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346DE" w14:textId="12FB2782" w:rsidR="00C72D37" w:rsidRDefault="00C72D37" w:rsidP="00C72D37">
      <w:pPr>
        <w:bidi w:val="0"/>
        <w:spacing w:before="120" w:after="12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Gonadal hormones modulate the HPA-axis and the SNS in response to psychosocial stress</w:t>
      </w:r>
    </w:p>
    <w:p w14:paraId="62329F5E" w14:textId="77777777" w:rsidR="00C72D37" w:rsidRDefault="00C72D37" w:rsidP="00C72D37">
      <w:pPr>
        <w:bidi w:val="0"/>
        <w:spacing w:before="120" w:after="120" w:line="360" w:lineRule="auto"/>
        <w:rPr>
          <w:rFonts w:ascii="Times New Roman" w:eastAsia="Calibri" w:hAnsi="Times New Roman" w:cs="Times New Roman"/>
          <w:b/>
          <w:bCs/>
          <w:sz w:val="24"/>
          <w:szCs w:val="24"/>
        </w:rPr>
      </w:pPr>
    </w:p>
    <w:p w14:paraId="4B18D6F4" w14:textId="77777777" w:rsidR="00C72D37" w:rsidRDefault="00C72D37" w:rsidP="00C72D37">
      <w:pPr>
        <w:bidi w:val="0"/>
        <w:spacing w:before="120" w:after="120" w:line="360" w:lineRule="auto"/>
        <w:rPr>
          <w:rFonts w:ascii="Times New Roman" w:eastAsia="Calibri" w:hAnsi="Times New Roman" w:cs="Times New Roman"/>
          <w:b/>
          <w:bCs/>
          <w:sz w:val="24"/>
          <w:szCs w:val="24"/>
        </w:rPr>
      </w:pPr>
    </w:p>
    <w:p w14:paraId="3CD2FB1E" w14:textId="4E017A12" w:rsidR="00F57A54" w:rsidRDefault="00F57A54" w:rsidP="00C72D37">
      <w:pPr>
        <w:bidi w:val="0"/>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14:paraId="3A2F9204" w14:textId="26D036DA" w:rsidR="00F57A54" w:rsidRPr="00F57A54" w:rsidRDefault="003F4297" w:rsidP="00F0329F">
      <w:pPr>
        <w:bidi w:val="0"/>
        <w:spacing w:before="120" w:after="12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Exposure to stress activates both the hypothalamus-pituitary-adrenal (HPA) axis and the sympathetic nervous system (SNS). A growing body of research </w:t>
      </w:r>
      <w:r w:rsidR="002B63CF">
        <w:rPr>
          <w:rFonts w:ascii="Times New Roman" w:eastAsia="Calibri" w:hAnsi="Times New Roman" w:cs="Times New Roman"/>
          <w:sz w:val="24"/>
          <w:szCs w:val="24"/>
        </w:rPr>
        <w:t xml:space="preserve">points to </w:t>
      </w:r>
      <w:r>
        <w:rPr>
          <w:rFonts w:ascii="Times New Roman" w:eastAsia="Calibri" w:hAnsi="Times New Roman" w:cs="Times New Roman"/>
          <w:sz w:val="24"/>
          <w:szCs w:val="24"/>
        </w:rPr>
        <w:t>the contribution of sex hormones (testosterone, estrogen, and progesterone), the end products of the hypothalamus-pituitary-gonadal (HPG) axis</w:t>
      </w:r>
      <w:r w:rsidR="00864CAE">
        <w:rPr>
          <w:rFonts w:ascii="Times New Roman" w:eastAsia="Calibri" w:hAnsi="Times New Roman" w:cs="Times New Roman"/>
          <w:sz w:val="24"/>
          <w:szCs w:val="24"/>
        </w:rPr>
        <w:t>,</w:t>
      </w:r>
      <w:r>
        <w:rPr>
          <w:rFonts w:ascii="Times New Roman" w:eastAsia="Calibri" w:hAnsi="Times New Roman" w:cs="Times New Roman"/>
          <w:sz w:val="24"/>
          <w:szCs w:val="24"/>
        </w:rPr>
        <w:t xml:space="preserve"> in modulating stress reactivity. </w:t>
      </w:r>
      <w:r w:rsidR="00864CAE">
        <w:rPr>
          <w:rFonts w:ascii="Times New Roman" w:eastAsia="Calibri" w:hAnsi="Times New Roman" w:cs="Times New Roman"/>
          <w:sz w:val="24"/>
          <w:szCs w:val="24"/>
        </w:rPr>
        <w:t xml:space="preserve">The present study aimed at investigating the potential modulating role of sex hormones on HPA and SNS reactivity to psychosocial stress. </w:t>
      </w:r>
      <w:ins w:id="0" w:author="LINDA-DESKTOP" w:date="2017-10-13T12:35:00Z">
        <w:r w:rsidR="00F0329F">
          <w:rPr>
            <w:rFonts w:ascii="Times New Roman" w:eastAsia="Calibri" w:hAnsi="Times New Roman" w:cs="Times New Roman"/>
            <w:sz w:val="24"/>
            <w:szCs w:val="24"/>
          </w:rPr>
          <w:t>The r</w:t>
        </w:r>
      </w:ins>
      <w:del w:id="1" w:author="LINDA-DESKTOP" w:date="2017-10-13T12:35:00Z">
        <w:r w:rsidR="00864CAE" w:rsidDel="00F0329F">
          <w:rPr>
            <w:rFonts w:ascii="Times New Roman" w:eastAsia="Calibri" w:hAnsi="Times New Roman" w:cs="Times New Roman"/>
            <w:sz w:val="24"/>
            <w:szCs w:val="24"/>
          </w:rPr>
          <w:delText>R</w:delText>
        </w:r>
      </w:del>
      <w:r w:rsidR="00864CAE">
        <w:rPr>
          <w:rFonts w:ascii="Times New Roman" w:eastAsia="Calibri" w:hAnsi="Times New Roman" w:cs="Times New Roman"/>
          <w:sz w:val="24"/>
          <w:szCs w:val="24"/>
        </w:rPr>
        <w:t>eactivity</w:t>
      </w:r>
      <w:del w:id="2" w:author="LINDA-DESKTOP" w:date="2017-10-13T12:35:00Z">
        <w:r w:rsidR="00864CAE" w:rsidDel="00F0329F">
          <w:rPr>
            <w:rFonts w:ascii="Times New Roman" w:eastAsia="Calibri" w:hAnsi="Times New Roman" w:cs="Times New Roman"/>
            <w:sz w:val="24"/>
            <w:szCs w:val="24"/>
          </w:rPr>
          <w:delText xml:space="preserve"> to </w:delText>
        </w:r>
        <w:r w:rsidR="002B63CF" w:rsidDel="00F0329F">
          <w:rPr>
            <w:rFonts w:ascii="Times New Roman" w:eastAsia="Calibri" w:hAnsi="Times New Roman" w:cs="Times New Roman"/>
            <w:sz w:val="24"/>
            <w:szCs w:val="24"/>
          </w:rPr>
          <w:delText xml:space="preserve">psychosocial </w:delText>
        </w:r>
        <w:r w:rsidR="00864CAE" w:rsidDel="00F0329F">
          <w:rPr>
            <w:rFonts w:ascii="Times New Roman" w:eastAsia="Calibri" w:hAnsi="Times New Roman" w:cs="Times New Roman"/>
            <w:sz w:val="24"/>
            <w:szCs w:val="24"/>
          </w:rPr>
          <w:delText>stress</w:delText>
        </w:r>
      </w:del>
      <w:r w:rsidR="002B63CF">
        <w:rPr>
          <w:rFonts w:ascii="Times New Roman" w:eastAsia="Calibri" w:hAnsi="Times New Roman" w:cs="Times New Roman"/>
          <w:sz w:val="24"/>
          <w:szCs w:val="24"/>
        </w:rPr>
        <w:t>, induced by the</w:t>
      </w:r>
      <w:r w:rsidR="00864CAE">
        <w:rPr>
          <w:rFonts w:ascii="Times New Roman" w:eastAsia="Calibri" w:hAnsi="Times New Roman" w:cs="Times New Roman"/>
          <w:sz w:val="24"/>
          <w:szCs w:val="24"/>
        </w:rPr>
        <w:t xml:space="preserve"> </w:t>
      </w:r>
      <w:r w:rsidR="002B63CF" w:rsidRPr="002B63CF">
        <w:rPr>
          <w:rFonts w:ascii="Times New Roman" w:eastAsia="Calibri" w:hAnsi="Times New Roman" w:cs="Times New Roman"/>
          <w:sz w:val="24"/>
          <w:szCs w:val="24"/>
        </w:rPr>
        <w:t>Trier Social Stress Test</w:t>
      </w:r>
      <w:r w:rsidR="002B63CF">
        <w:rPr>
          <w:rFonts w:ascii="Times New Roman" w:eastAsia="Calibri" w:hAnsi="Times New Roman" w:cs="Times New Roman"/>
          <w:sz w:val="24"/>
          <w:szCs w:val="24"/>
        </w:rPr>
        <w:t>,</w:t>
      </w:r>
      <w:r w:rsidR="002B63CF" w:rsidRPr="002B63CF">
        <w:rPr>
          <w:rFonts w:ascii="Times New Roman" w:eastAsia="Calibri" w:hAnsi="Times New Roman" w:cs="Times New Roman"/>
          <w:sz w:val="24"/>
          <w:szCs w:val="24"/>
        </w:rPr>
        <w:t xml:space="preserve"> </w:t>
      </w:r>
      <w:r w:rsidR="00864CAE">
        <w:rPr>
          <w:rFonts w:ascii="Times New Roman" w:eastAsia="Calibri" w:hAnsi="Times New Roman" w:cs="Times New Roman"/>
          <w:sz w:val="24"/>
          <w:szCs w:val="24"/>
        </w:rPr>
        <w:t xml:space="preserve">was </w:t>
      </w:r>
      <w:del w:id="3" w:author="LINDA-DESKTOP" w:date="2017-10-13T12:37:00Z">
        <w:r w:rsidR="00864CAE" w:rsidDel="00F0329F">
          <w:rPr>
            <w:rFonts w:ascii="Times New Roman" w:eastAsia="Calibri" w:hAnsi="Times New Roman" w:cs="Times New Roman"/>
            <w:sz w:val="24"/>
            <w:szCs w:val="24"/>
          </w:rPr>
          <w:delText>measured</w:delText>
        </w:r>
      </w:del>
      <w:ins w:id="4" w:author="LINDA-DESKTOP" w:date="2017-10-13T12:37:00Z">
        <w:r w:rsidR="00F0329F">
          <w:rPr>
            <w:rFonts w:ascii="Times New Roman" w:eastAsia="Calibri" w:hAnsi="Times New Roman" w:cs="Times New Roman"/>
            <w:sz w:val="24"/>
            <w:szCs w:val="24"/>
          </w:rPr>
          <w:t xml:space="preserve">analyzed </w:t>
        </w:r>
      </w:ins>
      <w:ins w:id="5" w:author="LINDA-DESKTOP" w:date="2017-10-13T12:36:00Z">
        <w:r w:rsidR="00F0329F">
          <w:rPr>
            <w:rFonts w:ascii="Times New Roman" w:eastAsia="Calibri" w:hAnsi="Times New Roman" w:cs="Times New Roman"/>
            <w:sz w:val="24"/>
            <w:szCs w:val="24"/>
          </w:rPr>
          <w:t xml:space="preserve">by </w:t>
        </w:r>
      </w:ins>
      <w:ins w:id="6" w:author="LINDA-DESKTOP" w:date="2017-10-13T12:37:00Z">
        <w:r w:rsidR="00F0329F">
          <w:rPr>
            <w:rFonts w:ascii="Times New Roman" w:eastAsia="Calibri" w:hAnsi="Times New Roman" w:cs="Times New Roman"/>
            <w:sz w:val="24"/>
            <w:szCs w:val="24"/>
          </w:rPr>
          <w:t>measuring</w:t>
        </w:r>
      </w:ins>
      <w:r w:rsidR="00864CAE">
        <w:rPr>
          <w:rFonts w:ascii="Times New Roman" w:eastAsia="Calibri" w:hAnsi="Times New Roman" w:cs="Times New Roman"/>
          <w:sz w:val="24"/>
          <w:szCs w:val="24"/>
        </w:rPr>
        <w:t xml:space="preserve"> </w:t>
      </w:r>
      <w:ins w:id="7" w:author="LINDA-DESKTOP" w:date="2017-10-15T12:55:00Z">
        <w:r w:rsidR="000108E1">
          <w:rPr>
            <w:rFonts w:ascii="Times New Roman" w:eastAsia="Calibri" w:hAnsi="Times New Roman" w:cs="Times New Roman"/>
            <w:sz w:val="24"/>
            <w:szCs w:val="24"/>
          </w:rPr>
          <w:t xml:space="preserve">the levels of </w:t>
        </w:r>
      </w:ins>
      <w:del w:id="8" w:author="LINDA-DESKTOP" w:date="2017-10-13T12:35:00Z">
        <w:r w:rsidR="00864CAE" w:rsidDel="00F0329F">
          <w:rPr>
            <w:rFonts w:ascii="Times New Roman" w:eastAsia="Calibri" w:hAnsi="Times New Roman" w:cs="Times New Roman"/>
            <w:sz w:val="24"/>
            <w:szCs w:val="24"/>
          </w:rPr>
          <w:delText xml:space="preserve">using </w:delText>
        </w:r>
        <w:r w:rsidR="002B63CF" w:rsidDel="00F0329F">
          <w:rPr>
            <w:rFonts w:ascii="Times New Roman" w:eastAsia="Calibri" w:hAnsi="Times New Roman" w:cs="Times New Roman"/>
            <w:sz w:val="24"/>
            <w:szCs w:val="24"/>
          </w:rPr>
          <w:delText xml:space="preserve">four </w:delText>
        </w:r>
        <w:r w:rsidR="00864CAE" w:rsidDel="00F0329F">
          <w:rPr>
            <w:rFonts w:ascii="Times New Roman" w:eastAsia="Calibri" w:hAnsi="Times New Roman" w:cs="Times New Roman"/>
            <w:sz w:val="24"/>
            <w:szCs w:val="24"/>
          </w:rPr>
          <w:delText xml:space="preserve">saliva samples of </w:delText>
        </w:r>
      </w:del>
      <w:r w:rsidR="00864CAE">
        <w:rPr>
          <w:rFonts w:ascii="Times New Roman" w:eastAsia="Calibri" w:hAnsi="Times New Roman" w:cs="Times New Roman"/>
          <w:sz w:val="24"/>
          <w:szCs w:val="24"/>
        </w:rPr>
        <w:t>cortisol and alpha-amylase</w:t>
      </w:r>
      <w:r w:rsidR="002B63CF">
        <w:rPr>
          <w:rFonts w:ascii="Times New Roman" w:eastAsia="Calibri" w:hAnsi="Times New Roman" w:cs="Times New Roman"/>
          <w:sz w:val="24"/>
          <w:szCs w:val="24"/>
        </w:rPr>
        <w:t xml:space="preserve"> (mar</w:t>
      </w:r>
      <w:r w:rsidR="00502384">
        <w:rPr>
          <w:rFonts w:ascii="Times New Roman" w:eastAsia="Calibri" w:hAnsi="Times New Roman" w:cs="Times New Roman"/>
          <w:sz w:val="24"/>
          <w:szCs w:val="24"/>
        </w:rPr>
        <w:t>k</w:t>
      </w:r>
      <w:r w:rsidR="002B63CF">
        <w:rPr>
          <w:rFonts w:ascii="Times New Roman" w:eastAsia="Calibri" w:hAnsi="Times New Roman" w:cs="Times New Roman"/>
          <w:sz w:val="24"/>
          <w:szCs w:val="24"/>
        </w:rPr>
        <w:t>er</w:t>
      </w:r>
      <w:ins w:id="9" w:author="LINDA-DESKTOP" w:date="2017-10-13T12:36:00Z">
        <w:r w:rsidR="00F0329F">
          <w:rPr>
            <w:rFonts w:ascii="Times New Roman" w:eastAsia="Calibri" w:hAnsi="Times New Roman" w:cs="Times New Roman"/>
            <w:sz w:val="24"/>
            <w:szCs w:val="24"/>
          </w:rPr>
          <w:t>s</w:t>
        </w:r>
      </w:ins>
      <w:r w:rsidR="002B63CF">
        <w:rPr>
          <w:rFonts w:ascii="Times New Roman" w:eastAsia="Calibri" w:hAnsi="Times New Roman" w:cs="Times New Roman"/>
          <w:sz w:val="24"/>
          <w:szCs w:val="24"/>
        </w:rPr>
        <w:t xml:space="preserve"> for SNS activity)</w:t>
      </w:r>
      <w:r w:rsidR="00864CAE">
        <w:rPr>
          <w:rFonts w:ascii="Times New Roman" w:eastAsia="Calibri" w:hAnsi="Times New Roman" w:cs="Times New Roman"/>
          <w:sz w:val="24"/>
          <w:szCs w:val="24"/>
        </w:rPr>
        <w:t xml:space="preserve"> </w:t>
      </w:r>
      <w:ins w:id="10" w:author="LINDA-DESKTOP" w:date="2017-10-13T12:36:00Z">
        <w:r w:rsidR="00F0329F">
          <w:rPr>
            <w:rFonts w:ascii="Times New Roman" w:eastAsia="Calibri" w:hAnsi="Times New Roman" w:cs="Times New Roman"/>
            <w:sz w:val="24"/>
            <w:szCs w:val="24"/>
          </w:rPr>
          <w:t>in</w:t>
        </w:r>
      </w:ins>
      <w:ins w:id="11" w:author="LINDA-DESKTOP" w:date="2017-10-13T12:35:00Z">
        <w:r w:rsidR="00F0329F">
          <w:rPr>
            <w:rFonts w:ascii="Times New Roman" w:eastAsia="Calibri" w:hAnsi="Times New Roman" w:cs="Times New Roman"/>
            <w:sz w:val="24"/>
            <w:szCs w:val="24"/>
          </w:rPr>
          <w:t xml:space="preserve"> four saliva samples </w:t>
        </w:r>
      </w:ins>
      <w:ins w:id="12" w:author="LINDA-DESKTOP" w:date="2017-10-13T12:37:00Z">
        <w:r w:rsidR="00F0329F">
          <w:rPr>
            <w:rFonts w:ascii="Times New Roman" w:eastAsia="Calibri" w:hAnsi="Times New Roman" w:cs="Times New Roman"/>
            <w:sz w:val="24"/>
            <w:szCs w:val="24"/>
          </w:rPr>
          <w:t xml:space="preserve">each </w:t>
        </w:r>
      </w:ins>
      <w:ins w:id="13" w:author="LINDA-DESKTOP" w:date="2017-10-13T12:35:00Z">
        <w:r w:rsidR="00F0329F">
          <w:rPr>
            <w:rFonts w:ascii="Times New Roman" w:eastAsia="Calibri" w:hAnsi="Times New Roman" w:cs="Times New Roman"/>
            <w:sz w:val="24"/>
            <w:szCs w:val="24"/>
          </w:rPr>
          <w:t xml:space="preserve">of </w:t>
        </w:r>
      </w:ins>
      <w:del w:id="14" w:author="LINDA-DESKTOP" w:date="2017-10-13T12:36:00Z">
        <w:r w:rsidR="00864CAE" w:rsidDel="00F0329F">
          <w:rPr>
            <w:rFonts w:ascii="Times New Roman" w:eastAsia="Calibri" w:hAnsi="Times New Roman" w:cs="Times New Roman"/>
            <w:sz w:val="24"/>
            <w:szCs w:val="24"/>
          </w:rPr>
          <w:delText xml:space="preserve">in </w:delText>
        </w:r>
      </w:del>
      <w:r w:rsidR="000142D3">
        <w:rPr>
          <w:rFonts w:ascii="Times New Roman" w:eastAsia="Calibri" w:hAnsi="Times New Roman" w:cs="Times New Roman"/>
          <w:sz w:val="24"/>
          <w:szCs w:val="24"/>
        </w:rPr>
        <w:t xml:space="preserve">21 </w:t>
      </w:r>
      <w:r w:rsidR="00864CAE">
        <w:rPr>
          <w:rFonts w:ascii="Times New Roman" w:eastAsia="Calibri" w:hAnsi="Times New Roman" w:cs="Times New Roman"/>
          <w:sz w:val="24"/>
          <w:szCs w:val="24"/>
        </w:rPr>
        <w:t>men</w:t>
      </w:r>
      <w:ins w:id="15" w:author="LINDA-DESKTOP" w:date="2017-10-13T12:36:00Z">
        <w:r w:rsidR="00F0329F">
          <w:rPr>
            <w:rFonts w:ascii="Times New Roman" w:eastAsia="Calibri" w:hAnsi="Times New Roman" w:cs="Times New Roman"/>
            <w:sz w:val="24"/>
            <w:szCs w:val="24"/>
          </w:rPr>
          <w:t xml:space="preserve"> and</w:t>
        </w:r>
      </w:ins>
      <w:r w:rsidR="00120C80">
        <w:rPr>
          <w:rFonts w:ascii="Times New Roman" w:eastAsia="Calibri" w:hAnsi="Times New Roman" w:cs="Times New Roman"/>
          <w:sz w:val="24"/>
          <w:szCs w:val="24"/>
        </w:rPr>
        <w:t xml:space="preserve"> </w:t>
      </w:r>
      <w:ins w:id="16" w:author="LINDA-DESKTOP" w:date="2017-10-13T12:36:00Z">
        <w:r w:rsidR="00F0329F">
          <w:rPr>
            <w:rFonts w:ascii="Times New Roman" w:eastAsia="Calibri" w:hAnsi="Times New Roman" w:cs="Times New Roman"/>
            <w:sz w:val="24"/>
            <w:szCs w:val="24"/>
          </w:rPr>
          <w:t>3</w:t>
        </w:r>
      </w:ins>
      <w:del w:id="17" w:author="LINDA-DESKTOP" w:date="2017-10-13T12:36:00Z">
        <w:r w:rsidR="00864CAE" w:rsidDel="00F0329F">
          <w:rPr>
            <w:rFonts w:ascii="Times New Roman" w:eastAsia="Calibri" w:hAnsi="Times New Roman" w:cs="Times New Roman"/>
            <w:sz w:val="24"/>
            <w:szCs w:val="24"/>
          </w:rPr>
          <w:delText xml:space="preserve">, </w:delText>
        </w:r>
        <w:r w:rsidR="000142D3" w:rsidDel="00F0329F">
          <w:rPr>
            <w:rFonts w:ascii="Times New Roman" w:eastAsia="Calibri" w:hAnsi="Times New Roman" w:cs="Times New Roman"/>
            <w:sz w:val="24"/>
            <w:szCs w:val="24"/>
          </w:rPr>
          <w:delText>1</w:delText>
        </w:r>
      </w:del>
      <w:r w:rsidR="000142D3">
        <w:rPr>
          <w:rFonts w:ascii="Times New Roman" w:eastAsia="Calibri" w:hAnsi="Times New Roman" w:cs="Times New Roman"/>
          <w:sz w:val="24"/>
          <w:szCs w:val="24"/>
        </w:rPr>
        <w:t xml:space="preserve">7 </w:t>
      </w:r>
      <w:r w:rsidR="00864CAE">
        <w:rPr>
          <w:rFonts w:ascii="Times New Roman" w:eastAsia="Calibri" w:hAnsi="Times New Roman" w:cs="Times New Roman"/>
          <w:sz w:val="24"/>
          <w:szCs w:val="24"/>
        </w:rPr>
        <w:t xml:space="preserve">women </w:t>
      </w:r>
      <w:ins w:id="18" w:author="LINDA-DESKTOP" w:date="2017-10-13T12:36:00Z">
        <w:r w:rsidR="00F0329F">
          <w:rPr>
            <w:rFonts w:ascii="Times New Roman" w:eastAsia="Calibri" w:hAnsi="Times New Roman" w:cs="Times New Roman"/>
            <w:sz w:val="24"/>
            <w:szCs w:val="24"/>
          </w:rPr>
          <w:t xml:space="preserve">(17 </w:t>
        </w:r>
      </w:ins>
      <w:r w:rsidR="00864CAE">
        <w:rPr>
          <w:rFonts w:ascii="Times New Roman" w:eastAsia="Calibri" w:hAnsi="Times New Roman" w:cs="Times New Roman"/>
          <w:sz w:val="24"/>
          <w:szCs w:val="24"/>
        </w:rPr>
        <w:t xml:space="preserve">not using oral contraceptives </w:t>
      </w:r>
      <w:r w:rsidR="002B63CF">
        <w:rPr>
          <w:rFonts w:ascii="Times New Roman" w:eastAsia="Calibri" w:hAnsi="Times New Roman" w:cs="Times New Roman"/>
          <w:sz w:val="24"/>
          <w:szCs w:val="24"/>
        </w:rPr>
        <w:t xml:space="preserve">and </w:t>
      </w:r>
      <w:r w:rsidR="00864CAE">
        <w:rPr>
          <w:rFonts w:ascii="Times New Roman" w:eastAsia="Calibri" w:hAnsi="Times New Roman" w:cs="Times New Roman"/>
          <w:sz w:val="24"/>
          <w:szCs w:val="24"/>
        </w:rPr>
        <w:t xml:space="preserve">in their luteal phase, and </w:t>
      </w:r>
      <w:r w:rsidR="000142D3">
        <w:rPr>
          <w:rFonts w:ascii="Times New Roman" w:eastAsia="Calibri" w:hAnsi="Times New Roman" w:cs="Times New Roman"/>
          <w:sz w:val="24"/>
          <w:szCs w:val="24"/>
        </w:rPr>
        <w:t xml:space="preserve">20 </w:t>
      </w:r>
      <w:r w:rsidR="00864CAE">
        <w:rPr>
          <w:rFonts w:ascii="Times New Roman" w:eastAsia="Calibri" w:hAnsi="Times New Roman" w:cs="Times New Roman"/>
          <w:sz w:val="24"/>
          <w:szCs w:val="24"/>
        </w:rPr>
        <w:t>women using oral contraceptives</w:t>
      </w:r>
      <w:ins w:id="19" w:author="LINDA-DESKTOP" w:date="2017-10-13T12:37:00Z">
        <w:r w:rsidR="00F0329F">
          <w:rPr>
            <w:rFonts w:ascii="Times New Roman" w:eastAsia="Calibri" w:hAnsi="Times New Roman" w:cs="Times New Roman"/>
            <w:sz w:val="24"/>
            <w:szCs w:val="24"/>
          </w:rPr>
          <w:t>)</w:t>
        </w:r>
      </w:ins>
      <w:r w:rsidR="00864CAE">
        <w:rPr>
          <w:rFonts w:ascii="Times New Roman" w:eastAsia="Calibri" w:hAnsi="Times New Roman" w:cs="Times New Roman"/>
          <w:sz w:val="24"/>
          <w:szCs w:val="24"/>
        </w:rPr>
        <w:t xml:space="preserve">. In addition, basal sex hormones were sampled prior to the psychosocial stress exposure. Results revealed that </w:t>
      </w:r>
      <w:r w:rsidR="002B63CF">
        <w:rPr>
          <w:rFonts w:asciiTheme="majorBidi" w:hAnsiTheme="majorBidi" w:cstheme="majorBidi"/>
          <w:sz w:val="24"/>
          <w:szCs w:val="24"/>
        </w:rPr>
        <w:t xml:space="preserve">controlling for testosterone, estrogen, and progesterone diminished the impact of stress on cortisol and </w:t>
      </w:r>
      <w:r w:rsidR="002B63CF" w:rsidRPr="002B63CF">
        <w:rPr>
          <w:rFonts w:asciiTheme="majorBidi" w:hAnsiTheme="majorBidi" w:cstheme="majorBidi"/>
          <w:sz w:val="24"/>
          <w:szCs w:val="24"/>
        </w:rPr>
        <w:t xml:space="preserve">alpha-amylase </w:t>
      </w:r>
      <w:commentRangeStart w:id="20"/>
      <w:r w:rsidR="002B63CF">
        <w:rPr>
          <w:rFonts w:asciiTheme="majorBidi" w:hAnsiTheme="majorBidi" w:cstheme="majorBidi"/>
          <w:sz w:val="24"/>
          <w:szCs w:val="24"/>
        </w:rPr>
        <w:t>reactivity</w:t>
      </w:r>
      <w:commentRangeEnd w:id="20"/>
      <w:r w:rsidR="0090162C">
        <w:rPr>
          <w:rStyle w:val="CommentReference"/>
        </w:rPr>
        <w:commentReference w:id="20"/>
      </w:r>
      <w:r w:rsidR="00502384">
        <w:rPr>
          <w:rFonts w:ascii="Times New Roman" w:eastAsia="Calibri" w:hAnsi="Times New Roman" w:cs="Times New Roman"/>
          <w:sz w:val="24"/>
          <w:szCs w:val="24"/>
        </w:rPr>
        <w:t xml:space="preserve">. </w:t>
      </w:r>
      <w:r w:rsidR="00864CAE">
        <w:rPr>
          <w:rFonts w:asciiTheme="majorBidi" w:hAnsiTheme="majorBidi" w:cstheme="majorBidi"/>
          <w:sz w:val="24"/>
          <w:szCs w:val="24"/>
        </w:rPr>
        <w:t xml:space="preserve">Moreover, controlling for sex hormones </w:t>
      </w:r>
      <w:ins w:id="21" w:author="LINDA-DESKTOP" w:date="2017-10-13T12:38:00Z">
        <w:r w:rsidR="00F0329F">
          <w:rPr>
            <w:rFonts w:asciiTheme="majorBidi" w:hAnsiTheme="majorBidi" w:cstheme="majorBidi"/>
            <w:sz w:val="24"/>
            <w:szCs w:val="24"/>
          </w:rPr>
          <w:t xml:space="preserve">also </w:t>
        </w:r>
      </w:ins>
      <w:r w:rsidR="00864CAE">
        <w:rPr>
          <w:rFonts w:asciiTheme="majorBidi" w:hAnsiTheme="majorBidi" w:cstheme="majorBidi"/>
          <w:sz w:val="24"/>
          <w:szCs w:val="24"/>
        </w:rPr>
        <w:t xml:space="preserve">diminished </w:t>
      </w:r>
      <w:del w:id="22" w:author="LINDA-DESKTOP" w:date="2017-10-13T12:38:00Z">
        <w:r w:rsidR="00864CAE" w:rsidDel="00F0329F">
          <w:rPr>
            <w:rFonts w:asciiTheme="majorBidi" w:hAnsiTheme="majorBidi" w:cstheme="majorBidi"/>
            <w:sz w:val="24"/>
            <w:szCs w:val="24"/>
          </w:rPr>
          <w:delText xml:space="preserve">also </w:delText>
        </w:r>
      </w:del>
      <w:r w:rsidR="00864CAE">
        <w:rPr>
          <w:rFonts w:asciiTheme="majorBidi" w:hAnsiTheme="majorBidi" w:cstheme="majorBidi"/>
          <w:sz w:val="24"/>
          <w:szCs w:val="24"/>
        </w:rPr>
        <w:t>the differential pattern of cortisol reactivity in each experimental group.</w:t>
      </w:r>
      <w:r w:rsidR="00F40971">
        <w:rPr>
          <w:rFonts w:asciiTheme="majorBidi" w:hAnsiTheme="majorBidi" w:cstheme="majorBidi"/>
          <w:sz w:val="24"/>
          <w:szCs w:val="24"/>
        </w:rPr>
        <w:t xml:space="preserve"> F</w:t>
      </w:r>
      <w:r w:rsidR="008F76A9">
        <w:rPr>
          <w:rFonts w:asciiTheme="majorBidi" w:hAnsiTheme="majorBidi" w:cstheme="majorBidi"/>
          <w:sz w:val="24"/>
          <w:szCs w:val="24"/>
        </w:rPr>
        <w:t xml:space="preserve">urther correlation analyses revealed </w:t>
      </w:r>
      <w:ins w:id="23" w:author="LINDA-DESKTOP" w:date="2017-10-13T12:38:00Z">
        <w:r w:rsidR="00F0329F">
          <w:rPr>
            <w:rFonts w:asciiTheme="majorBidi" w:hAnsiTheme="majorBidi" w:cstheme="majorBidi"/>
            <w:sz w:val="24"/>
            <w:szCs w:val="24"/>
          </w:rPr>
          <w:t xml:space="preserve">differences </w:t>
        </w:r>
      </w:ins>
      <w:r w:rsidR="008F76A9">
        <w:rPr>
          <w:rFonts w:asciiTheme="majorBidi" w:hAnsiTheme="majorBidi" w:cstheme="majorBidi"/>
          <w:sz w:val="24"/>
          <w:szCs w:val="24"/>
        </w:rPr>
        <w:t xml:space="preserve">between groups </w:t>
      </w:r>
      <w:del w:id="24" w:author="LINDA-DESKTOP" w:date="2017-10-13T12:38:00Z">
        <w:r w:rsidR="008F76A9" w:rsidDel="00F0329F">
          <w:rPr>
            <w:rFonts w:asciiTheme="majorBidi" w:hAnsiTheme="majorBidi" w:cstheme="majorBidi"/>
            <w:sz w:val="24"/>
            <w:szCs w:val="24"/>
          </w:rPr>
          <w:delText xml:space="preserve">differences </w:delText>
        </w:r>
      </w:del>
      <w:r w:rsidR="008F76A9">
        <w:rPr>
          <w:rFonts w:asciiTheme="majorBidi" w:hAnsiTheme="majorBidi" w:cstheme="majorBidi"/>
          <w:sz w:val="24"/>
          <w:szCs w:val="24"/>
        </w:rPr>
        <w:t>in</w:t>
      </w:r>
      <w:r w:rsidR="00502384">
        <w:rPr>
          <w:rFonts w:asciiTheme="majorBidi" w:hAnsiTheme="majorBidi" w:cstheme="majorBidi"/>
          <w:sz w:val="24"/>
          <w:szCs w:val="24"/>
        </w:rPr>
        <w:t xml:space="preserve"> the association between</w:t>
      </w:r>
      <w:r w:rsidR="008F76A9">
        <w:rPr>
          <w:rFonts w:asciiTheme="majorBidi" w:hAnsiTheme="majorBidi" w:cstheme="majorBidi"/>
          <w:sz w:val="24"/>
          <w:szCs w:val="24"/>
        </w:rPr>
        <w:t xml:space="preserve"> sex hormones and stress biomarkers. The present findings </w:t>
      </w:r>
      <w:r w:rsidR="00502384">
        <w:rPr>
          <w:rFonts w:asciiTheme="majorBidi" w:hAnsiTheme="majorBidi" w:cstheme="majorBidi"/>
          <w:sz w:val="24"/>
          <w:szCs w:val="24"/>
        </w:rPr>
        <w:t xml:space="preserve">point to a modulatory role for sex hormones on HPA and SNS stress </w:t>
      </w:r>
      <w:commentRangeStart w:id="25"/>
      <w:r w:rsidR="00502384">
        <w:rPr>
          <w:rFonts w:asciiTheme="majorBidi" w:hAnsiTheme="majorBidi" w:cstheme="majorBidi"/>
          <w:sz w:val="24"/>
          <w:szCs w:val="24"/>
        </w:rPr>
        <w:t xml:space="preserve">reactivity </w:t>
      </w:r>
      <w:commentRangeEnd w:id="25"/>
      <w:r w:rsidR="004B2A9E">
        <w:rPr>
          <w:rStyle w:val="CommentReference"/>
        </w:rPr>
        <w:commentReference w:id="25"/>
      </w:r>
      <w:r w:rsidR="00502384">
        <w:rPr>
          <w:rFonts w:asciiTheme="majorBidi" w:hAnsiTheme="majorBidi" w:cstheme="majorBidi"/>
          <w:sz w:val="24"/>
          <w:szCs w:val="24"/>
        </w:rPr>
        <w:t xml:space="preserve">and </w:t>
      </w:r>
      <w:r w:rsidR="00B625BE">
        <w:rPr>
          <w:rFonts w:asciiTheme="majorBidi" w:hAnsiTheme="majorBidi" w:cstheme="majorBidi"/>
          <w:sz w:val="24"/>
          <w:szCs w:val="24"/>
        </w:rPr>
        <w:t>emphasize the need for control of sex hormone</w:t>
      </w:r>
      <w:del w:id="26" w:author="LINDA-DESKTOP" w:date="2017-10-13T12:39:00Z">
        <w:r w:rsidR="00B625BE" w:rsidDel="00F0329F">
          <w:rPr>
            <w:rFonts w:asciiTheme="majorBidi" w:hAnsiTheme="majorBidi" w:cstheme="majorBidi"/>
            <w:sz w:val="24"/>
            <w:szCs w:val="24"/>
          </w:rPr>
          <w:delText>s</w:delText>
        </w:r>
      </w:del>
      <w:r w:rsidR="00B625BE">
        <w:rPr>
          <w:rFonts w:asciiTheme="majorBidi" w:hAnsiTheme="majorBidi" w:cstheme="majorBidi"/>
          <w:sz w:val="24"/>
          <w:szCs w:val="24"/>
        </w:rPr>
        <w:t xml:space="preserve"> fluctuation</w:t>
      </w:r>
      <w:ins w:id="27" w:author="LINDA-DESKTOP" w:date="2017-10-13T12:39:00Z">
        <w:r w:rsidR="00F0329F">
          <w:rPr>
            <w:rFonts w:asciiTheme="majorBidi" w:hAnsiTheme="majorBidi" w:cstheme="majorBidi"/>
            <w:sz w:val="24"/>
            <w:szCs w:val="24"/>
          </w:rPr>
          <w:t>s</w:t>
        </w:r>
      </w:ins>
      <w:r w:rsidR="00B625BE">
        <w:rPr>
          <w:rFonts w:asciiTheme="majorBidi" w:hAnsiTheme="majorBidi" w:cstheme="majorBidi"/>
          <w:sz w:val="24"/>
          <w:szCs w:val="24"/>
        </w:rPr>
        <w:t xml:space="preserve"> </w:t>
      </w:r>
      <w:del w:id="28" w:author="LINDA-DESKTOP" w:date="2017-10-13T12:39:00Z">
        <w:r w:rsidR="00B625BE" w:rsidDel="00F0329F">
          <w:rPr>
            <w:rFonts w:asciiTheme="majorBidi" w:hAnsiTheme="majorBidi" w:cstheme="majorBidi"/>
            <w:sz w:val="24"/>
            <w:szCs w:val="24"/>
          </w:rPr>
          <w:delText xml:space="preserve">in </w:delText>
        </w:r>
      </w:del>
      <w:ins w:id="29" w:author="LINDA-DESKTOP" w:date="2017-10-13T12:39:00Z">
        <w:r w:rsidR="00F0329F">
          <w:rPr>
            <w:rFonts w:asciiTheme="majorBidi" w:hAnsiTheme="majorBidi" w:cstheme="majorBidi"/>
            <w:sz w:val="24"/>
            <w:szCs w:val="24"/>
          </w:rPr>
          <w:t xml:space="preserve">when </w:t>
        </w:r>
      </w:ins>
      <w:del w:id="30" w:author="LINDA-DESKTOP" w:date="2017-10-13T12:39:00Z">
        <w:r w:rsidR="00B625BE" w:rsidDel="00F0329F">
          <w:rPr>
            <w:rFonts w:asciiTheme="majorBidi" w:hAnsiTheme="majorBidi" w:cstheme="majorBidi"/>
            <w:sz w:val="24"/>
            <w:szCs w:val="24"/>
          </w:rPr>
          <w:delText>examination of</w:delText>
        </w:r>
      </w:del>
      <w:ins w:id="31" w:author="LINDA-DESKTOP" w:date="2017-10-13T12:39:00Z">
        <w:r w:rsidR="00F0329F">
          <w:rPr>
            <w:rFonts w:asciiTheme="majorBidi" w:hAnsiTheme="majorBidi" w:cstheme="majorBidi"/>
            <w:sz w:val="24"/>
            <w:szCs w:val="24"/>
          </w:rPr>
          <w:t>examining</w:t>
        </w:r>
      </w:ins>
      <w:r w:rsidR="00B625BE">
        <w:rPr>
          <w:rFonts w:asciiTheme="majorBidi" w:hAnsiTheme="majorBidi" w:cstheme="majorBidi"/>
          <w:sz w:val="24"/>
          <w:szCs w:val="24"/>
        </w:rPr>
        <w:t xml:space="preserve"> cortisol and alpha-amylase reactivity to stress.</w:t>
      </w:r>
      <w:r w:rsidR="00120C80">
        <w:rPr>
          <w:rFonts w:asciiTheme="majorBidi" w:hAnsiTheme="majorBidi" w:cstheme="majorBidi"/>
          <w:sz w:val="24"/>
          <w:szCs w:val="24"/>
        </w:rPr>
        <w:t xml:space="preserve"> </w:t>
      </w:r>
      <w:r w:rsidR="00120C80">
        <w:rPr>
          <w:rFonts w:ascii="Times New Roman" w:eastAsia="Calibri" w:hAnsi="Times New Roman" w:cs="Times New Roman"/>
          <w:sz w:val="24"/>
          <w:szCs w:val="24"/>
        </w:rPr>
        <w:t xml:space="preserve"> </w:t>
      </w:r>
      <w:r w:rsidR="00864CAE">
        <w:rPr>
          <w:rFonts w:ascii="Times New Roman" w:eastAsia="Calibri" w:hAnsi="Times New Roman" w:cs="Times New Roman"/>
          <w:sz w:val="24"/>
          <w:szCs w:val="24"/>
        </w:rPr>
        <w:t xml:space="preserve"> </w:t>
      </w:r>
    </w:p>
    <w:p w14:paraId="04F881BF" w14:textId="399688C7" w:rsidR="00F57A54" w:rsidDel="00DE675A" w:rsidRDefault="00F57A54" w:rsidP="00F57A54">
      <w:pPr>
        <w:bidi w:val="0"/>
        <w:spacing w:before="120" w:after="120" w:line="360" w:lineRule="auto"/>
        <w:rPr>
          <w:del w:id="32" w:author="LINDA-DESKTOP" w:date="2017-10-13T12:39:00Z"/>
          <w:rFonts w:ascii="Times New Roman" w:eastAsia="Calibri" w:hAnsi="Times New Roman" w:cs="Times New Roman"/>
          <w:b/>
          <w:bCs/>
          <w:sz w:val="24"/>
          <w:szCs w:val="24"/>
        </w:rPr>
      </w:pPr>
    </w:p>
    <w:p w14:paraId="4C9639AD" w14:textId="5F0A1148" w:rsidR="00F57A54" w:rsidDel="00DE675A" w:rsidRDefault="00F57A54" w:rsidP="00F57A54">
      <w:pPr>
        <w:bidi w:val="0"/>
        <w:spacing w:before="120" w:after="120" w:line="360" w:lineRule="auto"/>
        <w:rPr>
          <w:del w:id="33" w:author="LINDA-DESKTOP" w:date="2017-10-13T12:39:00Z"/>
          <w:rFonts w:ascii="Times New Roman" w:eastAsia="Calibri" w:hAnsi="Times New Roman" w:cs="Times New Roman"/>
          <w:b/>
          <w:bCs/>
          <w:sz w:val="24"/>
          <w:szCs w:val="24"/>
        </w:rPr>
      </w:pPr>
    </w:p>
    <w:p w14:paraId="60B2DD86" w14:textId="77777777" w:rsidR="00FF0D3E" w:rsidRDefault="00FF0D3E" w:rsidP="00F57A54">
      <w:pPr>
        <w:bidi w:val="0"/>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Introduction</w:t>
      </w:r>
    </w:p>
    <w:p w14:paraId="6852F20D" w14:textId="7F4E98F2" w:rsidR="005E325E" w:rsidRDefault="00FF0D3E" w:rsidP="005E325E">
      <w:pPr>
        <w:autoSpaceDE w:val="0"/>
        <w:autoSpaceDN w:val="0"/>
        <w:bidi w:val="0"/>
        <w:adjustRightInd w:val="0"/>
        <w:spacing w:after="0" w:line="360" w:lineRule="auto"/>
        <w:ind w:firstLine="720"/>
        <w:rPr>
          <w:ins w:id="34" w:author="LINDA-DESKTOP" w:date="2017-10-15T13:10:00Z"/>
          <w:rFonts w:ascii="Times New Roman" w:eastAsia="Calibri" w:hAnsi="Times New Roman" w:cs="Times New Roman"/>
          <w:sz w:val="24"/>
          <w:szCs w:val="24"/>
        </w:rPr>
      </w:pPr>
      <w:r>
        <w:rPr>
          <w:rFonts w:ascii="Times New Roman" w:eastAsia="Calibri" w:hAnsi="Times New Roman" w:cs="Times New Roman"/>
          <w:sz w:val="24"/>
          <w:szCs w:val="24"/>
        </w:rPr>
        <w:t xml:space="preserve">Evolution is driven by the ability of organisms to cope with threats (i.e. stressors) and </w:t>
      </w:r>
      <w:r w:rsidR="00502384">
        <w:rPr>
          <w:rFonts w:ascii="Times New Roman" w:eastAsia="Calibri" w:hAnsi="Times New Roman" w:cs="Times New Roman"/>
          <w:sz w:val="24"/>
          <w:szCs w:val="24"/>
        </w:rPr>
        <w:t xml:space="preserve">to </w:t>
      </w:r>
      <w:r>
        <w:rPr>
          <w:rFonts w:ascii="Times New Roman" w:eastAsia="Calibri" w:hAnsi="Times New Roman" w:cs="Times New Roman"/>
          <w:sz w:val="24"/>
          <w:szCs w:val="24"/>
        </w:rPr>
        <w:t xml:space="preserve">reproduce. As each of these functions require considerable physiological resources, it is not surprising that the neuroendocrine systems that regulate them are interrelated (Juster et al., 2016), allowing for mutual modulation according to specific environmental and internal conditions. Specifically, reproduction is regulated by the secretion of sex steroids </w:t>
      </w:r>
      <w:r>
        <w:rPr>
          <w:rFonts w:ascii="Times New Roman" w:eastAsia="Calibri" w:hAnsi="Times New Roman" w:cs="Times New Roman"/>
          <w:sz w:val="24"/>
          <w:szCs w:val="24"/>
        </w:rPr>
        <w:lastRenderedPageBreak/>
        <w:t>(</w:t>
      </w:r>
      <w:r w:rsidRPr="00D53108">
        <w:rPr>
          <w:rFonts w:ascii="Times New Roman" w:eastAsia="Calibri" w:hAnsi="Times New Roman" w:cs="Times New Roman"/>
          <w:sz w:val="24"/>
          <w:szCs w:val="24"/>
        </w:rPr>
        <w:t>testosterone, estrogen, and progesterone</w:t>
      </w:r>
      <w:r>
        <w:rPr>
          <w:rFonts w:ascii="Times New Roman" w:eastAsia="Calibri" w:hAnsi="Times New Roman" w:cs="Times New Roman"/>
          <w:sz w:val="24"/>
          <w:szCs w:val="24"/>
        </w:rPr>
        <w:t xml:space="preserve">) via the </w:t>
      </w:r>
      <w:r w:rsidRPr="00CD25E0">
        <w:rPr>
          <w:rFonts w:ascii="Times New Roman" w:eastAsia="Calibri" w:hAnsi="Times New Roman" w:cs="Times New Roman"/>
          <w:sz w:val="24"/>
          <w:szCs w:val="24"/>
        </w:rPr>
        <w:t>hypothalamic-pituitary-gonadal (HPG) axis</w:t>
      </w:r>
      <w:r>
        <w:rPr>
          <w:rFonts w:ascii="Times New Roman" w:eastAsia="Calibri" w:hAnsi="Times New Roman" w:cs="Times New Roman"/>
          <w:sz w:val="24"/>
          <w:szCs w:val="24"/>
        </w:rPr>
        <w:t xml:space="preserve">, while stress response is regulated by the </w:t>
      </w:r>
      <w:r w:rsidRPr="00D53108">
        <w:rPr>
          <w:rFonts w:ascii="Times New Roman" w:eastAsia="Calibri" w:hAnsi="Times New Roman" w:cs="Times New Roman"/>
          <w:sz w:val="24"/>
          <w:szCs w:val="24"/>
        </w:rPr>
        <w:t>sympathetic nervous system (SNS)</w:t>
      </w:r>
      <w:r>
        <w:rPr>
          <w:rFonts w:ascii="Times New Roman" w:eastAsia="Calibri" w:hAnsi="Times New Roman" w:cs="Times New Roman"/>
          <w:sz w:val="24"/>
          <w:szCs w:val="24"/>
        </w:rPr>
        <w:t xml:space="preserve"> and </w:t>
      </w:r>
      <w:ins w:id="35" w:author="LINDA-DESKTOP" w:date="2017-10-15T12:57:00Z">
        <w:r w:rsidR="000108E1">
          <w:rPr>
            <w:rFonts w:ascii="Times New Roman" w:eastAsia="Calibri" w:hAnsi="Times New Roman" w:cs="Times New Roman"/>
            <w:sz w:val="24"/>
            <w:szCs w:val="24"/>
          </w:rPr>
          <w:t xml:space="preserve">by </w:t>
        </w:r>
      </w:ins>
      <w:r>
        <w:rPr>
          <w:rFonts w:ascii="Times New Roman" w:eastAsia="Calibri" w:hAnsi="Times New Roman" w:cs="Times New Roman"/>
          <w:sz w:val="24"/>
          <w:szCs w:val="24"/>
        </w:rPr>
        <w:t xml:space="preserve">the </w:t>
      </w:r>
      <w:r w:rsidRPr="00D53108">
        <w:rPr>
          <w:rFonts w:ascii="Times New Roman" w:eastAsia="Calibri" w:hAnsi="Times New Roman" w:cs="Times New Roman"/>
          <w:sz w:val="24"/>
          <w:szCs w:val="24"/>
        </w:rPr>
        <w:t>hypothalamic-pituitary-adrenal (HPA) axis</w:t>
      </w:r>
      <w:ins w:id="36" w:author="LINDA-DESKTOP" w:date="2017-10-15T13:06:00Z">
        <w:r w:rsidR="005E325E">
          <w:rPr>
            <w:rFonts w:ascii="Times New Roman" w:eastAsia="Calibri" w:hAnsi="Times New Roman" w:cs="Times New Roman"/>
            <w:sz w:val="24"/>
            <w:szCs w:val="24"/>
          </w:rPr>
          <w:t xml:space="preserve">. </w:t>
        </w:r>
      </w:ins>
      <w:ins w:id="37" w:author="LINDA-DESKTOP" w:date="2017-10-15T13:10:00Z">
        <w:r w:rsidR="005E325E">
          <w:rPr>
            <w:rFonts w:ascii="Times New Roman" w:eastAsia="Calibri" w:hAnsi="Times New Roman" w:cs="Times New Roman"/>
            <w:sz w:val="24"/>
            <w:szCs w:val="24"/>
          </w:rPr>
          <w:t>The HPA axis and the SNS</w:t>
        </w:r>
      </w:ins>
      <w:ins w:id="38" w:author="LINDA-DESKTOP" w:date="2017-10-15T13:11:00Z">
        <w:r w:rsidR="005E325E">
          <w:rPr>
            <w:rFonts w:ascii="Times New Roman" w:eastAsia="Calibri" w:hAnsi="Times New Roman" w:cs="Times New Roman"/>
            <w:sz w:val="24"/>
            <w:szCs w:val="24"/>
          </w:rPr>
          <w:t xml:space="preserve"> </w:t>
        </w:r>
      </w:ins>
      <w:ins w:id="39" w:author="LINDA-DESKTOP" w:date="2017-10-15T13:10:00Z">
        <w:r w:rsidR="005E325E">
          <w:rPr>
            <w:rFonts w:ascii="Times New Roman" w:eastAsia="Calibri" w:hAnsi="Times New Roman" w:cs="Times New Roman"/>
            <w:sz w:val="24"/>
            <w:szCs w:val="24"/>
          </w:rPr>
          <w:t xml:space="preserve">work in coordination to generate physiological changes associated with stress response. However, each is assumed to be activated in response to different situational demands and under differential contextual and personal constraints (Keller, El-Sheikh, Granger, &amp; Buckhalt, 2012). </w:t>
        </w:r>
      </w:ins>
    </w:p>
    <w:p w14:paraId="48E9399E" w14:textId="13E95E6D" w:rsidR="00FF0D3E" w:rsidRDefault="00FF0D3E" w:rsidP="000108E1">
      <w:pPr>
        <w:bidi w:val="0"/>
        <w:spacing w:before="120" w:after="120" w:line="360" w:lineRule="auto"/>
        <w:ind w:firstLine="720"/>
        <w:rPr>
          <w:rFonts w:ascii="Times New Roman" w:eastAsia="Calibri" w:hAnsi="Times New Roman" w:cs="Times New Roman"/>
          <w:sz w:val="24"/>
          <w:szCs w:val="24"/>
        </w:rPr>
      </w:pPr>
      <w:del w:id="40" w:author="LINDA-DESKTOP" w:date="2017-10-15T13:08:00Z">
        <w:r w:rsidDel="005E325E">
          <w:rPr>
            <w:rFonts w:ascii="Times New Roman" w:eastAsia="Calibri" w:hAnsi="Times New Roman" w:cs="Times New Roman"/>
            <w:sz w:val="24"/>
            <w:szCs w:val="24"/>
          </w:rPr>
          <w:delText>, which</w:delText>
        </w:r>
      </w:del>
      <w:del w:id="41" w:author="LINDA-DESKTOP" w:date="2017-10-15T13:11:00Z">
        <w:r w:rsidDel="005E325E">
          <w:rPr>
            <w:rFonts w:ascii="Times New Roman" w:eastAsia="Calibri" w:hAnsi="Times New Roman" w:cs="Times New Roman"/>
            <w:sz w:val="24"/>
            <w:szCs w:val="24"/>
          </w:rPr>
          <w:delText xml:space="preserve"> secrets cortisol as its end product </w:delText>
        </w:r>
        <w:r w:rsidRPr="00D53108" w:rsidDel="005E325E">
          <w:rPr>
            <w:rFonts w:ascii="Times New Roman" w:eastAsia="Calibri" w:hAnsi="Times New Roman" w:cs="Times New Roman"/>
            <w:sz w:val="24"/>
            <w:szCs w:val="24"/>
          </w:rPr>
          <w:delText>(</w:delText>
        </w:r>
        <w:r w:rsidDel="005E325E">
          <w:rPr>
            <w:rFonts w:ascii="Times New Roman" w:eastAsia="Calibri" w:hAnsi="Times New Roman" w:cs="Times New Roman"/>
            <w:sz w:val="24"/>
            <w:szCs w:val="24"/>
          </w:rPr>
          <w:delText>Hidalgo et al., 2012</w:delText>
        </w:r>
        <w:r w:rsidRPr="00D53108" w:rsidDel="005E325E">
          <w:rPr>
            <w:rFonts w:ascii="Times New Roman" w:eastAsia="Calibri" w:hAnsi="Times New Roman" w:cs="Times New Roman"/>
            <w:sz w:val="24"/>
            <w:szCs w:val="24"/>
          </w:rPr>
          <w:delText>)</w:delText>
        </w:r>
        <w:r w:rsidDel="005E325E">
          <w:rPr>
            <w:rFonts w:ascii="Times New Roman" w:eastAsia="Calibri" w:hAnsi="Times New Roman" w:cs="Times New Roman"/>
            <w:sz w:val="24"/>
            <w:szCs w:val="24"/>
          </w:rPr>
          <w:delText>.</w:delText>
        </w:r>
        <w:r w:rsidRPr="00D53108" w:rsidDel="005E325E">
          <w:rPr>
            <w:rFonts w:ascii="Times New Roman" w:eastAsia="Calibri" w:hAnsi="Times New Roman" w:cs="Times New Roman"/>
            <w:sz w:val="24"/>
            <w:szCs w:val="24"/>
          </w:rPr>
          <w:delText xml:space="preserve"> </w:delText>
        </w:r>
      </w:del>
      <w:r w:rsidRPr="00D53108">
        <w:rPr>
          <w:rFonts w:ascii="Times New Roman" w:eastAsia="Calibri" w:hAnsi="Times New Roman" w:cs="Times New Roman"/>
          <w:sz w:val="24"/>
          <w:szCs w:val="24"/>
        </w:rPr>
        <w:t xml:space="preserve">A considerable body of research has focused on </w:t>
      </w:r>
      <w:r>
        <w:rPr>
          <w:rFonts w:ascii="Times New Roman" w:eastAsia="Calibri" w:hAnsi="Times New Roman" w:cs="Times New Roman"/>
          <w:sz w:val="24"/>
          <w:szCs w:val="24"/>
        </w:rPr>
        <w:t xml:space="preserve">the effect of the HPG axis on the </w:t>
      </w:r>
      <w:r w:rsidRPr="00D53108">
        <w:rPr>
          <w:rFonts w:ascii="Times New Roman" w:eastAsia="Calibri" w:hAnsi="Times New Roman" w:cs="Times New Roman"/>
          <w:sz w:val="24"/>
          <w:szCs w:val="24"/>
        </w:rPr>
        <w:t>HPA</w:t>
      </w:r>
      <w:del w:id="42" w:author="LINDA-DESKTOP" w:date="2017-10-13T12:44:00Z">
        <w:r w:rsidRPr="00D53108" w:rsidDel="00666CBF">
          <w:rPr>
            <w:rFonts w:ascii="Times New Roman" w:eastAsia="Calibri" w:hAnsi="Times New Roman" w:cs="Times New Roman"/>
            <w:sz w:val="24"/>
            <w:szCs w:val="24"/>
          </w:rPr>
          <w:delText>-</w:delText>
        </w:r>
      </w:del>
      <w:ins w:id="43" w:author="LINDA-DESKTOP" w:date="2017-10-13T12:44:00Z">
        <w:r w:rsidR="00666CBF">
          <w:rPr>
            <w:rFonts w:ascii="Times New Roman" w:eastAsia="Calibri" w:hAnsi="Times New Roman" w:cs="Times New Roman"/>
            <w:sz w:val="24"/>
            <w:szCs w:val="24"/>
          </w:rPr>
          <w:t xml:space="preserve"> </w:t>
        </w:r>
      </w:ins>
      <w:r w:rsidRPr="00D53108">
        <w:rPr>
          <w:rFonts w:ascii="Times New Roman" w:eastAsia="Calibri" w:hAnsi="Times New Roman" w:cs="Times New Roman"/>
          <w:sz w:val="24"/>
          <w:szCs w:val="24"/>
        </w:rPr>
        <w:t xml:space="preserve">axis </w:t>
      </w:r>
      <w:r>
        <w:rPr>
          <w:rFonts w:ascii="Times New Roman" w:eastAsia="Calibri" w:hAnsi="Times New Roman" w:cs="Times New Roman"/>
          <w:sz w:val="24"/>
          <w:szCs w:val="24"/>
        </w:rPr>
        <w:t xml:space="preserve">by </w:t>
      </w:r>
      <w:del w:id="44" w:author="LINDA-DESKTOP" w:date="2017-10-13T12:44:00Z">
        <w:r w:rsidDel="00666CBF">
          <w:rPr>
            <w:rFonts w:ascii="Times New Roman" w:eastAsia="Calibri" w:hAnsi="Times New Roman" w:cs="Times New Roman"/>
            <w:sz w:val="24"/>
            <w:szCs w:val="24"/>
          </w:rPr>
          <w:delText xml:space="preserve">comparison </w:delText>
        </w:r>
      </w:del>
      <w:ins w:id="45" w:author="LINDA-DESKTOP" w:date="2017-10-13T12:44:00Z">
        <w:r w:rsidR="00666CBF">
          <w:rPr>
            <w:rFonts w:ascii="Times New Roman" w:eastAsia="Calibri" w:hAnsi="Times New Roman" w:cs="Times New Roman"/>
            <w:sz w:val="24"/>
            <w:szCs w:val="24"/>
          </w:rPr>
          <w:t>comparing</w:t>
        </w:r>
      </w:ins>
      <w:del w:id="46" w:author="LINDA-DESKTOP" w:date="2017-10-13T12:44:00Z">
        <w:r w:rsidDel="00666CBF">
          <w:rPr>
            <w:rFonts w:ascii="Times New Roman" w:eastAsia="Calibri" w:hAnsi="Times New Roman" w:cs="Times New Roman"/>
            <w:sz w:val="24"/>
            <w:szCs w:val="24"/>
          </w:rPr>
          <w:delText>of</w:delText>
        </w:r>
      </w:del>
      <w:r w:rsidRPr="00D5310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HPA activity between </w:t>
      </w:r>
      <w:r w:rsidRPr="00D53108">
        <w:rPr>
          <w:rFonts w:ascii="Times New Roman" w:eastAsia="Calibri" w:hAnsi="Times New Roman" w:cs="Times New Roman"/>
          <w:sz w:val="24"/>
          <w:szCs w:val="24"/>
        </w:rPr>
        <w:t xml:space="preserve">men and </w:t>
      </w:r>
      <w:del w:id="47" w:author="LINDA-DESKTOP" w:date="2017-10-13T12:44:00Z">
        <w:r w:rsidRPr="00D53108" w:rsidDel="00666CBF">
          <w:rPr>
            <w:rFonts w:ascii="Times New Roman" w:eastAsia="Calibri" w:hAnsi="Times New Roman" w:cs="Times New Roman"/>
            <w:sz w:val="24"/>
            <w:szCs w:val="24"/>
          </w:rPr>
          <w:delText xml:space="preserve">in </w:delText>
        </w:r>
      </w:del>
      <w:ins w:id="48" w:author="LINDA-DESKTOP" w:date="2017-10-13T12:44:00Z">
        <w:r w:rsidR="00666CBF">
          <w:rPr>
            <w:rFonts w:ascii="Times New Roman" w:eastAsia="Calibri" w:hAnsi="Times New Roman" w:cs="Times New Roman"/>
            <w:sz w:val="24"/>
            <w:szCs w:val="24"/>
          </w:rPr>
          <w:t>b</w:t>
        </w:r>
      </w:ins>
      <w:ins w:id="49" w:author="LINDA-DESKTOP" w:date="2017-10-13T12:45:00Z">
        <w:r w:rsidR="00666CBF">
          <w:rPr>
            <w:rFonts w:ascii="Times New Roman" w:eastAsia="Calibri" w:hAnsi="Times New Roman" w:cs="Times New Roman"/>
            <w:sz w:val="24"/>
            <w:szCs w:val="24"/>
          </w:rPr>
          <w:t>etween</w:t>
        </w:r>
      </w:ins>
      <w:ins w:id="50" w:author="LINDA-DESKTOP" w:date="2017-10-13T12:44:00Z">
        <w:r w:rsidR="00666CBF" w:rsidRPr="00D53108">
          <w:rPr>
            <w:rFonts w:ascii="Times New Roman" w:eastAsia="Calibri" w:hAnsi="Times New Roman" w:cs="Times New Roman"/>
            <w:sz w:val="24"/>
            <w:szCs w:val="24"/>
          </w:rPr>
          <w:t xml:space="preserve"> </w:t>
        </w:r>
      </w:ins>
      <w:r w:rsidRPr="00D53108">
        <w:rPr>
          <w:rFonts w:ascii="Times New Roman" w:eastAsia="Calibri" w:hAnsi="Times New Roman" w:cs="Times New Roman"/>
          <w:sz w:val="24"/>
          <w:szCs w:val="24"/>
        </w:rPr>
        <w:t>women in various hormone</w:t>
      </w:r>
      <w:del w:id="51" w:author="LINDA-DESKTOP" w:date="2017-10-13T12:45:00Z">
        <w:r w:rsidRPr="00D53108" w:rsidDel="00666CBF">
          <w:rPr>
            <w:rFonts w:ascii="Times New Roman" w:eastAsia="Calibri" w:hAnsi="Times New Roman" w:cs="Times New Roman"/>
            <w:sz w:val="24"/>
            <w:szCs w:val="24"/>
          </w:rPr>
          <w:delText>s</w:delText>
        </w:r>
      </w:del>
      <w:r w:rsidRPr="00D53108">
        <w:rPr>
          <w:rFonts w:ascii="Times New Roman" w:eastAsia="Calibri" w:hAnsi="Times New Roman" w:cs="Times New Roman"/>
          <w:sz w:val="24"/>
          <w:szCs w:val="24"/>
        </w:rPr>
        <w:t>-level groups (e.g., luteal or follicular phases of the menstrual cycle, menopause</w:t>
      </w:r>
      <w:r>
        <w:rPr>
          <w:rFonts w:ascii="Times New Roman" w:eastAsia="Calibri" w:hAnsi="Times New Roman" w:cs="Times New Roman"/>
          <w:sz w:val="24"/>
          <w:szCs w:val="24"/>
        </w:rPr>
        <w:t>;</w:t>
      </w:r>
      <w:del w:id="52" w:author="LINDA-DESKTOP" w:date="2017-10-15T13:00:00Z">
        <w:r w:rsidR="000555E1" w:rsidRPr="000108E1" w:rsidDel="000108E1">
          <w:rPr>
            <w:rFonts w:ascii="Times New Roman" w:eastAsia="Calibri" w:hAnsi="Times New Roman" w:cs="Times New Roman"/>
            <w:sz w:val="24"/>
            <w:szCs w:val="24"/>
            <w:rPrChange w:id="53" w:author="LINDA-DESKTOP" w:date="2017-10-15T12:59:00Z">
              <w:rPr>
                <w:rFonts w:ascii="Times New Roman" w:eastAsia="Calibri" w:hAnsi="Times New Roman" w:cs="Times New Roman"/>
                <w:sz w:val="24"/>
                <w:szCs w:val="24"/>
                <w:highlight w:val="yellow"/>
              </w:rPr>
            </w:rPrChange>
          </w:rPr>
          <w:delText xml:space="preserve"> </w:delText>
        </w:r>
        <w:r w:rsidR="001260A0" w:rsidDel="000108E1">
          <w:rPr>
            <w:rFonts w:ascii="Times New Roman" w:eastAsia="Calibri" w:hAnsi="Times New Roman" w:cs="Times New Roman"/>
            <w:sz w:val="24"/>
            <w:szCs w:val="24"/>
          </w:rPr>
          <w:delText>e.g.,</w:delText>
        </w:r>
      </w:del>
      <w:r w:rsidR="000555E1">
        <w:rPr>
          <w:rFonts w:ascii="Times New Roman" w:eastAsia="Calibri" w:hAnsi="Times New Roman" w:cs="Times New Roman"/>
          <w:sz w:val="24"/>
          <w:szCs w:val="24"/>
        </w:rPr>
        <w:t xml:space="preserve"> Hidalgo et al., 2012; Juster et al., 2016</w:t>
      </w:r>
      <w:r w:rsidRPr="00D53108">
        <w:rPr>
          <w:rFonts w:ascii="Times New Roman" w:eastAsia="Calibri" w:hAnsi="Times New Roman" w:cs="Times New Roman"/>
          <w:sz w:val="24"/>
          <w:szCs w:val="24"/>
        </w:rPr>
        <w:t xml:space="preserve">). However, </w:t>
      </w:r>
      <w:r>
        <w:rPr>
          <w:rFonts w:ascii="Times New Roman" w:eastAsia="Calibri" w:hAnsi="Times New Roman" w:cs="Times New Roman"/>
          <w:sz w:val="24"/>
          <w:szCs w:val="24"/>
        </w:rPr>
        <w:t xml:space="preserve">direct research on the </w:t>
      </w:r>
      <w:r w:rsidRPr="00D53108">
        <w:rPr>
          <w:rFonts w:ascii="Times New Roman" w:eastAsia="Calibri" w:hAnsi="Times New Roman" w:cs="Times New Roman"/>
          <w:sz w:val="24"/>
          <w:szCs w:val="24"/>
        </w:rPr>
        <w:t xml:space="preserve">modulation of </w:t>
      </w:r>
      <w:r w:rsidRPr="006D2670">
        <w:rPr>
          <w:rFonts w:ascii="Times New Roman" w:eastAsia="Calibri" w:hAnsi="Times New Roman" w:cs="Times New Roman"/>
          <w:sz w:val="24"/>
          <w:szCs w:val="24"/>
        </w:rPr>
        <w:t xml:space="preserve">physiological stress reactivity </w:t>
      </w:r>
      <w:r>
        <w:rPr>
          <w:rFonts w:ascii="Times New Roman" w:eastAsia="Calibri" w:hAnsi="Times New Roman" w:cs="Times New Roman"/>
          <w:sz w:val="24"/>
          <w:szCs w:val="24"/>
        </w:rPr>
        <w:t xml:space="preserve">by </w:t>
      </w:r>
      <w:r w:rsidRPr="00D53108">
        <w:rPr>
          <w:rFonts w:ascii="Times New Roman" w:eastAsia="Calibri" w:hAnsi="Times New Roman" w:cs="Times New Roman"/>
          <w:sz w:val="24"/>
          <w:szCs w:val="24"/>
        </w:rPr>
        <w:t>sex hormones is scarce</w:t>
      </w:r>
      <w:r>
        <w:rPr>
          <w:rFonts w:ascii="Times New Roman" w:eastAsia="Calibri" w:hAnsi="Times New Roman" w:cs="Times New Roman"/>
          <w:sz w:val="24"/>
          <w:szCs w:val="24"/>
        </w:rPr>
        <w:t xml:space="preserve">, and studies into </w:t>
      </w:r>
      <w:del w:id="54" w:author="LINDA-DESKTOP" w:date="2017-10-13T12:45:00Z">
        <w:r w:rsidDel="00666CBF">
          <w:rPr>
            <w:rFonts w:ascii="Times New Roman" w:eastAsia="Calibri" w:hAnsi="Times New Roman" w:cs="Times New Roman"/>
            <w:sz w:val="24"/>
            <w:szCs w:val="24"/>
          </w:rPr>
          <w:delText xml:space="preserve">the </w:delText>
        </w:r>
      </w:del>
      <w:r>
        <w:rPr>
          <w:rFonts w:ascii="Times New Roman" w:eastAsia="Calibri" w:hAnsi="Times New Roman" w:cs="Times New Roman"/>
          <w:sz w:val="24"/>
          <w:szCs w:val="24"/>
        </w:rPr>
        <w:t>possible HPG-SNS interactions are almost completely absent from the literature</w:t>
      </w:r>
      <w:r w:rsidRPr="00D53108">
        <w:rPr>
          <w:rFonts w:ascii="Times New Roman" w:eastAsia="Calibri" w:hAnsi="Times New Roman" w:cs="Times New Roman"/>
          <w:sz w:val="24"/>
          <w:szCs w:val="24"/>
        </w:rPr>
        <w:t xml:space="preserve">. Therefore, the aim of the present study was to extend our understanding </w:t>
      </w:r>
      <w:r w:rsidR="00502384">
        <w:rPr>
          <w:rFonts w:ascii="Times New Roman" w:eastAsia="Calibri" w:hAnsi="Times New Roman" w:cs="Times New Roman"/>
          <w:sz w:val="24"/>
          <w:szCs w:val="24"/>
        </w:rPr>
        <w:t>of</w:t>
      </w:r>
      <w:r w:rsidRPr="00D53108">
        <w:rPr>
          <w:rFonts w:ascii="Times New Roman" w:eastAsia="Calibri" w:hAnsi="Times New Roman" w:cs="Times New Roman"/>
          <w:sz w:val="24"/>
          <w:szCs w:val="24"/>
        </w:rPr>
        <w:t xml:space="preserve"> the interconnectivity between</w:t>
      </w:r>
      <w:ins w:id="55" w:author="LINDA-DESKTOP" w:date="2017-10-13T12:45:00Z">
        <w:r w:rsidR="00666CBF">
          <w:rPr>
            <w:rFonts w:ascii="Times New Roman" w:eastAsia="Calibri" w:hAnsi="Times New Roman" w:cs="Times New Roman"/>
            <w:sz w:val="24"/>
            <w:szCs w:val="24"/>
          </w:rPr>
          <w:t xml:space="preserve"> the</w:t>
        </w:r>
      </w:ins>
      <w:r w:rsidRPr="00D53108">
        <w:rPr>
          <w:rFonts w:ascii="Times New Roman" w:eastAsia="Calibri" w:hAnsi="Times New Roman" w:cs="Times New Roman"/>
          <w:sz w:val="24"/>
          <w:szCs w:val="24"/>
        </w:rPr>
        <w:t xml:space="preserve"> HPG</w:t>
      </w:r>
      <w:del w:id="56" w:author="LINDA-DESKTOP" w:date="2017-10-13T12:45:00Z">
        <w:r w:rsidRPr="00D53108" w:rsidDel="00666CBF">
          <w:rPr>
            <w:rFonts w:ascii="Times New Roman" w:eastAsia="Calibri" w:hAnsi="Times New Roman" w:cs="Times New Roman"/>
            <w:sz w:val="24"/>
            <w:szCs w:val="24"/>
          </w:rPr>
          <w:delText>-</w:delText>
        </w:r>
      </w:del>
      <w:ins w:id="57" w:author="LINDA-DESKTOP" w:date="2017-10-13T12:45:00Z">
        <w:r w:rsidR="00666CBF">
          <w:rPr>
            <w:rFonts w:ascii="Times New Roman" w:eastAsia="Calibri" w:hAnsi="Times New Roman" w:cs="Times New Roman"/>
            <w:sz w:val="24"/>
            <w:szCs w:val="24"/>
          </w:rPr>
          <w:t xml:space="preserve"> </w:t>
        </w:r>
      </w:ins>
      <w:r w:rsidRPr="00D53108">
        <w:rPr>
          <w:rFonts w:ascii="Times New Roman" w:eastAsia="Calibri" w:hAnsi="Times New Roman" w:cs="Times New Roman"/>
          <w:sz w:val="24"/>
          <w:szCs w:val="24"/>
        </w:rPr>
        <w:t xml:space="preserve">axis and </w:t>
      </w:r>
      <w:ins w:id="58" w:author="LINDA-DESKTOP" w:date="2017-10-15T13:12:00Z">
        <w:r w:rsidR="005E325E">
          <w:rPr>
            <w:rFonts w:ascii="Times New Roman" w:eastAsia="Calibri" w:hAnsi="Times New Roman" w:cs="Times New Roman"/>
            <w:sz w:val="24"/>
            <w:szCs w:val="24"/>
          </w:rPr>
          <w:t xml:space="preserve">both </w:t>
        </w:r>
      </w:ins>
      <w:r w:rsidRPr="00D53108">
        <w:rPr>
          <w:rFonts w:ascii="Times New Roman" w:eastAsia="Calibri" w:hAnsi="Times New Roman" w:cs="Times New Roman"/>
          <w:sz w:val="24"/>
          <w:szCs w:val="24"/>
        </w:rPr>
        <w:t xml:space="preserve">the </w:t>
      </w:r>
      <w:del w:id="59" w:author="LINDA-DESKTOP" w:date="2017-10-15T13:01:00Z">
        <w:r w:rsidRPr="00D53108" w:rsidDel="000108E1">
          <w:rPr>
            <w:rFonts w:ascii="Times New Roman" w:eastAsia="Calibri" w:hAnsi="Times New Roman" w:cs="Times New Roman"/>
            <w:sz w:val="24"/>
            <w:szCs w:val="24"/>
          </w:rPr>
          <w:delText xml:space="preserve">activation of </w:delText>
        </w:r>
      </w:del>
      <w:r w:rsidRPr="00D53108">
        <w:rPr>
          <w:rFonts w:ascii="Times New Roman" w:eastAsia="Calibri" w:hAnsi="Times New Roman" w:cs="Times New Roman"/>
          <w:sz w:val="24"/>
          <w:szCs w:val="24"/>
        </w:rPr>
        <w:t>HPA</w:t>
      </w:r>
      <w:del w:id="60" w:author="LINDA-DESKTOP" w:date="2017-10-13T12:45:00Z">
        <w:r w:rsidRPr="00D53108" w:rsidDel="00666CBF">
          <w:rPr>
            <w:rFonts w:ascii="Times New Roman" w:eastAsia="Calibri" w:hAnsi="Times New Roman" w:cs="Times New Roman"/>
            <w:sz w:val="24"/>
            <w:szCs w:val="24"/>
          </w:rPr>
          <w:delText>-</w:delText>
        </w:r>
      </w:del>
      <w:ins w:id="61" w:author="LINDA-DESKTOP" w:date="2017-10-13T12:45:00Z">
        <w:r w:rsidR="00666CBF">
          <w:rPr>
            <w:rFonts w:ascii="Times New Roman" w:eastAsia="Calibri" w:hAnsi="Times New Roman" w:cs="Times New Roman"/>
            <w:sz w:val="24"/>
            <w:szCs w:val="24"/>
          </w:rPr>
          <w:t xml:space="preserve"> </w:t>
        </w:r>
      </w:ins>
      <w:r w:rsidRPr="00D53108">
        <w:rPr>
          <w:rFonts w:ascii="Times New Roman" w:eastAsia="Calibri" w:hAnsi="Times New Roman" w:cs="Times New Roman"/>
          <w:sz w:val="24"/>
          <w:szCs w:val="24"/>
        </w:rPr>
        <w:t>axis and SNS in reaction to stress</w:t>
      </w:r>
      <w:r>
        <w:rPr>
          <w:rFonts w:ascii="Times New Roman" w:eastAsia="Calibri" w:hAnsi="Times New Roman" w:cs="Times New Roman"/>
          <w:sz w:val="24"/>
          <w:szCs w:val="24"/>
        </w:rPr>
        <w:t>ors</w:t>
      </w:r>
      <w:r w:rsidRPr="00D53108">
        <w:rPr>
          <w:rFonts w:ascii="Times New Roman" w:eastAsia="Calibri" w:hAnsi="Times New Roman" w:cs="Times New Roman"/>
          <w:sz w:val="24"/>
          <w:szCs w:val="24"/>
        </w:rPr>
        <w:t>.</w:t>
      </w:r>
    </w:p>
    <w:p w14:paraId="1B47AD5E" w14:textId="3E8C50FC" w:rsidR="004721DA" w:rsidRDefault="00FF0D3E" w:rsidP="0076339B">
      <w:pPr>
        <w:autoSpaceDE w:val="0"/>
        <w:autoSpaceDN w:val="0"/>
        <w:bidi w:val="0"/>
        <w:adjustRightInd w:val="0"/>
        <w:spacing w:after="0" w:line="360" w:lineRule="auto"/>
        <w:ind w:firstLine="720"/>
        <w:rPr>
          <w:ins w:id="62" w:author="LINDA-DESKTOP" w:date="2017-10-13T12:58:00Z"/>
          <w:rFonts w:asciiTheme="majorBidi" w:hAnsiTheme="majorBidi" w:cstheme="majorBidi"/>
          <w:sz w:val="24"/>
          <w:szCs w:val="24"/>
        </w:rPr>
      </w:pPr>
      <w:del w:id="63" w:author="LINDA-DESKTOP" w:date="2017-10-15T13:09:00Z">
        <w:r w:rsidDel="005E325E">
          <w:rPr>
            <w:rFonts w:ascii="Times New Roman" w:eastAsia="Calibri" w:hAnsi="Times New Roman" w:cs="Times New Roman"/>
            <w:sz w:val="24"/>
            <w:szCs w:val="24"/>
          </w:rPr>
          <w:delText xml:space="preserve">Exposure to stress results in activation of several physiological pathways </w:delText>
        </w:r>
      </w:del>
      <w:del w:id="64" w:author="LINDA-DESKTOP" w:date="2017-10-15T13:01:00Z">
        <w:r w:rsidDel="000108E1">
          <w:rPr>
            <w:rFonts w:ascii="Times New Roman" w:eastAsia="Calibri" w:hAnsi="Times New Roman" w:cs="Times New Roman"/>
            <w:sz w:val="24"/>
            <w:szCs w:val="24"/>
          </w:rPr>
          <w:delText xml:space="preserve">including </w:delText>
        </w:r>
      </w:del>
      <w:del w:id="65" w:author="LINDA-DESKTOP" w:date="2017-10-15T13:09:00Z">
        <w:r w:rsidDel="005E325E">
          <w:rPr>
            <w:rFonts w:ascii="Times New Roman" w:eastAsia="Calibri" w:hAnsi="Times New Roman" w:cs="Times New Roman"/>
            <w:sz w:val="24"/>
            <w:szCs w:val="24"/>
          </w:rPr>
          <w:delText>HPA axis and SNS</w:delText>
        </w:r>
      </w:del>
      <w:del w:id="66" w:author="LINDA-DESKTOP" w:date="2017-10-15T13:02:00Z">
        <w:r w:rsidDel="000108E1">
          <w:rPr>
            <w:rFonts w:ascii="Times New Roman" w:eastAsia="Calibri" w:hAnsi="Times New Roman" w:cs="Times New Roman"/>
            <w:sz w:val="24"/>
            <w:szCs w:val="24"/>
          </w:rPr>
          <w:delText xml:space="preserve">. The HPA axis and the SNS </w:delText>
        </w:r>
      </w:del>
      <w:del w:id="67" w:author="LINDA-DESKTOP" w:date="2017-10-15T13:09:00Z">
        <w:r w:rsidDel="005E325E">
          <w:rPr>
            <w:rFonts w:ascii="Times New Roman" w:eastAsia="Calibri" w:hAnsi="Times New Roman" w:cs="Times New Roman"/>
            <w:sz w:val="24"/>
            <w:szCs w:val="24"/>
          </w:rPr>
          <w:delText xml:space="preserve">work in coordination </w:delText>
        </w:r>
      </w:del>
      <w:del w:id="68" w:author="LINDA-DESKTOP" w:date="2017-10-13T12:47:00Z">
        <w:r w:rsidDel="00666CBF">
          <w:rPr>
            <w:rFonts w:ascii="Times New Roman" w:eastAsia="Calibri" w:hAnsi="Times New Roman" w:cs="Times New Roman"/>
            <w:sz w:val="24"/>
            <w:szCs w:val="24"/>
          </w:rPr>
          <w:delText xml:space="preserve">in order </w:delText>
        </w:r>
      </w:del>
      <w:del w:id="69" w:author="LINDA-DESKTOP" w:date="2017-10-15T13:09:00Z">
        <w:r w:rsidDel="005E325E">
          <w:rPr>
            <w:rFonts w:ascii="Times New Roman" w:eastAsia="Calibri" w:hAnsi="Times New Roman" w:cs="Times New Roman"/>
            <w:sz w:val="24"/>
            <w:szCs w:val="24"/>
          </w:rPr>
          <w:delText xml:space="preserve">to generate </w:delText>
        </w:r>
      </w:del>
      <w:del w:id="70" w:author="LINDA-DESKTOP" w:date="2017-10-13T12:47:00Z">
        <w:r w:rsidDel="00666CBF">
          <w:rPr>
            <w:rFonts w:ascii="Times New Roman" w:eastAsia="Calibri" w:hAnsi="Times New Roman" w:cs="Times New Roman"/>
            <w:sz w:val="24"/>
            <w:szCs w:val="24"/>
          </w:rPr>
          <w:delText xml:space="preserve">the </w:delText>
        </w:r>
      </w:del>
      <w:del w:id="71" w:author="LINDA-DESKTOP" w:date="2017-10-15T13:09:00Z">
        <w:r w:rsidDel="005E325E">
          <w:rPr>
            <w:rFonts w:ascii="Times New Roman" w:eastAsia="Calibri" w:hAnsi="Times New Roman" w:cs="Times New Roman"/>
            <w:sz w:val="24"/>
            <w:szCs w:val="24"/>
          </w:rPr>
          <w:delText>physiological changes associated with stress response</w:delText>
        </w:r>
      </w:del>
      <w:del w:id="72" w:author="LINDA-DESKTOP" w:date="2017-10-15T13:03:00Z">
        <w:r w:rsidDel="000108E1">
          <w:rPr>
            <w:rFonts w:ascii="Times New Roman" w:eastAsia="Calibri" w:hAnsi="Times New Roman" w:cs="Times New Roman"/>
            <w:sz w:val="24"/>
            <w:szCs w:val="24"/>
          </w:rPr>
          <w:delText>, but</w:delText>
        </w:r>
      </w:del>
      <w:del w:id="73" w:author="LINDA-DESKTOP" w:date="2017-10-15T13:09:00Z">
        <w:r w:rsidDel="005E325E">
          <w:rPr>
            <w:rFonts w:ascii="Times New Roman" w:eastAsia="Calibri" w:hAnsi="Times New Roman" w:cs="Times New Roman"/>
            <w:sz w:val="24"/>
            <w:szCs w:val="24"/>
          </w:rPr>
          <w:delText xml:space="preserve"> </w:delText>
        </w:r>
      </w:del>
      <w:del w:id="74" w:author="LINDA-DESKTOP" w:date="2017-10-15T13:03:00Z">
        <w:r w:rsidDel="005E325E">
          <w:rPr>
            <w:rFonts w:ascii="Times New Roman" w:eastAsia="Calibri" w:hAnsi="Times New Roman" w:cs="Times New Roman"/>
            <w:sz w:val="24"/>
            <w:szCs w:val="24"/>
          </w:rPr>
          <w:delText>they are</w:delText>
        </w:r>
      </w:del>
      <w:del w:id="75" w:author="LINDA-DESKTOP" w:date="2017-10-15T13:09:00Z">
        <w:r w:rsidDel="005E325E">
          <w:rPr>
            <w:rFonts w:ascii="Times New Roman" w:eastAsia="Calibri" w:hAnsi="Times New Roman" w:cs="Times New Roman"/>
            <w:sz w:val="24"/>
            <w:szCs w:val="24"/>
          </w:rPr>
          <w:delText xml:space="preserve"> assumed to be activated in response to different situational demands</w:delText>
        </w:r>
      </w:del>
      <w:del w:id="76" w:author="LINDA-DESKTOP" w:date="2017-10-15T13:03:00Z">
        <w:r w:rsidDel="005E325E">
          <w:rPr>
            <w:rFonts w:ascii="Times New Roman" w:eastAsia="Calibri" w:hAnsi="Times New Roman" w:cs="Times New Roman"/>
            <w:sz w:val="24"/>
            <w:szCs w:val="24"/>
          </w:rPr>
          <w:delText>,</w:delText>
        </w:r>
      </w:del>
      <w:del w:id="77" w:author="LINDA-DESKTOP" w:date="2017-10-15T13:09:00Z">
        <w:r w:rsidDel="005E325E">
          <w:rPr>
            <w:rFonts w:ascii="Times New Roman" w:eastAsia="Calibri" w:hAnsi="Times New Roman" w:cs="Times New Roman"/>
            <w:sz w:val="24"/>
            <w:szCs w:val="24"/>
          </w:rPr>
          <w:delText xml:space="preserve"> and under differential contextual and personal constrains (Keller, El-Sheikh, Granger, &amp; Buckhalt, 2012). </w:delText>
        </w:r>
      </w:del>
      <w:ins w:id="78" w:author="LINDA-DESKTOP" w:date="2017-10-15T13:13:00Z">
        <w:r w:rsidR="0076339B">
          <w:rPr>
            <w:rFonts w:ascii="Times New Roman" w:eastAsia="Calibri" w:hAnsi="Times New Roman" w:cs="Times New Roman"/>
            <w:sz w:val="24"/>
            <w:szCs w:val="24"/>
          </w:rPr>
          <w:t>S</w:t>
        </w:r>
      </w:ins>
      <w:ins w:id="79" w:author="LINDA-DESKTOP" w:date="2017-10-15T13:05:00Z">
        <w:r w:rsidR="005E325E" w:rsidRPr="008074E1">
          <w:rPr>
            <w:rFonts w:ascii="Times New Roman" w:eastAsia="Calibri" w:hAnsi="Times New Roman" w:cs="Times New Roman"/>
            <w:sz w:val="24"/>
            <w:szCs w:val="24"/>
          </w:rPr>
          <w:t>alivary alpha amylase (sAA), a</w:t>
        </w:r>
        <w:r w:rsidR="005E325E">
          <w:rPr>
            <w:rFonts w:ascii="Times New Roman" w:eastAsia="Calibri" w:hAnsi="Times New Roman" w:cs="Times New Roman"/>
            <w:sz w:val="24"/>
            <w:szCs w:val="24"/>
          </w:rPr>
          <w:t xml:space="preserve"> digestive</w:t>
        </w:r>
        <w:r w:rsidR="005E325E" w:rsidRPr="008074E1">
          <w:rPr>
            <w:rFonts w:ascii="Times New Roman" w:eastAsia="Calibri" w:hAnsi="Times New Roman" w:cs="Times New Roman"/>
            <w:sz w:val="24"/>
            <w:szCs w:val="24"/>
          </w:rPr>
          <w:t xml:space="preserve"> enzyme </w:t>
        </w:r>
        <w:r w:rsidR="005E325E">
          <w:rPr>
            <w:rFonts w:ascii="Times New Roman" w:eastAsia="Calibri" w:hAnsi="Times New Roman" w:cs="Times New Roman"/>
            <w:sz w:val="24"/>
            <w:szCs w:val="24"/>
          </w:rPr>
          <w:t xml:space="preserve">found in the oral cavity </w:t>
        </w:r>
      </w:ins>
      <w:ins w:id="80" w:author="LINDA-DESKTOP" w:date="2017-10-15T13:13:00Z">
        <w:r w:rsidR="0076339B">
          <w:rPr>
            <w:rFonts w:ascii="Times New Roman" w:eastAsia="Calibri" w:hAnsi="Times New Roman" w:cs="Times New Roman"/>
            <w:sz w:val="24"/>
            <w:szCs w:val="24"/>
          </w:rPr>
          <w:t>can</w:t>
        </w:r>
      </w:ins>
      <w:ins w:id="81" w:author="LINDA-DESKTOP" w:date="2017-10-15T13:05:00Z">
        <w:r w:rsidR="0076339B">
          <w:rPr>
            <w:rFonts w:ascii="Times New Roman" w:eastAsia="Calibri" w:hAnsi="Times New Roman" w:cs="Times New Roman"/>
            <w:sz w:val="24"/>
            <w:szCs w:val="24"/>
          </w:rPr>
          <w:t xml:space="preserve"> serve</w:t>
        </w:r>
        <w:r w:rsidR="005E325E">
          <w:rPr>
            <w:rFonts w:ascii="Times New Roman" w:eastAsia="Calibri" w:hAnsi="Times New Roman" w:cs="Times New Roman"/>
            <w:sz w:val="24"/>
            <w:szCs w:val="24"/>
          </w:rPr>
          <w:t xml:space="preserve"> as marker for SNS</w:t>
        </w:r>
        <w:r w:rsidR="005E325E" w:rsidRPr="008074E1">
          <w:rPr>
            <w:rFonts w:ascii="Times New Roman" w:eastAsia="Calibri" w:hAnsi="Times New Roman" w:cs="Times New Roman"/>
            <w:sz w:val="24"/>
            <w:szCs w:val="24"/>
          </w:rPr>
          <w:t xml:space="preserve"> </w:t>
        </w:r>
      </w:ins>
      <w:ins w:id="82" w:author="LINDA-DESKTOP" w:date="2017-10-15T13:13:00Z">
        <w:r w:rsidR="0076339B">
          <w:rPr>
            <w:rFonts w:ascii="Times New Roman" w:eastAsia="Calibri" w:hAnsi="Times New Roman" w:cs="Times New Roman"/>
            <w:sz w:val="24"/>
            <w:szCs w:val="24"/>
          </w:rPr>
          <w:t>activity</w:t>
        </w:r>
      </w:ins>
      <w:ins w:id="83" w:author="LINDA-DESKTOP" w:date="2017-10-15T13:05:00Z">
        <w:r w:rsidR="005E325E">
          <w:rPr>
            <w:rFonts w:ascii="Times New Roman" w:eastAsia="Calibri" w:hAnsi="Times New Roman" w:cs="Times New Roman"/>
            <w:sz w:val="24"/>
            <w:szCs w:val="24"/>
          </w:rPr>
          <w:t xml:space="preserve"> </w:t>
        </w:r>
        <w:r w:rsidR="005E325E" w:rsidRPr="008074E1">
          <w:rPr>
            <w:rFonts w:ascii="Times New Roman" w:eastAsia="Calibri" w:hAnsi="Times New Roman" w:cs="Times New Roman"/>
            <w:sz w:val="24"/>
            <w:szCs w:val="24"/>
          </w:rPr>
          <w:t>(</w:t>
        </w:r>
        <w:r w:rsidR="005E325E" w:rsidRPr="00E9551A">
          <w:rPr>
            <w:rFonts w:asciiTheme="majorBidi" w:hAnsiTheme="majorBidi" w:cstheme="majorBidi"/>
            <w:sz w:val="24"/>
            <w:szCs w:val="24"/>
          </w:rPr>
          <w:t>Nater</w:t>
        </w:r>
        <w:r w:rsidR="005E325E">
          <w:rPr>
            <w:rFonts w:asciiTheme="majorBidi" w:hAnsiTheme="majorBidi" w:cstheme="majorBidi"/>
            <w:sz w:val="24"/>
            <w:szCs w:val="24"/>
          </w:rPr>
          <w:t>,</w:t>
        </w:r>
        <w:r w:rsidR="005E325E" w:rsidRPr="00E9551A">
          <w:rPr>
            <w:rFonts w:asciiTheme="majorBidi" w:hAnsiTheme="majorBidi" w:cstheme="majorBidi"/>
            <w:sz w:val="24"/>
            <w:szCs w:val="24"/>
          </w:rPr>
          <w:t xml:space="preserve"> </w:t>
        </w:r>
        <w:r w:rsidR="005E325E">
          <w:rPr>
            <w:rFonts w:asciiTheme="majorBidi" w:hAnsiTheme="majorBidi" w:cstheme="majorBidi"/>
            <w:sz w:val="24"/>
            <w:szCs w:val="24"/>
          </w:rPr>
          <w:t xml:space="preserve">&amp; </w:t>
        </w:r>
        <w:r w:rsidR="005E325E" w:rsidRPr="00E9551A">
          <w:rPr>
            <w:rFonts w:asciiTheme="majorBidi" w:hAnsiTheme="majorBidi" w:cstheme="majorBidi"/>
            <w:sz w:val="24"/>
            <w:szCs w:val="24"/>
          </w:rPr>
          <w:t>Rohleder</w:t>
        </w:r>
        <w:r w:rsidR="005E325E">
          <w:rPr>
            <w:rFonts w:asciiTheme="majorBidi" w:hAnsiTheme="majorBidi" w:cstheme="majorBidi"/>
            <w:sz w:val="24"/>
            <w:szCs w:val="24"/>
          </w:rPr>
          <w:t>, 2009</w:t>
        </w:r>
        <w:r w:rsidR="005E325E" w:rsidRPr="008074E1">
          <w:rPr>
            <w:rFonts w:ascii="Times New Roman" w:eastAsia="Calibri" w:hAnsi="Times New Roman" w:cs="Times New Roman"/>
            <w:sz w:val="24"/>
            <w:szCs w:val="24"/>
          </w:rPr>
          <w:t>)</w:t>
        </w:r>
      </w:ins>
      <w:ins w:id="84" w:author="LINDA-DESKTOP" w:date="2017-10-15T13:13:00Z">
        <w:r w:rsidR="005E325E" w:rsidRPr="005E325E">
          <w:rPr>
            <w:rFonts w:ascii="Times New Roman" w:eastAsia="Calibri" w:hAnsi="Times New Roman" w:cs="Times New Roman"/>
            <w:sz w:val="24"/>
            <w:szCs w:val="24"/>
          </w:rPr>
          <w:t xml:space="preserve"> </w:t>
        </w:r>
        <w:r w:rsidR="005E325E">
          <w:rPr>
            <w:rFonts w:ascii="Times New Roman" w:eastAsia="Calibri" w:hAnsi="Times New Roman" w:cs="Times New Roman"/>
            <w:sz w:val="24"/>
            <w:szCs w:val="24"/>
          </w:rPr>
          <w:t xml:space="preserve">while cortisol </w:t>
        </w:r>
      </w:ins>
      <w:ins w:id="85" w:author="LINDA-DESKTOP" w:date="2017-10-15T13:14:00Z">
        <w:r w:rsidR="0076339B">
          <w:rPr>
            <w:rFonts w:ascii="Times New Roman" w:eastAsia="Calibri" w:hAnsi="Times New Roman" w:cs="Times New Roman"/>
            <w:sz w:val="24"/>
            <w:szCs w:val="24"/>
          </w:rPr>
          <w:t>secretion is the</w:t>
        </w:r>
      </w:ins>
      <w:ins w:id="86" w:author="LINDA-DESKTOP" w:date="2017-10-15T13:13:00Z">
        <w:r w:rsidR="005E325E">
          <w:rPr>
            <w:rFonts w:ascii="Times New Roman" w:eastAsia="Calibri" w:hAnsi="Times New Roman" w:cs="Times New Roman"/>
            <w:sz w:val="24"/>
            <w:szCs w:val="24"/>
          </w:rPr>
          <w:t xml:space="preserve"> end product</w:t>
        </w:r>
      </w:ins>
      <w:ins w:id="87" w:author="LINDA-DESKTOP" w:date="2017-10-15T13:14:00Z">
        <w:r w:rsidR="0076339B" w:rsidRPr="0076339B">
          <w:rPr>
            <w:rFonts w:ascii="Times New Roman" w:eastAsia="Calibri" w:hAnsi="Times New Roman" w:cs="Times New Roman"/>
            <w:sz w:val="24"/>
            <w:szCs w:val="24"/>
          </w:rPr>
          <w:t xml:space="preserve"> </w:t>
        </w:r>
        <w:r w:rsidR="0076339B">
          <w:rPr>
            <w:rFonts w:ascii="Times New Roman" w:eastAsia="Calibri" w:hAnsi="Times New Roman" w:cs="Times New Roman"/>
            <w:sz w:val="24"/>
            <w:szCs w:val="24"/>
          </w:rPr>
          <w:t xml:space="preserve">of the HPA axis </w:t>
        </w:r>
      </w:ins>
      <w:ins w:id="88" w:author="LINDA-DESKTOP" w:date="2017-10-15T13:13:00Z">
        <w:r w:rsidR="005E325E" w:rsidRPr="00D53108">
          <w:rPr>
            <w:rFonts w:ascii="Times New Roman" w:eastAsia="Calibri" w:hAnsi="Times New Roman" w:cs="Times New Roman"/>
            <w:sz w:val="24"/>
            <w:szCs w:val="24"/>
          </w:rPr>
          <w:t>(</w:t>
        </w:r>
        <w:r w:rsidR="005E325E">
          <w:rPr>
            <w:rFonts w:ascii="Times New Roman" w:eastAsia="Calibri" w:hAnsi="Times New Roman" w:cs="Times New Roman"/>
            <w:sz w:val="24"/>
            <w:szCs w:val="24"/>
          </w:rPr>
          <w:t>Hidalgo et al., 2012</w:t>
        </w:r>
        <w:r w:rsidR="005E325E" w:rsidRPr="00D53108">
          <w:rPr>
            <w:rFonts w:ascii="Times New Roman" w:eastAsia="Calibri" w:hAnsi="Times New Roman" w:cs="Times New Roman"/>
            <w:sz w:val="24"/>
            <w:szCs w:val="24"/>
          </w:rPr>
          <w:t>)</w:t>
        </w:r>
        <w:r w:rsidR="005E325E">
          <w:rPr>
            <w:rFonts w:ascii="Times New Roman" w:eastAsia="Calibri" w:hAnsi="Times New Roman" w:cs="Times New Roman"/>
            <w:sz w:val="24"/>
            <w:szCs w:val="24"/>
          </w:rPr>
          <w:t>.</w:t>
        </w:r>
      </w:ins>
      <w:ins w:id="89" w:author="LINDA-DESKTOP" w:date="2017-10-15T13:05:00Z">
        <w:r w:rsidR="005E325E">
          <w:rPr>
            <w:rFonts w:ascii="Times New Roman" w:eastAsia="Calibri" w:hAnsi="Times New Roman" w:cs="Times New Roman"/>
            <w:sz w:val="24"/>
            <w:szCs w:val="24"/>
          </w:rPr>
          <w:t xml:space="preserve"> </w:t>
        </w:r>
      </w:ins>
      <w:ins w:id="90" w:author="LINDA-DESKTOP" w:date="2017-10-15T13:16:00Z">
        <w:r w:rsidR="0076339B">
          <w:rPr>
            <w:rFonts w:ascii="Times New Roman" w:eastAsia="Calibri" w:hAnsi="Times New Roman" w:cs="Times New Roman"/>
            <w:sz w:val="24"/>
            <w:szCs w:val="24"/>
          </w:rPr>
          <w:t>Elevated</w:t>
        </w:r>
      </w:ins>
      <w:ins w:id="91" w:author="LINDA-DESKTOP" w:date="2017-10-15T13:15:00Z">
        <w:r w:rsidR="0076339B">
          <w:rPr>
            <w:rFonts w:ascii="Times New Roman" w:eastAsia="Calibri" w:hAnsi="Times New Roman" w:cs="Times New Roman"/>
            <w:sz w:val="24"/>
            <w:szCs w:val="24"/>
          </w:rPr>
          <w:t xml:space="preserve"> levels of both these markers have been </w:t>
        </w:r>
      </w:ins>
      <w:ins w:id="92" w:author="LINDA-DESKTOP" w:date="2017-10-15T13:16:00Z">
        <w:r w:rsidR="0076339B">
          <w:rPr>
            <w:rFonts w:ascii="Times New Roman" w:eastAsia="Calibri" w:hAnsi="Times New Roman" w:cs="Times New Roman"/>
            <w:sz w:val="24"/>
            <w:szCs w:val="24"/>
          </w:rPr>
          <w:t>indicated following v</w:t>
        </w:r>
      </w:ins>
      <w:del w:id="93" w:author="LINDA-DESKTOP" w:date="2017-10-15T13:16:00Z">
        <w:r w:rsidDel="0076339B">
          <w:rPr>
            <w:rFonts w:ascii="Times New Roman" w:eastAsia="Calibri" w:hAnsi="Times New Roman" w:cs="Times New Roman"/>
            <w:sz w:val="24"/>
            <w:szCs w:val="24"/>
          </w:rPr>
          <w:delText>V</w:delText>
        </w:r>
      </w:del>
      <w:r>
        <w:rPr>
          <w:rFonts w:ascii="Times New Roman" w:eastAsia="Calibri" w:hAnsi="Times New Roman" w:cs="Times New Roman"/>
          <w:sz w:val="24"/>
          <w:szCs w:val="24"/>
        </w:rPr>
        <w:t>arious stressors</w:t>
      </w:r>
      <w:ins w:id="94" w:author="LINDA-DESKTOP" w:date="2017-10-13T12:48:00Z">
        <w:r w:rsidR="00666CBF">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such as </w:t>
      </w:r>
      <w:r w:rsidRPr="008074E1">
        <w:rPr>
          <w:rFonts w:ascii="Times New Roman" w:eastAsia="Calibri" w:hAnsi="Times New Roman" w:cs="Times New Roman"/>
          <w:sz w:val="24"/>
          <w:szCs w:val="24"/>
        </w:rPr>
        <w:t>parachute jump</w:t>
      </w:r>
      <w:ins w:id="95" w:author="LINDA-DESKTOP" w:date="2017-10-13T12:48:00Z">
        <w:r w:rsidR="00666CBF">
          <w:rPr>
            <w:rFonts w:ascii="Times New Roman" w:eastAsia="Calibri" w:hAnsi="Times New Roman" w:cs="Times New Roman"/>
            <w:sz w:val="24"/>
            <w:szCs w:val="24"/>
          </w:rPr>
          <w:t>ing</w:t>
        </w:r>
      </w:ins>
      <w:r w:rsidRPr="008074E1">
        <w:rPr>
          <w:rFonts w:ascii="Times New Roman" w:eastAsia="Calibri" w:hAnsi="Times New Roman" w:cs="Times New Roman"/>
          <w:sz w:val="24"/>
          <w:szCs w:val="24"/>
        </w:rPr>
        <w:t xml:space="preserve"> (Chatterton et al., 1997), physical exercise (Friedmann &amp; Kindermann, 1989), </w:t>
      </w:r>
      <w:del w:id="96" w:author="LINDA-DESKTOP" w:date="2017-10-15T13:14:00Z">
        <w:r w:rsidRPr="008074E1" w:rsidDel="0076339B">
          <w:rPr>
            <w:rFonts w:ascii="Times New Roman" w:eastAsia="Calibri" w:hAnsi="Times New Roman" w:cs="Times New Roman"/>
            <w:sz w:val="24"/>
            <w:szCs w:val="24"/>
          </w:rPr>
          <w:delText xml:space="preserve">or </w:delText>
        </w:r>
      </w:del>
      <w:ins w:id="97" w:author="LINDA-DESKTOP" w:date="2017-10-15T13:14:00Z">
        <w:r w:rsidR="0076339B">
          <w:rPr>
            <w:rFonts w:ascii="Times New Roman" w:eastAsia="Calibri" w:hAnsi="Times New Roman" w:cs="Times New Roman"/>
            <w:sz w:val="24"/>
            <w:szCs w:val="24"/>
          </w:rPr>
          <w:t>and</w:t>
        </w:r>
        <w:r w:rsidR="0076339B" w:rsidRPr="008074E1">
          <w:rPr>
            <w:rFonts w:ascii="Times New Roman" w:eastAsia="Calibri" w:hAnsi="Times New Roman" w:cs="Times New Roman"/>
            <w:sz w:val="24"/>
            <w:szCs w:val="24"/>
          </w:rPr>
          <w:t xml:space="preserve"> </w:t>
        </w:r>
      </w:ins>
      <w:r w:rsidRPr="008074E1">
        <w:rPr>
          <w:rFonts w:ascii="Times New Roman" w:eastAsia="Calibri" w:hAnsi="Times New Roman" w:cs="Times New Roman"/>
          <w:sz w:val="24"/>
          <w:szCs w:val="24"/>
        </w:rPr>
        <w:t xml:space="preserve">psychological </w:t>
      </w:r>
      <w:r>
        <w:rPr>
          <w:rFonts w:ascii="Times New Roman" w:eastAsia="Calibri" w:hAnsi="Times New Roman" w:cs="Times New Roman"/>
          <w:sz w:val="24"/>
          <w:szCs w:val="24"/>
        </w:rPr>
        <w:t>challenges</w:t>
      </w:r>
      <w:r w:rsidRPr="008074E1">
        <w:rPr>
          <w:rFonts w:ascii="Times New Roman" w:eastAsia="Calibri" w:hAnsi="Times New Roman" w:cs="Times New Roman"/>
          <w:sz w:val="24"/>
          <w:szCs w:val="24"/>
        </w:rPr>
        <w:t xml:space="preserve"> (Bosch et al., 2003)</w:t>
      </w:r>
      <w:del w:id="98" w:author="LINDA-DESKTOP" w:date="2017-10-15T13:16:00Z">
        <w:r w:rsidDel="0076339B">
          <w:rPr>
            <w:rFonts w:ascii="Times New Roman" w:eastAsia="Calibri" w:hAnsi="Times New Roman" w:cs="Times New Roman"/>
            <w:sz w:val="24"/>
            <w:szCs w:val="24"/>
          </w:rPr>
          <w:delText xml:space="preserve"> induce marked elevations </w:delText>
        </w:r>
      </w:del>
      <w:del w:id="99" w:author="LINDA-DESKTOP" w:date="2017-10-13T12:48:00Z">
        <w:r w:rsidDel="00666CBF">
          <w:rPr>
            <w:rFonts w:ascii="Times New Roman" w:eastAsia="Calibri" w:hAnsi="Times New Roman" w:cs="Times New Roman"/>
            <w:sz w:val="24"/>
            <w:szCs w:val="24"/>
          </w:rPr>
          <w:delText xml:space="preserve">in the levels </w:delText>
        </w:r>
      </w:del>
      <w:del w:id="100" w:author="LINDA-DESKTOP" w:date="2017-10-15T13:16:00Z">
        <w:r w:rsidDel="0076339B">
          <w:rPr>
            <w:rFonts w:ascii="Times New Roman" w:eastAsia="Calibri" w:hAnsi="Times New Roman" w:cs="Times New Roman"/>
            <w:sz w:val="24"/>
            <w:szCs w:val="24"/>
          </w:rPr>
          <w:delText>of</w:delText>
        </w:r>
      </w:del>
      <w:ins w:id="101" w:author="LINDA-DESKTOP" w:date="2017-10-15T13:15:00Z">
        <w:r w:rsidR="0076339B">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w:t>
      </w:r>
      <w:del w:id="102" w:author="LINDA-DESKTOP" w:date="2017-10-15T13:05:00Z">
        <w:r w:rsidDel="005E325E">
          <w:rPr>
            <w:rFonts w:ascii="Times New Roman" w:eastAsia="Calibri" w:hAnsi="Times New Roman" w:cs="Times New Roman"/>
            <w:sz w:val="24"/>
            <w:szCs w:val="24"/>
          </w:rPr>
          <w:delText xml:space="preserve">cortisol and </w:delText>
        </w:r>
        <w:r w:rsidRPr="008074E1" w:rsidDel="005E325E">
          <w:rPr>
            <w:rFonts w:ascii="Times New Roman" w:eastAsia="Calibri" w:hAnsi="Times New Roman" w:cs="Times New Roman"/>
            <w:sz w:val="24"/>
            <w:szCs w:val="24"/>
          </w:rPr>
          <w:delText>salivary alpha amylase (sAA), a</w:delText>
        </w:r>
      </w:del>
      <w:del w:id="103" w:author="LINDA-DESKTOP" w:date="2017-10-13T12:51:00Z">
        <w:r w:rsidRPr="008074E1" w:rsidDel="004721DA">
          <w:rPr>
            <w:rFonts w:ascii="Times New Roman" w:eastAsia="Calibri" w:hAnsi="Times New Roman" w:cs="Times New Roman"/>
            <w:sz w:val="24"/>
            <w:szCs w:val="24"/>
          </w:rPr>
          <w:delText>n oral</w:delText>
        </w:r>
      </w:del>
      <w:del w:id="104" w:author="LINDA-DESKTOP" w:date="2017-10-13T12:49:00Z">
        <w:r w:rsidRPr="008074E1" w:rsidDel="00666CBF">
          <w:rPr>
            <w:rFonts w:ascii="Times New Roman" w:eastAsia="Calibri" w:hAnsi="Times New Roman" w:cs="Times New Roman"/>
            <w:sz w:val="24"/>
            <w:szCs w:val="24"/>
          </w:rPr>
          <w:delText xml:space="preserve"> </w:delText>
        </w:r>
      </w:del>
      <w:del w:id="105" w:author="LINDA-DESKTOP" w:date="2017-10-13T12:51:00Z">
        <w:r w:rsidRPr="008074E1" w:rsidDel="004721DA">
          <w:rPr>
            <w:rFonts w:ascii="Times New Roman" w:eastAsia="Calibri" w:hAnsi="Times New Roman" w:cs="Times New Roman"/>
            <w:sz w:val="24"/>
            <w:szCs w:val="24"/>
          </w:rPr>
          <w:delText>cavity</w:delText>
        </w:r>
      </w:del>
      <w:del w:id="106" w:author="LINDA-DESKTOP" w:date="2017-10-15T13:05:00Z">
        <w:r w:rsidRPr="008074E1" w:rsidDel="005E325E">
          <w:rPr>
            <w:rFonts w:ascii="Times New Roman" w:eastAsia="Calibri" w:hAnsi="Times New Roman" w:cs="Times New Roman"/>
            <w:sz w:val="24"/>
            <w:szCs w:val="24"/>
          </w:rPr>
          <w:delText xml:space="preserve"> enzyme </w:delText>
        </w:r>
        <w:r w:rsidDel="005E325E">
          <w:rPr>
            <w:rFonts w:ascii="Times New Roman" w:eastAsia="Calibri" w:hAnsi="Times New Roman" w:cs="Times New Roman"/>
            <w:sz w:val="24"/>
            <w:szCs w:val="24"/>
          </w:rPr>
          <w:delText xml:space="preserve">that serves as marker for </w:delText>
        </w:r>
      </w:del>
      <w:del w:id="107" w:author="LINDA-DESKTOP" w:date="2017-10-13T12:52:00Z">
        <w:r w:rsidRPr="008074E1" w:rsidDel="004721DA">
          <w:rPr>
            <w:rFonts w:ascii="Times New Roman" w:eastAsia="Calibri" w:hAnsi="Times New Roman" w:cs="Times New Roman"/>
            <w:sz w:val="24"/>
            <w:szCs w:val="24"/>
          </w:rPr>
          <w:delText xml:space="preserve">sympathetic </w:delText>
        </w:r>
      </w:del>
      <w:del w:id="108" w:author="LINDA-DESKTOP" w:date="2017-10-15T13:05:00Z">
        <w:r w:rsidDel="005E325E">
          <w:rPr>
            <w:rFonts w:ascii="Times New Roman" w:eastAsia="Calibri" w:hAnsi="Times New Roman" w:cs="Times New Roman"/>
            <w:sz w:val="24"/>
            <w:szCs w:val="24"/>
          </w:rPr>
          <w:delText xml:space="preserve">activation </w:delText>
        </w:r>
        <w:r w:rsidRPr="008074E1" w:rsidDel="005E325E">
          <w:rPr>
            <w:rFonts w:ascii="Times New Roman" w:eastAsia="Calibri" w:hAnsi="Times New Roman" w:cs="Times New Roman"/>
            <w:sz w:val="24"/>
            <w:szCs w:val="24"/>
          </w:rPr>
          <w:delText>(</w:delText>
        </w:r>
        <w:r w:rsidRPr="00E9551A" w:rsidDel="005E325E">
          <w:rPr>
            <w:rFonts w:asciiTheme="majorBidi" w:hAnsiTheme="majorBidi" w:cstheme="majorBidi"/>
            <w:sz w:val="24"/>
            <w:szCs w:val="24"/>
          </w:rPr>
          <w:delText>Nater</w:delText>
        </w:r>
        <w:r w:rsidDel="005E325E">
          <w:rPr>
            <w:rFonts w:asciiTheme="majorBidi" w:hAnsiTheme="majorBidi" w:cstheme="majorBidi"/>
            <w:sz w:val="24"/>
            <w:szCs w:val="24"/>
          </w:rPr>
          <w:delText>,</w:delText>
        </w:r>
        <w:r w:rsidRPr="00E9551A" w:rsidDel="005E325E">
          <w:rPr>
            <w:rFonts w:asciiTheme="majorBidi" w:hAnsiTheme="majorBidi" w:cstheme="majorBidi"/>
            <w:sz w:val="24"/>
            <w:szCs w:val="24"/>
          </w:rPr>
          <w:delText xml:space="preserve"> </w:delText>
        </w:r>
        <w:r w:rsidDel="005E325E">
          <w:rPr>
            <w:rFonts w:asciiTheme="majorBidi" w:hAnsiTheme="majorBidi" w:cstheme="majorBidi"/>
            <w:sz w:val="24"/>
            <w:szCs w:val="24"/>
          </w:rPr>
          <w:delText xml:space="preserve">&amp; </w:delText>
        </w:r>
        <w:r w:rsidRPr="00E9551A" w:rsidDel="005E325E">
          <w:rPr>
            <w:rFonts w:asciiTheme="majorBidi" w:hAnsiTheme="majorBidi" w:cstheme="majorBidi"/>
            <w:sz w:val="24"/>
            <w:szCs w:val="24"/>
          </w:rPr>
          <w:delText>Rohleder</w:delText>
        </w:r>
        <w:r w:rsidDel="005E325E">
          <w:rPr>
            <w:rFonts w:asciiTheme="majorBidi" w:hAnsiTheme="majorBidi" w:cstheme="majorBidi"/>
            <w:sz w:val="24"/>
            <w:szCs w:val="24"/>
          </w:rPr>
          <w:delText>, 2009</w:delText>
        </w:r>
        <w:r w:rsidRPr="008074E1" w:rsidDel="005E325E">
          <w:rPr>
            <w:rFonts w:ascii="Times New Roman" w:eastAsia="Calibri" w:hAnsi="Times New Roman" w:cs="Times New Roman"/>
            <w:sz w:val="24"/>
            <w:szCs w:val="24"/>
          </w:rPr>
          <w:delText>)</w:delText>
        </w:r>
        <w:r w:rsidDel="005E325E">
          <w:rPr>
            <w:rFonts w:ascii="Times New Roman" w:eastAsia="Calibri" w:hAnsi="Times New Roman" w:cs="Times New Roman"/>
            <w:sz w:val="24"/>
            <w:szCs w:val="24"/>
          </w:rPr>
          <w:delText xml:space="preserve">. </w:delText>
        </w:r>
      </w:del>
      <w:del w:id="109" w:author="LINDA-DESKTOP" w:date="2017-10-13T12:53:00Z">
        <w:r w:rsidDel="004721DA">
          <w:rPr>
            <w:rFonts w:ascii="Times New Roman" w:eastAsia="Calibri" w:hAnsi="Times New Roman" w:cs="Times New Roman"/>
            <w:sz w:val="24"/>
            <w:szCs w:val="24"/>
          </w:rPr>
          <w:delText xml:space="preserve">One </w:delText>
        </w:r>
      </w:del>
      <w:ins w:id="110" w:author="LINDA-DESKTOP" w:date="2017-10-13T12:53:00Z">
        <w:r w:rsidR="004721DA">
          <w:rPr>
            <w:rFonts w:ascii="Times New Roman" w:eastAsia="Calibri" w:hAnsi="Times New Roman" w:cs="Times New Roman"/>
            <w:sz w:val="24"/>
            <w:szCs w:val="24"/>
          </w:rPr>
          <w:t xml:space="preserve">A </w:t>
        </w:r>
      </w:ins>
      <w:ins w:id="111" w:author="LINDA-DESKTOP" w:date="2017-10-13T12:54:00Z">
        <w:r w:rsidR="004721DA">
          <w:rPr>
            <w:rFonts w:ascii="Times New Roman" w:eastAsia="Calibri" w:hAnsi="Times New Roman" w:cs="Times New Roman"/>
            <w:sz w:val="24"/>
            <w:szCs w:val="24"/>
          </w:rPr>
          <w:t xml:space="preserve">psychosocial </w:t>
        </w:r>
      </w:ins>
      <w:ins w:id="112" w:author="LINDA-DESKTOP" w:date="2017-10-13T12:53:00Z">
        <w:r w:rsidR="004721DA">
          <w:rPr>
            <w:rFonts w:ascii="Times New Roman" w:eastAsia="Calibri" w:hAnsi="Times New Roman" w:cs="Times New Roman"/>
            <w:sz w:val="24"/>
            <w:szCs w:val="24"/>
          </w:rPr>
          <w:t xml:space="preserve">stress </w:t>
        </w:r>
      </w:ins>
      <w:ins w:id="113" w:author="LINDA-DESKTOP" w:date="2017-10-13T12:54:00Z">
        <w:r w:rsidR="004721DA">
          <w:rPr>
            <w:rFonts w:ascii="Times New Roman" w:eastAsia="Calibri" w:hAnsi="Times New Roman" w:cs="Times New Roman"/>
            <w:sz w:val="24"/>
            <w:szCs w:val="24"/>
          </w:rPr>
          <w:t xml:space="preserve">procedure </w:t>
        </w:r>
      </w:ins>
      <w:ins w:id="114" w:author="LINDA-DESKTOP" w:date="2017-10-13T12:53:00Z">
        <w:r w:rsidR="004721DA">
          <w:rPr>
            <w:rFonts w:ascii="Times New Roman" w:eastAsia="Calibri" w:hAnsi="Times New Roman" w:cs="Times New Roman"/>
            <w:sz w:val="24"/>
            <w:szCs w:val="24"/>
          </w:rPr>
          <w:t>widely used in</w:t>
        </w:r>
      </w:ins>
      <w:del w:id="115" w:author="LINDA-DESKTOP" w:date="2017-10-13T12:53:00Z">
        <w:r w:rsidDel="004721DA">
          <w:rPr>
            <w:rFonts w:ascii="Times New Roman" w:eastAsia="Calibri" w:hAnsi="Times New Roman" w:cs="Times New Roman"/>
            <w:sz w:val="24"/>
            <w:szCs w:val="24"/>
          </w:rPr>
          <w:delText>of</w:delText>
        </w:r>
      </w:del>
      <w:r>
        <w:rPr>
          <w:rFonts w:ascii="Times New Roman" w:eastAsia="Calibri" w:hAnsi="Times New Roman" w:cs="Times New Roman"/>
          <w:sz w:val="24"/>
          <w:szCs w:val="24"/>
        </w:rPr>
        <w:t xml:space="preserve"> </w:t>
      </w:r>
      <w:del w:id="116" w:author="LINDA-DESKTOP" w:date="2017-10-13T12:53:00Z">
        <w:r w:rsidDel="004721DA">
          <w:rPr>
            <w:rFonts w:ascii="Times New Roman" w:eastAsia="Calibri" w:hAnsi="Times New Roman" w:cs="Times New Roman"/>
            <w:sz w:val="24"/>
            <w:szCs w:val="24"/>
          </w:rPr>
          <w:delText xml:space="preserve">the </w:delText>
        </w:r>
      </w:del>
      <w:r>
        <w:rPr>
          <w:rFonts w:ascii="Times New Roman" w:eastAsia="Calibri" w:hAnsi="Times New Roman" w:cs="Times New Roman"/>
          <w:sz w:val="24"/>
          <w:szCs w:val="24"/>
        </w:rPr>
        <w:t>laboratory setting</w:t>
      </w:r>
      <w:ins w:id="117" w:author="LINDA-DESKTOP" w:date="2017-10-13T12:53:00Z">
        <w:r w:rsidR="004721DA">
          <w:rPr>
            <w:rFonts w:ascii="Times New Roman" w:eastAsia="Calibri" w:hAnsi="Times New Roman" w:cs="Times New Roman"/>
            <w:sz w:val="24"/>
            <w:szCs w:val="24"/>
          </w:rPr>
          <w:t>s</w:t>
        </w:r>
      </w:ins>
      <w:del w:id="118" w:author="LINDA-DESKTOP" w:date="2017-10-13T12:53:00Z">
        <w:r w:rsidDel="004721DA">
          <w:rPr>
            <w:rFonts w:ascii="Times New Roman" w:eastAsia="Calibri" w:hAnsi="Times New Roman" w:cs="Times New Roman"/>
            <w:sz w:val="24"/>
            <w:szCs w:val="24"/>
          </w:rPr>
          <w:delText xml:space="preserve"> widely</w:delText>
        </w:r>
      </w:del>
      <w:del w:id="119" w:author="LINDA-DESKTOP" w:date="2017-10-13T12:54:00Z">
        <w:r w:rsidDel="004721DA">
          <w:rPr>
            <w:rFonts w:ascii="Times New Roman" w:eastAsia="Calibri" w:hAnsi="Times New Roman" w:cs="Times New Roman"/>
            <w:sz w:val="24"/>
            <w:szCs w:val="24"/>
          </w:rPr>
          <w:delText xml:space="preserve"> used</w:delText>
        </w:r>
      </w:del>
      <w:r>
        <w:rPr>
          <w:rFonts w:ascii="Times New Roman" w:eastAsia="Calibri" w:hAnsi="Times New Roman" w:cs="Times New Roman"/>
          <w:sz w:val="24"/>
          <w:szCs w:val="24"/>
        </w:rPr>
        <w:t xml:space="preserve"> </w:t>
      </w:r>
      <w:del w:id="120" w:author="LINDA-DESKTOP" w:date="2017-10-13T12:54:00Z">
        <w:r w:rsidDel="004721DA">
          <w:rPr>
            <w:rFonts w:ascii="Times New Roman" w:eastAsia="Calibri" w:hAnsi="Times New Roman" w:cs="Times New Roman"/>
            <w:sz w:val="24"/>
            <w:szCs w:val="24"/>
          </w:rPr>
          <w:delText xml:space="preserve">as a psychosocial stress procedure </w:delText>
        </w:r>
      </w:del>
      <w:r>
        <w:rPr>
          <w:rFonts w:ascii="Times New Roman" w:eastAsia="Calibri" w:hAnsi="Times New Roman" w:cs="Times New Roman"/>
          <w:sz w:val="24"/>
          <w:szCs w:val="24"/>
        </w:rPr>
        <w:t xml:space="preserve">is the Trier Social Stress Test (TSST; Kirschbaum </w:t>
      </w:r>
      <w:r w:rsidRPr="00975F13">
        <w:rPr>
          <w:rFonts w:asciiTheme="majorBidi" w:hAnsiTheme="majorBidi" w:cstheme="majorBidi"/>
          <w:sz w:val="24"/>
          <w:szCs w:val="24"/>
        </w:rPr>
        <w:t>Pirke</w:t>
      </w:r>
      <w:r>
        <w:rPr>
          <w:rFonts w:asciiTheme="majorBidi" w:hAnsiTheme="majorBidi" w:cstheme="majorBidi"/>
          <w:sz w:val="24"/>
          <w:szCs w:val="24"/>
        </w:rPr>
        <w:t>,</w:t>
      </w:r>
      <w:r w:rsidRPr="00975F13">
        <w:rPr>
          <w:rFonts w:asciiTheme="majorBidi" w:hAnsiTheme="majorBidi" w:cstheme="majorBidi"/>
          <w:sz w:val="24"/>
          <w:szCs w:val="24"/>
        </w:rPr>
        <w:t xml:space="preserve"> </w:t>
      </w:r>
      <w:r>
        <w:rPr>
          <w:rFonts w:asciiTheme="majorBidi" w:hAnsiTheme="majorBidi" w:cstheme="majorBidi"/>
          <w:sz w:val="24"/>
          <w:szCs w:val="24"/>
        </w:rPr>
        <w:t xml:space="preserve">&amp; </w:t>
      </w:r>
      <w:r w:rsidRPr="00975F13">
        <w:rPr>
          <w:rFonts w:asciiTheme="majorBidi" w:hAnsiTheme="majorBidi" w:cstheme="majorBidi"/>
          <w:sz w:val="24"/>
          <w:szCs w:val="24"/>
        </w:rPr>
        <w:t>Hellhammer</w:t>
      </w:r>
      <w:r>
        <w:rPr>
          <w:rFonts w:ascii="Times New Roman" w:eastAsia="Calibri" w:hAnsi="Times New Roman" w:cs="Times New Roman"/>
          <w:sz w:val="24"/>
          <w:szCs w:val="24"/>
        </w:rPr>
        <w:t>, 1993)</w:t>
      </w:r>
      <w:ins w:id="121" w:author="LINDA-DESKTOP" w:date="2017-10-15T13:16:00Z">
        <w:r w:rsidR="0076339B">
          <w:rPr>
            <w:rFonts w:ascii="Times New Roman" w:eastAsia="Calibri" w:hAnsi="Times New Roman" w:cs="Times New Roman"/>
            <w:sz w:val="24"/>
            <w:szCs w:val="24"/>
          </w:rPr>
          <w:t>, which</w:t>
        </w:r>
      </w:ins>
      <w:del w:id="122" w:author="LINDA-DESKTOP" w:date="2017-10-13T12:54:00Z">
        <w:r w:rsidDel="004721DA">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consist</w:t>
      </w:r>
      <w:ins w:id="123" w:author="LINDA-DESKTOP" w:date="2017-10-13T12:54:00Z">
        <w:r w:rsidR="004721DA">
          <w:rPr>
            <w:rFonts w:ascii="Times New Roman" w:eastAsia="Calibri" w:hAnsi="Times New Roman" w:cs="Times New Roman"/>
            <w:sz w:val="24"/>
            <w:szCs w:val="24"/>
          </w:rPr>
          <w:t>s</w:t>
        </w:r>
      </w:ins>
      <w:del w:id="124" w:author="LINDA-DESKTOP" w:date="2017-10-13T12:54:00Z">
        <w:r w:rsidDel="004721DA">
          <w:rPr>
            <w:rFonts w:ascii="Times New Roman" w:eastAsia="Calibri" w:hAnsi="Times New Roman" w:cs="Times New Roman"/>
            <w:sz w:val="24"/>
            <w:szCs w:val="24"/>
          </w:rPr>
          <w:delText>ing</w:delText>
        </w:r>
      </w:del>
      <w:r>
        <w:rPr>
          <w:rFonts w:ascii="Times New Roman" w:eastAsia="Calibri" w:hAnsi="Times New Roman" w:cs="Times New Roman"/>
          <w:sz w:val="24"/>
          <w:szCs w:val="24"/>
        </w:rPr>
        <w:t xml:space="preserve"> of</w:t>
      </w:r>
      <w:ins w:id="125" w:author="LINDA-DESKTOP" w:date="2017-10-13T12:53:00Z">
        <w:r w:rsidR="004721DA">
          <w:rPr>
            <w:rFonts w:ascii="Times New Roman" w:eastAsia="Calibri" w:hAnsi="Times New Roman" w:cs="Times New Roman"/>
            <w:sz w:val="24"/>
            <w:szCs w:val="24"/>
          </w:rPr>
          <w:t xml:space="preserve"> a</w:t>
        </w:r>
      </w:ins>
      <w:r>
        <w:rPr>
          <w:rFonts w:ascii="Times New Roman" w:eastAsia="Calibri" w:hAnsi="Times New Roman" w:cs="Times New Roman"/>
          <w:sz w:val="24"/>
          <w:szCs w:val="24"/>
        </w:rPr>
        <w:t xml:space="preserve"> free speech task and</w:t>
      </w:r>
      <w:ins w:id="126" w:author="LINDA-DESKTOP" w:date="2017-10-13T12:54:00Z">
        <w:r w:rsidR="004721DA">
          <w:rPr>
            <w:rFonts w:ascii="Times New Roman" w:eastAsia="Calibri" w:hAnsi="Times New Roman" w:cs="Times New Roman"/>
            <w:sz w:val="24"/>
            <w:szCs w:val="24"/>
          </w:rPr>
          <w:t xml:space="preserve"> a</w:t>
        </w:r>
      </w:ins>
      <w:r>
        <w:rPr>
          <w:rFonts w:ascii="Times New Roman" w:eastAsia="Calibri" w:hAnsi="Times New Roman" w:cs="Times New Roman"/>
          <w:sz w:val="24"/>
          <w:szCs w:val="24"/>
        </w:rPr>
        <w:t xml:space="preserve"> mental arithmetic task in front of an audience. The TSST </w:t>
      </w:r>
      <w:ins w:id="127" w:author="LINDA-DESKTOP" w:date="2017-10-13T12:55:00Z">
        <w:r w:rsidR="004721DA">
          <w:rPr>
            <w:rFonts w:ascii="Times New Roman" w:eastAsia="Calibri" w:hAnsi="Times New Roman" w:cs="Times New Roman"/>
            <w:sz w:val="24"/>
            <w:szCs w:val="24"/>
          </w:rPr>
          <w:t xml:space="preserve">has been shown to </w:t>
        </w:r>
      </w:ins>
      <w:r>
        <w:rPr>
          <w:rFonts w:ascii="Times New Roman" w:eastAsia="Calibri" w:hAnsi="Times New Roman" w:cs="Times New Roman"/>
          <w:sz w:val="24"/>
          <w:szCs w:val="24"/>
        </w:rPr>
        <w:t>elicit</w:t>
      </w:r>
      <w:del w:id="128" w:author="LINDA-DESKTOP" w:date="2017-10-13T12:55:00Z">
        <w:r w:rsidDel="004721DA">
          <w:rPr>
            <w:rFonts w:ascii="Times New Roman" w:eastAsia="Calibri" w:hAnsi="Times New Roman" w:cs="Times New Roman"/>
            <w:sz w:val="24"/>
            <w:szCs w:val="24"/>
          </w:rPr>
          <w:delText>s</w:delText>
        </w:r>
      </w:del>
      <w:r>
        <w:rPr>
          <w:rFonts w:ascii="Times New Roman" w:eastAsia="Calibri" w:hAnsi="Times New Roman" w:cs="Times New Roman"/>
          <w:sz w:val="24"/>
          <w:szCs w:val="24"/>
        </w:rPr>
        <w:t xml:space="preserve"> acute </w:t>
      </w:r>
      <w:ins w:id="129" w:author="LINDA-DESKTOP" w:date="2017-10-13T12:55:00Z">
        <w:r w:rsidR="004721DA">
          <w:rPr>
            <w:rFonts w:ascii="Times New Roman" w:eastAsia="Calibri" w:hAnsi="Times New Roman" w:cs="Times New Roman"/>
            <w:sz w:val="24"/>
            <w:szCs w:val="24"/>
          </w:rPr>
          <w:t xml:space="preserve">increases of </w:t>
        </w:r>
      </w:ins>
      <w:del w:id="130" w:author="LINDA-DESKTOP" w:date="2017-10-13T12:55:00Z">
        <w:r w:rsidRPr="00B8344C" w:rsidDel="004721DA">
          <w:rPr>
            <w:rFonts w:asciiTheme="majorBidi" w:eastAsia="Calibri" w:hAnsiTheme="majorBidi" w:cstheme="majorBidi"/>
            <w:sz w:val="24"/>
            <w:szCs w:val="24"/>
          </w:rPr>
          <w:delText xml:space="preserve">physiological stress responses of </w:delText>
        </w:r>
      </w:del>
      <w:r w:rsidRPr="00B8344C">
        <w:rPr>
          <w:rFonts w:asciiTheme="majorBidi" w:eastAsia="Calibri" w:hAnsiTheme="majorBidi" w:cstheme="majorBidi"/>
          <w:sz w:val="24"/>
          <w:szCs w:val="24"/>
        </w:rPr>
        <w:t>both sAA and cortisol (</w:t>
      </w:r>
      <w:r w:rsidRPr="00B8344C">
        <w:rPr>
          <w:rFonts w:asciiTheme="majorBidi" w:hAnsiTheme="majorBidi" w:cstheme="majorBidi"/>
          <w:sz w:val="24"/>
          <w:szCs w:val="24"/>
        </w:rPr>
        <w:t xml:space="preserve">Allen et al., 2014; Nater et al., 2005; </w:t>
      </w:r>
      <w:r w:rsidRPr="00C01E90">
        <w:rPr>
          <w:rFonts w:asciiTheme="majorBidi" w:hAnsiTheme="majorBidi" w:cstheme="majorBidi"/>
          <w:sz w:val="24"/>
          <w:szCs w:val="24"/>
        </w:rPr>
        <w:t>Rohleder et al., 2004; Allen et al., 2014).</w:t>
      </w:r>
    </w:p>
    <w:p w14:paraId="72C0F9F3" w14:textId="016470BB" w:rsidR="00906275" w:rsidRDefault="00FF0D3E" w:rsidP="004B2A9E">
      <w:pPr>
        <w:autoSpaceDE w:val="0"/>
        <w:autoSpaceDN w:val="0"/>
        <w:bidi w:val="0"/>
        <w:adjustRightInd w:val="0"/>
        <w:spacing w:after="0" w:line="360" w:lineRule="auto"/>
        <w:ind w:firstLine="720"/>
        <w:rPr>
          <w:ins w:id="131" w:author="LINDA-DESKTOP" w:date="2017-10-15T12:42:00Z"/>
          <w:rFonts w:asciiTheme="majorBidi" w:hAnsiTheme="majorBidi" w:cstheme="majorBidi"/>
          <w:sz w:val="24"/>
          <w:szCs w:val="24"/>
        </w:rPr>
      </w:pPr>
      <w:del w:id="132" w:author="LINDA-DESKTOP" w:date="2017-10-16T00:57:00Z">
        <w:r w:rsidDel="004B2A9E">
          <w:rPr>
            <w:rFonts w:asciiTheme="majorBidi" w:hAnsiTheme="majorBidi" w:cstheme="majorBidi"/>
            <w:sz w:val="24"/>
            <w:szCs w:val="24"/>
          </w:rPr>
          <w:lastRenderedPageBreak/>
          <w:delText xml:space="preserve"> </w:delText>
        </w:r>
      </w:del>
      <w:r w:rsidR="00F43AA9">
        <w:rPr>
          <w:rFonts w:asciiTheme="majorBidi" w:hAnsiTheme="majorBidi" w:cstheme="majorBidi"/>
          <w:sz w:val="24"/>
          <w:szCs w:val="24"/>
        </w:rPr>
        <w:t>Historically, most studies on stress</w:t>
      </w:r>
      <w:del w:id="133" w:author="LINDA-DESKTOP" w:date="2017-10-16T00:54:00Z">
        <w:r w:rsidR="00F43AA9" w:rsidDel="004B2A9E">
          <w:rPr>
            <w:rFonts w:asciiTheme="majorBidi" w:hAnsiTheme="majorBidi" w:cstheme="majorBidi"/>
            <w:sz w:val="24"/>
            <w:szCs w:val="24"/>
          </w:rPr>
          <w:delText>-</w:delText>
        </w:r>
      </w:del>
      <w:ins w:id="134" w:author="LINDA-DESKTOP" w:date="2017-10-16T00:54:00Z">
        <w:r w:rsidR="004B2A9E">
          <w:rPr>
            <w:rFonts w:asciiTheme="majorBidi" w:hAnsiTheme="majorBidi" w:cstheme="majorBidi"/>
            <w:sz w:val="24"/>
            <w:szCs w:val="24"/>
          </w:rPr>
          <w:t xml:space="preserve"> </w:t>
        </w:r>
      </w:ins>
      <w:r w:rsidR="00F43AA9">
        <w:rPr>
          <w:rFonts w:asciiTheme="majorBidi" w:hAnsiTheme="majorBidi" w:cstheme="majorBidi"/>
          <w:sz w:val="24"/>
          <w:szCs w:val="24"/>
        </w:rPr>
        <w:t>r</w:t>
      </w:r>
      <w:r w:rsidR="00825BA1">
        <w:rPr>
          <w:rFonts w:asciiTheme="majorBidi" w:hAnsiTheme="majorBidi" w:cstheme="majorBidi"/>
          <w:sz w:val="24"/>
          <w:szCs w:val="24"/>
        </w:rPr>
        <w:t>e</w:t>
      </w:r>
      <w:r w:rsidR="00F43AA9">
        <w:rPr>
          <w:rFonts w:asciiTheme="majorBidi" w:hAnsiTheme="majorBidi" w:cstheme="majorBidi"/>
          <w:sz w:val="24"/>
          <w:szCs w:val="24"/>
        </w:rPr>
        <w:t xml:space="preserve">activity </w:t>
      </w:r>
      <w:del w:id="135" w:author="LINDA-DESKTOP" w:date="2017-10-13T13:25:00Z">
        <w:r w:rsidR="00F43AA9" w:rsidDel="00986B13">
          <w:rPr>
            <w:rFonts w:asciiTheme="majorBidi" w:hAnsiTheme="majorBidi" w:cstheme="majorBidi"/>
            <w:sz w:val="24"/>
            <w:szCs w:val="24"/>
          </w:rPr>
          <w:delText xml:space="preserve">were </w:delText>
        </w:r>
      </w:del>
      <w:ins w:id="136" w:author="LINDA-DESKTOP" w:date="2017-10-13T13:25:00Z">
        <w:r w:rsidR="00986B13">
          <w:rPr>
            <w:rFonts w:asciiTheme="majorBidi" w:hAnsiTheme="majorBidi" w:cstheme="majorBidi"/>
            <w:sz w:val="24"/>
            <w:szCs w:val="24"/>
          </w:rPr>
          <w:t xml:space="preserve">have been </w:t>
        </w:r>
      </w:ins>
      <w:r w:rsidR="00F43AA9">
        <w:rPr>
          <w:rFonts w:asciiTheme="majorBidi" w:hAnsiTheme="majorBidi" w:cstheme="majorBidi"/>
          <w:sz w:val="24"/>
          <w:szCs w:val="24"/>
        </w:rPr>
        <w:t>conducted solely on male</w:t>
      </w:r>
      <w:ins w:id="137" w:author="LINDA-DESKTOP" w:date="2017-10-13T12:59:00Z">
        <w:r w:rsidR="004721DA">
          <w:rPr>
            <w:rFonts w:asciiTheme="majorBidi" w:hAnsiTheme="majorBidi" w:cstheme="majorBidi"/>
            <w:sz w:val="24"/>
            <w:szCs w:val="24"/>
          </w:rPr>
          <w:t xml:space="preserve"> participants</w:t>
        </w:r>
      </w:ins>
      <w:del w:id="138" w:author="LINDA-DESKTOP" w:date="2017-10-15T12:33:00Z">
        <w:r w:rsidR="00F43AA9" w:rsidDel="00906275">
          <w:rPr>
            <w:rFonts w:asciiTheme="majorBidi" w:hAnsiTheme="majorBidi" w:cstheme="majorBidi"/>
            <w:sz w:val="24"/>
            <w:szCs w:val="24"/>
          </w:rPr>
          <w:delText>, in order</w:delText>
        </w:r>
      </w:del>
      <w:r w:rsidR="00F43AA9">
        <w:rPr>
          <w:rFonts w:asciiTheme="majorBidi" w:hAnsiTheme="majorBidi" w:cstheme="majorBidi"/>
          <w:sz w:val="24"/>
          <w:szCs w:val="24"/>
        </w:rPr>
        <w:t xml:space="preserve"> to avoid </w:t>
      </w:r>
      <w:del w:id="139" w:author="LINDA-DESKTOP" w:date="2017-10-13T13:25:00Z">
        <w:r w:rsidR="00F43AA9" w:rsidDel="00986B13">
          <w:rPr>
            <w:rFonts w:asciiTheme="majorBidi" w:hAnsiTheme="majorBidi" w:cstheme="majorBidi"/>
            <w:sz w:val="24"/>
            <w:szCs w:val="24"/>
          </w:rPr>
          <w:delText xml:space="preserve">the </w:delText>
        </w:r>
      </w:del>
      <w:r w:rsidR="00F43AA9">
        <w:rPr>
          <w:rFonts w:asciiTheme="majorBidi" w:hAnsiTheme="majorBidi" w:cstheme="majorBidi"/>
          <w:sz w:val="24"/>
          <w:szCs w:val="24"/>
        </w:rPr>
        <w:t xml:space="preserve">potential </w:t>
      </w:r>
      <w:r w:rsidR="00801545">
        <w:rPr>
          <w:rFonts w:asciiTheme="majorBidi" w:hAnsiTheme="majorBidi" w:cstheme="majorBidi"/>
          <w:sz w:val="24"/>
          <w:szCs w:val="24"/>
        </w:rPr>
        <w:t>variability</w:t>
      </w:r>
      <w:r w:rsidR="00F43AA9">
        <w:rPr>
          <w:rFonts w:asciiTheme="majorBidi" w:hAnsiTheme="majorBidi" w:cstheme="majorBidi"/>
          <w:sz w:val="24"/>
          <w:szCs w:val="24"/>
        </w:rPr>
        <w:t xml:space="preserve"> resulting from female HPG-axis </w:t>
      </w:r>
      <w:r w:rsidR="00801545">
        <w:rPr>
          <w:rFonts w:asciiTheme="majorBidi" w:hAnsiTheme="majorBidi" w:cstheme="majorBidi"/>
          <w:sz w:val="24"/>
          <w:szCs w:val="24"/>
        </w:rPr>
        <w:t>cyclic fluctuations. In the</w:t>
      </w:r>
      <w:r w:rsidR="00C40351" w:rsidRPr="00C40351">
        <w:rPr>
          <w:rFonts w:asciiTheme="majorBidi" w:hAnsiTheme="majorBidi" w:cstheme="majorBidi"/>
          <w:sz w:val="24"/>
          <w:szCs w:val="24"/>
        </w:rPr>
        <w:t xml:space="preserve"> </w:t>
      </w:r>
      <w:r w:rsidR="00EF6514">
        <w:rPr>
          <w:rFonts w:asciiTheme="majorBidi" w:hAnsiTheme="majorBidi" w:cstheme="majorBidi"/>
          <w:sz w:val="24"/>
          <w:szCs w:val="24"/>
        </w:rPr>
        <w:t>last two decades</w:t>
      </w:r>
      <w:ins w:id="140" w:author="LINDA-DESKTOP" w:date="2017-10-15T13:18:00Z">
        <w:r w:rsidR="0076339B">
          <w:rPr>
            <w:rFonts w:asciiTheme="majorBidi" w:hAnsiTheme="majorBidi" w:cstheme="majorBidi"/>
            <w:sz w:val="24"/>
            <w:szCs w:val="24"/>
          </w:rPr>
          <w:t>, however,</w:t>
        </w:r>
      </w:ins>
      <w:r w:rsidR="00EF6514">
        <w:rPr>
          <w:rFonts w:asciiTheme="majorBidi" w:hAnsiTheme="majorBidi" w:cstheme="majorBidi"/>
          <w:sz w:val="24"/>
          <w:szCs w:val="24"/>
        </w:rPr>
        <w:t xml:space="preserve"> an inc</w:t>
      </w:r>
      <w:r w:rsidR="00C40351">
        <w:rPr>
          <w:rFonts w:asciiTheme="majorBidi" w:hAnsiTheme="majorBidi" w:cstheme="majorBidi"/>
          <w:sz w:val="24"/>
          <w:szCs w:val="24"/>
        </w:rPr>
        <w:t>re</w:t>
      </w:r>
      <w:r w:rsidR="00EF6514">
        <w:rPr>
          <w:rFonts w:asciiTheme="majorBidi" w:hAnsiTheme="majorBidi" w:cstheme="majorBidi"/>
          <w:sz w:val="24"/>
          <w:szCs w:val="24"/>
        </w:rPr>
        <w:t>a</w:t>
      </w:r>
      <w:r w:rsidR="00C40351">
        <w:rPr>
          <w:rFonts w:asciiTheme="majorBidi" w:hAnsiTheme="majorBidi" w:cstheme="majorBidi"/>
          <w:sz w:val="24"/>
          <w:szCs w:val="24"/>
        </w:rPr>
        <w:t xml:space="preserve">sing number of stress physiology studies </w:t>
      </w:r>
      <w:ins w:id="141" w:author="LINDA-DESKTOP" w:date="2017-10-15T13:18:00Z">
        <w:r w:rsidR="0076339B">
          <w:rPr>
            <w:rFonts w:asciiTheme="majorBidi" w:hAnsiTheme="majorBidi" w:cstheme="majorBidi"/>
            <w:sz w:val="24"/>
            <w:szCs w:val="24"/>
          </w:rPr>
          <w:t xml:space="preserve">have </w:t>
        </w:r>
      </w:ins>
      <w:r w:rsidR="00C40351">
        <w:rPr>
          <w:rFonts w:asciiTheme="majorBidi" w:hAnsiTheme="majorBidi" w:cstheme="majorBidi"/>
          <w:sz w:val="24"/>
          <w:szCs w:val="24"/>
        </w:rPr>
        <w:t>included female participants in various hormonal states (Juster et al., 2016).</w:t>
      </w:r>
      <w:r w:rsidR="00120C80">
        <w:rPr>
          <w:rFonts w:asciiTheme="majorBidi" w:hAnsiTheme="majorBidi" w:cstheme="majorBidi"/>
          <w:sz w:val="24"/>
          <w:szCs w:val="24"/>
        </w:rPr>
        <w:t xml:space="preserve"> </w:t>
      </w:r>
      <w:ins w:id="142" w:author="LINDA-DESKTOP" w:date="2017-10-15T13:24:00Z">
        <w:r w:rsidR="004F1691">
          <w:rPr>
            <w:rFonts w:asciiTheme="majorBidi" w:hAnsiTheme="majorBidi" w:cstheme="majorBidi"/>
            <w:sz w:val="24"/>
            <w:szCs w:val="24"/>
          </w:rPr>
          <w:t>Although e</w:t>
        </w:r>
      </w:ins>
      <w:ins w:id="143" w:author="LINDA-DESKTOP" w:date="2017-10-15T13:21:00Z">
        <w:r w:rsidR="0076339B">
          <w:rPr>
            <w:rFonts w:asciiTheme="majorBidi" w:hAnsiTheme="majorBidi" w:cstheme="majorBidi"/>
            <w:sz w:val="24"/>
            <w:szCs w:val="24"/>
          </w:rPr>
          <w:t xml:space="preserve">arly </w:t>
        </w:r>
      </w:ins>
      <w:r w:rsidR="004F1691">
        <w:rPr>
          <w:rFonts w:asciiTheme="majorBidi" w:hAnsiTheme="majorBidi" w:cstheme="majorBidi"/>
          <w:sz w:val="24"/>
          <w:szCs w:val="24"/>
        </w:rPr>
        <w:t>studies</w:t>
      </w:r>
      <w:r w:rsidRPr="00EF6514">
        <w:rPr>
          <w:rFonts w:asciiTheme="majorBidi" w:hAnsiTheme="majorBidi" w:cstheme="majorBidi"/>
          <w:sz w:val="24"/>
          <w:szCs w:val="24"/>
        </w:rPr>
        <w:t xml:space="preserve"> on </w:t>
      </w:r>
      <w:del w:id="144" w:author="LINDA-DESKTOP" w:date="2017-10-15T12:33:00Z">
        <w:r w:rsidRPr="00EF6514" w:rsidDel="00906275">
          <w:rPr>
            <w:rFonts w:asciiTheme="majorBidi" w:hAnsiTheme="majorBidi" w:cstheme="majorBidi"/>
            <w:sz w:val="24"/>
            <w:szCs w:val="24"/>
          </w:rPr>
          <w:delText xml:space="preserve">sex </w:delText>
        </w:r>
      </w:del>
      <w:del w:id="145" w:author="LINDA-DESKTOP" w:date="2017-10-15T13:19:00Z">
        <w:r w:rsidRPr="00EF6514" w:rsidDel="0076339B">
          <w:rPr>
            <w:rFonts w:asciiTheme="majorBidi" w:hAnsiTheme="majorBidi" w:cstheme="majorBidi"/>
            <w:sz w:val="24"/>
            <w:szCs w:val="24"/>
          </w:rPr>
          <w:delText>differences</w:delText>
        </w:r>
        <w:r w:rsidDel="0076339B">
          <w:rPr>
            <w:rFonts w:asciiTheme="majorBidi" w:hAnsiTheme="majorBidi" w:cstheme="majorBidi"/>
            <w:sz w:val="24"/>
            <w:szCs w:val="24"/>
          </w:rPr>
          <w:delText xml:space="preserve"> in </w:delText>
        </w:r>
      </w:del>
      <w:r>
        <w:rPr>
          <w:rFonts w:asciiTheme="majorBidi" w:hAnsiTheme="majorBidi" w:cstheme="majorBidi"/>
          <w:sz w:val="24"/>
          <w:szCs w:val="24"/>
        </w:rPr>
        <w:t xml:space="preserve">cortisol reactivity </w:t>
      </w:r>
      <w:ins w:id="146" w:author="LINDA-DESKTOP" w:date="2017-10-15T13:20:00Z">
        <w:r w:rsidR="0076339B">
          <w:rPr>
            <w:rFonts w:asciiTheme="majorBidi" w:hAnsiTheme="majorBidi" w:cstheme="majorBidi"/>
            <w:sz w:val="24"/>
            <w:szCs w:val="24"/>
          </w:rPr>
          <w:t>as a result of</w:t>
        </w:r>
      </w:ins>
      <w:del w:id="147" w:author="LINDA-DESKTOP" w:date="2017-10-15T13:20:00Z">
        <w:r w:rsidDel="0076339B">
          <w:rPr>
            <w:rFonts w:asciiTheme="majorBidi" w:hAnsiTheme="majorBidi" w:cstheme="majorBidi"/>
            <w:sz w:val="24"/>
            <w:szCs w:val="24"/>
          </w:rPr>
          <w:delText>to</w:delText>
        </w:r>
      </w:del>
      <w:r>
        <w:rPr>
          <w:rFonts w:asciiTheme="majorBidi" w:hAnsiTheme="majorBidi" w:cstheme="majorBidi"/>
          <w:sz w:val="24"/>
          <w:szCs w:val="24"/>
        </w:rPr>
        <w:t xml:space="preserve"> stress in humans </w:t>
      </w:r>
      <w:ins w:id="148" w:author="LINDA-DESKTOP" w:date="2017-10-15T12:34:00Z">
        <w:r w:rsidR="00906275">
          <w:rPr>
            <w:rFonts w:asciiTheme="majorBidi" w:hAnsiTheme="majorBidi" w:cstheme="majorBidi"/>
            <w:sz w:val="24"/>
            <w:szCs w:val="24"/>
          </w:rPr>
          <w:t xml:space="preserve">based on gender </w:t>
        </w:r>
      </w:ins>
      <w:r>
        <w:rPr>
          <w:rFonts w:asciiTheme="majorBidi" w:hAnsiTheme="majorBidi" w:cstheme="majorBidi"/>
          <w:sz w:val="24"/>
          <w:szCs w:val="24"/>
        </w:rPr>
        <w:t xml:space="preserve">yielded equivocal results, demonstrating either no </w:t>
      </w:r>
      <w:del w:id="149" w:author="LINDA-DESKTOP" w:date="2017-10-15T12:34:00Z">
        <w:r w:rsidDel="00906275">
          <w:rPr>
            <w:rFonts w:asciiTheme="majorBidi" w:hAnsiTheme="majorBidi" w:cstheme="majorBidi"/>
            <w:sz w:val="24"/>
            <w:szCs w:val="24"/>
          </w:rPr>
          <w:delText xml:space="preserve">sex </w:delText>
        </w:r>
      </w:del>
      <w:r w:rsidRPr="00BB3ED1">
        <w:rPr>
          <w:rFonts w:asciiTheme="majorBidi" w:hAnsiTheme="majorBidi" w:cstheme="majorBidi"/>
          <w:sz w:val="24"/>
          <w:szCs w:val="24"/>
        </w:rPr>
        <w:t>difference</w:t>
      </w:r>
      <w:del w:id="150" w:author="LINDA-DESKTOP" w:date="2017-10-15T12:34:00Z">
        <w:r w:rsidRPr="00BB3ED1" w:rsidDel="00906275">
          <w:rPr>
            <w:rFonts w:asciiTheme="majorBidi" w:hAnsiTheme="majorBidi" w:cstheme="majorBidi"/>
            <w:sz w:val="24"/>
            <w:szCs w:val="24"/>
          </w:rPr>
          <w:delText>s</w:delText>
        </w:r>
      </w:del>
      <w:ins w:id="151" w:author="LINDA-DESKTOP" w:date="2017-10-15T12:34:00Z">
        <w:r w:rsidR="00906275">
          <w:rPr>
            <w:rFonts w:asciiTheme="majorBidi" w:hAnsiTheme="majorBidi" w:cstheme="majorBidi"/>
            <w:sz w:val="24"/>
            <w:szCs w:val="24"/>
          </w:rPr>
          <w:t xml:space="preserve"> by gender</w:t>
        </w:r>
      </w:ins>
      <w:del w:id="152" w:author="LINDA-DESKTOP" w:date="2017-10-15T12:34:00Z">
        <w:r w:rsidRPr="00BB3ED1" w:rsidDel="00906275">
          <w:rPr>
            <w:rFonts w:asciiTheme="majorBidi" w:hAnsiTheme="majorBidi" w:cstheme="majorBidi"/>
            <w:sz w:val="24"/>
            <w:szCs w:val="24"/>
          </w:rPr>
          <w:delText>,</w:delText>
        </w:r>
      </w:del>
      <w:r w:rsidRPr="00BB3ED1">
        <w:rPr>
          <w:rFonts w:asciiTheme="majorBidi" w:hAnsiTheme="majorBidi" w:cstheme="majorBidi"/>
          <w:sz w:val="24"/>
          <w:szCs w:val="24"/>
        </w:rPr>
        <w:t xml:space="preserve"> or higher cortisol </w:t>
      </w:r>
      <w:r>
        <w:rPr>
          <w:rFonts w:asciiTheme="majorBidi" w:hAnsiTheme="majorBidi" w:cstheme="majorBidi"/>
          <w:sz w:val="24"/>
          <w:szCs w:val="24"/>
        </w:rPr>
        <w:t>reactivity</w:t>
      </w:r>
      <w:r w:rsidRPr="00BB3ED1">
        <w:rPr>
          <w:rFonts w:asciiTheme="majorBidi" w:hAnsiTheme="majorBidi" w:cstheme="majorBidi"/>
          <w:sz w:val="24"/>
          <w:szCs w:val="24"/>
        </w:rPr>
        <w:t xml:space="preserve"> in men compared with women</w:t>
      </w:r>
      <w:r>
        <w:rPr>
          <w:rFonts w:asciiTheme="majorBidi" w:hAnsiTheme="majorBidi" w:cstheme="majorBidi"/>
          <w:sz w:val="24"/>
          <w:szCs w:val="24"/>
        </w:rPr>
        <w:t xml:space="preserve"> (</w:t>
      </w:r>
      <w:r w:rsidRPr="00363D09">
        <w:rPr>
          <w:rFonts w:asciiTheme="majorBidi" w:hAnsiTheme="majorBidi" w:cstheme="majorBidi"/>
          <w:sz w:val="24"/>
          <w:szCs w:val="24"/>
        </w:rPr>
        <w:t>Kirschbaum, Wust, &amp; Hellhammer</w:t>
      </w:r>
      <w:r>
        <w:rPr>
          <w:rFonts w:asciiTheme="majorBidi" w:hAnsiTheme="majorBidi" w:cstheme="majorBidi"/>
          <w:sz w:val="24"/>
          <w:szCs w:val="24"/>
        </w:rPr>
        <w:t>, 1992)</w:t>
      </w:r>
      <w:ins w:id="153" w:author="LINDA-DESKTOP" w:date="2017-10-15T13:24:00Z">
        <w:r w:rsidR="004F1691">
          <w:rPr>
            <w:rFonts w:asciiTheme="majorBidi" w:hAnsiTheme="majorBidi" w:cstheme="majorBidi"/>
            <w:sz w:val="24"/>
            <w:szCs w:val="24"/>
          </w:rPr>
          <w:t>, f</w:t>
        </w:r>
      </w:ins>
      <w:del w:id="154" w:author="LINDA-DESKTOP" w:date="2017-10-15T13:24:00Z">
        <w:r w:rsidDel="004F1691">
          <w:rPr>
            <w:rFonts w:asciiTheme="majorBidi" w:hAnsiTheme="majorBidi" w:cstheme="majorBidi"/>
            <w:sz w:val="24"/>
            <w:szCs w:val="24"/>
          </w:rPr>
          <w:delText>. F</w:delText>
        </w:r>
      </w:del>
      <w:r>
        <w:rPr>
          <w:rFonts w:asciiTheme="majorBidi" w:hAnsiTheme="majorBidi" w:cstheme="majorBidi"/>
          <w:sz w:val="24"/>
          <w:szCs w:val="24"/>
        </w:rPr>
        <w:t>urther investigation</w:t>
      </w:r>
      <w:ins w:id="155" w:author="LINDA-DESKTOP" w:date="2017-10-13T13:30:00Z">
        <w:r w:rsidR="00ED430E">
          <w:rPr>
            <w:rFonts w:asciiTheme="majorBidi" w:hAnsiTheme="majorBidi" w:cstheme="majorBidi"/>
            <w:sz w:val="24"/>
            <w:szCs w:val="24"/>
          </w:rPr>
          <w:t>s</w:t>
        </w:r>
      </w:ins>
      <w:r>
        <w:rPr>
          <w:rFonts w:asciiTheme="majorBidi" w:hAnsiTheme="majorBidi" w:cstheme="majorBidi"/>
          <w:sz w:val="24"/>
          <w:szCs w:val="24"/>
        </w:rPr>
        <w:t xml:space="preserve"> revealed that </w:t>
      </w:r>
      <w:del w:id="156" w:author="LINDA-DESKTOP" w:date="2017-10-15T12:35:00Z">
        <w:r w:rsidDel="00906275">
          <w:rPr>
            <w:rFonts w:asciiTheme="majorBidi" w:hAnsiTheme="majorBidi" w:cstheme="majorBidi"/>
            <w:sz w:val="24"/>
            <w:szCs w:val="24"/>
          </w:rPr>
          <w:delText xml:space="preserve">the </w:delText>
        </w:r>
      </w:del>
      <w:r w:rsidRPr="006A5336">
        <w:rPr>
          <w:rFonts w:asciiTheme="majorBidi" w:hAnsiTheme="majorBidi" w:cstheme="majorBidi"/>
          <w:sz w:val="24"/>
          <w:szCs w:val="24"/>
        </w:rPr>
        <w:t>stressor-induced cortisol response</w:t>
      </w:r>
      <w:ins w:id="157" w:author="LINDA-DESKTOP" w:date="2017-10-15T13:21:00Z">
        <w:r w:rsidR="0076339B">
          <w:rPr>
            <w:rFonts w:asciiTheme="majorBidi" w:hAnsiTheme="majorBidi" w:cstheme="majorBidi"/>
            <w:sz w:val="24"/>
            <w:szCs w:val="24"/>
          </w:rPr>
          <w:t xml:space="preserve"> in women was dependent on their </w:t>
        </w:r>
      </w:ins>
      <w:ins w:id="158" w:author="LINDA-DESKTOP" w:date="2017-10-15T13:25:00Z">
        <w:r w:rsidR="004F1691">
          <w:rPr>
            <w:rFonts w:asciiTheme="majorBidi" w:hAnsiTheme="majorBidi" w:cstheme="majorBidi"/>
            <w:sz w:val="24"/>
            <w:szCs w:val="24"/>
          </w:rPr>
          <w:t xml:space="preserve">estrogen </w:t>
        </w:r>
      </w:ins>
      <w:ins w:id="159" w:author="LINDA-DESKTOP" w:date="2017-10-15T13:21:00Z">
        <w:r w:rsidR="0076339B">
          <w:rPr>
            <w:rFonts w:asciiTheme="majorBidi" w:hAnsiTheme="majorBidi" w:cstheme="majorBidi"/>
            <w:sz w:val="24"/>
            <w:szCs w:val="24"/>
          </w:rPr>
          <w:t>levels. Levels of cortisol</w:t>
        </w:r>
      </w:ins>
      <w:r>
        <w:rPr>
          <w:rFonts w:asciiTheme="majorBidi" w:hAnsiTheme="majorBidi" w:cstheme="majorBidi"/>
          <w:sz w:val="24"/>
          <w:szCs w:val="24"/>
        </w:rPr>
        <w:t xml:space="preserve"> </w:t>
      </w:r>
      <w:del w:id="160" w:author="LINDA-DESKTOP" w:date="2017-10-15T12:35:00Z">
        <w:r w:rsidDel="00906275">
          <w:rPr>
            <w:rFonts w:asciiTheme="majorBidi" w:hAnsiTheme="majorBidi" w:cstheme="majorBidi"/>
            <w:sz w:val="24"/>
            <w:szCs w:val="24"/>
          </w:rPr>
          <w:delText>of</w:delText>
        </w:r>
      </w:del>
      <w:ins w:id="161" w:author="LINDA-DESKTOP" w:date="2017-10-15T12:35:00Z">
        <w:r w:rsidR="00906275">
          <w:rPr>
            <w:rFonts w:asciiTheme="majorBidi" w:hAnsiTheme="majorBidi" w:cstheme="majorBidi"/>
            <w:sz w:val="24"/>
            <w:szCs w:val="24"/>
          </w:rPr>
          <w:t xml:space="preserve">in </w:t>
        </w:r>
      </w:ins>
      <w:del w:id="162" w:author="LINDA-DESKTOP" w:date="2017-10-15T13:22:00Z">
        <w:r w:rsidDel="0076339B">
          <w:rPr>
            <w:rFonts w:asciiTheme="majorBidi" w:hAnsiTheme="majorBidi" w:cstheme="majorBidi"/>
            <w:sz w:val="24"/>
            <w:szCs w:val="24"/>
          </w:rPr>
          <w:delText xml:space="preserve"> </w:delText>
        </w:r>
      </w:del>
      <w:r>
        <w:rPr>
          <w:rFonts w:asciiTheme="majorBidi" w:hAnsiTheme="majorBidi" w:cstheme="majorBidi"/>
          <w:sz w:val="24"/>
          <w:szCs w:val="24"/>
        </w:rPr>
        <w:t xml:space="preserve">women in the luteal phase and men </w:t>
      </w:r>
      <w:del w:id="163" w:author="LINDA-DESKTOP" w:date="2017-10-15T13:22:00Z">
        <w:r w:rsidDel="0076339B">
          <w:rPr>
            <w:rFonts w:asciiTheme="majorBidi" w:hAnsiTheme="majorBidi" w:cstheme="majorBidi"/>
            <w:sz w:val="24"/>
            <w:szCs w:val="24"/>
          </w:rPr>
          <w:delText xml:space="preserve">was </w:delText>
        </w:r>
      </w:del>
      <w:ins w:id="164" w:author="LINDA-DESKTOP" w:date="2017-10-15T13:22:00Z">
        <w:r w:rsidR="0076339B">
          <w:rPr>
            <w:rFonts w:asciiTheme="majorBidi" w:hAnsiTheme="majorBidi" w:cstheme="majorBidi"/>
            <w:sz w:val="24"/>
            <w:szCs w:val="24"/>
          </w:rPr>
          <w:t xml:space="preserve">were </w:t>
        </w:r>
      </w:ins>
      <w:r>
        <w:rPr>
          <w:rFonts w:asciiTheme="majorBidi" w:hAnsiTheme="majorBidi" w:cstheme="majorBidi"/>
          <w:sz w:val="24"/>
          <w:szCs w:val="24"/>
        </w:rPr>
        <w:t>comparable and</w:t>
      </w:r>
      <w:ins w:id="165" w:author="LINDA-DESKTOP" w:date="2017-10-13T13:30:00Z">
        <w:r w:rsidR="00ED430E">
          <w:rPr>
            <w:rFonts w:asciiTheme="majorBidi" w:hAnsiTheme="majorBidi" w:cstheme="majorBidi"/>
            <w:sz w:val="24"/>
            <w:szCs w:val="24"/>
          </w:rPr>
          <w:t>/or</w:t>
        </w:r>
      </w:ins>
      <w:r>
        <w:rPr>
          <w:rFonts w:asciiTheme="majorBidi" w:hAnsiTheme="majorBidi" w:cstheme="majorBidi"/>
          <w:sz w:val="24"/>
          <w:szCs w:val="24"/>
        </w:rPr>
        <w:t xml:space="preserve"> higher than </w:t>
      </w:r>
      <w:del w:id="166" w:author="LINDA-DESKTOP" w:date="2017-10-15T13:22:00Z">
        <w:r w:rsidDel="0076339B">
          <w:rPr>
            <w:rFonts w:asciiTheme="majorBidi" w:hAnsiTheme="majorBidi" w:cstheme="majorBidi"/>
            <w:sz w:val="24"/>
            <w:szCs w:val="24"/>
          </w:rPr>
          <w:delText xml:space="preserve">that </w:delText>
        </w:r>
      </w:del>
      <w:ins w:id="167" w:author="LINDA-DESKTOP" w:date="2017-10-15T13:22:00Z">
        <w:r w:rsidR="0076339B">
          <w:rPr>
            <w:rFonts w:asciiTheme="majorBidi" w:hAnsiTheme="majorBidi" w:cstheme="majorBidi"/>
            <w:sz w:val="24"/>
            <w:szCs w:val="24"/>
          </w:rPr>
          <w:t xml:space="preserve">those </w:t>
        </w:r>
      </w:ins>
      <w:r>
        <w:rPr>
          <w:rFonts w:asciiTheme="majorBidi" w:hAnsiTheme="majorBidi" w:cstheme="majorBidi"/>
          <w:sz w:val="24"/>
          <w:szCs w:val="24"/>
        </w:rPr>
        <w:t xml:space="preserve">of women in the follicular phase or </w:t>
      </w:r>
      <w:ins w:id="168" w:author="LINDA-DESKTOP" w:date="2017-10-15T13:22:00Z">
        <w:r w:rsidR="0076339B">
          <w:rPr>
            <w:rFonts w:asciiTheme="majorBidi" w:hAnsiTheme="majorBidi" w:cstheme="majorBidi"/>
            <w:sz w:val="24"/>
            <w:szCs w:val="24"/>
          </w:rPr>
          <w:t xml:space="preserve">those who </w:t>
        </w:r>
      </w:ins>
      <w:del w:id="169" w:author="LINDA-DESKTOP" w:date="2017-10-13T13:31:00Z">
        <w:r w:rsidDel="00ED430E">
          <w:rPr>
            <w:rFonts w:asciiTheme="majorBidi" w:hAnsiTheme="majorBidi" w:cstheme="majorBidi"/>
            <w:sz w:val="24"/>
            <w:szCs w:val="24"/>
          </w:rPr>
          <w:delText xml:space="preserve">women </w:delText>
        </w:r>
      </w:del>
      <w:r>
        <w:rPr>
          <w:rFonts w:asciiTheme="majorBidi" w:hAnsiTheme="majorBidi" w:cstheme="majorBidi"/>
          <w:sz w:val="24"/>
          <w:szCs w:val="24"/>
        </w:rPr>
        <w:t>us</w:t>
      </w:r>
      <w:ins w:id="170" w:author="LINDA-DESKTOP" w:date="2017-10-15T13:22:00Z">
        <w:r w:rsidR="0076339B">
          <w:rPr>
            <w:rFonts w:asciiTheme="majorBidi" w:hAnsiTheme="majorBidi" w:cstheme="majorBidi"/>
            <w:sz w:val="24"/>
            <w:szCs w:val="24"/>
          </w:rPr>
          <w:t>ed</w:t>
        </w:r>
      </w:ins>
      <w:del w:id="171" w:author="LINDA-DESKTOP" w:date="2017-10-15T13:22:00Z">
        <w:r w:rsidDel="0076339B">
          <w:rPr>
            <w:rFonts w:asciiTheme="majorBidi" w:hAnsiTheme="majorBidi" w:cstheme="majorBidi"/>
            <w:sz w:val="24"/>
            <w:szCs w:val="24"/>
          </w:rPr>
          <w:delText>ing</w:delText>
        </w:r>
      </w:del>
      <w:r>
        <w:rPr>
          <w:rFonts w:asciiTheme="majorBidi" w:hAnsiTheme="majorBidi" w:cstheme="majorBidi"/>
          <w:sz w:val="24"/>
          <w:szCs w:val="24"/>
        </w:rPr>
        <w:t xml:space="preserve"> oral contraceptives (OC)</w:t>
      </w:r>
      <w:ins w:id="172" w:author="LINDA-DESKTOP" w:date="2017-10-15T12:37:00Z">
        <w:r w:rsidR="00906275">
          <w:rPr>
            <w:rFonts w:asciiTheme="majorBidi" w:hAnsiTheme="majorBidi" w:cstheme="majorBidi"/>
            <w:sz w:val="24"/>
            <w:szCs w:val="24"/>
          </w:rPr>
          <w:t>, when estrogen levels are higher</w:t>
        </w:r>
      </w:ins>
      <w:r>
        <w:rPr>
          <w:rFonts w:asciiTheme="majorBidi" w:hAnsiTheme="majorBidi" w:cstheme="majorBidi"/>
          <w:sz w:val="24"/>
          <w:szCs w:val="24"/>
        </w:rPr>
        <w:t xml:space="preserve"> (</w:t>
      </w:r>
      <w:r w:rsidRPr="00363D09">
        <w:rPr>
          <w:rFonts w:asciiTheme="majorBidi" w:hAnsiTheme="majorBidi" w:cstheme="majorBidi"/>
          <w:sz w:val="24"/>
          <w:szCs w:val="24"/>
        </w:rPr>
        <w:t xml:space="preserve">Kirschbaum, Kudielka, Gaab, Schommer, </w:t>
      </w:r>
      <w:r>
        <w:rPr>
          <w:rFonts w:asciiTheme="majorBidi" w:hAnsiTheme="majorBidi" w:cstheme="majorBidi"/>
          <w:sz w:val="24"/>
          <w:szCs w:val="24"/>
        </w:rPr>
        <w:t xml:space="preserve">&amp; </w:t>
      </w:r>
      <w:r w:rsidRPr="00363D09">
        <w:rPr>
          <w:rFonts w:asciiTheme="majorBidi" w:hAnsiTheme="majorBidi" w:cstheme="majorBidi"/>
          <w:sz w:val="24"/>
          <w:szCs w:val="24"/>
        </w:rPr>
        <w:t>Hellhammer</w:t>
      </w:r>
      <w:r>
        <w:rPr>
          <w:rFonts w:asciiTheme="majorBidi" w:hAnsiTheme="majorBidi" w:cstheme="majorBidi"/>
          <w:sz w:val="24"/>
          <w:szCs w:val="24"/>
        </w:rPr>
        <w:t xml:space="preserve">, 1999). The authors </w:t>
      </w:r>
      <w:del w:id="173" w:author="LINDA-DESKTOP" w:date="2017-10-15T12:37:00Z">
        <w:r w:rsidDel="00906275">
          <w:rPr>
            <w:rFonts w:asciiTheme="majorBidi" w:hAnsiTheme="majorBidi" w:cstheme="majorBidi"/>
            <w:sz w:val="24"/>
            <w:szCs w:val="24"/>
          </w:rPr>
          <w:delText xml:space="preserve">interpreted the results as </w:delText>
        </w:r>
      </w:del>
      <w:r>
        <w:rPr>
          <w:rFonts w:asciiTheme="majorBidi" w:hAnsiTheme="majorBidi" w:cstheme="majorBidi"/>
          <w:sz w:val="24"/>
          <w:szCs w:val="24"/>
        </w:rPr>
        <w:t>suggest</w:t>
      </w:r>
      <w:ins w:id="174" w:author="LINDA-DESKTOP" w:date="2017-10-15T12:37:00Z">
        <w:r w:rsidR="00906275">
          <w:rPr>
            <w:rFonts w:asciiTheme="majorBidi" w:hAnsiTheme="majorBidi" w:cstheme="majorBidi"/>
            <w:sz w:val="24"/>
            <w:szCs w:val="24"/>
          </w:rPr>
          <w:t>ed</w:t>
        </w:r>
      </w:ins>
      <w:ins w:id="175" w:author="LINDA-DESKTOP" w:date="2017-10-15T13:22:00Z">
        <w:r w:rsidR="0076339B">
          <w:rPr>
            <w:rFonts w:asciiTheme="majorBidi" w:hAnsiTheme="majorBidi" w:cstheme="majorBidi"/>
            <w:sz w:val="24"/>
            <w:szCs w:val="24"/>
          </w:rPr>
          <w:t>, therefore,</w:t>
        </w:r>
      </w:ins>
      <w:ins w:id="176" w:author="LINDA-DESKTOP" w:date="2017-10-15T12:37:00Z">
        <w:r w:rsidR="00906275">
          <w:rPr>
            <w:rFonts w:asciiTheme="majorBidi" w:hAnsiTheme="majorBidi" w:cstheme="majorBidi"/>
            <w:sz w:val="24"/>
            <w:szCs w:val="24"/>
          </w:rPr>
          <w:t xml:space="preserve"> that </w:t>
        </w:r>
      </w:ins>
      <w:del w:id="177" w:author="LINDA-DESKTOP" w:date="2017-10-15T12:37:00Z">
        <w:r w:rsidDel="00906275">
          <w:rPr>
            <w:rFonts w:asciiTheme="majorBidi" w:hAnsiTheme="majorBidi" w:cstheme="majorBidi"/>
            <w:sz w:val="24"/>
            <w:szCs w:val="24"/>
          </w:rPr>
          <w:delText>ing</w:delText>
        </w:r>
      </w:del>
      <w:del w:id="178" w:author="LINDA-DESKTOP" w:date="2017-10-15T13:23:00Z">
        <w:r w:rsidDel="0076339B">
          <w:rPr>
            <w:rFonts w:asciiTheme="majorBidi" w:hAnsiTheme="majorBidi" w:cstheme="majorBidi"/>
            <w:sz w:val="24"/>
            <w:szCs w:val="24"/>
          </w:rPr>
          <w:delText xml:space="preserve"> that </w:delText>
        </w:r>
      </w:del>
      <w:r>
        <w:rPr>
          <w:rFonts w:asciiTheme="majorBidi" w:hAnsiTheme="majorBidi" w:cstheme="majorBidi"/>
          <w:sz w:val="24"/>
          <w:szCs w:val="24"/>
        </w:rPr>
        <w:t>estrogen levels modulate cortisol levels</w:t>
      </w:r>
      <w:ins w:id="179" w:author="LINDA-DESKTOP" w:date="2017-10-15T12:38:00Z">
        <w:r w:rsidR="00906275">
          <w:rPr>
            <w:rFonts w:asciiTheme="majorBidi" w:hAnsiTheme="majorBidi" w:cstheme="majorBidi"/>
            <w:sz w:val="24"/>
            <w:szCs w:val="24"/>
          </w:rPr>
          <w:t xml:space="preserve">, and that higher </w:t>
        </w:r>
      </w:ins>
      <w:del w:id="180" w:author="LINDA-DESKTOP" w:date="2017-10-15T12:38:00Z">
        <w:r w:rsidDel="00906275">
          <w:rPr>
            <w:rFonts w:asciiTheme="majorBidi" w:hAnsiTheme="majorBidi" w:cstheme="majorBidi"/>
            <w:sz w:val="24"/>
            <w:szCs w:val="24"/>
          </w:rPr>
          <w:delText xml:space="preserve">. Specifically, higher levels of </w:delText>
        </w:r>
      </w:del>
      <w:r>
        <w:rPr>
          <w:rFonts w:asciiTheme="majorBidi" w:hAnsiTheme="majorBidi" w:cstheme="majorBidi"/>
          <w:sz w:val="24"/>
          <w:szCs w:val="24"/>
        </w:rPr>
        <w:t>estrogen</w:t>
      </w:r>
      <w:ins w:id="181" w:author="LINDA-DESKTOP" w:date="2017-10-15T12:38:00Z">
        <w:r w:rsidR="00906275">
          <w:rPr>
            <w:rFonts w:asciiTheme="majorBidi" w:hAnsiTheme="majorBidi" w:cstheme="majorBidi"/>
            <w:sz w:val="24"/>
            <w:szCs w:val="24"/>
          </w:rPr>
          <w:t xml:space="preserve"> levels</w:t>
        </w:r>
      </w:ins>
      <w:del w:id="182" w:author="LINDA-DESKTOP" w:date="2017-10-15T12:38:00Z">
        <w:r w:rsidDel="00906275">
          <w:rPr>
            <w:rFonts w:asciiTheme="majorBidi" w:hAnsiTheme="majorBidi" w:cstheme="majorBidi"/>
            <w:sz w:val="24"/>
            <w:szCs w:val="24"/>
          </w:rPr>
          <w:delText xml:space="preserve"> (in the follicular phase and in women using OC)</w:delText>
        </w:r>
      </w:del>
      <w:r>
        <w:rPr>
          <w:rFonts w:asciiTheme="majorBidi" w:hAnsiTheme="majorBidi" w:cstheme="majorBidi"/>
          <w:sz w:val="24"/>
          <w:szCs w:val="24"/>
        </w:rPr>
        <w:t xml:space="preserve"> stimulate the production of cortisol-binding </w:t>
      </w:r>
      <w:commentRangeStart w:id="183"/>
      <w:r>
        <w:rPr>
          <w:rFonts w:asciiTheme="majorBidi" w:hAnsiTheme="majorBidi" w:cstheme="majorBidi"/>
          <w:sz w:val="24"/>
          <w:szCs w:val="24"/>
        </w:rPr>
        <w:t>gl</w:t>
      </w:r>
      <w:ins w:id="184" w:author="LINDA-DESKTOP" w:date="2017-10-15T12:39:00Z">
        <w:r w:rsidR="00906275">
          <w:rPr>
            <w:rFonts w:asciiTheme="majorBidi" w:hAnsiTheme="majorBidi" w:cstheme="majorBidi"/>
            <w:sz w:val="24"/>
            <w:szCs w:val="24"/>
          </w:rPr>
          <w:t>o</w:t>
        </w:r>
      </w:ins>
      <w:del w:id="185" w:author="LINDA-DESKTOP" w:date="2017-10-15T12:39:00Z">
        <w:r w:rsidDel="00906275">
          <w:rPr>
            <w:rFonts w:asciiTheme="majorBidi" w:hAnsiTheme="majorBidi" w:cstheme="majorBidi"/>
            <w:sz w:val="24"/>
            <w:szCs w:val="24"/>
          </w:rPr>
          <w:delText>u</w:delText>
        </w:r>
      </w:del>
      <w:r>
        <w:rPr>
          <w:rFonts w:asciiTheme="majorBidi" w:hAnsiTheme="majorBidi" w:cstheme="majorBidi"/>
          <w:sz w:val="24"/>
          <w:szCs w:val="24"/>
        </w:rPr>
        <w:t>b</w:t>
      </w:r>
      <w:ins w:id="186" w:author="LINDA-DESKTOP" w:date="2017-10-15T12:39:00Z">
        <w:r w:rsidR="00906275">
          <w:rPr>
            <w:rFonts w:asciiTheme="majorBidi" w:hAnsiTheme="majorBidi" w:cstheme="majorBidi"/>
            <w:sz w:val="24"/>
            <w:szCs w:val="24"/>
          </w:rPr>
          <w:t>ul</w:t>
        </w:r>
      </w:ins>
      <w:r>
        <w:rPr>
          <w:rFonts w:asciiTheme="majorBidi" w:hAnsiTheme="majorBidi" w:cstheme="majorBidi"/>
          <w:sz w:val="24"/>
          <w:szCs w:val="24"/>
        </w:rPr>
        <w:t>in</w:t>
      </w:r>
      <w:commentRangeEnd w:id="183"/>
      <w:r w:rsidR="004F1691">
        <w:rPr>
          <w:rStyle w:val="CommentReference"/>
        </w:rPr>
        <w:commentReference w:id="183"/>
      </w:r>
      <w:r>
        <w:rPr>
          <w:rFonts w:asciiTheme="majorBidi" w:hAnsiTheme="majorBidi" w:cstheme="majorBidi"/>
          <w:sz w:val="24"/>
          <w:szCs w:val="24"/>
        </w:rPr>
        <w:t xml:space="preserve">, resulting in the removal of free cortisol levels from circulation. Further investigations in postmenopausal women </w:t>
      </w:r>
      <w:ins w:id="187" w:author="LINDA-DESKTOP" w:date="2017-10-15T13:23:00Z">
        <w:r w:rsidR="004F1691">
          <w:rPr>
            <w:rFonts w:asciiTheme="majorBidi" w:hAnsiTheme="majorBidi" w:cstheme="majorBidi"/>
            <w:sz w:val="24"/>
            <w:szCs w:val="24"/>
          </w:rPr>
          <w:t xml:space="preserve">have </w:t>
        </w:r>
      </w:ins>
      <w:del w:id="188" w:author="LINDA-DESKTOP" w:date="2017-10-15T12:41:00Z">
        <w:r w:rsidDel="00906275">
          <w:rPr>
            <w:rFonts w:asciiTheme="majorBidi" w:hAnsiTheme="majorBidi" w:cstheme="majorBidi"/>
            <w:sz w:val="24"/>
            <w:szCs w:val="24"/>
          </w:rPr>
          <w:delText xml:space="preserve">provided support for this suggestion, </w:delText>
        </w:r>
      </w:del>
      <w:r>
        <w:rPr>
          <w:rFonts w:asciiTheme="majorBidi" w:hAnsiTheme="majorBidi" w:cstheme="majorBidi"/>
          <w:sz w:val="24"/>
          <w:szCs w:val="24"/>
        </w:rPr>
        <w:t>demonstrat</w:t>
      </w:r>
      <w:ins w:id="189" w:author="LINDA-DESKTOP" w:date="2017-10-15T12:41:00Z">
        <w:r w:rsidR="00906275">
          <w:rPr>
            <w:rFonts w:asciiTheme="majorBidi" w:hAnsiTheme="majorBidi" w:cstheme="majorBidi"/>
            <w:sz w:val="24"/>
            <w:szCs w:val="24"/>
          </w:rPr>
          <w:t>ed</w:t>
        </w:r>
      </w:ins>
      <w:del w:id="190" w:author="LINDA-DESKTOP" w:date="2017-10-15T12:41:00Z">
        <w:r w:rsidDel="00906275">
          <w:rPr>
            <w:rFonts w:asciiTheme="majorBidi" w:hAnsiTheme="majorBidi" w:cstheme="majorBidi"/>
            <w:sz w:val="24"/>
            <w:szCs w:val="24"/>
          </w:rPr>
          <w:delText>ing</w:delText>
        </w:r>
      </w:del>
      <w:r>
        <w:rPr>
          <w:rFonts w:asciiTheme="majorBidi" w:hAnsiTheme="majorBidi" w:cstheme="majorBidi"/>
          <w:sz w:val="24"/>
          <w:szCs w:val="24"/>
        </w:rPr>
        <w:t xml:space="preserve"> elevated levels of cortisol </w:t>
      </w:r>
      <w:ins w:id="191" w:author="LINDA-DESKTOP" w:date="2017-10-15T12:41:00Z">
        <w:r w:rsidR="00906275">
          <w:rPr>
            <w:rFonts w:asciiTheme="majorBidi" w:hAnsiTheme="majorBidi" w:cstheme="majorBidi"/>
            <w:sz w:val="24"/>
            <w:szCs w:val="24"/>
          </w:rPr>
          <w:t>in r</w:t>
        </w:r>
      </w:ins>
      <w:ins w:id="192" w:author="LINDA-DESKTOP" w:date="2017-10-15T12:42:00Z">
        <w:r w:rsidR="00906275">
          <w:rPr>
            <w:rFonts w:asciiTheme="majorBidi" w:hAnsiTheme="majorBidi" w:cstheme="majorBidi"/>
            <w:sz w:val="24"/>
            <w:szCs w:val="24"/>
          </w:rPr>
          <w:t xml:space="preserve">esponse to </w:t>
        </w:r>
      </w:ins>
      <w:r>
        <w:rPr>
          <w:rFonts w:asciiTheme="majorBidi" w:hAnsiTheme="majorBidi" w:cstheme="majorBidi"/>
          <w:sz w:val="24"/>
          <w:szCs w:val="24"/>
        </w:rPr>
        <w:t xml:space="preserve">stress </w:t>
      </w:r>
      <w:del w:id="193" w:author="LINDA-DESKTOP" w:date="2017-10-15T12:42:00Z">
        <w:r w:rsidDel="00906275">
          <w:rPr>
            <w:rFonts w:asciiTheme="majorBidi" w:hAnsiTheme="majorBidi" w:cstheme="majorBidi"/>
            <w:sz w:val="24"/>
            <w:szCs w:val="24"/>
          </w:rPr>
          <w:delText xml:space="preserve">response </w:delText>
        </w:r>
      </w:del>
      <w:del w:id="194" w:author="LINDA-DESKTOP" w:date="2017-10-15T12:41:00Z">
        <w:r w:rsidDel="00906275">
          <w:rPr>
            <w:rFonts w:asciiTheme="majorBidi" w:hAnsiTheme="majorBidi" w:cstheme="majorBidi"/>
            <w:sz w:val="24"/>
            <w:szCs w:val="24"/>
          </w:rPr>
          <w:delText xml:space="preserve">in postmenopausal women </w:delText>
        </w:r>
      </w:del>
      <w:r>
        <w:rPr>
          <w:rFonts w:asciiTheme="majorBidi" w:hAnsiTheme="majorBidi" w:cstheme="majorBidi"/>
          <w:sz w:val="24"/>
          <w:szCs w:val="24"/>
        </w:rPr>
        <w:t>in comparison with older men</w:t>
      </w:r>
      <w:ins w:id="195" w:author="LINDA-DESKTOP" w:date="2017-10-15T12:41:00Z">
        <w:r w:rsidR="00906275">
          <w:rPr>
            <w:rFonts w:asciiTheme="majorBidi" w:hAnsiTheme="majorBidi" w:cstheme="majorBidi"/>
            <w:sz w:val="24"/>
            <w:szCs w:val="24"/>
          </w:rPr>
          <w:t>,</w:t>
        </w:r>
        <w:r w:rsidR="00906275" w:rsidRPr="00906275">
          <w:rPr>
            <w:rFonts w:asciiTheme="majorBidi" w:hAnsiTheme="majorBidi" w:cstheme="majorBidi"/>
            <w:sz w:val="24"/>
            <w:szCs w:val="24"/>
          </w:rPr>
          <w:t xml:space="preserve"> </w:t>
        </w:r>
        <w:r w:rsidR="00906275">
          <w:rPr>
            <w:rFonts w:asciiTheme="majorBidi" w:hAnsiTheme="majorBidi" w:cstheme="majorBidi"/>
            <w:sz w:val="24"/>
            <w:szCs w:val="24"/>
          </w:rPr>
          <w:t>providing additional support for this suggestion</w:t>
        </w:r>
      </w:ins>
      <w:r>
        <w:rPr>
          <w:rFonts w:asciiTheme="majorBidi" w:hAnsiTheme="majorBidi" w:cstheme="majorBidi"/>
          <w:sz w:val="24"/>
          <w:szCs w:val="24"/>
        </w:rPr>
        <w:t xml:space="preserve"> (Otte et al., 2005). </w:t>
      </w:r>
    </w:p>
    <w:p w14:paraId="57DCEA3D" w14:textId="7D2D4D24" w:rsidR="00FF0D3E" w:rsidRDefault="00FF0D3E" w:rsidP="004F1691">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Evidence for the potential role of progesterone in modulating </w:t>
      </w:r>
      <w:ins w:id="196" w:author="LINDA-DESKTOP" w:date="2017-10-15T12:42:00Z">
        <w:r w:rsidR="00906275">
          <w:rPr>
            <w:rFonts w:asciiTheme="majorBidi" w:hAnsiTheme="majorBidi" w:cstheme="majorBidi"/>
            <w:sz w:val="24"/>
            <w:szCs w:val="24"/>
          </w:rPr>
          <w:t xml:space="preserve">the </w:t>
        </w:r>
      </w:ins>
      <w:r>
        <w:rPr>
          <w:rFonts w:asciiTheme="majorBidi" w:hAnsiTheme="majorBidi" w:cstheme="majorBidi"/>
          <w:sz w:val="24"/>
          <w:szCs w:val="24"/>
        </w:rPr>
        <w:t>HPA axis is scarce</w:t>
      </w:r>
      <w:del w:id="197" w:author="LINDA-DESKTOP" w:date="2017-10-15T12:48:00Z">
        <w:r w:rsidDel="00B45E65">
          <w:rPr>
            <w:rFonts w:asciiTheme="majorBidi" w:hAnsiTheme="majorBidi" w:cstheme="majorBidi"/>
            <w:sz w:val="24"/>
            <w:szCs w:val="24"/>
          </w:rPr>
          <w:delText>,</w:delText>
        </w:r>
      </w:del>
      <w:r>
        <w:rPr>
          <w:rFonts w:asciiTheme="majorBidi" w:hAnsiTheme="majorBidi" w:cstheme="majorBidi"/>
          <w:sz w:val="24"/>
          <w:szCs w:val="24"/>
        </w:rPr>
        <w:t xml:space="preserve"> and focus</w:t>
      </w:r>
      <w:ins w:id="198" w:author="LINDA-DESKTOP" w:date="2017-10-15T12:42:00Z">
        <w:r w:rsidR="00906275">
          <w:rPr>
            <w:rFonts w:asciiTheme="majorBidi" w:hAnsiTheme="majorBidi" w:cstheme="majorBidi"/>
            <w:sz w:val="24"/>
            <w:szCs w:val="24"/>
          </w:rPr>
          <w:t>es</w:t>
        </w:r>
      </w:ins>
      <w:r>
        <w:rPr>
          <w:rFonts w:asciiTheme="majorBidi" w:hAnsiTheme="majorBidi" w:cstheme="majorBidi"/>
          <w:sz w:val="24"/>
          <w:szCs w:val="24"/>
        </w:rPr>
        <w:t xml:space="preserve"> mainly on menopaus</w:t>
      </w:r>
      <w:ins w:id="199" w:author="LINDA-DESKTOP" w:date="2017-10-15T12:42:00Z">
        <w:r w:rsidR="00906275">
          <w:rPr>
            <w:rFonts w:asciiTheme="majorBidi" w:hAnsiTheme="majorBidi" w:cstheme="majorBidi"/>
            <w:sz w:val="24"/>
            <w:szCs w:val="24"/>
          </w:rPr>
          <w:t>al</w:t>
        </w:r>
      </w:ins>
      <w:del w:id="200" w:author="LINDA-DESKTOP" w:date="2017-10-15T12:42:00Z">
        <w:r w:rsidDel="00906275">
          <w:rPr>
            <w:rFonts w:asciiTheme="majorBidi" w:hAnsiTheme="majorBidi" w:cstheme="majorBidi"/>
            <w:sz w:val="24"/>
            <w:szCs w:val="24"/>
          </w:rPr>
          <w:delText>e</w:delText>
        </w:r>
      </w:del>
      <w:r>
        <w:rPr>
          <w:rFonts w:asciiTheme="majorBidi" w:hAnsiTheme="majorBidi" w:cstheme="majorBidi"/>
          <w:sz w:val="24"/>
          <w:szCs w:val="24"/>
        </w:rPr>
        <w:t xml:space="preserve"> women. </w:t>
      </w:r>
      <w:ins w:id="201" w:author="LINDA-DESKTOP" w:date="2017-10-15T13:25:00Z">
        <w:r w:rsidR="004F1691">
          <w:rPr>
            <w:rFonts w:asciiTheme="majorBidi" w:hAnsiTheme="majorBidi" w:cstheme="majorBidi"/>
            <w:sz w:val="24"/>
            <w:szCs w:val="24"/>
          </w:rPr>
          <w:t>T</w:t>
        </w:r>
      </w:ins>
      <w:ins w:id="202" w:author="LINDA-DESKTOP" w:date="2017-10-15T12:43:00Z">
        <w:r w:rsidR="00B45E65">
          <w:rPr>
            <w:rFonts w:asciiTheme="majorBidi" w:hAnsiTheme="majorBidi" w:cstheme="majorBidi"/>
            <w:sz w:val="24"/>
            <w:szCs w:val="24"/>
          </w:rPr>
          <w:t>he</w:t>
        </w:r>
      </w:ins>
      <w:del w:id="203" w:author="LINDA-DESKTOP" w:date="2017-10-15T12:43:00Z">
        <w:r w:rsidDel="00B45E65">
          <w:rPr>
            <w:rFonts w:asciiTheme="majorBidi" w:hAnsiTheme="majorBidi" w:cstheme="majorBidi"/>
            <w:sz w:val="24"/>
            <w:szCs w:val="24"/>
          </w:rPr>
          <w:delText>F</w:delText>
        </w:r>
      </w:del>
      <w:ins w:id="204" w:author="LINDA-DESKTOP" w:date="2017-10-15T12:43:00Z">
        <w:r w:rsidR="00B45E65">
          <w:rPr>
            <w:rFonts w:asciiTheme="majorBidi" w:hAnsiTheme="majorBidi" w:cstheme="majorBidi"/>
            <w:sz w:val="24"/>
            <w:szCs w:val="24"/>
          </w:rPr>
          <w:t xml:space="preserve"> f</w:t>
        </w:r>
      </w:ins>
      <w:r>
        <w:rPr>
          <w:rFonts w:asciiTheme="majorBidi" w:hAnsiTheme="majorBidi" w:cstheme="majorBidi"/>
          <w:sz w:val="24"/>
          <w:szCs w:val="24"/>
        </w:rPr>
        <w:t>indings</w:t>
      </w:r>
      <w:ins w:id="205" w:author="LINDA-DESKTOP" w:date="2017-10-15T12:43:00Z">
        <w:r w:rsidR="00B45E65">
          <w:rPr>
            <w:rFonts w:asciiTheme="majorBidi" w:hAnsiTheme="majorBidi" w:cstheme="majorBidi"/>
            <w:sz w:val="24"/>
            <w:szCs w:val="24"/>
          </w:rPr>
          <w:t xml:space="preserve"> are ambiguous</w:t>
        </w:r>
      </w:ins>
      <w:ins w:id="206" w:author="LINDA-DESKTOP" w:date="2017-10-15T13:25:00Z">
        <w:r w:rsidR="004F1691">
          <w:rPr>
            <w:rFonts w:asciiTheme="majorBidi" w:hAnsiTheme="majorBidi" w:cstheme="majorBidi"/>
            <w:sz w:val="24"/>
            <w:szCs w:val="24"/>
          </w:rPr>
          <w:t>,</w:t>
        </w:r>
      </w:ins>
      <w:ins w:id="207" w:author="LINDA-DESKTOP" w:date="2017-10-15T12:43:00Z">
        <w:r w:rsidR="00B45E65">
          <w:rPr>
            <w:rFonts w:asciiTheme="majorBidi" w:hAnsiTheme="majorBidi" w:cstheme="majorBidi"/>
            <w:sz w:val="24"/>
            <w:szCs w:val="24"/>
          </w:rPr>
          <w:t xml:space="preserve"> as </w:t>
        </w:r>
      </w:ins>
      <w:del w:id="208" w:author="LINDA-DESKTOP" w:date="2017-10-15T12:43:00Z">
        <w:r w:rsidDel="00B45E65">
          <w:rPr>
            <w:rFonts w:asciiTheme="majorBidi" w:hAnsiTheme="majorBidi" w:cstheme="majorBidi"/>
            <w:sz w:val="24"/>
            <w:szCs w:val="24"/>
          </w:rPr>
          <w:delText xml:space="preserve"> </w:delText>
        </w:r>
      </w:del>
      <w:del w:id="209" w:author="LINDA-DESKTOP" w:date="2017-10-15T12:42:00Z">
        <w:r w:rsidDel="00906275">
          <w:rPr>
            <w:rFonts w:asciiTheme="majorBidi" w:hAnsiTheme="majorBidi" w:cstheme="majorBidi"/>
            <w:sz w:val="24"/>
            <w:szCs w:val="24"/>
          </w:rPr>
          <w:delText>are mixed with</w:delText>
        </w:r>
      </w:del>
      <w:ins w:id="210" w:author="LINDA-DESKTOP" w:date="2017-10-15T12:44:00Z">
        <w:r w:rsidR="00B45E65">
          <w:rPr>
            <w:rFonts w:asciiTheme="majorBidi" w:hAnsiTheme="majorBidi" w:cstheme="majorBidi"/>
            <w:sz w:val="24"/>
            <w:szCs w:val="24"/>
          </w:rPr>
          <w:t xml:space="preserve">various studies </w:t>
        </w:r>
      </w:ins>
      <w:ins w:id="211" w:author="LINDA-DESKTOP" w:date="2017-10-15T13:26:00Z">
        <w:r w:rsidR="004F1691">
          <w:rPr>
            <w:rFonts w:asciiTheme="majorBidi" w:hAnsiTheme="majorBidi" w:cstheme="majorBidi"/>
            <w:sz w:val="24"/>
            <w:szCs w:val="24"/>
          </w:rPr>
          <w:t xml:space="preserve">have </w:t>
        </w:r>
      </w:ins>
      <w:ins w:id="212" w:author="LINDA-DESKTOP" w:date="2017-10-15T12:44:00Z">
        <w:r w:rsidR="00B45E65">
          <w:rPr>
            <w:rFonts w:asciiTheme="majorBidi" w:hAnsiTheme="majorBidi" w:cstheme="majorBidi"/>
            <w:sz w:val="24"/>
            <w:szCs w:val="24"/>
          </w:rPr>
          <w:t>indicated an</w:t>
        </w:r>
      </w:ins>
      <w:r>
        <w:rPr>
          <w:rFonts w:asciiTheme="majorBidi" w:hAnsiTheme="majorBidi" w:cstheme="majorBidi"/>
          <w:sz w:val="24"/>
          <w:szCs w:val="24"/>
        </w:rPr>
        <w:t xml:space="preserve"> increase, </w:t>
      </w:r>
      <w:ins w:id="213" w:author="LINDA-DESKTOP" w:date="2017-10-15T12:43:00Z">
        <w:r w:rsidR="00B45E65">
          <w:rPr>
            <w:rFonts w:asciiTheme="majorBidi" w:hAnsiTheme="majorBidi" w:cstheme="majorBidi"/>
            <w:sz w:val="24"/>
            <w:szCs w:val="24"/>
          </w:rPr>
          <w:t xml:space="preserve">a </w:t>
        </w:r>
      </w:ins>
      <w:r>
        <w:rPr>
          <w:rFonts w:asciiTheme="majorBidi" w:hAnsiTheme="majorBidi" w:cstheme="majorBidi"/>
          <w:sz w:val="24"/>
          <w:szCs w:val="24"/>
        </w:rPr>
        <w:t>decrease</w:t>
      </w:r>
      <w:ins w:id="214" w:author="LINDA-DESKTOP" w:date="2017-10-15T12:42:00Z">
        <w:r w:rsidR="00906275">
          <w:rPr>
            <w:rFonts w:asciiTheme="majorBidi" w:hAnsiTheme="majorBidi" w:cstheme="majorBidi"/>
            <w:sz w:val="24"/>
            <w:szCs w:val="24"/>
          </w:rPr>
          <w:t>,</w:t>
        </w:r>
      </w:ins>
      <w:r>
        <w:rPr>
          <w:rFonts w:asciiTheme="majorBidi" w:hAnsiTheme="majorBidi" w:cstheme="majorBidi"/>
          <w:sz w:val="24"/>
          <w:szCs w:val="24"/>
        </w:rPr>
        <w:t xml:space="preserve"> </w:t>
      </w:r>
      <w:del w:id="215" w:author="LINDA-DESKTOP" w:date="2017-10-15T12:44:00Z">
        <w:r w:rsidDel="00B45E65">
          <w:rPr>
            <w:rFonts w:asciiTheme="majorBidi" w:hAnsiTheme="majorBidi" w:cstheme="majorBidi"/>
            <w:sz w:val="24"/>
            <w:szCs w:val="24"/>
          </w:rPr>
          <w:delText xml:space="preserve">or </w:delText>
        </w:r>
      </w:del>
      <w:ins w:id="216" w:author="LINDA-DESKTOP" w:date="2017-10-15T13:26:00Z">
        <w:r w:rsidR="004F1691">
          <w:rPr>
            <w:rFonts w:asciiTheme="majorBidi" w:hAnsiTheme="majorBidi" w:cstheme="majorBidi"/>
            <w:sz w:val="24"/>
            <w:szCs w:val="24"/>
          </w:rPr>
          <w:t>or</w:t>
        </w:r>
      </w:ins>
      <w:ins w:id="217" w:author="LINDA-DESKTOP" w:date="2017-10-15T12:44:00Z">
        <w:r w:rsidR="00B45E65">
          <w:rPr>
            <w:rFonts w:asciiTheme="majorBidi" w:hAnsiTheme="majorBidi" w:cstheme="majorBidi"/>
            <w:sz w:val="24"/>
            <w:szCs w:val="24"/>
          </w:rPr>
          <w:t xml:space="preserve"> </w:t>
        </w:r>
      </w:ins>
      <w:r>
        <w:rPr>
          <w:rFonts w:asciiTheme="majorBidi" w:hAnsiTheme="majorBidi" w:cstheme="majorBidi"/>
          <w:sz w:val="24"/>
          <w:szCs w:val="24"/>
        </w:rPr>
        <w:t>no change in cortisol level</w:t>
      </w:r>
      <w:ins w:id="218" w:author="LINDA-DESKTOP" w:date="2017-10-15T12:43:00Z">
        <w:r w:rsidR="00B45E65">
          <w:rPr>
            <w:rFonts w:asciiTheme="majorBidi" w:hAnsiTheme="majorBidi" w:cstheme="majorBidi"/>
            <w:sz w:val="24"/>
            <w:szCs w:val="24"/>
          </w:rPr>
          <w:t>s</w:t>
        </w:r>
      </w:ins>
      <w:r>
        <w:rPr>
          <w:rFonts w:asciiTheme="majorBidi" w:hAnsiTheme="majorBidi" w:cstheme="majorBidi"/>
          <w:sz w:val="24"/>
          <w:szCs w:val="24"/>
        </w:rPr>
        <w:t xml:space="preserve"> following hormone </w:t>
      </w:r>
      <w:ins w:id="219" w:author="LINDA-DESKTOP" w:date="2017-10-15T12:44:00Z">
        <w:r w:rsidR="00B45E65">
          <w:rPr>
            <w:rFonts w:asciiTheme="majorBidi" w:hAnsiTheme="majorBidi" w:cstheme="majorBidi"/>
            <w:sz w:val="24"/>
            <w:szCs w:val="24"/>
          </w:rPr>
          <w:t xml:space="preserve">(estrogen combined with progesterone) </w:t>
        </w:r>
      </w:ins>
      <w:r>
        <w:rPr>
          <w:rFonts w:asciiTheme="majorBidi" w:hAnsiTheme="majorBidi" w:cstheme="majorBidi"/>
          <w:sz w:val="24"/>
          <w:szCs w:val="24"/>
        </w:rPr>
        <w:t>replacement therapy</w:t>
      </w:r>
      <w:ins w:id="220" w:author="LINDA-DESKTOP" w:date="2017-10-15T12:45:00Z">
        <w:r w:rsidR="00B45E65">
          <w:rPr>
            <w:rFonts w:asciiTheme="majorBidi" w:hAnsiTheme="majorBidi" w:cstheme="majorBidi"/>
            <w:sz w:val="24"/>
            <w:szCs w:val="24"/>
          </w:rPr>
          <w:t xml:space="preserve"> (</w:t>
        </w:r>
      </w:ins>
      <w:del w:id="221" w:author="LINDA-DESKTOP" w:date="2017-10-15T12:45:00Z">
        <w:r w:rsidDel="00B45E65">
          <w:rPr>
            <w:rFonts w:asciiTheme="majorBidi" w:hAnsiTheme="majorBidi" w:cstheme="majorBidi"/>
            <w:sz w:val="24"/>
            <w:szCs w:val="24"/>
          </w:rPr>
          <w:delText xml:space="preserve"> </w:delText>
        </w:r>
      </w:del>
      <w:del w:id="222" w:author="LINDA-DESKTOP" w:date="2017-10-15T12:44:00Z">
        <w:r w:rsidDel="00B45E65">
          <w:rPr>
            <w:rFonts w:asciiTheme="majorBidi" w:hAnsiTheme="majorBidi" w:cstheme="majorBidi"/>
            <w:sz w:val="24"/>
            <w:szCs w:val="24"/>
          </w:rPr>
          <w:delText xml:space="preserve">that includes a combination of estrogen and progesterone </w:delText>
        </w:r>
      </w:del>
      <w:ins w:id="223" w:author="LINDA-DESKTOP" w:date="2017-10-15T12:45:00Z">
        <w:r w:rsidR="00B45E65">
          <w:rPr>
            <w:rFonts w:asciiTheme="majorBidi" w:hAnsiTheme="majorBidi" w:cstheme="majorBidi"/>
            <w:sz w:val="24"/>
            <w:szCs w:val="24"/>
          </w:rPr>
          <w:t xml:space="preserve">see, for example, </w:t>
        </w:r>
      </w:ins>
      <w:del w:id="224" w:author="LINDA-DESKTOP" w:date="2017-10-15T12:45:00Z">
        <w:r w:rsidDel="00B45E65">
          <w:rPr>
            <w:rFonts w:asciiTheme="majorBidi" w:hAnsiTheme="majorBidi" w:cstheme="majorBidi"/>
            <w:sz w:val="24"/>
            <w:szCs w:val="24"/>
          </w:rPr>
          <w:delText xml:space="preserve">(e.g., </w:delText>
        </w:r>
      </w:del>
      <w:r>
        <w:rPr>
          <w:rFonts w:asciiTheme="majorBidi" w:hAnsiTheme="majorBidi" w:cstheme="majorBidi"/>
          <w:sz w:val="24"/>
          <w:szCs w:val="24"/>
        </w:rPr>
        <w:t xml:space="preserve">Burleson et al., 1998; Edwards &amp; Mills, 2008; Pluchino et al., 2005). Recently, Juster and colleagues (2016) </w:t>
      </w:r>
      <w:del w:id="225" w:author="LINDA-DESKTOP" w:date="2017-10-15T12:45:00Z">
        <w:r w:rsidDel="00B45E65">
          <w:rPr>
            <w:rFonts w:asciiTheme="majorBidi" w:hAnsiTheme="majorBidi" w:cstheme="majorBidi"/>
            <w:sz w:val="24"/>
            <w:szCs w:val="24"/>
          </w:rPr>
          <w:delText xml:space="preserve">have </w:delText>
        </w:r>
      </w:del>
      <w:r>
        <w:rPr>
          <w:rFonts w:asciiTheme="majorBidi" w:hAnsiTheme="majorBidi" w:cstheme="majorBidi"/>
          <w:sz w:val="24"/>
          <w:szCs w:val="24"/>
        </w:rPr>
        <w:t xml:space="preserve">explored the role of sex hormones in modulating the HPA by comparing </w:t>
      </w:r>
      <w:r w:rsidRPr="00FF1571">
        <w:rPr>
          <w:rFonts w:asciiTheme="majorBidi" w:hAnsiTheme="majorBidi" w:cstheme="majorBidi"/>
          <w:sz w:val="24"/>
          <w:szCs w:val="24"/>
        </w:rPr>
        <w:t xml:space="preserve">cortisol </w:t>
      </w:r>
      <w:ins w:id="226" w:author="LINDA-DESKTOP" w:date="2017-10-15T13:26:00Z">
        <w:r w:rsidR="004F1691">
          <w:rPr>
            <w:rFonts w:asciiTheme="majorBidi" w:hAnsiTheme="majorBidi" w:cstheme="majorBidi"/>
            <w:sz w:val="24"/>
            <w:szCs w:val="24"/>
          </w:rPr>
          <w:t xml:space="preserve">levels </w:t>
        </w:r>
      </w:ins>
      <w:del w:id="227" w:author="LINDA-DESKTOP" w:date="2017-10-15T13:26:00Z">
        <w:r w:rsidRPr="00FF1571" w:rsidDel="004F1691">
          <w:rPr>
            <w:rFonts w:asciiTheme="majorBidi" w:hAnsiTheme="majorBidi" w:cstheme="majorBidi"/>
            <w:sz w:val="24"/>
            <w:szCs w:val="24"/>
          </w:rPr>
          <w:delText xml:space="preserve">reactivity </w:delText>
        </w:r>
      </w:del>
      <w:r w:rsidRPr="00FF1571">
        <w:rPr>
          <w:rFonts w:asciiTheme="majorBidi" w:hAnsiTheme="majorBidi" w:cstheme="majorBidi"/>
          <w:sz w:val="24"/>
          <w:szCs w:val="24"/>
        </w:rPr>
        <w:t>(following exposure to</w:t>
      </w:r>
      <w:ins w:id="228" w:author="LINDA-DESKTOP" w:date="2017-10-15T13:26:00Z">
        <w:r w:rsidR="004F1691">
          <w:rPr>
            <w:rFonts w:asciiTheme="majorBidi" w:hAnsiTheme="majorBidi" w:cstheme="majorBidi"/>
            <w:sz w:val="24"/>
            <w:szCs w:val="24"/>
          </w:rPr>
          <w:t xml:space="preserve"> the</w:t>
        </w:r>
      </w:ins>
      <w:r w:rsidRPr="00FF1571">
        <w:rPr>
          <w:rFonts w:asciiTheme="majorBidi" w:hAnsiTheme="majorBidi" w:cstheme="majorBidi"/>
          <w:sz w:val="24"/>
          <w:szCs w:val="24"/>
        </w:rPr>
        <w:t xml:space="preserve"> TSST procedure)</w:t>
      </w:r>
      <w:r>
        <w:rPr>
          <w:rFonts w:asciiTheme="majorBidi" w:hAnsiTheme="majorBidi" w:cstheme="majorBidi"/>
          <w:sz w:val="24"/>
          <w:szCs w:val="24"/>
        </w:rPr>
        <w:t xml:space="preserve"> between men, OC women, </w:t>
      </w:r>
      <w:commentRangeStart w:id="229"/>
      <w:r w:rsidRPr="004F1691">
        <w:rPr>
          <w:rFonts w:asciiTheme="majorBidi" w:hAnsiTheme="majorBidi" w:cstheme="majorBidi"/>
          <w:sz w:val="24"/>
          <w:szCs w:val="24"/>
          <w:highlight w:val="yellow"/>
          <w:rPrChange w:id="230" w:author="LINDA-DESKTOP" w:date="2017-10-15T13:30:00Z">
            <w:rPr>
              <w:rFonts w:asciiTheme="majorBidi" w:hAnsiTheme="majorBidi" w:cstheme="majorBidi"/>
              <w:sz w:val="24"/>
              <w:szCs w:val="24"/>
            </w:rPr>
          </w:rPrChange>
        </w:rPr>
        <w:t xml:space="preserve">cycling </w:t>
      </w:r>
      <w:commentRangeEnd w:id="229"/>
      <w:r w:rsidR="00B45E65" w:rsidRPr="004F1691">
        <w:rPr>
          <w:rStyle w:val="CommentReference"/>
          <w:highlight w:val="yellow"/>
          <w:rPrChange w:id="231" w:author="LINDA-DESKTOP" w:date="2017-10-15T13:30:00Z">
            <w:rPr>
              <w:rStyle w:val="CommentReference"/>
            </w:rPr>
          </w:rPrChange>
        </w:rPr>
        <w:commentReference w:id="229"/>
      </w:r>
      <w:r>
        <w:rPr>
          <w:rFonts w:asciiTheme="majorBidi" w:hAnsiTheme="majorBidi" w:cstheme="majorBidi"/>
          <w:sz w:val="24"/>
          <w:szCs w:val="24"/>
        </w:rPr>
        <w:t xml:space="preserve">women, and postmenopausal women. They found </w:t>
      </w:r>
      <w:del w:id="232" w:author="LINDA-DESKTOP" w:date="2017-10-15T13:30:00Z">
        <w:r w:rsidDel="004F1691">
          <w:rPr>
            <w:rFonts w:asciiTheme="majorBidi" w:hAnsiTheme="majorBidi" w:cstheme="majorBidi"/>
            <w:sz w:val="24"/>
            <w:szCs w:val="24"/>
          </w:rPr>
          <w:delText>that progesterone modulated cortisol reactivity</w:delText>
        </w:r>
      </w:del>
      <w:ins w:id="233" w:author="LINDA-DESKTOP" w:date="2017-10-15T13:30:00Z">
        <w:r w:rsidR="004F1691">
          <w:rPr>
            <w:rFonts w:asciiTheme="majorBidi" w:hAnsiTheme="majorBidi" w:cstheme="majorBidi"/>
            <w:sz w:val="24"/>
            <w:szCs w:val="24"/>
          </w:rPr>
          <w:t>that</w:t>
        </w:r>
      </w:ins>
      <w:del w:id="234" w:author="LINDA-DESKTOP" w:date="2017-10-15T13:31:00Z">
        <w:r w:rsidDel="004F1691">
          <w:rPr>
            <w:rFonts w:asciiTheme="majorBidi" w:hAnsiTheme="majorBidi" w:cstheme="majorBidi"/>
            <w:sz w:val="24"/>
            <w:szCs w:val="24"/>
          </w:rPr>
          <w:delText xml:space="preserve"> in men</w:delText>
        </w:r>
      </w:del>
      <w:del w:id="235" w:author="LINDA-DESKTOP" w:date="2017-10-15T12:52:00Z">
        <w:r w:rsidDel="00B45E65">
          <w:rPr>
            <w:rFonts w:asciiTheme="majorBidi" w:hAnsiTheme="majorBidi" w:cstheme="majorBidi"/>
            <w:sz w:val="24"/>
            <w:szCs w:val="24"/>
          </w:rPr>
          <w:delText>,</w:delText>
        </w:r>
      </w:del>
      <w:r>
        <w:rPr>
          <w:rFonts w:asciiTheme="majorBidi" w:hAnsiTheme="majorBidi" w:cstheme="majorBidi"/>
          <w:sz w:val="24"/>
          <w:szCs w:val="24"/>
        </w:rPr>
        <w:t xml:space="preserve"> </w:t>
      </w:r>
      <w:del w:id="236" w:author="LINDA-DESKTOP" w:date="2017-10-15T12:52:00Z">
        <w:r w:rsidDel="00B45E65">
          <w:rPr>
            <w:rFonts w:asciiTheme="majorBidi" w:hAnsiTheme="majorBidi" w:cstheme="majorBidi"/>
            <w:sz w:val="24"/>
            <w:szCs w:val="24"/>
          </w:rPr>
          <w:delText xml:space="preserve">with </w:delText>
        </w:r>
      </w:del>
      <w:r>
        <w:rPr>
          <w:rFonts w:asciiTheme="majorBidi" w:hAnsiTheme="majorBidi" w:cstheme="majorBidi"/>
          <w:sz w:val="24"/>
          <w:szCs w:val="24"/>
        </w:rPr>
        <w:t>higher levels of basal progesterone</w:t>
      </w:r>
      <w:ins w:id="237" w:author="LINDA-DESKTOP" w:date="2017-10-15T12:52:00Z">
        <w:r w:rsidR="00B45E65">
          <w:rPr>
            <w:rFonts w:asciiTheme="majorBidi" w:hAnsiTheme="majorBidi" w:cstheme="majorBidi"/>
            <w:sz w:val="24"/>
            <w:szCs w:val="24"/>
          </w:rPr>
          <w:t xml:space="preserve"> were</w:t>
        </w:r>
      </w:ins>
      <w:r>
        <w:rPr>
          <w:rFonts w:asciiTheme="majorBidi" w:hAnsiTheme="majorBidi" w:cstheme="majorBidi"/>
          <w:sz w:val="24"/>
          <w:szCs w:val="24"/>
        </w:rPr>
        <w:t xml:space="preserve"> associated with lower </w:t>
      </w:r>
      <w:del w:id="238" w:author="LINDA-DESKTOP" w:date="2017-10-15T13:31:00Z">
        <w:r w:rsidDel="004F1691">
          <w:rPr>
            <w:rFonts w:asciiTheme="majorBidi" w:hAnsiTheme="majorBidi" w:cstheme="majorBidi"/>
            <w:sz w:val="24"/>
            <w:szCs w:val="24"/>
          </w:rPr>
          <w:delText xml:space="preserve">reactivity </w:delText>
        </w:r>
      </w:del>
      <w:ins w:id="239" w:author="LINDA-DESKTOP" w:date="2017-10-15T13:31:00Z">
        <w:r w:rsidR="004F1691">
          <w:rPr>
            <w:rFonts w:asciiTheme="majorBidi" w:hAnsiTheme="majorBidi" w:cstheme="majorBidi"/>
            <w:sz w:val="24"/>
            <w:szCs w:val="24"/>
          </w:rPr>
          <w:t xml:space="preserve">levels </w:t>
        </w:r>
      </w:ins>
      <w:r>
        <w:rPr>
          <w:rFonts w:asciiTheme="majorBidi" w:hAnsiTheme="majorBidi" w:cstheme="majorBidi"/>
          <w:sz w:val="24"/>
          <w:szCs w:val="24"/>
        </w:rPr>
        <w:t>of cortisol</w:t>
      </w:r>
      <w:ins w:id="240" w:author="LINDA-DESKTOP" w:date="2017-10-15T13:31:00Z">
        <w:r w:rsidR="004F1691" w:rsidRPr="004F1691">
          <w:rPr>
            <w:rFonts w:asciiTheme="majorBidi" w:hAnsiTheme="majorBidi" w:cstheme="majorBidi"/>
            <w:sz w:val="24"/>
            <w:szCs w:val="24"/>
          </w:rPr>
          <w:t xml:space="preserve"> </w:t>
        </w:r>
        <w:r w:rsidR="004F1691">
          <w:rPr>
            <w:rFonts w:asciiTheme="majorBidi" w:hAnsiTheme="majorBidi" w:cstheme="majorBidi"/>
            <w:sz w:val="24"/>
            <w:szCs w:val="24"/>
          </w:rPr>
          <w:t xml:space="preserve">in </w:t>
        </w:r>
        <w:commentRangeStart w:id="241"/>
        <w:r w:rsidR="004F1691">
          <w:rPr>
            <w:rFonts w:asciiTheme="majorBidi" w:hAnsiTheme="majorBidi" w:cstheme="majorBidi"/>
            <w:sz w:val="24"/>
            <w:szCs w:val="24"/>
          </w:rPr>
          <w:t>men</w:t>
        </w:r>
        <w:commentRangeEnd w:id="241"/>
        <w:r w:rsidR="004F1691">
          <w:rPr>
            <w:rStyle w:val="CommentReference"/>
          </w:rPr>
          <w:commentReference w:id="241"/>
        </w:r>
      </w:ins>
      <w:r>
        <w:rPr>
          <w:rFonts w:asciiTheme="majorBidi" w:hAnsiTheme="majorBidi" w:cstheme="majorBidi"/>
          <w:sz w:val="24"/>
          <w:szCs w:val="24"/>
        </w:rPr>
        <w:t xml:space="preserve">. </w:t>
      </w:r>
    </w:p>
    <w:p w14:paraId="5112FEE0" w14:textId="7BD3E767" w:rsidR="00FF0D3E" w:rsidRDefault="00FF0D3E" w:rsidP="003E6050">
      <w:pPr>
        <w:autoSpaceDE w:val="0"/>
        <w:autoSpaceDN w:val="0"/>
        <w:bidi w:val="0"/>
        <w:adjustRightInd w:val="0"/>
        <w:spacing w:after="0" w:line="360" w:lineRule="auto"/>
        <w:ind w:firstLine="720"/>
        <w:rPr>
          <w:rFonts w:asciiTheme="majorBidi" w:hAnsiTheme="majorBidi" w:cstheme="majorBidi"/>
          <w:sz w:val="24"/>
          <w:szCs w:val="24"/>
        </w:rPr>
      </w:pPr>
      <w:del w:id="242" w:author="LINDA-DESKTOP" w:date="2017-10-15T13:33:00Z">
        <w:r w:rsidRPr="004F1691" w:rsidDel="003E6050">
          <w:rPr>
            <w:rFonts w:asciiTheme="majorBidi" w:hAnsiTheme="majorBidi" w:cstheme="majorBidi"/>
            <w:sz w:val="24"/>
            <w:szCs w:val="24"/>
          </w:rPr>
          <w:delText>In addit</w:delText>
        </w:r>
        <w:r w:rsidDel="003E6050">
          <w:rPr>
            <w:rFonts w:asciiTheme="majorBidi" w:hAnsiTheme="majorBidi" w:cstheme="majorBidi"/>
            <w:sz w:val="24"/>
            <w:szCs w:val="24"/>
          </w:rPr>
          <w:delText>ion to female hormones, t</w:delText>
        </w:r>
      </w:del>
      <w:ins w:id="243" w:author="LINDA-DESKTOP" w:date="2017-10-15T13:33:00Z">
        <w:r w:rsidR="003E6050">
          <w:rPr>
            <w:rFonts w:asciiTheme="majorBidi" w:hAnsiTheme="majorBidi" w:cstheme="majorBidi"/>
            <w:sz w:val="24"/>
            <w:szCs w:val="24"/>
          </w:rPr>
          <w:t>T</w:t>
        </w:r>
      </w:ins>
      <w:r>
        <w:rPr>
          <w:rFonts w:asciiTheme="majorBidi" w:hAnsiTheme="majorBidi" w:cstheme="majorBidi"/>
          <w:sz w:val="24"/>
          <w:szCs w:val="24"/>
        </w:rPr>
        <w:t xml:space="preserve">estosterone </w:t>
      </w:r>
      <w:r w:rsidR="00502384">
        <w:rPr>
          <w:rFonts w:asciiTheme="majorBidi" w:hAnsiTheme="majorBidi" w:cstheme="majorBidi"/>
          <w:sz w:val="24"/>
          <w:szCs w:val="24"/>
        </w:rPr>
        <w:t xml:space="preserve">has </w:t>
      </w:r>
      <w:r>
        <w:rPr>
          <w:rFonts w:asciiTheme="majorBidi" w:hAnsiTheme="majorBidi" w:cstheme="majorBidi"/>
          <w:sz w:val="24"/>
          <w:szCs w:val="24"/>
        </w:rPr>
        <w:t xml:space="preserve">been studied </w:t>
      </w:r>
      <w:del w:id="244" w:author="LINDA-DESKTOP" w:date="2017-10-15T13:34:00Z">
        <w:r w:rsidDel="003E6050">
          <w:rPr>
            <w:rFonts w:asciiTheme="majorBidi" w:hAnsiTheme="majorBidi" w:cstheme="majorBidi"/>
            <w:sz w:val="24"/>
            <w:szCs w:val="24"/>
          </w:rPr>
          <w:delText xml:space="preserve">in order </w:delText>
        </w:r>
      </w:del>
      <w:r>
        <w:rPr>
          <w:rFonts w:asciiTheme="majorBidi" w:hAnsiTheme="majorBidi" w:cstheme="majorBidi"/>
          <w:sz w:val="24"/>
          <w:szCs w:val="24"/>
        </w:rPr>
        <w:t xml:space="preserve">to shed light on </w:t>
      </w:r>
      <w:del w:id="245" w:author="LINDA-DESKTOP" w:date="2017-10-15T13:34:00Z">
        <w:r w:rsidDel="003E6050">
          <w:rPr>
            <w:rFonts w:asciiTheme="majorBidi" w:hAnsiTheme="majorBidi" w:cstheme="majorBidi"/>
            <w:sz w:val="24"/>
            <w:szCs w:val="24"/>
          </w:rPr>
          <w:delText xml:space="preserve">the </w:delText>
        </w:r>
      </w:del>
      <w:r>
        <w:rPr>
          <w:rFonts w:asciiTheme="majorBidi" w:hAnsiTheme="majorBidi" w:cstheme="majorBidi"/>
          <w:sz w:val="24"/>
          <w:szCs w:val="24"/>
        </w:rPr>
        <w:t>cross</w:t>
      </w:r>
      <w:del w:id="246" w:author="LINDA-DESKTOP" w:date="2017-10-15T13:34:00Z">
        <w:r w:rsidDel="003E6050">
          <w:rPr>
            <w:rFonts w:asciiTheme="majorBidi" w:hAnsiTheme="majorBidi" w:cstheme="majorBidi"/>
            <w:sz w:val="24"/>
            <w:szCs w:val="24"/>
          </w:rPr>
          <w:delText xml:space="preserve"> </w:delText>
        </w:r>
      </w:del>
      <w:r>
        <w:rPr>
          <w:rFonts w:asciiTheme="majorBidi" w:hAnsiTheme="majorBidi" w:cstheme="majorBidi"/>
          <w:sz w:val="24"/>
          <w:szCs w:val="24"/>
        </w:rPr>
        <w:t>talk between</w:t>
      </w:r>
      <w:ins w:id="247" w:author="LINDA-DESKTOP" w:date="2017-10-15T13:34:00Z">
        <w:r w:rsidR="003E6050">
          <w:rPr>
            <w:rFonts w:asciiTheme="majorBidi" w:hAnsiTheme="majorBidi" w:cstheme="majorBidi"/>
            <w:sz w:val="24"/>
            <w:szCs w:val="24"/>
          </w:rPr>
          <w:t xml:space="preserve"> the</w:t>
        </w:r>
      </w:ins>
      <w:r>
        <w:rPr>
          <w:rFonts w:asciiTheme="majorBidi" w:hAnsiTheme="majorBidi" w:cstheme="majorBidi"/>
          <w:sz w:val="24"/>
          <w:szCs w:val="24"/>
        </w:rPr>
        <w:t xml:space="preserve"> HPA and HPG axes in stress reactivity. Animal studies</w:t>
      </w:r>
      <w:ins w:id="248" w:author="LINDA-DESKTOP" w:date="2017-10-15T13:36:00Z">
        <w:r w:rsidR="003E6050">
          <w:rPr>
            <w:rFonts w:asciiTheme="majorBidi" w:hAnsiTheme="majorBidi" w:cstheme="majorBidi"/>
            <w:sz w:val="24"/>
            <w:szCs w:val="24"/>
          </w:rPr>
          <w:t>, such as the restraint stress in rats,</w:t>
        </w:r>
      </w:ins>
      <w:r>
        <w:rPr>
          <w:rFonts w:asciiTheme="majorBidi" w:hAnsiTheme="majorBidi" w:cstheme="majorBidi"/>
          <w:sz w:val="24"/>
          <w:szCs w:val="24"/>
        </w:rPr>
        <w:t xml:space="preserve"> demonstrated that basal </w:t>
      </w:r>
      <w:r w:rsidRPr="00FF1571">
        <w:rPr>
          <w:rFonts w:asciiTheme="majorBidi" w:hAnsiTheme="majorBidi" w:cstheme="majorBidi"/>
          <w:sz w:val="24"/>
          <w:szCs w:val="24"/>
        </w:rPr>
        <w:t>testosterone</w:t>
      </w:r>
      <w:r>
        <w:rPr>
          <w:rFonts w:asciiTheme="majorBidi" w:hAnsiTheme="majorBidi" w:cstheme="majorBidi"/>
          <w:sz w:val="24"/>
          <w:szCs w:val="24"/>
        </w:rPr>
        <w:t xml:space="preserve"> affects HPA reactivity to certain stressors</w:t>
      </w:r>
      <w:del w:id="249" w:author="LINDA-DESKTOP" w:date="2017-10-15T13:36:00Z">
        <w:r w:rsidDel="003E6050">
          <w:rPr>
            <w:rFonts w:asciiTheme="majorBidi" w:hAnsiTheme="majorBidi" w:cstheme="majorBidi"/>
            <w:sz w:val="24"/>
            <w:szCs w:val="24"/>
          </w:rPr>
          <w:delText>, such as restraint stress in rats</w:delText>
        </w:r>
      </w:del>
      <w:r>
        <w:rPr>
          <w:rFonts w:asciiTheme="majorBidi" w:hAnsiTheme="majorBidi" w:cstheme="majorBidi"/>
          <w:sz w:val="24"/>
          <w:szCs w:val="24"/>
        </w:rPr>
        <w:t xml:space="preserve"> (e.g., Viau, 2002). Juster </w:t>
      </w:r>
      <w:del w:id="250" w:author="LINDA-DESKTOP" w:date="2017-10-15T13:36:00Z">
        <w:r w:rsidDel="003E6050">
          <w:rPr>
            <w:rFonts w:asciiTheme="majorBidi" w:hAnsiTheme="majorBidi" w:cstheme="majorBidi"/>
            <w:sz w:val="24"/>
            <w:szCs w:val="24"/>
          </w:rPr>
          <w:delText>et al.</w:delText>
        </w:r>
      </w:del>
      <w:ins w:id="251" w:author="LINDA-DESKTOP" w:date="2017-10-15T13:36:00Z">
        <w:r w:rsidR="003E6050">
          <w:rPr>
            <w:rFonts w:asciiTheme="majorBidi" w:hAnsiTheme="majorBidi" w:cstheme="majorBidi"/>
            <w:sz w:val="24"/>
            <w:szCs w:val="24"/>
          </w:rPr>
          <w:t>and colleagues</w:t>
        </w:r>
      </w:ins>
      <w:r>
        <w:rPr>
          <w:rFonts w:asciiTheme="majorBidi" w:hAnsiTheme="majorBidi" w:cstheme="majorBidi"/>
          <w:sz w:val="24"/>
          <w:szCs w:val="24"/>
        </w:rPr>
        <w:t xml:space="preserve"> </w:t>
      </w:r>
      <w:r>
        <w:rPr>
          <w:rFonts w:asciiTheme="majorBidi" w:hAnsiTheme="majorBidi" w:cstheme="majorBidi"/>
          <w:sz w:val="24"/>
          <w:szCs w:val="24"/>
        </w:rPr>
        <w:lastRenderedPageBreak/>
        <w:t xml:space="preserve">(2016) found that testosterone was negatively </w:t>
      </w:r>
      <w:del w:id="252" w:author="LINDA-DESKTOP" w:date="2017-10-15T13:36:00Z">
        <w:r w:rsidDel="003E6050">
          <w:rPr>
            <w:rFonts w:asciiTheme="majorBidi" w:hAnsiTheme="majorBidi" w:cstheme="majorBidi"/>
            <w:sz w:val="24"/>
            <w:szCs w:val="24"/>
          </w:rPr>
          <w:delText xml:space="preserve">associated </w:delText>
        </w:r>
      </w:del>
      <w:ins w:id="253" w:author="LINDA-DESKTOP" w:date="2017-10-15T13:36:00Z">
        <w:r w:rsidR="003E6050">
          <w:rPr>
            <w:rFonts w:asciiTheme="majorBidi" w:hAnsiTheme="majorBidi" w:cstheme="majorBidi"/>
            <w:sz w:val="24"/>
            <w:szCs w:val="24"/>
          </w:rPr>
          <w:t xml:space="preserve">correlated </w:t>
        </w:r>
      </w:ins>
      <w:r>
        <w:rPr>
          <w:rFonts w:asciiTheme="majorBidi" w:hAnsiTheme="majorBidi" w:cstheme="majorBidi"/>
          <w:sz w:val="24"/>
          <w:szCs w:val="24"/>
        </w:rPr>
        <w:t>with cortisol reactivity to the TSST in menopaus</w:t>
      </w:r>
      <w:ins w:id="254" w:author="LINDA-DESKTOP" w:date="2017-10-15T13:36:00Z">
        <w:r w:rsidR="003E6050">
          <w:rPr>
            <w:rFonts w:asciiTheme="majorBidi" w:hAnsiTheme="majorBidi" w:cstheme="majorBidi"/>
            <w:sz w:val="24"/>
            <w:szCs w:val="24"/>
          </w:rPr>
          <w:t>al</w:t>
        </w:r>
      </w:ins>
      <w:del w:id="255" w:author="LINDA-DESKTOP" w:date="2017-10-15T13:36:00Z">
        <w:r w:rsidDel="003E6050">
          <w:rPr>
            <w:rFonts w:asciiTheme="majorBidi" w:hAnsiTheme="majorBidi" w:cstheme="majorBidi"/>
            <w:sz w:val="24"/>
            <w:szCs w:val="24"/>
          </w:rPr>
          <w:delText>ed</w:delText>
        </w:r>
      </w:del>
      <w:r>
        <w:rPr>
          <w:rFonts w:asciiTheme="majorBidi" w:hAnsiTheme="majorBidi" w:cstheme="majorBidi"/>
          <w:sz w:val="24"/>
          <w:szCs w:val="24"/>
        </w:rPr>
        <w:t xml:space="preserve"> women. </w:t>
      </w:r>
      <w:del w:id="256" w:author="LINDA-DESKTOP" w:date="2017-10-15T13:38:00Z">
        <w:r w:rsidDel="003E6050">
          <w:rPr>
            <w:rFonts w:asciiTheme="majorBidi" w:hAnsiTheme="majorBidi" w:cstheme="majorBidi"/>
            <w:sz w:val="24"/>
            <w:szCs w:val="24"/>
          </w:rPr>
          <w:delText xml:space="preserve">It </w:delText>
        </w:r>
      </w:del>
      <w:ins w:id="257" w:author="LINDA-DESKTOP" w:date="2017-10-15T13:38:00Z">
        <w:r w:rsidR="003E6050">
          <w:rPr>
            <w:rFonts w:asciiTheme="majorBidi" w:hAnsiTheme="majorBidi" w:cstheme="majorBidi"/>
            <w:sz w:val="24"/>
            <w:szCs w:val="24"/>
          </w:rPr>
          <w:t xml:space="preserve">However, it </w:t>
        </w:r>
      </w:ins>
      <w:r>
        <w:rPr>
          <w:rFonts w:asciiTheme="majorBidi" w:hAnsiTheme="majorBidi" w:cstheme="majorBidi"/>
          <w:sz w:val="24"/>
          <w:szCs w:val="24"/>
        </w:rPr>
        <w:t>should be noted that due to aromatization of testosterone to estrogen in the brain, testosterone can also exert estrogenic effects (</w:t>
      </w:r>
      <w:r w:rsidRPr="00363D09">
        <w:rPr>
          <w:rFonts w:asciiTheme="majorBidi" w:hAnsiTheme="majorBidi" w:cstheme="majorBidi"/>
          <w:sz w:val="24"/>
          <w:szCs w:val="24"/>
        </w:rPr>
        <w:t xml:space="preserve">Kudielka </w:t>
      </w:r>
      <w:r>
        <w:rPr>
          <w:rFonts w:asciiTheme="majorBidi" w:hAnsiTheme="majorBidi" w:cstheme="majorBidi"/>
          <w:sz w:val="24"/>
          <w:szCs w:val="24"/>
        </w:rPr>
        <w:t xml:space="preserve">&amp; </w:t>
      </w:r>
      <w:r w:rsidRPr="00363D09">
        <w:rPr>
          <w:rFonts w:asciiTheme="majorBidi" w:hAnsiTheme="majorBidi" w:cstheme="majorBidi"/>
          <w:sz w:val="24"/>
          <w:szCs w:val="24"/>
        </w:rPr>
        <w:t xml:space="preserve">Kirschbaum, </w:t>
      </w:r>
      <w:r>
        <w:rPr>
          <w:rFonts w:asciiTheme="majorBidi" w:hAnsiTheme="majorBidi" w:cstheme="majorBidi"/>
          <w:sz w:val="24"/>
          <w:szCs w:val="24"/>
        </w:rPr>
        <w:t>2005).</w:t>
      </w:r>
      <w:r w:rsidRPr="00FF1571">
        <w:t xml:space="preserve"> </w:t>
      </w:r>
    </w:p>
    <w:p w14:paraId="60C8B39C" w14:textId="231C452C" w:rsidR="00FF0D3E" w:rsidRDefault="00FF0D3E" w:rsidP="00D80CBC">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Akin to research on the modulation of sex hormones on cortisol reactivity to stress, </w:t>
      </w:r>
      <w:ins w:id="258" w:author="LINDA-DESKTOP" w:date="2017-10-15T13:42:00Z">
        <w:r w:rsidR="003E6050">
          <w:rPr>
            <w:rFonts w:asciiTheme="majorBidi" w:hAnsiTheme="majorBidi" w:cstheme="majorBidi"/>
            <w:sz w:val="24"/>
            <w:szCs w:val="24"/>
          </w:rPr>
          <w:t xml:space="preserve">there are only a </w:t>
        </w:r>
      </w:ins>
      <w:commentRangeStart w:id="259"/>
      <w:r>
        <w:rPr>
          <w:rFonts w:asciiTheme="majorBidi" w:hAnsiTheme="majorBidi" w:cstheme="majorBidi"/>
          <w:sz w:val="24"/>
          <w:szCs w:val="24"/>
        </w:rPr>
        <w:t xml:space="preserve">few </w:t>
      </w:r>
      <w:commentRangeEnd w:id="259"/>
      <w:r w:rsidR="003E6050">
        <w:rPr>
          <w:rStyle w:val="CommentReference"/>
        </w:rPr>
        <w:commentReference w:id="259"/>
      </w:r>
      <w:r>
        <w:rPr>
          <w:rFonts w:asciiTheme="majorBidi" w:hAnsiTheme="majorBidi" w:cstheme="majorBidi"/>
          <w:sz w:val="24"/>
          <w:szCs w:val="24"/>
        </w:rPr>
        <w:t xml:space="preserve">studies </w:t>
      </w:r>
      <w:ins w:id="260" w:author="LINDA-DESKTOP" w:date="2017-10-15T13:42:00Z">
        <w:r w:rsidR="003E6050">
          <w:rPr>
            <w:rFonts w:asciiTheme="majorBidi" w:hAnsiTheme="majorBidi" w:cstheme="majorBidi"/>
            <w:sz w:val="24"/>
            <w:szCs w:val="24"/>
          </w:rPr>
          <w:t xml:space="preserve">that have </w:t>
        </w:r>
      </w:ins>
      <w:r>
        <w:rPr>
          <w:rFonts w:asciiTheme="majorBidi" w:hAnsiTheme="majorBidi" w:cstheme="majorBidi"/>
          <w:sz w:val="24"/>
          <w:szCs w:val="24"/>
        </w:rPr>
        <w:t>addressed the potential impact of sex hormones on SNS activation</w:t>
      </w:r>
      <w:del w:id="261" w:author="LINDA-DESKTOP" w:date="2017-10-15T13:42:00Z">
        <w:r w:rsidDel="003E6050">
          <w:rPr>
            <w:rFonts w:asciiTheme="majorBidi" w:hAnsiTheme="majorBidi" w:cstheme="majorBidi"/>
            <w:sz w:val="24"/>
            <w:szCs w:val="24"/>
          </w:rPr>
          <w:delText>,</w:delText>
        </w:r>
      </w:del>
      <w:r>
        <w:rPr>
          <w:rFonts w:asciiTheme="majorBidi" w:hAnsiTheme="majorBidi" w:cstheme="majorBidi"/>
          <w:sz w:val="24"/>
          <w:szCs w:val="24"/>
        </w:rPr>
        <w:t xml:space="preserve"> as reflected by sAA levels. No differences in baseline </w:t>
      </w:r>
      <w:r w:rsidRPr="00AD1BB0">
        <w:rPr>
          <w:rFonts w:asciiTheme="majorBidi" w:hAnsiTheme="majorBidi" w:cstheme="majorBidi"/>
          <w:sz w:val="24"/>
          <w:szCs w:val="24"/>
        </w:rPr>
        <w:t xml:space="preserve">sAA </w:t>
      </w:r>
      <w:r>
        <w:rPr>
          <w:rFonts w:asciiTheme="majorBidi" w:hAnsiTheme="majorBidi" w:cstheme="majorBidi"/>
          <w:sz w:val="24"/>
          <w:szCs w:val="24"/>
        </w:rPr>
        <w:t xml:space="preserve">levels were found between men and </w:t>
      </w:r>
      <w:ins w:id="262" w:author="LINDA-DESKTOP" w:date="2017-10-15T13:43:00Z">
        <w:r w:rsidR="00900F89">
          <w:rPr>
            <w:rFonts w:asciiTheme="majorBidi" w:hAnsiTheme="majorBidi" w:cstheme="majorBidi"/>
            <w:sz w:val="24"/>
            <w:szCs w:val="24"/>
          </w:rPr>
          <w:t xml:space="preserve">between </w:t>
        </w:r>
      </w:ins>
      <w:r>
        <w:rPr>
          <w:rFonts w:asciiTheme="majorBidi" w:hAnsiTheme="majorBidi" w:cstheme="majorBidi"/>
          <w:sz w:val="24"/>
          <w:szCs w:val="24"/>
        </w:rPr>
        <w:t xml:space="preserve">women at </w:t>
      </w:r>
      <w:r w:rsidRPr="00AD1BB0">
        <w:rPr>
          <w:rFonts w:asciiTheme="majorBidi" w:hAnsiTheme="majorBidi" w:cstheme="majorBidi"/>
          <w:sz w:val="24"/>
          <w:szCs w:val="24"/>
        </w:rPr>
        <w:t>various menstrual phases</w:t>
      </w:r>
      <w:r>
        <w:rPr>
          <w:rFonts w:asciiTheme="majorBidi" w:hAnsiTheme="majorBidi" w:cstheme="majorBidi"/>
          <w:sz w:val="24"/>
          <w:szCs w:val="24"/>
        </w:rPr>
        <w:t xml:space="preserve"> </w:t>
      </w:r>
      <w:r w:rsidRPr="00AD1BB0">
        <w:rPr>
          <w:rFonts w:asciiTheme="majorBidi" w:hAnsiTheme="majorBidi" w:cstheme="majorBidi"/>
          <w:sz w:val="24"/>
          <w:szCs w:val="24"/>
        </w:rPr>
        <w:t>(Tenovuo, Laine, Soderling, &amp; Irjala, 1981)</w:t>
      </w:r>
      <w:r>
        <w:rPr>
          <w:rFonts w:asciiTheme="majorBidi" w:hAnsiTheme="majorBidi" w:cstheme="majorBidi"/>
          <w:sz w:val="24"/>
          <w:szCs w:val="24"/>
        </w:rPr>
        <w:t>,</w:t>
      </w:r>
      <w:r w:rsidRPr="00AD1BB0">
        <w:rPr>
          <w:rFonts w:asciiTheme="majorBidi" w:hAnsiTheme="majorBidi" w:cstheme="majorBidi"/>
          <w:sz w:val="24"/>
          <w:szCs w:val="24"/>
        </w:rPr>
        <w:t xml:space="preserve"> </w:t>
      </w:r>
      <w:r>
        <w:rPr>
          <w:rFonts w:asciiTheme="majorBidi" w:hAnsiTheme="majorBidi" w:cstheme="majorBidi"/>
          <w:sz w:val="24"/>
          <w:szCs w:val="24"/>
        </w:rPr>
        <w:t>or between men and women using OC (</w:t>
      </w:r>
      <w:r w:rsidRPr="00DE4690">
        <w:rPr>
          <w:rFonts w:asciiTheme="majorBidi" w:hAnsiTheme="majorBidi" w:cstheme="majorBidi"/>
          <w:sz w:val="24"/>
          <w:szCs w:val="24"/>
        </w:rPr>
        <w:t xml:space="preserve">Laine, Pienihakkinen, Ojanotko-Harri, </w:t>
      </w:r>
      <w:r>
        <w:rPr>
          <w:rFonts w:asciiTheme="majorBidi" w:hAnsiTheme="majorBidi" w:cstheme="majorBidi"/>
          <w:sz w:val="24"/>
          <w:szCs w:val="24"/>
        </w:rPr>
        <w:t xml:space="preserve">&amp; Tenovuo, 1991). On the other hand, studies exploring intra- and inter- sex differences in sAA response to stress produced mixed results. For example, </w:t>
      </w:r>
      <w:ins w:id="263" w:author="LINDA-DESKTOP" w:date="2017-10-15T13:42:00Z">
        <w:r w:rsidR="003E6050">
          <w:rPr>
            <w:rFonts w:asciiTheme="majorBidi" w:hAnsiTheme="majorBidi" w:cstheme="majorBidi"/>
            <w:sz w:val="24"/>
            <w:szCs w:val="24"/>
          </w:rPr>
          <w:t xml:space="preserve">a </w:t>
        </w:r>
      </w:ins>
      <w:r>
        <w:rPr>
          <w:rFonts w:asciiTheme="majorBidi" w:hAnsiTheme="majorBidi" w:cstheme="majorBidi"/>
          <w:sz w:val="24"/>
          <w:szCs w:val="24"/>
        </w:rPr>
        <w:t>few studies demonstrated no differences</w:t>
      </w:r>
      <w:ins w:id="264" w:author="LINDA-DESKTOP" w:date="2017-10-15T13:43:00Z">
        <w:r w:rsidR="00900F89" w:rsidRPr="00900F89">
          <w:rPr>
            <w:rFonts w:asciiTheme="majorBidi" w:hAnsiTheme="majorBidi" w:cstheme="majorBidi"/>
            <w:sz w:val="24"/>
            <w:szCs w:val="24"/>
          </w:rPr>
          <w:t xml:space="preserve"> </w:t>
        </w:r>
        <w:r w:rsidR="00900F89">
          <w:rPr>
            <w:rFonts w:asciiTheme="majorBidi" w:hAnsiTheme="majorBidi" w:cstheme="majorBidi"/>
            <w:sz w:val="24"/>
            <w:szCs w:val="24"/>
          </w:rPr>
          <w:t>in sAA reactivity</w:t>
        </w:r>
      </w:ins>
      <w:r>
        <w:rPr>
          <w:rFonts w:asciiTheme="majorBidi" w:hAnsiTheme="majorBidi" w:cstheme="majorBidi"/>
          <w:sz w:val="24"/>
          <w:szCs w:val="24"/>
        </w:rPr>
        <w:t xml:space="preserve"> between men and women </w:t>
      </w:r>
      <w:del w:id="265" w:author="LINDA-DESKTOP" w:date="2017-10-15T13:43:00Z">
        <w:r w:rsidDel="00900F89">
          <w:rPr>
            <w:rFonts w:asciiTheme="majorBidi" w:hAnsiTheme="majorBidi" w:cstheme="majorBidi"/>
            <w:sz w:val="24"/>
            <w:szCs w:val="24"/>
          </w:rPr>
          <w:delText>in sAA reactivity to</w:delText>
        </w:r>
      </w:del>
      <w:ins w:id="266" w:author="LINDA-DESKTOP" w:date="2017-10-15T13:43:00Z">
        <w:r w:rsidR="00900F89">
          <w:rPr>
            <w:rFonts w:asciiTheme="majorBidi" w:hAnsiTheme="majorBidi" w:cstheme="majorBidi"/>
            <w:sz w:val="24"/>
            <w:szCs w:val="24"/>
          </w:rPr>
          <w:t>exposed to a</w:t>
        </w:r>
      </w:ins>
      <w:r>
        <w:rPr>
          <w:rFonts w:asciiTheme="majorBidi" w:hAnsiTheme="majorBidi" w:cstheme="majorBidi"/>
          <w:sz w:val="24"/>
          <w:szCs w:val="24"/>
        </w:rPr>
        <w:t xml:space="preserve"> competition challenge</w:t>
      </w:r>
      <w:r w:rsidRPr="00B65D97">
        <w:rPr>
          <w:rFonts w:asciiTheme="majorBidi" w:hAnsiTheme="majorBidi" w:cstheme="majorBidi"/>
          <w:sz w:val="24"/>
          <w:szCs w:val="24"/>
        </w:rPr>
        <w:t xml:space="preserve"> (Kivlighan and Granger, 2006</w:t>
      </w:r>
      <w:r>
        <w:rPr>
          <w:rFonts w:asciiTheme="majorBidi" w:hAnsiTheme="majorBidi" w:cstheme="majorBidi"/>
          <w:sz w:val="24"/>
          <w:szCs w:val="24"/>
        </w:rPr>
        <w:t>)</w:t>
      </w:r>
      <w:ins w:id="267" w:author="LINDA-DESKTOP" w:date="2017-10-15T13:44:00Z">
        <w:r w:rsidR="00900F89">
          <w:rPr>
            <w:rFonts w:asciiTheme="majorBidi" w:hAnsiTheme="majorBidi" w:cstheme="majorBidi"/>
            <w:sz w:val="24"/>
            <w:szCs w:val="24"/>
          </w:rPr>
          <w:t>,</w:t>
        </w:r>
      </w:ins>
      <w:r>
        <w:rPr>
          <w:rFonts w:asciiTheme="majorBidi" w:hAnsiTheme="majorBidi" w:cstheme="majorBidi"/>
          <w:sz w:val="24"/>
          <w:szCs w:val="24"/>
        </w:rPr>
        <w:t xml:space="preserve"> or between men, OC women, and women in the follicular phase in response to the TSST procedure (Hidalgo et al., 2012). </w:t>
      </w:r>
      <w:del w:id="268" w:author="LINDA-DESKTOP" w:date="2017-10-15T13:44:00Z">
        <w:r w:rsidDel="00900F89">
          <w:rPr>
            <w:rFonts w:asciiTheme="majorBidi" w:hAnsiTheme="majorBidi" w:cstheme="majorBidi"/>
            <w:sz w:val="24"/>
            <w:szCs w:val="24"/>
          </w:rPr>
          <w:delText xml:space="preserve">In </w:delText>
        </w:r>
      </w:del>
      <w:ins w:id="269" w:author="LINDA-DESKTOP" w:date="2017-10-15T13:44:00Z">
        <w:r w:rsidR="00900F89">
          <w:rPr>
            <w:rFonts w:asciiTheme="majorBidi" w:hAnsiTheme="majorBidi" w:cstheme="majorBidi"/>
            <w:sz w:val="24"/>
            <w:szCs w:val="24"/>
          </w:rPr>
          <w:t>On the other hand</w:t>
        </w:r>
      </w:ins>
      <w:del w:id="270" w:author="LINDA-DESKTOP" w:date="2017-10-15T13:44:00Z">
        <w:r w:rsidR="00093AED" w:rsidDel="00900F89">
          <w:rPr>
            <w:rFonts w:asciiTheme="majorBidi" w:hAnsiTheme="majorBidi" w:cstheme="majorBidi"/>
            <w:sz w:val="24"/>
            <w:szCs w:val="24"/>
          </w:rPr>
          <w:delText>addit</w:delText>
        </w:r>
      </w:del>
      <w:del w:id="271" w:author="LINDA-DESKTOP" w:date="2017-10-15T13:45:00Z">
        <w:r w:rsidR="00093AED" w:rsidDel="00900F89">
          <w:rPr>
            <w:rFonts w:asciiTheme="majorBidi" w:hAnsiTheme="majorBidi" w:cstheme="majorBidi"/>
            <w:sz w:val="24"/>
            <w:szCs w:val="24"/>
          </w:rPr>
          <w:delText>ion</w:delText>
        </w:r>
      </w:del>
      <w:r>
        <w:rPr>
          <w:rFonts w:asciiTheme="majorBidi" w:hAnsiTheme="majorBidi" w:cstheme="majorBidi"/>
          <w:sz w:val="24"/>
          <w:szCs w:val="24"/>
        </w:rPr>
        <w:t xml:space="preserve">, </w:t>
      </w:r>
      <w:r w:rsidRPr="00093AED">
        <w:rPr>
          <w:rFonts w:asciiTheme="majorBidi" w:hAnsiTheme="majorBidi" w:cstheme="majorBidi"/>
          <w:sz w:val="24"/>
          <w:szCs w:val="24"/>
        </w:rPr>
        <w:t>pregnant women</w:t>
      </w:r>
      <w:ins w:id="272" w:author="LINDA-DESKTOP" w:date="2017-10-15T13:45:00Z">
        <w:r w:rsidR="00900F89">
          <w:rPr>
            <w:rFonts w:asciiTheme="majorBidi" w:hAnsiTheme="majorBidi" w:cstheme="majorBidi"/>
            <w:sz w:val="24"/>
            <w:szCs w:val="24"/>
          </w:rPr>
          <w:t xml:space="preserve"> (</w:t>
        </w:r>
      </w:ins>
      <w:ins w:id="273" w:author="LINDA-DESKTOP" w:date="2017-10-15T13:46:00Z">
        <w:r w:rsidR="00900F89" w:rsidRPr="00900F89">
          <w:rPr>
            <w:rFonts w:asciiTheme="majorBidi" w:hAnsiTheme="majorBidi" w:cstheme="majorBidi"/>
            <w:sz w:val="24"/>
            <w:szCs w:val="24"/>
            <w:highlight w:val="yellow"/>
            <w:rPrChange w:id="274" w:author="LINDA-DESKTOP" w:date="2017-10-15T13:46:00Z">
              <w:rPr>
                <w:rFonts w:asciiTheme="majorBidi" w:hAnsiTheme="majorBidi" w:cstheme="majorBidi"/>
                <w:sz w:val="24"/>
                <w:szCs w:val="24"/>
              </w:rPr>
            </w:rPrChange>
          </w:rPr>
          <w:t>who have higher/lower levels of ???)</w:t>
        </w:r>
      </w:ins>
      <w:r w:rsidRPr="00093AED">
        <w:rPr>
          <w:rFonts w:asciiTheme="majorBidi" w:hAnsiTheme="majorBidi" w:cstheme="majorBidi"/>
          <w:sz w:val="24"/>
          <w:szCs w:val="24"/>
        </w:rPr>
        <w:t xml:space="preserve"> </w:t>
      </w:r>
      <w:del w:id="275" w:author="LINDA-DESKTOP" w:date="2017-10-15T13:46:00Z">
        <w:r w:rsidRPr="00093AED" w:rsidDel="00900F89">
          <w:rPr>
            <w:rFonts w:asciiTheme="majorBidi" w:hAnsiTheme="majorBidi" w:cstheme="majorBidi"/>
            <w:sz w:val="24"/>
            <w:szCs w:val="24"/>
          </w:rPr>
          <w:delText xml:space="preserve">had </w:delText>
        </w:r>
      </w:del>
      <w:ins w:id="276" w:author="LINDA-DESKTOP" w:date="2017-10-15T13:46:00Z">
        <w:r w:rsidR="00900F89">
          <w:rPr>
            <w:rFonts w:asciiTheme="majorBidi" w:hAnsiTheme="majorBidi" w:cstheme="majorBidi"/>
            <w:sz w:val="24"/>
            <w:szCs w:val="24"/>
          </w:rPr>
          <w:t>showed</w:t>
        </w:r>
        <w:r w:rsidR="00900F89" w:rsidRPr="00093AED">
          <w:rPr>
            <w:rFonts w:asciiTheme="majorBidi" w:hAnsiTheme="majorBidi" w:cstheme="majorBidi"/>
            <w:sz w:val="24"/>
            <w:szCs w:val="24"/>
          </w:rPr>
          <w:t xml:space="preserve"> </w:t>
        </w:r>
      </w:ins>
      <w:r w:rsidR="00093AED" w:rsidRPr="00093AED">
        <w:rPr>
          <w:rFonts w:asciiTheme="majorBidi" w:hAnsiTheme="majorBidi" w:cstheme="majorBidi"/>
          <w:sz w:val="24"/>
          <w:szCs w:val="24"/>
        </w:rPr>
        <w:t>lower</w:t>
      </w:r>
      <w:r w:rsidRPr="00093AED">
        <w:rPr>
          <w:rFonts w:asciiTheme="majorBidi" w:hAnsiTheme="majorBidi" w:cstheme="majorBidi"/>
          <w:sz w:val="24"/>
          <w:szCs w:val="24"/>
        </w:rPr>
        <w:t xml:space="preserve"> sAA reactivity to the TSST procedure </w:t>
      </w:r>
      <w:del w:id="277" w:author="LINDA-DESKTOP" w:date="2017-10-15T13:53:00Z">
        <w:r w:rsidRPr="00093AED" w:rsidDel="00900F89">
          <w:rPr>
            <w:rFonts w:asciiTheme="majorBidi" w:hAnsiTheme="majorBidi" w:cstheme="majorBidi"/>
            <w:sz w:val="24"/>
            <w:szCs w:val="24"/>
          </w:rPr>
          <w:delText>in comparison with non-pregnant women</w:delText>
        </w:r>
        <w:r w:rsidDel="00900F89">
          <w:rPr>
            <w:rFonts w:asciiTheme="majorBidi" w:hAnsiTheme="majorBidi" w:cstheme="majorBidi"/>
            <w:sz w:val="24"/>
            <w:szCs w:val="24"/>
          </w:rPr>
          <w:delText xml:space="preserve"> </w:delText>
        </w:r>
      </w:del>
      <w:r>
        <w:rPr>
          <w:rFonts w:asciiTheme="majorBidi" w:hAnsiTheme="majorBidi" w:cstheme="majorBidi"/>
          <w:sz w:val="24"/>
          <w:szCs w:val="24"/>
        </w:rPr>
        <w:t>(Nierop et al., 2006)</w:t>
      </w:r>
      <w:ins w:id="278" w:author="LINDA-DESKTOP" w:date="2017-10-15T13:53:00Z">
        <w:r w:rsidR="00D80CBC">
          <w:rPr>
            <w:rFonts w:asciiTheme="majorBidi" w:hAnsiTheme="majorBidi" w:cstheme="majorBidi"/>
            <w:sz w:val="24"/>
            <w:szCs w:val="24"/>
          </w:rPr>
          <w:t xml:space="preserve"> and</w:t>
        </w:r>
      </w:ins>
      <w:del w:id="279" w:author="LINDA-DESKTOP" w:date="2017-10-15T13:53:00Z">
        <w:r w:rsidDel="00D80CBC">
          <w:rPr>
            <w:rFonts w:asciiTheme="majorBidi" w:hAnsiTheme="majorBidi" w:cstheme="majorBidi"/>
            <w:sz w:val="24"/>
            <w:szCs w:val="24"/>
          </w:rPr>
          <w:delText>,</w:delText>
        </w:r>
      </w:del>
      <w:r>
        <w:rPr>
          <w:rFonts w:asciiTheme="majorBidi" w:hAnsiTheme="majorBidi" w:cstheme="majorBidi"/>
          <w:sz w:val="24"/>
          <w:szCs w:val="24"/>
        </w:rPr>
        <w:t xml:space="preserve"> </w:t>
      </w:r>
      <w:del w:id="280" w:author="LINDA-DESKTOP" w:date="2017-10-15T13:53:00Z">
        <w:r w:rsidR="00093AED" w:rsidDel="00900F89">
          <w:rPr>
            <w:rFonts w:asciiTheme="majorBidi" w:hAnsiTheme="majorBidi" w:cstheme="majorBidi"/>
            <w:sz w:val="24"/>
            <w:szCs w:val="24"/>
          </w:rPr>
          <w:delText>whereas</w:delText>
        </w:r>
        <w:r w:rsidDel="00900F89">
          <w:rPr>
            <w:rFonts w:asciiTheme="majorBidi" w:hAnsiTheme="majorBidi" w:cstheme="majorBidi"/>
            <w:sz w:val="24"/>
            <w:szCs w:val="24"/>
          </w:rPr>
          <w:delText xml:space="preserve"> </w:delText>
        </w:r>
      </w:del>
      <w:r>
        <w:rPr>
          <w:rFonts w:asciiTheme="majorBidi" w:hAnsiTheme="majorBidi" w:cstheme="majorBidi"/>
          <w:sz w:val="24"/>
          <w:szCs w:val="24"/>
        </w:rPr>
        <w:t xml:space="preserve">untreated postmenopausal women did not show </w:t>
      </w:r>
      <w:ins w:id="281" w:author="LINDA-DESKTOP" w:date="2017-10-15T13:46:00Z">
        <w:r w:rsidR="00900F89">
          <w:rPr>
            <w:rFonts w:asciiTheme="majorBidi" w:hAnsiTheme="majorBidi" w:cstheme="majorBidi"/>
            <w:sz w:val="24"/>
            <w:szCs w:val="24"/>
          </w:rPr>
          <w:t xml:space="preserve">any </w:t>
        </w:r>
      </w:ins>
      <w:r>
        <w:rPr>
          <w:rFonts w:asciiTheme="majorBidi" w:hAnsiTheme="majorBidi" w:cstheme="majorBidi"/>
          <w:sz w:val="24"/>
          <w:szCs w:val="24"/>
        </w:rPr>
        <w:t xml:space="preserve">sAA reactivity following </w:t>
      </w:r>
      <w:ins w:id="282" w:author="LINDA-DESKTOP" w:date="2017-10-15T13:46:00Z">
        <w:r w:rsidR="00900F89">
          <w:rPr>
            <w:rFonts w:asciiTheme="majorBidi" w:hAnsiTheme="majorBidi" w:cstheme="majorBidi"/>
            <w:sz w:val="24"/>
            <w:szCs w:val="24"/>
          </w:rPr>
          <w:t xml:space="preserve">an </w:t>
        </w:r>
      </w:ins>
      <w:r>
        <w:rPr>
          <w:rFonts w:asciiTheme="majorBidi" w:hAnsiTheme="majorBidi" w:cstheme="majorBidi"/>
          <w:sz w:val="24"/>
          <w:szCs w:val="24"/>
        </w:rPr>
        <w:t>exercise test</w:t>
      </w:r>
      <w:ins w:id="283" w:author="LINDA-DESKTOP" w:date="2017-10-15T13:53:00Z">
        <w:r w:rsidR="00D80CBC">
          <w:rPr>
            <w:rFonts w:asciiTheme="majorBidi" w:hAnsiTheme="majorBidi" w:cstheme="majorBidi"/>
            <w:sz w:val="24"/>
            <w:szCs w:val="24"/>
          </w:rPr>
          <w:t>. P</w:t>
        </w:r>
      </w:ins>
      <w:del w:id="284" w:author="LINDA-DESKTOP" w:date="2017-10-15T13:53:00Z">
        <w:r w:rsidDel="00D80CBC">
          <w:rPr>
            <w:rFonts w:asciiTheme="majorBidi" w:hAnsiTheme="majorBidi" w:cstheme="majorBidi"/>
            <w:sz w:val="24"/>
            <w:szCs w:val="24"/>
          </w:rPr>
          <w:delText xml:space="preserve"> </w:delText>
        </w:r>
      </w:del>
      <w:del w:id="285" w:author="LINDA-DESKTOP" w:date="2017-10-15T13:47:00Z">
        <w:r w:rsidDel="00900F89">
          <w:rPr>
            <w:rFonts w:asciiTheme="majorBidi" w:hAnsiTheme="majorBidi" w:cstheme="majorBidi"/>
            <w:sz w:val="24"/>
            <w:szCs w:val="24"/>
          </w:rPr>
          <w:delText>as opposed to</w:delText>
        </w:r>
      </w:del>
      <w:del w:id="286" w:author="LINDA-DESKTOP" w:date="2017-10-15T13:53:00Z">
        <w:r w:rsidDel="00D80CBC">
          <w:rPr>
            <w:rFonts w:asciiTheme="majorBidi" w:hAnsiTheme="majorBidi" w:cstheme="majorBidi"/>
            <w:sz w:val="24"/>
            <w:szCs w:val="24"/>
          </w:rPr>
          <w:delText xml:space="preserve"> </w:delText>
        </w:r>
        <w:r w:rsidRPr="002711A2" w:rsidDel="00D80CBC">
          <w:rPr>
            <w:rFonts w:asciiTheme="majorBidi" w:hAnsiTheme="majorBidi" w:cstheme="majorBidi"/>
            <w:sz w:val="24"/>
            <w:szCs w:val="24"/>
          </w:rPr>
          <w:delText>p</w:delText>
        </w:r>
      </w:del>
      <w:r w:rsidRPr="002711A2">
        <w:rPr>
          <w:rFonts w:asciiTheme="majorBidi" w:hAnsiTheme="majorBidi" w:cstheme="majorBidi"/>
          <w:sz w:val="24"/>
          <w:szCs w:val="24"/>
        </w:rPr>
        <w:t xml:space="preserve">ostmenopausal women </w:t>
      </w:r>
      <w:r>
        <w:rPr>
          <w:rFonts w:asciiTheme="majorBidi" w:hAnsiTheme="majorBidi" w:cstheme="majorBidi"/>
          <w:sz w:val="24"/>
          <w:szCs w:val="24"/>
        </w:rPr>
        <w:t>subjected to hormone-replacement-therapy (estrogen plus progestin replacement treatment</w:t>
      </w:r>
      <w:r w:rsidR="00093AED">
        <w:rPr>
          <w:rFonts w:asciiTheme="majorBidi" w:hAnsiTheme="majorBidi" w:cstheme="majorBidi"/>
          <w:sz w:val="24"/>
          <w:szCs w:val="24"/>
        </w:rPr>
        <w:t xml:space="preserve">; </w:t>
      </w:r>
      <w:r>
        <w:rPr>
          <w:rFonts w:asciiTheme="majorBidi" w:hAnsiTheme="majorBidi" w:cstheme="majorBidi"/>
          <w:sz w:val="24"/>
          <w:szCs w:val="24"/>
        </w:rPr>
        <w:t>Patacchioli et al., 2015)</w:t>
      </w:r>
      <w:ins w:id="287" w:author="LINDA-DESKTOP" w:date="2017-10-15T13:47:00Z">
        <w:r w:rsidR="00900F89">
          <w:rPr>
            <w:rFonts w:asciiTheme="majorBidi" w:hAnsiTheme="majorBidi" w:cstheme="majorBidi"/>
            <w:sz w:val="24"/>
            <w:szCs w:val="24"/>
          </w:rPr>
          <w:t xml:space="preserve"> </w:t>
        </w:r>
      </w:ins>
      <w:commentRangeStart w:id="288"/>
      <w:ins w:id="289" w:author="LINDA-DESKTOP" w:date="2017-10-15T13:54:00Z">
        <w:r w:rsidR="00D80CBC">
          <w:rPr>
            <w:rFonts w:asciiTheme="majorBidi" w:hAnsiTheme="majorBidi" w:cstheme="majorBidi"/>
            <w:sz w:val="24"/>
            <w:szCs w:val="24"/>
          </w:rPr>
          <w:t xml:space="preserve">demonstrated levels of sAA comparable to </w:t>
        </w:r>
        <w:r w:rsidR="00D80CBC" w:rsidRPr="00D80CBC">
          <w:rPr>
            <w:rFonts w:asciiTheme="majorBidi" w:hAnsiTheme="majorBidi" w:cstheme="majorBidi"/>
            <w:sz w:val="24"/>
            <w:szCs w:val="24"/>
            <w:highlight w:val="yellow"/>
            <w:rPrChange w:id="290" w:author="LINDA-DESKTOP" w:date="2017-10-15T13:55:00Z">
              <w:rPr>
                <w:rFonts w:asciiTheme="majorBidi" w:hAnsiTheme="majorBidi" w:cstheme="majorBidi"/>
                <w:sz w:val="24"/>
                <w:szCs w:val="24"/>
              </w:rPr>
            </w:rPrChange>
          </w:rPr>
          <w:t>(???)</w:t>
        </w:r>
      </w:ins>
      <w:commentRangeEnd w:id="288"/>
      <w:ins w:id="291" w:author="LINDA-DESKTOP" w:date="2017-10-15T13:48:00Z">
        <w:r w:rsidR="00900F89" w:rsidRPr="00D80CBC">
          <w:rPr>
            <w:rStyle w:val="CommentReference"/>
            <w:highlight w:val="yellow"/>
            <w:rPrChange w:id="292" w:author="LINDA-DESKTOP" w:date="2017-10-15T13:55:00Z">
              <w:rPr>
                <w:rStyle w:val="CommentReference"/>
              </w:rPr>
            </w:rPrChange>
          </w:rPr>
          <w:commentReference w:id="288"/>
        </w:r>
      </w:ins>
      <w:r w:rsidRPr="00D80CBC">
        <w:rPr>
          <w:rFonts w:asciiTheme="majorBidi" w:hAnsiTheme="majorBidi" w:cstheme="majorBidi"/>
          <w:sz w:val="24"/>
          <w:szCs w:val="24"/>
          <w:highlight w:val="yellow"/>
          <w:rPrChange w:id="293" w:author="LINDA-DESKTOP" w:date="2017-10-15T13:55:00Z">
            <w:rPr>
              <w:rFonts w:asciiTheme="majorBidi" w:hAnsiTheme="majorBidi" w:cstheme="majorBidi"/>
              <w:sz w:val="24"/>
              <w:szCs w:val="24"/>
            </w:rPr>
          </w:rPrChange>
        </w:rPr>
        <w:t>.</w:t>
      </w:r>
      <w:r>
        <w:rPr>
          <w:rFonts w:asciiTheme="majorBidi" w:hAnsiTheme="majorBidi" w:cstheme="majorBidi"/>
          <w:sz w:val="24"/>
          <w:szCs w:val="24"/>
        </w:rPr>
        <w:t xml:space="preserve"> </w:t>
      </w:r>
    </w:p>
    <w:p w14:paraId="12138890" w14:textId="3A413526" w:rsidR="00FF0D3E" w:rsidRDefault="00FF0D3E" w:rsidP="005A492F">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present study aimed at investigating the role of </w:t>
      </w:r>
      <w:ins w:id="294" w:author="LINDA-DESKTOP" w:date="2017-10-15T13:55:00Z">
        <w:r w:rsidR="00D80CBC">
          <w:rPr>
            <w:rFonts w:asciiTheme="majorBidi" w:hAnsiTheme="majorBidi" w:cstheme="majorBidi"/>
            <w:sz w:val="24"/>
            <w:szCs w:val="24"/>
          </w:rPr>
          <w:t xml:space="preserve">the </w:t>
        </w:r>
      </w:ins>
      <w:r>
        <w:rPr>
          <w:rFonts w:asciiTheme="majorBidi" w:hAnsiTheme="majorBidi" w:cstheme="majorBidi"/>
          <w:sz w:val="24"/>
          <w:szCs w:val="24"/>
        </w:rPr>
        <w:t>sex hormones (testosterone, estrogen, and progesterone) in modulating stress reactivity of both the HPA axis and the SNS</w:t>
      </w:r>
      <w:ins w:id="295" w:author="LINDA-DESKTOP" w:date="2017-10-15T13:55:00Z">
        <w:r w:rsidR="00D80CBC">
          <w:rPr>
            <w:rFonts w:asciiTheme="majorBidi" w:hAnsiTheme="majorBidi" w:cstheme="majorBidi"/>
            <w:sz w:val="24"/>
            <w:szCs w:val="24"/>
          </w:rPr>
          <w:t xml:space="preserve"> by examining </w:t>
        </w:r>
      </w:ins>
      <w:del w:id="296" w:author="LINDA-DESKTOP" w:date="2017-10-15T13:55:00Z">
        <w:r w:rsidDel="00D80CBC">
          <w:rPr>
            <w:rFonts w:asciiTheme="majorBidi" w:hAnsiTheme="majorBidi" w:cstheme="majorBidi"/>
            <w:sz w:val="24"/>
            <w:szCs w:val="24"/>
          </w:rPr>
          <w:delText xml:space="preserve">, through </w:delText>
        </w:r>
      </w:del>
      <w:r>
        <w:rPr>
          <w:rFonts w:asciiTheme="majorBidi" w:hAnsiTheme="majorBidi" w:cstheme="majorBidi"/>
          <w:sz w:val="24"/>
          <w:szCs w:val="24"/>
        </w:rPr>
        <w:t>their markers</w:t>
      </w:r>
      <w:ins w:id="297" w:author="LINDA-DESKTOP" w:date="2017-10-15T13:55:00Z">
        <w:r w:rsidR="00D80CBC">
          <w:rPr>
            <w:rFonts w:asciiTheme="majorBidi" w:hAnsiTheme="majorBidi" w:cstheme="majorBidi"/>
            <w:sz w:val="24"/>
            <w:szCs w:val="24"/>
          </w:rPr>
          <w:t>,</w:t>
        </w:r>
      </w:ins>
      <w:del w:id="298" w:author="LINDA-DESKTOP" w:date="2017-10-15T13:55:00Z">
        <w:r w:rsidDel="00D80CBC">
          <w:rPr>
            <w:rFonts w:asciiTheme="majorBidi" w:hAnsiTheme="majorBidi" w:cstheme="majorBidi"/>
            <w:sz w:val="24"/>
            <w:szCs w:val="24"/>
          </w:rPr>
          <w:delText>:</w:delText>
        </w:r>
      </w:del>
      <w:r>
        <w:rPr>
          <w:rFonts w:asciiTheme="majorBidi" w:hAnsiTheme="majorBidi" w:cstheme="majorBidi"/>
          <w:sz w:val="24"/>
          <w:szCs w:val="24"/>
        </w:rPr>
        <w:t xml:space="preserve"> cortisol and sAA</w:t>
      </w:r>
      <w:ins w:id="299" w:author="LINDA-DESKTOP" w:date="2017-10-15T13:55:00Z">
        <w:r w:rsidR="00D80CBC">
          <w:rPr>
            <w:rFonts w:asciiTheme="majorBidi" w:hAnsiTheme="majorBidi" w:cstheme="majorBidi"/>
            <w:sz w:val="24"/>
            <w:szCs w:val="24"/>
          </w:rPr>
          <w:t>, respectively</w:t>
        </w:r>
      </w:ins>
      <w:r>
        <w:rPr>
          <w:rFonts w:asciiTheme="majorBidi" w:hAnsiTheme="majorBidi" w:cstheme="majorBidi"/>
          <w:sz w:val="24"/>
          <w:szCs w:val="24"/>
        </w:rPr>
        <w:t xml:space="preserve">. To the best of our knowledge, the potential impact of sex hormones on both systems has not been directly and systematically studied to date. </w:t>
      </w:r>
      <w:ins w:id="300" w:author="LINDA-DESKTOP" w:date="2017-10-15T13:58:00Z">
        <w:r w:rsidR="00D157CD">
          <w:rPr>
            <w:rFonts w:asciiTheme="majorBidi" w:hAnsiTheme="majorBidi" w:cstheme="majorBidi"/>
            <w:sz w:val="24"/>
            <w:szCs w:val="24"/>
          </w:rPr>
          <w:t>As mentioned, t</w:t>
        </w:r>
      </w:ins>
      <w:del w:id="301" w:author="LINDA-DESKTOP" w:date="2017-10-15T13:58:00Z">
        <w:r w:rsidR="0003678E" w:rsidDel="00D157CD">
          <w:rPr>
            <w:rFonts w:asciiTheme="majorBidi" w:hAnsiTheme="majorBidi" w:cstheme="majorBidi"/>
            <w:sz w:val="24"/>
            <w:szCs w:val="24"/>
          </w:rPr>
          <w:delText>T</w:delText>
        </w:r>
      </w:del>
      <w:r w:rsidR="0003678E">
        <w:rPr>
          <w:rFonts w:asciiTheme="majorBidi" w:hAnsiTheme="majorBidi" w:cstheme="majorBidi"/>
          <w:sz w:val="24"/>
          <w:szCs w:val="24"/>
        </w:rPr>
        <w:t>he</w:t>
      </w:r>
      <w:ins w:id="302" w:author="LINDA-DESKTOP" w:date="2017-10-15T13:58:00Z">
        <w:r w:rsidR="00D157CD">
          <w:rPr>
            <w:rFonts w:asciiTheme="majorBidi" w:hAnsiTheme="majorBidi" w:cstheme="majorBidi"/>
            <w:sz w:val="24"/>
            <w:szCs w:val="24"/>
          </w:rPr>
          <w:t>re is</w:t>
        </w:r>
      </w:ins>
      <w:r w:rsidR="0003678E">
        <w:rPr>
          <w:rFonts w:asciiTheme="majorBidi" w:hAnsiTheme="majorBidi" w:cstheme="majorBidi"/>
          <w:sz w:val="24"/>
          <w:szCs w:val="24"/>
        </w:rPr>
        <w:t xml:space="preserve"> only </w:t>
      </w:r>
      <w:ins w:id="303" w:author="LINDA-DESKTOP" w:date="2017-10-15T13:59:00Z">
        <w:r w:rsidR="00D157CD">
          <w:rPr>
            <w:rFonts w:asciiTheme="majorBidi" w:hAnsiTheme="majorBidi" w:cstheme="majorBidi"/>
            <w:sz w:val="24"/>
            <w:szCs w:val="24"/>
          </w:rPr>
          <w:t xml:space="preserve">one </w:t>
        </w:r>
      </w:ins>
      <w:r>
        <w:rPr>
          <w:rFonts w:asciiTheme="majorBidi" w:hAnsiTheme="majorBidi" w:cstheme="majorBidi"/>
          <w:sz w:val="24"/>
          <w:szCs w:val="24"/>
        </w:rPr>
        <w:t>study on the HPA</w:t>
      </w:r>
      <w:del w:id="304" w:author="LINDA-DESKTOP" w:date="2017-10-15T13:57:00Z">
        <w:r w:rsidDel="00D157CD">
          <w:rPr>
            <w:rFonts w:asciiTheme="majorBidi" w:hAnsiTheme="majorBidi" w:cstheme="majorBidi"/>
            <w:sz w:val="24"/>
            <w:szCs w:val="24"/>
          </w:rPr>
          <w:delText xml:space="preserve"> </w:delText>
        </w:r>
      </w:del>
      <w:r>
        <w:rPr>
          <w:rFonts w:asciiTheme="majorBidi" w:hAnsiTheme="majorBidi" w:cstheme="majorBidi"/>
          <w:sz w:val="24"/>
          <w:szCs w:val="24"/>
        </w:rPr>
        <w:t>-</w:t>
      </w:r>
      <w:del w:id="305" w:author="LINDA-DESKTOP" w:date="2017-10-15T13:57:00Z">
        <w:r w:rsidDel="00D157CD">
          <w:rPr>
            <w:rFonts w:asciiTheme="majorBidi" w:hAnsiTheme="majorBidi" w:cstheme="majorBidi"/>
            <w:sz w:val="24"/>
            <w:szCs w:val="24"/>
          </w:rPr>
          <w:delText xml:space="preserve"> </w:delText>
        </w:r>
      </w:del>
      <w:r>
        <w:rPr>
          <w:rFonts w:asciiTheme="majorBidi" w:hAnsiTheme="majorBidi" w:cstheme="majorBidi"/>
          <w:sz w:val="24"/>
          <w:szCs w:val="24"/>
        </w:rPr>
        <w:t>HPG axes cross</w:t>
      </w:r>
      <w:del w:id="306" w:author="LINDA-DESKTOP" w:date="2017-10-15T13:56:00Z">
        <w:r w:rsidDel="00D157CD">
          <w:rPr>
            <w:rFonts w:asciiTheme="majorBidi" w:hAnsiTheme="majorBidi" w:cstheme="majorBidi"/>
            <w:sz w:val="24"/>
            <w:szCs w:val="24"/>
          </w:rPr>
          <w:delText xml:space="preserve"> </w:delText>
        </w:r>
      </w:del>
      <w:r>
        <w:rPr>
          <w:rFonts w:asciiTheme="majorBidi" w:hAnsiTheme="majorBidi" w:cstheme="majorBidi"/>
          <w:sz w:val="24"/>
          <w:szCs w:val="24"/>
        </w:rPr>
        <w:t xml:space="preserve">talk </w:t>
      </w:r>
      <w:r w:rsidR="0003678E">
        <w:rPr>
          <w:rFonts w:asciiTheme="majorBidi" w:hAnsiTheme="majorBidi" w:cstheme="majorBidi"/>
          <w:sz w:val="24"/>
          <w:szCs w:val="24"/>
        </w:rPr>
        <w:t>that directly measured hormone</w:t>
      </w:r>
      <w:del w:id="307" w:author="LINDA-DESKTOP" w:date="2017-10-15T13:57:00Z">
        <w:r w:rsidR="0003678E" w:rsidDel="00D157CD">
          <w:rPr>
            <w:rFonts w:asciiTheme="majorBidi" w:hAnsiTheme="majorBidi" w:cstheme="majorBidi"/>
            <w:sz w:val="24"/>
            <w:szCs w:val="24"/>
          </w:rPr>
          <w:delText>s</w:delText>
        </w:r>
      </w:del>
      <w:r w:rsidR="0003678E">
        <w:rPr>
          <w:rFonts w:asciiTheme="majorBidi" w:hAnsiTheme="majorBidi" w:cstheme="majorBidi"/>
          <w:sz w:val="24"/>
          <w:szCs w:val="24"/>
        </w:rPr>
        <w:t xml:space="preserve"> level</w:t>
      </w:r>
      <w:ins w:id="308" w:author="LINDA-DESKTOP" w:date="2017-10-15T13:57:00Z">
        <w:r w:rsidR="00D157CD">
          <w:rPr>
            <w:rFonts w:asciiTheme="majorBidi" w:hAnsiTheme="majorBidi" w:cstheme="majorBidi"/>
            <w:sz w:val="24"/>
            <w:szCs w:val="24"/>
          </w:rPr>
          <w:t>s</w:t>
        </w:r>
      </w:ins>
      <w:ins w:id="309" w:author="LINDA-DESKTOP" w:date="2017-10-15T13:59:00Z">
        <w:r w:rsidR="00D157CD">
          <w:rPr>
            <w:rFonts w:asciiTheme="majorBidi" w:hAnsiTheme="majorBidi" w:cstheme="majorBidi"/>
            <w:sz w:val="24"/>
            <w:szCs w:val="24"/>
          </w:rPr>
          <w:t xml:space="preserve"> (Juster et al., 2016), </w:t>
        </w:r>
      </w:ins>
      <w:ins w:id="310" w:author="LINDA-DESKTOP" w:date="2017-10-15T14:01:00Z">
        <w:r w:rsidR="00F738DC">
          <w:rPr>
            <w:rFonts w:asciiTheme="majorBidi" w:hAnsiTheme="majorBidi" w:cstheme="majorBidi"/>
            <w:sz w:val="24"/>
            <w:szCs w:val="24"/>
          </w:rPr>
          <w:t>which</w:t>
        </w:r>
      </w:ins>
      <w:r w:rsidR="0003678E">
        <w:rPr>
          <w:rFonts w:asciiTheme="majorBidi" w:hAnsiTheme="majorBidi" w:cstheme="majorBidi"/>
          <w:sz w:val="24"/>
          <w:szCs w:val="24"/>
        </w:rPr>
        <w:t xml:space="preserve"> </w:t>
      </w:r>
      <w:r>
        <w:rPr>
          <w:rFonts w:asciiTheme="majorBidi" w:hAnsiTheme="majorBidi" w:cstheme="majorBidi"/>
          <w:sz w:val="24"/>
          <w:szCs w:val="24"/>
        </w:rPr>
        <w:t>revealed sex-specific associations between sex hormones and cortisol reactivity</w:t>
      </w:r>
      <w:ins w:id="311" w:author="LINDA-DESKTOP" w:date="2017-10-15T13:59:00Z">
        <w:r w:rsidR="00D157CD">
          <w:rPr>
            <w:rFonts w:asciiTheme="majorBidi" w:hAnsiTheme="majorBidi" w:cstheme="majorBidi"/>
            <w:sz w:val="24"/>
            <w:szCs w:val="24"/>
          </w:rPr>
          <w:t>,</w:t>
        </w:r>
      </w:ins>
      <w:ins w:id="312" w:author="LINDA-DESKTOP" w:date="2017-10-15T14:01:00Z">
        <w:r w:rsidR="00F738DC">
          <w:rPr>
            <w:rFonts w:asciiTheme="majorBidi" w:hAnsiTheme="majorBidi" w:cstheme="majorBidi"/>
            <w:sz w:val="24"/>
            <w:szCs w:val="24"/>
          </w:rPr>
          <w:t xml:space="preserve"> but</w:t>
        </w:r>
      </w:ins>
      <w:ins w:id="313" w:author="LINDA-DESKTOP" w:date="2017-10-15T13:59:00Z">
        <w:r w:rsidR="00D157CD">
          <w:rPr>
            <w:rFonts w:asciiTheme="majorBidi" w:hAnsiTheme="majorBidi" w:cstheme="majorBidi"/>
            <w:sz w:val="24"/>
            <w:szCs w:val="24"/>
          </w:rPr>
          <w:t xml:space="preserve"> </w:t>
        </w:r>
      </w:ins>
      <w:del w:id="314" w:author="LINDA-DESKTOP" w:date="2017-10-15T13:59:00Z">
        <w:r w:rsidDel="00D157CD">
          <w:rPr>
            <w:rFonts w:asciiTheme="majorBidi" w:hAnsiTheme="majorBidi" w:cstheme="majorBidi"/>
            <w:sz w:val="24"/>
            <w:szCs w:val="24"/>
          </w:rPr>
          <w:delText xml:space="preserve"> (Juster et al., 2016). </w:delText>
        </w:r>
      </w:del>
      <w:del w:id="315" w:author="LINDA-DESKTOP" w:date="2017-10-15T13:58:00Z">
        <w:r w:rsidDel="00D157CD">
          <w:rPr>
            <w:rFonts w:asciiTheme="majorBidi" w:hAnsiTheme="majorBidi" w:cstheme="majorBidi"/>
            <w:sz w:val="24"/>
            <w:szCs w:val="24"/>
          </w:rPr>
          <w:delText>Nevertheless</w:delText>
        </w:r>
      </w:del>
      <w:del w:id="316" w:author="LINDA-DESKTOP" w:date="2017-10-15T13:59:00Z">
        <w:r w:rsidDel="00D157CD">
          <w:rPr>
            <w:rFonts w:asciiTheme="majorBidi" w:hAnsiTheme="majorBidi" w:cstheme="majorBidi"/>
            <w:sz w:val="24"/>
            <w:szCs w:val="24"/>
          </w:rPr>
          <w:delText>,</w:delText>
        </w:r>
      </w:del>
      <w:ins w:id="317" w:author="LINDA-DESKTOP" w:date="2017-10-15T13:59:00Z">
        <w:r w:rsidR="00D157CD">
          <w:rPr>
            <w:rFonts w:asciiTheme="majorBidi" w:hAnsiTheme="majorBidi" w:cstheme="majorBidi"/>
            <w:sz w:val="24"/>
            <w:szCs w:val="24"/>
          </w:rPr>
          <w:t>it did not study</w:t>
        </w:r>
      </w:ins>
      <w:r>
        <w:rPr>
          <w:rFonts w:asciiTheme="majorBidi" w:hAnsiTheme="majorBidi" w:cstheme="majorBidi"/>
          <w:sz w:val="24"/>
          <w:szCs w:val="24"/>
        </w:rPr>
        <w:t xml:space="preserve"> the </w:t>
      </w:r>
      <w:del w:id="318" w:author="LINDA-DESKTOP" w:date="2017-10-15T14:00:00Z">
        <w:r w:rsidDel="00D157CD">
          <w:rPr>
            <w:rFonts w:asciiTheme="majorBidi" w:hAnsiTheme="majorBidi" w:cstheme="majorBidi"/>
            <w:sz w:val="24"/>
            <w:szCs w:val="24"/>
          </w:rPr>
          <w:delText xml:space="preserve">role </w:delText>
        </w:r>
      </w:del>
      <w:ins w:id="319" w:author="LINDA-DESKTOP" w:date="2017-10-15T14:00:00Z">
        <w:r w:rsidR="00D157CD">
          <w:rPr>
            <w:rFonts w:asciiTheme="majorBidi" w:hAnsiTheme="majorBidi" w:cstheme="majorBidi"/>
            <w:sz w:val="24"/>
            <w:szCs w:val="24"/>
          </w:rPr>
          <w:t xml:space="preserve">effect </w:t>
        </w:r>
      </w:ins>
      <w:r>
        <w:rPr>
          <w:rFonts w:asciiTheme="majorBidi" w:hAnsiTheme="majorBidi" w:cstheme="majorBidi"/>
          <w:sz w:val="24"/>
          <w:szCs w:val="24"/>
        </w:rPr>
        <w:t xml:space="preserve">of sex hormones </w:t>
      </w:r>
      <w:del w:id="320" w:author="LINDA-DESKTOP" w:date="2017-10-15T14:00:00Z">
        <w:r w:rsidDel="00D157CD">
          <w:rPr>
            <w:rFonts w:asciiTheme="majorBidi" w:hAnsiTheme="majorBidi" w:cstheme="majorBidi"/>
            <w:sz w:val="24"/>
            <w:szCs w:val="24"/>
          </w:rPr>
          <w:delText xml:space="preserve">in </w:delText>
        </w:r>
      </w:del>
      <w:ins w:id="321" w:author="LINDA-DESKTOP" w:date="2017-10-15T14:00:00Z">
        <w:r w:rsidR="00D157CD">
          <w:rPr>
            <w:rFonts w:asciiTheme="majorBidi" w:hAnsiTheme="majorBidi" w:cstheme="majorBidi"/>
            <w:sz w:val="24"/>
            <w:szCs w:val="24"/>
          </w:rPr>
          <w:t xml:space="preserve">on </w:t>
        </w:r>
      </w:ins>
      <w:r>
        <w:rPr>
          <w:rFonts w:asciiTheme="majorBidi" w:hAnsiTheme="majorBidi" w:cstheme="majorBidi"/>
          <w:sz w:val="24"/>
          <w:szCs w:val="24"/>
        </w:rPr>
        <w:t>sAA reactivity</w:t>
      </w:r>
      <w:del w:id="322" w:author="LINDA-DESKTOP" w:date="2017-10-15T14:00:00Z">
        <w:r w:rsidDel="00D157CD">
          <w:rPr>
            <w:rFonts w:asciiTheme="majorBidi" w:hAnsiTheme="majorBidi" w:cstheme="majorBidi"/>
            <w:sz w:val="24"/>
            <w:szCs w:val="24"/>
          </w:rPr>
          <w:delText xml:space="preserve"> was not included in </w:delText>
        </w:r>
        <w:r w:rsidR="0003678E" w:rsidDel="00D157CD">
          <w:rPr>
            <w:rFonts w:asciiTheme="majorBidi" w:hAnsiTheme="majorBidi" w:cstheme="majorBidi"/>
            <w:sz w:val="24"/>
            <w:szCs w:val="24"/>
          </w:rPr>
          <w:delText xml:space="preserve">this </w:delText>
        </w:r>
        <w:r w:rsidDel="00D157CD">
          <w:rPr>
            <w:rFonts w:asciiTheme="majorBidi" w:hAnsiTheme="majorBidi" w:cstheme="majorBidi"/>
            <w:sz w:val="24"/>
            <w:szCs w:val="24"/>
          </w:rPr>
          <w:delText>study</w:delText>
        </w:r>
      </w:del>
      <w:r>
        <w:rPr>
          <w:rFonts w:asciiTheme="majorBidi" w:hAnsiTheme="majorBidi" w:cstheme="majorBidi"/>
          <w:sz w:val="24"/>
          <w:szCs w:val="24"/>
        </w:rPr>
        <w:t xml:space="preserve">. Therefore, the present study </w:t>
      </w:r>
      <w:ins w:id="323" w:author="LINDA-DESKTOP" w:date="2017-10-15T14:02:00Z">
        <w:r w:rsidR="00F738DC">
          <w:rPr>
            <w:rFonts w:asciiTheme="majorBidi" w:hAnsiTheme="majorBidi" w:cstheme="majorBidi"/>
            <w:sz w:val="24"/>
            <w:szCs w:val="24"/>
          </w:rPr>
          <w:t xml:space="preserve">measured basal levels of sex hormones and compares them with </w:t>
        </w:r>
      </w:ins>
      <w:del w:id="324" w:author="LINDA-DESKTOP" w:date="2017-10-15T14:02:00Z">
        <w:r w:rsidDel="00F738DC">
          <w:rPr>
            <w:rFonts w:asciiTheme="majorBidi" w:hAnsiTheme="majorBidi" w:cstheme="majorBidi"/>
            <w:sz w:val="24"/>
            <w:szCs w:val="24"/>
          </w:rPr>
          <w:delText>explore</w:delText>
        </w:r>
      </w:del>
      <w:del w:id="325" w:author="LINDA-DESKTOP" w:date="2017-10-15T14:01:00Z">
        <w:r w:rsidDel="00F738DC">
          <w:rPr>
            <w:rFonts w:asciiTheme="majorBidi" w:hAnsiTheme="majorBidi" w:cstheme="majorBidi"/>
            <w:sz w:val="24"/>
            <w:szCs w:val="24"/>
          </w:rPr>
          <w:delText>d</w:delText>
        </w:r>
      </w:del>
      <w:del w:id="326" w:author="LINDA-DESKTOP" w:date="2017-10-15T14:02:00Z">
        <w:r w:rsidDel="00F738DC">
          <w:rPr>
            <w:rFonts w:asciiTheme="majorBidi" w:hAnsiTheme="majorBidi" w:cstheme="majorBidi"/>
            <w:sz w:val="24"/>
            <w:szCs w:val="24"/>
          </w:rPr>
          <w:delText xml:space="preserve"> </w:delText>
        </w:r>
      </w:del>
      <w:del w:id="327" w:author="LINDA-DESKTOP" w:date="2017-10-15T14:01:00Z">
        <w:r w:rsidDel="00F738DC">
          <w:rPr>
            <w:rFonts w:asciiTheme="majorBidi" w:hAnsiTheme="majorBidi" w:cstheme="majorBidi"/>
            <w:sz w:val="24"/>
            <w:szCs w:val="24"/>
          </w:rPr>
          <w:delText>stress reactivity (</w:delText>
        </w:r>
      </w:del>
      <w:r>
        <w:rPr>
          <w:rFonts w:asciiTheme="majorBidi" w:hAnsiTheme="majorBidi" w:cstheme="majorBidi"/>
          <w:sz w:val="24"/>
          <w:szCs w:val="24"/>
        </w:rPr>
        <w:t>both cortisol and sAA</w:t>
      </w:r>
      <w:ins w:id="328" w:author="LINDA-DESKTOP" w:date="2017-10-15T14:02:00Z">
        <w:r w:rsidR="00F738DC">
          <w:rPr>
            <w:rFonts w:asciiTheme="majorBidi" w:hAnsiTheme="majorBidi" w:cstheme="majorBidi"/>
            <w:sz w:val="24"/>
            <w:szCs w:val="24"/>
          </w:rPr>
          <w:t xml:space="preserve"> levels</w:t>
        </w:r>
      </w:ins>
      <w:del w:id="329" w:author="LINDA-DESKTOP" w:date="2017-10-15T14:01:00Z">
        <w:r w:rsidDel="00F738DC">
          <w:rPr>
            <w:rFonts w:asciiTheme="majorBidi" w:hAnsiTheme="majorBidi" w:cstheme="majorBidi"/>
            <w:sz w:val="24"/>
            <w:szCs w:val="24"/>
          </w:rPr>
          <w:delText>)</w:delText>
        </w:r>
      </w:del>
      <w:r>
        <w:rPr>
          <w:rFonts w:asciiTheme="majorBidi" w:hAnsiTheme="majorBidi" w:cstheme="majorBidi"/>
          <w:sz w:val="24"/>
          <w:szCs w:val="24"/>
        </w:rPr>
        <w:t xml:space="preserve"> </w:t>
      </w:r>
      <w:ins w:id="330" w:author="LINDA-DESKTOP" w:date="2017-10-15T14:03:00Z">
        <w:r w:rsidR="00F738DC">
          <w:rPr>
            <w:rFonts w:asciiTheme="majorBidi" w:hAnsiTheme="majorBidi" w:cstheme="majorBidi"/>
            <w:sz w:val="24"/>
            <w:szCs w:val="24"/>
          </w:rPr>
          <w:t xml:space="preserve">that occur </w:t>
        </w:r>
      </w:ins>
      <w:ins w:id="331" w:author="LINDA-DESKTOP" w:date="2017-10-15T14:02:00Z">
        <w:r w:rsidR="00F738DC">
          <w:rPr>
            <w:rFonts w:asciiTheme="majorBidi" w:hAnsiTheme="majorBidi" w:cstheme="majorBidi"/>
            <w:sz w:val="24"/>
            <w:szCs w:val="24"/>
          </w:rPr>
          <w:t>as a result of</w:t>
        </w:r>
      </w:ins>
      <w:del w:id="332" w:author="LINDA-DESKTOP" w:date="2017-10-15T14:02:00Z">
        <w:r w:rsidDel="00F738DC">
          <w:rPr>
            <w:rFonts w:asciiTheme="majorBidi" w:hAnsiTheme="majorBidi" w:cstheme="majorBidi"/>
            <w:sz w:val="24"/>
            <w:szCs w:val="24"/>
          </w:rPr>
          <w:delText>to</w:delText>
        </w:r>
      </w:del>
      <w:r>
        <w:rPr>
          <w:rFonts w:asciiTheme="majorBidi" w:hAnsiTheme="majorBidi" w:cstheme="majorBidi"/>
          <w:sz w:val="24"/>
          <w:szCs w:val="24"/>
        </w:rPr>
        <w:t xml:space="preserve"> the TSST procedure</w:t>
      </w:r>
      <w:del w:id="333" w:author="LINDA-DESKTOP" w:date="2017-10-15T14:02:00Z">
        <w:r w:rsidDel="00F738DC">
          <w:rPr>
            <w:rFonts w:asciiTheme="majorBidi" w:hAnsiTheme="majorBidi" w:cstheme="majorBidi"/>
            <w:sz w:val="24"/>
            <w:szCs w:val="24"/>
          </w:rPr>
          <w:delText xml:space="preserve"> and measured basal levels of sex hormones</w:delText>
        </w:r>
      </w:del>
      <w:r>
        <w:rPr>
          <w:rFonts w:asciiTheme="majorBidi" w:hAnsiTheme="majorBidi" w:cstheme="majorBidi"/>
          <w:sz w:val="24"/>
          <w:szCs w:val="24"/>
        </w:rPr>
        <w:t>. Based on previous findings (Juster et al., 2016; Patacchioli et al., 2015)</w:t>
      </w:r>
      <w:ins w:id="334" w:author="LINDA-DESKTOP" w:date="2017-10-15T14:03:00Z">
        <w:r w:rsidR="00F738DC">
          <w:rPr>
            <w:rFonts w:asciiTheme="majorBidi" w:hAnsiTheme="majorBidi" w:cstheme="majorBidi"/>
            <w:sz w:val="24"/>
            <w:szCs w:val="24"/>
          </w:rPr>
          <w:t>,</w:t>
        </w:r>
      </w:ins>
      <w:r>
        <w:rPr>
          <w:rFonts w:asciiTheme="majorBidi" w:hAnsiTheme="majorBidi" w:cstheme="majorBidi"/>
          <w:sz w:val="24"/>
          <w:szCs w:val="24"/>
        </w:rPr>
        <w:t xml:space="preserve"> we hypothesized that stress reactivity</w:t>
      </w:r>
      <w:ins w:id="335" w:author="LINDA-DESKTOP" w:date="2017-10-15T14:04:00Z">
        <w:r w:rsidR="007549CE">
          <w:rPr>
            <w:rFonts w:asciiTheme="majorBidi" w:hAnsiTheme="majorBidi" w:cstheme="majorBidi"/>
            <w:sz w:val="24"/>
            <w:szCs w:val="24"/>
          </w:rPr>
          <w:t xml:space="preserve"> (</w:t>
        </w:r>
      </w:ins>
      <w:del w:id="336" w:author="LINDA-DESKTOP" w:date="2017-10-15T14:04:00Z">
        <w:r w:rsidDel="007549CE">
          <w:rPr>
            <w:rFonts w:asciiTheme="majorBidi" w:hAnsiTheme="majorBidi" w:cstheme="majorBidi"/>
            <w:sz w:val="24"/>
            <w:szCs w:val="24"/>
          </w:rPr>
          <w:delText xml:space="preserve">, as </w:delText>
        </w:r>
      </w:del>
      <w:r>
        <w:rPr>
          <w:rFonts w:asciiTheme="majorBidi" w:hAnsiTheme="majorBidi" w:cstheme="majorBidi"/>
          <w:sz w:val="24"/>
          <w:szCs w:val="24"/>
        </w:rPr>
        <w:t>reflected by</w:t>
      </w:r>
      <w:ins w:id="337" w:author="LINDA-DESKTOP" w:date="2017-10-15T14:04:00Z">
        <w:r w:rsidR="007549CE">
          <w:rPr>
            <w:rFonts w:asciiTheme="majorBidi" w:hAnsiTheme="majorBidi" w:cstheme="majorBidi"/>
            <w:sz w:val="24"/>
            <w:szCs w:val="24"/>
          </w:rPr>
          <w:t xml:space="preserve"> changes</w:t>
        </w:r>
      </w:ins>
      <w:del w:id="338" w:author="LINDA-DESKTOP" w:date="2017-10-15T14:04:00Z">
        <w:r w:rsidDel="007549CE">
          <w:rPr>
            <w:rFonts w:asciiTheme="majorBidi" w:hAnsiTheme="majorBidi" w:cstheme="majorBidi"/>
            <w:sz w:val="24"/>
            <w:szCs w:val="24"/>
          </w:rPr>
          <w:delText xml:space="preserve"> rise</w:delText>
        </w:r>
      </w:del>
      <w:r>
        <w:rPr>
          <w:rFonts w:asciiTheme="majorBidi" w:hAnsiTheme="majorBidi" w:cstheme="majorBidi"/>
          <w:sz w:val="24"/>
          <w:szCs w:val="24"/>
        </w:rPr>
        <w:t xml:space="preserve"> in the levels of </w:t>
      </w:r>
      <w:ins w:id="339" w:author="LINDA-DESKTOP" w:date="2017-10-15T14:04:00Z">
        <w:r w:rsidR="007549CE">
          <w:rPr>
            <w:rFonts w:asciiTheme="majorBidi" w:hAnsiTheme="majorBidi" w:cstheme="majorBidi"/>
            <w:sz w:val="24"/>
            <w:szCs w:val="24"/>
          </w:rPr>
          <w:t xml:space="preserve">the </w:t>
        </w:r>
      </w:ins>
      <w:r>
        <w:rPr>
          <w:rFonts w:asciiTheme="majorBidi" w:hAnsiTheme="majorBidi" w:cstheme="majorBidi"/>
          <w:sz w:val="24"/>
          <w:szCs w:val="24"/>
        </w:rPr>
        <w:t xml:space="preserve">stress markers </w:t>
      </w:r>
      <w:del w:id="340" w:author="LINDA-DESKTOP" w:date="2017-10-15T14:04:00Z">
        <w:r w:rsidDel="007549CE">
          <w:rPr>
            <w:rFonts w:asciiTheme="majorBidi" w:hAnsiTheme="majorBidi" w:cstheme="majorBidi"/>
            <w:sz w:val="24"/>
            <w:szCs w:val="24"/>
          </w:rPr>
          <w:delText>(</w:delText>
        </w:r>
      </w:del>
      <w:r>
        <w:rPr>
          <w:rFonts w:asciiTheme="majorBidi" w:hAnsiTheme="majorBidi" w:cstheme="majorBidi"/>
          <w:sz w:val="24"/>
          <w:szCs w:val="24"/>
        </w:rPr>
        <w:t>cortisol and sAA)</w:t>
      </w:r>
      <w:del w:id="341" w:author="LINDA-DESKTOP" w:date="2017-10-15T14:04:00Z">
        <w:r w:rsidDel="007549CE">
          <w:rPr>
            <w:rFonts w:asciiTheme="majorBidi" w:hAnsiTheme="majorBidi" w:cstheme="majorBidi"/>
            <w:sz w:val="24"/>
            <w:szCs w:val="24"/>
          </w:rPr>
          <w:delText>,</w:delText>
        </w:r>
      </w:del>
      <w:r>
        <w:rPr>
          <w:rFonts w:asciiTheme="majorBidi" w:hAnsiTheme="majorBidi" w:cstheme="majorBidi"/>
          <w:sz w:val="24"/>
          <w:szCs w:val="24"/>
        </w:rPr>
        <w:t xml:space="preserve"> will be modulated by sex hormones. That is, in unadjusted models (not controlling for </w:t>
      </w:r>
      <w:r>
        <w:rPr>
          <w:rFonts w:asciiTheme="majorBidi" w:hAnsiTheme="majorBidi" w:cstheme="majorBidi"/>
          <w:sz w:val="24"/>
          <w:szCs w:val="24"/>
        </w:rPr>
        <w:lastRenderedPageBreak/>
        <w:t xml:space="preserve">sex hormones), </w:t>
      </w:r>
      <w:del w:id="342" w:author="LINDA-DESKTOP" w:date="2017-10-15T14:06:00Z">
        <w:r w:rsidRPr="005A492F" w:rsidDel="005A492F">
          <w:rPr>
            <w:rFonts w:asciiTheme="majorBidi" w:hAnsiTheme="majorBidi" w:cstheme="majorBidi"/>
            <w:sz w:val="24"/>
            <w:szCs w:val="24"/>
            <w:highlight w:val="yellow"/>
            <w:rPrChange w:id="343" w:author="LINDA-DESKTOP" w:date="2017-10-15T14:07:00Z">
              <w:rPr>
                <w:rFonts w:asciiTheme="majorBidi" w:hAnsiTheme="majorBidi" w:cstheme="majorBidi"/>
                <w:sz w:val="24"/>
                <w:szCs w:val="24"/>
              </w:rPr>
            </w:rPrChange>
          </w:rPr>
          <w:delText xml:space="preserve">interactions </w:delText>
        </w:r>
      </w:del>
      <w:ins w:id="344" w:author="LINDA-DESKTOP" w:date="2017-10-15T14:06:00Z">
        <w:r w:rsidR="005A492F" w:rsidRPr="005A492F">
          <w:rPr>
            <w:rFonts w:asciiTheme="majorBidi" w:hAnsiTheme="majorBidi" w:cstheme="majorBidi"/>
            <w:sz w:val="24"/>
            <w:szCs w:val="24"/>
            <w:highlight w:val="yellow"/>
            <w:rPrChange w:id="345" w:author="LINDA-DESKTOP" w:date="2017-10-15T14:07:00Z">
              <w:rPr>
                <w:rFonts w:asciiTheme="majorBidi" w:hAnsiTheme="majorBidi" w:cstheme="majorBidi"/>
                <w:sz w:val="24"/>
                <w:szCs w:val="24"/>
              </w:rPr>
            </w:rPrChange>
          </w:rPr>
          <w:t>differences</w:t>
        </w:r>
        <w:r w:rsidR="005A492F">
          <w:rPr>
            <w:rFonts w:asciiTheme="majorBidi" w:hAnsiTheme="majorBidi" w:cstheme="majorBidi"/>
            <w:sz w:val="24"/>
            <w:szCs w:val="24"/>
          </w:rPr>
          <w:t xml:space="preserve"> </w:t>
        </w:r>
      </w:ins>
      <w:r>
        <w:rPr>
          <w:rFonts w:asciiTheme="majorBidi" w:hAnsiTheme="majorBidi" w:cstheme="majorBidi"/>
          <w:sz w:val="24"/>
          <w:szCs w:val="24"/>
        </w:rPr>
        <w:t>between stress</w:t>
      </w:r>
      <w:ins w:id="346" w:author="LINDA-DESKTOP" w:date="2017-10-15T14:06:00Z">
        <w:r w:rsidR="005A492F">
          <w:rPr>
            <w:rFonts w:asciiTheme="majorBidi" w:hAnsiTheme="majorBidi" w:cstheme="majorBidi"/>
            <w:sz w:val="24"/>
            <w:szCs w:val="24"/>
          </w:rPr>
          <w:t>-</w:t>
        </w:r>
      </w:ins>
      <w:del w:id="347" w:author="LINDA-DESKTOP" w:date="2017-10-15T14:06:00Z">
        <w:r w:rsidDel="005A492F">
          <w:rPr>
            <w:rFonts w:asciiTheme="majorBidi" w:hAnsiTheme="majorBidi" w:cstheme="majorBidi"/>
            <w:sz w:val="24"/>
            <w:szCs w:val="24"/>
          </w:rPr>
          <w:delText xml:space="preserve"> </w:delText>
        </w:r>
      </w:del>
      <w:r>
        <w:rPr>
          <w:rFonts w:asciiTheme="majorBidi" w:hAnsiTheme="majorBidi" w:cstheme="majorBidi"/>
          <w:sz w:val="24"/>
          <w:szCs w:val="24"/>
        </w:rPr>
        <w:t>marker</w:t>
      </w:r>
      <w:del w:id="348" w:author="LINDA-DESKTOP" w:date="2017-10-15T14:06:00Z">
        <w:r w:rsidDel="005A492F">
          <w:rPr>
            <w:rFonts w:asciiTheme="majorBidi" w:hAnsiTheme="majorBidi" w:cstheme="majorBidi"/>
            <w:sz w:val="24"/>
            <w:szCs w:val="24"/>
          </w:rPr>
          <w:delText>s</w:delText>
        </w:r>
      </w:del>
      <w:r>
        <w:rPr>
          <w:rFonts w:asciiTheme="majorBidi" w:hAnsiTheme="majorBidi" w:cstheme="majorBidi"/>
          <w:sz w:val="24"/>
          <w:szCs w:val="24"/>
        </w:rPr>
        <w:t xml:space="preserve"> </w:t>
      </w:r>
      <w:del w:id="349" w:author="LINDA-DESKTOP" w:date="2017-10-15T14:06:00Z">
        <w:r w:rsidDel="005A492F">
          <w:rPr>
            <w:rFonts w:asciiTheme="majorBidi" w:hAnsiTheme="majorBidi" w:cstheme="majorBidi"/>
            <w:sz w:val="24"/>
            <w:szCs w:val="24"/>
          </w:rPr>
          <w:delText xml:space="preserve">reactivity </w:delText>
        </w:r>
      </w:del>
      <w:ins w:id="350" w:author="LINDA-DESKTOP" w:date="2017-10-15T14:06:00Z">
        <w:r w:rsidR="005A492F">
          <w:rPr>
            <w:rFonts w:asciiTheme="majorBidi" w:hAnsiTheme="majorBidi" w:cstheme="majorBidi"/>
            <w:sz w:val="24"/>
            <w:szCs w:val="24"/>
          </w:rPr>
          <w:t xml:space="preserve">levels </w:t>
        </w:r>
      </w:ins>
      <w:r>
        <w:rPr>
          <w:rFonts w:asciiTheme="majorBidi" w:hAnsiTheme="majorBidi" w:cstheme="majorBidi"/>
          <w:sz w:val="24"/>
          <w:szCs w:val="24"/>
        </w:rPr>
        <w:t xml:space="preserve">and group (men, OC women, </w:t>
      </w:r>
      <w:ins w:id="351" w:author="LINDA-DESKTOP" w:date="2017-10-15T14:06:00Z">
        <w:r w:rsidR="005A492F">
          <w:rPr>
            <w:rFonts w:asciiTheme="majorBidi" w:hAnsiTheme="majorBidi" w:cstheme="majorBidi"/>
            <w:sz w:val="24"/>
            <w:szCs w:val="24"/>
          </w:rPr>
          <w:t>l</w:t>
        </w:r>
      </w:ins>
      <w:del w:id="352" w:author="LINDA-DESKTOP" w:date="2017-10-15T14:06:00Z">
        <w:r w:rsidDel="005A492F">
          <w:rPr>
            <w:rFonts w:asciiTheme="majorBidi" w:hAnsiTheme="majorBidi" w:cstheme="majorBidi"/>
            <w:sz w:val="24"/>
            <w:szCs w:val="24"/>
          </w:rPr>
          <w:delText>L</w:delText>
        </w:r>
      </w:del>
      <w:r>
        <w:rPr>
          <w:rFonts w:asciiTheme="majorBidi" w:hAnsiTheme="majorBidi" w:cstheme="majorBidi"/>
          <w:sz w:val="24"/>
          <w:szCs w:val="24"/>
        </w:rPr>
        <w:t>uteal phase women) will be significant</w:t>
      </w:r>
      <w:ins w:id="353" w:author="LINDA-DESKTOP" w:date="2017-10-15T14:06:00Z">
        <w:r w:rsidR="005A492F">
          <w:rPr>
            <w:rFonts w:asciiTheme="majorBidi" w:hAnsiTheme="majorBidi" w:cstheme="majorBidi"/>
            <w:sz w:val="24"/>
            <w:szCs w:val="24"/>
          </w:rPr>
          <w:t>, w</w:t>
        </w:r>
      </w:ins>
      <w:del w:id="354" w:author="LINDA-DESKTOP" w:date="2017-10-15T14:06:00Z">
        <w:r w:rsidDel="005A492F">
          <w:rPr>
            <w:rFonts w:asciiTheme="majorBidi" w:hAnsiTheme="majorBidi" w:cstheme="majorBidi"/>
            <w:sz w:val="24"/>
            <w:szCs w:val="24"/>
          </w:rPr>
          <w:delText>. W</w:delText>
        </w:r>
      </w:del>
      <w:r>
        <w:rPr>
          <w:rFonts w:asciiTheme="majorBidi" w:hAnsiTheme="majorBidi" w:cstheme="majorBidi"/>
          <w:sz w:val="24"/>
          <w:szCs w:val="24"/>
        </w:rPr>
        <w:t xml:space="preserve">hereas, in adjusted models (controlling for sex hormones), </w:t>
      </w:r>
      <w:del w:id="355" w:author="LINDA-DESKTOP" w:date="2017-10-15T14:06:00Z">
        <w:r w:rsidRPr="005A492F" w:rsidDel="005A492F">
          <w:rPr>
            <w:rFonts w:asciiTheme="majorBidi" w:hAnsiTheme="majorBidi" w:cstheme="majorBidi"/>
            <w:sz w:val="24"/>
            <w:szCs w:val="24"/>
            <w:highlight w:val="yellow"/>
            <w:rPrChange w:id="356" w:author="LINDA-DESKTOP" w:date="2017-10-15T14:07:00Z">
              <w:rPr>
                <w:rFonts w:asciiTheme="majorBidi" w:hAnsiTheme="majorBidi" w:cstheme="majorBidi"/>
                <w:sz w:val="24"/>
                <w:szCs w:val="24"/>
              </w:rPr>
            </w:rPrChange>
          </w:rPr>
          <w:delText xml:space="preserve">interactions </w:delText>
        </w:r>
      </w:del>
      <w:ins w:id="357" w:author="LINDA-DESKTOP" w:date="2017-10-15T14:06:00Z">
        <w:r w:rsidR="005A492F" w:rsidRPr="005A492F">
          <w:rPr>
            <w:rFonts w:asciiTheme="majorBidi" w:hAnsiTheme="majorBidi" w:cstheme="majorBidi"/>
            <w:sz w:val="24"/>
            <w:szCs w:val="24"/>
            <w:highlight w:val="yellow"/>
            <w:rPrChange w:id="358" w:author="LINDA-DESKTOP" w:date="2017-10-15T14:07:00Z">
              <w:rPr>
                <w:rFonts w:asciiTheme="majorBidi" w:hAnsiTheme="majorBidi" w:cstheme="majorBidi"/>
                <w:sz w:val="24"/>
                <w:szCs w:val="24"/>
              </w:rPr>
            </w:rPrChange>
          </w:rPr>
          <w:t>differences</w:t>
        </w:r>
        <w:r w:rsidR="005A492F">
          <w:rPr>
            <w:rFonts w:asciiTheme="majorBidi" w:hAnsiTheme="majorBidi" w:cstheme="majorBidi"/>
            <w:sz w:val="24"/>
            <w:szCs w:val="24"/>
          </w:rPr>
          <w:t xml:space="preserve"> </w:t>
        </w:r>
      </w:ins>
      <w:r>
        <w:rPr>
          <w:rFonts w:asciiTheme="majorBidi" w:hAnsiTheme="majorBidi" w:cstheme="majorBidi"/>
          <w:sz w:val="24"/>
          <w:szCs w:val="24"/>
        </w:rPr>
        <w:t xml:space="preserve">will </w:t>
      </w:r>
      <w:ins w:id="359" w:author="LINDA-DESKTOP" w:date="2017-10-15T14:05:00Z">
        <w:r w:rsidR="005A492F">
          <w:rPr>
            <w:rFonts w:asciiTheme="majorBidi" w:hAnsiTheme="majorBidi" w:cstheme="majorBidi"/>
            <w:sz w:val="24"/>
            <w:szCs w:val="24"/>
          </w:rPr>
          <w:t xml:space="preserve">not </w:t>
        </w:r>
      </w:ins>
      <w:r>
        <w:rPr>
          <w:rFonts w:asciiTheme="majorBidi" w:hAnsiTheme="majorBidi" w:cstheme="majorBidi"/>
          <w:sz w:val="24"/>
          <w:szCs w:val="24"/>
        </w:rPr>
        <w:t xml:space="preserve">be </w:t>
      </w:r>
      <w:del w:id="360" w:author="LINDA-DESKTOP" w:date="2017-10-15T14:05:00Z">
        <w:r w:rsidDel="005A492F">
          <w:rPr>
            <w:rFonts w:asciiTheme="majorBidi" w:hAnsiTheme="majorBidi" w:cstheme="majorBidi"/>
            <w:sz w:val="24"/>
            <w:szCs w:val="24"/>
          </w:rPr>
          <w:delText>non-</w:delText>
        </w:r>
      </w:del>
      <w:r>
        <w:rPr>
          <w:rFonts w:asciiTheme="majorBidi" w:hAnsiTheme="majorBidi" w:cstheme="majorBidi"/>
          <w:sz w:val="24"/>
          <w:szCs w:val="24"/>
        </w:rPr>
        <w:t>significant</w:t>
      </w:r>
      <w:del w:id="361" w:author="LINDA-DESKTOP" w:date="2017-10-15T14:05:00Z">
        <w:r w:rsidDel="005A492F">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05208B">
        <w:rPr>
          <w:rFonts w:asciiTheme="majorBidi" w:hAnsiTheme="majorBidi" w:cstheme="majorBidi"/>
          <w:sz w:val="24"/>
          <w:szCs w:val="24"/>
        </w:rPr>
        <w:t>Furthermore</w:t>
      </w:r>
      <w:r w:rsidR="0003678E">
        <w:rPr>
          <w:rFonts w:asciiTheme="majorBidi" w:hAnsiTheme="majorBidi" w:cstheme="majorBidi"/>
          <w:sz w:val="24"/>
          <w:szCs w:val="24"/>
        </w:rPr>
        <w:t xml:space="preserve">, </w:t>
      </w:r>
      <w:del w:id="362" w:author="LINDA-DESKTOP" w:date="2017-10-15T14:07:00Z">
        <w:r w:rsidR="004B2527" w:rsidDel="005A492F">
          <w:rPr>
            <w:rFonts w:asciiTheme="majorBidi" w:hAnsiTheme="majorBidi" w:cstheme="majorBidi"/>
            <w:sz w:val="24"/>
            <w:szCs w:val="24"/>
          </w:rPr>
          <w:delText xml:space="preserve">based on the </w:delText>
        </w:r>
      </w:del>
      <w:r w:rsidR="004B2527">
        <w:rPr>
          <w:rFonts w:asciiTheme="majorBidi" w:hAnsiTheme="majorBidi" w:cstheme="majorBidi"/>
          <w:sz w:val="24"/>
          <w:szCs w:val="24"/>
        </w:rPr>
        <w:t>accumulated data (limited as it is)</w:t>
      </w:r>
      <w:ins w:id="363" w:author="LINDA-DESKTOP" w:date="2017-10-15T14:07:00Z">
        <w:r w:rsidR="005A492F">
          <w:rPr>
            <w:rFonts w:asciiTheme="majorBidi" w:hAnsiTheme="majorBidi" w:cstheme="majorBidi"/>
            <w:sz w:val="24"/>
            <w:szCs w:val="24"/>
          </w:rPr>
          <w:t xml:space="preserve"> suggests</w:t>
        </w:r>
      </w:ins>
      <w:r w:rsidR="004B2527">
        <w:rPr>
          <w:rFonts w:asciiTheme="majorBidi" w:hAnsiTheme="majorBidi" w:cstheme="majorBidi"/>
          <w:sz w:val="24"/>
          <w:szCs w:val="24"/>
        </w:rPr>
        <w:t xml:space="preserve"> an inhibitory effect of sex </w:t>
      </w:r>
      <w:r w:rsidR="0005208B">
        <w:rPr>
          <w:rFonts w:asciiTheme="majorBidi" w:hAnsiTheme="majorBidi" w:cstheme="majorBidi"/>
          <w:sz w:val="24"/>
          <w:szCs w:val="24"/>
        </w:rPr>
        <w:t>hormones</w:t>
      </w:r>
      <w:r w:rsidR="004B2527">
        <w:rPr>
          <w:rFonts w:asciiTheme="majorBidi" w:hAnsiTheme="majorBidi" w:cstheme="majorBidi"/>
          <w:sz w:val="24"/>
          <w:szCs w:val="24"/>
        </w:rPr>
        <w:t xml:space="preserve"> </w:t>
      </w:r>
      <w:del w:id="364" w:author="LINDA-DESKTOP" w:date="2017-10-15T14:07:00Z">
        <w:r w:rsidR="004B2527" w:rsidDel="005A492F">
          <w:rPr>
            <w:rFonts w:asciiTheme="majorBidi" w:hAnsiTheme="majorBidi" w:cstheme="majorBidi"/>
            <w:sz w:val="24"/>
            <w:szCs w:val="24"/>
          </w:rPr>
          <w:delText xml:space="preserve">over </w:delText>
        </w:r>
      </w:del>
      <w:ins w:id="365" w:author="LINDA-DESKTOP" w:date="2017-10-15T14:07:00Z">
        <w:r w:rsidR="005A492F">
          <w:rPr>
            <w:rFonts w:asciiTheme="majorBidi" w:hAnsiTheme="majorBidi" w:cstheme="majorBidi"/>
            <w:sz w:val="24"/>
            <w:szCs w:val="24"/>
          </w:rPr>
          <w:t xml:space="preserve">on </w:t>
        </w:r>
      </w:ins>
      <w:r w:rsidR="004B2527">
        <w:rPr>
          <w:rFonts w:asciiTheme="majorBidi" w:hAnsiTheme="majorBidi" w:cstheme="majorBidi"/>
          <w:sz w:val="24"/>
          <w:szCs w:val="24"/>
        </w:rPr>
        <w:t>stress reactivity</w:t>
      </w:r>
      <w:del w:id="366" w:author="LINDA-DESKTOP" w:date="2017-10-15T14:07:00Z">
        <w:r w:rsidR="004B2527" w:rsidDel="005A492F">
          <w:rPr>
            <w:rFonts w:asciiTheme="majorBidi" w:hAnsiTheme="majorBidi" w:cstheme="majorBidi"/>
            <w:sz w:val="24"/>
            <w:szCs w:val="24"/>
          </w:rPr>
          <w:delText xml:space="preserve"> is suggested</w:delText>
        </w:r>
      </w:del>
      <w:r w:rsidR="004B2527">
        <w:rPr>
          <w:rFonts w:asciiTheme="majorBidi" w:hAnsiTheme="majorBidi" w:cstheme="majorBidi"/>
          <w:sz w:val="24"/>
          <w:szCs w:val="24"/>
        </w:rPr>
        <w:t xml:space="preserve">. Thus, </w:t>
      </w:r>
      <w:r>
        <w:rPr>
          <w:rFonts w:asciiTheme="majorBidi" w:hAnsiTheme="majorBidi" w:cstheme="majorBidi"/>
          <w:sz w:val="24"/>
          <w:szCs w:val="24"/>
        </w:rPr>
        <w:t xml:space="preserve">we </w:t>
      </w:r>
      <w:r w:rsidR="0003678E">
        <w:rPr>
          <w:rFonts w:asciiTheme="majorBidi" w:hAnsiTheme="majorBidi" w:cstheme="majorBidi"/>
          <w:sz w:val="24"/>
          <w:szCs w:val="24"/>
        </w:rPr>
        <w:t xml:space="preserve">hypothesized </w:t>
      </w:r>
      <w:r>
        <w:rPr>
          <w:rFonts w:asciiTheme="majorBidi" w:hAnsiTheme="majorBidi" w:cstheme="majorBidi"/>
          <w:sz w:val="24"/>
          <w:szCs w:val="24"/>
        </w:rPr>
        <w:t xml:space="preserve">that the modulatory role of sex hormones will be reflected by a negative </w:t>
      </w:r>
      <w:del w:id="367" w:author="LINDA-DESKTOP" w:date="2017-10-15T14:08:00Z">
        <w:r w:rsidDel="005A492F">
          <w:rPr>
            <w:rFonts w:asciiTheme="majorBidi" w:hAnsiTheme="majorBidi" w:cstheme="majorBidi"/>
            <w:sz w:val="24"/>
            <w:szCs w:val="24"/>
          </w:rPr>
          <w:delText xml:space="preserve">associations </w:delText>
        </w:r>
      </w:del>
      <w:ins w:id="368" w:author="LINDA-DESKTOP" w:date="2017-10-15T14:08:00Z">
        <w:r w:rsidR="005A492F">
          <w:rPr>
            <w:rFonts w:asciiTheme="majorBidi" w:hAnsiTheme="majorBidi" w:cstheme="majorBidi"/>
            <w:sz w:val="24"/>
            <w:szCs w:val="24"/>
          </w:rPr>
          <w:t xml:space="preserve">correlation </w:t>
        </w:r>
      </w:ins>
      <w:r>
        <w:rPr>
          <w:rFonts w:asciiTheme="majorBidi" w:hAnsiTheme="majorBidi" w:cstheme="majorBidi"/>
          <w:sz w:val="24"/>
          <w:szCs w:val="24"/>
        </w:rPr>
        <w:t>between</w:t>
      </w:r>
      <w:ins w:id="369" w:author="LINDA-DESKTOP" w:date="2017-10-15T14:08:00Z">
        <w:r w:rsidR="005A492F">
          <w:rPr>
            <w:rFonts w:asciiTheme="majorBidi" w:hAnsiTheme="majorBidi" w:cstheme="majorBidi"/>
            <w:sz w:val="24"/>
            <w:szCs w:val="24"/>
          </w:rPr>
          <w:t xml:space="preserve"> levels of all three</w:t>
        </w:r>
      </w:ins>
      <w:del w:id="370" w:author="LINDA-DESKTOP" w:date="2017-10-15T14:08:00Z">
        <w:r w:rsidDel="005A492F">
          <w:rPr>
            <w:rFonts w:asciiTheme="majorBidi" w:hAnsiTheme="majorBidi" w:cstheme="majorBidi"/>
            <w:sz w:val="24"/>
            <w:szCs w:val="24"/>
          </w:rPr>
          <w:delText xml:space="preserve"> the</w:delText>
        </w:r>
      </w:del>
      <w:r>
        <w:rPr>
          <w:rFonts w:asciiTheme="majorBidi" w:hAnsiTheme="majorBidi" w:cstheme="majorBidi"/>
          <w:sz w:val="24"/>
          <w:szCs w:val="24"/>
        </w:rPr>
        <w:t xml:space="preserve"> sex hormones and stress reactivity.</w:t>
      </w:r>
      <w:r w:rsidRPr="00B65D97">
        <w:rPr>
          <w:rFonts w:asciiTheme="majorBidi" w:hAnsiTheme="majorBidi" w:cstheme="majorBidi"/>
          <w:sz w:val="24"/>
          <w:szCs w:val="24"/>
        </w:rPr>
        <w:t xml:space="preserve"> </w:t>
      </w:r>
    </w:p>
    <w:p w14:paraId="30907212" w14:textId="77777777" w:rsidR="0030259A" w:rsidRDefault="0030259A" w:rsidP="0030259A">
      <w:pPr>
        <w:autoSpaceDE w:val="0"/>
        <w:autoSpaceDN w:val="0"/>
        <w:bidi w:val="0"/>
        <w:adjustRightInd w:val="0"/>
        <w:spacing w:after="0" w:line="240" w:lineRule="auto"/>
        <w:rPr>
          <w:rFonts w:asciiTheme="majorBidi" w:hAnsiTheme="majorBidi" w:cstheme="majorBidi"/>
          <w:sz w:val="24"/>
          <w:szCs w:val="24"/>
        </w:rPr>
      </w:pPr>
    </w:p>
    <w:p w14:paraId="6193A168" w14:textId="77777777" w:rsidR="00660679" w:rsidRPr="00660679" w:rsidRDefault="00660679" w:rsidP="004102A8">
      <w:pPr>
        <w:bidi w:val="0"/>
        <w:spacing w:before="120" w:after="120" w:line="360" w:lineRule="auto"/>
        <w:rPr>
          <w:rFonts w:ascii="Times New Roman" w:eastAsia="Calibri" w:hAnsi="Times New Roman" w:cs="Times New Roman"/>
          <w:b/>
          <w:bCs/>
          <w:sz w:val="24"/>
          <w:szCs w:val="24"/>
        </w:rPr>
      </w:pPr>
      <w:r w:rsidRPr="00660679">
        <w:rPr>
          <w:rFonts w:ascii="Times New Roman" w:eastAsia="Calibri" w:hAnsi="Times New Roman" w:cs="Times New Roman"/>
          <w:b/>
          <w:bCs/>
          <w:sz w:val="24"/>
          <w:szCs w:val="24"/>
        </w:rPr>
        <w:t>Methods</w:t>
      </w:r>
    </w:p>
    <w:p w14:paraId="77A3EA5F" w14:textId="77777777" w:rsidR="00660679" w:rsidRPr="00660679" w:rsidRDefault="00660679" w:rsidP="0016265E">
      <w:pPr>
        <w:bidi w:val="0"/>
        <w:spacing w:before="120" w:after="120" w:line="360" w:lineRule="auto"/>
        <w:rPr>
          <w:rFonts w:ascii="Times New Roman" w:eastAsia="Calibri" w:hAnsi="Times New Roman" w:cs="Times New Roman"/>
          <w:b/>
          <w:bCs/>
          <w:sz w:val="24"/>
          <w:szCs w:val="24"/>
        </w:rPr>
      </w:pPr>
      <w:r w:rsidRPr="00660679">
        <w:rPr>
          <w:rFonts w:ascii="Times New Roman" w:eastAsia="Calibri" w:hAnsi="Times New Roman" w:cs="Times New Roman"/>
          <w:b/>
          <w:bCs/>
          <w:sz w:val="24"/>
          <w:szCs w:val="24"/>
        </w:rPr>
        <w:t xml:space="preserve">Participants </w:t>
      </w:r>
    </w:p>
    <w:p w14:paraId="11B64410" w14:textId="77777777" w:rsidR="008C08FF" w:rsidRDefault="00660679" w:rsidP="008C08FF">
      <w:pPr>
        <w:bidi w:val="0"/>
        <w:spacing w:before="120" w:after="120" w:line="360" w:lineRule="auto"/>
        <w:rPr>
          <w:ins w:id="371" w:author="LINDA-DESKTOP" w:date="2017-10-15T14:19:00Z"/>
          <w:rFonts w:asciiTheme="majorBidi" w:eastAsia="Times New Roman" w:hAnsiTheme="majorBidi" w:cstheme="majorBidi"/>
          <w:color w:val="2E2E2E"/>
          <w:sz w:val="24"/>
          <w:szCs w:val="24"/>
        </w:rPr>
      </w:pPr>
      <w:commentRangeStart w:id="372"/>
      <w:r w:rsidRPr="00660679">
        <w:rPr>
          <w:rFonts w:ascii="Times New Roman" w:eastAsia="Times New Roman" w:hAnsi="Times New Roman" w:cs="Times New Roman"/>
          <w:color w:val="2E2E2E"/>
          <w:sz w:val="24"/>
          <w:szCs w:val="24"/>
        </w:rPr>
        <w:t xml:space="preserve">The </w:t>
      </w:r>
      <w:commentRangeEnd w:id="372"/>
      <w:r w:rsidR="004B2A9E">
        <w:rPr>
          <w:rStyle w:val="CommentReference"/>
        </w:rPr>
        <w:commentReference w:id="372"/>
      </w:r>
      <w:r w:rsidRPr="00660679">
        <w:rPr>
          <w:rFonts w:ascii="Times New Roman" w:eastAsia="Times New Roman" w:hAnsi="Times New Roman" w:cs="Times New Roman"/>
          <w:color w:val="2E2E2E"/>
          <w:sz w:val="24"/>
          <w:szCs w:val="24"/>
        </w:rPr>
        <w:t xml:space="preserve">study sample included </w:t>
      </w:r>
      <w:r w:rsidR="00846444">
        <w:rPr>
          <w:rFonts w:ascii="Times New Roman" w:eastAsia="Times New Roman" w:hAnsi="Times New Roman" w:cs="Times New Roman"/>
          <w:color w:val="2E2E2E"/>
          <w:sz w:val="24"/>
          <w:szCs w:val="24"/>
        </w:rPr>
        <w:t>58</w:t>
      </w:r>
      <w:r w:rsidRPr="00660679">
        <w:rPr>
          <w:rFonts w:ascii="Times New Roman" w:eastAsia="Times New Roman" w:hAnsi="Times New Roman" w:cs="Times New Roman"/>
          <w:color w:val="2E2E2E"/>
          <w:sz w:val="24"/>
          <w:szCs w:val="24"/>
        </w:rPr>
        <w:t xml:space="preserve"> young (</w:t>
      </w:r>
      <w:r w:rsidR="009E1EC9">
        <w:rPr>
          <w:rFonts w:ascii="Times New Roman" w:eastAsia="Times New Roman" w:hAnsi="Times New Roman" w:cs="Times New Roman"/>
          <w:color w:val="2E2E2E"/>
          <w:sz w:val="24"/>
          <w:szCs w:val="24"/>
        </w:rPr>
        <w:t>M = 24.81, SD = 2.47)</w:t>
      </w:r>
      <w:r>
        <w:rPr>
          <w:rFonts w:ascii="Times New Roman" w:eastAsia="Times New Roman" w:hAnsi="Times New Roman" w:cs="Times New Roman"/>
          <w:color w:val="2E2E2E"/>
          <w:sz w:val="24"/>
          <w:szCs w:val="24"/>
        </w:rPr>
        <w:t xml:space="preserve"> men (N=</w:t>
      </w:r>
      <w:r w:rsidR="00846444">
        <w:rPr>
          <w:rFonts w:ascii="Times New Roman" w:eastAsia="Times New Roman" w:hAnsi="Times New Roman" w:cs="Times New Roman"/>
          <w:color w:val="2E2E2E"/>
          <w:sz w:val="24"/>
          <w:szCs w:val="24"/>
        </w:rPr>
        <w:t>21</w:t>
      </w:r>
      <w:r>
        <w:rPr>
          <w:rFonts w:ascii="Times New Roman" w:eastAsia="Times New Roman" w:hAnsi="Times New Roman" w:cs="Times New Roman"/>
          <w:color w:val="2E2E2E"/>
          <w:sz w:val="24"/>
          <w:szCs w:val="24"/>
        </w:rPr>
        <w:t>) and women (N=</w:t>
      </w:r>
      <w:r w:rsidR="00846444">
        <w:rPr>
          <w:rFonts w:ascii="Times New Roman" w:eastAsia="Times New Roman" w:hAnsi="Times New Roman" w:cs="Times New Roman"/>
          <w:color w:val="2E2E2E"/>
          <w:sz w:val="24"/>
          <w:szCs w:val="24"/>
        </w:rPr>
        <w:t>37</w:t>
      </w:r>
      <w:r>
        <w:rPr>
          <w:rFonts w:ascii="Times New Roman" w:eastAsia="Times New Roman" w:hAnsi="Times New Roman" w:cs="Times New Roman"/>
          <w:color w:val="2E2E2E"/>
          <w:sz w:val="24"/>
          <w:szCs w:val="24"/>
        </w:rPr>
        <w:t>)</w:t>
      </w:r>
      <w:r w:rsidR="00FD7977">
        <w:rPr>
          <w:rFonts w:ascii="Times New Roman" w:eastAsia="Times New Roman" w:hAnsi="Times New Roman" w:cs="Times New Roman"/>
          <w:color w:val="2E2E2E"/>
          <w:sz w:val="24"/>
          <w:szCs w:val="24"/>
        </w:rPr>
        <w:t>.</w:t>
      </w:r>
      <w:r w:rsidRPr="00660679">
        <w:rPr>
          <w:rFonts w:ascii="Times New Roman" w:eastAsia="Times New Roman" w:hAnsi="Times New Roman" w:cs="Times New Roman"/>
          <w:color w:val="2E2E2E"/>
          <w:sz w:val="24"/>
          <w:szCs w:val="24"/>
        </w:rPr>
        <w:t xml:space="preserve"> </w:t>
      </w:r>
      <w:r w:rsidR="004C1E8A">
        <w:rPr>
          <w:rFonts w:ascii="Times New Roman" w:eastAsia="Times New Roman" w:hAnsi="Times New Roman" w:cs="Times New Roman"/>
          <w:color w:val="2E2E2E"/>
          <w:sz w:val="24"/>
          <w:szCs w:val="24"/>
        </w:rPr>
        <w:t xml:space="preserve">Of the female participants, </w:t>
      </w:r>
      <w:r w:rsidR="00846444">
        <w:rPr>
          <w:rFonts w:ascii="Times New Roman" w:eastAsia="Times New Roman" w:hAnsi="Times New Roman" w:cs="Times New Roman"/>
          <w:color w:val="2E2E2E"/>
          <w:sz w:val="24"/>
          <w:szCs w:val="24"/>
        </w:rPr>
        <w:t>20</w:t>
      </w:r>
      <w:r w:rsidR="004C1E8A" w:rsidRPr="004C1E8A">
        <w:rPr>
          <w:rFonts w:ascii="Times New Roman" w:eastAsia="Times New Roman" w:hAnsi="Times New Roman" w:cs="Times New Roman"/>
          <w:color w:val="2E2E2E"/>
          <w:sz w:val="24"/>
          <w:szCs w:val="24"/>
        </w:rPr>
        <w:t xml:space="preserve"> </w:t>
      </w:r>
      <w:r w:rsidR="004C1E8A">
        <w:rPr>
          <w:rFonts w:ascii="Times New Roman" w:eastAsia="Times New Roman" w:hAnsi="Times New Roman" w:cs="Times New Roman"/>
          <w:color w:val="2E2E2E"/>
          <w:sz w:val="24"/>
          <w:szCs w:val="24"/>
        </w:rPr>
        <w:t>were</w:t>
      </w:r>
      <w:r w:rsidR="004C1E8A" w:rsidRPr="004C1E8A">
        <w:rPr>
          <w:rFonts w:ascii="Times New Roman" w:eastAsia="Times New Roman" w:hAnsi="Times New Roman" w:cs="Times New Roman"/>
          <w:color w:val="2E2E2E"/>
          <w:sz w:val="24"/>
          <w:szCs w:val="24"/>
        </w:rPr>
        <w:t xml:space="preserve"> taking oral contraceptives (Oral Contraceptives group; OC)</w:t>
      </w:r>
      <w:ins w:id="373" w:author="LINDA-DESKTOP" w:date="2017-10-15T14:09:00Z">
        <w:r w:rsidR="009C6779">
          <w:rPr>
            <w:rFonts w:ascii="Times New Roman" w:eastAsia="Times New Roman" w:hAnsi="Times New Roman" w:cs="Times New Roman"/>
            <w:color w:val="2E2E2E"/>
            <w:sz w:val="24"/>
            <w:szCs w:val="24"/>
          </w:rPr>
          <w:t>.</w:t>
        </w:r>
      </w:ins>
      <w:r w:rsidR="004C1E8A" w:rsidRPr="004C1E8A">
        <w:rPr>
          <w:rFonts w:ascii="Times New Roman" w:eastAsia="Times New Roman" w:hAnsi="Times New Roman" w:cs="Times New Roman"/>
          <w:color w:val="2E2E2E"/>
          <w:sz w:val="24"/>
          <w:szCs w:val="24"/>
        </w:rPr>
        <w:t xml:space="preserve"> </w:t>
      </w:r>
      <w:del w:id="374" w:author="LINDA-DESKTOP" w:date="2017-10-15T14:09:00Z">
        <w:r w:rsidR="004C1E8A" w:rsidRPr="004C1E8A" w:rsidDel="009C6779">
          <w:rPr>
            <w:rFonts w:ascii="Times New Roman" w:eastAsia="Times New Roman" w:hAnsi="Times New Roman" w:cs="Times New Roman"/>
            <w:color w:val="2E2E2E"/>
            <w:sz w:val="24"/>
            <w:szCs w:val="24"/>
          </w:rPr>
          <w:delText xml:space="preserve">and </w:delText>
        </w:r>
      </w:del>
      <w:ins w:id="375" w:author="LINDA-DESKTOP" w:date="2017-10-15T14:09:00Z">
        <w:r w:rsidR="009C6779">
          <w:rPr>
            <w:rFonts w:ascii="Times New Roman" w:eastAsia="Times New Roman" w:hAnsi="Times New Roman" w:cs="Times New Roman"/>
            <w:color w:val="2E2E2E"/>
            <w:sz w:val="24"/>
            <w:szCs w:val="24"/>
          </w:rPr>
          <w:t>The other</w:t>
        </w:r>
        <w:r w:rsidR="009C6779" w:rsidRPr="004C1E8A">
          <w:rPr>
            <w:rFonts w:ascii="Times New Roman" w:eastAsia="Times New Roman" w:hAnsi="Times New Roman" w:cs="Times New Roman"/>
            <w:color w:val="2E2E2E"/>
            <w:sz w:val="24"/>
            <w:szCs w:val="24"/>
          </w:rPr>
          <w:t xml:space="preserve"> </w:t>
        </w:r>
      </w:ins>
      <w:r w:rsidR="004C1E8A" w:rsidRPr="004C1E8A">
        <w:rPr>
          <w:rFonts w:ascii="Times New Roman" w:eastAsia="Times New Roman" w:hAnsi="Times New Roman" w:cs="Times New Roman"/>
          <w:color w:val="2E2E2E"/>
          <w:sz w:val="24"/>
          <w:szCs w:val="24"/>
        </w:rPr>
        <w:t>1</w:t>
      </w:r>
      <w:r w:rsidR="00846444">
        <w:rPr>
          <w:rFonts w:ascii="Times New Roman" w:eastAsia="Times New Roman" w:hAnsi="Times New Roman" w:cs="Times New Roman"/>
          <w:color w:val="2E2E2E"/>
          <w:sz w:val="24"/>
          <w:szCs w:val="24"/>
        </w:rPr>
        <w:t>7</w:t>
      </w:r>
      <w:r w:rsidR="004C1E8A" w:rsidRPr="004C1E8A">
        <w:rPr>
          <w:rFonts w:ascii="Times New Roman" w:eastAsia="Times New Roman" w:hAnsi="Times New Roman" w:cs="Times New Roman"/>
          <w:color w:val="2E2E2E"/>
          <w:sz w:val="24"/>
          <w:szCs w:val="24"/>
        </w:rPr>
        <w:t xml:space="preserve"> </w:t>
      </w:r>
      <w:r w:rsidR="004C1E8A">
        <w:rPr>
          <w:rFonts w:ascii="Times New Roman" w:eastAsia="Times New Roman" w:hAnsi="Times New Roman" w:cs="Times New Roman"/>
          <w:color w:val="2E2E2E"/>
          <w:sz w:val="24"/>
          <w:szCs w:val="24"/>
        </w:rPr>
        <w:t>were</w:t>
      </w:r>
      <w:r w:rsidR="004C1E8A" w:rsidRPr="004C1E8A">
        <w:rPr>
          <w:rFonts w:ascii="Times New Roman" w:eastAsia="Times New Roman" w:hAnsi="Times New Roman" w:cs="Times New Roman"/>
          <w:color w:val="2E2E2E"/>
          <w:sz w:val="24"/>
          <w:szCs w:val="24"/>
        </w:rPr>
        <w:t xml:space="preserve"> not u</w:t>
      </w:r>
      <w:r w:rsidR="004C1E8A">
        <w:rPr>
          <w:rFonts w:ascii="Times New Roman" w:eastAsia="Times New Roman" w:hAnsi="Times New Roman" w:cs="Times New Roman"/>
          <w:color w:val="2E2E2E"/>
          <w:sz w:val="24"/>
          <w:szCs w:val="24"/>
        </w:rPr>
        <w:t>sin</w:t>
      </w:r>
      <w:r w:rsidR="004C1E8A" w:rsidRPr="004C1E8A">
        <w:rPr>
          <w:rFonts w:ascii="Times New Roman" w:eastAsia="Times New Roman" w:hAnsi="Times New Roman" w:cs="Times New Roman"/>
          <w:color w:val="2E2E2E"/>
          <w:sz w:val="24"/>
          <w:szCs w:val="24"/>
        </w:rPr>
        <w:t xml:space="preserve">g oral contraceptives and </w:t>
      </w:r>
      <w:r w:rsidR="004C1E8A">
        <w:rPr>
          <w:rFonts w:ascii="Times New Roman" w:eastAsia="Times New Roman" w:hAnsi="Times New Roman" w:cs="Times New Roman"/>
          <w:color w:val="2E2E2E"/>
          <w:sz w:val="24"/>
          <w:szCs w:val="24"/>
        </w:rPr>
        <w:t>were</w:t>
      </w:r>
      <w:r w:rsidR="004C1E8A" w:rsidRPr="004C1E8A">
        <w:rPr>
          <w:rFonts w:ascii="Times New Roman" w:eastAsia="Times New Roman" w:hAnsi="Times New Roman" w:cs="Times New Roman"/>
          <w:color w:val="2E2E2E"/>
          <w:sz w:val="24"/>
          <w:szCs w:val="24"/>
        </w:rPr>
        <w:t xml:space="preserve"> at the mid luteal phase </w:t>
      </w:r>
      <w:ins w:id="376" w:author="LINDA-DESKTOP" w:date="2017-10-15T14:10:00Z">
        <w:r w:rsidR="009C6779" w:rsidRPr="004C1E8A">
          <w:rPr>
            <w:rFonts w:ascii="Times New Roman" w:eastAsia="Times New Roman" w:hAnsi="Times New Roman" w:cs="Times New Roman"/>
            <w:color w:val="2E2E2E"/>
            <w:sz w:val="24"/>
            <w:szCs w:val="24"/>
          </w:rPr>
          <w:t>(day 21</w:t>
        </w:r>
        <w:r w:rsidR="009C6779">
          <w:rPr>
            <w:rFonts w:ascii="Times New Roman" w:eastAsia="Times New Roman" w:hAnsi="Times New Roman" w:cs="Times New Roman"/>
            <w:color w:val="2E2E2E"/>
            <w:sz w:val="24"/>
            <w:szCs w:val="24"/>
          </w:rPr>
          <w:t xml:space="preserve">) </w:t>
        </w:r>
      </w:ins>
      <w:r w:rsidR="004C1E8A" w:rsidRPr="004C1E8A">
        <w:rPr>
          <w:rFonts w:ascii="Times New Roman" w:eastAsia="Times New Roman" w:hAnsi="Times New Roman" w:cs="Times New Roman"/>
          <w:color w:val="2E2E2E"/>
          <w:sz w:val="24"/>
          <w:szCs w:val="24"/>
        </w:rPr>
        <w:t>of their menstrual cycle</w:t>
      </w:r>
      <w:del w:id="377" w:author="LINDA-DESKTOP" w:date="2017-10-15T14:10:00Z">
        <w:r w:rsidR="004C1E8A" w:rsidRPr="004C1E8A" w:rsidDel="009C6779">
          <w:rPr>
            <w:rFonts w:ascii="Times New Roman" w:eastAsia="Times New Roman" w:hAnsi="Times New Roman" w:cs="Times New Roman"/>
            <w:color w:val="2E2E2E"/>
            <w:sz w:val="24"/>
            <w:szCs w:val="24"/>
          </w:rPr>
          <w:delText xml:space="preserve"> (day 21 of the cycle)</w:delText>
        </w:r>
      </w:del>
      <w:r w:rsidR="004C1E8A" w:rsidRPr="004C1E8A">
        <w:rPr>
          <w:rFonts w:ascii="Times New Roman" w:eastAsia="Times New Roman" w:hAnsi="Times New Roman" w:cs="Times New Roman"/>
          <w:color w:val="2E2E2E"/>
          <w:sz w:val="24"/>
          <w:szCs w:val="24"/>
        </w:rPr>
        <w:t xml:space="preserve"> at the time of study (Luteal Phase group; LP).</w:t>
      </w:r>
      <w:r w:rsidR="004C1E8A">
        <w:rPr>
          <w:rFonts w:ascii="Times New Roman" w:eastAsia="Times New Roman" w:hAnsi="Times New Roman" w:cs="Times New Roman"/>
          <w:color w:val="2E2E2E"/>
          <w:sz w:val="24"/>
          <w:szCs w:val="24"/>
        </w:rPr>
        <w:t xml:space="preserve"> </w:t>
      </w:r>
      <w:del w:id="378" w:author="LINDA-DESKTOP" w:date="2017-10-15T14:10:00Z">
        <w:r w:rsidR="00B8036D" w:rsidRPr="00B8036D" w:rsidDel="009C6779">
          <w:rPr>
            <w:rFonts w:ascii="Times New Roman" w:eastAsia="Times New Roman" w:hAnsi="Times New Roman" w:cs="Times New Roman"/>
            <w:color w:val="2E2E2E"/>
            <w:sz w:val="24"/>
            <w:szCs w:val="24"/>
          </w:rPr>
          <w:delText xml:space="preserve">The </w:delText>
        </w:r>
      </w:del>
      <w:ins w:id="379" w:author="LINDA-DESKTOP" w:date="2017-10-15T14:10:00Z">
        <w:r w:rsidR="009C6779">
          <w:rPr>
            <w:rFonts w:ascii="Times New Roman" w:eastAsia="Times New Roman" w:hAnsi="Times New Roman" w:cs="Times New Roman"/>
            <w:color w:val="2E2E2E"/>
            <w:sz w:val="24"/>
            <w:szCs w:val="24"/>
          </w:rPr>
          <w:t>P</w:t>
        </w:r>
      </w:ins>
      <w:del w:id="380" w:author="LINDA-DESKTOP" w:date="2017-10-15T14:10:00Z">
        <w:r w:rsidR="00B8036D" w:rsidRPr="00B8036D" w:rsidDel="009C6779">
          <w:rPr>
            <w:rFonts w:ascii="Times New Roman" w:eastAsia="Times New Roman" w:hAnsi="Times New Roman" w:cs="Times New Roman"/>
            <w:color w:val="2E2E2E"/>
            <w:sz w:val="24"/>
            <w:szCs w:val="24"/>
          </w:rPr>
          <w:delText>p</w:delText>
        </w:r>
      </w:del>
      <w:r w:rsidR="00B8036D" w:rsidRPr="00B8036D">
        <w:rPr>
          <w:rFonts w:ascii="Times New Roman" w:eastAsia="Times New Roman" w:hAnsi="Times New Roman" w:cs="Times New Roman"/>
          <w:color w:val="2E2E2E"/>
          <w:sz w:val="24"/>
          <w:szCs w:val="24"/>
        </w:rPr>
        <w:t xml:space="preserve">articipants were recruited </w:t>
      </w:r>
      <w:r w:rsidR="00B8036D">
        <w:rPr>
          <w:rFonts w:ascii="Times New Roman" w:eastAsia="Times New Roman" w:hAnsi="Times New Roman" w:cs="Times New Roman"/>
          <w:color w:val="2E2E2E"/>
          <w:sz w:val="24"/>
          <w:szCs w:val="24"/>
        </w:rPr>
        <w:t xml:space="preserve">by advertisements </w:t>
      </w:r>
      <w:del w:id="381" w:author="LINDA-DESKTOP" w:date="2017-10-15T14:11:00Z">
        <w:r w:rsidR="00B8036D" w:rsidDel="009C6779">
          <w:rPr>
            <w:rFonts w:ascii="Times New Roman" w:eastAsia="Times New Roman" w:hAnsi="Times New Roman" w:cs="Times New Roman"/>
            <w:color w:val="2E2E2E"/>
            <w:sz w:val="24"/>
            <w:szCs w:val="24"/>
          </w:rPr>
          <w:delText xml:space="preserve">from </w:delText>
        </w:r>
      </w:del>
      <w:ins w:id="382" w:author="LINDA-DESKTOP" w:date="2017-10-15T14:11:00Z">
        <w:r w:rsidR="009C6779">
          <w:rPr>
            <w:rFonts w:ascii="Times New Roman" w:eastAsia="Times New Roman" w:hAnsi="Times New Roman" w:cs="Times New Roman"/>
            <w:color w:val="2E2E2E"/>
            <w:sz w:val="24"/>
            <w:szCs w:val="24"/>
          </w:rPr>
          <w:t xml:space="preserve">aimed at </w:t>
        </w:r>
      </w:ins>
      <w:r w:rsidR="00B8036D">
        <w:rPr>
          <w:rFonts w:ascii="Times New Roman" w:eastAsia="Times New Roman" w:hAnsi="Times New Roman" w:cs="Times New Roman"/>
          <w:color w:val="2E2E2E"/>
          <w:sz w:val="24"/>
          <w:szCs w:val="24"/>
        </w:rPr>
        <w:t xml:space="preserve">the </w:t>
      </w:r>
      <w:ins w:id="383" w:author="LINDA-DESKTOP" w:date="2017-10-15T14:11:00Z">
        <w:r w:rsidR="009C6779">
          <w:rPr>
            <w:rFonts w:ascii="Times New Roman" w:eastAsia="Times New Roman" w:hAnsi="Times New Roman" w:cs="Times New Roman"/>
            <w:color w:val="2E2E2E"/>
            <w:sz w:val="24"/>
            <w:szCs w:val="24"/>
          </w:rPr>
          <w:t xml:space="preserve">student body of the </w:t>
        </w:r>
      </w:ins>
      <w:r w:rsidR="00B8036D" w:rsidRPr="00B8036D">
        <w:rPr>
          <w:rFonts w:ascii="Times New Roman" w:eastAsia="Times New Roman" w:hAnsi="Times New Roman" w:cs="Times New Roman"/>
          <w:color w:val="2E2E2E"/>
          <w:sz w:val="24"/>
          <w:szCs w:val="24"/>
        </w:rPr>
        <w:t xml:space="preserve">Max Stern Yezreel Valley College </w:t>
      </w:r>
      <w:r w:rsidR="00AC16A4">
        <w:rPr>
          <w:rFonts w:ascii="Times New Roman" w:eastAsia="Times New Roman" w:hAnsi="Times New Roman" w:cs="Times New Roman"/>
          <w:color w:val="2E2E2E"/>
          <w:sz w:val="24"/>
          <w:szCs w:val="24"/>
        </w:rPr>
        <w:t>(</w:t>
      </w:r>
      <w:r w:rsidR="00B8036D">
        <w:rPr>
          <w:rFonts w:ascii="Times New Roman" w:eastAsia="Times New Roman" w:hAnsi="Times New Roman" w:cs="Times New Roman"/>
          <w:color w:val="2E2E2E"/>
          <w:sz w:val="24"/>
          <w:szCs w:val="24"/>
        </w:rPr>
        <w:t xml:space="preserve">Israel) </w:t>
      </w:r>
      <w:del w:id="384" w:author="LINDA-DESKTOP" w:date="2017-10-15T14:11:00Z">
        <w:r w:rsidR="00B8036D" w:rsidDel="009C6779">
          <w:rPr>
            <w:rFonts w:ascii="Times New Roman" w:eastAsia="Times New Roman" w:hAnsi="Times New Roman" w:cs="Times New Roman"/>
            <w:color w:val="2E2E2E"/>
            <w:sz w:val="24"/>
            <w:szCs w:val="24"/>
          </w:rPr>
          <w:delText xml:space="preserve">student body </w:delText>
        </w:r>
      </w:del>
      <w:r w:rsidR="00B8036D">
        <w:rPr>
          <w:rFonts w:ascii="Times New Roman" w:eastAsia="Times New Roman" w:hAnsi="Times New Roman" w:cs="Times New Roman"/>
          <w:color w:val="2E2E2E"/>
          <w:sz w:val="24"/>
          <w:szCs w:val="24"/>
        </w:rPr>
        <w:t xml:space="preserve">and </w:t>
      </w:r>
      <w:del w:id="385" w:author="LINDA-DESKTOP" w:date="2017-10-15T14:11:00Z">
        <w:r w:rsidR="00B8036D" w:rsidDel="009C6779">
          <w:rPr>
            <w:rFonts w:ascii="Times New Roman" w:eastAsia="Times New Roman" w:hAnsi="Times New Roman" w:cs="Times New Roman"/>
            <w:color w:val="2E2E2E"/>
            <w:sz w:val="24"/>
            <w:szCs w:val="24"/>
          </w:rPr>
          <w:delText xml:space="preserve">the </w:delText>
        </w:r>
      </w:del>
      <w:r w:rsidR="00B8036D">
        <w:rPr>
          <w:rFonts w:ascii="Times New Roman" w:eastAsia="Times New Roman" w:hAnsi="Times New Roman" w:cs="Times New Roman"/>
          <w:color w:val="2E2E2E"/>
          <w:sz w:val="24"/>
          <w:szCs w:val="24"/>
        </w:rPr>
        <w:t>neighboring communities.</w:t>
      </w:r>
      <w:del w:id="386" w:author="LINDA-DESKTOP" w:date="2017-10-15T14:13:00Z">
        <w:r w:rsidR="00B8036D" w:rsidDel="009C6779">
          <w:rPr>
            <w:rFonts w:ascii="Times New Roman" w:eastAsia="Times New Roman" w:hAnsi="Times New Roman" w:cs="Times New Roman"/>
            <w:color w:val="2E2E2E"/>
            <w:sz w:val="24"/>
            <w:szCs w:val="24"/>
          </w:rPr>
          <w:delText xml:space="preserve"> </w:delText>
        </w:r>
        <w:r w:rsidR="004C1E8A" w:rsidDel="009C6779">
          <w:rPr>
            <w:rFonts w:ascii="Times New Roman" w:eastAsia="Times New Roman" w:hAnsi="Times New Roman" w:cs="Times New Roman"/>
            <w:color w:val="2E2E2E"/>
            <w:sz w:val="24"/>
            <w:szCs w:val="24"/>
          </w:rPr>
          <w:delText>Eac</w:delText>
        </w:r>
        <w:r w:rsidR="004C1E8A" w:rsidRPr="00B8036D" w:rsidDel="009C6779">
          <w:rPr>
            <w:rFonts w:ascii="Times New Roman" w:eastAsia="Times New Roman" w:hAnsi="Times New Roman" w:cs="Times New Roman"/>
            <w:color w:val="2E2E2E"/>
            <w:sz w:val="24"/>
            <w:szCs w:val="24"/>
          </w:rPr>
          <w:delText>h</w:delText>
        </w:r>
        <w:r w:rsidR="00B8036D" w:rsidRPr="00B8036D" w:rsidDel="009C6779">
          <w:rPr>
            <w:rFonts w:ascii="Times New Roman" w:eastAsia="Times New Roman" w:hAnsi="Times New Roman" w:cs="Times New Roman"/>
            <w:color w:val="2E2E2E"/>
            <w:sz w:val="24"/>
            <w:szCs w:val="24"/>
          </w:rPr>
          <w:delText xml:space="preserve"> volunteer </w:delText>
        </w:r>
      </w:del>
      <w:del w:id="387" w:author="LINDA-DESKTOP" w:date="2017-10-15T14:11:00Z">
        <w:r w:rsidR="00B8036D" w:rsidRPr="00B8036D" w:rsidDel="009C6779">
          <w:rPr>
            <w:rFonts w:ascii="Times New Roman" w:eastAsia="Times New Roman" w:hAnsi="Times New Roman" w:cs="Times New Roman"/>
            <w:color w:val="2E2E2E"/>
            <w:sz w:val="24"/>
            <w:szCs w:val="24"/>
          </w:rPr>
          <w:delText xml:space="preserve">meeting </w:delText>
        </w:r>
      </w:del>
      <w:del w:id="388" w:author="LINDA-DESKTOP" w:date="2017-10-15T14:13:00Z">
        <w:r w:rsidR="00B8036D" w:rsidRPr="00B8036D" w:rsidDel="009C6779">
          <w:rPr>
            <w:rFonts w:ascii="Times New Roman" w:eastAsia="Times New Roman" w:hAnsi="Times New Roman" w:cs="Times New Roman"/>
            <w:color w:val="2E2E2E"/>
            <w:sz w:val="24"/>
            <w:szCs w:val="24"/>
          </w:rPr>
          <w:delText xml:space="preserve">the inclusion criteria </w:delText>
        </w:r>
      </w:del>
      <w:del w:id="389" w:author="LINDA-DESKTOP" w:date="2017-10-15T14:12:00Z">
        <w:r w:rsidR="00B8036D" w:rsidRPr="00B8036D" w:rsidDel="009C6779">
          <w:rPr>
            <w:rFonts w:ascii="Times New Roman" w:eastAsia="Times New Roman" w:hAnsi="Times New Roman" w:cs="Times New Roman"/>
            <w:color w:val="2E2E2E"/>
            <w:sz w:val="24"/>
            <w:szCs w:val="24"/>
          </w:rPr>
          <w:delText>enrolled in</w:delText>
        </w:r>
      </w:del>
      <w:del w:id="390" w:author="LINDA-DESKTOP" w:date="2017-10-15T14:13:00Z">
        <w:r w:rsidR="00B8036D" w:rsidRPr="00B8036D" w:rsidDel="009C6779">
          <w:rPr>
            <w:rFonts w:ascii="Times New Roman" w:eastAsia="Times New Roman" w:hAnsi="Times New Roman" w:cs="Times New Roman"/>
            <w:color w:val="2E2E2E"/>
            <w:sz w:val="24"/>
            <w:szCs w:val="24"/>
          </w:rPr>
          <w:delText xml:space="preserve"> the study </w:delText>
        </w:r>
      </w:del>
      <w:del w:id="391" w:author="LINDA-DESKTOP" w:date="2017-10-15T14:12:00Z">
        <w:r w:rsidR="00B8036D" w:rsidRPr="00B8036D" w:rsidDel="009C6779">
          <w:rPr>
            <w:rFonts w:ascii="Times New Roman" w:eastAsia="Times New Roman" w:hAnsi="Times New Roman" w:cs="Times New Roman"/>
            <w:color w:val="2E2E2E"/>
            <w:sz w:val="24"/>
            <w:szCs w:val="24"/>
          </w:rPr>
          <w:delText xml:space="preserve">and </w:delText>
        </w:r>
      </w:del>
      <w:del w:id="392" w:author="LINDA-DESKTOP" w:date="2017-10-15T14:13:00Z">
        <w:r w:rsidR="00B8036D" w:rsidRPr="00B8036D" w:rsidDel="009C6779">
          <w:rPr>
            <w:rFonts w:ascii="Times New Roman" w:eastAsia="Times New Roman" w:hAnsi="Times New Roman" w:cs="Times New Roman"/>
            <w:color w:val="2E2E2E"/>
            <w:sz w:val="24"/>
            <w:szCs w:val="24"/>
          </w:rPr>
          <w:delText>receiv</w:delText>
        </w:r>
        <w:r w:rsidR="004C1E8A" w:rsidDel="009C6779">
          <w:rPr>
            <w:rFonts w:ascii="Times New Roman" w:eastAsia="Times New Roman" w:hAnsi="Times New Roman" w:cs="Times New Roman"/>
            <w:color w:val="2E2E2E"/>
            <w:sz w:val="24"/>
            <w:szCs w:val="24"/>
          </w:rPr>
          <w:delText>ed</w:delText>
        </w:r>
        <w:r w:rsidR="00B8036D" w:rsidRPr="00B8036D" w:rsidDel="009C6779">
          <w:rPr>
            <w:rFonts w:ascii="Times New Roman" w:eastAsia="Times New Roman" w:hAnsi="Times New Roman" w:cs="Times New Roman"/>
            <w:color w:val="2E2E2E"/>
            <w:sz w:val="24"/>
            <w:szCs w:val="24"/>
          </w:rPr>
          <w:delText xml:space="preserve"> 100 NIS </w:delText>
        </w:r>
      </w:del>
      <w:del w:id="393" w:author="LINDA-DESKTOP" w:date="2017-10-15T14:12:00Z">
        <w:r w:rsidR="00B8036D" w:rsidRPr="00B8036D" w:rsidDel="009C6779">
          <w:rPr>
            <w:rFonts w:ascii="Times New Roman" w:eastAsia="Times New Roman" w:hAnsi="Times New Roman" w:cs="Times New Roman"/>
            <w:color w:val="2E2E2E"/>
            <w:sz w:val="24"/>
            <w:szCs w:val="24"/>
          </w:rPr>
          <w:delText xml:space="preserve">as </w:delText>
        </w:r>
      </w:del>
      <w:del w:id="394" w:author="LINDA-DESKTOP" w:date="2017-10-15T14:13:00Z">
        <w:r w:rsidR="00B8036D" w:rsidRPr="00B8036D" w:rsidDel="009C6779">
          <w:rPr>
            <w:rFonts w:ascii="Times New Roman" w:eastAsia="Times New Roman" w:hAnsi="Times New Roman" w:cs="Times New Roman"/>
            <w:color w:val="2E2E2E"/>
            <w:sz w:val="24"/>
            <w:szCs w:val="24"/>
          </w:rPr>
          <w:delText>compensation.</w:delText>
        </w:r>
      </w:del>
      <w:r w:rsidR="00B8036D" w:rsidRPr="00B8036D">
        <w:rPr>
          <w:rFonts w:ascii="Times New Roman" w:eastAsia="Times New Roman" w:hAnsi="Times New Roman" w:cs="Times New Roman"/>
          <w:color w:val="2E2E2E"/>
          <w:sz w:val="24"/>
          <w:szCs w:val="24"/>
        </w:rPr>
        <w:t xml:space="preserve"> </w:t>
      </w:r>
      <w:r w:rsidR="00B8036D">
        <w:rPr>
          <w:rFonts w:ascii="Times New Roman" w:eastAsia="Times New Roman" w:hAnsi="Times New Roman" w:cs="Times New Roman"/>
          <w:color w:val="2E2E2E"/>
          <w:sz w:val="24"/>
          <w:szCs w:val="24"/>
        </w:rPr>
        <w:t xml:space="preserve">After signing an informed consent form, </w:t>
      </w:r>
      <w:ins w:id="395" w:author="LINDA-DESKTOP" w:date="2017-10-15T14:13:00Z">
        <w:r w:rsidR="008C08FF">
          <w:rPr>
            <w:rFonts w:ascii="Times New Roman" w:eastAsia="Times New Roman" w:hAnsi="Times New Roman" w:cs="Times New Roman"/>
            <w:color w:val="2E2E2E"/>
            <w:sz w:val="24"/>
            <w:szCs w:val="24"/>
          </w:rPr>
          <w:t xml:space="preserve">the </w:t>
        </w:r>
      </w:ins>
      <w:r w:rsidR="00B8036D">
        <w:rPr>
          <w:rFonts w:ascii="Times New Roman" w:eastAsia="Times New Roman" w:hAnsi="Times New Roman" w:cs="Times New Roman"/>
          <w:color w:val="2E2E2E"/>
          <w:sz w:val="24"/>
          <w:szCs w:val="24"/>
        </w:rPr>
        <w:t>volunteer</w:t>
      </w:r>
      <w:r w:rsidR="004C1E8A">
        <w:rPr>
          <w:rFonts w:ascii="Times New Roman" w:eastAsia="Times New Roman" w:hAnsi="Times New Roman" w:cs="Times New Roman"/>
          <w:color w:val="2E2E2E"/>
          <w:sz w:val="24"/>
          <w:szCs w:val="24"/>
        </w:rPr>
        <w:t>s</w:t>
      </w:r>
      <w:r w:rsidR="00B8036D">
        <w:rPr>
          <w:rFonts w:ascii="Times New Roman" w:eastAsia="Times New Roman" w:hAnsi="Times New Roman" w:cs="Times New Roman"/>
          <w:color w:val="2E2E2E"/>
          <w:sz w:val="24"/>
          <w:szCs w:val="24"/>
        </w:rPr>
        <w:t xml:space="preserve"> </w:t>
      </w:r>
      <w:del w:id="396" w:author="LINDA-DESKTOP" w:date="2017-10-15T14:13:00Z">
        <w:r w:rsidR="00B8036D" w:rsidDel="008C08FF">
          <w:rPr>
            <w:rFonts w:ascii="Times New Roman" w:eastAsia="Times New Roman" w:hAnsi="Times New Roman" w:cs="Times New Roman"/>
            <w:color w:val="2E2E2E"/>
            <w:sz w:val="24"/>
            <w:szCs w:val="24"/>
          </w:rPr>
          <w:delText xml:space="preserve">to the study </w:delText>
        </w:r>
      </w:del>
      <w:r w:rsidR="00FD7977">
        <w:rPr>
          <w:rFonts w:ascii="Times New Roman" w:eastAsia="Times New Roman" w:hAnsi="Times New Roman" w:cs="Times New Roman"/>
          <w:color w:val="2E2E2E"/>
          <w:sz w:val="24"/>
          <w:szCs w:val="24"/>
        </w:rPr>
        <w:t xml:space="preserve">completed a </w:t>
      </w:r>
      <w:del w:id="397" w:author="LINDA-DESKTOP" w:date="2017-10-15T14:13:00Z">
        <w:r w:rsidR="00FD7977" w:rsidDel="008C08FF">
          <w:rPr>
            <w:rFonts w:ascii="Times New Roman" w:eastAsia="Times New Roman" w:hAnsi="Times New Roman" w:cs="Times New Roman"/>
            <w:color w:val="2E2E2E"/>
            <w:sz w:val="24"/>
            <w:szCs w:val="24"/>
          </w:rPr>
          <w:delText xml:space="preserve">questioner </w:delText>
        </w:r>
      </w:del>
      <w:ins w:id="398" w:author="LINDA-DESKTOP" w:date="2017-10-15T14:13:00Z">
        <w:r w:rsidR="008C08FF">
          <w:rPr>
            <w:rFonts w:ascii="Times New Roman" w:eastAsia="Times New Roman" w:hAnsi="Times New Roman" w:cs="Times New Roman"/>
            <w:color w:val="2E2E2E"/>
            <w:sz w:val="24"/>
            <w:szCs w:val="24"/>
          </w:rPr>
          <w:t xml:space="preserve">questionnaire </w:t>
        </w:r>
      </w:ins>
      <w:del w:id="399" w:author="LINDA-DESKTOP" w:date="2017-10-15T14:13:00Z">
        <w:r w:rsidR="00FD7977" w:rsidDel="008C08FF">
          <w:rPr>
            <w:rFonts w:ascii="Times New Roman" w:eastAsia="Times New Roman" w:hAnsi="Times New Roman" w:cs="Times New Roman"/>
            <w:color w:val="2E2E2E"/>
            <w:sz w:val="24"/>
            <w:szCs w:val="24"/>
          </w:rPr>
          <w:delText xml:space="preserve">relating </w:delText>
        </w:r>
      </w:del>
      <w:ins w:id="400" w:author="LINDA-DESKTOP" w:date="2017-10-15T14:13:00Z">
        <w:r w:rsidR="008C08FF">
          <w:rPr>
            <w:rFonts w:ascii="Times New Roman" w:eastAsia="Times New Roman" w:hAnsi="Times New Roman" w:cs="Times New Roman"/>
            <w:color w:val="2E2E2E"/>
            <w:sz w:val="24"/>
            <w:szCs w:val="24"/>
          </w:rPr>
          <w:t>regarding</w:t>
        </w:r>
      </w:ins>
      <w:del w:id="401" w:author="LINDA-DESKTOP" w:date="2017-10-15T14:13:00Z">
        <w:r w:rsidR="00FD7977" w:rsidDel="008C08FF">
          <w:rPr>
            <w:rFonts w:ascii="Times New Roman" w:eastAsia="Times New Roman" w:hAnsi="Times New Roman" w:cs="Times New Roman"/>
            <w:color w:val="2E2E2E"/>
            <w:sz w:val="24"/>
            <w:szCs w:val="24"/>
          </w:rPr>
          <w:delText>to</w:delText>
        </w:r>
      </w:del>
      <w:r w:rsidR="00FD7977">
        <w:rPr>
          <w:rFonts w:ascii="Times New Roman" w:eastAsia="Times New Roman" w:hAnsi="Times New Roman" w:cs="Times New Roman"/>
          <w:color w:val="2E2E2E"/>
          <w:sz w:val="24"/>
          <w:szCs w:val="24"/>
        </w:rPr>
        <w:t xml:space="preserve"> their health, habits</w:t>
      </w:r>
      <w:ins w:id="402" w:author="LINDA-DESKTOP" w:date="2017-10-15T14:13:00Z">
        <w:r w:rsidR="008C08FF">
          <w:rPr>
            <w:rFonts w:ascii="Times New Roman" w:eastAsia="Times New Roman" w:hAnsi="Times New Roman" w:cs="Times New Roman"/>
            <w:color w:val="2E2E2E"/>
            <w:sz w:val="24"/>
            <w:szCs w:val="24"/>
          </w:rPr>
          <w:t>,</w:t>
        </w:r>
      </w:ins>
      <w:r w:rsidR="00FD7977">
        <w:rPr>
          <w:rFonts w:ascii="Times New Roman" w:eastAsia="Times New Roman" w:hAnsi="Times New Roman" w:cs="Times New Roman"/>
          <w:color w:val="2E2E2E"/>
          <w:sz w:val="24"/>
          <w:szCs w:val="24"/>
        </w:rPr>
        <w:t xml:space="preserve"> and demographic details </w:t>
      </w:r>
      <w:del w:id="403" w:author="LINDA-DESKTOP" w:date="2017-10-15T14:14:00Z">
        <w:r w:rsidR="00FD7977" w:rsidDel="008C08FF">
          <w:rPr>
            <w:rFonts w:ascii="Times New Roman" w:eastAsia="Times New Roman" w:hAnsi="Times New Roman" w:cs="Times New Roman"/>
            <w:color w:val="2E2E2E"/>
            <w:sz w:val="24"/>
            <w:szCs w:val="24"/>
          </w:rPr>
          <w:delText xml:space="preserve">in order </w:delText>
        </w:r>
      </w:del>
      <w:r w:rsidR="00FD7977">
        <w:rPr>
          <w:rFonts w:ascii="Times New Roman" w:eastAsia="Times New Roman" w:hAnsi="Times New Roman" w:cs="Times New Roman"/>
          <w:color w:val="2E2E2E"/>
          <w:sz w:val="24"/>
          <w:szCs w:val="24"/>
        </w:rPr>
        <w:t xml:space="preserve">to verify that they </w:t>
      </w:r>
      <w:del w:id="404" w:author="LINDA-DESKTOP" w:date="2017-10-15T14:14:00Z">
        <w:r w:rsidR="00FD7977" w:rsidDel="008C08FF">
          <w:rPr>
            <w:rFonts w:ascii="Times New Roman" w:eastAsia="Times New Roman" w:hAnsi="Times New Roman" w:cs="Times New Roman"/>
            <w:color w:val="2E2E2E"/>
            <w:sz w:val="24"/>
            <w:szCs w:val="24"/>
          </w:rPr>
          <w:delText xml:space="preserve">were </w:delText>
        </w:r>
      </w:del>
      <w:r w:rsidR="004C1E8A">
        <w:rPr>
          <w:rFonts w:ascii="Times New Roman" w:eastAsia="Times New Roman" w:hAnsi="Times New Roman" w:cs="Times New Roman"/>
          <w:color w:val="2E2E2E"/>
          <w:sz w:val="24"/>
          <w:szCs w:val="24"/>
        </w:rPr>
        <w:t>m</w:t>
      </w:r>
      <w:del w:id="405" w:author="LINDA-DESKTOP" w:date="2017-10-15T14:14:00Z">
        <w:r w:rsidR="004C1E8A" w:rsidDel="008C08FF">
          <w:rPr>
            <w:rFonts w:ascii="Times New Roman" w:eastAsia="Times New Roman" w:hAnsi="Times New Roman" w:cs="Times New Roman"/>
            <w:color w:val="2E2E2E"/>
            <w:sz w:val="24"/>
            <w:szCs w:val="24"/>
          </w:rPr>
          <w:delText>e</w:delText>
        </w:r>
      </w:del>
      <w:r w:rsidR="004C1E8A">
        <w:rPr>
          <w:rFonts w:ascii="Times New Roman" w:eastAsia="Times New Roman" w:hAnsi="Times New Roman" w:cs="Times New Roman"/>
          <w:color w:val="2E2E2E"/>
          <w:sz w:val="24"/>
          <w:szCs w:val="24"/>
        </w:rPr>
        <w:t>et</w:t>
      </w:r>
      <w:del w:id="406" w:author="LINDA-DESKTOP" w:date="2017-10-15T14:14:00Z">
        <w:r w:rsidR="004C1E8A" w:rsidDel="008C08FF">
          <w:rPr>
            <w:rFonts w:ascii="Times New Roman" w:eastAsia="Times New Roman" w:hAnsi="Times New Roman" w:cs="Times New Roman"/>
            <w:color w:val="2E2E2E"/>
            <w:sz w:val="24"/>
            <w:szCs w:val="24"/>
          </w:rPr>
          <w:delText>ing</w:delText>
        </w:r>
      </w:del>
      <w:r w:rsidR="004C1E8A">
        <w:rPr>
          <w:rFonts w:ascii="Times New Roman" w:eastAsia="Times New Roman" w:hAnsi="Times New Roman" w:cs="Times New Roman"/>
          <w:color w:val="2E2E2E"/>
          <w:sz w:val="24"/>
          <w:szCs w:val="24"/>
        </w:rPr>
        <w:t xml:space="preserve"> the inclusion criteria: </w:t>
      </w:r>
      <w:del w:id="407" w:author="LINDA-DESKTOP" w:date="2017-10-15T14:14:00Z">
        <w:r w:rsidR="004C1E8A" w:rsidDel="008C08FF">
          <w:rPr>
            <w:rFonts w:ascii="Times New Roman" w:eastAsia="Times New Roman" w:hAnsi="Times New Roman" w:cs="Times New Roman"/>
            <w:color w:val="2E2E2E"/>
            <w:sz w:val="24"/>
            <w:szCs w:val="24"/>
          </w:rPr>
          <w:delText>lack of</w:delText>
        </w:r>
      </w:del>
      <w:ins w:id="408" w:author="LINDA-DESKTOP" w:date="2017-10-15T14:14:00Z">
        <w:r w:rsidR="008C08FF">
          <w:rPr>
            <w:rFonts w:ascii="Times New Roman" w:eastAsia="Times New Roman" w:hAnsi="Times New Roman" w:cs="Times New Roman"/>
            <w:color w:val="2E2E2E"/>
            <w:sz w:val="24"/>
            <w:szCs w:val="24"/>
          </w:rPr>
          <w:t>no</w:t>
        </w:r>
      </w:ins>
      <w:r w:rsidR="004C1E8A">
        <w:rPr>
          <w:rFonts w:ascii="Times New Roman" w:eastAsia="Times New Roman" w:hAnsi="Times New Roman" w:cs="Times New Roman"/>
          <w:color w:val="2E2E2E"/>
          <w:sz w:val="24"/>
          <w:szCs w:val="24"/>
        </w:rPr>
        <w:t xml:space="preserve"> serious medical</w:t>
      </w:r>
      <w:del w:id="409" w:author="LINDA-DESKTOP" w:date="2017-10-15T14:15:00Z">
        <w:r w:rsidR="004C1E8A" w:rsidDel="008C08FF">
          <w:rPr>
            <w:rFonts w:ascii="Times New Roman" w:eastAsia="Times New Roman" w:hAnsi="Times New Roman" w:cs="Times New Roman"/>
            <w:color w:val="2E2E2E"/>
            <w:sz w:val="24"/>
            <w:szCs w:val="24"/>
          </w:rPr>
          <w:delText xml:space="preserve"> conditions</w:delText>
        </w:r>
      </w:del>
      <w:r w:rsidR="004C1E8A">
        <w:rPr>
          <w:rFonts w:ascii="Times New Roman" w:eastAsia="Times New Roman" w:hAnsi="Times New Roman" w:cs="Times New Roman"/>
          <w:color w:val="2E2E2E"/>
          <w:sz w:val="24"/>
          <w:szCs w:val="24"/>
        </w:rPr>
        <w:t xml:space="preserve">, </w:t>
      </w:r>
      <w:r w:rsidR="00FD7977" w:rsidRPr="00FD7977">
        <w:rPr>
          <w:rFonts w:ascii="Times New Roman" w:eastAsia="Times New Roman" w:hAnsi="Times New Roman" w:cs="Times New Roman"/>
          <w:color w:val="2E2E2E"/>
          <w:sz w:val="24"/>
          <w:szCs w:val="24"/>
        </w:rPr>
        <w:t>gynecological</w:t>
      </w:r>
      <w:del w:id="410" w:author="LINDA-DESKTOP" w:date="2017-10-15T14:15:00Z">
        <w:r w:rsidR="00FD7977" w:rsidRPr="00FD7977" w:rsidDel="008C08FF">
          <w:rPr>
            <w:rFonts w:ascii="Times New Roman" w:eastAsia="Times New Roman" w:hAnsi="Times New Roman" w:cs="Times New Roman"/>
            <w:color w:val="2E2E2E"/>
            <w:sz w:val="24"/>
            <w:szCs w:val="24"/>
          </w:rPr>
          <w:delText xml:space="preserve"> problems</w:delText>
        </w:r>
      </w:del>
      <w:r w:rsidR="00FD7977">
        <w:rPr>
          <w:rFonts w:ascii="Times New Roman" w:eastAsia="Times New Roman" w:hAnsi="Times New Roman" w:cs="Times New Roman"/>
          <w:color w:val="2E2E2E"/>
          <w:sz w:val="24"/>
          <w:szCs w:val="24"/>
        </w:rPr>
        <w:t>,</w:t>
      </w:r>
      <w:r w:rsidR="00FD7977" w:rsidRPr="00FD7977">
        <w:rPr>
          <w:rFonts w:ascii="Times New Roman" w:eastAsia="Times New Roman" w:hAnsi="Times New Roman" w:cs="Times New Roman"/>
          <w:color w:val="2E2E2E"/>
          <w:sz w:val="24"/>
          <w:szCs w:val="24"/>
        </w:rPr>
        <w:t xml:space="preserve"> </w:t>
      </w:r>
      <w:ins w:id="411" w:author="LINDA-DESKTOP" w:date="2017-10-15T14:14:00Z">
        <w:r w:rsidR="008C08FF">
          <w:rPr>
            <w:rFonts w:ascii="Times New Roman" w:eastAsia="Times New Roman" w:hAnsi="Times New Roman" w:cs="Times New Roman"/>
            <w:color w:val="2E2E2E"/>
            <w:sz w:val="24"/>
            <w:szCs w:val="24"/>
          </w:rPr>
          <w:t xml:space="preserve">or </w:t>
        </w:r>
      </w:ins>
      <w:r w:rsidR="00F82D0B" w:rsidRPr="0005115E">
        <w:rPr>
          <w:rFonts w:asciiTheme="majorBidi" w:eastAsia="Times New Roman" w:hAnsiTheme="majorBidi" w:cstheme="majorBidi"/>
          <w:color w:val="2E2E2E"/>
          <w:sz w:val="24"/>
          <w:szCs w:val="24"/>
        </w:rPr>
        <w:t xml:space="preserve">hormonal </w:t>
      </w:r>
      <w:ins w:id="412" w:author="LINDA-DESKTOP" w:date="2017-10-15T14:15:00Z">
        <w:r w:rsidR="008C08FF" w:rsidRPr="00FD7977">
          <w:rPr>
            <w:rFonts w:ascii="Times New Roman" w:eastAsia="Times New Roman" w:hAnsi="Times New Roman" w:cs="Times New Roman"/>
            <w:color w:val="2E2E2E"/>
            <w:sz w:val="24"/>
            <w:szCs w:val="24"/>
          </w:rPr>
          <w:t>problems</w:t>
        </w:r>
      </w:ins>
      <w:del w:id="413" w:author="LINDA-DESKTOP" w:date="2017-10-15T14:15:00Z">
        <w:r w:rsidR="00F82D0B" w:rsidRPr="0005115E" w:rsidDel="008C08FF">
          <w:rPr>
            <w:rFonts w:asciiTheme="majorBidi" w:eastAsia="Times New Roman" w:hAnsiTheme="majorBidi" w:cstheme="majorBidi"/>
            <w:color w:val="2E2E2E"/>
            <w:sz w:val="24"/>
            <w:szCs w:val="24"/>
          </w:rPr>
          <w:delText>malfunctions</w:delText>
        </w:r>
      </w:del>
      <w:ins w:id="414" w:author="LINDA-DESKTOP" w:date="2017-10-15T14:14:00Z">
        <w:r w:rsidR="008C08FF">
          <w:rPr>
            <w:rFonts w:asciiTheme="majorBidi" w:eastAsia="Times New Roman" w:hAnsiTheme="majorBidi" w:cstheme="majorBidi"/>
            <w:color w:val="2E2E2E"/>
            <w:sz w:val="24"/>
            <w:szCs w:val="24"/>
          </w:rPr>
          <w:t xml:space="preserve">; </w:t>
        </w:r>
      </w:ins>
      <w:del w:id="415" w:author="LINDA-DESKTOP" w:date="2017-10-15T14:14:00Z">
        <w:r w:rsidR="00FD7977" w:rsidRPr="0005115E" w:rsidDel="008C08FF">
          <w:rPr>
            <w:rFonts w:asciiTheme="majorBidi" w:eastAsia="Times New Roman" w:hAnsiTheme="majorBidi" w:cstheme="majorBidi"/>
            <w:color w:val="2E2E2E"/>
            <w:sz w:val="24"/>
            <w:szCs w:val="24"/>
          </w:rPr>
          <w:delText xml:space="preserve">, </w:delText>
        </w:r>
        <w:r w:rsidR="00CA699C" w:rsidDel="008C08FF">
          <w:rPr>
            <w:rFonts w:asciiTheme="majorBidi" w:eastAsia="Times New Roman" w:hAnsiTheme="majorBidi" w:cstheme="majorBidi"/>
            <w:color w:val="2E2E2E"/>
            <w:sz w:val="24"/>
            <w:szCs w:val="24"/>
          </w:rPr>
          <w:delText>tobacco consumption</w:delText>
        </w:r>
      </w:del>
      <w:ins w:id="416" w:author="LINDA-DESKTOP" w:date="2017-10-15T14:14:00Z">
        <w:r w:rsidR="008C08FF">
          <w:rPr>
            <w:rFonts w:asciiTheme="majorBidi" w:eastAsia="Times New Roman" w:hAnsiTheme="majorBidi" w:cstheme="majorBidi"/>
            <w:color w:val="2E2E2E"/>
            <w:sz w:val="24"/>
            <w:szCs w:val="24"/>
          </w:rPr>
          <w:t>non-smokers; no</w:t>
        </w:r>
      </w:ins>
      <w:del w:id="417" w:author="LINDA-DESKTOP" w:date="2017-10-15T14:14:00Z">
        <w:r w:rsidR="00CA699C" w:rsidDel="008C08FF">
          <w:rPr>
            <w:rFonts w:asciiTheme="majorBidi" w:eastAsia="Times New Roman" w:hAnsiTheme="majorBidi" w:cstheme="majorBidi"/>
            <w:color w:val="2E2E2E"/>
            <w:sz w:val="24"/>
            <w:szCs w:val="24"/>
          </w:rPr>
          <w:delText>,</w:delText>
        </w:r>
      </w:del>
      <w:r w:rsidR="00CA699C">
        <w:rPr>
          <w:rFonts w:asciiTheme="majorBidi" w:eastAsia="Times New Roman" w:hAnsiTheme="majorBidi" w:cstheme="majorBidi"/>
          <w:color w:val="2E2E2E"/>
          <w:sz w:val="24"/>
          <w:szCs w:val="24"/>
        </w:rPr>
        <w:t xml:space="preserve"> </w:t>
      </w:r>
      <w:r w:rsidR="00FD7977" w:rsidRPr="0005115E">
        <w:rPr>
          <w:rFonts w:asciiTheme="majorBidi" w:eastAsia="Times New Roman" w:hAnsiTheme="majorBidi" w:cstheme="majorBidi"/>
          <w:color w:val="2E2E2E"/>
          <w:sz w:val="24"/>
          <w:szCs w:val="24"/>
        </w:rPr>
        <w:t>ADHD or learning disabilities.</w:t>
      </w:r>
      <w:r w:rsidR="004C1E8A" w:rsidRPr="0005115E">
        <w:rPr>
          <w:rFonts w:asciiTheme="majorBidi" w:eastAsia="Times New Roman" w:hAnsiTheme="majorBidi" w:cstheme="majorBidi"/>
          <w:color w:val="2E2E2E"/>
          <w:sz w:val="24"/>
          <w:szCs w:val="24"/>
        </w:rPr>
        <w:t xml:space="preserve"> In addition, women </w:t>
      </w:r>
      <w:ins w:id="418" w:author="LINDA-DESKTOP" w:date="2017-10-15T14:15:00Z">
        <w:r w:rsidR="008C08FF">
          <w:rPr>
            <w:rFonts w:asciiTheme="majorBidi" w:eastAsia="Times New Roman" w:hAnsiTheme="majorBidi" w:cstheme="majorBidi"/>
            <w:color w:val="2E2E2E"/>
            <w:sz w:val="24"/>
            <w:szCs w:val="24"/>
          </w:rPr>
          <w:t xml:space="preserve">to be </w:t>
        </w:r>
      </w:ins>
      <w:r w:rsidR="004C1E8A" w:rsidRPr="0005115E">
        <w:rPr>
          <w:rFonts w:asciiTheme="majorBidi" w:eastAsia="Times New Roman" w:hAnsiTheme="majorBidi" w:cstheme="majorBidi"/>
          <w:color w:val="2E2E2E"/>
          <w:sz w:val="24"/>
          <w:szCs w:val="24"/>
        </w:rPr>
        <w:t xml:space="preserve">included in the OC group were all using pills containing 25 mg of </w:t>
      </w:r>
      <w:ins w:id="419" w:author="LINDA-DESKTOP" w:date="2017-10-15T14:15:00Z">
        <w:r w:rsidR="008C08FF">
          <w:rPr>
            <w:rFonts w:asciiTheme="majorBidi" w:eastAsia="Times New Roman" w:hAnsiTheme="majorBidi" w:cstheme="majorBidi"/>
            <w:color w:val="2E2E2E"/>
            <w:sz w:val="24"/>
            <w:szCs w:val="24"/>
          </w:rPr>
          <w:t>e</w:t>
        </w:r>
      </w:ins>
      <w:del w:id="420" w:author="LINDA-DESKTOP" w:date="2017-10-15T14:15:00Z">
        <w:r w:rsidR="004C1E8A" w:rsidRPr="0005115E" w:rsidDel="008C08FF">
          <w:rPr>
            <w:rFonts w:asciiTheme="majorBidi" w:eastAsia="Times New Roman" w:hAnsiTheme="majorBidi" w:cstheme="majorBidi"/>
            <w:color w:val="2E2E2E"/>
            <w:sz w:val="24"/>
            <w:szCs w:val="24"/>
          </w:rPr>
          <w:delText>E</w:delText>
        </w:r>
      </w:del>
      <w:r w:rsidR="004C1E8A" w:rsidRPr="0005115E">
        <w:rPr>
          <w:rFonts w:asciiTheme="majorBidi" w:eastAsia="Times New Roman" w:hAnsiTheme="majorBidi" w:cstheme="majorBidi"/>
          <w:color w:val="2E2E2E"/>
          <w:sz w:val="24"/>
          <w:szCs w:val="24"/>
        </w:rPr>
        <w:t xml:space="preserve">strogen (Ethinylestradiol) and 75 mg of </w:t>
      </w:r>
      <w:ins w:id="421" w:author="LINDA-DESKTOP" w:date="2017-10-15T14:15:00Z">
        <w:r w:rsidR="008C08FF">
          <w:rPr>
            <w:rFonts w:asciiTheme="majorBidi" w:eastAsia="Times New Roman" w:hAnsiTheme="majorBidi" w:cstheme="majorBidi"/>
            <w:color w:val="2E2E2E"/>
            <w:sz w:val="24"/>
            <w:szCs w:val="24"/>
          </w:rPr>
          <w:t>p</w:t>
        </w:r>
      </w:ins>
      <w:del w:id="422" w:author="LINDA-DESKTOP" w:date="2017-10-15T14:15:00Z">
        <w:r w:rsidR="004C1E8A" w:rsidRPr="0005115E" w:rsidDel="008C08FF">
          <w:rPr>
            <w:rFonts w:asciiTheme="majorBidi" w:eastAsia="Times New Roman" w:hAnsiTheme="majorBidi" w:cstheme="majorBidi"/>
            <w:color w:val="2E2E2E"/>
            <w:sz w:val="24"/>
            <w:szCs w:val="24"/>
          </w:rPr>
          <w:delText>P</w:delText>
        </w:r>
      </w:del>
      <w:r w:rsidR="004C1E8A" w:rsidRPr="0005115E">
        <w:rPr>
          <w:rFonts w:asciiTheme="majorBidi" w:eastAsia="Times New Roman" w:hAnsiTheme="majorBidi" w:cstheme="majorBidi"/>
          <w:color w:val="2E2E2E"/>
          <w:sz w:val="24"/>
          <w:szCs w:val="24"/>
        </w:rPr>
        <w:t xml:space="preserve">rogestin (Gestodene). These doses are considered moderate and are commonly prescribed. </w:t>
      </w:r>
      <w:ins w:id="423" w:author="LINDA-DESKTOP" w:date="2017-10-15T14:16:00Z">
        <w:r w:rsidR="008C08FF">
          <w:rPr>
            <w:rFonts w:asciiTheme="majorBidi" w:eastAsia="Times New Roman" w:hAnsiTheme="majorBidi" w:cstheme="majorBidi"/>
            <w:color w:val="2E2E2E"/>
            <w:sz w:val="24"/>
            <w:szCs w:val="24"/>
          </w:rPr>
          <w:t>The</w:t>
        </w:r>
      </w:ins>
      <w:r w:rsidR="008C08FF">
        <w:rPr>
          <w:rFonts w:asciiTheme="majorBidi" w:eastAsia="Times New Roman" w:hAnsiTheme="majorBidi" w:cstheme="majorBidi"/>
          <w:color w:val="2E2E2E"/>
          <w:sz w:val="24"/>
          <w:szCs w:val="24"/>
        </w:rPr>
        <w:t xml:space="preserve"> w</w:t>
      </w:r>
      <w:r w:rsidR="00F82D0B" w:rsidRPr="0005115E">
        <w:rPr>
          <w:rFonts w:asciiTheme="majorBidi" w:eastAsia="Times New Roman" w:hAnsiTheme="majorBidi" w:cstheme="majorBidi"/>
          <w:color w:val="2E2E2E"/>
          <w:sz w:val="24"/>
          <w:szCs w:val="24"/>
        </w:rPr>
        <w:t>omen</w:t>
      </w:r>
      <w:r w:rsidR="00B21D69" w:rsidRPr="0005115E">
        <w:rPr>
          <w:rFonts w:asciiTheme="majorBidi" w:eastAsia="Times New Roman" w:hAnsiTheme="majorBidi" w:cstheme="majorBidi"/>
          <w:color w:val="2E2E2E"/>
          <w:sz w:val="24"/>
          <w:szCs w:val="24"/>
        </w:rPr>
        <w:t xml:space="preserve"> included in the LP group </w:t>
      </w:r>
      <w:del w:id="424" w:author="LINDA-DESKTOP" w:date="2017-10-15T14:16:00Z">
        <w:r w:rsidR="00F82D0B" w:rsidRPr="0005115E" w:rsidDel="008C08FF">
          <w:rPr>
            <w:rFonts w:asciiTheme="majorBidi" w:eastAsia="Times New Roman" w:hAnsiTheme="majorBidi" w:cstheme="majorBidi"/>
            <w:color w:val="2E2E2E"/>
            <w:sz w:val="24"/>
            <w:szCs w:val="24"/>
          </w:rPr>
          <w:delText xml:space="preserve">were </w:delText>
        </w:r>
      </w:del>
      <w:ins w:id="425" w:author="LINDA-DESKTOP" w:date="2017-10-15T14:16:00Z">
        <w:r w:rsidR="008C08FF">
          <w:rPr>
            <w:rFonts w:asciiTheme="majorBidi" w:eastAsia="Times New Roman" w:hAnsiTheme="majorBidi" w:cstheme="majorBidi"/>
            <w:color w:val="2E2E2E"/>
            <w:sz w:val="24"/>
            <w:szCs w:val="24"/>
          </w:rPr>
          <w:t>had</w:t>
        </w:r>
        <w:r w:rsidR="008C08FF" w:rsidRPr="0005115E">
          <w:rPr>
            <w:rFonts w:asciiTheme="majorBidi" w:eastAsia="Times New Roman" w:hAnsiTheme="majorBidi" w:cstheme="majorBidi"/>
            <w:color w:val="2E2E2E"/>
            <w:sz w:val="24"/>
            <w:szCs w:val="24"/>
          </w:rPr>
          <w:t xml:space="preserve"> </w:t>
        </w:r>
      </w:ins>
      <w:r w:rsidR="00F82D0B" w:rsidRPr="0005115E">
        <w:rPr>
          <w:rFonts w:asciiTheme="majorBidi" w:eastAsia="Times New Roman" w:hAnsiTheme="majorBidi" w:cstheme="majorBidi"/>
          <w:color w:val="2E2E2E"/>
          <w:sz w:val="24"/>
          <w:szCs w:val="24"/>
        </w:rPr>
        <w:t>not</w:t>
      </w:r>
      <w:ins w:id="426" w:author="LINDA-DESKTOP" w:date="2017-10-15T14:16:00Z">
        <w:r w:rsidR="008C08FF">
          <w:rPr>
            <w:rFonts w:asciiTheme="majorBidi" w:eastAsia="Times New Roman" w:hAnsiTheme="majorBidi" w:cstheme="majorBidi"/>
            <w:color w:val="2E2E2E"/>
            <w:sz w:val="24"/>
            <w:szCs w:val="24"/>
          </w:rPr>
          <w:t xml:space="preserve"> been</w:t>
        </w:r>
      </w:ins>
      <w:r w:rsidR="00F82D0B" w:rsidRPr="0005115E">
        <w:rPr>
          <w:rFonts w:asciiTheme="majorBidi" w:eastAsia="Times New Roman" w:hAnsiTheme="majorBidi" w:cstheme="majorBidi"/>
          <w:color w:val="2E2E2E"/>
          <w:sz w:val="24"/>
          <w:szCs w:val="24"/>
        </w:rPr>
        <w:t xml:space="preserve"> using oral contraceptives for at least six month prior to the study, had a regular menstrual cycle</w:t>
      </w:r>
      <w:ins w:id="427" w:author="LINDA-DESKTOP" w:date="2017-10-15T14:16:00Z">
        <w:r w:rsidR="008C08FF">
          <w:rPr>
            <w:rFonts w:asciiTheme="majorBidi" w:eastAsia="Times New Roman" w:hAnsiTheme="majorBidi" w:cstheme="majorBidi"/>
            <w:color w:val="2E2E2E"/>
            <w:sz w:val="24"/>
            <w:szCs w:val="24"/>
          </w:rPr>
          <w:t>,</w:t>
        </w:r>
      </w:ins>
      <w:r w:rsidR="00F82D0B" w:rsidRPr="0005115E">
        <w:rPr>
          <w:rFonts w:asciiTheme="majorBidi" w:eastAsia="Times New Roman" w:hAnsiTheme="majorBidi" w:cstheme="majorBidi"/>
          <w:color w:val="2E2E2E"/>
          <w:sz w:val="24"/>
          <w:szCs w:val="24"/>
        </w:rPr>
        <w:t xml:space="preserve"> and were not pregnant or lactating. These participants were </w:t>
      </w:r>
      <w:del w:id="428" w:author="LINDA-DESKTOP" w:date="2017-10-15T14:18:00Z">
        <w:r w:rsidR="00F82D0B" w:rsidRPr="0005115E" w:rsidDel="008C08FF">
          <w:rPr>
            <w:rFonts w:asciiTheme="majorBidi" w:eastAsia="Times New Roman" w:hAnsiTheme="majorBidi" w:cstheme="majorBidi"/>
            <w:color w:val="2E2E2E"/>
            <w:sz w:val="24"/>
            <w:szCs w:val="24"/>
          </w:rPr>
          <w:delText>followed</w:delText>
        </w:r>
      </w:del>
      <w:ins w:id="429" w:author="LINDA-DESKTOP" w:date="2017-10-15T14:18:00Z">
        <w:r w:rsidR="008C08FF" w:rsidRPr="0005115E">
          <w:rPr>
            <w:rFonts w:asciiTheme="majorBidi" w:eastAsia="Times New Roman" w:hAnsiTheme="majorBidi" w:cstheme="majorBidi"/>
            <w:color w:val="2E2E2E"/>
            <w:sz w:val="24"/>
            <w:szCs w:val="24"/>
          </w:rPr>
          <w:t>monitored</w:t>
        </w:r>
      </w:ins>
      <w:r w:rsidR="00F82D0B" w:rsidRPr="0005115E">
        <w:rPr>
          <w:rFonts w:asciiTheme="majorBidi" w:eastAsia="Times New Roman" w:hAnsiTheme="majorBidi" w:cstheme="majorBidi"/>
          <w:color w:val="2E2E2E"/>
          <w:sz w:val="24"/>
          <w:szCs w:val="24"/>
        </w:rPr>
        <w:t xml:space="preserve"> for at least 3 month</w:t>
      </w:r>
      <w:ins w:id="430" w:author="LINDA-DESKTOP" w:date="2017-10-15T14:18:00Z">
        <w:r w:rsidR="008C08FF">
          <w:rPr>
            <w:rFonts w:asciiTheme="majorBidi" w:eastAsia="Times New Roman" w:hAnsiTheme="majorBidi" w:cstheme="majorBidi"/>
            <w:color w:val="2E2E2E"/>
            <w:sz w:val="24"/>
            <w:szCs w:val="24"/>
          </w:rPr>
          <w:t>s prior to the study</w:t>
        </w:r>
      </w:ins>
      <w:r w:rsidR="00F82D0B" w:rsidRPr="0005115E">
        <w:rPr>
          <w:rFonts w:asciiTheme="majorBidi" w:eastAsia="Times New Roman" w:hAnsiTheme="majorBidi" w:cstheme="majorBidi"/>
          <w:color w:val="2E2E2E"/>
          <w:sz w:val="24"/>
          <w:szCs w:val="24"/>
        </w:rPr>
        <w:t xml:space="preserve"> in order to verify the regularity of their cycle</w:t>
      </w:r>
      <w:ins w:id="431" w:author="LINDA-DESKTOP" w:date="2017-10-15T14:19:00Z">
        <w:r w:rsidR="008C08FF">
          <w:rPr>
            <w:rFonts w:asciiTheme="majorBidi" w:eastAsia="Times New Roman" w:hAnsiTheme="majorBidi" w:cstheme="majorBidi"/>
            <w:color w:val="2E2E2E"/>
            <w:sz w:val="24"/>
            <w:szCs w:val="24"/>
          </w:rPr>
          <w:t>, and</w:t>
        </w:r>
      </w:ins>
      <w:del w:id="432" w:author="LINDA-DESKTOP" w:date="2017-10-15T14:19:00Z">
        <w:r w:rsidR="00F82D0B" w:rsidRPr="0005115E" w:rsidDel="008C08FF">
          <w:rPr>
            <w:rFonts w:asciiTheme="majorBidi" w:eastAsia="Times New Roman" w:hAnsiTheme="majorBidi" w:cstheme="majorBidi"/>
            <w:color w:val="2E2E2E"/>
            <w:sz w:val="24"/>
            <w:szCs w:val="24"/>
          </w:rPr>
          <w:delText xml:space="preserve"> </w:delText>
        </w:r>
      </w:del>
      <w:del w:id="433" w:author="LINDA-DESKTOP" w:date="2017-10-15T14:18:00Z">
        <w:r w:rsidR="00F82D0B" w:rsidRPr="0005115E" w:rsidDel="008C08FF">
          <w:rPr>
            <w:rFonts w:asciiTheme="majorBidi" w:eastAsia="Times New Roman" w:hAnsiTheme="majorBidi" w:cstheme="majorBidi"/>
            <w:color w:val="2E2E2E"/>
            <w:sz w:val="24"/>
            <w:szCs w:val="24"/>
          </w:rPr>
          <w:delText xml:space="preserve">and </w:delText>
        </w:r>
      </w:del>
      <w:ins w:id="434" w:author="LINDA-DESKTOP" w:date="2017-10-15T14:19:00Z">
        <w:r w:rsidR="008C08FF">
          <w:rPr>
            <w:rFonts w:asciiTheme="majorBidi" w:eastAsia="Times New Roman" w:hAnsiTheme="majorBidi" w:cstheme="majorBidi"/>
            <w:color w:val="2E2E2E"/>
            <w:sz w:val="24"/>
            <w:szCs w:val="24"/>
          </w:rPr>
          <w:t xml:space="preserve"> </w:t>
        </w:r>
      </w:ins>
      <w:r w:rsidR="0015135D" w:rsidRPr="0005115E">
        <w:rPr>
          <w:rFonts w:asciiTheme="majorBidi" w:eastAsia="Times New Roman" w:hAnsiTheme="majorBidi" w:cstheme="majorBidi"/>
          <w:color w:val="2E2E2E"/>
          <w:sz w:val="24"/>
          <w:szCs w:val="24"/>
        </w:rPr>
        <w:t xml:space="preserve">were summoned to the research laboratory </w:t>
      </w:r>
      <w:del w:id="435" w:author="LINDA-DESKTOP" w:date="2017-10-15T14:18:00Z">
        <w:r w:rsidR="0015135D" w:rsidRPr="0005115E" w:rsidDel="008C08FF">
          <w:rPr>
            <w:rFonts w:asciiTheme="majorBidi" w:eastAsia="Times New Roman" w:hAnsiTheme="majorBidi" w:cstheme="majorBidi"/>
            <w:color w:val="2E2E2E"/>
            <w:sz w:val="24"/>
            <w:szCs w:val="24"/>
          </w:rPr>
          <w:delText xml:space="preserve">at </w:delText>
        </w:r>
      </w:del>
      <w:ins w:id="436" w:author="LINDA-DESKTOP" w:date="2017-10-15T14:18:00Z">
        <w:r w:rsidR="008C08FF">
          <w:rPr>
            <w:rFonts w:asciiTheme="majorBidi" w:eastAsia="Times New Roman" w:hAnsiTheme="majorBidi" w:cstheme="majorBidi"/>
            <w:color w:val="2E2E2E"/>
            <w:sz w:val="24"/>
            <w:szCs w:val="24"/>
          </w:rPr>
          <w:t>on</w:t>
        </w:r>
        <w:r w:rsidR="008C08FF" w:rsidRPr="0005115E">
          <w:rPr>
            <w:rFonts w:asciiTheme="majorBidi" w:eastAsia="Times New Roman" w:hAnsiTheme="majorBidi" w:cstheme="majorBidi"/>
            <w:color w:val="2E2E2E"/>
            <w:sz w:val="24"/>
            <w:szCs w:val="24"/>
          </w:rPr>
          <w:t xml:space="preserve"> </w:t>
        </w:r>
      </w:ins>
      <w:r w:rsidR="0015135D" w:rsidRPr="0005115E">
        <w:rPr>
          <w:rFonts w:asciiTheme="majorBidi" w:eastAsia="Times New Roman" w:hAnsiTheme="majorBidi" w:cstheme="majorBidi"/>
          <w:color w:val="2E2E2E"/>
          <w:sz w:val="24"/>
          <w:szCs w:val="24"/>
        </w:rPr>
        <w:t xml:space="preserve">the </w:t>
      </w:r>
      <w:del w:id="437" w:author="LINDA-DESKTOP" w:date="2017-10-15T14:18:00Z">
        <w:r w:rsidR="0015135D" w:rsidRPr="0005115E" w:rsidDel="008C08FF">
          <w:rPr>
            <w:rFonts w:asciiTheme="majorBidi" w:eastAsia="Times New Roman" w:hAnsiTheme="majorBidi" w:cstheme="majorBidi"/>
            <w:color w:val="2E2E2E"/>
            <w:sz w:val="24"/>
            <w:szCs w:val="24"/>
          </w:rPr>
          <w:delText xml:space="preserve">21th </w:delText>
        </w:r>
      </w:del>
      <w:ins w:id="438" w:author="LINDA-DESKTOP" w:date="2017-10-15T14:18:00Z">
        <w:r w:rsidR="008C08FF" w:rsidRPr="0005115E">
          <w:rPr>
            <w:rFonts w:asciiTheme="majorBidi" w:eastAsia="Times New Roman" w:hAnsiTheme="majorBidi" w:cstheme="majorBidi"/>
            <w:color w:val="2E2E2E"/>
            <w:sz w:val="24"/>
            <w:szCs w:val="24"/>
          </w:rPr>
          <w:t>21</w:t>
        </w:r>
        <w:r w:rsidR="008C08FF" w:rsidRPr="008C08FF">
          <w:rPr>
            <w:rFonts w:asciiTheme="majorBidi" w:eastAsia="Times New Roman" w:hAnsiTheme="majorBidi" w:cstheme="majorBidi"/>
            <w:color w:val="2E2E2E"/>
            <w:sz w:val="24"/>
            <w:szCs w:val="24"/>
            <w:vertAlign w:val="superscript"/>
            <w:rPrChange w:id="439" w:author="LINDA-DESKTOP" w:date="2017-10-15T14:18:00Z">
              <w:rPr>
                <w:rFonts w:asciiTheme="majorBidi" w:eastAsia="Times New Roman" w:hAnsiTheme="majorBidi" w:cstheme="majorBidi"/>
                <w:color w:val="2E2E2E"/>
                <w:sz w:val="24"/>
                <w:szCs w:val="24"/>
              </w:rPr>
            </w:rPrChange>
          </w:rPr>
          <w:t>st</w:t>
        </w:r>
        <w:r w:rsidR="008C08FF" w:rsidRPr="0005115E">
          <w:rPr>
            <w:rFonts w:asciiTheme="majorBidi" w:eastAsia="Times New Roman" w:hAnsiTheme="majorBidi" w:cstheme="majorBidi"/>
            <w:color w:val="2E2E2E"/>
            <w:sz w:val="24"/>
            <w:szCs w:val="24"/>
          </w:rPr>
          <w:t xml:space="preserve"> </w:t>
        </w:r>
      </w:ins>
      <w:r w:rsidR="0015135D" w:rsidRPr="0005115E">
        <w:rPr>
          <w:rFonts w:asciiTheme="majorBidi" w:eastAsia="Times New Roman" w:hAnsiTheme="majorBidi" w:cstheme="majorBidi"/>
          <w:color w:val="2E2E2E"/>
          <w:sz w:val="24"/>
          <w:szCs w:val="24"/>
        </w:rPr>
        <w:t>day of their cycle</w:t>
      </w:r>
      <w:r w:rsidR="004C1E8A" w:rsidRPr="0005115E">
        <w:rPr>
          <w:rFonts w:asciiTheme="majorBidi" w:eastAsia="Times New Roman" w:hAnsiTheme="majorBidi" w:cstheme="majorBidi"/>
          <w:color w:val="2E2E2E"/>
          <w:sz w:val="24"/>
          <w:szCs w:val="24"/>
        </w:rPr>
        <w:t xml:space="preserve"> using the day of onset of the last menstruation as a reference point (Rossi and Rossi, 1980)</w:t>
      </w:r>
      <w:r w:rsidR="0015135D" w:rsidRPr="0005115E">
        <w:rPr>
          <w:rFonts w:asciiTheme="majorBidi" w:eastAsia="Times New Roman" w:hAnsiTheme="majorBidi" w:cstheme="majorBidi"/>
          <w:color w:val="2E2E2E"/>
          <w:sz w:val="24"/>
          <w:szCs w:val="24"/>
        </w:rPr>
        <w:t>.</w:t>
      </w:r>
    </w:p>
    <w:p w14:paraId="66632550" w14:textId="3FC82143" w:rsidR="004C1E8A" w:rsidRDefault="00AC16A4" w:rsidP="004B2A9E">
      <w:pPr>
        <w:bidi w:val="0"/>
        <w:spacing w:before="120" w:after="120" w:line="360" w:lineRule="auto"/>
        <w:rPr>
          <w:rFonts w:asciiTheme="majorBidi" w:eastAsia="Times New Roman" w:hAnsiTheme="majorBidi" w:cstheme="majorBidi"/>
          <w:color w:val="2E2E2E"/>
          <w:sz w:val="24"/>
          <w:szCs w:val="24"/>
        </w:rPr>
      </w:pPr>
      <w:r w:rsidRPr="0005115E">
        <w:rPr>
          <w:rFonts w:asciiTheme="majorBidi" w:eastAsia="Times New Roman" w:hAnsiTheme="majorBidi" w:cstheme="majorBidi"/>
          <w:color w:val="2E2E2E"/>
          <w:sz w:val="24"/>
          <w:szCs w:val="24"/>
        </w:rPr>
        <w:lastRenderedPageBreak/>
        <w:t>The Max Stern Yezreel Valley College Institutional Ethics Review Board approved the complete study protocol.</w:t>
      </w:r>
      <w:ins w:id="440" w:author="LINDA-DESKTOP" w:date="2017-10-15T14:13:00Z">
        <w:r w:rsidR="009C6779">
          <w:rPr>
            <w:rFonts w:ascii="Times New Roman" w:eastAsia="Times New Roman" w:hAnsi="Times New Roman" w:cs="Times New Roman"/>
            <w:color w:val="2E2E2E"/>
            <w:sz w:val="24"/>
            <w:szCs w:val="24"/>
          </w:rPr>
          <w:t xml:space="preserve"> Eac</w:t>
        </w:r>
        <w:r w:rsidR="009C6779" w:rsidRPr="00B8036D">
          <w:rPr>
            <w:rFonts w:ascii="Times New Roman" w:eastAsia="Times New Roman" w:hAnsi="Times New Roman" w:cs="Times New Roman"/>
            <w:color w:val="2E2E2E"/>
            <w:sz w:val="24"/>
            <w:szCs w:val="24"/>
          </w:rPr>
          <w:t xml:space="preserve">h volunteer </w:t>
        </w:r>
        <w:r w:rsidR="009C6779">
          <w:rPr>
            <w:rFonts w:ascii="Times New Roman" w:eastAsia="Times New Roman" w:hAnsi="Times New Roman" w:cs="Times New Roman"/>
            <w:color w:val="2E2E2E"/>
            <w:sz w:val="24"/>
            <w:szCs w:val="24"/>
          </w:rPr>
          <w:t>that was accepted to</w:t>
        </w:r>
        <w:r w:rsidR="009C6779" w:rsidRPr="00B8036D">
          <w:rPr>
            <w:rFonts w:ascii="Times New Roman" w:eastAsia="Times New Roman" w:hAnsi="Times New Roman" w:cs="Times New Roman"/>
            <w:color w:val="2E2E2E"/>
            <w:sz w:val="24"/>
            <w:szCs w:val="24"/>
          </w:rPr>
          <w:t xml:space="preserve"> the study receiv</w:t>
        </w:r>
        <w:r w:rsidR="009C6779">
          <w:rPr>
            <w:rFonts w:ascii="Times New Roman" w:eastAsia="Times New Roman" w:hAnsi="Times New Roman" w:cs="Times New Roman"/>
            <w:color w:val="2E2E2E"/>
            <w:sz w:val="24"/>
            <w:szCs w:val="24"/>
          </w:rPr>
          <w:t>ed</w:t>
        </w:r>
        <w:r w:rsidR="009C6779" w:rsidRPr="00B8036D">
          <w:rPr>
            <w:rFonts w:ascii="Times New Roman" w:eastAsia="Times New Roman" w:hAnsi="Times New Roman" w:cs="Times New Roman"/>
            <w:color w:val="2E2E2E"/>
            <w:sz w:val="24"/>
            <w:szCs w:val="24"/>
          </w:rPr>
          <w:t xml:space="preserve"> 100 NIS compensation.</w:t>
        </w:r>
      </w:ins>
    </w:p>
    <w:p w14:paraId="049B4FFF" w14:textId="77777777" w:rsidR="00904679" w:rsidRDefault="00904679" w:rsidP="0016265E">
      <w:pPr>
        <w:bidi w:val="0"/>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Experimental </w:t>
      </w:r>
      <w:r w:rsidRPr="00660679">
        <w:rPr>
          <w:rFonts w:ascii="Times New Roman" w:eastAsia="Calibri" w:hAnsi="Times New Roman" w:cs="Times New Roman"/>
          <w:b/>
          <w:bCs/>
          <w:sz w:val="24"/>
          <w:szCs w:val="24"/>
        </w:rPr>
        <w:t>P</w:t>
      </w:r>
      <w:r>
        <w:rPr>
          <w:rFonts w:ascii="Times New Roman" w:eastAsia="Calibri" w:hAnsi="Times New Roman" w:cs="Times New Roman"/>
          <w:b/>
          <w:bCs/>
          <w:sz w:val="24"/>
          <w:szCs w:val="24"/>
        </w:rPr>
        <w:t>rocedure</w:t>
      </w:r>
      <w:r w:rsidRPr="00660679">
        <w:rPr>
          <w:rFonts w:ascii="Times New Roman" w:eastAsia="Calibri" w:hAnsi="Times New Roman" w:cs="Times New Roman"/>
          <w:b/>
          <w:bCs/>
          <w:sz w:val="24"/>
          <w:szCs w:val="24"/>
        </w:rPr>
        <w:t xml:space="preserve"> </w:t>
      </w:r>
    </w:p>
    <w:p w14:paraId="5558AC9F" w14:textId="3953B968" w:rsidR="00904679" w:rsidRDefault="00904679" w:rsidP="00846313">
      <w:pPr>
        <w:bidi w:val="0"/>
        <w:spacing w:before="120" w:after="120" w:line="360" w:lineRule="auto"/>
        <w:rPr>
          <w:rFonts w:ascii="Times New Roman" w:eastAsia="Calibri" w:hAnsi="Times New Roman" w:cs="Times New Roman"/>
          <w:sz w:val="24"/>
          <w:szCs w:val="24"/>
        </w:rPr>
      </w:pPr>
      <w:r w:rsidRPr="00AC16A4">
        <w:rPr>
          <w:rFonts w:ascii="Times New Roman" w:eastAsia="Calibri" w:hAnsi="Times New Roman" w:cs="Times New Roman"/>
          <w:sz w:val="24"/>
          <w:szCs w:val="24"/>
        </w:rPr>
        <w:t xml:space="preserve">Experimental sessions </w:t>
      </w:r>
      <w:del w:id="441" w:author="LINDA-DESKTOP" w:date="2017-10-15T14:20:00Z">
        <w:r w:rsidRPr="00AC16A4" w:rsidDel="008C08FF">
          <w:rPr>
            <w:rFonts w:ascii="Times New Roman" w:eastAsia="Calibri" w:hAnsi="Times New Roman" w:cs="Times New Roman"/>
            <w:sz w:val="24"/>
            <w:szCs w:val="24"/>
          </w:rPr>
          <w:delText>were run</w:delText>
        </w:r>
      </w:del>
      <w:ins w:id="442" w:author="LINDA-DESKTOP" w:date="2017-10-15T14:20:00Z">
        <w:r w:rsidR="008C08FF">
          <w:rPr>
            <w:rFonts w:ascii="Times New Roman" w:eastAsia="Calibri" w:hAnsi="Times New Roman" w:cs="Times New Roman"/>
            <w:sz w:val="24"/>
            <w:szCs w:val="24"/>
          </w:rPr>
          <w:t>took place</w:t>
        </w:r>
      </w:ins>
      <w:r w:rsidRPr="00AC16A4">
        <w:rPr>
          <w:rFonts w:ascii="Times New Roman" w:eastAsia="Calibri" w:hAnsi="Times New Roman" w:cs="Times New Roman"/>
          <w:sz w:val="24"/>
          <w:szCs w:val="24"/>
        </w:rPr>
        <w:t xml:space="preserve"> in the laboratory </w:t>
      </w:r>
      <w:r>
        <w:rPr>
          <w:rFonts w:ascii="Times New Roman" w:eastAsia="Calibri" w:hAnsi="Times New Roman" w:cs="Times New Roman"/>
          <w:sz w:val="24"/>
          <w:szCs w:val="24"/>
        </w:rPr>
        <w:t xml:space="preserve">of the </w:t>
      </w:r>
      <w:r w:rsidRPr="00AC16A4">
        <w:rPr>
          <w:rFonts w:ascii="Times New Roman" w:eastAsia="Calibri" w:hAnsi="Times New Roman" w:cs="Times New Roman"/>
          <w:sz w:val="24"/>
          <w:szCs w:val="24"/>
        </w:rPr>
        <w:t>Max Stern Yezreel Valley College</w:t>
      </w:r>
      <w:r>
        <w:rPr>
          <w:rFonts w:ascii="Times New Roman" w:eastAsia="Calibri" w:hAnsi="Times New Roman" w:cs="Times New Roman"/>
          <w:sz w:val="24"/>
          <w:szCs w:val="24"/>
        </w:rPr>
        <w:t xml:space="preserve"> psychology department </w:t>
      </w:r>
      <w:r w:rsidRPr="00AC16A4">
        <w:rPr>
          <w:rFonts w:ascii="Times New Roman" w:eastAsia="Calibri" w:hAnsi="Times New Roman" w:cs="Times New Roman"/>
          <w:sz w:val="24"/>
          <w:szCs w:val="24"/>
        </w:rPr>
        <w:t xml:space="preserve">between </w:t>
      </w:r>
      <w:r>
        <w:rPr>
          <w:rFonts w:ascii="Times New Roman" w:eastAsia="Calibri" w:hAnsi="Times New Roman" w:cs="Times New Roman"/>
          <w:sz w:val="24"/>
          <w:szCs w:val="24"/>
        </w:rPr>
        <w:t>8</w:t>
      </w:r>
      <w:ins w:id="443" w:author="LINDA-DESKTOP" w:date="2017-10-16T01:12:00Z">
        <w:r w:rsidR="00846313">
          <w:rPr>
            <w:rFonts w:ascii="Times New Roman" w:eastAsia="Calibri" w:hAnsi="Times New Roman" w:cs="Times New Roman"/>
            <w:sz w:val="24"/>
            <w:szCs w:val="24"/>
          </w:rPr>
          <w:t xml:space="preserve"> AM</w:t>
        </w:r>
      </w:ins>
      <w:del w:id="444" w:author="LINDA-DESKTOP" w:date="2017-10-16T01:10:00Z">
        <w:r w:rsidRPr="00AC16A4" w:rsidDel="000D45AD">
          <w:rPr>
            <w:rFonts w:ascii="Times New Roman" w:eastAsia="Calibri" w:hAnsi="Times New Roman" w:cs="Times New Roman"/>
            <w:sz w:val="24"/>
            <w:szCs w:val="24"/>
          </w:rPr>
          <w:delText xml:space="preserve"> </w:delText>
        </w:r>
      </w:del>
      <w:del w:id="445" w:author="LINDA-DESKTOP" w:date="2017-10-15T14:20:00Z">
        <w:r w:rsidDel="008C08FF">
          <w:rPr>
            <w:rFonts w:ascii="Times New Roman" w:eastAsia="Calibri" w:hAnsi="Times New Roman" w:cs="Times New Roman"/>
            <w:sz w:val="24"/>
            <w:szCs w:val="24"/>
          </w:rPr>
          <w:delText>A</w:delText>
        </w:r>
        <w:r w:rsidRPr="00AC16A4" w:rsidDel="008C08FF">
          <w:rPr>
            <w:rFonts w:ascii="Times New Roman" w:eastAsia="Calibri" w:hAnsi="Times New Roman" w:cs="Times New Roman"/>
            <w:sz w:val="24"/>
            <w:szCs w:val="24"/>
          </w:rPr>
          <w:delText xml:space="preserve">m </w:delText>
        </w:r>
      </w:del>
      <w:ins w:id="446" w:author="LINDA-DESKTOP" w:date="2017-10-15T14:20:00Z">
        <w:r w:rsidR="008C08FF" w:rsidRPr="00AC16A4">
          <w:rPr>
            <w:rFonts w:ascii="Times New Roman" w:eastAsia="Calibri" w:hAnsi="Times New Roman" w:cs="Times New Roman"/>
            <w:sz w:val="24"/>
            <w:szCs w:val="24"/>
          </w:rPr>
          <w:t xml:space="preserve"> </w:t>
        </w:r>
      </w:ins>
      <w:r w:rsidRPr="00AC16A4">
        <w:rPr>
          <w:rFonts w:ascii="Times New Roman" w:eastAsia="Calibri" w:hAnsi="Times New Roman" w:cs="Times New Roman"/>
          <w:sz w:val="24"/>
          <w:szCs w:val="24"/>
        </w:rPr>
        <w:t xml:space="preserve">and </w:t>
      </w:r>
      <w:r>
        <w:rPr>
          <w:rFonts w:ascii="Times New Roman" w:eastAsia="Calibri" w:hAnsi="Times New Roman" w:cs="Times New Roman"/>
          <w:sz w:val="24"/>
          <w:szCs w:val="24"/>
        </w:rPr>
        <w:t>10</w:t>
      </w:r>
      <w:ins w:id="447" w:author="LINDA-DESKTOP" w:date="2017-10-16T01:12:00Z">
        <w:r w:rsidR="000D45AD">
          <w:rPr>
            <w:rFonts w:ascii="Times New Roman" w:eastAsia="Calibri" w:hAnsi="Times New Roman" w:cs="Times New Roman"/>
            <w:sz w:val="24"/>
            <w:szCs w:val="24"/>
          </w:rPr>
          <w:t xml:space="preserve"> </w:t>
        </w:r>
      </w:ins>
      <w:del w:id="448" w:author="LINDA-DESKTOP" w:date="2017-10-16T01:10:00Z">
        <w:r w:rsidDel="000D45AD">
          <w:rPr>
            <w:rFonts w:ascii="Times New Roman" w:eastAsia="Calibri" w:hAnsi="Times New Roman" w:cs="Times New Roman"/>
            <w:sz w:val="24"/>
            <w:szCs w:val="24"/>
          </w:rPr>
          <w:delText xml:space="preserve"> AM</w:delText>
        </w:r>
      </w:del>
      <w:ins w:id="449" w:author="LINDA-DESKTOP" w:date="2017-10-16T01:12:00Z">
        <w:r w:rsidR="00846313">
          <w:rPr>
            <w:rFonts w:ascii="Times New Roman" w:eastAsia="Calibri" w:hAnsi="Times New Roman" w:cs="Times New Roman"/>
            <w:sz w:val="24"/>
            <w:szCs w:val="24"/>
          </w:rPr>
          <w:t>AM</w:t>
        </w:r>
      </w:ins>
      <w:ins w:id="450" w:author="LINDA-DESKTOP" w:date="2017-10-15T16:20:00Z">
        <w:r w:rsidR="00173A2C">
          <w:rPr>
            <w:rFonts w:ascii="Times New Roman" w:eastAsia="Calibri" w:hAnsi="Times New Roman" w:cs="Times New Roman"/>
            <w:sz w:val="24"/>
            <w:szCs w:val="24"/>
          </w:rPr>
          <w:t xml:space="preserve"> on a single day</w:t>
        </w:r>
      </w:ins>
      <w:r>
        <w:rPr>
          <w:rFonts w:ascii="Times New Roman" w:eastAsia="Calibri" w:hAnsi="Times New Roman" w:cs="Times New Roman"/>
          <w:sz w:val="24"/>
          <w:szCs w:val="24"/>
        </w:rPr>
        <w:t>.</w:t>
      </w:r>
      <w:r w:rsidR="00120C80">
        <w:rPr>
          <w:rFonts w:ascii="Times New Roman" w:eastAsia="Calibri" w:hAnsi="Times New Roman" w:cs="Times New Roman"/>
          <w:sz w:val="24"/>
          <w:szCs w:val="24"/>
        </w:rPr>
        <w:t xml:space="preserve"> </w:t>
      </w:r>
      <w:r>
        <w:rPr>
          <w:rFonts w:ascii="Times New Roman" w:eastAsia="Calibri" w:hAnsi="Times New Roman" w:cs="Times New Roman"/>
          <w:sz w:val="24"/>
          <w:szCs w:val="24"/>
        </w:rPr>
        <w:t>The</w:t>
      </w:r>
      <w:r w:rsidRPr="00AF2801">
        <w:rPr>
          <w:rFonts w:ascii="Times New Roman" w:eastAsia="Calibri" w:hAnsi="Times New Roman" w:cs="Times New Roman"/>
          <w:sz w:val="24"/>
          <w:szCs w:val="24"/>
        </w:rPr>
        <w:t xml:space="preserve"> study</w:t>
      </w:r>
      <w:ins w:id="451" w:author="LINDA-DESKTOP" w:date="2017-10-15T16:20:00Z">
        <w:r w:rsidR="00173A2C">
          <w:rPr>
            <w:rFonts w:ascii="Times New Roman" w:eastAsia="Calibri" w:hAnsi="Times New Roman" w:cs="Times New Roman"/>
            <w:sz w:val="24"/>
            <w:szCs w:val="24"/>
          </w:rPr>
          <w:t xml:space="preserve"> design allowed</w:t>
        </w:r>
      </w:ins>
      <w:r w:rsidRPr="00AF2801">
        <w:rPr>
          <w:rFonts w:ascii="Times New Roman" w:eastAsia="Calibri" w:hAnsi="Times New Roman" w:cs="Times New Roman"/>
          <w:sz w:val="24"/>
          <w:szCs w:val="24"/>
        </w:rPr>
        <w:t xml:space="preserve"> </w:t>
      </w:r>
      <w:del w:id="452" w:author="LINDA-DESKTOP" w:date="2017-10-15T16:20:00Z">
        <w:r w:rsidRPr="00AF2801" w:rsidDel="00173A2C">
          <w:rPr>
            <w:rFonts w:ascii="Times New Roman" w:eastAsia="Calibri" w:hAnsi="Times New Roman" w:cs="Times New Roman"/>
            <w:sz w:val="24"/>
            <w:szCs w:val="24"/>
          </w:rPr>
          <w:delText>employed a</w:delText>
        </w:r>
        <w:r w:rsidDel="00173A2C">
          <w:rPr>
            <w:rFonts w:ascii="Times New Roman" w:eastAsia="Calibri" w:hAnsi="Times New Roman" w:cs="Times New Roman"/>
            <w:sz w:val="24"/>
            <w:szCs w:val="24"/>
          </w:rPr>
          <w:delText xml:space="preserve"> </w:delText>
        </w:r>
        <w:r w:rsidRPr="00AF2801" w:rsidDel="00173A2C">
          <w:rPr>
            <w:rFonts w:ascii="Times New Roman" w:eastAsia="Calibri" w:hAnsi="Times New Roman" w:cs="Times New Roman"/>
            <w:sz w:val="24"/>
            <w:szCs w:val="24"/>
          </w:rPr>
          <w:delText>design</w:delText>
        </w:r>
      </w:del>
      <w:del w:id="453" w:author="LINDA-DESKTOP" w:date="2017-10-15T14:20:00Z">
        <w:r w:rsidRPr="00AF2801" w:rsidDel="008C08FF">
          <w:rPr>
            <w:rFonts w:ascii="Times New Roman" w:eastAsia="Calibri" w:hAnsi="Times New Roman" w:cs="Times New Roman"/>
            <w:sz w:val="24"/>
            <w:szCs w:val="24"/>
          </w:rPr>
          <w:delText>,</w:delText>
        </w:r>
      </w:del>
      <w:del w:id="454" w:author="LINDA-DESKTOP" w:date="2017-10-15T16:20:00Z">
        <w:r w:rsidRPr="00AF2801" w:rsidDel="00173A2C">
          <w:rPr>
            <w:rFonts w:ascii="Times New Roman" w:eastAsia="Calibri" w:hAnsi="Times New Roman" w:cs="Times New Roman"/>
            <w:sz w:val="24"/>
            <w:szCs w:val="24"/>
          </w:rPr>
          <w:delText xml:space="preserve"> </w:delText>
        </w:r>
        <w:r w:rsidDel="00173A2C">
          <w:rPr>
            <w:rFonts w:ascii="Times New Roman" w:eastAsia="Calibri" w:hAnsi="Times New Roman" w:cs="Times New Roman"/>
            <w:sz w:val="24"/>
            <w:szCs w:val="24"/>
          </w:rPr>
          <w:delText>in which</w:delText>
        </w:r>
        <w:r w:rsidRPr="00AF2801" w:rsidDel="00173A2C">
          <w:rPr>
            <w:rFonts w:ascii="Times New Roman" w:eastAsia="Calibri" w:hAnsi="Times New Roman" w:cs="Times New Roman"/>
            <w:sz w:val="24"/>
            <w:szCs w:val="24"/>
          </w:rPr>
          <w:delText xml:space="preserve"> </w:delText>
        </w:r>
      </w:del>
      <w:r>
        <w:rPr>
          <w:rFonts w:ascii="Times New Roman" w:eastAsia="Calibri" w:hAnsi="Times New Roman" w:cs="Times New Roman"/>
          <w:sz w:val="24"/>
          <w:szCs w:val="24"/>
        </w:rPr>
        <w:t xml:space="preserve">all </w:t>
      </w:r>
      <w:r w:rsidRPr="00AF2801">
        <w:rPr>
          <w:rFonts w:ascii="Times New Roman" w:eastAsia="Calibri" w:hAnsi="Times New Roman" w:cs="Times New Roman"/>
          <w:sz w:val="24"/>
          <w:szCs w:val="24"/>
        </w:rPr>
        <w:t>participants</w:t>
      </w:r>
      <w:r>
        <w:rPr>
          <w:rFonts w:ascii="Times New Roman" w:eastAsia="Calibri" w:hAnsi="Times New Roman" w:cs="Times New Roman"/>
          <w:sz w:val="24"/>
          <w:szCs w:val="24"/>
        </w:rPr>
        <w:t xml:space="preserve"> </w:t>
      </w:r>
      <w:del w:id="455" w:author="LINDA-DESKTOP" w:date="2017-10-15T14:20:00Z">
        <w:r w:rsidDel="008C08FF">
          <w:rPr>
            <w:rFonts w:ascii="Times New Roman" w:eastAsia="Calibri" w:hAnsi="Times New Roman" w:cs="Times New Roman"/>
            <w:sz w:val="24"/>
            <w:szCs w:val="24"/>
          </w:rPr>
          <w:delText>(Men and women of the OC group and the LP group) over gone</w:delText>
        </w:r>
      </w:del>
      <w:ins w:id="456" w:author="LINDA-DESKTOP" w:date="2017-10-15T16:21:00Z">
        <w:r w:rsidR="00173A2C">
          <w:rPr>
            <w:rFonts w:ascii="Times New Roman" w:eastAsia="Calibri" w:hAnsi="Times New Roman" w:cs="Times New Roman"/>
            <w:sz w:val="24"/>
            <w:szCs w:val="24"/>
          </w:rPr>
          <w:t>to undergo</w:t>
        </w:r>
      </w:ins>
      <w:r>
        <w:rPr>
          <w:rFonts w:ascii="Times New Roman" w:eastAsia="Calibri" w:hAnsi="Times New Roman" w:cs="Times New Roman"/>
          <w:sz w:val="24"/>
          <w:szCs w:val="24"/>
        </w:rPr>
        <w:t xml:space="preserve"> all </w:t>
      </w:r>
      <w:ins w:id="457" w:author="LINDA-DESKTOP" w:date="2017-10-15T14:20:00Z">
        <w:r w:rsidR="008C08FF">
          <w:rPr>
            <w:rFonts w:ascii="Times New Roman" w:eastAsia="Calibri" w:hAnsi="Times New Roman" w:cs="Times New Roman"/>
            <w:sz w:val="24"/>
            <w:szCs w:val="24"/>
          </w:rPr>
          <w:t xml:space="preserve">the </w:t>
        </w:r>
      </w:ins>
      <w:r>
        <w:rPr>
          <w:rFonts w:ascii="Times New Roman" w:eastAsia="Calibri" w:hAnsi="Times New Roman" w:cs="Times New Roman"/>
          <w:sz w:val="24"/>
          <w:szCs w:val="24"/>
        </w:rPr>
        <w:t xml:space="preserve">procedures </w:t>
      </w:r>
      <w:r w:rsidRPr="00AF2801">
        <w:rPr>
          <w:rFonts w:ascii="Times New Roman" w:eastAsia="Calibri" w:hAnsi="Times New Roman" w:cs="Times New Roman"/>
          <w:sz w:val="24"/>
          <w:szCs w:val="24"/>
        </w:rPr>
        <w:t xml:space="preserve">in a single </w:t>
      </w:r>
      <w:del w:id="458" w:author="LINDA-DESKTOP" w:date="2017-10-15T16:21:00Z">
        <w:r w:rsidRPr="00AF2801" w:rsidDel="00173A2C">
          <w:rPr>
            <w:rFonts w:ascii="Times New Roman" w:eastAsia="Calibri" w:hAnsi="Times New Roman" w:cs="Times New Roman"/>
            <w:sz w:val="24"/>
            <w:szCs w:val="24"/>
          </w:rPr>
          <w:delText>session</w:delText>
        </w:r>
        <w:r w:rsidDel="00173A2C">
          <w:rPr>
            <w:rFonts w:ascii="Times New Roman" w:eastAsia="Calibri" w:hAnsi="Times New Roman" w:cs="Times New Roman"/>
            <w:sz w:val="24"/>
            <w:szCs w:val="24"/>
          </w:rPr>
          <w:delText xml:space="preserve"> (see fig. 1). The </w:delText>
        </w:r>
      </w:del>
      <w:r>
        <w:rPr>
          <w:rFonts w:ascii="Times New Roman" w:eastAsia="Calibri" w:hAnsi="Times New Roman" w:cs="Times New Roman"/>
          <w:sz w:val="24"/>
          <w:szCs w:val="24"/>
        </w:rPr>
        <w:t xml:space="preserve">experimental session </w:t>
      </w:r>
      <w:ins w:id="459" w:author="LINDA-DESKTOP" w:date="2017-10-15T16:21:00Z">
        <w:r w:rsidR="00173A2C">
          <w:rPr>
            <w:rFonts w:ascii="Times New Roman" w:eastAsia="Calibri" w:hAnsi="Times New Roman" w:cs="Times New Roman"/>
            <w:sz w:val="24"/>
            <w:szCs w:val="24"/>
          </w:rPr>
          <w:t xml:space="preserve">that </w:t>
        </w:r>
      </w:ins>
      <w:r>
        <w:rPr>
          <w:rFonts w:ascii="Times New Roman" w:eastAsia="Calibri" w:hAnsi="Times New Roman" w:cs="Times New Roman"/>
          <w:sz w:val="24"/>
          <w:szCs w:val="24"/>
        </w:rPr>
        <w:t>was composed of the following</w:t>
      </w:r>
      <w:ins w:id="460" w:author="LINDA-DESKTOP" w:date="2017-10-15T16:22:00Z">
        <w:r w:rsidR="00173A2C">
          <w:rPr>
            <w:rFonts w:ascii="Times New Roman" w:eastAsia="Calibri" w:hAnsi="Times New Roman" w:cs="Times New Roman"/>
            <w:sz w:val="24"/>
            <w:szCs w:val="24"/>
          </w:rPr>
          <w:t xml:space="preserve"> three</w:t>
        </w:r>
      </w:ins>
      <w:r>
        <w:rPr>
          <w:rFonts w:ascii="Times New Roman" w:eastAsia="Calibri" w:hAnsi="Times New Roman" w:cs="Times New Roman"/>
          <w:sz w:val="24"/>
          <w:szCs w:val="24"/>
        </w:rPr>
        <w:t xml:space="preserve"> consecutive stages</w:t>
      </w:r>
      <w:ins w:id="461" w:author="LINDA-DESKTOP" w:date="2017-10-15T16:21:00Z">
        <w:r w:rsidR="00173A2C">
          <w:rPr>
            <w:rFonts w:ascii="Times New Roman" w:eastAsia="Calibri" w:hAnsi="Times New Roman" w:cs="Times New Roman"/>
            <w:sz w:val="24"/>
            <w:szCs w:val="24"/>
          </w:rPr>
          <w:t xml:space="preserve"> (see fig. 1)</w:t>
        </w:r>
      </w:ins>
      <w:r>
        <w:rPr>
          <w:rFonts w:ascii="Times New Roman" w:eastAsia="Calibri" w:hAnsi="Times New Roman" w:cs="Times New Roman"/>
          <w:sz w:val="24"/>
          <w:szCs w:val="24"/>
        </w:rPr>
        <w:t xml:space="preserve">: A) </w:t>
      </w:r>
      <w:ins w:id="462" w:author="LINDA-DESKTOP" w:date="2017-10-15T16:22:00Z">
        <w:r w:rsidR="00173A2C">
          <w:rPr>
            <w:rFonts w:ascii="Times New Roman" w:eastAsia="Calibri" w:hAnsi="Times New Roman" w:cs="Times New Roman"/>
            <w:sz w:val="24"/>
            <w:szCs w:val="24"/>
          </w:rPr>
          <w:t>c</w:t>
        </w:r>
      </w:ins>
      <w:del w:id="463" w:author="LINDA-DESKTOP" w:date="2017-10-15T16:22:00Z">
        <w:r w:rsidDel="00173A2C">
          <w:rPr>
            <w:rFonts w:ascii="Times New Roman" w:eastAsia="Calibri" w:hAnsi="Times New Roman" w:cs="Times New Roman"/>
            <w:sz w:val="24"/>
            <w:szCs w:val="24"/>
          </w:rPr>
          <w:delText>C</w:delText>
        </w:r>
      </w:del>
      <w:r>
        <w:rPr>
          <w:rFonts w:ascii="Times New Roman" w:eastAsia="Calibri" w:hAnsi="Times New Roman" w:cs="Times New Roman"/>
          <w:sz w:val="24"/>
          <w:szCs w:val="24"/>
        </w:rPr>
        <w:t>ompletion of a set of cognitive tasks (data not included) (20 minutes)</w:t>
      </w:r>
      <w:ins w:id="464" w:author="LINDA-DESKTOP" w:date="2017-10-15T16:22:00Z">
        <w:r w:rsidR="00173A2C">
          <w:rPr>
            <w:rFonts w:ascii="Times New Roman" w:eastAsia="Calibri" w:hAnsi="Times New Roman" w:cs="Times New Roman"/>
            <w:sz w:val="24"/>
            <w:szCs w:val="24"/>
          </w:rPr>
          <w:t>;</w:t>
        </w:r>
      </w:ins>
      <w:del w:id="465" w:author="LINDA-DESKTOP" w:date="2017-10-15T16:22:00Z">
        <w:r w:rsidDel="00173A2C">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B) </w:t>
      </w:r>
      <w:ins w:id="466" w:author="LINDA-DESKTOP" w:date="2017-10-15T16:22:00Z">
        <w:r w:rsidR="00173A2C">
          <w:rPr>
            <w:rFonts w:ascii="Times New Roman" w:eastAsia="Calibri" w:hAnsi="Times New Roman" w:cs="Times New Roman"/>
            <w:sz w:val="24"/>
            <w:szCs w:val="24"/>
          </w:rPr>
          <w:t>t</w:t>
        </w:r>
      </w:ins>
      <w:del w:id="467" w:author="LINDA-DESKTOP" w:date="2017-10-15T16:22:00Z">
        <w:r w:rsidDel="00173A2C">
          <w:rPr>
            <w:rFonts w:ascii="Times New Roman" w:eastAsia="Calibri" w:hAnsi="Times New Roman" w:cs="Times New Roman"/>
            <w:sz w:val="24"/>
            <w:szCs w:val="24"/>
          </w:rPr>
          <w:delText>T</w:delText>
        </w:r>
      </w:del>
      <w:r>
        <w:rPr>
          <w:rFonts w:ascii="Times New Roman" w:eastAsia="Calibri" w:hAnsi="Times New Roman" w:cs="Times New Roman"/>
          <w:sz w:val="24"/>
          <w:szCs w:val="24"/>
        </w:rPr>
        <w:t xml:space="preserve">he </w:t>
      </w:r>
      <w:r w:rsidRPr="00904679">
        <w:rPr>
          <w:rFonts w:ascii="Times New Roman" w:eastAsia="Calibri" w:hAnsi="Times New Roman" w:cs="Times New Roman"/>
          <w:sz w:val="24"/>
          <w:szCs w:val="24"/>
        </w:rPr>
        <w:t xml:space="preserve">Trier Social Stress Test </w:t>
      </w:r>
      <w:del w:id="468" w:author="LINDA-DESKTOP" w:date="2017-10-15T16:26:00Z">
        <w:r w:rsidRPr="00904679" w:rsidDel="00173A2C">
          <w:rPr>
            <w:rFonts w:ascii="Times New Roman" w:eastAsia="Calibri" w:hAnsi="Times New Roman" w:cs="Times New Roman"/>
            <w:sz w:val="24"/>
            <w:szCs w:val="24"/>
          </w:rPr>
          <w:delText>(TSST)</w:delText>
        </w:r>
      </w:del>
      <w:r>
        <w:rPr>
          <w:rFonts w:ascii="Times New Roman" w:eastAsia="Calibri" w:hAnsi="Times New Roman" w:cs="Times New Roman"/>
          <w:sz w:val="24"/>
          <w:szCs w:val="24"/>
        </w:rPr>
        <w:t xml:space="preserve"> procedure (20 minutes)</w:t>
      </w:r>
      <w:ins w:id="469" w:author="LINDA-DESKTOP" w:date="2017-10-15T16:22:00Z">
        <w:r w:rsidR="00173A2C">
          <w:rPr>
            <w:rFonts w:ascii="Times New Roman" w:eastAsia="Calibri" w:hAnsi="Times New Roman" w:cs="Times New Roman"/>
            <w:sz w:val="24"/>
            <w:szCs w:val="24"/>
          </w:rPr>
          <w:t>;</w:t>
        </w:r>
      </w:ins>
      <w:del w:id="470" w:author="LINDA-DESKTOP" w:date="2017-10-15T16:22:00Z">
        <w:r w:rsidDel="00173A2C">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w:t>
      </w:r>
      <w:ins w:id="471" w:author="LINDA-DESKTOP" w:date="2017-10-15T16:23:00Z">
        <w:r w:rsidR="00173A2C">
          <w:rPr>
            <w:rFonts w:ascii="Times New Roman" w:eastAsia="Calibri" w:hAnsi="Times New Roman" w:cs="Times New Roman"/>
            <w:sz w:val="24"/>
            <w:szCs w:val="24"/>
          </w:rPr>
          <w:t xml:space="preserve">and </w:t>
        </w:r>
      </w:ins>
      <w:r>
        <w:rPr>
          <w:rFonts w:ascii="Times New Roman" w:eastAsia="Calibri" w:hAnsi="Times New Roman" w:cs="Times New Roman"/>
          <w:sz w:val="24"/>
          <w:szCs w:val="24"/>
        </w:rPr>
        <w:t xml:space="preserve">C) </w:t>
      </w:r>
      <w:ins w:id="472" w:author="LINDA-DESKTOP" w:date="2017-10-15T16:22:00Z">
        <w:r w:rsidR="00173A2C">
          <w:rPr>
            <w:rFonts w:ascii="Times New Roman" w:eastAsia="Calibri" w:hAnsi="Times New Roman" w:cs="Times New Roman"/>
            <w:sz w:val="24"/>
            <w:szCs w:val="24"/>
          </w:rPr>
          <w:t>c</w:t>
        </w:r>
      </w:ins>
      <w:del w:id="473" w:author="LINDA-DESKTOP" w:date="2017-10-15T16:22:00Z">
        <w:r w:rsidRPr="00904679" w:rsidDel="00173A2C">
          <w:rPr>
            <w:rFonts w:ascii="Times New Roman" w:eastAsia="Calibri" w:hAnsi="Times New Roman" w:cs="Times New Roman"/>
            <w:sz w:val="24"/>
            <w:szCs w:val="24"/>
          </w:rPr>
          <w:delText>C</w:delText>
        </w:r>
      </w:del>
      <w:r w:rsidRPr="00904679">
        <w:rPr>
          <w:rFonts w:ascii="Times New Roman" w:eastAsia="Calibri" w:hAnsi="Times New Roman" w:cs="Times New Roman"/>
          <w:sz w:val="24"/>
          <w:szCs w:val="24"/>
        </w:rPr>
        <w:t>ompletion of a set of cognitive tasks</w:t>
      </w:r>
      <w:r>
        <w:rPr>
          <w:rFonts w:ascii="Times New Roman" w:eastAsia="Calibri" w:hAnsi="Times New Roman" w:cs="Times New Roman"/>
          <w:sz w:val="24"/>
          <w:szCs w:val="24"/>
        </w:rPr>
        <w:t xml:space="preserve"> similar to </w:t>
      </w:r>
      <w:r w:rsidR="0016265E">
        <w:rPr>
          <w:rFonts w:ascii="Times New Roman" w:eastAsia="Calibri" w:hAnsi="Times New Roman" w:cs="Times New Roman"/>
          <w:sz w:val="24"/>
          <w:szCs w:val="24"/>
        </w:rPr>
        <w:t>stage A</w:t>
      </w:r>
      <w:r w:rsidRPr="0090467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 minutes). </w:t>
      </w:r>
      <w:del w:id="474" w:author="LINDA-DESKTOP" w:date="2017-10-15T16:23:00Z">
        <w:r w:rsidRPr="00904679" w:rsidDel="00173A2C">
          <w:rPr>
            <w:rFonts w:ascii="Times New Roman" w:eastAsia="Calibri" w:hAnsi="Times New Roman" w:cs="Times New Roman"/>
            <w:sz w:val="24"/>
            <w:szCs w:val="24"/>
          </w:rPr>
          <w:delText>During the session, the</w:delText>
        </w:r>
      </w:del>
      <w:ins w:id="475" w:author="LINDA-DESKTOP" w:date="2017-10-15T16:23:00Z">
        <w:r w:rsidR="00173A2C">
          <w:rPr>
            <w:rFonts w:ascii="Times New Roman" w:eastAsia="Calibri" w:hAnsi="Times New Roman" w:cs="Times New Roman"/>
            <w:sz w:val="24"/>
            <w:szCs w:val="24"/>
          </w:rPr>
          <w:t>The</w:t>
        </w:r>
      </w:ins>
      <w:r w:rsidRPr="00904679">
        <w:rPr>
          <w:rFonts w:ascii="Times New Roman" w:eastAsia="Calibri" w:hAnsi="Times New Roman" w:cs="Times New Roman"/>
          <w:sz w:val="24"/>
          <w:szCs w:val="24"/>
        </w:rPr>
        <w:t xml:space="preserve"> participants provided saliva samples at four assessment points</w:t>
      </w:r>
      <w:r w:rsidR="0016265E">
        <w:rPr>
          <w:rFonts w:ascii="Times New Roman" w:eastAsia="Calibri" w:hAnsi="Times New Roman" w:cs="Times New Roman"/>
          <w:sz w:val="24"/>
          <w:szCs w:val="24"/>
        </w:rPr>
        <w:t>:</w:t>
      </w:r>
      <w:r w:rsidRPr="00904679">
        <w:rPr>
          <w:rFonts w:ascii="Times New Roman" w:eastAsia="Calibri" w:hAnsi="Times New Roman" w:cs="Times New Roman"/>
          <w:sz w:val="24"/>
          <w:szCs w:val="24"/>
        </w:rPr>
        <w:t xml:space="preserve"> </w:t>
      </w:r>
      <w:r w:rsidR="0016265E">
        <w:rPr>
          <w:rFonts w:ascii="Times New Roman" w:eastAsia="Calibri" w:hAnsi="Times New Roman" w:cs="Times New Roman"/>
          <w:sz w:val="24"/>
          <w:szCs w:val="24"/>
        </w:rPr>
        <w:t>T1 (b</w:t>
      </w:r>
      <w:r w:rsidRPr="00904679">
        <w:rPr>
          <w:rFonts w:ascii="Times New Roman" w:eastAsia="Calibri" w:hAnsi="Times New Roman" w:cs="Times New Roman"/>
          <w:sz w:val="24"/>
          <w:szCs w:val="24"/>
        </w:rPr>
        <w:t xml:space="preserve">aseline: 8-8:30 AM), </w:t>
      </w:r>
      <w:r w:rsidR="0016265E">
        <w:rPr>
          <w:rFonts w:ascii="Times New Roman" w:eastAsia="Calibri" w:hAnsi="Times New Roman" w:cs="Times New Roman"/>
          <w:sz w:val="24"/>
          <w:szCs w:val="24"/>
        </w:rPr>
        <w:t>T2 (</w:t>
      </w:r>
      <w:r w:rsidR="00F629DB">
        <w:rPr>
          <w:rFonts w:ascii="Times New Roman" w:eastAsia="Calibri" w:hAnsi="Times New Roman" w:cs="Times New Roman"/>
          <w:sz w:val="24"/>
          <w:szCs w:val="24"/>
        </w:rPr>
        <w:t>immediately following the TSST</w:t>
      </w:r>
      <w:r w:rsidR="0016265E">
        <w:rPr>
          <w:rFonts w:ascii="Times New Roman" w:eastAsia="Calibri" w:hAnsi="Times New Roman" w:cs="Times New Roman"/>
          <w:sz w:val="24"/>
          <w:szCs w:val="24"/>
        </w:rPr>
        <w:t>)</w:t>
      </w:r>
      <w:r w:rsidR="00F629DB">
        <w:rPr>
          <w:rFonts w:ascii="Times New Roman" w:eastAsia="Calibri" w:hAnsi="Times New Roman" w:cs="Times New Roman"/>
          <w:sz w:val="24"/>
          <w:szCs w:val="24"/>
        </w:rPr>
        <w:t xml:space="preserve">, </w:t>
      </w:r>
      <w:r w:rsidR="0016265E">
        <w:rPr>
          <w:rFonts w:ascii="Times New Roman" w:eastAsia="Calibri" w:hAnsi="Times New Roman" w:cs="Times New Roman"/>
          <w:sz w:val="24"/>
          <w:szCs w:val="24"/>
        </w:rPr>
        <w:t>T3 (</w:t>
      </w:r>
      <w:r w:rsidR="00F629DB">
        <w:rPr>
          <w:rFonts w:ascii="Times New Roman" w:eastAsia="Calibri" w:hAnsi="Times New Roman" w:cs="Times New Roman"/>
          <w:sz w:val="24"/>
          <w:szCs w:val="24"/>
        </w:rPr>
        <w:t xml:space="preserve">T2+ 10 minutes), </w:t>
      </w:r>
      <w:r w:rsidRPr="00904679">
        <w:rPr>
          <w:rFonts w:ascii="Times New Roman" w:eastAsia="Calibri" w:hAnsi="Times New Roman" w:cs="Times New Roman"/>
          <w:sz w:val="24"/>
          <w:szCs w:val="24"/>
        </w:rPr>
        <w:t xml:space="preserve">and </w:t>
      </w:r>
      <w:r w:rsidR="0016265E">
        <w:rPr>
          <w:rFonts w:ascii="Times New Roman" w:eastAsia="Calibri" w:hAnsi="Times New Roman" w:cs="Times New Roman"/>
          <w:sz w:val="24"/>
          <w:szCs w:val="24"/>
        </w:rPr>
        <w:t>T4</w:t>
      </w:r>
      <w:r w:rsidR="00F629DB">
        <w:rPr>
          <w:rFonts w:ascii="Times New Roman" w:eastAsia="Calibri" w:hAnsi="Times New Roman" w:cs="Times New Roman"/>
          <w:sz w:val="24"/>
          <w:szCs w:val="24"/>
        </w:rPr>
        <w:t xml:space="preserve"> (T3+ 1</w:t>
      </w:r>
      <w:r w:rsidR="00F629DB" w:rsidRPr="00F629DB">
        <w:rPr>
          <w:rFonts w:ascii="Times New Roman" w:eastAsia="Calibri" w:hAnsi="Times New Roman" w:cs="Times New Roman"/>
          <w:sz w:val="24"/>
          <w:szCs w:val="24"/>
        </w:rPr>
        <w:t>0 min</w:t>
      </w:r>
      <w:r w:rsidR="00F629DB">
        <w:rPr>
          <w:rFonts w:ascii="Times New Roman" w:eastAsia="Calibri" w:hAnsi="Times New Roman" w:cs="Times New Roman"/>
          <w:sz w:val="24"/>
          <w:szCs w:val="24"/>
        </w:rPr>
        <w:t>utes)</w:t>
      </w:r>
      <w:r w:rsidRPr="00904679">
        <w:rPr>
          <w:rFonts w:ascii="Times New Roman" w:eastAsia="Calibri" w:hAnsi="Times New Roman" w:cs="Times New Roman"/>
          <w:sz w:val="24"/>
          <w:szCs w:val="24"/>
        </w:rPr>
        <w:t xml:space="preserve">. For the </w:t>
      </w:r>
      <w:r w:rsidR="0016265E">
        <w:rPr>
          <w:rFonts w:ascii="Times New Roman" w:eastAsia="Calibri" w:hAnsi="Times New Roman" w:cs="Times New Roman"/>
          <w:sz w:val="24"/>
          <w:szCs w:val="24"/>
        </w:rPr>
        <w:t>T1</w:t>
      </w:r>
      <w:r w:rsidR="004C7170" w:rsidRPr="004C7170">
        <w:rPr>
          <w:rFonts w:ascii="Times New Roman" w:eastAsia="Calibri" w:hAnsi="Times New Roman" w:cs="Times New Roman"/>
          <w:sz w:val="24"/>
          <w:szCs w:val="24"/>
        </w:rPr>
        <w:t xml:space="preserve"> </w:t>
      </w:r>
      <w:r w:rsidR="004C7170" w:rsidRPr="00904679">
        <w:rPr>
          <w:rFonts w:ascii="Times New Roman" w:eastAsia="Calibri" w:hAnsi="Times New Roman" w:cs="Times New Roman"/>
          <w:sz w:val="24"/>
          <w:szCs w:val="24"/>
        </w:rPr>
        <w:t>sample</w:t>
      </w:r>
      <w:r w:rsidRPr="00904679">
        <w:rPr>
          <w:rFonts w:ascii="Times New Roman" w:eastAsia="Calibri" w:hAnsi="Times New Roman" w:cs="Times New Roman"/>
          <w:sz w:val="24"/>
          <w:szCs w:val="24"/>
        </w:rPr>
        <w:t>, participants provided 5 ml of saliva, used for evaluating levels of testosterone, estrogen</w:t>
      </w:r>
      <w:ins w:id="476" w:author="LINDA-DESKTOP" w:date="2017-10-15T16:24:00Z">
        <w:r w:rsidR="00173A2C">
          <w:rPr>
            <w:rFonts w:ascii="Times New Roman" w:eastAsia="Calibri" w:hAnsi="Times New Roman" w:cs="Times New Roman"/>
            <w:sz w:val="24"/>
            <w:szCs w:val="24"/>
          </w:rPr>
          <w:t>,</w:t>
        </w:r>
      </w:ins>
      <w:r w:rsidRPr="00904679">
        <w:rPr>
          <w:rFonts w:ascii="Times New Roman" w:eastAsia="Calibri" w:hAnsi="Times New Roman" w:cs="Times New Roman"/>
          <w:sz w:val="24"/>
          <w:szCs w:val="24"/>
        </w:rPr>
        <w:t xml:space="preserve"> and progesterone, as well as baseline levels of cortisol and </w:t>
      </w:r>
      <w:del w:id="477" w:author="LINDA-DESKTOP" w:date="2017-10-15T16:24:00Z">
        <w:r w:rsidRPr="00904679" w:rsidDel="00173A2C">
          <w:rPr>
            <w:rFonts w:ascii="Times New Roman" w:eastAsia="Calibri" w:hAnsi="Times New Roman" w:cs="Times New Roman"/>
            <w:sz w:val="24"/>
            <w:szCs w:val="24"/>
          </w:rPr>
          <w:delText>alpha amylase</w:delText>
        </w:r>
        <w:r w:rsidR="006C7DB7" w:rsidDel="00173A2C">
          <w:rPr>
            <w:rFonts w:ascii="Times New Roman" w:eastAsia="Calibri" w:hAnsi="Times New Roman" w:cs="Times New Roman"/>
            <w:sz w:val="24"/>
            <w:szCs w:val="24"/>
          </w:rPr>
          <w:delText xml:space="preserve"> (</w:delText>
        </w:r>
      </w:del>
      <w:r w:rsidR="006C7DB7" w:rsidRPr="006C7DB7">
        <w:rPr>
          <w:rFonts w:ascii="Times New Roman" w:eastAsia="Calibri" w:hAnsi="Times New Roman" w:cs="Times New Roman"/>
          <w:sz w:val="24"/>
          <w:szCs w:val="24"/>
        </w:rPr>
        <w:t>sAA</w:t>
      </w:r>
      <w:del w:id="478" w:author="LINDA-DESKTOP" w:date="2017-10-15T16:24:00Z">
        <w:r w:rsidR="006C7DB7" w:rsidDel="00173A2C">
          <w:rPr>
            <w:rFonts w:ascii="Times New Roman" w:eastAsia="Calibri" w:hAnsi="Times New Roman" w:cs="Times New Roman"/>
            <w:sz w:val="24"/>
            <w:szCs w:val="24"/>
          </w:rPr>
          <w:delText>)</w:delText>
        </w:r>
      </w:del>
      <w:r w:rsidRPr="00904679">
        <w:rPr>
          <w:rFonts w:ascii="Times New Roman" w:eastAsia="Calibri" w:hAnsi="Times New Roman" w:cs="Times New Roman"/>
          <w:sz w:val="24"/>
          <w:szCs w:val="24"/>
        </w:rPr>
        <w:t>. For the remaining samples, participants provided 2 ml of saliva</w:t>
      </w:r>
      <w:ins w:id="479" w:author="LINDA-DESKTOP" w:date="2017-10-15T16:24:00Z">
        <w:r w:rsidR="00173A2C">
          <w:rPr>
            <w:rFonts w:ascii="Times New Roman" w:eastAsia="Calibri" w:hAnsi="Times New Roman" w:cs="Times New Roman"/>
            <w:sz w:val="24"/>
            <w:szCs w:val="24"/>
          </w:rPr>
          <w:t>,</w:t>
        </w:r>
      </w:ins>
      <w:r w:rsidRPr="00904679">
        <w:rPr>
          <w:rFonts w:ascii="Times New Roman" w:eastAsia="Calibri" w:hAnsi="Times New Roman" w:cs="Times New Roman"/>
          <w:sz w:val="24"/>
          <w:szCs w:val="24"/>
        </w:rPr>
        <w:t xml:space="preserve"> used for evaluating levels of </w:t>
      </w:r>
      <w:commentRangeStart w:id="480"/>
      <w:r w:rsidRPr="00173A2C">
        <w:rPr>
          <w:rFonts w:ascii="Times New Roman" w:eastAsia="Calibri" w:hAnsi="Times New Roman" w:cs="Times New Roman"/>
          <w:sz w:val="24"/>
          <w:szCs w:val="24"/>
          <w:highlight w:val="yellow"/>
          <w:rPrChange w:id="481" w:author="LINDA-DESKTOP" w:date="2017-10-15T16:25:00Z">
            <w:rPr>
              <w:rFonts w:ascii="Times New Roman" w:eastAsia="Calibri" w:hAnsi="Times New Roman" w:cs="Times New Roman"/>
              <w:sz w:val="24"/>
              <w:szCs w:val="24"/>
            </w:rPr>
          </w:rPrChange>
        </w:rPr>
        <w:t xml:space="preserve">reactive </w:t>
      </w:r>
      <w:commentRangeEnd w:id="480"/>
      <w:r w:rsidR="00173A2C" w:rsidRPr="00173A2C">
        <w:rPr>
          <w:rStyle w:val="CommentReference"/>
          <w:highlight w:val="yellow"/>
          <w:rPrChange w:id="482" w:author="LINDA-DESKTOP" w:date="2017-10-15T16:25:00Z">
            <w:rPr>
              <w:rStyle w:val="CommentReference"/>
            </w:rPr>
          </w:rPrChange>
        </w:rPr>
        <w:commentReference w:id="480"/>
      </w:r>
      <w:r w:rsidRPr="00904679">
        <w:rPr>
          <w:rFonts w:ascii="Times New Roman" w:eastAsia="Calibri" w:hAnsi="Times New Roman" w:cs="Times New Roman"/>
          <w:sz w:val="24"/>
          <w:szCs w:val="24"/>
        </w:rPr>
        <w:t xml:space="preserve">cortisol and </w:t>
      </w:r>
      <w:r w:rsidR="006C7DB7" w:rsidRPr="006C7DB7">
        <w:rPr>
          <w:rFonts w:ascii="Times New Roman" w:eastAsia="Calibri" w:hAnsi="Times New Roman" w:cs="Times New Roman"/>
          <w:sz w:val="24"/>
          <w:szCs w:val="24"/>
        </w:rPr>
        <w:t>sAA</w:t>
      </w:r>
      <w:r w:rsidRPr="00904679">
        <w:rPr>
          <w:rFonts w:ascii="Times New Roman" w:eastAsia="Calibri" w:hAnsi="Times New Roman" w:cs="Times New Roman"/>
          <w:sz w:val="24"/>
          <w:szCs w:val="24"/>
        </w:rPr>
        <w:t>.</w:t>
      </w:r>
    </w:p>
    <w:p w14:paraId="45E33870" w14:textId="67BB079C" w:rsidR="00A00067" w:rsidRDefault="00600592" w:rsidP="00D87B10">
      <w:pPr>
        <w:tabs>
          <w:tab w:val="left" w:pos="7365"/>
        </w:tabs>
        <w:bidi w:val="0"/>
        <w:rPr>
          <w:rFonts w:asciiTheme="majorBidi" w:hAnsiTheme="majorBidi" w:cstheme="majorBidi"/>
          <w:sz w:val="24"/>
          <w:szCs w:val="24"/>
        </w:rPr>
      </w:pPr>
      <w:r>
        <w:rPr>
          <w:rFonts w:ascii="Times New Roman" w:eastAsia="Calibri" w:hAnsi="Times New Roman" w:cs="Times New Roman"/>
          <w:noProof/>
          <w:sz w:val="24"/>
          <w:szCs w:val="24"/>
        </w:rPr>
        <w:drawing>
          <wp:anchor distT="0" distB="0" distL="114300" distR="114300" simplePos="0" relativeHeight="251693568" behindDoc="0" locked="0" layoutInCell="1" allowOverlap="1" wp14:anchorId="6820AC51" wp14:editId="7B73CC12">
            <wp:simplePos x="0" y="0"/>
            <wp:positionH relativeFrom="margin">
              <wp:align>center</wp:align>
            </wp:positionH>
            <wp:positionV relativeFrom="paragraph">
              <wp:posOffset>362441</wp:posOffset>
            </wp:positionV>
            <wp:extent cx="6431915" cy="2170430"/>
            <wp:effectExtent l="0" t="0" r="698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1915" cy="2170430"/>
                    </a:xfrm>
                    <a:prstGeom prst="rect">
                      <a:avLst/>
                    </a:prstGeom>
                    <a:noFill/>
                  </pic:spPr>
                </pic:pic>
              </a:graphicData>
            </a:graphic>
            <wp14:sizeRelH relativeFrom="page">
              <wp14:pctWidth>0</wp14:pctWidth>
            </wp14:sizeRelH>
            <wp14:sizeRelV relativeFrom="page">
              <wp14:pctHeight>0</wp14:pctHeight>
            </wp14:sizeRelV>
          </wp:anchor>
        </w:drawing>
      </w:r>
      <w:del w:id="483" w:author="LINDA-DESKTOP" w:date="2017-10-15T16:25:00Z">
        <w:r w:rsidR="00A00067" w:rsidDel="00173A2C">
          <w:rPr>
            <w:rFonts w:asciiTheme="majorBidi" w:hAnsiTheme="majorBidi" w:cstheme="majorBidi"/>
            <w:sz w:val="24"/>
            <w:szCs w:val="24"/>
          </w:rPr>
          <w:delText>Figure 1. Study design.</w:delText>
        </w:r>
      </w:del>
      <w:r>
        <w:rPr>
          <w:rFonts w:asciiTheme="majorBidi" w:hAnsiTheme="majorBidi" w:cstheme="majorBidi"/>
          <w:sz w:val="24"/>
          <w:szCs w:val="24"/>
        </w:rPr>
        <w:tab/>
      </w:r>
    </w:p>
    <w:p w14:paraId="38F8F103" w14:textId="71B2B49F" w:rsidR="00A00067" w:rsidRDefault="00A00067" w:rsidP="00A00067">
      <w:pPr>
        <w:bidi w:val="0"/>
        <w:spacing w:before="120" w:after="120" w:line="360" w:lineRule="auto"/>
        <w:rPr>
          <w:rFonts w:ascii="Times New Roman" w:eastAsia="Calibri" w:hAnsi="Times New Roman" w:cs="Times New Roman"/>
          <w:sz w:val="24"/>
          <w:szCs w:val="24"/>
        </w:rPr>
      </w:pPr>
    </w:p>
    <w:p w14:paraId="4142CF24"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3B1163C2"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252CCE7D"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42FA500D"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17DDD6DF" w14:textId="77777777" w:rsidR="00A00067" w:rsidRPr="00904679" w:rsidRDefault="00A00067" w:rsidP="00A00067">
      <w:pPr>
        <w:bidi w:val="0"/>
        <w:spacing w:before="120" w:after="120" w:line="360" w:lineRule="auto"/>
        <w:rPr>
          <w:rFonts w:ascii="Times New Roman" w:eastAsia="Calibri" w:hAnsi="Times New Roman" w:cs="Times New Roman"/>
          <w:sz w:val="24"/>
          <w:szCs w:val="24"/>
          <w:rtl/>
        </w:rPr>
      </w:pPr>
    </w:p>
    <w:p w14:paraId="3488DBD0" w14:textId="77777777" w:rsidR="00A00067" w:rsidRDefault="00A00067" w:rsidP="00A00067">
      <w:pPr>
        <w:bidi w:val="0"/>
        <w:spacing w:before="120" w:after="120" w:line="360" w:lineRule="auto"/>
        <w:rPr>
          <w:rFonts w:ascii="Times New Roman" w:eastAsia="Calibri" w:hAnsi="Times New Roman" w:cs="Times New Roman"/>
          <w:b/>
          <w:bCs/>
          <w:sz w:val="24"/>
          <w:szCs w:val="24"/>
        </w:rPr>
      </w:pPr>
    </w:p>
    <w:p w14:paraId="6507F66A" w14:textId="6E6D5A3B" w:rsidR="00173A2C" w:rsidRDefault="00173A2C" w:rsidP="00173A2C">
      <w:pPr>
        <w:bidi w:val="0"/>
        <w:spacing w:before="120" w:after="120" w:line="360" w:lineRule="auto"/>
        <w:jc w:val="center"/>
        <w:rPr>
          <w:ins w:id="484" w:author="LINDA-DESKTOP" w:date="2017-10-15T16:25:00Z"/>
          <w:rFonts w:asciiTheme="majorBidi" w:hAnsiTheme="majorBidi" w:cstheme="majorBidi"/>
          <w:sz w:val="24"/>
          <w:szCs w:val="24"/>
        </w:rPr>
        <w:pPrChange w:id="485" w:author="LINDA-DESKTOP" w:date="2017-10-15T16:25:00Z">
          <w:pPr>
            <w:bidi w:val="0"/>
            <w:spacing w:before="120" w:after="120" w:line="360" w:lineRule="auto"/>
          </w:pPr>
        </w:pPrChange>
      </w:pPr>
      <w:commentRangeStart w:id="486"/>
      <w:ins w:id="487" w:author="LINDA-DESKTOP" w:date="2017-10-15T16:25:00Z">
        <w:r>
          <w:rPr>
            <w:rFonts w:asciiTheme="majorBidi" w:hAnsiTheme="majorBidi" w:cstheme="majorBidi"/>
            <w:sz w:val="24"/>
            <w:szCs w:val="24"/>
          </w:rPr>
          <w:t xml:space="preserve">Figure </w:t>
        </w:r>
      </w:ins>
      <w:commentRangeEnd w:id="486"/>
      <w:ins w:id="488" w:author="LINDA-DESKTOP" w:date="2017-10-16T00:58:00Z">
        <w:r w:rsidR="004B2A9E">
          <w:rPr>
            <w:rStyle w:val="CommentReference"/>
          </w:rPr>
          <w:commentReference w:id="486"/>
        </w:r>
      </w:ins>
      <w:ins w:id="489" w:author="LINDA-DESKTOP" w:date="2017-10-15T16:25:00Z">
        <w:r>
          <w:rPr>
            <w:rFonts w:asciiTheme="majorBidi" w:hAnsiTheme="majorBidi" w:cstheme="majorBidi"/>
            <w:sz w:val="24"/>
            <w:szCs w:val="24"/>
          </w:rPr>
          <w:t>1. Study design</w:t>
        </w:r>
      </w:ins>
    </w:p>
    <w:p w14:paraId="01659A40" w14:textId="4BA57366" w:rsidR="00A00067" w:rsidRPr="00A00067" w:rsidRDefault="00A00067" w:rsidP="00523036">
      <w:pPr>
        <w:bidi w:val="0"/>
        <w:spacing w:before="120" w:after="120" w:line="360" w:lineRule="auto"/>
        <w:rPr>
          <w:rFonts w:ascii="Times New Roman" w:eastAsia="Calibri" w:hAnsi="Times New Roman" w:cs="Times New Roman"/>
          <w:sz w:val="20"/>
          <w:szCs w:val="20"/>
        </w:rPr>
      </w:pPr>
      <w:r w:rsidRPr="00A00067">
        <w:rPr>
          <w:rFonts w:ascii="Times New Roman" w:eastAsia="Calibri" w:hAnsi="Times New Roman" w:cs="Times New Roman"/>
          <w:sz w:val="20"/>
          <w:szCs w:val="20"/>
        </w:rPr>
        <w:t>The experimental session was composed of the following consecutive stages: A)</w:t>
      </w:r>
      <w:ins w:id="490" w:author="LINDA-DESKTOP" w:date="2017-10-15T16:29:00Z">
        <w:r w:rsidR="00173A2C">
          <w:rPr>
            <w:rFonts w:ascii="Times New Roman" w:eastAsia="Calibri" w:hAnsi="Times New Roman" w:cs="Times New Roman"/>
            <w:sz w:val="20"/>
            <w:szCs w:val="20"/>
          </w:rPr>
          <w:t xml:space="preserve"> </w:t>
        </w:r>
      </w:ins>
      <w:ins w:id="491" w:author="LINDA-DESKTOP" w:date="2017-10-15T16:26:00Z">
        <w:r w:rsidR="00173A2C">
          <w:rPr>
            <w:rFonts w:ascii="Times New Roman" w:eastAsia="Calibri" w:hAnsi="Times New Roman" w:cs="Times New Roman"/>
            <w:sz w:val="20"/>
            <w:szCs w:val="20"/>
          </w:rPr>
          <w:t>p</w:t>
        </w:r>
      </w:ins>
      <w:del w:id="492" w:author="LINDA-DESKTOP" w:date="2017-10-15T16:26:00Z">
        <w:r w:rsidRPr="00A00067" w:rsidDel="00173A2C">
          <w:rPr>
            <w:rFonts w:ascii="Times New Roman" w:eastAsia="Calibri" w:hAnsi="Times New Roman" w:cs="Times New Roman"/>
            <w:sz w:val="20"/>
            <w:szCs w:val="20"/>
          </w:rPr>
          <w:delText xml:space="preserve"> </w:delText>
        </w:r>
        <w:r w:rsidR="00600592" w:rsidDel="00173A2C">
          <w:rPr>
            <w:rFonts w:ascii="Times New Roman" w:eastAsia="Calibri" w:hAnsi="Times New Roman" w:cs="Times New Roman"/>
            <w:sz w:val="20"/>
            <w:szCs w:val="20"/>
          </w:rPr>
          <w:delText>P</w:delText>
        </w:r>
      </w:del>
      <w:r w:rsidR="00600592">
        <w:rPr>
          <w:rFonts w:ascii="Times New Roman" w:eastAsia="Calibri" w:hAnsi="Times New Roman" w:cs="Times New Roman"/>
          <w:sz w:val="20"/>
          <w:szCs w:val="20"/>
        </w:rPr>
        <w:t>re-stress baseline</w:t>
      </w:r>
      <w:ins w:id="493" w:author="LINDA-DESKTOP" w:date="2017-10-15T16:25:00Z">
        <w:r w:rsidR="00173A2C">
          <w:rPr>
            <w:rFonts w:ascii="Times New Roman" w:eastAsia="Calibri" w:hAnsi="Times New Roman" w:cs="Times New Roman"/>
            <w:sz w:val="20"/>
            <w:szCs w:val="20"/>
          </w:rPr>
          <w:t>;</w:t>
        </w:r>
      </w:ins>
      <w:r w:rsidRPr="00A00067">
        <w:rPr>
          <w:rFonts w:ascii="Times New Roman" w:eastAsia="Calibri" w:hAnsi="Times New Roman" w:cs="Times New Roman"/>
          <w:sz w:val="20"/>
          <w:szCs w:val="20"/>
        </w:rPr>
        <w:t xml:space="preserve"> B) </w:t>
      </w:r>
      <w:del w:id="494" w:author="LINDA-DESKTOP" w:date="2017-10-15T16:26:00Z">
        <w:r w:rsidRPr="00A00067" w:rsidDel="00173A2C">
          <w:rPr>
            <w:rFonts w:ascii="Times New Roman" w:eastAsia="Calibri" w:hAnsi="Times New Roman" w:cs="Times New Roman"/>
            <w:sz w:val="20"/>
            <w:szCs w:val="20"/>
          </w:rPr>
          <w:delText xml:space="preserve">The </w:delText>
        </w:r>
      </w:del>
      <w:del w:id="495" w:author="LINDA-DESKTOP" w:date="2017-10-15T16:27:00Z">
        <w:r w:rsidRPr="00A00067" w:rsidDel="00173A2C">
          <w:rPr>
            <w:rFonts w:ascii="Times New Roman" w:eastAsia="Calibri" w:hAnsi="Times New Roman" w:cs="Times New Roman"/>
            <w:sz w:val="20"/>
            <w:szCs w:val="20"/>
          </w:rPr>
          <w:delText>Trier Social Stress Test (</w:delText>
        </w:r>
      </w:del>
      <w:r w:rsidRPr="00A00067">
        <w:rPr>
          <w:rFonts w:ascii="Times New Roman" w:eastAsia="Calibri" w:hAnsi="Times New Roman" w:cs="Times New Roman"/>
          <w:sz w:val="20"/>
          <w:szCs w:val="20"/>
        </w:rPr>
        <w:t>TSST</w:t>
      </w:r>
      <w:del w:id="496" w:author="LINDA-DESKTOP" w:date="2017-10-15T16:27:00Z">
        <w:r w:rsidRPr="00A00067" w:rsidDel="00173A2C">
          <w:rPr>
            <w:rFonts w:ascii="Times New Roman" w:eastAsia="Calibri" w:hAnsi="Times New Roman" w:cs="Times New Roman"/>
            <w:sz w:val="20"/>
            <w:szCs w:val="20"/>
          </w:rPr>
          <w:delText>)</w:delText>
        </w:r>
      </w:del>
      <w:r w:rsidRPr="00A00067">
        <w:rPr>
          <w:rFonts w:ascii="Times New Roman" w:eastAsia="Calibri" w:hAnsi="Times New Roman" w:cs="Times New Roman"/>
          <w:sz w:val="20"/>
          <w:szCs w:val="20"/>
        </w:rPr>
        <w:t xml:space="preserve"> procedure</w:t>
      </w:r>
      <w:ins w:id="497" w:author="LINDA-DESKTOP" w:date="2017-10-15T16:27:00Z">
        <w:r w:rsidR="00173A2C">
          <w:rPr>
            <w:rFonts w:ascii="Times New Roman" w:eastAsia="Calibri" w:hAnsi="Times New Roman" w:cs="Times New Roman"/>
            <w:sz w:val="20"/>
            <w:szCs w:val="20"/>
          </w:rPr>
          <w:t>;</w:t>
        </w:r>
      </w:ins>
      <w:del w:id="498" w:author="LINDA-DESKTOP" w:date="2017-10-15T16:27:00Z">
        <w:r w:rsidDel="00173A2C">
          <w:rPr>
            <w:rFonts w:ascii="Times New Roman" w:eastAsia="Calibri" w:hAnsi="Times New Roman" w:cs="Times New Roman"/>
            <w:sz w:val="20"/>
            <w:szCs w:val="20"/>
          </w:rPr>
          <w:delText>.</w:delText>
        </w:r>
      </w:del>
      <w:r w:rsidRPr="00A00067">
        <w:rPr>
          <w:rFonts w:ascii="Times New Roman" w:eastAsia="Calibri" w:hAnsi="Times New Roman" w:cs="Times New Roman"/>
          <w:sz w:val="20"/>
          <w:szCs w:val="20"/>
        </w:rPr>
        <w:t xml:space="preserve"> C) </w:t>
      </w:r>
      <w:ins w:id="499" w:author="LINDA-DESKTOP" w:date="2017-10-15T16:27:00Z">
        <w:r w:rsidR="00173A2C">
          <w:rPr>
            <w:rFonts w:ascii="Times New Roman" w:eastAsia="Calibri" w:hAnsi="Times New Roman" w:cs="Times New Roman"/>
            <w:sz w:val="20"/>
            <w:szCs w:val="20"/>
          </w:rPr>
          <w:t>p</w:t>
        </w:r>
      </w:ins>
      <w:del w:id="500" w:author="LINDA-DESKTOP" w:date="2017-10-15T16:27:00Z">
        <w:r w:rsidR="00600592" w:rsidDel="00173A2C">
          <w:rPr>
            <w:rFonts w:ascii="Times New Roman" w:eastAsia="Calibri" w:hAnsi="Times New Roman" w:cs="Times New Roman"/>
            <w:sz w:val="20"/>
            <w:szCs w:val="20"/>
          </w:rPr>
          <w:delText>P</w:delText>
        </w:r>
      </w:del>
      <w:r w:rsidR="00600592">
        <w:rPr>
          <w:rFonts w:ascii="Times New Roman" w:eastAsia="Calibri" w:hAnsi="Times New Roman" w:cs="Times New Roman"/>
          <w:sz w:val="20"/>
          <w:szCs w:val="20"/>
        </w:rPr>
        <w:t>ost-stress</w:t>
      </w:r>
      <w:ins w:id="501" w:author="LINDA-DESKTOP" w:date="2017-10-15T16:27:00Z">
        <w:r w:rsidR="00173A2C">
          <w:rPr>
            <w:rFonts w:ascii="Times New Roman" w:eastAsia="Calibri" w:hAnsi="Times New Roman" w:cs="Times New Roman"/>
            <w:sz w:val="20"/>
            <w:szCs w:val="20"/>
          </w:rPr>
          <w:t xml:space="preserve"> period</w:t>
        </w:r>
      </w:ins>
      <w:r w:rsidRPr="00A00067">
        <w:rPr>
          <w:rFonts w:ascii="Times New Roman" w:eastAsia="Calibri" w:hAnsi="Times New Roman" w:cs="Times New Roman"/>
          <w:sz w:val="20"/>
          <w:szCs w:val="20"/>
        </w:rPr>
        <w:t xml:space="preserve">. </w:t>
      </w:r>
      <w:del w:id="502" w:author="LINDA-DESKTOP" w:date="2017-10-15T16:28:00Z">
        <w:r w:rsidRPr="00A00067" w:rsidDel="00173A2C">
          <w:rPr>
            <w:rFonts w:ascii="Times New Roman" w:eastAsia="Calibri" w:hAnsi="Times New Roman" w:cs="Times New Roman"/>
            <w:sz w:val="20"/>
            <w:szCs w:val="20"/>
          </w:rPr>
          <w:delText>During the session, the</w:delText>
        </w:r>
      </w:del>
      <w:ins w:id="503" w:author="LINDA-DESKTOP" w:date="2017-10-15T16:28:00Z">
        <w:r w:rsidR="00173A2C">
          <w:rPr>
            <w:rFonts w:ascii="Times New Roman" w:eastAsia="Calibri" w:hAnsi="Times New Roman" w:cs="Times New Roman"/>
            <w:sz w:val="20"/>
            <w:szCs w:val="20"/>
          </w:rPr>
          <w:t>P</w:t>
        </w:r>
      </w:ins>
      <w:del w:id="504" w:author="LINDA-DESKTOP" w:date="2017-10-15T16:28:00Z">
        <w:r w:rsidRPr="00A00067" w:rsidDel="00173A2C">
          <w:rPr>
            <w:rFonts w:ascii="Times New Roman" w:eastAsia="Calibri" w:hAnsi="Times New Roman" w:cs="Times New Roman"/>
            <w:sz w:val="20"/>
            <w:szCs w:val="20"/>
          </w:rPr>
          <w:delText xml:space="preserve"> p</w:delText>
        </w:r>
      </w:del>
      <w:r w:rsidRPr="00A00067">
        <w:rPr>
          <w:rFonts w:ascii="Times New Roman" w:eastAsia="Calibri" w:hAnsi="Times New Roman" w:cs="Times New Roman"/>
          <w:sz w:val="20"/>
          <w:szCs w:val="20"/>
        </w:rPr>
        <w:t xml:space="preserve">articipants provided saliva samples at </w:t>
      </w:r>
      <w:ins w:id="505" w:author="LINDA-DESKTOP" w:date="2017-10-15T16:28:00Z">
        <w:r w:rsidR="00173A2C">
          <w:rPr>
            <w:rFonts w:ascii="Times New Roman" w:eastAsia="Calibri" w:hAnsi="Times New Roman" w:cs="Times New Roman"/>
            <w:sz w:val="20"/>
            <w:szCs w:val="20"/>
          </w:rPr>
          <w:t xml:space="preserve">the </w:t>
        </w:r>
      </w:ins>
      <w:r w:rsidRPr="00A00067">
        <w:rPr>
          <w:rFonts w:ascii="Times New Roman" w:eastAsia="Calibri" w:hAnsi="Times New Roman" w:cs="Times New Roman"/>
          <w:sz w:val="20"/>
          <w:szCs w:val="20"/>
        </w:rPr>
        <w:t>four assessment points</w:t>
      </w:r>
      <w:ins w:id="506" w:author="LINDA-DESKTOP" w:date="2017-10-15T16:28:00Z">
        <w:r w:rsidR="00173A2C">
          <w:rPr>
            <w:rFonts w:ascii="Times New Roman" w:eastAsia="Calibri" w:hAnsi="Times New Roman" w:cs="Times New Roman"/>
            <w:sz w:val="20"/>
            <w:szCs w:val="20"/>
          </w:rPr>
          <w:t xml:space="preserve"> indicated as </w:t>
        </w:r>
      </w:ins>
      <w:del w:id="507" w:author="LINDA-DESKTOP" w:date="2017-10-15T16:28:00Z">
        <w:r w:rsidRPr="00A00067" w:rsidDel="00173A2C">
          <w:rPr>
            <w:rFonts w:ascii="Times New Roman" w:eastAsia="Calibri" w:hAnsi="Times New Roman" w:cs="Times New Roman"/>
            <w:sz w:val="20"/>
            <w:szCs w:val="20"/>
          </w:rPr>
          <w:delText>:</w:delText>
        </w:r>
      </w:del>
      <w:r w:rsidRPr="00A00067">
        <w:rPr>
          <w:rFonts w:ascii="Times New Roman" w:eastAsia="Calibri" w:hAnsi="Times New Roman" w:cs="Times New Roman"/>
          <w:sz w:val="20"/>
          <w:szCs w:val="20"/>
        </w:rPr>
        <w:t xml:space="preserve"> T1</w:t>
      </w:r>
      <w:del w:id="508" w:author="LINDA-DESKTOP" w:date="2017-10-15T16:28:00Z">
        <w:r w:rsidRPr="00A00067" w:rsidDel="00173A2C">
          <w:rPr>
            <w:rFonts w:ascii="Times New Roman" w:eastAsia="Calibri" w:hAnsi="Times New Roman" w:cs="Times New Roman"/>
            <w:sz w:val="20"/>
            <w:szCs w:val="20"/>
          </w:rPr>
          <w:delText xml:space="preserve"> (baseline: 8-8:30 AM), T2 (immediately following the TSST), T3 (T2+ 10 minutes), and </w:delText>
        </w:r>
      </w:del>
      <w:ins w:id="509" w:author="LINDA-DESKTOP" w:date="2017-10-15T16:28:00Z">
        <w:r w:rsidR="00173A2C">
          <w:rPr>
            <w:rFonts w:ascii="Times New Roman" w:eastAsia="Calibri" w:hAnsi="Times New Roman" w:cs="Times New Roman"/>
            <w:sz w:val="20"/>
            <w:szCs w:val="20"/>
          </w:rPr>
          <w:t>-</w:t>
        </w:r>
      </w:ins>
      <w:r w:rsidRPr="00A00067">
        <w:rPr>
          <w:rFonts w:ascii="Times New Roman" w:eastAsia="Calibri" w:hAnsi="Times New Roman" w:cs="Times New Roman"/>
          <w:sz w:val="20"/>
          <w:szCs w:val="20"/>
        </w:rPr>
        <w:t>T4</w:t>
      </w:r>
      <w:del w:id="510" w:author="LINDA-DESKTOP" w:date="2017-10-15T16:29:00Z">
        <w:r w:rsidRPr="00A00067" w:rsidDel="00173A2C">
          <w:rPr>
            <w:rFonts w:ascii="Times New Roman" w:eastAsia="Calibri" w:hAnsi="Times New Roman" w:cs="Times New Roman"/>
            <w:sz w:val="20"/>
            <w:szCs w:val="20"/>
          </w:rPr>
          <w:delText xml:space="preserve"> (T3+ 10 minutes)</w:delText>
        </w:r>
      </w:del>
      <w:r w:rsidRPr="00A00067">
        <w:rPr>
          <w:rFonts w:ascii="Times New Roman" w:eastAsia="Calibri" w:hAnsi="Times New Roman" w:cs="Times New Roman"/>
          <w:sz w:val="20"/>
          <w:szCs w:val="20"/>
        </w:rPr>
        <w:t xml:space="preserve">. </w:t>
      </w:r>
      <w:del w:id="511" w:author="LINDA-DESKTOP" w:date="2017-10-15T16:29:00Z">
        <w:r w:rsidRPr="00A00067" w:rsidDel="00173A2C">
          <w:rPr>
            <w:rFonts w:ascii="Times New Roman" w:eastAsia="Calibri" w:hAnsi="Times New Roman" w:cs="Times New Roman"/>
            <w:sz w:val="20"/>
            <w:szCs w:val="20"/>
          </w:rPr>
          <w:delText>For the T1 sample, p</w:delText>
        </w:r>
      </w:del>
      <w:ins w:id="512" w:author="LINDA-DESKTOP" w:date="2017-10-15T16:29:00Z">
        <w:r w:rsidR="00173A2C">
          <w:rPr>
            <w:rFonts w:ascii="Times New Roman" w:eastAsia="Calibri" w:hAnsi="Times New Roman" w:cs="Times New Roman"/>
            <w:sz w:val="20"/>
            <w:szCs w:val="20"/>
          </w:rPr>
          <w:t>P</w:t>
        </w:r>
      </w:ins>
      <w:r w:rsidRPr="00A00067">
        <w:rPr>
          <w:rFonts w:ascii="Times New Roman" w:eastAsia="Calibri" w:hAnsi="Times New Roman" w:cs="Times New Roman"/>
          <w:sz w:val="20"/>
          <w:szCs w:val="20"/>
        </w:rPr>
        <w:t xml:space="preserve">articipants </w:t>
      </w:r>
      <w:r w:rsidRPr="00A00067">
        <w:rPr>
          <w:rFonts w:ascii="Times New Roman" w:eastAsia="Calibri" w:hAnsi="Times New Roman" w:cs="Times New Roman"/>
          <w:sz w:val="20"/>
          <w:szCs w:val="20"/>
        </w:rPr>
        <w:lastRenderedPageBreak/>
        <w:t>provided 5 ml of saliva</w:t>
      </w:r>
      <w:ins w:id="513" w:author="LINDA-DESKTOP" w:date="2017-10-15T16:30:00Z">
        <w:r w:rsidR="00173A2C">
          <w:rPr>
            <w:rFonts w:ascii="Times New Roman" w:eastAsia="Calibri" w:hAnsi="Times New Roman" w:cs="Times New Roman"/>
            <w:sz w:val="20"/>
            <w:szCs w:val="20"/>
          </w:rPr>
          <w:t xml:space="preserve"> at T1 (</w:t>
        </w:r>
      </w:ins>
      <w:del w:id="514" w:author="LINDA-DESKTOP" w:date="2017-10-15T16:30:00Z">
        <w:r w:rsidRPr="00A00067" w:rsidDel="00173A2C">
          <w:rPr>
            <w:rFonts w:ascii="Times New Roman" w:eastAsia="Calibri" w:hAnsi="Times New Roman" w:cs="Times New Roman"/>
            <w:sz w:val="20"/>
            <w:szCs w:val="20"/>
          </w:rPr>
          <w:delText xml:space="preserve">, used </w:delText>
        </w:r>
      </w:del>
      <w:r w:rsidRPr="00A00067">
        <w:rPr>
          <w:rFonts w:ascii="Times New Roman" w:eastAsia="Calibri" w:hAnsi="Times New Roman" w:cs="Times New Roman"/>
          <w:sz w:val="20"/>
          <w:szCs w:val="20"/>
        </w:rPr>
        <w:t>for evaluating levels of testosterone, estrogen</w:t>
      </w:r>
      <w:ins w:id="515" w:author="LINDA-DESKTOP" w:date="2017-10-15T16:30:00Z">
        <w:r w:rsidR="00173A2C">
          <w:rPr>
            <w:rFonts w:ascii="Times New Roman" w:eastAsia="Calibri" w:hAnsi="Times New Roman" w:cs="Times New Roman"/>
            <w:sz w:val="20"/>
            <w:szCs w:val="20"/>
          </w:rPr>
          <w:t>,</w:t>
        </w:r>
      </w:ins>
      <w:r w:rsidRPr="00A00067">
        <w:rPr>
          <w:rFonts w:ascii="Times New Roman" w:eastAsia="Calibri" w:hAnsi="Times New Roman" w:cs="Times New Roman"/>
          <w:sz w:val="20"/>
          <w:szCs w:val="20"/>
        </w:rPr>
        <w:t xml:space="preserve"> </w:t>
      </w:r>
      <w:del w:id="516" w:author="LINDA-DESKTOP" w:date="2017-10-15T16:30:00Z">
        <w:r w:rsidRPr="00A00067" w:rsidDel="00173A2C">
          <w:rPr>
            <w:rFonts w:ascii="Times New Roman" w:eastAsia="Calibri" w:hAnsi="Times New Roman" w:cs="Times New Roman"/>
            <w:sz w:val="20"/>
            <w:szCs w:val="20"/>
          </w:rPr>
          <w:delText xml:space="preserve">and </w:delText>
        </w:r>
      </w:del>
      <w:r w:rsidRPr="00A00067">
        <w:rPr>
          <w:rFonts w:ascii="Times New Roman" w:eastAsia="Calibri" w:hAnsi="Times New Roman" w:cs="Times New Roman"/>
          <w:sz w:val="20"/>
          <w:szCs w:val="20"/>
        </w:rPr>
        <w:t xml:space="preserve">progesterone, </w:t>
      </w:r>
      <w:del w:id="517" w:author="LINDA-DESKTOP" w:date="2017-10-15T16:30:00Z">
        <w:r w:rsidRPr="00A00067" w:rsidDel="00173A2C">
          <w:rPr>
            <w:rFonts w:ascii="Times New Roman" w:eastAsia="Calibri" w:hAnsi="Times New Roman" w:cs="Times New Roman"/>
            <w:sz w:val="20"/>
            <w:szCs w:val="20"/>
          </w:rPr>
          <w:delText xml:space="preserve">as well as baseline levels of </w:delText>
        </w:r>
      </w:del>
      <w:r w:rsidRPr="00A00067">
        <w:rPr>
          <w:rFonts w:ascii="Times New Roman" w:eastAsia="Calibri" w:hAnsi="Times New Roman" w:cs="Times New Roman"/>
          <w:sz w:val="20"/>
          <w:szCs w:val="20"/>
        </w:rPr>
        <w:t>cortisol</w:t>
      </w:r>
      <w:ins w:id="518" w:author="LINDA-DESKTOP" w:date="2017-10-15T16:30:00Z">
        <w:r w:rsidR="00523036">
          <w:rPr>
            <w:rFonts w:ascii="Times New Roman" w:eastAsia="Calibri" w:hAnsi="Times New Roman" w:cs="Times New Roman"/>
            <w:sz w:val="20"/>
            <w:szCs w:val="20"/>
          </w:rPr>
          <w:t>,</w:t>
        </w:r>
      </w:ins>
      <w:r w:rsidRPr="00A00067">
        <w:rPr>
          <w:rFonts w:ascii="Times New Roman" w:eastAsia="Calibri" w:hAnsi="Times New Roman" w:cs="Times New Roman"/>
          <w:sz w:val="20"/>
          <w:szCs w:val="20"/>
        </w:rPr>
        <w:t xml:space="preserve"> and </w:t>
      </w:r>
      <w:del w:id="519" w:author="LINDA-DESKTOP" w:date="2017-10-15T16:30:00Z">
        <w:r w:rsidRPr="00A00067" w:rsidDel="00523036">
          <w:rPr>
            <w:rFonts w:ascii="Times New Roman" w:eastAsia="Calibri" w:hAnsi="Times New Roman" w:cs="Times New Roman"/>
            <w:sz w:val="20"/>
            <w:szCs w:val="20"/>
          </w:rPr>
          <w:delText>alpha amylase (</w:delText>
        </w:r>
      </w:del>
      <w:r w:rsidRPr="00A00067">
        <w:rPr>
          <w:rFonts w:ascii="Times New Roman" w:eastAsia="Calibri" w:hAnsi="Times New Roman" w:cs="Times New Roman"/>
          <w:sz w:val="20"/>
          <w:szCs w:val="20"/>
        </w:rPr>
        <w:t>sAA</w:t>
      </w:r>
      <w:del w:id="520" w:author="LINDA-DESKTOP" w:date="2017-10-15T16:30:00Z">
        <w:r w:rsidRPr="00A00067" w:rsidDel="00523036">
          <w:rPr>
            <w:rFonts w:ascii="Times New Roman" w:eastAsia="Calibri" w:hAnsi="Times New Roman" w:cs="Times New Roman"/>
            <w:sz w:val="20"/>
            <w:szCs w:val="20"/>
          </w:rPr>
          <w:delText>)</w:delText>
        </w:r>
      </w:del>
      <w:r w:rsidRPr="00A00067">
        <w:rPr>
          <w:rFonts w:ascii="Times New Roman" w:eastAsia="Calibri" w:hAnsi="Times New Roman" w:cs="Times New Roman"/>
          <w:sz w:val="20"/>
          <w:szCs w:val="20"/>
        </w:rPr>
        <w:t xml:space="preserve">. For </w:t>
      </w:r>
      <w:del w:id="521" w:author="LINDA-DESKTOP" w:date="2017-10-15T16:30:00Z">
        <w:r w:rsidRPr="00A00067" w:rsidDel="00523036">
          <w:rPr>
            <w:rFonts w:ascii="Times New Roman" w:eastAsia="Calibri" w:hAnsi="Times New Roman" w:cs="Times New Roman"/>
            <w:sz w:val="20"/>
            <w:szCs w:val="20"/>
          </w:rPr>
          <w:delText>the remaining samples</w:delText>
        </w:r>
      </w:del>
      <w:ins w:id="522" w:author="LINDA-DESKTOP" w:date="2017-10-15T16:30:00Z">
        <w:r w:rsidR="00523036">
          <w:rPr>
            <w:rFonts w:ascii="Times New Roman" w:eastAsia="Calibri" w:hAnsi="Times New Roman" w:cs="Times New Roman"/>
            <w:sz w:val="20"/>
            <w:szCs w:val="20"/>
          </w:rPr>
          <w:t>T2-T4</w:t>
        </w:r>
      </w:ins>
      <w:r w:rsidRPr="00A00067">
        <w:rPr>
          <w:rFonts w:ascii="Times New Roman" w:eastAsia="Calibri" w:hAnsi="Times New Roman" w:cs="Times New Roman"/>
          <w:sz w:val="20"/>
          <w:szCs w:val="20"/>
        </w:rPr>
        <w:t xml:space="preserve">, participants provided 2 ml of saliva </w:t>
      </w:r>
      <w:del w:id="523" w:author="LINDA-DESKTOP" w:date="2017-10-15T16:30:00Z">
        <w:r w:rsidRPr="00A00067" w:rsidDel="00523036">
          <w:rPr>
            <w:rFonts w:ascii="Times New Roman" w:eastAsia="Calibri" w:hAnsi="Times New Roman" w:cs="Times New Roman"/>
            <w:sz w:val="20"/>
            <w:szCs w:val="20"/>
          </w:rPr>
          <w:delText xml:space="preserve">used </w:delText>
        </w:r>
      </w:del>
      <w:ins w:id="524" w:author="LINDA-DESKTOP" w:date="2017-10-15T16:30:00Z">
        <w:r w:rsidR="00523036">
          <w:rPr>
            <w:rFonts w:ascii="Times New Roman" w:eastAsia="Calibri" w:hAnsi="Times New Roman" w:cs="Times New Roman"/>
            <w:sz w:val="20"/>
            <w:szCs w:val="20"/>
          </w:rPr>
          <w:t>(</w:t>
        </w:r>
      </w:ins>
      <w:r w:rsidRPr="00A00067">
        <w:rPr>
          <w:rFonts w:ascii="Times New Roman" w:eastAsia="Calibri" w:hAnsi="Times New Roman" w:cs="Times New Roman"/>
          <w:sz w:val="20"/>
          <w:szCs w:val="20"/>
        </w:rPr>
        <w:t xml:space="preserve">for evaluating levels of </w:t>
      </w:r>
      <w:r w:rsidRPr="00523036">
        <w:rPr>
          <w:rFonts w:ascii="Times New Roman" w:eastAsia="Calibri" w:hAnsi="Times New Roman" w:cs="Times New Roman"/>
          <w:sz w:val="20"/>
          <w:szCs w:val="20"/>
          <w:highlight w:val="yellow"/>
          <w:rPrChange w:id="525" w:author="LINDA-DESKTOP" w:date="2017-10-15T16:31:00Z">
            <w:rPr>
              <w:rFonts w:ascii="Times New Roman" w:eastAsia="Calibri" w:hAnsi="Times New Roman" w:cs="Times New Roman"/>
              <w:sz w:val="20"/>
              <w:szCs w:val="20"/>
            </w:rPr>
          </w:rPrChange>
        </w:rPr>
        <w:t>reactive</w:t>
      </w:r>
      <w:r w:rsidRPr="00A00067">
        <w:rPr>
          <w:rFonts w:ascii="Times New Roman" w:eastAsia="Calibri" w:hAnsi="Times New Roman" w:cs="Times New Roman"/>
          <w:sz w:val="20"/>
          <w:szCs w:val="20"/>
        </w:rPr>
        <w:t xml:space="preserve"> cortisol and sAA</w:t>
      </w:r>
      <w:ins w:id="526" w:author="LINDA-DESKTOP" w:date="2017-10-15T16:30:00Z">
        <w:r w:rsidR="00523036">
          <w:rPr>
            <w:rFonts w:ascii="Times New Roman" w:eastAsia="Calibri" w:hAnsi="Times New Roman" w:cs="Times New Roman"/>
            <w:sz w:val="20"/>
            <w:szCs w:val="20"/>
          </w:rPr>
          <w:t>)</w:t>
        </w:r>
      </w:ins>
      <w:r w:rsidRPr="00A00067">
        <w:rPr>
          <w:rFonts w:ascii="Times New Roman" w:eastAsia="Calibri" w:hAnsi="Times New Roman" w:cs="Times New Roman"/>
          <w:sz w:val="20"/>
          <w:szCs w:val="20"/>
        </w:rPr>
        <w:t>.</w:t>
      </w:r>
    </w:p>
    <w:p w14:paraId="1EB93BD8" w14:textId="77777777" w:rsidR="006112B6" w:rsidRDefault="006112B6" w:rsidP="006112B6">
      <w:pPr>
        <w:bidi w:val="0"/>
        <w:spacing w:before="120" w:after="120" w:line="360" w:lineRule="auto"/>
        <w:ind w:right="340"/>
        <w:rPr>
          <w:rFonts w:ascii="Times New Roman" w:eastAsia="Calibri" w:hAnsi="Times New Roman" w:cs="Times New Roman"/>
          <w:b/>
          <w:bCs/>
          <w:sz w:val="24"/>
          <w:szCs w:val="24"/>
        </w:rPr>
      </w:pPr>
      <w:r w:rsidRPr="004470DE">
        <w:rPr>
          <w:rFonts w:ascii="Times New Roman" w:eastAsia="Calibri" w:hAnsi="Times New Roman" w:cs="Times New Roman"/>
          <w:b/>
          <w:bCs/>
          <w:sz w:val="24"/>
          <w:szCs w:val="24"/>
        </w:rPr>
        <w:t>Saliva</w:t>
      </w:r>
      <w:r>
        <w:rPr>
          <w:rFonts w:ascii="Times New Roman" w:eastAsia="Calibri" w:hAnsi="Times New Roman" w:cs="Times New Roman"/>
          <w:b/>
          <w:bCs/>
          <w:sz w:val="24"/>
          <w:szCs w:val="24"/>
        </w:rPr>
        <w:t xml:space="preserve"> sampling procedure and biochemical analysis</w:t>
      </w:r>
    </w:p>
    <w:p w14:paraId="43398717" w14:textId="386006B3" w:rsidR="006112B6" w:rsidRDefault="006112B6" w:rsidP="00523036">
      <w:pPr>
        <w:bidi w:val="0"/>
        <w:spacing w:before="120" w:after="120" w:line="360" w:lineRule="auto"/>
        <w:ind w:right="340"/>
        <w:contextualSpacing/>
        <w:rPr>
          <w:rFonts w:ascii="Times New Roman" w:eastAsia="Calibri" w:hAnsi="Times New Roman" w:cs="Times New Roman"/>
          <w:sz w:val="24"/>
          <w:szCs w:val="24"/>
        </w:rPr>
      </w:pPr>
      <w:r w:rsidRPr="007B339A">
        <w:rPr>
          <w:rFonts w:ascii="Times New Roman" w:eastAsia="Calibri" w:hAnsi="Times New Roman" w:cs="Times New Roman"/>
          <w:sz w:val="24"/>
          <w:szCs w:val="24"/>
        </w:rPr>
        <w:t xml:space="preserve">The participants were instructed to refrain from eating, drinking (aside </w:t>
      </w:r>
      <w:del w:id="527" w:author="LINDA-DESKTOP" w:date="2017-10-15T14:21:00Z">
        <w:r w:rsidRPr="007B339A" w:rsidDel="004E169B">
          <w:rPr>
            <w:rFonts w:ascii="Times New Roman" w:eastAsia="Calibri" w:hAnsi="Times New Roman" w:cs="Times New Roman"/>
            <w:sz w:val="24"/>
            <w:szCs w:val="24"/>
          </w:rPr>
          <w:delText xml:space="preserve">of </w:delText>
        </w:r>
      </w:del>
      <w:ins w:id="528" w:author="LINDA-DESKTOP" w:date="2017-10-15T14:21:00Z">
        <w:r w:rsidR="004E169B">
          <w:rPr>
            <w:rFonts w:ascii="Times New Roman" w:eastAsia="Calibri" w:hAnsi="Times New Roman" w:cs="Times New Roman"/>
            <w:sz w:val="24"/>
            <w:szCs w:val="24"/>
          </w:rPr>
          <w:t>for</w:t>
        </w:r>
        <w:r w:rsidR="004E169B" w:rsidRPr="007B339A">
          <w:rPr>
            <w:rFonts w:ascii="Times New Roman" w:eastAsia="Calibri" w:hAnsi="Times New Roman" w:cs="Times New Roman"/>
            <w:sz w:val="24"/>
            <w:szCs w:val="24"/>
          </w:rPr>
          <w:t xml:space="preserve"> </w:t>
        </w:r>
      </w:ins>
      <w:r w:rsidRPr="007B339A">
        <w:rPr>
          <w:rFonts w:ascii="Times New Roman" w:eastAsia="Calibri" w:hAnsi="Times New Roman" w:cs="Times New Roman"/>
          <w:sz w:val="24"/>
          <w:szCs w:val="24"/>
        </w:rPr>
        <w:t>water)</w:t>
      </w:r>
      <w:ins w:id="529" w:author="LINDA-DESKTOP" w:date="2017-10-15T16:31:00Z">
        <w:r w:rsidR="00523036">
          <w:rPr>
            <w:rFonts w:ascii="Times New Roman" w:eastAsia="Calibri" w:hAnsi="Times New Roman" w:cs="Times New Roman"/>
            <w:sz w:val="24"/>
            <w:szCs w:val="24"/>
          </w:rPr>
          <w:t>,</w:t>
        </w:r>
      </w:ins>
      <w:r w:rsidRPr="007B339A">
        <w:rPr>
          <w:rFonts w:ascii="Times New Roman" w:eastAsia="Calibri" w:hAnsi="Times New Roman" w:cs="Times New Roman"/>
          <w:sz w:val="24"/>
          <w:szCs w:val="24"/>
        </w:rPr>
        <w:t xml:space="preserve"> or smoking for at least one hour prior to the experimental session</w:t>
      </w:r>
      <w:r>
        <w:rPr>
          <w:rFonts w:ascii="Times New Roman" w:eastAsia="Calibri" w:hAnsi="Times New Roman" w:cs="Times New Roman"/>
          <w:sz w:val="24"/>
          <w:szCs w:val="24"/>
        </w:rPr>
        <w:t xml:space="preserve">. </w:t>
      </w:r>
      <w:r w:rsidRPr="00186D1A">
        <w:rPr>
          <w:rFonts w:ascii="Times New Roman" w:eastAsia="Calibri" w:hAnsi="Times New Roman" w:cs="Times New Roman"/>
          <w:sz w:val="24"/>
          <w:szCs w:val="24"/>
        </w:rPr>
        <w:t>Prior to each saliva sampling, participants were instructed to chew on a piece of paraf</w:t>
      </w:r>
      <w:r>
        <w:rPr>
          <w:rFonts w:ascii="Times New Roman" w:eastAsia="Calibri" w:hAnsi="Times New Roman" w:cs="Times New Roman"/>
          <w:sz w:val="24"/>
          <w:szCs w:val="24"/>
        </w:rPr>
        <w:t>il</w:t>
      </w:r>
      <w:r w:rsidRPr="00186D1A">
        <w:rPr>
          <w:rFonts w:ascii="Times New Roman" w:eastAsia="Calibri" w:hAnsi="Times New Roman" w:cs="Times New Roman"/>
          <w:sz w:val="24"/>
          <w:szCs w:val="24"/>
        </w:rPr>
        <w:t>m for several seconds to increase saliva secretion</w:t>
      </w:r>
      <w:ins w:id="530" w:author="LINDA-DESKTOP" w:date="2017-10-15T16:31:00Z">
        <w:r w:rsidR="00523036">
          <w:rPr>
            <w:rFonts w:ascii="Times New Roman" w:eastAsia="Calibri" w:hAnsi="Times New Roman" w:cs="Times New Roman"/>
            <w:sz w:val="24"/>
            <w:szCs w:val="24"/>
          </w:rPr>
          <w:t>.</w:t>
        </w:r>
      </w:ins>
      <w:r w:rsidRPr="00186D1A">
        <w:rPr>
          <w:rFonts w:ascii="Times New Roman" w:eastAsia="Calibri" w:hAnsi="Times New Roman" w:cs="Times New Roman"/>
          <w:sz w:val="24"/>
          <w:szCs w:val="24"/>
        </w:rPr>
        <w:t xml:space="preserve"> </w:t>
      </w:r>
      <w:del w:id="531" w:author="LINDA-DESKTOP" w:date="2017-10-15T16:31:00Z">
        <w:r w:rsidRPr="00186D1A" w:rsidDel="00523036">
          <w:rPr>
            <w:rFonts w:ascii="Times New Roman" w:eastAsia="Calibri" w:hAnsi="Times New Roman" w:cs="Times New Roman"/>
            <w:sz w:val="24"/>
            <w:szCs w:val="24"/>
          </w:rPr>
          <w:delText xml:space="preserve">before </w:delText>
        </w:r>
      </w:del>
      <w:ins w:id="532" w:author="LINDA-DESKTOP" w:date="2017-10-15T16:31:00Z">
        <w:r w:rsidR="00523036">
          <w:rPr>
            <w:rFonts w:ascii="Times New Roman" w:eastAsia="Calibri" w:hAnsi="Times New Roman" w:cs="Times New Roman"/>
            <w:sz w:val="24"/>
            <w:szCs w:val="24"/>
          </w:rPr>
          <w:t>They then</w:t>
        </w:r>
        <w:r w:rsidR="00523036" w:rsidRPr="00186D1A">
          <w:rPr>
            <w:rFonts w:ascii="Times New Roman" w:eastAsia="Calibri" w:hAnsi="Times New Roman" w:cs="Times New Roman"/>
            <w:sz w:val="24"/>
            <w:szCs w:val="24"/>
          </w:rPr>
          <w:t xml:space="preserve"> </w:t>
        </w:r>
      </w:ins>
      <w:r w:rsidRPr="00186D1A">
        <w:rPr>
          <w:rFonts w:ascii="Times New Roman" w:eastAsia="Calibri" w:hAnsi="Times New Roman" w:cs="Times New Roman"/>
          <w:sz w:val="24"/>
          <w:szCs w:val="24"/>
        </w:rPr>
        <w:t>deposit</w:t>
      </w:r>
      <w:ins w:id="533" w:author="LINDA-DESKTOP" w:date="2017-10-15T16:31:00Z">
        <w:r w:rsidR="00523036">
          <w:rPr>
            <w:rFonts w:ascii="Times New Roman" w:eastAsia="Calibri" w:hAnsi="Times New Roman" w:cs="Times New Roman"/>
            <w:sz w:val="24"/>
            <w:szCs w:val="24"/>
          </w:rPr>
          <w:t>ed a sample of</w:t>
        </w:r>
      </w:ins>
      <w:del w:id="534" w:author="LINDA-DESKTOP" w:date="2017-10-15T16:31:00Z">
        <w:r w:rsidRPr="00186D1A" w:rsidDel="00523036">
          <w:rPr>
            <w:rFonts w:ascii="Times New Roman" w:eastAsia="Calibri" w:hAnsi="Times New Roman" w:cs="Times New Roman"/>
            <w:sz w:val="24"/>
            <w:szCs w:val="24"/>
          </w:rPr>
          <w:delText>ing</w:delText>
        </w:r>
      </w:del>
      <w:r w:rsidRPr="00186D1A">
        <w:rPr>
          <w:rFonts w:ascii="Times New Roman" w:eastAsia="Calibri" w:hAnsi="Times New Roman" w:cs="Times New Roman"/>
          <w:sz w:val="24"/>
          <w:szCs w:val="24"/>
        </w:rPr>
        <w:t xml:space="preserve"> saliva in</w:t>
      </w:r>
      <w:r>
        <w:rPr>
          <w:rFonts w:ascii="Times New Roman" w:eastAsia="Calibri" w:hAnsi="Times New Roman" w:cs="Times New Roman"/>
          <w:sz w:val="24"/>
          <w:szCs w:val="24"/>
        </w:rPr>
        <w:t xml:space="preserve"> a SaliCap sampling vial (IBL International GMBH, Hamburg, Germany).</w:t>
      </w:r>
      <w:r w:rsidRPr="00186D1A">
        <w:rPr>
          <w:rFonts w:ascii="Times New Roman" w:eastAsia="Calibri" w:hAnsi="Times New Roman" w:cs="Times New Roman"/>
          <w:sz w:val="24"/>
          <w:szCs w:val="24"/>
        </w:rPr>
        <w:t xml:space="preserve"> </w:t>
      </w:r>
    </w:p>
    <w:p w14:paraId="11004AFC" w14:textId="0B914A1F" w:rsidR="006112B6" w:rsidRDefault="006112B6" w:rsidP="00523036">
      <w:pPr>
        <w:bidi w:val="0"/>
        <w:spacing w:before="120" w:after="120" w:line="360" w:lineRule="auto"/>
        <w:ind w:right="340"/>
        <w:contextualSpacing/>
        <w:rPr>
          <w:rFonts w:ascii="Times New Roman" w:eastAsia="Calibri" w:hAnsi="Times New Roman" w:cs="Times New Roman"/>
          <w:sz w:val="24"/>
          <w:szCs w:val="24"/>
        </w:rPr>
      </w:pPr>
      <w:r>
        <w:rPr>
          <w:rFonts w:ascii="Times New Roman" w:eastAsia="Calibri" w:hAnsi="Times New Roman" w:cs="Times New Roman"/>
          <w:sz w:val="24"/>
          <w:szCs w:val="24"/>
        </w:rPr>
        <w:t>S</w:t>
      </w:r>
      <w:r w:rsidRPr="00CE1104">
        <w:rPr>
          <w:rFonts w:ascii="Times New Roman" w:eastAsia="Calibri" w:hAnsi="Times New Roman" w:cs="Times New Roman"/>
          <w:sz w:val="24"/>
          <w:szCs w:val="24"/>
        </w:rPr>
        <w:t xml:space="preserve">aliva samples were stored at </w:t>
      </w:r>
      <w:ins w:id="535" w:author="LINDA-DESKTOP" w:date="2017-10-15T16:32:00Z">
        <w:r w:rsidR="00523036">
          <w:rPr>
            <w:rFonts w:ascii="Times New Roman" w:eastAsia="Calibri" w:hAnsi="Times New Roman" w:cs="Times New Roman"/>
            <w:sz w:val="24"/>
            <w:szCs w:val="24"/>
          </w:rPr>
          <w:t>-</w:t>
        </w:r>
      </w:ins>
      <w:del w:id="536" w:author="LINDA-DESKTOP" w:date="2017-10-15T16:32:00Z">
        <w:r w:rsidRPr="00CE1104" w:rsidDel="00523036">
          <w:rPr>
            <w:rFonts w:ascii="Times New Roman" w:eastAsia="Calibri" w:hAnsi="Times New Roman" w:cs="Times New Roman"/>
            <w:sz w:val="24"/>
            <w:szCs w:val="24"/>
          </w:rPr>
          <w:delText>−</w:delText>
        </w:r>
      </w:del>
      <w:r>
        <w:rPr>
          <w:rFonts w:ascii="Times New Roman" w:eastAsia="Calibri" w:hAnsi="Times New Roman" w:cs="Times New Roman"/>
          <w:sz w:val="24"/>
          <w:szCs w:val="24"/>
        </w:rPr>
        <w:t>2</w:t>
      </w:r>
      <w:r w:rsidRPr="00CE1104">
        <w:rPr>
          <w:rFonts w:ascii="Times New Roman" w:eastAsia="Calibri" w:hAnsi="Times New Roman" w:cs="Times New Roman"/>
          <w:sz w:val="24"/>
          <w:szCs w:val="24"/>
        </w:rPr>
        <w:t>0</w:t>
      </w:r>
      <w:del w:id="537" w:author="LINDA-DESKTOP" w:date="2017-10-15T16:31:00Z">
        <w:r w:rsidRPr="00CE1104" w:rsidDel="00523036">
          <w:rPr>
            <w:rFonts w:ascii="Times New Roman" w:eastAsia="Calibri" w:hAnsi="Times New Roman" w:cs="Times New Roman"/>
            <w:sz w:val="24"/>
            <w:szCs w:val="24"/>
          </w:rPr>
          <w:delText xml:space="preserve"> </w:delText>
        </w:r>
      </w:del>
      <w:r w:rsidRPr="00CE1104">
        <w:rPr>
          <w:rFonts w:ascii="Times New Roman" w:eastAsia="Calibri" w:hAnsi="Times New Roman" w:cs="Times New Roman"/>
          <w:sz w:val="24"/>
          <w:szCs w:val="24"/>
        </w:rPr>
        <w:t xml:space="preserve">°C immediately upon </w:t>
      </w:r>
      <w:del w:id="538" w:author="LINDA-DESKTOP" w:date="2017-10-15T16:32:00Z">
        <w:r w:rsidRPr="00CE1104" w:rsidDel="00523036">
          <w:rPr>
            <w:rFonts w:ascii="Times New Roman" w:eastAsia="Calibri" w:hAnsi="Times New Roman" w:cs="Times New Roman"/>
            <w:sz w:val="24"/>
            <w:szCs w:val="24"/>
          </w:rPr>
          <w:delText>collectio</w:delText>
        </w:r>
      </w:del>
      <w:ins w:id="539" w:author="LINDA-DESKTOP" w:date="2017-10-15T16:32:00Z">
        <w:r w:rsidR="00523036">
          <w:rPr>
            <w:rFonts w:ascii="Times New Roman" w:eastAsia="Calibri" w:hAnsi="Times New Roman" w:cs="Times New Roman"/>
            <w:sz w:val="24"/>
            <w:szCs w:val="24"/>
          </w:rPr>
          <w:t>collection and</w:t>
        </w:r>
      </w:ins>
      <w:ins w:id="540" w:author="LINDA-DESKTOP" w:date="2017-10-15T16:33:00Z">
        <w:r w:rsidR="00523036">
          <w:rPr>
            <w:rFonts w:ascii="Times New Roman" w:eastAsia="Calibri" w:hAnsi="Times New Roman" w:cs="Times New Roman"/>
            <w:sz w:val="24"/>
            <w:szCs w:val="24"/>
          </w:rPr>
          <w:t xml:space="preserve"> </w:t>
        </w:r>
      </w:ins>
      <w:del w:id="541" w:author="LINDA-DESKTOP" w:date="2017-10-15T16:32:00Z">
        <w:r w:rsidRPr="00CE1104" w:rsidDel="00523036">
          <w:rPr>
            <w:rFonts w:ascii="Times New Roman" w:eastAsia="Calibri" w:hAnsi="Times New Roman" w:cs="Times New Roman"/>
            <w:sz w:val="24"/>
            <w:szCs w:val="24"/>
          </w:rPr>
          <w:delText>n</w:delText>
        </w:r>
        <w:r w:rsidRPr="00CE1104" w:rsidDel="00523036">
          <w:rPr>
            <w:rFonts w:ascii="Times New Roman" w:eastAsia="Calibri" w:hAnsi="Times New Roman" w:cs="Times New Roman"/>
            <w:sz w:val="24"/>
            <w:szCs w:val="24"/>
            <w:rtl/>
          </w:rPr>
          <w:delText>,</w:delText>
        </w:r>
        <w:r w:rsidDel="00523036">
          <w:rPr>
            <w:rFonts w:ascii="Times New Roman" w:eastAsia="Calibri" w:hAnsi="Times New Roman" w:cs="Times New Roman"/>
            <w:sz w:val="24"/>
            <w:szCs w:val="24"/>
          </w:rPr>
          <w:delText xml:space="preserve"> </w:delText>
        </w:r>
      </w:del>
      <w:r w:rsidRPr="00CE1104">
        <w:rPr>
          <w:rFonts w:ascii="Times New Roman" w:eastAsia="Calibri" w:hAnsi="Times New Roman" w:cs="Times New Roman"/>
          <w:sz w:val="24"/>
          <w:szCs w:val="24"/>
        </w:rPr>
        <w:t xml:space="preserve">until the </w:t>
      </w:r>
      <w:r>
        <w:rPr>
          <w:rFonts w:ascii="Times New Roman" w:eastAsia="Calibri" w:hAnsi="Times New Roman" w:cs="Times New Roman"/>
          <w:sz w:val="24"/>
          <w:szCs w:val="24"/>
        </w:rPr>
        <w:t>laboratory tests</w:t>
      </w:r>
      <w:r w:rsidRPr="00CE1104">
        <w:rPr>
          <w:rFonts w:ascii="Times New Roman" w:eastAsia="Calibri" w:hAnsi="Times New Roman" w:cs="Times New Roman"/>
          <w:sz w:val="24"/>
          <w:szCs w:val="24"/>
        </w:rPr>
        <w:t xml:space="preserve"> were performed.</w:t>
      </w:r>
      <w:r>
        <w:rPr>
          <w:rFonts w:ascii="Times New Roman" w:eastAsia="Calibri" w:hAnsi="Times New Roman" w:cs="Times New Roman"/>
          <w:sz w:val="24"/>
          <w:szCs w:val="24"/>
        </w:rPr>
        <w:t xml:space="preserve"> For each biochemical analyte, test</w:t>
      </w:r>
      <w:ins w:id="542" w:author="LINDA-DESKTOP" w:date="2017-10-15T16:33:00Z">
        <w:r w:rsidR="00523036">
          <w:rPr>
            <w:rFonts w:ascii="Times New Roman" w:eastAsia="Calibri" w:hAnsi="Times New Roman" w:cs="Times New Roman"/>
            <w:sz w:val="24"/>
            <w:szCs w:val="24"/>
          </w:rPr>
          <w:t>s were</w:t>
        </w:r>
      </w:ins>
      <w:del w:id="543" w:author="LINDA-DESKTOP" w:date="2017-10-15T16:33:00Z">
        <w:r w:rsidDel="00523036">
          <w:rPr>
            <w:rFonts w:ascii="Times New Roman" w:eastAsia="Calibri" w:hAnsi="Times New Roman" w:cs="Times New Roman"/>
            <w:sz w:val="24"/>
            <w:szCs w:val="24"/>
          </w:rPr>
          <w:delText xml:space="preserve"> was</w:delText>
        </w:r>
      </w:del>
      <w:r>
        <w:rPr>
          <w:rFonts w:ascii="Times New Roman" w:eastAsia="Calibri" w:hAnsi="Times New Roman" w:cs="Times New Roman"/>
          <w:sz w:val="24"/>
          <w:szCs w:val="24"/>
        </w:rPr>
        <w:t xml:space="preserve"> performed using </w:t>
      </w:r>
      <w:del w:id="544" w:author="LINDA-DESKTOP" w:date="2017-10-15T16:33:00Z">
        <w:r w:rsidDel="00523036">
          <w:rPr>
            <w:rFonts w:ascii="Times New Roman" w:eastAsia="Calibri" w:hAnsi="Times New Roman" w:cs="Times New Roman"/>
            <w:sz w:val="24"/>
            <w:szCs w:val="24"/>
          </w:rPr>
          <w:delText>a</w:delText>
        </w:r>
      </w:del>
      <w:r>
        <w:rPr>
          <w:rFonts w:ascii="Times New Roman" w:eastAsia="Calibri" w:hAnsi="Times New Roman" w:cs="Times New Roman"/>
          <w:sz w:val="24"/>
          <w:szCs w:val="24"/>
        </w:rPr>
        <w:t xml:space="preserve"> </w:t>
      </w:r>
      <w:r w:rsidRPr="00BC1913">
        <w:rPr>
          <w:rFonts w:ascii="Times New Roman" w:eastAsia="Calibri" w:hAnsi="Times New Roman" w:cs="Times New Roman"/>
          <w:sz w:val="24"/>
          <w:szCs w:val="24"/>
        </w:rPr>
        <w:t xml:space="preserve">commercial </w:t>
      </w:r>
      <w:r>
        <w:rPr>
          <w:rFonts w:ascii="Times New Roman" w:eastAsia="Calibri" w:hAnsi="Times New Roman" w:cs="Times New Roman"/>
          <w:sz w:val="24"/>
          <w:szCs w:val="24"/>
        </w:rPr>
        <w:t>CE-IVD</w:t>
      </w:r>
      <w:ins w:id="545" w:author="LINDA-DESKTOP" w:date="2017-10-15T16:33:00Z">
        <w:r w:rsidR="00523036">
          <w:rPr>
            <w:rFonts w:ascii="Times New Roman" w:eastAsia="Calibri" w:hAnsi="Times New Roman" w:cs="Times New Roman"/>
            <w:sz w:val="24"/>
            <w:szCs w:val="24"/>
          </w:rPr>
          <w:t>-</w:t>
        </w:r>
      </w:ins>
      <w:del w:id="546" w:author="LINDA-DESKTOP" w:date="2017-10-15T16:33:00Z">
        <w:r w:rsidDel="00523036">
          <w:rPr>
            <w:rFonts w:ascii="Times New Roman" w:eastAsia="Calibri" w:hAnsi="Times New Roman" w:cs="Times New Roman"/>
            <w:sz w:val="24"/>
            <w:szCs w:val="24"/>
          </w:rPr>
          <w:delText xml:space="preserve"> </w:delText>
        </w:r>
      </w:del>
      <w:r>
        <w:rPr>
          <w:rFonts w:ascii="Times New Roman" w:eastAsia="Calibri" w:hAnsi="Times New Roman" w:cs="Times New Roman"/>
          <w:sz w:val="24"/>
          <w:szCs w:val="24"/>
        </w:rPr>
        <w:t xml:space="preserve">approved ELISA </w:t>
      </w:r>
      <w:r w:rsidRPr="00BC1913">
        <w:rPr>
          <w:rFonts w:ascii="Times New Roman" w:eastAsia="Calibri" w:hAnsi="Times New Roman" w:cs="Times New Roman"/>
          <w:sz w:val="24"/>
          <w:szCs w:val="24"/>
        </w:rPr>
        <w:t>kit</w:t>
      </w:r>
      <w:ins w:id="547" w:author="LINDA-DESKTOP" w:date="2017-10-15T16:34:00Z">
        <w:r w:rsidR="00523036">
          <w:rPr>
            <w:rFonts w:ascii="Times New Roman" w:eastAsia="Calibri" w:hAnsi="Times New Roman" w:cs="Times New Roman"/>
            <w:sz w:val="24"/>
            <w:szCs w:val="24"/>
          </w:rPr>
          <w:t>s</w:t>
        </w:r>
      </w:ins>
      <w:r>
        <w:rPr>
          <w:rFonts w:ascii="Times New Roman" w:eastAsia="Calibri" w:hAnsi="Times New Roman" w:cs="Times New Roman"/>
          <w:sz w:val="24"/>
          <w:szCs w:val="24"/>
        </w:rPr>
        <w:t xml:space="preserve"> (17 Beta Estradiol Saliva ELISA,</w:t>
      </w:r>
      <w:r w:rsidR="00120C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Cortisol Saliva ELISA, Testosterone Saliva ELISA, Progesterone Saliva ELISA, Alpha Amylase Saliva ELISA, all from </w:t>
      </w:r>
      <w:r w:rsidRPr="00BC1913">
        <w:rPr>
          <w:rFonts w:ascii="Times New Roman" w:eastAsia="Calibri" w:hAnsi="Times New Roman" w:cs="Times New Roman"/>
          <w:sz w:val="24"/>
          <w:szCs w:val="24"/>
        </w:rPr>
        <w:t>IBL International GMBH, Hamburg, Germany</w:t>
      </w:r>
      <w:r>
        <w:rPr>
          <w:rFonts w:ascii="Times New Roman" w:eastAsia="Calibri" w:hAnsi="Times New Roman" w:cs="Times New Roman"/>
          <w:sz w:val="24"/>
          <w:szCs w:val="24"/>
        </w:rPr>
        <w:t xml:space="preserve">). All </w:t>
      </w:r>
      <w:r w:rsidRPr="00BC1913">
        <w:rPr>
          <w:rFonts w:ascii="Times New Roman" w:eastAsia="Calibri" w:hAnsi="Times New Roman" w:cs="Times New Roman"/>
          <w:sz w:val="24"/>
          <w:szCs w:val="24"/>
        </w:rPr>
        <w:t>test</w:t>
      </w:r>
      <w:r>
        <w:rPr>
          <w:rFonts w:ascii="Times New Roman" w:eastAsia="Calibri" w:hAnsi="Times New Roman" w:cs="Times New Roman"/>
          <w:sz w:val="24"/>
          <w:szCs w:val="24"/>
        </w:rPr>
        <w:t>s</w:t>
      </w:r>
      <w:r w:rsidRPr="00BC1913">
        <w:rPr>
          <w:rFonts w:ascii="Times New Roman" w:eastAsia="Calibri" w:hAnsi="Times New Roman" w:cs="Times New Roman"/>
          <w:sz w:val="24"/>
          <w:szCs w:val="24"/>
        </w:rPr>
        <w:t xml:space="preserve"> w</w:t>
      </w:r>
      <w:r>
        <w:rPr>
          <w:rFonts w:ascii="Times New Roman" w:eastAsia="Calibri" w:hAnsi="Times New Roman" w:cs="Times New Roman"/>
          <w:sz w:val="24"/>
          <w:szCs w:val="24"/>
        </w:rPr>
        <w:t>ere</w:t>
      </w:r>
      <w:r w:rsidRPr="00BC1913">
        <w:rPr>
          <w:rFonts w:ascii="Times New Roman" w:eastAsia="Calibri" w:hAnsi="Times New Roman" w:cs="Times New Roman"/>
          <w:sz w:val="24"/>
          <w:szCs w:val="24"/>
        </w:rPr>
        <w:t xml:space="preserve"> run in a</w:t>
      </w:r>
      <w:ins w:id="548" w:author="LINDA-DESKTOP" w:date="2017-10-15T16:34:00Z">
        <w:r w:rsidR="00523036">
          <w:rPr>
            <w:rFonts w:ascii="Times New Roman" w:eastAsia="Calibri" w:hAnsi="Times New Roman" w:cs="Times New Roman"/>
            <w:sz w:val="24"/>
            <w:szCs w:val="24"/>
          </w:rPr>
          <w:t>n</w:t>
        </w:r>
      </w:ins>
      <w:r w:rsidRPr="00BC1913">
        <w:rPr>
          <w:rFonts w:ascii="Times New Roman" w:eastAsia="Calibri" w:hAnsi="Times New Roman" w:cs="Times New Roman"/>
          <w:sz w:val="24"/>
          <w:szCs w:val="24"/>
        </w:rPr>
        <w:t xml:space="preserve"> SQII ELISA processor (AESKU Systems, Wendelsheim, Germany). A calibration curve using standard duplicates was performed </w:t>
      </w:r>
      <w:r>
        <w:rPr>
          <w:rFonts w:ascii="Times New Roman" w:eastAsia="Calibri" w:hAnsi="Times New Roman" w:cs="Times New Roman"/>
          <w:sz w:val="24"/>
          <w:szCs w:val="24"/>
        </w:rPr>
        <w:t xml:space="preserve">for each analyte </w:t>
      </w:r>
      <w:r w:rsidRPr="00BC1913">
        <w:rPr>
          <w:rFonts w:ascii="Times New Roman" w:eastAsia="Calibri" w:hAnsi="Times New Roman" w:cs="Times New Roman"/>
          <w:sz w:val="24"/>
          <w:szCs w:val="24"/>
        </w:rPr>
        <w:t>in every run. The kit</w:t>
      </w:r>
      <w:r>
        <w:rPr>
          <w:rFonts w:ascii="Times New Roman" w:eastAsia="Calibri" w:hAnsi="Times New Roman" w:cs="Times New Roman"/>
          <w:sz w:val="24"/>
          <w:szCs w:val="24"/>
        </w:rPr>
        <w:t>s</w:t>
      </w:r>
      <w:r w:rsidRPr="00BC1913">
        <w:rPr>
          <w:rFonts w:ascii="Times New Roman" w:eastAsia="Calibri" w:hAnsi="Times New Roman" w:cs="Times New Roman"/>
          <w:sz w:val="24"/>
          <w:szCs w:val="24"/>
        </w:rPr>
        <w:t xml:space="preserve"> w</w:t>
      </w:r>
      <w:r>
        <w:rPr>
          <w:rFonts w:ascii="Times New Roman" w:eastAsia="Calibri" w:hAnsi="Times New Roman" w:cs="Times New Roman"/>
          <w:sz w:val="24"/>
          <w:szCs w:val="24"/>
        </w:rPr>
        <w:t xml:space="preserve">ere </w:t>
      </w:r>
      <w:r w:rsidRPr="00BC1913">
        <w:rPr>
          <w:rFonts w:ascii="Times New Roman" w:eastAsia="Calibri" w:hAnsi="Times New Roman" w:cs="Times New Roman"/>
          <w:sz w:val="24"/>
          <w:szCs w:val="24"/>
        </w:rPr>
        <w:t xml:space="preserve">validated in our laboratory according to good laboratory practice (GLP) guidelines, complying with ISO 9001 certification and JCI accreditation standards. </w:t>
      </w:r>
    </w:p>
    <w:p w14:paraId="1212C2AF" w14:textId="2CFCDD5D" w:rsidR="004470DE" w:rsidRPr="004470DE" w:rsidRDefault="004470DE" w:rsidP="00523036">
      <w:pPr>
        <w:bidi w:val="0"/>
        <w:spacing w:before="120" w:after="120" w:line="360" w:lineRule="auto"/>
        <w:rPr>
          <w:rFonts w:asciiTheme="majorBidi" w:eastAsia="Times New Roman" w:hAnsiTheme="majorBidi" w:cstheme="majorBidi"/>
          <w:b/>
          <w:bCs/>
          <w:color w:val="2E2E2E"/>
          <w:sz w:val="24"/>
          <w:szCs w:val="24"/>
        </w:rPr>
      </w:pPr>
      <w:r w:rsidRPr="004470DE">
        <w:rPr>
          <w:rFonts w:asciiTheme="majorBidi" w:eastAsia="Times New Roman" w:hAnsiTheme="majorBidi" w:cstheme="majorBidi"/>
          <w:b/>
          <w:bCs/>
          <w:color w:val="2E2E2E"/>
          <w:sz w:val="24"/>
          <w:szCs w:val="24"/>
        </w:rPr>
        <w:t xml:space="preserve">Trier Social Stress Test </w:t>
      </w:r>
      <w:del w:id="549" w:author="LINDA-DESKTOP" w:date="2017-10-15T16:35:00Z">
        <w:r w:rsidRPr="004470DE" w:rsidDel="00523036">
          <w:rPr>
            <w:rFonts w:asciiTheme="majorBidi" w:eastAsia="Times New Roman" w:hAnsiTheme="majorBidi" w:cstheme="majorBidi"/>
            <w:b/>
            <w:bCs/>
            <w:color w:val="2E2E2E"/>
            <w:sz w:val="24"/>
            <w:szCs w:val="24"/>
          </w:rPr>
          <w:delText>(TSST)</w:delText>
        </w:r>
      </w:del>
    </w:p>
    <w:p w14:paraId="74C36D57" w14:textId="2FD82C7F" w:rsidR="006628F5" w:rsidRPr="006628F5" w:rsidRDefault="006628F5" w:rsidP="001D7277">
      <w:pPr>
        <w:bidi w:val="0"/>
        <w:spacing w:before="120" w:after="120" w:line="360" w:lineRule="auto"/>
        <w:rPr>
          <w:rFonts w:asciiTheme="majorBidi" w:eastAsia="Times New Roman" w:hAnsiTheme="majorBidi" w:cstheme="majorBidi"/>
          <w:color w:val="2E2E2E"/>
          <w:sz w:val="24"/>
          <w:szCs w:val="24"/>
        </w:rPr>
      </w:pPr>
      <w:r>
        <w:rPr>
          <w:rFonts w:asciiTheme="majorBidi" w:eastAsia="Times New Roman" w:hAnsiTheme="majorBidi" w:cstheme="majorBidi"/>
          <w:color w:val="2E2E2E"/>
          <w:sz w:val="24"/>
          <w:szCs w:val="24"/>
        </w:rPr>
        <w:t xml:space="preserve">Psychological stress was induced by employing the </w:t>
      </w:r>
      <w:r w:rsidRPr="006628F5">
        <w:rPr>
          <w:rFonts w:asciiTheme="majorBidi" w:eastAsia="Times New Roman" w:hAnsiTheme="majorBidi" w:cstheme="majorBidi"/>
          <w:color w:val="2E2E2E"/>
          <w:sz w:val="24"/>
          <w:szCs w:val="24"/>
        </w:rPr>
        <w:t>TSST</w:t>
      </w:r>
      <w:r w:rsidR="004470DE">
        <w:rPr>
          <w:rFonts w:asciiTheme="majorBidi" w:eastAsia="Times New Roman" w:hAnsiTheme="majorBidi" w:cstheme="majorBidi"/>
          <w:color w:val="2E2E2E"/>
          <w:sz w:val="24"/>
          <w:szCs w:val="24"/>
        </w:rPr>
        <w:t xml:space="preserve"> procedure (</w:t>
      </w:r>
      <w:r w:rsidRPr="006628F5">
        <w:rPr>
          <w:rFonts w:asciiTheme="majorBidi" w:eastAsia="Times New Roman" w:hAnsiTheme="majorBidi" w:cstheme="majorBidi"/>
          <w:color w:val="2E2E2E"/>
          <w:sz w:val="24"/>
          <w:szCs w:val="24"/>
        </w:rPr>
        <w:t>Kirschbaum, Pirke, Hellhammer, 1993)</w:t>
      </w:r>
      <w:r w:rsidR="00826B72">
        <w:rPr>
          <w:rFonts w:asciiTheme="majorBidi" w:eastAsia="Times New Roman" w:hAnsiTheme="majorBidi" w:cstheme="majorBidi"/>
          <w:color w:val="2E2E2E"/>
          <w:sz w:val="24"/>
          <w:szCs w:val="24"/>
        </w:rPr>
        <w:t xml:space="preserve">. This procedure consists </w:t>
      </w:r>
      <w:r w:rsidR="004470DE">
        <w:rPr>
          <w:rFonts w:asciiTheme="majorBidi" w:eastAsia="Times New Roman" w:hAnsiTheme="majorBidi" w:cstheme="majorBidi"/>
          <w:color w:val="2E2E2E"/>
          <w:sz w:val="24"/>
          <w:szCs w:val="24"/>
        </w:rPr>
        <w:t>of a</w:t>
      </w:r>
      <w:r w:rsidR="00826B72">
        <w:rPr>
          <w:rFonts w:asciiTheme="majorBidi" w:eastAsia="Times New Roman" w:hAnsiTheme="majorBidi" w:cstheme="majorBidi"/>
          <w:color w:val="2E2E2E"/>
          <w:sz w:val="24"/>
          <w:szCs w:val="24"/>
        </w:rPr>
        <w:t xml:space="preserve"> stress task th</w:t>
      </w:r>
      <w:r w:rsidR="00A15C0A">
        <w:rPr>
          <w:rFonts w:asciiTheme="majorBidi" w:eastAsia="Times New Roman" w:hAnsiTheme="majorBidi" w:cstheme="majorBidi"/>
          <w:color w:val="2E2E2E"/>
          <w:sz w:val="24"/>
          <w:szCs w:val="24"/>
        </w:rPr>
        <w:t>at</w:t>
      </w:r>
      <w:r w:rsidR="00826B72">
        <w:rPr>
          <w:rFonts w:asciiTheme="majorBidi" w:eastAsia="Times New Roman" w:hAnsiTheme="majorBidi" w:cstheme="majorBidi"/>
          <w:color w:val="2E2E2E"/>
          <w:sz w:val="24"/>
          <w:szCs w:val="24"/>
        </w:rPr>
        <w:t xml:space="preserve"> includes </w:t>
      </w:r>
      <w:r w:rsidRPr="006628F5">
        <w:rPr>
          <w:rFonts w:asciiTheme="majorBidi" w:eastAsia="Times New Roman" w:hAnsiTheme="majorBidi" w:cstheme="majorBidi"/>
          <w:color w:val="2E2E2E"/>
          <w:sz w:val="24"/>
          <w:szCs w:val="24"/>
        </w:rPr>
        <w:t>5 min</w:t>
      </w:r>
      <w:r w:rsidR="00826B72">
        <w:rPr>
          <w:rFonts w:asciiTheme="majorBidi" w:eastAsia="Times New Roman" w:hAnsiTheme="majorBidi" w:cstheme="majorBidi"/>
          <w:color w:val="2E2E2E"/>
          <w:sz w:val="24"/>
          <w:szCs w:val="24"/>
        </w:rPr>
        <w:t xml:space="preserve">utes of </w:t>
      </w:r>
      <w:r w:rsidRPr="006628F5">
        <w:rPr>
          <w:rFonts w:asciiTheme="majorBidi" w:eastAsia="Times New Roman" w:hAnsiTheme="majorBidi" w:cstheme="majorBidi"/>
          <w:color w:val="2E2E2E"/>
          <w:sz w:val="24"/>
          <w:szCs w:val="24"/>
        </w:rPr>
        <w:t>free speech (</w:t>
      </w:r>
      <w:r w:rsidR="00826B72">
        <w:rPr>
          <w:rFonts w:asciiTheme="majorBidi" w:eastAsia="Times New Roman" w:hAnsiTheme="majorBidi" w:cstheme="majorBidi"/>
          <w:color w:val="2E2E2E"/>
          <w:sz w:val="24"/>
          <w:szCs w:val="24"/>
        </w:rPr>
        <w:t xml:space="preserve">a simulated </w:t>
      </w:r>
      <w:r w:rsidRPr="006628F5">
        <w:rPr>
          <w:rFonts w:asciiTheme="majorBidi" w:eastAsia="Times New Roman" w:hAnsiTheme="majorBidi" w:cstheme="majorBidi"/>
          <w:color w:val="2E2E2E"/>
          <w:sz w:val="24"/>
          <w:szCs w:val="24"/>
        </w:rPr>
        <w:t>job</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interview</w:t>
      </w:r>
      <w:r w:rsidR="006066E7">
        <w:rPr>
          <w:rFonts w:asciiTheme="majorBidi" w:eastAsia="Times New Roman" w:hAnsiTheme="majorBidi" w:cstheme="majorBidi"/>
          <w:color w:val="2E2E2E"/>
          <w:sz w:val="24"/>
          <w:szCs w:val="24"/>
        </w:rPr>
        <w:t xml:space="preserve"> for the </w:t>
      </w:r>
      <w:del w:id="550" w:author="LINDA-DESKTOP" w:date="2017-10-15T16:36:00Z">
        <w:r w:rsidR="006066E7" w:rsidDel="00B024A1">
          <w:rPr>
            <w:rFonts w:asciiTheme="majorBidi" w:eastAsia="Times New Roman" w:hAnsiTheme="majorBidi" w:cstheme="majorBidi"/>
            <w:color w:val="2E2E2E"/>
            <w:sz w:val="24"/>
            <w:szCs w:val="24"/>
          </w:rPr>
          <w:delText>particpant's</w:delText>
        </w:r>
      </w:del>
      <w:ins w:id="551" w:author="LINDA-DESKTOP" w:date="2017-10-15T16:36:00Z">
        <w:r w:rsidR="00B024A1">
          <w:rPr>
            <w:rFonts w:asciiTheme="majorBidi" w:eastAsia="Times New Roman" w:hAnsiTheme="majorBidi" w:cstheme="majorBidi"/>
            <w:color w:val="2E2E2E"/>
            <w:sz w:val="24"/>
            <w:szCs w:val="24"/>
          </w:rPr>
          <w:t>participant’s</w:t>
        </w:r>
      </w:ins>
      <w:r w:rsidR="006066E7">
        <w:rPr>
          <w:rFonts w:asciiTheme="majorBidi" w:eastAsia="Times New Roman" w:hAnsiTheme="majorBidi" w:cstheme="majorBidi"/>
          <w:color w:val="2E2E2E"/>
          <w:sz w:val="24"/>
          <w:szCs w:val="24"/>
        </w:rPr>
        <w:t xml:space="preserve"> </w:t>
      </w:r>
      <w:ins w:id="552" w:author="LINDA-DESKTOP" w:date="2017-10-15T16:55:00Z">
        <w:r w:rsidR="001D7277">
          <w:rPr>
            <w:rFonts w:asciiTheme="majorBidi" w:eastAsia="Times New Roman" w:hAnsiTheme="majorBidi" w:cstheme="majorBidi"/>
            <w:color w:val="2E2E2E"/>
            <w:sz w:val="24"/>
            <w:szCs w:val="24"/>
          </w:rPr>
          <w:t>‘</w:t>
        </w:r>
      </w:ins>
      <w:del w:id="553" w:author="LINDA-DESKTOP" w:date="2017-10-15T16:36:00Z">
        <w:r w:rsidR="006066E7" w:rsidDel="00B024A1">
          <w:rPr>
            <w:rFonts w:asciiTheme="majorBidi" w:eastAsia="Times New Roman" w:hAnsiTheme="majorBidi" w:cstheme="majorBidi"/>
            <w:color w:val="2E2E2E"/>
            <w:sz w:val="24"/>
            <w:szCs w:val="24"/>
          </w:rPr>
          <w:delText>"</w:delText>
        </w:r>
      </w:del>
      <w:r w:rsidR="006066E7">
        <w:rPr>
          <w:rFonts w:asciiTheme="majorBidi" w:eastAsia="Times New Roman" w:hAnsiTheme="majorBidi" w:cstheme="majorBidi"/>
          <w:color w:val="2E2E2E"/>
          <w:sz w:val="24"/>
          <w:szCs w:val="24"/>
        </w:rPr>
        <w:t>dream job</w:t>
      </w:r>
      <w:ins w:id="554" w:author="LINDA-DESKTOP" w:date="2017-10-15T16:56:00Z">
        <w:r w:rsidR="001D7277">
          <w:rPr>
            <w:rFonts w:asciiTheme="majorBidi" w:eastAsia="Times New Roman" w:hAnsiTheme="majorBidi" w:cstheme="majorBidi"/>
            <w:color w:val="2E2E2E"/>
            <w:sz w:val="24"/>
            <w:szCs w:val="24"/>
          </w:rPr>
          <w:t>’</w:t>
        </w:r>
      </w:ins>
      <w:del w:id="555" w:author="LINDA-DESKTOP" w:date="2017-10-15T16:36:00Z">
        <w:r w:rsidR="006066E7" w:rsidDel="00B024A1">
          <w:rPr>
            <w:rFonts w:asciiTheme="majorBidi" w:eastAsia="Times New Roman" w:hAnsiTheme="majorBidi" w:cstheme="majorBidi"/>
            <w:color w:val="2E2E2E"/>
            <w:sz w:val="24"/>
            <w:szCs w:val="24"/>
          </w:rPr>
          <w:delText>"</w:delText>
        </w:r>
        <w:r w:rsidRPr="006628F5" w:rsidDel="00B024A1">
          <w:rPr>
            <w:rFonts w:asciiTheme="majorBidi" w:eastAsia="Times New Roman" w:hAnsiTheme="majorBidi" w:cstheme="majorBidi"/>
            <w:color w:val="2E2E2E"/>
            <w:sz w:val="24"/>
            <w:szCs w:val="24"/>
          </w:rPr>
          <w:delText xml:space="preserve">) </w:delText>
        </w:r>
      </w:del>
      <w:ins w:id="556" w:author="LINDA-DESKTOP" w:date="2017-10-15T16:36:00Z">
        <w:r w:rsidR="00B024A1" w:rsidRPr="006628F5">
          <w:rPr>
            <w:rFonts w:asciiTheme="majorBidi" w:eastAsia="Times New Roman" w:hAnsiTheme="majorBidi" w:cstheme="majorBidi"/>
            <w:color w:val="2E2E2E"/>
            <w:sz w:val="24"/>
            <w:szCs w:val="24"/>
          </w:rPr>
          <w:t xml:space="preserve">) </w:t>
        </w:r>
      </w:ins>
      <w:r w:rsidRPr="006628F5">
        <w:rPr>
          <w:rFonts w:asciiTheme="majorBidi" w:eastAsia="Times New Roman" w:hAnsiTheme="majorBidi" w:cstheme="majorBidi"/>
          <w:color w:val="2E2E2E"/>
          <w:sz w:val="24"/>
          <w:szCs w:val="24"/>
        </w:rPr>
        <w:t xml:space="preserve">and </w:t>
      </w:r>
      <w:r w:rsidR="004C7170" w:rsidRPr="006628F5">
        <w:rPr>
          <w:rFonts w:asciiTheme="majorBidi" w:eastAsia="Times New Roman" w:hAnsiTheme="majorBidi" w:cstheme="majorBidi"/>
          <w:color w:val="2E2E2E"/>
          <w:sz w:val="24"/>
          <w:szCs w:val="24"/>
        </w:rPr>
        <w:t>5</w:t>
      </w:r>
      <w:r w:rsidRPr="006628F5">
        <w:rPr>
          <w:rFonts w:asciiTheme="majorBidi" w:eastAsia="Times New Roman" w:hAnsiTheme="majorBidi" w:cstheme="majorBidi"/>
          <w:color w:val="2E2E2E"/>
          <w:sz w:val="24"/>
          <w:szCs w:val="24"/>
        </w:rPr>
        <w:t xml:space="preserve"> </w:t>
      </w:r>
      <w:r w:rsidR="00A15C0A">
        <w:rPr>
          <w:rFonts w:asciiTheme="majorBidi" w:eastAsia="Times New Roman" w:hAnsiTheme="majorBidi" w:cstheme="majorBidi"/>
          <w:color w:val="2E2E2E"/>
          <w:sz w:val="24"/>
          <w:szCs w:val="24"/>
        </w:rPr>
        <w:t xml:space="preserve">minutes of a </w:t>
      </w:r>
      <w:r w:rsidR="00826B72">
        <w:rPr>
          <w:rFonts w:asciiTheme="majorBidi" w:eastAsia="Times New Roman" w:hAnsiTheme="majorBidi" w:cstheme="majorBidi"/>
          <w:color w:val="2E2E2E"/>
          <w:sz w:val="24"/>
          <w:szCs w:val="24"/>
        </w:rPr>
        <w:t xml:space="preserve">mental </w:t>
      </w:r>
      <w:r w:rsidRPr="006628F5">
        <w:rPr>
          <w:rFonts w:asciiTheme="majorBidi" w:eastAsia="Times New Roman" w:hAnsiTheme="majorBidi" w:cstheme="majorBidi"/>
          <w:color w:val="2E2E2E"/>
          <w:sz w:val="24"/>
          <w:szCs w:val="24"/>
        </w:rPr>
        <w:t xml:space="preserve">arithmetic task, </w:t>
      </w:r>
      <w:r w:rsidR="00826B72">
        <w:rPr>
          <w:rFonts w:asciiTheme="majorBidi" w:eastAsia="Times New Roman" w:hAnsiTheme="majorBidi" w:cstheme="majorBidi"/>
          <w:color w:val="2E2E2E"/>
          <w:sz w:val="24"/>
          <w:szCs w:val="24"/>
        </w:rPr>
        <w:t xml:space="preserve">both conducted </w:t>
      </w:r>
      <w:r w:rsidRPr="006628F5">
        <w:rPr>
          <w:rFonts w:asciiTheme="majorBidi" w:eastAsia="Times New Roman" w:hAnsiTheme="majorBidi" w:cstheme="majorBidi"/>
          <w:color w:val="2E2E2E"/>
          <w:sz w:val="24"/>
          <w:szCs w:val="24"/>
        </w:rPr>
        <w:t>in front of a committee composed of a man</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and a woman</w:t>
      </w:r>
      <w:r w:rsidR="00826B72">
        <w:rPr>
          <w:rFonts w:asciiTheme="majorBidi" w:eastAsia="Times New Roman" w:hAnsiTheme="majorBidi" w:cstheme="majorBidi"/>
          <w:color w:val="2E2E2E"/>
          <w:sz w:val="24"/>
          <w:szCs w:val="24"/>
        </w:rPr>
        <w:t xml:space="preserve"> </w:t>
      </w:r>
      <w:r w:rsidR="00826B72" w:rsidRPr="006628F5">
        <w:rPr>
          <w:rFonts w:asciiTheme="majorBidi" w:eastAsia="Times New Roman" w:hAnsiTheme="majorBidi" w:cstheme="majorBidi"/>
          <w:color w:val="2E2E2E"/>
          <w:sz w:val="24"/>
          <w:szCs w:val="24"/>
        </w:rPr>
        <w:t>s</w:t>
      </w:r>
      <w:r w:rsidR="00826B72">
        <w:rPr>
          <w:rFonts w:asciiTheme="majorBidi" w:eastAsia="Times New Roman" w:hAnsiTheme="majorBidi" w:cstheme="majorBidi"/>
          <w:color w:val="2E2E2E"/>
          <w:sz w:val="24"/>
          <w:szCs w:val="24"/>
        </w:rPr>
        <w:t xml:space="preserve">itting </w:t>
      </w:r>
      <w:r w:rsidRPr="006628F5">
        <w:rPr>
          <w:rFonts w:asciiTheme="majorBidi" w:eastAsia="Times New Roman" w:hAnsiTheme="majorBidi" w:cstheme="majorBidi"/>
          <w:color w:val="2E2E2E"/>
          <w:sz w:val="24"/>
          <w:szCs w:val="24"/>
        </w:rPr>
        <w:t>at a</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distance of 1.5</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 xml:space="preserve">m </w:t>
      </w:r>
      <w:r w:rsidR="00826B72">
        <w:rPr>
          <w:rFonts w:asciiTheme="majorBidi" w:eastAsia="Times New Roman" w:hAnsiTheme="majorBidi" w:cstheme="majorBidi"/>
          <w:color w:val="2E2E2E"/>
          <w:sz w:val="24"/>
          <w:szCs w:val="24"/>
        </w:rPr>
        <w:t xml:space="preserve">and a video camera. </w:t>
      </w:r>
      <w:r w:rsidR="000275DA">
        <w:rPr>
          <w:rFonts w:asciiTheme="majorBidi" w:eastAsia="Times New Roman" w:hAnsiTheme="majorBidi" w:cstheme="majorBidi"/>
          <w:color w:val="2E2E2E"/>
          <w:sz w:val="24"/>
          <w:szCs w:val="24"/>
        </w:rPr>
        <w:t>At the beginning of the procedure, the participant</w:t>
      </w:r>
      <w:r w:rsidR="00A15C0A">
        <w:rPr>
          <w:rFonts w:asciiTheme="majorBidi" w:eastAsia="Times New Roman" w:hAnsiTheme="majorBidi" w:cstheme="majorBidi"/>
          <w:color w:val="2E2E2E"/>
          <w:sz w:val="24"/>
          <w:szCs w:val="24"/>
        </w:rPr>
        <w:t>s</w:t>
      </w:r>
      <w:r w:rsidR="000275DA">
        <w:rPr>
          <w:rFonts w:asciiTheme="majorBidi" w:eastAsia="Times New Roman" w:hAnsiTheme="majorBidi" w:cstheme="majorBidi"/>
          <w:color w:val="2E2E2E"/>
          <w:sz w:val="24"/>
          <w:szCs w:val="24"/>
        </w:rPr>
        <w:t xml:space="preserve"> w</w:t>
      </w:r>
      <w:r w:rsidR="00A15C0A">
        <w:rPr>
          <w:rFonts w:asciiTheme="majorBidi" w:eastAsia="Times New Roman" w:hAnsiTheme="majorBidi" w:cstheme="majorBidi"/>
          <w:color w:val="2E2E2E"/>
          <w:sz w:val="24"/>
          <w:szCs w:val="24"/>
        </w:rPr>
        <w:t>ere</w:t>
      </w:r>
      <w:r w:rsidR="000275DA">
        <w:rPr>
          <w:rFonts w:asciiTheme="majorBidi" w:eastAsia="Times New Roman" w:hAnsiTheme="majorBidi" w:cstheme="majorBidi"/>
          <w:color w:val="2E2E2E"/>
          <w:sz w:val="24"/>
          <w:szCs w:val="24"/>
        </w:rPr>
        <w:t xml:space="preserve"> </w:t>
      </w:r>
      <w:r w:rsidR="00A15C0A">
        <w:rPr>
          <w:rFonts w:asciiTheme="majorBidi" w:eastAsia="Times New Roman" w:hAnsiTheme="majorBidi" w:cstheme="majorBidi"/>
          <w:color w:val="2E2E2E"/>
          <w:sz w:val="24"/>
          <w:szCs w:val="24"/>
        </w:rPr>
        <w:t xml:space="preserve">instructed </w:t>
      </w:r>
      <w:r w:rsidR="00A15C0A" w:rsidRPr="00A15C0A">
        <w:rPr>
          <w:rFonts w:asciiTheme="majorBidi" w:eastAsia="Times New Roman" w:hAnsiTheme="majorBidi" w:cstheme="majorBidi"/>
          <w:color w:val="2E2E2E"/>
          <w:sz w:val="24"/>
          <w:szCs w:val="24"/>
        </w:rPr>
        <w:t xml:space="preserve">by the committee </w:t>
      </w:r>
      <w:r w:rsidR="000275DA">
        <w:rPr>
          <w:rFonts w:asciiTheme="majorBidi" w:eastAsia="Times New Roman" w:hAnsiTheme="majorBidi" w:cstheme="majorBidi"/>
          <w:color w:val="2E2E2E"/>
          <w:sz w:val="24"/>
          <w:szCs w:val="24"/>
        </w:rPr>
        <w:t>regarding the task at hand</w:t>
      </w:r>
      <w:r w:rsidR="00A15C0A">
        <w:t xml:space="preserve">, </w:t>
      </w:r>
      <w:r w:rsidR="00A15C0A">
        <w:rPr>
          <w:rFonts w:asciiTheme="majorBidi" w:eastAsia="Times New Roman" w:hAnsiTheme="majorBidi" w:cstheme="majorBidi"/>
          <w:color w:val="2E2E2E"/>
          <w:sz w:val="24"/>
          <w:szCs w:val="24"/>
        </w:rPr>
        <w:t xml:space="preserve">were </w:t>
      </w:r>
      <w:r w:rsidR="00A15C0A" w:rsidRPr="00A15C0A">
        <w:rPr>
          <w:rFonts w:asciiTheme="majorBidi" w:eastAsia="Times New Roman" w:hAnsiTheme="majorBidi" w:cstheme="majorBidi"/>
          <w:color w:val="2E2E2E"/>
          <w:sz w:val="24"/>
          <w:szCs w:val="24"/>
        </w:rPr>
        <w:t xml:space="preserve">notified that the performance will </w:t>
      </w:r>
      <w:ins w:id="557" w:author="LINDA-DESKTOP" w:date="2017-10-15T16:36:00Z">
        <w:r w:rsidR="00B024A1">
          <w:rPr>
            <w:rFonts w:asciiTheme="majorBidi" w:eastAsia="Times New Roman" w:hAnsiTheme="majorBidi" w:cstheme="majorBidi"/>
            <w:color w:val="2E2E2E"/>
            <w:sz w:val="24"/>
            <w:szCs w:val="24"/>
          </w:rPr>
          <w:t xml:space="preserve">be </w:t>
        </w:r>
      </w:ins>
      <w:r w:rsidR="00A15C0A" w:rsidRPr="00A15C0A">
        <w:rPr>
          <w:rFonts w:asciiTheme="majorBidi" w:eastAsia="Times New Roman" w:hAnsiTheme="majorBidi" w:cstheme="majorBidi"/>
          <w:color w:val="2E2E2E"/>
          <w:sz w:val="24"/>
          <w:szCs w:val="24"/>
        </w:rPr>
        <w:t>recorded for subsequent behavioral analysis</w:t>
      </w:r>
      <w:r w:rsidR="00A15C0A">
        <w:rPr>
          <w:rFonts w:asciiTheme="majorBidi" w:eastAsia="Times New Roman" w:hAnsiTheme="majorBidi" w:cstheme="majorBidi"/>
          <w:color w:val="2E2E2E"/>
          <w:sz w:val="24"/>
          <w:szCs w:val="24"/>
        </w:rPr>
        <w:t>,</w:t>
      </w:r>
      <w:r w:rsidR="000275DA">
        <w:rPr>
          <w:rFonts w:asciiTheme="majorBidi" w:eastAsia="Times New Roman" w:hAnsiTheme="majorBidi" w:cstheme="majorBidi"/>
          <w:color w:val="2E2E2E"/>
          <w:sz w:val="24"/>
          <w:szCs w:val="24"/>
        </w:rPr>
        <w:t xml:space="preserve"> and th</w:t>
      </w:r>
      <w:r w:rsidR="006112B6">
        <w:rPr>
          <w:rFonts w:asciiTheme="majorBidi" w:eastAsia="Times New Roman" w:hAnsiTheme="majorBidi" w:cstheme="majorBidi"/>
          <w:color w:val="2E2E2E"/>
          <w:sz w:val="24"/>
          <w:szCs w:val="24"/>
        </w:rPr>
        <w:t>e</w:t>
      </w:r>
      <w:r w:rsidR="000275DA">
        <w:rPr>
          <w:rFonts w:asciiTheme="majorBidi" w:eastAsia="Times New Roman" w:hAnsiTheme="majorBidi" w:cstheme="majorBidi"/>
          <w:color w:val="2E2E2E"/>
          <w:sz w:val="24"/>
          <w:szCs w:val="24"/>
        </w:rPr>
        <w:t xml:space="preserve">n taken to a second room in which they had 10 minutes to </w:t>
      </w:r>
      <w:r w:rsidR="000275DA" w:rsidRPr="000275DA">
        <w:rPr>
          <w:rFonts w:asciiTheme="majorBidi" w:eastAsia="Times New Roman" w:hAnsiTheme="majorBidi" w:cstheme="majorBidi"/>
          <w:color w:val="2E2E2E"/>
          <w:sz w:val="24"/>
          <w:szCs w:val="24"/>
        </w:rPr>
        <w:t>formulate</w:t>
      </w:r>
      <w:r w:rsidR="000275DA">
        <w:rPr>
          <w:rFonts w:asciiTheme="majorBidi" w:eastAsia="Times New Roman" w:hAnsiTheme="majorBidi" w:cstheme="majorBidi"/>
          <w:color w:val="2E2E2E"/>
          <w:sz w:val="24"/>
          <w:szCs w:val="24"/>
        </w:rPr>
        <w:t xml:space="preserve"> the speech alone. </w:t>
      </w:r>
      <w:r w:rsidR="006066E7">
        <w:rPr>
          <w:rFonts w:asciiTheme="majorBidi" w:eastAsia="Times New Roman" w:hAnsiTheme="majorBidi" w:cstheme="majorBidi"/>
          <w:color w:val="2E2E2E"/>
          <w:sz w:val="24"/>
          <w:szCs w:val="24"/>
        </w:rPr>
        <w:t>Next, the participant</w:t>
      </w:r>
      <w:r w:rsidR="00A15C0A">
        <w:rPr>
          <w:rFonts w:asciiTheme="majorBidi" w:eastAsia="Times New Roman" w:hAnsiTheme="majorBidi" w:cstheme="majorBidi"/>
          <w:color w:val="2E2E2E"/>
          <w:sz w:val="24"/>
          <w:szCs w:val="24"/>
        </w:rPr>
        <w:t>s</w:t>
      </w:r>
      <w:r w:rsidR="006066E7">
        <w:rPr>
          <w:rFonts w:asciiTheme="majorBidi" w:eastAsia="Times New Roman" w:hAnsiTheme="majorBidi" w:cstheme="majorBidi"/>
          <w:color w:val="2E2E2E"/>
          <w:sz w:val="24"/>
          <w:szCs w:val="24"/>
        </w:rPr>
        <w:t xml:space="preserve"> entered the committee room</w:t>
      </w:r>
      <w:r w:rsidR="00A15C0A">
        <w:rPr>
          <w:rFonts w:asciiTheme="majorBidi" w:eastAsia="Times New Roman" w:hAnsiTheme="majorBidi" w:cstheme="majorBidi"/>
          <w:color w:val="2E2E2E"/>
          <w:sz w:val="24"/>
          <w:szCs w:val="24"/>
        </w:rPr>
        <w:t xml:space="preserve"> in which they carried </w:t>
      </w:r>
      <w:del w:id="558" w:author="LINDA-DESKTOP" w:date="2017-10-15T16:37:00Z">
        <w:r w:rsidR="00A15C0A" w:rsidDel="00B024A1">
          <w:rPr>
            <w:rFonts w:asciiTheme="majorBidi" w:eastAsia="Times New Roman" w:hAnsiTheme="majorBidi" w:cstheme="majorBidi"/>
            <w:color w:val="2E2E2E"/>
            <w:sz w:val="24"/>
            <w:szCs w:val="24"/>
          </w:rPr>
          <w:delText xml:space="preserve">on </w:delText>
        </w:r>
      </w:del>
      <w:ins w:id="559" w:author="LINDA-DESKTOP" w:date="2017-10-15T16:37:00Z">
        <w:r w:rsidR="00B024A1">
          <w:rPr>
            <w:rFonts w:asciiTheme="majorBidi" w:eastAsia="Times New Roman" w:hAnsiTheme="majorBidi" w:cstheme="majorBidi"/>
            <w:color w:val="2E2E2E"/>
            <w:sz w:val="24"/>
            <w:szCs w:val="24"/>
          </w:rPr>
          <w:t xml:space="preserve">out </w:t>
        </w:r>
      </w:ins>
      <w:r w:rsidR="00A15C0A">
        <w:rPr>
          <w:rFonts w:asciiTheme="majorBidi" w:eastAsia="Times New Roman" w:hAnsiTheme="majorBidi" w:cstheme="majorBidi"/>
          <w:color w:val="2E2E2E"/>
          <w:sz w:val="24"/>
          <w:szCs w:val="24"/>
        </w:rPr>
        <w:t xml:space="preserve">the </w:t>
      </w:r>
      <w:r w:rsidR="00A15C0A" w:rsidRPr="00A15C0A">
        <w:rPr>
          <w:rFonts w:asciiTheme="majorBidi" w:eastAsia="Times New Roman" w:hAnsiTheme="majorBidi" w:cstheme="majorBidi"/>
          <w:color w:val="2E2E2E"/>
          <w:sz w:val="24"/>
          <w:szCs w:val="24"/>
        </w:rPr>
        <w:t xml:space="preserve">free speech </w:t>
      </w:r>
      <w:r w:rsidR="00A15C0A">
        <w:rPr>
          <w:rFonts w:asciiTheme="majorBidi" w:eastAsia="Times New Roman" w:hAnsiTheme="majorBidi" w:cstheme="majorBidi"/>
          <w:color w:val="2E2E2E"/>
          <w:sz w:val="24"/>
          <w:szCs w:val="24"/>
        </w:rPr>
        <w:t xml:space="preserve">task </w:t>
      </w:r>
      <w:r w:rsidR="00A15C0A" w:rsidRPr="00A15C0A">
        <w:rPr>
          <w:rFonts w:asciiTheme="majorBidi" w:eastAsia="Times New Roman" w:hAnsiTheme="majorBidi" w:cstheme="majorBidi"/>
          <w:color w:val="2E2E2E"/>
          <w:sz w:val="24"/>
          <w:szCs w:val="24"/>
        </w:rPr>
        <w:t xml:space="preserve">and </w:t>
      </w:r>
      <w:r w:rsidR="00A15C0A">
        <w:rPr>
          <w:rFonts w:asciiTheme="majorBidi" w:eastAsia="Times New Roman" w:hAnsiTheme="majorBidi" w:cstheme="majorBidi"/>
          <w:color w:val="2E2E2E"/>
          <w:sz w:val="24"/>
          <w:szCs w:val="24"/>
        </w:rPr>
        <w:t xml:space="preserve">the </w:t>
      </w:r>
      <w:r w:rsidR="00A15C0A" w:rsidRPr="00A15C0A">
        <w:rPr>
          <w:rFonts w:asciiTheme="majorBidi" w:eastAsia="Times New Roman" w:hAnsiTheme="majorBidi" w:cstheme="majorBidi"/>
          <w:color w:val="2E2E2E"/>
          <w:sz w:val="24"/>
          <w:szCs w:val="24"/>
        </w:rPr>
        <w:t>arithmetic task</w:t>
      </w:r>
      <w:r w:rsidR="006066E7">
        <w:rPr>
          <w:rFonts w:asciiTheme="majorBidi" w:eastAsia="Times New Roman" w:hAnsiTheme="majorBidi" w:cstheme="majorBidi"/>
          <w:color w:val="2E2E2E"/>
          <w:sz w:val="24"/>
          <w:szCs w:val="24"/>
        </w:rPr>
        <w:t xml:space="preserve">. In total, </w:t>
      </w:r>
      <w:r w:rsidR="000275DA">
        <w:rPr>
          <w:rFonts w:asciiTheme="majorBidi" w:eastAsia="Times New Roman" w:hAnsiTheme="majorBidi" w:cstheme="majorBidi"/>
          <w:color w:val="2E2E2E"/>
          <w:sz w:val="24"/>
          <w:szCs w:val="24"/>
        </w:rPr>
        <w:t xml:space="preserve">the procedure, including the preparation phase, took </w:t>
      </w:r>
      <w:r w:rsidR="000275DA" w:rsidRPr="000275DA">
        <w:rPr>
          <w:rFonts w:asciiTheme="majorBidi" w:eastAsia="Times New Roman" w:hAnsiTheme="majorBidi" w:cstheme="majorBidi"/>
          <w:color w:val="2E2E2E"/>
          <w:sz w:val="24"/>
          <w:szCs w:val="24"/>
        </w:rPr>
        <w:t>approximately 20 min</w:t>
      </w:r>
      <w:r w:rsidR="000275DA">
        <w:rPr>
          <w:rFonts w:asciiTheme="majorBidi" w:eastAsia="Times New Roman" w:hAnsiTheme="majorBidi" w:cstheme="majorBidi"/>
          <w:color w:val="2E2E2E"/>
          <w:sz w:val="24"/>
          <w:szCs w:val="24"/>
        </w:rPr>
        <w:t>utes.</w:t>
      </w:r>
      <w:r w:rsidR="00120C80">
        <w:rPr>
          <w:rFonts w:asciiTheme="majorBidi" w:eastAsia="Times New Roman" w:hAnsiTheme="majorBidi" w:cstheme="majorBidi"/>
          <w:color w:val="2E2E2E"/>
          <w:sz w:val="24"/>
          <w:szCs w:val="24"/>
        </w:rPr>
        <w:t xml:space="preserve">  </w:t>
      </w:r>
      <w:r w:rsidR="00826B72">
        <w:rPr>
          <w:rFonts w:asciiTheme="majorBidi" w:eastAsia="Times New Roman" w:hAnsiTheme="majorBidi" w:cstheme="majorBidi"/>
          <w:color w:val="2E2E2E"/>
          <w:sz w:val="24"/>
          <w:szCs w:val="24"/>
        </w:rPr>
        <w:t xml:space="preserve"> </w:t>
      </w:r>
    </w:p>
    <w:p w14:paraId="0846A489" w14:textId="77777777" w:rsidR="004470DE" w:rsidRPr="004470DE" w:rsidRDefault="004470DE" w:rsidP="0016265E">
      <w:pPr>
        <w:bidi w:val="0"/>
        <w:spacing w:before="120" w:after="120" w:line="360" w:lineRule="auto"/>
        <w:rPr>
          <w:rFonts w:ascii="Times New Roman" w:eastAsia="Calibri" w:hAnsi="Times New Roman" w:cs="Times New Roman"/>
          <w:b/>
          <w:bCs/>
          <w:sz w:val="24"/>
          <w:szCs w:val="24"/>
        </w:rPr>
      </w:pPr>
      <w:r w:rsidRPr="004470DE">
        <w:rPr>
          <w:rFonts w:ascii="Times New Roman" w:eastAsia="Calibri" w:hAnsi="Times New Roman" w:cs="Times New Roman"/>
          <w:b/>
          <w:bCs/>
          <w:sz w:val="24"/>
          <w:szCs w:val="24"/>
        </w:rPr>
        <w:t>State-Trait Anxiety Inventory (STAI)</w:t>
      </w:r>
    </w:p>
    <w:p w14:paraId="1922CE0D" w14:textId="6BE4AD1A" w:rsidR="004470DE" w:rsidRDefault="00B024A1" w:rsidP="00B024A1">
      <w:pPr>
        <w:bidi w:val="0"/>
        <w:spacing w:before="120" w:after="120" w:line="360" w:lineRule="auto"/>
        <w:rPr>
          <w:rFonts w:ascii="Times New Roman" w:eastAsia="Calibri" w:hAnsi="Times New Roman" w:cs="Times New Roman"/>
          <w:sz w:val="24"/>
          <w:szCs w:val="24"/>
        </w:rPr>
      </w:pPr>
      <w:ins w:id="560" w:author="LINDA-DESKTOP" w:date="2017-10-15T16:37:00Z">
        <w:r>
          <w:rPr>
            <w:rFonts w:ascii="Times New Roman" w:eastAsia="Calibri" w:hAnsi="Times New Roman" w:cs="Times New Roman"/>
            <w:sz w:val="24"/>
            <w:szCs w:val="24"/>
          </w:rPr>
          <w:lastRenderedPageBreak/>
          <w:t>A f</w:t>
        </w:r>
      </w:ins>
      <w:del w:id="561" w:author="LINDA-DESKTOP" w:date="2017-10-15T16:37:00Z">
        <w:r w:rsidR="00904679" w:rsidRPr="00904679" w:rsidDel="00B024A1">
          <w:rPr>
            <w:rFonts w:ascii="Times New Roman" w:eastAsia="Calibri" w:hAnsi="Times New Roman" w:cs="Times New Roman"/>
            <w:sz w:val="24"/>
            <w:szCs w:val="24"/>
          </w:rPr>
          <w:delText>F</w:delText>
        </w:r>
      </w:del>
      <w:r w:rsidR="00904679" w:rsidRPr="00904679">
        <w:rPr>
          <w:rFonts w:ascii="Times New Roman" w:eastAsia="Calibri" w:hAnsi="Times New Roman" w:cs="Times New Roman"/>
          <w:sz w:val="24"/>
          <w:szCs w:val="24"/>
        </w:rPr>
        <w:t xml:space="preserve">ew days prior to their experimental session, participants completed </w:t>
      </w:r>
      <w:del w:id="562" w:author="LINDA-DESKTOP" w:date="2017-10-15T16:37:00Z">
        <w:r w:rsidR="00904679" w:rsidRPr="00904679" w:rsidDel="00B024A1">
          <w:rPr>
            <w:rFonts w:ascii="Times New Roman" w:eastAsia="Calibri" w:hAnsi="Times New Roman" w:cs="Times New Roman"/>
            <w:sz w:val="24"/>
            <w:szCs w:val="24"/>
          </w:rPr>
          <w:delText xml:space="preserve">the </w:delText>
        </w:r>
      </w:del>
      <w:ins w:id="563" w:author="LINDA-DESKTOP" w:date="2017-10-15T16:37:00Z">
        <w:r>
          <w:rPr>
            <w:rFonts w:ascii="Times New Roman" w:eastAsia="Calibri" w:hAnsi="Times New Roman" w:cs="Times New Roman"/>
            <w:sz w:val="24"/>
            <w:szCs w:val="24"/>
          </w:rPr>
          <w:t>an</w:t>
        </w:r>
        <w:r w:rsidRPr="00904679">
          <w:rPr>
            <w:rFonts w:ascii="Times New Roman" w:eastAsia="Calibri" w:hAnsi="Times New Roman" w:cs="Times New Roman"/>
            <w:sz w:val="24"/>
            <w:szCs w:val="24"/>
          </w:rPr>
          <w:t xml:space="preserve"> </w:t>
        </w:r>
      </w:ins>
      <w:r w:rsidR="00904679" w:rsidRPr="00904679">
        <w:rPr>
          <w:rFonts w:ascii="Times New Roman" w:eastAsia="Calibri" w:hAnsi="Times New Roman" w:cs="Times New Roman"/>
          <w:sz w:val="24"/>
          <w:szCs w:val="24"/>
        </w:rPr>
        <w:t xml:space="preserve">STAI. </w:t>
      </w:r>
      <w:r w:rsidR="004470DE" w:rsidRPr="00904679">
        <w:rPr>
          <w:rFonts w:ascii="Times New Roman" w:eastAsia="Calibri" w:hAnsi="Times New Roman" w:cs="Times New Roman"/>
          <w:sz w:val="24"/>
          <w:szCs w:val="24"/>
        </w:rPr>
        <w:t>T</w:t>
      </w:r>
      <w:r w:rsidR="004470DE" w:rsidRPr="004470DE">
        <w:rPr>
          <w:rFonts w:ascii="Times New Roman" w:eastAsia="Calibri" w:hAnsi="Times New Roman" w:cs="Times New Roman"/>
          <w:sz w:val="24"/>
          <w:szCs w:val="24"/>
        </w:rPr>
        <w:t>he STAI (</w:t>
      </w:r>
      <w:r w:rsidR="004470DE" w:rsidRPr="004470DE">
        <w:rPr>
          <w:rFonts w:ascii="Times New Roman" w:eastAsia="Times New Roman" w:hAnsi="Times New Roman" w:cs="Times New Roman"/>
          <w:color w:val="000000"/>
          <w:sz w:val="24"/>
          <w:szCs w:val="24"/>
          <w:lang w:val="en"/>
        </w:rPr>
        <w:t>Spielberger et al., 1983</w:t>
      </w:r>
      <w:r w:rsidR="004470DE" w:rsidRPr="004470DE">
        <w:rPr>
          <w:rFonts w:ascii="Times New Roman" w:eastAsia="Calibri" w:hAnsi="Times New Roman" w:cs="Times New Roman"/>
          <w:sz w:val="24"/>
          <w:szCs w:val="24"/>
        </w:rPr>
        <w:t xml:space="preserve">) </w:t>
      </w:r>
      <w:r w:rsidR="004470DE">
        <w:rPr>
          <w:rFonts w:ascii="Times New Roman" w:eastAsia="Calibri" w:hAnsi="Times New Roman" w:cs="Times New Roman"/>
          <w:sz w:val="24"/>
          <w:szCs w:val="24"/>
        </w:rPr>
        <w:t xml:space="preserve">consists of 20 items </w:t>
      </w:r>
      <w:r w:rsidR="004470DE" w:rsidRPr="004470DE">
        <w:rPr>
          <w:rFonts w:ascii="Times New Roman" w:eastAsia="Calibri" w:hAnsi="Times New Roman" w:cs="Times New Roman"/>
          <w:sz w:val="24"/>
          <w:szCs w:val="24"/>
        </w:rPr>
        <w:t>assess</w:t>
      </w:r>
      <w:r w:rsidR="004470DE">
        <w:rPr>
          <w:rFonts w:ascii="Times New Roman" w:eastAsia="Calibri" w:hAnsi="Times New Roman" w:cs="Times New Roman"/>
          <w:sz w:val="24"/>
          <w:szCs w:val="24"/>
        </w:rPr>
        <w:t>ing</w:t>
      </w:r>
      <w:r w:rsidR="004470DE" w:rsidRPr="004470DE">
        <w:rPr>
          <w:rFonts w:ascii="Times New Roman" w:eastAsia="Calibri" w:hAnsi="Times New Roman" w:cs="Times New Roman"/>
          <w:sz w:val="24"/>
          <w:szCs w:val="24"/>
        </w:rPr>
        <w:t xml:space="preserve"> state anxiety</w:t>
      </w:r>
      <w:ins w:id="564" w:author="LINDA-DESKTOP" w:date="2017-10-15T16:37:00Z">
        <w:r>
          <w:rPr>
            <w:rFonts w:ascii="Times New Roman" w:eastAsia="Calibri" w:hAnsi="Times New Roman" w:cs="Times New Roman"/>
            <w:sz w:val="24"/>
            <w:szCs w:val="24"/>
          </w:rPr>
          <w:t xml:space="preserve"> (</w:t>
        </w:r>
      </w:ins>
      <w:del w:id="565" w:author="LINDA-DESKTOP" w:date="2017-10-15T16:37:00Z">
        <w:r w:rsidR="004470DE" w:rsidRPr="004470DE" w:rsidDel="00B024A1">
          <w:rPr>
            <w:rFonts w:ascii="Times New Roman" w:eastAsia="Calibri" w:hAnsi="Times New Roman" w:cs="Times New Roman"/>
            <w:sz w:val="24"/>
            <w:szCs w:val="24"/>
          </w:rPr>
          <w:delText xml:space="preserve">, each </w:delText>
        </w:r>
        <w:r w:rsidR="004470DE" w:rsidDel="00B024A1">
          <w:rPr>
            <w:rFonts w:ascii="Times New Roman" w:eastAsia="Calibri" w:hAnsi="Times New Roman" w:cs="Times New Roman"/>
            <w:sz w:val="24"/>
            <w:szCs w:val="24"/>
          </w:rPr>
          <w:delText xml:space="preserve">a </w:delText>
        </w:r>
      </w:del>
      <w:r w:rsidR="004470DE">
        <w:rPr>
          <w:rFonts w:ascii="Times New Roman" w:eastAsia="Calibri" w:hAnsi="Times New Roman" w:cs="Times New Roman"/>
          <w:sz w:val="24"/>
          <w:szCs w:val="24"/>
        </w:rPr>
        <w:t>statement</w:t>
      </w:r>
      <w:ins w:id="566" w:author="LINDA-DESKTOP" w:date="2017-10-15T16:38:00Z">
        <w:r>
          <w:rPr>
            <w:rFonts w:ascii="Times New Roman" w:eastAsia="Calibri" w:hAnsi="Times New Roman" w:cs="Times New Roman"/>
            <w:sz w:val="24"/>
            <w:szCs w:val="24"/>
          </w:rPr>
          <w:t>s</w:t>
        </w:r>
      </w:ins>
      <w:r w:rsidR="004470DE">
        <w:rPr>
          <w:rFonts w:ascii="Times New Roman" w:eastAsia="Calibri" w:hAnsi="Times New Roman" w:cs="Times New Roman"/>
          <w:sz w:val="24"/>
          <w:szCs w:val="24"/>
        </w:rPr>
        <w:t xml:space="preserve"> </w:t>
      </w:r>
      <w:r w:rsidR="004470DE" w:rsidRPr="004470DE">
        <w:rPr>
          <w:rFonts w:ascii="Times New Roman" w:eastAsia="Calibri" w:hAnsi="Times New Roman" w:cs="Times New Roman"/>
          <w:sz w:val="24"/>
          <w:szCs w:val="24"/>
        </w:rPr>
        <w:t>relating to the participant’s sense of anxiety at that point in time</w:t>
      </w:r>
      <w:ins w:id="567" w:author="LINDA-DESKTOP" w:date="2017-10-15T16:38:00Z">
        <w:r>
          <w:rPr>
            <w:rFonts w:ascii="Times New Roman" w:eastAsia="Calibri" w:hAnsi="Times New Roman" w:cs="Times New Roman"/>
            <w:sz w:val="24"/>
            <w:szCs w:val="24"/>
          </w:rPr>
          <w:t>)</w:t>
        </w:r>
      </w:ins>
      <w:r w:rsidR="004470DE">
        <w:rPr>
          <w:rFonts w:ascii="Times New Roman" w:eastAsia="Calibri" w:hAnsi="Times New Roman" w:cs="Times New Roman"/>
          <w:sz w:val="24"/>
          <w:szCs w:val="24"/>
        </w:rPr>
        <w:t xml:space="preserve"> and 20 items assessing trait anxiety</w:t>
      </w:r>
      <w:ins w:id="568" w:author="LINDA-DESKTOP" w:date="2017-10-15T16:38:00Z">
        <w:r>
          <w:rPr>
            <w:rFonts w:ascii="Times New Roman" w:eastAsia="Calibri" w:hAnsi="Times New Roman" w:cs="Times New Roman"/>
            <w:sz w:val="24"/>
            <w:szCs w:val="24"/>
          </w:rPr>
          <w:t xml:space="preserve"> (</w:t>
        </w:r>
      </w:ins>
      <w:del w:id="569" w:author="LINDA-DESKTOP" w:date="2017-10-15T16:38:00Z">
        <w:r w:rsidR="004470DE" w:rsidDel="00B024A1">
          <w:rPr>
            <w:rFonts w:ascii="Times New Roman" w:eastAsia="Calibri" w:hAnsi="Times New Roman" w:cs="Times New Roman"/>
            <w:sz w:val="24"/>
            <w:szCs w:val="24"/>
          </w:rPr>
          <w:delText xml:space="preserve">, </w:delText>
        </w:r>
        <w:r w:rsidR="004470DE" w:rsidRPr="004470DE" w:rsidDel="00B024A1">
          <w:rPr>
            <w:rFonts w:ascii="Times New Roman" w:eastAsia="Calibri" w:hAnsi="Times New Roman" w:cs="Times New Roman"/>
            <w:sz w:val="24"/>
            <w:szCs w:val="24"/>
          </w:rPr>
          <w:delText xml:space="preserve">each </w:delText>
        </w:r>
        <w:r w:rsidR="004470DE" w:rsidDel="00B024A1">
          <w:rPr>
            <w:rFonts w:ascii="Times New Roman" w:eastAsia="Calibri" w:hAnsi="Times New Roman" w:cs="Times New Roman"/>
            <w:sz w:val="24"/>
            <w:szCs w:val="24"/>
          </w:rPr>
          <w:delText xml:space="preserve">a </w:delText>
        </w:r>
      </w:del>
      <w:r w:rsidR="004470DE">
        <w:rPr>
          <w:rFonts w:ascii="Times New Roman" w:eastAsia="Calibri" w:hAnsi="Times New Roman" w:cs="Times New Roman"/>
          <w:sz w:val="24"/>
          <w:szCs w:val="24"/>
        </w:rPr>
        <w:t>statement</w:t>
      </w:r>
      <w:ins w:id="570" w:author="LINDA-DESKTOP" w:date="2017-10-15T16:38:00Z">
        <w:r>
          <w:rPr>
            <w:rFonts w:ascii="Times New Roman" w:eastAsia="Calibri" w:hAnsi="Times New Roman" w:cs="Times New Roman"/>
            <w:sz w:val="24"/>
            <w:szCs w:val="24"/>
          </w:rPr>
          <w:t>s</w:t>
        </w:r>
      </w:ins>
      <w:r w:rsidR="004470DE">
        <w:rPr>
          <w:rFonts w:ascii="Times New Roman" w:eastAsia="Calibri" w:hAnsi="Times New Roman" w:cs="Times New Roman"/>
          <w:sz w:val="24"/>
          <w:szCs w:val="24"/>
        </w:rPr>
        <w:t xml:space="preserve"> </w:t>
      </w:r>
      <w:r w:rsidR="004470DE" w:rsidRPr="004470DE">
        <w:rPr>
          <w:rFonts w:ascii="Times New Roman" w:eastAsia="Calibri" w:hAnsi="Times New Roman" w:cs="Times New Roman"/>
          <w:sz w:val="24"/>
          <w:szCs w:val="24"/>
        </w:rPr>
        <w:t>relating to the participant’s sense of anxiety</w:t>
      </w:r>
      <w:r w:rsidR="004470DE">
        <w:rPr>
          <w:rFonts w:ascii="Times New Roman" w:eastAsia="Calibri" w:hAnsi="Times New Roman" w:cs="Times New Roman"/>
          <w:sz w:val="24"/>
          <w:szCs w:val="24"/>
        </w:rPr>
        <w:t xml:space="preserve"> in general</w:t>
      </w:r>
      <w:ins w:id="571" w:author="LINDA-DESKTOP" w:date="2017-10-15T16:38:00Z">
        <w:r>
          <w:rPr>
            <w:rFonts w:ascii="Times New Roman" w:eastAsia="Calibri" w:hAnsi="Times New Roman" w:cs="Times New Roman"/>
            <w:sz w:val="24"/>
            <w:szCs w:val="24"/>
          </w:rPr>
          <w:t>)</w:t>
        </w:r>
      </w:ins>
      <w:r w:rsidR="004470DE" w:rsidRPr="004470DE">
        <w:rPr>
          <w:rFonts w:ascii="Times New Roman" w:eastAsia="Calibri" w:hAnsi="Times New Roman" w:cs="Times New Roman"/>
          <w:sz w:val="24"/>
          <w:szCs w:val="24"/>
        </w:rPr>
        <w:t>. Participants indicate</w:t>
      </w:r>
      <w:ins w:id="572" w:author="LINDA-DESKTOP" w:date="2017-10-15T16:38:00Z">
        <w:r>
          <w:rPr>
            <w:rFonts w:ascii="Times New Roman" w:eastAsia="Calibri" w:hAnsi="Times New Roman" w:cs="Times New Roman"/>
            <w:sz w:val="24"/>
            <w:szCs w:val="24"/>
          </w:rPr>
          <w:t>d</w:t>
        </w:r>
      </w:ins>
      <w:r w:rsidR="004470DE" w:rsidRPr="004470DE">
        <w:rPr>
          <w:rFonts w:ascii="Times New Roman" w:eastAsia="Calibri" w:hAnsi="Times New Roman" w:cs="Times New Roman"/>
          <w:sz w:val="24"/>
          <w:szCs w:val="24"/>
        </w:rPr>
        <w:t xml:space="preserve"> agreement with each statement on a 4-point scale. The questionnaire was translated into Hebrew by</w:t>
      </w:r>
      <w:r w:rsidR="004470DE" w:rsidRPr="004470DE">
        <w:rPr>
          <w:rFonts w:ascii="Times New Roman" w:eastAsia="Times New Roman" w:hAnsi="Times New Roman" w:cs="Times New Roman"/>
          <w:color w:val="000000"/>
          <w:sz w:val="24"/>
          <w:szCs w:val="24"/>
          <w:lang w:val="en"/>
        </w:rPr>
        <w:t xml:space="preserve"> Teichman and Melnick</w:t>
      </w:r>
      <w:r w:rsidR="004470DE" w:rsidRPr="004470DE">
        <w:rPr>
          <w:rFonts w:ascii="Times New Roman" w:eastAsia="Calibri" w:hAnsi="Times New Roman" w:cs="Times New Roman"/>
          <w:sz w:val="24"/>
          <w:szCs w:val="24"/>
        </w:rPr>
        <w:t xml:space="preserve"> (1979); its internal consistency in the current study was α=.78.</w:t>
      </w:r>
    </w:p>
    <w:p w14:paraId="674777A0" w14:textId="77777777" w:rsidR="00B31523" w:rsidRPr="004C7170" w:rsidRDefault="00B31523" w:rsidP="00B31523">
      <w:pPr>
        <w:bidi w:val="0"/>
        <w:rPr>
          <w:rFonts w:asciiTheme="majorBidi" w:hAnsiTheme="majorBidi" w:cstheme="majorBidi"/>
          <w:b/>
          <w:bCs/>
          <w:sz w:val="24"/>
          <w:szCs w:val="24"/>
        </w:rPr>
      </w:pPr>
      <w:r w:rsidRPr="004C7170">
        <w:rPr>
          <w:rFonts w:asciiTheme="majorBidi" w:hAnsiTheme="majorBidi" w:cstheme="majorBidi"/>
          <w:b/>
          <w:bCs/>
          <w:sz w:val="24"/>
          <w:szCs w:val="24"/>
        </w:rPr>
        <w:t>Statistical analyses</w:t>
      </w:r>
    </w:p>
    <w:p w14:paraId="3BC52A17" w14:textId="72649B8D" w:rsidR="000E2C01" w:rsidRPr="000E2C01" w:rsidRDefault="00B31523" w:rsidP="00E4440E">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Cortisol, sAA, and sex hormones </w:t>
      </w:r>
      <w:r w:rsidR="006C7DB7">
        <w:rPr>
          <w:rFonts w:asciiTheme="majorBidi" w:hAnsiTheme="majorBidi" w:cstheme="majorBidi"/>
          <w:sz w:val="24"/>
          <w:szCs w:val="24"/>
        </w:rPr>
        <w:t>(estrogen, progesterone</w:t>
      </w:r>
      <w:ins w:id="573" w:author="LINDA-DESKTOP" w:date="2017-10-15T16:39:00Z">
        <w:r w:rsidR="00B024A1">
          <w:rPr>
            <w:rFonts w:asciiTheme="majorBidi" w:hAnsiTheme="majorBidi" w:cstheme="majorBidi"/>
            <w:sz w:val="24"/>
            <w:szCs w:val="24"/>
          </w:rPr>
          <w:t>,</w:t>
        </w:r>
      </w:ins>
      <w:r w:rsidR="006C7DB7">
        <w:rPr>
          <w:rFonts w:asciiTheme="majorBidi" w:hAnsiTheme="majorBidi" w:cstheme="majorBidi"/>
          <w:sz w:val="24"/>
          <w:szCs w:val="24"/>
        </w:rPr>
        <w:t xml:space="preserve"> and testosterone) </w:t>
      </w:r>
      <w:r>
        <w:rPr>
          <w:rFonts w:asciiTheme="majorBidi" w:hAnsiTheme="majorBidi" w:cstheme="majorBidi"/>
          <w:sz w:val="24"/>
          <w:szCs w:val="24"/>
        </w:rPr>
        <w:t>were</w:t>
      </w:r>
      <w:r w:rsidR="006C7DB7">
        <w:rPr>
          <w:rFonts w:asciiTheme="majorBidi" w:hAnsiTheme="majorBidi" w:cstheme="majorBidi"/>
          <w:sz w:val="24"/>
          <w:szCs w:val="24"/>
        </w:rPr>
        <w:t xml:space="preserve"> not normally distributed and were thus </w:t>
      </w:r>
      <w:r w:rsidR="006C7DB7" w:rsidRPr="006C7DB7">
        <w:rPr>
          <w:rFonts w:asciiTheme="majorBidi" w:hAnsiTheme="majorBidi" w:cstheme="majorBidi"/>
          <w:sz w:val="24"/>
          <w:szCs w:val="24"/>
        </w:rPr>
        <w:t>subject to square root transformation that normalized their distribution.</w:t>
      </w:r>
      <w:r w:rsidR="006C7DB7">
        <w:rPr>
          <w:rFonts w:asciiTheme="majorBidi" w:hAnsiTheme="majorBidi" w:cstheme="majorBidi"/>
          <w:sz w:val="24"/>
          <w:szCs w:val="24"/>
        </w:rPr>
        <w:t xml:space="preserve"> </w:t>
      </w:r>
      <w:r w:rsidR="000E2C01">
        <w:rPr>
          <w:rFonts w:asciiTheme="majorBidi" w:hAnsiTheme="majorBidi" w:cstheme="majorBidi"/>
          <w:sz w:val="24"/>
          <w:szCs w:val="24"/>
        </w:rPr>
        <w:t xml:space="preserve">Differences between groups in the levels of sex hormones and trait anxiety were analyzed via one-way </w:t>
      </w:r>
      <w:ins w:id="574" w:author="LINDA-DESKTOP" w:date="2017-10-15T16:39:00Z">
        <w:r w:rsidR="00B024A1">
          <w:rPr>
            <w:rFonts w:asciiTheme="majorBidi" w:hAnsiTheme="majorBidi" w:cstheme="majorBidi"/>
            <w:sz w:val="24"/>
            <w:szCs w:val="24"/>
          </w:rPr>
          <w:t>a</w:t>
        </w:r>
      </w:ins>
      <w:del w:id="575" w:author="LINDA-DESKTOP" w:date="2017-10-15T16:39:00Z">
        <w:r w:rsidR="000E2C01" w:rsidRPr="000E2C01" w:rsidDel="00B024A1">
          <w:rPr>
            <w:rFonts w:asciiTheme="majorBidi" w:hAnsiTheme="majorBidi" w:cstheme="majorBidi"/>
            <w:sz w:val="24"/>
            <w:szCs w:val="24"/>
          </w:rPr>
          <w:delText>A</w:delText>
        </w:r>
      </w:del>
      <w:r w:rsidR="000E2C01" w:rsidRPr="000E2C01">
        <w:rPr>
          <w:rFonts w:asciiTheme="majorBidi" w:hAnsiTheme="majorBidi" w:cstheme="majorBidi"/>
          <w:sz w:val="24"/>
          <w:szCs w:val="24"/>
        </w:rPr>
        <w:t>nalysis of variance</w:t>
      </w:r>
      <w:r w:rsidR="000E2C01">
        <w:rPr>
          <w:rFonts w:asciiTheme="majorBidi" w:hAnsiTheme="majorBidi" w:cstheme="majorBidi"/>
          <w:sz w:val="24"/>
          <w:szCs w:val="24"/>
        </w:rPr>
        <w:t xml:space="preserve"> (ANOVA). </w:t>
      </w:r>
    </w:p>
    <w:p w14:paraId="15EC7C97" w14:textId="0B67D87E" w:rsidR="00A978FE" w:rsidRDefault="00057092" w:rsidP="001D7277">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Due to</w:t>
      </w:r>
      <w:ins w:id="576" w:author="LINDA-DESKTOP" w:date="2017-10-15T16:40:00Z">
        <w:r w:rsidR="00B024A1">
          <w:rPr>
            <w:rFonts w:asciiTheme="majorBidi" w:hAnsiTheme="majorBidi" w:cstheme="majorBidi"/>
            <w:sz w:val="24"/>
            <w:szCs w:val="24"/>
          </w:rPr>
          <w:t xml:space="preserve"> the</w:t>
        </w:r>
      </w:ins>
      <w:r>
        <w:rPr>
          <w:rFonts w:asciiTheme="majorBidi" w:hAnsiTheme="majorBidi" w:cstheme="majorBidi"/>
          <w:sz w:val="24"/>
          <w:szCs w:val="24"/>
        </w:rPr>
        <w:t xml:space="preserve"> large variability</w:t>
      </w:r>
      <w:ins w:id="577" w:author="LINDA-DESKTOP" w:date="2017-10-15T16:40:00Z">
        <w:r w:rsidR="00B024A1">
          <w:rPr>
            <w:rFonts w:asciiTheme="majorBidi" w:hAnsiTheme="majorBidi" w:cstheme="majorBidi"/>
            <w:sz w:val="24"/>
            <w:szCs w:val="24"/>
          </w:rPr>
          <w:t xml:space="preserve"> observed</w:t>
        </w:r>
      </w:ins>
      <w:r>
        <w:rPr>
          <w:rFonts w:asciiTheme="majorBidi" w:hAnsiTheme="majorBidi" w:cstheme="majorBidi"/>
          <w:sz w:val="24"/>
          <w:szCs w:val="24"/>
        </w:rPr>
        <w:t xml:space="preserve"> among participants in their cortisol reactivity to stress, the sample was divided </w:t>
      </w:r>
      <w:ins w:id="578" w:author="LINDA-DESKTOP" w:date="2017-10-15T16:40:00Z">
        <w:r w:rsidR="00B024A1">
          <w:rPr>
            <w:rFonts w:asciiTheme="majorBidi" w:hAnsiTheme="majorBidi" w:cstheme="majorBidi"/>
            <w:sz w:val="24"/>
            <w:szCs w:val="24"/>
          </w:rPr>
          <w:t>in</w:t>
        </w:r>
      </w:ins>
      <w:r>
        <w:rPr>
          <w:rFonts w:asciiTheme="majorBidi" w:hAnsiTheme="majorBidi" w:cstheme="majorBidi"/>
          <w:sz w:val="24"/>
          <w:szCs w:val="24"/>
        </w:rPr>
        <w:t xml:space="preserve">to responders and non-responders according to </w:t>
      </w:r>
      <w:r w:rsidR="008F4003">
        <w:rPr>
          <w:rFonts w:asciiTheme="majorBidi" w:hAnsiTheme="majorBidi" w:cstheme="majorBidi"/>
          <w:sz w:val="24"/>
          <w:szCs w:val="24"/>
        </w:rPr>
        <w:t>Schommer</w:t>
      </w:r>
      <w:r w:rsidR="008F4003" w:rsidRPr="008F4003">
        <w:rPr>
          <w:rFonts w:asciiTheme="majorBidi" w:hAnsiTheme="majorBidi" w:cstheme="majorBidi"/>
          <w:sz w:val="24"/>
          <w:szCs w:val="24"/>
        </w:rPr>
        <w:t>, Hellhammer</w:t>
      </w:r>
      <w:r w:rsidR="008F4003">
        <w:rPr>
          <w:rFonts w:asciiTheme="majorBidi" w:hAnsiTheme="majorBidi" w:cstheme="majorBidi"/>
          <w:sz w:val="24"/>
          <w:szCs w:val="24"/>
        </w:rPr>
        <w:t>,</w:t>
      </w:r>
      <w:r w:rsidR="008F4003" w:rsidRPr="008F4003">
        <w:rPr>
          <w:rFonts w:asciiTheme="majorBidi" w:hAnsiTheme="majorBidi" w:cstheme="majorBidi"/>
          <w:sz w:val="24"/>
          <w:szCs w:val="24"/>
        </w:rPr>
        <w:t xml:space="preserve"> </w:t>
      </w:r>
      <w:r w:rsidR="008F4003">
        <w:rPr>
          <w:rFonts w:asciiTheme="majorBidi" w:hAnsiTheme="majorBidi" w:cstheme="majorBidi"/>
          <w:sz w:val="24"/>
          <w:szCs w:val="24"/>
        </w:rPr>
        <w:t xml:space="preserve">&amp; </w:t>
      </w:r>
      <w:r w:rsidR="008F4003" w:rsidRPr="008F4003">
        <w:rPr>
          <w:rFonts w:asciiTheme="majorBidi" w:hAnsiTheme="majorBidi" w:cstheme="majorBidi"/>
          <w:sz w:val="24"/>
          <w:szCs w:val="24"/>
        </w:rPr>
        <w:t xml:space="preserve">Kirschbaum </w:t>
      </w:r>
      <w:r>
        <w:rPr>
          <w:rFonts w:asciiTheme="majorBidi" w:hAnsiTheme="majorBidi" w:cstheme="majorBidi"/>
          <w:sz w:val="24"/>
          <w:szCs w:val="24"/>
        </w:rPr>
        <w:t xml:space="preserve">(2003) and Hidalgo et al. (2012). Participants </w:t>
      </w:r>
      <w:del w:id="579" w:author="LINDA-DESKTOP" w:date="2017-10-15T16:40:00Z">
        <w:r w:rsidDel="00A4397F">
          <w:rPr>
            <w:rFonts w:asciiTheme="majorBidi" w:hAnsiTheme="majorBidi" w:cstheme="majorBidi"/>
            <w:sz w:val="24"/>
            <w:szCs w:val="24"/>
          </w:rPr>
          <w:delText xml:space="preserve">with </w:delText>
        </w:r>
      </w:del>
      <w:ins w:id="580" w:author="LINDA-DESKTOP" w:date="2017-10-15T16:40:00Z">
        <w:r w:rsidR="00A4397F">
          <w:rPr>
            <w:rFonts w:asciiTheme="majorBidi" w:hAnsiTheme="majorBidi" w:cstheme="majorBidi"/>
            <w:sz w:val="24"/>
            <w:szCs w:val="24"/>
          </w:rPr>
          <w:t xml:space="preserve">who demonstrated </w:t>
        </w:r>
      </w:ins>
      <w:r>
        <w:rPr>
          <w:rFonts w:asciiTheme="majorBidi" w:hAnsiTheme="majorBidi" w:cstheme="majorBidi"/>
          <w:sz w:val="24"/>
          <w:szCs w:val="24"/>
        </w:rPr>
        <w:t>an</w:t>
      </w:r>
      <w:r w:rsidR="00EB332D">
        <w:rPr>
          <w:rFonts w:asciiTheme="majorBidi" w:hAnsiTheme="majorBidi" w:cstheme="majorBidi"/>
          <w:sz w:val="24"/>
          <w:szCs w:val="24"/>
        </w:rPr>
        <w:t xml:space="preserve"> increase</w:t>
      </w:r>
      <w:r>
        <w:rPr>
          <w:rFonts w:asciiTheme="majorBidi" w:hAnsiTheme="majorBidi" w:cstheme="majorBidi"/>
          <w:sz w:val="24"/>
          <w:szCs w:val="24"/>
        </w:rPr>
        <w:t xml:space="preserve"> in salivary cortisol </w:t>
      </w:r>
      <w:del w:id="581" w:author="LINDA-DESKTOP" w:date="2017-10-15T16:40:00Z">
        <w:r w:rsidDel="00A4397F">
          <w:rPr>
            <w:rFonts w:asciiTheme="majorBidi" w:hAnsiTheme="majorBidi" w:cstheme="majorBidi"/>
            <w:sz w:val="24"/>
            <w:szCs w:val="24"/>
          </w:rPr>
          <w:delText xml:space="preserve">concentration </w:delText>
        </w:r>
      </w:del>
      <w:r>
        <w:rPr>
          <w:rFonts w:asciiTheme="majorBidi" w:hAnsiTheme="majorBidi" w:cstheme="majorBidi"/>
          <w:sz w:val="24"/>
          <w:szCs w:val="24"/>
        </w:rPr>
        <w:t xml:space="preserve">from </w:t>
      </w:r>
      <w:ins w:id="582" w:author="LINDA-DESKTOP" w:date="2017-10-15T16:41:00Z">
        <w:r w:rsidR="00A4397F">
          <w:rPr>
            <w:rFonts w:asciiTheme="majorBidi" w:hAnsiTheme="majorBidi" w:cstheme="majorBidi"/>
            <w:sz w:val="24"/>
            <w:szCs w:val="24"/>
          </w:rPr>
          <w:t>T1 (</w:t>
        </w:r>
      </w:ins>
      <w:r>
        <w:rPr>
          <w:rFonts w:asciiTheme="majorBidi" w:hAnsiTheme="majorBidi" w:cstheme="majorBidi"/>
          <w:sz w:val="24"/>
          <w:szCs w:val="24"/>
        </w:rPr>
        <w:t>baseline level</w:t>
      </w:r>
      <w:del w:id="583" w:author="LINDA-DESKTOP" w:date="2017-10-15T16:41:00Z">
        <w:r w:rsidDel="00A4397F">
          <w:rPr>
            <w:rFonts w:asciiTheme="majorBidi" w:hAnsiTheme="majorBidi" w:cstheme="majorBidi"/>
            <w:sz w:val="24"/>
            <w:szCs w:val="24"/>
          </w:rPr>
          <w:delText xml:space="preserve">s </w:delText>
        </w:r>
        <w:r w:rsidR="000E2C01" w:rsidDel="00A4397F">
          <w:rPr>
            <w:rFonts w:asciiTheme="majorBidi" w:hAnsiTheme="majorBidi" w:cstheme="majorBidi"/>
            <w:sz w:val="24"/>
            <w:szCs w:val="24"/>
          </w:rPr>
          <w:delText>(T</w:delText>
        </w:r>
        <w:r w:rsidR="00A978FE" w:rsidDel="00A4397F">
          <w:rPr>
            <w:rFonts w:asciiTheme="majorBidi" w:hAnsiTheme="majorBidi" w:cstheme="majorBidi"/>
            <w:sz w:val="24"/>
            <w:szCs w:val="24"/>
          </w:rPr>
          <w:delText>1</w:delText>
        </w:r>
      </w:del>
      <w:r w:rsidR="00A978FE">
        <w:rPr>
          <w:rFonts w:asciiTheme="majorBidi" w:hAnsiTheme="majorBidi" w:cstheme="majorBidi"/>
          <w:sz w:val="24"/>
          <w:szCs w:val="24"/>
        </w:rPr>
        <w:t xml:space="preserve">) </w:t>
      </w:r>
      <w:r>
        <w:rPr>
          <w:rFonts w:asciiTheme="majorBidi" w:hAnsiTheme="majorBidi" w:cstheme="majorBidi"/>
          <w:sz w:val="24"/>
          <w:szCs w:val="24"/>
        </w:rPr>
        <w:t xml:space="preserve">to </w:t>
      </w:r>
      <w:ins w:id="584" w:author="LINDA-DESKTOP" w:date="2017-10-15T16:41:00Z">
        <w:r w:rsidR="00A4397F">
          <w:rPr>
            <w:rFonts w:asciiTheme="majorBidi" w:hAnsiTheme="majorBidi" w:cstheme="majorBidi"/>
            <w:sz w:val="24"/>
            <w:szCs w:val="24"/>
          </w:rPr>
          <w:t>T3 (</w:t>
        </w:r>
      </w:ins>
      <w:del w:id="585" w:author="LINDA-DESKTOP" w:date="2017-10-15T16:41:00Z">
        <w:r w:rsidDel="00A4397F">
          <w:rPr>
            <w:rFonts w:asciiTheme="majorBidi" w:hAnsiTheme="majorBidi" w:cstheme="majorBidi"/>
            <w:sz w:val="24"/>
            <w:szCs w:val="24"/>
          </w:rPr>
          <w:delText xml:space="preserve">the cortisol measurement </w:delText>
        </w:r>
        <w:r w:rsidR="00A978FE" w:rsidDel="00A4397F">
          <w:rPr>
            <w:rFonts w:asciiTheme="majorBidi" w:hAnsiTheme="majorBidi" w:cstheme="majorBidi"/>
            <w:sz w:val="24"/>
            <w:szCs w:val="24"/>
          </w:rPr>
          <w:delText xml:space="preserve">taken </w:delText>
        </w:r>
      </w:del>
      <w:r w:rsidR="00A978FE">
        <w:rPr>
          <w:rFonts w:asciiTheme="majorBidi" w:hAnsiTheme="majorBidi" w:cstheme="majorBidi"/>
          <w:sz w:val="24"/>
          <w:szCs w:val="24"/>
        </w:rPr>
        <w:t xml:space="preserve">10 minutes following </w:t>
      </w:r>
      <w:del w:id="586" w:author="LINDA-DESKTOP" w:date="2017-10-15T16:41:00Z">
        <w:r w:rsidR="00A978FE" w:rsidDel="00A4397F">
          <w:rPr>
            <w:rFonts w:asciiTheme="majorBidi" w:hAnsiTheme="majorBidi" w:cstheme="majorBidi"/>
            <w:sz w:val="24"/>
            <w:szCs w:val="24"/>
          </w:rPr>
          <w:delText xml:space="preserve">the </w:delText>
        </w:r>
      </w:del>
      <w:r w:rsidR="00A978FE">
        <w:rPr>
          <w:rFonts w:asciiTheme="majorBidi" w:hAnsiTheme="majorBidi" w:cstheme="majorBidi"/>
          <w:sz w:val="24"/>
          <w:szCs w:val="24"/>
        </w:rPr>
        <w:t xml:space="preserve">completion of </w:t>
      </w:r>
      <w:ins w:id="587" w:author="LINDA-DESKTOP" w:date="2017-10-15T16:41:00Z">
        <w:r w:rsidR="00A4397F">
          <w:rPr>
            <w:rFonts w:asciiTheme="majorBidi" w:hAnsiTheme="majorBidi" w:cstheme="majorBidi"/>
            <w:sz w:val="24"/>
            <w:szCs w:val="24"/>
          </w:rPr>
          <w:t xml:space="preserve">the </w:t>
        </w:r>
      </w:ins>
      <w:r w:rsidR="00A978FE">
        <w:rPr>
          <w:rFonts w:asciiTheme="majorBidi" w:hAnsiTheme="majorBidi" w:cstheme="majorBidi"/>
          <w:sz w:val="24"/>
          <w:szCs w:val="24"/>
        </w:rPr>
        <w:t>TSST</w:t>
      </w:r>
      <w:del w:id="588" w:author="LINDA-DESKTOP" w:date="2017-10-15T16:41:00Z">
        <w:r w:rsidR="00A978FE" w:rsidDel="00A4397F">
          <w:rPr>
            <w:rFonts w:asciiTheme="majorBidi" w:hAnsiTheme="majorBidi" w:cstheme="majorBidi"/>
            <w:sz w:val="24"/>
            <w:szCs w:val="24"/>
          </w:rPr>
          <w:delText xml:space="preserve"> (</w:delText>
        </w:r>
        <w:r w:rsidR="000E2C01" w:rsidDel="00A4397F">
          <w:rPr>
            <w:rFonts w:asciiTheme="majorBidi" w:hAnsiTheme="majorBidi" w:cstheme="majorBidi"/>
            <w:sz w:val="24"/>
            <w:szCs w:val="24"/>
          </w:rPr>
          <w:delText>T</w:delText>
        </w:r>
        <w:r w:rsidR="00A978FE" w:rsidDel="00A4397F">
          <w:rPr>
            <w:rFonts w:asciiTheme="majorBidi" w:hAnsiTheme="majorBidi" w:cstheme="majorBidi"/>
            <w:sz w:val="24"/>
            <w:szCs w:val="24"/>
          </w:rPr>
          <w:delText>3</w:delText>
        </w:r>
      </w:del>
      <w:r w:rsidR="00A978FE">
        <w:rPr>
          <w:rFonts w:asciiTheme="majorBidi" w:hAnsiTheme="majorBidi" w:cstheme="majorBidi"/>
          <w:sz w:val="24"/>
          <w:szCs w:val="24"/>
        </w:rPr>
        <w:t xml:space="preserve">) </w:t>
      </w:r>
      <w:r>
        <w:rPr>
          <w:rFonts w:asciiTheme="majorBidi" w:hAnsiTheme="majorBidi" w:cstheme="majorBidi"/>
          <w:sz w:val="24"/>
          <w:szCs w:val="24"/>
        </w:rPr>
        <w:t xml:space="preserve">were considered </w:t>
      </w:r>
      <w:ins w:id="589" w:author="LINDA-DESKTOP" w:date="2017-10-15T16:56:00Z">
        <w:r w:rsidR="001D7277">
          <w:rPr>
            <w:rFonts w:asciiTheme="majorBidi" w:hAnsiTheme="majorBidi" w:cstheme="majorBidi"/>
            <w:sz w:val="24"/>
            <w:szCs w:val="24"/>
          </w:rPr>
          <w:t>‘</w:t>
        </w:r>
      </w:ins>
      <w:del w:id="590" w:author="LINDA-DESKTOP" w:date="2017-10-15T16:41:00Z">
        <w:r w:rsidDel="00A4397F">
          <w:rPr>
            <w:rFonts w:asciiTheme="majorBidi" w:hAnsiTheme="majorBidi" w:cstheme="majorBidi"/>
            <w:sz w:val="24"/>
            <w:szCs w:val="24"/>
          </w:rPr>
          <w:delText>'</w:delText>
        </w:r>
      </w:del>
      <w:r>
        <w:rPr>
          <w:rFonts w:asciiTheme="majorBidi" w:hAnsiTheme="majorBidi" w:cstheme="majorBidi"/>
          <w:sz w:val="24"/>
          <w:szCs w:val="24"/>
        </w:rPr>
        <w:t>responders</w:t>
      </w:r>
      <w:del w:id="591" w:author="LINDA-DESKTOP" w:date="2017-10-15T16:56:00Z">
        <w:r w:rsidDel="001D7277">
          <w:rPr>
            <w:rFonts w:asciiTheme="majorBidi" w:hAnsiTheme="majorBidi" w:cstheme="majorBidi"/>
            <w:sz w:val="24"/>
            <w:szCs w:val="24"/>
          </w:rPr>
          <w:delText>'</w:delText>
        </w:r>
      </w:del>
      <w:ins w:id="592" w:author="LINDA-DESKTOP" w:date="2017-10-15T16:56:00Z">
        <w:r w:rsidR="001D7277">
          <w:rPr>
            <w:rFonts w:asciiTheme="majorBidi" w:hAnsiTheme="majorBidi" w:cstheme="majorBidi"/>
            <w:sz w:val="24"/>
            <w:szCs w:val="24"/>
          </w:rPr>
          <w:t>’</w:t>
        </w:r>
      </w:ins>
      <w:r>
        <w:rPr>
          <w:rFonts w:asciiTheme="majorBidi" w:hAnsiTheme="majorBidi" w:cstheme="majorBidi"/>
          <w:sz w:val="24"/>
          <w:szCs w:val="24"/>
        </w:rPr>
        <w:t xml:space="preserve">. </w:t>
      </w:r>
    </w:p>
    <w:p w14:paraId="2C74643B" w14:textId="289F823D" w:rsidR="000E2C01" w:rsidRDefault="00A978FE" w:rsidP="00B87E79">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Levels of </w:t>
      </w:r>
      <w:r w:rsidRPr="00A978FE">
        <w:rPr>
          <w:rFonts w:asciiTheme="majorBidi" w:hAnsiTheme="majorBidi" w:cstheme="majorBidi"/>
          <w:sz w:val="24"/>
          <w:szCs w:val="24"/>
        </w:rPr>
        <w:t>cortisol (responders only) and sAA (for the whole sample)</w:t>
      </w:r>
      <w:r>
        <w:rPr>
          <w:rFonts w:asciiTheme="majorBidi" w:hAnsiTheme="majorBidi" w:cstheme="majorBidi"/>
          <w:sz w:val="24"/>
          <w:szCs w:val="24"/>
        </w:rPr>
        <w:t xml:space="preserve"> were analyzed via </w:t>
      </w:r>
      <w:ins w:id="593" w:author="LINDA-DESKTOP" w:date="2017-10-15T16:42:00Z">
        <w:r w:rsidR="00A4397F">
          <w:rPr>
            <w:rFonts w:asciiTheme="majorBidi" w:hAnsiTheme="majorBidi" w:cstheme="majorBidi"/>
            <w:sz w:val="24"/>
            <w:szCs w:val="24"/>
          </w:rPr>
          <w:t>r</w:t>
        </w:r>
      </w:ins>
      <w:del w:id="594" w:author="LINDA-DESKTOP" w:date="2017-10-15T16:42:00Z">
        <w:r w:rsidR="00482067" w:rsidDel="00A4397F">
          <w:rPr>
            <w:rFonts w:asciiTheme="majorBidi" w:hAnsiTheme="majorBidi" w:cstheme="majorBidi"/>
            <w:sz w:val="24"/>
            <w:szCs w:val="24"/>
          </w:rPr>
          <w:delText>R</w:delText>
        </w:r>
      </w:del>
      <w:r w:rsidR="00482067">
        <w:rPr>
          <w:rFonts w:asciiTheme="majorBidi" w:hAnsiTheme="majorBidi" w:cstheme="majorBidi"/>
          <w:sz w:val="24"/>
          <w:szCs w:val="24"/>
        </w:rPr>
        <w:t xml:space="preserve">epeated measures </w:t>
      </w:r>
      <w:ins w:id="595" w:author="LINDA-DESKTOP" w:date="2017-10-15T16:42:00Z">
        <w:r w:rsidR="00A4397F">
          <w:rPr>
            <w:rFonts w:asciiTheme="majorBidi" w:hAnsiTheme="majorBidi" w:cstheme="majorBidi"/>
            <w:sz w:val="24"/>
            <w:szCs w:val="24"/>
          </w:rPr>
          <w:t>a</w:t>
        </w:r>
      </w:ins>
      <w:del w:id="596" w:author="LINDA-DESKTOP" w:date="2017-10-15T16:42:00Z">
        <w:r w:rsidR="00482067" w:rsidDel="00A4397F">
          <w:rPr>
            <w:rFonts w:asciiTheme="majorBidi" w:hAnsiTheme="majorBidi" w:cstheme="majorBidi"/>
            <w:sz w:val="24"/>
            <w:szCs w:val="24"/>
          </w:rPr>
          <w:delText>A</w:delText>
        </w:r>
      </w:del>
      <w:r w:rsidR="00482067">
        <w:rPr>
          <w:rFonts w:asciiTheme="majorBidi" w:hAnsiTheme="majorBidi" w:cstheme="majorBidi"/>
          <w:sz w:val="24"/>
          <w:szCs w:val="24"/>
        </w:rPr>
        <w:t xml:space="preserve">nalysis of variance </w:t>
      </w:r>
      <w:r w:rsidR="00F629DB">
        <w:rPr>
          <w:rFonts w:asciiTheme="majorBidi" w:hAnsiTheme="majorBidi" w:cstheme="majorBidi"/>
          <w:sz w:val="24"/>
          <w:szCs w:val="24"/>
        </w:rPr>
        <w:t>(</w:t>
      </w:r>
      <w:ins w:id="597" w:author="LINDA-DESKTOP" w:date="2017-10-15T16:42:00Z">
        <w:r w:rsidR="00A4397F">
          <w:rPr>
            <w:rFonts w:asciiTheme="majorBidi" w:hAnsiTheme="majorBidi" w:cstheme="majorBidi"/>
            <w:sz w:val="24"/>
            <w:szCs w:val="24"/>
          </w:rPr>
          <w:t>t</w:t>
        </w:r>
      </w:ins>
      <w:del w:id="598" w:author="LINDA-DESKTOP" w:date="2017-10-15T16:42:00Z">
        <w:r w:rsidR="00F629DB" w:rsidDel="00A4397F">
          <w:rPr>
            <w:rFonts w:asciiTheme="majorBidi" w:hAnsiTheme="majorBidi" w:cstheme="majorBidi"/>
            <w:sz w:val="24"/>
            <w:szCs w:val="24"/>
          </w:rPr>
          <w:delText>T</w:delText>
        </w:r>
      </w:del>
      <w:r w:rsidR="00F629DB">
        <w:rPr>
          <w:rFonts w:asciiTheme="majorBidi" w:hAnsiTheme="majorBidi" w:cstheme="majorBidi"/>
          <w:sz w:val="24"/>
          <w:szCs w:val="24"/>
        </w:rPr>
        <w:t>ime</w:t>
      </w:r>
      <w:r w:rsidR="00B01DBD" w:rsidRPr="00B01DBD">
        <w:rPr>
          <w:rFonts w:ascii="Times New Roman" w:hAnsi="Times New Roman" w:cs="Times New Roman"/>
          <w:sz w:val="24"/>
          <w:szCs w:val="24"/>
        </w:rPr>
        <w:t xml:space="preserve"> </w:t>
      </w:r>
      <w:r w:rsidR="00B01DBD">
        <w:rPr>
          <w:rFonts w:ascii="Times New Roman" w:hAnsi="Times New Roman" w:cs="Times New Roman"/>
          <w:sz w:val="24"/>
          <w:szCs w:val="24"/>
        </w:rPr>
        <w:t>X</w:t>
      </w:r>
      <w:r w:rsidR="00B01DBD">
        <w:rPr>
          <w:rFonts w:asciiTheme="majorBidi" w:hAnsiTheme="majorBidi" w:cstheme="majorBidi"/>
          <w:sz w:val="24"/>
          <w:szCs w:val="24"/>
        </w:rPr>
        <w:t xml:space="preserve"> </w:t>
      </w:r>
      <w:ins w:id="599" w:author="LINDA-DESKTOP" w:date="2017-10-15T16:42:00Z">
        <w:r w:rsidR="00A4397F">
          <w:rPr>
            <w:rFonts w:asciiTheme="majorBidi" w:hAnsiTheme="majorBidi" w:cstheme="majorBidi"/>
            <w:sz w:val="24"/>
            <w:szCs w:val="24"/>
          </w:rPr>
          <w:t>g</w:t>
        </w:r>
      </w:ins>
      <w:del w:id="600" w:author="LINDA-DESKTOP" w:date="2017-10-15T16:42:00Z">
        <w:r w:rsidR="00F629DB" w:rsidDel="00A4397F">
          <w:rPr>
            <w:rFonts w:asciiTheme="majorBidi" w:hAnsiTheme="majorBidi" w:cstheme="majorBidi"/>
            <w:sz w:val="24"/>
            <w:szCs w:val="24"/>
          </w:rPr>
          <w:delText>G</w:delText>
        </w:r>
      </w:del>
      <w:r w:rsidR="00F629DB">
        <w:rPr>
          <w:rFonts w:asciiTheme="majorBidi" w:hAnsiTheme="majorBidi" w:cstheme="majorBidi"/>
          <w:sz w:val="24"/>
          <w:szCs w:val="24"/>
        </w:rPr>
        <w:t xml:space="preserve">roup) </w:t>
      </w:r>
      <w:r>
        <w:rPr>
          <w:rFonts w:asciiTheme="majorBidi" w:hAnsiTheme="majorBidi" w:cstheme="majorBidi"/>
          <w:sz w:val="24"/>
          <w:szCs w:val="24"/>
        </w:rPr>
        <w:t xml:space="preserve">with </w:t>
      </w:r>
      <w:r w:rsidR="00482067">
        <w:rPr>
          <w:rFonts w:asciiTheme="majorBidi" w:hAnsiTheme="majorBidi" w:cstheme="majorBidi"/>
          <w:sz w:val="24"/>
          <w:szCs w:val="24"/>
        </w:rPr>
        <w:t xml:space="preserve">sex hormones as </w:t>
      </w:r>
      <w:r w:rsidR="00F629DB">
        <w:rPr>
          <w:rFonts w:asciiTheme="majorBidi" w:hAnsiTheme="majorBidi" w:cstheme="majorBidi"/>
          <w:sz w:val="24"/>
          <w:szCs w:val="24"/>
        </w:rPr>
        <w:t>covariates</w:t>
      </w:r>
      <w:r w:rsidR="00482067">
        <w:rPr>
          <w:rFonts w:asciiTheme="majorBidi" w:hAnsiTheme="majorBidi" w:cstheme="majorBidi"/>
          <w:sz w:val="24"/>
          <w:szCs w:val="24"/>
        </w:rPr>
        <w:t xml:space="preserve">. </w:t>
      </w:r>
    </w:p>
    <w:p w14:paraId="0835E7D4" w14:textId="4E6A7C5B" w:rsidR="00482067" w:rsidRDefault="000E2C01" w:rsidP="00A4397F">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For all </w:t>
      </w:r>
      <w:ins w:id="601" w:author="LINDA-DESKTOP" w:date="2017-10-15T16:42:00Z">
        <w:r w:rsidR="00A4397F">
          <w:rPr>
            <w:rFonts w:asciiTheme="majorBidi" w:hAnsiTheme="majorBidi" w:cstheme="majorBidi"/>
            <w:sz w:val="24"/>
            <w:szCs w:val="24"/>
          </w:rPr>
          <w:t xml:space="preserve">the </w:t>
        </w:r>
      </w:ins>
      <w:r>
        <w:rPr>
          <w:rFonts w:asciiTheme="majorBidi" w:hAnsiTheme="majorBidi" w:cstheme="majorBidi"/>
          <w:sz w:val="24"/>
          <w:szCs w:val="24"/>
        </w:rPr>
        <w:t>ANOVA tests, w</w:t>
      </w:r>
      <w:r w:rsidR="00482067">
        <w:rPr>
          <w:rFonts w:asciiTheme="majorBidi" w:hAnsiTheme="majorBidi" w:cstheme="majorBidi"/>
          <w:sz w:val="24"/>
          <w:szCs w:val="24"/>
        </w:rPr>
        <w:t xml:space="preserve">henever Mauchly's test indicated a violation of sphericity assumption, Greenhouse-Geisser corrections were used. </w:t>
      </w:r>
      <w:r w:rsidR="00B03C19">
        <w:rPr>
          <w:rFonts w:asciiTheme="majorBidi" w:hAnsiTheme="majorBidi" w:cstheme="majorBidi"/>
          <w:sz w:val="24"/>
          <w:szCs w:val="24"/>
        </w:rPr>
        <w:t xml:space="preserve">Post-hoc comparisons were performed using </w:t>
      </w:r>
      <w:del w:id="602" w:author="LINDA-DESKTOP" w:date="2017-10-15T16:42:00Z">
        <w:r w:rsidR="00B03C19" w:rsidDel="00A4397F">
          <w:rPr>
            <w:rFonts w:asciiTheme="majorBidi" w:hAnsiTheme="majorBidi" w:cstheme="majorBidi"/>
            <w:sz w:val="24"/>
            <w:szCs w:val="24"/>
          </w:rPr>
          <w:delText xml:space="preserve">the </w:delText>
        </w:r>
      </w:del>
      <w:r w:rsidR="00B03C19">
        <w:rPr>
          <w:rFonts w:asciiTheme="majorBidi" w:hAnsiTheme="majorBidi" w:cstheme="majorBidi"/>
          <w:sz w:val="24"/>
          <w:szCs w:val="24"/>
        </w:rPr>
        <w:t xml:space="preserve">Bonferroni adjustments for multiple comparisons </w:t>
      </w:r>
      <w:del w:id="603" w:author="LINDA-DESKTOP" w:date="2017-10-15T16:42:00Z">
        <w:r w:rsidR="0010441C" w:rsidDel="00A4397F">
          <w:rPr>
            <w:rFonts w:asciiTheme="majorBidi" w:hAnsiTheme="majorBidi" w:cstheme="majorBidi"/>
            <w:sz w:val="24"/>
            <w:szCs w:val="24"/>
          </w:rPr>
          <w:delText xml:space="preserve">for </w:delText>
        </w:r>
      </w:del>
      <w:ins w:id="604" w:author="LINDA-DESKTOP" w:date="2017-10-15T16:42:00Z">
        <w:r w:rsidR="00A4397F">
          <w:rPr>
            <w:rFonts w:asciiTheme="majorBidi" w:hAnsiTheme="majorBidi" w:cstheme="majorBidi"/>
            <w:sz w:val="24"/>
            <w:szCs w:val="24"/>
          </w:rPr>
          <w:t>of</w:t>
        </w:r>
      </w:ins>
      <w:del w:id="605" w:author="LINDA-DESKTOP" w:date="2017-10-15T16:42:00Z">
        <w:r w:rsidR="0010441C" w:rsidDel="00A4397F">
          <w:rPr>
            <w:rFonts w:asciiTheme="majorBidi" w:hAnsiTheme="majorBidi" w:cstheme="majorBidi"/>
            <w:sz w:val="24"/>
            <w:szCs w:val="24"/>
          </w:rPr>
          <w:delText>the</w:delText>
        </w:r>
      </w:del>
      <w:r w:rsidR="0010441C">
        <w:rPr>
          <w:rFonts w:asciiTheme="majorBidi" w:hAnsiTheme="majorBidi" w:cstheme="majorBidi"/>
          <w:sz w:val="24"/>
          <w:szCs w:val="24"/>
        </w:rPr>
        <w:t xml:space="preserve"> p</w:t>
      </w:r>
      <w:del w:id="606" w:author="LINDA-DESKTOP" w:date="2017-10-15T16:44:00Z">
        <w:r w:rsidR="0010441C" w:rsidDel="00A4397F">
          <w:rPr>
            <w:rFonts w:asciiTheme="majorBidi" w:hAnsiTheme="majorBidi" w:cstheme="majorBidi"/>
            <w:sz w:val="24"/>
            <w:szCs w:val="24"/>
          </w:rPr>
          <w:delText>-</w:delText>
        </w:r>
      </w:del>
      <w:ins w:id="607" w:author="LINDA-DESKTOP" w:date="2017-10-15T16:44:00Z">
        <w:r w:rsidR="00A4397F">
          <w:rPr>
            <w:rFonts w:asciiTheme="majorBidi" w:hAnsiTheme="majorBidi" w:cstheme="majorBidi"/>
            <w:sz w:val="24"/>
            <w:szCs w:val="24"/>
          </w:rPr>
          <w:t xml:space="preserve"> </w:t>
        </w:r>
      </w:ins>
      <w:r w:rsidR="0010441C">
        <w:rPr>
          <w:rFonts w:asciiTheme="majorBidi" w:hAnsiTheme="majorBidi" w:cstheme="majorBidi"/>
          <w:sz w:val="24"/>
          <w:szCs w:val="24"/>
        </w:rPr>
        <w:t>values.</w:t>
      </w:r>
    </w:p>
    <w:p w14:paraId="170B72EE" w14:textId="53044133" w:rsidR="00057092" w:rsidRDefault="00EB332D" w:rsidP="00A4397F">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Pearson's correlations (1-tailed) were calculated in order to examine the association between </w:t>
      </w:r>
      <w:r w:rsidRPr="00AD59B8">
        <w:rPr>
          <w:rFonts w:asciiTheme="majorBidi" w:hAnsiTheme="majorBidi" w:cstheme="majorBidi"/>
          <w:sz w:val="24"/>
          <w:szCs w:val="24"/>
        </w:rPr>
        <w:t>baseline sex hormone</w:t>
      </w:r>
      <w:del w:id="608" w:author="LINDA-DESKTOP" w:date="2017-10-15T16:45:00Z">
        <w:r w:rsidRPr="00AD59B8" w:rsidDel="00A4397F">
          <w:rPr>
            <w:rFonts w:asciiTheme="majorBidi" w:hAnsiTheme="majorBidi" w:cstheme="majorBidi"/>
            <w:sz w:val="24"/>
            <w:szCs w:val="24"/>
          </w:rPr>
          <w:delText>s</w:delText>
        </w:r>
      </w:del>
      <w:r w:rsidRPr="00AD59B8">
        <w:rPr>
          <w:rFonts w:asciiTheme="majorBidi" w:hAnsiTheme="majorBidi" w:cstheme="majorBidi"/>
          <w:sz w:val="24"/>
          <w:szCs w:val="24"/>
        </w:rPr>
        <w:t xml:space="preserve"> concentrations and cortisol and sAA reactivity. </w:t>
      </w:r>
      <w:r w:rsidR="00422C86" w:rsidRPr="00AD59B8">
        <w:rPr>
          <w:rFonts w:asciiTheme="majorBidi" w:hAnsiTheme="majorBidi" w:cstheme="majorBidi"/>
          <w:sz w:val="24"/>
          <w:szCs w:val="24"/>
        </w:rPr>
        <w:t>To this end, c</w:t>
      </w:r>
      <w:r w:rsidRPr="00AD59B8">
        <w:rPr>
          <w:rFonts w:asciiTheme="majorBidi" w:hAnsiTheme="majorBidi" w:cstheme="majorBidi"/>
          <w:sz w:val="24"/>
          <w:szCs w:val="24"/>
        </w:rPr>
        <w:t>o</w:t>
      </w:r>
      <w:r w:rsidR="00482067" w:rsidRPr="00AD59B8">
        <w:rPr>
          <w:rFonts w:asciiTheme="majorBidi" w:hAnsiTheme="majorBidi" w:cstheme="majorBidi"/>
          <w:sz w:val="24"/>
          <w:szCs w:val="24"/>
        </w:rPr>
        <w:t xml:space="preserve">rtisol and sAA reactivity </w:t>
      </w:r>
      <w:r w:rsidR="001A3E5D" w:rsidRPr="00AD59B8">
        <w:rPr>
          <w:rFonts w:asciiTheme="majorBidi" w:hAnsiTheme="majorBidi" w:cstheme="majorBidi"/>
          <w:sz w:val="24"/>
          <w:szCs w:val="24"/>
        </w:rPr>
        <w:t>were calculated as the change</w:t>
      </w:r>
      <w:ins w:id="609" w:author="LINDA-DESKTOP" w:date="2017-10-15T16:45:00Z">
        <w:r w:rsidR="00A4397F">
          <w:rPr>
            <w:rFonts w:asciiTheme="majorBidi" w:hAnsiTheme="majorBidi" w:cstheme="majorBidi"/>
            <w:sz w:val="24"/>
            <w:szCs w:val="24"/>
          </w:rPr>
          <w:t xml:space="preserve"> in the</w:t>
        </w:r>
      </w:ins>
      <w:r w:rsidR="001A3E5D" w:rsidRPr="00AD59B8">
        <w:rPr>
          <w:rFonts w:asciiTheme="majorBidi" w:hAnsiTheme="majorBidi" w:cstheme="majorBidi"/>
          <w:sz w:val="24"/>
          <w:szCs w:val="24"/>
        </w:rPr>
        <w:t xml:space="preserve"> scores </w:t>
      </w:r>
      <w:del w:id="610" w:author="LINDA-DESKTOP" w:date="2017-10-15T16:45:00Z">
        <w:r w:rsidR="001A3E5D" w:rsidRPr="00AD59B8" w:rsidDel="00A4397F">
          <w:rPr>
            <w:rFonts w:asciiTheme="majorBidi" w:hAnsiTheme="majorBidi" w:cstheme="majorBidi"/>
            <w:sz w:val="24"/>
            <w:szCs w:val="24"/>
          </w:rPr>
          <w:delText xml:space="preserve">in </w:delText>
        </w:r>
      </w:del>
      <w:ins w:id="611" w:author="LINDA-DESKTOP" w:date="2017-10-15T16:45:00Z">
        <w:r w:rsidR="00A4397F">
          <w:rPr>
            <w:rFonts w:asciiTheme="majorBidi" w:hAnsiTheme="majorBidi" w:cstheme="majorBidi"/>
            <w:sz w:val="24"/>
            <w:szCs w:val="24"/>
          </w:rPr>
          <w:t>of</w:t>
        </w:r>
        <w:r w:rsidR="00A4397F" w:rsidRPr="00AD59B8">
          <w:rPr>
            <w:rFonts w:asciiTheme="majorBidi" w:hAnsiTheme="majorBidi" w:cstheme="majorBidi"/>
            <w:sz w:val="24"/>
            <w:szCs w:val="24"/>
          </w:rPr>
          <w:t xml:space="preserve"> </w:t>
        </w:r>
      </w:ins>
      <w:del w:id="612" w:author="LINDA-DESKTOP" w:date="2017-10-15T16:45:00Z">
        <w:r w:rsidR="001A3E5D" w:rsidRPr="00AD59B8" w:rsidDel="00A4397F">
          <w:rPr>
            <w:rFonts w:asciiTheme="majorBidi" w:hAnsiTheme="majorBidi" w:cstheme="majorBidi"/>
            <w:sz w:val="24"/>
            <w:szCs w:val="24"/>
          </w:rPr>
          <w:delText>cortisol and in sAA,</w:delText>
        </w:r>
      </w:del>
      <w:ins w:id="613" w:author="LINDA-DESKTOP" w:date="2017-10-15T16:45:00Z">
        <w:r w:rsidR="00A4397F">
          <w:rPr>
            <w:rFonts w:asciiTheme="majorBidi" w:hAnsiTheme="majorBidi" w:cstheme="majorBidi"/>
            <w:sz w:val="24"/>
            <w:szCs w:val="24"/>
          </w:rPr>
          <w:t>each from their baseline value</w:t>
        </w:r>
      </w:ins>
      <w:ins w:id="614" w:author="LINDA-DESKTOP" w:date="2017-10-15T16:46:00Z">
        <w:r w:rsidR="00A4397F">
          <w:rPr>
            <w:rFonts w:asciiTheme="majorBidi" w:hAnsiTheme="majorBidi" w:cstheme="majorBidi"/>
            <w:sz w:val="24"/>
            <w:szCs w:val="24"/>
          </w:rPr>
          <w:t>s,</w:t>
        </w:r>
      </w:ins>
      <w:ins w:id="615" w:author="LINDA-DESKTOP" w:date="2017-10-15T16:45:00Z">
        <w:r w:rsidR="00A4397F">
          <w:rPr>
            <w:rFonts w:asciiTheme="majorBidi" w:hAnsiTheme="majorBidi" w:cstheme="majorBidi"/>
            <w:sz w:val="24"/>
            <w:szCs w:val="24"/>
          </w:rPr>
          <w:t xml:space="preserve"> at </w:t>
        </w:r>
      </w:ins>
      <w:del w:id="616" w:author="LINDA-DESKTOP" w:date="2017-10-15T16:45:00Z">
        <w:r w:rsidR="001A3E5D" w:rsidRPr="00AD59B8" w:rsidDel="00A4397F">
          <w:rPr>
            <w:rFonts w:asciiTheme="majorBidi" w:hAnsiTheme="majorBidi" w:cstheme="majorBidi"/>
            <w:sz w:val="24"/>
            <w:szCs w:val="24"/>
          </w:rPr>
          <w:delText xml:space="preserve"> by </w:delText>
        </w:r>
        <w:r w:rsidR="00F629DB" w:rsidRPr="00AD59B8" w:rsidDel="00A4397F">
          <w:rPr>
            <w:rFonts w:asciiTheme="majorBidi" w:hAnsiTheme="majorBidi" w:cstheme="majorBidi"/>
            <w:sz w:val="24"/>
            <w:szCs w:val="24"/>
          </w:rPr>
          <w:delText>subtracting</w:delText>
        </w:r>
        <w:r w:rsidR="001A3E5D" w:rsidRPr="00AD59B8" w:rsidDel="00A4397F">
          <w:rPr>
            <w:rFonts w:asciiTheme="majorBidi" w:hAnsiTheme="majorBidi" w:cstheme="majorBidi"/>
            <w:sz w:val="24"/>
            <w:szCs w:val="24"/>
          </w:rPr>
          <w:delText xml:space="preserve"> the value at ba</w:delText>
        </w:r>
      </w:del>
      <w:del w:id="617" w:author="LINDA-DESKTOP" w:date="2017-10-15T16:46:00Z">
        <w:r w:rsidR="001A3E5D" w:rsidRPr="00AD59B8" w:rsidDel="00A4397F">
          <w:rPr>
            <w:rFonts w:asciiTheme="majorBidi" w:hAnsiTheme="majorBidi" w:cstheme="majorBidi"/>
            <w:sz w:val="24"/>
            <w:szCs w:val="24"/>
          </w:rPr>
          <w:delText xml:space="preserve">seline from </w:delText>
        </w:r>
      </w:del>
      <w:r w:rsidR="001A3E5D" w:rsidRPr="00AD59B8">
        <w:rPr>
          <w:rFonts w:asciiTheme="majorBidi" w:hAnsiTheme="majorBidi" w:cstheme="majorBidi"/>
          <w:sz w:val="24"/>
          <w:szCs w:val="24"/>
        </w:rPr>
        <w:t xml:space="preserve">T3 </w:t>
      </w:r>
      <w:del w:id="618" w:author="LINDA-DESKTOP" w:date="2017-10-15T16:46:00Z">
        <w:r w:rsidR="001A3E5D" w:rsidRPr="00AD59B8" w:rsidDel="00A4397F">
          <w:rPr>
            <w:rFonts w:asciiTheme="majorBidi" w:hAnsiTheme="majorBidi" w:cstheme="majorBidi"/>
            <w:sz w:val="24"/>
            <w:szCs w:val="24"/>
          </w:rPr>
          <w:delText xml:space="preserve">for cortisol, </w:delText>
        </w:r>
      </w:del>
      <w:r w:rsidR="001A3E5D" w:rsidRPr="00AD59B8">
        <w:rPr>
          <w:rFonts w:asciiTheme="majorBidi" w:hAnsiTheme="majorBidi" w:cstheme="majorBidi"/>
          <w:sz w:val="24"/>
          <w:szCs w:val="24"/>
        </w:rPr>
        <w:t xml:space="preserve">and </w:t>
      </w:r>
      <w:del w:id="619" w:author="LINDA-DESKTOP" w:date="2017-10-15T16:46:00Z">
        <w:r w:rsidR="001A3E5D" w:rsidRPr="00AD59B8" w:rsidDel="00A4397F">
          <w:rPr>
            <w:rFonts w:asciiTheme="majorBidi" w:hAnsiTheme="majorBidi" w:cstheme="majorBidi"/>
            <w:sz w:val="24"/>
            <w:szCs w:val="24"/>
          </w:rPr>
          <w:delText xml:space="preserve">from </w:delText>
        </w:r>
      </w:del>
      <w:r w:rsidR="001A3E5D" w:rsidRPr="00AD59B8">
        <w:rPr>
          <w:rFonts w:asciiTheme="majorBidi" w:hAnsiTheme="majorBidi" w:cstheme="majorBidi"/>
          <w:sz w:val="24"/>
          <w:szCs w:val="24"/>
        </w:rPr>
        <w:t>T2</w:t>
      </w:r>
      <w:ins w:id="620" w:author="LINDA-DESKTOP" w:date="2017-10-15T16:46:00Z">
        <w:r w:rsidR="00A4397F">
          <w:rPr>
            <w:rFonts w:asciiTheme="majorBidi" w:hAnsiTheme="majorBidi" w:cstheme="majorBidi"/>
            <w:sz w:val="24"/>
            <w:szCs w:val="24"/>
          </w:rPr>
          <w:t>,</w:t>
        </w:r>
      </w:ins>
      <w:r w:rsidR="001A3E5D" w:rsidRPr="00AD59B8">
        <w:rPr>
          <w:rFonts w:asciiTheme="majorBidi" w:hAnsiTheme="majorBidi" w:cstheme="majorBidi"/>
          <w:sz w:val="24"/>
          <w:szCs w:val="24"/>
        </w:rPr>
        <w:t xml:space="preserve"> </w:t>
      </w:r>
      <w:del w:id="621" w:author="LINDA-DESKTOP" w:date="2017-10-15T16:46:00Z">
        <w:r w:rsidR="001A3E5D" w:rsidRPr="00AD59B8" w:rsidDel="00A4397F">
          <w:rPr>
            <w:rFonts w:asciiTheme="majorBidi" w:hAnsiTheme="majorBidi" w:cstheme="majorBidi"/>
            <w:sz w:val="24"/>
            <w:szCs w:val="24"/>
          </w:rPr>
          <w:delText>for sAA</w:delText>
        </w:r>
      </w:del>
      <w:ins w:id="622" w:author="LINDA-DESKTOP" w:date="2017-10-15T16:46:00Z">
        <w:r w:rsidR="00A4397F">
          <w:rPr>
            <w:rFonts w:asciiTheme="majorBidi" w:hAnsiTheme="majorBidi" w:cstheme="majorBidi"/>
            <w:sz w:val="24"/>
            <w:szCs w:val="24"/>
          </w:rPr>
          <w:t>respectively</w:t>
        </w:r>
      </w:ins>
      <w:r w:rsidR="001A3E5D" w:rsidRPr="00AD59B8">
        <w:rPr>
          <w:rFonts w:asciiTheme="majorBidi" w:hAnsiTheme="majorBidi" w:cstheme="majorBidi"/>
          <w:sz w:val="24"/>
          <w:szCs w:val="24"/>
        </w:rPr>
        <w:t>.</w:t>
      </w:r>
      <w:r w:rsidR="00B55138">
        <w:rPr>
          <w:rFonts w:asciiTheme="majorBidi" w:hAnsiTheme="majorBidi" w:cstheme="majorBidi"/>
          <w:sz w:val="24"/>
          <w:szCs w:val="24"/>
        </w:rPr>
        <w:t xml:space="preserve"> </w:t>
      </w:r>
    </w:p>
    <w:p w14:paraId="2D44CFCE" w14:textId="77777777" w:rsidR="00B31523" w:rsidRPr="004C7170" w:rsidRDefault="00B31523" w:rsidP="00B87E79">
      <w:pPr>
        <w:bidi w:val="0"/>
        <w:spacing w:before="120" w:after="120" w:line="360" w:lineRule="auto"/>
        <w:jc w:val="center"/>
        <w:rPr>
          <w:rFonts w:asciiTheme="majorBidi" w:hAnsiTheme="majorBidi" w:cstheme="majorBidi"/>
          <w:b/>
          <w:bCs/>
          <w:sz w:val="24"/>
          <w:szCs w:val="24"/>
        </w:rPr>
      </w:pPr>
      <w:r w:rsidRPr="004C7170">
        <w:rPr>
          <w:rFonts w:asciiTheme="majorBidi" w:hAnsiTheme="majorBidi" w:cstheme="majorBidi"/>
          <w:b/>
          <w:bCs/>
          <w:sz w:val="24"/>
          <w:szCs w:val="24"/>
        </w:rPr>
        <w:t>Results</w:t>
      </w:r>
    </w:p>
    <w:p w14:paraId="43E4E648" w14:textId="5E22A096" w:rsidR="00CA699C" w:rsidRDefault="009312FF" w:rsidP="00A4397F">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lastRenderedPageBreak/>
        <w:t>Table 1 presents</w:t>
      </w:r>
      <w:ins w:id="623" w:author="LINDA-DESKTOP" w:date="2017-10-15T16:46:00Z">
        <w:r w:rsidR="00A4397F">
          <w:rPr>
            <w:rFonts w:asciiTheme="majorBidi" w:hAnsiTheme="majorBidi" w:cstheme="majorBidi"/>
            <w:sz w:val="24"/>
            <w:szCs w:val="24"/>
          </w:rPr>
          <w:t xml:space="preserve"> the</w:t>
        </w:r>
      </w:ins>
      <w:r>
        <w:rPr>
          <w:rFonts w:asciiTheme="majorBidi" w:hAnsiTheme="majorBidi" w:cstheme="majorBidi"/>
          <w:sz w:val="24"/>
          <w:szCs w:val="24"/>
        </w:rPr>
        <w:t xml:space="preserve"> characteristics and sex hormone</w:t>
      </w:r>
      <w:del w:id="624" w:author="LINDA-DESKTOP" w:date="2017-10-15T16:46:00Z">
        <w:r w:rsidDel="00A4397F">
          <w:rPr>
            <w:rFonts w:asciiTheme="majorBidi" w:hAnsiTheme="majorBidi" w:cstheme="majorBidi"/>
            <w:sz w:val="24"/>
            <w:szCs w:val="24"/>
          </w:rPr>
          <w:delText>s</w:delText>
        </w:r>
      </w:del>
      <w:r>
        <w:rPr>
          <w:rFonts w:asciiTheme="majorBidi" w:hAnsiTheme="majorBidi" w:cstheme="majorBidi"/>
          <w:sz w:val="24"/>
          <w:szCs w:val="24"/>
        </w:rPr>
        <w:t xml:space="preserve"> levels of the study groups. The groups did not differ in their</w:t>
      </w:r>
      <w:ins w:id="625" w:author="LINDA-DESKTOP" w:date="2017-10-15T16:48:00Z">
        <w:r w:rsidR="00A4397F">
          <w:rPr>
            <w:rFonts w:asciiTheme="majorBidi" w:hAnsiTheme="majorBidi" w:cstheme="majorBidi"/>
            <w:sz w:val="24"/>
            <w:szCs w:val="24"/>
          </w:rPr>
          <w:t xml:space="preserve"> average</w:t>
        </w:r>
      </w:ins>
      <w:r>
        <w:rPr>
          <w:rFonts w:asciiTheme="majorBidi" w:hAnsiTheme="majorBidi" w:cstheme="majorBidi"/>
          <w:sz w:val="24"/>
          <w:szCs w:val="24"/>
        </w:rPr>
        <w:t xml:space="preserve"> ages, years of education</w:t>
      </w:r>
      <w:ins w:id="626" w:author="LINDA-DESKTOP" w:date="2017-10-15T16:46:00Z">
        <w:r w:rsidR="00A4397F">
          <w:rPr>
            <w:rFonts w:asciiTheme="majorBidi" w:hAnsiTheme="majorBidi" w:cstheme="majorBidi"/>
            <w:sz w:val="24"/>
            <w:szCs w:val="24"/>
          </w:rPr>
          <w:t>,</w:t>
        </w:r>
      </w:ins>
      <w:r>
        <w:rPr>
          <w:rFonts w:asciiTheme="majorBidi" w:hAnsiTheme="majorBidi" w:cstheme="majorBidi"/>
          <w:sz w:val="24"/>
          <w:szCs w:val="24"/>
        </w:rPr>
        <w:t xml:space="preserve"> or BMI. </w:t>
      </w:r>
      <w:ins w:id="627" w:author="LINDA-DESKTOP" w:date="2017-10-15T16:47:00Z">
        <w:r w:rsidR="00A4397F">
          <w:rPr>
            <w:rFonts w:asciiTheme="majorBidi" w:hAnsiTheme="majorBidi" w:cstheme="majorBidi"/>
            <w:sz w:val="24"/>
            <w:szCs w:val="24"/>
          </w:rPr>
          <w:t>The o</w:t>
        </w:r>
      </w:ins>
      <w:del w:id="628" w:author="LINDA-DESKTOP" w:date="2017-10-15T16:47:00Z">
        <w:r w:rsidDel="00A4397F">
          <w:rPr>
            <w:rFonts w:asciiTheme="majorBidi" w:hAnsiTheme="majorBidi" w:cstheme="majorBidi"/>
            <w:sz w:val="24"/>
            <w:szCs w:val="24"/>
          </w:rPr>
          <w:delText>O</w:delText>
        </w:r>
      </w:del>
      <w:r>
        <w:rPr>
          <w:rFonts w:asciiTheme="majorBidi" w:hAnsiTheme="majorBidi" w:cstheme="majorBidi"/>
          <w:sz w:val="24"/>
          <w:szCs w:val="24"/>
        </w:rPr>
        <w:t xml:space="preserve">ne-way ANOVA revealed a significant difference between the groups </w:t>
      </w:r>
      <w:r w:rsidR="00CA699C">
        <w:rPr>
          <w:rFonts w:asciiTheme="majorBidi" w:hAnsiTheme="majorBidi" w:cstheme="majorBidi"/>
          <w:sz w:val="24"/>
          <w:szCs w:val="24"/>
        </w:rPr>
        <w:t xml:space="preserve">in levels of testosterone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2</w:t>
      </w:r>
      <w:r w:rsidRPr="00F872D4">
        <w:rPr>
          <w:rFonts w:ascii="Times New Roman" w:hAnsi="Times New Roman" w:cs="Times New Roman"/>
          <w:sz w:val="24"/>
          <w:szCs w:val="24"/>
        </w:rPr>
        <w:t xml:space="preserve">, </w:t>
      </w:r>
      <w:r w:rsidR="00BA0171">
        <w:rPr>
          <w:rFonts w:ascii="Times New Roman" w:hAnsi="Times New Roman" w:cs="Times New Roman"/>
          <w:sz w:val="24"/>
          <w:szCs w:val="24"/>
        </w:rPr>
        <w:t>55</w:t>
      </w:r>
      <w:r w:rsidRPr="00F872D4">
        <w:rPr>
          <w:rFonts w:ascii="Times New Roman" w:hAnsi="Times New Roman" w:cs="Times New Roman"/>
          <w:sz w:val="24"/>
          <w:szCs w:val="24"/>
        </w:rPr>
        <w:t>) =</w:t>
      </w:r>
      <w:r w:rsidR="00BA0171">
        <w:rPr>
          <w:rFonts w:ascii="Times New Roman" w:hAnsi="Times New Roman" w:cs="Times New Roman"/>
          <w:sz w:val="24"/>
          <w:szCs w:val="24"/>
        </w:rPr>
        <w:t>17</w:t>
      </w:r>
      <w:r w:rsidRPr="00F872D4">
        <w:rPr>
          <w:rFonts w:ascii="Times New Roman" w:hAnsi="Times New Roman" w:cs="Times New Roman"/>
          <w:sz w:val="24"/>
          <w:szCs w:val="24"/>
        </w:rPr>
        <w:t>.</w:t>
      </w:r>
      <w:r w:rsidR="00BA0171">
        <w:rPr>
          <w:rFonts w:ascii="Times New Roman" w:hAnsi="Times New Roman" w:cs="Times New Roman"/>
          <w:sz w:val="24"/>
          <w:szCs w:val="24"/>
        </w:rPr>
        <w:t>18</w:t>
      </w:r>
      <w:r w:rsidRPr="00F872D4">
        <w:rPr>
          <w:rFonts w:ascii="Times New Roman" w:hAnsi="Times New Roman" w:cs="Times New Roman"/>
          <w:sz w:val="24"/>
          <w:szCs w:val="24"/>
        </w:rPr>
        <w:t xml:space="preserve">, </w:t>
      </w:r>
      <w:r w:rsidR="00BA0171" w:rsidRPr="00F872D4">
        <w:rPr>
          <w:rFonts w:ascii="Times New Roman" w:hAnsi="Times New Roman" w:cs="Times New Roman"/>
          <w:i/>
          <w:iCs/>
          <w:sz w:val="24"/>
          <w:szCs w:val="24"/>
        </w:rPr>
        <w:t>p</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&lt;0.01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sidR="00BA0171">
        <w:rPr>
          <w:rFonts w:ascii="Times New Roman" w:hAnsi="Times New Roman" w:cs="Times New Roman"/>
          <w:sz w:val="24"/>
          <w:szCs w:val="24"/>
        </w:rPr>
        <w:t>39</w:t>
      </w:r>
      <w:r w:rsidRPr="00F872D4">
        <w:rPr>
          <w:rFonts w:ascii="Times New Roman" w:hAnsi="Times New Roman" w:cs="Times New Roman"/>
          <w:sz w:val="24"/>
          <w:szCs w:val="24"/>
        </w:rPr>
        <w:t>]</w:t>
      </w:r>
      <w:r>
        <w:rPr>
          <w:rFonts w:asciiTheme="majorBidi" w:hAnsiTheme="majorBidi" w:cstheme="majorBidi"/>
          <w:sz w:val="24"/>
          <w:szCs w:val="24"/>
        </w:rPr>
        <w:t xml:space="preserve"> </w:t>
      </w:r>
      <w:r w:rsidR="00CA699C">
        <w:rPr>
          <w:rFonts w:asciiTheme="majorBidi" w:hAnsiTheme="majorBidi" w:cstheme="majorBidi"/>
          <w:sz w:val="24"/>
          <w:szCs w:val="24"/>
        </w:rPr>
        <w:t xml:space="preserve">and </w:t>
      </w:r>
      <w:r w:rsidR="00856F87">
        <w:rPr>
          <w:rFonts w:asciiTheme="majorBidi" w:hAnsiTheme="majorBidi" w:cstheme="majorBidi"/>
          <w:sz w:val="24"/>
          <w:szCs w:val="24"/>
        </w:rPr>
        <w:t>progesterone</w:t>
      </w:r>
      <w:r w:rsidR="00856F87"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2</w:t>
      </w:r>
      <w:r w:rsidRPr="00F872D4">
        <w:rPr>
          <w:rFonts w:ascii="Times New Roman" w:hAnsi="Times New Roman" w:cs="Times New Roman"/>
          <w:sz w:val="24"/>
          <w:szCs w:val="24"/>
        </w:rPr>
        <w:t xml:space="preserve">, </w:t>
      </w:r>
      <w:r w:rsidR="00BA0171">
        <w:rPr>
          <w:rFonts w:ascii="Times New Roman" w:hAnsi="Times New Roman" w:cs="Times New Roman"/>
          <w:sz w:val="24"/>
          <w:szCs w:val="24"/>
        </w:rPr>
        <w:t>51</w:t>
      </w:r>
      <w:r w:rsidRPr="00F872D4">
        <w:rPr>
          <w:rFonts w:ascii="Times New Roman" w:hAnsi="Times New Roman" w:cs="Times New Roman"/>
          <w:sz w:val="24"/>
          <w:szCs w:val="24"/>
        </w:rPr>
        <w:t>) =</w:t>
      </w:r>
      <w:r w:rsidR="00BA0171">
        <w:rPr>
          <w:rFonts w:ascii="Times New Roman" w:hAnsi="Times New Roman" w:cs="Times New Roman"/>
          <w:sz w:val="24"/>
          <w:szCs w:val="24"/>
        </w:rPr>
        <w:t>30</w:t>
      </w:r>
      <w:r w:rsidRPr="00F872D4">
        <w:rPr>
          <w:rFonts w:ascii="Times New Roman" w:hAnsi="Times New Roman" w:cs="Times New Roman"/>
          <w:sz w:val="24"/>
          <w:szCs w:val="24"/>
        </w:rPr>
        <w:t>.</w:t>
      </w:r>
      <w:r w:rsidR="00BA0171">
        <w:rPr>
          <w:rFonts w:ascii="Times New Roman" w:hAnsi="Times New Roman" w:cs="Times New Roman"/>
          <w:sz w:val="24"/>
          <w:szCs w:val="24"/>
        </w:rPr>
        <w:t>89</w:t>
      </w:r>
      <w:r w:rsidRPr="00F872D4">
        <w:rPr>
          <w:rFonts w:ascii="Times New Roman" w:hAnsi="Times New Roman" w:cs="Times New Roman"/>
          <w:sz w:val="24"/>
          <w:szCs w:val="24"/>
        </w:rPr>
        <w:t xml:space="preserve">, </w:t>
      </w:r>
      <w:r w:rsidR="00BA0171" w:rsidRPr="00F872D4">
        <w:rPr>
          <w:rFonts w:ascii="Times New Roman" w:hAnsi="Times New Roman" w:cs="Times New Roman"/>
          <w:i/>
          <w:iCs/>
          <w:sz w:val="24"/>
          <w:szCs w:val="24"/>
        </w:rPr>
        <w:t>p</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&lt;0.01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sidR="00BA0171">
        <w:rPr>
          <w:rFonts w:ascii="Times New Roman" w:hAnsi="Times New Roman" w:cs="Times New Roman"/>
          <w:sz w:val="24"/>
          <w:szCs w:val="24"/>
        </w:rPr>
        <w:t>5</w:t>
      </w:r>
      <w:r>
        <w:rPr>
          <w:rFonts w:ascii="Times New Roman" w:hAnsi="Times New Roman" w:cs="Times New Roman"/>
          <w:sz w:val="24"/>
          <w:szCs w:val="24"/>
        </w:rPr>
        <w:t>5</w:t>
      </w:r>
      <w:r w:rsidRPr="00F872D4">
        <w:rPr>
          <w:rFonts w:ascii="Times New Roman" w:hAnsi="Times New Roman" w:cs="Times New Roman"/>
          <w:sz w:val="24"/>
          <w:szCs w:val="24"/>
        </w:rPr>
        <w:t>]</w:t>
      </w:r>
      <w:r w:rsidR="00856F87">
        <w:rPr>
          <w:rFonts w:asciiTheme="majorBidi" w:hAnsiTheme="majorBidi" w:cstheme="majorBidi"/>
          <w:sz w:val="24"/>
          <w:szCs w:val="24"/>
        </w:rPr>
        <w:t xml:space="preserve">, </w:t>
      </w:r>
      <w:r w:rsidR="00A64949">
        <w:rPr>
          <w:rFonts w:asciiTheme="majorBidi" w:hAnsiTheme="majorBidi" w:cstheme="majorBidi"/>
          <w:sz w:val="24"/>
          <w:szCs w:val="24"/>
        </w:rPr>
        <w:t xml:space="preserve">with </w:t>
      </w:r>
      <w:r w:rsidR="00CA699C">
        <w:rPr>
          <w:rFonts w:asciiTheme="majorBidi" w:hAnsiTheme="majorBidi" w:cstheme="majorBidi"/>
          <w:sz w:val="24"/>
          <w:szCs w:val="24"/>
        </w:rPr>
        <w:t xml:space="preserve">post hoc </w:t>
      </w:r>
      <w:r w:rsidR="00A64949">
        <w:rPr>
          <w:rFonts w:asciiTheme="majorBidi" w:hAnsiTheme="majorBidi" w:cstheme="majorBidi"/>
          <w:sz w:val="24"/>
          <w:szCs w:val="24"/>
        </w:rPr>
        <w:t xml:space="preserve">tests </w:t>
      </w:r>
      <w:r w:rsidR="00CA699C">
        <w:rPr>
          <w:rFonts w:asciiTheme="majorBidi" w:hAnsiTheme="majorBidi" w:cstheme="majorBidi"/>
          <w:sz w:val="24"/>
          <w:szCs w:val="24"/>
        </w:rPr>
        <w:t>revealing</w:t>
      </w:r>
      <w:r w:rsidR="00A64949">
        <w:rPr>
          <w:rFonts w:asciiTheme="majorBidi" w:hAnsiTheme="majorBidi" w:cstheme="majorBidi"/>
          <w:sz w:val="24"/>
          <w:szCs w:val="24"/>
        </w:rPr>
        <w:t xml:space="preserve"> that men had </w:t>
      </w:r>
      <w:r>
        <w:rPr>
          <w:rFonts w:asciiTheme="majorBidi" w:hAnsiTheme="majorBidi" w:cstheme="majorBidi"/>
          <w:sz w:val="24"/>
          <w:szCs w:val="24"/>
        </w:rPr>
        <w:t>higher</w:t>
      </w:r>
      <w:r w:rsidR="00A64949">
        <w:rPr>
          <w:rFonts w:asciiTheme="majorBidi" w:hAnsiTheme="majorBidi" w:cstheme="majorBidi"/>
          <w:sz w:val="24"/>
          <w:szCs w:val="24"/>
        </w:rPr>
        <w:t xml:space="preserve"> levels of testosterone than wome</w:t>
      </w:r>
      <w:r w:rsidR="00856F87">
        <w:rPr>
          <w:rFonts w:asciiTheme="majorBidi" w:hAnsiTheme="majorBidi" w:cstheme="majorBidi"/>
          <w:sz w:val="24"/>
          <w:szCs w:val="24"/>
        </w:rPr>
        <w:t xml:space="preserve">n </w:t>
      </w:r>
      <w:del w:id="629" w:author="LINDA-DESKTOP" w:date="2017-10-15T16:48:00Z">
        <w:r w:rsidR="00856F87" w:rsidDel="00A4397F">
          <w:rPr>
            <w:rFonts w:asciiTheme="majorBidi" w:hAnsiTheme="majorBidi" w:cstheme="majorBidi"/>
            <w:sz w:val="24"/>
            <w:szCs w:val="24"/>
          </w:rPr>
          <w:delText xml:space="preserve">of </w:delText>
        </w:r>
      </w:del>
      <w:ins w:id="630" w:author="LINDA-DESKTOP" w:date="2017-10-15T16:48:00Z">
        <w:r w:rsidR="00A4397F">
          <w:rPr>
            <w:rFonts w:asciiTheme="majorBidi" w:hAnsiTheme="majorBidi" w:cstheme="majorBidi"/>
            <w:sz w:val="24"/>
            <w:szCs w:val="24"/>
          </w:rPr>
          <w:t xml:space="preserve">in </w:t>
        </w:r>
      </w:ins>
      <w:del w:id="631" w:author="LINDA-DESKTOP" w:date="2017-10-15T16:49:00Z">
        <w:r w:rsidR="00856F87" w:rsidDel="00A4397F">
          <w:rPr>
            <w:rFonts w:asciiTheme="majorBidi" w:hAnsiTheme="majorBidi" w:cstheme="majorBidi"/>
            <w:sz w:val="24"/>
            <w:szCs w:val="24"/>
          </w:rPr>
          <w:delText xml:space="preserve">both </w:delText>
        </w:r>
      </w:del>
      <w:ins w:id="632" w:author="LINDA-DESKTOP" w:date="2017-10-15T16:49:00Z">
        <w:r w:rsidR="00A4397F">
          <w:rPr>
            <w:rFonts w:asciiTheme="majorBidi" w:hAnsiTheme="majorBidi" w:cstheme="majorBidi"/>
            <w:sz w:val="24"/>
            <w:szCs w:val="24"/>
          </w:rPr>
          <w:t xml:space="preserve">either </w:t>
        </w:r>
      </w:ins>
      <w:r w:rsidR="00856F87">
        <w:rPr>
          <w:rFonts w:asciiTheme="majorBidi" w:hAnsiTheme="majorBidi" w:cstheme="majorBidi"/>
          <w:sz w:val="24"/>
          <w:szCs w:val="24"/>
        </w:rPr>
        <w:t xml:space="preserve">the OC </w:t>
      </w:r>
      <w:del w:id="633" w:author="LINDA-DESKTOP" w:date="2017-10-15T16:49:00Z">
        <w:r w:rsidR="00856F87" w:rsidDel="00A4397F">
          <w:rPr>
            <w:rFonts w:asciiTheme="majorBidi" w:hAnsiTheme="majorBidi" w:cstheme="majorBidi"/>
            <w:sz w:val="24"/>
            <w:szCs w:val="24"/>
          </w:rPr>
          <w:delText xml:space="preserve">and </w:delText>
        </w:r>
      </w:del>
      <w:ins w:id="634" w:author="LINDA-DESKTOP" w:date="2017-10-15T16:49:00Z">
        <w:r w:rsidR="00A4397F">
          <w:rPr>
            <w:rFonts w:asciiTheme="majorBidi" w:hAnsiTheme="majorBidi" w:cstheme="majorBidi"/>
            <w:sz w:val="24"/>
            <w:szCs w:val="24"/>
          </w:rPr>
          <w:t xml:space="preserve">or </w:t>
        </w:r>
      </w:ins>
      <w:r w:rsidR="00856F87">
        <w:rPr>
          <w:rFonts w:asciiTheme="majorBidi" w:hAnsiTheme="majorBidi" w:cstheme="majorBidi"/>
          <w:sz w:val="24"/>
          <w:szCs w:val="24"/>
        </w:rPr>
        <w:t xml:space="preserve">LP groups, </w:t>
      </w:r>
      <w:r w:rsidR="00A64949">
        <w:rPr>
          <w:rFonts w:asciiTheme="majorBidi" w:hAnsiTheme="majorBidi" w:cstheme="majorBidi"/>
          <w:sz w:val="24"/>
          <w:szCs w:val="24"/>
        </w:rPr>
        <w:t xml:space="preserve">and women in the </w:t>
      </w:r>
      <w:r>
        <w:rPr>
          <w:rFonts w:asciiTheme="majorBidi" w:hAnsiTheme="majorBidi" w:cstheme="majorBidi"/>
          <w:sz w:val="24"/>
          <w:szCs w:val="24"/>
        </w:rPr>
        <w:t>LP group</w:t>
      </w:r>
      <w:r w:rsidR="00A64949">
        <w:rPr>
          <w:rFonts w:asciiTheme="majorBidi" w:hAnsiTheme="majorBidi" w:cstheme="majorBidi"/>
          <w:sz w:val="24"/>
          <w:szCs w:val="24"/>
        </w:rPr>
        <w:t xml:space="preserve"> having higher levels of pro</w:t>
      </w:r>
      <w:r>
        <w:rPr>
          <w:rFonts w:asciiTheme="majorBidi" w:hAnsiTheme="majorBidi" w:cstheme="majorBidi"/>
          <w:sz w:val="24"/>
          <w:szCs w:val="24"/>
        </w:rPr>
        <w:t xml:space="preserve">gesterone than men and OC women. Though one-way ANOVA revealed no significant differences between the groups in </w:t>
      </w:r>
      <w:del w:id="635" w:author="LINDA-DESKTOP" w:date="2017-10-15T16:49:00Z">
        <w:r w:rsidDel="00A4397F">
          <w:rPr>
            <w:rFonts w:asciiTheme="majorBidi" w:hAnsiTheme="majorBidi" w:cstheme="majorBidi"/>
            <w:sz w:val="24"/>
            <w:szCs w:val="24"/>
          </w:rPr>
          <w:delText xml:space="preserve">the levels of </w:delText>
        </w:r>
      </w:del>
      <w:r>
        <w:rPr>
          <w:rFonts w:asciiTheme="majorBidi" w:hAnsiTheme="majorBidi" w:cstheme="majorBidi"/>
          <w:sz w:val="24"/>
          <w:szCs w:val="24"/>
        </w:rPr>
        <w:t>estrogen</w:t>
      </w:r>
      <w:ins w:id="636" w:author="LINDA-DESKTOP" w:date="2017-10-15T16:49:00Z">
        <w:r w:rsidR="00A4397F" w:rsidRPr="00A4397F">
          <w:rPr>
            <w:rFonts w:asciiTheme="majorBidi" w:hAnsiTheme="majorBidi" w:cstheme="majorBidi"/>
            <w:sz w:val="24"/>
            <w:szCs w:val="24"/>
          </w:rPr>
          <w:t xml:space="preserve"> </w:t>
        </w:r>
        <w:r w:rsidR="00A4397F">
          <w:rPr>
            <w:rFonts w:asciiTheme="majorBidi" w:hAnsiTheme="majorBidi" w:cstheme="majorBidi"/>
            <w:sz w:val="24"/>
            <w:szCs w:val="24"/>
          </w:rPr>
          <w:t>levels</w:t>
        </w:r>
      </w:ins>
      <w:r w:rsidR="00BA0171">
        <w:rPr>
          <w:rFonts w:asciiTheme="majorBidi" w:hAnsiTheme="majorBidi" w:cstheme="majorBidi"/>
          <w:sz w:val="24"/>
          <w:szCs w:val="24"/>
        </w:rPr>
        <w:t xml:space="preserve"> </w:t>
      </w:r>
      <w:r w:rsidR="00BA0171" w:rsidRPr="00F872D4">
        <w:rPr>
          <w:rFonts w:ascii="Times New Roman" w:hAnsi="Times New Roman" w:cs="Times New Roman"/>
          <w:sz w:val="24"/>
          <w:szCs w:val="24"/>
        </w:rPr>
        <w:t>[</w:t>
      </w:r>
      <w:r w:rsidR="00BA0171" w:rsidRPr="00F872D4">
        <w:rPr>
          <w:rFonts w:ascii="Times New Roman" w:hAnsi="Times New Roman" w:cs="Times New Roman"/>
          <w:i/>
          <w:iCs/>
          <w:sz w:val="24"/>
          <w:szCs w:val="24"/>
        </w:rPr>
        <w:t>F</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2</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53</w:t>
      </w:r>
      <w:r w:rsidR="00BA0171" w:rsidRPr="00F872D4">
        <w:rPr>
          <w:rFonts w:ascii="Times New Roman" w:hAnsi="Times New Roman" w:cs="Times New Roman"/>
          <w:sz w:val="24"/>
          <w:szCs w:val="24"/>
        </w:rPr>
        <w:t>) =</w:t>
      </w:r>
      <w:r w:rsidR="00BA0171">
        <w:rPr>
          <w:rFonts w:ascii="Times New Roman" w:hAnsi="Times New Roman" w:cs="Times New Roman"/>
          <w:sz w:val="24"/>
          <w:szCs w:val="24"/>
        </w:rPr>
        <w:t>2</w:t>
      </w:r>
      <w:r w:rsidR="00BA0171" w:rsidRPr="00F872D4">
        <w:rPr>
          <w:rFonts w:ascii="Times New Roman" w:hAnsi="Times New Roman" w:cs="Times New Roman"/>
          <w:sz w:val="24"/>
          <w:szCs w:val="24"/>
        </w:rPr>
        <w:t>.</w:t>
      </w:r>
      <w:r w:rsidR="00BA0171">
        <w:rPr>
          <w:rFonts w:ascii="Times New Roman" w:hAnsi="Times New Roman" w:cs="Times New Roman"/>
          <w:sz w:val="24"/>
          <w:szCs w:val="24"/>
        </w:rPr>
        <w:t>07</w:t>
      </w:r>
      <w:r w:rsidR="00BA0171" w:rsidRPr="00F872D4">
        <w:rPr>
          <w:rFonts w:ascii="Times New Roman" w:hAnsi="Times New Roman" w:cs="Times New Roman"/>
          <w:sz w:val="24"/>
          <w:szCs w:val="24"/>
        </w:rPr>
        <w:t xml:space="preserve">, </w:t>
      </w:r>
      <w:r w:rsidR="00BA0171" w:rsidRPr="00F872D4">
        <w:rPr>
          <w:rFonts w:ascii="Times New Roman" w:hAnsi="Times New Roman" w:cs="Times New Roman"/>
          <w:i/>
          <w:iCs/>
          <w:sz w:val="24"/>
          <w:szCs w:val="24"/>
        </w:rPr>
        <w:t>p</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136</w:t>
      </w:r>
      <w:r w:rsidR="00BA0171" w:rsidRPr="00F872D4">
        <w:rPr>
          <w:rFonts w:ascii="Times New Roman" w:hAnsi="Times New Roman" w:cs="Times New Roman"/>
          <w:sz w:val="24"/>
          <w:szCs w:val="24"/>
        </w:rPr>
        <w:t xml:space="preserve">; </w:t>
      </w:r>
      <w:r w:rsidR="00BA0171" w:rsidRPr="00F872D4">
        <w:rPr>
          <w:rFonts w:cs="David" w:hint="cs"/>
          <w:i/>
          <w:iCs/>
        </w:rPr>
        <w:sym w:font="Symbol" w:char="F068"/>
      </w:r>
      <w:r w:rsidR="00BA0171" w:rsidRPr="00F872D4">
        <w:rPr>
          <w:rFonts w:cs="David"/>
          <w:i/>
          <w:iCs/>
          <w:vertAlign w:val="superscript"/>
        </w:rPr>
        <w:t>2</w:t>
      </w:r>
      <w:r w:rsidR="00BA0171" w:rsidRPr="00F872D4">
        <w:rPr>
          <w:rFonts w:cs="David"/>
          <w:i/>
          <w:iCs/>
          <w:vertAlign w:val="subscript"/>
        </w:rPr>
        <w:t>p</w:t>
      </w:r>
      <w:r w:rsidR="00BA0171" w:rsidRPr="00F872D4">
        <w:rPr>
          <w:rFonts w:cs="David"/>
        </w:rPr>
        <w:t xml:space="preserve"> = </w:t>
      </w:r>
      <w:r w:rsidR="00BA0171" w:rsidRPr="00F872D4">
        <w:rPr>
          <w:rFonts w:ascii="Times New Roman" w:hAnsi="Times New Roman" w:cs="Times New Roman"/>
          <w:sz w:val="24"/>
          <w:szCs w:val="24"/>
        </w:rPr>
        <w:t>.</w:t>
      </w:r>
      <w:r w:rsidR="00BA0171">
        <w:rPr>
          <w:rFonts w:ascii="Times New Roman" w:hAnsi="Times New Roman" w:cs="Times New Roman"/>
          <w:sz w:val="24"/>
          <w:szCs w:val="24"/>
        </w:rPr>
        <w:t>07</w:t>
      </w:r>
      <w:r w:rsidR="00BA0171" w:rsidRPr="00F872D4">
        <w:rPr>
          <w:rFonts w:ascii="Times New Roman" w:hAnsi="Times New Roman" w:cs="Times New Roman"/>
          <w:sz w:val="24"/>
          <w:szCs w:val="24"/>
        </w:rPr>
        <w:t>]</w:t>
      </w:r>
      <w:r>
        <w:rPr>
          <w:rFonts w:asciiTheme="majorBidi" w:hAnsiTheme="majorBidi" w:cstheme="majorBidi"/>
          <w:sz w:val="24"/>
          <w:szCs w:val="24"/>
        </w:rPr>
        <w:t xml:space="preserve">, a comparison between men and women </w:t>
      </w:r>
      <w:del w:id="637" w:author="LINDA-DESKTOP" w:date="2017-10-15T16:50:00Z">
        <w:r w:rsidDel="00A4397F">
          <w:rPr>
            <w:rFonts w:asciiTheme="majorBidi" w:hAnsiTheme="majorBidi" w:cstheme="majorBidi"/>
            <w:sz w:val="24"/>
            <w:szCs w:val="24"/>
          </w:rPr>
          <w:delText xml:space="preserve">of </w:delText>
        </w:r>
      </w:del>
      <w:ins w:id="638" w:author="LINDA-DESKTOP" w:date="2017-10-15T16:50:00Z">
        <w:r w:rsidR="00A4397F">
          <w:rPr>
            <w:rFonts w:asciiTheme="majorBidi" w:hAnsiTheme="majorBidi" w:cstheme="majorBidi"/>
            <w:sz w:val="24"/>
            <w:szCs w:val="24"/>
          </w:rPr>
          <w:t xml:space="preserve">in </w:t>
        </w:r>
      </w:ins>
      <w:r>
        <w:rPr>
          <w:rFonts w:asciiTheme="majorBidi" w:hAnsiTheme="majorBidi" w:cstheme="majorBidi"/>
          <w:sz w:val="24"/>
          <w:szCs w:val="24"/>
        </w:rPr>
        <w:t>both groups verified higher levels of estrogen among women (</w:t>
      </w:r>
      <w:r w:rsidR="00BA0171">
        <w:rPr>
          <w:rFonts w:asciiTheme="majorBidi" w:hAnsiTheme="majorBidi" w:cstheme="majorBidi"/>
          <w:sz w:val="24"/>
          <w:szCs w:val="24"/>
        </w:rPr>
        <w:t>1.51</w:t>
      </w:r>
      <w:r w:rsidR="00BA0171">
        <w:rPr>
          <w:rFonts w:ascii="Arial" w:hAnsi="Arial" w:cs="Arial"/>
          <w:sz w:val="24"/>
          <w:szCs w:val="24"/>
        </w:rPr>
        <w:t>±</w:t>
      </w:r>
      <w:r w:rsidR="00BA0171">
        <w:rPr>
          <w:rFonts w:asciiTheme="majorBidi" w:hAnsiTheme="majorBidi" w:cstheme="majorBidi"/>
          <w:sz w:val="24"/>
          <w:szCs w:val="24"/>
        </w:rPr>
        <w:t>0.04</w:t>
      </w:r>
      <w:r>
        <w:rPr>
          <w:rFonts w:asciiTheme="majorBidi" w:hAnsiTheme="majorBidi" w:cstheme="majorBidi"/>
          <w:sz w:val="24"/>
          <w:szCs w:val="24"/>
        </w:rPr>
        <w:t>)</w:t>
      </w:r>
      <w:r w:rsidR="00BA0171">
        <w:rPr>
          <w:rFonts w:asciiTheme="majorBidi" w:hAnsiTheme="majorBidi" w:cstheme="majorBidi"/>
          <w:sz w:val="24"/>
          <w:szCs w:val="24"/>
        </w:rPr>
        <w:t xml:space="preserve"> compared to </w:t>
      </w:r>
      <w:del w:id="639" w:author="LINDA-DESKTOP" w:date="2017-10-15T16:49:00Z">
        <w:r w:rsidDel="00A4397F">
          <w:rPr>
            <w:rFonts w:asciiTheme="majorBidi" w:hAnsiTheme="majorBidi" w:cstheme="majorBidi"/>
            <w:sz w:val="24"/>
            <w:szCs w:val="24"/>
          </w:rPr>
          <w:delText>.</w:delText>
        </w:r>
      </w:del>
      <w:r w:rsidR="00CA699C">
        <w:rPr>
          <w:rFonts w:asciiTheme="majorBidi" w:hAnsiTheme="majorBidi" w:cstheme="majorBidi"/>
          <w:sz w:val="24"/>
          <w:szCs w:val="24"/>
        </w:rPr>
        <w:t>men (1.4</w:t>
      </w:r>
      <w:r w:rsidR="00CA699C">
        <w:rPr>
          <w:rFonts w:ascii="Arial" w:hAnsi="Arial" w:cs="Arial"/>
          <w:sz w:val="24"/>
          <w:szCs w:val="24"/>
        </w:rPr>
        <w:t>0±</w:t>
      </w:r>
      <w:r w:rsidR="00CA699C">
        <w:rPr>
          <w:rFonts w:asciiTheme="majorBidi" w:hAnsiTheme="majorBidi" w:cstheme="majorBidi"/>
          <w:sz w:val="24"/>
          <w:szCs w:val="24"/>
        </w:rPr>
        <w:t xml:space="preserve">0.04) </w:t>
      </w:r>
      <w:r w:rsidR="00856F87" w:rsidRPr="00F872D4">
        <w:rPr>
          <w:rFonts w:ascii="Times New Roman" w:hAnsi="Times New Roman" w:cs="Times New Roman"/>
          <w:sz w:val="24"/>
          <w:szCs w:val="24"/>
        </w:rPr>
        <w:t>[</w:t>
      </w:r>
      <w:r w:rsidR="00856F87" w:rsidRPr="00F872D4">
        <w:rPr>
          <w:rFonts w:ascii="Times New Roman" w:hAnsi="Times New Roman" w:cs="Times New Roman"/>
          <w:i/>
          <w:iCs/>
          <w:sz w:val="24"/>
          <w:szCs w:val="24"/>
        </w:rPr>
        <w:t>F</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1</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56</w:t>
      </w:r>
      <w:r w:rsidR="00856F87" w:rsidRPr="00F872D4">
        <w:rPr>
          <w:rFonts w:ascii="Times New Roman" w:hAnsi="Times New Roman" w:cs="Times New Roman"/>
          <w:sz w:val="24"/>
          <w:szCs w:val="24"/>
        </w:rPr>
        <w:t>) =</w:t>
      </w:r>
      <w:r w:rsidR="00856F87">
        <w:rPr>
          <w:rFonts w:ascii="Times New Roman" w:hAnsi="Times New Roman" w:cs="Times New Roman"/>
          <w:sz w:val="24"/>
          <w:szCs w:val="24"/>
        </w:rPr>
        <w:t>33</w:t>
      </w:r>
      <w:r w:rsidR="00856F87" w:rsidRPr="00F872D4">
        <w:rPr>
          <w:rFonts w:ascii="Times New Roman" w:hAnsi="Times New Roman" w:cs="Times New Roman"/>
          <w:sz w:val="24"/>
          <w:szCs w:val="24"/>
        </w:rPr>
        <w:t>.</w:t>
      </w:r>
      <w:r w:rsidR="00856F87">
        <w:rPr>
          <w:rFonts w:ascii="Times New Roman" w:hAnsi="Times New Roman" w:cs="Times New Roman"/>
          <w:sz w:val="24"/>
          <w:szCs w:val="24"/>
        </w:rPr>
        <w:t>67</w:t>
      </w:r>
      <w:r w:rsidR="00856F87" w:rsidRPr="00F872D4">
        <w:rPr>
          <w:rFonts w:ascii="Times New Roman" w:hAnsi="Times New Roman" w:cs="Times New Roman"/>
          <w:sz w:val="24"/>
          <w:szCs w:val="24"/>
        </w:rPr>
        <w:t xml:space="preserve">, </w:t>
      </w:r>
      <w:r w:rsidR="00856F87" w:rsidRPr="00F872D4">
        <w:rPr>
          <w:rFonts w:ascii="Times New Roman" w:hAnsi="Times New Roman" w:cs="Times New Roman"/>
          <w:i/>
          <w:iCs/>
          <w:sz w:val="24"/>
          <w:szCs w:val="24"/>
        </w:rPr>
        <w:t>p</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&lt;0.01</w:t>
      </w:r>
      <w:r w:rsidR="00856F87" w:rsidRPr="00F872D4">
        <w:rPr>
          <w:rFonts w:ascii="Times New Roman" w:hAnsi="Times New Roman" w:cs="Times New Roman"/>
          <w:sz w:val="24"/>
          <w:szCs w:val="24"/>
        </w:rPr>
        <w:t xml:space="preserve">; </w:t>
      </w:r>
      <w:r w:rsidR="00856F87" w:rsidRPr="00F872D4">
        <w:rPr>
          <w:rFonts w:cs="David" w:hint="cs"/>
          <w:i/>
          <w:iCs/>
        </w:rPr>
        <w:sym w:font="Symbol" w:char="F068"/>
      </w:r>
      <w:r w:rsidR="00856F87" w:rsidRPr="00F872D4">
        <w:rPr>
          <w:rFonts w:cs="David"/>
          <w:i/>
          <w:iCs/>
          <w:vertAlign w:val="superscript"/>
        </w:rPr>
        <w:t>2</w:t>
      </w:r>
      <w:r w:rsidR="00856F87" w:rsidRPr="00F872D4">
        <w:rPr>
          <w:rFonts w:cs="David"/>
          <w:i/>
          <w:iCs/>
          <w:vertAlign w:val="subscript"/>
        </w:rPr>
        <w:t>p</w:t>
      </w:r>
      <w:r w:rsidR="00856F87" w:rsidRPr="00F872D4">
        <w:rPr>
          <w:rFonts w:cs="David"/>
        </w:rPr>
        <w:t xml:space="preserve"> = </w:t>
      </w:r>
      <w:r w:rsidR="00856F87" w:rsidRPr="00F872D4">
        <w:rPr>
          <w:rFonts w:ascii="Times New Roman" w:hAnsi="Times New Roman" w:cs="Times New Roman"/>
          <w:sz w:val="24"/>
          <w:szCs w:val="24"/>
        </w:rPr>
        <w:t>.</w:t>
      </w:r>
      <w:r w:rsidR="00856F87">
        <w:rPr>
          <w:rFonts w:ascii="Times New Roman" w:hAnsi="Times New Roman" w:cs="Times New Roman"/>
          <w:sz w:val="24"/>
          <w:szCs w:val="24"/>
        </w:rPr>
        <w:t>38</w:t>
      </w:r>
      <w:r w:rsidR="00856F87" w:rsidRPr="00F872D4">
        <w:rPr>
          <w:rFonts w:ascii="Times New Roman" w:hAnsi="Times New Roman" w:cs="Times New Roman"/>
          <w:sz w:val="24"/>
          <w:szCs w:val="24"/>
        </w:rPr>
        <w:t>]</w:t>
      </w:r>
      <w:r w:rsidR="00856F87">
        <w:rPr>
          <w:rFonts w:asciiTheme="majorBidi" w:hAnsiTheme="majorBidi" w:cstheme="majorBidi"/>
          <w:sz w:val="24"/>
          <w:szCs w:val="24"/>
        </w:rPr>
        <w:t xml:space="preserve">. </w:t>
      </w:r>
      <w:r w:rsidR="00A64949">
        <w:rPr>
          <w:rFonts w:asciiTheme="majorBidi" w:hAnsiTheme="majorBidi" w:cstheme="majorBidi"/>
          <w:sz w:val="24"/>
          <w:szCs w:val="24"/>
        </w:rPr>
        <w:t>Participants of the different groups did not differ in their level of trait anxiety</w:t>
      </w:r>
      <w:r w:rsidR="00856F87">
        <w:rPr>
          <w:rFonts w:ascii="Times New Roman" w:hAnsi="Times New Roman" w:cs="Times New Roman"/>
          <w:sz w:val="24"/>
          <w:szCs w:val="24"/>
        </w:rPr>
        <w:t xml:space="preserve"> </w:t>
      </w:r>
      <w:r w:rsidR="00856F87" w:rsidRPr="00F872D4">
        <w:rPr>
          <w:rFonts w:ascii="Times New Roman" w:hAnsi="Times New Roman" w:cs="Times New Roman"/>
          <w:sz w:val="24"/>
          <w:szCs w:val="24"/>
        </w:rPr>
        <w:t>[</w:t>
      </w:r>
      <w:r w:rsidR="00856F87" w:rsidRPr="00F872D4">
        <w:rPr>
          <w:rFonts w:ascii="Times New Roman" w:hAnsi="Times New Roman" w:cs="Times New Roman"/>
          <w:i/>
          <w:iCs/>
          <w:sz w:val="24"/>
          <w:szCs w:val="24"/>
        </w:rPr>
        <w:t>F</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2</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55</w:t>
      </w:r>
      <w:r w:rsidR="00856F87" w:rsidRPr="00F872D4">
        <w:rPr>
          <w:rFonts w:ascii="Times New Roman" w:hAnsi="Times New Roman" w:cs="Times New Roman"/>
          <w:sz w:val="24"/>
          <w:szCs w:val="24"/>
        </w:rPr>
        <w:t>) =</w:t>
      </w:r>
      <w:r w:rsidR="00856F87">
        <w:rPr>
          <w:rFonts w:ascii="Times New Roman" w:hAnsi="Times New Roman" w:cs="Times New Roman"/>
          <w:sz w:val="24"/>
          <w:szCs w:val="24"/>
        </w:rPr>
        <w:t>0</w:t>
      </w:r>
      <w:r w:rsidR="00856F87" w:rsidRPr="00F872D4">
        <w:rPr>
          <w:rFonts w:ascii="Times New Roman" w:hAnsi="Times New Roman" w:cs="Times New Roman"/>
          <w:sz w:val="24"/>
          <w:szCs w:val="24"/>
        </w:rPr>
        <w:t>.</w:t>
      </w:r>
      <w:r w:rsidR="00856F87">
        <w:rPr>
          <w:rFonts w:ascii="Times New Roman" w:hAnsi="Times New Roman" w:cs="Times New Roman"/>
          <w:sz w:val="24"/>
          <w:szCs w:val="24"/>
        </w:rPr>
        <w:t>86</w:t>
      </w:r>
      <w:r w:rsidR="00856F87" w:rsidRPr="00F872D4">
        <w:rPr>
          <w:rFonts w:ascii="Times New Roman" w:hAnsi="Times New Roman" w:cs="Times New Roman"/>
          <w:sz w:val="24"/>
          <w:szCs w:val="24"/>
        </w:rPr>
        <w:t xml:space="preserve">, </w:t>
      </w:r>
      <w:r w:rsidR="00856F87" w:rsidRPr="00F872D4">
        <w:rPr>
          <w:rFonts w:ascii="Times New Roman" w:hAnsi="Times New Roman" w:cs="Times New Roman"/>
          <w:i/>
          <w:iCs/>
          <w:sz w:val="24"/>
          <w:szCs w:val="24"/>
        </w:rPr>
        <w:t>p</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136</w:t>
      </w:r>
      <w:r w:rsidR="00856F87" w:rsidRPr="00F872D4">
        <w:rPr>
          <w:rFonts w:ascii="Times New Roman" w:hAnsi="Times New Roman" w:cs="Times New Roman"/>
          <w:sz w:val="24"/>
          <w:szCs w:val="24"/>
        </w:rPr>
        <w:t xml:space="preserve">; </w:t>
      </w:r>
      <w:r w:rsidR="00856F87" w:rsidRPr="00F872D4">
        <w:rPr>
          <w:rFonts w:cs="David" w:hint="cs"/>
          <w:i/>
          <w:iCs/>
        </w:rPr>
        <w:sym w:font="Symbol" w:char="F068"/>
      </w:r>
      <w:r w:rsidR="00856F87" w:rsidRPr="00F872D4">
        <w:rPr>
          <w:rFonts w:cs="David"/>
          <w:i/>
          <w:iCs/>
          <w:vertAlign w:val="superscript"/>
        </w:rPr>
        <w:t>2</w:t>
      </w:r>
      <w:r w:rsidR="00856F87" w:rsidRPr="00F872D4">
        <w:rPr>
          <w:rFonts w:cs="David"/>
          <w:i/>
          <w:iCs/>
          <w:vertAlign w:val="subscript"/>
        </w:rPr>
        <w:t>p</w:t>
      </w:r>
      <w:r w:rsidR="00856F87" w:rsidRPr="00F872D4">
        <w:rPr>
          <w:rFonts w:cs="David"/>
        </w:rPr>
        <w:t xml:space="preserve"> = </w:t>
      </w:r>
      <w:r w:rsidR="00856F87" w:rsidRPr="00F872D4">
        <w:rPr>
          <w:rFonts w:ascii="Times New Roman" w:hAnsi="Times New Roman" w:cs="Times New Roman"/>
          <w:sz w:val="24"/>
          <w:szCs w:val="24"/>
        </w:rPr>
        <w:t>.</w:t>
      </w:r>
      <w:r w:rsidR="00856F87">
        <w:rPr>
          <w:rFonts w:ascii="Times New Roman" w:hAnsi="Times New Roman" w:cs="Times New Roman"/>
          <w:sz w:val="24"/>
          <w:szCs w:val="24"/>
        </w:rPr>
        <w:t>01</w:t>
      </w:r>
      <w:r w:rsidR="00856F87" w:rsidRPr="00F872D4">
        <w:rPr>
          <w:rFonts w:ascii="Times New Roman" w:hAnsi="Times New Roman" w:cs="Times New Roman"/>
          <w:sz w:val="24"/>
          <w:szCs w:val="24"/>
        </w:rPr>
        <w:t>]</w:t>
      </w:r>
      <w:r w:rsidR="00A64949">
        <w:rPr>
          <w:rFonts w:asciiTheme="majorBidi" w:hAnsiTheme="majorBidi" w:cstheme="majorBidi"/>
          <w:sz w:val="24"/>
          <w:szCs w:val="24"/>
        </w:rPr>
        <w:t>.</w:t>
      </w:r>
    </w:p>
    <w:p w14:paraId="3F6326D5" w14:textId="77777777" w:rsidR="00A421F9" w:rsidRDefault="00A421F9" w:rsidP="00A421F9">
      <w:pPr>
        <w:bidi w:val="0"/>
        <w:rPr>
          <w:rFonts w:asciiTheme="majorBidi" w:hAnsiTheme="majorBidi" w:cstheme="majorBidi"/>
          <w:sz w:val="24"/>
          <w:szCs w:val="24"/>
        </w:rPr>
      </w:pPr>
      <w:r>
        <w:rPr>
          <w:rFonts w:asciiTheme="majorBidi" w:hAnsiTheme="majorBidi" w:cstheme="majorBidi"/>
          <w:sz w:val="24"/>
          <w:szCs w:val="24"/>
        </w:rPr>
        <w:t>Table 1. Characteristics of the study sample</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791"/>
        <w:gridCol w:w="1566"/>
        <w:gridCol w:w="1549"/>
        <w:gridCol w:w="1602"/>
      </w:tblGrid>
      <w:tr w:rsidR="00A421F9" w:rsidRPr="00A421F9" w14:paraId="6DCFAD06" w14:textId="77777777" w:rsidTr="009312FF">
        <w:trPr>
          <w:trHeight w:val="390"/>
        </w:trPr>
        <w:tc>
          <w:tcPr>
            <w:tcW w:w="2410" w:type="dxa"/>
            <w:shd w:val="clear" w:color="auto" w:fill="auto"/>
            <w:vAlign w:val="center"/>
            <w:hideMark/>
          </w:tcPr>
          <w:p w14:paraId="59D58894"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 </w:t>
            </w:r>
          </w:p>
        </w:tc>
        <w:tc>
          <w:tcPr>
            <w:tcW w:w="1843" w:type="dxa"/>
            <w:shd w:val="clear" w:color="auto" w:fill="auto"/>
            <w:vAlign w:val="center"/>
            <w:hideMark/>
          </w:tcPr>
          <w:p w14:paraId="6FE56F61"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Men</w:t>
            </w:r>
            <w:r>
              <w:rPr>
                <w:rFonts w:ascii="Times New Roman" w:eastAsia="Times New Roman" w:hAnsi="Times New Roman" w:cs="Times New Roman"/>
                <w:b/>
                <w:bCs/>
                <w:color w:val="000000"/>
                <w:sz w:val="28"/>
                <w:szCs w:val="28"/>
              </w:rPr>
              <w:t xml:space="preserve"> (N=21)</w:t>
            </w:r>
          </w:p>
        </w:tc>
        <w:tc>
          <w:tcPr>
            <w:tcW w:w="1701" w:type="dxa"/>
            <w:shd w:val="clear" w:color="auto" w:fill="auto"/>
            <w:vAlign w:val="center"/>
            <w:hideMark/>
          </w:tcPr>
          <w:p w14:paraId="4FEEBF5E"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OC</w:t>
            </w:r>
            <w:r>
              <w:rPr>
                <w:rFonts w:ascii="Times New Roman" w:eastAsia="Times New Roman" w:hAnsi="Times New Roman" w:cs="Times New Roman"/>
                <w:b/>
                <w:bCs/>
                <w:color w:val="000000"/>
                <w:sz w:val="28"/>
                <w:szCs w:val="28"/>
              </w:rPr>
              <w:t xml:space="preserve"> (N=20)</w:t>
            </w:r>
          </w:p>
        </w:tc>
        <w:tc>
          <w:tcPr>
            <w:tcW w:w="1701" w:type="dxa"/>
            <w:shd w:val="clear" w:color="auto" w:fill="auto"/>
            <w:vAlign w:val="center"/>
            <w:hideMark/>
          </w:tcPr>
          <w:p w14:paraId="15305EFB"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L</w:t>
            </w:r>
            <w:r>
              <w:rPr>
                <w:rFonts w:ascii="Times New Roman" w:eastAsia="Times New Roman" w:hAnsi="Times New Roman" w:cs="Times New Roman"/>
                <w:b/>
                <w:bCs/>
                <w:color w:val="000000"/>
                <w:sz w:val="28"/>
                <w:szCs w:val="28"/>
              </w:rPr>
              <w:t>P (17)</w:t>
            </w:r>
          </w:p>
        </w:tc>
        <w:tc>
          <w:tcPr>
            <w:tcW w:w="1134" w:type="dxa"/>
            <w:shd w:val="clear" w:color="auto" w:fill="auto"/>
            <w:vAlign w:val="center"/>
            <w:hideMark/>
          </w:tcPr>
          <w:p w14:paraId="7BB870E3"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F</w:t>
            </w:r>
          </w:p>
        </w:tc>
      </w:tr>
      <w:tr w:rsidR="00A421F9" w:rsidRPr="00A421F9" w14:paraId="0D802778" w14:textId="77777777" w:rsidTr="009312FF">
        <w:trPr>
          <w:trHeight w:val="390"/>
        </w:trPr>
        <w:tc>
          <w:tcPr>
            <w:tcW w:w="2410" w:type="dxa"/>
            <w:shd w:val="clear" w:color="auto" w:fill="auto"/>
            <w:vAlign w:val="center"/>
            <w:hideMark/>
          </w:tcPr>
          <w:p w14:paraId="532DA30F"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Age</w:t>
            </w:r>
          </w:p>
        </w:tc>
        <w:tc>
          <w:tcPr>
            <w:tcW w:w="1843" w:type="dxa"/>
            <w:shd w:val="clear" w:color="auto" w:fill="auto"/>
            <w:vAlign w:val="center"/>
            <w:hideMark/>
          </w:tcPr>
          <w:p w14:paraId="18D5553C" w14:textId="71686DCB" w:rsidR="00A421F9" w:rsidRPr="00A421F9" w:rsidRDefault="000C0AF2" w:rsidP="00A421F9">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26.38</w:t>
            </w:r>
            <w:r w:rsidR="00A421F9" w:rsidRPr="00A421F9">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(2.33)</w:t>
            </w:r>
          </w:p>
        </w:tc>
        <w:tc>
          <w:tcPr>
            <w:tcW w:w="1701" w:type="dxa"/>
            <w:shd w:val="clear" w:color="auto" w:fill="auto"/>
            <w:vAlign w:val="center"/>
            <w:hideMark/>
          </w:tcPr>
          <w:p w14:paraId="4B33B005" w14:textId="1A95612E" w:rsidR="00A421F9" w:rsidRPr="00A421F9" w:rsidRDefault="000C0AF2" w:rsidP="00A421F9">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23.6 (2.04)</w:t>
            </w:r>
            <w:r w:rsidR="00A421F9" w:rsidRPr="00A421F9">
              <w:rPr>
                <w:rFonts w:ascii="Times New Roman" w:eastAsia="Times New Roman" w:hAnsi="Times New Roman" w:cs="Times New Roman"/>
                <w:b/>
                <w:bCs/>
                <w:color w:val="000000"/>
                <w:sz w:val="28"/>
                <w:szCs w:val="28"/>
              </w:rPr>
              <w:t> </w:t>
            </w:r>
          </w:p>
        </w:tc>
        <w:tc>
          <w:tcPr>
            <w:tcW w:w="1701" w:type="dxa"/>
            <w:shd w:val="clear" w:color="auto" w:fill="auto"/>
            <w:vAlign w:val="center"/>
            <w:hideMark/>
          </w:tcPr>
          <w:p w14:paraId="18F485C3" w14:textId="52708719" w:rsidR="00A421F9" w:rsidRPr="00A421F9" w:rsidRDefault="000C0AF2" w:rsidP="00A421F9">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24.29 (2.17)</w:t>
            </w:r>
            <w:r w:rsidR="00A421F9" w:rsidRPr="00A421F9">
              <w:rPr>
                <w:rFonts w:ascii="Times New Roman" w:eastAsia="Times New Roman" w:hAnsi="Times New Roman" w:cs="Times New Roman"/>
                <w:b/>
                <w:bCs/>
                <w:color w:val="000000"/>
                <w:sz w:val="28"/>
                <w:szCs w:val="28"/>
              </w:rPr>
              <w:t> </w:t>
            </w:r>
          </w:p>
        </w:tc>
        <w:tc>
          <w:tcPr>
            <w:tcW w:w="1134" w:type="dxa"/>
            <w:shd w:val="clear" w:color="auto" w:fill="auto"/>
            <w:vAlign w:val="center"/>
            <w:hideMark/>
          </w:tcPr>
          <w:p w14:paraId="77BC4A6D" w14:textId="7E27C81E" w:rsidR="00A421F9" w:rsidRPr="00A421F9" w:rsidRDefault="000C0AF2" w:rsidP="00D15907">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8.94</w:t>
            </w:r>
            <w:commentRangeStart w:id="640"/>
            <w:r>
              <w:rPr>
                <w:rFonts w:ascii="Times New Roman" w:eastAsia="Times New Roman" w:hAnsi="Times New Roman" w:cs="Times New Roman"/>
                <w:b/>
                <w:bCs/>
                <w:color w:val="000000"/>
                <w:sz w:val="28"/>
                <w:szCs w:val="28"/>
              </w:rPr>
              <w:t>*</w:t>
            </w:r>
            <w:del w:id="641" w:author="LINDA-DESKTOP" w:date="2017-10-15T16:52:00Z">
              <w:r w:rsidDel="00D15907">
                <w:rPr>
                  <w:rFonts w:ascii="Times New Roman" w:eastAsia="Times New Roman" w:hAnsi="Times New Roman" w:cs="Times New Roman"/>
                  <w:b/>
                  <w:bCs/>
                  <w:color w:val="000000"/>
                  <w:sz w:val="28"/>
                  <w:szCs w:val="28"/>
                </w:rPr>
                <w:delText>**</w:delText>
              </w:r>
            </w:del>
            <w:commentRangeEnd w:id="640"/>
            <w:r w:rsidR="00D15907">
              <w:rPr>
                <w:rStyle w:val="CommentReference"/>
              </w:rPr>
              <w:commentReference w:id="640"/>
            </w:r>
            <w:r w:rsidR="00A421F9" w:rsidRPr="00A421F9">
              <w:rPr>
                <w:rFonts w:ascii="Times New Roman" w:eastAsia="Times New Roman" w:hAnsi="Times New Roman" w:cs="Times New Roman"/>
                <w:b/>
                <w:bCs/>
                <w:color w:val="000000"/>
                <w:sz w:val="28"/>
                <w:szCs w:val="28"/>
              </w:rPr>
              <w:t> </w:t>
            </w:r>
          </w:p>
        </w:tc>
      </w:tr>
      <w:tr w:rsidR="000E2C01" w:rsidRPr="00A421F9" w14:paraId="4E0F579E" w14:textId="77777777" w:rsidTr="009312FF">
        <w:trPr>
          <w:trHeight w:val="765"/>
        </w:trPr>
        <w:tc>
          <w:tcPr>
            <w:tcW w:w="2410" w:type="dxa"/>
            <w:shd w:val="clear" w:color="auto" w:fill="auto"/>
            <w:vAlign w:val="center"/>
          </w:tcPr>
          <w:p w14:paraId="7415B0D8" w14:textId="77777777" w:rsidR="000E2C01"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Trait Anxiety</w:t>
            </w:r>
          </w:p>
        </w:tc>
        <w:tc>
          <w:tcPr>
            <w:tcW w:w="1843" w:type="dxa"/>
            <w:shd w:val="clear" w:color="auto" w:fill="auto"/>
            <w:vAlign w:val="center"/>
          </w:tcPr>
          <w:p w14:paraId="7F2E4BBF" w14:textId="77777777" w:rsidR="000E2C01"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46.62 (1.24)</w:t>
            </w:r>
          </w:p>
        </w:tc>
        <w:tc>
          <w:tcPr>
            <w:tcW w:w="1701" w:type="dxa"/>
            <w:shd w:val="clear" w:color="auto" w:fill="auto"/>
            <w:vAlign w:val="center"/>
          </w:tcPr>
          <w:p w14:paraId="2E1CD334" w14:textId="77777777" w:rsidR="000E2C01"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45.85 (0.90)</w:t>
            </w:r>
          </w:p>
        </w:tc>
        <w:tc>
          <w:tcPr>
            <w:tcW w:w="1701" w:type="dxa"/>
            <w:shd w:val="clear" w:color="auto" w:fill="auto"/>
            <w:vAlign w:val="center"/>
          </w:tcPr>
          <w:p w14:paraId="22DF2C43" w14:textId="77777777" w:rsidR="000E2C01"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46.06 (0.61)</w:t>
            </w:r>
          </w:p>
        </w:tc>
        <w:tc>
          <w:tcPr>
            <w:tcW w:w="1134" w:type="dxa"/>
            <w:shd w:val="clear" w:color="auto" w:fill="auto"/>
            <w:vAlign w:val="center"/>
          </w:tcPr>
          <w:p w14:paraId="66B1CCEC" w14:textId="77777777" w:rsidR="000E2C01"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r w:rsidRPr="00A421F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86</w:t>
            </w:r>
          </w:p>
        </w:tc>
      </w:tr>
      <w:tr w:rsidR="00A421F9" w:rsidRPr="00A421F9" w14:paraId="2185FDE0" w14:textId="77777777" w:rsidTr="009312FF">
        <w:trPr>
          <w:trHeight w:val="765"/>
        </w:trPr>
        <w:tc>
          <w:tcPr>
            <w:tcW w:w="2410" w:type="dxa"/>
            <w:shd w:val="clear" w:color="auto" w:fill="auto"/>
            <w:vAlign w:val="center"/>
            <w:hideMark/>
          </w:tcPr>
          <w:p w14:paraId="3DA13917"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Testosterone</w:t>
            </w:r>
          </w:p>
        </w:tc>
        <w:tc>
          <w:tcPr>
            <w:tcW w:w="1843" w:type="dxa"/>
            <w:shd w:val="clear" w:color="auto" w:fill="auto"/>
            <w:vAlign w:val="center"/>
            <w:hideMark/>
          </w:tcPr>
          <w:p w14:paraId="6D180863"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11.65 (0.80)</w:t>
            </w:r>
          </w:p>
        </w:tc>
        <w:tc>
          <w:tcPr>
            <w:tcW w:w="1701" w:type="dxa"/>
            <w:shd w:val="clear" w:color="auto" w:fill="auto"/>
            <w:vAlign w:val="center"/>
            <w:hideMark/>
          </w:tcPr>
          <w:p w14:paraId="4E06A06C"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5.83 (0.44)</w:t>
            </w:r>
          </w:p>
        </w:tc>
        <w:tc>
          <w:tcPr>
            <w:tcW w:w="1701" w:type="dxa"/>
            <w:shd w:val="clear" w:color="auto" w:fill="auto"/>
            <w:vAlign w:val="center"/>
            <w:hideMark/>
          </w:tcPr>
          <w:p w14:paraId="6F451CC8"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7.20 (0.55)</w:t>
            </w:r>
          </w:p>
        </w:tc>
        <w:tc>
          <w:tcPr>
            <w:tcW w:w="1134" w:type="dxa"/>
            <w:shd w:val="clear" w:color="auto" w:fill="auto"/>
            <w:vAlign w:val="center"/>
            <w:hideMark/>
          </w:tcPr>
          <w:p w14:paraId="496E24C9" w14:textId="77777777" w:rsidR="00A421F9"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w:t>
            </w:r>
            <w:r w:rsidR="00A421F9" w:rsidRPr="00A421F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18</w:t>
            </w:r>
            <w:r w:rsidR="00A421F9" w:rsidRPr="00A421F9">
              <w:rPr>
                <w:rFonts w:ascii="Arial" w:eastAsia="Times New Roman" w:hAnsi="Arial" w:cs="Arial"/>
                <w:b/>
                <w:bCs/>
                <w:color w:val="000000"/>
                <w:sz w:val="28"/>
                <w:szCs w:val="28"/>
              </w:rPr>
              <w:t>*</w:t>
            </w:r>
            <w:r w:rsidR="00A421F9">
              <w:rPr>
                <w:rFonts w:ascii="Times New Roman" w:eastAsia="Times New Roman" w:hAnsi="Times New Roman" w:cs="Times New Roman"/>
                <w:b/>
                <w:bCs/>
                <w:color w:val="000000"/>
                <w:sz w:val="28"/>
                <w:szCs w:val="28"/>
              </w:rPr>
              <w:t>*</w:t>
            </w:r>
          </w:p>
        </w:tc>
      </w:tr>
      <w:tr w:rsidR="00A421F9" w:rsidRPr="00A421F9" w14:paraId="3272EAD7" w14:textId="77777777" w:rsidTr="009312FF">
        <w:trPr>
          <w:trHeight w:val="765"/>
        </w:trPr>
        <w:tc>
          <w:tcPr>
            <w:tcW w:w="2410" w:type="dxa"/>
            <w:shd w:val="clear" w:color="auto" w:fill="auto"/>
            <w:vAlign w:val="center"/>
            <w:hideMark/>
          </w:tcPr>
          <w:p w14:paraId="2C693F76"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Progesterone</w:t>
            </w:r>
          </w:p>
        </w:tc>
        <w:tc>
          <w:tcPr>
            <w:tcW w:w="1843" w:type="dxa"/>
            <w:shd w:val="clear" w:color="auto" w:fill="auto"/>
            <w:vAlign w:val="center"/>
            <w:hideMark/>
          </w:tcPr>
          <w:p w14:paraId="5CB45779"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4.07 (0.09)</w:t>
            </w:r>
          </w:p>
        </w:tc>
        <w:tc>
          <w:tcPr>
            <w:tcW w:w="1701" w:type="dxa"/>
            <w:shd w:val="clear" w:color="auto" w:fill="auto"/>
            <w:vAlign w:val="center"/>
            <w:hideMark/>
          </w:tcPr>
          <w:p w14:paraId="0D8CB359"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3.78 (0.13)</w:t>
            </w:r>
          </w:p>
        </w:tc>
        <w:tc>
          <w:tcPr>
            <w:tcW w:w="1701" w:type="dxa"/>
            <w:shd w:val="clear" w:color="auto" w:fill="auto"/>
            <w:vAlign w:val="center"/>
            <w:hideMark/>
          </w:tcPr>
          <w:p w14:paraId="69C91081"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10.77 (0.95)</w:t>
            </w:r>
          </w:p>
        </w:tc>
        <w:tc>
          <w:tcPr>
            <w:tcW w:w="1134" w:type="dxa"/>
            <w:shd w:val="clear" w:color="auto" w:fill="auto"/>
            <w:vAlign w:val="center"/>
            <w:hideMark/>
          </w:tcPr>
          <w:p w14:paraId="618B2763" w14:textId="77777777" w:rsidR="00A421F9"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30.89</w:t>
            </w:r>
            <w:r w:rsidR="00A421F9" w:rsidRPr="00A421F9">
              <w:rPr>
                <w:rFonts w:ascii="Arial" w:eastAsia="Times New Roman" w:hAnsi="Arial" w:cs="Arial"/>
                <w:b/>
                <w:bCs/>
                <w:color w:val="000000"/>
                <w:sz w:val="28"/>
                <w:szCs w:val="28"/>
              </w:rPr>
              <w:t>*</w:t>
            </w:r>
            <w:r w:rsidR="00A421F9">
              <w:rPr>
                <w:rFonts w:ascii="Times New Roman" w:eastAsia="Times New Roman" w:hAnsi="Times New Roman" w:cs="Times New Roman"/>
                <w:b/>
                <w:bCs/>
                <w:color w:val="000000"/>
                <w:sz w:val="28"/>
                <w:szCs w:val="28"/>
              </w:rPr>
              <w:t>*</w:t>
            </w:r>
          </w:p>
        </w:tc>
      </w:tr>
      <w:tr w:rsidR="00A421F9" w:rsidRPr="00A421F9" w14:paraId="267CB79F" w14:textId="77777777" w:rsidTr="009312FF">
        <w:trPr>
          <w:trHeight w:val="765"/>
        </w:trPr>
        <w:tc>
          <w:tcPr>
            <w:tcW w:w="2410" w:type="dxa"/>
            <w:shd w:val="clear" w:color="auto" w:fill="auto"/>
            <w:vAlign w:val="center"/>
            <w:hideMark/>
          </w:tcPr>
          <w:p w14:paraId="7DA806D4"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Estrogen</w:t>
            </w:r>
          </w:p>
        </w:tc>
        <w:tc>
          <w:tcPr>
            <w:tcW w:w="1843" w:type="dxa"/>
            <w:shd w:val="clear" w:color="auto" w:fill="auto"/>
            <w:vAlign w:val="center"/>
            <w:hideMark/>
          </w:tcPr>
          <w:p w14:paraId="321AF338"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1.40 (0.04)</w:t>
            </w:r>
          </w:p>
        </w:tc>
        <w:tc>
          <w:tcPr>
            <w:tcW w:w="1701" w:type="dxa"/>
            <w:shd w:val="clear" w:color="auto" w:fill="auto"/>
            <w:vAlign w:val="center"/>
            <w:hideMark/>
          </w:tcPr>
          <w:p w14:paraId="4EF17D17"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1.47 (0.06)</w:t>
            </w:r>
          </w:p>
        </w:tc>
        <w:tc>
          <w:tcPr>
            <w:tcW w:w="1701" w:type="dxa"/>
            <w:shd w:val="clear" w:color="auto" w:fill="auto"/>
            <w:vAlign w:val="center"/>
            <w:hideMark/>
          </w:tcPr>
          <w:p w14:paraId="2158BBB7"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1.56 (0.07)</w:t>
            </w:r>
          </w:p>
        </w:tc>
        <w:tc>
          <w:tcPr>
            <w:tcW w:w="1134" w:type="dxa"/>
            <w:shd w:val="clear" w:color="auto" w:fill="auto"/>
            <w:vAlign w:val="center"/>
            <w:hideMark/>
          </w:tcPr>
          <w:p w14:paraId="64262595" w14:textId="77777777" w:rsidR="00A421F9" w:rsidRPr="00A421F9" w:rsidRDefault="00A421F9" w:rsidP="000E2C01">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2.</w:t>
            </w:r>
            <w:r w:rsidR="000E2C01">
              <w:rPr>
                <w:rFonts w:ascii="Times New Roman" w:eastAsia="Times New Roman" w:hAnsi="Times New Roman" w:cs="Times New Roman"/>
                <w:b/>
                <w:bCs/>
                <w:color w:val="000000"/>
                <w:sz w:val="28"/>
                <w:szCs w:val="28"/>
              </w:rPr>
              <w:t>07</w:t>
            </w:r>
          </w:p>
        </w:tc>
      </w:tr>
    </w:tbl>
    <w:p w14:paraId="199D1738" w14:textId="044C85DB" w:rsidR="00A421F9" w:rsidRDefault="00A421F9" w:rsidP="00D15907">
      <w:pPr>
        <w:bidi w:val="0"/>
        <w:rPr>
          <w:rFonts w:asciiTheme="majorBidi" w:hAnsiTheme="majorBidi" w:cstheme="majorBidi"/>
          <w:sz w:val="24"/>
          <w:szCs w:val="24"/>
        </w:rPr>
      </w:pPr>
      <w:r>
        <w:rPr>
          <w:rFonts w:asciiTheme="majorBidi" w:hAnsiTheme="majorBidi" w:cstheme="majorBidi"/>
          <w:sz w:val="24"/>
          <w:szCs w:val="24"/>
        </w:rPr>
        <w:t>Sex hormone</w:t>
      </w:r>
      <w:del w:id="642" w:author="LINDA-DESKTOP" w:date="2017-10-15T16:50:00Z">
        <w:r w:rsidDel="00D15907">
          <w:rPr>
            <w:rFonts w:asciiTheme="majorBidi" w:hAnsiTheme="majorBidi" w:cstheme="majorBidi"/>
            <w:sz w:val="24"/>
            <w:szCs w:val="24"/>
          </w:rPr>
          <w:delText>s</w:delText>
        </w:r>
      </w:del>
      <w:r>
        <w:rPr>
          <w:rFonts w:asciiTheme="majorBidi" w:hAnsiTheme="majorBidi" w:cstheme="majorBidi"/>
          <w:sz w:val="24"/>
          <w:szCs w:val="24"/>
        </w:rPr>
        <w:t xml:space="preserve"> data </w:t>
      </w:r>
      <w:del w:id="643" w:author="LINDA-DESKTOP" w:date="2017-10-15T16:50:00Z">
        <w:r w:rsidDel="00D15907">
          <w:rPr>
            <w:rFonts w:asciiTheme="majorBidi" w:hAnsiTheme="majorBidi" w:cstheme="majorBidi"/>
            <w:sz w:val="24"/>
            <w:szCs w:val="24"/>
          </w:rPr>
          <w:delText xml:space="preserve">presented </w:delText>
        </w:r>
      </w:del>
      <w:r>
        <w:rPr>
          <w:rFonts w:asciiTheme="majorBidi" w:hAnsiTheme="majorBidi" w:cstheme="majorBidi"/>
          <w:sz w:val="24"/>
          <w:szCs w:val="24"/>
        </w:rPr>
        <w:t xml:space="preserve">following square root transformation. </w:t>
      </w:r>
      <w:r w:rsidR="00856F87">
        <w:rPr>
          <w:rFonts w:asciiTheme="majorBidi" w:hAnsiTheme="majorBidi" w:cstheme="majorBidi"/>
          <w:sz w:val="24"/>
          <w:szCs w:val="24"/>
        </w:rPr>
        <w:t xml:space="preserve">Trait anxiety was measured by the </w:t>
      </w:r>
      <w:r w:rsidR="00856F87" w:rsidRPr="00856F87">
        <w:rPr>
          <w:rFonts w:asciiTheme="majorBidi" w:hAnsiTheme="majorBidi" w:cstheme="majorBidi"/>
          <w:sz w:val="24"/>
          <w:szCs w:val="24"/>
        </w:rPr>
        <w:t>State-Trait Anxiety Inventory (STAI)</w:t>
      </w:r>
      <w:r w:rsidR="00856F87">
        <w:rPr>
          <w:rFonts w:asciiTheme="majorBidi" w:hAnsiTheme="majorBidi" w:cstheme="majorBidi"/>
          <w:sz w:val="24"/>
          <w:szCs w:val="24"/>
        </w:rPr>
        <w:t xml:space="preserve">. </w:t>
      </w:r>
      <w:r>
        <w:rPr>
          <w:rFonts w:asciiTheme="majorBidi" w:hAnsiTheme="majorBidi" w:cstheme="majorBidi"/>
          <w:sz w:val="24"/>
          <w:szCs w:val="24"/>
        </w:rPr>
        <w:t>Abbreviations: OC: oral contraceptives; LP: l</w:t>
      </w:r>
      <w:r w:rsidRPr="00A421F9">
        <w:rPr>
          <w:rFonts w:asciiTheme="majorBidi" w:hAnsiTheme="majorBidi" w:cstheme="majorBidi"/>
          <w:sz w:val="24"/>
          <w:szCs w:val="24"/>
        </w:rPr>
        <w:t xml:space="preserve">uteal </w:t>
      </w:r>
      <w:r>
        <w:rPr>
          <w:rFonts w:asciiTheme="majorBidi" w:hAnsiTheme="majorBidi" w:cstheme="majorBidi"/>
          <w:sz w:val="24"/>
          <w:szCs w:val="24"/>
        </w:rPr>
        <w:t xml:space="preserve">phase. Data presented as mean </w:t>
      </w:r>
      <w:r>
        <w:rPr>
          <w:rFonts w:ascii="Arial" w:hAnsi="Arial" w:cs="Arial"/>
          <w:sz w:val="24"/>
          <w:szCs w:val="24"/>
        </w:rPr>
        <w:t xml:space="preserve">± </w:t>
      </w:r>
      <w:commentRangeStart w:id="644"/>
      <w:r>
        <w:rPr>
          <w:rFonts w:asciiTheme="majorBidi" w:hAnsiTheme="majorBidi" w:cstheme="majorBidi"/>
          <w:sz w:val="24"/>
          <w:szCs w:val="24"/>
        </w:rPr>
        <w:t>SEM</w:t>
      </w:r>
      <w:commentRangeEnd w:id="644"/>
      <w:r w:rsidR="000C0AF2">
        <w:rPr>
          <w:rStyle w:val="CommentReference"/>
        </w:rPr>
        <w:commentReference w:id="644"/>
      </w:r>
      <w:r>
        <w:rPr>
          <w:rFonts w:asciiTheme="majorBidi" w:hAnsiTheme="majorBidi" w:cstheme="majorBidi"/>
          <w:sz w:val="24"/>
          <w:szCs w:val="24"/>
        </w:rPr>
        <w:t xml:space="preserve">. </w:t>
      </w:r>
      <w:ins w:id="645" w:author="LINDA-DESKTOP" w:date="2017-10-15T16:52:00Z">
        <w:r w:rsidR="00D15907">
          <w:rPr>
            <w:rFonts w:asciiTheme="majorBidi" w:hAnsiTheme="majorBidi" w:cstheme="majorBidi"/>
            <w:sz w:val="24"/>
            <w:szCs w:val="24"/>
          </w:rPr>
          <w:t xml:space="preserve">* </w:t>
        </w:r>
        <w:r w:rsidR="00D15907" w:rsidRPr="00D15907">
          <w:rPr>
            <w:rFonts w:asciiTheme="majorBidi" w:hAnsiTheme="majorBidi" w:cstheme="majorBidi"/>
            <w:sz w:val="24"/>
            <w:szCs w:val="24"/>
            <w:highlight w:val="yellow"/>
            <w:rPrChange w:id="646" w:author="LINDA-DESKTOP" w:date="2017-10-15T16:52:00Z">
              <w:rPr>
                <w:rFonts w:asciiTheme="majorBidi" w:hAnsiTheme="majorBidi" w:cstheme="majorBidi"/>
                <w:sz w:val="24"/>
                <w:szCs w:val="24"/>
              </w:rPr>
            </w:rPrChange>
          </w:rPr>
          <w:t>?????</w:t>
        </w:r>
        <w:r w:rsidR="00D15907">
          <w:rPr>
            <w:rFonts w:asciiTheme="majorBidi" w:hAnsiTheme="majorBidi" w:cstheme="majorBidi"/>
            <w:sz w:val="24"/>
            <w:szCs w:val="24"/>
          </w:rPr>
          <w:t xml:space="preserve">, </w:t>
        </w:r>
      </w:ins>
      <w:r>
        <w:rPr>
          <w:rFonts w:asciiTheme="majorBidi" w:hAnsiTheme="majorBidi" w:cstheme="majorBidi"/>
          <w:sz w:val="24"/>
          <w:szCs w:val="24"/>
        </w:rPr>
        <w:t>**p&lt;0.01</w:t>
      </w:r>
    </w:p>
    <w:p w14:paraId="3A908B9F" w14:textId="77777777" w:rsidR="00A421F9" w:rsidRDefault="00A421F9" w:rsidP="00A421F9">
      <w:pPr>
        <w:bidi w:val="0"/>
        <w:rPr>
          <w:rFonts w:asciiTheme="majorBidi" w:hAnsiTheme="majorBidi" w:cstheme="majorBidi"/>
          <w:sz w:val="24"/>
          <w:szCs w:val="24"/>
        </w:rPr>
      </w:pPr>
    </w:p>
    <w:p w14:paraId="56492927" w14:textId="77777777" w:rsidR="002C1A59" w:rsidRPr="002C1A59" w:rsidRDefault="002C1A59" w:rsidP="002C1A59">
      <w:pPr>
        <w:bidi w:val="0"/>
        <w:rPr>
          <w:rFonts w:asciiTheme="majorBidi" w:hAnsiTheme="majorBidi" w:cstheme="majorBidi"/>
          <w:i/>
          <w:iCs/>
          <w:sz w:val="24"/>
          <w:szCs w:val="24"/>
        </w:rPr>
      </w:pPr>
      <w:r>
        <w:rPr>
          <w:rFonts w:asciiTheme="majorBidi" w:hAnsiTheme="majorBidi" w:cstheme="majorBidi"/>
          <w:i/>
          <w:iCs/>
          <w:sz w:val="24"/>
          <w:szCs w:val="24"/>
        </w:rPr>
        <w:t>Cortisol reactivity</w:t>
      </w:r>
    </w:p>
    <w:p w14:paraId="4FBCA791" w14:textId="3F3A3FD1" w:rsidR="004863D4" w:rsidRDefault="00E85EB1" w:rsidP="00D15907">
      <w:pPr>
        <w:bidi w:val="0"/>
        <w:spacing w:line="360" w:lineRule="auto"/>
        <w:rPr>
          <w:rFonts w:asciiTheme="majorBidi" w:hAnsiTheme="majorBidi" w:cstheme="majorBidi"/>
          <w:sz w:val="24"/>
          <w:szCs w:val="24"/>
        </w:rPr>
      </w:pPr>
      <w:r>
        <w:rPr>
          <w:rFonts w:asciiTheme="majorBidi" w:hAnsiTheme="majorBidi" w:cstheme="majorBidi"/>
          <w:sz w:val="24"/>
          <w:szCs w:val="24"/>
        </w:rPr>
        <w:t>Eleven</w:t>
      </w:r>
      <w:r w:rsidRPr="00E85EB1">
        <w:rPr>
          <w:rFonts w:asciiTheme="majorBidi" w:hAnsiTheme="majorBidi" w:cstheme="majorBidi"/>
          <w:sz w:val="24"/>
          <w:szCs w:val="24"/>
        </w:rPr>
        <w:t xml:space="preserve"> of the m</w:t>
      </w:r>
      <w:r>
        <w:rPr>
          <w:rFonts w:asciiTheme="majorBidi" w:hAnsiTheme="majorBidi" w:cstheme="majorBidi"/>
          <w:sz w:val="24"/>
          <w:szCs w:val="24"/>
        </w:rPr>
        <w:t>ale participants</w:t>
      </w:r>
      <w:r w:rsidRPr="00E85EB1">
        <w:rPr>
          <w:rFonts w:asciiTheme="majorBidi" w:hAnsiTheme="majorBidi" w:cstheme="majorBidi"/>
          <w:sz w:val="24"/>
          <w:szCs w:val="24"/>
        </w:rPr>
        <w:t xml:space="preserve"> (52.4%), </w:t>
      </w:r>
      <w:del w:id="647" w:author="LINDA-DESKTOP" w:date="2017-10-15T16:52:00Z">
        <w:r w:rsidRPr="00E85EB1" w:rsidDel="00D15907">
          <w:rPr>
            <w:rFonts w:asciiTheme="majorBidi" w:hAnsiTheme="majorBidi" w:cstheme="majorBidi"/>
            <w:sz w:val="24"/>
            <w:szCs w:val="24"/>
          </w:rPr>
          <w:delText xml:space="preserve">7 </w:delText>
        </w:r>
      </w:del>
      <w:ins w:id="648" w:author="LINDA-DESKTOP" w:date="2017-10-15T16:52:00Z">
        <w:r w:rsidR="00D15907">
          <w:rPr>
            <w:rFonts w:asciiTheme="majorBidi" w:hAnsiTheme="majorBidi" w:cstheme="majorBidi"/>
            <w:sz w:val="24"/>
            <w:szCs w:val="24"/>
          </w:rPr>
          <w:t>seven</w:t>
        </w:r>
        <w:r w:rsidR="00D15907" w:rsidRPr="00E85EB1">
          <w:rPr>
            <w:rFonts w:asciiTheme="majorBidi" w:hAnsiTheme="majorBidi" w:cstheme="majorBidi"/>
            <w:sz w:val="24"/>
            <w:szCs w:val="24"/>
          </w:rPr>
          <w:t xml:space="preserve"> </w:t>
        </w:r>
      </w:ins>
      <w:r w:rsidRPr="00E85EB1">
        <w:rPr>
          <w:rFonts w:asciiTheme="majorBidi" w:hAnsiTheme="majorBidi" w:cstheme="majorBidi"/>
          <w:sz w:val="24"/>
          <w:szCs w:val="24"/>
        </w:rPr>
        <w:t xml:space="preserve">of the OC </w:t>
      </w:r>
      <w:r>
        <w:rPr>
          <w:rFonts w:asciiTheme="majorBidi" w:hAnsiTheme="majorBidi" w:cstheme="majorBidi"/>
          <w:sz w:val="24"/>
          <w:szCs w:val="24"/>
        </w:rPr>
        <w:t>participants</w:t>
      </w:r>
      <w:r w:rsidRPr="00E85EB1">
        <w:rPr>
          <w:rFonts w:asciiTheme="majorBidi" w:hAnsiTheme="majorBidi" w:cstheme="majorBidi"/>
          <w:sz w:val="24"/>
          <w:szCs w:val="24"/>
        </w:rPr>
        <w:t xml:space="preserve"> (</w:t>
      </w:r>
      <w:r>
        <w:rPr>
          <w:rFonts w:asciiTheme="majorBidi" w:hAnsiTheme="majorBidi" w:cstheme="majorBidi"/>
          <w:sz w:val="24"/>
          <w:szCs w:val="24"/>
        </w:rPr>
        <w:t>35</w:t>
      </w:r>
      <w:r w:rsidRPr="00E85EB1">
        <w:rPr>
          <w:rFonts w:asciiTheme="majorBidi" w:hAnsiTheme="majorBidi" w:cstheme="majorBidi"/>
          <w:sz w:val="24"/>
          <w:szCs w:val="24"/>
        </w:rPr>
        <w:t>%)</w:t>
      </w:r>
      <w:ins w:id="649" w:author="LINDA-DESKTOP" w:date="2017-10-15T16:52:00Z">
        <w:r w:rsidR="00D15907">
          <w:rPr>
            <w:rFonts w:asciiTheme="majorBidi" w:hAnsiTheme="majorBidi" w:cstheme="majorBidi"/>
            <w:sz w:val="24"/>
            <w:szCs w:val="24"/>
          </w:rPr>
          <w:t>,</w:t>
        </w:r>
      </w:ins>
      <w:r w:rsidRPr="00E85EB1">
        <w:rPr>
          <w:rFonts w:asciiTheme="majorBidi" w:hAnsiTheme="majorBidi" w:cstheme="majorBidi"/>
          <w:sz w:val="24"/>
          <w:szCs w:val="24"/>
        </w:rPr>
        <w:t xml:space="preserve"> and </w:t>
      </w:r>
      <w:ins w:id="650" w:author="LINDA-DESKTOP" w:date="2017-10-15T16:53:00Z">
        <w:r w:rsidR="00D15907">
          <w:rPr>
            <w:rFonts w:asciiTheme="majorBidi" w:hAnsiTheme="majorBidi" w:cstheme="majorBidi"/>
            <w:sz w:val="24"/>
            <w:szCs w:val="24"/>
          </w:rPr>
          <w:t>five</w:t>
        </w:r>
      </w:ins>
      <w:del w:id="651" w:author="LINDA-DESKTOP" w:date="2017-10-15T16:53:00Z">
        <w:r w:rsidRPr="00E85EB1" w:rsidDel="00D15907">
          <w:rPr>
            <w:rFonts w:asciiTheme="majorBidi" w:hAnsiTheme="majorBidi" w:cstheme="majorBidi"/>
            <w:sz w:val="24"/>
            <w:szCs w:val="24"/>
          </w:rPr>
          <w:delText>5</w:delText>
        </w:r>
      </w:del>
      <w:r w:rsidRPr="00E85EB1">
        <w:rPr>
          <w:rFonts w:asciiTheme="majorBidi" w:hAnsiTheme="majorBidi" w:cstheme="majorBidi"/>
          <w:sz w:val="24"/>
          <w:szCs w:val="24"/>
        </w:rPr>
        <w:t xml:space="preserve"> (</w:t>
      </w:r>
      <w:r>
        <w:rPr>
          <w:rFonts w:asciiTheme="majorBidi" w:hAnsiTheme="majorBidi" w:cstheme="majorBidi"/>
          <w:sz w:val="24"/>
          <w:szCs w:val="24"/>
        </w:rPr>
        <w:t>29.4</w:t>
      </w:r>
      <w:r w:rsidRPr="00E85EB1">
        <w:rPr>
          <w:rFonts w:asciiTheme="majorBidi" w:hAnsiTheme="majorBidi" w:cstheme="majorBidi"/>
          <w:sz w:val="24"/>
          <w:szCs w:val="24"/>
        </w:rPr>
        <w:t xml:space="preserve">%) of the LP </w:t>
      </w:r>
      <w:r>
        <w:rPr>
          <w:rFonts w:asciiTheme="majorBidi" w:hAnsiTheme="majorBidi" w:cstheme="majorBidi"/>
          <w:sz w:val="24"/>
          <w:szCs w:val="24"/>
        </w:rPr>
        <w:t>p</w:t>
      </w:r>
      <w:r w:rsidR="00A421F9">
        <w:rPr>
          <w:rFonts w:asciiTheme="majorBidi" w:hAnsiTheme="majorBidi" w:cstheme="majorBidi"/>
          <w:sz w:val="24"/>
          <w:szCs w:val="24"/>
        </w:rPr>
        <w:t xml:space="preserve">articipants showed increased cortisol secretion at T3 </w:t>
      </w:r>
      <w:r>
        <w:rPr>
          <w:rFonts w:asciiTheme="majorBidi" w:hAnsiTheme="majorBidi" w:cstheme="majorBidi"/>
          <w:sz w:val="24"/>
          <w:szCs w:val="24"/>
        </w:rPr>
        <w:t xml:space="preserve">(10 min following TSST completion) </w:t>
      </w:r>
      <w:r w:rsidR="00A421F9">
        <w:rPr>
          <w:rFonts w:asciiTheme="majorBidi" w:hAnsiTheme="majorBidi" w:cstheme="majorBidi"/>
          <w:sz w:val="24"/>
          <w:szCs w:val="24"/>
        </w:rPr>
        <w:t xml:space="preserve">compared to T1 (baseline) </w:t>
      </w:r>
      <w:r>
        <w:rPr>
          <w:rFonts w:asciiTheme="majorBidi" w:hAnsiTheme="majorBidi" w:cstheme="majorBidi"/>
          <w:sz w:val="24"/>
          <w:szCs w:val="24"/>
        </w:rPr>
        <w:t xml:space="preserve">and </w:t>
      </w:r>
      <w:r w:rsidR="00A421F9">
        <w:rPr>
          <w:rFonts w:asciiTheme="majorBidi" w:hAnsiTheme="majorBidi" w:cstheme="majorBidi"/>
          <w:sz w:val="24"/>
          <w:szCs w:val="24"/>
        </w:rPr>
        <w:t xml:space="preserve">were </w:t>
      </w:r>
      <w:r>
        <w:rPr>
          <w:rFonts w:asciiTheme="majorBidi" w:hAnsiTheme="majorBidi" w:cstheme="majorBidi"/>
          <w:sz w:val="24"/>
          <w:szCs w:val="24"/>
        </w:rPr>
        <w:t xml:space="preserve">thus </w:t>
      </w:r>
      <w:r w:rsidR="00A421F9">
        <w:rPr>
          <w:rFonts w:asciiTheme="majorBidi" w:hAnsiTheme="majorBidi" w:cstheme="majorBidi"/>
          <w:sz w:val="24"/>
          <w:szCs w:val="24"/>
        </w:rPr>
        <w:t xml:space="preserve">considered </w:t>
      </w:r>
      <w:del w:id="652" w:author="LINDA-DESKTOP" w:date="2017-10-15T16:53:00Z">
        <w:r w:rsidR="00A421F9" w:rsidDel="00D15907">
          <w:rPr>
            <w:rFonts w:asciiTheme="majorBidi" w:hAnsiTheme="majorBidi" w:cstheme="majorBidi"/>
            <w:sz w:val="24"/>
            <w:szCs w:val="24"/>
          </w:rPr>
          <w:delText>as "</w:delText>
        </w:r>
      </w:del>
      <w:ins w:id="653" w:author="LINDA-DESKTOP" w:date="2017-10-15T16:54:00Z">
        <w:r w:rsidR="00D15907">
          <w:rPr>
            <w:rFonts w:asciiTheme="majorBidi" w:hAnsiTheme="majorBidi" w:cstheme="majorBidi"/>
            <w:sz w:val="24"/>
            <w:szCs w:val="24"/>
          </w:rPr>
          <w:t>‘</w:t>
        </w:r>
      </w:ins>
      <w:r w:rsidR="00A421F9">
        <w:rPr>
          <w:rFonts w:asciiTheme="majorBidi" w:hAnsiTheme="majorBidi" w:cstheme="majorBidi"/>
          <w:sz w:val="24"/>
          <w:szCs w:val="24"/>
        </w:rPr>
        <w:t>responders</w:t>
      </w:r>
      <w:ins w:id="654" w:author="LINDA-DESKTOP" w:date="2017-10-15T16:54:00Z">
        <w:r w:rsidR="00D15907">
          <w:rPr>
            <w:rFonts w:asciiTheme="majorBidi" w:hAnsiTheme="majorBidi" w:cstheme="majorBidi"/>
            <w:sz w:val="24"/>
            <w:szCs w:val="24"/>
          </w:rPr>
          <w:t>’</w:t>
        </w:r>
      </w:ins>
      <w:del w:id="655" w:author="LINDA-DESKTOP" w:date="2017-10-15T16:53:00Z">
        <w:r w:rsidR="00A421F9" w:rsidDel="00D15907">
          <w:rPr>
            <w:rFonts w:asciiTheme="majorBidi" w:hAnsiTheme="majorBidi" w:cstheme="majorBidi"/>
            <w:sz w:val="24"/>
            <w:szCs w:val="24"/>
          </w:rPr>
          <w:delText>"</w:delText>
        </w:r>
      </w:del>
      <w:r w:rsidR="00D15907">
        <w:rPr>
          <w:rFonts w:asciiTheme="majorBidi" w:hAnsiTheme="majorBidi" w:cstheme="majorBidi"/>
          <w:sz w:val="24"/>
          <w:szCs w:val="24"/>
        </w:rPr>
        <w:t xml:space="preserve">. </w:t>
      </w:r>
      <w:r>
        <w:rPr>
          <w:rFonts w:asciiTheme="majorBidi" w:hAnsiTheme="majorBidi" w:cstheme="majorBidi"/>
          <w:sz w:val="24"/>
          <w:szCs w:val="24"/>
        </w:rPr>
        <w:t>Fig 2 compares the effects of the TSST procedure on cortisol secretion between the respondents of the three study groups.</w:t>
      </w:r>
      <w:r w:rsidR="00120C80">
        <w:rPr>
          <w:rFonts w:asciiTheme="majorBidi" w:hAnsiTheme="majorBidi" w:cstheme="majorBidi"/>
          <w:sz w:val="24"/>
          <w:szCs w:val="24"/>
        </w:rPr>
        <w:t xml:space="preserve"> </w:t>
      </w:r>
    </w:p>
    <w:p w14:paraId="13753CD2" w14:textId="625BD347" w:rsidR="007F03B2" w:rsidDel="001D7277" w:rsidRDefault="007F03B2" w:rsidP="007F03B2">
      <w:pPr>
        <w:bidi w:val="0"/>
        <w:rPr>
          <w:moveFrom w:id="656" w:author="LINDA-DESKTOP" w:date="2017-10-15T16:58:00Z"/>
          <w:rFonts w:asciiTheme="majorBidi" w:hAnsiTheme="majorBidi" w:cstheme="majorBidi"/>
          <w:sz w:val="24"/>
          <w:szCs w:val="24"/>
        </w:rPr>
      </w:pPr>
      <w:moveFromRangeStart w:id="657" w:author="LINDA-DESKTOP" w:date="2017-10-15T16:58:00Z" w:name="move495850054"/>
      <w:moveFrom w:id="658" w:author="LINDA-DESKTOP" w:date="2017-10-15T16:58:00Z">
        <w:r w:rsidDel="001D7277">
          <w:rPr>
            <w:rFonts w:asciiTheme="majorBidi" w:hAnsiTheme="majorBidi" w:cstheme="majorBidi"/>
            <w:sz w:val="24"/>
            <w:szCs w:val="24"/>
          </w:rPr>
          <w:lastRenderedPageBreak/>
          <w:t>Figure 2. Cortisol concentrations</w:t>
        </w:r>
        <w:r w:rsidDel="001D7277">
          <w:rPr>
            <w:rFonts w:asciiTheme="majorBidi" w:hAnsiTheme="majorBidi" w:cstheme="majorBidi"/>
            <w:noProof/>
            <w:sz w:val="24"/>
            <w:szCs w:val="24"/>
          </w:rPr>
          <w:t xml:space="preserve"> </w:t>
        </w:r>
      </w:moveFrom>
    </w:p>
    <w:moveFromRangeEnd w:id="657"/>
    <w:p w14:paraId="13AB0149" w14:textId="77777777" w:rsidR="007F03B2" w:rsidRDefault="00795F36" w:rsidP="007F03B2">
      <w:pPr>
        <w:bidi w:val="0"/>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80256" behindDoc="0" locked="0" layoutInCell="1" allowOverlap="1" wp14:anchorId="06EF46AE" wp14:editId="247743AD">
            <wp:simplePos x="0" y="0"/>
            <wp:positionH relativeFrom="margin">
              <wp:align>left</wp:align>
            </wp:positionH>
            <wp:positionV relativeFrom="paragraph">
              <wp:posOffset>11430</wp:posOffset>
            </wp:positionV>
            <wp:extent cx="5285740" cy="2810510"/>
            <wp:effectExtent l="0" t="0" r="0" b="8890"/>
            <wp:wrapNone/>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5740" cy="2810510"/>
                    </a:xfrm>
                    <a:prstGeom prst="rect">
                      <a:avLst/>
                    </a:prstGeom>
                    <a:noFill/>
                  </pic:spPr>
                </pic:pic>
              </a:graphicData>
            </a:graphic>
            <wp14:sizeRelH relativeFrom="page">
              <wp14:pctWidth>0</wp14:pctWidth>
            </wp14:sizeRelH>
            <wp14:sizeRelV relativeFrom="page">
              <wp14:pctHeight>0</wp14:pctHeight>
            </wp14:sizeRelV>
          </wp:anchor>
        </w:drawing>
      </w:r>
    </w:p>
    <w:p w14:paraId="225CFB74" w14:textId="77777777" w:rsidR="00A00067" w:rsidRDefault="00A00067" w:rsidP="00A00067">
      <w:pPr>
        <w:bidi w:val="0"/>
        <w:rPr>
          <w:rFonts w:asciiTheme="majorBidi" w:hAnsiTheme="majorBidi" w:cstheme="majorBidi"/>
          <w:sz w:val="24"/>
          <w:szCs w:val="24"/>
        </w:rPr>
      </w:pPr>
    </w:p>
    <w:p w14:paraId="642751E0" w14:textId="77777777" w:rsidR="00A00067" w:rsidRDefault="00A00067" w:rsidP="00A00067">
      <w:pPr>
        <w:bidi w:val="0"/>
        <w:rPr>
          <w:rFonts w:asciiTheme="majorBidi" w:hAnsiTheme="majorBidi" w:cstheme="majorBidi"/>
          <w:sz w:val="24"/>
          <w:szCs w:val="24"/>
        </w:rPr>
      </w:pPr>
    </w:p>
    <w:p w14:paraId="537CFC2E" w14:textId="77777777" w:rsidR="00A00067" w:rsidRDefault="00A00067" w:rsidP="00A00067">
      <w:pPr>
        <w:bidi w:val="0"/>
        <w:rPr>
          <w:rFonts w:asciiTheme="majorBidi" w:hAnsiTheme="majorBidi" w:cstheme="majorBidi"/>
          <w:sz w:val="24"/>
          <w:szCs w:val="24"/>
        </w:rPr>
      </w:pPr>
    </w:p>
    <w:p w14:paraId="7CE34993" w14:textId="77777777" w:rsidR="00A00067" w:rsidRDefault="00A00067" w:rsidP="00A00067">
      <w:pPr>
        <w:bidi w:val="0"/>
        <w:rPr>
          <w:rFonts w:asciiTheme="majorBidi" w:hAnsiTheme="majorBidi" w:cstheme="majorBidi"/>
          <w:sz w:val="24"/>
          <w:szCs w:val="24"/>
        </w:rPr>
      </w:pPr>
    </w:p>
    <w:p w14:paraId="368A7694" w14:textId="77777777" w:rsidR="00A00067" w:rsidRDefault="00A00067" w:rsidP="00A00067">
      <w:pPr>
        <w:bidi w:val="0"/>
        <w:rPr>
          <w:rFonts w:asciiTheme="majorBidi" w:hAnsiTheme="majorBidi" w:cstheme="majorBidi"/>
          <w:sz w:val="24"/>
          <w:szCs w:val="24"/>
        </w:rPr>
      </w:pPr>
    </w:p>
    <w:p w14:paraId="78F3CE13" w14:textId="77777777" w:rsidR="00A00067" w:rsidRDefault="00A00067" w:rsidP="00A00067">
      <w:pPr>
        <w:bidi w:val="0"/>
        <w:rPr>
          <w:rFonts w:asciiTheme="majorBidi" w:hAnsiTheme="majorBidi" w:cstheme="majorBidi"/>
          <w:sz w:val="24"/>
          <w:szCs w:val="24"/>
        </w:rPr>
      </w:pPr>
    </w:p>
    <w:p w14:paraId="3C35A597" w14:textId="77777777" w:rsidR="007F03B2" w:rsidRDefault="007F03B2" w:rsidP="00E85EB1">
      <w:pPr>
        <w:bidi w:val="0"/>
        <w:rPr>
          <w:rFonts w:asciiTheme="majorBidi" w:hAnsiTheme="majorBidi" w:cstheme="majorBidi"/>
          <w:sz w:val="24"/>
          <w:szCs w:val="24"/>
        </w:rPr>
      </w:pPr>
    </w:p>
    <w:p w14:paraId="711E60E7" w14:textId="77777777" w:rsidR="007F03B2" w:rsidRDefault="007F03B2" w:rsidP="007F03B2">
      <w:pPr>
        <w:bidi w:val="0"/>
        <w:rPr>
          <w:rFonts w:asciiTheme="majorBidi" w:hAnsiTheme="majorBidi" w:cstheme="majorBidi"/>
          <w:sz w:val="24"/>
          <w:szCs w:val="24"/>
        </w:rPr>
      </w:pPr>
    </w:p>
    <w:p w14:paraId="35786FF6" w14:textId="77777777" w:rsidR="00795F36" w:rsidRDefault="00795F36" w:rsidP="00000569">
      <w:pPr>
        <w:bidi w:val="0"/>
        <w:rPr>
          <w:rFonts w:asciiTheme="majorBidi" w:hAnsiTheme="majorBidi" w:cstheme="majorBidi"/>
          <w:sz w:val="24"/>
          <w:szCs w:val="24"/>
        </w:rPr>
      </w:pPr>
    </w:p>
    <w:p w14:paraId="77C5296D" w14:textId="7AEE9CEE" w:rsidR="001D7277" w:rsidRDefault="001D7277" w:rsidP="001D7277">
      <w:pPr>
        <w:bidi w:val="0"/>
        <w:jc w:val="center"/>
        <w:rPr>
          <w:moveTo w:id="659" w:author="LINDA-DESKTOP" w:date="2017-10-15T16:58:00Z"/>
          <w:rFonts w:asciiTheme="majorBidi" w:hAnsiTheme="majorBidi" w:cstheme="majorBidi"/>
          <w:sz w:val="24"/>
          <w:szCs w:val="24"/>
        </w:rPr>
        <w:pPrChange w:id="660" w:author="LINDA-DESKTOP" w:date="2017-10-15T16:58:00Z">
          <w:pPr>
            <w:bidi w:val="0"/>
          </w:pPr>
        </w:pPrChange>
      </w:pPr>
      <w:moveToRangeStart w:id="661" w:author="LINDA-DESKTOP" w:date="2017-10-15T16:58:00Z" w:name="move495850054"/>
      <w:moveTo w:id="662" w:author="LINDA-DESKTOP" w:date="2017-10-15T16:58:00Z">
        <w:r>
          <w:rPr>
            <w:rFonts w:asciiTheme="majorBidi" w:hAnsiTheme="majorBidi" w:cstheme="majorBidi"/>
            <w:sz w:val="24"/>
            <w:szCs w:val="24"/>
          </w:rPr>
          <w:t>Figure 2. Cortisol concentrations</w:t>
        </w:r>
      </w:moveTo>
    </w:p>
    <w:moveToRangeEnd w:id="661"/>
    <w:p w14:paraId="686BF586" w14:textId="2AA8C88C" w:rsidR="007F03B2" w:rsidRPr="00795F36" w:rsidRDefault="007F03B2" w:rsidP="005B4BA4">
      <w:pPr>
        <w:bidi w:val="0"/>
        <w:rPr>
          <w:rFonts w:asciiTheme="majorBidi" w:hAnsiTheme="majorBidi" w:cstheme="majorBidi"/>
          <w:sz w:val="20"/>
          <w:szCs w:val="20"/>
        </w:rPr>
      </w:pPr>
      <w:del w:id="663" w:author="LINDA-DESKTOP" w:date="2017-10-15T16:58:00Z">
        <w:r w:rsidRPr="00795F36" w:rsidDel="001D7277">
          <w:rPr>
            <w:rFonts w:asciiTheme="majorBidi" w:hAnsiTheme="majorBidi" w:cstheme="majorBidi"/>
            <w:sz w:val="20"/>
            <w:szCs w:val="20"/>
          </w:rPr>
          <w:delText xml:space="preserve">Figure 2. </w:delText>
        </w:r>
      </w:del>
      <w:r w:rsidRPr="00795F36">
        <w:rPr>
          <w:rFonts w:asciiTheme="majorBidi" w:hAnsiTheme="majorBidi" w:cstheme="majorBidi"/>
          <w:sz w:val="20"/>
          <w:szCs w:val="20"/>
        </w:rPr>
        <w:t xml:space="preserve">Salivary cortisol concentrations before and following the TSST procedure. The figure presents </w:t>
      </w:r>
      <w:del w:id="664" w:author="LINDA-DESKTOP" w:date="2017-10-15T16:59:00Z">
        <w:r w:rsidRPr="00795F36" w:rsidDel="001D7277">
          <w:rPr>
            <w:rFonts w:asciiTheme="majorBidi" w:hAnsiTheme="majorBidi" w:cstheme="majorBidi"/>
            <w:sz w:val="20"/>
            <w:szCs w:val="20"/>
          </w:rPr>
          <w:delText xml:space="preserve">the </w:delText>
        </w:r>
      </w:del>
      <w:r w:rsidRPr="00795F36">
        <w:rPr>
          <w:rFonts w:asciiTheme="majorBidi" w:hAnsiTheme="majorBidi" w:cstheme="majorBidi"/>
          <w:sz w:val="20"/>
          <w:szCs w:val="20"/>
        </w:rPr>
        <w:t>data collected from the participants demonstrating increase</w:t>
      </w:r>
      <w:ins w:id="665" w:author="LINDA-DESKTOP" w:date="2017-10-15T16:59:00Z">
        <w:r w:rsidR="001D7277">
          <w:rPr>
            <w:rFonts w:asciiTheme="majorBidi" w:hAnsiTheme="majorBidi" w:cstheme="majorBidi"/>
            <w:sz w:val="20"/>
            <w:szCs w:val="20"/>
          </w:rPr>
          <w:t>d</w:t>
        </w:r>
      </w:ins>
      <w:del w:id="666" w:author="LINDA-DESKTOP" w:date="2017-10-15T16:59:00Z">
        <w:r w:rsidRPr="00795F36" w:rsidDel="001D7277">
          <w:rPr>
            <w:rFonts w:asciiTheme="majorBidi" w:hAnsiTheme="majorBidi" w:cstheme="majorBidi"/>
            <w:sz w:val="20"/>
            <w:szCs w:val="20"/>
          </w:rPr>
          <w:delText xml:space="preserve"> in</w:delText>
        </w:r>
      </w:del>
      <w:r w:rsidRPr="00795F36">
        <w:rPr>
          <w:rFonts w:asciiTheme="majorBidi" w:hAnsiTheme="majorBidi" w:cstheme="majorBidi"/>
          <w:sz w:val="20"/>
          <w:szCs w:val="20"/>
        </w:rPr>
        <w:t xml:space="preserve"> cortisol levels 10 minutes following the TSST procedure (T3). </w:t>
      </w:r>
      <w:del w:id="667" w:author="LINDA-DESKTOP" w:date="2017-10-15T17:00:00Z">
        <w:r w:rsidRPr="00795F36" w:rsidDel="001D7277">
          <w:rPr>
            <w:rFonts w:asciiTheme="majorBidi" w:hAnsiTheme="majorBidi" w:cstheme="majorBidi"/>
            <w:sz w:val="20"/>
            <w:szCs w:val="20"/>
          </w:rPr>
          <w:delText xml:space="preserve">These </w:delText>
        </w:r>
      </w:del>
      <w:ins w:id="668" w:author="LINDA-DESKTOP" w:date="2017-10-15T17:00:00Z">
        <w:r w:rsidR="001D7277">
          <w:rPr>
            <w:rFonts w:asciiTheme="majorBidi" w:hAnsiTheme="majorBidi" w:cstheme="majorBidi"/>
            <w:sz w:val="20"/>
            <w:szCs w:val="20"/>
          </w:rPr>
          <w:t>Participants</w:t>
        </w:r>
        <w:r w:rsidR="001D7277" w:rsidRPr="00795F36">
          <w:rPr>
            <w:rFonts w:asciiTheme="majorBidi" w:hAnsiTheme="majorBidi" w:cstheme="majorBidi"/>
            <w:sz w:val="20"/>
            <w:szCs w:val="20"/>
          </w:rPr>
          <w:t xml:space="preserve"> </w:t>
        </w:r>
      </w:ins>
      <w:r w:rsidRPr="00795F36">
        <w:rPr>
          <w:rFonts w:asciiTheme="majorBidi" w:hAnsiTheme="majorBidi" w:cstheme="majorBidi"/>
          <w:sz w:val="20"/>
          <w:szCs w:val="20"/>
        </w:rPr>
        <w:t>included 11 men</w:t>
      </w:r>
      <w:ins w:id="669" w:author="LINDA-DESKTOP" w:date="2017-10-15T17:00:00Z">
        <w:r w:rsidR="001D7277">
          <w:rPr>
            <w:rFonts w:asciiTheme="majorBidi" w:hAnsiTheme="majorBidi" w:cstheme="majorBidi"/>
            <w:sz w:val="20"/>
            <w:szCs w:val="20"/>
          </w:rPr>
          <w:t>,</w:t>
        </w:r>
      </w:ins>
      <w:r w:rsidRPr="00795F36">
        <w:rPr>
          <w:rFonts w:asciiTheme="majorBidi" w:hAnsiTheme="majorBidi" w:cstheme="majorBidi"/>
          <w:sz w:val="20"/>
          <w:szCs w:val="20"/>
        </w:rPr>
        <w:t xml:space="preserve"> 7 women using oral contraceptives (OC)</w:t>
      </w:r>
      <w:ins w:id="670" w:author="LINDA-DESKTOP" w:date="2017-10-15T17:00:00Z">
        <w:r w:rsidR="001D7277">
          <w:rPr>
            <w:rFonts w:asciiTheme="majorBidi" w:hAnsiTheme="majorBidi" w:cstheme="majorBidi"/>
            <w:sz w:val="20"/>
            <w:szCs w:val="20"/>
          </w:rPr>
          <w:t>,</w:t>
        </w:r>
      </w:ins>
      <w:r w:rsidRPr="00795F36">
        <w:rPr>
          <w:rFonts w:asciiTheme="majorBidi" w:hAnsiTheme="majorBidi" w:cstheme="majorBidi"/>
          <w:sz w:val="20"/>
          <w:szCs w:val="20"/>
        </w:rPr>
        <w:t xml:space="preserve"> and 5 women in the luteal phase (LP) of their menstrual cycle. A two-way repeated-measure</w:t>
      </w:r>
      <w:del w:id="671" w:author="LINDA-DESKTOP" w:date="2017-10-15T17:00:00Z">
        <w:r w:rsidRPr="00795F36" w:rsidDel="001D7277">
          <w:rPr>
            <w:rFonts w:asciiTheme="majorBidi" w:hAnsiTheme="majorBidi" w:cstheme="majorBidi"/>
            <w:sz w:val="20"/>
            <w:szCs w:val="20"/>
          </w:rPr>
          <w:delText>s</w:delText>
        </w:r>
      </w:del>
      <w:r w:rsidRPr="00795F36">
        <w:rPr>
          <w:rFonts w:asciiTheme="majorBidi" w:hAnsiTheme="majorBidi" w:cstheme="majorBidi"/>
          <w:sz w:val="20"/>
          <w:szCs w:val="20"/>
        </w:rPr>
        <w:t xml:space="preserve"> ANOVA demonstrated no significant main effect for</w:t>
      </w:r>
      <w:ins w:id="672" w:author="LINDA-DESKTOP" w:date="2017-10-15T17:00:00Z">
        <w:r w:rsidR="005B4BA4">
          <w:rPr>
            <w:rFonts w:asciiTheme="majorBidi" w:hAnsiTheme="majorBidi" w:cstheme="majorBidi"/>
            <w:sz w:val="20"/>
            <w:szCs w:val="20"/>
          </w:rPr>
          <w:t xml:space="preserve"> the</w:t>
        </w:r>
      </w:ins>
      <w:r w:rsidRPr="00795F36">
        <w:rPr>
          <w:rFonts w:asciiTheme="majorBidi" w:hAnsiTheme="majorBidi" w:cstheme="majorBidi"/>
          <w:sz w:val="20"/>
          <w:szCs w:val="20"/>
        </w:rPr>
        <w:t xml:space="preserve"> group</w:t>
      </w:r>
      <w:ins w:id="673" w:author="LINDA-DESKTOP" w:date="2017-10-15T17:00:00Z">
        <w:r w:rsidR="005B4BA4">
          <w:rPr>
            <w:rFonts w:asciiTheme="majorBidi" w:hAnsiTheme="majorBidi" w:cstheme="majorBidi"/>
            <w:sz w:val="20"/>
            <w:szCs w:val="20"/>
          </w:rPr>
          <w:t>,</w:t>
        </w:r>
      </w:ins>
      <w:r w:rsidRPr="00795F36">
        <w:rPr>
          <w:rFonts w:asciiTheme="majorBidi" w:hAnsiTheme="majorBidi" w:cstheme="majorBidi"/>
          <w:sz w:val="20"/>
          <w:szCs w:val="20"/>
        </w:rPr>
        <w:t xml:space="preserve"> but a significant main effect </w:t>
      </w:r>
      <w:del w:id="674" w:author="LINDA-DESKTOP" w:date="2017-10-15T17:00:00Z">
        <w:r w:rsidRPr="00795F36" w:rsidDel="005B4BA4">
          <w:rPr>
            <w:rFonts w:asciiTheme="majorBidi" w:hAnsiTheme="majorBidi" w:cstheme="majorBidi"/>
            <w:sz w:val="20"/>
            <w:szCs w:val="20"/>
          </w:rPr>
          <w:delText xml:space="preserve">was found </w:delText>
        </w:r>
      </w:del>
      <w:r w:rsidRPr="00795F36">
        <w:rPr>
          <w:rFonts w:asciiTheme="majorBidi" w:hAnsiTheme="majorBidi" w:cstheme="majorBidi"/>
          <w:sz w:val="20"/>
          <w:szCs w:val="20"/>
        </w:rPr>
        <w:t xml:space="preserve">for time, with post-hoc analysis revealing that cortisol level </w:t>
      </w:r>
      <w:del w:id="675" w:author="LINDA-DESKTOP" w:date="2017-10-15T17:00:00Z">
        <w:r w:rsidRPr="00795F36" w:rsidDel="005B4BA4">
          <w:rPr>
            <w:rFonts w:asciiTheme="majorBidi" w:hAnsiTheme="majorBidi" w:cstheme="majorBidi"/>
            <w:sz w:val="20"/>
            <w:szCs w:val="20"/>
          </w:rPr>
          <w:delText xml:space="preserve">only </w:delText>
        </w:r>
      </w:del>
      <w:r w:rsidRPr="00795F36">
        <w:rPr>
          <w:rFonts w:asciiTheme="majorBidi" w:hAnsiTheme="majorBidi" w:cstheme="majorBidi"/>
          <w:sz w:val="20"/>
          <w:szCs w:val="20"/>
        </w:rPr>
        <w:t xml:space="preserve">at T3 was higher </w:t>
      </w:r>
      <w:del w:id="676" w:author="LINDA-DESKTOP" w:date="2017-10-15T17:00:00Z">
        <w:r w:rsidRPr="00795F36" w:rsidDel="005B4BA4">
          <w:rPr>
            <w:rFonts w:asciiTheme="majorBidi" w:hAnsiTheme="majorBidi" w:cstheme="majorBidi"/>
            <w:sz w:val="20"/>
            <w:szCs w:val="20"/>
          </w:rPr>
          <w:delText>compared with the</w:delText>
        </w:r>
      </w:del>
      <w:ins w:id="677" w:author="LINDA-DESKTOP" w:date="2017-10-15T17:00:00Z">
        <w:r w:rsidR="005B4BA4">
          <w:rPr>
            <w:rFonts w:asciiTheme="majorBidi" w:hAnsiTheme="majorBidi" w:cstheme="majorBidi"/>
            <w:sz w:val="20"/>
            <w:szCs w:val="20"/>
          </w:rPr>
          <w:t>than</w:t>
        </w:r>
      </w:ins>
      <w:r w:rsidRPr="00795F36">
        <w:rPr>
          <w:rFonts w:asciiTheme="majorBidi" w:hAnsiTheme="majorBidi" w:cstheme="majorBidi"/>
          <w:sz w:val="20"/>
          <w:szCs w:val="20"/>
        </w:rPr>
        <w:t xml:space="preserve"> baseline level (T1</w:t>
      </w:r>
      <w:r w:rsidR="00000569" w:rsidRPr="00795F36">
        <w:rPr>
          <w:rFonts w:asciiTheme="majorBidi" w:hAnsiTheme="majorBidi" w:cstheme="majorBidi"/>
          <w:sz w:val="20"/>
          <w:szCs w:val="20"/>
        </w:rPr>
        <w:t>)</w:t>
      </w:r>
      <w:r w:rsidRPr="00795F36">
        <w:rPr>
          <w:rFonts w:asciiTheme="majorBidi" w:hAnsiTheme="majorBidi" w:cstheme="majorBidi"/>
          <w:sz w:val="20"/>
          <w:szCs w:val="20"/>
        </w:rPr>
        <w:t xml:space="preserve">. A significant time </w:t>
      </w:r>
      <w:del w:id="678" w:author="LINDA-DESKTOP" w:date="2017-10-15T17:01:00Z">
        <w:r w:rsidRPr="00795F36" w:rsidDel="005B4BA4">
          <w:rPr>
            <w:rFonts w:asciiTheme="majorBidi" w:hAnsiTheme="majorBidi" w:cstheme="majorBidi"/>
            <w:sz w:val="20"/>
            <w:szCs w:val="20"/>
          </w:rPr>
          <w:delText xml:space="preserve">X </w:delText>
        </w:r>
      </w:del>
      <w:ins w:id="679" w:author="LINDA-DESKTOP" w:date="2017-10-15T17:01:00Z">
        <w:r w:rsidR="005B4BA4">
          <w:rPr>
            <w:rFonts w:asciiTheme="majorBidi" w:hAnsiTheme="majorBidi" w:cstheme="majorBidi"/>
            <w:sz w:val="20"/>
            <w:szCs w:val="20"/>
          </w:rPr>
          <w:t>versus</w:t>
        </w:r>
        <w:r w:rsidR="005B4BA4" w:rsidRPr="00795F36">
          <w:rPr>
            <w:rFonts w:asciiTheme="majorBidi" w:hAnsiTheme="majorBidi" w:cstheme="majorBidi"/>
            <w:sz w:val="20"/>
            <w:szCs w:val="20"/>
          </w:rPr>
          <w:t xml:space="preserve"> </w:t>
        </w:r>
      </w:ins>
      <w:r w:rsidRPr="00795F36">
        <w:rPr>
          <w:rFonts w:asciiTheme="majorBidi" w:hAnsiTheme="majorBidi" w:cstheme="majorBidi"/>
          <w:sz w:val="20"/>
          <w:szCs w:val="20"/>
        </w:rPr>
        <w:t xml:space="preserve">group interaction was also found. </w:t>
      </w:r>
      <w:r w:rsidR="00000569" w:rsidRPr="00795F36">
        <w:rPr>
          <w:rFonts w:asciiTheme="majorBidi" w:hAnsiTheme="majorBidi" w:cstheme="majorBidi"/>
          <w:sz w:val="20"/>
          <w:szCs w:val="20"/>
        </w:rPr>
        <w:t xml:space="preserve">These statistical effects diminished when </w:t>
      </w:r>
      <w:r w:rsidRPr="00795F36">
        <w:rPr>
          <w:rFonts w:asciiTheme="majorBidi" w:hAnsiTheme="majorBidi" w:cstheme="majorBidi"/>
          <w:sz w:val="20"/>
          <w:szCs w:val="20"/>
        </w:rPr>
        <w:t>sex hormones (estrogen, progesterone</w:t>
      </w:r>
      <w:ins w:id="680" w:author="LINDA-DESKTOP" w:date="2017-10-15T17:01:00Z">
        <w:r w:rsidR="005B4BA4">
          <w:rPr>
            <w:rFonts w:asciiTheme="majorBidi" w:hAnsiTheme="majorBidi" w:cstheme="majorBidi"/>
            <w:sz w:val="20"/>
            <w:szCs w:val="20"/>
          </w:rPr>
          <w:t>,</w:t>
        </w:r>
      </w:ins>
      <w:r w:rsidRPr="00795F36">
        <w:rPr>
          <w:rFonts w:asciiTheme="majorBidi" w:hAnsiTheme="majorBidi" w:cstheme="majorBidi"/>
          <w:sz w:val="20"/>
          <w:szCs w:val="20"/>
        </w:rPr>
        <w:t xml:space="preserve"> and testosterone)</w:t>
      </w:r>
      <w:r w:rsidR="00000569" w:rsidRPr="00795F36">
        <w:rPr>
          <w:rFonts w:asciiTheme="majorBidi" w:hAnsiTheme="majorBidi" w:cstheme="majorBidi"/>
          <w:sz w:val="20"/>
          <w:szCs w:val="20"/>
        </w:rPr>
        <w:t xml:space="preserve"> were controlled. *P&lt;0.05.</w:t>
      </w:r>
      <w:r w:rsidR="00000569" w:rsidRPr="00795F36">
        <w:rPr>
          <w:sz w:val="20"/>
          <w:szCs w:val="20"/>
        </w:rPr>
        <w:t xml:space="preserve"> </w:t>
      </w:r>
      <w:r w:rsidR="00000569" w:rsidRPr="00795F36">
        <w:rPr>
          <w:rFonts w:asciiTheme="majorBidi" w:hAnsiTheme="majorBidi" w:cstheme="majorBidi"/>
          <w:sz w:val="20"/>
          <w:szCs w:val="20"/>
        </w:rPr>
        <w:t xml:space="preserve">Depicted values are means </w:t>
      </w:r>
      <w:r w:rsidR="00795F36" w:rsidRPr="00795F36">
        <w:rPr>
          <w:rFonts w:asciiTheme="majorBidi" w:hAnsiTheme="majorBidi" w:cstheme="majorBidi"/>
          <w:sz w:val="20"/>
          <w:szCs w:val="20"/>
        </w:rPr>
        <w:t xml:space="preserve">of the corrected cortisol levels (square root) </w:t>
      </w:r>
      <w:r w:rsidR="00000569" w:rsidRPr="00795F36">
        <w:rPr>
          <w:rFonts w:asciiTheme="majorBidi" w:hAnsiTheme="majorBidi" w:cstheme="majorBidi"/>
          <w:sz w:val="20"/>
          <w:szCs w:val="20"/>
        </w:rPr>
        <w:t xml:space="preserve">and error bars represent </w:t>
      </w:r>
      <w:del w:id="681" w:author="LINDA-DESKTOP" w:date="2017-10-15T17:01:00Z">
        <w:r w:rsidR="00000569" w:rsidRPr="00795F36" w:rsidDel="005B4BA4">
          <w:rPr>
            <w:rFonts w:asciiTheme="majorBidi" w:hAnsiTheme="majorBidi" w:cstheme="majorBidi"/>
            <w:sz w:val="20"/>
            <w:szCs w:val="20"/>
          </w:rPr>
          <w:delText xml:space="preserve">the </w:delText>
        </w:r>
      </w:del>
      <w:r w:rsidR="00000569" w:rsidRPr="00795F36">
        <w:rPr>
          <w:rFonts w:asciiTheme="majorBidi" w:hAnsiTheme="majorBidi" w:cstheme="majorBidi"/>
          <w:sz w:val="20"/>
          <w:szCs w:val="20"/>
        </w:rPr>
        <w:t>SEM.</w:t>
      </w:r>
    </w:p>
    <w:p w14:paraId="10B7089F" w14:textId="77777777" w:rsidR="007F03B2" w:rsidRDefault="007F03B2" w:rsidP="00000569">
      <w:pPr>
        <w:jc w:val="right"/>
        <w:rPr>
          <w:rFonts w:asciiTheme="majorBidi" w:hAnsiTheme="majorBidi" w:cstheme="majorBidi"/>
          <w:sz w:val="24"/>
          <w:szCs w:val="24"/>
          <w:rtl/>
        </w:rPr>
      </w:pPr>
      <w:r w:rsidRPr="007F03B2">
        <w:rPr>
          <w:rFonts w:asciiTheme="majorBidi" w:hAnsiTheme="majorBidi" w:cstheme="majorBidi"/>
          <w:sz w:val="24"/>
          <w:szCs w:val="24"/>
        </w:rPr>
        <w:t xml:space="preserve"> </w:t>
      </w:r>
    </w:p>
    <w:p w14:paraId="58D287AA" w14:textId="12DCBB1C" w:rsidR="00653DEC" w:rsidRDefault="00E85EB1" w:rsidP="00CC5629">
      <w:pPr>
        <w:bidi w:val="0"/>
        <w:spacing w:before="120" w:after="120" w:line="360" w:lineRule="auto"/>
        <w:rPr>
          <w:rFonts w:ascii="Times New Roman" w:hAnsi="Times New Roman" w:cs="Times New Roman"/>
          <w:sz w:val="24"/>
          <w:szCs w:val="24"/>
        </w:rPr>
      </w:pPr>
      <w:r>
        <w:rPr>
          <w:rFonts w:asciiTheme="majorBidi" w:hAnsiTheme="majorBidi" w:cstheme="majorBidi"/>
          <w:sz w:val="24"/>
          <w:szCs w:val="24"/>
        </w:rPr>
        <w:t>A</w:t>
      </w:r>
      <w:r w:rsidR="009B7F62">
        <w:rPr>
          <w:rFonts w:asciiTheme="majorBidi" w:hAnsiTheme="majorBidi" w:cstheme="majorBidi"/>
          <w:sz w:val="24"/>
          <w:szCs w:val="24"/>
        </w:rPr>
        <w:t xml:space="preserve"> two-way re</w:t>
      </w:r>
      <w:r w:rsidR="009B7F62" w:rsidRPr="009B7F62">
        <w:rPr>
          <w:rFonts w:asciiTheme="majorBidi" w:hAnsiTheme="majorBidi" w:cstheme="majorBidi"/>
          <w:sz w:val="24"/>
          <w:szCs w:val="24"/>
        </w:rPr>
        <w:t xml:space="preserve">peated-measures </w:t>
      </w:r>
      <w:r w:rsidR="009B7F62">
        <w:rPr>
          <w:rFonts w:asciiTheme="majorBidi" w:hAnsiTheme="majorBidi" w:cstheme="majorBidi"/>
          <w:sz w:val="24"/>
          <w:szCs w:val="24"/>
        </w:rPr>
        <w:t>a</w:t>
      </w:r>
      <w:r w:rsidR="009B7F62" w:rsidRPr="009B7F62">
        <w:rPr>
          <w:rFonts w:asciiTheme="majorBidi" w:hAnsiTheme="majorBidi" w:cstheme="majorBidi"/>
          <w:sz w:val="24"/>
          <w:szCs w:val="24"/>
        </w:rPr>
        <w:t xml:space="preserve">nalysis of </w:t>
      </w:r>
      <w:r w:rsidR="009B7F62">
        <w:rPr>
          <w:rFonts w:asciiTheme="majorBidi" w:hAnsiTheme="majorBidi" w:cstheme="majorBidi"/>
          <w:sz w:val="24"/>
          <w:szCs w:val="24"/>
        </w:rPr>
        <w:t xml:space="preserve">variance </w:t>
      </w:r>
      <w:r>
        <w:rPr>
          <w:rFonts w:ascii="Times New Roman" w:hAnsi="Times New Roman" w:cs="Times New Roman"/>
          <w:sz w:val="24"/>
          <w:szCs w:val="24"/>
        </w:rPr>
        <w:t xml:space="preserve">demonstrated </w:t>
      </w:r>
      <w:r w:rsidR="00B03C19">
        <w:rPr>
          <w:rFonts w:ascii="Times New Roman" w:hAnsi="Times New Roman" w:cs="Times New Roman"/>
          <w:sz w:val="24"/>
          <w:szCs w:val="24"/>
        </w:rPr>
        <w:t>no significant main effect for</w:t>
      </w:r>
      <w:r w:rsidR="00B03C19">
        <w:rPr>
          <w:rFonts w:asciiTheme="majorBidi" w:hAnsiTheme="majorBidi" w:cstheme="majorBidi"/>
          <w:sz w:val="24"/>
          <w:szCs w:val="24"/>
        </w:rPr>
        <w:t xml:space="preserve"> </w:t>
      </w:r>
      <w:ins w:id="682" w:author="LINDA-DESKTOP" w:date="2017-10-15T17:02:00Z">
        <w:r w:rsidR="005B4BA4">
          <w:rPr>
            <w:rFonts w:asciiTheme="majorBidi" w:hAnsiTheme="majorBidi" w:cstheme="majorBidi"/>
            <w:sz w:val="24"/>
            <w:szCs w:val="24"/>
          </w:rPr>
          <w:t xml:space="preserve">the </w:t>
        </w:r>
      </w:ins>
      <w:r w:rsidR="00B03C19">
        <w:rPr>
          <w:rFonts w:asciiTheme="majorBidi" w:hAnsiTheme="majorBidi" w:cstheme="majorBidi"/>
          <w:sz w:val="24"/>
          <w:szCs w:val="24"/>
        </w:rPr>
        <w:t xml:space="preserve">group </w:t>
      </w:r>
      <w:r w:rsidR="00B03C19" w:rsidRPr="00F872D4">
        <w:rPr>
          <w:rFonts w:ascii="Times New Roman" w:hAnsi="Times New Roman" w:cs="Times New Roman"/>
          <w:sz w:val="24"/>
          <w:szCs w:val="24"/>
        </w:rPr>
        <w:t>[</w:t>
      </w:r>
      <w:r w:rsidR="00B03C19" w:rsidRPr="00F872D4">
        <w:rPr>
          <w:rFonts w:ascii="Times New Roman" w:hAnsi="Times New Roman" w:cs="Times New Roman"/>
          <w:i/>
          <w:iCs/>
          <w:sz w:val="24"/>
          <w:szCs w:val="24"/>
        </w:rPr>
        <w:t>F</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2</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20</w:t>
      </w:r>
      <w:r w:rsidR="00B03C19" w:rsidRPr="00F872D4">
        <w:rPr>
          <w:rFonts w:ascii="Times New Roman" w:hAnsi="Times New Roman" w:cs="Times New Roman"/>
          <w:sz w:val="24"/>
          <w:szCs w:val="24"/>
        </w:rPr>
        <w:t>) =.</w:t>
      </w:r>
      <w:r w:rsidR="00B03C19">
        <w:rPr>
          <w:rFonts w:ascii="Times New Roman" w:hAnsi="Times New Roman" w:cs="Times New Roman"/>
          <w:sz w:val="24"/>
          <w:szCs w:val="24"/>
        </w:rPr>
        <w:t>55</w:t>
      </w:r>
      <w:r w:rsidR="00B03C19" w:rsidRPr="00F872D4">
        <w:rPr>
          <w:rFonts w:ascii="Times New Roman" w:hAnsi="Times New Roman" w:cs="Times New Roman"/>
          <w:sz w:val="24"/>
          <w:szCs w:val="24"/>
        </w:rPr>
        <w:t xml:space="preserve">, </w:t>
      </w:r>
      <w:r w:rsidR="00B03C19" w:rsidRPr="00F872D4">
        <w:rPr>
          <w:rFonts w:ascii="Times New Roman" w:hAnsi="Times New Roman" w:cs="Times New Roman"/>
          <w:i/>
          <w:iCs/>
          <w:sz w:val="24"/>
          <w:szCs w:val="24"/>
        </w:rPr>
        <w:t>p</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585</w:t>
      </w:r>
      <w:r w:rsidR="00B03C19" w:rsidRPr="00F872D4">
        <w:rPr>
          <w:rFonts w:ascii="Times New Roman" w:hAnsi="Times New Roman" w:cs="Times New Roman"/>
          <w:sz w:val="24"/>
          <w:szCs w:val="24"/>
        </w:rPr>
        <w:t xml:space="preserve">; </w:t>
      </w:r>
      <w:r w:rsidR="00B03C19" w:rsidRPr="00F872D4">
        <w:rPr>
          <w:rFonts w:cs="David" w:hint="cs"/>
          <w:i/>
          <w:iCs/>
        </w:rPr>
        <w:sym w:font="Symbol" w:char="F068"/>
      </w:r>
      <w:r w:rsidR="00B03C19" w:rsidRPr="00F872D4">
        <w:rPr>
          <w:rFonts w:cs="David"/>
          <w:i/>
          <w:iCs/>
          <w:vertAlign w:val="superscript"/>
        </w:rPr>
        <w:t>2</w:t>
      </w:r>
      <w:r w:rsidR="00B03C19" w:rsidRPr="00F872D4">
        <w:rPr>
          <w:rFonts w:cs="David"/>
          <w:i/>
          <w:iCs/>
          <w:vertAlign w:val="subscript"/>
        </w:rPr>
        <w:t>p</w:t>
      </w:r>
      <w:r w:rsidR="00B03C19" w:rsidRPr="00F872D4">
        <w:rPr>
          <w:rFonts w:cs="David"/>
        </w:rPr>
        <w:t xml:space="preserve"> = </w:t>
      </w:r>
      <w:r w:rsidR="00B03C19" w:rsidRPr="00F872D4">
        <w:rPr>
          <w:rFonts w:ascii="Times New Roman" w:hAnsi="Times New Roman" w:cs="Times New Roman"/>
          <w:sz w:val="24"/>
          <w:szCs w:val="24"/>
        </w:rPr>
        <w:t>.</w:t>
      </w:r>
      <w:r w:rsidR="00B03C19">
        <w:rPr>
          <w:rFonts w:ascii="Times New Roman" w:hAnsi="Times New Roman" w:cs="Times New Roman"/>
          <w:sz w:val="24"/>
          <w:szCs w:val="24"/>
        </w:rPr>
        <w:t>05</w:t>
      </w:r>
      <w:r w:rsidR="00B03C19" w:rsidRPr="00F872D4">
        <w:rPr>
          <w:rFonts w:ascii="Times New Roman" w:hAnsi="Times New Roman" w:cs="Times New Roman"/>
          <w:sz w:val="24"/>
          <w:szCs w:val="24"/>
        </w:rPr>
        <w:t>]</w:t>
      </w:r>
      <w:r w:rsidR="00B03C19">
        <w:rPr>
          <w:rFonts w:ascii="Times New Roman" w:hAnsi="Times New Roman" w:cs="Times New Roman"/>
          <w:sz w:val="24"/>
          <w:szCs w:val="24"/>
        </w:rPr>
        <w:t xml:space="preserve">. </w:t>
      </w:r>
      <w:r w:rsidR="00B03C19">
        <w:rPr>
          <w:rFonts w:asciiTheme="majorBidi" w:hAnsiTheme="majorBidi" w:cstheme="majorBidi"/>
          <w:sz w:val="24"/>
          <w:szCs w:val="24"/>
        </w:rPr>
        <w:t>A</w:t>
      </w:r>
      <w:r w:rsidR="009B7F62">
        <w:rPr>
          <w:rFonts w:asciiTheme="majorBidi" w:hAnsiTheme="majorBidi" w:cstheme="majorBidi"/>
          <w:sz w:val="24"/>
          <w:szCs w:val="24"/>
        </w:rPr>
        <w:t xml:space="preserve"> significant main effect </w:t>
      </w:r>
      <w:r w:rsidR="00B01DBD">
        <w:rPr>
          <w:rFonts w:asciiTheme="majorBidi" w:hAnsiTheme="majorBidi" w:cstheme="majorBidi"/>
          <w:sz w:val="24"/>
          <w:szCs w:val="24"/>
        </w:rPr>
        <w:t xml:space="preserve">was found </w:t>
      </w:r>
      <w:r w:rsidR="009B7F62">
        <w:rPr>
          <w:rFonts w:asciiTheme="majorBidi" w:hAnsiTheme="majorBidi" w:cstheme="majorBidi"/>
          <w:sz w:val="24"/>
          <w:szCs w:val="24"/>
        </w:rPr>
        <w:t xml:space="preserve">for time </w:t>
      </w:r>
      <w:r w:rsidR="009B7F62" w:rsidRPr="00F872D4">
        <w:rPr>
          <w:rFonts w:ascii="Times New Roman" w:hAnsi="Times New Roman" w:cs="Times New Roman"/>
          <w:sz w:val="24"/>
          <w:szCs w:val="24"/>
        </w:rPr>
        <w:t>[</w:t>
      </w:r>
      <w:r w:rsidR="009B7F62" w:rsidRPr="00F872D4">
        <w:rPr>
          <w:rFonts w:ascii="Times New Roman" w:hAnsi="Times New Roman" w:cs="Times New Roman"/>
          <w:i/>
          <w:iCs/>
          <w:sz w:val="24"/>
          <w:szCs w:val="24"/>
        </w:rPr>
        <w:t>F</w:t>
      </w:r>
      <w:r w:rsidR="009B7F62" w:rsidRPr="00F872D4">
        <w:rPr>
          <w:rFonts w:ascii="Times New Roman" w:hAnsi="Times New Roman" w:cs="Times New Roman"/>
          <w:sz w:val="24"/>
          <w:szCs w:val="24"/>
        </w:rPr>
        <w:t xml:space="preserve"> (</w:t>
      </w:r>
      <w:r w:rsidR="009B7F62">
        <w:rPr>
          <w:rFonts w:ascii="Times New Roman" w:hAnsi="Times New Roman" w:cs="Times New Roman"/>
          <w:sz w:val="24"/>
          <w:szCs w:val="24"/>
        </w:rPr>
        <w:t>3</w:t>
      </w:r>
      <w:r w:rsidR="009B7F62" w:rsidRPr="00F872D4">
        <w:rPr>
          <w:rFonts w:ascii="Times New Roman" w:hAnsi="Times New Roman" w:cs="Times New Roman"/>
          <w:sz w:val="24"/>
          <w:szCs w:val="24"/>
        </w:rPr>
        <w:t xml:space="preserve">, </w:t>
      </w:r>
      <w:r w:rsidR="009B7F62">
        <w:rPr>
          <w:rFonts w:ascii="Times New Roman" w:hAnsi="Times New Roman" w:cs="Times New Roman"/>
          <w:sz w:val="24"/>
          <w:szCs w:val="24"/>
        </w:rPr>
        <w:t>20</w:t>
      </w:r>
      <w:r w:rsidR="009B7F62" w:rsidRPr="00F872D4">
        <w:rPr>
          <w:rFonts w:ascii="Times New Roman" w:hAnsi="Times New Roman" w:cs="Times New Roman"/>
          <w:sz w:val="24"/>
          <w:szCs w:val="24"/>
        </w:rPr>
        <w:t xml:space="preserve">) = </w:t>
      </w:r>
      <w:r w:rsidR="009B7F62">
        <w:rPr>
          <w:rFonts w:ascii="Times New Roman" w:hAnsi="Times New Roman" w:cs="Times New Roman"/>
          <w:sz w:val="24"/>
          <w:szCs w:val="24"/>
        </w:rPr>
        <w:t>12</w:t>
      </w:r>
      <w:r w:rsidR="009B7F62" w:rsidRPr="00F872D4">
        <w:rPr>
          <w:rFonts w:ascii="Times New Roman" w:hAnsi="Times New Roman" w:cs="Times New Roman"/>
          <w:sz w:val="24"/>
          <w:szCs w:val="24"/>
        </w:rPr>
        <w:t>.</w:t>
      </w:r>
      <w:r w:rsidR="009B7F62">
        <w:rPr>
          <w:rFonts w:ascii="Times New Roman" w:hAnsi="Times New Roman" w:cs="Times New Roman"/>
          <w:sz w:val="24"/>
          <w:szCs w:val="24"/>
        </w:rPr>
        <w:t>55</w:t>
      </w:r>
      <w:r w:rsidR="009B7F62" w:rsidRPr="00F872D4">
        <w:rPr>
          <w:rFonts w:ascii="Times New Roman" w:hAnsi="Times New Roman" w:cs="Times New Roman"/>
          <w:sz w:val="24"/>
          <w:szCs w:val="24"/>
        </w:rPr>
        <w:t xml:space="preserve">, </w:t>
      </w:r>
      <w:r w:rsidR="009B7F62" w:rsidRPr="00F872D4">
        <w:rPr>
          <w:rFonts w:ascii="Times New Roman" w:hAnsi="Times New Roman" w:cs="Times New Roman"/>
          <w:i/>
          <w:iCs/>
          <w:sz w:val="24"/>
          <w:szCs w:val="24"/>
        </w:rPr>
        <w:t>p</w:t>
      </w:r>
      <w:r w:rsidR="009B7F62" w:rsidRPr="00F872D4">
        <w:rPr>
          <w:rFonts w:ascii="Times New Roman" w:hAnsi="Times New Roman" w:cs="Times New Roman"/>
          <w:sz w:val="24"/>
          <w:szCs w:val="24"/>
        </w:rPr>
        <w:t xml:space="preserve"> </w:t>
      </w:r>
      <w:r w:rsidR="009B7F62">
        <w:rPr>
          <w:rFonts w:ascii="Times New Roman" w:hAnsi="Times New Roman" w:cs="Times New Roman"/>
          <w:sz w:val="24"/>
          <w:szCs w:val="24"/>
        </w:rPr>
        <w:t>=</w:t>
      </w:r>
      <w:r w:rsidR="009B7F62" w:rsidRPr="00F872D4">
        <w:rPr>
          <w:rFonts w:ascii="Times New Roman" w:hAnsi="Times New Roman" w:cs="Times New Roman"/>
          <w:sz w:val="24"/>
          <w:szCs w:val="24"/>
        </w:rPr>
        <w:t xml:space="preserve"> .00</w:t>
      </w:r>
      <w:r w:rsidR="009B7F62">
        <w:rPr>
          <w:rFonts w:ascii="Times New Roman" w:hAnsi="Times New Roman" w:cs="Times New Roman"/>
          <w:sz w:val="24"/>
          <w:szCs w:val="24"/>
        </w:rPr>
        <w:t>0</w:t>
      </w:r>
      <w:r w:rsidR="009B7F62" w:rsidRPr="00F872D4">
        <w:rPr>
          <w:rFonts w:ascii="Times New Roman" w:hAnsi="Times New Roman" w:cs="Times New Roman"/>
          <w:sz w:val="24"/>
          <w:szCs w:val="24"/>
        </w:rPr>
        <w:t xml:space="preserve">; </w:t>
      </w:r>
      <w:r w:rsidR="009B7F62" w:rsidRPr="00F872D4">
        <w:rPr>
          <w:rFonts w:cs="David" w:hint="cs"/>
          <w:i/>
          <w:iCs/>
        </w:rPr>
        <w:sym w:font="Symbol" w:char="F068"/>
      </w:r>
      <w:r w:rsidR="009B7F62" w:rsidRPr="00F872D4">
        <w:rPr>
          <w:rFonts w:cs="David"/>
          <w:i/>
          <w:iCs/>
          <w:vertAlign w:val="superscript"/>
        </w:rPr>
        <w:t>2</w:t>
      </w:r>
      <w:r w:rsidR="009B7F62" w:rsidRPr="00F872D4">
        <w:rPr>
          <w:rFonts w:cs="David"/>
          <w:i/>
          <w:iCs/>
          <w:vertAlign w:val="subscript"/>
        </w:rPr>
        <w:t>p</w:t>
      </w:r>
      <w:r w:rsidR="009B7F62" w:rsidRPr="00F872D4">
        <w:rPr>
          <w:rFonts w:cs="David"/>
        </w:rPr>
        <w:t xml:space="preserve"> = </w:t>
      </w:r>
      <w:r w:rsidR="009B7F62" w:rsidRPr="00F872D4">
        <w:rPr>
          <w:rFonts w:ascii="Times New Roman" w:hAnsi="Times New Roman" w:cs="Times New Roman"/>
          <w:sz w:val="24"/>
          <w:szCs w:val="24"/>
        </w:rPr>
        <w:t>.</w:t>
      </w:r>
      <w:r w:rsidR="009B7F62">
        <w:rPr>
          <w:rFonts w:ascii="Times New Roman" w:hAnsi="Times New Roman" w:cs="Times New Roman"/>
          <w:sz w:val="24"/>
          <w:szCs w:val="24"/>
        </w:rPr>
        <w:t>39</w:t>
      </w:r>
      <w:r w:rsidR="009B7F62" w:rsidRPr="00F872D4">
        <w:rPr>
          <w:rFonts w:ascii="Times New Roman" w:hAnsi="Times New Roman" w:cs="Times New Roman"/>
          <w:sz w:val="24"/>
          <w:szCs w:val="24"/>
        </w:rPr>
        <w:t>]</w:t>
      </w:r>
      <w:r w:rsidR="00B01DBD">
        <w:rPr>
          <w:rFonts w:ascii="Times New Roman" w:hAnsi="Times New Roman" w:cs="Times New Roman"/>
          <w:sz w:val="24"/>
          <w:szCs w:val="24"/>
        </w:rPr>
        <w:t>, with</w:t>
      </w:r>
      <w:r w:rsidR="009B7F62">
        <w:rPr>
          <w:rFonts w:ascii="Times New Roman" w:hAnsi="Times New Roman" w:cs="Times New Roman"/>
          <w:sz w:val="24"/>
          <w:szCs w:val="24"/>
        </w:rPr>
        <w:t xml:space="preserve"> </w:t>
      </w:r>
      <w:r w:rsidR="00B01DBD">
        <w:rPr>
          <w:rFonts w:ascii="Times New Roman" w:hAnsi="Times New Roman" w:cs="Times New Roman"/>
          <w:sz w:val="24"/>
          <w:szCs w:val="24"/>
        </w:rPr>
        <w:t>p</w:t>
      </w:r>
      <w:r w:rsidR="00B03C19">
        <w:rPr>
          <w:rFonts w:ascii="Times New Roman" w:hAnsi="Times New Roman" w:cs="Times New Roman"/>
          <w:sz w:val="24"/>
          <w:szCs w:val="24"/>
        </w:rPr>
        <w:t>ost-hoc</w:t>
      </w:r>
      <w:r w:rsidR="0010441C">
        <w:rPr>
          <w:rFonts w:ascii="Times New Roman" w:hAnsi="Times New Roman" w:cs="Times New Roman"/>
          <w:sz w:val="24"/>
          <w:szCs w:val="24"/>
        </w:rPr>
        <w:t xml:space="preserve"> analysis reveal</w:t>
      </w:r>
      <w:r w:rsidR="00B01DBD">
        <w:rPr>
          <w:rFonts w:ascii="Times New Roman" w:hAnsi="Times New Roman" w:cs="Times New Roman"/>
          <w:sz w:val="24"/>
          <w:szCs w:val="24"/>
        </w:rPr>
        <w:t>ing</w:t>
      </w:r>
      <w:r w:rsidR="0010441C">
        <w:rPr>
          <w:rFonts w:ascii="Times New Roman" w:hAnsi="Times New Roman" w:cs="Times New Roman"/>
          <w:sz w:val="24"/>
          <w:szCs w:val="24"/>
        </w:rPr>
        <w:t xml:space="preserve"> that</w:t>
      </w:r>
      <w:ins w:id="683" w:author="LINDA-DESKTOP" w:date="2017-10-15T17:02:00Z">
        <w:r w:rsidR="005B4BA4">
          <w:rPr>
            <w:rFonts w:ascii="Times New Roman" w:hAnsi="Times New Roman" w:cs="Times New Roman"/>
            <w:sz w:val="24"/>
            <w:szCs w:val="24"/>
          </w:rPr>
          <w:t xml:space="preserve"> </w:t>
        </w:r>
      </w:ins>
      <w:del w:id="684" w:author="LINDA-DESKTOP" w:date="2017-10-15T17:03:00Z">
        <w:r w:rsidR="0010441C" w:rsidDel="005B4BA4">
          <w:rPr>
            <w:rFonts w:ascii="Times New Roman" w:hAnsi="Times New Roman" w:cs="Times New Roman"/>
            <w:sz w:val="24"/>
            <w:szCs w:val="24"/>
          </w:rPr>
          <w:delText xml:space="preserve"> </w:delText>
        </w:r>
      </w:del>
      <w:r w:rsidR="0010441C">
        <w:rPr>
          <w:rFonts w:ascii="Times New Roman" w:hAnsi="Times New Roman" w:cs="Times New Roman"/>
          <w:sz w:val="24"/>
          <w:szCs w:val="24"/>
        </w:rPr>
        <w:t>cortisol level</w:t>
      </w:r>
      <w:ins w:id="685" w:author="LINDA-DESKTOP" w:date="2017-10-15T17:02:00Z">
        <w:r w:rsidR="005B4BA4">
          <w:rPr>
            <w:rFonts w:ascii="Times New Roman" w:hAnsi="Times New Roman" w:cs="Times New Roman"/>
            <w:sz w:val="24"/>
            <w:szCs w:val="24"/>
          </w:rPr>
          <w:t>s</w:t>
        </w:r>
      </w:ins>
      <w:del w:id="686" w:author="LINDA-DESKTOP" w:date="2017-10-15T17:02:00Z">
        <w:r w:rsidR="0010441C" w:rsidDel="005B4BA4">
          <w:rPr>
            <w:rFonts w:ascii="Times New Roman" w:hAnsi="Times New Roman" w:cs="Times New Roman"/>
            <w:sz w:val="24"/>
            <w:szCs w:val="24"/>
          </w:rPr>
          <w:delText xml:space="preserve"> </w:delText>
        </w:r>
        <w:r w:rsidR="00713037" w:rsidDel="005B4BA4">
          <w:rPr>
            <w:rFonts w:ascii="Times New Roman" w:hAnsi="Times New Roman" w:cs="Times New Roman"/>
            <w:sz w:val="24"/>
            <w:szCs w:val="24"/>
          </w:rPr>
          <w:delText>only</w:delText>
        </w:r>
      </w:del>
      <w:r w:rsidR="00713037">
        <w:rPr>
          <w:rFonts w:ascii="Times New Roman" w:hAnsi="Times New Roman" w:cs="Times New Roman"/>
          <w:sz w:val="24"/>
          <w:szCs w:val="24"/>
        </w:rPr>
        <w:t xml:space="preserve"> at</w:t>
      </w:r>
      <w:r w:rsidR="0010441C">
        <w:rPr>
          <w:rFonts w:ascii="Times New Roman" w:hAnsi="Times New Roman" w:cs="Times New Roman"/>
          <w:sz w:val="24"/>
          <w:szCs w:val="24"/>
        </w:rPr>
        <w:t xml:space="preserve"> T3 </w:t>
      </w:r>
      <w:del w:id="687" w:author="LINDA-DESKTOP" w:date="2017-10-15T17:02:00Z">
        <w:r w:rsidR="0010441C" w:rsidDel="005B4BA4">
          <w:rPr>
            <w:rFonts w:ascii="Times New Roman" w:hAnsi="Times New Roman" w:cs="Times New Roman"/>
            <w:sz w:val="24"/>
            <w:szCs w:val="24"/>
          </w:rPr>
          <w:delText xml:space="preserve">was </w:delText>
        </w:r>
      </w:del>
      <w:ins w:id="688" w:author="LINDA-DESKTOP" w:date="2017-10-15T17:02:00Z">
        <w:r w:rsidR="005B4BA4">
          <w:rPr>
            <w:rFonts w:ascii="Times New Roman" w:hAnsi="Times New Roman" w:cs="Times New Roman"/>
            <w:sz w:val="24"/>
            <w:szCs w:val="24"/>
          </w:rPr>
          <w:t xml:space="preserve">were </w:t>
        </w:r>
      </w:ins>
      <w:r w:rsidR="0010441C">
        <w:rPr>
          <w:rFonts w:ascii="Times New Roman" w:hAnsi="Times New Roman" w:cs="Times New Roman"/>
          <w:sz w:val="24"/>
          <w:szCs w:val="24"/>
        </w:rPr>
        <w:t xml:space="preserve">higher </w:t>
      </w:r>
      <w:del w:id="689" w:author="LINDA-DESKTOP" w:date="2017-10-15T17:02:00Z">
        <w:r w:rsidR="0010441C" w:rsidDel="005B4BA4">
          <w:rPr>
            <w:rFonts w:ascii="Times New Roman" w:hAnsi="Times New Roman" w:cs="Times New Roman"/>
            <w:sz w:val="24"/>
            <w:szCs w:val="24"/>
          </w:rPr>
          <w:delText xml:space="preserve">compared </w:delText>
        </w:r>
      </w:del>
      <w:ins w:id="690" w:author="LINDA-DESKTOP" w:date="2017-10-15T17:02:00Z">
        <w:r w:rsidR="005B4BA4">
          <w:rPr>
            <w:rFonts w:ascii="Times New Roman" w:hAnsi="Times New Roman" w:cs="Times New Roman"/>
            <w:sz w:val="24"/>
            <w:szCs w:val="24"/>
          </w:rPr>
          <w:t>than</w:t>
        </w:r>
      </w:ins>
      <w:del w:id="691" w:author="LINDA-DESKTOP" w:date="2017-10-15T17:02:00Z">
        <w:r w:rsidR="0010441C" w:rsidDel="005B4BA4">
          <w:rPr>
            <w:rFonts w:ascii="Times New Roman" w:hAnsi="Times New Roman" w:cs="Times New Roman"/>
            <w:sz w:val="24"/>
            <w:szCs w:val="24"/>
          </w:rPr>
          <w:delText>wit</w:delText>
        </w:r>
      </w:del>
      <w:del w:id="692" w:author="LINDA-DESKTOP" w:date="2017-10-15T17:03:00Z">
        <w:r w:rsidR="0010441C" w:rsidDel="005B4BA4">
          <w:rPr>
            <w:rFonts w:ascii="Times New Roman" w:hAnsi="Times New Roman" w:cs="Times New Roman"/>
            <w:sz w:val="24"/>
            <w:szCs w:val="24"/>
          </w:rPr>
          <w:delText xml:space="preserve">h </w:delText>
        </w:r>
        <w:r w:rsidR="00713037" w:rsidDel="005B4BA4">
          <w:rPr>
            <w:rFonts w:ascii="Times New Roman" w:hAnsi="Times New Roman" w:cs="Times New Roman"/>
            <w:sz w:val="24"/>
            <w:szCs w:val="24"/>
          </w:rPr>
          <w:delText>the</w:delText>
        </w:r>
      </w:del>
      <w:r w:rsidR="00713037">
        <w:rPr>
          <w:rFonts w:ascii="Times New Roman" w:hAnsi="Times New Roman" w:cs="Times New Roman"/>
          <w:sz w:val="24"/>
          <w:szCs w:val="24"/>
        </w:rPr>
        <w:t xml:space="preserve"> baseline </w:t>
      </w:r>
      <w:del w:id="693" w:author="LINDA-DESKTOP" w:date="2017-10-15T17:03:00Z">
        <w:r w:rsidR="00713037" w:rsidDel="005B4BA4">
          <w:rPr>
            <w:rFonts w:ascii="Times New Roman" w:hAnsi="Times New Roman" w:cs="Times New Roman"/>
            <w:sz w:val="24"/>
            <w:szCs w:val="24"/>
          </w:rPr>
          <w:delText xml:space="preserve">C </w:delText>
        </w:r>
      </w:del>
      <w:r w:rsidR="00713037">
        <w:rPr>
          <w:rFonts w:ascii="Times New Roman" w:hAnsi="Times New Roman" w:cs="Times New Roman"/>
          <w:sz w:val="24"/>
          <w:szCs w:val="24"/>
        </w:rPr>
        <w:t>level</w:t>
      </w:r>
      <w:ins w:id="694" w:author="LINDA-DESKTOP" w:date="2017-10-15T17:03:00Z">
        <w:r w:rsidR="005B4BA4">
          <w:rPr>
            <w:rFonts w:ascii="Times New Roman" w:hAnsi="Times New Roman" w:cs="Times New Roman"/>
            <w:sz w:val="24"/>
            <w:szCs w:val="24"/>
          </w:rPr>
          <w:t>s</w:t>
        </w:r>
      </w:ins>
      <w:r w:rsidR="00713037">
        <w:rPr>
          <w:rFonts w:ascii="Times New Roman" w:hAnsi="Times New Roman" w:cs="Times New Roman"/>
          <w:sz w:val="24"/>
          <w:szCs w:val="24"/>
        </w:rPr>
        <w:t xml:space="preserve"> (T1)</w:t>
      </w:r>
      <w:del w:id="695" w:author="LINDA-DESKTOP" w:date="2017-10-15T17:03:00Z">
        <w:r w:rsidR="00713037" w:rsidDel="005B4BA4">
          <w:rPr>
            <w:rFonts w:ascii="Times New Roman" w:hAnsi="Times New Roman" w:cs="Times New Roman"/>
            <w:sz w:val="24"/>
            <w:szCs w:val="24"/>
          </w:rPr>
          <w:delText>,</w:delText>
        </w:r>
      </w:del>
      <w:r w:rsidR="00713037">
        <w:rPr>
          <w:rFonts w:ascii="Times New Roman" w:hAnsi="Times New Roman" w:cs="Times New Roman"/>
          <w:sz w:val="24"/>
          <w:szCs w:val="24"/>
        </w:rPr>
        <w:t xml:space="preserve"> or </w:t>
      </w:r>
      <w:del w:id="696" w:author="LINDA-DESKTOP" w:date="2017-10-15T17:03:00Z">
        <w:r w:rsidR="00713037" w:rsidDel="005B4BA4">
          <w:rPr>
            <w:rFonts w:ascii="Times New Roman" w:hAnsi="Times New Roman" w:cs="Times New Roman"/>
            <w:sz w:val="24"/>
            <w:szCs w:val="24"/>
          </w:rPr>
          <w:delText xml:space="preserve">with </w:delText>
        </w:r>
      </w:del>
      <w:r w:rsidR="0010441C">
        <w:rPr>
          <w:rFonts w:ascii="Times New Roman" w:hAnsi="Times New Roman" w:cs="Times New Roman"/>
          <w:sz w:val="24"/>
          <w:szCs w:val="24"/>
        </w:rPr>
        <w:t>other cortisol measurements</w:t>
      </w:r>
      <w:ins w:id="697" w:author="LINDA-DESKTOP" w:date="2017-10-15T17:03:00Z">
        <w:r w:rsidR="005B4BA4">
          <w:rPr>
            <w:rFonts w:ascii="Times New Roman" w:hAnsi="Times New Roman" w:cs="Times New Roman"/>
            <w:sz w:val="24"/>
            <w:szCs w:val="24"/>
          </w:rPr>
          <w:t xml:space="preserve"> (</w:t>
        </w:r>
        <w:r w:rsidR="005B4BA4" w:rsidRPr="00CC5629">
          <w:rPr>
            <w:rFonts w:ascii="Times New Roman" w:hAnsi="Times New Roman" w:cs="Times New Roman"/>
            <w:sz w:val="24"/>
            <w:szCs w:val="24"/>
            <w:highlight w:val="yellow"/>
            <w:rPrChange w:id="698" w:author="LINDA-DESKTOP" w:date="2017-10-15T17:04:00Z">
              <w:rPr>
                <w:rFonts w:ascii="Times New Roman" w:hAnsi="Times New Roman" w:cs="Times New Roman"/>
                <w:sz w:val="24"/>
                <w:szCs w:val="24"/>
              </w:rPr>
            </w:rPrChange>
          </w:rPr>
          <w:t>T2, T4</w:t>
        </w:r>
        <w:r w:rsidR="005B4BA4">
          <w:rPr>
            <w:rFonts w:ascii="Times New Roman" w:hAnsi="Times New Roman" w:cs="Times New Roman"/>
            <w:sz w:val="24"/>
            <w:szCs w:val="24"/>
          </w:rPr>
          <w:t>)</w:t>
        </w:r>
      </w:ins>
      <w:r w:rsidR="0010441C">
        <w:rPr>
          <w:rFonts w:ascii="Times New Roman" w:hAnsi="Times New Roman" w:cs="Times New Roman"/>
          <w:sz w:val="24"/>
          <w:szCs w:val="24"/>
        </w:rPr>
        <w:t>.</w:t>
      </w:r>
      <w:r w:rsidR="00B03C19">
        <w:rPr>
          <w:rFonts w:ascii="Times New Roman" w:hAnsi="Times New Roman" w:cs="Times New Roman"/>
          <w:sz w:val="24"/>
          <w:szCs w:val="24"/>
        </w:rPr>
        <w:t xml:space="preserve"> </w:t>
      </w:r>
      <w:r w:rsidR="009B7F62">
        <w:rPr>
          <w:rFonts w:ascii="Times New Roman" w:hAnsi="Times New Roman" w:cs="Times New Roman"/>
          <w:sz w:val="24"/>
          <w:szCs w:val="24"/>
        </w:rPr>
        <w:t xml:space="preserve">A significant time X </w:t>
      </w:r>
      <w:r w:rsidR="00365DFE">
        <w:rPr>
          <w:rFonts w:ascii="Times New Roman" w:hAnsi="Times New Roman" w:cs="Times New Roman"/>
          <w:sz w:val="24"/>
          <w:szCs w:val="24"/>
        </w:rPr>
        <w:t>group</w:t>
      </w:r>
      <w:r w:rsidR="002C1A59">
        <w:rPr>
          <w:rFonts w:ascii="Times New Roman" w:hAnsi="Times New Roman" w:cs="Times New Roman"/>
          <w:sz w:val="24"/>
          <w:szCs w:val="24"/>
        </w:rPr>
        <w:t xml:space="preserve"> interaction</w:t>
      </w:r>
      <w:r w:rsidR="00365DFE">
        <w:rPr>
          <w:rFonts w:ascii="Times New Roman" w:hAnsi="Times New Roman" w:cs="Times New Roman"/>
          <w:sz w:val="24"/>
          <w:szCs w:val="24"/>
        </w:rPr>
        <w:t xml:space="preserve"> was </w:t>
      </w:r>
      <w:r w:rsidR="00B03C19">
        <w:rPr>
          <w:rFonts w:ascii="Times New Roman" w:hAnsi="Times New Roman" w:cs="Times New Roman"/>
          <w:sz w:val="24"/>
          <w:szCs w:val="24"/>
        </w:rPr>
        <w:t xml:space="preserve">also </w:t>
      </w:r>
      <w:r w:rsidR="00365DFE">
        <w:rPr>
          <w:rFonts w:ascii="Times New Roman" w:hAnsi="Times New Roman" w:cs="Times New Roman"/>
          <w:sz w:val="24"/>
          <w:szCs w:val="24"/>
        </w:rPr>
        <w:t xml:space="preserve">found </w:t>
      </w:r>
      <w:r w:rsidR="004220EF" w:rsidRPr="00F872D4">
        <w:rPr>
          <w:rFonts w:ascii="Times New Roman" w:hAnsi="Times New Roman" w:cs="Times New Roman"/>
          <w:sz w:val="24"/>
          <w:szCs w:val="24"/>
        </w:rPr>
        <w:t>[</w:t>
      </w:r>
      <w:r w:rsidR="004220EF" w:rsidRPr="00F872D4">
        <w:rPr>
          <w:rFonts w:ascii="Times New Roman" w:hAnsi="Times New Roman" w:cs="Times New Roman"/>
          <w:i/>
          <w:iCs/>
          <w:sz w:val="24"/>
          <w:szCs w:val="24"/>
        </w:rPr>
        <w:t>F</w:t>
      </w:r>
      <w:r w:rsidR="004220EF" w:rsidRPr="00F872D4">
        <w:rPr>
          <w:rFonts w:ascii="Times New Roman" w:hAnsi="Times New Roman" w:cs="Times New Roman"/>
          <w:sz w:val="24"/>
          <w:szCs w:val="24"/>
        </w:rPr>
        <w:t xml:space="preserve"> (</w:t>
      </w:r>
      <w:r w:rsidR="004220EF">
        <w:rPr>
          <w:rFonts w:ascii="Times New Roman" w:hAnsi="Times New Roman" w:cs="Times New Roman"/>
          <w:sz w:val="24"/>
          <w:szCs w:val="24"/>
        </w:rPr>
        <w:t>6</w:t>
      </w:r>
      <w:r w:rsidR="004220EF" w:rsidRPr="00F872D4">
        <w:rPr>
          <w:rFonts w:ascii="Times New Roman" w:hAnsi="Times New Roman" w:cs="Times New Roman"/>
          <w:sz w:val="24"/>
          <w:szCs w:val="24"/>
        </w:rPr>
        <w:t xml:space="preserve">, </w:t>
      </w:r>
      <w:r w:rsidR="004220EF">
        <w:rPr>
          <w:rFonts w:ascii="Times New Roman" w:hAnsi="Times New Roman" w:cs="Times New Roman"/>
          <w:sz w:val="24"/>
          <w:szCs w:val="24"/>
        </w:rPr>
        <w:t>20</w:t>
      </w:r>
      <w:r w:rsidR="004220EF" w:rsidRPr="00F872D4">
        <w:rPr>
          <w:rFonts w:ascii="Times New Roman" w:hAnsi="Times New Roman" w:cs="Times New Roman"/>
          <w:sz w:val="24"/>
          <w:szCs w:val="24"/>
        </w:rPr>
        <w:t xml:space="preserve">) = </w:t>
      </w:r>
      <w:r w:rsidR="004220EF">
        <w:rPr>
          <w:rFonts w:ascii="Times New Roman" w:hAnsi="Times New Roman" w:cs="Times New Roman"/>
          <w:sz w:val="24"/>
          <w:szCs w:val="24"/>
        </w:rPr>
        <w:t>3</w:t>
      </w:r>
      <w:r w:rsidR="004220EF" w:rsidRPr="00F872D4">
        <w:rPr>
          <w:rFonts w:ascii="Times New Roman" w:hAnsi="Times New Roman" w:cs="Times New Roman"/>
          <w:sz w:val="24"/>
          <w:szCs w:val="24"/>
        </w:rPr>
        <w:t>.</w:t>
      </w:r>
      <w:r w:rsidR="004220EF">
        <w:rPr>
          <w:rFonts w:ascii="Times New Roman" w:hAnsi="Times New Roman" w:cs="Times New Roman"/>
          <w:sz w:val="24"/>
          <w:szCs w:val="24"/>
        </w:rPr>
        <w:t>16</w:t>
      </w:r>
      <w:r w:rsidR="004220EF" w:rsidRPr="00F872D4">
        <w:rPr>
          <w:rFonts w:ascii="Times New Roman" w:hAnsi="Times New Roman" w:cs="Times New Roman"/>
          <w:sz w:val="24"/>
          <w:szCs w:val="24"/>
        </w:rPr>
        <w:t xml:space="preserve">, </w:t>
      </w:r>
      <w:r w:rsidR="004220EF" w:rsidRPr="00F872D4">
        <w:rPr>
          <w:rFonts w:ascii="Times New Roman" w:hAnsi="Times New Roman" w:cs="Times New Roman"/>
          <w:i/>
          <w:iCs/>
          <w:sz w:val="24"/>
          <w:szCs w:val="24"/>
        </w:rPr>
        <w:t>p</w:t>
      </w:r>
      <w:r w:rsidR="004220EF" w:rsidRPr="00F872D4">
        <w:rPr>
          <w:rFonts w:ascii="Times New Roman" w:hAnsi="Times New Roman" w:cs="Times New Roman"/>
          <w:sz w:val="24"/>
          <w:szCs w:val="24"/>
        </w:rPr>
        <w:t xml:space="preserve"> </w:t>
      </w:r>
      <w:r w:rsidR="004220EF">
        <w:rPr>
          <w:rFonts w:ascii="Times New Roman" w:hAnsi="Times New Roman" w:cs="Times New Roman"/>
          <w:sz w:val="24"/>
          <w:szCs w:val="24"/>
        </w:rPr>
        <w:t>=</w:t>
      </w:r>
      <w:r w:rsidR="004220EF" w:rsidRPr="00F872D4">
        <w:rPr>
          <w:rFonts w:ascii="Times New Roman" w:hAnsi="Times New Roman" w:cs="Times New Roman"/>
          <w:sz w:val="24"/>
          <w:szCs w:val="24"/>
        </w:rPr>
        <w:t xml:space="preserve"> .0</w:t>
      </w:r>
      <w:r w:rsidR="004220EF">
        <w:rPr>
          <w:rFonts w:ascii="Times New Roman" w:hAnsi="Times New Roman" w:cs="Times New Roman"/>
          <w:sz w:val="24"/>
          <w:szCs w:val="24"/>
        </w:rPr>
        <w:t>21</w:t>
      </w:r>
      <w:r w:rsidR="004220EF" w:rsidRPr="00F872D4">
        <w:rPr>
          <w:rFonts w:ascii="Times New Roman" w:hAnsi="Times New Roman" w:cs="Times New Roman"/>
          <w:sz w:val="24"/>
          <w:szCs w:val="24"/>
        </w:rPr>
        <w:t xml:space="preserve">; </w:t>
      </w:r>
      <w:r w:rsidR="004220EF" w:rsidRPr="00F872D4">
        <w:rPr>
          <w:rFonts w:cs="David" w:hint="cs"/>
          <w:i/>
          <w:iCs/>
        </w:rPr>
        <w:sym w:font="Symbol" w:char="F068"/>
      </w:r>
      <w:r w:rsidR="004220EF" w:rsidRPr="00F872D4">
        <w:rPr>
          <w:rFonts w:cs="David"/>
          <w:i/>
          <w:iCs/>
          <w:vertAlign w:val="superscript"/>
        </w:rPr>
        <w:t>2</w:t>
      </w:r>
      <w:r w:rsidR="004220EF" w:rsidRPr="00F872D4">
        <w:rPr>
          <w:rFonts w:cs="David"/>
          <w:i/>
          <w:iCs/>
          <w:vertAlign w:val="subscript"/>
        </w:rPr>
        <w:t>p</w:t>
      </w:r>
      <w:r w:rsidR="004220EF" w:rsidRPr="00F872D4">
        <w:rPr>
          <w:rFonts w:cs="David"/>
        </w:rPr>
        <w:t xml:space="preserve"> = </w:t>
      </w:r>
      <w:r w:rsidR="004220EF" w:rsidRPr="00F872D4">
        <w:rPr>
          <w:rFonts w:ascii="Times New Roman" w:hAnsi="Times New Roman" w:cs="Times New Roman"/>
          <w:sz w:val="24"/>
          <w:szCs w:val="24"/>
        </w:rPr>
        <w:t>.</w:t>
      </w:r>
      <w:r w:rsidR="004220EF">
        <w:rPr>
          <w:rFonts w:ascii="Times New Roman" w:hAnsi="Times New Roman" w:cs="Times New Roman"/>
          <w:sz w:val="24"/>
          <w:szCs w:val="24"/>
        </w:rPr>
        <w:t>24</w:t>
      </w:r>
      <w:r w:rsidR="004220EF" w:rsidRPr="00F872D4">
        <w:rPr>
          <w:rFonts w:ascii="Times New Roman" w:hAnsi="Times New Roman" w:cs="Times New Roman"/>
          <w:sz w:val="24"/>
          <w:szCs w:val="24"/>
        </w:rPr>
        <w:t>]</w:t>
      </w:r>
      <w:r w:rsidR="004220EF">
        <w:rPr>
          <w:rFonts w:asciiTheme="majorBidi" w:hAnsiTheme="majorBidi" w:cstheme="majorBidi"/>
          <w:sz w:val="24"/>
          <w:szCs w:val="24"/>
        </w:rPr>
        <w:t>.</w:t>
      </w:r>
      <w:r w:rsidR="00653DEC">
        <w:rPr>
          <w:rFonts w:asciiTheme="majorBidi" w:hAnsiTheme="majorBidi" w:cstheme="majorBidi"/>
          <w:sz w:val="24"/>
          <w:szCs w:val="24"/>
        </w:rPr>
        <w:t xml:space="preserve"> However, in re-analyses controlling for sex hormones (</w:t>
      </w:r>
      <w:r w:rsidR="00B01DBD" w:rsidRPr="00B01DBD">
        <w:rPr>
          <w:rFonts w:asciiTheme="majorBidi" w:hAnsiTheme="majorBidi" w:cstheme="majorBidi"/>
          <w:sz w:val="24"/>
          <w:szCs w:val="24"/>
        </w:rPr>
        <w:t>estrogen, progesterone and testosterone</w:t>
      </w:r>
      <w:r w:rsidR="00653DEC">
        <w:rPr>
          <w:rFonts w:asciiTheme="majorBidi" w:hAnsiTheme="majorBidi" w:cstheme="majorBidi"/>
          <w:sz w:val="24"/>
          <w:szCs w:val="24"/>
        </w:rPr>
        <w:t xml:space="preserve">), the main effect for time </w:t>
      </w:r>
      <w:r w:rsidR="00653DEC" w:rsidRPr="00F872D4">
        <w:rPr>
          <w:rFonts w:ascii="Times New Roman" w:hAnsi="Times New Roman" w:cs="Times New Roman"/>
          <w:sz w:val="24"/>
          <w:szCs w:val="24"/>
        </w:rPr>
        <w:t>[</w:t>
      </w:r>
      <w:r w:rsidR="00653DEC" w:rsidRPr="00F872D4">
        <w:rPr>
          <w:rFonts w:ascii="Times New Roman" w:hAnsi="Times New Roman" w:cs="Times New Roman"/>
          <w:i/>
          <w:iCs/>
          <w:sz w:val="24"/>
          <w:szCs w:val="24"/>
        </w:rPr>
        <w:t>F</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3</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20</w:t>
      </w:r>
      <w:r w:rsidR="00653DEC" w:rsidRPr="00F872D4">
        <w:rPr>
          <w:rFonts w:ascii="Times New Roman" w:hAnsi="Times New Roman" w:cs="Times New Roman"/>
          <w:sz w:val="24"/>
          <w:szCs w:val="24"/>
        </w:rPr>
        <w:t>) =.</w:t>
      </w:r>
      <w:r w:rsidR="00653DEC">
        <w:rPr>
          <w:rFonts w:ascii="Times New Roman" w:hAnsi="Times New Roman" w:cs="Times New Roman"/>
          <w:sz w:val="24"/>
          <w:szCs w:val="24"/>
        </w:rPr>
        <w:t>69</w:t>
      </w:r>
      <w:r w:rsidR="00653DEC" w:rsidRPr="00F872D4">
        <w:rPr>
          <w:rFonts w:ascii="Times New Roman" w:hAnsi="Times New Roman" w:cs="Times New Roman"/>
          <w:sz w:val="24"/>
          <w:szCs w:val="24"/>
        </w:rPr>
        <w:t xml:space="preserve">, </w:t>
      </w:r>
      <w:r w:rsidR="00653DEC" w:rsidRPr="00F872D4">
        <w:rPr>
          <w:rFonts w:ascii="Times New Roman" w:hAnsi="Times New Roman" w:cs="Times New Roman"/>
          <w:i/>
          <w:iCs/>
          <w:sz w:val="24"/>
          <w:szCs w:val="24"/>
        </w:rPr>
        <w:t>p</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508</w:t>
      </w:r>
      <w:r w:rsidR="00653DEC" w:rsidRPr="00F872D4">
        <w:rPr>
          <w:rFonts w:ascii="Times New Roman" w:hAnsi="Times New Roman" w:cs="Times New Roman"/>
          <w:sz w:val="24"/>
          <w:szCs w:val="24"/>
        </w:rPr>
        <w:t xml:space="preserve">; </w:t>
      </w:r>
      <w:r w:rsidR="00653DEC" w:rsidRPr="00F872D4">
        <w:rPr>
          <w:rFonts w:cs="David" w:hint="cs"/>
          <w:i/>
          <w:iCs/>
        </w:rPr>
        <w:sym w:font="Symbol" w:char="F068"/>
      </w:r>
      <w:r w:rsidR="00653DEC" w:rsidRPr="00F872D4">
        <w:rPr>
          <w:rFonts w:cs="David"/>
          <w:i/>
          <w:iCs/>
          <w:vertAlign w:val="superscript"/>
        </w:rPr>
        <w:t>2</w:t>
      </w:r>
      <w:r w:rsidR="00653DEC" w:rsidRPr="00F872D4">
        <w:rPr>
          <w:rFonts w:cs="David"/>
          <w:i/>
          <w:iCs/>
          <w:vertAlign w:val="subscript"/>
        </w:rPr>
        <w:t>p</w:t>
      </w:r>
      <w:r w:rsidR="00653DEC" w:rsidRPr="00F872D4">
        <w:rPr>
          <w:rFonts w:cs="David"/>
        </w:rPr>
        <w:t xml:space="preserve"> = </w:t>
      </w:r>
      <w:r w:rsidR="00653DEC" w:rsidRPr="00F872D4">
        <w:rPr>
          <w:rFonts w:ascii="Times New Roman" w:hAnsi="Times New Roman" w:cs="Times New Roman"/>
          <w:sz w:val="24"/>
          <w:szCs w:val="24"/>
        </w:rPr>
        <w:t>.</w:t>
      </w:r>
      <w:r w:rsidR="00653DEC">
        <w:rPr>
          <w:rFonts w:ascii="Times New Roman" w:hAnsi="Times New Roman" w:cs="Times New Roman"/>
          <w:sz w:val="24"/>
          <w:szCs w:val="24"/>
        </w:rPr>
        <w:t>04</w:t>
      </w:r>
      <w:r w:rsidR="00653DEC" w:rsidRPr="00F872D4">
        <w:rPr>
          <w:rFonts w:ascii="Times New Roman" w:hAnsi="Times New Roman" w:cs="Times New Roman"/>
          <w:sz w:val="24"/>
          <w:szCs w:val="24"/>
        </w:rPr>
        <w:t>]</w:t>
      </w:r>
      <w:r w:rsidR="00653DEC">
        <w:rPr>
          <w:rFonts w:ascii="Times New Roman" w:hAnsi="Times New Roman" w:cs="Times New Roman"/>
          <w:sz w:val="24"/>
          <w:szCs w:val="24"/>
        </w:rPr>
        <w:t xml:space="preserve"> and the interaction effect for time X group </w:t>
      </w:r>
      <w:r w:rsidR="00653DEC" w:rsidRPr="00F872D4">
        <w:rPr>
          <w:rFonts w:ascii="Times New Roman" w:hAnsi="Times New Roman" w:cs="Times New Roman"/>
          <w:sz w:val="24"/>
          <w:szCs w:val="24"/>
        </w:rPr>
        <w:t>[</w:t>
      </w:r>
      <w:r w:rsidR="00653DEC" w:rsidRPr="00F872D4">
        <w:rPr>
          <w:rFonts w:ascii="Times New Roman" w:hAnsi="Times New Roman" w:cs="Times New Roman"/>
          <w:i/>
          <w:iCs/>
          <w:sz w:val="24"/>
          <w:szCs w:val="24"/>
        </w:rPr>
        <w:t>F</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6</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20</w:t>
      </w:r>
      <w:r w:rsidR="00653DEC" w:rsidRPr="00F872D4">
        <w:rPr>
          <w:rFonts w:ascii="Times New Roman" w:hAnsi="Times New Roman" w:cs="Times New Roman"/>
          <w:sz w:val="24"/>
          <w:szCs w:val="24"/>
        </w:rPr>
        <w:t xml:space="preserve">) = </w:t>
      </w:r>
      <w:r w:rsidR="00653DEC">
        <w:rPr>
          <w:rFonts w:ascii="Times New Roman" w:hAnsi="Times New Roman" w:cs="Times New Roman"/>
          <w:sz w:val="24"/>
          <w:szCs w:val="24"/>
        </w:rPr>
        <w:t>1</w:t>
      </w:r>
      <w:r w:rsidR="00653DEC" w:rsidRPr="00F872D4">
        <w:rPr>
          <w:rFonts w:ascii="Times New Roman" w:hAnsi="Times New Roman" w:cs="Times New Roman"/>
          <w:sz w:val="24"/>
          <w:szCs w:val="24"/>
        </w:rPr>
        <w:t>.</w:t>
      </w:r>
      <w:r w:rsidR="00653DEC">
        <w:rPr>
          <w:rFonts w:ascii="Times New Roman" w:hAnsi="Times New Roman" w:cs="Times New Roman"/>
          <w:sz w:val="24"/>
          <w:szCs w:val="24"/>
        </w:rPr>
        <w:t>68</w:t>
      </w:r>
      <w:r w:rsidR="00653DEC" w:rsidRPr="00F872D4">
        <w:rPr>
          <w:rFonts w:ascii="Times New Roman" w:hAnsi="Times New Roman" w:cs="Times New Roman"/>
          <w:sz w:val="24"/>
          <w:szCs w:val="24"/>
        </w:rPr>
        <w:t xml:space="preserve">, </w:t>
      </w:r>
      <w:r w:rsidR="00653DEC" w:rsidRPr="00F872D4">
        <w:rPr>
          <w:rFonts w:ascii="Times New Roman" w:hAnsi="Times New Roman" w:cs="Times New Roman"/>
          <w:i/>
          <w:iCs/>
          <w:sz w:val="24"/>
          <w:szCs w:val="24"/>
        </w:rPr>
        <w:t>p</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178</w:t>
      </w:r>
      <w:r w:rsidR="00653DEC" w:rsidRPr="00F872D4">
        <w:rPr>
          <w:rFonts w:ascii="Times New Roman" w:hAnsi="Times New Roman" w:cs="Times New Roman"/>
          <w:sz w:val="24"/>
          <w:szCs w:val="24"/>
        </w:rPr>
        <w:t xml:space="preserve">; </w:t>
      </w:r>
      <w:r w:rsidR="00653DEC" w:rsidRPr="00F872D4">
        <w:rPr>
          <w:rFonts w:cs="David" w:hint="cs"/>
          <w:i/>
          <w:iCs/>
        </w:rPr>
        <w:sym w:font="Symbol" w:char="F068"/>
      </w:r>
      <w:r w:rsidR="00653DEC" w:rsidRPr="00F872D4">
        <w:rPr>
          <w:rFonts w:cs="David"/>
          <w:i/>
          <w:iCs/>
          <w:vertAlign w:val="superscript"/>
        </w:rPr>
        <w:t>2</w:t>
      </w:r>
      <w:r w:rsidR="00653DEC" w:rsidRPr="00F872D4">
        <w:rPr>
          <w:rFonts w:cs="David"/>
          <w:i/>
          <w:iCs/>
          <w:vertAlign w:val="subscript"/>
        </w:rPr>
        <w:t>p</w:t>
      </w:r>
      <w:r w:rsidR="00653DEC" w:rsidRPr="00F872D4">
        <w:rPr>
          <w:rFonts w:cs="David"/>
        </w:rPr>
        <w:t xml:space="preserve"> = </w:t>
      </w:r>
      <w:r w:rsidR="00653DEC" w:rsidRPr="00F872D4">
        <w:rPr>
          <w:rFonts w:ascii="Times New Roman" w:hAnsi="Times New Roman" w:cs="Times New Roman"/>
          <w:sz w:val="24"/>
          <w:szCs w:val="24"/>
        </w:rPr>
        <w:t>.</w:t>
      </w:r>
      <w:r w:rsidR="00653DEC">
        <w:rPr>
          <w:rFonts w:ascii="Times New Roman" w:hAnsi="Times New Roman" w:cs="Times New Roman"/>
          <w:sz w:val="24"/>
          <w:szCs w:val="24"/>
        </w:rPr>
        <w:t>17</w:t>
      </w:r>
      <w:r w:rsidR="00653DEC" w:rsidRPr="00F872D4">
        <w:rPr>
          <w:rFonts w:ascii="Times New Roman" w:hAnsi="Times New Roman" w:cs="Times New Roman"/>
          <w:sz w:val="24"/>
          <w:szCs w:val="24"/>
        </w:rPr>
        <w:t>]</w:t>
      </w:r>
      <w:r w:rsidR="00653DEC">
        <w:rPr>
          <w:rFonts w:asciiTheme="majorBidi" w:hAnsiTheme="majorBidi" w:cstheme="majorBidi"/>
          <w:sz w:val="24"/>
          <w:szCs w:val="24"/>
        </w:rPr>
        <w:t xml:space="preserve"> disappeared</w:t>
      </w:r>
      <w:r w:rsidR="00653DEC">
        <w:rPr>
          <w:rFonts w:ascii="Times New Roman" w:hAnsi="Times New Roman" w:cs="Times New Roman"/>
          <w:sz w:val="24"/>
          <w:szCs w:val="24"/>
        </w:rPr>
        <w:t xml:space="preserve">. Covariation effects were found </w:t>
      </w:r>
      <w:ins w:id="699" w:author="LINDA-DESKTOP" w:date="2017-10-15T17:05:00Z">
        <w:r w:rsidR="00CC5629" w:rsidRPr="00CC5629">
          <w:rPr>
            <w:rFonts w:ascii="Times New Roman" w:hAnsi="Times New Roman" w:cs="Times New Roman"/>
            <w:sz w:val="24"/>
            <w:szCs w:val="24"/>
            <w:highlight w:val="yellow"/>
            <w:rPrChange w:id="700" w:author="LINDA-DESKTOP" w:date="2017-10-15T17:05:00Z">
              <w:rPr>
                <w:rFonts w:ascii="Times New Roman" w:hAnsi="Times New Roman" w:cs="Times New Roman"/>
                <w:sz w:val="24"/>
                <w:szCs w:val="24"/>
              </w:rPr>
            </w:rPrChange>
          </w:rPr>
          <w:t>to be significant</w:t>
        </w:r>
        <w:r w:rsidR="00CC5629">
          <w:rPr>
            <w:rFonts w:ascii="Times New Roman" w:hAnsi="Times New Roman" w:cs="Times New Roman"/>
            <w:sz w:val="24"/>
            <w:szCs w:val="24"/>
          </w:rPr>
          <w:t xml:space="preserve"> </w:t>
        </w:r>
      </w:ins>
      <w:r w:rsidR="00653DEC">
        <w:rPr>
          <w:rFonts w:ascii="Times New Roman" w:hAnsi="Times New Roman" w:cs="Times New Roman"/>
          <w:sz w:val="24"/>
          <w:szCs w:val="24"/>
        </w:rPr>
        <w:t xml:space="preserve">for time X group X estrogen </w:t>
      </w:r>
      <w:r w:rsidR="00653DEC" w:rsidRPr="00F872D4">
        <w:rPr>
          <w:rFonts w:ascii="Times New Roman" w:hAnsi="Times New Roman" w:cs="Times New Roman"/>
          <w:sz w:val="24"/>
          <w:szCs w:val="24"/>
        </w:rPr>
        <w:t>[</w:t>
      </w:r>
      <w:r w:rsidR="00653DEC" w:rsidRPr="00F872D4">
        <w:rPr>
          <w:rFonts w:ascii="Times New Roman" w:hAnsi="Times New Roman" w:cs="Times New Roman"/>
          <w:i/>
          <w:iCs/>
          <w:sz w:val="24"/>
          <w:szCs w:val="24"/>
        </w:rPr>
        <w:t>F</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9</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20</w:t>
      </w:r>
      <w:r w:rsidR="00653DEC" w:rsidRPr="00F872D4">
        <w:rPr>
          <w:rFonts w:ascii="Times New Roman" w:hAnsi="Times New Roman" w:cs="Times New Roman"/>
          <w:sz w:val="24"/>
          <w:szCs w:val="24"/>
        </w:rPr>
        <w:t xml:space="preserve">) = </w:t>
      </w:r>
      <w:r w:rsidR="00653DEC">
        <w:rPr>
          <w:rFonts w:ascii="Times New Roman" w:hAnsi="Times New Roman" w:cs="Times New Roman"/>
          <w:sz w:val="24"/>
          <w:szCs w:val="24"/>
        </w:rPr>
        <w:t>2</w:t>
      </w:r>
      <w:r w:rsidR="00653DEC" w:rsidRPr="00F872D4">
        <w:rPr>
          <w:rFonts w:ascii="Times New Roman" w:hAnsi="Times New Roman" w:cs="Times New Roman"/>
          <w:sz w:val="24"/>
          <w:szCs w:val="24"/>
        </w:rPr>
        <w:t>.</w:t>
      </w:r>
      <w:r w:rsidR="00653DEC">
        <w:rPr>
          <w:rFonts w:ascii="Times New Roman" w:hAnsi="Times New Roman" w:cs="Times New Roman"/>
          <w:sz w:val="24"/>
          <w:szCs w:val="24"/>
        </w:rPr>
        <w:t>59</w:t>
      </w:r>
      <w:r w:rsidR="00653DEC" w:rsidRPr="00F872D4">
        <w:rPr>
          <w:rFonts w:ascii="Times New Roman" w:hAnsi="Times New Roman" w:cs="Times New Roman"/>
          <w:sz w:val="24"/>
          <w:szCs w:val="24"/>
        </w:rPr>
        <w:t xml:space="preserve">, </w:t>
      </w:r>
      <w:r w:rsidR="00653DEC" w:rsidRPr="00F872D4">
        <w:rPr>
          <w:rFonts w:ascii="Times New Roman" w:hAnsi="Times New Roman" w:cs="Times New Roman"/>
          <w:i/>
          <w:iCs/>
          <w:sz w:val="24"/>
          <w:szCs w:val="24"/>
        </w:rPr>
        <w:t>p</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w:t>
      </w:r>
      <w:r w:rsidR="00653DEC" w:rsidRPr="00F872D4">
        <w:rPr>
          <w:rFonts w:ascii="Times New Roman" w:hAnsi="Times New Roman" w:cs="Times New Roman"/>
          <w:sz w:val="24"/>
          <w:szCs w:val="24"/>
        </w:rPr>
        <w:t xml:space="preserve"> .0</w:t>
      </w:r>
      <w:r w:rsidR="00653DEC">
        <w:rPr>
          <w:rFonts w:ascii="Times New Roman" w:hAnsi="Times New Roman" w:cs="Times New Roman"/>
          <w:sz w:val="24"/>
          <w:szCs w:val="24"/>
        </w:rPr>
        <w:t>31</w:t>
      </w:r>
      <w:r w:rsidR="00653DEC" w:rsidRPr="00F872D4">
        <w:rPr>
          <w:rFonts w:ascii="Times New Roman" w:hAnsi="Times New Roman" w:cs="Times New Roman"/>
          <w:sz w:val="24"/>
          <w:szCs w:val="24"/>
        </w:rPr>
        <w:t xml:space="preserve">; </w:t>
      </w:r>
      <w:r w:rsidR="00653DEC" w:rsidRPr="00F872D4">
        <w:rPr>
          <w:rFonts w:cs="David" w:hint="cs"/>
          <w:i/>
          <w:iCs/>
        </w:rPr>
        <w:sym w:font="Symbol" w:char="F068"/>
      </w:r>
      <w:r w:rsidR="00653DEC" w:rsidRPr="00F872D4">
        <w:rPr>
          <w:rFonts w:cs="David"/>
          <w:i/>
          <w:iCs/>
          <w:vertAlign w:val="superscript"/>
        </w:rPr>
        <w:t>2</w:t>
      </w:r>
      <w:r w:rsidR="00653DEC" w:rsidRPr="00F872D4">
        <w:rPr>
          <w:rFonts w:cs="David"/>
          <w:i/>
          <w:iCs/>
          <w:vertAlign w:val="subscript"/>
        </w:rPr>
        <w:t>p</w:t>
      </w:r>
      <w:r w:rsidR="00653DEC" w:rsidRPr="00F872D4">
        <w:rPr>
          <w:rFonts w:cs="David"/>
        </w:rPr>
        <w:t xml:space="preserve"> = </w:t>
      </w:r>
      <w:r w:rsidR="00653DEC" w:rsidRPr="00F872D4">
        <w:rPr>
          <w:rFonts w:ascii="Times New Roman" w:hAnsi="Times New Roman" w:cs="Times New Roman"/>
          <w:sz w:val="24"/>
          <w:szCs w:val="24"/>
        </w:rPr>
        <w:t>.</w:t>
      </w:r>
      <w:r w:rsidR="00653DEC">
        <w:rPr>
          <w:rFonts w:ascii="Times New Roman" w:hAnsi="Times New Roman" w:cs="Times New Roman"/>
          <w:sz w:val="24"/>
          <w:szCs w:val="24"/>
        </w:rPr>
        <w:t>29</w:t>
      </w:r>
      <w:r w:rsidR="00653DEC" w:rsidRPr="00F872D4">
        <w:rPr>
          <w:rFonts w:ascii="Times New Roman" w:hAnsi="Times New Roman" w:cs="Times New Roman"/>
          <w:sz w:val="24"/>
          <w:szCs w:val="24"/>
        </w:rPr>
        <w:t>]</w:t>
      </w:r>
      <w:r w:rsidR="00653DEC">
        <w:rPr>
          <w:rFonts w:ascii="Times New Roman" w:hAnsi="Times New Roman" w:cs="Times New Roman"/>
          <w:sz w:val="24"/>
          <w:szCs w:val="24"/>
        </w:rPr>
        <w:t xml:space="preserve">, </w:t>
      </w:r>
      <w:del w:id="701" w:author="LINDA-DESKTOP" w:date="2017-10-15T17:05:00Z">
        <w:r w:rsidR="00653DEC" w:rsidDel="00CC5629">
          <w:rPr>
            <w:rFonts w:ascii="Times New Roman" w:hAnsi="Times New Roman" w:cs="Times New Roman"/>
            <w:sz w:val="24"/>
            <w:szCs w:val="24"/>
          </w:rPr>
          <w:delText>and</w:delText>
        </w:r>
        <w:r w:rsidR="00284F6C" w:rsidDel="00CC5629">
          <w:rPr>
            <w:rFonts w:ascii="Times New Roman" w:hAnsi="Times New Roman" w:cs="Times New Roman"/>
            <w:sz w:val="24"/>
            <w:szCs w:val="24"/>
          </w:rPr>
          <w:delText xml:space="preserve"> </w:delText>
        </w:r>
      </w:del>
      <w:r w:rsidR="00284F6C">
        <w:rPr>
          <w:rFonts w:ascii="Times New Roman" w:hAnsi="Times New Roman" w:cs="Times New Roman"/>
          <w:sz w:val="24"/>
          <w:szCs w:val="24"/>
        </w:rPr>
        <w:t xml:space="preserve">marginally significant for time X group X testosterone </w:t>
      </w:r>
      <w:r w:rsidR="00284F6C" w:rsidRPr="00F872D4">
        <w:rPr>
          <w:rFonts w:ascii="Times New Roman" w:hAnsi="Times New Roman" w:cs="Times New Roman"/>
          <w:sz w:val="24"/>
          <w:szCs w:val="24"/>
        </w:rPr>
        <w:t>[</w:t>
      </w:r>
      <w:r w:rsidR="00284F6C" w:rsidRPr="00F872D4">
        <w:rPr>
          <w:rFonts w:ascii="Times New Roman" w:hAnsi="Times New Roman" w:cs="Times New Roman"/>
          <w:i/>
          <w:iCs/>
          <w:sz w:val="24"/>
          <w:szCs w:val="24"/>
        </w:rPr>
        <w:t>F</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9</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20</w:t>
      </w:r>
      <w:r w:rsidR="00284F6C" w:rsidRPr="00F872D4">
        <w:rPr>
          <w:rFonts w:ascii="Times New Roman" w:hAnsi="Times New Roman" w:cs="Times New Roman"/>
          <w:sz w:val="24"/>
          <w:szCs w:val="24"/>
        </w:rPr>
        <w:t xml:space="preserve">) = </w:t>
      </w:r>
      <w:r w:rsidR="00284F6C">
        <w:rPr>
          <w:rFonts w:ascii="Times New Roman" w:hAnsi="Times New Roman" w:cs="Times New Roman"/>
          <w:sz w:val="24"/>
          <w:szCs w:val="24"/>
        </w:rPr>
        <w:t>1</w:t>
      </w:r>
      <w:r w:rsidR="00284F6C" w:rsidRPr="00F872D4">
        <w:rPr>
          <w:rFonts w:ascii="Times New Roman" w:hAnsi="Times New Roman" w:cs="Times New Roman"/>
          <w:sz w:val="24"/>
          <w:szCs w:val="24"/>
        </w:rPr>
        <w:t>.</w:t>
      </w:r>
      <w:r w:rsidR="00284F6C">
        <w:rPr>
          <w:rFonts w:ascii="Times New Roman" w:hAnsi="Times New Roman" w:cs="Times New Roman"/>
          <w:sz w:val="24"/>
          <w:szCs w:val="24"/>
        </w:rPr>
        <w:t>96</w:t>
      </w:r>
      <w:r w:rsidR="00284F6C" w:rsidRPr="00F872D4">
        <w:rPr>
          <w:rFonts w:ascii="Times New Roman" w:hAnsi="Times New Roman" w:cs="Times New Roman"/>
          <w:sz w:val="24"/>
          <w:szCs w:val="24"/>
        </w:rPr>
        <w:t xml:space="preserve">, </w:t>
      </w:r>
      <w:r w:rsidR="00284F6C" w:rsidRPr="00F872D4">
        <w:rPr>
          <w:rFonts w:ascii="Times New Roman" w:hAnsi="Times New Roman" w:cs="Times New Roman"/>
          <w:i/>
          <w:iCs/>
          <w:sz w:val="24"/>
          <w:szCs w:val="24"/>
        </w:rPr>
        <w:t>p</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090</w:t>
      </w:r>
      <w:r w:rsidR="00284F6C" w:rsidRPr="00F872D4">
        <w:rPr>
          <w:rFonts w:ascii="Times New Roman" w:hAnsi="Times New Roman" w:cs="Times New Roman"/>
          <w:sz w:val="24"/>
          <w:szCs w:val="24"/>
        </w:rPr>
        <w:t xml:space="preserve">; </w:t>
      </w:r>
      <w:r w:rsidR="00284F6C" w:rsidRPr="00F872D4">
        <w:rPr>
          <w:rFonts w:cs="David" w:hint="cs"/>
          <w:i/>
          <w:iCs/>
        </w:rPr>
        <w:sym w:font="Symbol" w:char="F068"/>
      </w:r>
      <w:r w:rsidR="00284F6C" w:rsidRPr="00F872D4">
        <w:rPr>
          <w:rFonts w:cs="David"/>
          <w:i/>
          <w:iCs/>
          <w:vertAlign w:val="superscript"/>
        </w:rPr>
        <w:t>2</w:t>
      </w:r>
      <w:r w:rsidR="00284F6C" w:rsidRPr="00F872D4">
        <w:rPr>
          <w:rFonts w:cs="David"/>
          <w:i/>
          <w:iCs/>
          <w:vertAlign w:val="subscript"/>
        </w:rPr>
        <w:t>p</w:t>
      </w:r>
      <w:r w:rsidR="00284F6C" w:rsidRPr="00F872D4">
        <w:rPr>
          <w:rFonts w:cs="David"/>
        </w:rPr>
        <w:t xml:space="preserve"> = </w:t>
      </w:r>
      <w:r w:rsidR="00284F6C" w:rsidRPr="00F872D4">
        <w:rPr>
          <w:rFonts w:ascii="Times New Roman" w:hAnsi="Times New Roman" w:cs="Times New Roman"/>
          <w:sz w:val="24"/>
          <w:szCs w:val="24"/>
        </w:rPr>
        <w:t>.</w:t>
      </w:r>
      <w:r w:rsidR="00284F6C">
        <w:rPr>
          <w:rFonts w:ascii="Times New Roman" w:hAnsi="Times New Roman" w:cs="Times New Roman"/>
          <w:sz w:val="24"/>
          <w:szCs w:val="24"/>
        </w:rPr>
        <w:t>24</w:t>
      </w:r>
      <w:r w:rsidR="00284F6C" w:rsidRPr="00F872D4">
        <w:rPr>
          <w:rFonts w:ascii="Times New Roman" w:hAnsi="Times New Roman" w:cs="Times New Roman"/>
          <w:sz w:val="24"/>
          <w:szCs w:val="24"/>
        </w:rPr>
        <w:t>]</w:t>
      </w:r>
      <w:r w:rsidR="00284F6C">
        <w:rPr>
          <w:rFonts w:ascii="Times New Roman" w:hAnsi="Times New Roman" w:cs="Times New Roman"/>
          <w:sz w:val="24"/>
          <w:szCs w:val="24"/>
        </w:rPr>
        <w:t xml:space="preserve">, and </w:t>
      </w:r>
      <w:ins w:id="702" w:author="LINDA-DESKTOP" w:date="2017-10-15T17:05:00Z">
        <w:r w:rsidR="00CC5629" w:rsidRPr="00CC5629">
          <w:rPr>
            <w:rFonts w:ascii="Times New Roman" w:hAnsi="Times New Roman" w:cs="Times New Roman"/>
            <w:sz w:val="24"/>
            <w:szCs w:val="24"/>
            <w:highlight w:val="yellow"/>
            <w:rPrChange w:id="703" w:author="LINDA-DESKTOP" w:date="2017-10-15T17:05:00Z">
              <w:rPr>
                <w:rFonts w:ascii="Times New Roman" w:hAnsi="Times New Roman" w:cs="Times New Roman"/>
                <w:sz w:val="24"/>
                <w:szCs w:val="24"/>
              </w:rPr>
            </w:rPrChange>
          </w:rPr>
          <w:t>significant</w:t>
        </w:r>
        <w:r w:rsidR="00CC5629">
          <w:rPr>
            <w:rFonts w:ascii="Times New Roman" w:hAnsi="Times New Roman" w:cs="Times New Roman"/>
            <w:sz w:val="24"/>
            <w:szCs w:val="24"/>
          </w:rPr>
          <w:t xml:space="preserve"> </w:t>
        </w:r>
      </w:ins>
      <w:r w:rsidR="00284F6C">
        <w:rPr>
          <w:rFonts w:ascii="Times New Roman" w:hAnsi="Times New Roman" w:cs="Times New Roman"/>
          <w:sz w:val="24"/>
          <w:szCs w:val="24"/>
        </w:rPr>
        <w:t xml:space="preserve">for time X group X progesterone </w:t>
      </w:r>
      <w:r w:rsidR="00284F6C" w:rsidRPr="00F872D4">
        <w:rPr>
          <w:rFonts w:ascii="Times New Roman" w:hAnsi="Times New Roman" w:cs="Times New Roman"/>
          <w:sz w:val="24"/>
          <w:szCs w:val="24"/>
        </w:rPr>
        <w:t>[</w:t>
      </w:r>
      <w:r w:rsidR="00284F6C" w:rsidRPr="00F872D4">
        <w:rPr>
          <w:rFonts w:ascii="Times New Roman" w:hAnsi="Times New Roman" w:cs="Times New Roman"/>
          <w:i/>
          <w:iCs/>
          <w:sz w:val="24"/>
          <w:szCs w:val="24"/>
        </w:rPr>
        <w:t>F</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9</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20</w:t>
      </w:r>
      <w:r w:rsidR="00284F6C" w:rsidRPr="00F872D4">
        <w:rPr>
          <w:rFonts w:ascii="Times New Roman" w:hAnsi="Times New Roman" w:cs="Times New Roman"/>
          <w:sz w:val="24"/>
          <w:szCs w:val="24"/>
        </w:rPr>
        <w:t xml:space="preserve">) = </w:t>
      </w:r>
      <w:r w:rsidR="00284F6C">
        <w:rPr>
          <w:rFonts w:ascii="Times New Roman" w:hAnsi="Times New Roman" w:cs="Times New Roman"/>
          <w:sz w:val="24"/>
          <w:szCs w:val="24"/>
        </w:rPr>
        <w:t>1</w:t>
      </w:r>
      <w:r w:rsidR="00284F6C" w:rsidRPr="00F872D4">
        <w:rPr>
          <w:rFonts w:ascii="Times New Roman" w:hAnsi="Times New Roman" w:cs="Times New Roman"/>
          <w:sz w:val="24"/>
          <w:szCs w:val="24"/>
        </w:rPr>
        <w:t>.</w:t>
      </w:r>
      <w:r w:rsidR="00284F6C">
        <w:rPr>
          <w:rFonts w:ascii="Times New Roman" w:hAnsi="Times New Roman" w:cs="Times New Roman"/>
          <w:sz w:val="24"/>
          <w:szCs w:val="24"/>
        </w:rPr>
        <w:t>90</w:t>
      </w:r>
      <w:r w:rsidR="00284F6C" w:rsidRPr="00F872D4">
        <w:rPr>
          <w:rFonts w:ascii="Times New Roman" w:hAnsi="Times New Roman" w:cs="Times New Roman"/>
          <w:sz w:val="24"/>
          <w:szCs w:val="24"/>
        </w:rPr>
        <w:t xml:space="preserve">, </w:t>
      </w:r>
      <w:r w:rsidR="00284F6C" w:rsidRPr="00F872D4">
        <w:rPr>
          <w:rFonts w:ascii="Times New Roman" w:hAnsi="Times New Roman" w:cs="Times New Roman"/>
          <w:i/>
          <w:iCs/>
          <w:sz w:val="24"/>
          <w:szCs w:val="24"/>
        </w:rPr>
        <w:t>p</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100</w:t>
      </w:r>
      <w:r w:rsidR="00284F6C" w:rsidRPr="00F872D4">
        <w:rPr>
          <w:rFonts w:ascii="Times New Roman" w:hAnsi="Times New Roman" w:cs="Times New Roman"/>
          <w:sz w:val="24"/>
          <w:szCs w:val="24"/>
        </w:rPr>
        <w:t xml:space="preserve">; </w:t>
      </w:r>
      <w:r w:rsidR="00284F6C" w:rsidRPr="00F872D4">
        <w:rPr>
          <w:rFonts w:cs="David" w:hint="cs"/>
          <w:i/>
          <w:iCs/>
        </w:rPr>
        <w:sym w:font="Symbol" w:char="F068"/>
      </w:r>
      <w:r w:rsidR="00284F6C" w:rsidRPr="00F872D4">
        <w:rPr>
          <w:rFonts w:cs="David"/>
          <w:i/>
          <w:iCs/>
          <w:vertAlign w:val="superscript"/>
        </w:rPr>
        <w:t>2</w:t>
      </w:r>
      <w:r w:rsidR="00284F6C" w:rsidRPr="00F872D4">
        <w:rPr>
          <w:rFonts w:cs="David"/>
          <w:i/>
          <w:iCs/>
          <w:vertAlign w:val="subscript"/>
        </w:rPr>
        <w:t>p</w:t>
      </w:r>
      <w:r w:rsidR="00284F6C" w:rsidRPr="00F872D4">
        <w:rPr>
          <w:rFonts w:cs="David"/>
        </w:rPr>
        <w:t xml:space="preserve"> = </w:t>
      </w:r>
      <w:r w:rsidR="00284F6C" w:rsidRPr="00F872D4">
        <w:rPr>
          <w:rFonts w:ascii="Times New Roman" w:hAnsi="Times New Roman" w:cs="Times New Roman"/>
          <w:sz w:val="24"/>
          <w:szCs w:val="24"/>
        </w:rPr>
        <w:t>.</w:t>
      </w:r>
      <w:r w:rsidR="00284F6C">
        <w:rPr>
          <w:rFonts w:ascii="Times New Roman" w:hAnsi="Times New Roman" w:cs="Times New Roman"/>
          <w:sz w:val="24"/>
          <w:szCs w:val="24"/>
        </w:rPr>
        <w:t>23</w:t>
      </w:r>
      <w:r w:rsidR="00284F6C" w:rsidRPr="00F872D4">
        <w:rPr>
          <w:rFonts w:ascii="Times New Roman" w:hAnsi="Times New Roman" w:cs="Times New Roman"/>
          <w:sz w:val="24"/>
          <w:szCs w:val="24"/>
        </w:rPr>
        <w:t>]</w:t>
      </w:r>
      <w:r w:rsidR="00653DEC">
        <w:rPr>
          <w:rFonts w:asciiTheme="majorBidi" w:hAnsiTheme="majorBidi" w:cstheme="majorBidi"/>
          <w:sz w:val="24"/>
          <w:szCs w:val="24"/>
        </w:rPr>
        <w:t>.</w:t>
      </w:r>
      <w:r w:rsidR="004863D4" w:rsidRPr="004863D4">
        <w:t xml:space="preserve"> </w:t>
      </w:r>
    </w:p>
    <w:p w14:paraId="1FAB5EAD" w14:textId="18684D00" w:rsidR="000E72D6" w:rsidRDefault="00E32399" w:rsidP="000D45AD">
      <w:pPr>
        <w:bidi w:val="0"/>
        <w:spacing w:before="120" w:after="120" w:line="360" w:lineRule="auto"/>
        <w:rPr>
          <w:rFonts w:asciiTheme="majorBidi" w:hAnsiTheme="majorBidi" w:cstheme="majorBidi"/>
          <w:sz w:val="24"/>
          <w:szCs w:val="24"/>
        </w:rPr>
      </w:pPr>
      <w:r>
        <w:rPr>
          <w:rFonts w:ascii="Times New Roman" w:hAnsi="Times New Roman" w:cs="Times New Roman"/>
          <w:sz w:val="24"/>
          <w:szCs w:val="24"/>
        </w:rPr>
        <w:lastRenderedPageBreak/>
        <w:t xml:space="preserve">Pearson correlations were conducted </w:t>
      </w:r>
      <w:del w:id="704" w:author="LINDA-DESKTOP" w:date="2017-10-15T17:05:00Z">
        <w:r w:rsidDel="00CC5629">
          <w:rPr>
            <w:rFonts w:ascii="Times New Roman" w:hAnsi="Times New Roman" w:cs="Times New Roman"/>
            <w:sz w:val="24"/>
            <w:szCs w:val="24"/>
          </w:rPr>
          <w:delText>i</w:delText>
        </w:r>
        <w:r w:rsidR="00CB6913" w:rsidDel="00CC5629">
          <w:rPr>
            <w:rFonts w:ascii="Times New Roman" w:hAnsi="Times New Roman" w:cs="Times New Roman"/>
            <w:sz w:val="24"/>
            <w:szCs w:val="24"/>
          </w:rPr>
          <w:delText xml:space="preserve">n order </w:delText>
        </w:r>
      </w:del>
      <w:r w:rsidR="00CB6913">
        <w:rPr>
          <w:rFonts w:ascii="Times New Roman" w:hAnsi="Times New Roman" w:cs="Times New Roman"/>
          <w:sz w:val="24"/>
          <w:szCs w:val="24"/>
        </w:rPr>
        <w:t xml:space="preserve">to further examine </w:t>
      </w:r>
      <w:r w:rsidR="00CB6913" w:rsidRPr="00C26075">
        <w:rPr>
          <w:rFonts w:ascii="Times New Roman" w:hAnsi="Times New Roman" w:cs="Times New Roman"/>
          <w:sz w:val="24"/>
          <w:szCs w:val="24"/>
        </w:rPr>
        <w:t>the different</w:t>
      </w:r>
      <w:r w:rsidR="00CB6913">
        <w:rPr>
          <w:rFonts w:ascii="Times New Roman" w:hAnsi="Times New Roman" w:cs="Times New Roman"/>
          <w:sz w:val="24"/>
          <w:szCs w:val="24"/>
        </w:rPr>
        <w:t xml:space="preserve"> pattern</w:t>
      </w:r>
      <w:ins w:id="705" w:author="LINDA-DESKTOP" w:date="2017-10-15T17:06:00Z">
        <w:r w:rsidR="00CC5629">
          <w:rPr>
            <w:rFonts w:ascii="Times New Roman" w:hAnsi="Times New Roman" w:cs="Times New Roman"/>
            <w:sz w:val="24"/>
            <w:szCs w:val="24"/>
          </w:rPr>
          <w:t>s</w:t>
        </w:r>
      </w:ins>
      <w:r w:rsidR="00CB6913">
        <w:rPr>
          <w:rFonts w:ascii="Times New Roman" w:hAnsi="Times New Roman" w:cs="Times New Roman"/>
          <w:sz w:val="24"/>
          <w:szCs w:val="24"/>
        </w:rPr>
        <w:t xml:space="preserve"> of </w:t>
      </w:r>
      <w:del w:id="706" w:author="LINDA-DESKTOP" w:date="2017-10-16T01:03:00Z">
        <w:r w:rsidR="00CB6913" w:rsidDel="000D45AD">
          <w:rPr>
            <w:rFonts w:ascii="Times New Roman" w:hAnsi="Times New Roman" w:cs="Times New Roman"/>
            <w:sz w:val="24"/>
            <w:szCs w:val="24"/>
          </w:rPr>
          <w:delText xml:space="preserve">the </w:delText>
        </w:r>
      </w:del>
      <w:r>
        <w:rPr>
          <w:rFonts w:ascii="Times New Roman" w:hAnsi="Times New Roman" w:cs="Times New Roman"/>
          <w:sz w:val="24"/>
          <w:szCs w:val="24"/>
        </w:rPr>
        <w:t>modulati</w:t>
      </w:r>
      <w:ins w:id="707" w:author="LINDA-DESKTOP" w:date="2017-10-16T01:03:00Z">
        <w:r w:rsidR="000D45AD">
          <w:rPr>
            <w:rFonts w:ascii="Times New Roman" w:hAnsi="Times New Roman" w:cs="Times New Roman"/>
            <w:sz w:val="24"/>
            <w:szCs w:val="24"/>
          </w:rPr>
          <w:t>on</w:t>
        </w:r>
      </w:ins>
      <w:del w:id="708" w:author="LINDA-DESKTOP" w:date="2017-10-16T01:03:00Z">
        <w:r w:rsidDel="000D45AD">
          <w:rPr>
            <w:rFonts w:ascii="Times New Roman" w:hAnsi="Times New Roman" w:cs="Times New Roman"/>
            <w:sz w:val="24"/>
            <w:szCs w:val="24"/>
          </w:rPr>
          <w:delText>ng</w:delText>
        </w:r>
      </w:del>
      <w:r>
        <w:rPr>
          <w:rFonts w:ascii="Times New Roman" w:hAnsi="Times New Roman" w:cs="Times New Roman"/>
          <w:sz w:val="24"/>
          <w:szCs w:val="24"/>
        </w:rPr>
        <w:t xml:space="preserve"> </w:t>
      </w:r>
      <w:del w:id="709" w:author="LINDA-DESKTOP" w:date="2017-10-16T01:03:00Z">
        <w:r w:rsidDel="000D45AD">
          <w:rPr>
            <w:rFonts w:ascii="Times New Roman" w:hAnsi="Times New Roman" w:cs="Times New Roman"/>
            <w:sz w:val="24"/>
            <w:szCs w:val="24"/>
          </w:rPr>
          <w:delText xml:space="preserve">effect </w:delText>
        </w:r>
      </w:del>
      <w:ins w:id="710" w:author="LINDA-DESKTOP" w:date="2017-10-16T01:03:00Z">
        <w:r w:rsidR="000D45AD">
          <w:rPr>
            <w:rFonts w:ascii="Times New Roman" w:hAnsi="Times New Roman" w:cs="Times New Roman"/>
            <w:sz w:val="24"/>
            <w:szCs w:val="24"/>
          </w:rPr>
          <w:t>that the</w:t>
        </w:r>
      </w:ins>
      <w:del w:id="711" w:author="LINDA-DESKTOP" w:date="2017-10-16T01:03:00Z">
        <w:r w:rsidDel="000D45AD">
          <w:rPr>
            <w:rFonts w:ascii="Times New Roman" w:hAnsi="Times New Roman" w:cs="Times New Roman"/>
            <w:sz w:val="24"/>
            <w:szCs w:val="24"/>
          </w:rPr>
          <w:delText>of</w:delText>
        </w:r>
      </w:del>
      <w:r>
        <w:rPr>
          <w:rFonts w:ascii="Times New Roman" w:hAnsi="Times New Roman" w:cs="Times New Roman"/>
          <w:sz w:val="24"/>
          <w:szCs w:val="24"/>
        </w:rPr>
        <w:t xml:space="preserve"> sex hormones</w:t>
      </w:r>
      <w:ins w:id="712" w:author="LINDA-DESKTOP" w:date="2017-10-16T01:03:00Z">
        <w:r w:rsidR="000D45AD">
          <w:rPr>
            <w:rFonts w:ascii="Times New Roman" w:hAnsi="Times New Roman" w:cs="Times New Roman"/>
            <w:sz w:val="24"/>
            <w:szCs w:val="24"/>
          </w:rPr>
          <w:t xml:space="preserve"> had</w:t>
        </w:r>
      </w:ins>
      <w:r>
        <w:rPr>
          <w:rFonts w:ascii="Times New Roman" w:hAnsi="Times New Roman" w:cs="Times New Roman"/>
          <w:sz w:val="24"/>
          <w:szCs w:val="24"/>
        </w:rPr>
        <w:t xml:space="preserve"> on cortisol reactivity in each group. </w:t>
      </w:r>
      <w:r w:rsidR="00AD59B8" w:rsidRPr="00AD59B8">
        <w:rPr>
          <w:rFonts w:ascii="Times New Roman" w:hAnsi="Times New Roman" w:cs="Times New Roman"/>
          <w:sz w:val="24"/>
          <w:szCs w:val="24"/>
        </w:rPr>
        <w:t>As T3 was the only time point in which cortisol significantly increased compared to baseline</w:t>
      </w:r>
      <w:r w:rsidR="00AD59B8">
        <w:rPr>
          <w:rFonts w:ascii="Times New Roman" w:hAnsi="Times New Roman" w:cs="Times New Roman"/>
          <w:sz w:val="24"/>
          <w:szCs w:val="24"/>
        </w:rPr>
        <w:t>,</w:t>
      </w:r>
      <w:r w:rsidR="00AD59B8" w:rsidRPr="00AD59B8">
        <w:rPr>
          <w:rFonts w:ascii="Times New Roman" w:hAnsi="Times New Roman" w:cs="Times New Roman"/>
          <w:sz w:val="24"/>
          <w:szCs w:val="24"/>
        </w:rPr>
        <w:t xml:space="preserve"> </w:t>
      </w:r>
      <w:r>
        <w:rPr>
          <w:rFonts w:ascii="Times New Roman" w:hAnsi="Times New Roman" w:cs="Times New Roman"/>
          <w:sz w:val="24"/>
          <w:szCs w:val="24"/>
        </w:rPr>
        <w:t xml:space="preserve">we calculated </w:t>
      </w:r>
      <w:ins w:id="713" w:author="LINDA-DESKTOP" w:date="2017-10-15T17:06:00Z">
        <w:r w:rsidR="00CC5629">
          <w:rPr>
            <w:rFonts w:asciiTheme="majorBidi" w:hAnsiTheme="majorBidi" w:cstheme="majorBidi"/>
            <w:sz w:val="24"/>
            <w:szCs w:val="24"/>
          </w:rPr>
          <w:t xml:space="preserve">the measure of cortisol reactivity </w:t>
        </w:r>
      </w:ins>
      <w:del w:id="714" w:author="LINDA-DESKTOP" w:date="2017-10-15T17:06:00Z">
        <w:r w:rsidDel="00CC5629">
          <w:rPr>
            <w:rFonts w:asciiTheme="majorBidi" w:hAnsiTheme="majorBidi" w:cstheme="majorBidi"/>
            <w:sz w:val="24"/>
            <w:szCs w:val="24"/>
          </w:rPr>
          <w:delText xml:space="preserve">the </w:delText>
        </w:r>
      </w:del>
      <w:ins w:id="715" w:author="LINDA-DESKTOP" w:date="2017-10-15T17:06:00Z">
        <w:r w:rsidR="00CC5629">
          <w:rPr>
            <w:rFonts w:asciiTheme="majorBidi" w:hAnsiTheme="majorBidi" w:cstheme="majorBidi"/>
            <w:sz w:val="24"/>
            <w:szCs w:val="24"/>
          </w:rPr>
          <w:t xml:space="preserve">to be the </w:t>
        </w:r>
      </w:ins>
      <w:r>
        <w:rPr>
          <w:rFonts w:asciiTheme="majorBidi" w:hAnsiTheme="majorBidi" w:cstheme="majorBidi"/>
          <w:sz w:val="24"/>
          <w:szCs w:val="24"/>
        </w:rPr>
        <w:t>T3 minus T1 scores</w:t>
      </w:r>
      <w:del w:id="716" w:author="LINDA-DESKTOP" w:date="2017-10-15T17:06:00Z">
        <w:r w:rsidDel="00CC5629">
          <w:rPr>
            <w:rFonts w:asciiTheme="majorBidi" w:hAnsiTheme="majorBidi" w:cstheme="majorBidi"/>
            <w:sz w:val="24"/>
            <w:szCs w:val="24"/>
          </w:rPr>
          <w:delText xml:space="preserve"> as the measure of cortisol reactivity</w:delText>
        </w:r>
      </w:del>
      <w:r>
        <w:rPr>
          <w:rFonts w:asciiTheme="majorBidi" w:hAnsiTheme="majorBidi" w:cstheme="majorBidi"/>
          <w:sz w:val="24"/>
          <w:szCs w:val="24"/>
        </w:rPr>
        <w:t xml:space="preserve">. </w:t>
      </w:r>
      <w:r w:rsidR="00AD59B8">
        <w:rPr>
          <w:rFonts w:asciiTheme="majorBidi" w:hAnsiTheme="majorBidi" w:cstheme="majorBidi"/>
          <w:sz w:val="24"/>
          <w:szCs w:val="24"/>
        </w:rPr>
        <w:t>E</w:t>
      </w:r>
      <w:r w:rsidR="0000762A" w:rsidRPr="0000762A">
        <w:rPr>
          <w:rFonts w:asciiTheme="majorBidi" w:hAnsiTheme="majorBidi" w:cstheme="majorBidi"/>
          <w:sz w:val="24"/>
          <w:szCs w:val="24"/>
        </w:rPr>
        <w:t xml:space="preserve">strogen </w:t>
      </w:r>
      <w:r w:rsidR="0072370B">
        <w:rPr>
          <w:rFonts w:asciiTheme="majorBidi" w:hAnsiTheme="majorBidi" w:cstheme="majorBidi"/>
          <w:sz w:val="24"/>
          <w:szCs w:val="24"/>
        </w:rPr>
        <w:t xml:space="preserve">was positively correlated </w:t>
      </w:r>
      <w:r w:rsidR="00AD59B8">
        <w:rPr>
          <w:rFonts w:asciiTheme="majorBidi" w:hAnsiTheme="majorBidi" w:cstheme="majorBidi"/>
          <w:sz w:val="24"/>
          <w:szCs w:val="24"/>
        </w:rPr>
        <w:t xml:space="preserve">with </w:t>
      </w:r>
      <w:ins w:id="717" w:author="LINDA-DESKTOP" w:date="2017-10-15T17:07:00Z">
        <w:r w:rsidR="00CC5629">
          <w:rPr>
            <w:rFonts w:asciiTheme="majorBidi" w:hAnsiTheme="majorBidi" w:cstheme="majorBidi"/>
            <w:sz w:val="24"/>
            <w:szCs w:val="24"/>
          </w:rPr>
          <w:t xml:space="preserve">a </w:t>
        </w:r>
      </w:ins>
      <w:r w:rsidR="00AD59B8">
        <w:rPr>
          <w:rFonts w:asciiTheme="majorBidi" w:hAnsiTheme="majorBidi" w:cstheme="majorBidi"/>
          <w:sz w:val="24"/>
          <w:szCs w:val="24"/>
        </w:rPr>
        <w:t xml:space="preserve">change </w:t>
      </w:r>
      <w:del w:id="718" w:author="LINDA-DESKTOP" w:date="2017-10-15T17:07:00Z">
        <w:r w:rsidR="00AD59B8" w:rsidDel="00CC5629">
          <w:rPr>
            <w:rFonts w:asciiTheme="majorBidi" w:hAnsiTheme="majorBidi" w:cstheme="majorBidi"/>
            <w:sz w:val="24"/>
            <w:szCs w:val="24"/>
          </w:rPr>
          <w:delText xml:space="preserve">score </w:delText>
        </w:r>
      </w:del>
      <w:r w:rsidR="0072370B">
        <w:rPr>
          <w:rFonts w:asciiTheme="majorBidi" w:hAnsiTheme="majorBidi" w:cstheme="majorBidi"/>
          <w:sz w:val="24"/>
          <w:szCs w:val="24"/>
        </w:rPr>
        <w:t xml:space="preserve">in the </w:t>
      </w:r>
      <w:r w:rsidR="004863D4">
        <w:rPr>
          <w:rFonts w:asciiTheme="majorBidi" w:hAnsiTheme="majorBidi" w:cstheme="majorBidi"/>
          <w:sz w:val="24"/>
          <w:szCs w:val="24"/>
        </w:rPr>
        <w:t xml:space="preserve">LP </w:t>
      </w:r>
      <w:del w:id="719" w:author="LINDA-DESKTOP" w:date="2017-10-15T17:07:00Z">
        <w:r w:rsidR="004863D4" w:rsidDel="00CC5629">
          <w:rPr>
            <w:rFonts w:asciiTheme="majorBidi" w:hAnsiTheme="majorBidi" w:cstheme="majorBidi"/>
            <w:sz w:val="24"/>
            <w:szCs w:val="24"/>
          </w:rPr>
          <w:delText>(luteal phase)</w:delText>
        </w:r>
      </w:del>
      <w:r w:rsidR="004863D4">
        <w:rPr>
          <w:rFonts w:asciiTheme="majorBidi" w:hAnsiTheme="majorBidi" w:cstheme="majorBidi"/>
          <w:sz w:val="24"/>
          <w:szCs w:val="24"/>
        </w:rPr>
        <w:t xml:space="preserve"> </w:t>
      </w:r>
      <w:r w:rsidR="0072370B">
        <w:rPr>
          <w:rFonts w:asciiTheme="majorBidi" w:hAnsiTheme="majorBidi" w:cstheme="majorBidi"/>
          <w:sz w:val="24"/>
          <w:szCs w:val="24"/>
        </w:rPr>
        <w:t>group (</w:t>
      </w:r>
      <w:r w:rsidR="0072370B">
        <w:rPr>
          <w:rFonts w:asciiTheme="majorBidi" w:hAnsiTheme="majorBidi" w:cstheme="majorBidi"/>
          <w:i/>
          <w:iCs/>
          <w:sz w:val="24"/>
          <w:szCs w:val="24"/>
        </w:rPr>
        <w:t>r</w:t>
      </w:r>
      <w:r w:rsidR="0072370B">
        <w:rPr>
          <w:rFonts w:asciiTheme="majorBidi" w:hAnsiTheme="majorBidi" w:cstheme="majorBidi"/>
          <w:sz w:val="24"/>
          <w:szCs w:val="24"/>
        </w:rPr>
        <w:t xml:space="preserve"> = .81, </w:t>
      </w:r>
      <w:r w:rsidR="0072370B">
        <w:rPr>
          <w:rFonts w:asciiTheme="majorBidi" w:hAnsiTheme="majorBidi" w:cstheme="majorBidi"/>
          <w:i/>
          <w:iCs/>
          <w:sz w:val="24"/>
          <w:szCs w:val="24"/>
        </w:rPr>
        <w:t>p</w:t>
      </w:r>
      <w:r w:rsidR="0072370B">
        <w:rPr>
          <w:rFonts w:asciiTheme="majorBidi" w:hAnsiTheme="majorBidi" w:cstheme="majorBidi"/>
          <w:sz w:val="24"/>
          <w:szCs w:val="24"/>
        </w:rPr>
        <w:t xml:space="preserve"> = .047)</w:t>
      </w:r>
      <w:r w:rsidR="00AD59B8">
        <w:rPr>
          <w:rFonts w:asciiTheme="majorBidi" w:hAnsiTheme="majorBidi" w:cstheme="majorBidi"/>
          <w:sz w:val="24"/>
          <w:szCs w:val="24"/>
        </w:rPr>
        <w:t xml:space="preserve"> only</w:t>
      </w:r>
      <w:r w:rsidR="0072370B">
        <w:rPr>
          <w:rFonts w:asciiTheme="majorBidi" w:hAnsiTheme="majorBidi" w:cstheme="majorBidi"/>
          <w:sz w:val="24"/>
          <w:szCs w:val="24"/>
        </w:rPr>
        <w:t xml:space="preserve">. Further parallel analysis </w:t>
      </w:r>
      <w:del w:id="720" w:author="LINDA-DESKTOP" w:date="2017-10-15T17:08:00Z">
        <w:r w:rsidR="0072370B" w:rsidDel="00CC5629">
          <w:rPr>
            <w:rFonts w:asciiTheme="majorBidi" w:hAnsiTheme="majorBidi" w:cstheme="majorBidi"/>
            <w:sz w:val="24"/>
            <w:szCs w:val="24"/>
          </w:rPr>
          <w:delText xml:space="preserve">for </w:delText>
        </w:r>
      </w:del>
      <w:ins w:id="721" w:author="LINDA-DESKTOP" w:date="2017-10-15T17:08:00Z">
        <w:r w:rsidR="00CC5629">
          <w:rPr>
            <w:rFonts w:asciiTheme="majorBidi" w:hAnsiTheme="majorBidi" w:cstheme="majorBidi"/>
            <w:sz w:val="24"/>
            <w:szCs w:val="24"/>
          </w:rPr>
          <w:t xml:space="preserve">of </w:t>
        </w:r>
      </w:ins>
      <w:del w:id="722" w:author="LINDA-DESKTOP" w:date="2017-10-15T17:08:00Z">
        <w:r w:rsidR="0072370B" w:rsidDel="00CC5629">
          <w:rPr>
            <w:rFonts w:asciiTheme="majorBidi" w:hAnsiTheme="majorBidi" w:cstheme="majorBidi"/>
            <w:sz w:val="24"/>
            <w:szCs w:val="24"/>
          </w:rPr>
          <w:delText xml:space="preserve">the </w:delText>
        </w:r>
      </w:del>
      <w:r w:rsidR="0072370B">
        <w:rPr>
          <w:rFonts w:asciiTheme="majorBidi" w:hAnsiTheme="majorBidi" w:cstheme="majorBidi"/>
          <w:sz w:val="24"/>
          <w:szCs w:val="24"/>
        </w:rPr>
        <w:t>non</w:t>
      </w:r>
      <w:r w:rsidR="000E72D6">
        <w:rPr>
          <w:rFonts w:asciiTheme="majorBidi" w:hAnsiTheme="majorBidi" w:cstheme="majorBidi"/>
          <w:sz w:val="24"/>
          <w:szCs w:val="24"/>
        </w:rPr>
        <w:t>-</w:t>
      </w:r>
      <w:r w:rsidR="0072370B">
        <w:rPr>
          <w:rFonts w:asciiTheme="majorBidi" w:hAnsiTheme="majorBidi" w:cstheme="majorBidi"/>
          <w:sz w:val="24"/>
          <w:szCs w:val="24"/>
        </w:rPr>
        <w:t xml:space="preserve">responders revealed an opposite pattern: </w:t>
      </w:r>
      <w:r w:rsidR="004863D4" w:rsidRPr="004863D4">
        <w:rPr>
          <w:rFonts w:asciiTheme="majorBidi" w:hAnsiTheme="majorBidi" w:cstheme="majorBidi"/>
          <w:sz w:val="24"/>
          <w:szCs w:val="24"/>
        </w:rPr>
        <w:t>estrogen</w:t>
      </w:r>
      <w:r w:rsidR="0072370B">
        <w:rPr>
          <w:rFonts w:asciiTheme="majorBidi" w:hAnsiTheme="majorBidi" w:cstheme="majorBidi"/>
          <w:sz w:val="24"/>
          <w:szCs w:val="24"/>
        </w:rPr>
        <w:t xml:space="preserve"> was </w:t>
      </w:r>
      <w:r w:rsidR="0072370B" w:rsidRPr="00CC5629">
        <w:rPr>
          <w:rFonts w:asciiTheme="majorBidi" w:hAnsiTheme="majorBidi" w:cstheme="majorBidi"/>
          <w:i/>
          <w:iCs/>
          <w:sz w:val="24"/>
          <w:szCs w:val="24"/>
          <w:rPrChange w:id="723" w:author="LINDA-DESKTOP" w:date="2017-10-15T17:08:00Z">
            <w:rPr>
              <w:rFonts w:asciiTheme="majorBidi" w:hAnsiTheme="majorBidi" w:cstheme="majorBidi"/>
              <w:sz w:val="24"/>
              <w:szCs w:val="24"/>
            </w:rPr>
          </w:rPrChange>
        </w:rPr>
        <w:t>negatively</w:t>
      </w:r>
      <w:r w:rsidR="0072370B">
        <w:rPr>
          <w:rFonts w:asciiTheme="majorBidi" w:hAnsiTheme="majorBidi" w:cstheme="majorBidi"/>
          <w:sz w:val="24"/>
          <w:szCs w:val="24"/>
        </w:rPr>
        <w:t xml:space="preserve"> correlated with </w:t>
      </w:r>
      <w:ins w:id="724" w:author="LINDA-DESKTOP" w:date="2017-10-15T17:08:00Z">
        <w:r w:rsidR="00CC5629">
          <w:rPr>
            <w:rFonts w:asciiTheme="majorBidi" w:hAnsiTheme="majorBidi" w:cstheme="majorBidi"/>
            <w:sz w:val="24"/>
            <w:szCs w:val="24"/>
          </w:rPr>
          <w:t xml:space="preserve">the </w:t>
        </w:r>
      </w:ins>
      <w:r w:rsidR="0072370B">
        <w:rPr>
          <w:rFonts w:asciiTheme="majorBidi" w:hAnsiTheme="majorBidi" w:cstheme="majorBidi"/>
          <w:sz w:val="24"/>
          <w:szCs w:val="24"/>
        </w:rPr>
        <w:t xml:space="preserve">change </w:t>
      </w:r>
      <w:del w:id="725" w:author="LINDA-DESKTOP" w:date="2017-10-15T17:08:00Z">
        <w:r w:rsidR="0072370B" w:rsidDel="00CC5629">
          <w:rPr>
            <w:rFonts w:asciiTheme="majorBidi" w:hAnsiTheme="majorBidi" w:cstheme="majorBidi"/>
            <w:sz w:val="24"/>
            <w:szCs w:val="24"/>
          </w:rPr>
          <w:delText xml:space="preserve">score </w:delText>
        </w:r>
      </w:del>
      <w:r w:rsidR="0072370B">
        <w:rPr>
          <w:rFonts w:asciiTheme="majorBidi" w:hAnsiTheme="majorBidi" w:cstheme="majorBidi"/>
          <w:sz w:val="24"/>
          <w:szCs w:val="24"/>
        </w:rPr>
        <w:t xml:space="preserve">between T1 </w:t>
      </w:r>
      <w:del w:id="726" w:author="LINDA-DESKTOP" w:date="2017-10-15T17:08:00Z">
        <w:r w:rsidR="0072370B" w:rsidDel="00CC5629">
          <w:rPr>
            <w:rFonts w:asciiTheme="majorBidi" w:hAnsiTheme="majorBidi" w:cstheme="majorBidi"/>
            <w:sz w:val="24"/>
            <w:szCs w:val="24"/>
          </w:rPr>
          <w:delText xml:space="preserve">to </w:delText>
        </w:r>
      </w:del>
      <w:ins w:id="727" w:author="LINDA-DESKTOP" w:date="2017-10-15T17:08:00Z">
        <w:r w:rsidR="00CC5629">
          <w:rPr>
            <w:rFonts w:asciiTheme="majorBidi" w:hAnsiTheme="majorBidi" w:cstheme="majorBidi"/>
            <w:sz w:val="24"/>
            <w:szCs w:val="24"/>
          </w:rPr>
          <w:t xml:space="preserve">and </w:t>
        </w:r>
      </w:ins>
      <w:r w:rsidR="0072370B">
        <w:rPr>
          <w:rFonts w:asciiTheme="majorBidi" w:hAnsiTheme="majorBidi" w:cstheme="majorBidi"/>
          <w:sz w:val="24"/>
          <w:szCs w:val="24"/>
        </w:rPr>
        <w:t xml:space="preserve">T3 in the </w:t>
      </w:r>
      <w:r w:rsidR="004863D4">
        <w:rPr>
          <w:rFonts w:asciiTheme="majorBidi" w:hAnsiTheme="majorBidi" w:cstheme="majorBidi"/>
          <w:sz w:val="24"/>
          <w:szCs w:val="24"/>
        </w:rPr>
        <w:t>LP</w:t>
      </w:r>
      <w:r w:rsidR="0072370B" w:rsidRPr="004863D4">
        <w:rPr>
          <w:rFonts w:asciiTheme="majorBidi" w:hAnsiTheme="majorBidi" w:cstheme="majorBidi"/>
          <w:sz w:val="24"/>
          <w:szCs w:val="24"/>
        </w:rPr>
        <w:t xml:space="preserve"> </w:t>
      </w:r>
      <w:r w:rsidR="0072370B">
        <w:rPr>
          <w:rFonts w:asciiTheme="majorBidi" w:hAnsiTheme="majorBidi" w:cstheme="majorBidi"/>
          <w:sz w:val="24"/>
          <w:szCs w:val="24"/>
        </w:rPr>
        <w:t>group (</w:t>
      </w:r>
      <w:r w:rsidR="0072370B">
        <w:rPr>
          <w:rFonts w:asciiTheme="majorBidi" w:hAnsiTheme="majorBidi" w:cstheme="majorBidi"/>
          <w:i/>
          <w:iCs/>
          <w:sz w:val="24"/>
          <w:szCs w:val="24"/>
        </w:rPr>
        <w:t>r</w:t>
      </w:r>
      <w:r w:rsidR="0072370B">
        <w:rPr>
          <w:rFonts w:asciiTheme="majorBidi" w:hAnsiTheme="majorBidi" w:cstheme="majorBidi"/>
          <w:sz w:val="24"/>
          <w:szCs w:val="24"/>
        </w:rPr>
        <w:t xml:space="preserve"> = -.5</w:t>
      </w:r>
      <w:r w:rsidR="00B56372">
        <w:rPr>
          <w:rFonts w:asciiTheme="majorBidi" w:hAnsiTheme="majorBidi" w:cstheme="majorBidi"/>
          <w:sz w:val="24"/>
          <w:szCs w:val="24"/>
        </w:rPr>
        <w:t>7</w:t>
      </w:r>
      <w:r w:rsidR="0072370B">
        <w:rPr>
          <w:rFonts w:asciiTheme="majorBidi" w:hAnsiTheme="majorBidi" w:cstheme="majorBidi"/>
          <w:sz w:val="24"/>
          <w:szCs w:val="24"/>
        </w:rPr>
        <w:t xml:space="preserve">, </w:t>
      </w:r>
      <w:r w:rsidR="0072370B">
        <w:rPr>
          <w:rFonts w:asciiTheme="majorBidi" w:hAnsiTheme="majorBidi" w:cstheme="majorBidi"/>
          <w:i/>
          <w:iCs/>
          <w:sz w:val="24"/>
          <w:szCs w:val="24"/>
        </w:rPr>
        <w:t>p</w:t>
      </w:r>
      <w:r w:rsidR="0072370B">
        <w:rPr>
          <w:rFonts w:asciiTheme="majorBidi" w:hAnsiTheme="majorBidi" w:cstheme="majorBidi"/>
          <w:sz w:val="24"/>
          <w:szCs w:val="24"/>
        </w:rPr>
        <w:t xml:space="preserve"> = .028). In order to examine </w:t>
      </w:r>
      <w:del w:id="728" w:author="LINDA-DESKTOP" w:date="2017-10-15T17:09:00Z">
        <w:r w:rsidR="0072370B" w:rsidDel="00CC5629">
          <w:rPr>
            <w:rFonts w:asciiTheme="majorBidi" w:hAnsiTheme="majorBidi" w:cstheme="majorBidi"/>
            <w:sz w:val="24"/>
            <w:szCs w:val="24"/>
          </w:rPr>
          <w:delText xml:space="preserve">the </w:delText>
        </w:r>
      </w:del>
      <w:r w:rsidR="0072370B">
        <w:rPr>
          <w:rFonts w:asciiTheme="majorBidi" w:hAnsiTheme="majorBidi" w:cstheme="majorBidi"/>
          <w:sz w:val="24"/>
          <w:szCs w:val="24"/>
        </w:rPr>
        <w:t xml:space="preserve">possible alignment between </w:t>
      </w:r>
      <w:del w:id="729" w:author="LINDA-DESKTOP" w:date="2017-10-15T17:10:00Z">
        <w:r w:rsidR="0072370B" w:rsidDel="00CC5629">
          <w:rPr>
            <w:rFonts w:asciiTheme="majorBidi" w:hAnsiTheme="majorBidi" w:cstheme="majorBidi"/>
            <w:sz w:val="24"/>
            <w:szCs w:val="24"/>
          </w:rPr>
          <w:delText xml:space="preserve">the </w:delText>
        </w:r>
      </w:del>
      <w:r w:rsidR="0072370B">
        <w:rPr>
          <w:rFonts w:asciiTheme="majorBidi" w:hAnsiTheme="majorBidi" w:cstheme="majorBidi"/>
          <w:sz w:val="24"/>
          <w:szCs w:val="24"/>
        </w:rPr>
        <w:t>physiological measurements and the self-experienced state</w:t>
      </w:r>
      <w:ins w:id="730" w:author="LINDA-DESKTOP" w:date="2017-10-15T17:09:00Z">
        <w:r w:rsidR="00CC5629">
          <w:rPr>
            <w:rFonts w:asciiTheme="majorBidi" w:hAnsiTheme="majorBidi" w:cstheme="majorBidi"/>
            <w:sz w:val="24"/>
            <w:szCs w:val="24"/>
          </w:rPr>
          <w:t xml:space="preserve"> </w:t>
        </w:r>
      </w:ins>
      <w:del w:id="731" w:author="LINDA-DESKTOP" w:date="2017-10-15T17:09:00Z">
        <w:r w:rsidR="0072370B" w:rsidDel="00CC5629">
          <w:rPr>
            <w:rFonts w:asciiTheme="majorBidi" w:hAnsiTheme="majorBidi" w:cstheme="majorBidi"/>
            <w:sz w:val="24"/>
            <w:szCs w:val="24"/>
          </w:rPr>
          <w:delText>-</w:delText>
        </w:r>
      </w:del>
      <w:r w:rsidR="0072370B">
        <w:rPr>
          <w:rFonts w:asciiTheme="majorBidi" w:hAnsiTheme="majorBidi" w:cstheme="majorBidi"/>
          <w:sz w:val="24"/>
          <w:szCs w:val="24"/>
        </w:rPr>
        <w:t>anxiety of responders and non-responders, an independent sample t-test</w:t>
      </w:r>
      <w:ins w:id="732" w:author="LINDA-DESKTOP" w:date="2017-10-15T17:10:00Z">
        <w:r w:rsidR="005B39FD">
          <w:rPr>
            <w:rFonts w:asciiTheme="majorBidi" w:hAnsiTheme="majorBidi" w:cstheme="majorBidi"/>
            <w:sz w:val="24"/>
            <w:szCs w:val="24"/>
          </w:rPr>
          <w:t xml:space="preserve"> was performed. This</w:t>
        </w:r>
      </w:ins>
      <w:r w:rsidR="0072370B">
        <w:rPr>
          <w:rFonts w:asciiTheme="majorBidi" w:hAnsiTheme="majorBidi" w:cstheme="majorBidi"/>
          <w:sz w:val="24"/>
          <w:szCs w:val="24"/>
        </w:rPr>
        <w:t xml:space="preserve"> showed a significant difference in </w:t>
      </w:r>
      <w:r w:rsidR="000E72D6">
        <w:rPr>
          <w:rFonts w:asciiTheme="majorBidi" w:hAnsiTheme="majorBidi" w:cstheme="majorBidi"/>
          <w:sz w:val="24"/>
          <w:szCs w:val="24"/>
        </w:rPr>
        <w:t xml:space="preserve">the state-anxiety score of </w:t>
      </w:r>
      <w:r w:rsidR="004863D4">
        <w:rPr>
          <w:rFonts w:asciiTheme="majorBidi" w:hAnsiTheme="majorBidi" w:cstheme="majorBidi"/>
          <w:sz w:val="24"/>
          <w:szCs w:val="24"/>
        </w:rPr>
        <w:t>the LP</w:t>
      </w:r>
      <w:r w:rsidR="000E72D6">
        <w:rPr>
          <w:rFonts w:asciiTheme="majorBidi" w:hAnsiTheme="majorBidi" w:cstheme="majorBidi"/>
          <w:sz w:val="24"/>
          <w:szCs w:val="24"/>
        </w:rPr>
        <w:t xml:space="preserve"> group responders and non-responders [</w:t>
      </w:r>
      <w:r w:rsidR="000E72D6">
        <w:rPr>
          <w:rFonts w:asciiTheme="majorBidi" w:hAnsiTheme="majorBidi" w:cstheme="majorBidi"/>
          <w:i/>
          <w:iCs/>
          <w:sz w:val="24"/>
          <w:szCs w:val="24"/>
        </w:rPr>
        <w:t>t</w:t>
      </w:r>
      <w:r w:rsidR="000E72D6">
        <w:rPr>
          <w:rFonts w:asciiTheme="majorBidi" w:hAnsiTheme="majorBidi" w:cstheme="majorBidi"/>
          <w:sz w:val="24"/>
          <w:szCs w:val="24"/>
        </w:rPr>
        <w:t xml:space="preserve">(15) = 2.36, </w:t>
      </w:r>
      <w:r w:rsidR="000E72D6">
        <w:rPr>
          <w:rFonts w:asciiTheme="majorBidi" w:hAnsiTheme="majorBidi" w:cstheme="majorBidi"/>
          <w:i/>
          <w:iCs/>
          <w:sz w:val="24"/>
          <w:szCs w:val="24"/>
        </w:rPr>
        <w:t>p</w:t>
      </w:r>
      <w:r w:rsidR="000E72D6">
        <w:rPr>
          <w:rFonts w:asciiTheme="majorBidi" w:hAnsiTheme="majorBidi" w:cstheme="majorBidi"/>
          <w:sz w:val="24"/>
          <w:szCs w:val="24"/>
        </w:rPr>
        <w:t xml:space="preserve"> = .004], with responders </w:t>
      </w:r>
      <w:del w:id="733" w:author="LINDA-DESKTOP" w:date="2017-10-15T17:11:00Z">
        <w:r w:rsidR="000E72D6" w:rsidDel="005B39FD">
          <w:rPr>
            <w:rFonts w:asciiTheme="majorBidi" w:hAnsiTheme="majorBidi" w:cstheme="majorBidi"/>
            <w:sz w:val="24"/>
            <w:szCs w:val="24"/>
          </w:rPr>
          <w:delText>(showing elevated levels of C following TSST) experiencing</w:delText>
        </w:r>
      </w:del>
      <w:ins w:id="734" w:author="LINDA-DESKTOP" w:date="2017-10-15T17:11:00Z">
        <w:r w:rsidR="005B39FD">
          <w:rPr>
            <w:rFonts w:asciiTheme="majorBidi" w:hAnsiTheme="majorBidi" w:cstheme="majorBidi"/>
            <w:sz w:val="24"/>
            <w:szCs w:val="24"/>
          </w:rPr>
          <w:t>exhibiting</w:t>
        </w:r>
      </w:ins>
      <w:r w:rsidR="000E72D6">
        <w:rPr>
          <w:rFonts w:asciiTheme="majorBidi" w:hAnsiTheme="majorBidi" w:cstheme="majorBidi"/>
          <w:sz w:val="24"/>
          <w:szCs w:val="24"/>
        </w:rPr>
        <w:t xml:space="preserve"> higher levels of state-anxiety</w:t>
      </w:r>
      <w:r w:rsidR="00120C80">
        <w:rPr>
          <w:rFonts w:asciiTheme="majorBidi" w:hAnsiTheme="majorBidi" w:cstheme="majorBidi"/>
          <w:sz w:val="24"/>
          <w:szCs w:val="24"/>
        </w:rPr>
        <w:t xml:space="preserve"> </w:t>
      </w:r>
      <w:r w:rsidR="000E72D6">
        <w:rPr>
          <w:rFonts w:asciiTheme="majorBidi" w:hAnsiTheme="majorBidi" w:cstheme="majorBidi"/>
          <w:sz w:val="24"/>
          <w:szCs w:val="24"/>
        </w:rPr>
        <w:t>(</w:t>
      </w:r>
      <w:r w:rsidR="000E72D6">
        <w:rPr>
          <w:rFonts w:asciiTheme="majorBidi" w:hAnsiTheme="majorBidi" w:cstheme="majorBidi"/>
          <w:i/>
          <w:iCs/>
          <w:sz w:val="24"/>
          <w:szCs w:val="24"/>
        </w:rPr>
        <w:t>M</w:t>
      </w:r>
      <w:r w:rsidR="000E72D6">
        <w:rPr>
          <w:rFonts w:asciiTheme="majorBidi" w:hAnsiTheme="majorBidi" w:cstheme="majorBidi"/>
          <w:sz w:val="24"/>
          <w:szCs w:val="24"/>
        </w:rPr>
        <w:t xml:space="preserve"> = 47.4, </w:t>
      </w:r>
      <w:r w:rsidR="000E72D6">
        <w:rPr>
          <w:rFonts w:asciiTheme="majorBidi" w:hAnsiTheme="majorBidi" w:cstheme="majorBidi"/>
          <w:i/>
          <w:iCs/>
          <w:sz w:val="24"/>
          <w:szCs w:val="24"/>
        </w:rPr>
        <w:t>SD</w:t>
      </w:r>
      <w:r w:rsidR="000E72D6">
        <w:rPr>
          <w:rFonts w:asciiTheme="majorBidi" w:hAnsiTheme="majorBidi" w:cstheme="majorBidi"/>
          <w:sz w:val="24"/>
          <w:szCs w:val="24"/>
        </w:rPr>
        <w:t xml:space="preserve"> = 4.28) as opposed to non-responders (</w:t>
      </w:r>
      <w:r w:rsidR="000E72D6">
        <w:rPr>
          <w:rFonts w:asciiTheme="majorBidi" w:hAnsiTheme="majorBidi" w:cstheme="majorBidi"/>
          <w:i/>
          <w:iCs/>
          <w:sz w:val="24"/>
          <w:szCs w:val="24"/>
        </w:rPr>
        <w:t>M</w:t>
      </w:r>
      <w:r w:rsidR="000E72D6">
        <w:rPr>
          <w:rFonts w:asciiTheme="majorBidi" w:hAnsiTheme="majorBidi" w:cstheme="majorBidi"/>
          <w:sz w:val="24"/>
          <w:szCs w:val="24"/>
        </w:rPr>
        <w:t xml:space="preserve"> = 39.58, </w:t>
      </w:r>
      <w:r w:rsidR="000E72D6">
        <w:rPr>
          <w:rFonts w:asciiTheme="majorBidi" w:hAnsiTheme="majorBidi" w:cstheme="majorBidi"/>
          <w:i/>
          <w:iCs/>
          <w:sz w:val="24"/>
          <w:szCs w:val="24"/>
        </w:rPr>
        <w:t>SD</w:t>
      </w:r>
      <w:r w:rsidR="000E72D6">
        <w:rPr>
          <w:rFonts w:asciiTheme="majorBidi" w:hAnsiTheme="majorBidi" w:cstheme="majorBidi"/>
          <w:sz w:val="24"/>
          <w:szCs w:val="24"/>
        </w:rPr>
        <w:t xml:space="preserve"> = 4.40). </w:t>
      </w:r>
    </w:p>
    <w:p w14:paraId="0C5BC521" w14:textId="77777777" w:rsidR="002C1A59" w:rsidRPr="002C1A59" w:rsidRDefault="00E346B4" w:rsidP="002C1A59">
      <w:pPr>
        <w:bidi w:val="0"/>
        <w:rPr>
          <w:rFonts w:asciiTheme="majorBidi" w:hAnsiTheme="majorBidi" w:cstheme="majorBidi"/>
          <w:i/>
          <w:iCs/>
          <w:sz w:val="24"/>
          <w:szCs w:val="24"/>
        </w:rPr>
      </w:pPr>
      <w:r>
        <w:rPr>
          <w:rFonts w:asciiTheme="majorBidi" w:hAnsiTheme="majorBidi" w:cstheme="majorBidi"/>
          <w:i/>
          <w:iCs/>
          <w:sz w:val="24"/>
          <w:szCs w:val="24"/>
        </w:rPr>
        <w:t>sAA</w:t>
      </w:r>
      <w:r w:rsidR="002C1A59">
        <w:rPr>
          <w:rFonts w:asciiTheme="majorBidi" w:hAnsiTheme="majorBidi" w:cstheme="majorBidi"/>
          <w:i/>
          <w:iCs/>
          <w:sz w:val="24"/>
          <w:szCs w:val="24"/>
        </w:rPr>
        <w:t xml:space="preserve"> reactivity</w:t>
      </w:r>
    </w:p>
    <w:p w14:paraId="37A631E5" w14:textId="2B7196D7" w:rsidR="002C1A59" w:rsidRDefault="00C26075" w:rsidP="003679FB">
      <w:pPr>
        <w:bidi w:val="0"/>
        <w:spacing w:before="120" w:after="120" w:line="360" w:lineRule="auto"/>
        <w:rPr>
          <w:rFonts w:ascii="Times New Roman" w:hAnsi="Times New Roman" w:cs="Times New Roman"/>
          <w:sz w:val="24"/>
          <w:szCs w:val="24"/>
        </w:rPr>
      </w:pPr>
      <w:r>
        <w:rPr>
          <w:rFonts w:asciiTheme="majorBidi" w:hAnsiTheme="majorBidi" w:cstheme="majorBidi"/>
          <w:sz w:val="24"/>
          <w:szCs w:val="24"/>
        </w:rPr>
        <w:t xml:space="preserve">The pattern of sAA reactivity for each study group is depicted in figure 3. </w:t>
      </w:r>
      <w:r w:rsidR="002C1A59">
        <w:rPr>
          <w:rFonts w:asciiTheme="majorBidi" w:hAnsiTheme="majorBidi" w:cstheme="majorBidi"/>
          <w:sz w:val="24"/>
          <w:szCs w:val="24"/>
        </w:rPr>
        <w:t>In a two-way re</w:t>
      </w:r>
      <w:r w:rsidR="002C1A59" w:rsidRPr="009B7F62">
        <w:rPr>
          <w:rFonts w:asciiTheme="majorBidi" w:hAnsiTheme="majorBidi" w:cstheme="majorBidi"/>
          <w:sz w:val="24"/>
          <w:szCs w:val="24"/>
        </w:rPr>
        <w:t xml:space="preserve">peated-measures </w:t>
      </w:r>
      <w:r w:rsidR="002C1A59">
        <w:rPr>
          <w:rFonts w:asciiTheme="majorBidi" w:hAnsiTheme="majorBidi" w:cstheme="majorBidi"/>
          <w:sz w:val="24"/>
          <w:szCs w:val="24"/>
        </w:rPr>
        <w:t>a</w:t>
      </w:r>
      <w:r w:rsidR="002C1A59" w:rsidRPr="009B7F62">
        <w:rPr>
          <w:rFonts w:asciiTheme="majorBidi" w:hAnsiTheme="majorBidi" w:cstheme="majorBidi"/>
          <w:sz w:val="24"/>
          <w:szCs w:val="24"/>
        </w:rPr>
        <w:t xml:space="preserve">nalysis of </w:t>
      </w:r>
      <w:r w:rsidR="002C1A59">
        <w:rPr>
          <w:rFonts w:asciiTheme="majorBidi" w:hAnsiTheme="majorBidi" w:cstheme="majorBidi"/>
          <w:sz w:val="24"/>
          <w:szCs w:val="24"/>
        </w:rPr>
        <w:t>variance</w:t>
      </w:r>
      <w:ins w:id="735" w:author="LINDA-DESKTOP" w:date="2017-10-16T00:12:00Z">
        <w:r w:rsidR="003679FB">
          <w:rPr>
            <w:rFonts w:asciiTheme="majorBidi" w:hAnsiTheme="majorBidi" w:cstheme="majorBidi"/>
            <w:sz w:val="24"/>
            <w:szCs w:val="24"/>
          </w:rPr>
          <w:t>,</w:t>
        </w:r>
      </w:ins>
      <w:r w:rsidR="002C1A59">
        <w:rPr>
          <w:rFonts w:asciiTheme="majorBidi" w:hAnsiTheme="majorBidi" w:cstheme="majorBidi"/>
          <w:sz w:val="24"/>
          <w:szCs w:val="24"/>
        </w:rPr>
        <w:t xml:space="preserve"> </w:t>
      </w:r>
      <w:r w:rsidR="002C1A59">
        <w:rPr>
          <w:rFonts w:ascii="Times New Roman" w:hAnsi="Times New Roman" w:cs="Times New Roman"/>
          <w:sz w:val="24"/>
          <w:szCs w:val="24"/>
        </w:rPr>
        <w:t xml:space="preserve">no significant main effect was found </w:t>
      </w:r>
      <w:commentRangeStart w:id="736"/>
      <w:r w:rsidR="002C1A59">
        <w:rPr>
          <w:rFonts w:ascii="Times New Roman" w:hAnsi="Times New Roman" w:cs="Times New Roman"/>
          <w:sz w:val="24"/>
          <w:szCs w:val="24"/>
        </w:rPr>
        <w:t>for</w:t>
      </w:r>
      <w:r w:rsidR="002C1A59">
        <w:rPr>
          <w:rFonts w:asciiTheme="majorBidi" w:hAnsiTheme="majorBidi" w:cstheme="majorBidi"/>
          <w:sz w:val="24"/>
          <w:szCs w:val="24"/>
        </w:rPr>
        <w:t xml:space="preserve"> </w:t>
      </w:r>
      <w:commentRangeEnd w:id="736"/>
      <w:r w:rsidR="003679FB">
        <w:rPr>
          <w:rStyle w:val="CommentReference"/>
        </w:rPr>
        <w:commentReference w:id="736"/>
      </w:r>
      <w:r w:rsidR="002C1A59">
        <w:rPr>
          <w:rFonts w:asciiTheme="majorBidi" w:hAnsiTheme="majorBidi" w:cstheme="majorBidi"/>
          <w:sz w:val="24"/>
          <w:szCs w:val="24"/>
        </w:rPr>
        <w:t xml:space="preserve">group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2</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w:t>
      </w:r>
      <w:r w:rsidR="002C1A59">
        <w:rPr>
          <w:rFonts w:ascii="Times New Roman" w:hAnsi="Times New Roman" w:cs="Times New Roman"/>
          <w:sz w:val="24"/>
          <w:szCs w:val="24"/>
        </w:rPr>
        <w:t>48</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622</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02</w:t>
      </w:r>
      <w:r w:rsidR="002C1A59" w:rsidRPr="00F872D4">
        <w:rPr>
          <w:rFonts w:ascii="Times New Roman" w:hAnsi="Times New Roman" w:cs="Times New Roman"/>
          <w:sz w:val="24"/>
          <w:szCs w:val="24"/>
        </w:rPr>
        <w:t>]</w:t>
      </w:r>
      <w:r w:rsidR="002C1A59">
        <w:rPr>
          <w:rFonts w:ascii="Times New Roman" w:hAnsi="Times New Roman" w:cs="Times New Roman"/>
          <w:sz w:val="24"/>
          <w:szCs w:val="24"/>
        </w:rPr>
        <w:t xml:space="preserve">, and no </w:t>
      </w:r>
      <w:r w:rsidR="002C1A59">
        <w:rPr>
          <w:rFonts w:asciiTheme="majorBidi" w:hAnsiTheme="majorBidi" w:cstheme="majorBidi"/>
          <w:sz w:val="24"/>
          <w:szCs w:val="24"/>
        </w:rPr>
        <w:t xml:space="preserve">significant </w:t>
      </w:r>
      <w:r w:rsidR="002C1A59">
        <w:rPr>
          <w:rFonts w:ascii="Times New Roman" w:hAnsi="Times New Roman" w:cs="Times New Roman"/>
          <w:sz w:val="24"/>
          <w:szCs w:val="24"/>
        </w:rPr>
        <w:t xml:space="preserve">time X group interaction was found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4</w:t>
      </w:r>
      <w:r w:rsidR="002C1A59" w:rsidRPr="00F872D4">
        <w:rPr>
          <w:rFonts w:ascii="Times New Roman" w:hAnsi="Times New Roman" w:cs="Times New Roman"/>
          <w:sz w:val="24"/>
          <w:szCs w:val="24"/>
        </w:rPr>
        <w:t>.</w:t>
      </w:r>
      <w:r w:rsidR="002C1A59">
        <w:rPr>
          <w:rFonts w:ascii="Times New Roman" w:hAnsi="Times New Roman" w:cs="Times New Roman"/>
          <w:sz w:val="24"/>
          <w:szCs w:val="24"/>
        </w:rPr>
        <w:t>90</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624</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02</w:t>
      </w:r>
      <w:r w:rsidR="002C1A59" w:rsidRPr="00F872D4">
        <w:rPr>
          <w:rFonts w:ascii="Times New Roman" w:hAnsi="Times New Roman" w:cs="Times New Roman"/>
          <w:sz w:val="24"/>
          <w:szCs w:val="24"/>
        </w:rPr>
        <w:t>]</w:t>
      </w:r>
      <w:r w:rsidR="002C1A59">
        <w:rPr>
          <w:rFonts w:asciiTheme="majorBidi" w:hAnsiTheme="majorBidi" w:cstheme="majorBidi"/>
          <w:sz w:val="24"/>
          <w:szCs w:val="24"/>
        </w:rPr>
        <w:t xml:space="preserve">. A main effect for time was found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3</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18</w:t>
      </w:r>
      <w:r w:rsidR="002C1A59" w:rsidRPr="00F872D4">
        <w:rPr>
          <w:rFonts w:ascii="Times New Roman" w:hAnsi="Times New Roman" w:cs="Times New Roman"/>
          <w:sz w:val="24"/>
          <w:szCs w:val="24"/>
        </w:rPr>
        <w:t>.</w:t>
      </w:r>
      <w:r w:rsidR="002C1A59">
        <w:rPr>
          <w:rFonts w:ascii="Times New Roman" w:hAnsi="Times New Roman" w:cs="Times New Roman"/>
          <w:sz w:val="24"/>
          <w:szCs w:val="24"/>
        </w:rPr>
        <w:t>60</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2C1A59" w:rsidRPr="003679FB">
        <w:rPr>
          <w:rFonts w:ascii="Times New Roman" w:hAnsi="Times New Roman" w:cs="Times New Roman"/>
          <w:sz w:val="24"/>
          <w:szCs w:val="24"/>
          <w:highlight w:val="yellow"/>
          <w:rPrChange w:id="737" w:author="LINDA-DESKTOP" w:date="2017-10-16T00:16:00Z">
            <w:rPr>
              <w:rFonts w:ascii="Times New Roman" w:hAnsi="Times New Roman" w:cs="Times New Roman"/>
              <w:sz w:val="24"/>
              <w:szCs w:val="24"/>
            </w:rPr>
          </w:rPrChange>
        </w:rPr>
        <w:t>000</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27</w:t>
      </w:r>
      <w:r w:rsidR="002C1A59" w:rsidRPr="00F872D4">
        <w:rPr>
          <w:rFonts w:ascii="Times New Roman" w:hAnsi="Times New Roman" w:cs="Times New Roman"/>
          <w:sz w:val="24"/>
          <w:szCs w:val="24"/>
        </w:rPr>
        <w:t>]</w:t>
      </w:r>
      <w:r w:rsidR="002C1A59">
        <w:rPr>
          <w:rFonts w:ascii="Times New Roman" w:hAnsi="Times New Roman" w:cs="Times New Roman"/>
          <w:sz w:val="24"/>
          <w:szCs w:val="24"/>
        </w:rPr>
        <w:t xml:space="preserve">. Post-hoc analysis revealed that </w:t>
      </w:r>
      <w:r w:rsidR="00E346B4">
        <w:rPr>
          <w:rFonts w:ascii="Times New Roman" w:hAnsi="Times New Roman" w:cs="Times New Roman"/>
          <w:sz w:val="24"/>
          <w:szCs w:val="24"/>
        </w:rPr>
        <w:t xml:space="preserve">sAA </w:t>
      </w:r>
      <w:r w:rsidR="002C1A59">
        <w:rPr>
          <w:rFonts w:ascii="Times New Roman" w:hAnsi="Times New Roman" w:cs="Times New Roman"/>
          <w:sz w:val="24"/>
          <w:szCs w:val="24"/>
        </w:rPr>
        <w:t>level</w:t>
      </w:r>
      <w:ins w:id="738" w:author="LINDA-DESKTOP" w:date="2017-10-16T00:17:00Z">
        <w:r w:rsidR="003679FB">
          <w:rPr>
            <w:rFonts w:ascii="Times New Roman" w:hAnsi="Times New Roman" w:cs="Times New Roman"/>
            <w:sz w:val="24"/>
            <w:szCs w:val="24"/>
          </w:rPr>
          <w:t>s at</w:t>
        </w:r>
      </w:ins>
      <w:del w:id="739" w:author="LINDA-DESKTOP" w:date="2017-10-16T00:17:00Z">
        <w:r w:rsidR="002C1A59" w:rsidDel="003679FB">
          <w:rPr>
            <w:rFonts w:ascii="Times New Roman" w:hAnsi="Times New Roman" w:cs="Times New Roman"/>
            <w:sz w:val="24"/>
            <w:szCs w:val="24"/>
          </w:rPr>
          <w:delText xml:space="preserve"> on</w:delText>
        </w:r>
      </w:del>
      <w:r w:rsidR="002C1A59">
        <w:rPr>
          <w:rFonts w:ascii="Times New Roman" w:hAnsi="Times New Roman" w:cs="Times New Roman"/>
          <w:sz w:val="24"/>
          <w:szCs w:val="24"/>
        </w:rPr>
        <w:t xml:space="preserve"> T1 </w:t>
      </w:r>
      <w:del w:id="740" w:author="LINDA-DESKTOP" w:date="2017-10-16T00:17:00Z">
        <w:r w:rsidR="002C1A59" w:rsidDel="003679FB">
          <w:rPr>
            <w:rFonts w:ascii="Times New Roman" w:hAnsi="Times New Roman" w:cs="Times New Roman"/>
            <w:sz w:val="24"/>
            <w:szCs w:val="24"/>
          </w:rPr>
          <w:delText xml:space="preserve">was </w:delText>
        </w:r>
      </w:del>
      <w:ins w:id="741" w:author="LINDA-DESKTOP" w:date="2017-10-16T00:17:00Z">
        <w:r w:rsidR="003679FB">
          <w:rPr>
            <w:rFonts w:ascii="Times New Roman" w:hAnsi="Times New Roman" w:cs="Times New Roman"/>
            <w:sz w:val="24"/>
            <w:szCs w:val="24"/>
          </w:rPr>
          <w:t xml:space="preserve">were </w:t>
        </w:r>
      </w:ins>
      <w:r w:rsidR="002C1A59">
        <w:rPr>
          <w:rFonts w:ascii="Times New Roman" w:hAnsi="Times New Roman" w:cs="Times New Roman"/>
          <w:sz w:val="24"/>
          <w:szCs w:val="24"/>
        </w:rPr>
        <w:t xml:space="preserve">lower </w:t>
      </w:r>
      <w:del w:id="742" w:author="LINDA-DESKTOP" w:date="2017-10-16T00:18:00Z">
        <w:r w:rsidR="002C1A59" w:rsidDel="003679FB">
          <w:rPr>
            <w:rFonts w:ascii="Times New Roman" w:hAnsi="Times New Roman" w:cs="Times New Roman"/>
            <w:sz w:val="24"/>
            <w:szCs w:val="24"/>
          </w:rPr>
          <w:delText>compared with</w:delText>
        </w:r>
      </w:del>
      <w:ins w:id="743" w:author="LINDA-DESKTOP" w:date="2017-10-16T00:18:00Z">
        <w:r w:rsidR="003679FB">
          <w:rPr>
            <w:rFonts w:ascii="Times New Roman" w:hAnsi="Times New Roman" w:cs="Times New Roman"/>
            <w:sz w:val="24"/>
            <w:szCs w:val="24"/>
          </w:rPr>
          <w:t>than at</w:t>
        </w:r>
      </w:ins>
      <w:r w:rsidR="002C1A59">
        <w:rPr>
          <w:rFonts w:ascii="Times New Roman" w:hAnsi="Times New Roman" w:cs="Times New Roman"/>
          <w:sz w:val="24"/>
          <w:szCs w:val="24"/>
        </w:rPr>
        <w:t xml:space="preserve"> other </w:t>
      </w:r>
      <w:ins w:id="744" w:author="LINDA-DESKTOP" w:date="2017-10-16T00:18:00Z">
        <w:r w:rsidR="003679FB">
          <w:rPr>
            <w:rFonts w:ascii="Times New Roman" w:hAnsi="Times New Roman" w:cs="Times New Roman"/>
            <w:sz w:val="24"/>
            <w:szCs w:val="24"/>
          </w:rPr>
          <w:t xml:space="preserve">times, with </w:t>
        </w:r>
      </w:ins>
      <w:del w:id="745" w:author="LINDA-DESKTOP" w:date="2017-10-16T00:18:00Z">
        <w:r w:rsidR="00E346B4" w:rsidDel="003679FB">
          <w:rPr>
            <w:rFonts w:ascii="Times New Roman" w:hAnsi="Times New Roman" w:cs="Times New Roman"/>
            <w:sz w:val="24"/>
            <w:szCs w:val="24"/>
          </w:rPr>
          <w:delText>sAA</w:delText>
        </w:r>
        <w:r w:rsidR="002C1A59" w:rsidDel="003679FB">
          <w:rPr>
            <w:rFonts w:ascii="Times New Roman" w:hAnsi="Times New Roman" w:cs="Times New Roman"/>
            <w:sz w:val="24"/>
            <w:szCs w:val="24"/>
          </w:rPr>
          <w:delText xml:space="preserve"> measurements, and</w:delText>
        </w:r>
      </w:del>
      <w:ins w:id="746" w:author="LINDA-DESKTOP" w:date="2017-10-16T00:18:00Z">
        <w:r w:rsidR="003679FB">
          <w:rPr>
            <w:rFonts w:ascii="Times New Roman" w:hAnsi="Times New Roman" w:cs="Times New Roman"/>
            <w:sz w:val="24"/>
            <w:szCs w:val="24"/>
          </w:rPr>
          <w:t>levels at</w:t>
        </w:r>
      </w:ins>
      <w:r w:rsidR="002C1A59">
        <w:rPr>
          <w:rFonts w:ascii="Times New Roman" w:hAnsi="Times New Roman" w:cs="Times New Roman"/>
          <w:sz w:val="24"/>
          <w:szCs w:val="24"/>
        </w:rPr>
        <w:t xml:space="preserve"> T4 </w:t>
      </w:r>
      <w:del w:id="747" w:author="LINDA-DESKTOP" w:date="2017-10-16T00:18:00Z">
        <w:r w:rsidR="002C1A59" w:rsidDel="003679FB">
          <w:rPr>
            <w:rFonts w:ascii="Times New Roman" w:hAnsi="Times New Roman" w:cs="Times New Roman"/>
            <w:sz w:val="24"/>
            <w:szCs w:val="24"/>
          </w:rPr>
          <w:delText xml:space="preserve">was higher </w:delText>
        </w:r>
      </w:del>
      <w:r w:rsidR="002C1A59">
        <w:rPr>
          <w:rFonts w:ascii="Times New Roman" w:hAnsi="Times New Roman" w:cs="Times New Roman"/>
          <w:sz w:val="24"/>
          <w:szCs w:val="24"/>
        </w:rPr>
        <w:t>significantly</w:t>
      </w:r>
      <w:ins w:id="748" w:author="LINDA-DESKTOP" w:date="2017-10-16T00:18:00Z">
        <w:r w:rsidR="003679FB" w:rsidRPr="003679FB">
          <w:rPr>
            <w:rFonts w:ascii="Times New Roman" w:hAnsi="Times New Roman" w:cs="Times New Roman"/>
            <w:sz w:val="24"/>
            <w:szCs w:val="24"/>
          </w:rPr>
          <w:t xml:space="preserve"> </w:t>
        </w:r>
        <w:r w:rsidR="003679FB">
          <w:rPr>
            <w:rFonts w:ascii="Times New Roman" w:hAnsi="Times New Roman" w:cs="Times New Roman"/>
            <w:sz w:val="24"/>
            <w:szCs w:val="24"/>
          </w:rPr>
          <w:t>higher</w:t>
        </w:r>
      </w:ins>
      <w:r w:rsidR="002C1A59">
        <w:rPr>
          <w:rFonts w:ascii="Times New Roman" w:hAnsi="Times New Roman" w:cs="Times New Roman"/>
          <w:sz w:val="24"/>
          <w:szCs w:val="24"/>
        </w:rPr>
        <w:t xml:space="preserve"> than</w:t>
      </w:r>
      <w:ins w:id="749" w:author="LINDA-DESKTOP" w:date="2017-10-16T00:18:00Z">
        <w:r w:rsidR="003679FB">
          <w:rPr>
            <w:rFonts w:ascii="Times New Roman" w:hAnsi="Times New Roman" w:cs="Times New Roman"/>
            <w:sz w:val="24"/>
            <w:szCs w:val="24"/>
          </w:rPr>
          <w:t xml:space="preserve"> at</w:t>
        </w:r>
      </w:ins>
      <w:r w:rsidR="002C1A59">
        <w:rPr>
          <w:rFonts w:ascii="Times New Roman" w:hAnsi="Times New Roman" w:cs="Times New Roman"/>
          <w:sz w:val="24"/>
          <w:szCs w:val="24"/>
        </w:rPr>
        <w:t xml:space="preserve"> T3. </w:t>
      </w:r>
      <w:r w:rsidR="002C1A59">
        <w:rPr>
          <w:rFonts w:asciiTheme="majorBidi" w:hAnsiTheme="majorBidi" w:cstheme="majorBidi"/>
          <w:sz w:val="24"/>
          <w:szCs w:val="24"/>
        </w:rPr>
        <w:t>In re-analyses controlling for sex hormones (</w:t>
      </w:r>
      <w:r w:rsidR="004863D4" w:rsidRPr="004863D4">
        <w:rPr>
          <w:rFonts w:asciiTheme="majorBidi" w:hAnsiTheme="majorBidi" w:cstheme="majorBidi"/>
          <w:sz w:val="24"/>
          <w:szCs w:val="24"/>
        </w:rPr>
        <w:t>estrogen, progesterone and testosterone</w:t>
      </w:r>
      <w:r w:rsidR="002C1A59">
        <w:rPr>
          <w:rFonts w:asciiTheme="majorBidi" w:hAnsiTheme="majorBidi" w:cstheme="majorBidi"/>
          <w:sz w:val="24"/>
          <w:szCs w:val="24"/>
        </w:rPr>
        <w:t xml:space="preserve">), the main effect for time was still significant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3</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w:t>
      </w:r>
      <w:r w:rsidR="002C1A59">
        <w:rPr>
          <w:rFonts w:ascii="Times New Roman" w:hAnsi="Times New Roman" w:cs="Times New Roman"/>
          <w:sz w:val="24"/>
          <w:szCs w:val="24"/>
        </w:rPr>
        <w:t xml:space="preserve"> 6</w:t>
      </w:r>
      <w:r w:rsidR="002C1A59" w:rsidRPr="00F872D4">
        <w:rPr>
          <w:rFonts w:ascii="Times New Roman" w:hAnsi="Times New Roman" w:cs="Times New Roman"/>
          <w:sz w:val="24"/>
          <w:szCs w:val="24"/>
        </w:rPr>
        <w:t>.</w:t>
      </w:r>
      <w:r w:rsidR="002C1A59">
        <w:rPr>
          <w:rFonts w:ascii="Times New Roman" w:hAnsi="Times New Roman" w:cs="Times New Roman"/>
          <w:sz w:val="24"/>
          <w:szCs w:val="24"/>
        </w:rPr>
        <w:t>08</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006</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12</w:t>
      </w:r>
      <w:r w:rsidR="002C1A59" w:rsidRPr="00F872D4">
        <w:rPr>
          <w:rFonts w:ascii="Times New Roman" w:hAnsi="Times New Roman" w:cs="Times New Roman"/>
          <w:sz w:val="24"/>
          <w:szCs w:val="24"/>
        </w:rPr>
        <w:t>]</w:t>
      </w:r>
      <w:r w:rsidR="002C1A59">
        <w:rPr>
          <w:rFonts w:ascii="Times New Roman" w:hAnsi="Times New Roman" w:cs="Times New Roman"/>
          <w:sz w:val="24"/>
          <w:szCs w:val="24"/>
        </w:rPr>
        <w:t xml:space="preserve">. However, the effect of </w:t>
      </w:r>
      <w:r w:rsidR="007E39F5">
        <w:rPr>
          <w:rFonts w:ascii="Times New Roman" w:hAnsi="Times New Roman" w:cs="Times New Roman"/>
          <w:sz w:val="24"/>
          <w:szCs w:val="24"/>
        </w:rPr>
        <w:t xml:space="preserve">group </w:t>
      </w:r>
      <w:r w:rsidR="007E39F5" w:rsidRPr="00F872D4">
        <w:rPr>
          <w:rFonts w:ascii="Times New Roman" w:hAnsi="Times New Roman" w:cs="Times New Roman"/>
          <w:sz w:val="24"/>
          <w:szCs w:val="24"/>
        </w:rPr>
        <w:t>[</w:t>
      </w:r>
      <w:r w:rsidR="007E39F5" w:rsidRPr="00F872D4">
        <w:rPr>
          <w:rFonts w:ascii="Times New Roman" w:hAnsi="Times New Roman" w:cs="Times New Roman"/>
          <w:i/>
          <w:iCs/>
          <w:sz w:val="24"/>
          <w:szCs w:val="24"/>
        </w:rPr>
        <w:t>F</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2</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45</w:t>
      </w:r>
      <w:r w:rsidR="007E39F5" w:rsidRPr="00F872D4">
        <w:rPr>
          <w:rFonts w:ascii="Times New Roman" w:hAnsi="Times New Roman" w:cs="Times New Roman"/>
          <w:sz w:val="24"/>
          <w:szCs w:val="24"/>
        </w:rPr>
        <w:t>) =.</w:t>
      </w:r>
      <w:r w:rsidR="007E39F5">
        <w:rPr>
          <w:rFonts w:ascii="Times New Roman" w:hAnsi="Times New Roman" w:cs="Times New Roman"/>
          <w:sz w:val="24"/>
          <w:szCs w:val="24"/>
        </w:rPr>
        <w:t>71</w:t>
      </w:r>
      <w:r w:rsidR="007E39F5" w:rsidRPr="00F872D4">
        <w:rPr>
          <w:rFonts w:ascii="Times New Roman" w:hAnsi="Times New Roman" w:cs="Times New Roman"/>
          <w:sz w:val="24"/>
          <w:szCs w:val="24"/>
        </w:rPr>
        <w:t xml:space="preserve">, </w:t>
      </w:r>
      <w:r w:rsidR="007E39F5" w:rsidRPr="00F872D4">
        <w:rPr>
          <w:rFonts w:ascii="Times New Roman" w:hAnsi="Times New Roman" w:cs="Times New Roman"/>
          <w:i/>
          <w:iCs/>
          <w:sz w:val="24"/>
          <w:szCs w:val="24"/>
        </w:rPr>
        <w:t>p</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497</w:t>
      </w:r>
      <w:r w:rsidR="007E39F5" w:rsidRPr="00F872D4">
        <w:rPr>
          <w:rFonts w:ascii="Times New Roman" w:hAnsi="Times New Roman" w:cs="Times New Roman"/>
          <w:sz w:val="24"/>
          <w:szCs w:val="24"/>
        </w:rPr>
        <w:t xml:space="preserve">; </w:t>
      </w:r>
      <w:r w:rsidR="007E39F5" w:rsidRPr="00F872D4">
        <w:rPr>
          <w:rFonts w:cs="David" w:hint="cs"/>
          <w:i/>
          <w:iCs/>
        </w:rPr>
        <w:sym w:font="Symbol" w:char="F068"/>
      </w:r>
      <w:r w:rsidR="007E39F5" w:rsidRPr="00F872D4">
        <w:rPr>
          <w:rFonts w:cs="David"/>
          <w:i/>
          <w:iCs/>
          <w:vertAlign w:val="superscript"/>
        </w:rPr>
        <w:t>2</w:t>
      </w:r>
      <w:r w:rsidR="007E39F5" w:rsidRPr="00F872D4">
        <w:rPr>
          <w:rFonts w:cs="David"/>
          <w:i/>
          <w:iCs/>
          <w:vertAlign w:val="subscript"/>
        </w:rPr>
        <w:t>p</w:t>
      </w:r>
      <w:r w:rsidR="007E39F5" w:rsidRPr="00F872D4">
        <w:rPr>
          <w:rFonts w:cs="David"/>
        </w:rPr>
        <w:t xml:space="preserve"> = </w:t>
      </w:r>
      <w:r w:rsidR="007E39F5" w:rsidRPr="00F872D4">
        <w:rPr>
          <w:rFonts w:ascii="Times New Roman" w:hAnsi="Times New Roman" w:cs="Times New Roman"/>
          <w:sz w:val="24"/>
          <w:szCs w:val="24"/>
        </w:rPr>
        <w:t>.</w:t>
      </w:r>
      <w:r w:rsidR="007E39F5">
        <w:rPr>
          <w:rFonts w:ascii="Times New Roman" w:hAnsi="Times New Roman" w:cs="Times New Roman"/>
          <w:sz w:val="24"/>
          <w:szCs w:val="24"/>
        </w:rPr>
        <w:t>03</w:t>
      </w:r>
      <w:r w:rsidR="007E39F5" w:rsidRPr="00F872D4">
        <w:rPr>
          <w:rFonts w:ascii="Times New Roman" w:hAnsi="Times New Roman" w:cs="Times New Roman"/>
          <w:sz w:val="24"/>
          <w:szCs w:val="24"/>
        </w:rPr>
        <w:t>]</w:t>
      </w:r>
      <w:r w:rsidR="007E39F5">
        <w:rPr>
          <w:rFonts w:ascii="Times New Roman" w:hAnsi="Times New Roman" w:cs="Times New Roman"/>
          <w:sz w:val="24"/>
          <w:szCs w:val="24"/>
        </w:rPr>
        <w:t xml:space="preserve">, </w:t>
      </w:r>
      <w:r w:rsidR="002C1A59">
        <w:rPr>
          <w:rFonts w:ascii="Times New Roman" w:hAnsi="Times New Roman" w:cs="Times New Roman"/>
          <w:sz w:val="24"/>
          <w:szCs w:val="24"/>
        </w:rPr>
        <w:t xml:space="preserve">and the interaction effect for time X group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50</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1</w:t>
      </w:r>
      <w:r w:rsidR="002C1A59" w:rsidRPr="00F872D4">
        <w:rPr>
          <w:rFonts w:ascii="Times New Roman" w:hAnsi="Times New Roman" w:cs="Times New Roman"/>
          <w:sz w:val="24"/>
          <w:szCs w:val="24"/>
        </w:rPr>
        <w:t>.</w:t>
      </w:r>
      <w:r w:rsidR="007E39F5">
        <w:rPr>
          <w:rFonts w:ascii="Times New Roman" w:hAnsi="Times New Roman" w:cs="Times New Roman"/>
          <w:sz w:val="24"/>
          <w:szCs w:val="24"/>
        </w:rPr>
        <w:t>55</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207</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06</w:t>
      </w:r>
      <w:r w:rsidR="002C1A59" w:rsidRPr="00F872D4">
        <w:rPr>
          <w:rFonts w:ascii="Times New Roman" w:hAnsi="Times New Roman" w:cs="Times New Roman"/>
          <w:sz w:val="24"/>
          <w:szCs w:val="24"/>
        </w:rPr>
        <w:t>]</w:t>
      </w:r>
      <w:r w:rsidR="002C1A59">
        <w:rPr>
          <w:rFonts w:asciiTheme="majorBidi" w:hAnsiTheme="majorBidi" w:cstheme="majorBidi"/>
          <w:sz w:val="24"/>
          <w:szCs w:val="24"/>
        </w:rPr>
        <w:t xml:space="preserve"> </w:t>
      </w:r>
      <w:r w:rsidR="007E39F5">
        <w:rPr>
          <w:rFonts w:asciiTheme="majorBidi" w:hAnsiTheme="majorBidi" w:cstheme="majorBidi"/>
          <w:sz w:val="24"/>
          <w:szCs w:val="24"/>
        </w:rPr>
        <w:t xml:space="preserve">were </w:t>
      </w:r>
      <w:ins w:id="750" w:author="LINDA-DESKTOP" w:date="2017-10-16T00:19:00Z">
        <w:r w:rsidR="003679FB">
          <w:rPr>
            <w:rFonts w:asciiTheme="majorBidi" w:hAnsiTheme="majorBidi" w:cstheme="majorBidi"/>
            <w:sz w:val="24"/>
            <w:szCs w:val="24"/>
          </w:rPr>
          <w:t>in</w:t>
        </w:r>
      </w:ins>
      <w:del w:id="751" w:author="LINDA-DESKTOP" w:date="2017-10-16T00:19:00Z">
        <w:r w:rsidR="007E39F5" w:rsidDel="003679FB">
          <w:rPr>
            <w:rFonts w:asciiTheme="majorBidi" w:hAnsiTheme="majorBidi" w:cstheme="majorBidi"/>
            <w:sz w:val="24"/>
            <w:szCs w:val="24"/>
          </w:rPr>
          <w:delText>non</w:delText>
        </w:r>
      </w:del>
      <w:r w:rsidR="007E39F5">
        <w:rPr>
          <w:rFonts w:asciiTheme="majorBidi" w:hAnsiTheme="majorBidi" w:cstheme="majorBidi"/>
          <w:sz w:val="24"/>
          <w:szCs w:val="24"/>
        </w:rPr>
        <w:t>significant</w:t>
      </w:r>
      <w:r w:rsidR="002C1A59">
        <w:rPr>
          <w:rFonts w:ascii="Times New Roman" w:hAnsi="Times New Roman" w:cs="Times New Roman"/>
          <w:sz w:val="24"/>
          <w:szCs w:val="24"/>
        </w:rPr>
        <w:t>. Covariation</w:t>
      </w:r>
      <w:r w:rsidR="007E39F5">
        <w:rPr>
          <w:rFonts w:ascii="Times New Roman" w:hAnsi="Times New Roman" w:cs="Times New Roman"/>
          <w:sz w:val="24"/>
          <w:szCs w:val="24"/>
        </w:rPr>
        <w:t xml:space="preserve"> analys</w:t>
      </w:r>
      <w:ins w:id="752" w:author="LINDA-DESKTOP" w:date="2017-10-16T00:19:00Z">
        <w:r w:rsidR="003679FB">
          <w:rPr>
            <w:rFonts w:ascii="Times New Roman" w:hAnsi="Times New Roman" w:cs="Times New Roman"/>
            <w:sz w:val="24"/>
            <w:szCs w:val="24"/>
          </w:rPr>
          <w:t>i</w:t>
        </w:r>
      </w:ins>
      <w:del w:id="753" w:author="LINDA-DESKTOP" w:date="2017-10-16T00:19:00Z">
        <w:r w:rsidR="007E39F5" w:rsidDel="003679FB">
          <w:rPr>
            <w:rFonts w:ascii="Times New Roman" w:hAnsi="Times New Roman" w:cs="Times New Roman"/>
            <w:sz w:val="24"/>
            <w:szCs w:val="24"/>
          </w:rPr>
          <w:delText>e</w:delText>
        </w:r>
      </w:del>
      <w:r w:rsidR="007E39F5">
        <w:rPr>
          <w:rFonts w:ascii="Times New Roman" w:hAnsi="Times New Roman" w:cs="Times New Roman"/>
          <w:sz w:val="24"/>
          <w:szCs w:val="24"/>
        </w:rPr>
        <w:t>s showed a trend towards a</w:t>
      </w:r>
      <w:r w:rsidR="002C1A59">
        <w:rPr>
          <w:rFonts w:ascii="Times New Roman" w:hAnsi="Times New Roman" w:cs="Times New Roman"/>
          <w:sz w:val="24"/>
          <w:szCs w:val="24"/>
        </w:rPr>
        <w:t xml:space="preserve"> time X group X estrogen</w:t>
      </w:r>
      <w:r w:rsidR="007E39F5">
        <w:rPr>
          <w:rFonts w:ascii="Times New Roman" w:hAnsi="Times New Roman" w:cs="Times New Roman"/>
          <w:sz w:val="24"/>
          <w:szCs w:val="24"/>
        </w:rPr>
        <w:t xml:space="preserve"> interaction</w:t>
      </w:r>
      <w:r w:rsidR="002C1A59">
        <w:rPr>
          <w:rFonts w:ascii="Times New Roman" w:hAnsi="Times New Roman" w:cs="Times New Roman"/>
          <w:sz w:val="24"/>
          <w:szCs w:val="24"/>
        </w:rPr>
        <w:t xml:space="preserv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9</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48</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2</w:t>
      </w:r>
      <w:r w:rsidR="002C1A59" w:rsidRPr="00F872D4">
        <w:rPr>
          <w:rFonts w:ascii="Times New Roman" w:hAnsi="Times New Roman" w:cs="Times New Roman"/>
          <w:sz w:val="24"/>
          <w:szCs w:val="24"/>
        </w:rPr>
        <w:t>.</w:t>
      </w:r>
      <w:r w:rsidR="007E39F5">
        <w:rPr>
          <w:rFonts w:ascii="Times New Roman" w:hAnsi="Times New Roman" w:cs="Times New Roman"/>
          <w:sz w:val="24"/>
          <w:szCs w:val="24"/>
        </w:rPr>
        <w:t>22</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.0</w:t>
      </w:r>
      <w:r w:rsidR="007E39F5">
        <w:rPr>
          <w:rFonts w:ascii="Times New Roman" w:hAnsi="Times New Roman" w:cs="Times New Roman"/>
          <w:sz w:val="24"/>
          <w:szCs w:val="24"/>
        </w:rPr>
        <w:t>6</w:t>
      </w:r>
      <w:r w:rsidR="002C1A59">
        <w:rPr>
          <w:rFonts w:ascii="Times New Roman" w:hAnsi="Times New Roman" w:cs="Times New Roman"/>
          <w:sz w:val="24"/>
          <w:szCs w:val="24"/>
        </w:rPr>
        <w:t>1</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12</w:t>
      </w:r>
      <w:r w:rsidR="002C1A59" w:rsidRPr="00F872D4">
        <w:rPr>
          <w:rFonts w:ascii="Times New Roman" w:hAnsi="Times New Roman" w:cs="Times New Roman"/>
          <w:sz w:val="24"/>
          <w:szCs w:val="24"/>
        </w:rPr>
        <w:t>]</w:t>
      </w:r>
      <w:r w:rsidR="007E39F5">
        <w:rPr>
          <w:rFonts w:ascii="Times New Roman" w:hAnsi="Times New Roman" w:cs="Times New Roman"/>
          <w:sz w:val="24"/>
          <w:szCs w:val="24"/>
        </w:rPr>
        <w:t>. However, no</w:t>
      </w:r>
      <w:r w:rsidR="002C1A59">
        <w:rPr>
          <w:rFonts w:ascii="Times New Roman" w:hAnsi="Times New Roman" w:cs="Times New Roman"/>
          <w:sz w:val="24"/>
          <w:szCs w:val="24"/>
        </w:rPr>
        <w:t xml:space="preserve"> significant</w:t>
      </w:r>
      <w:r w:rsidR="007E39F5">
        <w:rPr>
          <w:rFonts w:ascii="Times New Roman" w:hAnsi="Times New Roman" w:cs="Times New Roman"/>
          <w:sz w:val="24"/>
          <w:szCs w:val="24"/>
        </w:rPr>
        <w:t xml:space="preserve"> interaction</w:t>
      </w:r>
      <w:r w:rsidR="002C1A59">
        <w:rPr>
          <w:rFonts w:ascii="Times New Roman" w:hAnsi="Times New Roman" w:cs="Times New Roman"/>
          <w:sz w:val="24"/>
          <w:szCs w:val="24"/>
        </w:rPr>
        <w:t xml:space="preserve"> for time X group X testosterone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9</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49</w:t>
      </w:r>
      <w:r w:rsidR="002C1A59" w:rsidRPr="00F872D4">
        <w:rPr>
          <w:rFonts w:ascii="Times New Roman" w:hAnsi="Times New Roman" w:cs="Times New Roman"/>
          <w:sz w:val="24"/>
          <w:szCs w:val="24"/>
        </w:rPr>
        <w:t>) =</w:t>
      </w:r>
      <w:r w:rsidR="007E39F5">
        <w:rPr>
          <w:rFonts w:ascii="Times New Roman" w:hAnsi="Times New Roman" w:cs="Times New Roman"/>
          <w:sz w:val="24"/>
          <w:szCs w:val="24"/>
        </w:rPr>
        <w:t xml:space="preserve">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72</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608</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04</w:t>
      </w:r>
      <w:r w:rsidR="002C1A59" w:rsidRPr="00F872D4">
        <w:rPr>
          <w:rFonts w:ascii="Times New Roman" w:hAnsi="Times New Roman" w:cs="Times New Roman"/>
          <w:sz w:val="24"/>
          <w:szCs w:val="24"/>
        </w:rPr>
        <w:t>]</w:t>
      </w:r>
      <w:del w:id="754" w:author="LINDA-DESKTOP" w:date="2017-10-16T00:19:00Z">
        <w:r w:rsidR="002C1A59" w:rsidDel="003679FB">
          <w:rPr>
            <w:rFonts w:ascii="Times New Roman" w:hAnsi="Times New Roman" w:cs="Times New Roman"/>
            <w:sz w:val="24"/>
            <w:szCs w:val="24"/>
          </w:rPr>
          <w:delText>, and</w:delText>
        </w:r>
      </w:del>
      <w:ins w:id="755" w:author="LINDA-DESKTOP" w:date="2017-10-16T00:19:00Z">
        <w:r w:rsidR="003679FB">
          <w:rPr>
            <w:rFonts w:ascii="Times New Roman" w:hAnsi="Times New Roman" w:cs="Times New Roman"/>
            <w:sz w:val="24"/>
            <w:szCs w:val="24"/>
          </w:rPr>
          <w:t xml:space="preserve"> or</w:t>
        </w:r>
      </w:ins>
      <w:r w:rsidR="002C1A59">
        <w:rPr>
          <w:rFonts w:ascii="Times New Roman" w:hAnsi="Times New Roman" w:cs="Times New Roman"/>
          <w:sz w:val="24"/>
          <w:szCs w:val="24"/>
        </w:rPr>
        <w:t xml:space="preserve"> for time X group X progesterone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9</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47</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1</w:t>
      </w:r>
      <w:r w:rsidR="002C1A59" w:rsidRPr="00F872D4">
        <w:rPr>
          <w:rFonts w:ascii="Times New Roman" w:hAnsi="Times New Roman" w:cs="Times New Roman"/>
          <w:sz w:val="24"/>
          <w:szCs w:val="24"/>
        </w:rPr>
        <w:t>.</w:t>
      </w:r>
      <w:r w:rsidR="007E39F5">
        <w:rPr>
          <w:rFonts w:ascii="Times New Roman" w:hAnsi="Times New Roman" w:cs="Times New Roman"/>
          <w:sz w:val="24"/>
          <w:szCs w:val="24"/>
        </w:rPr>
        <w:t>39</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270</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08</w:t>
      </w:r>
      <w:r w:rsidR="002C1A59" w:rsidRPr="00F872D4">
        <w:rPr>
          <w:rFonts w:ascii="Times New Roman" w:hAnsi="Times New Roman" w:cs="Times New Roman"/>
          <w:sz w:val="24"/>
          <w:szCs w:val="24"/>
        </w:rPr>
        <w:t>]</w:t>
      </w:r>
      <w:r w:rsidR="007E39F5">
        <w:rPr>
          <w:rFonts w:ascii="Times New Roman" w:hAnsi="Times New Roman" w:cs="Times New Roman"/>
          <w:sz w:val="24"/>
          <w:szCs w:val="24"/>
        </w:rPr>
        <w:t xml:space="preserve"> were found</w:t>
      </w:r>
      <w:r w:rsidR="002C1A59">
        <w:rPr>
          <w:rFonts w:asciiTheme="majorBidi" w:hAnsiTheme="majorBidi" w:cstheme="majorBidi"/>
          <w:sz w:val="24"/>
          <w:szCs w:val="24"/>
        </w:rPr>
        <w:t xml:space="preserve">. </w:t>
      </w:r>
    </w:p>
    <w:p w14:paraId="7DD4ECCA" w14:textId="4F9CA0B9" w:rsidR="00A46A0A" w:rsidRDefault="00C26075" w:rsidP="001B31EE">
      <w:pPr>
        <w:bidi w:val="0"/>
        <w:spacing w:before="120" w:after="120" w:line="360" w:lineRule="auto"/>
        <w:rPr>
          <w:rFonts w:asciiTheme="majorBidi" w:hAnsiTheme="majorBidi" w:cstheme="majorBidi"/>
          <w:sz w:val="24"/>
          <w:szCs w:val="24"/>
        </w:rPr>
      </w:pPr>
      <w:r w:rsidRPr="00C26075">
        <w:rPr>
          <w:rFonts w:ascii="Times New Roman" w:hAnsi="Times New Roman" w:cs="Times New Roman"/>
          <w:sz w:val="24"/>
          <w:szCs w:val="24"/>
        </w:rPr>
        <w:t xml:space="preserve">Pearson correlations were conducted </w:t>
      </w:r>
      <w:del w:id="756" w:author="LINDA-DESKTOP" w:date="2017-10-16T00:20:00Z">
        <w:r w:rsidRPr="00C26075" w:rsidDel="003679FB">
          <w:rPr>
            <w:rFonts w:ascii="Times New Roman" w:hAnsi="Times New Roman" w:cs="Times New Roman"/>
            <w:sz w:val="24"/>
            <w:szCs w:val="24"/>
          </w:rPr>
          <w:delText xml:space="preserve">in order </w:delText>
        </w:r>
      </w:del>
      <w:r w:rsidRPr="00C26075">
        <w:rPr>
          <w:rFonts w:ascii="Times New Roman" w:hAnsi="Times New Roman" w:cs="Times New Roman"/>
          <w:sz w:val="24"/>
          <w:szCs w:val="24"/>
        </w:rPr>
        <w:t>to further examine the different pattern</w:t>
      </w:r>
      <w:ins w:id="757" w:author="LINDA-DESKTOP" w:date="2017-10-16T00:21:00Z">
        <w:r w:rsidR="003679FB">
          <w:rPr>
            <w:rFonts w:ascii="Times New Roman" w:hAnsi="Times New Roman" w:cs="Times New Roman"/>
            <w:sz w:val="24"/>
            <w:szCs w:val="24"/>
          </w:rPr>
          <w:t>s</w:t>
        </w:r>
      </w:ins>
      <w:r w:rsidRPr="00C26075">
        <w:rPr>
          <w:rFonts w:ascii="Times New Roman" w:hAnsi="Times New Roman" w:cs="Times New Roman"/>
          <w:sz w:val="24"/>
          <w:szCs w:val="24"/>
        </w:rPr>
        <w:t xml:space="preserve"> of </w:t>
      </w:r>
      <w:del w:id="758" w:author="LINDA-DESKTOP" w:date="2017-10-16T00:21:00Z">
        <w:r w:rsidRPr="00C26075" w:rsidDel="003679FB">
          <w:rPr>
            <w:rFonts w:ascii="Times New Roman" w:hAnsi="Times New Roman" w:cs="Times New Roman"/>
            <w:sz w:val="24"/>
            <w:szCs w:val="24"/>
          </w:rPr>
          <w:delText>the modulating</w:delText>
        </w:r>
      </w:del>
      <w:ins w:id="759" w:author="LINDA-DESKTOP" w:date="2017-10-16T00:21:00Z">
        <w:r w:rsidR="003679FB">
          <w:rPr>
            <w:rFonts w:ascii="Times New Roman" w:hAnsi="Times New Roman" w:cs="Times New Roman"/>
            <w:sz w:val="24"/>
            <w:szCs w:val="24"/>
          </w:rPr>
          <w:t>modulation that</w:t>
        </w:r>
      </w:ins>
      <w:r w:rsidRPr="00C26075">
        <w:rPr>
          <w:rFonts w:ascii="Times New Roman" w:hAnsi="Times New Roman" w:cs="Times New Roman"/>
          <w:sz w:val="24"/>
          <w:szCs w:val="24"/>
        </w:rPr>
        <w:t xml:space="preserve"> </w:t>
      </w:r>
      <w:del w:id="760" w:author="LINDA-DESKTOP" w:date="2017-10-16T00:21:00Z">
        <w:r w:rsidRPr="00C26075" w:rsidDel="003679FB">
          <w:rPr>
            <w:rFonts w:ascii="Times New Roman" w:hAnsi="Times New Roman" w:cs="Times New Roman"/>
            <w:sz w:val="24"/>
            <w:szCs w:val="24"/>
          </w:rPr>
          <w:delText>effect of</w:delText>
        </w:r>
      </w:del>
      <w:ins w:id="761" w:author="LINDA-DESKTOP" w:date="2017-10-16T00:21:00Z">
        <w:r w:rsidR="003679FB">
          <w:rPr>
            <w:rFonts w:ascii="Times New Roman" w:hAnsi="Times New Roman" w:cs="Times New Roman"/>
            <w:sz w:val="24"/>
            <w:szCs w:val="24"/>
          </w:rPr>
          <w:t>the</w:t>
        </w:r>
      </w:ins>
      <w:r w:rsidRPr="00C26075">
        <w:rPr>
          <w:rFonts w:ascii="Times New Roman" w:hAnsi="Times New Roman" w:cs="Times New Roman"/>
          <w:sz w:val="24"/>
          <w:szCs w:val="24"/>
        </w:rPr>
        <w:t xml:space="preserve"> sex hormones </w:t>
      </w:r>
      <w:ins w:id="762" w:author="LINDA-DESKTOP" w:date="2017-10-16T00:21:00Z">
        <w:r w:rsidR="003679FB">
          <w:rPr>
            <w:rFonts w:ascii="Times New Roman" w:hAnsi="Times New Roman" w:cs="Times New Roman"/>
            <w:sz w:val="24"/>
            <w:szCs w:val="24"/>
          </w:rPr>
          <w:t xml:space="preserve">had </w:t>
        </w:r>
      </w:ins>
      <w:r w:rsidRPr="00C26075">
        <w:rPr>
          <w:rFonts w:ascii="Times New Roman" w:hAnsi="Times New Roman" w:cs="Times New Roman"/>
          <w:sz w:val="24"/>
          <w:szCs w:val="24"/>
        </w:rPr>
        <w:t xml:space="preserve">on sAA in each group. </w:t>
      </w:r>
      <w:ins w:id="763" w:author="LINDA-DESKTOP" w:date="2017-10-16T00:21:00Z">
        <w:r w:rsidR="003679FB" w:rsidRPr="00C26075">
          <w:rPr>
            <w:rFonts w:ascii="Times New Roman" w:hAnsi="Times New Roman" w:cs="Times New Roman"/>
            <w:sz w:val="24"/>
            <w:szCs w:val="24"/>
          </w:rPr>
          <w:t>sAA reactivity</w:t>
        </w:r>
        <w:r w:rsidR="003679FB">
          <w:rPr>
            <w:rFonts w:ascii="Times New Roman" w:hAnsi="Times New Roman" w:cs="Times New Roman"/>
            <w:sz w:val="24"/>
            <w:szCs w:val="24"/>
          </w:rPr>
          <w:t xml:space="preserve"> </w:t>
        </w:r>
      </w:ins>
      <w:del w:id="764" w:author="LINDA-DESKTOP" w:date="2017-10-16T00:21:00Z">
        <w:r w:rsidDel="003679FB">
          <w:rPr>
            <w:rFonts w:ascii="Times New Roman" w:hAnsi="Times New Roman" w:cs="Times New Roman"/>
            <w:sz w:val="24"/>
            <w:szCs w:val="24"/>
          </w:rPr>
          <w:delText>W</w:delText>
        </w:r>
        <w:r w:rsidRPr="00C26075" w:rsidDel="003679FB">
          <w:rPr>
            <w:rFonts w:ascii="Times New Roman" w:hAnsi="Times New Roman" w:cs="Times New Roman"/>
            <w:sz w:val="24"/>
            <w:szCs w:val="24"/>
          </w:rPr>
          <w:delText xml:space="preserve">e </w:delText>
        </w:r>
      </w:del>
      <w:ins w:id="765" w:author="LINDA-DESKTOP" w:date="2017-10-16T00:21:00Z">
        <w:r w:rsidR="003679FB">
          <w:rPr>
            <w:rFonts w:ascii="Times New Roman" w:hAnsi="Times New Roman" w:cs="Times New Roman"/>
            <w:sz w:val="24"/>
            <w:szCs w:val="24"/>
          </w:rPr>
          <w:t>was</w:t>
        </w:r>
        <w:r w:rsidR="003679FB" w:rsidRPr="00C26075">
          <w:rPr>
            <w:rFonts w:ascii="Times New Roman" w:hAnsi="Times New Roman" w:cs="Times New Roman"/>
            <w:sz w:val="24"/>
            <w:szCs w:val="24"/>
          </w:rPr>
          <w:t xml:space="preserve"> </w:t>
        </w:r>
      </w:ins>
      <w:r w:rsidRPr="00C26075">
        <w:rPr>
          <w:rFonts w:ascii="Times New Roman" w:hAnsi="Times New Roman" w:cs="Times New Roman"/>
          <w:sz w:val="24"/>
          <w:szCs w:val="24"/>
        </w:rPr>
        <w:t xml:space="preserve">calculated </w:t>
      </w:r>
      <w:del w:id="766" w:author="LINDA-DESKTOP" w:date="2017-10-16T00:21:00Z">
        <w:r w:rsidRPr="00C26075" w:rsidDel="003679FB">
          <w:rPr>
            <w:rFonts w:ascii="Times New Roman" w:hAnsi="Times New Roman" w:cs="Times New Roman"/>
            <w:sz w:val="24"/>
            <w:szCs w:val="24"/>
          </w:rPr>
          <w:delText xml:space="preserve">the </w:delText>
        </w:r>
      </w:del>
      <w:ins w:id="767" w:author="LINDA-DESKTOP" w:date="2017-10-16T00:21:00Z">
        <w:r w:rsidR="003679FB">
          <w:rPr>
            <w:rFonts w:ascii="Times New Roman" w:hAnsi="Times New Roman" w:cs="Times New Roman"/>
            <w:sz w:val="24"/>
            <w:szCs w:val="24"/>
          </w:rPr>
          <w:t>to be the</w:t>
        </w:r>
        <w:r w:rsidR="003679FB" w:rsidRPr="00C26075">
          <w:rPr>
            <w:rFonts w:ascii="Times New Roman" w:hAnsi="Times New Roman" w:cs="Times New Roman"/>
            <w:sz w:val="24"/>
            <w:szCs w:val="24"/>
          </w:rPr>
          <w:t xml:space="preserve"> </w:t>
        </w:r>
      </w:ins>
      <w:r w:rsidRPr="00C26075">
        <w:rPr>
          <w:rFonts w:ascii="Times New Roman" w:hAnsi="Times New Roman" w:cs="Times New Roman"/>
          <w:sz w:val="24"/>
          <w:szCs w:val="24"/>
        </w:rPr>
        <w:t>T</w:t>
      </w:r>
      <w:r>
        <w:rPr>
          <w:rFonts w:ascii="Times New Roman" w:hAnsi="Times New Roman" w:cs="Times New Roman"/>
          <w:sz w:val="24"/>
          <w:szCs w:val="24"/>
        </w:rPr>
        <w:t>2</w:t>
      </w:r>
      <w:r w:rsidRPr="00C26075">
        <w:rPr>
          <w:rFonts w:ascii="Times New Roman" w:hAnsi="Times New Roman" w:cs="Times New Roman"/>
          <w:sz w:val="24"/>
          <w:szCs w:val="24"/>
        </w:rPr>
        <w:t xml:space="preserve"> minus T1 scores</w:t>
      </w:r>
      <w:del w:id="768" w:author="LINDA-DESKTOP" w:date="2017-10-16T00:21:00Z">
        <w:r w:rsidRPr="00C26075" w:rsidDel="003679FB">
          <w:rPr>
            <w:rFonts w:ascii="Times New Roman" w:hAnsi="Times New Roman" w:cs="Times New Roman"/>
            <w:sz w:val="24"/>
            <w:szCs w:val="24"/>
          </w:rPr>
          <w:delText xml:space="preserve"> as the measure of sAA reactivity</w:delText>
        </w:r>
      </w:del>
      <w:r w:rsidRPr="00C26075">
        <w:rPr>
          <w:rFonts w:ascii="Times New Roman" w:hAnsi="Times New Roman" w:cs="Times New Roman"/>
          <w:sz w:val="24"/>
          <w:szCs w:val="24"/>
        </w:rPr>
        <w:t xml:space="preserve">. </w:t>
      </w:r>
      <w:ins w:id="769" w:author="LINDA-DESKTOP" w:date="2017-10-16T00:24:00Z">
        <w:r w:rsidR="001B31EE">
          <w:rPr>
            <w:rFonts w:ascii="Times New Roman" w:hAnsi="Times New Roman" w:cs="Times New Roman"/>
            <w:sz w:val="24"/>
            <w:szCs w:val="24"/>
          </w:rPr>
          <w:t>In males, t</w:t>
        </w:r>
      </w:ins>
      <w:del w:id="770" w:author="LINDA-DESKTOP" w:date="2017-10-16T00:24:00Z">
        <w:r w:rsidDel="001B31EE">
          <w:rPr>
            <w:rFonts w:ascii="Times New Roman" w:hAnsi="Times New Roman" w:cs="Times New Roman"/>
            <w:sz w:val="24"/>
            <w:szCs w:val="24"/>
          </w:rPr>
          <w:delText>T</w:delText>
        </w:r>
      </w:del>
      <w:r w:rsidRPr="00C26075">
        <w:rPr>
          <w:rFonts w:ascii="Times New Roman" w:hAnsi="Times New Roman" w:cs="Times New Roman"/>
          <w:sz w:val="24"/>
          <w:szCs w:val="24"/>
        </w:rPr>
        <w:t>estosterone, estrogen, and progest</w:t>
      </w:r>
      <w:r w:rsidR="00F85E09">
        <w:rPr>
          <w:rFonts w:ascii="Times New Roman" w:hAnsi="Times New Roman" w:cs="Times New Roman"/>
          <w:sz w:val="24"/>
          <w:szCs w:val="24"/>
        </w:rPr>
        <w:t>e</w:t>
      </w:r>
      <w:r w:rsidRPr="00C26075">
        <w:rPr>
          <w:rFonts w:ascii="Times New Roman" w:hAnsi="Times New Roman" w:cs="Times New Roman"/>
          <w:sz w:val="24"/>
          <w:szCs w:val="24"/>
        </w:rPr>
        <w:t xml:space="preserve">rone were negatively correlated </w:t>
      </w:r>
      <w:r w:rsidRPr="00C26075">
        <w:rPr>
          <w:rFonts w:ascii="Times New Roman" w:hAnsi="Times New Roman" w:cs="Times New Roman"/>
          <w:sz w:val="24"/>
          <w:szCs w:val="24"/>
        </w:rPr>
        <w:lastRenderedPageBreak/>
        <w:t xml:space="preserve">with </w:t>
      </w:r>
      <w:del w:id="771" w:author="LINDA-DESKTOP" w:date="2017-10-16T00:22:00Z">
        <w:r w:rsidRPr="00C26075" w:rsidDel="001B31EE">
          <w:rPr>
            <w:rFonts w:ascii="Times New Roman" w:hAnsi="Times New Roman" w:cs="Times New Roman"/>
            <w:sz w:val="24"/>
            <w:szCs w:val="24"/>
          </w:rPr>
          <w:delText xml:space="preserve">change </w:delText>
        </w:r>
      </w:del>
      <w:ins w:id="772" w:author="LINDA-DESKTOP" w:date="2017-10-16T00:22:00Z">
        <w:r w:rsidR="001B31EE">
          <w:rPr>
            <w:rFonts w:ascii="Times New Roman" w:hAnsi="Times New Roman" w:cs="Times New Roman"/>
            <w:sz w:val="24"/>
            <w:szCs w:val="24"/>
          </w:rPr>
          <w:t>sAA reactivity</w:t>
        </w:r>
      </w:ins>
      <w:del w:id="773" w:author="LINDA-DESKTOP" w:date="2017-10-16T00:22:00Z">
        <w:r w:rsidRPr="00C26075" w:rsidDel="001B31EE">
          <w:rPr>
            <w:rFonts w:ascii="Times New Roman" w:hAnsi="Times New Roman" w:cs="Times New Roman"/>
            <w:sz w:val="24"/>
            <w:szCs w:val="24"/>
          </w:rPr>
          <w:delText xml:space="preserve">score </w:delText>
        </w:r>
      </w:del>
      <w:del w:id="774" w:author="LINDA-DESKTOP" w:date="2017-10-16T00:24:00Z">
        <w:r w:rsidRPr="00C26075" w:rsidDel="001B31EE">
          <w:rPr>
            <w:rFonts w:ascii="Times New Roman" w:hAnsi="Times New Roman" w:cs="Times New Roman"/>
            <w:sz w:val="24"/>
            <w:szCs w:val="24"/>
          </w:rPr>
          <w:delText>in males</w:delText>
        </w:r>
      </w:del>
      <w:r w:rsidRPr="00C26075">
        <w:rPr>
          <w:rFonts w:ascii="Times New Roman" w:hAnsi="Times New Roman" w:cs="Times New Roman"/>
          <w:sz w:val="24"/>
          <w:szCs w:val="24"/>
        </w:rPr>
        <w:t xml:space="preserve"> (r = -.44, p = .028; r = -.53, p = .012; r = -.42, p = .047, respectively)</w:t>
      </w:r>
      <w:ins w:id="775" w:author="LINDA-DESKTOP" w:date="2017-10-16T00:24:00Z">
        <w:r w:rsidR="001B31EE">
          <w:rPr>
            <w:rFonts w:ascii="Times New Roman" w:hAnsi="Times New Roman" w:cs="Times New Roman"/>
            <w:sz w:val="24"/>
            <w:szCs w:val="24"/>
          </w:rPr>
          <w:t xml:space="preserve">; in OC women, </w:t>
        </w:r>
      </w:ins>
      <w:del w:id="776" w:author="LINDA-DESKTOP" w:date="2017-10-16T00:24:00Z">
        <w:r w:rsidRPr="00C26075" w:rsidDel="001B31EE">
          <w:rPr>
            <w:rFonts w:ascii="Times New Roman" w:hAnsi="Times New Roman" w:cs="Times New Roman"/>
            <w:sz w:val="24"/>
            <w:szCs w:val="24"/>
          </w:rPr>
          <w:delText xml:space="preserve">, and </w:delText>
        </w:r>
      </w:del>
      <w:r w:rsidRPr="00C26075">
        <w:rPr>
          <w:rFonts w:ascii="Times New Roman" w:hAnsi="Times New Roman" w:cs="Times New Roman"/>
          <w:sz w:val="24"/>
          <w:szCs w:val="24"/>
        </w:rPr>
        <w:t xml:space="preserve">estrogen </w:t>
      </w:r>
      <w:ins w:id="777" w:author="LINDA-DESKTOP" w:date="2017-10-16T00:25:00Z">
        <w:r w:rsidR="001B31EE">
          <w:rPr>
            <w:rFonts w:ascii="Times New Roman" w:hAnsi="Times New Roman" w:cs="Times New Roman"/>
            <w:sz w:val="24"/>
            <w:szCs w:val="24"/>
          </w:rPr>
          <w:t xml:space="preserve">only had a </w:t>
        </w:r>
      </w:ins>
      <w:r w:rsidRPr="00C26075">
        <w:rPr>
          <w:rFonts w:ascii="Times New Roman" w:hAnsi="Times New Roman" w:cs="Times New Roman"/>
          <w:sz w:val="24"/>
          <w:szCs w:val="24"/>
        </w:rPr>
        <w:t>negative</w:t>
      </w:r>
      <w:del w:id="778" w:author="LINDA-DESKTOP" w:date="2017-10-16T00:25:00Z">
        <w:r w:rsidRPr="00C26075" w:rsidDel="001B31EE">
          <w:rPr>
            <w:rFonts w:ascii="Times New Roman" w:hAnsi="Times New Roman" w:cs="Times New Roman"/>
            <w:sz w:val="24"/>
            <w:szCs w:val="24"/>
          </w:rPr>
          <w:delText>ly</w:delText>
        </w:r>
      </w:del>
      <w:r w:rsidRPr="00C26075">
        <w:rPr>
          <w:rFonts w:ascii="Times New Roman" w:hAnsi="Times New Roman" w:cs="Times New Roman"/>
          <w:sz w:val="24"/>
          <w:szCs w:val="24"/>
        </w:rPr>
        <w:t xml:space="preserve"> correlat</w:t>
      </w:r>
      <w:ins w:id="779" w:author="LINDA-DESKTOP" w:date="2017-10-16T00:25:00Z">
        <w:r w:rsidR="001B31EE">
          <w:rPr>
            <w:rFonts w:ascii="Times New Roman" w:hAnsi="Times New Roman" w:cs="Times New Roman"/>
            <w:sz w:val="24"/>
            <w:szCs w:val="24"/>
          </w:rPr>
          <w:t xml:space="preserve">ion to sAA </w:t>
        </w:r>
      </w:ins>
      <w:r w:rsidR="00847A02">
        <w:rPr>
          <w:rFonts w:asciiTheme="majorBidi" w:hAnsiTheme="majorBidi" w:cstheme="majorBidi"/>
          <w:noProof/>
          <w:sz w:val="24"/>
          <w:szCs w:val="24"/>
        </w:rPr>
        <w:drawing>
          <wp:anchor distT="0" distB="0" distL="114300" distR="114300" simplePos="0" relativeHeight="251692544" behindDoc="0" locked="0" layoutInCell="1" allowOverlap="1" wp14:anchorId="0E6BFBBF" wp14:editId="00DD5A60">
            <wp:simplePos x="0" y="0"/>
            <wp:positionH relativeFrom="column">
              <wp:posOffset>205105</wp:posOffset>
            </wp:positionH>
            <wp:positionV relativeFrom="paragraph">
              <wp:posOffset>563880</wp:posOffset>
            </wp:positionV>
            <wp:extent cx="4477385" cy="3410585"/>
            <wp:effectExtent l="0" t="0" r="0" b="0"/>
            <wp:wrapNone/>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7385" cy="3410585"/>
                    </a:xfrm>
                    <a:prstGeom prst="rect">
                      <a:avLst/>
                    </a:prstGeom>
                    <a:noFill/>
                  </pic:spPr>
                </pic:pic>
              </a:graphicData>
            </a:graphic>
            <wp14:sizeRelH relativeFrom="page">
              <wp14:pctWidth>0</wp14:pctWidth>
            </wp14:sizeRelH>
            <wp14:sizeRelV relativeFrom="page">
              <wp14:pctHeight>0</wp14:pctHeight>
            </wp14:sizeRelV>
          </wp:anchor>
        </w:drawing>
      </w:r>
      <w:ins w:id="780" w:author="LINDA-DESKTOP" w:date="2017-10-16T00:25:00Z">
        <w:r w:rsidR="001B31EE">
          <w:rPr>
            <w:rFonts w:ascii="Times New Roman" w:hAnsi="Times New Roman" w:cs="Times New Roman"/>
            <w:sz w:val="24"/>
            <w:szCs w:val="24"/>
          </w:rPr>
          <w:t xml:space="preserve">levels </w:t>
        </w:r>
      </w:ins>
      <w:del w:id="781" w:author="LINDA-DESKTOP" w:date="2017-10-16T00:25:00Z">
        <w:r w:rsidRPr="00C26075" w:rsidDel="001B31EE">
          <w:rPr>
            <w:rFonts w:ascii="Times New Roman" w:hAnsi="Times New Roman" w:cs="Times New Roman"/>
            <w:sz w:val="24"/>
            <w:szCs w:val="24"/>
          </w:rPr>
          <w:delText xml:space="preserve">ed with change score between T1 to T2 in OC women </w:delText>
        </w:r>
      </w:del>
      <w:r w:rsidRPr="00C26075">
        <w:rPr>
          <w:rFonts w:ascii="Times New Roman" w:hAnsi="Times New Roman" w:cs="Times New Roman"/>
          <w:sz w:val="24"/>
          <w:szCs w:val="24"/>
        </w:rPr>
        <w:t xml:space="preserve">(r = -.58, p = .006). </w:t>
      </w:r>
    </w:p>
    <w:p w14:paraId="6C8CEFF9" w14:textId="4AADD3DF" w:rsidR="00795F36" w:rsidRDefault="00795F36" w:rsidP="00795F36">
      <w:pPr>
        <w:bidi w:val="0"/>
        <w:rPr>
          <w:rFonts w:asciiTheme="majorBidi" w:hAnsiTheme="majorBidi" w:cstheme="majorBidi"/>
          <w:sz w:val="24"/>
          <w:szCs w:val="24"/>
        </w:rPr>
      </w:pPr>
      <w:del w:id="782" w:author="LINDA-DESKTOP" w:date="2017-10-16T00:26:00Z">
        <w:r w:rsidDel="001B31EE">
          <w:rPr>
            <w:rFonts w:asciiTheme="majorBidi" w:hAnsiTheme="majorBidi" w:cstheme="majorBidi"/>
            <w:sz w:val="24"/>
            <w:szCs w:val="24"/>
          </w:rPr>
          <w:delText>Figure 3. Alpha amylase concentrations</w:delText>
        </w:r>
      </w:del>
      <w:r>
        <w:rPr>
          <w:rFonts w:asciiTheme="majorBidi" w:hAnsiTheme="majorBidi" w:cstheme="majorBidi"/>
          <w:noProof/>
          <w:sz w:val="24"/>
          <w:szCs w:val="24"/>
        </w:rPr>
        <w:t xml:space="preserve"> </w:t>
      </w:r>
    </w:p>
    <w:p w14:paraId="75DF278D" w14:textId="1362FE67" w:rsidR="00795F36" w:rsidRDefault="00795F36" w:rsidP="00795F36">
      <w:pPr>
        <w:bidi w:val="0"/>
        <w:rPr>
          <w:rFonts w:asciiTheme="majorBidi" w:hAnsiTheme="majorBidi" w:cstheme="majorBidi"/>
          <w:sz w:val="24"/>
          <w:szCs w:val="24"/>
        </w:rPr>
      </w:pPr>
    </w:p>
    <w:p w14:paraId="0CFD556B" w14:textId="77777777" w:rsidR="00795F36" w:rsidRDefault="001A1CFB" w:rsidP="00795F36">
      <w:pPr>
        <w:bidi w:val="0"/>
        <w:rPr>
          <w:rFonts w:asciiTheme="majorBidi" w:hAnsiTheme="majorBidi" w:cstheme="majorBidi"/>
          <w:sz w:val="24"/>
          <w:szCs w:val="24"/>
        </w:rPr>
      </w:pPr>
      <w:r w:rsidRPr="001A1CFB">
        <w:rPr>
          <w:rFonts w:asciiTheme="majorBidi" w:hAnsiTheme="majorBidi" w:cstheme="majorBidi"/>
          <w:noProof/>
          <w:sz w:val="24"/>
          <w:szCs w:val="24"/>
          <w:rtl/>
        </w:rPr>
        <mc:AlternateContent>
          <mc:Choice Requires="wps">
            <w:drawing>
              <wp:anchor distT="45720" distB="45720" distL="114300" distR="114300" simplePos="0" relativeHeight="251690496" behindDoc="0" locked="0" layoutInCell="1" allowOverlap="1" wp14:anchorId="6E596B97" wp14:editId="7781642E">
                <wp:simplePos x="0" y="0"/>
                <wp:positionH relativeFrom="column">
                  <wp:posOffset>1857375</wp:posOffset>
                </wp:positionH>
                <wp:positionV relativeFrom="paragraph">
                  <wp:posOffset>94615</wp:posOffset>
                </wp:positionV>
                <wp:extent cx="2360930" cy="180975"/>
                <wp:effectExtent l="0" t="0" r="508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80975"/>
                        </a:xfrm>
                        <a:prstGeom prst="rect">
                          <a:avLst/>
                        </a:prstGeom>
                        <a:solidFill>
                          <a:srgbClr val="FFFFFF"/>
                        </a:solidFill>
                        <a:ln w="9525">
                          <a:noFill/>
                          <a:miter lim="800000"/>
                          <a:headEnd/>
                          <a:tailEnd/>
                        </a:ln>
                      </wps:spPr>
                      <wps:txbx>
                        <w:txbxContent>
                          <w:p w14:paraId="0A8486BE" w14:textId="77777777" w:rsidR="004B2A9E" w:rsidRDefault="004B2A9E" w:rsidP="001A1CFB">
                            <w:pPr>
                              <w:rPr>
                                <w:rt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596B97" id="_x0000_t202" coordsize="21600,21600" o:spt="202" path="m,l,21600r21600,l21600,xe">
                <v:stroke joinstyle="miter"/>
                <v:path gradientshapeok="t" o:connecttype="rect"/>
              </v:shapetype>
              <v:shape id="תיבת טקסט 2" o:spid="_x0000_s1026" type="#_x0000_t202" style="position:absolute;margin-left:146.25pt;margin-top:7.45pt;width:185.9pt;height:14.25pt;flip:x;z-index:2516904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" stroked="f">
                <v:textbox>
                  <w:txbxContent>
                    <w:p w14:paraId="0A8486BE" w14:textId="77777777" w:rsidR="004B2A9E" w:rsidRDefault="004B2A9E" w:rsidP="001A1CFB">
                      <w:pPr>
                        <w:rPr>
                          <w:rtl/>
                        </w:rPr>
                      </w:pPr>
                    </w:p>
                  </w:txbxContent>
                </v:textbox>
                <w10:wrap type="square"/>
              </v:shape>
            </w:pict>
          </mc:Fallback>
        </mc:AlternateContent>
      </w:r>
    </w:p>
    <w:p w14:paraId="6DC2B3D3" w14:textId="4DBFBC03" w:rsidR="00795F36" w:rsidRDefault="00795F36" w:rsidP="00795F36">
      <w:pPr>
        <w:bidi w:val="0"/>
        <w:rPr>
          <w:rFonts w:asciiTheme="majorBidi" w:hAnsiTheme="majorBidi" w:cstheme="majorBidi"/>
          <w:sz w:val="24"/>
          <w:szCs w:val="24"/>
        </w:rPr>
      </w:pPr>
    </w:p>
    <w:p w14:paraId="61798A34" w14:textId="77777777" w:rsidR="00795F36" w:rsidRDefault="00795F36" w:rsidP="00795F36">
      <w:pPr>
        <w:bidi w:val="0"/>
        <w:rPr>
          <w:rFonts w:asciiTheme="majorBidi" w:hAnsiTheme="majorBidi" w:cstheme="majorBidi"/>
          <w:sz w:val="24"/>
          <w:szCs w:val="24"/>
        </w:rPr>
      </w:pPr>
    </w:p>
    <w:p w14:paraId="0EB7E41B" w14:textId="77777777" w:rsidR="00795F36" w:rsidRDefault="00795F36" w:rsidP="00795F36">
      <w:pPr>
        <w:bidi w:val="0"/>
        <w:rPr>
          <w:rFonts w:asciiTheme="majorBidi" w:hAnsiTheme="majorBidi" w:cstheme="majorBidi"/>
          <w:sz w:val="24"/>
          <w:szCs w:val="24"/>
        </w:rPr>
      </w:pPr>
    </w:p>
    <w:p w14:paraId="3FB692E9" w14:textId="77777777" w:rsidR="00795F36" w:rsidRDefault="00795F36" w:rsidP="00795F36">
      <w:pPr>
        <w:bidi w:val="0"/>
        <w:rPr>
          <w:rFonts w:asciiTheme="majorBidi" w:hAnsiTheme="majorBidi" w:cstheme="majorBidi"/>
          <w:sz w:val="24"/>
          <w:szCs w:val="24"/>
        </w:rPr>
      </w:pPr>
    </w:p>
    <w:p w14:paraId="5A2EC9D6" w14:textId="77777777" w:rsidR="00795F36" w:rsidRDefault="00795F36" w:rsidP="00795F36">
      <w:pPr>
        <w:bidi w:val="0"/>
        <w:rPr>
          <w:rFonts w:asciiTheme="majorBidi" w:hAnsiTheme="majorBidi" w:cstheme="majorBidi"/>
          <w:sz w:val="24"/>
          <w:szCs w:val="24"/>
        </w:rPr>
      </w:pPr>
    </w:p>
    <w:p w14:paraId="500204BC" w14:textId="77777777" w:rsidR="00795F36" w:rsidRDefault="00795F36" w:rsidP="00795F36">
      <w:pPr>
        <w:bidi w:val="0"/>
        <w:rPr>
          <w:rFonts w:asciiTheme="majorBidi" w:hAnsiTheme="majorBidi" w:cstheme="majorBidi"/>
          <w:sz w:val="24"/>
          <w:szCs w:val="24"/>
        </w:rPr>
      </w:pPr>
    </w:p>
    <w:p w14:paraId="787C9302" w14:textId="77777777" w:rsidR="00795F36" w:rsidRPr="004220EF" w:rsidRDefault="00795F36" w:rsidP="00795F36">
      <w:pPr>
        <w:bidi w:val="0"/>
        <w:rPr>
          <w:rFonts w:asciiTheme="majorBidi" w:hAnsiTheme="majorBidi" w:cstheme="majorBidi"/>
          <w:sz w:val="24"/>
          <w:szCs w:val="24"/>
        </w:rPr>
      </w:pPr>
    </w:p>
    <w:p w14:paraId="5E20B773" w14:textId="711EE1BE" w:rsidR="00B31523" w:rsidRDefault="001B31EE" w:rsidP="001B31EE">
      <w:pPr>
        <w:bidi w:val="0"/>
        <w:jc w:val="center"/>
        <w:rPr>
          <w:rFonts w:asciiTheme="majorBidi" w:hAnsiTheme="majorBidi" w:cstheme="majorBidi"/>
          <w:sz w:val="24"/>
          <w:szCs w:val="24"/>
        </w:rPr>
        <w:pPrChange w:id="783" w:author="LINDA-DESKTOP" w:date="2017-10-16T00:26:00Z">
          <w:pPr>
            <w:bidi w:val="0"/>
          </w:pPr>
        </w:pPrChange>
      </w:pPr>
      <w:ins w:id="784" w:author="LINDA-DESKTOP" w:date="2017-10-16T00:26:00Z">
        <w:r>
          <w:rPr>
            <w:rFonts w:asciiTheme="majorBidi" w:hAnsiTheme="majorBidi" w:cstheme="majorBidi"/>
            <w:sz w:val="24"/>
            <w:szCs w:val="24"/>
          </w:rPr>
          <w:t>Figure 3. Alpha amylase concentrations</w:t>
        </w:r>
      </w:ins>
    </w:p>
    <w:p w14:paraId="282A9D35" w14:textId="2E3AA44E" w:rsidR="00156891" w:rsidRDefault="00795F36" w:rsidP="001B31EE">
      <w:pPr>
        <w:bidi w:val="0"/>
        <w:rPr>
          <w:rFonts w:asciiTheme="majorBidi" w:hAnsiTheme="majorBidi" w:cstheme="majorBidi"/>
          <w:sz w:val="20"/>
          <w:szCs w:val="20"/>
        </w:rPr>
      </w:pPr>
      <w:del w:id="785" w:author="LINDA-DESKTOP" w:date="2017-10-16T00:26:00Z">
        <w:r w:rsidRPr="00795F36" w:rsidDel="001B31EE">
          <w:rPr>
            <w:rFonts w:asciiTheme="majorBidi" w:hAnsiTheme="majorBidi" w:cstheme="majorBidi"/>
            <w:sz w:val="20"/>
            <w:szCs w:val="20"/>
          </w:rPr>
          <w:delText xml:space="preserve">Figure </w:delText>
        </w:r>
        <w:r w:rsidDel="001B31EE">
          <w:rPr>
            <w:rFonts w:asciiTheme="majorBidi" w:hAnsiTheme="majorBidi" w:cstheme="majorBidi"/>
            <w:sz w:val="20"/>
            <w:szCs w:val="20"/>
          </w:rPr>
          <w:delText>3</w:delText>
        </w:r>
        <w:r w:rsidRPr="00795F36" w:rsidDel="001B31EE">
          <w:rPr>
            <w:rFonts w:asciiTheme="majorBidi" w:hAnsiTheme="majorBidi" w:cstheme="majorBidi"/>
            <w:sz w:val="20"/>
            <w:szCs w:val="20"/>
          </w:rPr>
          <w:delText xml:space="preserve">. </w:delText>
        </w:r>
      </w:del>
      <w:r w:rsidRPr="00795F36">
        <w:rPr>
          <w:rFonts w:asciiTheme="majorBidi" w:hAnsiTheme="majorBidi" w:cstheme="majorBidi"/>
          <w:sz w:val="20"/>
          <w:szCs w:val="20"/>
        </w:rPr>
        <w:t xml:space="preserve">Salivary </w:t>
      </w:r>
      <w:r w:rsidR="00C26075">
        <w:rPr>
          <w:rFonts w:asciiTheme="majorBidi" w:hAnsiTheme="majorBidi" w:cstheme="majorBidi"/>
          <w:sz w:val="20"/>
          <w:szCs w:val="20"/>
        </w:rPr>
        <w:t>a</w:t>
      </w:r>
      <w:r w:rsidR="00C26075" w:rsidRPr="00C26075">
        <w:rPr>
          <w:rFonts w:asciiTheme="majorBidi" w:hAnsiTheme="majorBidi" w:cstheme="majorBidi"/>
          <w:sz w:val="20"/>
          <w:szCs w:val="20"/>
        </w:rPr>
        <w:t>lpha amylase</w:t>
      </w:r>
      <w:r w:rsidRPr="00C26075">
        <w:rPr>
          <w:rFonts w:asciiTheme="majorBidi" w:hAnsiTheme="majorBidi" w:cstheme="majorBidi"/>
          <w:sz w:val="20"/>
          <w:szCs w:val="20"/>
        </w:rPr>
        <w:t xml:space="preserve"> </w:t>
      </w:r>
      <w:r w:rsidRPr="00795F36">
        <w:rPr>
          <w:rFonts w:asciiTheme="majorBidi" w:hAnsiTheme="majorBidi" w:cstheme="majorBidi"/>
          <w:sz w:val="20"/>
          <w:szCs w:val="20"/>
        </w:rPr>
        <w:t xml:space="preserve">concentrations before and following the TSST procedure. A two-way repeated-measures ANOVA demonstrated </w:t>
      </w:r>
      <w:r w:rsidR="001A1CFB">
        <w:rPr>
          <w:rFonts w:asciiTheme="majorBidi" w:hAnsiTheme="majorBidi" w:cstheme="majorBidi"/>
          <w:sz w:val="20"/>
          <w:szCs w:val="20"/>
        </w:rPr>
        <w:t xml:space="preserve">no </w:t>
      </w:r>
      <w:r w:rsidR="001A1CFB" w:rsidRPr="001A1CFB">
        <w:rPr>
          <w:rFonts w:asciiTheme="majorBidi" w:hAnsiTheme="majorBidi" w:cstheme="majorBidi"/>
          <w:sz w:val="20"/>
          <w:szCs w:val="20"/>
        </w:rPr>
        <w:t>time X group interaction</w:t>
      </w:r>
      <w:ins w:id="786" w:author="LINDA-DESKTOP" w:date="2017-10-16T00:26:00Z">
        <w:r w:rsidR="001B31EE">
          <w:rPr>
            <w:rFonts w:asciiTheme="majorBidi" w:hAnsiTheme="majorBidi" w:cstheme="majorBidi"/>
            <w:sz w:val="20"/>
            <w:szCs w:val="20"/>
          </w:rPr>
          <w:t>,</w:t>
        </w:r>
      </w:ins>
      <w:r w:rsidR="001A1CFB" w:rsidRPr="001A1CFB">
        <w:rPr>
          <w:rFonts w:asciiTheme="majorBidi" w:hAnsiTheme="majorBidi" w:cstheme="majorBidi"/>
          <w:sz w:val="20"/>
          <w:szCs w:val="20"/>
        </w:rPr>
        <w:t xml:space="preserve"> </w:t>
      </w:r>
      <w:r w:rsidR="001A1CFB">
        <w:rPr>
          <w:rFonts w:asciiTheme="majorBidi" w:hAnsiTheme="majorBidi" w:cstheme="majorBidi"/>
          <w:sz w:val="20"/>
          <w:szCs w:val="20"/>
        </w:rPr>
        <w:t xml:space="preserve">but a </w:t>
      </w:r>
      <w:del w:id="787" w:author="LINDA-DESKTOP" w:date="2017-10-16T00:12:00Z">
        <w:r w:rsidR="001A1CFB" w:rsidDel="003679FB">
          <w:rPr>
            <w:rFonts w:asciiTheme="majorBidi" w:hAnsiTheme="majorBidi" w:cstheme="majorBidi"/>
            <w:sz w:val="20"/>
            <w:szCs w:val="20"/>
          </w:rPr>
          <w:delText>a</w:delText>
        </w:r>
        <w:r w:rsidRPr="00795F36" w:rsidDel="003679FB">
          <w:rPr>
            <w:rFonts w:asciiTheme="majorBidi" w:hAnsiTheme="majorBidi" w:cstheme="majorBidi"/>
            <w:sz w:val="20"/>
            <w:szCs w:val="20"/>
          </w:rPr>
          <w:delText xml:space="preserve"> </w:delText>
        </w:r>
      </w:del>
      <w:r w:rsidRPr="00795F36">
        <w:rPr>
          <w:rFonts w:asciiTheme="majorBidi" w:hAnsiTheme="majorBidi" w:cstheme="majorBidi"/>
          <w:sz w:val="20"/>
          <w:szCs w:val="20"/>
        </w:rPr>
        <w:t>significant main effect for group</w:t>
      </w:r>
      <w:ins w:id="788" w:author="LINDA-DESKTOP" w:date="2017-10-16T00:26:00Z">
        <w:r w:rsidR="001B31EE">
          <w:rPr>
            <w:rFonts w:asciiTheme="majorBidi" w:hAnsiTheme="majorBidi" w:cstheme="majorBidi"/>
            <w:sz w:val="20"/>
            <w:szCs w:val="20"/>
          </w:rPr>
          <w:t>,</w:t>
        </w:r>
      </w:ins>
      <w:r w:rsidRPr="00795F36">
        <w:rPr>
          <w:rFonts w:asciiTheme="majorBidi" w:hAnsiTheme="majorBidi" w:cstheme="majorBidi"/>
          <w:sz w:val="20"/>
          <w:szCs w:val="20"/>
        </w:rPr>
        <w:t xml:space="preserve"> </w:t>
      </w:r>
      <w:r w:rsidR="001A1CFB">
        <w:rPr>
          <w:rFonts w:asciiTheme="majorBidi" w:hAnsiTheme="majorBidi" w:cstheme="majorBidi"/>
          <w:sz w:val="20"/>
          <w:szCs w:val="20"/>
        </w:rPr>
        <w:t xml:space="preserve">and </w:t>
      </w:r>
      <w:r w:rsidRPr="00795F36">
        <w:rPr>
          <w:rFonts w:asciiTheme="majorBidi" w:hAnsiTheme="majorBidi" w:cstheme="majorBidi"/>
          <w:sz w:val="20"/>
          <w:szCs w:val="20"/>
        </w:rPr>
        <w:t>a significant main effect for time</w:t>
      </w:r>
      <w:ins w:id="789" w:author="LINDA-DESKTOP" w:date="2017-10-16T00:26:00Z">
        <w:r w:rsidR="001B31EE">
          <w:rPr>
            <w:rFonts w:asciiTheme="majorBidi" w:hAnsiTheme="majorBidi" w:cstheme="majorBidi"/>
            <w:sz w:val="20"/>
            <w:szCs w:val="20"/>
          </w:rPr>
          <w:t>. P</w:t>
        </w:r>
      </w:ins>
      <w:del w:id="790" w:author="LINDA-DESKTOP" w:date="2017-10-16T00:26:00Z">
        <w:r w:rsidRPr="00795F36" w:rsidDel="001B31EE">
          <w:rPr>
            <w:rFonts w:asciiTheme="majorBidi" w:hAnsiTheme="majorBidi" w:cstheme="majorBidi"/>
            <w:sz w:val="20"/>
            <w:szCs w:val="20"/>
          </w:rPr>
          <w:delText>, with p</w:delText>
        </w:r>
      </w:del>
      <w:r w:rsidRPr="00795F36">
        <w:rPr>
          <w:rFonts w:asciiTheme="majorBidi" w:hAnsiTheme="majorBidi" w:cstheme="majorBidi"/>
          <w:sz w:val="20"/>
          <w:szCs w:val="20"/>
        </w:rPr>
        <w:t>ost-hoc analysis reveal</w:t>
      </w:r>
      <w:ins w:id="791" w:author="LINDA-DESKTOP" w:date="2017-10-16T00:27:00Z">
        <w:r w:rsidR="001B31EE">
          <w:rPr>
            <w:rFonts w:asciiTheme="majorBidi" w:hAnsiTheme="majorBidi" w:cstheme="majorBidi"/>
            <w:sz w:val="20"/>
            <w:szCs w:val="20"/>
          </w:rPr>
          <w:t>ed</w:t>
        </w:r>
      </w:ins>
      <w:del w:id="792" w:author="LINDA-DESKTOP" w:date="2017-10-16T00:27:00Z">
        <w:r w:rsidRPr="00795F36" w:rsidDel="001B31EE">
          <w:rPr>
            <w:rFonts w:asciiTheme="majorBidi" w:hAnsiTheme="majorBidi" w:cstheme="majorBidi"/>
            <w:sz w:val="20"/>
            <w:szCs w:val="20"/>
          </w:rPr>
          <w:delText>ing</w:delText>
        </w:r>
      </w:del>
      <w:r w:rsidRPr="00795F36">
        <w:rPr>
          <w:rFonts w:asciiTheme="majorBidi" w:hAnsiTheme="majorBidi" w:cstheme="majorBidi"/>
          <w:sz w:val="20"/>
          <w:szCs w:val="20"/>
        </w:rPr>
        <w:t xml:space="preserve"> that </w:t>
      </w:r>
      <w:r w:rsidR="001A1CFB" w:rsidRPr="001A1CFB">
        <w:rPr>
          <w:rFonts w:asciiTheme="majorBidi" w:hAnsiTheme="majorBidi" w:cstheme="majorBidi"/>
          <w:sz w:val="20"/>
          <w:szCs w:val="20"/>
        </w:rPr>
        <w:t>alpha amylase</w:t>
      </w:r>
      <w:r w:rsidRPr="001A1CFB">
        <w:rPr>
          <w:rFonts w:asciiTheme="majorBidi" w:hAnsiTheme="majorBidi" w:cstheme="majorBidi"/>
          <w:sz w:val="20"/>
          <w:szCs w:val="20"/>
        </w:rPr>
        <w:t xml:space="preserve"> </w:t>
      </w:r>
      <w:r w:rsidRPr="00795F36">
        <w:rPr>
          <w:rFonts w:asciiTheme="majorBidi" w:hAnsiTheme="majorBidi" w:cstheme="majorBidi"/>
          <w:sz w:val="20"/>
          <w:szCs w:val="20"/>
        </w:rPr>
        <w:t>level</w:t>
      </w:r>
      <w:r w:rsidR="001A1CFB">
        <w:rPr>
          <w:rFonts w:asciiTheme="majorBidi" w:hAnsiTheme="majorBidi" w:cstheme="majorBidi"/>
          <w:sz w:val="20"/>
          <w:szCs w:val="20"/>
        </w:rPr>
        <w:t xml:space="preserve">s </w:t>
      </w:r>
      <w:del w:id="793" w:author="LINDA-DESKTOP" w:date="2017-10-16T00:27:00Z">
        <w:r w:rsidR="001A1CFB" w:rsidDel="001B31EE">
          <w:rPr>
            <w:rFonts w:asciiTheme="majorBidi" w:hAnsiTheme="majorBidi" w:cstheme="majorBidi"/>
            <w:sz w:val="20"/>
            <w:szCs w:val="20"/>
          </w:rPr>
          <w:delText>were lower at</w:delText>
        </w:r>
      </w:del>
      <w:ins w:id="794" w:author="LINDA-DESKTOP" w:date="2017-10-16T00:27:00Z">
        <w:r w:rsidR="001B31EE">
          <w:rPr>
            <w:rFonts w:asciiTheme="majorBidi" w:hAnsiTheme="majorBidi" w:cstheme="majorBidi"/>
            <w:sz w:val="20"/>
            <w:szCs w:val="20"/>
          </w:rPr>
          <w:t>increased after the TSST.</w:t>
        </w:r>
      </w:ins>
      <w:r w:rsidR="00120C80">
        <w:rPr>
          <w:rFonts w:asciiTheme="majorBidi" w:hAnsiTheme="majorBidi" w:cstheme="majorBidi"/>
          <w:sz w:val="20"/>
          <w:szCs w:val="20"/>
        </w:rPr>
        <w:t xml:space="preserve"> </w:t>
      </w:r>
      <w:del w:id="795" w:author="LINDA-DESKTOP" w:date="2017-10-16T00:27:00Z">
        <w:r w:rsidR="001A1CFB" w:rsidDel="001B31EE">
          <w:rPr>
            <w:rFonts w:asciiTheme="majorBidi" w:hAnsiTheme="majorBidi" w:cstheme="majorBidi"/>
            <w:sz w:val="20"/>
            <w:szCs w:val="20"/>
          </w:rPr>
          <w:delText xml:space="preserve">T1 compared to the other 3 time points. </w:delText>
        </w:r>
      </w:del>
      <w:r w:rsidRPr="00795F36">
        <w:rPr>
          <w:rFonts w:asciiTheme="majorBidi" w:hAnsiTheme="majorBidi" w:cstheme="majorBidi"/>
          <w:sz w:val="20"/>
          <w:szCs w:val="20"/>
        </w:rPr>
        <w:t>These statistical effects diminished when sex hormones (estrogen, progesterone and testosterone) were controlled</w:t>
      </w:r>
      <w:r w:rsidR="001A1CFB">
        <w:rPr>
          <w:rFonts w:asciiTheme="majorBidi" w:hAnsiTheme="majorBidi" w:cstheme="majorBidi"/>
          <w:sz w:val="20"/>
          <w:szCs w:val="20"/>
        </w:rPr>
        <w:t xml:space="preserve"> for</w:t>
      </w:r>
      <w:r w:rsidRPr="00795F36">
        <w:rPr>
          <w:rFonts w:asciiTheme="majorBidi" w:hAnsiTheme="majorBidi" w:cstheme="majorBidi"/>
          <w:sz w:val="20"/>
          <w:szCs w:val="20"/>
        </w:rPr>
        <w:t>. *</w:t>
      </w:r>
      <w:ins w:id="796" w:author="LINDA-DESKTOP" w:date="2017-10-16T00:28:00Z">
        <w:r w:rsidR="001B31EE">
          <w:rPr>
            <w:rFonts w:asciiTheme="majorBidi" w:hAnsiTheme="majorBidi" w:cstheme="majorBidi"/>
            <w:sz w:val="20"/>
            <w:szCs w:val="20"/>
          </w:rPr>
          <w:t>S</w:t>
        </w:r>
      </w:ins>
      <w:del w:id="797" w:author="LINDA-DESKTOP" w:date="2017-10-16T00:28:00Z">
        <w:r w:rsidR="001A1CFB" w:rsidDel="001B31EE">
          <w:rPr>
            <w:rFonts w:asciiTheme="majorBidi" w:hAnsiTheme="majorBidi" w:cstheme="majorBidi"/>
            <w:sz w:val="20"/>
            <w:szCs w:val="20"/>
          </w:rPr>
          <w:delText>s</w:delText>
        </w:r>
      </w:del>
      <w:r w:rsidR="001A1CFB">
        <w:rPr>
          <w:rFonts w:asciiTheme="majorBidi" w:hAnsiTheme="majorBidi" w:cstheme="majorBidi"/>
          <w:sz w:val="20"/>
          <w:szCs w:val="20"/>
        </w:rPr>
        <w:t xml:space="preserve">ignificant difference from T1; </w:t>
      </w:r>
      <w:r w:rsidRPr="00795F36">
        <w:rPr>
          <w:rFonts w:asciiTheme="majorBidi" w:hAnsiTheme="majorBidi" w:cstheme="majorBidi"/>
          <w:sz w:val="20"/>
          <w:szCs w:val="20"/>
        </w:rPr>
        <w:t>P&lt;0.05.</w:t>
      </w:r>
      <w:r w:rsidRPr="00795F36">
        <w:rPr>
          <w:sz w:val="20"/>
          <w:szCs w:val="20"/>
        </w:rPr>
        <w:t xml:space="preserve"> </w:t>
      </w:r>
      <w:r w:rsidRPr="00795F36">
        <w:rPr>
          <w:rFonts w:asciiTheme="majorBidi" w:hAnsiTheme="majorBidi" w:cstheme="majorBidi"/>
          <w:sz w:val="20"/>
          <w:szCs w:val="20"/>
        </w:rPr>
        <w:t xml:space="preserve">Depicted values are means of the corrected </w:t>
      </w:r>
      <w:r w:rsidR="00C26075">
        <w:rPr>
          <w:rFonts w:asciiTheme="majorBidi" w:hAnsiTheme="majorBidi" w:cstheme="majorBidi"/>
          <w:sz w:val="20"/>
          <w:szCs w:val="20"/>
        </w:rPr>
        <w:t>a</w:t>
      </w:r>
      <w:r w:rsidR="00C26075" w:rsidRPr="00C26075">
        <w:rPr>
          <w:rFonts w:asciiTheme="majorBidi" w:hAnsiTheme="majorBidi" w:cstheme="majorBidi"/>
          <w:sz w:val="20"/>
          <w:szCs w:val="20"/>
        </w:rPr>
        <w:t>lpha amylase</w:t>
      </w:r>
      <w:r w:rsidRPr="00C26075">
        <w:rPr>
          <w:rFonts w:asciiTheme="majorBidi" w:hAnsiTheme="majorBidi" w:cstheme="majorBidi"/>
          <w:sz w:val="20"/>
          <w:szCs w:val="20"/>
        </w:rPr>
        <w:t xml:space="preserve"> </w:t>
      </w:r>
      <w:r w:rsidRPr="00795F36">
        <w:rPr>
          <w:rFonts w:asciiTheme="majorBidi" w:hAnsiTheme="majorBidi" w:cstheme="majorBidi"/>
          <w:sz w:val="20"/>
          <w:szCs w:val="20"/>
        </w:rPr>
        <w:t>levels (square root) and error bars represent the SEM.</w:t>
      </w:r>
    </w:p>
    <w:p w14:paraId="5D4A3D3C" w14:textId="77777777" w:rsidR="002727FD" w:rsidRDefault="002727FD">
      <w:pPr>
        <w:bidi w:val="0"/>
        <w:rPr>
          <w:rFonts w:asciiTheme="majorBidi" w:hAnsiTheme="majorBidi" w:cstheme="majorBidi"/>
          <w:sz w:val="20"/>
          <w:szCs w:val="20"/>
        </w:rPr>
      </w:pPr>
    </w:p>
    <w:p w14:paraId="4D33BFC0" w14:textId="77777777" w:rsidR="002727FD" w:rsidRDefault="002727FD" w:rsidP="0098487F">
      <w:pPr>
        <w:bidi w:val="0"/>
        <w:spacing w:line="360" w:lineRule="auto"/>
        <w:rPr>
          <w:rFonts w:asciiTheme="majorBidi" w:hAnsiTheme="majorBidi" w:cstheme="majorBidi"/>
          <w:sz w:val="24"/>
          <w:szCs w:val="24"/>
        </w:rPr>
      </w:pPr>
      <w:r w:rsidRPr="002727FD">
        <w:rPr>
          <w:rFonts w:asciiTheme="majorBidi" w:hAnsiTheme="majorBidi" w:cstheme="majorBidi"/>
          <w:sz w:val="24"/>
          <w:szCs w:val="24"/>
        </w:rPr>
        <w:t>Discussion</w:t>
      </w:r>
    </w:p>
    <w:p w14:paraId="3C888516" w14:textId="4926FED7" w:rsidR="005824DD" w:rsidRDefault="00BF2A60" w:rsidP="00757F79">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aim of the present study was to explore the role of sex hormones in modulating stress reactivity of the HPA axis and SNS, </w:t>
      </w:r>
      <w:del w:id="798" w:author="LINDA-DESKTOP" w:date="2017-10-16T00:29:00Z">
        <w:r w:rsidDel="001B31EE">
          <w:rPr>
            <w:rFonts w:asciiTheme="majorBidi" w:hAnsiTheme="majorBidi" w:cstheme="majorBidi"/>
            <w:sz w:val="24"/>
            <w:szCs w:val="24"/>
          </w:rPr>
          <w:delText xml:space="preserve">through </w:delText>
        </w:r>
      </w:del>
      <w:ins w:id="799" w:author="LINDA-DESKTOP" w:date="2017-10-16T00:29:00Z">
        <w:r w:rsidR="001B31EE">
          <w:rPr>
            <w:rFonts w:asciiTheme="majorBidi" w:hAnsiTheme="majorBidi" w:cstheme="majorBidi"/>
            <w:sz w:val="24"/>
            <w:szCs w:val="24"/>
          </w:rPr>
          <w:t xml:space="preserve">by examining </w:t>
        </w:r>
      </w:ins>
      <w:r>
        <w:rPr>
          <w:rFonts w:asciiTheme="majorBidi" w:hAnsiTheme="majorBidi" w:cstheme="majorBidi"/>
          <w:sz w:val="24"/>
          <w:szCs w:val="24"/>
        </w:rPr>
        <w:t>their biomarkers</w:t>
      </w:r>
      <w:ins w:id="800" w:author="LINDA-DESKTOP" w:date="2017-10-16T00:28:00Z">
        <w:r w:rsidR="001B31EE">
          <w:rPr>
            <w:rFonts w:asciiTheme="majorBidi" w:hAnsiTheme="majorBidi" w:cstheme="majorBidi"/>
            <w:sz w:val="24"/>
            <w:szCs w:val="24"/>
          </w:rPr>
          <w:t>,</w:t>
        </w:r>
      </w:ins>
      <w:del w:id="801" w:author="LINDA-DESKTOP" w:date="2017-10-16T00:28:00Z">
        <w:r w:rsidDel="001B31EE">
          <w:rPr>
            <w:rFonts w:asciiTheme="majorBidi" w:hAnsiTheme="majorBidi" w:cstheme="majorBidi"/>
            <w:sz w:val="24"/>
            <w:szCs w:val="24"/>
          </w:rPr>
          <w:delText>:</w:delText>
        </w:r>
      </w:del>
      <w:r>
        <w:rPr>
          <w:rFonts w:asciiTheme="majorBidi" w:hAnsiTheme="majorBidi" w:cstheme="majorBidi"/>
          <w:sz w:val="24"/>
          <w:szCs w:val="24"/>
        </w:rPr>
        <w:t xml:space="preserve"> cortisol and sAA</w:t>
      </w:r>
      <w:ins w:id="802" w:author="LINDA-DESKTOP" w:date="2017-10-16T00:28:00Z">
        <w:r w:rsidR="001B31EE">
          <w:rPr>
            <w:rFonts w:asciiTheme="majorBidi" w:hAnsiTheme="majorBidi" w:cstheme="majorBidi"/>
            <w:sz w:val="24"/>
            <w:szCs w:val="24"/>
          </w:rPr>
          <w:t>, respectively</w:t>
        </w:r>
      </w:ins>
      <w:r>
        <w:rPr>
          <w:rFonts w:asciiTheme="majorBidi" w:hAnsiTheme="majorBidi" w:cstheme="majorBidi"/>
          <w:sz w:val="24"/>
          <w:szCs w:val="24"/>
        </w:rPr>
        <w:t xml:space="preserve">. </w:t>
      </w:r>
      <w:r w:rsidR="00AB0379">
        <w:rPr>
          <w:rFonts w:asciiTheme="majorBidi" w:hAnsiTheme="majorBidi" w:cstheme="majorBidi"/>
          <w:sz w:val="24"/>
          <w:szCs w:val="24"/>
        </w:rPr>
        <w:t>For both systems, controlling for testosterone, estrogen, and progesterone diminished the impact of stress on cortisol and sAA reactivity. Moreover, controlling for sex hormones</w:t>
      </w:r>
      <w:ins w:id="803" w:author="LINDA-DESKTOP" w:date="2017-10-16T00:29:00Z">
        <w:r w:rsidR="001B31EE" w:rsidRPr="001B31EE">
          <w:rPr>
            <w:rFonts w:asciiTheme="majorBidi" w:hAnsiTheme="majorBidi" w:cstheme="majorBidi"/>
            <w:sz w:val="24"/>
            <w:szCs w:val="24"/>
          </w:rPr>
          <w:t xml:space="preserve"> </w:t>
        </w:r>
        <w:r w:rsidR="001B31EE">
          <w:rPr>
            <w:rFonts w:asciiTheme="majorBidi" w:hAnsiTheme="majorBidi" w:cstheme="majorBidi"/>
            <w:sz w:val="24"/>
            <w:szCs w:val="24"/>
          </w:rPr>
          <w:t>also</w:t>
        </w:r>
      </w:ins>
      <w:r w:rsidR="00AB0379">
        <w:rPr>
          <w:rFonts w:asciiTheme="majorBidi" w:hAnsiTheme="majorBidi" w:cstheme="majorBidi"/>
          <w:sz w:val="24"/>
          <w:szCs w:val="24"/>
        </w:rPr>
        <w:t xml:space="preserve"> diminished </w:t>
      </w:r>
      <w:del w:id="804" w:author="LINDA-DESKTOP" w:date="2017-10-16T00:29:00Z">
        <w:r w:rsidR="00AB0379" w:rsidDel="001B31EE">
          <w:rPr>
            <w:rFonts w:asciiTheme="majorBidi" w:hAnsiTheme="majorBidi" w:cstheme="majorBidi"/>
            <w:sz w:val="24"/>
            <w:szCs w:val="24"/>
          </w:rPr>
          <w:delText xml:space="preserve">also </w:delText>
        </w:r>
      </w:del>
      <w:r w:rsidR="00AB0379">
        <w:rPr>
          <w:rFonts w:asciiTheme="majorBidi" w:hAnsiTheme="majorBidi" w:cstheme="majorBidi"/>
          <w:sz w:val="24"/>
          <w:szCs w:val="24"/>
        </w:rPr>
        <w:t>the differential pattern of cortisol reactivity in each experimental group</w:t>
      </w:r>
      <w:r w:rsidR="009362F2">
        <w:rPr>
          <w:rFonts w:asciiTheme="majorBidi" w:hAnsiTheme="majorBidi" w:cstheme="majorBidi"/>
          <w:sz w:val="24"/>
          <w:szCs w:val="24"/>
        </w:rPr>
        <w:t xml:space="preserve"> (men, LP, OC)</w:t>
      </w:r>
      <w:r w:rsidR="00AB0379">
        <w:rPr>
          <w:rFonts w:asciiTheme="majorBidi" w:hAnsiTheme="majorBidi" w:cstheme="majorBidi"/>
          <w:sz w:val="24"/>
          <w:szCs w:val="24"/>
        </w:rPr>
        <w:t xml:space="preserve">. These findings are in line with </w:t>
      </w:r>
      <w:r w:rsidR="00DF1C22">
        <w:rPr>
          <w:rFonts w:asciiTheme="majorBidi" w:hAnsiTheme="majorBidi" w:cstheme="majorBidi"/>
          <w:sz w:val="24"/>
          <w:szCs w:val="24"/>
        </w:rPr>
        <w:t xml:space="preserve">a </w:t>
      </w:r>
      <w:r w:rsidR="00AB0379">
        <w:rPr>
          <w:rFonts w:asciiTheme="majorBidi" w:hAnsiTheme="majorBidi" w:cstheme="majorBidi"/>
          <w:sz w:val="24"/>
          <w:szCs w:val="24"/>
        </w:rPr>
        <w:t xml:space="preserve">previous study demonstrating that sex differences in cortisol reactivity to stress were only significant </w:t>
      </w:r>
      <w:r w:rsidR="005C5B67">
        <w:rPr>
          <w:rFonts w:asciiTheme="majorBidi" w:hAnsiTheme="majorBidi" w:cstheme="majorBidi"/>
          <w:sz w:val="24"/>
          <w:szCs w:val="24"/>
        </w:rPr>
        <w:t>in unadjusted models, that is, when sex hormones were not controlled</w:t>
      </w:r>
      <w:r w:rsidR="001A5FCB">
        <w:rPr>
          <w:rFonts w:asciiTheme="majorBidi" w:hAnsiTheme="majorBidi" w:cstheme="majorBidi"/>
          <w:sz w:val="24"/>
          <w:szCs w:val="24"/>
        </w:rPr>
        <w:t xml:space="preserve"> (Juster et al., 2016)</w:t>
      </w:r>
      <w:r w:rsidR="005E0C85">
        <w:rPr>
          <w:rFonts w:asciiTheme="majorBidi" w:hAnsiTheme="majorBidi" w:cstheme="majorBidi"/>
          <w:sz w:val="24"/>
          <w:szCs w:val="24"/>
        </w:rPr>
        <w:t>, and with</w:t>
      </w:r>
      <w:r w:rsidR="00DF1C22">
        <w:rPr>
          <w:rFonts w:asciiTheme="majorBidi" w:hAnsiTheme="majorBidi" w:cstheme="majorBidi"/>
          <w:sz w:val="24"/>
          <w:szCs w:val="24"/>
        </w:rPr>
        <w:t xml:space="preserve"> the assertion that sex hormones underline the difference</w:t>
      </w:r>
      <w:r w:rsidR="005E0C85">
        <w:rPr>
          <w:rFonts w:asciiTheme="majorBidi" w:hAnsiTheme="majorBidi" w:cstheme="majorBidi"/>
          <w:sz w:val="24"/>
          <w:szCs w:val="24"/>
        </w:rPr>
        <w:t>s</w:t>
      </w:r>
      <w:r w:rsidR="00DF1C22">
        <w:rPr>
          <w:rFonts w:asciiTheme="majorBidi" w:hAnsiTheme="majorBidi" w:cstheme="majorBidi"/>
          <w:sz w:val="24"/>
          <w:szCs w:val="24"/>
        </w:rPr>
        <w:t xml:space="preserve"> between men and women in </w:t>
      </w:r>
      <w:r w:rsidR="005E0C85">
        <w:rPr>
          <w:rFonts w:asciiTheme="majorBidi" w:hAnsiTheme="majorBidi" w:cstheme="majorBidi"/>
          <w:sz w:val="24"/>
          <w:szCs w:val="24"/>
        </w:rPr>
        <w:t xml:space="preserve">stress-coping </w:t>
      </w:r>
      <w:r w:rsidR="00DF1C22">
        <w:rPr>
          <w:rFonts w:asciiTheme="majorBidi" w:hAnsiTheme="majorBidi" w:cstheme="majorBidi"/>
          <w:sz w:val="24"/>
          <w:szCs w:val="24"/>
        </w:rPr>
        <w:t>mechanisms</w:t>
      </w:r>
      <w:r w:rsidR="00F972F2">
        <w:rPr>
          <w:rFonts w:asciiTheme="majorBidi" w:hAnsiTheme="majorBidi" w:cstheme="majorBidi"/>
          <w:sz w:val="24"/>
          <w:szCs w:val="24"/>
        </w:rPr>
        <w:t xml:space="preserve"> (Bale</w:t>
      </w:r>
      <w:r w:rsidR="00F972F2" w:rsidRPr="000A493B">
        <w:rPr>
          <w:rFonts w:asciiTheme="majorBidi" w:hAnsiTheme="majorBidi" w:cstheme="majorBidi"/>
          <w:sz w:val="24"/>
          <w:szCs w:val="24"/>
        </w:rPr>
        <w:t>, &amp; Epperson</w:t>
      </w:r>
      <w:r w:rsidR="00F972F2">
        <w:rPr>
          <w:rFonts w:asciiTheme="majorBidi" w:hAnsiTheme="majorBidi" w:cstheme="majorBidi"/>
          <w:sz w:val="24"/>
          <w:szCs w:val="24"/>
        </w:rPr>
        <w:t>, 2015)</w:t>
      </w:r>
      <w:r w:rsidR="00DF1C22">
        <w:rPr>
          <w:rFonts w:asciiTheme="majorBidi" w:hAnsiTheme="majorBidi" w:cstheme="majorBidi"/>
          <w:sz w:val="24"/>
          <w:szCs w:val="24"/>
        </w:rPr>
        <w:t xml:space="preserve">. </w:t>
      </w:r>
      <w:ins w:id="805" w:author="LINDA-DESKTOP" w:date="2017-10-16T00:31:00Z">
        <w:r w:rsidR="001B31EE">
          <w:rPr>
            <w:rFonts w:asciiTheme="majorBidi" w:hAnsiTheme="majorBidi" w:cstheme="majorBidi"/>
            <w:sz w:val="24"/>
            <w:szCs w:val="24"/>
          </w:rPr>
          <w:t xml:space="preserve">To date, </w:t>
        </w:r>
      </w:ins>
      <w:del w:id="806" w:author="LINDA-DESKTOP" w:date="2017-10-16T00:31:00Z">
        <w:r w:rsidR="00DF1C22" w:rsidDel="001B31EE">
          <w:rPr>
            <w:rFonts w:asciiTheme="majorBidi" w:hAnsiTheme="majorBidi" w:cstheme="majorBidi"/>
            <w:sz w:val="24"/>
            <w:szCs w:val="24"/>
          </w:rPr>
          <w:delText xml:space="preserve">Notably, </w:delText>
        </w:r>
      </w:del>
      <w:r w:rsidR="008E322E">
        <w:rPr>
          <w:rFonts w:asciiTheme="majorBidi" w:hAnsiTheme="majorBidi" w:cstheme="majorBidi"/>
          <w:sz w:val="24"/>
          <w:szCs w:val="24"/>
        </w:rPr>
        <w:t xml:space="preserve">support </w:t>
      </w:r>
      <w:del w:id="807" w:author="LINDA-DESKTOP" w:date="2017-10-16T00:30:00Z">
        <w:r w:rsidR="008E322E" w:rsidDel="001B31EE">
          <w:rPr>
            <w:rFonts w:asciiTheme="majorBidi" w:hAnsiTheme="majorBidi" w:cstheme="majorBidi"/>
            <w:sz w:val="24"/>
            <w:szCs w:val="24"/>
          </w:rPr>
          <w:delText xml:space="preserve">to </w:delText>
        </w:r>
      </w:del>
      <w:ins w:id="808" w:author="LINDA-DESKTOP" w:date="2017-10-16T00:30:00Z">
        <w:r w:rsidR="001B31EE">
          <w:rPr>
            <w:rFonts w:asciiTheme="majorBidi" w:hAnsiTheme="majorBidi" w:cstheme="majorBidi"/>
            <w:sz w:val="24"/>
            <w:szCs w:val="24"/>
          </w:rPr>
          <w:t xml:space="preserve">for </w:t>
        </w:r>
      </w:ins>
      <w:r w:rsidR="008E322E">
        <w:rPr>
          <w:rFonts w:asciiTheme="majorBidi" w:hAnsiTheme="majorBidi" w:cstheme="majorBidi"/>
          <w:sz w:val="24"/>
          <w:szCs w:val="24"/>
        </w:rPr>
        <w:t xml:space="preserve">this </w:t>
      </w:r>
      <w:commentRangeStart w:id="809"/>
      <w:r w:rsidR="008E322E">
        <w:rPr>
          <w:rFonts w:asciiTheme="majorBidi" w:hAnsiTheme="majorBidi" w:cstheme="majorBidi"/>
          <w:sz w:val="24"/>
          <w:szCs w:val="24"/>
        </w:rPr>
        <w:t xml:space="preserve">assumption </w:t>
      </w:r>
      <w:commentRangeEnd w:id="809"/>
      <w:r w:rsidR="001B31EE">
        <w:rPr>
          <w:rStyle w:val="CommentReference"/>
        </w:rPr>
        <w:commentReference w:id="809"/>
      </w:r>
      <w:r w:rsidR="00DF1C22">
        <w:rPr>
          <w:rFonts w:asciiTheme="majorBidi" w:hAnsiTheme="majorBidi" w:cstheme="majorBidi"/>
          <w:sz w:val="24"/>
          <w:szCs w:val="24"/>
        </w:rPr>
        <w:t xml:space="preserve">has been </w:t>
      </w:r>
      <w:r w:rsidR="008E322E">
        <w:rPr>
          <w:rFonts w:asciiTheme="majorBidi" w:hAnsiTheme="majorBidi" w:cstheme="majorBidi"/>
          <w:sz w:val="24"/>
          <w:szCs w:val="24"/>
        </w:rPr>
        <w:t>provided</w:t>
      </w:r>
      <w:r w:rsidR="00DF1C22">
        <w:rPr>
          <w:rFonts w:asciiTheme="majorBidi" w:hAnsiTheme="majorBidi" w:cstheme="majorBidi"/>
          <w:sz w:val="24"/>
          <w:szCs w:val="24"/>
        </w:rPr>
        <w:t xml:space="preserve"> </w:t>
      </w:r>
      <w:del w:id="810" w:author="LINDA-DESKTOP" w:date="2017-10-16T00:31:00Z">
        <w:r w:rsidR="00DF1C22" w:rsidDel="001B31EE">
          <w:rPr>
            <w:rFonts w:asciiTheme="majorBidi" w:hAnsiTheme="majorBidi" w:cstheme="majorBidi"/>
            <w:sz w:val="24"/>
            <w:szCs w:val="24"/>
          </w:rPr>
          <w:delText xml:space="preserve">to date </w:delText>
        </w:r>
      </w:del>
      <w:r w:rsidR="00DF1C22">
        <w:rPr>
          <w:rFonts w:asciiTheme="majorBidi" w:hAnsiTheme="majorBidi" w:cstheme="majorBidi"/>
          <w:sz w:val="24"/>
          <w:szCs w:val="24"/>
        </w:rPr>
        <w:t xml:space="preserve">mostly by </w:t>
      </w:r>
      <w:r w:rsidR="006F6457">
        <w:rPr>
          <w:rFonts w:asciiTheme="majorBidi" w:hAnsiTheme="majorBidi" w:cstheme="majorBidi"/>
          <w:sz w:val="24"/>
          <w:szCs w:val="24"/>
        </w:rPr>
        <w:t xml:space="preserve">animal studies due to the challenges </w:t>
      </w:r>
      <w:r w:rsidR="006F6457">
        <w:rPr>
          <w:rFonts w:asciiTheme="majorBidi" w:hAnsiTheme="majorBidi" w:cstheme="majorBidi"/>
          <w:sz w:val="24"/>
          <w:szCs w:val="24"/>
        </w:rPr>
        <w:lastRenderedPageBreak/>
        <w:t>associated with controlling for sex hormone</w:t>
      </w:r>
      <w:del w:id="811" w:author="LINDA-DESKTOP" w:date="2017-10-16T00:30:00Z">
        <w:r w:rsidR="006F6457" w:rsidDel="001B31EE">
          <w:rPr>
            <w:rFonts w:asciiTheme="majorBidi" w:hAnsiTheme="majorBidi" w:cstheme="majorBidi"/>
            <w:sz w:val="24"/>
            <w:szCs w:val="24"/>
          </w:rPr>
          <w:delText>s</w:delText>
        </w:r>
      </w:del>
      <w:r w:rsidR="006F6457">
        <w:rPr>
          <w:rFonts w:asciiTheme="majorBidi" w:hAnsiTheme="majorBidi" w:cstheme="majorBidi"/>
          <w:sz w:val="24"/>
          <w:szCs w:val="24"/>
        </w:rPr>
        <w:t xml:space="preserve"> fluctuations in humans</w:t>
      </w:r>
      <w:r w:rsidR="00F972F2">
        <w:rPr>
          <w:rFonts w:asciiTheme="majorBidi" w:hAnsiTheme="majorBidi" w:cstheme="majorBidi"/>
          <w:sz w:val="24"/>
          <w:szCs w:val="24"/>
        </w:rPr>
        <w:t xml:space="preserve"> (</w:t>
      </w:r>
      <w:r w:rsidR="006F6457" w:rsidRPr="00F972F2">
        <w:rPr>
          <w:rFonts w:asciiTheme="majorBidi" w:hAnsiTheme="majorBidi" w:cstheme="majorBidi"/>
          <w:sz w:val="24"/>
          <w:szCs w:val="24"/>
        </w:rPr>
        <w:t>Oyola, &amp; Handa</w:t>
      </w:r>
      <w:r w:rsidR="006F6457">
        <w:rPr>
          <w:rFonts w:asciiTheme="majorBidi" w:hAnsiTheme="majorBidi" w:cstheme="majorBidi"/>
          <w:sz w:val="24"/>
          <w:szCs w:val="24"/>
        </w:rPr>
        <w:t>, 2017).</w:t>
      </w:r>
      <w:r w:rsidR="003A6DE7">
        <w:rPr>
          <w:rFonts w:asciiTheme="majorBidi" w:hAnsiTheme="majorBidi" w:cstheme="majorBidi"/>
          <w:sz w:val="24"/>
          <w:szCs w:val="24"/>
        </w:rPr>
        <w:t xml:space="preserve"> </w:t>
      </w:r>
      <w:r w:rsidR="00CD2673">
        <w:rPr>
          <w:rFonts w:asciiTheme="majorBidi" w:hAnsiTheme="majorBidi" w:cstheme="majorBidi"/>
          <w:sz w:val="24"/>
          <w:szCs w:val="24"/>
        </w:rPr>
        <w:t>Therefore, the present findings provide</w:t>
      </w:r>
      <w:r w:rsidR="008E322E">
        <w:rPr>
          <w:rFonts w:asciiTheme="majorBidi" w:hAnsiTheme="majorBidi" w:cstheme="majorBidi"/>
          <w:sz w:val="24"/>
          <w:szCs w:val="24"/>
        </w:rPr>
        <w:t xml:space="preserve"> important verification </w:t>
      </w:r>
      <w:del w:id="812" w:author="LINDA-DESKTOP" w:date="2017-10-16T00:31:00Z">
        <w:r w:rsidR="008E322E" w:rsidDel="001B31EE">
          <w:rPr>
            <w:rFonts w:asciiTheme="majorBidi" w:hAnsiTheme="majorBidi" w:cstheme="majorBidi"/>
            <w:sz w:val="24"/>
            <w:szCs w:val="24"/>
          </w:rPr>
          <w:delText>to</w:delText>
        </w:r>
        <w:r w:rsidR="00CD2673" w:rsidDel="001B31EE">
          <w:rPr>
            <w:rFonts w:asciiTheme="majorBidi" w:hAnsiTheme="majorBidi" w:cstheme="majorBidi"/>
            <w:sz w:val="24"/>
            <w:szCs w:val="24"/>
          </w:rPr>
          <w:delText xml:space="preserve"> </w:delText>
        </w:r>
      </w:del>
      <w:ins w:id="813" w:author="LINDA-DESKTOP" w:date="2017-10-16T00:31:00Z">
        <w:r w:rsidR="001B31EE">
          <w:rPr>
            <w:rFonts w:asciiTheme="majorBidi" w:hAnsiTheme="majorBidi" w:cstheme="majorBidi"/>
            <w:sz w:val="24"/>
            <w:szCs w:val="24"/>
          </w:rPr>
          <w:t xml:space="preserve">of </w:t>
        </w:r>
      </w:ins>
      <w:r w:rsidR="008E322E">
        <w:rPr>
          <w:rFonts w:asciiTheme="majorBidi" w:hAnsiTheme="majorBidi" w:cstheme="majorBidi"/>
          <w:sz w:val="24"/>
          <w:szCs w:val="24"/>
        </w:rPr>
        <w:t>the notion</w:t>
      </w:r>
      <w:r w:rsidR="00CD2673">
        <w:rPr>
          <w:rFonts w:asciiTheme="majorBidi" w:hAnsiTheme="majorBidi" w:cstheme="majorBidi"/>
          <w:sz w:val="24"/>
          <w:szCs w:val="24"/>
        </w:rPr>
        <w:t xml:space="preserve"> that the </w:t>
      </w:r>
      <w:del w:id="814" w:author="LINDA-DESKTOP" w:date="2017-10-16T00:32:00Z">
        <w:r w:rsidR="00CD2673" w:rsidDel="001B31EE">
          <w:rPr>
            <w:rFonts w:asciiTheme="majorBidi" w:hAnsiTheme="majorBidi" w:cstheme="majorBidi"/>
            <w:sz w:val="24"/>
            <w:szCs w:val="24"/>
          </w:rPr>
          <w:delText xml:space="preserve">function </w:delText>
        </w:r>
      </w:del>
      <w:ins w:id="815" w:author="LINDA-DESKTOP" w:date="2017-10-16T00:32:00Z">
        <w:r w:rsidR="001B31EE">
          <w:rPr>
            <w:rFonts w:asciiTheme="majorBidi" w:hAnsiTheme="majorBidi" w:cstheme="majorBidi"/>
            <w:sz w:val="24"/>
            <w:szCs w:val="24"/>
          </w:rPr>
          <w:t xml:space="preserve">responses </w:t>
        </w:r>
      </w:ins>
      <w:r w:rsidR="00CD2673">
        <w:rPr>
          <w:rFonts w:asciiTheme="majorBidi" w:hAnsiTheme="majorBidi" w:cstheme="majorBidi"/>
          <w:sz w:val="24"/>
          <w:szCs w:val="24"/>
        </w:rPr>
        <w:t>of the two main stress</w:t>
      </w:r>
      <w:ins w:id="816" w:author="LINDA-DESKTOP" w:date="2017-10-16T00:31:00Z">
        <w:r w:rsidR="001B31EE">
          <w:rPr>
            <w:rFonts w:asciiTheme="majorBidi" w:hAnsiTheme="majorBidi" w:cstheme="majorBidi"/>
            <w:sz w:val="24"/>
            <w:szCs w:val="24"/>
          </w:rPr>
          <w:t>-response</w:t>
        </w:r>
      </w:ins>
      <w:r w:rsidR="00CD2673">
        <w:rPr>
          <w:rFonts w:asciiTheme="majorBidi" w:hAnsiTheme="majorBidi" w:cstheme="majorBidi"/>
          <w:sz w:val="24"/>
          <w:szCs w:val="24"/>
        </w:rPr>
        <w:t xml:space="preserve"> systems </w:t>
      </w:r>
      <w:ins w:id="817" w:author="LINDA-DESKTOP" w:date="2017-10-16T00:32:00Z">
        <w:r w:rsidR="00757F79">
          <w:rPr>
            <w:rFonts w:asciiTheme="majorBidi" w:hAnsiTheme="majorBidi" w:cstheme="majorBidi"/>
            <w:sz w:val="24"/>
            <w:szCs w:val="24"/>
          </w:rPr>
          <w:t>in humans</w:t>
        </w:r>
        <w:r w:rsidR="00757F79" w:rsidDel="001B31EE">
          <w:rPr>
            <w:rFonts w:asciiTheme="majorBidi" w:hAnsiTheme="majorBidi" w:cstheme="majorBidi"/>
            <w:sz w:val="24"/>
            <w:szCs w:val="24"/>
          </w:rPr>
          <w:t xml:space="preserve"> </w:t>
        </w:r>
      </w:ins>
      <w:del w:id="818" w:author="LINDA-DESKTOP" w:date="2017-10-16T00:32:00Z">
        <w:r w:rsidR="00CD2673" w:rsidDel="001B31EE">
          <w:rPr>
            <w:rFonts w:asciiTheme="majorBidi" w:hAnsiTheme="majorBidi" w:cstheme="majorBidi"/>
            <w:sz w:val="24"/>
            <w:szCs w:val="24"/>
          </w:rPr>
          <w:delText xml:space="preserve">in response to stressful event </w:delText>
        </w:r>
        <w:r w:rsidR="000C0AF2" w:rsidDel="00757F79">
          <w:rPr>
            <w:rFonts w:asciiTheme="majorBidi" w:hAnsiTheme="majorBidi" w:cstheme="majorBidi"/>
            <w:sz w:val="24"/>
            <w:szCs w:val="24"/>
          </w:rPr>
          <w:delText>is</w:delText>
        </w:r>
      </w:del>
      <w:ins w:id="819" w:author="LINDA-DESKTOP" w:date="2017-10-16T00:32:00Z">
        <w:r w:rsidR="00757F79">
          <w:rPr>
            <w:rFonts w:asciiTheme="majorBidi" w:hAnsiTheme="majorBidi" w:cstheme="majorBidi"/>
            <w:sz w:val="24"/>
            <w:szCs w:val="24"/>
          </w:rPr>
          <w:t>are</w:t>
        </w:r>
      </w:ins>
      <w:r w:rsidR="000C0AF2">
        <w:rPr>
          <w:rFonts w:asciiTheme="majorBidi" w:hAnsiTheme="majorBidi" w:cstheme="majorBidi"/>
          <w:sz w:val="24"/>
          <w:szCs w:val="24"/>
        </w:rPr>
        <w:t xml:space="preserve"> modulated</w:t>
      </w:r>
      <w:r w:rsidR="00CD2673">
        <w:rPr>
          <w:rFonts w:asciiTheme="majorBidi" w:hAnsiTheme="majorBidi" w:cstheme="majorBidi"/>
          <w:sz w:val="24"/>
          <w:szCs w:val="24"/>
        </w:rPr>
        <w:t xml:space="preserve"> by sex </w:t>
      </w:r>
      <w:r w:rsidR="00CD2673" w:rsidRPr="00492186">
        <w:rPr>
          <w:rFonts w:asciiTheme="majorBidi" w:hAnsiTheme="majorBidi" w:cstheme="majorBidi"/>
          <w:sz w:val="24"/>
          <w:szCs w:val="24"/>
        </w:rPr>
        <w:t>hormones</w:t>
      </w:r>
      <w:del w:id="820" w:author="LINDA-DESKTOP" w:date="2017-10-16T00:32:00Z">
        <w:r w:rsidR="008E322E" w:rsidDel="00757F79">
          <w:rPr>
            <w:rFonts w:asciiTheme="majorBidi" w:hAnsiTheme="majorBidi" w:cstheme="majorBidi"/>
            <w:sz w:val="24"/>
            <w:szCs w:val="24"/>
          </w:rPr>
          <w:delText xml:space="preserve"> in humans</w:delText>
        </w:r>
      </w:del>
      <w:r w:rsidR="00CD2673">
        <w:rPr>
          <w:rFonts w:asciiTheme="majorBidi" w:hAnsiTheme="majorBidi" w:cstheme="majorBidi"/>
          <w:sz w:val="24"/>
          <w:szCs w:val="24"/>
        </w:rPr>
        <w:t>.</w:t>
      </w:r>
    </w:p>
    <w:p w14:paraId="3A3BA4BD" w14:textId="099F7D9D" w:rsidR="004F0FE6" w:rsidRDefault="005824DD" w:rsidP="0090162C">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specific pattern </w:t>
      </w:r>
      <w:r w:rsidR="009F684E">
        <w:rPr>
          <w:rFonts w:asciiTheme="majorBidi" w:hAnsiTheme="majorBidi" w:cstheme="majorBidi"/>
          <w:sz w:val="24"/>
          <w:szCs w:val="24"/>
        </w:rPr>
        <w:t xml:space="preserve">by which </w:t>
      </w:r>
      <w:r>
        <w:rPr>
          <w:rFonts w:asciiTheme="majorBidi" w:hAnsiTheme="majorBidi" w:cstheme="majorBidi"/>
          <w:sz w:val="24"/>
          <w:szCs w:val="24"/>
        </w:rPr>
        <w:t xml:space="preserve">sex hormones </w:t>
      </w:r>
      <w:r w:rsidR="009F684E">
        <w:rPr>
          <w:rFonts w:asciiTheme="majorBidi" w:hAnsiTheme="majorBidi" w:cstheme="majorBidi"/>
          <w:sz w:val="24"/>
          <w:szCs w:val="24"/>
        </w:rPr>
        <w:t xml:space="preserve">influence </w:t>
      </w:r>
      <w:r>
        <w:rPr>
          <w:rFonts w:asciiTheme="majorBidi" w:hAnsiTheme="majorBidi" w:cstheme="majorBidi"/>
          <w:sz w:val="24"/>
          <w:szCs w:val="24"/>
        </w:rPr>
        <w:t xml:space="preserve">cortisol reactivity to stress </w:t>
      </w:r>
      <w:r w:rsidR="009F684E">
        <w:rPr>
          <w:rFonts w:asciiTheme="majorBidi" w:hAnsiTheme="majorBidi" w:cstheme="majorBidi"/>
          <w:sz w:val="24"/>
          <w:szCs w:val="24"/>
        </w:rPr>
        <w:t xml:space="preserve">was </w:t>
      </w:r>
      <w:r>
        <w:rPr>
          <w:rFonts w:asciiTheme="majorBidi" w:hAnsiTheme="majorBidi" w:cstheme="majorBidi"/>
          <w:sz w:val="24"/>
          <w:szCs w:val="24"/>
        </w:rPr>
        <w:t xml:space="preserve">examined through </w:t>
      </w:r>
      <w:del w:id="821" w:author="LINDA-DESKTOP" w:date="2017-10-16T00:32:00Z">
        <w:r w:rsidDel="00757F79">
          <w:rPr>
            <w:rFonts w:asciiTheme="majorBidi" w:hAnsiTheme="majorBidi" w:cstheme="majorBidi"/>
            <w:sz w:val="24"/>
            <w:szCs w:val="24"/>
          </w:rPr>
          <w:delText xml:space="preserve">the </w:delText>
        </w:r>
      </w:del>
      <w:r>
        <w:rPr>
          <w:rFonts w:asciiTheme="majorBidi" w:hAnsiTheme="majorBidi" w:cstheme="majorBidi"/>
          <w:sz w:val="24"/>
          <w:szCs w:val="24"/>
        </w:rPr>
        <w:t>correlations between hormones in each group</w:t>
      </w:r>
      <w:r w:rsidR="00EF3E58">
        <w:rPr>
          <w:rFonts w:asciiTheme="majorBidi" w:hAnsiTheme="majorBidi" w:cstheme="majorBidi"/>
          <w:sz w:val="24"/>
          <w:szCs w:val="24"/>
        </w:rPr>
        <w:t>. As in previous studies (</w:t>
      </w:r>
      <w:r w:rsidR="00EF3E58" w:rsidRPr="00EF3E58">
        <w:rPr>
          <w:rFonts w:asciiTheme="majorBidi" w:hAnsiTheme="majorBidi" w:cstheme="majorBidi"/>
          <w:sz w:val="24"/>
          <w:szCs w:val="24"/>
        </w:rPr>
        <w:t>e.g., Reschke-Hernández, Okerstrom, Bowles Edwards, &amp; Tranel, 2017</w:t>
      </w:r>
      <w:r w:rsidR="00EF3E58">
        <w:rPr>
          <w:rFonts w:asciiTheme="majorBidi" w:hAnsiTheme="majorBidi" w:cstheme="majorBidi"/>
          <w:sz w:val="24"/>
          <w:szCs w:val="24"/>
        </w:rPr>
        <w:t xml:space="preserve">), the analysis was conducted </w:t>
      </w:r>
      <w:r>
        <w:rPr>
          <w:rFonts w:asciiTheme="majorBidi" w:hAnsiTheme="majorBidi" w:cstheme="majorBidi"/>
          <w:sz w:val="24"/>
          <w:szCs w:val="24"/>
        </w:rPr>
        <w:t xml:space="preserve">only </w:t>
      </w:r>
      <w:r w:rsidR="00EF3E58">
        <w:rPr>
          <w:rFonts w:asciiTheme="majorBidi" w:hAnsiTheme="majorBidi" w:cstheme="majorBidi"/>
          <w:sz w:val="24"/>
          <w:szCs w:val="24"/>
        </w:rPr>
        <w:t xml:space="preserve">on participants </w:t>
      </w:r>
      <w:del w:id="822" w:author="LINDA-DESKTOP" w:date="2017-10-16T00:33:00Z">
        <w:r w:rsidR="00EF3E58" w:rsidDel="00757F79">
          <w:rPr>
            <w:rFonts w:asciiTheme="majorBidi" w:hAnsiTheme="majorBidi" w:cstheme="majorBidi"/>
            <w:sz w:val="24"/>
            <w:szCs w:val="24"/>
          </w:rPr>
          <w:delText xml:space="preserve">that </w:delText>
        </w:r>
      </w:del>
      <w:ins w:id="823" w:author="LINDA-DESKTOP" w:date="2017-10-16T00:33:00Z">
        <w:r w:rsidR="00757F79">
          <w:rPr>
            <w:rFonts w:asciiTheme="majorBidi" w:hAnsiTheme="majorBidi" w:cstheme="majorBidi"/>
            <w:sz w:val="24"/>
            <w:szCs w:val="24"/>
          </w:rPr>
          <w:t xml:space="preserve">who </w:t>
        </w:r>
      </w:ins>
      <w:r w:rsidR="00EF3E58">
        <w:rPr>
          <w:rFonts w:asciiTheme="majorBidi" w:hAnsiTheme="majorBidi" w:cstheme="majorBidi"/>
          <w:sz w:val="24"/>
          <w:szCs w:val="24"/>
        </w:rPr>
        <w:t>showed stress-induced elevation</w:t>
      </w:r>
      <w:ins w:id="824" w:author="LINDA-DESKTOP" w:date="2017-10-16T00:33:00Z">
        <w:r w:rsidR="00757F79">
          <w:rPr>
            <w:rFonts w:asciiTheme="majorBidi" w:hAnsiTheme="majorBidi" w:cstheme="majorBidi"/>
            <w:sz w:val="24"/>
            <w:szCs w:val="24"/>
          </w:rPr>
          <w:t>s of</w:t>
        </w:r>
      </w:ins>
      <w:del w:id="825" w:author="LINDA-DESKTOP" w:date="2017-10-16T00:33:00Z">
        <w:r w:rsidR="00EF3E58" w:rsidDel="00757F79">
          <w:rPr>
            <w:rFonts w:asciiTheme="majorBidi" w:hAnsiTheme="majorBidi" w:cstheme="majorBidi"/>
            <w:sz w:val="24"/>
            <w:szCs w:val="24"/>
          </w:rPr>
          <w:delText xml:space="preserve"> in</w:delText>
        </w:r>
      </w:del>
      <w:r w:rsidR="00EF3E58">
        <w:rPr>
          <w:rFonts w:asciiTheme="majorBidi" w:hAnsiTheme="majorBidi" w:cstheme="majorBidi"/>
          <w:sz w:val="24"/>
          <w:szCs w:val="24"/>
        </w:rPr>
        <w:t xml:space="preserve"> cortisol (i.e. </w:t>
      </w:r>
      <w:ins w:id="826" w:author="LINDA-DESKTOP" w:date="2017-10-15T16:55:00Z">
        <w:r w:rsidR="001D7277">
          <w:rPr>
            <w:rFonts w:asciiTheme="majorBidi" w:hAnsiTheme="majorBidi" w:cstheme="majorBidi"/>
            <w:sz w:val="24"/>
            <w:szCs w:val="24"/>
          </w:rPr>
          <w:t>‘</w:t>
        </w:r>
      </w:ins>
      <w:del w:id="827" w:author="LINDA-DESKTOP" w:date="2017-10-15T16:55:00Z">
        <w:r w:rsidR="00EF3E58" w:rsidDel="001D7277">
          <w:rPr>
            <w:rFonts w:asciiTheme="majorBidi" w:hAnsiTheme="majorBidi" w:cstheme="majorBidi"/>
            <w:sz w:val="24"/>
            <w:szCs w:val="24"/>
          </w:rPr>
          <w:delText>"</w:delText>
        </w:r>
      </w:del>
      <w:r w:rsidR="00EF3E58">
        <w:rPr>
          <w:rFonts w:asciiTheme="majorBidi" w:hAnsiTheme="majorBidi" w:cstheme="majorBidi"/>
          <w:sz w:val="24"/>
          <w:szCs w:val="24"/>
        </w:rPr>
        <w:t>responders</w:t>
      </w:r>
      <w:ins w:id="828" w:author="LINDA-DESKTOP" w:date="2017-10-15T16:55:00Z">
        <w:r w:rsidR="001D7277">
          <w:rPr>
            <w:rFonts w:asciiTheme="majorBidi" w:hAnsiTheme="majorBidi" w:cstheme="majorBidi"/>
            <w:sz w:val="24"/>
            <w:szCs w:val="24"/>
          </w:rPr>
          <w:t>’</w:t>
        </w:r>
      </w:ins>
      <w:del w:id="829" w:author="LINDA-DESKTOP" w:date="2017-10-15T16:55:00Z">
        <w:r w:rsidR="00EF3E58" w:rsidDel="001D7277">
          <w:rPr>
            <w:rFonts w:asciiTheme="majorBidi" w:hAnsiTheme="majorBidi" w:cstheme="majorBidi"/>
            <w:sz w:val="24"/>
            <w:szCs w:val="24"/>
          </w:rPr>
          <w:delText>"</w:delText>
        </w:r>
      </w:del>
      <w:r w:rsidR="00EF3E58">
        <w:rPr>
          <w:rFonts w:asciiTheme="majorBidi" w:hAnsiTheme="majorBidi" w:cstheme="majorBidi"/>
          <w:sz w:val="24"/>
          <w:szCs w:val="24"/>
        </w:rPr>
        <w:t>)</w:t>
      </w:r>
      <w:r w:rsidR="00972437">
        <w:rPr>
          <w:rFonts w:asciiTheme="majorBidi" w:hAnsiTheme="majorBidi" w:cstheme="majorBidi"/>
          <w:sz w:val="24"/>
          <w:szCs w:val="24"/>
        </w:rPr>
        <w:t>.</w:t>
      </w:r>
      <w:r w:rsidR="00EF3E58">
        <w:rPr>
          <w:rFonts w:asciiTheme="majorBidi" w:hAnsiTheme="majorBidi" w:cstheme="majorBidi"/>
          <w:sz w:val="24"/>
          <w:szCs w:val="24"/>
        </w:rPr>
        <w:t xml:space="preserve"> Indeed, in the current study</w:t>
      </w:r>
      <w:ins w:id="830" w:author="LINDA-DESKTOP" w:date="2017-10-16T00:33:00Z">
        <w:r w:rsidR="00757F79">
          <w:rPr>
            <w:rFonts w:asciiTheme="majorBidi" w:hAnsiTheme="majorBidi" w:cstheme="majorBidi"/>
            <w:sz w:val="24"/>
            <w:szCs w:val="24"/>
          </w:rPr>
          <w:t>,</w:t>
        </w:r>
      </w:ins>
      <w:r w:rsidR="00EF3E58">
        <w:rPr>
          <w:rFonts w:asciiTheme="majorBidi" w:hAnsiTheme="majorBidi" w:cstheme="majorBidi"/>
          <w:sz w:val="24"/>
          <w:szCs w:val="24"/>
        </w:rPr>
        <w:t xml:space="preserve"> interesting differences emerged between responders and non-responders. </w:t>
      </w:r>
      <w:r w:rsidR="00D20371">
        <w:rPr>
          <w:rFonts w:asciiTheme="majorBidi" w:hAnsiTheme="majorBidi" w:cstheme="majorBidi"/>
          <w:sz w:val="24"/>
          <w:szCs w:val="24"/>
        </w:rPr>
        <w:t xml:space="preserve">First, </w:t>
      </w:r>
      <w:r w:rsidR="00D20371" w:rsidRPr="00D20371">
        <w:rPr>
          <w:rFonts w:asciiTheme="majorBidi" w:hAnsiTheme="majorBidi" w:cstheme="majorBidi"/>
          <w:sz w:val="24"/>
          <w:szCs w:val="24"/>
        </w:rPr>
        <w:t>while no difference was found between the study groups in their trait anxiety, responders had higher levels of state anxiety in comparison to non</w:t>
      </w:r>
      <w:ins w:id="831" w:author="LINDA-DESKTOP" w:date="2017-10-16T00:33:00Z">
        <w:r w:rsidR="00757F79">
          <w:rPr>
            <w:rFonts w:asciiTheme="majorBidi" w:hAnsiTheme="majorBidi" w:cstheme="majorBidi"/>
            <w:sz w:val="24"/>
            <w:szCs w:val="24"/>
          </w:rPr>
          <w:t>-</w:t>
        </w:r>
      </w:ins>
      <w:del w:id="832" w:author="LINDA-DESKTOP" w:date="2017-10-16T00:33:00Z">
        <w:r w:rsidR="00D20371" w:rsidRPr="00D20371" w:rsidDel="00757F79">
          <w:rPr>
            <w:rFonts w:asciiTheme="majorBidi" w:hAnsiTheme="majorBidi" w:cstheme="majorBidi"/>
            <w:sz w:val="24"/>
            <w:szCs w:val="24"/>
          </w:rPr>
          <w:delText xml:space="preserve"> </w:delText>
        </w:r>
      </w:del>
      <w:r w:rsidR="00D20371" w:rsidRPr="00D20371">
        <w:rPr>
          <w:rFonts w:asciiTheme="majorBidi" w:hAnsiTheme="majorBidi" w:cstheme="majorBidi"/>
          <w:sz w:val="24"/>
          <w:szCs w:val="24"/>
        </w:rPr>
        <w:t xml:space="preserve">responders, </w:t>
      </w:r>
      <w:del w:id="833" w:author="LINDA-DESKTOP" w:date="2017-10-16T00:33:00Z">
        <w:r w:rsidR="00D20371" w:rsidRPr="00D20371" w:rsidDel="00757F79">
          <w:rPr>
            <w:rFonts w:asciiTheme="majorBidi" w:hAnsiTheme="majorBidi" w:cstheme="majorBidi"/>
            <w:sz w:val="24"/>
            <w:szCs w:val="24"/>
          </w:rPr>
          <w:delText>providi</w:delText>
        </w:r>
      </w:del>
      <w:ins w:id="834" w:author="LINDA-DESKTOP" w:date="2017-10-16T00:33:00Z">
        <w:r w:rsidR="00757F79">
          <w:rPr>
            <w:rFonts w:asciiTheme="majorBidi" w:hAnsiTheme="majorBidi" w:cstheme="majorBidi"/>
            <w:sz w:val="24"/>
            <w:szCs w:val="24"/>
          </w:rPr>
          <w:t>provid</w:t>
        </w:r>
      </w:ins>
      <w:ins w:id="835" w:author="LINDA-DESKTOP" w:date="2017-10-16T00:34:00Z">
        <w:r w:rsidR="00757F79">
          <w:rPr>
            <w:rFonts w:asciiTheme="majorBidi" w:hAnsiTheme="majorBidi" w:cstheme="majorBidi"/>
            <w:sz w:val="24"/>
            <w:szCs w:val="24"/>
          </w:rPr>
          <w:t>i</w:t>
        </w:r>
      </w:ins>
      <w:r w:rsidR="00D20371" w:rsidRPr="00D20371">
        <w:rPr>
          <w:rFonts w:asciiTheme="majorBidi" w:hAnsiTheme="majorBidi" w:cstheme="majorBidi"/>
          <w:sz w:val="24"/>
          <w:szCs w:val="24"/>
        </w:rPr>
        <w:t>ng psychological validation to the physiological measures of stress reactivity demonstrated by elevated levels of cortisol upon reaction to the TSST.</w:t>
      </w:r>
      <w:r w:rsidR="00D20371">
        <w:rPr>
          <w:rFonts w:asciiTheme="majorBidi" w:hAnsiTheme="majorBidi" w:cstheme="majorBidi"/>
          <w:sz w:val="24"/>
          <w:szCs w:val="24"/>
        </w:rPr>
        <w:t xml:space="preserve"> Second, a</w:t>
      </w:r>
      <w:r w:rsidR="00EF3E58">
        <w:rPr>
          <w:rFonts w:asciiTheme="majorBidi" w:hAnsiTheme="majorBidi" w:cstheme="majorBidi"/>
          <w:sz w:val="24"/>
          <w:szCs w:val="24"/>
        </w:rPr>
        <w:t xml:space="preserve">mong LP participants, </w:t>
      </w:r>
      <w:r w:rsidR="00D20371">
        <w:rPr>
          <w:rFonts w:asciiTheme="majorBidi" w:hAnsiTheme="majorBidi" w:cstheme="majorBidi"/>
          <w:sz w:val="24"/>
          <w:szCs w:val="24"/>
        </w:rPr>
        <w:t>the association between estrogen and cortisol reaction was positive for responde</w:t>
      </w:r>
      <w:ins w:id="836" w:author="LINDA-DESKTOP" w:date="2017-10-16T00:45:00Z">
        <w:r w:rsidR="0090162C">
          <w:rPr>
            <w:rFonts w:asciiTheme="majorBidi" w:hAnsiTheme="majorBidi" w:cstheme="majorBidi"/>
            <w:sz w:val="24"/>
            <w:szCs w:val="24"/>
          </w:rPr>
          <w:t>r</w:t>
        </w:r>
      </w:ins>
      <w:del w:id="837" w:author="LINDA-DESKTOP" w:date="2017-10-16T00:45:00Z">
        <w:r w:rsidR="00D20371" w:rsidDel="0090162C">
          <w:rPr>
            <w:rFonts w:asciiTheme="majorBidi" w:hAnsiTheme="majorBidi" w:cstheme="majorBidi"/>
            <w:sz w:val="24"/>
            <w:szCs w:val="24"/>
          </w:rPr>
          <w:delText>nt</w:delText>
        </w:r>
      </w:del>
      <w:r w:rsidR="00D20371">
        <w:rPr>
          <w:rFonts w:asciiTheme="majorBidi" w:hAnsiTheme="majorBidi" w:cstheme="majorBidi"/>
          <w:sz w:val="24"/>
          <w:szCs w:val="24"/>
        </w:rPr>
        <w:t xml:space="preserve">s but negative </w:t>
      </w:r>
      <w:del w:id="838" w:author="LINDA-DESKTOP" w:date="2017-10-16T00:45:00Z">
        <w:r w:rsidR="00D20371" w:rsidDel="0090162C">
          <w:rPr>
            <w:rFonts w:asciiTheme="majorBidi" w:hAnsiTheme="majorBidi" w:cstheme="majorBidi"/>
            <w:sz w:val="24"/>
            <w:szCs w:val="24"/>
          </w:rPr>
          <w:delText xml:space="preserve">but negative </w:delText>
        </w:r>
      </w:del>
      <w:r w:rsidR="00D20371">
        <w:rPr>
          <w:rFonts w:asciiTheme="majorBidi" w:hAnsiTheme="majorBidi" w:cstheme="majorBidi"/>
          <w:sz w:val="24"/>
          <w:szCs w:val="24"/>
        </w:rPr>
        <w:t>for non-responde</w:t>
      </w:r>
      <w:ins w:id="839" w:author="LINDA-DESKTOP" w:date="2017-10-16T00:45:00Z">
        <w:r w:rsidR="0090162C">
          <w:rPr>
            <w:rFonts w:asciiTheme="majorBidi" w:hAnsiTheme="majorBidi" w:cstheme="majorBidi"/>
            <w:sz w:val="24"/>
            <w:szCs w:val="24"/>
          </w:rPr>
          <w:t>r</w:t>
        </w:r>
      </w:ins>
      <w:del w:id="840" w:author="LINDA-DESKTOP" w:date="2017-10-16T00:45:00Z">
        <w:r w:rsidR="00D20371" w:rsidDel="0090162C">
          <w:rPr>
            <w:rFonts w:asciiTheme="majorBidi" w:hAnsiTheme="majorBidi" w:cstheme="majorBidi"/>
            <w:sz w:val="24"/>
            <w:szCs w:val="24"/>
          </w:rPr>
          <w:delText>nt</w:delText>
        </w:r>
      </w:del>
      <w:r w:rsidR="00D20371">
        <w:rPr>
          <w:rFonts w:asciiTheme="majorBidi" w:hAnsiTheme="majorBidi" w:cstheme="majorBidi"/>
          <w:sz w:val="24"/>
          <w:szCs w:val="24"/>
        </w:rPr>
        <w:t xml:space="preserve">s. </w:t>
      </w:r>
      <w:r w:rsidR="00AF45C0">
        <w:rPr>
          <w:rFonts w:asciiTheme="majorBidi" w:hAnsiTheme="majorBidi" w:cstheme="majorBidi"/>
          <w:sz w:val="24"/>
          <w:szCs w:val="24"/>
        </w:rPr>
        <w:t xml:space="preserve">Furthermore, </w:t>
      </w:r>
      <w:r w:rsidR="00AF45C0" w:rsidRPr="00AF45C0">
        <w:rPr>
          <w:rFonts w:asciiTheme="majorBidi" w:hAnsiTheme="majorBidi" w:cstheme="majorBidi"/>
          <w:sz w:val="24"/>
          <w:szCs w:val="24"/>
        </w:rPr>
        <w:t>among LP participants</w:t>
      </w:r>
      <w:r w:rsidR="00116665" w:rsidRPr="00116665">
        <w:t xml:space="preserve"> </w:t>
      </w:r>
      <w:r w:rsidR="00116665">
        <w:rPr>
          <w:rFonts w:asciiTheme="majorBidi" w:hAnsiTheme="majorBidi" w:cstheme="majorBidi"/>
          <w:sz w:val="24"/>
          <w:szCs w:val="24"/>
        </w:rPr>
        <w:t>non-</w:t>
      </w:r>
      <w:r w:rsidR="00116665" w:rsidRPr="00116665">
        <w:rPr>
          <w:rFonts w:asciiTheme="majorBidi" w:hAnsiTheme="majorBidi" w:cstheme="majorBidi"/>
          <w:sz w:val="24"/>
          <w:szCs w:val="24"/>
        </w:rPr>
        <w:t>responders ha</w:t>
      </w:r>
      <w:r w:rsidR="00116665">
        <w:rPr>
          <w:rFonts w:asciiTheme="majorBidi" w:hAnsiTheme="majorBidi" w:cstheme="majorBidi"/>
          <w:sz w:val="24"/>
          <w:szCs w:val="24"/>
        </w:rPr>
        <w:t>d</w:t>
      </w:r>
      <w:r w:rsidR="00116665" w:rsidRPr="00116665">
        <w:rPr>
          <w:rFonts w:asciiTheme="majorBidi" w:hAnsiTheme="majorBidi" w:cstheme="majorBidi"/>
          <w:sz w:val="24"/>
          <w:szCs w:val="24"/>
        </w:rPr>
        <w:t xml:space="preserve"> significantly higher levels of estrogen in comparison to responders (p = .013).</w:t>
      </w:r>
      <w:r w:rsidR="00120C80">
        <w:rPr>
          <w:rFonts w:asciiTheme="majorBidi" w:hAnsiTheme="majorBidi" w:cstheme="majorBidi"/>
          <w:sz w:val="24"/>
          <w:szCs w:val="24"/>
        </w:rPr>
        <w:t xml:space="preserve"> </w:t>
      </w:r>
      <w:r w:rsidR="009F0D6C">
        <w:rPr>
          <w:rFonts w:asciiTheme="majorBidi" w:hAnsiTheme="majorBidi" w:cstheme="majorBidi"/>
          <w:sz w:val="24"/>
          <w:szCs w:val="24"/>
        </w:rPr>
        <w:t xml:space="preserve">These preliminary findings suggest </w:t>
      </w:r>
      <w:r w:rsidR="00036955">
        <w:rPr>
          <w:rFonts w:asciiTheme="majorBidi" w:hAnsiTheme="majorBidi" w:cstheme="majorBidi"/>
          <w:sz w:val="24"/>
          <w:szCs w:val="24"/>
        </w:rPr>
        <w:t xml:space="preserve">the existence of </w:t>
      </w:r>
      <w:r w:rsidR="000B142D">
        <w:rPr>
          <w:rFonts w:asciiTheme="majorBidi" w:hAnsiTheme="majorBidi" w:cstheme="majorBidi"/>
          <w:sz w:val="24"/>
          <w:szCs w:val="24"/>
        </w:rPr>
        <w:t xml:space="preserve">estrogen-related </w:t>
      </w:r>
      <w:r w:rsidR="00E621F4">
        <w:rPr>
          <w:rFonts w:asciiTheme="majorBidi" w:hAnsiTheme="majorBidi" w:cstheme="majorBidi"/>
          <w:sz w:val="24"/>
          <w:szCs w:val="24"/>
        </w:rPr>
        <w:t>differential</w:t>
      </w:r>
      <w:r w:rsidR="00036955">
        <w:rPr>
          <w:rFonts w:asciiTheme="majorBidi" w:hAnsiTheme="majorBidi" w:cstheme="majorBidi"/>
          <w:sz w:val="24"/>
          <w:szCs w:val="24"/>
        </w:rPr>
        <w:t xml:space="preserve"> biological constructs</w:t>
      </w:r>
      <w:r w:rsidR="00E621F4">
        <w:rPr>
          <w:rFonts w:asciiTheme="majorBidi" w:hAnsiTheme="majorBidi" w:cstheme="majorBidi"/>
          <w:sz w:val="24"/>
          <w:szCs w:val="24"/>
        </w:rPr>
        <w:t xml:space="preserve"> that may influence responsiveness to stressful events. </w:t>
      </w:r>
      <w:r w:rsidR="0020294B">
        <w:rPr>
          <w:rFonts w:asciiTheme="majorBidi" w:hAnsiTheme="majorBidi" w:cstheme="majorBidi"/>
          <w:sz w:val="24"/>
          <w:szCs w:val="24"/>
        </w:rPr>
        <w:t xml:space="preserve">Previous </w:t>
      </w:r>
      <w:r w:rsidR="000B142D">
        <w:rPr>
          <w:rFonts w:asciiTheme="majorBidi" w:hAnsiTheme="majorBidi" w:cstheme="majorBidi"/>
          <w:sz w:val="24"/>
          <w:szCs w:val="24"/>
        </w:rPr>
        <w:t xml:space="preserve">animal and human </w:t>
      </w:r>
      <w:r w:rsidR="0020294B">
        <w:rPr>
          <w:rFonts w:asciiTheme="majorBidi" w:hAnsiTheme="majorBidi" w:cstheme="majorBidi"/>
          <w:sz w:val="24"/>
          <w:szCs w:val="24"/>
        </w:rPr>
        <w:t>studies provide support for this assertion</w:t>
      </w:r>
      <w:r w:rsidR="000B142D">
        <w:rPr>
          <w:rFonts w:asciiTheme="majorBidi" w:hAnsiTheme="majorBidi" w:cstheme="majorBidi"/>
          <w:sz w:val="24"/>
          <w:szCs w:val="24"/>
        </w:rPr>
        <w:t xml:space="preserve"> by demonstrating</w:t>
      </w:r>
      <w:r w:rsidR="0020294B">
        <w:rPr>
          <w:rFonts w:asciiTheme="majorBidi" w:hAnsiTheme="majorBidi" w:cstheme="majorBidi"/>
          <w:sz w:val="24"/>
          <w:szCs w:val="24"/>
        </w:rPr>
        <w:t xml:space="preserve"> that estrogens </w:t>
      </w:r>
      <w:r w:rsidR="000B142D">
        <w:rPr>
          <w:rFonts w:asciiTheme="majorBidi" w:hAnsiTheme="majorBidi" w:cstheme="majorBidi"/>
          <w:sz w:val="24"/>
          <w:szCs w:val="24"/>
        </w:rPr>
        <w:t>has both</w:t>
      </w:r>
      <w:r w:rsidR="0020294B">
        <w:rPr>
          <w:rFonts w:asciiTheme="majorBidi" w:hAnsiTheme="majorBidi" w:cstheme="majorBidi"/>
          <w:sz w:val="24"/>
          <w:szCs w:val="24"/>
        </w:rPr>
        <w:t xml:space="preserve"> anxiogenic </w:t>
      </w:r>
      <w:r w:rsidR="000B142D">
        <w:rPr>
          <w:rFonts w:asciiTheme="majorBidi" w:hAnsiTheme="majorBidi" w:cstheme="majorBidi"/>
          <w:sz w:val="24"/>
          <w:szCs w:val="24"/>
        </w:rPr>
        <w:t>and</w:t>
      </w:r>
      <w:r w:rsidR="0020294B">
        <w:rPr>
          <w:rFonts w:asciiTheme="majorBidi" w:hAnsiTheme="majorBidi" w:cstheme="majorBidi"/>
          <w:sz w:val="24"/>
          <w:szCs w:val="24"/>
        </w:rPr>
        <w:t xml:space="preserve"> anxiolytic properties. These </w:t>
      </w:r>
      <w:r w:rsidR="000B142D">
        <w:rPr>
          <w:rFonts w:asciiTheme="majorBidi" w:hAnsiTheme="majorBidi" w:cstheme="majorBidi"/>
          <w:sz w:val="24"/>
          <w:szCs w:val="24"/>
        </w:rPr>
        <w:t>dual functions</w:t>
      </w:r>
      <w:r w:rsidR="0020294B">
        <w:rPr>
          <w:rFonts w:asciiTheme="majorBidi" w:hAnsiTheme="majorBidi" w:cstheme="majorBidi"/>
          <w:sz w:val="24"/>
          <w:szCs w:val="24"/>
        </w:rPr>
        <w:t xml:space="preserve"> of estrogen </w:t>
      </w:r>
      <w:r w:rsidR="000B142D">
        <w:rPr>
          <w:rFonts w:asciiTheme="majorBidi" w:hAnsiTheme="majorBidi" w:cstheme="majorBidi"/>
          <w:sz w:val="24"/>
          <w:szCs w:val="24"/>
        </w:rPr>
        <w:t xml:space="preserve">are </w:t>
      </w:r>
      <w:r w:rsidR="0020294B">
        <w:rPr>
          <w:rFonts w:asciiTheme="majorBidi" w:hAnsiTheme="majorBidi" w:cstheme="majorBidi"/>
          <w:sz w:val="24"/>
          <w:szCs w:val="24"/>
        </w:rPr>
        <w:t>explained by the existence o</w:t>
      </w:r>
      <w:r w:rsidR="000C0693">
        <w:rPr>
          <w:rFonts w:asciiTheme="majorBidi" w:hAnsiTheme="majorBidi" w:cstheme="majorBidi"/>
          <w:sz w:val="24"/>
          <w:szCs w:val="24"/>
        </w:rPr>
        <w:t xml:space="preserve">f two distinct </w:t>
      </w:r>
      <w:r w:rsidR="000B142D">
        <w:rPr>
          <w:rFonts w:asciiTheme="majorBidi" w:hAnsiTheme="majorBidi" w:cstheme="majorBidi"/>
          <w:sz w:val="24"/>
          <w:szCs w:val="24"/>
        </w:rPr>
        <w:t xml:space="preserve">estrogen </w:t>
      </w:r>
      <w:r w:rsidR="000C0693">
        <w:rPr>
          <w:rFonts w:asciiTheme="majorBidi" w:hAnsiTheme="majorBidi" w:cstheme="majorBidi"/>
          <w:sz w:val="24"/>
          <w:szCs w:val="24"/>
        </w:rPr>
        <w:t>receptor systems, each play</w:t>
      </w:r>
      <w:r w:rsidR="000B142D">
        <w:rPr>
          <w:rFonts w:asciiTheme="majorBidi" w:hAnsiTheme="majorBidi" w:cstheme="majorBidi"/>
          <w:sz w:val="24"/>
          <w:szCs w:val="24"/>
        </w:rPr>
        <w:t xml:space="preserve">ing </w:t>
      </w:r>
      <w:r w:rsidR="000C0693">
        <w:rPr>
          <w:rFonts w:asciiTheme="majorBidi" w:hAnsiTheme="majorBidi" w:cstheme="majorBidi"/>
          <w:sz w:val="24"/>
          <w:szCs w:val="24"/>
        </w:rPr>
        <w:t>a critical role in regulating different functions (</w:t>
      </w:r>
      <w:r w:rsidR="00FA64D2" w:rsidRPr="00DA3F9D">
        <w:rPr>
          <w:rFonts w:asciiTheme="majorBidi" w:hAnsiTheme="majorBidi" w:cstheme="majorBidi"/>
          <w:sz w:val="24"/>
          <w:szCs w:val="24"/>
        </w:rPr>
        <w:t>Lund, Rovis, Chung, &amp; Handa</w:t>
      </w:r>
      <w:r w:rsidR="00FA64D2">
        <w:rPr>
          <w:rFonts w:asciiTheme="majorBidi" w:hAnsiTheme="majorBidi" w:cstheme="majorBidi"/>
          <w:sz w:val="24"/>
          <w:szCs w:val="24"/>
        </w:rPr>
        <w:t>, 2005).</w:t>
      </w:r>
      <w:r w:rsidR="00E621F4">
        <w:rPr>
          <w:rFonts w:asciiTheme="majorBidi" w:hAnsiTheme="majorBidi" w:cstheme="majorBidi"/>
          <w:sz w:val="24"/>
          <w:szCs w:val="24"/>
        </w:rPr>
        <w:t xml:space="preserve"> </w:t>
      </w:r>
      <w:commentRangeStart w:id="841"/>
      <w:r w:rsidR="00243B79">
        <w:rPr>
          <w:rFonts w:asciiTheme="majorBidi" w:hAnsiTheme="majorBidi" w:cstheme="majorBidi"/>
          <w:sz w:val="24"/>
          <w:szCs w:val="24"/>
        </w:rPr>
        <w:t>Th</w:t>
      </w:r>
      <w:r w:rsidR="000B142D">
        <w:rPr>
          <w:rFonts w:asciiTheme="majorBidi" w:hAnsiTheme="majorBidi" w:cstheme="majorBidi"/>
          <w:sz w:val="24"/>
          <w:szCs w:val="24"/>
        </w:rPr>
        <w:t>us</w:t>
      </w:r>
      <w:commentRangeEnd w:id="841"/>
      <w:r w:rsidR="00A828CD">
        <w:rPr>
          <w:rStyle w:val="CommentReference"/>
        </w:rPr>
        <w:commentReference w:id="841"/>
      </w:r>
      <w:r w:rsidR="000B142D">
        <w:rPr>
          <w:rFonts w:asciiTheme="majorBidi" w:hAnsiTheme="majorBidi" w:cstheme="majorBidi"/>
          <w:sz w:val="24"/>
          <w:szCs w:val="24"/>
        </w:rPr>
        <w:t xml:space="preserve">, </w:t>
      </w:r>
      <w:r w:rsidR="00BC3B46">
        <w:rPr>
          <w:rFonts w:asciiTheme="majorBidi" w:hAnsiTheme="majorBidi" w:cstheme="majorBidi"/>
          <w:sz w:val="24"/>
          <w:szCs w:val="24"/>
        </w:rPr>
        <w:t xml:space="preserve">the specific balance between opposing </w:t>
      </w:r>
      <w:r w:rsidR="000B142D">
        <w:rPr>
          <w:rFonts w:asciiTheme="majorBidi" w:hAnsiTheme="majorBidi" w:cstheme="majorBidi"/>
          <w:sz w:val="24"/>
          <w:szCs w:val="24"/>
        </w:rPr>
        <w:t>estrogen-receptor systems</w:t>
      </w:r>
      <w:r w:rsidR="00243B79">
        <w:rPr>
          <w:rFonts w:asciiTheme="majorBidi" w:hAnsiTheme="majorBidi" w:cstheme="majorBidi"/>
          <w:sz w:val="24"/>
          <w:szCs w:val="24"/>
        </w:rPr>
        <w:t xml:space="preserve"> </w:t>
      </w:r>
      <w:r w:rsidR="000B142D">
        <w:rPr>
          <w:rFonts w:asciiTheme="majorBidi" w:hAnsiTheme="majorBidi" w:cstheme="majorBidi"/>
          <w:sz w:val="24"/>
          <w:szCs w:val="24"/>
        </w:rPr>
        <w:t>may underlie</w:t>
      </w:r>
      <w:r w:rsidR="004D77C7">
        <w:rPr>
          <w:rFonts w:asciiTheme="majorBidi" w:hAnsiTheme="majorBidi" w:cstheme="majorBidi"/>
          <w:sz w:val="24"/>
          <w:szCs w:val="24"/>
        </w:rPr>
        <w:t xml:space="preserve"> the differential influence of estrogen on cortisol reactivity in responders and non-responders, as well as </w:t>
      </w:r>
      <w:r w:rsidR="00BC3B46">
        <w:rPr>
          <w:rFonts w:asciiTheme="majorBidi" w:hAnsiTheme="majorBidi" w:cstheme="majorBidi"/>
          <w:sz w:val="24"/>
          <w:szCs w:val="24"/>
        </w:rPr>
        <w:t xml:space="preserve">the </w:t>
      </w:r>
      <w:r w:rsidR="004D77C7">
        <w:rPr>
          <w:rFonts w:asciiTheme="majorBidi" w:hAnsiTheme="majorBidi" w:cstheme="majorBidi"/>
          <w:sz w:val="24"/>
          <w:szCs w:val="24"/>
        </w:rPr>
        <w:t>inconsistency in previous findings on the effects of estrogen on the response to psychosocial stress (</w:t>
      </w:r>
      <w:r w:rsidR="004F0FE6" w:rsidRPr="006A2388">
        <w:rPr>
          <w:rFonts w:asciiTheme="majorBidi" w:hAnsiTheme="majorBidi" w:cstheme="majorBidi"/>
          <w:sz w:val="24"/>
          <w:szCs w:val="24"/>
        </w:rPr>
        <w:t>Kajantie &amp; Phillips</w:t>
      </w:r>
      <w:r w:rsidR="004F0FE6">
        <w:rPr>
          <w:rFonts w:asciiTheme="majorBidi" w:hAnsiTheme="majorBidi" w:cstheme="majorBidi"/>
          <w:sz w:val="24"/>
          <w:szCs w:val="24"/>
        </w:rPr>
        <w:t>, 2006).</w:t>
      </w:r>
      <w:r w:rsidR="003E3961">
        <w:rPr>
          <w:rFonts w:asciiTheme="majorBidi" w:hAnsiTheme="majorBidi" w:cstheme="majorBidi"/>
          <w:sz w:val="24"/>
          <w:szCs w:val="24"/>
        </w:rPr>
        <w:t xml:space="preserve"> </w:t>
      </w:r>
    </w:p>
    <w:p w14:paraId="093E1FD7" w14:textId="236FACAD" w:rsidR="00F87C8A" w:rsidRDefault="00CE242C" w:rsidP="000D45AD">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mechanism by which the </w:t>
      </w:r>
      <w:r w:rsidR="008D2D99">
        <w:rPr>
          <w:rFonts w:asciiTheme="majorBidi" w:hAnsiTheme="majorBidi" w:cstheme="majorBidi"/>
          <w:sz w:val="24"/>
          <w:szCs w:val="24"/>
        </w:rPr>
        <w:t xml:space="preserve">HPA and HPG </w:t>
      </w:r>
      <w:r>
        <w:rPr>
          <w:rFonts w:asciiTheme="majorBidi" w:hAnsiTheme="majorBidi" w:cstheme="majorBidi"/>
          <w:sz w:val="24"/>
          <w:szCs w:val="24"/>
        </w:rPr>
        <w:t xml:space="preserve">axes interact have not been completely resolved (Handa &amp; Weiser, 2014). </w:t>
      </w:r>
      <w:r w:rsidR="00B76CC2">
        <w:rPr>
          <w:rFonts w:asciiTheme="majorBidi" w:hAnsiTheme="majorBidi" w:cstheme="majorBidi"/>
          <w:sz w:val="24"/>
          <w:szCs w:val="24"/>
        </w:rPr>
        <w:t xml:space="preserve">Current perspectives on the </w:t>
      </w:r>
      <w:r w:rsidR="0079590E">
        <w:rPr>
          <w:rFonts w:asciiTheme="majorBidi" w:hAnsiTheme="majorBidi" w:cstheme="majorBidi"/>
          <w:sz w:val="24"/>
          <w:szCs w:val="24"/>
        </w:rPr>
        <w:t xml:space="preserve">mechanisms by which the axes interact </w:t>
      </w:r>
      <w:del w:id="842" w:author="LINDA-DESKTOP" w:date="2017-10-16T01:04:00Z">
        <w:r w:rsidDel="000D45AD">
          <w:rPr>
            <w:rFonts w:asciiTheme="majorBidi" w:hAnsiTheme="majorBidi" w:cstheme="majorBidi"/>
            <w:sz w:val="24"/>
            <w:szCs w:val="24"/>
          </w:rPr>
          <w:delText xml:space="preserve"> </w:delText>
        </w:r>
      </w:del>
      <w:r>
        <w:rPr>
          <w:rFonts w:asciiTheme="majorBidi" w:hAnsiTheme="majorBidi" w:cstheme="majorBidi"/>
          <w:sz w:val="24"/>
          <w:szCs w:val="24"/>
        </w:rPr>
        <w:t>address</w:t>
      </w:r>
      <w:r w:rsidR="0079590E">
        <w:rPr>
          <w:rFonts w:asciiTheme="majorBidi" w:hAnsiTheme="majorBidi" w:cstheme="majorBidi"/>
          <w:sz w:val="24"/>
          <w:szCs w:val="24"/>
        </w:rPr>
        <w:t xml:space="preserve"> their relationship </w:t>
      </w:r>
      <w:r w:rsidR="00B76CC2">
        <w:rPr>
          <w:rFonts w:asciiTheme="majorBidi" w:hAnsiTheme="majorBidi" w:cstheme="majorBidi"/>
          <w:sz w:val="24"/>
          <w:szCs w:val="24"/>
        </w:rPr>
        <w:t>as</w:t>
      </w:r>
      <w:r>
        <w:rPr>
          <w:rFonts w:asciiTheme="majorBidi" w:hAnsiTheme="majorBidi" w:cstheme="majorBidi"/>
          <w:sz w:val="24"/>
          <w:szCs w:val="24"/>
        </w:rPr>
        <w:t xml:space="preserve"> </w:t>
      </w:r>
      <w:r w:rsidR="0079590E">
        <w:rPr>
          <w:rFonts w:asciiTheme="majorBidi" w:hAnsiTheme="majorBidi" w:cstheme="majorBidi"/>
          <w:sz w:val="24"/>
          <w:szCs w:val="24"/>
        </w:rPr>
        <w:t xml:space="preserve">bidirectional (Viau, 2002). </w:t>
      </w:r>
      <w:r w:rsidR="00B76CC2">
        <w:rPr>
          <w:rFonts w:asciiTheme="majorBidi" w:hAnsiTheme="majorBidi" w:cstheme="majorBidi"/>
          <w:sz w:val="24"/>
          <w:szCs w:val="24"/>
        </w:rPr>
        <w:t>Hence</w:t>
      </w:r>
      <w:r w:rsidR="0079590E">
        <w:rPr>
          <w:rFonts w:asciiTheme="majorBidi" w:hAnsiTheme="majorBidi" w:cstheme="majorBidi"/>
          <w:sz w:val="24"/>
          <w:szCs w:val="24"/>
        </w:rPr>
        <w:t>, while some studi</w:t>
      </w:r>
      <w:r w:rsidR="00DF5A04">
        <w:rPr>
          <w:rFonts w:asciiTheme="majorBidi" w:hAnsiTheme="majorBidi" w:cstheme="majorBidi"/>
          <w:sz w:val="24"/>
          <w:szCs w:val="24"/>
        </w:rPr>
        <w:t>es focused on the regulation of cortisol through sex hormones,</w:t>
      </w:r>
      <w:r>
        <w:rPr>
          <w:rFonts w:asciiTheme="majorBidi" w:hAnsiTheme="majorBidi" w:cstheme="majorBidi"/>
          <w:sz w:val="24"/>
          <w:szCs w:val="24"/>
        </w:rPr>
        <w:t xml:space="preserve"> demonstrating the involvement </w:t>
      </w:r>
      <w:r w:rsidRPr="00CE242C">
        <w:rPr>
          <w:rFonts w:asciiTheme="majorBidi" w:hAnsiTheme="majorBidi" w:cstheme="majorBidi"/>
          <w:sz w:val="24"/>
          <w:szCs w:val="24"/>
        </w:rPr>
        <w:t>of testosterone and estrogen in modulating adrenal (Kitay, 1965), pituitary (Viau &amp; Meaney, 2004), and hypothalamus functions (Viau, Soriano, &amp; Dallman, 2001)</w:t>
      </w:r>
      <w:r>
        <w:rPr>
          <w:rFonts w:asciiTheme="majorBidi" w:hAnsiTheme="majorBidi" w:cstheme="majorBidi"/>
          <w:sz w:val="24"/>
          <w:szCs w:val="24"/>
        </w:rPr>
        <w:t xml:space="preserve">, </w:t>
      </w:r>
      <w:r w:rsidR="00DF5A04">
        <w:rPr>
          <w:rFonts w:asciiTheme="majorBidi" w:hAnsiTheme="majorBidi" w:cstheme="majorBidi"/>
          <w:sz w:val="24"/>
          <w:szCs w:val="24"/>
        </w:rPr>
        <w:t xml:space="preserve">others </w:t>
      </w:r>
      <w:r w:rsidR="00B76CC2">
        <w:rPr>
          <w:rFonts w:asciiTheme="majorBidi" w:hAnsiTheme="majorBidi" w:cstheme="majorBidi"/>
          <w:sz w:val="24"/>
          <w:szCs w:val="24"/>
        </w:rPr>
        <w:t>address</w:t>
      </w:r>
      <w:r w:rsidR="00B05C13">
        <w:rPr>
          <w:rFonts w:asciiTheme="majorBidi" w:hAnsiTheme="majorBidi" w:cstheme="majorBidi"/>
          <w:sz w:val="24"/>
          <w:szCs w:val="24"/>
        </w:rPr>
        <w:t>ed</w:t>
      </w:r>
      <w:r w:rsidR="00B76CC2">
        <w:rPr>
          <w:rFonts w:asciiTheme="majorBidi" w:hAnsiTheme="majorBidi" w:cstheme="majorBidi"/>
          <w:sz w:val="24"/>
          <w:szCs w:val="24"/>
        </w:rPr>
        <w:t xml:space="preserve"> </w:t>
      </w:r>
      <w:r w:rsidR="00DF5A04">
        <w:rPr>
          <w:rFonts w:asciiTheme="majorBidi" w:hAnsiTheme="majorBidi" w:cstheme="majorBidi"/>
          <w:sz w:val="24"/>
          <w:szCs w:val="24"/>
        </w:rPr>
        <w:t xml:space="preserve">the </w:t>
      </w:r>
      <w:r w:rsidR="00B76CC2">
        <w:rPr>
          <w:rFonts w:asciiTheme="majorBidi" w:hAnsiTheme="majorBidi" w:cstheme="majorBidi"/>
          <w:sz w:val="24"/>
          <w:szCs w:val="24"/>
        </w:rPr>
        <w:t>patterns by</w:t>
      </w:r>
      <w:r w:rsidR="00DF5A04">
        <w:rPr>
          <w:rFonts w:asciiTheme="majorBidi" w:hAnsiTheme="majorBidi" w:cstheme="majorBidi"/>
          <w:sz w:val="24"/>
          <w:szCs w:val="24"/>
        </w:rPr>
        <w:t xml:space="preserve"> which the </w:t>
      </w:r>
      <w:r w:rsidR="00B76CC2">
        <w:rPr>
          <w:rFonts w:asciiTheme="majorBidi" w:hAnsiTheme="majorBidi" w:cstheme="majorBidi"/>
          <w:sz w:val="24"/>
          <w:szCs w:val="24"/>
        </w:rPr>
        <w:t xml:space="preserve">HPA </w:t>
      </w:r>
      <w:r w:rsidR="00DF5A04">
        <w:rPr>
          <w:rFonts w:asciiTheme="majorBidi" w:hAnsiTheme="majorBidi" w:cstheme="majorBidi"/>
          <w:sz w:val="24"/>
          <w:szCs w:val="24"/>
        </w:rPr>
        <w:t>axis regulates gonadal function</w:t>
      </w:r>
      <w:r w:rsidR="00B76CC2">
        <w:rPr>
          <w:rFonts w:asciiTheme="majorBidi" w:hAnsiTheme="majorBidi" w:cstheme="majorBidi"/>
          <w:sz w:val="24"/>
          <w:szCs w:val="24"/>
        </w:rPr>
        <w:t>s</w:t>
      </w:r>
      <w:r w:rsidR="007204F1">
        <w:rPr>
          <w:rFonts w:asciiTheme="majorBidi" w:hAnsiTheme="majorBidi" w:cstheme="majorBidi"/>
          <w:sz w:val="24"/>
          <w:szCs w:val="24"/>
        </w:rPr>
        <w:t>.</w:t>
      </w:r>
      <w:r w:rsidR="0096783B">
        <w:rPr>
          <w:rFonts w:asciiTheme="majorBidi" w:hAnsiTheme="majorBidi" w:cstheme="majorBidi"/>
          <w:sz w:val="24"/>
          <w:szCs w:val="24"/>
        </w:rPr>
        <w:t xml:space="preserve"> </w:t>
      </w:r>
      <w:r>
        <w:rPr>
          <w:rFonts w:asciiTheme="majorBidi" w:hAnsiTheme="majorBidi" w:cstheme="majorBidi"/>
          <w:sz w:val="24"/>
          <w:szCs w:val="24"/>
        </w:rPr>
        <w:t xml:space="preserve">The latter studies </w:t>
      </w:r>
      <w:r>
        <w:rPr>
          <w:rFonts w:asciiTheme="majorBidi" w:hAnsiTheme="majorBidi" w:cstheme="majorBidi"/>
          <w:sz w:val="24"/>
          <w:szCs w:val="24"/>
        </w:rPr>
        <w:lastRenderedPageBreak/>
        <w:t xml:space="preserve">demonstrated that activation of the HPA axis under conditions of chronic stress has </w:t>
      </w:r>
      <w:r w:rsidR="00A8154A">
        <w:rPr>
          <w:rFonts w:asciiTheme="majorBidi" w:hAnsiTheme="majorBidi" w:cstheme="majorBidi"/>
          <w:sz w:val="24"/>
          <w:szCs w:val="24"/>
        </w:rPr>
        <w:t>an inhibitory effect</w:t>
      </w:r>
      <w:del w:id="843" w:author="LINDA-DESKTOP" w:date="2017-10-16T01:29:00Z">
        <w:r w:rsidR="00A8154A" w:rsidDel="00847A02">
          <w:rPr>
            <w:rFonts w:asciiTheme="majorBidi" w:hAnsiTheme="majorBidi" w:cstheme="majorBidi"/>
            <w:sz w:val="24"/>
            <w:szCs w:val="24"/>
          </w:rPr>
          <w:delText>s</w:delText>
        </w:r>
      </w:del>
      <w:r w:rsidR="00A8154A">
        <w:rPr>
          <w:rFonts w:asciiTheme="majorBidi" w:hAnsiTheme="majorBidi" w:cstheme="majorBidi"/>
          <w:sz w:val="24"/>
          <w:szCs w:val="24"/>
        </w:rPr>
        <w:t xml:space="preserve"> upon gonadal hormone secretion </w:t>
      </w:r>
      <w:r w:rsidR="00E54E38">
        <w:rPr>
          <w:rFonts w:asciiTheme="majorBidi" w:hAnsiTheme="majorBidi" w:cstheme="majorBidi"/>
          <w:sz w:val="24"/>
          <w:szCs w:val="24"/>
        </w:rPr>
        <w:t>(</w:t>
      </w:r>
      <w:r w:rsidRPr="00CE242C">
        <w:rPr>
          <w:rFonts w:asciiTheme="majorBidi" w:hAnsiTheme="majorBidi" w:cstheme="majorBidi"/>
          <w:sz w:val="24"/>
          <w:szCs w:val="24"/>
        </w:rPr>
        <w:t>Rivier, &amp; Rivest, 1991; Tilbrook, Turner, &amp; Clarke, 2000</w:t>
      </w:r>
      <w:r>
        <w:rPr>
          <w:rFonts w:asciiTheme="majorBidi" w:hAnsiTheme="majorBidi" w:cstheme="majorBidi"/>
          <w:sz w:val="24"/>
          <w:szCs w:val="24"/>
        </w:rPr>
        <w:t xml:space="preserve">; </w:t>
      </w:r>
      <w:r w:rsidR="00E54E38" w:rsidRPr="00E54E38">
        <w:rPr>
          <w:rFonts w:asciiTheme="majorBidi" w:hAnsiTheme="majorBidi" w:cstheme="majorBidi"/>
          <w:sz w:val="24"/>
          <w:szCs w:val="24"/>
        </w:rPr>
        <w:t>Toufexis</w:t>
      </w:r>
      <w:r w:rsidR="00E54E38">
        <w:rPr>
          <w:rFonts w:asciiTheme="majorBidi" w:hAnsiTheme="majorBidi" w:cstheme="majorBidi"/>
          <w:sz w:val="24"/>
          <w:szCs w:val="24"/>
        </w:rPr>
        <w:t>,</w:t>
      </w:r>
      <w:r w:rsidR="00E54E38" w:rsidRPr="00E54E38">
        <w:rPr>
          <w:rFonts w:asciiTheme="majorBidi" w:hAnsiTheme="majorBidi" w:cstheme="majorBidi"/>
          <w:sz w:val="24"/>
          <w:szCs w:val="24"/>
        </w:rPr>
        <w:t xml:space="preserve"> Rivarola, Lara, &amp; Viau</w:t>
      </w:r>
      <w:r w:rsidR="00E54E38">
        <w:rPr>
          <w:rFonts w:asciiTheme="majorBidi" w:hAnsiTheme="majorBidi" w:cstheme="majorBidi"/>
          <w:sz w:val="24"/>
          <w:szCs w:val="24"/>
        </w:rPr>
        <w:t>, 2014)</w:t>
      </w:r>
      <w:r w:rsidR="00A8154A">
        <w:rPr>
          <w:rFonts w:asciiTheme="majorBidi" w:hAnsiTheme="majorBidi" w:cstheme="majorBidi"/>
          <w:sz w:val="24"/>
          <w:szCs w:val="24"/>
        </w:rPr>
        <w:t xml:space="preserve">. </w:t>
      </w:r>
      <w:r w:rsidR="008C4E3F">
        <w:rPr>
          <w:rFonts w:asciiTheme="majorBidi" w:hAnsiTheme="majorBidi" w:cstheme="majorBidi"/>
          <w:sz w:val="24"/>
          <w:szCs w:val="24"/>
        </w:rPr>
        <w:t>In terms of the HPA-HPG interaction, t</w:t>
      </w:r>
      <w:r>
        <w:rPr>
          <w:rFonts w:asciiTheme="majorBidi" w:hAnsiTheme="majorBidi" w:cstheme="majorBidi"/>
          <w:sz w:val="24"/>
          <w:szCs w:val="24"/>
        </w:rPr>
        <w:t>he</w:t>
      </w:r>
      <w:r w:rsidR="003B7C35">
        <w:rPr>
          <w:rFonts w:asciiTheme="majorBidi" w:hAnsiTheme="majorBidi" w:cstheme="majorBidi"/>
          <w:sz w:val="24"/>
          <w:szCs w:val="24"/>
        </w:rPr>
        <w:t xml:space="preserve"> present study</w:t>
      </w:r>
      <w:r>
        <w:rPr>
          <w:rFonts w:asciiTheme="majorBidi" w:hAnsiTheme="majorBidi" w:cstheme="majorBidi"/>
          <w:sz w:val="24"/>
          <w:szCs w:val="24"/>
        </w:rPr>
        <w:t xml:space="preserve"> </w:t>
      </w:r>
      <w:r w:rsidR="008C4E3F">
        <w:rPr>
          <w:rFonts w:asciiTheme="majorBidi" w:hAnsiTheme="majorBidi" w:cstheme="majorBidi"/>
          <w:sz w:val="24"/>
          <w:szCs w:val="24"/>
        </w:rPr>
        <w:t xml:space="preserve">was unidirectional, </w:t>
      </w:r>
      <w:r>
        <w:rPr>
          <w:rFonts w:asciiTheme="majorBidi" w:hAnsiTheme="majorBidi" w:cstheme="majorBidi"/>
          <w:sz w:val="24"/>
          <w:szCs w:val="24"/>
        </w:rPr>
        <w:t>examin</w:t>
      </w:r>
      <w:r w:rsidR="008C4E3F">
        <w:rPr>
          <w:rFonts w:asciiTheme="majorBidi" w:hAnsiTheme="majorBidi" w:cstheme="majorBidi"/>
          <w:sz w:val="24"/>
          <w:szCs w:val="24"/>
        </w:rPr>
        <w:t>ing</w:t>
      </w:r>
      <w:r>
        <w:rPr>
          <w:rFonts w:asciiTheme="majorBidi" w:hAnsiTheme="majorBidi" w:cstheme="majorBidi"/>
          <w:sz w:val="24"/>
          <w:szCs w:val="24"/>
        </w:rPr>
        <w:t xml:space="preserve"> </w:t>
      </w:r>
      <w:r w:rsidR="008C4E3F">
        <w:rPr>
          <w:rFonts w:asciiTheme="majorBidi" w:hAnsiTheme="majorBidi" w:cstheme="majorBidi"/>
          <w:sz w:val="24"/>
          <w:szCs w:val="24"/>
        </w:rPr>
        <w:t xml:space="preserve">only </w:t>
      </w:r>
      <w:r w:rsidR="003B7C35">
        <w:rPr>
          <w:rFonts w:asciiTheme="majorBidi" w:hAnsiTheme="majorBidi" w:cstheme="majorBidi"/>
          <w:sz w:val="24"/>
          <w:szCs w:val="24"/>
        </w:rPr>
        <w:t xml:space="preserve">the </w:t>
      </w:r>
      <w:r>
        <w:rPr>
          <w:rFonts w:asciiTheme="majorBidi" w:hAnsiTheme="majorBidi" w:cstheme="majorBidi"/>
          <w:sz w:val="24"/>
          <w:szCs w:val="24"/>
        </w:rPr>
        <w:t xml:space="preserve">influence of </w:t>
      </w:r>
      <w:r w:rsidR="003B7C35">
        <w:rPr>
          <w:rFonts w:asciiTheme="majorBidi" w:hAnsiTheme="majorBidi" w:cstheme="majorBidi"/>
          <w:sz w:val="24"/>
          <w:szCs w:val="24"/>
        </w:rPr>
        <w:t xml:space="preserve">basal sex hormones </w:t>
      </w:r>
      <w:r>
        <w:rPr>
          <w:rFonts w:asciiTheme="majorBidi" w:hAnsiTheme="majorBidi" w:cstheme="majorBidi"/>
          <w:sz w:val="24"/>
          <w:szCs w:val="24"/>
        </w:rPr>
        <w:t xml:space="preserve">on </w:t>
      </w:r>
      <w:r w:rsidR="003B7C35">
        <w:rPr>
          <w:rFonts w:asciiTheme="majorBidi" w:hAnsiTheme="majorBidi" w:cstheme="majorBidi"/>
          <w:sz w:val="24"/>
          <w:szCs w:val="24"/>
        </w:rPr>
        <w:t>cortisol reactivity to stress</w:t>
      </w:r>
      <w:r w:rsidR="008D2D99">
        <w:rPr>
          <w:rFonts w:asciiTheme="majorBidi" w:hAnsiTheme="majorBidi" w:cstheme="majorBidi"/>
          <w:sz w:val="24"/>
          <w:szCs w:val="24"/>
        </w:rPr>
        <w:t>,</w:t>
      </w:r>
      <w:r w:rsidR="00E5744A">
        <w:rPr>
          <w:rFonts w:asciiTheme="majorBidi" w:hAnsiTheme="majorBidi" w:cstheme="majorBidi"/>
          <w:sz w:val="24"/>
          <w:szCs w:val="24"/>
        </w:rPr>
        <w:t xml:space="preserve"> </w:t>
      </w:r>
      <w:r w:rsidR="008C4E3F">
        <w:rPr>
          <w:rFonts w:asciiTheme="majorBidi" w:hAnsiTheme="majorBidi" w:cstheme="majorBidi"/>
          <w:sz w:val="24"/>
          <w:szCs w:val="24"/>
        </w:rPr>
        <w:t>and not vice versa</w:t>
      </w:r>
      <w:r w:rsidR="003B7C35">
        <w:rPr>
          <w:rFonts w:asciiTheme="majorBidi" w:hAnsiTheme="majorBidi" w:cstheme="majorBidi"/>
          <w:sz w:val="24"/>
          <w:szCs w:val="24"/>
        </w:rPr>
        <w:t xml:space="preserve">. </w:t>
      </w:r>
      <w:r w:rsidR="00E5744A">
        <w:rPr>
          <w:rFonts w:asciiTheme="majorBidi" w:hAnsiTheme="majorBidi" w:cstheme="majorBidi"/>
          <w:sz w:val="24"/>
          <w:szCs w:val="24"/>
        </w:rPr>
        <w:t>Thus, f</w:t>
      </w:r>
      <w:r w:rsidR="003B7C35">
        <w:rPr>
          <w:rFonts w:asciiTheme="majorBidi" w:hAnsiTheme="majorBidi" w:cstheme="majorBidi"/>
          <w:sz w:val="24"/>
          <w:szCs w:val="24"/>
        </w:rPr>
        <w:t xml:space="preserve">urther </w:t>
      </w:r>
      <w:ins w:id="844" w:author="LINDA-DESKTOP" w:date="2017-10-16T01:06:00Z">
        <w:r w:rsidR="000D45AD">
          <w:rPr>
            <w:rFonts w:asciiTheme="majorBidi" w:hAnsiTheme="majorBidi" w:cstheme="majorBidi"/>
            <w:sz w:val="24"/>
            <w:szCs w:val="24"/>
          </w:rPr>
          <w:t>exploration</w:t>
        </w:r>
        <w:r w:rsidR="000D45AD">
          <w:rPr>
            <w:rFonts w:asciiTheme="majorBidi" w:hAnsiTheme="majorBidi" w:cstheme="majorBidi"/>
            <w:sz w:val="24"/>
            <w:szCs w:val="24"/>
          </w:rPr>
          <w:t xml:space="preserve"> </w:t>
        </w:r>
      </w:ins>
      <w:del w:id="845" w:author="LINDA-DESKTOP" w:date="2017-10-16T01:06:00Z">
        <w:r w:rsidR="003B7C35" w:rsidDel="000D45AD">
          <w:rPr>
            <w:rFonts w:asciiTheme="majorBidi" w:hAnsiTheme="majorBidi" w:cstheme="majorBidi"/>
            <w:sz w:val="24"/>
            <w:szCs w:val="24"/>
          </w:rPr>
          <w:delText xml:space="preserve">investigation </w:delText>
        </w:r>
      </w:del>
      <w:r w:rsidR="003B7C35">
        <w:rPr>
          <w:rFonts w:asciiTheme="majorBidi" w:hAnsiTheme="majorBidi" w:cstheme="majorBidi"/>
          <w:sz w:val="24"/>
          <w:szCs w:val="24"/>
        </w:rPr>
        <w:t xml:space="preserve">is still needed to shed light on the </w:t>
      </w:r>
      <w:r w:rsidR="00E5744A">
        <w:rPr>
          <w:rFonts w:asciiTheme="majorBidi" w:hAnsiTheme="majorBidi" w:cstheme="majorBidi"/>
          <w:sz w:val="24"/>
          <w:szCs w:val="24"/>
        </w:rPr>
        <w:t>specific patterns by which HPA activity modulates the secretion of specific sex hormones</w:t>
      </w:r>
      <w:del w:id="846" w:author="LINDA-DESKTOP" w:date="2017-10-16T01:06:00Z">
        <w:r w:rsidR="00E5744A" w:rsidDel="000D45AD">
          <w:rPr>
            <w:rFonts w:asciiTheme="majorBidi" w:hAnsiTheme="majorBidi" w:cstheme="majorBidi"/>
            <w:sz w:val="24"/>
            <w:szCs w:val="24"/>
          </w:rPr>
          <w:delText xml:space="preserve"> </w:delText>
        </w:r>
        <w:r w:rsidDel="000D45AD">
          <w:rPr>
            <w:rFonts w:asciiTheme="majorBidi" w:hAnsiTheme="majorBidi" w:cstheme="majorBidi"/>
            <w:sz w:val="24"/>
            <w:szCs w:val="24"/>
          </w:rPr>
          <w:delText>exploration</w:delText>
        </w:r>
      </w:del>
      <w:r w:rsidR="00F73A8E">
        <w:rPr>
          <w:rFonts w:asciiTheme="majorBidi" w:hAnsiTheme="majorBidi" w:cstheme="majorBidi"/>
          <w:sz w:val="24"/>
          <w:szCs w:val="24"/>
        </w:rPr>
        <w:t>.</w:t>
      </w:r>
    </w:p>
    <w:p w14:paraId="3DF9E7BC" w14:textId="556B84EB" w:rsidR="00425DCF" w:rsidRDefault="003B2B38" w:rsidP="00C7040C">
      <w:pPr>
        <w:autoSpaceDE w:val="0"/>
        <w:autoSpaceDN w:val="0"/>
        <w:bidi w:val="0"/>
        <w:adjustRightInd w:val="0"/>
        <w:spacing w:after="0" w:line="360" w:lineRule="auto"/>
        <w:ind w:firstLine="720"/>
        <w:rPr>
          <w:rFonts w:asciiTheme="majorBidi" w:hAnsiTheme="majorBidi" w:cstheme="majorBidi"/>
          <w:sz w:val="24"/>
          <w:szCs w:val="24"/>
        </w:rPr>
      </w:pPr>
      <w:r w:rsidRPr="003B2B38">
        <w:rPr>
          <w:rFonts w:asciiTheme="majorBidi" w:hAnsiTheme="majorBidi" w:cstheme="majorBidi"/>
          <w:sz w:val="24"/>
          <w:szCs w:val="24"/>
        </w:rPr>
        <w:t xml:space="preserve">To </w:t>
      </w:r>
      <w:r>
        <w:rPr>
          <w:rFonts w:asciiTheme="majorBidi" w:hAnsiTheme="majorBidi" w:cstheme="majorBidi"/>
          <w:sz w:val="24"/>
          <w:szCs w:val="24"/>
        </w:rPr>
        <w:t xml:space="preserve">the best of our knowledge, the current study </w:t>
      </w:r>
      <w:r w:rsidRPr="003B2B38">
        <w:rPr>
          <w:rFonts w:asciiTheme="majorBidi" w:hAnsiTheme="majorBidi" w:cstheme="majorBidi"/>
          <w:sz w:val="24"/>
          <w:szCs w:val="24"/>
        </w:rPr>
        <w:t xml:space="preserve">is the first </w:t>
      </w:r>
      <w:r>
        <w:rPr>
          <w:rFonts w:asciiTheme="majorBidi" w:hAnsiTheme="majorBidi" w:cstheme="majorBidi"/>
          <w:sz w:val="24"/>
          <w:szCs w:val="24"/>
        </w:rPr>
        <w:t>to directly address</w:t>
      </w:r>
      <w:r w:rsidRPr="003B2B38">
        <w:rPr>
          <w:rFonts w:asciiTheme="majorBidi" w:hAnsiTheme="majorBidi" w:cstheme="majorBidi"/>
          <w:sz w:val="24"/>
          <w:szCs w:val="24"/>
        </w:rPr>
        <w:t xml:space="preserve"> the potential modulation of SNS stress reactivity </w:t>
      </w:r>
      <w:r>
        <w:rPr>
          <w:rFonts w:asciiTheme="majorBidi" w:hAnsiTheme="majorBidi" w:cstheme="majorBidi"/>
          <w:sz w:val="24"/>
          <w:szCs w:val="24"/>
        </w:rPr>
        <w:t>(</w:t>
      </w:r>
      <w:r w:rsidRPr="003B2B38">
        <w:rPr>
          <w:rFonts w:asciiTheme="majorBidi" w:hAnsiTheme="majorBidi" w:cstheme="majorBidi"/>
          <w:sz w:val="24"/>
          <w:szCs w:val="24"/>
        </w:rPr>
        <w:t>measured via sAA levels</w:t>
      </w:r>
      <w:r>
        <w:rPr>
          <w:rFonts w:asciiTheme="majorBidi" w:hAnsiTheme="majorBidi" w:cstheme="majorBidi"/>
          <w:sz w:val="24"/>
          <w:szCs w:val="24"/>
        </w:rPr>
        <w:t xml:space="preserve">) by </w:t>
      </w:r>
      <w:r w:rsidRPr="003B2B38">
        <w:rPr>
          <w:rFonts w:asciiTheme="majorBidi" w:hAnsiTheme="majorBidi" w:cstheme="majorBidi"/>
          <w:sz w:val="24"/>
          <w:szCs w:val="24"/>
        </w:rPr>
        <w:t>sex hormones</w:t>
      </w:r>
      <w:r>
        <w:rPr>
          <w:rFonts w:asciiTheme="majorBidi" w:hAnsiTheme="majorBidi" w:cstheme="majorBidi"/>
          <w:sz w:val="24"/>
          <w:szCs w:val="24"/>
        </w:rPr>
        <w:t>.</w:t>
      </w:r>
      <w:r w:rsidRPr="003B2B38">
        <w:rPr>
          <w:rFonts w:asciiTheme="majorBidi" w:hAnsiTheme="majorBidi" w:cstheme="majorBidi"/>
          <w:sz w:val="24"/>
          <w:szCs w:val="24"/>
        </w:rPr>
        <w:t xml:space="preserve"> </w:t>
      </w:r>
      <w:r>
        <w:rPr>
          <w:rFonts w:asciiTheme="majorBidi" w:hAnsiTheme="majorBidi" w:cstheme="majorBidi"/>
          <w:sz w:val="24"/>
          <w:szCs w:val="24"/>
        </w:rPr>
        <w:t>W</w:t>
      </w:r>
      <w:r w:rsidR="007D53B3">
        <w:rPr>
          <w:rFonts w:asciiTheme="majorBidi" w:hAnsiTheme="majorBidi" w:cstheme="majorBidi"/>
          <w:sz w:val="24"/>
          <w:szCs w:val="24"/>
        </w:rPr>
        <w:t xml:space="preserve">e found that in adjusted models for sex hormones, </w:t>
      </w:r>
      <w:r w:rsidR="00FF5B48">
        <w:rPr>
          <w:rFonts w:asciiTheme="majorBidi" w:hAnsiTheme="majorBidi" w:cstheme="majorBidi"/>
          <w:sz w:val="24"/>
          <w:szCs w:val="24"/>
        </w:rPr>
        <w:t>sAA reactivity to stress was diminished as compared with non</w:t>
      </w:r>
      <w:r w:rsidR="00C303AC">
        <w:rPr>
          <w:rFonts w:asciiTheme="majorBidi" w:hAnsiTheme="majorBidi" w:cstheme="majorBidi"/>
          <w:sz w:val="24"/>
          <w:szCs w:val="24"/>
        </w:rPr>
        <w:t>-</w:t>
      </w:r>
      <w:r w:rsidR="00FF5B48">
        <w:rPr>
          <w:rFonts w:asciiTheme="majorBidi" w:hAnsiTheme="majorBidi" w:cstheme="majorBidi"/>
          <w:sz w:val="24"/>
          <w:szCs w:val="24"/>
        </w:rPr>
        <w:t xml:space="preserve">adjusted models. Further correlation analyses revealed that </w:t>
      </w:r>
      <w:r w:rsidR="007D53B3">
        <w:rPr>
          <w:rFonts w:asciiTheme="majorBidi" w:hAnsiTheme="majorBidi" w:cstheme="majorBidi"/>
          <w:sz w:val="24"/>
          <w:szCs w:val="24"/>
        </w:rPr>
        <w:t xml:space="preserve">in men, sex hormones were negatively correlated with sAA reactivity to stress. That is, higher levels of testosterone, estrogen, and progesterone were associated with lower </w:t>
      </w:r>
      <w:r>
        <w:rPr>
          <w:rFonts w:asciiTheme="majorBidi" w:hAnsiTheme="majorBidi" w:cstheme="majorBidi"/>
          <w:sz w:val="24"/>
          <w:szCs w:val="24"/>
        </w:rPr>
        <w:t>sAA</w:t>
      </w:r>
      <w:r w:rsidDel="003B2B38">
        <w:rPr>
          <w:rFonts w:asciiTheme="majorBidi" w:hAnsiTheme="majorBidi" w:cstheme="majorBidi"/>
          <w:sz w:val="24"/>
          <w:szCs w:val="24"/>
        </w:rPr>
        <w:t xml:space="preserve"> </w:t>
      </w:r>
      <w:r>
        <w:rPr>
          <w:rFonts w:asciiTheme="majorBidi" w:hAnsiTheme="majorBidi" w:cstheme="majorBidi"/>
          <w:sz w:val="24"/>
          <w:szCs w:val="24"/>
        </w:rPr>
        <w:t>reactivity</w:t>
      </w:r>
      <w:r w:rsidR="007D53B3">
        <w:rPr>
          <w:rFonts w:asciiTheme="majorBidi" w:hAnsiTheme="majorBidi" w:cstheme="majorBidi"/>
          <w:sz w:val="24"/>
          <w:szCs w:val="24"/>
        </w:rPr>
        <w:t xml:space="preserve">. Furthermore, </w:t>
      </w:r>
      <w:r w:rsidR="00482507">
        <w:rPr>
          <w:rFonts w:asciiTheme="majorBidi" w:hAnsiTheme="majorBidi" w:cstheme="majorBidi"/>
          <w:sz w:val="24"/>
          <w:szCs w:val="24"/>
        </w:rPr>
        <w:t xml:space="preserve">estrogen </w:t>
      </w:r>
      <w:r w:rsidR="00977E28">
        <w:rPr>
          <w:rFonts w:asciiTheme="majorBidi" w:hAnsiTheme="majorBidi" w:cstheme="majorBidi"/>
          <w:sz w:val="24"/>
          <w:szCs w:val="24"/>
        </w:rPr>
        <w:t>was</w:t>
      </w:r>
      <w:r w:rsidR="00482507">
        <w:rPr>
          <w:rFonts w:asciiTheme="majorBidi" w:hAnsiTheme="majorBidi" w:cstheme="majorBidi"/>
          <w:sz w:val="24"/>
          <w:szCs w:val="24"/>
        </w:rPr>
        <w:t xml:space="preserve"> negatively associated with sAA reactivity in </w:t>
      </w:r>
      <w:r w:rsidR="00F9479E">
        <w:rPr>
          <w:rFonts w:asciiTheme="majorBidi" w:hAnsiTheme="majorBidi" w:cstheme="majorBidi"/>
          <w:sz w:val="24"/>
          <w:szCs w:val="24"/>
        </w:rPr>
        <w:t xml:space="preserve">the </w:t>
      </w:r>
      <w:r w:rsidR="00482507">
        <w:rPr>
          <w:rFonts w:asciiTheme="majorBidi" w:hAnsiTheme="majorBidi" w:cstheme="majorBidi"/>
          <w:sz w:val="24"/>
          <w:szCs w:val="24"/>
        </w:rPr>
        <w:t>OC group. That is, in women using OC, higher levels of estrogen were associated with low</w:t>
      </w:r>
      <w:r w:rsidR="00147655">
        <w:rPr>
          <w:rFonts w:asciiTheme="majorBidi" w:hAnsiTheme="majorBidi" w:cstheme="majorBidi"/>
          <w:sz w:val="24"/>
          <w:szCs w:val="24"/>
        </w:rPr>
        <w:t>er levels of stress reactivity.</w:t>
      </w:r>
      <w:r w:rsidR="007D53B3">
        <w:rPr>
          <w:rFonts w:asciiTheme="majorBidi" w:hAnsiTheme="majorBidi" w:cstheme="majorBidi"/>
          <w:sz w:val="24"/>
          <w:szCs w:val="24"/>
        </w:rPr>
        <w:t xml:space="preserve"> </w:t>
      </w:r>
      <w:commentRangeStart w:id="847"/>
      <w:r w:rsidR="00735C30">
        <w:rPr>
          <w:rFonts w:asciiTheme="majorBidi" w:hAnsiTheme="majorBidi" w:cstheme="majorBidi"/>
          <w:sz w:val="24"/>
          <w:szCs w:val="24"/>
        </w:rPr>
        <w:t xml:space="preserve">This is line with </w:t>
      </w:r>
      <w:r w:rsidR="00F9479E">
        <w:rPr>
          <w:rFonts w:asciiTheme="majorBidi" w:hAnsiTheme="majorBidi" w:cstheme="majorBidi"/>
          <w:sz w:val="24"/>
          <w:szCs w:val="24"/>
        </w:rPr>
        <w:t xml:space="preserve">a </w:t>
      </w:r>
      <w:r w:rsidR="00735C30">
        <w:rPr>
          <w:rFonts w:asciiTheme="majorBidi" w:hAnsiTheme="majorBidi" w:cstheme="majorBidi"/>
          <w:sz w:val="24"/>
          <w:szCs w:val="24"/>
        </w:rPr>
        <w:t xml:space="preserve">previous study demonstrating </w:t>
      </w:r>
      <w:r w:rsidR="00C7040C">
        <w:rPr>
          <w:rFonts w:asciiTheme="majorBidi" w:hAnsiTheme="majorBidi" w:cstheme="majorBidi"/>
          <w:sz w:val="24"/>
          <w:szCs w:val="24"/>
        </w:rPr>
        <w:t>lower</w:t>
      </w:r>
      <w:r w:rsidR="00735C30">
        <w:rPr>
          <w:rFonts w:asciiTheme="majorBidi" w:hAnsiTheme="majorBidi" w:cstheme="majorBidi"/>
          <w:sz w:val="24"/>
          <w:szCs w:val="24"/>
        </w:rPr>
        <w:t xml:space="preserve"> levels of sAA following TSST in pregnant women in comparison to non-pregnant women (Nierop et al., 2006). However, other studies </w:t>
      </w:r>
      <w:r w:rsidR="007674BF">
        <w:rPr>
          <w:rFonts w:asciiTheme="majorBidi" w:hAnsiTheme="majorBidi" w:cstheme="majorBidi"/>
          <w:sz w:val="24"/>
          <w:szCs w:val="24"/>
        </w:rPr>
        <w:t>address</w:t>
      </w:r>
      <w:r w:rsidR="00735C30">
        <w:rPr>
          <w:rFonts w:asciiTheme="majorBidi" w:hAnsiTheme="majorBidi" w:cstheme="majorBidi"/>
          <w:sz w:val="24"/>
          <w:szCs w:val="24"/>
        </w:rPr>
        <w:t>ing</w:t>
      </w:r>
      <w:r w:rsidR="007674BF">
        <w:rPr>
          <w:rFonts w:asciiTheme="majorBidi" w:hAnsiTheme="majorBidi" w:cstheme="majorBidi"/>
          <w:sz w:val="24"/>
          <w:szCs w:val="24"/>
        </w:rPr>
        <w:t xml:space="preserve"> </w:t>
      </w:r>
      <w:r w:rsidR="00D36E6E">
        <w:rPr>
          <w:rFonts w:asciiTheme="majorBidi" w:hAnsiTheme="majorBidi" w:cstheme="majorBidi"/>
          <w:sz w:val="24"/>
          <w:szCs w:val="24"/>
        </w:rPr>
        <w:t xml:space="preserve">individual differences in sAA reactivity to stress </w:t>
      </w:r>
      <w:r w:rsidR="007674BF">
        <w:rPr>
          <w:rFonts w:asciiTheme="majorBidi" w:hAnsiTheme="majorBidi" w:cstheme="majorBidi"/>
          <w:sz w:val="24"/>
          <w:szCs w:val="24"/>
        </w:rPr>
        <w:t>through comparison of different hormone</w:t>
      </w:r>
      <w:r w:rsidR="007D53B3">
        <w:rPr>
          <w:rFonts w:asciiTheme="majorBidi" w:hAnsiTheme="majorBidi" w:cstheme="majorBidi"/>
          <w:sz w:val="24"/>
          <w:szCs w:val="24"/>
        </w:rPr>
        <w:t>s-</w:t>
      </w:r>
      <w:r w:rsidR="007674BF">
        <w:rPr>
          <w:rFonts w:asciiTheme="majorBidi" w:hAnsiTheme="majorBidi" w:cstheme="majorBidi"/>
          <w:sz w:val="24"/>
          <w:szCs w:val="24"/>
        </w:rPr>
        <w:t>level groups</w:t>
      </w:r>
      <w:r w:rsidR="007D53B3">
        <w:rPr>
          <w:rFonts w:asciiTheme="majorBidi" w:hAnsiTheme="majorBidi" w:cstheme="majorBidi"/>
          <w:sz w:val="24"/>
          <w:szCs w:val="24"/>
        </w:rPr>
        <w:t xml:space="preserve"> provided mixed results</w:t>
      </w:r>
      <w:r w:rsidR="00735C30">
        <w:rPr>
          <w:rFonts w:asciiTheme="majorBidi" w:hAnsiTheme="majorBidi" w:cstheme="majorBidi"/>
          <w:sz w:val="24"/>
          <w:szCs w:val="24"/>
        </w:rPr>
        <w:t xml:space="preserve"> (</w:t>
      </w:r>
      <w:r w:rsidR="00735C30" w:rsidRPr="00B65D97">
        <w:rPr>
          <w:rFonts w:asciiTheme="majorBidi" w:hAnsiTheme="majorBidi" w:cstheme="majorBidi"/>
          <w:sz w:val="24"/>
          <w:szCs w:val="24"/>
        </w:rPr>
        <w:t>Kivlighan and Granger, 2006</w:t>
      </w:r>
      <w:r w:rsidR="00735C30">
        <w:rPr>
          <w:rFonts w:asciiTheme="majorBidi" w:hAnsiTheme="majorBidi" w:cstheme="majorBidi"/>
          <w:sz w:val="24"/>
          <w:szCs w:val="24"/>
        </w:rPr>
        <w:t>; Patacchioli et al., 2015)</w:t>
      </w:r>
      <w:r w:rsidR="007D53B3">
        <w:rPr>
          <w:rFonts w:asciiTheme="majorBidi" w:hAnsiTheme="majorBidi" w:cstheme="majorBidi"/>
          <w:sz w:val="24"/>
          <w:szCs w:val="24"/>
        </w:rPr>
        <w:t>.</w:t>
      </w:r>
      <w:r w:rsidR="00D36E6E">
        <w:rPr>
          <w:rFonts w:asciiTheme="majorBidi" w:hAnsiTheme="majorBidi" w:cstheme="majorBidi"/>
          <w:sz w:val="24"/>
          <w:szCs w:val="24"/>
        </w:rPr>
        <w:t xml:space="preserve"> </w:t>
      </w:r>
      <w:commentRangeEnd w:id="847"/>
      <w:r w:rsidR="000D45AD">
        <w:rPr>
          <w:rStyle w:val="CommentReference"/>
        </w:rPr>
        <w:commentReference w:id="847"/>
      </w:r>
      <w:r w:rsidR="00F9479E">
        <w:rPr>
          <w:rFonts w:asciiTheme="majorBidi" w:hAnsiTheme="majorBidi" w:cstheme="majorBidi"/>
          <w:sz w:val="24"/>
          <w:szCs w:val="24"/>
        </w:rPr>
        <w:t xml:space="preserve">In light of the present findings and the scarcity and inconsistency of </w:t>
      </w:r>
      <w:r w:rsidR="00E232A6">
        <w:rPr>
          <w:rFonts w:asciiTheme="majorBidi" w:hAnsiTheme="majorBidi" w:cstheme="majorBidi"/>
          <w:sz w:val="24"/>
          <w:szCs w:val="24"/>
        </w:rPr>
        <w:t>research</w:t>
      </w:r>
      <w:r w:rsidR="00F9479E">
        <w:rPr>
          <w:rFonts w:asciiTheme="majorBidi" w:hAnsiTheme="majorBidi" w:cstheme="majorBidi"/>
          <w:sz w:val="24"/>
          <w:szCs w:val="24"/>
        </w:rPr>
        <w:t xml:space="preserve"> on the subject</w:t>
      </w:r>
      <w:r w:rsidR="00E232A6">
        <w:rPr>
          <w:rFonts w:asciiTheme="majorBidi" w:hAnsiTheme="majorBidi" w:cstheme="majorBidi"/>
          <w:sz w:val="24"/>
          <w:szCs w:val="24"/>
        </w:rPr>
        <w:t>,</w:t>
      </w:r>
      <w:r w:rsidR="00E232A6" w:rsidRPr="00E232A6">
        <w:rPr>
          <w:rFonts w:asciiTheme="majorBidi" w:hAnsiTheme="majorBidi" w:cstheme="majorBidi"/>
          <w:sz w:val="24"/>
          <w:szCs w:val="24"/>
        </w:rPr>
        <w:t xml:space="preserve"> </w:t>
      </w:r>
      <w:r w:rsidR="00E232A6">
        <w:rPr>
          <w:rFonts w:asciiTheme="majorBidi" w:hAnsiTheme="majorBidi" w:cstheme="majorBidi"/>
          <w:sz w:val="24"/>
          <w:szCs w:val="24"/>
        </w:rPr>
        <w:t>the role of sex hormones in SNS reactivity modulation needs to be further explored.</w:t>
      </w:r>
      <w:r w:rsidR="00120C80">
        <w:rPr>
          <w:rFonts w:asciiTheme="majorBidi" w:hAnsiTheme="majorBidi" w:cstheme="majorBidi"/>
          <w:sz w:val="24"/>
          <w:szCs w:val="24"/>
        </w:rPr>
        <w:t xml:space="preserve"> </w:t>
      </w:r>
      <w:r w:rsidR="00F9479E">
        <w:rPr>
          <w:rFonts w:asciiTheme="majorBidi" w:hAnsiTheme="majorBidi" w:cstheme="majorBidi"/>
          <w:sz w:val="24"/>
          <w:szCs w:val="24"/>
        </w:rPr>
        <w:t xml:space="preserve"> </w:t>
      </w:r>
    </w:p>
    <w:p w14:paraId="79007951" w14:textId="1F2781BA" w:rsidR="00F96A01" w:rsidRDefault="00F96A01" w:rsidP="0098487F">
      <w:pPr>
        <w:autoSpaceDE w:val="0"/>
        <w:autoSpaceDN w:val="0"/>
        <w:bidi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Limitations and </w:t>
      </w:r>
      <w:r w:rsidR="00AB7903">
        <w:rPr>
          <w:rFonts w:asciiTheme="majorBidi" w:hAnsiTheme="majorBidi" w:cstheme="majorBidi"/>
          <w:sz w:val="24"/>
          <w:szCs w:val="24"/>
        </w:rPr>
        <w:t>Future D</w:t>
      </w:r>
      <w:r>
        <w:rPr>
          <w:rFonts w:asciiTheme="majorBidi" w:hAnsiTheme="majorBidi" w:cstheme="majorBidi"/>
          <w:sz w:val="24"/>
          <w:szCs w:val="24"/>
        </w:rPr>
        <w:t>irections</w:t>
      </w:r>
    </w:p>
    <w:p w14:paraId="4531E2C9" w14:textId="542E53CF" w:rsidR="0096485C" w:rsidRDefault="00CF4EF2" w:rsidP="00846313">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present study has certain limitations. First, </w:t>
      </w:r>
      <w:r w:rsidR="009779A0">
        <w:rPr>
          <w:rFonts w:asciiTheme="majorBidi" w:hAnsiTheme="majorBidi" w:cstheme="majorBidi"/>
          <w:sz w:val="24"/>
          <w:szCs w:val="24"/>
        </w:rPr>
        <w:t xml:space="preserve">although </w:t>
      </w:r>
      <w:commentRangeStart w:id="848"/>
      <w:r w:rsidR="009779A0">
        <w:rPr>
          <w:rFonts w:asciiTheme="majorBidi" w:hAnsiTheme="majorBidi" w:cstheme="majorBidi"/>
          <w:sz w:val="24"/>
          <w:szCs w:val="24"/>
        </w:rPr>
        <w:t xml:space="preserve">accustomed </w:t>
      </w:r>
      <w:commentRangeEnd w:id="848"/>
      <w:r w:rsidR="000D45AD">
        <w:rPr>
          <w:rStyle w:val="CommentReference"/>
        </w:rPr>
        <w:commentReference w:id="848"/>
      </w:r>
      <w:r w:rsidR="009779A0">
        <w:rPr>
          <w:rFonts w:asciiTheme="majorBidi" w:hAnsiTheme="majorBidi" w:cstheme="majorBidi"/>
          <w:sz w:val="24"/>
          <w:szCs w:val="24"/>
        </w:rPr>
        <w:t xml:space="preserve">in related studies (e.g., Hidalgo et al., 2012) </w:t>
      </w:r>
      <w:r>
        <w:rPr>
          <w:rFonts w:asciiTheme="majorBidi" w:hAnsiTheme="majorBidi" w:cstheme="majorBidi"/>
          <w:sz w:val="24"/>
          <w:szCs w:val="24"/>
        </w:rPr>
        <w:t xml:space="preserve">given the small </w:t>
      </w:r>
      <w:r w:rsidRPr="00CF4EF2">
        <w:rPr>
          <w:rFonts w:asciiTheme="majorBidi" w:hAnsiTheme="majorBidi" w:cstheme="majorBidi"/>
          <w:i/>
          <w:iCs/>
          <w:sz w:val="24"/>
          <w:szCs w:val="24"/>
        </w:rPr>
        <w:t>N</w:t>
      </w:r>
      <w:r w:rsidR="009779A0">
        <w:rPr>
          <w:rFonts w:asciiTheme="majorBidi" w:hAnsiTheme="majorBidi" w:cstheme="majorBidi"/>
          <w:sz w:val="24"/>
          <w:szCs w:val="24"/>
        </w:rPr>
        <w:t xml:space="preserve">, caution should be exercised in interpreting </w:t>
      </w:r>
      <w:r w:rsidR="00F14B82">
        <w:rPr>
          <w:rFonts w:asciiTheme="majorBidi" w:hAnsiTheme="majorBidi" w:cstheme="majorBidi"/>
          <w:sz w:val="24"/>
          <w:szCs w:val="24"/>
        </w:rPr>
        <w:t xml:space="preserve">the results. Second, data collection took place </w:t>
      </w:r>
      <w:r w:rsidR="003F2FBC">
        <w:rPr>
          <w:rFonts w:asciiTheme="majorBidi" w:hAnsiTheme="majorBidi" w:cstheme="majorBidi"/>
          <w:sz w:val="24"/>
          <w:szCs w:val="24"/>
        </w:rPr>
        <w:t xml:space="preserve">between 8 to 10 </w:t>
      </w:r>
      <w:del w:id="849" w:author="LINDA-DESKTOP" w:date="2017-10-16T01:13:00Z">
        <w:r w:rsidR="003F2FBC" w:rsidDel="00846313">
          <w:rPr>
            <w:rFonts w:asciiTheme="majorBidi" w:hAnsiTheme="majorBidi" w:cstheme="majorBidi"/>
            <w:sz w:val="24"/>
            <w:szCs w:val="24"/>
          </w:rPr>
          <w:delText>am</w:delText>
        </w:r>
      </w:del>
      <w:ins w:id="850" w:author="LINDA-DESKTOP" w:date="2017-10-16T01:13:00Z">
        <w:r w:rsidR="00846313">
          <w:rPr>
            <w:rFonts w:asciiTheme="majorBidi" w:hAnsiTheme="majorBidi" w:cstheme="majorBidi"/>
            <w:sz w:val="24"/>
            <w:szCs w:val="24"/>
          </w:rPr>
          <w:t>AM</w:t>
        </w:r>
      </w:ins>
      <w:del w:id="851" w:author="LINDA-DESKTOP" w:date="2017-10-16T01:13:00Z">
        <w:r w:rsidR="003F2FBC" w:rsidDel="00846313">
          <w:rPr>
            <w:rFonts w:asciiTheme="majorBidi" w:hAnsiTheme="majorBidi" w:cstheme="majorBidi"/>
            <w:sz w:val="24"/>
            <w:szCs w:val="24"/>
          </w:rPr>
          <w:delText>,</w:delText>
        </w:r>
      </w:del>
      <w:r w:rsidR="003F2FBC">
        <w:rPr>
          <w:rFonts w:asciiTheme="majorBidi" w:hAnsiTheme="majorBidi" w:cstheme="majorBidi"/>
          <w:sz w:val="24"/>
          <w:szCs w:val="24"/>
        </w:rPr>
        <w:t xml:space="preserve"> in order to measure individual variations in high levels of testosterone as well as cortisol. Nevertheless, previous studies chose different time window</w:t>
      </w:r>
      <w:r w:rsidR="00761A7B">
        <w:rPr>
          <w:rFonts w:asciiTheme="majorBidi" w:hAnsiTheme="majorBidi" w:cstheme="majorBidi"/>
          <w:sz w:val="24"/>
          <w:szCs w:val="24"/>
        </w:rPr>
        <w:t>s</w:t>
      </w:r>
      <w:r w:rsidR="003F2FBC">
        <w:rPr>
          <w:rFonts w:asciiTheme="majorBidi" w:hAnsiTheme="majorBidi" w:cstheme="majorBidi"/>
          <w:sz w:val="24"/>
          <w:szCs w:val="24"/>
        </w:rPr>
        <w:t>, such as later in the afternoon</w:t>
      </w:r>
      <w:r w:rsidR="00761A7B">
        <w:rPr>
          <w:rFonts w:asciiTheme="majorBidi" w:hAnsiTheme="majorBidi" w:cstheme="majorBidi"/>
          <w:sz w:val="24"/>
          <w:szCs w:val="24"/>
        </w:rPr>
        <w:t xml:space="preserve">, during which basal and stress-induced cortisol secretion patterns are </w:t>
      </w:r>
      <w:r w:rsidR="00CE3FBF">
        <w:rPr>
          <w:rFonts w:asciiTheme="majorBidi" w:hAnsiTheme="majorBidi" w:cstheme="majorBidi"/>
          <w:sz w:val="24"/>
          <w:szCs w:val="24"/>
        </w:rPr>
        <w:t xml:space="preserve">different due to </w:t>
      </w:r>
      <w:del w:id="852" w:author="LINDA-DESKTOP" w:date="2017-10-16T01:13:00Z">
        <w:r w:rsidR="00CE3FBF" w:rsidDel="00846313">
          <w:rPr>
            <w:rFonts w:asciiTheme="majorBidi" w:hAnsiTheme="majorBidi" w:cstheme="majorBidi"/>
            <w:sz w:val="24"/>
            <w:szCs w:val="24"/>
          </w:rPr>
          <w:delText xml:space="preserve">the </w:delText>
        </w:r>
      </w:del>
      <w:r w:rsidR="003F2FBC">
        <w:rPr>
          <w:rFonts w:asciiTheme="majorBidi" w:hAnsiTheme="majorBidi" w:cstheme="majorBidi"/>
          <w:sz w:val="24"/>
          <w:szCs w:val="24"/>
        </w:rPr>
        <w:t>circadian rhythms.</w:t>
      </w:r>
      <w:r w:rsidR="009B676F">
        <w:rPr>
          <w:rFonts w:asciiTheme="majorBidi" w:hAnsiTheme="majorBidi" w:cstheme="majorBidi"/>
          <w:sz w:val="24"/>
          <w:szCs w:val="24"/>
        </w:rPr>
        <w:t xml:space="preserve"> </w:t>
      </w:r>
      <w:r w:rsidR="00CE3FBF">
        <w:rPr>
          <w:rFonts w:asciiTheme="majorBidi" w:hAnsiTheme="majorBidi" w:cstheme="majorBidi"/>
          <w:sz w:val="24"/>
          <w:szCs w:val="24"/>
        </w:rPr>
        <w:t xml:space="preserve">Third, </w:t>
      </w:r>
      <w:r w:rsidR="009B676F">
        <w:rPr>
          <w:rFonts w:asciiTheme="majorBidi" w:hAnsiTheme="majorBidi" w:cstheme="majorBidi"/>
          <w:sz w:val="24"/>
          <w:szCs w:val="24"/>
        </w:rPr>
        <w:t xml:space="preserve">for women not using OC, the luteal phase of the menstrual cycle was chosen, in </w:t>
      </w:r>
      <w:r w:rsidR="00946637">
        <w:rPr>
          <w:rFonts w:asciiTheme="majorBidi" w:hAnsiTheme="majorBidi" w:cstheme="majorBidi"/>
          <w:sz w:val="24"/>
          <w:szCs w:val="24"/>
        </w:rPr>
        <w:t>order</w:t>
      </w:r>
      <w:r w:rsidR="009B676F">
        <w:rPr>
          <w:rFonts w:asciiTheme="majorBidi" w:hAnsiTheme="majorBidi" w:cstheme="majorBidi"/>
          <w:sz w:val="24"/>
          <w:szCs w:val="24"/>
        </w:rPr>
        <w:t xml:space="preserve"> to capture higher levels of </w:t>
      </w:r>
      <w:r w:rsidR="00946637">
        <w:rPr>
          <w:rFonts w:asciiTheme="majorBidi" w:hAnsiTheme="majorBidi" w:cstheme="majorBidi"/>
          <w:sz w:val="24"/>
          <w:szCs w:val="24"/>
        </w:rPr>
        <w:t xml:space="preserve">both </w:t>
      </w:r>
      <w:r w:rsidR="009B676F">
        <w:rPr>
          <w:rFonts w:asciiTheme="majorBidi" w:hAnsiTheme="majorBidi" w:cstheme="majorBidi"/>
          <w:sz w:val="24"/>
          <w:szCs w:val="24"/>
        </w:rPr>
        <w:t>estrogen and progesterone</w:t>
      </w:r>
      <w:r w:rsidR="00946637">
        <w:rPr>
          <w:rFonts w:asciiTheme="majorBidi" w:hAnsiTheme="majorBidi" w:cstheme="majorBidi"/>
          <w:sz w:val="24"/>
          <w:szCs w:val="24"/>
        </w:rPr>
        <w:t xml:space="preserve"> (</w:t>
      </w:r>
      <w:r w:rsidR="00946637">
        <w:rPr>
          <w:rFonts w:ascii="Times New Roman" w:hAnsi="Times New Roman" w:cs="Times New Roman"/>
          <w:sz w:val="24"/>
          <w:szCs w:val="24"/>
        </w:rPr>
        <w:t xml:space="preserve">Schultheis </w:t>
      </w:r>
      <w:r w:rsidR="00946637" w:rsidRPr="00C7605A">
        <w:rPr>
          <w:rFonts w:ascii="Times New Roman" w:hAnsi="Times New Roman" w:cs="Times New Roman"/>
          <w:sz w:val="24"/>
          <w:szCs w:val="24"/>
        </w:rPr>
        <w:t>&amp; Zimni</w:t>
      </w:r>
      <w:r w:rsidR="00946637">
        <w:rPr>
          <w:rFonts w:asciiTheme="majorBidi" w:hAnsiTheme="majorBidi" w:cstheme="majorBidi"/>
          <w:sz w:val="24"/>
          <w:szCs w:val="24"/>
        </w:rPr>
        <w:t>, 2015).</w:t>
      </w:r>
      <w:r w:rsidR="003F2FBC">
        <w:rPr>
          <w:rFonts w:asciiTheme="majorBidi" w:hAnsiTheme="majorBidi" w:cstheme="majorBidi"/>
          <w:sz w:val="24"/>
          <w:szCs w:val="24"/>
        </w:rPr>
        <w:t xml:space="preserve"> </w:t>
      </w:r>
      <w:r w:rsidR="00946637">
        <w:rPr>
          <w:rFonts w:asciiTheme="majorBidi" w:hAnsiTheme="majorBidi" w:cstheme="majorBidi"/>
          <w:sz w:val="24"/>
          <w:szCs w:val="24"/>
        </w:rPr>
        <w:t>Other studies, however</w:t>
      </w:r>
      <w:r w:rsidR="00977E28">
        <w:rPr>
          <w:rFonts w:asciiTheme="majorBidi" w:hAnsiTheme="majorBidi" w:cstheme="majorBidi"/>
          <w:sz w:val="24"/>
          <w:szCs w:val="24"/>
        </w:rPr>
        <w:t>,</w:t>
      </w:r>
      <w:r w:rsidR="00946637">
        <w:rPr>
          <w:rFonts w:asciiTheme="majorBidi" w:hAnsiTheme="majorBidi" w:cstheme="majorBidi"/>
          <w:sz w:val="24"/>
          <w:szCs w:val="24"/>
        </w:rPr>
        <w:t xml:space="preserve"> chose different phases, for example, the follicular phase, in order to capture the highest estrogen levels </w:t>
      </w:r>
      <w:r w:rsidR="00F40C6D">
        <w:rPr>
          <w:rFonts w:asciiTheme="majorBidi" w:hAnsiTheme="majorBidi" w:cstheme="majorBidi"/>
          <w:sz w:val="24"/>
          <w:szCs w:val="24"/>
        </w:rPr>
        <w:t>(Hidalgo et al., 2012)</w:t>
      </w:r>
      <w:r w:rsidR="009B492A">
        <w:rPr>
          <w:rFonts w:asciiTheme="majorBidi" w:hAnsiTheme="majorBidi" w:cstheme="majorBidi"/>
          <w:sz w:val="24"/>
          <w:szCs w:val="24"/>
        </w:rPr>
        <w:t xml:space="preserve">. </w:t>
      </w:r>
      <w:del w:id="853" w:author="LINDA-DESKTOP" w:date="2017-10-16T01:14:00Z">
        <w:r w:rsidR="00296BAC" w:rsidDel="00846313">
          <w:rPr>
            <w:rFonts w:asciiTheme="majorBidi" w:hAnsiTheme="majorBidi" w:cstheme="majorBidi"/>
            <w:sz w:val="24"/>
            <w:szCs w:val="24"/>
          </w:rPr>
          <w:delText>Third</w:delText>
        </w:r>
      </w:del>
      <w:ins w:id="854" w:author="LINDA-DESKTOP" w:date="2017-10-16T01:14:00Z">
        <w:r w:rsidR="00846313">
          <w:rPr>
            <w:rFonts w:asciiTheme="majorBidi" w:hAnsiTheme="majorBidi" w:cstheme="majorBidi"/>
            <w:sz w:val="24"/>
            <w:szCs w:val="24"/>
          </w:rPr>
          <w:t>Fourth</w:t>
        </w:r>
      </w:ins>
      <w:r w:rsidR="00296BAC">
        <w:rPr>
          <w:rFonts w:asciiTheme="majorBidi" w:hAnsiTheme="majorBidi" w:cstheme="majorBidi"/>
          <w:sz w:val="24"/>
          <w:szCs w:val="24"/>
        </w:rPr>
        <w:t>, modern life</w:t>
      </w:r>
      <w:r w:rsidR="00CC3908">
        <w:rPr>
          <w:rFonts w:asciiTheme="majorBidi" w:hAnsiTheme="majorBidi" w:cstheme="majorBidi"/>
          <w:sz w:val="24"/>
          <w:szCs w:val="24"/>
        </w:rPr>
        <w:t xml:space="preserve"> </w:t>
      </w:r>
      <w:ins w:id="855" w:author="LINDA-DESKTOP" w:date="2017-10-16T01:14:00Z">
        <w:r w:rsidR="00846313">
          <w:rPr>
            <w:rFonts w:asciiTheme="majorBidi" w:hAnsiTheme="majorBidi" w:cstheme="majorBidi"/>
            <w:sz w:val="24"/>
            <w:szCs w:val="24"/>
          </w:rPr>
          <w:t xml:space="preserve">mainly </w:t>
        </w:r>
      </w:ins>
      <w:r w:rsidR="00CC3908">
        <w:rPr>
          <w:rFonts w:asciiTheme="majorBidi" w:hAnsiTheme="majorBidi" w:cstheme="majorBidi"/>
          <w:sz w:val="24"/>
          <w:szCs w:val="24"/>
        </w:rPr>
        <w:t>challenge</w:t>
      </w:r>
      <w:ins w:id="856" w:author="LINDA-DESKTOP" w:date="2017-10-16T01:14:00Z">
        <w:r w:rsidR="00846313">
          <w:rPr>
            <w:rFonts w:asciiTheme="majorBidi" w:hAnsiTheme="majorBidi" w:cstheme="majorBidi"/>
            <w:sz w:val="24"/>
            <w:szCs w:val="24"/>
          </w:rPr>
          <w:t>s</w:t>
        </w:r>
      </w:ins>
      <w:r w:rsidR="00CC3908">
        <w:rPr>
          <w:rFonts w:asciiTheme="majorBidi" w:hAnsiTheme="majorBidi" w:cstheme="majorBidi"/>
          <w:sz w:val="24"/>
          <w:szCs w:val="24"/>
        </w:rPr>
        <w:t xml:space="preserve"> </w:t>
      </w:r>
      <w:r w:rsidR="00296BAC">
        <w:rPr>
          <w:rFonts w:asciiTheme="majorBidi" w:hAnsiTheme="majorBidi" w:cstheme="majorBidi"/>
          <w:sz w:val="24"/>
          <w:szCs w:val="24"/>
        </w:rPr>
        <w:lastRenderedPageBreak/>
        <w:t xml:space="preserve">humans </w:t>
      </w:r>
      <w:del w:id="857" w:author="LINDA-DESKTOP" w:date="2017-10-16T01:14:00Z">
        <w:r w:rsidR="00296BAC" w:rsidDel="00846313">
          <w:rPr>
            <w:rFonts w:asciiTheme="majorBidi" w:hAnsiTheme="majorBidi" w:cstheme="majorBidi"/>
            <w:sz w:val="24"/>
            <w:szCs w:val="24"/>
          </w:rPr>
          <w:delText xml:space="preserve">mainly </w:delText>
        </w:r>
      </w:del>
      <w:r w:rsidR="00296BAC">
        <w:rPr>
          <w:rFonts w:asciiTheme="majorBidi" w:hAnsiTheme="majorBidi" w:cstheme="majorBidi"/>
          <w:sz w:val="24"/>
          <w:szCs w:val="24"/>
        </w:rPr>
        <w:t>with psychosocial stressors. Ther</w:t>
      </w:r>
      <w:r w:rsidR="00475B20">
        <w:rPr>
          <w:rFonts w:asciiTheme="majorBidi" w:hAnsiTheme="majorBidi" w:cstheme="majorBidi"/>
          <w:sz w:val="24"/>
          <w:szCs w:val="24"/>
        </w:rPr>
        <w:t>e</w:t>
      </w:r>
      <w:r w:rsidR="00296BAC">
        <w:rPr>
          <w:rFonts w:asciiTheme="majorBidi" w:hAnsiTheme="majorBidi" w:cstheme="majorBidi"/>
          <w:sz w:val="24"/>
          <w:szCs w:val="24"/>
        </w:rPr>
        <w:t>f</w:t>
      </w:r>
      <w:r w:rsidR="00475B20">
        <w:rPr>
          <w:rFonts w:asciiTheme="majorBidi" w:hAnsiTheme="majorBidi" w:cstheme="majorBidi"/>
          <w:sz w:val="24"/>
          <w:szCs w:val="24"/>
        </w:rPr>
        <w:t xml:space="preserve">ore, the present study </w:t>
      </w:r>
      <w:r w:rsidR="008B0A3E">
        <w:rPr>
          <w:rFonts w:asciiTheme="majorBidi" w:hAnsiTheme="majorBidi" w:cstheme="majorBidi"/>
          <w:sz w:val="24"/>
          <w:szCs w:val="24"/>
        </w:rPr>
        <w:t xml:space="preserve">used the most validated measure of psychosocial stress, </w:t>
      </w:r>
      <w:del w:id="858" w:author="LINDA-DESKTOP" w:date="2017-10-16T01:14:00Z">
        <w:r w:rsidR="008B0A3E" w:rsidDel="00846313">
          <w:rPr>
            <w:rFonts w:asciiTheme="majorBidi" w:hAnsiTheme="majorBidi" w:cstheme="majorBidi"/>
            <w:sz w:val="24"/>
            <w:szCs w:val="24"/>
          </w:rPr>
          <w:delText>naming</w:delText>
        </w:r>
      </w:del>
      <w:ins w:id="859" w:author="LINDA-DESKTOP" w:date="2017-10-16T01:14:00Z">
        <w:r w:rsidR="00846313">
          <w:rPr>
            <w:rFonts w:asciiTheme="majorBidi" w:hAnsiTheme="majorBidi" w:cstheme="majorBidi"/>
            <w:sz w:val="24"/>
            <w:szCs w:val="24"/>
          </w:rPr>
          <w:t>namely</w:t>
        </w:r>
      </w:ins>
      <w:r w:rsidR="008B0A3E">
        <w:rPr>
          <w:rFonts w:asciiTheme="majorBidi" w:hAnsiTheme="majorBidi" w:cstheme="majorBidi"/>
          <w:sz w:val="24"/>
          <w:szCs w:val="24"/>
        </w:rPr>
        <w:t>, the TSST</w:t>
      </w:r>
      <w:ins w:id="860" w:author="LINDA-DESKTOP" w:date="2017-10-16T01:14:00Z">
        <w:r w:rsidR="00846313">
          <w:rPr>
            <w:rFonts w:asciiTheme="majorBidi" w:hAnsiTheme="majorBidi" w:cstheme="majorBidi"/>
            <w:sz w:val="24"/>
            <w:szCs w:val="24"/>
          </w:rPr>
          <w:t>,</w:t>
        </w:r>
      </w:ins>
      <w:r w:rsidR="008B0A3E">
        <w:rPr>
          <w:rFonts w:asciiTheme="majorBidi" w:hAnsiTheme="majorBidi" w:cstheme="majorBidi"/>
          <w:sz w:val="24"/>
          <w:szCs w:val="24"/>
        </w:rPr>
        <w:t xml:space="preserve"> which </w:t>
      </w:r>
      <w:del w:id="861" w:author="LINDA-DESKTOP" w:date="2017-10-16T01:14:00Z">
        <w:r w:rsidR="008B0A3E" w:rsidDel="00846313">
          <w:rPr>
            <w:rFonts w:asciiTheme="majorBidi" w:hAnsiTheme="majorBidi" w:cstheme="majorBidi"/>
            <w:sz w:val="24"/>
            <w:szCs w:val="24"/>
          </w:rPr>
          <w:delText xml:space="preserve">have </w:delText>
        </w:r>
      </w:del>
      <w:ins w:id="862" w:author="LINDA-DESKTOP" w:date="2017-10-16T01:14:00Z">
        <w:r w:rsidR="00846313">
          <w:rPr>
            <w:rFonts w:asciiTheme="majorBidi" w:hAnsiTheme="majorBidi" w:cstheme="majorBidi"/>
            <w:sz w:val="24"/>
            <w:szCs w:val="24"/>
          </w:rPr>
          <w:t>has been proven to</w:t>
        </w:r>
        <w:r w:rsidR="00846313">
          <w:rPr>
            <w:rFonts w:asciiTheme="majorBidi" w:hAnsiTheme="majorBidi" w:cstheme="majorBidi"/>
            <w:sz w:val="24"/>
            <w:szCs w:val="24"/>
          </w:rPr>
          <w:t xml:space="preserve"> </w:t>
        </w:r>
      </w:ins>
      <w:r w:rsidR="008B0A3E">
        <w:rPr>
          <w:rFonts w:asciiTheme="majorBidi" w:hAnsiTheme="majorBidi" w:cstheme="majorBidi"/>
          <w:sz w:val="24"/>
          <w:szCs w:val="24"/>
        </w:rPr>
        <w:t>elicit</w:t>
      </w:r>
      <w:del w:id="863" w:author="LINDA-DESKTOP" w:date="2017-10-16T01:15:00Z">
        <w:r w:rsidR="008B0A3E" w:rsidDel="00846313">
          <w:rPr>
            <w:rFonts w:asciiTheme="majorBidi" w:hAnsiTheme="majorBidi" w:cstheme="majorBidi"/>
            <w:sz w:val="24"/>
            <w:szCs w:val="24"/>
          </w:rPr>
          <w:delText>ed</w:delText>
        </w:r>
      </w:del>
      <w:r w:rsidR="008B0A3E">
        <w:rPr>
          <w:rFonts w:asciiTheme="majorBidi" w:hAnsiTheme="majorBidi" w:cstheme="majorBidi"/>
          <w:sz w:val="24"/>
          <w:szCs w:val="24"/>
        </w:rPr>
        <w:t xml:space="preserve"> the highest psychological </w:t>
      </w:r>
      <w:del w:id="864" w:author="LINDA-DESKTOP" w:date="2017-10-16T01:15:00Z">
        <w:r w:rsidR="00CD2C22" w:rsidDel="00846313">
          <w:rPr>
            <w:rFonts w:asciiTheme="majorBidi" w:hAnsiTheme="majorBidi" w:cstheme="majorBidi"/>
            <w:sz w:val="24"/>
            <w:szCs w:val="24"/>
          </w:rPr>
          <w:delText>as well as</w:delText>
        </w:r>
      </w:del>
      <w:ins w:id="865" w:author="LINDA-DESKTOP" w:date="2017-10-16T01:15:00Z">
        <w:r w:rsidR="00846313">
          <w:rPr>
            <w:rFonts w:asciiTheme="majorBidi" w:hAnsiTheme="majorBidi" w:cstheme="majorBidi"/>
            <w:sz w:val="24"/>
            <w:szCs w:val="24"/>
          </w:rPr>
          <w:t>and</w:t>
        </w:r>
      </w:ins>
      <w:r w:rsidR="00CD2C22">
        <w:rPr>
          <w:rFonts w:asciiTheme="majorBidi" w:hAnsiTheme="majorBidi" w:cstheme="majorBidi"/>
          <w:sz w:val="24"/>
          <w:szCs w:val="24"/>
        </w:rPr>
        <w:t xml:space="preserve"> physiological </w:t>
      </w:r>
      <w:r w:rsidR="008B0A3E">
        <w:rPr>
          <w:rFonts w:asciiTheme="majorBidi" w:hAnsiTheme="majorBidi" w:cstheme="majorBidi"/>
          <w:sz w:val="24"/>
          <w:szCs w:val="24"/>
        </w:rPr>
        <w:t>response</w:t>
      </w:r>
      <w:r w:rsidR="00CD2C22">
        <w:rPr>
          <w:rFonts w:asciiTheme="majorBidi" w:hAnsiTheme="majorBidi" w:cstheme="majorBidi"/>
          <w:sz w:val="24"/>
          <w:szCs w:val="24"/>
        </w:rPr>
        <w:t>s to stress (Skoluda et al., 2015).</w:t>
      </w:r>
      <w:r w:rsidR="008B0A3E">
        <w:rPr>
          <w:rFonts w:asciiTheme="majorBidi" w:hAnsiTheme="majorBidi" w:cstheme="majorBidi"/>
          <w:sz w:val="24"/>
          <w:szCs w:val="24"/>
        </w:rPr>
        <w:t xml:space="preserve"> </w:t>
      </w:r>
      <w:r w:rsidR="00F22236">
        <w:rPr>
          <w:rFonts w:asciiTheme="majorBidi" w:hAnsiTheme="majorBidi" w:cstheme="majorBidi"/>
          <w:sz w:val="24"/>
          <w:szCs w:val="24"/>
        </w:rPr>
        <w:t>Nevertheless, it is assumed that various stressors elicit differentiated response</w:t>
      </w:r>
      <w:r w:rsidR="00DE7049">
        <w:rPr>
          <w:rFonts w:asciiTheme="majorBidi" w:hAnsiTheme="majorBidi" w:cstheme="majorBidi"/>
          <w:sz w:val="24"/>
          <w:szCs w:val="24"/>
        </w:rPr>
        <w:t>s and physiological mechanisms</w:t>
      </w:r>
      <w:r w:rsidR="00F22236">
        <w:rPr>
          <w:rFonts w:asciiTheme="majorBidi" w:hAnsiTheme="majorBidi" w:cstheme="majorBidi"/>
          <w:sz w:val="24"/>
          <w:szCs w:val="24"/>
        </w:rPr>
        <w:t xml:space="preserve"> (Bosch et al., 2009)</w:t>
      </w:r>
      <w:r w:rsidR="00CE3FBF">
        <w:rPr>
          <w:rFonts w:asciiTheme="majorBidi" w:hAnsiTheme="majorBidi" w:cstheme="majorBidi"/>
          <w:sz w:val="24"/>
          <w:szCs w:val="24"/>
        </w:rPr>
        <w:t>. Thus</w:t>
      </w:r>
      <w:r w:rsidR="00CE3FBF" w:rsidRPr="00CE3FBF">
        <w:rPr>
          <w:rFonts w:asciiTheme="majorBidi" w:hAnsiTheme="majorBidi" w:cstheme="majorBidi"/>
          <w:sz w:val="24"/>
          <w:szCs w:val="24"/>
        </w:rPr>
        <w:t>, future studies shoul</w:t>
      </w:r>
      <w:r w:rsidR="00CE3FBF">
        <w:rPr>
          <w:rFonts w:asciiTheme="majorBidi" w:hAnsiTheme="majorBidi" w:cstheme="majorBidi"/>
          <w:sz w:val="24"/>
          <w:szCs w:val="24"/>
        </w:rPr>
        <w:t xml:space="preserve">d broaden the sampling schedule, </w:t>
      </w:r>
      <w:r w:rsidR="00CE3FBF" w:rsidRPr="00CE3FBF">
        <w:rPr>
          <w:rFonts w:asciiTheme="majorBidi" w:hAnsiTheme="majorBidi" w:cstheme="majorBidi"/>
          <w:sz w:val="24"/>
          <w:szCs w:val="24"/>
        </w:rPr>
        <w:t>inclu</w:t>
      </w:r>
      <w:r w:rsidR="00CE3FBF">
        <w:rPr>
          <w:rFonts w:asciiTheme="majorBidi" w:hAnsiTheme="majorBidi" w:cstheme="majorBidi"/>
          <w:sz w:val="24"/>
          <w:szCs w:val="24"/>
        </w:rPr>
        <w:t>de</w:t>
      </w:r>
      <w:r w:rsidR="00CE3FBF" w:rsidRPr="00CE3FBF">
        <w:rPr>
          <w:rFonts w:asciiTheme="majorBidi" w:hAnsiTheme="majorBidi" w:cstheme="majorBidi"/>
          <w:sz w:val="24"/>
          <w:szCs w:val="24"/>
        </w:rPr>
        <w:t xml:space="preserve"> </w:t>
      </w:r>
      <w:r w:rsidR="00CE3FBF">
        <w:rPr>
          <w:rFonts w:asciiTheme="majorBidi" w:hAnsiTheme="majorBidi" w:cstheme="majorBidi"/>
          <w:sz w:val="24"/>
          <w:szCs w:val="24"/>
        </w:rPr>
        <w:t>additional</w:t>
      </w:r>
      <w:r w:rsidR="00CE3FBF" w:rsidRPr="00CE3FBF">
        <w:rPr>
          <w:rFonts w:asciiTheme="majorBidi" w:hAnsiTheme="majorBidi" w:cstheme="majorBidi"/>
          <w:sz w:val="24"/>
          <w:szCs w:val="24"/>
        </w:rPr>
        <w:t xml:space="preserve"> hormone-levels groups </w:t>
      </w:r>
      <w:r w:rsidR="00CE3FBF">
        <w:rPr>
          <w:rFonts w:asciiTheme="majorBidi" w:hAnsiTheme="majorBidi" w:cstheme="majorBidi"/>
          <w:sz w:val="24"/>
          <w:szCs w:val="24"/>
        </w:rPr>
        <w:t xml:space="preserve">(i.e. </w:t>
      </w:r>
      <w:r w:rsidR="00CE3FBF" w:rsidRPr="00CE3FBF">
        <w:rPr>
          <w:rFonts w:asciiTheme="majorBidi" w:hAnsiTheme="majorBidi" w:cstheme="majorBidi"/>
          <w:sz w:val="24"/>
          <w:szCs w:val="24"/>
        </w:rPr>
        <w:t>menopausal women HRT- and non-</w:t>
      </w:r>
      <w:del w:id="866" w:author="LINDA-DESKTOP" w:date="2017-10-16T01:15:00Z">
        <w:r w:rsidR="00CE3FBF" w:rsidRPr="00CE3FBF" w:rsidDel="00846313">
          <w:rPr>
            <w:rFonts w:asciiTheme="majorBidi" w:hAnsiTheme="majorBidi" w:cstheme="majorBidi"/>
            <w:sz w:val="24"/>
            <w:szCs w:val="24"/>
          </w:rPr>
          <w:delText xml:space="preserve"> </w:delText>
        </w:r>
      </w:del>
      <w:r w:rsidR="00CE3FBF" w:rsidRPr="00CE3FBF">
        <w:rPr>
          <w:rFonts w:asciiTheme="majorBidi" w:hAnsiTheme="majorBidi" w:cstheme="majorBidi"/>
          <w:sz w:val="24"/>
          <w:szCs w:val="24"/>
        </w:rPr>
        <w:t>HRT users</w:t>
      </w:r>
      <w:r w:rsidR="00CE3FBF">
        <w:rPr>
          <w:rFonts w:asciiTheme="majorBidi" w:hAnsiTheme="majorBidi" w:cstheme="majorBidi"/>
          <w:sz w:val="24"/>
          <w:szCs w:val="24"/>
        </w:rPr>
        <w:t>)</w:t>
      </w:r>
      <w:ins w:id="867" w:author="LINDA-DESKTOP" w:date="2017-10-16T01:15:00Z">
        <w:r w:rsidR="00846313">
          <w:rPr>
            <w:rFonts w:asciiTheme="majorBidi" w:hAnsiTheme="majorBidi" w:cstheme="majorBidi"/>
            <w:sz w:val="24"/>
            <w:szCs w:val="24"/>
          </w:rPr>
          <w:t>,</w:t>
        </w:r>
      </w:ins>
      <w:r w:rsidR="00CE3FBF">
        <w:rPr>
          <w:rFonts w:asciiTheme="majorBidi" w:hAnsiTheme="majorBidi" w:cstheme="majorBidi"/>
          <w:sz w:val="24"/>
          <w:szCs w:val="24"/>
        </w:rPr>
        <w:t xml:space="preserve"> and test the impact of other stressors.</w:t>
      </w:r>
      <w:r w:rsidR="00F22236">
        <w:rPr>
          <w:rFonts w:asciiTheme="majorBidi" w:hAnsiTheme="majorBidi" w:cstheme="majorBidi"/>
          <w:sz w:val="24"/>
          <w:szCs w:val="24"/>
        </w:rPr>
        <w:t xml:space="preserve"> </w:t>
      </w:r>
    </w:p>
    <w:p w14:paraId="58976EDC" w14:textId="000D01F7" w:rsidR="00CF4EF2" w:rsidRDefault="0096485C" w:rsidP="00846313">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In summary, the present study </w:t>
      </w:r>
      <w:del w:id="868" w:author="LINDA-DESKTOP" w:date="2017-10-16T01:16:00Z">
        <w:r w:rsidDel="00846313">
          <w:rPr>
            <w:rFonts w:asciiTheme="majorBidi" w:hAnsiTheme="majorBidi" w:cstheme="majorBidi"/>
            <w:sz w:val="24"/>
            <w:szCs w:val="24"/>
          </w:rPr>
          <w:delText xml:space="preserve">incorporated </w:delText>
        </w:r>
      </w:del>
      <w:ins w:id="869" w:author="LINDA-DESKTOP" w:date="2017-10-16T01:16:00Z">
        <w:r w:rsidR="00846313">
          <w:rPr>
            <w:rFonts w:asciiTheme="majorBidi" w:hAnsiTheme="majorBidi" w:cstheme="majorBidi"/>
            <w:sz w:val="24"/>
            <w:szCs w:val="24"/>
          </w:rPr>
          <w:t>examined</w:t>
        </w:r>
        <w:r w:rsidR="00846313">
          <w:rPr>
            <w:rFonts w:asciiTheme="majorBidi" w:hAnsiTheme="majorBidi" w:cstheme="majorBidi"/>
            <w:sz w:val="24"/>
            <w:szCs w:val="24"/>
          </w:rPr>
          <w:t xml:space="preserve"> </w:t>
        </w:r>
      </w:ins>
      <w:r>
        <w:rPr>
          <w:rFonts w:asciiTheme="majorBidi" w:hAnsiTheme="majorBidi" w:cstheme="majorBidi"/>
          <w:sz w:val="24"/>
          <w:szCs w:val="24"/>
        </w:rPr>
        <w:t xml:space="preserve">both the HPA axis and the SNS as two main systems of stress reactivity, </w:t>
      </w:r>
      <w:del w:id="870" w:author="LINDA-DESKTOP" w:date="2017-10-16T01:16:00Z">
        <w:r w:rsidDel="00846313">
          <w:rPr>
            <w:rFonts w:asciiTheme="majorBidi" w:hAnsiTheme="majorBidi" w:cstheme="majorBidi"/>
            <w:sz w:val="24"/>
            <w:szCs w:val="24"/>
          </w:rPr>
          <w:delText xml:space="preserve">and </w:delText>
        </w:r>
      </w:del>
      <w:r>
        <w:rPr>
          <w:rFonts w:asciiTheme="majorBidi" w:hAnsiTheme="majorBidi" w:cstheme="majorBidi"/>
          <w:sz w:val="24"/>
          <w:szCs w:val="24"/>
        </w:rPr>
        <w:t>thereby extend</w:t>
      </w:r>
      <w:ins w:id="871" w:author="LINDA-DESKTOP" w:date="2017-10-16T01:16:00Z">
        <w:r w:rsidR="00846313">
          <w:rPr>
            <w:rFonts w:asciiTheme="majorBidi" w:hAnsiTheme="majorBidi" w:cstheme="majorBidi"/>
            <w:sz w:val="24"/>
            <w:szCs w:val="24"/>
          </w:rPr>
          <w:t>ing</w:t>
        </w:r>
      </w:ins>
      <w:del w:id="872" w:author="LINDA-DESKTOP" w:date="2017-10-16T01:16:00Z">
        <w:r w:rsidDel="00846313">
          <w:rPr>
            <w:rFonts w:asciiTheme="majorBidi" w:hAnsiTheme="majorBidi" w:cstheme="majorBidi"/>
            <w:sz w:val="24"/>
            <w:szCs w:val="24"/>
          </w:rPr>
          <w:delText>ed</w:delText>
        </w:r>
      </w:del>
      <w:r>
        <w:rPr>
          <w:rFonts w:asciiTheme="majorBidi" w:hAnsiTheme="majorBidi" w:cstheme="majorBidi"/>
          <w:sz w:val="24"/>
          <w:szCs w:val="24"/>
        </w:rPr>
        <w:t xml:space="preserve"> previous studies exploring the role of sex hormones </w:t>
      </w:r>
      <w:r w:rsidR="00977E28">
        <w:rPr>
          <w:rFonts w:asciiTheme="majorBidi" w:hAnsiTheme="majorBidi" w:cstheme="majorBidi"/>
          <w:sz w:val="24"/>
          <w:szCs w:val="24"/>
        </w:rPr>
        <w:t xml:space="preserve">in </w:t>
      </w:r>
      <w:r>
        <w:rPr>
          <w:rFonts w:asciiTheme="majorBidi" w:hAnsiTheme="majorBidi" w:cstheme="majorBidi"/>
          <w:sz w:val="24"/>
          <w:szCs w:val="24"/>
        </w:rPr>
        <w:t>modulati</w:t>
      </w:r>
      <w:r w:rsidR="00977E28">
        <w:rPr>
          <w:rFonts w:asciiTheme="majorBidi" w:hAnsiTheme="majorBidi" w:cstheme="majorBidi"/>
          <w:sz w:val="24"/>
          <w:szCs w:val="24"/>
        </w:rPr>
        <w:t>ng</w:t>
      </w:r>
      <w:r>
        <w:rPr>
          <w:rFonts w:asciiTheme="majorBidi" w:hAnsiTheme="majorBidi" w:cstheme="majorBidi"/>
          <w:sz w:val="24"/>
          <w:szCs w:val="24"/>
        </w:rPr>
        <w:t xml:space="preserve"> </w:t>
      </w:r>
      <w:ins w:id="873" w:author="LINDA-DESKTOP" w:date="2017-10-16T01:16:00Z">
        <w:r w:rsidR="00846313">
          <w:rPr>
            <w:rFonts w:asciiTheme="majorBidi" w:hAnsiTheme="majorBidi" w:cstheme="majorBidi"/>
            <w:sz w:val="24"/>
            <w:szCs w:val="24"/>
          </w:rPr>
          <w:t xml:space="preserve">the </w:t>
        </w:r>
      </w:ins>
      <w:r>
        <w:rPr>
          <w:rFonts w:asciiTheme="majorBidi" w:hAnsiTheme="majorBidi" w:cstheme="majorBidi"/>
          <w:sz w:val="24"/>
          <w:szCs w:val="24"/>
        </w:rPr>
        <w:t>stress response. The present findings show</w:t>
      </w:r>
      <w:r w:rsidR="00AD57D1">
        <w:rPr>
          <w:rFonts w:asciiTheme="majorBidi" w:hAnsiTheme="majorBidi" w:cstheme="majorBidi"/>
          <w:sz w:val="24"/>
          <w:szCs w:val="24"/>
        </w:rPr>
        <w:t xml:space="preserve"> </w:t>
      </w:r>
      <w:r>
        <w:rPr>
          <w:rFonts w:asciiTheme="majorBidi" w:hAnsiTheme="majorBidi" w:cstheme="majorBidi"/>
          <w:sz w:val="24"/>
          <w:szCs w:val="24"/>
        </w:rPr>
        <w:t xml:space="preserve">that </w:t>
      </w:r>
      <w:r w:rsidR="00AD57D1" w:rsidRPr="00AD57D1">
        <w:rPr>
          <w:rFonts w:asciiTheme="majorBidi" w:hAnsiTheme="majorBidi" w:cstheme="majorBidi"/>
          <w:sz w:val="24"/>
          <w:szCs w:val="24"/>
        </w:rPr>
        <w:t xml:space="preserve">sex hormones modulate </w:t>
      </w:r>
      <w:ins w:id="874" w:author="LINDA-DESKTOP" w:date="2017-10-16T01:16:00Z">
        <w:r w:rsidR="00846313">
          <w:rPr>
            <w:rFonts w:asciiTheme="majorBidi" w:hAnsiTheme="majorBidi" w:cstheme="majorBidi"/>
            <w:sz w:val="24"/>
            <w:szCs w:val="24"/>
          </w:rPr>
          <w:t xml:space="preserve">seem to modulate both HPA and </w:t>
        </w:r>
      </w:ins>
      <w:ins w:id="875" w:author="LINDA-DESKTOP" w:date="2017-10-16T01:17:00Z">
        <w:r w:rsidR="00846313">
          <w:rPr>
            <w:rFonts w:asciiTheme="majorBidi" w:hAnsiTheme="majorBidi" w:cstheme="majorBidi"/>
            <w:sz w:val="24"/>
            <w:szCs w:val="24"/>
          </w:rPr>
          <w:t xml:space="preserve">SNS responses to stress, as evidence by the levels of </w:t>
        </w:r>
      </w:ins>
      <w:del w:id="876" w:author="LINDA-DESKTOP" w:date="2017-10-16T01:17:00Z">
        <w:r w:rsidDel="00846313">
          <w:rPr>
            <w:rFonts w:asciiTheme="majorBidi" w:hAnsiTheme="majorBidi" w:cstheme="majorBidi"/>
            <w:sz w:val="24"/>
            <w:szCs w:val="24"/>
          </w:rPr>
          <w:delText xml:space="preserve">both </w:delText>
        </w:r>
      </w:del>
      <w:r>
        <w:rPr>
          <w:rFonts w:asciiTheme="majorBidi" w:hAnsiTheme="majorBidi" w:cstheme="majorBidi"/>
          <w:sz w:val="24"/>
          <w:szCs w:val="24"/>
        </w:rPr>
        <w:t>cortisol and sAA</w:t>
      </w:r>
      <w:del w:id="877" w:author="LINDA-DESKTOP" w:date="2017-10-16T01:17:00Z">
        <w:r w:rsidDel="00846313">
          <w:rPr>
            <w:rFonts w:asciiTheme="majorBidi" w:hAnsiTheme="majorBidi" w:cstheme="majorBidi"/>
            <w:sz w:val="24"/>
            <w:szCs w:val="24"/>
          </w:rPr>
          <w:delText xml:space="preserve"> stress response</w:delText>
        </w:r>
      </w:del>
      <w:r>
        <w:rPr>
          <w:rFonts w:asciiTheme="majorBidi" w:hAnsiTheme="majorBidi" w:cstheme="majorBidi"/>
          <w:sz w:val="24"/>
          <w:szCs w:val="24"/>
        </w:rPr>
        <w:t xml:space="preserve">. Furthermore, the present findings demonstrate that these modulation mechanisms are not unified for men and women, </w:t>
      </w:r>
      <w:r w:rsidR="00977E28">
        <w:rPr>
          <w:rFonts w:asciiTheme="majorBidi" w:hAnsiTheme="majorBidi" w:cstheme="majorBidi"/>
          <w:sz w:val="24"/>
          <w:szCs w:val="24"/>
        </w:rPr>
        <w:t>and</w:t>
      </w:r>
      <w:r>
        <w:rPr>
          <w:rFonts w:asciiTheme="majorBidi" w:hAnsiTheme="majorBidi" w:cstheme="majorBidi"/>
          <w:sz w:val="24"/>
          <w:szCs w:val="24"/>
        </w:rPr>
        <w:t xml:space="preserve"> are differentiated within </w:t>
      </w:r>
      <w:del w:id="878" w:author="LINDA-DESKTOP" w:date="2017-10-16T01:17:00Z">
        <w:r w:rsidDel="00846313">
          <w:rPr>
            <w:rFonts w:asciiTheme="majorBidi" w:hAnsiTheme="majorBidi" w:cstheme="majorBidi"/>
            <w:sz w:val="24"/>
            <w:szCs w:val="24"/>
          </w:rPr>
          <w:delText xml:space="preserve">sex </w:delText>
        </w:r>
      </w:del>
      <w:ins w:id="879" w:author="LINDA-DESKTOP" w:date="2017-10-16T01:17:00Z">
        <w:r w:rsidR="00846313">
          <w:rPr>
            <w:rFonts w:asciiTheme="majorBidi" w:hAnsiTheme="majorBidi" w:cstheme="majorBidi"/>
            <w:sz w:val="24"/>
            <w:szCs w:val="24"/>
          </w:rPr>
          <w:t>genders</w:t>
        </w:r>
        <w:r w:rsidR="00846313">
          <w:rPr>
            <w:rFonts w:asciiTheme="majorBidi" w:hAnsiTheme="majorBidi" w:cstheme="majorBidi"/>
            <w:sz w:val="24"/>
            <w:szCs w:val="24"/>
          </w:rPr>
          <w:t xml:space="preserve"> </w:t>
        </w:r>
      </w:ins>
      <w:r>
        <w:rPr>
          <w:rFonts w:asciiTheme="majorBidi" w:hAnsiTheme="majorBidi" w:cstheme="majorBidi"/>
          <w:sz w:val="24"/>
          <w:szCs w:val="24"/>
        </w:rPr>
        <w:t>as a function of hormone</w:t>
      </w:r>
      <w:del w:id="880" w:author="LINDA-DESKTOP" w:date="2017-10-16T01:17:00Z">
        <w:r w:rsidDel="00846313">
          <w:rPr>
            <w:rFonts w:asciiTheme="majorBidi" w:hAnsiTheme="majorBidi" w:cstheme="majorBidi"/>
            <w:sz w:val="24"/>
            <w:szCs w:val="24"/>
          </w:rPr>
          <w:delText>s</w:delText>
        </w:r>
      </w:del>
      <w:r>
        <w:rPr>
          <w:rFonts w:asciiTheme="majorBidi" w:hAnsiTheme="majorBidi" w:cstheme="majorBidi"/>
          <w:sz w:val="24"/>
          <w:szCs w:val="24"/>
        </w:rPr>
        <w:t xml:space="preserve"> level</w:t>
      </w:r>
      <w:ins w:id="881" w:author="LINDA-DESKTOP" w:date="2017-10-16T01:17:00Z">
        <w:r w:rsidR="00846313">
          <w:rPr>
            <w:rFonts w:asciiTheme="majorBidi" w:hAnsiTheme="majorBidi" w:cstheme="majorBidi"/>
            <w:sz w:val="24"/>
            <w:szCs w:val="24"/>
          </w:rPr>
          <w:t>s</w:t>
        </w:r>
      </w:ins>
      <w:r>
        <w:rPr>
          <w:rFonts w:asciiTheme="majorBidi" w:hAnsiTheme="majorBidi" w:cstheme="majorBidi"/>
          <w:sz w:val="24"/>
          <w:szCs w:val="24"/>
        </w:rPr>
        <w:t xml:space="preserve">. Thus, it is suggested that future studies </w:t>
      </w:r>
      <w:del w:id="882" w:author="LINDA-DESKTOP" w:date="2017-10-16T01:18:00Z">
        <w:r w:rsidDel="00846313">
          <w:rPr>
            <w:rFonts w:asciiTheme="majorBidi" w:hAnsiTheme="majorBidi" w:cstheme="majorBidi"/>
            <w:sz w:val="24"/>
            <w:szCs w:val="24"/>
          </w:rPr>
          <w:delText xml:space="preserve">will </w:delText>
        </w:r>
      </w:del>
      <w:r>
        <w:rPr>
          <w:rFonts w:asciiTheme="majorBidi" w:hAnsiTheme="majorBidi" w:cstheme="majorBidi"/>
          <w:sz w:val="24"/>
          <w:szCs w:val="24"/>
        </w:rPr>
        <w:t xml:space="preserve">control for sex hormones </w:t>
      </w:r>
      <w:del w:id="883" w:author="LINDA-DESKTOP" w:date="2017-10-16T01:18:00Z">
        <w:r w:rsidDel="00846313">
          <w:rPr>
            <w:rFonts w:asciiTheme="majorBidi" w:hAnsiTheme="majorBidi" w:cstheme="majorBidi"/>
            <w:sz w:val="24"/>
            <w:szCs w:val="24"/>
          </w:rPr>
          <w:delText xml:space="preserve">in </w:delText>
        </w:r>
      </w:del>
      <w:ins w:id="884" w:author="LINDA-DESKTOP" w:date="2017-10-16T01:18:00Z">
        <w:r w:rsidR="00846313">
          <w:rPr>
            <w:rFonts w:asciiTheme="majorBidi" w:hAnsiTheme="majorBidi" w:cstheme="majorBidi"/>
            <w:sz w:val="24"/>
            <w:szCs w:val="24"/>
          </w:rPr>
          <w:t>when</w:t>
        </w:r>
        <w:r w:rsidR="00846313">
          <w:rPr>
            <w:rFonts w:asciiTheme="majorBidi" w:hAnsiTheme="majorBidi" w:cstheme="majorBidi"/>
            <w:sz w:val="24"/>
            <w:szCs w:val="24"/>
          </w:rPr>
          <w:t xml:space="preserve"> </w:t>
        </w:r>
      </w:ins>
      <w:del w:id="885" w:author="LINDA-DESKTOP" w:date="2017-10-16T01:18:00Z">
        <w:r w:rsidR="00556475" w:rsidDel="00846313">
          <w:rPr>
            <w:rFonts w:asciiTheme="majorBidi" w:hAnsiTheme="majorBidi" w:cstheme="majorBidi"/>
            <w:sz w:val="24"/>
            <w:szCs w:val="24"/>
          </w:rPr>
          <w:delText xml:space="preserve">examination </w:delText>
        </w:r>
      </w:del>
      <w:ins w:id="886" w:author="LINDA-DESKTOP" w:date="2017-10-16T01:18:00Z">
        <w:r w:rsidR="00846313">
          <w:rPr>
            <w:rFonts w:asciiTheme="majorBidi" w:hAnsiTheme="majorBidi" w:cstheme="majorBidi"/>
            <w:sz w:val="24"/>
            <w:szCs w:val="24"/>
          </w:rPr>
          <w:t>examining</w:t>
        </w:r>
      </w:ins>
      <w:del w:id="887" w:author="LINDA-DESKTOP" w:date="2017-10-16T01:18:00Z">
        <w:r w:rsidR="00556475" w:rsidDel="00846313">
          <w:rPr>
            <w:rFonts w:asciiTheme="majorBidi" w:hAnsiTheme="majorBidi" w:cstheme="majorBidi"/>
            <w:sz w:val="24"/>
            <w:szCs w:val="24"/>
          </w:rPr>
          <w:delText xml:space="preserve">of </w:delText>
        </w:r>
      </w:del>
      <w:ins w:id="888" w:author="LINDA-DESKTOP" w:date="2017-10-16T01:18:00Z">
        <w:r w:rsidR="00846313">
          <w:rPr>
            <w:rFonts w:asciiTheme="majorBidi" w:hAnsiTheme="majorBidi" w:cstheme="majorBidi"/>
            <w:sz w:val="24"/>
            <w:szCs w:val="24"/>
          </w:rPr>
          <w:t xml:space="preserve"> </w:t>
        </w:r>
      </w:ins>
      <w:r w:rsidR="00556475">
        <w:rPr>
          <w:rFonts w:asciiTheme="majorBidi" w:hAnsiTheme="majorBidi" w:cstheme="majorBidi"/>
          <w:sz w:val="24"/>
          <w:szCs w:val="24"/>
        </w:rPr>
        <w:t>stress reactivity</w:t>
      </w:r>
      <w:del w:id="889" w:author="LINDA-DESKTOP" w:date="2017-10-16T01:18:00Z">
        <w:r w:rsidR="00556475" w:rsidDel="00846313">
          <w:rPr>
            <w:rFonts w:asciiTheme="majorBidi" w:hAnsiTheme="majorBidi" w:cstheme="majorBidi"/>
            <w:sz w:val="24"/>
            <w:szCs w:val="24"/>
          </w:rPr>
          <w:delText>, whether concerning</w:delText>
        </w:r>
      </w:del>
      <w:ins w:id="890" w:author="LINDA-DESKTOP" w:date="2017-10-16T01:18:00Z">
        <w:r w:rsidR="00846313">
          <w:rPr>
            <w:rFonts w:asciiTheme="majorBidi" w:hAnsiTheme="majorBidi" w:cstheme="majorBidi"/>
            <w:sz w:val="24"/>
            <w:szCs w:val="24"/>
          </w:rPr>
          <w:t xml:space="preserve"> of the</w:t>
        </w:r>
      </w:ins>
      <w:r w:rsidR="00556475">
        <w:rPr>
          <w:rFonts w:asciiTheme="majorBidi" w:hAnsiTheme="majorBidi" w:cstheme="majorBidi"/>
          <w:sz w:val="24"/>
          <w:szCs w:val="24"/>
        </w:rPr>
        <w:t xml:space="preserve"> HPA axis</w:t>
      </w:r>
      <w:del w:id="891" w:author="LINDA-DESKTOP" w:date="2017-10-16T01:18:00Z">
        <w:r w:rsidR="00556475" w:rsidDel="00846313">
          <w:rPr>
            <w:rFonts w:asciiTheme="majorBidi" w:hAnsiTheme="majorBidi" w:cstheme="majorBidi"/>
            <w:sz w:val="24"/>
            <w:szCs w:val="24"/>
          </w:rPr>
          <w:delText>,</w:delText>
        </w:r>
      </w:del>
      <w:r w:rsidR="00556475">
        <w:rPr>
          <w:rFonts w:asciiTheme="majorBidi" w:hAnsiTheme="majorBidi" w:cstheme="majorBidi"/>
          <w:sz w:val="24"/>
          <w:szCs w:val="24"/>
        </w:rPr>
        <w:t xml:space="preserve"> or </w:t>
      </w:r>
      <w:ins w:id="892" w:author="LINDA-DESKTOP" w:date="2017-10-16T01:18:00Z">
        <w:r w:rsidR="00846313">
          <w:rPr>
            <w:rFonts w:asciiTheme="majorBidi" w:hAnsiTheme="majorBidi" w:cstheme="majorBidi"/>
            <w:sz w:val="24"/>
            <w:szCs w:val="24"/>
          </w:rPr>
          <w:t xml:space="preserve">the </w:t>
        </w:r>
      </w:ins>
      <w:r w:rsidR="00556475">
        <w:rPr>
          <w:rFonts w:asciiTheme="majorBidi" w:hAnsiTheme="majorBidi" w:cstheme="majorBidi"/>
          <w:sz w:val="24"/>
          <w:szCs w:val="24"/>
        </w:rPr>
        <w:t>SNS.</w:t>
      </w:r>
      <w:r w:rsidR="00120C80">
        <w:rPr>
          <w:rFonts w:asciiTheme="majorBidi" w:hAnsiTheme="majorBidi" w:cstheme="majorBidi"/>
          <w:sz w:val="24"/>
          <w:szCs w:val="24"/>
        </w:rPr>
        <w:t xml:space="preserve">   </w:t>
      </w:r>
      <w:r w:rsidR="009779A0">
        <w:rPr>
          <w:rFonts w:asciiTheme="majorBidi" w:hAnsiTheme="majorBidi" w:cstheme="majorBidi"/>
          <w:sz w:val="24"/>
          <w:szCs w:val="24"/>
        </w:rPr>
        <w:t xml:space="preserve"> </w:t>
      </w:r>
    </w:p>
    <w:p w14:paraId="1F33289C" w14:textId="373BFABA" w:rsidR="00D36E6E" w:rsidRDefault="00D36E6E" w:rsidP="0098487F">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 </w:t>
      </w:r>
    </w:p>
    <w:p w14:paraId="261C3C90" w14:textId="003123B3" w:rsidR="00795F36" w:rsidRPr="00B8344C" w:rsidRDefault="00156891" w:rsidP="00C72D37">
      <w:pPr>
        <w:bidi w:val="0"/>
        <w:rPr>
          <w:rFonts w:asciiTheme="majorBidi" w:hAnsiTheme="majorBidi" w:cstheme="majorBidi"/>
          <w:sz w:val="24"/>
          <w:szCs w:val="24"/>
        </w:rPr>
      </w:pPr>
      <w:r w:rsidRPr="00B8344C">
        <w:rPr>
          <w:rFonts w:asciiTheme="majorBidi" w:hAnsiTheme="majorBidi" w:cstheme="majorBidi"/>
          <w:sz w:val="24"/>
          <w:szCs w:val="24"/>
        </w:rPr>
        <w:t>References</w:t>
      </w:r>
    </w:p>
    <w:p w14:paraId="244C20C1" w14:textId="77777777" w:rsidR="009664AB" w:rsidRPr="00B8344C" w:rsidRDefault="009664AB" w:rsidP="009664AB">
      <w:pPr>
        <w:pStyle w:val="Default"/>
        <w:rPr>
          <w:rFonts w:asciiTheme="majorBidi" w:hAnsiTheme="majorBidi" w:cstheme="majorBidi"/>
        </w:rPr>
      </w:pPr>
    </w:p>
    <w:p w14:paraId="179147AF" w14:textId="77777777" w:rsidR="009664AB" w:rsidRDefault="009664AB" w:rsidP="00B8344C">
      <w:pPr>
        <w:autoSpaceDE w:val="0"/>
        <w:autoSpaceDN w:val="0"/>
        <w:bidi w:val="0"/>
        <w:adjustRightInd w:val="0"/>
        <w:spacing w:after="0" w:line="240" w:lineRule="auto"/>
        <w:rPr>
          <w:rFonts w:asciiTheme="majorBidi" w:hAnsiTheme="majorBidi" w:cstheme="majorBidi"/>
          <w:sz w:val="24"/>
          <w:szCs w:val="24"/>
        </w:rPr>
      </w:pPr>
      <w:r w:rsidRPr="00B8344C">
        <w:rPr>
          <w:rFonts w:asciiTheme="majorBidi" w:hAnsiTheme="majorBidi" w:cstheme="majorBidi"/>
          <w:sz w:val="24"/>
          <w:szCs w:val="24"/>
        </w:rPr>
        <w:t xml:space="preserve">Allen, A. P., </w:t>
      </w:r>
      <w:r w:rsidRPr="000A493B">
        <w:rPr>
          <w:rFonts w:asciiTheme="majorBidi" w:hAnsiTheme="majorBidi" w:cstheme="majorBidi"/>
          <w:sz w:val="24"/>
          <w:szCs w:val="24"/>
        </w:rPr>
        <w:t>Kennedy, P. J., Cryan, J. F., Dinan, T. G., &amp; Clarke, G. (2014). Biological and</w:t>
      </w:r>
      <w:r w:rsidR="00B8344C" w:rsidRPr="000A493B">
        <w:rPr>
          <w:rFonts w:asciiTheme="majorBidi" w:hAnsiTheme="majorBidi" w:cstheme="majorBidi"/>
          <w:sz w:val="24"/>
          <w:szCs w:val="24"/>
        </w:rPr>
        <w:tab/>
      </w:r>
      <w:r w:rsidRPr="000A493B">
        <w:rPr>
          <w:rFonts w:asciiTheme="majorBidi" w:hAnsiTheme="majorBidi" w:cstheme="majorBidi"/>
          <w:sz w:val="24"/>
          <w:szCs w:val="24"/>
        </w:rPr>
        <w:t>psychological markers of stress in humans: Focus on the Trier Social Stress Test.</w:t>
      </w:r>
      <w:r w:rsidR="00B8344C" w:rsidRPr="000A493B">
        <w:rPr>
          <w:rFonts w:asciiTheme="majorBidi" w:hAnsiTheme="majorBidi" w:cstheme="majorBidi"/>
          <w:sz w:val="24"/>
          <w:szCs w:val="24"/>
        </w:rPr>
        <w:tab/>
      </w:r>
      <w:r w:rsidR="00B8344C" w:rsidRPr="000A493B">
        <w:rPr>
          <w:rFonts w:asciiTheme="majorBidi" w:hAnsiTheme="majorBidi" w:cstheme="majorBidi"/>
          <w:sz w:val="24"/>
          <w:szCs w:val="24"/>
        </w:rPr>
        <w:tab/>
      </w:r>
      <w:r w:rsidRPr="000A493B">
        <w:rPr>
          <w:rFonts w:asciiTheme="majorBidi" w:hAnsiTheme="majorBidi" w:cstheme="majorBidi"/>
          <w:i/>
          <w:iCs/>
          <w:sz w:val="24"/>
          <w:szCs w:val="24"/>
        </w:rPr>
        <w:t>Neuroscience &amp; Biobehavioral Review, 38</w:t>
      </w:r>
      <w:r w:rsidRPr="000A493B">
        <w:rPr>
          <w:rFonts w:asciiTheme="majorBidi" w:hAnsiTheme="majorBidi" w:cstheme="majorBidi"/>
          <w:sz w:val="24"/>
          <w:szCs w:val="24"/>
        </w:rPr>
        <w:t>, 94–124.</w:t>
      </w:r>
    </w:p>
    <w:p w14:paraId="39D34485" w14:textId="77777777" w:rsidR="000A493B" w:rsidRPr="000A493B" w:rsidRDefault="000A493B" w:rsidP="000A493B">
      <w:pPr>
        <w:autoSpaceDE w:val="0"/>
        <w:autoSpaceDN w:val="0"/>
        <w:bidi w:val="0"/>
        <w:adjustRightInd w:val="0"/>
        <w:spacing w:after="0" w:line="240" w:lineRule="auto"/>
        <w:rPr>
          <w:rFonts w:asciiTheme="majorBidi" w:hAnsiTheme="majorBidi" w:cstheme="majorBidi"/>
          <w:sz w:val="24"/>
          <w:szCs w:val="24"/>
        </w:rPr>
      </w:pPr>
    </w:p>
    <w:p w14:paraId="11FDC361" w14:textId="393A0B8E" w:rsidR="000A493B" w:rsidRPr="000A493B" w:rsidRDefault="000A493B" w:rsidP="000A493B">
      <w:pPr>
        <w:autoSpaceDE w:val="0"/>
        <w:autoSpaceDN w:val="0"/>
        <w:bidi w:val="0"/>
        <w:adjustRightInd w:val="0"/>
        <w:spacing w:after="0" w:line="240" w:lineRule="auto"/>
        <w:rPr>
          <w:rFonts w:asciiTheme="majorBidi" w:hAnsiTheme="majorBidi" w:cstheme="majorBidi"/>
          <w:sz w:val="24"/>
          <w:szCs w:val="24"/>
        </w:rPr>
      </w:pPr>
      <w:r w:rsidRPr="000A493B">
        <w:rPr>
          <w:rFonts w:asciiTheme="majorBidi" w:hAnsiTheme="majorBidi" w:cstheme="majorBidi"/>
          <w:sz w:val="24"/>
          <w:szCs w:val="24"/>
        </w:rPr>
        <w:t>Bale, T.L., &amp; Epperson, C.N. (2015). Sex differences and stress across the</w:t>
      </w:r>
      <w:r>
        <w:rPr>
          <w:rFonts w:asciiTheme="majorBidi" w:hAnsiTheme="majorBidi" w:cstheme="majorBidi"/>
          <w:sz w:val="24"/>
          <w:szCs w:val="24"/>
        </w:rPr>
        <w:t xml:space="preserve"> </w:t>
      </w:r>
      <w:r w:rsidRPr="000A493B">
        <w:rPr>
          <w:rFonts w:asciiTheme="majorBidi" w:hAnsiTheme="majorBidi" w:cstheme="majorBidi"/>
          <w:sz w:val="24"/>
          <w:szCs w:val="24"/>
        </w:rPr>
        <w:t xml:space="preserve">lifespan. </w:t>
      </w:r>
      <w:r w:rsidRPr="000A493B">
        <w:rPr>
          <w:rFonts w:asciiTheme="majorBidi" w:hAnsiTheme="majorBidi" w:cstheme="majorBidi"/>
          <w:i/>
          <w:iCs/>
          <w:sz w:val="24"/>
          <w:szCs w:val="24"/>
        </w:rPr>
        <w:t>Nature</w:t>
      </w:r>
      <w:r>
        <w:rPr>
          <w:rFonts w:asciiTheme="majorBidi" w:hAnsiTheme="majorBidi" w:cstheme="majorBidi"/>
          <w:i/>
          <w:iCs/>
          <w:sz w:val="24"/>
          <w:szCs w:val="24"/>
        </w:rPr>
        <w:tab/>
      </w:r>
      <w:r w:rsidRPr="000A493B">
        <w:rPr>
          <w:rFonts w:asciiTheme="majorBidi" w:hAnsiTheme="majorBidi" w:cstheme="majorBidi"/>
          <w:i/>
          <w:iCs/>
          <w:sz w:val="24"/>
          <w:szCs w:val="24"/>
        </w:rPr>
        <w:t xml:space="preserve"> Neuroscience, 18</w:t>
      </w:r>
      <w:r w:rsidRPr="000A493B">
        <w:rPr>
          <w:rFonts w:asciiTheme="majorBidi" w:hAnsiTheme="majorBidi" w:cstheme="majorBidi"/>
          <w:sz w:val="24"/>
          <w:szCs w:val="24"/>
        </w:rPr>
        <w:t xml:space="preserve">, 1413–1420. </w:t>
      </w:r>
    </w:p>
    <w:p w14:paraId="3B77C790" w14:textId="77777777" w:rsidR="00B8344C" w:rsidRPr="00800126" w:rsidRDefault="00B8344C" w:rsidP="00B8344C">
      <w:pPr>
        <w:autoSpaceDE w:val="0"/>
        <w:autoSpaceDN w:val="0"/>
        <w:bidi w:val="0"/>
        <w:adjustRightInd w:val="0"/>
        <w:spacing w:after="0" w:line="240" w:lineRule="auto"/>
        <w:rPr>
          <w:rFonts w:asciiTheme="majorBidi" w:hAnsiTheme="majorBidi" w:cstheme="majorBidi"/>
          <w:sz w:val="24"/>
          <w:szCs w:val="24"/>
        </w:rPr>
      </w:pPr>
    </w:p>
    <w:p w14:paraId="5BB9EA25" w14:textId="16985181" w:rsidR="00800126" w:rsidRPr="00800126" w:rsidRDefault="00800126" w:rsidP="00800126">
      <w:pPr>
        <w:autoSpaceDE w:val="0"/>
        <w:autoSpaceDN w:val="0"/>
        <w:bidi w:val="0"/>
        <w:adjustRightInd w:val="0"/>
        <w:spacing w:after="0" w:line="240" w:lineRule="auto"/>
        <w:rPr>
          <w:rFonts w:asciiTheme="majorBidi" w:hAnsiTheme="majorBidi" w:cstheme="majorBidi"/>
          <w:b/>
          <w:bCs/>
          <w:sz w:val="24"/>
          <w:szCs w:val="24"/>
        </w:rPr>
      </w:pPr>
      <w:r w:rsidRPr="00800126">
        <w:rPr>
          <w:rFonts w:asciiTheme="majorBidi" w:hAnsiTheme="majorBidi" w:cstheme="majorBidi"/>
          <w:sz w:val="24"/>
          <w:szCs w:val="24"/>
        </w:rPr>
        <w:t>Bosch, J.</w:t>
      </w:r>
      <w:r>
        <w:rPr>
          <w:rFonts w:asciiTheme="majorBidi" w:hAnsiTheme="majorBidi" w:cstheme="majorBidi"/>
          <w:sz w:val="24"/>
          <w:szCs w:val="24"/>
        </w:rPr>
        <w:t xml:space="preserve"> </w:t>
      </w:r>
      <w:r w:rsidRPr="00800126">
        <w:rPr>
          <w:rFonts w:asciiTheme="majorBidi" w:hAnsiTheme="majorBidi" w:cstheme="majorBidi"/>
          <w:sz w:val="24"/>
          <w:szCs w:val="24"/>
        </w:rPr>
        <w:t xml:space="preserve">A., de </w:t>
      </w:r>
      <w:bookmarkStart w:id="893" w:name="_GoBack"/>
      <w:proofErr w:type="spellStart"/>
      <w:r w:rsidRPr="00800126">
        <w:rPr>
          <w:rFonts w:asciiTheme="majorBidi" w:hAnsiTheme="majorBidi" w:cstheme="majorBidi"/>
          <w:sz w:val="24"/>
          <w:szCs w:val="24"/>
        </w:rPr>
        <w:t>Geus</w:t>
      </w:r>
      <w:bookmarkEnd w:id="893"/>
      <w:proofErr w:type="spellEnd"/>
      <w:r w:rsidRPr="00800126">
        <w:rPr>
          <w:rFonts w:asciiTheme="majorBidi" w:hAnsiTheme="majorBidi" w:cstheme="majorBidi"/>
          <w:sz w:val="24"/>
          <w:szCs w:val="24"/>
        </w:rPr>
        <w:t>, E.</w:t>
      </w:r>
      <w:r>
        <w:rPr>
          <w:rFonts w:asciiTheme="majorBidi" w:hAnsiTheme="majorBidi" w:cstheme="majorBidi"/>
          <w:sz w:val="24"/>
          <w:szCs w:val="24"/>
        </w:rPr>
        <w:t xml:space="preserve"> </w:t>
      </w:r>
      <w:r w:rsidRPr="00800126">
        <w:rPr>
          <w:rFonts w:asciiTheme="majorBidi" w:hAnsiTheme="majorBidi" w:cstheme="majorBidi"/>
          <w:sz w:val="24"/>
          <w:szCs w:val="24"/>
        </w:rPr>
        <w:t xml:space="preserve">J., Carroll, D., </w:t>
      </w:r>
      <w:proofErr w:type="spellStart"/>
      <w:r w:rsidRPr="00800126">
        <w:rPr>
          <w:rFonts w:asciiTheme="majorBidi" w:hAnsiTheme="majorBidi" w:cstheme="majorBidi"/>
          <w:sz w:val="24"/>
          <w:szCs w:val="24"/>
        </w:rPr>
        <w:t>Goedhart</w:t>
      </w:r>
      <w:proofErr w:type="spellEnd"/>
      <w:r w:rsidRPr="00800126">
        <w:rPr>
          <w:rFonts w:asciiTheme="majorBidi" w:hAnsiTheme="majorBidi" w:cstheme="majorBidi"/>
          <w:sz w:val="24"/>
          <w:szCs w:val="24"/>
        </w:rPr>
        <w:t>, A.</w:t>
      </w:r>
      <w:r>
        <w:rPr>
          <w:rFonts w:asciiTheme="majorBidi" w:hAnsiTheme="majorBidi" w:cstheme="majorBidi"/>
          <w:sz w:val="24"/>
          <w:szCs w:val="24"/>
        </w:rPr>
        <w:t xml:space="preserve"> </w:t>
      </w:r>
      <w:r w:rsidRPr="00800126">
        <w:rPr>
          <w:rFonts w:asciiTheme="majorBidi" w:hAnsiTheme="majorBidi" w:cstheme="majorBidi"/>
          <w:sz w:val="24"/>
          <w:szCs w:val="24"/>
        </w:rPr>
        <w:t xml:space="preserve">D., </w:t>
      </w:r>
      <w:proofErr w:type="spellStart"/>
      <w:r w:rsidRPr="00800126">
        <w:rPr>
          <w:rFonts w:asciiTheme="majorBidi" w:hAnsiTheme="majorBidi" w:cstheme="majorBidi"/>
          <w:sz w:val="24"/>
          <w:szCs w:val="24"/>
        </w:rPr>
        <w:t>Anane</w:t>
      </w:r>
      <w:proofErr w:type="spellEnd"/>
      <w:r w:rsidRPr="00800126">
        <w:rPr>
          <w:rFonts w:asciiTheme="majorBidi" w:hAnsiTheme="majorBidi" w:cstheme="majorBidi"/>
          <w:sz w:val="24"/>
          <w:szCs w:val="24"/>
        </w:rPr>
        <w:t>, L.</w:t>
      </w:r>
      <w:r>
        <w:rPr>
          <w:rFonts w:asciiTheme="majorBidi" w:hAnsiTheme="majorBidi" w:cstheme="majorBidi"/>
          <w:sz w:val="24"/>
          <w:szCs w:val="24"/>
        </w:rPr>
        <w:t xml:space="preserve"> </w:t>
      </w:r>
      <w:proofErr w:type="spellStart"/>
      <w:r w:rsidRPr="00800126">
        <w:rPr>
          <w:rFonts w:asciiTheme="majorBidi" w:hAnsiTheme="majorBidi" w:cstheme="majorBidi"/>
          <w:sz w:val="24"/>
          <w:szCs w:val="24"/>
        </w:rPr>
        <w:t>A.,van</w:t>
      </w:r>
      <w:proofErr w:type="spellEnd"/>
      <w:r w:rsidRPr="00800126">
        <w:rPr>
          <w:rFonts w:asciiTheme="majorBidi" w:hAnsiTheme="majorBidi" w:cstheme="majorBidi"/>
          <w:sz w:val="24"/>
          <w:szCs w:val="24"/>
        </w:rPr>
        <w:t xml:space="preserve"> </w:t>
      </w:r>
      <w:proofErr w:type="spellStart"/>
      <w:r w:rsidRPr="00800126">
        <w:rPr>
          <w:rFonts w:asciiTheme="majorBidi" w:hAnsiTheme="majorBidi" w:cstheme="majorBidi"/>
          <w:sz w:val="24"/>
          <w:szCs w:val="24"/>
        </w:rPr>
        <w:t>Zanten</w:t>
      </w:r>
      <w:proofErr w:type="spellEnd"/>
      <w:r w:rsidRPr="00800126">
        <w:rPr>
          <w:rFonts w:asciiTheme="majorBidi" w:hAnsiTheme="majorBidi" w:cstheme="majorBidi"/>
          <w:sz w:val="24"/>
          <w:szCs w:val="24"/>
        </w:rPr>
        <w:t>, J.</w:t>
      </w:r>
      <w:r>
        <w:rPr>
          <w:rFonts w:asciiTheme="majorBidi" w:hAnsiTheme="majorBidi" w:cstheme="majorBidi"/>
          <w:sz w:val="24"/>
          <w:szCs w:val="24"/>
        </w:rPr>
        <w:t xml:space="preserve"> J., et al.</w:t>
      </w:r>
      <w:r>
        <w:rPr>
          <w:rFonts w:asciiTheme="majorBidi" w:hAnsiTheme="majorBidi" w:cstheme="majorBidi"/>
          <w:sz w:val="24"/>
          <w:szCs w:val="24"/>
        </w:rPr>
        <w:tab/>
      </w:r>
      <w:r w:rsidRPr="00800126">
        <w:rPr>
          <w:rFonts w:asciiTheme="majorBidi" w:hAnsiTheme="majorBidi" w:cstheme="majorBidi"/>
          <w:sz w:val="24"/>
          <w:szCs w:val="24"/>
        </w:rPr>
        <w:t xml:space="preserve"> </w:t>
      </w:r>
      <w:r>
        <w:rPr>
          <w:rFonts w:asciiTheme="majorBidi" w:hAnsiTheme="majorBidi" w:cstheme="majorBidi"/>
          <w:sz w:val="24"/>
          <w:szCs w:val="24"/>
        </w:rPr>
        <w:t>(</w:t>
      </w:r>
      <w:r w:rsidRPr="00800126">
        <w:rPr>
          <w:rFonts w:asciiTheme="majorBidi" w:hAnsiTheme="majorBidi" w:cstheme="majorBidi"/>
          <w:sz w:val="24"/>
          <w:szCs w:val="24"/>
        </w:rPr>
        <w:t>2009</w:t>
      </w:r>
      <w:r>
        <w:rPr>
          <w:rFonts w:asciiTheme="majorBidi" w:hAnsiTheme="majorBidi" w:cstheme="majorBidi"/>
          <w:sz w:val="24"/>
          <w:szCs w:val="24"/>
        </w:rPr>
        <w:t>)</w:t>
      </w:r>
      <w:r w:rsidRPr="00800126">
        <w:rPr>
          <w:rFonts w:asciiTheme="majorBidi" w:hAnsiTheme="majorBidi" w:cstheme="majorBidi"/>
          <w:sz w:val="24"/>
          <w:szCs w:val="24"/>
        </w:rPr>
        <w:t>. A general enhancement of auto-</w:t>
      </w:r>
      <w:proofErr w:type="spellStart"/>
      <w:r w:rsidRPr="00800126">
        <w:rPr>
          <w:rFonts w:asciiTheme="majorBidi" w:hAnsiTheme="majorBidi" w:cstheme="majorBidi"/>
          <w:sz w:val="24"/>
          <w:szCs w:val="24"/>
        </w:rPr>
        <w:t>nomic</w:t>
      </w:r>
      <w:proofErr w:type="spellEnd"/>
      <w:r w:rsidRPr="00800126">
        <w:rPr>
          <w:rFonts w:asciiTheme="majorBidi" w:hAnsiTheme="majorBidi" w:cstheme="majorBidi"/>
          <w:sz w:val="24"/>
          <w:szCs w:val="24"/>
        </w:rPr>
        <w:t xml:space="preserve"> and cortisol responses during social</w:t>
      </w:r>
      <w:r>
        <w:rPr>
          <w:rFonts w:asciiTheme="majorBidi" w:hAnsiTheme="majorBidi" w:cstheme="majorBidi"/>
          <w:sz w:val="24"/>
          <w:szCs w:val="24"/>
        </w:rPr>
        <w:tab/>
      </w:r>
      <w:r w:rsidRPr="00800126">
        <w:rPr>
          <w:rFonts w:asciiTheme="majorBidi" w:hAnsiTheme="majorBidi" w:cstheme="majorBidi"/>
          <w:sz w:val="24"/>
          <w:szCs w:val="24"/>
        </w:rPr>
        <w:t xml:space="preserve"> evaluative threat.</w:t>
      </w:r>
      <w:r>
        <w:rPr>
          <w:rFonts w:asciiTheme="majorBidi" w:hAnsiTheme="majorBidi" w:cstheme="majorBidi"/>
          <w:sz w:val="24"/>
          <w:szCs w:val="24"/>
        </w:rPr>
        <w:t xml:space="preserve"> </w:t>
      </w:r>
      <w:r w:rsidRPr="00800126">
        <w:rPr>
          <w:rFonts w:asciiTheme="majorBidi" w:hAnsiTheme="majorBidi" w:cstheme="majorBidi"/>
          <w:i/>
          <w:iCs/>
          <w:sz w:val="24"/>
          <w:szCs w:val="24"/>
        </w:rPr>
        <w:t>Psychosomatic Medicine, 71</w:t>
      </w:r>
      <w:r>
        <w:rPr>
          <w:rFonts w:asciiTheme="majorBidi" w:hAnsiTheme="majorBidi" w:cstheme="majorBidi"/>
          <w:sz w:val="24"/>
          <w:szCs w:val="24"/>
        </w:rPr>
        <w:t>,</w:t>
      </w:r>
      <w:r w:rsidRPr="00800126">
        <w:rPr>
          <w:rFonts w:asciiTheme="majorBidi" w:hAnsiTheme="majorBidi" w:cstheme="majorBidi"/>
          <w:sz w:val="24"/>
          <w:szCs w:val="24"/>
        </w:rPr>
        <w:t xml:space="preserve"> 877—885.</w:t>
      </w:r>
    </w:p>
    <w:p w14:paraId="06587346" w14:textId="77777777" w:rsidR="00800126" w:rsidRPr="00800126" w:rsidRDefault="00800126" w:rsidP="00800126">
      <w:pPr>
        <w:autoSpaceDE w:val="0"/>
        <w:autoSpaceDN w:val="0"/>
        <w:bidi w:val="0"/>
        <w:adjustRightInd w:val="0"/>
        <w:spacing w:after="0" w:line="240" w:lineRule="auto"/>
        <w:rPr>
          <w:rFonts w:asciiTheme="majorBidi" w:hAnsiTheme="majorBidi" w:cstheme="majorBidi"/>
          <w:sz w:val="24"/>
          <w:szCs w:val="24"/>
        </w:rPr>
      </w:pPr>
    </w:p>
    <w:p w14:paraId="7D2FA19F" w14:textId="77777777" w:rsidR="009664AB" w:rsidRDefault="00B8344C" w:rsidP="00800126">
      <w:pPr>
        <w:autoSpaceDE w:val="0"/>
        <w:autoSpaceDN w:val="0"/>
        <w:bidi w:val="0"/>
        <w:adjustRightInd w:val="0"/>
        <w:spacing w:after="0" w:line="240" w:lineRule="auto"/>
        <w:rPr>
          <w:rFonts w:asciiTheme="majorBidi" w:hAnsiTheme="majorBidi" w:cstheme="majorBidi"/>
          <w:b/>
          <w:bCs/>
          <w:sz w:val="24"/>
          <w:szCs w:val="24"/>
        </w:rPr>
      </w:pPr>
      <w:r w:rsidRPr="000A493B">
        <w:rPr>
          <w:rFonts w:asciiTheme="majorBidi" w:hAnsiTheme="majorBidi" w:cstheme="majorBidi"/>
          <w:sz w:val="24"/>
          <w:szCs w:val="24"/>
        </w:rPr>
        <w:t>Bosch, J. A., de</w:t>
      </w:r>
      <w:r w:rsidRPr="00B8344C">
        <w:rPr>
          <w:rFonts w:asciiTheme="majorBidi" w:hAnsiTheme="majorBidi" w:cstheme="majorBidi"/>
          <w:sz w:val="24"/>
          <w:szCs w:val="24"/>
        </w:rPr>
        <w:t xml:space="preserve"> </w:t>
      </w:r>
      <w:proofErr w:type="spellStart"/>
      <w:r w:rsidRPr="00B8344C">
        <w:rPr>
          <w:rFonts w:asciiTheme="majorBidi" w:hAnsiTheme="majorBidi" w:cstheme="majorBidi"/>
          <w:sz w:val="24"/>
          <w:szCs w:val="24"/>
        </w:rPr>
        <w:t>Geus</w:t>
      </w:r>
      <w:proofErr w:type="spellEnd"/>
      <w:r w:rsidRPr="00B8344C">
        <w:rPr>
          <w:rFonts w:asciiTheme="majorBidi" w:hAnsiTheme="majorBidi" w:cstheme="majorBidi"/>
          <w:sz w:val="24"/>
          <w:szCs w:val="24"/>
        </w:rPr>
        <w:t>, E.</w:t>
      </w:r>
      <w:r>
        <w:rPr>
          <w:rFonts w:asciiTheme="majorBidi" w:hAnsiTheme="majorBidi" w:cstheme="majorBidi"/>
          <w:sz w:val="24"/>
          <w:szCs w:val="24"/>
        </w:rPr>
        <w:t xml:space="preserve"> </w:t>
      </w:r>
      <w:r w:rsidRPr="00B8344C">
        <w:rPr>
          <w:rFonts w:asciiTheme="majorBidi" w:hAnsiTheme="majorBidi" w:cstheme="majorBidi"/>
          <w:sz w:val="24"/>
          <w:szCs w:val="24"/>
        </w:rPr>
        <w:t xml:space="preserve">J., </w:t>
      </w:r>
      <w:proofErr w:type="spellStart"/>
      <w:r w:rsidRPr="00B8344C">
        <w:rPr>
          <w:rFonts w:asciiTheme="majorBidi" w:hAnsiTheme="majorBidi" w:cstheme="majorBidi"/>
          <w:sz w:val="24"/>
          <w:szCs w:val="24"/>
        </w:rPr>
        <w:t>Veerman</w:t>
      </w:r>
      <w:proofErr w:type="spellEnd"/>
      <w:r w:rsidRPr="00B8344C">
        <w:rPr>
          <w:rFonts w:asciiTheme="majorBidi" w:hAnsiTheme="majorBidi" w:cstheme="majorBidi"/>
          <w:sz w:val="24"/>
          <w:szCs w:val="24"/>
        </w:rPr>
        <w:t>, E.</w:t>
      </w:r>
      <w:r>
        <w:rPr>
          <w:rFonts w:asciiTheme="majorBidi" w:hAnsiTheme="majorBidi" w:cstheme="majorBidi"/>
          <w:sz w:val="24"/>
          <w:szCs w:val="24"/>
        </w:rPr>
        <w:t xml:space="preserve"> </w:t>
      </w:r>
      <w:r w:rsidRPr="00B8344C">
        <w:rPr>
          <w:rFonts w:asciiTheme="majorBidi" w:hAnsiTheme="majorBidi" w:cstheme="majorBidi"/>
          <w:sz w:val="24"/>
          <w:szCs w:val="24"/>
        </w:rPr>
        <w:t xml:space="preserve">C., </w:t>
      </w:r>
      <w:proofErr w:type="spellStart"/>
      <w:r w:rsidRPr="00B8344C">
        <w:rPr>
          <w:rFonts w:asciiTheme="majorBidi" w:hAnsiTheme="majorBidi" w:cstheme="majorBidi"/>
          <w:sz w:val="24"/>
          <w:szCs w:val="24"/>
        </w:rPr>
        <w:t>Hoogstraten</w:t>
      </w:r>
      <w:proofErr w:type="spellEnd"/>
      <w:r w:rsidRPr="00B8344C">
        <w:rPr>
          <w:rFonts w:asciiTheme="majorBidi" w:hAnsiTheme="majorBidi" w:cstheme="majorBidi"/>
          <w:sz w:val="24"/>
          <w:szCs w:val="24"/>
        </w:rPr>
        <w:t xml:space="preserve">, J., </w:t>
      </w:r>
      <w:r>
        <w:rPr>
          <w:rFonts w:asciiTheme="majorBidi" w:hAnsiTheme="majorBidi" w:cstheme="majorBidi"/>
          <w:sz w:val="24"/>
          <w:szCs w:val="24"/>
        </w:rPr>
        <w:t xml:space="preserve">&amp; </w:t>
      </w:r>
      <w:proofErr w:type="spellStart"/>
      <w:r w:rsidRPr="00B8344C">
        <w:rPr>
          <w:rFonts w:asciiTheme="majorBidi" w:hAnsiTheme="majorBidi" w:cstheme="majorBidi"/>
          <w:sz w:val="24"/>
          <w:szCs w:val="24"/>
        </w:rPr>
        <w:t>Nieuw</w:t>
      </w:r>
      <w:proofErr w:type="spellEnd"/>
      <w:r w:rsidRPr="00B8344C">
        <w:rPr>
          <w:rFonts w:asciiTheme="majorBidi" w:hAnsiTheme="majorBidi" w:cstheme="majorBidi"/>
          <w:sz w:val="24"/>
          <w:szCs w:val="24"/>
        </w:rPr>
        <w:t xml:space="preserve"> </w:t>
      </w:r>
      <w:proofErr w:type="spellStart"/>
      <w:r w:rsidRPr="00B8344C">
        <w:rPr>
          <w:rFonts w:asciiTheme="majorBidi" w:hAnsiTheme="majorBidi" w:cstheme="majorBidi"/>
          <w:sz w:val="24"/>
          <w:szCs w:val="24"/>
        </w:rPr>
        <w:t>Amerongen</w:t>
      </w:r>
      <w:proofErr w:type="spellEnd"/>
      <w:r w:rsidRPr="00B8344C">
        <w:rPr>
          <w:rFonts w:asciiTheme="majorBidi" w:hAnsiTheme="majorBidi" w:cstheme="majorBidi"/>
          <w:sz w:val="24"/>
          <w:szCs w:val="24"/>
        </w:rPr>
        <w:t>, A.</w:t>
      </w:r>
      <w:r>
        <w:rPr>
          <w:rFonts w:asciiTheme="majorBidi" w:hAnsiTheme="majorBidi" w:cstheme="majorBidi"/>
          <w:sz w:val="24"/>
          <w:szCs w:val="24"/>
        </w:rPr>
        <w:t xml:space="preserve"> </w:t>
      </w:r>
      <w:r w:rsidRPr="00B8344C">
        <w:rPr>
          <w:rFonts w:asciiTheme="majorBidi" w:hAnsiTheme="majorBidi" w:cstheme="majorBidi"/>
          <w:sz w:val="24"/>
          <w:szCs w:val="24"/>
        </w:rPr>
        <w:t>V.,</w:t>
      </w:r>
      <w:r>
        <w:rPr>
          <w:rFonts w:asciiTheme="majorBidi" w:hAnsiTheme="majorBidi" w:cstheme="majorBidi"/>
          <w:sz w:val="24"/>
          <w:szCs w:val="24"/>
        </w:rPr>
        <w:tab/>
      </w:r>
      <w:r w:rsidRPr="00B8344C">
        <w:rPr>
          <w:rFonts w:asciiTheme="majorBidi" w:hAnsiTheme="majorBidi" w:cstheme="majorBidi"/>
          <w:sz w:val="24"/>
          <w:szCs w:val="24"/>
        </w:rPr>
        <w:t xml:space="preserve"> </w:t>
      </w:r>
      <w:r>
        <w:rPr>
          <w:rFonts w:asciiTheme="majorBidi" w:hAnsiTheme="majorBidi" w:cstheme="majorBidi"/>
          <w:sz w:val="24"/>
          <w:szCs w:val="24"/>
        </w:rPr>
        <w:t>(</w:t>
      </w:r>
      <w:r w:rsidRPr="00B8344C">
        <w:rPr>
          <w:rFonts w:asciiTheme="majorBidi" w:hAnsiTheme="majorBidi" w:cstheme="majorBidi"/>
          <w:sz w:val="24"/>
          <w:szCs w:val="24"/>
        </w:rPr>
        <w:t>2003</w:t>
      </w:r>
      <w:r>
        <w:rPr>
          <w:rFonts w:asciiTheme="majorBidi" w:hAnsiTheme="majorBidi" w:cstheme="majorBidi"/>
          <w:sz w:val="24"/>
          <w:szCs w:val="24"/>
        </w:rPr>
        <w:t>)</w:t>
      </w:r>
      <w:r w:rsidRPr="00B8344C">
        <w:rPr>
          <w:rFonts w:asciiTheme="majorBidi" w:hAnsiTheme="majorBidi" w:cstheme="majorBidi"/>
          <w:sz w:val="24"/>
          <w:szCs w:val="24"/>
        </w:rPr>
        <w:t>.</w:t>
      </w:r>
      <w:r>
        <w:rPr>
          <w:rFonts w:asciiTheme="majorBidi" w:hAnsiTheme="majorBidi" w:cstheme="majorBidi"/>
          <w:sz w:val="24"/>
          <w:szCs w:val="24"/>
        </w:rPr>
        <w:t xml:space="preserve"> </w:t>
      </w:r>
      <w:r w:rsidRPr="00B8344C">
        <w:rPr>
          <w:rFonts w:asciiTheme="majorBidi" w:hAnsiTheme="majorBidi" w:cstheme="majorBidi"/>
          <w:sz w:val="24"/>
          <w:szCs w:val="24"/>
        </w:rPr>
        <w:t xml:space="preserve">Innate secretory </w:t>
      </w:r>
      <w:r w:rsidRPr="004616C6">
        <w:rPr>
          <w:rFonts w:asciiTheme="majorBidi" w:hAnsiTheme="majorBidi" w:cstheme="majorBidi"/>
          <w:sz w:val="24"/>
          <w:szCs w:val="24"/>
        </w:rPr>
        <w:t xml:space="preserve">immunity in response to laboratory stressors that evoke </w:t>
      </w:r>
      <w:r w:rsidRPr="004616C6">
        <w:rPr>
          <w:rFonts w:asciiTheme="majorBidi" w:hAnsiTheme="majorBidi" w:cstheme="majorBidi"/>
          <w:sz w:val="24"/>
          <w:szCs w:val="24"/>
        </w:rPr>
        <w:tab/>
        <w:t xml:space="preserve">distinct patterns of cardiac autonomic activity. </w:t>
      </w:r>
      <w:r w:rsidRPr="004616C6">
        <w:rPr>
          <w:rFonts w:asciiTheme="majorBidi" w:hAnsiTheme="majorBidi" w:cstheme="majorBidi"/>
          <w:i/>
          <w:iCs/>
          <w:sz w:val="24"/>
          <w:szCs w:val="24"/>
        </w:rPr>
        <w:t>Psychosomatic Medicine, 65</w:t>
      </w:r>
      <w:r w:rsidRPr="004616C6">
        <w:rPr>
          <w:rFonts w:asciiTheme="majorBidi" w:hAnsiTheme="majorBidi" w:cstheme="majorBidi"/>
          <w:sz w:val="24"/>
          <w:szCs w:val="24"/>
        </w:rPr>
        <w:t>, 245–258.</w:t>
      </w:r>
    </w:p>
    <w:p w14:paraId="46145296" w14:textId="77777777" w:rsidR="00800126" w:rsidRDefault="00800126" w:rsidP="00800126">
      <w:pPr>
        <w:autoSpaceDE w:val="0"/>
        <w:autoSpaceDN w:val="0"/>
        <w:bidi w:val="0"/>
        <w:adjustRightInd w:val="0"/>
        <w:spacing w:after="0" w:line="240" w:lineRule="auto"/>
        <w:rPr>
          <w:rFonts w:asciiTheme="majorBidi" w:hAnsiTheme="majorBidi" w:cstheme="majorBidi"/>
          <w:b/>
          <w:bCs/>
          <w:sz w:val="24"/>
          <w:szCs w:val="24"/>
        </w:rPr>
      </w:pPr>
    </w:p>
    <w:p w14:paraId="5AF84A15" w14:textId="5171922F" w:rsidR="004616C6" w:rsidRPr="004616C6" w:rsidRDefault="004616C6" w:rsidP="004616C6">
      <w:pPr>
        <w:autoSpaceDE w:val="0"/>
        <w:autoSpaceDN w:val="0"/>
        <w:bidi w:val="0"/>
        <w:adjustRightInd w:val="0"/>
        <w:spacing w:after="0" w:line="240" w:lineRule="auto"/>
        <w:rPr>
          <w:rFonts w:asciiTheme="majorBidi" w:hAnsiTheme="majorBidi" w:cstheme="majorBidi"/>
          <w:sz w:val="24"/>
          <w:szCs w:val="24"/>
        </w:rPr>
      </w:pPr>
      <w:r w:rsidRPr="004616C6">
        <w:rPr>
          <w:rFonts w:asciiTheme="majorBidi" w:hAnsiTheme="majorBidi" w:cstheme="majorBidi"/>
          <w:sz w:val="24"/>
          <w:szCs w:val="24"/>
        </w:rPr>
        <w:t>Burleson</w:t>
      </w:r>
      <w:r>
        <w:rPr>
          <w:rFonts w:asciiTheme="majorBidi" w:hAnsiTheme="majorBidi" w:cstheme="majorBidi"/>
          <w:sz w:val="24"/>
          <w:szCs w:val="24"/>
        </w:rPr>
        <w:t>,</w:t>
      </w:r>
      <w:r w:rsidRPr="004616C6">
        <w:rPr>
          <w:rFonts w:asciiTheme="majorBidi" w:hAnsiTheme="majorBidi" w:cstheme="majorBidi"/>
          <w:sz w:val="24"/>
          <w:szCs w:val="24"/>
        </w:rPr>
        <w:t xml:space="preserve"> M</w:t>
      </w:r>
      <w:r>
        <w:rPr>
          <w:rFonts w:asciiTheme="majorBidi" w:hAnsiTheme="majorBidi" w:cstheme="majorBidi"/>
          <w:sz w:val="24"/>
          <w:szCs w:val="24"/>
        </w:rPr>
        <w:t xml:space="preserve">. </w:t>
      </w:r>
      <w:r w:rsidRPr="004616C6">
        <w:rPr>
          <w:rFonts w:asciiTheme="majorBidi" w:hAnsiTheme="majorBidi" w:cstheme="majorBidi"/>
          <w:sz w:val="24"/>
          <w:szCs w:val="24"/>
        </w:rPr>
        <w:t>H</w:t>
      </w:r>
      <w:r>
        <w:rPr>
          <w:rFonts w:asciiTheme="majorBidi" w:hAnsiTheme="majorBidi" w:cstheme="majorBidi"/>
          <w:sz w:val="24"/>
          <w:szCs w:val="24"/>
        </w:rPr>
        <w:t>.</w:t>
      </w:r>
      <w:r w:rsidRPr="004616C6">
        <w:rPr>
          <w:rFonts w:asciiTheme="majorBidi" w:hAnsiTheme="majorBidi" w:cstheme="majorBidi"/>
          <w:sz w:val="24"/>
          <w:szCs w:val="24"/>
        </w:rPr>
        <w:t>, Malarkey</w:t>
      </w:r>
      <w:r>
        <w:rPr>
          <w:rFonts w:asciiTheme="majorBidi" w:hAnsiTheme="majorBidi" w:cstheme="majorBidi"/>
          <w:sz w:val="24"/>
          <w:szCs w:val="24"/>
        </w:rPr>
        <w:t>,</w:t>
      </w:r>
      <w:r w:rsidRPr="004616C6">
        <w:rPr>
          <w:rFonts w:asciiTheme="majorBidi" w:hAnsiTheme="majorBidi" w:cstheme="majorBidi"/>
          <w:sz w:val="24"/>
          <w:szCs w:val="24"/>
        </w:rPr>
        <w:t xml:space="preserve"> </w:t>
      </w:r>
      <w:proofErr w:type="spellStart"/>
      <w:r w:rsidRPr="004616C6">
        <w:rPr>
          <w:rFonts w:asciiTheme="majorBidi" w:hAnsiTheme="majorBidi" w:cstheme="majorBidi"/>
          <w:sz w:val="24"/>
          <w:szCs w:val="24"/>
        </w:rPr>
        <w:t>W</w:t>
      </w:r>
      <w:proofErr w:type="gramStart"/>
      <w:r>
        <w:rPr>
          <w:rFonts w:asciiTheme="majorBidi" w:hAnsiTheme="majorBidi" w:cstheme="majorBidi"/>
          <w:sz w:val="24"/>
          <w:szCs w:val="24"/>
        </w:rPr>
        <w:t>,</w:t>
      </w:r>
      <w:r w:rsidRPr="004616C6">
        <w:rPr>
          <w:rFonts w:asciiTheme="majorBidi" w:hAnsiTheme="majorBidi" w:cstheme="majorBidi"/>
          <w:sz w:val="24"/>
          <w:szCs w:val="24"/>
        </w:rPr>
        <w:t>B</w:t>
      </w:r>
      <w:proofErr w:type="spellEnd"/>
      <w:proofErr w:type="gramEnd"/>
      <w:r>
        <w:rPr>
          <w:rFonts w:asciiTheme="majorBidi" w:hAnsiTheme="majorBidi" w:cstheme="majorBidi"/>
          <w:sz w:val="24"/>
          <w:szCs w:val="24"/>
        </w:rPr>
        <w:t>.</w:t>
      </w:r>
      <w:r w:rsidRPr="004616C6">
        <w:rPr>
          <w:rFonts w:asciiTheme="majorBidi" w:hAnsiTheme="majorBidi" w:cstheme="majorBidi"/>
          <w:sz w:val="24"/>
          <w:szCs w:val="24"/>
        </w:rPr>
        <w:t xml:space="preserve">, </w:t>
      </w:r>
      <w:proofErr w:type="spellStart"/>
      <w:r w:rsidRPr="004616C6">
        <w:rPr>
          <w:rFonts w:asciiTheme="majorBidi" w:hAnsiTheme="majorBidi" w:cstheme="majorBidi"/>
          <w:sz w:val="24"/>
          <w:szCs w:val="24"/>
        </w:rPr>
        <w:t>Cacioppo</w:t>
      </w:r>
      <w:proofErr w:type="spellEnd"/>
      <w:r>
        <w:rPr>
          <w:rFonts w:asciiTheme="majorBidi" w:hAnsiTheme="majorBidi" w:cstheme="majorBidi"/>
          <w:sz w:val="24"/>
          <w:szCs w:val="24"/>
        </w:rPr>
        <w:t>,</w:t>
      </w:r>
      <w:r w:rsidRPr="004616C6">
        <w:rPr>
          <w:rFonts w:asciiTheme="majorBidi" w:hAnsiTheme="majorBidi" w:cstheme="majorBidi"/>
          <w:sz w:val="24"/>
          <w:szCs w:val="24"/>
        </w:rPr>
        <w:t xml:space="preserve"> J</w:t>
      </w:r>
      <w:r>
        <w:rPr>
          <w:rFonts w:asciiTheme="majorBidi" w:hAnsiTheme="majorBidi" w:cstheme="majorBidi"/>
          <w:sz w:val="24"/>
          <w:szCs w:val="24"/>
        </w:rPr>
        <w:t xml:space="preserve">. </w:t>
      </w:r>
      <w:r w:rsidRPr="004616C6">
        <w:rPr>
          <w:rFonts w:asciiTheme="majorBidi" w:hAnsiTheme="majorBidi" w:cstheme="majorBidi"/>
          <w:sz w:val="24"/>
          <w:szCs w:val="24"/>
        </w:rPr>
        <w:t>T</w:t>
      </w:r>
      <w:r>
        <w:rPr>
          <w:rFonts w:asciiTheme="majorBidi" w:hAnsiTheme="majorBidi" w:cstheme="majorBidi"/>
          <w:sz w:val="24"/>
          <w:szCs w:val="24"/>
        </w:rPr>
        <w:t>.</w:t>
      </w:r>
      <w:r w:rsidRPr="004616C6">
        <w:rPr>
          <w:rFonts w:asciiTheme="majorBidi" w:hAnsiTheme="majorBidi" w:cstheme="majorBidi"/>
          <w:sz w:val="24"/>
          <w:szCs w:val="24"/>
        </w:rPr>
        <w:t>, et al.</w:t>
      </w:r>
      <w:r>
        <w:rPr>
          <w:rFonts w:asciiTheme="majorBidi" w:hAnsiTheme="majorBidi" w:cstheme="majorBidi"/>
          <w:sz w:val="24"/>
          <w:szCs w:val="24"/>
        </w:rPr>
        <w:t xml:space="preserve"> (1998). </w:t>
      </w:r>
      <w:r w:rsidRPr="004616C6">
        <w:rPr>
          <w:rFonts w:asciiTheme="majorBidi" w:hAnsiTheme="majorBidi" w:cstheme="majorBidi"/>
          <w:sz w:val="24"/>
          <w:szCs w:val="24"/>
        </w:rPr>
        <w:t>Postmenopausal hormone</w:t>
      </w:r>
    </w:p>
    <w:p w14:paraId="6F4D3E74" w14:textId="13541536" w:rsidR="004616C6" w:rsidRPr="004616C6" w:rsidRDefault="004616C6" w:rsidP="004616C6">
      <w:pPr>
        <w:autoSpaceDE w:val="0"/>
        <w:autoSpaceDN w:val="0"/>
        <w:bidi w:val="0"/>
        <w:adjustRightInd w:val="0"/>
        <w:spacing w:after="0" w:line="240" w:lineRule="auto"/>
        <w:ind w:left="720"/>
        <w:rPr>
          <w:rFonts w:asciiTheme="majorBidi" w:hAnsiTheme="majorBidi" w:cstheme="majorBidi"/>
          <w:b/>
          <w:bCs/>
          <w:sz w:val="24"/>
          <w:szCs w:val="24"/>
        </w:rPr>
      </w:pPr>
      <w:r w:rsidRPr="004616C6">
        <w:rPr>
          <w:rFonts w:asciiTheme="majorBidi" w:hAnsiTheme="majorBidi" w:cstheme="majorBidi"/>
          <w:sz w:val="24"/>
          <w:szCs w:val="24"/>
        </w:rPr>
        <w:t>replacement: effects on autonomic, neuroendocrine, and immune reactivity</w:t>
      </w:r>
      <w:r>
        <w:rPr>
          <w:rFonts w:asciiTheme="majorBidi" w:hAnsiTheme="majorBidi" w:cstheme="majorBidi"/>
          <w:sz w:val="24"/>
          <w:szCs w:val="24"/>
        </w:rPr>
        <w:t xml:space="preserve"> </w:t>
      </w:r>
      <w:r w:rsidRPr="004616C6">
        <w:rPr>
          <w:rFonts w:asciiTheme="majorBidi" w:hAnsiTheme="majorBidi" w:cstheme="majorBidi"/>
          <w:sz w:val="24"/>
          <w:szCs w:val="24"/>
        </w:rPr>
        <w:t xml:space="preserve">to brief psychological stressors. </w:t>
      </w:r>
      <w:r w:rsidRPr="004616C6">
        <w:rPr>
          <w:rFonts w:asciiTheme="majorBidi" w:hAnsiTheme="majorBidi" w:cstheme="majorBidi"/>
          <w:i/>
          <w:iCs/>
          <w:sz w:val="24"/>
          <w:szCs w:val="24"/>
        </w:rPr>
        <w:t>Psychosomatic Medicine, 60</w:t>
      </w:r>
      <w:r>
        <w:rPr>
          <w:rFonts w:asciiTheme="majorBidi" w:hAnsiTheme="majorBidi" w:cstheme="majorBidi"/>
          <w:sz w:val="24"/>
          <w:szCs w:val="24"/>
        </w:rPr>
        <w:t xml:space="preserve">, </w:t>
      </w:r>
      <w:r w:rsidRPr="004616C6">
        <w:rPr>
          <w:rFonts w:asciiTheme="majorBidi" w:hAnsiTheme="majorBidi" w:cstheme="majorBidi"/>
          <w:sz w:val="24"/>
          <w:szCs w:val="24"/>
        </w:rPr>
        <w:t>17–25.</w:t>
      </w:r>
    </w:p>
    <w:p w14:paraId="0161E234" w14:textId="77777777" w:rsidR="004616C6" w:rsidRPr="004616C6" w:rsidRDefault="004616C6" w:rsidP="004616C6">
      <w:pPr>
        <w:autoSpaceDE w:val="0"/>
        <w:autoSpaceDN w:val="0"/>
        <w:bidi w:val="0"/>
        <w:adjustRightInd w:val="0"/>
        <w:spacing w:after="0" w:line="240" w:lineRule="auto"/>
        <w:rPr>
          <w:rFonts w:asciiTheme="majorBidi" w:hAnsiTheme="majorBidi" w:cstheme="majorBidi"/>
          <w:b/>
          <w:bCs/>
          <w:sz w:val="24"/>
          <w:szCs w:val="24"/>
        </w:rPr>
      </w:pPr>
    </w:p>
    <w:p w14:paraId="00B9D5D5" w14:textId="77777777" w:rsidR="00C26E2C" w:rsidRPr="0007754C" w:rsidRDefault="00B8344C" w:rsidP="004616C6">
      <w:pPr>
        <w:autoSpaceDE w:val="0"/>
        <w:autoSpaceDN w:val="0"/>
        <w:bidi w:val="0"/>
        <w:adjustRightInd w:val="0"/>
        <w:spacing w:after="0" w:line="240" w:lineRule="auto"/>
        <w:rPr>
          <w:rFonts w:asciiTheme="majorBidi" w:hAnsiTheme="majorBidi" w:cstheme="majorBidi"/>
          <w:sz w:val="24"/>
          <w:szCs w:val="24"/>
        </w:rPr>
      </w:pPr>
      <w:r w:rsidRPr="004616C6">
        <w:rPr>
          <w:rFonts w:asciiTheme="majorBidi" w:hAnsiTheme="majorBidi" w:cstheme="majorBidi"/>
          <w:sz w:val="24"/>
          <w:szCs w:val="24"/>
        </w:rPr>
        <w:t>Chatterton</w:t>
      </w:r>
      <w:r w:rsidR="00975F13" w:rsidRPr="004616C6">
        <w:rPr>
          <w:rFonts w:asciiTheme="majorBidi" w:hAnsiTheme="majorBidi" w:cstheme="majorBidi"/>
          <w:sz w:val="24"/>
          <w:szCs w:val="24"/>
        </w:rPr>
        <w:t>,</w:t>
      </w:r>
      <w:r w:rsidRPr="004616C6">
        <w:rPr>
          <w:rFonts w:asciiTheme="majorBidi" w:hAnsiTheme="majorBidi" w:cstheme="majorBidi"/>
          <w:sz w:val="24"/>
          <w:szCs w:val="24"/>
        </w:rPr>
        <w:t xml:space="preserve"> Jr., R. T., </w:t>
      </w:r>
      <w:proofErr w:type="spellStart"/>
      <w:r w:rsidRPr="004616C6">
        <w:rPr>
          <w:rFonts w:asciiTheme="majorBidi" w:hAnsiTheme="majorBidi" w:cstheme="majorBidi"/>
          <w:sz w:val="24"/>
          <w:szCs w:val="24"/>
        </w:rPr>
        <w:t>Vogelsong</w:t>
      </w:r>
      <w:proofErr w:type="spellEnd"/>
      <w:r w:rsidRPr="004616C6">
        <w:rPr>
          <w:rFonts w:asciiTheme="majorBidi" w:hAnsiTheme="majorBidi" w:cstheme="majorBidi"/>
          <w:sz w:val="24"/>
          <w:szCs w:val="24"/>
        </w:rPr>
        <w:t>,</w:t>
      </w:r>
      <w:r w:rsidRPr="00B8344C">
        <w:rPr>
          <w:rFonts w:asciiTheme="majorBidi" w:hAnsiTheme="majorBidi" w:cstheme="majorBidi"/>
          <w:sz w:val="24"/>
          <w:szCs w:val="24"/>
        </w:rPr>
        <w:t xml:space="preserve"> K.</w:t>
      </w:r>
      <w:r>
        <w:rPr>
          <w:rFonts w:asciiTheme="majorBidi" w:hAnsiTheme="majorBidi" w:cstheme="majorBidi"/>
          <w:sz w:val="24"/>
          <w:szCs w:val="24"/>
        </w:rPr>
        <w:t xml:space="preserve"> </w:t>
      </w:r>
      <w:r w:rsidRPr="00B8344C">
        <w:rPr>
          <w:rFonts w:asciiTheme="majorBidi" w:hAnsiTheme="majorBidi" w:cstheme="majorBidi"/>
          <w:sz w:val="24"/>
          <w:szCs w:val="24"/>
        </w:rPr>
        <w:t>M., Lu, Y.</w:t>
      </w:r>
      <w:r>
        <w:rPr>
          <w:rFonts w:asciiTheme="majorBidi" w:hAnsiTheme="majorBidi" w:cstheme="majorBidi"/>
          <w:sz w:val="24"/>
          <w:szCs w:val="24"/>
        </w:rPr>
        <w:t xml:space="preserve"> </w:t>
      </w:r>
      <w:r w:rsidRPr="00B8344C">
        <w:rPr>
          <w:rFonts w:asciiTheme="majorBidi" w:hAnsiTheme="majorBidi" w:cstheme="majorBidi"/>
          <w:sz w:val="24"/>
          <w:szCs w:val="24"/>
        </w:rPr>
        <w:t xml:space="preserve">C., </w:t>
      </w:r>
      <w:r>
        <w:rPr>
          <w:rFonts w:asciiTheme="majorBidi" w:hAnsiTheme="majorBidi" w:cstheme="majorBidi"/>
          <w:sz w:val="24"/>
          <w:szCs w:val="24"/>
        </w:rPr>
        <w:t xml:space="preserve">&amp; </w:t>
      </w:r>
      <w:proofErr w:type="spellStart"/>
      <w:r w:rsidRPr="00B8344C">
        <w:rPr>
          <w:rFonts w:asciiTheme="majorBidi" w:hAnsiTheme="majorBidi" w:cstheme="majorBidi"/>
          <w:sz w:val="24"/>
          <w:szCs w:val="24"/>
        </w:rPr>
        <w:t>Hudgens</w:t>
      </w:r>
      <w:proofErr w:type="spellEnd"/>
      <w:r w:rsidRPr="00B8344C">
        <w:rPr>
          <w:rFonts w:asciiTheme="majorBidi" w:hAnsiTheme="majorBidi" w:cstheme="majorBidi"/>
          <w:sz w:val="24"/>
          <w:szCs w:val="24"/>
        </w:rPr>
        <w:t>, G.</w:t>
      </w:r>
      <w:r>
        <w:rPr>
          <w:rFonts w:asciiTheme="majorBidi" w:hAnsiTheme="majorBidi" w:cstheme="majorBidi"/>
          <w:sz w:val="24"/>
          <w:szCs w:val="24"/>
        </w:rPr>
        <w:t xml:space="preserve"> </w:t>
      </w:r>
      <w:r w:rsidRPr="00B8344C">
        <w:rPr>
          <w:rFonts w:asciiTheme="majorBidi" w:hAnsiTheme="majorBidi" w:cstheme="majorBidi"/>
          <w:sz w:val="24"/>
          <w:szCs w:val="24"/>
        </w:rPr>
        <w:t xml:space="preserve">A. </w:t>
      </w:r>
      <w:r>
        <w:rPr>
          <w:rFonts w:asciiTheme="majorBidi" w:hAnsiTheme="majorBidi" w:cstheme="majorBidi"/>
          <w:sz w:val="24"/>
          <w:szCs w:val="24"/>
        </w:rPr>
        <w:t>(</w:t>
      </w:r>
      <w:r w:rsidRPr="00B8344C">
        <w:rPr>
          <w:rFonts w:asciiTheme="majorBidi" w:hAnsiTheme="majorBidi" w:cstheme="majorBidi"/>
          <w:sz w:val="24"/>
          <w:szCs w:val="24"/>
        </w:rPr>
        <w:t>1997</w:t>
      </w:r>
      <w:r>
        <w:rPr>
          <w:rFonts w:asciiTheme="majorBidi" w:hAnsiTheme="majorBidi" w:cstheme="majorBidi"/>
          <w:sz w:val="24"/>
          <w:szCs w:val="24"/>
        </w:rPr>
        <w:t>)</w:t>
      </w:r>
      <w:r w:rsidRPr="00B8344C">
        <w:rPr>
          <w:rFonts w:asciiTheme="majorBidi" w:hAnsiTheme="majorBidi" w:cstheme="majorBidi"/>
          <w:sz w:val="24"/>
          <w:szCs w:val="24"/>
        </w:rPr>
        <w:t xml:space="preserve">. Hormonal </w:t>
      </w:r>
      <w:r>
        <w:rPr>
          <w:rFonts w:asciiTheme="majorBidi" w:hAnsiTheme="majorBidi" w:cstheme="majorBidi"/>
          <w:sz w:val="24"/>
          <w:szCs w:val="24"/>
        </w:rPr>
        <w:tab/>
      </w:r>
      <w:r w:rsidRPr="0007754C">
        <w:rPr>
          <w:rFonts w:asciiTheme="majorBidi" w:hAnsiTheme="majorBidi" w:cstheme="majorBidi"/>
          <w:sz w:val="24"/>
          <w:szCs w:val="24"/>
        </w:rPr>
        <w:t xml:space="preserve">responses to psychological stress in men preparing for skydiving. </w:t>
      </w:r>
      <w:r w:rsidRPr="0007754C">
        <w:rPr>
          <w:rFonts w:asciiTheme="majorBidi" w:hAnsiTheme="majorBidi" w:cstheme="majorBidi"/>
          <w:i/>
          <w:iCs/>
          <w:sz w:val="24"/>
          <w:szCs w:val="24"/>
        </w:rPr>
        <w:t>Journal of Clinical</w:t>
      </w:r>
      <w:r w:rsidRPr="0007754C">
        <w:rPr>
          <w:rFonts w:asciiTheme="majorBidi" w:hAnsiTheme="majorBidi" w:cstheme="majorBidi"/>
          <w:i/>
          <w:iCs/>
          <w:sz w:val="24"/>
          <w:szCs w:val="24"/>
        </w:rPr>
        <w:tab/>
        <w:t xml:space="preserve"> Endocrinology &amp; Metabolism, 82,</w:t>
      </w:r>
      <w:r w:rsidRPr="0007754C">
        <w:rPr>
          <w:rFonts w:asciiTheme="majorBidi" w:hAnsiTheme="majorBidi" w:cstheme="majorBidi"/>
          <w:sz w:val="24"/>
          <w:szCs w:val="24"/>
        </w:rPr>
        <w:t xml:space="preserve"> 2503–2509.</w:t>
      </w:r>
    </w:p>
    <w:p w14:paraId="1B716BF0" w14:textId="77777777" w:rsidR="00BB6F61" w:rsidRPr="0007754C" w:rsidRDefault="00BB6F61" w:rsidP="00BB6F61">
      <w:pPr>
        <w:autoSpaceDE w:val="0"/>
        <w:autoSpaceDN w:val="0"/>
        <w:bidi w:val="0"/>
        <w:adjustRightInd w:val="0"/>
        <w:spacing w:after="0" w:line="240" w:lineRule="auto"/>
        <w:rPr>
          <w:rFonts w:asciiTheme="majorBidi" w:hAnsiTheme="majorBidi" w:cstheme="majorBidi"/>
          <w:sz w:val="24"/>
          <w:szCs w:val="24"/>
        </w:rPr>
      </w:pPr>
    </w:p>
    <w:p w14:paraId="1B81EDA7" w14:textId="20C47DBA" w:rsidR="00BB6F61" w:rsidRPr="0007754C" w:rsidRDefault="00BB6F61" w:rsidP="0007754C">
      <w:pPr>
        <w:autoSpaceDE w:val="0"/>
        <w:autoSpaceDN w:val="0"/>
        <w:bidi w:val="0"/>
        <w:adjustRightInd w:val="0"/>
        <w:spacing w:after="0" w:line="240" w:lineRule="auto"/>
        <w:rPr>
          <w:rFonts w:asciiTheme="majorBidi" w:hAnsiTheme="majorBidi" w:cstheme="majorBidi"/>
          <w:color w:val="000000"/>
          <w:sz w:val="24"/>
          <w:szCs w:val="24"/>
        </w:rPr>
      </w:pPr>
      <w:r w:rsidRPr="0007754C">
        <w:rPr>
          <w:rFonts w:asciiTheme="majorBidi" w:hAnsiTheme="majorBidi" w:cstheme="majorBidi"/>
          <w:color w:val="000000"/>
          <w:sz w:val="24"/>
          <w:szCs w:val="24"/>
        </w:rPr>
        <w:t>Edwards, K. M. &amp; Mills, P. J. (20080. Effects of estrogen versus estrogen and progesterone</w:t>
      </w:r>
      <w:r w:rsidR="0007754C" w:rsidRPr="0007754C">
        <w:rPr>
          <w:rFonts w:asciiTheme="majorBidi" w:hAnsiTheme="majorBidi" w:cstheme="majorBidi"/>
          <w:color w:val="000000"/>
          <w:sz w:val="24"/>
          <w:szCs w:val="24"/>
        </w:rPr>
        <w:t xml:space="preserve"> </w:t>
      </w:r>
      <w:r w:rsidR="0007754C">
        <w:rPr>
          <w:rFonts w:asciiTheme="majorBidi" w:hAnsiTheme="majorBidi" w:cstheme="majorBidi"/>
          <w:color w:val="000000"/>
          <w:sz w:val="24"/>
          <w:szCs w:val="24"/>
        </w:rPr>
        <w:tab/>
      </w:r>
      <w:r w:rsidRPr="0007754C">
        <w:rPr>
          <w:rFonts w:asciiTheme="majorBidi" w:hAnsiTheme="majorBidi" w:cstheme="majorBidi"/>
          <w:color w:val="000000"/>
          <w:sz w:val="24"/>
          <w:szCs w:val="24"/>
        </w:rPr>
        <w:t>on cortisol and interleukin-6</w:t>
      </w:r>
      <w:r w:rsidR="0007754C" w:rsidRPr="0007754C">
        <w:rPr>
          <w:rFonts w:asciiTheme="majorBidi" w:hAnsiTheme="majorBidi" w:cstheme="majorBidi"/>
          <w:color w:val="000000"/>
          <w:sz w:val="24"/>
          <w:szCs w:val="24"/>
        </w:rPr>
        <w:t xml:space="preserve">. </w:t>
      </w:r>
      <w:proofErr w:type="spellStart"/>
      <w:r w:rsidR="0007754C" w:rsidRPr="0007754C">
        <w:rPr>
          <w:rFonts w:asciiTheme="majorBidi" w:hAnsiTheme="majorBidi" w:cstheme="majorBidi"/>
          <w:i/>
          <w:iCs/>
          <w:sz w:val="24"/>
          <w:szCs w:val="24"/>
        </w:rPr>
        <w:t>Maturitas</w:t>
      </w:r>
      <w:proofErr w:type="spellEnd"/>
      <w:r w:rsidR="0007754C" w:rsidRPr="0007754C">
        <w:rPr>
          <w:rFonts w:asciiTheme="majorBidi" w:hAnsiTheme="majorBidi" w:cstheme="majorBidi"/>
          <w:i/>
          <w:iCs/>
          <w:sz w:val="24"/>
          <w:szCs w:val="24"/>
        </w:rPr>
        <w:t>, 61</w:t>
      </w:r>
      <w:r w:rsidR="0007754C" w:rsidRPr="0007754C">
        <w:rPr>
          <w:rFonts w:asciiTheme="majorBidi" w:hAnsiTheme="majorBidi" w:cstheme="majorBidi"/>
          <w:sz w:val="24"/>
          <w:szCs w:val="24"/>
        </w:rPr>
        <w:t>, 330–333.</w:t>
      </w:r>
    </w:p>
    <w:p w14:paraId="744CF1B1" w14:textId="77777777" w:rsidR="00B8344C" w:rsidRPr="0007754C" w:rsidRDefault="00B8344C" w:rsidP="00B8344C">
      <w:pPr>
        <w:autoSpaceDE w:val="0"/>
        <w:autoSpaceDN w:val="0"/>
        <w:bidi w:val="0"/>
        <w:adjustRightInd w:val="0"/>
        <w:spacing w:after="0" w:line="240" w:lineRule="auto"/>
        <w:rPr>
          <w:rFonts w:asciiTheme="majorBidi" w:hAnsiTheme="majorBidi" w:cstheme="majorBidi"/>
          <w:sz w:val="24"/>
          <w:szCs w:val="24"/>
        </w:rPr>
      </w:pPr>
    </w:p>
    <w:p w14:paraId="46E0FEAD" w14:textId="77777777" w:rsidR="00B8344C" w:rsidRPr="0001157F" w:rsidRDefault="00B8344C" w:rsidP="001B29EE">
      <w:pPr>
        <w:autoSpaceDE w:val="0"/>
        <w:autoSpaceDN w:val="0"/>
        <w:bidi w:val="0"/>
        <w:adjustRightInd w:val="0"/>
        <w:spacing w:after="0" w:line="240" w:lineRule="auto"/>
        <w:rPr>
          <w:rFonts w:asciiTheme="majorBidi" w:hAnsiTheme="majorBidi" w:cstheme="majorBidi"/>
          <w:sz w:val="24"/>
          <w:szCs w:val="24"/>
        </w:rPr>
      </w:pPr>
      <w:r w:rsidRPr="00B8344C">
        <w:rPr>
          <w:rFonts w:asciiTheme="majorBidi" w:hAnsiTheme="majorBidi" w:cstheme="majorBidi"/>
          <w:sz w:val="24"/>
          <w:szCs w:val="24"/>
        </w:rPr>
        <w:t xml:space="preserve">Friedmann, B., </w:t>
      </w:r>
      <w:r w:rsidR="001B29EE">
        <w:rPr>
          <w:rFonts w:asciiTheme="majorBidi" w:hAnsiTheme="majorBidi" w:cstheme="majorBidi"/>
          <w:sz w:val="24"/>
          <w:szCs w:val="24"/>
        </w:rPr>
        <w:t xml:space="preserve">&amp; </w:t>
      </w:r>
      <w:r w:rsidRPr="00B8344C">
        <w:rPr>
          <w:rFonts w:asciiTheme="majorBidi" w:hAnsiTheme="majorBidi" w:cstheme="majorBidi"/>
          <w:sz w:val="24"/>
          <w:szCs w:val="24"/>
        </w:rPr>
        <w:t xml:space="preserve">Kindermann, W. </w:t>
      </w:r>
      <w:r w:rsidR="001B29EE">
        <w:rPr>
          <w:rFonts w:asciiTheme="majorBidi" w:hAnsiTheme="majorBidi" w:cstheme="majorBidi"/>
          <w:sz w:val="24"/>
          <w:szCs w:val="24"/>
        </w:rPr>
        <w:t>(</w:t>
      </w:r>
      <w:r w:rsidRPr="00B8344C">
        <w:rPr>
          <w:rFonts w:asciiTheme="majorBidi" w:hAnsiTheme="majorBidi" w:cstheme="majorBidi"/>
          <w:sz w:val="24"/>
          <w:szCs w:val="24"/>
        </w:rPr>
        <w:t>1989</w:t>
      </w:r>
      <w:r w:rsidR="001B29EE">
        <w:rPr>
          <w:rFonts w:asciiTheme="majorBidi" w:hAnsiTheme="majorBidi" w:cstheme="majorBidi"/>
          <w:sz w:val="24"/>
          <w:szCs w:val="24"/>
        </w:rPr>
        <w:t>)</w:t>
      </w:r>
      <w:r w:rsidRPr="00B8344C">
        <w:rPr>
          <w:rFonts w:asciiTheme="majorBidi" w:hAnsiTheme="majorBidi" w:cstheme="majorBidi"/>
          <w:sz w:val="24"/>
          <w:szCs w:val="24"/>
        </w:rPr>
        <w:t>. Energy metabolism and regulatory hormones in</w:t>
      </w:r>
      <w:r w:rsidR="001B29EE">
        <w:rPr>
          <w:rFonts w:asciiTheme="majorBidi" w:hAnsiTheme="majorBidi" w:cstheme="majorBidi"/>
          <w:sz w:val="24"/>
          <w:szCs w:val="24"/>
        </w:rPr>
        <w:tab/>
      </w:r>
      <w:r w:rsidRPr="00B8344C">
        <w:rPr>
          <w:rFonts w:asciiTheme="majorBidi" w:hAnsiTheme="majorBidi" w:cstheme="majorBidi"/>
          <w:sz w:val="24"/>
          <w:szCs w:val="24"/>
        </w:rPr>
        <w:t xml:space="preserve"> </w:t>
      </w:r>
      <w:r w:rsidRPr="0001157F">
        <w:rPr>
          <w:rFonts w:asciiTheme="majorBidi" w:hAnsiTheme="majorBidi" w:cstheme="majorBidi"/>
          <w:sz w:val="24"/>
          <w:szCs w:val="24"/>
        </w:rPr>
        <w:t>women and men during</w:t>
      </w:r>
      <w:r w:rsidR="001B29EE" w:rsidRPr="0001157F">
        <w:rPr>
          <w:rFonts w:asciiTheme="majorBidi" w:hAnsiTheme="majorBidi" w:cstheme="majorBidi"/>
          <w:sz w:val="24"/>
          <w:szCs w:val="24"/>
        </w:rPr>
        <w:t xml:space="preserve"> </w:t>
      </w:r>
      <w:r w:rsidRPr="0001157F">
        <w:rPr>
          <w:rFonts w:asciiTheme="majorBidi" w:hAnsiTheme="majorBidi" w:cstheme="majorBidi"/>
          <w:sz w:val="24"/>
          <w:szCs w:val="24"/>
        </w:rPr>
        <w:t xml:space="preserve">endurance exercise. </w:t>
      </w:r>
      <w:r w:rsidRPr="0001157F">
        <w:rPr>
          <w:rFonts w:asciiTheme="majorBidi" w:hAnsiTheme="majorBidi" w:cstheme="majorBidi"/>
          <w:i/>
          <w:iCs/>
          <w:sz w:val="24"/>
          <w:szCs w:val="24"/>
        </w:rPr>
        <w:t>Eur</w:t>
      </w:r>
      <w:r w:rsidR="001B29EE" w:rsidRPr="0001157F">
        <w:rPr>
          <w:rFonts w:asciiTheme="majorBidi" w:hAnsiTheme="majorBidi" w:cstheme="majorBidi"/>
          <w:i/>
          <w:iCs/>
          <w:sz w:val="24"/>
          <w:szCs w:val="24"/>
        </w:rPr>
        <w:t>opean</w:t>
      </w:r>
      <w:r w:rsidRPr="0001157F">
        <w:rPr>
          <w:rFonts w:asciiTheme="majorBidi" w:hAnsiTheme="majorBidi" w:cstheme="majorBidi"/>
          <w:i/>
          <w:iCs/>
          <w:sz w:val="24"/>
          <w:szCs w:val="24"/>
        </w:rPr>
        <w:t xml:space="preserve"> J</w:t>
      </w:r>
      <w:r w:rsidR="001B29EE" w:rsidRPr="0001157F">
        <w:rPr>
          <w:rFonts w:asciiTheme="majorBidi" w:hAnsiTheme="majorBidi" w:cstheme="majorBidi"/>
          <w:i/>
          <w:iCs/>
          <w:sz w:val="24"/>
          <w:szCs w:val="24"/>
        </w:rPr>
        <w:t>ournal of</w:t>
      </w:r>
      <w:r w:rsidRPr="0001157F">
        <w:rPr>
          <w:rFonts w:asciiTheme="majorBidi" w:hAnsiTheme="majorBidi" w:cstheme="majorBidi"/>
          <w:i/>
          <w:iCs/>
          <w:sz w:val="24"/>
          <w:szCs w:val="24"/>
        </w:rPr>
        <w:t xml:space="preserve"> Appl</w:t>
      </w:r>
      <w:r w:rsidR="001B29EE" w:rsidRPr="0001157F">
        <w:rPr>
          <w:rFonts w:asciiTheme="majorBidi" w:hAnsiTheme="majorBidi" w:cstheme="majorBidi"/>
          <w:i/>
          <w:iCs/>
          <w:sz w:val="24"/>
          <w:szCs w:val="24"/>
        </w:rPr>
        <w:t>ied</w:t>
      </w:r>
      <w:r w:rsidRPr="0001157F">
        <w:rPr>
          <w:rFonts w:asciiTheme="majorBidi" w:hAnsiTheme="majorBidi" w:cstheme="majorBidi"/>
          <w:i/>
          <w:iCs/>
          <w:sz w:val="24"/>
          <w:szCs w:val="24"/>
        </w:rPr>
        <w:t xml:space="preserve"> Physiol</w:t>
      </w:r>
      <w:r w:rsidR="001B29EE" w:rsidRPr="0001157F">
        <w:rPr>
          <w:rFonts w:asciiTheme="majorBidi" w:hAnsiTheme="majorBidi" w:cstheme="majorBidi"/>
          <w:i/>
          <w:iCs/>
          <w:sz w:val="24"/>
          <w:szCs w:val="24"/>
        </w:rPr>
        <w:t>ogy</w:t>
      </w:r>
      <w:r w:rsidR="001B29EE" w:rsidRPr="0001157F">
        <w:rPr>
          <w:rFonts w:asciiTheme="majorBidi" w:hAnsiTheme="majorBidi" w:cstheme="majorBidi"/>
          <w:i/>
          <w:iCs/>
          <w:sz w:val="24"/>
          <w:szCs w:val="24"/>
        </w:rPr>
        <w:tab/>
        <w:t xml:space="preserve"> &amp;</w:t>
      </w:r>
      <w:r w:rsidRPr="0001157F">
        <w:rPr>
          <w:rFonts w:asciiTheme="majorBidi" w:hAnsiTheme="majorBidi" w:cstheme="majorBidi"/>
          <w:i/>
          <w:iCs/>
          <w:sz w:val="24"/>
          <w:szCs w:val="24"/>
        </w:rPr>
        <w:t xml:space="preserve"> Occup</w:t>
      </w:r>
      <w:r w:rsidR="001B29EE" w:rsidRPr="0001157F">
        <w:rPr>
          <w:rFonts w:asciiTheme="majorBidi" w:hAnsiTheme="majorBidi" w:cstheme="majorBidi"/>
          <w:i/>
          <w:iCs/>
          <w:sz w:val="24"/>
          <w:szCs w:val="24"/>
        </w:rPr>
        <w:t>ational</w:t>
      </w:r>
      <w:r w:rsidRPr="0001157F">
        <w:rPr>
          <w:rFonts w:asciiTheme="majorBidi" w:hAnsiTheme="majorBidi" w:cstheme="majorBidi"/>
          <w:i/>
          <w:iCs/>
          <w:sz w:val="24"/>
          <w:szCs w:val="24"/>
        </w:rPr>
        <w:t xml:space="preserve"> Physiol</w:t>
      </w:r>
      <w:r w:rsidR="001B29EE" w:rsidRPr="0001157F">
        <w:rPr>
          <w:rFonts w:asciiTheme="majorBidi" w:hAnsiTheme="majorBidi" w:cstheme="majorBidi"/>
          <w:i/>
          <w:iCs/>
          <w:sz w:val="24"/>
          <w:szCs w:val="24"/>
        </w:rPr>
        <w:t>ogy,</w:t>
      </w:r>
      <w:r w:rsidRPr="0001157F">
        <w:rPr>
          <w:rFonts w:asciiTheme="majorBidi" w:hAnsiTheme="majorBidi" w:cstheme="majorBidi"/>
          <w:i/>
          <w:iCs/>
          <w:sz w:val="24"/>
          <w:szCs w:val="24"/>
        </w:rPr>
        <w:t xml:space="preserve"> 59,</w:t>
      </w:r>
      <w:r w:rsidRPr="0001157F">
        <w:rPr>
          <w:rFonts w:asciiTheme="majorBidi" w:hAnsiTheme="majorBidi" w:cstheme="majorBidi"/>
          <w:sz w:val="24"/>
          <w:szCs w:val="24"/>
        </w:rPr>
        <w:t xml:space="preserve"> 1–9.</w:t>
      </w:r>
    </w:p>
    <w:p w14:paraId="63892C20" w14:textId="77777777" w:rsidR="0001157F" w:rsidRPr="0001157F" w:rsidRDefault="0001157F" w:rsidP="0001157F">
      <w:pPr>
        <w:autoSpaceDE w:val="0"/>
        <w:autoSpaceDN w:val="0"/>
        <w:bidi w:val="0"/>
        <w:adjustRightInd w:val="0"/>
        <w:spacing w:after="0" w:line="240" w:lineRule="auto"/>
        <w:rPr>
          <w:rFonts w:asciiTheme="majorBidi" w:hAnsiTheme="majorBidi" w:cstheme="majorBidi"/>
          <w:sz w:val="24"/>
          <w:szCs w:val="24"/>
        </w:rPr>
      </w:pPr>
    </w:p>
    <w:p w14:paraId="2A9F594E" w14:textId="6F970D10" w:rsidR="0001157F" w:rsidRPr="0001157F" w:rsidRDefault="0001157F" w:rsidP="0001157F">
      <w:pPr>
        <w:autoSpaceDE w:val="0"/>
        <w:autoSpaceDN w:val="0"/>
        <w:bidi w:val="0"/>
        <w:adjustRightInd w:val="0"/>
        <w:spacing w:after="0" w:line="240" w:lineRule="auto"/>
        <w:rPr>
          <w:rFonts w:asciiTheme="majorBidi" w:eastAsia="AdvGulliv-R" w:hAnsiTheme="majorBidi" w:cstheme="majorBidi"/>
          <w:sz w:val="24"/>
          <w:szCs w:val="24"/>
        </w:rPr>
      </w:pPr>
      <w:r w:rsidRPr="0001157F">
        <w:rPr>
          <w:rFonts w:asciiTheme="majorBidi" w:eastAsia="AdvGulliv-R" w:hAnsiTheme="majorBidi" w:cstheme="majorBidi"/>
          <w:sz w:val="24"/>
          <w:szCs w:val="24"/>
        </w:rPr>
        <w:t xml:space="preserve">Handa, R. J., &amp; Weiser, M. J. (2014). Gonadal steroid hormones and the </w:t>
      </w:r>
      <w:proofErr w:type="spellStart"/>
      <w:r w:rsidRPr="0001157F">
        <w:rPr>
          <w:rFonts w:asciiTheme="majorBidi" w:eastAsia="AdvGulliv-R" w:hAnsiTheme="majorBidi" w:cstheme="majorBidi"/>
          <w:sz w:val="24"/>
          <w:szCs w:val="24"/>
        </w:rPr>
        <w:t>hypothalamo</w:t>
      </w:r>
      <w:proofErr w:type="spellEnd"/>
      <w:r w:rsidRPr="0001157F">
        <w:rPr>
          <w:rFonts w:asciiTheme="majorBidi" w:eastAsia="AdvGulliv-R" w:hAnsiTheme="majorBidi" w:cstheme="majorBidi"/>
          <w:sz w:val="24"/>
          <w:szCs w:val="24"/>
        </w:rPr>
        <w:t>–</w:t>
      </w:r>
      <w:r w:rsidR="00F179FA">
        <w:rPr>
          <w:rFonts w:asciiTheme="majorBidi" w:eastAsia="AdvGulliv-R" w:hAnsiTheme="majorBidi" w:cstheme="majorBidi"/>
          <w:sz w:val="24"/>
          <w:szCs w:val="24"/>
        </w:rPr>
        <w:tab/>
      </w:r>
      <w:r w:rsidR="00F179FA">
        <w:rPr>
          <w:rFonts w:asciiTheme="majorBidi" w:eastAsia="AdvGulliv-R" w:hAnsiTheme="majorBidi" w:cstheme="majorBidi"/>
          <w:sz w:val="24"/>
          <w:szCs w:val="24"/>
        </w:rPr>
        <w:tab/>
      </w:r>
      <w:r w:rsidRPr="0001157F">
        <w:rPr>
          <w:rFonts w:asciiTheme="majorBidi" w:eastAsia="AdvGulliv-R" w:hAnsiTheme="majorBidi" w:cstheme="majorBidi"/>
          <w:sz w:val="24"/>
          <w:szCs w:val="24"/>
        </w:rPr>
        <w:t xml:space="preserve">pituitary–adrenal axis. </w:t>
      </w:r>
      <w:r w:rsidRPr="0001157F">
        <w:rPr>
          <w:rFonts w:asciiTheme="majorBidi" w:eastAsia="AdvGulliv-R" w:hAnsiTheme="majorBidi" w:cstheme="majorBidi"/>
          <w:i/>
          <w:iCs/>
          <w:sz w:val="24"/>
          <w:szCs w:val="24"/>
        </w:rPr>
        <w:t>Frontiers in Neuroendocrinology, 35</w:t>
      </w:r>
      <w:r>
        <w:rPr>
          <w:rFonts w:asciiTheme="majorBidi" w:eastAsia="AdvGulliv-R" w:hAnsiTheme="majorBidi" w:cstheme="majorBidi"/>
          <w:sz w:val="24"/>
          <w:szCs w:val="24"/>
        </w:rPr>
        <w:t xml:space="preserve">, </w:t>
      </w:r>
      <w:r w:rsidRPr="0001157F">
        <w:rPr>
          <w:rFonts w:asciiTheme="majorBidi" w:eastAsia="AdvGulliv-R" w:hAnsiTheme="majorBidi" w:cstheme="majorBidi"/>
          <w:sz w:val="24"/>
          <w:szCs w:val="24"/>
        </w:rPr>
        <w:t>197–220</w:t>
      </w:r>
    </w:p>
    <w:p w14:paraId="75CF9887" w14:textId="77777777" w:rsidR="00987C82" w:rsidRPr="0001157F" w:rsidRDefault="00987C82" w:rsidP="00987C82">
      <w:pPr>
        <w:autoSpaceDE w:val="0"/>
        <w:autoSpaceDN w:val="0"/>
        <w:bidi w:val="0"/>
        <w:adjustRightInd w:val="0"/>
        <w:spacing w:after="0" w:line="240" w:lineRule="auto"/>
        <w:rPr>
          <w:rFonts w:asciiTheme="majorBidi" w:hAnsiTheme="majorBidi" w:cstheme="majorBidi"/>
          <w:sz w:val="24"/>
          <w:szCs w:val="24"/>
        </w:rPr>
      </w:pPr>
    </w:p>
    <w:p w14:paraId="6004BC76" w14:textId="666D3E48" w:rsidR="00987C82" w:rsidRPr="00987C82" w:rsidRDefault="00987C82" w:rsidP="00987C82">
      <w:pPr>
        <w:autoSpaceDE w:val="0"/>
        <w:autoSpaceDN w:val="0"/>
        <w:bidi w:val="0"/>
        <w:adjustRightInd w:val="0"/>
        <w:spacing w:after="0" w:line="240" w:lineRule="auto"/>
        <w:rPr>
          <w:rFonts w:asciiTheme="majorBidi" w:hAnsiTheme="majorBidi" w:cstheme="majorBidi"/>
          <w:sz w:val="24"/>
          <w:szCs w:val="24"/>
        </w:rPr>
      </w:pPr>
      <w:r w:rsidRPr="0001157F">
        <w:rPr>
          <w:rFonts w:asciiTheme="majorBidi" w:hAnsiTheme="majorBidi" w:cstheme="majorBidi"/>
          <w:sz w:val="24"/>
          <w:szCs w:val="24"/>
        </w:rPr>
        <w:t xml:space="preserve">Hidalgo, V., </w:t>
      </w:r>
      <w:proofErr w:type="spellStart"/>
      <w:r w:rsidRPr="0001157F">
        <w:rPr>
          <w:rFonts w:asciiTheme="majorBidi" w:hAnsiTheme="majorBidi" w:cstheme="majorBidi"/>
          <w:sz w:val="24"/>
          <w:szCs w:val="24"/>
        </w:rPr>
        <w:t>Villada</w:t>
      </w:r>
      <w:proofErr w:type="spellEnd"/>
      <w:r w:rsidRPr="0001157F">
        <w:rPr>
          <w:rFonts w:asciiTheme="majorBidi" w:hAnsiTheme="majorBidi" w:cstheme="majorBidi"/>
          <w:sz w:val="24"/>
          <w:szCs w:val="24"/>
        </w:rPr>
        <w:t xml:space="preserve">, C., </w:t>
      </w:r>
      <w:proofErr w:type="spellStart"/>
      <w:r w:rsidRPr="0001157F">
        <w:rPr>
          <w:rFonts w:asciiTheme="majorBidi" w:hAnsiTheme="majorBidi" w:cstheme="majorBidi"/>
          <w:sz w:val="24"/>
          <w:szCs w:val="24"/>
        </w:rPr>
        <w:t>Almela</w:t>
      </w:r>
      <w:proofErr w:type="spellEnd"/>
      <w:r w:rsidRPr="0001157F">
        <w:rPr>
          <w:rFonts w:asciiTheme="majorBidi" w:hAnsiTheme="majorBidi" w:cstheme="majorBidi"/>
          <w:sz w:val="24"/>
          <w:szCs w:val="24"/>
        </w:rPr>
        <w:t xml:space="preserve">, M., </w:t>
      </w:r>
      <w:proofErr w:type="spellStart"/>
      <w:r w:rsidRPr="0001157F">
        <w:rPr>
          <w:rFonts w:asciiTheme="majorBidi" w:hAnsiTheme="majorBidi" w:cstheme="majorBidi"/>
          <w:sz w:val="24"/>
          <w:szCs w:val="24"/>
        </w:rPr>
        <w:t>Espin</w:t>
      </w:r>
      <w:proofErr w:type="spellEnd"/>
      <w:r w:rsidRPr="0001157F">
        <w:rPr>
          <w:rFonts w:asciiTheme="majorBidi" w:hAnsiTheme="majorBidi" w:cstheme="majorBidi"/>
          <w:sz w:val="24"/>
          <w:szCs w:val="24"/>
        </w:rPr>
        <w:t xml:space="preserve">, L., Gomez-Amor, J., &amp; Salvador, A. (2012). </w:t>
      </w:r>
      <w:r>
        <w:rPr>
          <w:rFonts w:asciiTheme="majorBidi" w:hAnsiTheme="majorBidi" w:cstheme="majorBidi"/>
          <w:sz w:val="24"/>
          <w:szCs w:val="24"/>
        </w:rPr>
        <w:tab/>
        <w:t xml:space="preserve">Enhancing effects of acute psychosocial stress on priming of non-declarative memory </w:t>
      </w:r>
      <w:r>
        <w:rPr>
          <w:rFonts w:asciiTheme="majorBidi" w:hAnsiTheme="majorBidi" w:cstheme="majorBidi"/>
          <w:sz w:val="24"/>
          <w:szCs w:val="24"/>
        </w:rPr>
        <w:tab/>
        <w:t xml:space="preserve">in healthy young adults. </w:t>
      </w:r>
      <w:r>
        <w:rPr>
          <w:rFonts w:asciiTheme="majorBidi" w:hAnsiTheme="majorBidi" w:cstheme="majorBidi"/>
          <w:i/>
          <w:iCs/>
          <w:sz w:val="24"/>
          <w:szCs w:val="24"/>
        </w:rPr>
        <w:t xml:space="preserve">Stress, 15, </w:t>
      </w:r>
      <w:r>
        <w:rPr>
          <w:rFonts w:asciiTheme="majorBidi" w:hAnsiTheme="majorBidi" w:cstheme="majorBidi"/>
          <w:sz w:val="24"/>
          <w:szCs w:val="24"/>
        </w:rPr>
        <w:t>329-338.</w:t>
      </w:r>
    </w:p>
    <w:p w14:paraId="7E8DCB3D" w14:textId="77777777" w:rsidR="0017753F" w:rsidRPr="00B8344C" w:rsidRDefault="0017753F" w:rsidP="0017753F">
      <w:pPr>
        <w:autoSpaceDE w:val="0"/>
        <w:autoSpaceDN w:val="0"/>
        <w:bidi w:val="0"/>
        <w:adjustRightInd w:val="0"/>
        <w:spacing w:after="0" w:line="240" w:lineRule="auto"/>
        <w:rPr>
          <w:rFonts w:asciiTheme="majorBidi" w:hAnsiTheme="majorBidi" w:cstheme="majorBidi"/>
          <w:sz w:val="24"/>
          <w:szCs w:val="24"/>
        </w:rPr>
      </w:pPr>
    </w:p>
    <w:p w14:paraId="3A26D388" w14:textId="71F74FAA" w:rsidR="0017753F" w:rsidRDefault="0017753F" w:rsidP="0017753F">
      <w:pPr>
        <w:autoSpaceDE w:val="0"/>
        <w:autoSpaceDN w:val="0"/>
        <w:bidi w:val="0"/>
        <w:adjustRightInd w:val="0"/>
        <w:spacing w:after="0" w:line="240" w:lineRule="auto"/>
        <w:ind w:left="720" w:hanging="720"/>
        <w:rPr>
          <w:rFonts w:ascii="Times New Roman" w:hAnsi="Times New Roman" w:cs="Times New Roman"/>
          <w:sz w:val="24"/>
          <w:szCs w:val="24"/>
        </w:rPr>
      </w:pPr>
      <w:r w:rsidRPr="004023ED">
        <w:rPr>
          <w:rFonts w:ascii="Times New Roman" w:hAnsi="Times New Roman" w:cs="Times New Roman"/>
          <w:sz w:val="24"/>
          <w:szCs w:val="24"/>
        </w:rPr>
        <w:t xml:space="preserve">Juster, R. P., Raymond, C., </w:t>
      </w:r>
      <w:proofErr w:type="spellStart"/>
      <w:r w:rsidRPr="004023ED">
        <w:rPr>
          <w:rFonts w:ascii="Times New Roman" w:hAnsi="Times New Roman" w:cs="Times New Roman"/>
          <w:sz w:val="24"/>
          <w:szCs w:val="24"/>
        </w:rPr>
        <w:t>Desrochers</w:t>
      </w:r>
      <w:proofErr w:type="spellEnd"/>
      <w:r w:rsidRPr="004023ED">
        <w:rPr>
          <w:rFonts w:ascii="Times New Roman" w:hAnsi="Times New Roman" w:cs="Times New Roman"/>
          <w:sz w:val="24"/>
          <w:szCs w:val="24"/>
        </w:rPr>
        <w:t xml:space="preserve">, A. B., Bourdon, O., Durand, N., Wan, N., </w:t>
      </w:r>
      <w:proofErr w:type="spellStart"/>
      <w:r w:rsidRPr="004023ED">
        <w:rPr>
          <w:rFonts w:ascii="Times New Roman" w:hAnsi="Times New Roman" w:cs="Times New Roman"/>
          <w:sz w:val="24"/>
          <w:szCs w:val="24"/>
        </w:rPr>
        <w:t>Pruessner</w:t>
      </w:r>
      <w:proofErr w:type="spellEnd"/>
      <w:r w:rsidRPr="004023ED">
        <w:rPr>
          <w:rFonts w:ascii="Times New Roman" w:hAnsi="Times New Roman" w:cs="Times New Roman"/>
          <w:sz w:val="24"/>
          <w:szCs w:val="24"/>
        </w:rPr>
        <w:t>, J. C.,</w:t>
      </w:r>
      <w:r w:rsidR="00120C80">
        <w:rPr>
          <w:rFonts w:ascii="Times New Roman" w:hAnsi="Times New Roman" w:cs="Times New Roman"/>
          <w:sz w:val="24"/>
          <w:szCs w:val="24"/>
        </w:rPr>
        <w:t xml:space="preserve"> </w:t>
      </w:r>
      <w:r w:rsidRPr="004023ED">
        <w:rPr>
          <w:rFonts w:ascii="Times New Roman" w:hAnsi="Times New Roman" w:cs="Times New Roman"/>
          <w:sz w:val="24"/>
          <w:szCs w:val="24"/>
        </w:rPr>
        <w:t xml:space="preserve">&amp; </w:t>
      </w:r>
      <w:proofErr w:type="spellStart"/>
      <w:r w:rsidRPr="004023ED">
        <w:rPr>
          <w:rFonts w:ascii="Times New Roman" w:hAnsi="Times New Roman" w:cs="Times New Roman"/>
          <w:sz w:val="24"/>
          <w:szCs w:val="24"/>
        </w:rPr>
        <w:t>Lupien</w:t>
      </w:r>
      <w:proofErr w:type="spellEnd"/>
      <w:r w:rsidRPr="004023ED">
        <w:rPr>
          <w:rFonts w:ascii="Times New Roman" w:hAnsi="Times New Roman" w:cs="Times New Roman"/>
          <w:sz w:val="24"/>
          <w:szCs w:val="24"/>
        </w:rPr>
        <w:t xml:space="preserve">, S. J. (2016). Sex hormones adjust “sex-specific” reactive and diurnal cortisol profiles. </w:t>
      </w:r>
      <w:proofErr w:type="spellStart"/>
      <w:r w:rsidRPr="004023ED">
        <w:rPr>
          <w:rFonts w:ascii="Times New Roman" w:hAnsi="Times New Roman" w:cs="Times New Roman"/>
          <w:i/>
          <w:iCs/>
          <w:sz w:val="24"/>
          <w:szCs w:val="24"/>
        </w:rPr>
        <w:t>Psychoneuroendocrinology</w:t>
      </w:r>
      <w:proofErr w:type="spellEnd"/>
      <w:r w:rsidRPr="004023ED">
        <w:rPr>
          <w:rFonts w:ascii="Times New Roman" w:hAnsi="Times New Roman" w:cs="Times New Roman"/>
          <w:i/>
          <w:iCs/>
          <w:sz w:val="24"/>
          <w:szCs w:val="24"/>
        </w:rPr>
        <w:t xml:space="preserve">, 63, </w:t>
      </w:r>
      <w:r w:rsidRPr="004023ED">
        <w:rPr>
          <w:rFonts w:ascii="Times New Roman" w:hAnsi="Times New Roman" w:cs="Times New Roman"/>
          <w:sz w:val="24"/>
          <w:szCs w:val="24"/>
        </w:rPr>
        <w:t>282-290.</w:t>
      </w:r>
    </w:p>
    <w:p w14:paraId="42833738" w14:textId="77777777" w:rsidR="006A2388" w:rsidRDefault="006A2388" w:rsidP="006A2388">
      <w:pPr>
        <w:autoSpaceDE w:val="0"/>
        <w:autoSpaceDN w:val="0"/>
        <w:bidi w:val="0"/>
        <w:adjustRightInd w:val="0"/>
        <w:spacing w:after="0" w:line="240" w:lineRule="auto"/>
        <w:ind w:left="720" w:hanging="720"/>
        <w:rPr>
          <w:rFonts w:ascii="Times New Roman" w:hAnsi="Times New Roman" w:cs="Times New Roman"/>
          <w:sz w:val="24"/>
          <w:szCs w:val="24"/>
        </w:rPr>
      </w:pPr>
    </w:p>
    <w:p w14:paraId="60C36F59" w14:textId="5B597C7E" w:rsidR="006A2388" w:rsidRPr="006A2388" w:rsidRDefault="006A2388" w:rsidP="006A2388">
      <w:pPr>
        <w:autoSpaceDE w:val="0"/>
        <w:autoSpaceDN w:val="0"/>
        <w:bidi w:val="0"/>
        <w:adjustRightInd w:val="0"/>
        <w:spacing w:after="0" w:line="240" w:lineRule="auto"/>
        <w:ind w:left="720" w:hanging="720"/>
        <w:rPr>
          <w:rFonts w:asciiTheme="majorBidi" w:hAnsiTheme="majorBidi" w:cstheme="majorBidi"/>
          <w:sz w:val="24"/>
          <w:szCs w:val="24"/>
        </w:rPr>
      </w:pPr>
      <w:r w:rsidRPr="006A2388">
        <w:rPr>
          <w:rFonts w:asciiTheme="majorBidi" w:hAnsiTheme="majorBidi" w:cstheme="majorBidi"/>
          <w:sz w:val="24"/>
          <w:szCs w:val="24"/>
        </w:rPr>
        <w:t>Kajantie, E., &amp; Phillips, D. I. W. (2006). The effects of sex and hormonal status</w:t>
      </w:r>
      <w:r>
        <w:rPr>
          <w:rFonts w:asciiTheme="majorBidi" w:hAnsiTheme="majorBidi" w:cstheme="majorBidi"/>
          <w:sz w:val="24"/>
          <w:szCs w:val="24"/>
        </w:rPr>
        <w:t xml:space="preserve"> </w:t>
      </w:r>
      <w:r w:rsidRPr="006A2388">
        <w:rPr>
          <w:rFonts w:asciiTheme="majorBidi" w:hAnsiTheme="majorBidi" w:cstheme="majorBidi"/>
          <w:sz w:val="24"/>
          <w:szCs w:val="24"/>
        </w:rPr>
        <w:t>on the physiological response to acute</w:t>
      </w:r>
      <w:r>
        <w:rPr>
          <w:rFonts w:asciiTheme="majorBidi" w:hAnsiTheme="majorBidi" w:cstheme="majorBidi"/>
          <w:sz w:val="24"/>
          <w:szCs w:val="24"/>
        </w:rPr>
        <w:t xml:space="preserve"> </w:t>
      </w:r>
      <w:r w:rsidRPr="006A2388">
        <w:rPr>
          <w:rFonts w:asciiTheme="majorBidi" w:hAnsiTheme="majorBidi" w:cstheme="majorBidi"/>
          <w:sz w:val="24"/>
          <w:szCs w:val="24"/>
        </w:rPr>
        <w:t xml:space="preserve">psychosocial stress. </w:t>
      </w:r>
      <w:proofErr w:type="spellStart"/>
      <w:r>
        <w:rPr>
          <w:rFonts w:asciiTheme="majorBidi" w:hAnsiTheme="majorBidi" w:cstheme="majorBidi"/>
          <w:i/>
          <w:iCs/>
          <w:sz w:val="24"/>
          <w:szCs w:val="24"/>
        </w:rPr>
        <w:t>Psychoneuroendocrinology</w:t>
      </w:r>
      <w:proofErr w:type="spellEnd"/>
      <w:r>
        <w:rPr>
          <w:rFonts w:asciiTheme="majorBidi" w:hAnsiTheme="majorBidi" w:cstheme="majorBidi"/>
          <w:i/>
          <w:iCs/>
          <w:sz w:val="24"/>
          <w:szCs w:val="24"/>
        </w:rPr>
        <w:t>,</w:t>
      </w:r>
      <w:r w:rsidRPr="006A2388">
        <w:rPr>
          <w:rFonts w:asciiTheme="majorBidi" w:hAnsiTheme="majorBidi" w:cstheme="majorBidi"/>
          <w:i/>
          <w:iCs/>
          <w:sz w:val="24"/>
          <w:szCs w:val="24"/>
        </w:rPr>
        <w:t xml:space="preserve"> 31, </w:t>
      </w:r>
      <w:r w:rsidRPr="006A2388">
        <w:rPr>
          <w:rFonts w:asciiTheme="majorBidi" w:hAnsiTheme="majorBidi" w:cstheme="majorBidi"/>
          <w:sz w:val="24"/>
          <w:szCs w:val="24"/>
        </w:rPr>
        <w:t>151–178</w:t>
      </w:r>
    </w:p>
    <w:p w14:paraId="4096FD1A" w14:textId="77777777" w:rsidR="00C26E2C" w:rsidRPr="00B8344C" w:rsidRDefault="00C26E2C" w:rsidP="00C26E2C">
      <w:pPr>
        <w:autoSpaceDE w:val="0"/>
        <w:autoSpaceDN w:val="0"/>
        <w:bidi w:val="0"/>
        <w:adjustRightInd w:val="0"/>
        <w:spacing w:after="0" w:line="240" w:lineRule="auto"/>
        <w:rPr>
          <w:rFonts w:asciiTheme="majorBidi" w:hAnsiTheme="majorBidi" w:cstheme="majorBidi"/>
          <w:sz w:val="24"/>
          <w:szCs w:val="24"/>
        </w:rPr>
      </w:pPr>
    </w:p>
    <w:p w14:paraId="7B78A881" w14:textId="77777777" w:rsidR="00156891" w:rsidRPr="00D8517C" w:rsidRDefault="00156891" w:rsidP="00C26E2C">
      <w:pPr>
        <w:autoSpaceDE w:val="0"/>
        <w:autoSpaceDN w:val="0"/>
        <w:bidi w:val="0"/>
        <w:adjustRightInd w:val="0"/>
        <w:spacing w:after="0" w:line="240" w:lineRule="auto"/>
        <w:rPr>
          <w:rFonts w:asciiTheme="majorBidi" w:hAnsiTheme="majorBidi" w:cstheme="majorBidi"/>
          <w:sz w:val="24"/>
          <w:szCs w:val="24"/>
        </w:rPr>
      </w:pPr>
      <w:r w:rsidRPr="00B8344C">
        <w:rPr>
          <w:rFonts w:asciiTheme="majorBidi" w:hAnsiTheme="majorBidi" w:cstheme="majorBidi"/>
          <w:sz w:val="24"/>
          <w:szCs w:val="24"/>
        </w:rPr>
        <w:t>Keller, P. S., El-Sheikh, M., Granger</w:t>
      </w:r>
      <w:r w:rsidRPr="00363D09">
        <w:rPr>
          <w:rFonts w:asciiTheme="majorBidi" w:hAnsiTheme="majorBidi" w:cstheme="majorBidi"/>
          <w:sz w:val="24"/>
          <w:szCs w:val="24"/>
        </w:rPr>
        <w:t>, D. A., &amp; Buckhalt, J. A. (2012). Interactions between</w:t>
      </w:r>
      <w:r w:rsidR="001B29EE" w:rsidRPr="00363D09">
        <w:rPr>
          <w:rFonts w:asciiTheme="majorBidi" w:hAnsiTheme="majorBidi" w:cstheme="majorBidi"/>
          <w:sz w:val="24"/>
          <w:szCs w:val="24"/>
        </w:rPr>
        <w:tab/>
      </w:r>
      <w:r w:rsidRPr="00363D09">
        <w:rPr>
          <w:rFonts w:asciiTheme="majorBidi" w:hAnsiTheme="majorBidi" w:cstheme="majorBidi"/>
          <w:sz w:val="24"/>
          <w:szCs w:val="24"/>
        </w:rPr>
        <w:t xml:space="preserve"> salivary </w:t>
      </w:r>
      <w:r w:rsidRPr="00D8517C">
        <w:rPr>
          <w:rFonts w:asciiTheme="majorBidi" w:hAnsiTheme="majorBidi" w:cstheme="majorBidi"/>
          <w:sz w:val="24"/>
          <w:szCs w:val="24"/>
        </w:rPr>
        <w:t>cortisol and alpha-amylase as predictors of children's cognitive functioning</w:t>
      </w:r>
      <w:r w:rsidR="001B29EE" w:rsidRPr="00D8517C">
        <w:rPr>
          <w:rFonts w:asciiTheme="majorBidi" w:hAnsiTheme="majorBidi" w:cstheme="majorBidi"/>
          <w:sz w:val="24"/>
          <w:szCs w:val="24"/>
        </w:rPr>
        <w:tab/>
      </w:r>
      <w:r w:rsidRPr="00D8517C">
        <w:rPr>
          <w:rFonts w:asciiTheme="majorBidi" w:hAnsiTheme="majorBidi" w:cstheme="majorBidi"/>
          <w:sz w:val="24"/>
          <w:szCs w:val="24"/>
        </w:rPr>
        <w:t xml:space="preserve"> and academic performance. </w:t>
      </w:r>
      <w:r w:rsidRPr="00D8517C">
        <w:rPr>
          <w:rFonts w:asciiTheme="majorBidi" w:hAnsiTheme="majorBidi" w:cstheme="majorBidi"/>
          <w:i/>
          <w:iCs/>
          <w:sz w:val="24"/>
          <w:szCs w:val="24"/>
        </w:rPr>
        <w:t xml:space="preserve">Physiology and Behavior, 105, </w:t>
      </w:r>
      <w:r w:rsidRPr="00D8517C">
        <w:rPr>
          <w:rFonts w:asciiTheme="majorBidi" w:hAnsiTheme="majorBidi" w:cstheme="majorBidi"/>
          <w:sz w:val="24"/>
          <w:szCs w:val="24"/>
        </w:rPr>
        <w:t>987-995.</w:t>
      </w:r>
    </w:p>
    <w:p w14:paraId="40DA77A4" w14:textId="77777777" w:rsidR="00D8517C" w:rsidRPr="00D8517C" w:rsidRDefault="00D8517C" w:rsidP="00D8517C">
      <w:pPr>
        <w:autoSpaceDE w:val="0"/>
        <w:autoSpaceDN w:val="0"/>
        <w:bidi w:val="0"/>
        <w:adjustRightInd w:val="0"/>
        <w:spacing w:after="0" w:line="240" w:lineRule="auto"/>
        <w:rPr>
          <w:rFonts w:asciiTheme="majorBidi" w:hAnsiTheme="majorBidi" w:cstheme="majorBidi"/>
          <w:sz w:val="24"/>
          <w:szCs w:val="24"/>
        </w:rPr>
      </w:pPr>
    </w:p>
    <w:p w14:paraId="182CA56C" w14:textId="601145D7" w:rsidR="00D8517C" w:rsidRPr="00D8517C" w:rsidRDefault="00D8517C" w:rsidP="00D8517C">
      <w:pPr>
        <w:autoSpaceDE w:val="0"/>
        <w:autoSpaceDN w:val="0"/>
        <w:bidi w:val="0"/>
        <w:adjustRightInd w:val="0"/>
        <w:spacing w:after="0" w:line="240" w:lineRule="auto"/>
        <w:rPr>
          <w:rFonts w:asciiTheme="majorBidi" w:hAnsiTheme="majorBidi" w:cstheme="majorBidi"/>
          <w:sz w:val="24"/>
          <w:szCs w:val="24"/>
        </w:rPr>
      </w:pPr>
      <w:r w:rsidRPr="00D8517C">
        <w:rPr>
          <w:rFonts w:asciiTheme="majorBidi" w:hAnsiTheme="majorBidi" w:cstheme="majorBidi"/>
          <w:sz w:val="24"/>
          <w:szCs w:val="24"/>
        </w:rPr>
        <w:t>Kivlighan, K.T.</w:t>
      </w:r>
      <w:r>
        <w:rPr>
          <w:rFonts w:asciiTheme="majorBidi" w:hAnsiTheme="majorBidi" w:cstheme="majorBidi"/>
          <w:sz w:val="24"/>
          <w:szCs w:val="24"/>
        </w:rPr>
        <w:t xml:space="preserve"> &amp; Granger, D.A.</w:t>
      </w:r>
      <w:r w:rsidRPr="00D8517C">
        <w:rPr>
          <w:rFonts w:asciiTheme="majorBidi" w:hAnsiTheme="majorBidi" w:cstheme="majorBidi"/>
          <w:sz w:val="24"/>
          <w:szCs w:val="24"/>
        </w:rPr>
        <w:t xml:space="preserve"> </w:t>
      </w:r>
      <w:r>
        <w:rPr>
          <w:rFonts w:asciiTheme="majorBidi" w:hAnsiTheme="majorBidi" w:cstheme="majorBidi"/>
          <w:sz w:val="24"/>
          <w:szCs w:val="24"/>
        </w:rPr>
        <w:t>(</w:t>
      </w:r>
      <w:r w:rsidRPr="00D8517C">
        <w:rPr>
          <w:rFonts w:asciiTheme="majorBidi" w:hAnsiTheme="majorBidi" w:cstheme="majorBidi"/>
          <w:sz w:val="24"/>
          <w:szCs w:val="24"/>
        </w:rPr>
        <w:t>2006</w:t>
      </w:r>
      <w:r>
        <w:rPr>
          <w:rFonts w:asciiTheme="majorBidi" w:hAnsiTheme="majorBidi" w:cstheme="majorBidi"/>
          <w:sz w:val="24"/>
          <w:szCs w:val="24"/>
        </w:rPr>
        <w:t>)</w:t>
      </w:r>
      <w:r w:rsidRPr="00D8517C">
        <w:rPr>
          <w:rFonts w:asciiTheme="majorBidi" w:hAnsiTheme="majorBidi" w:cstheme="majorBidi"/>
          <w:sz w:val="24"/>
          <w:szCs w:val="24"/>
        </w:rPr>
        <w:t>. Salivary alpha-amylase response</w:t>
      </w:r>
      <w:r>
        <w:rPr>
          <w:rFonts w:asciiTheme="majorBidi" w:hAnsiTheme="majorBidi" w:cstheme="majorBidi"/>
          <w:sz w:val="24"/>
          <w:szCs w:val="24"/>
        </w:rPr>
        <w:t xml:space="preserve"> </w:t>
      </w:r>
      <w:r w:rsidRPr="00D8517C">
        <w:rPr>
          <w:rFonts w:asciiTheme="majorBidi" w:hAnsiTheme="majorBidi" w:cstheme="majorBidi"/>
          <w:sz w:val="24"/>
          <w:szCs w:val="24"/>
        </w:rPr>
        <w:t xml:space="preserve">to competition: </w:t>
      </w:r>
      <w:r>
        <w:rPr>
          <w:rFonts w:asciiTheme="majorBidi" w:hAnsiTheme="majorBidi" w:cstheme="majorBidi"/>
          <w:sz w:val="24"/>
          <w:szCs w:val="24"/>
        </w:rPr>
        <w:tab/>
      </w:r>
      <w:r w:rsidRPr="00D8517C">
        <w:rPr>
          <w:rFonts w:asciiTheme="majorBidi" w:hAnsiTheme="majorBidi" w:cstheme="majorBidi"/>
          <w:sz w:val="24"/>
          <w:szCs w:val="24"/>
        </w:rPr>
        <w:t>relation to gender, previous experience, and</w:t>
      </w:r>
      <w:r>
        <w:rPr>
          <w:rFonts w:asciiTheme="majorBidi" w:hAnsiTheme="majorBidi" w:cstheme="majorBidi"/>
          <w:sz w:val="24"/>
          <w:szCs w:val="24"/>
        </w:rPr>
        <w:t xml:space="preserve"> </w:t>
      </w:r>
      <w:r w:rsidRPr="00D8517C">
        <w:rPr>
          <w:rFonts w:asciiTheme="majorBidi" w:hAnsiTheme="majorBidi" w:cstheme="majorBidi"/>
          <w:sz w:val="24"/>
          <w:szCs w:val="24"/>
        </w:rPr>
        <w:t xml:space="preserve">attitudes. </w:t>
      </w:r>
      <w:proofErr w:type="spellStart"/>
      <w:r w:rsidRPr="00D8517C">
        <w:rPr>
          <w:rFonts w:asciiTheme="majorBidi" w:hAnsiTheme="majorBidi" w:cstheme="majorBidi"/>
          <w:i/>
          <w:iCs/>
          <w:sz w:val="24"/>
          <w:szCs w:val="24"/>
        </w:rPr>
        <w:t>Psychoneuroendocrinology</w:t>
      </w:r>
      <w:proofErr w:type="spellEnd"/>
      <w:r w:rsidRPr="00D8517C">
        <w:rPr>
          <w:rFonts w:asciiTheme="majorBidi" w:hAnsiTheme="majorBidi" w:cstheme="majorBidi"/>
          <w:i/>
          <w:iCs/>
          <w:sz w:val="24"/>
          <w:szCs w:val="24"/>
        </w:rPr>
        <w:t xml:space="preserve"> 31</w:t>
      </w:r>
      <w:r w:rsidRPr="00D8517C">
        <w:rPr>
          <w:rFonts w:asciiTheme="majorBidi" w:hAnsiTheme="majorBidi" w:cstheme="majorBidi"/>
          <w:sz w:val="24"/>
          <w:szCs w:val="24"/>
        </w:rPr>
        <w:t xml:space="preserve">, </w:t>
      </w:r>
      <w:r>
        <w:rPr>
          <w:rFonts w:asciiTheme="majorBidi" w:hAnsiTheme="majorBidi" w:cstheme="majorBidi"/>
          <w:sz w:val="24"/>
          <w:szCs w:val="24"/>
        </w:rPr>
        <w:tab/>
      </w:r>
      <w:r w:rsidRPr="00D8517C">
        <w:rPr>
          <w:rFonts w:asciiTheme="majorBidi" w:hAnsiTheme="majorBidi" w:cstheme="majorBidi"/>
          <w:sz w:val="24"/>
          <w:szCs w:val="24"/>
        </w:rPr>
        <w:t>703—714.</w:t>
      </w:r>
    </w:p>
    <w:p w14:paraId="5EE569CD" w14:textId="77777777" w:rsidR="00363D09" w:rsidRPr="00D8517C" w:rsidRDefault="00363D09" w:rsidP="00363D09">
      <w:pPr>
        <w:autoSpaceDE w:val="0"/>
        <w:autoSpaceDN w:val="0"/>
        <w:bidi w:val="0"/>
        <w:adjustRightInd w:val="0"/>
        <w:spacing w:after="0" w:line="240" w:lineRule="auto"/>
        <w:rPr>
          <w:rFonts w:asciiTheme="majorBidi" w:hAnsiTheme="majorBidi" w:cstheme="majorBidi"/>
          <w:sz w:val="24"/>
          <w:szCs w:val="24"/>
        </w:rPr>
      </w:pPr>
    </w:p>
    <w:p w14:paraId="2218D0F0" w14:textId="77777777" w:rsidR="00363D09" w:rsidRDefault="00363D09" w:rsidP="00363D09">
      <w:pPr>
        <w:autoSpaceDE w:val="0"/>
        <w:autoSpaceDN w:val="0"/>
        <w:bidi w:val="0"/>
        <w:adjustRightInd w:val="0"/>
        <w:spacing w:after="0" w:line="240" w:lineRule="auto"/>
        <w:rPr>
          <w:rFonts w:asciiTheme="majorBidi" w:hAnsiTheme="majorBidi" w:cstheme="majorBidi"/>
          <w:sz w:val="24"/>
          <w:szCs w:val="24"/>
        </w:rPr>
      </w:pPr>
      <w:r w:rsidRPr="00D8517C">
        <w:rPr>
          <w:rFonts w:asciiTheme="majorBidi" w:hAnsiTheme="majorBidi" w:cstheme="majorBidi"/>
          <w:sz w:val="24"/>
          <w:szCs w:val="24"/>
        </w:rPr>
        <w:t xml:space="preserve">Kirschbaum, C., Kudielka, </w:t>
      </w:r>
      <w:proofErr w:type="spellStart"/>
      <w:r w:rsidRPr="00D8517C">
        <w:rPr>
          <w:rFonts w:asciiTheme="majorBidi" w:hAnsiTheme="majorBidi" w:cstheme="majorBidi"/>
          <w:sz w:val="24"/>
          <w:szCs w:val="24"/>
        </w:rPr>
        <w:t>B.M</w:t>
      </w:r>
      <w:proofErr w:type="spellEnd"/>
      <w:r w:rsidRPr="00D8517C">
        <w:rPr>
          <w:rFonts w:asciiTheme="majorBidi" w:hAnsiTheme="majorBidi" w:cstheme="majorBidi"/>
          <w:sz w:val="24"/>
          <w:szCs w:val="24"/>
        </w:rPr>
        <w:t xml:space="preserve">., Gaab, J., Schommer, N.C., &amp; Hellhammer, D.H. (1999). </w:t>
      </w:r>
      <w:r w:rsidRPr="00D8517C">
        <w:rPr>
          <w:rFonts w:asciiTheme="majorBidi" w:hAnsiTheme="majorBidi" w:cstheme="majorBidi"/>
          <w:sz w:val="24"/>
          <w:szCs w:val="24"/>
        </w:rPr>
        <w:tab/>
        <w:t xml:space="preserve">Impact of </w:t>
      </w:r>
      <w:proofErr w:type="spellStart"/>
      <w:r w:rsidRPr="00D8517C">
        <w:rPr>
          <w:rFonts w:asciiTheme="majorBidi" w:hAnsiTheme="majorBidi" w:cstheme="majorBidi"/>
          <w:sz w:val="24"/>
          <w:szCs w:val="24"/>
        </w:rPr>
        <w:t>gendermenstrual</w:t>
      </w:r>
      <w:proofErr w:type="spellEnd"/>
      <w:r w:rsidRPr="00363D09">
        <w:rPr>
          <w:rFonts w:asciiTheme="majorBidi" w:hAnsiTheme="majorBidi" w:cstheme="majorBidi"/>
          <w:sz w:val="24"/>
          <w:szCs w:val="24"/>
        </w:rPr>
        <w:t xml:space="preserve"> cycle phase, and oral contraceptives on the activity</w:t>
      </w:r>
      <w:r>
        <w:rPr>
          <w:rFonts w:asciiTheme="majorBidi" w:hAnsiTheme="majorBidi" w:cstheme="majorBidi"/>
          <w:sz w:val="24"/>
          <w:szCs w:val="24"/>
        </w:rPr>
        <w:t xml:space="preserve"> </w:t>
      </w:r>
      <w:r w:rsidRPr="00363D09">
        <w:rPr>
          <w:rFonts w:asciiTheme="majorBidi" w:hAnsiTheme="majorBidi" w:cstheme="majorBidi"/>
          <w:sz w:val="24"/>
          <w:szCs w:val="24"/>
        </w:rPr>
        <w:t xml:space="preserve">of the </w:t>
      </w:r>
      <w:r>
        <w:rPr>
          <w:rFonts w:asciiTheme="majorBidi" w:hAnsiTheme="majorBidi" w:cstheme="majorBidi"/>
          <w:sz w:val="24"/>
          <w:szCs w:val="24"/>
        </w:rPr>
        <w:tab/>
      </w:r>
      <w:r w:rsidRPr="00363D09">
        <w:rPr>
          <w:rFonts w:asciiTheme="majorBidi" w:hAnsiTheme="majorBidi" w:cstheme="majorBidi"/>
          <w:sz w:val="24"/>
          <w:szCs w:val="24"/>
        </w:rPr>
        <w:t xml:space="preserve">hypothalamus–pituitary–adrenal axis. </w:t>
      </w:r>
      <w:r w:rsidRPr="00363D09">
        <w:rPr>
          <w:rFonts w:asciiTheme="majorBidi" w:hAnsiTheme="majorBidi" w:cstheme="majorBidi"/>
          <w:i/>
          <w:iCs/>
          <w:sz w:val="24"/>
          <w:szCs w:val="24"/>
        </w:rPr>
        <w:t>Psychosomatic Medicine, 61</w:t>
      </w:r>
      <w:r w:rsidRPr="00363D09">
        <w:rPr>
          <w:rFonts w:asciiTheme="majorBidi" w:hAnsiTheme="majorBidi" w:cstheme="majorBidi"/>
          <w:sz w:val="24"/>
          <w:szCs w:val="24"/>
        </w:rPr>
        <w:t>, 154–162.</w:t>
      </w:r>
    </w:p>
    <w:p w14:paraId="2D145D82" w14:textId="77777777" w:rsidR="00363D09" w:rsidRPr="00363D09" w:rsidRDefault="00363D09" w:rsidP="00363D09">
      <w:pPr>
        <w:autoSpaceDE w:val="0"/>
        <w:autoSpaceDN w:val="0"/>
        <w:bidi w:val="0"/>
        <w:adjustRightInd w:val="0"/>
        <w:spacing w:after="0" w:line="240" w:lineRule="auto"/>
        <w:rPr>
          <w:rFonts w:asciiTheme="majorBidi" w:hAnsiTheme="majorBidi" w:cstheme="majorBidi"/>
          <w:sz w:val="24"/>
          <w:szCs w:val="24"/>
        </w:rPr>
      </w:pPr>
    </w:p>
    <w:p w14:paraId="0154014C" w14:textId="77777777" w:rsidR="00363D09" w:rsidRPr="008377FF" w:rsidRDefault="00363D09" w:rsidP="00363D09">
      <w:pPr>
        <w:autoSpaceDE w:val="0"/>
        <w:autoSpaceDN w:val="0"/>
        <w:bidi w:val="0"/>
        <w:adjustRightInd w:val="0"/>
        <w:spacing w:after="0" w:line="240" w:lineRule="auto"/>
        <w:rPr>
          <w:rFonts w:asciiTheme="majorBidi" w:hAnsiTheme="majorBidi" w:cstheme="majorBidi"/>
          <w:sz w:val="24"/>
          <w:szCs w:val="24"/>
        </w:rPr>
      </w:pPr>
      <w:r w:rsidRPr="00363D09">
        <w:rPr>
          <w:rFonts w:asciiTheme="majorBidi" w:hAnsiTheme="majorBidi" w:cstheme="majorBidi"/>
          <w:sz w:val="24"/>
          <w:szCs w:val="24"/>
        </w:rPr>
        <w:t>Kirschbaum, C., Pirke, K-M., &amp; Hellhammer, D. H. (1993). The 'Trier Social Stress Test' – A</w:t>
      </w:r>
      <w:r w:rsidRPr="00363D09">
        <w:rPr>
          <w:rFonts w:asciiTheme="majorBidi" w:hAnsiTheme="majorBidi" w:cstheme="majorBidi"/>
          <w:sz w:val="24"/>
          <w:szCs w:val="24"/>
        </w:rPr>
        <w:tab/>
        <w:t xml:space="preserve"> tool for investigating psychobiological stress responses in a laboratory setting.</w:t>
      </w:r>
      <w:r w:rsidRPr="00363D09">
        <w:rPr>
          <w:rFonts w:asciiTheme="majorBidi" w:hAnsiTheme="majorBidi" w:cstheme="majorBidi"/>
          <w:sz w:val="24"/>
          <w:szCs w:val="24"/>
        </w:rPr>
        <w:tab/>
      </w:r>
      <w:r w:rsidRPr="00363D09">
        <w:rPr>
          <w:rFonts w:asciiTheme="majorBidi" w:hAnsiTheme="majorBidi" w:cstheme="majorBidi"/>
          <w:sz w:val="24"/>
          <w:szCs w:val="24"/>
        </w:rPr>
        <w:tab/>
        <w:t xml:space="preserve"> </w:t>
      </w:r>
      <w:proofErr w:type="spellStart"/>
      <w:r w:rsidRPr="00363D09">
        <w:rPr>
          <w:rFonts w:asciiTheme="majorBidi" w:hAnsiTheme="majorBidi" w:cstheme="majorBidi"/>
          <w:i/>
          <w:iCs/>
          <w:sz w:val="24"/>
          <w:szCs w:val="24"/>
        </w:rPr>
        <w:t>Neuropsychobiology</w:t>
      </w:r>
      <w:proofErr w:type="spellEnd"/>
      <w:r w:rsidRPr="008377FF">
        <w:rPr>
          <w:rFonts w:asciiTheme="majorBidi" w:hAnsiTheme="majorBidi" w:cstheme="majorBidi"/>
          <w:i/>
          <w:iCs/>
          <w:sz w:val="24"/>
          <w:szCs w:val="24"/>
        </w:rPr>
        <w:t>, 28</w:t>
      </w:r>
      <w:r w:rsidRPr="008377FF">
        <w:rPr>
          <w:rFonts w:asciiTheme="majorBidi" w:hAnsiTheme="majorBidi" w:cstheme="majorBidi"/>
          <w:sz w:val="24"/>
          <w:szCs w:val="24"/>
        </w:rPr>
        <w:t>, 76–81.</w:t>
      </w:r>
    </w:p>
    <w:p w14:paraId="0EC27583" w14:textId="77777777" w:rsidR="00363D09" w:rsidRPr="008377FF" w:rsidRDefault="00363D09" w:rsidP="00363D09">
      <w:pPr>
        <w:autoSpaceDE w:val="0"/>
        <w:autoSpaceDN w:val="0"/>
        <w:bidi w:val="0"/>
        <w:adjustRightInd w:val="0"/>
        <w:spacing w:after="0" w:line="240" w:lineRule="auto"/>
        <w:rPr>
          <w:rFonts w:asciiTheme="majorBidi" w:hAnsiTheme="majorBidi" w:cstheme="majorBidi"/>
          <w:sz w:val="24"/>
          <w:szCs w:val="24"/>
        </w:rPr>
      </w:pPr>
    </w:p>
    <w:p w14:paraId="5522DF35" w14:textId="77777777" w:rsidR="004578BD" w:rsidRDefault="004578BD" w:rsidP="004578BD">
      <w:pPr>
        <w:autoSpaceDE w:val="0"/>
        <w:autoSpaceDN w:val="0"/>
        <w:bidi w:val="0"/>
        <w:adjustRightInd w:val="0"/>
        <w:spacing w:after="0" w:line="240" w:lineRule="auto"/>
        <w:rPr>
          <w:rFonts w:asciiTheme="majorBidi" w:hAnsiTheme="majorBidi" w:cstheme="majorBidi"/>
          <w:sz w:val="24"/>
          <w:szCs w:val="24"/>
        </w:rPr>
      </w:pPr>
      <w:r w:rsidRPr="008377FF">
        <w:rPr>
          <w:rFonts w:asciiTheme="majorBidi" w:hAnsiTheme="majorBidi" w:cstheme="majorBidi"/>
          <w:sz w:val="24"/>
          <w:szCs w:val="24"/>
        </w:rPr>
        <w:t xml:space="preserve">Kirschbaum, C., Wust, S., &amp; </w:t>
      </w:r>
      <w:r w:rsidRPr="00B13433">
        <w:rPr>
          <w:rFonts w:asciiTheme="majorBidi" w:hAnsiTheme="majorBidi" w:cstheme="majorBidi"/>
          <w:sz w:val="24"/>
          <w:szCs w:val="24"/>
        </w:rPr>
        <w:t>Hellhammer, D. (1992). Consistent sex differences in cortisol</w:t>
      </w:r>
      <w:r w:rsidR="00363D09" w:rsidRPr="00B13433">
        <w:rPr>
          <w:rFonts w:asciiTheme="majorBidi" w:hAnsiTheme="majorBidi" w:cstheme="majorBidi"/>
          <w:sz w:val="24"/>
          <w:szCs w:val="24"/>
        </w:rPr>
        <w:tab/>
      </w:r>
      <w:r w:rsidRPr="00B13433">
        <w:rPr>
          <w:rFonts w:asciiTheme="majorBidi" w:hAnsiTheme="majorBidi" w:cstheme="majorBidi"/>
          <w:sz w:val="24"/>
          <w:szCs w:val="24"/>
        </w:rPr>
        <w:t xml:space="preserve"> responses to psychological stress. </w:t>
      </w:r>
      <w:r w:rsidRPr="00B13433">
        <w:rPr>
          <w:rFonts w:asciiTheme="majorBidi" w:hAnsiTheme="majorBidi" w:cstheme="majorBidi"/>
          <w:i/>
          <w:iCs/>
          <w:sz w:val="24"/>
          <w:szCs w:val="24"/>
        </w:rPr>
        <w:t>Psychosomatic Medicine, 54</w:t>
      </w:r>
      <w:r w:rsidRPr="00B13433">
        <w:rPr>
          <w:rFonts w:asciiTheme="majorBidi" w:hAnsiTheme="majorBidi" w:cstheme="majorBidi"/>
          <w:sz w:val="24"/>
          <w:szCs w:val="24"/>
        </w:rPr>
        <w:t>, 648–657.</w:t>
      </w:r>
    </w:p>
    <w:p w14:paraId="4E26A186" w14:textId="77777777" w:rsidR="00B13433" w:rsidRPr="00B13433" w:rsidRDefault="00B13433" w:rsidP="00B13433">
      <w:pPr>
        <w:autoSpaceDE w:val="0"/>
        <w:autoSpaceDN w:val="0"/>
        <w:bidi w:val="0"/>
        <w:adjustRightInd w:val="0"/>
        <w:spacing w:after="0" w:line="240" w:lineRule="auto"/>
        <w:rPr>
          <w:rFonts w:asciiTheme="majorBidi" w:hAnsiTheme="majorBidi" w:cstheme="majorBidi"/>
          <w:sz w:val="24"/>
          <w:szCs w:val="24"/>
        </w:rPr>
      </w:pPr>
    </w:p>
    <w:p w14:paraId="522DE179" w14:textId="3101505F" w:rsidR="00B13433" w:rsidRPr="00B13433" w:rsidRDefault="00B13433" w:rsidP="00B13433">
      <w:pPr>
        <w:autoSpaceDE w:val="0"/>
        <w:autoSpaceDN w:val="0"/>
        <w:bidi w:val="0"/>
        <w:adjustRightInd w:val="0"/>
        <w:spacing w:after="0" w:line="240" w:lineRule="auto"/>
        <w:rPr>
          <w:rFonts w:asciiTheme="majorBidi" w:hAnsiTheme="majorBidi" w:cstheme="majorBidi"/>
          <w:sz w:val="24"/>
          <w:szCs w:val="24"/>
        </w:rPr>
      </w:pPr>
      <w:r w:rsidRPr="00B13433">
        <w:rPr>
          <w:rFonts w:asciiTheme="majorBidi" w:eastAsia="AdvGulliv-R" w:hAnsiTheme="majorBidi" w:cstheme="majorBidi"/>
          <w:sz w:val="24"/>
          <w:szCs w:val="24"/>
        </w:rPr>
        <w:t>Kitay, J.</w:t>
      </w:r>
      <w:r>
        <w:rPr>
          <w:rFonts w:asciiTheme="majorBidi" w:eastAsia="AdvGulliv-R" w:hAnsiTheme="majorBidi" w:cstheme="majorBidi"/>
          <w:sz w:val="24"/>
          <w:szCs w:val="24"/>
        </w:rPr>
        <w:t xml:space="preserve"> I.</w:t>
      </w:r>
      <w:r w:rsidRPr="00B13433">
        <w:rPr>
          <w:rFonts w:asciiTheme="majorBidi" w:eastAsia="AdvGulliv-R" w:hAnsiTheme="majorBidi" w:cstheme="majorBidi"/>
          <w:sz w:val="24"/>
          <w:szCs w:val="24"/>
        </w:rPr>
        <w:t xml:space="preserve"> </w:t>
      </w:r>
      <w:r>
        <w:rPr>
          <w:rFonts w:asciiTheme="majorBidi" w:eastAsia="AdvGulliv-R" w:hAnsiTheme="majorBidi" w:cstheme="majorBidi"/>
          <w:sz w:val="24"/>
          <w:szCs w:val="24"/>
        </w:rPr>
        <w:t>(</w:t>
      </w:r>
      <w:r w:rsidRPr="00B13433">
        <w:rPr>
          <w:rFonts w:asciiTheme="majorBidi" w:eastAsia="AdvGulliv-R" w:hAnsiTheme="majorBidi" w:cstheme="majorBidi"/>
          <w:sz w:val="24"/>
          <w:szCs w:val="24"/>
        </w:rPr>
        <w:t>1965</w:t>
      </w:r>
      <w:r>
        <w:rPr>
          <w:rFonts w:asciiTheme="majorBidi" w:eastAsia="AdvGulliv-R" w:hAnsiTheme="majorBidi" w:cstheme="majorBidi"/>
          <w:sz w:val="24"/>
          <w:szCs w:val="24"/>
        </w:rPr>
        <w:t>)</w:t>
      </w:r>
      <w:r w:rsidRPr="00B13433">
        <w:rPr>
          <w:rFonts w:asciiTheme="majorBidi" w:eastAsia="AdvGulliv-R" w:hAnsiTheme="majorBidi" w:cstheme="majorBidi"/>
          <w:sz w:val="24"/>
          <w:szCs w:val="24"/>
        </w:rPr>
        <w:t>. Depression of adrenal corticosterone production in</w:t>
      </w:r>
      <w:r>
        <w:rPr>
          <w:rFonts w:asciiTheme="majorBidi" w:eastAsia="AdvGulliv-R" w:hAnsiTheme="majorBidi" w:cstheme="majorBidi"/>
          <w:sz w:val="24"/>
          <w:szCs w:val="24"/>
        </w:rPr>
        <w:t xml:space="preserve"> </w:t>
      </w:r>
      <w:r w:rsidRPr="00B13433">
        <w:rPr>
          <w:rFonts w:asciiTheme="majorBidi" w:eastAsia="AdvGulliv-R" w:hAnsiTheme="majorBidi" w:cstheme="majorBidi"/>
          <w:sz w:val="24"/>
          <w:szCs w:val="24"/>
        </w:rPr>
        <w:t>oophorectomized rats.</w:t>
      </w:r>
      <w:r>
        <w:rPr>
          <w:rFonts w:asciiTheme="majorBidi" w:eastAsia="AdvGulliv-R" w:hAnsiTheme="majorBidi" w:cstheme="majorBidi"/>
          <w:sz w:val="24"/>
          <w:szCs w:val="24"/>
        </w:rPr>
        <w:tab/>
      </w:r>
      <w:r w:rsidRPr="00B13433">
        <w:rPr>
          <w:rFonts w:asciiTheme="majorBidi" w:eastAsia="AdvGulliv-R" w:hAnsiTheme="majorBidi" w:cstheme="majorBidi"/>
          <w:sz w:val="24"/>
          <w:szCs w:val="24"/>
        </w:rPr>
        <w:t xml:space="preserve"> </w:t>
      </w:r>
      <w:r w:rsidRPr="00B13433">
        <w:rPr>
          <w:rFonts w:asciiTheme="majorBidi" w:eastAsia="AdvGulliv-R" w:hAnsiTheme="majorBidi" w:cstheme="majorBidi"/>
          <w:i/>
          <w:iCs/>
          <w:sz w:val="24"/>
          <w:szCs w:val="24"/>
        </w:rPr>
        <w:t>Endocrinology</w:t>
      </w:r>
      <w:r>
        <w:rPr>
          <w:rFonts w:asciiTheme="majorBidi" w:eastAsia="AdvGulliv-R" w:hAnsiTheme="majorBidi" w:cstheme="majorBidi"/>
          <w:i/>
          <w:iCs/>
          <w:sz w:val="24"/>
          <w:szCs w:val="24"/>
        </w:rPr>
        <w:t>,</w:t>
      </w:r>
      <w:r w:rsidRPr="00B13433">
        <w:rPr>
          <w:rFonts w:asciiTheme="majorBidi" w:eastAsia="AdvGulliv-R" w:hAnsiTheme="majorBidi" w:cstheme="majorBidi"/>
          <w:i/>
          <w:iCs/>
          <w:sz w:val="24"/>
          <w:szCs w:val="24"/>
        </w:rPr>
        <w:t xml:space="preserve"> 77</w:t>
      </w:r>
      <w:r w:rsidRPr="00B13433">
        <w:rPr>
          <w:rFonts w:asciiTheme="majorBidi" w:eastAsia="AdvGulliv-R" w:hAnsiTheme="majorBidi" w:cstheme="majorBidi"/>
          <w:sz w:val="24"/>
          <w:szCs w:val="24"/>
        </w:rPr>
        <w:t>, 1048–1052.</w:t>
      </w:r>
    </w:p>
    <w:p w14:paraId="45E23096" w14:textId="77777777" w:rsidR="008377FF" w:rsidRPr="00B13433" w:rsidRDefault="008377FF" w:rsidP="008377FF">
      <w:pPr>
        <w:autoSpaceDE w:val="0"/>
        <w:autoSpaceDN w:val="0"/>
        <w:bidi w:val="0"/>
        <w:adjustRightInd w:val="0"/>
        <w:spacing w:after="0" w:line="240" w:lineRule="auto"/>
        <w:rPr>
          <w:rFonts w:asciiTheme="majorBidi" w:hAnsiTheme="majorBidi" w:cstheme="majorBidi"/>
          <w:sz w:val="24"/>
          <w:szCs w:val="24"/>
        </w:rPr>
      </w:pPr>
    </w:p>
    <w:p w14:paraId="116EC323" w14:textId="2820F8C4" w:rsidR="008377FF" w:rsidRPr="00DE4690" w:rsidRDefault="008377FF" w:rsidP="008377FF">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Kudielka, </w:t>
      </w:r>
      <w:proofErr w:type="spellStart"/>
      <w:r>
        <w:rPr>
          <w:rFonts w:asciiTheme="majorBidi" w:hAnsiTheme="majorBidi" w:cstheme="majorBidi"/>
          <w:sz w:val="24"/>
          <w:szCs w:val="24"/>
        </w:rPr>
        <w:t>B.M</w:t>
      </w:r>
      <w:proofErr w:type="spellEnd"/>
      <w:r>
        <w:rPr>
          <w:rFonts w:asciiTheme="majorBidi" w:hAnsiTheme="majorBidi" w:cstheme="majorBidi"/>
          <w:sz w:val="24"/>
          <w:szCs w:val="24"/>
        </w:rPr>
        <w:t xml:space="preserve">., &amp; </w:t>
      </w:r>
      <w:r w:rsidRPr="00DE4690">
        <w:rPr>
          <w:rFonts w:asciiTheme="majorBidi" w:hAnsiTheme="majorBidi" w:cstheme="majorBidi"/>
          <w:sz w:val="24"/>
          <w:szCs w:val="24"/>
        </w:rPr>
        <w:t xml:space="preserve">Kirschbaum, C. (2005). Sex differences in HPA axis responses to stress: a </w:t>
      </w:r>
      <w:r w:rsidRPr="00DE4690">
        <w:rPr>
          <w:rFonts w:asciiTheme="majorBidi" w:hAnsiTheme="majorBidi" w:cstheme="majorBidi"/>
          <w:sz w:val="24"/>
          <w:szCs w:val="24"/>
        </w:rPr>
        <w:tab/>
        <w:t xml:space="preserve">review. </w:t>
      </w:r>
      <w:proofErr w:type="spellStart"/>
      <w:r w:rsidRPr="00DE4690">
        <w:rPr>
          <w:rFonts w:asciiTheme="majorBidi" w:hAnsiTheme="majorBidi" w:cstheme="majorBidi"/>
          <w:i/>
          <w:iCs/>
          <w:sz w:val="24"/>
          <w:szCs w:val="24"/>
        </w:rPr>
        <w:t>Biologocal</w:t>
      </w:r>
      <w:proofErr w:type="spellEnd"/>
      <w:r w:rsidRPr="00DE4690">
        <w:rPr>
          <w:rFonts w:asciiTheme="majorBidi" w:hAnsiTheme="majorBidi" w:cstheme="majorBidi"/>
          <w:i/>
          <w:iCs/>
          <w:sz w:val="24"/>
          <w:szCs w:val="24"/>
        </w:rPr>
        <w:t xml:space="preserve"> Psychology, 69, </w:t>
      </w:r>
      <w:r w:rsidRPr="00DE4690">
        <w:rPr>
          <w:rFonts w:asciiTheme="majorBidi" w:hAnsiTheme="majorBidi" w:cstheme="majorBidi"/>
          <w:sz w:val="24"/>
          <w:szCs w:val="24"/>
        </w:rPr>
        <w:t>113-132.</w:t>
      </w:r>
    </w:p>
    <w:p w14:paraId="578DC5A8" w14:textId="77777777" w:rsidR="00DE4690" w:rsidRPr="00DE4690" w:rsidRDefault="00DE4690" w:rsidP="00DE4690">
      <w:pPr>
        <w:autoSpaceDE w:val="0"/>
        <w:autoSpaceDN w:val="0"/>
        <w:bidi w:val="0"/>
        <w:adjustRightInd w:val="0"/>
        <w:spacing w:after="0" w:line="240" w:lineRule="auto"/>
        <w:rPr>
          <w:rFonts w:asciiTheme="majorBidi" w:hAnsiTheme="majorBidi" w:cstheme="majorBidi"/>
          <w:sz w:val="24"/>
          <w:szCs w:val="24"/>
        </w:rPr>
      </w:pPr>
    </w:p>
    <w:p w14:paraId="74E49AA4" w14:textId="7AD80945" w:rsidR="00DE4690" w:rsidRDefault="00DE4690" w:rsidP="00DE4690">
      <w:pPr>
        <w:autoSpaceDE w:val="0"/>
        <w:autoSpaceDN w:val="0"/>
        <w:bidi w:val="0"/>
        <w:adjustRightInd w:val="0"/>
        <w:spacing w:after="0" w:line="240" w:lineRule="auto"/>
        <w:rPr>
          <w:rFonts w:asciiTheme="majorBidi" w:hAnsiTheme="majorBidi" w:cstheme="majorBidi"/>
          <w:sz w:val="24"/>
          <w:szCs w:val="24"/>
        </w:rPr>
      </w:pPr>
      <w:r w:rsidRPr="00DE4690">
        <w:rPr>
          <w:rFonts w:asciiTheme="majorBidi" w:hAnsiTheme="majorBidi" w:cstheme="majorBidi"/>
          <w:sz w:val="24"/>
          <w:szCs w:val="24"/>
        </w:rPr>
        <w:t xml:space="preserve">Laine, M., Pienihakkinen, K., Ojanotko-Harri, A., </w:t>
      </w:r>
      <w:r>
        <w:rPr>
          <w:rFonts w:asciiTheme="majorBidi" w:hAnsiTheme="majorBidi" w:cstheme="majorBidi"/>
          <w:sz w:val="24"/>
          <w:szCs w:val="24"/>
        </w:rPr>
        <w:t>&amp; Tenovuo, J.</w:t>
      </w:r>
      <w:r w:rsidRPr="00DE4690">
        <w:rPr>
          <w:rFonts w:asciiTheme="majorBidi" w:hAnsiTheme="majorBidi" w:cstheme="majorBidi"/>
          <w:sz w:val="24"/>
          <w:szCs w:val="24"/>
        </w:rPr>
        <w:t xml:space="preserve"> </w:t>
      </w:r>
      <w:r>
        <w:rPr>
          <w:rFonts w:asciiTheme="majorBidi" w:hAnsiTheme="majorBidi" w:cstheme="majorBidi"/>
          <w:sz w:val="24"/>
          <w:szCs w:val="24"/>
        </w:rPr>
        <w:t>(</w:t>
      </w:r>
      <w:r w:rsidRPr="00DE4690">
        <w:rPr>
          <w:rFonts w:asciiTheme="majorBidi" w:hAnsiTheme="majorBidi" w:cstheme="majorBidi"/>
          <w:sz w:val="24"/>
          <w:szCs w:val="24"/>
        </w:rPr>
        <w:t>1991</w:t>
      </w:r>
      <w:r>
        <w:rPr>
          <w:rFonts w:asciiTheme="majorBidi" w:hAnsiTheme="majorBidi" w:cstheme="majorBidi"/>
          <w:sz w:val="24"/>
          <w:szCs w:val="24"/>
        </w:rPr>
        <w:t>)</w:t>
      </w:r>
      <w:r w:rsidRPr="00DE4690">
        <w:rPr>
          <w:rFonts w:asciiTheme="majorBidi" w:hAnsiTheme="majorBidi" w:cstheme="majorBidi"/>
          <w:sz w:val="24"/>
          <w:szCs w:val="24"/>
        </w:rPr>
        <w:t>.</w:t>
      </w:r>
      <w:r>
        <w:rPr>
          <w:rFonts w:asciiTheme="majorBidi" w:hAnsiTheme="majorBidi" w:cstheme="majorBidi"/>
          <w:sz w:val="24"/>
          <w:szCs w:val="24"/>
        </w:rPr>
        <w:t xml:space="preserve"> </w:t>
      </w:r>
      <w:r w:rsidRPr="00DE4690">
        <w:rPr>
          <w:rFonts w:asciiTheme="majorBidi" w:hAnsiTheme="majorBidi" w:cstheme="majorBidi"/>
          <w:sz w:val="24"/>
          <w:szCs w:val="24"/>
        </w:rPr>
        <w:t xml:space="preserve">Effects of low-dose </w:t>
      </w:r>
      <w:r>
        <w:rPr>
          <w:rFonts w:asciiTheme="majorBidi" w:hAnsiTheme="majorBidi" w:cstheme="majorBidi"/>
          <w:sz w:val="24"/>
          <w:szCs w:val="24"/>
        </w:rPr>
        <w:tab/>
      </w:r>
      <w:r w:rsidRPr="00DE4690">
        <w:rPr>
          <w:rFonts w:asciiTheme="majorBidi" w:hAnsiTheme="majorBidi" w:cstheme="majorBidi"/>
          <w:sz w:val="24"/>
          <w:szCs w:val="24"/>
        </w:rPr>
        <w:t>oral contraceptives on female whole saliva.</w:t>
      </w:r>
      <w:r>
        <w:rPr>
          <w:rFonts w:asciiTheme="majorBidi" w:hAnsiTheme="majorBidi" w:cstheme="majorBidi"/>
          <w:sz w:val="24"/>
          <w:szCs w:val="24"/>
        </w:rPr>
        <w:t xml:space="preserve"> </w:t>
      </w:r>
      <w:r w:rsidRPr="00DE4690">
        <w:rPr>
          <w:rFonts w:asciiTheme="majorBidi" w:hAnsiTheme="majorBidi" w:cstheme="majorBidi"/>
          <w:i/>
          <w:iCs/>
          <w:sz w:val="24"/>
          <w:szCs w:val="24"/>
        </w:rPr>
        <w:t>Archives of Oral Biology, 36</w:t>
      </w:r>
      <w:r w:rsidRPr="00DE4690">
        <w:rPr>
          <w:rFonts w:asciiTheme="majorBidi" w:hAnsiTheme="majorBidi" w:cstheme="majorBidi"/>
          <w:sz w:val="24"/>
          <w:szCs w:val="24"/>
        </w:rPr>
        <w:t>, 549—552.</w:t>
      </w:r>
    </w:p>
    <w:p w14:paraId="28E2F926" w14:textId="77777777" w:rsidR="00DA3F9D" w:rsidRDefault="00DA3F9D" w:rsidP="00DA3F9D">
      <w:pPr>
        <w:autoSpaceDE w:val="0"/>
        <w:autoSpaceDN w:val="0"/>
        <w:bidi w:val="0"/>
        <w:adjustRightInd w:val="0"/>
        <w:spacing w:after="0" w:line="240" w:lineRule="auto"/>
        <w:rPr>
          <w:rFonts w:asciiTheme="majorBidi" w:hAnsiTheme="majorBidi" w:cstheme="majorBidi"/>
          <w:sz w:val="24"/>
          <w:szCs w:val="24"/>
        </w:rPr>
      </w:pPr>
    </w:p>
    <w:p w14:paraId="36A04376" w14:textId="0D15395C" w:rsidR="00DA3F9D" w:rsidRPr="00E9551A" w:rsidRDefault="00DA3F9D" w:rsidP="00DA3F9D">
      <w:pPr>
        <w:autoSpaceDE w:val="0"/>
        <w:autoSpaceDN w:val="0"/>
        <w:bidi w:val="0"/>
        <w:adjustRightInd w:val="0"/>
        <w:spacing w:after="0" w:line="240" w:lineRule="auto"/>
        <w:rPr>
          <w:rFonts w:asciiTheme="majorBidi" w:hAnsiTheme="majorBidi" w:cstheme="majorBidi"/>
          <w:sz w:val="24"/>
          <w:szCs w:val="24"/>
        </w:rPr>
      </w:pPr>
      <w:r w:rsidRPr="00DA3F9D">
        <w:rPr>
          <w:rFonts w:asciiTheme="majorBidi" w:hAnsiTheme="majorBidi" w:cstheme="majorBidi"/>
          <w:sz w:val="24"/>
          <w:szCs w:val="24"/>
        </w:rPr>
        <w:t>Lund, T. D., Rovis, T.,</w:t>
      </w:r>
      <w:r w:rsidR="00024F75">
        <w:rPr>
          <w:rFonts w:asciiTheme="majorBidi" w:hAnsiTheme="majorBidi" w:cstheme="majorBidi"/>
          <w:sz w:val="24"/>
          <w:szCs w:val="24"/>
        </w:rPr>
        <w:t xml:space="preserve"> </w:t>
      </w:r>
      <w:r w:rsidRPr="00DA3F9D">
        <w:rPr>
          <w:rFonts w:asciiTheme="majorBidi" w:hAnsiTheme="majorBidi" w:cstheme="majorBidi"/>
          <w:sz w:val="24"/>
          <w:szCs w:val="24"/>
        </w:rPr>
        <w:t>Chung, W. C. J., &amp; Handa, R. J. (2005). Novel Actions of Estrogen</w:t>
      </w:r>
      <w:r>
        <w:rPr>
          <w:rFonts w:asciiTheme="majorBidi" w:hAnsiTheme="majorBidi" w:cstheme="majorBidi"/>
          <w:sz w:val="24"/>
          <w:szCs w:val="24"/>
        </w:rPr>
        <w:tab/>
      </w:r>
      <w:r w:rsidRPr="00DA3F9D">
        <w:rPr>
          <w:rFonts w:asciiTheme="majorBidi" w:hAnsiTheme="majorBidi" w:cstheme="majorBidi"/>
          <w:sz w:val="24"/>
          <w:szCs w:val="24"/>
        </w:rPr>
        <w:t xml:space="preserve"> Receptor-</w:t>
      </w:r>
      <w:r>
        <w:rPr>
          <w:rFonts w:asciiTheme="majorBidi" w:hAnsiTheme="majorBidi" w:cstheme="majorBidi"/>
          <w:sz w:val="24"/>
          <w:szCs w:val="24"/>
        </w:rPr>
        <w:t>β</w:t>
      </w:r>
      <w:r w:rsidRPr="00DA3F9D">
        <w:rPr>
          <w:rFonts w:asciiTheme="majorBidi" w:hAnsiTheme="majorBidi" w:cstheme="majorBidi"/>
          <w:sz w:val="24"/>
          <w:szCs w:val="24"/>
        </w:rPr>
        <w:t xml:space="preserve"> on Anxiety-</w:t>
      </w:r>
      <w:r w:rsidRPr="00E9551A">
        <w:rPr>
          <w:rFonts w:asciiTheme="majorBidi" w:hAnsiTheme="majorBidi" w:cstheme="majorBidi"/>
          <w:sz w:val="24"/>
          <w:szCs w:val="24"/>
        </w:rPr>
        <w:t xml:space="preserve">Related Behaviors. </w:t>
      </w:r>
      <w:r w:rsidRPr="00E9551A">
        <w:rPr>
          <w:rFonts w:asciiTheme="majorBidi" w:hAnsiTheme="majorBidi" w:cstheme="majorBidi"/>
          <w:i/>
          <w:iCs/>
          <w:sz w:val="24"/>
          <w:szCs w:val="24"/>
        </w:rPr>
        <w:t xml:space="preserve">Endocrinology, 146, </w:t>
      </w:r>
      <w:r w:rsidRPr="00E9551A">
        <w:rPr>
          <w:rFonts w:asciiTheme="majorBidi" w:hAnsiTheme="majorBidi" w:cstheme="majorBidi"/>
          <w:sz w:val="24"/>
          <w:szCs w:val="24"/>
        </w:rPr>
        <w:t>797-807.</w:t>
      </w:r>
    </w:p>
    <w:p w14:paraId="03F4AE7C" w14:textId="77777777" w:rsidR="00E9551A" w:rsidRPr="00E9551A" w:rsidRDefault="00E9551A" w:rsidP="00E9551A">
      <w:pPr>
        <w:autoSpaceDE w:val="0"/>
        <w:autoSpaceDN w:val="0"/>
        <w:bidi w:val="0"/>
        <w:adjustRightInd w:val="0"/>
        <w:spacing w:after="0" w:line="240" w:lineRule="auto"/>
        <w:rPr>
          <w:rFonts w:asciiTheme="majorBidi" w:hAnsiTheme="majorBidi" w:cstheme="majorBidi"/>
          <w:sz w:val="24"/>
          <w:szCs w:val="24"/>
        </w:rPr>
      </w:pPr>
    </w:p>
    <w:p w14:paraId="5CD67BD3" w14:textId="0811558D" w:rsidR="00E9551A" w:rsidRPr="00E9551A" w:rsidRDefault="00E9551A" w:rsidP="00E9551A">
      <w:pPr>
        <w:autoSpaceDE w:val="0"/>
        <w:autoSpaceDN w:val="0"/>
        <w:bidi w:val="0"/>
        <w:adjustRightInd w:val="0"/>
        <w:spacing w:after="0" w:line="240" w:lineRule="auto"/>
        <w:rPr>
          <w:rFonts w:asciiTheme="majorBidi" w:hAnsiTheme="majorBidi" w:cstheme="majorBidi"/>
          <w:sz w:val="24"/>
          <w:szCs w:val="24"/>
        </w:rPr>
      </w:pPr>
      <w:r w:rsidRPr="00E9551A">
        <w:rPr>
          <w:rFonts w:asciiTheme="majorBidi" w:hAnsiTheme="majorBidi" w:cstheme="majorBidi"/>
          <w:sz w:val="24"/>
          <w:szCs w:val="24"/>
        </w:rPr>
        <w:t>Nater</w:t>
      </w:r>
      <w:r>
        <w:rPr>
          <w:rFonts w:asciiTheme="majorBidi" w:hAnsiTheme="majorBidi" w:cstheme="majorBidi"/>
          <w:sz w:val="24"/>
          <w:szCs w:val="24"/>
        </w:rPr>
        <w:t>,</w:t>
      </w:r>
      <w:r w:rsidRPr="00E9551A">
        <w:rPr>
          <w:rFonts w:asciiTheme="majorBidi" w:hAnsiTheme="majorBidi" w:cstheme="majorBidi"/>
          <w:sz w:val="24"/>
          <w:szCs w:val="24"/>
        </w:rPr>
        <w:t xml:space="preserve"> U</w:t>
      </w:r>
      <w:r>
        <w:rPr>
          <w:rFonts w:asciiTheme="majorBidi" w:hAnsiTheme="majorBidi" w:cstheme="majorBidi"/>
          <w:sz w:val="24"/>
          <w:szCs w:val="24"/>
        </w:rPr>
        <w:t xml:space="preserve">. </w:t>
      </w:r>
      <w:r w:rsidRPr="00E9551A">
        <w:rPr>
          <w:rFonts w:asciiTheme="majorBidi" w:hAnsiTheme="majorBidi" w:cstheme="majorBidi"/>
          <w:sz w:val="24"/>
          <w:szCs w:val="24"/>
        </w:rPr>
        <w:t>M</w:t>
      </w:r>
      <w:r>
        <w:rPr>
          <w:rFonts w:asciiTheme="majorBidi" w:hAnsiTheme="majorBidi" w:cstheme="majorBidi"/>
          <w:sz w:val="24"/>
          <w:szCs w:val="24"/>
        </w:rPr>
        <w:t>.</w:t>
      </w:r>
      <w:r w:rsidRPr="00E9551A">
        <w:rPr>
          <w:rFonts w:asciiTheme="majorBidi" w:hAnsiTheme="majorBidi" w:cstheme="majorBidi"/>
          <w:sz w:val="24"/>
          <w:szCs w:val="24"/>
        </w:rPr>
        <w:t xml:space="preserve">, </w:t>
      </w:r>
      <w:r>
        <w:rPr>
          <w:rFonts w:asciiTheme="majorBidi" w:hAnsiTheme="majorBidi" w:cstheme="majorBidi"/>
          <w:sz w:val="24"/>
          <w:szCs w:val="24"/>
        </w:rPr>
        <w:t xml:space="preserve">&amp; </w:t>
      </w:r>
      <w:r w:rsidRPr="00E9551A">
        <w:rPr>
          <w:rFonts w:asciiTheme="majorBidi" w:hAnsiTheme="majorBidi" w:cstheme="majorBidi"/>
          <w:sz w:val="24"/>
          <w:szCs w:val="24"/>
        </w:rPr>
        <w:t>Rohleder</w:t>
      </w:r>
      <w:r>
        <w:rPr>
          <w:rFonts w:asciiTheme="majorBidi" w:hAnsiTheme="majorBidi" w:cstheme="majorBidi"/>
          <w:sz w:val="24"/>
          <w:szCs w:val="24"/>
        </w:rPr>
        <w:t>,</w:t>
      </w:r>
      <w:r w:rsidRPr="00E9551A">
        <w:rPr>
          <w:rFonts w:asciiTheme="majorBidi" w:hAnsiTheme="majorBidi" w:cstheme="majorBidi"/>
          <w:sz w:val="24"/>
          <w:szCs w:val="24"/>
        </w:rPr>
        <w:t xml:space="preserve"> N. </w:t>
      </w:r>
      <w:r>
        <w:rPr>
          <w:rFonts w:asciiTheme="majorBidi" w:hAnsiTheme="majorBidi" w:cstheme="majorBidi"/>
          <w:sz w:val="24"/>
          <w:szCs w:val="24"/>
        </w:rPr>
        <w:t>(</w:t>
      </w:r>
      <w:r w:rsidRPr="00E9551A">
        <w:rPr>
          <w:rFonts w:asciiTheme="majorBidi" w:hAnsiTheme="majorBidi" w:cstheme="majorBidi"/>
          <w:sz w:val="24"/>
          <w:szCs w:val="24"/>
        </w:rPr>
        <w:t>2009</w:t>
      </w:r>
      <w:r>
        <w:rPr>
          <w:rFonts w:asciiTheme="majorBidi" w:hAnsiTheme="majorBidi" w:cstheme="majorBidi"/>
          <w:sz w:val="24"/>
          <w:szCs w:val="24"/>
        </w:rPr>
        <w:t>)</w:t>
      </w:r>
      <w:r w:rsidRPr="00E9551A">
        <w:rPr>
          <w:rFonts w:asciiTheme="majorBidi" w:hAnsiTheme="majorBidi" w:cstheme="majorBidi"/>
          <w:sz w:val="24"/>
          <w:szCs w:val="24"/>
        </w:rPr>
        <w:t>. Salivary alpha-amylase as a noninvasive</w:t>
      </w:r>
      <w:r>
        <w:rPr>
          <w:rFonts w:asciiTheme="majorBidi" w:hAnsiTheme="majorBidi" w:cstheme="majorBidi"/>
          <w:sz w:val="24"/>
          <w:szCs w:val="24"/>
        </w:rPr>
        <w:t xml:space="preserve"> </w:t>
      </w:r>
      <w:r w:rsidRPr="00E9551A">
        <w:rPr>
          <w:rFonts w:asciiTheme="majorBidi" w:hAnsiTheme="majorBidi" w:cstheme="majorBidi"/>
          <w:sz w:val="24"/>
          <w:szCs w:val="24"/>
        </w:rPr>
        <w:t xml:space="preserve">biomarker for </w:t>
      </w:r>
      <w:r>
        <w:rPr>
          <w:rFonts w:asciiTheme="majorBidi" w:hAnsiTheme="majorBidi" w:cstheme="majorBidi"/>
          <w:sz w:val="24"/>
          <w:szCs w:val="24"/>
        </w:rPr>
        <w:tab/>
      </w:r>
      <w:r w:rsidRPr="00E9551A">
        <w:rPr>
          <w:rFonts w:asciiTheme="majorBidi" w:hAnsiTheme="majorBidi" w:cstheme="majorBidi"/>
          <w:sz w:val="24"/>
          <w:szCs w:val="24"/>
        </w:rPr>
        <w:t>the sympathetic nervous system: Current</w:t>
      </w:r>
      <w:r>
        <w:rPr>
          <w:rFonts w:asciiTheme="majorBidi" w:hAnsiTheme="majorBidi" w:cstheme="majorBidi"/>
          <w:sz w:val="24"/>
          <w:szCs w:val="24"/>
        </w:rPr>
        <w:t xml:space="preserve"> </w:t>
      </w:r>
      <w:r w:rsidRPr="00E9551A">
        <w:rPr>
          <w:rFonts w:asciiTheme="majorBidi" w:hAnsiTheme="majorBidi" w:cstheme="majorBidi"/>
          <w:sz w:val="24"/>
          <w:szCs w:val="24"/>
        </w:rPr>
        <w:t xml:space="preserve">state of research. </w:t>
      </w:r>
      <w:proofErr w:type="spellStart"/>
      <w:r w:rsidRPr="00E9551A">
        <w:rPr>
          <w:rFonts w:asciiTheme="majorBidi" w:hAnsiTheme="majorBidi" w:cstheme="majorBidi"/>
          <w:i/>
          <w:iCs/>
          <w:sz w:val="24"/>
          <w:szCs w:val="24"/>
        </w:rPr>
        <w:t>Psychoneuroendocrinology</w:t>
      </w:r>
      <w:proofErr w:type="spellEnd"/>
      <w:r w:rsidRPr="00E9551A">
        <w:rPr>
          <w:rFonts w:asciiTheme="majorBidi" w:hAnsiTheme="majorBidi" w:cstheme="majorBidi"/>
          <w:i/>
          <w:iCs/>
          <w:sz w:val="24"/>
          <w:szCs w:val="24"/>
        </w:rPr>
        <w:t xml:space="preserve"> </w:t>
      </w:r>
      <w:r>
        <w:rPr>
          <w:rFonts w:asciiTheme="majorBidi" w:hAnsiTheme="majorBidi" w:cstheme="majorBidi"/>
          <w:i/>
          <w:iCs/>
          <w:sz w:val="24"/>
          <w:szCs w:val="24"/>
        </w:rPr>
        <w:tab/>
      </w:r>
      <w:r w:rsidRPr="00E9551A">
        <w:rPr>
          <w:rFonts w:asciiTheme="majorBidi" w:hAnsiTheme="majorBidi" w:cstheme="majorBidi"/>
          <w:i/>
          <w:iCs/>
          <w:sz w:val="24"/>
          <w:szCs w:val="24"/>
        </w:rPr>
        <w:t>34</w:t>
      </w:r>
      <w:r>
        <w:rPr>
          <w:rFonts w:asciiTheme="majorBidi" w:hAnsiTheme="majorBidi" w:cstheme="majorBidi"/>
          <w:sz w:val="24"/>
          <w:szCs w:val="24"/>
        </w:rPr>
        <w:t>,</w:t>
      </w:r>
      <w:r w:rsidRPr="00E9551A">
        <w:rPr>
          <w:rFonts w:asciiTheme="majorBidi" w:hAnsiTheme="majorBidi" w:cstheme="majorBidi"/>
          <w:sz w:val="24"/>
          <w:szCs w:val="24"/>
        </w:rPr>
        <w:t>486–496.</w:t>
      </w:r>
    </w:p>
    <w:p w14:paraId="35D9D793" w14:textId="77777777" w:rsidR="00975F13" w:rsidRPr="00E9551A" w:rsidRDefault="00975F13" w:rsidP="00975F13">
      <w:pPr>
        <w:pStyle w:val="Default"/>
        <w:rPr>
          <w:rFonts w:asciiTheme="majorBidi" w:hAnsiTheme="majorBidi" w:cstheme="majorBidi"/>
        </w:rPr>
      </w:pPr>
    </w:p>
    <w:p w14:paraId="24B0F8F4" w14:textId="77777777" w:rsidR="00B8344C" w:rsidRPr="00B8344C" w:rsidRDefault="00B8344C" w:rsidP="001B29EE">
      <w:pPr>
        <w:autoSpaceDE w:val="0"/>
        <w:autoSpaceDN w:val="0"/>
        <w:bidi w:val="0"/>
        <w:adjustRightInd w:val="0"/>
        <w:spacing w:after="0" w:line="240" w:lineRule="auto"/>
        <w:rPr>
          <w:rFonts w:asciiTheme="majorBidi" w:hAnsiTheme="majorBidi" w:cstheme="majorBidi"/>
          <w:sz w:val="24"/>
          <w:szCs w:val="24"/>
        </w:rPr>
      </w:pPr>
      <w:r w:rsidRPr="00E9551A">
        <w:rPr>
          <w:rFonts w:asciiTheme="majorBidi" w:hAnsiTheme="majorBidi" w:cstheme="majorBidi"/>
          <w:sz w:val="24"/>
          <w:szCs w:val="24"/>
        </w:rPr>
        <w:t xml:space="preserve">Nater, </w:t>
      </w:r>
      <w:proofErr w:type="spellStart"/>
      <w:r w:rsidRPr="00E9551A">
        <w:rPr>
          <w:rFonts w:asciiTheme="majorBidi" w:hAnsiTheme="majorBidi" w:cstheme="majorBidi"/>
          <w:sz w:val="24"/>
          <w:szCs w:val="24"/>
        </w:rPr>
        <w:t>U.M</w:t>
      </w:r>
      <w:proofErr w:type="spellEnd"/>
      <w:r w:rsidRPr="00E9551A">
        <w:rPr>
          <w:rFonts w:asciiTheme="majorBidi" w:hAnsiTheme="majorBidi" w:cstheme="majorBidi"/>
          <w:sz w:val="24"/>
          <w:szCs w:val="24"/>
        </w:rPr>
        <w:t>., Rohleder, N., Gaa</w:t>
      </w:r>
      <w:r w:rsidRPr="00B8344C">
        <w:rPr>
          <w:rFonts w:asciiTheme="majorBidi" w:hAnsiTheme="majorBidi" w:cstheme="majorBidi"/>
          <w:sz w:val="24"/>
          <w:szCs w:val="24"/>
        </w:rPr>
        <w:t>b, J., Berger, S., Jud, A., Kirschbaum, C.,</w:t>
      </w:r>
      <w:r w:rsidR="001B29EE">
        <w:rPr>
          <w:rFonts w:asciiTheme="majorBidi" w:hAnsiTheme="majorBidi" w:cstheme="majorBidi"/>
          <w:sz w:val="24"/>
          <w:szCs w:val="24"/>
        </w:rPr>
        <w:t xml:space="preserve"> &amp;</w:t>
      </w:r>
      <w:r w:rsidRPr="00B8344C">
        <w:rPr>
          <w:rFonts w:asciiTheme="majorBidi" w:hAnsiTheme="majorBidi" w:cstheme="majorBidi"/>
          <w:sz w:val="24"/>
          <w:szCs w:val="24"/>
        </w:rPr>
        <w:t xml:space="preserve"> </w:t>
      </w:r>
      <w:proofErr w:type="spellStart"/>
      <w:r w:rsidRPr="00B8344C">
        <w:rPr>
          <w:rFonts w:asciiTheme="majorBidi" w:hAnsiTheme="majorBidi" w:cstheme="majorBidi"/>
          <w:sz w:val="24"/>
          <w:szCs w:val="24"/>
        </w:rPr>
        <w:t>Ehlert</w:t>
      </w:r>
      <w:proofErr w:type="spellEnd"/>
      <w:r w:rsidRPr="00B8344C">
        <w:rPr>
          <w:rFonts w:asciiTheme="majorBidi" w:hAnsiTheme="majorBidi" w:cstheme="majorBidi"/>
          <w:sz w:val="24"/>
          <w:szCs w:val="24"/>
        </w:rPr>
        <w:t>, U</w:t>
      </w:r>
      <w:r w:rsidR="001B29EE">
        <w:rPr>
          <w:rFonts w:asciiTheme="majorBidi" w:hAnsiTheme="majorBidi" w:cstheme="majorBidi"/>
          <w:sz w:val="24"/>
          <w:szCs w:val="24"/>
        </w:rPr>
        <w:t>.</w:t>
      </w:r>
      <w:r w:rsidRPr="00B8344C">
        <w:rPr>
          <w:rFonts w:asciiTheme="majorBidi" w:hAnsiTheme="majorBidi" w:cstheme="majorBidi"/>
          <w:sz w:val="24"/>
          <w:szCs w:val="24"/>
        </w:rPr>
        <w:t xml:space="preserve"> </w:t>
      </w:r>
      <w:r w:rsidR="001B29EE">
        <w:rPr>
          <w:rFonts w:asciiTheme="majorBidi" w:hAnsiTheme="majorBidi" w:cstheme="majorBidi"/>
          <w:sz w:val="24"/>
          <w:szCs w:val="24"/>
        </w:rPr>
        <w:t>(</w:t>
      </w:r>
      <w:r w:rsidRPr="00B8344C">
        <w:rPr>
          <w:rFonts w:asciiTheme="majorBidi" w:hAnsiTheme="majorBidi" w:cstheme="majorBidi"/>
          <w:sz w:val="24"/>
          <w:szCs w:val="24"/>
        </w:rPr>
        <w:t>2005</w:t>
      </w:r>
      <w:r w:rsidR="001B29EE">
        <w:rPr>
          <w:rFonts w:asciiTheme="majorBidi" w:hAnsiTheme="majorBidi" w:cstheme="majorBidi"/>
          <w:sz w:val="24"/>
          <w:szCs w:val="24"/>
        </w:rPr>
        <w:t>)</w:t>
      </w:r>
      <w:r w:rsidRPr="00B8344C">
        <w:rPr>
          <w:rFonts w:asciiTheme="majorBidi" w:hAnsiTheme="majorBidi" w:cstheme="majorBidi"/>
          <w:sz w:val="24"/>
          <w:szCs w:val="24"/>
        </w:rPr>
        <w:t>.</w:t>
      </w:r>
    </w:p>
    <w:p w14:paraId="76A076E2" w14:textId="55837336" w:rsidR="00B14374" w:rsidRPr="00852F0B" w:rsidRDefault="00B8344C" w:rsidP="00120715">
      <w:pPr>
        <w:autoSpaceDE w:val="0"/>
        <w:autoSpaceDN w:val="0"/>
        <w:bidi w:val="0"/>
        <w:adjustRightInd w:val="0"/>
        <w:spacing w:after="0" w:line="240" w:lineRule="auto"/>
        <w:ind w:left="720"/>
        <w:rPr>
          <w:rFonts w:asciiTheme="majorBidi" w:hAnsiTheme="majorBidi" w:cstheme="majorBidi"/>
          <w:sz w:val="24"/>
          <w:szCs w:val="24"/>
        </w:rPr>
      </w:pPr>
      <w:r w:rsidRPr="00B8344C">
        <w:rPr>
          <w:rFonts w:asciiTheme="majorBidi" w:hAnsiTheme="majorBidi" w:cstheme="majorBidi"/>
          <w:sz w:val="24"/>
          <w:szCs w:val="24"/>
        </w:rPr>
        <w:t>Human salivary alpha-</w:t>
      </w:r>
      <w:r w:rsidRPr="00852F0B">
        <w:rPr>
          <w:rFonts w:asciiTheme="majorBidi" w:hAnsiTheme="majorBidi" w:cstheme="majorBidi"/>
          <w:sz w:val="24"/>
          <w:szCs w:val="24"/>
        </w:rPr>
        <w:t xml:space="preserve">amylase reactivity in a psychosocial stress paradigm. </w:t>
      </w:r>
      <w:r w:rsidRPr="00852F0B">
        <w:rPr>
          <w:rFonts w:asciiTheme="majorBidi" w:hAnsiTheme="majorBidi" w:cstheme="majorBidi"/>
          <w:i/>
          <w:iCs/>
          <w:sz w:val="24"/>
          <w:szCs w:val="24"/>
        </w:rPr>
        <w:t>Int</w:t>
      </w:r>
      <w:r w:rsidR="001B29EE" w:rsidRPr="00852F0B">
        <w:rPr>
          <w:rFonts w:asciiTheme="majorBidi" w:hAnsiTheme="majorBidi" w:cstheme="majorBidi"/>
          <w:i/>
          <w:iCs/>
          <w:sz w:val="24"/>
          <w:szCs w:val="24"/>
        </w:rPr>
        <w:t>ernational</w:t>
      </w:r>
      <w:r w:rsidRPr="00852F0B">
        <w:rPr>
          <w:rFonts w:asciiTheme="majorBidi" w:hAnsiTheme="majorBidi" w:cstheme="majorBidi"/>
          <w:i/>
          <w:iCs/>
          <w:sz w:val="24"/>
          <w:szCs w:val="24"/>
        </w:rPr>
        <w:t xml:space="preserve"> </w:t>
      </w:r>
      <w:proofErr w:type="spellStart"/>
      <w:r w:rsidRPr="00852F0B">
        <w:rPr>
          <w:rFonts w:asciiTheme="majorBidi" w:hAnsiTheme="majorBidi" w:cstheme="majorBidi"/>
          <w:i/>
          <w:iCs/>
          <w:sz w:val="24"/>
          <w:szCs w:val="24"/>
        </w:rPr>
        <w:t>J</w:t>
      </w:r>
      <w:r w:rsidR="001B29EE" w:rsidRPr="00852F0B">
        <w:rPr>
          <w:rFonts w:asciiTheme="majorBidi" w:hAnsiTheme="majorBidi" w:cstheme="majorBidi"/>
          <w:i/>
          <w:iCs/>
          <w:sz w:val="24"/>
          <w:szCs w:val="24"/>
        </w:rPr>
        <w:t>ournl</w:t>
      </w:r>
      <w:proofErr w:type="spellEnd"/>
      <w:r w:rsidR="001B29EE" w:rsidRPr="00852F0B">
        <w:rPr>
          <w:rFonts w:asciiTheme="majorBidi" w:hAnsiTheme="majorBidi" w:cstheme="majorBidi"/>
          <w:i/>
          <w:iCs/>
          <w:sz w:val="24"/>
          <w:szCs w:val="24"/>
        </w:rPr>
        <w:t xml:space="preserve"> of </w:t>
      </w:r>
      <w:r w:rsidRPr="00852F0B">
        <w:rPr>
          <w:rFonts w:asciiTheme="majorBidi" w:hAnsiTheme="majorBidi" w:cstheme="majorBidi"/>
          <w:i/>
          <w:iCs/>
          <w:sz w:val="24"/>
          <w:szCs w:val="24"/>
        </w:rPr>
        <w:t>Psychophysiol</w:t>
      </w:r>
      <w:r w:rsidR="001B29EE" w:rsidRPr="00852F0B">
        <w:rPr>
          <w:rFonts w:asciiTheme="majorBidi" w:hAnsiTheme="majorBidi" w:cstheme="majorBidi"/>
          <w:i/>
          <w:iCs/>
          <w:sz w:val="24"/>
          <w:szCs w:val="24"/>
        </w:rPr>
        <w:t>ogy,</w:t>
      </w:r>
      <w:r w:rsidRPr="00852F0B">
        <w:rPr>
          <w:rFonts w:asciiTheme="majorBidi" w:hAnsiTheme="majorBidi" w:cstheme="majorBidi"/>
          <w:i/>
          <w:iCs/>
          <w:sz w:val="24"/>
          <w:szCs w:val="24"/>
        </w:rPr>
        <w:t xml:space="preserve"> 55</w:t>
      </w:r>
      <w:r w:rsidR="001B29EE" w:rsidRPr="00852F0B">
        <w:rPr>
          <w:rFonts w:asciiTheme="majorBidi" w:hAnsiTheme="majorBidi" w:cstheme="majorBidi"/>
          <w:sz w:val="24"/>
          <w:szCs w:val="24"/>
        </w:rPr>
        <w:t>,</w:t>
      </w:r>
      <w:r w:rsidRPr="00852F0B">
        <w:rPr>
          <w:rFonts w:asciiTheme="majorBidi" w:hAnsiTheme="majorBidi" w:cstheme="majorBidi"/>
          <w:sz w:val="24"/>
          <w:szCs w:val="24"/>
        </w:rPr>
        <w:t xml:space="preserve"> 333–342.</w:t>
      </w:r>
    </w:p>
    <w:p w14:paraId="71B0D93C" w14:textId="77777777" w:rsidR="00852F0B" w:rsidRPr="00852F0B" w:rsidRDefault="00852F0B" w:rsidP="00852F0B">
      <w:pPr>
        <w:autoSpaceDE w:val="0"/>
        <w:autoSpaceDN w:val="0"/>
        <w:bidi w:val="0"/>
        <w:adjustRightInd w:val="0"/>
        <w:spacing w:after="0" w:line="240" w:lineRule="auto"/>
        <w:ind w:left="720"/>
        <w:rPr>
          <w:rFonts w:asciiTheme="majorBidi" w:hAnsiTheme="majorBidi" w:cstheme="majorBidi"/>
          <w:sz w:val="24"/>
          <w:szCs w:val="24"/>
        </w:rPr>
      </w:pPr>
    </w:p>
    <w:p w14:paraId="288ACBBC" w14:textId="625A08B0" w:rsidR="00852F0B" w:rsidRPr="00852F0B" w:rsidRDefault="00852F0B" w:rsidP="00852F0B">
      <w:pPr>
        <w:autoSpaceDE w:val="0"/>
        <w:autoSpaceDN w:val="0"/>
        <w:bidi w:val="0"/>
        <w:adjustRightInd w:val="0"/>
        <w:spacing w:after="0" w:line="240" w:lineRule="auto"/>
        <w:rPr>
          <w:rFonts w:asciiTheme="majorBidi" w:hAnsiTheme="majorBidi" w:cstheme="majorBidi"/>
          <w:sz w:val="24"/>
          <w:szCs w:val="24"/>
        </w:rPr>
      </w:pPr>
      <w:r w:rsidRPr="00852F0B">
        <w:rPr>
          <w:rFonts w:asciiTheme="majorBidi" w:hAnsiTheme="majorBidi" w:cstheme="majorBidi"/>
          <w:sz w:val="24"/>
          <w:szCs w:val="24"/>
        </w:rPr>
        <w:t xml:space="preserve">Nierop, A., </w:t>
      </w:r>
      <w:proofErr w:type="spellStart"/>
      <w:r w:rsidRPr="00852F0B">
        <w:rPr>
          <w:rFonts w:asciiTheme="majorBidi" w:hAnsiTheme="majorBidi" w:cstheme="majorBidi"/>
          <w:sz w:val="24"/>
          <w:szCs w:val="24"/>
        </w:rPr>
        <w:t>Bratsikas</w:t>
      </w:r>
      <w:proofErr w:type="spellEnd"/>
      <w:r w:rsidRPr="00852F0B">
        <w:rPr>
          <w:rFonts w:asciiTheme="majorBidi" w:hAnsiTheme="majorBidi" w:cstheme="majorBidi"/>
          <w:sz w:val="24"/>
          <w:szCs w:val="24"/>
        </w:rPr>
        <w:t xml:space="preserve">, A., </w:t>
      </w:r>
      <w:proofErr w:type="spellStart"/>
      <w:r w:rsidRPr="00852F0B">
        <w:rPr>
          <w:rFonts w:asciiTheme="majorBidi" w:hAnsiTheme="majorBidi" w:cstheme="majorBidi"/>
          <w:sz w:val="24"/>
          <w:szCs w:val="24"/>
        </w:rPr>
        <w:t>Klinkenberg</w:t>
      </w:r>
      <w:proofErr w:type="spellEnd"/>
      <w:r w:rsidRPr="00852F0B">
        <w:rPr>
          <w:rFonts w:asciiTheme="majorBidi" w:hAnsiTheme="majorBidi" w:cstheme="majorBidi"/>
          <w:sz w:val="24"/>
          <w:szCs w:val="24"/>
        </w:rPr>
        <w:t xml:space="preserve">, A., Nater, </w:t>
      </w:r>
      <w:proofErr w:type="spellStart"/>
      <w:r w:rsidRPr="00852F0B">
        <w:rPr>
          <w:rFonts w:asciiTheme="majorBidi" w:hAnsiTheme="majorBidi" w:cstheme="majorBidi"/>
          <w:sz w:val="24"/>
          <w:szCs w:val="24"/>
        </w:rPr>
        <w:t>U.M</w:t>
      </w:r>
      <w:proofErr w:type="spellEnd"/>
      <w:r w:rsidRPr="00852F0B">
        <w:rPr>
          <w:rFonts w:asciiTheme="majorBidi" w:hAnsiTheme="majorBidi" w:cstheme="majorBidi"/>
          <w:sz w:val="24"/>
          <w:szCs w:val="24"/>
        </w:rPr>
        <w:t>., Zimmermann,</w:t>
      </w:r>
      <w:r>
        <w:rPr>
          <w:rFonts w:asciiTheme="majorBidi" w:hAnsiTheme="majorBidi" w:cstheme="majorBidi"/>
          <w:sz w:val="24"/>
          <w:szCs w:val="24"/>
        </w:rPr>
        <w:t xml:space="preserve"> </w:t>
      </w:r>
      <w:r w:rsidRPr="00852F0B">
        <w:rPr>
          <w:rFonts w:asciiTheme="majorBidi" w:hAnsiTheme="majorBidi" w:cstheme="majorBidi"/>
          <w:sz w:val="24"/>
          <w:szCs w:val="24"/>
        </w:rPr>
        <w:t xml:space="preserve">R., </w:t>
      </w:r>
      <w:r>
        <w:rPr>
          <w:rFonts w:asciiTheme="majorBidi" w:hAnsiTheme="majorBidi" w:cstheme="majorBidi"/>
          <w:sz w:val="24"/>
          <w:szCs w:val="24"/>
        </w:rPr>
        <w:t xml:space="preserve">&amp; </w:t>
      </w:r>
      <w:proofErr w:type="spellStart"/>
      <w:r w:rsidRPr="00852F0B">
        <w:rPr>
          <w:rFonts w:asciiTheme="majorBidi" w:hAnsiTheme="majorBidi" w:cstheme="majorBidi"/>
          <w:sz w:val="24"/>
          <w:szCs w:val="24"/>
        </w:rPr>
        <w:t>Ehlert</w:t>
      </w:r>
      <w:proofErr w:type="spellEnd"/>
      <w:r w:rsidRPr="00852F0B">
        <w:rPr>
          <w:rFonts w:asciiTheme="majorBidi" w:hAnsiTheme="majorBidi" w:cstheme="majorBidi"/>
          <w:sz w:val="24"/>
          <w:szCs w:val="24"/>
        </w:rPr>
        <w:t xml:space="preserve">, U., </w:t>
      </w:r>
      <w:r>
        <w:rPr>
          <w:rFonts w:asciiTheme="majorBidi" w:hAnsiTheme="majorBidi" w:cstheme="majorBidi"/>
          <w:sz w:val="24"/>
          <w:szCs w:val="24"/>
        </w:rPr>
        <w:tab/>
        <w:t>(</w:t>
      </w:r>
      <w:r w:rsidRPr="00852F0B">
        <w:rPr>
          <w:rFonts w:asciiTheme="majorBidi" w:hAnsiTheme="majorBidi" w:cstheme="majorBidi"/>
          <w:sz w:val="24"/>
          <w:szCs w:val="24"/>
        </w:rPr>
        <w:t>2006</w:t>
      </w:r>
      <w:r>
        <w:rPr>
          <w:rFonts w:asciiTheme="majorBidi" w:hAnsiTheme="majorBidi" w:cstheme="majorBidi"/>
          <w:sz w:val="24"/>
          <w:szCs w:val="24"/>
        </w:rPr>
        <w:t>)</w:t>
      </w:r>
      <w:r w:rsidRPr="00852F0B">
        <w:rPr>
          <w:rFonts w:asciiTheme="majorBidi" w:hAnsiTheme="majorBidi" w:cstheme="majorBidi"/>
          <w:sz w:val="24"/>
          <w:szCs w:val="24"/>
        </w:rPr>
        <w:t>. Prolonged salivary cortisol recovery in</w:t>
      </w:r>
      <w:r>
        <w:rPr>
          <w:rFonts w:asciiTheme="majorBidi" w:hAnsiTheme="majorBidi" w:cstheme="majorBidi"/>
          <w:sz w:val="24"/>
          <w:szCs w:val="24"/>
        </w:rPr>
        <w:t xml:space="preserve"> </w:t>
      </w:r>
      <w:r w:rsidRPr="00852F0B">
        <w:rPr>
          <w:rFonts w:asciiTheme="majorBidi" w:hAnsiTheme="majorBidi" w:cstheme="majorBidi"/>
          <w:sz w:val="24"/>
          <w:szCs w:val="24"/>
        </w:rPr>
        <w:t>second-trimester pregnant women and</w:t>
      </w:r>
      <w:r>
        <w:rPr>
          <w:rFonts w:asciiTheme="majorBidi" w:hAnsiTheme="majorBidi" w:cstheme="majorBidi"/>
          <w:sz w:val="24"/>
          <w:szCs w:val="24"/>
        </w:rPr>
        <w:tab/>
      </w:r>
      <w:r w:rsidRPr="00852F0B">
        <w:rPr>
          <w:rFonts w:asciiTheme="majorBidi" w:hAnsiTheme="majorBidi" w:cstheme="majorBidi"/>
          <w:sz w:val="24"/>
          <w:szCs w:val="24"/>
        </w:rPr>
        <w:t xml:space="preserve"> attenuated salivary</w:t>
      </w:r>
      <w:r>
        <w:rPr>
          <w:rFonts w:asciiTheme="majorBidi" w:hAnsiTheme="majorBidi" w:cstheme="majorBidi"/>
          <w:sz w:val="24"/>
          <w:szCs w:val="24"/>
        </w:rPr>
        <w:t xml:space="preserve"> </w:t>
      </w:r>
      <w:r w:rsidRPr="00852F0B">
        <w:rPr>
          <w:rFonts w:asciiTheme="majorBidi" w:hAnsiTheme="majorBidi" w:cstheme="majorBidi"/>
          <w:sz w:val="24"/>
          <w:szCs w:val="24"/>
        </w:rPr>
        <w:t>{alpha}-amylase responses to psychosocial stress in human</w:t>
      </w:r>
      <w:r>
        <w:rPr>
          <w:rFonts w:asciiTheme="majorBidi" w:hAnsiTheme="majorBidi" w:cstheme="majorBidi"/>
          <w:sz w:val="24"/>
          <w:szCs w:val="24"/>
        </w:rPr>
        <w:tab/>
      </w:r>
      <w:r>
        <w:rPr>
          <w:rFonts w:asciiTheme="majorBidi" w:hAnsiTheme="majorBidi" w:cstheme="majorBidi"/>
          <w:sz w:val="24"/>
          <w:szCs w:val="24"/>
        </w:rPr>
        <w:tab/>
      </w:r>
      <w:r w:rsidRPr="00852F0B">
        <w:rPr>
          <w:rFonts w:asciiTheme="majorBidi" w:hAnsiTheme="majorBidi" w:cstheme="majorBidi"/>
          <w:sz w:val="24"/>
          <w:szCs w:val="24"/>
        </w:rPr>
        <w:t xml:space="preserve"> pregnancy.</w:t>
      </w:r>
      <w:r>
        <w:rPr>
          <w:rFonts w:asciiTheme="majorBidi" w:hAnsiTheme="majorBidi" w:cstheme="majorBidi"/>
          <w:i/>
          <w:iCs/>
          <w:sz w:val="24"/>
          <w:szCs w:val="24"/>
        </w:rPr>
        <w:t xml:space="preserve"> </w:t>
      </w:r>
      <w:r w:rsidRPr="00852F0B">
        <w:rPr>
          <w:rFonts w:asciiTheme="majorBidi" w:hAnsiTheme="majorBidi" w:cstheme="majorBidi"/>
          <w:i/>
          <w:iCs/>
          <w:sz w:val="24"/>
          <w:szCs w:val="24"/>
        </w:rPr>
        <w:t>The Journal of Clinical Endocrinology &amp; Metabolism, 91</w:t>
      </w:r>
      <w:r w:rsidRPr="00852F0B">
        <w:rPr>
          <w:rFonts w:asciiTheme="majorBidi" w:hAnsiTheme="majorBidi" w:cstheme="majorBidi"/>
          <w:sz w:val="24"/>
          <w:szCs w:val="24"/>
        </w:rPr>
        <w:t>, 1329—1335.</w:t>
      </w:r>
    </w:p>
    <w:p w14:paraId="2EE7C186" w14:textId="77777777" w:rsidR="00120715" w:rsidRPr="00852F0B" w:rsidRDefault="00120715" w:rsidP="00120715">
      <w:pPr>
        <w:autoSpaceDE w:val="0"/>
        <w:autoSpaceDN w:val="0"/>
        <w:bidi w:val="0"/>
        <w:adjustRightInd w:val="0"/>
        <w:spacing w:after="0" w:line="240" w:lineRule="auto"/>
        <w:ind w:left="720"/>
        <w:rPr>
          <w:rFonts w:asciiTheme="majorBidi" w:hAnsiTheme="majorBidi" w:cstheme="majorBidi"/>
          <w:sz w:val="24"/>
          <w:szCs w:val="24"/>
        </w:rPr>
      </w:pPr>
    </w:p>
    <w:p w14:paraId="55884EE0" w14:textId="7C0E93AD" w:rsidR="00A21A26" w:rsidRDefault="00A21A26" w:rsidP="00B14374">
      <w:pPr>
        <w:autoSpaceDE w:val="0"/>
        <w:autoSpaceDN w:val="0"/>
        <w:bidi w:val="0"/>
        <w:adjustRightInd w:val="0"/>
        <w:spacing w:after="0" w:line="240" w:lineRule="auto"/>
        <w:rPr>
          <w:rFonts w:asciiTheme="majorBidi" w:hAnsiTheme="majorBidi" w:cstheme="majorBidi"/>
          <w:sz w:val="24"/>
          <w:szCs w:val="24"/>
        </w:rPr>
      </w:pPr>
      <w:r w:rsidRPr="00852F0B">
        <w:rPr>
          <w:rFonts w:asciiTheme="majorBidi" w:hAnsiTheme="majorBidi" w:cstheme="majorBidi"/>
          <w:sz w:val="24"/>
          <w:szCs w:val="24"/>
        </w:rPr>
        <w:t xml:space="preserve">Otte, C., Hart, S., </w:t>
      </w:r>
      <w:proofErr w:type="spellStart"/>
      <w:r w:rsidRPr="00852F0B">
        <w:rPr>
          <w:rFonts w:asciiTheme="majorBidi" w:hAnsiTheme="majorBidi" w:cstheme="majorBidi"/>
          <w:sz w:val="24"/>
          <w:szCs w:val="24"/>
        </w:rPr>
        <w:t>Neylan</w:t>
      </w:r>
      <w:proofErr w:type="spellEnd"/>
      <w:r w:rsidRPr="00852F0B">
        <w:rPr>
          <w:rFonts w:asciiTheme="majorBidi" w:hAnsiTheme="majorBidi" w:cstheme="majorBidi"/>
          <w:sz w:val="24"/>
          <w:szCs w:val="24"/>
        </w:rPr>
        <w:t xml:space="preserve">, </w:t>
      </w:r>
      <w:proofErr w:type="spellStart"/>
      <w:r w:rsidRPr="00852F0B">
        <w:rPr>
          <w:rFonts w:asciiTheme="majorBidi" w:hAnsiTheme="majorBidi" w:cstheme="majorBidi"/>
          <w:sz w:val="24"/>
          <w:szCs w:val="24"/>
        </w:rPr>
        <w:t>T.C</w:t>
      </w:r>
      <w:proofErr w:type="spellEnd"/>
      <w:r w:rsidRPr="00A21A26">
        <w:rPr>
          <w:rFonts w:asciiTheme="majorBidi" w:hAnsiTheme="majorBidi" w:cstheme="majorBidi"/>
          <w:sz w:val="24"/>
          <w:szCs w:val="24"/>
        </w:rPr>
        <w:t xml:space="preserve">., </w:t>
      </w:r>
      <w:proofErr w:type="spellStart"/>
      <w:r w:rsidRPr="00A21A26">
        <w:rPr>
          <w:rFonts w:asciiTheme="majorBidi" w:hAnsiTheme="majorBidi" w:cstheme="majorBidi"/>
          <w:sz w:val="24"/>
          <w:szCs w:val="24"/>
        </w:rPr>
        <w:t>Marm</w:t>
      </w:r>
      <w:r>
        <w:rPr>
          <w:rFonts w:asciiTheme="majorBidi" w:hAnsiTheme="majorBidi" w:cstheme="majorBidi"/>
          <w:sz w:val="24"/>
          <w:szCs w:val="24"/>
        </w:rPr>
        <w:t>ar</w:t>
      </w:r>
      <w:proofErr w:type="spellEnd"/>
      <w:r>
        <w:rPr>
          <w:rFonts w:asciiTheme="majorBidi" w:hAnsiTheme="majorBidi" w:cstheme="majorBidi"/>
          <w:sz w:val="24"/>
          <w:szCs w:val="24"/>
        </w:rPr>
        <w:t xml:space="preserve">, C.R., </w:t>
      </w:r>
      <w:proofErr w:type="spellStart"/>
      <w:r>
        <w:rPr>
          <w:rFonts w:asciiTheme="majorBidi" w:hAnsiTheme="majorBidi" w:cstheme="majorBidi"/>
          <w:sz w:val="24"/>
          <w:szCs w:val="24"/>
        </w:rPr>
        <w:t>Yaffe</w:t>
      </w:r>
      <w:proofErr w:type="spellEnd"/>
      <w:r>
        <w:rPr>
          <w:rFonts w:asciiTheme="majorBidi" w:hAnsiTheme="majorBidi" w:cstheme="majorBidi"/>
          <w:sz w:val="24"/>
          <w:szCs w:val="24"/>
        </w:rPr>
        <w:t>, K., &amp; Mohr, D.C.</w:t>
      </w:r>
      <w:r w:rsidRPr="00A21A26">
        <w:rPr>
          <w:rFonts w:asciiTheme="majorBidi" w:hAnsiTheme="majorBidi" w:cstheme="majorBidi"/>
          <w:sz w:val="24"/>
          <w:szCs w:val="24"/>
        </w:rPr>
        <w:t xml:space="preserve"> </w:t>
      </w:r>
      <w:r>
        <w:rPr>
          <w:rFonts w:asciiTheme="majorBidi" w:hAnsiTheme="majorBidi" w:cstheme="majorBidi"/>
          <w:sz w:val="24"/>
          <w:szCs w:val="24"/>
        </w:rPr>
        <w:t>(</w:t>
      </w:r>
      <w:r w:rsidRPr="00A21A26">
        <w:rPr>
          <w:rFonts w:asciiTheme="majorBidi" w:hAnsiTheme="majorBidi" w:cstheme="majorBidi"/>
          <w:sz w:val="24"/>
          <w:szCs w:val="24"/>
        </w:rPr>
        <w:t>2005</w:t>
      </w:r>
      <w:r>
        <w:rPr>
          <w:rFonts w:asciiTheme="majorBidi" w:hAnsiTheme="majorBidi" w:cstheme="majorBidi"/>
          <w:sz w:val="24"/>
          <w:szCs w:val="24"/>
        </w:rPr>
        <w:t>)</w:t>
      </w:r>
      <w:r w:rsidRPr="00A21A26">
        <w:rPr>
          <w:rFonts w:asciiTheme="majorBidi" w:hAnsiTheme="majorBidi" w:cstheme="majorBidi"/>
          <w:sz w:val="24"/>
          <w:szCs w:val="24"/>
        </w:rPr>
        <w:t>. A</w:t>
      </w:r>
      <w:r>
        <w:rPr>
          <w:rFonts w:asciiTheme="majorBidi" w:hAnsiTheme="majorBidi" w:cstheme="majorBidi"/>
          <w:sz w:val="24"/>
          <w:szCs w:val="24"/>
        </w:rPr>
        <w:t xml:space="preserve"> </w:t>
      </w:r>
      <w:r w:rsidRPr="00A21A26">
        <w:rPr>
          <w:rFonts w:asciiTheme="majorBidi" w:hAnsiTheme="majorBidi" w:cstheme="majorBidi"/>
          <w:sz w:val="24"/>
          <w:szCs w:val="24"/>
        </w:rPr>
        <w:t>meta-</w:t>
      </w:r>
      <w:r>
        <w:rPr>
          <w:rFonts w:asciiTheme="majorBidi" w:hAnsiTheme="majorBidi" w:cstheme="majorBidi"/>
          <w:sz w:val="24"/>
          <w:szCs w:val="24"/>
        </w:rPr>
        <w:tab/>
      </w:r>
      <w:r w:rsidRPr="00A21A26">
        <w:rPr>
          <w:rFonts w:asciiTheme="majorBidi" w:hAnsiTheme="majorBidi" w:cstheme="majorBidi"/>
          <w:sz w:val="24"/>
          <w:szCs w:val="24"/>
        </w:rPr>
        <w:t>analysis of cortisol response to challenge in human aging: importance of</w:t>
      </w:r>
      <w:r>
        <w:rPr>
          <w:rFonts w:asciiTheme="majorBidi" w:hAnsiTheme="majorBidi" w:cstheme="majorBidi"/>
          <w:sz w:val="24"/>
          <w:szCs w:val="24"/>
        </w:rPr>
        <w:t xml:space="preserve"> </w:t>
      </w:r>
      <w:r w:rsidRPr="00A21A26">
        <w:rPr>
          <w:rFonts w:asciiTheme="majorBidi" w:hAnsiTheme="majorBidi" w:cstheme="majorBidi"/>
          <w:sz w:val="24"/>
          <w:szCs w:val="24"/>
        </w:rPr>
        <w:t>gender.</w:t>
      </w:r>
      <w:r>
        <w:rPr>
          <w:rFonts w:asciiTheme="majorBidi" w:hAnsiTheme="majorBidi" w:cstheme="majorBidi"/>
          <w:sz w:val="24"/>
          <w:szCs w:val="24"/>
        </w:rPr>
        <w:tab/>
      </w:r>
      <w:r>
        <w:rPr>
          <w:rFonts w:asciiTheme="majorBidi" w:hAnsiTheme="majorBidi" w:cstheme="majorBidi"/>
          <w:sz w:val="24"/>
          <w:szCs w:val="24"/>
        </w:rPr>
        <w:tab/>
      </w:r>
      <w:r w:rsidRPr="00A21A26">
        <w:rPr>
          <w:rFonts w:asciiTheme="majorBidi" w:hAnsiTheme="majorBidi" w:cstheme="majorBidi"/>
          <w:sz w:val="24"/>
          <w:szCs w:val="24"/>
        </w:rPr>
        <w:t xml:space="preserve"> </w:t>
      </w:r>
      <w:proofErr w:type="spellStart"/>
      <w:r w:rsidRPr="00A21A26">
        <w:rPr>
          <w:rFonts w:asciiTheme="majorBidi" w:hAnsiTheme="majorBidi" w:cstheme="majorBidi"/>
          <w:i/>
          <w:iCs/>
          <w:sz w:val="24"/>
          <w:szCs w:val="24"/>
        </w:rPr>
        <w:t>Psychoneuroendocrinology</w:t>
      </w:r>
      <w:proofErr w:type="spellEnd"/>
      <w:r w:rsidRPr="00A21A26">
        <w:rPr>
          <w:rFonts w:asciiTheme="majorBidi" w:hAnsiTheme="majorBidi" w:cstheme="majorBidi"/>
          <w:i/>
          <w:iCs/>
          <w:sz w:val="24"/>
          <w:szCs w:val="24"/>
        </w:rPr>
        <w:t xml:space="preserve"> 30</w:t>
      </w:r>
      <w:r w:rsidRPr="00120715">
        <w:rPr>
          <w:rFonts w:asciiTheme="majorBidi" w:hAnsiTheme="majorBidi" w:cstheme="majorBidi"/>
          <w:i/>
          <w:iCs/>
          <w:sz w:val="24"/>
          <w:szCs w:val="24"/>
        </w:rPr>
        <w:t>,</w:t>
      </w:r>
      <w:r w:rsidRPr="00120715">
        <w:rPr>
          <w:rFonts w:asciiTheme="majorBidi" w:hAnsiTheme="majorBidi" w:cstheme="majorBidi"/>
          <w:sz w:val="24"/>
          <w:szCs w:val="24"/>
        </w:rPr>
        <w:t xml:space="preserve"> 80–91.</w:t>
      </w:r>
    </w:p>
    <w:p w14:paraId="1921F73D" w14:textId="77777777" w:rsidR="00F972F2" w:rsidRPr="00F972F2" w:rsidRDefault="00F972F2" w:rsidP="00F972F2">
      <w:pPr>
        <w:autoSpaceDE w:val="0"/>
        <w:autoSpaceDN w:val="0"/>
        <w:bidi w:val="0"/>
        <w:adjustRightInd w:val="0"/>
        <w:spacing w:after="0" w:line="240" w:lineRule="auto"/>
        <w:rPr>
          <w:rFonts w:asciiTheme="majorBidi" w:hAnsiTheme="majorBidi" w:cstheme="majorBidi"/>
          <w:sz w:val="24"/>
          <w:szCs w:val="24"/>
        </w:rPr>
      </w:pPr>
    </w:p>
    <w:p w14:paraId="4716946F" w14:textId="7EBC65D5" w:rsidR="00F972F2" w:rsidRPr="00642583" w:rsidRDefault="00F972F2" w:rsidP="00F972F2">
      <w:pPr>
        <w:autoSpaceDE w:val="0"/>
        <w:autoSpaceDN w:val="0"/>
        <w:bidi w:val="0"/>
        <w:adjustRightInd w:val="0"/>
        <w:spacing w:after="0" w:line="240" w:lineRule="auto"/>
        <w:rPr>
          <w:rFonts w:asciiTheme="majorBidi" w:hAnsiTheme="majorBidi" w:cstheme="majorBidi"/>
          <w:sz w:val="24"/>
          <w:szCs w:val="24"/>
        </w:rPr>
      </w:pPr>
      <w:r w:rsidRPr="00F972F2">
        <w:rPr>
          <w:rFonts w:asciiTheme="majorBidi" w:hAnsiTheme="majorBidi" w:cstheme="majorBidi"/>
          <w:sz w:val="24"/>
          <w:szCs w:val="24"/>
        </w:rPr>
        <w:t>Oyola, M. G., &amp; Handa, R. G. (2017). Hypothalamic–pituitary–adrenal and hypothalamic–</w:t>
      </w:r>
      <w:r w:rsidR="00642583">
        <w:rPr>
          <w:rFonts w:asciiTheme="majorBidi" w:hAnsiTheme="majorBidi" w:cstheme="majorBidi"/>
          <w:sz w:val="24"/>
          <w:szCs w:val="24"/>
        </w:rPr>
        <w:tab/>
      </w:r>
      <w:r w:rsidRPr="00F972F2">
        <w:rPr>
          <w:rFonts w:asciiTheme="majorBidi" w:hAnsiTheme="majorBidi" w:cstheme="majorBidi"/>
          <w:sz w:val="24"/>
          <w:szCs w:val="24"/>
        </w:rPr>
        <w:t>pituitary–gonadal axes: sex</w:t>
      </w:r>
      <w:r>
        <w:rPr>
          <w:rFonts w:asciiTheme="majorBidi" w:hAnsiTheme="majorBidi" w:cstheme="majorBidi"/>
          <w:sz w:val="24"/>
          <w:szCs w:val="24"/>
        </w:rPr>
        <w:t xml:space="preserve"> </w:t>
      </w:r>
      <w:r w:rsidRPr="00F972F2">
        <w:rPr>
          <w:rFonts w:asciiTheme="majorBidi" w:hAnsiTheme="majorBidi" w:cstheme="majorBidi"/>
          <w:sz w:val="24"/>
          <w:szCs w:val="24"/>
        </w:rPr>
        <w:t>differences in regulation of stress responsivity</w:t>
      </w:r>
      <w:r>
        <w:rPr>
          <w:rFonts w:asciiTheme="majorBidi" w:hAnsiTheme="majorBidi" w:cstheme="majorBidi"/>
          <w:sz w:val="24"/>
          <w:szCs w:val="24"/>
        </w:rPr>
        <w:t xml:space="preserve">. </w:t>
      </w:r>
      <w:r w:rsidR="00642583">
        <w:rPr>
          <w:rFonts w:asciiTheme="majorBidi" w:hAnsiTheme="majorBidi" w:cstheme="majorBidi"/>
          <w:i/>
          <w:iCs/>
          <w:sz w:val="24"/>
          <w:szCs w:val="24"/>
        </w:rPr>
        <w:t>Stress</w:t>
      </w:r>
      <w:r w:rsidR="00642583">
        <w:rPr>
          <w:rFonts w:asciiTheme="majorBidi" w:hAnsiTheme="majorBidi" w:cstheme="majorBidi"/>
          <w:sz w:val="24"/>
          <w:szCs w:val="24"/>
        </w:rPr>
        <w:t xml:space="preserve">. </w:t>
      </w:r>
    </w:p>
    <w:p w14:paraId="092F9258" w14:textId="77777777" w:rsidR="004F3E3E" w:rsidRPr="00F972F2" w:rsidRDefault="004F3E3E" w:rsidP="004F3E3E">
      <w:pPr>
        <w:autoSpaceDE w:val="0"/>
        <w:autoSpaceDN w:val="0"/>
        <w:bidi w:val="0"/>
        <w:adjustRightInd w:val="0"/>
        <w:spacing w:after="0" w:line="240" w:lineRule="auto"/>
        <w:rPr>
          <w:rFonts w:asciiTheme="majorBidi" w:hAnsiTheme="majorBidi" w:cstheme="majorBidi"/>
          <w:sz w:val="24"/>
          <w:szCs w:val="24"/>
        </w:rPr>
      </w:pPr>
    </w:p>
    <w:p w14:paraId="4CE587DF" w14:textId="1CF94B04" w:rsidR="00B8344C" w:rsidRDefault="004F3E3E" w:rsidP="004F3E3E">
      <w:pPr>
        <w:autoSpaceDE w:val="0"/>
        <w:autoSpaceDN w:val="0"/>
        <w:bidi w:val="0"/>
        <w:adjustRightInd w:val="0"/>
        <w:spacing w:after="0" w:line="240" w:lineRule="auto"/>
        <w:rPr>
          <w:rFonts w:asciiTheme="majorBidi" w:hAnsiTheme="majorBidi" w:cstheme="majorBidi"/>
          <w:sz w:val="24"/>
          <w:szCs w:val="24"/>
        </w:rPr>
      </w:pPr>
      <w:r w:rsidRPr="00F972F2">
        <w:rPr>
          <w:rFonts w:asciiTheme="majorBidi" w:hAnsiTheme="majorBidi" w:cstheme="majorBidi"/>
          <w:sz w:val="24"/>
          <w:szCs w:val="24"/>
        </w:rPr>
        <w:t xml:space="preserve">Patacchioli, F. R., </w:t>
      </w:r>
      <w:proofErr w:type="spellStart"/>
      <w:r w:rsidRPr="00F972F2">
        <w:rPr>
          <w:rFonts w:asciiTheme="majorBidi" w:hAnsiTheme="majorBidi" w:cstheme="majorBidi"/>
          <w:sz w:val="24"/>
          <w:szCs w:val="24"/>
        </w:rPr>
        <w:t>Ghiciuc</w:t>
      </w:r>
      <w:proofErr w:type="spellEnd"/>
      <w:r w:rsidRPr="00F972F2">
        <w:rPr>
          <w:rFonts w:asciiTheme="majorBidi" w:hAnsiTheme="majorBidi" w:cstheme="majorBidi"/>
          <w:sz w:val="24"/>
          <w:szCs w:val="24"/>
        </w:rPr>
        <w:t xml:space="preserve">, C. M., </w:t>
      </w:r>
      <w:proofErr w:type="spellStart"/>
      <w:r w:rsidRPr="00F972F2">
        <w:rPr>
          <w:rFonts w:asciiTheme="majorBidi" w:hAnsiTheme="majorBidi" w:cstheme="majorBidi"/>
          <w:sz w:val="24"/>
          <w:szCs w:val="24"/>
        </w:rPr>
        <w:t>Bernardi</w:t>
      </w:r>
      <w:proofErr w:type="spellEnd"/>
      <w:r w:rsidRPr="00F972F2">
        <w:rPr>
          <w:rFonts w:asciiTheme="majorBidi" w:hAnsiTheme="majorBidi" w:cstheme="majorBidi"/>
          <w:sz w:val="24"/>
          <w:szCs w:val="24"/>
        </w:rPr>
        <w:t>, M., Dima-</w:t>
      </w:r>
      <w:proofErr w:type="spellStart"/>
      <w:r w:rsidRPr="00F972F2">
        <w:rPr>
          <w:rFonts w:asciiTheme="majorBidi" w:hAnsiTheme="majorBidi" w:cstheme="majorBidi"/>
          <w:sz w:val="24"/>
          <w:szCs w:val="24"/>
        </w:rPr>
        <w:t>Cozma</w:t>
      </w:r>
      <w:proofErr w:type="spellEnd"/>
      <w:r w:rsidRPr="00F972F2">
        <w:rPr>
          <w:rFonts w:asciiTheme="majorBidi" w:hAnsiTheme="majorBidi" w:cstheme="majorBidi"/>
          <w:sz w:val="24"/>
          <w:szCs w:val="24"/>
        </w:rPr>
        <w:t xml:space="preserve">, L. C., </w:t>
      </w:r>
      <w:proofErr w:type="spellStart"/>
      <w:r w:rsidRPr="00F972F2">
        <w:rPr>
          <w:rFonts w:asciiTheme="majorBidi" w:hAnsiTheme="majorBidi" w:cstheme="majorBidi"/>
          <w:sz w:val="24"/>
          <w:szCs w:val="24"/>
        </w:rPr>
        <w:t>Fattorini</w:t>
      </w:r>
      <w:proofErr w:type="spellEnd"/>
      <w:r w:rsidRPr="00F972F2">
        <w:rPr>
          <w:rFonts w:asciiTheme="majorBidi" w:hAnsiTheme="majorBidi" w:cstheme="majorBidi"/>
          <w:sz w:val="24"/>
          <w:szCs w:val="24"/>
        </w:rPr>
        <w:t xml:space="preserve">, L., </w:t>
      </w:r>
      <w:proofErr w:type="spellStart"/>
      <w:r w:rsidRPr="00F972F2">
        <w:rPr>
          <w:rFonts w:asciiTheme="majorBidi" w:hAnsiTheme="majorBidi" w:cstheme="majorBidi"/>
          <w:sz w:val="24"/>
          <w:szCs w:val="24"/>
        </w:rPr>
        <w:t>Squeo</w:t>
      </w:r>
      <w:proofErr w:type="spellEnd"/>
      <w:r w:rsidRPr="00F972F2">
        <w:rPr>
          <w:rFonts w:asciiTheme="majorBidi" w:hAnsiTheme="majorBidi" w:cstheme="majorBidi"/>
          <w:sz w:val="24"/>
          <w:szCs w:val="24"/>
        </w:rPr>
        <w:t xml:space="preserve">, M. </w:t>
      </w:r>
      <w:r>
        <w:rPr>
          <w:rFonts w:asciiTheme="majorBidi" w:hAnsiTheme="majorBidi" w:cstheme="majorBidi"/>
          <w:sz w:val="24"/>
          <w:szCs w:val="24"/>
        </w:rPr>
        <w:tab/>
        <w:t xml:space="preserve">R., </w:t>
      </w:r>
      <w:proofErr w:type="spellStart"/>
      <w:r w:rsidRPr="004F3E3E">
        <w:rPr>
          <w:rFonts w:asciiTheme="majorBidi" w:hAnsiTheme="majorBidi" w:cstheme="majorBidi"/>
          <w:sz w:val="24"/>
          <w:szCs w:val="24"/>
        </w:rPr>
        <w:t>Galoppi</w:t>
      </w:r>
      <w:proofErr w:type="spellEnd"/>
      <w:r>
        <w:rPr>
          <w:rFonts w:asciiTheme="majorBidi" w:hAnsiTheme="majorBidi" w:cstheme="majorBidi"/>
          <w:sz w:val="24"/>
          <w:szCs w:val="24"/>
        </w:rPr>
        <w:t xml:space="preserve">, P., </w:t>
      </w:r>
      <w:proofErr w:type="spellStart"/>
      <w:r w:rsidRPr="004F3E3E">
        <w:rPr>
          <w:rFonts w:asciiTheme="majorBidi" w:hAnsiTheme="majorBidi" w:cstheme="majorBidi"/>
          <w:sz w:val="24"/>
          <w:szCs w:val="24"/>
        </w:rPr>
        <w:t>Brunelli</w:t>
      </w:r>
      <w:proofErr w:type="spellEnd"/>
      <w:r>
        <w:rPr>
          <w:rFonts w:asciiTheme="majorBidi" w:hAnsiTheme="majorBidi" w:cstheme="majorBidi"/>
          <w:sz w:val="24"/>
          <w:szCs w:val="24"/>
        </w:rPr>
        <w:t xml:space="preserve">, R., </w:t>
      </w:r>
      <w:r w:rsidRPr="004F3E3E">
        <w:rPr>
          <w:rFonts w:asciiTheme="majorBidi" w:hAnsiTheme="majorBidi" w:cstheme="majorBidi"/>
          <w:sz w:val="24"/>
          <w:szCs w:val="24"/>
        </w:rPr>
        <w:t>Ferrante</w:t>
      </w:r>
      <w:r>
        <w:rPr>
          <w:rFonts w:asciiTheme="majorBidi" w:hAnsiTheme="majorBidi" w:cstheme="majorBidi"/>
          <w:sz w:val="24"/>
          <w:szCs w:val="24"/>
        </w:rPr>
        <w:t xml:space="preserve">, F., </w:t>
      </w:r>
      <w:proofErr w:type="spellStart"/>
      <w:r w:rsidRPr="004F3E3E">
        <w:rPr>
          <w:rFonts w:asciiTheme="majorBidi" w:hAnsiTheme="majorBidi" w:cstheme="majorBidi"/>
          <w:sz w:val="24"/>
          <w:szCs w:val="24"/>
        </w:rPr>
        <w:t>Pasquali</w:t>
      </w:r>
      <w:proofErr w:type="spellEnd"/>
      <w:r>
        <w:rPr>
          <w:rFonts w:asciiTheme="majorBidi" w:hAnsiTheme="majorBidi" w:cstheme="majorBidi"/>
          <w:sz w:val="24"/>
          <w:szCs w:val="24"/>
        </w:rPr>
        <w:t xml:space="preserve">, V., &amp; </w:t>
      </w:r>
      <w:proofErr w:type="spellStart"/>
      <w:r>
        <w:rPr>
          <w:rFonts w:asciiTheme="majorBidi" w:hAnsiTheme="majorBidi" w:cstheme="majorBidi"/>
          <w:sz w:val="24"/>
          <w:szCs w:val="24"/>
        </w:rPr>
        <w:t>P</w:t>
      </w:r>
      <w:r w:rsidRPr="004F3E3E">
        <w:rPr>
          <w:rFonts w:asciiTheme="majorBidi" w:hAnsiTheme="majorBidi" w:cstheme="majorBidi"/>
          <w:sz w:val="24"/>
          <w:szCs w:val="24"/>
        </w:rPr>
        <w:t>errone</w:t>
      </w:r>
      <w:proofErr w:type="spellEnd"/>
      <w:r>
        <w:rPr>
          <w:rFonts w:asciiTheme="majorBidi" w:hAnsiTheme="majorBidi" w:cstheme="majorBidi"/>
          <w:sz w:val="24"/>
          <w:szCs w:val="24"/>
        </w:rPr>
        <w:t>, G. (2015). S</w:t>
      </w:r>
      <w:r w:rsidRPr="004F3E3E">
        <w:rPr>
          <w:rFonts w:asciiTheme="majorBidi" w:hAnsiTheme="majorBidi" w:cstheme="majorBidi"/>
          <w:sz w:val="24"/>
          <w:szCs w:val="24"/>
        </w:rPr>
        <w:t>alivary</w:t>
      </w:r>
      <w:r>
        <w:rPr>
          <w:rFonts w:asciiTheme="majorBidi" w:hAnsiTheme="majorBidi" w:cstheme="majorBidi"/>
          <w:sz w:val="24"/>
          <w:szCs w:val="24"/>
        </w:rPr>
        <w:tab/>
      </w:r>
      <w:r w:rsidRPr="004F3E3E">
        <w:rPr>
          <w:rFonts w:asciiTheme="majorBidi" w:hAnsiTheme="majorBidi" w:cstheme="majorBidi"/>
          <w:sz w:val="24"/>
          <w:szCs w:val="24"/>
        </w:rPr>
        <w:t xml:space="preserve"> α -amylase and cortisol after exercise</w:t>
      </w:r>
      <w:r>
        <w:rPr>
          <w:rFonts w:asciiTheme="majorBidi" w:hAnsiTheme="majorBidi" w:cstheme="majorBidi"/>
          <w:sz w:val="24"/>
          <w:szCs w:val="24"/>
        </w:rPr>
        <w:t xml:space="preserve"> in menopause: infl</w:t>
      </w:r>
      <w:r w:rsidRPr="004F3E3E">
        <w:rPr>
          <w:rFonts w:asciiTheme="majorBidi" w:hAnsiTheme="majorBidi" w:cstheme="majorBidi"/>
          <w:sz w:val="24"/>
          <w:szCs w:val="24"/>
        </w:rPr>
        <w:t>uence of long-term HRT</w:t>
      </w:r>
      <w:r>
        <w:rPr>
          <w:rFonts w:asciiTheme="majorBidi" w:hAnsiTheme="majorBidi" w:cstheme="majorBidi"/>
          <w:sz w:val="24"/>
          <w:szCs w:val="24"/>
        </w:rPr>
        <w:t xml:space="preserve">. </w:t>
      </w:r>
      <w:r>
        <w:rPr>
          <w:rFonts w:asciiTheme="majorBidi" w:hAnsiTheme="majorBidi" w:cstheme="majorBidi"/>
          <w:sz w:val="24"/>
          <w:szCs w:val="24"/>
        </w:rPr>
        <w:tab/>
      </w:r>
      <w:r w:rsidRPr="004F3E3E">
        <w:rPr>
          <w:rFonts w:asciiTheme="majorBidi" w:hAnsiTheme="majorBidi" w:cstheme="majorBidi"/>
          <w:i/>
          <w:iCs/>
          <w:sz w:val="24"/>
          <w:szCs w:val="24"/>
        </w:rPr>
        <w:t xml:space="preserve">Climacteric, 18, </w:t>
      </w:r>
      <w:r>
        <w:rPr>
          <w:rFonts w:asciiTheme="majorBidi" w:hAnsiTheme="majorBidi" w:cstheme="majorBidi"/>
          <w:sz w:val="24"/>
          <w:szCs w:val="24"/>
        </w:rPr>
        <w:t>528-535.</w:t>
      </w:r>
    </w:p>
    <w:p w14:paraId="1974152E" w14:textId="77777777" w:rsidR="004F3E3E" w:rsidRPr="004F3E3E" w:rsidRDefault="004F3E3E" w:rsidP="004F3E3E">
      <w:pPr>
        <w:autoSpaceDE w:val="0"/>
        <w:autoSpaceDN w:val="0"/>
        <w:bidi w:val="0"/>
        <w:adjustRightInd w:val="0"/>
        <w:spacing w:after="0" w:line="240" w:lineRule="auto"/>
        <w:rPr>
          <w:rFonts w:asciiTheme="majorBidi" w:hAnsiTheme="majorBidi" w:cstheme="majorBidi"/>
          <w:sz w:val="24"/>
          <w:szCs w:val="24"/>
        </w:rPr>
      </w:pPr>
    </w:p>
    <w:p w14:paraId="43EAEE5C" w14:textId="77500861" w:rsidR="00120715" w:rsidRPr="008F4003" w:rsidRDefault="00120715" w:rsidP="00120715">
      <w:pPr>
        <w:autoSpaceDE w:val="0"/>
        <w:autoSpaceDN w:val="0"/>
        <w:bidi w:val="0"/>
        <w:adjustRightInd w:val="0"/>
        <w:spacing w:after="0" w:line="240" w:lineRule="auto"/>
        <w:rPr>
          <w:rFonts w:asciiTheme="majorBidi" w:hAnsiTheme="majorBidi" w:cstheme="majorBidi"/>
          <w:sz w:val="24"/>
          <w:szCs w:val="24"/>
        </w:rPr>
      </w:pPr>
      <w:r w:rsidRPr="00120715">
        <w:rPr>
          <w:rFonts w:asciiTheme="majorBidi" w:hAnsiTheme="majorBidi" w:cstheme="majorBidi"/>
          <w:sz w:val="24"/>
          <w:szCs w:val="24"/>
        </w:rPr>
        <w:t>Pluchino</w:t>
      </w:r>
      <w:r>
        <w:rPr>
          <w:rFonts w:asciiTheme="majorBidi" w:hAnsiTheme="majorBidi" w:cstheme="majorBidi"/>
          <w:sz w:val="24"/>
          <w:szCs w:val="24"/>
        </w:rPr>
        <w:t>,</w:t>
      </w:r>
      <w:r w:rsidRPr="00120715">
        <w:rPr>
          <w:rFonts w:asciiTheme="majorBidi" w:hAnsiTheme="majorBidi" w:cstheme="majorBidi"/>
          <w:sz w:val="24"/>
          <w:szCs w:val="24"/>
        </w:rPr>
        <w:t xml:space="preserve"> N</w:t>
      </w:r>
      <w:r>
        <w:rPr>
          <w:rFonts w:asciiTheme="majorBidi" w:hAnsiTheme="majorBidi" w:cstheme="majorBidi"/>
          <w:sz w:val="24"/>
          <w:szCs w:val="24"/>
        </w:rPr>
        <w:t>.</w:t>
      </w:r>
      <w:r w:rsidRPr="00120715">
        <w:rPr>
          <w:rFonts w:asciiTheme="majorBidi" w:hAnsiTheme="majorBidi" w:cstheme="majorBidi"/>
          <w:sz w:val="24"/>
          <w:szCs w:val="24"/>
        </w:rPr>
        <w:t xml:space="preserve">, </w:t>
      </w:r>
      <w:proofErr w:type="spellStart"/>
      <w:r w:rsidRPr="00120715">
        <w:rPr>
          <w:rFonts w:asciiTheme="majorBidi" w:hAnsiTheme="majorBidi" w:cstheme="majorBidi"/>
          <w:sz w:val="24"/>
          <w:szCs w:val="24"/>
        </w:rPr>
        <w:t>Genazzani</w:t>
      </w:r>
      <w:proofErr w:type="spellEnd"/>
      <w:r>
        <w:rPr>
          <w:rFonts w:asciiTheme="majorBidi" w:hAnsiTheme="majorBidi" w:cstheme="majorBidi"/>
          <w:sz w:val="24"/>
          <w:szCs w:val="24"/>
        </w:rPr>
        <w:t>,</w:t>
      </w:r>
      <w:r w:rsidRPr="00120715">
        <w:rPr>
          <w:rFonts w:asciiTheme="majorBidi" w:hAnsiTheme="majorBidi" w:cstheme="majorBidi"/>
          <w:sz w:val="24"/>
          <w:szCs w:val="24"/>
        </w:rPr>
        <w:t xml:space="preserve"> A</w:t>
      </w:r>
      <w:r>
        <w:rPr>
          <w:rFonts w:asciiTheme="majorBidi" w:hAnsiTheme="majorBidi" w:cstheme="majorBidi"/>
          <w:sz w:val="24"/>
          <w:szCs w:val="24"/>
        </w:rPr>
        <w:t xml:space="preserve">. </w:t>
      </w:r>
      <w:r w:rsidRPr="00120715">
        <w:rPr>
          <w:rFonts w:asciiTheme="majorBidi" w:hAnsiTheme="majorBidi" w:cstheme="majorBidi"/>
          <w:sz w:val="24"/>
          <w:szCs w:val="24"/>
        </w:rPr>
        <w:t>D</w:t>
      </w:r>
      <w:r>
        <w:rPr>
          <w:rFonts w:asciiTheme="majorBidi" w:hAnsiTheme="majorBidi" w:cstheme="majorBidi"/>
          <w:sz w:val="24"/>
          <w:szCs w:val="24"/>
        </w:rPr>
        <w:t>.</w:t>
      </w:r>
      <w:r w:rsidRPr="00120715">
        <w:rPr>
          <w:rFonts w:asciiTheme="majorBidi" w:hAnsiTheme="majorBidi" w:cstheme="majorBidi"/>
          <w:sz w:val="24"/>
          <w:szCs w:val="24"/>
        </w:rPr>
        <w:t xml:space="preserve">, </w:t>
      </w:r>
      <w:proofErr w:type="spellStart"/>
      <w:r w:rsidRPr="00120715">
        <w:rPr>
          <w:rFonts w:asciiTheme="majorBidi" w:hAnsiTheme="majorBidi" w:cstheme="majorBidi"/>
          <w:sz w:val="24"/>
          <w:szCs w:val="24"/>
        </w:rPr>
        <w:t>Bernardi</w:t>
      </w:r>
      <w:proofErr w:type="spellEnd"/>
      <w:r>
        <w:rPr>
          <w:rFonts w:asciiTheme="majorBidi" w:hAnsiTheme="majorBidi" w:cstheme="majorBidi"/>
          <w:sz w:val="24"/>
          <w:szCs w:val="24"/>
        </w:rPr>
        <w:t>,</w:t>
      </w:r>
      <w:r w:rsidRPr="00120715">
        <w:rPr>
          <w:rFonts w:asciiTheme="majorBidi" w:hAnsiTheme="majorBidi" w:cstheme="majorBidi"/>
          <w:sz w:val="24"/>
          <w:szCs w:val="24"/>
        </w:rPr>
        <w:t xml:space="preserve"> F</w:t>
      </w:r>
      <w:r>
        <w:rPr>
          <w:rFonts w:asciiTheme="majorBidi" w:hAnsiTheme="majorBidi" w:cstheme="majorBidi"/>
          <w:sz w:val="24"/>
          <w:szCs w:val="24"/>
        </w:rPr>
        <w:t>.</w:t>
      </w:r>
      <w:r w:rsidRPr="00120715">
        <w:rPr>
          <w:rFonts w:asciiTheme="majorBidi" w:hAnsiTheme="majorBidi" w:cstheme="majorBidi"/>
          <w:sz w:val="24"/>
          <w:szCs w:val="24"/>
        </w:rPr>
        <w:t xml:space="preserve">, et </w:t>
      </w:r>
      <w:r w:rsidRPr="008F4003">
        <w:rPr>
          <w:rFonts w:asciiTheme="majorBidi" w:hAnsiTheme="majorBidi" w:cstheme="majorBidi"/>
          <w:sz w:val="24"/>
          <w:szCs w:val="24"/>
        </w:rPr>
        <w:t xml:space="preserve">al. (2005). </w:t>
      </w:r>
      <w:proofErr w:type="spellStart"/>
      <w:r w:rsidRPr="008F4003">
        <w:rPr>
          <w:rFonts w:asciiTheme="majorBidi" w:hAnsiTheme="majorBidi" w:cstheme="majorBidi"/>
          <w:sz w:val="24"/>
          <w:szCs w:val="24"/>
        </w:rPr>
        <w:t>Tibolone</w:t>
      </w:r>
      <w:proofErr w:type="spellEnd"/>
      <w:r w:rsidRPr="008F4003">
        <w:rPr>
          <w:rFonts w:asciiTheme="majorBidi" w:hAnsiTheme="majorBidi" w:cstheme="majorBidi"/>
          <w:sz w:val="24"/>
          <w:szCs w:val="24"/>
        </w:rPr>
        <w:t>, transdermal estradiol or</w:t>
      </w:r>
    </w:p>
    <w:p w14:paraId="26C725B3" w14:textId="77777777" w:rsidR="00120715" w:rsidRPr="008F4003" w:rsidRDefault="00120715" w:rsidP="00120715">
      <w:pPr>
        <w:autoSpaceDE w:val="0"/>
        <w:autoSpaceDN w:val="0"/>
        <w:bidi w:val="0"/>
        <w:adjustRightInd w:val="0"/>
        <w:spacing w:after="0" w:line="240" w:lineRule="auto"/>
        <w:ind w:firstLine="720"/>
        <w:rPr>
          <w:rFonts w:asciiTheme="majorBidi" w:hAnsiTheme="majorBidi" w:cstheme="majorBidi"/>
          <w:sz w:val="24"/>
          <w:szCs w:val="24"/>
        </w:rPr>
      </w:pPr>
      <w:r w:rsidRPr="008F4003">
        <w:rPr>
          <w:rFonts w:asciiTheme="majorBidi" w:hAnsiTheme="majorBidi" w:cstheme="majorBidi"/>
          <w:sz w:val="24"/>
          <w:szCs w:val="24"/>
        </w:rPr>
        <w:t xml:space="preserve">oral estrogen-progestin therapies: effects on circulating </w:t>
      </w:r>
      <w:proofErr w:type="spellStart"/>
      <w:r w:rsidRPr="008F4003">
        <w:rPr>
          <w:rFonts w:asciiTheme="majorBidi" w:hAnsiTheme="majorBidi" w:cstheme="majorBidi"/>
          <w:sz w:val="24"/>
          <w:szCs w:val="24"/>
        </w:rPr>
        <w:t>allopregnanolone</w:t>
      </w:r>
      <w:proofErr w:type="spellEnd"/>
      <w:r w:rsidRPr="008F4003">
        <w:rPr>
          <w:rFonts w:asciiTheme="majorBidi" w:hAnsiTheme="majorBidi" w:cstheme="majorBidi"/>
          <w:sz w:val="24"/>
          <w:szCs w:val="24"/>
        </w:rPr>
        <w:t>, cortisol</w:t>
      </w:r>
    </w:p>
    <w:p w14:paraId="0BF80288" w14:textId="40EDC827" w:rsidR="00120715" w:rsidRPr="008F4003" w:rsidRDefault="00120715" w:rsidP="00120715">
      <w:pPr>
        <w:autoSpaceDE w:val="0"/>
        <w:autoSpaceDN w:val="0"/>
        <w:bidi w:val="0"/>
        <w:adjustRightInd w:val="0"/>
        <w:spacing w:after="0" w:line="240" w:lineRule="auto"/>
        <w:ind w:firstLine="720"/>
        <w:rPr>
          <w:rFonts w:asciiTheme="majorBidi" w:hAnsiTheme="majorBidi" w:cstheme="majorBidi"/>
          <w:sz w:val="24"/>
          <w:szCs w:val="24"/>
        </w:rPr>
      </w:pPr>
      <w:r w:rsidRPr="008F4003">
        <w:rPr>
          <w:rFonts w:asciiTheme="majorBidi" w:hAnsiTheme="majorBidi" w:cstheme="majorBidi"/>
          <w:sz w:val="24"/>
          <w:szCs w:val="24"/>
        </w:rPr>
        <w:t xml:space="preserve">and </w:t>
      </w:r>
      <w:proofErr w:type="spellStart"/>
      <w:r w:rsidRPr="008F4003">
        <w:rPr>
          <w:rFonts w:asciiTheme="majorBidi" w:hAnsiTheme="majorBidi" w:cstheme="majorBidi"/>
          <w:sz w:val="24"/>
          <w:szCs w:val="24"/>
        </w:rPr>
        <w:t>dehydroepiandrosterone</w:t>
      </w:r>
      <w:proofErr w:type="spellEnd"/>
      <w:r w:rsidRPr="008F4003">
        <w:rPr>
          <w:rFonts w:asciiTheme="majorBidi" w:hAnsiTheme="majorBidi" w:cstheme="majorBidi"/>
          <w:sz w:val="24"/>
          <w:szCs w:val="24"/>
        </w:rPr>
        <w:t xml:space="preserve"> levels. </w:t>
      </w:r>
      <w:r w:rsidRPr="008F4003">
        <w:rPr>
          <w:rFonts w:asciiTheme="majorBidi" w:hAnsiTheme="majorBidi" w:cstheme="majorBidi"/>
          <w:i/>
          <w:iCs/>
          <w:sz w:val="24"/>
          <w:szCs w:val="24"/>
        </w:rPr>
        <w:t>Gynecological Endocrinology, 20</w:t>
      </w:r>
      <w:r w:rsidRPr="008F4003">
        <w:rPr>
          <w:rFonts w:asciiTheme="majorBidi" w:hAnsiTheme="majorBidi" w:cstheme="majorBidi"/>
          <w:sz w:val="24"/>
          <w:szCs w:val="24"/>
        </w:rPr>
        <w:t>, 144–9.</w:t>
      </w:r>
    </w:p>
    <w:p w14:paraId="7CFF3281" w14:textId="77777777" w:rsidR="008F4003" w:rsidRPr="008F4003" w:rsidRDefault="008F4003" w:rsidP="008F4003">
      <w:pPr>
        <w:autoSpaceDE w:val="0"/>
        <w:autoSpaceDN w:val="0"/>
        <w:bidi w:val="0"/>
        <w:adjustRightInd w:val="0"/>
        <w:spacing w:after="0" w:line="240" w:lineRule="auto"/>
        <w:ind w:firstLine="720"/>
        <w:rPr>
          <w:rFonts w:asciiTheme="majorBidi" w:hAnsiTheme="majorBidi" w:cstheme="majorBidi"/>
          <w:sz w:val="24"/>
          <w:szCs w:val="24"/>
        </w:rPr>
      </w:pPr>
    </w:p>
    <w:p w14:paraId="2B25F150" w14:textId="77777777" w:rsidR="00F069C9" w:rsidRPr="00F069C9" w:rsidRDefault="00F069C9" w:rsidP="00F069C9">
      <w:pPr>
        <w:autoSpaceDE w:val="0"/>
        <w:autoSpaceDN w:val="0"/>
        <w:bidi w:val="0"/>
        <w:adjustRightInd w:val="0"/>
        <w:spacing w:after="0" w:line="240" w:lineRule="auto"/>
        <w:rPr>
          <w:rFonts w:ascii="Arial" w:hAnsi="Arial" w:cs="Arial"/>
          <w:color w:val="000000"/>
          <w:sz w:val="24"/>
          <w:szCs w:val="24"/>
        </w:rPr>
      </w:pPr>
    </w:p>
    <w:p w14:paraId="52019102" w14:textId="55AD9807" w:rsidR="00F069C9" w:rsidRPr="00E54E38" w:rsidRDefault="00F069C9" w:rsidP="00F069C9">
      <w:pPr>
        <w:autoSpaceDE w:val="0"/>
        <w:autoSpaceDN w:val="0"/>
        <w:bidi w:val="0"/>
        <w:adjustRightInd w:val="0"/>
        <w:spacing w:after="0" w:line="240" w:lineRule="auto"/>
        <w:rPr>
          <w:rFonts w:asciiTheme="majorBidi" w:hAnsiTheme="majorBidi" w:cstheme="majorBidi"/>
          <w:i/>
          <w:iCs/>
          <w:color w:val="000000"/>
          <w:sz w:val="24"/>
          <w:szCs w:val="24"/>
        </w:rPr>
      </w:pPr>
      <w:r w:rsidRPr="00F069C9">
        <w:rPr>
          <w:rFonts w:asciiTheme="majorBidi" w:hAnsiTheme="majorBidi" w:cstheme="majorBidi"/>
          <w:color w:val="000000"/>
          <w:sz w:val="24"/>
          <w:szCs w:val="24"/>
        </w:rPr>
        <w:t>Reschke-Hernández, A. E., Okerstrom, K. L., Bowles Edwards, A., &amp; Tranel, D. (2017). Sex</w:t>
      </w:r>
      <w:r>
        <w:rPr>
          <w:rFonts w:asciiTheme="majorBidi" w:hAnsiTheme="majorBidi" w:cstheme="majorBidi"/>
          <w:color w:val="000000"/>
          <w:sz w:val="24"/>
          <w:szCs w:val="24"/>
        </w:rPr>
        <w:tab/>
      </w:r>
      <w:r w:rsidRPr="00F069C9">
        <w:rPr>
          <w:rFonts w:asciiTheme="majorBidi" w:hAnsiTheme="majorBidi" w:cstheme="majorBidi"/>
          <w:color w:val="000000"/>
          <w:sz w:val="24"/>
          <w:szCs w:val="24"/>
        </w:rPr>
        <w:t xml:space="preserve"> and stress: Men and women show different cortisol responses to psychological stress </w:t>
      </w:r>
      <w:r>
        <w:rPr>
          <w:rFonts w:asciiTheme="majorBidi" w:hAnsiTheme="majorBidi" w:cstheme="majorBidi"/>
          <w:color w:val="000000"/>
          <w:sz w:val="24"/>
          <w:szCs w:val="24"/>
        </w:rPr>
        <w:tab/>
      </w:r>
      <w:r w:rsidRPr="00E54E38">
        <w:rPr>
          <w:rFonts w:asciiTheme="majorBidi" w:hAnsiTheme="majorBidi" w:cstheme="majorBidi"/>
          <w:color w:val="000000"/>
          <w:sz w:val="24"/>
          <w:szCs w:val="24"/>
        </w:rPr>
        <w:t>induced by the Trier Social Stress Test and the Iowa Singing Social Stress Test.</w:t>
      </w:r>
      <w:r w:rsidRPr="00E54E38">
        <w:rPr>
          <w:rFonts w:asciiTheme="majorBidi" w:hAnsiTheme="majorBidi" w:cstheme="majorBidi"/>
          <w:i/>
          <w:iCs/>
          <w:color w:val="000000"/>
          <w:sz w:val="24"/>
          <w:szCs w:val="24"/>
        </w:rPr>
        <w:t xml:space="preserve"> </w:t>
      </w:r>
      <w:r w:rsidRPr="00E54E38">
        <w:rPr>
          <w:rFonts w:asciiTheme="majorBidi" w:hAnsiTheme="majorBidi" w:cstheme="majorBidi"/>
          <w:i/>
          <w:iCs/>
          <w:color w:val="000000"/>
          <w:sz w:val="24"/>
          <w:szCs w:val="24"/>
        </w:rPr>
        <w:tab/>
        <w:t xml:space="preserve">Journal of Neuroscience Research, 95, </w:t>
      </w:r>
      <w:r w:rsidRPr="00E54E38">
        <w:rPr>
          <w:rFonts w:asciiTheme="majorBidi" w:hAnsiTheme="majorBidi" w:cstheme="majorBidi"/>
          <w:color w:val="000000"/>
          <w:sz w:val="24"/>
          <w:szCs w:val="24"/>
        </w:rPr>
        <w:t>106-114.</w:t>
      </w:r>
      <w:r w:rsidRPr="00E54E38">
        <w:rPr>
          <w:rFonts w:asciiTheme="majorBidi" w:hAnsiTheme="majorBidi" w:cstheme="majorBidi"/>
          <w:i/>
          <w:iCs/>
          <w:color w:val="000000"/>
          <w:sz w:val="24"/>
          <w:szCs w:val="24"/>
        </w:rPr>
        <w:t xml:space="preserve"> </w:t>
      </w:r>
    </w:p>
    <w:p w14:paraId="54EEA643" w14:textId="77777777" w:rsidR="00E54E38" w:rsidRPr="00E54E38" w:rsidRDefault="00E54E38" w:rsidP="00E54E38">
      <w:pPr>
        <w:autoSpaceDE w:val="0"/>
        <w:autoSpaceDN w:val="0"/>
        <w:bidi w:val="0"/>
        <w:adjustRightInd w:val="0"/>
        <w:spacing w:after="0" w:line="240" w:lineRule="auto"/>
        <w:rPr>
          <w:rFonts w:asciiTheme="majorBidi" w:hAnsiTheme="majorBidi" w:cstheme="majorBidi"/>
          <w:i/>
          <w:iCs/>
          <w:color w:val="000000"/>
          <w:sz w:val="24"/>
          <w:szCs w:val="24"/>
        </w:rPr>
      </w:pPr>
    </w:p>
    <w:p w14:paraId="626D4416" w14:textId="1FE048F8" w:rsidR="00E54E38" w:rsidRPr="00E54E38" w:rsidRDefault="00E54E38" w:rsidP="00972CF0">
      <w:pPr>
        <w:autoSpaceDE w:val="0"/>
        <w:autoSpaceDN w:val="0"/>
        <w:bidi w:val="0"/>
        <w:adjustRightInd w:val="0"/>
        <w:spacing w:after="0" w:line="240" w:lineRule="auto"/>
        <w:rPr>
          <w:rFonts w:asciiTheme="majorBidi" w:hAnsiTheme="majorBidi" w:cstheme="majorBidi"/>
          <w:i/>
          <w:iCs/>
          <w:color w:val="000000"/>
          <w:sz w:val="24"/>
          <w:szCs w:val="24"/>
        </w:rPr>
      </w:pPr>
      <w:r w:rsidRPr="00E54E38">
        <w:rPr>
          <w:rFonts w:asciiTheme="majorBidi" w:hAnsiTheme="majorBidi" w:cstheme="majorBidi"/>
          <w:sz w:val="24"/>
          <w:szCs w:val="24"/>
        </w:rPr>
        <w:t xml:space="preserve">Rivier, C., </w:t>
      </w:r>
      <w:r>
        <w:rPr>
          <w:rFonts w:asciiTheme="majorBidi" w:hAnsiTheme="majorBidi" w:cstheme="majorBidi"/>
          <w:sz w:val="24"/>
          <w:szCs w:val="24"/>
        </w:rPr>
        <w:t>&amp; Rivest, S.</w:t>
      </w:r>
      <w:r w:rsidRPr="00E54E38">
        <w:rPr>
          <w:rFonts w:asciiTheme="majorBidi" w:hAnsiTheme="majorBidi" w:cstheme="majorBidi"/>
          <w:sz w:val="24"/>
          <w:szCs w:val="24"/>
        </w:rPr>
        <w:t xml:space="preserve"> </w:t>
      </w:r>
      <w:r>
        <w:rPr>
          <w:rFonts w:asciiTheme="majorBidi" w:hAnsiTheme="majorBidi" w:cstheme="majorBidi"/>
          <w:sz w:val="24"/>
          <w:szCs w:val="24"/>
        </w:rPr>
        <w:t>(</w:t>
      </w:r>
      <w:r w:rsidRPr="00E54E38">
        <w:rPr>
          <w:rFonts w:asciiTheme="majorBidi" w:hAnsiTheme="majorBidi" w:cstheme="majorBidi"/>
          <w:sz w:val="24"/>
          <w:szCs w:val="24"/>
        </w:rPr>
        <w:t>1991</w:t>
      </w:r>
      <w:r>
        <w:rPr>
          <w:rFonts w:asciiTheme="majorBidi" w:hAnsiTheme="majorBidi" w:cstheme="majorBidi"/>
          <w:sz w:val="24"/>
          <w:szCs w:val="24"/>
        </w:rPr>
        <w:t>)</w:t>
      </w:r>
      <w:r w:rsidRPr="00E54E38">
        <w:rPr>
          <w:rFonts w:asciiTheme="majorBidi" w:hAnsiTheme="majorBidi" w:cstheme="majorBidi"/>
          <w:sz w:val="24"/>
          <w:szCs w:val="24"/>
        </w:rPr>
        <w:t xml:space="preserve">. Effect of stress on the activity of </w:t>
      </w:r>
      <w:proofErr w:type="spellStart"/>
      <w:r w:rsidRPr="00E54E38">
        <w:rPr>
          <w:rFonts w:asciiTheme="majorBidi" w:hAnsiTheme="majorBidi" w:cstheme="majorBidi"/>
          <w:sz w:val="24"/>
          <w:szCs w:val="24"/>
        </w:rPr>
        <w:t>thehypothalamic</w:t>
      </w:r>
      <w:proofErr w:type="spellEnd"/>
      <w:r w:rsidRPr="00E54E38">
        <w:rPr>
          <w:rFonts w:asciiTheme="majorBidi" w:hAnsiTheme="majorBidi" w:cstheme="majorBidi"/>
          <w:sz w:val="24"/>
          <w:szCs w:val="24"/>
        </w:rPr>
        <w:t>–pituitary–</w:t>
      </w:r>
      <w:r>
        <w:rPr>
          <w:rFonts w:asciiTheme="majorBidi" w:hAnsiTheme="majorBidi" w:cstheme="majorBidi"/>
          <w:sz w:val="24"/>
          <w:szCs w:val="24"/>
        </w:rPr>
        <w:tab/>
      </w:r>
      <w:r w:rsidRPr="00E54E38">
        <w:rPr>
          <w:rFonts w:asciiTheme="majorBidi" w:hAnsiTheme="majorBidi" w:cstheme="majorBidi"/>
          <w:sz w:val="24"/>
          <w:szCs w:val="24"/>
        </w:rPr>
        <w:t>gonadal axis: peripheral and central mechanisms.</w:t>
      </w:r>
      <w:r>
        <w:rPr>
          <w:rFonts w:asciiTheme="majorBidi" w:hAnsiTheme="majorBidi" w:cstheme="majorBidi"/>
          <w:sz w:val="24"/>
          <w:szCs w:val="24"/>
        </w:rPr>
        <w:t xml:space="preserve"> </w:t>
      </w:r>
      <w:r w:rsidR="00972CF0" w:rsidRPr="00972CF0">
        <w:rPr>
          <w:rFonts w:asciiTheme="majorBidi" w:hAnsiTheme="majorBidi" w:cstheme="majorBidi"/>
          <w:i/>
          <w:iCs/>
          <w:sz w:val="24"/>
          <w:szCs w:val="24"/>
        </w:rPr>
        <w:t>Biology of</w:t>
      </w:r>
      <w:r w:rsidRPr="00972CF0">
        <w:rPr>
          <w:rFonts w:asciiTheme="majorBidi" w:hAnsiTheme="majorBidi" w:cstheme="majorBidi"/>
          <w:i/>
          <w:iCs/>
          <w:sz w:val="24"/>
          <w:szCs w:val="24"/>
        </w:rPr>
        <w:t xml:space="preserve"> Reprod</w:t>
      </w:r>
      <w:r w:rsidR="00972CF0" w:rsidRPr="00972CF0">
        <w:rPr>
          <w:rFonts w:asciiTheme="majorBidi" w:hAnsiTheme="majorBidi" w:cstheme="majorBidi"/>
          <w:i/>
          <w:iCs/>
          <w:sz w:val="24"/>
          <w:szCs w:val="24"/>
        </w:rPr>
        <w:t>uction,</w:t>
      </w:r>
      <w:r w:rsidRPr="00972CF0">
        <w:rPr>
          <w:rFonts w:asciiTheme="majorBidi" w:hAnsiTheme="majorBidi" w:cstheme="majorBidi"/>
          <w:i/>
          <w:iCs/>
          <w:sz w:val="24"/>
          <w:szCs w:val="24"/>
        </w:rPr>
        <w:t xml:space="preserve"> 45</w:t>
      </w:r>
      <w:r w:rsidRPr="00E54E38">
        <w:rPr>
          <w:rFonts w:asciiTheme="majorBidi" w:hAnsiTheme="majorBidi" w:cstheme="majorBidi"/>
          <w:sz w:val="24"/>
          <w:szCs w:val="24"/>
        </w:rPr>
        <w:t>, 523–</w:t>
      </w:r>
      <w:r w:rsidR="00972CF0">
        <w:rPr>
          <w:rFonts w:asciiTheme="majorBidi" w:hAnsiTheme="majorBidi" w:cstheme="majorBidi"/>
          <w:sz w:val="24"/>
          <w:szCs w:val="24"/>
        </w:rPr>
        <w:tab/>
      </w:r>
      <w:r w:rsidRPr="00E54E38">
        <w:rPr>
          <w:rFonts w:asciiTheme="majorBidi" w:hAnsiTheme="majorBidi" w:cstheme="majorBidi"/>
          <w:sz w:val="24"/>
          <w:szCs w:val="24"/>
        </w:rPr>
        <w:t>532.</w:t>
      </w:r>
    </w:p>
    <w:p w14:paraId="506D000F" w14:textId="6D59A821" w:rsidR="00F069C9" w:rsidRPr="00E54E38" w:rsidRDefault="00F069C9" w:rsidP="00F069C9">
      <w:pPr>
        <w:autoSpaceDE w:val="0"/>
        <w:autoSpaceDN w:val="0"/>
        <w:bidi w:val="0"/>
        <w:adjustRightInd w:val="0"/>
        <w:spacing w:after="0" w:line="240" w:lineRule="auto"/>
        <w:rPr>
          <w:rFonts w:asciiTheme="majorBidi" w:hAnsiTheme="majorBidi" w:cstheme="majorBidi"/>
          <w:sz w:val="24"/>
          <w:szCs w:val="24"/>
        </w:rPr>
      </w:pPr>
    </w:p>
    <w:p w14:paraId="1C9A415B" w14:textId="7E39585C" w:rsidR="00B8344C" w:rsidRPr="009E1EC9" w:rsidRDefault="00B8344C" w:rsidP="00DA6898">
      <w:pPr>
        <w:autoSpaceDE w:val="0"/>
        <w:autoSpaceDN w:val="0"/>
        <w:bidi w:val="0"/>
        <w:adjustRightInd w:val="0"/>
        <w:spacing w:after="0" w:line="240" w:lineRule="auto"/>
        <w:rPr>
          <w:rFonts w:asciiTheme="majorBidi" w:hAnsiTheme="majorBidi" w:cstheme="majorBidi"/>
          <w:sz w:val="24"/>
          <w:szCs w:val="24"/>
        </w:rPr>
      </w:pPr>
      <w:r w:rsidRPr="00E54E38">
        <w:rPr>
          <w:rFonts w:asciiTheme="majorBidi" w:hAnsiTheme="majorBidi" w:cstheme="majorBidi"/>
          <w:sz w:val="24"/>
          <w:szCs w:val="24"/>
        </w:rPr>
        <w:t>Rohleder, N., Nater,</w:t>
      </w:r>
      <w:r w:rsidRPr="008F4003">
        <w:rPr>
          <w:rFonts w:asciiTheme="majorBidi" w:hAnsiTheme="majorBidi" w:cstheme="majorBidi"/>
          <w:sz w:val="24"/>
          <w:szCs w:val="24"/>
        </w:rPr>
        <w:t xml:space="preserve"> </w:t>
      </w:r>
      <w:proofErr w:type="spellStart"/>
      <w:r w:rsidRPr="008F4003">
        <w:rPr>
          <w:rFonts w:asciiTheme="majorBidi" w:hAnsiTheme="majorBidi" w:cstheme="majorBidi"/>
          <w:sz w:val="24"/>
          <w:szCs w:val="24"/>
        </w:rPr>
        <w:t>U.M.</w:t>
      </w:r>
      <w:proofErr w:type="gramStart"/>
      <w:r w:rsidRPr="008F4003">
        <w:rPr>
          <w:rFonts w:asciiTheme="majorBidi" w:hAnsiTheme="majorBidi" w:cstheme="majorBidi"/>
          <w:sz w:val="24"/>
          <w:szCs w:val="24"/>
        </w:rPr>
        <w:t>,Wolf</w:t>
      </w:r>
      <w:proofErr w:type="spellEnd"/>
      <w:proofErr w:type="gramEnd"/>
      <w:r w:rsidRPr="008F4003">
        <w:rPr>
          <w:rFonts w:asciiTheme="majorBidi" w:hAnsiTheme="majorBidi" w:cstheme="majorBidi"/>
          <w:sz w:val="24"/>
          <w:szCs w:val="24"/>
        </w:rPr>
        <w:t xml:space="preserve">, </w:t>
      </w:r>
      <w:proofErr w:type="spellStart"/>
      <w:r w:rsidRPr="008F4003">
        <w:rPr>
          <w:rFonts w:asciiTheme="majorBidi" w:hAnsiTheme="majorBidi" w:cstheme="majorBidi"/>
          <w:sz w:val="24"/>
          <w:szCs w:val="24"/>
        </w:rPr>
        <w:t>J.</w:t>
      </w:r>
      <w:r w:rsidRPr="009E1EC9">
        <w:rPr>
          <w:rFonts w:asciiTheme="majorBidi" w:hAnsiTheme="majorBidi" w:cstheme="majorBidi"/>
          <w:sz w:val="24"/>
          <w:szCs w:val="24"/>
        </w:rPr>
        <w:t>M</w:t>
      </w:r>
      <w:proofErr w:type="spellEnd"/>
      <w:r w:rsidRPr="009E1EC9">
        <w:rPr>
          <w:rFonts w:asciiTheme="majorBidi" w:hAnsiTheme="majorBidi" w:cstheme="majorBidi"/>
          <w:sz w:val="24"/>
          <w:szCs w:val="24"/>
        </w:rPr>
        <w:t xml:space="preserve">., </w:t>
      </w:r>
      <w:proofErr w:type="spellStart"/>
      <w:r w:rsidRPr="009E1EC9">
        <w:rPr>
          <w:rFonts w:asciiTheme="majorBidi" w:hAnsiTheme="majorBidi" w:cstheme="majorBidi"/>
          <w:sz w:val="24"/>
          <w:szCs w:val="24"/>
        </w:rPr>
        <w:t>Ehlert</w:t>
      </w:r>
      <w:proofErr w:type="spellEnd"/>
      <w:r w:rsidRPr="009E1EC9">
        <w:rPr>
          <w:rFonts w:asciiTheme="majorBidi" w:hAnsiTheme="majorBidi" w:cstheme="majorBidi"/>
          <w:sz w:val="24"/>
          <w:szCs w:val="24"/>
        </w:rPr>
        <w:t xml:space="preserve">, U., </w:t>
      </w:r>
      <w:r w:rsidR="001B29EE" w:rsidRPr="009E1EC9">
        <w:rPr>
          <w:rFonts w:asciiTheme="majorBidi" w:hAnsiTheme="majorBidi" w:cstheme="majorBidi"/>
          <w:sz w:val="24"/>
          <w:szCs w:val="24"/>
        </w:rPr>
        <w:t xml:space="preserve">&amp; </w:t>
      </w:r>
      <w:r w:rsidRPr="009E1EC9">
        <w:rPr>
          <w:rFonts w:asciiTheme="majorBidi" w:hAnsiTheme="majorBidi" w:cstheme="majorBidi"/>
          <w:sz w:val="24"/>
          <w:szCs w:val="24"/>
        </w:rPr>
        <w:t xml:space="preserve">Kirschbaum, C. </w:t>
      </w:r>
      <w:r w:rsidR="001B29EE" w:rsidRPr="009E1EC9">
        <w:rPr>
          <w:rFonts w:asciiTheme="majorBidi" w:hAnsiTheme="majorBidi" w:cstheme="majorBidi"/>
          <w:sz w:val="24"/>
          <w:szCs w:val="24"/>
        </w:rPr>
        <w:t>(</w:t>
      </w:r>
      <w:r w:rsidRPr="009E1EC9">
        <w:rPr>
          <w:rFonts w:asciiTheme="majorBidi" w:hAnsiTheme="majorBidi" w:cstheme="majorBidi"/>
          <w:sz w:val="24"/>
          <w:szCs w:val="24"/>
        </w:rPr>
        <w:t>2004</w:t>
      </w:r>
      <w:r w:rsidR="001B29EE" w:rsidRPr="009E1EC9">
        <w:rPr>
          <w:rFonts w:asciiTheme="majorBidi" w:hAnsiTheme="majorBidi" w:cstheme="majorBidi"/>
          <w:sz w:val="24"/>
          <w:szCs w:val="24"/>
        </w:rPr>
        <w:t>)</w:t>
      </w:r>
      <w:r w:rsidRPr="009E1EC9">
        <w:rPr>
          <w:rFonts w:asciiTheme="majorBidi" w:hAnsiTheme="majorBidi" w:cstheme="majorBidi"/>
          <w:sz w:val="24"/>
          <w:szCs w:val="24"/>
        </w:rPr>
        <w:t>. Psychosocial</w:t>
      </w:r>
      <w:r w:rsidR="00DA6898" w:rsidRPr="009E1EC9">
        <w:rPr>
          <w:rFonts w:asciiTheme="majorBidi" w:hAnsiTheme="majorBidi" w:cstheme="majorBidi"/>
          <w:sz w:val="24"/>
          <w:szCs w:val="24"/>
        </w:rPr>
        <w:tab/>
      </w:r>
      <w:r w:rsidR="00DA6898" w:rsidRPr="009E1EC9">
        <w:rPr>
          <w:rFonts w:asciiTheme="majorBidi" w:hAnsiTheme="majorBidi" w:cstheme="majorBidi"/>
          <w:sz w:val="24"/>
          <w:szCs w:val="24"/>
        </w:rPr>
        <w:tab/>
      </w:r>
      <w:r w:rsidRPr="009E1EC9">
        <w:rPr>
          <w:rFonts w:asciiTheme="majorBidi" w:hAnsiTheme="majorBidi" w:cstheme="majorBidi"/>
          <w:sz w:val="24"/>
          <w:szCs w:val="24"/>
        </w:rPr>
        <w:t>stress</w:t>
      </w:r>
      <w:r w:rsidR="001B29EE" w:rsidRPr="009E1EC9">
        <w:rPr>
          <w:rFonts w:asciiTheme="majorBidi" w:hAnsiTheme="majorBidi" w:cstheme="majorBidi"/>
          <w:sz w:val="24"/>
          <w:szCs w:val="24"/>
        </w:rPr>
        <w:t xml:space="preserve"> </w:t>
      </w:r>
      <w:r w:rsidRPr="009E1EC9">
        <w:rPr>
          <w:rFonts w:asciiTheme="majorBidi" w:hAnsiTheme="majorBidi" w:cstheme="majorBidi"/>
          <w:sz w:val="24"/>
          <w:szCs w:val="24"/>
        </w:rPr>
        <w:t>induced</w:t>
      </w:r>
      <w:r w:rsidR="001B29EE" w:rsidRPr="009E1EC9">
        <w:rPr>
          <w:rFonts w:asciiTheme="majorBidi" w:hAnsiTheme="majorBidi" w:cstheme="majorBidi"/>
          <w:sz w:val="24"/>
          <w:szCs w:val="24"/>
        </w:rPr>
        <w:t xml:space="preserve"> </w:t>
      </w:r>
      <w:r w:rsidRPr="009E1EC9">
        <w:rPr>
          <w:rFonts w:asciiTheme="majorBidi" w:hAnsiTheme="majorBidi" w:cstheme="majorBidi"/>
          <w:sz w:val="24"/>
          <w:szCs w:val="24"/>
        </w:rPr>
        <w:t xml:space="preserve">activation of salivary alpha-amylase: an indicator of sympathetic </w:t>
      </w:r>
      <w:r w:rsidR="00DA6898" w:rsidRPr="009E1EC9">
        <w:rPr>
          <w:rFonts w:asciiTheme="majorBidi" w:hAnsiTheme="majorBidi" w:cstheme="majorBidi"/>
          <w:sz w:val="24"/>
          <w:szCs w:val="24"/>
        </w:rPr>
        <w:tab/>
      </w:r>
      <w:proofErr w:type="gramStart"/>
      <w:r w:rsidRPr="009E1EC9">
        <w:rPr>
          <w:rFonts w:asciiTheme="majorBidi" w:hAnsiTheme="majorBidi" w:cstheme="majorBidi"/>
          <w:sz w:val="24"/>
          <w:szCs w:val="24"/>
        </w:rPr>
        <w:t>activity?</w:t>
      </w:r>
      <w:proofErr w:type="gramEnd"/>
      <w:r w:rsidR="00DA6898" w:rsidRPr="009E1EC9">
        <w:rPr>
          <w:rFonts w:asciiTheme="majorBidi" w:hAnsiTheme="majorBidi" w:cstheme="majorBidi"/>
          <w:sz w:val="24"/>
          <w:szCs w:val="24"/>
        </w:rPr>
        <w:t xml:space="preserve"> </w:t>
      </w:r>
      <w:r w:rsidRPr="009E1EC9">
        <w:rPr>
          <w:rFonts w:asciiTheme="majorBidi" w:hAnsiTheme="majorBidi" w:cstheme="majorBidi"/>
          <w:sz w:val="24"/>
          <w:szCs w:val="24"/>
        </w:rPr>
        <w:t>Ann</w:t>
      </w:r>
      <w:r w:rsidR="001B29EE" w:rsidRPr="009E1EC9">
        <w:rPr>
          <w:rFonts w:asciiTheme="majorBidi" w:hAnsiTheme="majorBidi" w:cstheme="majorBidi"/>
          <w:sz w:val="24"/>
          <w:szCs w:val="24"/>
        </w:rPr>
        <w:t>als of the</w:t>
      </w:r>
      <w:r w:rsidR="00120C80">
        <w:rPr>
          <w:rFonts w:asciiTheme="majorBidi" w:hAnsiTheme="majorBidi" w:cstheme="majorBidi"/>
          <w:sz w:val="24"/>
          <w:szCs w:val="24"/>
        </w:rPr>
        <w:t xml:space="preserve"> </w:t>
      </w:r>
      <w:r w:rsidRPr="009E1EC9">
        <w:rPr>
          <w:rFonts w:asciiTheme="majorBidi" w:hAnsiTheme="majorBidi" w:cstheme="majorBidi"/>
          <w:sz w:val="24"/>
          <w:szCs w:val="24"/>
        </w:rPr>
        <w:t>N</w:t>
      </w:r>
      <w:r w:rsidR="001B29EE" w:rsidRPr="009E1EC9">
        <w:rPr>
          <w:rFonts w:asciiTheme="majorBidi" w:hAnsiTheme="majorBidi" w:cstheme="majorBidi"/>
          <w:sz w:val="24"/>
          <w:szCs w:val="24"/>
        </w:rPr>
        <w:t xml:space="preserve">ew </w:t>
      </w:r>
      <w:r w:rsidRPr="009E1EC9">
        <w:rPr>
          <w:rFonts w:asciiTheme="majorBidi" w:hAnsiTheme="majorBidi" w:cstheme="majorBidi"/>
          <w:sz w:val="24"/>
          <w:szCs w:val="24"/>
        </w:rPr>
        <w:t>Y</w:t>
      </w:r>
      <w:r w:rsidR="001B29EE" w:rsidRPr="009E1EC9">
        <w:rPr>
          <w:rFonts w:asciiTheme="majorBidi" w:hAnsiTheme="majorBidi" w:cstheme="majorBidi"/>
          <w:sz w:val="24"/>
          <w:szCs w:val="24"/>
        </w:rPr>
        <w:t>ork</w:t>
      </w:r>
      <w:r w:rsidRPr="009E1EC9">
        <w:rPr>
          <w:rFonts w:asciiTheme="majorBidi" w:hAnsiTheme="majorBidi" w:cstheme="majorBidi"/>
          <w:sz w:val="24"/>
          <w:szCs w:val="24"/>
        </w:rPr>
        <w:t xml:space="preserve"> Acad</w:t>
      </w:r>
      <w:r w:rsidR="00DA6898" w:rsidRPr="009E1EC9">
        <w:rPr>
          <w:rFonts w:asciiTheme="majorBidi" w:hAnsiTheme="majorBidi" w:cstheme="majorBidi"/>
          <w:sz w:val="24"/>
          <w:szCs w:val="24"/>
        </w:rPr>
        <w:t xml:space="preserve">emy of </w:t>
      </w:r>
      <w:r w:rsidRPr="009E1EC9">
        <w:rPr>
          <w:rFonts w:asciiTheme="majorBidi" w:hAnsiTheme="majorBidi" w:cstheme="majorBidi"/>
          <w:sz w:val="24"/>
          <w:szCs w:val="24"/>
        </w:rPr>
        <w:t>Sci</w:t>
      </w:r>
      <w:r w:rsidR="00DA6898" w:rsidRPr="009E1EC9">
        <w:rPr>
          <w:rFonts w:asciiTheme="majorBidi" w:hAnsiTheme="majorBidi" w:cstheme="majorBidi"/>
          <w:sz w:val="24"/>
          <w:szCs w:val="24"/>
        </w:rPr>
        <w:t xml:space="preserve">ences, </w:t>
      </w:r>
      <w:r w:rsidRPr="009E1EC9">
        <w:rPr>
          <w:rFonts w:asciiTheme="majorBidi" w:hAnsiTheme="majorBidi" w:cstheme="majorBidi"/>
          <w:sz w:val="24"/>
          <w:szCs w:val="24"/>
        </w:rPr>
        <w:t>1032, 258–263.</w:t>
      </w:r>
    </w:p>
    <w:p w14:paraId="15AF8017" w14:textId="77777777" w:rsidR="009E1EC9" w:rsidRPr="009E1EC9" w:rsidRDefault="009E1EC9" w:rsidP="009E1EC9">
      <w:pPr>
        <w:autoSpaceDE w:val="0"/>
        <w:autoSpaceDN w:val="0"/>
        <w:bidi w:val="0"/>
        <w:adjustRightInd w:val="0"/>
        <w:spacing w:after="0" w:line="240" w:lineRule="auto"/>
        <w:rPr>
          <w:rFonts w:asciiTheme="majorBidi" w:hAnsiTheme="majorBidi" w:cstheme="majorBidi"/>
          <w:sz w:val="24"/>
          <w:szCs w:val="24"/>
        </w:rPr>
      </w:pPr>
    </w:p>
    <w:p w14:paraId="37C81BDA" w14:textId="18D792C9" w:rsidR="009E1EC9" w:rsidRPr="009E1EC9" w:rsidRDefault="009E1EC9" w:rsidP="009E1EC9">
      <w:pPr>
        <w:pStyle w:val="NormalWeb"/>
        <w:shd w:val="clear" w:color="auto" w:fill="FFFFFF"/>
        <w:spacing w:before="0" w:beforeAutospacing="0" w:after="0" w:afterAutospacing="0"/>
        <w:rPr>
          <w:rFonts w:ascii="Calibri" w:hAnsi="Calibri" w:cs="Calibri"/>
          <w:color w:val="000000"/>
        </w:rPr>
      </w:pPr>
      <w:r w:rsidRPr="009E1EC9">
        <w:rPr>
          <w:color w:val="000000"/>
        </w:rPr>
        <w:t>Rossi, A.S., &amp; Rossi, P.E. (</w:t>
      </w:r>
      <w:r w:rsidRPr="009E1EC9">
        <w:rPr>
          <w:i/>
          <w:iCs/>
          <w:color w:val="000000"/>
        </w:rPr>
        <w:t xml:space="preserve">1980). Body time and social time: Mood patterns by menstrual </w:t>
      </w:r>
      <w:r>
        <w:rPr>
          <w:i/>
          <w:iCs/>
          <w:color w:val="000000"/>
        </w:rPr>
        <w:tab/>
      </w:r>
      <w:r w:rsidRPr="009E1EC9">
        <w:rPr>
          <w:i/>
          <w:iCs/>
          <w:color w:val="000000"/>
        </w:rPr>
        <w:t>cycle phase and day of week.</w:t>
      </w:r>
      <w:r w:rsidRPr="009E1EC9">
        <w:rPr>
          <w:color w:val="000000"/>
        </w:rPr>
        <w:t xml:space="preserve"> In J. Parsons, editor: The</w:t>
      </w:r>
      <w:r>
        <w:rPr>
          <w:color w:val="000000"/>
        </w:rPr>
        <w:t xml:space="preserve"> </w:t>
      </w:r>
      <w:r w:rsidRPr="009E1EC9">
        <w:rPr>
          <w:color w:val="000000"/>
        </w:rPr>
        <w:t xml:space="preserve">psychology of sex differences </w:t>
      </w:r>
      <w:r>
        <w:rPr>
          <w:color w:val="000000"/>
        </w:rPr>
        <w:tab/>
      </w:r>
      <w:r w:rsidRPr="009E1EC9">
        <w:rPr>
          <w:color w:val="000000"/>
        </w:rPr>
        <w:t>and sex roles (pp. 269-303). New York</w:t>
      </w:r>
      <w:r w:rsidRPr="009E1EC9">
        <w:rPr>
          <w:color w:val="000000"/>
          <w:rtl/>
        </w:rPr>
        <w:t>:</w:t>
      </w:r>
      <w:r>
        <w:rPr>
          <w:rFonts w:ascii="Calibri" w:hAnsi="Calibri" w:cs="Calibri"/>
          <w:color w:val="000000"/>
        </w:rPr>
        <w:t xml:space="preserve"> </w:t>
      </w:r>
      <w:r w:rsidRPr="009E1EC9">
        <w:rPr>
          <w:color w:val="000000"/>
        </w:rPr>
        <w:t>Hemisphere.</w:t>
      </w:r>
    </w:p>
    <w:p w14:paraId="08D1B173" w14:textId="77777777" w:rsidR="009E1EC9" w:rsidRPr="009E1EC9" w:rsidRDefault="009E1EC9" w:rsidP="009E1EC9">
      <w:pPr>
        <w:autoSpaceDE w:val="0"/>
        <w:autoSpaceDN w:val="0"/>
        <w:bidi w:val="0"/>
        <w:adjustRightInd w:val="0"/>
        <w:spacing w:after="0" w:line="240" w:lineRule="auto"/>
        <w:rPr>
          <w:rFonts w:asciiTheme="majorBidi" w:hAnsiTheme="majorBidi" w:cstheme="majorBidi"/>
          <w:sz w:val="24"/>
          <w:szCs w:val="24"/>
        </w:rPr>
      </w:pPr>
    </w:p>
    <w:p w14:paraId="6ECC03F7" w14:textId="635ADE8E" w:rsidR="008F4003" w:rsidRPr="009E1EC9" w:rsidRDefault="008F4003" w:rsidP="008F4003">
      <w:pPr>
        <w:autoSpaceDE w:val="0"/>
        <w:autoSpaceDN w:val="0"/>
        <w:bidi w:val="0"/>
        <w:adjustRightInd w:val="0"/>
        <w:spacing w:after="0" w:line="240" w:lineRule="auto"/>
        <w:rPr>
          <w:rFonts w:asciiTheme="majorBidi" w:hAnsiTheme="majorBidi" w:cstheme="majorBidi"/>
          <w:sz w:val="24"/>
          <w:szCs w:val="24"/>
        </w:rPr>
      </w:pPr>
      <w:r w:rsidRPr="009E1EC9">
        <w:rPr>
          <w:rFonts w:asciiTheme="majorBidi" w:hAnsiTheme="majorBidi" w:cstheme="majorBidi"/>
          <w:sz w:val="24"/>
          <w:szCs w:val="24"/>
        </w:rPr>
        <w:t xml:space="preserve">Schommer NC, Hellhammer DH, &amp; Kirschbaum C. (2003). Dissociation between reactivity </w:t>
      </w:r>
      <w:r w:rsidRPr="009E1EC9">
        <w:rPr>
          <w:rFonts w:asciiTheme="majorBidi" w:hAnsiTheme="majorBidi" w:cstheme="majorBidi"/>
          <w:sz w:val="24"/>
          <w:szCs w:val="24"/>
        </w:rPr>
        <w:tab/>
        <w:t xml:space="preserve">of the hypothalamus–pituitary–adrenal axis and the sympathetic-adrenal-medullary </w:t>
      </w:r>
      <w:r w:rsidRPr="009E1EC9">
        <w:rPr>
          <w:rFonts w:asciiTheme="majorBidi" w:hAnsiTheme="majorBidi" w:cstheme="majorBidi"/>
          <w:sz w:val="24"/>
          <w:szCs w:val="24"/>
        </w:rPr>
        <w:tab/>
        <w:t>system to repeated psychosocial stress. Psychosomatic Medicine, 65, 450–460.</w:t>
      </w:r>
    </w:p>
    <w:p w14:paraId="18E65B7F" w14:textId="77777777" w:rsidR="00946637" w:rsidRPr="009E1EC9" w:rsidRDefault="00946637" w:rsidP="00946637">
      <w:pPr>
        <w:autoSpaceDE w:val="0"/>
        <w:autoSpaceDN w:val="0"/>
        <w:bidi w:val="0"/>
        <w:adjustRightInd w:val="0"/>
        <w:spacing w:after="0" w:line="240" w:lineRule="auto"/>
        <w:rPr>
          <w:rFonts w:asciiTheme="majorBidi" w:hAnsiTheme="majorBidi" w:cstheme="majorBidi"/>
          <w:sz w:val="24"/>
          <w:szCs w:val="24"/>
        </w:rPr>
      </w:pPr>
    </w:p>
    <w:p w14:paraId="737CBD18" w14:textId="77777777" w:rsidR="00946637" w:rsidRPr="009E1EC9" w:rsidRDefault="00946637" w:rsidP="00946637">
      <w:pPr>
        <w:autoSpaceDE w:val="0"/>
        <w:autoSpaceDN w:val="0"/>
        <w:bidi w:val="0"/>
        <w:adjustRightInd w:val="0"/>
        <w:spacing w:after="0" w:line="240" w:lineRule="auto"/>
        <w:ind w:left="720" w:hanging="720"/>
        <w:rPr>
          <w:rFonts w:ascii="Times New Roman" w:hAnsi="Times New Roman" w:cs="Times New Roman"/>
          <w:sz w:val="24"/>
          <w:szCs w:val="24"/>
        </w:rPr>
      </w:pPr>
      <w:proofErr w:type="spellStart"/>
      <w:r w:rsidRPr="009E1EC9">
        <w:rPr>
          <w:rFonts w:ascii="Times New Roman" w:hAnsi="Times New Roman" w:cs="Times New Roman"/>
          <w:sz w:val="24"/>
          <w:szCs w:val="24"/>
        </w:rPr>
        <w:t>Schultheiss</w:t>
      </w:r>
      <w:proofErr w:type="spellEnd"/>
      <w:r w:rsidRPr="009E1EC9">
        <w:rPr>
          <w:rFonts w:ascii="Times New Roman" w:hAnsi="Times New Roman" w:cs="Times New Roman"/>
          <w:sz w:val="24"/>
          <w:szCs w:val="24"/>
        </w:rPr>
        <w:t>, O. C. &amp; Zimni, M. (2015). Associations Between Implicit Motives and Salivary</w:t>
      </w:r>
    </w:p>
    <w:p w14:paraId="136F381C" w14:textId="77777777" w:rsidR="00946637" w:rsidRPr="00FD3B2D" w:rsidRDefault="00946637" w:rsidP="00946637">
      <w:pPr>
        <w:autoSpaceDE w:val="0"/>
        <w:autoSpaceDN w:val="0"/>
        <w:bidi w:val="0"/>
        <w:adjustRightInd w:val="0"/>
        <w:spacing w:after="0" w:line="240" w:lineRule="auto"/>
        <w:ind w:left="720"/>
        <w:rPr>
          <w:rFonts w:asciiTheme="majorBidi" w:hAnsiTheme="majorBidi" w:cstheme="majorBidi"/>
          <w:sz w:val="24"/>
          <w:szCs w:val="24"/>
        </w:rPr>
      </w:pPr>
      <w:r w:rsidRPr="009E1EC9">
        <w:rPr>
          <w:rFonts w:ascii="Times New Roman" w:hAnsi="Times New Roman" w:cs="Times New Roman"/>
          <w:sz w:val="24"/>
          <w:szCs w:val="24"/>
        </w:rPr>
        <w:t>Steroids, 2D:</w:t>
      </w:r>
      <w:r w:rsidRPr="009E1EC9">
        <w:rPr>
          <w:rFonts w:asciiTheme="majorBidi" w:hAnsiTheme="majorBidi" w:cstheme="majorBidi"/>
          <w:sz w:val="24"/>
          <w:szCs w:val="24"/>
        </w:rPr>
        <w:t>4D Digit</w:t>
      </w:r>
      <w:r w:rsidRPr="00FD3B2D">
        <w:rPr>
          <w:rFonts w:asciiTheme="majorBidi" w:hAnsiTheme="majorBidi" w:cstheme="majorBidi"/>
          <w:sz w:val="24"/>
          <w:szCs w:val="24"/>
        </w:rPr>
        <w:t xml:space="preserve"> Ratio, Mental Rotation Performance, and Verbal Fluency. </w:t>
      </w:r>
      <w:r w:rsidRPr="00FD3B2D">
        <w:rPr>
          <w:rFonts w:asciiTheme="majorBidi" w:hAnsiTheme="majorBidi" w:cstheme="majorBidi"/>
          <w:i/>
          <w:iCs/>
          <w:sz w:val="24"/>
          <w:szCs w:val="24"/>
        </w:rPr>
        <w:t>Adaptive Human Behavior and Physiology, 1,</w:t>
      </w:r>
      <w:r w:rsidRPr="00FD3B2D">
        <w:rPr>
          <w:rFonts w:asciiTheme="majorBidi" w:hAnsiTheme="majorBidi" w:cstheme="majorBidi"/>
          <w:sz w:val="24"/>
          <w:szCs w:val="24"/>
        </w:rPr>
        <w:t xml:space="preserve"> 387-407.</w:t>
      </w:r>
    </w:p>
    <w:p w14:paraId="79E10E3E" w14:textId="77777777" w:rsidR="00FD3B2D" w:rsidRPr="00FD3B2D" w:rsidRDefault="00FD3B2D" w:rsidP="00FD3B2D">
      <w:pPr>
        <w:autoSpaceDE w:val="0"/>
        <w:autoSpaceDN w:val="0"/>
        <w:bidi w:val="0"/>
        <w:adjustRightInd w:val="0"/>
        <w:spacing w:after="0" w:line="240" w:lineRule="auto"/>
        <w:ind w:left="720"/>
        <w:rPr>
          <w:rFonts w:asciiTheme="majorBidi" w:hAnsiTheme="majorBidi" w:cstheme="majorBidi"/>
          <w:sz w:val="24"/>
          <w:szCs w:val="24"/>
        </w:rPr>
      </w:pPr>
    </w:p>
    <w:p w14:paraId="01A5EEF3" w14:textId="1422EA61" w:rsidR="00FD3B2D" w:rsidRPr="00FD3B2D" w:rsidRDefault="00FD3B2D" w:rsidP="00FD3B2D">
      <w:pPr>
        <w:autoSpaceDE w:val="0"/>
        <w:autoSpaceDN w:val="0"/>
        <w:bidi w:val="0"/>
        <w:adjustRightInd w:val="0"/>
        <w:spacing w:after="0" w:line="240" w:lineRule="auto"/>
        <w:rPr>
          <w:rFonts w:asciiTheme="majorBidi" w:hAnsiTheme="majorBidi" w:cstheme="majorBidi"/>
          <w:sz w:val="24"/>
          <w:szCs w:val="24"/>
        </w:rPr>
      </w:pPr>
      <w:r w:rsidRPr="00FD3B2D">
        <w:rPr>
          <w:rFonts w:asciiTheme="majorBidi" w:hAnsiTheme="majorBidi" w:cstheme="majorBidi"/>
          <w:sz w:val="24"/>
          <w:szCs w:val="24"/>
        </w:rPr>
        <w:t xml:space="preserve">Skoluda, N., Strahler, J., </w:t>
      </w:r>
      <w:proofErr w:type="spellStart"/>
      <w:r w:rsidRPr="00FD3B2D">
        <w:rPr>
          <w:rFonts w:asciiTheme="majorBidi" w:hAnsiTheme="majorBidi" w:cstheme="majorBidi"/>
          <w:sz w:val="24"/>
          <w:szCs w:val="24"/>
        </w:rPr>
        <w:t>Schlotz</w:t>
      </w:r>
      <w:proofErr w:type="spellEnd"/>
      <w:r w:rsidRPr="00FD3B2D">
        <w:rPr>
          <w:rFonts w:asciiTheme="majorBidi" w:hAnsiTheme="majorBidi" w:cstheme="majorBidi"/>
          <w:sz w:val="24"/>
          <w:szCs w:val="24"/>
        </w:rPr>
        <w:t xml:space="preserve">, W., </w:t>
      </w:r>
      <w:proofErr w:type="spellStart"/>
      <w:r w:rsidRPr="00FD3B2D">
        <w:rPr>
          <w:rFonts w:asciiTheme="majorBidi" w:hAnsiTheme="majorBidi" w:cstheme="majorBidi"/>
          <w:sz w:val="24"/>
          <w:szCs w:val="24"/>
        </w:rPr>
        <w:t>Niederberger</w:t>
      </w:r>
      <w:proofErr w:type="spellEnd"/>
      <w:r w:rsidRPr="00FD3B2D">
        <w:rPr>
          <w:rFonts w:asciiTheme="majorBidi" w:hAnsiTheme="majorBidi" w:cstheme="majorBidi"/>
          <w:sz w:val="24"/>
          <w:szCs w:val="24"/>
        </w:rPr>
        <w:t xml:space="preserve">, L., Marques, S., Fischer, S., </w:t>
      </w:r>
      <w:proofErr w:type="spellStart"/>
      <w:r>
        <w:rPr>
          <w:rFonts w:asciiTheme="majorBidi" w:hAnsiTheme="majorBidi" w:cstheme="majorBidi"/>
          <w:sz w:val="24"/>
          <w:szCs w:val="24"/>
        </w:rPr>
        <w:t>T</w:t>
      </w:r>
      <w:r w:rsidRPr="00FD3B2D">
        <w:rPr>
          <w:rFonts w:asciiTheme="majorBidi" w:hAnsiTheme="majorBidi" w:cstheme="majorBidi"/>
          <w:sz w:val="24"/>
          <w:szCs w:val="24"/>
        </w:rPr>
        <w:t>homa</w:t>
      </w:r>
      <w:proofErr w:type="spellEnd"/>
      <w:r w:rsidRPr="00FD3B2D">
        <w:rPr>
          <w:rFonts w:asciiTheme="majorBidi" w:hAnsiTheme="majorBidi" w:cstheme="majorBidi"/>
          <w:sz w:val="24"/>
          <w:szCs w:val="24"/>
        </w:rPr>
        <w:t xml:space="preserve">, M. </w:t>
      </w:r>
      <w:r>
        <w:rPr>
          <w:rFonts w:asciiTheme="majorBidi" w:hAnsiTheme="majorBidi" w:cstheme="majorBidi"/>
          <w:sz w:val="24"/>
          <w:szCs w:val="24"/>
        </w:rPr>
        <w:tab/>
      </w:r>
      <w:r w:rsidRPr="00FD3B2D">
        <w:rPr>
          <w:rFonts w:asciiTheme="majorBidi" w:hAnsiTheme="majorBidi" w:cstheme="majorBidi"/>
          <w:sz w:val="24"/>
          <w:szCs w:val="24"/>
        </w:rPr>
        <w:t xml:space="preserve">V., </w:t>
      </w:r>
      <w:proofErr w:type="spellStart"/>
      <w:r w:rsidRPr="00FD3B2D">
        <w:rPr>
          <w:rFonts w:asciiTheme="majorBidi" w:hAnsiTheme="majorBidi" w:cstheme="majorBidi"/>
          <w:sz w:val="24"/>
          <w:szCs w:val="24"/>
        </w:rPr>
        <w:t>Spoerri</w:t>
      </w:r>
      <w:proofErr w:type="spellEnd"/>
      <w:r w:rsidRPr="00FD3B2D">
        <w:rPr>
          <w:rFonts w:asciiTheme="majorBidi" w:hAnsiTheme="majorBidi" w:cstheme="majorBidi"/>
          <w:sz w:val="24"/>
          <w:szCs w:val="24"/>
        </w:rPr>
        <w:t xml:space="preserve">, C., </w:t>
      </w:r>
      <w:proofErr w:type="spellStart"/>
      <w:r w:rsidRPr="00FD3B2D">
        <w:rPr>
          <w:rFonts w:asciiTheme="majorBidi" w:hAnsiTheme="majorBidi" w:cstheme="majorBidi"/>
          <w:sz w:val="24"/>
          <w:szCs w:val="24"/>
        </w:rPr>
        <w:t>Ehlert</w:t>
      </w:r>
      <w:proofErr w:type="spellEnd"/>
      <w:r w:rsidRPr="00FD3B2D">
        <w:rPr>
          <w:rFonts w:asciiTheme="majorBidi" w:hAnsiTheme="majorBidi" w:cstheme="majorBidi"/>
          <w:sz w:val="24"/>
          <w:szCs w:val="24"/>
        </w:rPr>
        <w:t>, U., &amp; Nater, U. M. (2015). Intra-individual psychological and</w:t>
      </w:r>
      <w:r>
        <w:rPr>
          <w:rFonts w:asciiTheme="majorBidi" w:hAnsiTheme="majorBidi" w:cstheme="majorBidi"/>
          <w:sz w:val="24"/>
          <w:szCs w:val="24"/>
        </w:rPr>
        <w:tab/>
        <w:t xml:space="preserve"> </w:t>
      </w:r>
      <w:r w:rsidRPr="00FD3B2D">
        <w:rPr>
          <w:rFonts w:asciiTheme="majorBidi" w:hAnsiTheme="majorBidi" w:cstheme="majorBidi"/>
          <w:sz w:val="24"/>
          <w:szCs w:val="24"/>
        </w:rPr>
        <w:t>physiological responses to acute laboratory</w:t>
      </w:r>
      <w:r>
        <w:rPr>
          <w:rFonts w:asciiTheme="majorBidi" w:hAnsiTheme="majorBidi" w:cstheme="majorBidi"/>
          <w:sz w:val="24"/>
          <w:szCs w:val="24"/>
        </w:rPr>
        <w:t xml:space="preserve"> </w:t>
      </w:r>
      <w:r w:rsidRPr="00FD3B2D">
        <w:rPr>
          <w:rFonts w:asciiTheme="majorBidi" w:hAnsiTheme="majorBidi" w:cstheme="majorBidi"/>
          <w:sz w:val="24"/>
          <w:szCs w:val="24"/>
        </w:rPr>
        <w:t>stressors of different intensity</w:t>
      </w:r>
      <w:r>
        <w:rPr>
          <w:rFonts w:asciiTheme="majorBidi" w:hAnsiTheme="majorBidi" w:cstheme="majorBidi"/>
          <w:sz w:val="24"/>
          <w:szCs w:val="24"/>
        </w:rPr>
        <w:t xml:space="preserve">. </w:t>
      </w:r>
      <w:r>
        <w:rPr>
          <w:rFonts w:asciiTheme="majorBidi" w:hAnsiTheme="majorBidi" w:cstheme="majorBidi"/>
          <w:sz w:val="24"/>
          <w:szCs w:val="24"/>
        </w:rPr>
        <w:tab/>
      </w:r>
      <w:proofErr w:type="spellStart"/>
      <w:r>
        <w:rPr>
          <w:rFonts w:asciiTheme="majorBidi" w:hAnsiTheme="majorBidi" w:cstheme="majorBidi"/>
          <w:i/>
          <w:iCs/>
          <w:sz w:val="24"/>
          <w:szCs w:val="24"/>
        </w:rPr>
        <w:t>Psychoneuroendocrinology</w:t>
      </w:r>
      <w:proofErr w:type="spellEnd"/>
      <w:r>
        <w:rPr>
          <w:rFonts w:asciiTheme="majorBidi" w:hAnsiTheme="majorBidi" w:cstheme="majorBidi"/>
          <w:i/>
          <w:iCs/>
          <w:sz w:val="24"/>
          <w:szCs w:val="24"/>
        </w:rPr>
        <w:t xml:space="preserve">, 51, </w:t>
      </w:r>
      <w:r w:rsidRPr="00FD3B2D">
        <w:rPr>
          <w:rFonts w:asciiTheme="majorBidi" w:hAnsiTheme="majorBidi" w:cstheme="majorBidi"/>
          <w:sz w:val="24"/>
          <w:szCs w:val="24"/>
        </w:rPr>
        <w:t>227-236.</w:t>
      </w:r>
    </w:p>
    <w:p w14:paraId="237BC4CD" w14:textId="77777777" w:rsidR="00FC3D9A" w:rsidRPr="00FD3B2D" w:rsidRDefault="00FC3D9A" w:rsidP="00FC3D9A">
      <w:pPr>
        <w:autoSpaceDE w:val="0"/>
        <w:autoSpaceDN w:val="0"/>
        <w:bidi w:val="0"/>
        <w:adjustRightInd w:val="0"/>
        <w:spacing w:after="0" w:line="240" w:lineRule="auto"/>
        <w:rPr>
          <w:rFonts w:asciiTheme="majorBidi" w:hAnsiTheme="majorBidi" w:cstheme="majorBidi"/>
          <w:sz w:val="24"/>
          <w:szCs w:val="24"/>
        </w:rPr>
      </w:pPr>
    </w:p>
    <w:p w14:paraId="68EB3C78" w14:textId="665B48AE" w:rsidR="00FC3D9A" w:rsidRPr="00435272" w:rsidRDefault="00FC3D9A" w:rsidP="00FC3D9A">
      <w:pPr>
        <w:bidi w:val="0"/>
        <w:spacing w:after="0" w:line="240" w:lineRule="auto"/>
        <w:rPr>
          <w:rFonts w:asciiTheme="majorBidi" w:hAnsiTheme="majorBidi" w:cstheme="majorBidi"/>
          <w:sz w:val="24"/>
          <w:szCs w:val="24"/>
        </w:rPr>
      </w:pPr>
      <w:r w:rsidRPr="008F4003">
        <w:rPr>
          <w:rFonts w:asciiTheme="majorBidi" w:eastAsia="Calibri" w:hAnsiTheme="majorBidi" w:cstheme="majorBidi"/>
          <w:noProof/>
          <w:sz w:val="24"/>
          <w:szCs w:val="24"/>
        </w:rPr>
        <w:t>Spielberger, C. D., Gorsuch</w:t>
      </w:r>
      <w:r w:rsidRPr="00435272">
        <w:rPr>
          <w:rFonts w:asciiTheme="majorBidi" w:eastAsia="Calibri" w:hAnsiTheme="majorBidi" w:cstheme="majorBidi"/>
          <w:noProof/>
          <w:sz w:val="24"/>
          <w:szCs w:val="24"/>
        </w:rPr>
        <w:t>, R. L., Lushene, R., Vagg, P. R., &amp; Jacobs, G. A. (1983). </w:t>
      </w:r>
      <w:r w:rsidRPr="00435272">
        <w:rPr>
          <w:rFonts w:asciiTheme="majorBidi" w:eastAsia="Calibri" w:hAnsiTheme="majorBidi" w:cstheme="majorBidi"/>
          <w:i/>
          <w:iCs/>
          <w:noProof/>
          <w:sz w:val="24"/>
          <w:szCs w:val="24"/>
        </w:rPr>
        <w:t>Manual</w:t>
      </w:r>
      <w:r>
        <w:rPr>
          <w:rFonts w:asciiTheme="majorBidi" w:eastAsia="Calibri" w:hAnsiTheme="majorBidi" w:cstheme="majorBidi"/>
          <w:i/>
          <w:iCs/>
          <w:noProof/>
          <w:sz w:val="24"/>
          <w:szCs w:val="24"/>
        </w:rPr>
        <w:tab/>
      </w:r>
      <w:r w:rsidRPr="00435272">
        <w:rPr>
          <w:rFonts w:asciiTheme="majorBidi" w:eastAsia="Calibri" w:hAnsiTheme="majorBidi" w:cstheme="majorBidi"/>
          <w:i/>
          <w:iCs/>
          <w:noProof/>
          <w:sz w:val="24"/>
          <w:szCs w:val="24"/>
        </w:rPr>
        <w:t xml:space="preserve"> for the State-Trait Anxiety Inventory</w:t>
      </w:r>
      <w:r w:rsidRPr="00435272">
        <w:rPr>
          <w:rFonts w:asciiTheme="majorBidi" w:eastAsia="Calibri" w:hAnsiTheme="majorBidi" w:cstheme="majorBidi"/>
          <w:noProof/>
          <w:sz w:val="24"/>
          <w:szCs w:val="24"/>
        </w:rPr>
        <w:t xml:space="preserve">. Palo Alto, CA: </w:t>
      </w:r>
      <w:r>
        <w:rPr>
          <w:rFonts w:asciiTheme="majorBidi" w:eastAsia="Calibri" w:hAnsiTheme="majorBidi" w:cstheme="majorBidi"/>
          <w:noProof/>
          <w:sz w:val="24"/>
          <w:szCs w:val="24"/>
        </w:rPr>
        <w:t>C</w:t>
      </w:r>
      <w:r w:rsidRPr="00435272">
        <w:rPr>
          <w:rFonts w:asciiTheme="majorBidi" w:eastAsia="Calibri" w:hAnsiTheme="majorBidi" w:cstheme="majorBidi"/>
          <w:noProof/>
          <w:sz w:val="24"/>
          <w:szCs w:val="24"/>
        </w:rPr>
        <w:t>onsulting Psychologists Press.</w:t>
      </w:r>
    </w:p>
    <w:p w14:paraId="31AA2F74" w14:textId="77777777" w:rsidR="00FC3D9A" w:rsidRDefault="00FC3D9A" w:rsidP="00FC3D9A">
      <w:pPr>
        <w:autoSpaceDE w:val="0"/>
        <w:autoSpaceDN w:val="0"/>
        <w:bidi w:val="0"/>
        <w:adjustRightInd w:val="0"/>
        <w:spacing w:after="0" w:line="240" w:lineRule="auto"/>
        <w:rPr>
          <w:rFonts w:asciiTheme="majorBidi" w:hAnsiTheme="majorBidi" w:cstheme="majorBidi"/>
          <w:sz w:val="24"/>
          <w:szCs w:val="24"/>
        </w:rPr>
      </w:pPr>
    </w:p>
    <w:p w14:paraId="0CD78564" w14:textId="7D5A937B" w:rsidR="00870B7F" w:rsidRPr="00870B7F" w:rsidRDefault="00870B7F" w:rsidP="00870B7F">
      <w:pPr>
        <w:pStyle w:val="NormalWeb"/>
        <w:shd w:val="clear" w:color="auto" w:fill="FFFFFF"/>
        <w:spacing w:before="0" w:beforeAutospacing="0" w:after="0" w:afterAutospacing="0"/>
        <w:rPr>
          <w:rFonts w:ascii="Calibri" w:hAnsi="Calibri" w:cs="Calibri"/>
          <w:color w:val="000000"/>
        </w:rPr>
      </w:pPr>
      <w:r w:rsidRPr="00870B7F">
        <w:rPr>
          <w:color w:val="000000"/>
        </w:rPr>
        <w:t xml:space="preserve">Teichman, Y., &amp; Melnick, H. (1979). </w:t>
      </w:r>
      <w:r w:rsidRPr="00870B7F">
        <w:rPr>
          <w:i/>
          <w:iCs/>
          <w:color w:val="000000"/>
        </w:rPr>
        <w:t>STAI - A questionnaire for the Assessment of State and</w:t>
      </w:r>
      <w:r>
        <w:rPr>
          <w:i/>
          <w:iCs/>
          <w:color w:val="000000"/>
        </w:rPr>
        <w:tab/>
      </w:r>
      <w:r w:rsidRPr="00870B7F">
        <w:rPr>
          <w:i/>
          <w:iCs/>
          <w:color w:val="000000"/>
        </w:rPr>
        <w:t xml:space="preserve"> Trait Anxiety: A Hebrew Manual for the Researcher.</w:t>
      </w:r>
      <w:r w:rsidRPr="00870B7F">
        <w:rPr>
          <w:color w:val="000000"/>
        </w:rPr>
        <w:t xml:space="preserve"> Tel-Aviv, Israel: Tel-Aviv </w:t>
      </w:r>
      <w:r>
        <w:rPr>
          <w:color w:val="000000"/>
        </w:rPr>
        <w:tab/>
      </w:r>
      <w:r w:rsidRPr="00870B7F">
        <w:rPr>
          <w:color w:val="000000"/>
        </w:rPr>
        <w:t>University.</w:t>
      </w:r>
    </w:p>
    <w:p w14:paraId="43511897" w14:textId="77777777" w:rsidR="00870B7F" w:rsidRDefault="00870B7F" w:rsidP="0081126F">
      <w:pPr>
        <w:autoSpaceDE w:val="0"/>
        <w:autoSpaceDN w:val="0"/>
        <w:bidi w:val="0"/>
        <w:adjustRightInd w:val="0"/>
        <w:spacing w:after="0" w:line="240" w:lineRule="auto"/>
        <w:rPr>
          <w:rFonts w:asciiTheme="majorBidi" w:hAnsiTheme="majorBidi" w:cstheme="majorBidi"/>
          <w:sz w:val="24"/>
          <w:szCs w:val="24"/>
        </w:rPr>
      </w:pPr>
    </w:p>
    <w:p w14:paraId="6C39FCB4" w14:textId="324B3440" w:rsidR="0081126F" w:rsidRDefault="0081126F" w:rsidP="00870B7F">
      <w:pPr>
        <w:autoSpaceDE w:val="0"/>
        <w:autoSpaceDN w:val="0"/>
        <w:bidi w:val="0"/>
        <w:adjustRightInd w:val="0"/>
        <w:spacing w:after="0" w:line="240" w:lineRule="auto"/>
        <w:rPr>
          <w:rFonts w:asciiTheme="majorBidi" w:hAnsiTheme="majorBidi" w:cstheme="majorBidi"/>
          <w:sz w:val="24"/>
          <w:szCs w:val="24"/>
        </w:rPr>
      </w:pPr>
      <w:r w:rsidRPr="0081126F">
        <w:rPr>
          <w:rFonts w:asciiTheme="majorBidi" w:hAnsiTheme="majorBidi" w:cstheme="majorBidi"/>
          <w:sz w:val="24"/>
          <w:szCs w:val="24"/>
        </w:rPr>
        <w:t xml:space="preserve">Tenovuo, J., Laine, M., Soderling, E., </w:t>
      </w:r>
      <w:r>
        <w:rPr>
          <w:rFonts w:asciiTheme="majorBidi" w:hAnsiTheme="majorBidi" w:cstheme="majorBidi"/>
          <w:sz w:val="24"/>
          <w:szCs w:val="24"/>
        </w:rPr>
        <w:t xml:space="preserve">&amp; </w:t>
      </w:r>
      <w:r w:rsidRPr="0081126F">
        <w:rPr>
          <w:rFonts w:asciiTheme="majorBidi" w:hAnsiTheme="majorBidi" w:cstheme="majorBidi"/>
          <w:sz w:val="24"/>
          <w:szCs w:val="24"/>
        </w:rPr>
        <w:t xml:space="preserve">Irjala, K. </w:t>
      </w:r>
      <w:r>
        <w:rPr>
          <w:rFonts w:asciiTheme="majorBidi" w:hAnsiTheme="majorBidi" w:cstheme="majorBidi"/>
          <w:sz w:val="24"/>
          <w:szCs w:val="24"/>
        </w:rPr>
        <w:t>(</w:t>
      </w:r>
      <w:r w:rsidRPr="0081126F">
        <w:rPr>
          <w:rFonts w:asciiTheme="majorBidi" w:hAnsiTheme="majorBidi" w:cstheme="majorBidi"/>
          <w:sz w:val="24"/>
          <w:szCs w:val="24"/>
        </w:rPr>
        <w:t>1981</w:t>
      </w:r>
      <w:r>
        <w:rPr>
          <w:rFonts w:asciiTheme="majorBidi" w:hAnsiTheme="majorBidi" w:cstheme="majorBidi"/>
          <w:sz w:val="24"/>
          <w:szCs w:val="24"/>
        </w:rPr>
        <w:t>)</w:t>
      </w:r>
      <w:r w:rsidRPr="0081126F">
        <w:rPr>
          <w:rFonts w:asciiTheme="majorBidi" w:hAnsiTheme="majorBidi" w:cstheme="majorBidi"/>
          <w:sz w:val="24"/>
          <w:szCs w:val="24"/>
        </w:rPr>
        <w:t>. Evaluation of</w:t>
      </w:r>
      <w:r>
        <w:rPr>
          <w:rFonts w:asciiTheme="majorBidi" w:hAnsiTheme="majorBidi" w:cstheme="majorBidi"/>
          <w:sz w:val="24"/>
          <w:szCs w:val="24"/>
        </w:rPr>
        <w:t xml:space="preserve"> </w:t>
      </w:r>
      <w:r w:rsidRPr="0081126F">
        <w:rPr>
          <w:rFonts w:asciiTheme="majorBidi" w:hAnsiTheme="majorBidi" w:cstheme="majorBidi"/>
          <w:sz w:val="24"/>
          <w:szCs w:val="24"/>
        </w:rPr>
        <w:t xml:space="preserve">salivary markers </w:t>
      </w:r>
      <w:r>
        <w:rPr>
          <w:rFonts w:asciiTheme="majorBidi" w:hAnsiTheme="majorBidi" w:cstheme="majorBidi"/>
          <w:sz w:val="24"/>
          <w:szCs w:val="24"/>
        </w:rPr>
        <w:tab/>
      </w:r>
      <w:r w:rsidRPr="0081126F">
        <w:rPr>
          <w:rFonts w:asciiTheme="majorBidi" w:hAnsiTheme="majorBidi" w:cstheme="majorBidi"/>
          <w:sz w:val="24"/>
          <w:szCs w:val="24"/>
        </w:rPr>
        <w:t>during the menstrual cycle: peroxidase, protein,</w:t>
      </w:r>
      <w:r>
        <w:rPr>
          <w:rFonts w:asciiTheme="majorBidi" w:hAnsiTheme="majorBidi" w:cstheme="majorBidi"/>
          <w:sz w:val="24"/>
          <w:szCs w:val="24"/>
        </w:rPr>
        <w:t xml:space="preserve"> </w:t>
      </w:r>
      <w:r w:rsidRPr="0081126F">
        <w:rPr>
          <w:rFonts w:asciiTheme="majorBidi" w:hAnsiTheme="majorBidi" w:cstheme="majorBidi"/>
          <w:sz w:val="24"/>
          <w:szCs w:val="24"/>
        </w:rPr>
        <w:t xml:space="preserve">and electrolytes. </w:t>
      </w:r>
      <w:r w:rsidRPr="0081126F">
        <w:rPr>
          <w:rFonts w:asciiTheme="majorBidi" w:hAnsiTheme="majorBidi" w:cstheme="majorBidi"/>
          <w:i/>
          <w:iCs/>
          <w:sz w:val="24"/>
          <w:szCs w:val="24"/>
        </w:rPr>
        <w:t xml:space="preserve">Biochemical </w:t>
      </w:r>
      <w:r>
        <w:rPr>
          <w:rFonts w:asciiTheme="majorBidi" w:hAnsiTheme="majorBidi" w:cstheme="majorBidi"/>
          <w:i/>
          <w:iCs/>
          <w:sz w:val="24"/>
          <w:szCs w:val="24"/>
        </w:rPr>
        <w:tab/>
      </w:r>
      <w:r w:rsidRPr="0081126F">
        <w:rPr>
          <w:rFonts w:asciiTheme="majorBidi" w:hAnsiTheme="majorBidi" w:cstheme="majorBidi"/>
          <w:i/>
          <w:iCs/>
          <w:sz w:val="24"/>
          <w:szCs w:val="24"/>
        </w:rPr>
        <w:t>Medicine, 25</w:t>
      </w:r>
      <w:r w:rsidR="00E54E38">
        <w:rPr>
          <w:rFonts w:asciiTheme="majorBidi" w:hAnsiTheme="majorBidi" w:cstheme="majorBidi"/>
          <w:sz w:val="24"/>
          <w:szCs w:val="24"/>
        </w:rPr>
        <w:t>, 337—345.</w:t>
      </w:r>
    </w:p>
    <w:p w14:paraId="31A62F3C" w14:textId="77777777" w:rsidR="00E54E38" w:rsidRDefault="00E54E38" w:rsidP="00E54E38">
      <w:pPr>
        <w:autoSpaceDE w:val="0"/>
        <w:autoSpaceDN w:val="0"/>
        <w:bidi w:val="0"/>
        <w:adjustRightInd w:val="0"/>
        <w:spacing w:after="0" w:line="240" w:lineRule="auto"/>
        <w:rPr>
          <w:rFonts w:asciiTheme="majorBidi" w:hAnsiTheme="majorBidi" w:cstheme="majorBidi"/>
          <w:sz w:val="24"/>
          <w:szCs w:val="24"/>
        </w:rPr>
      </w:pPr>
    </w:p>
    <w:p w14:paraId="6CC7376D" w14:textId="79178248" w:rsidR="00E54E38" w:rsidRPr="00E54E38" w:rsidRDefault="00E54E38" w:rsidP="003C4059">
      <w:pPr>
        <w:autoSpaceDE w:val="0"/>
        <w:autoSpaceDN w:val="0"/>
        <w:bidi w:val="0"/>
        <w:adjustRightInd w:val="0"/>
        <w:spacing w:after="0" w:line="240" w:lineRule="auto"/>
        <w:rPr>
          <w:rFonts w:asciiTheme="majorBidi" w:hAnsiTheme="majorBidi" w:cstheme="majorBidi"/>
          <w:sz w:val="24"/>
          <w:szCs w:val="24"/>
        </w:rPr>
      </w:pPr>
      <w:r w:rsidRPr="00E54E38">
        <w:rPr>
          <w:rFonts w:asciiTheme="majorBidi" w:hAnsiTheme="majorBidi" w:cstheme="majorBidi"/>
          <w:sz w:val="24"/>
          <w:szCs w:val="24"/>
        </w:rPr>
        <w:t>Tilbrook, A.</w:t>
      </w:r>
      <w:r>
        <w:rPr>
          <w:rFonts w:asciiTheme="majorBidi" w:hAnsiTheme="majorBidi" w:cstheme="majorBidi"/>
          <w:sz w:val="24"/>
          <w:szCs w:val="24"/>
        </w:rPr>
        <w:t xml:space="preserve"> </w:t>
      </w:r>
      <w:r w:rsidRPr="00E54E38">
        <w:rPr>
          <w:rFonts w:asciiTheme="majorBidi" w:hAnsiTheme="majorBidi" w:cstheme="majorBidi"/>
          <w:sz w:val="24"/>
          <w:szCs w:val="24"/>
        </w:rPr>
        <w:t>J., Turner, A.</w:t>
      </w:r>
      <w:r>
        <w:rPr>
          <w:rFonts w:asciiTheme="majorBidi" w:hAnsiTheme="majorBidi" w:cstheme="majorBidi"/>
          <w:sz w:val="24"/>
          <w:szCs w:val="24"/>
        </w:rPr>
        <w:t xml:space="preserve"> </w:t>
      </w:r>
      <w:r w:rsidRPr="00E54E38">
        <w:rPr>
          <w:rFonts w:asciiTheme="majorBidi" w:hAnsiTheme="majorBidi" w:cstheme="majorBidi"/>
          <w:sz w:val="24"/>
          <w:szCs w:val="24"/>
        </w:rPr>
        <w:t xml:space="preserve">I., </w:t>
      </w:r>
      <w:r>
        <w:rPr>
          <w:rFonts w:asciiTheme="majorBidi" w:hAnsiTheme="majorBidi" w:cstheme="majorBidi"/>
          <w:sz w:val="24"/>
          <w:szCs w:val="24"/>
        </w:rPr>
        <w:t xml:space="preserve">&amp; </w:t>
      </w:r>
      <w:r w:rsidRPr="00E54E38">
        <w:rPr>
          <w:rFonts w:asciiTheme="majorBidi" w:hAnsiTheme="majorBidi" w:cstheme="majorBidi"/>
          <w:sz w:val="24"/>
          <w:szCs w:val="24"/>
        </w:rPr>
        <w:t>Clarke, I.</w:t>
      </w:r>
      <w:r>
        <w:rPr>
          <w:rFonts w:asciiTheme="majorBidi" w:hAnsiTheme="majorBidi" w:cstheme="majorBidi"/>
          <w:sz w:val="24"/>
          <w:szCs w:val="24"/>
        </w:rPr>
        <w:t xml:space="preserve"> </w:t>
      </w:r>
      <w:r w:rsidRPr="00E54E38">
        <w:rPr>
          <w:rFonts w:asciiTheme="majorBidi" w:hAnsiTheme="majorBidi" w:cstheme="majorBidi"/>
          <w:sz w:val="24"/>
          <w:szCs w:val="24"/>
        </w:rPr>
        <w:t xml:space="preserve">J. </w:t>
      </w:r>
      <w:r>
        <w:rPr>
          <w:rFonts w:asciiTheme="majorBidi" w:hAnsiTheme="majorBidi" w:cstheme="majorBidi"/>
          <w:sz w:val="24"/>
          <w:szCs w:val="24"/>
        </w:rPr>
        <w:t>(</w:t>
      </w:r>
      <w:r w:rsidRPr="00E54E38">
        <w:rPr>
          <w:rFonts w:asciiTheme="majorBidi" w:hAnsiTheme="majorBidi" w:cstheme="majorBidi"/>
          <w:sz w:val="24"/>
          <w:szCs w:val="24"/>
        </w:rPr>
        <w:t>2000</w:t>
      </w:r>
      <w:r w:rsidR="003C4059">
        <w:rPr>
          <w:rFonts w:asciiTheme="majorBidi" w:hAnsiTheme="majorBidi" w:cstheme="majorBidi"/>
          <w:sz w:val="24"/>
          <w:szCs w:val="24"/>
        </w:rPr>
        <w:t>)</w:t>
      </w:r>
      <w:r w:rsidRPr="00E54E38">
        <w:rPr>
          <w:rFonts w:asciiTheme="majorBidi" w:hAnsiTheme="majorBidi" w:cstheme="majorBidi"/>
          <w:sz w:val="24"/>
          <w:szCs w:val="24"/>
        </w:rPr>
        <w:t>. Effects of stress on reproduction in</w:t>
      </w:r>
      <w:r>
        <w:rPr>
          <w:rFonts w:asciiTheme="majorBidi" w:hAnsiTheme="majorBidi" w:cstheme="majorBidi"/>
          <w:sz w:val="24"/>
          <w:szCs w:val="24"/>
        </w:rPr>
        <w:t xml:space="preserve"> </w:t>
      </w:r>
      <w:r w:rsidRPr="00E54E38">
        <w:rPr>
          <w:rFonts w:asciiTheme="majorBidi" w:hAnsiTheme="majorBidi" w:cstheme="majorBidi"/>
          <w:sz w:val="24"/>
          <w:szCs w:val="24"/>
        </w:rPr>
        <w:t>non-</w:t>
      </w:r>
      <w:r>
        <w:rPr>
          <w:rFonts w:asciiTheme="majorBidi" w:hAnsiTheme="majorBidi" w:cstheme="majorBidi"/>
          <w:sz w:val="24"/>
          <w:szCs w:val="24"/>
        </w:rPr>
        <w:tab/>
      </w:r>
      <w:r w:rsidRPr="00E54E38">
        <w:rPr>
          <w:rFonts w:asciiTheme="majorBidi" w:hAnsiTheme="majorBidi" w:cstheme="majorBidi"/>
          <w:sz w:val="24"/>
          <w:szCs w:val="24"/>
        </w:rPr>
        <w:t xml:space="preserve">rodent mammals: the role of glucocorticoids and sex differences. </w:t>
      </w:r>
      <w:r w:rsidRPr="00E54E38">
        <w:rPr>
          <w:rFonts w:asciiTheme="majorBidi" w:hAnsiTheme="majorBidi" w:cstheme="majorBidi"/>
          <w:i/>
          <w:iCs/>
          <w:sz w:val="24"/>
          <w:szCs w:val="24"/>
        </w:rPr>
        <w:t>Reviews of</w:t>
      </w:r>
      <w:r>
        <w:rPr>
          <w:rFonts w:asciiTheme="majorBidi" w:hAnsiTheme="majorBidi" w:cstheme="majorBidi"/>
          <w:i/>
          <w:iCs/>
          <w:sz w:val="24"/>
          <w:szCs w:val="24"/>
        </w:rPr>
        <w:tab/>
      </w:r>
      <w:r>
        <w:rPr>
          <w:rFonts w:asciiTheme="majorBidi" w:hAnsiTheme="majorBidi" w:cstheme="majorBidi"/>
          <w:i/>
          <w:iCs/>
          <w:sz w:val="24"/>
          <w:szCs w:val="24"/>
        </w:rPr>
        <w:tab/>
      </w:r>
      <w:r w:rsidRPr="00E54E38">
        <w:rPr>
          <w:rFonts w:asciiTheme="majorBidi" w:hAnsiTheme="majorBidi" w:cstheme="majorBidi"/>
          <w:i/>
          <w:iCs/>
          <w:sz w:val="24"/>
          <w:szCs w:val="24"/>
        </w:rPr>
        <w:t>Reproduction, 5</w:t>
      </w:r>
      <w:r w:rsidRPr="00E54E38">
        <w:rPr>
          <w:rFonts w:asciiTheme="majorBidi" w:hAnsiTheme="majorBidi" w:cstheme="majorBidi"/>
          <w:sz w:val="24"/>
          <w:szCs w:val="24"/>
        </w:rPr>
        <w:t>, 105–113.</w:t>
      </w:r>
    </w:p>
    <w:p w14:paraId="0A205145" w14:textId="77777777" w:rsidR="00E54E38" w:rsidRDefault="00E54E38" w:rsidP="00E54E38">
      <w:pPr>
        <w:autoSpaceDE w:val="0"/>
        <w:autoSpaceDN w:val="0"/>
        <w:bidi w:val="0"/>
        <w:adjustRightInd w:val="0"/>
        <w:spacing w:after="0" w:line="240" w:lineRule="auto"/>
        <w:rPr>
          <w:rFonts w:asciiTheme="majorBidi" w:hAnsiTheme="majorBidi" w:cstheme="majorBidi"/>
          <w:sz w:val="24"/>
          <w:szCs w:val="24"/>
        </w:rPr>
      </w:pPr>
    </w:p>
    <w:p w14:paraId="27C3D587" w14:textId="1B413652" w:rsidR="00E54E38" w:rsidRPr="00E54E38" w:rsidRDefault="00E54E38" w:rsidP="00E54E38">
      <w:pPr>
        <w:autoSpaceDE w:val="0"/>
        <w:autoSpaceDN w:val="0"/>
        <w:bidi w:val="0"/>
        <w:adjustRightInd w:val="0"/>
        <w:spacing w:after="0" w:line="240" w:lineRule="auto"/>
        <w:rPr>
          <w:rFonts w:asciiTheme="majorBidi" w:hAnsiTheme="majorBidi" w:cstheme="majorBidi"/>
          <w:sz w:val="24"/>
          <w:szCs w:val="24"/>
        </w:rPr>
      </w:pPr>
      <w:r w:rsidRPr="00E54E38">
        <w:rPr>
          <w:rFonts w:asciiTheme="majorBidi" w:hAnsiTheme="majorBidi" w:cstheme="majorBidi"/>
          <w:sz w:val="24"/>
          <w:szCs w:val="24"/>
        </w:rPr>
        <w:t>Toufexis, D., Rivarola, M. A., Lara, H., &amp; Viau, V. (2014). Stress and the Reproductive Axis.</w:t>
      </w:r>
      <w:r w:rsidRPr="00E54E38">
        <w:rPr>
          <w:rFonts w:asciiTheme="majorBidi" w:hAnsiTheme="majorBidi" w:cstheme="majorBidi"/>
          <w:sz w:val="24"/>
          <w:szCs w:val="24"/>
        </w:rPr>
        <w:tab/>
        <w:t xml:space="preserve"> </w:t>
      </w:r>
      <w:r w:rsidRPr="00E54E38">
        <w:rPr>
          <w:rFonts w:asciiTheme="majorBidi" w:hAnsiTheme="majorBidi" w:cstheme="majorBidi"/>
          <w:i/>
          <w:iCs/>
          <w:sz w:val="24"/>
          <w:szCs w:val="24"/>
        </w:rPr>
        <w:t>Journal of neuroendocrinology, 26</w:t>
      </w:r>
      <w:r w:rsidRPr="00E54E38">
        <w:rPr>
          <w:rFonts w:asciiTheme="majorBidi" w:hAnsiTheme="majorBidi" w:cstheme="majorBidi"/>
          <w:sz w:val="24"/>
          <w:szCs w:val="24"/>
        </w:rPr>
        <w:t>, 573-586.</w:t>
      </w:r>
    </w:p>
    <w:p w14:paraId="790F47FB" w14:textId="77777777" w:rsidR="00E54E38" w:rsidRPr="00E54E38" w:rsidRDefault="00E54E38" w:rsidP="00E54E38">
      <w:pPr>
        <w:autoSpaceDE w:val="0"/>
        <w:autoSpaceDN w:val="0"/>
        <w:bidi w:val="0"/>
        <w:adjustRightInd w:val="0"/>
        <w:spacing w:after="0" w:line="240" w:lineRule="auto"/>
        <w:rPr>
          <w:rFonts w:asciiTheme="majorBidi" w:hAnsiTheme="majorBidi" w:cstheme="majorBidi"/>
          <w:sz w:val="24"/>
          <w:szCs w:val="24"/>
        </w:rPr>
      </w:pPr>
    </w:p>
    <w:p w14:paraId="377B6EF4" w14:textId="5351046D" w:rsidR="00F113AD" w:rsidRPr="00BD3951" w:rsidRDefault="00F113AD" w:rsidP="00F113AD">
      <w:pPr>
        <w:autoSpaceDE w:val="0"/>
        <w:autoSpaceDN w:val="0"/>
        <w:bidi w:val="0"/>
        <w:adjustRightInd w:val="0"/>
        <w:spacing w:after="0" w:line="240" w:lineRule="auto"/>
        <w:rPr>
          <w:rFonts w:asciiTheme="majorBidi" w:hAnsiTheme="majorBidi" w:cstheme="majorBidi"/>
          <w:sz w:val="24"/>
          <w:szCs w:val="24"/>
        </w:rPr>
      </w:pPr>
      <w:r w:rsidRPr="00F113AD">
        <w:rPr>
          <w:rFonts w:asciiTheme="majorBidi" w:hAnsiTheme="majorBidi" w:cstheme="majorBidi"/>
          <w:sz w:val="24"/>
          <w:szCs w:val="24"/>
        </w:rPr>
        <w:t xml:space="preserve">Viau, V. </w:t>
      </w:r>
      <w:r>
        <w:rPr>
          <w:rFonts w:asciiTheme="majorBidi" w:hAnsiTheme="majorBidi" w:cstheme="majorBidi"/>
          <w:sz w:val="24"/>
          <w:szCs w:val="24"/>
        </w:rPr>
        <w:t>(</w:t>
      </w:r>
      <w:r w:rsidRPr="00F113AD">
        <w:rPr>
          <w:rFonts w:asciiTheme="majorBidi" w:hAnsiTheme="majorBidi" w:cstheme="majorBidi"/>
          <w:sz w:val="24"/>
          <w:szCs w:val="24"/>
        </w:rPr>
        <w:t>2002</w:t>
      </w:r>
      <w:r>
        <w:rPr>
          <w:rFonts w:asciiTheme="majorBidi" w:hAnsiTheme="majorBidi" w:cstheme="majorBidi"/>
          <w:sz w:val="24"/>
          <w:szCs w:val="24"/>
        </w:rPr>
        <w:t>)</w:t>
      </w:r>
      <w:r w:rsidRPr="00F113AD">
        <w:rPr>
          <w:rFonts w:asciiTheme="majorBidi" w:hAnsiTheme="majorBidi" w:cstheme="majorBidi"/>
          <w:sz w:val="24"/>
          <w:szCs w:val="24"/>
        </w:rPr>
        <w:t xml:space="preserve">. Functional </w:t>
      </w:r>
      <w:proofErr w:type="gramStart"/>
      <w:r w:rsidRPr="00F113AD">
        <w:rPr>
          <w:rFonts w:asciiTheme="majorBidi" w:hAnsiTheme="majorBidi" w:cstheme="majorBidi"/>
          <w:sz w:val="24"/>
          <w:szCs w:val="24"/>
        </w:rPr>
        <w:t>cross-talk</w:t>
      </w:r>
      <w:proofErr w:type="gramEnd"/>
      <w:r w:rsidRPr="00F113AD">
        <w:rPr>
          <w:rFonts w:asciiTheme="majorBidi" w:hAnsiTheme="majorBidi" w:cstheme="majorBidi"/>
          <w:sz w:val="24"/>
          <w:szCs w:val="24"/>
        </w:rPr>
        <w:t xml:space="preserve"> between the hypothalamic–pituitary–gonadal and -</w:t>
      </w:r>
      <w:r>
        <w:rPr>
          <w:rFonts w:asciiTheme="majorBidi" w:hAnsiTheme="majorBidi" w:cstheme="majorBidi"/>
          <w:sz w:val="24"/>
          <w:szCs w:val="24"/>
        </w:rPr>
        <w:tab/>
      </w:r>
      <w:r w:rsidRPr="00F113AD">
        <w:rPr>
          <w:rFonts w:asciiTheme="majorBidi" w:hAnsiTheme="majorBidi" w:cstheme="majorBidi"/>
          <w:sz w:val="24"/>
          <w:szCs w:val="24"/>
        </w:rPr>
        <w:t xml:space="preserve">adrenal axes. </w:t>
      </w:r>
      <w:r w:rsidRPr="00F113AD">
        <w:rPr>
          <w:rFonts w:asciiTheme="majorBidi" w:hAnsiTheme="majorBidi" w:cstheme="majorBidi"/>
          <w:i/>
          <w:iCs/>
          <w:sz w:val="24"/>
          <w:szCs w:val="24"/>
        </w:rPr>
        <w:t xml:space="preserve">Journal of </w:t>
      </w:r>
      <w:r w:rsidRPr="00BD3951">
        <w:rPr>
          <w:rFonts w:asciiTheme="majorBidi" w:hAnsiTheme="majorBidi" w:cstheme="majorBidi"/>
          <w:i/>
          <w:iCs/>
          <w:sz w:val="24"/>
          <w:szCs w:val="24"/>
        </w:rPr>
        <w:t>Neuroendocrinology, 14</w:t>
      </w:r>
      <w:r w:rsidRPr="00BD3951">
        <w:rPr>
          <w:rFonts w:asciiTheme="majorBidi" w:hAnsiTheme="majorBidi" w:cstheme="majorBidi"/>
          <w:sz w:val="24"/>
          <w:szCs w:val="24"/>
        </w:rPr>
        <w:t>, 506–513.</w:t>
      </w:r>
    </w:p>
    <w:p w14:paraId="22A67662" w14:textId="77777777" w:rsidR="00BD3951" w:rsidRPr="00BD3951" w:rsidRDefault="00BD3951" w:rsidP="00BD3951">
      <w:pPr>
        <w:autoSpaceDE w:val="0"/>
        <w:autoSpaceDN w:val="0"/>
        <w:bidi w:val="0"/>
        <w:adjustRightInd w:val="0"/>
        <w:spacing w:after="0" w:line="240" w:lineRule="auto"/>
        <w:rPr>
          <w:rFonts w:asciiTheme="majorBidi" w:hAnsiTheme="majorBidi" w:cstheme="majorBidi"/>
          <w:sz w:val="24"/>
          <w:szCs w:val="24"/>
        </w:rPr>
      </w:pPr>
    </w:p>
    <w:p w14:paraId="73CE9D91" w14:textId="4A783D55" w:rsidR="00BD3951" w:rsidRPr="00DA268D" w:rsidRDefault="00BD3951" w:rsidP="00BD3951">
      <w:pPr>
        <w:autoSpaceDE w:val="0"/>
        <w:autoSpaceDN w:val="0"/>
        <w:bidi w:val="0"/>
        <w:adjustRightInd w:val="0"/>
        <w:spacing w:after="0" w:line="240" w:lineRule="auto"/>
        <w:rPr>
          <w:rFonts w:asciiTheme="majorBidi" w:eastAsia="AdvGulliv-R" w:hAnsiTheme="majorBidi" w:cstheme="majorBidi"/>
          <w:sz w:val="24"/>
          <w:szCs w:val="24"/>
        </w:rPr>
      </w:pPr>
      <w:r w:rsidRPr="00BD3951">
        <w:rPr>
          <w:rFonts w:asciiTheme="majorBidi" w:eastAsia="AdvGulliv-R" w:hAnsiTheme="majorBidi" w:cstheme="majorBidi"/>
          <w:sz w:val="24"/>
          <w:szCs w:val="24"/>
        </w:rPr>
        <w:t xml:space="preserve">Viau, V., </w:t>
      </w:r>
      <w:r w:rsidRPr="00DA268D">
        <w:rPr>
          <w:rFonts w:asciiTheme="majorBidi" w:eastAsia="AdvGulliv-R" w:hAnsiTheme="majorBidi" w:cstheme="majorBidi"/>
          <w:sz w:val="24"/>
          <w:szCs w:val="24"/>
        </w:rPr>
        <w:t>&amp; Meaney, M. J. (2004). Testosterone-dependent variations in plasma and</w:t>
      </w:r>
      <w:r w:rsidRPr="00DA268D">
        <w:rPr>
          <w:rFonts w:asciiTheme="majorBidi" w:eastAsia="AdvGulliv-R" w:hAnsiTheme="majorBidi" w:cstheme="majorBidi"/>
          <w:sz w:val="24"/>
          <w:szCs w:val="24"/>
        </w:rPr>
        <w:tab/>
      </w:r>
    </w:p>
    <w:p w14:paraId="67185202" w14:textId="4C1B80AC" w:rsidR="00BD3951" w:rsidRDefault="00BD3951" w:rsidP="00BD3951">
      <w:pPr>
        <w:autoSpaceDE w:val="0"/>
        <w:autoSpaceDN w:val="0"/>
        <w:bidi w:val="0"/>
        <w:adjustRightInd w:val="0"/>
        <w:spacing w:after="0" w:line="240" w:lineRule="auto"/>
        <w:ind w:left="720"/>
        <w:rPr>
          <w:rFonts w:asciiTheme="majorBidi" w:hAnsiTheme="majorBidi" w:cstheme="majorBidi"/>
          <w:sz w:val="24"/>
          <w:szCs w:val="24"/>
        </w:rPr>
      </w:pPr>
      <w:proofErr w:type="spellStart"/>
      <w:r w:rsidRPr="00DA268D">
        <w:rPr>
          <w:rFonts w:asciiTheme="majorBidi" w:eastAsia="AdvGulliv-R" w:hAnsiTheme="majorBidi" w:cstheme="majorBidi"/>
          <w:sz w:val="24"/>
          <w:szCs w:val="24"/>
        </w:rPr>
        <w:t>intrapituitary</w:t>
      </w:r>
      <w:proofErr w:type="spellEnd"/>
      <w:r w:rsidRPr="00DA268D">
        <w:rPr>
          <w:rFonts w:asciiTheme="majorBidi" w:eastAsia="AdvGulliv-R" w:hAnsiTheme="majorBidi" w:cstheme="majorBidi"/>
          <w:sz w:val="24"/>
          <w:szCs w:val="24"/>
        </w:rPr>
        <w:t xml:space="preserve"> corticosteroid binding globulin and stress hypothalamic–pituitary–adrenal activity in the male rat. </w:t>
      </w:r>
      <w:r w:rsidRPr="00DA268D">
        <w:rPr>
          <w:rFonts w:asciiTheme="majorBidi" w:eastAsia="AdvGulliv-R" w:hAnsiTheme="majorBidi" w:cstheme="majorBidi"/>
          <w:i/>
          <w:iCs/>
          <w:sz w:val="24"/>
          <w:szCs w:val="24"/>
        </w:rPr>
        <w:t>Journal of Endocrinology, 181,</w:t>
      </w:r>
      <w:r w:rsidRPr="00DA268D">
        <w:rPr>
          <w:rFonts w:asciiTheme="majorBidi" w:eastAsia="AdvGulliv-R" w:hAnsiTheme="majorBidi" w:cstheme="majorBidi"/>
          <w:sz w:val="24"/>
          <w:szCs w:val="24"/>
        </w:rPr>
        <w:t xml:space="preserve"> 223–231.</w:t>
      </w:r>
    </w:p>
    <w:p w14:paraId="71DA7611" w14:textId="77777777" w:rsidR="00DA268D" w:rsidRPr="00DA268D" w:rsidRDefault="00DA268D" w:rsidP="00DA268D">
      <w:pPr>
        <w:autoSpaceDE w:val="0"/>
        <w:autoSpaceDN w:val="0"/>
        <w:bidi w:val="0"/>
        <w:adjustRightInd w:val="0"/>
        <w:spacing w:after="0" w:line="240" w:lineRule="auto"/>
        <w:ind w:left="720"/>
        <w:rPr>
          <w:rFonts w:asciiTheme="majorBidi" w:hAnsiTheme="majorBidi" w:cstheme="majorBidi"/>
          <w:sz w:val="24"/>
          <w:szCs w:val="24"/>
        </w:rPr>
      </w:pPr>
    </w:p>
    <w:p w14:paraId="16F56C61" w14:textId="5A214FDE" w:rsidR="00DA268D" w:rsidRPr="00DA268D" w:rsidRDefault="00DA268D" w:rsidP="00DA268D">
      <w:pPr>
        <w:autoSpaceDE w:val="0"/>
        <w:autoSpaceDN w:val="0"/>
        <w:bidi w:val="0"/>
        <w:adjustRightInd w:val="0"/>
        <w:spacing w:after="0" w:line="240" w:lineRule="auto"/>
        <w:rPr>
          <w:rFonts w:asciiTheme="majorBidi" w:hAnsiTheme="majorBidi" w:cstheme="majorBidi"/>
          <w:sz w:val="24"/>
          <w:szCs w:val="24"/>
        </w:rPr>
      </w:pPr>
      <w:r w:rsidRPr="00DA268D">
        <w:rPr>
          <w:rFonts w:asciiTheme="majorBidi" w:eastAsia="AdvGulliv-R" w:hAnsiTheme="majorBidi" w:cstheme="majorBidi"/>
          <w:sz w:val="24"/>
          <w:szCs w:val="24"/>
        </w:rPr>
        <w:t xml:space="preserve">Viau, V., Soriano, L., </w:t>
      </w:r>
      <w:r w:rsidR="00485E8D">
        <w:rPr>
          <w:rFonts w:asciiTheme="majorBidi" w:eastAsia="AdvGulliv-R" w:hAnsiTheme="majorBidi" w:cstheme="majorBidi"/>
          <w:sz w:val="24"/>
          <w:szCs w:val="24"/>
        </w:rPr>
        <w:t xml:space="preserve">&amp; </w:t>
      </w:r>
      <w:r w:rsidRPr="00DA268D">
        <w:rPr>
          <w:rFonts w:asciiTheme="majorBidi" w:eastAsia="AdvGulliv-R" w:hAnsiTheme="majorBidi" w:cstheme="majorBidi"/>
          <w:sz w:val="24"/>
          <w:szCs w:val="24"/>
        </w:rPr>
        <w:t>Dallman,</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M.</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 xml:space="preserve">F. </w:t>
      </w:r>
      <w:r>
        <w:rPr>
          <w:rFonts w:asciiTheme="majorBidi" w:eastAsia="AdvGulliv-R" w:hAnsiTheme="majorBidi" w:cstheme="majorBidi"/>
          <w:sz w:val="24"/>
          <w:szCs w:val="24"/>
        </w:rPr>
        <w:t>(</w:t>
      </w:r>
      <w:r w:rsidRPr="00DA268D">
        <w:rPr>
          <w:rFonts w:asciiTheme="majorBidi" w:eastAsia="AdvGulliv-R" w:hAnsiTheme="majorBidi" w:cstheme="majorBidi"/>
          <w:sz w:val="24"/>
          <w:szCs w:val="24"/>
        </w:rPr>
        <w:t>2001</w:t>
      </w:r>
      <w:r>
        <w:rPr>
          <w:rFonts w:asciiTheme="majorBidi" w:eastAsia="AdvGulliv-R" w:hAnsiTheme="majorBidi" w:cstheme="majorBidi"/>
          <w:sz w:val="24"/>
          <w:szCs w:val="24"/>
        </w:rPr>
        <w:t>)</w:t>
      </w:r>
      <w:r w:rsidRPr="00DA268D">
        <w:rPr>
          <w:rFonts w:asciiTheme="majorBidi" w:eastAsia="AdvGulliv-R" w:hAnsiTheme="majorBidi" w:cstheme="majorBidi"/>
          <w:sz w:val="24"/>
          <w:szCs w:val="24"/>
        </w:rPr>
        <w:t xml:space="preserve">. Androgens alter </w:t>
      </w:r>
      <w:proofErr w:type="spellStart"/>
      <w:r w:rsidRPr="00DA268D">
        <w:rPr>
          <w:rFonts w:asciiTheme="majorBidi" w:eastAsia="AdvGulliv-R" w:hAnsiTheme="majorBidi" w:cstheme="majorBidi"/>
          <w:sz w:val="24"/>
          <w:szCs w:val="24"/>
        </w:rPr>
        <w:t>corticotropin</w:t>
      </w:r>
      <w:proofErr w:type="spellEnd"/>
      <w:r w:rsidRPr="00DA268D">
        <w:rPr>
          <w:rFonts w:asciiTheme="majorBidi" w:eastAsia="AdvGulliv-R" w:hAnsiTheme="majorBidi" w:cstheme="majorBidi"/>
          <w:sz w:val="24"/>
          <w:szCs w:val="24"/>
        </w:rPr>
        <w:t xml:space="preserve"> releasing</w:t>
      </w:r>
      <w:r>
        <w:rPr>
          <w:rFonts w:asciiTheme="majorBidi" w:eastAsia="AdvGulliv-R" w:hAnsiTheme="majorBidi" w:cstheme="majorBidi"/>
          <w:sz w:val="24"/>
          <w:szCs w:val="24"/>
        </w:rPr>
        <w:tab/>
      </w:r>
      <w:r>
        <w:rPr>
          <w:rFonts w:asciiTheme="majorBidi" w:eastAsia="AdvGulliv-R" w:hAnsiTheme="majorBidi" w:cstheme="majorBidi"/>
          <w:sz w:val="24"/>
          <w:szCs w:val="24"/>
        </w:rPr>
        <w:tab/>
      </w:r>
      <w:r w:rsidRPr="00DA268D">
        <w:rPr>
          <w:rFonts w:asciiTheme="majorBidi" w:eastAsia="AdvGulliv-R" w:hAnsiTheme="majorBidi" w:cstheme="majorBidi"/>
          <w:sz w:val="24"/>
          <w:szCs w:val="24"/>
        </w:rPr>
        <w:t xml:space="preserve"> hormone</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and arginine vasopressin mRNA within forebrain sites known to regulate</w:t>
      </w:r>
      <w:r>
        <w:rPr>
          <w:rFonts w:asciiTheme="majorBidi" w:eastAsia="AdvGulliv-R" w:hAnsiTheme="majorBidi" w:cstheme="majorBidi"/>
          <w:sz w:val="24"/>
          <w:szCs w:val="24"/>
        </w:rPr>
        <w:tab/>
      </w:r>
      <w:r w:rsidRPr="00DA268D">
        <w:rPr>
          <w:rFonts w:asciiTheme="majorBidi" w:eastAsia="AdvGulliv-R" w:hAnsiTheme="majorBidi" w:cstheme="majorBidi"/>
          <w:sz w:val="24"/>
          <w:szCs w:val="24"/>
        </w:rPr>
        <w:t xml:space="preserve"> activity in</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the hypothalamic–pituitary–</w:t>
      </w:r>
      <w:r>
        <w:rPr>
          <w:rFonts w:asciiTheme="majorBidi" w:eastAsia="AdvGulliv-R" w:hAnsiTheme="majorBidi" w:cstheme="majorBidi"/>
          <w:sz w:val="24"/>
          <w:szCs w:val="24"/>
        </w:rPr>
        <w:t xml:space="preserve">adrenal axis. </w:t>
      </w:r>
      <w:r w:rsidRPr="00DA268D">
        <w:rPr>
          <w:rFonts w:asciiTheme="majorBidi" w:eastAsia="AdvGulliv-R" w:hAnsiTheme="majorBidi" w:cstheme="majorBidi"/>
          <w:i/>
          <w:iCs/>
          <w:sz w:val="24"/>
          <w:szCs w:val="24"/>
        </w:rPr>
        <w:t>Journal of Neuroendocrinology,</w:t>
      </w:r>
      <w:r w:rsidRPr="00DA268D">
        <w:rPr>
          <w:rFonts w:asciiTheme="majorBidi" w:eastAsia="AdvGulliv-R" w:hAnsiTheme="majorBidi" w:cstheme="majorBidi"/>
          <w:i/>
          <w:iCs/>
          <w:sz w:val="24"/>
          <w:szCs w:val="24"/>
        </w:rPr>
        <w:tab/>
        <w:t xml:space="preserve">13, </w:t>
      </w:r>
      <w:r w:rsidRPr="00DA268D">
        <w:rPr>
          <w:rFonts w:asciiTheme="majorBidi" w:eastAsia="AdvGulliv-R" w:hAnsiTheme="majorBidi" w:cstheme="majorBidi"/>
          <w:sz w:val="24"/>
          <w:szCs w:val="24"/>
        </w:rPr>
        <w:t>442–452.</w:t>
      </w:r>
    </w:p>
    <w:sectPr w:rsidR="00DA268D" w:rsidRPr="00DA268D" w:rsidSect="004102A8">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LINDA-DESKTOP" w:date="2017-10-16T00:48:00Z" w:initials="LY">
    <w:p w14:paraId="6B4997C5" w14:textId="77777777" w:rsidR="004B2A9E" w:rsidRDefault="004B2A9E">
      <w:pPr>
        <w:pStyle w:val="CommentText"/>
        <w:rPr>
          <w:noProof/>
        </w:rPr>
      </w:pPr>
      <w:r>
        <w:rPr>
          <w:rStyle w:val="CommentReference"/>
        </w:rPr>
        <w:annotationRef/>
      </w:r>
      <w:r>
        <w:rPr>
          <w:noProof/>
        </w:rPr>
        <w:t>I question the use of this term, as it is not the cortisol or sAA that is "reacting". It is the HPA and SNS systems that are reacting. (i.e. I believe your are measuring levels of cortisol and sAA to measure HPA and SNS reactivity. HOwever, I have left it at this point due to the number of such terms within the paper</w:t>
      </w:r>
    </w:p>
    <w:p w14:paraId="1DC8ADD8" w14:textId="76ABA65E" w:rsidR="004B2A9E" w:rsidRDefault="004B2A9E">
      <w:pPr>
        <w:pStyle w:val="CommentText"/>
      </w:pPr>
      <w:r>
        <w:rPr>
          <w:noProof/>
        </w:rPr>
        <w:t xml:space="preserve">I would suggest changing all such instances to “levels” instead of “reactivity”. . </w:t>
      </w:r>
    </w:p>
  </w:comment>
  <w:comment w:id="25" w:author="LINDA-DESKTOP" w:date="2017-10-16T00:53:00Z" w:initials="LY">
    <w:p w14:paraId="6AA6E7E1" w14:textId="33329726" w:rsidR="004B2A9E" w:rsidRDefault="004B2A9E">
      <w:pPr>
        <w:pStyle w:val="CommentText"/>
      </w:pPr>
      <w:r>
        <w:rPr>
          <w:rStyle w:val="CommentReference"/>
        </w:rPr>
        <w:annotationRef/>
      </w:r>
      <w:r>
        <w:t>Here “reactivity” is correct.</w:t>
      </w:r>
    </w:p>
  </w:comment>
  <w:comment w:id="183" w:author="LINDA-DESKTOP" w:date="2017-10-15T13:32:00Z" w:initials="LY">
    <w:p w14:paraId="0448CB11" w14:textId="48FA777A" w:rsidR="004B2A9E" w:rsidRDefault="004B2A9E">
      <w:pPr>
        <w:pStyle w:val="CommentText"/>
      </w:pPr>
      <w:r>
        <w:rPr>
          <w:rStyle w:val="CommentReference"/>
        </w:rPr>
        <w:annotationRef/>
      </w:r>
      <w:r>
        <w:t xml:space="preserve">Is this what you mean? </w:t>
      </w:r>
    </w:p>
  </w:comment>
  <w:comment w:id="229" w:author="LINDA-DESKTOP" w:date="2017-10-15T12:49:00Z" w:initials="LY">
    <w:p w14:paraId="27E924E2" w14:textId="3DF60699" w:rsidR="004B2A9E" w:rsidRDefault="004B2A9E" w:rsidP="003E6050">
      <w:pPr>
        <w:pStyle w:val="CommentText"/>
      </w:pPr>
      <w:r>
        <w:rPr>
          <w:rStyle w:val="CommentReference"/>
        </w:rPr>
        <w:annotationRef/>
      </w:r>
      <w:r>
        <w:rPr>
          <w:noProof/>
        </w:rPr>
        <w:t xml:space="preserve">are you sure this is the term? Perhaps..women in their reproductive years?  Furthermore, OC stll means they are "cycling" </w:t>
      </w:r>
    </w:p>
  </w:comment>
  <w:comment w:id="241" w:author="LINDA-DESKTOP" w:date="2017-10-15T13:31:00Z" w:initials="LY">
    <w:p w14:paraId="2ACBD318" w14:textId="686E02B4" w:rsidR="004B2A9E" w:rsidRDefault="004B2A9E">
      <w:pPr>
        <w:pStyle w:val="CommentText"/>
      </w:pPr>
      <w:r>
        <w:rPr>
          <w:rStyle w:val="CommentReference"/>
        </w:rPr>
        <w:annotationRef/>
      </w:r>
      <w:r>
        <w:rPr>
          <w:noProof/>
        </w:rPr>
        <w:t xml:space="preserve">what about in women? </w:t>
      </w:r>
    </w:p>
  </w:comment>
  <w:comment w:id="259" w:author="LINDA-DESKTOP" w:date="2017-10-15T13:39:00Z" w:initials="LY">
    <w:p w14:paraId="237DBD33" w14:textId="06065233" w:rsidR="004B2A9E" w:rsidRDefault="004B2A9E">
      <w:pPr>
        <w:pStyle w:val="CommentText"/>
      </w:pPr>
      <w:r>
        <w:rPr>
          <w:rStyle w:val="CommentReference"/>
        </w:rPr>
        <w:annotationRef/>
      </w:r>
      <w:r>
        <w:t xml:space="preserve">Do you mean “few” (i.e. there aren’t that many at all) or “a few” meaning “there are some” … the presence of “a” is very important. I suspect you mean with the “a”. </w:t>
      </w:r>
    </w:p>
    <w:p w14:paraId="3B8C23F4" w14:textId="77777777" w:rsidR="004B2A9E" w:rsidRDefault="004B2A9E">
      <w:pPr>
        <w:pStyle w:val="CommentText"/>
      </w:pPr>
    </w:p>
  </w:comment>
  <w:comment w:id="288" w:author="LINDA-DESKTOP" w:date="2017-10-15T13:48:00Z" w:initials="LY">
    <w:p w14:paraId="50AF2C54" w14:textId="374B10A7" w:rsidR="004B2A9E" w:rsidRDefault="004B2A9E">
      <w:pPr>
        <w:pStyle w:val="CommentText"/>
      </w:pPr>
      <w:r>
        <w:rPr>
          <w:rStyle w:val="CommentReference"/>
        </w:rPr>
        <w:annotationRef/>
      </w:r>
      <w:r>
        <w:t xml:space="preserve">Not sure if this is what you meant. In fact, I am not sure of the “conclusion” to be obtained from this paragraph: </w:t>
      </w:r>
    </w:p>
    <w:p w14:paraId="55CA9741" w14:textId="4035D646" w:rsidR="004B2A9E" w:rsidRDefault="004B2A9E">
      <w:pPr>
        <w:pStyle w:val="CommentText"/>
      </w:pPr>
      <w:r>
        <w:t>Impact of sex hormones on SNS</w:t>
      </w:r>
    </w:p>
    <w:p w14:paraId="6C6A1E42" w14:textId="2787A96A" w:rsidR="004B2A9E" w:rsidRDefault="004B2A9E">
      <w:pPr>
        <w:pStyle w:val="CommentText"/>
      </w:pPr>
      <w:r>
        <w:t>Men and reproductive women: no difference</w:t>
      </w:r>
    </w:p>
    <w:p w14:paraId="1A7B003B" w14:textId="33B93C1C" w:rsidR="004B2A9E" w:rsidRDefault="004B2A9E">
      <w:pPr>
        <w:pStyle w:val="CommentText"/>
      </w:pPr>
      <w:r>
        <w:t>Men and OC women: no difference</w:t>
      </w:r>
    </w:p>
    <w:p w14:paraId="6443DC0E" w14:textId="7EA4CA9B" w:rsidR="004B2A9E" w:rsidRDefault="004B2A9E">
      <w:pPr>
        <w:pStyle w:val="CommentText"/>
      </w:pPr>
      <w:r>
        <w:t>Men and woman (competition challenge): no difference</w:t>
      </w:r>
    </w:p>
    <w:p w14:paraId="12FD958C" w14:textId="70546516" w:rsidR="004B2A9E" w:rsidRDefault="004B2A9E">
      <w:pPr>
        <w:pStyle w:val="CommentText"/>
      </w:pPr>
      <w:proofErr w:type="gramStart"/>
      <w:r>
        <w:t>Men ,</w:t>
      </w:r>
      <w:proofErr w:type="gramEnd"/>
      <w:r>
        <w:t xml:space="preserve"> OC and follicular women: no difference</w:t>
      </w:r>
    </w:p>
    <w:p w14:paraId="70B6FA0B" w14:textId="778165A2" w:rsidR="004B2A9E" w:rsidRDefault="004B2A9E">
      <w:pPr>
        <w:pStyle w:val="CommentText"/>
      </w:pPr>
      <w:r>
        <w:t xml:space="preserve">Pregnant women and everyone </w:t>
      </w:r>
      <w:proofErr w:type="gramStart"/>
      <w:r>
        <w:t>else :</w:t>
      </w:r>
      <w:proofErr w:type="gramEnd"/>
      <w:r>
        <w:t xml:space="preserve"> lower SAA. </w:t>
      </w:r>
    </w:p>
    <w:p w14:paraId="7E81D2D3" w14:textId="295481E7" w:rsidR="004B2A9E" w:rsidRDefault="004B2A9E" w:rsidP="00900F89">
      <w:pPr>
        <w:pStyle w:val="CommentText"/>
      </w:pPr>
      <w:r>
        <w:t>Non-pregnant women: (higher than pregnant</w:t>
      </w:r>
      <w:proofErr w:type="gramStart"/>
      <w:r>
        <w:t>)</w:t>
      </w:r>
      <w:proofErr w:type="gramEnd"/>
      <w:r>
        <w:br/>
        <w:t>Untreated menopausal: NO reactivity at al</w:t>
      </w:r>
      <w:r>
        <w:br/>
        <w:t>treated menopausal:  not sure what they showed</w:t>
      </w:r>
      <w:r>
        <w:br/>
      </w:r>
    </w:p>
    <w:p w14:paraId="3A24EC11" w14:textId="507A4A51" w:rsidR="004B2A9E" w:rsidRDefault="004B2A9E" w:rsidP="00900F89">
      <w:pPr>
        <w:pStyle w:val="CommentText"/>
      </w:pPr>
      <w:r>
        <w:br/>
      </w:r>
    </w:p>
    <w:p w14:paraId="05609980" w14:textId="77777777" w:rsidR="004B2A9E" w:rsidRDefault="004B2A9E">
      <w:pPr>
        <w:pStyle w:val="CommentText"/>
      </w:pPr>
    </w:p>
  </w:comment>
  <w:comment w:id="372" w:author="LINDA-DESKTOP" w:date="2017-10-16T00:57:00Z" w:initials="LY">
    <w:p w14:paraId="762D976C" w14:textId="62CF10B7" w:rsidR="004B2A9E" w:rsidRDefault="004B2A9E" w:rsidP="004B2A9E">
      <w:pPr>
        <w:pStyle w:val="CommentText"/>
      </w:pPr>
      <w:r>
        <w:rPr>
          <w:rStyle w:val="CommentReference"/>
        </w:rPr>
        <w:annotationRef/>
      </w:r>
      <w:r>
        <w:t>I notice that from here on, your paragraphs are NOT indented. Compare to introduction.</w:t>
      </w:r>
    </w:p>
  </w:comment>
  <w:comment w:id="480" w:author="LINDA-DESKTOP" w:date="2017-10-15T16:24:00Z" w:initials="LY">
    <w:p w14:paraId="76DFA985" w14:textId="2258528C" w:rsidR="004B2A9E" w:rsidRDefault="004B2A9E">
      <w:pPr>
        <w:pStyle w:val="CommentText"/>
      </w:pPr>
      <w:r>
        <w:rPr>
          <w:rStyle w:val="CommentReference"/>
        </w:rPr>
        <w:annotationRef/>
      </w:r>
      <w:r>
        <w:rPr>
          <w:noProof/>
        </w:rPr>
        <w:t xml:space="preserve">I have deleted this before because is this the name of the product: "reactive cortisol"... I didn't think so. </w:t>
      </w:r>
    </w:p>
  </w:comment>
  <w:comment w:id="486" w:author="LINDA-DESKTOP" w:date="2017-10-16T00:58:00Z" w:initials="LY">
    <w:p w14:paraId="2B15125C" w14:textId="04EA8564" w:rsidR="004B2A9E" w:rsidRPr="004B2A9E" w:rsidRDefault="004B2A9E">
      <w:pPr>
        <w:pStyle w:val="CommentText"/>
      </w:pPr>
      <w:r>
        <w:rPr>
          <w:rStyle w:val="CommentReference"/>
        </w:rPr>
        <w:annotationRef/>
      </w:r>
      <w:r>
        <w:t xml:space="preserve">Would suggest marking “pre-stress” and “post-stress” on the figure since they are mentioned in the legend. Or at least indicate “A” “B” and “C”. </w:t>
      </w:r>
    </w:p>
  </w:comment>
  <w:comment w:id="640" w:author="LINDA-DESKTOP" w:date="2017-10-15T16:51:00Z" w:initials="LY">
    <w:p w14:paraId="6B78A342" w14:textId="1C3CC524" w:rsidR="004B2A9E" w:rsidRDefault="004B2A9E">
      <w:pPr>
        <w:pStyle w:val="CommentText"/>
      </w:pPr>
      <w:r>
        <w:rPr>
          <w:rStyle w:val="CommentReference"/>
        </w:rPr>
        <w:annotationRef/>
      </w:r>
      <w:r>
        <w:rPr>
          <w:noProof/>
        </w:rPr>
        <w:t xml:space="preserve">you do not define this and what “F” is. Also, you need to BEGIN with one asterisk and then the next one is a double asterisk. Here you don't have a single one. </w:t>
      </w:r>
    </w:p>
  </w:comment>
  <w:comment w:id="644" w:author="Asus" w:date="2017-10-01T13:30:00Z" w:initials="A">
    <w:p w14:paraId="0CD35DC8" w14:textId="4E477B94" w:rsidR="004B2A9E" w:rsidRDefault="004B2A9E">
      <w:pPr>
        <w:pStyle w:val="CommentText"/>
      </w:pPr>
      <w:r>
        <w:rPr>
          <w:rStyle w:val="CommentReference"/>
        </w:rPr>
        <w:annotationRef/>
      </w:r>
      <w:proofErr w:type="spellStart"/>
      <w:r>
        <w:t>SEM</w:t>
      </w:r>
      <w:proofErr w:type="spellEnd"/>
      <w:r>
        <w:t xml:space="preserve"> or SD?</w:t>
      </w:r>
    </w:p>
  </w:comment>
  <w:comment w:id="736" w:author="LINDA-DESKTOP" w:date="2017-10-16T00:13:00Z" w:initials="LY">
    <w:p w14:paraId="54484900" w14:textId="742576D1" w:rsidR="004B2A9E" w:rsidRDefault="004B2A9E">
      <w:pPr>
        <w:pStyle w:val="CommentText"/>
      </w:pPr>
      <w:r>
        <w:rPr>
          <w:rStyle w:val="CommentReference"/>
        </w:rPr>
        <w:annotationRef/>
      </w:r>
      <w:r>
        <w:rPr>
          <w:noProof/>
        </w:rPr>
        <w:t xml:space="preserve">between groups? </w:t>
      </w:r>
    </w:p>
  </w:comment>
  <w:comment w:id="809" w:author="LINDA-DESKTOP" w:date="2017-10-16T00:30:00Z" w:initials="LY">
    <w:p w14:paraId="67EC3A18" w14:textId="6C7D8874" w:rsidR="004B2A9E" w:rsidRDefault="004B2A9E">
      <w:pPr>
        <w:pStyle w:val="CommentText"/>
      </w:pPr>
      <w:r>
        <w:rPr>
          <w:rStyle w:val="CommentReference"/>
        </w:rPr>
        <w:annotationRef/>
      </w:r>
      <w:r>
        <w:rPr>
          <w:noProof/>
        </w:rPr>
        <w:t>hypothesis?</w:t>
      </w:r>
    </w:p>
  </w:comment>
  <w:comment w:id="841" w:author="Asus" w:date="2017-10-01T11:28:00Z" w:initials="A">
    <w:p w14:paraId="08D9BAA4" w14:textId="1E892ED9" w:rsidR="004B2A9E" w:rsidRDefault="004B2A9E">
      <w:pPr>
        <w:pStyle w:val="CommentText"/>
      </w:pPr>
      <w:r>
        <w:rPr>
          <w:rStyle w:val="CommentReference"/>
        </w:rPr>
        <w:annotationRef/>
      </w:r>
      <w:r>
        <w:t>As reviewed by… for example…</w:t>
      </w:r>
    </w:p>
  </w:comment>
  <w:comment w:id="847" w:author="LINDA-DESKTOP" w:date="2017-10-16T01:08:00Z" w:initials="LY">
    <w:p w14:paraId="7537BA44" w14:textId="75F1C3A7" w:rsidR="000D45AD" w:rsidRDefault="000D45AD">
      <w:pPr>
        <w:pStyle w:val="CommentText"/>
      </w:pPr>
      <w:r>
        <w:rPr>
          <w:rStyle w:val="CommentReference"/>
        </w:rPr>
        <w:annotationRef/>
      </w:r>
      <w:r w:rsidR="00847A02">
        <w:rPr>
          <w:noProof/>
        </w:rPr>
        <w:t>This was mentioned already. YOu might consider deleting.</w:t>
      </w:r>
    </w:p>
  </w:comment>
  <w:comment w:id="848" w:author="LINDA-DESKTOP" w:date="2017-10-16T01:09:00Z" w:initials="LY">
    <w:p w14:paraId="7DA2ECBC" w14:textId="6E60D64A" w:rsidR="000D45AD" w:rsidRDefault="000D45AD">
      <w:pPr>
        <w:pStyle w:val="CommentText"/>
      </w:pPr>
      <w:r>
        <w:rPr>
          <w:rStyle w:val="CommentReference"/>
        </w:rPr>
        <w:annotationRef/>
      </w:r>
      <w:r w:rsidR="00847A02">
        <w:rPr>
          <w:noProof/>
        </w:rPr>
        <w:t>not sure if this is the proper term. Not sure what you mean. Perhaps "common"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C8ADD8" w15:done="0"/>
  <w15:commentEx w15:paraId="6AA6E7E1" w15:done="0"/>
  <w15:commentEx w15:paraId="0448CB11" w15:done="0"/>
  <w15:commentEx w15:paraId="27E924E2" w15:done="0"/>
  <w15:commentEx w15:paraId="2ACBD318" w15:done="0"/>
  <w15:commentEx w15:paraId="3B8C23F4" w15:done="0"/>
  <w15:commentEx w15:paraId="05609980" w15:done="0"/>
  <w15:commentEx w15:paraId="762D976C" w15:done="0"/>
  <w15:commentEx w15:paraId="76DFA985" w15:done="0"/>
  <w15:commentEx w15:paraId="2B15125C" w15:done="0"/>
  <w15:commentEx w15:paraId="6B78A342" w15:done="0"/>
  <w15:commentEx w15:paraId="0CD35DC8" w15:done="0"/>
  <w15:commentEx w15:paraId="54484900" w15:done="0"/>
  <w15:commentEx w15:paraId="67EC3A18" w15:done="0"/>
  <w15:commentEx w15:paraId="08D9BAA4" w15:done="0"/>
  <w15:commentEx w15:paraId="7537BA44" w15:done="0"/>
  <w15:commentEx w15:paraId="7DA2EC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AdvGulliv-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017EE"/>
    <w:multiLevelType w:val="hybridMultilevel"/>
    <w:tmpl w:val="34DC3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55E16"/>
    <w:multiLevelType w:val="multilevel"/>
    <w:tmpl w:val="3D28A73E"/>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b/>
        <w:bCs/>
        <w:i w:val="0"/>
        <w:iCs w:val="0"/>
      </w:rPr>
    </w:lvl>
    <w:lvl w:ilvl="2">
      <w:start w:val="1"/>
      <w:numFmt w:val="decimal"/>
      <w:lvlText w:val="%1.%2.%3"/>
      <w:lvlJc w:val="left"/>
      <w:pPr>
        <w:ind w:left="2160" w:hanging="720"/>
      </w:pPr>
      <w:rPr>
        <w:rFonts w:hint="default"/>
        <w:i/>
        <w:i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DESKTOP">
    <w15:presenceInfo w15:providerId="None" w15:userId="LINDA-DESKTOP"/>
  </w15:person>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ctiveWritingStyle w:appName="MSWord" w:lang="en-US" w:vendorID="64" w:dllVersion="131078"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23"/>
    <w:rsid w:val="00000569"/>
    <w:rsid w:val="00005766"/>
    <w:rsid w:val="0000762A"/>
    <w:rsid w:val="000108E1"/>
    <w:rsid w:val="0001157F"/>
    <w:rsid w:val="000142D3"/>
    <w:rsid w:val="00015A13"/>
    <w:rsid w:val="00024F75"/>
    <w:rsid w:val="000260EF"/>
    <w:rsid w:val="000275DA"/>
    <w:rsid w:val="0003678E"/>
    <w:rsid w:val="00036955"/>
    <w:rsid w:val="000454E8"/>
    <w:rsid w:val="0005115E"/>
    <w:rsid w:val="0005208B"/>
    <w:rsid w:val="000555E1"/>
    <w:rsid w:val="00057092"/>
    <w:rsid w:val="0007051E"/>
    <w:rsid w:val="0007754C"/>
    <w:rsid w:val="00086865"/>
    <w:rsid w:val="0009210E"/>
    <w:rsid w:val="00093AED"/>
    <w:rsid w:val="000A493B"/>
    <w:rsid w:val="000A5C83"/>
    <w:rsid w:val="000A5DA1"/>
    <w:rsid w:val="000B142D"/>
    <w:rsid w:val="000B2D81"/>
    <w:rsid w:val="000B65F0"/>
    <w:rsid w:val="000C0693"/>
    <w:rsid w:val="000C0AF2"/>
    <w:rsid w:val="000D45AD"/>
    <w:rsid w:val="000E2C01"/>
    <w:rsid w:val="000E72D6"/>
    <w:rsid w:val="000F4C36"/>
    <w:rsid w:val="000F58FF"/>
    <w:rsid w:val="000F5EC2"/>
    <w:rsid w:val="0010141A"/>
    <w:rsid w:val="00102A49"/>
    <w:rsid w:val="00103D4F"/>
    <w:rsid w:val="0010441C"/>
    <w:rsid w:val="00110FB0"/>
    <w:rsid w:val="00114899"/>
    <w:rsid w:val="00116665"/>
    <w:rsid w:val="00120715"/>
    <w:rsid w:val="00120C80"/>
    <w:rsid w:val="001260A0"/>
    <w:rsid w:val="001266BD"/>
    <w:rsid w:val="00143922"/>
    <w:rsid w:val="00147655"/>
    <w:rsid w:val="0015135D"/>
    <w:rsid w:val="00156891"/>
    <w:rsid w:val="0016265E"/>
    <w:rsid w:val="0016695C"/>
    <w:rsid w:val="00173A2C"/>
    <w:rsid w:val="0017753F"/>
    <w:rsid w:val="00181A06"/>
    <w:rsid w:val="00186D1A"/>
    <w:rsid w:val="001A1CFB"/>
    <w:rsid w:val="001A3E5D"/>
    <w:rsid w:val="001A5FCB"/>
    <w:rsid w:val="001B29EE"/>
    <w:rsid w:val="001B31EE"/>
    <w:rsid w:val="001D7277"/>
    <w:rsid w:val="0020294B"/>
    <w:rsid w:val="00211826"/>
    <w:rsid w:val="00224C53"/>
    <w:rsid w:val="00234A91"/>
    <w:rsid w:val="00241F7E"/>
    <w:rsid w:val="00243B79"/>
    <w:rsid w:val="00250AD3"/>
    <w:rsid w:val="00262D26"/>
    <w:rsid w:val="002727FD"/>
    <w:rsid w:val="0028159B"/>
    <w:rsid w:val="00281E5F"/>
    <w:rsid w:val="00284F6C"/>
    <w:rsid w:val="00296BAC"/>
    <w:rsid w:val="002B63CF"/>
    <w:rsid w:val="002C1A59"/>
    <w:rsid w:val="002D7987"/>
    <w:rsid w:val="002E082A"/>
    <w:rsid w:val="002E1098"/>
    <w:rsid w:val="0030259A"/>
    <w:rsid w:val="00312290"/>
    <w:rsid w:val="003327D5"/>
    <w:rsid w:val="00357679"/>
    <w:rsid w:val="00363D09"/>
    <w:rsid w:val="00365DFE"/>
    <w:rsid w:val="003679FB"/>
    <w:rsid w:val="0037637D"/>
    <w:rsid w:val="003968DF"/>
    <w:rsid w:val="003A6DE7"/>
    <w:rsid w:val="003B2B38"/>
    <w:rsid w:val="003B7C35"/>
    <w:rsid w:val="003C4059"/>
    <w:rsid w:val="003D05AA"/>
    <w:rsid w:val="003E3961"/>
    <w:rsid w:val="003E6050"/>
    <w:rsid w:val="003F0136"/>
    <w:rsid w:val="003F2FBC"/>
    <w:rsid w:val="003F4297"/>
    <w:rsid w:val="004102A8"/>
    <w:rsid w:val="00415291"/>
    <w:rsid w:val="004220EF"/>
    <w:rsid w:val="00422C86"/>
    <w:rsid w:val="00425DCF"/>
    <w:rsid w:val="004309F1"/>
    <w:rsid w:val="004470DE"/>
    <w:rsid w:val="004578BD"/>
    <w:rsid w:val="004616C6"/>
    <w:rsid w:val="004721DA"/>
    <w:rsid w:val="00475B20"/>
    <w:rsid w:val="00482067"/>
    <w:rsid w:val="00482507"/>
    <w:rsid w:val="00485E8D"/>
    <w:rsid w:val="004863D4"/>
    <w:rsid w:val="00492186"/>
    <w:rsid w:val="004926D2"/>
    <w:rsid w:val="00494C33"/>
    <w:rsid w:val="004A0E0A"/>
    <w:rsid w:val="004B2527"/>
    <w:rsid w:val="004B2A9E"/>
    <w:rsid w:val="004B3549"/>
    <w:rsid w:val="004B606E"/>
    <w:rsid w:val="004B63E6"/>
    <w:rsid w:val="004B6D44"/>
    <w:rsid w:val="004C1E8A"/>
    <w:rsid w:val="004C7170"/>
    <w:rsid w:val="004C7617"/>
    <w:rsid w:val="004D77C7"/>
    <w:rsid w:val="004E0751"/>
    <w:rsid w:val="004E169B"/>
    <w:rsid w:val="004F0E19"/>
    <w:rsid w:val="004F0FE6"/>
    <w:rsid w:val="004F1691"/>
    <w:rsid w:val="004F3E3E"/>
    <w:rsid w:val="00502384"/>
    <w:rsid w:val="005037E1"/>
    <w:rsid w:val="00523036"/>
    <w:rsid w:val="00556475"/>
    <w:rsid w:val="005643A8"/>
    <w:rsid w:val="00565FA5"/>
    <w:rsid w:val="00570E48"/>
    <w:rsid w:val="005824DD"/>
    <w:rsid w:val="00587AF9"/>
    <w:rsid w:val="005909EA"/>
    <w:rsid w:val="005A492F"/>
    <w:rsid w:val="005B39FD"/>
    <w:rsid w:val="005B4BA4"/>
    <w:rsid w:val="005C5B67"/>
    <w:rsid w:val="005C6554"/>
    <w:rsid w:val="005E0C85"/>
    <w:rsid w:val="005E325E"/>
    <w:rsid w:val="005F11A1"/>
    <w:rsid w:val="005F5EBA"/>
    <w:rsid w:val="00600592"/>
    <w:rsid w:val="006066E7"/>
    <w:rsid w:val="006112B6"/>
    <w:rsid w:val="00613DCB"/>
    <w:rsid w:val="00636106"/>
    <w:rsid w:val="00642583"/>
    <w:rsid w:val="006426ED"/>
    <w:rsid w:val="00643DD4"/>
    <w:rsid w:val="00652093"/>
    <w:rsid w:val="00653DEC"/>
    <w:rsid w:val="00660679"/>
    <w:rsid w:val="00661F6B"/>
    <w:rsid w:val="006628F5"/>
    <w:rsid w:val="00663118"/>
    <w:rsid w:val="00666CBF"/>
    <w:rsid w:val="00671593"/>
    <w:rsid w:val="00676BF5"/>
    <w:rsid w:val="006A2388"/>
    <w:rsid w:val="006A5B51"/>
    <w:rsid w:val="006B27BC"/>
    <w:rsid w:val="006C035C"/>
    <w:rsid w:val="006C7DB7"/>
    <w:rsid w:val="006D51D8"/>
    <w:rsid w:val="006E0FCD"/>
    <w:rsid w:val="006F30ED"/>
    <w:rsid w:val="006F6457"/>
    <w:rsid w:val="0070564A"/>
    <w:rsid w:val="00713037"/>
    <w:rsid w:val="007204F1"/>
    <w:rsid w:val="0072370B"/>
    <w:rsid w:val="00735C30"/>
    <w:rsid w:val="00736BB2"/>
    <w:rsid w:val="007549CE"/>
    <w:rsid w:val="0075785D"/>
    <w:rsid w:val="00757F79"/>
    <w:rsid w:val="00761A7B"/>
    <w:rsid w:val="0076339B"/>
    <w:rsid w:val="00764F45"/>
    <w:rsid w:val="007674BF"/>
    <w:rsid w:val="00772C05"/>
    <w:rsid w:val="007827BB"/>
    <w:rsid w:val="0079590E"/>
    <w:rsid w:val="00795F36"/>
    <w:rsid w:val="007A24BE"/>
    <w:rsid w:val="007A2875"/>
    <w:rsid w:val="007A31A7"/>
    <w:rsid w:val="007A7D39"/>
    <w:rsid w:val="007B0ED8"/>
    <w:rsid w:val="007B339A"/>
    <w:rsid w:val="007C6B30"/>
    <w:rsid w:val="007D53B3"/>
    <w:rsid w:val="007E39F5"/>
    <w:rsid w:val="007F03B2"/>
    <w:rsid w:val="007F6F6F"/>
    <w:rsid w:val="00800126"/>
    <w:rsid w:val="00801545"/>
    <w:rsid w:val="0081126F"/>
    <w:rsid w:val="00825BA1"/>
    <w:rsid w:val="00826B72"/>
    <w:rsid w:val="008377FF"/>
    <w:rsid w:val="00846313"/>
    <w:rsid w:val="00846444"/>
    <w:rsid w:val="00847A02"/>
    <w:rsid w:val="00852F0B"/>
    <w:rsid w:val="008553FF"/>
    <w:rsid w:val="00856F87"/>
    <w:rsid w:val="00864CAE"/>
    <w:rsid w:val="00870B7F"/>
    <w:rsid w:val="00871629"/>
    <w:rsid w:val="00872B68"/>
    <w:rsid w:val="008749AA"/>
    <w:rsid w:val="00881002"/>
    <w:rsid w:val="008837F5"/>
    <w:rsid w:val="0088646E"/>
    <w:rsid w:val="00887206"/>
    <w:rsid w:val="008B0A3E"/>
    <w:rsid w:val="008C08FF"/>
    <w:rsid w:val="008C4E3F"/>
    <w:rsid w:val="008D2D99"/>
    <w:rsid w:val="008E322E"/>
    <w:rsid w:val="008F4003"/>
    <w:rsid w:val="008F76A9"/>
    <w:rsid w:val="00900F89"/>
    <w:rsid w:val="0090162C"/>
    <w:rsid w:val="00904679"/>
    <w:rsid w:val="00906275"/>
    <w:rsid w:val="00920D17"/>
    <w:rsid w:val="009312FF"/>
    <w:rsid w:val="009362F2"/>
    <w:rsid w:val="00940DC7"/>
    <w:rsid w:val="009414A1"/>
    <w:rsid w:val="00946637"/>
    <w:rsid w:val="009548FB"/>
    <w:rsid w:val="0096485C"/>
    <w:rsid w:val="009664AB"/>
    <w:rsid w:val="0096783B"/>
    <w:rsid w:val="00971BB5"/>
    <w:rsid w:val="00972437"/>
    <w:rsid w:val="00972CF0"/>
    <w:rsid w:val="00974A21"/>
    <w:rsid w:val="00975F13"/>
    <w:rsid w:val="009779A0"/>
    <w:rsid w:val="00977E28"/>
    <w:rsid w:val="0098487F"/>
    <w:rsid w:val="00986B13"/>
    <w:rsid w:val="00987C82"/>
    <w:rsid w:val="009B492A"/>
    <w:rsid w:val="009B676F"/>
    <w:rsid w:val="009B7F62"/>
    <w:rsid w:val="009C6779"/>
    <w:rsid w:val="009D0B31"/>
    <w:rsid w:val="009D1F1E"/>
    <w:rsid w:val="009D6B46"/>
    <w:rsid w:val="009E0F1F"/>
    <w:rsid w:val="009E1EC9"/>
    <w:rsid w:val="009E7CA0"/>
    <w:rsid w:val="009F0D6C"/>
    <w:rsid w:val="009F34EE"/>
    <w:rsid w:val="009F684E"/>
    <w:rsid w:val="00A00067"/>
    <w:rsid w:val="00A06196"/>
    <w:rsid w:val="00A15C0A"/>
    <w:rsid w:val="00A164D4"/>
    <w:rsid w:val="00A21A26"/>
    <w:rsid w:val="00A34C05"/>
    <w:rsid w:val="00A421F9"/>
    <w:rsid w:val="00A4397F"/>
    <w:rsid w:val="00A46A0A"/>
    <w:rsid w:val="00A535B4"/>
    <w:rsid w:val="00A613D2"/>
    <w:rsid w:val="00A64949"/>
    <w:rsid w:val="00A8154A"/>
    <w:rsid w:val="00A828CD"/>
    <w:rsid w:val="00A978FE"/>
    <w:rsid w:val="00AB0379"/>
    <w:rsid w:val="00AB7903"/>
    <w:rsid w:val="00AC16A4"/>
    <w:rsid w:val="00AC32BB"/>
    <w:rsid w:val="00AC45DF"/>
    <w:rsid w:val="00AC610B"/>
    <w:rsid w:val="00AC67DE"/>
    <w:rsid w:val="00AC7D6E"/>
    <w:rsid w:val="00AD486A"/>
    <w:rsid w:val="00AD57D1"/>
    <w:rsid w:val="00AD59B8"/>
    <w:rsid w:val="00AD6EAE"/>
    <w:rsid w:val="00AF2801"/>
    <w:rsid w:val="00AF3BCD"/>
    <w:rsid w:val="00AF45C0"/>
    <w:rsid w:val="00AF520B"/>
    <w:rsid w:val="00B01DBD"/>
    <w:rsid w:val="00B024A1"/>
    <w:rsid w:val="00B03C19"/>
    <w:rsid w:val="00B05C13"/>
    <w:rsid w:val="00B1141B"/>
    <w:rsid w:val="00B13433"/>
    <w:rsid w:val="00B14374"/>
    <w:rsid w:val="00B21D69"/>
    <w:rsid w:val="00B26357"/>
    <w:rsid w:val="00B27759"/>
    <w:rsid w:val="00B31523"/>
    <w:rsid w:val="00B3446D"/>
    <w:rsid w:val="00B3568E"/>
    <w:rsid w:val="00B42773"/>
    <w:rsid w:val="00B45E65"/>
    <w:rsid w:val="00B52217"/>
    <w:rsid w:val="00B53FC4"/>
    <w:rsid w:val="00B546E7"/>
    <w:rsid w:val="00B55138"/>
    <w:rsid w:val="00B56372"/>
    <w:rsid w:val="00B604BF"/>
    <w:rsid w:val="00B625BE"/>
    <w:rsid w:val="00B65D97"/>
    <w:rsid w:val="00B76CC2"/>
    <w:rsid w:val="00B8036D"/>
    <w:rsid w:val="00B8093D"/>
    <w:rsid w:val="00B8344C"/>
    <w:rsid w:val="00B87E79"/>
    <w:rsid w:val="00BA0171"/>
    <w:rsid w:val="00BA16AD"/>
    <w:rsid w:val="00BB3ED1"/>
    <w:rsid w:val="00BB6F61"/>
    <w:rsid w:val="00BC1913"/>
    <w:rsid w:val="00BC3B46"/>
    <w:rsid w:val="00BC547A"/>
    <w:rsid w:val="00BD3951"/>
    <w:rsid w:val="00BF2A60"/>
    <w:rsid w:val="00BF77EA"/>
    <w:rsid w:val="00C01E90"/>
    <w:rsid w:val="00C02B85"/>
    <w:rsid w:val="00C26075"/>
    <w:rsid w:val="00C26E2C"/>
    <w:rsid w:val="00C303AC"/>
    <w:rsid w:val="00C33C07"/>
    <w:rsid w:val="00C35AA4"/>
    <w:rsid w:val="00C40351"/>
    <w:rsid w:val="00C440FF"/>
    <w:rsid w:val="00C7040C"/>
    <w:rsid w:val="00C72D37"/>
    <w:rsid w:val="00C80CE4"/>
    <w:rsid w:val="00CA699C"/>
    <w:rsid w:val="00CB39F7"/>
    <w:rsid w:val="00CB6913"/>
    <w:rsid w:val="00CC3908"/>
    <w:rsid w:val="00CC5629"/>
    <w:rsid w:val="00CC56CC"/>
    <w:rsid w:val="00CD0F60"/>
    <w:rsid w:val="00CD2673"/>
    <w:rsid w:val="00CD2C22"/>
    <w:rsid w:val="00CD477F"/>
    <w:rsid w:val="00CE1104"/>
    <w:rsid w:val="00CE242C"/>
    <w:rsid w:val="00CE3FBF"/>
    <w:rsid w:val="00CF21FF"/>
    <w:rsid w:val="00CF4EF2"/>
    <w:rsid w:val="00D02869"/>
    <w:rsid w:val="00D14A71"/>
    <w:rsid w:val="00D157CD"/>
    <w:rsid w:val="00D15907"/>
    <w:rsid w:val="00D20371"/>
    <w:rsid w:val="00D311CE"/>
    <w:rsid w:val="00D36E6E"/>
    <w:rsid w:val="00D36F52"/>
    <w:rsid w:val="00D52CE4"/>
    <w:rsid w:val="00D52F80"/>
    <w:rsid w:val="00D73C89"/>
    <w:rsid w:val="00D80CBC"/>
    <w:rsid w:val="00D8517C"/>
    <w:rsid w:val="00D87B10"/>
    <w:rsid w:val="00D900D7"/>
    <w:rsid w:val="00D956FD"/>
    <w:rsid w:val="00DA268D"/>
    <w:rsid w:val="00DA3F9D"/>
    <w:rsid w:val="00DA6898"/>
    <w:rsid w:val="00DE4690"/>
    <w:rsid w:val="00DE5D21"/>
    <w:rsid w:val="00DE675A"/>
    <w:rsid w:val="00DE7049"/>
    <w:rsid w:val="00DF1C22"/>
    <w:rsid w:val="00DF5A04"/>
    <w:rsid w:val="00DF70B4"/>
    <w:rsid w:val="00E232A6"/>
    <w:rsid w:val="00E32399"/>
    <w:rsid w:val="00E346B4"/>
    <w:rsid w:val="00E4440E"/>
    <w:rsid w:val="00E51B7F"/>
    <w:rsid w:val="00E51DA4"/>
    <w:rsid w:val="00E528B5"/>
    <w:rsid w:val="00E54E38"/>
    <w:rsid w:val="00E5744A"/>
    <w:rsid w:val="00E617DB"/>
    <w:rsid w:val="00E621F4"/>
    <w:rsid w:val="00E63166"/>
    <w:rsid w:val="00E6418D"/>
    <w:rsid w:val="00E7320B"/>
    <w:rsid w:val="00E73DA6"/>
    <w:rsid w:val="00E85EB1"/>
    <w:rsid w:val="00E873AE"/>
    <w:rsid w:val="00E9551A"/>
    <w:rsid w:val="00EA1DDB"/>
    <w:rsid w:val="00EB332D"/>
    <w:rsid w:val="00ED0EF5"/>
    <w:rsid w:val="00ED430E"/>
    <w:rsid w:val="00EF3E58"/>
    <w:rsid w:val="00EF46AF"/>
    <w:rsid w:val="00EF6514"/>
    <w:rsid w:val="00EF6A89"/>
    <w:rsid w:val="00F02B08"/>
    <w:rsid w:val="00F0329F"/>
    <w:rsid w:val="00F069C9"/>
    <w:rsid w:val="00F113AD"/>
    <w:rsid w:val="00F14B82"/>
    <w:rsid w:val="00F159B3"/>
    <w:rsid w:val="00F15FC4"/>
    <w:rsid w:val="00F179FA"/>
    <w:rsid w:val="00F22236"/>
    <w:rsid w:val="00F378C0"/>
    <w:rsid w:val="00F40971"/>
    <w:rsid w:val="00F40C6D"/>
    <w:rsid w:val="00F43AA9"/>
    <w:rsid w:val="00F465DF"/>
    <w:rsid w:val="00F5693B"/>
    <w:rsid w:val="00F57A54"/>
    <w:rsid w:val="00F629DB"/>
    <w:rsid w:val="00F738DC"/>
    <w:rsid w:val="00F73A8E"/>
    <w:rsid w:val="00F82D0B"/>
    <w:rsid w:val="00F85E09"/>
    <w:rsid w:val="00F87C8A"/>
    <w:rsid w:val="00F93E68"/>
    <w:rsid w:val="00F9479E"/>
    <w:rsid w:val="00F96411"/>
    <w:rsid w:val="00F96A01"/>
    <w:rsid w:val="00F972F2"/>
    <w:rsid w:val="00FA64D2"/>
    <w:rsid w:val="00FC18B3"/>
    <w:rsid w:val="00FC3D9A"/>
    <w:rsid w:val="00FC77B8"/>
    <w:rsid w:val="00FD3B2D"/>
    <w:rsid w:val="00FD58C8"/>
    <w:rsid w:val="00FD7977"/>
    <w:rsid w:val="00FF0D3E"/>
    <w:rsid w:val="00FF5B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2BE6"/>
  <w15:docId w15:val="{A387E5B3-1238-4D76-BF61-60EA127F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075"/>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A71"/>
    <w:rPr>
      <w:color w:val="0563C1" w:themeColor="hyperlink"/>
      <w:u w:val="single"/>
    </w:rPr>
  </w:style>
  <w:style w:type="paragraph" w:styleId="ListParagraph">
    <w:name w:val="List Paragraph"/>
    <w:basedOn w:val="Normal"/>
    <w:uiPriority w:val="34"/>
    <w:qFormat/>
    <w:rsid w:val="00241F7E"/>
    <w:pPr>
      <w:ind w:left="720"/>
      <w:contextualSpacing/>
    </w:pPr>
  </w:style>
  <w:style w:type="table" w:styleId="TableGrid">
    <w:name w:val="Table Grid"/>
    <w:basedOn w:val="TableNormal"/>
    <w:uiPriority w:val="39"/>
    <w:rsid w:val="00241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68DF"/>
    <w:rPr>
      <w:color w:val="954F72" w:themeColor="followedHyperlink"/>
      <w:u w:val="single"/>
    </w:rPr>
  </w:style>
  <w:style w:type="character" w:customStyle="1" w:styleId="mixed-citation">
    <w:name w:val="mixed-citation"/>
    <w:basedOn w:val="DefaultParagraphFont"/>
    <w:rsid w:val="003968DF"/>
  </w:style>
  <w:style w:type="character" w:customStyle="1" w:styleId="ref-title">
    <w:name w:val="ref-title"/>
    <w:basedOn w:val="DefaultParagraphFont"/>
    <w:rsid w:val="003968DF"/>
  </w:style>
  <w:style w:type="character" w:customStyle="1" w:styleId="ref-journal">
    <w:name w:val="ref-journal"/>
    <w:basedOn w:val="DefaultParagraphFont"/>
    <w:rsid w:val="003968DF"/>
  </w:style>
  <w:style w:type="character" w:customStyle="1" w:styleId="ref-vol">
    <w:name w:val="ref-vol"/>
    <w:basedOn w:val="DefaultParagraphFont"/>
    <w:rsid w:val="003968DF"/>
  </w:style>
  <w:style w:type="character" w:customStyle="1" w:styleId="ref-iss">
    <w:name w:val="ref-iss"/>
    <w:basedOn w:val="DefaultParagraphFont"/>
    <w:rsid w:val="003968DF"/>
  </w:style>
  <w:style w:type="paragraph" w:customStyle="1" w:styleId="Default">
    <w:name w:val="Default"/>
    <w:rsid w:val="00CB39F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164D4"/>
    <w:rPr>
      <w:sz w:val="16"/>
      <w:szCs w:val="16"/>
    </w:rPr>
  </w:style>
  <w:style w:type="paragraph" w:styleId="CommentText">
    <w:name w:val="annotation text"/>
    <w:basedOn w:val="Normal"/>
    <w:link w:val="CommentTextChar"/>
    <w:uiPriority w:val="99"/>
    <w:semiHidden/>
    <w:unhideWhenUsed/>
    <w:rsid w:val="00A164D4"/>
    <w:pPr>
      <w:spacing w:line="240" w:lineRule="auto"/>
    </w:pPr>
    <w:rPr>
      <w:sz w:val="20"/>
      <w:szCs w:val="20"/>
    </w:rPr>
  </w:style>
  <w:style w:type="character" w:customStyle="1" w:styleId="CommentTextChar">
    <w:name w:val="Comment Text Char"/>
    <w:basedOn w:val="DefaultParagraphFont"/>
    <w:link w:val="CommentText"/>
    <w:uiPriority w:val="99"/>
    <w:semiHidden/>
    <w:rsid w:val="00A164D4"/>
    <w:rPr>
      <w:sz w:val="20"/>
      <w:szCs w:val="20"/>
    </w:rPr>
  </w:style>
  <w:style w:type="paragraph" w:styleId="CommentSubject">
    <w:name w:val="annotation subject"/>
    <w:basedOn w:val="CommentText"/>
    <w:next w:val="CommentText"/>
    <w:link w:val="CommentSubjectChar"/>
    <w:uiPriority w:val="99"/>
    <w:semiHidden/>
    <w:unhideWhenUsed/>
    <w:rsid w:val="00A164D4"/>
    <w:rPr>
      <w:b/>
      <w:bCs/>
    </w:rPr>
  </w:style>
  <w:style w:type="character" w:customStyle="1" w:styleId="CommentSubjectChar">
    <w:name w:val="Comment Subject Char"/>
    <w:basedOn w:val="CommentTextChar"/>
    <w:link w:val="CommentSubject"/>
    <w:uiPriority w:val="99"/>
    <w:semiHidden/>
    <w:rsid w:val="00A164D4"/>
    <w:rPr>
      <w:b/>
      <w:bCs/>
      <w:sz w:val="20"/>
      <w:szCs w:val="20"/>
    </w:rPr>
  </w:style>
  <w:style w:type="paragraph" w:styleId="BalloonText">
    <w:name w:val="Balloon Text"/>
    <w:basedOn w:val="Normal"/>
    <w:link w:val="BalloonTextChar"/>
    <w:uiPriority w:val="99"/>
    <w:semiHidden/>
    <w:unhideWhenUsed/>
    <w:rsid w:val="00A1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164D4"/>
    <w:rPr>
      <w:rFonts w:ascii="Tahoma" w:hAnsi="Tahoma" w:cs="Tahoma"/>
      <w:sz w:val="18"/>
      <w:szCs w:val="18"/>
    </w:rPr>
  </w:style>
  <w:style w:type="paragraph" w:styleId="NormalWeb">
    <w:name w:val="Normal (Web)"/>
    <w:basedOn w:val="Normal"/>
    <w:uiPriority w:val="99"/>
    <w:semiHidden/>
    <w:unhideWhenUsed/>
    <w:rsid w:val="009E1E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062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06095">
      <w:bodyDiv w:val="1"/>
      <w:marLeft w:val="0"/>
      <w:marRight w:val="0"/>
      <w:marTop w:val="0"/>
      <w:marBottom w:val="0"/>
      <w:divBdr>
        <w:top w:val="none" w:sz="0" w:space="0" w:color="auto"/>
        <w:left w:val="none" w:sz="0" w:space="0" w:color="auto"/>
        <w:bottom w:val="none" w:sz="0" w:space="0" w:color="auto"/>
        <w:right w:val="none" w:sz="0" w:space="0" w:color="auto"/>
      </w:divBdr>
      <w:divsChild>
        <w:div w:id="1811054502">
          <w:marLeft w:val="0"/>
          <w:marRight w:val="1"/>
          <w:marTop w:val="0"/>
          <w:marBottom w:val="0"/>
          <w:divBdr>
            <w:top w:val="none" w:sz="0" w:space="0" w:color="auto"/>
            <w:left w:val="none" w:sz="0" w:space="0" w:color="auto"/>
            <w:bottom w:val="none" w:sz="0" w:space="0" w:color="auto"/>
            <w:right w:val="none" w:sz="0" w:space="0" w:color="auto"/>
          </w:divBdr>
          <w:divsChild>
            <w:div w:id="1930575789">
              <w:marLeft w:val="0"/>
              <w:marRight w:val="0"/>
              <w:marTop w:val="0"/>
              <w:marBottom w:val="0"/>
              <w:divBdr>
                <w:top w:val="none" w:sz="0" w:space="0" w:color="auto"/>
                <w:left w:val="none" w:sz="0" w:space="0" w:color="auto"/>
                <w:bottom w:val="none" w:sz="0" w:space="0" w:color="auto"/>
                <w:right w:val="none" w:sz="0" w:space="0" w:color="auto"/>
              </w:divBdr>
              <w:divsChild>
                <w:div w:id="812137199">
                  <w:marLeft w:val="0"/>
                  <w:marRight w:val="1"/>
                  <w:marTop w:val="0"/>
                  <w:marBottom w:val="0"/>
                  <w:divBdr>
                    <w:top w:val="none" w:sz="0" w:space="0" w:color="auto"/>
                    <w:left w:val="none" w:sz="0" w:space="0" w:color="auto"/>
                    <w:bottom w:val="none" w:sz="0" w:space="0" w:color="auto"/>
                    <w:right w:val="none" w:sz="0" w:space="0" w:color="auto"/>
                  </w:divBdr>
                  <w:divsChild>
                    <w:div w:id="1898276345">
                      <w:marLeft w:val="0"/>
                      <w:marRight w:val="0"/>
                      <w:marTop w:val="0"/>
                      <w:marBottom w:val="0"/>
                      <w:divBdr>
                        <w:top w:val="none" w:sz="0" w:space="0" w:color="auto"/>
                        <w:left w:val="none" w:sz="0" w:space="0" w:color="auto"/>
                        <w:bottom w:val="none" w:sz="0" w:space="0" w:color="auto"/>
                        <w:right w:val="none" w:sz="0" w:space="0" w:color="auto"/>
                      </w:divBdr>
                      <w:divsChild>
                        <w:div w:id="677542366">
                          <w:marLeft w:val="0"/>
                          <w:marRight w:val="0"/>
                          <w:marTop w:val="0"/>
                          <w:marBottom w:val="0"/>
                          <w:divBdr>
                            <w:top w:val="none" w:sz="0" w:space="0" w:color="auto"/>
                            <w:left w:val="none" w:sz="0" w:space="0" w:color="auto"/>
                            <w:bottom w:val="none" w:sz="0" w:space="0" w:color="auto"/>
                            <w:right w:val="none" w:sz="0" w:space="0" w:color="auto"/>
                          </w:divBdr>
                          <w:divsChild>
                            <w:div w:id="1495027318">
                              <w:marLeft w:val="0"/>
                              <w:marRight w:val="0"/>
                              <w:marTop w:val="120"/>
                              <w:marBottom w:val="360"/>
                              <w:divBdr>
                                <w:top w:val="none" w:sz="0" w:space="0" w:color="auto"/>
                                <w:left w:val="none" w:sz="0" w:space="0" w:color="auto"/>
                                <w:bottom w:val="none" w:sz="0" w:space="0" w:color="auto"/>
                                <w:right w:val="none" w:sz="0" w:space="0" w:color="auto"/>
                              </w:divBdr>
                              <w:divsChild>
                                <w:div w:id="513224603">
                                  <w:marLeft w:val="420"/>
                                  <w:marRight w:val="0"/>
                                  <w:marTop w:val="0"/>
                                  <w:marBottom w:val="0"/>
                                  <w:divBdr>
                                    <w:top w:val="none" w:sz="0" w:space="0" w:color="auto"/>
                                    <w:left w:val="none" w:sz="0" w:space="0" w:color="auto"/>
                                    <w:bottom w:val="none" w:sz="0" w:space="0" w:color="auto"/>
                                    <w:right w:val="none" w:sz="0" w:space="0" w:color="auto"/>
                                  </w:divBdr>
                                  <w:divsChild>
                                    <w:div w:id="761222721">
                                      <w:marLeft w:val="0"/>
                                      <w:marRight w:val="0"/>
                                      <w:marTop w:val="34"/>
                                      <w:marBottom w:val="34"/>
                                      <w:divBdr>
                                        <w:top w:val="none" w:sz="0" w:space="0" w:color="auto"/>
                                        <w:left w:val="none" w:sz="0" w:space="0" w:color="auto"/>
                                        <w:bottom w:val="none" w:sz="0" w:space="0" w:color="auto"/>
                                        <w:right w:val="none" w:sz="0" w:space="0" w:color="auto"/>
                                      </w:divBdr>
                                    </w:div>
                                    <w:div w:id="1961034026">
                                      <w:marLeft w:val="0"/>
                                      <w:marRight w:val="0"/>
                                      <w:marTop w:val="0"/>
                                      <w:marBottom w:val="0"/>
                                      <w:divBdr>
                                        <w:top w:val="none" w:sz="0" w:space="0" w:color="auto"/>
                                        <w:left w:val="none" w:sz="0" w:space="0" w:color="auto"/>
                                        <w:bottom w:val="none" w:sz="0" w:space="0" w:color="auto"/>
                                        <w:right w:val="none" w:sz="0" w:space="0" w:color="auto"/>
                                      </w:divBdr>
                                      <w:divsChild>
                                        <w:div w:id="2204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868808">
      <w:bodyDiv w:val="1"/>
      <w:marLeft w:val="0"/>
      <w:marRight w:val="0"/>
      <w:marTop w:val="0"/>
      <w:marBottom w:val="0"/>
      <w:divBdr>
        <w:top w:val="none" w:sz="0" w:space="0" w:color="auto"/>
        <w:left w:val="none" w:sz="0" w:space="0" w:color="auto"/>
        <w:bottom w:val="none" w:sz="0" w:space="0" w:color="auto"/>
        <w:right w:val="none" w:sz="0" w:space="0" w:color="auto"/>
      </w:divBdr>
    </w:div>
    <w:div w:id="1230922531">
      <w:bodyDiv w:val="1"/>
      <w:marLeft w:val="0"/>
      <w:marRight w:val="0"/>
      <w:marTop w:val="0"/>
      <w:marBottom w:val="0"/>
      <w:divBdr>
        <w:top w:val="none" w:sz="0" w:space="0" w:color="auto"/>
        <w:left w:val="none" w:sz="0" w:space="0" w:color="auto"/>
        <w:bottom w:val="none" w:sz="0" w:space="0" w:color="auto"/>
        <w:right w:val="none" w:sz="0" w:space="0" w:color="auto"/>
      </w:divBdr>
    </w:div>
    <w:div w:id="19727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0071E-877A-4EA3-B0CF-4C44B9E2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3539</TotalTime>
  <Pages>18</Pages>
  <Words>6757</Words>
  <Characters>38521</Characters>
  <Application>Microsoft Office Word</Application>
  <DocSecurity>0</DocSecurity>
  <Lines>321</Lines>
  <Paragraphs>90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האקדמית עמק יזרעאל</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LINDA-DESKTOP</cp:lastModifiedBy>
  <cp:revision>18</cp:revision>
  <dcterms:created xsi:type="dcterms:W3CDTF">2017-10-13T09:31:00Z</dcterms:created>
  <dcterms:modified xsi:type="dcterms:W3CDTF">2017-10-15T22:29:00Z</dcterms:modified>
</cp:coreProperties>
</file>