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32BFA" w14:textId="480F2112" w:rsidR="00AC67FB" w:rsidRDefault="005D2085" w:rsidP="005D2085">
      <w:pPr>
        <w:ind w:firstLine="0"/>
        <w:rPr>
          <w:rFonts w:asciiTheme="majorBidi" w:hAnsiTheme="majorBidi" w:cstheme="majorBidi"/>
          <w:b/>
          <w:bCs/>
          <w:sz w:val="24"/>
          <w:szCs w:val="24"/>
        </w:rPr>
      </w:pPr>
      <w:commentRangeStart w:id="0"/>
      <w:r w:rsidRPr="005D2085">
        <w:rPr>
          <w:rFonts w:asciiTheme="majorBidi" w:hAnsiTheme="majorBidi" w:cstheme="majorBidi"/>
          <w:b/>
          <w:bCs/>
          <w:sz w:val="24"/>
          <w:szCs w:val="24"/>
        </w:rPr>
        <w:t>A Description of my Work Process</w:t>
      </w:r>
      <w:commentRangeEnd w:id="0"/>
      <w:r w:rsidRPr="005D2085">
        <w:rPr>
          <w:rStyle w:val="CommentReference"/>
          <w:rFonts w:asciiTheme="majorBidi" w:hAnsiTheme="majorBidi" w:cstheme="majorBidi"/>
          <w:b/>
          <w:bCs/>
          <w:sz w:val="24"/>
          <w:szCs w:val="24"/>
        </w:rPr>
        <w:commentReference w:id="0"/>
      </w:r>
    </w:p>
    <w:p w14:paraId="07748B7B" w14:textId="53A2D94B" w:rsidR="005D2085" w:rsidRDefault="005D2085" w:rsidP="005D2085">
      <w:pPr>
        <w:ind w:firstLine="0"/>
        <w:rPr>
          <w:rFonts w:asciiTheme="majorBidi" w:hAnsiTheme="majorBidi" w:cstheme="majorBidi"/>
          <w:sz w:val="24"/>
          <w:szCs w:val="24"/>
        </w:rPr>
      </w:pPr>
      <w:r>
        <w:rPr>
          <w:rFonts w:asciiTheme="majorBidi" w:hAnsiTheme="majorBidi" w:cstheme="majorBidi"/>
          <w:sz w:val="24"/>
          <w:szCs w:val="24"/>
        </w:rPr>
        <w:t xml:space="preserve">The artistic process </w:t>
      </w:r>
      <w:r w:rsidR="00FD24F0">
        <w:rPr>
          <w:rFonts w:asciiTheme="majorBidi" w:hAnsiTheme="majorBidi" w:cstheme="majorBidi"/>
          <w:sz w:val="24"/>
          <w:szCs w:val="24"/>
        </w:rPr>
        <w:t xml:space="preserve">is </w:t>
      </w:r>
      <w:r>
        <w:rPr>
          <w:rFonts w:asciiTheme="majorBidi" w:hAnsiTheme="majorBidi" w:cstheme="majorBidi"/>
          <w:sz w:val="24"/>
          <w:szCs w:val="24"/>
        </w:rPr>
        <w:t xml:space="preserve">always </w:t>
      </w:r>
      <w:r w:rsidR="00C17A95">
        <w:rPr>
          <w:rFonts w:asciiTheme="majorBidi" w:hAnsiTheme="majorBidi" w:cstheme="majorBidi"/>
          <w:sz w:val="24"/>
          <w:szCs w:val="24"/>
        </w:rPr>
        <w:t>driven</w:t>
      </w:r>
      <w:r>
        <w:rPr>
          <w:rFonts w:asciiTheme="majorBidi" w:hAnsiTheme="majorBidi" w:cstheme="majorBidi"/>
          <w:sz w:val="24"/>
          <w:szCs w:val="24"/>
        </w:rPr>
        <w:t xml:space="preserve"> </w:t>
      </w:r>
      <w:r w:rsidR="00C17A95">
        <w:rPr>
          <w:rFonts w:asciiTheme="majorBidi" w:hAnsiTheme="majorBidi" w:cstheme="majorBidi"/>
          <w:sz w:val="24"/>
          <w:szCs w:val="24"/>
        </w:rPr>
        <w:t>by</w:t>
      </w:r>
      <w:r>
        <w:rPr>
          <w:rFonts w:asciiTheme="majorBidi" w:hAnsiTheme="majorBidi" w:cstheme="majorBidi"/>
          <w:sz w:val="24"/>
          <w:szCs w:val="24"/>
        </w:rPr>
        <w:t xml:space="preserve"> a mechanism of questions about the world and the reality we live in. The </w:t>
      </w:r>
      <w:r w:rsidR="00C17A95">
        <w:rPr>
          <w:rFonts w:asciiTheme="majorBidi" w:hAnsiTheme="majorBidi" w:cstheme="majorBidi"/>
          <w:sz w:val="24"/>
          <w:szCs w:val="24"/>
        </w:rPr>
        <w:t xml:space="preserve">initial </w:t>
      </w:r>
      <w:r>
        <w:rPr>
          <w:rFonts w:asciiTheme="majorBidi" w:hAnsiTheme="majorBidi" w:cstheme="majorBidi"/>
          <w:sz w:val="24"/>
          <w:szCs w:val="24"/>
        </w:rPr>
        <w:t xml:space="preserve">tools with which I </w:t>
      </w:r>
      <w:r w:rsidR="009A5E0C">
        <w:rPr>
          <w:rFonts w:asciiTheme="majorBidi" w:hAnsiTheme="majorBidi" w:cstheme="majorBidi"/>
          <w:sz w:val="24"/>
          <w:szCs w:val="24"/>
        </w:rPr>
        <w:t xml:space="preserve">translate these experiences are </w:t>
      </w:r>
      <w:r w:rsidR="004D17AA">
        <w:rPr>
          <w:rFonts w:asciiTheme="majorBidi" w:hAnsiTheme="majorBidi" w:cstheme="majorBidi"/>
          <w:sz w:val="24"/>
          <w:szCs w:val="24"/>
        </w:rPr>
        <w:t>drawing</w:t>
      </w:r>
      <w:r w:rsidR="004D17AA">
        <w:rPr>
          <w:rFonts w:asciiTheme="majorBidi" w:hAnsiTheme="majorBidi" w:cstheme="majorBidi"/>
          <w:sz w:val="24"/>
          <w:szCs w:val="24"/>
        </w:rPr>
        <w:t xml:space="preserve"> </w:t>
      </w:r>
      <w:r w:rsidR="009A5E0C">
        <w:rPr>
          <w:rFonts w:asciiTheme="majorBidi" w:hAnsiTheme="majorBidi" w:cstheme="majorBidi"/>
          <w:sz w:val="24"/>
          <w:szCs w:val="24"/>
        </w:rPr>
        <w:t xml:space="preserve">and photography. For me, they constitute the basic medial translation of my thoughts. I investigate environmental events in which we live, places, and the day-to-day tapestry of the human mosaic. In my daily routine, I </w:t>
      </w:r>
      <w:r w:rsidR="00F6474C">
        <w:rPr>
          <w:rFonts w:asciiTheme="majorBidi" w:hAnsiTheme="majorBidi" w:cstheme="majorBidi"/>
          <w:sz w:val="24"/>
          <w:szCs w:val="24"/>
        </w:rPr>
        <w:t xml:space="preserve">curiously </w:t>
      </w:r>
      <w:r w:rsidR="009A5E0C">
        <w:rPr>
          <w:rFonts w:asciiTheme="majorBidi" w:hAnsiTheme="majorBidi" w:cstheme="majorBidi"/>
          <w:sz w:val="24"/>
          <w:szCs w:val="24"/>
        </w:rPr>
        <w:t>observe forms of ancient cultures. Like an anthropologist or sociologist, I am interested in tribal art</w:t>
      </w:r>
      <w:r w:rsidR="00F6474C">
        <w:rPr>
          <w:rFonts w:asciiTheme="majorBidi" w:hAnsiTheme="majorBidi" w:cstheme="majorBidi"/>
          <w:sz w:val="24"/>
          <w:szCs w:val="24"/>
        </w:rPr>
        <w:t xml:space="preserve"> and</w:t>
      </w:r>
      <w:r w:rsidR="009A5E0C">
        <w:rPr>
          <w:rFonts w:asciiTheme="majorBidi" w:hAnsiTheme="majorBidi" w:cstheme="majorBidi"/>
          <w:sz w:val="24"/>
          <w:szCs w:val="24"/>
        </w:rPr>
        <w:t xml:space="preserve"> folklore—with an emphasis on the artistic canon of </w:t>
      </w:r>
      <w:r w:rsidR="00F6474C">
        <w:rPr>
          <w:rFonts w:asciiTheme="majorBidi" w:hAnsiTheme="majorBidi" w:cstheme="majorBidi"/>
          <w:sz w:val="24"/>
          <w:szCs w:val="24"/>
        </w:rPr>
        <w:t>each</w:t>
      </w:r>
      <w:r w:rsidR="00302EA6">
        <w:rPr>
          <w:rFonts w:asciiTheme="majorBidi" w:hAnsiTheme="majorBidi" w:cstheme="majorBidi"/>
          <w:sz w:val="24"/>
          <w:szCs w:val="24"/>
        </w:rPr>
        <w:t xml:space="preserve"> era and society. I explore the internet and </w:t>
      </w:r>
      <w:r w:rsidR="00F6474C">
        <w:rPr>
          <w:rFonts w:asciiTheme="majorBidi" w:hAnsiTheme="majorBidi" w:cstheme="majorBidi"/>
          <w:sz w:val="24"/>
          <w:szCs w:val="24"/>
        </w:rPr>
        <w:t>search</w:t>
      </w:r>
      <w:r w:rsidR="00302EA6">
        <w:rPr>
          <w:rFonts w:asciiTheme="majorBidi" w:hAnsiTheme="majorBidi" w:cstheme="majorBidi"/>
          <w:sz w:val="24"/>
          <w:szCs w:val="24"/>
        </w:rPr>
        <w:t xml:space="preserve"> books </w:t>
      </w:r>
      <w:r w:rsidR="004D17AA">
        <w:rPr>
          <w:rFonts w:asciiTheme="majorBidi" w:hAnsiTheme="majorBidi" w:cstheme="majorBidi"/>
          <w:sz w:val="24"/>
          <w:szCs w:val="24"/>
        </w:rPr>
        <w:t xml:space="preserve">on </w:t>
      </w:r>
      <w:commentRangeStart w:id="1"/>
      <w:r w:rsidR="004D17AA">
        <w:rPr>
          <w:rFonts w:asciiTheme="majorBidi" w:hAnsiTheme="majorBidi" w:cstheme="majorBidi"/>
          <w:sz w:val="24"/>
          <w:szCs w:val="24"/>
        </w:rPr>
        <w:t>anthropology</w:t>
      </w:r>
      <w:commentRangeEnd w:id="1"/>
      <w:r w:rsidR="004D17AA">
        <w:rPr>
          <w:rStyle w:val="CommentReference"/>
        </w:rPr>
        <w:commentReference w:id="1"/>
      </w:r>
      <w:r w:rsidR="004D17AA">
        <w:rPr>
          <w:rFonts w:asciiTheme="majorBidi" w:hAnsiTheme="majorBidi" w:cstheme="majorBidi"/>
          <w:sz w:val="24"/>
          <w:szCs w:val="24"/>
        </w:rPr>
        <w:t xml:space="preserve"> </w:t>
      </w:r>
      <w:r w:rsidR="00302EA6">
        <w:rPr>
          <w:rFonts w:asciiTheme="majorBidi" w:hAnsiTheme="majorBidi" w:cstheme="majorBidi"/>
          <w:sz w:val="24"/>
          <w:szCs w:val="24"/>
        </w:rPr>
        <w:t>for clothing patterns (textile), jewelry, painting</w:t>
      </w:r>
      <w:r w:rsidR="00F6474C">
        <w:rPr>
          <w:rFonts w:asciiTheme="majorBidi" w:hAnsiTheme="majorBidi" w:cstheme="majorBidi"/>
          <w:sz w:val="24"/>
          <w:szCs w:val="24"/>
        </w:rPr>
        <w:t>,</w:t>
      </w:r>
      <w:r w:rsidR="00302EA6">
        <w:rPr>
          <w:rFonts w:asciiTheme="majorBidi" w:hAnsiTheme="majorBidi" w:cstheme="majorBidi"/>
          <w:sz w:val="24"/>
          <w:szCs w:val="24"/>
        </w:rPr>
        <w:t xml:space="preserve"> and sculpture—all of which serve as inspiration for new forms </w:t>
      </w:r>
      <w:r w:rsidR="00F6474C">
        <w:rPr>
          <w:rFonts w:asciiTheme="majorBidi" w:hAnsiTheme="majorBidi" w:cstheme="majorBidi"/>
          <w:sz w:val="24"/>
          <w:szCs w:val="24"/>
        </w:rPr>
        <w:t>that</w:t>
      </w:r>
      <w:r w:rsidR="00302EA6">
        <w:rPr>
          <w:rFonts w:asciiTheme="majorBidi" w:hAnsiTheme="majorBidi" w:cstheme="majorBidi"/>
          <w:sz w:val="24"/>
          <w:szCs w:val="24"/>
        </w:rPr>
        <w:t xml:space="preserve"> I attempt to create with the help of the image of the ancient, old form. </w:t>
      </w:r>
      <w:r w:rsidR="00617850">
        <w:rPr>
          <w:rFonts w:asciiTheme="majorBidi" w:hAnsiTheme="majorBidi" w:cstheme="majorBidi"/>
          <w:sz w:val="24"/>
          <w:szCs w:val="24"/>
        </w:rPr>
        <w:t xml:space="preserve">Likewise, </w:t>
      </w:r>
      <w:r w:rsidR="00A30E6E">
        <w:rPr>
          <w:rFonts w:asciiTheme="majorBidi" w:hAnsiTheme="majorBidi" w:cstheme="majorBidi"/>
          <w:sz w:val="24"/>
          <w:szCs w:val="24"/>
        </w:rPr>
        <w:t>my work is</w:t>
      </w:r>
      <w:r w:rsidR="00617850">
        <w:rPr>
          <w:rFonts w:asciiTheme="majorBidi" w:hAnsiTheme="majorBidi" w:cstheme="majorBidi"/>
          <w:sz w:val="24"/>
          <w:szCs w:val="24"/>
        </w:rPr>
        <w:t xml:space="preserve"> influenced by art history, modern and post-modern art which I attempt to </w:t>
      </w:r>
      <w:commentRangeStart w:id="3"/>
      <w:r w:rsidR="00617850">
        <w:rPr>
          <w:rFonts w:asciiTheme="majorBidi" w:hAnsiTheme="majorBidi" w:cstheme="majorBidi"/>
          <w:sz w:val="24"/>
          <w:szCs w:val="24"/>
        </w:rPr>
        <w:t>intersect</w:t>
      </w:r>
      <w:commentRangeEnd w:id="3"/>
      <w:r w:rsidR="00617850">
        <w:rPr>
          <w:rStyle w:val="CommentReference"/>
        </w:rPr>
        <w:commentReference w:id="3"/>
      </w:r>
      <w:r w:rsidR="00617850">
        <w:rPr>
          <w:rFonts w:asciiTheme="majorBidi" w:hAnsiTheme="majorBidi" w:cstheme="majorBidi"/>
          <w:sz w:val="24"/>
          <w:szCs w:val="24"/>
        </w:rPr>
        <w:t xml:space="preserve"> to create a new, original work. </w:t>
      </w:r>
      <w:r w:rsidR="00F6474C">
        <w:rPr>
          <w:rFonts w:asciiTheme="majorBidi" w:hAnsiTheme="majorBidi" w:cstheme="majorBidi"/>
          <w:sz w:val="24"/>
          <w:szCs w:val="24"/>
        </w:rPr>
        <w:t>The aspect of c</w:t>
      </w:r>
      <w:r w:rsidR="00302EA6">
        <w:rPr>
          <w:rFonts w:asciiTheme="majorBidi" w:hAnsiTheme="majorBidi" w:cstheme="majorBidi"/>
          <w:sz w:val="24"/>
          <w:szCs w:val="24"/>
        </w:rPr>
        <w:t xml:space="preserve">olor in the painting </w:t>
      </w:r>
      <w:r w:rsidR="005C79B1">
        <w:rPr>
          <w:rFonts w:asciiTheme="majorBidi" w:hAnsiTheme="majorBidi" w:cstheme="majorBidi"/>
          <w:sz w:val="24"/>
          <w:szCs w:val="24"/>
        </w:rPr>
        <w:t>concerns</w:t>
      </w:r>
      <w:r w:rsidR="00302EA6">
        <w:rPr>
          <w:rFonts w:asciiTheme="majorBidi" w:hAnsiTheme="majorBidi" w:cstheme="majorBidi"/>
          <w:sz w:val="24"/>
          <w:szCs w:val="24"/>
        </w:rPr>
        <w:t xml:space="preserve"> me</w:t>
      </w:r>
      <w:r w:rsidR="00617850">
        <w:rPr>
          <w:rFonts w:asciiTheme="majorBidi" w:hAnsiTheme="majorBidi" w:cstheme="majorBidi"/>
          <w:sz w:val="24"/>
          <w:szCs w:val="24"/>
        </w:rPr>
        <w:t>,</w:t>
      </w:r>
      <w:r w:rsidR="005C79B1">
        <w:rPr>
          <w:rFonts w:asciiTheme="majorBidi" w:hAnsiTheme="majorBidi" w:cstheme="majorBidi"/>
          <w:sz w:val="24"/>
          <w:szCs w:val="24"/>
        </w:rPr>
        <w:t xml:space="preserve"> as well. </w:t>
      </w:r>
    </w:p>
    <w:p w14:paraId="45E01D6D" w14:textId="2280FC7A" w:rsidR="005C79B1" w:rsidRDefault="005C79B1" w:rsidP="00A30E6E">
      <w:pPr>
        <w:ind w:firstLine="720"/>
        <w:rPr>
          <w:rFonts w:asciiTheme="majorBidi" w:hAnsiTheme="majorBidi" w:cstheme="majorBidi"/>
          <w:sz w:val="24"/>
          <w:szCs w:val="24"/>
        </w:rPr>
      </w:pPr>
      <w:r>
        <w:rPr>
          <w:rFonts w:asciiTheme="majorBidi" w:hAnsiTheme="majorBidi" w:cstheme="majorBidi"/>
          <w:sz w:val="24"/>
          <w:szCs w:val="24"/>
        </w:rPr>
        <w:t xml:space="preserve">The principle mediums </w:t>
      </w:r>
      <w:r w:rsidR="00A30E6E">
        <w:rPr>
          <w:rFonts w:asciiTheme="majorBidi" w:hAnsiTheme="majorBidi" w:cstheme="majorBidi"/>
          <w:sz w:val="24"/>
          <w:szCs w:val="24"/>
        </w:rPr>
        <w:t>I employ</w:t>
      </w:r>
      <w:r>
        <w:rPr>
          <w:rFonts w:asciiTheme="majorBidi" w:hAnsiTheme="majorBidi" w:cstheme="majorBidi"/>
          <w:sz w:val="24"/>
          <w:szCs w:val="24"/>
        </w:rPr>
        <w:t xml:space="preserve"> </w:t>
      </w:r>
      <w:r w:rsidR="00A30E6E">
        <w:rPr>
          <w:rFonts w:asciiTheme="majorBidi" w:hAnsiTheme="majorBidi" w:cstheme="majorBidi"/>
          <w:sz w:val="24"/>
          <w:szCs w:val="24"/>
        </w:rPr>
        <w:t>in my creative process are</w:t>
      </w:r>
      <w:r>
        <w:rPr>
          <w:rFonts w:asciiTheme="majorBidi" w:hAnsiTheme="majorBidi" w:cstheme="majorBidi"/>
          <w:sz w:val="24"/>
          <w:szCs w:val="24"/>
        </w:rPr>
        <w:t xml:space="preserve"> wood </w:t>
      </w:r>
      <w:commentRangeStart w:id="4"/>
      <w:r w:rsidR="00A30E6E">
        <w:rPr>
          <w:rFonts w:asciiTheme="majorBidi" w:hAnsiTheme="majorBidi" w:cstheme="majorBidi"/>
          <w:sz w:val="24"/>
          <w:szCs w:val="24"/>
        </w:rPr>
        <w:t>engraving</w:t>
      </w:r>
      <w:commentRangeEnd w:id="4"/>
      <w:r w:rsidR="003074EA">
        <w:rPr>
          <w:rStyle w:val="CommentReference"/>
        </w:rPr>
        <w:commentReference w:id="4"/>
      </w:r>
      <w:r>
        <w:rPr>
          <w:rFonts w:asciiTheme="majorBidi" w:hAnsiTheme="majorBidi" w:cstheme="majorBidi"/>
          <w:sz w:val="24"/>
          <w:szCs w:val="24"/>
        </w:rPr>
        <w:t xml:space="preserve">, </w:t>
      </w:r>
      <w:r w:rsidR="00CC77AF">
        <w:rPr>
          <w:rFonts w:asciiTheme="majorBidi" w:hAnsiTheme="majorBidi" w:cstheme="majorBidi"/>
          <w:sz w:val="24"/>
          <w:szCs w:val="24"/>
        </w:rPr>
        <w:t xml:space="preserve">print, </w:t>
      </w:r>
      <w:r w:rsidR="005F40CC">
        <w:rPr>
          <w:rFonts w:asciiTheme="majorBidi" w:hAnsiTheme="majorBidi" w:cstheme="majorBidi"/>
          <w:sz w:val="24"/>
          <w:szCs w:val="24"/>
        </w:rPr>
        <w:t>sketching</w:t>
      </w:r>
      <w:r w:rsidR="00A30E6E">
        <w:rPr>
          <w:rFonts w:asciiTheme="majorBidi" w:hAnsiTheme="majorBidi" w:cstheme="majorBidi"/>
          <w:sz w:val="24"/>
          <w:szCs w:val="24"/>
        </w:rPr>
        <w:t>,</w:t>
      </w:r>
      <w:r w:rsidR="00CC77AF">
        <w:rPr>
          <w:rFonts w:asciiTheme="majorBidi" w:hAnsiTheme="majorBidi" w:cstheme="majorBidi"/>
          <w:sz w:val="24"/>
          <w:szCs w:val="24"/>
        </w:rPr>
        <w:t xml:space="preserve"> and stills photography. </w:t>
      </w:r>
      <w:r w:rsidR="005F40CC">
        <w:rPr>
          <w:rFonts w:asciiTheme="majorBidi" w:hAnsiTheme="majorBidi" w:cstheme="majorBidi"/>
          <w:sz w:val="24"/>
          <w:szCs w:val="24"/>
        </w:rPr>
        <w:t>Sketching</w:t>
      </w:r>
      <w:r w:rsidR="00CC77AF">
        <w:rPr>
          <w:rFonts w:asciiTheme="majorBidi" w:hAnsiTheme="majorBidi" w:cstheme="majorBidi"/>
          <w:sz w:val="24"/>
          <w:szCs w:val="24"/>
        </w:rPr>
        <w:t xml:space="preserve"> and photography </w:t>
      </w:r>
      <w:r w:rsidR="00A30E6E">
        <w:rPr>
          <w:rFonts w:asciiTheme="majorBidi" w:hAnsiTheme="majorBidi" w:cstheme="majorBidi"/>
          <w:sz w:val="24"/>
          <w:szCs w:val="24"/>
        </w:rPr>
        <w:t>are employed both independently and as part of the creation of new mediums.</w:t>
      </w:r>
      <w:r w:rsidR="00FD24F0">
        <w:rPr>
          <w:rFonts w:asciiTheme="majorBidi" w:hAnsiTheme="majorBidi" w:cstheme="majorBidi"/>
          <w:sz w:val="24"/>
          <w:szCs w:val="24"/>
        </w:rPr>
        <w:t xml:space="preserve"> </w:t>
      </w:r>
    </w:p>
    <w:p w14:paraId="38F7CF45" w14:textId="68691988" w:rsidR="009E420A" w:rsidRDefault="00CC77AF" w:rsidP="00A30E6E">
      <w:pPr>
        <w:ind w:firstLine="720"/>
        <w:rPr>
          <w:rFonts w:asciiTheme="majorBidi" w:hAnsiTheme="majorBidi" w:cstheme="majorBidi"/>
          <w:sz w:val="24"/>
          <w:szCs w:val="24"/>
        </w:rPr>
      </w:pPr>
      <w:r>
        <w:rPr>
          <w:rFonts w:asciiTheme="majorBidi" w:hAnsiTheme="majorBidi" w:cstheme="majorBidi"/>
          <w:sz w:val="24"/>
          <w:szCs w:val="24"/>
        </w:rPr>
        <w:t xml:space="preserve">I will begin by describing the </w:t>
      </w:r>
      <w:r w:rsidR="005F40CC" w:rsidRPr="00810472">
        <w:rPr>
          <w:rFonts w:asciiTheme="majorBidi" w:hAnsiTheme="majorBidi" w:cstheme="majorBidi"/>
          <w:sz w:val="24"/>
          <w:szCs w:val="24"/>
        </w:rPr>
        <w:t>sketching</w:t>
      </w:r>
      <w:r w:rsidRPr="00810472">
        <w:rPr>
          <w:rFonts w:asciiTheme="majorBidi" w:hAnsiTheme="majorBidi" w:cstheme="majorBidi"/>
          <w:sz w:val="24"/>
          <w:szCs w:val="24"/>
        </w:rPr>
        <w:t xml:space="preserve"> </w:t>
      </w:r>
      <w:r>
        <w:rPr>
          <w:rFonts w:asciiTheme="majorBidi" w:hAnsiTheme="majorBidi" w:cstheme="majorBidi"/>
          <w:sz w:val="24"/>
          <w:szCs w:val="24"/>
        </w:rPr>
        <w:t xml:space="preserve">stage during which I “automatically” </w:t>
      </w:r>
      <w:r w:rsidR="00757D69">
        <w:rPr>
          <w:rFonts w:asciiTheme="majorBidi" w:hAnsiTheme="majorBidi" w:cstheme="majorBidi"/>
          <w:sz w:val="24"/>
          <w:szCs w:val="24"/>
        </w:rPr>
        <w:t>sketch</w:t>
      </w:r>
      <w:r>
        <w:rPr>
          <w:rFonts w:asciiTheme="majorBidi" w:hAnsiTheme="majorBidi" w:cstheme="majorBidi"/>
          <w:sz w:val="24"/>
          <w:szCs w:val="24"/>
        </w:rPr>
        <w:t xml:space="preserve"> ideas as they come to mind—</w:t>
      </w:r>
      <w:r w:rsidR="00A30E6E">
        <w:rPr>
          <w:rFonts w:asciiTheme="majorBidi" w:hAnsiTheme="majorBidi" w:cstheme="majorBidi"/>
          <w:sz w:val="24"/>
          <w:szCs w:val="24"/>
        </w:rPr>
        <w:t>working</w:t>
      </w:r>
      <w:r>
        <w:rPr>
          <w:rFonts w:asciiTheme="majorBidi" w:hAnsiTheme="majorBidi" w:cstheme="majorBidi"/>
          <w:sz w:val="24"/>
          <w:szCs w:val="24"/>
        </w:rPr>
        <w:t xml:space="preserve"> without filters and self-criticism. In this way, I express a primary thought in visual form</w:t>
      </w:r>
      <w:r w:rsidR="00EB1922">
        <w:rPr>
          <w:rFonts w:asciiTheme="majorBidi" w:hAnsiTheme="majorBidi" w:cstheme="majorBidi"/>
          <w:sz w:val="24"/>
          <w:szCs w:val="24"/>
        </w:rPr>
        <w:t xml:space="preserve">. A </w:t>
      </w:r>
      <w:r w:rsidR="00757D69">
        <w:rPr>
          <w:rFonts w:asciiTheme="majorBidi" w:hAnsiTheme="majorBidi" w:cstheme="majorBidi"/>
          <w:sz w:val="24"/>
          <w:szCs w:val="24"/>
        </w:rPr>
        <w:t>good</w:t>
      </w:r>
      <w:r w:rsidR="00EB1922">
        <w:rPr>
          <w:rFonts w:asciiTheme="majorBidi" w:hAnsiTheme="majorBidi" w:cstheme="majorBidi"/>
          <w:sz w:val="24"/>
          <w:szCs w:val="24"/>
        </w:rPr>
        <w:t xml:space="preserve"> example of </w:t>
      </w:r>
      <w:r w:rsidR="00626089">
        <w:rPr>
          <w:rFonts w:asciiTheme="majorBidi" w:hAnsiTheme="majorBidi" w:cstheme="majorBidi"/>
          <w:sz w:val="24"/>
          <w:szCs w:val="24"/>
        </w:rPr>
        <w:t xml:space="preserve">how I employ this process occurs when I travel to new locations around the world—which provide new sources of inspiration—and attempt to capture </w:t>
      </w:r>
      <w:r w:rsidR="00EB1922">
        <w:rPr>
          <w:rFonts w:asciiTheme="majorBidi" w:hAnsiTheme="majorBidi" w:cstheme="majorBidi"/>
          <w:sz w:val="24"/>
          <w:szCs w:val="24"/>
        </w:rPr>
        <w:t>people’s expressions, landscapes and forms</w:t>
      </w:r>
      <w:r w:rsidR="00626089">
        <w:rPr>
          <w:rFonts w:asciiTheme="majorBidi" w:hAnsiTheme="majorBidi" w:cstheme="majorBidi"/>
          <w:sz w:val="24"/>
          <w:szCs w:val="24"/>
        </w:rPr>
        <w:t>.</w:t>
      </w:r>
      <w:r w:rsidR="00EB1922">
        <w:rPr>
          <w:rFonts w:asciiTheme="majorBidi" w:hAnsiTheme="majorBidi" w:cstheme="majorBidi"/>
          <w:sz w:val="24"/>
          <w:szCs w:val="24"/>
        </w:rPr>
        <w:t xml:space="preserve"> On </w:t>
      </w:r>
      <w:r w:rsidR="00626089">
        <w:rPr>
          <w:rFonts w:asciiTheme="majorBidi" w:hAnsiTheme="majorBidi" w:cstheme="majorBidi"/>
          <w:sz w:val="24"/>
          <w:szCs w:val="24"/>
        </w:rPr>
        <w:t>a</w:t>
      </w:r>
      <w:r w:rsidR="00EB1922">
        <w:rPr>
          <w:rFonts w:asciiTheme="majorBidi" w:hAnsiTheme="majorBidi" w:cstheme="majorBidi"/>
          <w:sz w:val="24"/>
          <w:szCs w:val="24"/>
        </w:rPr>
        <w:t xml:space="preserve"> trip to New York City last year, I sketched passersby in the subway. </w:t>
      </w:r>
      <w:r w:rsidR="00626089">
        <w:rPr>
          <w:rFonts w:asciiTheme="majorBidi" w:hAnsiTheme="majorBidi" w:cstheme="majorBidi"/>
          <w:sz w:val="24"/>
          <w:szCs w:val="24"/>
        </w:rPr>
        <w:t xml:space="preserve">The sketches were very rapid, an attempt to capture a “moment,” facial features, a gaze </w:t>
      </w:r>
      <w:r w:rsidR="00EB1922">
        <w:rPr>
          <w:rFonts w:asciiTheme="majorBidi" w:hAnsiTheme="majorBidi" w:cstheme="majorBidi"/>
          <w:sz w:val="24"/>
          <w:szCs w:val="24"/>
        </w:rPr>
        <w:t xml:space="preserve">(see </w:t>
      </w:r>
      <w:r w:rsidR="0009518F">
        <w:rPr>
          <w:rFonts w:asciiTheme="majorBidi" w:hAnsiTheme="majorBidi" w:cstheme="majorBidi"/>
          <w:sz w:val="24"/>
          <w:szCs w:val="24"/>
        </w:rPr>
        <w:t>portfolio: “</w:t>
      </w:r>
      <w:r w:rsidR="00EB1922">
        <w:rPr>
          <w:rFonts w:asciiTheme="majorBidi" w:hAnsiTheme="majorBidi" w:cstheme="majorBidi"/>
          <w:sz w:val="24"/>
          <w:szCs w:val="24"/>
        </w:rPr>
        <w:t>Biodiversity</w:t>
      </w:r>
      <w:r w:rsidR="0009518F">
        <w:rPr>
          <w:rFonts w:asciiTheme="majorBidi" w:hAnsiTheme="majorBidi" w:cstheme="majorBidi"/>
          <w:sz w:val="24"/>
          <w:szCs w:val="24"/>
        </w:rPr>
        <w:t>”</w:t>
      </w:r>
      <w:r w:rsidR="00EB1922">
        <w:rPr>
          <w:rFonts w:asciiTheme="majorBidi" w:hAnsiTheme="majorBidi" w:cstheme="majorBidi"/>
          <w:sz w:val="24"/>
          <w:szCs w:val="24"/>
        </w:rPr>
        <w:t xml:space="preserve"> project, </w:t>
      </w:r>
      <w:r w:rsidR="0009518F">
        <w:rPr>
          <w:rFonts w:asciiTheme="majorBidi" w:hAnsiTheme="majorBidi" w:cstheme="majorBidi"/>
          <w:sz w:val="24"/>
          <w:szCs w:val="24"/>
        </w:rPr>
        <w:t xml:space="preserve">process </w:t>
      </w:r>
      <w:r w:rsidR="00EB1922">
        <w:rPr>
          <w:rFonts w:asciiTheme="majorBidi" w:hAnsiTheme="majorBidi" w:cstheme="majorBidi"/>
          <w:sz w:val="24"/>
          <w:szCs w:val="24"/>
        </w:rPr>
        <w:t>sketches</w:t>
      </w:r>
      <w:r w:rsidR="0009518F">
        <w:rPr>
          <w:rFonts w:asciiTheme="majorBidi" w:hAnsiTheme="majorBidi" w:cstheme="majorBidi"/>
          <w:sz w:val="24"/>
          <w:szCs w:val="24"/>
        </w:rPr>
        <w:t xml:space="preserve">, </w:t>
      </w:r>
      <w:r w:rsidR="00EB1922">
        <w:rPr>
          <w:rFonts w:asciiTheme="majorBidi" w:hAnsiTheme="majorBidi" w:cstheme="majorBidi"/>
          <w:sz w:val="24"/>
          <w:szCs w:val="24"/>
        </w:rPr>
        <w:t xml:space="preserve">and completed works of </w:t>
      </w:r>
      <w:commentRangeStart w:id="5"/>
      <w:r w:rsidR="00EB1922">
        <w:rPr>
          <w:rFonts w:asciiTheme="majorBidi" w:hAnsiTheme="majorBidi" w:cstheme="majorBidi"/>
          <w:sz w:val="24"/>
          <w:szCs w:val="24"/>
        </w:rPr>
        <w:t xml:space="preserve">two upside-down </w:t>
      </w:r>
      <w:commentRangeEnd w:id="5"/>
      <w:r w:rsidR="0009518F">
        <w:rPr>
          <w:rStyle w:val="CommentReference"/>
        </w:rPr>
        <w:commentReference w:id="5"/>
      </w:r>
      <w:r w:rsidR="00EB1922">
        <w:rPr>
          <w:rFonts w:asciiTheme="majorBidi" w:hAnsiTheme="majorBidi" w:cstheme="majorBidi"/>
          <w:sz w:val="24"/>
          <w:szCs w:val="24"/>
        </w:rPr>
        <w:t xml:space="preserve">women). </w:t>
      </w:r>
      <w:r w:rsidR="005F40CC">
        <w:rPr>
          <w:rFonts w:asciiTheme="majorBidi" w:hAnsiTheme="majorBidi" w:cstheme="majorBidi"/>
          <w:sz w:val="24"/>
          <w:szCs w:val="24"/>
        </w:rPr>
        <w:t xml:space="preserve">I sketch </w:t>
      </w:r>
      <w:r w:rsidR="0009518F">
        <w:rPr>
          <w:rFonts w:asciiTheme="majorBidi" w:hAnsiTheme="majorBidi" w:cstheme="majorBidi"/>
          <w:sz w:val="24"/>
          <w:szCs w:val="24"/>
        </w:rPr>
        <w:t>using</w:t>
      </w:r>
      <w:r w:rsidR="005F40CC">
        <w:rPr>
          <w:rFonts w:asciiTheme="majorBidi" w:hAnsiTheme="majorBidi" w:cstheme="majorBidi"/>
          <w:sz w:val="24"/>
          <w:szCs w:val="24"/>
        </w:rPr>
        <w:t xml:space="preserve"> a wide range of </w:t>
      </w:r>
      <w:r w:rsidR="0009518F">
        <w:rPr>
          <w:rFonts w:asciiTheme="majorBidi" w:hAnsiTheme="majorBidi" w:cstheme="majorBidi"/>
          <w:sz w:val="24"/>
          <w:szCs w:val="24"/>
        </w:rPr>
        <w:t xml:space="preserve">light to dark </w:t>
      </w:r>
      <w:r w:rsidR="005F40CC">
        <w:rPr>
          <w:rFonts w:asciiTheme="majorBidi" w:hAnsiTheme="majorBidi" w:cstheme="majorBidi"/>
          <w:sz w:val="24"/>
          <w:szCs w:val="24"/>
        </w:rPr>
        <w:t xml:space="preserve">pencils, a mechanical pencil with interchangeable </w:t>
      </w:r>
      <w:r w:rsidR="0009518F">
        <w:rPr>
          <w:rFonts w:asciiTheme="majorBidi" w:hAnsiTheme="majorBidi" w:cstheme="majorBidi"/>
          <w:sz w:val="24"/>
          <w:szCs w:val="24"/>
        </w:rPr>
        <w:t>leads</w:t>
      </w:r>
      <w:r w:rsidR="005F40CC">
        <w:rPr>
          <w:rFonts w:asciiTheme="majorBidi" w:hAnsiTheme="majorBidi" w:cstheme="majorBidi"/>
          <w:sz w:val="24"/>
          <w:szCs w:val="24"/>
        </w:rPr>
        <w:t xml:space="preserve">, and graphite. Usually, I </w:t>
      </w:r>
      <w:r w:rsidR="005F40CC">
        <w:rPr>
          <w:rFonts w:asciiTheme="majorBidi" w:hAnsiTheme="majorBidi" w:cstheme="majorBidi"/>
          <w:sz w:val="24"/>
          <w:szCs w:val="24"/>
        </w:rPr>
        <w:lastRenderedPageBreak/>
        <w:t xml:space="preserve">sketch on small pieces of paper </w:t>
      </w:r>
      <w:r w:rsidR="0009518F">
        <w:rPr>
          <w:rFonts w:asciiTheme="majorBidi" w:hAnsiTheme="majorBidi" w:cstheme="majorBidi"/>
          <w:sz w:val="24"/>
          <w:szCs w:val="24"/>
        </w:rPr>
        <w:t>that</w:t>
      </w:r>
      <w:r w:rsidR="005F40CC">
        <w:rPr>
          <w:rFonts w:asciiTheme="majorBidi" w:hAnsiTheme="majorBidi" w:cstheme="majorBidi"/>
          <w:sz w:val="24"/>
          <w:szCs w:val="24"/>
        </w:rPr>
        <w:t xml:space="preserve"> I can carry in my pant</w:t>
      </w:r>
      <w:r w:rsidR="0009518F">
        <w:rPr>
          <w:rFonts w:asciiTheme="majorBidi" w:hAnsiTheme="majorBidi" w:cstheme="majorBidi"/>
          <w:sz w:val="24"/>
          <w:szCs w:val="24"/>
        </w:rPr>
        <w:t xml:space="preserve"> </w:t>
      </w:r>
      <w:r w:rsidR="005F40CC">
        <w:rPr>
          <w:rFonts w:asciiTheme="majorBidi" w:hAnsiTheme="majorBidi" w:cstheme="majorBidi"/>
          <w:sz w:val="24"/>
          <w:szCs w:val="24"/>
        </w:rPr>
        <w:t>pocket</w:t>
      </w:r>
      <w:r w:rsidR="0009518F">
        <w:rPr>
          <w:rFonts w:asciiTheme="majorBidi" w:hAnsiTheme="majorBidi" w:cstheme="majorBidi"/>
          <w:sz w:val="24"/>
          <w:szCs w:val="24"/>
        </w:rPr>
        <w:t>s</w:t>
      </w:r>
      <w:r w:rsidR="005F40CC">
        <w:rPr>
          <w:rFonts w:asciiTheme="majorBidi" w:hAnsiTheme="majorBidi" w:cstheme="majorBidi"/>
          <w:sz w:val="24"/>
          <w:szCs w:val="24"/>
        </w:rPr>
        <w:t xml:space="preserve">; in my studio, I normally sketch on </w:t>
      </w:r>
      <w:r w:rsidR="009E420A">
        <w:rPr>
          <w:rFonts w:asciiTheme="majorBidi" w:hAnsiTheme="majorBidi" w:cstheme="majorBidi"/>
          <w:sz w:val="24"/>
          <w:szCs w:val="24"/>
        </w:rPr>
        <w:t xml:space="preserve">A4 and A3 sheets of paper. </w:t>
      </w:r>
    </w:p>
    <w:p w14:paraId="4A698BB8" w14:textId="0F08B85A" w:rsidR="00D87EDB" w:rsidRDefault="009E420A" w:rsidP="0009518F">
      <w:pPr>
        <w:ind w:firstLine="720"/>
        <w:rPr>
          <w:rFonts w:asciiTheme="majorBidi" w:hAnsiTheme="majorBidi" w:cstheme="majorBidi"/>
          <w:sz w:val="24"/>
          <w:szCs w:val="24"/>
        </w:rPr>
      </w:pPr>
      <w:r>
        <w:rPr>
          <w:rFonts w:asciiTheme="majorBidi" w:hAnsiTheme="majorBidi" w:cstheme="majorBidi"/>
          <w:sz w:val="24"/>
          <w:szCs w:val="24"/>
        </w:rPr>
        <w:t xml:space="preserve">Another significant aspect of the creative process is stills </w:t>
      </w:r>
      <w:r w:rsidRPr="00810472">
        <w:rPr>
          <w:rFonts w:asciiTheme="majorBidi" w:hAnsiTheme="majorBidi" w:cstheme="majorBidi"/>
          <w:sz w:val="24"/>
          <w:szCs w:val="24"/>
        </w:rPr>
        <w:t>photography</w:t>
      </w:r>
      <w:r>
        <w:rPr>
          <w:rFonts w:asciiTheme="majorBidi" w:hAnsiTheme="majorBidi" w:cstheme="majorBidi"/>
          <w:sz w:val="24"/>
          <w:szCs w:val="24"/>
        </w:rPr>
        <w:t xml:space="preserve">. For me, photography is a </w:t>
      </w:r>
      <w:r w:rsidR="0009518F">
        <w:rPr>
          <w:rFonts w:asciiTheme="majorBidi" w:hAnsiTheme="majorBidi" w:cstheme="majorBidi"/>
          <w:sz w:val="24"/>
          <w:szCs w:val="24"/>
        </w:rPr>
        <w:t>primary</w:t>
      </w:r>
      <w:r>
        <w:rPr>
          <w:rFonts w:asciiTheme="majorBidi" w:hAnsiTheme="majorBidi" w:cstheme="majorBidi"/>
          <w:sz w:val="24"/>
          <w:szCs w:val="24"/>
        </w:rPr>
        <w:t xml:space="preserve"> means </w:t>
      </w:r>
      <w:r w:rsidR="006E7A61">
        <w:rPr>
          <w:rFonts w:asciiTheme="majorBidi" w:hAnsiTheme="majorBidi" w:cstheme="majorBidi"/>
          <w:sz w:val="24"/>
          <w:szCs w:val="24"/>
        </w:rPr>
        <w:t>to</w:t>
      </w:r>
      <w:r>
        <w:rPr>
          <w:rFonts w:asciiTheme="majorBidi" w:hAnsiTheme="majorBidi" w:cstheme="majorBidi"/>
          <w:sz w:val="24"/>
          <w:szCs w:val="24"/>
        </w:rPr>
        <w:t xml:space="preserve"> captur</w:t>
      </w:r>
      <w:r w:rsidR="006E7A61">
        <w:rPr>
          <w:rFonts w:asciiTheme="majorBidi" w:hAnsiTheme="majorBidi" w:cstheme="majorBidi"/>
          <w:sz w:val="24"/>
          <w:szCs w:val="24"/>
        </w:rPr>
        <w:t>e</w:t>
      </w:r>
      <w:r>
        <w:rPr>
          <w:rFonts w:asciiTheme="majorBidi" w:hAnsiTheme="majorBidi" w:cstheme="majorBidi"/>
          <w:sz w:val="24"/>
          <w:szCs w:val="24"/>
        </w:rPr>
        <w:t xml:space="preserve"> ideas and sources of inspiration which I encounter during my daily routine. I habitually catalog the photographs which enables me to </w:t>
      </w:r>
      <w:r w:rsidR="006E7A61">
        <w:rPr>
          <w:rFonts w:asciiTheme="majorBidi" w:hAnsiTheme="majorBidi" w:cstheme="majorBidi"/>
          <w:sz w:val="24"/>
          <w:szCs w:val="24"/>
        </w:rPr>
        <w:t xml:space="preserve">later </w:t>
      </w:r>
      <w:r>
        <w:rPr>
          <w:rFonts w:asciiTheme="majorBidi" w:hAnsiTheme="majorBidi" w:cstheme="majorBidi"/>
          <w:sz w:val="24"/>
          <w:szCs w:val="24"/>
        </w:rPr>
        <w:t xml:space="preserve">cross reference areas of interest. Sometimes, the photo “waits” in the archive until others </w:t>
      </w:r>
      <w:r w:rsidR="006E7A61">
        <w:rPr>
          <w:rFonts w:asciiTheme="majorBidi" w:hAnsiTheme="majorBidi" w:cstheme="majorBidi"/>
          <w:sz w:val="24"/>
          <w:szCs w:val="24"/>
        </w:rPr>
        <w:t>related to</w:t>
      </w:r>
      <w:r>
        <w:rPr>
          <w:rFonts w:asciiTheme="majorBidi" w:hAnsiTheme="majorBidi" w:cstheme="majorBidi"/>
          <w:sz w:val="24"/>
          <w:szCs w:val="24"/>
        </w:rPr>
        <w:t xml:space="preserve"> the same topic </w:t>
      </w:r>
      <w:r w:rsidR="006E7A61">
        <w:rPr>
          <w:rFonts w:asciiTheme="majorBidi" w:hAnsiTheme="majorBidi" w:cstheme="majorBidi"/>
          <w:sz w:val="24"/>
          <w:szCs w:val="24"/>
        </w:rPr>
        <w:t>are added</w:t>
      </w:r>
      <w:r>
        <w:rPr>
          <w:rFonts w:asciiTheme="majorBidi" w:hAnsiTheme="majorBidi" w:cstheme="majorBidi"/>
          <w:sz w:val="24"/>
          <w:szCs w:val="24"/>
        </w:rPr>
        <w:t xml:space="preserve">, and </w:t>
      </w:r>
      <w:r w:rsidR="006E7A61">
        <w:rPr>
          <w:rFonts w:asciiTheme="majorBidi" w:hAnsiTheme="majorBidi" w:cstheme="majorBidi"/>
          <w:sz w:val="24"/>
          <w:szCs w:val="24"/>
        </w:rPr>
        <w:t xml:space="preserve">this </w:t>
      </w:r>
      <w:r w:rsidR="00A44783">
        <w:rPr>
          <w:rFonts w:asciiTheme="majorBidi" w:hAnsiTheme="majorBidi" w:cstheme="majorBidi"/>
          <w:sz w:val="24"/>
          <w:szCs w:val="24"/>
        </w:rPr>
        <w:t xml:space="preserve">instigates the formation of </w:t>
      </w:r>
      <w:r w:rsidR="006E7A61">
        <w:rPr>
          <w:rFonts w:asciiTheme="majorBidi" w:hAnsiTheme="majorBidi" w:cstheme="majorBidi"/>
          <w:sz w:val="24"/>
          <w:szCs w:val="24"/>
        </w:rPr>
        <w:t>a</w:t>
      </w:r>
      <w:r w:rsidR="00EB453A">
        <w:rPr>
          <w:rFonts w:asciiTheme="majorBidi" w:hAnsiTheme="majorBidi" w:cstheme="majorBidi"/>
          <w:sz w:val="24"/>
          <w:szCs w:val="24"/>
        </w:rPr>
        <w:t xml:space="preserve"> process toward an idea. Photography is a </w:t>
      </w:r>
      <w:r w:rsidR="00181496">
        <w:rPr>
          <w:rFonts w:asciiTheme="majorBidi" w:hAnsiTheme="majorBidi" w:cstheme="majorBidi"/>
          <w:sz w:val="24"/>
          <w:szCs w:val="24"/>
        </w:rPr>
        <w:t>medium that incorporates</w:t>
      </w:r>
      <w:r w:rsidR="00181496">
        <w:rPr>
          <w:rFonts w:asciiTheme="majorBidi" w:hAnsiTheme="majorBidi" w:cstheme="majorBidi"/>
          <w:sz w:val="24"/>
          <w:szCs w:val="24"/>
        </w:rPr>
        <w:t xml:space="preserve"> </w:t>
      </w:r>
      <w:r w:rsidR="00A44783">
        <w:rPr>
          <w:rStyle w:val="CommentReference"/>
        </w:rPr>
        <w:commentReference w:id="6"/>
      </w:r>
      <w:r w:rsidR="00EB453A">
        <w:rPr>
          <w:rFonts w:asciiTheme="majorBidi" w:hAnsiTheme="majorBidi" w:cstheme="majorBidi"/>
          <w:sz w:val="24"/>
          <w:szCs w:val="24"/>
        </w:rPr>
        <w:t xml:space="preserve">many actions: language, communication, </w:t>
      </w:r>
      <w:r w:rsidR="00C4555E">
        <w:rPr>
          <w:rFonts w:asciiTheme="majorBidi" w:hAnsiTheme="majorBidi" w:cstheme="majorBidi"/>
          <w:sz w:val="24"/>
          <w:szCs w:val="24"/>
        </w:rPr>
        <w:t xml:space="preserve">and </w:t>
      </w:r>
      <w:r w:rsidR="00EB453A">
        <w:rPr>
          <w:rFonts w:asciiTheme="majorBidi" w:hAnsiTheme="majorBidi" w:cstheme="majorBidi"/>
          <w:sz w:val="24"/>
          <w:szCs w:val="24"/>
        </w:rPr>
        <w:t>direct transmission of my thoughts, ideas</w:t>
      </w:r>
      <w:r w:rsidR="00C4555E">
        <w:rPr>
          <w:rFonts w:asciiTheme="majorBidi" w:hAnsiTheme="majorBidi" w:cstheme="majorBidi"/>
          <w:sz w:val="24"/>
          <w:szCs w:val="24"/>
        </w:rPr>
        <w:t>,</w:t>
      </w:r>
      <w:r w:rsidR="00EB453A">
        <w:rPr>
          <w:rFonts w:asciiTheme="majorBidi" w:hAnsiTheme="majorBidi" w:cstheme="majorBidi"/>
          <w:sz w:val="24"/>
          <w:szCs w:val="24"/>
        </w:rPr>
        <w:t xml:space="preserve"> and views on the world. I use a wide variety of cameras. Routinely, I use my smartphone; for reproductions, I use a system of flashes and a DSLR camera with </w:t>
      </w:r>
      <w:r w:rsidR="00140DAE">
        <w:rPr>
          <w:rFonts w:asciiTheme="majorBidi" w:hAnsiTheme="majorBidi" w:cstheme="majorBidi"/>
          <w:sz w:val="24"/>
          <w:szCs w:val="24"/>
        </w:rPr>
        <w:t xml:space="preserve">a </w:t>
      </w:r>
      <w:r w:rsidR="00EB453A">
        <w:rPr>
          <w:rFonts w:asciiTheme="majorBidi" w:hAnsiTheme="majorBidi" w:cstheme="majorBidi"/>
          <w:sz w:val="24"/>
          <w:szCs w:val="24"/>
        </w:rPr>
        <w:t xml:space="preserve">large </w:t>
      </w:r>
      <w:r w:rsidR="00EB453A" w:rsidRPr="00C4555E">
        <w:rPr>
          <w:rFonts w:asciiTheme="majorBidi" w:hAnsiTheme="majorBidi" w:cstheme="majorBidi"/>
          <w:sz w:val="24"/>
          <w:szCs w:val="24"/>
        </w:rPr>
        <w:t>memory</w:t>
      </w:r>
      <w:r w:rsidR="00EB453A">
        <w:rPr>
          <w:rFonts w:asciiTheme="majorBidi" w:hAnsiTheme="majorBidi" w:cstheme="majorBidi"/>
          <w:sz w:val="24"/>
          <w:szCs w:val="24"/>
        </w:rPr>
        <w:t xml:space="preserve">. After photographing and capturing the </w:t>
      </w:r>
      <w:r w:rsidR="00140DAE">
        <w:rPr>
          <w:rFonts w:asciiTheme="majorBidi" w:hAnsiTheme="majorBidi" w:cstheme="majorBidi"/>
          <w:sz w:val="24"/>
          <w:szCs w:val="24"/>
        </w:rPr>
        <w:t xml:space="preserve">object of </w:t>
      </w:r>
      <w:r w:rsidR="00EB453A">
        <w:rPr>
          <w:rFonts w:asciiTheme="majorBidi" w:hAnsiTheme="majorBidi" w:cstheme="majorBidi"/>
          <w:sz w:val="24"/>
          <w:szCs w:val="24"/>
        </w:rPr>
        <w:t xml:space="preserve">inspiration, I often project the image </w:t>
      </w:r>
      <w:r w:rsidR="00BC50FD">
        <w:rPr>
          <w:rFonts w:asciiTheme="majorBidi" w:hAnsiTheme="majorBidi" w:cstheme="majorBidi"/>
          <w:sz w:val="24"/>
          <w:szCs w:val="24"/>
        </w:rPr>
        <w:t xml:space="preserve">on to the surface on which I intend to paint. For computerized </w:t>
      </w:r>
      <w:r w:rsidR="00140DAE">
        <w:rPr>
          <w:rFonts w:asciiTheme="majorBidi" w:hAnsiTheme="majorBidi" w:cstheme="majorBidi"/>
          <w:sz w:val="24"/>
          <w:szCs w:val="24"/>
        </w:rPr>
        <w:t xml:space="preserve">modification, </w:t>
      </w:r>
      <w:r w:rsidR="00BC50FD">
        <w:rPr>
          <w:rFonts w:asciiTheme="majorBidi" w:hAnsiTheme="majorBidi" w:cstheme="majorBidi"/>
          <w:sz w:val="24"/>
          <w:szCs w:val="24"/>
        </w:rPr>
        <w:t>I use Photoshop software to fix color and contrast, crop, and alter composition. I video</w:t>
      </w:r>
      <w:r w:rsidR="00140DAE">
        <w:rPr>
          <w:rFonts w:asciiTheme="majorBidi" w:hAnsiTheme="majorBidi" w:cstheme="majorBidi"/>
          <w:sz w:val="24"/>
          <w:szCs w:val="24"/>
        </w:rPr>
        <w:t>-</w:t>
      </w:r>
      <w:r w:rsidR="00BC50FD">
        <w:rPr>
          <w:rFonts w:asciiTheme="majorBidi" w:hAnsiTheme="majorBidi" w:cstheme="majorBidi"/>
          <w:sz w:val="24"/>
          <w:szCs w:val="24"/>
        </w:rPr>
        <w:t>document my process both in the studio and outdoors using a Go-Pro camera (propped above me)</w:t>
      </w:r>
      <w:r w:rsidR="00232AA0">
        <w:rPr>
          <w:rFonts w:asciiTheme="majorBidi" w:hAnsiTheme="majorBidi" w:cstheme="majorBidi"/>
          <w:sz w:val="24"/>
          <w:szCs w:val="24"/>
        </w:rPr>
        <w:t>, as well as</w:t>
      </w:r>
      <w:r w:rsidR="00BC50FD">
        <w:rPr>
          <w:rFonts w:asciiTheme="majorBidi" w:hAnsiTheme="majorBidi" w:cstheme="majorBidi"/>
          <w:sz w:val="24"/>
          <w:szCs w:val="24"/>
        </w:rPr>
        <w:t xml:space="preserve"> a handheld</w:t>
      </w:r>
      <w:r w:rsidR="00232AA0">
        <w:rPr>
          <w:rFonts w:asciiTheme="majorBidi" w:hAnsiTheme="majorBidi" w:cstheme="majorBidi"/>
          <w:sz w:val="24"/>
          <w:szCs w:val="24"/>
        </w:rPr>
        <w:t>,</w:t>
      </w:r>
      <w:r w:rsidR="00BC50FD">
        <w:rPr>
          <w:rFonts w:asciiTheme="majorBidi" w:hAnsiTheme="majorBidi" w:cstheme="majorBidi"/>
          <w:sz w:val="24"/>
          <w:szCs w:val="24"/>
        </w:rPr>
        <w:t xml:space="preserve"> compact </w:t>
      </w:r>
      <w:commentRangeStart w:id="7"/>
      <w:r w:rsidR="00232AA0">
        <w:rPr>
          <w:rFonts w:asciiTheme="majorBidi" w:hAnsiTheme="majorBidi" w:cstheme="majorBidi"/>
          <w:sz w:val="24"/>
          <w:szCs w:val="24"/>
        </w:rPr>
        <w:t>stills</w:t>
      </w:r>
      <w:commentRangeEnd w:id="7"/>
      <w:r w:rsidR="00232AA0">
        <w:rPr>
          <w:rStyle w:val="CommentReference"/>
        </w:rPr>
        <w:commentReference w:id="7"/>
      </w:r>
      <w:r w:rsidR="00232AA0">
        <w:rPr>
          <w:rFonts w:asciiTheme="majorBidi" w:hAnsiTheme="majorBidi" w:cstheme="majorBidi"/>
          <w:sz w:val="24"/>
          <w:szCs w:val="24"/>
        </w:rPr>
        <w:t xml:space="preserve"> </w:t>
      </w:r>
      <w:r w:rsidR="00BC50FD">
        <w:rPr>
          <w:rFonts w:asciiTheme="majorBidi" w:hAnsiTheme="majorBidi" w:cstheme="majorBidi"/>
          <w:sz w:val="24"/>
          <w:szCs w:val="24"/>
        </w:rPr>
        <w:t xml:space="preserve">camera. I later tend to </w:t>
      </w:r>
      <w:r w:rsidR="00232AA0">
        <w:rPr>
          <w:rFonts w:asciiTheme="majorBidi" w:hAnsiTheme="majorBidi" w:cstheme="majorBidi"/>
          <w:sz w:val="24"/>
          <w:szCs w:val="24"/>
        </w:rPr>
        <w:t xml:space="preserve">extract </w:t>
      </w:r>
      <w:r w:rsidR="00BC50FD">
        <w:rPr>
          <w:rFonts w:asciiTheme="majorBidi" w:hAnsiTheme="majorBidi" w:cstheme="majorBidi"/>
          <w:sz w:val="24"/>
          <w:szCs w:val="24"/>
        </w:rPr>
        <w:t>still images from the video.</w:t>
      </w:r>
      <w:r w:rsidR="00FD24F0">
        <w:rPr>
          <w:rFonts w:asciiTheme="majorBidi" w:hAnsiTheme="majorBidi" w:cstheme="majorBidi"/>
          <w:sz w:val="24"/>
          <w:szCs w:val="24"/>
        </w:rPr>
        <w:t xml:space="preserve">  </w:t>
      </w:r>
      <w:r w:rsidR="005F40CC">
        <w:rPr>
          <w:rFonts w:asciiTheme="majorBidi" w:hAnsiTheme="majorBidi" w:cstheme="majorBidi"/>
          <w:sz w:val="24"/>
          <w:szCs w:val="24"/>
        </w:rPr>
        <w:t xml:space="preserve"> </w:t>
      </w:r>
    </w:p>
    <w:p w14:paraId="3264F139" w14:textId="5DDA20F9" w:rsidR="00C01E2E" w:rsidRDefault="00D87EDB" w:rsidP="00232AA0">
      <w:pPr>
        <w:ind w:firstLine="720"/>
        <w:rPr>
          <w:rFonts w:asciiTheme="majorBidi" w:hAnsiTheme="majorBidi" w:cstheme="majorBidi"/>
          <w:sz w:val="24"/>
          <w:szCs w:val="24"/>
        </w:rPr>
      </w:pPr>
      <w:r>
        <w:rPr>
          <w:rFonts w:asciiTheme="majorBidi" w:hAnsiTheme="majorBidi" w:cstheme="majorBidi"/>
          <w:sz w:val="24"/>
          <w:szCs w:val="24"/>
        </w:rPr>
        <w:t xml:space="preserve">In my work, I </w:t>
      </w:r>
      <w:r w:rsidR="00181496">
        <w:rPr>
          <w:rFonts w:asciiTheme="majorBidi" w:hAnsiTheme="majorBidi" w:cstheme="majorBidi"/>
          <w:sz w:val="24"/>
          <w:szCs w:val="24"/>
        </w:rPr>
        <w:t>salvage</w:t>
      </w:r>
      <w:r w:rsidR="00181496">
        <w:rPr>
          <w:rFonts w:asciiTheme="majorBidi" w:hAnsiTheme="majorBidi" w:cstheme="majorBidi"/>
          <w:sz w:val="24"/>
          <w:szCs w:val="24"/>
        </w:rPr>
        <w:t xml:space="preserve"> </w:t>
      </w:r>
      <w:r w:rsidR="00EC329B">
        <w:rPr>
          <w:rStyle w:val="CommentReference"/>
        </w:rPr>
        <w:commentReference w:id="8"/>
      </w:r>
      <w:r>
        <w:rPr>
          <w:rFonts w:asciiTheme="majorBidi" w:hAnsiTheme="majorBidi" w:cstheme="majorBidi"/>
          <w:sz w:val="24"/>
          <w:szCs w:val="24"/>
        </w:rPr>
        <w:t xml:space="preserve">and collect objects and materials from their original, natural environment. I use materials such as wooden cabinet doors, parquet flooring, and plastic furniture. These materials </w:t>
      </w:r>
      <w:r w:rsidR="00B73ECE">
        <w:rPr>
          <w:rFonts w:asciiTheme="majorBidi" w:hAnsiTheme="majorBidi" w:cstheme="majorBidi"/>
          <w:sz w:val="24"/>
          <w:szCs w:val="24"/>
        </w:rPr>
        <w:t>intrigue</w:t>
      </w:r>
      <w:r>
        <w:rPr>
          <w:rFonts w:asciiTheme="majorBidi" w:hAnsiTheme="majorBidi" w:cstheme="majorBidi"/>
          <w:sz w:val="24"/>
          <w:szCs w:val="24"/>
        </w:rPr>
        <w:t xml:space="preserve"> me because </w:t>
      </w:r>
      <w:r w:rsidR="00232AA0">
        <w:rPr>
          <w:rFonts w:asciiTheme="majorBidi" w:hAnsiTheme="majorBidi" w:cstheme="majorBidi"/>
          <w:sz w:val="24"/>
          <w:szCs w:val="24"/>
        </w:rPr>
        <w:t xml:space="preserve">of their </w:t>
      </w:r>
      <w:r>
        <w:rPr>
          <w:rFonts w:asciiTheme="majorBidi" w:hAnsiTheme="majorBidi" w:cstheme="majorBidi"/>
          <w:sz w:val="24"/>
          <w:szCs w:val="24"/>
        </w:rPr>
        <w:t>functional</w:t>
      </w:r>
      <w:r w:rsidR="00232AA0">
        <w:rPr>
          <w:rFonts w:asciiTheme="majorBidi" w:hAnsiTheme="majorBidi" w:cstheme="majorBidi"/>
          <w:sz w:val="24"/>
          <w:szCs w:val="24"/>
        </w:rPr>
        <w:t>ity</w:t>
      </w:r>
      <w:r>
        <w:rPr>
          <w:rFonts w:asciiTheme="majorBidi" w:hAnsiTheme="majorBidi" w:cstheme="majorBidi"/>
          <w:sz w:val="24"/>
          <w:szCs w:val="24"/>
        </w:rPr>
        <w:t xml:space="preserve"> in our everyday lives. </w:t>
      </w:r>
      <w:r w:rsidR="00B73ECE">
        <w:rPr>
          <w:rFonts w:asciiTheme="majorBidi" w:hAnsiTheme="majorBidi" w:cstheme="majorBidi"/>
          <w:sz w:val="24"/>
          <w:szCs w:val="24"/>
        </w:rPr>
        <w:t>Conceptually</w:t>
      </w:r>
      <w:r>
        <w:rPr>
          <w:rFonts w:asciiTheme="majorBidi" w:hAnsiTheme="majorBidi" w:cstheme="majorBidi"/>
          <w:sz w:val="24"/>
          <w:szCs w:val="24"/>
        </w:rPr>
        <w:t>, I am interested in, and passionate about “</w:t>
      </w:r>
      <w:r w:rsidR="00B73ECE">
        <w:rPr>
          <w:rFonts w:asciiTheme="majorBidi" w:hAnsiTheme="majorBidi" w:cstheme="majorBidi"/>
          <w:sz w:val="24"/>
          <w:szCs w:val="24"/>
        </w:rPr>
        <w:t xml:space="preserve">disruptive innovation”; how </w:t>
      </w:r>
      <w:r w:rsidR="00C4555E">
        <w:rPr>
          <w:rFonts w:asciiTheme="majorBidi" w:hAnsiTheme="majorBidi" w:cstheme="majorBidi"/>
          <w:sz w:val="24"/>
          <w:szCs w:val="24"/>
        </w:rPr>
        <w:t xml:space="preserve">does </w:t>
      </w:r>
      <w:r w:rsidR="00B73ECE">
        <w:rPr>
          <w:rFonts w:asciiTheme="majorBidi" w:hAnsiTheme="majorBidi" w:cstheme="majorBidi"/>
          <w:sz w:val="24"/>
          <w:szCs w:val="24"/>
        </w:rPr>
        <w:t>it affects the past, present, and future? How do everyday objects in our close environment change form</w:t>
      </w:r>
      <w:r w:rsidR="00232AA0">
        <w:rPr>
          <w:rFonts w:asciiTheme="majorBidi" w:hAnsiTheme="majorBidi" w:cstheme="majorBidi"/>
          <w:sz w:val="24"/>
          <w:szCs w:val="24"/>
        </w:rPr>
        <w:t>? How are they</w:t>
      </w:r>
      <w:r w:rsidR="00B73ECE">
        <w:rPr>
          <w:rFonts w:asciiTheme="majorBidi" w:hAnsiTheme="majorBidi" w:cstheme="majorBidi"/>
          <w:sz w:val="24"/>
          <w:szCs w:val="24"/>
        </w:rPr>
        <w:t xml:space="preserve"> discarded without a thought? And what role does the </w:t>
      </w:r>
      <w:r w:rsidR="00232AA0">
        <w:rPr>
          <w:rFonts w:asciiTheme="majorBidi" w:hAnsiTheme="majorBidi" w:cstheme="majorBidi"/>
          <w:sz w:val="24"/>
          <w:szCs w:val="24"/>
        </w:rPr>
        <w:t>“</w:t>
      </w:r>
      <w:r w:rsidR="00B73ECE">
        <w:rPr>
          <w:rFonts w:asciiTheme="majorBidi" w:hAnsiTheme="majorBidi" w:cstheme="majorBidi"/>
          <w:sz w:val="24"/>
          <w:szCs w:val="24"/>
        </w:rPr>
        <w:t>abundance</w:t>
      </w:r>
      <w:r w:rsidR="00232AA0" w:rsidRPr="00232AA0">
        <w:rPr>
          <w:rFonts w:asciiTheme="majorBidi" w:hAnsiTheme="majorBidi" w:cstheme="majorBidi"/>
          <w:sz w:val="24"/>
          <w:szCs w:val="24"/>
        </w:rPr>
        <w:t xml:space="preserve"> </w:t>
      </w:r>
      <w:r w:rsidR="00232AA0">
        <w:rPr>
          <w:rFonts w:asciiTheme="majorBidi" w:hAnsiTheme="majorBidi" w:cstheme="majorBidi"/>
          <w:sz w:val="24"/>
          <w:szCs w:val="24"/>
        </w:rPr>
        <w:t>culture”</w:t>
      </w:r>
      <w:r w:rsidR="00B73ECE">
        <w:rPr>
          <w:rFonts w:asciiTheme="majorBidi" w:hAnsiTheme="majorBidi" w:cstheme="majorBidi"/>
          <w:sz w:val="24"/>
          <w:szCs w:val="24"/>
        </w:rPr>
        <w:t xml:space="preserve"> play in affecting these processes?</w:t>
      </w:r>
    </w:p>
    <w:p w14:paraId="6351A89C" w14:textId="64959018" w:rsidR="008E7C2D" w:rsidRDefault="006E0562" w:rsidP="00232AA0">
      <w:pPr>
        <w:ind w:firstLine="720"/>
        <w:rPr>
          <w:rFonts w:asciiTheme="majorBidi" w:hAnsiTheme="majorBidi" w:cstheme="majorBidi"/>
          <w:sz w:val="24"/>
          <w:szCs w:val="24"/>
        </w:rPr>
      </w:pPr>
      <w:r>
        <w:rPr>
          <w:rFonts w:asciiTheme="majorBidi" w:hAnsiTheme="majorBidi" w:cstheme="majorBidi"/>
          <w:sz w:val="24"/>
          <w:szCs w:val="24"/>
        </w:rPr>
        <w:t xml:space="preserve">After collecting these objects and materials, I </w:t>
      </w:r>
      <w:r w:rsidR="006B4AD2">
        <w:rPr>
          <w:rFonts w:asciiTheme="majorBidi" w:hAnsiTheme="majorBidi" w:cstheme="majorBidi"/>
          <w:sz w:val="24"/>
          <w:szCs w:val="24"/>
        </w:rPr>
        <w:t xml:space="preserve">organize them in </w:t>
      </w:r>
      <w:r w:rsidR="00EC329B">
        <w:rPr>
          <w:rFonts w:asciiTheme="majorBidi" w:hAnsiTheme="majorBidi" w:cstheme="majorBidi"/>
          <w:sz w:val="24"/>
          <w:szCs w:val="24"/>
        </w:rPr>
        <w:t>my</w:t>
      </w:r>
      <w:r w:rsidR="006B4AD2">
        <w:rPr>
          <w:rFonts w:asciiTheme="majorBidi" w:hAnsiTheme="majorBidi" w:cstheme="majorBidi"/>
          <w:sz w:val="24"/>
          <w:szCs w:val="24"/>
        </w:rPr>
        <w:t xml:space="preserve"> studio space </w:t>
      </w:r>
      <w:r w:rsidR="00EC329B">
        <w:rPr>
          <w:rFonts w:asciiTheme="majorBidi" w:hAnsiTheme="majorBidi" w:cstheme="majorBidi"/>
          <w:sz w:val="24"/>
          <w:szCs w:val="24"/>
        </w:rPr>
        <w:t>to observe</w:t>
      </w:r>
      <w:r w:rsidR="006B4AD2">
        <w:rPr>
          <w:rFonts w:asciiTheme="majorBidi" w:hAnsiTheme="majorBidi" w:cstheme="majorBidi"/>
          <w:sz w:val="24"/>
          <w:szCs w:val="24"/>
        </w:rPr>
        <w:t xml:space="preserve"> and </w:t>
      </w:r>
      <w:r w:rsidR="00EC329B">
        <w:rPr>
          <w:rFonts w:asciiTheme="majorBidi" w:hAnsiTheme="majorBidi" w:cstheme="majorBidi"/>
          <w:sz w:val="24"/>
          <w:szCs w:val="24"/>
        </w:rPr>
        <w:t xml:space="preserve">thoroughly examine them </w:t>
      </w:r>
      <w:r w:rsidR="006B4AD2">
        <w:rPr>
          <w:rFonts w:asciiTheme="majorBidi" w:hAnsiTheme="majorBidi" w:cstheme="majorBidi"/>
          <w:sz w:val="24"/>
          <w:szCs w:val="24"/>
        </w:rPr>
        <w:t xml:space="preserve">and </w:t>
      </w:r>
      <w:r w:rsidR="003249DB">
        <w:rPr>
          <w:rFonts w:asciiTheme="majorBidi" w:hAnsiTheme="majorBidi" w:cstheme="majorBidi"/>
          <w:sz w:val="24"/>
          <w:szCs w:val="24"/>
        </w:rPr>
        <w:t>to decide</w:t>
      </w:r>
      <w:r w:rsidR="006B4AD2">
        <w:rPr>
          <w:rFonts w:asciiTheme="majorBidi" w:hAnsiTheme="majorBidi" w:cstheme="majorBidi"/>
          <w:sz w:val="24"/>
          <w:szCs w:val="24"/>
        </w:rPr>
        <w:t xml:space="preserve"> how </w:t>
      </w:r>
      <w:r w:rsidR="00181496">
        <w:rPr>
          <w:rFonts w:asciiTheme="majorBidi" w:hAnsiTheme="majorBidi" w:cstheme="majorBidi"/>
          <w:sz w:val="24"/>
          <w:szCs w:val="24"/>
        </w:rPr>
        <w:t>I may use them</w:t>
      </w:r>
      <w:r w:rsidR="006B4AD2">
        <w:rPr>
          <w:rFonts w:asciiTheme="majorBidi" w:hAnsiTheme="majorBidi" w:cstheme="majorBidi"/>
          <w:sz w:val="24"/>
          <w:szCs w:val="24"/>
        </w:rPr>
        <w:t xml:space="preserve">. In working with </w:t>
      </w:r>
      <w:r w:rsidR="006B4AD2">
        <w:rPr>
          <w:rFonts w:asciiTheme="majorBidi" w:hAnsiTheme="majorBidi" w:cstheme="majorBidi"/>
          <w:sz w:val="24"/>
          <w:szCs w:val="24"/>
        </w:rPr>
        <w:lastRenderedPageBreak/>
        <w:t xml:space="preserve">recycled materials, I aspire to </w:t>
      </w:r>
      <w:r w:rsidR="00117C95">
        <w:rPr>
          <w:rFonts w:asciiTheme="majorBidi" w:hAnsiTheme="majorBidi" w:cstheme="majorBidi"/>
          <w:sz w:val="24"/>
          <w:szCs w:val="24"/>
        </w:rPr>
        <w:t>portray</w:t>
      </w:r>
      <w:r w:rsidR="00117C95">
        <w:rPr>
          <w:rFonts w:asciiTheme="majorBidi" w:hAnsiTheme="majorBidi" w:cstheme="majorBidi"/>
          <w:sz w:val="24"/>
          <w:szCs w:val="24"/>
        </w:rPr>
        <w:t xml:space="preserve"> </w:t>
      </w:r>
      <w:r w:rsidR="003249DB">
        <w:rPr>
          <w:rStyle w:val="CommentReference"/>
        </w:rPr>
        <w:commentReference w:id="9"/>
      </w:r>
      <w:r w:rsidR="006B4AD2">
        <w:rPr>
          <w:rFonts w:asciiTheme="majorBidi" w:hAnsiTheme="majorBidi" w:cstheme="majorBidi"/>
          <w:sz w:val="24"/>
          <w:szCs w:val="24"/>
        </w:rPr>
        <w:t>a metamorphosis of the old form, to peel off layers</w:t>
      </w:r>
      <w:r w:rsidR="003249DB">
        <w:rPr>
          <w:rFonts w:asciiTheme="majorBidi" w:hAnsiTheme="majorBidi" w:cstheme="majorBidi"/>
          <w:sz w:val="24"/>
          <w:szCs w:val="24"/>
        </w:rPr>
        <w:t>,</w:t>
      </w:r>
      <w:r w:rsidR="006B4AD2">
        <w:rPr>
          <w:rFonts w:asciiTheme="majorBidi" w:hAnsiTheme="majorBidi" w:cstheme="majorBidi"/>
          <w:sz w:val="24"/>
          <w:szCs w:val="24"/>
        </w:rPr>
        <w:t xml:space="preserve"> and </w:t>
      </w:r>
      <w:r w:rsidR="003249DB">
        <w:rPr>
          <w:rFonts w:asciiTheme="majorBidi" w:hAnsiTheme="majorBidi" w:cstheme="majorBidi"/>
          <w:sz w:val="24"/>
          <w:szCs w:val="24"/>
        </w:rPr>
        <w:t>tell the story of its original</w:t>
      </w:r>
      <w:r w:rsidR="006B4AD2">
        <w:rPr>
          <w:rFonts w:asciiTheme="majorBidi" w:hAnsiTheme="majorBidi" w:cstheme="majorBidi"/>
          <w:sz w:val="24"/>
          <w:szCs w:val="24"/>
        </w:rPr>
        <w:t xml:space="preserve"> cultural environment and identity. Consumer culture </w:t>
      </w:r>
      <w:r w:rsidR="00CE473B">
        <w:rPr>
          <w:rFonts w:asciiTheme="majorBidi" w:hAnsiTheme="majorBidi" w:cstheme="majorBidi"/>
          <w:sz w:val="24"/>
          <w:szCs w:val="24"/>
        </w:rPr>
        <w:t>extracts minerals and natural resources at a rate that threatens our human existence.</w:t>
      </w:r>
      <w:r w:rsidR="00FD24F0">
        <w:rPr>
          <w:rFonts w:asciiTheme="majorBidi" w:hAnsiTheme="majorBidi" w:cstheme="majorBidi"/>
          <w:sz w:val="24"/>
          <w:szCs w:val="24"/>
        </w:rPr>
        <w:t xml:space="preserve"> </w:t>
      </w:r>
      <w:r w:rsidR="003249DB">
        <w:rPr>
          <w:rFonts w:asciiTheme="majorBidi" w:hAnsiTheme="majorBidi" w:cstheme="majorBidi"/>
          <w:sz w:val="24"/>
          <w:szCs w:val="24"/>
        </w:rPr>
        <w:t>A</w:t>
      </w:r>
      <w:r w:rsidR="00C50CDF">
        <w:rPr>
          <w:rFonts w:asciiTheme="majorBidi" w:hAnsiTheme="majorBidi" w:cstheme="majorBidi"/>
          <w:sz w:val="24"/>
          <w:szCs w:val="24"/>
        </w:rPr>
        <w:t>larming example</w:t>
      </w:r>
      <w:r w:rsidR="003249DB">
        <w:rPr>
          <w:rFonts w:asciiTheme="majorBidi" w:hAnsiTheme="majorBidi" w:cstheme="majorBidi"/>
          <w:sz w:val="24"/>
          <w:szCs w:val="24"/>
        </w:rPr>
        <w:t xml:space="preserve">s, </w:t>
      </w:r>
      <w:r w:rsidR="00C50CDF">
        <w:rPr>
          <w:rFonts w:asciiTheme="majorBidi" w:hAnsiTheme="majorBidi" w:cstheme="majorBidi"/>
          <w:sz w:val="24"/>
          <w:szCs w:val="24"/>
        </w:rPr>
        <w:t xml:space="preserve">broadcast </w:t>
      </w:r>
      <w:r w:rsidR="003249DB">
        <w:rPr>
          <w:rFonts w:asciiTheme="majorBidi" w:hAnsiTheme="majorBidi" w:cstheme="majorBidi"/>
          <w:sz w:val="24"/>
          <w:szCs w:val="24"/>
        </w:rPr>
        <w:t xml:space="preserve">recently throughout the world, are </w:t>
      </w:r>
      <w:r w:rsidR="00F43526">
        <w:rPr>
          <w:rFonts w:asciiTheme="majorBidi" w:hAnsiTheme="majorBidi" w:cstheme="majorBidi"/>
          <w:sz w:val="24"/>
          <w:szCs w:val="24"/>
        </w:rPr>
        <w:t>the</w:t>
      </w:r>
      <w:r w:rsidR="003249DB">
        <w:rPr>
          <w:rFonts w:asciiTheme="majorBidi" w:hAnsiTheme="majorBidi" w:cstheme="majorBidi"/>
          <w:sz w:val="24"/>
          <w:szCs w:val="24"/>
        </w:rPr>
        <w:t xml:space="preserve"> </w:t>
      </w:r>
      <w:r w:rsidR="00ED3CE7">
        <w:rPr>
          <w:rFonts w:asciiTheme="majorBidi" w:hAnsiTheme="majorBidi" w:cstheme="majorBidi"/>
          <w:sz w:val="24"/>
          <w:szCs w:val="24"/>
        </w:rPr>
        <w:t xml:space="preserve">detachment of a </w:t>
      </w:r>
      <w:r w:rsidR="00C50CDF">
        <w:rPr>
          <w:rFonts w:asciiTheme="majorBidi" w:hAnsiTheme="majorBidi" w:cstheme="majorBidi"/>
          <w:sz w:val="24"/>
          <w:szCs w:val="24"/>
        </w:rPr>
        <w:t xml:space="preserve">gigantic iceberg </w:t>
      </w:r>
      <w:r w:rsidR="00ED3CE7">
        <w:rPr>
          <w:rFonts w:asciiTheme="majorBidi" w:hAnsiTheme="majorBidi" w:cstheme="majorBidi"/>
          <w:sz w:val="24"/>
          <w:szCs w:val="24"/>
        </w:rPr>
        <w:t xml:space="preserve">from an </w:t>
      </w:r>
      <w:r w:rsidR="00F43526">
        <w:rPr>
          <w:rFonts w:asciiTheme="majorBidi" w:hAnsiTheme="majorBidi" w:cstheme="majorBidi"/>
          <w:sz w:val="24"/>
          <w:szCs w:val="24"/>
        </w:rPr>
        <w:t>Antarctic ice shelf</w:t>
      </w:r>
      <w:r w:rsidR="006E075B">
        <w:rPr>
          <w:rFonts w:asciiTheme="majorBidi" w:hAnsiTheme="majorBidi" w:cstheme="majorBidi"/>
          <w:sz w:val="24"/>
          <w:szCs w:val="24"/>
        </w:rPr>
        <w:t>,</w:t>
      </w:r>
      <w:r w:rsidR="00C50CDF">
        <w:rPr>
          <w:rFonts w:asciiTheme="majorBidi" w:hAnsiTheme="majorBidi" w:cstheme="majorBidi"/>
          <w:sz w:val="24"/>
          <w:szCs w:val="24"/>
        </w:rPr>
        <w:t xml:space="preserve"> </w:t>
      </w:r>
      <w:r w:rsidR="00ED3CE7">
        <w:rPr>
          <w:rFonts w:asciiTheme="majorBidi" w:hAnsiTheme="majorBidi" w:cstheme="majorBidi"/>
          <w:sz w:val="24"/>
          <w:szCs w:val="24"/>
        </w:rPr>
        <w:t xml:space="preserve">and </w:t>
      </w:r>
      <w:r w:rsidR="006E075B">
        <w:rPr>
          <w:rFonts w:asciiTheme="majorBidi" w:hAnsiTheme="majorBidi" w:cstheme="majorBidi"/>
          <w:sz w:val="24"/>
          <w:szCs w:val="24"/>
        </w:rPr>
        <w:t>the</w:t>
      </w:r>
      <w:r w:rsidR="006E075B" w:rsidRPr="006E075B">
        <w:rPr>
          <w:rFonts w:asciiTheme="majorBidi" w:hAnsiTheme="majorBidi" w:cstheme="majorBidi"/>
          <w:sz w:val="24"/>
          <w:szCs w:val="24"/>
        </w:rPr>
        <w:t xml:space="preserve"> Buddhist temple in Myanmar swallowed by floodwaters</w:t>
      </w:r>
      <w:r w:rsidR="00C50CDF">
        <w:rPr>
          <w:rFonts w:asciiTheme="majorBidi" w:hAnsiTheme="majorBidi" w:cstheme="majorBidi"/>
          <w:sz w:val="24"/>
          <w:szCs w:val="24"/>
        </w:rPr>
        <w:t xml:space="preserve">. We consume more than we need, replace smartphones every year, purchase clothing we will never wear. At the Biodiversity </w:t>
      </w:r>
      <w:r w:rsidR="00117C95">
        <w:rPr>
          <w:rFonts w:asciiTheme="majorBidi" w:hAnsiTheme="majorBidi" w:cstheme="majorBidi"/>
          <w:sz w:val="24"/>
          <w:szCs w:val="24"/>
        </w:rPr>
        <w:t>2017 exhibition</w:t>
      </w:r>
      <w:r w:rsidR="005F113F">
        <w:rPr>
          <w:rFonts w:asciiTheme="majorBidi" w:hAnsiTheme="majorBidi" w:cstheme="majorBidi"/>
          <w:sz w:val="24"/>
          <w:szCs w:val="24"/>
        </w:rPr>
        <w:t xml:space="preserve">, I expressed </w:t>
      </w:r>
      <w:r w:rsidR="00ED3CE7">
        <w:rPr>
          <w:rFonts w:asciiTheme="majorBidi" w:hAnsiTheme="majorBidi" w:cstheme="majorBidi"/>
          <w:sz w:val="24"/>
          <w:szCs w:val="24"/>
        </w:rPr>
        <w:t>m</w:t>
      </w:r>
      <w:r w:rsidR="005F113F">
        <w:rPr>
          <w:rFonts w:asciiTheme="majorBidi" w:hAnsiTheme="majorBidi" w:cstheme="majorBidi"/>
          <w:sz w:val="24"/>
          <w:szCs w:val="24"/>
        </w:rPr>
        <w:t xml:space="preserve">y concerns by collecting pieces of industrial wood and assembling them </w:t>
      </w:r>
      <w:r w:rsidR="00820518">
        <w:rPr>
          <w:rFonts w:asciiTheme="majorBidi" w:hAnsiTheme="majorBidi" w:cstheme="majorBidi"/>
          <w:sz w:val="24"/>
          <w:szCs w:val="24"/>
        </w:rPr>
        <w:t>in the form of</w:t>
      </w:r>
      <w:r w:rsidR="005F113F">
        <w:rPr>
          <w:rFonts w:asciiTheme="majorBidi" w:hAnsiTheme="majorBidi" w:cstheme="majorBidi"/>
          <w:sz w:val="24"/>
          <w:szCs w:val="24"/>
        </w:rPr>
        <w:t xml:space="preserve"> a giant circle. On the structure, I painted layers of pigments, which I then sanded to create various color stains (“</w:t>
      </w:r>
      <w:r w:rsidR="00326D90">
        <w:rPr>
          <w:rFonts w:asciiTheme="majorBidi" w:hAnsiTheme="majorBidi" w:cstheme="majorBidi"/>
          <w:sz w:val="24"/>
          <w:szCs w:val="24"/>
        </w:rPr>
        <w:t>T</w:t>
      </w:r>
      <w:r w:rsidR="005F113F">
        <w:rPr>
          <w:rFonts w:asciiTheme="majorBidi" w:hAnsiTheme="majorBidi" w:cstheme="majorBidi"/>
          <w:sz w:val="24"/>
          <w:szCs w:val="24"/>
        </w:rPr>
        <w:t xml:space="preserve">he </w:t>
      </w:r>
      <w:r w:rsidR="00326D90">
        <w:rPr>
          <w:rFonts w:asciiTheme="majorBidi" w:hAnsiTheme="majorBidi" w:cstheme="majorBidi"/>
          <w:sz w:val="24"/>
          <w:szCs w:val="24"/>
        </w:rPr>
        <w:t>W</w:t>
      </w:r>
      <w:r w:rsidR="005F113F">
        <w:rPr>
          <w:rFonts w:asciiTheme="majorBidi" w:hAnsiTheme="majorBidi" w:cstheme="majorBidi"/>
          <w:sz w:val="24"/>
          <w:szCs w:val="24"/>
        </w:rPr>
        <w:t>orld”). In another work</w:t>
      </w:r>
      <w:r w:rsidR="00326D90">
        <w:rPr>
          <w:rFonts w:asciiTheme="majorBidi" w:hAnsiTheme="majorBidi" w:cstheme="majorBidi"/>
          <w:sz w:val="24"/>
          <w:szCs w:val="24"/>
        </w:rPr>
        <w:t>, exhibited at</w:t>
      </w:r>
      <w:r w:rsidR="005F113F">
        <w:rPr>
          <w:rFonts w:asciiTheme="majorBidi" w:hAnsiTheme="majorBidi" w:cstheme="majorBidi"/>
          <w:sz w:val="24"/>
          <w:szCs w:val="24"/>
        </w:rPr>
        <w:t xml:space="preserve"> the same show, I engraved and etched </w:t>
      </w:r>
      <w:r w:rsidR="00326D90">
        <w:rPr>
          <w:rFonts w:asciiTheme="majorBidi" w:hAnsiTheme="majorBidi" w:cstheme="majorBidi"/>
          <w:sz w:val="24"/>
          <w:szCs w:val="24"/>
        </w:rPr>
        <w:t xml:space="preserve">the figure of a whale floating on red water </w:t>
      </w:r>
      <w:r w:rsidR="008E7C2D">
        <w:rPr>
          <w:rFonts w:asciiTheme="majorBidi" w:hAnsiTheme="majorBidi" w:cstheme="majorBidi"/>
          <w:sz w:val="24"/>
          <w:szCs w:val="24"/>
        </w:rPr>
        <w:t>upon a wooden door—a critique of oceanic fish hunting.</w:t>
      </w:r>
    </w:p>
    <w:p w14:paraId="06DB171B" w14:textId="0695BC08" w:rsidR="00143351" w:rsidRDefault="008E7C2D" w:rsidP="00EB1922">
      <w:pPr>
        <w:ind w:firstLine="0"/>
        <w:rPr>
          <w:rFonts w:asciiTheme="majorBidi" w:hAnsiTheme="majorBidi" w:cstheme="majorBidi"/>
          <w:sz w:val="24"/>
          <w:szCs w:val="24"/>
        </w:rPr>
      </w:pPr>
      <w:r>
        <w:rPr>
          <w:rFonts w:asciiTheme="majorBidi" w:hAnsiTheme="majorBidi" w:cstheme="majorBidi"/>
          <w:sz w:val="24"/>
          <w:szCs w:val="24"/>
        </w:rPr>
        <w:tab/>
      </w:r>
      <w:r w:rsidR="00BE6A4A">
        <w:rPr>
          <w:rFonts w:asciiTheme="majorBidi" w:hAnsiTheme="majorBidi" w:cstheme="majorBidi"/>
          <w:sz w:val="24"/>
          <w:szCs w:val="24"/>
        </w:rPr>
        <w:t>My</w:t>
      </w:r>
      <w:r>
        <w:rPr>
          <w:rFonts w:asciiTheme="majorBidi" w:hAnsiTheme="majorBidi" w:cstheme="majorBidi"/>
          <w:sz w:val="24"/>
          <w:szCs w:val="24"/>
        </w:rPr>
        <w:t xml:space="preserve"> </w:t>
      </w:r>
      <w:r w:rsidRPr="00810472">
        <w:rPr>
          <w:rFonts w:asciiTheme="majorBidi" w:hAnsiTheme="majorBidi" w:cstheme="majorBidi"/>
          <w:sz w:val="24"/>
          <w:szCs w:val="24"/>
        </w:rPr>
        <w:t xml:space="preserve">painting </w:t>
      </w:r>
      <w:r w:rsidR="00BE6A4A">
        <w:rPr>
          <w:rFonts w:asciiTheme="majorBidi" w:hAnsiTheme="majorBidi" w:cstheme="majorBidi"/>
          <w:sz w:val="24"/>
          <w:szCs w:val="24"/>
        </w:rPr>
        <w:t xml:space="preserve">process </w:t>
      </w:r>
      <w:r>
        <w:rPr>
          <w:rFonts w:asciiTheme="majorBidi" w:hAnsiTheme="majorBidi" w:cstheme="majorBidi"/>
          <w:sz w:val="24"/>
          <w:szCs w:val="24"/>
        </w:rPr>
        <w:t>involves a series of actions</w:t>
      </w:r>
      <w:r w:rsidR="00BE6A4A">
        <w:rPr>
          <w:rFonts w:asciiTheme="majorBidi" w:hAnsiTheme="majorBidi" w:cstheme="majorBidi"/>
          <w:sz w:val="24"/>
          <w:szCs w:val="24"/>
        </w:rPr>
        <w:t>,</w:t>
      </w:r>
      <w:r>
        <w:rPr>
          <w:rFonts w:asciiTheme="majorBidi" w:hAnsiTheme="majorBidi" w:cstheme="majorBidi"/>
          <w:sz w:val="24"/>
          <w:szCs w:val="24"/>
        </w:rPr>
        <w:t xml:space="preserve"> each </w:t>
      </w:r>
      <w:r w:rsidR="00BE6A4A">
        <w:rPr>
          <w:rFonts w:asciiTheme="majorBidi" w:hAnsiTheme="majorBidi" w:cstheme="majorBidi"/>
          <w:sz w:val="24"/>
          <w:szCs w:val="24"/>
        </w:rPr>
        <w:t>of which is manifested</w:t>
      </w:r>
      <w:r>
        <w:rPr>
          <w:rFonts w:asciiTheme="majorBidi" w:hAnsiTheme="majorBidi" w:cstheme="majorBidi"/>
          <w:sz w:val="24"/>
          <w:szCs w:val="24"/>
        </w:rPr>
        <w:t xml:space="preserve"> on the surface. I </w:t>
      </w:r>
      <w:r w:rsidR="00BE6A4A">
        <w:rPr>
          <w:rFonts w:asciiTheme="majorBidi" w:hAnsiTheme="majorBidi" w:cstheme="majorBidi"/>
          <w:sz w:val="24"/>
          <w:szCs w:val="24"/>
        </w:rPr>
        <w:t>use</w:t>
      </w:r>
      <w:r>
        <w:rPr>
          <w:rFonts w:asciiTheme="majorBidi" w:hAnsiTheme="majorBidi" w:cstheme="majorBidi"/>
          <w:sz w:val="24"/>
          <w:szCs w:val="24"/>
        </w:rPr>
        <w:t xml:space="preserve"> a wide </w:t>
      </w:r>
      <w:r w:rsidR="00BE6A4A">
        <w:rPr>
          <w:rFonts w:asciiTheme="majorBidi" w:hAnsiTheme="majorBidi" w:cstheme="majorBidi"/>
          <w:sz w:val="24"/>
          <w:szCs w:val="24"/>
        </w:rPr>
        <w:t>variety</w:t>
      </w:r>
      <w:r>
        <w:rPr>
          <w:rFonts w:asciiTheme="majorBidi" w:hAnsiTheme="majorBidi" w:cstheme="majorBidi"/>
          <w:sz w:val="24"/>
          <w:szCs w:val="24"/>
        </w:rPr>
        <w:t xml:space="preserve"> of brushes, some classic, some very thin, others </w:t>
      </w:r>
      <w:r w:rsidR="00BE6A4A">
        <w:rPr>
          <w:rFonts w:asciiTheme="majorBidi" w:hAnsiTheme="majorBidi" w:cstheme="majorBidi"/>
          <w:sz w:val="24"/>
          <w:szCs w:val="24"/>
        </w:rPr>
        <w:t>used for</w:t>
      </w:r>
      <w:r>
        <w:rPr>
          <w:rFonts w:asciiTheme="majorBidi" w:hAnsiTheme="majorBidi" w:cstheme="majorBidi"/>
          <w:sz w:val="24"/>
          <w:szCs w:val="24"/>
        </w:rPr>
        <w:t xml:space="preserve"> house painting—thick brushes with coarse </w:t>
      </w:r>
      <w:r w:rsidR="00A14F6D">
        <w:rPr>
          <w:rFonts w:asciiTheme="majorBidi" w:hAnsiTheme="majorBidi" w:cstheme="majorBidi"/>
          <w:sz w:val="24"/>
          <w:szCs w:val="24"/>
        </w:rPr>
        <w:t>bristle</w:t>
      </w:r>
      <w:r w:rsidR="00BE6A4A">
        <w:rPr>
          <w:rFonts w:asciiTheme="majorBidi" w:hAnsiTheme="majorBidi" w:cstheme="majorBidi"/>
          <w:sz w:val="24"/>
          <w:szCs w:val="24"/>
        </w:rPr>
        <w:t>s</w:t>
      </w:r>
      <w:r>
        <w:rPr>
          <w:rFonts w:asciiTheme="majorBidi" w:hAnsiTheme="majorBidi" w:cstheme="majorBidi"/>
          <w:sz w:val="24"/>
          <w:szCs w:val="24"/>
        </w:rPr>
        <w:t xml:space="preserve"> that </w:t>
      </w:r>
      <w:r w:rsidR="00BE6A4A">
        <w:rPr>
          <w:rFonts w:asciiTheme="majorBidi" w:hAnsiTheme="majorBidi" w:cstheme="majorBidi"/>
          <w:sz w:val="24"/>
          <w:szCs w:val="24"/>
        </w:rPr>
        <w:t>form</w:t>
      </w:r>
      <w:r>
        <w:rPr>
          <w:rFonts w:asciiTheme="majorBidi" w:hAnsiTheme="majorBidi" w:cstheme="majorBidi"/>
          <w:sz w:val="24"/>
          <w:szCs w:val="24"/>
        </w:rPr>
        <w:t xml:space="preserve"> texture </w:t>
      </w:r>
      <w:r w:rsidR="00BE6A4A">
        <w:rPr>
          <w:rFonts w:asciiTheme="majorBidi" w:hAnsiTheme="majorBidi" w:cstheme="majorBidi"/>
          <w:sz w:val="24"/>
          <w:szCs w:val="24"/>
        </w:rPr>
        <w:t>when</w:t>
      </w:r>
      <w:r>
        <w:rPr>
          <w:rFonts w:asciiTheme="majorBidi" w:hAnsiTheme="majorBidi" w:cstheme="majorBidi"/>
          <w:sz w:val="24"/>
          <w:szCs w:val="24"/>
        </w:rPr>
        <w:t xml:space="preserve"> applied. </w:t>
      </w:r>
      <w:r w:rsidR="00BE6A4A">
        <w:rPr>
          <w:rFonts w:asciiTheme="majorBidi" w:hAnsiTheme="majorBidi" w:cstheme="majorBidi"/>
          <w:sz w:val="24"/>
          <w:szCs w:val="24"/>
        </w:rPr>
        <w:t>As part of</w:t>
      </w:r>
      <w:r>
        <w:rPr>
          <w:rFonts w:asciiTheme="majorBidi" w:hAnsiTheme="majorBidi" w:cstheme="majorBidi"/>
          <w:sz w:val="24"/>
          <w:szCs w:val="24"/>
        </w:rPr>
        <w:t xml:space="preserve"> my daily routine, I </w:t>
      </w:r>
      <w:r w:rsidR="00BE6A4A">
        <w:rPr>
          <w:rFonts w:asciiTheme="majorBidi" w:hAnsiTheme="majorBidi" w:cstheme="majorBidi"/>
          <w:sz w:val="24"/>
          <w:szCs w:val="24"/>
        </w:rPr>
        <w:t>seek out</w:t>
      </w:r>
      <w:r>
        <w:rPr>
          <w:rFonts w:asciiTheme="majorBidi" w:hAnsiTheme="majorBidi" w:cstheme="majorBidi"/>
          <w:sz w:val="24"/>
          <w:szCs w:val="24"/>
        </w:rPr>
        <w:t xml:space="preserve"> new </w:t>
      </w:r>
      <w:r w:rsidR="00BE6A4A">
        <w:rPr>
          <w:rFonts w:asciiTheme="majorBidi" w:hAnsiTheme="majorBidi" w:cstheme="majorBidi"/>
          <w:sz w:val="24"/>
          <w:szCs w:val="24"/>
        </w:rPr>
        <w:t>instruments for</w:t>
      </w:r>
      <w:r>
        <w:rPr>
          <w:rFonts w:asciiTheme="majorBidi" w:hAnsiTheme="majorBidi" w:cstheme="majorBidi"/>
          <w:sz w:val="24"/>
          <w:szCs w:val="24"/>
        </w:rPr>
        <w:t xml:space="preserve"> my painting. </w:t>
      </w:r>
      <w:r w:rsidR="000837A7">
        <w:rPr>
          <w:rFonts w:asciiTheme="majorBidi" w:hAnsiTheme="majorBidi" w:cstheme="majorBidi"/>
          <w:sz w:val="24"/>
          <w:szCs w:val="24"/>
        </w:rPr>
        <w:t xml:space="preserve">I begin by arranging </w:t>
      </w:r>
      <w:r w:rsidR="00A14F6D">
        <w:rPr>
          <w:rFonts w:asciiTheme="majorBidi" w:hAnsiTheme="majorBidi" w:cstheme="majorBidi"/>
          <w:sz w:val="24"/>
          <w:szCs w:val="24"/>
        </w:rPr>
        <w:t xml:space="preserve">the brushes </w:t>
      </w:r>
      <w:r w:rsidR="000837A7">
        <w:rPr>
          <w:rFonts w:asciiTheme="majorBidi" w:hAnsiTheme="majorBidi" w:cstheme="majorBidi"/>
          <w:sz w:val="24"/>
          <w:szCs w:val="24"/>
        </w:rPr>
        <w:t>and other items I have collected to use in the process—combs, metal objects for scratching the surface, pieces of wood, rubber squeegees used in screen printing, sandpaper, and spatulas</w:t>
      </w:r>
      <w:r w:rsidR="00400EA8">
        <w:rPr>
          <w:rFonts w:asciiTheme="majorBidi" w:hAnsiTheme="majorBidi" w:cstheme="majorBidi"/>
          <w:sz w:val="24"/>
          <w:szCs w:val="24"/>
        </w:rPr>
        <w:t xml:space="preserve">. </w:t>
      </w:r>
      <w:r w:rsidR="00A14F6D">
        <w:rPr>
          <w:rFonts w:asciiTheme="majorBidi" w:hAnsiTheme="majorBidi" w:cstheme="majorBidi"/>
          <w:sz w:val="24"/>
          <w:szCs w:val="24"/>
        </w:rPr>
        <w:t>I work with oil, acrylic, and gouache paints</w:t>
      </w:r>
      <w:r w:rsidR="009B454A">
        <w:rPr>
          <w:rFonts w:asciiTheme="majorBidi" w:hAnsiTheme="majorBidi" w:cstheme="majorBidi"/>
          <w:sz w:val="24"/>
          <w:szCs w:val="24"/>
        </w:rPr>
        <w:t>,</w:t>
      </w:r>
      <w:r w:rsidR="00A14F6D">
        <w:rPr>
          <w:rFonts w:asciiTheme="majorBidi" w:hAnsiTheme="majorBidi" w:cstheme="majorBidi"/>
          <w:sz w:val="24"/>
          <w:szCs w:val="24"/>
        </w:rPr>
        <w:t xml:space="preserve"> acrylic </w:t>
      </w:r>
      <w:r w:rsidR="00400EA8">
        <w:rPr>
          <w:rFonts w:asciiTheme="majorBidi" w:hAnsiTheme="majorBidi" w:cstheme="majorBidi"/>
          <w:sz w:val="24"/>
          <w:szCs w:val="24"/>
        </w:rPr>
        <w:t>markers</w:t>
      </w:r>
      <w:r w:rsidR="00A14F6D">
        <w:rPr>
          <w:rFonts w:asciiTheme="majorBidi" w:hAnsiTheme="majorBidi" w:cstheme="majorBidi"/>
          <w:sz w:val="24"/>
          <w:szCs w:val="24"/>
        </w:rPr>
        <w:t>, p</w:t>
      </w:r>
      <w:r w:rsidR="009B454A">
        <w:rPr>
          <w:rFonts w:asciiTheme="majorBidi" w:hAnsiTheme="majorBidi" w:cstheme="majorBidi"/>
          <w:sz w:val="24"/>
          <w:szCs w:val="24"/>
        </w:rPr>
        <w:t xml:space="preserve">owdered pigments, and spray paint. In the painting, I </w:t>
      </w:r>
      <w:r w:rsidR="00220660">
        <w:rPr>
          <w:rFonts w:asciiTheme="majorBidi" w:hAnsiTheme="majorBidi" w:cstheme="majorBidi"/>
          <w:sz w:val="24"/>
          <w:szCs w:val="24"/>
        </w:rPr>
        <w:t>experiment</w:t>
      </w:r>
      <w:r w:rsidR="009B454A">
        <w:rPr>
          <w:rFonts w:asciiTheme="majorBidi" w:hAnsiTheme="majorBidi" w:cstheme="majorBidi"/>
          <w:sz w:val="24"/>
          <w:szCs w:val="24"/>
        </w:rPr>
        <w:t xml:space="preserve"> with the </w:t>
      </w:r>
      <w:r w:rsidR="00400EA8">
        <w:rPr>
          <w:rFonts w:asciiTheme="majorBidi" w:hAnsiTheme="majorBidi" w:cstheme="majorBidi"/>
          <w:sz w:val="24"/>
          <w:szCs w:val="24"/>
        </w:rPr>
        <w:t>idea</w:t>
      </w:r>
      <w:r w:rsidR="009B454A">
        <w:rPr>
          <w:rFonts w:asciiTheme="majorBidi" w:hAnsiTheme="majorBidi" w:cstheme="majorBidi"/>
          <w:sz w:val="24"/>
          <w:szCs w:val="24"/>
        </w:rPr>
        <w:t xml:space="preserve"> of breaking forms–in layers and in color coordination. Other than the primary colors—yellow, red, and blue—which are always in harmony with one another, I often work </w:t>
      </w:r>
      <w:r w:rsidR="00220660">
        <w:rPr>
          <w:rFonts w:asciiTheme="majorBidi" w:hAnsiTheme="majorBidi" w:cstheme="majorBidi"/>
          <w:sz w:val="24"/>
          <w:szCs w:val="24"/>
        </w:rPr>
        <w:t xml:space="preserve">with </w:t>
      </w:r>
      <w:r w:rsidR="009B454A">
        <w:rPr>
          <w:rFonts w:asciiTheme="majorBidi" w:hAnsiTheme="majorBidi" w:cstheme="majorBidi"/>
          <w:sz w:val="24"/>
          <w:szCs w:val="24"/>
        </w:rPr>
        <w:t xml:space="preserve">their complementary colors—green, orange, and purple. </w:t>
      </w:r>
      <w:proofErr w:type="gramStart"/>
      <w:r w:rsidR="000C4F01">
        <w:rPr>
          <w:rFonts w:asciiTheme="majorBidi" w:hAnsiTheme="majorBidi" w:cstheme="majorBidi"/>
          <w:sz w:val="24"/>
          <w:szCs w:val="24"/>
        </w:rPr>
        <w:t>In the course of</w:t>
      </w:r>
      <w:proofErr w:type="gramEnd"/>
      <w:r w:rsidR="000C4F01">
        <w:rPr>
          <w:rFonts w:asciiTheme="majorBidi" w:hAnsiTheme="majorBidi" w:cstheme="majorBidi"/>
          <w:sz w:val="24"/>
          <w:szCs w:val="24"/>
        </w:rPr>
        <w:t xml:space="preserve"> my work,</w:t>
      </w:r>
      <w:r w:rsidR="009B454A">
        <w:rPr>
          <w:rFonts w:asciiTheme="majorBidi" w:hAnsiTheme="majorBidi" w:cstheme="majorBidi"/>
          <w:sz w:val="24"/>
          <w:szCs w:val="24"/>
        </w:rPr>
        <w:t xml:space="preserve"> I </w:t>
      </w:r>
      <w:r w:rsidR="000C4F01">
        <w:rPr>
          <w:rFonts w:asciiTheme="majorBidi" w:hAnsiTheme="majorBidi" w:cstheme="majorBidi"/>
          <w:sz w:val="24"/>
          <w:szCs w:val="24"/>
        </w:rPr>
        <w:t xml:space="preserve">first </w:t>
      </w:r>
      <w:r w:rsidR="009B454A">
        <w:rPr>
          <w:rFonts w:asciiTheme="majorBidi" w:hAnsiTheme="majorBidi" w:cstheme="majorBidi"/>
          <w:sz w:val="24"/>
          <w:szCs w:val="24"/>
        </w:rPr>
        <w:t>imagine a color tone</w:t>
      </w:r>
      <w:r w:rsidR="000C4F01">
        <w:rPr>
          <w:rFonts w:asciiTheme="majorBidi" w:hAnsiTheme="majorBidi" w:cstheme="majorBidi"/>
          <w:sz w:val="24"/>
          <w:szCs w:val="24"/>
        </w:rPr>
        <w:t xml:space="preserve">, and then </w:t>
      </w:r>
      <w:r w:rsidR="009B454A">
        <w:rPr>
          <w:rFonts w:asciiTheme="majorBidi" w:hAnsiTheme="majorBidi" w:cstheme="majorBidi"/>
          <w:sz w:val="24"/>
          <w:szCs w:val="24"/>
        </w:rPr>
        <w:t xml:space="preserve">mix colors until I have attained the </w:t>
      </w:r>
      <w:r w:rsidR="000C4F01">
        <w:rPr>
          <w:rFonts w:asciiTheme="majorBidi" w:hAnsiTheme="majorBidi" w:cstheme="majorBidi"/>
          <w:sz w:val="24"/>
          <w:szCs w:val="24"/>
        </w:rPr>
        <w:t xml:space="preserve">envisioned </w:t>
      </w:r>
      <w:r w:rsidR="009B454A">
        <w:rPr>
          <w:rFonts w:asciiTheme="majorBidi" w:hAnsiTheme="majorBidi" w:cstheme="majorBidi"/>
          <w:sz w:val="24"/>
          <w:szCs w:val="24"/>
        </w:rPr>
        <w:t xml:space="preserve">tone. Sometimes, I abandon the brushes and paint with my hands in an archaic painting style. I paint </w:t>
      </w:r>
      <w:r w:rsidR="000C4F01">
        <w:rPr>
          <w:rFonts w:asciiTheme="majorBidi" w:hAnsiTheme="majorBidi" w:cstheme="majorBidi"/>
          <w:sz w:val="24"/>
          <w:szCs w:val="24"/>
        </w:rPr>
        <w:t xml:space="preserve">mostly </w:t>
      </w:r>
      <w:r w:rsidR="009B454A">
        <w:rPr>
          <w:rFonts w:asciiTheme="majorBidi" w:hAnsiTheme="majorBidi" w:cstheme="majorBidi"/>
          <w:sz w:val="24"/>
          <w:szCs w:val="24"/>
        </w:rPr>
        <w:t>on wooden surfaces I find in the street</w:t>
      </w:r>
      <w:r w:rsidR="000C4F01">
        <w:rPr>
          <w:rFonts w:asciiTheme="majorBidi" w:hAnsiTheme="majorBidi" w:cstheme="majorBidi"/>
          <w:sz w:val="24"/>
          <w:szCs w:val="24"/>
        </w:rPr>
        <w:t xml:space="preserve">—closet </w:t>
      </w:r>
      <w:r w:rsidR="009B454A">
        <w:rPr>
          <w:rFonts w:asciiTheme="majorBidi" w:hAnsiTheme="majorBidi" w:cstheme="majorBidi"/>
          <w:sz w:val="24"/>
          <w:szCs w:val="24"/>
        </w:rPr>
        <w:t xml:space="preserve">doors, table tops, and </w:t>
      </w:r>
      <w:r w:rsidR="000C4F01">
        <w:rPr>
          <w:rFonts w:asciiTheme="majorBidi" w:hAnsiTheme="majorBidi" w:cstheme="majorBidi"/>
          <w:sz w:val="24"/>
          <w:szCs w:val="24"/>
        </w:rPr>
        <w:t xml:space="preserve">sometimes, </w:t>
      </w:r>
      <w:r w:rsidR="009B454A">
        <w:rPr>
          <w:rFonts w:asciiTheme="majorBidi" w:hAnsiTheme="majorBidi" w:cstheme="majorBidi"/>
          <w:sz w:val="24"/>
          <w:szCs w:val="24"/>
        </w:rPr>
        <w:t>cloth</w:t>
      </w:r>
      <w:r w:rsidR="000C4F01">
        <w:rPr>
          <w:rFonts w:asciiTheme="majorBidi" w:hAnsiTheme="majorBidi" w:cstheme="majorBidi"/>
          <w:sz w:val="24"/>
          <w:szCs w:val="24"/>
        </w:rPr>
        <w:t xml:space="preserve">—which I position horizontally on </w:t>
      </w:r>
      <w:r w:rsidR="00936599">
        <w:rPr>
          <w:rFonts w:asciiTheme="majorBidi" w:hAnsiTheme="majorBidi" w:cstheme="majorBidi"/>
          <w:sz w:val="24"/>
          <w:szCs w:val="24"/>
        </w:rPr>
        <w:t>a large</w:t>
      </w:r>
      <w:r w:rsidR="001A3446">
        <w:rPr>
          <w:rFonts w:asciiTheme="majorBidi" w:hAnsiTheme="majorBidi" w:cstheme="majorBidi"/>
          <w:sz w:val="24"/>
          <w:szCs w:val="24"/>
        </w:rPr>
        <w:t xml:space="preserve"> table in the </w:t>
      </w:r>
      <w:r w:rsidR="001A3446">
        <w:rPr>
          <w:rFonts w:asciiTheme="majorBidi" w:hAnsiTheme="majorBidi" w:cstheme="majorBidi"/>
          <w:sz w:val="24"/>
          <w:szCs w:val="24"/>
        </w:rPr>
        <w:lastRenderedPageBreak/>
        <w:t xml:space="preserve">center of the studio space. While I paint, I </w:t>
      </w:r>
      <w:r w:rsidR="00936599">
        <w:rPr>
          <w:rFonts w:asciiTheme="majorBidi" w:hAnsiTheme="majorBidi" w:cstheme="majorBidi"/>
          <w:sz w:val="24"/>
          <w:szCs w:val="24"/>
        </w:rPr>
        <w:t>ordinarily</w:t>
      </w:r>
      <w:r w:rsidR="001A3446">
        <w:rPr>
          <w:rFonts w:asciiTheme="majorBidi" w:hAnsiTheme="majorBidi" w:cstheme="majorBidi"/>
          <w:sz w:val="24"/>
          <w:szCs w:val="24"/>
        </w:rPr>
        <w:t xml:space="preserve"> circle 360° around the table </w:t>
      </w:r>
      <w:r w:rsidR="00936599">
        <w:rPr>
          <w:rFonts w:asciiTheme="majorBidi" w:hAnsiTheme="majorBidi" w:cstheme="majorBidi"/>
          <w:sz w:val="24"/>
          <w:szCs w:val="24"/>
        </w:rPr>
        <w:t>because</w:t>
      </w:r>
      <w:r w:rsidR="001A3446">
        <w:rPr>
          <w:rFonts w:asciiTheme="majorBidi" w:hAnsiTheme="majorBidi" w:cstheme="majorBidi"/>
          <w:sz w:val="24"/>
          <w:szCs w:val="24"/>
        </w:rPr>
        <w:t xml:space="preserve"> I </w:t>
      </w:r>
      <w:r w:rsidR="00936599">
        <w:rPr>
          <w:rFonts w:asciiTheme="majorBidi" w:hAnsiTheme="majorBidi" w:cstheme="majorBidi"/>
          <w:sz w:val="24"/>
          <w:szCs w:val="24"/>
        </w:rPr>
        <w:t>want the shapes to be painted in all directions</w:t>
      </w:r>
      <w:r w:rsidR="00C8714E">
        <w:rPr>
          <w:rFonts w:asciiTheme="majorBidi" w:hAnsiTheme="majorBidi" w:cstheme="majorBidi"/>
          <w:sz w:val="24"/>
          <w:szCs w:val="24"/>
        </w:rPr>
        <w:t>. This practice, in turn, generates compositions and planes which, because they are comprehensible from different angles, undermine</w:t>
      </w:r>
      <w:r w:rsidR="001A3446">
        <w:rPr>
          <w:rFonts w:asciiTheme="majorBidi" w:hAnsiTheme="majorBidi" w:cstheme="majorBidi"/>
          <w:sz w:val="24"/>
          <w:szCs w:val="24"/>
        </w:rPr>
        <w:t xml:space="preserve"> the viewer’s conventional </w:t>
      </w:r>
      <w:r w:rsidR="00C8714E">
        <w:rPr>
          <w:rFonts w:asciiTheme="majorBidi" w:hAnsiTheme="majorBidi" w:cstheme="majorBidi"/>
          <w:sz w:val="24"/>
          <w:szCs w:val="24"/>
        </w:rPr>
        <w:t>viewpoint. Moreover</w:t>
      </w:r>
      <w:r w:rsidR="001A3446">
        <w:rPr>
          <w:rFonts w:asciiTheme="majorBidi" w:hAnsiTheme="majorBidi" w:cstheme="majorBidi"/>
          <w:sz w:val="24"/>
          <w:szCs w:val="24"/>
        </w:rPr>
        <w:t xml:space="preserve">, the </w:t>
      </w:r>
      <w:r w:rsidR="00C8714E">
        <w:rPr>
          <w:rFonts w:asciiTheme="majorBidi" w:hAnsiTheme="majorBidi" w:cstheme="majorBidi"/>
          <w:sz w:val="24"/>
          <w:szCs w:val="24"/>
        </w:rPr>
        <w:t xml:space="preserve">horizontal </w:t>
      </w:r>
      <w:r w:rsidR="001A3446">
        <w:rPr>
          <w:rFonts w:asciiTheme="majorBidi" w:hAnsiTheme="majorBidi" w:cstheme="majorBidi"/>
          <w:sz w:val="24"/>
          <w:szCs w:val="24"/>
        </w:rPr>
        <w:t xml:space="preserve">surface enables me to incorporate </w:t>
      </w:r>
      <w:r w:rsidR="000C143C">
        <w:rPr>
          <w:rFonts w:asciiTheme="majorBidi" w:hAnsiTheme="majorBidi" w:cstheme="majorBidi"/>
          <w:sz w:val="24"/>
          <w:szCs w:val="24"/>
        </w:rPr>
        <w:t>wood engraving in</w:t>
      </w:r>
      <w:r w:rsidR="001A3446">
        <w:rPr>
          <w:rFonts w:asciiTheme="majorBidi" w:hAnsiTheme="majorBidi" w:cstheme="majorBidi"/>
          <w:sz w:val="24"/>
          <w:szCs w:val="24"/>
        </w:rPr>
        <w:t xml:space="preserve"> the creative process. </w:t>
      </w:r>
      <w:r w:rsidR="000C143C">
        <w:rPr>
          <w:rFonts w:asciiTheme="majorBidi" w:hAnsiTheme="majorBidi" w:cstheme="majorBidi"/>
          <w:sz w:val="24"/>
          <w:szCs w:val="24"/>
        </w:rPr>
        <w:t>I do not</w:t>
      </w:r>
      <w:r w:rsidR="001A3446">
        <w:rPr>
          <w:rFonts w:asciiTheme="majorBidi" w:hAnsiTheme="majorBidi" w:cstheme="majorBidi"/>
          <w:sz w:val="24"/>
          <w:szCs w:val="24"/>
        </w:rPr>
        <w:t xml:space="preserve"> </w:t>
      </w:r>
      <w:r w:rsidR="000C143C">
        <w:rPr>
          <w:rFonts w:asciiTheme="majorBidi" w:hAnsiTheme="majorBidi" w:cstheme="majorBidi"/>
          <w:sz w:val="24"/>
          <w:szCs w:val="24"/>
        </w:rPr>
        <w:t>attempt</w:t>
      </w:r>
      <w:r w:rsidR="001A3446">
        <w:rPr>
          <w:rFonts w:asciiTheme="majorBidi" w:hAnsiTheme="majorBidi" w:cstheme="majorBidi"/>
          <w:sz w:val="24"/>
          <w:szCs w:val="24"/>
        </w:rPr>
        <w:t xml:space="preserve"> to invest in depth and perspective, these aspects </w:t>
      </w:r>
      <w:r w:rsidR="000C143C">
        <w:rPr>
          <w:rFonts w:asciiTheme="majorBidi" w:hAnsiTheme="majorBidi" w:cstheme="majorBidi"/>
          <w:sz w:val="24"/>
          <w:szCs w:val="24"/>
        </w:rPr>
        <w:t xml:space="preserve">of painting </w:t>
      </w:r>
      <w:r w:rsidR="001A3446">
        <w:rPr>
          <w:rFonts w:asciiTheme="majorBidi" w:hAnsiTheme="majorBidi" w:cstheme="majorBidi"/>
          <w:sz w:val="24"/>
          <w:szCs w:val="24"/>
        </w:rPr>
        <w:t xml:space="preserve">do not interest me. I </w:t>
      </w:r>
      <w:r w:rsidR="000C143C">
        <w:rPr>
          <w:rFonts w:asciiTheme="majorBidi" w:hAnsiTheme="majorBidi" w:cstheme="majorBidi"/>
          <w:sz w:val="24"/>
          <w:szCs w:val="24"/>
        </w:rPr>
        <w:t>focus rather, on</w:t>
      </w:r>
      <w:r w:rsidR="00143351">
        <w:rPr>
          <w:rFonts w:asciiTheme="majorBidi" w:hAnsiTheme="majorBidi" w:cstheme="majorBidi"/>
          <w:sz w:val="24"/>
          <w:szCs w:val="24"/>
        </w:rPr>
        <w:t xml:space="preserve"> form, </w:t>
      </w:r>
      <w:r w:rsidR="000C143C">
        <w:rPr>
          <w:rFonts w:asciiTheme="majorBidi" w:hAnsiTheme="majorBidi" w:cstheme="majorBidi"/>
          <w:sz w:val="24"/>
          <w:szCs w:val="24"/>
        </w:rPr>
        <w:t xml:space="preserve">the </w:t>
      </w:r>
      <w:r w:rsidR="00143351">
        <w:rPr>
          <w:rFonts w:asciiTheme="majorBidi" w:hAnsiTheme="majorBidi" w:cstheme="majorBidi"/>
          <w:sz w:val="24"/>
          <w:szCs w:val="24"/>
        </w:rPr>
        <w:t>color tone</w:t>
      </w:r>
      <w:r w:rsidR="000C143C">
        <w:rPr>
          <w:rFonts w:asciiTheme="majorBidi" w:hAnsiTheme="majorBidi" w:cstheme="majorBidi"/>
          <w:sz w:val="24"/>
          <w:szCs w:val="24"/>
        </w:rPr>
        <w:t>,</w:t>
      </w:r>
      <w:r w:rsidR="00143351">
        <w:rPr>
          <w:rFonts w:asciiTheme="majorBidi" w:hAnsiTheme="majorBidi" w:cstheme="majorBidi"/>
          <w:sz w:val="24"/>
          <w:szCs w:val="24"/>
        </w:rPr>
        <w:t xml:space="preserve"> and stain. (See </w:t>
      </w:r>
      <w:r w:rsidR="003074EA">
        <w:rPr>
          <w:rFonts w:asciiTheme="majorBidi" w:hAnsiTheme="majorBidi" w:cstheme="majorBidi"/>
          <w:sz w:val="24"/>
          <w:szCs w:val="24"/>
        </w:rPr>
        <w:t>portfolio:</w:t>
      </w:r>
      <w:r w:rsidR="003074EA" w:rsidRPr="00143351">
        <w:rPr>
          <w:rFonts w:asciiTheme="majorBidi" w:hAnsiTheme="majorBidi" w:cstheme="majorBidi"/>
          <w:i/>
          <w:iCs/>
          <w:sz w:val="24"/>
          <w:szCs w:val="24"/>
        </w:rPr>
        <w:t xml:space="preserve"> </w:t>
      </w:r>
      <w:r w:rsidR="00143351" w:rsidRPr="00143351">
        <w:rPr>
          <w:rFonts w:asciiTheme="majorBidi" w:hAnsiTheme="majorBidi" w:cstheme="majorBidi"/>
          <w:i/>
          <w:iCs/>
          <w:sz w:val="24"/>
          <w:szCs w:val="24"/>
        </w:rPr>
        <w:t>Silence</w:t>
      </w:r>
      <w:r w:rsidR="00143351">
        <w:rPr>
          <w:rFonts w:asciiTheme="majorBidi" w:hAnsiTheme="majorBidi" w:cstheme="majorBidi"/>
          <w:sz w:val="24"/>
          <w:szCs w:val="24"/>
        </w:rPr>
        <w:t xml:space="preserve"> project).</w:t>
      </w:r>
      <w:r w:rsidR="00FD24F0">
        <w:rPr>
          <w:rFonts w:asciiTheme="majorBidi" w:hAnsiTheme="majorBidi" w:cstheme="majorBidi"/>
          <w:sz w:val="24"/>
          <w:szCs w:val="24"/>
        </w:rPr>
        <w:t xml:space="preserve"> </w:t>
      </w:r>
    </w:p>
    <w:p w14:paraId="757BA174" w14:textId="3896FC98" w:rsidR="008E5F10" w:rsidRDefault="00143351" w:rsidP="00EB1922">
      <w:pPr>
        <w:ind w:firstLine="0"/>
        <w:rPr>
          <w:rFonts w:asciiTheme="majorBidi" w:hAnsiTheme="majorBidi" w:cstheme="majorBidi"/>
          <w:sz w:val="24"/>
          <w:szCs w:val="24"/>
        </w:rPr>
      </w:pPr>
      <w:r>
        <w:rPr>
          <w:rFonts w:asciiTheme="majorBidi" w:hAnsiTheme="majorBidi" w:cstheme="majorBidi"/>
          <w:sz w:val="24"/>
          <w:szCs w:val="24"/>
        </w:rPr>
        <w:tab/>
      </w:r>
      <w:r w:rsidRPr="00810472">
        <w:rPr>
          <w:rFonts w:asciiTheme="majorBidi" w:hAnsiTheme="majorBidi" w:cstheme="majorBidi"/>
          <w:sz w:val="24"/>
          <w:szCs w:val="24"/>
        </w:rPr>
        <w:t xml:space="preserve">Wood </w:t>
      </w:r>
      <w:r w:rsidR="003074EA" w:rsidRPr="00810472">
        <w:rPr>
          <w:rFonts w:asciiTheme="majorBidi" w:hAnsiTheme="majorBidi" w:cstheme="majorBidi"/>
          <w:sz w:val="24"/>
          <w:szCs w:val="24"/>
        </w:rPr>
        <w:t>engraving</w:t>
      </w:r>
      <w:r w:rsidRPr="00810472">
        <w:rPr>
          <w:rFonts w:asciiTheme="majorBidi" w:hAnsiTheme="majorBidi" w:cstheme="majorBidi"/>
          <w:sz w:val="24"/>
          <w:szCs w:val="24"/>
        </w:rPr>
        <w:t xml:space="preserve"> requires </w:t>
      </w:r>
      <w:r>
        <w:rPr>
          <w:rFonts w:asciiTheme="majorBidi" w:hAnsiTheme="majorBidi" w:cstheme="majorBidi"/>
          <w:sz w:val="24"/>
          <w:szCs w:val="24"/>
        </w:rPr>
        <w:t>physical strength</w:t>
      </w:r>
      <w:r w:rsidR="003074EA">
        <w:rPr>
          <w:rFonts w:asciiTheme="majorBidi" w:hAnsiTheme="majorBidi" w:cstheme="majorBidi"/>
          <w:sz w:val="24"/>
          <w:szCs w:val="24"/>
        </w:rPr>
        <w:t>; I sense the material’s</w:t>
      </w:r>
      <w:r>
        <w:rPr>
          <w:rFonts w:asciiTheme="majorBidi" w:hAnsiTheme="majorBidi" w:cstheme="majorBidi"/>
          <w:sz w:val="24"/>
          <w:szCs w:val="24"/>
        </w:rPr>
        <w:t xml:space="preserve"> </w:t>
      </w:r>
      <w:r w:rsidR="003074EA">
        <w:rPr>
          <w:rFonts w:asciiTheme="majorBidi" w:hAnsiTheme="majorBidi" w:cstheme="majorBidi"/>
          <w:sz w:val="24"/>
          <w:szCs w:val="24"/>
        </w:rPr>
        <w:t xml:space="preserve">resistance </w:t>
      </w:r>
      <w:r>
        <w:rPr>
          <w:rFonts w:asciiTheme="majorBidi" w:hAnsiTheme="majorBidi" w:cstheme="majorBidi"/>
          <w:sz w:val="24"/>
          <w:szCs w:val="24"/>
        </w:rPr>
        <w:t xml:space="preserve">to </w:t>
      </w:r>
      <w:r w:rsidR="00F32AFF">
        <w:rPr>
          <w:rFonts w:asciiTheme="majorBidi" w:hAnsiTheme="majorBidi" w:cstheme="majorBidi"/>
          <w:sz w:val="24"/>
          <w:szCs w:val="24"/>
        </w:rPr>
        <w:t xml:space="preserve">the engraving </w:t>
      </w:r>
      <w:r w:rsidR="0026337E">
        <w:rPr>
          <w:rFonts w:asciiTheme="majorBidi" w:hAnsiTheme="majorBidi" w:cstheme="majorBidi"/>
          <w:sz w:val="24"/>
          <w:szCs w:val="24"/>
        </w:rPr>
        <w:t>action</w:t>
      </w:r>
      <w:r>
        <w:rPr>
          <w:rFonts w:asciiTheme="majorBidi" w:hAnsiTheme="majorBidi" w:cstheme="majorBidi"/>
          <w:sz w:val="24"/>
          <w:szCs w:val="24"/>
        </w:rPr>
        <w:t xml:space="preserve">. Like brushes, there are many types of </w:t>
      </w:r>
      <w:r w:rsidR="00081178">
        <w:rPr>
          <w:rFonts w:asciiTheme="majorBidi" w:hAnsiTheme="majorBidi" w:cstheme="majorBidi"/>
          <w:sz w:val="24"/>
          <w:szCs w:val="24"/>
        </w:rPr>
        <w:t>sculpting tools</w:t>
      </w:r>
      <w:r w:rsidR="00081178">
        <w:rPr>
          <w:rFonts w:asciiTheme="majorBidi" w:hAnsiTheme="majorBidi" w:cstheme="majorBidi"/>
          <w:sz w:val="24"/>
          <w:szCs w:val="24"/>
        </w:rPr>
        <w:t xml:space="preserve"> </w:t>
      </w:r>
      <w:r w:rsidR="00934F33">
        <w:rPr>
          <w:rStyle w:val="CommentReference"/>
        </w:rPr>
        <w:commentReference w:id="10"/>
      </w:r>
      <w:r w:rsidR="008D0065">
        <w:rPr>
          <w:rFonts w:asciiTheme="majorBidi" w:hAnsiTheme="majorBidi" w:cstheme="majorBidi"/>
          <w:sz w:val="24"/>
          <w:szCs w:val="24"/>
        </w:rPr>
        <w:t xml:space="preserve">and mallets of varying </w:t>
      </w:r>
      <w:r w:rsidR="00F51447">
        <w:rPr>
          <w:rFonts w:asciiTheme="majorBidi" w:hAnsiTheme="majorBidi" w:cstheme="majorBidi"/>
          <w:sz w:val="24"/>
          <w:szCs w:val="24"/>
        </w:rPr>
        <w:t xml:space="preserve">models and </w:t>
      </w:r>
      <w:r w:rsidR="008D0065">
        <w:rPr>
          <w:rFonts w:asciiTheme="majorBidi" w:hAnsiTheme="majorBidi" w:cstheme="majorBidi"/>
          <w:sz w:val="24"/>
          <w:szCs w:val="24"/>
        </w:rPr>
        <w:t xml:space="preserve">weights. </w:t>
      </w:r>
      <w:r w:rsidR="00850F52">
        <w:rPr>
          <w:rFonts w:asciiTheme="majorBidi" w:hAnsiTheme="majorBidi" w:cstheme="majorBidi"/>
          <w:sz w:val="24"/>
          <w:szCs w:val="24"/>
        </w:rPr>
        <w:t xml:space="preserve">I imitate the painting process by circling the engraving surface. </w:t>
      </w:r>
      <w:r w:rsidR="008D0065">
        <w:rPr>
          <w:rFonts w:asciiTheme="majorBidi" w:hAnsiTheme="majorBidi" w:cstheme="majorBidi"/>
          <w:sz w:val="24"/>
          <w:szCs w:val="24"/>
        </w:rPr>
        <w:t xml:space="preserve">The surfaces I use are wall closet doors, </w:t>
      </w:r>
      <w:r w:rsidR="00F06D8B">
        <w:rPr>
          <w:rFonts w:asciiTheme="majorBidi" w:hAnsiTheme="majorBidi" w:cstheme="majorBidi"/>
          <w:sz w:val="24"/>
          <w:szCs w:val="24"/>
        </w:rPr>
        <w:t>pine</w:t>
      </w:r>
      <w:r w:rsidR="009F032B">
        <w:rPr>
          <w:rFonts w:asciiTheme="majorBidi" w:hAnsiTheme="majorBidi" w:cstheme="majorBidi"/>
          <w:sz w:val="24"/>
          <w:szCs w:val="24"/>
        </w:rPr>
        <w:t xml:space="preserve">, Douglas fir, and </w:t>
      </w:r>
      <w:commentRangeStart w:id="11"/>
      <w:r w:rsidR="00F2613D">
        <w:rPr>
          <w:rFonts w:asciiTheme="majorBidi" w:hAnsiTheme="majorBidi" w:cstheme="majorBidi"/>
          <w:sz w:val="24"/>
          <w:szCs w:val="24"/>
        </w:rPr>
        <w:t>birch</w:t>
      </w:r>
      <w:commentRangeEnd w:id="11"/>
      <w:r w:rsidR="00F2613D">
        <w:rPr>
          <w:rStyle w:val="CommentReference"/>
        </w:rPr>
        <w:commentReference w:id="11"/>
      </w:r>
      <w:r w:rsidR="00F2613D">
        <w:rPr>
          <w:rFonts w:asciiTheme="majorBidi" w:hAnsiTheme="majorBidi" w:cstheme="majorBidi"/>
          <w:sz w:val="24"/>
          <w:szCs w:val="24"/>
        </w:rPr>
        <w:t xml:space="preserve"> </w:t>
      </w:r>
      <w:r w:rsidR="001E1318">
        <w:rPr>
          <w:rStyle w:val="CommentReference"/>
        </w:rPr>
        <w:commentReference w:id="12"/>
      </w:r>
      <w:r w:rsidR="00F06D8B">
        <w:rPr>
          <w:rFonts w:asciiTheme="majorBidi" w:hAnsiTheme="majorBidi" w:cstheme="majorBidi"/>
          <w:sz w:val="24"/>
          <w:szCs w:val="24"/>
        </w:rPr>
        <w:t xml:space="preserve">wood, </w:t>
      </w:r>
      <w:r w:rsidR="009F032B">
        <w:rPr>
          <w:rFonts w:asciiTheme="majorBidi" w:hAnsiTheme="majorBidi" w:cstheme="majorBidi"/>
          <w:sz w:val="24"/>
          <w:szCs w:val="24"/>
        </w:rPr>
        <w:t xml:space="preserve">cast-off </w:t>
      </w:r>
      <w:r w:rsidR="00F06D8B">
        <w:rPr>
          <w:rFonts w:asciiTheme="majorBidi" w:hAnsiTheme="majorBidi" w:cstheme="majorBidi"/>
          <w:sz w:val="24"/>
          <w:szCs w:val="24"/>
        </w:rPr>
        <w:t xml:space="preserve">scaffold wood, </w:t>
      </w:r>
      <w:r w:rsidR="009F032B">
        <w:rPr>
          <w:rFonts w:asciiTheme="majorBidi" w:hAnsiTheme="majorBidi" w:cstheme="majorBidi"/>
          <w:sz w:val="24"/>
          <w:szCs w:val="24"/>
        </w:rPr>
        <w:t xml:space="preserve">and </w:t>
      </w:r>
      <w:r w:rsidR="00F06D8B">
        <w:rPr>
          <w:rFonts w:asciiTheme="majorBidi" w:hAnsiTheme="majorBidi" w:cstheme="majorBidi"/>
          <w:sz w:val="24"/>
          <w:szCs w:val="24"/>
        </w:rPr>
        <w:t>sheets of ply wood</w:t>
      </w:r>
      <w:r w:rsidR="009F032B">
        <w:rPr>
          <w:rFonts w:asciiTheme="majorBidi" w:hAnsiTheme="majorBidi" w:cstheme="majorBidi"/>
          <w:sz w:val="24"/>
          <w:szCs w:val="24"/>
        </w:rPr>
        <w:t xml:space="preserve">. Engraving </w:t>
      </w:r>
      <w:r w:rsidR="00F06D8B">
        <w:rPr>
          <w:rFonts w:asciiTheme="majorBidi" w:hAnsiTheme="majorBidi" w:cstheme="majorBidi"/>
          <w:sz w:val="24"/>
          <w:szCs w:val="24"/>
        </w:rPr>
        <w:t xml:space="preserve">enables me to accentuate areas in the painting by removing the material or color and exposing the texture </w:t>
      </w:r>
      <w:r w:rsidR="009F032B">
        <w:rPr>
          <w:rFonts w:asciiTheme="majorBidi" w:hAnsiTheme="majorBidi" w:cstheme="majorBidi"/>
          <w:sz w:val="24"/>
          <w:szCs w:val="24"/>
        </w:rPr>
        <w:t>beneath</w:t>
      </w:r>
      <w:r w:rsidR="00F06D8B">
        <w:rPr>
          <w:rFonts w:asciiTheme="majorBidi" w:hAnsiTheme="majorBidi" w:cstheme="majorBidi"/>
          <w:sz w:val="24"/>
          <w:szCs w:val="24"/>
        </w:rPr>
        <w:t xml:space="preserve"> the surface. The </w:t>
      </w:r>
      <w:r w:rsidR="001E1318">
        <w:rPr>
          <w:rFonts w:asciiTheme="majorBidi" w:hAnsiTheme="majorBidi" w:cstheme="majorBidi"/>
          <w:sz w:val="24"/>
          <w:szCs w:val="24"/>
        </w:rPr>
        <w:t>extracted matter</w:t>
      </w:r>
      <w:r w:rsidR="00F06D8B">
        <w:rPr>
          <w:rFonts w:asciiTheme="majorBidi" w:hAnsiTheme="majorBidi" w:cstheme="majorBidi"/>
          <w:sz w:val="24"/>
          <w:szCs w:val="24"/>
        </w:rPr>
        <w:t xml:space="preserve"> marks a boundary between areas in the painting, like a contour. </w:t>
      </w:r>
      <w:r w:rsidR="009F7395">
        <w:rPr>
          <w:rFonts w:asciiTheme="majorBidi" w:hAnsiTheme="majorBidi" w:cstheme="majorBidi"/>
          <w:sz w:val="24"/>
          <w:szCs w:val="24"/>
        </w:rPr>
        <w:t xml:space="preserve">This </w:t>
      </w:r>
      <w:r w:rsidR="001E1318">
        <w:rPr>
          <w:rFonts w:asciiTheme="majorBidi" w:hAnsiTheme="majorBidi" w:cstheme="majorBidi"/>
          <w:sz w:val="24"/>
          <w:szCs w:val="24"/>
        </w:rPr>
        <w:t xml:space="preserve">effect is optimal </w:t>
      </w:r>
      <w:r w:rsidR="009F7395">
        <w:rPr>
          <w:rFonts w:asciiTheme="majorBidi" w:hAnsiTheme="majorBidi" w:cstheme="majorBidi"/>
          <w:sz w:val="24"/>
          <w:szCs w:val="24"/>
        </w:rPr>
        <w:t xml:space="preserve">when the surface is </w:t>
      </w:r>
      <w:r w:rsidR="001E1318">
        <w:rPr>
          <w:rFonts w:asciiTheme="majorBidi" w:hAnsiTheme="majorBidi" w:cstheme="majorBidi"/>
          <w:sz w:val="24"/>
          <w:szCs w:val="24"/>
        </w:rPr>
        <w:t>coated</w:t>
      </w:r>
      <w:r w:rsidR="009F7395">
        <w:rPr>
          <w:rFonts w:asciiTheme="majorBidi" w:hAnsiTheme="majorBidi" w:cstheme="majorBidi"/>
          <w:sz w:val="24"/>
          <w:szCs w:val="24"/>
        </w:rPr>
        <w:t xml:space="preserve"> (after the wood carving) with oil paints using a print roller</w:t>
      </w:r>
      <w:r w:rsidR="00231648">
        <w:rPr>
          <w:rFonts w:asciiTheme="majorBidi" w:hAnsiTheme="majorBidi" w:cstheme="majorBidi"/>
          <w:sz w:val="24"/>
          <w:szCs w:val="24"/>
        </w:rPr>
        <w:t>: the recessed areas are not filled with paint and provide</w:t>
      </w:r>
      <w:r w:rsidR="009F7395">
        <w:rPr>
          <w:rFonts w:asciiTheme="majorBidi" w:hAnsiTheme="majorBidi" w:cstheme="majorBidi"/>
          <w:sz w:val="24"/>
          <w:szCs w:val="24"/>
        </w:rPr>
        <w:t xml:space="preserve"> contrast to the work. </w:t>
      </w:r>
      <w:r w:rsidR="006F59F9">
        <w:rPr>
          <w:rFonts w:asciiTheme="majorBidi" w:hAnsiTheme="majorBidi" w:cstheme="majorBidi"/>
          <w:sz w:val="24"/>
          <w:szCs w:val="24"/>
        </w:rPr>
        <w:t xml:space="preserve">The raised or recessed areas can also be perceived in terms of sculpture or etching on a flat surface. </w:t>
      </w:r>
      <w:r w:rsidR="008E5F10">
        <w:rPr>
          <w:rFonts w:asciiTheme="majorBidi" w:hAnsiTheme="majorBidi" w:cstheme="majorBidi"/>
          <w:sz w:val="24"/>
          <w:szCs w:val="24"/>
        </w:rPr>
        <w:t xml:space="preserve">While working with wood, I use </w:t>
      </w:r>
      <w:r w:rsidR="006F59F9">
        <w:rPr>
          <w:rFonts w:asciiTheme="majorBidi" w:hAnsiTheme="majorBidi" w:cstheme="majorBidi"/>
          <w:sz w:val="24"/>
          <w:szCs w:val="24"/>
        </w:rPr>
        <w:t xml:space="preserve">carpenters glue and </w:t>
      </w:r>
      <w:r w:rsidR="008E5F10">
        <w:rPr>
          <w:rFonts w:asciiTheme="majorBidi" w:hAnsiTheme="majorBidi" w:cstheme="majorBidi"/>
          <w:sz w:val="24"/>
          <w:szCs w:val="24"/>
        </w:rPr>
        <w:t>cleaves at varying distances</w:t>
      </w:r>
      <w:r w:rsidR="006F59F9">
        <w:rPr>
          <w:rFonts w:asciiTheme="majorBidi" w:hAnsiTheme="majorBidi" w:cstheme="majorBidi"/>
          <w:sz w:val="24"/>
          <w:szCs w:val="24"/>
        </w:rPr>
        <w:t xml:space="preserve"> that enable me</w:t>
      </w:r>
      <w:r w:rsidR="008E5F10">
        <w:rPr>
          <w:rFonts w:asciiTheme="majorBidi" w:hAnsiTheme="majorBidi" w:cstheme="majorBidi"/>
          <w:sz w:val="24"/>
          <w:szCs w:val="24"/>
        </w:rPr>
        <w:t xml:space="preserve">, like </w:t>
      </w:r>
      <w:r w:rsidR="00F2613D">
        <w:rPr>
          <w:rFonts w:asciiTheme="majorBidi" w:hAnsiTheme="majorBidi" w:cstheme="majorBidi"/>
          <w:sz w:val="24"/>
          <w:szCs w:val="24"/>
        </w:rPr>
        <w:t>a copy</w:t>
      </w:r>
      <w:r w:rsidR="008E5F10">
        <w:rPr>
          <w:rFonts w:asciiTheme="majorBidi" w:hAnsiTheme="majorBidi" w:cstheme="majorBidi"/>
          <w:sz w:val="24"/>
          <w:szCs w:val="24"/>
        </w:rPr>
        <w:t>/paste</w:t>
      </w:r>
      <w:r w:rsidR="00F2613D">
        <w:rPr>
          <w:rFonts w:asciiTheme="majorBidi" w:hAnsiTheme="majorBidi" w:cstheme="majorBidi"/>
          <w:sz w:val="24"/>
          <w:szCs w:val="24"/>
        </w:rPr>
        <w:t xml:space="preserve"> function</w:t>
      </w:r>
      <w:r w:rsidR="008E5F10">
        <w:rPr>
          <w:rFonts w:asciiTheme="majorBidi" w:hAnsiTheme="majorBidi" w:cstheme="majorBidi"/>
          <w:sz w:val="24"/>
          <w:szCs w:val="24"/>
        </w:rPr>
        <w:t>, to physically connect and detach planes and forms while working (</w:t>
      </w:r>
      <w:r w:rsidR="00F32AFF">
        <w:rPr>
          <w:rFonts w:asciiTheme="majorBidi" w:hAnsiTheme="majorBidi" w:cstheme="majorBidi"/>
          <w:sz w:val="24"/>
          <w:szCs w:val="24"/>
        </w:rPr>
        <w:t>s</w:t>
      </w:r>
      <w:r w:rsidR="008E5F10">
        <w:rPr>
          <w:rFonts w:asciiTheme="majorBidi" w:hAnsiTheme="majorBidi" w:cstheme="majorBidi"/>
          <w:sz w:val="24"/>
          <w:szCs w:val="24"/>
        </w:rPr>
        <w:t xml:space="preserve">ee </w:t>
      </w:r>
      <w:r w:rsidR="006F59F9">
        <w:rPr>
          <w:rFonts w:asciiTheme="majorBidi" w:hAnsiTheme="majorBidi" w:cstheme="majorBidi"/>
          <w:sz w:val="24"/>
          <w:szCs w:val="24"/>
        </w:rPr>
        <w:t xml:space="preserve">portfolio: </w:t>
      </w:r>
      <w:r w:rsidR="008E5F10" w:rsidRPr="008E5F10">
        <w:rPr>
          <w:rFonts w:asciiTheme="majorBidi" w:hAnsiTheme="majorBidi" w:cstheme="majorBidi"/>
          <w:i/>
          <w:iCs/>
          <w:sz w:val="24"/>
          <w:szCs w:val="24"/>
        </w:rPr>
        <w:t>No Peace</w:t>
      </w:r>
      <w:r w:rsidR="008E5F10">
        <w:rPr>
          <w:rFonts w:asciiTheme="majorBidi" w:hAnsiTheme="majorBidi" w:cstheme="majorBidi"/>
          <w:sz w:val="24"/>
          <w:szCs w:val="24"/>
        </w:rPr>
        <w:t xml:space="preserve"> project).</w:t>
      </w:r>
    </w:p>
    <w:p w14:paraId="4680CB38" w14:textId="28F7A739" w:rsidR="00162AC0" w:rsidRDefault="008E5F10" w:rsidP="00EB1922">
      <w:pPr>
        <w:ind w:firstLine="0"/>
        <w:rPr>
          <w:rFonts w:asciiTheme="majorBidi" w:hAnsiTheme="majorBidi" w:cstheme="majorBidi"/>
          <w:sz w:val="24"/>
          <w:szCs w:val="24"/>
        </w:rPr>
      </w:pPr>
      <w:r>
        <w:rPr>
          <w:rFonts w:asciiTheme="majorBidi" w:hAnsiTheme="majorBidi" w:cstheme="majorBidi"/>
          <w:sz w:val="24"/>
          <w:szCs w:val="24"/>
        </w:rPr>
        <w:tab/>
        <w:t xml:space="preserve">The last medium upon which I wish to elaborate is </w:t>
      </w:r>
      <w:r w:rsidRPr="00810472">
        <w:rPr>
          <w:rFonts w:asciiTheme="majorBidi" w:hAnsiTheme="majorBidi" w:cstheme="majorBidi"/>
          <w:sz w:val="24"/>
          <w:szCs w:val="24"/>
        </w:rPr>
        <w:t>print</w:t>
      </w:r>
      <w:r w:rsidR="00DC4F1E">
        <w:rPr>
          <w:rFonts w:asciiTheme="majorBidi" w:hAnsiTheme="majorBidi" w:cstheme="majorBidi"/>
          <w:sz w:val="24"/>
          <w:szCs w:val="24"/>
        </w:rPr>
        <w:t>—</w:t>
      </w:r>
      <w:r>
        <w:rPr>
          <w:rFonts w:asciiTheme="majorBidi" w:hAnsiTheme="majorBidi" w:cstheme="majorBidi"/>
          <w:sz w:val="24"/>
          <w:szCs w:val="24"/>
        </w:rPr>
        <w:t>a</w:t>
      </w:r>
      <w:r w:rsidR="00810472">
        <w:rPr>
          <w:rFonts w:asciiTheme="majorBidi" w:hAnsiTheme="majorBidi" w:cstheme="majorBidi"/>
          <w:sz w:val="24"/>
          <w:szCs w:val="24"/>
        </w:rPr>
        <w:t xml:space="preserve"> combination of technical processes and </w:t>
      </w:r>
      <w:r w:rsidR="00F22B62">
        <w:rPr>
          <w:rFonts w:asciiTheme="majorBidi" w:hAnsiTheme="majorBidi" w:cstheme="majorBidi"/>
          <w:sz w:val="24"/>
          <w:szCs w:val="24"/>
        </w:rPr>
        <w:t xml:space="preserve">an </w:t>
      </w:r>
      <w:r w:rsidR="00810472">
        <w:rPr>
          <w:rFonts w:asciiTheme="majorBidi" w:hAnsiTheme="majorBidi" w:cstheme="majorBidi"/>
          <w:sz w:val="24"/>
          <w:szCs w:val="24"/>
        </w:rPr>
        <w:t xml:space="preserve">artistic challenge. </w:t>
      </w:r>
      <w:r>
        <w:rPr>
          <w:rFonts w:asciiTheme="majorBidi" w:hAnsiTheme="majorBidi" w:cstheme="majorBidi"/>
          <w:sz w:val="24"/>
          <w:szCs w:val="24"/>
        </w:rPr>
        <w:t xml:space="preserve">Each stage in the process has the capacity to change the </w:t>
      </w:r>
      <w:r w:rsidR="00810472">
        <w:rPr>
          <w:rFonts w:asciiTheme="majorBidi" w:hAnsiTheme="majorBidi" w:cstheme="majorBidi"/>
          <w:sz w:val="24"/>
          <w:szCs w:val="24"/>
        </w:rPr>
        <w:t>work’s final l</w:t>
      </w:r>
      <w:r>
        <w:rPr>
          <w:rFonts w:asciiTheme="majorBidi" w:hAnsiTheme="majorBidi" w:cstheme="majorBidi"/>
          <w:sz w:val="24"/>
          <w:szCs w:val="24"/>
        </w:rPr>
        <w:t>ook, and due to its complex nature, it enables</w:t>
      </w:r>
      <w:r w:rsidR="00F22B62">
        <w:rPr>
          <w:rFonts w:asciiTheme="majorBidi" w:hAnsiTheme="majorBidi" w:cstheme="majorBidi"/>
          <w:sz w:val="24"/>
          <w:szCs w:val="24"/>
        </w:rPr>
        <w:t>,</w:t>
      </w:r>
      <w:r>
        <w:rPr>
          <w:rFonts w:asciiTheme="majorBidi" w:hAnsiTheme="majorBidi" w:cstheme="majorBidi"/>
          <w:sz w:val="24"/>
          <w:szCs w:val="24"/>
        </w:rPr>
        <w:t xml:space="preserve"> through trial and error</w:t>
      </w:r>
      <w:r w:rsidR="00F22B62">
        <w:rPr>
          <w:rFonts w:asciiTheme="majorBidi" w:hAnsiTheme="majorBidi" w:cstheme="majorBidi"/>
          <w:sz w:val="24"/>
          <w:szCs w:val="24"/>
        </w:rPr>
        <w:t>,</w:t>
      </w:r>
      <w:r>
        <w:rPr>
          <w:rFonts w:asciiTheme="majorBidi" w:hAnsiTheme="majorBidi" w:cstheme="majorBidi"/>
          <w:sz w:val="24"/>
          <w:szCs w:val="24"/>
        </w:rPr>
        <w:t xml:space="preserve"> to attain new </w:t>
      </w:r>
      <w:r w:rsidR="00F22B62">
        <w:rPr>
          <w:rFonts w:asciiTheme="majorBidi" w:hAnsiTheme="majorBidi" w:cstheme="majorBidi"/>
          <w:sz w:val="24"/>
          <w:szCs w:val="24"/>
        </w:rPr>
        <w:t>results</w:t>
      </w:r>
      <w:r w:rsidR="000D1A93">
        <w:rPr>
          <w:rFonts w:asciiTheme="majorBidi" w:hAnsiTheme="majorBidi" w:cstheme="majorBidi"/>
          <w:sz w:val="24"/>
          <w:szCs w:val="24"/>
        </w:rPr>
        <w:t xml:space="preserve">. However, regardless of the </w:t>
      </w:r>
      <w:r w:rsidR="00F22B62">
        <w:rPr>
          <w:rFonts w:asciiTheme="majorBidi" w:hAnsiTheme="majorBidi" w:cstheme="majorBidi"/>
          <w:sz w:val="24"/>
          <w:szCs w:val="24"/>
        </w:rPr>
        <w:t>technique’s significance,</w:t>
      </w:r>
      <w:r w:rsidR="000D1A93">
        <w:rPr>
          <w:rFonts w:asciiTheme="majorBidi" w:hAnsiTheme="majorBidi" w:cstheme="majorBidi"/>
          <w:sz w:val="24"/>
          <w:szCs w:val="24"/>
        </w:rPr>
        <w:t xml:space="preserve"> print begins with consolidating a concept. I create using wood carving, screen printing, etching on Zinc plates</w:t>
      </w:r>
      <w:r w:rsidR="00F22B62">
        <w:rPr>
          <w:rFonts w:asciiTheme="majorBidi" w:hAnsiTheme="majorBidi" w:cstheme="majorBidi"/>
          <w:sz w:val="24"/>
          <w:szCs w:val="24"/>
        </w:rPr>
        <w:t xml:space="preserve"> </w:t>
      </w:r>
      <w:r w:rsidR="000D1A93">
        <w:rPr>
          <w:rFonts w:asciiTheme="majorBidi" w:hAnsiTheme="majorBidi" w:cstheme="majorBidi"/>
          <w:sz w:val="24"/>
          <w:szCs w:val="24"/>
        </w:rPr>
        <w:lastRenderedPageBreak/>
        <w:t xml:space="preserve">and </w:t>
      </w:r>
      <w:r w:rsidR="00F22B62">
        <w:rPr>
          <w:rFonts w:asciiTheme="majorBidi" w:hAnsiTheme="majorBidi" w:cstheme="majorBidi"/>
          <w:sz w:val="24"/>
          <w:szCs w:val="24"/>
        </w:rPr>
        <w:t>immersion</w:t>
      </w:r>
      <w:r w:rsidR="000D1A93">
        <w:rPr>
          <w:rFonts w:asciiTheme="majorBidi" w:hAnsiTheme="majorBidi" w:cstheme="majorBidi"/>
          <w:sz w:val="24"/>
          <w:szCs w:val="24"/>
        </w:rPr>
        <w:t xml:space="preserve"> in acid, aquatint, monotype, </w:t>
      </w:r>
      <w:r w:rsidR="00F22B62">
        <w:rPr>
          <w:rFonts w:asciiTheme="majorBidi" w:hAnsiTheme="majorBidi" w:cstheme="majorBidi"/>
          <w:sz w:val="24"/>
          <w:szCs w:val="24"/>
        </w:rPr>
        <w:t xml:space="preserve">linoleum, </w:t>
      </w:r>
      <w:r w:rsidR="000D1A93">
        <w:rPr>
          <w:rFonts w:asciiTheme="majorBidi" w:hAnsiTheme="majorBidi" w:cstheme="majorBidi"/>
          <w:sz w:val="24"/>
          <w:szCs w:val="24"/>
        </w:rPr>
        <w:t xml:space="preserve">and lithography. The </w:t>
      </w:r>
      <w:r w:rsidR="00E6623A">
        <w:rPr>
          <w:rFonts w:asciiTheme="majorBidi" w:hAnsiTheme="majorBidi" w:cstheme="majorBidi"/>
          <w:sz w:val="24"/>
          <w:szCs w:val="24"/>
        </w:rPr>
        <w:t>essential</w:t>
      </w:r>
      <w:r w:rsidR="00E6623A">
        <w:rPr>
          <w:rFonts w:asciiTheme="majorBidi" w:hAnsiTheme="majorBidi" w:cstheme="majorBidi"/>
          <w:sz w:val="24"/>
          <w:szCs w:val="24"/>
        </w:rPr>
        <w:t xml:space="preserve"> </w:t>
      </w:r>
      <w:r w:rsidR="000D1A93">
        <w:rPr>
          <w:rFonts w:asciiTheme="majorBidi" w:hAnsiTheme="majorBidi" w:cstheme="majorBidi"/>
          <w:sz w:val="24"/>
          <w:szCs w:val="24"/>
        </w:rPr>
        <w:t xml:space="preserve">commonality </w:t>
      </w:r>
      <w:r w:rsidR="00E6623A">
        <w:rPr>
          <w:rFonts w:asciiTheme="majorBidi" w:hAnsiTheme="majorBidi" w:cstheme="majorBidi"/>
          <w:sz w:val="24"/>
          <w:szCs w:val="24"/>
        </w:rPr>
        <w:t xml:space="preserve">feature of </w:t>
      </w:r>
      <w:r w:rsidR="000D1A93">
        <w:rPr>
          <w:rFonts w:asciiTheme="majorBidi" w:hAnsiTheme="majorBidi" w:cstheme="majorBidi"/>
          <w:sz w:val="24"/>
          <w:szCs w:val="24"/>
        </w:rPr>
        <w:t xml:space="preserve">all </w:t>
      </w:r>
      <w:r w:rsidR="00E6623A">
        <w:rPr>
          <w:rFonts w:asciiTheme="majorBidi" w:hAnsiTheme="majorBidi" w:cstheme="majorBidi"/>
          <w:sz w:val="24"/>
          <w:szCs w:val="24"/>
        </w:rPr>
        <w:t xml:space="preserve">the </w:t>
      </w:r>
      <w:r w:rsidR="000D1A93">
        <w:rPr>
          <w:rFonts w:asciiTheme="majorBidi" w:hAnsiTheme="majorBidi" w:cstheme="majorBidi"/>
          <w:sz w:val="24"/>
          <w:szCs w:val="24"/>
        </w:rPr>
        <w:t>print techniques is the surface upon which I create</w:t>
      </w:r>
      <w:r w:rsidR="00F22B62">
        <w:rPr>
          <w:rFonts w:asciiTheme="majorBidi" w:hAnsiTheme="majorBidi" w:cstheme="majorBidi"/>
          <w:sz w:val="24"/>
          <w:szCs w:val="24"/>
        </w:rPr>
        <w:t>:</w:t>
      </w:r>
      <w:r w:rsidR="000D1A93">
        <w:rPr>
          <w:rFonts w:asciiTheme="majorBidi" w:hAnsiTheme="majorBidi" w:cstheme="majorBidi"/>
          <w:sz w:val="24"/>
          <w:szCs w:val="24"/>
        </w:rPr>
        <w:t xml:space="preserve"> metal, wooden surfaces, rubber, and stone. </w:t>
      </w:r>
      <w:r w:rsidR="00F22B62">
        <w:rPr>
          <w:rFonts w:asciiTheme="majorBidi" w:hAnsiTheme="majorBidi" w:cstheme="majorBidi"/>
          <w:sz w:val="24"/>
          <w:szCs w:val="24"/>
        </w:rPr>
        <w:t xml:space="preserve">Like photography, </w:t>
      </w:r>
      <w:r w:rsidR="000D1A93">
        <w:rPr>
          <w:rFonts w:asciiTheme="majorBidi" w:hAnsiTheme="majorBidi" w:cstheme="majorBidi"/>
          <w:sz w:val="24"/>
          <w:szCs w:val="24"/>
        </w:rPr>
        <w:t xml:space="preserve">I am curious as to </w:t>
      </w:r>
      <w:r w:rsidR="00BA7104">
        <w:rPr>
          <w:rFonts w:asciiTheme="majorBidi" w:hAnsiTheme="majorBidi" w:cstheme="majorBidi"/>
          <w:sz w:val="24"/>
          <w:szCs w:val="24"/>
        </w:rPr>
        <w:t xml:space="preserve">how the </w:t>
      </w:r>
      <w:r w:rsidR="00F22B62">
        <w:rPr>
          <w:rFonts w:asciiTheme="majorBidi" w:hAnsiTheme="majorBidi" w:cstheme="majorBidi"/>
          <w:sz w:val="24"/>
          <w:szCs w:val="24"/>
        </w:rPr>
        <w:t>immersion</w:t>
      </w:r>
      <w:r w:rsidR="00301645">
        <w:rPr>
          <w:rFonts w:asciiTheme="majorBidi" w:hAnsiTheme="majorBidi" w:cstheme="majorBidi"/>
          <w:sz w:val="24"/>
          <w:szCs w:val="24"/>
        </w:rPr>
        <w:t xml:space="preserve"> </w:t>
      </w:r>
      <w:r w:rsidR="00BA7104">
        <w:rPr>
          <w:rFonts w:asciiTheme="majorBidi" w:hAnsiTheme="majorBidi" w:cstheme="majorBidi"/>
          <w:sz w:val="24"/>
          <w:szCs w:val="24"/>
        </w:rPr>
        <w:t xml:space="preserve">of the printed </w:t>
      </w:r>
      <w:r w:rsidR="00301645">
        <w:rPr>
          <w:rFonts w:asciiTheme="majorBidi" w:hAnsiTheme="majorBidi" w:cstheme="majorBidi"/>
          <w:sz w:val="24"/>
          <w:szCs w:val="24"/>
        </w:rPr>
        <w:t xml:space="preserve">surface, which is the </w:t>
      </w:r>
      <w:r w:rsidR="00BA7104">
        <w:rPr>
          <w:rFonts w:asciiTheme="majorBidi" w:hAnsiTheme="majorBidi" w:cstheme="majorBidi"/>
          <w:sz w:val="24"/>
          <w:szCs w:val="24"/>
        </w:rPr>
        <w:t>last</w:t>
      </w:r>
      <w:r w:rsidR="00301645">
        <w:rPr>
          <w:rFonts w:asciiTheme="majorBidi" w:hAnsiTheme="majorBidi" w:cstheme="majorBidi"/>
          <w:sz w:val="24"/>
          <w:szCs w:val="24"/>
        </w:rPr>
        <w:t xml:space="preserve"> of positive and negative processes, forms contact with the original surface. In a sense, the printed sheet is </w:t>
      </w:r>
      <w:r w:rsidR="00BA7104">
        <w:rPr>
          <w:rFonts w:asciiTheme="majorBidi" w:hAnsiTheme="majorBidi" w:cstheme="majorBidi"/>
          <w:sz w:val="24"/>
          <w:szCs w:val="24"/>
        </w:rPr>
        <w:t>a testimony to</w:t>
      </w:r>
      <w:r w:rsidR="00301645">
        <w:rPr>
          <w:rFonts w:asciiTheme="majorBidi" w:hAnsiTheme="majorBidi" w:cstheme="majorBidi"/>
          <w:sz w:val="24"/>
          <w:szCs w:val="24"/>
        </w:rPr>
        <w:t xml:space="preserve"> the printed object. This and other insights led me</w:t>
      </w:r>
      <w:r w:rsidR="00BA7104">
        <w:rPr>
          <w:rFonts w:asciiTheme="majorBidi" w:hAnsiTheme="majorBidi" w:cstheme="majorBidi"/>
          <w:sz w:val="24"/>
          <w:szCs w:val="24"/>
        </w:rPr>
        <w:t>,</w:t>
      </w:r>
      <w:r w:rsidR="00301645">
        <w:rPr>
          <w:rFonts w:asciiTheme="majorBidi" w:hAnsiTheme="majorBidi" w:cstheme="majorBidi"/>
          <w:sz w:val="24"/>
          <w:szCs w:val="24"/>
        </w:rPr>
        <w:t xml:space="preserve"> during my studies at Bezalel</w:t>
      </w:r>
      <w:r w:rsidR="00BA7104">
        <w:rPr>
          <w:rFonts w:asciiTheme="majorBidi" w:hAnsiTheme="majorBidi" w:cstheme="majorBidi"/>
          <w:sz w:val="24"/>
          <w:szCs w:val="24"/>
        </w:rPr>
        <w:t>,</w:t>
      </w:r>
      <w:r w:rsidR="00301645">
        <w:rPr>
          <w:rFonts w:asciiTheme="majorBidi" w:hAnsiTheme="majorBidi" w:cstheme="majorBidi"/>
          <w:sz w:val="24"/>
          <w:szCs w:val="24"/>
        </w:rPr>
        <w:t xml:space="preserve"> to the decision to </w:t>
      </w:r>
      <w:r w:rsidR="00BA7104">
        <w:rPr>
          <w:rFonts w:asciiTheme="majorBidi" w:hAnsiTheme="majorBidi" w:cstheme="majorBidi"/>
          <w:sz w:val="24"/>
          <w:szCs w:val="24"/>
        </w:rPr>
        <w:t>rely</w:t>
      </w:r>
      <w:r w:rsidR="00301645">
        <w:rPr>
          <w:rFonts w:asciiTheme="majorBidi" w:hAnsiTheme="majorBidi" w:cstheme="majorBidi"/>
          <w:sz w:val="24"/>
          <w:szCs w:val="24"/>
        </w:rPr>
        <w:t xml:space="preserve"> on traditional tools and print outside the print workshop, without a press that limits the size of the duplicated format. By combining the physical rolling of the printing roller on the printed surface and </w:t>
      </w:r>
      <w:r w:rsidR="00BA7104">
        <w:rPr>
          <w:rFonts w:asciiTheme="majorBidi" w:hAnsiTheme="majorBidi" w:cstheme="majorBidi"/>
          <w:sz w:val="24"/>
          <w:szCs w:val="24"/>
        </w:rPr>
        <w:t xml:space="preserve">embossing </w:t>
      </w:r>
      <w:r w:rsidR="005455D5">
        <w:rPr>
          <w:rFonts w:asciiTheme="majorBidi" w:hAnsiTheme="majorBidi" w:cstheme="majorBidi"/>
          <w:sz w:val="24"/>
          <w:szCs w:val="24"/>
        </w:rPr>
        <w:t xml:space="preserve">using my own body weight, I created an unconventional print in the public space for my final project at Bezalel (see </w:t>
      </w:r>
      <w:r w:rsidR="00D54A2D">
        <w:rPr>
          <w:rFonts w:asciiTheme="majorBidi" w:hAnsiTheme="majorBidi" w:cstheme="majorBidi"/>
          <w:sz w:val="24"/>
          <w:szCs w:val="24"/>
        </w:rPr>
        <w:t>portfolio:</w:t>
      </w:r>
      <w:r w:rsidR="00D54A2D" w:rsidRPr="005455D5">
        <w:rPr>
          <w:rFonts w:asciiTheme="majorBidi" w:hAnsiTheme="majorBidi" w:cstheme="majorBidi"/>
          <w:i/>
          <w:iCs/>
          <w:sz w:val="24"/>
          <w:szCs w:val="24"/>
        </w:rPr>
        <w:t xml:space="preserve"> </w:t>
      </w:r>
      <w:r w:rsidR="005455D5" w:rsidRPr="005455D5">
        <w:rPr>
          <w:rFonts w:asciiTheme="majorBidi" w:hAnsiTheme="majorBidi" w:cstheme="majorBidi"/>
          <w:i/>
          <w:iCs/>
          <w:sz w:val="24"/>
          <w:szCs w:val="24"/>
        </w:rPr>
        <w:t>1948-1967 Borders</w:t>
      </w:r>
      <w:r w:rsidR="005455D5">
        <w:rPr>
          <w:rFonts w:asciiTheme="majorBidi" w:hAnsiTheme="majorBidi" w:cstheme="majorBidi"/>
          <w:sz w:val="24"/>
          <w:szCs w:val="24"/>
        </w:rPr>
        <w:t xml:space="preserve">). For this work, I </w:t>
      </w:r>
      <w:commentRangeStart w:id="13"/>
      <w:proofErr w:type="spellStart"/>
      <w:r w:rsidR="005455D5">
        <w:rPr>
          <w:rFonts w:asciiTheme="majorBidi" w:hAnsiTheme="majorBidi" w:cstheme="majorBidi"/>
          <w:sz w:val="24"/>
          <w:szCs w:val="24"/>
        </w:rPr>
        <w:t>fortaged</w:t>
      </w:r>
      <w:proofErr w:type="spellEnd"/>
      <w:r w:rsidR="005455D5">
        <w:rPr>
          <w:rFonts w:asciiTheme="majorBidi" w:hAnsiTheme="majorBidi" w:cstheme="majorBidi"/>
          <w:sz w:val="24"/>
          <w:szCs w:val="24"/>
        </w:rPr>
        <w:t xml:space="preserve"> </w:t>
      </w:r>
      <w:commentRangeEnd w:id="13"/>
      <w:r w:rsidR="00D54A2D">
        <w:rPr>
          <w:rStyle w:val="CommentReference"/>
        </w:rPr>
        <w:commentReference w:id="13"/>
      </w:r>
      <w:r w:rsidR="005455D5">
        <w:rPr>
          <w:rFonts w:asciiTheme="majorBidi" w:hAnsiTheme="majorBidi" w:cstheme="majorBidi"/>
          <w:sz w:val="24"/>
          <w:szCs w:val="24"/>
        </w:rPr>
        <w:t xml:space="preserve">and printed </w:t>
      </w:r>
      <w:r w:rsidR="00D54A2D">
        <w:rPr>
          <w:rFonts w:asciiTheme="majorBidi" w:hAnsiTheme="majorBidi" w:cstheme="majorBidi"/>
          <w:sz w:val="24"/>
          <w:szCs w:val="24"/>
        </w:rPr>
        <w:t>road textures based on Israel’s 1948 and 1967 borders on</w:t>
      </w:r>
      <w:r w:rsidR="005455D5">
        <w:rPr>
          <w:rFonts w:asciiTheme="majorBidi" w:hAnsiTheme="majorBidi" w:cstheme="majorBidi"/>
          <w:sz w:val="24"/>
          <w:szCs w:val="24"/>
        </w:rPr>
        <w:t xml:space="preserve"> a 10-meter-long scroll of paper</w:t>
      </w:r>
      <w:r w:rsidR="00D54A2D">
        <w:rPr>
          <w:rFonts w:asciiTheme="majorBidi" w:hAnsiTheme="majorBidi" w:cstheme="majorBidi"/>
          <w:sz w:val="24"/>
          <w:szCs w:val="24"/>
        </w:rPr>
        <w:t>.</w:t>
      </w:r>
      <w:r w:rsidR="005455D5">
        <w:rPr>
          <w:rFonts w:asciiTheme="majorBidi" w:hAnsiTheme="majorBidi" w:cstheme="majorBidi"/>
          <w:sz w:val="24"/>
          <w:szCs w:val="24"/>
        </w:rPr>
        <w:t xml:space="preserve"> The section of the road</w:t>
      </w:r>
      <w:r w:rsidR="00D54A2D">
        <w:rPr>
          <w:rFonts w:asciiTheme="majorBidi" w:hAnsiTheme="majorBidi" w:cstheme="majorBidi"/>
          <w:sz w:val="24"/>
          <w:szCs w:val="24"/>
        </w:rPr>
        <w:t>,</w:t>
      </w:r>
      <w:r w:rsidR="005455D5">
        <w:rPr>
          <w:rFonts w:asciiTheme="majorBidi" w:hAnsiTheme="majorBidi" w:cstheme="majorBidi"/>
          <w:sz w:val="24"/>
          <w:szCs w:val="24"/>
        </w:rPr>
        <w:t xml:space="preserve"> which I </w:t>
      </w:r>
      <w:r w:rsidR="00D54A2D">
        <w:rPr>
          <w:rFonts w:asciiTheme="majorBidi" w:hAnsiTheme="majorBidi" w:cstheme="majorBidi"/>
          <w:sz w:val="24"/>
          <w:szCs w:val="24"/>
        </w:rPr>
        <w:t>chose</w:t>
      </w:r>
      <w:r w:rsidR="005455D5">
        <w:rPr>
          <w:rFonts w:asciiTheme="majorBidi" w:hAnsiTheme="majorBidi" w:cstheme="majorBidi"/>
          <w:sz w:val="24"/>
          <w:szCs w:val="24"/>
        </w:rPr>
        <w:t xml:space="preserve"> from a map dating </w:t>
      </w:r>
      <w:r w:rsidR="00D54A2D">
        <w:rPr>
          <w:rFonts w:asciiTheme="majorBidi" w:hAnsiTheme="majorBidi" w:cstheme="majorBidi"/>
          <w:sz w:val="24"/>
          <w:szCs w:val="24"/>
        </w:rPr>
        <w:t xml:space="preserve">from </w:t>
      </w:r>
      <w:r w:rsidR="005455D5">
        <w:rPr>
          <w:rFonts w:asciiTheme="majorBidi" w:hAnsiTheme="majorBidi" w:cstheme="majorBidi"/>
          <w:sz w:val="24"/>
          <w:szCs w:val="24"/>
        </w:rPr>
        <w:t xml:space="preserve">the period of the establishment of the state, </w:t>
      </w:r>
      <w:r w:rsidR="00D54A2D">
        <w:rPr>
          <w:rFonts w:asciiTheme="majorBidi" w:hAnsiTheme="majorBidi" w:cstheme="majorBidi"/>
          <w:sz w:val="24"/>
          <w:szCs w:val="24"/>
        </w:rPr>
        <w:t>was</w:t>
      </w:r>
      <w:r w:rsidR="005455D5">
        <w:rPr>
          <w:rFonts w:asciiTheme="majorBidi" w:hAnsiTheme="majorBidi" w:cstheme="majorBidi"/>
          <w:sz w:val="24"/>
          <w:szCs w:val="24"/>
        </w:rPr>
        <w:t xml:space="preserve"> </w:t>
      </w:r>
      <w:r w:rsidR="00162AC0">
        <w:rPr>
          <w:rFonts w:asciiTheme="majorBidi" w:hAnsiTheme="majorBidi" w:cstheme="majorBidi"/>
          <w:sz w:val="24"/>
          <w:szCs w:val="24"/>
        </w:rPr>
        <w:t xml:space="preserve">exhibited as an installation inside an aluminum construct in the shape of </w:t>
      </w:r>
      <w:r w:rsidR="00F32AFF">
        <w:rPr>
          <w:rFonts w:asciiTheme="majorBidi" w:hAnsiTheme="majorBidi" w:cstheme="majorBidi"/>
          <w:sz w:val="24"/>
          <w:szCs w:val="24"/>
        </w:rPr>
        <w:t xml:space="preserve">a </w:t>
      </w:r>
      <w:r w:rsidR="00162AC0">
        <w:rPr>
          <w:rFonts w:asciiTheme="majorBidi" w:hAnsiTheme="majorBidi" w:cstheme="majorBidi"/>
          <w:sz w:val="24"/>
          <w:szCs w:val="24"/>
        </w:rPr>
        <w:t xml:space="preserve">circle that </w:t>
      </w:r>
      <w:r w:rsidR="00D54A2D">
        <w:rPr>
          <w:rFonts w:asciiTheme="majorBidi" w:hAnsiTheme="majorBidi" w:cstheme="majorBidi"/>
          <w:sz w:val="24"/>
          <w:szCs w:val="24"/>
        </w:rPr>
        <w:t>enable</w:t>
      </w:r>
      <w:r w:rsidR="00A63EBA">
        <w:rPr>
          <w:rFonts w:asciiTheme="majorBidi" w:hAnsiTheme="majorBidi" w:cstheme="majorBidi"/>
          <w:sz w:val="24"/>
          <w:szCs w:val="24"/>
        </w:rPr>
        <w:t>d</w:t>
      </w:r>
      <w:r w:rsidR="00162AC0">
        <w:rPr>
          <w:rFonts w:asciiTheme="majorBidi" w:hAnsiTheme="majorBidi" w:cstheme="majorBidi"/>
          <w:sz w:val="24"/>
          <w:szCs w:val="24"/>
        </w:rPr>
        <w:t xml:space="preserve"> the viewer to enter while the form hover</w:t>
      </w:r>
      <w:r w:rsidR="00D54A2D">
        <w:rPr>
          <w:rFonts w:asciiTheme="majorBidi" w:hAnsiTheme="majorBidi" w:cstheme="majorBidi"/>
          <w:sz w:val="24"/>
          <w:szCs w:val="24"/>
        </w:rPr>
        <w:t xml:space="preserve">ed </w:t>
      </w:r>
      <w:r w:rsidR="00162AC0">
        <w:rPr>
          <w:rFonts w:asciiTheme="majorBidi" w:hAnsiTheme="majorBidi" w:cstheme="majorBidi"/>
          <w:sz w:val="24"/>
          <w:szCs w:val="24"/>
        </w:rPr>
        <w:t xml:space="preserve">above, attached to the ceiling. </w:t>
      </w:r>
    </w:p>
    <w:p w14:paraId="08E0EA20" w14:textId="10600A6E" w:rsidR="00CC77AF" w:rsidRDefault="00162AC0" w:rsidP="00EB1922">
      <w:pPr>
        <w:ind w:firstLine="0"/>
        <w:rPr>
          <w:rFonts w:asciiTheme="majorBidi" w:hAnsiTheme="majorBidi" w:cstheme="majorBidi"/>
          <w:sz w:val="24"/>
          <w:szCs w:val="24"/>
        </w:rPr>
      </w:pPr>
      <w:r>
        <w:rPr>
          <w:rFonts w:asciiTheme="majorBidi" w:hAnsiTheme="majorBidi" w:cstheme="majorBidi"/>
          <w:sz w:val="24"/>
          <w:szCs w:val="24"/>
        </w:rPr>
        <w:tab/>
        <w:t xml:space="preserve">As part of </w:t>
      </w:r>
      <w:r w:rsidR="00D54A2D">
        <w:rPr>
          <w:rFonts w:asciiTheme="majorBidi" w:hAnsiTheme="majorBidi" w:cstheme="majorBidi"/>
          <w:sz w:val="24"/>
          <w:szCs w:val="24"/>
        </w:rPr>
        <w:t xml:space="preserve">my experiences during </w:t>
      </w:r>
      <w:r>
        <w:rPr>
          <w:rFonts w:asciiTheme="majorBidi" w:hAnsiTheme="majorBidi" w:cstheme="majorBidi"/>
          <w:sz w:val="24"/>
          <w:szCs w:val="24"/>
        </w:rPr>
        <w:t xml:space="preserve">the research and </w:t>
      </w:r>
      <w:r w:rsidR="00D54A2D">
        <w:rPr>
          <w:rFonts w:asciiTheme="majorBidi" w:hAnsiTheme="majorBidi" w:cstheme="majorBidi"/>
          <w:sz w:val="24"/>
          <w:szCs w:val="24"/>
        </w:rPr>
        <w:t>creation of</w:t>
      </w:r>
      <w:r>
        <w:rPr>
          <w:rFonts w:asciiTheme="majorBidi" w:hAnsiTheme="majorBidi" w:cstheme="majorBidi"/>
          <w:sz w:val="24"/>
          <w:szCs w:val="24"/>
        </w:rPr>
        <w:t xml:space="preserve"> </w:t>
      </w:r>
      <w:r w:rsidRPr="00BF049D">
        <w:rPr>
          <w:rFonts w:asciiTheme="majorBidi" w:hAnsiTheme="majorBidi" w:cstheme="majorBidi"/>
          <w:i/>
          <w:iCs/>
          <w:sz w:val="24"/>
          <w:szCs w:val="24"/>
        </w:rPr>
        <w:t>1948-1967 Borders</w:t>
      </w:r>
      <w:r>
        <w:rPr>
          <w:rFonts w:asciiTheme="majorBidi" w:hAnsiTheme="majorBidi" w:cstheme="majorBidi"/>
          <w:sz w:val="24"/>
          <w:szCs w:val="24"/>
        </w:rPr>
        <w:t xml:space="preserve">, I </w:t>
      </w:r>
      <w:r w:rsidR="00D54A2D">
        <w:rPr>
          <w:rFonts w:asciiTheme="majorBidi" w:hAnsiTheme="majorBidi" w:cstheme="majorBidi"/>
          <w:sz w:val="24"/>
          <w:szCs w:val="24"/>
        </w:rPr>
        <w:t>encountered</w:t>
      </w:r>
      <w:r>
        <w:rPr>
          <w:rFonts w:asciiTheme="majorBidi" w:hAnsiTheme="majorBidi" w:cstheme="majorBidi"/>
          <w:sz w:val="24"/>
          <w:szCs w:val="24"/>
        </w:rPr>
        <w:t xml:space="preserve"> </w:t>
      </w:r>
      <w:r w:rsidR="00A63EBA">
        <w:rPr>
          <w:rFonts w:asciiTheme="majorBidi" w:hAnsiTheme="majorBidi" w:cstheme="majorBidi"/>
          <w:sz w:val="24"/>
          <w:szCs w:val="24"/>
        </w:rPr>
        <w:t xml:space="preserve">Boyle Family and Rachel </w:t>
      </w:r>
      <w:proofErr w:type="spellStart"/>
      <w:r w:rsidR="00A63EBA">
        <w:rPr>
          <w:rFonts w:asciiTheme="majorBidi" w:hAnsiTheme="majorBidi" w:cstheme="majorBidi"/>
          <w:sz w:val="24"/>
          <w:szCs w:val="24"/>
        </w:rPr>
        <w:t>Whiteread</w:t>
      </w:r>
      <w:proofErr w:type="spellEnd"/>
      <w:r w:rsidR="00A63EBA">
        <w:rPr>
          <w:rFonts w:asciiTheme="majorBidi" w:hAnsiTheme="majorBidi" w:cstheme="majorBidi"/>
          <w:sz w:val="24"/>
          <w:szCs w:val="24"/>
        </w:rPr>
        <w:t xml:space="preserve">, </w:t>
      </w:r>
      <w:r>
        <w:rPr>
          <w:rFonts w:asciiTheme="majorBidi" w:hAnsiTheme="majorBidi" w:cstheme="majorBidi"/>
          <w:sz w:val="24"/>
          <w:szCs w:val="24"/>
        </w:rPr>
        <w:t>artists who</w:t>
      </w:r>
      <w:r w:rsidR="0041282F">
        <w:rPr>
          <w:rFonts w:asciiTheme="majorBidi" w:hAnsiTheme="majorBidi" w:cstheme="majorBidi"/>
          <w:sz w:val="24"/>
          <w:szCs w:val="24"/>
        </w:rPr>
        <w:t>, like me</w:t>
      </w:r>
      <w:r w:rsidR="00A63EBA">
        <w:rPr>
          <w:rFonts w:asciiTheme="majorBidi" w:hAnsiTheme="majorBidi" w:cstheme="majorBidi"/>
          <w:sz w:val="24"/>
          <w:szCs w:val="24"/>
        </w:rPr>
        <w:t xml:space="preserve">, </w:t>
      </w:r>
      <w:r w:rsidR="00D54A2D">
        <w:rPr>
          <w:rFonts w:asciiTheme="majorBidi" w:hAnsiTheme="majorBidi" w:cstheme="majorBidi"/>
          <w:sz w:val="24"/>
          <w:szCs w:val="24"/>
        </w:rPr>
        <w:t>explore the locations in which they work</w:t>
      </w:r>
      <w:r w:rsidR="00A63EBA">
        <w:rPr>
          <w:rFonts w:asciiTheme="majorBidi" w:hAnsiTheme="majorBidi" w:cstheme="majorBidi"/>
          <w:sz w:val="24"/>
          <w:szCs w:val="24"/>
        </w:rPr>
        <w:t xml:space="preserve">. </w:t>
      </w:r>
      <w:r w:rsidR="0041282F">
        <w:rPr>
          <w:rFonts w:asciiTheme="majorBidi" w:hAnsiTheme="majorBidi" w:cstheme="majorBidi"/>
          <w:sz w:val="24"/>
          <w:szCs w:val="24"/>
        </w:rPr>
        <w:t xml:space="preserve">In the </w:t>
      </w:r>
      <w:commentRangeStart w:id="14"/>
      <w:r w:rsidR="0041282F">
        <w:rPr>
          <w:rFonts w:asciiTheme="majorBidi" w:hAnsiTheme="majorBidi" w:cstheme="majorBidi"/>
          <w:sz w:val="24"/>
          <w:szCs w:val="24"/>
        </w:rPr>
        <w:t>Boyle Family</w:t>
      </w:r>
      <w:commentRangeEnd w:id="14"/>
      <w:r w:rsidR="0041282F">
        <w:rPr>
          <w:rStyle w:val="CommentReference"/>
        </w:rPr>
        <w:commentReference w:id="14"/>
      </w:r>
      <w:r w:rsidR="0041282F">
        <w:rPr>
          <w:rFonts w:asciiTheme="majorBidi" w:hAnsiTheme="majorBidi" w:cstheme="majorBidi"/>
          <w:sz w:val="24"/>
          <w:szCs w:val="24"/>
        </w:rPr>
        <w:t xml:space="preserve">’s </w:t>
      </w:r>
      <w:r>
        <w:rPr>
          <w:rFonts w:asciiTheme="majorBidi" w:hAnsiTheme="majorBidi" w:cstheme="majorBidi"/>
          <w:sz w:val="24"/>
          <w:szCs w:val="24"/>
        </w:rPr>
        <w:t>series</w:t>
      </w:r>
      <w:r w:rsidR="0041282F">
        <w:rPr>
          <w:rFonts w:asciiTheme="majorBidi" w:hAnsiTheme="majorBidi" w:cstheme="majorBidi"/>
          <w:sz w:val="24"/>
          <w:szCs w:val="24"/>
        </w:rPr>
        <w:t>,</w:t>
      </w:r>
      <w:r>
        <w:rPr>
          <w:rFonts w:asciiTheme="majorBidi" w:hAnsiTheme="majorBidi" w:cstheme="majorBidi"/>
          <w:sz w:val="24"/>
          <w:szCs w:val="24"/>
        </w:rPr>
        <w:t xml:space="preserve"> titled </w:t>
      </w:r>
      <w:r w:rsidRPr="00162AC0">
        <w:rPr>
          <w:rFonts w:asciiTheme="majorBidi" w:hAnsiTheme="majorBidi" w:cstheme="majorBidi"/>
          <w:i/>
          <w:iCs/>
          <w:sz w:val="24"/>
          <w:szCs w:val="24"/>
        </w:rPr>
        <w:t>Journey to the Surface of the Earth</w:t>
      </w:r>
      <w:r>
        <w:rPr>
          <w:rFonts w:asciiTheme="majorBidi" w:hAnsiTheme="majorBidi" w:cstheme="majorBidi"/>
          <w:sz w:val="24"/>
          <w:szCs w:val="24"/>
        </w:rPr>
        <w:t xml:space="preserve"> (1968)</w:t>
      </w:r>
      <w:r w:rsidR="0041282F">
        <w:rPr>
          <w:rFonts w:asciiTheme="majorBidi" w:hAnsiTheme="majorBidi" w:cstheme="majorBidi"/>
          <w:sz w:val="24"/>
          <w:szCs w:val="24"/>
        </w:rPr>
        <w:t>,</w:t>
      </w:r>
      <w:r>
        <w:rPr>
          <w:rFonts w:asciiTheme="majorBidi" w:hAnsiTheme="majorBidi" w:cstheme="majorBidi"/>
          <w:sz w:val="24"/>
          <w:szCs w:val="24"/>
        </w:rPr>
        <w:t xml:space="preserve"> the artists employ </w:t>
      </w:r>
      <w:r w:rsidR="0041282F">
        <w:rPr>
          <w:rFonts w:asciiTheme="majorBidi" w:hAnsiTheme="majorBidi" w:cstheme="majorBidi"/>
          <w:sz w:val="24"/>
          <w:szCs w:val="24"/>
        </w:rPr>
        <w:t>a</w:t>
      </w:r>
      <w:r>
        <w:rPr>
          <w:rFonts w:asciiTheme="majorBidi" w:hAnsiTheme="majorBidi" w:cstheme="majorBidi"/>
          <w:sz w:val="24"/>
          <w:szCs w:val="24"/>
        </w:rPr>
        <w:t xml:space="preserve"> </w:t>
      </w:r>
      <w:r w:rsidR="00BF049D">
        <w:rPr>
          <w:rFonts w:asciiTheme="majorBidi" w:hAnsiTheme="majorBidi" w:cstheme="majorBidi"/>
          <w:sz w:val="24"/>
          <w:szCs w:val="24"/>
        </w:rPr>
        <w:t xml:space="preserve">three-dimensional casting </w:t>
      </w:r>
      <w:r w:rsidR="0041282F">
        <w:rPr>
          <w:rFonts w:asciiTheme="majorBidi" w:hAnsiTheme="majorBidi" w:cstheme="majorBidi"/>
          <w:sz w:val="24"/>
          <w:szCs w:val="24"/>
        </w:rPr>
        <w:t xml:space="preserve">method </w:t>
      </w:r>
      <w:r w:rsidR="00A63EBA">
        <w:rPr>
          <w:rFonts w:asciiTheme="majorBidi" w:hAnsiTheme="majorBidi" w:cstheme="majorBidi"/>
          <w:sz w:val="24"/>
          <w:szCs w:val="24"/>
        </w:rPr>
        <w:t xml:space="preserve">to </w:t>
      </w:r>
      <w:r w:rsidR="0041282F">
        <w:rPr>
          <w:rFonts w:asciiTheme="majorBidi" w:hAnsiTheme="majorBidi" w:cstheme="majorBidi"/>
          <w:sz w:val="24"/>
          <w:szCs w:val="24"/>
        </w:rPr>
        <w:t xml:space="preserve">precisely duplicate </w:t>
      </w:r>
      <w:r w:rsidR="00BF049D">
        <w:rPr>
          <w:rFonts w:asciiTheme="majorBidi" w:hAnsiTheme="majorBidi" w:cstheme="majorBidi"/>
          <w:sz w:val="24"/>
          <w:szCs w:val="24"/>
        </w:rPr>
        <w:t>the land-surface</w:t>
      </w:r>
      <w:r w:rsidR="0041282F">
        <w:rPr>
          <w:rFonts w:asciiTheme="majorBidi" w:hAnsiTheme="majorBidi" w:cstheme="majorBidi"/>
          <w:sz w:val="24"/>
          <w:szCs w:val="24"/>
        </w:rPr>
        <w:t xml:space="preserve">. </w:t>
      </w:r>
      <w:r w:rsidR="0068360E">
        <w:rPr>
          <w:rFonts w:asciiTheme="majorBidi" w:hAnsiTheme="majorBidi" w:cstheme="majorBidi"/>
          <w:sz w:val="24"/>
          <w:szCs w:val="24"/>
        </w:rPr>
        <w:t xml:space="preserve">In her </w:t>
      </w:r>
      <w:r w:rsidR="0068360E" w:rsidRPr="00A63EBA">
        <w:rPr>
          <w:rFonts w:asciiTheme="majorBidi" w:hAnsiTheme="majorBidi" w:cstheme="majorBidi"/>
          <w:i/>
          <w:iCs/>
          <w:sz w:val="24"/>
          <w:szCs w:val="24"/>
        </w:rPr>
        <w:t>House Project</w:t>
      </w:r>
      <w:r w:rsidR="0068360E">
        <w:rPr>
          <w:rFonts w:asciiTheme="majorBidi" w:hAnsiTheme="majorBidi" w:cstheme="majorBidi"/>
          <w:sz w:val="24"/>
          <w:szCs w:val="24"/>
        </w:rPr>
        <w:t xml:space="preserve"> (1993), </w:t>
      </w:r>
      <w:r w:rsidR="00BF049D">
        <w:rPr>
          <w:rFonts w:asciiTheme="majorBidi" w:hAnsiTheme="majorBidi" w:cstheme="majorBidi"/>
          <w:sz w:val="24"/>
          <w:szCs w:val="24"/>
        </w:rPr>
        <w:t xml:space="preserve">Rachel </w:t>
      </w:r>
      <w:proofErr w:type="spellStart"/>
      <w:r w:rsidR="00BF049D">
        <w:rPr>
          <w:rFonts w:asciiTheme="majorBidi" w:hAnsiTheme="majorBidi" w:cstheme="majorBidi"/>
          <w:sz w:val="24"/>
          <w:szCs w:val="24"/>
        </w:rPr>
        <w:t>Whiteread</w:t>
      </w:r>
      <w:proofErr w:type="spellEnd"/>
      <w:r w:rsidR="00BF049D">
        <w:rPr>
          <w:rFonts w:asciiTheme="majorBidi" w:hAnsiTheme="majorBidi" w:cstheme="majorBidi"/>
          <w:sz w:val="24"/>
          <w:szCs w:val="24"/>
        </w:rPr>
        <w:t xml:space="preserve"> cast white cement into the interior of a Victorian house in London. In this way, she </w:t>
      </w:r>
      <w:r w:rsidR="00A63EBA">
        <w:rPr>
          <w:rFonts w:asciiTheme="majorBidi" w:hAnsiTheme="majorBidi" w:cstheme="majorBidi"/>
          <w:sz w:val="24"/>
          <w:szCs w:val="24"/>
        </w:rPr>
        <w:t>transformed</w:t>
      </w:r>
      <w:r w:rsidR="00BF049D">
        <w:rPr>
          <w:rFonts w:asciiTheme="majorBidi" w:hAnsiTheme="majorBidi" w:cstheme="majorBidi"/>
          <w:sz w:val="24"/>
          <w:szCs w:val="24"/>
        </w:rPr>
        <w:t xml:space="preserve"> the shape of ordinary household utensils and architectural spaces into sculptures that explore the relationship between memory, architecture, the body, and the </w:t>
      </w:r>
      <w:r w:rsidR="001A124D">
        <w:rPr>
          <w:rFonts w:asciiTheme="majorBidi" w:hAnsiTheme="majorBidi" w:cstheme="majorBidi"/>
          <w:sz w:val="24"/>
          <w:szCs w:val="24"/>
        </w:rPr>
        <w:t xml:space="preserve">area between the private and the public. </w:t>
      </w:r>
    </w:p>
    <w:p w14:paraId="27BB134C" w14:textId="50098461" w:rsidR="00763695" w:rsidRDefault="001A124D" w:rsidP="00EB1922">
      <w:pPr>
        <w:ind w:firstLine="0"/>
        <w:rPr>
          <w:rFonts w:asciiTheme="majorBidi" w:hAnsiTheme="majorBidi" w:cstheme="majorBidi"/>
          <w:sz w:val="24"/>
          <w:szCs w:val="24"/>
        </w:rPr>
      </w:pPr>
      <w:r>
        <w:rPr>
          <w:rFonts w:asciiTheme="majorBidi" w:hAnsiTheme="majorBidi" w:cstheme="majorBidi"/>
          <w:sz w:val="24"/>
          <w:szCs w:val="24"/>
        </w:rPr>
        <w:tab/>
        <w:t xml:space="preserve">During my graduate studies toward an MFA degree, I am interested in continuing to explore my artistic language. The environment in which I </w:t>
      </w:r>
      <w:r w:rsidR="00A63EBA">
        <w:rPr>
          <w:rFonts w:asciiTheme="majorBidi" w:hAnsiTheme="majorBidi" w:cstheme="majorBidi"/>
          <w:sz w:val="24"/>
          <w:szCs w:val="24"/>
        </w:rPr>
        <w:t>live,</w:t>
      </w:r>
      <w:r>
        <w:rPr>
          <w:rFonts w:asciiTheme="majorBidi" w:hAnsiTheme="majorBidi" w:cstheme="majorBidi"/>
          <w:sz w:val="24"/>
          <w:szCs w:val="24"/>
        </w:rPr>
        <w:t xml:space="preserve"> and </w:t>
      </w:r>
      <w:r w:rsidR="0068360E">
        <w:rPr>
          <w:rFonts w:asciiTheme="majorBidi" w:hAnsiTheme="majorBidi" w:cstheme="majorBidi"/>
          <w:sz w:val="24"/>
          <w:szCs w:val="24"/>
        </w:rPr>
        <w:t>work</w:t>
      </w:r>
      <w:r>
        <w:rPr>
          <w:rFonts w:asciiTheme="majorBidi" w:hAnsiTheme="majorBidi" w:cstheme="majorBidi"/>
          <w:sz w:val="24"/>
          <w:szCs w:val="24"/>
        </w:rPr>
        <w:t xml:space="preserve"> changes my art. </w:t>
      </w:r>
      <w:r>
        <w:rPr>
          <w:rFonts w:asciiTheme="majorBidi" w:hAnsiTheme="majorBidi" w:cstheme="majorBidi"/>
          <w:sz w:val="24"/>
          <w:szCs w:val="24"/>
        </w:rPr>
        <w:lastRenderedPageBreak/>
        <w:t>Every reality has its own political and social discourse</w:t>
      </w:r>
      <w:r w:rsidR="0068360E">
        <w:rPr>
          <w:rFonts w:asciiTheme="majorBidi" w:hAnsiTheme="majorBidi" w:cstheme="majorBidi"/>
          <w:sz w:val="24"/>
          <w:szCs w:val="24"/>
        </w:rPr>
        <w:t>s</w:t>
      </w:r>
      <w:r>
        <w:rPr>
          <w:rFonts w:asciiTheme="majorBidi" w:hAnsiTheme="majorBidi" w:cstheme="majorBidi"/>
          <w:sz w:val="24"/>
          <w:szCs w:val="24"/>
        </w:rPr>
        <w:t xml:space="preserve"> that generate new “cultural waste.” I am interested in continuing </w:t>
      </w:r>
      <w:r w:rsidR="0068360E">
        <w:rPr>
          <w:rFonts w:asciiTheme="majorBidi" w:hAnsiTheme="majorBidi" w:cstheme="majorBidi"/>
          <w:sz w:val="24"/>
          <w:szCs w:val="24"/>
        </w:rPr>
        <w:t>my exploration of</w:t>
      </w:r>
      <w:r>
        <w:rPr>
          <w:rFonts w:asciiTheme="majorBidi" w:hAnsiTheme="majorBidi" w:cstheme="majorBidi"/>
          <w:sz w:val="24"/>
          <w:szCs w:val="24"/>
        </w:rPr>
        <w:t xml:space="preserve"> recycling</w:t>
      </w:r>
      <w:r w:rsidR="0068360E">
        <w:rPr>
          <w:rFonts w:asciiTheme="majorBidi" w:hAnsiTheme="majorBidi" w:cstheme="majorBidi"/>
          <w:sz w:val="24"/>
          <w:szCs w:val="24"/>
        </w:rPr>
        <w:t>; and</w:t>
      </w:r>
      <w:r>
        <w:rPr>
          <w:rFonts w:asciiTheme="majorBidi" w:hAnsiTheme="majorBidi" w:cstheme="majorBidi"/>
          <w:sz w:val="24"/>
          <w:szCs w:val="24"/>
        </w:rPr>
        <w:t xml:space="preserve"> I intend to </w:t>
      </w:r>
      <w:r w:rsidR="0068360E">
        <w:rPr>
          <w:rFonts w:asciiTheme="majorBidi" w:hAnsiTheme="majorBidi" w:cstheme="majorBidi"/>
          <w:sz w:val="24"/>
          <w:szCs w:val="24"/>
        </w:rPr>
        <w:t>develop my</w:t>
      </w:r>
      <w:r>
        <w:rPr>
          <w:rFonts w:asciiTheme="majorBidi" w:hAnsiTheme="majorBidi" w:cstheme="majorBidi"/>
          <w:sz w:val="24"/>
          <w:szCs w:val="24"/>
        </w:rPr>
        <w:t xml:space="preserve"> painting, wood carving, print, drawing, and photography</w:t>
      </w:r>
      <w:r w:rsidR="0068360E">
        <w:rPr>
          <w:rFonts w:asciiTheme="majorBidi" w:hAnsiTheme="majorBidi" w:cstheme="majorBidi"/>
          <w:sz w:val="24"/>
          <w:szCs w:val="24"/>
        </w:rPr>
        <w:t xml:space="preserve"> skills.</w:t>
      </w:r>
      <w:r>
        <w:rPr>
          <w:rFonts w:asciiTheme="majorBidi" w:hAnsiTheme="majorBidi" w:cstheme="majorBidi"/>
          <w:sz w:val="24"/>
          <w:szCs w:val="24"/>
        </w:rPr>
        <w:t xml:space="preserve"> In addition, I would like to invest in the medium of sculpture</w:t>
      </w:r>
      <w:r w:rsidR="00D273A3">
        <w:rPr>
          <w:rFonts w:asciiTheme="majorBidi" w:hAnsiTheme="majorBidi" w:cstheme="majorBidi"/>
          <w:sz w:val="24"/>
          <w:szCs w:val="24"/>
        </w:rPr>
        <w:t>—of which I have</w:t>
      </w:r>
      <w:r>
        <w:rPr>
          <w:rFonts w:asciiTheme="majorBidi" w:hAnsiTheme="majorBidi" w:cstheme="majorBidi"/>
          <w:sz w:val="24"/>
          <w:szCs w:val="24"/>
        </w:rPr>
        <w:t xml:space="preserve"> much to </w:t>
      </w:r>
      <w:r w:rsidR="00D273A3">
        <w:rPr>
          <w:rFonts w:asciiTheme="majorBidi" w:hAnsiTheme="majorBidi" w:cstheme="majorBidi"/>
          <w:sz w:val="24"/>
          <w:szCs w:val="24"/>
        </w:rPr>
        <w:t xml:space="preserve">learn—and </w:t>
      </w:r>
      <w:r>
        <w:rPr>
          <w:rFonts w:asciiTheme="majorBidi" w:hAnsiTheme="majorBidi" w:cstheme="majorBidi"/>
          <w:sz w:val="24"/>
          <w:szCs w:val="24"/>
        </w:rPr>
        <w:t xml:space="preserve">combine it with other mediums (see </w:t>
      </w:r>
      <w:r w:rsidR="00D273A3">
        <w:rPr>
          <w:rFonts w:asciiTheme="majorBidi" w:hAnsiTheme="majorBidi" w:cstheme="majorBidi"/>
          <w:sz w:val="24"/>
          <w:szCs w:val="24"/>
        </w:rPr>
        <w:t xml:space="preserve">portfolio: </w:t>
      </w:r>
      <w:r w:rsidR="00763695" w:rsidRPr="00763695">
        <w:rPr>
          <w:rFonts w:asciiTheme="majorBidi" w:hAnsiTheme="majorBidi" w:cstheme="majorBidi"/>
          <w:i/>
          <w:iCs/>
          <w:sz w:val="24"/>
          <w:szCs w:val="24"/>
        </w:rPr>
        <w:t>Biodiversity</w:t>
      </w:r>
      <w:r w:rsidR="00763695">
        <w:rPr>
          <w:rFonts w:asciiTheme="majorBidi" w:hAnsiTheme="majorBidi" w:cstheme="majorBidi"/>
          <w:sz w:val="24"/>
          <w:szCs w:val="24"/>
        </w:rPr>
        <w:t xml:space="preserve">, an example of a sculpture </w:t>
      </w:r>
      <w:r w:rsidR="00D273A3">
        <w:rPr>
          <w:rFonts w:asciiTheme="majorBidi" w:hAnsiTheme="majorBidi" w:cstheme="majorBidi"/>
          <w:sz w:val="24"/>
          <w:szCs w:val="24"/>
        </w:rPr>
        <w:t>combining</w:t>
      </w:r>
      <w:r w:rsidR="00763695">
        <w:rPr>
          <w:rFonts w:asciiTheme="majorBidi" w:hAnsiTheme="majorBidi" w:cstheme="majorBidi"/>
          <w:sz w:val="24"/>
          <w:szCs w:val="24"/>
        </w:rPr>
        <w:t xml:space="preserve"> multiple mediums</w:t>
      </w:r>
      <w:r w:rsidR="00D273A3">
        <w:rPr>
          <w:rFonts w:asciiTheme="majorBidi" w:hAnsiTheme="majorBidi" w:cstheme="majorBidi"/>
          <w:sz w:val="24"/>
          <w:szCs w:val="24"/>
        </w:rPr>
        <w:t>).</w:t>
      </w:r>
    </w:p>
    <w:p w14:paraId="135869B0" w14:textId="4CA46F90" w:rsidR="001A124D" w:rsidRDefault="00763695" w:rsidP="00EB1922">
      <w:pPr>
        <w:ind w:firstLine="0"/>
        <w:rPr>
          <w:rFonts w:asciiTheme="majorBidi" w:hAnsiTheme="majorBidi" w:cstheme="majorBidi"/>
          <w:sz w:val="24"/>
          <w:szCs w:val="24"/>
        </w:rPr>
      </w:pPr>
      <w:r>
        <w:rPr>
          <w:rFonts w:asciiTheme="majorBidi" w:hAnsiTheme="majorBidi" w:cstheme="majorBidi"/>
          <w:sz w:val="24"/>
          <w:szCs w:val="24"/>
        </w:rPr>
        <w:tab/>
        <w:t xml:space="preserve">I will continue to </w:t>
      </w:r>
      <w:r w:rsidR="00A63EBA">
        <w:rPr>
          <w:rFonts w:asciiTheme="majorBidi" w:hAnsiTheme="majorBidi" w:cstheme="majorBidi"/>
          <w:sz w:val="24"/>
          <w:szCs w:val="24"/>
        </w:rPr>
        <w:t xml:space="preserve">explore </w:t>
      </w:r>
      <w:r>
        <w:rPr>
          <w:rFonts w:asciiTheme="majorBidi" w:hAnsiTheme="majorBidi" w:cstheme="majorBidi"/>
          <w:sz w:val="24"/>
          <w:szCs w:val="24"/>
        </w:rPr>
        <w:t>the topic of color and unconventional print</w:t>
      </w:r>
      <w:r w:rsidR="00D273A3">
        <w:rPr>
          <w:rFonts w:asciiTheme="majorBidi" w:hAnsiTheme="majorBidi" w:cstheme="majorBidi"/>
          <w:sz w:val="24"/>
          <w:szCs w:val="24"/>
        </w:rPr>
        <w:t>ing techniques</w:t>
      </w:r>
      <w:r>
        <w:rPr>
          <w:rFonts w:asciiTheme="majorBidi" w:hAnsiTheme="majorBidi" w:cstheme="majorBidi"/>
          <w:sz w:val="24"/>
          <w:szCs w:val="24"/>
        </w:rPr>
        <w:t xml:space="preserve"> </w:t>
      </w:r>
      <w:r w:rsidR="00D273A3">
        <w:rPr>
          <w:rFonts w:asciiTheme="majorBidi" w:hAnsiTheme="majorBidi" w:cstheme="majorBidi"/>
          <w:sz w:val="24"/>
          <w:szCs w:val="24"/>
        </w:rPr>
        <w:t>applied to</w:t>
      </w:r>
      <w:r>
        <w:rPr>
          <w:rFonts w:asciiTheme="majorBidi" w:hAnsiTheme="majorBidi" w:cstheme="majorBidi"/>
          <w:sz w:val="24"/>
          <w:szCs w:val="24"/>
        </w:rPr>
        <w:t xml:space="preserve"> large surfaces outside the print workshop (</w:t>
      </w:r>
      <w:r w:rsidR="00A63EBA">
        <w:rPr>
          <w:rFonts w:asciiTheme="majorBidi" w:hAnsiTheme="majorBidi" w:cstheme="majorBidi"/>
          <w:sz w:val="24"/>
          <w:szCs w:val="24"/>
        </w:rPr>
        <w:t>s</w:t>
      </w:r>
      <w:r>
        <w:rPr>
          <w:rFonts w:asciiTheme="majorBidi" w:hAnsiTheme="majorBidi" w:cstheme="majorBidi"/>
          <w:sz w:val="24"/>
          <w:szCs w:val="24"/>
        </w:rPr>
        <w:t xml:space="preserve">ee </w:t>
      </w:r>
      <w:r w:rsidR="00D273A3">
        <w:rPr>
          <w:rFonts w:asciiTheme="majorBidi" w:hAnsiTheme="majorBidi" w:cstheme="majorBidi"/>
          <w:sz w:val="24"/>
          <w:szCs w:val="24"/>
        </w:rPr>
        <w:t>portfolio:</w:t>
      </w:r>
      <w:r w:rsidR="00D273A3" w:rsidRPr="00763695">
        <w:rPr>
          <w:rFonts w:asciiTheme="majorBidi" w:hAnsiTheme="majorBidi" w:cstheme="majorBidi"/>
          <w:i/>
          <w:iCs/>
          <w:sz w:val="24"/>
          <w:szCs w:val="24"/>
        </w:rPr>
        <w:t xml:space="preserve"> </w:t>
      </w:r>
      <w:r w:rsidRPr="00763695">
        <w:rPr>
          <w:rFonts w:asciiTheme="majorBidi" w:hAnsiTheme="majorBidi" w:cstheme="majorBidi"/>
          <w:i/>
          <w:iCs/>
          <w:sz w:val="24"/>
          <w:szCs w:val="24"/>
        </w:rPr>
        <w:t xml:space="preserve">Blossoming Memories </w:t>
      </w:r>
      <w:r>
        <w:rPr>
          <w:rFonts w:asciiTheme="majorBidi" w:hAnsiTheme="majorBidi" w:cstheme="majorBidi"/>
          <w:sz w:val="24"/>
          <w:szCs w:val="24"/>
        </w:rPr>
        <w:t>2015).</w:t>
      </w:r>
      <w:r w:rsidR="00FD24F0">
        <w:rPr>
          <w:rFonts w:asciiTheme="majorBidi" w:hAnsiTheme="majorBidi" w:cstheme="majorBidi"/>
          <w:sz w:val="24"/>
          <w:szCs w:val="24"/>
        </w:rPr>
        <w:t xml:space="preserve"> </w:t>
      </w:r>
      <w:r>
        <w:rPr>
          <w:rFonts w:asciiTheme="majorBidi" w:hAnsiTheme="majorBidi" w:cstheme="majorBidi"/>
          <w:sz w:val="24"/>
          <w:szCs w:val="24"/>
        </w:rPr>
        <w:t xml:space="preserve">I am interested in assembling a large printing roller </w:t>
      </w:r>
      <w:r w:rsidR="00D273A3">
        <w:rPr>
          <w:rFonts w:asciiTheme="majorBidi" w:hAnsiTheme="majorBidi" w:cstheme="majorBidi"/>
          <w:sz w:val="24"/>
          <w:szCs w:val="24"/>
        </w:rPr>
        <w:t xml:space="preserve">that will enable </w:t>
      </w:r>
      <w:r>
        <w:rPr>
          <w:rFonts w:asciiTheme="majorBidi" w:hAnsiTheme="majorBidi" w:cstheme="majorBidi"/>
          <w:sz w:val="24"/>
          <w:szCs w:val="24"/>
        </w:rPr>
        <w:t xml:space="preserve">uninterrupted work (without repeated </w:t>
      </w:r>
      <w:r w:rsidR="00D273A3">
        <w:rPr>
          <w:rFonts w:asciiTheme="majorBidi" w:hAnsiTheme="majorBidi" w:cstheme="majorBidi"/>
          <w:sz w:val="24"/>
          <w:szCs w:val="24"/>
        </w:rPr>
        <w:t>immersion</w:t>
      </w:r>
      <w:r>
        <w:rPr>
          <w:rFonts w:asciiTheme="majorBidi" w:hAnsiTheme="majorBidi" w:cstheme="majorBidi"/>
          <w:sz w:val="24"/>
          <w:szCs w:val="24"/>
        </w:rPr>
        <w:t xml:space="preserve"> in paint).</w:t>
      </w:r>
      <w:r w:rsidR="001A124D">
        <w:rPr>
          <w:rFonts w:asciiTheme="majorBidi" w:hAnsiTheme="majorBidi" w:cstheme="majorBidi"/>
          <w:sz w:val="24"/>
          <w:szCs w:val="24"/>
        </w:rPr>
        <w:t xml:space="preserve"> </w:t>
      </w:r>
      <w:r w:rsidR="00D273A3">
        <w:rPr>
          <w:rFonts w:asciiTheme="majorBidi" w:hAnsiTheme="majorBidi" w:cstheme="majorBidi"/>
          <w:sz w:val="24"/>
          <w:szCs w:val="24"/>
        </w:rPr>
        <w:t>An example of a future work is one that challenges the viewer’s point of view, and in which motion is integrated by means of a mechanical mechanism—a large-scale installation work in the form o</w:t>
      </w:r>
      <w:r w:rsidR="00161F29">
        <w:rPr>
          <w:rFonts w:asciiTheme="majorBidi" w:hAnsiTheme="majorBidi" w:cstheme="majorBidi"/>
          <w:sz w:val="24"/>
          <w:szCs w:val="24"/>
        </w:rPr>
        <w:t>f</w:t>
      </w:r>
      <w:r w:rsidR="00D273A3">
        <w:rPr>
          <w:rFonts w:asciiTheme="majorBidi" w:hAnsiTheme="majorBidi" w:cstheme="majorBidi"/>
          <w:sz w:val="24"/>
          <w:szCs w:val="24"/>
        </w:rPr>
        <w:t xml:space="preserve"> a wall </w:t>
      </w:r>
      <w:r w:rsidR="00161F29">
        <w:rPr>
          <w:rFonts w:asciiTheme="majorBidi" w:hAnsiTheme="majorBidi" w:cstheme="majorBidi"/>
          <w:sz w:val="24"/>
          <w:szCs w:val="24"/>
        </w:rPr>
        <w:t xml:space="preserve">made of recycled materials </w:t>
      </w:r>
      <w:r w:rsidR="00D273A3">
        <w:rPr>
          <w:rFonts w:asciiTheme="majorBidi" w:hAnsiTheme="majorBidi" w:cstheme="majorBidi"/>
          <w:sz w:val="24"/>
          <w:szCs w:val="24"/>
        </w:rPr>
        <w:t>that divides the exhibition space</w:t>
      </w:r>
      <w:r w:rsidR="00161F29">
        <w:rPr>
          <w:rFonts w:asciiTheme="majorBidi" w:hAnsiTheme="majorBidi" w:cstheme="majorBidi"/>
          <w:sz w:val="24"/>
          <w:szCs w:val="24"/>
        </w:rPr>
        <w:t xml:space="preserve">. The wall will contain cubes upon which letters, signs, numerals, and symbols—all derived from computer and smartphone keyboards, which for me represent the most prominent form of communication in the modern era—will be painted or etched. The installation’s movement will be operated by small engines and </w:t>
      </w:r>
      <w:r w:rsidR="009472C6">
        <w:rPr>
          <w:rFonts w:asciiTheme="majorBidi" w:hAnsiTheme="majorBidi" w:cstheme="majorBidi"/>
          <w:sz w:val="24"/>
          <w:szCs w:val="24"/>
        </w:rPr>
        <w:t xml:space="preserve">metal rods which will move all the cubes in one row simultaneously. The cubes will form interchanging sentences and idioms from the social and political </w:t>
      </w:r>
      <w:commentRangeStart w:id="15"/>
      <w:r w:rsidR="009472C6">
        <w:rPr>
          <w:rFonts w:asciiTheme="majorBidi" w:hAnsiTheme="majorBidi" w:cstheme="majorBidi"/>
          <w:sz w:val="24"/>
          <w:szCs w:val="24"/>
        </w:rPr>
        <w:t>reality</w:t>
      </w:r>
      <w:commentRangeEnd w:id="15"/>
      <w:r w:rsidR="009472C6">
        <w:rPr>
          <w:rStyle w:val="CommentReference"/>
        </w:rPr>
        <w:commentReference w:id="15"/>
      </w:r>
      <w:r w:rsidR="009472C6">
        <w:rPr>
          <w:rFonts w:asciiTheme="majorBidi" w:hAnsiTheme="majorBidi" w:cstheme="majorBidi"/>
          <w:sz w:val="24"/>
          <w:szCs w:val="24"/>
        </w:rPr>
        <w:t>.</w:t>
      </w:r>
      <w:r w:rsidR="00FD24F0">
        <w:rPr>
          <w:rFonts w:asciiTheme="majorBidi" w:hAnsiTheme="majorBidi" w:cstheme="majorBidi"/>
          <w:sz w:val="24"/>
          <w:szCs w:val="24"/>
        </w:rPr>
        <w:t xml:space="preserve"> </w:t>
      </w:r>
      <w:r w:rsidR="00161F29">
        <w:rPr>
          <w:rFonts w:asciiTheme="majorBidi" w:hAnsiTheme="majorBidi" w:cstheme="majorBidi"/>
          <w:sz w:val="24"/>
          <w:szCs w:val="24"/>
        </w:rPr>
        <w:t xml:space="preserve"> </w:t>
      </w:r>
    </w:p>
    <w:p w14:paraId="6AD961BB" w14:textId="02F86AC2" w:rsidR="00AE1E88" w:rsidRDefault="009472C6" w:rsidP="00FD24F0">
      <w:pPr>
        <w:ind w:firstLine="0"/>
        <w:rPr>
          <w:rFonts w:asciiTheme="majorBidi" w:hAnsiTheme="majorBidi" w:cstheme="majorBidi"/>
          <w:sz w:val="24"/>
          <w:szCs w:val="24"/>
        </w:rPr>
      </w:pPr>
      <w:r>
        <w:rPr>
          <w:rFonts w:asciiTheme="majorBidi" w:hAnsiTheme="majorBidi" w:cstheme="majorBidi"/>
          <w:sz w:val="24"/>
          <w:szCs w:val="24"/>
        </w:rPr>
        <w:tab/>
        <w:t xml:space="preserve">I became well acquainted with your institution in 2013, when I participated in a student exchange program. I am now interested in joining your </w:t>
      </w:r>
      <w:r w:rsidR="00F246DE">
        <w:rPr>
          <w:rFonts w:asciiTheme="majorBidi" w:hAnsiTheme="majorBidi" w:cstheme="majorBidi"/>
          <w:sz w:val="24"/>
          <w:szCs w:val="24"/>
        </w:rPr>
        <w:t xml:space="preserve">MFA program because it offers in-depth training in the language of art, design, and theory. I believe that art is created through process, inspiration, ideas, and mutual conversations and brainstorming. I am certain that your study program will provide an excellent platform for intellectual discourse on </w:t>
      </w:r>
      <w:r w:rsidR="00AE1E88">
        <w:rPr>
          <w:rFonts w:asciiTheme="majorBidi" w:hAnsiTheme="majorBidi" w:cstheme="majorBidi"/>
          <w:sz w:val="24"/>
          <w:szCs w:val="24"/>
        </w:rPr>
        <w:t>key questions in the field of contemporary art. Your learning method, which combines independent work in the studio space, theoretical studies</w:t>
      </w:r>
      <w:r w:rsidR="003E7D86">
        <w:rPr>
          <w:rFonts w:asciiTheme="majorBidi" w:hAnsiTheme="majorBidi" w:cstheme="majorBidi"/>
          <w:sz w:val="24"/>
          <w:szCs w:val="24"/>
        </w:rPr>
        <w:t>,</w:t>
      </w:r>
      <w:r w:rsidR="00AE1E88">
        <w:rPr>
          <w:rFonts w:asciiTheme="majorBidi" w:hAnsiTheme="majorBidi" w:cstheme="majorBidi"/>
          <w:sz w:val="24"/>
          <w:szCs w:val="24"/>
        </w:rPr>
        <w:t xml:space="preserve"> emphasis on the development of a personal artistic language, criticism, and collaborations between students and faculty, is what </w:t>
      </w:r>
      <w:r w:rsidR="00AE1E88">
        <w:rPr>
          <w:rFonts w:asciiTheme="majorBidi" w:hAnsiTheme="majorBidi" w:cstheme="majorBidi"/>
          <w:sz w:val="24"/>
          <w:szCs w:val="24"/>
        </w:rPr>
        <w:lastRenderedPageBreak/>
        <w:t xml:space="preserve">encouraged me to apply for studies toward an MFA at </w:t>
      </w:r>
      <w:proofErr w:type="spellStart"/>
      <w:r w:rsidR="00AE1E88">
        <w:rPr>
          <w:rFonts w:asciiTheme="majorBidi" w:hAnsiTheme="majorBidi" w:cstheme="majorBidi"/>
          <w:sz w:val="24"/>
          <w:szCs w:val="24"/>
        </w:rPr>
        <w:t>ZHdK</w:t>
      </w:r>
      <w:proofErr w:type="spellEnd"/>
      <w:r w:rsidR="00AE1E88">
        <w:rPr>
          <w:rFonts w:asciiTheme="majorBidi" w:hAnsiTheme="majorBidi" w:cstheme="majorBidi"/>
          <w:sz w:val="24"/>
          <w:szCs w:val="24"/>
        </w:rPr>
        <w:t xml:space="preserve">. I look forward to meeting with you </w:t>
      </w:r>
      <w:proofErr w:type="gramStart"/>
      <w:r w:rsidR="00AE1E88">
        <w:rPr>
          <w:rFonts w:asciiTheme="majorBidi" w:hAnsiTheme="majorBidi" w:cstheme="majorBidi"/>
          <w:sz w:val="24"/>
          <w:szCs w:val="24"/>
        </w:rPr>
        <w:t>in the near future</w:t>
      </w:r>
      <w:proofErr w:type="gramEnd"/>
      <w:r w:rsidR="00FD24F0">
        <w:rPr>
          <w:rFonts w:asciiTheme="majorBidi" w:hAnsiTheme="majorBidi" w:cstheme="majorBidi"/>
          <w:sz w:val="24"/>
          <w:szCs w:val="24"/>
        </w:rPr>
        <w:t>.</w:t>
      </w:r>
    </w:p>
    <w:p w14:paraId="7E7A6E41" w14:textId="3F268E9F" w:rsidR="00FD24F0" w:rsidRDefault="00FD24F0" w:rsidP="00FD24F0">
      <w:pPr>
        <w:ind w:firstLine="0"/>
        <w:rPr>
          <w:rFonts w:asciiTheme="majorBidi" w:hAnsiTheme="majorBidi" w:cstheme="majorBidi"/>
          <w:sz w:val="24"/>
          <w:szCs w:val="24"/>
        </w:rPr>
      </w:pPr>
      <w:r>
        <w:rPr>
          <w:rFonts w:asciiTheme="majorBidi" w:hAnsiTheme="majorBidi" w:cstheme="majorBidi"/>
          <w:sz w:val="24"/>
          <w:szCs w:val="24"/>
        </w:rPr>
        <w:t>Sincerely,</w:t>
      </w:r>
    </w:p>
    <w:p w14:paraId="453A4DCA" w14:textId="1465E38C" w:rsidR="00FD24F0" w:rsidRDefault="00FD24F0" w:rsidP="00FD24F0">
      <w:pPr>
        <w:ind w:firstLine="0"/>
        <w:rPr>
          <w:rFonts w:asciiTheme="majorBidi" w:hAnsiTheme="majorBidi" w:cstheme="majorBidi"/>
          <w:sz w:val="24"/>
          <w:szCs w:val="24"/>
        </w:rPr>
      </w:pPr>
      <w:r>
        <w:rPr>
          <w:rFonts w:asciiTheme="majorBidi" w:hAnsiTheme="majorBidi" w:cstheme="majorBidi"/>
          <w:sz w:val="24"/>
          <w:szCs w:val="24"/>
        </w:rPr>
        <w:t>Amos Roger</w:t>
      </w:r>
    </w:p>
    <w:p w14:paraId="4603AB3F" w14:textId="77777777" w:rsidR="00AE1E88" w:rsidRDefault="00AE1E88" w:rsidP="00EB1922">
      <w:pPr>
        <w:ind w:firstLine="0"/>
        <w:rPr>
          <w:rFonts w:asciiTheme="majorBidi" w:hAnsiTheme="majorBidi" w:cstheme="majorBidi"/>
          <w:sz w:val="24"/>
          <w:szCs w:val="24"/>
        </w:rPr>
      </w:pPr>
    </w:p>
    <w:p w14:paraId="6D8B6900" w14:textId="3418E521" w:rsidR="009472C6" w:rsidRDefault="00FD24F0" w:rsidP="00EB1922">
      <w:pPr>
        <w:ind w:firstLine="0"/>
        <w:rPr>
          <w:rFonts w:asciiTheme="majorBidi" w:hAnsiTheme="majorBidi" w:cstheme="majorBidi"/>
          <w:sz w:val="24"/>
          <w:szCs w:val="24"/>
        </w:rPr>
      </w:pPr>
      <w:r>
        <w:rPr>
          <w:rFonts w:asciiTheme="majorBidi" w:hAnsiTheme="majorBidi" w:cstheme="majorBidi"/>
          <w:sz w:val="24"/>
          <w:szCs w:val="24"/>
        </w:rPr>
        <w:t xml:space="preserve"> </w:t>
      </w:r>
    </w:p>
    <w:p w14:paraId="0307B548" w14:textId="77777777" w:rsidR="00CC77AF" w:rsidRDefault="00CC77AF" w:rsidP="005D2085">
      <w:pPr>
        <w:ind w:firstLine="0"/>
        <w:rPr>
          <w:rFonts w:asciiTheme="majorBidi" w:hAnsiTheme="majorBidi" w:cstheme="majorBidi"/>
          <w:sz w:val="24"/>
          <w:szCs w:val="24"/>
        </w:rPr>
      </w:pPr>
    </w:p>
    <w:p w14:paraId="24187A33" w14:textId="77777777" w:rsidR="00CC77AF" w:rsidRPr="005D2085" w:rsidRDefault="00CC77AF" w:rsidP="005D2085">
      <w:pPr>
        <w:ind w:firstLine="0"/>
        <w:rPr>
          <w:rFonts w:asciiTheme="majorBidi" w:hAnsiTheme="majorBidi" w:cstheme="majorBidi"/>
          <w:sz w:val="24"/>
          <w:szCs w:val="24"/>
        </w:rPr>
      </w:pPr>
    </w:p>
    <w:sectPr w:rsidR="00CC77AF" w:rsidRPr="005D2085">
      <w:footerReference w:type="default" r:id="rId9"/>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1EC6EC8A" w14:textId="7409776A" w:rsidR="00AE1E88" w:rsidRDefault="00AE1E88">
      <w:pPr>
        <w:pStyle w:val="CommentText"/>
      </w:pPr>
      <w:r>
        <w:rPr>
          <w:rStyle w:val="CommentReference"/>
        </w:rPr>
        <w:annotationRef/>
      </w:r>
      <w:r w:rsidR="004D17AA">
        <w:rPr>
          <w:rStyle w:val="CommentReference"/>
        </w:rPr>
        <w:t>Alternatively</w:t>
      </w:r>
      <w:r>
        <w:t>: My Work Process</w:t>
      </w:r>
    </w:p>
  </w:comment>
  <w:comment w:id="1" w:author="Author" w:initials="A">
    <w:p w14:paraId="1245155C" w14:textId="4B04A6AC" w:rsidR="004D17AA" w:rsidRPr="004D17AA" w:rsidRDefault="004D17AA">
      <w:pPr>
        <w:pStyle w:val="CommentText"/>
        <w:rPr>
          <w:lang w:val="en-AU" w:bidi="ar-EG"/>
        </w:rPr>
      </w:pPr>
      <w:r>
        <w:rPr>
          <w:rStyle w:val="CommentReference"/>
        </w:rPr>
        <w:annotationRef/>
      </w:r>
      <w:r>
        <w:t>The Hebrew read “</w:t>
      </w:r>
      <w:r>
        <w:rPr>
          <w:rFonts w:hint="cs"/>
          <w:rtl/>
        </w:rPr>
        <w:t>ספרי אונטולוגיה</w:t>
      </w:r>
      <w:r>
        <w:rPr>
          <w:lang w:val="en-AU" w:bidi="ar-EG"/>
        </w:rPr>
        <w:t>” but I think you meant “</w:t>
      </w:r>
      <w:r>
        <w:rPr>
          <w:rFonts w:hint="cs"/>
          <w:rtl/>
          <w:lang w:val="en-AU"/>
        </w:rPr>
        <w:t>ספרי אנ</w:t>
      </w:r>
      <w:r w:rsidR="007418C5">
        <w:rPr>
          <w:rFonts w:hint="cs"/>
          <w:rtl/>
          <w:lang w:val="en-AU"/>
        </w:rPr>
        <w:t>ת</w:t>
      </w:r>
      <w:bookmarkStart w:id="2" w:name="_GoBack"/>
      <w:bookmarkEnd w:id="2"/>
      <w:r>
        <w:rPr>
          <w:rFonts w:hint="cs"/>
          <w:rtl/>
          <w:lang w:val="en-AU"/>
        </w:rPr>
        <w:t>רופולוגיה</w:t>
      </w:r>
      <w:r>
        <w:rPr>
          <w:lang w:val="en-AU" w:bidi="ar-EG"/>
        </w:rPr>
        <w:t>? If not, change to “books on ontology”.</w:t>
      </w:r>
    </w:p>
  </w:comment>
  <w:comment w:id="3" w:author="Author" w:initials="A">
    <w:p w14:paraId="0A87CB66" w14:textId="4FF6133A" w:rsidR="00AE1E88" w:rsidRDefault="00AE1E88" w:rsidP="00617850">
      <w:pPr>
        <w:pStyle w:val="CommentText"/>
        <w:rPr>
          <w:rtl/>
        </w:rPr>
      </w:pPr>
      <w:r>
        <w:rPr>
          <w:rStyle w:val="CommentReference"/>
        </w:rPr>
        <w:annotationRef/>
      </w:r>
      <w:r w:rsidR="004D17AA">
        <w:rPr>
          <w:rStyle w:val="CommentReference"/>
        </w:rPr>
        <w:t>Alternatively: integrate</w:t>
      </w:r>
    </w:p>
    <w:p w14:paraId="685C6E8B" w14:textId="3D09BBB7" w:rsidR="00AE1E88" w:rsidRDefault="00AE1E88">
      <w:pPr>
        <w:pStyle w:val="CommentText"/>
      </w:pPr>
    </w:p>
  </w:comment>
  <w:comment w:id="4" w:author="Author" w:initials="A">
    <w:p w14:paraId="3472B9A3" w14:textId="702AA9C8" w:rsidR="00AE1E88" w:rsidRDefault="00AE1E88" w:rsidP="003074EA">
      <w:pPr>
        <w:pStyle w:val="CommentText"/>
      </w:pPr>
      <w:r>
        <w:rPr>
          <w:rStyle w:val="CommentReference"/>
        </w:rPr>
        <w:annotationRef/>
      </w:r>
      <w:r w:rsidR="00267EE8">
        <w:t>Alternatively: etching</w:t>
      </w:r>
    </w:p>
  </w:comment>
  <w:comment w:id="5" w:author="Author" w:initials="A">
    <w:p w14:paraId="28C18366" w14:textId="692177E6" w:rsidR="00AE1E88" w:rsidRDefault="00AE1E88">
      <w:pPr>
        <w:pStyle w:val="CommentText"/>
      </w:pPr>
      <w:r>
        <w:rPr>
          <w:rStyle w:val="CommentReference"/>
        </w:rPr>
        <w:annotationRef/>
      </w:r>
      <w:r>
        <w:t>Not clear. Is this part of the Biodiversity project? If not, does the piece have a title?</w:t>
      </w:r>
    </w:p>
  </w:comment>
  <w:comment w:id="6" w:author="Author" w:initials="A">
    <w:p w14:paraId="0895E5CD" w14:textId="77777777" w:rsidR="00AE1E88" w:rsidRDefault="00AE1E88">
      <w:pPr>
        <w:pStyle w:val="CommentText"/>
      </w:pPr>
      <w:r>
        <w:rPr>
          <w:rStyle w:val="CommentReference"/>
        </w:rPr>
        <w:annotationRef/>
      </w:r>
      <w:r>
        <w:t xml:space="preserve">Medium? A camera is a tool. </w:t>
      </w:r>
    </w:p>
    <w:p w14:paraId="5D0B1A61" w14:textId="74A74304" w:rsidR="00AE1E88" w:rsidRDefault="00AE1E88">
      <w:pPr>
        <w:pStyle w:val="CommentText"/>
      </w:pPr>
      <w:r>
        <w:t xml:space="preserve">Also: language is not an action. I suggest re-thinking this sentence. </w:t>
      </w:r>
    </w:p>
  </w:comment>
  <w:comment w:id="7" w:author="Author" w:initials="A">
    <w:p w14:paraId="22C7DD1E" w14:textId="661D3189" w:rsidR="00AE1E88" w:rsidRDefault="00AE1E88">
      <w:pPr>
        <w:pStyle w:val="CommentText"/>
      </w:pPr>
      <w:r>
        <w:rPr>
          <w:rStyle w:val="CommentReference"/>
        </w:rPr>
        <w:annotationRef/>
      </w:r>
      <w:r>
        <w:t>Yes?</w:t>
      </w:r>
    </w:p>
  </w:comment>
  <w:comment w:id="8" w:author="Author" w:initials="A">
    <w:p w14:paraId="1E9DCA70" w14:textId="557E11F5" w:rsidR="00AE1E88" w:rsidRDefault="00AE1E88">
      <w:pPr>
        <w:pStyle w:val="CommentText"/>
      </w:pPr>
      <w:r>
        <w:rPr>
          <w:rStyle w:val="CommentReference"/>
        </w:rPr>
        <w:annotationRef/>
      </w:r>
      <w:r>
        <w:t>Did you mean ‘salvage’? if so, use “salvage”</w:t>
      </w:r>
    </w:p>
  </w:comment>
  <w:comment w:id="9" w:author="Author" w:initials="A">
    <w:p w14:paraId="3A161904" w14:textId="4EFD0603" w:rsidR="00AE1E88" w:rsidRDefault="00AE1E88">
      <w:pPr>
        <w:pStyle w:val="CommentText"/>
      </w:pPr>
      <w:r>
        <w:rPr>
          <w:rStyle w:val="CommentReference"/>
        </w:rPr>
        <w:annotationRef/>
      </w:r>
      <w:r>
        <w:t xml:space="preserve">Portray? Illustrate? </w:t>
      </w:r>
    </w:p>
  </w:comment>
  <w:comment w:id="10" w:author="Author" w:initials="A">
    <w:p w14:paraId="2952BF84" w14:textId="15A52146" w:rsidR="00AE1E88" w:rsidRDefault="00AE1E88">
      <w:pPr>
        <w:pStyle w:val="CommentText"/>
      </w:pPr>
      <w:r>
        <w:rPr>
          <w:rStyle w:val="CommentReference"/>
        </w:rPr>
        <w:annotationRef/>
      </w:r>
      <w:r>
        <w:t xml:space="preserve">Not sure this is the right word. The internet refers to wood carving tools – handles with different type grooves attached. </w:t>
      </w:r>
    </w:p>
  </w:comment>
  <w:comment w:id="11" w:author="Author" w:initials="A">
    <w:p w14:paraId="527E3926" w14:textId="64154731" w:rsidR="00F2613D" w:rsidRPr="00F2613D" w:rsidRDefault="00F2613D">
      <w:pPr>
        <w:pStyle w:val="CommentText"/>
        <w:rPr>
          <w:lang w:val="en-AU" w:bidi="ar-EG"/>
        </w:rPr>
      </w:pPr>
      <w:r>
        <w:rPr>
          <w:rStyle w:val="CommentReference"/>
        </w:rPr>
        <w:annotationRef/>
      </w:r>
      <w:r>
        <w:t xml:space="preserve">Heb. </w:t>
      </w:r>
      <w:proofErr w:type="spellStart"/>
      <w:r>
        <w:rPr>
          <w:rFonts w:hint="cs"/>
          <w:rtl/>
        </w:rPr>
        <w:t>בילץ</w:t>
      </w:r>
      <w:proofErr w:type="spellEnd"/>
      <w:r>
        <w:rPr>
          <w:lang w:val="en-AU" w:bidi="ar-EG"/>
        </w:rPr>
        <w:t>. Couldn’t find the correct English translation unless there was a typing error.</w:t>
      </w:r>
    </w:p>
  </w:comment>
  <w:comment w:id="12" w:author="Author" w:initials="A">
    <w:p w14:paraId="49C3D68B" w14:textId="2FEBAE62" w:rsidR="00AE1E88" w:rsidRPr="00F2613D" w:rsidRDefault="00AE1E88" w:rsidP="00F2613D">
      <w:pPr>
        <w:pStyle w:val="CommentText"/>
        <w:ind w:firstLine="0"/>
        <w:rPr>
          <w:lang w:val="en-AU" w:bidi="ar-EG"/>
        </w:rPr>
      </w:pPr>
      <w:r>
        <w:rPr>
          <w:rStyle w:val="CommentReference"/>
        </w:rPr>
        <w:annotationRef/>
      </w:r>
      <w:r w:rsidR="00F2613D">
        <w:t xml:space="preserve">Birch? (Heb.: </w:t>
      </w:r>
      <w:proofErr w:type="spellStart"/>
      <w:r w:rsidR="00F2613D">
        <w:rPr>
          <w:rFonts w:hint="cs"/>
          <w:rtl/>
        </w:rPr>
        <w:t>בילץ</w:t>
      </w:r>
      <w:proofErr w:type="spellEnd"/>
    </w:p>
  </w:comment>
  <w:comment w:id="13" w:author="Author" w:initials="A">
    <w:p w14:paraId="69D8A5F1" w14:textId="2867F87E" w:rsidR="00AE1E88" w:rsidRPr="007F6273" w:rsidRDefault="00AE1E88">
      <w:pPr>
        <w:pStyle w:val="CommentText"/>
        <w:rPr>
          <w:lang w:val="en-AU" w:bidi="ar-EG"/>
        </w:rPr>
      </w:pPr>
      <w:r>
        <w:rPr>
          <w:rStyle w:val="CommentReference"/>
        </w:rPr>
        <w:annotationRef/>
      </w:r>
      <w:r w:rsidR="00E6623A">
        <w:t>I could not find ‘</w:t>
      </w:r>
      <w:proofErr w:type="spellStart"/>
      <w:r w:rsidR="00E6623A">
        <w:t>fortage</w:t>
      </w:r>
      <w:proofErr w:type="spellEnd"/>
      <w:r w:rsidR="00E6623A">
        <w:t>’ in the dictionary. Consider: “embossed”</w:t>
      </w:r>
      <w:r w:rsidR="007F6273">
        <w:rPr>
          <w:lang w:val="en-AU" w:bidi="ar-EG"/>
        </w:rPr>
        <w:t xml:space="preserve"> or “impressed”</w:t>
      </w:r>
    </w:p>
  </w:comment>
  <w:comment w:id="14" w:author="Author" w:initials="A">
    <w:p w14:paraId="65206D7F" w14:textId="17CA8294" w:rsidR="00AE1E88" w:rsidRDefault="00AE1E88">
      <w:pPr>
        <w:pStyle w:val="CommentText"/>
      </w:pPr>
      <w:r>
        <w:rPr>
          <w:rStyle w:val="CommentReference"/>
        </w:rPr>
        <w:annotationRef/>
      </w:r>
      <w:r>
        <w:t xml:space="preserve">Boyle Family is a collaborative group of artists.  </w:t>
      </w:r>
    </w:p>
  </w:comment>
  <w:comment w:id="15" w:author="Author" w:initials="A">
    <w:p w14:paraId="29201D80" w14:textId="4E13EFCC" w:rsidR="00AE1E88" w:rsidRDefault="00AE1E88">
      <w:pPr>
        <w:pStyle w:val="CommentText"/>
      </w:pPr>
      <w:r>
        <w:rPr>
          <w:rStyle w:val="CommentReference"/>
        </w:rPr>
        <w:annotationRef/>
      </w:r>
      <w:r w:rsidR="007F6273">
        <w:t>Alternatively: discourse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C6EC8A" w15:done="0"/>
  <w15:commentEx w15:paraId="1245155C" w15:done="0"/>
  <w15:commentEx w15:paraId="685C6E8B" w15:done="0"/>
  <w15:commentEx w15:paraId="3472B9A3" w15:done="0"/>
  <w15:commentEx w15:paraId="28C18366" w15:done="0"/>
  <w15:commentEx w15:paraId="5D0B1A61" w15:done="0"/>
  <w15:commentEx w15:paraId="22C7DD1E" w15:done="0"/>
  <w15:commentEx w15:paraId="1E9DCA70" w15:done="0"/>
  <w15:commentEx w15:paraId="3A161904" w15:done="0"/>
  <w15:commentEx w15:paraId="2952BF84" w15:done="0"/>
  <w15:commentEx w15:paraId="527E3926" w15:done="0"/>
  <w15:commentEx w15:paraId="49C3D68B" w15:done="0"/>
  <w15:commentEx w15:paraId="69D8A5F1" w15:done="0"/>
  <w15:commentEx w15:paraId="65206D7F" w15:done="0"/>
  <w15:commentEx w15:paraId="29201D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C6EC8A" w16cid:durableId="1E10543E"/>
  <w16cid:commentId w16cid:paraId="1245155C" w16cid:durableId="1E196FF0"/>
  <w16cid:commentId w16cid:paraId="685C6E8B" w16cid:durableId="1E14648A"/>
  <w16cid:commentId w16cid:paraId="3472B9A3" w16cid:durableId="1E148894"/>
  <w16cid:commentId w16cid:paraId="28C18366" w16cid:durableId="1E146A91"/>
  <w16cid:commentId w16cid:paraId="22C7DD1E" w16cid:durableId="1E146F4E"/>
  <w16cid:commentId w16cid:paraId="527E3926" w16cid:durableId="1E197388"/>
  <w16cid:commentId w16cid:paraId="69D8A5F1" w16cid:durableId="1E1821D2"/>
  <w16cid:commentId w16cid:paraId="65206D7F" w16cid:durableId="1E182367"/>
  <w16cid:commentId w16cid:paraId="29201D80" w16cid:durableId="1E1828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D577D" w14:textId="77777777" w:rsidR="00B22C13" w:rsidRDefault="00B22C13" w:rsidP="006E0562">
      <w:pPr>
        <w:spacing w:line="240" w:lineRule="auto"/>
      </w:pPr>
      <w:r>
        <w:separator/>
      </w:r>
    </w:p>
  </w:endnote>
  <w:endnote w:type="continuationSeparator" w:id="0">
    <w:p w14:paraId="0BB4D3C1" w14:textId="77777777" w:rsidR="00B22C13" w:rsidRDefault="00B22C13" w:rsidP="006E05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7471190"/>
      <w:docPartObj>
        <w:docPartGallery w:val="Page Numbers (Bottom of Page)"/>
        <w:docPartUnique/>
      </w:docPartObj>
    </w:sdtPr>
    <w:sdtEndPr>
      <w:rPr>
        <w:noProof/>
      </w:rPr>
    </w:sdtEndPr>
    <w:sdtContent>
      <w:p w14:paraId="111DE598" w14:textId="3477A29B" w:rsidR="00AE1E88" w:rsidRDefault="00AE1E88">
        <w:pPr>
          <w:pStyle w:val="Footer"/>
          <w:jc w:val="center"/>
        </w:pPr>
        <w:r>
          <w:fldChar w:fldCharType="begin"/>
        </w:r>
        <w:r>
          <w:instrText xml:space="preserve"> PAGE   \* MERGEFORMAT </w:instrText>
        </w:r>
        <w:r>
          <w:fldChar w:fldCharType="separate"/>
        </w:r>
        <w:r w:rsidR="007418C5">
          <w:rPr>
            <w:noProof/>
          </w:rPr>
          <w:t>2</w:t>
        </w:r>
        <w:r>
          <w:rPr>
            <w:noProof/>
          </w:rPr>
          <w:fldChar w:fldCharType="end"/>
        </w:r>
      </w:p>
    </w:sdtContent>
  </w:sdt>
  <w:p w14:paraId="5B15FDD3" w14:textId="77777777" w:rsidR="00AE1E88" w:rsidRDefault="00AE1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28DD8" w14:textId="77777777" w:rsidR="00B22C13" w:rsidRDefault="00B22C13" w:rsidP="006E0562">
      <w:pPr>
        <w:spacing w:line="240" w:lineRule="auto"/>
      </w:pPr>
      <w:r>
        <w:separator/>
      </w:r>
    </w:p>
  </w:footnote>
  <w:footnote w:type="continuationSeparator" w:id="0">
    <w:p w14:paraId="25474145" w14:textId="77777777" w:rsidR="00B22C13" w:rsidRDefault="00B22C13" w:rsidP="006E056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085"/>
    <w:rsid w:val="00081178"/>
    <w:rsid w:val="000837A7"/>
    <w:rsid w:val="0009518F"/>
    <w:rsid w:val="000C143C"/>
    <w:rsid w:val="000C4F01"/>
    <w:rsid w:val="000D1A93"/>
    <w:rsid w:val="00117C95"/>
    <w:rsid w:val="00140DAE"/>
    <w:rsid w:val="00143351"/>
    <w:rsid w:val="00161F29"/>
    <w:rsid w:val="00162AC0"/>
    <w:rsid w:val="00176EAF"/>
    <w:rsid w:val="00181496"/>
    <w:rsid w:val="001A124D"/>
    <w:rsid w:val="001A3446"/>
    <w:rsid w:val="001E1318"/>
    <w:rsid w:val="001F3848"/>
    <w:rsid w:val="00220660"/>
    <w:rsid w:val="00231648"/>
    <w:rsid w:val="00232AA0"/>
    <w:rsid w:val="0026337E"/>
    <w:rsid w:val="00267EE8"/>
    <w:rsid w:val="00293FC3"/>
    <w:rsid w:val="00301645"/>
    <w:rsid w:val="00302EA6"/>
    <w:rsid w:val="003074EA"/>
    <w:rsid w:val="003249DB"/>
    <w:rsid w:val="00326D90"/>
    <w:rsid w:val="003648E6"/>
    <w:rsid w:val="003E7D86"/>
    <w:rsid w:val="00400EA8"/>
    <w:rsid w:val="0041282F"/>
    <w:rsid w:val="0048266E"/>
    <w:rsid w:val="004D17AA"/>
    <w:rsid w:val="004F141B"/>
    <w:rsid w:val="005455D5"/>
    <w:rsid w:val="005C79B1"/>
    <w:rsid w:val="005D2085"/>
    <w:rsid w:val="005F113F"/>
    <w:rsid w:val="005F40CC"/>
    <w:rsid w:val="00617850"/>
    <w:rsid w:val="00626089"/>
    <w:rsid w:val="0068360E"/>
    <w:rsid w:val="006B4AD2"/>
    <w:rsid w:val="006E0562"/>
    <w:rsid w:val="006E075B"/>
    <w:rsid w:val="006E7A61"/>
    <w:rsid w:val="006F59F9"/>
    <w:rsid w:val="007418C5"/>
    <w:rsid w:val="00757D69"/>
    <w:rsid w:val="00763695"/>
    <w:rsid w:val="007F6273"/>
    <w:rsid w:val="00810472"/>
    <w:rsid w:val="00820518"/>
    <w:rsid w:val="00850F52"/>
    <w:rsid w:val="008D0065"/>
    <w:rsid w:val="008E5F10"/>
    <w:rsid w:val="008E7C2D"/>
    <w:rsid w:val="00934F33"/>
    <w:rsid w:val="00936599"/>
    <w:rsid w:val="009472C6"/>
    <w:rsid w:val="009A5E0C"/>
    <w:rsid w:val="009B454A"/>
    <w:rsid w:val="009E420A"/>
    <w:rsid w:val="009F032B"/>
    <w:rsid w:val="009F7395"/>
    <w:rsid w:val="00A14F6D"/>
    <w:rsid w:val="00A30E6E"/>
    <w:rsid w:val="00A44783"/>
    <w:rsid w:val="00A63EBA"/>
    <w:rsid w:val="00AC67FB"/>
    <w:rsid w:val="00AE1E88"/>
    <w:rsid w:val="00B22C13"/>
    <w:rsid w:val="00B73ECE"/>
    <w:rsid w:val="00BA7104"/>
    <w:rsid w:val="00BC50FD"/>
    <w:rsid w:val="00BE6A4A"/>
    <w:rsid w:val="00BF049D"/>
    <w:rsid w:val="00C01E2E"/>
    <w:rsid w:val="00C17A95"/>
    <w:rsid w:val="00C4555E"/>
    <w:rsid w:val="00C50CDF"/>
    <w:rsid w:val="00C8714E"/>
    <w:rsid w:val="00CC77AF"/>
    <w:rsid w:val="00CE473B"/>
    <w:rsid w:val="00CF535F"/>
    <w:rsid w:val="00D273A3"/>
    <w:rsid w:val="00D35BB0"/>
    <w:rsid w:val="00D54A2D"/>
    <w:rsid w:val="00D754EE"/>
    <w:rsid w:val="00D87EDB"/>
    <w:rsid w:val="00DC4F1E"/>
    <w:rsid w:val="00E0408B"/>
    <w:rsid w:val="00E6623A"/>
    <w:rsid w:val="00EA0590"/>
    <w:rsid w:val="00EB1922"/>
    <w:rsid w:val="00EB453A"/>
    <w:rsid w:val="00EC329B"/>
    <w:rsid w:val="00ED3CE7"/>
    <w:rsid w:val="00F06D8B"/>
    <w:rsid w:val="00F22B62"/>
    <w:rsid w:val="00F246DE"/>
    <w:rsid w:val="00F2613D"/>
    <w:rsid w:val="00F32AFF"/>
    <w:rsid w:val="00F43526"/>
    <w:rsid w:val="00F51447"/>
    <w:rsid w:val="00F6474C"/>
    <w:rsid w:val="00FD24F0"/>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C43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he-IL"/>
      </w:rPr>
    </w:rPrDefault>
    <w:pPrDefault>
      <w:pPr>
        <w:spacing w:line="480" w:lineRule="auto"/>
        <w:ind w:firstLine="562"/>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D2085"/>
    <w:rPr>
      <w:sz w:val="16"/>
      <w:szCs w:val="16"/>
    </w:rPr>
  </w:style>
  <w:style w:type="paragraph" w:styleId="CommentText">
    <w:name w:val="annotation text"/>
    <w:basedOn w:val="Normal"/>
    <w:link w:val="CommentTextChar"/>
    <w:uiPriority w:val="99"/>
    <w:semiHidden/>
    <w:unhideWhenUsed/>
    <w:rsid w:val="005D2085"/>
    <w:pPr>
      <w:spacing w:line="240" w:lineRule="auto"/>
    </w:pPr>
    <w:rPr>
      <w:sz w:val="20"/>
      <w:szCs w:val="20"/>
    </w:rPr>
  </w:style>
  <w:style w:type="character" w:customStyle="1" w:styleId="CommentTextChar">
    <w:name w:val="Comment Text Char"/>
    <w:basedOn w:val="DefaultParagraphFont"/>
    <w:link w:val="CommentText"/>
    <w:uiPriority w:val="99"/>
    <w:semiHidden/>
    <w:rsid w:val="005D2085"/>
    <w:rPr>
      <w:sz w:val="20"/>
      <w:szCs w:val="20"/>
      <w:lang w:val="en-US"/>
    </w:rPr>
  </w:style>
  <w:style w:type="paragraph" w:styleId="CommentSubject">
    <w:name w:val="annotation subject"/>
    <w:basedOn w:val="CommentText"/>
    <w:next w:val="CommentText"/>
    <w:link w:val="CommentSubjectChar"/>
    <w:uiPriority w:val="99"/>
    <w:semiHidden/>
    <w:unhideWhenUsed/>
    <w:rsid w:val="005D2085"/>
    <w:rPr>
      <w:b/>
      <w:bCs/>
    </w:rPr>
  </w:style>
  <w:style w:type="character" w:customStyle="1" w:styleId="CommentSubjectChar">
    <w:name w:val="Comment Subject Char"/>
    <w:basedOn w:val="CommentTextChar"/>
    <w:link w:val="CommentSubject"/>
    <w:uiPriority w:val="99"/>
    <w:semiHidden/>
    <w:rsid w:val="005D2085"/>
    <w:rPr>
      <w:b/>
      <w:bCs/>
      <w:sz w:val="20"/>
      <w:szCs w:val="20"/>
      <w:lang w:val="en-US"/>
    </w:rPr>
  </w:style>
  <w:style w:type="paragraph" w:styleId="BalloonText">
    <w:name w:val="Balloon Text"/>
    <w:basedOn w:val="Normal"/>
    <w:link w:val="BalloonTextChar"/>
    <w:uiPriority w:val="99"/>
    <w:semiHidden/>
    <w:unhideWhenUsed/>
    <w:rsid w:val="005D208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085"/>
    <w:rPr>
      <w:rFonts w:ascii="Segoe UI" w:hAnsi="Segoe UI" w:cs="Segoe UI"/>
      <w:sz w:val="18"/>
      <w:szCs w:val="18"/>
      <w:lang w:val="en-US"/>
    </w:rPr>
  </w:style>
  <w:style w:type="paragraph" w:styleId="Header">
    <w:name w:val="header"/>
    <w:basedOn w:val="Normal"/>
    <w:link w:val="HeaderChar"/>
    <w:uiPriority w:val="99"/>
    <w:unhideWhenUsed/>
    <w:rsid w:val="006E0562"/>
    <w:pPr>
      <w:tabs>
        <w:tab w:val="center" w:pos="4513"/>
        <w:tab w:val="right" w:pos="9026"/>
      </w:tabs>
      <w:spacing w:line="240" w:lineRule="auto"/>
    </w:pPr>
  </w:style>
  <w:style w:type="character" w:customStyle="1" w:styleId="HeaderChar">
    <w:name w:val="Header Char"/>
    <w:basedOn w:val="DefaultParagraphFont"/>
    <w:link w:val="Header"/>
    <w:uiPriority w:val="99"/>
    <w:rsid w:val="006E0562"/>
    <w:rPr>
      <w:lang w:val="en-US"/>
    </w:rPr>
  </w:style>
  <w:style w:type="paragraph" w:styleId="Footer">
    <w:name w:val="footer"/>
    <w:basedOn w:val="Normal"/>
    <w:link w:val="FooterChar"/>
    <w:uiPriority w:val="99"/>
    <w:unhideWhenUsed/>
    <w:rsid w:val="006E0562"/>
    <w:pPr>
      <w:tabs>
        <w:tab w:val="center" w:pos="4513"/>
        <w:tab w:val="right" w:pos="9026"/>
      </w:tabs>
      <w:spacing w:line="240" w:lineRule="auto"/>
    </w:pPr>
  </w:style>
  <w:style w:type="character" w:customStyle="1" w:styleId="FooterChar">
    <w:name w:val="Footer Char"/>
    <w:basedOn w:val="DefaultParagraphFont"/>
    <w:link w:val="Footer"/>
    <w:uiPriority w:val="99"/>
    <w:rsid w:val="006E0562"/>
    <w:rPr>
      <w:lang w:val="en-US"/>
    </w:rPr>
  </w:style>
  <w:style w:type="character" w:styleId="Emphasis">
    <w:name w:val="Emphasis"/>
    <w:basedOn w:val="DefaultParagraphFont"/>
    <w:uiPriority w:val="20"/>
    <w:qFormat/>
    <w:rsid w:val="006E07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1972</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2018-01-29T07:58:00Z</dcterms:created>
  <dcterms:modified xsi:type="dcterms:W3CDTF">2018-01-29T08:32:00Z</dcterms:modified>
</cp:coreProperties>
</file>