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ADCD6" w14:textId="44E556DC" w:rsidR="00446590" w:rsidRPr="00832998" w:rsidRDefault="00D912E2" w:rsidP="002C3772">
      <w:pPr>
        <w:spacing w:line="360" w:lineRule="auto"/>
        <w:jc w:val="center"/>
        <w:rPr>
          <w:rFonts w:asciiTheme="minorBidi" w:hAnsiTheme="minorBidi"/>
          <w:b/>
          <w:bCs/>
          <w:sz w:val="32"/>
          <w:szCs w:val="32"/>
        </w:rPr>
      </w:pPr>
      <w:commentRangeStart w:id="0"/>
      <w:r>
        <w:rPr>
          <w:rFonts w:asciiTheme="minorBidi" w:hAnsiTheme="minorBidi"/>
          <w:b/>
          <w:bCs/>
          <w:sz w:val="32"/>
          <w:szCs w:val="32"/>
        </w:rPr>
        <w:t>The Path of Moses</w:t>
      </w:r>
      <w:r w:rsidR="00446590" w:rsidRPr="00832998">
        <w:rPr>
          <w:rFonts w:asciiTheme="minorBidi" w:hAnsiTheme="minorBidi"/>
          <w:b/>
          <w:bCs/>
          <w:sz w:val="32"/>
          <w:szCs w:val="32"/>
        </w:rPr>
        <w:t>:</w:t>
      </w:r>
      <w:commentRangeEnd w:id="0"/>
      <w:r w:rsidR="005C452D">
        <w:rPr>
          <w:rStyle w:val="CommentReference"/>
        </w:rPr>
        <w:commentReference w:id="0"/>
      </w:r>
    </w:p>
    <w:p w14:paraId="05D6D02B" w14:textId="1C6D2703" w:rsidR="00446590" w:rsidRPr="00DA0A01" w:rsidRDefault="00E62EC6" w:rsidP="00446590">
      <w:pPr>
        <w:bidi w:val="0"/>
        <w:spacing w:line="360" w:lineRule="auto"/>
        <w:jc w:val="center"/>
        <w:rPr>
          <w:rFonts w:asciiTheme="minorBidi" w:hAnsiTheme="minorBidi"/>
          <w:b/>
          <w:bCs/>
          <w:sz w:val="28"/>
          <w:szCs w:val="28"/>
        </w:rPr>
      </w:pPr>
      <w:r w:rsidRPr="00E60E28">
        <w:rPr>
          <w:rFonts w:asciiTheme="minorBidi" w:hAnsiTheme="minorBidi"/>
          <w:b/>
          <w:bCs/>
          <w:sz w:val="28"/>
          <w:szCs w:val="28"/>
        </w:rPr>
        <w:t>A</w:t>
      </w:r>
      <w:r w:rsidRPr="00B232F4">
        <w:rPr>
          <w:rFonts w:asciiTheme="minorBidi" w:hAnsiTheme="minorBidi"/>
          <w:b/>
          <w:bCs/>
          <w:sz w:val="28"/>
          <w:szCs w:val="28"/>
        </w:rPr>
        <w:t xml:space="preserve"> </w:t>
      </w:r>
      <w:r w:rsidR="00446590" w:rsidRPr="00B232F4">
        <w:rPr>
          <w:rFonts w:asciiTheme="minorBidi" w:hAnsiTheme="minorBidi"/>
          <w:b/>
          <w:bCs/>
          <w:sz w:val="28"/>
          <w:szCs w:val="28"/>
        </w:rPr>
        <w:t xml:space="preserve">Scholarly </w:t>
      </w:r>
      <w:r w:rsidR="009747F6" w:rsidRPr="00B232F4">
        <w:rPr>
          <w:rFonts w:asciiTheme="minorBidi" w:hAnsiTheme="minorBidi"/>
          <w:b/>
          <w:bCs/>
          <w:sz w:val="28"/>
          <w:szCs w:val="28"/>
        </w:rPr>
        <w:t>Essay on the Case of Women in Religious Faith</w:t>
      </w:r>
    </w:p>
    <w:p w14:paraId="1CFCAD9B" w14:textId="77777777" w:rsidR="00446590" w:rsidRDefault="00446590" w:rsidP="00F7492E">
      <w:pPr>
        <w:spacing w:line="360" w:lineRule="auto"/>
        <w:jc w:val="center"/>
        <w:rPr>
          <w:rFonts w:asciiTheme="minorBidi" w:hAnsiTheme="minorBidi"/>
          <w:sz w:val="28"/>
          <w:szCs w:val="28"/>
        </w:rPr>
      </w:pPr>
    </w:p>
    <w:p w14:paraId="3117D570" w14:textId="77777777" w:rsidR="00446590" w:rsidRDefault="009747F6" w:rsidP="00446590">
      <w:pPr>
        <w:bidi w:val="0"/>
        <w:spacing w:line="360" w:lineRule="auto"/>
        <w:jc w:val="center"/>
        <w:rPr>
          <w:rFonts w:asciiTheme="minorBidi" w:hAnsiTheme="minorBidi"/>
          <w:sz w:val="28"/>
          <w:szCs w:val="28"/>
        </w:rPr>
      </w:pPr>
      <w:r>
        <w:rPr>
          <w:rFonts w:asciiTheme="minorBidi" w:hAnsiTheme="minorBidi"/>
          <w:sz w:val="28"/>
          <w:szCs w:val="28"/>
        </w:rPr>
        <w:t>By</w:t>
      </w:r>
    </w:p>
    <w:p w14:paraId="7A63F8CF" w14:textId="5BEFD413" w:rsidR="009747F6" w:rsidRDefault="009747F6" w:rsidP="009747F6">
      <w:pPr>
        <w:bidi w:val="0"/>
        <w:spacing w:line="360" w:lineRule="auto"/>
        <w:jc w:val="center"/>
        <w:rPr>
          <w:rFonts w:asciiTheme="minorBidi" w:hAnsiTheme="minorBidi"/>
          <w:sz w:val="28"/>
          <w:szCs w:val="28"/>
        </w:rPr>
      </w:pPr>
      <w:r>
        <w:rPr>
          <w:rFonts w:asciiTheme="minorBidi" w:hAnsiTheme="minorBidi"/>
          <w:sz w:val="28"/>
          <w:szCs w:val="28"/>
        </w:rPr>
        <w:t xml:space="preserve">The </w:t>
      </w:r>
      <w:r w:rsidR="00575CE7">
        <w:rPr>
          <w:rFonts w:asciiTheme="minorBidi" w:hAnsiTheme="minorBidi"/>
          <w:sz w:val="28"/>
          <w:szCs w:val="28"/>
        </w:rPr>
        <w:t xml:space="preserve">youngest </w:t>
      </w:r>
      <w:r w:rsidR="00542FAA">
        <w:rPr>
          <w:rFonts w:asciiTheme="minorBidi" w:hAnsiTheme="minorBidi"/>
          <w:sz w:val="28"/>
          <w:szCs w:val="28"/>
        </w:rPr>
        <w:t>among</w:t>
      </w:r>
      <w:r>
        <w:rPr>
          <w:rFonts w:asciiTheme="minorBidi" w:hAnsiTheme="minorBidi"/>
          <w:sz w:val="28"/>
          <w:szCs w:val="28"/>
        </w:rPr>
        <w:t xml:space="preserve"> the </w:t>
      </w:r>
      <w:r w:rsidR="00B232F4">
        <w:rPr>
          <w:rFonts w:asciiTheme="minorBidi" w:hAnsiTheme="minorBidi"/>
          <w:sz w:val="28"/>
          <w:szCs w:val="28"/>
        </w:rPr>
        <w:t>sages</w:t>
      </w:r>
    </w:p>
    <w:p w14:paraId="684D1635" w14:textId="0F3D576E" w:rsidR="009747F6" w:rsidRPr="008E6588" w:rsidRDefault="00E44468" w:rsidP="009747F6">
      <w:pPr>
        <w:bidi w:val="0"/>
        <w:spacing w:line="360" w:lineRule="auto"/>
        <w:jc w:val="center"/>
        <w:rPr>
          <w:rFonts w:asciiTheme="minorBidi" w:hAnsiTheme="minorBidi"/>
          <w:sz w:val="28"/>
          <w:szCs w:val="28"/>
          <w:lang w:val="en-GB"/>
        </w:rPr>
      </w:pPr>
      <w:commentRangeStart w:id="1"/>
      <w:r>
        <w:rPr>
          <w:rFonts w:asciiTheme="minorBidi" w:hAnsiTheme="minorBidi"/>
          <w:sz w:val="28"/>
          <w:szCs w:val="28"/>
        </w:rPr>
        <w:t xml:space="preserve">the lowly </w:t>
      </w:r>
      <w:proofErr w:type="spellStart"/>
      <w:r w:rsidR="009747F6">
        <w:rPr>
          <w:rFonts w:asciiTheme="minorBidi" w:hAnsiTheme="minorBidi"/>
          <w:sz w:val="28"/>
          <w:szCs w:val="28"/>
        </w:rPr>
        <w:t>M</w:t>
      </w:r>
      <w:r w:rsidR="009A276E">
        <w:rPr>
          <w:rFonts w:ascii="Arial" w:hAnsi="Arial" w:cs="Arial"/>
          <w:sz w:val="28"/>
          <w:szCs w:val="28"/>
        </w:rPr>
        <w:t>ó</w:t>
      </w:r>
      <w:r w:rsidR="009A276E">
        <w:rPr>
          <w:rFonts w:asciiTheme="minorBidi" w:hAnsiTheme="minorBidi"/>
          <w:sz w:val="28"/>
          <w:szCs w:val="28"/>
        </w:rPr>
        <w:t>z</w:t>
      </w:r>
      <w:r w:rsidR="009747F6">
        <w:rPr>
          <w:rFonts w:asciiTheme="minorBidi" w:hAnsiTheme="minorBidi"/>
          <w:sz w:val="28"/>
          <w:szCs w:val="28"/>
        </w:rPr>
        <w:t>e</w:t>
      </w:r>
      <w:proofErr w:type="spellEnd"/>
      <w:r w:rsidR="0086292C">
        <w:rPr>
          <w:rFonts w:asciiTheme="minorBidi" w:hAnsiTheme="minorBidi"/>
          <w:sz w:val="28"/>
          <w:szCs w:val="28"/>
          <w:lang w:val="en-GB"/>
        </w:rPr>
        <w:t>s</w:t>
      </w:r>
      <w:r w:rsidR="009A276E">
        <w:rPr>
          <w:rFonts w:asciiTheme="minorBidi" w:hAnsiTheme="minorBidi"/>
          <w:sz w:val="28"/>
          <w:szCs w:val="28"/>
        </w:rPr>
        <w:t xml:space="preserve"> </w:t>
      </w:r>
      <w:proofErr w:type="spellStart"/>
      <w:r w:rsidR="009747F6">
        <w:rPr>
          <w:rFonts w:asciiTheme="minorBidi" w:hAnsiTheme="minorBidi"/>
          <w:sz w:val="28"/>
          <w:szCs w:val="28"/>
        </w:rPr>
        <w:t>Salamon</w:t>
      </w:r>
      <w:proofErr w:type="spellEnd"/>
      <w:r w:rsidR="009747F6">
        <w:rPr>
          <w:rFonts w:asciiTheme="minorBidi" w:hAnsiTheme="minorBidi"/>
          <w:sz w:val="28"/>
          <w:szCs w:val="28"/>
        </w:rPr>
        <w:t xml:space="preserve"> </w:t>
      </w:r>
      <w:r w:rsidR="00120B4B">
        <w:rPr>
          <w:rFonts w:asciiTheme="minorBidi" w:hAnsiTheme="minorBidi"/>
          <w:sz w:val="28"/>
          <w:szCs w:val="28"/>
        </w:rPr>
        <w:t>of</w:t>
      </w:r>
      <w:r w:rsidR="009747F6">
        <w:rPr>
          <w:rFonts w:asciiTheme="minorBidi" w:hAnsiTheme="minorBidi"/>
          <w:sz w:val="28"/>
          <w:szCs w:val="28"/>
        </w:rPr>
        <w:t xml:space="preserve"> </w:t>
      </w:r>
      <w:proofErr w:type="spellStart"/>
      <w:r w:rsidR="009747F6">
        <w:rPr>
          <w:rFonts w:asciiTheme="minorBidi" w:hAnsiTheme="minorBidi"/>
          <w:sz w:val="28"/>
          <w:szCs w:val="28"/>
        </w:rPr>
        <w:t>K</w:t>
      </w:r>
      <w:r w:rsidR="00120B4B">
        <w:rPr>
          <w:rFonts w:asciiTheme="minorBidi" w:hAnsiTheme="minorBidi"/>
          <w:sz w:val="28"/>
          <w:szCs w:val="28"/>
        </w:rPr>
        <w:t>h</w:t>
      </w:r>
      <w:r w:rsidR="009747F6">
        <w:rPr>
          <w:rFonts w:asciiTheme="minorBidi" w:hAnsiTheme="minorBidi"/>
          <w:sz w:val="28"/>
          <w:szCs w:val="28"/>
        </w:rPr>
        <w:t>ust</w:t>
      </w:r>
      <w:commentRangeEnd w:id="1"/>
      <w:proofErr w:type="spellEnd"/>
      <w:r w:rsidR="00E13C28">
        <w:rPr>
          <w:rStyle w:val="CommentReference"/>
        </w:rPr>
        <w:commentReference w:id="1"/>
      </w:r>
    </w:p>
    <w:p w14:paraId="31BDBC84" w14:textId="77777777" w:rsidR="007D57A3" w:rsidRDefault="009747F6" w:rsidP="009747F6">
      <w:pPr>
        <w:bidi w:val="0"/>
        <w:spacing w:line="360" w:lineRule="auto"/>
        <w:jc w:val="center"/>
        <w:rPr>
          <w:rFonts w:asciiTheme="minorBidi" w:hAnsiTheme="minorBidi"/>
          <w:sz w:val="28"/>
          <w:szCs w:val="28"/>
        </w:rPr>
      </w:pPr>
      <w:r>
        <w:rPr>
          <w:rFonts w:asciiTheme="minorBidi" w:hAnsiTheme="minorBidi"/>
          <w:sz w:val="28"/>
          <w:szCs w:val="28"/>
        </w:rPr>
        <w:t xml:space="preserve">Rabbi of the Congregation of </w:t>
      </w:r>
      <w:proofErr w:type="spellStart"/>
      <w:r>
        <w:rPr>
          <w:rFonts w:asciiTheme="minorBidi" w:hAnsiTheme="minorBidi"/>
          <w:sz w:val="28"/>
          <w:szCs w:val="28"/>
        </w:rPr>
        <w:t>Thurdossin</w:t>
      </w:r>
      <w:proofErr w:type="spellEnd"/>
      <w:r>
        <w:rPr>
          <w:rFonts w:asciiTheme="minorBidi" w:hAnsiTheme="minorBidi"/>
          <w:sz w:val="28"/>
          <w:szCs w:val="28"/>
        </w:rPr>
        <w:t xml:space="preserve"> </w:t>
      </w:r>
    </w:p>
    <w:p w14:paraId="7059D694" w14:textId="5888E566" w:rsidR="009747F6" w:rsidRDefault="009747F6">
      <w:pPr>
        <w:bidi w:val="0"/>
        <w:spacing w:line="360" w:lineRule="auto"/>
        <w:jc w:val="center"/>
        <w:rPr>
          <w:rFonts w:asciiTheme="minorBidi" w:hAnsiTheme="minorBidi"/>
          <w:sz w:val="28"/>
          <w:szCs w:val="28"/>
        </w:rPr>
      </w:pPr>
      <w:r>
        <w:rPr>
          <w:rFonts w:asciiTheme="minorBidi" w:hAnsiTheme="minorBidi"/>
          <w:sz w:val="28"/>
          <w:szCs w:val="28"/>
        </w:rPr>
        <w:t xml:space="preserve">in the County </w:t>
      </w:r>
      <w:r w:rsidRPr="009E24BC">
        <w:rPr>
          <w:rFonts w:asciiTheme="minorBidi" w:hAnsiTheme="minorBidi"/>
          <w:sz w:val="28"/>
          <w:szCs w:val="28"/>
        </w:rPr>
        <w:t xml:space="preserve">of </w:t>
      </w:r>
      <w:proofErr w:type="spellStart"/>
      <w:r w:rsidR="00B94195" w:rsidRPr="009E24BC">
        <w:rPr>
          <w:rFonts w:asciiTheme="minorBidi" w:hAnsiTheme="minorBidi"/>
          <w:sz w:val="28"/>
          <w:szCs w:val="28"/>
          <w:shd w:val="clear" w:color="auto" w:fill="FFFFFF"/>
        </w:rPr>
        <w:t>Árva</w:t>
      </w:r>
      <w:proofErr w:type="spellEnd"/>
      <w:r>
        <w:rPr>
          <w:rFonts w:asciiTheme="minorBidi" w:hAnsiTheme="minorBidi"/>
          <w:sz w:val="28"/>
          <w:szCs w:val="28"/>
        </w:rPr>
        <w:t xml:space="preserve"> [</w:t>
      </w:r>
      <w:r w:rsidR="009A276E">
        <w:rPr>
          <w:rFonts w:asciiTheme="minorBidi" w:hAnsiTheme="minorBidi"/>
          <w:sz w:val="28"/>
          <w:szCs w:val="28"/>
        </w:rPr>
        <w:t>May God p</w:t>
      </w:r>
      <w:r>
        <w:rPr>
          <w:rFonts w:asciiTheme="minorBidi" w:hAnsiTheme="minorBidi"/>
          <w:sz w:val="28"/>
          <w:szCs w:val="28"/>
        </w:rPr>
        <w:t>rotect he</w:t>
      </w:r>
      <w:r w:rsidR="00B232F4">
        <w:rPr>
          <w:rFonts w:asciiTheme="minorBidi" w:hAnsiTheme="minorBidi"/>
          <w:sz w:val="28"/>
          <w:szCs w:val="28"/>
        </w:rPr>
        <w:t>r</w:t>
      </w:r>
      <w:r>
        <w:rPr>
          <w:rFonts w:asciiTheme="minorBidi" w:hAnsiTheme="minorBidi"/>
          <w:sz w:val="28"/>
          <w:szCs w:val="28"/>
        </w:rPr>
        <w:t>]</w:t>
      </w:r>
    </w:p>
    <w:p w14:paraId="0AD39526" w14:textId="77777777" w:rsidR="009A276E" w:rsidRDefault="009A276E" w:rsidP="009A276E">
      <w:pPr>
        <w:bidi w:val="0"/>
        <w:spacing w:line="360" w:lineRule="auto"/>
        <w:rPr>
          <w:rFonts w:asciiTheme="minorBidi" w:hAnsiTheme="minorBidi"/>
          <w:sz w:val="28"/>
          <w:szCs w:val="28"/>
        </w:rPr>
      </w:pPr>
    </w:p>
    <w:p w14:paraId="60349D2F" w14:textId="25143619" w:rsidR="0008135A" w:rsidRDefault="009747F6" w:rsidP="008E6588">
      <w:pPr>
        <w:bidi w:val="0"/>
        <w:spacing w:line="360" w:lineRule="auto"/>
        <w:rPr>
          <w:rFonts w:asciiTheme="minorBidi" w:hAnsiTheme="minorBidi"/>
          <w:sz w:val="28"/>
          <w:szCs w:val="28"/>
          <w:rtl/>
        </w:rPr>
      </w:pPr>
      <w:r>
        <w:rPr>
          <w:rFonts w:asciiTheme="minorBidi" w:hAnsiTheme="minorBidi"/>
          <w:sz w:val="28"/>
          <w:szCs w:val="28"/>
        </w:rPr>
        <w:t xml:space="preserve">In the year </w:t>
      </w:r>
      <w:r w:rsidR="00B970D4">
        <w:rPr>
          <w:rFonts w:asciiTheme="minorBidi" w:hAnsiTheme="minorBidi"/>
          <w:sz w:val="28"/>
          <w:szCs w:val="28"/>
        </w:rPr>
        <w:t xml:space="preserve">Ata </w:t>
      </w:r>
      <w:proofErr w:type="spellStart"/>
      <w:r w:rsidR="00B970D4">
        <w:rPr>
          <w:rFonts w:asciiTheme="minorBidi" w:hAnsiTheme="minorBidi"/>
          <w:sz w:val="28"/>
          <w:szCs w:val="28"/>
        </w:rPr>
        <w:t>SeTeR</w:t>
      </w:r>
      <w:proofErr w:type="spellEnd"/>
      <w:r w:rsidR="00B970D4">
        <w:rPr>
          <w:rFonts w:asciiTheme="minorBidi" w:hAnsiTheme="minorBidi"/>
          <w:sz w:val="28"/>
          <w:szCs w:val="28"/>
        </w:rPr>
        <w:t xml:space="preserve"> Li</w:t>
      </w:r>
      <w:r w:rsidR="009A276E">
        <w:rPr>
          <w:rFonts w:asciiTheme="minorBidi" w:hAnsiTheme="minorBidi" w:hint="cs"/>
          <w:sz w:val="28"/>
          <w:szCs w:val="28"/>
          <w:rtl/>
        </w:rPr>
        <w:t>]</w:t>
      </w:r>
      <w:r w:rsidR="0074246B">
        <w:rPr>
          <w:rFonts w:asciiTheme="minorBidi" w:hAnsiTheme="minorBidi" w:hint="cs"/>
          <w:sz w:val="28"/>
          <w:szCs w:val="28"/>
          <w:rtl/>
        </w:rPr>
        <w:t xml:space="preserve"> </w:t>
      </w:r>
      <w:r w:rsidR="00570FBF">
        <w:rPr>
          <w:rFonts w:asciiTheme="minorBidi" w:hAnsiTheme="minorBidi"/>
          <w:sz w:val="28"/>
          <w:szCs w:val="28"/>
        </w:rPr>
        <w:t>year 5660</w:t>
      </w:r>
      <w:r w:rsidR="009A276E">
        <w:rPr>
          <w:rFonts w:asciiTheme="minorBidi" w:hAnsiTheme="minorBidi" w:hint="cs"/>
          <w:sz w:val="28"/>
          <w:szCs w:val="28"/>
          <w:rtl/>
        </w:rPr>
        <w:t xml:space="preserve"> </w:t>
      </w:r>
      <w:r w:rsidR="009A276E" w:rsidRPr="00B43425">
        <w:rPr>
          <w:rFonts w:asciiTheme="minorBidi" w:hAnsiTheme="minorBidi"/>
          <w:i/>
          <w:iCs/>
          <w:sz w:val="28"/>
          <w:szCs w:val="28"/>
        </w:rPr>
        <w:t>anno mundi</w:t>
      </w:r>
      <w:r w:rsidR="00570FBF">
        <w:rPr>
          <w:rFonts w:asciiTheme="minorBidi" w:hAnsiTheme="minorBidi"/>
          <w:sz w:val="28"/>
          <w:szCs w:val="28"/>
        </w:rPr>
        <w:t>]</w:t>
      </w:r>
    </w:p>
    <w:p w14:paraId="5D7F0D4F" w14:textId="77777777" w:rsidR="00446590" w:rsidRDefault="00446590" w:rsidP="00446590">
      <w:pPr>
        <w:bidi w:val="0"/>
        <w:spacing w:line="360" w:lineRule="auto"/>
        <w:jc w:val="center"/>
        <w:rPr>
          <w:rFonts w:asciiTheme="minorBidi" w:hAnsiTheme="minorBidi"/>
          <w:sz w:val="28"/>
          <w:szCs w:val="28"/>
        </w:rPr>
      </w:pPr>
    </w:p>
    <w:p w14:paraId="6E2E657D" w14:textId="309F377A" w:rsidR="00446590" w:rsidRDefault="00446590" w:rsidP="00446590">
      <w:pPr>
        <w:bidi w:val="0"/>
        <w:spacing w:line="360" w:lineRule="auto"/>
        <w:jc w:val="center"/>
        <w:rPr>
          <w:rFonts w:asciiTheme="minorBidi" w:hAnsiTheme="minorBidi"/>
          <w:sz w:val="28"/>
          <w:szCs w:val="28"/>
          <w:rtl/>
        </w:rPr>
      </w:pPr>
    </w:p>
    <w:p w14:paraId="04F86BCB" w14:textId="77777777" w:rsidR="00446590" w:rsidRDefault="00446590" w:rsidP="00446590">
      <w:pPr>
        <w:bidi w:val="0"/>
        <w:spacing w:line="360" w:lineRule="auto"/>
        <w:jc w:val="center"/>
        <w:rPr>
          <w:rFonts w:asciiTheme="minorBidi" w:hAnsiTheme="minorBidi"/>
          <w:sz w:val="28"/>
          <w:szCs w:val="28"/>
        </w:rPr>
      </w:pPr>
    </w:p>
    <w:p w14:paraId="494BF621" w14:textId="77777777" w:rsidR="00446590" w:rsidRDefault="00446590" w:rsidP="00446590">
      <w:pPr>
        <w:bidi w:val="0"/>
        <w:spacing w:line="360" w:lineRule="auto"/>
        <w:jc w:val="center"/>
        <w:rPr>
          <w:rFonts w:asciiTheme="minorBidi" w:hAnsiTheme="minorBidi"/>
          <w:sz w:val="28"/>
          <w:szCs w:val="28"/>
        </w:rPr>
      </w:pPr>
    </w:p>
    <w:p w14:paraId="022E305A" w14:textId="630CF8C4" w:rsidR="00446590" w:rsidRDefault="00443B0D" w:rsidP="00446590">
      <w:pPr>
        <w:bidi w:val="0"/>
        <w:spacing w:line="360" w:lineRule="auto"/>
        <w:jc w:val="center"/>
        <w:rPr>
          <w:rFonts w:asciiTheme="minorBidi" w:hAnsiTheme="minorBidi"/>
          <w:sz w:val="28"/>
          <w:szCs w:val="28"/>
        </w:rPr>
      </w:pPr>
      <w:r>
        <w:rPr>
          <w:rFonts w:asciiTheme="minorBidi" w:hAnsiTheme="minorBidi"/>
          <w:sz w:val="28"/>
          <w:szCs w:val="28"/>
        </w:rPr>
        <w:t xml:space="preserve">Price of the </w:t>
      </w:r>
      <w:r w:rsidR="00BE182E">
        <w:rPr>
          <w:rFonts w:asciiTheme="minorBidi" w:hAnsiTheme="minorBidi"/>
          <w:sz w:val="28"/>
          <w:szCs w:val="28"/>
        </w:rPr>
        <w:t>booklet</w:t>
      </w:r>
      <w:r>
        <w:rPr>
          <w:rFonts w:asciiTheme="minorBidi" w:hAnsiTheme="minorBidi"/>
          <w:sz w:val="28"/>
          <w:szCs w:val="28"/>
        </w:rPr>
        <w:t xml:space="preserve"> </w:t>
      </w:r>
      <w:r w:rsidR="00A1164C">
        <w:rPr>
          <w:rFonts w:asciiTheme="minorBidi" w:hAnsiTheme="minorBidi"/>
          <w:sz w:val="28"/>
          <w:szCs w:val="28"/>
        </w:rPr>
        <w:t xml:space="preserve">- </w:t>
      </w:r>
      <w:r w:rsidR="00C4228A">
        <w:rPr>
          <w:rFonts w:asciiTheme="minorBidi" w:hAnsiTheme="minorBidi"/>
          <w:sz w:val="28"/>
          <w:szCs w:val="28"/>
          <w:lang w:val="en-GB"/>
        </w:rPr>
        <w:t xml:space="preserve">a crown </w:t>
      </w:r>
      <w:r w:rsidR="009A276E">
        <w:rPr>
          <w:rFonts w:asciiTheme="minorBidi" w:hAnsiTheme="minorBidi"/>
          <w:sz w:val="28"/>
          <w:szCs w:val="28"/>
          <w:lang w:val="en-GB"/>
        </w:rPr>
        <w:t xml:space="preserve">with which </w:t>
      </w:r>
      <w:r w:rsidR="00C4228A">
        <w:rPr>
          <w:rFonts w:asciiTheme="minorBidi" w:hAnsiTheme="minorBidi"/>
          <w:sz w:val="28"/>
          <w:szCs w:val="28"/>
          <w:lang w:val="en-GB"/>
        </w:rPr>
        <w:t xml:space="preserve">to magnify </w:t>
      </w:r>
      <w:r w:rsidR="004353CA">
        <w:rPr>
          <w:rFonts w:asciiTheme="minorBidi" w:hAnsiTheme="minorBidi"/>
          <w:sz w:val="28"/>
          <w:szCs w:val="28"/>
          <w:lang w:val="en-GB"/>
        </w:rPr>
        <w:t xml:space="preserve">oneself </w:t>
      </w:r>
    </w:p>
    <w:p w14:paraId="43EFF752" w14:textId="77777777" w:rsidR="002F0C68" w:rsidRDefault="0008135A" w:rsidP="00FD7FD2">
      <w:pPr>
        <w:bidi w:val="0"/>
        <w:spacing w:line="360" w:lineRule="auto"/>
        <w:jc w:val="center"/>
        <w:rPr>
          <w:rFonts w:asciiTheme="minorBidi" w:hAnsiTheme="minorBidi"/>
          <w:sz w:val="28"/>
          <w:szCs w:val="28"/>
          <w:rtl/>
        </w:rPr>
      </w:pPr>
      <w:r>
        <w:rPr>
          <w:rFonts w:asciiTheme="minorBidi" w:hAnsiTheme="minorBidi"/>
          <w:sz w:val="28"/>
          <w:szCs w:val="28"/>
        </w:rPr>
        <w:t>Vienna 1899</w:t>
      </w:r>
    </w:p>
    <w:p w14:paraId="43746A53" w14:textId="03B05D1C" w:rsidR="00446590" w:rsidRDefault="0008135A" w:rsidP="002F0C68">
      <w:pPr>
        <w:bidi w:val="0"/>
        <w:spacing w:line="360" w:lineRule="auto"/>
        <w:jc w:val="center"/>
        <w:rPr>
          <w:rFonts w:asciiTheme="minorBidi" w:hAnsiTheme="minorBidi"/>
          <w:sz w:val="28"/>
          <w:szCs w:val="28"/>
        </w:rPr>
      </w:pPr>
      <w:r>
        <w:rPr>
          <w:rFonts w:asciiTheme="minorBidi" w:hAnsiTheme="minorBidi"/>
          <w:sz w:val="28"/>
          <w:szCs w:val="28"/>
        </w:rPr>
        <w:t xml:space="preserve">Printed by Moritz </w:t>
      </w:r>
      <w:proofErr w:type="spellStart"/>
      <w:r>
        <w:rPr>
          <w:rFonts w:asciiTheme="minorBidi" w:hAnsiTheme="minorBidi"/>
          <w:sz w:val="28"/>
          <w:szCs w:val="28"/>
        </w:rPr>
        <w:t>Kn</w:t>
      </w:r>
      <w:r w:rsidR="009A276E">
        <w:rPr>
          <w:rFonts w:ascii="Arial" w:hAnsi="Arial" w:cs="Arial"/>
          <w:sz w:val="28"/>
          <w:szCs w:val="28"/>
        </w:rPr>
        <w:t>ö</w:t>
      </w:r>
      <w:r>
        <w:rPr>
          <w:rFonts w:asciiTheme="minorBidi" w:hAnsiTheme="minorBidi"/>
          <w:sz w:val="28"/>
          <w:szCs w:val="28"/>
        </w:rPr>
        <w:t>pflmacher</w:t>
      </w:r>
      <w:proofErr w:type="spellEnd"/>
    </w:p>
    <w:p w14:paraId="641FD761" w14:textId="77777777" w:rsidR="00446590" w:rsidRDefault="00446590" w:rsidP="00446590">
      <w:pPr>
        <w:bidi w:val="0"/>
        <w:spacing w:line="360" w:lineRule="auto"/>
        <w:jc w:val="center"/>
        <w:rPr>
          <w:rFonts w:asciiTheme="minorBidi" w:hAnsiTheme="minorBidi"/>
          <w:sz w:val="28"/>
          <w:szCs w:val="28"/>
        </w:rPr>
      </w:pPr>
    </w:p>
    <w:p w14:paraId="34968D4A" w14:textId="77777777" w:rsidR="00446590" w:rsidRDefault="00446590" w:rsidP="00446590">
      <w:pPr>
        <w:bidi w:val="0"/>
        <w:spacing w:line="360" w:lineRule="auto"/>
        <w:jc w:val="center"/>
        <w:rPr>
          <w:rFonts w:asciiTheme="minorBidi" w:hAnsiTheme="minorBidi"/>
          <w:sz w:val="28"/>
          <w:szCs w:val="28"/>
        </w:rPr>
      </w:pPr>
    </w:p>
    <w:p w14:paraId="0EB71CB0" w14:textId="77777777" w:rsidR="00446590" w:rsidRDefault="00446590" w:rsidP="00446590">
      <w:pPr>
        <w:bidi w:val="0"/>
        <w:spacing w:line="360" w:lineRule="auto"/>
        <w:jc w:val="center"/>
        <w:rPr>
          <w:rFonts w:asciiTheme="minorBidi" w:hAnsiTheme="minorBidi"/>
          <w:sz w:val="28"/>
          <w:szCs w:val="28"/>
        </w:rPr>
      </w:pPr>
    </w:p>
    <w:p w14:paraId="679CEB26" w14:textId="1C5811A2" w:rsidR="00DE7490" w:rsidRPr="00702E59" w:rsidRDefault="00DE7490" w:rsidP="001B1D97">
      <w:pPr>
        <w:bidi w:val="0"/>
        <w:spacing w:line="360" w:lineRule="auto"/>
        <w:jc w:val="center"/>
        <w:rPr>
          <w:rFonts w:asciiTheme="minorBidi" w:hAnsiTheme="minorBidi"/>
          <w:sz w:val="24"/>
          <w:szCs w:val="24"/>
          <w:rtl/>
        </w:rPr>
      </w:pPr>
      <w:r w:rsidRPr="00AA1C1B">
        <w:rPr>
          <w:rFonts w:asciiTheme="minorBidi" w:hAnsiTheme="minorBidi"/>
          <w:sz w:val="28"/>
          <w:szCs w:val="28"/>
        </w:rPr>
        <w:lastRenderedPageBreak/>
        <w:t xml:space="preserve">My </w:t>
      </w:r>
      <w:r w:rsidR="0042557B">
        <w:rPr>
          <w:rFonts w:asciiTheme="minorBidi" w:hAnsiTheme="minorBidi"/>
          <w:sz w:val="28"/>
          <w:szCs w:val="28"/>
        </w:rPr>
        <w:t>pamphlet</w:t>
      </w:r>
      <w:r w:rsidR="007C1D90" w:rsidRPr="00AA1C1B">
        <w:rPr>
          <w:rFonts w:asciiTheme="minorBidi" w:hAnsiTheme="minorBidi"/>
          <w:sz w:val="28"/>
          <w:szCs w:val="28"/>
        </w:rPr>
        <w:t>,</w:t>
      </w:r>
      <w:r w:rsidR="000659E0">
        <w:rPr>
          <w:rFonts w:asciiTheme="minorBidi" w:hAnsiTheme="minorBidi"/>
          <w:sz w:val="28"/>
          <w:szCs w:val="28"/>
        </w:rPr>
        <w:t xml:space="preserve"> </w:t>
      </w:r>
    </w:p>
    <w:p w14:paraId="09F610F0" w14:textId="221EF839" w:rsidR="00DE7490" w:rsidRPr="000F56E3" w:rsidRDefault="000F56E3" w:rsidP="000F56E3">
      <w:pPr>
        <w:spacing w:line="360" w:lineRule="auto"/>
        <w:jc w:val="center"/>
        <w:rPr>
          <w:rFonts w:asciiTheme="minorBidi" w:hAnsiTheme="minorBidi"/>
          <w:sz w:val="24"/>
          <w:szCs w:val="24"/>
          <w:rtl/>
        </w:rPr>
      </w:pPr>
      <w:r>
        <w:rPr>
          <w:rFonts w:asciiTheme="minorBidi" w:hAnsiTheme="minorBidi"/>
          <w:sz w:val="24"/>
          <w:szCs w:val="24"/>
        </w:rPr>
        <w:t>Please go</w:t>
      </w:r>
      <w:r w:rsidR="0042557B">
        <w:rPr>
          <w:rFonts w:asciiTheme="minorBidi" w:hAnsiTheme="minorBidi"/>
          <w:sz w:val="24"/>
          <w:szCs w:val="24"/>
        </w:rPr>
        <w:t xml:space="preserve"> forth</w:t>
      </w:r>
      <w:r>
        <w:rPr>
          <w:rFonts w:asciiTheme="minorBidi" w:hAnsiTheme="minorBidi"/>
          <w:sz w:val="24"/>
          <w:szCs w:val="24"/>
        </w:rPr>
        <w:t>,</w:t>
      </w:r>
      <w:r w:rsidR="00DE7490" w:rsidRPr="00702E59">
        <w:rPr>
          <w:rFonts w:asciiTheme="minorBidi" w:hAnsiTheme="minorBidi"/>
          <w:sz w:val="24"/>
          <w:szCs w:val="24"/>
        </w:rPr>
        <w:t xml:space="preserve"> </w:t>
      </w:r>
      <w:r w:rsidR="0042557B">
        <w:rPr>
          <w:rFonts w:asciiTheme="minorBidi" w:hAnsiTheme="minorBidi"/>
          <w:sz w:val="24"/>
          <w:szCs w:val="24"/>
        </w:rPr>
        <w:t xml:space="preserve">for </w:t>
      </w:r>
      <w:r w:rsidR="007C1D90" w:rsidRPr="00702E59">
        <w:rPr>
          <w:rFonts w:asciiTheme="minorBidi" w:hAnsiTheme="minorBidi"/>
          <w:sz w:val="24"/>
          <w:szCs w:val="24"/>
        </w:rPr>
        <w:t xml:space="preserve">you are </w:t>
      </w:r>
      <w:r w:rsidR="0042557B">
        <w:rPr>
          <w:rFonts w:asciiTheme="minorBidi" w:hAnsiTheme="minorBidi"/>
          <w:sz w:val="24"/>
          <w:szCs w:val="24"/>
        </w:rPr>
        <w:t xml:space="preserve">sent </w:t>
      </w:r>
      <w:r w:rsidR="007C1D90" w:rsidRPr="00702E59">
        <w:rPr>
          <w:rFonts w:asciiTheme="minorBidi" w:hAnsiTheme="minorBidi"/>
          <w:sz w:val="24"/>
          <w:szCs w:val="24"/>
        </w:rPr>
        <w:t xml:space="preserve">as a token of </w:t>
      </w:r>
      <w:r w:rsidR="00DE7490" w:rsidRPr="00702E59">
        <w:rPr>
          <w:rFonts w:asciiTheme="minorBidi" w:hAnsiTheme="minorBidi"/>
          <w:sz w:val="24"/>
          <w:szCs w:val="24"/>
        </w:rPr>
        <w:t>friendship</w:t>
      </w:r>
      <w:r w:rsidR="007C1D90" w:rsidRPr="00702E59">
        <w:rPr>
          <w:rFonts w:asciiTheme="minorBidi" w:hAnsiTheme="minorBidi"/>
          <w:sz w:val="24"/>
          <w:szCs w:val="24"/>
        </w:rPr>
        <w:t>, honor</w:t>
      </w:r>
      <w:r w:rsidR="0023150A" w:rsidRPr="00702E59">
        <w:rPr>
          <w:rFonts w:asciiTheme="minorBidi" w:hAnsiTheme="minorBidi"/>
          <w:sz w:val="24"/>
          <w:szCs w:val="24"/>
        </w:rPr>
        <w:t>,</w:t>
      </w:r>
      <w:r w:rsidR="007C1D90" w:rsidRPr="00702E59">
        <w:rPr>
          <w:rFonts w:asciiTheme="minorBidi" w:hAnsiTheme="minorBidi"/>
          <w:sz w:val="24"/>
          <w:szCs w:val="24"/>
        </w:rPr>
        <w:t xml:space="preserve"> and </w:t>
      </w:r>
      <w:r w:rsidR="0042557B">
        <w:rPr>
          <w:rFonts w:asciiTheme="minorBidi" w:hAnsiTheme="minorBidi"/>
          <w:sz w:val="24"/>
          <w:szCs w:val="24"/>
        </w:rPr>
        <w:t>esteem</w:t>
      </w:r>
      <w:r w:rsidR="0042557B" w:rsidRPr="00702E59">
        <w:rPr>
          <w:rFonts w:asciiTheme="minorBidi" w:hAnsiTheme="minorBidi"/>
          <w:sz w:val="24"/>
          <w:szCs w:val="24"/>
        </w:rPr>
        <w:t xml:space="preserve"> </w:t>
      </w:r>
      <w:r w:rsidR="00E13BF2" w:rsidRPr="00702E59">
        <w:rPr>
          <w:rFonts w:asciiTheme="minorBidi" w:hAnsiTheme="minorBidi"/>
          <w:sz w:val="24"/>
          <w:szCs w:val="24"/>
        </w:rPr>
        <w:t xml:space="preserve">to the </w:t>
      </w:r>
      <w:r w:rsidR="00E44468">
        <w:rPr>
          <w:rFonts w:asciiTheme="minorBidi" w:hAnsiTheme="minorBidi"/>
          <w:sz w:val="24"/>
          <w:szCs w:val="24"/>
        </w:rPr>
        <w:t>beloved</w:t>
      </w:r>
      <w:r w:rsidR="00805DF0">
        <w:rPr>
          <w:rFonts w:asciiTheme="minorBidi" w:hAnsiTheme="minorBidi"/>
          <w:sz w:val="24"/>
          <w:szCs w:val="24"/>
        </w:rPr>
        <w:t xml:space="preserve"> </w:t>
      </w:r>
      <w:r w:rsidR="00E13BF2" w:rsidRPr="00702E59">
        <w:rPr>
          <w:rFonts w:asciiTheme="minorBidi" w:hAnsiTheme="minorBidi"/>
          <w:sz w:val="24"/>
          <w:szCs w:val="24"/>
        </w:rPr>
        <w:t>man</w:t>
      </w:r>
      <w:r w:rsidR="00542FAA">
        <w:rPr>
          <w:rFonts w:asciiTheme="minorBidi" w:hAnsiTheme="minorBidi"/>
          <w:sz w:val="24"/>
          <w:szCs w:val="24"/>
        </w:rPr>
        <w:t>, he</w:t>
      </w:r>
      <w:r w:rsidR="00E13BF2" w:rsidRPr="00702E59">
        <w:rPr>
          <w:rFonts w:asciiTheme="minorBidi" w:hAnsiTheme="minorBidi"/>
          <w:sz w:val="24"/>
          <w:szCs w:val="24"/>
        </w:rPr>
        <w:t xml:space="preserve"> </w:t>
      </w:r>
      <w:r w:rsidR="00D066E3" w:rsidRPr="00702E59">
        <w:rPr>
          <w:rFonts w:asciiTheme="minorBidi" w:hAnsiTheme="minorBidi"/>
          <w:sz w:val="24"/>
          <w:szCs w:val="24"/>
        </w:rPr>
        <w:t xml:space="preserve">whose stature is </w:t>
      </w:r>
      <w:r w:rsidR="00E44468">
        <w:rPr>
          <w:rFonts w:asciiTheme="minorBidi" w:hAnsiTheme="minorBidi"/>
          <w:sz w:val="24"/>
          <w:szCs w:val="24"/>
        </w:rPr>
        <w:t xml:space="preserve">as </w:t>
      </w:r>
      <w:r w:rsidR="00B86AF9" w:rsidRPr="00702E59">
        <w:rPr>
          <w:rFonts w:asciiTheme="minorBidi" w:hAnsiTheme="minorBidi"/>
          <w:sz w:val="24"/>
          <w:szCs w:val="24"/>
        </w:rPr>
        <w:t xml:space="preserve">tall </w:t>
      </w:r>
      <w:r w:rsidR="00E44468">
        <w:rPr>
          <w:rFonts w:asciiTheme="minorBidi" w:hAnsiTheme="minorBidi"/>
          <w:sz w:val="24"/>
          <w:szCs w:val="24"/>
        </w:rPr>
        <w:t>as</w:t>
      </w:r>
      <w:r w:rsidR="00E44468" w:rsidRPr="00702E59">
        <w:rPr>
          <w:rFonts w:asciiTheme="minorBidi" w:hAnsiTheme="minorBidi"/>
          <w:sz w:val="24"/>
          <w:szCs w:val="24"/>
        </w:rPr>
        <w:t xml:space="preserve"> </w:t>
      </w:r>
      <w:r w:rsidR="00B86AF9" w:rsidRPr="00702E59">
        <w:rPr>
          <w:rFonts w:asciiTheme="minorBidi" w:hAnsiTheme="minorBidi"/>
          <w:sz w:val="24"/>
          <w:szCs w:val="24"/>
        </w:rPr>
        <w:t xml:space="preserve">the cedars and </w:t>
      </w:r>
      <w:r w:rsidR="00E44468">
        <w:rPr>
          <w:rFonts w:asciiTheme="minorBidi" w:hAnsiTheme="minorBidi"/>
          <w:sz w:val="24"/>
          <w:szCs w:val="24"/>
        </w:rPr>
        <w:t xml:space="preserve">who is as </w:t>
      </w:r>
      <w:r w:rsidR="00B86AF9" w:rsidRPr="00702E59">
        <w:rPr>
          <w:rFonts w:asciiTheme="minorBidi" w:hAnsiTheme="minorBidi"/>
          <w:sz w:val="24"/>
          <w:szCs w:val="24"/>
        </w:rPr>
        <w:t xml:space="preserve">strong </w:t>
      </w:r>
      <w:r w:rsidR="00E44468">
        <w:rPr>
          <w:rFonts w:asciiTheme="minorBidi" w:hAnsiTheme="minorBidi"/>
          <w:sz w:val="24"/>
          <w:szCs w:val="24"/>
        </w:rPr>
        <w:t>as</w:t>
      </w:r>
      <w:r w:rsidR="00E44468" w:rsidRPr="00702E59">
        <w:rPr>
          <w:rFonts w:asciiTheme="minorBidi" w:hAnsiTheme="minorBidi"/>
          <w:sz w:val="24"/>
          <w:szCs w:val="24"/>
        </w:rPr>
        <w:t xml:space="preserve"> </w:t>
      </w:r>
      <w:r w:rsidR="00B86AF9" w:rsidRPr="00702E59">
        <w:rPr>
          <w:rFonts w:asciiTheme="minorBidi" w:hAnsiTheme="minorBidi"/>
          <w:sz w:val="24"/>
          <w:szCs w:val="24"/>
        </w:rPr>
        <w:t xml:space="preserve">the </w:t>
      </w:r>
      <w:r w:rsidR="005E2B7A" w:rsidRPr="00702E59">
        <w:rPr>
          <w:rFonts w:asciiTheme="minorBidi" w:hAnsiTheme="minorBidi"/>
          <w:sz w:val="24"/>
          <w:szCs w:val="24"/>
        </w:rPr>
        <w:t>oa</w:t>
      </w:r>
      <w:r w:rsidR="00B86AF9" w:rsidRPr="00702E59">
        <w:rPr>
          <w:rFonts w:asciiTheme="minorBidi" w:hAnsiTheme="minorBidi"/>
          <w:sz w:val="24"/>
          <w:szCs w:val="24"/>
        </w:rPr>
        <w:t>ks</w:t>
      </w:r>
    </w:p>
    <w:p w14:paraId="3FF46B87" w14:textId="77777777" w:rsidR="00D066E3" w:rsidRPr="00702E59" w:rsidRDefault="00D066E3" w:rsidP="007D64CC">
      <w:pPr>
        <w:spacing w:line="360" w:lineRule="auto"/>
        <w:jc w:val="right"/>
        <w:rPr>
          <w:rFonts w:asciiTheme="minorBidi" w:hAnsiTheme="minorBidi"/>
          <w:sz w:val="24"/>
          <w:szCs w:val="24"/>
          <w:rtl/>
        </w:rPr>
      </w:pPr>
    </w:p>
    <w:p w14:paraId="1ECDF78E" w14:textId="10F62491" w:rsidR="00AA1C1B" w:rsidRDefault="00D066E3" w:rsidP="004F125A">
      <w:pPr>
        <w:bidi w:val="0"/>
        <w:spacing w:line="360" w:lineRule="auto"/>
        <w:jc w:val="center"/>
        <w:rPr>
          <w:rFonts w:asciiTheme="minorBidi" w:hAnsiTheme="minorBidi"/>
          <w:sz w:val="24"/>
          <w:szCs w:val="24"/>
        </w:rPr>
      </w:pPr>
      <w:r w:rsidRPr="00AA1C1B">
        <w:rPr>
          <w:rFonts w:asciiTheme="minorBidi" w:hAnsiTheme="minorBidi"/>
          <w:sz w:val="28"/>
          <w:szCs w:val="28"/>
        </w:rPr>
        <w:t>The</w:t>
      </w:r>
      <w:r w:rsidR="00111904" w:rsidRPr="00AA1C1B">
        <w:rPr>
          <w:rFonts w:asciiTheme="minorBidi" w:hAnsiTheme="minorBidi"/>
          <w:sz w:val="28"/>
          <w:szCs w:val="28"/>
        </w:rPr>
        <w:t xml:space="preserve"> learn</w:t>
      </w:r>
      <w:r w:rsidR="00E62EC6">
        <w:rPr>
          <w:rFonts w:asciiTheme="minorBidi" w:hAnsiTheme="minorBidi"/>
          <w:sz w:val="28"/>
          <w:szCs w:val="28"/>
          <w:lang w:val="en-GB"/>
        </w:rPr>
        <w:t>ed</w:t>
      </w:r>
      <w:r w:rsidRPr="00AA1C1B">
        <w:rPr>
          <w:rFonts w:asciiTheme="minorBidi" w:hAnsiTheme="minorBidi"/>
          <w:sz w:val="28"/>
          <w:szCs w:val="28"/>
        </w:rPr>
        <w:t xml:space="preserve"> rabbi</w:t>
      </w:r>
      <w:r w:rsidR="00781685" w:rsidRPr="00AA1C1B">
        <w:rPr>
          <w:rFonts w:asciiTheme="minorBidi" w:hAnsiTheme="minorBidi"/>
          <w:sz w:val="28"/>
          <w:szCs w:val="28"/>
        </w:rPr>
        <w:t>,</w:t>
      </w:r>
      <w:r w:rsidR="00111904" w:rsidRPr="00AA1C1B">
        <w:rPr>
          <w:rFonts w:asciiTheme="minorBidi" w:hAnsiTheme="minorBidi"/>
          <w:sz w:val="28"/>
          <w:szCs w:val="28"/>
        </w:rPr>
        <w:t xml:space="preserve"> our teacher and rabbi Mos</w:t>
      </w:r>
      <w:r w:rsidR="004F125A">
        <w:rPr>
          <w:rFonts w:asciiTheme="minorBidi" w:hAnsiTheme="minorBidi"/>
          <w:sz w:val="28"/>
          <w:szCs w:val="28"/>
        </w:rPr>
        <w:t>es</w:t>
      </w:r>
      <w:r w:rsidR="00111904" w:rsidRPr="00AA1C1B">
        <w:rPr>
          <w:rFonts w:asciiTheme="minorBidi" w:hAnsiTheme="minorBidi"/>
          <w:sz w:val="28"/>
          <w:szCs w:val="28"/>
        </w:rPr>
        <w:t xml:space="preserve"> </w:t>
      </w:r>
      <w:r w:rsidR="000837CD">
        <w:rPr>
          <w:rFonts w:asciiTheme="minorBidi" w:hAnsiTheme="minorBidi"/>
          <w:sz w:val="28"/>
          <w:szCs w:val="28"/>
        </w:rPr>
        <w:t xml:space="preserve">whose title is </w:t>
      </w:r>
      <w:r w:rsidR="009F535B">
        <w:rPr>
          <w:rFonts w:asciiTheme="minorBidi" w:hAnsiTheme="minorBidi"/>
          <w:sz w:val="28"/>
          <w:szCs w:val="28"/>
        </w:rPr>
        <w:t xml:space="preserve">    </w:t>
      </w:r>
      <w:r w:rsidR="00111904" w:rsidRPr="00AA1C1B">
        <w:rPr>
          <w:rFonts w:asciiTheme="minorBidi" w:hAnsiTheme="minorBidi"/>
          <w:sz w:val="28"/>
          <w:szCs w:val="28"/>
        </w:rPr>
        <w:t>Dr. Bloch</w:t>
      </w:r>
      <w:r w:rsidR="007B1E8F">
        <w:rPr>
          <w:rFonts w:asciiTheme="minorBidi" w:hAnsiTheme="minorBidi"/>
          <w:sz w:val="28"/>
          <w:szCs w:val="28"/>
        </w:rPr>
        <w:t xml:space="preserve"> (</w:t>
      </w:r>
      <w:r w:rsidR="00111904" w:rsidRPr="00AA1C1B">
        <w:rPr>
          <w:rFonts w:asciiTheme="minorBidi" w:hAnsiTheme="minorBidi"/>
          <w:sz w:val="28"/>
          <w:szCs w:val="28"/>
        </w:rPr>
        <w:t>may his light shine</w:t>
      </w:r>
      <w:r w:rsidR="007B1E8F">
        <w:rPr>
          <w:rFonts w:asciiTheme="minorBidi" w:hAnsiTheme="minorBidi"/>
          <w:sz w:val="28"/>
          <w:szCs w:val="28"/>
        </w:rPr>
        <w:t>)</w:t>
      </w:r>
      <w:r w:rsidR="001E4426">
        <w:rPr>
          <w:rFonts w:asciiTheme="minorBidi" w:hAnsiTheme="minorBidi"/>
          <w:sz w:val="28"/>
          <w:szCs w:val="28"/>
        </w:rPr>
        <w:t>.</w:t>
      </w:r>
    </w:p>
    <w:p w14:paraId="746781F8" w14:textId="77777777" w:rsidR="00E44468" w:rsidRDefault="00DE7490" w:rsidP="008E6588">
      <w:pPr>
        <w:spacing w:line="240" w:lineRule="auto"/>
        <w:jc w:val="center"/>
        <w:rPr>
          <w:rFonts w:asciiTheme="minorBidi" w:hAnsiTheme="minorBidi"/>
          <w:sz w:val="24"/>
          <w:szCs w:val="24"/>
        </w:rPr>
      </w:pPr>
      <w:r w:rsidRPr="00702E59">
        <w:rPr>
          <w:rFonts w:asciiTheme="minorBidi" w:hAnsiTheme="minorBidi"/>
          <w:sz w:val="24"/>
          <w:szCs w:val="24"/>
        </w:rPr>
        <w:t xml:space="preserve">The teacher </w:t>
      </w:r>
      <w:r w:rsidR="00802F89" w:rsidRPr="00702E59">
        <w:rPr>
          <w:rFonts w:asciiTheme="minorBidi" w:hAnsiTheme="minorBidi"/>
          <w:sz w:val="24"/>
          <w:szCs w:val="24"/>
        </w:rPr>
        <w:t xml:space="preserve">of teachers </w:t>
      </w:r>
      <w:r w:rsidRPr="00702E59">
        <w:rPr>
          <w:rFonts w:asciiTheme="minorBidi" w:hAnsiTheme="minorBidi"/>
          <w:sz w:val="24"/>
          <w:szCs w:val="24"/>
        </w:rPr>
        <w:t>at the Rabbinical S</w:t>
      </w:r>
      <w:r w:rsidR="00802F89" w:rsidRPr="00702E59">
        <w:rPr>
          <w:rFonts w:asciiTheme="minorBidi" w:hAnsiTheme="minorBidi"/>
          <w:sz w:val="24"/>
          <w:szCs w:val="24"/>
        </w:rPr>
        <w:t xml:space="preserve">eminary </w:t>
      </w:r>
      <w:r w:rsidRPr="00702E59">
        <w:rPr>
          <w:rFonts w:asciiTheme="minorBidi" w:hAnsiTheme="minorBidi"/>
          <w:sz w:val="24"/>
          <w:szCs w:val="24"/>
        </w:rPr>
        <w:t>in the city</w:t>
      </w:r>
      <w:r w:rsidR="004631C3" w:rsidRPr="00702E59">
        <w:rPr>
          <w:rFonts w:asciiTheme="minorBidi" w:hAnsiTheme="minorBidi"/>
          <w:sz w:val="24"/>
          <w:szCs w:val="24"/>
        </w:rPr>
        <w:t xml:space="preserve"> of</w:t>
      </w:r>
    </w:p>
    <w:p w14:paraId="5E9ED06F" w14:textId="41B3433F" w:rsidR="00DE7490" w:rsidRPr="00702E59" w:rsidRDefault="004631C3" w:rsidP="008E6588">
      <w:pPr>
        <w:spacing w:line="240" w:lineRule="auto"/>
        <w:jc w:val="center"/>
        <w:rPr>
          <w:rFonts w:asciiTheme="minorBidi" w:hAnsiTheme="minorBidi"/>
          <w:sz w:val="24"/>
          <w:szCs w:val="24"/>
        </w:rPr>
      </w:pPr>
      <w:r w:rsidRPr="00702E59">
        <w:rPr>
          <w:rFonts w:asciiTheme="minorBidi" w:hAnsiTheme="minorBidi"/>
          <w:sz w:val="24"/>
          <w:szCs w:val="24"/>
        </w:rPr>
        <w:t xml:space="preserve"> Budapest</w:t>
      </w:r>
      <w:r w:rsidR="00B35404" w:rsidRPr="00702E59">
        <w:rPr>
          <w:rFonts w:asciiTheme="minorBidi" w:hAnsiTheme="minorBidi"/>
          <w:sz w:val="24"/>
          <w:szCs w:val="24"/>
        </w:rPr>
        <w:t xml:space="preserve"> </w:t>
      </w:r>
      <w:r w:rsidRPr="00702E59">
        <w:rPr>
          <w:rFonts w:asciiTheme="minorBidi" w:hAnsiTheme="minorBidi"/>
          <w:sz w:val="24"/>
          <w:szCs w:val="24"/>
        </w:rPr>
        <w:t>the capital</w:t>
      </w:r>
      <w:r w:rsidR="00781685" w:rsidRPr="00702E59">
        <w:rPr>
          <w:rFonts w:asciiTheme="minorBidi" w:hAnsiTheme="minorBidi"/>
          <w:sz w:val="24"/>
          <w:szCs w:val="24"/>
        </w:rPr>
        <w:t>,</w:t>
      </w:r>
      <w:r w:rsidR="00466028" w:rsidRPr="00702E59">
        <w:rPr>
          <w:rFonts w:asciiTheme="minorBidi" w:hAnsiTheme="minorBidi"/>
          <w:sz w:val="24"/>
          <w:szCs w:val="24"/>
        </w:rPr>
        <w:t xml:space="preserve"> may God protect her</w:t>
      </w:r>
      <w:r w:rsidR="00E44468">
        <w:rPr>
          <w:rFonts w:asciiTheme="minorBidi" w:hAnsiTheme="minorBidi"/>
          <w:sz w:val="24"/>
          <w:szCs w:val="24"/>
        </w:rPr>
        <w:t>,</w:t>
      </w:r>
    </w:p>
    <w:p w14:paraId="0DAF27F7" w14:textId="77777777" w:rsidR="00466028" w:rsidRPr="00702E59" w:rsidRDefault="00466028" w:rsidP="007D64CC">
      <w:pPr>
        <w:spacing w:line="360" w:lineRule="auto"/>
        <w:jc w:val="center"/>
        <w:rPr>
          <w:rFonts w:asciiTheme="minorBidi" w:hAnsiTheme="minorBidi"/>
          <w:sz w:val="24"/>
          <w:szCs w:val="24"/>
          <w:rtl/>
        </w:rPr>
      </w:pPr>
    </w:p>
    <w:p w14:paraId="139CE8F4" w14:textId="7E8F7A44" w:rsidR="00AB7053" w:rsidRPr="00303B6A" w:rsidRDefault="00303B6A" w:rsidP="00FF4876">
      <w:pPr>
        <w:bidi w:val="0"/>
        <w:spacing w:line="360" w:lineRule="auto"/>
        <w:rPr>
          <w:rFonts w:asciiTheme="minorBidi" w:hAnsiTheme="minorBidi"/>
          <w:sz w:val="24"/>
          <w:szCs w:val="24"/>
        </w:rPr>
      </w:pPr>
      <w:r>
        <w:rPr>
          <w:rFonts w:asciiTheme="minorBidi" w:hAnsiTheme="minorBidi"/>
          <w:sz w:val="24"/>
          <w:szCs w:val="24"/>
        </w:rPr>
        <w:t>the seminar</w:t>
      </w:r>
      <w:r w:rsidR="001B5E62">
        <w:rPr>
          <w:rFonts w:asciiTheme="minorBidi" w:hAnsiTheme="minorBidi"/>
          <w:sz w:val="24"/>
          <w:szCs w:val="24"/>
        </w:rPr>
        <w:t>y</w:t>
      </w:r>
      <w:r w:rsidR="00CD4EDE">
        <w:rPr>
          <w:rStyle w:val="EndnoteReference"/>
          <w:rFonts w:asciiTheme="minorBidi" w:hAnsiTheme="minorBidi"/>
          <w:sz w:val="24"/>
          <w:szCs w:val="24"/>
        </w:rPr>
        <w:endnoteReference w:id="1"/>
      </w:r>
      <w:r>
        <w:rPr>
          <w:rFonts w:asciiTheme="minorBidi" w:hAnsiTheme="minorBidi"/>
          <w:sz w:val="24"/>
          <w:szCs w:val="24"/>
        </w:rPr>
        <w:t xml:space="preserve"> </w:t>
      </w:r>
      <w:r w:rsidR="00702A54">
        <w:rPr>
          <w:rFonts w:asciiTheme="minorBidi" w:hAnsiTheme="minorBidi"/>
          <w:sz w:val="24"/>
          <w:szCs w:val="24"/>
        </w:rPr>
        <w:t>w</w:t>
      </w:r>
      <w:r w:rsidR="00466028" w:rsidRPr="00702E59">
        <w:rPr>
          <w:rFonts w:asciiTheme="minorBidi" w:hAnsiTheme="minorBidi"/>
          <w:sz w:val="24"/>
          <w:szCs w:val="24"/>
        </w:rPr>
        <w:t xml:space="preserve">hose gates are </w:t>
      </w:r>
      <w:r w:rsidR="00B420E4">
        <w:rPr>
          <w:rFonts w:asciiTheme="minorBidi" w:hAnsiTheme="minorBidi"/>
          <w:sz w:val="24"/>
          <w:szCs w:val="24"/>
          <w:lang w:val="en-GB"/>
        </w:rPr>
        <w:t xml:space="preserve">as </w:t>
      </w:r>
      <w:r w:rsidR="003B1F99" w:rsidRPr="00702E59">
        <w:rPr>
          <w:rFonts w:asciiTheme="minorBidi" w:hAnsiTheme="minorBidi"/>
          <w:sz w:val="24"/>
          <w:szCs w:val="24"/>
        </w:rPr>
        <w:t xml:space="preserve">white </w:t>
      </w:r>
      <w:r w:rsidR="00710C66">
        <w:rPr>
          <w:rFonts w:asciiTheme="minorBidi" w:hAnsiTheme="minorBidi"/>
          <w:sz w:val="24"/>
          <w:szCs w:val="24"/>
        </w:rPr>
        <w:t>as</w:t>
      </w:r>
      <w:r w:rsidR="009E51DC">
        <w:rPr>
          <w:rFonts w:asciiTheme="minorBidi" w:hAnsiTheme="minorBidi"/>
          <w:sz w:val="24"/>
          <w:szCs w:val="24"/>
        </w:rPr>
        <w:t xml:space="preserve"> </w:t>
      </w:r>
      <w:r w:rsidR="00466028" w:rsidRPr="00702E59">
        <w:rPr>
          <w:rFonts w:asciiTheme="minorBidi" w:hAnsiTheme="minorBidi"/>
          <w:sz w:val="24"/>
          <w:szCs w:val="24"/>
        </w:rPr>
        <w:t>snow and whose stature is like that of a palm</w:t>
      </w:r>
      <w:r w:rsidR="007B2032" w:rsidRPr="00702E59">
        <w:rPr>
          <w:rFonts w:asciiTheme="minorBidi" w:hAnsiTheme="minorBidi"/>
          <w:sz w:val="24"/>
          <w:szCs w:val="24"/>
        </w:rPr>
        <w:t xml:space="preserve"> </w:t>
      </w:r>
      <w:r w:rsidR="00973C53" w:rsidRPr="00702E59">
        <w:rPr>
          <w:rFonts w:asciiTheme="minorBidi" w:hAnsiTheme="minorBidi"/>
          <w:sz w:val="24"/>
          <w:szCs w:val="24"/>
        </w:rPr>
        <w:t>t</w:t>
      </w:r>
      <w:r w:rsidR="007B2032" w:rsidRPr="00702E59">
        <w:rPr>
          <w:rFonts w:asciiTheme="minorBidi" w:hAnsiTheme="minorBidi"/>
          <w:sz w:val="24"/>
          <w:szCs w:val="24"/>
        </w:rPr>
        <w:t>ree</w:t>
      </w:r>
      <w:r w:rsidR="00E90E23">
        <w:rPr>
          <w:rFonts w:asciiTheme="minorBidi" w:hAnsiTheme="minorBidi"/>
          <w:sz w:val="24"/>
          <w:szCs w:val="24"/>
        </w:rPr>
        <w:t>. J</w:t>
      </w:r>
      <w:r w:rsidR="003B1F99" w:rsidRPr="00702E59">
        <w:rPr>
          <w:rFonts w:asciiTheme="minorBidi" w:hAnsiTheme="minorBidi"/>
          <w:sz w:val="24"/>
          <w:szCs w:val="24"/>
        </w:rPr>
        <w:t>ust as th</w:t>
      </w:r>
      <w:r w:rsidR="00E44468">
        <w:rPr>
          <w:rFonts w:asciiTheme="minorBidi" w:hAnsiTheme="minorBidi"/>
          <w:sz w:val="24"/>
          <w:szCs w:val="24"/>
        </w:rPr>
        <w:t>e</w:t>
      </w:r>
      <w:r w:rsidR="003B1F99" w:rsidRPr="00702E59">
        <w:rPr>
          <w:rFonts w:asciiTheme="minorBidi" w:hAnsiTheme="minorBidi"/>
          <w:sz w:val="24"/>
          <w:szCs w:val="24"/>
        </w:rPr>
        <w:t xml:space="preserve"> palm tree is </w:t>
      </w:r>
      <w:r w:rsidR="003B1F99" w:rsidRPr="00303B6A">
        <w:rPr>
          <w:rFonts w:asciiTheme="minorBidi" w:hAnsiTheme="minorBidi"/>
          <w:sz w:val="24"/>
          <w:szCs w:val="24"/>
        </w:rPr>
        <w:t>beautiful in all its appearance, and all its fruits are sweet and good</w:t>
      </w:r>
      <w:r w:rsidR="00E44468" w:rsidRPr="00303B6A">
        <w:rPr>
          <w:rFonts w:asciiTheme="minorBidi" w:hAnsiTheme="minorBidi"/>
          <w:sz w:val="24"/>
          <w:szCs w:val="24"/>
        </w:rPr>
        <w:t xml:space="preserve">, </w:t>
      </w:r>
      <w:r w:rsidR="00660B55" w:rsidRPr="00303B6A">
        <w:rPr>
          <w:rFonts w:asciiTheme="minorBidi" w:hAnsiTheme="minorBidi"/>
          <w:sz w:val="24"/>
          <w:szCs w:val="24"/>
        </w:rPr>
        <w:t xml:space="preserve">likewise etc. </w:t>
      </w:r>
      <w:r w:rsidR="00B4653B" w:rsidRPr="00303B6A">
        <w:rPr>
          <w:rFonts w:asciiTheme="minorBidi" w:hAnsiTheme="minorBidi"/>
          <w:sz w:val="24"/>
          <w:szCs w:val="24"/>
        </w:rPr>
        <w:t xml:space="preserve">May it be </w:t>
      </w:r>
      <w:r w:rsidR="00405D82" w:rsidRPr="00303B6A">
        <w:rPr>
          <w:rFonts w:asciiTheme="minorBidi" w:hAnsiTheme="minorBidi"/>
          <w:sz w:val="24"/>
          <w:szCs w:val="24"/>
        </w:rPr>
        <w:t>God</w:t>
      </w:r>
      <w:r w:rsidR="00B4653B" w:rsidRPr="00303B6A">
        <w:rPr>
          <w:rFonts w:asciiTheme="minorBidi" w:hAnsiTheme="minorBidi"/>
          <w:sz w:val="24"/>
          <w:szCs w:val="24"/>
        </w:rPr>
        <w:t>’s</w:t>
      </w:r>
      <w:r w:rsidR="00405D82" w:rsidRPr="00303B6A">
        <w:rPr>
          <w:rFonts w:asciiTheme="minorBidi" w:hAnsiTheme="minorBidi"/>
          <w:sz w:val="24"/>
          <w:szCs w:val="24"/>
        </w:rPr>
        <w:t xml:space="preserve"> w</w:t>
      </w:r>
      <w:r w:rsidR="00D31412" w:rsidRPr="00303B6A">
        <w:rPr>
          <w:rFonts w:asciiTheme="minorBidi" w:hAnsiTheme="minorBidi"/>
          <w:sz w:val="24"/>
          <w:szCs w:val="24"/>
        </w:rPr>
        <w:t>ill</w:t>
      </w:r>
      <w:r w:rsidR="00405D82" w:rsidRPr="00303B6A">
        <w:rPr>
          <w:rFonts w:asciiTheme="minorBidi" w:hAnsiTheme="minorBidi"/>
          <w:sz w:val="24"/>
          <w:szCs w:val="24"/>
        </w:rPr>
        <w:t xml:space="preserve"> to pr</w:t>
      </w:r>
      <w:r w:rsidR="00E44468" w:rsidRPr="00303B6A">
        <w:rPr>
          <w:rFonts w:asciiTheme="minorBidi" w:hAnsiTheme="minorBidi"/>
          <w:sz w:val="24"/>
          <w:szCs w:val="24"/>
        </w:rPr>
        <w:t xml:space="preserve">olong his life, </w:t>
      </w:r>
      <w:r w:rsidR="00405D82" w:rsidRPr="00303B6A">
        <w:rPr>
          <w:rFonts w:asciiTheme="minorBidi" w:hAnsiTheme="minorBidi"/>
          <w:sz w:val="24"/>
          <w:szCs w:val="24"/>
        </w:rPr>
        <w:t xml:space="preserve">and </w:t>
      </w:r>
      <w:r w:rsidR="00CD40F2" w:rsidRPr="00303B6A">
        <w:rPr>
          <w:rFonts w:asciiTheme="minorBidi" w:hAnsiTheme="minorBidi"/>
          <w:sz w:val="24"/>
          <w:szCs w:val="24"/>
        </w:rPr>
        <w:t xml:space="preserve">to </w:t>
      </w:r>
      <w:r w:rsidR="00405D82" w:rsidRPr="00303B6A">
        <w:rPr>
          <w:rFonts w:asciiTheme="minorBidi" w:hAnsiTheme="minorBidi"/>
          <w:sz w:val="24"/>
          <w:szCs w:val="24"/>
        </w:rPr>
        <w:t xml:space="preserve">bless </w:t>
      </w:r>
      <w:r w:rsidR="00FC4B29" w:rsidRPr="00303B6A">
        <w:rPr>
          <w:rFonts w:asciiTheme="minorBidi" w:hAnsiTheme="minorBidi"/>
          <w:sz w:val="24"/>
          <w:szCs w:val="24"/>
        </w:rPr>
        <w:t xml:space="preserve">his </w:t>
      </w:r>
      <w:r w:rsidR="00E44468" w:rsidRPr="00303B6A">
        <w:rPr>
          <w:rFonts w:asciiTheme="minorBidi" w:hAnsiTheme="minorBidi"/>
          <w:sz w:val="24"/>
          <w:szCs w:val="24"/>
        </w:rPr>
        <w:t>pa</w:t>
      </w:r>
      <w:r w:rsidR="00CD4EDE">
        <w:rPr>
          <w:rFonts w:asciiTheme="minorBidi" w:hAnsiTheme="minorBidi"/>
          <w:sz w:val="24"/>
          <w:szCs w:val="24"/>
        </w:rPr>
        <w:t xml:space="preserve">th </w:t>
      </w:r>
      <w:r w:rsidR="00405D82" w:rsidRPr="00303B6A">
        <w:rPr>
          <w:rFonts w:asciiTheme="minorBidi" w:hAnsiTheme="minorBidi"/>
          <w:sz w:val="24"/>
          <w:szCs w:val="24"/>
        </w:rPr>
        <w:t xml:space="preserve">in </w:t>
      </w:r>
      <w:r w:rsidR="00FC4B29" w:rsidRPr="00303B6A">
        <w:rPr>
          <w:rFonts w:asciiTheme="minorBidi" w:hAnsiTheme="minorBidi"/>
          <w:sz w:val="24"/>
          <w:szCs w:val="24"/>
        </w:rPr>
        <w:t>the</w:t>
      </w:r>
      <w:r w:rsidR="00B86AF9" w:rsidRPr="00303B6A">
        <w:rPr>
          <w:rFonts w:asciiTheme="minorBidi" w:hAnsiTheme="minorBidi"/>
          <w:sz w:val="24"/>
          <w:szCs w:val="24"/>
        </w:rPr>
        <w:t xml:space="preserve"> land </w:t>
      </w:r>
      <w:r w:rsidR="007B2032" w:rsidRPr="00303B6A">
        <w:rPr>
          <w:rFonts w:asciiTheme="minorBidi" w:hAnsiTheme="minorBidi"/>
          <w:sz w:val="24"/>
          <w:szCs w:val="24"/>
        </w:rPr>
        <w:t xml:space="preserve">together </w:t>
      </w:r>
      <w:r w:rsidR="00B86AF9" w:rsidRPr="00303B6A">
        <w:rPr>
          <w:rFonts w:asciiTheme="minorBidi" w:hAnsiTheme="minorBidi"/>
          <w:sz w:val="24"/>
          <w:szCs w:val="24"/>
        </w:rPr>
        <w:t xml:space="preserve">with </w:t>
      </w:r>
      <w:r w:rsidR="00FC4B29" w:rsidRPr="00303B6A">
        <w:rPr>
          <w:rFonts w:asciiTheme="minorBidi" w:hAnsiTheme="minorBidi"/>
          <w:sz w:val="24"/>
          <w:szCs w:val="24"/>
        </w:rPr>
        <w:t xml:space="preserve">his </w:t>
      </w:r>
      <w:r w:rsidR="00FE4C6D" w:rsidRPr="00303B6A">
        <w:rPr>
          <w:rFonts w:asciiTheme="minorBidi" w:hAnsiTheme="minorBidi"/>
          <w:sz w:val="24"/>
          <w:szCs w:val="24"/>
        </w:rPr>
        <w:t xml:space="preserve">soul and the soul of </w:t>
      </w:r>
      <w:r w:rsidR="00FC4B29" w:rsidRPr="00303B6A">
        <w:rPr>
          <w:rFonts w:asciiTheme="minorBidi" w:hAnsiTheme="minorBidi"/>
          <w:sz w:val="24"/>
          <w:szCs w:val="24"/>
        </w:rPr>
        <w:t>his</w:t>
      </w:r>
      <w:r w:rsidR="00FE4C6D" w:rsidRPr="00303B6A">
        <w:rPr>
          <w:rFonts w:asciiTheme="minorBidi" w:hAnsiTheme="minorBidi"/>
          <w:sz w:val="24"/>
          <w:szCs w:val="24"/>
        </w:rPr>
        <w:t xml:space="preserve"> </w:t>
      </w:r>
      <w:r w:rsidR="00AB7053" w:rsidRPr="00303B6A">
        <w:rPr>
          <w:rFonts w:asciiTheme="minorBidi" w:hAnsiTheme="minorBidi"/>
          <w:sz w:val="24"/>
          <w:szCs w:val="24"/>
        </w:rPr>
        <w:t>ad</w:t>
      </w:r>
      <w:r w:rsidR="005719C4" w:rsidRPr="00303B6A">
        <w:rPr>
          <w:rFonts w:asciiTheme="minorBidi" w:hAnsiTheme="minorBidi"/>
          <w:sz w:val="24"/>
          <w:szCs w:val="24"/>
        </w:rPr>
        <w:t>mirer</w:t>
      </w:r>
      <w:r w:rsidRPr="008E6588">
        <w:rPr>
          <w:rFonts w:asciiTheme="minorBidi" w:hAnsiTheme="minorBidi"/>
          <w:sz w:val="24"/>
          <w:szCs w:val="24"/>
        </w:rPr>
        <w:t>,</w:t>
      </w:r>
      <w:r w:rsidR="005719C4" w:rsidRPr="00303B6A">
        <w:rPr>
          <w:rFonts w:asciiTheme="minorBidi" w:hAnsiTheme="minorBidi"/>
          <w:sz w:val="24"/>
          <w:szCs w:val="24"/>
        </w:rPr>
        <w:t xml:space="preserve"> </w:t>
      </w:r>
      <w:r w:rsidR="00486301">
        <w:rPr>
          <w:rFonts w:asciiTheme="minorBidi" w:hAnsiTheme="minorBidi"/>
          <w:sz w:val="24"/>
          <w:szCs w:val="24"/>
        </w:rPr>
        <w:t>from</w:t>
      </w:r>
      <w:r w:rsidR="005719C4" w:rsidRPr="00303B6A">
        <w:rPr>
          <w:rFonts w:asciiTheme="minorBidi" w:hAnsiTheme="minorBidi"/>
          <w:sz w:val="24"/>
          <w:szCs w:val="24"/>
        </w:rPr>
        <w:t xml:space="preserve"> the depth of his heart</w:t>
      </w:r>
      <w:r w:rsidRPr="008E6588">
        <w:rPr>
          <w:rFonts w:asciiTheme="minorBidi" w:hAnsiTheme="minorBidi"/>
          <w:sz w:val="24"/>
          <w:szCs w:val="24"/>
        </w:rPr>
        <w:t>,</w:t>
      </w:r>
    </w:p>
    <w:p w14:paraId="05A1914A" w14:textId="77777777" w:rsidR="00DE7490" w:rsidRPr="00303B6A" w:rsidRDefault="00DE7490" w:rsidP="007D64CC">
      <w:pPr>
        <w:spacing w:line="360" w:lineRule="auto"/>
        <w:jc w:val="right"/>
        <w:rPr>
          <w:rFonts w:asciiTheme="minorBidi" w:hAnsiTheme="minorBidi"/>
          <w:sz w:val="24"/>
          <w:szCs w:val="24"/>
          <w:rtl/>
        </w:rPr>
      </w:pPr>
    </w:p>
    <w:p w14:paraId="224F83A6" w14:textId="77777777" w:rsidR="009C4CA4" w:rsidRPr="00303B6A" w:rsidRDefault="00DE7490" w:rsidP="007D64CC">
      <w:pPr>
        <w:spacing w:line="360" w:lineRule="auto"/>
        <w:jc w:val="right"/>
        <w:rPr>
          <w:rFonts w:asciiTheme="minorBidi" w:hAnsiTheme="minorBidi"/>
          <w:sz w:val="24"/>
          <w:szCs w:val="24"/>
          <w:rtl/>
        </w:rPr>
      </w:pPr>
      <w:r w:rsidRPr="00303B6A">
        <w:rPr>
          <w:rFonts w:asciiTheme="minorBidi" w:hAnsiTheme="minorBidi"/>
          <w:sz w:val="24"/>
          <w:szCs w:val="24"/>
          <w:rtl/>
        </w:rPr>
        <w:t>                                      </w:t>
      </w:r>
    </w:p>
    <w:p w14:paraId="5F7A40E2" w14:textId="702AD5F6" w:rsidR="00FB4E45" w:rsidRPr="00702E59" w:rsidRDefault="00DE7490" w:rsidP="007D64CC">
      <w:pPr>
        <w:spacing w:line="360" w:lineRule="auto"/>
        <w:jc w:val="right"/>
        <w:rPr>
          <w:rFonts w:asciiTheme="minorBidi" w:hAnsiTheme="minorBidi"/>
          <w:sz w:val="24"/>
          <w:szCs w:val="24"/>
          <w:rtl/>
        </w:rPr>
      </w:pPr>
      <w:r w:rsidRPr="00303B6A">
        <w:rPr>
          <w:rFonts w:asciiTheme="minorBidi" w:hAnsiTheme="minorBidi"/>
          <w:sz w:val="24"/>
          <w:szCs w:val="24"/>
          <w:rtl/>
        </w:rPr>
        <w:t> </w:t>
      </w:r>
      <w:r w:rsidRPr="00303B6A">
        <w:rPr>
          <w:rFonts w:asciiTheme="minorBidi" w:hAnsiTheme="minorBidi"/>
          <w:sz w:val="24"/>
          <w:szCs w:val="24"/>
        </w:rPr>
        <w:t xml:space="preserve">The </w:t>
      </w:r>
      <w:ins w:id="6" w:author="Adrian Sackson" w:date="2021-02-17T13:37:00Z">
        <w:r w:rsidR="00E13C28">
          <w:rPr>
            <w:rFonts w:asciiTheme="minorBidi" w:hAnsiTheme="minorBidi"/>
            <w:sz w:val="24"/>
            <w:szCs w:val="24"/>
          </w:rPr>
          <w:t>A</w:t>
        </w:r>
      </w:ins>
      <w:del w:id="7" w:author="Adrian Sackson" w:date="2021-02-17T13:37:00Z">
        <w:r w:rsidRPr="00303B6A" w:rsidDel="00E13C28">
          <w:rPr>
            <w:rFonts w:asciiTheme="minorBidi" w:hAnsiTheme="minorBidi"/>
            <w:sz w:val="24"/>
            <w:szCs w:val="24"/>
          </w:rPr>
          <w:delText>a</w:delText>
        </w:r>
      </w:del>
      <w:r w:rsidRPr="00303B6A">
        <w:rPr>
          <w:rFonts w:asciiTheme="minorBidi" w:hAnsiTheme="minorBidi"/>
          <w:sz w:val="24"/>
          <w:szCs w:val="24"/>
        </w:rPr>
        <w:t>uthor</w:t>
      </w:r>
    </w:p>
    <w:p w14:paraId="7018062D" w14:textId="14A833B8" w:rsidR="009C4CA4" w:rsidRDefault="009C4CA4" w:rsidP="007D64CC">
      <w:pPr>
        <w:spacing w:line="360" w:lineRule="auto"/>
        <w:jc w:val="right"/>
        <w:rPr>
          <w:rFonts w:asciiTheme="minorBidi" w:hAnsiTheme="minorBidi"/>
          <w:sz w:val="24"/>
          <w:szCs w:val="24"/>
        </w:rPr>
      </w:pPr>
    </w:p>
    <w:p w14:paraId="13D4DA49" w14:textId="67C6DE16" w:rsidR="00ED00C5" w:rsidRDefault="00ED00C5" w:rsidP="007D64CC">
      <w:pPr>
        <w:spacing w:line="360" w:lineRule="auto"/>
        <w:jc w:val="right"/>
        <w:rPr>
          <w:rFonts w:asciiTheme="minorBidi" w:hAnsiTheme="minorBidi"/>
          <w:sz w:val="24"/>
          <w:szCs w:val="24"/>
        </w:rPr>
      </w:pPr>
    </w:p>
    <w:p w14:paraId="5342DB57" w14:textId="46E58148" w:rsidR="00ED00C5" w:rsidRDefault="00ED00C5" w:rsidP="007D64CC">
      <w:pPr>
        <w:spacing w:line="360" w:lineRule="auto"/>
        <w:jc w:val="right"/>
        <w:rPr>
          <w:rFonts w:asciiTheme="minorBidi" w:hAnsiTheme="minorBidi"/>
          <w:sz w:val="24"/>
          <w:szCs w:val="24"/>
        </w:rPr>
      </w:pPr>
    </w:p>
    <w:p w14:paraId="6D9D777A" w14:textId="4CFD78BC" w:rsidR="00ED00C5" w:rsidRDefault="00ED00C5" w:rsidP="007D64CC">
      <w:pPr>
        <w:spacing w:line="360" w:lineRule="auto"/>
        <w:jc w:val="right"/>
        <w:rPr>
          <w:rFonts w:asciiTheme="minorBidi" w:hAnsiTheme="minorBidi"/>
          <w:sz w:val="24"/>
          <w:szCs w:val="24"/>
        </w:rPr>
      </w:pPr>
    </w:p>
    <w:p w14:paraId="330D900D" w14:textId="77777777" w:rsidR="00ED00C5" w:rsidRDefault="00ED00C5" w:rsidP="007D64CC">
      <w:pPr>
        <w:spacing w:line="360" w:lineRule="auto"/>
        <w:jc w:val="right"/>
        <w:rPr>
          <w:rFonts w:asciiTheme="minorBidi" w:hAnsiTheme="minorBidi"/>
          <w:sz w:val="24"/>
          <w:szCs w:val="24"/>
          <w:rtl/>
        </w:rPr>
      </w:pPr>
    </w:p>
    <w:p w14:paraId="64B1D1A6" w14:textId="77777777" w:rsidR="00774102" w:rsidRDefault="00774102" w:rsidP="007D64CC">
      <w:pPr>
        <w:spacing w:line="360" w:lineRule="auto"/>
        <w:jc w:val="right"/>
        <w:rPr>
          <w:rFonts w:asciiTheme="minorBidi" w:hAnsiTheme="minorBidi"/>
          <w:sz w:val="24"/>
          <w:szCs w:val="24"/>
          <w:rtl/>
        </w:rPr>
      </w:pPr>
    </w:p>
    <w:p w14:paraId="14C4BD53" w14:textId="77777777" w:rsidR="00774102" w:rsidRPr="00702E59" w:rsidRDefault="00774102" w:rsidP="007D64CC">
      <w:pPr>
        <w:spacing w:line="360" w:lineRule="auto"/>
        <w:jc w:val="right"/>
        <w:rPr>
          <w:rFonts w:asciiTheme="minorBidi" w:hAnsiTheme="minorBidi"/>
          <w:sz w:val="24"/>
          <w:szCs w:val="24"/>
          <w:rtl/>
        </w:rPr>
      </w:pPr>
    </w:p>
    <w:p w14:paraId="388D3A91" w14:textId="1F8A1366" w:rsidR="009C4CA4" w:rsidRPr="00702E59" w:rsidRDefault="00E44468" w:rsidP="007D64CC">
      <w:pPr>
        <w:spacing w:line="360" w:lineRule="auto"/>
        <w:jc w:val="center"/>
        <w:rPr>
          <w:rFonts w:asciiTheme="minorBidi" w:hAnsiTheme="minorBidi"/>
          <w:sz w:val="24"/>
          <w:szCs w:val="24"/>
        </w:rPr>
      </w:pPr>
      <w:r>
        <w:rPr>
          <w:rFonts w:asciiTheme="minorBidi" w:hAnsiTheme="minorBidi"/>
          <w:sz w:val="24"/>
          <w:szCs w:val="24"/>
        </w:rPr>
        <w:lastRenderedPageBreak/>
        <w:t>A word t</w:t>
      </w:r>
      <w:r w:rsidR="00C83327" w:rsidRPr="00702E59">
        <w:rPr>
          <w:rFonts w:asciiTheme="minorBidi" w:hAnsiTheme="minorBidi"/>
          <w:sz w:val="24"/>
          <w:szCs w:val="24"/>
        </w:rPr>
        <w:t>o the readers</w:t>
      </w:r>
    </w:p>
    <w:p w14:paraId="1D0C9895" w14:textId="136C18DD" w:rsidR="00E91567" w:rsidRPr="002B07B3" w:rsidRDefault="005B60B8" w:rsidP="009B02F5">
      <w:pPr>
        <w:pStyle w:val="HTMLPreformatted"/>
        <w:spacing w:line="360" w:lineRule="auto"/>
        <w:rPr>
          <w:rFonts w:asciiTheme="minorBidi" w:hAnsiTheme="minorBidi" w:cstheme="minorBidi"/>
          <w:color w:val="222222"/>
          <w:sz w:val="24"/>
          <w:szCs w:val="24"/>
          <w:lang w:val="en"/>
        </w:rPr>
      </w:pPr>
      <w:r w:rsidRPr="00702E59">
        <w:rPr>
          <w:rFonts w:asciiTheme="minorBidi" w:hAnsiTheme="minorBidi" w:cstheme="minorBidi"/>
          <w:sz w:val="24"/>
          <w:szCs w:val="24"/>
        </w:rPr>
        <w:t xml:space="preserve">Neither </w:t>
      </w:r>
      <w:r w:rsidR="00F97AD5">
        <w:rPr>
          <w:rFonts w:asciiTheme="minorBidi" w:hAnsiTheme="minorBidi" w:cstheme="minorBidi"/>
          <w:sz w:val="24"/>
          <w:szCs w:val="24"/>
        </w:rPr>
        <w:t xml:space="preserve">the </w:t>
      </w:r>
      <w:r w:rsidRPr="00702E59">
        <w:rPr>
          <w:rFonts w:asciiTheme="minorBidi" w:hAnsiTheme="minorBidi" w:cstheme="minorBidi"/>
          <w:sz w:val="24"/>
          <w:szCs w:val="24"/>
        </w:rPr>
        <w:t xml:space="preserve">love </w:t>
      </w:r>
      <w:r w:rsidR="001257C7" w:rsidRPr="00702E59">
        <w:rPr>
          <w:rFonts w:asciiTheme="minorBidi" w:hAnsiTheme="minorBidi" w:cstheme="minorBidi"/>
          <w:sz w:val="24"/>
          <w:szCs w:val="24"/>
        </w:rPr>
        <w:t>of novelties</w:t>
      </w:r>
      <w:r w:rsidRPr="00702E59">
        <w:rPr>
          <w:rFonts w:asciiTheme="minorBidi" w:hAnsiTheme="minorBidi" w:cstheme="minorBidi"/>
          <w:sz w:val="24"/>
          <w:szCs w:val="24"/>
        </w:rPr>
        <w:t xml:space="preserve"> nor the desire to make </w:t>
      </w:r>
      <w:r w:rsidR="001257C7" w:rsidRPr="00702E59">
        <w:rPr>
          <w:rFonts w:asciiTheme="minorBidi" w:hAnsiTheme="minorBidi" w:cstheme="minorBidi"/>
          <w:sz w:val="24"/>
          <w:szCs w:val="24"/>
        </w:rPr>
        <w:t xml:space="preserve">myself </w:t>
      </w:r>
      <w:r w:rsidRPr="00702E59">
        <w:rPr>
          <w:rFonts w:asciiTheme="minorBidi" w:hAnsiTheme="minorBidi" w:cstheme="minorBidi"/>
          <w:sz w:val="24"/>
          <w:szCs w:val="24"/>
        </w:rPr>
        <w:t xml:space="preserve">a name </w:t>
      </w:r>
      <w:r w:rsidR="001257C7" w:rsidRPr="00702E59">
        <w:rPr>
          <w:rFonts w:asciiTheme="minorBidi" w:hAnsiTheme="minorBidi" w:cstheme="minorBidi"/>
          <w:sz w:val="24"/>
          <w:szCs w:val="24"/>
        </w:rPr>
        <w:t>in</w:t>
      </w:r>
      <w:r w:rsidRPr="00702E59">
        <w:rPr>
          <w:rFonts w:asciiTheme="minorBidi" w:hAnsiTheme="minorBidi" w:cstheme="minorBidi"/>
          <w:sz w:val="24"/>
          <w:szCs w:val="24"/>
        </w:rPr>
        <w:t xml:space="preserve"> the land </w:t>
      </w:r>
      <w:r w:rsidR="008420C0">
        <w:rPr>
          <w:rFonts w:asciiTheme="minorBidi" w:hAnsiTheme="minorBidi" w:cstheme="minorBidi"/>
          <w:sz w:val="24"/>
          <w:szCs w:val="24"/>
        </w:rPr>
        <w:t>cause</w:t>
      </w:r>
      <w:r w:rsidR="00486301">
        <w:rPr>
          <w:rFonts w:asciiTheme="minorBidi" w:hAnsiTheme="minorBidi" w:cstheme="minorBidi"/>
          <w:sz w:val="24"/>
          <w:szCs w:val="24"/>
        </w:rPr>
        <w:t>d</w:t>
      </w:r>
      <w:r w:rsidR="008420C0">
        <w:rPr>
          <w:rFonts w:asciiTheme="minorBidi" w:hAnsiTheme="minorBidi" w:cstheme="minorBidi"/>
          <w:sz w:val="24"/>
          <w:szCs w:val="24"/>
        </w:rPr>
        <w:t xml:space="preserve"> </w:t>
      </w:r>
      <w:r w:rsidRPr="00702E59">
        <w:rPr>
          <w:rFonts w:asciiTheme="minorBidi" w:hAnsiTheme="minorBidi" w:cstheme="minorBidi"/>
          <w:sz w:val="24"/>
          <w:szCs w:val="24"/>
        </w:rPr>
        <w:t xml:space="preserve">me </w:t>
      </w:r>
      <w:r w:rsidR="00303B6A">
        <w:rPr>
          <w:rFonts w:asciiTheme="minorBidi" w:hAnsiTheme="minorBidi" w:cstheme="minorBidi"/>
          <w:sz w:val="24"/>
          <w:szCs w:val="24"/>
        </w:rPr>
        <w:t xml:space="preserve">to </w:t>
      </w:r>
      <w:r w:rsidR="00CD2CE2">
        <w:rPr>
          <w:rFonts w:asciiTheme="minorBidi" w:hAnsiTheme="minorBidi" w:cstheme="minorBidi"/>
          <w:sz w:val="24"/>
          <w:szCs w:val="24"/>
        </w:rPr>
        <w:t>take</w:t>
      </w:r>
      <w:r w:rsidRPr="00702E59">
        <w:rPr>
          <w:rFonts w:asciiTheme="minorBidi" w:hAnsiTheme="minorBidi" w:cstheme="minorBidi"/>
          <w:sz w:val="24"/>
          <w:szCs w:val="24"/>
        </w:rPr>
        <w:t xml:space="preserve"> pen </w:t>
      </w:r>
      <w:r w:rsidR="00303B6A">
        <w:rPr>
          <w:rFonts w:asciiTheme="minorBidi" w:hAnsiTheme="minorBidi" w:cstheme="minorBidi"/>
          <w:sz w:val="24"/>
          <w:szCs w:val="24"/>
        </w:rPr>
        <w:t xml:space="preserve">in hand </w:t>
      </w:r>
      <w:r w:rsidRPr="00702E59">
        <w:rPr>
          <w:rFonts w:asciiTheme="minorBidi" w:hAnsiTheme="minorBidi" w:cstheme="minorBidi"/>
          <w:sz w:val="24"/>
          <w:szCs w:val="24"/>
        </w:rPr>
        <w:t>to compose thi</w:t>
      </w:r>
      <w:r w:rsidR="0023618A" w:rsidRPr="00702E59">
        <w:rPr>
          <w:rFonts w:asciiTheme="minorBidi" w:hAnsiTheme="minorBidi" w:cstheme="minorBidi"/>
          <w:sz w:val="24"/>
          <w:szCs w:val="24"/>
        </w:rPr>
        <w:t xml:space="preserve">s </w:t>
      </w:r>
      <w:r w:rsidR="00C25B7C">
        <w:rPr>
          <w:rFonts w:asciiTheme="minorBidi" w:hAnsiTheme="minorBidi" w:cstheme="minorBidi"/>
          <w:sz w:val="24"/>
          <w:szCs w:val="24"/>
        </w:rPr>
        <w:t xml:space="preserve">pamphlet </w:t>
      </w:r>
      <w:r w:rsidR="00CB65B5" w:rsidRPr="00702E59">
        <w:rPr>
          <w:rFonts w:asciiTheme="minorBidi" w:hAnsiTheme="minorBidi" w:cstheme="minorBidi"/>
          <w:sz w:val="24"/>
          <w:szCs w:val="24"/>
        </w:rPr>
        <w:t>that</w:t>
      </w:r>
      <w:r w:rsidRPr="00702E59">
        <w:rPr>
          <w:rFonts w:asciiTheme="minorBidi" w:hAnsiTheme="minorBidi" w:cstheme="minorBidi"/>
          <w:sz w:val="24"/>
          <w:szCs w:val="24"/>
        </w:rPr>
        <w:t xml:space="preserve"> I </w:t>
      </w:r>
      <w:r w:rsidR="001257C7" w:rsidRPr="00702E59">
        <w:rPr>
          <w:rFonts w:asciiTheme="minorBidi" w:hAnsiTheme="minorBidi" w:cstheme="minorBidi"/>
          <w:sz w:val="24"/>
          <w:szCs w:val="24"/>
        </w:rPr>
        <w:t>set before you t</w:t>
      </w:r>
      <w:r w:rsidR="00D01792">
        <w:rPr>
          <w:rFonts w:asciiTheme="minorBidi" w:hAnsiTheme="minorBidi" w:cstheme="minorBidi"/>
          <w:sz w:val="24"/>
          <w:szCs w:val="24"/>
        </w:rPr>
        <w:t>oday</w:t>
      </w:r>
      <w:r w:rsidR="00B164B3" w:rsidRPr="00702E59">
        <w:rPr>
          <w:rFonts w:asciiTheme="minorBidi" w:hAnsiTheme="minorBidi" w:cstheme="minorBidi"/>
          <w:sz w:val="24"/>
          <w:szCs w:val="24"/>
        </w:rPr>
        <w:t>. F</w:t>
      </w:r>
      <w:r w:rsidR="000C475A" w:rsidRPr="00702E59">
        <w:rPr>
          <w:rFonts w:asciiTheme="minorBidi" w:hAnsiTheme="minorBidi" w:cstheme="minorBidi"/>
          <w:sz w:val="24"/>
          <w:szCs w:val="24"/>
        </w:rPr>
        <w:t>or</w:t>
      </w:r>
      <w:r w:rsidRPr="00702E59">
        <w:rPr>
          <w:rFonts w:asciiTheme="minorBidi" w:hAnsiTheme="minorBidi" w:cstheme="minorBidi"/>
          <w:sz w:val="24"/>
          <w:szCs w:val="24"/>
        </w:rPr>
        <w:t xml:space="preserve"> </w:t>
      </w:r>
      <w:r w:rsidR="001257C7" w:rsidRPr="00702E59">
        <w:rPr>
          <w:rFonts w:asciiTheme="minorBidi" w:hAnsiTheme="minorBidi" w:cstheme="minorBidi"/>
          <w:sz w:val="24"/>
          <w:szCs w:val="24"/>
        </w:rPr>
        <w:t xml:space="preserve">I have </w:t>
      </w:r>
      <w:r w:rsidR="001257C7" w:rsidRPr="00303B6A">
        <w:rPr>
          <w:rFonts w:asciiTheme="minorBidi" w:hAnsiTheme="minorBidi" w:cstheme="minorBidi"/>
          <w:sz w:val="24"/>
          <w:szCs w:val="24"/>
        </w:rPr>
        <w:t xml:space="preserve">grown old and gray, </w:t>
      </w:r>
      <w:r w:rsidR="00D912E2" w:rsidRPr="00303B6A">
        <w:rPr>
          <w:rFonts w:asciiTheme="minorBidi" w:hAnsiTheme="minorBidi" w:cstheme="minorBidi"/>
          <w:sz w:val="24"/>
          <w:szCs w:val="24"/>
        </w:rPr>
        <w:t xml:space="preserve">and </w:t>
      </w:r>
      <w:r w:rsidR="001257C7" w:rsidRPr="00303B6A">
        <w:rPr>
          <w:rFonts w:asciiTheme="minorBidi" w:hAnsiTheme="minorBidi" w:cstheme="minorBidi"/>
          <w:sz w:val="24"/>
          <w:szCs w:val="24"/>
        </w:rPr>
        <w:t xml:space="preserve">my love, </w:t>
      </w:r>
      <w:r w:rsidR="004E4BA2" w:rsidRPr="00303B6A">
        <w:rPr>
          <w:rFonts w:asciiTheme="minorBidi" w:hAnsiTheme="minorBidi" w:cstheme="minorBidi"/>
          <w:sz w:val="24"/>
          <w:szCs w:val="24"/>
        </w:rPr>
        <w:t>my hat</w:t>
      </w:r>
      <w:r w:rsidR="00C13A27">
        <w:rPr>
          <w:rFonts w:asciiTheme="minorBidi" w:hAnsiTheme="minorBidi" w:cstheme="minorBidi"/>
          <w:sz w:val="24"/>
          <w:szCs w:val="24"/>
        </w:rPr>
        <w:t>r</w:t>
      </w:r>
      <w:r w:rsidR="004E4BA2" w:rsidRPr="00303B6A">
        <w:rPr>
          <w:rFonts w:asciiTheme="minorBidi" w:hAnsiTheme="minorBidi" w:cstheme="minorBidi"/>
          <w:sz w:val="24"/>
          <w:szCs w:val="24"/>
        </w:rPr>
        <w:t>e</w:t>
      </w:r>
      <w:r w:rsidR="00C13A27">
        <w:rPr>
          <w:rFonts w:asciiTheme="minorBidi" w:hAnsiTheme="minorBidi" w:cstheme="minorBidi"/>
          <w:sz w:val="24"/>
          <w:szCs w:val="24"/>
        </w:rPr>
        <w:t>d</w:t>
      </w:r>
      <w:r w:rsidR="004E4BA2" w:rsidRPr="00303B6A">
        <w:rPr>
          <w:rFonts w:asciiTheme="minorBidi" w:hAnsiTheme="minorBidi" w:cstheme="minorBidi"/>
          <w:sz w:val="24"/>
          <w:szCs w:val="24"/>
        </w:rPr>
        <w:t>, my jealousy have long since perished</w:t>
      </w:r>
      <w:r w:rsidR="000C475A" w:rsidRPr="00303B6A">
        <w:rPr>
          <w:rFonts w:asciiTheme="minorBidi" w:hAnsiTheme="minorBidi" w:cstheme="minorBidi"/>
          <w:sz w:val="24"/>
          <w:szCs w:val="24"/>
        </w:rPr>
        <w:t xml:space="preserve">, and </w:t>
      </w:r>
      <w:r w:rsidR="00384F01" w:rsidRPr="00303B6A">
        <w:rPr>
          <w:rFonts w:asciiTheme="minorBidi" w:hAnsiTheme="minorBidi" w:cstheme="minorBidi"/>
          <w:sz w:val="24"/>
          <w:szCs w:val="24"/>
        </w:rPr>
        <w:t>“</w:t>
      </w:r>
      <w:r w:rsidR="000C475A" w:rsidRPr="00303B6A">
        <w:rPr>
          <w:rFonts w:asciiTheme="minorBidi" w:hAnsiTheme="minorBidi" w:cstheme="minorBidi"/>
          <w:sz w:val="24"/>
          <w:szCs w:val="24"/>
        </w:rPr>
        <w:t>Shem is the brother of Japheth</w:t>
      </w:r>
      <w:r w:rsidR="00384F01" w:rsidRPr="00303B6A">
        <w:rPr>
          <w:rFonts w:asciiTheme="minorBidi" w:hAnsiTheme="minorBidi" w:cstheme="minorBidi"/>
          <w:sz w:val="24"/>
          <w:szCs w:val="24"/>
        </w:rPr>
        <w:t>, the elder</w:t>
      </w:r>
      <w:r w:rsidR="00575CE7">
        <w:rPr>
          <w:rFonts w:asciiTheme="minorBidi" w:hAnsiTheme="minorBidi" w:cstheme="minorBidi"/>
          <w:sz w:val="24"/>
          <w:szCs w:val="24"/>
        </w:rPr>
        <w:t>.</w:t>
      </w:r>
      <w:r w:rsidR="000C475A" w:rsidRPr="00303B6A">
        <w:rPr>
          <w:rFonts w:asciiTheme="minorBidi" w:hAnsiTheme="minorBidi" w:cstheme="minorBidi"/>
          <w:sz w:val="24"/>
          <w:szCs w:val="24"/>
        </w:rPr>
        <w:t>"</w:t>
      </w:r>
      <w:r w:rsidR="00303B6A" w:rsidRPr="00303B6A">
        <w:rPr>
          <w:rStyle w:val="EndnoteReference"/>
          <w:rFonts w:asciiTheme="minorBidi" w:hAnsiTheme="minorBidi" w:cstheme="minorBidi"/>
          <w:sz w:val="24"/>
          <w:szCs w:val="24"/>
        </w:rPr>
        <w:endnoteReference w:id="2"/>
      </w:r>
      <w:r w:rsidR="00910FC8">
        <w:rPr>
          <w:rFonts w:asciiTheme="minorBidi" w:hAnsiTheme="minorBidi" w:cstheme="minorBidi"/>
          <w:sz w:val="24"/>
          <w:szCs w:val="24"/>
        </w:rPr>
        <w:t xml:space="preserve"> </w:t>
      </w:r>
      <w:r w:rsidR="00303B6A">
        <w:rPr>
          <w:rFonts w:asciiTheme="minorBidi" w:hAnsiTheme="minorBidi" w:cstheme="minorBidi"/>
          <w:sz w:val="24"/>
          <w:szCs w:val="24"/>
        </w:rPr>
        <w:t xml:space="preserve">Rather, </w:t>
      </w:r>
      <w:r w:rsidR="00011848" w:rsidRPr="00702E59">
        <w:rPr>
          <w:rFonts w:asciiTheme="minorBidi" w:hAnsiTheme="minorBidi" w:cstheme="minorBidi"/>
          <w:sz w:val="24"/>
          <w:szCs w:val="24"/>
        </w:rPr>
        <w:t xml:space="preserve">it is </w:t>
      </w:r>
      <w:r w:rsidR="00303B6A">
        <w:rPr>
          <w:rFonts w:asciiTheme="minorBidi" w:hAnsiTheme="minorBidi" w:cstheme="minorBidi"/>
          <w:sz w:val="24"/>
          <w:szCs w:val="24"/>
        </w:rPr>
        <w:t xml:space="preserve">due to seeing </w:t>
      </w:r>
      <w:r w:rsidR="00011848" w:rsidRPr="00702E59">
        <w:rPr>
          <w:rFonts w:asciiTheme="minorBidi" w:hAnsiTheme="minorBidi" w:cstheme="minorBidi"/>
          <w:sz w:val="24"/>
          <w:szCs w:val="24"/>
        </w:rPr>
        <w:t>the ruin of the daughter of my people</w:t>
      </w:r>
      <w:r w:rsidR="00350FAF">
        <w:rPr>
          <w:rFonts w:asciiTheme="minorBidi" w:hAnsiTheme="minorBidi" w:cstheme="minorBidi"/>
          <w:sz w:val="24"/>
          <w:szCs w:val="24"/>
        </w:rPr>
        <w:t>. T</w:t>
      </w:r>
      <w:r w:rsidR="00011848" w:rsidRPr="00702E59">
        <w:rPr>
          <w:rFonts w:asciiTheme="minorBidi" w:hAnsiTheme="minorBidi" w:cstheme="minorBidi"/>
          <w:sz w:val="24"/>
          <w:szCs w:val="24"/>
        </w:rPr>
        <w:t>here she was</w:t>
      </w:r>
      <w:r w:rsidR="00303B6A">
        <w:rPr>
          <w:rFonts w:asciiTheme="minorBidi" w:hAnsiTheme="minorBidi" w:cstheme="minorBidi"/>
          <w:sz w:val="24"/>
          <w:szCs w:val="24"/>
        </w:rPr>
        <w:t>,</w:t>
      </w:r>
      <w:r w:rsidR="00011848" w:rsidRPr="00702E59">
        <w:rPr>
          <w:rFonts w:asciiTheme="minorBidi" w:hAnsiTheme="minorBidi" w:cstheme="minorBidi"/>
          <w:sz w:val="24"/>
          <w:szCs w:val="24"/>
        </w:rPr>
        <w:t xml:space="preserve"> </w:t>
      </w:r>
      <w:r w:rsidR="00D15757" w:rsidRPr="00702E59">
        <w:rPr>
          <w:rFonts w:asciiTheme="minorBidi" w:hAnsiTheme="minorBidi" w:cstheme="minorBidi"/>
          <w:sz w:val="24"/>
          <w:szCs w:val="24"/>
        </w:rPr>
        <w:t xml:space="preserve">disheveled and unraveled </w:t>
      </w:r>
      <w:r w:rsidR="004E0FFD" w:rsidRPr="00702E59">
        <w:rPr>
          <w:rFonts w:asciiTheme="minorBidi" w:hAnsiTheme="minorBidi" w:cstheme="minorBidi"/>
          <w:sz w:val="24"/>
          <w:szCs w:val="24"/>
        </w:rPr>
        <w:t>before the eyes of her ostraci</w:t>
      </w:r>
      <w:r w:rsidR="00633D27" w:rsidRPr="00702E59">
        <w:rPr>
          <w:rFonts w:asciiTheme="minorBidi" w:hAnsiTheme="minorBidi" w:cstheme="minorBidi"/>
          <w:sz w:val="24"/>
          <w:szCs w:val="24"/>
        </w:rPr>
        <w:t>z</w:t>
      </w:r>
      <w:r w:rsidR="004E0FFD" w:rsidRPr="00702E59">
        <w:rPr>
          <w:rFonts w:asciiTheme="minorBidi" w:hAnsiTheme="minorBidi" w:cstheme="minorBidi"/>
          <w:sz w:val="24"/>
          <w:szCs w:val="24"/>
        </w:rPr>
        <w:t>ers</w:t>
      </w:r>
      <w:r w:rsidR="001E3734" w:rsidRPr="00702E59">
        <w:rPr>
          <w:rFonts w:asciiTheme="minorBidi" w:hAnsiTheme="minorBidi" w:cstheme="minorBidi"/>
          <w:sz w:val="24"/>
          <w:szCs w:val="24"/>
        </w:rPr>
        <w:t>,</w:t>
      </w:r>
      <w:r w:rsidR="004E0FFD" w:rsidRPr="00702E59">
        <w:rPr>
          <w:rFonts w:asciiTheme="minorBidi" w:hAnsiTheme="minorBidi" w:cstheme="minorBidi"/>
          <w:sz w:val="24"/>
          <w:szCs w:val="24"/>
        </w:rPr>
        <w:t xml:space="preserve"> </w:t>
      </w:r>
      <w:r w:rsidR="001940C8" w:rsidRPr="00702E59">
        <w:rPr>
          <w:rFonts w:asciiTheme="minorBidi" w:hAnsiTheme="minorBidi" w:cstheme="minorBidi"/>
          <w:sz w:val="24"/>
          <w:szCs w:val="24"/>
        </w:rPr>
        <w:t>a</w:t>
      </w:r>
      <w:r w:rsidR="0051370F" w:rsidRPr="00702E59">
        <w:rPr>
          <w:rFonts w:asciiTheme="minorBidi" w:hAnsiTheme="minorBidi" w:cstheme="minorBidi"/>
          <w:sz w:val="24"/>
          <w:szCs w:val="24"/>
        </w:rPr>
        <w:t>nd</w:t>
      </w:r>
      <w:r w:rsidR="001940C8" w:rsidRPr="00702E59">
        <w:rPr>
          <w:rFonts w:asciiTheme="minorBidi" w:hAnsiTheme="minorBidi" w:cstheme="minorBidi"/>
          <w:sz w:val="24"/>
          <w:szCs w:val="24"/>
        </w:rPr>
        <w:t xml:space="preserve"> the net </w:t>
      </w:r>
      <w:r w:rsidR="00FA064D" w:rsidRPr="00702E59">
        <w:rPr>
          <w:rFonts w:asciiTheme="minorBidi" w:hAnsiTheme="minorBidi" w:cstheme="minorBidi"/>
          <w:sz w:val="24"/>
          <w:szCs w:val="24"/>
        </w:rPr>
        <w:t>wa</w:t>
      </w:r>
      <w:r w:rsidR="001940C8" w:rsidRPr="00702E59">
        <w:rPr>
          <w:rFonts w:asciiTheme="minorBidi" w:hAnsiTheme="minorBidi" w:cstheme="minorBidi"/>
          <w:sz w:val="24"/>
          <w:szCs w:val="24"/>
        </w:rPr>
        <w:t xml:space="preserve">s spread </w:t>
      </w:r>
      <w:r w:rsidR="00404575" w:rsidRPr="00702E59">
        <w:rPr>
          <w:rFonts w:asciiTheme="minorBidi" w:hAnsiTheme="minorBidi" w:cstheme="minorBidi"/>
          <w:sz w:val="24"/>
          <w:szCs w:val="24"/>
        </w:rPr>
        <w:t>wide</w:t>
      </w:r>
      <w:r w:rsidR="00404575">
        <w:rPr>
          <w:rFonts w:asciiTheme="minorBidi" w:hAnsiTheme="minorBidi" w:cstheme="minorBidi"/>
          <w:sz w:val="24"/>
          <w:szCs w:val="24"/>
        </w:rPr>
        <w:t xml:space="preserve"> </w:t>
      </w:r>
      <w:r w:rsidR="001940C8" w:rsidRPr="00702E59">
        <w:rPr>
          <w:rFonts w:asciiTheme="minorBidi" w:hAnsiTheme="minorBidi" w:cstheme="minorBidi"/>
          <w:sz w:val="24"/>
          <w:szCs w:val="24"/>
        </w:rPr>
        <w:t xml:space="preserve">under her feet </w:t>
      </w:r>
      <w:r w:rsidR="00CE5414" w:rsidRPr="00702E59">
        <w:rPr>
          <w:rFonts w:asciiTheme="minorBidi" w:hAnsiTheme="minorBidi" w:cstheme="minorBidi"/>
          <w:sz w:val="24"/>
          <w:szCs w:val="24"/>
        </w:rPr>
        <w:t>in every direction</w:t>
      </w:r>
      <w:r w:rsidR="008E57AE" w:rsidRPr="00702E59">
        <w:rPr>
          <w:rFonts w:asciiTheme="minorBidi" w:hAnsiTheme="minorBidi" w:cstheme="minorBidi"/>
          <w:sz w:val="24"/>
          <w:szCs w:val="24"/>
        </w:rPr>
        <w:t xml:space="preserve"> and every corner.</w:t>
      </w:r>
      <w:r w:rsidR="002C69F1" w:rsidRPr="00702E59">
        <w:rPr>
          <w:rFonts w:asciiTheme="minorBidi" w:hAnsiTheme="minorBidi" w:cstheme="minorBidi"/>
          <w:color w:val="222222"/>
          <w:sz w:val="24"/>
          <w:szCs w:val="24"/>
        </w:rPr>
        <w:t xml:space="preserve"> </w:t>
      </w:r>
      <w:r w:rsidR="0049755B" w:rsidRPr="00702E59">
        <w:rPr>
          <w:rFonts w:asciiTheme="minorBidi" w:hAnsiTheme="minorBidi" w:cstheme="minorBidi"/>
          <w:color w:val="222222"/>
          <w:sz w:val="24"/>
          <w:szCs w:val="24"/>
        </w:rPr>
        <w:t xml:space="preserve">They would curse her in her face and </w:t>
      </w:r>
      <w:r w:rsidR="00404575">
        <w:rPr>
          <w:rFonts w:asciiTheme="minorBidi" w:hAnsiTheme="minorBidi" w:cstheme="minorBidi"/>
          <w:color w:val="222222"/>
          <w:sz w:val="24"/>
          <w:szCs w:val="24"/>
        </w:rPr>
        <w:t>shame</w:t>
      </w:r>
      <w:r w:rsidR="00404575" w:rsidRPr="00702E59">
        <w:rPr>
          <w:rFonts w:asciiTheme="minorBidi" w:hAnsiTheme="minorBidi" w:cstheme="minorBidi"/>
          <w:color w:val="222222"/>
          <w:sz w:val="24"/>
          <w:szCs w:val="24"/>
        </w:rPr>
        <w:t xml:space="preserve"> </w:t>
      </w:r>
      <w:r w:rsidR="0049755B" w:rsidRPr="00702E59">
        <w:rPr>
          <w:rFonts w:asciiTheme="minorBidi" w:hAnsiTheme="minorBidi" w:cstheme="minorBidi"/>
          <w:color w:val="222222"/>
          <w:sz w:val="24"/>
          <w:szCs w:val="24"/>
        </w:rPr>
        <w:t xml:space="preserve">her like a </w:t>
      </w:r>
      <w:r w:rsidR="00455D82" w:rsidRPr="00702E59">
        <w:rPr>
          <w:rFonts w:asciiTheme="minorBidi" w:hAnsiTheme="minorBidi" w:cstheme="minorBidi"/>
          <w:color w:val="222222"/>
          <w:sz w:val="24"/>
          <w:szCs w:val="24"/>
        </w:rPr>
        <w:t>harlot</w:t>
      </w:r>
      <w:r w:rsidR="006962A3">
        <w:rPr>
          <w:rFonts w:asciiTheme="minorBidi" w:hAnsiTheme="minorBidi" w:cstheme="minorBidi"/>
          <w:color w:val="222222"/>
          <w:sz w:val="24"/>
          <w:szCs w:val="24"/>
        </w:rPr>
        <w:t>. I</w:t>
      </w:r>
      <w:r w:rsidR="002D3720" w:rsidRPr="00702E59">
        <w:rPr>
          <w:rFonts w:asciiTheme="minorBidi" w:hAnsiTheme="minorBidi" w:cstheme="minorBidi"/>
          <w:color w:val="222222"/>
          <w:sz w:val="24"/>
          <w:szCs w:val="24"/>
          <w:lang w:val="en"/>
        </w:rPr>
        <w:t xml:space="preserve">n hiding </w:t>
      </w:r>
      <w:r w:rsidR="006962A3">
        <w:rPr>
          <w:rFonts w:asciiTheme="minorBidi" w:hAnsiTheme="minorBidi" w:cstheme="minorBidi"/>
          <w:color w:val="222222"/>
          <w:sz w:val="24"/>
          <w:szCs w:val="24"/>
          <w:lang w:val="en"/>
        </w:rPr>
        <w:t xml:space="preserve">they </w:t>
      </w:r>
      <w:r w:rsidR="002D3720" w:rsidRPr="00702E59">
        <w:rPr>
          <w:rFonts w:asciiTheme="minorBidi" w:hAnsiTheme="minorBidi" w:cstheme="minorBidi"/>
          <w:color w:val="222222"/>
          <w:sz w:val="24"/>
          <w:szCs w:val="24"/>
          <w:lang w:val="en"/>
        </w:rPr>
        <w:t>w</w:t>
      </w:r>
      <w:r w:rsidR="00D95D94" w:rsidRPr="00702E59">
        <w:rPr>
          <w:rFonts w:asciiTheme="minorBidi" w:hAnsiTheme="minorBidi" w:cstheme="minorBidi"/>
          <w:color w:val="222222"/>
          <w:sz w:val="24"/>
          <w:szCs w:val="24"/>
          <w:lang w:val="en"/>
        </w:rPr>
        <w:t>ould</w:t>
      </w:r>
      <w:r w:rsidR="002D3720" w:rsidRPr="00702E59">
        <w:rPr>
          <w:rFonts w:asciiTheme="minorBidi" w:hAnsiTheme="minorBidi" w:cstheme="minorBidi"/>
          <w:color w:val="222222"/>
          <w:sz w:val="24"/>
          <w:szCs w:val="24"/>
          <w:lang w:val="en"/>
        </w:rPr>
        <w:t xml:space="preserve"> prepare </w:t>
      </w:r>
      <w:r w:rsidR="00B82408" w:rsidRPr="00702E59">
        <w:rPr>
          <w:rFonts w:asciiTheme="minorBidi" w:hAnsiTheme="minorBidi" w:cstheme="minorBidi"/>
          <w:color w:val="222222"/>
          <w:sz w:val="24"/>
          <w:szCs w:val="24"/>
          <w:lang w:val="en"/>
        </w:rPr>
        <w:t>an ambush</w:t>
      </w:r>
      <w:r w:rsidR="002D3720" w:rsidRPr="00702E59">
        <w:rPr>
          <w:rFonts w:asciiTheme="minorBidi" w:hAnsiTheme="minorBidi" w:cstheme="minorBidi"/>
          <w:color w:val="222222"/>
          <w:sz w:val="24"/>
          <w:szCs w:val="24"/>
          <w:lang w:val="en"/>
        </w:rPr>
        <w:t xml:space="preserve"> to </w:t>
      </w:r>
      <w:r w:rsidR="007050DC">
        <w:rPr>
          <w:rFonts w:asciiTheme="minorBidi" w:hAnsiTheme="minorBidi" w:cstheme="minorBidi"/>
          <w:color w:val="222222"/>
          <w:sz w:val="24"/>
          <w:szCs w:val="24"/>
          <w:lang w:val="en"/>
        </w:rPr>
        <w:t>trap</w:t>
      </w:r>
      <w:r w:rsidR="007050DC" w:rsidRPr="00702E59">
        <w:rPr>
          <w:rFonts w:asciiTheme="minorBidi" w:hAnsiTheme="minorBidi" w:cstheme="minorBidi"/>
          <w:color w:val="222222"/>
          <w:sz w:val="24"/>
          <w:szCs w:val="24"/>
          <w:lang w:val="en"/>
        </w:rPr>
        <w:t xml:space="preserve"> </w:t>
      </w:r>
      <w:r w:rsidR="00B82408" w:rsidRPr="00702E59">
        <w:rPr>
          <w:rFonts w:asciiTheme="minorBidi" w:hAnsiTheme="minorBidi" w:cstheme="minorBidi"/>
          <w:color w:val="222222"/>
          <w:sz w:val="24"/>
          <w:szCs w:val="24"/>
          <w:lang w:val="en"/>
        </w:rPr>
        <w:t xml:space="preserve">her </w:t>
      </w:r>
      <w:r w:rsidR="002D3720" w:rsidRPr="00702E59">
        <w:rPr>
          <w:rFonts w:asciiTheme="minorBidi" w:hAnsiTheme="minorBidi" w:cstheme="minorBidi"/>
          <w:color w:val="222222"/>
          <w:sz w:val="24"/>
          <w:szCs w:val="24"/>
          <w:lang w:val="en"/>
        </w:rPr>
        <w:t xml:space="preserve">in </w:t>
      </w:r>
      <w:r w:rsidR="00AD1E92" w:rsidRPr="00702E59">
        <w:rPr>
          <w:rFonts w:asciiTheme="minorBidi" w:hAnsiTheme="minorBidi" w:cstheme="minorBidi"/>
          <w:color w:val="222222"/>
          <w:sz w:val="24"/>
          <w:szCs w:val="24"/>
          <w:lang w:val="en"/>
        </w:rPr>
        <w:t>their</w:t>
      </w:r>
      <w:r w:rsidR="00B82408" w:rsidRPr="00702E59">
        <w:rPr>
          <w:rFonts w:asciiTheme="minorBidi" w:hAnsiTheme="minorBidi" w:cstheme="minorBidi"/>
          <w:color w:val="222222"/>
          <w:sz w:val="24"/>
          <w:szCs w:val="24"/>
          <w:lang w:val="en"/>
        </w:rPr>
        <w:t xml:space="preserve"> net</w:t>
      </w:r>
      <w:r w:rsidR="002D3720" w:rsidRPr="00702E59">
        <w:rPr>
          <w:rFonts w:asciiTheme="minorBidi" w:hAnsiTheme="minorBidi" w:cstheme="minorBidi"/>
          <w:color w:val="222222"/>
          <w:sz w:val="24"/>
          <w:szCs w:val="24"/>
          <w:lang w:val="en"/>
        </w:rPr>
        <w:t xml:space="preserve">, </w:t>
      </w:r>
      <w:r w:rsidR="00C2164D" w:rsidRPr="00702E59">
        <w:rPr>
          <w:rFonts w:asciiTheme="minorBidi" w:hAnsiTheme="minorBidi" w:cstheme="minorBidi"/>
          <w:color w:val="222222"/>
          <w:sz w:val="24"/>
          <w:szCs w:val="24"/>
          <w:lang w:val="en"/>
        </w:rPr>
        <w:t xml:space="preserve">taunting her </w:t>
      </w:r>
      <w:r w:rsidR="00127738">
        <w:rPr>
          <w:rFonts w:asciiTheme="minorBidi" w:hAnsiTheme="minorBidi" w:cstheme="minorBidi"/>
          <w:color w:val="222222"/>
          <w:sz w:val="24"/>
          <w:szCs w:val="24"/>
          <w:lang w:val="en-GB"/>
        </w:rPr>
        <w:t>incessantly</w:t>
      </w:r>
      <w:r w:rsidR="00C13A27">
        <w:rPr>
          <w:rFonts w:asciiTheme="minorBidi" w:hAnsiTheme="minorBidi" w:cstheme="minorBidi"/>
          <w:color w:val="222222"/>
          <w:sz w:val="24"/>
          <w:szCs w:val="24"/>
          <w:lang w:val="en-GB"/>
        </w:rPr>
        <w:t>:</w:t>
      </w:r>
      <w:r w:rsidR="003F2CD8">
        <w:rPr>
          <w:rFonts w:asciiTheme="minorBidi" w:hAnsiTheme="minorBidi" w:cstheme="minorBidi"/>
          <w:color w:val="222222"/>
          <w:sz w:val="24"/>
          <w:szCs w:val="24"/>
          <w:lang w:val="en"/>
        </w:rPr>
        <w:t xml:space="preserve"> “</w:t>
      </w:r>
      <w:r w:rsidR="00575CE7">
        <w:rPr>
          <w:rFonts w:asciiTheme="minorBidi" w:hAnsiTheme="minorBidi" w:cstheme="minorBidi"/>
          <w:color w:val="222222"/>
          <w:sz w:val="24"/>
          <w:szCs w:val="24"/>
          <w:lang w:val="en"/>
        </w:rPr>
        <w:t>T</w:t>
      </w:r>
      <w:r w:rsidR="00EA2D8B" w:rsidRPr="00702E59">
        <w:rPr>
          <w:rFonts w:asciiTheme="minorBidi" w:hAnsiTheme="minorBidi" w:cstheme="minorBidi"/>
          <w:color w:val="222222"/>
          <w:sz w:val="24"/>
          <w:szCs w:val="24"/>
          <w:lang w:val="en"/>
        </w:rPr>
        <w:t xml:space="preserve">he daughters of Israel are </w:t>
      </w:r>
      <w:r w:rsidR="007A5E0B">
        <w:rPr>
          <w:rFonts w:asciiTheme="minorBidi" w:hAnsiTheme="minorBidi" w:cstheme="minorBidi"/>
          <w:color w:val="222222"/>
          <w:sz w:val="24"/>
          <w:szCs w:val="24"/>
          <w:lang w:val="en-GB"/>
        </w:rPr>
        <w:t>a</w:t>
      </w:r>
      <w:r w:rsidR="008978BB">
        <w:rPr>
          <w:rFonts w:asciiTheme="minorBidi" w:hAnsiTheme="minorBidi" w:cstheme="minorBidi"/>
          <w:color w:val="222222"/>
          <w:sz w:val="24"/>
          <w:szCs w:val="24"/>
          <w:lang w:val="en-GB"/>
        </w:rPr>
        <w:t xml:space="preserve">s </w:t>
      </w:r>
      <w:r w:rsidR="00851CB4">
        <w:rPr>
          <w:rFonts w:asciiTheme="minorBidi" w:hAnsiTheme="minorBidi" w:cstheme="minorBidi"/>
          <w:color w:val="222222"/>
          <w:sz w:val="24"/>
          <w:szCs w:val="24"/>
          <w:lang w:val="en-GB"/>
        </w:rPr>
        <w:t>ownerless property</w:t>
      </w:r>
      <w:r w:rsidR="0076575E" w:rsidRPr="00702E59">
        <w:rPr>
          <w:rFonts w:asciiTheme="minorBidi" w:hAnsiTheme="minorBidi" w:cstheme="minorBidi"/>
          <w:color w:val="222222"/>
          <w:sz w:val="24"/>
          <w:szCs w:val="24"/>
          <w:lang w:val="en"/>
        </w:rPr>
        <w:t>, they are</w:t>
      </w:r>
      <w:r w:rsidR="001A728A">
        <w:rPr>
          <w:rFonts w:asciiTheme="minorBidi" w:hAnsiTheme="minorBidi" w:cstheme="minorBidi" w:hint="cs"/>
          <w:color w:val="222222"/>
          <w:sz w:val="24"/>
          <w:szCs w:val="24"/>
          <w:rtl/>
          <w:lang w:val="en"/>
        </w:rPr>
        <w:t xml:space="preserve"> </w:t>
      </w:r>
      <w:r w:rsidR="001A728A">
        <w:rPr>
          <w:rFonts w:asciiTheme="minorBidi" w:hAnsiTheme="minorBidi" w:cstheme="minorBidi"/>
          <w:color w:val="222222"/>
          <w:sz w:val="24"/>
          <w:szCs w:val="24"/>
          <w:lang w:val="en"/>
        </w:rPr>
        <w:t>like</w:t>
      </w:r>
      <w:r w:rsidR="000F46BF" w:rsidRPr="00702E59">
        <w:rPr>
          <w:rFonts w:asciiTheme="minorBidi" w:hAnsiTheme="minorBidi" w:cstheme="minorBidi"/>
          <w:color w:val="222222"/>
          <w:sz w:val="24"/>
          <w:szCs w:val="24"/>
          <w:lang w:val="en"/>
        </w:rPr>
        <w:t xml:space="preserve"> beasts</w:t>
      </w:r>
      <w:r w:rsidR="001A728A">
        <w:rPr>
          <w:rFonts w:asciiTheme="minorBidi" w:hAnsiTheme="minorBidi" w:cstheme="minorBidi"/>
          <w:color w:val="222222"/>
          <w:sz w:val="24"/>
          <w:szCs w:val="24"/>
          <w:lang w:val="en"/>
        </w:rPr>
        <w:t xml:space="preserve"> of the field</w:t>
      </w:r>
      <w:r w:rsidR="00575CE7">
        <w:rPr>
          <w:rFonts w:asciiTheme="minorBidi" w:hAnsiTheme="minorBidi" w:cstheme="minorBidi"/>
          <w:color w:val="222222"/>
          <w:sz w:val="24"/>
          <w:szCs w:val="24"/>
          <w:lang w:val="en"/>
        </w:rPr>
        <w:t>. I</w:t>
      </w:r>
      <w:r w:rsidR="008B3DDD" w:rsidRPr="00702E59">
        <w:rPr>
          <w:rFonts w:asciiTheme="minorBidi" w:hAnsiTheme="minorBidi" w:cstheme="minorBidi"/>
          <w:color w:val="222222"/>
          <w:sz w:val="24"/>
          <w:szCs w:val="24"/>
          <w:lang w:val="en"/>
        </w:rPr>
        <w:t xml:space="preserve">n the council of their people </w:t>
      </w:r>
      <w:r w:rsidR="00F1639B" w:rsidRPr="009B02F5">
        <w:rPr>
          <w:rFonts w:asciiTheme="minorBidi" w:hAnsiTheme="minorBidi" w:cstheme="minorBidi"/>
          <w:color w:val="222222"/>
          <w:sz w:val="24"/>
          <w:szCs w:val="24"/>
          <w:lang w:val="en"/>
        </w:rPr>
        <w:t xml:space="preserve">they </w:t>
      </w:r>
      <w:r w:rsidR="0076575E" w:rsidRPr="00612AAC">
        <w:rPr>
          <w:rFonts w:asciiTheme="minorBidi" w:hAnsiTheme="minorBidi" w:cstheme="minorBidi"/>
          <w:color w:val="222222"/>
          <w:sz w:val="24"/>
          <w:szCs w:val="24"/>
          <w:lang w:val="en"/>
        </w:rPr>
        <w:t xml:space="preserve">are </w:t>
      </w:r>
      <w:r w:rsidR="00F1639B" w:rsidRPr="00612AAC">
        <w:rPr>
          <w:rFonts w:asciiTheme="minorBidi" w:hAnsiTheme="minorBidi" w:cstheme="minorBidi"/>
          <w:color w:val="222222"/>
          <w:sz w:val="24"/>
          <w:szCs w:val="24"/>
          <w:lang w:val="en"/>
        </w:rPr>
        <w:t xml:space="preserve">not </w:t>
      </w:r>
      <w:r w:rsidR="00337539" w:rsidRPr="00612AAC">
        <w:rPr>
          <w:rFonts w:asciiTheme="minorBidi" w:hAnsiTheme="minorBidi" w:cstheme="minorBidi"/>
          <w:color w:val="222222"/>
          <w:sz w:val="24"/>
          <w:szCs w:val="24"/>
          <w:lang w:val="en"/>
        </w:rPr>
        <w:t>counted</w:t>
      </w:r>
      <w:r w:rsidR="00575CE7">
        <w:rPr>
          <w:rFonts w:asciiTheme="minorBidi" w:hAnsiTheme="minorBidi" w:cstheme="minorBidi"/>
          <w:color w:val="222222"/>
          <w:sz w:val="24"/>
          <w:szCs w:val="24"/>
          <w:lang w:val="en"/>
        </w:rPr>
        <w:t>. E</w:t>
      </w:r>
      <w:r w:rsidR="00484D3C" w:rsidRPr="00612AAC">
        <w:rPr>
          <w:rFonts w:asciiTheme="minorBidi" w:hAnsiTheme="minorBidi" w:cstheme="minorBidi"/>
          <w:color w:val="222222"/>
          <w:sz w:val="24"/>
          <w:szCs w:val="24"/>
          <w:lang w:val="en"/>
        </w:rPr>
        <w:t>ven their God</w:t>
      </w:r>
      <w:r w:rsidR="00484D3C" w:rsidRPr="00702E59">
        <w:rPr>
          <w:rFonts w:asciiTheme="minorBidi" w:hAnsiTheme="minorBidi" w:cstheme="minorBidi"/>
          <w:color w:val="222222"/>
          <w:sz w:val="24"/>
          <w:szCs w:val="24"/>
          <w:lang w:val="en"/>
        </w:rPr>
        <w:t xml:space="preserve"> is disgusted </w:t>
      </w:r>
      <w:r w:rsidR="00B546BB">
        <w:rPr>
          <w:rFonts w:asciiTheme="minorBidi" w:hAnsiTheme="minorBidi" w:cstheme="minorBidi"/>
          <w:color w:val="222222"/>
          <w:sz w:val="24"/>
          <w:szCs w:val="24"/>
          <w:lang w:val="en"/>
        </w:rPr>
        <w:t>with</w:t>
      </w:r>
      <w:r w:rsidR="00484D3C" w:rsidRPr="00702E59">
        <w:rPr>
          <w:rFonts w:asciiTheme="minorBidi" w:hAnsiTheme="minorBidi" w:cstheme="minorBidi"/>
          <w:color w:val="222222"/>
          <w:sz w:val="24"/>
          <w:szCs w:val="24"/>
          <w:lang w:val="en"/>
        </w:rPr>
        <w:t xml:space="preserve"> them</w:t>
      </w:r>
      <w:r w:rsidR="00575CE7">
        <w:rPr>
          <w:rFonts w:asciiTheme="minorBidi" w:hAnsiTheme="minorBidi" w:cstheme="minorBidi"/>
          <w:color w:val="222222"/>
          <w:sz w:val="24"/>
          <w:szCs w:val="24"/>
          <w:lang w:val="en"/>
        </w:rPr>
        <w:t xml:space="preserve">; </w:t>
      </w:r>
      <w:r w:rsidR="00484D3C" w:rsidRPr="00702E59">
        <w:rPr>
          <w:rFonts w:asciiTheme="minorBidi" w:hAnsiTheme="minorBidi" w:cstheme="minorBidi"/>
          <w:color w:val="222222"/>
          <w:sz w:val="24"/>
          <w:szCs w:val="24"/>
          <w:lang w:val="en"/>
        </w:rPr>
        <w:t xml:space="preserve">that is why </w:t>
      </w:r>
      <w:r w:rsidR="00754ED7" w:rsidRPr="00702E59">
        <w:rPr>
          <w:rFonts w:asciiTheme="minorBidi" w:hAnsiTheme="minorBidi" w:cstheme="minorBidi"/>
          <w:color w:val="222222"/>
          <w:sz w:val="24"/>
          <w:szCs w:val="24"/>
          <w:lang w:val="en"/>
        </w:rPr>
        <w:t>H</w:t>
      </w:r>
      <w:r w:rsidR="00484D3C" w:rsidRPr="00702E59">
        <w:rPr>
          <w:rFonts w:asciiTheme="minorBidi" w:hAnsiTheme="minorBidi" w:cstheme="minorBidi"/>
          <w:color w:val="222222"/>
          <w:sz w:val="24"/>
          <w:szCs w:val="24"/>
          <w:lang w:val="en"/>
        </w:rPr>
        <w:t xml:space="preserve">e </w:t>
      </w:r>
      <w:r w:rsidR="00444226" w:rsidRPr="00702E59">
        <w:rPr>
          <w:rFonts w:asciiTheme="minorBidi" w:hAnsiTheme="minorBidi" w:cstheme="minorBidi"/>
          <w:color w:val="222222"/>
          <w:sz w:val="24"/>
          <w:szCs w:val="24"/>
          <w:lang w:val="en"/>
        </w:rPr>
        <w:t>banished them</w:t>
      </w:r>
      <w:r w:rsidR="00484D3C" w:rsidRPr="00702E59">
        <w:rPr>
          <w:rFonts w:asciiTheme="minorBidi" w:hAnsiTheme="minorBidi" w:cstheme="minorBidi"/>
          <w:color w:val="222222"/>
          <w:sz w:val="24"/>
          <w:szCs w:val="24"/>
          <w:lang w:val="en"/>
        </w:rPr>
        <w:t xml:space="preserve"> and </w:t>
      </w:r>
      <w:r w:rsidR="009C1403">
        <w:rPr>
          <w:rFonts w:asciiTheme="minorBidi" w:hAnsiTheme="minorBidi" w:cstheme="minorBidi"/>
          <w:color w:val="222222"/>
          <w:sz w:val="24"/>
          <w:szCs w:val="24"/>
          <w:lang w:val="en-GB"/>
        </w:rPr>
        <w:t xml:space="preserve">denied </w:t>
      </w:r>
      <w:r w:rsidR="001A728A">
        <w:rPr>
          <w:rFonts w:asciiTheme="minorBidi" w:hAnsiTheme="minorBidi" w:cstheme="minorBidi"/>
          <w:color w:val="222222"/>
          <w:sz w:val="24"/>
          <w:szCs w:val="24"/>
          <w:lang w:val="en-GB"/>
        </w:rPr>
        <w:t xml:space="preserve">them </w:t>
      </w:r>
      <w:r w:rsidR="009C1403">
        <w:rPr>
          <w:rFonts w:asciiTheme="minorBidi" w:hAnsiTheme="minorBidi" w:cstheme="minorBidi"/>
          <w:color w:val="222222"/>
          <w:sz w:val="24"/>
          <w:szCs w:val="24"/>
          <w:lang w:val="en-GB"/>
        </w:rPr>
        <w:t xml:space="preserve">admission into </w:t>
      </w:r>
      <w:r w:rsidR="007C6A72">
        <w:rPr>
          <w:rFonts w:asciiTheme="minorBidi" w:hAnsiTheme="minorBidi" w:cstheme="minorBidi"/>
          <w:color w:val="222222"/>
          <w:sz w:val="24"/>
          <w:szCs w:val="24"/>
          <w:lang w:val="en-GB"/>
        </w:rPr>
        <w:t>H</w:t>
      </w:r>
      <w:r w:rsidR="009C1403">
        <w:rPr>
          <w:rFonts w:asciiTheme="minorBidi" w:hAnsiTheme="minorBidi" w:cstheme="minorBidi"/>
          <w:color w:val="222222"/>
          <w:sz w:val="24"/>
          <w:szCs w:val="24"/>
          <w:lang w:val="en-GB"/>
        </w:rPr>
        <w:t xml:space="preserve">is </w:t>
      </w:r>
      <w:r w:rsidR="007C6A72">
        <w:rPr>
          <w:rFonts w:asciiTheme="minorBidi" w:hAnsiTheme="minorBidi" w:cstheme="minorBidi"/>
          <w:color w:val="222222"/>
          <w:sz w:val="24"/>
          <w:szCs w:val="24"/>
          <w:lang w:val="en-GB"/>
        </w:rPr>
        <w:t>community</w:t>
      </w:r>
      <w:r w:rsidR="00575CE7">
        <w:rPr>
          <w:rFonts w:asciiTheme="minorBidi" w:hAnsiTheme="minorBidi" w:cstheme="minorBidi"/>
          <w:color w:val="222222"/>
          <w:sz w:val="24"/>
          <w:szCs w:val="24"/>
          <w:lang w:val="en-GB"/>
        </w:rPr>
        <w:t>.</w:t>
      </w:r>
      <w:r w:rsidR="007300E4">
        <w:rPr>
          <w:rFonts w:asciiTheme="minorBidi" w:hAnsiTheme="minorBidi" w:cstheme="minorBidi"/>
          <w:color w:val="222222"/>
          <w:sz w:val="24"/>
          <w:szCs w:val="24"/>
          <w:lang w:val="en"/>
        </w:rPr>
        <w:t>”</w:t>
      </w:r>
      <w:r w:rsidR="00180FD8">
        <w:rPr>
          <w:rFonts w:asciiTheme="minorBidi" w:hAnsiTheme="minorBidi" w:cstheme="minorBidi"/>
          <w:color w:val="222222"/>
          <w:sz w:val="24"/>
          <w:szCs w:val="24"/>
          <w:lang w:val="en"/>
        </w:rPr>
        <w:t xml:space="preserve"> </w:t>
      </w:r>
      <w:r w:rsidR="00607B82" w:rsidRPr="00702E59">
        <w:rPr>
          <w:rFonts w:asciiTheme="minorBidi" w:hAnsiTheme="minorBidi" w:cstheme="minorBidi"/>
          <w:color w:val="222222"/>
          <w:sz w:val="24"/>
          <w:szCs w:val="24"/>
          <w:lang w:val="en"/>
        </w:rPr>
        <w:t xml:space="preserve">But </w:t>
      </w:r>
      <w:r w:rsidR="002D3720" w:rsidRPr="00702E59">
        <w:rPr>
          <w:rFonts w:asciiTheme="minorBidi" w:hAnsiTheme="minorBidi" w:cstheme="minorBidi"/>
          <w:color w:val="222222"/>
          <w:sz w:val="24"/>
          <w:szCs w:val="24"/>
          <w:lang w:val="en"/>
        </w:rPr>
        <w:t>women</w:t>
      </w:r>
      <w:r w:rsidR="00607B82" w:rsidRPr="00702E59">
        <w:rPr>
          <w:rFonts w:asciiTheme="minorBidi" w:hAnsiTheme="minorBidi" w:cstheme="minorBidi"/>
          <w:color w:val="222222"/>
          <w:sz w:val="24"/>
          <w:szCs w:val="24"/>
          <w:lang w:val="en"/>
        </w:rPr>
        <w:t xml:space="preserve"> are not light</w:t>
      </w:r>
      <w:r w:rsidR="00DC7C4B" w:rsidRPr="00702E59">
        <w:rPr>
          <w:rFonts w:asciiTheme="minorBidi" w:hAnsiTheme="minorBidi" w:cstheme="minorBidi"/>
          <w:color w:val="222222"/>
          <w:sz w:val="24"/>
          <w:szCs w:val="24"/>
          <w:lang w:val="en"/>
        </w:rPr>
        <w:t>-</w:t>
      </w:r>
      <w:r w:rsidR="00607B82" w:rsidRPr="00702E59">
        <w:rPr>
          <w:rFonts w:asciiTheme="minorBidi" w:hAnsiTheme="minorBidi" w:cstheme="minorBidi"/>
          <w:color w:val="222222"/>
          <w:sz w:val="24"/>
          <w:szCs w:val="24"/>
          <w:lang w:val="en"/>
        </w:rPr>
        <w:t>headed</w:t>
      </w:r>
      <w:r w:rsidR="00714C52">
        <w:rPr>
          <w:rFonts w:asciiTheme="minorBidi" w:hAnsiTheme="minorBidi" w:cstheme="minorBidi"/>
          <w:color w:val="222222"/>
          <w:sz w:val="24"/>
          <w:szCs w:val="24"/>
          <w:lang w:val="en"/>
        </w:rPr>
        <w:t>;</w:t>
      </w:r>
      <w:r w:rsidR="002D3720" w:rsidRPr="00702E59">
        <w:rPr>
          <w:rFonts w:asciiTheme="minorBidi" w:hAnsiTheme="minorBidi" w:cstheme="minorBidi"/>
          <w:color w:val="222222"/>
          <w:sz w:val="24"/>
          <w:szCs w:val="24"/>
          <w:lang w:val="en"/>
        </w:rPr>
        <w:t xml:space="preserve"> </w:t>
      </w:r>
      <w:r w:rsidR="00714C52">
        <w:rPr>
          <w:rFonts w:asciiTheme="minorBidi" w:hAnsiTheme="minorBidi" w:cstheme="minorBidi"/>
          <w:color w:val="222222"/>
          <w:sz w:val="24"/>
          <w:szCs w:val="24"/>
          <w:lang w:val="en"/>
        </w:rPr>
        <w:t>rather,</w:t>
      </w:r>
      <w:r w:rsidR="00612AAC">
        <w:rPr>
          <w:rFonts w:asciiTheme="minorBidi" w:hAnsiTheme="minorBidi" w:cstheme="minorBidi"/>
          <w:color w:val="222222"/>
          <w:sz w:val="24"/>
          <w:szCs w:val="24"/>
          <w:lang w:val="en"/>
        </w:rPr>
        <w:t xml:space="preserve"> they justly commune with their heart, and indeed it is truly </w:t>
      </w:r>
      <w:r w:rsidR="00A27D45" w:rsidRPr="00612AAC">
        <w:rPr>
          <w:rFonts w:asciiTheme="minorBidi" w:hAnsiTheme="minorBidi" w:cstheme="minorBidi"/>
          <w:color w:val="222222"/>
          <w:sz w:val="24"/>
          <w:szCs w:val="24"/>
          <w:lang w:val="en"/>
        </w:rPr>
        <w:t>empty</w:t>
      </w:r>
      <w:r w:rsidR="00382884" w:rsidRPr="00612AAC">
        <w:rPr>
          <w:rFonts w:asciiTheme="minorBidi" w:hAnsiTheme="minorBidi" w:cstheme="minorBidi"/>
          <w:color w:val="222222"/>
          <w:sz w:val="24"/>
          <w:szCs w:val="24"/>
          <w:lang w:val="en"/>
        </w:rPr>
        <w:t xml:space="preserve"> and </w:t>
      </w:r>
      <w:r w:rsidR="00FD7B2F" w:rsidRPr="00612AAC">
        <w:rPr>
          <w:rFonts w:asciiTheme="minorBidi" w:hAnsiTheme="minorBidi" w:cstheme="minorBidi"/>
          <w:color w:val="222222"/>
          <w:sz w:val="24"/>
          <w:szCs w:val="24"/>
          <w:lang w:val="en"/>
        </w:rPr>
        <w:t>beyond cure</w:t>
      </w:r>
      <w:r w:rsidR="00961521" w:rsidRPr="00612AAC">
        <w:rPr>
          <w:rFonts w:asciiTheme="minorBidi" w:hAnsiTheme="minorBidi" w:cstheme="minorBidi"/>
          <w:color w:val="222222"/>
          <w:sz w:val="24"/>
          <w:szCs w:val="24"/>
          <w:lang w:val="en"/>
        </w:rPr>
        <w:t>.</w:t>
      </w:r>
      <w:r w:rsidR="00FD7B2F" w:rsidRPr="00612AAC">
        <w:rPr>
          <w:rFonts w:asciiTheme="minorBidi" w:hAnsiTheme="minorBidi" w:cstheme="minorBidi"/>
          <w:b/>
          <w:bCs/>
          <w:color w:val="222222"/>
          <w:sz w:val="24"/>
          <w:szCs w:val="24"/>
          <w:lang w:val="en"/>
        </w:rPr>
        <w:t xml:space="preserve"> </w:t>
      </w:r>
      <w:r w:rsidR="00D45FD6" w:rsidRPr="00612AAC">
        <w:rPr>
          <w:rFonts w:asciiTheme="minorBidi" w:hAnsiTheme="minorBidi" w:cstheme="minorBidi"/>
          <w:color w:val="222222"/>
          <w:sz w:val="24"/>
          <w:szCs w:val="24"/>
          <w:lang w:val="en"/>
        </w:rPr>
        <w:t xml:space="preserve">Who </w:t>
      </w:r>
      <w:r w:rsidR="00D17FC7" w:rsidRPr="00612AAC">
        <w:rPr>
          <w:rFonts w:asciiTheme="minorBidi" w:hAnsiTheme="minorBidi" w:cstheme="minorBidi"/>
          <w:color w:val="222222"/>
          <w:sz w:val="24"/>
          <w:szCs w:val="24"/>
          <w:lang w:val="en-GB"/>
        </w:rPr>
        <w:t>can</w:t>
      </w:r>
      <w:r w:rsidR="00D17FC7">
        <w:rPr>
          <w:rFonts w:asciiTheme="minorBidi" w:hAnsiTheme="minorBidi" w:cstheme="minorBidi"/>
          <w:color w:val="222222"/>
          <w:sz w:val="24"/>
          <w:szCs w:val="24"/>
          <w:lang w:val="en-GB"/>
        </w:rPr>
        <w:t xml:space="preserve"> fathom</w:t>
      </w:r>
      <w:r w:rsidR="00EF2866">
        <w:rPr>
          <w:rFonts w:asciiTheme="minorBidi" w:hAnsiTheme="minorBidi" w:cstheme="minorBidi"/>
          <w:color w:val="222222"/>
          <w:sz w:val="24"/>
          <w:szCs w:val="24"/>
          <w:lang w:val="en-GB"/>
        </w:rPr>
        <w:t xml:space="preserve"> wh</w:t>
      </w:r>
      <w:r w:rsidR="004C4FD3">
        <w:rPr>
          <w:rFonts w:asciiTheme="minorBidi" w:hAnsiTheme="minorBidi" w:cstheme="minorBidi"/>
          <w:color w:val="222222"/>
          <w:sz w:val="24"/>
          <w:szCs w:val="24"/>
          <w:lang w:val="en-GB"/>
        </w:rPr>
        <w:t>e</w:t>
      </w:r>
      <w:r w:rsidR="002C698C">
        <w:rPr>
          <w:rFonts w:asciiTheme="minorBidi" w:hAnsiTheme="minorBidi" w:cstheme="minorBidi"/>
          <w:color w:val="222222"/>
          <w:sz w:val="24"/>
          <w:szCs w:val="24"/>
          <w:lang w:val="en-GB"/>
        </w:rPr>
        <w:t xml:space="preserve">re they will </w:t>
      </w:r>
      <w:r w:rsidR="003D5717">
        <w:rPr>
          <w:rFonts w:asciiTheme="minorBidi" w:hAnsiTheme="minorBidi" w:cstheme="minorBidi"/>
          <w:color w:val="222222"/>
          <w:sz w:val="24"/>
          <w:szCs w:val="24"/>
          <w:lang w:val="en-GB"/>
        </w:rPr>
        <w:t>wander</w:t>
      </w:r>
      <w:r w:rsidR="00A53213">
        <w:rPr>
          <w:rFonts w:asciiTheme="minorBidi" w:hAnsiTheme="minorBidi" w:cstheme="minorBidi"/>
          <w:color w:val="222222"/>
          <w:sz w:val="24"/>
          <w:szCs w:val="24"/>
          <w:lang w:val="en-GB"/>
        </w:rPr>
        <w:t xml:space="preserve"> </w:t>
      </w:r>
      <w:r w:rsidR="000325AC">
        <w:rPr>
          <w:rFonts w:asciiTheme="minorBidi" w:hAnsiTheme="minorBidi" w:cstheme="minorBidi"/>
          <w:color w:val="222222"/>
          <w:sz w:val="24"/>
          <w:szCs w:val="24"/>
          <w:lang w:val="en"/>
        </w:rPr>
        <w:t>to find</w:t>
      </w:r>
      <w:r w:rsidR="00FE5A19" w:rsidRPr="00702E59">
        <w:rPr>
          <w:rFonts w:asciiTheme="minorBidi" w:hAnsiTheme="minorBidi" w:cstheme="minorBidi"/>
          <w:color w:val="222222"/>
          <w:sz w:val="24"/>
          <w:szCs w:val="24"/>
          <w:lang w:val="en"/>
        </w:rPr>
        <w:t xml:space="preserve"> </w:t>
      </w:r>
      <w:r w:rsidR="00F17215" w:rsidRPr="00702E59">
        <w:rPr>
          <w:rFonts w:asciiTheme="minorBidi" w:hAnsiTheme="minorBidi" w:cstheme="minorBidi"/>
          <w:color w:val="222222"/>
          <w:sz w:val="24"/>
          <w:szCs w:val="24"/>
          <w:lang w:val="en"/>
        </w:rPr>
        <w:t xml:space="preserve">peace and quiet </w:t>
      </w:r>
      <w:r w:rsidR="001961DA">
        <w:rPr>
          <w:rFonts w:asciiTheme="minorBidi" w:hAnsiTheme="minorBidi" w:cstheme="minorBidi"/>
          <w:color w:val="222222"/>
          <w:sz w:val="24"/>
          <w:szCs w:val="24"/>
          <w:lang w:val="en"/>
        </w:rPr>
        <w:t>for</w:t>
      </w:r>
      <w:r w:rsidR="00F17215" w:rsidRPr="00702E59">
        <w:rPr>
          <w:rFonts w:asciiTheme="minorBidi" w:hAnsiTheme="minorBidi" w:cstheme="minorBidi"/>
          <w:color w:val="222222"/>
          <w:sz w:val="24"/>
          <w:szCs w:val="24"/>
          <w:lang w:val="en"/>
        </w:rPr>
        <w:t xml:space="preserve"> their </w:t>
      </w:r>
      <w:r w:rsidR="00C314AF" w:rsidRPr="00702E59">
        <w:rPr>
          <w:rFonts w:asciiTheme="minorBidi" w:hAnsiTheme="minorBidi" w:cstheme="minorBidi"/>
          <w:color w:val="222222"/>
          <w:sz w:val="24"/>
          <w:szCs w:val="24"/>
          <w:lang w:val="en"/>
        </w:rPr>
        <w:t>spirit</w:t>
      </w:r>
      <w:r w:rsidR="001961DA">
        <w:rPr>
          <w:rFonts w:asciiTheme="minorBidi" w:hAnsiTheme="minorBidi" w:cstheme="minorBidi"/>
          <w:color w:val="222222"/>
          <w:sz w:val="24"/>
          <w:szCs w:val="24"/>
          <w:lang w:val="en"/>
        </w:rPr>
        <w:t>, which beats within them like the</w:t>
      </w:r>
      <w:r w:rsidR="000B704F">
        <w:rPr>
          <w:rFonts w:asciiTheme="minorBidi" w:hAnsiTheme="minorBidi" w:cstheme="minorBidi"/>
          <w:color w:val="222222"/>
          <w:sz w:val="24"/>
          <w:szCs w:val="24"/>
          <w:lang w:val="en"/>
        </w:rPr>
        <w:t xml:space="preserve"> [</w:t>
      </w:r>
      <w:r w:rsidR="002F25DC">
        <w:rPr>
          <w:rFonts w:asciiTheme="minorBidi" w:hAnsiTheme="minorBidi" w:cstheme="minorBidi"/>
          <w:color w:val="222222"/>
          <w:sz w:val="24"/>
          <w:szCs w:val="24"/>
          <w:lang w:val="en"/>
        </w:rPr>
        <w:t xml:space="preserve">hammer] </w:t>
      </w:r>
      <w:r w:rsidR="001961DA">
        <w:rPr>
          <w:rFonts w:asciiTheme="minorBidi" w:hAnsiTheme="minorBidi" w:cstheme="minorBidi"/>
          <w:color w:val="222222"/>
          <w:sz w:val="24"/>
          <w:szCs w:val="24"/>
          <w:lang w:val="en"/>
        </w:rPr>
        <w:t>pounding o</w:t>
      </w:r>
      <w:r w:rsidR="001A728A">
        <w:rPr>
          <w:rFonts w:asciiTheme="minorBidi" w:hAnsiTheme="minorBidi" w:cstheme="minorBidi"/>
          <w:color w:val="222222"/>
          <w:sz w:val="24"/>
          <w:szCs w:val="24"/>
          <w:lang w:val="en"/>
        </w:rPr>
        <w:t>n</w:t>
      </w:r>
      <w:r w:rsidR="001961DA">
        <w:rPr>
          <w:rFonts w:asciiTheme="minorBidi" w:hAnsiTheme="minorBidi" w:cstheme="minorBidi"/>
          <w:color w:val="222222"/>
          <w:sz w:val="24"/>
          <w:szCs w:val="24"/>
          <w:lang w:val="en"/>
        </w:rPr>
        <w:t xml:space="preserve"> an anvil</w:t>
      </w:r>
      <w:r w:rsidR="00FE5A19" w:rsidRPr="00702E59">
        <w:rPr>
          <w:rFonts w:asciiTheme="minorBidi" w:hAnsiTheme="minorBidi" w:cstheme="minorBidi"/>
          <w:color w:val="222222"/>
          <w:sz w:val="24"/>
          <w:szCs w:val="24"/>
          <w:lang w:val="en"/>
        </w:rPr>
        <w:t xml:space="preserve">. </w:t>
      </w:r>
      <w:r w:rsidR="00E91567" w:rsidRPr="00702E59">
        <w:rPr>
          <w:rFonts w:asciiTheme="minorBidi" w:hAnsiTheme="minorBidi" w:cstheme="minorBidi"/>
          <w:color w:val="222222"/>
          <w:sz w:val="24"/>
          <w:szCs w:val="24"/>
          <w:lang w:val="en"/>
        </w:rPr>
        <w:t xml:space="preserve">That is why I </w:t>
      </w:r>
      <w:r w:rsidR="00510D3B">
        <w:rPr>
          <w:rFonts w:asciiTheme="minorBidi" w:hAnsiTheme="minorBidi" w:cstheme="minorBidi"/>
          <w:color w:val="222222"/>
          <w:sz w:val="24"/>
          <w:szCs w:val="24"/>
          <w:lang w:val="en"/>
        </w:rPr>
        <w:t xml:space="preserve">thought </w:t>
      </w:r>
      <w:r w:rsidR="00E91567" w:rsidRPr="00702E59">
        <w:rPr>
          <w:rFonts w:asciiTheme="minorBidi" w:hAnsiTheme="minorBidi" w:cstheme="minorBidi"/>
          <w:color w:val="222222"/>
          <w:sz w:val="24"/>
          <w:szCs w:val="24"/>
          <w:lang w:val="en"/>
        </w:rPr>
        <w:t xml:space="preserve">in my </w:t>
      </w:r>
      <w:r w:rsidR="000C5A75" w:rsidRPr="00702E59">
        <w:rPr>
          <w:rFonts w:asciiTheme="minorBidi" w:hAnsiTheme="minorBidi" w:cstheme="minorBidi"/>
          <w:color w:val="222222"/>
          <w:sz w:val="24"/>
          <w:szCs w:val="24"/>
          <w:lang w:val="en"/>
        </w:rPr>
        <w:t xml:space="preserve">heart </w:t>
      </w:r>
      <w:r w:rsidR="00E91567" w:rsidRPr="00702E59">
        <w:rPr>
          <w:rFonts w:asciiTheme="minorBidi" w:hAnsiTheme="minorBidi" w:cstheme="minorBidi"/>
          <w:color w:val="222222"/>
          <w:sz w:val="24"/>
          <w:szCs w:val="24"/>
          <w:lang w:val="en"/>
        </w:rPr>
        <w:t xml:space="preserve">to </w:t>
      </w:r>
      <w:r w:rsidR="00766748">
        <w:rPr>
          <w:rFonts w:asciiTheme="minorBidi" w:hAnsiTheme="minorBidi" w:cstheme="minorBidi"/>
          <w:color w:val="222222"/>
          <w:sz w:val="24"/>
          <w:szCs w:val="24"/>
          <w:lang w:val="en"/>
        </w:rPr>
        <w:t>search</w:t>
      </w:r>
      <w:r w:rsidR="00E91567" w:rsidRPr="00702E59">
        <w:rPr>
          <w:rFonts w:asciiTheme="minorBidi" w:hAnsiTheme="minorBidi" w:cstheme="minorBidi"/>
          <w:color w:val="222222"/>
          <w:sz w:val="24"/>
          <w:szCs w:val="24"/>
          <w:lang w:val="en"/>
        </w:rPr>
        <w:t xml:space="preserve"> </w:t>
      </w:r>
      <w:r w:rsidR="000C5A75" w:rsidRPr="00702E59">
        <w:rPr>
          <w:rFonts w:asciiTheme="minorBidi" w:hAnsiTheme="minorBidi" w:cstheme="minorBidi"/>
          <w:color w:val="222222"/>
          <w:sz w:val="24"/>
          <w:szCs w:val="24"/>
          <w:lang w:val="en"/>
        </w:rPr>
        <w:t xml:space="preserve">in our literature </w:t>
      </w:r>
      <w:r w:rsidR="00E91567" w:rsidRPr="00702E59">
        <w:rPr>
          <w:rFonts w:asciiTheme="minorBidi" w:hAnsiTheme="minorBidi" w:cstheme="minorBidi"/>
          <w:color w:val="222222"/>
          <w:sz w:val="24"/>
          <w:szCs w:val="24"/>
          <w:lang w:val="en"/>
        </w:rPr>
        <w:t xml:space="preserve">for the source of </w:t>
      </w:r>
      <w:r w:rsidR="00766748">
        <w:rPr>
          <w:rFonts w:asciiTheme="minorBidi" w:hAnsiTheme="minorBidi" w:cstheme="minorBidi"/>
          <w:color w:val="222222"/>
          <w:sz w:val="24"/>
          <w:szCs w:val="24"/>
          <w:lang w:val="en"/>
        </w:rPr>
        <w:t>W</w:t>
      </w:r>
      <w:r w:rsidR="00E91567" w:rsidRPr="00702E59">
        <w:rPr>
          <w:rFonts w:asciiTheme="minorBidi" w:hAnsiTheme="minorBidi" w:cstheme="minorBidi"/>
          <w:color w:val="222222"/>
          <w:sz w:val="24"/>
          <w:szCs w:val="24"/>
          <w:lang w:val="en"/>
        </w:rPr>
        <w:t>oman</w:t>
      </w:r>
      <w:r w:rsidR="00303B6A">
        <w:rPr>
          <w:rFonts w:asciiTheme="minorBidi" w:hAnsiTheme="minorBidi" w:cstheme="minorBidi"/>
          <w:color w:val="222222"/>
          <w:sz w:val="24"/>
          <w:szCs w:val="24"/>
          <w:lang w:val="en"/>
        </w:rPr>
        <w:t>’</w:t>
      </w:r>
      <w:r w:rsidR="00E91567" w:rsidRPr="00702E59">
        <w:rPr>
          <w:rFonts w:asciiTheme="minorBidi" w:hAnsiTheme="minorBidi" w:cstheme="minorBidi"/>
          <w:color w:val="222222"/>
          <w:sz w:val="24"/>
          <w:szCs w:val="24"/>
          <w:lang w:val="en"/>
        </w:rPr>
        <w:t xml:space="preserve">s disgrace, where </w:t>
      </w:r>
      <w:r w:rsidR="000C5A75" w:rsidRPr="00702E59">
        <w:rPr>
          <w:rFonts w:asciiTheme="minorBidi" w:hAnsiTheme="minorBidi" w:cstheme="minorBidi"/>
          <w:color w:val="222222"/>
          <w:sz w:val="24"/>
          <w:szCs w:val="24"/>
          <w:lang w:val="en"/>
        </w:rPr>
        <w:t>it</w:t>
      </w:r>
      <w:r w:rsidR="00E91567" w:rsidRPr="00702E59">
        <w:rPr>
          <w:rFonts w:asciiTheme="minorBidi" w:hAnsiTheme="minorBidi" w:cstheme="minorBidi"/>
          <w:color w:val="222222"/>
          <w:sz w:val="24"/>
          <w:szCs w:val="24"/>
          <w:lang w:val="en"/>
        </w:rPr>
        <w:t xml:space="preserve"> came from, who </w:t>
      </w:r>
      <w:r w:rsidR="00B2102B" w:rsidRPr="00702E59">
        <w:rPr>
          <w:rFonts w:asciiTheme="minorBidi" w:hAnsiTheme="minorBidi" w:cstheme="minorBidi"/>
          <w:color w:val="222222"/>
          <w:sz w:val="24"/>
          <w:szCs w:val="24"/>
          <w:lang w:val="en"/>
        </w:rPr>
        <w:t>ha</w:t>
      </w:r>
      <w:r w:rsidR="00924B2F">
        <w:rPr>
          <w:rFonts w:asciiTheme="minorBidi" w:hAnsiTheme="minorBidi" w:cstheme="minorBidi"/>
          <w:color w:val="222222"/>
          <w:sz w:val="24"/>
          <w:szCs w:val="24"/>
          <w:lang w:val="en"/>
        </w:rPr>
        <w:t>s</w:t>
      </w:r>
      <w:r w:rsidR="00B2102B" w:rsidRPr="00702E59">
        <w:rPr>
          <w:rFonts w:asciiTheme="minorBidi" w:hAnsiTheme="minorBidi" w:cstheme="minorBidi"/>
          <w:color w:val="222222"/>
          <w:sz w:val="24"/>
          <w:szCs w:val="24"/>
          <w:lang w:val="en"/>
        </w:rPr>
        <w:t xml:space="preserve"> </w:t>
      </w:r>
      <w:r w:rsidR="00303B6A">
        <w:rPr>
          <w:rFonts w:asciiTheme="minorBidi" w:hAnsiTheme="minorBidi" w:cstheme="minorBidi"/>
          <w:color w:val="222222"/>
          <w:sz w:val="24"/>
          <w:szCs w:val="24"/>
          <w:lang w:val="en"/>
        </w:rPr>
        <w:t xml:space="preserve">swept her away </w:t>
      </w:r>
      <w:r w:rsidR="000C5A75" w:rsidRPr="00702E59">
        <w:rPr>
          <w:rFonts w:asciiTheme="minorBidi" w:hAnsiTheme="minorBidi" w:cstheme="minorBidi"/>
          <w:color w:val="222222"/>
          <w:sz w:val="24"/>
          <w:szCs w:val="24"/>
          <w:lang w:val="en"/>
        </w:rPr>
        <w:t xml:space="preserve">without </w:t>
      </w:r>
      <w:r w:rsidR="00924B2F">
        <w:rPr>
          <w:rFonts w:asciiTheme="minorBidi" w:hAnsiTheme="minorBidi" w:cstheme="minorBidi"/>
          <w:color w:val="222222"/>
          <w:sz w:val="24"/>
          <w:szCs w:val="24"/>
          <w:lang w:val="en"/>
        </w:rPr>
        <w:t>justification,</w:t>
      </w:r>
      <w:r w:rsidR="00D64C50">
        <w:rPr>
          <w:rFonts w:asciiTheme="minorBidi" w:hAnsiTheme="minorBidi" w:cstheme="minorBidi" w:hint="cs"/>
          <w:color w:val="222222"/>
          <w:sz w:val="24"/>
          <w:szCs w:val="24"/>
          <w:rtl/>
          <w:lang w:val="en"/>
        </w:rPr>
        <w:t xml:space="preserve"> </w:t>
      </w:r>
      <w:r w:rsidR="00D64C50" w:rsidRPr="00702E59">
        <w:rPr>
          <w:rFonts w:asciiTheme="minorBidi" w:hAnsiTheme="minorBidi" w:cstheme="minorBidi"/>
          <w:color w:val="222222"/>
          <w:sz w:val="24"/>
          <w:szCs w:val="24"/>
          <w:lang w:val="en"/>
        </w:rPr>
        <w:t>and why</w:t>
      </w:r>
      <w:r w:rsidR="000C5A75" w:rsidRPr="00702E59">
        <w:rPr>
          <w:rFonts w:asciiTheme="minorBidi" w:hAnsiTheme="minorBidi" w:cstheme="minorBidi"/>
          <w:color w:val="222222"/>
          <w:sz w:val="24"/>
          <w:szCs w:val="24"/>
          <w:lang w:val="en"/>
        </w:rPr>
        <w:t xml:space="preserve">. </w:t>
      </w:r>
      <w:r w:rsidR="0042550A">
        <w:rPr>
          <w:rFonts w:asciiTheme="minorBidi" w:hAnsiTheme="minorBidi" w:cstheme="minorBidi"/>
          <w:color w:val="222222"/>
          <w:sz w:val="24"/>
          <w:szCs w:val="24"/>
          <w:lang w:val="en"/>
        </w:rPr>
        <w:t>Will</w:t>
      </w:r>
      <w:r w:rsidR="00CA3188">
        <w:rPr>
          <w:rFonts w:asciiTheme="minorBidi" w:hAnsiTheme="minorBidi" w:cstheme="minorBidi"/>
          <w:color w:val="222222"/>
          <w:sz w:val="24"/>
          <w:szCs w:val="24"/>
          <w:lang w:val="en"/>
        </w:rPr>
        <w:t xml:space="preserve"> I be able to</w:t>
      </w:r>
      <w:r w:rsidR="002426F0" w:rsidRPr="00702E59">
        <w:rPr>
          <w:rFonts w:asciiTheme="minorBidi" w:hAnsiTheme="minorBidi" w:cstheme="minorBidi"/>
          <w:color w:val="222222"/>
          <w:sz w:val="24"/>
          <w:szCs w:val="24"/>
          <w:lang w:val="en"/>
        </w:rPr>
        <w:t xml:space="preserve"> restore things </w:t>
      </w:r>
      <w:r w:rsidR="00206CF2" w:rsidRPr="00702E59">
        <w:rPr>
          <w:rFonts w:asciiTheme="minorBidi" w:hAnsiTheme="minorBidi" w:cstheme="minorBidi"/>
          <w:color w:val="222222"/>
          <w:sz w:val="24"/>
          <w:szCs w:val="24"/>
          <w:lang w:val="en"/>
        </w:rPr>
        <w:t xml:space="preserve">to their </w:t>
      </w:r>
      <w:r w:rsidR="006D09EF">
        <w:rPr>
          <w:rFonts w:asciiTheme="minorBidi" w:hAnsiTheme="minorBidi" w:cstheme="minorBidi"/>
          <w:color w:val="222222"/>
          <w:sz w:val="24"/>
          <w:szCs w:val="24"/>
          <w:lang w:val="en"/>
        </w:rPr>
        <w:t>proper</w:t>
      </w:r>
      <w:r w:rsidR="00616B6A" w:rsidRPr="00702E59">
        <w:rPr>
          <w:rFonts w:asciiTheme="minorBidi" w:hAnsiTheme="minorBidi" w:cstheme="minorBidi"/>
          <w:color w:val="222222"/>
          <w:sz w:val="24"/>
          <w:szCs w:val="24"/>
          <w:lang w:val="en"/>
        </w:rPr>
        <w:t xml:space="preserve"> </w:t>
      </w:r>
      <w:r w:rsidR="00206CF2" w:rsidRPr="00702E59">
        <w:rPr>
          <w:rFonts w:asciiTheme="minorBidi" w:hAnsiTheme="minorBidi" w:cstheme="minorBidi"/>
          <w:color w:val="222222"/>
          <w:sz w:val="24"/>
          <w:szCs w:val="24"/>
          <w:lang w:val="en"/>
        </w:rPr>
        <w:t>p</w:t>
      </w:r>
      <w:r w:rsidR="00DD2B2C" w:rsidRPr="00702E59">
        <w:rPr>
          <w:rFonts w:asciiTheme="minorBidi" w:hAnsiTheme="minorBidi" w:cstheme="minorBidi"/>
          <w:color w:val="222222"/>
          <w:sz w:val="24"/>
          <w:szCs w:val="24"/>
          <w:lang w:val="en"/>
        </w:rPr>
        <w:t>lace</w:t>
      </w:r>
      <w:r w:rsidR="00924B2F">
        <w:rPr>
          <w:rFonts w:asciiTheme="minorBidi" w:hAnsiTheme="minorBidi" w:cstheme="minorBidi"/>
          <w:color w:val="222222"/>
          <w:sz w:val="24"/>
          <w:szCs w:val="24"/>
          <w:lang w:val="en"/>
        </w:rPr>
        <w:t xml:space="preserve">, point by point, </w:t>
      </w:r>
      <w:r w:rsidR="00206CF2" w:rsidRPr="00702E59">
        <w:rPr>
          <w:rFonts w:asciiTheme="minorBidi" w:hAnsiTheme="minorBidi" w:cstheme="minorBidi"/>
          <w:color w:val="222222"/>
          <w:sz w:val="24"/>
          <w:szCs w:val="24"/>
          <w:lang w:val="en"/>
        </w:rPr>
        <w:t xml:space="preserve">as they were in the beginning, </w:t>
      </w:r>
      <w:r w:rsidR="00A92486" w:rsidRPr="00702E59">
        <w:rPr>
          <w:rFonts w:asciiTheme="minorBidi" w:hAnsiTheme="minorBidi" w:cstheme="minorBidi"/>
          <w:color w:val="222222"/>
          <w:sz w:val="24"/>
          <w:szCs w:val="24"/>
          <w:lang w:val="en"/>
        </w:rPr>
        <w:t>or must she always be disgraced</w:t>
      </w:r>
      <w:r w:rsidR="00314146">
        <w:rPr>
          <w:rFonts w:asciiTheme="minorBidi" w:hAnsiTheme="minorBidi" w:cstheme="minorBidi"/>
          <w:color w:val="222222"/>
          <w:sz w:val="24"/>
          <w:szCs w:val="24"/>
          <w:lang w:val="en"/>
        </w:rPr>
        <w:t>?</w:t>
      </w:r>
      <w:r w:rsidR="00A92486" w:rsidRPr="00702E59">
        <w:rPr>
          <w:rFonts w:asciiTheme="minorBidi" w:hAnsiTheme="minorBidi" w:cstheme="minorBidi"/>
          <w:color w:val="222222"/>
          <w:sz w:val="24"/>
          <w:szCs w:val="24"/>
          <w:lang w:val="en"/>
        </w:rPr>
        <w:t xml:space="preserve"> </w:t>
      </w:r>
      <w:r w:rsidR="00E91567" w:rsidRPr="00702E59">
        <w:rPr>
          <w:rFonts w:asciiTheme="minorBidi" w:hAnsiTheme="minorBidi" w:cstheme="minorBidi"/>
          <w:color w:val="222222"/>
          <w:sz w:val="24"/>
          <w:szCs w:val="24"/>
          <w:lang w:val="en"/>
        </w:rPr>
        <w:t>And now</w:t>
      </w:r>
      <w:r w:rsidR="003860A9">
        <w:rPr>
          <w:rFonts w:asciiTheme="minorBidi" w:hAnsiTheme="minorBidi" w:cstheme="minorBidi"/>
          <w:color w:val="222222"/>
          <w:sz w:val="24"/>
          <w:szCs w:val="24"/>
          <w:lang w:val="en"/>
        </w:rPr>
        <w:t>,</w:t>
      </w:r>
      <w:r w:rsidR="00E91567" w:rsidRPr="00702E59">
        <w:rPr>
          <w:rFonts w:asciiTheme="minorBidi" w:hAnsiTheme="minorBidi" w:cstheme="minorBidi"/>
          <w:color w:val="222222"/>
          <w:sz w:val="24"/>
          <w:szCs w:val="24"/>
          <w:lang w:val="en"/>
        </w:rPr>
        <w:t xml:space="preserve"> what I have found</w:t>
      </w:r>
      <w:r w:rsidR="00AF68C4">
        <w:rPr>
          <w:rFonts w:asciiTheme="minorBidi" w:hAnsiTheme="minorBidi" w:cstheme="minorBidi"/>
          <w:color w:val="222222"/>
          <w:sz w:val="24"/>
          <w:szCs w:val="24"/>
          <w:lang w:val="en"/>
        </w:rPr>
        <w:t>,</w:t>
      </w:r>
      <w:r w:rsidR="00E91567" w:rsidRPr="00702E59">
        <w:rPr>
          <w:rFonts w:asciiTheme="minorBidi" w:hAnsiTheme="minorBidi" w:cstheme="minorBidi"/>
          <w:color w:val="222222"/>
          <w:sz w:val="24"/>
          <w:szCs w:val="24"/>
          <w:lang w:val="en"/>
        </w:rPr>
        <w:t xml:space="preserve"> </w:t>
      </w:r>
      <w:r w:rsidR="0091260E" w:rsidRPr="00702E59">
        <w:rPr>
          <w:rFonts w:asciiTheme="minorBidi" w:hAnsiTheme="minorBidi" w:cstheme="minorBidi"/>
          <w:color w:val="222222"/>
          <w:sz w:val="24"/>
          <w:szCs w:val="24"/>
          <w:lang w:val="en"/>
        </w:rPr>
        <w:t xml:space="preserve">I will </w:t>
      </w:r>
      <w:r w:rsidR="00434EAC">
        <w:rPr>
          <w:rFonts w:asciiTheme="minorBidi" w:hAnsiTheme="minorBidi" w:cstheme="minorBidi"/>
          <w:color w:val="222222"/>
          <w:sz w:val="24"/>
          <w:szCs w:val="24"/>
        </w:rPr>
        <w:t xml:space="preserve">humbly </w:t>
      </w:r>
      <w:r w:rsidR="0084532A">
        <w:rPr>
          <w:rFonts w:asciiTheme="minorBidi" w:hAnsiTheme="minorBidi" w:cstheme="minorBidi"/>
          <w:color w:val="222222"/>
          <w:sz w:val="24"/>
          <w:szCs w:val="24"/>
          <w:lang w:val="en"/>
        </w:rPr>
        <w:t xml:space="preserve">set before </w:t>
      </w:r>
      <w:r w:rsidR="00E91567" w:rsidRPr="00702E59">
        <w:rPr>
          <w:rFonts w:asciiTheme="minorBidi" w:hAnsiTheme="minorBidi" w:cstheme="minorBidi"/>
          <w:color w:val="222222"/>
          <w:sz w:val="24"/>
          <w:szCs w:val="24"/>
          <w:lang w:val="en"/>
        </w:rPr>
        <w:t xml:space="preserve">my brethren, </w:t>
      </w:r>
      <w:r w:rsidR="00434EAC">
        <w:rPr>
          <w:rFonts w:asciiTheme="minorBidi" w:hAnsiTheme="minorBidi" w:cstheme="minorBidi"/>
          <w:color w:val="222222"/>
          <w:sz w:val="24"/>
          <w:szCs w:val="24"/>
          <w:lang w:val="en"/>
        </w:rPr>
        <w:t xml:space="preserve">may </w:t>
      </w:r>
      <w:r w:rsidR="0091260E" w:rsidRPr="00702E59">
        <w:rPr>
          <w:rFonts w:asciiTheme="minorBidi" w:hAnsiTheme="minorBidi" w:cstheme="minorBidi"/>
          <w:color w:val="222222"/>
          <w:sz w:val="24"/>
          <w:szCs w:val="24"/>
          <w:lang w:val="en"/>
        </w:rPr>
        <w:t xml:space="preserve">God protect them. </w:t>
      </w:r>
      <w:r w:rsidR="00B838E3">
        <w:rPr>
          <w:rFonts w:asciiTheme="minorBidi" w:hAnsiTheme="minorBidi" w:cstheme="minorBidi" w:hint="cs"/>
          <w:color w:val="222222"/>
          <w:sz w:val="24"/>
          <w:szCs w:val="24"/>
          <w:lang w:val="en"/>
        </w:rPr>
        <w:t>I</w:t>
      </w:r>
      <w:r w:rsidR="00B838E3">
        <w:rPr>
          <w:rFonts w:asciiTheme="minorBidi" w:hAnsiTheme="minorBidi" w:cstheme="minorBidi"/>
          <w:color w:val="222222"/>
          <w:sz w:val="24"/>
          <w:szCs w:val="24"/>
          <w:lang w:val="en-GB"/>
        </w:rPr>
        <w:t xml:space="preserve"> beg you, </w:t>
      </w:r>
      <w:proofErr w:type="spellStart"/>
      <w:r w:rsidR="00B838E3">
        <w:rPr>
          <w:rFonts w:asciiTheme="minorBidi" w:hAnsiTheme="minorBidi" w:cstheme="minorBidi"/>
          <w:color w:val="222222"/>
          <w:sz w:val="24"/>
          <w:szCs w:val="24"/>
          <w:lang w:val="en-GB"/>
        </w:rPr>
        <w:t>i</w:t>
      </w:r>
      <w:r w:rsidR="003A6C24" w:rsidRPr="00702E59">
        <w:rPr>
          <w:rFonts w:asciiTheme="minorBidi" w:hAnsiTheme="minorBidi" w:cstheme="minorBidi"/>
          <w:color w:val="222222"/>
          <w:sz w:val="24"/>
          <w:szCs w:val="24"/>
          <w:lang w:val="en"/>
        </w:rPr>
        <w:t>f</w:t>
      </w:r>
      <w:proofErr w:type="spellEnd"/>
      <w:r w:rsidR="003A6C24" w:rsidRPr="00702E59">
        <w:rPr>
          <w:rFonts w:asciiTheme="minorBidi" w:hAnsiTheme="minorBidi" w:cstheme="minorBidi"/>
          <w:color w:val="222222"/>
          <w:sz w:val="24"/>
          <w:szCs w:val="24"/>
          <w:lang w:val="en"/>
        </w:rPr>
        <w:t xml:space="preserve"> only you </w:t>
      </w:r>
      <w:r w:rsidR="008A1353">
        <w:rPr>
          <w:rFonts w:asciiTheme="minorBidi" w:hAnsiTheme="minorBidi" w:cstheme="minorBidi"/>
          <w:color w:val="222222"/>
          <w:sz w:val="24"/>
          <w:szCs w:val="24"/>
          <w:lang w:val="en"/>
        </w:rPr>
        <w:t xml:space="preserve">would </w:t>
      </w:r>
      <w:r w:rsidR="003A6C24" w:rsidRPr="00702E59">
        <w:rPr>
          <w:rFonts w:asciiTheme="minorBidi" w:hAnsiTheme="minorBidi" w:cstheme="minorBidi"/>
          <w:color w:val="222222"/>
          <w:sz w:val="24"/>
          <w:szCs w:val="24"/>
          <w:lang w:val="en"/>
        </w:rPr>
        <w:t>take heed of my words and then decide to go right or left</w:t>
      </w:r>
      <w:r w:rsidR="00464C3A" w:rsidRPr="00702E59">
        <w:rPr>
          <w:rFonts w:asciiTheme="minorBidi" w:hAnsiTheme="minorBidi" w:cstheme="minorBidi"/>
          <w:color w:val="222222"/>
          <w:sz w:val="24"/>
          <w:szCs w:val="24"/>
          <w:lang w:val="en"/>
        </w:rPr>
        <w:t xml:space="preserve">, for I am not the </w:t>
      </w:r>
      <w:r w:rsidR="00434EAC">
        <w:rPr>
          <w:rFonts w:asciiTheme="minorBidi" w:hAnsiTheme="minorBidi" w:cstheme="minorBidi"/>
          <w:color w:val="222222"/>
          <w:sz w:val="24"/>
          <w:szCs w:val="24"/>
          <w:lang w:val="en"/>
        </w:rPr>
        <w:t>sort</w:t>
      </w:r>
      <w:r w:rsidR="00861B20">
        <w:rPr>
          <w:rFonts w:asciiTheme="minorBidi" w:hAnsiTheme="minorBidi" w:cstheme="minorBidi"/>
          <w:color w:val="222222"/>
          <w:sz w:val="24"/>
          <w:szCs w:val="24"/>
          <w:lang w:val="en"/>
        </w:rPr>
        <w:t xml:space="preserve"> who comes</w:t>
      </w:r>
      <w:r w:rsidR="00434EAC" w:rsidRPr="00702E59">
        <w:rPr>
          <w:rFonts w:asciiTheme="minorBidi" w:hAnsiTheme="minorBidi" w:cstheme="minorBidi"/>
          <w:color w:val="222222"/>
          <w:sz w:val="24"/>
          <w:szCs w:val="24"/>
          <w:lang w:val="en"/>
        </w:rPr>
        <w:t xml:space="preserve"> </w:t>
      </w:r>
      <w:r w:rsidR="00861B20">
        <w:rPr>
          <w:rFonts w:asciiTheme="minorBidi" w:hAnsiTheme="minorBidi" w:cstheme="minorBidi"/>
          <w:color w:val="222222"/>
          <w:sz w:val="24"/>
          <w:szCs w:val="24"/>
          <w:lang w:val="en"/>
        </w:rPr>
        <w:t xml:space="preserve">to hack away </w:t>
      </w:r>
      <w:r w:rsidR="00464C3A" w:rsidRPr="00702E59">
        <w:rPr>
          <w:rFonts w:asciiTheme="minorBidi" w:hAnsiTheme="minorBidi" w:cstheme="minorBidi"/>
          <w:color w:val="222222"/>
          <w:sz w:val="24"/>
          <w:szCs w:val="24"/>
          <w:lang w:val="en"/>
        </w:rPr>
        <w:t xml:space="preserve">with </w:t>
      </w:r>
      <w:r w:rsidR="00861B20">
        <w:rPr>
          <w:rFonts w:asciiTheme="minorBidi" w:hAnsiTheme="minorBidi" w:cstheme="minorBidi"/>
          <w:color w:val="222222"/>
          <w:sz w:val="24"/>
          <w:szCs w:val="24"/>
          <w:lang w:val="en"/>
        </w:rPr>
        <w:t xml:space="preserve">a </w:t>
      </w:r>
      <w:r w:rsidR="00464C3A" w:rsidRPr="00702E59">
        <w:rPr>
          <w:rFonts w:asciiTheme="minorBidi" w:hAnsiTheme="minorBidi" w:cstheme="minorBidi"/>
          <w:color w:val="222222"/>
          <w:sz w:val="24"/>
          <w:szCs w:val="24"/>
          <w:lang w:val="en"/>
        </w:rPr>
        <w:t>hatchet and pike</w:t>
      </w:r>
      <w:r w:rsidR="003A6C24" w:rsidRPr="00702E59">
        <w:rPr>
          <w:rFonts w:asciiTheme="minorBidi" w:hAnsiTheme="minorBidi" w:cstheme="minorBidi"/>
          <w:color w:val="222222"/>
          <w:sz w:val="24"/>
          <w:szCs w:val="24"/>
          <w:lang w:val="en"/>
        </w:rPr>
        <w:t>.</w:t>
      </w:r>
      <w:r w:rsidR="009839DA" w:rsidRPr="00702E59">
        <w:rPr>
          <w:rFonts w:asciiTheme="minorBidi" w:hAnsiTheme="minorBidi" w:cstheme="minorBidi"/>
          <w:color w:val="222222"/>
          <w:sz w:val="24"/>
          <w:szCs w:val="24"/>
          <w:lang w:val="en"/>
        </w:rPr>
        <w:t xml:space="preserve"> I </w:t>
      </w:r>
      <w:r w:rsidR="007A0024">
        <w:rPr>
          <w:rFonts w:asciiTheme="minorBidi" w:hAnsiTheme="minorBidi" w:cstheme="minorBidi"/>
          <w:color w:val="222222"/>
          <w:sz w:val="24"/>
          <w:szCs w:val="24"/>
          <w:lang w:val="en"/>
        </w:rPr>
        <w:t>only</w:t>
      </w:r>
      <w:r w:rsidR="009839DA" w:rsidRPr="00702E59">
        <w:rPr>
          <w:rFonts w:asciiTheme="minorBidi" w:hAnsiTheme="minorBidi" w:cstheme="minorBidi"/>
          <w:color w:val="222222"/>
          <w:sz w:val="24"/>
          <w:szCs w:val="24"/>
          <w:lang w:val="en"/>
        </w:rPr>
        <w:t xml:space="preserve"> ask and </w:t>
      </w:r>
      <w:r w:rsidR="009E266E" w:rsidRPr="00702E59">
        <w:rPr>
          <w:rFonts w:asciiTheme="minorBidi" w:hAnsiTheme="minorBidi" w:cstheme="minorBidi"/>
          <w:color w:val="222222"/>
          <w:sz w:val="24"/>
          <w:szCs w:val="24"/>
        </w:rPr>
        <w:t>beg</w:t>
      </w:r>
      <w:r w:rsidR="00861B20">
        <w:rPr>
          <w:rFonts w:asciiTheme="minorBidi" w:hAnsiTheme="minorBidi" w:cstheme="minorBidi"/>
          <w:color w:val="222222"/>
          <w:sz w:val="24"/>
          <w:szCs w:val="24"/>
        </w:rPr>
        <w:t>,</w:t>
      </w:r>
      <w:r w:rsidR="008A1353">
        <w:rPr>
          <w:rFonts w:asciiTheme="minorBidi" w:hAnsiTheme="minorBidi" w:cstheme="minorBidi"/>
          <w:color w:val="222222"/>
          <w:sz w:val="24"/>
          <w:szCs w:val="24"/>
          <w:lang w:val="en"/>
        </w:rPr>
        <w:t xml:space="preserve"> not as an inspired man</w:t>
      </w:r>
      <w:ins w:id="18" w:author="Adrian Sackson" w:date="2021-02-17T13:40:00Z">
        <w:r w:rsidR="00C11C6A">
          <w:rPr>
            <w:rFonts w:asciiTheme="minorBidi" w:hAnsiTheme="minorBidi" w:cstheme="minorBidi"/>
            <w:color w:val="222222"/>
            <w:sz w:val="24"/>
            <w:szCs w:val="24"/>
            <w:lang w:val="en"/>
          </w:rPr>
          <w:t>—</w:t>
        </w:r>
      </w:ins>
      <w:del w:id="19" w:author="Adrian Sackson" w:date="2021-02-17T13:40:00Z">
        <w:r w:rsidR="009839DA" w:rsidRPr="00702E59" w:rsidDel="00C11C6A">
          <w:rPr>
            <w:rFonts w:asciiTheme="minorBidi" w:hAnsiTheme="minorBidi" w:cstheme="minorBidi"/>
            <w:color w:val="222222"/>
            <w:sz w:val="24"/>
            <w:szCs w:val="24"/>
            <w:lang w:val="en"/>
          </w:rPr>
          <w:delText>,</w:delText>
        </w:r>
        <w:r w:rsidR="006A085C" w:rsidDel="00C11C6A">
          <w:rPr>
            <w:rFonts w:asciiTheme="minorBidi" w:hAnsiTheme="minorBidi" w:cstheme="minorBidi"/>
            <w:color w:val="222222"/>
            <w:sz w:val="24"/>
            <w:szCs w:val="24"/>
            <w:lang w:val="en"/>
          </w:rPr>
          <w:delText xml:space="preserve"> </w:delText>
        </w:r>
      </w:del>
      <w:r w:rsidR="009839DA" w:rsidRPr="00702E59">
        <w:rPr>
          <w:rFonts w:asciiTheme="minorBidi" w:hAnsiTheme="minorBidi" w:cstheme="minorBidi"/>
          <w:color w:val="222222"/>
          <w:sz w:val="24"/>
          <w:szCs w:val="24"/>
          <w:lang w:val="en"/>
        </w:rPr>
        <w:t xml:space="preserve">all my words are just </w:t>
      </w:r>
      <w:r w:rsidR="00627ADA" w:rsidRPr="00702E59">
        <w:rPr>
          <w:rFonts w:asciiTheme="minorBidi" w:hAnsiTheme="minorBidi" w:cstheme="minorBidi"/>
          <w:color w:val="222222"/>
          <w:sz w:val="24"/>
          <w:szCs w:val="24"/>
          <w:lang w:val="en"/>
        </w:rPr>
        <w:t>a warning call</w:t>
      </w:r>
      <w:r w:rsidR="00C90E03">
        <w:rPr>
          <w:rFonts w:asciiTheme="minorBidi" w:hAnsiTheme="minorBidi" w:cstheme="minorBidi"/>
          <w:color w:val="222222"/>
          <w:sz w:val="24"/>
          <w:szCs w:val="24"/>
          <w:lang w:val="en"/>
        </w:rPr>
        <w:t xml:space="preserve">. </w:t>
      </w:r>
      <w:r w:rsidR="00AE5C97">
        <w:rPr>
          <w:rFonts w:asciiTheme="minorBidi" w:hAnsiTheme="minorBidi" w:cstheme="minorBidi"/>
          <w:color w:val="222222"/>
          <w:sz w:val="24"/>
          <w:szCs w:val="24"/>
          <w:lang w:val="en"/>
        </w:rPr>
        <w:t xml:space="preserve">Since </w:t>
      </w:r>
      <w:r w:rsidR="008B675B" w:rsidRPr="00702E59">
        <w:rPr>
          <w:rFonts w:asciiTheme="minorBidi" w:hAnsiTheme="minorBidi" w:cstheme="minorBidi"/>
          <w:color w:val="222222"/>
          <w:sz w:val="24"/>
          <w:szCs w:val="24"/>
          <w:lang w:val="en"/>
        </w:rPr>
        <w:t xml:space="preserve">I desire goodness, not </w:t>
      </w:r>
      <w:r w:rsidR="00754251" w:rsidRPr="00702E59">
        <w:rPr>
          <w:rFonts w:asciiTheme="minorBidi" w:hAnsiTheme="minorBidi" w:cstheme="minorBidi"/>
          <w:color w:val="222222"/>
          <w:sz w:val="24"/>
          <w:szCs w:val="24"/>
          <w:lang w:val="en"/>
        </w:rPr>
        <w:t>disgrace</w:t>
      </w:r>
      <w:r w:rsidR="00AE5C97">
        <w:rPr>
          <w:rFonts w:asciiTheme="minorBidi" w:hAnsiTheme="minorBidi" w:cstheme="minorBidi"/>
          <w:color w:val="222222"/>
          <w:sz w:val="24"/>
          <w:szCs w:val="24"/>
          <w:lang w:val="en"/>
        </w:rPr>
        <w:t>,</w:t>
      </w:r>
      <w:r w:rsidR="00E91567" w:rsidRPr="00702E59">
        <w:rPr>
          <w:rFonts w:asciiTheme="minorBidi" w:hAnsiTheme="minorBidi" w:cstheme="minorBidi"/>
          <w:color w:val="222222"/>
          <w:sz w:val="24"/>
          <w:szCs w:val="24"/>
          <w:lang w:val="en"/>
        </w:rPr>
        <w:t xml:space="preserve"> </w:t>
      </w:r>
      <w:r w:rsidR="00AE5C97">
        <w:rPr>
          <w:rFonts w:asciiTheme="minorBidi" w:hAnsiTheme="minorBidi" w:cstheme="minorBidi"/>
          <w:color w:val="222222"/>
          <w:sz w:val="24"/>
          <w:szCs w:val="24"/>
          <w:lang w:val="en"/>
        </w:rPr>
        <w:t>t</w:t>
      </w:r>
      <w:r w:rsidR="00BA05CE" w:rsidRPr="00702E59">
        <w:rPr>
          <w:rFonts w:asciiTheme="minorBidi" w:hAnsiTheme="minorBidi" w:cstheme="minorBidi"/>
          <w:color w:val="222222"/>
          <w:sz w:val="24"/>
          <w:szCs w:val="24"/>
          <w:lang w:val="en"/>
        </w:rPr>
        <w:t xml:space="preserve">hose who hear me should not </w:t>
      </w:r>
      <w:r w:rsidR="00875B0D" w:rsidRPr="00702E59">
        <w:rPr>
          <w:rFonts w:asciiTheme="minorBidi" w:hAnsiTheme="minorBidi" w:cstheme="minorBidi"/>
          <w:color w:val="222222"/>
          <w:sz w:val="24"/>
          <w:szCs w:val="24"/>
          <w:lang w:val="en"/>
        </w:rPr>
        <w:t>hastily</w:t>
      </w:r>
      <w:r w:rsidR="00BA05CE" w:rsidRPr="00702E59">
        <w:rPr>
          <w:rFonts w:asciiTheme="minorBidi" w:hAnsiTheme="minorBidi" w:cstheme="minorBidi"/>
          <w:color w:val="222222"/>
          <w:sz w:val="24"/>
          <w:szCs w:val="24"/>
          <w:lang w:val="en"/>
        </w:rPr>
        <w:t xml:space="preserve"> </w:t>
      </w:r>
      <w:r w:rsidR="00145AF4">
        <w:rPr>
          <w:rFonts w:asciiTheme="minorBidi" w:hAnsiTheme="minorBidi" w:cstheme="minorBidi"/>
          <w:color w:val="222222"/>
          <w:sz w:val="24"/>
          <w:szCs w:val="24"/>
          <w:lang w:val="en"/>
        </w:rPr>
        <w:t xml:space="preserve">slander </w:t>
      </w:r>
      <w:r w:rsidR="00BA05CE" w:rsidRPr="00702E59">
        <w:rPr>
          <w:rFonts w:asciiTheme="minorBidi" w:hAnsiTheme="minorBidi" w:cstheme="minorBidi"/>
          <w:color w:val="222222"/>
          <w:sz w:val="24"/>
          <w:szCs w:val="24"/>
          <w:lang w:val="en"/>
        </w:rPr>
        <w:t xml:space="preserve">me without </w:t>
      </w:r>
      <w:r w:rsidR="00C54C16">
        <w:rPr>
          <w:rFonts w:asciiTheme="minorBidi" w:hAnsiTheme="minorBidi" w:cstheme="minorBidi"/>
          <w:color w:val="222222"/>
          <w:sz w:val="24"/>
          <w:szCs w:val="24"/>
          <w:lang w:val="en-GB"/>
        </w:rPr>
        <w:t>thought</w:t>
      </w:r>
      <w:r w:rsidR="00A67A59">
        <w:rPr>
          <w:rFonts w:asciiTheme="minorBidi" w:hAnsiTheme="minorBidi" w:cstheme="minorBidi"/>
          <w:color w:val="222222"/>
          <w:sz w:val="24"/>
          <w:szCs w:val="24"/>
          <w:lang w:val="en-GB"/>
        </w:rPr>
        <w:t>. A</w:t>
      </w:r>
      <w:proofErr w:type="spellStart"/>
      <w:r w:rsidR="00E91567" w:rsidRPr="00702E59">
        <w:rPr>
          <w:rFonts w:asciiTheme="minorBidi" w:hAnsiTheme="minorBidi" w:cstheme="minorBidi"/>
          <w:color w:val="222222"/>
          <w:sz w:val="24"/>
          <w:szCs w:val="24"/>
          <w:lang w:val="en"/>
        </w:rPr>
        <w:t>nd</w:t>
      </w:r>
      <w:proofErr w:type="spellEnd"/>
      <w:r w:rsidR="00E91567" w:rsidRPr="00702E59">
        <w:rPr>
          <w:rFonts w:asciiTheme="minorBidi" w:hAnsiTheme="minorBidi" w:cstheme="minorBidi"/>
          <w:color w:val="222222"/>
          <w:sz w:val="24"/>
          <w:szCs w:val="24"/>
          <w:lang w:val="en"/>
        </w:rPr>
        <w:t xml:space="preserve"> </w:t>
      </w:r>
      <w:r w:rsidR="001E3734" w:rsidRPr="00702E59">
        <w:rPr>
          <w:rFonts w:asciiTheme="minorBidi" w:hAnsiTheme="minorBidi" w:cstheme="minorBidi"/>
          <w:color w:val="222222"/>
          <w:sz w:val="24"/>
          <w:szCs w:val="24"/>
          <w:lang w:val="en"/>
        </w:rPr>
        <w:t>th</w:t>
      </w:r>
      <w:r w:rsidR="00E93848" w:rsidRPr="00702E59">
        <w:rPr>
          <w:rFonts w:asciiTheme="minorBidi" w:hAnsiTheme="minorBidi" w:cstheme="minorBidi"/>
          <w:color w:val="222222"/>
          <w:sz w:val="24"/>
          <w:szCs w:val="24"/>
          <w:lang w:val="en"/>
        </w:rPr>
        <w:t xml:space="preserve">is </w:t>
      </w:r>
      <w:r w:rsidR="00880845">
        <w:rPr>
          <w:rFonts w:asciiTheme="minorBidi" w:hAnsiTheme="minorBidi" w:cstheme="minorBidi"/>
          <w:color w:val="222222"/>
          <w:sz w:val="24"/>
          <w:szCs w:val="24"/>
          <w:lang w:val="en"/>
        </w:rPr>
        <w:t xml:space="preserve">shall be </w:t>
      </w:r>
      <w:r w:rsidR="00E91567" w:rsidRPr="00702E59">
        <w:rPr>
          <w:rFonts w:asciiTheme="minorBidi" w:hAnsiTheme="minorBidi" w:cstheme="minorBidi"/>
          <w:color w:val="222222"/>
          <w:sz w:val="24"/>
          <w:szCs w:val="24"/>
          <w:lang w:val="en"/>
        </w:rPr>
        <w:t>peace.</w:t>
      </w:r>
    </w:p>
    <w:p w14:paraId="07463FAF" w14:textId="77777777" w:rsidR="00394594" w:rsidRPr="00BA4CE4" w:rsidRDefault="00394594" w:rsidP="00AC1625">
      <w:pPr>
        <w:pStyle w:val="HTMLPreformatted"/>
        <w:spacing w:line="360" w:lineRule="auto"/>
        <w:rPr>
          <w:rFonts w:asciiTheme="minorBidi" w:hAnsiTheme="minorBidi" w:cstheme="minorBidi"/>
          <w:color w:val="222222"/>
          <w:sz w:val="24"/>
          <w:szCs w:val="24"/>
        </w:rPr>
      </w:pPr>
    </w:p>
    <w:p w14:paraId="08973D5A" w14:textId="7B7755E6" w:rsidR="0090707E" w:rsidRDefault="00093DA7" w:rsidP="0090707E">
      <w:pPr>
        <w:pStyle w:val="HTMLPreformatted"/>
        <w:spacing w:line="360" w:lineRule="auto"/>
        <w:rPr>
          <w:rFonts w:asciiTheme="minorBidi" w:hAnsiTheme="minorBidi" w:cstheme="minorBidi"/>
          <w:color w:val="222222"/>
          <w:sz w:val="24"/>
          <w:szCs w:val="24"/>
        </w:rPr>
      </w:pPr>
      <w:r w:rsidRPr="00702E59">
        <w:rPr>
          <w:rFonts w:asciiTheme="minorBidi" w:hAnsiTheme="minorBidi" w:cstheme="minorBidi"/>
          <w:color w:val="222222"/>
          <w:sz w:val="24"/>
          <w:szCs w:val="24"/>
          <w:lang w:val="en"/>
        </w:rPr>
        <w:t xml:space="preserve">This </w:t>
      </w:r>
      <w:r w:rsidR="00455D82" w:rsidRPr="00702E59">
        <w:rPr>
          <w:rFonts w:asciiTheme="minorBidi" w:hAnsiTheme="minorBidi" w:cstheme="minorBidi"/>
          <w:color w:val="222222"/>
          <w:sz w:val="24"/>
          <w:szCs w:val="24"/>
          <w:lang w:val="en"/>
        </w:rPr>
        <w:t>essay</w:t>
      </w:r>
      <w:r w:rsidRPr="00702E59">
        <w:rPr>
          <w:rFonts w:asciiTheme="minorBidi" w:hAnsiTheme="minorBidi" w:cstheme="minorBidi"/>
          <w:color w:val="222222"/>
          <w:sz w:val="24"/>
          <w:szCs w:val="24"/>
          <w:lang w:val="en"/>
        </w:rPr>
        <w:t xml:space="preserve"> was </w:t>
      </w:r>
      <w:r w:rsidRPr="00702E59">
        <w:rPr>
          <w:rFonts w:asciiTheme="minorBidi" w:hAnsiTheme="minorBidi" w:cstheme="minorBidi"/>
          <w:color w:val="222222"/>
          <w:sz w:val="24"/>
          <w:szCs w:val="24"/>
        </w:rPr>
        <w:t>completed here in</w:t>
      </w:r>
      <w:r w:rsidR="000676B4" w:rsidRPr="00702E59">
        <w:rPr>
          <w:rFonts w:asciiTheme="minorBidi" w:hAnsiTheme="minorBidi" w:cstheme="minorBidi"/>
          <w:color w:val="222222"/>
          <w:sz w:val="24"/>
          <w:szCs w:val="24"/>
        </w:rPr>
        <w:t xml:space="preserve"> </w:t>
      </w:r>
      <w:proofErr w:type="spellStart"/>
      <w:r w:rsidR="000676B4" w:rsidRPr="00702E59">
        <w:rPr>
          <w:rFonts w:asciiTheme="minorBidi" w:hAnsiTheme="minorBidi" w:cstheme="minorBidi"/>
          <w:color w:val="222222"/>
          <w:sz w:val="24"/>
          <w:szCs w:val="24"/>
        </w:rPr>
        <w:t>Thurdossin</w:t>
      </w:r>
      <w:proofErr w:type="spellEnd"/>
      <w:r w:rsidR="000676B4" w:rsidRPr="00702E59">
        <w:rPr>
          <w:rFonts w:asciiTheme="minorBidi" w:hAnsiTheme="minorBidi" w:cstheme="minorBidi"/>
          <w:color w:val="222222"/>
          <w:sz w:val="24"/>
          <w:szCs w:val="24"/>
        </w:rPr>
        <w:t>, may God protect her, in the</w:t>
      </w:r>
      <w:r w:rsidR="000676B4" w:rsidRPr="00702E59">
        <w:rPr>
          <w:rFonts w:asciiTheme="minorBidi" w:hAnsiTheme="minorBidi" w:cstheme="minorBidi"/>
          <w:color w:val="222222"/>
          <w:sz w:val="24"/>
          <w:szCs w:val="24"/>
          <w:rtl/>
        </w:rPr>
        <w:t xml:space="preserve"> </w:t>
      </w:r>
      <w:r w:rsidR="00880845">
        <w:rPr>
          <w:rFonts w:asciiTheme="minorBidi" w:hAnsiTheme="minorBidi" w:cstheme="minorBidi"/>
          <w:sz w:val="24"/>
          <w:szCs w:val="24"/>
        </w:rPr>
        <w:t>c</w:t>
      </w:r>
      <w:r w:rsidR="00E56256" w:rsidRPr="005E3379">
        <w:rPr>
          <w:rFonts w:asciiTheme="minorBidi" w:hAnsiTheme="minorBidi" w:cstheme="minorBidi"/>
          <w:sz w:val="24"/>
          <w:szCs w:val="24"/>
        </w:rPr>
        <w:t xml:space="preserve">ounty of </w:t>
      </w:r>
      <w:proofErr w:type="spellStart"/>
      <w:r w:rsidR="00E56256" w:rsidRPr="005E3379">
        <w:rPr>
          <w:rFonts w:asciiTheme="minorBidi" w:hAnsiTheme="minorBidi" w:cstheme="minorBidi"/>
          <w:sz w:val="24"/>
          <w:szCs w:val="24"/>
          <w:shd w:val="clear" w:color="auto" w:fill="FFFFFF"/>
        </w:rPr>
        <w:t>Árva</w:t>
      </w:r>
      <w:proofErr w:type="spellEnd"/>
      <w:r w:rsidR="000676B4" w:rsidRPr="005E3379">
        <w:rPr>
          <w:rFonts w:asciiTheme="minorBidi" w:hAnsiTheme="minorBidi" w:cstheme="minorBidi"/>
          <w:color w:val="222222"/>
          <w:sz w:val="24"/>
          <w:szCs w:val="24"/>
        </w:rPr>
        <w:t>,</w:t>
      </w:r>
      <w:r w:rsidR="000676B4" w:rsidRPr="00702E59">
        <w:rPr>
          <w:rFonts w:asciiTheme="minorBidi" w:hAnsiTheme="minorBidi" w:cstheme="minorBidi"/>
          <w:color w:val="222222"/>
          <w:sz w:val="24"/>
          <w:szCs w:val="24"/>
        </w:rPr>
        <w:t xml:space="preserve"> on the day of mourning o</w:t>
      </w:r>
      <w:r w:rsidR="00055275" w:rsidRPr="00702E59">
        <w:rPr>
          <w:rFonts w:asciiTheme="minorBidi" w:hAnsiTheme="minorBidi" w:cstheme="minorBidi"/>
          <w:color w:val="222222"/>
          <w:sz w:val="24"/>
          <w:szCs w:val="24"/>
        </w:rPr>
        <w:t>f</w:t>
      </w:r>
      <w:r w:rsidR="000676B4" w:rsidRPr="00702E59">
        <w:rPr>
          <w:rFonts w:asciiTheme="minorBidi" w:hAnsiTheme="minorBidi" w:cstheme="minorBidi"/>
          <w:color w:val="222222"/>
          <w:sz w:val="24"/>
          <w:szCs w:val="24"/>
        </w:rPr>
        <w:t xml:space="preserve"> my </w:t>
      </w:r>
      <w:r w:rsidR="00497DD7" w:rsidRPr="00702E59">
        <w:rPr>
          <w:rFonts w:asciiTheme="minorBidi" w:hAnsiTheme="minorBidi" w:cstheme="minorBidi"/>
          <w:color w:val="222222"/>
          <w:sz w:val="24"/>
          <w:szCs w:val="24"/>
        </w:rPr>
        <w:t>honored mother</w:t>
      </w:r>
      <w:r w:rsidR="0051338A">
        <w:rPr>
          <w:rFonts w:asciiTheme="minorBidi" w:hAnsiTheme="minorBidi" w:cstheme="minorBidi"/>
          <w:color w:val="222222"/>
          <w:sz w:val="24"/>
          <w:szCs w:val="24"/>
        </w:rPr>
        <w:t>,</w:t>
      </w:r>
      <w:r w:rsidR="00DD07B9" w:rsidRPr="00702E59">
        <w:rPr>
          <w:rFonts w:asciiTheme="minorBidi" w:hAnsiTheme="minorBidi" w:cstheme="minorBidi"/>
          <w:color w:val="222222"/>
          <w:sz w:val="24"/>
          <w:szCs w:val="24"/>
        </w:rPr>
        <w:t xml:space="preserve"> modest in her deeds, </w:t>
      </w:r>
      <w:r w:rsidR="00074186" w:rsidRPr="00702E59">
        <w:rPr>
          <w:rFonts w:asciiTheme="minorBidi" w:hAnsiTheme="minorBidi" w:cstheme="minorBidi"/>
          <w:color w:val="222222"/>
          <w:sz w:val="24"/>
          <w:szCs w:val="24"/>
        </w:rPr>
        <w:t>M</w:t>
      </w:r>
      <w:r w:rsidR="004B341E">
        <w:rPr>
          <w:rFonts w:asciiTheme="minorBidi" w:hAnsiTheme="minorBidi" w:cstheme="minorBidi"/>
          <w:color w:val="222222"/>
          <w:sz w:val="24"/>
          <w:szCs w:val="24"/>
        </w:rPr>
        <w:t>adame</w:t>
      </w:r>
      <w:r w:rsidR="00074186" w:rsidRPr="00702E59">
        <w:rPr>
          <w:rFonts w:asciiTheme="minorBidi" w:hAnsiTheme="minorBidi" w:cstheme="minorBidi"/>
          <w:color w:val="222222"/>
          <w:sz w:val="24"/>
          <w:szCs w:val="24"/>
        </w:rPr>
        <w:t xml:space="preserve"> Yenta, rest her soul, </w:t>
      </w:r>
      <w:r w:rsidR="008A64F7" w:rsidRPr="00702E59">
        <w:rPr>
          <w:rFonts w:asciiTheme="minorBidi" w:hAnsiTheme="minorBidi" w:cstheme="minorBidi"/>
          <w:color w:val="222222"/>
          <w:sz w:val="24"/>
          <w:szCs w:val="24"/>
        </w:rPr>
        <w:t xml:space="preserve">4 Kislev </w:t>
      </w:r>
      <w:r w:rsidR="006A132E" w:rsidRPr="00702E59">
        <w:rPr>
          <w:rFonts w:asciiTheme="minorBidi" w:hAnsiTheme="minorBidi" w:cstheme="minorBidi"/>
          <w:color w:val="222222"/>
          <w:sz w:val="24"/>
          <w:szCs w:val="24"/>
        </w:rPr>
        <w:t xml:space="preserve">in the year </w:t>
      </w:r>
      <w:r w:rsidR="009211AB" w:rsidRPr="00702E59">
        <w:rPr>
          <w:rFonts w:asciiTheme="minorBidi" w:hAnsiTheme="minorBidi" w:cstheme="minorBidi"/>
          <w:color w:val="222222"/>
          <w:sz w:val="24"/>
          <w:szCs w:val="24"/>
        </w:rPr>
        <w:t>660</w:t>
      </w:r>
      <w:r w:rsidR="00074186" w:rsidRPr="00702E59">
        <w:rPr>
          <w:rFonts w:asciiTheme="minorBidi" w:hAnsiTheme="minorBidi" w:cstheme="minorBidi"/>
          <w:color w:val="222222"/>
          <w:sz w:val="24"/>
          <w:szCs w:val="24"/>
        </w:rPr>
        <w:t xml:space="preserve"> </w:t>
      </w:r>
      <w:r w:rsidR="0080016E" w:rsidRPr="00702E59">
        <w:rPr>
          <w:rFonts w:asciiTheme="minorBidi" w:hAnsiTheme="minorBidi" w:cstheme="minorBidi"/>
          <w:color w:val="222222"/>
          <w:sz w:val="24"/>
          <w:szCs w:val="24"/>
        </w:rPr>
        <w:t>(</w:t>
      </w:r>
      <w:r w:rsidR="00431F75">
        <w:rPr>
          <w:rFonts w:asciiTheme="minorBidi" w:hAnsiTheme="minorBidi" w:cstheme="minorBidi"/>
          <w:color w:val="222222"/>
          <w:sz w:val="24"/>
          <w:szCs w:val="24"/>
        </w:rPr>
        <w:t>[</w:t>
      </w:r>
      <w:r w:rsidR="00431F75" w:rsidRPr="00C90DC0">
        <w:rPr>
          <w:rFonts w:asciiTheme="minorBidi" w:hAnsiTheme="minorBidi" w:cstheme="minorBidi"/>
          <w:i/>
          <w:iCs/>
          <w:color w:val="222222"/>
          <w:sz w:val="24"/>
          <w:szCs w:val="24"/>
        </w:rPr>
        <w:t>anno mundi</w:t>
      </w:r>
      <w:r w:rsidR="00431F75">
        <w:rPr>
          <w:rFonts w:asciiTheme="minorBidi" w:hAnsiTheme="minorBidi" w:cstheme="minorBidi"/>
          <w:color w:val="222222"/>
          <w:sz w:val="24"/>
          <w:szCs w:val="24"/>
        </w:rPr>
        <w:t xml:space="preserve">] </w:t>
      </w:r>
      <w:r w:rsidR="008A64F7" w:rsidRPr="00702E59">
        <w:rPr>
          <w:rFonts w:asciiTheme="minorBidi" w:hAnsiTheme="minorBidi" w:cstheme="minorBidi"/>
          <w:color w:val="222222"/>
          <w:sz w:val="24"/>
          <w:szCs w:val="24"/>
        </w:rPr>
        <w:t>excluding the thousands</w:t>
      </w:r>
      <w:r w:rsidR="0080016E" w:rsidRPr="00702E59">
        <w:rPr>
          <w:rFonts w:asciiTheme="minorBidi" w:hAnsiTheme="minorBidi" w:cstheme="minorBidi"/>
          <w:color w:val="222222"/>
          <w:sz w:val="24"/>
          <w:szCs w:val="24"/>
        </w:rPr>
        <w:t>)</w:t>
      </w:r>
      <w:r w:rsidR="008A64F7" w:rsidRPr="00702E59">
        <w:rPr>
          <w:rFonts w:asciiTheme="minorBidi" w:hAnsiTheme="minorBidi" w:cstheme="minorBidi"/>
          <w:color w:val="222222"/>
          <w:sz w:val="24"/>
          <w:szCs w:val="24"/>
        </w:rPr>
        <w:t>.</w:t>
      </w:r>
      <w:r w:rsidR="00A01EFA">
        <w:rPr>
          <w:rStyle w:val="EndnoteReference"/>
          <w:rFonts w:asciiTheme="minorBidi" w:hAnsiTheme="minorBidi" w:cstheme="minorBidi"/>
          <w:color w:val="222222"/>
          <w:sz w:val="24"/>
          <w:szCs w:val="24"/>
        </w:rPr>
        <w:endnoteReference w:id="3"/>
      </w:r>
    </w:p>
    <w:p w14:paraId="2C27492C" w14:textId="77777777" w:rsidR="005C53D9" w:rsidRDefault="005C53D9" w:rsidP="0090707E">
      <w:pPr>
        <w:pStyle w:val="HTMLPreformatted"/>
        <w:spacing w:line="360" w:lineRule="auto"/>
        <w:rPr>
          <w:rFonts w:asciiTheme="minorBidi" w:hAnsiTheme="minorBidi" w:cstheme="minorBidi"/>
          <w:color w:val="222222"/>
          <w:sz w:val="24"/>
          <w:szCs w:val="24"/>
        </w:rPr>
      </w:pPr>
    </w:p>
    <w:p w14:paraId="639F457E" w14:textId="762FF18E" w:rsidR="00A01EFA" w:rsidRPr="00702E59" w:rsidRDefault="00A01EFA" w:rsidP="00A01EFA">
      <w:pPr>
        <w:bidi w:val="0"/>
        <w:spacing w:line="360" w:lineRule="auto"/>
        <w:rPr>
          <w:rFonts w:asciiTheme="minorBidi" w:hAnsiTheme="minorBidi"/>
          <w:sz w:val="24"/>
          <w:szCs w:val="24"/>
        </w:rPr>
      </w:pPr>
      <w:r w:rsidRPr="00702E59">
        <w:rPr>
          <w:rFonts w:asciiTheme="minorBidi" w:hAnsiTheme="minorBidi"/>
          <w:sz w:val="24"/>
          <w:szCs w:val="24"/>
        </w:rPr>
        <w:lastRenderedPageBreak/>
        <w:t xml:space="preserve">Page </w:t>
      </w:r>
      <w:r>
        <w:rPr>
          <w:rFonts w:asciiTheme="minorBidi" w:hAnsiTheme="minorBidi"/>
          <w:sz w:val="24"/>
          <w:szCs w:val="24"/>
        </w:rPr>
        <w:t>7</w:t>
      </w:r>
      <w:r w:rsidRPr="00702E59">
        <w:rPr>
          <w:rFonts w:asciiTheme="minorBidi" w:hAnsiTheme="minorBidi"/>
          <w:sz w:val="24"/>
          <w:szCs w:val="24"/>
          <w:rtl/>
        </w:rPr>
        <w:t xml:space="preserve"> </w:t>
      </w:r>
    </w:p>
    <w:p w14:paraId="3F473F82" w14:textId="77777777" w:rsidR="00A01EFA" w:rsidRDefault="00A01EFA" w:rsidP="0090707E">
      <w:pPr>
        <w:pStyle w:val="HTMLPreformatted"/>
        <w:spacing w:line="360" w:lineRule="auto"/>
        <w:rPr>
          <w:rFonts w:asciiTheme="minorBidi" w:hAnsiTheme="minorBidi"/>
          <w:sz w:val="24"/>
          <w:szCs w:val="24"/>
        </w:rPr>
      </w:pPr>
    </w:p>
    <w:p w14:paraId="79A45E06" w14:textId="3560695D" w:rsidR="0062304F" w:rsidRPr="0062304F" w:rsidRDefault="008D60E8" w:rsidP="0062304F">
      <w:pPr>
        <w:pStyle w:val="HTMLPreformatted"/>
        <w:spacing w:line="360" w:lineRule="auto"/>
        <w:rPr>
          <w:rFonts w:asciiTheme="minorBidi" w:hAnsiTheme="minorBidi"/>
          <w:sz w:val="24"/>
          <w:szCs w:val="24"/>
        </w:rPr>
      </w:pPr>
      <w:r w:rsidRPr="00702E59">
        <w:rPr>
          <w:rFonts w:asciiTheme="minorBidi" w:hAnsiTheme="minorBidi"/>
          <w:sz w:val="24"/>
          <w:szCs w:val="24"/>
        </w:rPr>
        <w:t xml:space="preserve">The </w:t>
      </w:r>
      <w:r w:rsidR="00784D2D" w:rsidRPr="00702E59">
        <w:rPr>
          <w:rFonts w:asciiTheme="minorBidi" w:hAnsiTheme="minorBidi"/>
          <w:sz w:val="24"/>
          <w:szCs w:val="24"/>
        </w:rPr>
        <w:t xml:space="preserve">man said: the </w:t>
      </w:r>
      <w:r w:rsidR="002F0171" w:rsidRPr="00431F75">
        <w:rPr>
          <w:rFonts w:asciiTheme="minorBidi" w:hAnsiTheme="minorBidi"/>
          <w:sz w:val="24"/>
          <w:szCs w:val="24"/>
        </w:rPr>
        <w:t xml:space="preserve">woman </w:t>
      </w:r>
      <w:r w:rsidRPr="00431F75">
        <w:rPr>
          <w:rFonts w:asciiTheme="minorBidi" w:hAnsiTheme="minorBidi"/>
          <w:sz w:val="24"/>
          <w:szCs w:val="24"/>
        </w:rPr>
        <w:t>You put at my side</w:t>
      </w:r>
      <w:r w:rsidR="00F77E7F">
        <w:rPr>
          <w:rFonts w:asciiTheme="minorBidi" w:hAnsiTheme="minorBidi"/>
          <w:sz w:val="24"/>
          <w:szCs w:val="24"/>
        </w:rPr>
        <w:t>—</w:t>
      </w:r>
      <w:r w:rsidRPr="00431F75">
        <w:rPr>
          <w:rFonts w:asciiTheme="minorBidi" w:hAnsiTheme="minorBidi"/>
          <w:sz w:val="24"/>
          <w:szCs w:val="24"/>
        </w:rPr>
        <w:t xml:space="preserve">she gave me </w:t>
      </w:r>
      <w:r w:rsidR="00387397">
        <w:rPr>
          <w:rFonts w:asciiTheme="minorBidi" w:hAnsiTheme="minorBidi"/>
          <w:sz w:val="24"/>
          <w:szCs w:val="24"/>
        </w:rPr>
        <w:t>and I a</w:t>
      </w:r>
      <w:r w:rsidR="001E13C6">
        <w:rPr>
          <w:rFonts w:asciiTheme="minorBidi" w:hAnsiTheme="minorBidi"/>
          <w:sz w:val="24"/>
          <w:szCs w:val="24"/>
        </w:rPr>
        <w:t>t</w:t>
      </w:r>
      <w:r w:rsidR="00387397">
        <w:rPr>
          <w:rFonts w:asciiTheme="minorBidi" w:hAnsiTheme="minorBidi"/>
          <w:sz w:val="24"/>
          <w:szCs w:val="24"/>
        </w:rPr>
        <w:t xml:space="preserve">e </w:t>
      </w:r>
      <w:r w:rsidRPr="00431F75">
        <w:rPr>
          <w:rFonts w:asciiTheme="minorBidi" w:hAnsiTheme="minorBidi"/>
          <w:sz w:val="24"/>
          <w:szCs w:val="24"/>
        </w:rPr>
        <w:t>of the tree</w:t>
      </w:r>
      <w:commentRangeStart w:id="25"/>
      <w:r w:rsidR="00FD5CE5" w:rsidRPr="00431F75">
        <w:rPr>
          <w:rStyle w:val="FootnoteReference"/>
          <w:rFonts w:asciiTheme="minorBidi" w:hAnsiTheme="minorBidi"/>
          <w:sz w:val="24"/>
          <w:szCs w:val="24"/>
        </w:rPr>
        <w:footnoteReference w:id="2"/>
      </w:r>
      <w:commentRangeEnd w:id="25"/>
      <w:r w:rsidR="002457E8">
        <w:rPr>
          <w:rStyle w:val="CommentReference"/>
          <w:rFonts w:asciiTheme="minorHAnsi" w:eastAsiaTheme="minorHAnsi" w:hAnsiTheme="minorHAnsi" w:cstheme="minorBidi"/>
        </w:rPr>
        <w:commentReference w:id="25"/>
      </w:r>
      <w:r w:rsidR="002F0171" w:rsidRPr="00431F75">
        <w:rPr>
          <w:rFonts w:asciiTheme="minorBidi" w:hAnsiTheme="minorBidi"/>
          <w:sz w:val="24"/>
          <w:szCs w:val="24"/>
        </w:rPr>
        <w:t xml:space="preserve"> (Gen 3:12)</w:t>
      </w:r>
      <w:r w:rsidRPr="00431F75">
        <w:rPr>
          <w:rFonts w:asciiTheme="minorBidi" w:hAnsiTheme="minorBidi"/>
          <w:sz w:val="24"/>
          <w:szCs w:val="24"/>
        </w:rPr>
        <w:t>.</w:t>
      </w:r>
      <w:r w:rsidR="002C053D">
        <w:rPr>
          <w:rStyle w:val="EndnoteReference"/>
          <w:rFonts w:asciiTheme="minorBidi" w:hAnsiTheme="minorBidi"/>
          <w:sz w:val="24"/>
          <w:szCs w:val="24"/>
        </w:rPr>
        <w:endnoteReference w:id="4"/>
      </w:r>
      <w:r w:rsidR="005966D0" w:rsidRPr="00431F75">
        <w:rPr>
          <w:rFonts w:asciiTheme="minorBidi" w:hAnsiTheme="minorBidi"/>
          <w:sz w:val="24"/>
          <w:szCs w:val="24"/>
        </w:rPr>
        <w:t xml:space="preserve"> </w:t>
      </w:r>
      <w:r w:rsidR="005B7A8F" w:rsidRPr="00431F75">
        <w:rPr>
          <w:rFonts w:asciiTheme="minorBidi" w:hAnsiTheme="minorBidi"/>
          <w:sz w:val="24"/>
          <w:szCs w:val="24"/>
        </w:rPr>
        <w:t>“</w:t>
      </w:r>
      <w:r w:rsidR="005966D0" w:rsidRPr="00431F75">
        <w:rPr>
          <w:rFonts w:asciiTheme="minorBidi" w:hAnsiTheme="minorBidi"/>
          <w:sz w:val="24"/>
          <w:szCs w:val="24"/>
        </w:rPr>
        <w:t>It was taught: R.</w:t>
      </w:r>
      <w:r w:rsidR="00A01EFA">
        <w:rPr>
          <w:rFonts w:asciiTheme="minorBidi" w:hAnsiTheme="minorBidi"/>
          <w:sz w:val="24"/>
          <w:szCs w:val="24"/>
        </w:rPr>
        <w:t xml:space="preserve"> </w:t>
      </w:r>
      <w:r w:rsidR="005966D0" w:rsidRPr="00431F75">
        <w:rPr>
          <w:rFonts w:asciiTheme="minorBidi" w:hAnsiTheme="minorBidi"/>
          <w:sz w:val="24"/>
          <w:szCs w:val="24"/>
        </w:rPr>
        <w:t>Meir used to say</w:t>
      </w:r>
      <w:r w:rsidR="001B3303">
        <w:rPr>
          <w:rFonts w:asciiTheme="minorBidi" w:hAnsiTheme="minorBidi"/>
          <w:sz w:val="24"/>
          <w:szCs w:val="24"/>
        </w:rPr>
        <w:t>,</w:t>
      </w:r>
      <w:r w:rsidR="00FD5CE5" w:rsidRPr="00431F75">
        <w:rPr>
          <w:rStyle w:val="FootnoteReference"/>
          <w:rFonts w:asciiTheme="minorBidi" w:hAnsiTheme="minorBidi"/>
          <w:sz w:val="24"/>
          <w:szCs w:val="24"/>
        </w:rPr>
        <w:footnoteReference w:id="3"/>
      </w:r>
      <w:r w:rsidR="005966D0" w:rsidRPr="00431F75">
        <w:rPr>
          <w:rFonts w:asciiTheme="minorBidi" w:hAnsiTheme="minorBidi"/>
          <w:sz w:val="24"/>
          <w:szCs w:val="24"/>
        </w:rPr>
        <w:t xml:space="preserve"> A man is bound to say </w:t>
      </w:r>
      <w:r w:rsidR="005966D0" w:rsidRPr="00431F75">
        <w:rPr>
          <w:rFonts w:asciiTheme="minorBidi" w:hAnsiTheme="minorBidi"/>
          <w:sz w:val="24"/>
          <w:szCs w:val="24"/>
        </w:rPr>
        <w:lastRenderedPageBreak/>
        <w:t>the fol</w:t>
      </w:r>
      <w:r w:rsidR="009836C2" w:rsidRPr="00431F75">
        <w:rPr>
          <w:rFonts w:asciiTheme="minorBidi" w:hAnsiTheme="minorBidi"/>
          <w:sz w:val="24"/>
          <w:szCs w:val="24"/>
        </w:rPr>
        <w:t>lowing three blessings daily: [</w:t>
      </w:r>
      <w:r w:rsidR="005966D0" w:rsidRPr="00431F75">
        <w:rPr>
          <w:rFonts w:asciiTheme="minorBidi" w:hAnsiTheme="minorBidi"/>
          <w:sz w:val="24"/>
          <w:szCs w:val="24"/>
        </w:rPr>
        <w:t xml:space="preserve">Blessed art </w:t>
      </w:r>
      <w:r w:rsidR="00554E26">
        <w:rPr>
          <w:rFonts w:asciiTheme="minorBidi" w:hAnsiTheme="minorBidi"/>
          <w:sz w:val="24"/>
          <w:szCs w:val="24"/>
        </w:rPr>
        <w:t>T</w:t>
      </w:r>
      <w:r w:rsidR="005966D0" w:rsidRPr="00431F75">
        <w:rPr>
          <w:rFonts w:asciiTheme="minorBidi" w:hAnsiTheme="minorBidi"/>
          <w:sz w:val="24"/>
          <w:szCs w:val="24"/>
        </w:rPr>
        <w:t>hou</w:t>
      </w:r>
      <w:r w:rsidR="009836C2" w:rsidRPr="00431F75">
        <w:rPr>
          <w:rFonts w:asciiTheme="minorBidi" w:hAnsiTheme="minorBidi"/>
          <w:sz w:val="24"/>
          <w:szCs w:val="24"/>
        </w:rPr>
        <w:t>] who hast made me</w:t>
      </w:r>
      <w:r w:rsidR="0060219A">
        <w:rPr>
          <w:rFonts w:asciiTheme="minorBidi" w:hAnsiTheme="minorBidi"/>
          <w:sz w:val="24"/>
          <w:szCs w:val="24"/>
        </w:rPr>
        <w:t xml:space="preserve"> an</w:t>
      </w:r>
      <w:r w:rsidR="009836C2" w:rsidRPr="00431F75">
        <w:rPr>
          <w:rFonts w:asciiTheme="minorBidi" w:hAnsiTheme="minorBidi"/>
          <w:sz w:val="24"/>
          <w:szCs w:val="24"/>
        </w:rPr>
        <w:t xml:space="preserve"> Israelite, </w:t>
      </w:r>
      <w:r w:rsidR="00FD5CE5" w:rsidRPr="00431F75">
        <w:rPr>
          <w:rFonts w:asciiTheme="minorBidi" w:hAnsiTheme="minorBidi"/>
          <w:sz w:val="24"/>
          <w:szCs w:val="24"/>
        </w:rPr>
        <w:t>who hast not made me a woman,</w:t>
      </w:r>
      <w:r w:rsidR="00094D21" w:rsidRPr="00431F75">
        <w:rPr>
          <w:rStyle w:val="FootnoteReference"/>
          <w:rFonts w:asciiTheme="minorBidi" w:hAnsiTheme="minorBidi"/>
          <w:sz w:val="24"/>
          <w:szCs w:val="24"/>
        </w:rPr>
        <w:footnoteReference w:id="4"/>
      </w:r>
      <w:r w:rsidR="005966D0" w:rsidRPr="00431F75">
        <w:rPr>
          <w:rFonts w:asciiTheme="minorBidi" w:hAnsiTheme="minorBidi"/>
          <w:sz w:val="24"/>
          <w:szCs w:val="24"/>
        </w:rPr>
        <w:t xml:space="preserve"> who hast not made me a </w:t>
      </w:r>
      <w:r w:rsidR="001053CE">
        <w:rPr>
          <w:rFonts w:asciiTheme="minorBidi" w:hAnsiTheme="minorBidi"/>
          <w:sz w:val="24"/>
          <w:szCs w:val="24"/>
        </w:rPr>
        <w:t>boor</w:t>
      </w:r>
      <w:r w:rsidR="005B7A8F" w:rsidRPr="00431F75">
        <w:rPr>
          <w:rFonts w:asciiTheme="minorBidi" w:hAnsiTheme="minorBidi"/>
          <w:sz w:val="24"/>
          <w:szCs w:val="24"/>
          <w:lang w:val="en-GB"/>
        </w:rPr>
        <w:t>”</w:t>
      </w:r>
      <w:r w:rsidR="00FD5CE5" w:rsidRPr="00431F75">
        <w:rPr>
          <w:rFonts w:asciiTheme="minorBidi" w:hAnsiTheme="minorBidi"/>
          <w:sz w:val="24"/>
          <w:szCs w:val="24"/>
        </w:rPr>
        <w:t xml:space="preserve"> (</w:t>
      </w:r>
      <w:proofErr w:type="spellStart"/>
      <w:r w:rsidR="00E75903" w:rsidRPr="007E2BD0">
        <w:rPr>
          <w:rFonts w:asciiTheme="minorBidi" w:hAnsiTheme="minorBidi"/>
          <w:sz w:val="24"/>
          <w:szCs w:val="24"/>
        </w:rPr>
        <w:t>b</w:t>
      </w:r>
      <w:commentRangeStart w:id="294"/>
      <w:r w:rsidR="00E75903" w:rsidRPr="007E2BD0">
        <w:rPr>
          <w:rFonts w:asciiTheme="minorBidi" w:hAnsiTheme="minorBidi"/>
          <w:sz w:val="24"/>
          <w:szCs w:val="24"/>
        </w:rPr>
        <w:t>.</w:t>
      </w:r>
      <w:r w:rsidR="00FD5CE5" w:rsidRPr="007E2BD0">
        <w:rPr>
          <w:rFonts w:asciiTheme="minorBidi" w:hAnsiTheme="minorBidi"/>
          <w:sz w:val="24"/>
          <w:szCs w:val="24"/>
        </w:rPr>
        <w:t>Mena</w:t>
      </w:r>
      <w:del w:id="295" w:author="Shani Tzoref" w:date="2021-02-08T18:43:00Z">
        <w:r w:rsidR="00FD5CE5" w:rsidRPr="007E2BD0" w:rsidDel="009C488B">
          <w:rPr>
            <w:rFonts w:asciiTheme="minorBidi" w:hAnsiTheme="minorBidi"/>
            <w:sz w:val="24"/>
            <w:szCs w:val="24"/>
          </w:rPr>
          <w:delText>c</w:delText>
        </w:r>
      </w:del>
      <w:ins w:id="296" w:author="Adrian Sackson" w:date="2021-02-17T13:58:00Z">
        <w:r w:rsidR="00557A17">
          <w:rPr>
            <w:rFonts w:asciiTheme="minorBidi" w:hAnsiTheme="minorBidi" w:cstheme="minorBidi"/>
            <w:sz w:val="24"/>
            <w:szCs w:val="24"/>
          </w:rPr>
          <w:t>ḥ</w:t>
        </w:r>
      </w:ins>
      <w:del w:id="297" w:author="Adrian Sackson" w:date="2021-02-17T13:58:00Z">
        <w:r w:rsidR="00FD5CE5" w:rsidRPr="007E2BD0" w:rsidDel="00557A17">
          <w:rPr>
            <w:rFonts w:asciiTheme="minorBidi" w:hAnsiTheme="minorBidi"/>
            <w:sz w:val="24"/>
            <w:szCs w:val="24"/>
          </w:rPr>
          <w:delText>h</w:delText>
        </w:r>
      </w:del>
      <w:r w:rsidR="00FD5CE5" w:rsidRPr="007E2BD0">
        <w:rPr>
          <w:rFonts w:asciiTheme="minorBidi" w:hAnsiTheme="minorBidi"/>
          <w:sz w:val="24"/>
          <w:szCs w:val="24"/>
        </w:rPr>
        <w:t>ot</w:t>
      </w:r>
      <w:proofErr w:type="spellEnd"/>
      <w:r w:rsidR="00FD5CE5" w:rsidRPr="00431F75">
        <w:rPr>
          <w:rFonts w:asciiTheme="minorBidi" w:hAnsiTheme="minorBidi"/>
          <w:i/>
          <w:iCs/>
          <w:sz w:val="24"/>
          <w:szCs w:val="24"/>
        </w:rPr>
        <w:t xml:space="preserve"> </w:t>
      </w:r>
      <w:r w:rsidR="00FD5CE5" w:rsidRPr="00A01EFA">
        <w:rPr>
          <w:rFonts w:asciiTheme="minorBidi" w:hAnsiTheme="minorBidi"/>
          <w:sz w:val="24"/>
          <w:szCs w:val="24"/>
        </w:rPr>
        <w:t>43b</w:t>
      </w:r>
      <w:commentRangeEnd w:id="294"/>
      <w:r w:rsidR="00180FD8">
        <w:rPr>
          <w:rStyle w:val="CommentReference"/>
          <w:rFonts w:asciiTheme="minorHAnsi" w:eastAsiaTheme="minorHAnsi" w:hAnsiTheme="minorHAnsi" w:cstheme="minorBidi"/>
        </w:rPr>
        <w:commentReference w:id="294"/>
      </w:r>
      <w:r w:rsidR="00FD5CE5" w:rsidRPr="00431F75">
        <w:rPr>
          <w:rFonts w:asciiTheme="minorBidi" w:hAnsiTheme="minorBidi"/>
          <w:sz w:val="24"/>
          <w:szCs w:val="24"/>
        </w:rPr>
        <w:t>).</w:t>
      </w:r>
      <w:r w:rsidR="00CD63C4">
        <w:rPr>
          <w:rFonts w:asciiTheme="minorBidi" w:hAnsiTheme="minorBidi"/>
          <w:sz w:val="24"/>
          <w:szCs w:val="24"/>
        </w:rPr>
        <w:t>—</w:t>
      </w:r>
    </w:p>
    <w:p w14:paraId="7B9BBB01" w14:textId="675B2DE8" w:rsidR="007300E4" w:rsidRDefault="002F19A0" w:rsidP="00C904A0">
      <w:pPr>
        <w:bidi w:val="0"/>
        <w:spacing w:line="360" w:lineRule="auto"/>
        <w:rPr>
          <w:rFonts w:asciiTheme="minorBidi" w:hAnsiTheme="minorBidi"/>
          <w:sz w:val="24"/>
          <w:szCs w:val="24"/>
        </w:rPr>
      </w:pPr>
      <w:r>
        <w:rPr>
          <w:rFonts w:asciiTheme="minorBidi" w:hAnsiTheme="minorBidi"/>
          <w:sz w:val="24"/>
          <w:szCs w:val="24"/>
        </w:rPr>
        <w:t xml:space="preserve">     </w:t>
      </w:r>
      <w:r w:rsidR="002E68A8" w:rsidRPr="00702E59">
        <w:rPr>
          <w:rFonts w:asciiTheme="minorBidi" w:hAnsiTheme="minorBidi"/>
          <w:sz w:val="24"/>
          <w:szCs w:val="24"/>
        </w:rPr>
        <w:t xml:space="preserve">The </w:t>
      </w:r>
      <w:r w:rsidR="002E68A8" w:rsidRPr="00431F75">
        <w:rPr>
          <w:rFonts w:asciiTheme="minorBidi" w:hAnsiTheme="minorBidi"/>
          <w:sz w:val="24"/>
          <w:szCs w:val="24"/>
        </w:rPr>
        <w:t xml:space="preserve">woman that God </w:t>
      </w:r>
      <w:r w:rsidR="00094D21" w:rsidRPr="00431F75">
        <w:rPr>
          <w:rFonts w:asciiTheme="minorBidi" w:hAnsiTheme="minorBidi"/>
          <w:sz w:val="24"/>
          <w:szCs w:val="24"/>
        </w:rPr>
        <w:t xml:space="preserve">gave </w:t>
      </w:r>
      <w:r w:rsidR="002E68A8" w:rsidRPr="00431F75">
        <w:rPr>
          <w:rFonts w:asciiTheme="minorBidi" w:hAnsiTheme="minorBidi"/>
          <w:sz w:val="24"/>
          <w:szCs w:val="24"/>
        </w:rPr>
        <w:t>us here in the world</w:t>
      </w:r>
      <w:r w:rsidR="00391E8A" w:rsidRPr="00431F75">
        <w:rPr>
          <w:rStyle w:val="FootnoteReference"/>
          <w:rFonts w:asciiTheme="minorBidi" w:hAnsiTheme="minorBidi"/>
          <w:sz w:val="24"/>
          <w:szCs w:val="24"/>
        </w:rPr>
        <w:footnoteReference w:id="5"/>
      </w:r>
      <w:r w:rsidR="0026028E" w:rsidRPr="00431F75">
        <w:rPr>
          <w:rFonts w:asciiTheme="minorBidi" w:hAnsiTheme="minorBidi"/>
          <w:sz w:val="24"/>
          <w:szCs w:val="24"/>
        </w:rPr>
        <w:t xml:space="preserve"> was created as </w:t>
      </w:r>
      <w:r w:rsidR="009045B3" w:rsidRPr="00431F75">
        <w:rPr>
          <w:rFonts w:asciiTheme="minorBidi" w:hAnsiTheme="minorBidi"/>
          <w:sz w:val="24"/>
          <w:szCs w:val="24"/>
        </w:rPr>
        <w:t>a</w:t>
      </w:r>
      <w:r w:rsidR="001D1AC3" w:rsidRPr="00431F75">
        <w:rPr>
          <w:rFonts w:asciiTheme="minorBidi" w:hAnsiTheme="minorBidi"/>
          <w:sz w:val="24"/>
          <w:szCs w:val="24"/>
        </w:rPr>
        <w:t xml:space="preserve"> </w:t>
      </w:r>
      <w:r w:rsidR="0026028E" w:rsidRPr="00431F75">
        <w:rPr>
          <w:rFonts w:asciiTheme="minorBidi" w:hAnsiTheme="minorBidi"/>
          <w:sz w:val="24"/>
          <w:szCs w:val="24"/>
        </w:rPr>
        <w:t>"</w:t>
      </w:r>
      <w:r w:rsidR="00E75903" w:rsidRPr="00431F75">
        <w:rPr>
          <w:rFonts w:asciiTheme="minorBidi" w:hAnsiTheme="minorBidi"/>
          <w:sz w:val="24"/>
          <w:szCs w:val="24"/>
        </w:rPr>
        <w:t xml:space="preserve">[conjoined] </w:t>
      </w:r>
      <w:r w:rsidR="0026028E" w:rsidRPr="00431F75">
        <w:rPr>
          <w:rFonts w:asciiTheme="minorBidi" w:hAnsiTheme="minorBidi"/>
          <w:sz w:val="24"/>
          <w:szCs w:val="24"/>
        </w:rPr>
        <w:t>twin</w:t>
      </w:r>
      <w:r w:rsidR="00180FD8">
        <w:rPr>
          <w:rFonts w:asciiTheme="minorBidi" w:hAnsiTheme="minorBidi"/>
          <w:sz w:val="24"/>
          <w:szCs w:val="24"/>
        </w:rPr>
        <w:t>,</w:t>
      </w:r>
      <w:r w:rsidR="0026028E" w:rsidRPr="00431F75">
        <w:rPr>
          <w:rFonts w:asciiTheme="minorBidi" w:hAnsiTheme="minorBidi"/>
          <w:sz w:val="24"/>
          <w:szCs w:val="24"/>
        </w:rPr>
        <w:t xml:space="preserve">" according to one of our </w:t>
      </w:r>
      <w:r w:rsidR="00F9134E" w:rsidRPr="000726E7">
        <w:rPr>
          <w:rFonts w:asciiTheme="minorBidi" w:hAnsiTheme="minorBidi"/>
          <w:sz w:val="24"/>
          <w:szCs w:val="24"/>
        </w:rPr>
        <w:t>an</w:t>
      </w:r>
      <w:r w:rsidR="0062304F">
        <w:rPr>
          <w:rFonts w:asciiTheme="minorBidi" w:hAnsiTheme="minorBidi"/>
          <w:sz w:val="24"/>
          <w:szCs w:val="24"/>
        </w:rPr>
        <w:t>cient sage</w:t>
      </w:r>
      <w:r w:rsidR="00F9134E" w:rsidRPr="000726E7">
        <w:rPr>
          <w:rFonts w:asciiTheme="minorBidi" w:hAnsiTheme="minorBidi"/>
          <w:sz w:val="24"/>
          <w:szCs w:val="24"/>
        </w:rPr>
        <w:t>s</w:t>
      </w:r>
      <w:r w:rsidR="0026028E" w:rsidRPr="00431F75">
        <w:rPr>
          <w:rFonts w:asciiTheme="minorBidi" w:hAnsiTheme="minorBidi"/>
          <w:sz w:val="24"/>
          <w:szCs w:val="24"/>
        </w:rPr>
        <w:t>,</w:t>
      </w:r>
      <w:r w:rsidR="006851F5" w:rsidRPr="00431F75">
        <w:rPr>
          <w:rFonts w:asciiTheme="minorBidi" w:hAnsiTheme="minorBidi"/>
          <w:sz w:val="24"/>
          <w:szCs w:val="24"/>
        </w:rPr>
        <w:t xml:space="preserve"> rest their souls,</w:t>
      </w:r>
      <w:r w:rsidR="0062304F">
        <w:rPr>
          <w:rFonts w:asciiTheme="minorBidi" w:hAnsiTheme="minorBidi"/>
          <w:sz w:val="24"/>
          <w:szCs w:val="24"/>
        </w:rPr>
        <w:t xml:space="preserve"> on</w:t>
      </w:r>
      <w:r w:rsidR="006851F5" w:rsidRPr="00431F75">
        <w:rPr>
          <w:rFonts w:asciiTheme="minorBidi" w:hAnsiTheme="minorBidi"/>
          <w:sz w:val="24"/>
          <w:szCs w:val="24"/>
        </w:rPr>
        <w:t xml:space="preserve"> the day the Lord </w:t>
      </w:r>
      <w:r w:rsidR="00E75903" w:rsidRPr="00431F75">
        <w:rPr>
          <w:rFonts w:asciiTheme="minorBidi" w:hAnsiTheme="minorBidi"/>
          <w:sz w:val="24"/>
          <w:szCs w:val="24"/>
        </w:rPr>
        <w:t xml:space="preserve">God </w:t>
      </w:r>
      <w:r w:rsidR="006851F5" w:rsidRPr="00431F75">
        <w:rPr>
          <w:rFonts w:asciiTheme="minorBidi" w:hAnsiTheme="minorBidi"/>
          <w:sz w:val="24"/>
          <w:szCs w:val="24"/>
        </w:rPr>
        <w:t xml:space="preserve">created </w:t>
      </w:r>
      <w:r w:rsidR="00E75903" w:rsidRPr="00431F75">
        <w:rPr>
          <w:rFonts w:asciiTheme="minorBidi" w:hAnsiTheme="minorBidi"/>
          <w:sz w:val="24"/>
          <w:szCs w:val="24"/>
        </w:rPr>
        <w:t>Adam</w:t>
      </w:r>
      <w:r w:rsidR="006851F5" w:rsidRPr="00431F75">
        <w:rPr>
          <w:rFonts w:asciiTheme="minorBidi" w:hAnsiTheme="minorBidi"/>
          <w:sz w:val="24"/>
          <w:szCs w:val="24"/>
        </w:rPr>
        <w:t xml:space="preserve"> on </w:t>
      </w:r>
      <w:r w:rsidR="00E75903" w:rsidRPr="00431F75">
        <w:rPr>
          <w:rFonts w:asciiTheme="minorBidi" w:hAnsiTheme="minorBidi"/>
          <w:sz w:val="24"/>
          <w:szCs w:val="24"/>
        </w:rPr>
        <w:t xml:space="preserve">the </w:t>
      </w:r>
      <w:r w:rsidR="006851F5" w:rsidRPr="00431F75">
        <w:rPr>
          <w:rFonts w:asciiTheme="minorBidi" w:hAnsiTheme="minorBidi"/>
          <w:sz w:val="24"/>
          <w:szCs w:val="24"/>
        </w:rPr>
        <w:t>earth</w:t>
      </w:r>
      <w:r w:rsidR="00655849">
        <w:rPr>
          <w:rFonts w:asciiTheme="minorBidi" w:hAnsiTheme="minorBidi"/>
          <w:sz w:val="24"/>
          <w:szCs w:val="24"/>
        </w:rPr>
        <w:t>;</w:t>
      </w:r>
      <w:r w:rsidR="006851F5" w:rsidRPr="00431F75">
        <w:rPr>
          <w:rFonts w:asciiTheme="minorBidi" w:hAnsiTheme="minorBidi"/>
          <w:sz w:val="24"/>
          <w:szCs w:val="24"/>
        </w:rPr>
        <w:t xml:space="preserve"> therefore</w:t>
      </w:r>
      <w:r w:rsidR="00655849">
        <w:rPr>
          <w:rFonts w:asciiTheme="minorBidi" w:hAnsiTheme="minorBidi"/>
          <w:sz w:val="24"/>
          <w:szCs w:val="24"/>
        </w:rPr>
        <w:t>,</w:t>
      </w:r>
      <w:r w:rsidR="006851F5" w:rsidRPr="00431F75">
        <w:rPr>
          <w:rFonts w:asciiTheme="minorBidi" w:hAnsiTheme="minorBidi"/>
          <w:sz w:val="24"/>
          <w:szCs w:val="24"/>
        </w:rPr>
        <w:t xml:space="preserve"> </w:t>
      </w:r>
      <w:r w:rsidR="00CA51D7" w:rsidRPr="00431F75">
        <w:rPr>
          <w:rFonts w:asciiTheme="minorBidi" w:hAnsiTheme="minorBidi"/>
          <w:sz w:val="24"/>
          <w:szCs w:val="24"/>
        </w:rPr>
        <w:t xml:space="preserve">the same </w:t>
      </w:r>
      <w:r w:rsidR="00655849">
        <w:rPr>
          <w:rFonts w:asciiTheme="minorBidi" w:hAnsiTheme="minorBidi"/>
          <w:sz w:val="24"/>
          <w:szCs w:val="24"/>
        </w:rPr>
        <w:t>instruction</w:t>
      </w:r>
      <w:r w:rsidR="00E75903" w:rsidRPr="00431F75">
        <w:rPr>
          <w:rFonts w:asciiTheme="minorBidi" w:hAnsiTheme="minorBidi"/>
          <w:sz w:val="24"/>
          <w:szCs w:val="24"/>
        </w:rPr>
        <w:t xml:space="preserve"> </w:t>
      </w:r>
      <w:r w:rsidR="00CA51D7" w:rsidRPr="00431F75">
        <w:rPr>
          <w:rFonts w:asciiTheme="minorBidi" w:hAnsiTheme="minorBidi"/>
          <w:sz w:val="24"/>
          <w:szCs w:val="24"/>
        </w:rPr>
        <w:t xml:space="preserve">and the same rule shall apply to her </w:t>
      </w:r>
      <w:r w:rsidR="00E75903" w:rsidRPr="00431F75">
        <w:rPr>
          <w:rFonts w:asciiTheme="minorBidi" w:hAnsiTheme="minorBidi"/>
          <w:sz w:val="24"/>
          <w:szCs w:val="24"/>
        </w:rPr>
        <w:t xml:space="preserve">along with </w:t>
      </w:r>
      <w:r w:rsidR="00013FEE" w:rsidRPr="00431F75">
        <w:rPr>
          <w:rFonts w:asciiTheme="minorBidi" w:hAnsiTheme="minorBidi"/>
          <w:sz w:val="24"/>
          <w:szCs w:val="24"/>
        </w:rPr>
        <w:t>him</w:t>
      </w:r>
      <w:r w:rsidR="00A87B91" w:rsidRPr="00431F75">
        <w:rPr>
          <w:rFonts w:asciiTheme="minorBidi" w:hAnsiTheme="minorBidi"/>
          <w:sz w:val="24"/>
          <w:szCs w:val="24"/>
        </w:rPr>
        <w:t xml:space="preserve">. </w:t>
      </w:r>
      <w:r w:rsidR="00E75903" w:rsidRPr="00431F75">
        <w:rPr>
          <w:rFonts w:asciiTheme="minorBidi" w:hAnsiTheme="minorBidi"/>
          <w:sz w:val="24"/>
          <w:szCs w:val="24"/>
        </w:rPr>
        <w:t xml:space="preserve">Even </w:t>
      </w:r>
      <w:r w:rsidR="00CA51D7" w:rsidRPr="00431F75">
        <w:rPr>
          <w:rFonts w:asciiTheme="minorBidi" w:hAnsiTheme="minorBidi"/>
          <w:sz w:val="24"/>
          <w:szCs w:val="24"/>
        </w:rPr>
        <w:t xml:space="preserve">though </w:t>
      </w:r>
      <w:r w:rsidR="00A87B91" w:rsidRPr="00431F75">
        <w:rPr>
          <w:rFonts w:asciiTheme="minorBidi" w:hAnsiTheme="minorBidi"/>
          <w:sz w:val="24"/>
          <w:szCs w:val="24"/>
        </w:rPr>
        <w:t xml:space="preserve">ever </w:t>
      </w:r>
      <w:r w:rsidR="00FE2827" w:rsidRPr="00431F75">
        <w:rPr>
          <w:rFonts w:asciiTheme="minorBidi" w:hAnsiTheme="minorBidi"/>
          <w:sz w:val="24"/>
          <w:szCs w:val="24"/>
        </w:rPr>
        <w:t xml:space="preserve">since </w:t>
      </w:r>
      <w:r w:rsidR="00CA51D7" w:rsidRPr="00431F75">
        <w:rPr>
          <w:rFonts w:asciiTheme="minorBidi" w:hAnsiTheme="minorBidi"/>
          <w:sz w:val="24"/>
          <w:szCs w:val="24"/>
        </w:rPr>
        <w:t>the</w:t>
      </w:r>
      <w:r w:rsidR="00A87B91" w:rsidRPr="00431F75">
        <w:rPr>
          <w:rFonts w:asciiTheme="minorBidi" w:hAnsiTheme="minorBidi"/>
          <w:sz w:val="24"/>
          <w:szCs w:val="24"/>
        </w:rPr>
        <w:t>ir separation they have been</w:t>
      </w:r>
    </w:p>
    <w:p w14:paraId="48C9751E" w14:textId="77777777" w:rsidR="00C904A0" w:rsidRDefault="00C904A0">
      <w:pPr>
        <w:bidi w:val="0"/>
        <w:rPr>
          <w:rFonts w:asciiTheme="minorBidi" w:hAnsiTheme="minorBidi"/>
          <w:sz w:val="24"/>
          <w:szCs w:val="24"/>
        </w:rPr>
      </w:pPr>
      <w:r>
        <w:rPr>
          <w:rFonts w:asciiTheme="minorBidi" w:hAnsiTheme="minorBidi"/>
          <w:sz w:val="24"/>
          <w:szCs w:val="24"/>
        </w:rPr>
        <w:br w:type="page"/>
      </w:r>
    </w:p>
    <w:p w14:paraId="6638216B" w14:textId="4F88A908" w:rsidR="002E68A8" w:rsidRPr="00702E59" w:rsidRDefault="00DB7206" w:rsidP="00BA48C1">
      <w:pPr>
        <w:bidi w:val="0"/>
        <w:spacing w:line="360" w:lineRule="auto"/>
        <w:rPr>
          <w:rFonts w:asciiTheme="minorBidi" w:hAnsiTheme="minorBidi"/>
          <w:sz w:val="24"/>
          <w:szCs w:val="24"/>
        </w:rPr>
      </w:pPr>
      <w:commentRangeStart w:id="300"/>
      <w:r w:rsidRPr="00702E59">
        <w:rPr>
          <w:rFonts w:asciiTheme="minorBidi" w:hAnsiTheme="minorBidi"/>
          <w:sz w:val="24"/>
          <w:szCs w:val="24"/>
        </w:rPr>
        <w:lastRenderedPageBreak/>
        <w:t>Page</w:t>
      </w:r>
      <w:commentRangeEnd w:id="300"/>
      <w:r w:rsidR="007300E4">
        <w:rPr>
          <w:rStyle w:val="CommentReference"/>
        </w:rPr>
        <w:commentReference w:id="300"/>
      </w:r>
      <w:r w:rsidRPr="00702E59">
        <w:rPr>
          <w:rFonts w:asciiTheme="minorBidi" w:hAnsiTheme="minorBidi"/>
          <w:sz w:val="24"/>
          <w:szCs w:val="24"/>
        </w:rPr>
        <w:t xml:space="preserve"> 8</w:t>
      </w:r>
      <w:r w:rsidR="0026028E" w:rsidRPr="00702E59">
        <w:rPr>
          <w:rFonts w:asciiTheme="minorBidi" w:hAnsiTheme="minorBidi"/>
          <w:sz w:val="24"/>
          <w:szCs w:val="24"/>
          <w:rtl/>
        </w:rPr>
        <w:t xml:space="preserve"> </w:t>
      </w:r>
    </w:p>
    <w:p w14:paraId="12002EDB" w14:textId="273B6D96" w:rsidR="007300E4" w:rsidRDefault="00467D91" w:rsidP="007300E4">
      <w:pPr>
        <w:pStyle w:val="FootnoteText"/>
        <w:bidi w:val="0"/>
        <w:spacing w:line="360" w:lineRule="auto"/>
        <w:rPr>
          <w:rFonts w:asciiTheme="minorBidi" w:hAnsiTheme="minorBidi"/>
          <w:color w:val="000000"/>
          <w:sz w:val="24"/>
          <w:szCs w:val="24"/>
        </w:rPr>
      </w:pPr>
      <w:r w:rsidRPr="00702E59">
        <w:rPr>
          <w:rFonts w:asciiTheme="minorBidi" w:hAnsiTheme="minorBidi"/>
          <w:sz w:val="24"/>
          <w:szCs w:val="24"/>
          <w:lang w:val="en"/>
        </w:rPr>
        <w:t>individuals</w:t>
      </w:r>
      <w:r w:rsidR="00E11E89" w:rsidRPr="00702E59">
        <w:rPr>
          <w:rFonts w:asciiTheme="minorBidi" w:hAnsiTheme="minorBidi"/>
          <w:sz w:val="24"/>
          <w:szCs w:val="24"/>
          <w:lang w:val="en"/>
        </w:rPr>
        <w:t>,</w:t>
      </w:r>
      <w:r w:rsidR="00A87B91" w:rsidRPr="00702E59">
        <w:rPr>
          <w:rFonts w:asciiTheme="minorBidi" w:hAnsiTheme="minorBidi"/>
          <w:sz w:val="24"/>
          <w:szCs w:val="24"/>
          <w:lang w:val="en"/>
        </w:rPr>
        <w:t xml:space="preserve"> </w:t>
      </w:r>
      <w:r w:rsidR="00E11E89" w:rsidRPr="00702E59">
        <w:rPr>
          <w:rFonts w:asciiTheme="minorBidi" w:hAnsiTheme="minorBidi"/>
          <w:sz w:val="24"/>
          <w:szCs w:val="24"/>
          <w:lang w:val="en"/>
        </w:rPr>
        <w:t xml:space="preserve">she </w:t>
      </w:r>
      <w:r w:rsidR="00FE2827" w:rsidRPr="00702E59">
        <w:rPr>
          <w:rFonts w:asciiTheme="minorBidi" w:hAnsiTheme="minorBidi"/>
          <w:sz w:val="24"/>
          <w:szCs w:val="24"/>
          <w:lang w:val="en"/>
        </w:rPr>
        <w:t xml:space="preserve">has </w:t>
      </w:r>
      <w:r w:rsidR="00A87B91" w:rsidRPr="00702E59">
        <w:rPr>
          <w:rFonts w:asciiTheme="minorBidi" w:hAnsiTheme="minorBidi"/>
          <w:sz w:val="24"/>
          <w:szCs w:val="24"/>
          <w:lang w:val="en"/>
        </w:rPr>
        <w:t>become</w:t>
      </w:r>
      <w:r w:rsidR="00E11E89" w:rsidRPr="00702E59">
        <w:rPr>
          <w:rFonts w:asciiTheme="minorBidi" w:hAnsiTheme="minorBidi"/>
          <w:sz w:val="24"/>
          <w:szCs w:val="24"/>
          <w:lang w:val="en"/>
        </w:rPr>
        <w:t xml:space="preserve"> his fitting help</w:t>
      </w:r>
      <w:r w:rsidR="006878B1">
        <w:rPr>
          <w:rFonts w:asciiTheme="minorBidi" w:hAnsiTheme="minorBidi"/>
          <w:sz w:val="24"/>
          <w:szCs w:val="24"/>
          <w:lang w:val="en"/>
        </w:rPr>
        <w:t>mate</w:t>
      </w:r>
      <w:r w:rsidR="00E11E89" w:rsidRPr="00702E59">
        <w:rPr>
          <w:rStyle w:val="FootnoteReference"/>
          <w:rFonts w:asciiTheme="minorBidi" w:hAnsiTheme="minorBidi"/>
          <w:sz w:val="24"/>
          <w:szCs w:val="24"/>
          <w:lang w:val="en"/>
        </w:rPr>
        <w:footnoteReference w:id="6"/>
      </w:r>
      <w:r w:rsidR="00E11E89" w:rsidRPr="00702E59">
        <w:rPr>
          <w:rFonts w:asciiTheme="minorBidi" w:hAnsiTheme="minorBidi"/>
          <w:sz w:val="24"/>
          <w:szCs w:val="24"/>
          <w:lang w:val="en"/>
        </w:rPr>
        <w:t xml:space="preserve"> </w:t>
      </w:r>
      <w:r w:rsidR="00D85EC1" w:rsidRPr="00702E59">
        <w:rPr>
          <w:rFonts w:asciiTheme="minorBidi" w:hAnsiTheme="minorBidi"/>
          <w:sz w:val="24"/>
          <w:szCs w:val="24"/>
          <w:lang w:val="en"/>
        </w:rPr>
        <w:t xml:space="preserve">to </w:t>
      </w:r>
      <w:r w:rsidR="007B1D5B">
        <w:rPr>
          <w:rFonts w:asciiTheme="minorBidi" w:hAnsiTheme="minorBidi"/>
          <w:sz w:val="24"/>
          <w:szCs w:val="24"/>
          <w:lang w:val="en"/>
        </w:rPr>
        <w:t>fill in the requisites that he lacks</w:t>
      </w:r>
      <w:r w:rsidR="00FD6C18" w:rsidRPr="00702E59">
        <w:rPr>
          <w:rFonts w:asciiTheme="minorBidi" w:hAnsiTheme="minorBidi"/>
          <w:sz w:val="24"/>
          <w:szCs w:val="24"/>
          <w:lang w:val="en"/>
        </w:rPr>
        <w:t xml:space="preserve">. </w:t>
      </w:r>
      <w:r w:rsidR="00F87545" w:rsidRPr="00702E59">
        <w:rPr>
          <w:rFonts w:asciiTheme="minorBidi" w:hAnsiTheme="minorBidi"/>
          <w:sz w:val="24"/>
          <w:szCs w:val="24"/>
          <w:lang w:val="en"/>
        </w:rPr>
        <w:t>While</w:t>
      </w:r>
      <w:r w:rsidR="00D85EC1" w:rsidRPr="00702E59">
        <w:rPr>
          <w:rFonts w:asciiTheme="minorBidi" w:hAnsiTheme="minorBidi"/>
          <w:sz w:val="24"/>
          <w:szCs w:val="24"/>
          <w:lang w:val="en"/>
        </w:rPr>
        <w:t xml:space="preserve"> </w:t>
      </w:r>
      <w:r w:rsidR="002C0A3F" w:rsidRPr="00702E59">
        <w:rPr>
          <w:rFonts w:asciiTheme="minorBidi" w:hAnsiTheme="minorBidi"/>
          <w:sz w:val="24"/>
          <w:szCs w:val="24"/>
          <w:lang w:val="en"/>
        </w:rPr>
        <w:t xml:space="preserve">he </w:t>
      </w:r>
      <w:r w:rsidRPr="00702E59">
        <w:rPr>
          <w:rFonts w:asciiTheme="minorBidi" w:hAnsiTheme="minorBidi"/>
          <w:sz w:val="24"/>
          <w:szCs w:val="24"/>
          <w:lang w:val="en"/>
        </w:rPr>
        <w:t>has</w:t>
      </w:r>
      <w:r w:rsidR="002C0A3F" w:rsidRPr="00702E59">
        <w:rPr>
          <w:rFonts w:asciiTheme="minorBidi" w:hAnsiTheme="minorBidi"/>
          <w:sz w:val="24"/>
          <w:szCs w:val="24"/>
          <w:lang w:val="en"/>
        </w:rPr>
        <w:t xml:space="preserve"> </w:t>
      </w:r>
      <w:r w:rsidR="00A248A4">
        <w:rPr>
          <w:rFonts w:asciiTheme="minorBidi" w:hAnsiTheme="minorBidi"/>
          <w:sz w:val="24"/>
          <w:szCs w:val="24"/>
          <w:lang w:val="en-GB"/>
        </w:rPr>
        <w:t xml:space="preserve">the </w:t>
      </w:r>
      <w:r w:rsidR="002C0A3F" w:rsidRPr="00702E59">
        <w:rPr>
          <w:rFonts w:asciiTheme="minorBidi" w:hAnsiTheme="minorBidi"/>
          <w:sz w:val="24"/>
          <w:szCs w:val="24"/>
          <w:lang w:val="en"/>
        </w:rPr>
        <w:t xml:space="preserve">greatness and </w:t>
      </w:r>
      <w:r w:rsidR="00A248A4">
        <w:rPr>
          <w:rFonts w:asciiTheme="minorBidi" w:hAnsiTheme="minorBidi"/>
          <w:sz w:val="24"/>
          <w:szCs w:val="24"/>
          <w:lang w:val="en"/>
        </w:rPr>
        <w:t xml:space="preserve">the </w:t>
      </w:r>
      <w:r w:rsidR="002C0A3F" w:rsidRPr="00702E59">
        <w:rPr>
          <w:rFonts w:asciiTheme="minorBidi" w:hAnsiTheme="minorBidi"/>
          <w:sz w:val="24"/>
          <w:szCs w:val="24"/>
          <w:lang w:val="en"/>
        </w:rPr>
        <w:t xml:space="preserve">might, she </w:t>
      </w:r>
      <w:r w:rsidRPr="00702E59">
        <w:rPr>
          <w:rFonts w:asciiTheme="minorBidi" w:hAnsiTheme="minorBidi"/>
          <w:sz w:val="24"/>
          <w:szCs w:val="24"/>
          <w:lang w:val="en"/>
        </w:rPr>
        <w:t>has</w:t>
      </w:r>
      <w:r w:rsidR="002C0A3F" w:rsidRPr="00702E59">
        <w:rPr>
          <w:rFonts w:asciiTheme="minorBidi" w:hAnsiTheme="minorBidi"/>
          <w:sz w:val="24"/>
          <w:szCs w:val="24"/>
          <w:lang w:val="en"/>
        </w:rPr>
        <w:t xml:space="preserve"> </w:t>
      </w:r>
      <w:r w:rsidR="00A248A4">
        <w:rPr>
          <w:rFonts w:asciiTheme="minorBidi" w:hAnsiTheme="minorBidi"/>
          <w:sz w:val="24"/>
          <w:szCs w:val="24"/>
          <w:lang w:val="en"/>
        </w:rPr>
        <w:t xml:space="preserve">the </w:t>
      </w:r>
      <w:r w:rsidR="002C0A3F" w:rsidRPr="00702E59">
        <w:rPr>
          <w:rFonts w:asciiTheme="minorBidi" w:hAnsiTheme="minorBidi"/>
          <w:sz w:val="24"/>
          <w:szCs w:val="24"/>
          <w:lang w:val="en"/>
        </w:rPr>
        <w:t xml:space="preserve">majesty and </w:t>
      </w:r>
      <w:r w:rsidR="00A248A4">
        <w:rPr>
          <w:rFonts w:asciiTheme="minorBidi" w:hAnsiTheme="minorBidi"/>
          <w:sz w:val="24"/>
          <w:szCs w:val="24"/>
          <w:lang w:val="en"/>
        </w:rPr>
        <w:t xml:space="preserve">the </w:t>
      </w:r>
      <w:r w:rsidR="002C0A3F" w:rsidRPr="00702E59">
        <w:rPr>
          <w:rFonts w:asciiTheme="minorBidi" w:hAnsiTheme="minorBidi"/>
          <w:sz w:val="24"/>
          <w:szCs w:val="24"/>
          <w:lang w:val="en"/>
        </w:rPr>
        <w:t>splendor</w:t>
      </w:r>
      <w:r w:rsidR="00F87545" w:rsidRPr="00702E59">
        <w:rPr>
          <w:rFonts w:asciiTheme="minorBidi" w:hAnsiTheme="minorBidi"/>
          <w:sz w:val="24"/>
          <w:szCs w:val="24"/>
          <w:lang w:val="en"/>
        </w:rPr>
        <w:t>, a</w:t>
      </w:r>
      <w:r w:rsidR="00803727" w:rsidRPr="00702E59">
        <w:rPr>
          <w:rFonts w:asciiTheme="minorBidi" w:hAnsiTheme="minorBidi"/>
          <w:sz w:val="24"/>
          <w:szCs w:val="24"/>
          <w:lang w:val="en"/>
        </w:rPr>
        <w:t>nd</w:t>
      </w:r>
      <w:r w:rsidR="00D85EC1" w:rsidRPr="00702E59">
        <w:rPr>
          <w:rFonts w:asciiTheme="minorBidi" w:hAnsiTheme="minorBidi"/>
          <w:sz w:val="24"/>
          <w:szCs w:val="24"/>
          <w:lang w:val="en"/>
        </w:rPr>
        <w:t xml:space="preserve"> against the wisdom and the knowledge </w:t>
      </w:r>
      <w:r w:rsidR="007B1D5B">
        <w:rPr>
          <w:rFonts w:asciiTheme="minorBidi" w:hAnsiTheme="minorBidi"/>
          <w:sz w:val="24"/>
          <w:szCs w:val="24"/>
          <w:lang w:val="en"/>
        </w:rPr>
        <w:t>that</w:t>
      </w:r>
      <w:r w:rsidR="00D85EC1" w:rsidRPr="00702E59">
        <w:rPr>
          <w:rFonts w:asciiTheme="minorBidi" w:hAnsiTheme="minorBidi"/>
          <w:sz w:val="24"/>
          <w:szCs w:val="24"/>
          <w:lang w:val="en"/>
        </w:rPr>
        <w:t xml:space="preserve"> </w:t>
      </w:r>
      <w:r w:rsidR="00021250" w:rsidRPr="00702E59">
        <w:rPr>
          <w:rFonts w:asciiTheme="minorBidi" w:hAnsiTheme="minorBidi"/>
          <w:sz w:val="24"/>
          <w:szCs w:val="24"/>
          <w:lang w:val="en"/>
        </w:rPr>
        <w:t>God put in</w:t>
      </w:r>
      <w:r w:rsidR="00D85EC1" w:rsidRPr="00702E59">
        <w:rPr>
          <w:rFonts w:asciiTheme="minorBidi" w:hAnsiTheme="minorBidi"/>
          <w:sz w:val="24"/>
          <w:szCs w:val="24"/>
          <w:lang w:val="en"/>
        </w:rPr>
        <w:t xml:space="preserve"> him, </w:t>
      </w:r>
      <w:r w:rsidR="00803727" w:rsidRPr="00702E59">
        <w:rPr>
          <w:rFonts w:asciiTheme="minorBidi" w:hAnsiTheme="minorBidi"/>
          <w:sz w:val="24"/>
          <w:szCs w:val="24"/>
          <w:lang w:val="en"/>
        </w:rPr>
        <w:t xml:space="preserve">she has the advantage of </w:t>
      </w:r>
      <w:r w:rsidR="00021250" w:rsidRPr="00702E59">
        <w:rPr>
          <w:rFonts w:asciiTheme="minorBidi" w:hAnsiTheme="minorBidi"/>
          <w:sz w:val="24"/>
          <w:szCs w:val="24"/>
          <w:lang w:val="en"/>
        </w:rPr>
        <w:t>understanding</w:t>
      </w:r>
      <w:r w:rsidR="00F77E7F">
        <w:rPr>
          <w:rFonts w:asciiTheme="minorBidi" w:hAnsiTheme="minorBidi"/>
          <w:sz w:val="24"/>
          <w:szCs w:val="24"/>
          <w:lang w:val="en"/>
        </w:rPr>
        <w:t>.</w:t>
      </w:r>
      <w:r w:rsidR="00B53A27" w:rsidRPr="00702E59">
        <w:rPr>
          <w:rStyle w:val="FootnoteReference"/>
          <w:rFonts w:asciiTheme="minorBidi" w:hAnsiTheme="minorBidi"/>
          <w:sz w:val="24"/>
          <w:szCs w:val="24"/>
          <w:lang w:val="en"/>
        </w:rPr>
        <w:footnoteReference w:id="7"/>
      </w:r>
      <w:r w:rsidR="00D85EC1" w:rsidRPr="00702E59">
        <w:rPr>
          <w:rFonts w:asciiTheme="minorBidi" w:hAnsiTheme="minorBidi"/>
          <w:sz w:val="24"/>
          <w:szCs w:val="24"/>
          <w:lang w:val="en"/>
        </w:rPr>
        <w:t xml:space="preserve"> </w:t>
      </w:r>
      <w:r w:rsidR="006D055F">
        <w:rPr>
          <w:rFonts w:asciiTheme="minorBidi" w:hAnsiTheme="minorBidi"/>
          <w:sz w:val="24"/>
          <w:szCs w:val="24"/>
          <w:lang w:val="en"/>
        </w:rPr>
        <w:t xml:space="preserve">From both of </w:t>
      </w:r>
      <w:r w:rsidR="00D85EC1" w:rsidRPr="00702E59">
        <w:rPr>
          <w:rFonts w:asciiTheme="minorBidi" w:hAnsiTheme="minorBidi"/>
          <w:sz w:val="24"/>
          <w:szCs w:val="24"/>
          <w:lang w:val="en"/>
        </w:rPr>
        <w:t xml:space="preserve">them </w:t>
      </w:r>
      <w:r w:rsidR="00F87545" w:rsidRPr="00702E59">
        <w:rPr>
          <w:rFonts w:asciiTheme="minorBidi" w:hAnsiTheme="minorBidi"/>
          <w:sz w:val="24"/>
          <w:szCs w:val="24"/>
          <w:lang w:val="en"/>
        </w:rPr>
        <w:t xml:space="preserve">the whole world </w:t>
      </w:r>
      <w:r w:rsidR="003F248D">
        <w:rPr>
          <w:rFonts w:asciiTheme="minorBidi" w:hAnsiTheme="minorBidi"/>
          <w:sz w:val="24"/>
          <w:szCs w:val="24"/>
          <w:lang w:val="en"/>
        </w:rPr>
        <w:t>spread</w:t>
      </w:r>
      <w:r w:rsidR="00F87545" w:rsidRPr="00702E59">
        <w:rPr>
          <w:rFonts w:asciiTheme="minorBidi" w:hAnsiTheme="minorBidi"/>
          <w:sz w:val="24"/>
          <w:szCs w:val="24"/>
          <w:lang w:val="en"/>
        </w:rPr>
        <w:t xml:space="preserve"> out</w:t>
      </w:r>
      <w:r w:rsidR="00D85EC1" w:rsidRPr="00702E59">
        <w:rPr>
          <w:rFonts w:asciiTheme="minorBidi" w:hAnsiTheme="minorBidi"/>
          <w:sz w:val="24"/>
          <w:szCs w:val="24"/>
          <w:lang w:val="en"/>
        </w:rPr>
        <w:t xml:space="preserve"> ... </w:t>
      </w:r>
      <w:r w:rsidR="002079E0">
        <w:rPr>
          <w:rFonts w:asciiTheme="minorBidi" w:hAnsiTheme="minorBidi"/>
          <w:sz w:val="24"/>
          <w:szCs w:val="24"/>
          <w:lang w:val="en"/>
        </w:rPr>
        <w:t>A</w:t>
      </w:r>
      <w:r w:rsidR="00D85EC1" w:rsidRPr="00702E59">
        <w:rPr>
          <w:rFonts w:asciiTheme="minorBidi" w:hAnsiTheme="minorBidi"/>
          <w:sz w:val="24"/>
          <w:szCs w:val="24"/>
          <w:lang w:val="en"/>
        </w:rPr>
        <w:t xml:space="preserve">nd if </w:t>
      </w:r>
      <w:r w:rsidR="002079E0">
        <w:rPr>
          <w:rFonts w:asciiTheme="minorBidi" w:hAnsiTheme="minorBidi"/>
          <w:sz w:val="24"/>
          <w:szCs w:val="24"/>
          <w:lang w:val="en"/>
        </w:rPr>
        <w:t>this</w:t>
      </w:r>
      <w:r w:rsidR="00DC2DD7" w:rsidRPr="00702E59">
        <w:rPr>
          <w:rFonts w:asciiTheme="minorBidi" w:hAnsiTheme="minorBidi"/>
          <w:sz w:val="24"/>
          <w:szCs w:val="24"/>
          <w:lang w:val="en"/>
        </w:rPr>
        <w:t xml:space="preserve"> </w:t>
      </w:r>
      <w:r w:rsidR="00655849">
        <w:rPr>
          <w:rFonts w:asciiTheme="minorBidi" w:hAnsiTheme="minorBidi"/>
          <w:sz w:val="24"/>
          <w:szCs w:val="24"/>
          <w:lang w:val="en"/>
        </w:rPr>
        <w:t xml:space="preserve">is </w:t>
      </w:r>
      <w:r w:rsidR="00F9134E">
        <w:rPr>
          <w:rFonts w:asciiTheme="minorBidi" w:hAnsiTheme="minorBidi"/>
          <w:sz w:val="24"/>
          <w:szCs w:val="24"/>
          <w:lang w:val="en"/>
        </w:rPr>
        <w:t xml:space="preserve">a </w:t>
      </w:r>
      <w:r w:rsidR="00D85EC1" w:rsidRPr="00702E59">
        <w:rPr>
          <w:rFonts w:asciiTheme="minorBidi" w:hAnsiTheme="minorBidi"/>
          <w:sz w:val="24"/>
          <w:szCs w:val="24"/>
          <w:lang w:val="en"/>
        </w:rPr>
        <w:t>tru</w:t>
      </w:r>
      <w:r w:rsidR="00F9134E">
        <w:rPr>
          <w:rFonts w:asciiTheme="minorBidi" w:hAnsiTheme="minorBidi"/>
          <w:sz w:val="24"/>
          <w:szCs w:val="24"/>
          <w:lang w:val="en"/>
        </w:rPr>
        <w:t>ly established fact</w:t>
      </w:r>
      <w:r w:rsidR="003615E8">
        <w:rPr>
          <w:rFonts w:asciiTheme="minorBidi" w:hAnsiTheme="minorBidi"/>
          <w:sz w:val="24"/>
          <w:szCs w:val="24"/>
          <w:lang w:val="en"/>
        </w:rPr>
        <w:t xml:space="preserve"> </w:t>
      </w:r>
      <w:r w:rsidR="00E56B75" w:rsidRPr="00702E59">
        <w:rPr>
          <w:rFonts w:asciiTheme="minorBidi" w:hAnsiTheme="minorBidi"/>
          <w:sz w:val="24"/>
          <w:szCs w:val="24"/>
          <w:lang w:val="en"/>
        </w:rPr>
        <w:t>and has been prove</w:t>
      </w:r>
      <w:r w:rsidR="0037151B" w:rsidRPr="00702E59">
        <w:rPr>
          <w:rFonts w:asciiTheme="minorBidi" w:hAnsiTheme="minorBidi"/>
          <w:sz w:val="24"/>
          <w:szCs w:val="24"/>
          <w:lang w:val="en"/>
        </w:rPr>
        <w:t>n</w:t>
      </w:r>
      <w:r w:rsidR="002079E0">
        <w:rPr>
          <w:rFonts w:asciiTheme="minorBidi" w:hAnsiTheme="minorBidi"/>
          <w:sz w:val="24"/>
          <w:szCs w:val="24"/>
          <w:lang w:val="en"/>
        </w:rPr>
        <w:t>, i</w:t>
      </w:r>
      <w:r w:rsidR="00D2674C" w:rsidRPr="00702E59">
        <w:rPr>
          <w:rFonts w:asciiTheme="minorBidi" w:hAnsiTheme="minorBidi"/>
          <w:sz w:val="24"/>
          <w:szCs w:val="24"/>
          <w:lang w:val="en"/>
        </w:rPr>
        <w:t xml:space="preserve">t is </w:t>
      </w:r>
      <w:r w:rsidR="00382A5B">
        <w:rPr>
          <w:rFonts w:asciiTheme="minorBidi" w:hAnsiTheme="minorBidi"/>
          <w:sz w:val="24"/>
          <w:szCs w:val="24"/>
          <w:lang w:val="en"/>
        </w:rPr>
        <w:t xml:space="preserve">truly beyond the understanding </w:t>
      </w:r>
      <w:r w:rsidR="00F9134E">
        <w:rPr>
          <w:rFonts w:asciiTheme="minorBidi" w:hAnsiTheme="minorBidi"/>
          <w:sz w:val="24"/>
          <w:szCs w:val="24"/>
          <w:lang w:val="en"/>
        </w:rPr>
        <w:t xml:space="preserve">of everyone </w:t>
      </w:r>
      <w:r w:rsidR="00D85EC1" w:rsidRPr="00702E59">
        <w:rPr>
          <w:rFonts w:asciiTheme="minorBidi" w:hAnsiTheme="minorBidi"/>
          <w:sz w:val="24"/>
          <w:szCs w:val="24"/>
          <w:lang w:val="en"/>
        </w:rPr>
        <w:t xml:space="preserve">who </w:t>
      </w:r>
      <w:r w:rsidR="00F9134E">
        <w:rPr>
          <w:rFonts w:asciiTheme="minorBidi" w:hAnsiTheme="minorBidi"/>
          <w:sz w:val="24"/>
          <w:szCs w:val="24"/>
          <w:lang w:val="en"/>
        </w:rPr>
        <w:t>seeks</w:t>
      </w:r>
      <w:r w:rsidR="00F9134E" w:rsidRPr="00702E59">
        <w:rPr>
          <w:rFonts w:asciiTheme="minorBidi" w:hAnsiTheme="minorBidi"/>
          <w:sz w:val="24"/>
          <w:szCs w:val="24"/>
          <w:lang w:val="en"/>
        </w:rPr>
        <w:t xml:space="preserve"> </w:t>
      </w:r>
      <w:r w:rsidR="00D85EC1" w:rsidRPr="00702E59">
        <w:rPr>
          <w:rFonts w:asciiTheme="minorBidi" w:hAnsiTheme="minorBidi"/>
          <w:sz w:val="24"/>
          <w:szCs w:val="24"/>
          <w:lang w:val="en"/>
        </w:rPr>
        <w:t xml:space="preserve">truth in </w:t>
      </w:r>
      <w:r w:rsidR="007E319B" w:rsidRPr="00702E59">
        <w:rPr>
          <w:rFonts w:asciiTheme="minorBidi" w:hAnsiTheme="minorBidi"/>
          <w:sz w:val="24"/>
          <w:szCs w:val="24"/>
          <w:lang w:val="en"/>
        </w:rPr>
        <w:t>the</w:t>
      </w:r>
      <w:r w:rsidR="00620CE2" w:rsidRPr="00702E59">
        <w:rPr>
          <w:rFonts w:asciiTheme="minorBidi" w:hAnsiTheme="minorBidi"/>
          <w:sz w:val="24"/>
          <w:szCs w:val="24"/>
          <w:lang w:val="en"/>
        </w:rPr>
        <w:t>ir</w:t>
      </w:r>
      <w:r w:rsidR="007E319B" w:rsidRPr="00702E59">
        <w:rPr>
          <w:rFonts w:asciiTheme="minorBidi" w:hAnsiTheme="minorBidi"/>
          <w:sz w:val="24"/>
          <w:szCs w:val="24"/>
          <w:lang w:val="en"/>
        </w:rPr>
        <w:t xml:space="preserve"> </w:t>
      </w:r>
      <w:r w:rsidR="00D85EC1" w:rsidRPr="00702E59">
        <w:rPr>
          <w:rFonts w:asciiTheme="minorBidi" w:hAnsiTheme="minorBidi"/>
          <w:sz w:val="24"/>
          <w:szCs w:val="24"/>
          <w:lang w:val="en"/>
        </w:rPr>
        <w:t>heart</w:t>
      </w:r>
      <w:r w:rsidR="00655849">
        <w:rPr>
          <w:rFonts w:asciiTheme="minorBidi" w:hAnsiTheme="minorBidi"/>
          <w:sz w:val="24"/>
          <w:szCs w:val="24"/>
          <w:lang w:val="en"/>
        </w:rPr>
        <w:t xml:space="preserve">: </w:t>
      </w:r>
      <w:r w:rsidR="00D85EC1" w:rsidRPr="00702E59">
        <w:rPr>
          <w:rFonts w:asciiTheme="minorBidi" w:hAnsiTheme="minorBidi"/>
          <w:sz w:val="24"/>
          <w:szCs w:val="24"/>
          <w:lang w:val="en"/>
        </w:rPr>
        <w:t xml:space="preserve">why </w:t>
      </w:r>
      <w:r w:rsidR="00655849">
        <w:rPr>
          <w:rFonts w:asciiTheme="minorBidi" w:hAnsiTheme="minorBidi"/>
          <w:sz w:val="24"/>
          <w:szCs w:val="24"/>
          <w:lang w:val="en"/>
        </w:rPr>
        <w:t xml:space="preserve">did </w:t>
      </w:r>
      <w:r w:rsidR="00D85EC1" w:rsidRPr="00702E59">
        <w:rPr>
          <w:rFonts w:asciiTheme="minorBidi" w:hAnsiTheme="minorBidi"/>
          <w:sz w:val="24"/>
          <w:szCs w:val="24"/>
          <w:lang w:val="en"/>
        </w:rPr>
        <w:t xml:space="preserve">our </w:t>
      </w:r>
      <w:r w:rsidR="00C117B6" w:rsidRPr="00702E59">
        <w:rPr>
          <w:rFonts w:asciiTheme="minorBidi" w:hAnsiTheme="minorBidi"/>
          <w:sz w:val="24"/>
          <w:szCs w:val="24"/>
          <w:lang w:val="en"/>
        </w:rPr>
        <w:t>anc</w:t>
      </w:r>
      <w:r w:rsidR="00655849">
        <w:rPr>
          <w:rFonts w:asciiTheme="minorBidi" w:hAnsiTheme="minorBidi"/>
          <w:sz w:val="24"/>
          <w:szCs w:val="24"/>
          <w:lang w:val="en"/>
        </w:rPr>
        <w:t>ient sages</w:t>
      </w:r>
      <w:r w:rsidR="00F80802" w:rsidRPr="00702E59">
        <w:rPr>
          <w:rFonts w:asciiTheme="minorBidi" w:hAnsiTheme="minorBidi"/>
          <w:sz w:val="24"/>
          <w:szCs w:val="24"/>
          <w:lang w:val="en"/>
        </w:rPr>
        <w:t xml:space="preserve"> </w:t>
      </w:r>
      <w:r w:rsidR="009324E9" w:rsidRPr="00702E59">
        <w:rPr>
          <w:rFonts w:asciiTheme="minorBidi" w:hAnsiTheme="minorBidi"/>
          <w:sz w:val="24"/>
          <w:szCs w:val="24"/>
          <w:lang w:val="en"/>
        </w:rPr>
        <w:t xml:space="preserve">of blessed memory </w:t>
      </w:r>
      <w:r w:rsidR="00C32FD5" w:rsidRPr="00702E59">
        <w:rPr>
          <w:rFonts w:asciiTheme="minorBidi" w:hAnsiTheme="minorBidi"/>
          <w:sz w:val="24"/>
          <w:szCs w:val="24"/>
          <w:lang w:val="en"/>
        </w:rPr>
        <w:t xml:space="preserve">decide to push her </w:t>
      </w:r>
      <w:r w:rsidR="00B041C1">
        <w:rPr>
          <w:rFonts w:asciiTheme="minorBidi" w:hAnsiTheme="minorBidi"/>
          <w:sz w:val="24"/>
          <w:szCs w:val="24"/>
          <w:lang w:val="en-GB"/>
        </w:rPr>
        <w:t xml:space="preserve">away </w:t>
      </w:r>
      <w:r w:rsidR="00F9134E" w:rsidRPr="00702E59">
        <w:rPr>
          <w:rFonts w:asciiTheme="minorBidi" w:hAnsiTheme="minorBidi"/>
          <w:sz w:val="24"/>
          <w:szCs w:val="24"/>
          <w:lang w:val="en"/>
        </w:rPr>
        <w:t xml:space="preserve">with both hands </w:t>
      </w:r>
      <w:r w:rsidR="00D85EC1" w:rsidRPr="00702E59">
        <w:rPr>
          <w:rFonts w:asciiTheme="minorBidi" w:hAnsiTheme="minorBidi"/>
          <w:sz w:val="24"/>
          <w:szCs w:val="24"/>
          <w:lang w:val="en"/>
        </w:rPr>
        <w:t xml:space="preserve">from the </w:t>
      </w:r>
      <w:r w:rsidR="00F9134E">
        <w:rPr>
          <w:rFonts w:asciiTheme="minorBidi" w:hAnsiTheme="minorBidi"/>
          <w:sz w:val="24"/>
          <w:szCs w:val="24"/>
          <w:lang w:val="en"/>
        </w:rPr>
        <w:t>Sanctuary</w:t>
      </w:r>
      <w:r w:rsidR="00F9134E" w:rsidRPr="00702E59">
        <w:rPr>
          <w:rFonts w:asciiTheme="minorBidi" w:hAnsiTheme="minorBidi"/>
          <w:sz w:val="24"/>
          <w:szCs w:val="24"/>
          <w:lang w:val="en"/>
        </w:rPr>
        <w:t xml:space="preserve"> </w:t>
      </w:r>
      <w:r w:rsidR="00D85EC1" w:rsidRPr="00702E59">
        <w:rPr>
          <w:rFonts w:asciiTheme="minorBidi" w:hAnsiTheme="minorBidi"/>
          <w:sz w:val="24"/>
          <w:szCs w:val="24"/>
          <w:lang w:val="en"/>
        </w:rPr>
        <w:t xml:space="preserve">of Faith, </w:t>
      </w:r>
      <w:r w:rsidR="00535A84" w:rsidRPr="00702E59">
        <w:rPr>
          <w:rFonts w:asciiTheme="minorBidi" w:hAnsiTheme="minorBidi"/>
          <w:sz w:val="24"/>
          <w:szCs w:val="24"/>
          <w:lang w:val="en"/>
        </w:rPr>
        <w:t xml:space="preserve">to the point that today she </w:t>
      </w:r>
      <w:r w:rsidR="00D85EC1" w:rsidRPr="00702E59">
        <w:rPr>
          <w:rFonts w:asciiTheme="minorBidi" w:hAnsiTheme="minorBidi"/>
          <w:sz w:val="24"/>
          <w:szCs w:val="24"/>
          <w:lang w:val="en"/>
        </w:rPr>
        <w:t>has almost no part in the wor</w:t>
      </w:r>
      <w:r w:rsidR="00535A84" w:rsidRPr="00702E59">
        <w:rPr>
          <w:rFonts w:asciiTheme="minorBidi" w:hAnsiTheme="minorBidi"/>
          <w:sz w:val="24"/>
          <w:szCs w:val="24"/>
          <w:lang w:val="en"/>
        </w:rPr>
        <w:t>ship</w:t>
      </w:r>
      <w:r w:rsidR="00D85EC1" w:rsidRPr="00702E59">
        <w:rPr>
          <w:rFonts w:asciiTheme="minorBidi" w:hAnsiTheme="minorBidi"/>
          <w:sz w:val="24"/>
          <w:szCs w:val="24"/>
          <w:lang w:val="en"/>
        </w:rPr>
        <w:t xml:space="preserve"> of God, </w:t>
      </w:r>
      <w:r w:rsidR="0055454E" w:rsidRPr="00702E59">
        <w:rPr>
          <w:rFonts w:asciiTheme="minorBidi" w:hAnsiTheme="minorBidi"/>
          <w:sz w:val="24"/>
          <w:szCs w:val="24"/>
          <w:lang w:val="en"/>
        </w:rPr>
        <w:t>blessed be He</w:t>
      </w:r>
      <w:r w:rsidR="00655849">
        <w:rPr>
          <w:rFonts w:asciiTheme="minorBidi" w:hAnsiTheme="minorBidi"/>
          <w:sz w:val="24"/>
          <w:szCs w:val="24"/>
          <w:lang w:val="en"/>
        </w:rPr>
        <w:t>?</w:t>
      </w:r>
      <w:r w:rsidR="00681162">
        <w:rPr>
          <w:rFonts w:asciiTheme="minorBidi" w:hAnsiTheme="minorBidi"/>
          <w:sz w:val="24"/>
          <w:szCs w:val="24"/>
          <w:lang w:val="en"/>
        </w:rPr>
        <w:t xml:space="preserve"> A</w:t>
      </w:r>
      <w:r w:rsidR="00D85EC1" w:rsidRPr="00702E59">
        <w:rPr>
          <w:rFonts w:asciiTheme="minorBidi" w:hAnsiTheme="minorBidi"/>
          <w:sz w:val="24"/>
          <w:szCs w:val="24"/>
          <w:lang w:val="en"/>
        </w:rPr>
        <w:t xml:space="preserve">nd </w:t>
      </w:r>
      <w:r w:rsidR="000A6031" w:rsidRPr="00702E59">
        <w:rPr>
          <w:rFonts w:asciiTheme="minorBidi" w:hAnsiTheme="minorBidi"/>
          <w:sz w:val="24"/>
          <w:szCs w:val="24"/>
          <w:lang w:val="en"/>
        </w:rPr>
        <w:t xml:space="preserve">who was </w:t>
      </w:r>
      <w:r w:rsidR="00357895">
        <w:rPr>
          <w:rFonts w:asciiTheme="minorBidi" w:hAnsiTheme="minorBidi"/>
          <w:sz w:val="24"/>
          <w:szCs w:val="24"/>
          <w:lang w:val="en"/>
        </w:rPr>
        <w:t>responsible</w:t>
      </w:r>
      <w:r w:rsidR="00717F5D">
        <w:rPr>
          <w:rFonts w:asciiTheme="minorBidi" w:hAnsiTheme="minorBidi"/>
          <w:sz w:val="24"/>
          <w:szCs w:val="24"/>
          <w:lang w:val="en"/>
        </w:rPr>
        <w:t xml:space="preserve"> for</w:t>
      </w:r>
      <w:r w:rsidR="000A6031" w:rsidRPr="00702E59">
        <w:rPr>
          <w:rFonts w:asciiTheme="minorBidi" w:hAnsiTheme="minorBidi"/>
          <w:sz w:val="24"/>
          <w:szCs w:val="24"/>
          <w:lang w:val="en"/>
        </w:rPr>
        <w:t xml:space="preserve"> </w:t>
      </w:r>
      <w:r w:rsidR="00D85EC1" w:rsidRPr="00702E59">
        <w:rPr>
          <w:rFonts w:asciiTheme="minorBidi" w:hAnsiTheme="minorBidi"/>
          <w:sz w:val="24"/>
          <w:szCs w:val="24"/>
          <w:lang w:val="en"/>
        </w:rPr>
        <w:t>this great evil</w:t>
      </w:r>
      <w:r w:rsidR="001845ED">
        <w:rPr>
          <w:rFonts w:asciiTheme="minorBidi" w:hAnsiTheme="minorBidi"/>
          <w:sz w:val="24"/>
          <w:szCs w:val="24"/>
          <w:lang w:val="en"/>
        </w:rPr>
        <w:t>?</w:t>
      </w:r>
      <w:r w:rsidR="00AB7625" w:rsidRPr="00702E59">
        <w:rPr>
          <w:rFonts w:asciiTheme="minorBidi" w:hAnsiTheme="minorBidi"/>
          <w:sz w:val="24"/>
          <w:szCs w:val="24"/>
          <w:lang w:val="en"/>
        </w:rPr>
        <w:t xml:space="preserve"> </w:t>
      </w:r>
      <w:r w:rsidR="000C4866" w:rsidRPr="00702E59">
        <w:rPr>
          <w:rFonts w:asciiTheme="minorBidi" w:hAnsiTheme="minorBidi"/>
          <w:sz w:val="24"/>
          <w:szCs w:val="24"/>
          <w:lang w:val="en"/>
        </w:rPr>
        <w:t>It seems that</w:t>
      </w:r>
      <w:r w:rsidR="00BE717E">
        <w:rPr>
          <w:rFonts w:asciiTheme="minorBidi" w:hAnsiTheme="minorBidi"/>
          <w:sz w:val="24"/>
          <w:szCs w:val="24"/>
          <w:lang w:val="en"/>
        </w:rPr>
        <w:t xml:space="preserve"> </w:t>
      </w:r>
      <w:r w:rsidR="00106706">
        <w:rPr>
          <w:rFonts w:asciiTheme="minorBidi" w:hAnsiTheme="minorBidi"/>
          <w:sz w:val="24"/>
          <w:szCs w:val="24"/>
        </w:rPr>
        <w:t>Man</w:t>
      </w:r>
      <w:r w:rsidR="008A5AEE" w:rsidRPr="00702E59">
        <w:rPr>
          <w:rFonts w:asciiTheme="minorBidi" w:hAnsiTheme="minorBidi"/>
          <w:sz w:val="24"/>
          <w:szCs w:val="24"/>
          <w:lang w:val="en"/>
        </w:rPr>
        <w:t xml:space="preserve"> </w:t>
      </w:r>
      <w:r w:rsidR="00D22F64">
        <w:rPr>
          <w:rFonts w:asciiTheme="minorBidi" w:hAnsiTheme="minorBidi"/>
          <w:sz w:val="24"/>
          <w:szCs w:val="24"/>
          <w:lang w:val="en"/>
        </w:rPr>
        <w:t>subdued</w:t>
      </w:r>
      <w:r w:rsidR="00D22F64" w:rsidRPr="00702E59">
        <w:rPr>
          <w:rFonts w:asciiTheme="minorBidi" w:hAnsiTheme="minorBidi"/>
          <w:sz w:val="24"/>
          <w:szCs w:val="24"/>
          <w:lang w:val="en"/>
        </w:rPr>
        <w:t xml:space="preserve"> </w:t>
      </w:r>
      <w:r w:rsidR="008A5AEE" w:rsidRPr="00702E59">
        <w:rPr>
          <w:rFonts w:asciiTheme="minorBidi" w:hAnsiTheme="minorBidi"/>
          <w:sz w:val="24"/>
          <w:szCs w:val="24"/>
          <w:lang w:val="en"/>
        </w:rPr>
        <w:t xml:space="preserve">her in </w:t>
      </w:r>
      <w:r w:rsidR="000C4866" w:rsidRPr="00702E59">
        <w:rPr>
          <w:rFonts w:asciiTheme="minorBidi" w:hAnsiTheme="minorBidi"/>
          <w:sz w:val="24"/>
          <w:szCs w:val="24"/>
          <w:lang w:val="en"/>
        </w:rPr>
        <w:t>a "</w:t>
      </w:r>
      <w:r w:rsidR="005D65C1">
        <w:rPr>
          <w:rFonts w:asciiTheme="minorBidi" w:hAnsiTheme="minorBidi"/>
          <w:sz w:val="24"/>
          <w:szCs w:val="24"/>
          <w:lang w:val="en"/>
        </w:rPr>
        <w:t>permitted</w:t>
      </w:r>
      <w:r w:rsidR="000C4866" w:rsidRPr="00702E59">
        <w:rPr>
          <w:rFonts w:asciiTheme="minorBidi" w:hAnsiTheme="minorBidi"/>
          <w:sz w:val="24"/>
          <w:szCs w:val="24"/>
          <w:lang w:val="en"/>
        </w:rPr>
        <w:t xml:space="preserve"> war" </w:t>
      </w:r>
      <w:r w:rsidR="00B522DB" w:rsidRPr="00702E59">
        <w:rPr>
          <w:rFonts w:asciiTheme="minorBidi" w:hAnsiTheme="minorBidi"/>
          <w:sz w:val="24"/>
          <w:szCs w:val="24"/>
          <w:lang w:val="en"/>
        </w:rPr>
        <w:t>[</w:t>
      </w:r>
      <w:proofErr w:type="spellStart"/>
      <w:r w:rsidR="00310A3F" w:rsidRPr="00A7531B">
        <w:rPr>
          <w:rFonts w:asciiTheme="minorBidi" w:hAnsiTheme="minorBidi"/>
          <w:i/>
          <w:iCs/>
          <w:sz w:val="24"/>
          <w:szCs w:val="24"/>
          <w:lang w:val="en"/>
        </w:rPr>
        <w:t>mil</w:t>
      </w:r>
      <w:ins w:id="305" w:author="Adrian Sackson" w:date="2021-02-17T13:57:00Z">
        <w:r w:rsidR="00557A17">
          <w:rPr>
            <w:rFonts w:asciiTheme="minorBidi" w:hAnsiTheme="minorBidi"/>
            <w:i/>
            <w:iCs/>
            <w:sz w:val="24"/>
            <w:szCs w:val="24"/>
            <w:lang w:val="en"/>
          </w:rPr>
          <w:t>ḥ</w:t>
        </w:r>
      </w:ins>
      <w:del w:id="306" w:author="Adrian Sackson" w:date="2021-02-17T13:57:00Z">
        <w:r w:rsidR="00310A3F" w:rsidRPr="00A7531B" w:rsidDel="00557A17">
          <w:rPr>
            <w:rFonts w:asciiTheme="minorBidi" w:hAnsiTheme="minorBidi"/>
            <w:i/>
            <w:iCs/>
            <w:sz w:val="24"/>
            <w:szCs w:val="24"/>
            <w:lang w:val="en"/>
          </w:rPr>
          <w:delText>h</w:delText>
        </w:r>
      </w:del>
      <w:r w:rsidR="00310A3F" w:rsidRPr="00A7531B">
        <w:rPr>
          <w:rFonts w:asciiTheme="minorBidi" w:hAnsiTheme="minorBidi"/>
          <w:i/>
          <w:iCs/>
          <w:sz w:val="24"/>
          <w:szCs w:val="24"/>
          <w:lang w:val="en"/>
        </w:rPr>
        <w:t>emet</w:t>
      </w:r>
      <w:proofErr w:type="spellEnd"/>
      <w:r w:rsidR="00310A3F" w:rsidRPr="00A7531B">
        <w:rPr>
          <w:rFonts w:asciiTheme="minorBidi" w:hAnsiTheme="minorBidi"/>
          <w:i/>
          <w:iCs/>
          <w:sz w:val="24"/>
          <w:szCs w:val="24"/>
          <w:lang w:val="en"/>
        </w:rPr>
        <w:t xml:space="preserve"> </w:t>
      </w:r>
      <w:proofErr w:type="spellStart"/>
      <w:r w:rsidR="00310A3F" w:rsidRPr="00A7531B">
        <w:rPr>
          <w:rFonts w:asciiTheme="minorBidi" w:hAnsiTheme="minorBidi"/>
          <w:i/>
          <w:iCs/>
          <w:sz w:val="24"/>
          <w:szCs w:val="24"/>
          <w:lang w:val="en"/>
        </w:rPr>
        <w:t>reshut</w:t>
      </w:r>
      <w:proofErr w:type="spellEnd"/>
      <w:r w:rsidR="00B522DB" w:rsidRPr="00702E59">
        <w:rPr>
          <w:rFonts w:asciiTheme="minorBidi" w:hAnsiTheme="minorBidi"/>
          <w:sz w:val="24"/>
          <w:szCs w:val="24"/>
          <w:lang w:val="en"/>
        </w:rPr>
        <w:t>]</w:t>
      </w:r>
      <w:r w:rsidR="00BC3BA0">
        <w:rPr>
          <w:rStyle w:val="EndnoteReference"/>
          <w:rFonts w:asciiTheme="minorBidi" w:hAnsiTheme="minorBidi"/>
          <w:sz w:val="24"/>
          <w:szCs w:val="24"/>
          <w:lang w:val="en"/>
        </w:rPr>
        <w:endnoteReference w:id="5"/>
      </w:r>
      <w:r w:rsidR="000777B3">
        <w:rPr>
          <w:rFonts w:asciiTheme="minorBidi" w:hAnsiTheme="minorBidi"/>
          <w:sz w:val="24"/>
          <w:szCs w:val="24"/>
          <w:lang w:val="en"/>
        </w:rPr>
        <w:t xml:space="preserve"> </w:t>
      </w:r>
      <w:r w:rsidR="000C4866" w:rsidRPr="00702E59">
        <w:rPr>
          <w:rFonts w:asciiTheme="minorBidi" w:hAnsiTheme="minorBidi"/>
          <w:sz w:val="24"/>
          <w:szCs w:val="24"/>
          <w:lang w:val="en"/>
        </w:rPr>
        <w:t>and made her his toiling s</w:t>
      </w:r>
      <w:r w:rsidR="00443B07" w:rsidRPr="00702E59">
        <w:rPr>
          <w:rFonts w:asciiTheme="minorBidi" w:hAnsiTheme="minorBidi"/>
          <w:sz w:val="24"/>
          <w:szCs w:val="24"/>
          <w:lang w:val="en"/>
        </w:rPr>
        <w:t>erf</w:t>
      </w:r>
      <w:r w:rsidR="00032FC6" w:rsidRPr="00702E59">
        <w:rPr>
          <w:rStyle w:val="FootnoteReference"/>
          <w:rFonts w:asciiTheme="minorBidi" w:hAnsiTheme="minorBidi"/>
          <w:sz w:val="24"/>
          <w:szCs w:val="24"/>
          <w:lang w:val="en"/>
        </w:rPr>
        <w:footnoteReference w:id="8"/>
      </w:r>
      <w:r w:rsidR="00B10111">
        <w:rPr>
          <w:rFonts w:asciiTheme="minorBidi" w:hAnsiTheme="minorBidi"/>
          <w:sz w:val="24"/>
          <w:szCs w:val="24"/>
          <w:lang w:val="en"/>
        </w:rPr>
        <w:t xml:space="preserve"> </w:t>
      </w:r>
      <w:r w:rsidR="00A11A6D">
        <w:rPr>
          <w:rFonts w:asciiTheme="minorBidi" w:hAnsiTheme="minorBidi"/>
          <w:sz w:val="24"/>
          <w:szCs w:val="24"/>
          <w:lang w:val="en"/>
        </w:rPr>
        <w:t xml:space="preserve">after </w:t>
      </w:r>
      <w:r w:rsidR="00D22F64">
        <w:rPr>
          <w:rFonts w:asciiTheme="minorBidi" w:hAnsiTheme="minorBidi"/>
          <w:sz w:val="24"/>
          <w:szCs w:val="24"/>
          <w:lang w:val="en"/>
        </w:rPr>
        <w:t xml:space="preserve">he had </w:t>
      </w:r>
      <w:r w:rsidR="00D22F64">
        <w:rPr>
          <w:rFonts w:asciiTheme="minorBidi" w:hAnsiTheme="minorBidi"/>
          <w:sz w:val="24"/>
          <w:szCs w:val="24"/>
        </w:rPr>
        <w:t>prevail</w:t>
      </w:r>
      <w:r w:rsidR="00D22F64">
        <w:rPr>
          <w:rFonts w:asciiTheme="minorBidi" w:hAnsiTheme="minorBidi"/>
          <w:sz w:val="24"/>
          <w:szCs w:val="24"/>
          <w:lang w:val="en"/>
        </w:rPr>
        <w:t>ed</w:t>
      </w:r>
      <w:r w:rsidR="00106706">
        <w:rPr>
          <w:rFonts w:asciiTheme="minorBidi" w:hAnsiTheme="minorBidi"/>
          <w:sz w:val="24"/>
          <w:szCs w:val="24"/>
          <w:lang w:val="en"/>
        </w:rPr>
        <w:t xml:space="preserve"> </w:t>
      </w:r>
      <w:r w:rsidR="00A11A6D">
        <w:rPr>
          <w:rFonts w:asciiTheme="minorBidi" w:hAnsiTheme="minorBidi"/>
          <w:sz w:val="24"/>
          <w:szCs w:val="24"/>
          <w:lang w:val="en"/>
        </w:rPr>
        <w:t xml:space="preserve">over </w:t>
      </w:r>
      <w:r w:rsidR="00443B07" w:rsidRPr="00702E59">
        <w:rPr>
          <w:rFonts w:asciiTheme="minorBidi" w:hAnsiTheme="minorBidi"/>
          <w:sz w:val="24"/>
          <w:szCs w:val="24"/>
          <w:lang w:val="en"/>
        </w:rPr>
        <w:t xml:space="preserve">her </w:t>
      </w:r>
      <w:r w:rsidR="00BA6CC8" w:rsidRPr="00702E59">
        <w:rPr>
          <w:rFonts w:asciiTheme="minorBidi" w:hAnsiTheme="minorBidi"/>
          <w:sz w:val="24"/>
          <w:szCs w:val="24"/>
          <w:lang w:val="en"/>
        </w:rPr>
        <w:t xml:space="preserve">and </w:t>
      </w:r>
      <w:r w:rsidR="00395A28" w:rsidRPr="00702E59">
        <w:rPr>
          <w:rFonts w:asciiTheme="minorBidi" w:hAnsiTheme="minorBidi"/>
          <w:sz w:val="24"/>
          <w:szCs w:val="24"/>
          <w:lang w:val="en"/>
        </w:rPr>
        <w:t>slander</w:t>
      </w:r>
      <w:r w:rsidR="00D22F64">
        <w:rPr>
          <w:rFonts w:asciiTheme="minorBidi" w:hAnsiTheme="minorBidi"/>
          <w:sz w:val="24"/>
          <w:szCs w:val="24"/>
          <w:lang w:val="en"/>
        </w:rPr>
        <w:t>ed h</w:t>
      </w:r>
      <w:r w:rsidR="00BC6740">
        <w:rPr>
          <w:rFonts w:asciiTheme="minorBidi" w:hAnsiTheme="minorBidi"/>
          <w:sz w:val="24"/>
          <w:szCs w:val="24"/>
          <w:lang w:val="en"/>
        </w:rPr>
        <w:t xml:space="preserve">er </w:t>
      </w:r>
      <w:r w:rsidR="00D85EC1" w:rsidRPr="00702E59">
        <w:rPr>
          <w:rFonts w:asciiTheme="minorBidi" w:hAnsiTheme="minorBidi"/>
          <w:sz w:val="24"/>
          <w:szCs w:val="24"/>
          <w:lang w:val="en"/>
        </w:rPr>
        <w:t>b</w:t>
      </w:r>
      <w:r w:rsidR="001B7E3D" w:rsidRPr="00702E59">
        <w:rPr>
          <w:rFonts w:asciiTheme="minorBidi" w:hAnsiTheme="minorBidi"/>
          <w:sz w:val="24"/>
          <w:szCs w:val="24"/>
          <w:lang w:val="en"/>
        </w:rPr>
        <w:t xml:space="preserve">y saying </w:t>
      </w:r>
      <w:r w:rsidR="001C0DC2" w:rsidRPr="00702E59">
        <w:rPr>
          <w:rFonts w:asciiTheme="minorBidi" w:hAnsiTheme="minorBidi"/>
          <w:sz w:val="24"/>
          <w:szCs w:val="24"/>
          <w:lang w:val="en"/>
        </w:rPr>
        <w:t xml:space="preserve">that </w:t>
      </w:r>
      <w:r w:rsidR="00B522DB" w:rsidRPr="00702E59">
        <w:rPr>
          <w:rFonts w:asciiTheme="minorBidi" w:hAnsiTheme="minorBidi"/>
          <w:sz w:val="24"/>
          <w:szCs w:val="24"/>
          <w:lang w:val="en"/>
        </w:rPr>
        <w:t xml:space="preserve">it </w:t>
      </w:r>
      <w:r w:rsidR="00106706">
        <w:rPr>
          <w:rFonts w:asciiTheme="minorBidi" w:hAnsiTheme="minorBidi"/>
          <w:sz w:val="24"/>
          <w:szCs w:val="24"/>
          <w:lang w:val="en"/>
        </w:rPr>
        <w:t>i</w:t>
      </w:r>
      <w:r w:rsidR="00B522DB" w:rsidRPr="00702E59">
        <w:rPr>
          <w:rFonts w:asciiTheme="minorBidi" w:hAnsiTheme="minorBidi"/>
          <w:sz w:val="24"/>
          <w:szCs w:val="24"/>
          <w:lang w:val="en"/>
        </w:rPr>
        <w:t xml:space="preserve">s </w:t>
      </w:r>
      <w:r w:rsidR="00BC6740">
        <w:rPr>
          <w:rFonts w:asciiTheme="minorBidi" w:hAnsiTheme="minorBidi"/>
          <w:sz w:val="24"/>
          <w:szCs w:val="24"/>
          <w:lang w:val="en"/>
        </w:rPr>
        <w:t xml:space="preserve">not </w:t>
      </w:r>
      <w:r w:rsidR="00BE717E">
        <w:rPr>
          <w:rFonts w:asciiTheme="minorBidi" w:hAnsiTheme="minorBidi"/>
          <w:sz w:val="24"/>
          <w:szCs w:val="24"/>
        </w:rPr>
        <w:t>becoming</w:t>
      </w:r>
      <w:r w:rsidR="002912DB">
        <w:rPr>
          <w:rFonts w:asciiTheme="minorBidi" w:hAnsiTheme="minorBidi"/>
          <w:sz w:val="24"/>
          <w:szCs w:val="24"/>
        </w:rPr>
        <w:t xml:space="preserve"> </w:t>
      </w:r>
      <w:r w:rsidR="00BC6740">
        <w:rPr>
          <w:rFonts w:asciiTheme="minorBidi" w:hAnsiTheme="minorBidi"/>
          <w:sz w:val="24"/>
          <w:szCs w:val="24"/>
        </w:rPr>
        <w:t xml:space="preserve">for </w:t>
      </w:r>
      <w:r w:rsidR="00000130" w:rsidRPr="00702E59">
        <w:rPr>
          <w:rFonts w:asciiTheme="minorBidi" w:hAnsiTheme="minorBidi"/>
          <w:sz w:val="24"/>
          <w:szCs w:val="24"/>
          <w:shd w:val="clear" w:color="auto" w:fill="FFFFFF" w:themeFill="background1"/>
          <w:lang w:val="en"/>
        </w:rPr>
        <w:t>a woman</w:t>
      </w:r>
      <w:r w:rsidR="00D85EC1" w:rsidRPr="00702E59">
        <w:rPr>
          <w:rFonts w:asciiTheme="minorBidi" w:hAnsiTheme="minorBidi"/>
          <w:sz w:val="24"/>
          <w:szCs w:val="24"/>
          <w:shd w:val="clear" w:color="auto" w:fill="FFFFFF" w:themeFill="background1"/>
          <w:lang w:val="en"/>
        </w:rPr>
        <w:t xml:space="preserve"> to go </w:t>
      </w:r>
      <w:r w:rsidR="00BE717E">
        <w:rPr>
          <w:rFonts w:asciiTheme="minorBidi" w:hAnsiTheme="minorBidi"/>
          <w:sz w:val="24"/>
          <w:szCs w:val="24"/>
          <w:shd w:val="clear" w:color="auto" w:fill="FFFFFF" w:themeFill="background1"/>
          <w:lang w:val="en"/>
        </w:rPr>
        <w:t xml:space="preserve">out </w:t>
      </w:r>
      <w:r w:rsidR="00D85EC1" w:rsidRPr="00702E59">
        <w:rPr>
          <w:rFonts w:asciiTheme="minorBidi" w:hAnsiTheme="minorBidi"/>
          <w:sz w:val="24"/>
          <w:szCs w:val="24"/>
          <w:shd w:val="clear" w:color="auto" w:fill="FFFFFF" w:themeFill="background1"/>
          <w:lang w:val="en"/>
        </w:rPr>
        <w:t xml:space="preserve">to battle </w:t>
      </w:r>
      <w:r w:rsidR="002C3FFA">
        <w:rPr>
          <w:rFonts w:asciiTheme="minorBidi" w:hAnsiTheme="minorBidi"/>
          <w:sz w:val="24"/>
          <w:szCs w:val="24"/>
          <w:shd w:val="clear" w:color="auto" w:fill="FFFFFF" w:themeFill="background1"/>
          <w:lang w:val="en"/>
        </w:rPr>
        <w:t>towards</w:t>
      </w:r>
      <w:r w:rsidR="00BE717E">
        <w:rPr>
          <w:rFonts w:asciiTheme="minorBidi" w:hAnsiTheme="minorBidi"/>
          <w:sz w:val="24"/>
          <w:szCs w:val="24"/>
          <w:shd w:val="clear" w:color="auto" w:fill="FFFFFF" w:themeFill="background1"/>
          <w:lang w:val="en"/>
        </w:rPr>
        <w:t xml:space="preserve"> </w:t>
      </w:r>
      <w:r w:rsidR="002C3FFA">
        <w:rPr>
          <w:rFonts w:asciiTheme="minorBidi" w:hAnsiTheme="minorBidi"/>
          <w:sz w:val="24"/>
          <w:szCs w:val="24"/>
          <w:shd w:val="clear" w:color="auto" w:fill="FFFFFF" w:themeFill="background1"/>
          <w:lang w:val="en"/>
        </w:rPr>
        <w:t xml:space="preserve">calamities </w:t>
      </w:r>
      <w:r w:rsidR="00BE717E">
        <w:rPr>
          <w:rFonts w:asciiTheme="minorBidi" w:hAnsiTheme="minorBidi"/>
          <w:sz w:val="24"/>
          <w:szCs w:val="24"/>
          <w:shd w:val="clear" w:color="auto" w:fill="FFFFFF" w:themeFill="background1"/>
          <w:lang w:val="en"/>
        </w:rPr>
        <w:t xml:space="preserve">and </w:t>
      </w:r>
      <w:r w:rsidR="00BC3BA0">
        <w:rPr>
          <w:rFonts w:asciiTheme="minorBidi" w:hAnsiTheme="minorBidi"/>
          <w:sz w:val="24"/>
          <w:szCs w:val="24"/>
          <w:shd w:val="clear" w:color="auto" w:fill="FFFFFF" w:themeFill="background1"/>
          <w:lang w:val="en"/>
        </w:rPr>
        <w:t xml:space="preserve">the </w:t>
      </w:r>
      <w:r w:rsidR="002C3FFA">
        <w:rPr>
          <w:rFonts w:asciiTheme="minorBidi" w:hAnsiTheme="minorBidi"/>
          <w:sz w:val="24"/>
          <w:szCs w:val="24"/>
          <w:shd w:val="clear" w:color="auto" w:fill="FFFFFF" w:themeFill="background1"/>
          <w:lang w:val="en"/>
        </w:rPr>
        <w:t xml:space="preserve">hazards </w:t>
      </w:r>
      <w:r w:rsidR="0078700B" w:rsidRPr="00702E59">
        <w:rPr>
          <w:rFonts w:asciiTheme="minorBidi" w:hAnsiTheme="minorBidi"/>
          <w:sz w:val="24"/>
          <w:szCs w:val="24"/>
          <w:shd w:val="clear" w:color="auto" w:fill="FFFFFF" w:themeFill="background1"/>
          <w:lang w:val="en"/>
        </w:rPr>
        <w:t>of time</w:t>
      </w:r>
      <w:r w:rsidR="00103B1A" w:rsidRPr="00702E59">
        <w:rPr>
          <w:rStyle w:val="FootnoteReference"/>
          <w:rFonts w:asciiTheme="minorBidi" w:hAnsiTheme="minorBidi"/>
          <w:sz w:val="24"/>
          <w:szCs w:val="24"/>
          <w:shd w:val="clear" w:color="auto" w:fill="FFFFFF" w:themeFill="background1"/>
          <w:lang w:val="en"/>
        </w:rPr>
        <w:footnoteReference w:id="9"/>
      </w:r>
      <w:r w:rsidR="00F267DA" w:rsidRPr="00702E59">
        <w:rPr>
          <w:rFonts w:asciiTheme="minorBidi" w:hAnsiTheme="minorBidi"/>
          <w:sz w:val="24"/>
          <w:szCs w:val="24"/>
          <w:lang w:val="en"/>
        </w:rPr>
        <w:t xml:space="preserve"> because </w:t>
      </w:r>
      <w:r w:rsidR="00106706">
        <w:rPr>
          <w:rFonts w:asciiTheme="minorBidi" w:hAnsiTheme="minorBidi"/>
          <w:sz w:val="24"/>
          <w:szCs w:val="24"/>
          <w:lang w:val="en"/>
        </w:rPr>
        <w:t>“</w:t>
      </w:r>
      <w:r w:rsidR="00F267DA" w:rsidRPr="00702E59">
        <w:rPr>
          <w:rFonts w:asciiTheme="minorBidi" w:hAnsiTheme="minorBidi"/>
          <w:sz w:val="24"/>
          <w:szCs w:val="24"/>
          <w:lang w:val="en"/>
        </w:rPr>
        <w:t xml:space="preserve">all </w:t>
      </w:r>
      <w:r w:rsidR="00BE717E">
        <w:rPr>
          <w:rFonts w:asciiTheme="minorBidi" w:hAnsiTheme="minorBidi"/>
          <w:sz w:val="24"/>
          <w:szCs w:val="24"/>
        </w:rPr>
        <w:t>the glory</w:t>
      </w:r>
      <w:r w:rsidR="00F267DA" w:rsidRPr="00702E59">
        <w:rPr>
          <w:rFonts w:asciiTheme="minorBidi" w:hAnsiTheme="minorBidi"/>
          <w:sz w:val="24"/>
          <w:szCs w:val="24"/>
          <w:lang w:val="en"/>
        </w:rPr>
        <w:t xml:space="preserve"> </w:t>
      </w:r>
      <w:r w:rsidR="00BE717E">
        <w:rPr>
          <w:rFonts w:asciiTheme="minorBidi" w:hAnsiTheme="minorBidi"/>
          <w:sz w:val="24"/>
          <w:szCs w:val="24"/>
          <w:lang w:val="en"/>
        </w:rPr>
        <w:t xml:space="preserve">of </w:t>
      </w:r>
      <w:r w:rsidR="00106706">
        <w:rPr>
          <w:rFonts w:asciiTheme="minorBidi" w:hAnsiTheme="minorBidi"/>
          <w:sz w:val="24"/>
          <w:szCs w:val="24"/>
          <w:lang w:val="en"/>
        </w:rPr>
        <w:t xml:space="preserve">the </w:t>
      </w:r>
      <w:r w:rsidR="00106706">
        <w:rPr>
          <w:rFonts w:asciiTheme="minorBidi" w:hAnsiTheme="minorBidi"/>
          <w:sz w:val="24"/>
          <w:szCs w:val="24"/>
          <w:lang w:val="en"/>
        </w:rPr>
        <w:lastRenderedPageBreak/>
        <w:t xml:space="preserve">daughter of a king </w:t>
      </w:r>
      <w:r w:rsidR="00BE717E">
        <w:rPr>
          <w:rFonts w:asciiTheme="minorBidi" w:hAnsiTheme="minorBidi"/>
          <w:sz w:val="24"/>
          <w:szCs w:val="24"/>
          <w:lang w:val="en"/>
        </w:rPr>
        <w:t>is within</w:t>
      </w:r>
      <w:r w:rsidR="00106706">
        <w:rPr>
          <w:rFonts w:asciiTheme="minorBidi" w:hAnsiTheme="minorBidi"/>
          <w:sz w:val="24"/>
          <w:szCs w:val="24"/>
          <w:lang w:val="en"/>
        </w:rPr>
        <w:t>”</w:t>
      </w:r>
      <w:r w:rsidR="00AD5456">
        <w:rPr>
          <w:rFonts w:asciiTheme="minorBidi" w:hAnsiTheme="minorBidi"/>
          <w:sz w:val="24"/>
          <w:szCs w:val="24"/>
          <w:lang w:val="en"/>
        </w:rPr>
        <w:t xml:space="preserve"> [Ps.</w:t>
      </w:r>
      <w:r w:rsidR="00CB219D">
        <w:rPr>
          <w:rFonts w:asciiTheme="minorBidi" w:hAnsiTheme="minorBidi"/>
          <w:sz w:val="24"/>
          <w:szCs w:val="24"/>
          <w:lang w:val="en"/>
        </w:rPr>
        <w:t>35:14]</w:t>
      </w:r>
      <w:r w:rsidR="00E406FE">
        <w:rPr>
          <w:rFonts w:asciiTheme="minorBidi" w:hAnsiTheme="minorBidi"/>
          <w:sz w:val="24"/>
          <w:szCs w:val="24"/>
          <w:lang w:val="en"/>
        </w:rPr>
        <w:t xml:space="preserve">. </w:t>
      </w:r>
      <w:del w:id="366" w:author="Adrian Sackson" w:date="2021-02-17T13:44:00Z">
        <w:r w:rsidR="00106706" w:rsidRPr="00496093" w:rsidDel="00272083">
          <w:rPr>
            <w:rFonts w:asciiTheme="minorBidi" w:hAnsiTheme="minorBidi"/>
            <w:strike/>
            <w:sz w:val="24"/>
            <w:szCs w:val="24"/>
            <w:lang w:val="en"/>
          </w:rPr>
          <w:delText>But surely</w:delText>
        </w:r>
        <w:r w:rsidR="00D85EC1" w:rsidRPr="00496093" w:rsidDel="00272083">
          <w:rPr>
            <w:rFonts w:asciiTheme="minorBidi" w:hAnsiTheme="minorBidi"/>
            <w:strike/>
            <w:sz w:val="24"/>
            <w:szCs w:val="24"/>
            <w:lang w:val="en"/>
          </w:rPr>
          <w:delText xml:space="preserve">, </w:delText>
        </w:r>
        <w:r w:rsidR="003A0C1C" w:rsidRPr="00496093" w:rsidDel="00272083">
          <w:rPr>
            <w:rFonts w:asciiTheme="minorBidi" w:hAnsiTheme="minorBidi"/>
            <w:strike/>
            <w:sz w:val="24"/>
            <w:szCs w:val="24"/>
            <w:lang w:val="en"/>
          </w:rPr>
          <w:delText>in an obligatory war [</w:delText>
        </w:r>
        <w:r w:rsidR="00BC3BA0" w:rsidRPr="00496093" w:rsidDel="00272083">
          <w:rPr>
            <w:rFonts w:asciiTheme="minorBidi" w:hAnsiTheme="minorBidi"/>
            <w:i/>
            <w:iCs/>
            <w:strike/>
            <w:sz w:val="24"/>
            <w:szCs w:val="24"/>
            <w:lang w:val="en"/>
          </w:rPr>
          <w:delText>m</w:delText>
        </w:r>
        <w:r w:rsidR="003A0C1C" w:rsidRPr="00496093" w:rsidDel="00272083">
          <w:rPr>
            <w:rFonts w:asciiTheme="minorBidi" w:hAnsiTheme="minorBidi"/>
            <w:i/>
            <w:iCs/>
            <w:strike/>
            <w:sz w:val="24"/>
            <w:szCs w:val="24"/>
            <w:lang w:val="en"/>
          </w:rPr>
          <w:delText>ilhemet hovah</w:delText>
        </w:r>
        <w:r w:rsidR="003A0C1C" w:rsidRPr="00496093" w:rsidDel="00272083">
          <w:rPr>
            <w:rFonts w:asciiTheme="minorBidi" w:hAnsiTheme="minorBidi"/>
            <w:strike/>
            <w:sz w:val="24"/>
            <w:szCs w:val="24"/>
            <w:lang w:val="en"/>
          </w:rPr>
          <w:delText xml:space="preserve">], who </w:delText>
        </w:r>
      </w:del>
      <w:ins w:id="367" w:author="ג'וליה שוורצמן" w:date="2020-12-23T16:35:00Z">
        <w:del w:id="368" w:author="Adrian Sackson" w:date="2021-02-17T13:44:00Z">
          <w:r w:rsidR="006352DC" w:rsidRPr="00496093" w:rsidDel="00272083">
            <w:rPr>
              <w:rFonts w:asciiTheme="minorBidi" w:hAnsiTheme="minorBidi"/>
              <w:strike/>
              <w:sz w:val="24"/>
              <w:szCs w:val="24"/>
              <w:lang w:val="en"/>
            </w:rPr>
            <w:delText>[</w:delText>
          </w:r>
          <w:r w:rsidR="00B36091" w:rsidRPr="00496093" w:rsidDel="00272083">
            <w:rPr>
              <w:rFonts w:asciiTheme="minorBidi" w:hAnsiTheme="minorBidi"/>
              <w:strike/>
              <w:sz w:val="24"/>
              <w:szCs w:val="24"/>
              <w:lang w:val="en"/>
            </w:rPr>
            <w:delText xml:space="preserve">who is she if he </w:delText>
          </w:r>
        </w:del>
      </w:ins>
      <w:ins w:id="369" w:author="ג'וליה שוורצמן" w:date="2020-12-23T16:36:00Z">
        <w:del w:id="370" w:author="Adrian Sackson" w:date="2021-02-17T13:44:00Z">
          <w:r w:rsidR="00B36091" w:rsidRPr="00496093" w:rsidDel="00272083">
            <w:rPr>
              <w:rFonts w:asciiTheme="minorBidi" w:hAnsiTheme="minorBidi"/>
              <w:strike/>
              <w:sz w:val="24"/>
              <w:szCs w:val="24"/>
              <w:lang w:val="en"/>
            </w:rPr>
            <w:delText>pledged his heart]</w:delText>
          </w:r>
          <w:r w:rsidR="00357800" w:rsidRPr="00496093" w:rsidDel="00272083">
            <w:rPr>
              <w:rFonts w:asciiTheme="minorBidi" w:hAnsiTheme="minorBidi"/>
              <w:strike/>
              <w:sz w:val="24"/>
              <w:szCs w:val="24"/>
              <w:lang w:val="en"/>
            </w:rPr>
            <w:delText xml:space="preserve"> </w:delText>
          </w:r>
          <w:r w:rsidR="00357800" w:rsidRPr="00496093" w:rsidDel="00272083">
            <w:rPr>
              <w:rFonts w:asciiTheme="minorBidi" w:hAnsiTheme="minorBidi" w:hint="cs"/>
              <w:strike/>
              <w:sz w:val="24"/>
              <w:szCs w:val="24"/>
              <w:rtl/>
              <w:lang w:val="en"/>
            </w:rPr>
            <w:delText xml:space="preserve">ערב לבו </w:delText>
          </w:r>
          <w:r w:rsidR="00357800" w:rsidRPr="00496093" w:rsidDel="00272083">
            <w:rPr>
              <w:rFonts w:asciiTheme="minorBidi" w:hAnsiTheme="minorBidi"/>
              <w:strike/>
              <w:sz w:val="24"/>
              <w:szCs w:val="24"/>
              <w:rtl/>
              <w:lang w:val="en"/>
            </w:rPr>
            <w:delText>–</w:delText>
          </w:r>
          <w:r w:rsidR="00357800" w:rsidRPr="00496093" w:rsidDel="00272083">
            <w:rPr>
              <w:rFonts w:asciiTheme="minorBidi" w:hAnsiTheme="minorBidi" w:hint="cs"/>
              <w:strike/>
              <w:sz w:val="24"/>
              <w:szCs w:val="24"/>
              <w:rtl/>
              <w:lang w:val="en"/>
            </w:rPr>
            <w:delText xml:space="preserve"> רש"י </w:delText>
          </w:r>
        </w:del>
      </w:ins>
      <w:ins w:id="371" w:author="ג'וליה שוורצמן" w:date="2020-12-23T16:37:00Z">
        <w:del w:id="372" w:author="Adrian Sackson" w:date="2021-02-17T13:44:00Z">
          <w:r w:rsidR="007270B8" w:rsidRPr="00496093" w:rsidDel="00272083">
            <w:rPr>
              <w:rFonts w:asciiTheme="minorBidi" w:hAnsiTheme="minorBidi" w:hint="cs"/>
              <w:strike/>
              <w:sz w:val="24"/>
              <w:szCs w:val="24"/>
              <w:rtl/>
              <w:lang w:val="en"/>
            </w:rPr>
            <w:delText>לשון ערבון</w:delText>
          </w:r>
        </w:del>
      </w:ins>
      <w:ins w:id="373" w:author="ג'וליה שוורצמן" w:date="2020-12-23T16:36:00Z">
        <w:del w:id="374" w:author="Adrian Sackson" w:date="2021-02-17T13:44:00Z">
          <w:r w:rsidR="00B36091" w:rsidRPr="00496093" w:rsidDel="00272083">
            <w:rPr>
              <w:rFonts w:asciiTheme="minorBidi" w:hAnsiTheme="minorBidi"/>
              <w:strike/>
              <w:sz w:val="24"/>
              <w:szCs w:val="24"/>
              <w:lang w:val="en"/>
            </w:rPr>
            <w:delText xml:space="preserve"> </w:delText>
          </w:r>
        </w:del>
      </w:ins>
      <w:ins w:id="375" w:author="Author">
        <w:del w:id="376" w:author="Adrian Sackson" w:date="2021-02-17T13:44:00Z">
          <w:r w:rsidR="009133AF" w:rsidRPr="00496093" w:rsidDel="00272083">
            <w:rPr>
              <w:rFonts w:asciiTheme="minorBidi" w:hAnsiTheme="minorBidi"/>
              <w:strike/>
              <w:sz w:val="24"/>
              <w:szCs w:val="24"/>
              <w:lang w:val="en"/>
            </w:rPr>
            <w:delText xml:space="preserve">would dare </w:delText>
          </w:r>
        </w:del>
      </w:ins>
      <w:ins w:id="377" w:author="Shani Tzoref" w:date="2021-01-11T09:10:00Z">
        <w:del w:id="378" w:author="Adrian Sackson" w:date="2021-02-17T13:44:00Z">
          <w:r w:rsidR="0063736C" w:rsidRPr="00496093" w:rsidDel="00272083">
            <w:rPr>
              <w:rFonts w:asciiTheme="minorBidi" w:hAnsiTheme="minorBidi"/>
              <w:strike/>
              <w:sz w:val="24"/>
              <w:szCs w:val="24"/>
              <w:lang w:val="en"/>
            </w:rPr>
            <w:delText xml:space="preserve">take upon himself/presume in his heart </w:delText>
          </w:r>
        </w:del>
      </w:ins>
      <w:del w:id="379" w:author="Adrian Sackson" w:date="2021-02-17T13:44:00Z">
        <w:r w:rsidR="001516AF" w:rsidRPr="00496093" w:rsidDel="00272083">
          <w:rPr>
            <w:rFonts w:asciiTheme="minorBidi" w:hAnsiTheme="minorBidi"/>
            <w:strike/>
            <w:sz w:val="24"/>
            <w:szCs w:val="24"/>
            <w:lang w:val="en"/>
          </w:rPr>
          <w:delText xml:space="preserve">is she </w:delText>
        </w:r>
        <w:r w:rsidR="00D85EC1" w:rsidRPr="00496093" w:rsidDel="00272083">
          <w:rPr>
            <w:rFonts w:asciiTheme="minorBidi" w:hAnsiTheme="minorBidi"/>
            <w:strike/>
            <w:sz w:val="24"/>
            <w:szCs w:val="24"/>
            <w:lang w:val="en"/>
          </w:rPr>
          <w:delText xml:space="preserve">in </w:delText>
        </w:r>
        <w:r w:rsidR="002079E0" w:rsidRPr="00496093" w:rsidDel="00272083">
          <w:rPr>
            <w:rFonts w:asciiTheme="minorBidi" w:hAnsiTheme="minorBidi"/>
            <w:strike/>
            <w:sz w:val="24"/>
            <w:szCs w:val="24"/>
            <w:lang w:val="en"/>
          </w:rPr>
          <w:delText>the</w:delText>
        </w:r>
        <w:r w:rsidR="00D85EC1" w:rsidRPr="00496093" w:rsidDel="00272083">
          <w:rPr>
            <w:rFonts w:asciiTheme="minorBidi" w:hAnsiTheme="minorBidi"/>
            <w:strike/>
            <w:sz w:val="24"/>
            <w:szCs w:val="24"/>
            <w:lang w:val="en"/>
          </w:rPr>
          <w:delText xml:space="preserve"> </w:delText>
        </w:r>
        <w:r w:rsidR="00316659" w:rsidRPr="00496093" w:rsidDel="00272083">
          <w:rPr>
            <w:rFonts w:asciiTheme="minorBidi" w:hAnsiTheme="minorBidi"/>
            <w:strike/>
            <w:sz w:val="24"/>
            <w:szCs w:val="24"/>
            <w:lang w:val="en"/>
          </w:rPr>
          <w:delText xml:space="preserve">obligatory </w:delText>
        </w:r>
        <w:r w:rsidR="002079E0" w:rsidRPr="00496093" w:rsidDel="00272083">
          <w:rPr>
            <w:rFonts w:asciiTheme="minorBidi" w:hAnsiTheme="minorBidi"/>
            <w:strike/>
            <w:sz w:val="24"/>
            <w:szCs w:val="24"/>
            <w:lang w:val="en"/>
          </w:rPr>
          <w:delText>war</w:delText>
        </w:r>
        <w:r w:rsidR="00A65204" w:rsidRPr="00496093" w:rsidDel="00272083">
          <w:rPr>
            <w:rFonts w:asciiTheme="minorBidi" w:hAnsiTheme="minorBidi"/>
            <w:strike/>
            <w:sz w:val="24"/>
            <w:szCs w:val="24"/>
            <w:lang w:val="en"/>
          </w:rPr>
          <w:delText xml:space="preserve"> [Milchemet Chovah]</w:delText>
        </w:r>
        <w:r w:rsidR="00D85EC1" w:rsidRPr="00496093" w:rsidDel="00272083">
          <w:rPr>
            <w:rFonts w:asciiTheme="minorBidi" w:hAnsiTheme="minorBidi"/>
            <w:strike/>
            <w:sz w:val="24"/>
            <w:szCs w:val="24"/>
            <w:lang w:val="en"/>
          </w:rPr>
          <w:delText>, who</w:delText>
        </w:r>
        <w:r w:rsidR="00AA5616" w:rsidRPr="00496093" w:rsidDel="00272083">
          <w:rPr>
            <w:rFonts w:asciiTheme="minorBidi" w:hAnsiTheme="minorBidi"/>
            <w:strike/>
            <w:sz w:val="24"/>
            <w:szCs w:val="24"/>
            <w:lang w:val="en"/>
          </w:rPr>
          <w:delText xml:space="preserve">m he is determined to </w:delText>
        </w:r>
        <w:r w:rsidR="0063736C" w:rsidRPr="00496093" w:rsidDel="00272083">
          <w:rPr>
            <w:rFonts w:asciiTheme="minorBidi" w:hAnsiTheme="minorBidi"/>
            <w:strike/>
            <w:sz w:val="24"/>
            <w:szCs w:val="24"/>
            <w:lang w:val="en"/>
          </w:rPr>
          <w:delText xml:space="preserve">banish </w:delText>
        </w:r>
        <w:r w:rsidR="00106706" w:rsidRPr="00496093" w:rsidDel="00272083">
          <w:rPr>
            <w:rFonts w:asciiTheme="minorBidi" w:hAnsiTheme="minorBidi"/>
            <w:strike/>
            <w:sz w:val="24"/>
            <w:szCs w:val="24"/>
            <w:lang w:val="en"/>
          </w:rPr>
          <w:delText>her f</w:delText>
        </w:r>
        <w:r w:rsidR="008D3716" w:rsidRPr="00496093" w:rsidDel="00272083">
          <w:rPr>
            <w:rFonts w:asciiTheme="minorBidi" w:hAnsiTheme="minorBidi"/>
            <w:strike/>
            <w:sz w:val="24"/>
            <w:szCs w:val="24"/>
            <w:lang w:val="en"/>
          </w:rPr>
          <w:delText xml:space="preserve">rom </w:delText>
        </w:r>
        <w:r w:rsidR="0063736C" w:rsidRPr="00496093" w:rsidDel="00272083">
          <w:rPr>
            <w:rFonts w:asciiTheme="minorBidi" w:hAnsiTheme="minorBidi"/>
            <w:strike/>
            <w:sz w:val="24"/>
            <w:szCs w:val="24"/>
            <w:lang w:val="en"/>
          </w:rPr>
          <w:delText>having a share</w:delText>
        </w:r>
        <w:r w:rsidR="00AA5616" w:rsidRPr="00496093" w:rsidDel="00272083">
          <w:rPr>
            <w:rFonts w:asciiTheme="minorBidi" w:hAnsiTheme="minorBidi"/>
            <w:strike/>
            <w:sz w:val="24"/>
            <w:szCs w:val="24"/>
            <w:lang w:val="en"/>
          </w:rPr>
          <w:delText xml:space="preserve"> in </w:delText>
        </w:r>
        <w:r w:rsidR="006B6C93" w:rsidRPr="00496093" w:rsidDel="00272083">
          <w:rPr>
            <w:rFonts w:asciiTheme="minorBidi" w:hAnsiTheme="minorBidi"/>
            <w:strike/>
            <w:sz w:val="24"/>
            <w:szCs w:val="24"/>
            <w:lang w:val="en"/>
          </w:rPr>
          <w:delText xml:space="preserve">the </w:delText>
        </w:r>
        <w:r w:rsidR="001754A7" w:rsidRPr="00496093" w:rsidDel="00272083">
          <w:rPr>
            <w:rFonts w:asciiTheme="minorBidi" w:hAnsiTheme="minorBidi"/>
            <w:strike/>
            <w:sz w:val="24"/>
            <w:szCs w:val="24"/>
            <w:lang w:val="en"/>
          </w:rPr>
          <w:delText>inheritance</w:delText>
        </w:r>
        <w:r w:rsidR="006B6C93" w:rsidRPr="00496093" w:rsidDel="00272083">
          <w:rPr>
            <w:rFonts w:asciiTheme="minorBidi" w:hAnsiTheme="minorBidi"/>
            <w:strike/>
            <w:sz w:val="24"/>
            <w:szCs w:val="24"/>
            <w:lang w:val="en"/>
          </w:rPr>
          <w:delText xml:space="preserve"> of the Lord</w:delText>
        </w:r>
        <w:r w:rsidR="00AA5616" w:rsidRPr="00496093" w:rsidDel="00272083">
          <w:rPr>
            <w:rFonts w:asciiTheme="minorBidi" w:hAnsiTheme="minorBidi"/>
            <w:strike/>
            <w:sz w:val="24"/>
            <w:szCs w:val="24"/>
            <w:lang w:val="en"/>
          </w:rPr>
          <w:delText xml:space="preserve">, </w:delText>
        </w:r>
        <w:r w:rsidR="004E6D22" w:rsidRPr="00496093" w:rsidDel="00272083">
          <w:rPr>
            <w:rFonts w:asciiTheme="minorBidi" w:hAnsiTheme="minorBidi"/>
            <w:strike/>
            <w:sz w:val="24"/>
            <w:szCs w:val="24"/>
            <w:lang w:val="en"/>
          </w:rPr>
          <w:delText>be</w:delText>
        </w:r>
        <w:r w:rsidR="00AA5616" w:rsidRPr="00496093" w:rsidDel="00272083">
          <w:rPr>
            <w:rFonts w:asciiTheme="minorBidi" w:hAnsiTheme="minorBidi"/>
            <w:strike/>
            <w:sz w:val="24"/>
            <w:szCs w:val="24"/>
            <w:lang w:val="en"/>
          </w:rPr>
          <w:delText>for</w:delText>
        </w:r>
        <w:r w:rsidR="004E6D22" w:rsidRPr="00496093" w:rsidDel="00272083">
          <w:rPr>
            <w:rFonts w:asciiTheme="minorBidi" w:hAnsiTheme="minorBidi"/>
            <w:strike/>
            <w:sz w:val="24"/>
            <w:szCs w:val="24"/>
            <w:lang w:val="en"/>
          </w:rPr>
          <w:delText>e</w:delText>
        </w:r>
        <w:r w:rsidR="00AA5616" w:rsidRPr="00496093" w:rsidDel="00272083">
          <w:rPr>
            <w:rFonts w:asciiTheme="minorBidi" w:hAnsiTheme="minorBidi"/>
            <w:strike/>
            <w:sz w:val="24"/>
            <w:szCs w:val="24"/>
            <w:lang w:val="en"/>
          </w:rPr>
          <w:delText xml:space="preserve"> </w:delText>
        </w:r>
        <w:r w:rsidR="00DC50BF" w:rsidRPr="00496093" w:rsidDel="00272083">
          <w:rPr>
            <w:rFonts w:asciiTheme="minorBidi" w:hAnsiTheme="minorBidi"/>
            <w:strike/>
            <w:sz w:val="24"/>
            <w:szCs w:val="24"/>
            <w:lang w:val="en"/>
          </w:rPr>
          <w:delText>W</w:delText>
        </w:r>
        <w:r w:rsidR="00AA5616" w:rsidRPr="00496093" w:rsidDel="00272083">
          <w:rPr>
            <w:rFonts w:asciiTheme="minorBidi" w:hAnsiTheme="minorBidi"/>
            <w:strike/>
            <w:sz w:val="24"/>
            <w:szCs w:val="24"/>
            <w:lang w:val="en"/>
          </w:rPr>
          <w:delText>hom all people are equal</w:delText>
        </w:r>
        <w:r w:rsidR="00781132" w:rsidRPr="00496093" w:rsidDel="00272083">
          <w:rPr>
            <w:rFonts w:asciiTheme="minorBidi" w:hAnsiTheme="minorBidi"/>
            <w:strike/>
            <w:sz w:val="24"/>
            <w:szCs w:val="24"/>
            <w:lang w:val="en"/>
          </w:rPr>
          <w:delText>?</w:delText>
        </w:r>
        <w:r w:rsidR="00496093" w:rsidRPr="00496093" w:rsidDel="00272083">
          <w:rPr>
            <w:rFonts w:asciiTheme="minorBidi" w:hAnsiTheme="minorBidi"/>
            <w:strike/>
            <w:sz w:val="24"/>
            <w:szCs w:val="24"/>
            <w:lang w:val="en"/>
          </w:rPr>
          <w:delText xml:space="preserve"> </w:delText>
        </w:r>
        <w:r w:rsidR="00496093" w:rsidDel="00272083">
          <w:rPr>
            <w:rFonts w:asciiTheme="minorBidi" w:hAnsiTheme="minorBidi"/>
            <w:sz w:val="24"/>
            <w:szCs w:val="24"/>
            <w:lang w:val="en"/>
          </w:rPr>
          <w:delText xml:space="preserve"> </w:delText>
        </w:r>
      </w:del>
      <w:ins w:id="380" w:author="Shani Tzoref" w:date="2021-02-07T21:49:00Z">
        <w:r w:rsidR="00496093">
          <w:rPr>
            <w:rFonts w:asciiTheme="minorBidi" w:hAnsiTheme="minorBidi"/>
            <w:sz w:val="24"/>
            <w:szCs w:val="24"/>
            <w:lang w:val="en"/>
          </w:rPr>
          <w:t>But surely, in an obligatory war [</w:t>
        </w:r>
        <w:proofErr w:type="spellStart"/>
        <w:r w:rsidR="00496093" w:rsidRPr="00727C12">
          <w:rPr>
            <w:rFonts w:asciiTheme="minorBidi" w:hAnsiTheme="minorBidi"/>
            <w:i/>
            <w:iCs/>
            <w:sz w:val="24"/>
            <w:szCs w:val="24"/>
            <w:lang w:val="en"/>
          </w:rPr>
          <w:t>mil</w:t>
        </w:r>
      </w:ins>
      <w:ins w:id="381" w:author="Adrian Sackson" w:date="2021-02-17T13:57:00Z">
        <w:r w:rsidR="00557A17">
          <w:rPr>
            <w:rFonts w:asciiTheme="minorBidi" w:hAnsiTheme="minorBidi"/>
            <w:i/>
            <w:iCs/>
            <w:sz w:val="24"/>
            <w:szCs w:val="24"/>
            <w:lang w:val="en"/>
          </w:rPr>
          <w:t>ḥ</w:t>
        </w:r>
      </w:ins>
      <w:ins w:id="382" w:author="Shani Tzoref" w:date="2021-02-07T21:49:00Z">
        <w:del w:id="383" w:author="Adrian Sackson" w:date="2021-02-17T13:57:00Z">
          <w:r w:rsidR="00496093" w:rsidRPr="00727C12" w:rsidDel="00557A17">
            <w:rPr>
              <w:rFonts w:asciiTheme="minorBidi" w:hAnsiTheme="minorBidi"/>
              <w:i/>
              <w:iCs/>
              <w:sz w:val="24"/>
              <w:szCs w:val="24"/>
              <w:lang w:val="en"/>
            </w:rPr>
            <w:delText>h</w:delText>
          </w:r>
        </w:del>
        <w:r w:rsidR="00496093" w:rsidRPr="00727C12">
          <w:rPr>
            <w:rFonts w:asciiTheme="minorBidi" w:hAnsiTheme="minorBidi"/>
            <w:i/>
            <w:iCs/>
            <w:sz w:val="24"/>
            <w:szCs w:val="24"/>
            <w:lang w:val="en"/>
          </w:rPr>
          <w:t>emet</w:t>
        </w:r>
        <w:proofErr w:type="spellEnd"/>
        <w:r w:rsidR="00496093" w:rsidRPr="00727C12">
          <w:rPr>
            <w:rFonts w:asciiTheme="minorBidi" w:hAnsiTheme="minorBidi"/>
            <w:i/>
            <w:iCs/>
            <w:sz w:val="24"/>
            <w:szCs w:val="24"/>
            <w:lang w:val="en"/>
          </w:rPr>
          <w:t xml:space="preserve"> </w:t>
        </w:r>
        <w:proofErr w:type="spellStart"/>
        <w:r w:rsidR="00496093" w:rsidRPr="00727C12">
          <w:rPr>
            <w:rFonts w:asciiTheme="minorBidi" w:hAnsiTheme="minorBidi"/>
            <w:i/>
            <w:iCs/>
            <w:sz w:val="24"/>
            <w:szCs w:val="24"/>
            <w:lang w:val="en"/>
          </w:rPr>
          <w:t>hovah</w:t>
        </w:r>
        <w:proofErr w:type="spellEnd"/>
        <w:r w:rsidR="00496093">
          <w:rPr>
            <w:rFonts w:asciiTheme="minorBidi" w:hAnsiTheme="minorBidi"/>
            <w:sz w:val="24"/>
            <w:szCs w:val="24"/>
            <w:lang w:val="en"/>
          </w:rPr>
          <w:t>], who is she, the one whom he has pledged in his heart to banish from having a share in the inheritance of the Lord, be</w:t>
        </w:r>
        <w:r w:rsidR="00496093" w:rsidRPr="00702E59">
          <w:rPr>
            <w:rFonts w:asciiTheme="minorBidi" w:hAnsiTheme="minorBidi"/>
            <w:sz w:val="24"/>
            <w:szCs w:val="24"/>
            <w:lang w:val="en"/>
          </w:rPr>
          <w:t>for</w:t>
        </w:r>
        <w:r w:rsidR="00496093">
          <w:rPr>
            <w:rFonts w:asciiTheme="minorBidi" w:hAnsiTheme="minorBidi"/>
            <w:sz w:val="24"/>
            <w:szCs w:val="24"/>
            <w:lang w:val="en"/>
          </w:rPr>
          <w:t>e</w:t>
        </w:r>
        <w:r w:rsidR="00496093" w:rsidRPr="00702E59">
          <w:rPr>
            <w:rFonts w:asciiTheme="minorBidi" w:hAnsiTheme="minorBidi"/>
            <w:sz w:val="24"/>
            <w:szCs w:val="24"/>
            <w:lang w:val="en"/>
          </w:rPr>
          <w:t xml:space="preserve"> </w:t>
        </w:r>
        <w:r w:rsidR="00496093">
          <w:rPr>
            <w:rFonts w:asciiTheme="minorBidi" w:hAnsiTheme="minorBidi"/>
            <w:sz w:val="24"/>
            <w:szCs w:val="24"/>
            <w:lang w:val="en"/>
          </w:rPr>
          <w:t>W</w:t>
        </w:r>
        <w:r w:rsidR="00496093" w:rsidRPr="00702E59">
          <w:rPr>
            <w:rFonts w:asciiTheme="minorBidi" w:hAnsiTheme="minorBidi"/>
            <w:sz w:val="24"/>
            <w:szCs w:val="24"/>
            <w:lang w:val="en"/>
          </w:rPr>
          <w:t>hom all people are equal</w:t>
        </w:r>
        <w:r w:rsidR="00496093">
          <w:rPr>
            <w:rFonts w:asciiTheme="minorBidi" w:hAnsiTheme="minorBidi"/>
            <w:sz w:val="24"/>
            <w:szCs w:val="24"/>
            <w:lang w:val="en"/>
          </w:rPr>
          <w:t>?</w:t>
        </w:r>
        <w:r w:rsidR="00496093" w:rsidRPr="00702E59">
          <w:rPr>
            <w:rStyle w:val="FootnoteReference"/>
            <w:rFonts w:asciiTheme="minorBidi" w:hAnsiTheme="minorBidi"/>
            <w:sz w:val="24"/>
            <w:szCs w:val="24"/>
            <w:lang w:val="en"/>
          </w:rPr>
          <w:footnoteReference w:id="10"/>
        </w:r>
      </w:ins>
    </w:p>
    <w:p w14:paraId="3E160AEB" w14:textId="77777777" w:rsidR="007300E4" w:rsidRDefault="007300E4">
      <w:pPr>
        <w:bidi w:val="0"/>
        <w:rPr>
          <w:rFonts w:asciiTheme="minorBidi" w:hAnsiTheme="minorBidi"/>
          <w:color w:val="000000"/>
          <w:sz w:val="24"/>
          <w:szCs w:val="24"/>
        </w:rPr>
      </w:pPr>
      <w:r>
        <w:rPr>
          <w:rFonts w:asciiTheme="minorBidi" w:hAnsiTheme="minorBidi"/>
          <w:color w:val="000000"/>
          <w:sz w:val="24"/>
          <w:szCs w:val="24"/>
        </w:rPr>
        <w:br w:type="page"/>
      </w:r>
    </w:p>
    <w:p w14:paraId="3590B817" w14:textId="1E0EEFE6" w:rsidR="00781E88" w:rsidRPr="00155E4F" w:rsidRDefault="00781E88" w:rsidP="007300E4">
      <w:pPr>
        <w:pStyle w:val="FootnoteText"/>
        <w:bidi w:val="0"/>
        <w:spacing w:line="360" w:lineRule="auto"/>
        <w:rPr>
          <w:rFonts w:asciiTheme="minorBidi" w:hAnsiTheme="minorBidi"/>
          <w:sz w:val="24"/>
          <w:szCs w:val="24"/>
          <w:lang w:val="en"/>
        </w:rPr>
      </w:pPr>
      <w:r w:rsidRPr="00155E4F">
        <w:rPr>
          <w:rFonts w:asciiTheme="minorBidi" w:hAnsiTheme="minorBidi"/>
          <w:color w:val="000000"/>
          <w:sz w:val="24"/>
          <w:szCs w:val="24"/>
        </w:rPr>
        <w:lastRenderedPageBreak/>
        <w:t>Page 9</w:t>
      </w:r>
    </w:p>
    <w:p w14:paraId="0BF314B0" w14:textId="77777777" w:rsidR="00E36BC3" w:rsidRPr="00155E4F" w:rsidRDefault="00E36BC3" w:rsidP="0049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eastAsia="Times New Roman" w:hAnsiTheme="minorBidi"/>
          <w:color w:val="000000" w:themeColor="text1"/>
          <w:sz w:val="24"/>
          <w:szCs w:val="24"/>
          <w:lang w:val="en"/>
        </w:rPr>
      </w:pPr>
    </w:p>
    <w:p w14:paraId="6E34FB17" w14:textId="0957FD39" w:rsidR="004721AC" w:rsidRPr="00155E4F" w:rsidRDefault="002B7F2C" w:rsidP="00785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eastAsia="Times New Roman" w:hAnsiTheme="minorBidi"/>
          <w:color w:val="000000" w:themeColor="text1"/>
          <w:sz w:val="24"/>
          <w:szCs w:val="24"/>
          <w:lang w:val="en"/>
        </w:rPr>
      </w:pPr>
      <w:r w:rsidRPr="00155E4F">
        <w:rPr>
          <w:rFonts w:asciiTheme="minorBidi" w:eastAsia="Times New Roman" w:hAnsiTheme="minorBidi"/>
          <w:color w:val="000000" w:themeColor="text1"/>
          <w:sz w:val="24"/>
          <w:szCs w:val="24"/>
          <w:lang w:val="en"/>
        </w:rPr>
        <w:t>And wh</w:t>
      </w:r>
      <w:r w:rsidR="00526E33" w:rsidRPr="00155E4F">
        <w:rPr>
          <w:rFonts w:asciiTheme="minorBidi" w:eastAsia="Times New Roman" w:hAnsiTheme="minorBidi"/>
          <w:color w:val="000000" w:themeColor="text1"/>
          <w:sz w:val="24"/>
          <w:szCs w:val="24"/>
          <w:lang w:val="en"/>
        </w:rPr>
        <w:t>y</w:t>
      </w:r>
      <w:r w:rsidRPr="00155E4F">
        <w:rPr>
          <w:rFonts w:asciiTheme="minorBidi" w:eastAsia="Times New Roman" w:hAnsiTheme="minorBidi"/>
          <w:color w:val="000000" w:themeColor="text1"/>
          <w:sz w:val="24"/>
          <w:szCs w:val="24"/>
          <w:lang w:val="en"/>
        </w:rPr>
        <w:t xml:space="preserve"> did they do </w:t>
      </w:r>
      <w:r w:rsidR="004D7015" w:rsidRPr="00155E4F">
        <w:rPr>
          <w:rFonts w:asciiTheme="minorBidi" w:eastAsia="Times New Roman" w:hAnsiTheme="minorBidi"/>
          <w:color w:val="000000" w:themeColor="text1"/>
          <w:sz w:val="24"/>
          <w:szCs w:val="24"/>
          <w:lang w:val="en"/>
        </w:rPr>
        <w:t>all this</w:t>
      </w:r>
      <w:r w:rsidR="00526E33" w:rsidRPr="00155E4F">
        <w:rPr>
          <w:rFonts w:asciiTheme="minorBidi" w:eastAsia="Times New Roman" w:hAnsiTheme="minorBidi"/>
          <w:color w:val="000000" w:themeColor="text1"/>
          <w:sz w:val="24"/>
          <w:szCs w:val="24"/>
          <w:lang w:val="en"/>
        </w:rPr>
        <w:t xml:space="preserve"> to the </w:t>
      </w:r>
      <w:r w:rsidR="008144F3" w:rsidRPr="00155E4F">
        <w:rPr>
          <w:rFonts w:asciiTheme="minorBidi" w:eastAsia="Times New Roman" w:hAnsiTheme="minorBidi"/>
          <w:color w:val="000000" w:themeColor="text1"/>
          <w:sz w:val="24"/>
          <w:szCs w:val="24"/>
          <w:lang w:val="en"/>
        </w:rPr>
        <w:t>mistress of the house</w:t>
      </w:r>
      <w:r w:rsidRPr="00155E4F">
        <w:rPr>
          <w:rFonts w:asciiTheme="minorBidi" w:eastAsia="Times New Roman" w:hAnsiTheme="minorBidi"/>
          <w:color w:val="000000" w:themeColor="text1"/>
          <w:sz w:val="24"/>
          <w:szCs w:val="24"/>
          <w:lang w:val="en"/>
        </w:rPr>
        <w:t xml:space="preserve">? </w:t>
      </w:r>
      <w:r w:rsidR="00501DFC" w:rsidRPr="00155E4F">
        <w:rPr>
          <w:rFonts w:asciiTheme="minorBidi" w:eastAsia="Times New Roman" w:hAnsiTheme="minorBidi"/>
          <w:color w:val="000000" w:themeColor="text1"/>
          <w:sz w:val="24"/>
          <w:szCs w:val="24"/>
          <w:lang w:val="en"/>
        </w:rPr>
        <w:t xml:space="preserve">Are not </w:t>
      </w:r>
      <w:r w:rsidR="00526E33" w:rsidRPr="00155E4F">
        <w:rPr>
          <w:rFonts w:asciiTheme="minorBidi" w:eastAsia="Times New Roman" w:hAnsiTheme="minorBidi"/>
          <w:color w:val="000000" w:themeColor="text1"/>
          <w:sz w:val="24"/>
          <w:szCs w:val="24"/>
          <w:lang w:val="en"/>
        </w:rPr>
        <w:t>most of the acts of faith in her hands</w:t>
      </w:r>
      <w:r w:rsidR="004E6D22" w:rsidRPr="00155E4F">
        <w:rPr>
          <w:rFonts w:asciiTheme="minorBidi" w:eastAsia="Times New Roman" w:hAnsiTheme="minorBidi"/>
          <w:color w:val="000000" w:themeColor="text1"/>
          <w:sz w:val="24"/>
          <w:szCs w:val="24"/>
          <w:lang w:val="en"/>
        </w:rPr>
        <w:t>,</w:t>
      </w:r>
      <w:r w:rsidR="00526E33" w:rsidRPr="00155E4F">
        <w:rPr>
          <w:rStyle w:val="FootnoteReference"/>
          <w:rFonts w:asciiTheme="minorBidi" w:eastAsia="Times New Roman" w:hAnsiTheme="minorBidi"/>
          <w:color w:val="000000" w:themeColor="text1"/>
          <w:sz w:val="24"/>
          <w:szCs w:val="24"/>
          <w:lang w:val="en"/>
        </w:rPr>
        <w:footnoteReference w:id="11"/>
      </w:r>
      <w:r w:rsidR="00526E33" w:rsidRPr="00155E4F">
        <w:rPr>
          <w:rFonts w:asciiTheme="minorBidi" w:eastAsia="Times New Roman" w:hAnsiTheme="minorBidi"/>
          <w:color w:val="000000" w:themeColor="text1"/>
          <w:sz w:val="24"/>
          <w:szCs w:val="24"/>
          <w:lang w:val="en"/>
        </w:rPr>
        <w:t xml:space="preserve"> and </w:t>
      </w:r>
      <w:r w:rsidR="00501DFC" w:rsidRPr="00155E4F">
        <w:rPr>
          <w:rFonts w:asciiTheme="minorBidi" w:eastAsia="Times New Roman" w:hAnsiTheme="minorBidi"/>
          <w:color w:val="000000" w:themeColor="text1"/>
          <w:sz w:val="24"/>
          <w:szCs w:val="24"/>
          <w:lang w:val="en"/>
        </w:rPr>
        <w:t>her heart</w:t>
      </w:r>
      <w:r w:rsidR="004E6D22" w:rsidRPr="00155E4F">
        <w:rPr>
          <w:rFonts w:asciiTheme="minorBidi" w:eastAsia="Times New Roman" w:hAnsiTheme="minorBidi"/>
          <w:color w:val="000000" w:themeColor="text1"/>
          <w:sz w:val="24"/>
          <w:szCs w:val="24"/>
          <w:lang w:val="en"/>
        </w:rPr>
        <w:t xml:space="preserve"> is </w:t>
      </w:r>
      <w:r w:rsidR="00163D1B" w:rsidRPr="00155E4F">
        <w:rPr>
          <w:rFonts w:asciiTheme="minorBidi" w:eastAsia="Times New Roman" w:hAnsiTheme="minorBidi"/>
          <w:color w:val="000000" w:themeColor="text1"/>
          <w:sz w:val="24"/>
          <w:szCs w:val="24"/>
          <w:lang w:val="en"/>
        </w:rPr>
        <w:t xml:space="preserve">like </w:t>
      </w:r>
      <w:r w:rsidR="004E6D22" w:rsidRPr="00155E4F">
        <w:rPr>
          <w:rFonts w:asciiTheme="minorBidi" w:eastAsia="Times New Roman" w:hAnsiTheme="minorBidi"/>
          <w:color w:val="000000" w:themeColor="text1"/>
          <w:sz w:val="24"/>
          <w:szCs w:val="24"/>
          <w:lang w:val="en"/>
        </w:rPr>
        <w:t xml:space="preserve">malleable sealing-wax </w:t>
      </w:r>
      <w:r w:rsidR="004E6D22" w:rsidRPr="00155E4F">
        <w:rPr>
          <w:rFonts w:asciiTheme="minorBidi" w:eastAsia="Times New Roman" w:hAnsiTheme="minorBidi"/>
          <w:color w:val="000000" w:themeColor="text1"/>
          <w:sz w:val="24"/>
          <w:szCs w:val="24"/>
        </w:rPr>
        <w:t>molding to</w:t>
      </w:r>
      <w:r w:rsidR="004E6D22" w:rsidRPr="00155E4F">
        <w:rPr>
          <w:rFonts w:asciiTheme="minorBidi" w:eastAsia="Times New Roman" w:hAnsiTheme="minorBidi"/>
          <w:color w:val="000000" w:themeColor="text1"/>
          <w:sz w:val="24"/>
          <w:szCs w:val="24"/>
          <w:lang w:val="en"/>
        </w:rPr>
        <w:t xml:space="preserve"> the impressions </w:t>
      </w:r>
      <w:r w:rsidR="007C5A0D" w:rsidRPr="00155E4F">
        <w:rPr>
          <w:rFonts w:asciiTheme="minorBidi" w:eastAsia="Times New Roman" w:hAnsiTheme="minorBidi"/>
          <w:color w:val="000000" w:themeColor="text1"/>
          <w:sz w:val="24"/>
          <w:szCs w:val="24"/>
          <w:lang w:val="en"/>
        </w:rPr>
        <w:t>of what is in the heavens above</w:t>
      </w:r>
      <w:r w:rsidR="004E6D22" w:rsidRPr="00155E4F">
        <w:rPr>
          <w:rFonts w:asciiTheme="minorBidi" w:eastAsia="Times New Roman" w:hAnsiTheme="minorBidi"/>
          <w:color w:val="000000" w:themeColor="text1"/>
          <w:sz w:val="24"/>
          <w:szCs w:val="24"/>
          <w:lang w:val="en"/>
        </w:rPr>
        <w:t>, in sacred awe</w:t>
      </w:r>
      <w:r w:rsidR="00501DFC" w:rsidRPr="00155E4F">
        <w:rPr>
          <w:rFonts w:asciiTheme="minorBidi" w:eastAsia="Times New Roman" w:hAnsiTheme="minorBidi"/>
          <w:color w:val="000000" w:themeColor="text1"/>
          <w:sz w:val="24"/>
          <w:szCs w:val="24"/>
          <w:lang w:val="en"/>
        </w:rPr>
        <w:t>…</w:t>
      </w:r>
    </w:p>
    <w:p w14:paraId="59FFF4DD" w14:textId="6974F468" w:rsidR="007300E4" w:rsidRDefault="00634F95" w:rsidP="007300E4">
      <w:pPr>
        <w:tabs>
          <w:tab w:val="left" w:pos="284"/>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hAnsiTheme="minorBidi"/>
          <w:sz w:val="24"/>
          <w:szCs w:val="24"/>
          <w:lang w:val="en"/>
        </w:rPr>
      </w:pPr>
      <w:r w:rsidRPr="00155E4F">
        <w:rPr>
          <w:rFonts w:asciiTheme="minorBidi" w:eastAsia="Times New Roman" w:hAnsiTheme="minorBidi"/>
          <w:color w:val="000000" w:themeColor="text1"/>
          <w:sz w:val="24"/>
          <w:szCs w:val="24"/>
          <w:lang w:val="en"/>
        </w:rPr>
        <w:t xml:space="preserve">     </w:t>
      </w:r>
      <w:r w:rsidR="000A0F4C" w:rsidRPr="00155E4F">
        <w:rPr>
          <w:rFonts w:asciiTheme="minorBidi" w:eastAsia="Times New Roman" w:hAnsiTheme="minorBidi"/>
          <w:color w:val="000000" w:themeColor="text1"/>
          <w:sz w:val="24"/>
          <w:szCs w:val="24"/>
          <w:lang w:val="en"/>
        </w:rPr>
        <w:t>Know</w:t>
      </w:r>
      <w:r w:rsidR="005B763E" w:rsidRPr="00155E4F">
        <w:rPr>
          <w:rFonts w:asciiTheme="minorBidi" w:eastAsia="Times New Roman" w:hAnsiTheme="minorBidi"/>
          <w:color w:val="000000" w:themeColor="text1"/>
          <w:sz w:val="24"/>
          <w:szCs w:val="24"/>
          <w:lang w:val="en"/>
        </w:rPr>
        <w:t xml:space="preserve">, </w:t>
      </w:r>
      <w:r w:rsidR="00285AC0" w:rsidRPr="00155E4F">
        <w:rPr>
          <w:rFonts w:asciiTheme="minorBidi" w:eastAsia="Times New Roman" w:hAnsiTheme="minorBidi"/>
          <w:color w:val="000000" w:themeColor="text1"/>
          <w:sz w:val="24"/>
          <w:szCs w:val="24"/>
          <w:lang w:val="en"/>
        </w:rPr>
        <w:t xml:space="preserve">all </w:t>
      </w:r>
      <w:r w:rsidR="00756767" w:rsidRPr="00155E4F">
        <w:rPr>
          <w:rFonts w:asciiTheme="minorBidi" w:eastAsia="Times New Roman" w:hAnsiTheme="minorBidi"/>
          <w:color w:val="000000" w:themeColor="text1"/>
          <w:sz w:val="24"/>
          <w:szCs w:val="24"/>
          <w:lang w:val="en"/>
        </w:rPr>
        <w:t xml:space="preserve">those </w:t>
      </w:r>
      <w:r w:rsidR="00285AC0" w:rsidRPr="00155E4F">
        <w:rPr>
          <w:rFonts w:asciiTheme="minorBidi" w:eastAsia="Times New Roman" w:hAnsiTheme="minorBidi"/>
          <w:color w:val="000000" w:themeColor="text1"/>
          <w:sz w:val="24"/>
          <w:szCs w:val="24"/>
          <w:lang w:val="en"/>
        </w:rPr>
        <w:t xml:space="preserve">who </w:t>
      </w:r>
      <w:r w:rsidR="00417B8F" w:rsidRPr="00155E4F">
        <w:rPr>
          <w:rFonts w:asciiTheme="minorBidi" w:eastAsia="Times New Roman" w:hAnsiTheme="minorBidi"/>
          <w:color w:val="000000" w:themeColor="text1"/>
          <w:sz w:val="24"/>
          <w:szCs w:val="24"/>
          <w:lang w:val="en"/>
        </w:rPr>
        <w:t xml:space="preserve">honor </w:t>
      </w:r>
      <w:r w:rsidR="00285AC0" w:rsidRPr="00155E4F">
        <w:rPr>
          <w:rFonts w:asciiTheme="minorBidi" w:eastAsia="Times New Roman" w:hAnsiTheme="minorBidi"/>
          <w:color w:val="000000" w:themeColor="text1"/>
          <w:sz w:val="24"/>
          <w:szCs w:val="24"/>
          <w:lang w:val="en"/>
        </w:rPr>
        <w:t>God</w:t>
      </w:r>
      <w:r w:rsidR="005B763E" w:rsidRPr="00155E4F">
        <w:rPr>
          <w:rFonts w:asciiTheme="minorBidi" w:eastAsia="Times New Roman" w:hAnsiTheme="minorBidi"/>
          <w:color w:val="000000" w:themeColor="text1"/>
          <w:sz w:val="24"/>
          <w:szCs w:val="24"/>
          <w:lang w:val="en"/>
        </w:rPr>
        <w:t>,</w:t>
      </w:r>
      <w:r w:rsidR="00285AC0" w:rsidRPr="00155E4F">
        <w:rPr>
          <w:rFonts w:asciiTheme="minorBidi" w:eastAsia="Times New Roman" w:hAnsiTheme="minorBidi"/>
          <w:color w:val="000000" w:themeColor="text1"/>
          <w:sz w:val="24"/>
          <w:szCs w:val="24"/>
          <w:lang w:val="en"/>
        </w:rPr>
        <w:t xml:space="preserve"> and </w:t>
      </w:r>
      <w:r w:rsidR="00C94437" w:rsidRPr="00155E4F">
        <w:rPr>
          <w:rFonts w:asciiTheme="minorBidi" w:eastAsia="Times New Roman" w:hAnsiTheme="minorBidi"/>
          <w:color w:val="000000" w:themeColor="text1"/>
          <w:sz w:val="24"/>
          <w:szCs w:val="24"/>
          <w:lang w:val="en"/>
        </w:rPr>
        <w:t>take it to heart</w:t>
      </w:r>
      <w:r w:rsidR="00285AC0" w:rsidRPr="00155E4F">
        <w:rPr>
          <w:rFonts w:asciiTheme="minorBidi" w:eastAsia="Times New Roman" w:hAnsiTheme="minorBidi"/>
          <w:color w:val="000000" w:themeColor="text1"/>
          <w:sz w:val="24"/>
          <w:szCs w:val="24"/>
          <w:lang w:val="en"/>
        </w:rPr>
        <w:t xml:space="preserve">, </w:t>
      </w:r>
      <w:r w:rsidR="00C94437" w:rsidRPr="00155E4F">
        <w:rPr>
          <w:rFonts w:asciiTheme="minorBidi" w:eastAsia="Times New Roman" w:hAnsiTheme="minorBidi"/>
          <w:color w:val="000000" w:themeColor="text1"/>
          <w:sz w:val="24"/>
          <w:szCs w:val="24"/>
          <w:lang w:val="en"/>
        </w:rPr>
        <w:t xml:space="preserve">behold </w:t>
      </w:r>
      <w:r w:rsidR="00417B8F" w:rsidRPr="00155E4F">
        <w:rPr>
          <w:rFonts w:asciiTheme="minorBidi" w:eastAsia="Times New Roman" w:hAnsiTheme="minorBidi"/>
          <w:color w:val="000000" w:themeColor="text1"/>
          <w:sz w:val="24"/>
          <w:szCs w:val="24"/>
          <w:lang w:val="en"/>
        </w:rPr>
        <w:t>the whole land is before you</w:t>
      </w:r>
      <w:r w:rsidR="00696AB1" w:rsidRPr="00155E4F">
        <w:rPr>
          <w:rFonts w:asciiTheme="minorBidi" w:eastAsia="Times New Roman" w:hAnsiTheme="minorBidi"/>
          <w:color w:val="000000" w:themeColor="text1"/>
          <w:sz w:val="24"/>
          <w:szCs w:val="24"/>
          <w:lang w:val="en"/>
        </w:rPr>
        <w:t>,</w:t>
      </w:r>
      <w:r w:rsidR="009A1D10" w:rsidRPr="00155E4F">
        <w:rPr>
          <w:rFonts w:asciiTheme="minorBidi" w:eastAsia="Times New Roman" w:hAnsiTheme="minorBidi"/>
          <w:color w:val="000000" w:themeColor="text1"/>
          <w:sz w:val="24"/>
          <w:szCs w:val="24"/>
          <w:lang w:val="en"/>
        </w:rPr>
        <w:t xml:space="preserve"> see for yourselves how </w:t>
      </w:r>
      <w:r w:rsidR="004B23CF" w:rsidRPr="00155E4F">
        <w:rPr>
          <w:rFonts w:asciiTheme="minorBidi" w:eastAsia="Times New Roman" w:hAnsiTheme="minorBidi"/>
          <w:color w:val="000000" w:themeColor="text1"/>
          <w:sz w:val="24"/>
          <w:szCs w:val="24"/>
          <w:lang w:val="en"/>
        </w:rPr>
        <w:t xml:space="preserve">a noble vine </w:t>
      </w:r>
      <w:r w:rsidR="00ED6A6E" w:rsidRPr="00155E4F">
        <w:rPr>
          <w:rFonts w:asciiTheme="minorBidi" w:eastAsia="Times New Roman" w:hAnsiTheme="minorBidi"/>
          <w:color w:val="000000" w:themeColor="text1"/>
          <w:sz w:val="24"/>
          <w:szCs w:val="24"/>
          <w:lang w:val="en"/>
        </w:rPr>
        <w:t>turned</w:t>
      </w:r>
      <w:r w:rsidR="009A1D10" w:rsidRPr="00155E4F">
        <w:rPr>
          <w:rFonts w:asciiTheme="minorBidi" w:eastAsia="Times New Roman" w:hAnsiTheme="minorBidi"/>
          <w:color w:val="000000" w:themeColor="text1"/>
          <w:sz w:val="24"/>
          <w:szCs w:val="24"/>
          <w:lang w:val="en"/>
        </w:rPr>
        <w:t xml:space="preserve"> into a </w:t>
      </w:r>
      <w:r w:rsidR="00E6714F" w:rsidRPr="00155E4F">
        <w:rPr>
          <w:rFonts w:asciiTheme="minorBidi" w:eastAsia="Times New Roman" w:hAnsiTheme="minorBidi"/>
          <w:color w:val="000000" w:themeColor="text1"/>
          <w:sz w:val="24"/>
          <w:szCs w:val="24"/>
          <w:lang w:val="en"/>
        </w:rPr>
        <w:t>base, an alien</w:t>
      </w:r>
      <w:r w:rsidR="009A1D10" w:rsidRPr="00155E4F">
        <w:rPr>
          <w:rFonts w:asciiTheme="minorBidi" w:eastAsia="Times New Roman" w:hAnsiTheme="minorBidi"/>
          <w:color w:val="000000" w:themeColor="text1"/>
          <w:sz w:val="24"/>
          <w:szCs w:val="24"/>
          <w:lang w:val="en"/>
        </w:rPr>
        <w:t xml:space="preserve"> </w:t>
      </w:r>
      <w:r w:rsidR="004B23CF" w:rsidRPr="00155E4F">
        <w:rPr>
          <w:rFonts w:asciiTheme="minorBidi" w:eastAsia="Times New Roman" w:hAnsiTheme="minorBidi"/>
          <w:color w:val="000000" w:themeColor="text1"/>
          <w:sz w:val="24"/>
          <w:szCs w:val="24"/>
          <w:lang w:val="en"/>
        </w:rPr>
        <w:t>vine</w:t>
      </w:r>
      <w:r w:rsidR="002F2E54" w:rsidRPr="00155E4F">
        <w:rPr>
          <w:rFonts w:asciiTheme="minorBidi" w:eastAsia="Times New Roman" w:hAnsiTheme="minorBidi"/>
          <w:color w:val="000000" w:themeColor="text1"/>
          <w:sz w:val="24"/>
          <w:szCs w:val="24"/>
          <w:lang w:val="en"/>
        </w:rPr>
        <w:t xml:space="preserve">, </w:t>
      </w:r>
      <w:r w:rsidR="00C94437" w:rsidRPr="00155E4F">
        <w:rPr>
          <w:rFonts w:asciiTheme="minorBidi" w:eastAsia="Times New Roman" w:hAnsiTheme="minorBidi"/>
          <w:color w:val="000000" w:themeColor="text1"/>
          <w:sz w:val="24"/>
          <w:szCs w:val="24"/>
          <w:lang w:val="en"/>
        </w:rPr>
        <w:t xml:space="preserve">and </w:t>
      </w:r>
      <w:r w:rsidR="002F2E54" w:rsidRPr="00155E4F">
        <w:rPr>
          <w:rFonts w:asciiTheme="minorBidi" w:eastAsia="Times New Roman" w:hAnsiTheme="minorBidi"/>
          <w:color w:val="000000" w:themeColor="text1"/>
          <w:sz w:val="24"/>
          <w:szCs w:val="24"/>
          <w:lang w:val="en"/>
        </w:rPr>
        <w:t xml:space="preserve">learn </w:t>
      </w:r>
      <w:r w:rsidR="000F0C93" w:rsidRPr="00155E4F">
        <w:rPr>
          <w:rFonts w:asciiTheme="minorBidi" w:eastAsia="Times New Roman" w:hAnsiTheme="minorBidi"/>
          <w:color w:val="000000" w:themeColor="text1"/>
          <w:sz w:val="24"/>
          <w:szCs w:val="24"/>
          <w:lang w:val="en"/>
        </w:rPr>
        <w:t>to do good</w:t>
      </w:r>
      <w:r w:rsidR="002F2E54" w:rsidRPr="00155E4F">
        <w:rPr>
          <w:rFonts w:asciiTheme="minorBidi" w:eastAsia="Times New Roman" w:hAnsiTheme="minorBidi"/>
          <w:color w:val="000000" w:themeColor="text1"/>
          <w:sz w:val="24"/>
          <w:szCs w:val="24"/>
          <w:lang w:val="en"/>
        </w:rPr>
        <w:t xml:space="preserve">. </w:t>
      </w:r>
      <w:r w:rsidR="00A2578B" w:rsidRPr="00155E4F">
        <w:rPr>
          <w:rFonts w:asciiTheme="minorBidi" w:hAnsiTheme="minorBidi"/>
          <w:color w:val="000000" w:themeColor="text1"/>
          <w:sz w:val="24"/>
          <w:szCs w:val="24"/>
        </w:rPr>
        <w:t xml:space="preserve">Abraham had a daughter whose name was </w:t>
      </w:r>
      <w:r w:rsidR="000A0F4C" w:rsidRPr="00155E4F">
        <w:rPr>
          <w:rFonts w:asciiTheme="minorBidi" w:hAnsiTheme="minorBidi"/>
          <w:color w:val="000000" w:themeColor="text1"/>
          <w:sz w:val="24"/>
          <w:szCs w:val="24"/>
        </w:rPr>
        <w:t>B</w:t>
      </w:r>
      <w:r w:rsidR="00A2578B" w:rsidRPr="00155E4F">
        <w:rPr>
          <w:rFonts w:asciiTheme="minorBidi" w:hAnsiTheme="minorBidi"/>
          <w:color w:val="000000" w:themeColor="text1"/>
          <w:sz w:val="24"/>
          <w:szCs w:val="24"/>
        </w:rPr>
        <w:t>a-</w:t>
      </w:r>
      <w:proofErr w:type="spellStart"/>
      <w:r w:rsidR="00A2578B" w:rsidRPr="00155E4F">
        <w:rPr>
          <w:rFonts w:asciiTheme="minorBidi" w:hAnsiTheme="minorBidi"/>
          <w:color w:val="000000" w:themeColor="text1"/>
          <w:sz w:val="24"/>
          <w:szCs w:val="24"/>
        </w:rPr>
        <w:t>kol</w:t>
      </w:r>
      <w:proofErr w:type="spellEnd"/>
      <w:r w:rsidR="006B26BA" w:rsidRPr="00155E4F">
        <w:rPr>
          <w:rFonts w:asciiTheme="minorBidi" w:hAnsiTheme="minorBidi"/>
          <w:color w:val="000000" w:themeColor="text1"/>
          <w:sz w:val="24"/>
          <w:szCs w:val="24"/>
        </w:rPr>
        <w:t>.</w:t>
      </w:r>
      <w:r w:rsidR="00A2578B" w:rsidRPr="00155E4F">
        <w:rPr>
          <w:rStyle w:val="FootnoteReference"/>
          <w:rFonts w:asciiTheme="minorBidi" w:eastAsia="Times New Roman" w:hAnsiTheme="minorBidi"/>
          <w:color w:val="000000" w:themeColor="text1"/>
          <w:sz w:val="24"/>
          <w:szCs w:val="24"/>
        </w:rPr>
        <w:footnoteReference w:id="12"/>
      </w:r>
      <w:r w:rsidR="006B26BA" w:rsidRPr="00155E4F">
        <w:rPr>
          <w:rFonts w:asciiTheme="minorBidi" w:eastAsia="Times New Roman" w:hAnsiTheme="minorBidi"/>
          <w:color w:val="000000" w:themeColor="text1"/>
          <w:sz w:val="24"/>
          <w:szCs w:val="24"/>
        </w:rPr>
        <w:t xml:space="preserve"> </w:t>
      </w:r>
      <w:r w:rsidR="00150CEC" w:rsidRPr="00155E4F">
        <w:rPr>
          <w:rFonts w:asciiTheme="minorBidi" w:eastAsia="Times New Roman" w:hAnsiTheme="minorBidi"/>
          <w:color w:val="000000" w:themeColor="text1"/>
          <w:sz w:val="24"/>
          <w:szCs w:val="24"/>
        </w:rPr>
        <w:t>One day</w:t>
      </w:r>
      <w:r w:rsidR="006B26BA" w:rsidRPr="00155E4F">
        <w:rPr>
          <w:rFonts w:asciiTheme="minorBidi" w:eastAsia="Times New Roman" w:hAnsiTheme="minorBidi"/>
          <w:color w:val="000000" w:themeColor="text1"/>
          <w:sz w:val="24"/>
          <w:szCs w:val="24"/>
        </w:rPr>
        <w:t xml:space="preserve"> she </w:t>
      </w:r>
      <w:r w:rsidR="00300629" w:rsidRPr="00155E4F">
        <w:rPr>
          <w:rFonts w:asciiTheme="minorBidi" w:eastAsia="Times New Roman" w:hAnsiTheme="minorBidi"/>
          <w:color w:val="000000" w:themeColor="text1"/>
          <w:sz w:val="24"/>
          <w:szCs w:val="24"/>
        </w:rPr>
        <w:t>arose</w:t>
      </w:r>
      <w:r w:rsidR="006B26BA" w:rsidRPr="00155E4F">
        <w:rPr>
          <w:rFonts w:asciiTheme="minorBidi" w:eastAsia="Times New Roman" w:hAnsiTheme="minorBidi"/>
          <w:color w:val="000000" w:themeColor="text1"/>
          <w:sz w:val="24"/>
          <w:szCs w:val="24"/>
        </w:rPr>
        <w:t xml:space="preserve"> within </w:t>
      </w:r>
      <w:r w:rsidR="00300629" w:rsidRPr="00155E4F">
        <w:rPr>
          <w:rFonts w:asciiTheme="minorBidi" w:eastAsia="Times New Roman" w:hAnsiTheme="minorBidi"/>
          <w:color w:val="000000" w:themeColor="text1"/>
          <w:sz w:val="24"/>
          <w:szCs w:val="24"/>
        </w:rPr>
        <w:t>her</w:t>
      </w:r>
      <w:r w:rsidR="006B26BA" w:rsidRPr="00155E4F">
        <w:rPr>
          <w:rFonts w:asciiTheme="minorBidi" w:eastAsia="Times New Roman" w:hAnsiTheme="minorBidi"/>
          <w:color w:val="000000" w:themeColor="text1"/>
          <w:sz w:val="24"/>
          <w:szCs w:val="24"/>
        </w:rPr>
        <w:t xml:space="preserve"> nation and </w:t>
      </w:r>
      <w:r w:rsidR="00977270" w:rsidRPr="00155E4F">
        <w:rPr>
          <w:rFonts w:asciiTheme="minorBidi" w:eastAsia="Times New Roman" w:hAnsiTheme="minorBidi"/>
          <w:color w:val="000000" w:themeColor="text1"/>
          <w:sz w:val="24"/>
          <w:szCs w:val="24"/>
        </w:rPr>
        <w:t xml:space="preserve">stood </w:t>
      </w:r>
      <w:r w:rsidR="006B26BA" w:rsidRPr="00155E4F">
        <w:rPr>
          <w:rFonts w:asciiTheme="minorBidi" w:eastAsia="Times New Roman" w:hAnsiTheme="minorBidi"/>
          <w:color w:val="000000" w:themeColor="text1"/>
          <w:sz w:val="24"/>
          <w:szCs w:val="24"/>
        </w:rPr>
        <w:t xml:space="preserve">upright, </w:t>
      </w:r>
      <w:r w:rsidR="00461F33" w:rsidRPr="00155E4F">
        <w:rPr>
          <w:rFonts w:asciiTheme="minorBidi" w:eastAsia="Times New Roman" w:hAnsiTheme="minorBidi"/>
          <w:color w:val="000000" w:themeColor="text1"/>
          <w:sz w:val="24"/>
          <w:szCs w:val="24"/>
        </w:rPr>
        <w:t xml:space="preserve">and </w:t>
      </w:r>
      <w:r w:rsidR="002E3BEC" w:rsidRPr="00155E4F">
        <w:rPr>
          <w:rFonts w:asciiTheme="minorBidi" w:eastAsia="Times New Roman" w:hAnsiTheme="minorBidi"/>
          <w:color w:val="000000" w:themeColor="text1"/>
          <w:sz w:val="24"/>
          <w:szCs w:val="24"/>
        </w:rPr>
        <w:t xml:space="preserve">after many days her </w:t>
      </w:r>
      <w:r w:rsidR="00000D2E" w:rsidRPr="00155E4F">
        <w:rPr>
          <w:rFonts w:asciiTheme="minorBidi" w:eastAsia="Times New Roman" w:hAnsiTheme="minorBidi"/>
          <w:color w:val="000000" w:themeColor="text1"/>
          <w:sz w:val="24"/>
          <w:szCs w:val="24"/>
        </w:rPr>
        <w:t xml:space="preserve">hand prevailed </w:t>
      </w:r>
      <w:r w:rsidR="00C1224C" w:rsidRPr="00155E4F">
        <w:rPr>
          <w:rFonts w:asciiTheme="minorBidi" w:eastAsia="Times New Roman" w:hAnsiTheme="minorBidi"/>
          <w:color w:val="000000" w:themeColor="text1"/>
          <w:sz w:val="24"/>
          <w:szCs w:val="24"/>
        </w:rPr>
        <w:t>(</w:t>
      </w:r>
      <w:proofErr w:type="spellStart"/>
      <w:r w:rsidR="00C1224C" w:rsidRPr="00155E4F">
        <w:rPr>
          <w:rFonts w:asciiTheme="minorBidi" w:eastAsia="Times New Roman" w:hAnsiTheme="minorBidi"/>
          <w:color w:val="000000" w:themeColor="text1"/>
          <w:sz w:val="24"/>
          <w:szCs w:val="24"/>
        </w:rPr>
        <w:t>Judg</w:t>
      </w:r>
      <w:proofErr w:type="spellEnd"/>
      <w:r w:rsidR="00C1224C" w:rsidRPr="00155E4F">
        <w:rPr>
          <w:rFonts w:asciiTheme="minorBidi" w:eastAsia="Times New Roman" w:hAnsiTheme="minorBidi"/>
          <w:color w:val="000000" w:themeColor="text1"/>
          <w:sz w:val="24"/>
          <w:szCs w:val="24"/>
        </w:rPr>
        <w:t xml:space="preserve"> 3:10)</w:t>
      </w:r>
      <w:r w:rsidR="00461F33" w:rsidRPr="00155E4F">
        <w:rPr>
          <w:rFonts w:asciiTheme="minorBidi" w:eastAsia="Times New Roman" w:hAnsiTheme="minorBidi"/>
          <w:color w:val="000000" w:themeColor="text1"/>
          <w:sz w:val="24"/>
          <w:szCs w:val="24"/>
        </w:rPr>
        <w:t xml:space="preserve">. </w:t>
      </w:r>
      <w:r w:rsidR="002E3BEC" w:rsidRPr="00155E4F">
        <w:rPr>
          <w:rFonts w:asciiTheme="minorBidi" w:eastAsia="Times New Roman" w:hAnsiTheme="minorBidi"/>
          <w:color w:val="000000" w:themeColor="text1"/>
          <w:sz w:val="24"/>
          <w:szCs w:val="24"/>
        </w:rPr>
        <w:t xml:space="preserve">She, </w:t>
      </w:r>
      <w:r w:rsidR="00300629" w:rsidRPr="00155E4F">
        <w:rPr>
          <w:rFonts w:asciiTheme="minorBidi" w:eastAsia="Times New Roman" w:hAnsiTheme="minorBidi"/>
          <w:color w:val="000000" w:themeColor="text1"/>
          <w:sz w:val="24"/>
          <w:szCs w:val="24"/>
        </w:rPr>
        <w:t>through an</w:t>
      </w:r>
      <w:r w:rsidR="002E3BEC" w:rsidRPr="00155E4F">
        <w:rPr>
          <w:rFonts w:asciiTheme="minorBidi" w:eastAsia="Times New Roman" w:hAnsiTheme="minorBidi"/>
          <w:color w:val="000000" w:themeColor="text1"/>
          <w:sz w:val="24"/>
          <w:szCs w:val="24"/>
        </w:rPr>
        <w:t xml:space="preserve"> image, </w:t>
      </w:r>
      <w:r w:rsidR="00701654" w:rsidRPr="00155E4F">
        <w:rPr>
          <w:rFonts w:asciiTheme="minorBidi" w:eastAsia="Times New Roman" w:hAnsiTheme="minorBidi"/>
          <w:color w:val="000000" w:themeColor="text1"/>
          <w:sz w:val="24"/>
          <w:szCs w:val="24"/>
        </w:rPr>
        <w:t>turned</w:t>
      </w:r>
      <w:r w:rsidR="002E3BEC" w:rsidRPr="00155E4F">
        <w:rPr>
          <w:rFonts w:asciiTheme="minorBidi" w:eastAsia="Times New Roman" w:hAnsiTheme="minorBidi"/>
          <w:color w:val="000000" w:themeColor="text1"/>
          <w:sz w:val="24"/>
          <w:szCs w:val="24"/>
        </w:rPr>
        <w:t xml:space="preserve"> M</w:t>
      </w:r>
      <w:r w:rsidR="001A4D56" w:rsidRPr="00155E4F">
        <w:rPr>
          <w:rFonts w:asciiTheme="minorBidi" w:eastAsia="Times New Roman" w:hAnsiTheme="minorBidi"/>
          <w:color w:val="000000" w:themeColor="text1"/>
          <w:sz w:val="24"/>
          <w:szCs w:val="24"/>
        </w:rPr>
        <w:t>an and God</w:t>
      </w:r>
      <w:r w:rsidR="00701654" w:rsidRPr="00155E4F">
        <w:rPr>
          <w:rFonts w:asciiTheme="minorBidi" w:eastAsia="Times New Roman" w:hAnsiTheme="minorBidi"/>
          <w:color w:val="000000" w:themeColor="text1"/>
          <w:sz w:val="24"/>
          <w:szCs w:val="24"/>
        </w:rPr>
        <w:t xml:space="preserve"> into three</w:t>
      </w:r>
      <w:r w:rsidR="001A4D56" w:rsidRPr="00155E4F">
        <w:rPr>
          <w:rFonts w:asciiTheme="minorBidi" w:eastAsia="Times New Roman" w:hAnsiTheme="minorBidi"/>
          <w:color w:val="000000" w:themeColor="text1"/>
          <w:sz w:val="24"/>
          <w:szCs w:val="24"/>
        </w:rPr>
        <w:t xml:space="preserve">. </w:t>
      </w:r>
      <w:r w:rsidR="001527B0" w:rsidRPr="00155E4F">
        <w:rPr>
          <w:rFonts w:asciiTheme="minorBidi" w:eastAsia="Times New Roman" w:hAnsiTheme="minorBidi"/>
          <w:color w:val="000000" w:themeColor="text1"/>
          <w:sz w:val="24"/>
          <w:szCs w:val="24"/>
        </w:rPr>
        <w:t>She did this</w:t>
      </w:r>
      <w:r w:rsidR="00E931FD" w:rsidRPr="00155E4F">
        <w:rPr>
          <w:rFonts w:asciiTheme="minorBidi" w:eastAsia="Times New Roman" w:hAnsiTheme="minorBidi"/>
          <w:color w:val="000000" w:themeColor="text1"/>
          <w:sz w:val="24"/>
          <w:szCs w:val="24"/>
        </w:rPr>
        <w:t xml:space="preserve"> indeed</w:t>
      </w:r>
      <w:r w:rsidR="00674C53" w:rsidRPr="00155E4F">
        <w:rPr>
          <w:rFonts w:asciiTheme="minorBidi" w:eastAsia="Times New Roman" w:hAnsiTheme="minorBidi"/>
          <w:color w:val="000000" w:themeColor="text1"/>
          <w:sz w:val="24"/>
          <w:szCs w:val="24"/>
        </w:rPr>
        <w:t xml:space="preserve"> </w:t>
      </w:r>
      <w:r w:rsidR="00731539" w:rsidRPr="00155E4F">
        <w:rPr>
          <w:rFonts w:asciiTheme="minorBidi" w:eastAsia="Times New Roman" w:hAnsiTheme="minorBidi"/>
          <w:color w:val="000000" w:themeColor="text1"/>
          <w:sz w:val="24"/>
          <w:szCs w:val="24"/>
        </w:rPr>
        <w:t>through</w:t>
      </w:r>
      <w:r w:rsidR="000A1827" w:rsidRPr="00155E4F">
        <w:rPr>
          <w:rFonts w:asciiTheme="minorBidi" w:eastAsia="Times New Roman" w:hAnsiTheme="minorBidi"/>
          <w:color w:val="000000" w:themeColor="text1"/>
          <w:sz w:val="24"/>
          <w:szCs w:val="24"/>
        </w:rPr>
        <w:t xml:space="preserve"> </w:t>
      </w:r>
      <w:r w:rsidR="00731539" w:rsidRPr="00155E4F">
        <w:rPr>
          <w:rFonts w:asciiTheme="minorBidi" w:eastAsia="Times New Roman" w:hAnsiTheme="minorBidi"/>
          <w:color w:val="000000" w:themeColor="text1"/>
          <w:sz w:val="24"/>
          <w:szCs w:val="24"/>
        </w:rPr>
        <w:t>skillful craf</w:t>
      </w:r>
      <w:r w:rsidR="00212921" w:rsidRPr="00155E4F">
        <w:rPr>
          <w:rFonts w:asciiTheme="minorBidi" w:eastAsia="Times New Roman" w:hAnsiTheme="minorBidi"/>
          <w:color w:val="000000" w:themeColor="text1"/>
          <w:sz w:val="24"/>
          <w:szCs w:val="24"/>
        </w:rPr>
        <w:t>t.</w:t>
      </w:r>
      <w:r w:rsidR="00845D80" w:rsidRPr="00155E4F">
        <w:rPr>
          <w:rFonts w:asciiTheme="minorBidi" w:eastAsia="Times New Roman" w:hAnsiTheme="minorBidi"/>
          <w:color w:val="000000" w:themeColor="text1"/>
          <w:sz w:val="24"/>
          <w:szCs w:val="24"/>
        </w:rPr>
        <w:t xml:space="preserve"> </w:t>
      </w:r>
      <w:r w:rsidR="000A1827" w:rsidRPr="00155E4F">
        <w:rPr>
          <w:rFonts w:asciiTheme="minorBidi" w:eastAsia="Times New Roman" w:hAnsiTheme="minorBidi"/>
          <w:color w:val="000000" w:themeColor="text1"/>
          <w:sz w:val="24"/>
          <w:szCs w:val="24"/>
        </w:rPr>
        <w:t xml:space="preserve">Women who seek the closeness of God </w:t>
      </w:r>
      <w:r w:rsidR="00785B05" w:rsidRPr="00155E4F">
        <w:rPr>
          <w:rFonts w:asciiTheme="minorBidi" w:eastAsia="Times New Roman" w:hAnsiTheme="minorBidi"/>
          <w:color w:val="000000" w:themeColor="text1"/>
          <w:sz w:val="24"/>
          <w:szCs w:val="24"/>
        </w:rPr>
        <w:t xml:space="preserve">have </w:t>
      </w:r>
      <w:r w:rsidR="000A1827" w:rsidRPr="00155E4F">
        <w:rPr>
          <w:rFonts w:asciiTheme="minorBidi" w:eastAsia="Times New Roman" w:hAnsiTheme="minorBidi"/>
          <w:color w:val="000000" w:themeColor="text1"/>
          <w:sz w:val="24"/>
          <w:szCs w:val="24"/>
        </w:rPr>
        <w:t>alway</w:t>
      </w:r>
      <w:r w:rsidR="001527B0" w:rsidRPr="00155E4F">
        <w:rPr>
          <w:rFonts w:asciiTheme="minorBidi" w:eastAsia="Times New Roman" w:hAnsiTheme="minorBidi"/>
          <w:color w:val="000000" w:themeColor="text1"/>
          <w:sz w:val="24"/>
          <w:szCs w:val="24"/>
        </w:rPr>
        <w:t>s</w:t>
      </w:r>
      <w:r w:rsidR="000A1827" w:rsidRPr="00155E4F">
        <w:rPr>
          <w:rFonts w:asciiTheme="minorBidi" w:eastAsia="Times New Roman" w:hAnsiTheme="minorBidi"/>
          <w:color w:val="000000" w:themeColor="text1"/>
          <w:sz w:val="24"/>
          <w:szCs w:val="24"/>
        </w:rPr>
        <w:t xml:space="preserve"> </w:t>
      </w:r>
      <w:r w:rsidR="001527B0" w:rsidRPr="00155E4F">
        <w:rPr>
          <w:rFonts w:asciiTheme="minorBidi" w:eastAsia="Times New Roman" w:hAnsiTheme="minorBidi"/>
          <w:color w:val="000000" w:themeColor="text1"/>
          <w:sz w:val="24"/>
          <w:szCs w:val="24"/>
        </w:rPr>
        <w:t>surround</w:t>
      </w:r>
      <w:r w:rsidR="00785B05" w:rsidRPr="00155E4F">
        <w:rPr>
          <w:rFonts w:asciiTheme="minorBidi" w:eastAsia="Times New Roman" w:hAnsiTheme="minorBidi"/>
          <w:color w:val="000000" w:themeColor="text1"/>
          <w:sz w:val="24"/>
          <w:szCs w:val="24"/>
        </w:rPr>
        <w:t>ed</w:t>
      </w:r>
      <w:r w:rsidR="001527B0" w:rsidRPr="00155E4F">
        <w:rPr>
          <w:rFonts w:asciiTheme="minorBidi" w:eastAsia="Times New Roman" w:hAnsiTheme="minorBidi"/>
          <w:color w:val="000000" w:themeColor="text1"/>
          <w:sz w:val="24"/>
          <w:szCs w:val="24"/>
        </w:rPr>
        <w:t xml:space="preserve"> her like a wall; </w:t>
      </w:r>
      <w:r w:rsidR="00467B04" w:rsidRPr="00155E4F">
        <w:rPr>
          <w:rFonts w:asciiTheme="minorBidi" w:eastAsia="Times New Roman" w:hAnsiTheme="minorBidi"/>
          <w:color w:val="000000" w:themeColor="text1"/>
          <w:sz w:val="24"/>
          <w:szCs w:val="24"/>
        </w:rPr>
        <w:t xml:space="preserve">the night </w:t>
      </w:r>
      <w:r w:rsidR="00785B05" w:rsidRPr="00155E4F">
        <w:rPr>
          <w:rFonts w:asciiTheme="minorBidi" w:eastAsia="Times New Roman" w:hAnsiTheme="minorBidi"/>
          <w:color w:val="000000" w:themeColor="text1"/>
          <w:sz w:val="24"/>
          <w:szCs w:val="24"/>
        </w:rPr>
        <w:t>has been</w:t>
      </w:r>
      <w:r w:rsidR="004721AC" w:rsidRPr="00155E4F">
        <w:rPr>
          <w:rFonts w:asciiTheme="minorBidi" w:eastAsia="Times New Roman" w:hAnsiTheme="minorBidi"/>
          <w:color w:val="000000" w:themeColor="text1"/>
          <w:sz w:val="24"/>
          <w:szCs w:val="24"/>
        </w:rPr>
        <w:t xml:space="preserve"> </w:t>
      </w:r>
      <w:r w:rsidR="00786624" w:rsidRPr="00155E4F">
        <w:rPr>
          <w:rFonts w:asciiTheme="minorBidi" w:eastAsia="Times New Roman" w:hAnsiTheme="minorBidi"/>
          <w:color w:val="000000" w:themeColor="text1"/>
          <w:sz w:val="24"/>
          <w:szCs w:val="24"/>
        </w:rPr>
        <w:t xml:space="preserve">for </w:t>
      </w:r>
      <w:r w:rsidR="00785B05" w:rsidRPr="00155E4F">
        <w:rPr>
          <w:rFonts w:asciiTheme="minorBidi" w:eastAsia="Times New Roman" w:hAnsiTheme="minorBidi"/>
          <w:color w:val="000000" w:themeColor="text1"/>
          <w:sz w:val="24"/>
          <w:szCs w:val="24"/>
        </w:rPr>
        <w:t xml:space="preserve">sentry-duty for </w:t>
      </w:r>
      <w:r w:rsidR="00786624" w:rsidRPr="00155E4F">
        <w:rPr>
          <w:rFonts w:asciiTheme="minorBidi" w:eastAsia="Times New Roman" w:hAnsiTheme="minorBidi"/>
          <w:color w:val="000000" w:themeColor="text1"/>
          <w:sz w:val="24"/>
          <w:szCs w:val="24"/>
        </w:rPr>
        <w:t xml:space="preserve">them, </w:t>
      </w:r>
      <w:r w:rsidR="00785B05" w:rsidRPr="00155E4F">
        <w:rPr>
          <w:rFonts w:asciiTheme="minorBidi" w:eastAsia="Times New Roman" w:hAnsiTheme="minorBidi"/>
          <w:color w:val="000000" w:themeColor="text1"/>
          <w:sz w:val="24"/>
          <w:szCs w:val="24"/>
        </w:rPr>
        <w:t xml:space="preserve">for </w:t>
      </w:r>
      <w:r w:rsidR="00786624" w:rsidRPr="00155E4F">
        <w:rPr>
          <w:rFonts w:asciiTheme="minorBidi" w:eastAsia="Times New Roman" w:hAnsiTheme="minorBidi"/>
          <w:color w:val="000000" w:themeColor="text1"/>
          <w:sz w:val="24"/>
          <w:szCs w:val="24"/>
        </w:rPr>
        <w:t>the guarding</w:t>
      </w:r>
      <w:r w:rsidR="001527B0" w:rsidRPr="00155E4F">
        <w:rPr>
          <w:rFonts w:asciiTheme="minorBidi" w:eastAsia="Times New Roman" w:hAnsiTheme="minorBidi"/>
          <w:color w:val="000000" w:themeColor="text1"/>
          <w:sz w:val="24"/>
          <w:szCs w:val="24"/>
        </w:rPr>
        <w:t xml:space="preserve"> </w:t>
      </w:r>
      <w:r w:rsidR="00786624" w:rsidRPr="00155E4F">
        <w:rPr>
          <w:rFonts w:asciiTheme="minorBidi" w:eastAsia="Times New Roman" w:hAnsiTheme="minorBidi"/>
          <w:color w:val="000000" w:themeColor="text1"/>
          <w:sz w:val="24"/>
          <w:szCs w:val="24"/>
        </w:rPr>
        <w:t xml:space="preserve">of </w:t>
      </w:r>
      <w:r w:rsidR="001527B0" w:rsidRPr="00155E4F">
        <w:rPr>
          <w:rFonts w:asciiTheme="minorBidi" w:eastAsia="Times New Roman" w:hAnsiTheme="minorBidi"/>
          <w:color w:val="000000" w:themeColor="text1"/>
          <w:sz w:val="24"/>
          <w:szCs w:val="24"/>
        </w:rPr>
        <w:t>her sanctuary</w:t>
      </w:r>
      <w:r w:rsidR="00467B04" w:rsidRPr="00155E4F">
        <w:rPr>
          <w:rFonts w:asciiTheme="minorBidi" w:eastAsia="Times New Roman" w:hAnsiTheme="minorBidi"/>
          <w:color w:val="000000" w:themeColor="text1"/>
          <w:sz w:val="24"/>
          <w:szCs w:val="24"/>
        </w:rPr>
        <w:t xml:space="preserve">, and </w:t>
      </w:r>
      <w:r w:rsidR="001527B0" w:rsidRPr="00155E4F">
        <w:rPr>
          <w:rFonts w:asciiTheme="minorBidi" w:eastAsia="Times New Roman" w:hAnsiTheme="minorBidi"/>
          <w:color w:val="000000" w:themeColor="text1"/>
          <w:sz w:val="24"/>
          <w:szCs w:val="24"/>
        </w:rPr>
        <w:t xml:space="preserve">in </w:t>
      </w:r>
      <w:r w:rsidR="00467B04" w:rsidRPr="00155E4F">
        <w:rPr>
          <w:rFonts w:asciiTheme="minorBidi" w:eastAsia="Times New Roman" w:hAnsiTheme="minorBidi"/>
          <w:color w:val="000000" w:themeColor="text1"/>
          <w:sz w:val="24"/>
          <w:szCs w:val="24"/>
        </w:rPr>
        <w:t xml:space="preserve">the day </w:t>
      </w:r>
      <w:r w:rsidR="001527B0" w:rsidRPr="00155E4F">
        <w:rPr>
          <w:rFonts w:asciiTheme="minorBidi" w:eastAsia="Times New Roman" w:hAnsiTheme="minorBidi"/>
          <w:color w:val="000000" w:themeColor="text1"/>
          <w:sz w:val="24"/>
          <w:szCs w:val="24"/>
        </w:rPr>
        <w:t>they</w:t>
      </w:r>
      <w:r w:rsidR="00467B04" w:rsidRPr="00155E4F">
        <w:rPr>
          <w:rFonts w:asciiTheme="minorBidi" w:eastAsia="Times New Roman" w:hAnsiTheme="minorBidi"/>
          <w:color w:val="000000" w:themeColor="text1"/>
          <w:sz w:val="24"/>
          <w:szCs w:val="24"/>
        </w:rPr>
        <w:t xml:space="preserve"> </w:t>
      </w:r>
      <w:r w:rsidR="00785B05" w:rsidRPr="00155E4F">
        <w:rPr>
          <w:rFonts w:asciiTheme="minorBidi" w:eastAsia="Times New Roman" w:hAnsiTheme="minorBidi"/>
          <w:color w:val="000000" w:themeColor="text1"/>
          <w:sz w:val="24"/>
          <w:szCs w:val="24"/>
        </w:rPr>
        <w:t xml:space="preserve">have </w:t>
      </w:r>
      <w:r w:rsidR="00467B04" w:rsidRPr="00155E4F">
        <w:rPr>
          <w:rFonts w:asciiTheme="minorBidi" w:eastAsia="Times New Roman" w:hAnsiTheme="minorBidi"/>
          <w:color w:val="000000" w:themeColor="text1"/>
          <w:sz w:val="24"/>
          <w:szCs w:val="24"/>
        </w:rPr>
        <w:t>work</w:t>
      </w:r>
      <w:r w:rsidR="00785B05" w:rsidRPr="00155E4F">
        <w:rPr>
          <w:rFonts w:asciiTheme="minorBidi" w:eastAsia="Times New Roman" w:hAnsiTheme="minorBidi"/>
          <w:color w:val="000000" w:themeColor="text1"/>
          <w:sz w:val="24"/>
          <w:szCs w:val="24"/>
        </w:rPr>
        <w:t>ed</w:t>
      </w:r>
      <w:r w:rsidR="004326A2" w:rsidRPr="00155E4F">
        <w:rPr>
          <w:rFonts w:asciiTheme="minorBidi" w:eastAsia="Times New Roman" w:hAnsiTheme="minorBidi"/>
          <w:color w:val="000000" w:themeColor="text1"/>
          <w:sz w:val="24"/>
          <w:szCs w:val="24"/>
        </w:rPr>
        <w:t xml:space="preserve"> on everything pertaining to the altar, because she has never ignored </w:t>
      </w:r>
      <w:r w:rsidR="00ED6A6E" w:rsidRPr="00155E4F">
        <w:rPr>
          <w:rFonts w:asciiTheme="minorBidi" w:eastAsia="Times New Roman" w:hAnsiTheme="minorBidi"/>
          <w:color w:val="000000" w:themeColor="text1"/>
          <w:sz w:val="24"/>
          <w:szCs w:val="24"/>
        </w:rPr>
        <w:t>them</w:t>
      </w:r>
      <w:r w:rsidR="004326A2" w:rsidRPr="00155E4F">
        <w:rPr>
          <w:rFonts w:asciiTheme="minorBidi" w:eastAsia="Times New Roman" w:hAnsiTheme="minorBidi"/>
          <w:color w:val="000000" w:themeColor="text1"/>
          <w:sz w:val="24"/>
          <w:szCs w:val="24"/>
        </w:rPr>
        <w:t>.</w:t>
      </w:r>
      <w:r w:rsidR="00C94437" w:rsidRPr="00155E4F">
        <w:rPr>
          <w:rFonts w:asciiTheme="minorBidi" w:eastAsia="Times New Roman" w:hAnsiTheme="minorBidi"/>
          <w:color w:val="000000" w:themeColor="text1"/>
          <w:sz w:val="24"/>
          <w:szCs w:val="24"/>
        </w:rPr>
        <w:t xml:space="preserve"> </w:t>
      </w:r>
      <w:r w:rsidR="00275728" w:rsidRPr="00155E4F">
        <w:rPr>
          <w:rFonts w:asciiTheme="minorBidi" w:hAnsiTheme="minorBidi"/>
          <w:color w:val="000000" w:themeColor="text1"/>
          <w:sz w:val="24"/>
          <w:szCs w:val="24"/>
          <w:lang w:val="en"/>
        </w:rPr>
        <w:t xml:space="preserve">Therefore, </w:t>
      </w:r>
      <w:r w:rsidR="00BC44D5" w:rsidRPr="00155E4F">
        <w:rPr>
          <w:rFonts w:asciiTheme="minorBidi" w:hAnsiTheme="minorBidi"/>
          <w:color w:val="000000" w:themeColor="text1"/>
          <w:sz w:val="24"/>
          <w:szCs w:val="24"/>
          <w:lang w:val="en"/>
        </w:rPr>
        <w:t>her</w:t>
      </w:r>
      <w:r w:rsidR="00275728" w:rsidRPr="00155E4F">
        <w:rPr>
          <w:rFonts w:asciiTheme="minorBidi" w:hAnsiTheme="minorBidi"/>
          <w:color w:val="000000" w:themeColor="text1"/>
          <w:sz w:val="24"/>
          <w:szCs w:val="24"/>
          <w:lang w:val="en"/>
        </w:rPr>
        <w:t xml:space="preserve"> prayer houses are full</w:t>
      </w:r>
      <w:r w:rsidR="00701654" w:rsidRPr="00155E4F">
        <w:rPr>
          <w:rFonts w:asciiTheme="minorBidi" w:hAnsiTheme="minorBidi"/>
          <w:color w:val="000000" w:themeColor="text1"/>
          <w:sz w:val="24"/>
          <w:szCs w:val="24"/>
          <w:lang w:val="en"/>
        </w:rPr>
        <w:t>,</w:t>
      </w:r>
      <w:r w:rsidR="00275728" w:rsidRPr="00155E4F">
        <w:rPr>
          <w:rFonts w:asciiTheme="minorBidi" w:hAnsiTheme="minorBidi"/>
          <w:color w:val="000000" w:themeColor="text1"/>
          <w:sz w:val="24"/>
          <w:szCs w:val="24"/>
          <w:lang w:val="en"/>
        </w:rPr>
        <w:t xml:space="preserve"> </w:t>
      </w:r>
      <w:r w:rsidR="00BC44D5" w:rsidRPr="00155E4F">
        <w:rPr>
          <w:rFonts w:asciiTheme="minorBidi" w:hAnsiTheme="minorBidi"/>
          <w:color w:val="000000" w:themeColor="text1"/>
          <w:sz w:val="24"/>
          <w:szCs w:val="24"/>
          <w:lang w:val="en"/>
        </w:rPr>
        <w:t>from end to end</w:t>
      </w:r>
      <w:r w:rsidR="00701654" w:rsidRPr="00155E4F">
        <w:rPr>
          <w:rFonts w:asciiTheme="minorBidi" w:hAnsiTheme="minorBidi"/>
          <w:color w:val="000000" w:themeColor="text1"/>
          <w:sz w:val="24"/>
          <w:szCs w:val="24"/>
          <w:lang w:val="en"/>
        </w:rPr>
        <w:t>,</w:t>
      </w:r>
      <w:r w:rsidR="00BC44D5" w:rsidRPr="00155E4F">
        <w:rPr>
          <w:rFonts w:asciiTheme="minorBidi" w:hAnsiTheme="minorBidi"/>
          <w:color w:val="000000" w:themeColor="text1"/>
          <w:sz w:val="24"/>
          <w:szCs w:val="24"/>
          <w:lang w:val="en"/>
        </w:rPr>
        <w:t xml:space="preserve"> </w:t>
      </w:r>
      <w:r w:rsidR="00275728" w:rsidRPr="00155E4F">
        <w:rPr>
          <w:rFonts w:asciiTheme="minorBidi" w:hAnsiTheme="minorBidi"/>
          <w:color w:val="000000" w:themeColor="text1"/>
          <w:sz w:val="24"/>
          <w:szCs w:val="24"/>
          <w:lang w:val="en"/>
        </w:rPr>
        <w:t>at all time</w:t>
      </w:r>
      <w:r w:rsidR="00785B05" w:rsidRPr="00155E4F">
        <w:rPr>
          <w:rFonts w:asciiTheme="minorBidi" w:hAnsiTheme="minorBidi"/>
          <w:color w:val="000000" w:themeColor="text1"/>
          <w:sz w:val="24"/>
          <w:szCs w:val="24"/>
          <w:lang w:val="en"/>
        </w:rPr>
        <w:t>s</w:t>
      </w:r>
      <w:r w:rsidR="00275728" w:rsidRPr="00155E4F">
        <w:rPr>
          <w:rFonts w:asciiTheme="minorBidi" w:hAnsiTheme="minorBidi"/>
          <w:color w:val="000000" w:themeColor="text1"/>
          <w:sz w:val="24"/>
          <w:szCs w:val="24"/>
          <w:lang w:val="en"/>
        </w:rPr>
        <w:t xml:space="preserve"> and </w:t>
      </w:r>
      <w:r w:rsidR="00094C73" w:rsidRPr="00155E4F">
        <w:rPr>
          <w:rFonts w:asciiTheme="minorBidi" w:hAnsiTheme="minorBidi"/>
          <w:color w:val="000000" w:themeColor="text1"/>
          <w:sz w:val="24"/>
          <w:szCs w:val="24"/>
          <w:lang w:val="en"/>
        </w:rPr>
        <w:t>season</w:t>
      </w:r>
      <w:r w:rsidR="00785B05" w:rsidRPr="00155E4F">
        <w:rPr>
          <w:rFonts w:asciiTheme="minorBidi" w:hAnsiTheme="minorBidi"/>
          <w:color w:val="000000" w:themeColor="text1"/>
          <w:sz w:val="24"/>
          <w:szCs w:val="24"/>
          <w:lang w:val="en"/>
        </w:rPr>
        <w:t>s</w:t>
      </w:r>
      <w:r w:rsidR="00701654" w:rsidRPr="00155E4F">
        <w:rPr>
          <w:rFonts w:asciiTheme="minorBidi" w:hAnsiTheme="minorBidi"/>
          <w:color w:val="000000" w:themeColor="text1"/>
          <w:sz w:val="24"/>
          <w:szCs w:val="24"/>
          <w:lang w:val="en"/>
        </w:rPr>
        <w:t>,</w:t>
      </w:r>
      <w:r w:rsidR="00275728" w:rsidRPr="00155E4F">
        <w:rPr>
          <w:rFonts w:asciiTheme="minorBidi" w:hAnsiTheme="minorBidi"/>
          <w:color w:val="000000" w:themeColor="text1"/>
          <w:sz w:val="24"/>
          <w:szCs w:val="24"/>
          <w:lang w:val="en"/>
        </w:rPr>
        <w:t xml:space="preserve"> and </w:t>
      </w:r>
      <w:r w:rsidR="00C33BFB" w:rsidRPr="00155E4F">
        <w:rPr>
          <w:rFonts w:asciiTheme="minorBidi" w:hAnsiTheme="minorBidi"/>
          <w:color w:val="000000" w:themeColor="text1"/>
          <w:sz w:val="24"/>
          <w:szCs w:val="24"/>
          <w:lang w:val="en"/>
        </w:rPr>
        <w:t>their worshippers are not oppressed</w:t>
      </w:r>
      <w:r w:rsidR="00496093" w:rsidRPr="00155E4F">
        <w:rPr>
          <w:rFonts w:asciiTheme="minorBidi" w:hAnsiTheme="minorBidi"/>
          <w:color w:val="000000" w:themeColor="text1"/>
          <w:sz w:val="24"/>
          <w:szCs w:val="24"/>
          <w:lang w:val="en"/>
        </w:rPr>
        <w:t>.</w:t>
      </w:r>
      <w:r w:rsidR="00C33BFB" w:rsidRPr="00155E4F">
        <w:rPr>
          <w:rFonts w:asciiTheme="minorBidi" w:hAnsiTheme="minorBidi"/>
          <w:color w:val="000000" w:themeColor="text1"/>
          <w:sz w:val="24"/>
          <w:szCs w:val="24"/>
          <w:lang w:val="en"/>
        </w:rPr>
        <w:t xml:space="preserve"> </w:t>
      </w:r>
      <w:r w:rsidR="00275728" w:rsidRPr="00155E4F">
        <w:rPr>
          <w:rFonts w:asciiTheme="minorBidi" w:hAnsiTheme="minorBidi"/>
          <w:color w:val="000000" w:themeColor="text1"/>
          <w:sz w:val="24"/>
          <w:szCs w:val="24"/>
          <w:lang w:val="en"/>
        </w:rPr>
        <w:t>And who</w:t>
      </w:r>
      <w:r w:rsidR="005D0032" w:rsidRPr="00155E4F">
        <w:rPr>
          <w:rFonts w:asciiTheme="minorBidi" w:hAnsiTheme="minorBidi"/>
          <w:color w:val="000000" w:themeColor="text1"/>
          <w:sz w:val="24"/>
          <w:szCs w:val="24"/>
          <w:lang w:val="en"/>
        </w:rPr>
        <w:t xml:space="preserve"> </w:t>
      </w:r>
      <w:r w:rsidR="005D0902" w:rsidRPr="00155E4F">
        <w:rPr>
          <w:rFonts w:asciiTheme="minorBidi" w:hAnsiTheme="minorBidi"/>
          <w:color w:val="000000" w:themeColor="text1"/>
          <w:sz w:val="24"/>
          <w:szCs w:val="24"/>
          <w:lang w:val="en"/>
        </w:rPr>
        <w:t>hold</w:t>
      </w:r>
      <w:r w:rsidR="00293F2F" w:rsidRPr="00155E4F">
        <w:rPr>
          <w:rFonts w:asciiTheme="minorBidi" w:hAnsiTheme="minorBidi"/>
          <w:color w:val="000000" w:themeColor="text1"/>
          <w:sz w:val="24"/>
          <w:szCs w:val="24"/>
          <w:lang w:val="en"/>
        </w:rPr>
        <w:t>s</w:t>
      </w:r>
      <w:r w:rsidR="005D0902" w:rsidRPr="00155E4F">
        <w:rPr>
          <w:rFonts w:asciiTheme="minorBidi" w:hAnsiTheme="minorBidi"/>
          <w:color w:val="000000" w:themeColor="text1"/>
          <w:sz w:val="24"/>
          <w:szCs w:val="24"/>
          <w:lang w:val="en"/>
        </w:rPr>
        <w:t xml:space="preserve"> the </w:t>
      </w:r>
      <w:r w:rsidR="005D0032" w:rsidRPr="00155E4F">
        <w:rPr>
          <w:rFonts w:asciiTheme="minorBidi" w:hAnsiTheme="minorBidi"/>
          <w:color w:val="000000" w:themeColor="text1"/>
          <w:sz w:val="24"/>
          <w:szCs w:val="24"/>
          <w:lang w:val="en"/>
        </w:rPr>
        <w:t xml:space="preserve">lead? Women </w:t>
      </w:r>
      <w:r w:rsidR="00293F2F" w:rsidRPr="00155E4F">
        <w:rPr>
          <w:rFonts w:asciiTheme="minorBidi" w:hAnsiTheme="minorBidi"/>
          <w:color w:val="000000" w:themeColor="text1"/>
          <w:sz w:val="24"/>
          <w:szCs w:val="24"/>
          <w:lang w:val="en"/>
        </w:rPr>
        <w:t xml:space="preserve">are the </w:t>
      </w:r>
      <w:r w:rsidR="005D0032" w:rsidRPr="00155E4F">
        <w:rPr>
          <w:rFonts w:asciiTheme="minorBidi" w:hAnsiTheme="minorBidi"/>
          <w:color w:val="000000" w:themeColor="text1"/>
          <w:sz w:val="24"/>
          <w:szCs w:val="24"/>
          <w:lang w:val="en"/>
        </w:rPr>
        <w:t>one</w:t>
      </w:r>
      <w:r w:rsidR="005D0902" w:rsidRPr="00155E4F">
        <w:rPr>
          <w:rFonts w:asciiTheme="minorBidi" w:hAnsiTheme="minorBidi"/>
          <w:color w:val="000000" w:themeColor="text1"/>
          <w:sz w:val="24"/>
          <w:szCs w:val="24"/>
          <w:lang w:val="en"/>
        </w:rPr>
        <w:t>s</w:t>
      </w:r>
      <w:r w:rsidR="005D0032" w:rsidRPr="00155E4F">
        <w:rPr>
          <w:rFonts w:asciiTheme="minorBidi" w:hAnsiTheme="minorBidi"/>
          <w:color w:val="000000" w:themeColor="text1"/>
          <w:sz w:val="24"/>
          <w:szCs w:val="24"/>
          <w:lang w:val="en"/>
        </w:rPr>
        <w:t xml:space="preserve"> </w:t>
      </w:r>
      <w:r w:rsidR="00293F2F" w:rsidRPr="00155E4F">
        <w:rPr>
          <w:rFonts w:asciiTheme="minorBidi" w:hAnsiTheme="minorBidi"/>
          <w:color w:val="000000" w:themeColor="text1"/>
          <w:sz w:val="24"/>
          <w:szCs w:val="24"/>
          <w:lang w:val="en"/>
        </w:rPr>
        <w:t>who</w:t>
      </w:r>
      <w:r w:rsidR="005D0032" w:rsidRPr="00155E4F">
        <w:rPr>
          <w:rFonts w:asciiTheme="minorBidi" w:hAnsiTheme="minorBidi"/>
          <w:color w:val="000000" w:themeColor="text1"/>
          <w:sz w:val="24"/>
          <w:szCs w:val="24"/>
          <w:lang w:val="en"/>
        </w:rPr>
        <w:t xml:space="preserve"> lead.</w:t>
      </w:r>
      <w:r w:rsidR="00701654" w:rsidRPr="00155E4F">
        <w:rPr>
          <w:rStyle w:val="EndnoteReference"/>
          <w:rFonts w:asciiTheme="minorBidi" w:hAnsiTheme="minorBidi"/>
          <w:color w:val="000000" w:themeColor="text1"/>
          <w:sz w:val="24"/>
          <w:szCs w:val="24"/>
          <w:lang w:val="en"/>
        </w:rPr>
        <w:endnoteReference w:id="6"/>
      </w:r>
      <w:r w:rsidR="00275728" w:rsidRPr="00155E4F">
        <w:rPr>
          <w:rFonts w:asciiTheme="minorBidi" w:hAnsiTheme="minorBidi"/>
          <w:color w:val="000000" w:themeColor="text1"/>
          <w:sz w:val="24"/>
          <w:szCs w:val="24"/>
          <w:lang w:val="en"/>
        </w:rPr>
        <w:t xml:space="preserve"> </w:t>
      </w:r>
      <w:r w:rsidR="005D0032" w:rsidRPr="00155E4F">
        <w:rPr>
          <w:rFonts w:asciiTheme="minorBidi" w:hAnsiTheme="minorBidi"/>
          <w:color w:val="000000" w:themeColor="text1"/>
          <w:sz w:val="24"/>
          <w:szCs w:val="24"/>
          <w:lang w:val="en"/>
        </w:rPr>
        <w:t xml:space="preserve">Her </w:t>
      </w:r>
      <w:r w:rsidR="00F40D76" w:rsidRPr="00155E4F">
        <w:rPr>
          <w:rFonts w:asciiTheme="minorBidi" w:hAnsiTheme="minorBidi"/>
          <w:color w:val="000000" w:themeColor="text1"/>
          <w:sz w:val="24"/>
          <w:szCs w:val="24"/>
          <w:lang w:val="en-GB"/>
        </w:rPr>
        <w:t>faithful</w:t>
      </w:r>
      <w:r w:rsidR="005D0032" w:rsidRPr="00155E4F">
        <w:rPr>
          <w:rFonts w:asciiTheme="minorBidi" w:hAnsiTheme="minorBidi"/>
          <w:color w:val="000000" w:themeColor="text1"/>
          <w:sz w:val="24"/>
          <w:szCs w:val="24"/>
          <w:lang w:val="en"/>
        </w:rPr>
        <w:t xml:space="preserve"> </w:t>
      </w:r>
      <w:r w:rsidR="00275728" w:rsidRPr="00155E4F">
        <w:rPr>
          <w:rFonts w:asciiTheme="minorBidi" w:hAnsiTheme="minorBidi"/>
          <w:color w:val="000000" w:themeColor="text1"/>
          <w:sz w:val="24"/>
          <w:szCs w:val="24"/>
          <w:lang w:val="en"/>
        </w:rPr>
        <w:t xml:space="preserve">will gather at all times, </w:t>
      </w:r>
      <w:r w:rsidR="001E657F" w:rsidRPr="00155E4F">
        <w:rPr>
          <w:rFonts w:asciiTheme="minorBidi" w:hAnsiTheme="minorBidi"/>
          <w:color w:val="000000" w:themeColor="text1"/>
          <w:sz w:val="24"/>
          <w:szCs w:val="24"/>
          <w:lang w:val="en"/>
        </w:rPr>
        <w:t xml:space="preserve">the </w:t>
      </w:r>
      <w:r w:rsidR="0085186B" w:rsidRPr="00155E4F">
        <w:rPr>
          <w:rFonts w:asciiTheme="minorBidi" w:hAnsiTheme="minorBidi"/>
          <w:color w:val="000000" w:themeColor="text1"/>
          <w:sz w:val="24"/>
          <w:szCs w:val="24"/>
          <w:lang w:val="en"/>
        </w:rPr>
        <w:t>princes</w:t>
      </w:r>
      <w:r w:rsidR="001E657F" w:rsidRPr="00155E4F">
        <w:rPr>
          <w:rFonts w:asciiTheme="minorBidi" w:hAnsiTheme="minorBidi"/>
          <w:color w:val="000000" w:themeColor="text1"/>
          <w:sz w:val="24"/>
          <w:szCs w:val="24"/>
          <w:lang w:val="en"/>
        </w:rPr>
        <w:t xml:space="preserve"> of men</w:t>
      </w:r>
      <w:r w:rsidR="00275728" w:rsidRPr="00155E4F">
        <w:rPr>
          <w:rFonts w:asciiTheme="minorBidi" w:hAnsiTheme="minorBidi"/>
          <w:color w:val="000000" w:themeColor="text1"/>
          <w:sz w:val="24"/>
          <w:szCs w:val="24"/>
          <w:lang w:val="en"/>
        </w:rPr>
        <w:t xml:space="preserve"> </w:t>
      </w:r>
      <w:r w:rsidR="001E657F" w:rsidRPr="00155E4F">
        <w:rPr>
          <w:rFonts w:asciiTheme="minorBidi" w:hAnsiTheme="minorBidi"/>
          <w:color w:val="000000" w:themeColor="text1"/>
          <w:sz w:val="24"/>
          <w:szCs w:val="24"/>
          <w:lang w:val="en"/>
        </w:rPr>
        <w:t xml:space="preserve">that </w:t>
      </w:r>
      <w:r w:rsidR="00045C11" w:rsidRPr="00155E4F">
        <w:rPr>
          <w:rFonts w:asciiTheme="minorBidi" w:hAnsiTheme="minorBidi"/>
          <w:color w:val="000000" w:themeColor="text1"/>
          <w:sz w:val="24"/>
          <w:szCs w:val="24"/>
          <w:lang w:val="en"/>
        </w:rPr>
        <w:t xml:space="preserve">neither </w:t>
      </w:r>
      <w:r w:rsidR="00275728" w:rsidRPr="00155E4F">
        <w:rPr>
          <w:rFonts w:asciiTheme="minorBidi" w:hAnsiTheme="minorBidi"/>
          <w:color w:val="000000" w:themeColor="text1"/>
          <w:sz w:val="24"/>
          <w:szCs w:val="24"/>
          <w:lang w:val="en"/>
        </w:rPr>
        <w:t xml:space="preserve">the rain </w:t>
      </w:r>
      <w:r w:rsidR="00045C11" w:rsidRPr="00155E4F">
        <w:rPr>
          <w:rFonts w:asciiTheme="minorBidi" w:hAnsiTheme="minorBidi"/>
          <w:color w:val="000000" w:themeColor="text1"/>
          <w:sz w:val="24"/>
          <w:szCs w:val="24"/>
          <w:lang w:val="en"/>
        </w:rPr>
        <w:t>nor the</w:t>
      </w:r>
      <w:r w:rsidR="00275728" w:rsidRPr="00155E4F">
        <w:rPr>
          <w:rFonts w:asciiTheme="minorBidi" w:hAnsiTheme="minorBidi"/>
          <w:color w:val="000000" w:themeColor="text1"/>
          <w:sz w:val="24"/>
          <w:szCs w:val="24"/>
          <w:lang w:val="en"/>
        </w:rPr>
        <w:t xml:space="preserve"> snow</w:t>
      </w:r>
      <w:r w:rsidR="00045C11" w:rsidRPr="00155E4F">
        <w:rPr>
          <w:rFonts w:asciiTheme="minorBidi" w:hAnsiTheme="minorBidi"/>
          <w:color w:val="000000" w:themeColor="text1"/>
          <w:sz w:val="24"/>
          <w:szCs w:val="24"/>
          <w:lang w:val="en"/>
        </w:rPr>
        <w:t xml:space="preserve"> will stop</w:t>
      </w:r>
      <w:r w:rsidR="00275728" w:rsidRPr="00155E4F">
        <w:rPr>
          <w:rFonts w:asciiTheme="minorBidi" w:hAnsiTheme="minorBidi"/>
          <w:color w:val="000000" w:themeColor="text1"/>
          <w:sz w:val="24"/>
          <w:szCs w:val="24"/>
          <w:lang w:val="en"/>
        </w:rPr>
        <w:t xml:space="preserve">. </w:t>
      </w:r>
      <w:r w:rsidR="00AF59C9" w:rsidRPr="00155E4F">
        <w:rPr>
          <w:rFonts w:asciiTheme="minorBidi" w:hAnsiTheme="minorBidi"/>
          <w:color w:val="000000" w:themeColor="text1"/>
          <w:sz w:val="24"/>
          <w:szCs w:val="24"/>
          <w:lang w:val="en"/>
        </w:rPr>
        <w:t xml:space="preserve">Proudly will they </w:t>
      </w:r>
      <w:r w:rsidR="00834F0C" w:rsidRPr="00155E4F">
        <w:rPr>
          <w:rFonts w:asciiTheme="minorBidi" w:hAnsiTheme="minorBidi"/>
          <w:color w:val="000000" w:themeColor="text1"/>
          <w:sz w:val="24"/>
          <w:szCs w:val="24"/>
          <w:lang w:val="en"/>
        </w:rPr>
        <w:t>advance</w:t>
      </w:r>
      <w:r w:rsidR="008556EB" w:rsidRPr="00155E4F">
        <w:rPr>
          <w:rFonts w:asciiTheme="minorBidi" w:hAnsiTheme="minorBidi"/>
          <w:color w:val="000000" w:themeColor="text1"/>
          <w:sz w:val="24"/>
          <w:szCs w:val="24"/>
          <w:lang w:val="en"/>
        </w:rPr>
        <w:t>,</w:t>
      </w:r>
      <w:r w:rsidR="00275728" w:rsidRPr="00155E4F">
        <w:rPr>
          <w:rFonts w:asciiTheme="minorBidi" w:hAnsiTheme="minorBidi"/>
          <w:color w:val="000000" w:themeColor="text1"/>
          <w:sz w:val="24"/>
          <w:szCs w:val="24"/>
          <w:lang w:val="en"/>
        </w:rPr>
        <w:t xml:space="preserve"> </w:t>
      </w:r>
      <w:r w:rsidR="00405CE6" w:rsidRPr="00155E4F">
        <w:rPr>
          <w:rFonts w:asciiTheme="minorBidi" w:hAnsiTheme="minorBidi"/>
          <w:color w:val="000000" w:themeColor="text1"/>
          <w:sz w:val="24"/>
          <w:szCs w:val="24"/>
          <w:lang w:val="en"/>
        </w:rPr>
        <w:t xml:space="preserve">although </w:t>
      </w:r>
      <w:r w:rsidR="00230446" w:rsidRPr="00155E4F">
        <w:rPr>
          <w:rFonts w:asciiTheme="minorBidi" w:hAnsiTheme="minorBidi"/>
          <w:color w:val="000000" w:themeColor="text1"/>
          <w:sz w:val="24"/>
          <w:szCs w:val="24"/>
          <w:lang w:val="en"/>
        </w:rPr>
        <w:t>they are captives</w:t>
      </w:r>
      <w:r w:rsidR="00612AAC" w:rsidRPr="00155E4F">
        <w:rPr>
          <w:rFonts w:asciiTheme="minorBidi" w:hAnsiTheme="minorBidi"/>
          <w:color w:val="000000" w:themeColor="text1"/>
          <w:sz w:val="24"/>
          <w:szCs w:val="24"/>
          <w:lang w:val="en"/>
        </w:rPr>
        <w:t>,</w:t>
      </w:r>
      <w:r w:rsidR="00293F2F" w:rsidRPr="00155E4F">
        <w:rPr>
          <w:rFonts w:asciiTheme="minorBidi" w:hAnsiTheme="minorBidi"/>
          <w:color w:val="000000" w:themeColor="text1"/>
          <w:sz w:val="24"/>
          <w:szCs w:val="24"/>
          <w:lang w:val="en"/>
        </w:rPr>
        <w:t xml:space="preserve"> in irons</w:t>
      </w:r>
      <w:r w:rsidR="00A1306F" w:rsidRPr="00155E4F">
        <w:rPr>
          <w:rFonts w:asciiTheme="minorBidi" w:hAnsiTheme="minorBidi"/>
          <w:color w:val="000000" w:themeColor="text1"/>
          <w:sz w:val="24"/>
          <w:szCs w:val="24"/>
          <w:lang w:val="en"/>
        </w:rPr>
        <w:t>. L</w:t>
      </w:r>
      <w:r w:rsidR="00977B01" w:rsidRPr="00155E4F">
        <w:rPr>
          <w:rFonts w:asciiTheme="minorBidi" w:hAnsiTheme="minorBidi"/>
          <w:color w:val="000000" w:themeColor="text1"/>
          <w:sz w:val="24"/>
          <w:szCs w:val="24"/>
          <w:lang w:val="en"/>
        </w:rPr>
        <w:t xml:space="preserve">ike a reed they will bow their head before </w:t>
      </w:r>
      <w:r w:rsidR="009826EB" w:rsidRPr="00155E4F">
        <w:rPr>
          <w:rFonts w:asciiTheme="minorBidi" w:hAnsiTheme="minorBidi"/>
          <w:color w:val="000000" w:themeColor="text1"/>
          <w:sz w:val="24"/>
          <w:szCs w:val="24"/>
          <w:lang w:val="en-GB"/>
        </w:rPr>
        <w:t xml:space="preserve">the </w:t>
      </w:r>
      <w:r w:rsidR="00977B01" w:rsidRPr="00155E4F">
        <w:rPr>
          <w:rFonts w:asciiTheme="minorBidi" w:hAnsiTheme="minorBidi"/>
          <w:color w:val="000000" w:themeColor="text1"/>
          <w:sz w:val="24"/>
          <w:szCs w:val="24"/>
          <w:lang w:val="en"/>
        </w:rPr>
        <w:t>m</w:t>
      </w:r>
      <w:r w:rsidR="004A47F0" w:rsidRPr="00155E4F">
        <w:rPr>
          <w:rFonts w:asciiTheme="minorBidi" w:hAnsiTheme="minorBidi"/>
          <w:color w:val="000000" w:themeColor="text1"/>
          <w:sz w:val="24"/>
          <w:szCs w:val="24"/>
          <w:lang w:val="en"/>
        </w:rPr>
        <w:t>a</w:t>
      </w:r>
      <w:r w:rsidR="00977B01" w:rsidRPr="00155E4F">
        <w:rPr>
          <w:rFonts w:asciiTheme="minorBidi" w:hAnsiTheme="minorBidi"/>
          <w:color w:val="000000" w:themeColor="text1"/>
          <w:sz w:val="24"/>
          <w:szCs w:val="24"/>
          <w:lang w:val="en"/>
        </w:rPr>
        <w:t>n of faith</w:t>
      </w:r>
      <w:r w:rsidR="00466889" w:rsidRPr="00155E4F">
        <w:rPr>
          <w:rFonts w:asciiTheme="minorBidi" w:hAnsiTheme="minorBidi"/>
          <w:color w:val="000000" w:themeColor="text1"/>
          <w:sz w:val="24"/>
          <w:szCs w:val="24"/>
        </w:rPr>
        <w:t xml:space="preserve">, even </w:t>
      </w:r>
      <w:r w:rsidR="00275728" w:rsidRPr="00155E4F">
        <w:rPr>
          <w:rFonts w:asciiTheme="minorBidi" w:hAnsiTheme="minorBidi"/>
          <w:color w:val="000000" w:themeColor="text1"/>
          <w:sz w:val="24"/>
          <w:szCs w:val="24"/>
          <w:lang w:val="en"/>
        </w:rPr>
        <w:t xml:space="preserve">if he has seven abominations in his heart. </w:t>
      </w:r>
      <w:r w:rsidR="009E2BBE" w:rsidRPr="00155E4F">
        <w:rPr>
          <w:rFonts w:asciiTheme="minorBidi" w:hAnsiTheme="minorBidi"/>
          <w:color w:val="000000" w:themeColor="text1"/>
          <w:sz w:val="24"/>
          <w:szCs w:val="24"/>
          <w:lang w:val="en"/>
        </w:rPr>
        <w:t>Wh</w:t>
      </w:r>
      <w:r w:rsidR="00E16098" w:rsidRPr="00155E4F">
        <w:rPr>
          <w:rFonts w:asciiTheme="minorBidi" w:hAnsiTheme="minorBidi"/>
          <w:color w:val="000000" w:themeColor="text1"/>
          <w:sz w:val="24"/>
          <w:szCs w:val="24"/>
          <w:lang w:val="en"/>
        </w:rPr>
        <w:t xml:space="preserve">ereas </w:t>
      </w:r>
      <w:r w:rsidR="003745EB" w:rsidRPr="00155E4F">
        <w:rPr>
          <w:rFonts w:asciiTheme="minorBidi" w:hAnsiTheme="minorBidi"/>
          <w:color w:val="000000" w:themeColor="text1"/>
          <w:sz w:val="24"/>
          <w:szCs w:val="24"/>
          <w:lang w:val="en"/>
        </w:rPr>
        <w:t xml:space="preserve">we call on </w:t>
      </w:r>
      <w:r w:rsidR="00275728" w:rsidRPr="00155E4F">
        <w:rPr>
          <w:rFonts w:asciiTheme="minorBidi" w:hAnsiTheme="minorBidi"/>
          <w:color w:val="000000" w:themeColor="text1"/>
          <w:sz w:val="24"/>
          <w:szCs w:val="24"/>
          <w:lang w:val="en"/>
        </w:rPr>
        <w:t xml:space="preserve">the name of the Lord </w:t>
      </w:r>
      <w:r w:rsidR="009E2BBE" w:rsidRPr="00155E4F">
        <w:rPr>
          <w:rFonts w:asciiTheme="minorBidi" w:hAnsiTheme="minorBidi"/>
          <w:color w:val="000000" w:themeColor="text1"/>
          <w:sz w:val="24"/>
          <w:szCs w:val="24"/>
          <w:lang w:val="en"/>
        </w:rPr>
        <w:t>our God, but</w:t>
      </w:r>
      <w:r w:rsidR="00275728" w:rsidRPr="00155E4F">
        <w:rPr>
          <w:rFonts w:asciiTheme="minorBidi" w:hAnsiTheme="minorBidi"/>
          <w:color w:val="000000" w:themeColor="text1"/>
          <w:sz w:val="24"/>
          <w:szCs w:val="24"/>
          <w:lang w:val="en"/>
        </w:rPr>
        <w:t xml:space="preserve"> we are not heard. </w:t>
      </w:r>
      <w:r w:rsidR="00ED6377" w:rsidRPr="00155E4F">
        <w:rPr>
          <w:rFonts w:asciiTheme="minorBidi" w:hAnsiTheme="minorBidi"/>
          <w:color w:val="000000" w:themeColor="text1"/>
          <w:sz w:val="24"/>
          <w:szCs w:val="24"/>
          <w:lang w:val="en"/>
        </w:rPr>
        <w:t xml:space="preserve">Our Lord is </w:t>
      </w:r>
      <w:r w:rsidR="008306FA" w:rsidRPr="00155E4F">
        <w:rPr>
          <w:rFonts w:asciiTheme="minorBidi" w:hAnsiTheme="minorBidi"/>
          <w:color w:val="000000" w:themeColor="text1"/>
          <w:sz w:val="24"/>
          <w:szCs w:val="24"/>
          <w:lang w:val="en"/>
        </w:rPr>
        <w:t>O</w:t>
      </w:r>
      <w:r w:rsidR="00ED6377" w:rsidRPr="00155E4F">
        <w:rPr>
          <w:rFonts w:asciiTheme="minorBidi" w:hAnsiTheme="minorBidi"/>
          <w:color w:val="000000" w:themeColor="text1"/>
          <w:sz w:val="24"/>
          <w:szCs w:val="24"/>
          <w:lang w:val="en"/>
        </w:rPr>
        <w:t>ne and we will worship Him in pure heart</w:t>
      </w:r>
      <w:r w:rsidR="00A653AE" w:rsidRPr="00155E4F">
        <w:rPr>
          <w:rFonts w:asciiTheme="minorBidi" w:hAnsiTheme="minorBidi"/>
          <w:color w:val="000000" w:themeColor="text1"/>
          <w:sz w:val="24"/>
          <w:szCs w:val="24"/>
          <w:lang w:val="en"/>
        </w:rPr>
        <w:t xml:space="preserve">, </w:t>
      </w:r>
      <w:r w:rsidR="0006753C" w:rsidRPr="00155E4F">
        <w:rPr>
          <w:rFonts w:asciiTheme="minorBidi" w:hAnsiTheme="minorBidi"/>
          <w:color w:val="000000" w:themeColor="text1"/>
          <w:sz w:val="24"/>
          <w:szCs w:val="24"/>
          <w:lang w:val="en"/>
        </w:rPr>
        <w:t>even if</w:t>
      </w:r>
      <w:r w:rsidR="00652554" w:rsidRPr="00155E4F">
        <w:rPr>
          <w:rFonts w:asciiTheme="minorBidi" w:hAnsiTheme="minorBidi"/>
          <w:color w:val="000000" w:themeColor="text1"/>
          <w:sz w:val="24"/>
          <w:szCs w:val="24"/>
          <w:lang w:val="en"/>
        </w:rPr>
        <w:t xml:space="preserve"> we do not know what to do </w:t>
      </w:r>
      <w:r w:rsidR="008306FA" w:rsidRPr="00155E4F">
        <w:rPr>
          <w:rFonts w:asciiTheme="minorBidi" w:hAnsiTheme="minorBidi"/>
          <w:color w:val="000000" w:themeColor="text1"/>
          <w:sz w:val="24"/>
          <w:szCs w:val="24"/>
        </w:rPr>
        <w:t xml:space="preserve">in order to restore the </w:t>
      </w:r>
      <w:r w:rsidR="00372F1B" w:rsidRPr="00155E4F">
        <w:rPr>
          <w:rFonts w:asciiTheme="minorBidi" w:hAnsiTheme="minorBidi"/>
          <w:color w:val="000000" w:themeColor="text1"/>
          <w:sz w:val="24"/>
          <w:szCs w:val="24"/>
        </w:rPr>
        <w:t>C</w:t>
      </w:r>
      <w:r w:rsidR="008306FA" w:rsidRPr="00155E4F">
        <w:rPr>
          <w:rFonts w:asciiTheme="minorBidi" w:hAnsiTheme="minorBidi"/>
          <w:color w:val="000000" w:themeColor="text1"/>
          <w:sz w:val="24"/>
          <w:szCs w:val="24"/>
        </w:rPr>
        <w:t xml:space="preserve">ovenant </w:t>
      </w:r>
      <w:r w:rsidR="00E406FE" w:rsidRPr="00155E4F">
        <w:rPr>
          <w:rFonts w:asciiTheme="minorBidi" w:hAnsiTheme="minorBidi"/>
          <w:color w:val="000000" w:themeColor="text1"/>
          <w:sz w:val="24"/>
          <w:szCs w:val="24"/>
        </w:rPr>
        <w:t xml:space="preserve">that </w:t>
      </w:r>
      <w:r w:rsidR="008306FA" w:rsidRPr="00155E4F">
        <w:rPr>
          <w:rFonts w:asciiTheme="minorBidi" w:hAnsiTheme="minorBidi"/>
          <w:color w:val="000000" w:themeColor="text1"/>
          <w:sz w:val="24"/>
          <w:szCs w:val="24"/>
        </w:rPr>
        <w:t xml:space="preserve">He made with us at </w:t>
      </w:r>
      <w:proofErr w:type="spellStart"/>
      <w:r w:rsidR="008306FA" w:rsidRPr="00702E59">
        <w:rPr>
          <w:rFonts w:asciiTheme="minorBidi" w:hAnsiTheme="minorBidi"/>
          <w:sz w:val="24"/>
          <w:szCs w:val="24"/>
        </w:rPr>
        <w:lastRenderedPageBreak/>
        <w:t>Hore</w:t>
      </w:r>
      <w:proofErr w:type="spellEnd"/>
      <w:r w:rsidR="00884600">
        <w:rPr>
          <w:rFonts w:asciiTheme="minorBidi" w:hAnsiTheme="minorBidi"/>
          <w:sz w:val="24"/>
          <w:szCs w:val="24"/>
          <w:lang w:val="en-GB"/>
        </w:rPr>
        <w:t>v</w:t>
      </w:r>
      <w:r w:rsidR="008306FA" w:rsidRPr="00702E59">
        <w:rPr>
          <w:rFonts w:asciiTheme="minorBidi" w:hAnsiTheme="minorBidi"/>
          <w:sz w:val="24"/>
          <w:szCs w:val="24"/>
        </w:rPr>
        <w:t xml:space="preserve">. </w:t>
      </w:r>
      <w:r w:rsidR="00275728" w:rsidRPr="00702E59">
        <w:rPr>
          <w:rFonts w:asciiTheme="minorBidi" w:hAnsiTheme="minorBidi"/>
          <w:sz w:val="24"/>
          <w:szCs w:val="24"/>
          <w:lang w:val="en"/>
        </w:rPr>
        <w:t xml:space="preserve">Why </w:t>
      </w:r>
      <w:r w:rsidR="00DC27CD">
        <w:rPr>
          <w:rFonts w:asciiTheme="minorBidi" w:hAnsiTheme="minorBidi"/>
          <w:sz w:val="24"/>
          <w:szCs w:val="24"/>
          <w:lang w:val="en"/>
        </w:rPr>
        <w:t>do</w:t>
      </w:r>
      <w:r w:rsidR="00EB44BC" w:rsidRPr="00702E59">
        <w:rPr>
          <w:rFonts w:asciiTheme="minorBidi" w:hAnsiTheme="minorBidi"/>
          <w:sz w:val="24"/>
          <w:szCs w:val="24"/>
          <w:lang w:val="en"/>
        </w:rPr>
        <w:t xml:space="preserve"> we</w:t>
      </w:r>
      <w:r w:rsidR="00275728" w:rsidRPr="00702E59">
        <w:rPr>
          <w:rFonts w:asciiTheme="minorBidi" w:hAnsiTheme="minorBidi"/>
          <w:sz w:val="24"/>
          <w:szCs w:val="24"/>
          <w:lang w:val="en"/>
        </w:rPr>
        <w:t xml:space="preserve"> bur</w:t>
      </w:r>
      <w:r w:rsidR="00EB44BC" w:rsidRPr="00702E59">
        <w:rPr>
          <w:rFonts w:asciiTheme="minorBidi" w:hAnsiTheme="minorBidi"/>
          <w:sz w:val="24"/>
          <w:szCs w:val="24"/>
          <w:lang w:val="en"/>
        </w:rPr>
        <w:t>y</w:t>
      </w:r>
      <w:r w:rsidR="00275728" w:rsidRPr="00702E59">
        <w:rPr>
          <w:rFonts w:asciiTheme="minorBidi" w:hAnsiTheme="minorBidi"/>
          <w:sz w:val="24"/>
          <w:szCs w:val="24"/>
          <w:lang w:val="en"/>
        </w:rPr>
        <w:t xml:space="preserve"> </w:t>
      </w:r>
      <w:r w:rsidR="00E10B70" w:rsidRPr="00702E59">
        <w:rPr>
          <w:rFonts w:asciiTheme="minorBidi" w:hAnsiTheme="minorBidi"/>
          <w:sz w:val="24"/>
          <w:szCs w:val="24"/>
          <w:lang w:val="en"/>
        </w:rPr>
        <w:t xml:space="preserve">our heads </w:t>
      </w:r>
      <w:r w:rsidR="00275728" w:rsidRPr="00702E59">
        <w:rPr>
          <w:rFonts w:asciiTheme="minorBidi" w:hAnsiTheme="minorBidi"/>
          <w:sz w:val="24"/>
          <w:szCs w:val="24"/>
          <w:lang w:val="en"/>
        </w:rPr>
        <w:t>in the sand and sa</w:t>
      </w:r>
      <w:r w:rsidR="00EB44BC" w:rsidRPr="00702E59">
        <w:rPr>
          <w:rFonts w:asciiTheme="minorBidi" w:hAnsiTheme="minorBidi"/>
          <w:sz w:val="24"/>
          <w:szCs w:val="24"/>
          <w:lang w:val="en"/>
        </w:rPr>
        <w:t>y</w:t>
      </w:r>
      <w:r w:rsidR="00384F2E" w:rsidRPr="00702E59">
        <w:rPr>
          <w:rFonts w:asciiTheme="minorBidi" w:hAnsiTheme="minorBidi"/>
          <w:sz w:val="24"/>
          <w:szCs w:val="24"/>
          <w:lang w:val="en"/>
        </w:rPr>
        <w:t>,</w:t>
      </w:r>
      <w:r w:rsidR="00EB44BC" w:rsidRPr="00702E59">
        <w:rPr>
          <w:rFonts w:asciiTheme="minorBidi" w:hAnsiTheme="minorBidi"/>
          <w:sz w:val="24"/>
          <w:szCs w:val="24"/>
          <w:lang w:val="en"/>
        </w:rPr>
        <w:t xml:space="preserve"> </w:t>
      </w:r>
      <w:r w:rsidR="00E10B70">
        <w:rPr>
          <w:rFonts w:asciiTheme="minorBidi" w:hAnsiTheme="minorBidi"/>
          <w:sz w:val="24"/>
          <w:szCs w:val="24"/>
          <w:lang w:val="en"/>
        </w:rPr>
        <w:t>“</w:t>
      </w:r>
      <w:proofErr w:type="spellStart"/>
      <w:r w:rsidR="00BC3BA0">
        <w:rPr>
          <w:rFonts w:asciiTheme="minorBidi" w:hAnsiTheme="minorBidi"/>
          <w:sz w:val="24"/>
          <w:szCs w:val="24"/>
        </w:rPr>
        <w:t>H</w:t>
      </w:r>
      <w:r w:rsidR="00EB44BC" w:rsidRPr="00702E59">
        <w:rPr>
          <w:rFonts w:asciiTheme="minorBidi" w:hAnsiTheme="minorBidi"/>
          <w:sz w:val="24"/>
          <w:szCs w:val="24"/>
          <w:lang w:val="en"/>
        </w:rPr>
        <w:t>e</w:t>
      </w:r>
      <w:proofErr w:type="spellEnd"/>
      <w:r w:rsidR="00EB44BC" w:rsidRPr="00702E59">
        <w:rPr>
          <w:rFonts w:asciiTheme="minorBidi" w:hAnsiTheme="minorBidi"/>
          <w:sz w:val="24"/>
          <w:szCs w:val="24"/>
          <w:lang w:val="en"/>
        </w:rPr>
        <w:t xml:space="preserve"> does not see us</w:t>
      </w:r>
      <w:r w:rsidR="00E10B70">
        <w:rPr>
          <w:rFonts w:asciiTheme="minorBidi" w:hAnsiTheme="minorBidi"/>
          <w:sz w:val="24"/>
          <w:szCs w:val="24"/>
          <w:lang w:val="en"/>
        </w:rPr>
        <w:t>”</w:t>
      </w:r>
      <w:r w:rsidR="008A50EA">
        <w:rPr>
          <w:rFonts w:asciiTheme="minorBidi" w:hAnsiTheme="minorBidi"/>
          <w:sz w:val="24"/>
          <w:szCs w:val="24"/>
          <w:lang w:val="en"/>
        </w:rPr>
        <w:t xml:space="preserve"> </w:t>
      </w:r>
      <w:r w:rsidR="008A50EA" w:rsidRPr="005A6172">
        <w:rPr>
          <w:rFonts w:asciiTheme="minorBidi" w:hAnsiTheme="minorBidi"/>
          <w:sz w:val="24"/>
          <w:szCs w:val="24"/>
          <w:lang w:val="en"/>
        </w:rPr>
        <w:t>[</w:t>
      </w:r>
      <w:proofErr w:type="spellStart"/>
      <w:r w:rsidR="005A6172" w:rsidRPr="005A6172">
        <w:rPr>
          <w:rFonts w:asciiTheme="minorBidi" w:hAnsiTheme="minorBidi"/>
          <w:sz w:val="24"/>
          <w:szCs w:val="24"/>
          <w:lang w:val="en"/>
        </w:rPr>
        <w:t>Ezek</w:t>
      </w:r>
      <w:proofErr w:type="spellEnd"/>
      <w:r w:rsidR="005A6172" w:rsidRPr="005A6172">
        <w:rPr>
          <w:rFonts w:asciiTheme="minorBidi" w:hAnsiTheme="minorBidi"/>
          <w:sz w:val="24"/>
          <w:szCs w:val="24"/>
          <w:lang w:val="en"/>
        </w:rPr>
        <w:t xml:space="preserve"> 8:12]</w:t>
      </w:r>
      <w:r w:rsidR="00E10B70">
        <w:rPr>
          <w:rFonts w:asciiTheme="minorBidi" w:hAnsiTheme="minorBidi"/>
          <w:sz w:val="24"/>
          <w:szCs w:val="24"/>
          <w:lang w:val="en"/>
        </w:rPr>
        <w:t>?</w:t>
      </w:r>
    </w:p>
    <w:p w14:paraId="5BE28DF7" w14:textId="77777777" w:rsidR="007300E4" w:rsidRDefault="007300E4">
      <w:pPr>
        <w:bidi w:val="0"/>
        <w:rPr>
          <w:rFonts w:asciiTheme="minorBidi" w:hAnsiTheme="minorBidi"/>
          <w:sz w:val="24"/>
          <w:szCs w:val="24"/>
          <w:lang w:val="en"/>
        </w:rPr>
      </w:pPr>
      <w:r>
        <w:rPr>
          <w:rFonts w:asciiTheme="minorBidi" w:hAnsiTheme="minorBidi"/>
          <w:sz w:val="24"/>
          <w:szCs w:val="24"/>
          <w:lang w:val="en"/>
        </w:rPr>
        <w:br w:type="page"/>
      </w:r>
    </w:p>
    <w:p w14:paraId="73C9F78E" w14:textId="79C6D4E7" w:rsidR="00D43793" w:rsidRDefault="001A741C" w:rsidP="00D43793">
      <w:pPr>
        <w:tabs>
          <w:tab w:val="left" w:pos="284"/>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hAnsiTheme="minorBidi"/>
          <w:sz w:val="24"/>
          <w:szCs w:val="24"/>
          <w:lang w:val="en"/>
        </w:rPr>
      </w:pPr>
      <w:r>
        <w:rPr>
          <w:rFonts w:asciiTheme="minorBidi" w:hAnsiTheme="minorBidi"/>
          <w:sz w:val="24"/>
          <w:szCs w:val="24"/>
          <w:lang w:val="en"/>
        </w:rPr>
        <w:lastRenderedPageBreak/>
        <w:t>Page 10</w:t>
      </w:r>
    </w:p>
    <w:p w14:paraId="084B43CC" w14:textId="77777777" w:rsidR="001A741C" w:rsidRDefault="001A741C" w:rsidP="001A741C">
      <w:pPr>
        <w:tabs>
          <w:tab w:val="left" w:pos="284"/>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hAnsiTheme="minorBidi"/>
          <w:sz w:val="24"/>
          <w:szCs w:val="24"/>
          <w:lang w:val="en"/>
        </w:rPr>
      </w:pPr>
    </w:p>
    <w:p w14:paraId="03E533E0" w14:textId="1E8B7002" w:rsidR="00073F1F" w:rsidRDefault="00073F1F" w:rsidP="00073F1F">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hAnsiTheme="minorBidi"/>
          <w:color w:val="222222"/>
          <w:sz w:val="24"/>
          <w:szCs w:val="24"/>
          <w:lang w:val="en"/>
        </w:rPr>
      </w:pPr>
      <w:r>
        <w:rPr>
          <w:rFonts w:asciiTheme="minorBidi" w:hAnsiTheme="minorBidi"/>
          <w:color w:val="222222"/>
          <w:sz w:val="24"/>
          <w:szCs w:val="24"/>
          <w:lang w:val="en"/>
        </w:rPr>
        <w:tab/>
      </w:r>
      <w:r w:rsidR="00030865" w:rsidRPr="00155E4F">
        <w:rPr>
          <w:rFonts w:asciiTheme="minorBidi" w:hAnsiTheme="minorBidi"/>
          <w:color w:val="000000" w:themeColor="text1"/>
          <w:sz w:val="24"/>
          <w:szCs w:val="24"/>
          <w:lang w:val="en"/>
        </w:rPr>
        <w:t xml:space="preserve">God will surely search it out, for He knows the secrets of the heart, and He knows that Israel is like a swallow that flies away: thousands of them will be ready at any time to leave our camp, </w:t>
      </w:r>
      <w:r w:rsidR="00635100" w:rsidRPr="00155E4F">
        <w:rPr>
          <w:rFonts w:asciiTheme="minorBidi" w:hAnsiTheme="minorBidi"/>
          <w:color w:val="000000" w:themeColor="text1"/>
          <w:sz w:val="24"/>
          <w:szCs w:val="24"/>
          <w:lang w:val="en"/>
        </w:rPr>
        <w:t xml:space="preserve">when all goes well with </w:t>
      </w:r>
      <w:r w:rsidR="00030865" w:rsidRPr="00155E4F">
        <w:rPr>
          <w:rFonts w:asciiTheme="minorBidi" w:hAnsiTheme="minorBidi"/>
          <w:color w:val="000000" w:themeColor="text1"/>
          <w:sz w:val="24"/>
          <w:szCs w:val="24"/>
          <w:lang w:val="en"/>
        </w:rPr>
        <w:t xml:space="preserve">them, and to </w:t>
      </w:r>
      <w:r w:rsidR="00635100" w:rsidRPr="00155E4F">
        <w:rPr>
          <w:rFonts w:asciiTheme="minorBidi" w:hAnsiTheme="minorBidi"/>
          <w:color w:val="000000" w:themeColor="text1"/>
          <w:sz w:val="24"/>
          <w:szCs w:val="24"/>
          <w:lang w:val="en"/>
        </w:rPr>
        <w:t xml:space="preserve">assimilate </w:t>
      </w:r>
      <w:r w:rsidR="00030865" w:rsidRPr="00155E4F">
        <w:rPr>
          <w:rFonts w:asciiTheme="minorBidi" w:hAnsiTheme="minorBidi"/>
          <w:color w:val="000000" w:themeColor="text1"/>
          <w:sz w:val="24"/>
          <w:szCs w:val="24"/>
          <w:lang w:val="en"/>
        </w:rPr>
        <w:t xml:space="preserve">with </w:t>
      </w:r>
      <w:r w:rsidR="00635100" w:rsidRPr="00155E4F">
        <w:rPr>
          <w:rFonts w:asciiTheme="minorBidi" w:hAnsiTheme="minorBidi"/>
          <w:color w:val="000000" w:themeColor="text1"/>
          <w:sz w:val="24"/>
          <w:szCs w:val="24"/>
          <w:lang w:val="en"/>
        </w:rPr>
        <w:t xml:space="preserve">the </w:t>
      </w:r>
      <w:ins w:id="466" w:author="Shani Tzoref" w:date="2021-02-08T12:52:00Z">
        <w:r w:rsidR="00FF5BDD" w:rsidRPr="00155E4F">
          <w:rPr>
            <w:rFonts w:asciiTheme="minorBidi" w:hAnsiTheme="minorBidi"/>
            <w:color w:val="000000" w:themeColor="text1"/>
            <w:sz w:val="24"/>
            <w:szCs w:val="24"/>
            <w:lang w:val="en"/>
          </w:rPr>
          <w:t>g</w:t>
        </w:r>
      </w:ins>
      <w:del w:id="467" w:author="Shani Tzoref" w:date="2021-02-08T12:52:00Z">
        <w:r w:rsidR="00030865" w:rsidRPr="00155E4F" w:rsidDel="00FF5BDD">
          <w:rPr>
            <w:rFonts w:asciiTheme="minorBidi" w:hAnsiTheme="minorBidi"/>
            <w:color w:val="000000" w:themeColor="text1"/>
            <w:sz w:val="24"/>
            <w:szCs w:val="24"/>
            <w:lang w:val="en"/>
          </w:rPr>
          <w:delText>G</w:delText>
        </w:r>
      </w:del>
      <w:r w:rsidR="00030865" w:rsidRPr="00155E4F">
        <w:rPr>
          <w:rFonts w:asciiTheme="minorBidi" w:hAnsiTheme="minorBidi"/>
          <w:color w:val="000000" w:themeColor="text1"/>
          <w:sz w:val="24"/>
          <w:szCs w:val="24"/>
          <w:lang w:val="en"/>
        </w:rPr>
        <w:t>entiles.</w:t>
      </w:r>
      <w:r w:rsidR="00030865" w:rsidRPr="00155E4F">
        <w:rPr>
          <w:rStyle w:val="FootnoteReference"/>
          <w:rFonts w:asciiTheme="minorBidi" w:hAnsiTheme="minorBidi"/>
          <w:color w:val="000000" w:themeColor="text1"/>
          <w:sz w:val="24"/>
          <w:szCs w:val="24"/>
          <w:lang w:val="en"/>
        </w:rPr>
        <w:footnoteReference w:id="13"/>
      </w:r>
      <w:r w:rsidR="00030865" w:rsidRPr="00155E4F">
        <w:rPr>
          <w:rFonts w:asciiTheme="minorBidi" w:hAnsiTheme="minorBidi"/>
          <w:color w:val="000000" w:themeColor="text1"/>
          <w:sz w:val="24"/>
          <w:szCs w:val="24"/>
          <w:lang w:val="en"/>
        </w:rPr>
        <w:t xml:space="preserve"> —The place of </w:t>
      </w:r>
      <w:r w:rsidR="00675BEA" w:rsidRPr="00155E4F">
        <w:rPr>
          <w:rFonts w:asciiTheme="minorBidi" w:hAnsiTheme="minorBidi"/>
          <w:color w:val="000000" w:themeColor="text1"/>
          <w:sz w:val="24"/>
          <w:szCs w:val="24"/>
          <w:lang w:val="en"/>
        </w:rPr>
        <w:t>thei</w:t>
      </w:r>
      <w:r w:rsidR="00605D63" w:rsidRPr="00155E4F">
        <w:rPr>
          <w:rFonts w:asciiTheme="minorBidi" w:hAnsiTheme="minorBidi"/>
          <w:color w:val="000000" w:themeColor="text1"/>
          <w:sz w:val="24"/>
          <w:szCs w:val="24"/>
          <w:lang w:val="en"/>
        </w:rPr>
        <w:t>r</w:t>
      </w:r>
      <w:r w:rsidR="00675BEA" w:rsidRPr="00155E4F">
        <w:rPr>
          <w:rFonts w:asciiTheme="minorBidi" w:hAnsiTheme="minorBidi"/>
          <w:color w:val="000000" w:themeColor="text1"/>
          <w:sz w:val="24"/>
          <w:szCs w:val="24"/>
          <w:lang w:val="en"/>
        </w:rPr>
        <w:t xml:space="preserve"> </w:t>
      </w:r>
      <w:r w:rsidR="00030865" w:rsidRPr="00155E4F">
        <w:rPr>
          <w:rFonts w:asciiTheme="minorBidi" w:hAnsiTheme="minorBidi"/>
          <w:color w:val="000000" w:themeColor="text1"/>
          <w:sz w:val="24"/>
          <w:szCs w:val="24"/>
          <w:lang w:val="en"/>
        </w:rPr>
        <w:t xml:space="preserve">prayer </w:t>
      </w:r>
      <w:r w:rsidR="00675BEA" w:rsidRPr="00155E4F">
        <w:rPr>
          <w:rFonts w:asciiTheme="minorBidi" w:hAnsiTheme="minorBidi"/>
          <w:color w:val="000000" w:themeColor="text1"/>
          <w:sz w:val="24"/>
          <w:szCs w:val="24"/>
          <w:lang w:val="en"/>
        </w:rPr>
        <w:t>is</w:t>
      </w:r>
      <w:r w:rsidR="00030865" w:rsidRPr="00155E4F">
        <w:rPr>
          <w:rFonts w:asciiTheme="minorBidi" w:hAnsiTheme="minorBidi"/>
          <w:color w:val="000000" w:themeColor="text1"/>
          <w:sz w:val="24"/>
          <w:szCs w:val="24"/>
          <w:lang w:val="en"/>
        </w:rPr>
        <w:t xml:space="preserve"> empty, no one leave</w:t>
      </w:r>
      <w:r w:rsidR="000C4202" w:rsidRPr="00155E4F">
        <w:rPr>
          <w:rFonts w:asciiTheme="minorBidi" w:hAnsiTheme="minorBidi"/>
          <w:color w:val="000000" w:themeColor="text1"/>
          <w:sz w:val="24"/>
          <w:szCs w:val="24"/>
          <w:lang w:val="en"/>
        </w:rPr>
        <w:t>s</w:t>
      </w:r>
      <w:r w:rsidR="00030865" w:rsidRPr="00155E4F">
        <w:rPr>
          <w:rFonts w:asciiTheme="minorBidi" w:hAnsiTheme="minorBidi"/>
          <w:color w:val="000000" w:themeColor="text1"/>
          <w:sz w:val="24"/>
          <w:szCs w:val="24"/>
          <w:lang w:val="en"/>
        </w:rPr>
        <w:t xml:space="preserve"> or enter</w:t>
      </w:r>
      <w:r w:rsidR="000C4202" w:rsidRPr="00155E4F">
        <w:rPr>
          <w:rFonts w:asciiTheme="minorBidi" w:hAnsiTheme="minorBidi"/>
          <w:color w:val="000000" w:themeColor="text1"/>
          <w:sz w:val="24"/>
          <w:szCs w:val="24"/>
          <w:lang w:val="en"/>
        </w:rPr>
        <w:t>s</w:t>
      </w:r>
      <w:r w:rsidR="00030865" w:rsidRPr="00155E4F">
        <w:rPr>
          <w:rFonts w:asciiTheme="minorBidi" w:hAnsiTheme="minorBidi"/>
          <w:color w:val="000000" w:themeColor="text1"/>
          <w:sz w:val="24"/>
          <w:szCs w:val="24"/>
          <w:lang w:val="en"/>
        </w:rPr>
        <w:t xml:space="preserve">. New moon and sabbath, or Torah reading will gather ten people at most, if there is no lion roaming in the streets, and there is no one in the city to say </w:t>
      </w:r>
      <w:proofErr w:type="spellStart"/>
      <w:r w:rsidR="00030865" w:rsidRPr="00155E4F">
        <w:rPr>
          <w:rFonts w:asciiTheme="minorBidi" w:hAnsiTheme="minorBidi"/>
          <w:i/>
          <w:iCs/>
          <w:color w:val="000000" w:themeColor="text1"/>
          <w:sz w:val="24"/>
          <w:szCs w:val="24"/>
          <w:lang w:val="en"/>
        </w:rPr>
        <w:t>Yishtaba</w:t>
      </w:r>
      <w:ins w:id="474" w:author="Adrian Sackson" w:date="2021-02-17T13:58:00Z">
        <w:r w:rsidR="00557A17">
          <w:rPr>
            <w:rFonts w:asciiTheme="minorBidi" w:hAnsiTheme="minorBidi"/>
            <w:i/>
            <w:iCs/>
            <w:sz w:val="24"/>
            <w:szCs w:val="24"/>
            <w:lang w:val="en"/>
          </w:rPr>
          <w:t>ḥ</w:t>
        </w:r>
      </w:ins>
      <w:proofErr w:type="spellEnd"/>
      <w:del w:id="475" w:author="Adrian Sackson" w:date="2021-02-17T13:58:00Z">
        <w:r w:rsidR="00030865" w:rsidRPr="00155E4F" w:rsidDel="00557A17">
          <w:rPr>
            <w:rFonts w:asciiTheme="minorBidi" w:hAnsiTheme="minorBidi"/>
            <w:i/>
            <w:iCs/>
            <w:color w:val="000000" w:themeColor="text1"/>
            <w:sz w:val="24"/>
            <w:szCs w:val="24"/>
            <w:lang w:val="en"/>
          </w:rPr>
          <w:delText>ch</w:delText>
        </w:r>
      </w:del>
      <w:r w:rsidR="00030865" w:rsidRPr="00155E4F">
        <w:rPr>
          <w:rFonts w:asciiTheme="minorBidi" w:hAnsiTheme="minorBidi"/>
          <w:color w:val="000000" w:themeColor="text1"/>
          <w:sz w:val="24"/>
          <w:szCs w:val="24"/>
          <w:lang w:val="en"/>
        </w:rPr>
        <w:t>.</w:t>
      </w:r>
      <w:r w:rsidR="00CB47C1" w:rsidRPr="00155E4F">
        <w:rPr>
          <w:rStyle w:val="EndnoteReference"/>
          <w:rFonts w:asciiTheme="minorBidi" w:hAnsiTheme="minorBidi"/>
          <w:color w:val="000000" w:themeColor="text1"/>
          <w:sz w:val="24"/>
          <w:szCs w:val="24"/>
          <w:lang w:val="en"/>
        </w:rPr>
        <w:endnoteReference w:id="7"/>
      </w:r>
      <w:r w:rsidR="00030865" w:rsidRPr="00155E4F">
        <w:rPr>
          <w:rFonts w:asciiTheme="minorBidi" w:hAnsiTheme="minorBidi"/>
          <w:color w:val="000000" w:themeColor="text1"/>
          <w:sz w:val="24"/>
          <w:szCs w:val="24"/>
          <w:lang w:val="en"/>
        </w:rPr>
        <w:t xml:space="preserve"> But here we are a large congregation of God</w:t>
      </w:r>
      <w:r w:rsidR="00030865" w:rsidRPr="00155E4F">
        <w:rPr>
          <w:rStyle w:val="FootnoteReference"/>
          <w:rFonts w:asciiTheme="minorBidi" w:hAnsiTheme="minorBidi"/>
          <w:color w:val="000000" w:themeColor="text1"/>
          <w:sz w:val="24"/>
          <w:szCs w:val="24"/>
          <w:lang w:val="en"/>
        </w:rPr>
        <w:footnoteReference w:id="14"/>
      </w:r>
      <w:r w:rsidR="00030865" w:rsidRPr="00155E4F">
        <w:rPr>
          <w:rFonts w:asciiTheme="minorBidi" w:hAnsiTheme="minorBidi"/>
          <w:color w:val="000000" w:themeColor="text1"/>
          <w:sz w:val="24"/>
          <w:szCs w:val="24"/>
          <w:lang w:val="en"/>
        </w:rPr>
        <w:t xml:space="preserve"> and God is with us, because there are within us ten people who do not know how to do good and bad, and they are ready at </w:t>
      </w:r>
      <w:r w:rsidR="00CB47C1" w:rsidRPr="00155E4F">
        <w:rPr>
          <w:rFonts w:asciiTheme="minorBidi" w:hAnsiTheme="minorBidi"/>
          <w:color w:val="000000" w:themeColor="text1"/>
          <w:sz w:val="24"/>
          <w:szCs w:val="24"/>
          <w:lang w:val="en"/>
        </w:rPr>
        <w:t>every</w:t>
      </w:r>
      <w:r w:rsidR="00030865" w:rsidRPr="00155E4F">
        <w:rPr>
          <w:rFonts w:asciiTheme="minorBidi" w:hAnsiTheme="minorBidi"/>
          <w:color w:val="000000" w:themeColor="text1"/>
          <w:sz w:val="24"/>
          <w:szCs w:val="24"/>
          <w:lang w:val="en"/>
        </w:rPr>
        <w:t xml:space="preserve"> time and season to do the work of </w:t>
      </w:r>
      <w:r w:rsidRPr="00155E4F">
        <w:rPr>
          <w:rFonts w:asciiTheme="minorBidi" w:hAnsiTheme="minorBidi"/>
          <w:color w:val="000000" w:themeColor="text1"/>
          <w:sz w:val="24"/>
          <w:szCs w:val="24"/>
          <w:lang w:val="en"/>
        </w:rPr>
        <w:t xml:space="preserve">the duties of </w:t>
      </w:r>
      <w:r w:rsidR="00030865" w:rsidRPr="00155E4F">
        <w:rPr>
          <w:rFonts w:asciiTheme="minorBidi" w:hAnsiTheme="minorBidi"/>
          <w:color w:val="000000" w:themeColor="text1"/>
          <w:sz w:val="24"/>
          <w:szCs w:val="24"/>
          <w:lang w:val="en"/>
        </w:rPr>
        <w:t>serv</w:t>
      </w:r>
      <w:r w:rsidR="00CB47C1" w:rsidRPr="00155E4F">
        <w:rPr>
          <w:rFonts w:asciiTheme="minorBidi" w:hAnsiTheme="minorBidi"/>
          <w:color w:val="000000" w:themeColor="text1"/>
          <w:sz w:val="24"/>
          <w:szCs w:val="24"/>
          <w:lang w:val="en"/>
        </w:rPr>
        <w:t>ice</w:t>
      </w:r>
      <w:r w:rsidR="00030865" w:rsidRPr="00155E4F">
        <w:rPr>
          <w:rFonts w:asciiTheme="minorBidi" w:hAnsiTheme="minorBidi"/>
          <w:color w:val="000000" w:themeColor="text1"/>
          <w:sz w:val="24"/>
          <w:szCs w:val="24"/>
          <w:lang w:val="en"/>
        </w:rPr>
        <w:t xml:space="preserve"> for the sake of a mone</w:t>
      </w:r>
      <w:r w:rsidRPr="00155E4F">
        <w:rPr>
          <w:rFonts w:asciiTheme="minorBidi" w:hAnsiTheme="minorBidi"/>
          <w:color w:val="000000" w:themeColor="text1"/>
          <w:sz w:val="24"/>
          <w:szCs w:val="24"/>
          <w:lang w:val="en"/>
        </w:rPr>
        <w:t>tary</w:t>
      </w:r>
      <w:r w:rsidR="00030865" w:rsidRPr="00155E4F">
        <w:rPr>
          <w:rFonts w:asciiTheme="minorBidi" w:hAnsiTheme="minorBidi"/>
          <w:color w:val="000000" w:themeColor="text1"/>
          <w:sz w:val="24"/>
          <w:szCs w:val="24"/>
          <w:lang w:val="en"/>
        </w:rPr>
        <w:t xml:space="preserve"> </w:t>
      </w:r>
      <w:r w:rsidRPr="00155E4F">
        <w:rPr>
          <w:rFonts w:asciiTheme="minorBidi" w:hAnsiTheme="minorBidi"/>
          <w:color w:val="000000" w:themeColor="text1"/>
          <w:sz w:val="24"/>
          <w:szCs w:val="24"/>
          <w:lang w:val="en"/>
        </w:rPr>
        <w:t>payment</w:t>
      </w:r>
      <w:r w:rsidR="00030865" w:rsidRPr="00155E4F">
        <w:rPr>
          <w:rFonts w:asciiTheme="minorBidi" w:hAnsiTheme="minorBidi"/>
          <w:color w:val="000000" w:themeColor="text1"/>
          <w:sz w:val="24"/>
          <w:szCs w:val="24"/>
          <w:lang w:val="en"/>
        </w:rPr>
        <w:t xml:space="preserve"> and a loaf of bread</w:t>
      </w:r>
      <w:r w:rsidRPr="00155E4F">
        <w:rPr>
          <w:rFonts w:asciiTheme="minorBidi" w:hAnsiTheme="minorBidi"/>
          <w:color w:val="000000" w:themeColor="text1"/>
          <w:sz w:val="24"/>
          <w:szCs w:val="24"/>
        </w:rPr>
        <w:t>.</w:t>
      </w:r>
      <w:r w:rsidRPr="00155E4F">
        <w:rPr>
          <w:rStyle w:val="FootnoteReference"/>
          <w:rFonts w:asciiTheme="minorBidi" w:hAnsiTheme="minorBidi"/>
          <w:color w:val="000000" w:themeColor="text1"/>
          <w:sz w:val="24"/>
          <w:szCs w:val="24"/>
          <w:lang w:val="en"/>
        </w:rPr>
        <w:footnoteReference w:id="15"/>
      </w:r>
      <w:r w:rsidRPr="00155E4F">
        <w:rPr>
          <w:rFonts w:asciiTheme="minorBidi" w:hAnsiTheme="minorBidi"/>
          <w:color w:val="000000" w:themeColor="text1"/>
          <w:sz w:val="24"/>
          <w:szCs w:val="24"/>
          <w:lang w:val="en"/>
        </w:rPr>
        <w:t xml:space="preserve"> </w:t>
      </w:r>
      <w:r w:rsidR="00030865" w:rsidRPr="00155E4F">
        <w:rPr>
          <w:rFonts w:asciiTheme="minorBidi" w:hAnsiTheme="minorBidi"/>
          <w:color w:val="000000" w:themeColor="text1"/>
          <w:sz w:val="24"/>
          <w:szCs w:val="24"/>
        </w:rPr>
        <w:t xml:space="preserve">All this has come upon us because </w:t>
      </w:r>
      <w:r w:rsidRPr="00155E4F">
        <w:rPr>
          <w:rFonts w:asciiTheme="minorBidi" w:hAnsiTheme="minorBidi"/>
          <w:color w:val="000000" w:themeColor="text1"/>
          <w:sz w:val="24"/>
          <w:szCs w:val="24"/>
          <w:lang w:val="en"/>
        </w:rPr>
        <w:t>W</w:t>
      </w:r>
      <w:r w:rsidR="00030865" w:rsidRPr="00155E4F">
        <w:rPr>
          <w:rFonts w:asciiTheme="minorBidi" w:hAnsiTheme="minorBidi"/>
          <w:color w:val="000000" w:themeColor="text1"/>
          <w:sz w:val="24"/>
          <w:szCs w:val="24"/>
          <w:lang w:val="en"/>
        </w:rPr>
        <w:t>oman has been kept away from us and nobody has taken her into His house to take</w:t>
      </w:r>
      <w:r w:rsidRPr="00155E4F">
        <w:rPr>
          <w:rFonts w:asciiTheme="minorBidi" w:hAnsiTheme="minorBidi"/>
          <w:color w:val="000000" w:themeColor="text1"/>
          <w:sz w:val="24"/>
          <w:szCs w:val="24"/>
          <w:lang w:val="en"/>
        </w:rPr>
        <w:t xml:space="preserve"> her</w:t>
      </w:r>
      <w:r w:rsidR="00030865" w:rsidRPr="00155E4F">
        <w:rPr>
          <w:rFonts w:asciiTheme="minorBidi" w:hAnsiTheme="minorBidi"/>
          <w:color w:val="000000" w:themeColor="text1"/>
          <w:sz w:val="24"/>
          <w:szCs w:val="24"/>
          <w:lang w:val="en"/>
        </w:rPr>
        <w:t xml:space="preserve"> part in sacred offerings that the people </w:t>
      </w:r>
      <w:r w:rsidR="00030865" w:rsidRPr="00155E4F">
        <w:rPr>
          <w:rFonts w:asciiTheme="minorBidi" w:hAnsiTheme="minorBidi"/>
          <w:color w:val="000000" w:themeColor="text1"/>
          <w:sz w:val="24"/>
          <w:szCs w:val="24"/>
          <w:lang w:val="en-GB"/>
        </w:rPr>
        <w:t xml:space="preserve">of Israel </w:t>
      </w:r>
      <w:r w:rsidR="00030865" w:rsidRPr="00155E4F">
        <w:rPr>
          <w:rFonts w:asciiTheme="minorBidi" w:hAnsiTheme="minorBidi"/>
          <w:color w:val="000000" w:themeColor="text1"/>
          <w:sz w:val="24"/>
          <w:szCs w:val="24"/>
          <w:lang w:val="en"/>
        </w:rPr>
        <w:t>may consecrate to the Lord.</w:t>
      </w:r>
      <w:r w:rsidRPr="00155E4F">
        <w:rPr>
          <w:rFonts w:asciiTheme="minorBidi" w:hAnsiTheme="minorBidi"/>
          <w:color w:val="000000" w:themeColor="text1"/>
          <w:sz w:val="24"/>
          <w:szCs w:val="24"/>
          <w:lang w:val="en"/>
        </w:rPr>
        <w:t xml:space="preserve"> —</w:t>
      </w:r>
    </w:p>
    <w:p w14:paraId="1C640021" w14:textId="31B407EC" w:rsidR="00155E4F" w:rsidRPr="00155E4F" w:rsidRDefault="00073F1F" w:rsidP="00155E4F">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eastAsia="Times New Roman" w:hAnsiTheme="minorBidi"/>
          <w:color w:val="000000" w:themeColor="text1"/>
          <w:sz w:val="24"/>
          <w:szCs w:val="24"/>
          <w:lang w:val="en"/>
        </w:rPr>
      </w:pPr>
      <w:r w:rsidRPr="00155E4F">
        <w:rPr>
          <w:rFonts w:asciiTheme="minorBidi" w:eastAsia="Times New Roman" w:hAnsiTheme="minorBidi"/>
          <w:color w:val="000000" w:themeColor="text1"/>
          <w:sz w:val="24"/>
          <w:szCs w:val="24"/>
          <w:lang w:val="en"/>
        </w:rPr>
        <w:lastRenderedPageBreak/>
        <w:tab/>
      </w:r>
      <w:r w:rsidR="00030865" w:rsidRPr="00155E4F">
        <w:rPr>
          <w:rFonts w:asciiTheme="minorBidi" w:eastAsia="Times New Roman" w:hAnsiTheme="minorBidi"/>
          <w:color w:val="000000" w:themeColor="text1"/>
          <w:sz w:val="24"/>
          <w:szCs w:val="24"/>
          <w:lang w:val="en"/>
        </w:rPr>
        <w:t>Come, let us return to the subject of our investigation and pursue it to know its origin and reason. I</w:t>
      </w:r>
      <w:r w:rsidR="00030865" w:rsidRPr="00155E4F">
        <w:rPr>
          <w:rFonts w:asciiTheme="minorBidi" w:eastAsia="Times New Roman" w:hAnsiTheme="minorBidi"/>
          <w:color w:val="000000" w:themeColor="text1"/>
          <w:sz w:val="24"/>
          <w:szCs w:val="24"/>
          <w:lang w:val="en-GB"/>
        </w:rPr>
        <w:t>f</w:t>
      </w:r>
      <w:r w:rsidR="00030865" w:rsidRPr="00155E4F">
        <w:rPr>
          <w:rFonts w:asciiTheme="minorBidi" w:eastAsia="Times New Roman" w:hAnsiTheme="minorBidi"/>
          <w:color w:val="000000" w:themeColor="text1"/>
          <w:sz w:val="24"/>
          <w:szCs w:val="24"/>
          <w:lang w:val="en"/>
        </w:rPr>
        <w:t xml:space="preserve"> we find its source, we will proceed slowly to the stream</w:t>
      </w:r>
      <w:r w:rsidR="001500A6" w:rsidRPr="00155E4F">
        <w:rPr>
          <w:rFonts w:asciiTheme="minorBidi" w:eastAsia="Times New Roman" w:hAnsiTheme="minorBidi"/>
          <w:color w:val="000000" w:themeColor="text1"/>
          <w:sz w:val="24"/>
          <w:szCs w:val="24"/>
          <w:lang w:val="en"/>
        </w:rPr>
        <w:t>bed</w:t>
      </w:r>
      <w:r w:rsidR="00030865" w:rsidRPr="00155E4F">
        <w:rPr>
          <w:rFonts w:asciiTheme="minorBidi" w:eastAsia="Times New Roman" w:hAnsiTheme="minorBidi"/>
          <w:color w:val="000000" w:themeColor="text1"/>
          <w:sz w:val="24"/>
          <w:szCs w:val="24"/>
          <w:lang w:val="en"/>
        </w:rPr>
        <w:t xml:space="preserve"> from which it began to grow into rivers flowing into the sea of our time</w:t>
      </w:r>
      <w:r w:rsidR="001500A6" w:rsidRPr="00155E4F">
        <w:rPr>
          <w:rFonts w:asciiTheme="minorBidi" w:eastAsia="Times New Roman" w:hAnsiTheme="minorBidi"/>
          <w:color w:val="000000" w:themeColor="text1"/>
          <w:sz w:val="24"/>
          <w:szCs w:val="24"/>
          <w:lang w:val="en"/>
        </w:rPr>
        <w:t>s</w:t>
      </w:r>
      <w:r w:rsidR="00030865" w:rsidRPr="00155E4F">
        <w:rPr>
          <w:rFonts w:asciiTheme="minorBidi" w:eastAsia="Times New Roman" w:hAnsiTheme="minorBidi"/>
          <w:color w:val="000000" w:themeColor="text1"/>
          <w:sz w:val="24"/>
          <w:szCs w:val="24"/>
          <w:lang w:val="en"/>
        </w:rPr>
        <w:t>.</w:t>
      </w:r>
    </w:p>
    <w:p w14:paraId="191FB2A2" w14:textId="62A0C7BE" w:rsidR="00900409" w:rsidRPr="00155E4F" w:rsidRDefault="00155E4F" w:rsidP="00155E4F">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hAnsiTheme="minorBidi"/>
          <w:color w:val="000000" w:themeColor="text1"/>
          <w:sz w:val="24"/>
          <w:szCs w:val="24"/>
        </w:rPr>
      </w:pPr>
      <w:r w:rsidRPr="00155E4F">
        <w:rPr>
          <w:rFonts w:asciiTheme="minorBidi" w:eastAsia="Times New Roman" w:hAnsiTheme="minorBidi"/>
          <w:color w:val="000000" w:themeColor="text1"/>
          <w:sz w:val="24"/>
          <w:szCs w:val="24"/>
          <w:lang w:val="en"/>
        </w:rPr>
        <w:tab/>
      </w:r>
      <w:r w:rsidR="00030865" w:rsidRPr="00155E4F">
        <w:rPr>
          <w:rFonts w:asciiTheme="minorBidi" w:eastAsia="Times New Roman" w:hAnsiTheme="minorBidi"/>
          <w:color w:val="000000" w:themeColor="text1"/>
          <w:sz w:val="24"/>
          <w:szCs w:val="24"/>
          <w:lang w:val="en"/>
        </w:rPr>
        <w:t xml:space="preserve">The </w:t>
      </w:r>
      <w:proofErr w:type="spellStart"/>
      <w:r w:rsidR="00030865" w:rsidRPr="00155E4F">
        <w:rPr>
          <w:rFonts w:asciiTheme="minorBidi" w:eastAsia="Times New Roman" w:hAnsiTheme="minorBidi"/>
          <w:color w:val="000000" w:themeColor="text1"/>
          <w:sz w:val="24"/>
          <w:szCs w:val="24"/>
          <w:lang w:val="en"/>
        </w:rPr>
        <w:t>Tannaim</w:t>
      </w:r>
      <w:proofErr w:type="spellEnd"/>
      <w:r w:rsidR="00030865" w:rsidRPr="00155E4F">
        <w:rPr>
          <w:rFonts w:asciiTheme="minorBidi" w:eastAsia="Times New Roman" w:hAnsiTheme="minorBidi"/>
          <w:color w:val="000000" w:themeColor="text1"/>
          <w:sz w:val="24"/>
          <w:szCs w:val="24"/>
          <w:lang w:val="en"/>
        </w:rPr>
        <w:t xml:space="preserve"> of blessed memory, who are like </w:t>
      </w:r>
      <w:r w:rsidR="00900409" w:rsidRPr="00155E4F">
        <w:rPr>
          <w:rFonts w:asciiTheme="minorBidi" w:eastAsia="Times New Roman" w:hAnsiTheme="minorBidi"/>
          <w:color w:val="000000" w:themeColor="text1"/>
          <w:sz w:val="24"/>
          <w:szCs w:val="24"/>
          <w:lang w:val="en"/>
        </w:rPr>
        <w:t>water-</w:t>
      </w:r>
      <w:r w:rsidR="00030865" w:rsidRPr="00155E4F">
        <w:rPr>
          <w:rFonts w:asciiTheme="minorBidi" w:eastAsia="Times New Roman" w:hAnsiTheme="minorBidi"/>
          <w:color w:val="000000" w:themeColor="text1"/>
          <w:sz w:val="24"/>
          <w:szCs w:val="24"/>
          <w:lang w:val="en"/>
        </w:rPr>
        <w:t xml:space="preserve">troughs </w:t>
      </w:r>
      <w:r w:rsidR="00900409" w:rsidRPr="00155E4F">
        <w:rPr>
          <w:rFonts w:asciiTheme="minorBidi" w:eastAsia="Times New Roman" w:hAnsiTheme="minorBidi"/>
          <w:color w:val="000000" w:themeColor="text1"/>
          <w:sz w:val="24"/>
          <w:szCs w:val="24"/>
          <w:lang w:val="en"/>
        </w:rPr>
        <w:t xml:space="preserve">for the flow </w:t>
      </w:r>
      <w:r w:rsidR="00030865" w:rsidRPr="00155E4F">
        <w:rPr>
          <w:rFonts w:asciiTheme="minorBidi" w:eastAsia="Times New Roman" w:hAnsiTheme="minorBidi"/>
          <w:color w:val="000000" w:themeColor="text1"/>
          <w:sz w:val="24"/>
          <w:szCs w:val="24"/>
          <w:lang w:val="en"/>
        </w:rPr>
        <w:t xml:space="preserve">of the true oral tradition by which we live, bequeathed to us three short </w:t>
      </w:r>
      <w:r w:rsidR="00154962" w:rsidRPr="00155E4F">
        <w:rPr>
          <w:rFonts w:asciiTheme="minorBidi" w:eastAsia="Times New Roman" w:hAnsiTheme="minorBidi"/>
          <w:color w:val="000000" w:themeColor="text1"/>
          <w:sz w:val="24"/>
          <w:szCs w:val="24"/>
          <w:lang w:val="en"/>
        </w:rPr>
        <w:t>statements</w:t>
      </w:r>
      <w:r w:rsidR="00030865" w:rsidRPr="00155E4F">
        <w:rPr>
          <w:rFonts w:asciiTheme="minorBidi" w:eastAsia="Times New Roman" w:hAnsiTheme="minorBidi"/>
          <w:color w:val="000000" w:themeColor="text1"/>
          <w:sz w:val="24"/>
          <w:szCs w:val="24"/>
          <w:lang w:val="en"/>
        </w:rPr>
        <w:t>, enigmatic and obscure. It is written in the Mishnah: a) “All obligations of the son upon the father, men are bound but women are exempt</w:t>
      </w:r>
      <w:r w:rsidR="00030865" w:rsidRPr="00155E4F">
        <w:rPr>
          <w:rFonts w:asciiTheme="minorBidi" w:hAnsiTheme="minorBidi"/>
          <w:color w:val="000000" w:themeColor="text1"/>
          <w:sz w:val="24"/>
          <w:szCs w:val="24"/>
          <w:lang w:val="en"/>
        </w:rPr>
        <w:t>, but all obligations of the father upon the son, both men and women are bound.” b)</w:t>
      </w:r>
      <w:r w:rsidR="00AF7445" w:rsidRPr="00155E4F">
        <w:rPr>
          <w:rFonts w:asciiTheme="minorBidi" w:hAnsiTheme="minorBidi" w:hint="cs"/>
          <w:color w:val="000000" w:themeColor="text1"/>
          <w:sz w:val="24"/>
          <w:szCs w:val="24"/>
          <w:rtl/>
          <w:lang w:val="en"/>
        </w:rPr>
        <w:t xml:space="preserve"> </w:t>
      </w:r>
      <w:r w:rsidR="00030865" w:rsidRPr="00155E4F">
        <w:rPr>
          <w:rFonts w:asciiTheme="minorBidi" w:hAnsiTheme="minorBidi"/>
          <w:color w:val="000000" w:themeColor="text1"/>
          <w:sz w:val="24"/>
          <w:szCs w:val="24"/>
          <w:lang w:val="en"/>
        </w:rPr>
        <w:t>“</w:t>
      </w:r>
      <w:r w:rsidR="00030865" w:rsidRPr="00155E4F">
        <w:rPr>
          <w:rFonts w:asciiTheme="minorBidi" w:hAnsiTheme="minorBidi"/>
          <w:color w:val="000000" w:themeColor="text1"/>
          <w:sz w:val="24"/>
          <w:szCs w:val="24"/>
        </w:rPr>
        <w:t xml:space="preserve">All affirmative precepts limited to time, </w:t>
      </w:r>
      <w:r w:rsidR="00030865" w:rsidRPr="00155E4F">
        <w:rPr>
          <w:rFonts w:asciiTheme="minorBidi" w:eastAsia="Times New Roman" w:hAnsiTheme="minorBidi"/>
          <w:color w:val="000000" w:themeColor="text1"/>
          <w:sz w:val="24"/>
          <w:szCs w:val="24"/>
          <w:lang w:val="en"/>
        </w:rPr>
        <w:t>men are bound but women are exempt</w:t>
      </w:r>
      <w:r w:rsidR="00030865" w:rsidRPr="00155E4F">
        <w:rPr>
          <w:rFonts w:asciiTheme="minorBidi" w:hAnsiTheme="minorBidi"/>
          <w:color w:val="000000" w:themeColor="text1"/>
          <w:sz w:val="24"/>
          <w:szCs w:val="24"/>
        </w:rPr>
        <w:t>;”</w:t>
      </w:r>
      <w:r w:rsidR="001500A6" w:rsidRPr="00155E4F">
        <w:rPr>
          <w:rStyle w:val="EndnoteReference"/>
          <w:rFonts w:asciiTheme="minorBidi" w:hAnsiTheme="minorBidi"/>
          <w:color w:val="000000" w:themeColor="text1"/>
          <w:sz w:val="24"/>
          <w:szCs w:val="24"/>
        </w:rPr>
        <w:endnoteReference w:id="8"/>
      </w:r>
      <w:r w:rsidR="00030865" w:rsidRPr="00155E4F">
        <w:rPr>
          <w:rFonts w:asciiTheme="minorBidi" w:hAnsiTheme="minorBidi"/>
          <w:color w:val="000000" w:themeColor="text1"/>
          <w:sz w:val="24"/>
          <w:szCs w:val="24"/>
        </w:rPr>
        <w:t xml:space="preserve"> </w:t>
      </w:r>
    </w:p>
    <w:p w14:paraId="3668A82F" w14:textId="77777777" w:rsidR="007300E4" w:rsidRDefault="007300E4">
      <w:pPr>
        <w:bidi w:val="0"/>
        <w:rPr>
          <w:rFonts w:asciiTheme="minorBidi" w:hAnsiTheme="minorBidi"/>
          <w:sz w:val="24"/>
          <w:szCs w:val="24"/>
        </w:rPr>
      </w:pPr>
      <w:r>
        <w:rPr>
          <w:rFonts w:asciiTheme="minorBidi" w:hAnsiTheme="minorBidi"/>
          <w:sz w:val="24"/>
          <w:szCs w:val="24"/>
        </w:rPr>
        <w:br w:type="page"/>
      </w:r>
    </w:p>
    <w:p w14:paraId="46640631" w14:textId="6FB9651B" w:rsidR="00030865" w:rsidRPr="00702E59" w:rsidRDefault="00030865" w:rsidP="00030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inorBidi" w:hAnsiTheme="minorBidi"/>
          <w:sz w:val="24"/>
          <w:szCs w:val="24"/>
        </w:rPr>
      </w:pPr>
      <w:r w:rsidRPr="00702E59">
        <w:rPr>
          <w:rFonts w:asciiTheme="minorBidi" w:hAnsiTheme="minorBidi"/>
          <w:sz w:val="24"/>
          <w:szCs w:val="24"/>
        </w:rPr>
        <w:lastRenderedPageBreak/>
        <w:t>Page 11</w:t>
      </w:r>
    </w:p>
    <w:p w14:paraId="064E4EEF" w14:textId="23DFB023" w:rsidR="00030865" w:rsidRPr="00702E59" w:rsidRDefault="00030865" w:rsidP="00030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inorBidi" w:hAnsiTheme="minorBidi"/>
          <w:sz w:val="24"/>
          <w:szCs w:val="24"/>
        </w:rPr>
      </w:pPr>
      <w:r w:rsidRPr="00702E59">
        <w:rPr>
          <w:rFonts w:asciiTheme="minorBidi" w:hAnsiTheme="minorBidi"/>
          <w:sz w:val="24"/>
          <w:szCs w:val="24"/>
        </w:rPr>
        <w:t xml:space="preserve"> c) </w:t>
      </w:r>
      <w:r>
        <w:rPr>
          <w:rFonts w:asciiTheme="minorBidi" w:hAnsiTheme="minorBidi"/>
          <w:sz w:val="24"/>
          <w:szCs w:val="24"/>
        </w:rPr>
        <w:t>“</w:t>
      </w:r>
      <w:r w:rsidRPr="00E72E60">
        <w:rPr>
          <w:rFonts w:asciiTheme="minorBidi" w:hAnsiTheme="minorBidi"/>
          <w:sz w:val="24"/>
          <w:szCs w:val="24"/>
        </w:rPr>
        <w:t xml:space="preserve">All negative precepts, whether limited to time or not limited to time, are binding upon both men and women excepting </w:t>
      </w:r>
      <w:r w:rsidR="00675BEA" w:rsidRPr="00E72E60">
        <w:rPr>
          <w:rFonts w:asciiTheme="minorBidi" w:hAnsiTheme="minorBidi"/>
          <w:sz w:val="24"/>
          <w:szCs w:val="24"/>
        </w:rPr>
        <w:t>y</w:t>
      </w:r>
      <w:r w:rsidR="00EC60C3" w:rsidRPr="00E72E60">
        <w:rPr>
          <w:rFonts w:asciiTheme="minorBidi" w:hAnsiTheme="minorBidi"/>
          <w:sz w:val="24"/>
          <w:szCs w:val="24"/>
        </w:rPr>
        <w:t>ou</w:t>
      </w:r>
      <w:r w:rsidR="00675BEA" w:rsidRPr="00E72E60">
        <w:rPr>
          <w:rFonts w:asciiTheme="minorBidi" w:hAnsiTheme="minorBidi"/>
          <w:sz w:val="24"/>
          <w:szCs w:val="24"/>
        </w:rPr>
        <w:t xml:space="preserve"> shall not round</w:t>
      </w:r>
      <w:r w:rsidR="00191E92" w:rsidRPr="00DF467C">
        <w:rPr>
          <w:rFonts w:asciiTheme="minorBidi" w:hAnsiTheme="minorBidi"/>
          <w:color w:val="000000"/>
          <w:sz w:val="24"/>
          <w:szCs w:val="24"/>
          <w:shd w:val="clear" w:color="auto" w:fill="FFFFFF"/>
        </w:rPr>
        <w:t xml:space="preserve"> off, and you shall not destroy</w:t>
      </w:r>
      <w:r w:rsidR="00675BEA" w:rsidRPr="00E72E60">
        <w:rPr>
          <w:rFonts w:asciiTheme="minorBidi" w:hAnsiTheme="minorBidi"/>
          <w:sz w:val="24"/>
          <w:szCs w:val="24"/>
        </w:rPr>
        <w:t>, and he shall not defile himself to the dead</w:t>
      </w:r>
      <w:r w:rsidR="00675BEA">
        <w:rPr>
          <w:rFonts w:asciiTheme="minorBidi" w:hAnsiTheme="minorBidi"/>
          <w:sz w:val="24"/>
          <w:szCs w:val="24"/>
        </w:rPr>
        <w:t>.”</w:t>
      </w:r>
      <w:r w:rsidRPr="00DF467C">
        <w:rPr>
          <w:rStyle w:val="FootnoteReference"/>
          <w:rFonts w:asciiTheme="minorBidi" w:hAnsiTheme="minorBidi"/>
          <w:sz w:val="24"/>
          <w:szCs w:val="24"/>
        </w:rPr>
        <w:footnoteReference w:id="16"/>
      </w:r>
    </w:p>
    <w:p w14:paraId="0536E518" w14:textId="2294D1DF" w:rsidR="00030865" w:rsidRDefault="00030865" w:rsidP="00030865">
      <w:pPr>
        <w:pStyle w:val="HTMLPreformatted"/>
        <w:shd w:val="clear" w:color="auto" w:fill="FFFFFF" w:themeFill="background1"/>
        <w:spacing w:line="540" w:lineRule="atLeast"/>
        <w:rPr>
          <w:rFonts w:asciiTheme="minorBidi" w:hAnsiTheme="minorBidi" w:cstheme="minorBidi"/>
          <w:sz w:val="24"/>
          <w:szCs w:val="24"/>
          <w:shd w:val="clear" w:color="auto" w:fill="FFFFFF" w:themeFill="background1"/>
          <w:lang w:val="en"/>
        </w:rPr>
      </w:pPr>
      <w:r>
        <w:rPr>
          <w:rFonts w:asciiTheme="minorBidi" w:hAnsiTheme="minorBidi" w:cstheme="minorBidi"/>
          <w:sz w:val="24"/>
          <w:szCs w:val="24"/>
        </w:rPr>
        <w:t xml:space="preserve">      </w:t>
      </w:r>
      <w:r w:rsidRPr="00021EDC">
        <w:rPr>
          <w:rFonts w:asciiTheme="minorBidi" w:hAnsiTheme="minorBidi" w:cstheme="minorBidi"/>
          <w:sz w:val="24"/>
          <w:szCs w:val="24"/>
        </w:rPr>
        <w:t>Lo our holy Rabbi [</w:t>
      </w:r>
      <w:r>
        <w:rPr>
          <w:rFonts w:asciiTheme="minorBidi" w:hAnsiTheme="minorBidi" w:cstheme="minorBidi"/>
          <w:sz w:val="24"/>
          <w:szCs w:val="24"/>
        </w:rPr>
        <w:t>R.</w:t>
      </w:r>
      <w:r w:rsidR="00A47676">
        <w:rPr>
          <w:rFonts w:asciiTheme="minorBidi" w:hAnsiTheme="minorBidi" w:cstheme="minorBidi"/>
          <w:sz w:val="24"/>
          <w:szCs w:val="24"/>
        </w:rPr>
        <w:t xml:space="preserve"> J</w:t>
      </w:r>
      <w:r w:rsidRPr="00021EDC">
        <w:rPr>
          <w:rFonts w:asciiTheme="minorBidi" w:hAnsiTheme="minorBidi" w:cstheme="minorBidi"/>
          <w:sz w:val="24"/>
          <w:szCs w:val="24"/>
        </w:rPr>
        <w:t xml:space="preserve">udah </w:t>
      </w:r>
      <w:proofErr w:type="spellStart"/>
      <w:r w:rsidR="00A47676">
        <w:rPr>
          <w:rFonts w:asciiTheme="minorBidi" w:hAnsiTheme="minorBidi" w:cstheme="minorBidi"/>
          <w:sz w:val="24"/>
          <w:szCs w:val="24"/>
        </w:rPr>
        <w:t>h</w:t>
      </w:r>
      <w:r w:rsidRPr="00021EDC">
        <w:rPr>
          <w:rFonts w:asciiTheme="minorBidi" w:hAnsiTheme="minorBidi" w:cstheme="minorBidi"/>
          <w:sz w:val="24"/>
          <w:szCs w:val="24"/>
        </w:rPr>
        <w:t>a</w:t>
      </w:r>
      <w:r w:rsidR="00A47676">
        <w:rPr>
          <w:rFonts w:asciiTheme="minorBidi" w:hAnsiTheme="minorBidi" w:cstheme="minorBidi"/>
          <w:sz w:val="24"/>
          <w:szCs w:val="24"/>
        </w:rPr>
        <w:t>N</w:t>
      </w:r>
      <w:r w:rsidRPr="00021EDC">
        <w:rPr>
          <w:rFonts w:asciiTheme="minorBidi" w:hAnsiTheme="minorBidi" w:cstheme="minorBidi"/>
          <w:sz w:val="24"/>
          <w:szCs w:val="24"/>
        </w:rPr>
        <w:t>asi</w:t>
      </w:r>
      <w:proofErr w:type="spellEnd"/>
      <w:r w:rsidRPr="00021EDC">
        <w:rPr>
          <w:rFonts w:asciiTheme="minorBidi" w:hAnsiTheme="minorBidi" w:cstheme="minorBidi"/>
          <w:sz w:val="24"/>
          <w:szCs w:val="24"/>
        </w:rPr>
        <w:t xml:space="preserve">], the editor of the </w:t>
      </w:r>
      <w:r w:rsidRPr="007D54FC">
        <w:rPr>
          <w:rFonts w:asciiTheme="minorBidi" w:hAnsiTheme="minorBidi" w:cstheme="minorBidi"/>
          <w:sz w:val="24"/>
          <w:szCs w:val="24"/>
        </w:rPr>
        <w:t>Mishnah</w:t>
      </w:r>
      <w:r w:rsidRPr="00021EDC">
        <w:rPr>
          <w:rFonts w:asciiTheme="minorBidi" w:hAnsiTheme="minorBidi" w:cstheme="minorBidi"/>
          <w:sz w:val="24"/>
          <w:szCs w:val="24"/>
        </w:rPr>
        <w:t xml:space="preserve">, taught </w:t>
      </w:r>
      <w:r w:rsidR="00154962" w:rsidRPr="00021EDC">
        <w:rPr>
          <w:rFonts w:asciiTheme="minorBidi" w:hAnsiTheme="minorBidi" w:cstheme="minorBidi"/>
          <w:sz w:val="24"/>
          <w:szCs w:val="24"/>
        </w:rPr>
        <w:t>s</w:t>
      </w:r>
      <w:r w:rsidR="00154962">
        <w:rPr>
          <w:rFonts w:asciiTheme="minorBidi" w:hAnsiTheme="minorBidi" w:cstheme="minorBidi"/>
          <w:sz w:val="24"/>
          <w:szCs w:val="24"/>
        </w:rPr>
        <w:t>tatement</w:t>
      </w:r>
      <w:r w:rsidR="00154962" w:rsidRPr="00021EDC">
        <w:rPr>
          <w:rFonts w:asciiTheme="minorBidi" w:hAnsiTheme="minorBidi" w:cstheme="minorBidi"/>
          <w:sz w:val="24"/>
          <w:szCs w:val="24"/>
        </w:rPr>
        <w:t xml:space="preserve">s </w:t>
      </w:r>
      <w:r w:rsidRPr="00021EDC">
        <w:rPr>
          <w:rFonts w:asciiTheme="minorBidi" w:hAnsiTheme="minorBidi" w:cstheme="minorBidi"/>
          <w:sz w:val="24"/>
          <w:szCs w:val="24"/>
        </w:rPr>
        <w:t xml:space="preserve">without </w:t>
      </w:r>
      <w:r>
        <w:rPr>
          <w:rFonts w:asciiTheme="minorBidi" w:hAnsiTheme="minorBidi" w:cstheme="minorBidi"/>
          <w:sz w:val="24"/>
          <w:szCs w:val="24"/>
        </w:rPr>
        <w:t xml:space="preserve">indicating </w:t>
      </w:r>
      <w:r w:rsidRPr="00021EDC">
        <w:rPr>
          <w:rFonts w:asciiTheme="minorBidi" w:hAnsiTheme="minorBidi" w:cstheme="minorBidi"/>
          <w:sz w:val="24"/>
          <w:szCs w:val="24"/>
        </w:rPr>
        <w:t xml:space="preserve">their source and </w:t>
      </w:r>
      <w:r>
        <w:rPr>
          <w:rFonts w:asciiTheme="minorBidi" w:hAnsiTheme="minorBidi" w:cstheme="minorBidi"/>
          <w:sz w:val="24"/>
          <w:szCs w:val="24"/>
        </w:rPr>
        <w:t>omitted</w:t>
      </w:r>
      <w:r w:rsidRPr="00021EDC">
        <w:rPr>
          <w:rFonts w:asciiTheme="minorBidi" w:hAnsiTheme="minorBidi" w:cstheme="minorBidi"/>
          <w:sz w:val="24"/>
          <w:szCs w:val="24"/>
        </w:rPr>
        <w:t xml:space="preserve"> the name of their</w:t>
      </w:r>
      <w:r>
        <w:rPr>
          <w:rFonts w:asciiTheme="minorBidi" w:hAnsiTheme="minorBidi" w:cstheme="minorBidi"/>
          <w:sz w:val="24"/>
          <w:szCs w:val="24"/>
        </w:rPr>
        <w:t xml:space="preserve"> originator</w:t>
      </w:r>
      <w:r w:rsidRPr="00021EDC">
        <w:rPr>
          <w:rFonts w:asciiTheme="minorBidi" w:hAnsiTheme="minorBidi" w:cstheme="minorBidi"/>
          <w:sz w:val="24"/>
          <w:szCs w:val="24"/>
        </w:rPr>
        <w:t xml:space="preserve">, which is </w:t>
      </w:r>
      <w:r>
        <w:rPr>
          <w:rFonts w:asciiTheme="minorBidi" w:hAnsiTheme="minorBidi" w:cstheme="minorBidi"/>
          <w:sz w:val="24"/>
          <w:szCs w:val="24"/>
        </w:rPr>
        <w:t>a</w:t>
      </w:r>
      <w:r w:rsidRPr="00021EDC">
        <w:rPr>
          <w:rFonts w:asciiTheme="minorBidi" w:hAnsiTheme="minorBidi" w:cstheme="minorBidi"/>
          <w:sz w:val="24"/>
          <w:szCs w:val="24"/>
        </w:rPr>
        <w:t xml:space="preserve"> </w:t>
      </w:r>
      <w:r w:rsidR="00937CA4">
        <w:rPr>
          <w:rFonts w:asciiTheme="minorBidi" w:hAnsiTheme="minorBidi" w:cstheme="minorBidi"/>
          <w:sz w:val="24"/>
          <w:szCs w:val="24"/>
        </w:rPr>
        <w:t xml:space="preserve">reliable </w:t>
      </w:r>
      <w:r w:rsidRPr="00021EDC">
        <w:rPr>
          <w:rFonts w:asciiTheme="minorBidi" w:hAnsiTheme="minorBidi" w:cstheme="minorBidi"/>
          <w:sz w:val="24"/>
          <w:szCs w:val="24"/>
        </w:rPr>
        <w:t xml:space="preserve">sign of their antiquity and oldness. </w:t>
      </w:r>
      <w:r w:rsidRPr="00021EDC">
        <w:rPr>
          <w:rFonts w:asciiTheme="minorBidi" w:hAnsiTheme="minorBidi" w:cstheme="minorBidi"/>
          <w:sz w:val="24"/>
          <w:szCs w:val="24"/>
          <w:shd w:val="clear" w:color="auto" w:fill="FFFFFF" w:themeFill="background1"/>
          <w:lang w:val="en"/>
        </w:rPr>
        <w:t>Nevertheless, they</w:t>
      </w:r>
      <w:ins w:id="529" w:author="Adrian Sackson" w:date="2021-02-17T14:00:00Z">
        <w:r w:rsidR="00AF269A">
          <w:rPr>
            <w:rFonts w:asciiTheme="minorBidi" w:hAnsiTheme="minorBidi" w:cstheme="minorBidi"/>
            <w:sz w:val="24"/>
            <w:szCs w:val="24"/>
            <w:shd w:val="clear" w:color="auto" w:fill="FFFFFF" w:themeFill="background1"/>
            <w:lang w:val="en"/>
          </w:rPr>
          <w:t xml:space="preserve"> too</w:t>
        </w:r>
      </w:ins>
      <w:r w:rsidRPr="00021EDC">
        <w:rPr>
          <w:rFonts w:asciiTheme="minorBidi" w:hAnsiTheme="minorBidi" w:cstheme="minorBidi"/>
          <w:sz w:val="24"/>
          <w:szCs w:val="24"/>
          <w:shd w:val="clear" w:color="auto" w:fill="FFFFFF" w:themeFill="background1"/>
          <w:lang w:val="en"/>
        </w:rPr>
        <w:t xml:space="preserve"> are </w:t>
      </w:r>
      <w:del w:id="530" w:author="Adrian Sackson" w:date="2021-02-17T14:00:00Z">
        <w:r w:rsidRPr="00021EDC" w:rsidDel="00AF269A">
          <w:rPr>
            <w:rFonts w:asciiTheme="minorBidi" w:hAnsiTheme="minorBidi" w:cstheme="minorBidi"/>
            <w:sz w:val="24"/>
            <w:szCs w:val="24"/>
            <w:shd w:val="clear" w:color="auto" w:fill="FFFFFF" w:themeFill="background1"/>
            <w:lang w:val="en"/>
          </w:rPr>
          <w:delText xml:space="preserve">too </w:delText>
        </w:r>
      </w:del>
      <w:r w:rsidR="00154962">
        <w:rPr>
          <w:rFonts w:asciiTheme="minorBidi" w:hAnsiTheme="minorBidi" w:cstheme="minorBidi"/>
          <w:sz w:val="24"/>
          <w:szCs w:val="24"/>
          <w:shd w:val="clear" w:color="auto" w:fill="FFFFFF" w:themeFill="background1"/>
          <w:lang w:val="en"/>
        </w:rPr>
        <w:t>“</w:t>
      </w:r>
      <w:r w:rsidRPr="00021EDC">
        <w:rPr>
          <w:rFonts w:asciiTheme="minorBidi" w:hAnsiTheme="minorBidi" w:cstheme="minorBidi"/>
          <w:sz w:val="24"/>
          <w:szCs w:val="24"/>
          <w:shd w:val="clear" w:color="auto" w:fill="FFFFFF" w:themeFill="background1"/>
          <w:lang w:val="en"/>
        </w:rPr>
        <w:t>Gihon waters</w:t>
      </w:r>
      <w:r w:rsidR="00154962">
        <w:rPr>
          <w:rFonts w:asciiTheme="minorBidi" w:hAnsiTheme="minorBidi" w:cstheme="minorBidi"/>
          <w:sz w:val="24"/>
          <w:szCs w:val="24"/>
          <w:shd w:val="clear" w:color="auto" w:fill="FFFFFF" w:themeFill="background1"/>
          <w:lang w:val="en"/>
        </w:rPr>
        <w:t>,”</w:t>
      </w:r>
      <w:r w:rsidR="00154962">
        <w:rPr>
          <w:rStyle w:val="EndnoteReference"/>
          <w:rFonts w:asciiTheme="minorBidi" w:hAnsiTheme="minorBidi" w:cstheme="minorBidi"/>
          <w:sz w:val="24"/>
          <w:szCs w:val="24"/>
          <w:shd w:val="clear" w:color="auto" w:fill="FFFFFF" w:themeFill="background1"/>
          <w:lang w:val="en"/>
        </w:rPr>
        <w:endnoteReference w:id="9"/>
      </w:r>
      <w:r>
        <w:rPr>
          <w:rFonts w:asciiTheme="minorBidi" w:hAnsiTheme="minorBidi" w:cstheme="minorBidi"/>
          <w:sz w:val="24"/>
          <w:szCs w:val="24"/>
          <w:shd w:val="clear" w:color="auto" w:fill="FFFFFF" w:themeFill="background1"/>
          <w:lang w:val="en"/>
        </w:rPr>
        <w:t xml:space="preserve"> </w:t>
      </w:r>
      <w:r w:rsidRPr="00021EDC">
        <w:rPr>
          <w:rFonts w:asciiTheme="minorBidi" w:hAnsiTheme="minorBidi" w:cstheme="minorBidi"/>
          <w:sz w:val="24"/>
          <w:szCs w:val="24"/>
          <w:shd w:val="clear" w:color="auto" w:fill="FFFFFF" w:themeFill="background1"/>
          <w:lang w:val="en"/>
        </w:rPr>
        <w:t xml:space="preserve">because </w:t>
      </w:r>
      <w:r>
        <w:rPr>
          <w:rFonts w:asciiTheme="minorBidi" w:hAnsiTheme="minorBidi" w:cstheme="minorBidi"/>
          <w:sz w:val="24"/>
          <w:szCs w:val="24"/>
          <w:shd w:val="clear" w:color="auto" w:fill="FFFFFF" w:themeFill="background1"/>
          <w:lang w:val="en"/>
        </w:rPr>
        <w:t xml:space="preserve">their original source burst out from the </w:t>
      </w:r>
      <w:proofErr w:type="spellStart"/>
      <w:r w:rsidRPr="008C79FD">
        <w:rPr>
          <w:rFonts w:asciiTheme="minorBidi" w:hAnsiTheme="minorBidi" w:cstheme="minorBidi"/>
          <w:i/>
          <w:iCs/>
          <w:sz w:val="24"/>
          <w:szCs w:val="24"/>
          <w:shd w:val="clear" w:color="auto" w:fill="FFFFFF" w:themeFill="background1"/>
          <w:lang w:val="en"/>
        </w:rPr>
        <w:t>Tosefta</w:t>
      </w:r>
      <w:proofErr w:type="spellEnd"/>
      <w:r>
        <w:rPr>
          <w:rFonts w:asciiTheme="minorBidi" w:hAnsiTheme="minorBidi" w:cstheme="minorBidi"/>
          <w:sz w:val="24"/>
          <w:szCs w:val="24"/>
          <w:shd w:val="clear" w:color="auto" w:fill="FFFFFF" w:themeFill="background1"/>
          <w:lang w:val="en"/>
        </w:rPr>
        <w:t xml:space="preserve"> which is more ancient</w:t>
      </w:r>
      <w:r w:rsidR="003A1FF8">
        <w:rPr>
          <w:rFonts w:asciiTheme="minorBidi" w:hAnsiTheme="minorBidi" w:cstheme="minorBidi"/>
          <w:sz w:val="24"/>
          <w:szCs w:val="24"/>
          <w:shd w:val="clear" w:color="auto" w:fill="FFFFFF" w:themeFill="background1"/>
        </w:rPr>
        <w:t>.</w:t>
      </w:r>
      <w:r w:rsidR="007818C0" w:rsidRPr="007818C0">
        <w:rPr>
          <w:rFonts w:asciiTheme="minorBidi" w:hAnsiTheme="minorBidi" w:cstheme="minorBidi"/>
          <w:sz w:val="24"/>
          <w:szCs w:val="24"/>
          <w:shd w:val="clear" w:color="auto" w:fill="FFFFFF" w:themeFill="background1"/>
        </w:rPr>
        <w:t xml:space="preserve"> </w:t>
      </w:r>
      <w:r w:rsidR="007818C0">
        <w:rPr>
          <w:rFonts w:asciiTheme="minorBidi" w:hAnsiTheme="minorBidi" w:cstheme="minorBidi"/>
          <w:sz w:val="24"/>
          <w:szCs w:val="24"/>
          <w:shd w:val="clear" w:color="auto" w:fill="FFFFFF" w:themeFill="background1"/>
        </w:rPr>
        <w:t>A</w:t>
      </w:r>
      <w:proofErr w:type="spellStart"/>
      <w:r w:rsidR="007818C0">
        <w:rPr>
          <w:rFonts w:asciiTheme="minorBidi" w:hAnsiTheme="minorBidi" w:cstheme="minorBidi"/>
          <w:sz w:val="24"/>
          <w:szCs w:val="24"/>
          <w:shd w:val="clear" w:color="auto" w:fill="FFFFFF" w:themeFill="background1"/>
          <w:lang w:val="en"/>
        </w:rPr>
        <w:t>nd</w:t>
      </w:r>
      <w:proofErr w:type="spellEnd"/>
      <w:r w:rsidR="007818C0">
        <w:rPr>
          <w:rFonts w:asciiTheme="minorBidi" w:hAnsiTheme="minorBidi" w:cstheme="minorBidi"/>
          <w:sz w:val="24"/>
          <w:szCs w:val="24"/>
          <w:shd w:val="clear" w:color="auto" w:fill="FFFFFF" w:themeFill="background1"/>
          <w:lang w:val="en"/>
        </w:rPr>
        <w:t xml:space="preserve"> it says:</w:t>
      </w:r>
      <w:r w:rsidR="0096329F">
        <w:rPr>
          <w:rStyle w:val="EndnoteReference"/>
          <w:rFonts w:asciiTheme="minorBidi" w:hAnsiTheme="minorBidi" w:cstheme="minorBidi"/>
          <w:sz w:val="24"/>
          <w:szCs w:val="24"/>
          <w:shd w:val="clear" w:color="auto" w:fill="FFFFFF" w:themeFill="background1"/>
        </w:rPr>
        <w:endnoteReference w:id="10"/>
      </w:r>
      <w:r w:rsidR="003A1FF8">
        <w:rPr>
          <w:rFonts w:asciiTheme="minorBidi" w:hAnsiTheme="minorBidi" w:cstheme="minorBidi"/>
          <w:sz w:val="24"/>
          <w:szCs w:val="24"/>
          <w:shd w:val="clear" w:color="auto" w:fill="FFFFFF" w:themeFill="background1"/>
        </w:rPr>
        <w:t xml:space="preserve"> </w:t>
      </w:r>
    </w:p>
    <w:p w14:paraId="548CDBFD" w14:textId="744FBEDD" w:rsidR="003A1FF8" w:rsidRDefault="00030865" w:rsidP="00F9397C">
      <w:pPr>
        <w:pStyle w:val="HTMLPreformatted"/>
        <w:shd w:val="clear" w:color="auto" w:fill="FFFFFF" w:themeFill="background1"/>
        <w:spacing w:line="540" w:lineRule="atLeast"/>
        <w:ind w:left="720"/>
        <w:rPr>
          <w:rFonts w:asciiTheme="majorBidi" w:hAnsiTheme="majorBidi" w:cstheme="majorBidi"/>
          <w:sz w:val="24"/>
          <w:szCs w:val="24"/>
          <w:shd w:val="clear" w:color="auto" w:fill="FFFFFF" w:themeFill="background1"/>
          <w:lang w:val="en"/>
        </w:rPr>
      </w:pPr>
      <w:r w:rsidRPr="00586811">
        <w:rPr>
          <w:rFonts w:asciiTheme="majorBidi" w:hAnsiTheme="majorBidi" w:cstheme="majorBidi"/>
          <w:sz w:val="24"/>
          <w:szCs w:val="24"/>
          <w:shd w:val="clear" w:color="auto" w:fill="FFFFFF" w:themeFill="background1"/>
          <w:lang w:val="en"/>
        </w:rPr>
        <w:t xml:space="preserve">A. </w:t>
      </w:r>
      <w:r>
        <w:rPr>
          <w:rFonts w:asciiTheme="majorBidi" w:hAnsiTheme="majorBidi" w:cstheme="majorBidi"/>
          <w:sz w:val="24"/>
          <w:szCs w:val="24"/>
          <w:shd w:val="clear" w:color="auto" w:fill="FFFFFF" w:themeFill="background1"/>
          <w:lang w:val="en"/>
        </w:rPr>
        <w:t>“</w:t>
      </w:r>
      <w:r w:rsidRPr="00586811">
        <w:rPr>
          <w:rFonts w:asciiTheme="majorBidi" w:hAnsiTheme="majorBidi" w:cstheme="majorBidi"/>
          <w:sz w:val="24"/>
          <w:szCs w:val="24"/>
          <w:shd w:val="clear" w:color="auto" w:fill="FFFFFF" w:themeFill="background1"/>
          <w:lang w:val="en"/>
        </w:rPr>
        <w:t>A priest stands and makes offerings at the altar, which is not the case of a</w:t>
      </w:r>
      <w:r>
        <w:rPr>
          <w:rFonts w:asciiTheme="majorBidi" w:hAnsiTheme="majorBidi" w:cstheme="majorBidi"/>
          <w:sz w:val="24"/>
          <w:szCs w:val="24"/>
          <w:shd w:val="clear" w:color="auto" w:fill="FFFFFF" w:themeFill="background1"/>
          <w:lang w:val="en"/>
        </w:rPr>
        <w:t xml:space="preserve"> </w:t>
      </w:r>
      <w:r w:rsidRPr="00586811">
        <w:rPr>
          <w:rFonts w:asciiTheme="majorBidi" w:hAnsiTheme="majorBidi" w:cstheme="majorBidi"/>
          <w:sz w:val="24"/>
          <w:szCs w:val="24"/>
          <w:shd w:val="clear" w:color="auto" w:fill="FFFFFF" w:themeFill="background1"/>
          <w:lang w:val="en"/>
        </w:rPr>
        <w:t>priest-girl;</w:t>
      </w:r>
      <w:r w:rsidRPr="00586811">
        <w:rPr>
          <w:rStyle w:val="FootnoteReference"/>
          <w:rFonts w:asciiTheme="majorBidi" w:hAnsiTheme="majorBidi" w:cstheme="majorBidi"/>
          <w:sz w:val="24"/>
          <w:szCs w:val="24"/>
          <w:shd w:val="clear" w:color="auto" w:fill="FFFFFF" w:themeFill="background1"/>
          <w:lang w:val="en"/>
        </w:rPr>
        <w:footnoteReference w:id="17"/>
      </w:r>
    </w:p>
    <w:p w14:paraId="551F5C96" w14:textId="77777777" w:rsidR="00030865" w:rsidRDefault="00030865" w:rsidP="00030865">
      <w:pPr>
        <w:pStyle w:val="HTMLPreformatted"/>
        <w:shd w:val="clear" w:color="auto" w:fill="FFFFFF" w:themeFill="background1"/>
        <w:spacing w:line="540" w:lineRule="atLeast"/>
        <w:ind w:left="720"/>
        <w:rPr>
          <w:rFonts w:asciiTheme="majorBidi" w:hAnsiTheme="majorBidi" w:cstheme="majorBidi"/>
          <w:sz w:val="24"/>
          <w:szCs w:val="24"/>
        </w:rPr>
      </w:pPr>
      <w:r w:rsidRPr="00586811">
        <w:rPr>
          <w:rFonts w:asciiTheme="majorBidi" w:hAnsiTheme="majorBidi" w:cstheme="majorBidi"/>
          <w:sz w:val="24"/>
          <w:szCs w:val="24"/>
          <w:shd w:val="clear" w:color="auto" w:fill="FFFFFF" w:themeFill="background1"/>
          <w:lang w:val="en"/>
        </w:rPr>
        <w:t xml:space="preserve">B. </w:t>
      </w:r>
      <w:r w:rsidRPr="00586811">
        <w:rPr>
          <w:rFonts w:asciiTheme="majorBidi" w:hAnsiTheme="majorBidi" w:cstheme="majorBidi"/>
          <w:sz w:val="24"/>
          <w:szCs w:val="24"/>
        </w:rPr>
        <w:t xml:space="preserve"> A man has control</w:t>
      </w:r>
      <w:r w:rsidRPr="00ED70C4">
        <w:rPr>
          <w:rFonts w:asciiTheme="majorBidi" w:hAnsiTheme="majorBidi" w:cstheme="majorBidi"/>
          <w:sz w:val="24"/>
          <w:szCs w:val="24"/>
        </w:rPr>
        <w:t xml:space="preserve"> over his daughter and has power to betroth her through</w:t>
      </w:r>
      <w:r>
        <w:rPr>
          <w:rFonts w:asciiTheme="majorBidi" w:hAnsiTheme="majorBidi" w:cstheme="majorBidi"/>
          <w:sz w:val="24"/>
          <w:szCs w:val="24"/>
          <w:shd w:val="clear" w:color="auto" w:fill="FFFFFF" w:themeFill="background1"/>
          <w:lang w:val="en"/>
        </w:rPr>
        <w:t xml:space="preserve"> </w:t>
      </w:r>
      <w:r w:rsidRPr="00ED70C4">
        <w:rPr>
          <w:rFonts w:asciiTheme="majorBidi" w:hAnsiTheme="majorBidi" w:cstheme="majorBidi"/>
          <w:sz w:val="24"/>
          <w:szCs w:val="24"/>
        </w:rPr>
        <w:t>money, a writ, or an act of sexual relations, and he controls what she finds, the</w:t>
      </w:r>
      <w:r>
        <w:rPr>
          <w:rFonts w:asciiTheme="majorBidi" w:hAnsiTheme="majorBidi" w:cstheme="majorBidi"/>
          <w:sz w:val="24"/>
          <w:szCs w:val="24"/>
        </w:rPr>
        <w:t xml:space="preserve"> </w:t>
      </w:r>
      <w:r w:rsidRPr="00ED70C4">
        <w:rPr>
          <w:rFonts w:asciiTheme="majorBidi" w:hAnsiTheme="majorBidi" w:cstheme="majorBidi"/>
          <w:sz w:val="24"/>
          <w:szCs w:val="24"/>
        </w:rPr>
        <w:t>produce of her labor and the abrogation of her vows,</w:t>
      </w:r>
      <w:r>
        <w:rPr>
          <w:rFonts w:asciiTheme="majorBidi" w:hAnsiTheme="majorBidi" w:cstheme="majorBidi"/>
          <w:sz w:val="24"/>
          <w:szCs w:val="24"/>
        </w:rPr>
        <w:t xml:space="preserve"> </w:t>
      </w:r>
      <w:r w:rsidRPr="00ED70C4">
        <w:rPr>
          <w:rFonts w:asciiTheme="majorBidi" w:hAnsiTheme="majorBidi" w:cstheme="majorBidi"/>
          <w:sz w:val="24"/>
          <w:szCs w:val="24"/>
        </w:rPr>
        <w:t>which is not the case of a woman</w:t>
      </w:r>
      <w:r>
        <w:rPr>
          <w:rFonts w:asciiTheme="majorBidi" w:hAnsiTheme="majorBidi" w:cstheme="majorBidi"/>
          <w:sz w:val="24"/>
          <w:szCs w:val="24"/>
        </w:rPr>
        <w:t>;</w:t>
      </w:r>
      <w:r>
        <w:rPr>
          <w:rStyle w:val="FootnoteReference"/>
          <w:rFonts w:asciiTheme="majorBidi" w:hAnsiTheme="majorBidi" w:cstheme="majorBidi"/>
          <w:sz w:val="24"/>
          <w:szCs w:val="24"/>
        </w:rPr>
        <w:footnoteReference w:id="18"/>
      </w:r>
    </w:p>
    <w:p w14:paraId="2F2FC44E" w14:textId="77777777" w:rsidR="00030865" w:rsidRDefault="00030865" w:rsidP="00030865">
      <w:pPr>
        <w:pStyle w:val="HTMLPreformatted"/>
        <w:shd w:val="clear" w:color="auto" w:fill="FFFFFF" w:themeFill="background1"/>
        <w:spacing w:line="540" w:lineRule="atLeast"/>
        <w:ind w:left="720"/>
        <w:rPr>
          <w:rFonts w:asciiTheme="majorBidi" w:hAnsiTheme="majorBidi" w:cstheme="majorBidi"/>
          <w:sz w:val="24"/>
          <w:szCs w:val="24"/>
        </w:rPr>
      </w:pPr>
      <w:r>
        <w:rPr>
          <w:rFonts w:asciiTheme="majorBidi" w:hAnsiTheme="majorBidi" w:cstheme="majorBidi"/>
          <w:sz w:val="24"/>
          <w:szCs w:val="24"/>
        </w:rPr>
        <w:t xml:space="preserve">C. </w:t>
      </w:r>
      <w:r w:rsidRPr="00ED70C4">
        <w:rPr>
          <w:rFonts w:asciiTheme="majorBidi" w:hAnsiTheme="majorBidi" w:cstheme="majorBidi"/>
          <w:sz w:val="24"/>
          <w:szCs w:val="24"/>
        </w:rPr>
        <w:t>A man is subject to [punishment for] the transgression of a commandment</w:t>
      </w:r>
      <w:r>
        <w:rPr>
          <w:rFonts w:asciiTheme="majorBidi" w:hAnsiTheme="majorBidi" w:cstheme="majorBidi"/>
          <w:sz w:val="24"/>
          <w:szCs w:val="24"/>
        </w:rPr>
        <w:t xml:space="preserve"> </w:t>
      </w:r>
      <w:r w:rsidRPr="00ED70C4">
        <w:rPr>
          <w:rFonts w:asciiTheme="majorBidi" w:hAnsiTheme="majorBidi" w:cstheme="majorBidi"/>
          <w:sz w:val="24"/>
          <w:szCs w:val="24"/>
        </w:rPr>
        <w:t>which has to be performed at a particular time, which is not the case with a</w:t>
      </w:r>
      <w:r>
        <w:rPr>
          <w:rFonts w:asciiTheme="majorBidi" w:hAnsiTheme="majorBidi" w:cstheme="majorBidi"/>
          <w:sz w:val="24"/>
          <w:szCs w:val="24"/>
        </w:rPr>
        <w:t xml:space="preserve"> </w:t>
      </w:r>
      <w:r w:rsidRPr="00ED70C4">
        <w:rPr>
          <w:rFonts w:asciiTheme="majorBidi" w:hAnsiTheme="majorBidi" w:cstheme="majorBidi"/>
          <w:sz w:val="24"/>
          <w:szCs w:val="24"/>
        </w:rPr>
        <w:t>woman</w:t>
      </w:r>
      <w:r>
        <w:rPr>
          <w:rFonts w:asciiTheme="majorBidi" w:hAnsiTheme="majorBidi" w:cstheme="majorBidi"/>
          <w:sz w:val="24"/>
          <w:szCs w:val="24"/>
        </w:rPr>
        <w:t>;</w:t>
      </w:r>
      <w:r>
        <w:rPr>
          <w:rStyle w:val="FootnoteReference"/>
          <w:rFonts w:asciiTheme="majorBidi" w:hAnsiTheme="majorBidi" w:cstheme="majorBidi"/>
          <w:sz w:val="24"/>
          <w:szCs w:val="24"/>
        </w:rPr>
        <w:footnoteReference w:id="19"/>
      </w:r>
    </w:p>
    <w:p w14:paraId="02595DF4" w14:textId="1C29EAB7" w:rsidR="00206054" w:rsidRPr="00787ADF" w:rsidRDefault="00030865" w:rsidP="00787ADF">
      <w:pPr>
        <w:pStyle w:val="HTMLPreformatted"/>
        <w:shd w:val="clear" w:color="auto" w:fill="FFFFFF" w:themeFill="background1"/>
        <w:spacing w:line="540" w:lineRule="atLeast"/>
        <w:ind w:left="720"/>
        <w:rPr>
          <w:rFonts w:asciiTheme="majorBidi" w:hAnsiTheme="majorBidi" w:cstheme="majorBidi"/>
          <w:sz w:val="24"/>
          <w:szCs w:val="24"/>
        </w:rPr>
      </w:pPr>
      <w:r w:rsidRPr="00063E5C">
        <w:rPr>
          <w:rFonts w:asciiTheme="majorBidi" w:hAnsiTheme="majorBidi" w:cstheme="majorBidi"/>
          <w:sz w:val="24"/>
          <w:szCs w:val="24"/>
        </w:rPr>
        <w:t xml:space="preserve">D. </w:t>
      </w:r>
      <w:r>
        <w:rPr>
          <w:rFonts w:asciiTheme="majorBidi" w:hAnsiTheme="majorBidi" w:cstheme="majorBidi"/>
          <w:sz w:val="24"/>
          <w:szCs w:val="24"/>
        </w:rPr>
        <w:t xml:space="preserve"> A man is subject to the transgression of the commandment not to trim the beard and not to remove the beard and not to contract corpse-uncleanness,</w:t>
      </w:r>
      <w:r>
        <w:rPr>
          <w:rFonts w:asciiTheme="majorBidi" w:hAnsiTheme="majorBidi" w:cstheme="majorBidi"/>
          <w:b/>
          <w:bCs/>
          <w:sz w:val="24"/>
          <w:szCs w:val="24"/>
        </w:rPr>
        <w:t xml:space="preserve"> </w:t>
      </w:r>
      <w:r>
        <w:rPr>
          <w:rFonts w:asciiTheme="majorBidi" w:hAnsiTheme="majorBidi" w:cstheme="majorBidi"/>
          <w:sz w:val="24"/>
          <w:szCs w:val="24"/>
        </w:rPr>
        <w:t>which is not the case with a woman;</w:t>
      </w:r>
      <w:r>
        <w:rPr>
          <w:rStyle w:val="FootnoteReference"/>
          <w:rFonts w:asciiTheme="majorBidi" w:hAnsiTheme="majorBidi" w:cstheme="majorBidi"/>
          <w:sz w:val="24"/>
          <w:szCs w:val="24"/>
        </w:rPr>
        <w:footnoteReference w:id="20"/>
      </w:r>
    </w:p>
    <w:p w14:paraId="20503CD2" w14:textId="550C511B" w:rsidR="00030865" w:rsidRDefault="00030865" w:rsidP="00030865">
      <w:pPr>
        <w:pStyle w:val="HTMLPreformatted"/>
        <w:shd w:val="clear" w:color="auto" w:fill="FFFFFF" w:themeFill="background1"/>
        <w:spacing w:line="540" w:lineRule="atLeast"/>
        <w:ind w:left="720"/>
        <w:rPr>
          <w:rFonts w:asciiTheme="majorBidi" w:hAnsiTheme="majorBidi" w:cstheme="majorBidi"/>
          <w:sz w:val="24"/>
          <w:szCs w:val="24"/>
        </w:rPr>
      </w:pPr>
      <w:r>
        <w:rPr>
          <w:rFonts w:asciiTheme="majorBidi" w:hAnsiTheme="majorBidi" w:cstheme="majorBidi"/>
          <w:sz w:val="24"/>
          <w:szCs w:val="24"/>
        </w:rPr>
        <w:lastRenderedPageBreak/>
        <w:t xml:space="preserve">E.  A man is subject to </w:t>
      </w:r>
      <w:del w:id="565" w:author="Adrian Sackson" w:date="2021-02-17T14:02:00Z">
        <w:r w:rsidDel="00CE4FB1">
          <w:rPr>
            <w:rFonts w:asciiTheme="majorBidi" w:hAnsiTheme="majorBidi" w:cstheme="majorBidi"/>
            <w:sz w:val="24"/>
            <w:szCs w:val="24"/>
          </w:rPr>
          <w:delText xml:space="preserve">the </w:delText>
        </w:r>
      </w:del>
      <w:r>
        <w:rPr>
          <w:rFonts w:asciiTheme="majorBidi" w:hAnsiTheme="majorBidi" w:cstheme="majorBidi"/>
          <w:sz w:val="24"/>
          <w:szCs w:val="24"/>
        </w:rPr>
        <w:t>trial as a rebellious son, but a woman is not subject to trial as a rebellious daughter;</w:t>
      </w:r>
      <w:r>
        <w:rPr>
          <w:rStyle w:val="FootnoteReference"/>
          <w:rFonts w:asciiTheme="majorBidi" w:hAnsiTheme="majorBidi" w:cstheme="majorBidi"/>
          <w:sz w:val="24"/>
          <w:szCs w:val="24"/>
        </w:rPr>
        <w:footnoteReference w:id="21"/>
      </w:r>
    </w:p>
    <w:p w14:paraId="413A0002" w14:textId="7C73BC3C" w:rsidR="00030865" w:rsidRDefault="00030865" w:rsidP="00030865">
      <w:pPr>
        <w:pStyle w:val="HTMLPreformatted"/>
        <w:shd w:val="clear" w:color="auto" w:fill="FFFFFF" w:themeFill="background1"/>
        <w:spacing w:line="540" w:lineRule="atLeast"/>
        <w:ind w:left="720"/>
        <w:rPr>
          <w:rFonts w:asciiTheme="majorBidi" w:hAnsiTheme="majorBidi" w:cstheme="majorBidi"/>
          <w:sz w:val="24"/>
          <w:szCs w:val="24"/>
        </w:rPr>
      </w:pPr>
      <w:r>
        <w:rPr>
          <w:rFonts w:asciiTheme="majorBidi" w:hAnsiTheme="majorBidi" w:cstheme="majorBidi"/>
          <w:sz w:val="24"/>
          <w:szCs w:val="24"/>
        </w:rPr>
        <w:t>F.  A man wraps himself in a cloak</w:t>
      </w:r>
      <w:r w:rsidR="00A4299B">
        <w:rPr>
          <w:rFonts w:asciiTheme="majorBidi" w:hAnsiTheme="majorBidi" w:cstheme="majorBidi"/>
          <w:sz w:val="24"/>
          <w:szCs w:val="24"/>
        </w:rPr>
        <w:t xml:space="preserve"> and proclaims</w:t>
      </w:r>
      <w:r>
        <w:rPr>
          <w:rFonts w:asciiTheme="majorBidi" w:hAnsiTheme="majorBidi" w:cstheme="majorBidi"/>
          <w:sz w:val="24"/>
          <w:szCs w:val="24"/>
        </w:rPr>
        <w:t>, but a woman does not wrap herself in a cloak</w:t>
      </w:r>
      <w:r w:rsidR="00A4299B">
        <w:rPr>
          <w:rFonts w:asciiTheme="majorBidi" w:hAnsiTheme="majorBidi" w:cstheme="majorBidi"/>
          <w:sz w:val="24"/>
          <w:szCs w:val="24"/>
        </w:rPr>
        <w:t xml:space="preserve"> and proclaim</w:t>
      </w:r>
      <w:r>
        <w:rPr>
          <w:rFonts w:asciiTheme="majorBidi" w:hAnsiTheme="majorBidi" w:cstheme="majorBidi"/>
          <w:sz w:val="24"/>
          <w:szCs w:val="24"/>
        </w:rPr>
        <w:t>;</w:t>
      </w:r>
      <w:r>
        <w:rPr>
          <w:rStyle w:val="FootnoteReference"/>
          <w:rFonts w:asciiTheme="majorBidi" w:hAnsiTheme="majorBidi" w:cstheme="majorBidi"/>
          <w:sz w:val="24"/>
          <w:szCs w:val="24"/>
        </w:rPr>
        <w:footnoteReference w:id="22"/>
      </w:r>
    </w:p>
    <w:p w14:paraId="691F1DA6" w14:textId="77777777" w:rsidR="00030865" w:rsidRDefault="00030865" w:rsidP="00030865">
      <w:pPr>
        <w:pStyle w:val="HTMLPreformatted"/>
        <w:shd w:val="clear" w:color="auto" w:fill="FFFFFF" w:themeFill="background1"/>
        <w:spacing w:line="540" w:lineRule="atLeast"/>
        <w:ind w:left="720"/>
        <w:rPr>
          <w:rFonts w:asciiTheme="majorBidi" w:hAnsiTheme="majorBidi" w:cstheme="majorBidi"/>
          <w:sz w:val="24"/>
          <w:szCs w:val="24"/>
        </w:rPr>
      </w:pPr>
      <w:r>
        <w:rPr>
          <w:rFonts w:asciiTheme="majorBidi" w:hAnsiTheme="majorBidi" w:cstheme="majorBidi"/>
          <w:sz w:val="24"/>
          <w:szCs w:val="24"/>
        </w:rPr>
        <w:t xml:space="preserve">G.  </w:t>
      </w:r>
      <w:r w:rsidRPr="00ED70C4">
        <w:rPr>
          <w:rFonts w:asciiTheme="majorBidi" w:hAnsiTheme="majorBidi" w:cstheme="majorBidi"/>
          <w:sz w:val="24"/>
          <w:szCs w:val="24"/>
        </w:rPr>
        <w:t>A man may be sold repeatedly, but a woman may not be sold</w:t>
      </w:r>
      <w:r>
        <w:rPr>
          <w:rFonts w:asciiTheme="majorBidi" w:hAnsiTheme="majorBidi" w:cstheme="majorBidi"/>
          <w:sz w:val="24"/>
          <w:szCs w:val="24"/>
        </w:rPr>
        <w:t xml:space="preserve"> </w:t>
      </w:r>
      <w:r w:rsidRPr="00ED70C4">
        <w:rPr>
          <w:rFonts w:asciiTheme="majorBidi" w:hAnsiTheme="majorBidi" w:cstheme="majorBidi"/>
          <w:sz w:val="24"/>
          <w:szCs w:val="24"/>
        </w:rPr>
        <w:t>repeatedly.</w:t>
      </w:r>
      <w:r>
        <w:rPr>
          <w:rStyle w:val="FootnoteReference"/>
          <w:rFonts w:asciiTheme="majorBidi" w:hAnsiTheme="majorBidi" w:cstheme="majorBidi"/>
          <w:sz w:val="24"/>
          <w:szCs w:val="24"/>
        </w:rPr>
        <w:footnoteReference w:id="23"/>
      </w:r>
    </w:p>
    <w:p w14:paraId="69C149BC" w14:textId="77777777" w:rsidR="00030865" w:rsidRDefault="00030865" w:rsidP="00030865">
      <w:pPr>
        <w:pStyle w:val="HTMLPreformatted"/>
        <w:shd w:val="clear" w:color="auto" w:fill="FFFFFF" w:themeFill="background1"/>
        <w:spacing w:line="540" w:lineRule="atLeast"/>
        <w:ind w:left="720"/>
        <w:rPr>
          <w:rFonts w:asciiTheme="majorBidi" w:hAnsiTheme="majorBidi" w:cstheme="majorBidi"/>
          <w:sz w:val="24"/>
          <w:szCs w:val="24"/>
        </w:rPr>
      </w:pPr>
      <w:r>
        <w:rPr>
          <w:rFonts w:asciiTheme="majorBidi" w:hAnsiTheme="majorBidi" w:cstheme="majorBidi"/>
          <w:sz w:val="24"/>
          <w:szCs w:val="24"/>
        </w:rPr>
        <w:t>H.</w:t>
      </w:r>
      <w:r w:rsidRPr="00ED70C4">
        <w:rPr>
          <w:rFonts w:asciiTheme="majorBidi" w:hAnsiTheme="majorBidi" w:cstheme="majorBidi"/>
          <w:sz w:val="24"/>
          <w:szCs w:val="24"/>
        </w:rPr>
        <w:t xml:space="preserve"> A man is sold as a Hebrew slave, but a woman is not sold as a Hebrew slave</w:t>
      </w:r>
      <w:r>
        <w:rPr>
          <w:rFonts w:asciiTheme="majorBidi" w:hAnsiTheme="majorBidi" w:cstheme="majorBidi"/>
          <w:sz w:val="24"/>
          <w:szCs w:val="24"/>
        </w:rPr>
        <w:t>;</w:t>
      </w:r>
      <w:r>
        <w:rPr>
          <w:rStyle w:val="FootnoteReference"/>
          <w:rFonts w:asciiTheme="majorBidi" w:hAnsiTheme="majorBidi" w:cstheme="majorBidi"/>
          <w:sz w:val="24"/>
          <w:szCs w:val="24"/>
        </w:rPr>
        <w:footnoteReference w:id="24"/>
      </w:r>
    </w:p>
    <w:p w14:paraId="3736A8BC" w14:textId="3EC84719" w:rsidR="00030865" w:rsidRDefault="00030865" w:rsidP="00030865">
      <w:pPr>
        <w:pStyle w:val="HTMLPreformatted"/>
        <w:shd w:val="clear" w:color="auto" w:fill="FFFFFF" w:themeFill="background1"/>
        <w:spacing w:line="540" w:lineRule="atLeast"/>
        <w:ind w:left="720"/>
        <w:rPr>
          <w:rFonts w:asciiTheme="majorBidi" w:hAnsiTheme="majorBidi" w:cstheme="majorBidi"/>
          <w:sz w:val="24"/>
          <w:szCs w:val="24"/>
        </w:rPr>
      </w:pPr>
      <w:r>
        <w:rPr>
          <w:rFonts w:asciiTheme="majorBidi" w:hAnsiTheme="majorBidi" w:cstheme="majorBidi"/>
          <w:sz w:val="24"/>
          <w:szCs w:val="24"/>
        </w:rPr>
        <w:t xml:space="preserve">I. </w:t>
      </w:r>
      <w:r w:rsidRPr="00ED70C4">
        <w:rPr>
          <w:rFonts w:asciiTheme="majorBidi" w:hAnsiTheme="majorBidi" w:cstheme="majorBidi"/>
          <w:sz w:val="24"/>
          <w:szCs w:val="24"/>
        </w:rPr>
        <w:t>A man is subjected to the ceremony of the awl but a woman is not subject</w:t>
      </w:r>
      <w:ins w:id="570" w:author="Adrian Sackson" w:date="2021-02-17T14:02:00Z">
        <w:r w:rsidR="00CE4FB1">
          <w:rPr>
            <w:rFonts w:asciiTheme="majorBidi" w:hAnsiTheme="majorBidi" w:cstheme="majorBidi"/>
            <w:sz w:val="24"/>
            <w:szCs w:val="24"/>
          </w:rPr>
          <w:t>ed</w:t>
        </w:r>
      </w:ins>
      <w:r w:rsidRPr="00ED70C4">
        <w:rPr>
          <w:rFonts w:asciiTheme="majorBidi" w:hAnsiTheme="majorBidi" w:cstheme="majorBidi"/>
          <w:sz w:val="24"/>
          <w:szCs w:val="24"/>
        </w:rPr>
        <w:t xml:space="preserve"> to the ceremony of the awl</w:t>
      </w:r>
      <w:r>
        <w:rPr>
          <w:rFonts w:asciiTheme="majorBidi" w:hAnsiTheme="majorBidi" w:cstheme="majorBidi"/>
          <w:sz w:val="24"/>
          <w:szCs w:val="24"/>
        </w:rPr>
        <w:t>;</w:t>
      </w:r>
      <w:r>
        <w:rPr>
          <w:rStyle w:val="FootnoteReference"/>
          <w:rFonts w:asciiTheme="majorBidi" w:hAnsiTheme="majorBidi" w:cstheme="majorBidi"/>
          <w:sz w:val="24"/>
          <w:szCs w:val="24"/>
        </w:rPr>
        <w:footnoteReference w:id="25"/>
      </w:r>
    </w:p>
    <w:p w14:paraId="31395A56" w14:textId="58E716F3" w:rsidR="00484753" w:rsidRDefault="00030865" w:rsidP="001413B5">
      <w:pPr>
        <w:pStyle w:val="HTMLPreformatted"/>
        <w:shd w:val="clear" w:color="auto" w:fill="FFFFFF" w:themeFill="background1"/>
        <w:spacing w:line="540" w:lineRule="atLeast"/>
        <w:ind w:left="720"/>
        <w:rPr>
          <w:rFonts w:asciiTheme="majorBidi" w:hAnsiTheme="majorBidi" w:cstheme="majorBidi"/>
          <w:sz w:val="24"/>
          <w:szCs w:val="24"/>
        </w:rPr>
      </w:pPr>
      <w:r>
        <w:rPr>
          <w:rFonts w:asciiTheme="majorBidi" w:hAnsiTheme="majorBidi" w:cstheme="majorBidi"/>
          <w:sz w:val="24"/>
          <w:szCs w:val="24"/>
        </w:rPr>
        <w:t xml:space="preserve">J. </w:t>
      </w:r>
      <w:r w:rsidRPr="00ED70C4">
        <w:rPr>
          <w:rFonts w:asciiTheme="majorBidi" w:hAnsiTheme="majorBidi" w:cstheme="majorBidi"/>
          <w:sz w:val="24"/>
          <w:szCs w:val="24"/>
        </w:rPr>
        <w:t>A man acquires a Hebrew slave, and a woman does not acquire a Hebrew slave</w:t>
      </w:r>
      <w:r w:rsidR="00484753">
        <w:rPr>
          <w:rFonts w:asciiTheme="majorBidi" w:hAnsiTheme="majorBidi" w:cstheme="majorBidi"/>
          <w:sz w:val="24"/>
          <w:szCs w:val="24"/>
        </w:rPr>
        <w:t>”</w:t>
      </w:r>
      <w:r>
        <w:rPr>
          <w:rStyle w:val="FootnoteReference"/>
          <w:rFonts w:asciiTheme="majorBidi" w:hAnsiTheme="majorBidi" w:cstheme="majorBidi"/>
          <w:sz w:val="24"/>
          <w:szCs w:val="24"/>
        </w:rPr>
        <w:footnoteReference w:id="26"/>
      </w:r>
    </w:p>
    <w:p w14:paraId="34683DC6" w14:textId="77777777" w:rsidR="001413B5" w:rsidRPr="001413B5" w:rsidRDefault="001413B5" w:rsidP="001413B5">
      <w:pPr>
        <w:pStyle w:val="HTMLPreformatted"/>
        <w:shd w:val="clear" w:color="auto" w:fill="FFFFFF" w:themeFill="background1"/>
        <w:spacing w:line="540" w:lineRule="atLeast"/>
        <w:ind w:left="720"/>
        <w:rPr>
          <w:rFonts w:asciiTheme="majorBidi" w:hAnsiTheme="majorBidi" w:cstheme="majorBidi"/>
          <w:sz w:val="24"/>
          <w:szCs w:val="24"/>
        </w:rPr>
      </w:pPr>
    </w:p>
    <w:p w14:paraId="58CBEA6D" w14:textId="6444D48E" w:rsidR="008B2AFB" w:rsidRDefault="00030865" w:rsidP="00AA35A3">
      <w:pPr>
        <w:pStyle w:val="HTMLPreformatted"/>
        <w:shd w:val="clear" w:color="auto" w:fill="FFFFFF" w:themeFill="background1"/>
        <w:spacing w:line="540" w:lineRule="atLeast"/>
        <w:rPr>
          <w:rFonts w:asciiTheme="minorBidi" w:hAnsiTheme="minorBidi"/>
          <w:sz w:val="24"/>
          <w:szCs w:val="24"/>
          <w:rtl/>
        </w:rPr>
      </w:pPr>
      <w:r w:rsidRPr="00702E59">
        <w:rPr>
          <w:rFonts w:asciiTheme="minorBidi" w:hAnsiTheme="minorBidi"/>
          <w:color w:val="222222"/>
          <w:sz w:val="24"/>
          <w:szCs w:val="24"/>
        </w:rPr>
        <w:t>These are ten</w:t>
      </w:r>
      <w:r w:rsidRPr="00702E59">
        <w:rPr>
          <w:rStyle w:val="FootnoteReference"/>
          <w:rFonts w:asciiTheme="minorBidi" w:hAnsiTheme="minorBidi"/>
          <w:color w:val="222222"/>
          <w:sz w:val="24"/>
          <w:szCs w:val="24"/>
        </w:rPr>
        <w:footnoteReference w:id="27"/>
      </w:r>
      <w:r w:rsidRPr="00702E59">
        <w:rPr>
          <w:rFonts w:asciiTheme="minorBidi" w:hAnsiTheme="minorBidi"/>
          <w:color w:val="222222"/>
          <w:sz w:val="24"/>
          <w:szCs w:val="24"/>
        </w:rPr>
        <w:t xml:space="preserve"> differences between </w:t>
      </w:r>
      <w:r w:rsidR="00E25A8F">
        <w:rPr>
          <w:rFonts w:asciiTheme="minorBidi" w:hAnsiTheme="minorBidi"/>
          <w:color w:val="222222"/>
          <w:sz w:val="24"/>
          <w:szCs w:val="24"/>
        </w:rPr>
        <w:t>W</w:t>
      </w:r>
      <w:r w:rsidRPr="00702E59">
        <w:rPr>
          <w:rFonts w:asciiTheme="minorBidi" w:hAnsiTheme="minorBidi"/>
          <w:color w:val="222222"/>
          <w:sz w:val="24"/>
          <w:szCs w:val="24"/>
        </w:rPr>
        <w:t>oman</w:t>
      </w:r>
      <w:r w:rsidR="00484753">
        <w:rPr>
          <w:rFonts w:asciiTheme="minorBidi" w:hAnsiTheme="minorBidi"/>
          <w:color w:val="222222"/>
          <w:sz w:val="24"/>
          <w:szCs w:val="24"/>
        </w:rPr>
        <w:t xml:space="preserve"> and </w:t>
      </w:r>
      <w:r w:rsidR="00E25A8F">
        <w:rPr>
          <w:rFonts w:asciiTheme="minorBidi" w:hAnsiTheme="minorBidi"/>
          <w:color w:val="222222"/>
          <w:sz w:val="24"/>
          <w:szCs w:val="24"/>
        </w:rPr>
        <w:t>M</w:t>
      </w:r>
      <w:r w:rsidR="00484753">
        <w:rPr>
          <w:rFonts w:asciiTheme="minorBidi" w:hAnsiTheme="minorBidi"/>
          <w:color w:val="222222"/>
          <w:sz w:val="24"/>
          <w:szCs w:val="24"/>
        </w:rPr>
        <w:t>an</w:t>
      </w:r>
      <w:r>
        <w:rPr>
          <w:rFonts w:asciiTheme="minorBidi" w:hAnsiTheme="minorBidi"/>
          <w:color w:val="222222"/>
          <w:sz w:val="24"/>
          <w:szCs w:val="24"/>
        </w:rPr>
        <w:t>,</w:t>
      </w:r>
      <w:r w:rsidRPr="00702E59">
        <w:rPr>
          <w:rFonts w:asciiTheme="minorBidi" w:hAnsiTheme="minorBidi"/>
          <w:color w:val="222222"/>
          <w:sz w:val="24"/>
          <w:szCs w:val="24"/>
        </w:rPr>
        <w:t xml:space="preserve"> and all of them are in the </w:t>
      </w:r>
      <w:proofErr w:type="spellStart"/>
      <w:r w:rsidRPr="00D2378B">
        <w:rPr>
          <w:rFonts w:asciiTheme="minorBidi" w:hAnsiTheme="minorBidi"/>
          <w:i/>
          <w:iCs/>
          <w:color w:val="222222"/>
          <w:sz w:val="24"/>
          <w:szCs w:val="24"/>
        </w:rPr>
        <w:t>Tosefta</w:t>
      </w:r>
      <w:proofErr w:type="spellEnd"/>
      <w:r w:rsidRPr="00702E59">
        <w:rPr>
          <w:rStyle w:val="FootnoteReference"/>
          <w:rFonts w:asciiTheme="minorBidi" w:hAnsiTheme="minorBidi"/>
          <w:color w:val="222222"/>
          <w:sz w:val="24"/>
          <w:szCs w:val="24"/>
        </w:rPr>
        <w:footnoteReference w:id="28"/>
      </w:r>
      <w:r w:rsidRPr="00702E59">
        <w:rPr>
          <w:rFonts w:asciiTheme="minorBidi" w:hAnsiTheme="minorBidi"/>
          <w:color w:val="222222"/>
          <w:sz w:val="24"/>
          <w:szCs w:val="24"/>
        </w:rPr>
        <w:t xml:space="preserve"> </w:t>
      </w:r>
      <w:r w:rsidR="00484753">
        <w:rPr>
          <w:rFonts w:asciiTheme="minorBidi" w:hAnsiTheme="minorBidi"/>
          <w:color w:val="222222"/>
          <w:sz w:val="24"/>
          <w:szCs w:val="24"/>
        </w:rPr>
        <w:t>as one,</w:t>
      </w:r>
      <w:r w:rsidRPr="00702E59">
        <w:rPr>
          <w:rFonts w:asciiTheme="minorBidi" w:hAnsiTheme="minorBidi"/>
          <w:color w:val="222222"/>
          <w:sz w:val="24"/>
          <w:szCs w:val="24"/>
        </w:rPr>
        <w:t xml:space="preserve"> </w:t>
      </w:r>
      <w:r w:rsidR="00484753">
        <w:rPr>
          <w:rFonts w:asciiTheme="minorBidi" w:hAnsiTheme="minorBidi"/>
          <w:color w:val="222222"/>
          <w:sz w:val="24"/>
          <w:szCs w:val="24"/>
        </w:rPr>
        <w:t>attached to one</w:t>
      </w:r>
      <w:r w:rsidR="00131978">
        <w:rPr>
          <w:rFonts w:asciiTheme="minorBidi" w:hAnsiTheme="minorBidi"/>
          <w:color w:val="222222"/>
          <w:sz w:val="24"/>
          <w:szCs w:val="24"/>
        </w:rPr>
        <w:t xml:space="preserve"> </w:t>
      </w:r>
      <w:r w:rsidRPr="00702E59">
        <w:rPr>
          <w:rFonts w:asciiTheme="minorBidi" w:hAnsiTheme="minorBidi"/>
          <w:color w:val="222222"/>
          <w:sz w:val="24"/>
          <w:szCs w:val="24"/>
        </w:rPr>
        <w:t xml:space="preserve">another, but our Holy Rabbi separated them and </w:t>
      </w:r>
      <w:r w:rsidR="00484753">
        <w:rPr>
          <w:rFonts w:asciiTheme="minorBidi" w:hAnsiTheme="minorBidi"/>
          <w:color w:val="222222"/>
          <w:sz w:val="24"/>
          <w:szCs w:val="24"/>
        </w:rPr>
        <w:t xml:space="preserve">went and </w:t>
      </w:r>
      <w:r w:rsidRPr="00702E59">
        <w:rPr>
          <w:rFonts w:asciiTheme="minorBidi" w:hAnsiTheme="minorBidi"/>
          <w:color w:val="222222"/>
          <w:sz w:val="24"/>
          <w:szCs w:val="24"/>
        </w:rPr>
        <w:t xml:space="preserve">planted </w:t>
      </w:r>
      <w:r w:rsidR="00484753">
        <w:rPr>
          <w:rFonts w:asciiTheme="minorBidi" w:hAnsiTheme="minorBidi"/>
          <w:color w:val="222222"/>
          <w:sz w:val="24"/>
          <w:szCs w:val="24"/>
        </w:rPr>
        <w:t xml:space="preserve">them </w:t>
      </w:r>
      <w:r w:rsidRPr="00702E59">
        <w:rPr>
          <w:rFonts w:asciiTheme="minorBidi" w:hAnsiTheme="minorBidi"/>
          <w:color w:val="222222"/>
          <w:sz w:val="24"/>
          <w:szCs w:val="24"/>
        </w:rPr>
        <w:t xml:space="preserve">in Eden, the garden of his </w:t>
      </w:r>
      <w:r w:rsidR="00484753">
        <w:rPr>
          <w:rFonts w:asciiTheme="minorBidi" w:hAnsiTheme="minorBidi"/>
          <w:color w:val="222222"/>
          <w:sz w:val="24"/>
          <w:szCs w:val="24"/>
        </w:rPr>
        <w:t>Mishnah</w:t>
      </w:r>
      <w:r w:rsidRPr="00702E59">
        <w:rPr>
          <w:rFonts w:asciiTheme="minorBidi" w:hAnsiTheme="minorBidi"/>
          <w:color w:val="222222"/>
          <w:sz w:val="24"/>
          <w:szCs w:val="24"/>
        </w:rPr>
        <w:t xml:space="preserve">, one here and another there, </w:t>
      </w:r>
      <w:r w:rsidR="007678A8">
        <w:rPr>
          <w:rFonts w:asciiTheme="minorBidi" w:hAnsiTheme="minorBidi"/>
          <w:color w:val="222222"/>
          <w:sz w:val="24"/>
          <w:szCs w:val="24"/>
        </w:rPr>
        <w:t>finding satisfaction</w:t>
      </w:r>
      <w:r w:rsidRPr="00702E59">
        <w:rPr>
          <w:rFonts w:asciiTheme="minorBidi" w:hAnsiTheme="minorBidi"/>
          <w:color w:val="222222"/>
          <w:sz w:val="24"/>
          <w:szCs w:val="24"/>
        </w:rPr>
        <w:t xml:space="preserve"> in his work of </w:t>
      </w:r>
      <w:r w:rsidR="001413B5">
        <w:rPr>
          <w:rFonts w:asciiTheme="minorBidi" w:hAnsiTheme="minorBidi"/>
          <w:color w:val="222222"/>
          <w:sz w:val="24"/>
          <w:szCs w:val="24"/>
        </w:rPr>
        <w:t>setting</w:t>
      </w:r>
      <w:r w:rsidR="001413B5" w:rsidRPr="00702E59">
        <w:rPr>
          <w:rFonts w:asciiTheme="minorBidi" w:hAnsiTheme="minorBidi"/>
          <w:color w:val="222222"/>
          <w:sz w:val="24"/>
          <w:szCs w:val="24"/>
        </w:rPr>
        <w:t xml:space="preserve"> </w:t>
      </w:r>
      <w:r w:rsidR="00484753" w:rsidRPr="00702E59">
        <w:rPr>
          <w:rFonts w:asciiTheme="minorBidi" w:hAnsiTheme="minorBidi"/>
          <w:color w:val="222222"/>
          <w:sz w:val="24"/>
          <w:szCs w:val="24"/>
        </w:rPr>
        <w:t xml:space="preserve">the </w:t>
      </w:r>
      <w:r w:rsidR="00484753" w:rsidRPr="00A5537C">
        <w:rPr>
          <w:rFonts w:asciiTheme="minorBidi" w:hAnsiTheme="minorBidi"/>
          <w:color w:val="222222"/>
          <w:sz w:val="24"/>
          <w:szCs w:val="24"/>
        </w:rPr>
        <w:t>Mishnah</w:t>
      </w:r>
      <w:r w:rsidR="00484753" w:rsidRPr="00702E59">
        <w:rPr>
          <w:rFonts w:asciiTheme="minorBidi" w:hAnsiTheme="minorBidi"/>
          <w:color w:val="222222"/>
          <w:sz w:val="24"/>
          <w:szCs w:val="24"/>
        </w:rPr>
        <w:t xml:space="preserve"> </w:t>
      </w:r>
      <w:r w:rsidRPr="00702E59">
        <w:rPr>
          <w:rFonts w:asciiTheme="minorBidi" w:hAnsiTheme="minorBidi"/>
          <w:color w:val="222222"/>
          <w:sz w:val="24"/>
          <w:szCs w:val="24"/>
        </w:rPr>
        <w:t xml:space="preserve">in order... When we look properly into what is in front of us with no blemish in our eyes, we will </w:t>
      </w:r>
      <w:r>
        <w:rPr>
          <w:rFonts w:asciiTheme="minorBidi" w:hAnsiTheme="minorBidi"/>
          <w:color w:val="222222"/>
          <w:sz w:val="24"/>
          <w:szCs w:val="24"/>
        </w:rPr>
        <w:t>know</w:t>
      </w:r>
      <w:r w:rsidRPr="00702E59">
        <w:rPr>
          <w:rFonts w:asciiTheme="minorBidi" w:hAnsiTheme="minorBidi"/>
          <w:color w:val="222222"/>
          <w:sz w:val="24"/>
          <w:szCs w:val="24"/>
        </w:rPr>
        <w:t xml:space="preserve"> the great difference between the language of the </w:t>
      </w:r>
      <w:proofErr w:type="spellStart"/>
      <w:r w:rsidRPr="007F0531">
        <w:rPr>
          <w:rFonts w:asciiTheme="minorBidi" w:hAnsiTheme="minorBidi"/>
          <w:color w:val="222222"/>
          <w:sz w:val="24"/>
          <w:szCs w:val="24"/>
        </w:rPr>
        <w:t>Tosefta</w:t>
      </w:r>
      <w:proofErr w:type="spellEnd"/>
      <w:r w:rsidRPr="00C3235E">
        <w:rPr>
          <w:rFonts w:asciiTheme="minorBidi" w:hAnsiTheme="minorBidi"/>
          <w:i/>
          <w:iCs/>
          <w:color w:val="222222"/>
          <w:sz w:val="24"/>
          <w:szCs w:val="24"/>
        </w:rPr>
        <w:t xml:space="preserve"> </w:t>
      </w:r>
      <w:r w:rsidRPr="00702E59">
        <w:rPr>
          <w:rFonts w:asciiTheme="minorBidi" w:hAnsiTheme="minorBidi"/>
          <w:color w:val="222222"/>
          <w:sz w:val="24"/>
          <w:szCs w:val="24"/>
        </w:rPr>
        <w:t>and th</w:t>
      </w:r>
      <w:r>
        <w:rPr>
          <w:rFonts w:asciiTheme="minorBidi" w:hAnsiTheme="minorBidi"/>
          <w:color w:val="222222"/>
          <w:sz w:val="24"/>
          <w:szCs w:val="24"/>
        </w:rPr>
        <w:t>at of th</w:t>
      </w:r>
      <w:r w:rsidRPr="00702E59">
        <w:rPr>
          <w:rFonts w:asciiTheme="minorBidi" w:hAnsiTheme="minorBidi"/>
          <w:color w:val="222222"/>
          <w:sz w:val="24"/>
          <w:szCs w:val="24"/>
        </w:rPr>
        <w:t xml:space="preserve">e </w:t>
      </w:r>
      <w:r w:rsidRPr="007F0531">
        <w:rPr>
          <w:rFonts w:asciiTheme="minorBidi" w:hAnsiTheme="minorBidi"/>
          <w:color w:val="222222"/>
          <w:sz w:val="24"/>
          <w:szCs w:val="24"/>
        </w:rPr>
        <w:t>Mishnah</w:t>
      </w:r>
      <w:r w:rsidRPr="00702E59">
        <w:rPr>
          <w:rFonts w:asciiTheme="minorBidi" w:hAnsiTheme="minorBidi"/>
          <w:color w:val="222222"/>
          <w:sz w:val="24"/>
          <w:szCs w:val="24"/>
        </w:rPr>
        <w:t xml:space="preserve"> </w:t>
      </w:r>
      <w:r>
        <w:rPr>
          <w:rFonts w:asciiTheme="minorBidi" w:hAnsiTheme="minorBidi"/>
          <w:color w:val="222222"/>
          <w:sz w:val="24"/>
          <w:szCs w:val="24"/>
        </w:rPr>
        <w:t>in</w:t>
      </w:r>
      <w:r w:rsidRPr="00702E59">
        <w:rPr>
          <w:rFonts w:asciiTheme="minorBidi" w:hAnsiTheme="minorBidi"/>
          <w:color w:val="222222"/>
          <w:sz w:val="24"/>
          <w:szCs w:val="24"/>
        </w:rPr>
        <w:t xml:space="preserve"> the </w:t>
      </w:r>
      <w:r>
        <w:rPr>
          <w:rFonts w:asciiTheme="minorBidi" w:hAnsiTheme="minorBidi"/>
          <w:color w:val="222222"/>
          <w:sz w:val="24"/>
          <w:szCs w:val="24"/>
        </w:rPr>
        <w:t>matter</w:t>
      </w:r>
      <w:r w:rsidRPr="00702E59">
        <w:rPr>
          <w:rFonts w:asciiTheme="minorBidi" w:hAnsiTheme="minorBidi"/>
          <w:color w:val="222222"/>
          <w:sz w:val="24"/>
          <w:szCs w:val="24"/>
        </w:rPr>
        <w:t xml:space="preserve"> </w:t>
      </w:r>
      <w:r w:rsidR="008B2AFB">
        <w:rPr>
          <w:rFonts w:asciiTheme="minorBidi" w:hAnsiTheme="minorBidi"/>
          <w:color w:val="222222"/>
          <w:sz w:val="24"/>
          <w:szCs w:val="24"/>
        </w:rPr>
        <w:t>in which we are [engaged]</w:t>
      </w:r>
      <w:r w:rsidRPr="00702E59">
        <w:rPr>
          <w:rFonts w:asciiTheme="minorBidi" w:hAnsiTheme="minorBidi"/>
          <w:color w:val="222222"/>
          <w:sz w:val="24"/>
          <w:szCs w:val="24"/>
        </w:rPr>
        <w:t xml:space="preserve">. The </w:t>
      </w:r>
      <w:proofErr w:type="spellStart"/>
      <w:r w:rsidRPr="007F0531">
        <w:rPr>
          <w:rFonts w:asciiTheme="minorBidi" w:hAnsiTheme="minorBidi"/>
          <w:color w:val="222222"/>
          <w:sz w:val="24"/>
          <w:szCs w:val="24"/>
        </w:rPr>
        <w:t>Tosefta</w:t>
      </w:r>
      <w:proofErr w:type="spellEnd"/>
      <w:r w:rsidRPr="00702E59">
        <w:rPr>
          <w:rFonts w:asciiTheme="minorBidi" w:hAnsiTheme="minorBidi"/>
          <w:color w:val="222222"/>
          <w:sz w:val="24"/>
          <w:szCs w:val="24"/>
        </w:rPr>
        <w:t xml:space="preserve"> will teach us the right way to understand the </w:t>
      </w:r>
      <w:proofErr w:type="spellStart"/>
      <w:r w:rsidRPr="00702E59">
        <w:rPr>
          <w:rFonts w:asciiTheme="minorBidi" w:hAnsiTheme="minorBidi"/>
          <w:color w:val="222222"/>
          <w:sz w:val="24"/>
          <w:szCs w:val="24"/>
        </w:rPr>
        <w:t>mishnah</w:t>
      </w:r>
      <w:proofErr w:type="spellEnd"/>
      <w:r w:rsidRPr="00702E59">
        <w:rPr>
          <w:rFonts w:asciiTheme="minorBidi" w:hAnsiTheme="minorBidi"/>
          <w:color w:val="222222"/>
          <w:sz w:val="24"/>
          <w:szCs w:val="24"/>
        </w:rPr>
        <w:t xml:space="preserve"> </w:t>
      </w:r>
      <w:r w:rsidR="00EF75FD">
        <w:rPr>
          <w:rFonts w:asciiTheme="minorBidi" w:hAnsiTheme="minorBidi"/>
          <w:color w:val="222222"/>
          <w:sz w:val="24"/>
          <w:szCs w:val="24"/>
        </w:rPr>
        <w:t xml:space="preserve">[m. Kiddushin </w:t>
      </w:r>
      <w:r w:rsidR="00EF75FD">
        <w:rPr>
          <w:rFonts w:asciiTheme="minorBidi" w:hAnsiTheme="minorBidi"/>
          <w:color w:val="222222"/>
          <w:sz w:val="24"/>
          <w:szCs w:val="24"/>
        </w:rPr>
        <w:lastRenderedPageBreak/>
        <w:t xml:space="preserve">1:7] </w:t>
      </w:r>
      <w:r w:rsidRPr="00702E59">
        <w:rPr>
          <w:rFonts w:asciiTheme="minorBidi" w:hAnsiTheme="minorBidi"/>
          <w:color w:val="222222"/>
          <w:sz w:val="24"/>
          <w:szCs w:val="24"/>
        </w:rPr>
        <w:t xml:space="preserve">and according to it this is </w:t>
      </w:r>
      <w:del w:id="596" w:author="Shani Tzoref" w:date="2021-01-16T20:52:00Z">
        <w:r w:rsidRPr="00702E59" w:rsidDel="008B2AFB">
          <w:rPr>
            <w:rFonts w:asciiTheme="minorBidi" w:hAnsiTheme="minorBidi"/>
            <w:color w:val="222222"/>
            <w:sz w:val="24"/>
            <w:szCs w:val="24"/>
          </w:rPr>
          <w:delText xml:space="preserve">the </w:delText>
        </w:r>
      </w:del>
      <w:ins w:id="597" w:author="Shani Tzoref" w:date="2021-01-16T20:52:00Z">
        <w:r w:rsidR="008B2AFB">
          <w:rPr>
            <w:rFonts w:asciiTheme="minorBidi" w:hAnsiTheme="minorBidi"/>
            <w:color w:val="222222"/>
            <w:sz w:val="24"/>
            <w:szCs w:val="24"/>
          </w:rPr>
          <w:t>its</w:t>
        </w:r>
        <w:r w:rsidR="008B2AFB" w:rsidRPr="00702E59">
          <w:rPr>
            <w:rFonts w:asciiTheme="minorBidi" w:hAnsiTheme="minorBidi"/>
            <w:color w:val="222222"/>
            <w:sz w:val="24"/>
            <w:szCs w:val="24"/>
          </w:rPr>
          <w:t xml:space="preserve"> </w:t>
        </w:r>
      </w:ins>
      <w:commentRangeStart w:id="598"/>
      <w:del w:id="599" w:author="Shani Tzoref" w:date="2021-01-16T20:52:00Z">
        <w:r w:rsidRPr="00A47676" w:rsidDel="00AA35A3">
          <w:rPr>
            <w:rFonts w:asciiTheme="minorBidi" w:hAnsiTheme="minorBidi"/>
            <w:strike/>
            <w:color w:val="222222"/>
            <w:sz w:val="24"/>
            <w:szCs w:val="24"/>
            <w:rPrChange w:id="600" w:author="Shani Tzoref" w:date="2021-02-09T07:41:00Z">
              <w:rPr>
                <w:rFonts w:asciiTheme="minorBidi" w:hAnsiTheme="minorBidi"/>
                <w:color w:val="222222"/>
                <w:sz w:val="24"/>
                <w:szCs w:val="24"/>
              </w:rPr>
            </w:rPrChange>
          </w:rPr>
          <w:delText>answer</w:delText>
        </w:r>
      </w:del>
      <w:ins w:id="601" w:author="Shani Tzoref" w:date="2021-01-16T20:52:00Z">
        <w:del w:id="602" w:author="Adrian Sackson" w:date="2021-02-17T14:03:00Z">
          <w:r w:rsidR="00AA35A3" w:rsidRPr="00A47676" w:rsidDel="002761B4">
            <w:rPr>
              <w:rFonts w:asciiTheme="minorBidi" w:hAnsiTheme="minorBidi"/>
              <w:strike/>
              <w:color w:val="222222"/>
              <w:sz w:val="24"/>
              <w:szCs w:val="24"/>
              <w:rPrChange w:id="603" w:author="Shani Tzoref" w:date="2021-02-09T07:41:00Z">
                <w:rPr>
                  <w:rFonts w:asciiTheme="minorBidi" w:hAnsiTheme="minorBidi"/>
                  <w:color w:val="222222"/>
                  <w:sz w:val="24"/>
                  <w:szCs w:val="24"/>
                </w:rPr>
              </w:rPrChange>
            </w:rPr>
            <w:delText>interpretation</w:delText>
          </w:r>
        </w:del>
      </w:ins>
      <w:ins w:id="604" w:author="Shani Tzoref" w:date="2021-02-09T07:41:00Z">
        <w:del w:id="605" w:author="Adrian Sackson" w:date="2021-02-17T14:03:00Z">
          <w:r w:rsidR="00A47676" w:rsidDel="002761B4">
            <w:rPr>
              <w:rFonts w:asciiTheme="minorBidi" w:hAnsiTheme="minorBidi"/>
              <w:color w:val="222222"/>
              <w:sz w:val="24"/>
              <w:szCs w:val="24"/>
            </w:rPr>
            <w:delText xml:space="preserve"> </w:delText>
          </w:r>
        </w:del>
        <w:r w:rsidR="00A47676">
          <w:rPr>
            <w:rFonts w:asciiTheme="minorBidi" w:hAnsiTheme="minorBidi"/>
            <w:color w:val="222222"/>
            <w:sz w:val="24"/>
            <w:szCs w:val="24"/>
          </w:rPr>
          <w:t>meaning</w:t>
        </w:r>
      </w:ins>
      <w:commentRangeEnd w:id="598"/>
      <w:r w:rsidR="00AF0AB3">
        <w:rPr>
          <w:rStyle w:val="CommentReference"/>
          <w:rFonts w:asciiTheme="minorHAnsi" w:eastAsiaTheme="minorHAnsi" w:hAnsiTheme="minorHAnsi" w:cstheme="minorBidi"/>
        </w:rPr>
        <w:commentReference w:id="598"/>
      </w:r>
      <w:r w:rsidRPr="00702E59">
        <w:rPr>
          <w:rFonts w:asciiTheme="minorBidi" w:hAnsiTheme="minorBidi"/>
          <w:color w:val="222222"/>
          <w:sz w:val="24"/>
          <w:szCs w:val="24"/>
        </w:rPr>
        <w:t xml:space="preserve">: </w:t>
      </w:r>
      <w:del w:id="606" w:author="Shani Tzoref" w:date="2021-01-31T14:23:00Z">
        <w:r w:rsidRPr="00702E59" w:rsidDel="00C00522">
          <w:rPr>
            <w:rFonts w:asciiTheme="minorBidi" w:hAnsiTheme="minorBidi"/>
            <w:color w:val="222222"/>
            <w:sz w:val="24"/>
            <w:szCs w:val="24"/>
          </w:rPr>
          <w:delText xml:space="preserve"> </w:delText>
        </w:r>
      </w:del>
      <w:r w:rsidRPr="00702E59">
        <w:rPr>
          <w:rFonts w:asciiTheme="minorBidi" w:hAnsiTheme="minorBidi"/>
          <w:color w:val="222222"/>
          <w:sz w:val="24"/>
          <w:szCs w:val="24"/>
        </w:rPr>
        <w:t>a</w:t>
      </w:r>
      <w:r w:rsidRPr="00702E59">
        <w:rPr>
          <w:rFonts w:asciiTheme="minorBidi" w:hAnsiTheme="minorBidi"/>
          <w:sz w:val="24"/>
          <w:szCs w:val="24"/>
        </w:rPr>
        <w:t>ll affirmative precepts limited to time, men are liable (that is</w:t>
      </w:r>
      <w:ins w:id="607" w:author="Adrian Sackson" w:date="2021-02-17T14:04:00Z">
        <w:r w:rsidR="00403A47">
          <w:rPr>
            <w:rFonts w:asciiTheme="minorBidi" w:hAnsiTheme="minorBidi"/>
            <w:sz w:val="24"/>
            <w:szCs w:val="24"/>
          </w:rPr>
          <w:t>,</w:t>
        </w:r>
      </w:ins>
    </w:p>
    <w:p w14:paraId="1DB8E450" w14:textId="77777777" w:rsidR="007300E4" w:rsidRDefault="007300E4">
      <w:pPr>
        <w:bidi w:val="0"/>
        <w:rPr>
          <w:rFonts w:asciiTheme="minorBidi" w:hAnsiTheme="minorBidi"/>
          <w:sz w:val="24"/>
          <w:szCs w:val="24"/>
          <w:rtl/>
        </w:rPr>
      </w:pPr>
      <w:r>
        <w:rPr>
          <w:rFonts w:asciiTheme="minorBidi" w:hAnsiTheme="minorBidi"/>
          <w:sz w:val="24"/>
          <w:szCs w:val="24"/>
          <w:rtl/>
        </w:rPr>
        <w:br w:type="page"/>
      </w:r>
    </w:p>
    <w:p w14:paraId="688B2EBB" w14:textId="300DD533" w:rsidR="00030865" w:rsidRPr="00702E59" w:rsidRDefault="00030865" w:rsidP="00030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inorBidi" w:hAnsiTheme="minorBidi"/>
          <w:sz w:val="24"/>
          <w:szCs w:val="24"/>
        </w:rPr>
      </w:pPr>
      <w:r w:rsidRPr="00702E59">
        <w:rPr>
          <w:rFonts w:asciiTheme="minorBidi" w:hAnsiTheme="minorBidi"/>
          <w:sz w:val="24"/>
          <w:szCs w:val="24"/>
        </w:rPr>
        <w:lastRenderedPageBreak/>
        <w:t>Page 12</w:t>
      </w:r>
    </w:p>
    <w:p w14:paraId="2A324FB3" w14:textId="7EDEEE80" w:rsidR="005D0B52" w:rsidRDefault="00030865" w:rsidP="003607A9">
      <w:pPr>
        <w:pStyle w:val="HTMLPreformatted"/>
        <w:shd w:val="clear" w:color="auto" w:fill="FFFFFF" w:themeFill="background1"/>
        <w:spacing w:line="540" w:lineRule="atLeast"/>
        <w:jc w:val="both"/>
        <w:rPr>
          <w:rFonts w:asciiTheme="minorBidi" w:hAnsiTheme="minorBidi" w:cstheme="minorBidi"/>
          <w:sz w:val="24"/>
          <w:szCs w:val="24"/>
        </w:rPr>
      </w:pPr>
      <w:r w:rsidRPr="00702E59">
        <w:rPr>
          <w:rFonts w:asciiTheme="minorBidi" w:hAnsiTheme="minorBidi" w:cstheme="minorBidi"/>
          <w:color w:val="222222"/>
          <w:sz w:val="24"/>
          <w:szCs w:val="24"/>
        </w:rPr>
        <w:t>they transgress if they do not fulfill them), while women are exempt (they do not transgress if they do not fulfill them),</w:t>
      </w:r>
      <w:r w:rsidRPr="00702E59">
        <w:rPr>
          <w:rStyle w:val="FootnoteReference"/>
          <w:rFonts w:asciiTheme="minorBidi" w:hAnsiTheme="minorBidi" w:cstheme="minorBidi"/>
          <w:color w:val="222222"/>
          <w:sz w:val="24"/>
          <w:szCs w:val="24"/>
        </w:rPr>
        <w:footnoteReference w:id="29"/>
      </w:r>
      <w:r w:rsidRPr="00702E59">
        <w:rPr>
          <w:rFonts w:asciiTheme="minorBidi" w:hAnsiTheme="minorBidi" w:cstheme="minorBidi"/>
          <w:color w:val="222222"/>
          <w:sz w:val="24"/>
          <w:szCs w:val="24"/>
        </w:rPr>
        <w:t xml:space="preserve"> but the precepts were said to both of them</w:t>
      </w:r>
      <w:r w:rsidR="00EE1ED8">
        <w:rPr>
          <w:rFonts w:asciiTheme="minorBidi" w:hAnsiTheme="minorBidi" w:cstheme="minorBidi"/>
          <w:color w:val="222222"/>
          <w:sz w:val="24"/>
          <w:szCs w:val="24"/>
        </w:rPr>
        <w:t xml:space="preserve"> </w:t>
      </w:r>
      <w:r w:rsidR="00591151">
        <w:rPr>
          <w:rFonts w:asciiTheme="minorBidi" w:hAnsiTheme="minorBidi" w:cstheme="minorBidi"/>
          <w:color w:val="222222"/>
          <w:sz w:val="24"/>
          <w:szCs w:val="24"/>
        </w:rPr>
        <w:t>here</w:t>
      </w:r>
      <w:r w:rsidR="00EB7077">
        <w:rPr>
          <w:rFonts w:asciiTheme="minorBidi" w:hAnsiTheme="minorBidi" w:cstheme="minorBidi"/>
          <w:color w:val="222222"/>
          <w:sz w:val="24"/>
          <w:szCs w:val="24"/>
        </w:rPr>
        <w:t xml:space="preserve"> too</w:t>
      </w:r>
      <w:r w:rsidRPr="00702E59">
        <w:rPr>
          <w:rFonts w:asciiTheme="minorBidi" w:hAnsiTheme="minorBidi" w:cstheme="minorBidi"/>
          <w:color w:val="222222"/>
          <w:sz w:val="24"/>
          <w:szCs w:val="24"/>
        </w:rPr>
        <w:t xml:space="preserve">. The tradition meant only to </w:t>
      </w:r>
      <w:r w:rsidR="00591151">
        <w:rPr>
          <w:rFonts w:asciiTheme="minorBidi" w:hAnsiTheme="minorBidi" w:cstheme="minorBidi"/>
          <w:color w:val="222222"/>
          <w:sz w:val="24"/>
          <w:szCs w:val="24"/>
        </w:rPr>
        <w:t xml:space="preserve">make things easier for </w:t>
      </w:r>
      <w:r w:rsidRPr="00702E59">
        <w:rPr>
          <w:rFonts w:asciiTheme="minorBidi" w:hAnsiTheme="minorBidi" w:cstheme="minorBidi"/>
          <w:color w:val="222222"/>
          <w:sz w:val="24"/>
          <w:szCs w:val="24"/>
        </w:rPr>
        <w:t xml:space="preserve">her, to always </w:t>
      </w:r>
      <w:r>
        <w:rPr>
          <w:rFonts w:asciiTheme="minorBidi" w:hAnsiTheme="minorBidi" w:cstheme="minorBidi"/>
          <w:color w:val="222222"/>
          <w:sz w:val="24"/>
          <w:szCs w:val="24"/>
          <w:lang w:val="en-GB"/>
        </w:rPr>
        <w:t>leave</w:t>
      </w:r>
      <w:r w:rsidRPr="00702E59">
        <w:rPr>
          <w:rFonts w:asciiTheme="minorBidi" w:hAnsiTheme="minorBidi" w:cstheme="minorBidi"/>
          <w:color w:val="222222"/>
          <w:sz w:val="24"/>
          <w:szCs w:val="24"/>
        </w:rPr>
        <w:t xml:space="preserve"> her life in her hands to do or to </w:t>
      </w:r>
      <w:r w:rsidR="00D90362">
        <w:rPr>
          <w:rFonts w:asciiTheme="minorBidi" w:hAnsiTheme="minorBidi" w:cstheme="minorBidi"/>
          <w:color w:val="222222"/>
          <w:sz w:val="24"/>
          <w:szCs w:val="24"/>
        </w:rPr>
        <w:t>desist</w:t>
      </w:r>
      <w:r w:rsidRPr="00702E59">
        <w:rPr>
          <w:rFonts w:asciiTheme="minorBidi" w:hAnsiTheme="minorBidi" w:cstheme="minorBidi"/>
          <w:color w:val="222222"/>
          <w:sz w:val="24"/>
          <w:szCs w:val="24"/>
        </w:rPr>
        <w:t xml:space="preserve">, not to </w:t>
      </w:r>
      <w:r>
        <w:rPr>
          <w:rFonts w:asciiTheme="minorBidi" w:hAnsiTheme="minorBidi" w:cstheme="minorBidi"/>
          <w:color w:val="222222"/>
          <w:sz w:val="24"/>
          <w:szCs w:val="24"/>
        </w:rPr>
        <w:t>belittle her dignity, God forbid</w:t>
      </w:r>
      <w:r w:rsidRPr="00702E59">
        <w:rPr>
          <w:rFonts w:asciiTheme="minorBidi" w:hAnsiTheme="minorBidi" w:cstheme="minorBidi"/>
          <w:color w:val="222222"/>
          <w:sz w:val="24"/>
          <w:szCs w:val="24"/>
        </w:rPr>
        <w:t xml:space="preserve">, </w:t>
      </w:r>
      <w:r>
        <w:rPr>
          <w:rFonts w:asciiTheme="minorBidi" w:hAnsiTheme="minorBidi" w:cstheme="minorBidi"/>
          <w:color w:val="222222"/>
          <w:sz w:val="24"/>
          <w:szCs w:val="24"/>
        </w:rPr>
        <w:t>for</w:t>
      </w:r>
      <w:r w:rsidRPr="005F6EE9">
        <w:rPr>
          <w:rFonts w:asciiTheme="minorBidi" w:hAnsiTheme="minorBidi" w:cstheme="minorBidi"/>
          <w:color w:val="FF0000"/>
          <w:sz w:val="24"/>
          <w:szCs w:val="24"/>
        </w:rPr>
        <w:t xml:space="preserve"> </w:t>
      </w:r>
      <w:r w:rsidRPr="005F6EE9">
        <w:rPr>
          <w:rFonts w:asciiTheme="minorBidi" w:hAnsiTheme="minorBidi" w:cstheme="minorBidi"/>
          <w:sz w:val="24"/>
          <w:szCs w:val="24"/>
        </w:rPr>
        <w:t xml:space="preserve">this does not </w:t>
      </w:r>
      <w:r w:rsidR="0070113C">
        <w:rPr>
          <w:rFonts w:asciiTheme="minorBidi" w:hAnsiTheme="minorBidi" w:cstheme="minorBidi"/>
          <w:sz w:val="24"/>
          <w:szCs w:val="24"/>
        </w:rPr>
        <w:t>increase</w:t>
      </w:r>
      <w:r w:rsidR="0070113C" w:rsidRPr="005F6EE9">
        <w:rPr>
          <w:rFonts w:asciiTheme="minorBidi" w:hAnsiTheme="minorBidi" w:cstheme="minorBidi"/>
          <w:sz w:val="24"/>
          <w:szCs w:val="24"/>
        </w:rPr>
        <w:t xml:space="preserve"> </w:t>
      </w:r>
      <w:r w:rsidRPr="005F6EE9">
        <w:rPr>
          <w:rFonts w:asciiTheme="minorBidi" w:hAnsiTheme="minorBidi" w:cstheme="minorBidi"/>
          <w:sz w:val="24"/>
          <w:szCs w:val="24"/>
        </w:rPr>
        <w:t>God's glory</w:t>
      </w:r>
      <w:r>
        <w:rPr>
          <w:rFonts w:asciiTheme="minorBidi" w:hAnsiTheme="minorBidi" w:cstheme="minorBidi"/>
          <w:sz w:val="24"/>
          <w:szCs w:val="24"/>
        </w:rPr>
        <w:t xml:space="preserve"> …“</w:t>
      </w:r>
      <w:r>
        <w:rPr>
          <w:rFonts w:asciiTheme="minorBidi" w:hAnsiTheme="minorBidi" w:cstheme="minorBidi" w:hint="cs"/>
          <w:sz w:val="24"/>
          <w:szCs w:val="24"/>
        </w:rPr>
        <w:t>B</w:t>
      </w:r>
      <w:proofErr w:type="spellStart"/>
      <w:r>
        <w:rPr>
          <w:rFonts w:asciiTheme="minorBidi" w:hAnsiTheme="minorBidi" w:cstheme="minorBidi"/>
          <w:sz w:val="24"/>
          <w:szCs w:val="24"/>
          <w:lang w:val="en-GB"/>
        </w:rPr>
        <w:t>lessed</w:t>
      </w:r>
      <w:proofErr w:type="spellEnd"/>
      <w:r>
        <w:rPr>
          <w:rFonts w:asciiTheme="minorBidi" w:hAnsiTheme="minorBidi" w:cstheme="minorBidi"/>
          <w:sz w:val="24"/>
          <w:szCs w:val="24"/>
          <w:lang w:val="en-GB"/>
        </w:rPr>
        <w:t xml:space="preserve"> be God, Blessed be He, before whom there is no injustice and whose mercy is great for males and females</w:t>
      </w:r>
      <w:r w:rsidR="0070113C">
        <w:rPr>
          <w:rFonts w:asciiTheme="minorBidi" w:hAnsiTheme="minorBidi" w:cstheme="minorBidi"/>
          <w:sz w:val="24"/>
          <w:szCs w:val="24"/>
          <w:lang w:val="en-GB"/>
        </w:rPr>
        <w:t xml:space="preserve"> alike</w:t>
      </w:r>
      <w:r>
        <w:rPr>
          <w:rFonts w:asciiTheme="minorBidi" w:hAnsiTheme="minorBidi" w:cstheme="minorBidi"/>
          <w:sz w:val="24"/>
          <w:szCs w:val="24"/>
          <w:lang w:val="en-GB"/>
        </w:rPr>
        <w:t>.”</w:t>
      </w:r>
      <w:commentRangeStart w:id="657"/>
      <w:r>
        <w:rPr>
          <w:rStyle w:val="FootnoteReference"/>
          <w:rFonts w:asciiTheme="minorBidi" w:hAnsiTheme="minorBidi" w:cstheme="minorBidi"/>
          <w:sz w:val="24"/>
          <w:szCs w:val="24"/>
          <w:lang w:val="en-GB"/>
        </w:rPr>
        <w:footnoteReference w:id="30"/>
      </w:r>
      <w:commentRangeEnd w:id="657"/>
      <w:r w:rsidR="00CE45B2">
        <w:rPr>
          <w:rStyle w:val="CommentReference"/>
          <w:rFonts w:asciiTheme="minorHAnsi" w:eastAsiaTheme="minorHAnsi" w:hAnsiTheme="minorHAnsi" w:cstheme="minorBidi"/>
        </w:rPr>
        <w:commentReference w:id="657"/>
      </w:r>
      <w:r>
        <w:rPr>
          <w:rFonts w:asciiTheme="minorBidi" w:hAnsiTheme="minorBidi" w:cstheme="minorBidi"/>
          <w:sz w:val="24"/>
          <w:szCs w:val="24"/>
          <w:lang w:val="en-GB"/>
        </w:rPr>
        <w:t xml:space="preserve"> </w:t>
      </w:r>
      <w:r w:rsidRPr="00702E59">
        <w:rPr>
          <w:rFonts w:asciiTheme="minorBidi" w:hAnsiTheme="minorBidi" w:cstheme="minorBidi"/>
          <w:sz w:val="24"/>
          <w:szCs w:val="24"/>
        </w:rPr>
        <w:t xml:space="preserve"> </w:t>
      </w:r>
      <w:r>
        <w:rPr>
          <w:rFonts w:asciiTheme="minorBidi" w:hAnsiTheme="minorBidi" w:cstheme="minorBidi"/>
          <w:sz w:val="24"/>
          <w:szCs w:val="24"/>
        </w:rPr>
        <w:t xml:space="preserve">Also, He knows that </w:t>
      </w:r>
      <w:r w:rsidR="0045262F">
        <w:rPr>
          <w:rFonts w:asciiTheme="minorBidi" w:hAnsiTheme="minorBidi" w:cstheme="minorBidi"/>
          <w:sz w:val="24"/>
          <w:szCs w:val="24"/>
        </w:rPr>
        <w:t>M</w:t>
      </w:r>
      <w:r w:rsidRPr="00702E59">
        <w:rPr>
          <w:rFonts w:asciiTheme="minorBidi" w:hAnsiTheme="minorBidi" w:cstheme="minorBidi"/>
          <w:sz w:val="24"/>
          <w:szCs w:val="24"/>
        </w:rPr>
        <w:t xml:space="preserve">an has the means to </w:t>
      </w:r>
      <w:r>
        <w:rPr>
          <w:rFonts w:asciiTheme="minorBidi" w:hAnsiTheme="minorBidi" w:cstheme="minorBidi"/>
          <w:sz w:val="24"/>
          <w:szCs w:val="24"/>
        </w:rPr>
        <w:t>uphold and to fulfill all the words of His holy Torah</w:t>
      </w:r>
      <w:r w:rsidR="00100481">
        <w:rPr>
          <w:rFonts w:asciiTheme="minorBidi" w:hAnsiTheme="minorBidi" w:cstheme="minorBidi"/>
          <w:sz w:val="24"/>
          <w:szCs w:val="24"/>
        </w:rPr>
        <w:t>.</w:t>
      </w:r>
      <w:r w:rsidRPr="00702E59">
        <w:rPr>
          <w:rStyle w:val="FootnoteReference"/>
          <w:rFonts w:asciiTheme="minorBidi" w:hAnsiTheme="minorBidi" w:cstheme="minorBidi"/>
          <w:sz w:val="24"/>
          <w:szCs w:val="24"/>
        </w:rPr>
        <w:footnoteReference w:id="31"/>
      </w:r>
      <w:r>
        <w:rPr>
          <w:rFonts w:asciiTheme="minorBidi" w:hAnsiTheme="minorBidi" w:cstheme="minorBidi"/>
          <w:sz w:val="24"/>
          <w:szCs w:val="24"/>
        </w:rPr>
        <w:t xml:space="preserve"> </w:t>
      </w:r>
      <w:r w:rsidR="000252F6">
        <w:rPr>
          <w:rFonts w:asciiTheme="minorBidi" w:hAnsiTheme="minorBidi" w:cstheme="minorBidi"/>
          <w:sz w:val="24"/>
          <w:szCs w:val="24"/>
        </w:rPr>
        <w:t>W</w:t>
      </w:r>
      <w:r>
        <w:rPr>
          <w:rFonts w:asciiTheme="minorBidi" w:hAnsiTheme="minorBidi" w:cstheme="minorBidi"/>
          <w:sz w:val="24"/>
          <w:szCs w:val="24"/>
        </w:rPr>
        <w:t xml:space="preserve">oman, on the other hand, </w:t>
      </w:r>
      <w:r w:rsidRPr="00702E59">
        <w:rPr>
          <w:rFonts w:asciiTheme="minorBidi" w:hAnsiTheme="minorBidi" w:cstheme="minorBidi"/>
          <w:sz w:val="24"/>
          <w:szCs w:val="24"/>
        </w:rPr>
        <w:t>lacks the means to fulfill</w:t>
      </w:r>
      <w:r>
        <w:rPr>
          <w:rFonts w:asciiTheme="minorBidi" w:hAnsiTheme="minorBidi" w:cstheme="minorBidi"/>
          <w:sz w:val="24"/>
          <w:szCs w:val="24"/>
        </w:rPr>
        <w:t xml:space="preserve"> them</w:t>
      </w:r>
      <w:r w:rsidRPr="00702E59">
        <w:rPr>
          <w:rFonts w:asciiTheme="minorBidi" w:hAnsiTheme="minorBidi" w:cstheme="minorBidi"/>
          <w:sz w:val="24"/>
          <w:szCs w:val="24"/>
        </w:rPr>
        <w:t xml:space="preserve">, because she is sick at times and she has </w:t>
      </w:r>
      <w:r w:rsidR="00100481">
        <w:rPr>
          <w:rFonts w:asciiTheme="minorBidi" w:hAnsiTheme="minorBidi" w:cstheme="minorBidi"/>
          <w:sz w:val="24"/>
          <w:szCs w:val="24"/>
        </w:rPr>
        <w:t xml:space="preserve">menstrual </w:t>
      </w:r>
      <w:r w:rsidRPr="00702E59">
        <w:rPr>
          <w:rFonts w:asciiTheme="minorBidi" w:hAnsiTheme="minorBidi" w:cstheme="minorBidi"/>
          <w:sz w:val="24"/>
          <w:szCs w:val="24"/>
        </w:rPr>
        <w:t>periods</w:t>
      </w:r>
      <w:r w:rsidR="00100481">
        <w:rPr>
          <w:rFonts w:asciiTheme="minorBidi" w:hAnsiTheme="minorBidi" w:cstheme="minorBidi"/>
          <w:sz w:val="24"/>
          <w:szCs w:val="24"/>
        </w:rPr>
        <w:t>;</w:t>
      </w:r>
      <w:r w:rsidRPr="00702E59">
        <w:rPr>
          <w:rFonts w:asciiTheme="minorBidi" w:hAnsiTheme="minorBidi" w:cstheme="minorBidi"/>
          <w:sz w:val="24"/>
          <w:szCs w:val="24"/>
        </w:rPr>
        <w:t xml:space="preserve"> all the </w:t>
      </w:r>
      <w:r w:rsidR="00100481">
        <w:rPr>
          <w:rFonts w:asciiTheme="minorBidi" w:hAnsiTheme="minorBidi" w:cstheme="minorBidi"/>
          <w:sz w:val="24"/>
          <w:szCs w:val="24"/>
        </w:rPr>
        <w:t xml:space="preserve">household </w:t>
      </w:r>
      <w:r w:rsidRPr="00702E59">
        <w:rPr>
          <w:rFonts w:asciiTheme="minorBidi" w:hAnsiTheme="minorBidi" w:cstheme="minorBidi"/>
          <w:sz w:val="24"/>
          <w:szCs w:val="24"/>
        </w:rPr>
        <w:t xml:space="preserve">needs are </w:t>
      </w:r>
      <w:ins w:id="673" w:author="Shani Tzoref" w:date="2021-02-09T07:41:00Z">
        <w:r w:rsidR="00A47676">
          <w:rPr>
            <w:rFonts w:asciiTheme="minorBidi" w:hAnsiTheme="minorBidi" w:cstheme="minorBidi"/>
            <w:sz w:val="24"/>
            <w:szCs w:val="24"/>
          </w:rPr>
          <w:t>up</w:t>
        </w:r>
      </w:ins>
      <w:r w:rsidRPr="00702E59">
        <w:rPr>
          <w:rFonts w:asciiTheme="minorBidi" w:hAnsiTheme="minorBidi" w:cstheme="minorBidi"/>
          <w:sz w:val="24"/>
          <w:szCs w:val="24"/>
        </w:rPr>
        <w:t>on her, the livelihood of the husband and the hardships of parenthood. How would He, blessed be His name, deal imperiously with</w:t>
      </w:r>
      <w:r w:rsidRPr="00702E59">
        <w:rPr>
          <w:rFonts w:asciiTheme="minorBidi" w:hAnsiTheme="minorBidi" w:cstheme="minorBidi"/>
          <w:sz w:val="24"/>
          <w:szCs w:val="24"/>
          <w:rtl/>
        </w:rPr>
        <w:t xml:space="preserve"> </w:t>
      </w:r>
      <w:r w:rsidRPr="00702E59">
        <w:rPr>
          <w:rFonts w:asciiTheme="minorBidi" w:hAnsiTheme="minorBidi" w:cstheme="minorBidi"/>
          <w:sz w:val="24"/>
          <w:szCs w:val="24"/>
        </w:rPr>
        <w:t xml:space="preserve">her and put the burden of precepts limited to time on her neck, while their weight is unbearable on her…We will study the </w:t>
      </w:r>
      <w:r>
        <w:rPr>
          <w:rFonts w:asciiTheme="minorBidi" w:hAnsiTheme="minorBidi" w:cstheme="minorBidi"/>
          <w:sz w:val="24"/>
          <w:szCs w:val="24"/>
        </w:rPr>
        <w:t>Scriptures</w:t>
      </w:r>
      <w:r w:rsidRPr="00987481">
        <w:rPr>
          <w:rFonts w:asciiTheme="minorBidi" w:hAnsiTheme="minorBidi" w:cstheme="minorBidi"/>
          <w:color w:val="1F497D" w:themeColor="text2"/>
          <w:sz w:val="24"/>
          <w:szCs w:val="24"/>
        </w:rPr>
        <w:t xml:space="preserve"> </w:t>
      </w:r>
      <w:r w:rsidRPr="00702E59">
        <w:rPr>
          <w:rFonts w:asciiTheme="minorBidi" w:hAnsiTheme="minorBidi" w:cstheme="minorBidi"/>
          <w:sz w:val="24"/>
          <w:szCs w:val="24"/>
        </w:rPr>
        <w:t xml:space="preserve">and see </w:t>
      </w:r>
      <w:r w:rsidRPr="00702E59">
        <w:rPr>
          <w:rFonts w:asciiTheme="minorBidi" w:hAnsiTheme="minorBidi" w:cstheme="minorBidi"/>
          <w:sz w:val="24"/>
          <w:szCs w:val="24"/>
        </w:rPr>
        <w:lastRenderedPageBreak/>
        <w:t xml:space="preserve">how </w:t>
      </w:r>
      <w:r w:rsidR="001E4E3D">
        <w:rPr>
          <w:rFonts w:asciiTheme="minorBidi" w:hAnsiTheme="minorBidi" w:cstheme="minorBidi"/>
          <w:sz w:val="24"/>
          <w:szCs w:val="24"/>
        </w:rPr>
        <w:t>W</w:t>
      </w:r>
      <w:r w:rsidRPr="00702E59">
        <w:rPr>
          <w:rFonts w:asciiTheme="minorBidi" w:hAnsiTheme="minorBidi" w:cstheme="minorBidi"/>
          <w:sz w:val="24"/>
          <w:szCs w:val="24"/>
        </w:rPr>
        <w:t xml:space="preserve">oman appears in them, whether </w:t>
      </w:r>
      <w:r>
        <w:rPr>
          <w:rFonts w:asciiTheme="minorBidi" w:hAnsiTheme="minorBidi" w:cstheme="minorBidi"/>
          <w:sz w:val="24"/>
          <w:szCs w:val="24"/>
        </w:rPr>
        <w:t xml:space="preserve">she is </w:t>
      </w:r>
      <w:r w:rsidRPr="00702E59">
        <w:rPr>
          <w:rFonts w:asciiTheme="minorBidi" w:hAnsiTheme="minorBidi" w:cstheme="minorBidi"/>
          <w:sz w:val="24"/>
          <w:szCs w:val="24"/>
        </w:rPr>
        <w:t>innocent or guilty</w:t>
      </w:r>
      <w:r>
        <w:rPr>
          <w:rFonts w:asciiTheme="minorBidi" w:hAnsiTheme="minorBidi" w:cstheme="minorBidi"/>
          <w:sz w:val="24"/>
          <w:szCs w:val="24"/>
        </w:rPr>
        <w:t>. F</w:t>
      </w:r>
      <w:r w:rsidRPr="00702E59">
        <w:rPr>
          <w:rFonts w:asciiTheme="minorBidi" w:hAnsiTheme="minorBidi" w:cstheme="minorBidi"/>
          <w:sz w:val="24"/>
          <w:szCs w:val="24"/>
        </w:rPr>
        <w:t>irst</w:t>
      </w:r>
      <w:r>
        <w:rPr>
          <w:rFonts w:asciiTheme="minorBidi" w:hAnsiTheme="minorBidi" w:cstheme="minorBidi"/>
          <w:sz w:val="24"/>
          <w:szCs w:val="24"/>
        </w:rPr>
        <w:t>,</w:t>
      </w:r>
      <w:r w:rsidRPr="00702E59">
        <w:rPr>
          <w:rFonts w:asciiTheme="minorBidi" w:hAnsiTheme="minorBidi" w:cstheme="minorBidi"/>
          <w:sz w:val="24"/>
          <w:szCs w:val="24"/>
        </w:rPr>
        <w:t xml:space="preserve"> without paying attention to </w:t>
      </w:r>
      <w:r>
        <w:rPr>
          <w:rFonts w:asciiTheme="minorBidi" w:hAnsiTheme="minorBidi" w:cstheme="minorBidi"/>
          <w:sz w:val="24"/>
          <w:szCs w:val="24"/>
        </w:rPr>
        <w:t xml:space="preserve">the </w:t>
      </w:r>
      <w:r w:rsidR="001A1A54" w:rsidRPr="00E10908">
        <w:rPr>
          <w:rFonts w:asciiTheme="minorBidi" w:hAnsiTheme="minorBidi" w:cstheme="minorBidi"/>
          <w:sz w:val="24"/>
          <w:szCs w:val="24"/>
        </w:rPr>
        <w:t>h</w:t>
      </w:r>
      <w:r w:rsidRPr="00E10908">
        <w:rPr>
          <w:rFonts w:asciiTheme="minorBidi" w:hAnsiTheme="minorBidi" w:cstheme="minorBidi"/>
          <w:sz w:val="24"/>
          <w:szCs w:val="24"/>
        </w:rPr>
        <w:t>alakhah</w:t>
      </w:r>
      <w:r>
        <w:rPr>
          <w:rFonts w:asciiTheme="minorBidi" w:hAnsiTheme="minorBidi" w:cstheme="minorBidi"/>
          <w:sz w:val="24"/>
          <w:szCs w:val="24"/>
        </w:rPr>
        <w:t xml:space="preserve"> as it has been </w:t>
      </w:r>
      <w:r w:rsidR="001A1A54">
        <w:rPr>
          <w:rFonts w:asciiTheme="minorBidi" w:hAnsiTheme="minorBidi" w:cstheme="minorBidi"/>
          <w:sz w:val="24"/>
          <w:szCs w:val="24"/>
        </w:rPr>
        <w:t xml:space="preserve">normatively </w:t>
      </w:r>
      <w:r>
        <w:rPr>
          <w:rFonts w:asciiTheme="minorBidi" w:hAnsiTheme="minorBidi" w:cstheme="minorBidi"/>
          <w:sz w:val="24"/>
          <w:szCs w:val="24"/>
        </w:rPr>
        <w:t>established today, since w</w:t>
      </w:r>
      <w:r w:rsidRPr="00702E59">
        <w:rPr>
          <w:rFonts w:asciiTheme="minorBidi" w:hAnsiTheme="minorBidi" w:cstheme="minorBidi"/>
          <w:sz w:val="24"/>
          <w:szCs w:val="24"/>
        </w:rPr>
        <w:t xml:space="preserve">e are of the opinion that this is a new garment </w:t>
      </w:r>
      <w:r>
        <w:rPr>
          <w:rFonts w:asciiTheme="minorBidi" w:hAnsiTheme="minorBidi" w:cstheme="minorBidi"/>
          <w:sz w:val="24"/>
          <w:szCs w:val="24"/>
        </w:rPr>
        <w:t>to</w:t>
      </w:r>
      <w:r w:rsidRPr="00702E59">
        <w:rPr>
          <w:rFonts w:asciiTheme="minorBidi" w:hAnsiTheme="minorBidi" w:cstheme="minorBidi"/>
          <w:sz w:val="24"/>
          <w:szCs w:val="24"/>
        </w:rPr>
        <w:t xml:space="preserve"> </w:t>
      </w:r>
      <w:r>
        <w:rPr>
          <w:rFonts w:asciiTheme="minorBidi" w:hAnsiTheme="minorBidi" w:cstheme="minorBidi"/>
          <w:sz w:val="24"/>
          <w:szCs w:val="24"/>
        </w:rPr>
        <w:t>them</w:t>
      </w:r>
      <w:r w:rsidR="00182DB2">
        <w:rPr>
          <w:rFonts w:asciiTheme="minorBidi" w:hAnsiTheme="minorBidi" w:cstheme="minorBidi"/>
          <w:sz w:val="24"/>
          <w:szCs w:val="24"/>
        </w:rPr>
        <w:t xml:space="preserve"> [the Scriptures</w:t>
      </w:r>
      <w:r w:rsidR="00BC5E79">
        <w:rPr>
          <w:rFonts w:asciiTheme="minorBidi" w:hAnsiTheme="minorBidi" w:cstheme="minorBidi"/>
          <w:sz w:val="24"/>
          <w:szCs w:val="24"/>
        </w:rPr>
        <w:t>]</w:t>
      </w:r>
      <w:r w:rsidRPr="00702E59">
        <w:rPr>
          <w:rFonts w:asciiTheme="minorBidi" w:hAnsiTheme="minorBidi" w:cstheme="minorBidi"/>
          <w:sz w:val="24"/>
          <w:szCs w:val="24"/>
        </w:rPr>
        <w:t xml:space="preserve">, and our predecessors, rest their souls, dressed </w:t>
      </w:r>
      <w:r>
        <w:rPr>
          <w:rFonts w:asciiTheme="minorBidi" w:hAnsiTheme="minorBidi" w:cstheme="minorBidi"/>
          <w:sz w:val="24"/>
          <w:szCs w:val="24"/>
        </w:rPr>
        <w:t>them that way</w:t>
      </w:r>
      <w:r w:rsidRPr="00702E59">
        <w:rPr>
          <w:rFonts w:asciiTheme="minorBidi" w:hAnsiTheme="minorBidi" w:cstheme="minorBidi"/>
          <w:sz w:val="24"/>
          <w:szCs w:val="24"/>
        </w:rPr>
        <w:t xml:space="preserve"> </w:t>
      </w:r>
      <w:r>
        <w:rPr>
          <w:rFonts w:asciiTheme="minorBidi" w:hAnsiTheme="minorBidi" w:cstheme="minorBidi"/>
          <w:sz w:val="24"/>
          <w:szCs w:val="24"/>
        </w:rPr>
        <w:t>for some purpose.</w:t>
      </w:r>
      <w:r w:rsidRPr="00702E59">
        <w:rPr>
          <w:rFonts w:asciiTheme="minorBidi" w:hAnsiTheme="minorBidi" w:cstheme="minorBidi"/>
          <w:sz w:val="24"/>
          <w:szCs w:val="24"/>
        </w:rPr>
        <w:t xml:space="preserve"> We will take this Book of the </w:t>
      </w:r>
      <w:r>
        <w:rPr>
          <w:rFonts w:asciiTheme="minorBidi" w:hAnsiTheme="minorBidi" w:cstheme="minorBidi"/>
          <w:sz w:val="24"/>
          <w:szCs w:val="24"/>
        </w:rPr>
        <w:t>Torah</w:t>
      </w:r>
      <w:r w:rsidRPr="00702E59">
        <w:rPr>
          <w:rFonts w:asciiTheme="minorBidi" w:hAnsiTheme="minorBidi" w:cstheme="minorBidi"/>
          <w:sz w:val="24"/>
          <w:szCs w:val="24"/>
        </w:rPr>
        <w:t xml:space="preserve"> and </w:t>
      </w:r>
      <w:r w:rsidR="001A1A54">
        <w:rPr>
          <w:rFonts w:asciiTheme="minorBidi" w:hAnsiTheme="minorBidi" w:cstheme="minorBidi"/>
          <w:sz w:val="24"/>
          <w:szCs w:val="24"/>
        </w:rPr>
        <w:t>we will see that it begins with a statement of</w:t>
      </w:r>
      <w:r w:rsidRPr="00702E59">
        <w:rPr>
          <w:rFonts w:asciiTheme="minorBidi" w:hAnsiTheme="minorBidi" w:cstheme="minorBidi"/>
          <w:sz w:val="24"/>
          <w:szCs w:val="24"/>
        </w:rPr>
        <w:t xml:space="preserve"> "procreation": "Be fertile and increase, fill the earth and master </w:t>
      </w:r>
      <w:r w:rsidR="001A1A54">
        <w:rPr>
          <w:rFonts w:asciiTheme="minorBidi" w:hAnsiTheme="minorBidi" w:cstheme="minorBidi"/>
          <w:sz w:val="24"/>
          <w:szCs w:val="24"/>
        </w:rPr>
        <w:t>it.</w:t>
      </w:r>
      <w:r w:rsidRPr="00702E59">
        <w:rPr>
          <w:rFonts w:asciiTheme="minorBidi" w:hAnsiTheme="minorBidi" w:cstheme="minorBidi"/>
          <w:sz w:val="24"/>
          <w:szCs w:val="24"/>
        </w:rPr>
        <w:t>"</w:t>
      </w:r>
      <w:r w:rsidRPr="00702E59">
        <w:rPr>
          <w:rStyle w:val="FootnoteReference"/>
          <w:rFonts w:asciiTheme="minorBidi" w:hAnsiTheme="minorBidi" w:cstheme="minorBidi"/>
          <w:sz w:val="24"/>
          <w:szCs w:val="24"/>
        </w:rPr>
        <w:footnoteReference w:id="32"/>
      </w:r>
      <w:r w:rsidRPr="00702E59">
        <w:rPr>
          <w:rFonts w:asciiTheme="minorBidi" w:hAnsiTheme="minorBidi" w:cstheme="minorBidi"/>
          <w:sz w:val="24"/>
          <w:szCs w:val="24"/>
        </w:rPr>
        <w:t xml:space="preserve"> W</w:t>
      </w:r>
      <w:r w:rsidR="003607A9">
        <w:rPr>
          <w:rFonts w:asciiTheme="minorBidi" w:hAnsiTheme="minorBidi" w:cstheme="minorBidi"/>
          <w:sz w:val="24"/>
          <w:szCs w:val="24"/>
        </w:rPr>
        <w:t>hether</w:t>
      </w:r>
      <w:r w:rsidRPr="00702E59">
        <w:rPr>
          <w:rFonts w:asciiTheme="minorBidi" w:hAnsiTheme="minorBidi" w:cstheme="minorBidi"/>
          <w:sz w:val="24"/>
          <w:szCs w:val="24"/>
        </w:rPr>
        <w:t xml:space="preserve"> this verse </w:t>
      </w:r>
      <w:r w:rsidR="003607A9">
        <w:rPr>
          <w:rFonts w:asciiTheme="minorBidi" w:hAnsiTheme="minorBidi" w:cstheme="minorBidi"/>
          <w:sz w:val="24"/>
          <w:szCs w:val="24"/>
        </w:rPr>
        <w:t xml:space="preserve">is </w:t>
      </w:r>
      <w:r w:rsidRPr="00702E59">
        <w:rPr>
          <w:rFonts w:asciiTheme="minorBidi" w:hAnsiTheme="minorBidi" w:cstheme="minorBidi"/>
          <w:sz w:val="24"/>
          <w:szCs w:val="24"/>
        </w:rPr>
        <w:t>a commandment or a blessing</w:t>
      </w:r>
      <w:r w:rsidR="003607A9">
        <w:rPr>
          <w:rFonts w:asciiTheme="minorBidi" w:hAnsiTheme="minorBidi" w:cstheme="minorBidi"/>
          <w:sz w:val="24"/>
          <w:szCs w:val="24"/>
        </w:rPr>
        <w:t>,</w:t>
      </w:r>
      <w:r w:rsidRPr="00702E59">
        <w:rPr>
          <w:rStyle w:val="FootnoteReference"/>
          <w:rFonts w:asciiTheme="minorBidi" w:hAnsiTheme="minorBidi" w:cstheme="minorBidi"/>
          <w:sz w:val="24"/>
          <w:szCs w:val="24"/>
        </w:rPr>
        <w:footnoteReference w:id="33"/>
      </w:r>
      <w:r w:rsidRPr="00702E59">
        <w:rPr>
          <w:rFonts w:asciiTheme="minorBidi" w:hAnsiTheme="minorBidi" w:cstheme="minorBidi"/>
          <w:sz w:val="24"/>
          <w:szCs w:val="24"/>
        </w:rPr>
        <w:t xml:space="preserve"> </w:t>
      </w:r>
      <w:r w:rsidR="003607A9">
        <w:rPr>
          <w:rFonts w:asciiTheme="minorBidi" w:hAnsiTheme="minorBidi" w:cstheme="minorBidi"/>
          <w:sz w:val="24"/>
          <w:szCs w:val="24"/>
        </w:rPr>
        <w:t>i</w:t>
      </w:r>
      <w:r w:rsidRPr="00702E59">
        <w:rPr>
          <w:rFonts w:asciiTheme="minorBidi" w:hAnsiTheme="minorBidi" w:cstheme="minorBidi"/>
          <w:sz w:val="24"/>
          <w:szCs w:val="24"/>
        </w:rPr>
        <w:t xml:space="preserve">t was said to both of them, to the man and the woman, for </w:t>
      </w:r>
      <w:r>
        <w:rPr>
          <w:rFonts w:asciiTheme="minorBidi" w:hAnsiTheme="minorBidi" w:cstheme="minorBidi"/>
          <w:sz w:val="24"/>
          <w:szCs w:val="24"/>
        </w:rPr>
        <w:t>"</w:t>
      </w:r>
      <w:r w:rsidRPr="00702E59">
        <w:rPr>
          <w:rFonts w:asciiTheme="minorBidi" w:hAnsiTheme="minorBidi" w:cstheme="minorBidi"/>
          <w:sz w:val="24"/>
          <w:szCs w:val="24"/>
        </w:rPr>
        <w:t>He did not create it a waste, but formed it for habitation</w:t>
      </w:r>
      <w:r>
        <w:rPr>
          <w:rFonts w:asciiTheme="minorBidi" w:hAnsiTheme="minorBidi" w:cstheme="minorBidi"/>
          <w:sz w:val="24"/>
          <w:szCs w:val="24"/>
        </w:rPr>
        <w:t>"</w:t>
      </w:r>
      <w:r w:rsidR="00331FF3">
        <w:rPr>
          <w:rFonts w:asciiTheme="minorBidi" w:hAnsiTheme="minorBidi" w:cstheme="minorBidi"/>
          <w:sz w:val="24"/>
          <w:szCs w:val="24"/>
        </w:rPr>
        <w:t xml:space="preserve"> [Isa 45:18].</w:t>
      </w:r>
      <w:r w:rsidRPr="00702E59">
        <w:rPr>
          <w:rStyle w:val="FootnoteReference"/>
          <w:rFonts w:asciiTheme="minorBidi" w:hAnsiTheme="minorBidi" w:cstheme="minorBidi"/>
          <w:sz w:val="24"/>
          <w:szCs w:val="24"/>
        </w:rPr>
        <w:footnoteReference w:id="34"/>
      </w:r>
    </w:p>
    <w:p w14:paraId="04940A73" w14:textId="77777777" w:rsidR="007300E4" w:rsidRDefault="007300E4">
      <w:pPr>
        <w:bidi w:val="0"/>
        <w:rPr>
          <w:rFonts w:asciiTheme="minorBidi" w:eastAsia="Times New Roman" w:hAnsiTheme="minorBidi"/>
          <w:sz w:val="24"/>
          <w:szCs w:val="24"/>
        </w:rPr>
      </w:pPr>
      <w:r>
        <w:rPr>
          <w:rFonts w:asciiTheme="minorBidi" w:hAnsiTheme="minorBidi"/>
          <w:sz w:val="24"/>
          <w:szCs w:val="24"/>
        </w:rPr>
        <w:br w:type="page"/>
      </w:r>
    </w:p>
    <w:p w14:paraId="37C997B1" w14:textId="297EE7EC" w:rsidR="00030865" w:rsidRDefault="00030865" w:rsidP="00030865">
      <w:pPr>
        <w:pStyle w:val="HTMLPreformatted"/>
        <w:spacing w:line="540" w:lineRule="atLeast"/>
        <w:rPr>
          <w:rFonts w:asciiTheme="minorBidi" w:hAnsiTheme="minorBidi" w:cstheme="minorBidi"/>
          <w:sz w:val="24"/>
          <w:szCs w:val="24"/>
        </w:rPr>
      </w:pPr>
      <w:r w:rsidRPr="00702E59">
        <w:rPr>
          <w:rFonts w:asciiTheme="minorBidi" w:hAnsiTheme="minorBidi" w:cstheme="minorBidi"/>
          <w:sz w:val="24"/>
          <w:szCs w:val="24"/>
        </w:rPr>
        <w:lastRenderedPageBreak/>
        <w:t>Page 13</w:t>
      </w:r>
    </w:p>
    <w:p w14:paraId="4BCD3359" w14:textId="77777777" w:rsidR="00030865" w:rsidRPr="00702E59" w:rsidRDefault="00030865" w:rsidP="00030865">
      <w:pPr>
        <w:pStyle w:val="HTMLPreformatted"/>
        <w:spacing w:line="540" w:lineRule="atLeast"/>
        <w:rPr>
          <w:rFonts w:asciiTheme="minorBidi" w:hAnsiTheme="minorBidi" w:cstheme="minorBidi"/>
          <w:sz w:val="24"/>
          <w:szCs w:val="24"/>
        </w:rPr>
      </w:pPr>
    </w:p>
    <w:p w14:paraId="11042292" w14:textId="643BBA66" w:rsidR="007300E4" w:rsidRDefault="00030865" w:rsidP="007300E4">
      <w:pPr>
        <w:bidi w:val="0"/>
        <w:spacing w:line="360" w:lineRule="auto"/>
        <w:rPr>
          <w:rFonts w:asciiTheme="minorBidi" w:hAnsiTheme="minorBidi"/>
          <w:color w:val="222222"/>
          <w:sz w:val="24"/>
          <w:szCs w:val="24"/>
        </w:rPr>
      </w:pPr>
      <w:r>
        <w:rPr>
          <w:rFonts w:asciiTheme="minorBidi" w:eastAsia="Times New Roman" w:hAnsiTheme="minorBidi"/>
          <w:color w:val="222222"/>
          <w:sz w:val="24"/>
          <w:szCs w:val="24"/>
        </w:rPr>
        <w:t xml:space="preserve">      </w:t>
      </w:r>
      <w:r w:rsidRPr="00702E59">
        <w:rPr>
          <w:rFonts w:asciiTheme="minorBidi" w:eastAsia="Times New Roman" w:hAnsiTheme="minorBidi"/>
          <w:color w:val="222222"/>
          <w:sz w:val="24"/>
          <w:szCs w:val="24"/>
          <w:lang w:val="en"/>
        </w:rPr>
        <w:t xml:space="preserve">The second </w:t>
      </w:r>
      <w:r w:rsidRPr="00702E59">
        <w:rPr>
          <w:rFonts w:asciiTheme="minorBidi" w:eastAsia="Times New Roman" w:hAnsiTheme="minorBidi"/>
          <w:color w:val="222222"/>
          <w:sz w:val="24"/>
          <w:szCs w:val="24"/>
        </w:rPr>
        <w:t>saying</w:t>
      </w:r>
      <w:r w:rsidRPr="00702E59">
        <w:rPr>
          <w:rFonts w:asciiTheme="minorBidi" w:eastAsia="Times New Roman" w:hAnsiTheme="minorBidi"/>
          <w:color w:val="222222"/>
          <w:sz w:val="24"/>
          <w:szCs w:val="24"/>
          <w:lang w:val="en"/>
        </w:rPr>
        <w:t xml:space="preserve"> is the </w:t>
      </w:r>
      <w:r>
        <w:rPr>
          <w:rFonts w:asciiTheme="minorBidi" w:eastAsia="Times New Roman" w:hAnsiTheme="minorBidi"/>
          <w:color w:val="222222"/>
          <w:sz w:val="24"/>
          <w:szCs w:val="24"/>
          <w:lang w:val="en"/>
        </w:rPr>
        <w:t>one</w:t>
      </w:r>
      <w:r w:rsidRPr="00702E59">
        <w:rPr>
          <w:rFonts w:asciiTheme="minorBidi" w:eastAsia="Times New Roman" w:hAnsiTheme="minorBidi"/>
          <w:color w:val="222222"/>
          <w:sz w:val="24"/>
          <w:szCs w:val="24"/>
          <w:lang w:val="en"/>
        </w:rPr>
        <w:t xml:space="preserve"> </w:t>
      </w:r>
      <w:r>
        <w:rPr>
          <w:rFonts w:asciiTheme="minorBidi" w:eastAsia="Times New Roman" w:hAnsiTheme="minorBidi"/>
          <w:color w:val="222222"/>
          <w:sz w:val="24"/>
          <w:szCs w:val="24"/>
          <w:lang w:val="en"/>
        </w:rPr>
        <w:t>concerned with</w:t>
      </w:r>
      <w:r w:rsidRPr="00702E59">
        <w:rPr>
          <w:rFonts w:asciiTheme="minorBidi" w:eastAsia="Times New Roman" w:hAnsiTheme="minorBidi"/>
          <w:color w:val="222222"/>
          <w:sz w:val="24"/>
          <w:szCs w:val="24"/>
          <w:lang w:val="en"/>
        </w:rPr>
        <w:t xml:space="preserve"> "eating and touching": "Of every tree of the garden you are free to eat;</w:t>
      </w:r>
      <w:r w:rsidRPr="00702E59">
        <w:rPr>
          <w:rStyle w:val="FootnoteReference"/>
          <w:rFonts w:asciiTheme="minorBidi" w:hAnsiTheme="minorBidi"/>
          <w:color w:val="222222"/>
          <w:sz w:val="24"/>
          <w:szCs w:val="24"/>
          <w:lang w:val="en"/>
        </w:rPr>
        <w:footnoteReference w:id="35"/>
      </w:r>
      <w:r w:rsidRPr="00702E59">
        <w:rPr>
          <w:rFonts w:asciiTheme="minorBidi" w:eastAsia="Times New Roman" w:hAnsiTheme="minorBidi"/>
          <w:color w:val="222222"/>
          <w:sz w:val="24"/>
          <w:szCs w:val="24"/>
          <w:lang w:val="en"/>
        </w:rPr>
        <w:t xml:space="preserve"> but as for the tree of knowledge of good and bad, you must not eat of it</w:t>
      </w:r>
      <w:r w:rsidR="004D09A1">
        <w:rPr>
          <w:rFonts w:asciiTheme="minorBidi" w:eastAsia="Times New Roman" w:hAnsiTheme="minorBidi"/>
          <w:color w:val="222222"/>
          <w:sz w:val="24"/>
          <w:szCs w:val="24"/>
          <w:lang w:val="en"/>
        </w:rPr>
        <w:t>.</w:t>
      </w:r>
      <w:r w:rsidRPr="00702E59">
        <w:rPr>
          <w:rFonts w:asciiTheme="minorBidi" w:eastAsia="Times New Roman" w:hAnsiTheme="minorBidi"/>
          <w:color w:val="222222"/>
          <w:sz w:val="24"/>
          <w:szCs w:val="24"/>
          <w:lang w:val="en"/>
        </w:rPr>
        <w:t xml:space="preserve">" Although according to the view that does not seek </w:t>
      </w:r>
      <w:r w:rsidR="00F03ABA">
        <w:rPr>
          <w:rFonts w:asciiTheme="minorBidi" w:eastAsia="Times New Roman" w:hAnsiTheme="minorBidi"/>
          <w:color w:val="222222"/>
          <w:sz w:val="24"/>
          <w:szCs w:val="24"/>
          <w:lang w:val="en"/>
        </w:rPr>
        <w:t xml:space="preserve">to </w:t>
      </w:r>
      <w:r w:rsidR="00D66ECD">
        <w:rPr>
          <w:rFonts w:asciiTheme="minorBidi" w:eastAsia="Times New Roman" w:hAnsiTheme="minorBidi"/>
          <w:color w:val="222222"/>
          <w:sz w:val="24"/>
          <w:szCs w:val="24"/>
          <w:lang w:val="en"/>
        </w:rPr>
        <w:t>investigate deeply into the matter,</w:t>
      </w:r>
      <w:r w:rsidRPr="00702E59">
        <w:rPr>
          <w:rFonts w:asciiTheme="minorBidi" w:eastAsia="Times New Roman" w:hAnsiTheme="minorBidi"/>
          <w:color w:val="222222"/>
          <w:sz w:val="24"/>
          <w:szCs w:val="24"/>
          <w:lang w:val="en"/>
        </w:rPr>
        <w:t xml:space="preserve"> this was said to the man </w:t>
      </w:r>
      <w:r>
        <w:rPr>
          <w:rFonts w:asciiTheme="minorBidi" w:eastAsia="Times New Roman" w:hAnsiTheme="minorBidi"/>
          <w:color w:val="222222"/>
          <w:sz w:val="24"/>
          <w:szCs w:val="24"/>
          <w:lang w:val="en"/>
        </w:rPr>
        <w:t xml:space="preserve">alone, </w:t>
      </w:r>
      <w:r w:rsidRPr="00702E59">
        <w:rPr>
          <w:rFonts w:asciiTheme="minorBidi" w:eastAsia="Times New Roman" w:hAnsiTheme="minorBidi"/>
          <w:color w:val="222222"/>
          <w:sz w:val="24"/>
          <w:szCs w:val="24"/>
          <w:lang w:val="en"/>
        </w:rPr>
        <w:t>almost the whole of the Torah was said in masculine language,</w:t>
      </w:r>
      <w:r w:rsidRPr="00702E59">
        <w:rPr>
          <w:rStyle w:val="FootnoteReference"/>
          <w:rFonts w:asciiTheme="minorBidi" w:hAnsiTheme="minorBidi"/>
          <w:color w:val="222222"/>
          <w:sz w:val="24"/>
          <w:szCs w:val="24"/>
          <w:lang w:val="en"/>
        </w:rPr>
        <w:footnoteReference w:id="36"/>
      </w:r>
      <w:r w:rsidRPr="00702E59">
        <w:rPr>
          <w:rFonts w:asciiTheme="minorBidi" w:eastAsia="Times New Roman" w:hAnsiTheme="minorBidi"/>
          <w:color w:val="222222"/>
          <w:sz w:val="24"/>
          <w:szCs w:val="24"/>
          <w:lang w:val="en"/>
        </w:rPr>
        <w:t xml:space="preserve"> [but] it </w:t>
      </w:r>
      <w:r>
        <w:rPr>
          <w:rFonts w:asciiTheme="minorBidi" w:eastAsia="Times New Roman" w:hAnsiTheme="minorBidi"/>
          <w:color w:val="222222"/>
          <w:sz w:val="24"/>
          <w:szCs w:val="24"/>
          <w:lang w:val="en"/>
        </w:rPr>
        <w:t xml:space="preserve">meant </w:t>
      </w:r>
      <w:r w:rsidRPr="00702E59">
        <w:rPr>
          <w:rFonts w:asciiTheme="minorBidi" w:eastAsia="Times New Roman" w:hAnsiTheme="minorBidi"/>
          <w:color w:val="222222"/>
          <w:sz w:val="24"/>
          <w:szCs w:val="24"/>
          <w:lang w:val="en"/>
        </w:rPr>
        <w:t>female</w:t>
      </w:r>
      <w:r>
        <w:rPr>
          <w:rFonts w:asciiTheme="minorBidi" w:eastAsia="Times New Roman" w:hAnsiTheme="minorBidi"/>
          <w:color w:val="222222"/>
          <w:sz w:val="24"/>
          <w:szCs w:val="24"/>
          <w:lang w:val="en"/>
        </w:rPr>
        <w:t>s</w:t>
      </w:r>
      <w:r w:rsidRPr="00702E59">
        <w:rPr>
          <w:rFonts w:asciiTheme="minorBidi" w:eastAsia="Times New Roman" w:hAnsiTheme="minorBidi"/>
          <w:color w:val="222222"/>
          <w:sz w:val="24"/>
          <w:szCs w:val="24"/>
          <w:lang w:val="en"/>
        </w:rPr>
        <w:t xml:space="preserve"> also,</w:t>
      </w:r>
      <w:r w:rsidRPr="00702E59">
        <w:rPr>
          <w:rStyle w:val="FootnoteReference"/>
          <w:rFonts w:asciiTheme="minorBidi" w:hAnsiTheme="minorBidi"/>
          <w:color w:val="222222"/>
          <w:sz w:val="24"/>
          <w:szCs w:val="24"/>
          <w:lang w:val="en"/>
        </w:rPr>
        <w:footnoteReference w:id="37"/>
      </w:r>
      <w:r w:rsidRPr="00702E59">
        <w:rPr>
          <w:rFonts w:asciiTheme="minorBidi" w:eastAsia="Times New Roman" w:hAnsiTheme="minorBidi"/>
          <w:color w:val="222222"/>
          <w:sz w:val="24"/>
          <w:szCs w:val="24"/>
          <w:lang w:val="en"/>
        </w:rPr>
        <w:t xml:space="preserve"> </w:t>
      </w:r>
      <w:del w:id="783" w:author="Adrian Sackson" w:date="2021-02-18T11:10:00Z">
        <w:r w:rsidRPr="00702E59" w:rsidDel="00C87C3A">
          <w:rPr>
            <w:rFonts w:asciiTheme="minorBidi" w:eastAsia="Times New Roman" w:hAnsiTheme="minorBidi"/>
            <w:color w:val="222222"/>
            <w:sz w:val="24"/>
            <w:szCs w:val="24"/>
            <w:lang w:val="en"/>
          </w:rPr>
          <w:delText xml:space="preserve"> </w:delText>
        </w:r>
      </w:del>
      <w:r w:rsidRPr="00702E59">
        <w:rPr>
          <w:rFonts w:asciiTheme="minorBidi" w:eastAsia="Times New Roman" w:hAnsiTheme="minorBidi"/>
          <w:color w:val="222222"/>
          <w:sz w:val="24"/>
          <w:szCs w:val="24"/>
          <w:lang w:val="en"/>
        </w:rPr>
        <w:t xml:space="preserve">so here too </w:t>
      </w:r>
      <w:r w:rsidR="00BC4CEB">
        <w:rPr>
          <w:rFonts w:asciiTheme="minorBidi" w:eastAsia="Times New Roman" w:hAnsiTheme="minorBidi"/>
          <w:color w:val="222222"/>
          <w:sz w:val="24"/>
          <w:szCs w:val="24"/>
          <w:lang w:val="en"/>
        </w:rPr>
        <w:t>W</w:t>
      </w:r>
      <w:r w:rsidRPr="00702E59">
        <w:rPr>
          <w:rFonts w:asciiTheme="minorBidi" w:eastAsia="Times New Roman" w:hAnsiTheme="minorBidi"/>
          <w:color w:val="222222"/>
          <w:sz w:val="24"/>
          <w:szCs w:val="24"/>
          <w:lang w:val="en"/>
        </w:rPr>
        <w:t xml:space="preserve">oman was included. </w:t>
      </w:r>
      <w:r>
        <w:rPr>
          <w:rFonts w:asciiTheme="minorBidi" w:eastAsia="Times New Roman" w:hAnsiTheme="minorBidi" w:hint="cs"/>
          <w:color w:val="222222"/>
          <w:sz w:val="24"/>
          <w:szCs w:val="24"/>
          <w:lang w:val="en"/>
        </w:rPr>
        <w:t>F</w:t>
      </w:r>
      <w:r>
        <w:rPr>
          <w:rFonts w:asciiTheme="minorBidi" w:eastAsia="Times New Roman" w:hAnsiTheme="minorBidi"/>
          <w:color w:val="222222"/>
          <w:sz w:val="24"/>
          <w:szCs w:val="24"/>
          <w:lang w:val="en-GB"/>
        </w:rPr>
        <w:t xml:space="preserve">or if the Giver of Commandments, </w:t>
      </w:r>
      <w:r w:rsidRPr="00702E59">
        <w:rPr>
          <w:rFonts w:asciiTheme="minorBidi" w:eastAsia="Times New Roman" w:hAnsiTheme="minorBidi"/>
          <w:color w:val="222222"/>
          <w:sz w:val="24"/>
          <w:szCs w:val="24"/>
          <w:lang w:val="en"/>
        </w:rPr>
        <w:t>Blessed be His name</w:t>
      </w:r>
      <w:r w:rsidR="000A06C2">
        <w:rPr>
          <w:rFonts w:asciiTheme="minorBidi" w:eastAsia="Times New Roman" w:hAnsiTheme="minorBidi"/>
          <w:color w:val="222222"/>
          <w:sz w:val="24"/>
          <w:szCs w:val="24"/>
          <w:lang w:val="en"/>
        </w:rPr>
        <w:t>,</w:t>
      </w:r>
      <w:r w:rsidR="004D09A1">
        <w:rPr>
          <w:rFonts w:asciiTheme="minorBidi" w:eastAsia="Times New Roman" w:hAnsiTheme="minorBidi"/>
          <w:color w:val="222222"/>
          <w:sz w:val="24"/>
          <w:szCs w:val="24"/>
          <w:lang w:val="en"/>
        </w:rPr>
        <w:t xml:space="preserve"> </w:t>
      </w:r>
      <w:r w:rsidR="004D09A1">
        <w:rPr>
          <w:rFonts w:asciiTheme="minorBidi" w:eastAsia="Times New Roman" w:hAnsiTheme="minorBidi"/>
          <w:color w:val="222222"/>
          <w:sz w:val="24"/>
          <w:szCs w:val="24"/>
          <w:lang w:val="en-GB"/>
        </w:rPr>
        <w:t xml:space="preserve">commanded only him </w:t>
      </w:r>
      <w:ins w:id="784" w:author="Adrian Sackson" w:date="2021-02-18T11:11:00Z">
        <w:r w:rsidR="0089798C">
          <w:rPr>
            <w:rFonts w:asciiTheme="minorBidi" w:eastAsia="Times New Roman" w:hAnsiTheme="minorBidi"/>
            <w:color w:val="222222"/>
            <w:sz w:val="24"/>
            <w:szCs w:val="24"/>
            <w:lang w:val="en-GB"/>
          </w:rPr>
          <w:t xml:space="preserve">and </w:t>
        </w:r>
      </w:ins>
      <w:r w:rsidR="004D09A1">
        <w:rPr>
          <w:rFonts w:asciiTheme="minorBidi" w:eastAsia="Times New Roman" w:hAnsiTheme="minorBidi"/>
          <w:color w:val="222222"/>
          <w:sz w:val="24"/>
          <w:szCs w:val="24"/>
          <w:lang w:val="en-GB"/>
        </w:rPr>
        <w:t>not her</w:t>
      </w:r>
      <w:r>
        <w:rPr>
          <w:rFonts w:asciiTheme="minorBidi" w:eastAsia="Times New Roman" w:hAnsiTheme="minorBidi"/>
          <w:color w:val="222222"/>
          <w:sz w:val="24"/>
          <w:szCs w:val="24"/>
          <w:lang w:val="en"/>
        </w:rPr>
        <w:t xml:space="preserve">, </w:t>
      </w:r>
      <w:r w:rsidRPr="00702E59">
        <w:rPr>
          <w:rFonts w:asciiTheme="minorBidi" w:eastAsia="Times New Roman" w:hAnsiTheme="minorBidi"/>
          <w:color w:val="222222"/>
          <w:sz w:val="24"/>
          <w:szCs w:val="24"/>
          <w:lang w:val="en"/>
        </w:rPr>
        <w:t xml:space="preserve">what </w:t>
      </w:r>
      <w:r>
        <w:rPr>
          <w:rFonts w:asciiTheme="minorBidi" w:eastAsia="Times New Roman" w:hAnsiTheme="minorBidi"/>
          <w:color w:val="222222"/>
          <w:sz w:val="24"/>
          <w:szCs w:val="24"/>
          <w:lang w:val="en"/>
        </w:rPr>
        <w:t>would be her</w:t>
      </w:r>
      <w:r w:rsidRPr="00702E59">
        <w:rPr>
          <w:rFonts w:asciiTheme="minorBidi" w:eastAsia="Times New Roman" w:hAnsiTheme="minorBidi"/>
          <w:color w:val="222222"/>
          <w:sz w:val="24"/>
          <w:szCs w:val="24"/>
          <w:lang w:val="en"/>
        </w:rPr>
        <w:t xml:space="preserve"> sin</w:t>
      </w:r>
      <w:ins w:id="785" w:author="Adrian Sackson" w:date="2021-02-18T11:11:00Z">
        <w:r w:rsidR="0098115E">
          <w:rPr>
            <w:rFonts w:asciiTheme="minorBidi" w:eastAsia="Times New Roman" w:hAnsiTheme="minorBidi"/>
            <w:color w:val="222222"/>
            <w:sz w:val="24"/>
            <w:szCs w:val="24"/>
            <w:lang w:val="en"/>
          </w:rPr>
          <w:t>,</w:t>
        </w:r>
      </w:ins>
      <w:r w:rsidRPr="00702E59">
        <w:rPr>
          <w:rFonts w:asciiTheme="minorBidi" w:eastAsia="Times New Roman" w:hAnsiTheme="minorBidi"/>
          <w:color w:val="222222"/>
          <w:sz w:val="24"/>
          <w:szCs w:val="24"/>
          <w:lang w:val="en"/>
        </w:rPr>
        <w:t xml:space="preserve"> </w:t>
      </w:r>
      <w:del w:id="786" w:author="Adrian Sackson" w:date="2021-02-18T11:11:00Z">
        <w:r w:rsidRPr="00702E59" w:rsidDel="00AD0D9C">
          <w:rPr>
            <w:rFonts w:asciiTheme="minorBidi" w:eastAsia="Times New Roman" w:hAnsiTheme="minorBidi"/>
            <w:color w:val="222222"/>
            <w:sz w:val="24"/>
            <w:szCs w:val="24"/>
            <w:lang w:val="en"/>
          </w:rPr>
          <w:delText xml:space="preserve">and </w:delText>
        </w:r>
      </w:del>
      <w:ins w:id="787" w:author="Adrian Sackson" w:date="2021-02-18T11:11:00Z">
        <w:r w:rsidR="0098115E">
          <w:rPr>
            <w:rFonts w:asciiTheme="minorBidi" w:eastAsia="Times New Roman" w:hAnsiTheme="minorBidi"/>
            <w:color w:val="222222"/>
            <w:sz w:val="24"/>
            <w:szCs w:val="24"/>
            <w:lang w:val="en"/>
          </w:rPr>
          <w:t>a</w:t>
        </w:r>
        <w:r w:rsidR="00AD0D9C" w:rsidRPr="00702E59">
          <w:rPr>
            <w:rFonts w:asciiTheme="minorBidi" w:eastAsia="Times New Roman" w:hAnsiTheme="minorBidi"/>
            <w:color w:val="222222"/>
            <w:sz w:val="24"/>
            <w:szCs w:val="24"/>
            <w:lang w:val="en"/>
          </w:rPr>
          <w:t xml:space="preserve">nd </w:t>
        </w:r>
      </w:ins>
      <w:r w:rsidRPr="00702E59">
        <w:rPr>
          <w:rFonts w:asciiTheme="minorBidi" w:eastAsia="Times New Roman" w:hAnsiTheme="minorBidi"/>
          <w:color w:val="222222"/>
          <w:sz w:val="24"/>
          <w:szCs w:val="24"/>
          <w:lang w:val="en"/>
        </w:rPr>
        <w:t xml:space="preserve">why </w:t>
      </w:r>
      <w:r>
        <w:rPr>
          <w:rFonts w:asciiTheme="minorBidi" w:eastAsia="Times New Roman" w:hAnsiTheme="minorBidi"/>
          <w:color w:val="222222"/>
          <w:sz w:val="24"/>
          <w:szCs w:val="24"/>
          <w:lang w:val="en"/>
        </w:rPr>
        <w:t xml:space="preserve">would </w:t>
      </w:r>
      <w:r w:rsidRPr="00702E59">
        <w:rPr>
          <w:rFonts w:asciiTheme="minorBidi" w:eastAsia="Times New Roman" w:hAnsiTheme="minorBidi"/>
          <w:color w:val="222222"/>
          <w:sz w:val="24"/>
          <w:szCs w:val="24"/>
          <w:lang w:val="en"/>
        </w:rPr>
        <w:t xml:space="preserve">God </w:t>
      </w:r>
      <w:r>
        <w:rPr>
          <w:rFonts w:asciiTheme="minorBidi" w:eastAsia="Times New Roman" w:hAnsiTheme="minorBidi"/>
          <w:color w:val="222222"/>
          <w:sz w:val="24"/>
          <w:szCs w:val="24"/>
          <w:lang w:val="en"/>
        </w:rPr>
        <w:t xml:space="preserve">wish </w:t>
      </w:r>
      <w:r w:rsidRPr="00702E59">
        <w:rPr>
          <w:rFonts w:asciiTheme="minorBidi" w:eastAsia="Times New Roman" w:hAnsiTheme="minorBidi"/>
          <w:color w:val="222222"/>
          <w:sz w:val="24"/>
          <w:szCs w:val="24"/>
          <w:lang w:val="en"/>
        </w:rPr>
        <w:t xml:space="preserve">to curse her because of the man? </w:t>
      </w:r>
      <w:del w:id="788" w:author="Adrian Sackson" w:date="2021-02-18T11:11:00Z">
        <w:r w:rsidRPr="00702E59" w:rsidDel="0098115E">
          <w:rPr>
            <w:rFonts w:asciiTheme="minorBidi" w:eastAsia="Times New Roman" w:hAnsiTheme="minorBidi"/>
            <w:color w:val="222222"/>
            <w:sz w:val="24"/>
            <w:szCs w:val="24"/>
            <w:lang w:val="en"/>
          </w:rPr>
          <w:delText xml:space="preserve"> </w:delText>
        </w:r>
      </w:del>
      <w:r w:rsidRPr="00702E59">
        <w:rPr>
          <w:rFonts w:asciiTheme="minorBidi" w:eastAsia="Times New Roman" w:hAnsiTheme="minorBidi"/>
          <w:color w:val="222222"/>
          <w:sz w:val="24"/>
          <w:szCs w:val="24"/>
          <w:lang w:val="en"/>
        </w:rPr>
        <w:t xml:space="preserve">Shall not the Judge of all the earth deal justly, </w:t>
      </w:r>
      <w:r>
        <w:rPr>
          <w:rFonts w:asciiTheme="minorBidi" w:eastAsia="Times New Roman" w:hAnsiTheme="minorBidi"/>
          <w:color w:val="222222"/>
          <w:sz w:val="24"/>
          <w:szCs w:val="24"/>
          <w:lang w:val="en"/>
        </w:rPr>
        <w:t xml:space="preserve">and </w:t>
      </w:r>
      <w:del w:id="789" w:author="Adrian Sackson" w:date="2021-02-18T11:14:00Z">
        <w:r w:rsidRPr="00702E59" w:rsidDel="0098115E">
          <w:rPr>
            <w:rFonts w:asciiTheme="minorBidi" w:eastAsia="Times New Roman" w:hAnsiTheme="minorBidi"/>
            <w:color w:val="222222"/>
            <w:sz w:val="24"/>
            <w:szCs w:val="24"/>
            <w:lang w:val="en"/>
          </w:rPr>
          <w:delText xml:space="preserve">will </w:delText>
        </w:r>
      </w:del>
      <w:r w:rsidRPr="00702E59">
        <w:rPr>
          <w:rFonts w:asciiTheme="minorBidi" w:eastAsia="Times New Roman" w:hAnsiTheme="minorBidi"/>
          <w:color w:val="222222"/>
          <w:sz w:val="24"/>
          <w:szCs w:val="24"/>
          <w:lang w:val="en"/>
        </w:rPr>
        <w:t xml:space="preserve">bring His charge </w:t>
      </w:r>
      <w:r w:rsidRPr="00F36275">
        <w:rPr>
          <w:rFonts w:asciiTheme="minorBidi" w:eastAsia="Times New Roman" w:hAnsiTheme="minorBidi" w:cs="Arial"/>
          <w:color w:val="222222"/>
          <w:sz w:val="24"/>
          <w:szCs w:val="24"/>
          <w:lang w:val="en"/>
        </w:rPr>
        <w:t xml:space="preserve">against </w:t>
      </w:r>
      <w:r w:rsidRPr="00734817">
        <w:rPr>
          <w:rFonts w:asciiTheme="minorBidi" w:eastAsia="Times New Roman" w:hAnsiTheme="minorBidi" w:cs="Arial"/>
          <w:color w:val="222222"/>
          <w:sz w:val="24"/>
          <w:szCs w:val="24"/>
          <w:lang w:val="en"/>
        </w:rPr>
        <w:t>all mankind? …  Let us take a step further and see</w:t>
      </w:r>
      <w:r w:rsidRPr="00F36275">
        <w:rPr>
          <w:rFonts w:asciiTheme="minorBidi" w:eastAsia="Times New Roman" w:hAnsiTheme="minorBidi" w:cs="Arial"/>
          <w:color w:val="222222"/>
          <w:sz w:val="24"/>
          <w:szCs w:val="24"/>
          <w:lang w:val="en"/>
        </w:rPr>
        <w:t xml:space="preserve"> </w:t>
      </w:r>
      <w:r w:rsidRPr="00A263BC">
        <w:rPr>
          <w:rFonts w:asciiTheme="minorBidi" w:eastAsia="Times New Roman" w:hAnsiTheme="minorBidi" w:cs="Arial"/>
          <w:color w:val="222222"/>
          <w:sz w:val="24"/>
          <w:szCs w:val="24"/>
          <w:lang w:val="en"/>
        </w:rPr>
        <w:t xml:space="preserve">our </w:t>
      </w:r>
      <w:ins w:id="790" w:author="Adrian Sackson" w:date="2021-02-18T11:14:00Z">
        <w:r w:rsidR="0098115E">
          <w:rPr>
            <w:rFonts w:asciiTheme="minorBidi" w:eastAsia="Times New Roman" w:hAnsiTheme="minorBidi" w:cs="Arial"/>
            <w:color w:val="222222"/>
            <w:sz w:val="24"/>
            <w:szCs w:val="24"/>
            <w:lang w:val="en"/>
          </w:rPr>
          <w:t>m</w:t>
        </w:r>
      </w:ins>
      <w:del w:id="791" w:author="Adrian Sackson" w:date="2021-02-18T11:14:00Z">
        <w:r w:rsidRPr="00A263BC" w:rsidDel="0098115E">
          <w:rPr>
            <w:rFonts w:asciiTheme="minorBidi" w:eastAsia="Times New Roman" w:hAnsiTheme="minorBidi" w:cs="Arial"/>
            <w:color w:val="222222"/>
            <w:sz w:val="24"/>
            <w:szCs w:val="24"/>
            <w:lang w:val="en"/>
          </w:rPr>
          <w:delText>M</w:delText>
        </w:r>
      </w:del>
      <w:r w:rsidRPr="00A263BC">
        <w:rPr>
          <w:rFonts w:asciiTheme="minorBidi" w:eastAsia="Times New Roman" w:hAnsiTheme="minorBidi" w:cs="Arial"/>
          <w:color w:val="222222"/>
          <w:sz w:val="24"/>
          <w:szCs w:val="24"/>
          <w:lang w:val="en"/>
        </w:rPr>
        <w:t xml:space="preserve">atriarch </w:t>
      </w:r>
      <w:r w:rsidRPr="00A263BC">
        <w:rPr>
          <w:rFonts w:asciiTheme="minorBidi" w:eastAsia="Times New Roman" w:hAnsiTheme="minorBidi"/>
          <w:color w:val="222222"/>
          <w:sz w:val="24"/>
          <w:szCs w:val="24"/>
          <w:lang w:val="en"/>
        </w:rPr>
        <w:t>Sarah</w:t>
      </w:r>
      <w:r w:rsidRPr="00734817">
        <w:rPr>
          <w:rFonts w:asciiTheme="minorBidi" w:eastAsia="Times New Roman" w:hAnsiTheme="minorBidi"/>
          <w:color w:val="222222"/>
          <w:sz w:val="24"/>
          <w:szCs w:val="24"/>
          <w:lang w:val="en"/>
        </w:rPr>
        <w:t>,</w:t>
      </w:r>
      <w:r w:rsidRPr="00702E59">
        <w:rPr>
          <w:rFonts w:asciiTheme="minorBidi" w:eastAsia="Times New Roman" w:hAnsiTheme="minorBidi"/>
          <w:color w:val="222222"/>
          <w:sz w:val="24"/>
          <w:szCs w:val="24"/>
          <w:lang w:val="en"/>
        </w:rPr>
        <w:t xml:space="preserve"> how honorable she </w:t>
      </w:r>
      <w:r>
        <w:rPr>
          <w:rFonts w:asciiTheme="minorBidi" w:eastAsia="Times New Roman" w:hAnsiTheme="minorBidi"/>
          <w:color w:val="222222"/>
          <w:sz w:val="24"/>
          <w:szCs w:val="24"/>
          <w:lang w:val="en"/>
        </w:rPr>
        <w:t>was</w:t>
      </w:r>
      <w:r w:rsidRPr="00702E59">
        <w:rPr>
          <w:rFonts w:asciiTheme="minorBidi" w:eastAsia="Times New Roman" w:hAnsiTheme="minorBidi"/>
          <w:color w:val="222222"/>
          <w:sz w:val="24"/>
          <w:szCs w:val="24"/>
          <w:lang w:val="en"/>
        </w:rPr>
        <w:t xml:space="preserve"> in the eyes of Abraham, her spouse. H</w:t>
      </w:r>
      <w:r w:rsidRPr="00702E59">
        <w:rPr>
          <w:rFonts w:asciiTheme="minorBidi" w:hAnsiTheme="minorBidi"/>
          <w:color w:val="222222"/>
          <w:sz w:val="24"/>
          <w:szCs w:val="24"/>
          <w:lang w:val="en"/>
        </w:rPr>
        <w:t xml:space="preserve">e </w:t>
      </w:r>
      <w:del w:id="792" w:author="Adrian Sackson" w:date="2021-02-18T11:17:00Z">
        <w:r w:rsidDel="0098115E">
          <w:rPr>
            <w:rFonts w:asciiTheme="minorBidi" w:hAnsiTheme="minorBidi"/>
            <w:color w:val="222222"/>
            <w:sz w:val="24"/>
            <w:szCs w:val="24"/>
            <w:lang w:val="en"/>
          </w:rPr>
          <w:delText xml:space="preserve">immediately </w:delText>
        </w:r>
      </w:del>
      <w:r>
        <w:rPr>
          <w:rFonts w:asciiTheme="minorBidi" w:hAnsiTheme="minorBidi"/>
          <w:color w:val="222222"/>
          <w:sz w:val="24"/>
          <w:szCs w:val="24"/>
          <w:lang w:val="en"/>
        </w:rPr>
        <w:t xml:space="preserve">yielded to </w:t>
      </w:r>
      <w:del w:id="793" w:author="Adrian Sackson" w:date="2021-02-18T11:17:00Z">
        <w:r w:rsidRPr="00702E59" w:rsidDel="0098115E">
          <w:rPr>
            <w:rFonts w:asciiTheme="minorBidi" w:hAnsiTheme="minorBidi"/>
            <w:color w:val="222222"/>
            <w:sz w:val="24"/>
            <w:szCs w:val="24"/>
            <w:lang w:val="en"/>
          </w:rPr>
          <w:delText xml:space="preserve">whatever </w:delText>
        </w:r>
      </w:del>
      <w:ins w:id="794" w:author="Adrian Sackson" w:date="2021-02-18T11:17:00Z">
        <w:r w:rsidR="0098115E">
          <w:rPr>
            <w:rFonts w:asciiTheme="minorBidi" w:hAnsiTheme="minorBidi"/>
            <w:color w:val="222222"/>
            <w:sz w:val="24"/>
            <w:szCs w:val="24"/>
            <w:lang w:val="en"/>
          </w:rPr>
          <w:t>almost anything</w:t>
        </w:r>
        <w:r w:rsidR="0098115E" w:rsidRPr="00702E59">
          <w:rPr>
            <w:rFonts w:asciiTheme="minorBidi" w:hAnsiTheme="minorBidi"/>
            <w:color w:val="222222"/>
            <w:sz w:val="24"/>
            <w:szCs w:val="24"/>
            <w:lang w:val="en"/>
          </w:rPr>
          <w:t xml:space="preserve"> </w:t>
        </w:r>
      </w:ins>
      <w:r w:rsidRPr="00702E59">
        <w:rPr>
          <w:rFonts w:asciiTheme="minorBidi" w:hAnsiTheme="minorBidi"/>
          <w:color w:val="222222"/>
          <w:sz w:val="24"/>
          <w:szCs w:val="24"/>
          <w:lang w:val="en"/>
        </w:rPr>
        <w:t>she said, at the command of the Lord</w:t>
      </w:r>
      <w:r w:rsidR="004D09A1">
        <w:rPr>
          <w:rFonts w:asciiTheme="minorBidi" w:hAnsiTheme="minorBidi"/>
          <w:color w:val="222222"/>
          <w:sz w:val="24"/>
          <w:szCs w:val="24"/>
        </w:rPr>
        <w:t>.</w:t>
      </w:r>
      <w:r w:rsidRPr="00702E59">
        <w:rPr>
          <w:rStyle w:val="FootnoteReference"/>
          <w:rFonts w:asciiTheme="minorBidi" w:hAnsiTheme="minorBidi"/>
          <w:color w:val="222222"/>
          <w:sz w:val="24"/>
          <w:szCs w:val="24"/>
          <w:lang w:val="en"/>
        </w:rPr>
        <w:footnoteReference w:id="38"/>
      </w:r>
      <w:r w:rsidRPr="00702E59">
        <w:rPr>
          <w:rFonts w:asciiTheme="minorBidi" w:hAnsiTheme="minorBidi"/>
          <w:color w:val="222222"/>
          <w:sz w:val="24"/>
          <w:szCs w:val="24"/>
          <w:lang w:val="en"/>
        </w:rPr>
        <w:t xml:space="preserve"> When he wanted to do </w:t>
      </w:r>
      <w:r>
        <w:rPr>
          <w:rFonts w:asciiTheme="minorBidi" w:hAnsiTheme="minorBidi"/>
          <w:color w:val="222222"/>
          <w:sz w:val="24"/>
          <w:szCs w:val="24"/>
          <w:lang w:val="en"/>
        </w:rPr>
        <w:t>something</w:t>
      </w:r>
      <w:r w:rsidRPr="00702E59">
        <w:rPr>
          <w:rFonts w:asciiTheme="minorBidi" w:hAnsiTheme="minorBidi"/>
          <w:color w:val="222222"/>
          <w:sz w:val="24"/>
          <w:szCs w:val="24"/>
          <w:lang w:val="en"/>
        </w:rPr>
        <w:t xml:space="preserve"> that concerned her too, he would </w:t>
      </w:r>
      <w:r>
        <w:rPr>
          <w:rFonts w:asciiTheme="minorBidi" w:hAnsiTheme="minorBidi"/>
          <w:color w:val="222222"/>
          <w:sz w:val="24"/>
          <w:szCs w:val="24"/>
          <w:lang w:val="en"/>
        </w:rPr>
        <w:t xml:space="preserve">ask her </w:t>
      </w:r>
      <w:del w:id="797" w:author="Adrian Sackson" w:date="2021-02-18T11:18:00Z">
        <w:r w:rsidDel="008B4829">
          <w:rPr>
            <w:rFonts w:asciiTheme="minorBidi" w:hAnsiTheme="minorBidi"/>
            <w:color w:val="222222"/>
            <w:sz w:val="24"/>
            <w:szCs w:val="24"/>
            <w:lang w:val="en"/>
          </w:rPr>
          <w:delText>as a favor</w:delText>
        </w:r>
      </w:del>
      <w:ins w:id="798" w:author="Adrian Sackson" w:date="2021-02-18T11:18:00Z">
        <w:r w:rsidR="008B4829">
          <w:rPr>
            <w:rFonts w:asciiTheme="minorBidi" w:hAnsiTheme="minorBidi"/>
            <w:color w:val="222222"/>
            <w:sz w:val="24"/>
            <w:szCs w:val="24"/>
            <w:lang w:val="en"/>
          </w:rPr>
          <w:t>kindly</w:t>
        </w:r>
      </w:ins>
      <w:r>
        <w:rPr>
          <w:rFonts w:asciiTheme="minorBidi" w:hAnsiTheme="minorBidi"/>
          <w:color w:val="222222"/>
          <w:sz w:val="24"/>
          <w:szCs w:val="24"/>
          <w:lang w:val="en"/>
        </w:rPr>
        <w:t xml:space="preserve"> to</w:t>
      </w:r>
      <w:r w:rsidRPr="00702E59">
        <w:rPr>
          <w:rFonts w:asciiTheme="minorBidi" w:hAnsiTheme="minorBidi"/>
          <w:color w:val="222222"/>
          <w:sz w:val="24"/>
          <w:szCs w:val="24"/>
          <w:lang w:val="en"/>
        </w:rPr>
        <w:t xml:space="preserve"> </w:t>
      </w:r>
      <w:r>
        <w:rPr>
          <w:rFonts w:asciiTheme="minorBidi" w:hAnsiTheme="minorBidi"/>
          <w:color w:val="222222"/>
          <w:sz w:val="24"/>
          <w:szCs w:val="24"/>
          <w:lang w:val="en"/>
        </w:rPr>
        <w:t>agree</w:t>
      </w:r>
      <w:r w:rsidRPr="00702E59">
        <w:rPr>
          <w:rFonts w:asciiTheme="minorBidi" w:hAnsiTheme="minorBidi"/>
          <w:color w:val="222222"/>
          <w:sz w:val="24"/>
          <w:szCs w:val="24"/>
          <w:lang w:val="en"/>
        </w:rPr>
        <w:t xml:space="preserve"> with his will</w:t>
      </w:r>
      <w:r>
        <w:rPr>
          <w:rFonts w:asciiTheme="minorBidi" w:hAnsiTheme="minorBidi"/>
          <w:color w:val="222222"/>
          <w:sz w:val="24"/>
          <w:szCs w:val="24"/>
          <w:lang w:val="en"/>
        </w:rPr>
        <w:t>.</w:t>
      </w:r>
      <w:r w:rsidRPr="00702E59">
        <w:rPr>
          <w:rStyle w:val="FootnoteReference"/>
          <w:rFonts w:asciiTheme="minorBidi" w:hAnsiTheme="minorBidi"/>
          <w:color w:val="222222"/>
          <w:sz w:val="24"/>
          <w:szCs w:val="24"/>
          <w:lang w:val="en"/>
        </w:rPr>
        <w:footnoteReference w:id="39"/>
      </w:r>
      <w:r w:rsidRPr="00702E59">
        <w:rPr>
          <w:rFonts w:asciiTheme="minorBidi" w:hAnsiTheme="minorBidi"/>
          <w:color w:val="222222"/>
          <w:sz w:val="24"/>
          <w:szCs w:val="24"/>
          <w:lang w:val="en"/>
        </w:rPr>
        <w:t xml:space="preserve"> </w:t>
      </w:r>
      <w:del w:id="799" w:author="Adrian Sackson" w:date="2021-02-18T11:15:00Z">
        <w:r w:rsidRPr="00702E59" w:rsidDel="0098115E">
          <w:rPr>
            <w:rFonts w:asciiTheme="minorBidi" w:hAnsiTheme="minorBidi"/>
            <w:color w:val="222222"/>
            <w:sz w:val="24"/>
            <w:szCs w:val="24"/>
            <w:lang w:val="en"/>
          </w:rPr>
          <w:delText xml:space="preserve"> </w:delText>
        </w:r>
      </w:del>
      <w:r w:rsidRPr="00702E59">
        <w:rPr>
          <w:rFonts w:asciiTheme="minorBidi" w:hAnsiTheme="minorBidi"/>
          <w:color w:val="222222"/>
          <w:sz w:val="24"/>
          <w:szCs w:val="24"/>
          <w:lang w:val="en"/>
        </w:rPr>
        <w:t>He even sent away his firstbo</w:t>
      </w:r>
      <w:r>
        <w:rPr>
          <w:rFonts w:asciiTheme="minorBidi" w:hAnsiTheme="minorBidi"/>
          <w:color w:val="222222"/>
          <w:sz w:val="24"/>
          <w:szCs w:val="24"/>
          <w:lang w:val="en"/>
        </w:rPr>
        <w:t>r</w:t>
      </w:r>
      <w:r w:rsidRPr="00702E59">
        <w:rPr>
          <w:rFonts w:asciiTheme="minorBidi" w:hAnsiTheme="minorBidi"/>
          <w:color w:val="222222"/>
          <w:sz w:val="24"/>
          <w:szCs w:val="24"/>
          <w:lang w:val="en"/>
        </w:rPr>
        <w:t xml:space="preserve">n, </w:t>
      </w:r>
      <w:r w:rsidR="00295371">
        <w:rPr>
          <w:rFonts w:asciiTheme="minorBidi" w:hAnsiTheme="minorBidi"/>
          <w:color w:val="222222"/>
          <w:sz w:val="24"/>
          <w:szCs w:val="24"/>
          <w:lang w:val="en"/>
        </w:rPr>
        <w:t>who</w:t>
      </w:r>
      <w:r w:rsidR="00295371" w:rsidRPr="00702E59">
        <w:rPr>
          <w:rFonts w:asciiTheme="minorBidi" w:hAnsiTheme="minorBidi"/>
          <w:color w:val="222222"/>
          <w:sz w:val="24"/>
          <w:szCs w:val="24"/>
          <w:lang w:val="en"/>
        </w:rPr>
        <w:t xml:space="preserve"> </w:t>
      </w:r>
      <w:r w:rsidRPr="00702E59">
        <w:rPr>
          <w:rFonts w:asciiTheme="minorBidi" w:hAnsiTheme="minorBidi"/>
          <w:color w:val="222222"/>
          <w:sz w:val="24"/>
          <w:szCs w:val="24"/>
          <w:lang w:val="en"/>
        </w:rPr>
        <w:t xml:space="preserve">was </w:t>
      </w:r>
      <w:r>
        <w:rPr>
          <w:rFonts w:asciiTheme="minorBidi" w:hAnsiTheme="minorBidi"/>
          <w:color w:val="222222"/>
          <w:sz w:val="24"/>
          <w:szCs w:val="24"/>
          <w:lang w:val="en"/>
        </w:rPr>
        <w:t xml:space="preserve">just </w:t>
      </w:r>
      <w:r w:rsidRPr="00702E59">
        <w:rPr>
          <w:rFonts w:asciiTheme="minorBidi" w:hAnsiTheme="minorBidi"/>
          <w:color w:val="222222"/>
          <w:sz w:val="24"/>
          <w:szCs w:val="24"/>
          <w:lang w:val="en"/>
        </w:rPr>
        <w:t xml:space="preserve">the son of Hagar the Egyptian, and </w:t>
      </w:r>
      <w:r w:rsidR="00295371">
        <w:rPr>
          <w:rFonts w:asciiTheme="minorBidi" w:hAnsiTheme="minorBidi"/>
          <w:color w:val="222222"/>
          <w:sz w:val="24"/>
          <w:szCs w:val="24"/>
          <w:lang w:val="en"/>
        </w:rPr>
        <w:t>“</w:t>
      </w:r>
      <w:r w:rsidRPr="00E93D52">
        <w:rPr>
          <w:rFonts w:asciiTheme="minorBidi" w:hAnsiTheme="minorBidi"/>
          <w:color w:val="222222"/>
          <w:sz w:val="24"/>
          <w:szCs w:val="24"/>
          <w:lang w:val="en"/>
        </w:rPr>
        <w:t>was mocking</w:t>
      </w:r>
      <w:r w:rsidR="00295371">
        <w:rPr>
          <w:rFonts w:asciiTheme="minorBidi" w:hAnsiTheme="minorBidi"/>
          <w:i/>
          <w:iCs/>
          <w:color w:val="222222"/>
          <w:sz w:val="24"/>
          <w:szCs w:val="24"/>
          <w:lang w:val="en"/>
        </w:rPr>
        <w:t>”</w:t>
      </w:r>
      <w:commentRangeStart w:id="800"/>
      <w:r w:rsidRPr="00702E59">
        <w:rPr>
          <w:rStyle w:val="FootnoteReference"/>
          <w:rFonts w:asciiTheme="minorBidi" w:hAnsiTheme="minorBidi"/>
          <w:color w:val="222222"/>
          <w:sz w:val="24"/>
          <w:szCs w:val="24"/>
          <w:lang w:val="en"/>
        </w:rPr>
        <w:footnoteReference w:id="40"/>
      </w:r>
      <w:commentRangeEnd w:id="800"/>
      <w:r w:rsidR="00E3647C">
        <w:rPr>
          <w:rStyle w:val="CommentReference"/>
        </w:rPr>
        <w:commentReference w:id="800"/>
      </w:r>
      <w:r w:rsidRPr="00702E59">
        <w:rPr>
          <w:rFonts w:asciiTheme="minorBidi" w:hAnsiTheme="minorBidi"/>
          <w:color w:val="222222"/>
          <w:sz w:val="24"/>
          <w:szCs w:val="24"/>
          <w:lang w:val="en"/>
        </w:rPr>
        <w:t xml:space="preserve">. . . </w:t>
      </w:r>
      <w:r w:rsidRPr="00A263BC">
        <w:rPr>
          <w:rFonts w:asciiTheme="minorBidi" w:hAnsiTheme="minorBidi"/>
          <w:color w:val="222222"/>
          <w:sz w:val="24"/>
          <w:szCs w:val="24"/>
          <w:lang w:val="en"/>
        </w:rPr>
        <w:t>R</w:t>
      </w:r>
      <w:r w:rsidR="00D35581" w:rsidRPr="00A263BC">
        <w:rPr>
          <w:rFonts w:asciiTheme="minorBidi" w:hAnsiTheme="minorBidi"/>
          <w:color w:val="222222"/>
          <w:sz w:val="24"/>
          <w:szCs w:val="24"/>
          <w:lang w:val="en"/>
        </w:rPr>
        <w:t>ebecca</w:t>
      </w:r>
      <w:r w:rsidRPr="00A263BC">
        <w:rPr>
          <w:rFonts w:asciiTheme="minorBidi" w:hAnsiTheme="minorBidi"/>
          <w:color w:val="222222"/>
          <w:sz w:val="24"/>
          <w:szCs w:val="24"/>
          <w:lang w:val="en"/>
        </w:rPr>
        <w:t xml:space="preserve"> the</w:t>
      </w:r>
      <w:r w:rsidRPr="0067632B">
        <w:rPr>
          <w:rFonts w:asciiTheme="minorBidi" w:hAnsiTheme="minorBidi"/>
          <w:i/>
          <w:iCs/>
          <w:color w:val="222222"/>
          <w:sz w:val="24"/>
          <w:szCs w:val="24"/>
          <w:lang w:val="en"/>
        </w:rPr>
        <w:t xml:space="preserve"> </w:t>
      </w:r>
      <w:r w:rsidRPr="007E5AF5">
        <w:rPr>
          <w:rFonts w:asciiTheme="minorBidi" w:hAnsiTheme="minorBidi"/>
          <w:color w:val="222222"/>
          <w:sz w:val="24"/>
          <w:szCs w:val="24"/>
          <w:lang w:val="en"/>
        </w:rPr>
        <w:t>Matriarch</w:t>
      </w:r>
      <w:r w:rsidRPr="00702E59">
        <w:rPr>
          <w:rFonts w:asciiTheme="minorBidi" w:hAnsiTheme="minorBidi"/>
          <w:color w:val="222222"/>
          <w:sz w:val="24"/>
          <w:szCs w:val="24"/>
          <w:lang w:val="en"/>
        </w:rPr>
        <w:t xml:space="preserve"> was the lady of the house. Thanks to her wisdom she </w:t>
      </w:r>
      <w:r>
        <w:rPr>
          <w:rFonts w:asciiTheme="minorBidi" w:hAnsiTheme="minorBidi"/>
          <w:color w:val="222222"/>
          <w:sz w:val="24"/>
          <w:szCs w:val="24"/>
          <w:lang w:val="en"/>
        </w:rPr>
        <w:t xml:space="preserve">succeeded </w:t>
      </w:r>
      <w:del w:id="801" w:author="Adrian Sackson" w:date="2021-02-18T11:18:00Z">
        <w:r w:rsidDel="008B4829">
          <w:rPr>
            <w:rFonts w:asciiTheme="minorBidi" w:hAnsiTheme="minorBidi"/>
            <w:color w:val="222222"/>
            <w:sz w:val="24"/>
            <w:szCs w:val="24"/>
            <w:lang w:val="en"/>
          </w:rPr>
          <w:delText xml:space="preserve">to </w:delText>
        </w:r>
      </w:del>
      <w:ins w:id="802" w:author="Adrian Sackson" w:date="2021-02-18T11:18:00Z">
        <w:r w:rsidR="008B4829">
          <w:rPr>
            <w:rFonts w:asciiTheme="minorBidi" w:hAnsiTheme="minorBidi"/>
            <w:color w:val="222222"/>
            <w:sz w:val="24"/>
            <w:szCs w:val="24"/>
            <w:lang w:val="en"/>
          </w:rPr>
          <w:t xml:space="preserve">in </w:t>
        </w:r>
      </w:ins>
      <w:del w:id="803" w:author="Adrian Sackson" w:date="2021-02-18T11:18:00Z">
        <w:r w:rsidDel="008B4829">
          <w:rPr>
            <w:rFonts w:asciiTheme="minorBidi" w:hAnsiTheme="minorBidi"/>
            <w:color w:val="222222"/>
            <w:sz w:val="24"/>
            <w:szCs w:val="24"/>
            <w:lang w:val="en"/>
          </w:rPr>
          <w:delText>save</w:delText>
        </w:r>
        <w:r w:rsidRPr="00702E59" w:rsidDel="008B4829">
          <w:rPr>
            <w:rFonts w:asciiTheme="minorBidi" w:hAnsiTheme="minorBidi"/>
            <w:color w:val="222222"/>
            <w:sz w:val="24"/>
            <w:szCs w:val="24"/>
          </w:rPr>
          <w:delText xml:space="preserve"> </w:delText>
        </w:r>
      </w:del>
      <w:ins w:id="804" w:author="Adrian Sackson" w:date="2021-02-18T11:18:00Z">
        <w:r w:rsidR="008B4829">
          <w:rPr>
            <w:rFonts w:asciiTheme="minorBidi" w:hAnsiTheme="minorBidi"/>
            <w:color w:val="222222"/>
            <w:sz w:val="24"/>
            <w:szCs w:val="24"/>
            <w:lang w:val="en"/>
          </w:rPr>
          <w:t>saving</w:t>
        </w:r>
        <w:r w:rsidR="008B4829" w:rsidRPr="00702E59">
          <w:rPr>
            <w:rFonts w:asciiTheme="minorBidi" w:hAnsiTheme="minorBidi"/>
            <w:color w:val="222222"/>
            <w:sz w:val="24"/>
            <w:szCs w:val="24"/>
          </w:rPr>
          <w:t xml:space="preserve"> </w:t>
        </w:r>
      </w:ins>
      <w:r w:rsidRPr="00702E59">
        <w:rPr>
          <w:rFonts w:asciiTheme="minorBidi" w:hAnsiTheme="minorBidi"/>
          <w:color w:val="222222"/>
          <w:sz w:val="24"/>
          <w:szCs w:val="24"/>
        </w:rPr>
        <w:t>herself</w:t>
      </w:r>
    </w:p>
    <w:p w14:paraId="5110EF24" w14:textId="77777777" w:rsidR="007300E4" w:rsidRDefault="007300E4">
      <w:pPr>
        <w:bidi w:val="0"/>
        <w:rPr>
          <w:rFonts w:asciiTheme="minorBidi" w:hAnsiTheme="minorBidi"/>
          <w:color w:val="222222"/>
          <w:sz w:val="24"/>
          <w:szCs w:val="24"/>
        </w:rPr>
      </w:pPr>
      <w:r>
        <w:rPr>
          <w:rFonts w:asciiTheme="minorBidi" w:hAnsiTheme="minorBidi"/>
          <w:color w:val="222222"/>
          <w:sz w:val="24"/>
          <w:szCs w:val="24"/>
        </w:rPr>
        <w:lastRenderedPageBreak/>
        <w:br w:type="page"/>
      </w:r>
    </w:p>
    <w:p w14:paraId="03378847" w14:textId="418CC93D" w:rsidR="00030865" w:rsidRPr="00702E59" w:rsidRDefault="00030865" w:rsidP="007300E4">
      <w:pPr>
        <w:bidi w:val="0"/>
        <w:spacing w:line="360" w:lineRule="auto"/>
        <w:rPr>
          <w:rFonts w:asciiTheme="minorBidi" w:hAnsiTheme="minorBidi"/>
          <w:color w:val="222222"/>
          <w:sz w:val="24"/>
          <w:szCs w:val="24"/>
        </w:rPr>
      </w:pPr>
      <w:r w:rsidRPr="00702E59">
        <w:rPr>
          <w:rFonts w:asciiTheme="minorBidi" w:hAnsiTheme="minorBidi"/>
          <w:color w:val="222222"/>
          <w:sz w:val="24"/>
          <w:szCs w:val="24"/>
        </w:rPr>
        <w:lastRenderedPageBreak/>
        <w:t>Page 14</w:t>
      </w:r>
    </w:p>
    <w:p w14:paraId="5D795377" w14:textId="688D1A0A" w:rsidR="00A9364F" w:rsidDel="0020531B" w:rsidRDefault="00030865" w:rsidP="00A9364F">
      <w:pPr>
        <w:pStyle w:val="HTMLPreformatted"/>
        <w:shd w:val="clear" w:color="auto" w:fill="FFFFFF" w:themeFill="background1"/>
        <w:spacing w:line="540" w:lineRule="atLeast"/>
        <w:rPr>
          <w:del w:id="805" w:author="Adrian Sackson" w:date="2021-02-18T11:25:00Z"/>
          <w:rFonts w:asciiTheme="minorBidi" w:hAnsiTheme="minorBidi" w:cstheme="minorBidi"/>
          <w:color w:val="222222"/>
          <w:sz w:val="24"/>
          <w:szCs w:val="24"/>
          <w:lang w:val="en"/>
        </w:rPr>
      </w:pPr>
      <w:r w:rsidRPr="00702E59">
        <w:rPr>
          <w:rFonts w:asciiTheme="minorBidi" w:hAnsiTheme="minorBidi" w:cstheme="minorBidi"/>
          <w:color w:val="222222"/>
          <w:sz w:val="24"/>
          <w:szCs w:val="24"/>
          <w:lang w:val="en"/>
        </w:rPr>
        <w:t>and freed her soul and the soul of her beloved son from being subjugated to a man who had a taste for game</w:t>
      </w:r>
      <w:ins w:id="806" w:author="Adrian Sackson" w:date="2021-02-18T11:21:00Z">
        <w:r w:rsidR="008B4829">
          <w:rPr>
            <w:rFonts w:asciiTheme="minorBidi" w:hAnsiTheme="minorBidi" w:cstheme="minorBidi"/>
            <w:color w:val="222222"/>
            <w:sz w:val="24"/>
            <w:szCs w:val="24"/>
            <w:lang w:val="en"/>
          </w:rPr>
          <w:t xml:space="preserve"> and whose fac</w:t>
        </w:r>
      </w:ins>
      <w:ins w:id="807" w:author="Adrian Sackson" w:date="2021-02-18T11:22:00Z">
        <w:r w:rsidR="008B4829">
          <w:rPr>
            <w:rFonts w:asciiTheme="minorBidi" w:hAnsiTheme="minorBidi" w:cstheme="minorBidi"/>
            <w:color w:val="222222"/>
            <w:sz w:val="24"/>
            <w:szCs w:val="24"/>
            <w:lang w:val="en"/>
          </w:rPr>
          <w:t>e was turned away</w:t>
        </w:r>
      </w:ins>
      <w:ins w:id="808" w:author="Adrian Sackson" w:date="2021-02-18T11:23:00Z">
        <w:r w:rsidR="008B4829">
          <w:rPr>
            <w:rFonts w:asciiTheme="minorBidi" w:hAnsiTheme="minorBidi" w:cstheme="minorBidi"/>
            <w:color w:val="222222"/>
            <w:sz w:val="24"/>
            <w:szCs w:val="24"/>
            <w:lang w:val="en"/>
          </w:rPr>
          <w:t xml:space="preserve">, </w:t>
        </w:r>
      </w:ins>
      <w:del w:id="809" w:author="Adrian Sackson" w:date="2021-02-18T11:21:00Z">
        <w:r w:rsidR="000A0471" w:rsidDel="008B4829">
          <w:rPr>
            <w:rFonts w:asciiTheme="minorBidi" w:hAnsiTheme="minorBidi" w:cstheme="minorBidi"/>
            <w:color w:val="222222"/>
            <w:sz w:val="24"/>
            <w:szCs w:val="24"/>
            <w:lang w:val="en"/>
          </w:rPr>
          <w:delText>,</w:delText>
        </w:r>
      </w:del>
      <w:del w:id="810" w:author="Adrian Sackson" w:date="2021-02-18T11:23:00Z">
        <w:r w:rsidR="000A0471" w:rsidDel="008B4829">
          <w:rPr>
            <w:rFonts w:asciiTheme="minorBidi" w:hAnsiTheme="minorBidi" w:cstheme="minorBidi"/>
            <w:color w:val="222222"/>
            <w:sz w:val="24"/>
            <w:szCs w:val="24"/>
            <w:lang w:val="en"/>
          </w:rPr>
          <w:delText xml:space="preserve"> which</w:delText>
        </w:r>
        <w:r w:rsidRPr="00702E59" w:rsidDel="008B4829">
          <w:rPr>
            <w:rFonts w:asciiTheme="minorBidi" w:hAnsiTheme="minorBidi" w:cstheme="minorBidi"/>
            <w:color w:val="222222"/>
            <w:sz w:val="24"/>
            <w:szCs w:val="24"/>
            <w:lang w:val="en"/>
          </w:rPr>
          <w:delText xml:space="preserve"> </w:delText>
        </w:r>
        <w:r w:rsidDel="008B4829">
          <w:rPr>
            <w:rFonts w:asciiTheme="minorBidi" w:hAnsiTheme="minorBidi" w:cstheme="minorBidi"/>
            <w:color w:val="222222"/>
            <w:sz w:val="24"/>
            <w:szCs w:val="24"/>
            <w:lang w:val="en"/>
          </w:rPr>
          <w:delText xml:space="preserve">was </w:delText>
        </w:r>
        <w:r w:rsidR="000A0471" w:rsidDel="008B4829">
          <w:rPr>
            <w:rFonts w:asciiTheme="minorBidi" w:hAnsiTheme="minorBidi" w:cstheme="minorBidi"/>
            <w:color w:val="222222"/>
            <w:sz w:val="24"/>
            <w:szCs w:val="24"/>
            <w:lang w:val="en"/>
          </w:rPr>
          <w:delText xml:space="preserve">a </w:delText>
        </w:r>
        <w:r w:rsidDel="008B4829">
          <w:rPr>
            <w:rFonts w:asciiTheme="minorBidi" w:hAnsiTheme="minorBidi" w:cstheme="minorBidi"/>
            <w:color w:val="222222"/>
            <w:sz w:val="24"/>
            <w:szCs w:val="24"/>
            <w:lang w:val="en"/>
          </w:rPr>
          <w:delText>regressi</w:delText>
        </w:r>
        <w:r w:rsidR="000A0471" w:rsidDel="008B4829">
          <w:rPr>
            <w:rFonts w:asciiTheme="minorBidi" w:hAnsiTheme="minorBidi" w:cstheme="minorBidi"/>
            <w:color w:val="222222"/>
            <w:sz w:val="24"/>
            <w:szCs w:val="24"/>
            <w:lang w:val="en"/>
          </w:rPr>
          <w:delText>o</w:delText>
        </w:r>
        <w:r w:rsidDel="008B4829">
          <w:rPr>
            <w:rFonts w:asciiTheme="minorBidi" w:hAnsiTheme="minorBidi" w:cstheme="minorBidi"/>
            <w:color w:val="222222"/>
            <w:sz w:val="24"/>
            <w:szCs w:val="24"/>
            <w:lang w:val="en"/>
          </w:rPr>
          <w:delText>n</w:delText>
        </w:r>
        <w:r w:rsidR="003E5368" w:rsidDel="008B4829">
          <w:rPr>
            <w:rFonts w:asciiTheme="minorBidi" w:hAnsiTheme="minorBidi" w:cstheme="minorBidi"/>
            <w:color w:val="222222"/>
            <w:sz w:val="24"/>
            <w:szCs w:val="24"/>
            <w:lang w:val="en"/>
          </w:rPr>
          <w:delText xml:space="preserve"> </w:delText>
        </w:r>
      </w:del>
      <w:del w:id="811" w:author="Adrian Sackson" w:date="2021-02-18T11:24:00Z">
        <w:r w:rsidDel="008B4829">
          <w:rPr>
            <w:rFonts w:asciiTheme="minorBidi" w:hAnsiTheme="minorBidi" w:cstheme="minorBidi"/>
            <w:color w:val="222222"/>
            <w:sz w:val="24"/>
            <w:szCs w:val="24"/>
            <w:lang w:val="en"/>
          </w:rPr>
          <w:delText>[</w:delText>
        </w:r>
        <w:r w:rsidR="000A0471" w:rsidDel="008B4829">
          <w:rPr>
            <w:rFonts w:asciiTheme="minorBidi" w:hAnsiTheme="minorBidi" w:cstheme="minorBidi"/>
            <w:color w:val="222222"/>
            <w:sz w:val="24"/>
            <w:szCs w:val="24"/>
            <w:lang w:val="en"/>
          </w:rPr>
          <w:delText>as</w:delText>
        </w:r>
        <w:r w:rsidDel="008B4829">
          <w:rPr>
            <w:rFonts w:asciiTheme="minorBidi" w:hAnsiTheme="minorBidi" w:cstheme="minorBidi"/>
            <w:color w:val="222222"/>
            <w:sz w:val="24"/>
            <w:szCs w:val="24"/>
            <w:lang w:val="en"/>
          </w:rPr>
          <w:delText xml:space="preserve">] </w:delText>
        </w:r>
      </w:del>
      <w:r w:rsidRPr="00702E59">
        <w:rPr>
          <w:rFonts w:asciiTheme="minorBidi" w:hAnsiTheme="minorBidi" w:cstheme="minorBidi"/>
          <w:color w:val="222222"/>
          <w:sz w:val="24"/>
          <w:szCs w:val="24"/>
          <w:lang w:val="en"/>
        </w:rPr>
        <w:t xml:space="preserve">Isaac, his father, </w:t>
      </w:r>
      <w:ins w:id="812" w:author="Adrian Sackson" w:date="2021-02-18T11:24:00Z">
        <w:r w:rsidR="008B4829">
          <w:rPr>
            <w:rFonts w:asciiTheme="minorBidi" w:hAnsiTheme="minorBidi" w:cstheme="minorBidi"/>
            <w:color w:val="222222"/>
            <w:sz w:val="24"/>
            <w:szCs w:val="24"/>
            <w:lang w:val="en"/>
          </w:rPr>
          <w:t xml:space="preserve">who </w:t>
        </w:r>
      </w:ins>
      <w:r w:rsidRPr="00702E59">
        <w:rPr>
          <w:rFonts w:asciiTheme="minorBidi" w:hAnsiTheme="minorBidi" w:cstheme="minorBidi"/>
          <w:color w:val="222222"/>
          <w:sz w:val="24"/>
          <w:szCs w:val="24"/>
          <w:lang w:val="en"/>
        </w:rPr>
        <w:t>had already sown in that land and reaped a hundredfold the same year</w:t>
      </w:r>
      <w:r w:rsidR="009C5958">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41"/>
      </w:r>
      <w:r w:rsidRPr="00702E59">
        <w:rPr>
          <w:rFonts w:asciiTheme="minorBidi" w:hAnsiTheme="minorBidi" w:cstheme="minorBidi"/>
          <w:color w:val="222222"/>
          <w:sz w:val="24"/>
          <w:szCs w:val="24"/>
          <w:lang w:val="en"/>
        </w:rPr>
        <w:t xml:space="preserve"> And God let it happen, because </w:t>
      </w:r>
      <w:r>
        <w:rPr>
          <w:rFonts w:asciiTheme="minorBidi" w:hAnsiTheme="minorBidi" w:cstheme="minorBidi"/>
          <w:color w:val="222222"/>
          <w:sz w:val="24"/>
          <w:szCs w:val="24"/>
          <w:lang w:val="en"/>
        </w:rPr>
        <w:t>H</w:t>
      </w:r>
      <w:r w:rsidRPr="00702E59">
        <w:rPr>
          <w:rFonts w:asciiTheme="minorBidi" w:hAnsiTheme="minorBidi" w:cstheme="minorBidi"/>
          <w:color w:val="222222"/>
          <w:sz w:val="24"/>
          <w:szCs w:val="24"/>
          <w:lang w:val="en"/>
        </w:rPr>
        <w:t xml:space="preserve">e loved him </w:t>
      </w:r>
      <w:r>
        <w:rPr>
          <w:rFonts w:asciiTheme="minorBidi" w:hAnsiTheme="minorBidi" w:cstheme="minorBidi"/>
          <w:color w:val="222222"/>
          <w:sz w:val="24"/>
          <w:szCs w:val="24"/>
          <w:lang w:val="en"/>
        </w:rPr>
        <w:t>[</w:t>
      </w:r>
      <w:r w:rsidR="009C5958">
        <w:rPr>
          <w:rFonts w:asciiTheme="minorBidi" w:hAnsiTheme="minorBidi" w:cstheme="minorBidi"/>
          <w:color w:val="222222"/>
          <w:sz w:val="24"/>
          <w:szCs w:val="24"/>
          <w:lang w:val="en"/>
        </w:rPr>
        <w:t>Jacob</w:t>
      </w:r>
      <w:r>
        <w:rPr>
          <w:rFonts w:asciiTheme="minorBidi" w:hAnsiTheme="minorBidi" w:cstheme="minorBidi"/>
          <w:color w:val="222222"/>
          <w:sz w:val="24"/>
          <w:szCs w:val="24"/>
          <w:lang w:val="en"/>
        </w:rPr>
        <w:t xml:space="preserve">] </w:t>
      </w:r>
      <w:r w:rsidRPr="00702E59">
        <w:rPr>
          <w:rFonts w:asciiTheme="minorBidi" w:hAnsiTheme="minorBidi" w:cstheme="minorBidi"/>
          <w:color w:val="222222"/>
          <w:sz w:val="24"/>
          <w:szCs w:val="24"/>
          <w:lang w:val="en"/>
        </w:rPr>
        <w:t>too</w:t>
      </w:r>
      <w:r w:rsidR="000A0471">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42"/>
      </w:r>
      <w:r w:rsidRPr="00702E59">
        <w:rPr>
          <w:rFonts w:asciiTheme="minorBidi" w:hAnsiTheme="minorBidi" w:cstheme="minorBidi"/>
          <w:color w:val="222222"/>
          <w:sz w:val="24"/>
          <w:szCs w:val="24"/>
          <w:lang w:val="en"/>
        </w:rPr>
        <w:t xml:space="preserve"> ... Rachel and Leah </w:t>
      </w:r>
    </w:p>
    <w:p w14:paraId="6C113997" w14:textId="5037C6A9" w:rsidR="00EB2BA8" w:rsidDel="00695BFD" w:rsidRDefault="00030865" w:rsidP="007949C6">
      <w:pPr>
        <w:pStyle w:val="HTMLPreformatted"/>
        <w:shd w:val="clear" w:color="auto" w:fill="FFFFFF" w:themeFill="background1"/>
        <w:spacing w:line="540" w:lineRule="atLeast"/>
        <w:rPr>
          <w:del w:id="823" w:author="Adrian Sackson" w:date="2021-02-18T11:31:00Z"/>
          <w:rFonts w:asciiTheme="minorBidi" w:hAnsiTheme="minorBidi" w:cstheme="minorBidi"/>
          <w:color w:val="222222"/>
          <w:sz w:val="24"/>
          <w:szCs w:val="24"/>
          <w:lang w:val="en"/>
        </w:rPr>
      </w:pPr>
      <w:r w:rsidRPr="00702E59">
        <w:rPr>
          <w:rFonts w:asciiTheme="minorBidi" w:hAnsiTheme="minorBidi" w:cstheme="minorBidi"/>
          <w:color w:val="222222"/>
          <w:sz w:val="24"/>
          <w:szCs w:val="24"/>
          <w:lang w:val="en"/>
        </w:rPr>
        <w:t>were</w:t>
      </w:r>
      <w:r w:rsidR="005A706E">
        <w:rPr>
          <w:rFonts w:asciiTheme="minorBidi" w:hAnsiTheme="minorBidi" w:cstheme="minorBidi"/>
          <w:color w:val="222222"/>
          <w:sz w:val="24"/>
          <w:szCs w:val="24"/>
          <w:lang w:val="en"/>
        </w:rPr>
        <w:t xml:space="preserve"> very angry </w:t>
      </w:r>
      <w:r w:rsidR="00817FFD">
        <w:rPr>
          <w:rFonts w:asciiTheme="minorBidi" w:hAnsiTheme="minorBidi" w:cstheme="minorBidi"/>
          <w:color w:val="222222"/>
          <w:sz w:val="24"/>
          <w:szCs w:val="24"/>
          <w:lang w:val="en"/>
        </w:rPr>
        <w:t xml:space="preserve">at </w:t>
      </w:r>
      <w:r w:rsidRPr="00702E59">
        <w:rPr>
          <w:rFonts w:asciiTheme="minorBidi" w:hAnsiTheme="minorBidi" w:cstheme="minorBidi"/>
          <w:color w:val="222222"/>
          <w:sz w:val="24"/>
          <w:szCs w:val="24"/>
          <w:lang w:val="en"/>
        </w:rPr>
        <w:t xml:space="preserve">their father, because he </w:t>
      </w:r>
      <w:r>
        <w:rPr>
          <w:rFonts w:asciiTheme="minorBidi" w:hAnsiTheme="minorBidi" w:cstheme="minorBidi"/>
          <w:color w:val="222222"/>
          <w:sz w:val="24"/>
          <w:szCs w:val="24"/>
          <w:lang w:val="en"/>
        </w:rPr>
        <w:t>considered</w:t>
      </w:r>
      <w:r w:rsidRPr="00702E59">
        <w:rPr>
          <w:rFonts w:asciiTheme="minorBidi" w:hAnsiTheme="minorBidi" w:cstheme="minorBidi"/>
          <w:color w:val="222222"/>
          <w:sz w:val="24"/>
          <w:szCs w:val="24"/>
          <w:lang w:val="en"/>
        </w:rPr>
        <w:t xml:space="preserve"> them as </w:t>
      </w:r>
      <w:r>
        <w:rPr>
          <w:rFonts w:asciiTheme="minorBidi" w:hAnsiTheme="minorBidi" w:cstheme="minorBidi"/>
          <w:color w:val="222222"/>
          <w:sz w:val="24"/>
          <w:szCs w:val="24"/>
          <w:lang w:val="en"/>
        </w:rPr>
        <w:t>strangers</w:t>
      </w:r>
      <w:r w:rsidRPr="00702E59">
        <w:rPr>
          <w:rFonts w:asciiTheme="minorBidi" w:hAnsiTheme="minorBidi" w:cstheme="minorBidi"/>
          <w:color w:val="222222"/>
          <w:sz w:val="24"/>
          <w:szCs w:val="24"/>
          <w:lang w:val="en"/>
        </w:rPr>
        <w:t xml:space="preserve"> and sold them, </w:t>
      </w:r>
      <w:r>
        <w:rPr>
          <w:rFonts w:asciiTheme="minorBidi" w:hAnsiTheme="minorBidi" w:cstheme="minorBidi"/>
          <w:color w:val="222222"/>
          <w:sz w:val="24"/>
          <w:szCs w:val="24"/>
          <w:lang w:val="en"/>
        </w:rPr>
        <w:t>while</w:t>
      </w:r>
      <w:r w:rsidRPr="00702E59">
        <w:rPr>
          <w:rFonts w:asciiTheme="minorBidi" w:hAnsiTheme="minorBidi" w:cstheme="minorBidi"/>
          <w:color w:val="222222"/>
          <w:sz w:val="24"/>
          <w:szCs w:val="24"/>
          <w:lang w:val="en"/>
        </w:rPr>
        <w:t xml:space="preserve"> Jacob called them to the field unto his flock to consult with them, whether he should set out on his way or stay, </w:t>
      </w:r>
      <w:r w:rsidR="00EB2BA8">
        <w:rPr>
          <w:rFonts w:asciiTheme="minorBidi" w:hAnsiTheme="minorBidi" w:cstheme="minorBidi"/>
          <w:color w:val="222222"/>
          <w:sz w:val="24"/>
          <w:szCs w:val="24"/>
          <w:lang w:val="en"/>
        </w:rPr>
        <w:t xml:space="preserve">even </w:t>
      </w:r>
      <w:r w:rsidRPr="00702E59">
        <w:rPr>
          <w:rFonts w:asciiTheme="minorBidi" w:hAnsiTheme="minorBidi" w:cstheme="minorBidi"/>
          <w:color w:val="222222"/>
          <w:sz w:val="24"/>
          <w:szCs w:val="24"/>
          <w:lang w:val="en"/>
        </w:rPr>
        <w:t xml:space="preserve">though God </w:t>
      </w:r>
      <w:r w:rsidR="00EB2BA8">
        <w:rPr>
          <w:rFonts w:asciiTheme="minorBidi" w:hAnsiTheme="minorBidi" w:cstheme="minorBidi"/>
          <w:color w:val="222222"/>
          <w:sz w:val="24"/>
          <w:szCs w:val="24"/>
          <w:lang w:val="en"/>
        </w:rPr>
        <w:t xml:space="preserve">had </w:t>
      </w:r>
      <w:r w:rsidRPr="00702E59">
        <w:rPr>
          <w:rFonts w:asciiTheme="minorBidi" w:hAnsiTheme="minorBidi" w:cstheme="minorBidi"/>
          <w:color w:val="222222"/>
          <w:sz w:val="24"/>
          <w:szCs w:val="24"/>
          <w:lang w:val="en"/>
        </w:rPr>
        <w:t xml:space="preserve">told him: </w:t>
      </w:r>
      <w:r>
        <w:rPr>
          <w:rFonts w:asciiTheme="minorBidi" w:hAnsiTheme="minorBidi" w:cstheme="minorBidi"/>
          <w:color w:val="222222"/>
          <w:sz w:val="24"/>
          <w:szCs w:val="24"/>
          <w:lang w:val="en"/>
        </w:rPr>
        <w:t>“R</w:t>
      </w:r>
      <w:r w:rsidRPr="00702E59">
        <w:rPr>
          <w:rFonts w:asciiTheme="minorBidi" w:hAnsiTheme="minorBidi" w:cstheme="minorBidi"/>
          <w:color w:val="222222"/>
          <w:sz w:val="24"/>
          <w:szCs w:val="24"/>
          <w:lang w:val="en"/>
        </w:rPr>
        <w:t>eturn to the land of your fathers</w:t>
      </w:r>
      <w:r w:rsidR="00290133">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43"/>
      </w:r>
      <w:r w:rsidRPr="00702E59">
        <w:rPr>
          <w:rFonts w:asciiTheme="minorBidi" w:hAnsiTheme="minorBidi" w:cstheme="minorBidi"/>
          <w:color w:val="222222"/>
          <w:sz w:val="24"/>
          <w:szCs w:val="24"/>
          <w:lang w:val="en"/>
        </w:rPr>
        <w:t xml:space="preserve"> He did not order them as </w:t>
      </w:r>
      <w:r w:rsidR="00EB2BA8">
        <w:rPr>
          <w:rFonts w:asciiTheme="minorBidi" w:hAnsiTheme="minorBidi" w:cstheme="minorBidi"/>
          <w:color w:val="222222"/>
          <w:sz w:val="24"/>
          <w:szCs w:val="24"/>
          <w:lang w:val="en"/>
        </w:rPr>
        <w:t>a</w:t>
      </w:r>
      <w:r w:rsidRPr="00702E59">
        <w:rPr>
          <w:rFonts w:asciiTheme="minorBidi" w:hAnsiTheme="minorBidi" w:cstheme="minorBidi"/>
          <w:color w:val="222222"/>
          <w:sz w:val="24"/>
          <w:szCs w:val="24"/>
          <w:lang w:val="en"/>
        </w:rPr>
        <w:t xml:space="preserve"> master does to his handmaids … Righteous </w:t>
      </w:r>
      <w:r>
        <w:rPr>
          <w:rFonts w:asciiTheme="minorBidi" w:hAnsiTheme="minorBidi" w:cstheme="minorBidi"/>
          <w:color w:val="222222"/>
          <w:sz w:val="24"/>
          <w:szCs w:val="24"/>
          <w:lang w:val="en"/>
        </w:rPr>
        <w:t>w</w:t>
      </w:r>
      <w:r w:rsidRPr="00702E59">
        <w:rPr>
          <w:rFonts w:asciiTheme="minorBidi" w:hAnsiTheme="minorBidi" w:cstheme="minorBidi"/>
          <w:color w:val="222222"/>
          <w:sz w:val="24"/>
          <w:szCs w:val="24"/>
          <w:lang w:val="en"/>
        </w:rPr>
        <w:t xml:space="preserve">omen in Egypt </w:t>
      </w:r>
      <w:r>
        <w:rPr>
          <w:rFonts w:asciiTheme="minorBidi" w:hAnsiTheme="minorBidi" w:cstheme="minorBidi"/>
          <w:color w:val="222222"/>
          <w:sz w:val="24"/>
          <w:szCs w:val="24"/>
          <w:lang w:val="en"/>
        </w:rPr>
        <w:t>wrought</w:t>
      </w:r>
      <w:r w:rsidRPr="00702E59">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real </w:t>
      </w:r>
      <w:r w:rsidRPr="00702E59">
        <w:rPr>
          <w:rFonts w:asciiTheme="minorBidi" w:hAnsiTheme="minorBidi" w:cstheme="minorBidi"/>
          <w:color w:val="222222"/>
          <w:sz w:val="24"/>
          <w:szCs w:val="24"/>
          <w:lang w:val="en"/>
        </w:rPr>
        <w:t>wonders,</w:t>
      </w:r>
      <w:r w:rsidRPr="00312837">
        <w:rPr>
          <w:rFonts w:asciiTheme="minorBidi" w:hAnsiTheme="minorBidi" w:cstheme="minorBidi"/>
          <w:color w:val="222222"/>
          <w:sz w:val="24"/>
          <w:szCs w:val="24"/>
          <w:lang w:val="en"/>
        </w:rPr>
        <w:t xml:space="preserve"> </w:t>
      </w:r>
      <w:r w:rsidRPr="00702E59">
        <w:rPr>
          <w:rFonts w:asciiTheme="minorBidi" w:hAnsiTheme="minorBidi" w:cstheme="minorBidi"/>
          <w:color w:val="222222"/>
          <w:sz w:val="24"/>
          <w:szCs w:val="24"/>
          <w:lang w:val="en"/>
        </w:rPr>
        <w:t xml:space="preserve">according to the </w:t>
      </w:r>
      <w:r w:rsidR="00E97FA7">
        <w:rPr>
          <w:rFonts w:asciiTheme="minorBidi" w:hAnsiTheme="minorBidi" w:cstheme="minorBidi"/>
          <w:color w:val="222222"/>
          <w:sz w:val="24"/>
          <w:szCs w:val="24"/>
          <w:lang w:val="en"/>
        </w:rPr>
        <w:t>faithful</w:t>
      </w:r>
      <w:r w:rsidRPr="00702E59">
        <w:rPr>
          <w:rFonts w:asciiTheme="minorBidi" w:hAnsiTheme="minorBidi" w:cstheme="minorBidi"/>
          <w:color w:val="222222"/>
          <w:sz w:val="24"/>
          <w:szCs w:val="24"/>
          <w:lang w:val="en"/>
        </w:rPr>
        <w:t xml:space="preserve"> tradition</w:t>
      </w:r>
      <w:r>
        <w:rPr>
          <w:rFonts w:asciiTheme="minorBidi" w:hAnsiTheme="minorBidi" w:cstheme="minorBidi"/>
          <w:color w:val="222222"/>
          <w:sz w:val="24"/>
          <w:szCs w:val="24"/>
          <w:lang w:val="en"/>
        </w:rPr>
        <w:t>. W</w:t>
      </w:r>
      <w:r w:rsidRPr="00702E59">
        <w:rPr>
          <w:rFonts w:asciiTheme="minorBidi" w:hAnsiTheme="minorBidi" w:cstheme="minorBidi"/>
          <w:color w:val="222222"/>
          <w:sz w:val="24"/>
          <w:szCs w:val="24"/>
          <w:lang w:val="en"/>
        </w:rPr>
        <w:t>ith their skill</w:t>
      </w:r>
      <w:r>
        <w:rPr>
          <w:rFonts w:asciiTheme="minorBidi" w:hAnsiTheme="minorBidi" w:cstheme="minorBidi"/>
          <w:color w:val="222222"/>
          <w:sz w:val="24"/>
          <w:szCs w:val="24"/>
          <w:lang w:val="en"/>
        </w:rPr>
        <w:t xml:space="preserve">s and diligence </w:t>
      </w:r>
      <w:r w:rsidRPr="00702E59">
        <w:rPr>
          <w:rFonts w:asciiTheme="minorBidi" w:hAnsiTheme="minorBidi" w:cstheme="minorBidi"/>
          <w:color w:val="222222"/>
          <w:sz w:val="24"/>
          <w:szCs w:val="24"/>
          <w:lang w:val="en"/>
        </w:rPr>
        <w:t>they did noble things</w:t>
      </w:r>
      <w:r>
        <w:rPr>
          <w:rFonts w:asciiTheme="minorBidi" w:hAnsiTheme="minorBidi" w:cstheme="minorBidi"/>
          <w:color w:val="222222"/>
          <w:sz w:val="24"/>
          <w:szCs w:val="24"/>
          <w:lang w:val="en"/>
        </w:rPr>
        <w:t xml:space="preserve"> when t</w:t>
      </w:r>
      <w:r w:rsidRPr="00702E59">
        <w:rPr>
          <w:rFonts w:asciiTheme="minorBidi" w:hAnsiTheme="minorBidi" w:cstheme="minorBidi"/>
          <w:color w:val="222222"/>
          <w:sz w:val="24"/>
          <w:szCs w:val="24"/>
          <w:lang w:val="en"/>
        </w:rPr>
        <w:t>hey shifted their husbands</w:t>
      </w:r>
      <w:r w:rsidR="007E5AF5">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 xml:space="preserve"> attention to redemption and </w:t>
      </w:r>
      <w:r>
        <w:rPr>
          <w:rFonts w:asciiTheme="minorBidi" w:hAnsiTheme="minorBidi" w:cstheme="minorBidi"/>
          <w:color w:val="222222"/>
          <w:sz w:val="24"/>
          <w:szCs w:val="24"/>
          <w:lang w:val="en"/>
        </w:rPr>
        <w:t>reward</w:t>
      </w:r>
      <w:r w:rsidRPr="00702E59">
        <w:rPr>
          <w:rFonts w:asciiTheme="minorBidi" w:hAnsiTheme="minorBidi" w:cstheme="minorBidi"/>
          <w:color w:val="222222"/>
          <w:sz w:val="24"/>
          <w:szCs w:val="24"/>
          <w:lang w:val="en"/>
        </w:rPr>
        <w:t xml:space="preserve"> so they d</w:t>
      </w:r>
      <w:r>
        <w:rPr>
          <w:rFonts w:asciiTheme="minorBidi" w:hAnsiTheme="minorBidi" w:cstheme="minorBidi"/>
          <w:color w:val="222222"/>
          <w:sz w:val="24"/>
          <w:szCs w:val="24"/>
          <w:lang w:val="en"/>
        </w:rPr>
        <w:t>id</w:t>
      </w:r>
      <w:r w:rsidRPr="00702E59">
        <w:rPr>
          <w:rFonts w:asciiTheme="minorBidi" w:hAnsiTheme="minorBidi" w:cstheme="minorBidi"/>
          <w:color w:val="222222"/>
          <w:sz w:val="24"/>
          <w:szCs w:val="24"/>
          <w:lang w:val="en"/>
        </w:rPr>
        <w:t xml:space="preserve"> not lose hope and d</w:t>
      </w:r>
      <w:r>
        <w:rPr>
          <w:rFonts w:asciiTheme="minorBidi" w:hAnsiTheme="minorBidi" w:cstheme="minorBidi"/>
          <w:color w:val="222222"/>
          <w:sz w:val="24"/>
          <w:szCs w:val="24"/>
          <w:lang w:val="en"/>
        </w:rPr>
        <w:t>id</w:t>
      </w:r>
      <w:r w:rsidRPr="00702E59">
        <w:rPr>
          <w:rFonts w:asciiTheme="minorBidi" w:hAnsiTheme="minorBidi" w:cstheme="minorBidi"/>
          <w:color w:val="222222"/>
          <w:sz w:val="24"/>
          <w:szCs w:val="24"/>
          <w:lang w:val="en"/>
        </w:rPr>
        <w:t xml:space="preserve"> not corrupt their ways in evildoing on the </w:t>
      </w:r>
    </w:p>
    <w:p w14:paraId="56F2AEEE" w14:textId="4A9E23E1" w:rsidR="00167988" w:rsidRPr="007300E4" w:rsidRDefault="00030865" w:rsidP="0013189F">
      <w:pPr>
        <w:pStyle w:val="HTMLPreformatted"/>
        <w:shd w:val="clear" w:color="auto" w:fill="FFFFFF" w:themeFill="background1"/>
        <w:spacing w:line="540" w:lineRule="atLeast"/>
        <w:rPr>
          <w:rFonts w:asciiTheme="minorBidi" w:hAnsiTheme="minorBidi" w:cstheme="minorBidi"/>
          <w:color w:val="222222"/>
          <w:sz w:val="24"/>
          <w:szCs w:val="24"/>
          <w:lang w:val="en"/>
        </w:rPr>
      </w:pPr>
      <w:r>
        <w:rPr>
          <w:rFonts w:asciiTheme="minorBidi" w:hAnsiTheme="minorBidi" w:cstheme="minorBidi"/>
          <w:color w:val="222222"/>
          <w:sz w:val="24"/>
          <w:szCs w:val="24"/>
          <w:lang w:val="en"/>
        </w:rPr>
        <w:t>earth</w:t>
      </w:r>
      <w:r w:rsidRPr="00702E59">
        <w:rPr>
          <w:rStyle w:val="FootnoteReference"/>
          <w:rFonts w:asciiTheme="minorBidi" w:hAnsiTheme="minorBidi" w:cstheme="minorBidi"/>
          <w:color w:val="222222"/>
          <w:sz w:val="24"/>
          <w:szCs w:val="24"/>
          <w:lang w:val="en"/>
        </w:rPr>
        <w:footnoteReference w:id="44"/>
      </w:r>
      <w:r w:rsidRPr="00702E59">
        <w:rPr>
          <w:rFonts w:asciiTheme="minorBidi" w:hAnsiTheme="minorBidi" w:cstheme="minorBidi"/>
          <w:color w:val="222222"/>
          <w:sz w:val="24"/>
          <w:szCs w:val="24"/>
          <w:lang w:val="en"/>
        </w:rPr>
        <w:t xml:space="preserve"> … Miriam the prophetess, Aaron</w:t>
      </w:r>
      <w:r w:rsidR="00BC6A34">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 xml:space="preserve">s sister, was standing at a distance to know what </w:t>
      </w:r>
      <w:r>
        <w:rPr>
          <w:rFonts w:asciiTheme="minorBidi" w:hAnsiTheme="minorBidi" w:cstheme="minorBidi"/>
          <w:color w:val="222222"/>
          <w:sz w:val="24"/>
          <w:szCs w:val="24"/>
          <w:lang w:val="en"/>
        </w:rPr>
        <w:t>would</w:t>
      </w:r>
      <w:r>
        <w:rPr>
          <w:rFonts w:asciiTheme="minorBidi" w:hAnsiTheme="minorBidi" w:cstheme="minorBidi"/>
          <w:color w:val="222222"/>
          <w:sz w:val="24"/>
          <w:szCs w:val="24"/>
          <w:lang w:val="en-GB"/>
        </w:rPr>
        <w:t xml:space="preserve"> </w:t>
      </w:r>
      <w:r w:rsidRPr="00702E59">
        <w:rPr>
          <w:rFonts w:asciiTheme="minorBidi" w:hAnsiTheme="minorBidi" w:cstheme="minorBidi"/>
          <w:color w:val="222222"/>
          <w:sz w:val="24"/>
          <w:szCs w:val="24"/>
          <w:lang w:val="en"/>
        </w:rPr>
        <w:t>happen to her brother</w:t>
      </w:r>
      <w:r w:rsidR="007061E4">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45"/>
      </w:r>
      <w:r w:rsidRPr="00702E59">
        <w:rPr>
          <w:rFonts w:asciiTheme="minorBidi" w:hAnsiTheme="minorBidi" w:cstheme="minorBidi"/>
          <w:sz w:val="24"/>
          <w:szCs w:val="24"/>
          <w:lang w:val="en"/>
        </w:rPr>
        <w:t xml:space="preserve"> She had </w:t>
      </w:r>
      <w:r w:rsidRPr="00702E59">
        <w:rPr>
          <w:rFonts w:asciiTheme="minorBidi" w:hAnsiTheme="minorBidi" w:cstheme="minorBidi"/>
          <w:sz w:val="24"/>
          <w:szCs w:val="24"/>
          <w:lang w:val="en"/>
        </w:rPr>
        <w:lastRenderedPageBreak/>
        <w:t>prophesied about him before he was born, that he would redeem Israel</w:t>
      </w:r>
      <w:r w:rsidR="007061E4">
        <w:rPr>
          <w:rFonts w:asciiTheme="minorBidi" w:hAnsiTheme="minorBidi" w:cstheme="minorBidi"/>
          <w:sz w:val="24"/>
          <w:szCs w:val="24"/>
          <w:lang w:val="en"/>
        </w:rPr>
        <w:t>.</w:t>
      </w:r>
      <w:r w:rsidRPr="00702E59">
        <w:rPr>
          <w:rStyle w:val="FootnoteReference"/>
          <w:rFonts w:asciiTheme="minorBidi" w:hAnsiTheme="minorBidi" w:cstheme="minorBidi"/>
          <w:sz w:val="24"/>
          <w:szCs w:val="24"/>
          <w:lang w:val="en"/>
        </w:rPr>
        <w:footnoteReference w:id="46"/>
      </w:r>
      <w:r w:rsidRPr="00702E59">
        <w:rPr>
          <w:rFonts w:asciiTheme="minorBidi" w:hAnsiTheme="minorBidi" w:cstheme="minorBidi"/>
          <w:sz w:val="24"/>
          <w:szCs w:val="24"/>
          <w:lang w:val="en"/>
        </w:rPr>
        <w:t xml:space="preserve"> And after seeing with her own eyes the great power that the Lord </w:t>
      </w:r>
      <w:r>
        <w:rPr>
          <w:rFonts w:asciiTheme="minorBidi" w:hAnsiTheme="minorBidi" w:cstheme="minorBidi"/>
          <w:sz w:val="24"/>
          <w:szCs w:val="24"/>
          <w:lang w:val="en"/>
        </w:rPr>
        <w:t>wielded</w:t>
      </w:r>
      <w:r w:rsidRPr="00702E59">
        <w:rPr>
          <w:rFonts w:asciiTheme="minorBidi" w:hAnsiTheme="minorBidi" w:cstheme="minorBidi"/>
          <w:sz w:val="24"/>
          <w:szCs w:val="24"/>
          <w:lang w:val="en"/>
        </w:rPr>
        <w:t xml:space="preserve"> </w:t>
      </w:r>
      <w:r>
        <w:rPr>
          <w:rFonts w:asciiTheme="minorBidi" w:hAnsiTheme="minorBidi" w:cstheme="minorBidi"/>
          <w:sz w:val="24"/>
          <w:szCs w:val="24"/>
          <w:lang w:val="en"/>
        </w:rPr>
        <w:t xml:space="preserve">in </w:t>
      </w:r>
      <w:r w:rsidRPr="00702E59">
        <w:rPr>
          <w:rFonts w:asciiTheme="minorBidi" w:hAnsiTheme="minorBidi" w:cstheme="minorBidi"/>
          <w:sz w:val="24"/>
          <w:szCs w:val="24"/>
          <w:lang w:val="en"/>
        </w:rPr>
        <w:t xml:space="preserve">Egypt and on the sea, she </w:t>
      </w:r>
      <w:r w:rsidR="007061E4">
        <w:rPr>
          <w:rFonts w:asciiTheme="minorBidi" w:hAnsiTheme="minorBidi" w:cstheme="minorBidi"/>
          <w:sz w:val="24"/>
          <w:szCs w:val="24"/>
          <w:lang w:val="en"/>
        </w:rPr>
        <w:t xml:space="preserve">then </w:t>
      </w:r>
      <w:r w:rsidRPr="00702E59">
        <w:rPr>
          <w:rFonts w:asciiTheme="minorBidi" w:hAnsiTheme="minorBidi" w:cstheme="minorBidi"/>
          <w:sz w:val="24"/>
          <w:szCs w:val="24"/>
          <w:lang w:val="en"/>
        </w:rPr>
        <w:t xml:space="preserve">took the tambourine in her hand and </w:t>
      </w:r>
      <w:del w:id="839" w:author="Adrian Sackson" w:date="2021-02-18T11:33:00Z">
        <w:r w:rsidRPr="00702E59" w:rsidDel="005A185B">
          <w:rPr>
            <w:rFonts w:asciiTheme="minorBidi" w:hAnsiTheme="minorBidi" w:cstheme="minorBidi"/>
            <w:sz w:val="24"/>
            <w:szCs w:val="24"/>
            <w:lang w:val="en"/>
          </w:rPr>
          <w:delText xml:space="preserve">answered </w:delText>
        </w:r>
      </w:del>
      <w:ins w:id="840" w:author="Adrian Sackson" w:date="2021-02-18T11:33:00Z">
        <w:r w:rsidR="005A185B">
          <w:rPr>
            <w:rFonts w:asciiTheme="minorBidi" w:hAnsiTheme="minorBidi" w:cstheme="minorBidi"/>
            <w:sz w:val="24"/>
            <w:szCs w:val="24"/>
            <w:lang w:val="en"/>
          </w:rPr>
          <w:t>responded</w:t>
        </w:r>
        <w:r w:rsidR="005A185B" w:rsidRPr="00702E59">
          <w:rPr>
            <w:rFonts w:asciiTheme="minorBidi" w:hAnsiTheme="minorBidi" w:cstheme="minorBidi"/>
            <w:sz w:val="24"/>
            <w:szCs w:val="24"/>
            <w:lang w:val="en"/>
          </w:rPr>
          <w:t xml:space="preserve"> </w:t>
        </w:r>
      </w:ins>
      <w:r w:rsidRPr="00702E59">
        <w:rPr>
          <w:rFonts w:asciiTheme="minorBidi" w:hAnsiTheme="minorBidi" w:cstheme="minorBidi"/>
          <w:sz w:val="24"/>
          <w:szCs w:val="24"/>
          <w:lang w:val="en"/>
        </w:rPr>
        <w:t xml:space="preserve">to all the women coming after her with tambourines and </w:t>
      </w:r>
      <w:ins w:id="841" w:author="Adrian Sackson" w:date="2021-02-18T11:34:00Z">
        <w:r w:rsidR="005A185B">
          <w:rPr>
            <w:rFonts w:asciiTheme="minorBidi" w:hAnsiTheme="minorBidi" w:cstheme="minorBidi"/>
            <w:sz w:val="24"/>
            <w:szCs w:val="24"/>
            <w:lang w:val="en"/>
          </w:rPr>
          <w:t xml:space="preserve">in </w:t>
        </w:r>
      </w:ins>
      <w:r w:rsidRPr="00702E59">
        <w:rPr>
          <w:rFonts w:asciiTheme="minorBidi" w:hAnsiTheme="minorBidi" w:cstheme="minorBidi"/>
          <w:sz w:val="24"/>
          <w:szCs w:val="24"/>
          <w:lang w:val="en"/>
        </w:rPr>
        <w:t>dance</w:t>
      </w:r>
      <w:del w:id="842" w:author="Adrian Sackson" w:date="2021-02-18T11:34:00Z">
        <w:r w:rsidRPr="00702E59" w:rsidDel="005A185B">
          <w:rPr>
            <w:rFonts w:asciiTheme="minorBidi" w:hAnsiTheme="minorBidi" w:cstheme="minorBidi"/>
            <w:sz w:val="24"/>
            <w:szCs w:val="24"/>
            <w:lang w:val="en"/>
          </w:rPr>
          <w:delText>s</w:delText>
        </w:r>
      </w:del>
      <w:r w:rsidRPr="00702E59">
        <w:rPr>
          <w:rFonts w:asciiTheme="minorBidi" w:hAnsiTheme="minorBidi" w:cstheme="minorBidi"/>
          <w:sz w:val="24"/>
          <w:szCs w:val="24"/>
          <w:lang w:val="en"/>
        </w:rPr>
        <w:t xml:space="preserve"> </w:t>
      </w:r>
      <w:del w:id="843" w:author="Adrian Sackson" w:date="2021-02-18T11:34:00Z">
        <w:r w:rsidDel="005A185B">
          <w:rPr>
            <w:rFonts w:asciiTheme="minorBidi" w:hAnsiTheme="minorBidi" w:cstheme="minorBidi"/>
            <w:sz w:val="24"/>
            <w:szCs w:val="24"/>
            <w:lang w:val="en"/>
          </w:rPr>
          <w:delText>by</w:delText>
        </w:r>
        <w:r w:rsidRPr="00702E59" w:rsidDel="005A185B">
          <w:rPr>
            <w:rFonts w:asciiTheme="minorBidi" w:hAnsiTheme="minorBidi" w:cstheme="minorBidi"/>
            <w:sz w:val="24"/>
            <w:szCs w:val="24"/>
            <w:lang w:val="en"/>
          </w:rPr>
          <w:delText xml:space="preserve"> </w:delText>
        </w:r>
      </w:del>
      <w:ins w:id="844" w:author="Adrian Sackson" w:date="2021-02-18T11:34:00Z">
        <w:r w:rsidR="005A185B">
          <w:rPr>
            <w:rFonts w:asciiTheme="minorBidi" w:hAnsiTheme="minorBidi" w:cstheme="minorBidi"/>
            <w:sz w:val="24"/>
            <w:szCs w:val="24"/>
            <w:lang w:val="en"/>
          </w:rPr>
          <w:t>with</w:t>
        </w:r>
        <w:r w:rsidR="005A185B" w:rsidRPr="00702E59">
          <w:rPr>
            <w:rFonts w:asciiTheme="minorBidi" w:hAnsiTheme="minorBidi" w:cstheme="minorBidi"/>
            <w:sz w:val="24"/>
            <w:szCs w:val="24"/>
            <w:lang w:val="en"/>
          </w:rPr>
          <w:t xml:space="preserve"> </w:t>
        </w:r>
      </w:ins>
      <w:r w:rsidR="007061E4">
        <w:rPr>
          <w:rFonts w:asciiTheme="minorBidi" w:hAnsiTheme="minorBidi" w:cstheme="minorBidi"/>
          <w:sz w:val="24"/>
          <w:szCs w:val="24"/>
          <w:lang w:val="en"/>
        </w:rPr>
        <w:t>“</w:t>
      </w:r>
      <w:r w:rsidRPr="00167988">
        <w:rPr>
          <w:rFonts w:asciiTheme="minorBidi" w:hAnsiTheme="minorBidi" w:cstheme="minorBidi"/>
          <w:sz w:val="24"/>
          <w:szCs w:val="24"/>
          <w:lang w:val="en"/>
        </w:rPr>
        <w:t>the</w:t>
      </w:r>
      <w:r w:rsidRPr="007061E4">
        <w:rPr>
          <w:rFonts w:asciiTheme="minorBidi" w:hAnsiTheme="minorBidi" w:cstheme="minorBidi"/>
          <w:sz w:val="24"/>
          <w:szCs w:val="24"/>
          <w:lang w:val="en"/>
        </w:rPr>
        <w:t xml:space="preserve"> </w:t>
      </w:r>
      <w:r w:rsidR="007061E4" w:rsidRPr="00167988">
        <w:rPr>
          <w:rFonts w:asciiTheme="minorBidi" w:hAnsiTheme="minorBidi" w:cstheme="minorBidi"/>
          <w:sz w:val="24"/>
          <w:szCs w:val="24"/>
          <w:lang w:val="en"/>
        </w:rPr>
        <w:t xml:space="preserve">victory </w:t>
      </w:r>
      <w:r w:rsidRPr="00167988">
        <w:rPr>
          <w:rFonts w:asciiTheme="minorBidi" w:hAnsiTheme="minorBidi" w:cstheme="minorBidi"/>
          <w:sz w:val="24"/>
          <w:szCs w:val="24"/>
          <w:lang w:val="en"/>
        </w:rPr>
        <w:t>song</w:t>
      </w:r>
      <w:r w:rsidR="007061E4">
        <w:rPr>
          <w:rFonts w:asciiTheme="minorBidi" w:hAnsiTheme="minorBidi" w:cstheme="minorBidi"/>
          <w:i/>
          <w:iCs/>
          <w:sz w:val="24"/>
          <w:szCs w:val="24"/>
          <w:lang w:val="en"/>
        </w:rPr>
        <w:t>.”</w:t>
      </w:r>
      <w:r w:rsidRPr="00702E59">
        <w:rPr>
          <w:rStyle w:val="FootnoteReference"/>
          <w:rFonts w:asciiTheme="minorBidi" w:hAnsiTheme="minorBidi" w:cstheme="minorBidi"/>
          <w:sz w:val="24"/>
          <w:szCs w:val="24"/>
          <w:lang w:val="en"/>
        </w:rPr>
        <w:footnoteReference w:id="47"/>
      </w:r>
      <w:r w:rsidRPr="00702E59">
        <w:rPr>
          <w:rFonts w:asciiTheme="minorBidi" w:hAnsiTheme="minorBidi" w:cstheme="minorBidi"/>
          <w:sz w:val="24"/>
          <w:szCs w:val="24"/>
          <w:lang w:val="en"/>
        </w:rPr>
        <w:t xml:space="preserve"> </w:t>
      </w:r>
      <w:r>
        <w:rPr>
          <w:rFonts w:asciiTheme="minorBidi" w:hAnsiTheme="minorBidi" w:cstheme="minorBidi"/>
          <w:sz w:val="24"/>
          <w:szCs w:val="24"/>
          <w:lang w:val="en"/>
        </w:rPr>
        <w:t>She became</w:t>
      </w:r>
    </w:p>
    <w:p w14:paraId="1750CA58" w14:textId="77777777" w:rsidR="007300E4" w:rsidRDefault="007300E4">
      <w:pPr>
        <w:bidi w:val="0"/>
        <w:rPr>
          <w:rFonts w:asciiTheme="minorBidi" w:hAnsiTheme="minorBidi"/>
          <w:color w:val="000000"/>
          <w:sz w:val="24"/>
          <w:szCs w:val="24"/>
        </w:rPr>
      </w:pPr>
      <w:r>
        <w:rPr>
          <w:rFonts w:asciiTheme="minorBidi" w:hAnsiTheme="minorBidi"/>
          <w:color w:val="000000"/>
          <w:sz w:val="24"/>
          <w:szCs w:val="24"/>
        </w:rPr>
        <w:br w:type="page"/>
      </w:r>
    </w:p>
    <w:p w14:paraId="24430D2C" w14:textId="538102AF" w:rsidR="00030865" w:rsidRPr="00702E59" w:rsidRDefault="00030865" w:rsidP="00030865">
      <w:pPr>
        <w:shd w:val="clear" w:color="auto" w:fill="FFFFFF" w:themeFill="background1"/>
        <w:bidi w:val="0"/>
        <w:spacing w:line="390" w:lineRule="atLeast"/>
        <w:rPr>
          <w:rFonts w:asciiTheme="minorBidi" w:hAnsiTheme="minorBidi"/>
          <w:color w:val="000000"/>
          <w:sz w:val="24"/>
          <w:szCs w:val="24"/>
        </w:rPr>
      </w:pPr>
      <w:r w:rsidRPr="00702E59">
        <w:rPr>
          <w:rFonts w:asciiTheme="minorBidi" w:hAnsiTheme="minorBidi"/>
          <w:color w:val="000000"/>
          <w:sz w:val="24"/>
          <w:szCs w:val="24"/>
        </w:rPr>
        <w:lastRenderedPageBreak/>
        <w:t>Page 15</w:t>
      </w:r>
    </w:p>
    <w:p w14:paraId="3B5D0AFB" w14:textId="1066EA80" w:rsidR="00030865" w:rsidRDefault="00030865" w:rsidP="00D9474F">
      <w:pPr>
        <w:pStyle w:val="HTMLPreformatted"/>
        <w:spacing w:line="540" w:lineRule="atLeast"/>
        <w:rPr>
          <w:rFonts w:asciiTheme="minorBidi" w:hAnsiTheme="minorBidi" w:cstheme="minorBidi"/>
          <w:color w:val="222222"/>
          <w:sz w:val="24"/>
          <w:szCs w:val="24"/>
          <w:lang w:val="en"/>
        </w:rPr>
      </w:pPr>
      <w:r w:rsidRPr="00702E59">
        <w:rPr>
          <w:rFonts w:asciiTheme="minorBidi" w:hAnsiTheme="minorBidi" w:cstheme="minorBidi"/>
          <w:color w:val="222222"/>
          <w:sz w:val="24"/>
          <w:szCs w:val="24"/>
          <w:lang w:val="en"/>
        </w:rPr>
        <w:t>a well of spring water to her people</w:t>
      </w:r>
      <w:r>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48"/>
      </w:r>
      <w:r w:rsidRPr="00702E59">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f</w:t>
      </w:r>
      <w:r w:rsidRPr="00702E59">
        <w:rPr>
          <w:rFonts w:asciiTheme="minorBidi" w:hAnsiTheme="minorBidi" w:cstheme="minorBidi"/>
          <w:color w:val="222222"/>
          <w:sz w:val="24"/>
          <w:szCs w:val="24"/>
          <w:lang w:val="en"/>
        </w:rPr>
        <w:t xml:space="preserve">rom which anyone who </w:t>
      </w:r>
      <w:r>
        <w:rPr>
          <w:rFonts w:asciiTheme="minorBidi" w:hAnsiTheme="minorBidi" w:cstheme="minorBidi"/>
          <w:color w:val="222222"/>
          <w:sz w:val="24"/>
          <w:szCs w:val="24"/>
          <w:lang w:val="en"/>
        </w:rPr>
        <w:t>was</w:t>
      </w:r>
      <w:r w:rsidRPr="00702E59">
        <w:rPr>
          <w:rFonts w:asciiTheme="minorBidi" w:hAnsiTheme="minorBidi" w:cstheme="minorBidi"/>
          <w:color w:val="222222"/>
          <w:sz w:val="24"/>
          <w:szCs w:val="24"/>
          <w:lang w:val="en"/>
        </w:rPr>
        <w:t xml:space="preserve"> thirsty for the words of God</w:t>
      </w:r>
      <w:r>
        <w:rPr>
          <w:rFonts w:asciiTheme="minorBidi" w:hAnsiTheme="minorBidi" w:cstheme="minorBidi"/>
          <w:color w:val="222222"/>
          <w:sz w:val="24"/>
          <w:szCs w:val="24"/>
          <w:lang w:val="en"/>
        </w:rPr>
        <w:t xml:space="preserve"> </w:t>
      </w:r>
      <w:r w:rsidRPr="00702E59">
        <w:rPr>
          <w:rFonts w:asciiTheme="minorBidi" w:hAnsiTheme="minorBidi" w:cstheme="minorBidi"/>
          <w:color w:val="222222"/>
          <w:sz w:val="24"/>
          <w:szCs w:val="24"/>
          <w:lang w:val="en"/>
        </w:rPr>
        <w:t>w</w:t>
      </w:r>
      <w:r>
        <w:rPr>
          <w:rFonts w:asciiTheme="minorBidi" w:hAnsiTheme="minorBidi" w:cstheme="minorBidi"/>
          <w:color w:val="222222"/>
          <w:sz w:val="24"/>
          <w:szCs w:val="24"/>
          <w:lang w:val="en"/>
        </w:rPr>
        <w:t>ould</w:t>
      </w:r>
      <w:r w:rsidRPr="00702E59">
        <w:rPr>
          <w:rFonts w:asciiTheme="minorBidi" w:hAnsiTheme="minorBidi" w:cstheme="minorBidi"/>
          <w:color w:val="222222"/>
          <w:sz w:val="24"/>
          <w:szCs w:val="24"/>
          <w:lang w:val="en"/>
        </w:rPr>
        <w:t xml:space="preserve"> draw, and her image w</w:t>
      </w:r>
      <w:r>
        <w:rPr>
          <w:rFonts w:asciiTheme="minorBidi" w:hAnsiTheme="minorBidi" w:cstheme="minorBidi"/>
          <w:color w:val="222222"/>
          <w:sz w:val="24"/>
          <w:szCs w:val="24"/>
          <w:lang w:val="en"/>
        </w:rPr>
        <w:t>ould</w:t>
      </w:r>
      <w:r w:rsidRPr="00702E59">
        <w:rPr>
          <w:rFonts w:asciiTheme="minorBidi" w:hAnsiTheme="minorBidi" w:cstheme="minorBidi"/>
          <w:color w:val="222222"/>
          <w:sz w:val="24"/>
          <w:szCs w:val="24"/>
          <w:lang w:val="en"/>
        </w:rPr>
        <w:t xml:space="preserve"> be precious to them </w:t>
      </w:r>
      <w:del w:id="857" w:author="Adrian Sackson" w:date="2021-02-18T11:36:00Z">
        <w:r w:rsidRPr="00702E59" w:rsidDel="00653B6D">
          <w:rPr>
            <w:rFonts w:asciiTheme="minorBidi" w:hAnsiTheme="minorBidi" w:cstheme="minorBidi"/>
            <w:color w:val="222222"/>
            <w:sz w:val="24"/>
            <w:szCs w:val="24"/>
            <w:lang w:val="en"/>
          </w:rPr>
          <w:delText xml:space="preserve">to </w:delText>
        </w:r>
      </w:del>
      <w:ins w:id="858" w:author="Adrian Sackson" w:date="2021-02-18T11:36:00Z">
        <w:r w:rsidR="00653B6D">
          <w:rPr>
            <w:rFonts w:asciiTheme="minorBidi" w:hAnsiTheme="minorBidi" w:cstheme="minorBidi"/>
            <w:color w:val="222222"/>
            <w:sz w:val="24"/>
            <w:szCs w:val="24"/>
            <w:lang w:val="en"/>
          </w:rPr>
          <w:t>until</w:t>
        </w:r>
        <w:r w:rsidR="00653B6D" w:rsidRPr="00702E59">
          <w:rPr>
            <w:rFonts w:asciiTheme="minorBidi" w:hAnsiTheme="minorBidi" w:cstheme="minorBidi"/>
            <w:color w:val="222222"/>
            <w:sz w:val="24"/>
            <w:szCs w:val="24"/>
            <w:lang w:val="en"/>
          </w:rPr>
          <w:t xml:space="preserve"> </w:t>
        </w:r>
      </w:ins>
      <w:r w:rsidRPr="00702E59">
        <w:rPr>
          <w:rFonts w:asciiTheme="minorBidi" w:hAnsiTheme="minorBidi" w:cstheme="minorBidi"/>
          <w:color w:val="222222"/>
          <w:sz w:val="24"/>
          <w:szCs w:val="24"/>
          <w:lang w:val="en"/>
        </w:rPr>
        <w:t xml:space="preserve">the end of times… At the special revelation at Mount Sinai, when God </w:t>
      </w:r>
      <w:r>
        <w:rPr>
          <w:rFonts w:asciiTheme="minorBidi" w:hAnsiTheme="minorBidi" w:cstheme="minorBidi"/>
          <w:color w:val="222222"/>
          <w:sz w:val="24"/>
          <w:szCs w:val="24"/>
          <w:lang w:val="en"/>
        </w:rPr>
        <w:t>descended</w:t>
      </w:r>
      <w:r w:rsidRPr="00702E59">
        <w:rPr>
          <w:rFonts w:asciiTheme="minorBidi" w:hAnsiTheme="minorBidi" w:cstheme="minorBidi"/>
          <w:color w:val="222222"/>
          <w:sz w:val="24"/>
          <w:szCs w:val="24"/>
          <w:lang w:val="en"/>
        </w:rPr>
        <w:t xml:space="preserve"> upon it in fire to teach His people Torah and commandments by the pursuit of which they shall live, He spoke first to </w:t>
      </w:r>
      <w:r>
        <w:rPr>
          <w:rFonts w:asciiTheme="minorBidi" w:hAnsiTheme="minorBidi" w:cstheme="minorBidi"/>
          <w:color w:val="222222"/>
          <w:sz w:val="24"/>
          <w:szCs w:val="24"/>
          <w:lang w:val="en"/>
        </w:rPr>
        <w:t xml:space="preserve">the </w:t>
      </w:r>
      <w:r w:rsidRPr="00702E59">
        <w:rPr>
          <w:rFonts w:asciiTheme="minorBidi" w:hAnsiTheme="minorBidi" w:cstheme="minorBidi"/>
          <w:color w:val="222222"/>
          <w:sz w:val="24"/>
          <w:szCs w:val="24"/>
          <w:lang w:val="en"/>
        </w:rPr>
        <w:t xml:space="preserve">women, for </w:t>
      </w:r>
      <w:del w:id="859" w:author="Adrian Sackson" w:date="2021-02-18T12:15:00Z">
        <w:r w:rsidRPr="00702E59" w:rsidDel="007A0265">
          <w:rPr>
            <w:rFonts w:asciiTheme="minorBidi" w:hAnsiTheme="minorBidi" w:cstheme="minorBidi"/>
            <w:color w:val="222222"/>
            <w:sz w:val="24"/>
            <w:szCs w:val="24"/>
            <w:lang w:val="en"/>
          </w:rPr>
          <w:delText xml:space="preserve">said </w:delText>
        </w:r>
      </w:del>
      <w:r w:rsidRPr="00702E59">
        <w:rPr>
          <w:rFonts w:asciiTheme="minorBidi" w:hAnsiTheme="minorBidi" w:cstheme="minorBidi"/>
          <w:sz w:val="24"/>
          <w:szCs w:val="24"/>
        </w:rPr>
        <w:t>the Lord</w:t>
      </w:r>
      <w:ins w:id="860" w:author="Adrian Sackson" w:date="2021-02-18T12:15:00Z">
        <w:r w:rsidR="007A0265">
          <w:rPr>
            <w:rFonts w:asciiTheme="minorBidi" w:hAnsiTheme="minorBidi" w:cstheme="minorBidi"/>
            <w:sz w:val="24"/>
            <w:szCs w:val="24"/>
          </w:rPr>
          <w:t xml:space="preserve"> said</w:t>
        </w:r>
      </w:ins>
      <w:r>
        <w:rPr>
          <w:rFonts w:asciiTheme="minorBidi" w:hAnsiTheme="minorBidi" w:cstheme="minorBidi"/>
          <w:sz w:val="24"/>
          <w:szCs w:val="24"/>
        </w:rPr>
        <w:t>: “I cu</w:t>
      </w:r>
      <w:r w:rsidRPr="00702E59">
        <w:rPr>
          <w:rFonts w:asciiTheme="minorBidi" w:hAnsiTheme="minorBidi" w:cstheme="minorBidi"/>
          <w:sz w:val="24"/>
          <w:szCs w:val="24"/>
        </w:rPr>
        <w:t>rsed the woman</w:t>
      </w:r>
      <w:r>
        <w:rPr>
          <w:rFonts w:asciiTheme="minorBidi" w:hAnsiTheme="minorBidi" w:cstheme="minorBidi"/>
          <w:sz w:val="24"/>
          <w:szCs w:val="24"/>
        </w:rPr>
        <w:t xml:space="preserve"> in my wrath</w:t>
      </w:r>
      <w:r w:rsidRPr="00702E59">
        <w:rPr>
          <w:rFonts w:asciiTheme="minorBidi" w:hAnsiTheme="minorBidi" w:cstheme="minorBidi"/>
          <w:sz w:val="24"/>
          <w:szCs w:val="24"/>
        </w:rPr>
        <w:t>, but all are running after her</w:t>
      </w:r>
      <w:r w:rsidR="00654CD3">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49"/>
      </w:r>
      <w:r w:rsidRPr="00702E59">
        <w:rPr>
          <w:rFonts w:asciiTheme="minorBidi" w:hAnsiTheme="minorBidi" w:cstheme="minorBidi"/>
          <w:color w:val="222222"/>
          <w:sz w:val="24"/>
          <w:szCs w:val="24"/>
          <w:lang w:val="en"/>
        </w:rPr>
        <w:t xml:space="preserve"> </w:t>
      </w:r>
      <w:r w:rsidR="0070050C" w:rsidRPr="0070050C">
        <w:rPr>
          <w:rFonts w:asciiTheme="minorBidi" w:hAnsiTheme="minorBidi" w:cstheme="minorBidi"/>
          <w:color w:val="222222"/>
          <w:sz w:val="24"/>
          <w:szCs w:val="24"/>
          <w:lang w:val="en"/>
        </w:rPr>
        <w:t xml:space="preserve"> </w:t>
      </w:r>
      <w:r w:rsidRPr="00702E59">
        <w:rPr>
          <w:rFonts w:asciiTheme="minorBidi" w:hAnsiTheme="minorBidi" w:cstheme="minorBidi"/>
          <w:color w:val="222222"/>
          <w:sz w:val="24"/>
          <w:szCs w:val="24"/>
          <w:lang w:val="en"/>
        </w:rPr>
        <w:t xml:space="preserve">By </w:t>
      </w:r>
      <w:r w:rsidR="00B97604">
        <w:rPr>
          <w:rFonts w:asciiTheme="minorBidi" w:hAnsiTheme="minorBidi" w:cstheme="minorBidi"/>
          <w:color w:val="222222"/>
          <w:sz w:val="24"/>
          <w:szCs w:val="24"/>
          <w:lang w:val="en"/>
        </w:rPr>
        <w:t xml:space="preserve">the </w:t>
      </w:r>
      <w:r w:rsidRPr="00702E59">
        <w:rPr>
          <w:rFonts w:asciiTheme="minorBidi" w:hAnsiTheme="minorBidi" w:cstheme="minorBidi"/>
          <w:color w:val="222222"/>
          <w:sz w:val="24"/>
          <w:szCs w:val="24"/>
          <w:lang w:val="en"/>
        </w:rPr>
        <w:t>pleasantness of her words she will incline the</w:t>
      </w:r>
      <w:r w:rsidR="00BC22B0">
        <w:rPr>
          <w:rFonts w:asciiTheme="minorBidi" w:hAnsiTheme="minorBidi" w:cstheme="minorBidi"/>
          <w:color w:val="222222"/>
          <w:sz w:val="24"/>
          <w:szCs w:val="24"/>
          <w:lang w:val="en"/>
        </w:rPr>
        <w:t>ir</w:t>
      </w:r>
      <w:r w:rsidRPr="00702E59">
        <w:rPr>
          <w:rFonts w:asciiTheme="minorBidi" w:hAnsiTheme="minorBidi" w:cstheme="minorBidi"/>
          <w:color w:val="222222"/>
          <w:sz w:val="24"/>
          <w:szCs w:val="24"/>
          <w:lang w:val="en"/>
        </w:rPr>
        <w:t xml:space="preserve"> hearts </w:t>
      </w:r>
      <w:r w:rsidR="00BC22B0">
        <w:rPr>
          <w:rFonts w:asciiTheme="minorBidi" w:hAnsiTheme="minorBidi" w:cstheme="minorBidi"/>
          <w:color w:val="222222"/>
          <w:sz w:val="24"/>
          <w:szCs w:val="24"/>
          <w:lang w:val="en"/>
        </w:rPr>
        <w:t>towards</w:t>
      </w:r>
      <w:r w:rsidR="00BC22B0" w:rsidRPr="00702E59">
        <w:rPr>
          <w:rFonts w:asciiTheme="minorBidi" w:hAnsiTheme="minorBidi" w:cstheme="minorBidi"/>
          <w:color w:val="222222"/>
          <w:sz w:val="24"/>
          <w:szCs w:val="24"/>
          <w:lang w:val="en"/>
        </w:rPr>
        <w:t xml:space="preserve"> </w:t>
      </w:r>
      <w:r w:rsidRPr="00702E59">
        <w:rPr>
          <w:rFonts w:asciiTheme="minorBidi" w:hAnsiTheme="minorBidi" w:cstheme="minorBidi"/>
          <w:color w:val="222222"/>
          <w:sz w:val="24"/>
          <w:szCs w:val="24"/>
          <w:lang w:val="en"/>
        </w:rPr>
        <w:t>wh</w:t>
      </w:r>
      <w:r w:rsidR="00BC22B0">
        <w:rPr>
          <w:rFonts w:asciiTheme="minorBidi" w:hAnsiTheme="minorBidi" w:cstheme="minorBidi"/>
          <w:color w:val="222222"/>
          <w:sz w:val="24"/>
          <w:szCs w:val="24"/>
          <w:lang w:val="en"/>
        </w:rPr>
        <w:t>at</w:t>
      </w:r>
      <w:r w:rsidRPr="00702E59">
        <w:rPr>
          <w:rFonts w:asciiTheme="minorBidi" w:hAnsiTheme="minorBidi" w:cstheme="minorBidi"/>
          <w:color w:val="222222"/>
          <w:sz w:val="24"/>
          <w:szCs w:val="24"/>
          <w:lang w:val="en"/>
        </w:rPr>
        <w:t xml:space="preserve">ever she desires, therefore </w:t>
      </w:r>
      <w:r w:rsidRPr="00124AFB">
        <w:rPr>
          <w:rFonts w:asciiTheme="minorBidi" w:hAnsiTheme="minorBidi" w:cstheme="minorBidi"/>
          <w:sz w:val="24"/>
          <w:szCs w:val="24"/>
          <w:lang w:val="en"/>
        </w:rPr>
        <w:t xml:space="preserve">I will win her </w:t>
      </w:r>
      <w:r>
        <w:rPr>
          <w:rFonts w:asciiTheme="minorBidi" w:hAnsiTheme="minorBidi" w:cstheme="minorBidi"/>
          <w:sz w:val="24"/>
          <w:szCs w:val="24"/>
          <w:lang w:val="en"/>
        </w:rPr>
        <w:t xml:space="preserve">for </w:t>
      </w:r>
      <w:r>
        <w:rPr>
          <w:rFonts w:asciiTheme="minorBidi" w:hAnsiTheme="minorBidi" w:cstheme="minorBidi"/>
          <w:color w:val="222222"/>
          <w:sz w:val="24"/>
          <w:szCs w:val="24"/>
          <w:lang w:val="en"/>
        </w:rPr>
        <w:t>M</w:t>
      </w:r>
      <w:r w:rsidRPr="00702E59">
        <w:rPr>
          <w:rFonts w:asciiTheme="minorBidi" w:hAnsiTheme="minorBidi" w:cstheme="minorBidi"/>
          <w:color w:val="222222"/>
          <w:sz w:val="24"/>
          <w:szCs w:val="24"/>
          <w:lang w:val="en"/>
        </w:rPr>
        <w:t>yself</w:t>
      </w:r>
      <w:r w:rsidR="00D9474F">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 xml:space="preserve"> </w:t>
      </w:r>
      <w:r w:rsidRPr="00702E59">
        <w:rPr>
          <w:rFonts w:asciiTheme="minorBidi" w:hAnsiTheme="minorBidi" w:cstheme="minorBidi"/>
          <w:color w:val="222222"/>
          <w:sz w:val="24"/>
          <w:szCs w:val="24"/>
          <w:lang w:val="en"/>
        </w:rPr>
        <w:t xml:space="preserve">so </w:t>
      </w:r>
      <w:r w:rsidR="00D9474F">
        <w:rPr>
          <w:rFonts w:asciiTheme="minorBidi" w:hAnsiTheme="minorBidi" w:cstheme="minorBidi"/>
          <w:color w:val="222222"/>
          <w:sz w:val="24"/>
          <w:szCs w:val="24"/>
          <w:lang w:val="en"/>
        </w:rPr>
        <w:t xml:space="preserve">that </w:t>
      </w:r>
      <w:r w:rsidRPr="00702E59">
        <w:rPr>
          <w:rFonts w:asciiTheme="minorBidi" w:hAnsiTheme="minorBidi" w:cstheme="minorBidi"/>
          <w:color w:val="222222"/>
          <w:sz w:val="24"/>
          <w:szCs w:val="24"/>
          <w:lang w:val="en"/>
        </w:rPr>
        <w:t xml:space="preserve">she </w:t>
      </w:r>
      <w:r w:rsidR="00D9474F">
        <w:rPr>
          <w:rFonts w:asciiTheme="minorBidi" w:hAnsiTheme="minorBidi" w:cstheme="minorBidi"/>
          <w:color w:val="222222"/>
          <w:sz w:val="24"/>
          <w:szCs w:val="24"/>
          <w:lang w:val="en"/>
        </w:rPr>
        <w:t xml:space="preserve">will </w:t>
      </w:r>
      <w:r w:rsidRPr="00702E59">
        <w:rPr>
          <w:rFonts w:asciiTheme="minorBidi" w:hAnsiTheme="minorBidi" w:cstheme="minorBidi"/>
          <w:color w:val="222222"/>
          <w:sz w:val="24"/>
          <w:szCs w:val="24"/>
          <w:lang w:val="en"/>
        </w:rPr>
        <w:t>follow Me</w:t>
      </w:r>
      <w:r w:rsidR="00D9474F">
        <w:rPr>
          <w:rFonts w:asciiTheme="minorBidi" w:hAnsiTheme="minorBidi" w:cstheme="minorBidi"/>
          <w:color w:val="222222"/>
          <w:sz w:val="24"/>
          <w:szCs w:val="24"/>
          <w:lang w:val="en"/>
        </w:rPr>
        <w:t>, and the m</w:t>
      </w:r>
      <w:r w:rsidRPr="00702E59">
        <w:rPr>
          <w:rFonts w:asciiTheme="minorBidi" w:hAnsiTheme="minorBidi" w:cstheme="minorBidi"/>
          <w:color w:val="222222"/>
          <w:sz w:val="24"/>
          <w:szCs w:val="24"/>
          <w:lang w:val="en"/>
        </w:rPr>
        <w:t xml:space="preserve">en </w:t>
      </w:r>
      <w:r>
        <w:rPr>
          <w:rFonts w:asciiTheme="minorBidi" w:hAnsiTheme="minorBidi" w:cstheme="minorBidi"/>
          <w:color w:val="222222"/>
          <w:sz w:val="24"/>
          <w:szCs w:val="24"/>
          <w:lang w:val="en"/>
        </w:rPr>
        <w:t xml:space="preserve">will </w:t>
      </w:r>
      <w:r w:rsidR="00D9474F">
        <w:rPr>
          <w:rFonts w:asciiTheme="minorBidi" w:hAnsiTheme="minorBidi" w:cstheme="minorBidi"/>
          <w:color w:val="222222"/>
          <w:sz w:val="24"/>
          <w:szCs w:val="24"/>
          <w:lang w:val="en"/>
        </w:rPr>
        <w:t>come after the</w:t>
      </w:r>
      <w:r>
        <w:rPr>
          <w:rFonts w:asciiTheme="minorBidi" w:hAnsiTheme="minorBidi" w:cstheme="minorBidi"/>
          <w:color w:val="222222"/>
          <w:sz w:val="24"/>
          <w:szCs w:val="24"/>
          <w:lang w:val="en"/>
        </w:rPr>
        <w:t xml:space="preserve"> </w:t>
      </w:r>
      <w:r w:rsidRPr="00702E59">
        <w:rPr>
          <w:rFonts w:asciiTheme="minorBidi" w:hAnsiTheme="minorBidi" w:cstheme="minorBidi"/>
          <w:color w:val="222222"/>
          <w:sz w:val="24"/>
          <w:szCs w:val="24"/>
          <w:lang w:val="en"/>
        </w:rPr>
        <w:t xml:space="preserve">women </w:t>
      </w:r>
      <w:r>
        <w:rPr>
          <w:rFonts w:asciiTheme="minorBidi" w:hAnsiTheme="minorBidi" w:cstheme="minorBidi"/>
          <w:color w:val="222222"/>
          <w:sz w:val="24"/>
          <w:szCs w:val="24"/>
          <w:lang w:val="en"/>
        </w:rPr>
        <w:t>to</w:t>
      </w:r>
      <w:r w:rsidRPr="00702E59">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take </w:t>
      </w:r>
      <w:r w:rsidRPr="00702E59">
        <w:rPr>
          <w:rFonts w:asciiTheme="minorBidi" w:hAnsiTheme="minorBidi" w:cstheme="minorBidi"/>
          <w:color w:val="222222"/>
          <w:sz w:val="24"/>
          <w:szCs w:val="24"/>
          <w:lang w:val="en"/>
        </w:rPr>
        <w:t xml:space="preserve">heed </w:t>
      </w:r>
      <w:r>
        <w:rPr>
          <w:rFonts w:asciiTheme="minorBidi" w:hAnsiTheme="minorBidi" w:cstheme="minorBidi"/>
          <w:color w:val="222222"/>
          <w:sz w:val="24"/>
          <w:szCs w:val="24"/>
          <w:lang w:val="en"/>
        </w:rPr>
        <w:t>of</w:t>
      </w:r>
      <w:r w:rsidRPr="00702E59">
        <w:rPr>
          <w:rFonts w:asciiTheme="minorBidi" w:hAnsiTheme="minorBidi" w:cstheme="minorBidi"/>
          <w:color w:val="222222"/>
          <w:sz w:val="24"/>
          <w:szCs w:val="24"/>
          <w:lang w:val="en"/>
        </w:rPr>
        <w:t xml:space="preserve"> My words and </w:t>
      </w:r>
      <w:r w:rsidR="00D9474F">
        <w:rPr>
          <w:rFonts w:asciiTheme="minorBidi" w:hAnsiTheme="minorBidi" w:cstheme="minorBidi"/>
          <w:color w:val="222222"/>
          <w:sz w:val="24"/>
          <w:szCs w:val="24"/>
          <w:lang w:val="en"/>
        </w:rPr>
        <w:t xml:space="preserve">will </w:t>
      </w:r>
      <w:r w:rsidRPr="00702E59">
        <w:rPr>
          <w:rFonts w:asciiTheme="minorBidi" w:hAnsiTheme="minorBidi" w:cstheme="minorBidi"/>
          <w:color w:val="222222"/>
          <w:sz w:val="24"/>
          <w:szCs w:val="24"/>
          <w:lang w:val="en"/>
        </w:rPr>
        <w:t xml:space="preserve">always keep </w:t>
      </w:r>
      <w:r w:rsidR="00D9474F">
        <w:rPr>
          <w:rFonts w:asciiTheme="minorBidi" w:hAnsiTheme="minorBidi" w:cstheme="minorBidi"/>
          <w:color w:val="222222"/>
          <w:sz w:val="24"/>
          <w:szCs w:val="24"/>
          <w:lang w:val="en"/>
        </w:rPr>
        <w:t>My</w:t>
      </w:r>
      <w:r w:rsidR="00F56957">
        <w:rPr>
          <w:rFonts w:asciiTheme="minorBidi" w:hAnsiTheme="minorBidi" w:cstheme="minorBidi"/>
          <w:color w:val="222222"/>
          <w:sz w:val="24"/>
          <w:szCs w:val="24"/>
          <w:lang w:val="en"/>
        </w:rPr>
        <w:t xml:space="preserve"> laws and</w:t>
      </w:r>
      <w:r w:rsidRPr="00702E59">
        <w:rPr>
          <w:rFonts w:asciiTheme="minorBidi" w:hAnsiTheme="minorBidi" w:cstheme="minorBidi"/>
          <w:color w:val="222222"/>
          <w:sz w:val="24"/>
          <w:szCs w:val="24"/>
          <w:lang w:val="en"/>
        </w:rPr>
        <w:t xml:space="preserve"> </w:t>
      </w:r>
      <w:r w:rsidR="00F56957">
        <w:rPr>
          <w:rFonts w:asciiTheme="minorBidi" w:hAnsiTheme="minorBidi" w:cstheme="minorBidi"/>
          <w:color w:val="222222"/>
          <w:sz w:val="24"/>
          <w:szCs w:val="24"/>
          <w:lang w:val="en"/>
        </w:rPr>
        <w:t>My</w:t>
      </w:r>
      <w:r w:rsidRPr="00702E59">
        <w:rPr>
          <w:rFonts w:asciiTheme="minorBidi" w:hAnsiTheme="minorBidi" w:cstheme="minorBidi"/>
          <w:color w:val="222222"/>
          <w:sz w:val="24"/>
          <w:szCs w:val="24"/>
          <w:lang w:val="en"/>
        </w:rPr>
        <w:t xml:space="preserve"> rules</w:t>
      </w:r>
      <w:r w:rsidR="00654CD3">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50"/>
      </w:r>
      <w:r w:rsidRPr="00702E59">
        <w:rPr>
          <w:rFonts w:asciiTheme="minorBidi" w:hAnsiTheme="minorBidi" w:cstheme="minorBidi"/>
          <w:color w:val="314B77"/>
          <w:sz w:val="24"/>
          <w:szCs w:val="24"/>
        </w:rPr>
        <w:t xml:space="preserve"> …</w:t>
      </w:r>
      <w:r w:rsidRPr="00702E59">
        <w:rPr>
          <w:rFonts w:asciiTheme="minorBidi" w:hAnsiTheme="minorBidi" w:cstheme="minorBidi"/>
          <w:color w:val="222222"/>
          <w:sz w:val="24"/>
          <w:szCs w:val="24"/>
          <w:lang w:val="en"/>
        </w:rPr>
        <w:t xml:space="preserve">  Wh</w:t>
      </w:r>
      <w:r>
        <w:rPr>
          <w:rFonts w:asciiTheme="minorBidi" w:hAnsiTheme="minorBidi" w:cstheme="minorBidi"/>
          <w:color w:val="222222"/>
          <w:sz w:val="24"/>
          <w:szCs w:val="24"/>
          <w:lang w:val="en"/>
        </w:rPr>
        <w:t>ile</w:t>
      </w:r>
      <w:r w:rsidRPr="00702E59">
        <w:rPr>
          <w:rFonts w:asciiTheme="minorBidi" w:hAnsiTheme="minorBidi" w:cstheme="minorBidi"/>
          <w:color w:val="222222"/>
          <w:sz w:val="24"/>
          <w:szCs w:val="24"/>
          <w:lang w:val="en"/>
        </w:rPr>
        <w:t xml:space="preserve"> men soon turned away from God and began seeking </w:t>
      </w:r>
      <w:r w:rsidR="00D9474F">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a god who shall go before</w:t>
      </w:r>
      <w:r w:rsidR="00D9474F">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 xml:space="preserve"> them</w:t>
      </w:r>
      <w:r w:rsidR="00290133">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51"/>
      </w:r>
      <w:r w:rsidRPr="00702E59">
        <w:rPr>
          <w:rFonts w:asciiTheme="minorBidi" w:hAnsiTheme="minorBidi" w:cstheme="minorBidi"/>
          <w:color w:val="222222"/>
          <w:sz w:val="24"/>
          <w:szCs w:val="24"/>
          <w:lang w:val="en"/>
        </w:rPr>
        <w:t xml:space="preserve"> women refused to give the rings in their ears</w:t>
      </w:r>
      <w:r w:rsidR="00D9474F">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 xml:space="preserve"> but </w:t>
      </w:r>
      <w:r w:rsidR="00D9474F">
        <w:rPr>
          <w:rFonts w:asciiTheme="minorBidi" w:hAnsiTheme="minorBidi" w:cstheme="minorBidi"/>
          <w:color w:val="222222"/>
          <w:sz w:val="24"/>
          <w:szCs w:val="24"/>
          <w:lang w:val="en"/>
        </w:rPr>
        <w:t xml:space="preserve">they </w:t>
      </w:r>
      <w:r w:rsidRPr="00702E59">
        <w:rPr>
          <w:rFonts w:asciiTheme="minorBidi" w:hAnsiTheme="minorBidi" w:cstheme="minorBidi"/>
          <w:color w:val="222222"/>
          <w:sz w:val="24"/>
          <w:szCs w:val="24"/>
          <w:lang w:val="en"/>
        </w:rPr>
        <w:t>donated them with joy and gladness to the Tabernacle</w:t>
      </w:r>
      <w:r w:rsidR="00654CD3">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52"/>
      </w:r>
      <w:r w:rsidRPr="00702E59">
        <w:rPr>
          <w:rFonts w:asciiTheme="minorBidi" w:hAnsiTheme="minorBidi" w:cstheme="minorBidi"/>
          <w:color w:val="222222"/>
          <w:sz w:val="24"/>
          <w:szCs w:val="24"/>
          <w:lang w:val="en"/>
        </w:rPr>
        <w:t xml:space="preserve"> For women will not choose a new god</w:t>
      </w:r>
      <w:r w:rsidR="00D9474F">
        <w:rPr>
          <w:rFonts w:asciiTheme="minorBidi" w:hAnsiTheme="minorBidi" w:cstheme="minorBidi"/>
          <w:color w:val="222222"/>
          <w:sz w:val="24"/>
          <w:szCs w:val="24"/>
          <w:lang w:val="en"/>
        </w:rPr>
        <w:t>. T</w:t>
      </w:r>
      <w:r w:rsidRPr="00702E59">
        <w:rPr>
          <w:rFonts w:asciiTheme="minorBidi" w:hAnsiTheme="minorBidi" w:cstheme="minorBidi"/>
          <w:color w:val="222222"/>
          <w:sz w:val="24"/>
          <w:szCs w:val="24"/>
          <w:lang w:val="en"/>
        </w:rPr>
        <w:t xml:space="preserve">hey have one heart, and if they give it once, they will neither </w:t>
      </w:r>
      <w:r>
        <w:rPr>
          <w:rFonts w:asciiTheme="minorBidi" w:hAnsiTheme="minorBidi" w:cstheme="minorBidi"/>
          <w:color w:val="222222"/>
          <w:sz w:val="24"/>
          <w:szCs w:val="24"/>
          <w:lang w:val="en"/>
        </w:rPr>
        <w:t>change their mind</w:t>
      </w:r>
      <w:r w:rsidRPr="00702E59">
        <w:rPr>
          <w:rFonts w:asciiTheme="minorBidi" w:hAnsiTheme="minorBidi" w:cstheme="minorBidi"/>
          <w:color w:val="222222"/>
          <w:sz w:val="24"/>
          <w:szCs w:val="24"/>
          <w:lang w:val="en"/>
        </w:rPr>
        <w:t xml:space="preserve">, nor </w:t>
      </w:r>
      <w:r>
        <w:rPr>
          <w:rFonts w:asciiTheme="minorBidi" w:hAnsiTheme="minorBidi" w:cstheme="minorBidi"/>
          <w:color w:val="222222"/>
          <w:sz w:val="24"/>
          <w:szCs w:val="24"/>
          <w:lang w:val="en"/>
        </w:rPr>
        <w:t>trade</w:t>
      </w:r>
      <w:r>
        <w:rPr>
          <w:rFonts w:asciiTheme="minorBidi" w:hAnsiTheme="minorBidi" w:cstheme="minorBidi"/>
          <w:color w:val="222222"/>
          <w:sz w:val="24"/>
          <w:szCs w:val="24"/>
          <w:lang w:val="en-GB"/>
        </w:rPr>
        <w:t xml:space="preserve"> lightly</w:t>
      </w:r>
      <w:r w:rsidRPr="00702E59">
        <w:rPr>
          <w:rFonts w:asciiTheme="minorBidi" w:hAnsiTheme="minorBidi" w:cstheme="minorBidi"/>
          <w:color w:val="222222"/>
          <w:sz w:val="24"/>
          <w:szCs w:val="24"/>
          <w:lang w:val="en"/>
        </w:rPr>
        <w:t xml:space="preserve"> </w:t>
      </w:r>
      <w:r w:rsidRPr="00702E59">
        <w:rPr>
          <w:rFonts w:asciiTheme="minorBidi" w:hAnsiTheme="minorBidi" w:cstheme="minorBidi"/>
          <w:color w:val="222222"/>
          <w:sz w:val="24"/>
          <w:szCs w:val="24"/>
          <w:lang w:val="en"/>
        </w:rPr>
        <w:lastRenderedPageBreak/>
        <w:t xml:space="preserve">the bad </w:t>
      </w:r>
      <w:r>
        <w:rPr>
          <w:rFonts w:asciiTheme="minorBidi" w:hAnsiTheme="minorBidi" w:cstheme="minorBidi"/>
          <w:color w:val="222222"/>
          <w:sz w:val="24"/>
          <w:szCs w:val="24"/>
          <w:lang w:val="en"/>
        </w:rPr>
        <w:t>for</w:t>
      </w:r>
      <w:r w:rsidRPr="00702E59">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the </w:t>
      </w:r>
      <w:r w:rsidRPr="00702E59">
        <w:rPr>
          <w:rFonts w:asciiTheme="minorBidi" w:hAnsiTheme="minorBidi" w:cstheme="minorBidi"/>
          <w:color w:val="222222"/>
          <w:sz w:val="24"/>
          <w:szCs w:val="24"/>
          <w:lang w:val="en"/>
        </w:rPr>
        <w:t xml:space="preserve">good or the good </w:t>
      </w:r>
      <w:r>
        <w:rPr>
          <w:rFonts w:asciiTheme="minorBidi" w:hAnsiTheme="minorBidi" w:cstheme="minorBidi"/>
          <w:color w:val="222222"/>
          <w:sz w:val="24"/>
          <w:szCs w:val="24"/>
          <w:lang w:val="en"/>
        </w:rPr>
        <w:t>for</w:t>
      </w:r>
      <w:r w:rsidRPr="00702E59">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the </w:t>
      </w:r>
      <w:r w:rsidRPr="00702E59">
        <w:rPr>
          <w:rFonts w:asciiTheme="minorBidi" w:hAnsiTheme="minorBidi" w:cstheme="minorBidi"/>
          <w:color w:val="222222"/>
          <w:sz w:val="24"/>
          <w:szCs w:val="24"/>
          <w:lang w:val="en"/>
        </w:rPr>
        <w:t>bad</w:t>
      </w:r>
      <w:r w:rsidR="00654CD3">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53"/>
      </w:r>
      <w:r w:rsidRPr="00702E59">
        <w:rPr>
          <w:rFonts w:asciiTheme="minorBidi" w:hAnsiTheme="minorBidi" w:cstheme="minorBidi"/>
          <w:color w:val="222222"/>
          <w:sz w:val="24"/>
          <w:szCs w:val="24"/>
          <w:lang w:val="en"/>
        </w:rPr>
        <w:t xml:space="preserve"> That is why the moon stood still on high and the new month </w:t>
      </w:r>
      <w:r>
        <w:rPr>
          <w:rFonts w:asciiTheme="minorBidi" w:hAnsiTheme="minorBidi" w:cstheme="minorBidi"/>
          <w:color w:val="222222"/>
          <w:sz w:val="24"/>
          <w:szCs w:val="24"/>
          <w:lang w:val="en"/>
        </w:rPr>
        <w:t>has been</w:t>
      </w:r>
      <w:r w:rsidRPr="00702E59">
        <w:rPr>
          <w:rFonts w:asciiTheme="minorBidi" w:hAnsiTheme="minorBidi" w:cstheme="minorBidi"/>
          <w:color w:val="222222"/>
          <w:sz w:val="24"/>
          <w:szCs w:val="24"/>
          <w:lang w:val="en"/>
        </w:rPr>
        <w:t xml:space="preserve"> dedicated to them to this day</w:t>
      </w:r>
      <w:r w:rsidR="00654CD3">
        <w:rPr>
          <w:rFonts w:asciiTheme="minorBidi" w:hAnsiTheme="minorBidi" w:cstheme="minorBidi"/>
          <w:color w:val="222222"/>
          <w:sz w:val="24"/>
          <w:szCs w:val="24"/>
          <w:lang w:val="en"/>
        </w:rPr>
        <w:t>.</w:t>
      </w:r>
      <w:commentRangeStart w:id="876"/>
      <w:r w:rsidR="00554E26">
        <w:rPr>
          <w:rStyle w:val="FootnoteReference"/>
          <w:rFonts w:asciiTheme="minorBidi" w:hAnsiTheme="minorBidi" w:cstheme="minorBidi"/>
          <w:color w:val="222222"/>
          <w:sz w:val="24"/>
          <w:szCs w:val="24"/>
          <w:lang w:val="en"/>
        </w:rPr>
        <w:footnoteReference w:id="54"/>
      </w:r>
      <w:commentRangeEnd w:id="876"/>
      <w:r w:rsidR="00554E26">
        <w:rPr>
          <w:rStyle w:val="CommentReference"/>
          <w:rFonts w:asciiTheme="minorHAnsi" w:eastAsiaTheme="minorHAnsi" w:hAnsiTheme="minorHAnsi" w:cstheme="minorBidi"/>
        </w:rPr>
        <w:commentReference w:id="876"/>
      </w:r>
      <w:r w:rsidRPr="00702E59">
        <w:rPr>
          <w:rFonts w:asciiTheme="minorBidi" w:hAnsiTheme="minorBidi" w:cstheme="minorBidi"/>
          <w:color w:val="222222"/>
          <w:sz w:val="24"/>
          <w:szCs w:val="24"/>
          <w:lang w:val="en"/>
        </w:rPr>
        <w:t xml:space="preserve"> ... </w:t>
      </w:r>
      <w:r>
        <w:rPr>
          <w:rFonts w:asciiTheme="minorBidi" w:hAnsiTheme="minorBidi" w:cstheme="minorBidi"/>
          <w:color w:val="222222"/>
          <w:sz w:val="24"/>
          <w:szCs w:val="24"/>
        </w:rPr>
        <w:t>Men</w:t>
      </w:r>
      <w:r w:rsidRPr="00702E59">
        <w:rPr>
          <w:rFonts w:asciiTheme="minorBidi" w:hAnsiTheme="minorBidi" w:cstheme="minorBidi"/>
          <w:color w:val="222222"/>
          <w:sz w:val="24"/>
          <w:szCs w:val="24"/>
          <w:lang w:val="en"/>
        </w:rPr>
        <w:t xml:space="preserve"> complained about Moses</w:t>
      </w:r>
    </w:p>
    <w:p w14:paraId="2CBCD7CC" w14:textId="77777777" w:rsidR="00F00EF3" w:rsidRDefault="00F00EF3" w:rsidP="00D9474F">
      <w:pPr>
        <w:pStyle w:val="HTMLPreformatted"/>
        <w:spacing w:line="540" w:lineRule="atLeast"/>
        <w:rPr>
          <w:rFonts w:asciiTheme="minorBidi" w:hAnsiTheme="minorBidi" w:cstheme="minorBidi"/>
          <w:color w:val="222222"/>
          <w:sz w:val="24"/>
          <w:szCs w:val="24"/>
          <w:lang w:val="en"/>
        </w:rPr>
      </w:pPr>
    </w:p>
    <w:p w14:paraId="6F72D0EF" w14:textId="77777777" w:rsidR="007300E4" w:rsidRDefault="007300E4">
      <w:pPr>
        <w:bidi w:val="0"/>
        <w:rPr>
          <w:rFonts w:asciiTheme="minorBidi" w:hAnsiTheme="minorBidi"/>
          <w:color w:val="000000"/>
          <w:sz w:val="24"/>
          <w:szCs w:val="24"/>
        </w:rPr>
      </w:pPr>
      <w:r>
        <w:rPr>
          <w:rFonts w:asciiTheme="minorBidi" w:hAnsiTheme="minorBidi"/>
          <w:color w:val="000000"/>
          <w:sz w:val="24"/>
          <w:szCs w:val="24"/>
        </w:rPr>
        <w:br w:type="page"/>
      </w:r>
    </w:p>
    <w:p w14:paraId="6D462616" w14:textId="1F432F1B" w:rsidR="00B97604" w:rsidRPr="00702E59" w:rsidRDefault="00B97604" w:rsidP="00B97604">
      <w:pPr>
        <w:shd w:val="clear" w:color="auto" w:fill="FFFFFF" w:themeFill="background1"/>
        <w:bidi w:val="0"/>
        <w:spacing w:line="390" w:lineRule="atLeast"/>
        <w:rPr>
          <w:rFonts w:asciiTheme="minorBidi" w:hAnsiTheme="minorBidi"/>
          <w:color w:val="000000"/>
          <w:sz w:val="24"/>
          <w:szCs w:val="24"/>
        </w:rPr>
      </w:pPr>
      <w:r w:rsidRPr="00702E59">
        <w:rPr>
          <w:rFonts w:asciiTheme="minorBidi" w:hAnsiTheme="minorBidi"/>
          <w:color w:val="000000"/>
          <w:sz w:val="24"/>
          <w:szCs w:val="24"/>
        </w:rPr>
        <w:lastRenderedPageBreak/>
        <w:t>Page 16</w:t>
      </w:r>
    </w:p>
    <w:p w14:paraId="06FF1D6A" w14:textId="5BD21DF4" w:rsidR="00275983" w:rsidRDefault="00B97604" w:rsidP="00165DFB">
      <w:pPr>
        <w:pStyle w:val="HTMLPreformatted"/>
        <w:spacing w:line="540" w:lineRule="atLeast"/>
        <w:rPr>
          <w:rFonts w:asciiTheme="minorBidi" w:hAnsiTheme="minorBidi" w:cstheme="minorBidi"/>
          <w:color w:val="222222"/>
          <w:sz w:val="24"/>
          <w:szCs w:val="24"/>
          <w:lang w:val="en"/>
        </w:rPr>
      </w:pPr>
      <w:proofErr w:type="spellStart"/>
      <w:r w:rsidRPr="00702E59">
        <w:rPr>
          <w:rFonts w:asciiTheme="minorBidi" w:hAnsiTheme="minorBidi" w:cstheme="minorBidi"/>
          <w:color w:val="222222"/>
          <w:sz w:val="24"/>
          <w:szCs w:val="24"/>
        </w:rPr>
        <w:t>w</w:t>
      </w:r>
      <w:r w:rsidRPr="00702E59">
        <w:rPr>
          <w:rFonts w:asciiTheme="minorBidi" w:hAnsiTheme="minorBidi" w:cstheme="minorBidi"/>
          <w:color w:val="222222"/>
          <w:sz w:val="24"/>
          <w:szCs w:val="24"/>
          <w:lang w:val="en"/>
        </w:rPr>
        <w:t>hen</w:t>
      </w:r>
      <w:proofErr w:type="spellEnd"/>
      <w:r w:rsidRPr="00702E59">
        <w:rPr>
          <w:rFonts w:asciiTheme="minorBidi" w:hAnsiTheme="minorBidi" w:cstheme="minorBidi"/>
          <w:color w:val="222222"/>
          <w:sz w:val="24"/>
          <w:szCs w:val="24"/>
          <w:lang w:val="en"/>
        </w:rPr>
        <w:t xml:space="preserve"> the spies returned from their scouting </w:t>
      </w:r>
      <w:r w:rsidR="007E5AF5">
        <w:rPr>
          <w:rFonts w:asciiTheme="minorBidi" w:hAnsiTheme="minorBidi" w:cstheme="minorBidi"/>
          <w:color w:val="222222"/>
          <w:sz w:val="24"/>
          <w:szCs w:val="24"/>
          <w:lang w:val="en"/>
        </w:rPr>
        <w:t xml:space="preserve">of </w:t>
      </w:r>
      <w:r w:rsidRPr="00702E59">
        <w:rPr>
          <w:rFonts w:asciiTheme="minorBidi" w:hAnsiTheme="minorBidi" w:cstheme="minorBidi"/>
          <w:color w:val="222222"/>
          <w:sz w:val="24"/>
          <w:szCs w:val="24"/>
          <w:lang w:val="en"/>
        </w:rPr>
        <w:t xml:space="preserve">the land and spread calumnies about </w:t>
      </w:r>
      <w:ins w:id="919" w:author="Shani Tzoref" w:date="2021-02-09T08:21:00Z">
        <w:r w:rsidR="007E5AF5">
          <w:rPr>
            <w:rFonts w:asciiTheme="minorBidi" w:hAnsiTheme="minorBidi" w:cstheme="minorBidi"/>
            <w:color w:val="222222"/>
            <w:sz w:val="24"/>
            <w:szCs w:val="24"/>
            <w:lang w:val="en"/>
          </w:rPr>
          <w:t>it</w:t>
        </w:r>
      </w:ins>
      <w:del w:id="920" w:author="Shani Tzoref" w:date="2021-02-09T08:21:00Z">
        <w:r w:rsidRPr="00702E59" w:rsidDel="007E5AF5">
          <w:rPr>
            <w:rFonts w:asciiTheme="minorBidi" w:hAnsiTheme="minorBidi" w:cstheme="minorBidi"/>
            <w:color w:val="222222"/>
            <w:sz w:val="24"/>
            <w:szCs w:val="24"/>
            <w:lang w:val="en"/>
          </w:rPr>
          <w:delText>her</w:delText>
        </w:r>
      </w:del>
      <w:r w:rsidRPr="00702E59">
        <w:rPr>
          <w:rFonts w:asciiTheme="minorBidi" w:hAnsiTheme="minorBidi" w:cstheme="minorBidi"/>
          <w:color w:val="222222"/>
          <w:sz w:val="24"/>
          <w:szCs w:val="24"/>
          <w:lang w:val="en"/>
        </w:rPr>
        <w:t>. Their hearts melted inside them</w:t>
      </w:r>
      <w:r>
        <w:rPr>
          <w:rFonts w:asciiTheme="minorBidi" w:hAnsiTheme="minorBidi" w:cstheme="minorBidi"/>
          <w:color w:val="222222"/>
          <w:sz w:val="24"/>
          <w:szCs w:val="24"/>
          <w:lang w:val="en"/>
        </w:rPr>
        <w:t>. T</w:t>
      </w:r>
      <w:r w:rsidRPr="00702E59">
        <w:rPr>
          <w:rFonts w:asciiTheme="minorBidi" w:hAnsiTheme="minorBidi" w:cstheme="minorBidi"/>
          <w:color w:val="222222"/>
          <w:sz w:val="24"/>
          <w:szCs w:val="24"/>
          <w:lang w:val="en"/>
        </w:rPr>
        <w:t>hey said hastily</w:t>
      </w:r>
      <w:r>
        <w:rPr>
          <w:rFonts w:asciiTheme="minorBidi" w:hAnsiTheme="minorBidi" w:cstheme="minorBidi"/>
          <w:color w:val="222222"/>
          <w:sz w:val="24"/>
          <w:szCs w:val="24"/>
          <w:lang w:val="en"/>
        </w:rPr>
        <w:t>: “</w:t>
      </w:r>
      <w:r w:rsidRPr="00E347DE">
        <w:rPr>
          <w:rFonts w:asciiTheme="minorBidi" w:hAnsiTheme="minorBidi" w:cstheme="minorBidi"/>
          <w:color w:val="222222"/>
          <w:sz w:val="24"/>
          <w:szCs w:val="24"/>
          <w:lang w:val="en"/>
        </w:rPr>
        <w:t>Let us head</w:t>
      </w:r>
      <w:r w:rsidRPr="00B810F3">
        <w:rPr>
          <w:rFonts w:asciiTheme="minorBidi" w:hAnsiTheme="minorBidi" w:cstheme="minorBidi"/>
          <w:i/>
          <w:iCs/>
          <w:color w:val="222222"/>
          <w:sz w:val="24"/>
          <w:szCs w:val="24"/>
          <w:lang w:val="en"/>
        </w:rPr>
        <w:t xml:space="preserve"> </w:t>
      </w:r>
      <w:r w:rsidRPr="00F41423">
        <w:rPr>
          <w:rFonts w:asciiTheme="minorBidi" w:hAnsiTheme="minorBidi" w:cstheme="minorBidi"/>
          <w:color w:val="222222"/>
          <w:sz w:val="24"/>
          <w:szCs w:val="24"/>
          <w:lang w:val="en"/>
        </w:rPr>
        <w:t>back to Egypt</w:t>
      </w:r>
      <w:r>
        <w:rPr>
          <w:rFonts w:asciiTheme="minorBidi" w:hAnsiTheme="minorBidi" w:cstheme="minorBidi"/>
          <w:color w:val="222222"/>
          <w:sz w:val="24"/>
          <w:szCs w:val="24"/>
          <w:lang w:val="en"/>
        </w:rPr>
        <w:t>,</w:t>
      </w:r>
      <w:r>
        <w:rPr>
          <w:rFonts w:asciiTheme="minorBidi" w:hAnsiTheme="minorBidi" w:cstheme="minorBidi"/>
          <w:i/>
          <w:iCs/>
          <w:color w:val="222222"/>
          <w:sz w:val="24"/>
          <w:szCs w:val="24"/>
          <w:lang w:val="en"/>
        </w:rPr>
        <w:t xml:space="preserve">” </w:t>
      </w:r>
      <w:r w:rsidRPr="00FA5E51">
        <w:rPr>
          <w:rFonts w:asciiTheme="minorBidi" w:hAnsiTheme="minorBidi" w:cstheme="minorBidi"/>
          <w:color w:val="222222"/>
          <w:sz w:val="24"/>
          <w:szCs w:val="24"/>
          <w:lang w:val="en"/>
        </w:rPr>
        <w:t>and took</w:t>
      </w:r>
      <w:r w:rsidRPr="00702E59">
        <w:rPr>
          <w:rFonts w:asciiTheme="minorBidi" w:hAnsiTheme="minorBidi" w:cstheme="minorBidi"/>
          <w:color w:val="222222"/>
          <w:sz w:val="24"/>
          <w:szCs w:val="24"/>
          <w:lang w:val="en"/>
        </w:rPr>
        <w:t xml:space="preserve"> the way that God warned them "You must not go back that way again</w:t>
      </w:r>
      <w:r>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55"/>
      </w:r>
      <w:r w:rsidRPr="00702E59">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Whereas </w:t>
      </w:r>
      <w:r w:rsidRPr="00702E59">
        <w:rPr>
          <w:rFonts w:asciiTheme="minorBidi" w:hAnsiTheme="minorBidi" w:cstheme="minorBidi"/>
          <w:color w:val="222222"/>
          <w:sz w:val="24"/>
          <w:szCs w:val="24"/>
          <w:lang w:val="en"/>
        </w:rPr>
        <w:t>the women said</w:t>
      </w:r>
      <w:r>
        <w:rPr>
          <w:rFonts w:asciiTheme="minorBidi" w:hAnsiTheme="minorBidi" w:cstheme="minorBidi"/>
          <w:color w:val="222222"/>
          <w:sz w:val="24"/>
          <w:szCs w:val="24"/>
          <w:lang w:val="en"/>
        </w:rPr>
        <w:t xml:space="preserve"> to him:</w:t>
      </w:r>
      <w:r w:rsidRPr="00702E59">
        <w:rPr>
          <w:rFonts w:asciiTheme="minorBidi" w:hAnsiTheme="minorBidi" w:cstheme="minorBidi"/>
          <w:color w:val="222222"/>
          <w:sz w:val="24"/>
          <w:szCs w:val="24"/>
          <w:lang w:val="en"/>
        </w:rPr>
        <w:t xml:space="preserve"> "Give us a </w:t>
      </w:r>
    </w:p>
    <w:p w14:paraId="076B4D95" w14:textId="6A786D93" w:rsidR="00290133" w:rsidRDefault="00B97604" w:rsidP="00B11374">
      <w:pPr>
        <w:pStyle w:val="HTMLPreformatted"/>
        <w:spacing w:line="540" w:lineRule="atLeast"/>
        <w:rPr>
          <w:noProof/>
        </w:rPr>
      </w:pPr>
      <w:r w:rsidRPr="00702E59">
        <w:rPr>
          <w:rFonts w:asciiTheme="minorBidi" w:hAnsiTheme="minorBidi" w:cstheme="minorBidi"/>
          <w:color w:val="222222"/>
          <w:sz w:val="24"/>
          <w:szCs w:val="24"/>
          <w:lang w:val="en"/>
        </w:rPr>
        <w:t>holding</w:t>
      </w:r>
      <w:r>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w:t>
      </w:r>
      <w:r w:rsidR="00290133">
        <w:rPr>
          <w:rFonts w:asciiTheme="minorBidi" w:hAnsiTheme="minorBidi" w:cstheme="minorBidi"/>
          <w:color w:val="222222"/>
          <w:sz w:val="24"/>
          <w:szCs w:val="24"/>
          <w:lang w:val="en"/>
        </w:rPr>
        <w:t xml:space="preserve"> </w:t>
      </w:r>
      <w:r w:rsidR="00261BB6">
        <w:rPr>
          <w:rFonts w:asciiTheme="minorBidi" w:hAnsiTheme="minorBidi" w:cstheme="minorBidi"/>
          <w:color w:val="222222"/>
          <w:sz w:val="24"/>
          <w:szCs w:val="24"/>
          <w:lang w:val="en"/>
        </w:rPr>
        <w:t>[Num 27:4]</w:t>
      </w:r>
      <w:r w:rsidRPr="00702E59">
        <w:rPr>
          <w:rStyle w:val="FootnoteReference"/>
          <w:rFonts w:asciiTheme="minorBidi" w:hAnsiTheme="minorBidi" w:cstheme="minorBidi"/>
          <w:color w:val="222222"/>
          <w:sz w:val="24"/>
          <w:szCs w:val="24"/>
          <w:lang w:val="en"/>
        </w:rPr>
        <w:footnoteReference w:id="56"/>
      </w:r>
      <w:r w:rsidRPr="00702E59">
        <w:rPr>
          <w:rFonts w:asciiTheme="minorBidi" w:hAnsiTheme="minorBidi" w:cstheme="minorBidi"/>
          <w:color w:val="222222"/>
          <w:sz w:val="24"/>
          <w:szCs w:val="24"/>
          <w:lang w:val="en"/>
        </w:rPr>
        <w:t xml:space="preserve"> They did not reject the desirable land and they brought their case before the Lord. </w:t>
      </w:r>
      <w:r>
        <w:rPr>
          <w:rFonts w:asciiTheme="minorBidi" w:hAnsiTheme="minorBidi" w:cstheme="minorBidi"/>
          <w:color w:val="222222"/>
          <w:sz w:val="24"/>
          <w:szCs w:val="24"/>
          <w:lang w:val="en"/>
        </w:rPr>
        <w:t>T</w:t>
      </w:r>
      <w:r w:rsidRPr="00702E59">
        <w:rPr>
          <w:rFonts w:asciiTheme="minorBidi" w:hAnsiTheme="minorBidi" w:cstheme="minorBidi"/>
          <w:color w:val="222222"/>
          <w:sz w:val="24"/>
          <w:szCs w:val="24"/>
          <w:lang w:val="en"/>
        </w:rPr>
        <w:t xml:space="preserve">his time too </w:t>
      </w:r>
      <w:r w:rsidRPr="00702E59">
        <w:rPr>
          <w:rFonts w:asciiTheme="minorBidi" w:hAnsiTheme="minorBidi" w:cstheme="minorBidi"/>
          <w:sz w:val="24"/>
          <w:szCs w:val="24"/>
          <w:lang w:val="en"/>
        </w:rPr>
        <w:t xml:space="preserve">they did not take part in the </w:t>
      </w:r>
      <w:r>
        <w:rPr>
          <w:rFonts w:asciiTheme="minorBidi" w:hAnsiTheme="minorBidi" w:cstheme="minorBidi"/>
          <w:sz w:val="24"/>
          <w:szCs w:val="24"/>
          <w:lang w:val="en"/>
        </w:rPr>
        <w:t>sin</w:t>
      </w:r>
      <w:r w:rsidRPr="00702E59">
        <w:rPr>
          <w:rFonts w:asciiTheme="minorBidi" w:hAnsiTheme="minorBidi" w:cstheme="minorBidi"/>
          <w:sz w:val="24"/>
          <w:szCs w:val="24"/>
          <w:lang w:val="en"/>
        </w:rPr>
        <w:t xml:space="preserve"> they [men] committed … </w:t>
      </w:r>
      <w:r w:rsidR="00165DFB">
        <w:rPr>
          <w:rFonts w:asciiTheme="minorBidi" w:hAnsiTheme="minorBidi" w:cstheme="minorBidi"/>
          <w:sz w:val="24"/>
          <w:szCs w:val="24"/>
          <w:lang w:val="en"/>
        </w:rPr>
        <w:t>At the gathering of the people</w:t>
      </w:r>
      <w:r w:rsidR="00165DFB">
        <w:rPr>
          <w:rFonts w:asciiTheme="minorBidi" w:hAnsiTheme="minorBidi" w:cstheme="minorBidi"/>
          <w:color w:val="222222"/>
          <w:sz w:val="24"/>
          <w:szCs w:val="24"/>
          <w:lang w:val="en"/>
        </w:rPr>
        <w:t xml:space="preserve"> on</w:t>
      </w:r>
      <w:r w:rsidRPr="00702E59">
        <w:rPr>
          <w:rFonts w:asciiTheme="minorBidi" w:hAnsiTheme="minorBidi" w:cstheme="minorBidi"/>
          <w:color w:val="222222"/>
          <w:sz w:val="24"/>
          <w:szCs w:val="24"/>
          <w:lang w:val="en"/>
        </w:rPr>
        <w:t xml:space="preserve"> the occasion </w:t>
      </w:r>
      <w:r w:rsidRPr="00702E59">
        <w:rPr>
          <w:rFonts w:asciiTheme="minorBidi" w:hAnsiTheme="minorBidi" w:cstheme="minorBidi"/>
          <w:color w:val="222222"/>
          <w:sz w:val="24"/>
          <w:szCs w:val="24"/>
        </w:rPr>
        <w:t xml:space="preserve">of </w:t>
      </w:r>
      <w:r>
        <w:rPr>
          <w:rFonts w:asciiTheme="minorBidi" w:hAnsiTheme="minorBidi" w:cstheme="minorBidi"/>
          <w:color w:val="222222"/>
          <w:sz w:val="24"/>
          <w:szCs w:val="24"/>
        </w:rPr>
        <w:t xml:space="preserve">the </w:t>
      </w:r>
      <w:r w:rsidR="00165DFB">
        <w:rPr>
          <w:rFonts w:asciiTheme="minorBidi" w:hAnsiTheme="minorBidi" w:cstheme="minorBidi"/>
          <w:color w:val="222222"/>
          <w:sz w:val="24"/>
          <w:szCs w:val="24"/>
        </w:rPr>
        <w:t xml:space="preserve">sabbatical </w:t>
      </w:r>
      <w:r>
        <w:rPr>
          <w:rFonts w:asciiTheme="minorBidi" w:hAnsiTheme="minorBidi" w:cstheme="minorBidi"/>
          <w:color w:val="222222"/>
          <w:sz w:val="24"/>
          <w:szCs w:val="24"/>
        </w:rPr>
        <w:t xml:space="preserve">year </w:t>
      </w:r>
      <w:r w:rsidRPr="00702E59">
        <w:rPr>
          <w:rFonts w:asciiTheme="minorBidi" w:hAnsiTheme="minorBidi" w:cstheme="minorBidi"/>
          <w:sz w:val="24"/>
          <w:szCs w:val="24"/>
        </w:rPr>
        <w:t>at</w:t>
      </w:r>
      <w:r w:rsidRPr="00702E59">
        <w:rPr>
          <w:rFonts w:asciiTheme="minorBidi" w:hAnsiTheme="minorBidi" w:cstheme="minorBidi"/>
          <w:sz w:val="24"/>
          <w:szCs w:val="24"/>
          <w:lang w:val="en"/>
        </w:rPr>
        <w:t xml:space="preserve"> the Feast of Tabernacles</w:t>
      </w:r>
      <w:r>
        <w:rPr>
          <w:rFonts w:asciiTheme="minorBidi" w:hAnsiTheme="minorBidi" w:cstheme="minorBidi"/>
          <w:sz w:val="24"/>
          <w:szCs w:val="24"/>
          <w:lang w:val="en"/>
        </w:rPr>
        <w:t>,</w:t>
      </w:r>
      <w:r w:rsidRPr="00702E59">
        <w:rPr>
          <w:rStyle w:val="FootnoteReference"/>
          <w:rFonts w:asciiTheme="minorBidi" w:hAnsiTheme="minorBidi" w:cstheme="minorBidi"/>
          <w:color w:val="222222"/>
          <w:sz w:val="24"/>
          <w:szCs w:val="24"/>
          <w:lang w:val="en"/>
        </w:rPr>
        <w:footnoteReference w:id="57"/>
      </w:r>
      <w:r w:rsidRPr="00702E59">
        <w:rPr>
          <w:rFonts w:asciiTheme="minorBidi" w:hAnsiTheme="minorBidi" w:cstheme="minorBidi"/>
          <w:color w:val="222222"/>
          <w:sz w:val="24"/>
          <w:szCs w:val="24"/>
          <w:lang w:val="en"/>
        </w:rPr>
        <w:t xml:space="preserve"> God commanded to call for the women </w:t>
      </w:r>
      <w:r w:rsidR="00165DFB">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 xml:space="preserve">so that </w:t>
      </w:r>
      <w:r w:rsidRPr="0057264C">
        <w:rPr>
          <w:rFonts w:asciiTheme="minorBidi" w:hAnsiTheme="minorBidi" w:cstheme="minorBidi"/>
          <w:i/>
          <w:iCs/>
          <w:color w:val="222222"/>
          <w:sz w:val="24"/>
          <w:szCs w:val="24"/>
          <w:lang w:val="en"/>
        </w:rPr>
        <w:t>they may hear and so learn to revere</w:t>
      </w:r>
      <w:r>
        <w:rPr>
          <w:rFonts w:asciiTheme="minorBidi" w:hAnsiTheme="minorBidi" w:cstheme="minorBidi"/>
          <w:color w:val="222222"/>
          <w:sz w:val="24"/>
          <w:szCs w:val="24"/>
          <w:lang w:val="en"/>
        </w:rPr>
        <w:t>"</w:t>
      </w:r>
      <w:r w:rsidR="009A7937">
        <w:rPr>
          <w:rFonts w:asciiTheme="minorBidi" w:hAnsiTheme="minorBidi" w:cstheme="minorBidi"/>
          <w:color w:val="222222"/>
          <w:sz w:val="24"/>
          <w:szCs w:val="24"/>
          <w:lang w:val="en"/>
        </w:rPr>
        <w:t xml:space="preserve"> </w:t>
      </w:r>
      <w:r w:rsidR="00CE1C9D">
        <w:rPr>
          <w:rFonts w:asciiTheme="minorBidi" w:hAnsiTheme="minorBidi" w:cstheme="minorBidi"/>
          <w:color w:val="222222"/>
          <w:sz w:val="24"/>
          <w:szCs w:val="24"/>
          <w:lang w:val="en"/>
        </w:rPr>
        <w:t>[</w:t>
      </w:r>
      <w:r w:rsidR="009A7937">
        <w:rPr>
          <w:rFonts w:asciiTheme="minorBidi" w:hAnsiTheme="minorBidi" w:cstheme="minorBidi" w:hint="cs"/>
          <w:color w:val="222222"/>
          <w:sz w:val="24"/>
          <w:szCs w:val="24"/>
          <w:lang w:val="en"/>
        </w:rPr>
        <w:t>D</w:t>
      </w:r>
      <w:proofErr w:type="spellStart"/>
      <w:r w:rsidR="009A7937">
        <w:rPr>
          <w:rFonts w:asciiTheme="minorBidi" w:hAnsiTheme="minorBidi" w:cstheme="minorBidi"/>
          <w:color w:val="222222"/>
          <w:sz w:val="24"/>
          <w:szCs w:val="24"/>
          <w:lang w:val="en-GB"/>
        </w:rPr>
        <w:t>eut</w:t>
      </w:r>
      <w:proofErr w:type="spellEnd"/>
      <w:r w:rsidR="009A7937">
        <w:rPr>
          <w:rFonts w:asciiTheme="minorBidi" w:hAnsiTheme="minorBidi" w:cstheme="minorBidi"/>
          <w:color w:val="222222"/>
          <w:sz w:val="24"/>
          <w:szCs w:val="24"/>
          <w:lang w:val="en-GB"/>
        </w:rPr>
        <w:t xml:space="preserve"> 31:12]</w:t>
      </w:r>
      <w:r w:rsidRPr="00702E59">
        <w:rPr>
          <w:rFonts w:asciiTheme="minorBidi" w:hAnsiTheme="minorBidi" w:cstheme="minorBidi"/>
          <w:color w:val="222222"/>
          <w:sz w:val="24"/>
          <w:szCs w:val="24"/>
          <w:lang w:val="en"/>
        </w:rPr>
        <w:t xml:space="preserve"> Him</w:t>
      </w:r>
      <w:ins w:id="931" w:author="Adrian Sackson" w:date="2021-02-18T12:20:00Z">
        <w:r w:rsidR="00DA2646">
          <w:rPr>
            <w:rFonts w:asciiTheme="minorBidi" w:hAnsiTheme="minorBidi" w:cstheme="minorBidi"/>
            <w:color w:val="222222"/>
            <w:sz w:val="24"/>
            <w:szCs w:val="24"/>
            <w:lang w:val="en"/>
          </w:rPr>
          <w:t xml:space="preserve"> as well</w:t>
        </w:r>
      </w:ins>
      <w:del w:id="932" w:author="Adrian Sackson" w:date="2021-02-18T12:20:00Z">
        <w:r w:rsidRPr="00702E59" w:rsidDel="00DA2646">
          <w:rPr>
            <w:rFonts w:asciiTheme="minorBidi" w:hAnsiTheme="minorBidi" w:cstheme="minorBidi"/>
            <w:color w:val="222222"/>
            <w:sz w:val="24"/>
            <w:szCs w:val="24"/>
            <w:lang w:val="en"/>
          </w:rPr>
          <w:delText>,</w:delText>
        </w:r>
        <w:r w:rsidR="003D75F5" w:rsidDel="00DA2646">
          <w:rPr>
            <w:rFonts w:asciiTheme="minorBidi" w:hAnsiTheme="minorBidi" w:cstheme="minorBidi"/>
            <w:color w:val="222222"/>
            <w:sz w:val="24"/>
            <w:szCs w:val="24"/>
            <w:lang w:val="en"/>
          </w:rPr>
          <w:delText xml:space="preserve"> </w:delText>
        </w:r>
        <w:r w:rsidRPr="00702E59" w:rsidDel="00DA2646">
          <w:rPr>
            <w:rFonts w:asciiTheme="minorBidi" w:hAnsiTheme="minorBidi" w:cstheme="minorBidi"/>
            <w:color w:val="222222"/>
            <w:sz w:val="24"/>
            <w:szCs w:val="24"/>
            <w:lang w:val="en"/>
          </w:rPr>
          <w:delText>they</w:delText>
        </w:r>
        <w:r w:rsidR="003D75F5" w:rsidDel="00DA2646">
          <w:rPr>
            <w:rFonts w:asciiTheme="minorBidi" w:hAnsiTheme="minorBidi" w:cstheme="minorBidi"/>
            <w:color w:val="222222"/>
            <w:sz w:val="24"/>
            <w:szCs w:val="24"/>
            <w:lang w:val="en"/>
          </w:rPr>
          <w:delText xml:space="preserve"> </w:delText>
        </w:r>
        <w:r w:rsidRPr="00702E59" w:rsidDel="00DA2646">
          <w:rPr>
            <w:rFonts w:asciiTheme="minorBidi" w:hAnsiTheme="minorBidi" w:cstheme="minorBidi"/>
            <w:color w:val="222222"/>
            <w:sz w:val="24"/>
            <w:szCs w:val="24"/>
            <w:lang w:val="en"/>
          </w:rPr>
          <w:delText>too</w:delText>
        </w:r>
      </w:del>
      <w:r>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58"/>
      </w:r>
      <w:r w:rsidRPr="00702E59">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 The purpose of t</w:t>
      </w:r>
      <w:r w:rsidRPr="00702E59">
        <w:rPr>
          <w:rFonts w:asciiTheme="minorBidi" w:hAnsiTheme="minorBidi" w:cstheme="minorBidi"/>
          <w:color w:val="222222"/>
          <w:sz w:val="24"/>
          <w:szCs w:val="24"/>
          <w:lang w:val="en"/>
        </w:rPr>
        <w:t xml:space="preserve">his </w:t>
      </w:r>
      <w:r>
        <w:rPr>
          <w:rFonts w:asciiTheme="minorBidi" w:hAnsiTheme="minorBidi" w:cstheme="minorBidi"/>
          <w:color w:val="222222"/>
          <w:sz w:val="24"/>
          <w:szCs w:val="24"/>
          <w:lang w:val="en"/>
        </w:rPr>
        <w:t xml:space="preserve">is to make </w:t>
      </w:r>
      <w:r w:rsidRPr="00702E59">
        <w:rPr>
          <w:rFonts w:asciiTheme="minorBidi" w:hAnsiTheme="minorBidi" w:cstheme="minorBidi"/>
          <w:color w:val="222222"/>
          <w:sz w:val="24"/>
          <w:szCs w:val="24"/>
          <w:lang w:val="en"/>
        </w:rPr>
        <w:t xml:space="preserve">them </w:t>
      </w:r>
      <w:r w:rsidR="00DD5A7C">
        <w:rPr>
          <w:rFonts w:asciiTheme="minorBidi" w:hAnsiTheme="minorBidi" w:cstheme="minorBidi"/>
          <w:color w:val="222222"/>
          <w:sz w:val="24"/>
          <w:szCs w:val="24"/>
          <w:lang w:val="en"/>
        </w:rPr>
        <w:t>fervent</w:t>
      </w:r>
      <w:r w:rsidR="00275983" w:rsidRPr="00275983">
        <w:rPr>
          <w:noProof/>
        </w:rPr>
        <w:t xml:space="preserve"> </w:t>
      </w:r>
    </w:p>
    <w:p w14:paraId="24FDBC05" w14:textId="5C97373D" w:rsidR="007300E4" w:rsidRDefault="007300E4">
      <w:pPr>
        <w:bidi w:val="0"/>
        <w:rPr>
          <w:rFonts w:ascii="Courier New" w:eastAsia="Times New Roman" w:hAnsi="Courier New" w:cs="Courier New"/>
          <w:noProof/>
          <w:sz w:val="20"/>
          <w:szCs w:val="20"/>
        </w:rPr>
      </w:pPr>
      <w:r>
        <w:rPr>
          <w:noProof/>
        </w:rPr>
        <w:lastRenderedPageBreak/>
        <w:br w:type="page"/>
      </w:r>
    </w:p>
    <w:p w14:paraId="4B1C2554" w14:textId="14C706BB" w:rsidR="00B97604" w:rsidRPr="00702E59" w:rsidRDefault="00B97604" w:rsidP="00B11374">
      <w:pPr>
        <w:pStyle w:val="HTMLPreformatted"/>
        <w:spacing w:line="540" w:lineRule="atLeast"/>
        <w:rPr>
          <w:rFonts w:asciiTheme="minorBidi" w:hAnsiTheme="minorBidi" w:cstheme="minorBidi"/>
          <w:color w:val="222222"/>
          <w:sz w:val="24"/>
          <w:szCs w:val="24"/>
        </w:rPr>
      </w:pPr>
      <w:r w:rsidRPr="00702E59">
        <w:rPr>
          <w:rFonts w:asciiTheme="minorBidi" w:hAnsiTheme="minorBidi" w:cstheme="minorBidi"/>
          <w:color w:val="222222"/>
          <w:sz w:val="24"/>
          <w:szCs w:val="24"/>
        </w:rPr>
        <w:lastRenderedPageBreak/>
        <w:t xml:space="preserve">Page </w:t>
      </w:r>
      <w:r w:rsidRPr="00702E59">
        <w:rPr>
          <w:rFonts w:asciiTheme="minorBidi" w:hAnsiTheme="minorBidi" w:cstheme="minorBidi"/>
          <w:color w:val="222222"/>
          <w:sz w:val="24"/>
          <w:szCs w:val="24"/>
          <w:rtl/>
        </w:rPr>
        <w:t xml:space="preserve"> 17</w:t>
      </w:r>
      <w:r w:rsidR="00517E92" w:rsidRPr="00517E92">
        <w:rPr>
          <w:noProof/>
        </w:rPr>
        <w:t xml:space="preserve"> </w:t>
      </w:r>
    </w:p>
    <w:p w14:paraId="158CD787" w14:textId="0BF36776" w:rsidR="003300CF" w:rsidRDefault="00B97604" w:rsidP="007F709E">
      <w:pPr>
        <w:pStyle w:val="HTMLPreformatted"/>
        <w:tabs>
          <w:tab w:val="right" w:pos="1276"/>
        </w:tabs>
        <w:spacing w:line="540" w:lineRule="atLeast"/>
        <w:rPr>
          <w:rFonts w:asciiTheme="minorBidi" w:hAnsiTheme="minorBidi" w:cstheme="minorBidi"/>
          <w:color w:val="222222"/>
          <w:sz w:val="24"/>
          <w:szCs w:val="24"/>
          <w:lang w:val="en"/>
        </w:rPr>
      </w:pPr>
      <w:r>
        <w:rPr>
          <w:rFonts w:asciiTheme="minorBidi" w:hAnsiTheme="minorBidi" w:cstheme="minorBidi"/>
          <w:color w:val="222222"/>
          <w:sz w:val="24"/>
          <w:szCs w:val="24"/>
          <w:lang w:val="en"/>
        </w:rPr>
        <w:t xml:space="preserve">[in the task of] </w:t>
      </w:r>
      <w:r w:rsidRPr="00702E59">
        <w:rPr>
          <w:rFonts w:asciiTheme="minorBidi" w:hAnsiTheme="minorBidi" w:cstheme="minorBidi"/>
          <w:color w:val="222222"/>
          <w:sz w:val="24"/>
          <w:szCs w:val="24"/>
          <w:lang w:val="en"/>
        </w:rPr>
        <w:t xml:space="preserve">raising their sons in the lap of the Torah to </w:t>
      </w:r>
      <w:r>
        <w:rPr>
          <w:rFonts w:asciiTheme="minorBidi" w:hAnsiTheme="minorBidi" w:cstheme="minorBidi"/>
          <w:color w:val="222222"/>
          <w:sz w:val="24"/>
          <w:szCs w:val="24"/>
          <w:lang w:val="en"/>
        </w:rPr>
        <w:t xml:space="preserve">always </w:t>
      </w:r>
      <w:r w:rsidRPr="00702E59">
        <w:rPr>
          <w:rFonts w:asciiTheme="minorBidi" w:hAnsiTheme="minorBidi" w:cstheme="minorBidi"/>
          <w:color w:val="222222"/>
          <w:sz w:val="24"/>
          <w:szCs w:val="24"/>
          <w:lang w:val="en"/>
        </w:rPr>
        <w:t>walk in a virtuous way so that their path w</w:t>
      </w:r>
      <w:r>
        <w:rPr>
          <w:rFonts w:asciiTheme="minorBidi" w:hAnsiTheme="minorBidi" w:cstheme="minorBidi"/>
          <w:color w:val="222222"/>
          <w:sz w:val="24"/>
          <w:szCs w:val="24"/>
          <w:lang w:val="en"/>
        </w:rPr>
        <w:t>ill</w:t>
      </w:r>
      <w:r w:rsidR="00517E92">
        <w:rPr>
          <w:rFonts w:asciiTheme="minorBidi" w:hAnsiTheme="minorBidi" w:cstheme="minorBidi"/>
          <w:color w:val="222222"/>
          <w:sz w:val="24"/>
          <w:szCs w:val="24"/>
          <w:lang w:val="en"/>
        </w:rPr>
        <w:t xml:space="preserve"> </w:t>
      </w:r>
      <w:r w:rsidRPr="00702E59">
        <w:rPr>
          <w:rFonts w:asciiTheme="minorBidi" w:hAnsiTheme="minorBidi" w:cstheme="minorBidi"/>
          <w:color w:val="222222"/>
          <w:sz w:val="24"/>
          <w:szCs w:val="24"/>
          <w:lang w:val="en"/>
        </w:rPr>
        <w:t xml:space="preserve">always </w:t>
      </w:r>
      <w:r w:rsidR="00517E92">
        <w:rPr>
          <w:rFonts w:asciiTheme="minorBidi" w:hAnsiTheme="minorBidi" w:cstheme="minorBidi"/>
          <w:color w:val="222222"/>
          <w:sz w:val="24"/>
          <w:szCs w:val="24"/>
          <w:lang w:val="en"/>
        </w:rPr>
        <w:t xml:space="preserve">be </w:t>
      </w:r>
      <w:r w:rsidRPr="00702E59">
        <w:rPr>
          <w:rFonts w:asciiTheme="minorBidi" w:hAnsiTheme="minorBidi" w:cstheme="minorBidi"/>
          <w:color w:val="222222"/>
          <w:sz w:val="24"/>
          <w:szCs w:val="24"/>
          <w:lang w:val="en"/>
        </w:rPr>
        <w:t>level</w:t>
      </w:r>
      <w:r>
        <w:rPr>
          <w:rFonts w:asciiTheme="minorBidi" w:hAnsiTheme="minorBidi" w:cstheme="minorBidi"/>
          <w:color w:val="222222"/>
          <w:sz w:val="24"/>
          <w:szCs w:val="24"/>
          <w:lang w:val="en"/>
        </w:rPr>
        <w:t>. Since</w:t>
      </w:r>
      <w:r w:rsidRPr="00702E59">
        <w:rPr>
          <w:rFonts w:asciiTheme="minorBidi" w:hAnsiTheme="minorBidi" w:cstheme="minorBidi"/>
          <w:color w:val="222222"/>
          <w:sz w:val="24"/>
          <w:szCs w:val="24"/>
          <w:lang w:val="en"/>
        </w:rPr>
        <w:t xml:space="preserve"> th</w:t>
      </w:r>
      <w:r>
        <w:rPr>
          <w:rFonts w:asciiTheme="minorBidi" w:hAnsiTheme="minorBidi" w:cstheme="minorBidi"/>
          <w:color w:val="222222"/>
          <w:sz w:val="24"/>
          <w:szCs w:val="24"/>
          <w:lang w:val="en"/>
        </w:rPr>
        <w:t xml:space="preserve">e sons </w:t>
      </w:r>
      <w:r w:rsidRPr="00702E59">
        <w:rPr>
          <w:rFonts w:asciiTheme="minorBidi" w:hAnsiTheme="minorBidi" w:cstheme="minorBidi"/>
          <w:color w:val="222222"/>
          <w:sz w:val="24"/>
          <w:szCs w:val="24"/>
          <w:lang w:val="en"/>
        </w:rPr>
        <w:t xml:space="preserve">are </w:t>
      </w:r>
      <w:r>
        <w:rPr>
          <w:rFonts w:asciiTheme="minorBidi" w:hAnsiTheme="minorBidi" w:cstheme="minorBidi"/>
          <w:color w:val="222222"/>
          <w:sz w:val="24"/>
          <w:szCs w:val="24"/>
          <w:lang w:val="en"/>
        </w:rPr>
        <w:t>in their care, t</w:t>
      </w:r>
      <w:r w:rsidRPr="00702E59">
        <w:rPr>
          <w:rFonts w:asciiTheme="minorBidi" w:hAnsiTheme="minorBidi" w:cstheme="minorBidi"/>
          <w:color w:val="222222"/>
          <w:sz w:val="24"/>
          <w:szCs w:val="24"/>
          <w:lang w:val="en"/>
        </w:rPr>
        <w:t xml:space="preserve">hey will sow </w:t>
      </w:r>
      <w:r w:rsidRPr="007300E4">
        <w:rPr>
          <w:rFonts w:asciiTheme="minorBidi" w:hAnsiTheme="minorBidi" w:cstheme="minorBidi"/>
          <w:color w:val="000000" w:themeColor="text1"/>
          <w:sz w:val="24"/>
          <w:szCs w:val="24"/>
          <w:lang w:val="en"/>
        </w:rPr>
        <w:t xml:space="preserve">the seed of truth and </w:t>
      </w:r>
      <w:r w:rsidR="00CB7BE5" w:rsidRPr="007300E4">
        <w:rPr>
          <w:rFonts w:asciiTheme="minorBidi" w:hAnsiTheme="minorBidi" w:cstheme="minorBidi"/>
          <w:color w:val="000000" w:themeColor="text1"/>
          <w:sz w:val="24"/>
          <w:szCs w:val="24"/>
          <w:lang w:val="en"/>
        </w:rPr>
        <w:t xml:space="preserve">righteousness </w:t>
      </w:r>
      <w:r w:rsidRPr="007300E4">
        <w:rPr>
          <w:rFonts w:asciiTheme="minorBidi" w:hAnsiTheme="minorBidi" w:cstheme="minorBidi"/>
          <w:color w:val="000000" w:themeColor="text1"/>
          <w:sz w:val="24"/>
          <w:szCs w:val="24"/>
          <w:lang w:val="en"/>
        </w:rPr>
        <w:t xml:space="preserve">in the furrows </w:t>
      </w:r>
      <w:r w:rsidRPr="00702E59">
        <w:rPr>
          <w:rFonts w:asciiTheme="minorBidi" w:hAnsiTheme="minorBidi" w:cstheme="minorBidi"/>
          <w:color w:val="222222"/>
          <w:sz w:val="24"/>
          <w:szCs w:val="24"/>
          <w:lang w:val="en"/>
        </w:rPr>
        <w:t xml:space="preserve">of their tender and delicate hearts and will yield a fruitful harvest ... Let us advance further on and enquire about the prophets. </w:t>
      </w:r>
      <w:r w:rsidR="00517E92">
        <w:rPr>
          <w:rFonts w:asciiTheme="minorBidi" w:hAnsiTheme="minorBidi" w:cstheme="minorBidi"/>
          <w:color w:val="222222"/>
          <w:sz w:val="24"/>
          <w:szCs w:val="24"/>
          <w:lang w:val="en"/>
        </w:rPr>
        <w:t>In their</w:t>
      </w:r>
      <w:r w:rsidRPr="00702E59">
        <w:rPr>
          <w:rFonts w:asciiTheme="minorBidi" w:hAnsiTheme="minorBidi" w:cstheme="minorBidi"/>
          <w:color w:val="222222"/>
          <w:sz w:val="24"/>
          <w:szCs w:val="24"/>
          <w:lang w:val="en"/>
        </w:rPr>
        <w:t xml:space="preserve"> days </w:t>
      </w:r>
      <w:r w:rsidR="00977B51">
        <w:rPr>
          <w:rFonts w:asciiTheme="minorBidi" w:hAnsiTheme="minorBidi" w:cstheme="minorBidi"/>
          <w:color w:val="222222"/>
          <w:sz w:val="24"/>
          <w:szCs w:val="24"/>
          <w:lang w:val="en"/>
        </w:rPr>
        <w:t xml:space="preserve">too </w:t>
      </w:r>
      <w:r w:rsidRPr="00702E59">
        <w:rPr>
          <w:rFonts w:asciiTheme="minorBidi" w:hAnsiTheme="minorBidi" w:cstheme="minorBidi"/>
          <w:color w:val="222222"/>
          <w:sz w:val="24"/>
          <w:szCs w:val="24"/>
          <w:lang w:val="en"/>
        </w:rPr>
        <w:t xml:space="preserve">we </w:t>
      </w:r>
      <w:del w:id="959" w:author="Adrian Sackson" w:date="2021-02-18T12:28:00Z">
        <w:r w:rsidRPr="00702E59" w:rsidDel="001866AC">
          <w:rPr>
            <w:rFonts w:asciiTheme="minorBidi" w:hAnsiTheme="minorBidi" w:cstheme="minorBidi"/>
            <w:color w:val="222222"/>
            <w:sz w:val="24"/>
            <w:szCs w:val="24"/>
            <w:lang w:val="en"/>
          </w:rPr>
          <w:delText xml:space="preserve">will </w:delText>
        </w:r>
      </w:del>
      <w:r w:rsidRPr="00702E59">
        <w:rPr>
          <w:rFonts w:asciiTheme="minorBidi" w:hAnsiTheme="minorBidi" w:cstheme="minorBidi"/>
          <w:color w:val="222222"/>
          <w:sz w:val="24"/>
          <w:szCs w:val="24"/>
          <w:lang w:val="en"/>
        </w:rPr>
        <w:t xml:space="preserve">find women shining with wisdom and </w:t>
      </w:r>
      <w:r w:rsidRPr="00B90532">
        <w:rPr>
          <w:rFonts w:asciiTheme="minorBidi" w:hAnsiTheme="minorBidi" w:cstheme="minorBidi"/>
          <w:color w:val="000000" w:themeColor="text1"/>
          <w:sz w:val="24"/>
          <w:szCs w:val="24"/>
          <w:lang w:val="en"/>
        </w:rPr>
        <w:t>all kinds of knowledge</w:t>
      </w:r>
      <w:r w:rsidRPr="00702E59">
        <w:rPr>
          <w:rFonts w:asciiTheme="minorBidi" w:hAnsiTheme="minorBidi" w:cstheme="minorBidi"/>
          <w:color w:val="222222"/>
          <w:sz w:val="24"/>
          <w:szCs w:val="24"/>
          <w:lang w:val="en"/>
        </w:rPr>
        <w:t xml:space="preserve">. Deborah the prophetess towers above </w:t>
      </w:r>
      <w:r>
        <w:rPr>
          <w:rFonts w:asciiTheme="minorBidi" w:hAnsiTheme="minorBidi" w:cstheme="minorBidi"/>
          <w:color w:val="222222"/>
          <w:sz w:val="24"/>
          <w:szCs w:val="24"/>
          <w:lang w:val="en"/>
        </w:rPr>
        <w:t xml:space="preserve">all of them </w:t>
      </w:r>
      <w:r w:rsidRPr="00702E59">
        <w:rPr>
          <w:rFonts w:asciiTheme="minorBidi" w:hAnsiTheme="minorBidi" w:cstheme="minorBidi"/>
          <w:color w:val="222222"/>
          <w:sz w:val="24"/>
          <w:szCs w:val="24"/>
          <w:lang w:val="en"/>
        </w:rPr>
        <w:t xml:space="preserve">thanks to her </w:t>
      </w:r>
      <w:r>
        <w:rPr>
          <w:rFonts w:asciiTheme="minorBidi" w:hAnsiTheme="minorBidi" w:cstheme="minorBidi"/>
          <w:color w:val="222222"/>
          <w:sz w:val="24"/>
          <w:szCs w:val="24"/>
          <w:lang w:val="en"/>
        </w:rPr>
        <w:t>fortitude</w:t>
      </w:r>
      <w:r w:rsidRPr="00702E59">
        <w:rPr>
          <w:rFonts w:asciiTheme="minorBidi" w:hAnsiTheme="minorBidi" w:cstheme="minorBidi"/>
          <w:color w:val="222222"/>
          <w:sz w:val="24"/>
          <w:szCs w:val="24"/>
          <w:lang w:val="en"/>
        </w:rPr>
        <w:t xml:space="preserve"> and insight</w:t>
      </w:r>
      <w:r w:rsidR="00517E92">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59"/>
      </w:r>
      <w:r w:rsidRPr="00702E59">
        <w:rPr>
          <w:rFonts w:asciiTheme="minorBidi" w:hAnsiTheme="minorBidi" w:cstheme="minorBidi"/>
          <w:color w:val="222222"/>
          <w:sz w:val="24"/>
          <w:szCs w:val="24"/>
          <w:lang w:val="en"/>
        </w:rPr>
        <w:t xml:space="preserve">  She judged Israel fairly</w:t>
      </w:r>
      <w:r>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60"/>
      </w:r>
      <w:r w:rsidRPr="00702E59">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 when </w:t>
      </w:r>
      <w:proofErr w:type="spellStart"/>
      <w:r w:rsidRPr="00702E59">
        <w:rPr>
          <w:rFonts w:asciiTheme="minorBidi" w:hAnsiTheme="minorBidi" w:cstheme="minorBidi"/>
          <w:color w:val="222222"/>
          <w:sz w:val="24"/>
          <w:szCs w:val="24"/>
          <w:lang w:val="en"/>
        </w:rPr>
        <w:t>Pin</w:t>
      </w:r>
      <w:del w:id="985" w:author="Adrian Sackson" w:date="2021-02-18T12:28:00Z">
        <w:r w:rsidRPr="00702E59" w:rsidDel="001866AC">
          <w:rPr>
            <w:rFonts w:asciiTheme="minorBidi" w:hAnsiTheme="minorBidi" w:cstheme="minorBidi"/>
            <w:color w:val="222222"/>
            <w:sz w:val="24"/>
            <w:szCs w:val="24"/>
            <w:lang w:val="en"/>
          </w:rPr>
          <w:delText>c</w:delText>
        </w:r>
      </w:del>
      <w:ins w:id="986" w:author="Adrian Sackson" w:date="2021-02-18T12:28:00Z">
        <w:r w:rsidR="001866AC">
          <w:rPr>
            <w:rFonts w:asciiTheme="minorBidi" w:hAnsiTheme="minorBidi" w:cstheme="minorBidi"/>
            <w:color w:val="222222"/>
            <w:sz w:val="24"/>
            <w:szCs w:val="24"/>
            <w:lang w:val="en"/>
          </w:rPr>
          <w:t>ḥ</w:t>
        </w:r>
      </w:ins>
      <w:del w:id="987" w:author="Adrian Sackson" w:date="2021-02-18T12:28:00Z">
        <w:r w:rsidRPr="00702E59" w:rsidDel="001866AC">
          <w:rPr>
            <w:rFonts w:asciiTheme="minorBidi" w:hAnsiTheme="minorBidi" w:cstheme="minorBidi"/>
            <w:color w:val="222222"/>
            <w:sz w:val="24"/>
            <w:szCs w:val="24"/>
            <w:lang w:val="en"/>
          </w:rPr>
          <w:delText>h</w:delText>
        </w:r>
      </w:del>
      <w:r w:rsidRPr="00702E59">
        <w:rPr>
          <w:rFonts w:asciiTheme="minorBidi" w:hAnsiTheme="minorBidi" w:cstheme="minorBidi"/>
          <w:color w:val="222222"/>
          <w:sz w:val="24"/>
          <w:szCs w:val="24"/>
          <w:lang w:val="en"/>
        </w:rPr>
        <w:t>as</w:t>
      </w:r>
      <w:proofErr w:type="spellEnd"/>
      <w:r w:rsidRPr="00702E59">
        <w:rPr>
          <w:rFonts w:asciiTheme="minorBidi" w:hAnsiTheme="minorBidi" w:cstheme="minorBidi"/>
          <w:color w:val="222222"/>
          <w:sz w:val="24"/>
          <w:szCs w:val="24"/>
          <w:lang w:val="en"/>
        </w:rPr>
        <w:t xml:space="preserve"> the priest was still standing before the Lord in Shiloh</w:t>
      </w:r>
      <w:r w:rsidR="00517E92">
        <w:rPr>
          <w:rFonts w:asciiTheme="minorBidi" w:hAnsiTheme="minorBidi" w:cstheme="minorBidi"/>
          <w:color w:val="222222"/>
          <w:sz w:val="24"/>
          <w:szCs w:val="24"/>
          <w:lang w:val="en"/>
        </w:rPr>
        <w:t>.</w:t>
      </w:r>
      <w:commentRangeStart w:id="988"/>
      <w:r w:rsidRPr="00702E59">
        <w:rPr>
          <w:rStyle w:val="FootnoteReference"/>
          <w:rFonts w:asciiTheme="minorBidi" w:hAnsiTheme="minorBidi" w:cstheme="minorBidi"/>
          <w:color w:val="222222"/>
          <w:sz w:val="24"/>
          <w:szCs w:val="24"/>
          <w:lang w:val="en"/>
        </w:rPr>
        <w:footnoteReference w:id="61"/>
      </w:r>
      <w:r w:rsidRPr="00702E59">
        <w:rPr>
          <w:rFonts w:asciiTheme="minorBidi" w:hAnsiTheme="minorBidi" w:cstheme="minorBidi"/>
          <w:color w:val="222222"/>
          <w:sz w:val="24"/>
          <w:szCs w:val="24"/>
          <w:lang w:val="en"/>
        </w:rPr>
        <w:t xml:space="preserve"> </w:t>
      </w:r>
      <w:commentRangeEnd w:id="988"/>
      <w:r w:rsidR="000131A4">
        <w:rPr>
          <w:rStyle w:val="CommentReference"/>
          <w:rFonts w:asciiTheme="minorHAnsi" w:eastAsiaTheme="minorHAnsi" w:hAnsiTheme="minorHAnsi" w:cstheme="minorBidi"/>
        </w:rPr>
        <w:commentReference w:id="988"/>
      </w:r>
      <w:r w:rsidRPr="00702E59">
        <w:rPr>
          <w:rFonts w:asciiTheme="minorBidi" w:hAnsiTheme="minorBidi" w:cstheme="minorBidi"/>
          <w:color w:val="222222"/>
          <w:sz w:val="24"/>
          <w:szCs w:val="24"/>
          <w:lang w:val="en"/>
        </w:rPr>
        <w:t xml:space="preserve">She sat </w:t>
      </w:r>
      <w:r w:rsidR="00517E92">
        <w:rPr>
          <w:rFonts w:asciiTheme="minorBidi" w:hAnsiTheme="minorBidi" w:cstheme="minorBidi"/>
          <w:color w:val="222222"/>
          <w:sz w:val="24"/>
          <w:szCs w:val="24"/>
          <w:lang w:val="en"/>
        </w:rPr>
        <w:t>in</w:t>
      </w:r>
      <w:r w:rsidRPr="00702E59">
        <w:rPr>
          <w:rFonts w:asciiTheme="minorBidi" w:hAnsiTheme="minorBidi" w:cstheme="minorBidi"/>
          <w:color w:val="222222"/>
          <w:sz w:val="24"/>
          <w:szCs w:val="24"/>
          <w:lang w:val="en"/>
        </w:rPr>
        <w:t xml:space="preserve"> Ramah like Samuel, </w:t>
      </w:r>
      <w:r>
        <w:rPr>
          <w:rFonts w:asciiTheme="minorBidi" w:hAnsiTheme="minorBidi" w:cstheme="minorBidi"/>
          <w:color w:val="222222"/>
          <w:sz w:val="24"/>
          <w:szCs w:val="24"/>
          <w:lang w:val="en"/>
        </w:rPr>
        <w:t>w</w:t>
      </w:r>
      <w:r w:rsidRPr="00702E59">
        <w:rPr>
          <w:rFonts w:asciiTheme="minorBidi" w:hAnsiTheme="minorBidi" w:cstheme="minorBidi"/>
          <w:color w:val="222222"/>
          <w:sz w:val="24"/>
          <w:szCs w:val="24"/>
          <w:lang w:val="en"/>
        </w:rPr>
        <w:t>h</w:t>
      </w:r>
      <w:r>
        <w:rPr>
          <w:rFonts w:asciiTheme="minorBidi" w:hAnsiTheme="minorBidi" w:cstheme="minorBidi"/>
          <w:color w:val="222222"/>
          <w:sz w:val="24"/>
          <w:szCs w:val="24"/>
          <w:lang w:val="en"/>
        </w:rPr>
        <w:t>o</w:t>
      </w:r>
      <w:r w:rsidRPr="00702E59">
        <w:rPr>
          <w:rFonts w:asciiTheme="minorBidi" w:hAnsiTheme="minorBidi" w:cstheme="minorBidi"/>
          <w:color w:val="222222"/>
          <w:sz w:val="24"/>
          <w:szCs w:val="24"/>
          <w:lang w:val="en"/>
        </w:rPr>
        <w:t xml:space="preserve"> </w:t>
      </w:r>
      <w:r w:rsidR="00517E92">
        <w:rPr>
          <w:rFonts w:asciiTheme="minorBidi" w:hAnsiTheme="minorBidi" w:cstheme="minorBidi"/>
          <w:color w:val="222222"/>
          <w:sz w:val="24"/>
          <w:szCs w:val="24"/>
          <w:lang w:val="en"/>
        </w:rPr>
        <w:t xml:space="preserve">also would be </w:t>
      </w:r>
      <w:r w:rsidRPr="00702E59">
        <w:rPr>
          <w:rFonts w:asciiTheme="minorBidi" w:hAnsiTheme="minorBidi" w:cstheme="minorBidi"/>
          <w:color w:val="222222"/>
          <w:sz w:val="24"/>
          <w:szCs w:val="24"/>
          <w:lang w:val="en"/>
        </w:rPr>
        <w:t>the chosen of the Lord</w:t>
      </w:r>
      <w:r w:rsidR="007F709E">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 xml:space="preserve"> after her</w:t>
      </w:r>
      <w:r w:rsidR="00517E92">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62"/>
      </w:r>
      <w:r w:rsidRPr="00702E59">
        <w:rPr>
          <w:rFonts w:asciiTheme="minorBidi" w:hAnsiTheme="minorBidi" w:cstheme="minorBidi"/>
          <w:color w:val="222222"/>
          <w:sz w:val="24"/>
          <w:szCs w:val="24"/>
          <w:lang w:val="en"/>
        </w:rPr>
        <w:t xml:space="preserve">  She herself charged into </w:t>
      </w:r>
      <w:r>
        <w:rPr>
          <w:rFonts w:asciiTheme="minorBidi" w:hAnsiTheme="minorBidi" w:cstheme="minorBidi"/>
          <w:color w:val="222222"/>
          <w:sz w:val="24"/>
          <w:szCs w:val="24"/>
          <w:lang w:val="en"/>
        </w:rPr>
        <w:t xml:space="preserve">the </w:t>
      </w:r>
      <w:r w:rsidRPr="00702E59">
        <w:rPr>
          <w:rFonts w:asciiTheme="minorBidi" w:hAnsiTheme="minorBidi" w:cstheme="minorBidi"/>
          <w:color w:val="222222"/>
          <w:sz w:val="24"/>
          <w:szCs w:val="24"/>
          <w:lang w:val="en"/>
        </w:rPr>
        <w:t>battle leading the heroes</w:t>
      </w:r>
      <w:r>
        <w:rPr>
          <w:rFonts w:asciiTheme="minorBidi" w:hAnsiTheme="minorBidi" w:cstheme="minorBidi"/>
          <w:color w:val="222222"/>
          <w:sz w:val="24"/>
          <w:szCs w:val="24"/>
          <w:lang w:val="en"/>
        </w:rPr>
        <w:t>, while</w:t>
      </w:r>
      <w:r w:rsidRPr="00702E59">
        <w:rPr>
          <w:rFonts w:asciiTheme="minorBidi" w:hAnsiTheme="minorBidi" w:cstheme="minorBidi"/>
          <w:color w:val="222222"/>
          <w:sz w:val="24"/>
          <w:szCs w:val="24"/>
          <w:lang w:val="en"/>
        </w:rPr>
        <w:t xml:space="preserve"> Barak</w:t>
      </w:r>
      <w:r w:rsidR="007F709E">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 xml:space="preserve"> the one from </w:t>
      </w:r>
      <w:proofErr w:type="spellStart"/>
      <w:r w:rsidRPr="00702E59">
        <w:rPr>
          <w:rFonts w:asciiTheme="minorBidi" w:hAnsiTheme="minorBidi" w:cstheme="minorBidi"/>
          <w:color w:val="222222"/>
          <w:sz w:val="24"/>
          <w:szCs w:val="24"/>
          <w:lang w:val="en"/>
        </w:rPr>
        <w:t>Kedesh</w:t>
      </w:r>
      <w:proofErr w:type="spellEnd"/>
      <w:r w:rsidRPr="00702E59">
        <w:rPr>
          <w:rFonts w:asciiTheme="minorBidi" w:hAnsiTheme="minorBidi" w:cstheme="minorBidi"/>
          <w:color w:val="222222"/>
          <w:sz w:val="24"/>
          <w:szCs w:val="24"/>
          <w:lang w:val="en"/>
        </w:rPr>
        <w:t xml:space="preserve"> Naftali</w:t>
      </w:r>
      <w:r w:rsidR="007F709E">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 xml:space="preserve"> followed her </w:t>
      </w:r>
      <w:r w:rsidR="007F709E">
        <w:rPr>
          <w:rFonts w:asciiTheme="minorBidi" w:hAnsiTheme="minorBidi" w:cstheme="minorBidi"/>
          <w:color w:val="222222"/>
          <w:sz w:val="24"/>
          <w:szCs w:val="24"/>
          <w:lang w:val="en"/>
        </w:rPr>
        <w:t xml:space="preserve">only </w:t>
      </w:r>
      <w:r w:rsidRPr="00702E59">
        <w:rPr>
          <w:rFonts w:asciiTheme="minorBidi" w:hAnsiTheme="minorBidi" w:cstheme="minorBidi"/>
          <w:color w:val="222222"/>
          <w:sz w:val="24"/>
          <w:szCs w:val="24"/>
          <w:lang w:val="en"/>
        </w:rPr>
        <w:t>as her armor bearer</w:t>
      </w:r>
      <w:r w:rsidR="00517E92">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63"/>
      </w:r>
      <w:r w:rsidRPr="00702E59">
        <w:rPr>
          <w:rFonts w:asciiTheme="minorBidi" w:hAnsiTheme="minorBidi" w:cstheme="minorBidi"/>
          <w:color w:val="222222"/>
          <w:sz w:val="24"/>
          <w:szCs w:val="24"/>
          <w:lang w:val="en"/>
        </w:rPr>
        <w:t xml:space="preserve"> Into her hands</w:t>
      </w:r>
      <w:r w:rsidR="00517E92">
        <w:rPr>
          <w:rFonts w:asciiTheme="minorBidi" w:hAnsiTheme="minorBidi" w:cstheme="minorBidi"/>
          <w:color w:val="222222"/>
          <w:sz w:val="24"/>
          <w:szCs w:val="24"/>
          <w:lang w:val="en"/>
        </w:rPr>
        <w:t xml:space="preserve"> </w:t>
      </w:r>
      <w:r w:rsidRPr="00702E59">
        <w:rPr>
          <w:rFonts w:asciiTheme="minorBidi" w:hAnsiTheme="minorBidi" w:cstheme="minorBidi"/>
          <w:color w:val="222222"/>
          <w:sz w:val="24"/>
          <w:szCs w:val="24"/>
          <w:lang w:val="en"/>
        </w:rPr>
        <w:t xml:space="preserve">the Lord </w:t>
      </w:r>
      <w:r w:rsidR="007F709E" w:rsidRPr="00702E59">
        <w:rPr>
          <w:rFonts w:asciiTheme="minorBidi" w:hAnsiTheme="minorBidi" w:cstheme="minorBidi"/>
          <w:color w:val="222222"/>
          <w:sz w:val="24"/>
          <w:szCs w:val="24"/>
          <w:lang w:val="en"/>
        </w:rPr>
        <w:t xml:space="preserve">delivered </w:t>
      </w:r>
      <w:r w:rsidRPr="00702E59">
        <w:rPr>
          <w:rFonts w:asciiTheme="minorBidi" w:hAnsiTheme="minorBidi" w:cstheme="minorBidi"/>
          <w:color w:val="222222"/>
          <w:sz w:val="24"/>
          <w:szCs w:val="24"/>
          <w:lang w:val="en"/>
        </w:rPr>
        <w:t>Sisera</w:t>
      </w:r>
      <w:r>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64"/>
      </w:r>
      <w:r>
        <w:rPr>
          <w:rFonts w:asciiTheme="minorBidi" w:hAnsiTheme="minorBidi" w:cstheme="minorBidi"/>
          <w:color w:val="222222"/>
          <w:sz w:val="24"/>
          <w:szCs w:val="24"/>
          <w:lang w:val="en"/>
        </w:rPr>
        <w:t xml:space="preserve"> and i</w:t>
      </w:r>
      <w:r w:rsidRPr="00702E59">
        <w:rPr>
          <w:rFonts w:asciiTheme="minorBidi" w:hAnsiTheme="minorBidi" w:cstheme="minorBidi"/>
          <w:color w:val="222222"/>
          <w:sz w:val="24"/>
          <w:szCs w:val="24"/>
          <w:lang w:val="en"/>
        </w:rPr>
        <w:t>t w</w:t>
      </w:r>
      <w:r>
        <w:rPr>
          <w:rFonts w:asciiTheme="minorBidi" w:hAnsiTheme="minorBidi" w:cstheme="minorBidi"/>
          <w:color w:val="222222"/>
          <w:sz w:val="24"/>
          <w:szCs w:val="24"/>
          <w:lang w:val="en"/>
        </w:rPr>
        <w:t>ould</w:t>
      </w:r>
      <w:r w:rsidRPr="00702E59">
        <w:rPr>
          <w:rFonts w:asciiTheme="minorBidi" w:hAnsiTheme="minorBidi" w:cstheme="minorBidi"/>
          <w:color w:val="222222"/>
          <w:sz w:val="24"/>
          <w:szCs w:val="24"/>
          <w:lang w:val="en"/>
        </w:rPr>
        <w:t xml:space="preserve"> be</w:t>
      </w:r>
      <w:r>
        <w:rPr>
          <w:rFonts w:asciiTheme="minorBidi" w:hAnsiTheme="minorBidi" w:cstheme="minorBidi"/>
          <w:color w:val="222222"/>
          <w:sz w:val="24"/>
          <w:szCs w:val="24"/>
          <w:lang w:val="en"/>
        </w:rPr>
        <w:t xml:space="preserve"> his everlasting </w:t>
      </w:r>
      <w:r>
        <w:rPr>
          <w:rFonts w:asciiTheme="minorBidi" w:hAnsiTheme="minorBidi" w:cstheme="minorBidi"/>
          <w:color w:val="222222"/>
          <w:sz w:val="24"/>
          <w:szCs w:val="24"/>
          <w:lang w:val="en"/>
        </w:rPr>
        <w:lastRenderedPageBreak/>
        <w:t>shame</w:t>
      </w:r>
      <w:r w:rsidR="007F709E">
        <w:rPr>
          <w:rFonts w:asciiTheme="minorBidi" w:hAnsiTheme="minorBidi" w:cstheme="minorBidi"/>
          <w:color w:val="222222"/>
          <w:sz w:val="24"/>
          <w:szCs w:val="24"/>
          <w:lang w:val="en"/>
        </w:rPr>
        <w:t xml:space="preserve"> forever</w:t>
      </w:r>
      <w:r>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 xml:space="preserve"> The song of Deborah</w:t>
      </w:r>
      <w:r w:rsidR="007F709E">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65"/>
      </w:r>
      <w:r w:rsidRPr="00702E59">
        <w:rPr>
          <w:rFonts w:asciiTheme="minorBidi" w:hAnsiTheme="minorBidi" w:cstheme="minorBidi"/>
          <w:color w:val="222222"/>
          <w:sz w:val="24"/>
          <w:szCs w:val="24"/>
          <w:lang w:val="en"/>
        </w:rPr>
        <w:t xml:space="preserve">  </w:t>
      </w:r>
      <w:r w:rsidR="007F709E">
        <w:rPr>
          <w:rFonts w:asciiTheme="minorBidi" w:hAnsiTheme="minorBidi" w:cstheme="minorBidi"/>
          <w:color w:val="222222"/>
          <w:sz w:val="24"/>
          <w:szCs w:val="24"/>
          <w:lang w:val="en"/>
        </w:rPr>
        <w:t>which</w:t>
      </w:r>
      <w:r w:rsidRPr="00702E59">
        <w:rPr>
          <w:rFonts w:asciiTheme="minorBidi" w:hAnsiTheme="minorBidi" w:cstheme="minorBidi"/>
          <w:color w:val="222222"/>
          <w:sz w:val="24"/>
          <w:szCs w:val="24"/>
          <w:lang w:val="en"/>
        </w:rPr>
        <w:t xml:space="preserve"> she sang after having defeated him</w:t>
      </w:r>
      <w:r w:rsidR="007F709E">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 xml:space="preserve"> is the </w:t>
      </w:r>
      <w:r>
        <w:rPr>
          <w:rFonts w:asciiTheme="minorBidi" w:hAnsiTheme="minorBidi" w:cstheme="minorBidi"/>
          <w:color w:val="222222"/>
          <w:sz w:val="24"/>
          <w:szCs w:val="24"/>
          <w:lang w:val="en"/>
        </w:rPr>
        <w:t>legacy</w:t>
      </w:r>
      <w:r w:rsidRPr="00702E59">
        <w:rPr>
          <w:rFonts w:asciiTheme="minorBidi" w:hAnsiTheme="minorBidi" w:cstheme="minorBidi"/>
          <w:color w:val="222222"/>
          <w:sz w:val="24"/>
          <w:szCs w:val="24"/>
          <w:lang w:val="en"/>
        </w:rPr>
        <w:t xml:space="preserve"> of the congregation of </w:t>
      </w:r>
      <w:r w:rsidR="007F709E">
        <w:rPr>
          <w:rFonts w:asciiTheme="minorBidi" w:hAnsiTheme="minorBidi" w:cstheme="minorBidi"/>
          <w:color w:val="222222"/>
          <w:sz w:val="24"/>
          <w:szCs w:val="24"/>
          <w:lang w:val="en"/>
        </w:rPr>
        <w:t>Jacob</w:t>
      </w:r>
      <w:r>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 xml:space="preserve"> like the Song of Moses and the Children of Israel.  </w:t>
      </w:r>
      <w:r>
        <w:rPr>
          <w:rFonts w:asciiTheme="minorBidi" w:hAnsiTheme="minorBidi" w:cstheme="minorBidi"/>
          <w:color w:val="222222"/>
          <w:sz w:val="24"/>
          <w:szCs w:val="24"/>
          <w:lang w:val="en"/>
        </w:rPr>
        <w:t>And yet, s</w:t>
      </w:r>
      <w:r w:rsidRPr="00702E59">
        <w:rPr>
          <w:rFonts w:asciiTheme="minorBidi" w:hAnsiTheme="minorBidi" w:cstheme="minorBidi"/>
          <w:color w:val="222222"/>
          <w:sz w:val="24"/>
          <w:szCs w:val="24"/>
          <w:lang w:val="en"/>
        </w:rPr>
        <w:t>he did not take the</w:t>
      </w:r>
      <w:r w:rsidR="007F709E">
        <w:rPr>
          <w:rFonts w:asciiTheme="minorBidi" w:hAnsiTheme="minorBidi" w:cstheme="minorBidi"/>
          <w:color w:val="222222"/>
          <w:sz w:val="24"/>
          <w:szCs w:val="24"/>
          <w:lang w:val="en"/>
        </w:rPr>
        <w:t xml:space="preserve"> laurel crown</w:t>
      </w:r>
      <w:r w:rsidRPr="00702E59">
        <w:rPr>
          <w:rFonts w:asciiTheme="minorBidi" w:hAnsiTheme="minorBidi" w:cstheme="minorBidi"/>
          <w:color w:val="222222"/>
          <w:sz w:val="24"/>
          <w:szCs w:val="24"/>
          <w:lang w:val="en"/>
        </w:rPr>
        <w:t xml:space="preserve"> </w:t>
      </w:r>
      <w:ins w:id="1009" w:author="Shani Tzoref" w:date="2021-02-09T08:23:00Z">
        <w:r w:rsidR="007E5AF5">
          <w:rPr>
            <w:rFonts w:asciiTheme="minorBidi" w:hAnsiTheme="minorBidi" w:cstheme="minorBidi"/>
            <w:color w:val="222222"/>
            <w:sz w:val="24"/>
            <w:szCs w:val="24"/>
            <w:lang w:val="en"/>
          </w:rPr>
          <w:t xml:space="preserve">of </w:t>
        </w:r>
      </w:ins>
      <w:r w:rsidRPr="00702E59">
        <w:rPr>
          <w:rFonts w:asciiTheme="minorBidi" w:hAnsiTheme="minorBidi" w:cstheme="minorBidi"/>
          <w:color w:val="222222"/>
          <w:sz w:val="24"/>
          <w:szCs w:val="24"/>
          <w:lang w:val="en"/>
        </w:rPr>
        <w:t xml:space="preserve">honor to herself, </w:t>
      </w:r>
      <w:r>
        <w:rPr>
          <w:rFonts w:asciiTheme="minorBidi" w:hAnsiTheme="minorBidi" w:cstheme="minorBidi"/>
          <w:color w:val="222222"/>
          <w:sz w:val="24"/>
          <w:szCs w:val="24"/>
          <w:lang w:val="en"/>
        </w:rPr>
        <w:t xml:space="preserve">as </w:t>
      </w:r>
      <w:r w:rsidRPr="007F709E">
        <w:rPr>
          <w:rFonts w:asciiTheme="minorBidi" w:hAnsiTheme="minorBidi" w:cstheme="minorBidi"/>
          <w:color w:val="222222"/>
          <w:sz w:val="24"/>
          <w:szCs w:val="24"/>
          <w:lang w:val="en"/>
        </w:rPr>
        <w:t xml:space="preserve">she remained the wife of </w:t>
      </w:r>
      <w:proofErr w:type="spellStart"/>
      <w:r w:rsidRPr="007F709E">
        <w:rPr>
          <w:rFonts w:asciiTheme="minorBidi" w:hAnsiTheme="minorBidi" w:cstheme="minorBidi"/>
          <w:color w:val="222222"/>
          <w:sz w:val="24"/>
          <w:szCs w:val="24"/>
          <w:lang w:val="en"/>
        </w:rPr>
        <w:t>Lapidoth</w:t>
      </w:r>
      <w:proofErr w:type="spellEnd"/>
      <w:r w:rsidRPr="007F709E">
        <w:rPr>
          <w:rFonts w:asciiTheme="minorBidi" w:hAnsiTheme="minorBidi" w:cstheme="minorBidi"/>
          <w:color w:val="222222"/>
          <w:sz w:val="24"/>
          <w:szCs w:val="24"/>
          <w:lang w:val="en"/>
        </w:rPr>
        <w:t xml:space="preserve"> even after that and took pride in his </w:t>
      </w:r>
      <w:r w:rsidRPr="00663CB8">
        <w:rPr>
          <w:rFonts w:asciiTheme="minorBidi" w:hAnsiTheme="minorBidi" w:cstheme="minorBidi"/>
          <w:color w:val="222222"/>
          <w:sz w:val="24"/>
          <w:szCs w:val="24"/>
          <w:lang w:val="en"/>
        </w:rPr>
        <w:t>honor</w:t>
      </w:r>
      <w:r w:rsidR="007F709E" w:rsidRPr="00663CB8">
        <w:rPr>
          <w:rFonts w:asciiTheme="minorBidi" w:hAnsiTheme="minorBidi" w:cstheme="minorBidi"/>
          <w:color w:val="222222"/>
          <w:sz w:val="24"/>
          <w:szCs w:val="24"/>
          <w:lang w:val="en"/>
        </w:rPr>
        <w:t>.</w:t>
      </w:r>
      <w:r w:rsidRPr="007F709E">
        <w:rPr>
          <w:rFonts w:asciiTheme="minorBidi" w:hAnsiTheme="minorBidi" w:cstheme="minorBidi"/>
          <w:color w:val="222222"/>
          <w:sz w:val="24"/>
          <w:szCs w:val="24"/>
          <w:lang w:val="en"/>
        </w:rPr>
        <w:t xml:space="preserve"> </w:t>
      </w:r>
      <w:r w:rsidRPr="007F709E">
        <w:rPr>
          <w:rStyle w:val="FootnoteReference"/>
          <w:rFonts w:asciiTheme="minorBidi" w:hAnsiTheme="minorBidi" w:cstheme="minorBidi"/>
          <w:color w:val="222222"/>
          <w:sz w:val="24"/>
          <w:szCs w:val="24"/>
          <w:lang w:val="en"/>
        </w:rPr>
        <w:footnoteReference w:id="66"/>
      </w:r>
      <w:r w:rsidRPr="007F709E">
        <w:rPr>
          <w:rFonts w:asciiTheme="minorBidi" w:hAnsiTheme="minorBidi" w:cstheme="minorBidi"/>
          <w:color w:val="222222"/>
          <w:sz w:val="24"/>
          <w:szCs w:val="24"/>
          <w:lang w:val="en"/>
        </w:rPr>
        <w:t xml:space="preserve">...  </w:t>
      </w:r>
      <w:r w:rsidR="00DE0F37">
        <w:rPr>
          <w:rFonts w:asciiTheme="minorBidi" w:hAnsiTheme="minorBidi" w:cstheme="minorBidi"/>
          <w:color w:val="222222"/>
          <w:sz w:val="24"/>
          <w:szCs w:val="24"/>
          <w:lang w:val="en"/>
        </w:rPr>
        <w:t>“</w:t>
      </w:r>
      <w:r w:rsidRPr="007F709E">
        <w:rPr>
          <w:rFonts w:asciiTheme="minorBidi" w:hAnsiTheme="minorBidi" w:cstheme="minorBidi"/>
          <w:color w:val="222222"/>
          <w:sz w:val="24"/>
          <w:szCs w:val="24"/>
          <w:lang w:val="en"/>
        </w:rPr>
        <w:t>Most blessed of women be Yael, wife of Heber the Kenite</w:t>
      </w:r>
      <w:r w:rsidR="00517E92" w:rsidRPr="007F709E">
        <w:rPr>
          <w:rFonts w:asciiTheme="minorBidi" w:hAnsiTheme="minorBidi" w:cstheme="minorBidi"/>
          <w:color w:val="222222"/>
          <w:sz w:val="24"/>
          <w:szCs w:val="24"/>
          <w:lang w:val="en"/>
        </w:rPr>
        <w:t>.</w:t>
      </w:r>
      <w:r w:rsidR="00DE0F37">
        <w:rPr>
          <w:rFonts w:asciiTheme="minorBidi" w:hAnsiTheme="minorBidi" w:cstheme="minorBidi"/>
          <w:color w:val="222222"/>
          <w:sz w:val="24"/>
          <w:szCs w:val="24"/>
          <w:lang w:val="en"/>
        </w:rPr>
        <w:t>”</w:t>
      </w:r>
      <w:r w:rsidRPr="007F709E">
        <w:rPr>
          <w:rStyle w:val="FootnoteReference"/>
          <w:rFonts w:asciiTheme="minorBidi" w:hAnsiTheme="minorBidi" w:cstheme="minorBidi"/>
          <w:color w:val="222222"/>
          <w:sz w:val="24"/>
          <w:szCs w:val="24"/>
          <w:lang w:val="en"/>
        </w:rPr>
        <w:footnoteReference w:id="67"/>
      </w:r>
      <w:r w:rsidRPr="007F709E">
        <w:rPr>
          <w:rFonts w:asciiTheme="minorBidi" w:hAnsiTheme="minorBidi" w:cstheme="minorBidi"/>
          <w:color w:val="222222"/>
          <w:sz w:val="24"/>
          <w:szCs w:val="24"/>
          <w:lang w:val="en"/>
        </w:rPr>
        <w:t xml:space="preserve"> She was</w:t>
      </w:r>
      <w:r w:rsidRPr="00702E59">
        <w:rPr>
          <w:rFonts w:asciiTheme="minorBidi" w:hAnsiTheme="minorBidi" w:cstheme="minorBidi"/>
          <w:color w:val="222222"/>
          <w:sz w:val="24"/>
          <w:szCs w:val="24"/>
          <w:lang w:val="en"/>
        </w:rPr>
        <w:t xml:space="preserve"> the most righteous woman among women</w:t>
      </w:r>
      <w:r>
        <w:rPr>
          <w:rFonts w:asciiTheme="minorBidi" w:hAnsiTheme="minorBidi" w:cstheme="minorBidi"/>
          <w:color w:val="222222"/>
          <w:sz w:val="24"/>
          <w:szCs w:val="24"/>
          <w:lang w:val="en"/>
        </w:rPr>
        <w:t>, a</w:t>
      </w:r>
      <w:r w:rsidRPr="00702E59">
        <w:rPr>
          <w:rFonts w:asciiTheme="minorBidi" w:hAnsiTheme="minorBidi" w:cstheme="minorBidi"/>
          <w:color w:val="222222"/>
          <w:sz w:val="24"/>
          <w:szCs w:val="24"/>
          <w:lang w:val="en"/>
        </w:rPr>
        <w:t>lthough she heed</w:t>
      </w:r>
      <w:r>
        <w:rPr>
          <w:rFonts w:asciiTheme="minorBidi" w:hAnsiTheme="minorBidi" w:cstheme="minorBidi"/>
          <w:color w:val="222222"/>
          <w:sz w:val="24"/>
          <w:szCs w:val="24"/>
          <w:lang w:val="en"/>
        </w:rPr>
        <w:t>ed</w:t>
      </w:r>
      <w:r w:rsidRPr="00702E59">
        <w:rPr>
          <w:rFonts w:asciiTheme="minorBidi" w:hAnsiTheme="minorBidi" w:cstheme="minorBidi"/>
          <w:color w:val="222222"/>
          <w:sz w:val="24"/>
          <w:szCs w:val="24"/>
          <w:lang w:val="en"/>
        </w:rPr>
        <w:t xml:space="preserve"> to her husband to behave like "natural soil" with the wicked</w:t>
      </w:r>
    </w:p>
    <w:p w14:paraId="0704E266" w14:textId="77777777" w:rsidR="007300E4" w:rsidRDefault="007300E4" w:rsidP="00C239F0">
      <w:pPr>
        <w:tabs>
          <w:tab w:val="right" w:pos="1276"/>
        </w:tabs>
        <w:bidi w:val="0"/>
        <w:spacing w:line="390" w:lineRule="atLeast"/>
        <w:rPr>
          <w:rFonts w:asciiTheme="minorBidi" w:hAnsiTheme="minorBidi"/>
          <w:color w:val="000000"/>
          <w:sz w:val="24"/>
          <w:szCs w:val="24"/>
        </w:rPr>
      </w:pPr>
    </w:p>
    <w:p w14:paraId="74447AFA" w14:textId="77777777" w:rsidR="007300E4" w:rsidRDefault="007300E4">
      <w:pPr>
        <w:bidi w:val="0"/>
        <w:rPr>
          <w:rFonts w:asciiTheme="minorBidi" w:hAnsiTheme="minorBidi"/>
          <w:color w:val="000000"/>
          <w:sz w:val="24"/>
          <w:szCs w:val="24"/>
        </w:rPr>
      </w:pPr>
      <w:r>
        <w:rPr>
          <w:rFonts w:asciiTheme="minorBidi" w:hAnsiTheme="minorBidi"/>
          <w:color w:val="000000"/>
          <w:sz w:val="24"/>
          <w:szCs w:val="24"/>
        </w:rPr>
        <w:br w:type="page"/>
      </w:r>
    </w:p>
    <w:p w14:paraId="282AD18B" w14:textId="0246E178" w:rsidR="008C6379" w:rsidRDefault="00B97604" w:rsidP="007300E4">
      <w:pPr>
        <w:tabs>
          <w:tab w:val="right" w:pos="1276"/>
        </w:tabs>
        <w:bidi w:val="0"/>
        <w:spacing w:line="390" w:lineRule="atLeast"/>
        <w:rPr>
          <w:rFonts w:asciiTheme="minorBidi" w:hAnsiTheme="minorBidi"/>
          <w:color w:val="000000"/>
          <w:sz w:val="24"/>
          <w:szCs w:val="24"/>
        </w:rPr>
      </w:pPr>
      <w:r w:rsidRPr="00702E59">
        <w:rPr>
          <w:rFonts w:asciiTheme="minorBidi" w:hAnsiTheme="minorBidi"/>
          <w:color w:val="000000"/>
          <w:sz w:val="24"/>
          <w:szCs w:val="24"/>
        </w:rPr>
        <w:lastRenderedPageBreak/>
        <w:t>Page 18</w:t>
      </w:r>
    </w:p>
    <w:p w14:paraId="76E18EAD" w14:textId="7D962A45" w:rsidR="00983D78" w:rsidRDefault="00B97604" w:rsidP="00983D78">
      <w:pPr>
        <w:tabs>
          <w:tab w:val="right" w:pos="1276"/>
        </w:tabs>
        <w:bidi w:val="0"/>
        <w:spacing w:line="390" w:lineRule="atLeast"/>
        <w:rPr>
          <w:rFonts w:asciiTheme="minorBidi" w:hAnsiTheme="minorBidi"/>
          <w:color w:val="222222"/>
          <w:sz w:val="24"/>
          <w:szCs w:val="24"/>
        </w:rPr>
      </w:pPr>
      <w:r>
        <w:rPr>
          <w:rFonts w:asciiTheme="minorBidi" w:hAnsiTheme="minorBidi"/>
          <w:color w:val="000000"/>
          <w:sz w:val="24"/>
          <w:szCs w:val="24"/>
        </w:rPr>
        <w:t>evil</w:t>
      </w:r>
      <w:r w:rsidRPr="00702E59">
        <w:rPr>
          <w:rFonts w:asciiTheme="minorBidi" w:hAnsiTheme="minorBidi"/>
          <w:color w:val="000000"/>
          <w:sz w:val="24"/>
          <w:szCs w:val="24"/>
        </w:rPr>
        <w:t>doer</w:t>
      </w:r>
      <w:r w:rsidR="007F709E">
        <w:rPr>
          <w:rFonts w:asciiTheme="minorBidi" w:hAnsiTheme="minorBidi"/>
          <w:color w:val="000000"/>
          <w:sz w:val="24"/>
          <w:szCs w:val="24"/>
        </w:rPr>
        <w:t>.</w:t>
      </w:r>
      <w:r>
        <w:rPr>
          <w:rFonts w:asciiTheme="minorBidi" w:hAnsiTheme="minorBidi"/>
          <w:color w:val="000000"/>
          <w:sz w:val="24"/>
          <w:szCs w:val="24"/>
        </w:rPr>
        <w:t xml:space="preserve"> </w:t>
      </w:r>
      <w:r w:rsidRPr="00702E59">
        <w:rPr>
          <w:rStyle w:val="FootnoteReference"/>
          <w:rFonts w:asciiTheme="minorBidi" w:hAnsiTheme="minorBidi"/>
          <w:color w:val="000000"/>
          <w:sz w:val="24"/>
          <w:szCs w:val="24"/>
        </w:rPr>
        <w:footnoteReference w:id="68"/>
      </w:r>
      <w:r w:rsidRPr="00702E59">
        <w:rPr>
          <w:rFonts w:asciiTheme="minorBidi" w:hAnsiTheme="minorBidi"/>
          <w:color w:val="000000"/>
          <w:sz w:val="24"/>
          <w:szCs w:val="24"/>
        </w:rPr>
        <w:t xml:space="preserve"> </w:t>
      </w:r>
      <w:r w:rsidRPr="00702E59">
        <w:rPr>
          <w:rFonts w:asciiTheme="minorBidi" w:hAnsiTheme="minorBidi"/>
          <w:color w:val="222222"/>
          <w:sz w:val="24"/>
          <w:szCs w:val="24"/>
          <w:lang w:val="en"/>
        </w:rPr>
        <w:t xml:space="preserve">At her feet he sank, </w:t>
      </w:r>
      <w:r w:rsidRPr="00702E59">
        <w:rPr>
          <w:rFonts w:asciiTheme="minorBidi" w:hAnsiTheme="minorBidi"/>
          <w:color w:val="222222"/>
          <w:sz w:val="24"/>
          <w:szCs w:val="24"/>
        </w:rPr>
        <w:t>an enemy of her</w:t>
      </w:r>
      <w:r>
        <w:rPr>
          <w:rFonts w:asciiTheme="minorBidi" w:hAnsiTheme="minorBidi"/>
          <w:color w:val="222222"/>
          <w:sz w:val="24"/>
          <w:szCs w:val="24"/>
        </w:rPr>
        <w:t xml:space="preserve"> people </w:t>
      </w:r>
      <w:r w:rsidRPr="00702E59">
        <w:rPr>
          <w:rFonts w:asciiTheme="minorBidi" w:hAnsiTheme="minorBidi"/>
          <w:color w:val="222222"/>
          <w:sz w:val="24"/>
          <w:szCs w:val="24"/>
        </w:rPr>
        <w:t xml:space="preserve">seeking </w:t>
      </w:r>
      <w:r w:rsidR="00DE0F37">
        <w:rPr>
          <w:rFonts w:asciiTheme="minorBidi" w:hAnsiTheme="minorBidi"/>
          <w:color w:val="222222"/>
          <w:sz w:val="24"/>
          <w:szCs w:val="24"/>
        </w:rPr>
        <w:t xml:space="preserve">its </w:t>
      </w:r>
      <w:r w:rsidRPr="00702E59">
        <w:rPr>
          <w:rFonts w:asciiTheme="minorBidi" w:hAnsiTheme="minorBidi"/>
          <w:color w:val="222222"/>
          <w:sz w:val="24"/>
          <w:szCs w:val="24"/>
        </w:rPr>
        <w:t>harm, while she had a mallet in her hand to crush his head</w:t>
      </w:r>
      <w:r w:rsidR="007F709E">
        <w:rPr>
          <w:rFonts w:asciiTheme="minorBidi" w:hAnsiTheme="minorBidi"/>
          <w:color w:val="222222"/>
          <w:sz w:val="24"/>
          <w:szCs w:val="24"/>
        </w:rPr>
        <w:t>.</w:t>
      </w:r>
      <w:r w:rsidRPr="00702E59">
        <w:rPr>
          <w:rStyle w:val="FootnoteReference"/>
          <w:rFonts w:asciiTheme="minorBidi" w:hAnsiTheme="minorBidi"/>
          <w:color w:val="222222"/>
          <w:sz w:val="24"/>
          <w:szCs w:val="24"/>
        </w:rPr>
        <w:footnoteReference w:id="69"/>
      </w:r>
      <w:r w:rsidRPr="00702E59">
        <w:rPr>
          <w:rFonts w:asciiTheme="minorBidi" w:hAnsiTheme="minorBidi"/>
          <w:color w:val="222222"/>
          <w:sz w:val="24"/>
          <w:szCs w:val="24"/>
        </w:rPr>
        <w:t xml:space="preserve"> </w:t>
      </w:r>
      <w:r w:rsidRPr="00702E59">
        <w:rPr>
          <w:rFonts w:asciiTheme="minorBidi" w:hAnsiTheme="minorBidi"/>
          <w:color w:val="222222"/>
          <w:sz w:val="24"/>
          <w:szCs w:val="24"/>
          <w:lang w:val="en"/>
        </w:rPr>
        <w:t xml:space="preserve"> His arrogant heart deceived him and his sin brought death upon him ... Hannah, a deeply unhappy woman, whose rival, in order to make her angry, would taunt her</w:t>
      </w:r>
      <w:r w:rsidR="007F709E">
        <w:rPr>
          <w:rFonts w:asciiTheme="minorBidi" w:hAnsiTheme="minorBidi"/>
          <w:color w:val="222222"/>
          <w:sz w:val="24"/>
          <w:szCs w:val="24"/>
          <w:lang w:val="en"/>
        </w:rPr>
        <w:t>.</w:t>
      </w:r>
      <w:r w:rsidRPr="00702E59">
        <w:rPr>
          <w:rStyle w:val="FootnoteReference"/>
          <w:rFonts w:asciiTheme="minorBidi" w:hAnsiTheme="minorBidi"/>
          <w:color w:val="222222"/>
          <w:sz w:val="24"/>
          <w:szCs w:val="24"/>
          <w:lang w:val="en"/>
        </w:rPr>
        <w:footnoteReference w:id="70"/>
      </w:r>
      <w:r w:rsidR="00DE0F37">
        <w:rPr>
          <w:rFonts w:asciiTheme="minorBidi" w:hAnsiTheme="minorBidi"/>
          <w:color w:val="222222"/>
          <w:sz w:val="24"/>
          <w:szCs w:val="24"/>
          <w:lang w:val="en"/>
        </w:rPr>
        <w:t xml:space="preserve"> </w:t>
      </w:r>
      <w:r w:rsidRPr="00702E59">
        <w:rPr>
          <w:rFonts w:asciiTheme="minorBidi" w:hAnsiTheme="minorBidi"/>
          <w:color w:val="222222"/>
          <w:sz w:val="24"/>
          <w:szCs w:val="24"/>
          <w:lang w:val="en"/>
        </w:rPr>
        <w:t xml:space="preserve">She kept on praying before the Lord in </w:t>
      </w:r>
      <w:r w:rsidR="00DE0F37">
        <w:rPr>
          <w:rFonts w:asciiTheme="minorBidi" w:hAnsiTheme="minorBidi"/>
          <w:color w:val="222222"/>
          <w:sz w:val="24"/>
          <w:szCs w:val="24"/>
          <w:lang w:val="en"/>
        </w:rPr>
        <w:t xml:space="preserve">the </w:t>
      </w:r>
      <w:r w:rsidRPr="00702E59">
        <w:rPr>
          <w:rFonts w:asciiTheme="minorBidi" w:hAnsiTheme="minorBidi"/>
          <w:color w:val="222222"/>
          <w:sz w:val="24"/>
          <w:szCs w:val="24"/>
          <w:lang w:val="en"/>
        </w:rPr>
        <w:t xml:space="preserve">bitterness of </w:t>
      </w:r>
      <w:r w:rsidR="00DE0F37">
        <w:rPr>
          <w:rFonts w:asciiTheme="minorBidi" w:hAnsiTheme="minorBidi"/>
          <w:color w:val="222222"/>
          <w:sz w:val="24"/>
          <w:szCs w:val="24"/>
          <w:lang w:val="en"/>
        </w:rPr>
        <w:t xml:space="preserve">her </w:t>
      </w:r>
      <w:r w:rsidRPr="00702E59">
        <w:rPr>
          <w:rFonts w:asciiTheme="minorBidi" w:hAnsiTheme="minorBidi"/>
          <w:color w:val="222222"/>
          <w:sz w:val="24"/>
          <w:szCs w:val="24"/>
          <w:lang w:val="en"/>
        </w:rPr>
        <w:t>soul. Indeed, she was praying in her heart</w:t>
      </w:r>
      <w:r w:rsidR="007F709E">
        <w:rPr>
          <w:rFonts w:asciiTheme="minorBidi" w:hAnsiTheme="minorBidi"/>
          <w:color w:val="222222"/>
          <w:sz w:val="24"/>
          <w:szCs w:val="24"/>
          <w:lang w:val="en"/>
        </w:rPr>
        <w:t>,</w:t>
      </w:r>
      <w:r w:rsidRPr="00702E59">
        <w:rPr>
          <w:rStyle w:val="FootnoteReference"/>
          <w:rFonts w:asciiTheme="minorBidi" w:hAnsiTheme="minorBidi"/>
          <w:color w:val="222222"/>
          <w:sz w:val="24"/>
          <w:szCs w:val="24"/>
          <w:lang w:val="en"/>
        </w:rPr>
        <w:footnoteReference w:id="71"/>
      </w:r>
      <w:r w:rsidRPr="00702E59">
        <w:rPr>
          <w:rFonts w:asciiTheme="minorBidi" w:hAnsiTheme="minorBidi"/>
          <w:color w:val="222222"/>
          <w:sz w:val="24"/>
          <w:szCs w:val="24"/>
          <w:lang w:val="en"/>
        </w:rPr>
        <w:t xml:space="preserve"> only her lips moved, </w:t>
      </w:r>
      <w:r>
        <w:rPr>
          <w:rFonts w:asciiTheme="minorBidi" w:hAnsiTheme="minorBidi"/>
          <w:color w:val="222222"/>
          <w:sz w:val="24"/>
          <w:szCs w:val="24"/>
          <w:lang w:val="en"/>
        </w:rPr>
        <w:t xml:space="preserve">while </w:t>
      </w:r>
      <w:r w:rsidRPr="00702E59">
        <w:rPr>
          <w:rFonts w:asciiTheme="minorBidi" w:hAnsiTheme="minorBidi"/>
          <w:color w:val="222222"/>
          <w:sz w:val="24"/>
          <w:szCs w:val="24"/>
          <w:lang w:val="en"/>
        </w:rPr>
        <w:t>her voice could not be heard. Eli</w:t>
      </w:r>
      <w:r>
        <w:rPr>
          <w:rFonts w:asciiTheme="minorBidi" w:hAnsiTheme="minorBidi"/>
          <w:color w:val="222222"/>
          <w:sz w:val="24"/>
          <w:szCs w:val="24"/>
          <w:lang w:val="en"/>
        </w:rPr>
        <w:t>,</w:t>
      </w:r>
      <w:r w:rsidRPr="00702E59">
        <w:rPr>
          <w:rFonts w:asciiTheme="minorBidi" w:hAnsiTheme="minorBidi"/>
          <w:color w:val="222222"/>
          <w:sz w:val="24"/>
          <w:szCs w:val="24"/>
          <w:lang w:val="en"/>
        </w:rPr>
        <w:t xml:space="preserve"> </w:t>
      </w:r>
      <w:r>
        <w:rPr>
          <w:rFonts w:asciiTheme="minorBidi" w:hAnsiTheme="minorBidi"/>
          <w:color w:val="222222"/>
          <w:sz w:val="24"/>
          <w:szCs w:val="24"/>
          <w:lang w:val="en"/>
        </w:rPr>
        <w:t>who</w:t>
      </w:r>
      <w:r w:rsidRPr="00702E59">
        <w:rPr>
          <w:rFonts w:asciiTheme="minorBidi" w:hAnsiTheme="minorBidi"/>
          <w:color w:val="222222"/>
          <w:sz w:val="24"/>
          <w:szCs w:val="24"/>
          <w:lang w:val="en"/>
        </w:rPr>
        <w:t xml:space="preserve"> was then serving before the Lord at Shiloh, thought she was drunk, while [in fact] she </w:t>
      </w:r>
      <w:r>
        <w:rPr>
          <w:rFonts w:asciiTheme="minorBidi" w:hAnsiTheme="minorBidi"/>
          <w:color w:val="222222"/>
          <w:sz w:val="24"/>
          <w:szCs w:val="24"/>
          <w:lang w:val="en"/>
        </w:rPr>
        <w:t xml:space="preserve">was </w:t>
      </w:r>
      <w:r w:rsidRPr="00702E59">
        <w:rPr>
          <w:rFonts w:asciiTheme="minorBidi" w:hAnsiTheme="minorBidi"/>
          <w:color w:val="222222"/>
          <w:sz w:val="24"/>
          <w:szCs w:val="24"/>
          <w:lang w:val="en"/>
        </w:rPr>
        <w:t>set</w:t>
      </w:r>
      <w:r>
        <w:rPr>
          <w:rFonts w:asciiTheme="minorBidi" w:hAnsiTheme="minorBidi"/>
          <w:color w:val="222222"/>
          <w:sz w:val="24"/>
          <w:szCs w:val="24"/>
          <w:lang w:val="en"/>
        </w:rPr>
        <w:t>ting</w:t>
      </w:r>
      <w:r w:rsidRPr="00702E59">
        <w:rPr>
          <w:rFonts w:asciiTheme="minorBidi" w:hAnsiTheme="minorBidi"/>
          <w:color w:val="222222"/>
          <w:sz w:val="24"/>
          <w:szCs w:val="24"/>
          <w:lang w:val="en"/>
        </w:rPr>
        <w:t xml:space="preserve"> the eternal rules</w:t>
      </w:r>
      <w:r w:rsidR="007F709E">
        <w:rPr>
          <w:rFonts w:asciiTheme="minorBidi" w:hAnsiTheme="minorBidi"/>
          <w:color w:val="222222"/>
          <w:sz w:val="24"/>
          <w:szCs w:val="24"/>
          <w:lang w:val="en"/>
        </w:rPr>
        <w:t>.</w:t>
      </w:r>
      <w:r w:rsidRPr="00702E59">
        <w:rPr>
          <w:rStyle w:val="FootnoteReference"/>
          <w:rFonts w:asciiTheme="minorBidi" w:hAnsiTheme="minorBidi"/>
          <w:color w:val="222222"/>
          <w:sz w:val="24"/>
          <w:szCs w:val="24"/>
          <w:lang w:val="en"/>
        </w:rPr>
        <w:footnoteReference w:id="72"/>
      </w:r>
      <w:r w:rsidRPr="00702E59">
        <w:rPr>
          <w:rFonts w:asciiTheme="minorBidi" w:hAnsiTheme="minorBidi"/>
          <w:color w:val="222222"/>
          <w:sz w:val="24"/>
          <w:szCs w:val="24"/>
          <w:lang w:val="en"/>
        </w:rPr>
        <w:t xml:space="preserve"> She taught her people </w:t>
      </w:r>
      <w:r w:rsidR="00DE0F37">
        <w:rPr>
          <w:rFonts w:asciiTheme="minorBidi" w:hAnsiTheme="minorBidi"/>
          <w:color w:val="222222"/>
          <w:sz w:val="24"/>
          <w:szCs w:val="24"/>
          <w:lang w:val="en"/>
        </w:rPr>
        <w:t xml:space="preserve">knowledge of </w:t>
      </w:r>
      <w:r w:rsidRPr="00702E59">
        <w:rPr>
          <w:rFonts w:asciiTheme="minorBidi" w:hAnsiTheme="minorBidi"/>
          <w:color w:val="222222"/>
          <w:sz w:val="24"/>
          <w:szCs w:val="24"/>
          <w:lang w:val="en"/>
        </w:rPr>
        <w:t xml:space="preserve">how they </w:t>
      </w:r>
      <w:r>
        <w:rPr>
          <w:rFonts w:asciiTheme="minorBidi" w:hAnsiTheme="minorBidi"/>
          <w:color w:val="222222"/>
          <w:sz w:val="24"/>
          <w:szCs w:val="24"/>
          <w:lang w:val="en"/>
        </w:rPr>
        <w:t xml:space="preserve">too </w:t>
      </w:r>
      <w:r w:rsidRPr="00702E59">
        <w:rPr>
          <w:rFonts w:asciiTheme="minorBidi" w:hAnsiTheme="minorBidi"/>
          <w:color w:val="222222"/>
          <w:sz w:val="24"/>
          <w:szCs w:val="24"/>
          <w:lang w:val="en"/>
        </w:rPr>
        <w:t>should worship the Lord</w:t>
      </w:r>
      <w:r w:rsidR="00DE0F37">
        <w:rPr>
          <w:rFonts w:asciiTheme="minorBidi" w:hAnsiTheme="minorBidi"/>
          <w:color w:val="222222"/>
          <w:sz w:val="24"/>
          <w:szCs w:val="24"/>
          <w:lang w:val="en"/>
        </w:rPr>
        <w:t>,</w:t>
      </w:r>
      <w:r w:rsidRPr="00702E59">
        <w:rPr>
          <w:rFonts w:asciiTheme="minorBidi" w:hAnsiTheme="minorBidi"/>
          <w:color w:val="222222"/>
          <w:sz w:val="24"/>
          <w:szCs w:val="24"/>
          <w:lang w:val="en"/>
        </w:rPr>
        <w:t xml:space="preserve"> the worship of the heart</w:t>
      </w:r>
      <w:r w:rsidR="007F709E">
        <w:rPr>
          <w:rFonts w:asciiTheme="minorBidi" w:hAnsiTheme="minorBidi"/>
          <w:color w:val="222222"/>
          <w:sz w:val="24"/>
          <w:szCs w:val="24"/>
          <w:lang w:val="en"/>
        </w:rPr>
        <w:t>.</w:t>
      </w:r>
      <w:r w:rsidRPr="00702E59">
        <w:rPr>
          <w:rStyle w:val="FootnoteReference"/>
          <w:rFonts w:asciiTheme="minorBidi" w:hAnsiTheme="minorBidi"/>
          <w:color w:val="222222"/>
          <w:sz w:val="24"/>
          <w:szCs w:val="24"/>
          <w:lang w:val="en"/>
        </w:rPr>
        <w:footnoteReference w:id="73"/>
      </w:r>
      <w:r w:rsidRPr="00702E59">
        <w:rPr>
          <w:rFonts w:asciiTheme="minorBidi" w:hAnsiTheme="minorBidi"/>
          <w:color w:val="222222"/>
          <w:sz w:val="24"/>
          <w:szCs w:val="24"/>
          <w:lang w:val="en"/>
        </w:rPr>
        <w:t xml:space="preserve"> She </w:t>
      </w:r>
      <w:r>
        <w:rPr>
          <w:rFonts w:asciiTheme="minorBidi" w:hAnsiTheme="minorBidi"/>
          <w:color w:val="222222"/>
          <w:sz w:val="24"/>
          <w:szCs w:val="24"/>
          <w:lang w:val="en"/>
        </w:rPr>
        <w:t xml:space="preserve">has been </w:t>
      </w:r>
      <w:r w:rsidRPr="00702E59">
        <w:rPr>
          <w:rFonts w:asciiTheme="minorBidi" w:hAnsiTheme="minorBidi"/>
          <w:color w:val="222222"/>
          <w:sz w:val="24"/>
          <w:szCs w:val="24"/>
          <w:lang w:val="en"/>
        </w:rPr>
        <w:t>the witness through all time</w:t>
      </w:r>
      <w:r>
        <w:rPr>
          <w:rFonts w:asciiTheme="minorBidi" w:hAnsiTheme="minorBidi"/>
          <w:color w:val="222222"/>
          <w:sz w:val="24"/>
          <w:szCs w:val="24"/>
          <w:lang w:val="en"/>
        </w:rPr>
        <w:t>,</w:t>
      </w:r>
      <w:r w:rsidRPr="00702E59">
        <w:rPr>
          <w:rFonts w:asciiTheme="minorBidi" w:hAnsiTheme="minorBidi"/>
          <w:color w:val="222222"/>
          <w:sz w:val="24"/>
          <w:szCs w:val="24"/>
          <w:lang w:val="en"/>
        </w:rPr>
        <w:t xml:space="preserve"> </w:t>
      </w:r>
      <w:r>
        <w:rPr>
          <w:rFonts w:asciiTheme="minorBidi" w:hAnsiTheme="minorBidi"/>
          <w:color w:val="222222"/>
          <w:sz w:val="24"/>
          <w:szCs w:val="24"/>
          <w:lang w:val="en-GB"/>
        </w:rPr>
        <w:t xml:space="preserve">that the </w:t>
      </w:r>
      <w:r w:rsidRPr="00702E59">
        <w:rPr>
          <w:rFonts w:asciiTheme="minorBidi" w:hAnsiTheme="minorBidi"/>
          <w:color w:val="222222"/>
          <w:sz w:val="24"/>
          <w:szCs w:val="24"/>
          <w:lang w:val="en"/>
        </w:rPr>
        <w:t xml:space="preserve">anointed priest </w:t>
      </w:r>
      <w:r>
        <w:rPr>
          <w:rFonts w:asciiTheme="minorBidi" w:hAnsiTheme="minorBidi"/>
          <w:color w:val="222222"/>
          <w:sz w:val="24"/>
          <w:szCs w:val="24"/>
          <w:lang w:val="en"/>
        </w:rPr>
        <w:t xml:space="preserve">may </w:t>
      </w:r>
      <w:r w:rsidRPr="00702E59">
        <w:rPr>
          <w:rFonts w:asciiTheme="minorBidi" w:hAnsiTheme="minorBidi"/>
          <w:color w:val="222222"/>
          <w:sz w:val="24"/>
          <w:szCs w:val="24"/>
          <w:lang w:val="en"/>
        </w:rPr>
        <w:t>sin, bringing guilt on the people, and behav</w:t>
      </w:r>
      <w:r>
        <w:rPr>
          <w:rFonts w:asciiTheme="minorBidi" w:hAnsiTheme="minorBidi"/>
          <w:color w:val="222222"/>
          <w:sz w:val="24"/>
          <w:szCs w:val="24"/>
          <w:lang w:val="en"/>
        </w:rPr>
        <w:t>ing</w:t>
      </w:r>
      <w:r w:rsidRPr="00702E59">
        <w:rPr>
          <w:rFonts w:asciiTheme="minorBidi" w:hAnsiTheme="minorBidi"/>
          <w:color w:val="222222"/>
          <w:sz w:val="24"/>
          <w:szCs w:val="24"/>
          <w:lang w:val="en"/>
        </w:rPr>
        <w:t xml:space="preserve"> as an ordinary man</w:t>
      </w:r>
      <w:r w:rsidR="007F709E">
        <w:rPr>
          <w:rFonts w:asciiTheme="minorBidi" w:hAnsiTheme="minorBidi"/>
          <w:color w:val="222222"/>
          <w:sz w:val="24"/>
          <w:szCs w:val="24"/>
          <w:lang w:val="en"/>
        </w:rPr>
        <w:t>.</w:t>
      </w:r>
      <w:r w:rsidRPr="00702E59">
        <w:rPr>
          <w:rStyle w:val="FootnoteReference"/>
          <w:rFonts w:asciiTheme="minorBidi" w:hAnsiTheme="minorBidi"/>
          <w:color w:val="222222"/>
          <w:sz w:val="24"/>
          <w:szCs w:val="24"/>
          <w:lang w:val="en"/>
        </w:rPr>
        <w:footnoteReference w:id="74"/>
      </w:r>
      <w:r w:rsidRPr="00702E59">
        <w:rPr>
          <w:rFonts w:asciiTheme="minorBidi" w:hAnsiTheme="minorBidi"/>
          <w:color w:val="222222"/>
          <w:sz w:val="24"/>
          <w:szCs w:val="24"/>
          <w:lang w:val="en"/>
        </w:rPr>
        <w:t xml:space="preserve"> What she prayed for happened to her, </w:t>
      </w:r>
      <w:r>
        <w:rPr>
          <w:rFonts w:asciiTheme="minorBidi" w:hAnsiTheme="minorBidi"/>
          <w:color w:val="222222"/>
          <w:sz w:val="24"/>
          <w:szCs w:val="24"/>
          <w:lang w:val="en"/>
        </w:rPr>
        <w:t>for</w:t>
      </w:r>
      <w:r w:rsidRPr="00702E59">
        <w:rPr>
          <w:rFonts w:asciiTheme="minorBidi" w:hAnsiTheme="minorBidi"/>
          <w:color w:val="222222"/>
          <w:sz w:val="24"/>
          <w:szCs w:val="24"/>
          <w:lang w:val="en"/>
        </w:rPr>
        <w:t xml:space="preserve"> she conceived and bore a son, </w:t>
      </w:r>
      <w:r>
        <w:rPr>
          <w:rFonts w:asciiTheme="minorBidi" w:hAnsiTheme="minorBidi"/>
          <w:color w:val="222222"/>
          <w:sz w:val="24"/>
          <w:szCs w:val="24"/>
          <w:lang w:val="en"/>
        </w:rPr>
        <w:t xml:space="preserve">who </w:t>
      </w:r>
      <w:r>
        <w:rPr>
          <w:rFonts w:asciiTheme="minorBidi" w:hAnsiTheme="minorBidi"/>
          <w:color w:val="222222"/>
          <w:sz w:val="24"/>
          <w:szCs w:val="24"/>
          <w:lang w:val="en"/>
        </w:rPr>
        <w:lastRenderedPageBreak/>
        <w:t xml:space="preserve">would always be </w:t>
      </w:r>
      <w:r w:rsidRPr="00702E59">
        <w:rPr>
          <w:rFonts w:asciiTheme="minorBidi" w:hAnsiTheme="minorBidi"/>
          <w:color w:val="222222"/>
          <w:sz w:val="24"/>
          <w:szCs w:val="24"/>
          <w:lang w:val="en"/>
        </w:rPr>
        <w:t>a trustworthy</w:t>
      </w:r>
      <w:r>
        <w:rPr>
          <w:rFonts w:asciiTheme="minorBidi" w:hAnsiTheme="minorBidi"/>
          <w:color w:val="222222"/>
          <w:sz w:val="24"/>
          <w:szCs w:val="24"/>
          <w:lang w:val="en"/>
        </w:rPr>
        <w:t xml:space="preserve"> p</w:t>
      </w:r>
      <w:r w:rsidRPr="00702E59">
        <w:rPr>
          <w:rFonts w:asciiTheme="minorBidi" w:hAnsiTheme="minorBidi"/>
          <w:color w:val="222222"/>
          <w:sz w:val="24"/>
          <w:szCs w:val="24"/>
          <w:lang w:val="en"/>
        </w:rPr>
        <w:t>rophet to the Lord</w:t>
      </w:r>
      <w:r w:rsidR="007F709E">
        <w:rPr>
          <w:rFonts w:asciiTheme="minorBidi" w:hAnsiTheme="minorBidi"/>
          <w:color w:val="222222"/>
          <w:sz w:val="24"/>
          <w:szCs w:val="24"/>
          <w:lang w:val="en"/>
        </w:rPr>
        <w:t>.</w:t>
      </w:r>
      <w:r w:rsidRPr="00702E59">
        <w:rPr>
          <w:rStyle w:val="FootnoteReference"/>
          <w:rFonts w:asciiTheme="minorBidi" w:hAnsiTheme="minorBidi"/>
          <w:color w:val="222222"/>
          <w:sz w:val="24"/>
          <w:szCs w:val="24"/>
          <w:lang w:val="en"/>
        </w:rPr>
        <w:footnoteReference w:id="75"/>
      </w:r>
      <w:r w:rsidRPr="00702E59">
        <w:rPr>
          <w:rFonts w:asciiTheme="minorBidi" w:hAnsiTheme="minorBidi"/>
          <w:color w:val="222222"/>
          <w:sz w:val="24"/>
          <w:szCs w:val="24"/>
          <w:lang w:val="en"/>
        </w:rPr>
        <w:t xml:space="preserve"> She bore Samuel, who was like Moses and Aaron among the priests, among those who </w:t>
      </w:r>
      <w:r w:rsidRPr="00702E59">
        <w:rPr>
          <w:rFonts w:asciiTheme="minorBidi" w:hAnsiTheme="minorBidi"/>
          <w:color w:val="000000"/>
          <w:sz w:val="24"/>
          <w:szCs w:val="24"/>
        </w:rPr>
        <w:t>called upon His name</w:t>
      </w:r>
      <w:r w:rsidR="007F709E">
        <w:rPr>
          <w:rFonts w:asciiTheme="minorBidi" w:hAnsiTheme="minorBidi"/>
          <w:color w:val="000000"/>
          <w:sz w:val="24"/>
          <w:szCs w:val="24"/>
        </w:rPr>
        <w:t>.</w:t>
      </w:r>
      <w:r w:rsidRPr="00702E59">
        <w:rPr>
          <w:rStyle w:val="FootnoteReference"/>
          <w:rFonts w:asciiTheme="minorBidi" w:hAnsiTheme="minorBidi"/>
          <w:color w:val="222222"/>
          <w:sz w:val="24"/>
          <w:szCs w:val="24"/>
          <w:lang w:val="en"/>
        </w:rPr>
        <w:footnoteReference w:id="76"/>
      </w:r>
      <w:r w:rsidRPr="00702E59">
        <w:rPr>
          <w:rFonts w:asciiTheme="minorBidi" w:hAnsiTheme="minorBidi"/>
          <w:color w:val="222222"/>
          <w:sz w:val="24"/>
          <w:szCs w:val="24"/>
        </w:rPr>
        <w:t xml:space="preserve"> </w:t>
      </w:r>
      <w:r w:rsidRPr="00702E59">
        <w:rPr>
          <w:rFonts w:asciiTheme="minorBidi" w:hAnsiTheme="minorBidi"/>
          <w:color w:val="222222"/>
          <w:sz w:val="24"/>
          <w:szCs w:val="24"/>
          <w:lang w:val="en"/>
        </w:rPr>
        <w:t xml:space="preserve">She </w:t>
      </w:r>
      <w:r>
        <w:rPr>
          <w:rFonts w:asciiTheme="minorBidi" w:hAnsiTheme="minorBidi"/>
          <w:color w:val="222222"/>
          <w:sz w:val="24"/>
          <w:szCs w:val="24"/>
          <w:lang w:val="en"/>
        </w:rPr>
        <w:t>went on praying</w:t>
      </w:r>
      <w:r w:rsidRPr="00702E59">
        <w:rPr>
          <w:rFonts w:asciiTheme="minorBidi" w:hAnsiTheme="minorBidi"/>
          <w:color w:val="222222"/>
          <w:sz w:val="24"/>
          <w:szCs w:val="24"/>
          <w:lang w:val="en"/>
        </w:rPr>
        <w:t xml:space="preserve">, and this prayer </w:t>
      </w:r>
      <w:r>
        <w:rPr>
          <w:rFonts w:asciiTheme="minorBidi" w:hAnsiTheme="minorBidi"/>
          <w:color w:val="222222"/>
          <w:sz w:val="24"/>
          <w:szCs w:val="24"/>
          <w:lang w:val="en"/>
        </w:rPr>
        <w:t xml:space="preserve">too </w:t>
      </w:r>
      <w:r w:rsidRPr="00702E59">
        <w:rPr>
          <w:rFonts w:asciiTheme="minorBidi" w:hAnsiTheme="minorBidi"/>
          <w:color w:val="222222"/>
          <w:sz w:val="24"/>
          <w:szCs w:val="24"/>
          <w:lang w:val="en"/>
        </w:rPr>
        <w:t>would turn into an exampl</w:t>
      </w:r>
      <w:r>
        <w:rPr>
          <w:rFonts w:asciiTheme="minorBidi" w:hAnsiTheme="minorBidi"/>
          <w:color w:val="222222"/>
          <w:sz w:val="24"/>
          <w:szCs w:val="24"/>
          <w:lang w:val="en"/>
        </w:rPr>
        <w:t>e</w:t>
      </w:r>
      <w:r w:rsidRPr="00702E59">
        <w:rPr>
          <w:rFonts w:asciiTheme="minorBidi" w:hAnsiTheme="minorBidi"/>
          <w:color w:val="222222"/>
          <w:sz w:val="24"/>
          <w:szCs w:val="24"/>
          <w:lang w:val="en"/>
        </w:rPr>
        <w:t xml:space="preserve"> </w:t>
      </w:r>
      <w:ins w:id="1075" w:author="Adrian Sackson" w:date="2021-02-18T12:42:00Z">
        <w:r w:rsidR="00030026">
          <w:rPr>
            <w:rFonts w:asciiTheme="minorBidi" w:hAnsiTheme="minorBidi"/>
            <w:color w:val="222222"/>
            <w:sz w:val="24"/>
            <w:szCs w:val="24"/>
            <w:lang w:val="en"/>
          </w:rPr>
          <w:t>for</w:t>
        </w:r>
      </w:ins>
      <w:del w:id="1076" w:author="Adrian Sackson" w:date="2021-02-18T12:42:00Z">
        <w:r w:rsidRPr="00702E59" w:rsidDel="00030026">
          <w:rPr>
            <w:rFonts w:asciiTheme="minorBidi" w:hAnsiTheme="minorBidi"/>
            <w:color w:val="222222"/>
            <w:sz w:val="24"/>
            <w:szCs w:val="24"/>
            <w:lang w:val="en"/>
          </w:rPr>
          <w:delText>to</w:delText>
        </w:r>
      </w:del>
      <w:r w:rsidRPr="00702E59">
        <w:rPr>
          <w:rFonts w:asciiTheme="minorBidi" w:hAnsiTheme="minorBidi"/>
          <w:color w:val="222222"/>
          <w:sz w:val="24"/>
          <w:szCs w:val="24"/>
          <w:lang w:val="en"/>
        </w:rPr>
        <w:t xml:space="preserve"> us, because the </w:t>
      </w:r>
      <w:ins w:id="1077" w:author="Adrian Sackson" w:date="2021-02-18T12:42:00Z">
        <w:r w:rsidR="00030026">
          <w:rPr>
            <w:rFonts w:asciiTheme="minorBidi" w:hAnsiTheme="minorBidi"/>
            <w:color w:val="222222"/>
            <w:sz w:val="24"/>
            <w:szCs w:val="24"/>
            <w:lang w:val="en"/>
          </w:rPr>
          <w:t>scribes took th</w:t>
        </w:r>
      </w:ins>
      <w:ins w:id="1078" w:author="Adrian Sackson" w:date="2021-02-18T12:43:00Z">
        <w:r w:rsidR="00030026">
          <w:rPr>
            <w:rFonts w:asciiTheme="minorBidi" w:hAnsiTheme="minorBidi"/>
            <w:color w:val="222222"/>
            <w:sz w:val="24"/>
            <w:szCs w:val="24"/>
            <w:lang w:val="en"/>
          </w:rPr>
          <w:t xml:space="preserve">e </w:t>
        </w:r>
      </w:ins>
      <w:r w:rsidRPr="00702E59">
        <w:rPr>
          <w:rFonts w:asciiTheme="minorBidi" w:hAnsiTheme="minorBidi"/>
          <w:color w:val="222222"/>
          <w:sz w:val="24"/>
          <w:szCs w:val="24"/>
          <w:lang w:val="en"/>
        </w:rPr>
        <w:t xml:space="preserve">order of the prayer that we hold and its form </w:t>
      </w:r>
      <w:del w:id="1079" w:author="Adrian Sackson" w:date="2021-02-18T12:43:00Z">
        <w:r w:rsidRPr="00702E59" w:rsidDel="00030026">
          <w:rPr>
            <w:rFonts w:asciiTheme="minorBidi" w:hAnsiTheme="minorBidi"/>
            <w:color w:val="222222"/>
            <w:sz w:val="24"/>
            <w:szCs w:val="24"/>
            <w:lang w:val="en"/>
          </w:rPr>
          <w:delText xml:space="preserve">the </w:delText>
        </w:r>
        <w:r w:rsidDel="00030026">
          <w:rPr>
            <w:rFonts w:asciiTheme="minorBidi" w:hAnsiTheme="minorBidi"/>
            <w:color w:val="222222"/>
            <w:sz w:val="24"/>
            <w:szCs w:val="24"/>
            <w:lang w:val="en"/>
          </w:rPr>
          <w:delText>s</w:delText>
        </w:r>
        <w:r w:rsidRPr="00702E59" w:rsidDel="00030026">
          <w:rPr>
            <w:rFonts w:asciiTheme="minorBidi" w:hAnsiTheme="minorBidi"/>
            <w:color w:val="222222"/>
            <w:sz w:val="24"/>
            <w:szCs w:val="24"/>
            <w:lang w:val="en"/>
          </w:rPr>
          <w:delText xml:space="preserve">cribes took </w:delText>
        </w:r>
      </w:del>
      <w:r w:rsidRPr="00702E59">
        <w:rPr>
          <w:rFonts w:asciiTheme="minorBidi" w:hAnsiTheme="minorBidi"/>
          <w:color w:val="222222"/>
          <w:sz w:val="24"/>
          <w:szCs w:val="24"/>
          <w:lang w:val="en"/>
        </w:rPr>
        <w:t>from her and did not change</w:t>
      </w:r>
      <w:r>
        <w:rPr>
          <w:rFonts w:asciiTheme="minorBidi" w:hAnsiTheme="minorBidi"/>
          <w:color w:val="222222"/>
          <w:sz w:val="24"/>
          <w:szCs w:val="24"/>
          <w:lang w:val="en"/>
        </w:rPr>
        <w:t xml:space="preserve"> her words</w:t>
      </w:r>
      <w:r w:rsidR="007F709E">
        <w:rPr>
          <w:rFonts w:asciiTheme="minorBidi" w:hAnsiTheme="minorBidi"/>
          <w:color w:val="222222"/>
          <w:sz w:val="24"/>
          <w:szCs w:val="24"/>
          <w:lang w:val="en"/>
        </w:rPr>
        <w:t>.</w:t>
      </w:r>
      <w:r w:rsidRPr="00702E59">
        <w:rPr>
          <w:rStyle w:val="FootnoteReference"/>
          <w:rFonts w:asciiTheme="minorBidi" w:hAnsiTheme="minorBidi"/>
          <w:color w:val="222222"/>
          <w:sz w:val="24"/>
          <w:szCs w:val="24"/>
          <w:lang w:val="en"/>
        </w:rPr>
        <w:footnoteReference w:id="77"/>
      </w:r>
      <w:r w:rsidRPr="00702E59">
        <w:rPr>
          <w:rFonts w:asciiTheme="minorBidi" w:hAnsiTheme="minorBidi"/>
          <w:color w:val="222222"/>
          <w:sz w:val="24"/>
          <w:szCs w:val="24"/>
          <w:lang w:val="en"/>
        </w:rPr>
        <w:t xml:space="preserve"> ...</w:t>
      </w:r>
      <w:r w:rsidRPr="00702E59">
        <w:rPr>
          <w:rFonts w:asciiTheme="minorBidi" w:hAnsiTheme="minorBidi"/>
          <w:color w:val="222222"/>
          <w:sz w:val="24"/>
          <w:szCs w:val="24"/>
        </w:rPr>
        <w:t xml:space="preserve"> </w:t>
      </w:r>
      <w:r w:rsidR="008C6379">
        <w:rPr>
          <w:rFonts w:asciiTheme="minorBidi" w:hAnsiTheme="minorBidi"/>
          <w:color w:val="222222"/>
          <w:sz w:val="24"/>
          <w:szCs w:val="24"/>
        </w:rPr>
        <w:t>H</w:t>
      </w:r>
      <w:r w:rsidRPr="00702E59">
        <w:rPr>
          <w:rFonts w:asciiTheme="minorBidi" w:hAnsiTheme="minorBidi"/>
          <w:color w:val="222222"/>
          <w:sz w:val="24"/>
          <w:szCs w:val="24"/>
        </w:rPr>
        <w:t xml:space="preserve">uldah </w:t>
      </w:r>
      <w:r w:rsidR="00983D78">
        <w:rPr>
          <w:rFonts w:asciiTheme="minorBidi" w:hAnsiTheme="minorBidi"/>
          <w:color w:val="222222"/>
          <w:sz w:val="24"/>
          <w:szCs w:val="24"/>
        </w:rPr>
        <w:t>was also a</w:t>
      </w:r>
      <w:r w:rsidRPr="00702E59">
        <w:rPr>
          <w:rFonts w:asciiTheme="minorBidi" w:hAnsiTheme="minorBidi"/>
          <w:color w:val="222222"/>
          <w:sz w:val="24"/>
          <w:szCs w:val="24"/>
        </w:rPr>
        <w:t xml:space="preserve"> prophetess</w:t>
      </w:r>
      <w:r w:rsidR="00983D78">
        <w:rPr>
          <w:rFonts w:asciiTheme="minorBidi" w:hAnsiTheme="minorBidi"/>
          <w:color w:val="222222"/>
          <w:sz w:val="24"/>
          <w:szCs w:val="24"/>
        </w:rPr>
        <w:t>,</w:t>
      </w:r>
    </w:p>
    <w:p w14:paraId="7F0C6BDE" w14:textId="77777777" w:rsidR="007300E4" w:rsidRDefault="007300E4">
      <w:pPr>
        <w:bidi w:val="0"/>
        <w:rPr>
          <w:rFonts w:asciiTheme="minorBidi" w:eastAsia="Times New Roman" w:hAnsiTheme="minorBidi"/>
          <w:color w:val="222222"/>
          <w:sz w:val="24"/>
          <w:szCs w:val="24"/>
        </w:rPr>
      </w:pPr>
      <w:r>
        <w:rPr>
          <w:rFonts w:asciiTheme="minorBidi" w:hAnsiTheme="minorBidi"/>
          <w:color w:val="222222"/>
          <w:sz w:val="24"/>
          <w:szCs w:val="24"/>
        </w:rPr>
        <w:br w:type="page"/>
      </w:r>
    </w:p>
    <w:p w14:paraId="2863B298" w14:textId="11B59B1D" w:rsidR="00B97604" w:rsidRDefault="00B97604" w:rsidP="00B97604">
      <w:pPr>
        <w:pStyle w:val="HTMLPreformatted"/>
        <w:spacing w:line="540" w:lineRule="atLeast"/>
        <w:rPr>
          <w:rFonts w:asciiTheme="minorBidi" w:hAnsiTheme="minorBidi" w:cstheme="minorBidi"/>
          <w:color w:val="222222"/>
          <w:sz w:val="24"/>
          <w:szCs w:val="24"/>
        </w:rPr>
      </w:pPr>
      <w:r w:rsidRPr="00702E59">
        <w:rPr>
          <w:rFonts w:asciiTheme="minorBidi" w:hAnsiTheme="minorBidi" w:cstheme="minorBidi"/>
          <w:color w:val="222222"/>
          <w:sz w:val="24"/>
          <w:szCs w:val="24"/>
        </w:rPr>
        <w:lastRenderedPageBreak/>
        <w:t>Page 19</w:t>
      </w:r>
    </w:p>
    <w:p w14:paraId="1FD83FC8" w14:textId="7292797F" w:rsidR="00983D78" w:rsidRPr="00983D78" w:rsidRDefault="00B97604" w:rsidP="00983D78">
      <w:pPr>
        <w:pStyle w:val="HTMLPreformatted"/>
        <w:spacing w:line="540" w:lineRule="atLeast"/>
        <w:rPr>
          <w:rFonts w:asciiTheme="minorBidi" w:hAnsiTheme="minorBidi" w:cstheme="minorBidi"/>
          <w:sz w:val="24"/>
          <w:szCs w:val="24"/>
          <w:lang w:val="en"/>
        </w:rPr>
      </w:pPr>
      <w:r>
        <w:rPr>
          <w:rFonts w:asciiTheme="minorBidi" w:hAnsiTheme="minorBidi" w:cstheme="minorBidi"/>
          <w:sz w:val="24"/>
          <w:szCs w:val="24"/>
          <w:lang w:val="en"/>
        </w:rPr>
        <w:t xml:space="preserve">in the days of the king </w:t>
      </w:r>
      <w:r w:rsidRPr="00702E59">
        <w:rPr>
          <w:rFonts w:asciiTheme="minorBidi" w:hAnsiTheme="minorBidi" w:cstheme="minorBidi"/>
          <w:sz w:val="24"/>
          <w:szCs w:val="24"/>
          <w:lang w:val="en"/>
        </w:rPr>
        <w:t>Josiah</w:t>
      </w:r>
      <w:r w:rsidR="007F709E">
        <w:rPr>
          <w:rFonts w:asciiTheme="minorBidi" w:hAnsiTheme="minorBidi" w:cstheme="minorBidi"/>
          <w:sz w:val="24"/>
          <w:szCs w:val="24"/>
          <w:lang w:val="en"/>
        </w:rPr>
        <w:t>.</w:t>
      </w:r>
      <w:r>
        <w:rPr>
          <w:rStyle w:val="FootnoteReference"/>
          <w:rFonts w:asciiTheme="minorBidi" w:hAnsiTheme="minorBidi" w:cstheme="minorBidi"/>
          <w:sz w:val="24"/>
          <w:szCs w:val="24"/>
          <w:lang w:val="en"/>
        </w:rPr>
        <w:footnoteReference w:id="78"/>
      </w:r>
      <w:r w:rsidRPr="00702E59">
        <w:rPr>
          <w:rFonts w:asciiTheme="minorBidi" w:hAnsiTheme="minorBidi" w:cstheme="minorBidi"/>
          <w:sz w:val="24"/>
          <w:szCs w:val="24"/>
          <w:lang w:val="en"/>
        </w:rPr>
        <w:t xml:space="preserve"> </w:t>
      </w:r>
      <w:r>
        <w:rPr>
          <w:rFonts w:asciiTheme="minorBidi" w:hAnsiTheme="minorBidi" w:cstheme="minorBidi"/>
          <w:sz w:val="24"/>
          <w:szCs w:val="24"/>
          <w:lang w:val="en"/>
        </w:rPr>
        <w:t xml:space="preserve">Her heart was devoted to the ways of the Lord like that of her sister and because of that she </w:t>
      </w:r>
      <w:r>
        <w:rPr>
          <w:rFonts w:asciiTheme="minorBidi" w:hAnsiTheme="minorBidi" w:cstheme="minorBidi"/>
          <w:sz w:val="24"/>
          <w:szCs w:val="24"/>
        </w:rPr>
        <w:t>was slandered</w:t>
      </w:r>
      <w:r w:rsidR="007F709E">
        <w:rPr>
          <w:rFonts w:asciiTheme="minorBidi" w:hAnsiTheme="minorBidi" w:cstheme="minorBidi"/>
          <w:sz w:val="24"/>
          <w:szCs w:val="24"/>
        </w:rPr>
        <w:t>.</w:t>
      </w:r>
      <w:r>
        <w:rPr>
          <w:rStyle w:val="FootnoteReference"/>
          <w:rFonts w:asciiTheme="minorBidi" w:hAnsiTheme="minorBidi" w:cstheme="minorBidi"/>
          <w:sz w:val="24"/>
          <w:szCs w:val="24"/>
          <w:lang w:val="en"/>
        </w:rPr>
        <w:footnoteReference w:id="79"/>
      </w:r>
      <w:r w:rsidRPr="00702E59">
        <w:rPr>
          <w:rFonts w:asciiTheme="minorBidi" w:hAnsiTheme="minorBidi" w:cstheme="minorBidi"/>
          <w:sz w:val="24"/>
          <w:szCs w:val="24"/>
          <w:lang w:val="en"/>
        </w:rPr>
        <w:t xml:space="preserve"> </w:t>
      </w:r>
      <w:r w:rsidR="00983D78">
        <w:rPr>
          <w:rFonts w:asciiTheme="minorBidi" w:hAnsiTheme="minorBidi" w:cstheme="minorBidi"/>
          <w:sz w:val="24"/>
          <w:szCs w:val="24"/>
          <w:lang w:val="en"/>
        </w:rPr>
        <w:t>However, because</w:t>
      </w:r>
      <w:r w:rsidRPr="00702E59">
        <w:rPr>
          <w:rFonts w:asciiTheme="minorBidi" w:hAnsiTheme="minorBidi" w:cstheme="minorBidi"/>
          <w:sz w:val="24"/>
          <w:szCs w:val="24"/>
          <w:lang w:val="en"/>
        </w:rPr>
        <w:t xml:space="preserve"> </w:t>
      </w:r>
      <w:r>
        <w:rPr>
          <w:rFonts w:asciiTheme="minorBidi" w:hAnsiTheme="minorBidi" w:cstheme="minorBidi"/>
          <w:sz w:val="24"/>
          <w:szCs w:val="24"/>
          <w:lang w:val="en"/>
        </w:rPr>
        <w:t>he</w:t>
      </w:r>
      <w:r w:rsidRPr="00702E59">
        <w:rPr>
          <w:rFonts w:asciiTheme="minorBidi" w:hAnsiTheme="minorBidi" w:cstheme="minorBidi"/>
          <w:sz w:val="24"/>
          <w:szCs w:val="24"/>
          <w:lang w:val="en"/>
        </w:rPr>
        <w:t xml:space="preserve">r soul </w:t>
      </w:r>
      <w:r>
        <w:rPr>
          <w:rFonts w:asciiTheme="minorBidi" w:hAnsiTheme="minorBidi" w:cstheme="minorBidi"/>
          <w:sz w:val="24"/>
          <w:szCs w:val="24"/>
          <w:lang w:val="en"/>
        </w:rPr>
        <w:t xml:space="preserve">was </w:t>
      </w:r>
      <w:r w:rsidRPr="00702E59">
        <w:rPr>
          <w:rFonts w:asciiTheme="minorBidi" w:hAnsiTheme="minorBidi" w:cstheme="minorBidi"/>
          <w:sz w:val="24"/>
          <w:szCs w:val="24"/>
          <w:lang w:val="en"/>
        </w:rPr>
        <w:t xml:space="preserve">mourning </w:t>
      </w:r>
      <w:r>
        <w:rPr>
          <w:rFonts w:asciiTheme="minorBidi" w:hAnsiTheme="minorBidi" w:cstheme="minorBidi"/>
          <w:sz w:val="24"/>
          <w:szCs w:val="24"/>
          <w:lang w:val="en"/>
        </w:rPr>
        <w:t>the ruin of her people, the elders came to her to inquire of the Lord</w:t>
      </w:r>
      <w:r>
        <w:rPr>
          <w:rStyle w:val="FootnoteReference"/>
          <w:rFonts w:asciiTheme="minorBidi" w:hAnsiTheme="minorBidi" w:cstheme="minorBidi"/>
          <w:sz w:val="24"/>
          <w:szCs w:val="24"/>
          <w:lang w:val="en"/>
        </w:rPr>
        <w:footnoteReference w:id="80"/>
      </w:r>
      <w:r>
        <w:rPr>
          <w:rFonts w:asciiTheme="minorBidi" w:hAnsiTheme="minorBidi" w:cstheme="minorBidi"/>
          <w:sz w:val="24"/>
          <w:szCs w:val="24"/>
          <w:lang w:val="en"/>
        </w:rPr>
        <w:t xml:space="preserve"> instead of turning to </w:t>
      </w:r>
      <w:ins w:id="1116" w:author="Shani Tzoref" w:date="2021-02-09T08:24:00Z">
        <w:r w:rsidR="007E5AF5">
          <w:rPr>
            <w:rFonts w:asciiTheme="minorBidi" w:hAnsiTheme="minorBidi" w:cstheme="minorBidi"/>
            <w:sz w:val="24"/>
            <w:szCs w:val="24"/>
            <w:lang w:val="en"/>
          </w:rPr>
          <w:t>a</w:t>
        </w:r>
      </w:ins>
      <w:del w:id="1117" w:author="Shani Tzoref" w:date="2021-02-09T08:24:00Z">
        <w:r w:rsidDel="007E5AF5">
          <w:rPr>
            <w:rFonts w:asciiTheme="minorBidi" w:hAnsiTheme="minorBidi" w:cstheme="minorBidi"/>
            <w:sz w:val="24"/>
            <w:szCs w:val="24"/>
            <w:lang w:val="en"/>
          </w:rPr>
          <w:delText>the</w:delText>
        </w:r>
      </w:del>
      <w:r>
        <w:rPr>
          <w:rFonts w:asciiTheme="minorBidi" w:hAnsiTheme="minorBidi" w:cstheme="minorBidi"/>
          <w:sz w:val="24"/>
          <w:szCs w:val="24"/>
          <w:lang w:val="en"/>
        </w:rPr>
        <w:t xml:space="preserve"> man, who only knew affliction under the rod of His wrath all the days that he lived on the land</w:t>
      </w:r>
      <w:r w:rsidR="007F709E">
        <w:rPr>
          <w:rFonts w:asciiTheme="minorBidi" w:hAnsiTheme="minorBidi" w:cstheme="minorBidi"/>
          <w:sz w:val="24"/>
          <w:szCs w:val="24"/>
          <w:lang w:val="en"/>
        </w:rPr>
        <w:t>.</w:t>
      </w:r>
      <w:r w:rsidRPr="00472D2F">
        <w:rPr>
          <w:rStyle w:val="FootnoteReference"/>
          <w:rFonts w:asciiTheme="minorBidi" w:hAnsiTheme="minorBidi" w:cstheme="minorBidi"/>
          <w:sz w:val="24"/>
          <w:szCs w:val="24"/>
          <w:lang w:val="en"/>
        </w:rPr>
        <w:footnoteReference w:id="81"/>
      </w:r>
      <w:r w:rsidRPr="006026F4">
        <w:rPr>
          <w:rFonts w:asciiTheme="minorBidi" w:hAnsiTheme="minorBidi" w:cstheme="minorBidi"/>
          <w:color w:val="C0504D" w:themeColor="accent2"/>
          <w:sz w:val="24"/>
          <w:szCs w:val="24"/>
          <w:lang w:val="en"/>
        </w:rPr>
        <w:t xml:space="preserve"> </w:t>
      </w:r>
      <w:r>
        <w:rPr>
          <w:rFonts w:asciiTheme="minorBidi" w:hAnsiTheme="minorBidi" w:cstheme="minorBidi"/>
          <w:sz w:val="24"/>
          <w:szCs w:val="24"/>
          <w:lang w:val="en-GB"/>
        </w:rPr>
        <w:t xml:space="preserve"> </w:t>
      </w:r>
      <w:r w:rsidRPr="00702E59">
        <w:rPr>
          <w:rFonts w:asciiTheme="minorBidi" w:hAnsiTheme="minorBidi" w:cstheme="minorBidi"/>
          <w:sz w:val="24"/>
          <w:szCs w:val="24"/>
          <w:lang w:val="en"/>
        </w:rPr>
        <w:t xml:space="preserve">... Queen Esther saved her people from </w:t>
      </w:r>
      <w:r>
        <w:rPr>
          <w:rFonts w:asciiTheme="minorBidi" w:hAnsiTheme="minorBidi" w:cstheme="minorBidi"/>
          <w:sz w:val="24"/>
          <w:szCs w:val="24"/>
          <w:lang w:val="en"/>
        </w:rPr>
        <w:t>the sword</w:t>
      </w:r>
      <w:r w:rsidR="007F709E">
        <w:rPr>
          <w:rFonts w:asciiTheme="minorBidi" w:hAnsiTheme="minorBidi" w:cstheme="minorBidi"/>
          <w:sz w:val="24"/>
          <w:szCs w:val="24"/>
          <w:lang w:val="en"/>
        </w:rPr>
        <w:t>.</w:t>
      </w:r>
      <w:r>
        <w:rPr>
          <w:rStyle w:val="FootnoteReference"/>
          <w:rFonts w:asciiTheme="minorBidi" w:hAnsiTheme="minorBidi" w:cstheme="minorBidi"/>
          <w:sz w:val="24"/>
          <w:szCs w:val="24"/>
          <w:lang w:val="en"/>
        </w:rPr>
        <w:footnoteReference w:id="82"/>
      </w:r>
      <w:r w:rsidRPr="00702E59">
        <w:rPr>
          <w:rFonts w:asciiTheme="minorBidi" w:hAnsiTheme="minorBidi" w:cstheme="minorBidi"/>
          <w:sz w:val="24"/>
          <w:szCs w:val="24"/>
          <w:lang w:val="en"/>
        </w:rPr>
        <w:t xml:space="preserve"> </w:t>
      </w:r>
      <w:r>
        <w:rPr>
          <w:rFonts w:asciiTheme="minorBidi" w:hAnsiTheme="minorBidi" w:cstheme="minorBidi"/>
          <w:sz w:val="24"/>
          <w:szCs w:val="24"/>
          <w:lang w:val="en"/>
        </w:rPr>
        <w:t>The story of her life and her acts were recorded in the book that was brought into the Sanctuary</w:t>
      </w:r>
      <w:r w:rsidR="007F709E">
        <w:rPr>
          <w:rFonts w:asciiTheme="minorBidi" w:hAnsiTheme="minorBidi" w:cstheme="minorBidi"/>
          <w:sz w:val="24"/>
          <w:szCs w:val="24"/>
          <w:lang w:val="en"/>
        </w:rPr>
        <w:t>,</w:t>
      </w:r>
      <w:r>
        <w:rPr>
          <w:rStyle w:val="FootnoteReference"/>
          <w:rFonts w:asciiTheme="minorBidi" w:hAnsiTheme="minorBidi" w:cstheme="minorBidi"/>
          <w:sz w:val="24"/>
          <w:szCs w:val="24"/>
          <w:lang w:val="en"/>
        </w:rPr>
        <w:footnoteReference w:id="83"/>
      </w:r>
      <w:r>
        <w:rPr>
          <w:rFonts w:asciiTheme="minorBidi" w:hAnsiTheme="minorBidi" w:cstheme="minorBidi"/>
          <w:sz w:val="24"/>
          <w:szCs w:val="24"/>
          <w:lang w:val="en"/>
        </w:rPr>
        <w:t xml:space="preserve"> </w:t>
      </w:r>
      <w:r w:rsidR="00AB0291">
        <w:rPr>
          <w:rFonts w:asciiTheme="minorBidi" w:hAnsiTheme="minorBidi" w:cstheme="minorBidi"/>
          <w:sz w:val="24"/>
          <w:szCs w:val="24"/>
          <w:lang w:val="en"/>
        </w:rPr>
        <w:t xml:space="preserve">counted as </w:t>
      </w:r>
      <w:r>
        <w:rPr>
          <w:rFonts w:asciiTheme="minorBidi" w:hAnsiTheme="minorBidi" w:cstheme="minorBidi"/>
          <w:sz w:val="24"/>
          <w:szCs w:val="24"/>
          <w:lang w:val="en"/>
        </w:rPr>
        <w:t>one of the twenty</w:t>
      </w:r>
      <w:r w:rsidR="003147D4">
        <w:rPr>
          <w:rFonts w:asciiTheme="minorBidi" w:hAnsiTheme="minorBidi" w:cstheme="minorBidi"/>
          <w:sz w:val="24"/>
          <w:szCs w:val="24"/>
          <w:lang w:val="en"/>
        </w:rPr>
        <w:t>-</w:t>
      </w:r>
      <w:r>
        <w:rPr>
          <w:rFonts w:asciiTheme="minorBidi" w:hAnsiTheme="minorBidi" w:cstheme="minorBidi"/>
          <w:sz w:val="24"/>
          <w:szCs w:val="24"/>
          <w:lang w:val="en"/>
        </w:rPr>
        <w:t xml:space="preserve">four Holy Books. </w:t>
      </w:r>
      <w:r w:rsidR="00AB0291">
        <w:rPr>
          <w:rFonts w:asciiTheme="minorBidi" w:hAnsiTheme="minorBidi" w:cstheme="minorBidi"/>
          <w:sz w:val="24"/>
          <w:szCs w:val="24"/>
          <w:lang w:val="en"/>
        </w:rPr>
        <w:t>As</w:t>
      </w:r>
      <w:r>
        <w:rPr>
          <w:rFonts w:asciiTheme="minorBidi" w:hAnsiTheme="minorBidi" w:cstheme="minorBidi"/>
          <w:sz w:val="24"/>
          <w:szCs w:val="24"/>
          <w:lang w:val="en"/>
        </w:rPr>
        <w:t xml:space="preserve"> a bride adorns herself with jewelry</w:t>
      </w:r>
      <w:r>
        <w:rPr>
          <w:rStyle w:val="FootnoteReference"/>
          <w:rFonts w:asciiTheme="minorBidi" w:hAnsiTheme="minorBidi" w:cstheme="minorBidi"/>
          <w:sz w:val="24"/>
          <w:szCs w:val="24"/>
          <w:lang w:val="en"/>
        </w:rPr>
        <w:footnoteReference w:id="84"/>
      </w:r>
      <w:r>
        <w:rPr>
          <w:rFonts w:asciiTheme="minorBidi" w:hAnsiTheme="minorBidi" w:cstheme="minorBidi"/>
          <w:sz w:val="24"/>
          <w:szCs w:val="24"/>
          <w:lang w:val="en"/>
        </w:rPr>
        <w:t xml:space="preserve"> they are </w:t>
      </w:r>
      <w:r w:rsidR="00AB0291">
        <w:rPr>
          <w:rFonts w:asciiTheme="minorBidi" w:hAnsiTheme="minorBidi" w:cstheme="minorBidi"/>
          <w:sz w:val="24"/>
          <w:szCs w:val="24"/>
          <w:lang w:val="en"/>
        </w:rPr>
        <w:t xml:space="preserve">the </w:t>
      </w:r>
      <w:r>
        <w:rPr>
          <w:rFonts w:asciiTheme="minorBidi" w:hAnsiTheme="minorBidi" w:cstheme="minorBidi"/>
          <w:sz w:val="24"/>
          <w:szCs w:val="24"/>
          <w:lang w:val="en"/>
        </w:rPr>
        <w:t xml:space="preserve">adornment and pride </w:t>
      </w:r>
      <w:r w:rsidR="00AB0291">
        <w:rPr>
          <w:rFonts w:asciiTheme="minorBidi" w:hAnsiTheme="minorBidi" w:cstheme="minorBidi"/>
          <w:sz w:val="24"/>
          <w:szCs w:val="24"/>
          <w:lang w:val="en"/>
        </w:rPr>
        <w:t>of</w:t>
      </w:r>
      <w:r>
        <w:rPr>
          <w:rFonts w:asciiTheme="minorBidi" w:hAnsiTheme="minorBidi" w:cstheme="minorBidi"/>
          <w:sz w:val="24"/>
          <w:szCs w:val="24"/>
          <w:lang w:val="en"/>
        </w:rPr>
        <w:t xml:space="preserve"> the people of Israel. </w:t>
      </w:r>
      <w:r w:rsidR="00AB0291">
        <w:rPr>
          <w:rFonts w:asciiTheme="minorBidi" w:hAnsiTheme="minorBidi" w:cstheme="minorBidi"/>
          <w:sz w:val="24"/>
          <w:szCs w:val="24"/>
          <w:lang w:val="en"/>
        </w:rPr>
        <w:t xml:space="preserve">This shall </w:t>
      </w:r>
      <w:r>
        <w:rPr>
          <w:rFonts w:asciiTheme="minorBidi" w:hAnsiTheme="minorBidi" w:cstheme="minorBidi"/>
          <w:sz w:val="24"/>
          <w:szCs w:val="24"/>
          <w:lang w:val="en"/>
        </w:rPr>
        <w:t xml:space="preserve">be </w:t>
      </w:r>
      <w:r w:rsidR="00AB0291">
        <w:rPr>
          <w:rFonts w:asciiTheme="minorBidi" w:hAnsiTheme="minorBidi" w:cstheme="minorBidi"/>
          <w:sz w:val="24"/>
          <w:szCs w:val="24"/>
          <w:lang w:val="en"/>
        </w:rPr>
        <w:t xml:space="preserve">an </w:t>
      </w:r>
      <w:r>
        <w:rPr>
          <w:rFonts w:asciiTheme="minorBidi" w:hAnsiTheme="minorBidi" w:cstheme="minorBidi"/>
          <w:sz w:val="24"/>
          <w:szCs w:val="24"/>
          <w:lang w:val="en"/>
        </w:rPr>
        <w:t>eternal memo</w:t>
      </w:r>
      <w:r w:rsidR="00AB0291">
        <w:rPr>
          <w:rFonts w:asciiTheme="minorBidi" w:hAnsiTheme="minorBidi" w:cstheme="minorBidi"/>
          <w:sz w:val="24"/>
          <w:szCs w:val="24"/>
          <w:lang w:val="en"/>
        </w:rPr>
        <w:t>rial to her</w:t>
      </w:r>
      <w:r>
        <w:rPr>
          <w:rFonts w:asciiTheme="minorBidi" w:hAnsiTheme="minorBidi" w:cstheme="minorBidi"/>
          <w:sz w:val="24"/>
          <w:szCs w:val="24"/>
          <w:lang w:val="en"/>
        </w:rPr>
        <w:t>, a testimony and an everlasting sign that will not be destroyed.</w:t>
      </w:r>
    </w:p>
    <w:p w14:paraId="3BFC7DB2" w14:textId="5231CE8D" w:rsidR="003300CF" w:rsidRDefault="00B97604" w:rsidP="002D38D8">
      <w:pPr>
        <w:pStyle w:val="HTMLPreformatted"/>
        <w:spacing w:line="540" w:lineRule="atLeast"/>
        <w:rPr>
          <w:rFonts w:asciiTheme="minorBidi" w:hAnsiTheme="minorBidi" w:cstheme="minorBidi"/>
          <w:color w:val="222222"/>
          <w:sz w:val="24"/>
          <w:szCs w:val="24"/>
          <w:lang w:val="en"/>
        </w:rPr>
      </w:pPr>
      <w:r>
        <w:rPr>
          <w:rFonts w:asciiTheme="minorBidi" w:hAnsiTheme="minorBidi" w:cstheme="minorBidi"/>
          <w:color w:val="222222"/>
          <w:sz w:val="24"/>
          <w:szCs w:val="24"/>
        </w:rPr>
        <w:t xml:space="preserve">     </w:t>
      </w:r>
      <w:r w:rsidRPr="008B2DCF">
        <w:rPr>
          <w:rFonts w:asciiTheme="minorBidi" w:hAnsiTheme="minorBidi" w:cstheme="minorBidi"/>
          <w:color w:val="222222"/>
          <w:sz w:val="24"/>
          <w:szCs w:val="24"/>
          <w:lang w:val="en"/>
        </w:rPr>
        <w:t xml:space="preserve">After the </w:t>
      </w:r>
      <w:r>
        <w:rPr>
          <w:rFonts w:asciiTheme="minorBidi" w:hAnsiTheme="minorBidi" w:cstheme="minorBidi"/>
          <w:color w:val="222222"/>
          <w:sz w:val="24"/>
          <w:szCs w:val="24"/>
          <w:lang w:val="en"/>
        </w:rPr>
        <w:t xml:space="preserve">gates of the </w:t>
      </w:r>
      <w:r w:rsidRPr="008B2DCF">
        <w:rPr>
          <w:rFonts w:asciiTheme="minorBidi" w:hAnsiTheme="minorBidi" w:cstheme="minorBidi"/>
          <w:color w:val="222222"/>
          <w:sz w:val="24"/>
          <w:szCs w:val="24"/>
          <w:lang w:val="en"/>
        </w:rPr>
        <w:t>Holy Scripture</w:t>
      </w:r>
      <w:r>
        <w:rPr>
          <w:rFonts w:asciiTheme="minorBidi" w:hAnsiTheme="minorBidi" w:cstheme="minorBidi"/>
          <w:color w:val="222222"/>
          <w:sz w:val="24"/>
          <w:szCs w:val="24"/>
          <w:lang w:val="en"/>
        </w:rPr>
        <w:t xml:space="preserve"> were sealed </w:t>
      </w:r>
      <w:r w:rsidRPr="008B2DCF">
        <w:rPr>
          <w:rFonts w:asciiTheme="minorBidi" w:hAnsiTheme="minorBidi" w:cstheme="minorBidi"/>
          <w:color w:val="222222"/>
          <w:sz w:val="24"/>
          <w:szCs w:val="24"/>
          <w:lang w:val="en"/>
        </w:rPr>
        <w:t xml:space="preserve">at the beginning of the </w:t>
      </w:r>
      <w:r>
        <w:rPr>
          <w:rFonts w:asciiTheme="minorBidi" w:hAnsiTheme="minorBidi" w:cstheme="minorBidi"/>
          <w:color w:val="222222"/>
          <w:sz w:val="24"/>
          <w:szCs w:val="24"/>
        </w:rPr>
        <w:t xml:space="preserve">days of the </w:t>
      </w:r>
      <w:proofErr w:type="spellStart"/>
      <w:r>
        <w:rPr>
          <w:rFonts w:asciiTheme="minorBidi" w:hAnsiTheme="minorBidi" w:cstheme="minorBidi"/>
          <w:color w:val="222222"/>
          <w:sz w:val="24"/>
          <w:szCs w:val="24"/>
        </w:rPr>
        <w:t>Tannaim</w:t>
      </w:r>
      <w:proofErr w:type="spellEnd"/>
      <w:r>
        <w:rPr>
          <w:rFonts w:asciiTheme="minorBidi" w:hAnsiTheme="minorBidi" w:cstheme="minorBidi"/>
          <w:color w:val="222222"/>
          <w:sz w:val="24"/>
          <w:szCs w:val="24"/>
        </w:rPr>
        <w:t>,</w:t>
      </w:r>
      <w:r w:rsidRPr="008B2DCF">
        <w:rPr>
          <w:rFonts w:asciiTheme="minorBidi" w:hAnsiTheme="minorBidi" w:cstheme="minorBidi"/>
          <w:color w:val="222222"/>
          <w:sz w:val="24"/>
          <w:szCs w:val="24"/>
          <w:lang w:val="en"/>
        </w:rPr>
        <w:t xml:space="preserve"> </w:t>
      </w:r>
      <w:r w:rsidR="0076453B">
        <w:rPr>
          <w:rFonts w:asciiTheme="minorBidi" w:hAnsiTheme="minorBidi" w:cstheme="minorBidi"/>
          <w:color w:val="222222"/>
          <w:sz w:val="24"/>
          <w:szCs w:val="24"/>
          <w:lang w:val="en"/>
        </w:rPr>
        <w:t xml:space="preserve">and </w:t>
      </w:r>
      <w:r>
        <w:rPr>
          <w:rFonts w:asciiTheme="minorBidi" w:hAnsiTheme="minorBidi" w:cstheme="minorBidi"/>
          <w:color w:val="222222"/>
          <w:sz w:val="24"/>
          <w:szCs w:val="24"/>
          <w:lang w:val="en"/>
        </w:rPr>
        <w:t>no one could leave or enter there anymore,</w:t>
      </w:r>
      <w:r>
        <w:rPr>
          <w:rStyle w:val="FootnoteReference"/>
          <w:rFonts w:asciiTheme="minorBidi" w:hAnsiTheme="minorBidi" w:cstheme="minorBidi"/>
          <w:color w:val="222222"/>
          <w:sz w:val="24"/>
          <w:szCs w:val="24"/>
          <w:lang w:val="en"/>
        </w:rPr>
        <w:footnoteReference w:id="85"/>
      </w:r>
      <w:r>
        <w:rPr>
          <w:rFonts w:asciiTheme="minorBidi" w:hAnsiTheme="minorBidi" w:cstheme="minorBidi"/>
          <w:color w:val="222222"/>
          <w:sz w:val="24"/>
          <w:szCs w:val="24"/>
          <w:lang w:val="en"/>
        </w:rPr>
        <w:t xml:space="preserve"> still the women of our people</w:t>
      </w:r>
      <w:ins w:id="1120" w:author="Adrian Sackson" w:date="2021-02-18T13:02:00Z">
        <w:r w:rsidR="004712E9">
          <w:rPr>
            <w:rFonts w:asciiTheme="minorBidi" w:hAnsiTheme="minorBidi" w:cstheme="minorBidi"/>
            <w:color w:val="222222"/>
            <w:sz w:val="24"/>
            <w:szCs w:val="24"/>
            <w:lang w:val="en"/>
          </w:rPr>
          <w:t>,</w:t>
        </w:r>
      </w:ins>
      <w:r>
        <w:rPr>
          <w:rFonts w:asciiTheme="minorBidi" w:hAnsiTheme="minorBidi" w:cstheme="minorBidi"/>
          <w:color w:val="222222"/>
          <w:sz w:val="24"/>
          <w:szCs w:val="24"/>
          <w:lang w:val="en"/>
        </w:rPr>
        <w:t xml:space="preserve"> known by their name</w:t>
      </w:r>
      <w:r w:rsidR="0076453B">
        <w:rPr>
          <w:rFonts w:asciiTheme="minorBidi" w:hAnsiTheme="minorBidi" w:cstheme="minorBidi"/>
          <w:color w:val="222222"/>
          <w:sz w:val="24"/>
          <w:szCs w:val="24"/>
          <w:lang w:val="en"/>
        </w:rPr>
        <w:t>s</w:t>
      </w:r>
      <w:ins w:id="1121" w:author="Adrian Sackson" w:date="2021-02-18T13:02:00Z">
        <w:r w:rsidR="004712E9">
          <w:rPr>
            <w:rFonts w:asciiTheme="minorBidi" w:hAnsiTheme="minorBidi" w:cstheme="minorBidi"/>
            <w:color w:val="222222"/>
            <w:sz w:val="24"/>
            <w:szCs w:val="24"/>
            <w:lang w:val="en"/>
          </w:rPr>
          <w:t>,</w:t>
        </w:r>
      </w:ins>
      <w:r>
        <w:rPr>
          <w:rFonts w:asciiTheme="minorBidi" w:hAnsiTheme="minorBidi" w:cstheme="minorBidi"/>
          <w:color w:val="222222"/>
          <w:sz w:val="24"/>
          <w:szCs w:val="24"/>
          <w:lang w:val="en"/>
        </w:rPr>
        <w:t xml:space="preserve"> were not swept away </w:t>
      </w:r>
      <w:r>
        <w:rPr>
          <w:rFonts w:asciiTheme="minorBidi" w:hAnsiTheme="minorBidi" w:cstheme="minorBidi"/>
          <w:color w:val="222222"/>
          <w:sz w:val="24"/>
          <w:szCs w:val="24"/>
          <w:lang w:val="en"/>
        </w:rPr>
        <w:lastRenderedPageBreak/>
        <w:t xml:space="preserve">completely. </w:t>
      </w:r>
      <w:r w:rsidRPr="008B2DCF">
        <w:rPr>
          <w:rFonts w:asciiTheme="minorBidi" w:hAnsiTheme="minorBidi" w:cstheme="minorBidi"/>
          <w:color w:val="222222"/>
          <w:sz w:val="24"/>
          <w:szCs w:val="24"/>
          <w:lang w:val="en"/>
        </w:rPr>
        <w:t xml:space="preserve">During the Hasmonean days, </w:t>
      </w:r>
      <w:r>
        <w:rPr>
          <w:rFonts w:asciiTheme="minorBidi" w:hAnsiTheme="minorBidi" w:cstheme="minorBidi"/>
          <w:color w:val="222222"/>
          <w:sz w:val="24"/>
          <w:szCs w:val="24"/>
          <w:lang w:val="en"/>
        </w:rPr>
        <w:t>the maiden</w:t>
      </w:r>
      <w:r w:rsidRPr="008B2DCF">
        <w:rPr>
          <w:rFonts w:asciiTheme="minorBidi" w:hAnsiTheme="minorBidi" w:cstheme="minorBidi"/>
          <w:color w:val="222222"/>
          <w:sz w:val="24"/>
          <w:szCs w:val="24"/>
          <w:lang w:val="en"/>
        </w:rPr>
        <w:t xml:space="preserve"> Judith</w:t>
      </w:r>
      <w:r>
        <w:rPr>
          <w:rStyle w:val="FootnoteReference"/>
          <w:rFonts w:asciiTheme="minorBidi" w:hAnsiTheme="minorBidi" w:cstheme="minorBidi"/>
          <w:color w:val="222222"/>
          <w:sz w:val="24"/>
          <w:szCs w:val="24"/>
          <w:lang w:val="en"/>
        </w:rPr>
        <w:footnoteReference w:id="86"/>
      </w:r>
      <w:r w:rsidRPr="008B2DCF">
        <w:rPr>
          <w:rFonts w:asciiTheme="minorBidi" w:hAnsiTheme="minorBidi" w:cstheme="minorBidi"/>
          <w:color w:val="222222"/>
          <w:sz w:val="24"/>
          <w:szCs w:val="24"/>
          <w:lang w:val="en"/>
        </w:rPr>
        <w:t xml:space="preserve"> ascended to the </w:t>
      </w:r>
      <w:r>
        <w:rPr>
          <w:rFonts w:asciiTheme="minorBidi" w:hAnsiTheme="minorBidi" w:cstheme="minorBidi"/>
          <w:color w:val="222222"/>
          <w:sz w:val="24"/>
          <w:szCs w:val="24"/>
          <w:lang w:val="en"/>
        </w:rPr>
        <w:t>highest virtue</w:t>
      </w:r>
      <w:r w:rsidR="002D38D8">
        <w:rPr>
          <w:rFonts w:asciiTheme="minorBidi" w:hAnsiTheme="minorBidi" w:cstheme="minorBidi"/>
          <w:color w:val="222222"/>
          <w:sz w:val="24"/>
          <w:szCs w:val="24"/>
          <w:lang w:val="en"/>
        </w:rPr>
        <w:t xml:space="preserve">. She was a virgin, and no man had known her, and she removed the veil of </w:t>
      </w:r>
      <w:r w:rsidR="003D571A">
        <w:rPr>
          <w:rFonts w:asciiTheme="minorBidi" w:hAnsiTheme="minorBidi" w:cstheme="minorBidi"/>
          <w:color w:val="222222"/>
          <w:sz w:val="24"/>
          <w:szCs w:val="24"/>
          <w:lang w:val="en-GB"/>
        </w:rPr>
        <w:t>modesty</w:t>
      </w:r>
      <w:ins w:id="1157" w:author="ג'וליה שוורצמן" w:date="2021-02-02T13:20:00Z">
        <w:r w:rsidR="00E25206">
          <w:rPr>
            <w:rStyle w:val="EndnoteReference"/>
            <w:rFonts w:asciiTheme="minorBidi" w:hAnsiTheme="minorBidi" w:cstheme="minorBidi"/>
            <w:color w:val="222222"/>
            <w:sz w:val="24"/>
            <w:szCs w:val="24"/>
            <w:lang w:val="en-GB"/>
          </w:rPr>
          <w:endnoteReference w:id="11"/>
        </w:r>
      </w:ins>
      <w:r w:rsidR="003D571A">
        <w:rPr>
          <w:rFonts w:asciiTheme="minorBidi" w:hAnsiTheme="minorBidi" w:cstheme="minorBidi"/>
          <w:color w:val="222222"/>
          <w:sz w:val="24"/>
          <w:szCs w:val="24"/>
          <w:lang w:val="en-GB"/>
        </w:rPr>
        <w:t xml:space="preserve"> </w:t>
      </w:r>
      <w:del w:id="1177" w:author="ג'וליה שוורצמן" w:date="2021-02-02T13:20:00Z">
        <w:r w:rsidR="003E685D" w:rsidRPr="00256917" w:rsidDel="00DA4D4C">
          <w:rPr>
            <w:rFonts w:asciiTheme="minorBidi" w:hAnsiTheme="minorBidi" w:cstheme="minorBidi"/>
            <w:color w:val="FF0000"/>
            <w:sz w:val="24"/>
            <w:szCs w:val="24"/>
            <w:lang w:val="en-GB"/>
          </w:rPr>
          <w:delText>[</w:delText>
        </w:r>
        <w:r w:rsidR="001020BF" w:rsidRPr="00256917" w:rsidDel="00DA4D4C">
          <w:rPr>
            <w:rFonts w:asciiTheme="minorBidi" w:hAnsiTheme="minorBidi" w:cstheme="minorBidi"/>
            <w:color w:val="FF0000"/>
            <w:sz w:val="24"/>
            <w:szCs w:val="24"/>
            <w:lang w:val="en-GB"/>
          </w:rPr>
          <w:delText>I could</w:delText>
        </w:r>
        <w:r w:rsidR="00BB6B98" w:rsidRPr="00256917" w:rsidDel="00DA4D4C">
          <w:rPr>
            <w:rFonts w:asciiTheme="minorBidi" w:hAnsiTheme="minorBidi" w:cstheme="minorBidi"/>
            <w:color w:val="FF0000"/>
            <w:sz w:val="24"/>
            <w:szCs w:val="24"/>
            <w:lang w:val="en-GB"/>
          </w:rPr>
          <w:delText xml:space="preserve">n’t think of anything else: the veil </w:delText>
        </w:r>
        <w:r w:rsidR="000D49AB" w:rsidRPr="00256917" w:rsidDel="00DA4D4C">
          <w:rPr>
            <w:rFonts w:asciiTheme="minorBidi" w:hAnsiTheme="minorBidi" w:cstheme="minorBidi"/>
            <w:color w:val="FF0000"/>
            <w:sz w:val="24"/>
            <w:szCs w:val="24"/>
            <w:lang w:val="en-GB"/>
          </w:rPr>
          <w:delText>that protects from shame?</w:delText>
        </w:r>
        <w:r w:rsidR="009027E2" w:rsidDel="00DA4D4C">
          <w:rPr>
            <w:rFonts w:asciiTheme="minorBidi" w:hAnsiTheme="minorBidi" w:cstheme="minorBidi"/>
            <w:color w:val="FF0000"/>
            <w:sz w:val="24"/>
            <w:szCs w:val="24"/>
            <w:lang w:val="en-GB"/>
          </w:rPr>
          <w:delText xml:space="preserve"> </w:delText>
        </w:r>
        <w:r w:rsidR="00BA2413" w:rsidDel="00DA4D4C">
          <w:rPr>
            <w:rFonts w:asciiTheme="minorBidi" w:hAnsiTheme="minorBidi" w:cstheme="minorBidi"/>
            <w:color w:val="FF0000"/>
            <w:sz w:val="24"/>
            <w:szCs w:val="24"/>
            <w:lang w:val="en-GB"/>
          </w:rPr>
          <w:delText xml:space="preserve">May be he alludes to the veil that </w:delText>
        </w:r>
        <w:r w:rsidR="000F5617" w:rsidDel="00DA4D4C">
          <w:rPr>
            <w:rFonts w:asciiTheme="minorBidi" w:hAnsiTheme="minorBidi" w:cstheme="minorBidi"/>
            <w:color w:val="FF0000"/>
            <w:sz w:val="24"/>
            <w:szCs w:val="24"/>
            <w:lang w:val="en-GB"/>
          </w:rPr>
          <w:delText>Tamar</w:delText>
        </w:r>
        <w:r w:rsidR="000A16A2" w:rsidDel="00DA4D4C">
          <w:rPr>
            <w:rFonts w:asciiTheme="minorBidi" w:hAnsiTheme="minorBidi" w:cstheme="minorBidi"/>
            <w:color w:val="FF0000"/>
            <w:sz w:val="24"/>
            <w:szCs w:val="24"/>
            <w:lang w:val="en-GB"/>
          </w:rPr>
          <w:delText xml:space="preserve"> was wearing when she confronted Judah? </w:delText>
        </w:r>
        <w:r w:rsidR="009027E2" w:rsidDel="00DA4D4C">
          <w:rPr>
            <w:rFonts w:asciiTheme="minorBidi" w:hAnsiTheme="minorBidi" w:cstheme="minorBidi"/>
            <w:color w:val="FF0000"/>
            <w:sz w:val="24"/>
            <w:szCs w:val="24"/>
            <w:lang w:val="en-GB"/>
          </w:rPr>
          <w:delText xml:space="preserve"> </w:delText>
        </w:r>
        <w:r w:rsidR="000D49AB" w:rsidRPr="00256917" w:rsidDel="00DA4D4C">
          <w:rPr>
            <w:rFonts w:asciiTheme="minorBidi" w:hAnsiTheme="minorBidi" w:cstheme="minorBidi"/>
            <w:color w:val="FF0000"/>
            <w:sz w:val="24"/>
            <w:szCs w:val="24"/>
            <w:lang w:val="en-GB"/>
          </w:rPr>
          <w:delText>]</w:delText>
        </w:r>
        <w:r w:rsidR="002D38D8" w:rsidDel="00DA4D4C">
          <w:rPr>
            <w:rFonts w:asciiTheme="minorBidi" w:hAnsiTheme="minorBidi" w:cstheme="minorBidi"/>
            <w:color w:val="222222"/>
            <w:sz w:val="24"/>
            <w:szCs w:val="24"/>
          </w:rPr>
          <w:delText xml:space="preserve"> </w:delText>
        </w:r>
      </w:del>
      <w:r w:rsidR="002D38D8">
        <w:rPr>
          <w:rFonts w:asciiTheme="minorBidi" w:hAnsiTheme="minorBidi" w:cstheme="minorBidi"/>
          <w:color w:val="222222"/>
          <w:sz w:val="24"/>
          <w:szCs w:val="24"/>
          <w:lang w:val="en"/>
        </w:rPr>
        <w:t>from upon herself</w:t>
      </w:r>
      <w:r>
        <w:rPr>
          <w:rFonts w:asciiTheme="minorBidi" w:hAnsiTheme="minorBidi" w:cstheme="minorBidi"/>
          <w:color w:val="222222"/>
          <w:sz w:val="24"/>
          <w:szCs w:val="24"/>
          <w:lang w:val="en"/>
        </w:rPr>
        <w:t xml:space="preserve"> </w:t>
      </w:r>
      <w:r w:rsidRPr="008B2DCF">
        <w:rPr>
          <w:rFonts w:asciiTheme="minorBidi" w:hAnsiTheme="minorBidi" w:cstheme="minorBidi"/>
          <w:color w:val="222222"/>
          <w:sz w:val="24"/>
          <w:szCs w:val="24"/>
          <w:lang w:val="en"/>
        </w:rPr>
        <w:t xml:space="preserve">and </w:t>
      </w:r>
      <w:r>
        <w:rPr>
          <w:rFonts w:asciiTheme="minorBidi" w:hAnsiTheme="minorBidi" w:cstheme="minorBidi"/>
          <w:color w:val="222222"/>
          <w:sz w:val="24"/>
          <w:szCs w:val="24"/>
          <w:lang w:val="en"/>
        </w:rPr>
        <w:t>risked</w:t>
      </w:r>
      <w:ins w:id="1178" w:author="Shani Tzoref" w:date="2021-01-17T19:03:00Z">
        <w:r w:rsidR="002D38D8">
          <w:rPr>
            <w:rFonts w:asciiTheme="minorBidi" w:hAnsiTheme="minorBidi" w:cstheme="minorBidi"/>
            <w:color w:val="222222"/>
            <w:sz w:val="24"/>
            <w:szCs w:val="24"/>
            <w:lang w:val="en"/>
          </w:rPr>
          <w:t xml:space="preserve"> </w:t>
        </w:r>
      </w:ins>
    </w:p>
    <w:p w14:paraId="258E751F" w14:textId="77777777" w:rsidR="007300E4" w:rsidRDefault="007300E4">
      <w:pPr>
        <w:bidi w:val="0"/>
        <w:rPr>
          <w:rFonts w:asciiTheme="minorBidi" w:eastAsia="Times New Roman" w:hAnsiTheme="minorBidi"/>
          <w:color w:val="222222"/>
          <w:sz w:val="24"/>
          <w:szCs w:val="24"/>
          <w:lang w:val="en"/>
        </w:rPr>
      </w:pPr>
      <w:r>
        <w:rPr>
          <w:rFonts w:asciiTheme="minorBidi" w:hAnsiTheme="minorBidi"/>
          <w:color w:val="222222"/>
          <w:sz w:val="24"/>
          <w:szCs w:val="24"/>
          <w:lang w:val="en"/>
        </w:rPr>
        <w:br w:type="page"/>
      </w:r>
    </w:p>
    <w:p w14:paraId="2AB90263" w14:textId="13EA7B72" w:rsidR="00342610" w:rsidRDefault="00342610" w:rsidP="00342610">
      <w:pPr>
        <w:pStyle w:val="HTMLPreformatted"/>
        <w:spacing w:line="540" w:lineRule="atLeast"/>
        <w:rPr>
          <w:rFonts w:asciiTheme="minorBidi" w:hAnsiTheme="minorBidi" w:cstheme="minorBidi"/>
          <w:color w:val="222222"/>
          <w:sz w:val="24"/>
          <w:szCs w:val="24"/>
        </w:rPr>
      </w:pPr>
      <w:r>
        <w:rPr>
          <w:rFonts w:asciiTheme="minorBidi" w:hAnsiTheme="minorBidi" w:cstheme="minorBidi"/>
          <w:color w:val="222222"/>
          <w:sz w:val="24"/>
          <w:szCs w:val="24"/>
        </w:rPr>
        <w:lastRenderedPageBreak/>
        <w:t>Page 20</w:t>
      </w:r>
    </w:p>
    <w:p w14:paraId="454EB383" w14:textId="17B55E7D" w:rsidR="00342610" w:rsidRDefault="00342610" w:rsidP="00A974F5">
      <w:pPr>
        <w:pStyle w:val="HTMLPreformatted"/>
        <w:spacing w:line="540" w:lineRule="atLeast"/>
        <w:rPr>
          <w:rFonts w:asciiTheme="minorBidi" w:hAnsiTheme="minorBidi" w:cstheme="minorBidi"/>
          <w:color w:val="222222"/>
          <w:sz w:val="24"/>
          <w:szCs w:val="24"/>
        </w:rPr>
      </w:pPr>
      <w:r>
        <w:rPr>
          <w:rFonts w:asciiTheme="minorBidi" w:hAnsiTheme="minorBidi" w:cstheme="minorBidi"/>
          <w:color w:val="222222"/>
          <w:sz w:val="24"/>
          <w:szCs w:val="24"/>
        </w:rPr>
        <w:t xml:space="preserve">her life </w:t>
      </w:r>
      <w:r>
        <w:rPr>
          <w:rFonts w:asciiTheme="minorBidi" w:hAnsiTheme="minorBidi" w:cstheme="minorBidi"/>
          <w:color w:val="222222"/>
          <w:sz w:val="24"/>
          <w:szCs w:val="24"/>
          <w:lang w:val="en"/>
        </w:rPr>
        <w:t>for the sake of two: her people and her God. She descended to the lion</w:t>
      </w:r>
      <w:r w:rsidR="007E5AF5">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s pit, to the camp of the oppressing enemy outside her town. A fainthearted maiden</w:t>
      </w:r>
      <w:r w:rsidR="002D38D8">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 xml:space="preserve"> she chose the language of the crafty in order to </w:t>
      </w:r>
      <w:r>
        <w:rPr>
          <w:rFonts w:asciiTheme="minorBidi" w:hAnsiTheme="minorBidi" w:cstheme="minorBidi"/>
          <w:sz w:val="24"/>
          <w:szCs w:val="24"/>
        </w:rPr>
        <w:t xml:space="preserve">spread the net </w:t>
      </w:r>
      <w:r w:rsidRPr="00702E59">
        <w:rPr>
          <w:rFonts w:asciiTheme="minorBidi" w:hAnsiTheme="minorBidi" w:cstheme="minorBidi"/>
          <w:sz w:val="24"/>
          <w:szCs w:val="24"/>
        </w:rPr>
        <w:t>under h</w:t>
      </w:r>
      <w:r>
        <w:rPr>
          <w:rFonts w:asciiTheme="minorBidi" w:hAnsiTheme="minorBidi" w:cstheme="minorBidi"/>
          <w:sz w:val="24"/>
          <w:szCs w:val="24"/>
        </w:rPr>
        <w:t>is</w:t>
      </w:r>
      <w:r w:rsidRPr="00702E59">
        <w:rPr>
          <w:rFonts w:asciiTheme="minorBidi" w:hAnsiTheme="minorBidi" w:cstheme="minorBidi"/>
          <w:sz w:val="24"/>
          <w:szCs w:val="24"/>
        </w:rPr>
        <w:t xml:space="preserve"> feet</w:t>
      </w:r>
      <w:r>
        <w:rPr>
          <w:rFonts w:asciiTheme="minorBidi" w:hAnsiTheme="minorBidi" w:cstheme="minorBidi"/>
          <w:sz w:val="24"/>
          <w:szCs w:val="24"/>
        </w:rPr>
        <w:t>. He got caught like a bird in a trap, because she made him drink bowlfuls of wine and his head was soaked with it.</w:t>
      </w:r>
      <w:r>
        <w:rPr>
          <w:rFonts w:asciiTheme="minorBidi" w:hAnsiTheme="minorBidi" w:cstheme="minorBidi"/>
          <w:color w:val="222222"/>
          <w:sz w:val="24"/>
          <w:szCs w:val="24"/>
          <w:lang w:val="en"/>
        </w:rPr>
        <w:t xml:space="preserve"> She approached him stealthily, cut off his head and put him to death. His men saw that their hero had died and they fled. The</w:t>
      </w:r>
      <w:r>
        <w:rPr>
          <w:rFonts w:asciiTheme="minorBidi" w:hAnsiTheme="minorBidi" w:cstheme="minorBidi"/>
          <w:color w:val="222222"/>
          <w:sz w:val="24"/>
          <w:szCs w:val="24"/>
          <w:lang w:val="en-GB"/>
        </w:rPr>
        <w:t xml:space="preserve"> name of the cruel </w:t>
      </w:r>
      <w:r w:rsidR="009F0148">
        <w:rPr>
          <w:rFonts w:asciiTheme="minorBidi" w:hAnsiTheme="minorBidi" w:cstheme="minorBidi"/>
          <w:color w:val="222222"/>
          <w:sz w:val="24"/>
          <w:szCs w:val="24"/>
          <w:lang w:val="en-GB"/>
        </w:rPr>
        <w:t xml:space="preserve">one </w:t>
      </w:r>
      <w:r>
        <w:rPr>
          <w:rFonts w:asciiTheme="minorBidi" w:hAnsiTheme="minorBidi" w:cstheme="minorBidi"/>
          <w:color w:val="222222"/>
          <w:sz w:val="24"/>
          <w:szCs w:val="24"/>
          <w:lang w:val="en-GB"/>
        </w:rPr>
        <w:t xml:space="preserve">was cut off from our </w:t>
      </w:r>
      <w:r w:rsidR="001C6404">
        <w:rPr>
          <w:rFonts w:asciiTheme="minorBidi" w:hAnsiTheme="minorBidi" w:cstheme="minorBidi"/>
          <w:color w:val="222222"/>
          <w:sz w:val="24"/>
          <w:szCs w:val="24"/>
          <w:lang w:val="en-GB"/>
        </w:rPr>
        <w:t>mouths</w:t>
      </w:r>
      <w:r>
        <w:rPr>
          <w:rFonts w:asciiTheme="minorBidi" w:hAnsiTheme="minorBidi" w:cstheme="minorBidi"/>
          <w:color w:val="222222"/>
          <w:sz w:val="24"/>
          <w:szCs w:val="24"/>
          <w:lang w:val="en-GB"/>
        </w:rPr>
        <w:t xml:space="preserve">, but </w:t>
      </w:r>
      <w:r>
        <w:rPr>
          <w:rFonts w:asciiTheme="minorBidi" w:hAnsiTheme="minorBidi" w:cstheme="minorBidi"/>
          <w:color w:val="222222"/>
          <w:sz w:val="24"/>
          <w:szCs w:val="24"/>
          <w:lang w:val="en"/>
        </w:rPr>
        <w:t>God remembered her in our midst</w:t>
      </w:r>
      <w:r w:rsidR="001C6404">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 xml:space="preserve"> </w:t>
      </w:r>
      <w:r w:rsidRPr="001E5A9B">
        <w:rPr>
          <w:rFonts w:asciiTheme="minorBidi" w:hAnsiTheme="minorBidi" w:cstheme="minorBidi"/>
          <w:i/>
          <w:iCs/>
          <w:color w:val="222222"/>
          <w:sz w:val="24"/>
          <w:szCs w:val="24"/>
          <w:lang w:val="en"/>
          <w:rPrChange w:id="1179" w:author="Adrian Sackson" w:date="2021-02-18T13:03:00Z">
            <w:rPr>
              <w:rFonts w:asciiTheme="minorBidi" w:hAnsiTheme="minorBidi" w:cstheme="minorBidi"/>
              <w:color w:val="222222"/>
              <w:sz w:val="24"/>
              <w:szCs w:val="24"/>
              <w:lang w:val="en"/>
            </w:rPr>
          </w:rPrChange>
        </w:rPr>
        <w:t>Selah</w:t>
      </w:r>
      <w:r>
        <w:rPr>
          <w:rFonts w:asciiTheme="minorBidi" w:hAnsiTheme="minorBidi" w:cstheme="minorBidi"/>
          <w:color w:val="222222"/>
          <w:sz w:val="24"/>
          <w:szCs w:val="24"/>
          <w:lang w:val="en"/>
        </w:rPr>
        <w:t xml:space="preserve"> ...</w:t>
      </w:r>
      <w:r w:rsidR="001C6404">
        <w:rPr>
          <w:rFonts w:asciiTheme="minorBidi" w:hAnsiTheme="minorBidi" w:cstheme="minorBidi"/>
          <w:color w:val="222222"/>
          <w:sz w:val="24"/>
          <w:szCs w:val="24"/>
          <w:lang w:val="en"/>
        </w:rPr>
        <w:t>The</w:t>
      </w:r>
      <w:r w:rsidRPr="000E754E">
        <w:rPr>
          <w:rFonts w:asciiTheme="minorBidi" w:hAnsiTheme="minorBidi" w:cstheme="minorBidi"/>
          <w:color w:val="222222"/>
          <w:sz w:val="24"/>
          <w:szCs w:val="24"/>
          <w:lang w:val="en"/>
        </w:rPr>
        <w:t xml:space="preserve"> mother</w:t>
      </w:r>
      <w:r>
        <w:rPr>
          <w:rFonts w:asciiTheme="minorBidi" w:hAnsiTheme="minorBidi" w:cstheme="minorBidi"/>
          <w:color w:val="222222"/>
          <w:sz w:val="24"/>
          <w:szCs w:val="24"/>
          <w:lang w:val="en"/>
        </w:rPr>
        <w:t xml:space="preserve"> </w:t>
      </w:r>
      <w:r w:rsidR="001C6404">
        <w:rPr>
          <w:rFonts w:asciiTheme="minorBidi" w:hAnsiTheme="minorBidi" w:cstheme="minorBidi"/>
          <w:color w:val="222222"/>
          <w:sz w:val="24"/>
          <w:szCs w:val="24"/>
          <w:lang w:val="en"/>
        </w:rPr>
        <w:t xml:space="preserve">Hannah, she too was </w:t>
      </w:r>
      <w:r>
        <w:rPr>
          <w:rFonts w:asciiTheme="minorBidi" w:hAnsiTheme="minorBidi" w:cstheme="minorBidi"/>
          <w:color w:val="222222"/>
          <w:sz w:val="24"/>
          <w:szCs w:val="24"/>
          <w:lang w:val="en"/>
        </w:rPr>
        <w:t>at that time,</w:t>
      </w:r>
      <w:r w:rsidR="001C6404">
        <w:rPr>
          <w:rFonts w:asciiTheme="minorBidi" w:hAnsiTheme="minorBidi" w:cstheme="minorBidi"/>
          <w:color w:val="222222"/>
          <w:sz w:val="24"/>
          <w:szCs w:val="24"/>
          <w:lang w:val="en"/>
        </w:rPr>
        <w:t xml:space="preserve"> which was</w:t>
      </w:r>
      <w:r>
        <w:rPr>
          <w:rFonts w:asciiTheme="minorBidi" w:hAnsiTheme="minorBidi" w:cstheme="minorBidi"/>
          <w:color w:val="222222"/>
          <w:sz w:val="24"/>
          <w:szCs w:val="24"/>
          <w:lang w:val="en"/>
        </w:rPr>
        <w:t xml:space="preserve"> a time of trouble for </w:t>
      </w:r>
      <w:r w:rsidR="002D38D8">
        <w:rPr>
          <w:rFonts w:asciiTheme="minorBidi" w:hAnsiTheme="minorBidi" w:cstheme="minorBidi"/>
          <w:color w:val="222222"/>
          <w:sz w:val="24"/>
          <w:szCs w:val="24"/>
        </w:rPr>
        <w:t>J</w:t>
      </w:r>
      <w:proofErr w:type="spellStart"/>
      <w:r>
        <w:rPr>
          <w:rFonts w:asciiTheme="minorBidi" w:hAnsiTheme="minorBidi" w:cstheme="minorBidi"/>
          <w:color w:val="222222"/>
          <w:sz w:val="24"/>
          <w:szCs w:val="24"/>
          <w:lang w:val="en"/>
        </w:rPr>
        <w:t>a</w:t>
      </w:r>
      <w:r w:rsidR="001C6404">
        <w:rPr>
          <w:rFonts w:asciiTheme="minorBidi" w:hAnsiTheme="minorBidi" w:cstheme="minorBidi"/>
          <w:color w:val="222222"/>
          <w:sz w:val="24"/>
          <w:szCs w:val="24"/>
          <w:lang w:val="en"/>
        </w:rPr>
        <w:t>c</w:t>
      </w:r>
      <w:r>
        <w:rPr>
          <w:rFonts w:asciiTheme="minorBidi" w:hAnsiTheme="minorBidi" w:cstheme="minorBidi"/>
          <w:color w:val="222222"/>
          <w:sz w:val="24"/>
          <w:szCs w:val="24"/>
          <w:lang w:val="en"/>
        </w:rPr>
        <w:t>o</w:t>
      </w:r>
      <w:r w:rsidR="002D38D8">
        <w:rPr>
          <w:rFonts w:asciiTheme="minorBidi" w:hAnsiTheme="minorBidi" w:cstheme="minorBidi"/>
          <w:color w:val="222222"/>
          <w:sz w:val="24"/>
          <w:szCs w:val="24"/>
          <w:lang w:val="en"/>
        </w:rPr>
        <w:t>b</w:t>
      </w:r>
      <w:proofErr w:type="spellEnd"/>
      <w:r>
        <w:rPr>
          <w:rFonts w:asciiTheme="minorBidi" w:hAnsiTheme="minorBidi" w:cstheme="minorBidi"/>
          <w:color w:val="222222"/>
          <w:sz w:val="24"/>
          <w:szCs w:val="24"/>
          <w:lang w:val="en"/>
        </w:rPr>
        <w:t xml:space="preserve">, </w:t>
      </w:r>
      <w:r w:rsidR="001C6404">
        <w:rPr>
          <w:rFonts w:asciiTheme="minorBidi" w:hAnsiTheme="minorBidi" w:cstheme="minorBidi"/>
          <w:color w:val="222222"/>
          <w:sz w:val="24"/>
          <w:szCs w:val="24"/>
          <w:lang w:val="en"/>
        </w:rPr>
        <w:t>with enemies against him both within and without</w:t>
      </w:r>
      <w:r w:rsidRPr="006C4510">
        <w:rPr>
          <w:rFonts w:asciiTheme="minorBidi" w:hAnsiTheme="minorBidi" w:cstheme="minorBidi"/>
          <w:color w:val="4F81BD" w:themeColor="accent1"/>
          <w:sz w:val="24"/>
          <w:szCs w:val="24"/>
          <w:lang w:val="en"/>
        </w:rPr>
        <w:t>.</w:t>
      </w:r>
      <w:r w:rsidRPr="006C4510">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The </w:t>
      </w:r>
      <w:r w:rsidRPr="000E754E">
        <w:rPr>
          <w:rFonts w:asciiTheme="minorBidi" w:hAnsiTheme="minorBidi" w:cstheme="minorBidi"/>
          <w:color w:val="222222"/>
          <w:sz w:val="24"/>
          <w:szCs w:val="24"/>
          <w:lang w:val="en"/>
        </w:rPr>
        <w:t>mother and her seven sons</w:t>
      </w:r>
      <w:r w:rsidR="001C6404">
        <w:rPr>
          <w:rFonts w:asciiTheme="minorBidi" w:hAnsiTheme="minorBidi" w:cstheme="minorBidi"/>
          <w:color w:val="222222"/>
          <w:sz w:val="24"/>
          <w:szCs w:val="24"/>
          <w:lang w:val="en"/>
        </w:rPr>
        <w:t xml:space="preserve"> were </w:t>
      </w:r>
      <w:r>
        <w:rPr>
          <w:rFonts w:asciiTheme="minorBidi" w:hAnsiTheme="minorBidi" w:cstheme="minorBidi"/>
          <w:color w:val="222222"/>
          <w:sz w:val="24"/>
          <w:szCs w:val="24"/>
          <w:lang w:val="en"/>
        </w:rPr>
        <w:t xml:space="preserve">all strong </w:t>
      </w:r>
      <w:r w:rsidR="001C6404">
        <w:rPr>
          <w:rFonts w:asciiTheme="minorBidi" w:hAnsiTheme="minorBidi" w:cstheme="minorBidi"/>
          <w:color w:val="222222"/>
          <w:sz w:val="24"/>
          <w:szCs w:val="24"/>
          <w:lang w:val="en"/>
        </w:rPr>
        <w:t>as</w:t>
      </w:r>
      <w:r>
        <w:rPr>
          <w:rFonts w:asciiTheme="minorBidi" w:hAnsiTheme="minorBidi" w:cstheme="minorBidi"/>
          <w:color w:val="222222"/>
          <w:sz w:val="24"/>
          <w:szCs w:val="24"/>
          <w:lang w:val="en"/>
        </w:rPr>
        <w:t xml:space="preserve"> oaks. The enemy wanted </w:t>
      </w:r>
      <w:r w:rsidRPr="00297200">
        <w:rPr>
          <w:rFonts w:asciiTheme="minorBidi" w:hAnsiTheme="minorBidi" w:cstheme="minorBidi"/>
          <w:sz w:val="24"/>
          <w:szCs w:val="24"/>
          <w:lang w:val="en"/>
        </w:rPr>
        <w:t>to</w:t>
      </w:r>
      <w:r>
        <w:rPr>
          <w:rFonts w:asciiTheme="minorBidi" w:hAnsiTheme="minorBidi" w:cstheme="minorBidi" w:hint="cs"/>
          <w:sz w:val="24"/>
          <w:szCs w:val="24"/>
          <w:rtl/>
          <w:lang w:val="en"/>
        </w:rPr>
        <w:t xml:space="preserve"> </w:t>
      </w:r>
      <w:r>
        <w:rPr>
          <w:rFonts w:asciiTheme="minorBidi" w:hAnsiTheme="minorBidi" w:cstheme="minorBidi"/>
          <w:sz w:val="24"/>
          <w:szCs w:val="24"/>
          <w:lang w:val="en-GB"/>
        </w:rPr>
        <w:t>incite</w:t>
      </w:r>
      <w:r w:rsidRPr="00297200">
        <w:rPr>
          <w:rFonts w:asciiTheme="minorBidi" w:hAnsiTheme="minorBidi" w:cstheme="minorBidi"/>
          <w:sz w:val="24"/>
          <w:szCs w:val="24"/>
          <w:lang w:val="en"/>
        </w:rPr>
        <w:t xml:space="preserve"> them to idolatry</w:t>
      </w:r>
      <w:r>
        <w:rPr>
          <w:rFonts w:asciiTheme="minorBidi" w:hAnsiTheme="minorBidi" w:cstheme="minorBidi"/>
          <w:color w:val="222222"/>
          <w:sz w:val="24"/>
          <w:szCs w:val="24"/>
          <w:lang w:val="en"/>
        </w:rPr>
        <w:t xml:space="preserve">, promised them wealth, honor, and all </w:t>
      </w:r>
      <w:r w:rsidR="001C6404">
        <w:rPr>
          <w:rFonts w:asciiTheme="minorBidi" w:hAnsiTheme="minorBidi" w:cstheme="minorBidi"/>
          <w:color w:val="222222"/>
          <w:sz w:val="24"/>
          <w:szCs w:val="24"/>
          <w:lang w:val="en"/>
        </w:rPr>
        <w:t xml:space="preserve">forms of </w:t>
      </w:r>
      <w:r>
        <w:rPr>
          <w:rFonts w:asciiTheme="minorBidi" w:hAnsiTheme="minorBidi" w:cstheme="minorBidi"/>
          <w:color w:val="222222"/>
          <w:sz w:val="24"/>
          <w:szCs w:val="24"/>
          <w:lang w:val="en"/>
        </w:rPr>
        <w:t xml:space="preserve">treasures, if they </w:t>
      </w:r>
      <w:r w:rsidR="001C6404">
        <w:rPr>
          <w:rFonts w:asciiTheme="minorBidi" w:hAnsiTheme="minorBidi" w:cstheme="minorBidi"/>
          <w:color w:val="222222"/>
          <w:sz w:val="24"/>
          <w:szCs w:val="24"/>
          <w:lang w:val="en"/>
        </w:rPr>
        <w:t xml:space="preserve">would </w:t>
      </w:r>
      <w:r>
        <w:rPr>
          <w:rFonts w:asciiTheme="minorBidi" w:hAnsiTheme="minorBidi" w:cstheme="minorBidi"/>
          <w:color w:val="222222"/>
          <w:sz w:val="24"/>
          <w:szCs w:val="24"/>
          <w:lang w:val="en"/>
        </w:rPr>
        <w:t>heed his words and le</w:t>
      </w:r>
      <w:r w:rsidR="001C6404">
        <w:rPr>
          <w:rFonts w:asciiTheme="minorBidi" w:hAnsiTheme="minorBidi" w:cstheme="minorBidi"/>
          <w:color w:val="222222"/>
          <w:sz w:val="24"/>
          <w:szCs w:val="24"/>
          <w:lang w:val="en"/>
        </w:rPr>
        <w:t>ave</w:t>
      </w:r>
      <w:r>
        <w:rPr>
          <w:rFonts w:asciiTheme="minorBidi" w:hAnsiTheme="minorBidi" w:cstheme="minorBidi"/>
          <w:color w:val="222222"/>
          <w:sz w:val="24"/>
          <w:szCs w:val="24"/>
          <w:lang w:val="en"/>
        </w:rPr>
        <w:t xml:space="preserve"> the Lord</w:t>
      </w:r>
      <w:r w:rsidRPr="000E754E">
        <w:rPr>
          <w:rFonts w:asciiTheme="minorBidi" w:hAnsiTheme="minorBidi" w:cstheme="minorBidi"/>
          <w:color w:val="222222"/>
          <w:sz w:val="24"/>
          <w:szCs w:val="24"/>
          <w:lang w:val="en"/>
        </w:rPr>
        <w:t xml:space="preserve">. </w:t>
      </w:r>
      <w:r>
        <w:rPr>
          <w:rFonts w:asciiTheme="minorBidi" w:hAnsiTheme="minorBidi" w:cstheme="minorBidi"/>
          <w:color w:val="222222"/>
          <w:sz w:val="24"/>
          <w:szCs w:val="24"/>
        </w:rPr>
        <w:t>While she, the light-minded woman</w:t>
      </w:r>
      <w:r w:rsidR="001C6404">
        <w:rPr>
          <w:rFonts w:asciiTheme="minorBidi" w:hAnsiTheme="minorBidi" w:cstheme="minorBidi"/>
          <w:color w:val="222222"/>
          <w:sz w:val="24"/>
          <w:szCs w:val="24"/>
        </w:rPr>
        <w:t>,</w:t>
      </w:r>
      <w:r>
        <w:rPr>
          <w:rStyle w:val="FootnoteReference"/>
          <w:rFonts w:asciiTheme="minorBidi" w:hAnsiTheme="minorBidi" w:cstheme="minorBidi"/>
          <w:color w:val="222222"/>
          <w:sz w:val="24"/>
          <w:szCs w:val="24"/>
        </w:rPr>
        <w:footnoteReference w:id="87"/>
      </w:r>
      <w:r>
        <w:rPr>
          <w:rFonts w:asciiTheme="minorBidi" w:hAnsiTheme="minorBidi" w:cstheme="minorBidi"/>
          <w:color w:val="222222"/>
          <w:sz w:val="24"/>
          <w:szCs w:val="24"/>
        </w:rPr>
        <w:t xml:space="preserve"> sealed off her</w:t>
      </w:r>
      <w:r w:rsidR="00A974F5">
        <w:rPr>
          <w:rFonts w:asciiTheme="minorBidi" w:hAnsiTheme="minorBidi" w:cstheme="minorBidi"/>
          <w:color w:val="222222"/>
          <w:sz w:val="24"/>
          <w:szCs w:val="24"/>
        </w:rPr>
        <w:t xml:space="preserve"> </w:t>
      </w:r>
      <w:r>
        <w:rPr>
          <w:rFonts w:asciiTheme="minorBidi" w:hAnsiTheme="minorBidi" w:cstheme="minorBidi"/>
          <w:color w:val="222222"/>
          <w:sz w:val="24"/>
          <w:szCs w:val="24"/>
        </w:rPr>
        <w:t>softheartedness,</w:t>
      </w:r>
      <w:r w:rsidR="000F6E32">
        <w:rPr>
          <w:rStyle w:val="EndnoteReference"/>
          <w:rFonts w:asciiTheme="minorBidi" w:hAnsiTheme="minorBidi" w:cstheme="minorBidi"/>
          <w:color w:val="222222"/>
          <w:sz w:val="24"/>
          <w:szCs w:val="24"/>
        </w:rPr>
        <w:endnoteReference w:id="12"/>
      </w:r>
      <w:r>
        <w:rPr>
          <w:rFonts w:asciiTheme="minorBidi" w:hAnsiTheme="minorBidi" w:cstheme="minorBidi"/>
          <w:color w:val="222222"/>
          <w:sz w:val="24"/>
          <w:szCs w:val="24"/>
        </w:rPr>
        <w:t xml:space="preserve"> </w:t>
      </w:r>
      <w:r w:rsidR="001C6404">
        <w:rPr>
          <w:rFonts w:asciiTheme="minorBidi" w:hAnsiTheme="minorBidi" w:cstheme="minorBidi"/>
          <w:color w:val="222222"/>
          <w:sz w:val="24"/>
          <w:szCs w:val="24"/>
        </w:rPr>
        <w:t xml:space="preserve">and </w:t>
      </w:r>
      <w:r>
        <w:rPr>
          <w:rFonts w:asciiTheme="minorBidi" w:hAnsiTheme="minorBidi" w:cstheme="minorBidi"/>
          <w:color w:val="222222"/>
          <w:sz w:val="24"/>
          <w:szCs w:val="24"/>
        </w:rPr>
        <w:t xml:space="preserve">did not </w:t>
      </w:r>
      <w:r w:rsidR="00A974F5">
        <w:rPr>
          <w:rFonts w:asciiTheme="minorBidi" w:hAnsiTheme="minorBidi" w:cstheme="minorBidi"/>
          <w:color w:val="222222"/>
          <w:sz w:val="24"/>
          <w:szCs w:val="24"/>
        </w:rPr>
        <w:t>show</w:t>
      </w:r>
      <w:r>
        <w:rPr>
          <w:rFonts w:asciiTheme="minorBidi" w:hAnsiTheme="minorBidi" w:cstheme="minorBidi"/>
          <w:color w:val="222222"/>
          <w:sz w:val="24"/>
          <w:szCs w:val="24"/>
        </w:rPr>
        <w:t xml:space="preserve"> pity</w:t>
      </w:r>
      <w:r w:rsidR="00A974F5">
        <w:rPr>
          <w:rFonts w:asciiTheme="minorBidi" w:hAnsiTheme="minorBidi" w:cstheme="minorBidi"/>
          <w:color w:val="222222"/>
          <w:sz w:val="24"/>
          <w:szCs w:val="24"/>
        </w:rPr>
        <w:t xml:space="preserve"> to her children</w:t>
      </w:r>
      <w:r>
        <w:rPr>
          <w:rFonts w:asciiTheme="minorBidi" w:hAnsiTheme="minorBidi" w:cstheme="minorBidi"/>
          <w:color w:val="222222"/>
          <w:sz w:val="24"/>
          <w:szCs w:val="24"/>
        </w:rPr>
        <w:t xml:space="preserve">. She built seven altars, she slaughtered her </w:t>
      </w:r>
      <w:r w:rsidR="00A974F5">
        <w:rPr>
          <w:rFonts w:asciiTheme="minorBidi" w:hAnsiTheme="minorBidi" w:cstheme="minorBidi"/>
          <w:color w:val="222222"/>
          <w:sz w:val="24"/>
          <w:szCs w:val="24"/>
        </w:rPr>
        <w:t>sacrifices</w:t>
      </w:r>
      <w:del w:id="1226" w:author="Adrian Sackson" w:date="2021-02-18T13:04:00Z">
        <w:r w:rsidR="00A974F5" w:rsidDel="00705719">
          <w:rPr>
            <w:rFonts w:asciiTheme="minorBidi" w:hAnsiTheme="minorBidi" w:cstheme="minorBidi"/>
            <w:color w:val="222222"/>
            <w:sz w:val="24"/>
            <w:szCs w:val="24"/>
          </w:rPr>
          <w:delText>,</w:delText>
        </w:r>
      </w:del>
      <w:r w:rsidR="00A974F5">
        <w:rPr>
          <w:rFonts w:asciiTheme="minorBidi" w:hAnsiTheme="minorBidi" w:cstheme="minorBidi"/>
          <w:color w:val="222222"/>
          <w:sz w:val="24"/>
          <w:szCs w:val="24"/>
        </w:rPr>
        <w:t xml:space="preserve"> </w:t>
      </w:r>
      <w:r>
        <w:rPr>
          <w:rFonts w:asciiTheme="minorBidi" w:hAnsiTheme="minorBidi" w:cstheme="minorBidi"/>
          <w:color w:val="222222"/>
          <w:sz w:val="24"/>
          <w:szCs w:val="24"/>
        </w:rPr>
        <w:t>and made them burnt</w:t>
      </w:r>
      <w:r w:rsidR="00A974F5">
        <w:rPr>
          <w:rFonts w:asciiTheme="minorBidi" w:hAnsiTheme="minorBidi" w:cstheme="minorBidi"/>
          <w:color w:val="222222"/>
          <w:sz w:val="24"/>
          <w:szCs w:val="24"/>
        </w:rPr>
        <w:t>-</w:t>
      </w:r>
      <w:r>
        <w:rPr>
          <w:rFonts w:asciiTheme="minorBidi" w:hAnsiTheme="minorBidi" w:cstheme="minorBidi"/>
          <w:color w:val="222222"/>
          <w:sz w:val="24"/>
          <w:szCs w:val="24"/>
        </w:rPr>
        <w:t>offering</w:t>
      </w:r>
      <w:r w:rsidR="00A974F5">
        <w:rPr>
          <w:rFonts w:asciiTheme="minorBidi" w:hAnsiTheme="minorBidi" w:cstheme="minorBidi"/>
          <w:color w:val="222222"/>
          <w:sz w:val="24"/>
          <w:szCs w:val="24"/>
        </w:rPr>
        <w:t>s</w:t>
      </w:r>
      <w:r>
        <w:rPr>
          <w:rFonts w:asciiTheme="minorBidi" w:hAnsiTheme="minorBidi" w:cstheme="minorBidi"/>
          <w:color w:val="222222"/>
          <w:sz w:val="24"/>
          <w:szCs w:val="24"/>
        </w:rPr>
        <w:t xml:space="preserve"> to the Lord. She stiffened their spirit and hardened their heart</w:t>
      </w:r>
      <w:r>
        <w:rPr>
          <w:rStyle w:val="FootnoteReference"/>
          <w:rFonts w:asciiTheme="minorBidi" w:hAnsiTheme="minorBidi" w:cstheme="minorBidi"/>
          <w:color w:val="222222"/>
          <w:sz w:val="24"/>
          <w:szCs w:val="24"/>
        </w:rPr>
        <w:footnoteReference w:id="88"/>
      </w:r>
      <w:r>
        <w:rPr>
          <w:rFonts w:asciiTheme="minorBidi" w:hAnsiTheme="minorBidi" w:cstheme="minorBidi"/>
          <w:color w:val="222222"/>
          <w:sz w:val="24"/>
          <w:szCs w:val="24"/>
        </w:rPr>
        <w:t xml:space="preserve"> so they did not heed </w:t>
      </w:r>
      <w:r w:rsidR="00A974F5">
        <w:rPr>
          <w:rFonts w:asciiTheme="minorBidi" w:hAnsiTheme="minorBidi" w:cstheme="minorBidi"/>
          <w:color w:val="222222"/>
          <w:sz w:val="24"/>
          <w:szCs w:val="24"/>
        </w:rPr>
        <w:t xml:space="preserve">the </w:t>
      </w:r>
      <w:r>
        <w:rPr>
          <w:rFonts w:asciiTheme="minorBidi" w:hAnsiTheme="minorBidi" w:cstheme="minorBidi"/>
          <w:color w:val="222222"/>
          <w:sz w:val="24"/>
          <w:szCs w:val="24"/>
        </w:rPr>
        <w:t>smooth speeches. Like sheep to the slaughter</w:t>
      </w:r>
      <w:ins w:id="1262" w:author="Adrian Sackson" w:date="2021-02-18T13:04:00Z">
        <w:r w:rsidR="00705719">
          <w:rPr>
            <w:rFonts w:asciiTheme="minorBidi" w:hAnsiTheme="minorBidi" w:cstheme="minorBidi"/>
            <w:color w:val="222222"/>
            <w:sz w:val="24"/>
            <w:szCs w:val="24"/>
          </w:rPr>
          <w:t>,</w:t>
        </w:r>
      </w:ins>
      <w:r>
        <w:rPr>
          <w:rFonts w:asciiTheme="minorBidi" w:hAnsiTheme="minorBidi" w:cstheme="minorBidi"/>
          <w:color w:val="222222"/>
          <w:sz w:val="24"/>
          <w:szCs w:val="24"/>
        </w:rPr>
        <w:t xml:space="preserve"> they were </w:t>
      </w:r>
      <w:r w:rsidR="00A974F5">
        <w:rPr>
          <w:rFonts w:asciiTheme="minorBidi" w:hAnsiTheme="minorBidi" w:cstheme="minorBidi"/>
          <w:color w:val="222222"/>
          <w:sz w:val="24"/>
          <w:szCs w:val="24"/>
        </w:rPr>
        <w:t xml:space="preserve">all </w:t>
      </w:r>
      <w:r>
        <w:rPr>
          <w:rFonts w:asciiTheme="minorBidi" w:hAnsiTheme="minorBidi" w:cstheme="minorBidi"/>
          <w:color w:val="222222"/>
          <w:sz w:val="24"/>
          <w:szCs w:val="24"/>
        </w:rPr>
        <w:t xml:space="preserve">led before her eyes, and she herself went up to the roof and threw herself to the ground. </w:t>
      </w:r>
      <w:r>
        <w:rPr>
          <w:rFonts w:asciiTheme="minorBidi" w:hAnsiTheme="minorBidi" w:cstheme="minorBidi"/>
          <w:color w:val="222222"/>
          <w:sz w:val="24"/>
          <w:szCs w:val="24"/>
        </w:rPr>
        <w:lastRenderedPageBreak/>
        <w:t xml:space="preserve">To the sounds of her wailing people the ground split apart under them and the divine voice </w:t>
      </w:r>
      <w:r w:rsidRPr="0045787B">
        <w:rPr>
          <w:rFonts w:asciiTheme="minorBidi" w:hAnsiTheme="minorBidi" w:cstheme="minorBidi"/>
          <w:sz w:val="24"/>
          <w:szCs w:val="24"/>
        </w:rPr>
        <w:t>[</w:t>
      </w:r>
      <w:r w:rsidR="00A974F5" w:rsidRPr="00CD75A0">
        <w:rPr>
          <w:rFonts w:asciiTheme="minorBidi" w:hAnsiTheme="minorBidi" w:cstheme="minorBidi"/>
          <w:i/>
          <w:iCs/>
          <w:sz w:val="24"/>
          <w:szCs w:val="24"/>
        </w:rPr>
        <w:t>b</w:t>
      </w:r>
      <w:r w:rsidRPr="00CD75A0">
        <w:rPr>
          <w:rFonts w:asciiTheme="minorBidi" w:hAnsiTheme="minorBidi" w:cstheme="minorBidi"/>
          <w:i/>
          <w:iCs/>
          <w:sz w:val="24"/>
          <w:szCs w:val="24"/>
        </w:rPr>
        <w:t xml:space="preserve">at </w:t>
      </w:r>
      <w:proofErr w:type="spellStart"/>
      <w:r w:rsidR="00A974F5" w:rsidRPr="00CD75A0">
        <w:rPr>
          <w:rFonts w:asciiTheme="minorBidi" w:hAnsiTheme="minorBidi" w:cstheme="minorBidi"/>
          <w:i/>
          <w:iCs/>
          <w:sz w:val="24"/>
          <w:szCs w:val="24"/>
        </w:rPr>
        <w:t>k</w:t>
      </w:r>
      <w:r w:rsidRPr="00CD75A0">
        <w:rPr>
          <w:rFonts w:asciiTheme="minorBidi" w:hAnsiTheme="minorBidi" w:cstheme="minorBidi"/>
          <w:i/>
          <w:iCs/>
          <w:sz w:val="24"/>
          <w:szCs w:val="24"/>
        </w:rPr>
        <w:t>ol</w:t>
      </w:r>
      <w:proofErr w:type="spellEnd"/>
      <w:r w:rsidRPr="0045787B">
        <w:rPr>
          <w:rFonts w:asciiTheme="minorBidi" w:hAnsiTheme="minorBidi" w:cstheme="minorBidi"/>
          <w:sz w:val="24"/>
          <w:szCs w:val="24"/>
        </w:rPr>
        <w:t>]</w:t>
      </w:r>
      <w:r w:rsidRPr="000244A7">
        <w:rPr>
          <w:rFonts w:asciiTheme="minorBidi" w:hAnsiTheme="minorBidi" w:cstheme="minorBidi"/>
          <w:color w:val="4F81BD" w:themeColor="accent1"/>
          <w:sz w:val="24"/>
          <w:szCs w:val="24"/>
        </w:rPr>
        <w:t xml:space="preserve"> </w:t>
      </w:r>
      <w:r>
        <w:rPr>
          <w:rFonts w:asciiTheme="minorBidi" w:hAnsiTheme="minorBidi" w:cstheme="minorBidi"/>
          <w:color w:val="222222"/>
          <w:sz w:val="24"/>
          <w:szCs w:val="24"/>
        </w:rPr>
        <w:t xml:space="preserve">answered them: "A happy mother of children. </w:t>
      </w:r>
      <w:r w:rsidRPr="002D53B9">
        <w:rPr>
          <w:rFonts w:asciiTheme="minorBidi" w:hAnsiTheme="minorBidi" w:cstheme="minorBidi"/>
          <w:color w:val="222222"/>
          <w:sz w:val="24"/>
          <w:szCs w:val="24"/>
          <w:lang w:val="en"/>
        </w:rPr>
        <w:t>Hallelujah</w:t>
      </w:r>
      <w:r>
        <w:rPr>
          <w:rFonts w:asciiTheme="minorBidi" w:hAnsiTheme="minorBidi" w:cstheme="minorBidi"/>
          <w:color w:val="222222"/>
          <w:sz w:val="24"/>
          <w:szCs w:val="24"/>
          <w:lang w:val="en"/>
        </w:rPr>
        <w:t>”</w:t>
      </w:r>
      <w:r w:rsidR="00A974F5">
        <w:rPr>
          <w:rFonts w:asciiTheme="minorBidi" w:hAnsiTheme="minorBidi" w:cstheme="minorBidi"/>
          <w:color w:val="222222"/>
          <w:sz w:val="24"/>
          <w:szCs w:val="24"/>
          <w:lang w:val="en"/>
        </w:rPr>
        <w:t xml:space="preserve"> [Ps 113:9]</w:t>
      </w:r>
      <w:r>
        <w:rPr>
          <w:rStyle w:val="FootnoteReference"/>
          <w:rFonts w:asciiTheme="minorBidi" w:hAnsiTheme="minorBidi" w:cstheme="minorBidi"/>
          <w:color w:val="222222"/>
          <w:sz w:val="24"/>
          <w:szCs w:val="24"/>
          <w:lang w:val="en"/>
        </w:rPr>
        <w:footnoteReference w:id="89"/>
      </w:r>
      <w:r>
        <w:rPr>
          <w:rFonts w:asciiTheme="minorBidi" w:hAnsiTheme="minorBidi" w:cstheme="minorBidi"/>
          <w:color w:val="222222"/>
          <w:sz w:val="24"/>
          <w:szCs w:val="24"/>
        </w:rPr>
        <w:t>…</w:t>
      </w:r>
      <w:r w:rsidR="00A974F5">
        <w:rPr>
          <w:rFonts w:asciiTheme="minorBidi" w:hAnsiTheme="minorBidi" w:cstheme="minorBidi"/>
          <w:color w:val="222222"/>
          <w:sz w:val="24"/>
          <w:szCs w:val="24"/>
        </w:rPr>
        <w:t xml:space="preserve"> </w:t>
      </w:r>
    </w:p>
    <w:p w14:paraId="190A07F6" w14:textId="77777777" w:rsidR="007300E4" w:rsidRDefault="007300E4">
      <w:pPr>
        <w:bidi w:val="0"/>
        <w:rPr>
          <w:rFonts w:asciiTheme="minorBidi" w:hAnsiTheme="minorBidi"/>
          <w:color w:val="000000"/>
          <w:sz w:val="24"/>
          <w:szCs w:val="24"/>
        </w:rPr>
      </w:pPr>
      <w:r>
        <w:rPr>
          <w:rFonts w:asciiTheme="minorBidi" w:hAnsiTheme="minorBidi"/>
          <w:color w:val="000000"/>
          <w:sz w:val="24"/>
          <w:szCs w:val="24"/>
        </w:rPr>
        <w:br w:type="page"/>
      </w:r>
    </w:p>
    <w:p w14:paraId="44A2F207" w14:textId="45D860E5" w:rsidR="007E3C26" w:rsidRDefault="007E3C26" w:rsidP="007E3C26">
      <w:pPr>
        <w:tabs>
          <w:tab w:val="right" w:pos="1276"/>
        </w:tabs>
        <w:bidi w:val="0"/>
        <w:spacing w:line="390" w:lineRule="atLeast"/>
        <w:rPr>
          <w:rFonts w:asciiTheme="minorBidi" w:hAnsiTheme="minorBidi"/>
          <w:color w:val="000000"/>
          <w:sz w:val="24"/>
          <w:szCs w:val="24"/>
        </w:rPr>
      </w:pPr>
      <w:r>
        <w:rPr>
          <w:rFonts w:asciiTheme="minorBidi" w:hAnsiTheme="minorBidi"/>
          <w:color w:val="000000"/>
          <w:sz w:val="24"/>
          <w:szCs w:val="24"/>
        </w:rPr>
        <w:lastRenderedPageBreak/>
        <w:t>Page 21</w:t>
      </w:r>
    </w:p>
    <w:p w14:paraId="3A2BD913" w14:textId="2BDD271B" w:rsidR="007E3C26" w:rsidRDefault="007E3C26" w:rsidP="007E3C2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inorBidi" w:eastAsia="Times New Roman" w:hAnsiTheme="minorBidi"/>
          <w:color w:val="222222"/>
          <w:sz w:val="24"/>
          <w:szCs w:val="24"/>
          <w:rtl/>
          <w:lang w:val="en"/>
        </w:rPr>
      </w:pPr>
      <w:r>
        <w:rPr>
          <w:rFonts w:asciiTheme="minorBidi" w:eastAsia="Times New Roman" w:hAnsiTheme="minorBidi"/>
          <w:color w:val="222222"/>
          <w:sz w:val="24"/>
          <w:szCs w:val="24"/>
          <w:lang w:val="en"/>
        </w:rPr>
        <w:t>There are m</w:t>
      </w:r>
      <w:r w:rsidRPr="00241D16">
        <w:rPr>
          <w:rFonts w:asciiTheme="minorBidi" w:eastAsia="Times New Roman" w:hAnsiTheme="minorBidi"/>
          <w:color w:val="222222"/>
          <w:sz w:val="24"/>
          <w:szCs w:val="24"/>
          <w:lang w:val="en"/>
        </w:rPr>
        <w:t>any more</w:t>
      </w:r>
      <w:r>
        <w:rPr>
          <w:rFonts w:asciiTheme="minorBidi" w:eastAsia="Times New Roman" w:hAnsiTheme="minorBidi"/>
          <w:color w:val="222222"/>
          <w:sz w:val="24"/>
          <w:szCs w:val="24"/>
          <w:lang w:val="en"/>
        </w:rPr>
        <w:t xml:space="preserve"> </w:t>
      </w:r>
      <w:r w:rsidRPr="00241D16">
        <w:rPr>
          <w:rFonts w:asciiTheme="minorBidi" w:eastAsia="Times New Roman" w:hAnsiTheme="minorBidi"/>
          <w:color w:val="222222"/>
          <w:sz w:val="24"/>
          <w:szCs w:val="24"/>
          <w:lang w:val="en"/>
        </w:rPr>
        <w:t xml:space="preserve">women who have </w:t>
      </w:r>
      <w:r>
        <w:rPr>
          <w:rFonts w:asciiTheme="minorBidi" w:eastAsia="Times New Roman" w:hAnsiTheme="minorBidi"/>
          <w:color w:val="222222"/>
          <w:sz w:val="24"/>
          <w:szCs w:val="24"/>
          <w:lang w:val="en"/>
        </w:rPr>
        <w:t xml:space="preserve">done noble things </w:t>
      </w:r>
      <w:r w:rsidRPr="00241D16">
        <w:rPr>
          <w:rFonts w:asciiTheme="minorBidi" w:eastAsia="Times New Roman" w:hAnsiTheme="minorBidi"/>
          <w:color w:val="222222"/>
          <w:sz w:val="24"/>
          <w:szCs w:val="24"/>
          <w:lang w:val="en"/>
        </w:rPr>
        <w:t>among Israel even afterwards, rising and growing in wisdom</w:t>
      </w:r>
      <w:r>
        <w:rPr>
          <w:rFonts w:asciiTheme="minorBidi" w:eastAsia="Times New Roman" w:hAnsiTheme="minorBidi"/>
          <w:color w:val="222222"/>
          <w:sz w:val="24"/>
          <w:szCs w:val="24"/>
          <w:lang w:val="en"/>
        </w:rPr>
        <w:t>,</w:t>
      </w:r>
      <w:r w:rsidRPr="00241D16">
        <w:rPr>
          <w:rFonts w:asciiTheme="minorBidi" w:eastAsia="Times New Roman" w:hAnsiTheme="minorBidi"/>
          <w:color w:val="222222"/>
          <w:sz w:val="24"/>
          <w:szCs w:val="24"/>
          <w:lang w:val="en"/>
        </w:rPr>
        <w:t xml:space="preserve"> </w:t>
      </w:r>
      <w:del w:id="1465" w:author="Adrian Sackson" w:date="2021-02-18T13:05:00Z">
        <w:r w:rsidDel="00705719">
          <w:rPr>
            <w:rFonts w:asciiTheme="minorBidi" w:eastAsia="Times New Roman" w:hAnsiTheme="minorBidi"/>
            <w:color w:val="222222"/>
            <w:sz w:val="24"/>
            <w:szCs w:val="24"/>
            <w:lang w:val="en"/>
          </w:rPr>
          <w:delText>in</w:delText>
        </w:r>
        <w:r w:rsidRPr="00241D16" w:rsidDel="00705719">
          <w:rPr>
            <w:rFonts w:asciiTheme="minorBidi" w:eastAsia="Times New Roman" w:hAnsiTheme="minorBidi"/>
            <w:color w:val="222222"/>
            <w:sz w:val="24"/>
            <w:szCs w:val="24"/>
            <w:lang w:val="en"/>
          </w:rPr>
          <w:delText xml:space="preserve"> </w:delText>
        </w:r>
      </w:del>
      <w:r>
        <w:rPr>
          <w:rFonts w:asciiTheme="minorBidi" w:eastAsia="Times New Roman" w:hAnsiTheme="minorBidi"/>
          <w:color w:val="222222"/>
          <w:sz w:val="24"/>
          <w:szCs w:val="24"/>
          <w:lang w:val="en"/>
        </w:rPr>
        <w:t>piety,</w:t>
      </w:r>
      <w:r w:rsidRPr="00241D16">
        <w:rPr>
          <w:rFonts w:asciiTheme="minorBidi" w:eastAsia="Times New Roman" w:hAnsiTheme="minorBidi"/>
          <w:color w:val="222222"/>
          <w:sz w:val="24"/>
          <w:szCs w:val="24"/>
          <w:lang w:val="en"/>
        </w:rPr>
        <w:t xml:space="preserve"> and good deeds. </w:t>
      </w:r>
      <w:r>
        <w:rPr>
          <w:rFonts w:asciiTheme="minorBidi" w:eastAsia="Times New Roman" w:hAnsiTheme="minorBidi"/>
          <w:color w:val="222222"/>
          <w:sz w:val="24"/>
          <w:szCs w:val="24"/>
          <w:lang w:val="en"/>
        </w:rPr>
        <w:t>Some of them were</w:t>
      </w:r>
      <w:r w:rsidRPr="00241D16">
        <w:rPr>
          <w:rFonts w:asciiTheme="minorBidi" w:eastAsia="Times New Roman" w:hAnsiTheme="minorBidi"/>
          <w:color w:val="222222"/>
          <w:sz w:val="24"/>
          <w:szCs w:val="24"/>
          <w:lang w:val="en"/>
        </w:rPr>
        <w:t xml:space="preserve"> </w:t>
      </w:r>
      <w:r>
        <w:rPr>
          <w:rFonts w:asciiTheme="minorBidi" w:eastAsia="Times New Roman" w:hAnsiTheme="minorBidi"/>
          <w:color w:val="222222"/>
          <w:sz w:val="24"/>
          <w:szCs w:val="24"/>
          <w:lang w:val="en"/>
        </w:rPr>
        <w:t xml:space="preserve">even among the </w:t>
      </w:r>
      <w:proofErr w:type="spellStart"/>
      <w:r>
        <w:rPr>
          <w:rFonts w:asciiTheme="minorBidi" w:eastAsia="Times New Roman" w:hAnsiTheme="minorBidi"/>
          <w:color w:val="222222"/>
          <w:sz w:val="24"/>
          <w:szCs w:val="24"/>
          <w:lang w:val="en"/>
        </w:rPr>
        <w:t>Tannaim</w:t>
      </w:r>
      <w:proofErr w:type="spellEnd"/>
      <w:r>
        <w:rPr>
          <w:rFonts w:asciiTheme="minorBidi" w:eastAsia="Times New Roman" w:hAnsiTheme="minorBidi"/>
          <w:color w:val="222222"/>
          <w:sz w:val="24"/>
          <w:szCs w:val="24"/>
          <w:lang w:val="en"/>
        </w:rPr>
        <w:t>,</w:t>
      </w:r>
      <w:r>
        <w:rPr>
          <w:rStyle w:val="FootnoteReference"/>
          <w:rFonts w:asciiTheme="minorBidi" w:hAnsiTheme="minorBidi"/>
          <w:color w:val="222222"/>
          <w:sz w:val="24"/>
          <w:szCs w:val="24"/>
          <w:lang w:val="en"/>
        </w:rPr>
        <w:footnoteReference w:id="90"/>
      </w:r>
      <w:r>
        <w:rPr>
          <w:rFonts w:asciiTheme="minorBidi" w:eastAsia="Times New Roman" w:hAnsiTheme="minorBidi"/>
          <w:color w:val="222222"/>
          <w:sz w:val="24"/>
          <w:szCs w:val="24"/>
          <w:lang w:val="en"/>
        </w:rPr>
        <w:t xml:space="preserve"> </w:t>
      </w:r>
      <w:r w:rsidRPr="00241D16">
        <w:rPr>
          <w:rFonts w:asciiTheme="minorBidi" w:eastAsia="Times New Roman" w:hAnsiTheme="minorBidi"/>
          <w:color w:val="222222"/>
          <w:sz w:val="24"/>
          <w:szCs w:val="24"/>
          <w:lang w:val="en"/>
        </w:rPr>
        <w:t>and some interpret</w:t>
      </w:r>
      <w:r>
        <w:rPr>
          <w:rFonts w:asciiTheme="minorBidi" w:eastAsia="Times New Roman" w:hAnsiTheme="minorBidi"/>
          <w:color w:val="222222"/>
          <w:sz w:val="24"/>
          <w:szCs w:val="24"/>
          <w:lang w:val="en"/>
        </w:rPr>
        <w:t>ed their sayings. They have a monument and a name [</w:t>
      </w:r>
      <w:r w:rsidRPr="002E6199">
        <w:rPr>
          <w:rFonts w:asciiTheme="minorBidi" w:eastAsia="Times New Roman" w:hAnsiTheme="minorBidi"/>
          <w:i/>
          <w:iCs/>
          <w:color w:val="222222"/>
          <w:sz w:val="24"/>
          <w:szCs w:val="24"/>
          <w:lang w:val="en"/>
        </w:rPr>
        <w:t xml:space="preserve">yad </w:t>
      </w:r>
      <w:proofErr w:type="spellStart"/>
      <w:r w:rsidRPr="002E6199">
        <w:rPr>
          <w:rFonts w:asciiTheme="minorBidi" w:eastAsia="Times New Roman" w:hAnsiTheme="minorBidi"/>
          <w:i/>
          <w:iCs/>
          <w:color w:val="222222"/>
          <w:sz w:val="24"/>
          <w:szCs w:val="24"/>
          <w:lang w:val="en"/>
        </w:rPr>
        <w:t>vashem</w:t>
      </w:r>
      <w:proofErr w:type="spellEnd"/>
      <w:r>
        <w:rPr>
          <w:rFonts w:asciiTheme="minorBidi" w:eastAsia="Times New Roman" w:hAnsiTheme="minorBidi"/>
          <w:color w:val="222222"/>
          <w:sz w:val="24"/>
          <w:szCs w:val="24"/>
          <w:lang w:val="en"/>
        </w:rPr>
        <w:t>]</w:t>
      </w:r>
      <w:r w:rsidR="007E5AF5">
        <w:rPr>
          <w:rFonts w:asciiTheme="minorBidi" w:eastAsia="Times New Roman" w:hAnsiTheme="minorBidi"/>
          <w:color w:val="222222"/>
          <w:sz w:val="24"/>
          <w:szCs w:val="24"/>
          <w:lang w:val="en"/>
        </w:rPr>
        <w:t>,</w:t>
      </w:r>
      <w:r>
        <w:rPr>
          <w:rStyle w:val="FootnoteReference"/>
          <w:rFonts w:asciiTheme="minorBidi" w:hAnsiTheme="minorBidi"/>
          <w:color w:val="222222"/>
          <w:sz w:val="24"/>
          <w:szCs w:val="24"/>
          <w:lang w:val="en"/>
        </w:rPr>
        <w:footnoteReference w:id="91"/>
      </w:r>
      <w:r w:rsidRPr="00241D16">
        <w:rPr>
          <w:rFonts w:asciiTheme="minorBidi" w:eastAsia="Times New Roman" w:hAnsiTheme="minorBidi"/>
          <w:color w:val="222222"/>
          <w:sz w:val="24"/>
          <w:szCs w:val="24"/>
          <w:lang w:val="en"/>
        </w:rPr>
        <w:t xml:space="preserve"> </w:t>
      </w:r>
      <w:r>
        <w:rPr>
          <w:rFonts w:asciiTheme="minorBidi" w:eastAsia="Times New Roman" w:hAnsiTheme="minorBidi"/>
          <w:color w:val="222222"/>
          <w:sz w:val="24"/>
          <w:szCs w:val="24"/>
          <w:lang w:val="en"/>
        </w:rPr>
        <w:t xml:space="preserve">and </w:t>
      </w:r>
      <w:ins w:id="1477" w:author="Shani Tzoref" w:date="2021-02-09T08:26:00Z">
        <w:r w:rsidR="007E5AF5">
          <w:rPr>
            <w:rFonts w:asciiTheme="minorBidi" w:eastAsia="Times New Roman" w:hAnsiTheme="minorBidi"/>
            <w:color w:val="222222"/>
            <w:sz w:val="24"/>
            <w:szCs w:val="24"/>
            <w:lang w:val="en"/>
          </w:rPr>
          <w:t xml:space="preserve">they were present </w:t>
        </w:r>
      </w:ins>
      <w:r>
        <w:rPr>
          <w:rFonts w:asciiTheme="minorBidi" w:eastAsia="Times New Roman" w:hAnsiTheme="minorBidi"/>
          <w:color w:val="222222"/>
          <w:sz w:val="24"/>
          <w:szCs w:val="24"/>
          <w:lang w:val="en"/>
        </w:rPr>
        <w:t>among the rabbis</w:t>
      </w:r>
      <w:del w:id="1478" w:author="Shani Tzoref" w:date="2021-02-09T08:26:00Z">
        <w:r w:rsidDel="007E5AF5">
          <w:rPr>
            <w:rFonts w:asciiTheme="minorBidi" w:eastAsia="Times New Roman" w:hAnsiTheme="minorBidi"/>
            <w:color w:val="222222"/>
            <w:sz w:val="24"/>
            <w:szCs w:val="24"/>
            <w:lang w:val="en"/>
          </w:rPr>
          <w:delText xml:space="preserve"> they were present</w:delText>
        </w:r>
      </w:del>
      <w:r>
        <w:rPr>
          <w:rFonts w:asciiTheme="minorBidi" w:eastAsia="Times New Roman" w:hAnsiTheme="minorBidi"/>
          <w:color w:val="222222"/>
          <w:sz w:val="24"/>
          <w:szCs w:val="24"/>
          <w:lang w:val="en"/>
        </w:rPr>
        <w:t>. And those who endured fire and water, and by their own hand sacrificed their children for the sanctification of the honored and awesome Name [</w:t>
      </w:r>
      <w:r w:rsidRPr="0013245D">
        <w:rPr>
          <w:rFonts w:asciiTheme="minorBidi" w:eastAsia="Times New Roman" w:hAnsiTheme="minorBidi"/>
          <w:i/>
          <w:iCs/>
          <w:color w:val="222222"/>
          <w:sz w:val="24"/>
          <w:szCs w:val="24"/>
          <w:lang w:val="en"/>
        </w:rPr>
        <w:t>kiddush ha</w:t>
      </w:r>
      <w:ins w:id="1479" w:author="Adrian Sackson" w:date="2021-02-18T13:05:00Z">
        <w:r w:rsidR="00705719">
          <w:rPr>
            <w:rFonts w:asciiTheme="minorBidi" w:eastAsia="Times New Roman" w:hAnsiTheme="minorBidi"/>
            <w:i/>
            <w:iCs/>
            <w:color w:val="222222"/>
            <w:sz w:val="24"/>
            <w:szCs w:val="24"/>
            <w:lang w:val="en"/>
          </w:rPr>
          <w:t>s</w:t>
        </w:r>
      </w:ins>
      <w:del w:id="1480" w:author="Adrian Sackson" w:date="2021-02-18T13:05:00Z">
        <w:r w:rsidRPr="0013245D" w:rsidDel="00705719">
          <w:rPr>
            <w:rFonts w:asciiTheme="minorBidi" w:eastAsia="Times New Roman" w:hAnsiTheme="minorBidi"/>
            <w:i/>
            <w:iCs/>
            <w:color w:val="222222"/>
            <w:sz w:val="24"/>
            <w:szCs w:val="24"/>
            <w:lang w:val="en"/>
          </w:rPr>
          <w:delText>S</w:delText>
        </w:r>
      </w:del>
      <w:r w:rsidRPr="0013245D">
        <w:rPr>
          <w:rFonts w:asciiTheme="minorBidi" w:eastAsia="Times New Roman" w:hAnsiTheme="minorBidi"/>
          <w:i/>
          <w:iCs/>
          <w:color w:val="222222"/>
          <w:sz w:val="24"/>
          <w:szCs w:val="24"/>
          <w:lang w:val="en"/>
        </w:rPr>
        <w:t>hem</w:t>
      </w:r>
      <w:r>
        <w:rPr>
          <w:rFonts w:asciiTheme="minorBidi" w:eastAsia="Times New Roman" w:hAnsiTheme="minorBidi"/>
          <w:color w:val="222222"/>
          <w:sz w:val="24"/>
          <w:szCs w:val="24"/>
          <w:lang w:val="en"/>
        </w:rPr>
        <w:t>]</w:t>
      </w:r>
      <w:r w:rsidRPr="00241D16">
        <w:rPr>
          <w:rFonts w:asciiTheme="minorBidi" w:eastAsia="Times New Roman" w:hAnsiTheme="minorBidi"/>
          <w:color w:val="222222"/>
          <w:sz w:val="24"/>
          <w:szCs w:val="24"/>
          <w:lang w:val="en"/>
        </w:rPr>
        <w:t xml:space="preserve"> with joy and </w:t>
      </w:r>
      <w:r>
        <w:rPr>
          <w:rFonts w:asciiTheme="minorBidi" w:eastAsia="Times New Roman" w:hAnsiTheme="minorBidi"/>
          <w:color w:val="222222"/>
          <w:sz w:val="24"/>
          <w:szCs w:val="24"/>
          <w:lang w:val="en"/>
        </w:rPr>
        <w:t>happiness, we will stop counting them because their number is beyond</w:t>
      </w:r>
      <w:r w:rsidR="0046255E">
        <w:rPr>
          <w:rFonts w:asciiTheme="minorBidi" w:eastAsia="Times New Roman" w:hAnsiTheme="minorBidi"/>
          <w:color w:val="222222"/>
          <w:sz w:val="24"/>
          <w:szCs w:val="24"/>
          <w:lang w:val="en"/>
        </w:rPr>
        <w:t xml:space="preserve"> count</w:t>
      </w:r>
      <w:r>
        <w:rPr>
          <w:rFonts w:asciiTheme="minorBidi" w:eastAsia="Times New Roman" w:hAnsiTheme="minorBidi"/>
          <w:color w:val="222222"/>
          <w:sz w:val="24"/>
          <w:szCs w:val="24"/>
          <w:lang w:val="en"/>
        </w:rPr>
        <w:t>.</w:t>
      </w:r>
      <w:r>
        <w:rPr>
          <w:rStyle w:val="FootnoteReference"/>
          <w:rFonts w:asciiTheme="minorBidi" w:hAnsiTheme="minorBidi"/>
          <w:color w:val="222222"/>
          <w:sz w:val="24"/>
          <w:szCs w:val="24"/>
          <w:lang w:val="en"/>
        </w:rPr>
        <w:footnoteReference w:id="92"/>
      </w:r>
      <w:r>
        <w:rPr>
          <w:rFonts w:asciiTheme="minorBidi" w:eastAsia="Times New Roman" w:hAnsiTheme="minorBidi"/>
          <w:color w:val="222222"/>
          <w:sz w:val="24"/>
          <w:szCs w:val="24"/>
          <w:lang w:val="en"/>
        </w:rPr>
        <w:t xml:space="preserve"> </w:t>
      </w:r>
    </w:p>
    <w:p w14:paraId="134B8842" w14:textId="40B4F3D8" w:rsidR="007E5AF5" w:rsidRDefault="007E3C26" w:rsidP="007E5A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inorBidi" w:hAnsiTheme="minorBidi"/>
          <w:color w:val="222222"/>
          <w:sz w:val="24"/>
          <w:szCs w:val="24"/>
          <w:lang w:val="en"/>
        </w:rPr>
      </w:pPr>
      <w:r>
        <w:rPr>
          <w:rFonts w:asciiTheme="minorBidi" w:eastAsia="Times New Roman" w:hAnsiTheme="minorBidi"/>
          <w:color w:val="222222"/>
          <w:sz w:val="24"/>
          <w:szCs w:val="24"/>
          <w:lang w:val="en"/>
        </w:rPr>
        <w:t xml:space="preserve">      If we </w:t>
      </w:r>
      <w:r w:rsidRPr="00241D16">
        <w:rPr>
          <w:rFonts w:asciiTheme="minorBidi" w:hAnsiTheme="minorBidi"/>
          <w:color w:val="222222"/>
          <w:sz w:val="24"/>
          <w:szCs w:val="24"/>
          <w:lang w:val="en"/>
        </w:rPr>
        <w:t xml:space="preserve">were searching </w:t>
      </w:r>
      <w:r>
        <w:rPr>
          <w:rFonts w:asciiTheme="minorBidi" w:hAnsiTheme="minorBidi"/>
          <w:color w:val="222222"/>
          <w:sz w:val="24"/>
          <w:szCs w:val="24"/>
          <w:lang w:val="en"/>
        </w:rPr>
        <w:t xml:space="preserve">in the bags of </w:t>
      </w:r>
      <w:r>
        <w:rPr>
          <w:rFonts w:asciiTheme="minorBidi" w:hAnsiTheme="minorBidi"/>
          <w:color w:val="222222"/>
          <w:sz w:val="24"/>
          <w:szCs w:val="24"/>
        </w:rPr>
        <w:t xml:space="preserve">the </w:t>
      </w:r>
      <w:r>
        <w:rPr>
          <w:rFonts w:asciiTheme="minorBidi" w:hAnsiTheme="minorBidi"/>
          <w:color w:val="222222"/>
          <w:sz w:val="24"/>
          <w:szCs w:val="24"/>
          <w:lang w:val="en"/>
        </w:rPr>
        <w:t xml:space="preserve">history of our people, we would find that as long as the life of the nation was taking its natural flow, when Judah and Israel were on their land, the Holy Land, there was yet no separation screen between </w:t>
      </w:r>
      <w:r w:rsidR="00BC4CEB" w:rsidRPr="00096D9D">
        <w:rPr>
          <w:rFonts w:asciiTheme="minorBidi" w:hAnsiTheme="minorBidi"/>
          <w:sz w:val="24"/>
          <w:szCs w:val="24"/>
          <w:lang w:val="en"/>
        </w:rPr>
        <w:t>M</w:t>
      </w:r>
      <w:r w:rsidRPr="00096D9D">
        <w:rPr>
          <w:rFonts w:asciiTheme="minorBidi" w:hAnsiTheme="minorBidi"/>
          <w:sz w:val="24"/>
          <w:szCs w:val="24"/>
          <w:lang w:val="en"/>
        </w:rPr>
        <w:t xml:space="preserve">an and </w:t>
      </w:r>
      <w:r w:rsidR="00BC4CEB" w:rsidRPr="00096D9D">
        <w:rPr>
          <w:rFonts w:asciiTheme="minorBidi" w:hAnsiTheme="minorBidi"/>
          <w:sz w:val="24"/>
          <w:szCs w:val="24"/>
          <w:lang w:val="en"/>
        </w:rPr>
        <w:t>W</w:t>
      </w:r>
      <w:r w:rsidRPr="00096D9D">
        <w:rPr>
          <w:rFonts w:asciiTheme="minorBidi" w:hAnsiTheme="minorBidi"/>
          <w:sz w:val="24"/>
          <w:szCs w:val="24"/>
          <w:lang w:val="en"/>
        </w:rPr>
        <w:t>oman</w:t>
      </w:r>
      <w:r w:rsidR="000124D7" w:rsidRPr="00096D9D">
        <w:rPr>
          <w:rFonts w:asciiTheme="minorBidi" w:hAnsiTheme="minorBidi"/>
          <w:sz w:val="24"/>
          <w:szCs w:val="24"/>
          <w:lang w:val="en"/>
        </w:rPr>
        <w:t xml:space="preserve"> </w:t>
      </w:r>
      <w:r>
        <w:rPr>
          <w:rFonts w:asciiTheme="minorBidi" w:hAnsiTheme="minorBidi"/>
          <w:color w:val="222222"/>
          <w:sz w:val="24"/>
          <w:szCs w:val="24"/>
          <w:lang w:val="en"/>
        </w:rPr>
        <w:t xml:space="preserve">as </w:t>
      </w:r>
      <w:del w:id="1519" w:author="Adrian Sackson" w:date="2021-02-18T13:10:00Z">
        <w:r w:rsidDel="00AF449A">
          <w:rPr>
            <w:rFonts w:asciiTheme="minorBidi" w:hAnsiTheme="minorBidi"/>
            <w:color w:val="222222"/>
            <w:sz w:val="24"/>
            <w:szCs w:val="24"/>
            <w:lang w:val="en"/>
          </w:rPr>
          <w:delText xml:space="preserve">it </w:delText>
        </w:r>
      </w:del>
      <w:ins w:id="1520" w:author="Adrian Sackson" w:date="2021-02-18T13:10:00Z">
        <w:r w:rsidR="00AF449A">
          <w:rPr>
            <w:rFonts w:asciiTheme="minorBidi" w:hAnsiTheme="minorBidi"/>
            <w:color w:val="222222"/>
            <w:sz w:val="24"/>
            <w:szCs w:val="24"/>
            <w:lang w:val="en"/>
          </w:rPr>
          <w:t xml:space="preserve">there </w:t>
        </w:r>
      </w:ins>
      <w:r>
        <w:rPr>
          <w:rFonts w:asciiTheme="minorBidi" w:hAnsiTheme="minorBidi"/>
          <w:color w:val="222222"/>
          <w:sz w:val="24"/>
          <w:szCs w:val="24"/>
          <w:lang w:val="en"/>
        </w:rPr>
        <w:t>is nowadays. – Saul, the chosen of the Lord, who was like a one</w:t>
      </w:r>
      <w:ins w:id="1521" w:author="Shani Tzoref" w:date="2021-02-09T08:26:00Z">
        <w:r w:rsidR="007E5AF5">
          <w:rPr>
            <w:rFonts w:asciiTheme="minorBidi" w:hAnsiTheme="minorBidi"/>
            <w:color w:val="222222"/>
            <w:sz w:val="24"/>
            <w:szCs w:val="24"/>
            <w:lang w:val="en"/>
          </w:rPr>
          <w:t>-</w:t>
        </w:r>
      </w:ins>
      <w:del w:id="1522" w:author="Shani Tzoref" w:date="2021-02-09T08:26:00Z">
        <w:r w:rsidDel="007E5AF5">
          <w:rPr>
            <w:rFonts w:asciiTheme="minorBidi" w:hAnsiTheme="minorBidi"/>
            <w:color w:val="222222"/>
            <w:sz w:val="24"/>
            <w:szCs w:val="24"/>
            <w:lang w:val="en"/>
          </w:rPr>
          <w:delText xml:space="preserve"> </w:delText>
        </w:r>
      </w:del>
      <w:r>
        <w:rPr>
          <w:rFonts w:asciiTheme="minorBidi" w:hAnsiTheme="minorBidi"/>
          <w:color w:val="222222"/>
          <w:sz w:val="24"/>
          <w:szCs w:val="24"/>
          <w:lang w:val="en"/>
        </w:rPr>
        <w:t>year</w:t>
      </w:r>
      <w:ins w:id="1523" w:author="Shani Tzoref" w:date="2021-02-09T08:27:00Z">
        <w:r w:rsidR="007E5AF5">
          <w:rPr>
            <w:rFonts w:asciiTheme="minorBidi" w:hAnsiTheme="minorBidi"/>
            <w:color w:val="222222"/>
            <w:sz w:val="24"/>
            <w:szCs w:val="24"/>
            <w:lang w:val="en"/>
          </w:rPr>
          <w:t>-</w:t>
        </w:r>
      </w:ins>
      <w:del w:id="1524" w:author="Shani Tzoref" w:date="2021-02-09T08:27:00Z">
        <w:r w:rsidDel="007E5AF5">
          <w:rPr>
            <w:rFonts w:asciiTheme="minorBidi" w:hAnsiTheme="minorBidi"/>
            <w:color w:val="222222"/>
            <w:sz w:val="24"/>
            <w:szCs w:val="24"/>
            <w:lang w:val="en"/>
          </w:rPr>
          <w:delText xml:space="preserve"> </w:delText>
        </w:r>
      </w:del>
      <w:r>
        <w:rPr>
          <w:rFonts w:asciiTheme="minorBidi" w:hAnsiTheme="minorBidi"/>
          <w:color w:val="222222"/>
          <w:sz w:val="24"/>
          <w:szCs w:val="24"/>
          <w:lang w:val="en"/>
        </w:rPr>
        <w:t>old when he became king,</w:t>
      </w:r>
      <w:r>
        <w:rPr>
          <w:rStyle w:val="FootnoteReference"/>
          <w:rFonts w:asciiTheme="minorBidi" w:hAnsiTheme="minorBidi"/>
          <w:color w:val="222222"/>
          <w:sz w:val="24"/>
          <w:szCs w:val="24"/>
          <w:lang w:val="en"/>
        </w:rPr>
        <w:footnoteReference w:id="93"/>
      </w:r>
      <w:r w:rsidR="009F0148">
        <w:rPr>
          <w:rFonts w:asciiTheme="minorBidi" w:hAnsiTheme="minorBidi"/>
          <w:color w:val="222222"/>
          <w:sz w:val="24"/>
          <w:szCs w:val="24"/>
          <w:lang w:val="en"/>
        </w:rPr>
        <w:t xml:space="preserve"> </w:t>
      </w:r>
      <w:r>
        <w:rPr>
          <w:rFonts w:asciiTheme="minorBidi" w:hAnsiTheme="minorBidi"/>
          <w:color w:val="222222"/>
          <w:sz w:val="24"/>
          <w:szCs w:val="24"/>
          <w:lang w:val="en"/>
        </w:rPr>
        <w:t>turned to the young women to ask where the seer</w:t>
      </w:r>
      <w:r w:rsidR="007E5AF5">
        <w:rPr>
          <w:rFonts w:asciiTheme="minorBidi" w:hAnsiTheme="minorBidi"/>
          <w:color w:val="222222"/>
          <w:sz w:val="24"/>
          <w:szCs w:val="24"/>
          <w:lang w:val="en"/>
        </w:rPr>
        <w:t xml:space="preserve"> was</w:t>
      </w:r>
      <w:r>
        <w:rPr>
          <w:rFonts w:asciiTheme="minorBidi" w:hAnsiTheme="minorBidi"/>
          <w:color w:val="222222"/>
          <w:sz w:val="24"/>
          <w:szCs w:val="24"/>
          <w:lang w:val="en"/>
        </w:rPr>
        <w:t>, when he went to him to seek the Lord.</w:t>
      </w:r>
      <w:r>
        <w:rPr>
          <w:rStyle w:val="FootnoteReference"/>
          <w:rFonts w:asciiTheme="minorBidi" w:hAnsiTheme="minorBidi"/>
          <w:color w:val="222222"/>
          <w:sz w:val="24"/>
          <w:szCs w:val="24"/>
          <w:lang w:val="en"/>
        </w:rPr>
        <w:footnoteReference w:id="94"/>
      </w:r>
      <w:r>
        <w:rPr>
          <w:rFonts w:asciiTheme="minorBidi" w:hAnsiTheme="minorBidi"/>
          <w:color w:val="222222"/>
          <w:sz w:val="24"/>
          <w:szCs w:val="24"/>
          <w:lang w:val="en"/>
        </w:rPr>
        <w:t xml:space="preserve"> He was not afraid to look at them and to see them, while they replied in a stream of words, in order for their eyes to behold his good looks and his stature.</w:t>
      </w:r>
      <w:r>
        <w:rPr>
          <w:rStyle w:val="FootnoteReference"/>
          <w:rFonts w:asciiTheme="minorBidi" w:hAnsiTheme="minorBidi"/>
          <w:color w:val="222222"/>
          <w:sz w:val="24"/>
          <w:szCs w:val="24"/>
          <w:lang w:val="en"/>
        </w:rPr>
        <w:footnoteReference w:id="95"/>
      </w:r>
      <w:r>
        <w:rPr>
          <w:rFonts w:asciiTheme="minorBidi" w:hAnsiTheme="minorBidi"/>
          <w:color w:val="222222"/>
          <w:sz w:val="24"/>
          <w:szCs w:val="24"/>
          <w:lang w:val="en"/>
        </w:rPr>
        <w:t>…</w:t>
      </w:r>
      <w:r w:rsidR="007E5AF5">
        <w:rPr>
          <w:rFonts w:asciiTheme="minorBidi" w:hAnsiTheme="minorBidi"/>
          <w:color w:val="222222"/>
          <w:sz w:val="24"/>
          <w:szCs w:val="24"/>
          <w:lang w:val="en"/>
        </w:rPr>
        <w:br w:type="page"/>
      </w:r>
    </w:p>
    <w:p w14:paraId="0B2F350A" w14:textId="2DF7B79B" w:rsidR="007E3C26" w:rsidRDefault="007E3C26" w:rsidP="007E5A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inorBidi" w:hAnsiTheme="minorBidi"/>
          <w:color w:val="222222"/>
          <w:sz w:val="24"/>
          <w:szCs w:val="24"/>
          <w:lang w:val="en"/>
        </w:rPr>
      </w:pPr>
      <w:r>
        <w:rPr>
          <w:rFonts w:asciiTheme="minorBidi" w:hAnsiTheme="minorBidi"/>
          <w:color w:val="222222"/>
          <w:sz w:val="24"/>
          <w:szCs w:val="24"/>
          <w:lang w:val="en"/>
        </w:rPr>
        <w:lastRenderedPageBreak/>
        <w:t>Page 22</w:t>
      </w:r>
    </w:p>
    <w:p w14:paraId="2D127383" w14:textId="6A5CF62A" w:rsidR="007E3C26" w:rsidRDefault="007E3C26" w:rsidP="007E3C26">
      <w:pPr>
        <w:pStyle w:val="HTMLPreformatted"/>
        <w:spacing w:line="540" w:lineRule="atLeast"/>
        <w:rPr>
          <w:rFonts w:asciiTheme="minorBidi" w:hAnsiTheme="minorBidi" w:cstheme="minorBidi"/>
          <w:sz w:val="24"/>
          <w:szCs w:val="24"/>
          <w:lang w:val="en"/>
        </w:rPr>
      </w:pPr>
      <w:r w:rsidRPr="004150F8">
        <w:rPr>
          <w:rFonts w:asciiTheme="minorBidi" w:hAnsiTheme="minorBidi" w:cstheme="minorBidi"/>
          <w:color w:val="222222"/>
          <w:sz w:val="24"/>
          <w:szCs w:val="24"/>
          <w:lang w:val="en"/>
        </w:rPr>
        <w:t xml:space="preserve">If the </w:t>
      </w:r>
      <w:r>
        <w:rPr>
          <w:rFonts w:asciiTheme="minorBidi" w:hAnsiTheme="minorBidi" w:cstheme="minorBidi"/>
          <w:color w:val="222222"/>
          <w:sz w:val="24"/>
          <w:szCs w:val="24"/>
          <w:lang w:val="en"/>
        </w:rPr>
        <w:t>prophets prophesied for the days of the</w:t>
      </w:r>
      <w:r w:rsidRPr="00F70417">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longed-for Messiah, and they foretold from afar the </w:t>
      </w:r>
      <w:r w:rsidRPr="004150F8">
        <w:rPr>
          <w:rFonts w:asciiTheme="minorBidi" w:hAnsiTheme="minorBidi" w:cstheme="minorBidi"/>
          <w:color w:val="222222"/>
          <w:sz w:val="24"/>
          <w:szCs w:val="24"/>
          <w:lang w:val="en"/>
        </w:rPr>
        <w:t xml:space="preserve">joy of their people in the days to come, </w:t>
      </w:r>
      <w:r>
        <w:rPr>
          <w:rFonts w:asciiTheme="minorBidi" w:hAnsiTheme="minorBidi" w:cstheme="minorBidi"/>
          <w:color w:val="222222"/>
          <w:sz w:val="24"/>
          <w:szCs w:val="24"/>
          <w:lang w:val="en"/>
        </w:rPr>
        <w:t>then [in the days of the Messiah] men will be compassion</w:t>
      </w:r>
      <w:ins w:id="1539" w:author="Adrian Sackson" w:date="2021-02-18T13:26:00Z">
        <w:r w:rsidR="00F661F1">
          <w:rPr>
            <w:rFonts w:asciiTheme="minorBidi" w:hAnsiTheme="minorBidi" w:cstheme="minorBidi"/>
            <w:color w:val="222222"/>
            <w:sz w:val="24"/>
            <w:szCs w:val="24"/>
            <w:lang w:val="en"/>
          </w:rPr>
          <w:t>ate</w:t>
        </w:r>
      </w:ins>
      <w:del w:id="1540" w:author="Adrian Sackson" w:date="2021-02-18T13:26:00Z">
        <w:r w:rsidDel="00F661F1">
          <w:rPr>
            <w:rFonts w:asciiTheme="minorBidi" w:hAnsiTheme="minorBidi" w:cstheme="minorBidi"/>
            <w:color w:val="222222"/>
            <w:sz w:val="24"/>
            <w:szCs w:val="24"/>
            <w:lang w:val="en"/>
          </w:rPr>
          <w:delText>ed</w:delText>
        </w:r>
      </w:del>
      <w:r>
        <w:rPr>
          <w:rFonts w:asciiTheme="minorBidi" w:hAnsiTheme="minorBidi" w:cstheme="minorBidi"/>
          <w:color w:val="222222"/>
          <w:sz w:val="24"/>
          <w:szCs w:val="24"/>
          <w:lang w:val="en"/>
        </w:rPr>
        <w:t xml:space="preserve"> to the w</w:t>
      </w:r>
      <w:r w:rsidRPr="004150F8">
        <w:rPr>
          <w:rFonts w:asciiTheme="minorBidi" w:hAnsiTheme="minorBidi" w:cstheme="minorBidi"/>
          <w:color w:val="222222"/>
          <w:sz w:val="24"/>
          <w:szCs w:val="24"/>
          <w:lang w:val="en"/>
        </w:rPr>
        <w:t xml:space="preserve">ife of their bosom, </w:t>
      </w:r>
      <w:r>
        <w:rPr>
          <w:rFonts w:asciiTheme="minorBidi" w:hAnsiTheme="minorBidi" w:cstheme="minorBidi"/>
          <w:color w:val="222222"/>
          <w:sz w:val="24"/>
          <w:szCs w:val="24"/>
          <w:lang w:val="en"/>
        </w:rPr>
        <w:t xml:space="preserve">and will not be jealous of companions to find in them iniquity or sin. Instead, they will shout together for joy and they will sing, and everlasting joy will crown their heads. They will wholeheartedly say: “The people is born.” </w:t>
      </w:r>
      <w:r w:rsidR="00BC6A34">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Then shall maidens dance gaily, young men and old alike,</w:t>
      </w:r>
      <w:r w:rsidR="00BC6A34">
        <w:rPr>
          <w:rFonts w:asciiTheme="minorBidi" w:hAnsiTheme="minorBidi" w:cstheme="minorBidi"/>
          <w:color w:val="222222"/>
          <w:sz w:val="24"/>
          <w:szCs w:val="24"/>
          <w:lang w:val="en"/>
        </w:rPr>
        <w:t>”</w:t>
      </w:r>
      <w:r>
        <w:rPr>
          <w:rStyle w:val="FootnoteReference"/>
          <w:rFonts w:asciiTheme="minorBidi" w:hAnsiTheme="minorBidi" w:cstheme="minorBidi"/>
          <w:color w:val="222222"/>
          <w:sz w:val="24"/>
          <w:szCs w:val="24"/>
          <w:lang w:val="en"/>
        </w:rPr>
        <w:footnoteReference w:id="96"/>
      </w:r>
      <w:r>
        <w:rPr>
          <w:rFonts w:asciiTheme="minorBidi" w:hAnsiTheme="minorBidi" w:cstheme="minorBidi"/>
          <w:color w:val="222222"/>
          <w:sz w:val="24"/>
          <w:szCs w:val="24"/>
          <w:lang w:val="en"/>
        </w:rPr>
        <w:t xml:space="preserve"> joy and delight in their hearts, and within them </w:t>
      </w:r>
      <w:ins w:id="1541" w:author="Adrian Sackson" w:date="2021-02-18T13:26:00Z">
        <w:r w:rsidR="00F661F1">
          <w:rPr>
            <w:rFonts w:asciiTheme="minorBidi" w:hAnsiTheme="minorBidi" w:cstheme="minorBidi"/>
            <w:color w:val="222222"/>
            <w:sz w:val="24"/>
            <w:szCs w:val="24"/>
            <w:lang w:val="en"/>
          </w:rPr>
          <w:t xml:space="preserve">the </w:t>
        </w:r>
      </w:ins>
      <w:r>
        <w:rPr>
          <w:rFonts w:asciiTheme="minorBidi" w:hAnsiTheme="minorBidi" w:cstheme="minorBidi"/>
          <w:color w:val="222222"/>
          <w:sz w:val="24"/>
          <w:szCs w:val="24"/>
          <w:lang w:val="en"/>
        </w:rPr>
        <w:t>Lord</w:t>
      </w:r>
      <w:r w:rsidR="00BC6A34">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s presence</w:t>
      </w:r>
      <w:r>
        <w:rPr>
          <w:rFonts w:asciiTheme="minorBidi" w:hAnsiTheme="minorBidi" w:cstheme="minorBidi"/>
          <w:color w:val="222222"/>
          <w:sz w:val="24"/>
          <w:szCs w:val="24"/>
        </w:rPr>
        <w:t xml:space="preserve"> … </w:t>
      </w:r>
      <w:r w:rsidRPr="004150F8">
        <w:rPr>
          <w:rFonts w:asciiTheme="minorBidi" w:hAnsiTheme="minorBidi" w:cstheme="minorBidi"/>
          <w:color w:val="222222"/>
          <w:sz w:val="24"/>
          <w:szCs w:val="24"/>
          <w:lang w:val="en"/>
        </w:rPr>
        <w:t xml:space="preserve">When the </w:t>
      </w:r>
      <w:r>
        <w:rPr>
          <w:rFonts w:asciiTheme="minorBidi" w:hAnsiTheme="minorBidi" w:cstheme="minorBidi"/>
          <w:color w:val="222222"/>
          <w:sz w:val="24"/>
          <w:szCs w:val="24"/>
          <w:lang w:val="en"/>
        </w:rPr>
        <w:t>House of our Lord was still standing on its foundation</w:t>
      </w:r>
      <w:r w:rsidRPr="004150F8">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at the top of the </w:t>
      </w:r>
      <w:r w:rsidRPr="004150F8">
        <w:rPr>
          <w:rFonts w:asciiTheme="minorBidi" w:hAnsiTheme="minorBidi" w:cstheme="minorBidi"/>
          <w:color w:val="222222"/>
          <w:sz w:val="24"/>
          <w:szCs w:val="24"/>
          <w:lang w:val="en"/>
        </w:rPr>
        <w:t>mountains</w:t>
      </w:r>
      <w:r>
        <w:rPr>
          <w:rFonts w:asciiTheme="minorBidi" w:hAnsiTheme="minorBidi" w:cstheme="minorBidi"/>
          <w:color w:val="222222"/>
          <w:sz w:val="24"/>
          <w:szCs w:val="24"/>
          <w:lang w:val="en"/>
        </w:rPr>
        <w:t>, twice a year the daughters of our People celebrated the “</w:t>
      </w:r>
      <w:r w:rsidR="00CC685D">
        <w:rPr>
          <w:rFonts w:asciiTheme="minorBidi" w:hAnsiTheme="minorBidi" w:cstheme="minorBidi"/>
          <w:color w:val="222222"/>
          <w:sz w:val="24"/>
          <w:szCs w:val="24"/>
          <w:lang w:val="en"/>
        </w:rPr>
        <w:t>F</w:t>
      </w:r>
      <w:r>
        <w:rPr>
          <w:rFonts w:asciiTheme="minorBidi" w:hAnsiTheme="minorBidi" w:cstheme="minorBidi"/>
          <w:color w:val="222222"/>
          <w:sz w:val="24"/>
          <w:szCs w:val="24"/>
          <w:lang w:val="en"/>
        </w:rPr>
        <w:t>estival of Joy" with joyful hearts. They turned it into a festive day [</w:t>
      </w:r>
      <w:proofErr w:type="spellStart"/>
      <w:r w:rsidRPr="00A263BC">
        <w:rPr>
          <w:rFonts w:asciiTheme="minorBidi" w:hAnsiTheme="minorBidi" w:cstheme="minorBidi"/>
          <w:i/>
          <w:iCs/>
          <w:color w:val="222222"/>
          <w:sz w:val="24"/>
          <w:szCs w:val="24"/>
          <w:lang w:val="en"/>
        </w:rPr>
        <w:t>yom</w:t>
      </w:r>
      <w:proofErr w:type="spellEnd"/>
      <w:r w:rsidRPr="00A263BC">
        <w:rPr>
          <w:rFonts w:asciiTheme="minorBidi" w:hAnsiTheme="minorBidi" w:cstheme="minorBidi"/>
          <w:i/>
          <w:iCs/>
          <w:color w:val="222222"/>
          <w:sz w:val="24"/>
          <w:szCs w:val="24"/>
          <w:lang w:val="en"/>
        </w:rPr>
        <w:t xml:space="preserve"> tov</w:t>
      </w:r>
      <w:r>
        <w:rPr>
          <w:rFonts w:asciiTheme="minorBidi" w:hAnsiTheme="minorBidi" w:cstheme="minorBidi"/>
          <w:color w:val="222222"/>
          <w:sz w:val="24"/>
          <w:szCs w:val="24"/>
          <w:lang w:val="en"/>
        </w:rPr>
        <w:t>]</w:t>
      </w:r>
      <w:r w:rsidRPr="004150F8">
        <w:rPr>
          <w:rFonts w:asciiTheme="minorBidi" w:hAnsiTheme="minorBidi" w:cstheme="minorBidi"/>
          <w:color w:val="222222"/>
          <w:sz w:val="24"/>
          <w:szCs w:val="24"/>
          <w:lang w:val="en"/>
        </w:rPr>
        <w:t xml:space="preserve"> </w:t>
      </w:r>
      <w:r w:rsidRPr="00401CCE">
        <w:rPr>
          <w:rFonts w:asciiTheme="minorBidi" w:hAnsiTheme="minorBidi" w:cstheme="minorBidi"/>
          <w:sz w:val="24"/>
          <w:szCs w:val="24"/>
          <w:lang w:val="en"/>
        </w:rPr>
        <w:t xml:space="preserve">in addition to the </w:t>
      </w:r>
      <w:r>
        <w:rPr>
          <w:rFonts w:asciiTheme="minorBidi" w:hAnsiTheme="minorBidi" w:cstheme="minorBidi"/>
          <w:sz w:val="24"/>
          <w:szCs w:val="24"/>
          <w:lang w:val="en"/>
        </w:rPr>
        <w:t xml:space="preserve">appointed festivals, commanded by their faith, on the </w:t>
      </w:r>
      <w:r w:rsidRPr="00401CCE">
        <w:rPr>
          <w:rFonts w:asciiTheme="minorBidi" w:hAnsiTheme="minorBidi" w:cstheme="minorBidi"/>
          <w:sz w:val="24"/>
          <w:szCs w:val="24"/>
          <w:lang w:val="en"/>
        </w:rPr>
        <w:t xml:space="preserve">fifteenth day of the </w:t>
      </w:r>
      <w:r>
        <w:rPr>
          <w:rFonts w:asciiTheme="minorBidi" w:hAnsiTheme="minorBidi" w:cstheme="minorBidi"/>
          <w:sz w:val="24"/>
          <w:szCs w:val="24"/>
          <w:lang w:val="en"/>
        </w:rPr>
        <w:t>f</w:t>
      </w:r>
      <w:r w:rsidRPr="00401CCE">
        <w:rPr>
          <w:rFonts w:asciiTheme="minorBidi" w:hAnsiTheme="minorBidi" w:cstheme="minorBidi"/>
          <w:sz w:val="24"/>
          <w:szCs w:val="24"/>
          <w:lang w:val="en"/>
        </w:rPr>
        <w:t xml:space="preserve">ifth </w:t>
      </w:r>
      <w:r>
        <w:rPr>
          <w:rFonts w:asciiTheme="minorBidi" w:hAnsiTheme="minorBidi" w:cstheme="minorBidi"/>
          <w:sz w:val="24"/>
          <w:szCs w:val="24"/>
          <w:lang w:val="en"/>
        </w:rPr>
        <w:t>month and on the Day of Atonement.</w:t>
      </w:r>
      <w:r>
        <w:rPr>
          <w:rStyle w:val="FootnoteReference"/>
          <w:rFonts w:asciiTheme="minorBidi" w:hAnsiTheme="minorBidi" w:cstheme="minorBidi"/>
          <w:sz w:val="24"/>
          <w:szCs w:val="24"/>
          <w:lang w:val="en"/>
        </w:rPr>
        <w:footnoteReference w:id="97"/>
      </w:r>
      <w:r w:rsidRPr="00401CCE">
        <w:rPr>
          <w:rFonts w:asciiTheme="minorBidi" w:hAnsiTheme="minorBidi" w:cstheme="minorBidi"/>
          <w:sz w:val="24"/>
          <w:szCs w:val="24"/>
          <w:lang w:val="en"/>
        </w:rPr>
        <w:t xml:space="preserve"> </w:t>
      </w:r>
      <w:r>
        <w:rPr>
          <w:rFonts w:asciiTheme="minorBidi" w:hAnsiTheme="minorBidi" w:cstheme="minorBidi"/>
          <w:sz w:val="24"/>
          <w:szCs w:val="24"/>
          <w:lang w:val="en"/>
        </w:rPr>
        <w:t>They dressed in white garments like a rose of Sharon and a l</w:t>
      </w:r>
      <w:r w:rsidRPr="00401CCE">
        <w:rPr>
          <w:rFonts w:asciiTheme="minorBidi" w:hAnsiTheme="minorBidi" w:cstheme="minorBidi"/>
          <w:sz w:val="24"/>
          <w:szCs w:val="24"/>
          <w:lang w:val="en"/>
        </w:rPr>
        <w:t xml:space="preserve">ily of the </w:t>
      </w:r>
      <w:r>
        <w:rPr>
          <w:rFonts w:asciiTheme="minorBidi" w:hAnsiTheme="minorBidi" w:cstheme="minorBidi"/>
          <w:sz w:val="24"/>
          <w:szCs w:val="24"/>
          <w:lang w:val="en"/>
        </w:rPr>
        <w:t>valleys,</w:t>
      </w:r>
      <w:r>
        <w:rPr>
          <w:rStyle w:val="FootnoteReference"/>
          <w:rFonts w:asciiTheme="minorBidi" w:hAnsiTheme="minorBidi" w:cstheme="minorBidi"/>
          <w:sz w:val="24"/>
          <w:szCs w:val="24"/>
          <w:lang w:val="en"/>
        </w:rPr>
        <w:footnoteReference w:id="98"/>
      </w:r>
      <w:r>
        <w:rPr>
          <w:rFonts w:asciiTheme="minorBidi" w:hAnsiTheme="minorBidi" w:cstheme="minorBidi"/>
          <w:sz w:val="24"/>
          <w:szCs w:val="24"/>
          <w:lang w:val="en"/>
        </w:rPr>
        <w:t xml:space="preserve"> </w:t>
      </w:r>
      <w:ins w:id="1548" w:author="Adrian Sackson" w:date="2021-02-18T13:27:00Z">
        <w:r w:rsidR="00F661F1">
          <w:rPr>
            <w:rFonts w:asciiTheme="minorBidi" w:hAnsiTheme="minorBidi" w:cstheme="minorBidi"/>
            <w:sz w:val="24"/>
            <w:szCs w:val="24"/>
            <w:lang w:val="en"/>
          </w:rPr>
          <w:t xml:space="preserve">and </w:t>
        </w:r>
      </w:ins>
      <w:r>
        <w:rPr>
          <w:rFonts w:asciiTheme="minorBidi" w:hAnsiTheme="minorBidi" w:cstheme="minorBidi"/>
          <w:sz w:val="24"/>
          <w:szCs w:val="24"/>
          <w:lang w:val="en"/>
        </w:rPr>
        <w:t xml:space="preserve">wrapped themselves like angels. All of them borrowed [garments] from each </w:t>
      </w:r>
    </w:p>
    <w:p w14:paraId="37E628E1" w14:textId="77777777" w:rsidR="007E3C26" w:rsidRPr="003F251B" w:rsidRDefault="007E3C26" w:rsidP="007E3C26">
      <w:pPr>
        <w:pStyle w:val="HTMLPreformatted"/>
        <w:spacing w:line="540" w:lineRule="atLeast"/>
        <w:rPr>
          <w:rFonts w:asciiTheme="minorBidi" w:hAnsiTheme="minorBidi" w:cstheme="minorBidi"/>
          <w:sz w:val="24"/>
          <w:szCs w:val="24"/>
          <w:lang w:val="en"/>
        </w:rPr>
      </w:pPr>
    </w:p>
    <w:p w14:paraId="13BB13BC" w14:textId="54CFCF9F" w:rsidR="007E3C26" w:rsidRDefault="007E3C26" w:rsidP="007E3C26">
      <w:pPr>
        <w:pStyle w:val="HTMLPreformatted"/>
        <w:spacing w:line="540" w:lineRule="atLeast"/>
        <w:rPr>
          <w:ins w:id="1549" w:author="ג'וליה שוורצמן" w:date="2021-01-25T17:17:00Z"/>
          <w:rFonts w:asciiTheme="minorBidi" w:hAnsiTheme="minorBidi" w:cstheme="minorBidi"/>
          <w:sz w:val="24"/>
          <w:szCs w:val="24"/>
          <w:lang w:val="en"/>
        </w:rPr>
      </w:pPr>
      <w:r>
        <w:rPr>
          <w:rFonts w:asciiTheme="minorBidi" w:hAnsiTheme="minorBidi" w:cstheme="minorBidi"/>
          <w:sz w:val="24"/>
          <w:szCs w:val="24"/>
          <w:lang w:val="en"/>
        </w:rPr>
        <w:lastRenderedPageBreak/>
        <w:t xml:space="preserve">other, both rich and poor, in order </w:t>
      </w:r>
      <w:del w:id="1550" w:author="Adrian Sackson" w:date="2021-02-18T13:27:00Z">
        <w:r w:rsidDel="00F661F1">
          <w:rPr>
            <w:rFonts w:asciiTheme="minorBidi" w:hAnsiTheme="minorBidi" w:cstheme="minorBidi"/>
            <w:sz w:val="24"/>
            <w:szCs w:val="24"/>
            <w:lang w:val="en"/>
          </w:rPr>
          <w:delText xml:space="preserve">to </w:delText>
        </w:r>
      </w:del>
      <w:r>
        <w:rPr>
          <w:rFonts w:asciiTheme="minorBidi" w:hAnsiTheme="minorBidi" w:cstheme="minorBidi"/>
          <w:sz w:val="24"/>
          <w:szCs w:val="24"/>
          <w:lang w:val="en"/>
        </w:rPr>
        <w:t xml:space="preserve">not </w:t>
      </w:r>
      <w:ins w:id="1551" w:author="Adrian Sackson" w:date="2021-02-18T13:27:00Z">
        <w:r w:rsidR="00F661F1">
          <w:rPr>
            <w:rFonts w:asciiTheme="minorBidi" w:hAnsiTheme="minorBidi" w:cstheme="minorBidi"/>
            <w:sz w:val="24"/>
            <w:szCs w:val="24"/>
            <w:lang w:val="en"/>
          </w:rPr>
          <w:t xml:space="preserve">to </w:t>
        </w:r>
      </w:ins>
      <w:r>
        <w:rPr>
          <w:rFonts w:asciiTheme="minorBidi" w:hAnsiTheme="minorBidi" w:cstheme="minorBidi"/>
          <w:sz w:val="24"/>
          <w:szCs w:val="24"/>
          <w:lang w:val="en"/>
        </w:rPr>
        <w:t xml:space="preserve">shame </w:t>
      </w:r>
      <w:del w:id="1552" w:author="Adrian Sackson" w:date="2021-02-18T13:27:00Z">
        <w:r w:rsidDel="00F661F1">
          <w:rPr>
            <w:rFonts w:asciiTheme="minorBidi" w:hAnsiTheme="minorBidi" w:cstheme="minorBidi"/>
            <w:sz w:val="24"/>
            <w:szCs w:val="24"/>
            <w:lang w:val="en"/>
          </w:rPr>
          <w:delText>the one</w:delText>
        </w:r>
      </w:del>
      <w:ins w:id="1553" w:author="Adrian Sackson" w:date="2021-02-18T13:27:00Z">
        <w:r w:rsidR="00F661F1">
          <w:rPr>
            <w:rFonts w:asciiTheme="minorBidi" w:hAnsiTheme="minorBidi" w:cstheme="minorBidi"/>
            <w:sz w:val="24"/>
            <w:szCs w:val="24"/>
            <w:lang w:val="en"/>
          </w:rPr>
          <w:t>anyone</w:t>
        </w:r>
      </w:ins>
      <w:r>
        <w:rPr>
          <w:rFonts w:asciiTheme="minorBidi" w:hAnsiTheme="minorBidi" w:cstheme="minorBidi"/>
          <w:sz w:val="24"/>
          <w:szCs w:val="24"/>
          <w:lang w:val="en"/>
        </w:rPr>
        <w:t xml:space="preserve"> who did not have.</w:t>
      </w:r>
      <w:r>
        <w:rPr>
          <w:rStyle w:val="FootnoteReference"/>
          <w:rFonts w:asciiTheme="minorBidi" w:hAnsiTheme="minorBidi" w:cstheme="minorBidi"/>
          <w:sz w:val="24"/>
          <w:szCs w:val="24"/>
          <w:lang w:val="en"/>
        </w:rPr>
        <w:footnoteReference w:id="99"/>
      </w:r>
      <w:r w:rsidR="009F0148">
        <w:rPr>
          <w:rFonts w:asciiTheme="minorBidi" w:hAnsiTheme="minorBidi" w:cstheme="minorBidi"/>
          <w:sz w:val="24"/>
          <w:szCs w:val="24"/>
          <w:lang w:val="en"/>
        </w:rPr>
        <w:t xml:space="preserve"> </w:t>
      </w:r>
      <w:r w:rsidRPr="00401CCE">
        <w:rPr>
          <w:rFonts w:asciiTheme="minorBidi" w:hAnsiTheme="minorBidi" w:cstheme="minorBidi"/>
          <w:sz w:val="24"/>
          <w:szCs w:val="24"/>
          <w:lang w:val="en"/>
        </w:rPr>
        <w:t xml:space="preserve">And every </w:t>
      </w:r>
      <w:r>
        <w:rPr>
          <w:rFonts w:asciiTheme="minorBidi" w:hAnsiTheme="minorBidi" w:cstheme="minorBidi"/>
          <w:sz w:val="24"/>
          <w:szCs w:val="24"/>
          <w:lang w:val="en"/>
        </w:rPr>
        <w:t>youth</w:t>
      </w:r>
      <w:r w:rsidRPr="00401CCE">
        <w:rPr>
          <w:rFonts w:asciiTheme="minorBidi" w:hAnsiTheme="minorBidi" w:cstheme="minorBidi"/>
          <w:sz w:val="24"/>
          <w:szCs w:val="24"/>
          <w:lang w:val="en"/>
        </w:rPr>
        <w:t xml:space="preserve"> in Israel</w:t>
      </w:r>
      <w:del w:id="1556" w:author="Adrian Sackson" w:date="2021-02-18T13:27:00Z">
        <w:r w:rsidRPr="00401CCE" w:rsidDel="004F1923">
          <w:rPr>
            <w:rFonts w:asciiTheme="minorBidi" w:hAnsiTheme="minorBidi" w:cstheme="minorBidi"/>
            <w:sz w:val="24"/>
            <w:szCs w:val="24"/>
            <w:lang w:val="en"/>
          </w:rPr>
          <w:delText>,</w:delText>
        </w:r>
      </w:del>
      <w:r w:rsidRPr="00401CCE">
        <w:rPr>
          <w:rFonts w:asciiTheme="minorBidi" w:hAnsiTheme="minorBidi" w:cstheme="minorBidi"/>
          <w:sz w:val="24"/>
          <w:szCs w:val="24"/>
          <w:lang w:val="en"/>
        </w:rPr>
        <w:t xml:space="preserve"> who </w:t>
      </w:r>
      <w:r>
        <w:rPr>
          <w:rFonts w:asciiTheme="minorBidi" w:hAnsiTheme="minorBidi" w:cstheme="minorBidi"/>
          <w:sz w:val="24"/>
          <w:szCs w:val="24"/>
          <w:lang w:val="en"/>
        </w:rPr>
        <w:t>had not yet married a woman</w:t>
      </w:r>
      <w:del w:id="1557" w:author="Adrian Sackson" w:date="2021-02-18T13:27:00Z">
        <w:r w:rsidDel="004F1923">
          <w:rPr>
            <w:rFonts w:asciiTheme="minorBidi" w:hAnsiTheme="minorBidi" w:cstheme="minorBidi"/>
            <w:sz w:val="24"/>
            <w:szCs w:val="24"/>
            <w:lang w:val="en"/>
          </w:rPr>
          <w:delText>,</w:delText>
        </w:r>
      </w:del>
      <w:r>
        <w:rPr>
          <w:rFonts w:asciiTheme="minorBidi" w:hAnsiTheme="minorBidi" w:cstheme="minorBidi"/>
          <w:sz w:val="24"/>
          <w:szCs w:val="24"/>
          <w:lang w:val="en"/>
        </w:rPr>
        <w:t xml:space="preserve"> went</w:t>
      </w:r>
      <w:r w:rsidRPr="00401CCE">
        <w:rPr>
          <w:rFonts w:asciiTheme="minorBidi" w:hAnsiTheme="minorBidi" w:cstheme="minorBidi"/>
          <w:sz w:val="24"/>
          <w:szCs w:val="24"/>
          <w:lang w:val="en"/>
        </w:rPr>
        <w:t xml:space="preserve"> </w:t>
      </w:r>
      <w:r>
        <w:rPr>
          <w:rFonts w:asciiTheme="minorBidi" w:hAnsiTheme="minorBidi" w:cstheme="minorBidi"/>
          <w:sz w:val="24"/>
          <w:szCs w:val="24"/>
          <w:lang w:val="en"/>
        </w:rPr>
        <w:t xml:space="preserve">there </w:t>
      </w:r>
      <w:r w:rsidRPr="00401CCE">
        <w:rPr>
          <w:rFonts w:asciiTheme="minorBidi" w:hAnsiTheme="minorBidi" w:cstheme="minorBidi"/>
          <w:sz w:val="24"/>
          <w:szCs w:val="24"/>
          <w:lang w:val="en"/>
        </w:rPr>
        <w:t xml:space="preserve">to </w:t>
      </w:r>
      <w:r>
        <w:rPr>
          <w:rFonts w:asciiTheme="minorBidi" w:hAnsiTheme="minorBidi" w:cstheme="minorBidi"/>
          <w:sz w:val="24"/>
          <w:szCs w:val="24"/>
          <w:lang w:val="en"/>
        </w:rPr>
        <w:t>seek for himself, from God, a fitting helpmate for himself.</w:t>
      </w:r>
      <w:r>
        <w:rPr>
          <w:rStyle w:val="FootnoteReference"/>
          <w:rFonts w:asciiTheme="minorBidi" w:hAnsiTheme="minorBidi" w:cstheme="minorBidi"/>
          <w:sz w:val="24"/>
          <w:szCs w:val="24"/>
          <w:lang w:val="en"/>
        </w:rPr>
        <w:footnoteReference w:id="100"/>
      </w:r>
      <w:r>
        <w:rPr>
          <w:rFonts w:asciiTheme="minorBidi" w:hAnsiTheme="minorBidi" w:cstheme="minorBidi"/>
          <w:sz w:val="24"/>
          <w:szCs w:val="24"/>
          <w:lang w:val="en"/>
        </w:rPr>
        <w:t xml:space="preserve"> T</w:t>
      </w:r>
      <w:r w:rsidRPr="00401CCE">
        <w:rPr>
          <w:rFonts w:asciiTheme="minorBidi" w:hAnsiTheme="minorBidi" w:cstheme="minorBidi"/>
          <w:sz w:val="24"/>
          <w:szCs w:val="24"/>
          <w:lang w:val="en"/>
        </w:rPr>
        <w:t xml:space="preserve">hey </w:t>
      </w:r>
      <w:r>
        <w:rPr>
          <w:rFonts w:asciiTheme="minorBidi" w:hAnsiTheme="minorBidi" w:cstheme="minorBidi"/>
          <w:sz w:val="24"/>
          <w:szCs w:val="24"/>
          <w:lang w:val="en"/>
        </w:rPr>
        <w:t>joyously cried and welcomed him calling for his watchful eye upon them</w:t>
      </w:r>
      <w:ins w:id="1562" w:author="Adrian Sackson" w:date="2021-02-18T13:28:00Z">
        <w:r w:rsidR="004F1923">
          <w:rPr>
            <w:rFonts w:asciiTheme="minorBidi" w:hAnsiTheme="minorBidi" w:cstheme="minorBidi"/>
            <w:sz w:val="24"/>
            <w:szCs w:val="24"/>
            <w:lang w:val="en"/>
          </w:rPr>
          <w:t>,</w:t>
        </w:r>
      </w:ins>
      <w:r>
        <w:rPr>
          <w:rStyle w:val="FootnoteReference"/>
          <w:rFonts w:asciiTheme="minorBidi" w:hAnsiTheme="minorBidi" w:cstheme="minorBidi"/>
          <w:sz w:val="24"/>
          <w:szCs w:val="24"/>
          <w:lang w:val="en"/>
        </w:rPr>
        <w:footnoteReference w:id="101"/>
      </w:r>
      <w:r>
        <w:rPr>
          <w:rFonts w:asciiTheme="minorBidi" w:hAnsiTheme="minorBidi" w:cstheme="minorBidi"/>
          <w:sz w:val="24"/>
          <w:szCs w:val="24"/>
          <w:lang w:val="en"/>
        </w:rPr>
        <w:t xml:space="preserve"> one</w:t>
      </w:r>
      <w:ins w:id="1563" w:author="Adrian Sackson" w:date="2021-02-18T13:28:00Z">
        <w:r w:rsidR="004F1923">
          <w:rPr>
            <w:rFonts w:asciiTheme="minorBidi" w:hAnsiTheme="minorBidi" w:cstheme="minorBidi"/>
            <w:sz w:val="24"/>
            <w:szCs w:val="24"/>
            <w:lang w:val="en"/>
          </w:rPr>
          <w:t>-</w:t>
        </w:r>
      </w:ins>
      <w:del w:id="1564" w:author="Adrian Sackson" w:date="2021-02-18T13:28:00Z">
        <w:r w:rsidDel="004F1923">
          <w:rPr>
            <w:rFonts w:asciiTheme="minorBidi" w:hAnsiTheme="minorBidi" w:cstheme="minorBidi"/>
            <w:sz w:val="24"/>
            <w:szCs w:val="24"/>
            <w:lang w:val="en"/>
          </w:rPr>
          <w:delText xml:space="preserve"> </w:delText>
        </w:r>
      </w:del>
      <w:r>
        <w:rPr>
          <w:rFonts w:asciiTheme="minorBidi" w:hAnsiTheme="minorBidi" w:cstheme="minorBidi"/>
          <w:sz w:val="24"/>
          <w:szCs w:val="24"/>
          <w:lang w:val="en"/>
        </w:rPr>
        <w:t>by</w:t>
      </w:r>
      <w:ins w:id="1565" w:author="Adrian Sackson" w:date="2021-02-18T13:28:00Z">
        <w:r w:rsidR="004F1923">
          <w:rPr>
            <w:rFonts w:asciiTheme="minorBidi" w:hAnsiTheme="minorBidi" w:cstheme="minorBidi"/>
            <w:sz w:val="24"/>
            <w:szCs w:val="24"/>
            <w:lang w:val="en"/>
          </w:rPr>
          <w:t>-</w:t>
        </w:r>
      </w:ins>
      <w:del w:id="1566" w:author="Adrian Sackson" w:date="2021-02-18T13:28:00Z">
        <w:r w:rsidDel="004F1923">
          <w:rPr>
            <w:rFonts w:asciiTheme="minorBidi" w:hAnsiTheme="minorBidi" w:cstheme="minorBidi"/>
            <w:sz w:val="24"/>
            <w:szCs w:val="24"/>
            <w:lang w:val="en"/>
          </w:rPr>
          <w:delText xml:space="preserve"> </w:delText>
        </w:r>
      </w:del>
      <w:r>
        <w:rPr>
          <w:rFonts w:asciiTheme="minorBidi" w:hAnsiTheme="minorBidi" w:cstheme="minorBidi"/>
          <w:sz w:val="24"/>
          <w:szCs w:val="24"/>
          <w:lang w:val="en"/>
        </w:rPr>
        <w:t>one</w:t>
      </w:r>
      <w:ins w:id="1567" w:author="Adrian Sackson" w:date="2021-02-18T13:28:00Z">
        <w:r w:rsidR="004F1923">
          <w:rPr>
            <w:rFonts w:asciiTheme="minorBidi" w:hAnsiTheme="minorBidi" w:cstheme="minorBidi"/>
            <w:sz w:val="24"/>
            <w:szCs w:val="24"/>
            <w:lang w:val="en"/>
          </w:rPr>
          <w:t>,</w:t>
        </w:r>
      </w:ins>
      <w:r>
        <w:rPr>
          <w:rFonts w:asciiTheme="minorBidi" w:hAnsiTheme="minorBidi" w:cstheme="minorBidi"/>
          <w:sz w:val="24"/>
          <w:szCs w:val="24"/>
          <w:lang w:val="en"/>
        </w:rPr>
        <w:t xml:space="preserve"> in search </w:t>
      </w:r>
      <w:del w:id="1568" w:author="Adrian Sackson" w:date="2021-02-18T13:28:00Z">
        <w:r w:rsidDel="004F1923">
          <w:rPr>
            <w:rFonts w:asciiTheme="minorBidi" w:hAnsiTheme="minorBidi" w:cstheme="minorBidi"/>
            <w:sz w:val="24"/>
            <w:szCs w:val="24"/>
            <w:lang w:val="en"/>
          </w:rPr>
          <w:delText xml:space="preserve">for </w:delText>
        </w:r>
      </w:del>
      <w:ins w:id="1569" w:author="Adrian Sackson" w:date="2021-02-18T13:28:00Z">
        <w:r w:rsidR="004F1923">
          <w:rPr>
            <w:rFonts w:asciiTheme="minorBidi" w:hAnsiTheme="minorBidi" w:cstheme="minorBidi"/>
            <w:sz w:val="24"/>
            <w:szCs w:val="24"/>
            <w:lang w:val="en"/>
          </w:rPr>
          <w:t xml:space="preserve">of </w:t>
        </w:r>
      </w:ins>
      <w:r>
        <w:rPr>
          <w:rFonts w:asciiTheme="minorBidi" w:hAnsiTheme="minorBidi" w:cstheme="minorBidi"/>
          <w:sz w:val="24"/>
          <w:szCs w:val="24"/>
          <w:lang w:val="en"/>
        </w:rPr>
        <w:t>the reason of things, whether according to beauty, family or wealth</w:t>
      </w:r>
      <w:ins w:id="1570" w:author="Adrian Sackson" w:date="2021-02-18T13:28:00Z">
        <w:r w:rsidR="004F1923">
          <w:rPr>
            <w:rFonts w:asciiTheme="minorBidi" w:hAnsiTheme="minorBidi" w:cstheme="minorBidi"/>
            <w:sz w:val="24"/>
            <w:szCs w:val="24"/>
            <w:lang w:val="en"/>
          </w:rPr>
          <w:t>,</w:t>
        </w:r>
      </w:ins>
      <w:r>
        <w:rPr>
          <w:rStyle w:val="FootnoteReference"/>
          <w:rFonts w:asciiTheme="minorBidi" w:hAnsiTheme="minorBidi" w:cstheme="minorBidi"/>
          <w:sz w:val="24"/>
          <w:szCs w:val="24"/>
          <w:lang w:val="en"/>
        </w:rPr>
        <w:footnoteReference w:id="102"/>
      </w:r>
      <w:r>
        <w:rPr>
          <w:rFonts w:asciiTheme="minorBidi" w:hAnsiTheme="minorBidi" w:cstheme="minorBidi"/>
          <w:sz w:val="24"/>
          <w:szCs w:val="24"/>
          <w:lang w:val="en"/>
        </w:rPr>
        <w:t xml:space="preserve"> and that was the end of the matter.</w:t>
      </w:r>
    </w:p>
    <w:p w14:paraId="662430DF" w14:textId="77777777" w:rsidR="007300E4" w:rsidRDefault="007300E4">
      <w:pPr>
        <w:bidi w:val="0"/>
        <w:rPr>
          <w:rFonts w:asciiTheme="minorBidi" w:hAnsiTheme="minorBidi"/>
          <w:color w:val="000000"/>
          <w:sz w:val="24"/>
          <w:szCs w:val="24"/>
        </w:rPr>
      </w:pPr>
      <w:r>
        <w:rPr>
          <w:rFonts w:asciiTheme="minorBidi" w:hAnsiTheme="minorBidi"/>
          <w:color w:val="000000"/>
          <w:sz w:val="24"/>
          <w:szCs w:val="24"/>
        </w:rPr>
        <w:br w:type="page"/>
      </w:r>
    </w:p>
    <w:p w14:paraId="6FCAF051" w14:textId="17C7C6D9" w:rsidR="007E3C26" w:rsidRDefault="007E3C26" w:rsidP="007E3C26">
      <w:pPr>
        <w:shd w:val="clear" w:color="auto" w:fill="FFFFFF" w:themeFill="background1"/>
        <w:tabs>
          <w:tab w:val="right" w:pos="1276"/>
        </w:tabs>
        <w:bidi w:val="0"/>
        <w:spacing w:line="390" w:lineRule="atLeast"/>
        <w:rPr>
          <w:rFonts w:asciiTheme="minorBidi" w:hAnsiTheme="minorBidi"/>
          <w:color w:val="000000"/>
          <w:sz w:val="24"/>
          <w:szCs w:val="24"/>
          <w:rtl/>
        </w:rPr>
      </w:pPr>
      <w:r>
        <w:rPr>
          <w:rFonts w:asciiTheme="minorBidi" w:hAnsiTheme="minorBidi"/>
          <w:color w:val="000000"/>
          <w:sz w:val="24"/>
          <w:szCs w:val="24"/>
        </w:rPr>
        <w:lastRenderedPageBreak/>
        <w:t>Page 23</w:t>
      </w:r>
    </w:p>
    <w:p w14:paraId="57723BA6" w14:textId="61C7736B" w:rsidR="007E3C26" w:rsidRDefault="007E3C26" w:rsidP="007E3C26">
      <w:pPr>
        <w:pStyle w:val="HTMLPreformatted"/>
        <w:spacing w:line="540" w:lineRule="atLeast"/>
        <w:rPr>
          <w:rFonts w:asciiTheme="minorBidi" w:hAnsiTheme="minorBidi" w:cstheme="minorBidi"/>
          <w:sz w:val="24"/>
          <w:szCs w:val="24"/>
          <w:lang w:val="en"/>
        </w:rPr>
      </w:pPr>
      <w:r>
        <w:rPr>
          <w:rFonts w:asciiTheme="minorBidi" w:hAnsiTheme="minorBidi" w:cstheme="minorBidi"/>
          <w:sz w:val="24"/>
          <w:szCs w:val="24"/>
          <w:lang w:val="en"/>
        </w:rPr>
        <w:t>— E</w:t>
      </w:r>
      <w:r w:rsidRPr="00655447">
        <w:rPr>
          <w:rFonts w:asciiTheme="minorBidi" w:hAnsiTheme="minorBidi" w:cstheme="minorBidi"/>
          <w:sz w:val="24"/>
          <w:szCs w:val="24"/>
          <w:lang w:val="en"/>
        </w:rPr>
        <w:t xml:space="preserve">ven in the days of the </w:t>
      </w:r>
      <w:r>
        <w:rPr>
          <w:rFonts w:asciiTheme="minorBidi" w:hAnsiTheme="minorBidi" w:cstheme="minorBidi"/>
          <w:sz w:val="24"/>
          <w:szCs w:val="24"/>
          <w:lang w:val="en"/>
        </w:rPr>
        <w:t>early commentators</w:t>
      </w:r>
      <w:r w:rsidR="00497630">
        <w:rPr>
          <w:rFonts w:asciiTheme="minorBidi" w:hAnsiTheme="minorBidi" w:cstheme="minorBidi"/>
          <w:sz w:val="24"/>
          <w:szCs w:val="24"/>
          <w:lang w:val="en"/>
        </w:rPr>
        <w:t>,</w:t>
      </w:r>
      <w:r>
        <w:rPr>
          <w:rFonts w:asciiTheme="minorBidi" w:hAnsiTheme="minorBidi" w:cstheme="minorBidi"/>
          <w:sz w:val="24"/>
          <w:szCs w:val="24"/>
          <w:lang w:val="en"/>
        </w:rPr>
        <w:t xml:space="preserve"> </w:t>
      </w:r>
      <w:r>
        <w:rPr>
          <w:rFonts w:asciiTheme="minorBidi" w:hAnsiTheme="minorBidi" w:cstheme="minorBidi"/>
          <w:sz w:val="24"/>
          <w:szCs w:val="24"/>
          <w:lang w:val="en-GB"/>
        </w:rPr>
        <w:t>youths and maidens</w:t>
      </w:r>
      <w:r w:rsidRPr="00655447">
        <w:rPr>
          <w:rFonts w:asciiTheme="minorBidi" w:hAnsiTheme="minorBidi" w:cstheme="minorBidi"/>
          <w:sz w:val="24"/>
          <w:szCs w:val="24"/>
          <w:lang w:val="en"/>
        </w:rPr>
        <w:t xml:space="preserve"> </w:t>
      </w:r>
      <w:r>
        <w:rPr>
          <w:rFonts w:asciiTheme="minorBidi" w:hAnsiTheme="minorBidi" w:cstheme="minorBidi"/>
          <w:sz w:val="24"/>
          <w:szCs w:val="24"/>
          <w:lang w:val="en"/>
        </w:rPr>
        <w:t xml:space="preserve">still </w:t>
      </w:r>
      <w:r w:rsidRPr="00655447">
        <w:rPr>
          <w:rFonts w:asciiTheme="minorBidi" w:hAnsiTheme="minorBidi" w:cstheme="minorBidi"/>
          <w:sz w:val="24"/>
          <w:szCs w:val="24"/>
          <w:lang w:val="en"/>
        </w:rPr>
        <w:t xml:space="preserve">walked </w:t>
      </w:r>
      <w:r>
        <w:rPr>
          <w:rFonts w:asciiTheme="minorBidi" w:hAnsiTheme="minorBidi" w:cstheme="minorBidi"/>
          <w:sz w:val="24"/>
          <w:szCs w:val="24"/>
          <w:lang w:val="en"/>
        </w:rPr>
        <w:t xml:space="preserve">around </w:t>
      </w:r>
      <w:r w:rsidRPr="00655447">
        <w:rPr>
          <w:rFonts w:asciiTheme="minorBidi" w:hAnsiTheme="minorBidi" w:cstheme="minorBidi"/>
          <w:sz w:val="24"/>
          <w:szCs w:val="24"/>
          <w:lang w:val="en"/>
        </w:rPr>
        <w:t xml:space="preserve">together as they </w:t>
      </w:r>
      <w:r>
        <w:rPr>
          <w:rFonts w:asciiTheme="minorBidi" w:hAnsiTheme="minorBidi" w:cstheme="minorBidi"/>
          <w:sz w:val="24"/>
          <w:szCs w:val="24"/>
          <w:lang w:val="en"/>
        </w:rPr>
        <w:t>enjoyed pleasures</w:t>
      </w:r>
      <w:r w:rsidRPr="00655447">
        <w:rPr>
          <w:rFonts w:asciiTheme="minorBidi" w:hAnsiTheme="minorBidi" w:cstheme="minorBidi"/>
          <w:sz w:val="24"/>
          <w:szCs w:val="24"/>
          <w:lang w:val="en"/>
        </w:rPr>
        <w:t xml:space="preserve">, and </w:t>
      </w:r>
      <w:r w:rsidRPr="007D5FDE">
        <w:rPr>
          <w:rFonts w:ascii="Arial" w:hAnsi="Arial" w:cs="Arial"/>
          <w:color w:val="000000"/>
          <w:sz w:val="24"/>
          <w:szCs w:val="24"/>
          <w:shd w:val="clear" w:color="auto" w:fill="FFFFFF"/>
        </w:rPr>
        <w:t>there was none to put them to shame</w:t>
      </w:r>
      <w:r>
        <w:rPr>
          <w:rFonts w:ascii="Arial" w:hAnsi="Arial" w:cs="Arial"/>
          <w:color w:val="000000"/>
          <w:sz w:val="24"/>
          <w:szCs w:val="24"/>
          <w:shd w:val="clear" w:color="auto" w:fill="FFFFFF"/>
        </w:rPr>
        <w:t>.</w:t>
      </w:r>
      <w:r>
        <w:rPr>
          <w:rStyle w:val="FootnoteReference"/>
          <w:rFonts w:ascii="Arial" w:hAnsi="Arial" w:cs="Arial"/>
          <w:color w:val="000000"/>
          <w:sz w:val="24"/>
          <w:szCs w:val="24"/>
          <w:shd w:val="clear" w:color="auto" w:fill="FFFFFF"/>
        </w:rPr>
        <w:footnoteReference w:id="103"/>
      </w:r>
      <w:r>
        <w:rPr>
          <w:rFonts w:asciiTheme="minorBidi" w:hAnsiTheme="minorBidi" w:cstheme="minorBidi"/>
          <w:sz w:val="24"/>
          <w:szCs w:val="24"/>
          <w:lang w:val="en"/>
        </w:rPr>
        <w:t xml:space="preserve"> </w:t>
      </w:r>
    </w:p>
    <w:p w14:paraId="18739625" w14:textId="3E53B54F" w:rsidR="007E3C26" w:rsidRPr="00FA5102" w:rsidRDefault="007E3C26" w:rsidP="007300E4">
      <w:pPr>
        <w:pStyle w:val="HTMLPreformatted"/>
        <w:spacing w:line="540" w:lineRule="atLeast"/>
        <w:rPr>
          <w:rFonts w:asciiTheme="minorBidi" w:hAnsiTheme="minorBidi"/>
          <w:color w:val="222222"/>
          <w:sz w:val="24"/>
          <w:szCs w:val="24"/>
          <w:lang w:val="en"/>
        </w:rPr>
      </w:pPr>
      <w:r>
        <w:rPr>
          <w:rFonts w:asciiTheme="minorBidi" w:hAnsiTheme="minorBidi" w:cstheme="minorBidi"/>
          <w:sz w:val="24"/>
          <w:szCs w:val="24"/>
          <w:lang w:val="en"/>
        </w:rPr>
        <w:t xml:space="preserve">As </w:t>
      </w:r>
      <w:ins w:id="1627" w:author="Adrian Sackson" w:date="2021-02-18T13:29:00Z">
        <w:r w:rsidR="000F7F59">
          <w:rPr>
            <w:rFonts w:asciiTheme="minorBidi" w:hAnsiTheme="minorBidi" w:cstheme="minorBidi"/>
            <w:sz w:val="24"/>
            <w:szCs w:val="24"/>
            <w:lang w:val="en"/>
          </w:rPr>
          <w:t>for</w:t>
        </w:r>
      </w:ins>
      <w:del w:id="1628" w:author="Adrian Sackson" w:date="2021-02-18T13:29:00Z">
        <w:r w:rsidDel="000F7F59">
          <w:rPr>
            <w:rFonts w:asciiTheme="minorBidi" w:hAnsiTheme="minorBidi" w:cstheme="minorBidi"/>
            <w:sz w:val="24"/>
            <w:szCs w:val="24"/>
            <w:lang w:val="en"/>
          </w:rPr>
          <w:delText>to</w:delText>
        </w:r>
      </w:del>
      <w:r>
        <w:rPr>
          <w:rFonts w:asciiTheme="minorBidi" w:hAnsiTheme="minorBidi" w:cstheme="minorBidi"/>
          <w:sz w:val="24"/>
          <w:szCs w:val="24"/>
          <w:lang w:val="en"/>
        </w:rPr>
        <w:t xml:space="preserve"> the </w:t>
      </w:r>
      <w:proofErr w:type="spellStart"/>
      <w:r>
        <w:rPr>
          <w:rFonts w:asciiTheme="minorBidi" w:hAnsiTheme="minorBidi" w:cstheme="minorBidi"/>
          <w:sz w:val="24"/>
          <w:szCs w:val="24"/>
          <w:lang w:val="en"/>
        </w:rPr>
        <w:t>Tannaim</w:t>
      </w:r>
      <w:proofErr w:type="spellEnd"/>
      <w:r>
        <w:rPr>
          <w:rFonts w:asciiTheme="minorBidi" w:hAnsiTheme="minorBidi" w:cstheme="minorBidi"/>
          <w:sz w:val="24"/>
          <w:szCs w:val="24"/>
          <w:lang w:val="en"/>
        </w:rPr>
        <w:t xml:space="preserve">, although they were not particularly respectful of </w:t>
      </w:r>
      <w:r w:rsidR="001E4E3D" w:rsidRPr="00A263BC">
        <w:rPr>
          <w:rFonts w:asciiTheme="minorBidi" w:hAnsiTheme="minorBidi" w:cstheme="minorBidi"/>
          <w:sz w:val="24"/>
          <w:szCs w:val="24"/>
          <w:lang w:val="en"/>
        </w:rPr>
        <w:t>W</w:t>
      </w:r>
      <w:r w:rsidRPr="004541BA">
        <w:rPr>
          <w:rFonts w:asciiTheme="minorBidi" w:hAnsiTheme="minorBidi" w:cstheme="minorBidi"/>
          <w:sz w:val="24"/>
          <w:szCs w:val="24"/>
          <w:lang w:val="en"/>
        </w:rPr>
        <w:t>oman</w:t>
      </w:r>
      <w:r>
        <w:rPr>
          <w:rFonts w:asciiTheme="minorBidi" w:hAnsiTheme="minorBidi" w:cstheme="minorBidi"/>
          <w:sz w:val="24"/>
          <w:szCs w:val="24"/>
          <w:lang w:val="en"/>
        </w:rPr>
        <w:t>, they nevertheless did not degrade</w:t>
      </w:r>
      <w:r>
        <w:rPr>
          <w:rFonts w:asciiTheme="minorBidi" w:hAnsiTheme="minorBidi" w:cstheme="minorBidi"/>
          <w:sz w:val="24"/>
          <w:szCs w:val="24"/>
        </w:rPr>
        <w:t xml:space="preserve"> her nor did they speak with insult and disgrace against her.</w:t>
      </w:r>
      <w:r>
        <w:rPr>
          <w:rStyle w:val="FootnoteReference"/>
          <w:rFonts w:asciiTheme="minorBidi" w:hAnsiTheme="minorBidi" w:cstheme="minorBidi"/>
          <w:sz w:val="24"/>
          <w:szCs w:val="24"/>
        </w:rPr>
        <w:footnoteReference w:id="104"/>
      </w:r>
      <w:r w:rsidRPr="00655447">
        <w:rPr>
          <w:rFonts w:asciiTheme="minorBidi" w:hAnsiTheme="minorBidi" w:cstheme="minorBidi"/>
          <w:sz w:val="24"/>
          <w:szCs w:val="24"/>
          <w:lang w:val="en"/>
        </w:rPr>
        <w:t xml:space="preserve"> Only at the end of their days, when </w:t>
      </w:r>
      <w:r>
        <w:rPr>
          <w:rFonts w:asciiTheme="minorBidi" w:hAnsiTheme="minorBidi" w:cstheme="minorBidi"/>
          <w:sz w:val="24"/>
          <w:szCs w:val="24"/>
          <w:lang w:val="en"/>
        </w:rPr>
        <w:t>the Apostate [</w:t>
      </w:r>
      <w:r w:rsidRPr="00FD1612">
        <w:rPr>
          <w:rFonts w:asciiTheme="minorBidi" w:hAnsiTheme="minorBidi" w:cstheme="minorBidi"/>
          <w:i/>
          <w:iCs/>
          <w:sz w:val="24"/>
          <w:szCs w:val="24"/>
          <w:lang w:val="en"/>
        </w:rPr>
        <w:t xml:space="preserve">ben </w:t>
      </w:r>
      <w:proofErr w:type="spellStart"/>
      <w:r w:rsidRPr="00FD1612">
        <w:rPr>
          <w:rFonts w:asciiTheme="minorBidi" w:hAnsiTheme="minorBidi" w:cstheme="minorBidi"/>
          <w:i/>
          <w:iCs/>
          <w:sz w:val="24"/>
          <w:szCs w:val="24"/>
          <w:lang w:val="en"/>
        </w:rPr>
        <w:t>temura</w:t>
      </w:r>
      <w:proofErr w:type="spellEnd"/>
      <w:r>
        <w:rPr>
          <w:rFonts w:asciiTheme="minorBidi" w:hAnsiTheme="minorBidi" w:cstheme="minorBidi"/>
          <w:sz w:val="24"/>
          <w:szCs w:val="24"/>
          <w:lang w:val="en"/>
        </w:rPr>
        <w:t>]</w:t>
      </w:r>
      <w:r w:rsidRPr="00655447">
        <w:rPr>
          <w:rFonts w:asciiTheme="minorBidi" w:hAnsiTheme="minorBidi" w:cstheme="minorBidi"/>
          <w:sz w:val="24"/>
          <w:szCs w:val="24"/>
          <w:lang w:val="en"/>
        </w:rPr>
        <w:t xml:space="preserve"> </w:t>
      </w:r>
      <w:r>
        <w:rPr>
          <w:rFonts w:asciiTheme="minorBidi" w:hAnsiTheme="minorBidi" w:cstheme="minorBidi"/>
          <w:sz w:val="24"/>
          <w:szCs w:val="24"/>
          <w:lang w:val="en"/>
        </w:rPr>
        <w:t xml:space="preserve">came </w:t>
      </w:r>
      <w:r w:rsidRPr="00655447">
        <w:rPr>
          <w:rFonts w:asciiTheme="minorBidi" w:hAnsiTheme="minorBidi" w:cstheme="minorBidi"/>
          <w:sz w:val="24"/>
          <w:szCs w:val="24"/>
          <w:lang w:val="en"/>
        </w:rPr>
        <w:t xml:space="preserve">and </w:t>
      </w:r>
      <w:r>
        <w:rPr>
          <w:rFonts w:asciiTheme="minorBidi" w:hAnsiTheme="minorBidi" w:cstheme="minorBidi"/>
          <w:sz w:val="24"/>
          <w:szCs w:val="24"/>
          <w:lang w:val="en"/>
        </w:rPr>
        <w:t>rebelled, women went over to him as well as the ignorant [</w:t>
      </w:r>
      <w:r w:rsidRPr="00FD1612">
        <w:rPr>
          <w:rFonts w:asciiTheme="minorBidi" w:hAnsiTheme="minorBidi" w:cstheme="minorBidi"/>
          <w:i/>
          <w:iCs/>
          <w:sz w:val="24"/>
          <w:szCs w:val="24"/>
          <w:lang w:val="en"/>
        </w:rPr>
        <w:t xml:space="preserve">‘am </w:t>
      </w:r>
      <w:proofErr w:type="spellStart"/>
      <w:r w:rsidRPr="00FD1612">
        <w:rPr>
          <w:rFonts w:asciiTheme="minorBidi" w:hAnsiTheme="minorBidi" w:cstheme="minorBidi"/>
          <w:i/>
          <w:iCs/>
          <w:sz w:val="24"/>
          <w:szCs w:val="24"/>
          <w:lang w:val="en"/>
        </w:rPr>
        <w:t>haaretz</w:t>
      </w:r>
      <w:proofErr w:type="spellEnd"/>
      <w:r>
        <w:rPr>
          <w:rFonts w:asciiTheme="minorBidi" w:hAnsiTheme="minorBidi" w:cstheme="minorBidi"/>
          <w:sz w:val="24"/>
          <w:szCs w:val="24"/>
          <w:lang w:val="en"/>
        </w:rPr>
        <w:t>].</w:t>
      </w:r>
      <w:r>
        <w:rPr>
          <w:rStyle w:val="FootnoteReference"/>
          <w:rFonts w:asciiTheme="minorBidi" w:hAnsiTheme="minorBidi" w:cstheme="minorBidi"/>
          <w:sz w:val="24"/>
          <w:szCs w:val="24"/>
          <w:lang w:val="en"/>
        </w:rPr>
        <w:footnoteReference w:id="105"/>
      </w:r>
      <w:r>
        <w:rPr>
          <w:rFonts w:asciiTheme="minorBidi" w:hAnsiTheme="minorBidi" w:cstheme="minorBidi"/>
          <w:sz w:val="24"/>
          <w:szCs w:val="24"/>
          <w:lang w:val="en"/>
        </w:rPr>
        <w:t xml:space="preserve"> They [women] were devoted to him when he was alive, and they testified that he was alive after he died</w:t>
      </w:r>
      <w:ins w:id="1726" w:author="Adrian Sackson" w:date="2021-02-18T13:29:00Z">
        <w:r w:rsidR="00991A6A">
          <w:rPr>
            <w:rFonts w:asciiTheme="minorBidi" w:hAnsiTheme="minorBidi" w:cstheme="minorBidi"/>
            <w:sz w:val="24"/>
            <w:szCs w:val="24"/>
            <w:lang w:val="en"/>
          </w:rPr>
          <w:t>—</w:t>
        </w:r>
      </w:ins>
      <w:del w:id="1727" w:author="Adrian Sackson" w:date="2021-02-18T13:29:00Z">
        <w:r w:rsidDel="00991A6A">
          <w:rPr>
            <w:rFonts w:asciiTheme="minorBidi" w:hAnsiTheme="minorBidi" w:cstheme="minorBidi"/>
            <w:sz w:val="24"/>
            <w:szCs w:val="24"/>
            <w:lang w:val="en"/>
          </w:rPr>
          <w:delText xml:space="preserve">, </w:delText>
        </w:r>
      </w:del>
      <w:r>
        <w:rPr>
          <w:rFonts w:asciiTheme="minorBidi" w:hAnsiTheme="minorBidi" w:cstheme="minorBidi"/>
          <w:sz w:val="24"/>
          <w:szCs w:val="24"/>
          <w:lang w:val="en"/>
        </w:rPr>
        <w:t xml:space="preserve">that he ascended to heaven and came down. — Women came to spread his light. This happened not </w:t>
      </w:r>
      <w:r w:rsidRPr="00655447">
        <w:rPr>
          <w:rFonts w:asciiTheme="minorBidi" w:hAnsiTheme="minorBidi" w:cstheme="minorBidi"/>
          <w:sz w:val="24"/>
          <w:szCs w:val="24"/>
          <w:lang w:val="en"/>
        </w:rPr>
        <w:t xml:space="preserve">many years before the </w:t>
      </w:r>
      <w:r>
        <w:rPr>
          <w:rFonts w:asciiTheme="minorBidi" w:hAnsiTheme="minorBidi" w:cstheme="minorBidi"/>
          <w:sz w:val="24"/>
          <w:szCs w:val="24"/>
          <w:lang w:val="en"/>
        </w:rPr>
        <w:t>eternal light was put out.</w:t>
      </w:r>
      <w:r w:rsidR="00F92517">
        <w:rPr>
          <w:rStyle w:val="EndnoteReference"/>
          <w:rFonts w:asciiTheme="minorBidi" w:hAnsiTheme="minorBidi" w:cstheme="minorBidi"/>
          <w:sz w:val="24"/>
          <w:szCs w:val="24"/>
          <w:lang w:val="en"/>
        </w:rPr>
        <w:endnoteReference w:id="13"/>
      </w:r>
      <w:r>
        <w:rPr>
          <w:rFonts w:asciiTheme="minorBidi" w:hAnsiTheme="minorBidi" w:cstheme="minorBidi"/>
          <w:sz w:val="24"/>
          <w:szCs w:val="24"/>
          <w:lang w:val="en"/>
        </w:rPr>
        <w:t xml:space="preserve"> It is then that they [</w:t>
      </w:r>
      <w:r w:rsidR="004B0901">
        <w:rPr>
          <w:rFonts w:asciiTheme="minorBidi" w:hAnsiTheme="minorBidi" w:cstheme="minorBidi"/>
          <w:sz w:val="24"/>
          <w:szCs w:val="24"/>
          <w:lang w:val="en"/>
        </w:rPr>
        <w:t xml:space="preserve">the </w:t>
      </w:r>
      <w:r>
        <w:rPr>
          <w:rFonts w:asciiTheme="minorBidi" w:hAnsiTheme="minorBidi" w:cstheme="minorBidi"/>
          <w:sz w:val="24"/>
          <w:szCs w:val="24"/>
          <w:lang w:val="en"/>
        </w:rPr>
        <w:t xml:space="preserve">sages] turned into her enemies and began their </w:t>
      </w:r>
      <w:r w:rsidR="00C14264">
        <w:rPr>
          <w:rFonts w:asciiTheme="minorBidi" w:hAnsiTheme="minorBidi"/>
          <w:color w:val="222222"/>
          <w:sz w:val="24"/>
          <w:szCs w:val="24"/>
        </w:rPr>
        <w:t>work</w:t>
      </w:r>
      <w:r>
        <w:rPr>
          <w:rFonts w:asciiTheme="minorBidi" w:hAnsiTheme="minorBidi"/>
          <w:color w:val="222222"/>
          <w:sz w:val="24"/>
          <w:szCs w:val="24"/>
          <w:lang w:val="en"/>
        </w:rPr>
        <w:t>, in order "</w:t>
      </w:r>
      <w:r w:rsidRPr="00E3560D">
        <w:rPr>
          <w:rFonts w:asciiTheme="minorBidi" w:hAnsiTheme="minorBidi"/>
          <w:color w:val="222222"/>
          <w:sz w:val="24"/>
          <w:szCs w:val="24"/>
          <w:lang w:val="en"/>
        </w:rPr>
        <w:t>to</w:t>
      </w:r>
      <w:r>
        <w:rPr>
          <w:rFonts w:ascii="Arial" w:hAnsi="Arial" w:cs="Arial"/>
          <w:color w:val="000000"/>
          <w:shd w:val="clear" w:color="auto" w:fill="FFFFFF"/>
        </w:rPr>
        <w:t xml:space="preserve"> </w:t>
      </w:r>
      <w:r w:rsidRPr="00EB7D82">
        <w:rPr>
          <w:rFonts w:ascii="Arial" w:hAnsi="Arial" w:cs="Arial"/>
          <w:color w:val="000000"/>
          <w:sz w:val="24"/>
          <w:szCs w:val="24"/>
          <w:shd w:val="clear" w:color="auto" w:fill="FFFFFF"/>
        </w:rPr>
        <w:t xml:space="preserve">terminate the </w:t>
      </w:r>
      <w:r w:rsidRPr="00EB7D82">
        <w:rPr>
          <w:rFonts w:ascii="Arial" w:hAnsi="Arial" w:cs="Arial"/>
          <w:color w:val="000000"/>
          <w:sz w:val="24"/>
          <w:szCs w:val="24"/>
          <w:shd w:val="clear" w:color="auto" w:fill="FFFFFF"/>
        </w:rPr>
        <w:lastRenderedPageBreak/>
        <w:t xml:space="preserve">transgression and to end </w:t>
      </w:r>
      <w:r>
        <w:rPr>
          <w:rFonts w:ascii="Arial" w:hAnsi="Arial" w:cs="Arial"/>
          <w:color w:val="000000"/>
          <w:sz w:val="24"/>
          <w:szCs w:val="24"/>
          <w:shd w:val="clear" w:color="auto" w:fill="FFFFFF"/>
        </w:rPr>
        <w:t xml:space="preserve">the </w:t>
      </w:r>
      <w:r w:rsidRPr="00EB7D82">
        <w:rPr>
          <w:rFonts w:ascii="Arial" w:hAnsi="Arial" w:cs="Arial"/>
          <w:color w:val="000000"/>
          <w:sz w:val="24"/>
          <w:szCs w:val="24"/>
          <w:shd w:val="clear" w:color="auto" w:fill="FFFFFF"/>
        </w:rPr>
        <w:t>sin</w:t>
      </w:r>
      <w:r>
        <w:rPr>
          <w:rFonts w:ascii="Arial" w:hAnsi="Arial" w:cs="Arial"/>
          <w:color w:val="000000"/>
          <w:sz w:val="24"/>
          <w:szCs w:val="24"/>
          <w:shd w:val="clear" w:color="auto" w:fill="FFFFFF"/>
        </w:rPr>
        <w:t>" [Dan 9:24]</w:t>
      </w:r>
      <w:r w:rsidRPr="00E3560D">
        <w:rPr>
          <w:rFonts w:asciiTheme="minorBidi" w:hAnsiTheme="minorBidi"/>
          <w:color w:val="222222"/>
          <w:sz w:val="24"/>
          <w:szCs w:val="24"/>
          <w:lang w:val="en"/>
        </w:rPr>
        <w:t>. The</w:t>
      </w:r>
      <w:r>
        <w:rPr>
          <w:rFonts w:asciiTheme="minorBidi" w:hAnsiTheme="minorBidi"/>
          <w:color w:val="222222"/>
          <w:sz w:val="24"/>
          <w:szCs w:val="24"/>
          <w:lang w:val="en"/>
        </w:rPr>
        <w:t xml:space="preserve">y stripped her </w:t>
      </w:r>
      <w:r w:rsidRPr="004336FF">
        <w:rPr>
          <w:rFonts w:asciiTheme="minorBidi" w:hAnsiTheme="minorBidi" w:cstheme="minorBidi"/>
          <w:sz w:val="24"/>
          <w:szCs w:val="24"/>
        </w:rPr>
        <w:t>of her</w:t>
      </w:r>
      <w:r w:rsidRPr="007F326E">
        <w:rPr>
          <w:rFonts w:asciiTheme="majorBidi" w:hAnsiTheme="majorBidi" w:cstheme="majorBidi"/>
          <w:sz w:val="24"/>
          <w:szCs w:val="24"/>
        </w:rPr>
        <w:t xml:space="preserve"> </w:t>
      </w:r>
      <w:r w:rsidRPr="004336FF">
        <w:rPr>
          <w:rFonts w:asciiTheme="minorBidi" w:hAnsiTheme="minorBidi" w:cstheme="minorBidi"/>
          <w:sz w:val="24"/>
          <w:szCs w:val="24"/>
        </w:rPr>
        <w:t xml:space="preserve">position </w:t>
      </w:r>
      <w:r>
        <w:rPr>
          <w:rFonts w:asciiTheme="minorBidi" w:hAnsiTheme="minorBidi" w:cstheme="minorBidi"/>
          <w:sz w:val="24"/>
          <w:szCs w:val="24"/>
        </w:rPr>
        <w:t xml:space="preserve">as </w:t>
      </w:r>
      <w:r w:rsidRPr="004336FF">
        <w:rPr>
          <w:rFonts w:asciiTheme="minorBidi" w:hAnsiTheme="minorBidi" w:cstheme="minorBidi"/>
          <w:sz w:val="24"/>
          <w:szCs w:val="24"/>
        </w:rPr>
        <w:t>the mistress and pushed her far down the ladder</w:t>
      </w:r>
      <w:r>
        <w:rPr>
          <w:rFonts w:asciiTheme="minorBidi" w:hAnsiTheme="minorBidi"/>
          <w:color w:val="222222"/>
          <w:sz w:val="24"/>
          <w:szCs w:val="24"/>
          <w:lang w:val="en"/>
        </w:rPr>
        <w:t xml:space="preserve"> [from the place] she</w:t>
      </w:r>
      <w:r w:rsidRPr="004336FF">
        <w:rPr>
          <w:rFonts w:asciiTheme="minorBidi" w:hAnsiTheme="minorBidi"/>
          <w:color w:val="222222"/>
          <w:sz w:val="24"/>
          <w:szCs w:val="24"/>
          <w:lang w:val="en"/>
        </w:rPr>
        <w:t xml:space="preserve"> </w:t>
      </w:r>
      <w:r>
        <w:rPr>
          <w:rFonts w:asciiTheme="minorBidi" w:hAnsiTheme="minorBidi"/>
          <w:color w:val="222222"/>
          <w:sz w:val="24"/>
          <w:szCs w:val="24"/>
          <w:lang w:val="en"/>
        </w:rPr>
        <w:t>occupied from ancient times. In</w:t>
      </w:r>
      <w:r w:rsidRPr="00E3560D">
        <w:rPr>
          <w:rFonts w:asciiTheme="minorBidi" w:hAnsiTheme="minorBidi"/>
          <w:color w:val="222222"/>
          <w:sz w:val="24"/>
          <w:szCs w:val="24"/>
          <w:lang w:val="en"/>
        </w:rPr>
        <w:t xml:space="preserve"> their haste </w:t>
      </w:r>
      <w:r>
        <w:rPr>
          <w:rFonts w:asciiTheme="minorBidi" w:hAnsiTheme="minorBidi"/>
          <w:color w:val="222222"/>
          <w:sz w:val="24"/>
          <w:szCs w:val="24"/>
          <w:lang w:val="en"/>
        </w:rPr>
        <w:t xml:space="preserve">they </w:t>
      </w:r>
      <w:r w:rsidRPr="00E3560D">
        <w:rPr>
          <w:rFonts w:asciiTheme="minorBidi" w:hAnsiTheme="minorBidi"/>
          <w:color w:val="222222"/>
          <w:sz w:val="24"/>
          <w:szCs w:val="24"/>
          <w:lang w:val="en"/>
        </w:rPr>
        <w:t xml:space="preserve">did not distinguish between </w:t>
      </w:r>
      <w:r>
        <w:rPr>
          <w:rFonts w:asciiTheme="minorBidi" w:hAnsiTheme="minorBidi"/>
          <w:color w:val="222222"/>
          <w:sz w:val="24"/>
          <w:szCs w:val="24"/>
          <w:lang w:val="en"/>
        </w:rPr>
        <w:t>the sacred</w:t>
      </w:r>
      <w:r w:rsidRPr="00E3560D">
        <w:rPr>
          <w:rFonts w:asciiTheme="minorBidi" w:hAnsiTheme="minorBidi"/>
          <w:color w:val="222222"/>
          <w:sz w:val="24"/>
          <w:szCs w:val="24"/>
          <w:lang w:val="en"/>
        </w:rPr>
        <w:t xml:space="preserve"> and </w:t>
      </w:r>
      <w:r>
        <w:rPr>
          <w:rFonts w:asciiTheme="minorBidi" w:hAnsiTheme="minorBidi"/>
          <w:color w:val="222222"/>
          <w:sz w:val="24"/>
          <w:szCs w:val="24"/>
          <w:lang w:val="en"/>
        </w:rPr>
        <w:t>the profane</w:t>
      </w:r>
      <w:r w:rsidRPr="00E3560D">
        <w:rPr>
          <w:rFonts w:asciiTheme="minorBidi" w:hAnsiTheme="minorBidi"/>
          <w:color w:val="222222"/>
          <w:sz w:val="24"/>
          <w:szCs w:val="24"/>
          <w:lang w:val="en"/>
        </w:rPr>
        <w:t xml:space="preserve">. </w:t>
      </w:r>
      <w:r>
        <w:rPr>
          <w:rFonts w:asciiTheme="minorBidi" w:hAnsiTheme="minorBidi"/>
          <w:color w:val="222222"/>
          <w:sz w:val="24"/>
          <w:szCs w:val="24"/>
          <w:lang w:val="en"/>
        </w:rPr>
        <w:t xml:space="preserve">They </w:t>
      </w:r>
      <w:r>
        <w:rPr>
          <w:rFonts w:asciiTheme="minorBidi" w:hAnsiTheme="minorBidi"/>
          <w:color w:val="222222"/>
          <w:sz w:val="24"/>
          <w:szCs w:val="24"/>
        </w:rPr>
        <w:t>slandered</w:t>
      </w:r>
      <w:r>
        <w:rPr>
          <w:rFonts w:asciiTheme="minorBidi" w:hAnsiTheme="minorBidi"/>
          <w:color w:val="222222"/>
          <w:sz w:val="24"/>
          <w:szCs w:val="24"/>
          <w:lang w:val="en"/>
        </w:rPr>
        <w:t xml:space="preserve"> her testimony,</w:t>
      </w:r>
      <w:r>
        <w:rPr>
          <w:rStyle w:val="FootnoteReference"/>
          <w:rFonts w:asciiTheme="minorBidi" w:hAnsiTheme="minorBidi"/>
          <w:color w:val="222222"/>
          <w:sz w:val="24"/>
          <w:szCs w:val="24"/>
          <w:lang w:val="en"/>
        </w:rPr>
        <w:footnoteReference w:id="106"/>
      </w:r>
      <w:r>
        <w:rPr>
          <w:rFonts w:asciiTheme="minorBidi" w:hAnsiTheme="minorBidi"/>
          <w:color w:val="222222"/>
          <w:sz w:val="24"/>
          <w:szCs w:val="24"/>
          <w:lang w:val="en"/>
        </w:rPr>
        <w:t xml:space="preserve"> so that she could never again stand before God to affirm or deny anything</w:t>
      </w:r>
      <w:ins w:id="1736" w:author="Adrian Sackson" w:date="2021-02-18T13:30:00Z">
        <w:r w:rsidR="0013189F">
          <w:rPr>
            <w:rFonts w:asciiTheme="minorBidi" w:hAnsiTheme="minorBidi"/>
            <w:color w:val="222222"/>
            <w:sz w:val="24"/>
            <w:szCs w:val="24"/>
            <w:lang w:val="en"/>
          </w:rPr>
          <w:t>,</w:t>
        </w:r>
      </w:ins>
      <w:r>
        <w:rPr>
          <w:rFonts w:asciiTheme="minorBidi" w:hAnsiTheme="minorBidi"/>
          <w:color w:val="222222"/>
          <w:sz w:val="24"/>
          <w:szCs w:val="24"/>
          <w:lang w:val="en"/>
        </w:rPr>
        <w:t xml:space="preserve"> and they proclaimed her light-headed</w:t>
      </w:r>
      <w:r>
        <w:rPr>
          <w:rStyle w:val="FootnoteReference"/>
          <w:rFonts w:asciiTheme="minorBidi" w:hAnsiTheme="minorBidi"/>
          <w:color w:val="222222"/>
          <w:sz w:val="24"/>
          <w:szCs w:val="24"/>
          <w:lang w:val="en"/>
        </w:rPr>
        <w:footnoteReference w:id="107"/>
      </w:r>
      <w:r>
        <w:rPr>
          <w:rFonts w:asciiTheme="minorBidi" w:hAnsiTheme="minorBidi"/>
          <w:color w:val="222222"/>
          <w:sz w:val="24"/>
          <w:szCs w:val="24"/>
          <w:lang w:val="en"/>
        </w:rPr>
        <w:t xml:space="preserve"> so that nobody would ever again believe her word or </w:t>
      </w:r>
      <w:r w:rsidRPr="00E3560D">
        <w:rPr>
          <w:rFonts w:asciiTheme="minorBidi" w:hAnsiTheme="minorBidi"/>
          <w:color w:val="222222"/>
          <w:sz w:val="24"/>
          <w:szCs w:val="24"/>
          <w:lang w:val="en"/>
        </w:rPr>
        <w:t xml:space="preserve">sing </w:t>
      </w:r>
      <w:r>
        <w:rPr>
          <w:rFonts w:asciiTheme="minorBidi" w:hAnsiTheme="minorBidi"/>
          <w:color w:val="222222"/>
          <w:sz w:val="24"/>
          <w:szCs w:val="24"/>
          <w:lang w:val="en"/>
        </w:rPr>
        <w:t>its praise. As much as our</w:t>
      </w:r>
      <w:del w:id="1764" w:author="Adrian Sackson" w:date="2021-02-18T13:31:00Z">
        <w:r w:rsidRPr="00497630" w:rsidDel="0013189F">
          <w:rPr>
            <w:rFonts w:asciiTheme="minorBidi" w:hAnsiTheme="minorBidi"/>
            <w:strike/>
            <w:color w:val="222222"/>
            <w:sz w:val="24"/>
            <w:szCs w:val="24"/>
            <w:lang w:val="en"/>
          </w:rPr>
          <w:delText xml:space="preserve"> ostracizers</w:delText>
        </w:r>
      </w:del>
      <w:r>
        <w:rPr>
          <w:rFonts w:asciiTheme="minorBidi" w:hAnsiTheme="minorBidi"/>
          <w:color w:val="222222"/>
          <w:sz w:val="24"/>
          <w:szCs w:val="24"/>
          <w:lang w:val="en"/>
        </w:rPr>
        <w:t xml:space="preserve"> </w:t>
      </w:r>
      <w:commentRangeStart w:id="1765"/>
      <w:ins w:id="1766" w:author="Shani Tzoref" w:date="2021-02-08T18:07:00Z">
        <w:r w:rsidR="001660FC">
          <w:rPr>
            <w:rFonts w:asciiTheme="minorBidi" w:hAnsiTheme="minorBidi"/>
            <w:color w:val="222222"/>
            <w:sz w:val="24"/>
            <w:szCs w:val="24"/>
            <w:lang w:val="en"/>
          </w:rPr>
          <w:t>villifiers</w:t>
        </w:r>
      </w:ins>
      <w:commentRangeEnd w:id="1765"/>
      <w:r w:rsidR="0013189F">
        <w:rPr>
          <w:rStyle w:val="CommentReference"/>
          <w:rFonts w:asciiTheme="minorHAnsi" w:eastAsiaTheme="minorHAnsi" w:hAnsiTheme="minorHAnsi" w:cstheme="minorBidi"/>
        </w:rPr>
        <w:commentReference w:id="1765"/>
      </w:r>
      <w:ins w:id="1767" w:author="Shani Tzoref" w:date="2021-02-08T18:07:00Z">
        <w:r w:rsidR="001660FC">
          <w:rPr>
            <w:rFonts w:asciiTheme="minorBidi" w:hAnsiTheme="minorBidi"/>
            <w:color w:val="222222"/>
            <w:sz w:val="24"/>
            <w:szCs w:val="24"/>
            <w:lang w:val="en"/>
          </w:rPr>
          <w:t xml:space="preserve"> </w:t>
        </w:r>
      </w:ins>
      <w:r>
        <w:rPr>
          <w:rFonts w:asciiTheme="minorBidi" w:hAnsiTheme="minorBidi"/>
          <w:color w:val="222222"/>
          <w:sz w:val="24"/>
          <w:szCs w:val="24"/>
          <w:lang w:val="en"/>
        </w:rPr>
        <w:t>drew her towards them and embraced with both hands,</w:t>
      </w:r>
      <w:r>
        <w:rPr>
          <w:rStyle w:val="FootnoteReference"/>
          <w:rFonts w:asciiTheme="minorBidi" w:hAnsiTheme="minorBidi"/>
          <w:color w:val="222222"/>
          <w:sz w:val="24"/>
          <w:szCs w:val="24"/>
          <w:lang w:val="en"/>
        </w:rPr>
        <w:footnoteReference w:id="108"/>
      </w:r>
      <w:r w:rsidRPr="00E3560D">
        <w:rPr>
          <w:rFonts w:asciiTheme="minorBidi" w:hAnsiTheme="minorBidi"/>
          <w:color w:val="222222"/>
          <w:sz w:val="24"/>
          <w:szCs w:val="24"/>
          <w:lang w:val="en"/>
        </w:rPr>
        <w:t xml:space="preserve"> </w:t>
      </w:r>
      <w:r>
        <w:rPr>
          <w:rFonts w:asciiTheme="minorBidi" w:hAnsiTheme="minorBidi"/>
          <w:color w:val="222222"/>
          <w:sz w:val="24"/>
          <w:szCs w:val="24"/>
          <w:lang w:val="en"/>
        </w:rPr>
        <w:t>they [</w:t>
      </w:r>
      <w:ins w:id="1769" w:author="Adrian Sackson" w:date="2021-02-18T13:31:00Z">
        <w:r w:rsidR="006F798C">
          <w:rPr>
            <w:rFonts w:asciiTheme="minorBidi" w:hAnsiTheme="minorBidi"/>
            <w:color w:val="222222"/>
            <w:sz w:val="24"/>
            <w:szCs w:val="24"/>
            <w:lang w:val="en"/>
          </w:rPr>
          <w:t xml:space="preserve">the </w:t>
        </w:r>
      </w:ins>
      <w:r>
        <w:rPr>
          <w:rFonts w:asciiTheme="minorBidi" w:hAnsiTheme="minorBidi"/>
          <w:color w:val="222222"/>
          <w:sz w:val="24"/>
          <w:szCs w:val="24"/>
          <w:lang w:val="en"/>
        </w:rPr>
        <w:t xml:space="preserve">sages] pushed her </w:t>
      </w:r>
    </w:p>
    <w:p w14:paraId="60D80270" w14:textId="77777777" w:rsidR="007300E4" w:rsidRDefault="007300E4">
      <w:pPr>
        <w:bidi w:val="0"/>
        <w:rPr>
          <w:rFonts w:asciiTheme="minorBidi" w:eastAsia="Times New Roman" w:hAnsiTheme="minorBidi" w:cs="Courier New"/>
          <w:color w:val="222222"/>
          <w:sz w:val="24"/>
          <w:szCs w:val="24"/>
        </w:rPr>
      </w:pPr>
      <w:r>
        <w:rPr>
          <w:rFonts w:asciiTheme="minorBidi" w:hAnsiTheme="minorBidi"/>
          <w:color w:val="222222"/>
          <w:sz w:val="24"/>
          <w:szCs w:val="24"/>
        </w:rPr>
        <w:br w:type="page"/>
      </w:r>
    </w:p>
    <w:p w14:paraId="2553CEC1" w14:textId="3E731ACD" w:rsidR="007E3C26" w:rsidRDefault="007E3C26" w:rsidP="007E3C26">
      <w:pPr>
        <w:pStyle w:val="HTMLPreformatted"/>
        <w:spacing w:line="540" w:lineRule="atLeast"/>
        <w:rPr>
          <w:rFonts w:asciiTheme="minorBidi" w:hAnsiTheme="minorBidi"/>
          <w:color w:val="222222"/>
          <w:sz w:val="24"/>
          <w:szCs w:val="24"/>
        </w:rPr>
      </w:pPr>
      <w:r>
        <w:rPr>
          <w:rFonts w:asciiTheme="minorBidi" w:hAnsiTheme="minorBidi"/>
          <w:color w:val="222222"/>
          <w:sz w:val="24"/>
          <w:szCs w:val="24"/>
        </w:rPr>
        <w:lastRenderedPageBreak/>
        <w:t>Page 24</w:t>
      </w:r>
    </w:p>
    <w:p w14:paraId="2055943C" w14:textId="5E84AF6E" w:rsidR="00C14264" w:rsidRDefault="007E3C26" w:rsidP="007300E4">
      <w:pPr>
        <w:pStyle w:val="HTMLPreformatted"/>
        <w:shd w:val="clear" w:color="auto" w:fill="FFFFFF" w:themeFill="background1"/>
        <w:spacing w:line="540" w:lineRule="atLeast"/>
        <w:rPr>
          <w:ins w:id="1770" w:author="ג'וליה שוורצמן" w:date="2021-01-26T12:58:00Z"/>
          <w:rFonts w:asciiTheme="minorBidi" w:hAnsiTheme="minorBidi" w:cstheme="minorBidi"/>
          <w:color w:val="222222"/>
          <w:sz w:val="24"/>
          <w:szCs w:val="24"/>
          <w:lang w:val="en"/>
        </w:rPr>
      </w:pPr>
      <w:r>
        <w:rPr>
          <w:rFonts w:asciiTheme="minorBidi" w:hAnsiTheme="minorBidi" w:cstheme="minorBidi"/>
          <w:color w:val="222222"/>
          <w:sz w:val="24"/>
          <w:szCs w:val="24"/>
          <w:lang w:val="en"/>
        </w:rPr>
        <w:t>to such an extent, that among those who came after them, one was praised for saying "women are a separate people."</w:t>
      </w:r>
      <w:r>
        <w:rPr>
          <w:rStyle w:val="FootnoteReference"/>
          <w:rFonts w:asciiTheme="minorBidi" w:hAnsiTheme="minorBidi" w:cstheme="minorBidi"/>
          <w:color w:val="222222"/>
          <w:sz w:val="24"/>
          <w:szCs w:val="24"/>
          <w:lang w:val="en"/>
        </w:rPr>
        <w:footnoteReference w:id="109"/>
      </w:r>
      <w:r>
        <w:rPr>
          <w:rFonts w:asciiTheme="minorBidi" w:hAnsiTheme="minorBidi" w:cstheme="minorBidi"/>
          <w:color w:val="222222"/>
          <w:sz w:val="24"/>
          <w:szCs w:val="24"/>
          <w:lang w:val="en"/>
        </w:rPr>
        <w:t xml:space="preserve"> –</w:t>
      </w:r>
      <w:r w:rsidRPr="00153811">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Still, she was not yet prevented from joining their assembly. The</w:t>
      </w:r>
      <w:r w:rsidRPr="00DB5717">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seclusion [</w:t>
      </w:r>
      <w:proofErr w:type="spellStart"/>
      <w:r w:rsidRPr="00FA5102">
        <w:rPr>
          <w:rFonts w:asciiTheme="minorBidi" w:hAnsiTheme="minorBidi" w:cstheme="minorBidi"/>
          <w:i/>
          <w:iCs/>
          <w:color w:val="222222"/>
          <w:sz w:val="24"/>
          <w:szCs w:val="24"/>
          <w:lang w:val="en"/>
        </w:rPr>
        <w:t>yihud</w:t>
      </w:r>
      <w:proofErr w:type="spellEnd"/>
      <w:r>
        <w:rPr>
          <w:rFonts w:asciiTheme="minorBidi" w:hAnsiTheme="minorBidi" w:cstheme="minorBidi"/>
          <w:color w:val="222222"/>
          <w:sz w:val="24"/>
          <w:szCs w:val="24"/>
          <w:lang w:val="en"/>
        </w:rPr>
        <w:t>] of men and women was forbidden from the Torah. In the case of the unwed woman, the court of King David decreed to prohibit this following a certain incident.</w:t>
      </w:r>
      <w:r>
        <w:rPr>
          <w:rStyle w:val="FootnoteReference"/>
          <w:rFonts w:asciiTheme="minorBidi" w:hAnsiTheme="minorBidi" w:cstheme="minorBidi"/>
          <w:color w:val="222222"/>
          <w:sz w:val="24"/>
          <w:szCs w:val="24"/>
          <w:lang w:val="en"/>
        </w:rPr>
        <w:footnoteReference w:id="110"/>
      </w:r>
      <w:r w:rsidRPr="00153811">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Indeed, toward the end of the Second Temple </w:t>
      </w:r>
      <w:ins w:id="1783" w:author="Adrian Sackson" w:date="2021-02-18T13:32:00Z">
        <w:r w:rsidR="00957FA0">
          <w:rPr>
            <w:rFonts w:asciiTheme="minorBidi" w:hAnsiTheme="minorBidi" w:cstheme="minorBidi"/>
            <w:color w:val="222222"/>
            <w:sz w:val="24"/>
            <w:szCs w:val="24"/>
            <w:lang w:val="en"/>
          </w:rPr>
          <w:t>P</w:t>
        </w:r>
      </w:ins>
      <w:del w:id="1784" w:author="Adrian Sackson" w:date="2021-02-18T13:32:00Z">
        <w:r w:rsidDel="00957FA0">
          <w:rPr>
            <w:rFonts w:asciiTheme="minorBidi" w:hAnsiTheme="minorBidi" w:cstheme="minorBidi"/>
            <w:color w:val="222222"/>
            <w:sz w:val="24"/>
            <w:szCs w:val="24"/>
            <w:lang w:val="en"/>
          </w:rPr>
          <w:delText>p</w:delText>
        </w:r>
      </w:del>
      <w:r>
        <w:rPr>
          <w:rFonts w:asciiTheme="minorBidi" w:hAnsiTheme="minorBidi" w:cstheme="minorBidi"/>
          <w:color w:val="222222"/>
          <w:sz w:val="24"/>
          <w:szCs w:val="24"/>
          <w:lang w:val="en"/>
        </w:rPr>
        <w:t>eriod a further important amendment was made in order to totally separate them during the Water Drawing Festival [</w:t>
      </w:r>
      <w:proofErr w:type="spellStart"/>
      <w:r>
        <w:rPr>
          <w:rFonts w:asciiTheme="minorBidi" w:hAnsiTheme="minorBidi" w:cstheme="minorBidi"/>
          <w:i/>
          <w:iCs/>
          <w:color w:val="222222"/>
          <w:sz w:val="24"/>
          <w:szCs w:val="24"/>
          <w:lang w:val="en"/>
        </w:rPr>
        <w:t>s</w:t>
      </w:r>
      <w:r w:rsidRPr="00203497">
        <w:rPr>
          <w:rFonts w:asciiTheme="minorBidi" w:hAnsiTheme="minorBidi" w:cstheme="minorBidi"/>
          <w:i/>
          <w:iCs/>
          <w:color w:val="222222"/>
          <w:sz w:val="24"/>
          <w:szCs w:val="24"/>
          <w:lang w:val="en"/>
        </w:rPr>
        <w:t>im</w:t>
      </w:r>
      <w:ins w:id="1785" w:author="Adrian Sackson" w:date="2021-02-18T13:32:00Z">
        <w:r w:rsidR="00705EFF">
          <w:rPr>
            <w:rFonts w:asciiTheme="minorBidi" w:hAnsiTheme="minorBidi" w:cstheme="minorBidi"/>
            <w:i/>
            <w:iCs/>
            <w:color w:val="222222"/>
            <w:sz w:val="24"/>
            <w:szCs w:val="24"/>
            <w:lang w:val="en"/>
          </w:rPr>
          <w:t>ḥ</w:t>
        </w:r>
      </w:ins>
      <w:del w:id="1786" w:author="Adrian Sackson" w:date="2021-02-18T13:32:00Z">
        <w:r w:rsidRPr="00203497" w:rsidDel="00705EFF">
          <w:rPr>
            <w:rFonts w:asciiTheme="minorBidi" w:hAnsiTheme="minorBidi" w:cstheme="minorBidi"/>
            <w:i/>
            <w:iCs/>
            <w:color w:val="222222"/>
            <w:sz w:val="24"/>
            <w:szCs w:val="24"/>
            <w:lang w:val="en"/>
          </w:rPr>
          <w:delText>h</w:delText>
        </w:r>
      </w:del>
      <w:r w:rsidRPr="00203497">
        <w:rPr>
          <w:rFonts w:asciiTheme="minorBidi" w:hAnsiTheme="minorBidi" w:cstheme="minorBidi"/>
          <w:i/>
          <w:iCs/>
          <w:color w:val="222222"/>
          <w:sz w:val="24"/>
          <w:szCs w:val="24"/>
          <w:lang w:val="en"/>
        </w:rPr>
        <w:t>at</w:t>
      </w:r>
      <w:proofErr w:type="spellEnd"/>
      <w:r w:rsidRPr="00203497">
        <w:rPr>
          <w:rFonts w:asciiTheme="minorBidi" w:hAnsiTheme="minorBidi" w:cstheme="minorBidi"/>
          <w:i/>
          <w:iCs/>
          <w:color w:val="222222"/>
          <w:sz w:val="24"/>
          <w:szCs w:val="24"/>
          <w:lang w:val="en"/>
        </w:rPr>
        <w:t xml:space="preserve"> </w:t>
      </w:r>
      <w:proofErr w:type="spellStart"/>
      <w:r w:rsidRPr="00203497">
        <w:rPr>
          <w:rFonts w:asciiTheme="minorBidi" w:hAnsiTheme="minorBidi" w:cstheme="minorBidi"/>
          <w:i/>
          <w:iCs/>
          <w:color w:val="222222"/>
          <w:sz w:val="24"/>
          <w:szCs w:val="24"/>
          <w:lang w:val="en"/>
        </w:rPr>
        <w:t>beit</w:t>
      </w:r>
      <w:proofErr w:type="spellEnd"/>
      <w:r w:rsidRPr="00203497">
        <w:rPr>
          <w:rFonts w:asciiTheme="minorBidi" w:hAnsiTheme="minorBidi" w:cstheme="minorBidi"/>
          <w:i/>
          <w:iCs/>
          <w:color w:val="222222"/>
          <w:sz w:val="24"/>
          <w:szCs w:val="24"/>
          <w:lang w:val="en"/>
        </w:rPr>
        <w:t xml:space="preserve"> </w:t>
      </w:r>
      <w:proofErr w:type="spellStart"/>
      <w:r>
        <w:rPr>
          <w:rFonts w:asciiTheme="minorBidi" w:hAnsiTheme="minorBidi" w:cstheme="minorBidi"/>
          <w:i/>
          <w:iCs/>
          <w:color w:val="222222"/>
          <w:sz w:val="24"/>
          <w:szCs w:val="24"/>
          <w:lang w:val="en"/>
        </w:rPr>
        <w:t>h</w:t>
      </w:r>
      <w:r w:rsidRPr="00C14264">
        <w:rPr>
          <w:rFonts w:asciiTheme="minorBidi" w:hAnsiTheme="minorBidi" w:cstheme="minorBidi"/>
          <w:i/>
          <w:iCs/>
          <w:color w:val="222222"/>
          <w:sz w:val="24"/>
          <w:szCs w:val="24"/>
          <w:lang w:val="en"/>
        </w:rPr>
        <w:t>a</w:t>
      </w:r>
      <w:r>
        <w:rPr>
          <w:rFonts w:asciiTheme="minorBidi" w:hAnsiTheme="minorBidi" w:cstheme="minorBidi"/>
          <w:i/>
          <w:iCs/>
          <w:color w:val="222222"/>
          <w:sz w:val="24"/>
          <w:szCs w:val="24"/>
          <w:lang w:val="en"/>
        </w:rPr>
        <w:t>s</w:t>
      </w:r>
      <w:r w:rsidRPr="00C14264">
        <w:rPr>
          <w:rFonts w:asciiTheme="minorBidi" w:hAnsiTheme="minorBidi" w:cstheme="minorBidi"/>
          <w:i/>
          <w:iCs/>
          <w:color w:val="222222"/>
          <w:sz w:val="24"/>
          <w:szCs w:val="24"/>
          <w:lang w:val="en"/>
        </w:rPr>
        <w:t>ho</w:t>
      </w:r>
      <w:ins w:id="1787" w:author="Adrian Sackson" w:date="2021-02-18T13:32:00Z">
        <w:r w:rsidR="00705EFF">
          <w:rPr>
            <w:rFonts w:asciiTheme="minorBidi" w:hAnsiTheme="minorBidi" w:cstheme="minorBidi"/>
            <w:i/>
            <w:iCs/>
            <w:color w:val="222222"/>
            <w:sz w:val="24"/>
            <w:szCs w:val="24"/>
            <w:lang w:val="en"/>
          </w:rPr>
          <w:t>’</w:t>
        </w:r>
      </w:ins>
      <w:r w:rsidRPr="00C14264">
        <w:rPr>
          <w:rFonts w:asciiTheme="minorBidi" w:hAnsiTheme="minorBidi" w:cstheme="minorBidi"/>
          <w:i/>
          <w:iCs/>
          <w:color w:val="222222"/>
          <w:sz w:val="24"/>
          <w:szCs w:val="24"/>
          <w:lang w:val="en"/>
        </w:rPr>
        <w:t>evah</w:t>
      </w:r>
      <w:proofErr w:type="spellEnd"/>
      <w:r>
        <w:rPr>
          <w:rFonts w:asciiTheme="minorBidi" w:hAnsiTheme="minorBidi" w:cstheme="minorBidi"/>
          <w:color w:val="222222"/>
          <w:sz w:val="24"/>
          <w:szCs w:val="24"/>
          <w:lang w:val="en"/>
        </w:rPr>
        <w:t>] on Sukkot.</w:t>
      </w:r>
      <w:r>
        <w:rPr>
          <w:rStyle w:val="FootnoteReference"/>
          <w:rFonts w:asciiTheme="minorBidi" w:hAnsiTheme="minorBidi" w:cstheme="minorBidi"/>
          <w:color w:val="222222"/>
          <w:sz w:val="24"/>
          <w:szCs w:val="24"/>
          <w:lang w:val="en"/>
        </w:rPr>
        <w:footnoteReference w:id="111"/>
      </w:r>
      <w:r>
        <w:rPr>
          <w:rFonts w:asciiTheme="minorBidi" w:hAnsiTheme="minorBidi" w:cstheme="minorBidi"/>
          <w:color w:val="222222"/>
          <w:sz w:val="24"/>
          <w:szCs w:val="24"/>
          <w:lang w:val="en"/>
        </w:rPr>
        <w:t xml:space="preserve"> Men were downstairs and women upstairs, in order not to mingle and come to sin, and their joy turned into grief. However, women still would be counted just like men for the quorum of ten to pray before the Lord always,</w:t>
      </w:r>
      <w:r>
        <w:rPr>
          <w:rStyle w:val="FootnoteReference"/>
          <w:rFonts w:asciiTheme="minorBidi" w:hAnsiTheme="minorBidi" w:cstheme="minorBidi"/>
          <w:color w:val="222222"/>
          <w:sz w:val="24"/>
          <w:szCs w:val="24"/>
          <w:lang w:val="en"/>
        </w:rPr>
        <w:footnoteReference w:id="112"/>
      </w:r>
      <w:r>
        <w:rPr>
          <w:rFonts w:asciiTheme="minorBidi" w:hAnsiTheme="minorBidi" w:cstheme="minorBidi"/>
          <w:color w:val="222222"/>
          <w:sz w:val="24"/>
          <w:szCs w:val="24"/>
          <w:lang w:val="en"/>
        </w:rPr>
        <w:t xml:space="preserve"> and they also completed the </w:t>
      </w:r>
      <w:r>
        <w:rPr>
          <w:rFonts w:asciiTheme="minorBidi" w:hAnsiTheme="minorBidi" w:cstheme="minorBidi"/>
          <w:color w:val="222222"/>
          <w:sz w:val="24"/>
          <w:szCs w:val="24"/>
          <w:lang w:val="en"/>
        </w:rPr>
        <w:lastRenderedPageBreak/>
        <w:t xml:space="preserve">quorum of those called to the </w:t>
      </w:r>
      <w:r w:rsidRPr="00153811">
        <w:rPr>
          <w:rFonts w:asciiTheme="minorBidi" w:hAnsiTheme="minorBidi" w:cstheme="minorBidi"/>
          <w:color w:val="222222"/>
          <w:sz w:val="24"/>
          <w:szCs w:val="24"/>
          <w:lang w:val="en"/>
        </w:rPr>
        <w:t>Torah</w:t>
      </w:r>
      <w:r>
        <w:rPr>
          <w:rFonts w:asciiTheme="minorBidi" w:hAnsiTheme="minorBidi" w:cstheme="minorBidi"/>
          <w:color w:val="222222"/>
          <w:sz w:val="24"/>
          <w:szCs w:val="24"/>
          <w:lang w:val="en"/>
        </w:rPr>
        <w:t xml:space="preserve"> on festivals and Sabbaths,</w:t>
      </w:r>
      <w:r>
        <w:rPr>
          <w:rStyle w:val="FootnoteReference"/>
          <w:rFonts w:asciiTheme="minorBidi" w:hAnsiTheme="minorBidi" w:cstheme="minorBidi"/>
          <w:color w:val="222222"/>
          <w:sz w:val="24"/>
          <w:szCs w:val="24"/>
          <w:lang w:val="en"/>
        </w:rPr>
        <w:footnoteReference w:id="113"/>
      </w:r>
      <w:r>
        <w:rPr>
          <w:rFonts w:asciiTheme="minorBidi" w:hAnsiTheme="minorBidi" w:cstheme="minorBidi"/>
          <w:color w:val="222222"/>
          <w:sz w:val="24"/>
          <w:szCs w:val="24"/>
          <w:lang w:val="en"/>
        </w:rPr>
        <w:t xml:space="preserve"> and</w:t>
      </w:r>
      <w:r w:rsidRPr="00520DA2">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the quorum of those summoned in the </w:t>
      </w:r>
      <w:ins w:id="1943" w:author="Shani Tzoref" w:date="2021-01-31T15:23:00Z">
        <w:r w:rsidR="00C14264">
          <w:rPr>
            <w:rFonts w:asciiTheme="minorBidi" w:hAnsiTheme="minorBidi" w:cstheme="minorBidi"/>
            <w:color w:val="222222"/>
            <w:sz w:val="24"/>
            <w:szCs w:val="24"/>
            <w:lang w:val="en"/>
          </w:rPr>
          <w:t>invitation [</w:t>
        </w:r>
      </w:ins>
      <w:proofErr w:type="spellStart"/>
      <w:r w:rsidRPr="002730FE">
        <w:rPr>
          <w:rFonts w:asciiTheme="minorBidi" w:hAnsiTheme="minorBidi" w:cstheme="minorBidi"/>
          <w:i/>
          <w:iCs/>
          <w:color w:val="222222"/>
          <w:sz w:val="24"/>
          <w:szCs w:val="24"/>
          <w:lang w:val="en"/>
        </w:rPr>
        <w:t>zimmun</w:t>
      </w:r>
      <w:proofErr w:type="spellEnd"/>
      <w:r w:rsidR="00C14264">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 xml:space="preserve"> </w:t>
      </w:r>
      <w:ins w:id="1944" w:author="ג'וליה שוורצמן" w:date="2021-01-27T12:32:00Z">
        <w:del w:id="1945" w:author="Shani Tzoref" w:date="2021-01-31T15:24:00Z">
          <w:r w:rsidR="00ED2051" w:rsidDel="00C14264">
            <w:rPr>
              <w:rFonts w:asciiTheme="minorBidi" w:hAnsiTheme="minorBidi" w:cstheme="minorBidi" w:hint="cs"/>
              <w:color w:val="222222"/>
              <w:sz w:val="24"/>
              <w:szCs w:val="24"/>
              <w:rtl/>
              <w:lang w:val="en"/>
            </w:rPr>
            <w:delText>]</w:delText>
          </w:r>
          <w:r w:rsidR="00EE2748" w:rsidDel="00C14264">
            <w:rPr>
              <w:rFonts w:asciiTheme="minorBidi" w:hAnsiTheme="minorBidi" w:cstheme="minorBidi"/>
              <w:color w:val="222222"/>
              <w:sz w:val="24"/>
              <w:szCs w:val="24"/>
              <w:lang w:val="en-GB"/>
            </w:rPr>
            <w:delText>summoned</w:delText>
          </w:r>
          <w:r w:rsidR="00ED2051" w:rsidDel="00C14264">
            <w:rPr>
              <w:rFonts w:asciiTheme="minorBidi" w:hAnsiTheme="minorBidi" w:cstheme="minorBidi"/>
              <w:color w:val="222222"/>
              <w:sz w:val="24"/>
              <w:szCs w:val="24"/>
              <w:lang w:val="en-GB"/>
            </w:rPr>
            <w:delText xml:space="preserve"> is</w:delText>
          </w:r>
          <w:r w:rsidR="00EE2748" w:rsidDel="00C14264">
            <w:rPr>
              <w:rFonts w:asciiTheme="minorBidi" w:hAnsiTheme="minorBidi" w:cstheme="minorBidi"/>
              <w:color w:val="222222"/>
              <w:sz w:val="24"/>
              <w:szCs w:val="24"/>
              <w:lang w:val="en-GB"/>
            </w:rPr>
            <w:delText xml:space="preserve"> zimmun, can we</w:delText>
          </w:r>
        </w:del>
      </w:ins>
      <w:ins w:id="1946" w:author="ג'וליה שוורצמן" w:date="2021-01-27T12:33:00Z">
        <w:del w:id="1947" w:author="Shani Tzoref" w:date="2021-01-31T15:24:00Z">
          <w:r w:rsidR="00240547" w:rsidDel="00C14264">
            <w:rPr>
              <w:rFonts w:asciiTheme="minorBidi" w:hAnsiTheme="minorBidi" w:cstheme="minorBidi"/>
              <w:color w:val="222222"/>
              <w:sz w:val="24"/>
              <w:szCs w:val="24"/>
              <w:lang w:val="en-GB"/>
            </w:rPr>
            <w:delText xml:space="preserve"> use another word?] </w:delText>
          </w:r>
        </w:del>
      </w:ins>
      <w:r>
        <w:rPr>
          <w:rFonts w:asciiTheme="minorBidi" w:hAnsiTheme="minorBidi" w:cstheme="minorBidi"/>
          <w:color w:val="222222"/>
          <w:sz w:val="24"/>
          <w:szCs w:val="24"/>
          <w:lang w:val="en"/>
        </w:rPr>
        <w:t xml:space="preserve">of the grace </w:t>
      </w:r>
      <w:ins w:id="1948" w:author="Adrian Sackson" w:date="2021-02-18T13:32:00Z">
        <w:r w:rsidR="003D281F">
          <w:rPr>
            <w:rFonts w:asciiTheme="minorBidi" w:hAnsiTheme="minorBidi" w:cstheme="minorBidi"/>
            <w:color w:val="222222"/>
            <w:sz w:val="24"/>
            <w:szCs w:val="24"/>
            <w:lang w:val="en"/>
          </w:rPr>
          <w:t>a</w:t>
        </w:r>
      </w:ins>
      <w:del w:id="1949" w:author="Adrian Sackson" w:date="2021-02-18T13:32:00Z">
        <w:r w:rsidDel="003D281F">
          <w:rPr>
            <w:rFonts w:asciiTheme="minorBidi" w:hAnsiTheme="minorBidi" w:cstheme="minorBidi"/>
            <w:color w:val="222222"/>
            <w:sz w:val="24"/>
            <w:szCs w:val="24"/>
            <w:lang w:val="en"/>
          </w:rPr>
          <w:delText>A</w:delText>
        </w:r>
      </w:del>
      <w:r>
        <w:rPr>
          <w:rFonts w:asciiTheme="minorBidi" w:hAnsiTheme="minorBidi" w:cstheme="minorBidi"/>
          <w:color w:val="222222"/>
          <w:sz w:val="24"/>
          <w:szCs w:val="24"/>
          <w:lang w:val="en"/>
        </w:rPr>
        <w:t>fter meals.</w:t>
      </w:r>
      <w:commentRangeStart w:id="1950"/>
      <w:commentRangeStart w:id="1951"/>
      <w:r>
        <w:rPr>
          <w:rStyle w:val="FootnoteReference"/>
          <w:rFonts w:asciiTheme="minorBidi" w:hAnsiTheme="minorBidi" w:cstheme="minorBidi"/>
          <w:color w:val="222222"/>
          <w:sz w:val="24"/>
          <w:szCs w:val="24"/>
          <w:lang w:val="en"/>
        </w:rPr>
        <w:footnoteReference w:id="114"/>
      </w:r>
      <w:r>
        <w:rPr>
          <w:rFonts w:asciiTheme="minorBidi" w:hAnsiTheme="minorBidi" w:cstheme="minorBidi"/>
          <w:color w:val="222222"/>
          <w:sz w:val="24"/>
          <w:szCs w:val="24"/>
          <w:lang w:val="en"/>
        </w:rPr>
        <w:t xml:space="preserve"> </w:t>
      </w:r>
      <w:commentRangeEnd w:id="1950"/>
      <w:r w:rsidR="00C4323E">
        <w:rPr>
          <w:rStyle w:val="CommentReference"/>
          <w:rFonts w:asciiTheme="minorHAnsi" w:eastAsiaTheme="minorHAnsi" w:hAnsiTheme="minorHAnsi" w:cstheme="minorBidi"/>
        </w:rPr>
        <w:commentReference w:id="1950"/>
      </w:r>
      <w:commentRangeEnd w:id="1951"/>
      <w:r w:rsidR="00A579CB">
        <w:rPr>
          <w:rStyle w:val="CommentReference"/>
          <w:rFonts w:asciiTheme="minorHAnsi" w:eastAsiaTheme="minorHAnsi" w:hAnsiTheme="minorHAnsi" w:cstheme="minorBidi"/>
        </w:rPr>
        <w:commentReference w:id="1951"/>
      </w:r>
      <w:r>
        <w:rPr>
          <w:rFonts w:asciiTheme="minorBidi" w:hAnsiTheme="minorBidi" w:cstheme="minorBidi"/>
          <w:color w:val="222222"/>
          <w:sz w:val="24"/>
          <w:szCs w:val="24"/>
          <w:lang w:val="en"/>
        </w:rPr>
        <w:t xml:space="preserve">– They were </w:t>
      </w:r>
      <w:r>
        <w:rPr>
          <w:rFonts w:asciiTheme="minorBidi" w:hAnsiTheme="minorBidi" w:cstheme="minorBidi"/>
          <w:color w:val="222222"/>
          <w:sz w:val="24"/>
          <w:szCs w:val="24"/>
          <w:lang w:val="en-GB"/>
        </w:rPr>
        <w:t xml:space="preserve">with men </w:t>
      </w:r>
      <w:r>
        <w:rPr>
          <w:rFonts w:asciiTheme="minorBidi" w:hAnsiTheme="minorBidi" w:cstheme="minorBidi"/>
          <w:color w:val="222222"/>
          <w:sz w:val="24"/>
          <w:szCs w:val="24"/>
          <w:lang w:val="en"/>
        </w:rPr>
        <w:t>in the same court [</w:t>
      </w:r>
      <w:r w:rsidR="00497630">
        <w:rPr>
          <w:rFonts w:asciiTheme="minorBidi" w:hAnsiTheme="minorBidi" w:cstheme="minorBidi"/>
          <w:color w:val="222222"/>
          <w:sz w:val="24"/>
          <w:szCs w:val="24"/>
          <w:lang w:val="en"/>
        </w:rPr>
        <w:t>‘</w:t>
      </w:r>
      <w:proofErr w:type="spellStart"/>
      <w:r w:rsidRPr="00C14264">
        <w:rPr>
          <w:rFonts w:asciiTheme="minorBidi" w:hAnsiTheme="minorBidi" w:cstheme="minorBidi"/>
          <w:i/>
          <w:iCs/>
          <w:color w:val="222222"/>
          <w:sz w:val="24"/>
          <w:szCs w:val="24"/>
          <w:lang w:val="en"/>
          <w:rPrChange w:id="2050" w:author="Shani Tzoref" w:date="2021-01-31T15:24:00Z">
            <w:rPr>
              <w:rFonts w:asciiTheme="minorBidi" w:hAnsiTheme="minorBidi" w:cstheme="minorBidi"/>
              <w:color w:val="222222"/>
              <w:sz w:val="24"/>
              <w:szCs w:val="24"/>
              <w:lang w:val="en"/>
            </w:rPr>
          </w:rPrChange>
        </w:rPr>
        <w:t>azarah</w:t>
      </w:r>
      <w:proofErr w:type="spellEnd"/>
      <w:r>
        <w:rPr>
          <w:rFonts w:asciiTheme="minorBidi" w:hAnsiTheme="minorBidi" w:cstheme="minorBidi"/>
          <w:color w:val="222222"/>
          <w:sz w:val="24"/>
          <w:szCs w:val="24"/>
          <w:lang w:val="en"/>
        </w:rPr>
        <w:t>] when they came to pour their words</w:t>
      </w:r>
    </w:p>
    <w:p w14:paraId="666FA231" w14:textId="77777777" w:rsidR="007300E4" w:rsidRDefault="007300E4">
      <w:pPr>
        <w:bidi w:val="0"/>
        <w:rPr>
          <w:rFonts w:asciiTheme="minorBidi" w:eastAsia="Times New Roman" w:hAnsiTheme="minorBidi"/>
          <w:color w:val="222222"/>
          <w:sz w:val="24"/>
          <w:szCs w:val="24"/>
          <w:lang w:val="en"/>
        </w:rPr>
      </w:pPr>
      <w:r>
        <w:rPr>
          <w:rFonts w:asciiTheme="minorBidi" w:hAnsiTheme="minorBidi"/>
          <w:color w:val="222222"/>
          <w:sz w:val="24"/>
          <w:szCs w:val="24"/>
          <w:lang w:val="en"/>
        </w:rPr>
        <w:lastRenderedPageBreak/>
        <w:br w:type="page"/>
      </w:r>
    </w:p>
    <w:p w14:paraId="470B1473" w14:textId="33F20326" w:rsidR="007E3C26" w:rsidRDefault="007E3C26" w:rsidP="007E3C26">
      <w:pPr>
        <w:pStyle w:val="HTMLPreformatted"/>
        <w:shd w:val="clear" w:color="auto" w:fill="FFFFFF" w:themeFill="background1"/>
        <w:spacing w:line="540" w:lineRule="atLeast"/>
        <w:rPr>
          <w:rFonts w:asciiTheme="minorBidi" w:hAnsiTheme="minorBidi" w:cstheme="minorBidi"/>
          <w:color w:val="222222"/>
          <w:sz w:val="24"/>
          <w:szCs w:val="24"/>
          <w:lang w:val="en"/>
        </w:rPr>
      </w:pPr>
      <w:r>
        <w:rPr>
          <w:rFonts w:asciiTheme="minorBidi" w:hAnsiTheme="minorBidi" w:cstheme="minorBidi"/>
          <w:color w:val="222222"/>
          <w:sz w:val="24"/>
          <w:szCs w:val="24"/>
          <w:lang w:val="en"/>
        </w:rPr>
        <w:lastRenderedPageBreak/>
        <w:t>Page 25</w:t>
      </w:r>
    </w:p>
    <w:p w14:paraId="17F3A990" w14:textId="79B48046" w:rsidR="007300E4" w:rsidRDefault="007E3C26" w:rsidP="007300E4">
      <w:pPr>
        <w:pStyle w:val="HTMLPreformatted"/>
        <w:shd w:val="clear" w:color="auto" w:fill="FFFFFF" w:themeFill="background1"/>
        <w:spacing w:line="540" w:lineRule="atLeast"/>
        <w:rPr>
          <w:rFonts w:asciiTheme="minorBidi" w:hAnsiTheme="minorBidi" w:cstheme="minorBidi"/>
          <w:color w:val="222222"/>
          <w:sz w:val="24"/>
          <w:szCs w:val="24"/>
          <w:lang w:val="en"/>
        </w:rPr>
      </w:pPr>
      <w:r>
        <w:rPr>
          <w:rFonts w:asciiTheme="minorBidi" w:hAnsiTheme="minorBidi" w:cstheme="minorBidi"/>
          <w:color w:val="222222"/>
          <w:sz w:val="24"/>
          <w:szCs w:val="24"/>
          <w:lang w:val="en"/>
        </w:rPr>
        <w:t>into the Sanctuary, t</w:t>
      </w:r>
      <w:r w:rsidRPr="00586566">
        <w:rPr>
          <w:rFonts w:asciiTheme="minorBidi" w:hAnsiTheme="minorBidi" w:cstheme="minorBidi"/>
          <w:color w:val="222222"/>
          <w:sz w:val="24"/>
          <w:szCs w:val="24"/>
          <w:lang w:val="en"/>
        </w:rPr>
        <w:t xml:space="preserve">o the right and to the left </w:t>
      </w:r>
      <w:r>
        <w:rPr>
          <w:rFonts w:asciiTheme="minorBidi" w:hAnsiTheme="minorBidi" w:cstheme="minorBidi"/>
          <w:color w:val="222222"/>
          <w:sz w:val="24"/>
          <w:szCs w:val="24"/>
          <w:lang w:val="en"/>
        </w:rPr>
        <w:t>in the house [of prayer] and not in the gallery, even in the days of the Geonim.</w:t>
      </w:r>
      <w:r>
        <w:rPr>
          <w:rStyle w:val="FootnoteReference"/>
          <w:rFonts w:asciiTheme="minorBidi" w:hAnsiTheme="minorBidi" w:cstheme="minorBidi"/>
          <w:color w:val="222222"/>
          <w:sz w:val="24"/>
          <w:szCs w:val="24"/>
          <w:lang w:val="en"/>
        </w:rPr>
        <w:footnoteReference w:id="115"/>
      </w:r>
      <w:r>
        <w:rPr>
          <w:rFonts w:asciiTheme="minorBidi" w:hAnsiTheme="minorBidi" w:cstheme="minorBidi"/>
          <w:color w:val="222222"/>
          <w:sz w:val="24"/>
          <w:szCs w:val="24"/>
          <w:lang w:val="en"/>
        </w:rPr>
        <w:t xml:space="preserve"> Whenever the Ark set out and the Torah was taken out, the cantor of the congregation would take it in his hands. When he opened it</w:t>
      </w:r>
      <w:ins w:id="2061" w:author="Adrian Sackson" w:date="2021-02-18T13:46:00Z">
        <w:r w:rsidR="00FF2B2B">
          <w:rPr>
            <w:rFonts w:asciiTheme="minorBidi" w:hAnsiTheme="minorBidi" w:cstheme="minorBidi"/>
            <w:color w:val="222222"/>
            <w:sz w:val="24"/>
            <w:szCs w:val="24"/>
            <w:lang w:val="en"/>
          </w:rPr>
          <w:t>,</w:t>
        </w:r>
      </w:ins>
      <w:r>
        <w:rPr>
          <w:rFonts w:asciiTheme="minorBidi" w:hAnsiTheme="minorBidi" w:cstheme="minorBidi"/>
          <w:color w:val="222222"/>
          <w:sz w:val="24"/>
          <w:szCs w:val="24"/>
          <w:lang w:val="en"/>
        </w:rPr>
        <w:t xml:space="preserve"> everybody to the last would get down on their knees.</w:t>
      </w:r>
      <w:r>
        <w:rPr>
          <w:rStyle w:val="FootnoteReference"/>
          <w:rFonts w:asciiTheme="minorBidi" w:hAnsiTheme="minorBidi" w:cstheme="minorBidi"/>
          <w:color w:val="222222"/>
          <w:sz w:val="24"/>
          <w:szCs w:val="24"/>
          <w:lang w:val="en"/>
        </w:rPr>
        <w:footnoteReference w:id="116"/>
      </w:r>
      <w:r>
        <w:rPr>
          <w:rFonts w:asciiTheme="minorBidi" w:hAnsiTheme="minorBidi" w:cstheme="minorBidi"/>
          <w:color w:val="222222"/>
          <w:sz w:val="24"/>
          <w:szCs w:val="24"/>
          <w:lang w:val="en"/>
        </w:rPr>
        <w:t xml:space="preserve"> He displayed the holy Scripture here and there to the men and the women, so that they could see it and worship the Holy </w:t>
      </w:r>
      <w:del w:id="2066" w:author="Adrian Sackson" w:date="2021-02-18T13:46:00Z">
        <w:r w:rsidDel="00FF2B2B">
          <w:rPr>
            <w:rFonts w:asciiTheme="minorBidi" w:hAnsiTheme="minorBidi" w:cstheme="minorBidi"/>
            <w:color w:val="222222"/>
            <w:sz w:val="24"/>
            <w:szCs w:val="24"/>
            <w:lang w:val="en"/>
          </w:rPr>
          <w:delText xml:space="preserve">one </w:delText>
        </w:r>
      </w:del>
      <w:ins w:id="2067" w:author="Adrian Sackson" w:date="2021-02-18T13:46:00Z">
        <w:r w:rsidR="00FF2B2B">
          <w:rPr>
            <w:rFonts w:asciiTheme="minorBidi" w:hAnsiTheme="minorBidi" w:cstheme="minorBidi"/>
            <w:color w:val="222222"/>
            <w:sz w:val="24"/>
            <w:szCs w:val="24"/>
            <w:lang w:val="en"/>
          </w:rPr>
          <w:t xml:space="preserve">One </w:t>
        </w:r>
      </w:ins>
      <w:r>
        <w:rPr>
          <w:rFonts w:asciiTheme="minorBidi" w:hAnsiTheme="minorBidi" w:cstheme="minorBidi"/>
          <w:color w:val="222222"/>
          <w:sz w:val="24"/>
          <w:szCs w:val="24"/>
          <w:lang w:val="en"/>
        </w:rPr>
        <w:t>of Jacob.</w:t>
      </w:r>
      <w:r>
        <w:rPr>
          <w:rStyle w:val="FootnoteReference"/>
          <w:rFonts w:asciiTheme="minorBidi" w:hAnsiTheme="minorBidi" w:cstheme="minorBidi"/>
          <w:color w:val="222222"/>
          <w:sz w:val="24"/>
          <w:szCs w:val="24"/>
          <w:lang w:val="en"/>
        </w:rPr>
        <w:footnoteReference w:id="117"/>
      </w:r>
      <w:r>
        <w:rPr>
          <w:rFonts w:asciiTheme="minorBidi" w:hAnsiTheme="minorBidi" w:cstheme="minorBidi"/>
          <w:color w:val="222222"/>
          <w:sz w:val="24"/>
          <w:szCs w:val="24"/>
          <w:lang w:val="en"/>
        </w:rPr>
        <w:t xml:space="preserve"> Even at the end of the days of the </w:t>
      </w:r>
      <w:proofErr w:type="spellStart"/>
      <w:r>
        <w:rPr>
          <w:rFonts w:asciiTheme="minorBidi" w:hAnsiTheme="minorBidi" w:cstheme="minorBidi"/>
          <w:color w:val="222222"/>
          <w:sz w:val="24"/>
          <w:szCs w:val="24"/>
          <w:lang w:val="en"/>
        </w:rPr>
        <w:t>Rishonim</w:t>
      </w:r>
      <w:proofErr w:type="spellEnd"/>
      <w:r>
        <w:rPr>
          <w:rFonts w:asciiTheme="minorBidi" w:hAnsiTheme="minorBidi" w:cstheme="minorBidi"/>
          <w:color w:val="222222"/>
          <w:sz w:val="24"/>
          <w:szCs w:val="24"/>
          <w:lang w:val="en"/>
        </w:rPr>
        <w:t>,</w:t>
      </w:r>
      <w:r>
        <w:rPr>
          <w:rStyle w:val="EndnoteReference"/>
          <w:rFonts w:asciiTheme="minorBidi" w:hAnsiTheme="minorBidi" w:cstheme="minorBidi"/>
          <w:color w:val="222222"/>
          <w:sz w:val="24"/>
          <w:szCs w:val="24"/>
          <w:lang w:val="en"/>
        </w:rPr>
        <w:endnoteReference w:id="14"/>
      </w:r>
      <w:r>
        <w:rPr>
          <w:rFonts w:asciiTheme="minorBidi" w:hAnsiTheme="minorBidi" w:cstheme="minorBidi"/>
          <w:color w:val="222222"/>
          <w:sz w:val="24"/>
          <w:szCs w:val="24"/>
          <w:lang w:val="en"/>
        </w:rPr>
        <w:t xml:space="preserve"> women would sometimes descend from their gallery</w:t>
      </w:r>
      <w:del w:id="2108" w:author="Adrian Sackson" w:date="2021-02-18T13:46:00Z">
        <w:r w:rsidDel="00FF2B2B">
          <w:rPr>
            <w:rFonts w:asciiTheme="minorBidi" w:hAnsiTheme="minorBidi" w:cstheme="minorBidi"/>
            <w:color w:val="222222"/>
            <w:sz w:val="24"/>
            <w:szCs w:val="24"/>
            <w:lang w:val="en"/>
          </w:rPr>
          <w:delText>,</w:delText>
        </w:r>
      </w:del>
      <w:r>
        <w:rPr>
          <w:rFonts w:asciiTheme="minorBidi" w:hAnsiTheme="minorBidi" w:cstheme="minorBidi"/>
          <w:color w:val="222222"/>
          <w:sz w:val="24"/>
          <w:szCs w:val="24"/>
          <w:lang w:val="en"/>
        </w:rPr>
        <w:t xml:space="preserve"> (where</w:t>
      </w:r>
      <w:ins w:id="2109" w:author="Adrian Sackson" w:date="2021-02-18T13:46:00Z">
        <w:r w:rsidR="00FF2B2B">
          <w:rPr>
            <w:rFonts w:asciiTheme="minorBidi" w:hAnsiTheme="minorBidi" w:cstheme="minorBidi"/>
            <w:color w:val="222222"/>
            <w:sz w:val="24"/>
            <w:szCs w:val="24"/>
            <w:lang w:val="en"/>
          </w:rPr>
          <w:t>,</w:t>
        </w:r>
      </w:ins>
      <w:r>
        <w:rPr>
          <w:rFonts w:asciiTheme="minorBidi" w:hAnsiTheme="minorBidi" w:cstheme="minorBidi"/>
          <w:color w:val="222222"/>
          <w:sz w:val="24"/>
          <w:szCs w:val="24"/>
          <w:lang w:val="en"/>
        </w:rPr>
        <w:t xml:space="preserve"> in the future, they would be held as in a prison yard), to enter </w:t>
      </w:r>
      <w:r w:rsidR="00497630">
        <w:rPr>
          <w:rFonts w:asciiTheme="minorBidi" w:hAnsiTheme="minorBidi" w:cstheme="minorBidi"/>
          <w:color w:val="222222"/>
          <w:sz w:val="24"/>
          <w:szCs w:val="24"/>
          <w:lang w:val="en"/>
        </w:rPr>
        <w:t>‘</w:t>
      </w:r>
      <w:proofErr w:type="spellStart"/>
      <w:r w:rsidRPr="00826224">
        <w:rPr>
          <w:rFonts w:asciiTheme="minorBidi" w:hAnsiTheme="minorBidi" w:cstheme="minorBidi"/>
          <w:i/>
          <w:iCs/>
          <w:color w:val="222222"/>
          <w:sz w:val="24"/>
          <w:szCs w:val="24"/>
          <w:lang w:val="en"/>
        </w:rPr>
        <w:t>ezrat</w:t>
      </w:r>
      <w:proofErr w:type="spellEnd"/>
      <w:r w:rsidRPr="00826224">
        <w:rPr>
          <w:rFonts w:asciiTheme="minorBidi" w:hAnsiTheme="minorBidi" w:cstheme="minorBidi"/>
          <w:i/>
          <w:iCs/>
          <w:color w:val="222222"/>
          <w:sz w:val="24"/>
          <w:szCs w:val="24"/>
          <w:lang w:val="en"/>
        </w:rPr>
        <w:t xml:space="preserve"> </w:t>
      </w:r>
      <w:proofErr w:type="spellStart"/>
      <w:ins w:id="2110" w:author="Adrian Sackson" w:date="2021-02-18T13:46:00Z">
        <w:r w:rsidR="00FF2B2B">
          <w:rPr>
            <w:rFonts w:asciiTheme="minorBidi" w:hAnsiTheme="minorBidi" w:cstheme="minorBidi"/>
            <w:i/>
            <w:iCs/>
            <w:color w:val="222222"/>
            <w:sz w:val="24"/>
            <w:szCs w:val="24"/>
            <w:lang w:val="en"/>
          </w:rPr>
          <w:t>yi</w:t>
        </w:r>
      </w:ins>
      <w:del w:id="2111" w:author="Adrian Sackson" w:date="2021-02-18T13:46:00Z">
        <w:r w:rsidRPr="00826224" w:rsidDel="00FF2B2B">
          <w:rPr>
            <w:rFonts w:asciiTheme="minorBidi" w:hAnsiTheme="minorBidi" w:cstheme="minorBidi"/>
            <w:i/>
            <w:iCs/>
            <w:color w:val="222222"/>
            <w:sz w:val="24"/>
            <w:szCs w:val="24"/>
            <w:lang w:val="en"/>
          </w:rPr>
          <w:delText>I</w:delText>
        </w:r>
      </w:del>
      <w:r w:rsidRPr="00826224">
        <w:rPr>
          <w:rFonts w:asciiTheme="minorBidi" w:hAnsiTheme="minorBidi" w:cstheme="minorBidi"/>
          <w:i/>
          <w:iCs/>
          <w:color w:val="222222"/>
          <w:sz w:val="24"/>
          <w:szCs w:val="24"/>
          <w:lang w:val="en"/>
        </w:rPr>
        <w:t>sra</w:t>
      </w:r>
      <w:ins w:id="2112" w:author="Adrian Sackson" w:date="2021-02-18T13:46:00Z">
        <w:r w:rsidR="00FF2B2B">
          <w:rPr>
            <w:rFonts w:asciiTheme="minorBidi" w:hAnsiTheme="minorBidi" w:cstheme="minorBidi"/>
            <w:i/>
            <w:iCs/>
            <w:color w:val="222222"/>
            <w:sz w:val="24"/>
            <w:szCs w:val="24"/>
            <w:lang w:val="en"/>
          </w:rPr>
          <w:t>’</w:t>
        </w:r>
      </w:ins>
      <w:r w:rsidRPr="00826224">
        <w:rPr>
          <w:rFonts w:asciiTheme="minorBidi" w:hAnsiTheme="minorBidi" w:cstheme="minorBidi"/>
          <w:i/>
          <w:iCs/>
          <w:color w:val="222222"/>
          <w:sz w:val="24"/>
          <w:szCs w:val="24"/>
          <w:lang w:val="en"/>
        </w:rPr>
        <w:t>el</w:t>
      </w:r>
      <w:proofErr w:type="spellEnd"/>
      <w:r w:rsidRPr="00C14264">
        <w:rPr>
          <w:rStyle w:val="EndnoteReference"/>
          <w:rFonts w:asciiTheme="minorBidi" w:hAnsiTheme="minorBidi" w:cstheme="minorBidi"/>
          <w:color w:val="222222"/>
          <w:sz w:val="24"/>
          <w:szCs w:val="24"/>
          <w:lang w:val="en"/>
        </w:rPr>
        <w:endnoteReference w:id="15"/>
      </w:r>
      <w:r w:rsidRPr="00C14264">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to bring in their bosom those who were entering the Covenant and to sit on the chair of the prophet, of blessed memory.</w:t>
      </w:r>
      <w:r>
        <w:rPr>
          <w:rStyle w:val="FootnoteReference"/>
          <w:rFonts w:asciiTheme="minorBidi" w:hAnsiTheme="minorBidi" w:cstheme="minorBidi"/>
          <w:color w:val="222222"/>
          <w:sz w:val="24"/>
          <w:szCs w:val="24"/>
          <w:lang w:val="en"/>
        </w:rPr>
        <w:footnoteReference w:id="118"/>
      </w:r>
      <w:r>
        <w:rPr>
          <w:rFonts w:asciiTheme="minorBidi" w:hAnsiTheme="minorBidi" w:cstheme="minorBidi"/>
          <w:color w:val="222222"/>
          <w:sz w:val="24"/>
          <w:szCs w:val="24"/>
          <w:lang w:val="en"/>
        </w:rPr>
        <w:t>. . .</w:t>
      </w:r>
      <w:r w:rsidRPr="00586566">
        <w:rPr>
          <w:rFonts w:asciiTheme="minorBidi" w:hAnsiTheme="minorBidi" w:cstheme="minorBidi"/>
          <w:color w:val="222222"/>
          <w:sz w:val="24"/>
          <w:szCs w:val="24"/>
          <w:lang w:val="en"/>
        </w:rPr>
        <w:t xml:space="preserve"> </w:t>
      </w:r>
    </w:p>
    <w:p w14:paraId="56269417" w14:textId="77777777" w:rsidR="007300E4" w:rsidRDefault="007300E4">
      <w:pPr>
        <w:bidi w:val="0"/>
        <w:rPr>
          <w:rFonts w:asciiTheme="minorBidi" w:eastAsia="Times New Roman" w:hAnsiTheme="minorBidi"/>
          <w:color w:val="222222"/>
          <w:sz w:val="24"/>
          <w:szCs w:val="24"/>
          <w:lang w:val="en"/>
        </w:rPr>
      </w:pPr>
      <w:r>
        <w:rPr>
          <w:rFonts w:asciiTheme="minorBidi" w:hAnsiTheme="minorBidi"/>
          <w:color w:val="222222"/>
          <w:sz w:val="24"/>
          <w:szCs w:val="24"/>
          <w:lang w:val="en"/>
        </w:rPr>
        <w:lastRenderedPageBreak/>
        <w:br w:type="page"/>
      </w:r>
    </w:p>
    <w:p w14:paraId="4C6AA24C" w14:textId="79BCAC30" w:rsidR="007E3C26" w:rsidRPr="007300E4" w:rsidRDefault="007E3C26" w:rsidP="007300E4">
      <w:pPr>
        <w:pStyle w:val="HTMLPreformatted"/>
        <w:shd w:val="clear" w:color="auto" w:fill="FFFFFF" w:themeFill="background1"/>
        <w:spacing w:line="540" w:lineRule="atLeast"/>
        <w:rPr>
          <w:rFonts w:asciiTheme="minorBidi" w:hAnsiTheme="minorBidi" w:cstheme="minorBidi"/>
          <w:color w:val="222222"/>
          <w:sz w:val="24"/>
          <w:szCs w:val="24"/>
          <w:lang w:val="en"/>
        </w:rPr>
      </w:pPr>
      <w:r>
        <w:rPr>
          <w:rFonts w:asciiTheme="minorBidi" w:hAnsiTheme="minorBidi"/>
          <w:color w:val="222222"/>
          <w:sz w:val="24"/>
          <w:szCs w:val="24"/>
          <w:lang w:val="en"/>
        </w:rPr>
        <w:lastRenderedPageBreak/>
        <w:t>Page 26</w:t>
      </w:r>
      <w:r w:rsidRPr="00933C29">
        <w:rPr>
          <w:noProof/>
        </w:rPr>
        <w:t xml:space="preserve"> </w:t>
      </w:r>
    </w:p>
    <w:p w14:paraId="31E10FF5" w14:textId="6F0703BC" w:rsidR="007E3C26" w:rsidRDefault="007E3C26" w:rsidP="007E3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inorBidi" w:eastAsia="Times New Roman" w:hAnsiTheme="minorBidi"/>
          <w:color w:val="222222"/>
          <w:sz w:val="24"/>
          <w:szCs w:val="24"/>
          <w:lang w:val="en"/>
        </w:rPr>
      </w:pPr>
      <w:r>
        <w:rPr>
          <w:rFonts w:asciiTheme="minorBidi" w:eastAsia="Times New Roman" w:hAnsiTheme="minorBidi"/>
          <w:color w:val="222222"/>
          <w:sz w:val="24"/>
          <w:szCs w:val="24"/>
          <w:lang w:val="en"/>
        </w:rPr>
        <w:t xml:space="preserve">     </w:t>
      </w:r>
      <w:r w:rsidRPr="008B0F6A">
        <w:rPr>
          <w:rFonts w:asciiTheme="minorBidi" w:eastAsia="Times New Roman" w:hAnsiTheme="minorBidi"/>
          <w:color w:val="222222"/>
          <w:sz w:val="24"/>
          <w:szCs w:val="24"/>
          <w:lang w:val="en"/>
        </w:rPr>
        <w:t xml:space="preserve">But </w:t>
      </w:r>
      <w:r>
        <w:rPr>
          <w:rFonts w:asciiTheme="minorBidi" w:hAnsiTheme="minorBidi"/>
          <w:sz w:val="24"/>
          <w:szCs w:val="24"/>
        </w:rPr>
        <w:t>c</w:t>
      </w:r>
      <w:r w:rsidRPr="00DD03CB">
        <w:rPr>
          <w:rFonts w:asciiTheme="minorBidi" w:hAnsiTheme="minorBidi"/>
          <w:sz w:val="24"/>
          <w:szCs w:val="24"/>
        </w:rPr>
        <w:t>ome let us render gratitude to our forebears</w:t>
      </w:r>
      <w:r>
        <w:rPr>
          <w:rFonts w:asciiTheme="minorBidi" w:hAnsiTheme="minorBidi"/>
          <w:sz w:val="24"/>
          <w:szCs w:val="24"/>
        </w:rPr>
        <w:t>, rest their souls,</w:t>
      </w:r>
      <w:r w:rsidRPr="008B0F6A">
        <w:rPr>
          <w:rFonts w:asciiTheme="minorBidi" w:eastAsia="Times New Roman" w:hAnsiTheme="minorBidi"/>
          <w:color w:val="222222"/>
          <w:sz w:val="24"/>
          <w:szCs w:val="24"/>
          <w:lang w:val="en"/>
        </w:rPr>
        <w:t xml:space="preserve"> </w:t>
      </w:r>
      <w:r>
        <w:rPr>
          <w:rFonts w:asciiTheme="minorBidi" w:eastAsia="Times New Roman" w:hAnsiTheme="minorBidi"/>
          <w:color w:val="222222"/>
          <w:sz w:val="24"/>
          <w:szCs w:val="24"/>
          <w:lang w:val="en"/>
        </w:rPr>
        <w:t xml:space="preserve">who have maintained for generations what the ancients had earlier taken upon themselves for a limited time: to separate </w:t>
      </w:r>
      <w:r w:rsidRPr="008B0F6A">
        <w:rPr>
          <w:rFonts w:asciiTheme="minorBidi" w:eastAsia="Times New Roman" w:hAnsiTheme="minorBidi"/>
          <w:color w:val="222222"/>
          <w:sz w:val="24"/>
          <w:szCs w:val="24"/>
          <w:lang w:val="en"/>
        </w:rPr>
        <w:t>th</w:t>
      </w:r>
      <w:r>
        <w:rPr>
          <w:rFonts w:asciiTheme="minorBidi" w:eastAsia="Times New Roman" w:hAnsiTheme="minorBidi"/>
          <w:color w:val="222222"/>
          <w:sz w:val="24"/>
          <w:szCs w:val="24"/>
          <w:lang w:val="en"/>
        </w:rPr>
        <w:t xml:space="preserve">ose who cling, and to make a women-only gallery in the upper part of the house of prayer. [All this] because </w:t>
      </w:r>
      <w:r w:rsidR="001E4E3D">
        <w:rPr>
          <w:rFonts w:asciiTheme="minorBidi" w:eastAsia="Times New Roman" w:hAnsiTheme="minorBidi"/>
          <w:color w:val="222222"/>
          <w:sz w:val="24"/>
          <w:szCs w:val="24"/>
          <w:lang w:val="en"/>
        </w:rPr>
        <w:t>W</w:t>
      </w:r>
      <w:r>
        <w:rPr>
          <w:rFonts w:asciiTheme="minorBidi" w:eastAsia="Times New Roman" w:hAnsiTheme="minorBidi"/>
          <w:color w:val="222222"/>
          <w:sz w:val="24"/>
          <w:szCs w:val="24"/>
          <w:lang w:val="en"/>
        </w:rPr>
        <w:t>oman</w:t>
      </w:r>
      <w:r w:rsidR="00497630">
        <w:rPr>
          <w:rFonts w:asciiTheme="minorBidi" w:eastAsia="Times New Roman" w:hAnsiTheme="minorBidi"/>
          <w:color w:val="222222"/>
          <w:sz w:val="24"/>
          <w:szCs w:val="24"/>
          <w:lang w:val="en"/>
        </w:rPr>
        <w:t>’</w:t>
      </w:r>
      <w:r>
        <w:rPr>
          <w:rFonts w:asciiTheme="minorBidi" w:eastAsia="Times New Roman" w:hAnsiTheme="minorBidi"/>
          <w:color w:val="222222"/>
          <w:sz w:val="24"/>
          <w:szCs w:val="24"/>
          <w:lang w:val="en"/>
        </w:rPr>
        <w:t xml:space="preserve">s eyes look forward, while </w:t>
      </w:r>
      <w:r w:rsidR="001E4E3D">
        <w:rPr>
          <w:rFonts w:asciiTheme="minorBidi" w:eastAsia="Times New Roman" w:hAnsiTheme="minorBidi"/>
          <w:color w:val="222222"/>
          <w:sz w:val="24"/>
          <w:szCs w:val="24"/>
          <w:lang w:val="en"/>
        </w:rPr>
        <w:t>M</w:t>
      </w:r>
      <w:r>
        <w:rPr>
          <w:rFonts w:asciiTheme="minorBidi" w:eastAsia="Times New Roman" w:hAnsiTheme="minorBidi"/>
          <w:color w:val="222222"/>
          <w:sz w:val="24"/>
          <w:szCs w:val="24"/>
          <w:lang w:val="en"/>
        </w:rPr>
        <w:t>an</w:t>
      </w:r>
      <w:r w:rsidR="00497630">
        <w:rPr>
          <w:rFonts w:asciiTheme="minorBidi" w:eastAsia="Times New Roman" w:hAnsiTheme="minorBidi"/>
          <w:color w:val="222222"/>
          <w:sz w:val="24"/>
          <w:szCs w:val="24"/>
          <w:lang w:val="en"/>
        </w:rPr>
        <w:t>’</w:t>
      </w:r>
      <w:r>
        <w:rPr>
          <w:rFonts w:asciiTheme="minorBidi" w:eastAsia="Times New Roman" w:hAnsiTheme="minorBidi"/>
          <w:color w:val="222222"/>
          <w:sz w:val="24"/>
          <w:szCs w:val="24"/>
          <w:lang w:val="en"/>
        </w:rPr>
        <w:t>s gaze directs itself straight towards her: if the evil inclination is [always] awake in men, as the sages of blessed memory teach,</w:t>
      </w:r>
      <w:r>
        <w:rPr>
          <w:rStyle w:val="FootnoteReference"/>
          <w:rFonts w:asciiTheme="minorBidi" w:hAnsiTheme="minorBidi"/>
          <w:color w:val="222222"/>
          <w:sz w:val="24"/>
          <w:szCs w:val="24"/>
          <w:lang w:val="en"/>
        </w:rPr>
        <w:footnoteReference w:id="119"/>
      </w:r>
      <w:r>
        <w:rPr>
          <w:rFonts w:asciiTheme="minorBidi" w:eastAsia="Times New Roman" w:hAnsiTheme="minorBidi"/>
          <w:color w:val="222222"/>
          <w:sz w:val="24"/>
          <w:szCs w:val="24"/>
          <w:lang w:val="en"/>
        </w:rPr>
        <w:t xml:space="preserve"> it will neither slumber nor sleep in the synagogue.</w:t>
      </w:r>
      <w:r w:rsidRPr="008B0F6A">
        <w:rPr>
          <w:rFonts w:asciiTheme="minorBidi" w:eastAsia="Times New Roman" w:hAnsiTheme="minorBidi"/>
          <w:color w:val="222222"/>
          <w:sz w:val="24"/>
          <w:szCs w:val="24"/>
          <w:lang w:val="en"/>
        </w:rPr>
        <w:t xml:space="preserve"> </w:t>
      </w:r>
      <w:r>
        <w:rPr>
          <w:rFonts w:asciiTheme="minorBidi" w:eastAsia="Times New Roman" w:hAnsiTheme="minorBidi"/>
          <w:color w:val="222222"/>
          <w:sz w:val="24"/>
          <w:szCs w:val="24"/>
          <w:lang w:val="en"/>
        </w:rPr>
        <w:t>This way the river of pleasure streams from there and multiplies itself.</w:t>
      </w:r>
      <w:r>
        <w:rPr>
          <w:rStyle w:val="FootnoteReference"/>
          <w:rFonts w:asciiTheme="minorBidi" w:hAnsiTheme="minorBidi"/>
          <w:color w:val="222222"/>
          <w:sz w:val="24"/>
          <w:szCs w:val="24"/>
          <w:lang w:val="en"/>
        </w:rPr>
        <w:footnoteReference w:id="120"/>
      </w:r>
      <w:r>
        <w:rPr>
          <w:rFonts w:asciiTheme="minorBidi" w:eastAsia="Times New Roman" w:hAnsiTheme="minorBidi"/>
          <w:color w:val="222222"/>
          <w:sz w:val="24"/>
          <w:szCs w:val="24"/>
          <w:lang w:val="en"/>
        </w:rPr>
        <w:t xml:space="preserve"> Heaven forbid, we are the people of the God of Jacob! But </w:t>
      </w:r>
      <w:r w:rsidRPr="008B0F6A">
        <w:rPr>
          <w:rFonts w:asciiTheme="minorBidi" w:eastAsia="Times New Roman" w:hAnsiTheme="minorBidi"/>
          <w:color w:val="222222"/>
          <w:sz w:val="24"/>
          <w:szCs w:val="24"/>
          <w:lang w:val="en"/>
        </w:rPr>
        <w:t xml:space="preserve">why </w:t>
      </w:r>
      <w:r>
        <w:rPr>
          <w:rFonts w:asciiTheme="minorBidi" w:eastAsia="Times New Roman" w:hAnsiTheme="minorBidi"/>
          <w:color w:val="222222"/>
          <w:sz w:val="24"/>
          <w:szCs w:val="24"/>
          <w:lang w:val="en"/>
        </w:rPr>
        <w:t xml:space="preserve">not bring some </w:t>
      </w:r>
      <w:r>
        <w:rPr>
          <w:rFonts w:asciiTheme="minorBidi" w:eastAsia="Times New Roman" w:hAnsiTheme="minorBidi"/>
          <w:color w:val="222222"/>
          <w:sz w:val="24"/>
          <w:szCs w:val="24"/>
          <w:lang w:val="en-GB"/>
        </w:rPr>
        <w:t>joy</w:t>
      </w:r>
      <w:r>
        <w:rPr>
          <w:rFonts w:asciiTheme="minorBidi" w:eastAsia="Times New Roman" w:hAnsiTheme="minorBidi"/>
          <w:color w:val="222222"/>
          <w:sz w:val="24"/>
          <w:szCs w:val="24"/>
          <w:lang w:val="en"/>
        </w:rPr>
        <w:t xml:space="preserve"> </w:t>
      </w:r>
      <w:r w:rsidRPr="008B0F6A">
        <w:rPr>
          <w:rFonts w:asciiTheme="minorBidi" w:eastAsia="Times New Roman" w:hAnsiTheme="minorBidi"/>
          <w:color w:val="222222"/>
          <w:sz w:val="24"/>
          <w:szCs w:val="24"/>
          <w:lang w:val="en"/>
        </w:rPr>
        <w:t xml:space="preserve">to women when </w:t>
      </w:r>
      <w:r>
        <w:rPr>
          <w:rFonts w:asciiTheme="minorBidi" w:eastAsia="Times New Roman" w:hAnsiTheme="minorBidi"/>
          <w:color w:val="222222"/>
          <w:sz w:val="24"/>
          <w:szCs w:val="24"/>
          <w:lang w:val="en"/>
        </w:rPr>
        <w:t xml:space="preserve">it is in our power, </w:t>
      </w:r>
      <w:r w:rsidRPr="008B0F6A">
        <w:rPr>
          <w:rFonts w:asciiTheme="minorBidi" w:eastAsia="Times New Roman" w:hAnsiTheme="minorBidi"/>
          <w:color w:val="222222"/>
          <w:sz w:val="24"/>
          <w:szCs w:val="24"/>
          <w:lang w:val="en"/>
        </w:rPr>
        <w:t>without</w:t>
      </w:r>
      <w:ins w:id="2255" w:author="Shani Tzoref" w:date="2021-01-18T14:22:00Z">
        <w:r>
          <w:rPr>
            <w:rFonts w:asciiTheme="minorBidi" w:eastAsia="Times New Roman" w:hAnsiTheme="minorBidi"/>
            <w:color w:val="222222"/>
            <w:sz w:val="24"/>
            <w:szCs w:val="24"/>
            <w:lang w:val="en"/>
          </w:rPr>
          <w:t xml:space="preserve"> moving her into prison</w:t>
        </w:r>
      </w:ins>
      <w:ins w:id="2256" w:author="Shani Tzoref" w:date="2021-02-09T08:38:00Z">
        <w:r w:rsidR="00497630">
          <w:rPr>
            <w:rFonts w:asciiTheme="minorBidi" w:eastAsia="Times New Roman" w:hAnsiTheme="minorBidi"/>
            <w:color w:val="222222"/>
            <w:sz w:val="24"/>
            <w:szCs w:val="24"/>
            <w:lang w:val="en"/>
          </w:rPr>
          <w:t>?</w:t>
        </w:r>
      </w:ins>
      <w:del w:id="2257" w:author="Shani Tzoref" w:date="2021-01-18T14:22:00Z">
        <w:r w:rsidDel="00C56EAD">
          <w:rPr>
            <w:rFonts w:asciiTheme="minorBidi" w:eastAsia="Times New Roman" w:hAnsiTheme="minorBidi"/>
            <w:color w:val="222222"/>
            <w:sz w:val="24"/>
            <w:szCs w:val="24"/>
            <w:lang w:val="en"/>
          </w:rPr>
          <w:delText>hurting their privacy [?]</w:delText>
        </w:r>
      </w:del>
      <w:del w:id="2258" w:author="ג'וליה שוורצמן" w:date="2021-01-27T12:43:00Z">
        <w:r w:rsidRPr="008B0F6A" w:rsidDel="00B461F7">
          <w:rPr>
            <w:rFonts w:asciiTheme="minorBidi" w:eastAsia="Times New Roman" w:hAnsiTheme="minorBidi"/>
            <w:color w:val="222222"/>
            <w:sz w:val="24"/>
            <w:szCs w:val="24"/>
            <w:lang w:val="en"/>
          </w:rPr>
          <w:delText xml:space="preserve">, </w:delText>
        </w:r>
        <w:r w:rsidDel="00B461F7">
          <w:rPr>
            <w:rFonts w:asciiTheme="minorBidi" w:eastAsia="Times New Roman" w:hAnsiTheme="minorBidi"/>
            <w:color w:val="222222"/>
            <w:sz w:val="24"/>
            <w:szCs w:val="24"/>
            <w:lang w:val="en"/>
          </w:rPr>
          <w:delText>as t</w:delText>
        </w:r>
        <w:r w:rsidRPr="008B0F6A" w:rsidDel="00B461F7">
          <w:rPr>
            <w:rFonts w:asciiTheme="minorBidi" w:eastAsia="Times New Roman" w:hAnsiTheme="minorBidi"/>
            <w:color w:val="222222"/>
            <w:sz w:val="24"/>
            <w:szCs w:val="24"/>
            <w:lang w:val="en"/>
          </w:rPr>
          <w:delText xml:space="preserve">hey </w:delText>
        </w:r>
        <w:r w:rsidDel="00B461F7">
          <w:rPr>
            <w:rFonts w:asciiTheme="minorBidi" w:eastAsia="Times New Roman" w:hAnsiTheme="minorBidi"/>
            <w:color w:val="222222"/>
            <w:sz w:val="24"/>
            <w:szCs w:val="24"/>
            <w:lang w:val="en"/>
          </w:rPr>
          <w:delText xml:space="preserve">[sages] </w:delText>
        </w:r>
        <w:r w:rsidRPr="008B0F6A" w:rsidDel="00B461F7">
          <w:rPr>
            <w:rFonts w:asciiTheme="minorBidi" w:eastAsia="Times New Roman" w:hAnsiTheme="minorBidi"/>
            <w:color w:val="222222"/>
            <w:sz w:val="24"/>
            <w:szCs w:val="24"/>
            <w:lang w:val="en"/>
          </w:rPr>
          <w:delText>did too</w:delText>
        </w:r>
        <w:r w:rsidDel="00B461F7">
          <w:rPr>
            <w:rStyle w:val="FootnoteReference"/>
            <w:rFonts w:asciiTheme="minorBidi" w:hAnsiTheme="minorBidi"/>
            <w:color w:val="222222"/>
            <w:sz w:val="24"/>
            <w:szCs w:val="24"/>
            <w:lang w:val="en"/>
          </w:rPr>
          <w:footnoteReference w:id="121"/>
        </w:r>
        <w:r w:rsidDel="00B461F7">
          <w:rPr>
            <w:rFonts w:asciiTheme="minorBidi" w:eastAsia="Times New Roman" w:hAnsiTheme="minorBidi"/>
            <w:color w:val="222222"/>
            <w:sz w:val="24"/>
            <w:szCs w:val="24"/>
            <w:lang w:val="en"/>
          </w:rPr>
          <w:delText xml:space="preserve">? </w:delText>
        </w:r>
      </w:del>
    </w:p>
    <w:p w14:paraId="3B93BB9F" w14:textId="5C1253E8" w:rsidR="001B17A4" w:rsidRDefault="007E3C26" w:rsidP="00DD5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inorBidi" w:eastAsia="Times New Roman" w:hAnsiTheme="minorBidi"/>
          <w:color w:val="222222"/>
          <w:sz w:val="24"/>
          <w:szCs w:val="24"/>
        </w:rPr>
      </w:pPr>
      <w:r>
        <w:rPr>
          <w:rFonts w:asciiTheme="minorBidi" w:eastAsia="Times New Roman" w:hAnsiTheme="minorBidi"/>
          <w:color w:val="222222"/>
          <w:sz w:val="24"/>
          <w:szCs w:val="24"/>
          <w:lang w:val="en"/>
        </w:rPr>
        <w:t xml:space="preserve">     </w:t>
      </w:r>
      <w:r w:rsidRPr="008B0F6A">
        <w:rPr>
          <w:rFonts w:asciiTheme="minorBidi" w:eastAsia="Times New Roman" w:hAnsiTheme="minorBidi"/>
          <w:color w:val="222222"/>
          <w:sz w:val="24"/>
          <w:szCs w:val="24"/>
          <w:lang w:val="en"/>
        </w:rPr>
        <w:t xml:space="preserve">Why </w:t>
      </w:r>
      <w:r>
        <w:rPr>
          <w:rFonts w:asciiTheme="minorBidi" w:eastAsia="Times New Roman" w:hAnsiTheme="minorBidi"/>
          <w:color w:val="222222"/>
          <w:sz w:val="24"/>
          <w:szCs w:val="24"/>
          <w:lang w:val="en"/>
        </w:rPr>
        <w:t>not</w:t>
      </w:r>
      <w:r w:rsidRPr="008B0F6A">
        <w:rPr>
          <w:rFonts w:asciiTheme="minorBidi" w:eastAsia="Times New Roman" w:hAnsiTheme="minorBidi"/>
          <w:color w:val="222222"/>
          <w:sz w:val="24"/>
          <w:szCs w:val="24"/>
          <w:lang w:val="en"/>
        </w:rPr>
        <w:t xml:space="preserve"> </w:t>
      </w:r>
      <w:r>
        <w:rPr>
          <w:rFonts w:asciiTheme="minorBidi" w:eastAsia="Times New Roman" w:hAnsiTheme="minorBidi"/>
          <w:color w:val="222222"/>
          <w:sz w:val="24"/>
          <w:szCs w:val="24"/>
          <w:lang w:val="en"/>
        </w:rPr>
        <w:t xml:space="preserve">take care of our future so we will not be blinded by the light and will not grope </w:t>
      </w:r>
      <w:r>
        <w:rPr>
          <w:rFonts w:asciiTheme="minorBidi" w:eastAsia="Times New Roman" w:hAnsiTheme="minorBidi"/>
          <w:color w:val="222222"/>
          <w:sz w:val="24"/>
          <w:szCs w:val="24"/>
        </w:rPr>
        <w:t>in midday</w:t>
      </w:r>
    </w:p>
    <w:p w14:paraId="4629D933" w14:textId="09CAA458" w:rsidR="00C904A0" w:rsidRDefault="00C904A0">
      <w:pPr>
        <w:bidi w:val="0"/>
        <w:rPr>
          <w:rFonts w:asciiTheme="minorBidi" w:eastAsia="Times New Roman" w:hAnsiTheme="minorBidi"/>
          <w:color w:val="222222"/>
          <w:sz w:val="24"/>
          <w:szCs w:val="24"/>
        </w:rPr>
      </w:pPr>
      <w:r>
        <w:rPr>
          <w:rFonts w:asciiTheme="minorBidi" w:eastAsia="Times New Roman" w:hAnsiTheme="minorBidi"/>
          <w:color w:val="222222"/>
          <w:sz w:val="24"/>
          <w:szCs w:val="24"/>
        </w:rPr>
        <w:br w:type="page"/>
      </w:r>
    </w:p>
    <w:p w14:paraId="17DE3493" w14:textId="0486F2CA" w:rsidR="007E3C26" w:rsidRDefault="007E3C26" w:rsidP="00DD5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inorBidi" w:eastAsia="Times New Roman" w:hAnsiTheme="minorBidi"/>
          <w:color w:val="222222"/>
          <w:sz w:val="24"/>
          <w:szCs w:val="24"/>
          <w:lang w:val="en"/>
        </w:rPr>
      </w:pPr>
      <w:r>
        <w:rPr>
          <w:rFonts w:asciiTheme="minorBidi" w:eastAsia="Times New Roman" w:hAnsiTheme="minorBidi"/>
          <w:color w:val="222222"/>
          <w:sz w:val="24"/>
          <w:szCs w:val="24"/>
          <w:lang w:val="en"/>
        </w:rPr>
        <w:lastRenderedPageBreak/>
        <w:t>Page 27</w:t>
      </w:r>
    </w:p>
    <w:p w14:paraId="3B790864" w14:textId="596F6E99" w:rsidR="007300E4" w:rsidRDefault="007E3C26" w:rsidP="007300E4">
      <w:pPr>
        <w:pStyle w:val="HTMLPreformatted"/>
        <w:spacing w:line="540" w:lineRule="atLeast"/>
        <w:rPr>
          <w:rFonts w:asciiTheme="minorBidi" w:hAnsiTheme="minorBidi" w:cstheme="minorBidi"/>
          <w:sz w:val="24"/>
          <w:szCs w:val="24"/>
          <w:lang w:val="en"/>
        </w:rPr>
      </w:pPr>
      <w:r>
        <w:rPr>
          <w:rFonts w:asciiTheme="minorBidi" w:hAnsiTheme="minorBidi"/>
          <w:color w:val="222222"/>
          <w:sz w:val="24"/>
          <w:szCs w:val="24"/>
          <w:lang w:val="en"/>
        </w:rPr>
        <w:t>as a blind man gropes in the dark?</w:t>
      </w:r>
      <w:r>
        <w:rPr>
          <w:rStyle w:val="FootnoteReference"/>
          <w:rFonts w:asciiTheme="minorBidi" w:hAnsiTheme="minorBidi"/>
          <w:color w:val="222222"/>
          <w:sz w:val="24"/>
          <w:szCs w:val="24"/>
          <w:lang w:val="en"/>
        </w:rPr>
        <w:footnoteReference w:id="122"/>
      </w:r>
      <w:r w:rsidRPr="000E3B2E">
        <w:rPr>
          <w:rFonts w:asciiTheme="minorBidi" w:hAnsiTheme="minorBidi" w:cstheme="minorBidi"/>
          <w:sz w:val="24"/>
          <w:szCs w:val="24"/>
          <w:lang w:val="en"/>
        </w:rPr>
        <w:t xml:space="preserve"> </w:t>
      </w:r>
      <w:r>
        <w:rPr>
          <w:rFonts w:asciiTheme="minorBidi" w:hAnsiTheme="minorBidi" w:cstheme="minorBidi"/>
          <w:sz w:val="24"/>
          <w:szCs w:val="24"/>
        </w:rPr>
        <w:t xml:space="preserve">We have eyes but cannot see that it is time </w:t>
      </w:r>
      <w:r>
        <w:rPr>
          <w:rFonts w:asciiTheme="minorBidi" w:hAnsiTheme="minorBidi" w:cstheme="minorBidi"/>
          <w:sz w:val="24"/>
          <w:szCs w:val="24"/>
          <w:lang w:val="en"/>
        </w:rPr>
        <w:t xml:space="preserve">to return along the way that we have traveled, </w:t>
      </w:r>
      <w:r w:rsidRPr="000E3B2E">
        <w:rPr>
          <w:rFonts w:asciiTheme="minorBidi" w:hAnsiTheme="minorBidi" w:cstheme="minorBidi"/>
          <w:sz w:val="24"/>
          <w:szCs w:val="24"/>
          <w:lang w:val="en"/>
        </w:rPr>
        <w:t xml:space="preserve">to </w:t>
      </w:r>
      <w:r>
        <w:rPr>
          <w:rFonts w:asciiTheme="minorBidi" w:hAnsiTheme="minorBidi" w:cstheme="minorBidi"/>
          <w:sz w:val="24"/>
          <w:szCs w:val="24"/>
          <w:lang w:val="en"/>
        </w:rPr>
        <w:t xml:space="preserve">seek the path to the ascent of the </w:t>
      </w:r>
      <w:r w:rsidR="00497630">
        <w:rPr>
          <w:rFonts w:asciiTheme="minorBidi" w:hAnsiTheme="minorBidi" w:cstheme="minorBidi"/>
          <w:sz w:val="24"/>
          <w:szCs w:val="24"/>
          <w:lang w:val="en"/>
        </w:rPr>
        <w:t>‘</w:t>
      </w:r>
      <w:proofErr w:type="spellStart"/>
      <w:r w:rsidRPr="00C904A0">
        <w:rPr>
          <w:rFonts w:asciiTheme="minorBidi" w:hAnsiTheme="minorBidi" w:cstheme="minorBidi"/>
          <w:i/>
          <w:iCs/>
          <w:sz w:val="24"/>
          <w:szCs w:val="24"/>
          <w:lang w:val="en"/>
        </w:rPr>
        <w:t>Akrabbim</w:t>
      </w:r>
      <w:proofErr w:type="spellEnd"/>
      <w:r>
        <w:rPr>
          <w:rFonts w:asciiTheme="minorBidi" w:hAnsiTheme="minorBidi" w:cstheme="minorBidi"/>
          <w:sz w:val="24"/>
          <w:szCs w:val="24"/>
          <w:lang w:val="en"/>
        </w:rPr>
        <w:t xml:space="preserve"> [Scorpions]</w:t>
      </w:r>
      <w:r w:rsidR="00911E28">
        <w:rPr>
          <w:rFonts w:asciiTheme="minorBidi" w:hAnsiTheme="minorBidi" w:cstheme="minorBidi"/>
          <w:sz w:val="24"/>
          <w:szCs w:val="24"/>
          <w:lang w:val="en"/>
        </w:rPr>
        <w:t>,</w:t>
      </w:r>
      <w:r>
        <w:rPr>
          <w:rFonts w:asciiTheme="minorBidi" w:hAnsiTheme="minorBidi" w:cstheme="minorBidi"/>
          <w:sz w:val="24"/>
          <w:szCs w:val="24"/>
          <w:lang w:val="en"/>
        </w:rPr>
        <w:t xml:space="preserve"> to the </w:t>
      </w:r>
      <w:r w:rsidR="00911E28">
        <w:rPr>
          <w:rFonts w:asciiTheme="minorBidi" w:hAnsiTheme="minorBidi" w:cstheme="minorBidi"/>
          <w:sz w:val="24"/>
          <w:szCs w:val="24"/>
        </w:rPr>
        <w:t xml:space="preserve">highest </w:t>
      </w:r>
      <w:r>
        <w:rPr>
          <w:rFonts w:asciiTheme="minorBidi" w:hAnsiTheme="minorBidi" w:cstheme="minorBidi"/>
          <w:sz w:val="24"/>
          <w:szCs w:val="24"/>
          <w:lang w:val="en"/>
        </w:rPr>
        <w:t>peak</w:t>
      </w:r>
      <w:r w:rsidR="00911E28">
        <w:rPr>
          <w:rFonts w:asciiTheme="minorBidi" w:hAnsiTheme="minorBidi" w:cstheme="minorBidi"/>
          <w:sz w:val="24"/>
          <w:szCs w:val="24"/>
          <w:lang w:val="en"/>
        </w:rPr>
        <w:t>, and to</w:t>
      </w:r>
      <w:r>
        <w:rPr>
          <w:rFonts w:asciiTheme="minorBidi" w:hAnsiTheme="minorBidi" w:cstheme="minorBidi"/>
          <w:sz w:val="24"/>
          <w:szCs w:val="24"/>
          <w:lang w:val="en"/>
        </w:rPr>
        <w:t xml:space="preserve"> </w:t>
      </w:r>
      <w:r w:rsidR="00911E28">
        <w:rPr>
          <w:rFonts w:asciiTheme="minorBidi" w:hAnsiTheme="minorBidi" w:cstheme="minorBidi"/>
          <w:sz w:val="24"/>
          <w:szCs w:val="24"/>
          <w:lang w:val="en"/>
        </w:rPr>
        <w:t xml:space="preserve">look out at </w:t>
      </w:r>
      <w:r>
        <w:rPr>
          <w:rFonts w:asciiTheme="minorBidi" w:hAnsiTheme="minorBidi" w:cstheme="minorBidi"/>
          <w:sz w:val="24"/>
          <w:szCs w:val="24"/>
          <w:lang w:val="en"/>
        </w:rPr>
        <w:t>the wasteland</w:t>
      </w:r>
      <w:r w:rsidRPr="000E3B2E">
        <w:rPr>
          <w:rFonts w:asciiTheme="minorBidi" w:hAnsiTheme="minorBidi" w:cstheme="minorBidi"/>
          <w:sz w:val="24"/>
          <w:szCs w:val="24"/>
          <w:lang w:val="en"/>
        </w:rPr>
        <w:t>.</w:t>
      </w:r>
      <w:r>
        <w:rPr>
          <w:rStyle w:val="EndnoteReference"/>
          <w:rFonts w:asciiTheme="minorBidi" w:hAnsiTheme="minorBidi" w:cstheme="minorBidi"/>
          <w:sz w:val="24"/>
          <w:szCs w:val="24"/>
          <w:lang w:val="en"/>
        </w:rPr>
        <w:endnoteReference w:id="16"/>
      </w:r>
      <w:r>
        <w:rPr>
          <w:rFonts w:asciiTheme="minorBidi" w:hAnsiTheme="minorBidi" w:cstheme="minorBidi"/>
          <w:sz w:val="24"/>
          <w:szCs w:val="24"/>
          <w:lang w:val="en"/>
        </w:rPr>
        <w:t xml:space="preserve"> </w:t>
      </w:r>
      <w:r w:rsidRPr="002D237A">
        <w:rPr>
          <w:rFonts w:asciiTheme="minorBidi" w:hAnsiTheme="minorBidi" w:cstheme="minorBidi"/>
          <w:sz w:val="24"/>
          <w:szCs w:val="24"/>
          <w:lang w:val="en"/>
        </w:rPr>
        <w:t>If the</w:t>
      </w:r>
      <w:r w:rsidRPr="00EF55E5">
        <w:rPr>
          <w:rFonts w:asciiTheme="minorBidi" w:hAnsiTheme="minorBidi" w:cstheme="minorBidi"/>
          <w:sz w:val="24"/>
          <w:szCs w:val="24"/>
          <w:lang w:val="en"/>
        </w:rPr>
        <w:t xml:space="preserve"> path is narrow and there is no room to turn right or left without pressing </w:t>
      </w:r>
      <w:r w:rsidRPr="000E3B2E">
        <w:rPr>
          <w:rFonts w:asciiTheme="minorBidi" w:hAnsiTheme="minorBidi" w:cstheme="minorBidi"/>
          <w:sz w:val="24"/>
          <w:szCs w:val="24"/>
          <w:lang w:val="en"/>
        </w:rPr>
        <w:t>our foot against the wall</w:t>
      </w:r>
      <w:r>
        <w:rPr>
          <w:rFonts w:asciiTheme="minorBidi" w:hAnsiTheme="minorBidi" w:cstheme="minorBidi"/>
          <w:sz w:val="24"/>
          <w:szCs w:val="24"/>
          <w:lang w:val="en"/>
        </w:rPr>
        <w:t>, then let us cross it safely to reach the place of rest and haven…</w:t>
      </w:r>
      <w:r w:rsidRPr="000E3B2E">
        <w:rPr>
          <w:rFonts w:asciiTheme="minorBidi" w:hAnsiTheme="minorBidi" w:cstheme="minorBidi"/>
          <w:sz w:val="24"/>
          <w:szCs w:val="24"/>
          <w:lang w:val="en"/>
        </w:rPr>
        <w:t xml:space="preserve"> </w:t>
      </w:r>
      <w:r>
        <w:rPr>
          <w:rFonts w:asciiTheme="minorBidi" w:hAnsiTheme="minorBidi" w:cstheme="minorBidi"/>
          <w:sz w:val="24"/>
          <w:szCs w:val="24"/>
          <w:lang w:val="en"/>
        </w:rPr>
        <w:t>Hear me</w:t>
      </w:r>
      <w:ins w:id="2277" w:author="Adrian Sackson" w:date="2021-02-18T13:48:00Z">
        <w:r w:rsidR="001065CA">
          <w:rPr>
            <w:rFonts w:asciiTheme="minorBidi" w:hAnsiTheme="minorBidi" w:cstheme="minorBidi"/>
            <w:sz w:val="24"/>
            <w:szCs w:val="24"/>
            <w:lang w:val="en"/>
          </w:rPr>
          <w:t>,</w:t>
        </w:r>
      </w:ins>
      <w:r>
        <w:rPr>
          <w:rFonts w:asciiTheme="minorBidi" w:hAnsiTheme="minorBidi" w:cstheme="minorBidi"/>
          <w:sz w:val="24"/>
          <w:szCs w:val="24"/>
          <w:lang w:val="en"/>
        </w:rPr>
        <w:t xml:space="preserve"> my brothers, my people, </w:t>
      </w:r>
      <w:r w:rsidRPr="000E3B2E">
        <w:rPr>
          <w:rFonts w:asciiTheme="minorBidi" w:hAnsiTheme="minorBidi" w:cstheme="minorBidi"/>
          <w:sz w:val="24"/>
          <w:szCs w:val="24"/>
          <w:lang w:val="en"/>
        </w:rPr>
        <w:t xml:space="preserve">and </w:t>
      </w:r>
      <w:r>
        <w:rPr>
          <w:rFonts w:asciiTheme="minorBidi" w:hAnsiTheme="minorBidi" w:cstheme="minorBidi"/>
          <w:sz w:val="24"/>
          <w:szCs w:val="24"/>
          <w:lang w:val="en"/>
        </w:rPr>
        <w:t xml:space="preserve">make a plan of action here and now. What shall we do with our sisters to spare them from going down to the pit, </w:t>
      </w:r>
      <w:r w:rsidRPr="000E3B2E">
        <w:rPr>
          <w:rFonts w:asciiTheme="minorBidi" w:hAnsiTheme="minorBidi" w:cstheme="minorBidi"/>
          <w:sz w:val="24"/>
          <w:szCs w:val="24"/>
          <w:lang w:val="en"/>
        </w:rPr>
        <w:t xml:space="preserve">to </w:t>
      </w:r>
      <w:r>
        <w:rPr>
          <w:rFonts w:asciiTheme="minorBidi" w:hAnsiTheme="minorBidi" w:cstheme="minorBidi"/>
          <w:sz w:val="24"/>
          <w:szCs w:val="24"/>
          <w:lang w:val="en"/>
        </w:rPr>
        <w:t xml:space="preserve">bring them back under </w:t>
      </w:r>
      <w:r w:rsidRPr="000E3B2E">
        <w:rPr>
          <w:rFonts w:asciiTheme="minorBidi" w:hAnsiTheme="minorBidi" w:cstheme="minorBidi"/>
          <w:sz w:val="24"/>
          <w:szCs w:val="24"/>
          <w:lang w:val="en"/>
        </w:rPr>
        <w:t xml:space="preserve">the wings of the </w:t>
      </w:r>
      <w:r>
        <w:rPr>
          <w:rFonts w:asciiTheme="minorBidi" w:hAnsiTheme="minorBidi" w:cstheme="minorBidi"/>
          <w:sz w:val="24"/>
          <w:szCs w:val="24"/>
          <w:lang w:val="en"/>
        </w:rPr>
        <w:t>Divine Presence</w:t>
      </w:r>
      <w:r w:rsidRPr="007C69A6">
        <w:rPr>
          <w:rFonts w:asciiTheme="minorBidi" w:hAnsiTheme="minorBidi" w:cstheme="minorBidi"/>
          <w:sz w:val="24"/>
          <w:szCs w:val="24"/>
          <w:lang w:val="en"/>
        </w:rPr>
        <w:t xml:space="preserve"> </w:t>
      </w:r>
      <w:r>
        <w:rPr>
          <w:rFonts w:asciiTheme="minorBidi" w:hAnsiTheme="minorBidi" w:cstheme="minorBidi"/>
          <w:sz w:val="24"/>
          <w:szCs w:val="24"/>
          <w:lang w:val="en"/>
        </w:rPr>
        <w:t>[</w:t>
      </w:r>
      <w:proofErr w:type="spellStart"/>
      <w:r w:rsidRPr="00C904A0">
        <w:rPr>
          <w:rFonts w:asciiTheme="minorBidi" w:hAnsiTheme="minorBidi" w:cstheme="minorBidi"/>
          <w:i/>
          <w:iCs/>
          <w:sz w:val="24"/>
          <w:szCs w:val="24"/>
          <w:lang w:val="en"/>
        </w:rPr>
        <w:t>Shekhinah</w:t>
      </w:r>
      <w:proofErr w:type="spellEnd"/>
      <w:r>
        <w:rPr>
          <w:rFonts w:asciiTheme="minorBidi" w:hAnsiTheme="minorBidi" w:cstheme="minorBidi"/>
          <w:sz w:val="24"/>
          <w:szCs w:val="24"/>
          <w:lang w:val="en"/>
        </w:rPr>
        <w:t>]</w:t>
      </w:r>
      <w:del w:id="2278" w:author="Adrian Sackson" w:date="2021-02-18T13:49:00Z">
        <w:r w:rsidDel="001065CA">
          <w:rPr>
            <w:rFonts w:asciiTheme="minorBidi" w:hAnsiTheme="minorBidi" w:cstheme="minorBidi"/>
            <w:sz w:val="24"/>
            <w:szCs w:val="24"/>
            <w:lang w:val="en"/>
          </w:rPr>
          <w:delText>,</w:delText>
        </w:r>
      </w:del>
      <w:r>
        <w:rPr>
          <w:rFonts w:asciiTheme="minorBidi" w:hAnsiTheme="minorBidi" w:cstheme="minorBidi"/>
          <w:sz w:val="24"/>
          <w:szCs w:val="24"/>
          <w:lang w:val="en"/>
        </w:rPr>
        <w:t xml:space="preserve"> as of old</w:t>
      </w:r>
      <w:ins w:id="2279" w:author="Adrian Sackson" w:date="2021-02-18T13:49:00Z">
        <w:r w:rsidR="001065CA">
          <w:rPr>
            <w:rFonts w:asciiTheme="minorBidi" w:hAnsiTheme="minorBidi" w:cstheme="minorBidi"/>
            <w:sz w:val="24"/>
            <w:szCs w:val="24"/>
            <w:lang w:val="en"/>
          </w:rPr>
          <w:t>?</w:t>
        </w:r>
      </w:ins>
      <w:del w:id="2280" w:author="Adrian Sackson" w:date="2021-02-18T13:49:00Z">
        <w:r w:rsidRPr="000E3B2E" w:rsidDel="001065CA">
          <w:rPr>
            <w:rFonts w:asciiTheme="minorBidi" w:hAnsiTheme="minorBidi" w:cstheme="minorBidi"/>
            <w:sz w:val="24"/>
            <w:szCs w:val="24"/>
            <w:lang w:val="en"/>
          </w:rPr>
          <w:delText>.</w:delText>
        </w:r>
      </w:del>
      <w:r w:rsidRPr="000E3B2E">
        <w:rPr>
          <w:rFonts w:asciiTheme="minorBidi" w:hAnsiTheme="minorBidi" w:cstheme="minorBidi"/>
          <w:sz w:val="24"/>
          <w:szCs w:val="24"/>
          <w:lang w:val="en"/>
        </w:rPr>
        <w:t xml:space="preserve"> </w:t>
      </w:r>
      <w:r>
        <w:rPr>
          <w:rFonts w:asciiTheme="minorBidi" w:hAnsiTheme="minorBidi" w:cstheme="minorBidi"/>
          <w:sz w:val="24"/>
          <w:szCs w:val="24"/>
          <w:lang w:val="en"/>
        </w:rPr>
        <w:t xml:space="preserve">For </w:t>
      </w:r>
      <w:r w:rsidR="006E0507">
        <w:rPr>
          <w:rFonts w:asciiTheme="minorBidi" w:hAnsiTheme="minorBidi" w:cstheme="minorBidi"/>
          <w:sz w:val="24"/>
          <w:szCs w:val="24"/>
          <w:lang w:val="en"/>
        </w:rPr>
        <w:t xml:space="preserve">today </w:t>
      </w:r>
      <w:r>
        <w:rPr>
          <w:rFonts w:asciiTheme="minorBidi" w:hAnsiTheme="minorBidi" w:cstheme="minorBidi"/>
          <w:sz w:val="24"/>
          <w:szCs w:val="24"/>
          <w:lang w:val="en"/>
        </w:rPr>
        <w:t xml:space="preserve">their hearts are empty of anything holy, </w:t>
      </w:r>
      <w:r w:rsidRPr="00ED195F">
        <w:rPr>
          <w:rFonts w:asciiTheme="minorBidi" w:hAnsiTheme="minorBidi" w:cstheme="minorBidi"/>
          <w:sz w:val="24"/>
          <w:szCs w:val="24"/>
          <w:lang w:val="en"/>
        </w:rPr>
        <w:t>"</w:t>
      </w:r>
      <w:r>
        <w:rPr>
          <w:rFonts w:asciiTheme="minorBidi" w:hAnsiTheme="minorBidi" w:cstheme="minorBidi"/>
          <w:sz w:val="24"/>
          <w:szCs w:val="24"/>
          <w:lang w:val="en"/>
        </w:rPr>
        <w:t>a</w:t>
      </w:r>
      <w:r w:rsidRPr="00ED195F">
        <w:rPr>
          <w:rFonts w:asciiTheme="minorBidi" w:hAnsiTheme="minorBidi" w:cstheme="minorBidi"/>
          <w:sz w:val="24"/>
          <w:szCs w:val="24"/>
        </w:rPr>
        <w:t xml:space="preserve"> wife </w:t>
      </w:r>
      <w:r>
        <w:rPr>
          <w:rFonts w:asciiTheme="minorBidi" w:hAnsiTheme="minorBidi" w:cstheme="minorBidi"/>
          <w:sz w:val="24"/>
          <w:szCs w:val="24"/>
        </w:rPr>
        <w:t>is</w:t>
      </w:r>
      <w:r w:rsidRPr="00ED195F">
        <w:rPr>
          <w:rFonts w:asciiTheme="minorBidi" w:hAnsiTheme="minorBidi" w:cstheme="minorBidi"/>
          <w:sz w:val="24"/>
          <w:szCs w:val="24"/>
        </w:rPr>
        <w:t xml:space="preserve"> for the sake of her beauty; for the sake of </w:t>
      </w:r>
      <w:r>
        <w:rPr>
          <w:rFonts w:asciiTheme="minorBidi" w:hAnsiTheme="minorBidi" w:cstheme="minorBidi"/>
          <w:sz w:val="24"/>
          <w:szCs w:val="24"/>
        </w:rPr>
        <w:t>c</w:t>
      </w:r>
      <w:r w:rsidRPr="00ED195F">
        <w:rPr>
          <w:rFonts w:asciiTheme="minorBidi" w:hAnsiTheme="minorBidi" w:cstheme="minorBidi"/>
          <w:sz w:val="24"/>
          <w:szCs w:val="24"/>
        </w:rPr>
        <w:t>hildren</w:t>
      </w:r>
      <w:r w:rsidRPr="00ED195F">
        <w:rPr>
          <w:rFonts w:asciiTheme="minorBidi" w:hAnsiTheme="minorBidi" w:cstheme="minorBidi"/>
          <w:sz w:val="24"/>
          <w:szCs w:val="24"/>
          <w:lang w:val="en"/>
        </w:rPr>
        <w:t>."</w:t>
      </w:r>
      <w:r w:rsidRPr="00ED195F">
        <w:rPr>
          <w:rStyle w:val="FootnoteReference"/>
          <w:rFonts w:asciiTheme="minorBidi" w:hAnsiTheme="minorBidi" w:cstheme="minorBidi"/>
          <w:sz w:val="24"/>
          <w:szCs w:val="24"/>
          <w:lang w:val="en"/>
        </w:rPr>
        <w:footnoteReference w:id="123"/>
      </w:r>
      <w:r>
        <w:rPr>
          <w:rFonts w:asciiTheme="minorBidi" w:hAnsiTheme="minorBidi" w:cstheme="minorBidi"/>
          <w:sz w:val="24"/>
          <w:szCs w:val="24"/>
          <w:lang w:val="en"/>
        </w:rPr>
        <w:t xml:space="preserve"> How will </w:t>
      </w:r>
      <w:r>
        <w:rPr>
          <w:rFonts w:asciiTheme="minorBidi" w:hAnsiTheme="minorBidi" w:cstheme="minorBidi"/>
          <w:sz w:val="24"/>
          <w:szCs w:val="24"/>
          <w:lang w:val="en"/>
        </w:rPr>
        <w:lastRenderedPageBreak/>
        <w:t>she not be affected when evildoers assail her? They will seduce her, and seduced she will be</w:t>
      </w:r>
      <w:r w:rsidR="006F1D5A">
        <w:rPr>
          <w:rFonts w:asciiTheme="minorBidi" w:hAnsiTheme="minorBidi" w:cstheme="minorBidi"/>
          <w:sz w:val="24"/>
          <w:szCs w:val="24"/>
          <w:lang w:val="en"/>
        </w:rPr>
        <w:t>,</w:t>
      </w:r>
      <w:r>
        <w:rPr>
          <w:rFonts w:asciiTheme="minorBidi" w:hAnsiTheme="minorBidi" w:cstheme="minorBidi"/>
          <w:sz w:val="24"/>
          <w:szCs w:val="24"/>
          <w:lang w:val="en"/>
        </w:rPr>
        <w:t xml:space="preserve"> </w:t>
      </w:r>
    </w:p>
    <w:p w14:paraId="0D719A44" w14:textId="77777777" w:rsidR="007300E4" w:rsidRDefault="007300E4">
      <w:pPr>
        <w:bidi w:val="0"/>
        <w:rPr>
          <w:rFonts w:asciiTheme="minorBidi" w:eastAsia="Times New Roman" w:hAnsiTheme="minorBidi"/>
          <w:sz w:val="24"/>
          <w:szCs w:val="24"/>
          <w:lang w:val="en"/>
        </w:rPr>
      </w:pPr>
      <w:r>
        <w:rPr>
          <w:rFonts w:asciiTheme="minorBidi" w:hAnsiTheme="minorBidi"/>
          <w:sz w:val="24"/>
          <w:szCs w:val="24"/>
          <w:lang w:val="en"/>
        </w:rPr>
        <w:br w:type="page"/>
      </w:r>
    </w:p>
    <w:p w14:paraId="2C7FB308" w14:textId="2971CA7B" w:rsidR="007E3C26" w:rsidRPr="007300E4" w:rsidRDefault="007E3C26" w:rsidP="007300E4">
      <w:pPr>
        <w:pStyle w:val="HTMLPreformatted"/>
        <w:spacing w:line="540" w:lineRule="atLeast"/>
        <w:rPr>
          <w:rFonts w:asciiTheme="minorBidi" w:hAnsiTheme="minorBidi" w:cstheme="minorBidi"/>
          <w:sz w:val="24"/>
          <w:szCs w:val="24"/>
          <w:lang w:val="en"/>
        </w:rPr>
      </w:pPr>
      <w:r>
        <w:rPr>
          <w:rFonts w:asciiTheme="minorBidi" w:hAnsiTheme="minorBidi" w:cstheme="minorBidi"/>
          <w:sz w:val="24"/>
          <w:szCs w:val="24"/>
        </w:rPr>
        <w:lastRenderedPageBreak/>
        <w:t>Page 28</w:t>
      </w:r>
    </w:p>
    <w:p w14:paraId="3A040A88" w14:textId="5C8066C4" w:rsidR="007E3C26" w:rsidRDefault="007E3C26" w:rsidP="007E3C26">
      <w:pPr>
        <w:pStyle w:val="HTMLPreformatted"/>
        <w:spacing w:line="540" w:lineRule="atLeast"/>
        <w:rPr>
          <w:rFonts w:asciiTheme="minorBidi" w:hAnsiTheme="minorBidi" w:cstheme="minorBidi"/>
          <w:sz w:val="24"/>
          <w:szCs w:val="24"/>
        </w:rPr>
      </w:pPr>
      <w:r>
        <w:rPr>
          <w:rFonts w:asciiTheme="minorBidi" w:hAnsiTheme="minorBidi" w:cstheme="minorBidi"/>
          <w:sz w:val="24"/>
          <w:szCs w:val="24"/>
        </w:rPr>
        <w:t>and with her smooth talk</w:t>
      </w:r>
      <w:del w:id="2310" w:author="Adrian Sackson" w:date="2021-02-18T13:49:00Z">
        <w:r w:rsidDel="001065CA">
          <w:rPr>
            <w:rFonts w:asciiTheme="minorBidi" w:hAnsiTheme="minorBidi" w:cstheme="minorBidi"/>
            <w:sz w:val="24"/>
            <w:szCs w:val="24"/>
          </w:rPr>
          <w:delText>s</w:delText>
        </w:r>
      </w:del>
      <w:r>
        <w:rPr>
          <w:rFonts w:asciiTheme="minorBidi" w:hAnsiTheme="minorBidi" w:cstheme="minorBidi"/>
          <w:sz w:val="24"/>
          <w:szCs w:val="24"/>
        </w:rPr>
        <w:t xml:space="preserve"> she will take away all those who accompany her. Together they will follow worthless things and will become worthless. I </w:t>
      </w:r>
      <w:del w:id="2311" w:author="Adrian Sackson" w:date="2021-02-18T13:50:00Z">
        <w:r w:rsidDel="001065CA">
          <w:rPr>
            <w:rFonts w:asciiTheme="minorBidi" w:hAnsiTheme="minorBidi" w:cstheme="minorBidi"/>
            <w:sz w:val="24"/>
            <w:szCs w:val="24"/>
          </w:rPr>
          <w:delText xml:space="preserve">pray </w:delText>
        </w:r>
      </w:del>
      <w:ins w:id="2312" w:author="Adrian Sackson" w:date="2021-02-18T13:50:00Z">
        <w:r w:rsidR="001065CA">
          <w:rPr>
            <w:rFonts w:asciiTheme="minorBidi" w:hAnsiTheme="minorBidi" w:cstheme="minorBidi"/>
            <w:sz w:val="24"/>
            <w:szCs w:val="24"/>
          </w:rPr>
          <w:t xml:space="preserve">beseech </w:t>
        </w:r>
      </w:ins>
      <w:r>
        <w:rPr>
          <w:rFonts w:asciiTheme="minorBidi" w:hAnsiTheme="minorBidi" w:cstheme="minorBidi"/>
          <w:sz w:val="24"/>
          <w:szCs w:val="24"/>
        </w:rPr>
        <w:t>you, my brothers, do not do evil. Be not overly righteous nor overly wicked</w:t>
      </w:r>
      <w:ins w:id="2313" w:author="Adrian Sackson" w:date="2021-02-18T13:50:00Z">
        <w:r w:rsidR="001065CA">
          <w:rPr>
            <w:rFonts w:asciiTheme="minorBidi" w:hAnsiTheme="minorBidi" w:cstheme="minorBidi"/>
            <w:sz w:val="24"/>
            <w:szCs w:val="24"/>
          </w:rPr>
          <w:t>.</w:t>
        </w:r>
      </w:ins>
      <w:del w:id="2314" w:author="Adrian Sackson" w:date="2021-02-18T13:50:00Z">
        <w:r w:rsidDel="001065CA">
          <w:rPr>
            <w:rFonts w:asciiTheme="minorBidi" w:hAnsiTheme="minorBidi" w:cstheme="minorBidi"/>
            <w:sz w:val="24"/>
            <w:szCs w:val="24"/>
          </w:rPr>
          <w:delText>,</w:delText>
        </w:r>
      </w:del>
      <w:r>
        <w:rPr>
          <w:rFonts w:asciiTheme="minorBidi" w:hAnsiTheme="minorBidi" w:cstheme="minorBidi"/>
          <w:sz w:val="24"/>
          <w:szCs w:val="24"/>
        </w:rPr>
        <w:t xml:space="preserve"> </w:t>
      </w:r>
      <w:del w:id="2315" w:author="Adrian Sackson" w:date="2021-02-18T13:50:00Z">
        <w:r w:rsidDel="001065CA">
          <w:rPr>
            <w:rFonts w:asciiTheme="minorBidi" w:hAnsiTheme="minorBidi" w:cstheme="minorBidi"/>
            <w:sz w:val="24"/>
            <w:szCs w:val="24"/>
          </w:rPr>
          <w:delText xml:space="preserve">it </w:delText>
        </w:r>
      </w:del>
      <w:ins w:id="2316" w:author="Adrian Sackson" w:date="2021-02-18T13:50:00Z">
        <w:r w:rsidR="001065CA">
          <w:rPr>
            <w:rFonts w:asciiTheme="minorBidi" w:hAnsiTheme="minorBidi" w:cstheme="minorBidi"/>
            <w:sz w:val="24"/>
            <w:szCs w:val="24"/>
          </w:rPr>
          <w:t xml:space="preserve">It </w:t>
        </w:r>
      </w:ins>
      <w:r>
        <w:rPr>
          <w:rFonts w:asciiTheme="minorBidi" w:hAnsiTheme="minorBidi" w:cstheme="minorBidi"/>
          <w:sz w:val="24"/>
          <w:szCs w:val="24"/>
        </w:rPr>
        <w:t xml:space="preserve">concerns all of us, therefore behold and loosen up. Do not hurt yourselves because of worthless things when an ambush is waiting in our room. If you want honorably and in good faith to hoist the flag of our </w:t>
      </w:r>
      <w:ins w:id="2317" w:author="Adrian Sackson" w:date="2021-02-18T13:50:00Z">
        <w:r w:rsidR="001065CA">
          <w:rPr>
            <w:rFonts w:asciiTheme="minorBidi" w:hAnsiTheme="minorBidi" w:cstheme="minorBidi"/>
            <w:sz w:val="24"/>
            <w:szCs w:val="24"/>
          </w:rPr>
          <w:t>h</w:t>
        </w:r>
      </w:ins>
      <w:del w:id="2318" w:author="Adrian Sackson" w:date="2021-02-18T13:50:00Z">
        <w:r w:rsidDel="001065CA">
          <w:rPr>
            <w:rFonts w:asciiTheme="minorBidi" w:hAnsiTheme="minorBidi" w:cstheme="minorBidi"/>
            <w:sz w:val="24"/>
            <w:szCs w:val="24"/>
          </w:rPr>
          <w:delText>H</w:delText>
        </w:r>
      </w:del>
      <w:r>
        <w:rPr>
          <w:rFonts w:asciiTheme="minorBidi" w:hAnsiTheme="minorBidi" w:cstheme="minorBidi"/>
          <w:sz w:val="24"/>
          <w:szCs w:val="24"/>
        </w:rPr>
        <w:t xml:space="preserve">oly faith on the wall of Zion, do your best to reinstate </w:t>
      </w:r>
      <w:del w:id="2319" w:author="Shani Tzoref" w:date="2021-01-29T11:22:00Z">
        <w:r w:rsidDel="001E4E3D">
          <w:rPr>
            <w:rFonts w:asciiTheme="minorBidi" w:hAnsiTheme="minorBidi" w:cstheme="minorBidi"/>
            <w:sz w:val="24"/>
            <w:szCs w:val="24"/>
          </w:rPr>
          <w:delText>the w</w:delText>
        </w:r>
      </w:del>
      <w:ins w:id="2320" w:author="Shani Tzoref" w:date="2021-01-29T11:22:00Z">
        <w:r w:rsidR="001E4E3D">
          <w:rPr>
            <w:rFonts w:asciiTheme="minorBidi" w:hAnsiTheme="minorBidi" w:cstheme="minorBidi"/>
            <w:sz w:val="24"/>
            <w:szCs w:val="24"/>
          </w:rPr>
          <w:t>W</w:t>
        </w:r>
      </w:ins>
      <w:r>
        <w:rPr>
          <w:rFonts w:asciiTheme="minorBidi" w:hAnsiTheme="minorBidi" w:cstheme="minorBidi"/>
          <w:sz w:val="24"/>
          <w:szCs w:val="24"/>
        </w:rPr>
        <w:t xml:space="preserve">oman to her proper place. She will be our befitting helpmate and we will improve our ways and will see the salvation of God. </w:t>
      </w:r>
    </w:p>
    <w:p w14:paraId="4814C7F7" w14:textId="77777777" w:rsidR="007E3C26" w:rsidRDefault="007E3C26" w:rsidP="007E3C26">
      <w:pPr>
        <w:pStyle w:val="HTMLPreformatted"/>
        <w:spacing w:line="540" w:lineRule="atLeast"/>
        <w:rPr>
          <w:rFonts w:asciiTheme="minorBidi" w:hAnsiTheme="minorBidi" w:cstheme="minorBidi"/>
          <w:sz w:val="24"/>
          <w:szCs w:val="24"/>
        </w:rPr>
      </w:pPr>
    </w:p>
    <w:p w14:paraId="60483049" w14:textId="77777777" w:rsidR="007E3C26" w:rsidRPr="000E3B2E" w:rsidRDefault="007E3C26" w:rsidP="007E3C26">
      <w:pPr>
        <w:pStyle w:val="HTMLPreformatted"/>
        <w:spacing w:line="540" w:lineRule="atLeast"/>
        <w:rPr>
          <w:rFonts w:asciiTheme="minorBidi" w:hAnsiTheme="minorBidi" w:cstheme="minorBidi"/>
          <w:sz w:val="24"/>
          <w:szCs w:val="24"/>
        </w:rPr>
      </w:pPr>
    </w:p>
    <w:p w14:paraId="4C714D64" w14:textId="77777777" w:rsidR="007E3C26" w:rsidRPr="000E3B2E" w:rsidRDefault="007E3C26" w:rsidP="007E3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inorBidi" w:eastAsia="Times New Roman" w:hAnsiTheme="minorBidi"/>
          <w:color w:val="222222"/>
          <w:sz w:val="24"/>
          <w:szCs w:val="24"/>
          <w:lang w:val="en"/>
        </w:rPr>
      </w:pPr>
    </w:p>
    <w:p w14:paraId="31B2CC3F" w14:textId="77777777" w:rsidR="007E3C26" w:rsidRPr="00EA4103" w:rsidRDefault="007E3C26" w:rsidP="007E3C26">
      <w:pPr>
        <w:pStyle w:val="HTMLPreformatted"/>
        <w:spacing w:line="540" w:lineRule="atLeast"/>
        <w:jc w:val="center"/>
        <w:rPr>
          <w:rFonts w:asciiTheme="minorBidi" w:hAnsiTheme="minorBidi" w:cstheme="minorBidi"/>
          <w:color w:val="222222"/>
          <w:sz w:val="24"/>
          <w:szCs w:val="24"/>
        </w:rPr>
      </w:pPr>
      <w:r>
        <w:rPr>
          <w:rFonts w:asciiTheme="minorBidi" w:hAnsiTheme="minorBidi" w:cstheme="minorBidi"/>
          <w:color w:val="222222"/>
          <w:sz w:val="24"/>
          <w:szCs w:val="24"/>
        </w:rPr>
        <w:t>END</w:t>
      </w:r>
    </w:p>
    <w:p w14:paraId="573B95EF" w14:textId="77777777" w:rsidR="007300E4" w:rsidRDefault="007300E4">
      <w:pPr>
        <w:bidi w:val="0"/>
        <w:rPr>
          <w:rFonts w:asciiTheme="minorBidi" w:hAnsiTheme="minorBidi"/>
          <w:color w:val="222222"/>
          <w:sz w:val="32"/>
          <w:szCs w:val="32"/>
        </w:rPr>
      </w:pPr>
      <w:r>
        <w:rPr>
          <w:rFonts w:asciiTheme="minorBidi" w:hAnsiTheme="minorBidi"/>
          <w:color w:val="222222"/>
          <w:sz w:val="32"/>
          <w:szCs w:val="32"/>
        </w:rPr>
        <w:br w:type="page"/>
      </w:r>
    </w:p>
    <w:p w14:paraId="7DB70861" w14:textId="21970B87" w:rsidR="00030865" w:rsidRPr="00DF3025" w:rsidRDefault="00120AB7" w:rsidP="00DF3025">
      <w:pPr>
        <w:tabs>
          <w:tab w:val="right" w:pos="1276"/>
        </w:tabs>
        <w:bidi w:val="0"/>
        <w:spacing w:line="390" w:lineRule="atLeast"/>
        <w:rPr>
          <w:rFonts w:asciiTheme="minorBidi" w:hAnsiTheme="minorBidi"/>
          <w:sz w:val="32"/>
          <w:szCs w:val="32"/>
          <w:lang w:val="en"/>
        </w:rPr>
      </w:pPr>
      <w:r>
        <w:rPr>
          <w:rFonts w:asciiTheme="minorBidi" w:hAnsiTheme="minorBidi"/>
          <w:color w:val="222222"/>
          <w:sz w:val="32"/>
          <w:szCs w:val="32"/>
        </w:rPr>
        <w:lastRenderedPageBreak/>
        <w:t>Endnotes:</w:t>
      </w:r>
    </w:p>
    <w:sectPr w:rsidR="00030865" w:rsidRPr="00DF3025" w:rsidSect="002E3769">
      <w:headerReference w:type="default" r:id="rId12"/>
      <w:headerReference w:type="first" r:id="rId13"/>
      <w:pgSz w:w="11906" w:h="16838" w:code="9"/>
      <w:pgMar w:top="1440" w:right="1800" w:bottom="1440" w:left="1800" w:header="708" w:footer="708" w:gutter="0"/>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drian Sackson" w:date="2021-02-17T14:25:00Z" w:initials="AS">
    <w:p w14:paraId="5CE6327B" w14:textId="77777777" w:rsidR="00AF449A" w:rsidRDefault="00AF449A" w:rsidP="005C452D">
      <w:pPr>
        <w:pStyle w:val="CommentText"/>
        <w:bidi w:val="0"/>
      </w:pPr>
      <w:r>
        <w:rPr>
          <w:rStyle w:val="CommentReference"/>
        </w:rPr>
        <w:annotationRef/>
      </w:r>
      <w:r>
        <w:t>GENERAL NOTE:</w:t>
      </w:r>
    </w:p>
    <w:p w14:paraId="4E1FB5F8" w14:textId="3194C7C8" w:rsidR="00AF449A" w:rsidRDefault="00AF449A" w:rsidP="005C452D">
      <w:pPr>
        <w:pStyle w:val="CommentText"/>
        <w:bidi w:val="0"/>
      </w:pPr>
    </w:p>
    <w:p w14:paraId="56430A83" w14:textId="77777777" w:rsidR="00E457B6" w:rsidRDefault="00AF449A" w:rsidP="005C452D">
      <w:pPr>
        <w:pStyle w:val="CommentText"/>
        <w:bidi w:val="0"/>
      </w:pPr>
      <w:r>
        <w:t xml:space="preserve">Footnotes are translated from the original text, while comments by the translator herself </w:t>
      </w:r>
      <w:r w:rsidR="00E457B6">
        <w:t>appear</w:t>
      </w:r>
      <w:r>
        <w:t xml:space="preserve"> here as endnotes. </w:t>
      </w:r>
    </w:p>
    <w:p w14:paraId="782DCB40" w14:textId="77777777" w:rsidR="00E457B6" w:rsidRDefault="00E457B6" w:rsidP="00E457B6">
      <w:pPr>
        <w:pStyle w:val="CommentText"/>
        <w:bidi w:val="0"/>
      </w:pPr>
    </w:p>
    <w:p w14:paraId="33C11195" w14:textId="2B238EE0" w:rsidR="00AF449A" w:rsidRPr="005C452D" w:rsidRDefault="00AF449A" w:rsidP="00E457B6">
      <w:pPr>
        <w:pStyle w:val="CommentText"/>
        <w:bidi w:val="0"/>
      </w:pPr>
      <w:r>
        <w:t xml:space="preserve">Since MS Word does not allow an endnote reference </w:t>
      </w:r>
      <w:r w:rsidR="00E457B6">
        <w:t xml:space="preserve">to be placed </w:t>
      </w:r>
      <w:r>
        <w:t xml:space="preserve">within a footnote, </w:t>
      </w:r>
      <w:r w:rsidRPr="00E457B6">
        <w:rPr>
          <w:i/>
          <w:iCs/>
        </w:rPr>
        <w:t>comments by the translator relating to passages in the author’s footnotes</w:t>
      </w:r>
      <w:r>
        <w:t xml:space="preserve"> are included </w:t>
      </w:r>
      <w:r w:rsidRPr="00E457B6">
        <w:t>in the footnotes themselves</w:t>
      </w:r>
      <w:r>
        <w:t xml:space="preserve">. As per our earlier correspondence, these are indicated by being placed in square brackets with “TRANSLATOR’S NOTE” at the start so you can find them easily. We’ve also </w:t>
      </w:r>
      <w:proofErr w:type="spellStart"/>
      <w:r>
        <w:t>coloured</w:t>
      </w:r>
      <w:proofErr w:type="spellEnd"/>
      <w:r>
        <w:t xml:space="preserve"> them blue</w:t>
      </w:r>
      <w:r w:rsidR="00E457B6">
        <w:t xml:space="preserve"> so they can be more easily located</w:t>
      </w:r>
      <w:r>
        <w:t>.</w:t>
      </w:r>
    </w:p>
    <w:p w14:paraId="096C1ACF" w14:textId="062B81D0" w:rsidR="00AF449A" w:rsidRDefault="00AF449A" w:rsidP="005C452D">
      <w:pPr>
        <w:pStyle w:val="CommentText"/>
        <w:bidi w:val="0"/>
      </w:pPr>
    </w:p>
  </w:comment>
  <w:comment w:id="1" w:author="Adrian Sackson" w:date="2021-02-17T13:35:00Z" w:initials="AS">
    <w:p w14:paraId="1397E312" w14:textId="0D221922" w:rsidR="00AF449A" w:rsidRDefault="00AF449A" w:rsidP="00E13C28">
      <w:pPr>
        <w:pStyle w:val="CommentText"/>
        <w:bidi w:val="0"/>
      </w:pPr>
      <w:r>
        <w:rPr>
          <w:rStyle w:val="CommentReference"/>
        </w:rPr>
        <w:annotationRef/>
      </w:r>
      <w:proofErr w:type="spellStart"/>
      <w:r>
        <w:t>Yulia</w:t>
      </w:r>
      <w:proofErr w:type="spellEnd"/>
      <w:r>
        <w:t xml:space="preserve">: I’ve considered what you raised in your email, and I think this is the best wording and word ordering. </w:t>
      </w:r>
    </w:p>
  </w:comment>
  <w:comment w:id="25" w:author="Shani Tzoref" w:date="2021-02-07T10:33:00Z" w:initials="ST">
    <w:p w14:paraId="23591C47" w14:textId="0B2D08D6" w:rsidR="00AF449A" w:rsidRDefault="00AF449A">
      <w:pPr>
        <w:pStyle w:val="CommentText"/>
      </w:pPr>
      <w:r>
        <w:rPr>
          <w:rStyle w:val="CommentReference"/>
        </w:rPr>
        <w:annotationRef/>
      </w:r>
      <w:r>
        <w:t>In this first reference, I included publication information.</w:t>
      </w:r>
      <w:r>
        <w:br/>
        <w:t xml:space="preserve">It remains necessary to have a statement in your introduction or at the beginning of the translation, saying that translations of primary sources follow the sources identified in first reference, with some adaptation. </w:t>
      </w:r>
    </w:p>
  </w:comment>
  <w:comment w:id="294" w:author="Shani Tzoref" w:date="2021-02-07T21:31:00Z" w:initials="ST">
    <w:p w14:paraId="26CFC3E5" w14:textId="77777777" w:rsidR="00AF449A" w:rsidRDefault="00AF449A">
      <w:pPr>
        <w:pStyle w:val="CommentText"/>
      </w:pPr>
      <w:r>
        <w:rPr>
          <w:rStyle w:val="CommentReference"/>
        </w:rPr>
        <w:annotationRef/>
      </w:r>
      <w:r>
        <w:t>Do you want to add a note about the Talmud translation, or only provide info in your intro about the Talmud translations consulted?</w:t>
      </w:r>
    </w:p>
    <w:p w14:paraId="4E5EC11B" w14:textId="312ADAB0" w:rsidR="00AF449A" w:rsidRDefault="00AF449A">
      <w:pPr>
        <w:pStyle w:val="CommentText"/>
      </w:pPr>
      <w:r>
        <w:t>Similar, for Bible citations</w:t>
      </w:r>
    </w:p>
  </w:comment>
  <w:comment w:id="300" w:author="Shani Tzoref" w:date="2021-02-08T10:22:00Z" w:initials="ST">
    <w:p w14:paraId="77819E7A" w14:textId="7A7BBD57" w:rsidR="00AF449A" w:rsidRDefault="00AF449A">
      <w:pPr>
        <w:pStyle w:val="CommentText"/>
      </w:pPr>
      <w:r>
        <w:rPr>
          <w:rStyle w:val="CommentReference"/>
        </w:rPr>
        <w:annotationRef/>
      </w:r>
      <w:r>
        <w:t>I have deleted the blank lines before each new page and inserted a “Page Break”</w:t>
      </w:r>
    </w:p>
  </w:comment>
  <w:comment w:id="598" w:author="Shani Tzoref" w:date="2021-02-08T18:23:00Z" w:initials="ST">
    <w:p w14:paraId="1B457684" w14:textId="4C758A60" w:rsidR="00AF449A" w:rsidRDefault="00AF449A" w:rsidP="00AF0AB3">
      <w:pPr>
        <w:pStyle w:val="CommentText"/>
      </w:pPr>
      <w:r>
        <w:rPr>
          <w:rStyle w:val="CommentReference"/>
        </w:rPr>
        <w:annotationRef/>
      </w:r>
      <w:r>
        <w:t>A friend suggests, “and consequently it means that…”</w:t>
      </w:r>
    </w:p>
  </w:comment>
  <w:comment w:id="657" w:author="Shani Tzoref" w:date="2021-02-09T09:12:00Z" w:initials="ST">
    <w:p w14:paraId="410D1E0A" w14:textId="25CABB9E" w:rsidR="00AF449A" w:rsidRDefault="00AF449A">
      <w:pPr>
        <w:pStyle w:val="CommentText"/>
      </w:pPr>
      <w:r>
        <w:rPr>
          <w:rStyle w:val="CommentReference"/>
        </w:rPr>
        <w:annotationRef/>
      </w:r>
      <w:r>
        <w:t xml:space="preserve">I’ve gone with </w:t>
      </w:r>
      <w:proofErr w:type="spellStart"/>
      <w:r>
        <w:t>Yalkut</w:t>
      </w:r>
      <w:proofErr w:type="spellEnd"/>
      <w:r>
        <w:t xml:space="preserve"> </w:t>
      </w:r>
      <w:proofErr w:type="spellStart"/>
      <w:r>
        <w:t>Shimoni</w:t>
      </w:r>
      <w:proofErr w:type="spellEnd"/>
      <w:r>
        <w:t xml:space="preserve"> rather than </w:t>
      </w:r>
      <w:proofErr w:type="spellStart"/>
      <w:r>
        <w:t>Yalqut</w:t>
      </w:r>
      <w:proofErr w:type="spellEnd"/>
      <w:r>
        <w:t xml:space="preserve"> </w:t>
      </w:r>
      <w:proofErr w:type="spellStart"/>
      <w:r>
        <w:t>Shim‘oni</w:t>
      </w:r>
      <w:proofErr w:type="spellEnd"/>
      <w:r>
        <w:t>, since this is an accepted convention for this work</w:t>
      </w:r>
    </w:p>
  </w:comment>
  <w:comment w:id="800" w:author="Adrian Sackson" w:date="2021-02-18T11:28:00Z" w:initials="AS">
    <w:p w14:paraId="2395E2C0" w14:textId="586CE2A2" w:rsidR="00AF449A" w:rsidRDefault="00AF449A" w:rsidP="00E3647C">
      <w:pPr>
        <w:pStyle w:val="CommentText"/>
        <w:bidi w:val="0"/>
      </w:pPr>
      <w:r>
        <w:rPr>
          <w:rStyle w:val="CommentReference"/>
        </w:rPr>
        <w:annotationRef/>
      </w:r>
      <w:proofErr w:type="spellStart"/>
      <w:r>
        <w:t>Yulia</w:t>
      </w:r>
      <w:proofErr w:type="spellEnd"/>
      <w:r>
        <w:t xml:space="preserve">: I’m not sure what the marking in this footnote indicates, but it does not yet seem to have been translated in full. </w:t>
      </w:r>
    </w:p>
  </w:comment>
  <w:comment w:id="876" w:author="Shani Tzoref" w:date="2021-02-09T17:24:00Z" w:initials="ST">
    <w:p w14:paraId="485D34C7" w14:textId="383754DD" w:rsidR="00AF449A" w:rsidRDefault="00AF449A" w:rsidP="00554E26">
      <w:pPr>
        <w:pStyle w:val="CommentText"/>
      </w:pPr>
      <w:r>
        <w:rPr>
          <w:rStyle w:val="CommentReference"/>
        </w:rPr>
        <w:annotationRef/>
      </w:r>
      <w:r>
        <w:t>I’ve replaced the translation that you had,</w:t>
      </w:r>
    </w:p>
    <w:p w14:paraId="3ABE906F" w14:textId="4F17A214" w:rsidR="00AF449A" w:rsidRDefault="00AF449A" w:rsidP="00554E26">
      <w:pPr>
        <w:pStyle w:val="CommentText"/>
      </w:pPr>
      <w:r>
        <w:t xml:space="preserve">from </w:t>
      </w:r>
    </w:p>
    <w:p w14:paraId="3BB7B982" w14:textId="77777777" w:rsidR="00AF449A" w:rsidRDefault="00AF449A" w:rsidP="00554E26">
      <w:pPr>
        <w:pStyle w:val="CommentText"/>
        <w:rPr>
          <w:rFonts w:ascii="Calibri" w:eastAsia="Times New Roman" w:hAnsi="Calibri" w:cs="Calibri"/>
          <w:color w:val="000000" w:themeColor="text1"/>
          <w:lang w:bidi="ar-SA"/>
        </w:rPr>
      </w:pPr>
      <w:r w:rsidRPr="008806A2">
        <w:rPr>
          <w:rFonts w:ascii="Calibri" w:hAnsi="Calibri" w:cs="Calibri"/>
          <w:color w:val="000000" w:themeColor="text1"/>
        </w:rPr>
        <w:t xml:space="preserve">Gerald Friedlander, </w:t>
      </w:r>
      <w:proofErr w:type="spellStart"/>
      <w:r w:rsidRPr="00554E26">
        <w:rPr>
          <w:rFonts w:ascii="Calibri" w:eastAsia="Times New Roman" w:hAnsi="Calibri" w:cs="Calibri"/>
          <w:i/>
          <w:iCs/>
          <w:color w:val="000000" w:themeColor="text1"/>
          <w:lang w:bidi="ar-SA"/>
        </w:rPr>
        <w:t>Pirke</w:t>
      </w:r>
      <w:proofErr w:type="spellEnd"/>
      <w:r w:rsidRPr="00554E26">
        <w:rPr>
          <w:rFonts w:ascii="Calibri" w:eastAsia="Times New Roman" w:hAnsi="Calibri" w:cs="Calibri"/>
          <w:i/>
          <w:iCs/>
          <w:color w:val="000000" w:themeColor="text1"/>
          <w:lang w:bidi="ar-SA"/>
        </w:rPr>
        <w:t xml:space="preserve"> de Rabbi Eliezer (The Chapters of Rabbi Eliezer the Great) according to the text of the manuscript belonging to Abraham Epstein of Vienna</w:t>
      </w:r>
      <w:r w:rsidRPr="008806A2">
        <w:rPr>
          <w:rFonts w:ascii="Calibri" w:eastAsia="Times New Roman" w:hAnsi="Calibri" w:cs="Calibri"/>
          <w:color w:val="000000" w:themeColor="text1"/>
          <w:lang w:bidi="ar-SA"/>
        </w:rPr>
        <w:t xml:space="preserve"> (</w:t>
      </w:r>
      <w:r w:rsidRPr="00221E1B">
        <w:rPr>
          <w:rFonts w:ascii="Calibri" w:eastAsia="Times New Roman" w:hAnsi="Calibri" w:cs="Calibri"/>
          <w:color w:val="000000" w:themeColor="text1"/>
          <w:lang w:bidi="ar-SA"/>
        </w:rPr>
        <w:t>London</w:t>
      </w:r>
      <w:r w:rsidRPr="008806A2">
        <w:rPr>
          <w:rFonts w:ascii="Calibri" w:eastAsia="Times New Roman" w:hAnsi="Calibri" w:cs="Calibri"/>
          <w:color w:val="000000" w:themeColor="text1"/>
          <w:lang w:bidi="ar-SA"/>
        </w:rPr>
        <w:t xml:space="preserve">: </w:t>
      </w:r>
      <w:proofErr w:type="spellStart"/>
      <w:r w:rsidRPr="008806A2">
        <w:rPr>
          <w:rFonts w:ascii="Calibri" w:eastAsia="Times New Roman" w:hAnsi="Calibri" w:cs="Calibri"/>
          <w:color w:val="000000" w:themeColor="text1"/>
          <w:lang w:bidi="ar-SA"/>
        </w:rPr>
        <w:t>Trubner</w:t>
      </w:r>
      <w:proofErr w:type="spellEnd"/>
      <w:r w:rsidRPr="008806A2">
        <w:rPr>
          <w:rFonts w:ascii="Calibri" w:eastAsia="Times New Roman" w:hAnsi="Calibri" w:cs="Calibri"/>
          <w:color w:val="000000" w:themeColor="text1"/>
          <w:lang w:bidi="ar-SA"/>
        </w:rPr>
        <w:t>),</w:t>
      </w:r>
      <w:r w:rsidRPr="00221E1B">
        <w:rPr>
          <w:rFonts w:ascii="Calibri" w:eastAsia="Times New Roman" w:hAnsi="Calibri" w:cs="Calibri"/>
          <w:color w:val="000000" w:themeColor="text1"/>
          <w:lang w:bidi="ar-SA"/>
        </w:rPr>
        <w:t xml:space="preserve"> 1916</w:t>
      </w:r>
      <w:r>
        <w:rPr>
          <w:rFonts w:ascii="Calibri" w:eastAsia="Times New Roman" w:hAnsi="Calibri" w:cs="Calibri"/>
          <w:color w:val="000000" w:themeColor="text1"/>
          <w:lang w:bidi="ar-SA"/>
        </w:rPr>
        <w:t xml:space="preserve">, </w:t>
      </w:r>
    </w:p>
    <w:p w14:paraId="64B6890E" w14:textId="12547923" w:rsidR="00AF449A" w:rsidRDefault="00AF449A" w:rsidP="00554E26">
      <w:pPr>
        <w:pStyle w:val="CommentText"/>
      </w:pPr>
      <w:r>
        <w:rPr>
          <w:rFonts w:ascii="Calibri" w:eastAsia="Times New Roman" w:hAnsi="Calibri" w:cs="Calibri"/>
          <w:color w:val="000000" w:themeColor="text1"/>
          <w:lang w:bidi="ar-SA"/>
        </w:rPr>
        <w:t>with Adelman’s, as in the note</w:t>
      </w:r>
    </w:p>
  </w:comment>
  <w:comment w:id="988" w:author="Shani Tzoref" w:date="2021-02-08T12:28:00Z" w:initials="ST">
    <w:p w14:paraId="1348A20F" w14:textId="38306D60" w:rsidR="00AF449A" w:rsidRDefault="00AF449A">
      <w:pPr>
        <w:pStyle w:val="CommentText"/>
      </w:pPr>
      <w:r>
        <w:rPr>
          <w:rStyle w:val="CommentReference"/>
        </w:rPr>
        <w:annotationRef/>
      </w:r>
      <w:r>
        <w:t>Is the translation in this footnote yours, or is credit needed?</w:t>
      </w:r>
    </w:p>
  </w:comment>
  <w:comment w:id="1765" w:author="Adrian Sackson" w:date="2021-02-18T13:31:00Z" w:initials="AS">
    <w:p w14:paraId="6742EEE4" w14:textId="7B738172" w:rsidR="0013189F" w:rsidRDefault="0013189F" w:rsidP="0013189F">
      <w:pPr>
        <w:pStyle w:val="CommentText"/>
        <w:bidi w:val="0"/>
      </w:pPr>
      <w:r>
        <w:rPr>
          <w:rStyle w:val="CommentReference"/>
        </w:rPr>
        <w:annotationRef/>
      </w:r>
      <w:r>
        <w:t>‘enemies’ would also be fine.</w:t>
      </w:r>
    </w:p>
  </w:comment>
  <w:comment w:id="1950" w:author="Shani Tzoref" w:date="2021-02-08T18:49:00Z" w:initials="ST">
    <w:p w14:paraId="0667F4A5" w14:textId="77777777" w:rsidR="00AF449A" w:rsidRPr="00497630" w:rsidRDefault="00AF449A" w:rsidP="00497630">
      <w:pPr>
        <w:bidi w:val="0"/>
        <w:rPr>
          <w:rFonts w:ascii="Times New Roman" w:eastAsia="Times New Roman" w:hAnsi="Times New Roman" w:cs="Times New Roman"/>
          <w:sz w:val="24"/>
          <w:szCs w:val="24"/>
          <w:lang w:bidi="ar-SA"/>
        </w:rPr>
      </w:pPr>
      <w:r>
        <w:rPr>
          <w:rStyle w:val="CommentReference"/>
        </w:rPr>
        <w:annotationRef/>
      </w:r>
      <w:r>
        <w:rPr>
          <w:rFonts w:cs="Arial"/>
          <w:noProof/>
        </w:rPr>
        <w:t xml:space="preserve">In this footnote, the only way I can understand </w:t>
      </w:r>
      <w:r>
        <w:br/>
      </w:r>
      <w:r w:rsidRPr="00497630">
        <w:rPr>
          <w:rFonts w:ascii="Helvetica" w:eastAsia="Times New Roman" w:hAnsi="Helvetica" w:cs="Times New Roman"/>
          <w:color w:val="202124"/>
          <w:sz w:val="33"/>
          <w:szCs w:val="33"/>
          <w:shd w:val="clear" w:color="auto" w:fill="FFFFFF"/>
          <w:rtl/>
        </w:rPr>
        <w:t>לאו</w:t>
      </w:r>
      <w:r w:rsidRPr="00497630">
        <w:rPr>
          <w:rFonts w:ascii="Helvetica" w:eastAsia="Times New Roman" w:hAnsi="Helvetica" w:cs="Times New Roman"/>
          <w:color w:val="202124"/>
          <w:sz w:val="33"/>
          <w:szCs w:val="33"/>
          <w:shd w:val="clear" w:color="auto" w:fill="FFFFFF"/>
          <w:rtl/>
          <w:lang w:bidi="ar-SA"/>
        </w:rPr>
        <w:t> </w:t>
      </w:r>
      <w:r w:rsidRPr="00497630">
        <w:rPr>
          <w:rFonts w:ascii="Helvetica" w:eastAsia="Times New Roman" w:hAnsi="Helvetica" w:cs="Times New Roman"/>
          <w:color w:val="202124"/>
          <w:sz w:val="33"/>
          <w:szCs w:val="33"/>
          <w:shd w:val="clear" w:color="auto" w:fill="FFFFFF"/>
          <w:rtl/>
        </w:rPr>
        <w:t>מידי</w:t>
      </w:r>
      <w:r w:rsidRPr="00497630">
        <w:rPr>
          <w:rFonts w:ascii="Helvetica" w:eastAsia="Times New Roman" w:hAnsi="Helvetica" w:cs="Times New Roman"/>
          <w:color w:val="202124"/>
          <w:sz w:val="33"/>
          <w:szCs w:val="33"/>
          <w:shd w:val="clear" w:color="auto" w:fill="FFFFFF"/>
          <w:rtl/>
          <w:lang w:bidi="ar-SA"/>
        </w:rPr>
        <w:t> </w:t>
      </w:r>
      <w:r w:rsidRPr="00497630">
        <w:rPr>
          <w:rFonts w:ascii="Helvetica" w:eastAsia="Times New Roman" w:hAnsi="Helvetica" w:cs="Times New Roman"/>
          <w:color w:val="202124"/>
          <w:sz w:val="33"/>
          <w:szCs w:val="33"/>
          <w:shd w:val="clear" w:color="auto" w:fill="FFFFFF"/>
          <w:rtl/>
        </w:rPr>
        <w:t>עבד</w:t>
      </w:r>
    </w:p>
    <w:p w14:paraId="004A727B" w14:textId="77777777" w:rsidR="00AF449A" w:rsidRDefault="00AF449A" w:rsidP="00497630">
      <w:pPr>
        <w:pStyle w:val="CommentText"/>
      </w:pPr>
      <w:r>
        <w:t>Is “he did not do anything”  (</w:t>
      </w:r>
      <w:proofErr w:type="spellStart"/>
      <w:r>
        <w:t>ase</w:t>
      </w:r>
      <w:proofErr w:type="spellEnd"/>
      <w:r>
        <w:t xml:space="preserve"> the  </w:t>
      </w:r>
      <w:proofErr w:type="spellStart"/>
      <w:r>
        <w:t>Bartenura</w:t>
      </w:r>
      <w:proofErr w:type="spellEnd"/>
      <w:r>
        <w:t xml:space="preserve"> on </w:t>
      </w:r>
      <w:proofErr w:type="spellStart"/>
      <w:r>
        <w:t>mShabb</w:t>
      </w:r>
      <w:proofErr w:type="spellEnd"/>
      <w:r>
        <w:t xml:space="preserve"> 1:1 is translated, and </w:t>
      </w:r>
      <w:proofErr w:type="spellStart"/>
      <w:r>
        <w:t>Rashi</w:t>
      </w:r>
      <w:proofErr w:type="spellEnd"/>
      <w:r>
        <w:t xml:space="preserve"> there on </w:t>
      </w:r>
      <w:proofErr w:type="spellStart"/>
      <w:r>
        <w:t>bShabb</w:t>
      </w:r>
      <w:proofErr w:type="spellEnd"/>
      <w:r>
        <w:t xml:space="preserve"> 2a) ”</w:t>
      </w:r>
    </w:p>
    <w:p w14:paraId="6D908FC3" w14:textId="77777777" w:rsidR="00AF449A" w:rsidRDefault="00AF449A" w:rsidP="00497630">
      <w:pPr>
        <w:pStyle w:val="CommentText"/>
      </w:pPr>
      <w:r>
        <w:t xml:space="preserve">  I cannot understand how you see a slave here, so I cannot provide English for that.</w:t>
      </w:r>
    </w:p>
    <w:p w14:paraId="0CFF9EAC" w14:textId="243E60F3" w:rsidR="00AF449A" w:rsidRPr="00497630" w:rsidRDefault="00AF449A" w:rsidP="00497630">
      <w:pPr>
        <w:pStyle w:val="CommentText"/>
        <w:rPr>
          <w:rFonts w:cs="Arial"/>
          <w:noProof/>
        </w:rPr>
      </w:pPr>
      <w:r>
        <w:t>I take the text to say that a man who is passive when another says grace for him cannot be culpable, among other reasons, because he did not do any act</w:t>
      </w:r>
    </w:p>
  </w:comment>
  <w:comment w:id="1951" w:author="Adrian Sackson" w:date="2021-02-22T08:13:00Z" w:initials="AS">
    <w:p w14:paraId="4B296FF5" w14:textId="6475F14D" w:rsidR="00A579CB" w:rsidRDefault="00A579CB" w:rsidP="00A579CB">
      <w:pPr>
        <w:pStyle w:val="CommentText"/>
        <w:bidi w:val="0"/>
      </w:pPr>
      <w:r>
        <w:rPr>
          <w:rStyle w:val="CommentReference"/>
        </w:rPr>
        <w:annotationRef/>
      </w:r>
      <w:r>
        <w:t>I agree with Shani here. I’ve restored Shani’s wording, adding [significant] in brackets to perhaps help clarify – though perhaps it could be replaced with [active] or perhaps it is not needed at all.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96C1ACF" w15:done="0"/>
  <w15:commentEx w15:paraId="1397E312" w15:done="0"/>
  <w15:commentEx w15:paraId="23591C47" w15:done="0"/>
  <w15:commentEx w15:paraId="4E5EC11B" w15:done="0"/>
  <w15:commentEx w15:paraId="77819E7A" w15:done="0"/>
  <w15:commentEx w15:paraId="1B457684" w15:done="0"/>
  <w15:commentEx w15:paraId="410D1E0A" w15:done="0"/>
  <w15:commentEx w15:paraId="2395E2C0" w15:done="0"/>
  <w15:commentEx w15:paraId="64B6890E" w15:done="0"/>
  <w15:commentEx w15:paraId="1348A20F" w15:done="0"/>
  <w15:commentEx w15:paraId="6742EEE4" w15:done="0"/>
  <w15:commentEx w15:paraId="0CFF9EAC" w15:done="0"/>
  <w15:commentEx w15:paraId="4B296FF5" w15:paraIdParent="0CFF9E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7A5E4" w16cex:dateUtc="2021-02-17T12:25:00Z"/>
  <w16cex:commentExtensible w16cex:durableId="23D79A15" w16cex:dateUtc="2021-02-17T11:35:00Z"/>
  <w16cex:commentExtensible w16cex:durableId="23CA407B" w16cex:dateUtc="2021-02-07T08:33:00Z"/>
  <w16cex:commentExtensible w16cex:durableId="23CADAB5" w16cex:dateUtc="2021-02-07T19:31:00Z"/>
  <w16cex:commentExtensible w16cex:durableId="23CB8F54" w16cex:dateUtc="2021-02-08T08:22:00Z"/>
  <w16cex:commentExtensible w16cex:durableId="23CC0035" w16cex:dateUtc="2021-02-08T16:23:00Z"/>
  <w16cex:commentExtensible w16cex:durableId="23CCD08F" w16cex:dateUtc="2021-02-09T07:12:00Z"/>
  <w16cex:commentExtensible w16cex:durableId="23D8CDC3" w16cex:dateUtc="2021-02-18T09:28:00Z"/>
  <w16cex:commentExtensible w16cex:durableId="23CD43C5" w16cex:dateUtc="2021-02-09T15:24:00Z"/>
  <w16cex:commentExtensible w16cex:durableId="23CBACEC" w16cex:dateUtc="2021-02-08T10:28:00Z"/>
  <w16cex:commentExtensible w16cex:durableId="23D8EAB5" w16cex:dateUtc="2021-02-18T11:31:00Z"/>
  <w16cex:commentExtensible w16cex:durableId="23CC0634" w16cex:dateUtc="2021-02-08T16:49:00Z"/>
  <w16cex:commentExtensible w16cex:durableId="23DDE634" w16cex:dateUtc="2021-02-22T06: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6C1ACF" w16cid:durableId="23D7A5E4"/>
  <w16cid:commentId w16cid:paraId="1397E312" w16cid:durableId="23D79A15"/>
  <w16cid:commentId w16cid:paraId="23591C47" w16cid:durableId="23CA407B"/>
  <w16cid:commentId w16cid:paraId="4E5EC11B" w16cid:durableId="23CADAB5"/>
  <w16cid:commentId w16cid:paraId="77819E7A" w16cid:durableId="23CB8F54"/>
  <w16cid:commentId w16cid:paraId="1B457684" w16cid:durableId="23CC0035"/>
  <w16cid:commentId w16cid:paraId="410D1E0A" w16cid:durableId="23CCD08F"/>
  <w16cid:commentId w16cid:paraId="2395E2C0" w16cid:durableId="23D8CDC3"/>
  <w16cid:commentId w16cid:paraId="64B6890E" w16cid:durableId="23CD43C5"/>
  <w16cid:commentId w16cid:paraId="1348A20F" w16cid:durableId="23CBACEC"/>
  <w16cid:commentId w16cid:paraId="6742EEE4" w16cid:durableId="23D8EAB5"/>
  <w16cid:commentId w16cid:paraId="0CFF9EAC" w16cid:durableId="23CC0634"/>
  <w16cid:commentId w16cid:paraId="4B296FF5" w16cid:durableId="23DDE6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01A06" w14:textId="77777777" w:rsidR="005459D4" w:rsidRDefault="005459D4" w:rsidP="00FD5CE5">
      <w:pPr>
        <w:spacing w:after="0" w:line="240" w:lineRule="auto"/>
      </w:pPr>
      <w:r>
        <w:separator/>
      </w:r>
    </w:p>
  </w:endnote>
  <w:endnote w:type="continuationSeparator" w:id="0">
    <w:p w14:paraId="75081FF5" w14:textId="77777777" w:rsidR="005459D4" w:rsidRDefault="005459D4" w:rsidP="00FD5CE5">
      <w:pPr>
        <w:spacing w:after="0" w:line="240" w:lineRule="auto"/>
      </w:pPr>
      <w:r>
        <w:continuationSeparator/>
      </w:r>
    </w:p>
  </w:endnote>
  <w:endnote w:id="1">
    <w:p w14:paraId="3115FE92" w14:textId="39F73D7A" w:rsidR="00AF449A" w:rsidRPr="00D44CF3" w:rsidRDefault="00AF449A" w:rsidP="009C0A02">
      <w:pPr>
        <w:pStyle w:val="EndnoteText"/>
        <w:bidi w:val="0"/>
        <w:rPr>
          <w:rFonts w:ascii="Calibri" w:hAnsi="Calibri" w:cs="Calibri"/>
          <w:color w:val="4F81BD" w:themeColor="accent1"/>
          <w:shd w:val="clear" w:color="auto" w:fill="FFFFFF"/>
          <w:rPrChange w:id="2" w:author="Adrian Sackson" w:date="2021-02-17T15:27:00Z">
            <w:rPr>
              <w:rFonts w:ascii="Calibri" w:hAnsi="Calibri" w:cs="Calibri"/>
              <w:color w:val="000000" w:themeColor="text1"/>
              <w:shd w:val="clear" w:color="auto" w:fill="FFFFFF"/>
            </w:rPr>
          </w:rPrChange>
        </w:rPr>
      </w:pPr>
      <w:r w:rsidRPr="00D44CF3">
        <w:rPr>
          <w:rStyle w:val="EndnoteReference"/>
          <w:rFonts w:ascii="Calibri" w:hAnsi="Calibri" w:cs="Calibri"/>
          <w:color w:val="4F81BD" w:themeColor="accent1"/>
          <w:rPrChange w:id="3" w:author="Adrian Sackson" w:date="2021-02-17T15:27:00Z">
            <w:rPr>
              <w:rStyle w:val="EndnoteReference"/>
              <w:rFonts w:ascii="Calibri" w:hAnsi="Calibri" w:cs="Calibri"/>
              <w:color w:val="000000" w:themeColor="text1"/>
            </w:rPr>
          </w:rPrChange>
        </w:rPr>
        <w:endnoteRef/>
      </w:r>
      <w:r w:rsidRPr="00D44CF3">
        <w:rPr>
          <w:rFonts w:ascii="Calibri" w:hAnsi="Calibri" w:cs="Calibri"/>
          <w:color w:val="4F81BD" w:themeColor="accent1"/>
          <w:rPrChange w:id="4" w:author="Adrian Sackson" w:date="2021-02-17T15:27:00Z">
            <w:rPr>
              <w:rFonts w:ascii="Calibri" w:hAnsi="Calibri" w:cs="Calibri"/>
              <w:color w:val="000000" w:themeColor="text1"/>
            </w:rPr>
          </w:rPrChange>
        </w:rPr>
        <w:t xml:space="preserve">“‘The righteous person shall flourish like a palm tree’ [Psalm 92:13]: Just as the palm tree is beautiful in all its appearance, and all its fruits are sweet and good, likewise is the son of David in his appearance and in his glory, and all of his deeds are good and sweet before the Holy One, blessed be He” [Pirke de R. Eliezer 19] </w:t>
      </w:r>
      <w:r w:rsidRPr="00D44CF3">
        <w:rPr>
          <w:rFonts w:ascii="Calibri" w:hAnsi="Calibri" w:cs="Calibri"/>
          <w:color w:val="4F81BD" w:themeColor="accent1"/>
          <w:rtl/>
          <w:rPrChange w:id="5" w:author="Adrian Sackson" w:date="2021-02-17T15:27:00Z">
            <w:rPr>
              <w:rFonts w:ascii="Calibri" w:hAnsi="Calibri" w:cs="Calibri"/>
              <w:color w:val="000000" w:themeColor="text1"/>
              <w:rtl/>
            </w:rPr>
          </w:rPrChange>
        </w:rPr>
        <w:t xml:space="preserve"> </w:t>
      </w:r>
    </w:p>
  </w:endnote>
  <w:endnote w:id="2">
    <w:p w14:paraId="676D653E" w14:textId="47D5A643" w:rsidR="00AF449A" w:rsidRPr="00D44CF3" w:rsidRDefault="00AF449A" w:rsidP="009C0A02">
      <w:pPr>
        <w:pStyle w:val="EndnoteText"/>
        <w:bidi w:val="0"/>
        <w:rPr>
          <w:rFonts w:ascii="Calibri" w:hAnsi="Calibri" w:cs="Calibri"/>
          <w:color w:val="4F81BD" w:themeColor="accent1"/>
          <w:lang w:val="en-GB"/>
          <w:rPrChange w:id="8" w:author="Adrian Sackson" w:date="2021-02-17T15:27:00Z">
            <w:rPr>
              <w:rFonts w:ascii="Calibri" w:hAnsi="Calibri" w:cs="Calibri"/>
              <w:color w:val="000000" w:themeColor="text1"/>
              <w:lang w:val="en-GB"/>
            </w:rPr>
          </w:rPrChange>
        </w:rPr>
      </w:pPr>
      <w:r w:rsidRPr="00D44CF3">
        <w:rPr>
          <w:rStyle w:val="EndnoteReference"/>
          <w:rFonts w:ascii="Calibri" w:hAnsi="Calibri" w:cs="Calibri"/>
          <w:color w:val="4F81BD" w:themeColor="accent1"/>
          <w:rPrChange w:id="9" w:author="Adrian Sackson" w:date="2021-02-17T15:27:00Z">
            <w:rPr>
              <w:rStyle w:val="EndnoteReference"/>
              <w:rFonts w:ascii="Calibri" w:hAnsi="Calibri" w:cs="Calibri"/>
              <w:color w:val="000000" w:themeColor="text1"/>
            </w:rPr>
          </w:rPrChange>
        </w:rPr>
        <w:endnoteRef/>
      </w:r>
      <w:r w:rsidRPr="00D44CF3">
        <w:rPr>
          <w:rFonts w:ascii="Calibri" w:hAnsi="Calibri" w:cs="Calibri"/>
          <w:color w:val="4F81BD" w:themeColor="accent1"/>
          <w:lang w:val="en-GB"/>
          <w:rPrChange w:id="10" w:author="Adrian Sackson" w:date="2021-02-17T15:27:00Z">
            <w:rPr>
              <w:rFonts w:ascii="Calibri" w:hAnsi="Calibri" w:cs="Calibri"/>
              <w:color w:val="000000" w:themeColor="text1"/>
              <w:lang w:val="en-GB"/>
            </w:rPr>
          </w:rPrChange>
        </w:rPr>
        <w:t xml:space="preserve"> </w:t>
      </w:r>
      <w:r w:rsidRPr="00D44CF3">
        <w:rPr>
          <w:rFonts w:ascii="Calibri" w:hAnsi="Calibri" w:cs="Calibri"/>
          <w:color w:val="4F81BD" w:themeColor="accent1"/>
          <w:lang w:val="en-GB"/>
          <w:rPrChange w:id="11" w:author="Adrian Sackson" w:date="2021-02-17T15:27:00Z">
            <w:rPr>
              <w:rFonts w:ascii="Calibri" w:hAnsi="Calibri" w:cs="Calibri"/>
              <w:color w:val="000000" w:themeColor="text1"/>
              <w:lang w:val="en-GB"/>
            </w:rPr>
          </w:rPrChange>
        </w:rPr>
        <w:t xml:space="preserve">Salamon makes a pun here. The word </w:t>
      </w:r>
      <w:r w:rsidRPr="00D44CF3">
        <w:rPr>
          <w:rFonts w:ascii="Calibri" w:hAnsi="Calibri" w:cs="Calibri"/>
          <w:i/>
          <w:iCs/>
          <w:color w:val="4F81BD" w:themeColor="accent1"/>
          <w:lang w:val="en-GB"/>
          <w:rPrChange w:id="12" w:author="Adrian Sackson" w:date="2021-02-17T15:27:00Z">
            <w:rPr>
              <w:rFonts w:ascii="Calibri" w:hAnsi="Calibri" w:cs="Calibri"/>
              <w:i/>
              <w:iCs/>
              <w:color w:val="000000" w:themeColor="text1"/>
              <w:lang w:val="en-GB"/>
            </w:rPr>
          </w:rPrChange>
        </w:rPr>
        <w:t>name</w:t>
      </w:r>
      <w:r w:rsidRPr="00D44CF3">
        <w:rPr>
          <w:rFonts w:ascii="Calibri" w:hAnsi="Calibri" w:cs="Calibri"/>
          <w:color w:val="4F81BD" w:themeColor="accent1"/>
          <w:lang w:val="en-GB"/>
          <w:rPrChange w:id="13" w:author="Adrian Sackson" w:date="2021-02-17T15:27:00Z">
            <w:rPr>
              <w:rFonts w:ascii="Calibri" w:hAnsi="Calibri" w:cs="Calibri"/>
              <w:color w:val="000000" w:themeColor="text1"/>
              <w:lang w:val="en-GB"/>
            </w:rPr>
          </w:rPrChange>
        </w:rPr>
        <w:t xml:space="preserve"> in Hebrew (</w:t>
      </w:r>
      <w:r w:rsidRPr="00D44CF3">
        <w:rPr>
          <w:rFonts w:ascii="Calibri" w:hAnsi="Calibri" w:cs="Calibri"/>
          <w:i/>
          <w:iCs/>
          <w:color w:val="4F81BD" w:themeColor="accent1"/>
          <w:lang w:val="en-GB"/>
          <w:rPrChange w:id="14" w:author="Adrian Sackson" w:date="2021-02-17T15:27:00Z">
            <w:rPr>
              <w:rFonts w:ascii="Calibri" w:hAnsi="Calibri" w:cs="Calibri"/>
              <w:i/>
              <w:iCs/>
              <w:color w:val="000000" w:themeColor="text1"/>
              <w:lang w:val="en-GB"/>
            </w:rPr>
          </w:rPrChange>
        </w:rPr>
        <w:t>Shem</w:t>
      </w:r>
      <w:r w:rsidRPr="00D44CF3">
        <w:rPr>
          <w:rFonts w:ascii="Calibri" w:hAnsi="Calibri" w:cs="Calibri"/>
          <w:color w:val="4F81BD" w:themeColor="accent1"/>
          <w:lang w:val="en-GB"/>
          <w:rPrChange w:id="15" w:author="Adrian Sackson" w:date="2021-02-17T15:27:00Z">
            <w:rPr>
              <w:rFonts w:ascii="Calibri" w:hAnsi="Calibri" w:cs="Calibri"/>
              <w:color w:val="000000" w:themeColor="text1"/>
              <w:lang w:val="en-GB"/>
            </w:rPr>
          </w:rPrChange>
        </w:rPr>
        <w:t>) sounds like the biblical personal name Shem. He means to say that a name is just a name and in the final account</w:t>
      </w:r>
      <w:r w:rsidRPr="00D44CF3">
        <w:rPr>
          <w:rFonts w:ascii="Calibri" w:hAnsi="Calibri" w:cs="Calibri"/>
          <w:color w:val="4F81BD" w:themeColor="accent1"/>
          <w:rtl/>
          <w:lang w:val="en-GB"/>
          <w:rPrChange w:id="16" w:author="Adrian Sackson" w:date="2021-02-17T15:27:00Z">
            <w:rPr>
              <w:rFonts w:ascii="Calibri" w:hAnsi="Calibri" w:cs="Calibri"/>
              <w:color w:val="000000" w:themeColor="text1"/>
              <w:rtl/>
              <w:lang w:val="en-GB"/>
            </w:rPr>
          </w:rPrChange>
        </w:rPr>
        <w:t xml:space="preserve"> </w:t>
      </w:r>
      <w:r w:rsidRPr="00D44CF3">
        <w:rPr>
          <w:rFonts w:ascii="Calibri" w:hAnsi="Calibri" w:cs="Calibri"/>
          <w:color w:val="4F81BD" w:themeColor="accent1"/>
          <w:lang w:val="en-GB"/>
          <w:rPrChange w:id="17" w:author="Adrian Sackson" w:date="2021-02-17T15:27:00Z">
            <w:rPr>
              <w:rFonts w:ascii="Calibri" w:hAnsi="Calibri" w:cs="Calibri"/>
              <w:color w:val="000000" w:themeColor="text1"/>
              <w:lang w:val="en-GB"/>
            </w:rPr>
          </w:rPrChange>
        </w:rPr>
        <w:t xml:space="preserve">one’s name does not really matter. </w:t>
      </w:r>
    </w:p>
  </w:endnote>
  <w:endnote w:id="3">
    <w:p w14:paraId="5D1D179A" w14:textId="6E543D5E" w:rsidR="00AF449A" w:rsidRPr="00D44CF3" w:rsidRDefault="00AF449A" w:rsidP="00A01EFA">
      <w:pPr>
        <w:pStyle w:val="EndnoteText"/>
        <w:bidi w:val="0"/>
        <w:rPr>
          <w:rFonts w:ascii="Calibri" w:hAnsi="Calibri" w:cs="Calibri"/>
          <w:color w:val="4F81BD" w:themeColor="accent1"/>
          <w:rPrChange w:id="20" w:author="Adrian Sackson" w:date="2021-02-17T15:27:00Z">
            <w:rPr>
              <w:rFonts w:ascii="Calibri" w:hAnsi="Calibri" w:cs="Calibri"/>
              <w:color w:val="000000" w:themeColor="text1"/>
            </w:rPr>
          </w:rPrChange>
        </w:rPr>
      </w:pPr>
      <w:r w:rsidRPr="00D44CF3">
        <w:rPr>
          <w:rStyle w:val="EndnoteReference"/>
          <w:rFonts w:ascii="Calibri" w:hAnsi="Calibri" w:cs="Calibri"/>
          <w:color w:val="4F81BD" w:themeColor="accent1"/>
          <w:rPrChange w:id="21" w:author="Adrian Sackson" w:date="2021-02-17T15:27:00Z">
            <w:rPr>
              <w:rStyle w:val="EndnoteReference"/>
              <w:rFonts w:ascii="Calibri" w:hAnsi="Calibri" w:cs="Calibri"/>
              <w:color w:val="000000" w:themeColor="text1"/>
            </w:rPr>
          </w:rPrChange>
        </w:rPr>
        <w:endnoteRef/>
      </w:r>
      <w:r w:rsidRPr="00D44CF3">
        <w:rPr>
          <w:rFonts w:ascii="Calibri" w:hAnsi="Calibri" w:cs="Calibri"/>
          <w:color w:val="4F81BD" w:themeColor="accent1"/>
          <w:rPrChange w:id="22" w:author="Adrian Sackson" w:date="2021-02-17T15:27:00Z">
            <w:rPr>
              <w:rFonts w:ascii="Calibri" w:hAnsi="Calibri" w:cs="Calibri"/>
              <w:color w:val="000000" w:themeColor="text1"/>
            </w:rPr>
          </w:rPrChange>
        </w:rPr>
        <w:t xml:space="preserve"> </w:t>
      </w:r>
      <w:r w:rsidRPr="00D44CF3">
        <w:rPr>
          <w:rFonts w:ascii="Calibri" w:hAnsi="Calibri" w:cs="Calibri"/>
          <w:color w:val="4F81BD" w:themeColor="accent1"/>
          <w:rtl/>
          <w:rPrChange w:id="23" w:author="Adrian Sackson" w:date="2021-02-17T15:27:00Z">
            <w:rPr>
              <w:rFonts w:ascii="Calibri" w:hAnsi="Calibri" w:cs="Calibri"/>
              <w:color w:val="000000" w:themeColor="text1"/>
              <w:rtl/>
            </w:rPr>
          </w:rPrChange>
        </w:rPr>
        <w:t xml:space="preserve"> </w:t>
      </w:r>
      <w:r w:rsidRPr="00D44CF3">
        <w:rPr>
          <w:rFonts w:ascii="Calibri" w:hAnsi="Calibri" w:cs="Calibri"/>
          <w:color w:val="4F81BD" w:themeColor="accent1"/>
          <w:rPrChange w:id="24" w:author="Adrian Sackson" w:date="2021-02-17T15:27:00Z">
            <w:rPr>
              <w:rFonts w:ascii="Calibri" w:hAnsi="Calibri" w:cs="Calibri"/>
              <w:color w:val="000000" w:themeColor="text1"/>
            </w:rPr>
          </w:rPrChange>
        </w:rPr>
        <w:t>November 6, 1899.</w:t>
      </w:r>
    </w:p>
  </w:endnote>
  <w:endnote w:id="4">
    <w:p w14:paraId="1A40CB26" w14:textId="1C32DF6E" w:rsidR="00AF449A" w:rsidRPr="00D44CF3" w:rsidRDefault="00AF449A" w:rsidP="002C053D">
      <w:pPr>
        <w:pStyle w:val="EndnoteText"/>
        <w:bidi w:val="0"/>
        <w:rPr>
          <w:color w:val="4F81BD" w:themeColor="accent1"/>
          <w:lang w:val="en-GB"/>
          <w:rPrChange w:id="93" w:author="Adrian Sackson" w:date="2021-02-17T15:27:00Z">
            <w:rPr>
              <w:color w:val="000000" w:themeColor="text1"/>
              <w:lang w:val="en-GB"/>
            </w:rPr>
          </w:rPrChange>
        </w:rPr>
      </w:pPr>
      <w:r w:rsidRPr="00D44CF3">
        <w:rPr>
          <w:rStyle w:val="EndnoteReference"/>
          <w:color w:val="4F81BD" w:themeColor="accent1"/>
          <w:rPrChange w:id="94" w:author="Adrian Sackson" w:date="2021-02-17T15:27:00Z">
            <w:rPr>
              <w:rStyle w:val="EndnoteReference"/>
              <w:color w:val="000000" w:themeColor="text1"/>
            </w:rPr>
          </w:rPrChange>
        </w:rPr>
        <w:endnoteRef/>
      </w:r>
      <w:r w:rsidRPr="00D44CF3">
        <w:rPr>
          <w:color w:val="4F81BD" w:themeColor="accent1"/>
          <w:rtl/>
          <w:rPrChange w:id="95" w:author="Adrian Sackson" w:date="2021-02-17T15:27:00Z">
            <w:rPr>
              <w:color w:val="000000" w:themeColor="text1"/>
              <w:rtl/>
            </w:rPr>
          </w:rPrChange>
        </w:rPr>
        <w:t xml:space="preserve"> </w:t>
      </w:r>
      <w:r w:rsidRPr="00D44CF3">
        <w:rPr>
          <w:color w:val="4F81BD" w:themeColor="accent1"/>
          <w:lang w:val="en-GB"/>
          <w:rPrChange w:id="96" w:author="Adrian Sackson" w:date="2021-02-17T15:27:00Z">
            <w:rPr>
              <w:color w:val="000000" w:themeColor="text1"/>
              <w:lang w:val="en-GB"/>
            </w:rPr>
          </w:rPrChange>
        </w:rPr>
        <w:t xml:space="preserve"> </w:t>
      </w:r>
      <w:r w:rsidRPr="00D44CF3">
        <w:rPr>
          <w:color w:val="4F81BD" w:themeColor="accent1"/>
          <w:lang w:val="en-GB"/>
          <w:rPrChange w:id="97" w:author="Adrian Sackson" w:date="2021-02-17T15:27:00Z">
            <w:rPr>
              <w:color w:val="000000" w:themeColor="text1"/>
              <w:lang w:val="en-GB"/>
            </w:rPr>
          </w:rPrChange>
        </w:rPr>
        <w:t>Salamon interchanged the words at the end of the verse. It should be “The woman you put at my side – she gave me of the tree, and I ate.” (Gen 3:12)</w:t>
      </w:r>
    </w:p>
  </w:endnote>
  <w:endnote w:id="5">
    <w:p w14:paraId="3AF7F0BE" w14:textId="2E6BC5A0" w:rsidR="00AF449A" w:rsidRPr="00D44CF3" w:rsidRDefault="00AF449A" w:rsidP="00154962">
      <w:pPr>
        <w:pStyle w:val="EndnoteText"/>
        <w:bidi w:val="0"/>
        <w:rPr>
          <w:rFonts w:ascii="Calibri" w:hAnsi="Calibri" w:cs="Calibri"/>
          <w:color w:val="4F81BD" w:themeColor="accent1"/>
          <w:lang w:val="en"/>
          <w:rPrChange w:id="307" w:author="Adrian Sackson" w:date="2021-02-17T15:27:00Z">
            <w:rPr>
              <w:rFonts w:ascii="Calibri" w:hAnsi="Calibri" w:cs="Calibri"/>
              <w:color w:val="000000" w:themeColor="text1"/>
              <w:lang w:val="en"/>
            </w:rPr>
          </w:rPrChange>
        </w:rPr>
      </w:pPr>
      <w:r w:rsidRPr="00D44CF3">
        <w:rPr>
          <w:rStyle w:val="EndnoteReference"/>
          <w:rFonts w:ascii="Calibri" w:hAnsi="Calibri" w:cs="Calibri"/>
          <w:color w:val="4F81BD" w:themeColor="accent1"/>
          <w:rPrChange w:id="308" w:author="Adrian Sackson" w:date="2021-02-17T15:27:00Z">
            <w:rPr>
              <w:rStyle w:val="EndnoteReference"/>
              <w:rFonts w:ascii="Calibri" w:hAnsi="Calibri" w:cs="Calibri"/>
              <w:color w:val="000000" w:themeColor="text1"/>
            </w:rPr>
          </w:rPrChange>
        </w:rPr>
        <w:endnoteRef/>
      </w:r>
      <w:r w:rsidRPr="00D44CF3">
        <w:rPr>
          <w:rFonts w:ascii="Calibri" w:hAnsi="Calibri" w:cs="Calibri"/>
          <w:color w:val="4F81BD" w:themeColor="accent1"/>
          <w:rtl/>
          <w:rPrChange w:id="309" w:author="Adrian Sackson" w:date="2021-02-17T15:27:00Z">
            <w:rPr>
              <w:rFonts w:ascii="Calibri" w:hAnsi="Calibri" w:cs="Calibri"/>
              <w:color w:val="000000" w:themeColor="text1"/>
              <w:rtl/>
            </w:rPr>
          </w:rPrChange>
        </w:rPr>
        <w:t xml:space="preserve"> </w:t>
      </w:r>
      <w:r w:rsidRPr="00D44CF3">
        <w:rPr>
          <w:rFonts w:ascii="Calibri" w:hAnsi="Calibri" w:cs="Calibri"/>
          <w:color w:val="4F81BD" w:themeColor="accent1"/>
          <w:rPrChange w:id="310" w:author="Adrian Sackson" w:date="2021-02-17T15:27:00Z">
            <w:rPr>
              <w:rFonts w:ascii="Calibri" w:hAnsi="Calibri" w:cs="Calibri"/>
              <w:color w:val="000000" w:themeColor="text1"/>
            </w:rPr>
          </w:rPrChange>
        </w:rPr>
        <w:t xml:space="preserve">In contrast to the </w:t>
      </w:r>
      <w:r w:rsidRPr="00D44CF3">
        <w:rPr>
          <w:rFonts w:ascii="Calibri" w:hAnsi="Calibri" w:cs="Calibri"/>
          <w:color w:val="4F81BD" w:themeColor="accent1"/>
          <w:rPrChange w:id="311" w:author="Adrian Sackson" w:date="2021-02-17T15:27:00Z">
            <w:rPr>
              <w:rFonts w:ascii="Calibri" w:hAnsi="Calibri" w:cs="Calibri"/>
              <w:i/>
              <w:iCs/>
              <w:color w:val="000000" w:themeColor="text1"/>
            </w:rPr>
          </w:rPrChange>
        </w:rPr>
        <w:t>War by Commandment</w:t>
      </w:r>
      <w:r w:rsidRPr="00D44CF3">
        <w:rPr>
          <w:rFonts w:ascii="Calibri" w:hAnsi="Calibri" w:cs="Calibri"/>
          <w:color w:val="4F81BD" w:themeColor="accent1"/>
          <w:rPrChange w:id="312" w:author="Adrian Sackson" w:date="2021-02-17T15:27:00Z">
            <w:rPr>
              <w:rFonts w:ascii="Calibri" w:hAnsi="Calibri" w:cs="Calibri"/>
              <w:color w:val="000000" w:themeColor="text1"/>
            </w:rPr>
          </w:rPrChange>
        </w:rPr>
        <w:t xml:space="preserve"> (</w:t>
      </w:r>
      <w:r w:rsidRPr="00D44CF3">
        <w:rPr>
          <w:rFonts w:ascii="Calibri" w:hAnsi="Calibri" w:cs="Calibri"/>
          <w:i/>
          <w:iCs/>
          <w:color w:val="4F81BD" w:themeColor="accent1"/>
          <w:rPrChange w:id="313" w:author="Adrian Sackson" w:date="2021-02-17T15:27:00Z">
            <w:rPr>
              <w:rFonts w:ascii="Calibri" w:hAnsi="Calibri" w:cs="Calibri"/>
              <w:i/>
              <w:iCs/>
              <w:color w:val="000000" w:themeColor="text1"/>
            </w:rPr>
          </w:rPrChange>
        </w:rPr>
        <w:t>mil</w:t>
      </w:r>
      <w:ins w:id="314" w:author="Adrian Sackson" w:date="2021-02-17T14:06:00Z">
        <w:r w:rsidRPr="00D44CF3">
          <w:rPr>
            <w:rFonts w:ascii="Calibri" w:hAnsi="Calibri" w:cs="Calibri"/>
            <w:i/>
            <w:iCs/>
            <w:color w:val="4F81BD" w:themeColor="accent1"/>
            <w:rPrChange w:id="315" w:author="Adrian Sackson" w:date="2021-02-17T15:27:00Z">
              <w:rPr>
                <w:rFonts w:ascii="Calibri" w:hAnsi="Calibri" w:cs="Calibri"/>
                <w:i/>
                <w:iCs/>
                <w:color w:val="000000" w:themeColor="text1"/>
              </w:rPr>
            </w:rPrChange>
          </w:rPr>
          <w:t>ḥ</w:t>
        </w:r>
      </w:ins>
      <w:del w:id="316" w:author="Adrian Sackson" w:date="2021-02-17T14:06:00Z">
        <w:r w:rsidRPr="00D44CF3" w:rsidDel="00403A47">
          <w:rPr>
            <w:rFonts w:ascii="Calibri" w:hAnsi="Calibri" w:cs="Calibri"/>
            <w:i/>
            <w:iCs/>
            <w:color w:val="4F81BD" w:themeColor="accent1"/>
            <w:rPrChange w:id="317" w:author="Adrian Sackson" w:date="2021-02-17T15:27:00Z">
              <w:rPr>
                <w:rFonts w:ascii="Calibri" w:hAnsi="Calibri" w:cs="Calibri"/>
                <w:i/>
                <w:iCs/>
                <w:color w:val="000000" w:themeColor="text1"/>
              </w:rPr>
            </w:rPrChange>
          </w:rPr>
          <w:delText>h</w:delText>
        </w:r>
      </w:del>
      <w:r w:rsidRPr="00D44CF3">
        <w:rPr>
          <w:rFonts w:ascii="Calibri" w:hAnsi="Calibri" w:cs="Calibri"/>
          <w:i/>
          <w:iCs/>
          <w:color w:val="4F81BD" w:themeColor="accent1"/>
          <w:rPrChange w:id="318" w:author="Adrian Sackson" w:date="2021-02-17T15:27:00Z">
            <w:rPr>
              <w:rFonts w:ascii="Calibri" w:hAnsi="Calibri" w:cs="Calibri"/>
              <w:i/>
              <w:iCs/>
              <w:color w:val="000000" w:themeColor="text1"/>
            </w:rPr>
          </w:rPrChange>
        </w:rPr>
        <w:t>emet mitzvah</w:t>
      </w:r>
      <w:r w:rsidRPr="00D44CF3">
        <w:rPr>
          <w:rFonts w:ascii="Calibri" w:hAnsi="Calibri" w:cs="Calibri"/>
          <w:color w:val="4F81BD" w:themeColor="accent1"/>
          <w:rPrChange w:id="319" w:author="Adrian Sackson" w:date="2021-02-17T15:27:00Z">
            <w:rPr>
              <w:rFonts w:ascii="Calibri" w:hAnsi="Calibri" w:cs="Calibri"/>
              <w:color w:val="000000" w:themeColor="text1"/>
            </w:rPr>
          </w:rPrChange>
        </w:rPr>
        <w:t xml:space="preserve">), </w:t>
      </w:r>
      <w:r w:rsidRPr="00D44CF3">
        <w:rPr>
          <w:rFonts w:ascii="Calibri" w:hAnsi="Calibri" w:cs="Calibri"/>
          <w:i/>
          <w:iCs/>
          <w:color w:val="4F81BD" w:themeColor="accent1"/>
          <w:rPrChange w:id="320" w:author="Adrian Sackson" w:date="2021-02-17T15:27:00Z">
            <w:rPr>
              <w:rFonts w:ascii="Calibri" w:hAnsi="Calibri" w:cs="Calibri"/>
              <w:i/>
              <w:iCs/>
              <w:color w:val="000000" w:themeColor="text1"/>
            </w:rPr>
          </w:rPrChange>
        </w:rPr>
        <w:t>Permitted War</w:t>
      </w:r>
      <w:r w:rsidRPr="00D44CF3">
        <w:rPr>
          <w:rFonts w:ascii="Calibri" w:hAnsi="Calibri" w:cs="Calibri"/>
          <w:color w:val="4F81BD" w:themeColor="accent1"/>
          <w:rPrChange w:id="321" w:author="Adrian Sackson" w:date="2021-02-17T15:27:00Z">
            <w:rPr>
              <w:rFonts w:ascii="Calibri" w:hAnsi="Calibri" w:cs="Calibri"/>
              <w:color w:val="000000" w:themeColor="text1"/>
            </w:rPr>
          </w:rPrChange>
        </w:rPr>
        <w:t xml:space="preserve"> (</w:t>
      </w:r>
      <w:r w:rsidRPr="00D44CF3">
        <w:rPr>
          <w:rFonts w:ascii="Calibri" w:hAnsi="Calibri" w:cs="Calibri"/>
          <w:i/>
          <w:iCs/>
          <w:color w:val="4F81BD" w:themeColor="accent1"/>
          <w:rPrChange w:id="322" w:author="Adrian Sackson" w:date="2021-02-17T15:27:00Z">
            <w:rPr>
              <w:rFonts w:ascii="Calibri" w:hAnsi="Calibri" w:cs="Calibri"/>
              <w:i/>
              <w:iCs/>
              <w:color w:val="000000" w:themeColor="text1"/>
            </w:rPr>
          </w:rPrChange>
        </w:rPr>
        <w:t>mil</w:t>
      </w:r>
      <w:ins w:id="323" w:author="Adrian Sackson" w:date="2021-02-17T14:07:00Z">
        <w:r w:rsidRPr="00D44CF3">
          <w:rPr>
            <w:rFonts w:ascii="Calibri" w:hAnsi="Calibri" w:cs="Calibri"/>
            <w:i/>
            <w:iCs/>
            <w:color w:val="4F81BD" w:themeColor="accent1"/>
            <w:rPrChange w:id="324" w:author="Adrian Sackson" w:date="2021-02-17T15:27:00Z">
              <w:rPr>
                <w:rFonts w:ascii="Calibri" w:hAnsi="Calibri" w:cs="Calibri"/>
                <w:i/>
                <w:iCs/>
                <w:color w:val="000000" w:themeColor="text1"/>
              </w:rPr>
            </w:rPrChange>
          </w:rPr>
          <w:t>ḥ</w:t>
        </w:r>
      </w:ins>
      <w:del w:id="325" w:author="Adrian Sackson" w:date="2021-02-17T14:07:00Z">
        <w:r w:rsidRPr="00D44CF3" w:rsidDel="00403A47">
          <w:rPr>
            <w:rFonts w:ascii="Calibri" w:hAnsi="Calibri" w:cs="Calibri"/>
            <w:i/>
            <w:iCs/>
            <w:color w:val="4F81BD" w:themeColor="accent1"/>
            <w:rPrChange w:id="326" w:author="Adrian Sackson" w:date="2021-02-17T15:27:00Z">
              <w:rPr>
                <w:rFonts w:ascii="Calibri" w:hAnsi="Calibri" w:cs="Calibri"/>
                <w:i/>
                <w:iCs/>
                <w:color w:val="000000" w:themeColor="text1"/>
              </w:rPr>
            </w:rPrChange>
          </w:rPr>
          <w:delText>h</w:delText>
        </w:r>
      </w:del>
      <w:r w:rsidRPr="00D44CF3">
        <w:rPr>
          <w:rFonts w:ascii="Calibri" w:hAnsi="Calibri" w:cs="Calibri"/>
          <w:i/>
          <w:iCs/>
          <w:color w:val="4F81BD" w:themeColor="accent1"/>
          <w:rPrChange w:id="327" w:author="Adrian Sackson" w:date="2021-02-17T15:27:00Z">
            <w:rPr>
              <w:rFonts w:ascii="Calibri" w:hAnsi="Calibri" w:cs="Calibri"/>
              <w:i/>
              <w:iCs/>
              <w:color w:val="000000" w:themeColor="text1"/>
            </w:rPr>
          </w:rPrChange>
        </w:rPr>
        <w:t>emet reshut)</w:t>
      </w:r>
      <w:r w:rsidRPr="00D44CF3">
        <w:rPr>
          <w:rFonts w:ascii="Calibri" w:hAnsi="Calibri" w:cs="Calibri"/>
          <w:color w:val="4F81BD" w:themeColor="accent1"/>
          <w:rPrChange w:id="328" w:author="Adrian Sackson" w:date="2021-02-17T15:27:00Z">
            <w:rPr>
              <w:rFonts w:ascii="Calibri" w:hAnsi="Calibri" w:cs="Calibri"/>
              <w:color w:val="000000" w:themeColor="text1"/>
            </w:rPr>
          </w:rPrChange>
        </w:rPr>
        <w:t xml:space="preserve"> is an expansive war, serving the </w:t>
      </w:r>
      <w:r w:rsidRPr="00D44CF3">
        <w:rPr>
          <w:rFonts w:ascii="Calibri" w:hAnsi="Calibri" w:cs="Calibri"/>
          <w:color w:val="4F81BD" w:themeColor="accent1"/>
          <w:lang w:val="en-GB"/>
          <w:rPrChange w:id="329" w:author="Adrian Sackson" w:date="2021-02-17T15:27:00Z">
            <w:rPr>
              <w:rFonts w:ascii="Calibri" w:hAnsi="Calibri" w:cs="Calibri"/>
              <w:color w:val="000000" w:themeColor="text1"/>
              <w:lang w:val="en-GB"/>
            </w:rPr>
          </w:rPrChange>
        </w:rPr>
        <w:t xml:space="preserve">political and economical </w:t>
      </w:r>
      <w:r w:rsidRPr="00D44CF3">
        <w:rPr>
          <w:rFonts w:ascii="Calibri" w:hAnsi="Calibri" w:cs="Calibri"/>
          <w:color w:val="4F81BD" w:themeColor="accent1"/>
          <w:rPrChange w:id="330" w:author="Adrian Sackson" w:date="2021-02-17T15:27:00Z">
            <w:rPr>
              <w:rFonts w:ascii="Calibri" w:hAnsi="Calibri" w:cs="Calibri"/>
              <w:color w:val="000000" w:themeColor="text1"/>
            </w:rPr>
          </w:rPrChange>
        </w:rPr>
        <w:t>interests of its initiator. See D</w:t>
      </w:r>
      <w:r w:rsidRPr="00D44CF3">
        <w:rPr>
          <w:rFonts w:ascii="Calibri" w:hAnsi="Calibri" w:cs="Calibri"/>
          <w:color w:val="4F81BD" w:themeColor="accent1"/>
          <w:lang w:val="en-GB"/>
          <w:rPrChange w:id="331" w:author="Adrian Sackson" w:date="2021-02-17T15:27:00Z">
            <w:rPr>
              <w:rFonts w:ascii="Calibri" w:hAnsi="Calibri" w:cs="Calibri"/>
              <w:color w:val="000000" w:themeColor="text1"/>
              <w:lang w:val="en-GB"/>
            </w:rPr>
          </w:rPrChange>
        </w:rPr>
        <w:t xml:space="preserve">eut 21:10–14; </w:t>
      </w:r>
      <w:r w:rsidRPr="00D44CF3">
        <w:rPr>
          <w:rFonts w:ascii="Calibri" w:hAnsi="Calibri" w:cs="Calibri"/>
          <w:i/>
          <w:iCs/>
          <w:color w:val="4F81BD" w:themeColor="accent1"/>
          <w:rPrChange w:id="332" w:author="Adrian Sackson" w:date="2021-02-17T15:27:00Z">
            <w:rPr>
              <w:rFonts w:ascii="Calibri" w:hAnsi="Calibri" w:cs="Calibri"/>
              <w:i/>
              <w:iCs/>
              <w:color w:val="000000" w:themeColor="text1"/>
            </w:rPr>
          </w:rPrChange>
        </w:rPr>
        <w:t>Sefer Ha</w:t>
      </w:r>
      <w:ins w:id="333" w:author="Adrian Sackson" w:date="2021-02-17T14:07:00Z">
        <w:r w:rsidRPr="00D44CF3">
          <w:rPr>
            <w:rFonts w:ascii="Calibri" w:hAnsi="Calibri" w:cs="Calibri"/>
            <w:i/>
            <w:iCs/>
            <w:color w:val="4F81BD" w:themeColor="accent1"/>
            <w:rPrChange w:id="334" w:author="Adrian Sackson" w:date="2021-02-17T15:27:00Z">
              <w:rPr>
                <w:rFonts w:ascii="Calibri" w:hAnsi="Calibri" w:cs="Calibri"/>
                <w:i/>
                <w:iCs/>
                <w:color w:val="000000" w:themeColor="text1"/>
              </w:rPr>
            </w:rPrChange>
          </w:rPr>
          <w:t>ḥ</w:t>
        </w:r>
      </w:ins>
      <w:del w:id="335" w:author="Adrian Sackson" w:date="2021-02-17T14:07:00Z">
        <w:r w:rsidRPr="00D44CF3" w:rsidDel="00403A47">
          <w:rPr>
            <w:rFonts w:ascii="Calibri" w:hAnsi="Calibri" w:cs="Calibri"/>
            <w:i/>
            <w:iCs/>
            <w:color w:val="4F81BD" w:themeColor="accent1"/>
            <w:rPrChange w:id="336" w:author="Adrian Sackson" w:date="2021-02-17T15:27:00Z">
              <w:rPr>
                <w:rFonts w:ascii="Calibri" w:hAnsi="Calibri" w:cs="Calibri"/>
                <w:i/>
                <w:iCs/>
                <w:color w:val="000000" w:themeColor="text1"/>
              </w:rPr>
            </w:rPrChange>
          </w:rPr>
          <w:delText>ch</w:delText>
        </w:r>
      </w:del>
      <w:r w:rsidRPr="00D44CF3">
        <w:rPr>
          <w:rFonts w:ascii="Calibri" w:hAnsi="Calibri" w:cs="Calibri"/>
          <w:i/>
          <w:iCs/>
          <w:color w:val="4F81BD" w:themeColor="accent1"/>
          <w:rPrChange w:id="337" w:author="Adrian Sackson" w:date="2021-02-17T15:27:00Z">
            <w:rPr>
              <w:rFonts w:ascii="Calibri" w:hAnsi="Calibri" w:cs="Calibri"/>
              <w:i/>
              <w:iCs/>
              <w:color w:val="000000" w:themeColor="text1"/>
            </w:rPr>
          </w:rPrChange>
        </w:rPr>
        <w:t>inuch</w:t>
      </w:r>
      <w:r w:rsidRPr="00D44CF3">
        <w:rPr>
          <w:rFonts w:ascii="Calibri" w:hAnsi="Calibri" w:cs="Calibri"/>
          <w:color w:val="4F81BD" w:themeColor="accent1"/>
          <w:rPrChange w:id="338" w:author="Adrian Sackson" w:date="2021-02-17T15:27:00Z">
            <w:rPr>
              <w:rFonts w:ascii="Calibri" w:hAnsi="Calibri" w:cs="Calibri"/>
              <w:color w:val="000000" w:themeColor="text1"/>
            </w:rPr>
          </w:rPrChange>
        </w:rPr>
        <w:t xml:space="preserve"> 527. It seems that Salamon is hinting at the unholy reasons behind the exclusion of women from most rituals. Since the passage in Deuteronom</w:t>
      </w:r>
      <w:r w:rsidRPr="00D44CF3">
        <w:rPr>
          <w:rFonts w:ascii="Calibri" w:hAnsi="Calibri" w:cs="Calibri"/>
          <w:i/>
          <w:iCs/>
          <w:color w:val="4F81BD" w:themeColor="accent1"/>
          <w:rPrChange w:id="339" w:author="Adrian Sackson" w:date="2021-02-17T15:27:00Z">
            <w:rPr>
              <w:rFonts w:ascii="Calibri" w:hAnsi="Calibri" w:cs="Calibri"/>
              <w:i/>
              <w:iCs/>
              <w:color w:val="000000" w:themeColor="text1"/>
            </w:rPr>
          </w:rPrChange>
        </w:rPr>
        <w:t>y</w:t>
      </w:r>
      <w:r w:rsidRPr="00D44CF3">
        <w:rPr>
          <w:rFonts w:ascii="Calibri" w:hAnsi="Calibri" w:cs="Calibri"/>
          <w:color w:val="4F81BD" w:themeColor="accent1"/>
          <w:rPrChange w:id="340" w:author="Adrian Sackson" w:date="2021-02-17T15:27:00Z">
            <w:rPr>
              <w:rFonts w:ascii="Calibri" w:hAnsi="Calibri" w:cs="Calibri"/>
              <w:color w:val="000000" w:themeColor="text1"/>
            </w:rPr>
          </w:rPrChange>
        </w:rPr>
        <w:t xml:space="preserve"> deals with the case of the captive woman, Salamon may be hinting to the powerlessness of Jewish women against the rulings of the sages. </w:t>
      </w:r>
      <w:r w:rsidRPr="00D44CF3">
        <w:rPr>
          <w:rFonts w:ascii="Calibri" w:hAnsi="Calibri" w:cs="Calibri"/>
          <w:color w:val="4F81BD" w:themeColor="accent1"/>
          <w:lang w:val="en"/>
          <w:rPrChange w:id="341" w:author="Adrian Sackson" w:date="2021-02-17T15:27:00Z">
            <w:rPr>
              <w:rFonts w:ascii="Calibri" w:hAnsi="Calibri" w:cs="Calibri"/>
              <w:color w:val="000000" w:themeColor="text1"/>
              <w:lang w:val="en"/>
            </w:rPr>
          </w:rPrChange>
        </w:rPr>
        <w:t xml:space="preserve"> </w:t>
      </w:r>
    </w:p>
  </w:endnote>
  <w:endnote w:id="6">
    <w:p w14:paraId="0E12C444" w14:textId="1B8A8853" w:rsidR="00AF449A" w:rsidRPr="00D44CF3" w:rsidRDefault="00AF449A" w:rsidP="00154962">
      <w:pPr>
        <w:pStyle w:val="EndnoteText"/>
        <w:bidi w:val="0"/>
        <w:rPr>
          <w:rFonts w:ascii="Calibri" w:hAnsi="Calibri" w:cs="Calibri"/>
          <w:color w:val="4F81BD" w:themeColor="accent1"/>
          <w:rPrChange w:id="462" w:author="Adrian Sackson" w:date="2021-02-17T15:27:00Z">
            <w:rPr>
              <w:rFonts w:ascii="Calibri" w:hAnsi="Calibri" w:cs="Calibri"/>
              <w:color w:val="000000" w:themeColor="text1"/>
            </w:rPr>
          </w:rPrChange>
        </w:rPr>
      </w:pPr>
      <w:r w:rsidRPr="00D44CF3">
        <w:rPr>
          <w:rStyle w:val="EndnoteReference"/>
          <w:rFonts w:ascii="Calibri" w:hAnsi="Calibri" w:cs="Calibri"/>
          <w:color w:val="4F81BD" w:themeColor="accent1"/>
          <w:rPrChange w:id="463" w:author="Adrian Sackson" w:date="2021-02-17T15:27:00Z">
            <w:rPr>
              <w:rStyle w:val="EndnoteReference"/>
              <w:rFonts w:ascii="Calibri" w:hAnsi="Calibri" w:cs="Calibri"/>
              <w:color w:val="000000" w:themeColor="text1"/>
            </w:rPr>
          </w:rPrChange>
        </w:rPr>
        <w:endnoteRef/>
      </w:r>
      <w:r w:rsidRPr="00D44CF3">
        <w:rPr>
          <w:rFonts w:ascii="Calibri" w:hAnsi="Calibri" w:cs="Calibri"/>
          <w:color w:val="4F81BD" w:themeColor="accent1"/>
          <w:rtl/>
          <w:rPrChange w:id="464" w:author="Adrian Sackson" w:date="2021-02-17T15:27:00Z">
            <w:rPr>
              <w:rFonts w:ascii="Calibri" w:hAnsi="Calibri" w:cs="Calibri"/>
              <w:color w:val="000000" w:themeColor="text1"/>
              <w:rtl/>
            </w:rPr>
          </w:rPrChange>
        </w:rPr>
        <w:t xml:space="preserve"> </w:t>
      </w:r>
      <w:r w:rsidRPr="00D44CF3">
        <w:rPr>
          <w:rFonts w:ascii="Calibri" w:hAnsi="Calibri" w:cs="Calibri"/>
          <w:color w:val="4F81BD" w:themeColor="accent1"/>
          <w:lang w:val="en"/>
          <w:rPrChange w:id="465" w:author="Adrian Sackson" w:date="2021-02-17T15:27:00Z">
            <w:rPr>
              <w:rFonts w:ascii="Calibri" w:hAnsi="Calibri" w:cs="Calibri"/>
              <w:color w:val="000000" w:themeColor="text1"/>
              <w:lang w:val="en"/>
            </w:rPr>
          </w:rPrChange>
        </w:rPr>
        <w:t>Salamon is very concerned about Christianity’s ability to attract Jewish women rejected by Judaism.</w:t>
      </w:r>
    </w:p>
  </w:endnote>
  <w:endnote w:id="7">
    <w:p w14:paraId="0B67FD35" w14:textId="687CD3B9" w:rsidR="00AF449A" w:rsidRPr="00D44CF3" w:rsidRDefault="00AF449A" w:rsidP="00F043AC">
      <w:pPr>
        <w:pStyle w:val="EndnoteText"/>
        <w:bidi w:val="0"/>
        <w:rPr>
          <w:rFonts w:ascii="Calibri" w:hAnsi="Calibri" w:cs="Calibri"/>
          <w:color w:val="4F81BD" w:themeColor="accent1"/>
          <w:rPrChange w:id="476" w:author="Adrian Sackson" w:date="2021-02-17T15:27:00Z">
            <w:rPr>
              <w:rFonts w:ascii="Calibri" w:hAnsi="Calibri" w:cs="Calibri"/>
              <w:color w:val="000000" w:themeColor="text1"/>
            </w:rPr>
          </w:rPrChange>
        </w:rPr>
      </w:pPr>
      <w:r w:rsidRPr="00D44CF3">
        <w:rPr>
          <w:rStyle w:val="EndnoteReference"/>
          <w:rFonts w:ascii="Calibri" w:hAnsi="Calibri" w:cs="Calibri"/>
          <w:color w:val="4F81BD" w:themeColor="accent1"/>
          <w:rPrChange w:id="477" w:author="Adrian Sackson" w:date="2021-02-17T15:27:00Z">
            <w:rPr>
              <w:rStyle w:val="EndnoteReference"/>
              <w:rFonts w:ascii="Calibri" w:hAnsi="Calibri" w:cs="Calibri"/>
              <w:color w:val="000000" w:themeColor="text1"/>
            </w:rPr>
          </w:rPrChange>
        </w:rPr>
        <w:endnoteRef/>
      </w:r>
      <w:r w:rsidRPr="00D44CF3">
        <w:rPr>
          <w:rFonts w:ascii="Calibri" w:hAnsi="Calibri" w:cs="Calibri"/>
          <w:color w:val="4F81BD" w:themeColor="accent1"/>
          <w:rtl/>
          <w:rPrChange w:id="478" w:author="Adrian Sackson" w:date="2021-02-17T15:27:00Z">
            <w:rPr>
              <w:rFonts w:ascii="Calibri" w:hAnsi="Calibri" w:cs="Calibri"/>
              <w:color w:val="000000" w:themeColor="text1"/>
              <w:rtl/>
            </w:rPr>
          </w:rPrChange>
        </w:rPr>
        <w:t xml:space="preserve"> </w:t>
      </w:r>
      <w:r w:rsidRPr="00D44CF3">
        <w:rPr>
          <w:rFonts w:ascii="Calibri" w:hAnsi="Calibri" w:cs="Calibri"/>
          <w:i/>
          <w:iCs/>
          <w:color w:val="4F81BD" w:themeColor="accent1"/>
          <w:lang w:val="en"/>
          <w:rPrChange w:id="479" w:author="Adrian Sackson" w:date="2021-02-17T15:27:00Z">
            <w:rPr>
              <w:rFonts w:ascii="Calibri" w:hAnsi="Calibri" w:cs="Calibri"/>
              <w:i/>
              <w:iCs/>
              <w:color w:val="000000" w:themeColor="text1"/>
              <w:lang w:val="en"/>
            </w:rPr>
          </w:rPrChange>
        </w:rPr>
        <w:t>Yishtaba</w:t>
      </w:r>
      <w:ins w:id="480" w:author="Adrian Sackson" w:date="2021-02-17T14:08:00Z">
        <w:r w:rsidRPr="00D44CF3">
          <w:rPr>
            <w:rFonts w:ascii="Calibri" w:hAnsi="Calibri" w:cs="Calibri"/>
            <w:i/>
            <w:iCs/>
            <w:color w:val="4F81BD" w:themeColor="accent1"/>
            <w:lang w:val="en"/>
            <w:rPrChange w:id="481" w:author="Adrian Sackson" w:date="2021-02-17T15:27:00Z">
              <w:rPr>
                <w:rFonts w:ascii="Calibri" w:hAnsi="Calibri" w:cs="Calibri"/>
                <w:i/>
                <w:iCs/>
                <w:color w:val="000000" w:themeColor="text1"/>
                <w:lang w:val="en"/>
              </w:rPr>
            </w:rPrChange>
          </w:rPr>
          <w:t>ḥ</w:t>
        </w:r>
      </w:ins>
      <w:del w:id="482" w:author="Adrian Sackson" w:date="2021-02-17T14:07:00Z">
        <w:r w:rsidRPr="00D44CF3" w:rsidDel="00403A47">
          <w:rPr>
            <w:rFonts w:ascii="Calibri" w:hAnsi="Calibri" w:cs="Calibri"/>
            <w:i/>
            <w:iCs/>
            <w:color w:val="4F81BD" w:themeColor="accent1"/>
            <w:lang w:val="en"/>
            <w:rPrChange w:id="483" w:author="Adrian Sackson" w:date="2021-02-17T15:27:00Z">
              <w:rPr>
                <w:rFonts w:ascii="Calibri" w:hAnsi="Calibri" w:cs="Calibri"/>
                <w:i/>
                <w:iCs/>
                <w:color w:val="000000" w:themeColor="text1"/>
                <w:lang w:val="en"/>
              </w:rPr>
            </w:rPrChange>
          </w:rPr>
          <w:delText>ch</w:delText>
        </w:r>
      </w:del>
      <w:r w:rsidRPr="00D44CF3">
        <w:rPr>
          <w:rFonts w:ascii="Calibri" w:hAnsi="Calibri" w:cs="Calibri"/>
          <w:color w:val="4F81BD" w:themeColor="accent1"/>
          <w:lang w:val="en"/>
          <w:rPrChange w:id="484" w:author="Adrian Sackson" w:date="2021-02-17T15:27:00Z">
            <w:rPr>
              <w:rFonts w:ascii="Calibri" w:hAnsi="Calibri" w:cs="Calibri"/>
              <w:color w:val="000000" w:themeColor="text1"/>
              <w:lang w:val="en"/>
            </w:rPr>
          </w:rPrChange>
        </w:rPr>
        <w:t xml:space="preserve"> [God be praised] is a blessing that is said in the morning before the </w:t>
      </w:r>
      <w:r w:rsidRPr="00D44CF3">
        <w:rPr>
          <w:rFonts w:ascii="Calibri" w:hAnsi="Calibri" w:cs="Calibri"/>
          <w:i/>
          <w:iCs/>
          <w:color w:val="4F81BD" w:themeColor="accent1"/>
          <w:lang w:val="en"/>
          <w:rPrChange w:id="485" w:author="Adrian Sackson" w:date="2021-02-17T15:27:00Z">
            <w:rPr>
              <w:rFonts w:ascii="Calibri" w:hAnsi="Calibri" w:cs="Calibri"/>
              <w:i/>
              <w:iCs/>
              <w:color w:val="000000" w:themeColor="text1"/>
              <w:lang w:val="en"/>
            </w:rPr>
          </w:rPrChange>
        </w:rPr>
        <w:t>Amidah</w:t>
      </w:r>
      <w:r w:rsidRPr="00D44CF3">
        <w:rPr>
          <w:rFonts w:ascii="Calibri" w:hAnsi="Calibri" w:cs="Calibri"/>
          <w:color w:val="4F81BD" w:themeColor="accent1"/>
          <w:lang w:val="en"/>
          <w:rPrChange w:id="486" w:author="Adrian Sackson" w:date="2021-02-17T15:27:00Z">
            <w:rPr>
              <w:rFonts w:ascii="Calibri" w:hAnsi="Calibri" w:cs="Calibri"/>
              <w:color w:val="000000" w:themeColor="text1"/>
              <w:lang w:val="en"/>
            </w:rPr>
          </w:rPrChange>
        </w:rPr>
        <w:t xml:space="preserve"> prayer. Salamon means that there are no truly dedicated members of the congregation who </w:t>
      </w:r>
      <w:r w:rsidRPr="00D44CF3">
        <w:rPr>
          <w:rFonts w:ascii="Calibri" w:hAnsi="Calibri" w:cs="Calibri"/>
          <w:color w:val="4F81BD" w:themeColor="accent1"/>
          <w:lang w:val="en-GB"/>
          <w:rPrChange w:id="487" w:author="Adrian Sackson" w:date="2021-02-17T15:27:00Z">
            <w:rPr>
              <w:rFonts w:ascii="Calibri" w:hAnsi="Calibri" w:cs="Calibri"/>
              <w:color w:val="000000" w:themeColor="text1"/>
              <w:lang w:val="en-GB"/>
            </w:rPr>
          </w:rPrChange>
        </w:rPr>
        <w:t xml:space="preserve">will bother to get </w:t>
      </w:r>
      <w:del w:id="488" w:author="Adrian Sackson" w:date="2021-02-17T14:08:00Z">
        <w:r w:rsidRPr="00D44CF3" w:rsidDel="00403A47">
          <w:rPr>
            <w:rFonts w:ascii="Calibri" w:hAnsi="Calibri" w:cs="Calibri"/>
            <w:color w:val="4F81BD" w:themeColor="accent1"/>
            <w:lang w:val="en-GB"/>
            <w:rPrChange w:id="489" w:author="Adrian Sackson" w:date="2021-02-17T15:27:00Z">
              <w:rPr>
                <w:rFonts w:ascii="Calibri" w:hAnsi="Calibri" w:cs="Calibri"/>
                <w:color w:val="000000" w:themeColor="text1"/>
                <w:lang w:val="en-GB"/>
              </w:rPr>
            </w:rPrChange>
          </w:rPr>
          <w:delText xml:space="preserve">early in the morning </w:delText>
        </w:r>
      </w:del>
      <w:r w:rsidRPr="00D44CF3">
        <w:rPr>
          <w:rFonts w:ascii="Calibri" w:hAnsi="Calibri" w:cs="Calibri"/>
          <w:color w:val="4F81BD" w:themeColor="accent1"/>
          <w:lang w:val="en-GB"/>
          <w:rPrChange w:id="490" w:author="Adrian Sackson" w:date="2021-02-17T15:27:00Z">
            <w:rPr>
              <w:rFonts w:ascii="Calibri" w:hAnsi="Calibri" w:cs="Calibri"/>
              <w:color w:val="000000" w:themeColor="text1"/>
              <w:lang w:val="en-GB"/>
            </w:rPr>
          </w:rPrChange>
        </w:rPr>
        <w:t>to the synagogue</w:t>
      </w:r>
      <w:ins w:id="491" w:author="Adrian Sackson" w:date="2021-02-17T14:08:00Z">
        <w:r w:rsidRPr="00D44CF3">
          <w:rPr>
            <w:rFonts w:ascii="Calibri" w:hAnsi="Calibri" w:cs="Calibri"/>
            <w:color w:val="4F81BD" w:themeColor="accent1"/>
            <w:lang w:val="en-GB"/>
            <w:rPrChange w:id="492" w:author="Adrian Sackson" w:date="2021-02-17T15:27:00Z">
              <w:rPr>
                <w:rFonts w:ascii="Calibri" w:hAnsi="Calibri" w:cs="Calibri"/>
                <w:color w:val="000000" w:themeColor="text1"/>
                <w:lang w:val="en-GB"/>
              </w:rPr>
            </w:rPrChange>
          </w:rPr>
          <w:t xml:space="preserve"> early in the morning</w:t>
        </w:r>
      </w:ins>
      <w:r w:rsidRPr="00D44CF3">
        <w:rPr>
          <w:rFonts w:ascii="Calibri" w:hAnsi="Calibri" w:cs="Calibri"/>
          <w:color w:val="4F81BD" w:themeColor="accent1"/>
          <w:lang w:val="en"/>
          <w:rPrChange w:id="493" w:author="Adrian Sackson" w:date="2021-02-17T15:27:00Z">
            <w:rPr>
              <w:rFonts w:ascii="Calibri" w:hAnsi="Calibri" w:cs="Calibri"/>
              <w:color w:val="000000" w:themeColor="text1"/>
              <w:lang w:val="en"/>
            </w:rPr>
          </w:rPrChange>
        </w:rPr>
        <w:t xml:space="preserve">. </w:t>
      </w:r>
    </w:p>
  </w:endnote>
  <w:endnote w:id="8">
    <w:p w14:paraId="107F5234" w14:textId="1D7A4F2A" w:rsidR="00AF449A" w:rsidRPr="00D44CF3" w:rsidRDefault="00AF449A" w:rsidP="0015496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alibri" w:hAnsi="Calibri" w:cs="Calibri"/>
          <w:color w:val="4F81BD" w:themeColor="accent1"/>
          <w:sz w:val="20"/>
          <w:szCs w:val="20"/>
          <w:rPrChange w:id="518" w:author="Adrian Sackson" w:date="2021-02-17T15:27:00Z">
            <w:rPr>
              <w:rFonts w:ascii="Calibri" w:hAnsi="Calibri" w:cs="Calibri"/>
              <w:color w:val="000000" w:themeColor="text1"/>
              <w:sz w:val="20"/>
              <w:szCs w:val="20"/>
            </w:rPr>
          </w:rPrChange>
        </w:rPr>
      </w:pPr>
      <w:r w:rsidRPr="00D44CF3">
        <w:rPr>
          <w:rStyle w:val="EndnoteReference"/>
          <w:rFonts w:ascii="Calibri" w:hAnsi="Calibri" w:cs="Calibri"/>
          <w:color w:val="4F81BD" w:themeColor="accent1"/>
          <w:sz w:val="20"/>
          <w:szCs w:val="20"/>
          <w:rPrChange w:id="519" w:author="Adrian Sackson" w:date="2021-02-17T15:27:00Z">
            <w:rPr>
              <w:rStyle w:val="EndnoteReference"/>
              <w:rFonts w:ascii="Calibri" w:hAnsi="Calibri" w:cs="Calibri"/>
              <w:color w:val="000000" w:themeColor="text1"/>
              <w:sz w:val="20"/>
              <w:szCs w:val="20"/>
            </w:rPr>
          </w:rPrChange>
        </w:rPr>
        <w:endnoteRef/>
      </w:r>
      <w:r w:rsidRPr="00D44CF3">
        <w:rPr>
          <w:rFonts w:ascii="Calibri" w:hAnsi="Calibri" w:cs="Calibri"/>
          <w:color w:val="4F81BD" w:themeColor="accent1"/>
          <w:sz w:val="20"/>
          <w:szCs w:val="20"/>
          <w:rPrChange w:id="520" w:author="Adrian Sackson" w:date="2021-02-17T15:27:00Z">
            <w:rPr>
              <w:rFonts w:ascii="Calibri" w:hAnsi="Calibri" w:cs="Calibri"/>
              <w:color w:val="000000" w:themeColor="text1"/>
              <w:sz w:val="20"/>
              <w:szCs w:val="20"/>
            </w:rPr>
          </w:rPrChange>
        </w:rPr>
        <w:t xml:space="preserve"> The second statement is quoted incorrectly in the original text. It is certainly a typographical error. I have taken the liberty of emending the text to fix the error, and the translation follows this emendation.</w:t>
      </w:r>
    </w:p>
  </w:endnote>
  <w:endnote w:id="9">
    <w:p w14:paraId="27BECBD1" w14:textId="5752FFA6" w:rsidR="00AF449A" w:rsidRPr="00D44CF3" w:rsidRDefault="00AF449A" w:rsidP="00C10F48">
      <w:pPr>
        <w:pStyle w:val="EndnoteText"/>
        <w:bidi w:val="0"/>
        <w:rPr>
          <w:color w:val="4F81BD" w:themeColor="accent1"/>
          <w:rPrChange w:id="531" w:author="Adrian Sackson" w:date="2021-02-17T15:27:00Z">
            <w:rPr>
              <w:color w:val="000000" w:themeColor="text1"/>
            </w:rPr>
          </w:rPrChange>
        </w:rPr>
      </w:pPr>
      <w:r w:rsidRPr="00D44CF3">
        <w:rPr>
          <w:rStyle w:val="EndnoteReference"/>
          <w:rFonts w:ascii="Calibri" w:hAnsi="Calibri" w:cs="Calibri"/>
          <w:color w:val="4F81BD" w:themeColor="accent1"/>
          <w:rPrChange w:id="532" w:author="Adrian Sackson" w:date="2021-02-17T15:27:00Z">
            <w:rPr>
              <w:rStyle w:val="EndnoteReference"/>
              <w:rFonts w:ascii="Calibri" w:hAnsi="Calibri" w:cs="Calibri"/>
              <w:color w:val="000000" w:themeColor="text1"/>
            </w:rPr>
          </w:rPrChange>
        </w:rPr>
        <w:endnoteRef/>
      </w:r>
      <w:r w:rsidRPr="00D44CF3">
        <w:rPr>
          <w:rFonts w:ascii="Calibri" w:hAnsi="Calibri" w:cs="Calibri"/>
          <w:color w:val="4F81BD" w:themeColor="accent1"/>
          <w:rtl/>
          <w:rPrChange w:id="533" w:author="Adrian Sackson" w:date="2021-02-17T15:27:00Z">
            <w:rPr>
              <w:rFonts w:ascii="Calibri" w:hAnsi="Calibri" w:cs="Calibri"/>
              <w:color w:val="000000" w:themeColor="text1"/>
              <w:rtl/>
            </w:rPr>
          </w:rPrChange>
        </w:rPr>
        <w:t xml:space="preserve"> </w:t>
      </w:r>
      <w:r w:rsidRPr="00D44CF3">
        <w:rPr>
          <w:rFonts w:ascii="Calibri" w:hAnsi="Calibri" w:cs="Calibri"/>
          <w:color w:val="4F81BD" w:themeColor="accent1"/>
          <w:shd w:val="clear" w:color="auto" w:fill="FFFFFF" w:themeFill="background1"/>
          <w:lang w:val="en"/>
          <w:rPrChange w:id="534" w:author="Adrian Sackson" w:date="2021-02-17T15:27:00Z">
            <w:rPr>
              <w:rFonts w:ascii="Calibri" w:hAnsi="Calibri" w:cs="Calibri"/>
              <w:color w:val="000000" w:themeColor="text1"/>
              <w:shd w:val="clear" w:color="auto" w:fill="FFFFFF" w:themeFill="background1"/>
              <w:lang w:val="en"/>
            </w:rPr>
          </w:rPrChange>
        </w:rPr>
        <w:t>The Gihon spring</w:t>
      </w:r>
      <w:ins w:id="535" w:author="Adrian Sackson" w:date="2021-02-17T14:09:00Z">
        <w:r w:rsidRPr="00D44CF3">
          <w:rPr>
            <w:rFonts w:ascii="Calibri" w:hAnsi="Calibri" w:cs="Calibri"/>
            <w:color w:val="4F81BD" w:themeColor="accent1"/>
            <w:shd w:val="clear" w:color="auto" w:fill="FFFFFF" w:themeFill="background1"/>
            <w:lang w:val="en"/>
            <w:rPrChange w:id="536" w:author="Adrian Sackson" w:date="2021-02-17T15:27:00Z">
              <w:rPr>
                <w:rFonts w:ascii="Calibri" w:hAnsi="Calibri" w:cs="Calibri"/>
                <w:color w:val="000000" w:themeColor="text1"/>
                <w:shd w:val="clear" w:color="auto" w:fill="FFFFFF" w:themeFill="background1"/>
                <w:lang w:val="en"/>
              </w:rPr>
            </w:rPrChange>
          </w:rPr>
          <w:t>, redirected by Hezekiah,</w:t>
        </w:r>
      </w:ins>
      <w:r w:rsidRPr="00D44CF3">
        <w:rPr>
          <w:rFonts w:ascii="Calibri" w:hAnsi="Calibri" w:cs="Calibri"/>
          <w:color w:val="4F81BD" w:themeColor="accent1"/>
          <w:shd w:val="clear" w:color="auto" w:fill="FFFFFF" w:themeFill="background1"/>
          <w:lang w:val="en"/>
          <w:rPrChange w:id="537" w:author="Adrian Sackson" w:date="2021-02-17T15:27:00Z">
            <w:rPr>
              <w:rFonts w:ascii="Calibri" w:hAnsi="Calibri" w:cs="Calibri"/>
              <w:color w:val="000000" w:themeColor="text1"/>
              <w:shd w:val="clear" w:color="auto" w:fill="FFFFFF" w:themeFill="background1"/>
              <w:lang w:val="en"/>
            </w:rPr>
          </w:rPrChange>
        </w:rPr>
        <w:t xml:space="preserve"> </w:t>
      </w:r>
      <w:r w:rsidRPr="00D44CF3">
        <w:rPr>
          <w:rFonts w:ascii="Calibri" w:hAnsi="Calibri" w:cs="Calibri"/>
          <w:color w:val="4F81BD" w:themeColor="accent1"/>
          <w:shd w:val="clear" w:color="auto" w:fill="FFFFFF" w:themeFill="background1"/>
          <w:lang w:val="en-GB"/>
          <w:rPrChange w:id="538" w:author="Adrian Sackson" w:date="2021-02-17T15:27:00Z">
            <w:rPr>
              <w:rFonts w:ascii="Calibri" w:hAnsi="Calibri" w:cs="Calibri"/>
              <w:color w:val="000000" w:themeColor="text1"/>
              <w:shd w:val="clear" w:color="auto" w:fill="FFFFFF" w:themeFill="background1"/>
              <w:lang w:val="en-GB"/>
            </w:rPr>
          </w:rPrChange>
        </w:rPr>
        <w:t>was</w:t>
      </w:r>
      <w:r w:rsidRPr="00D44CF3">
        <w:rPr>
          <w:rFonts w:ascii="Calibri" w:hAnsi="Calibri" w:cs="Calibri"/>
          <w:color w:val="4F81BD" w:themeColor="accent1"/>
          <w:shd w:val="clear" w:color="auto" w:fill="FFFFFF" w:themeFill="background1"/>
          <w:lang w:val="en"/>
          <w:rPrChange w:id="539" w:author="Adrian Sackson" w:date="2021-02-17T15:27:00Z">
            <w:rPr>
              <w:rFonts w:ascii="Calibri" w:hAnsi="Calibri" w:cs="Calibri"/>
              <w:color w:val="000000" w:themeColor="text1"/>
              <w:shd w:val="clear" w:color="auto" w:fill="FFFFFF" w:themeFill="background1"/>
              <w:lang w:val="en"/>
            </w:rPr>
          </w:rPrChange>
        </w:rPr>
        <w:t xml:space="preserve"> the main source of water </w:t>
      </w:r>
      <w:del w:id="540" w:author="Adrian Sackson" w:date="2021-02-17T14:08:00Z">
        <w:r w:rsidRPr="00D44CF3" w:rsidDel="00403A47">
          <w:rPr>
            <w:rFonts w:ascii="Calibri" w:hAnsi="Calibri" w:cs="Calibri"/>
            <w:color w:val="4F81BD" w:themeColor="accent1"/>
            <w:shd w:val="clear" w:color="auto" w:fill="FFFFFF" w:themeFill="background1"/>
            <w:lang w:val="en"/>
            <w:rPrChange w:id="541" w:author="Adrian Sackson" w:date="2021-02-17T15:27:00Z">
              <w:rPr>
                <w:rFonts w:ascii="Calibri" w:hAnsi="Calibri" w:cs="Calibri"/>
                <w:color w:val="000000" w:themeColor="text1"/>
                <w:shd w:val="clear" w:color="auto" w:fill="FFFFFF" w:themeFill="background1"/>
                <w:lang w:val="en"/>
              </w:rPr>
            </w:rPrChange>
          </w:rPr>
          <w:delText xml:space="preserve">of </w:delText>
        </w:r>
      </w:del>
      <w:ins w:id="542" w:author="Adrian Sackson" w:date="2021-02-17T14:08:00Z">
        <w:r w:rsidRPr="00D44CF3">
          <w:rPr>
            <w:rFonts w:ascii="Calibri" w:hAnsi="Calibri" w:cs="Calibri"/>
            <w:color w:val="4F81BD" w:themeColor="accent1"/>
            <w:shd w:val="clear" w:color="auto" w:fill="FFFFFF" w:themeFill="background1"/>
            <w:lang w:val="en"/>
            <w:rPrChange w:id="543" w:author="Adrian Sackson" w:date="2021-02-17T15:27:00Z">
              <w:rPr>
                <w:rFonts w:ascii="Calibri" w:hAnsi="Calibri" w:cs="Calibri"/>
                <w:color w:val="000000" w:themeColor="text1"/>
                <w:shd w:val="clear" w:color="auto" w:fill="FFFFFF" w:themeFill="background1"/>
                <w:lang w:val="en"/>
              </w:rPr>
            </w:rPrChange>
          </w:rPr>
          <w:t xml:space="preserve">for </w:t>
        </w:r>
      </w:ins>
      <w:r w:rsidRPr="00D44CF3">
        <w:rPr>
          <w:rFonts w:ascii="Calibri" w:hAnsi="Calibri" w:cs="Calibri"/>
          <w:color w:val="4F81BD" w:themeColor="accent1"/>
          <w:shd w:val="clear" w:color="auto" w:fill="FFFFFF" w:themeFill="background1"/>
          <w:lang w:val="en"/>
          <w:rPrChange w:id="544" w:author="Adrian Sackson" w:date="2021-02-17T15:27:00Z">
            <w:rPr>
              <w:rFonts w:ascii="Calibri" w:hAnsi="Calibri" w:cs="Calibri"/>
              <w:color w:val="000000" w:themeColor="text1"/>
              <w:shd w:val="clear" w:color="auto" w:fill="FFFFFF" w:themeFill="background1"/>
              <w:lang w:val="en"/>
            </w:rPr>
          </w:rPrChange>
        </w:rPr>
        <w:t>Jerusalem in ancient times</w:t>
      </w:r>
      <w:del w:id="545" w:author="Adrian Sackson" w:date="2021-02-17T14:09:00Z">
        <w:r w:rsidRPr="00D44CF3" w:rsidDel="00403A47">
          <w:rPr>
            <w:rFonts w:ascii="Calibri" w:hAnsi="Calibri" w:cs="Calibri"/>
            <w:color w:val="4F81BD" w:themeColor="accent1"/>
            <w:shd w:val="clear" w:color="auto" w:fill="FFFFFF" w:themeFill="background1"/>
            <w:lang w:val="en"/>
            <w:rPrChange w:id="546" w:author="Adrian Sackson" w:date="2021-02-17T15:27:00Z">
              <w:rPr>
                <w:rFonts w:ascii="Calibri" w:hAnsi="Calibri" w:cs="Calibri"/>
                <w:color w:val="000000" w:themeColor="text1"/>
                <w:shd w:val="clear" w:color="auto" w:fill="FFFFFF" w:themeFill="background1"/>
                <w:lang w:val="en"/>
              </w:rPr>
            </w:rPrChange>
          </w:rPr>
          <w:delText>, which was redirected by Hezekiah</w:delText>
        </w:r>
      </w:del>
      <w:r w:rsidRPr="00D44CF3">
        <w:rPr>
          <w:rFonts w:ascii="Calibri" w:hAnsi="Calibri" w:cs="Calibri"/>
          <w:color w:val="4F81BD" w:themeColor="accent1"/>
          <w:shd w:val="clear" w:color="auto" w:fill="FFFFFF" w:themeFill="background1"/>
          <w:lang w:val="en"/>
          <w:rPrChange w:id="547" w:author="Adrian Sackson" w:date="2021-02-17T15:27:00Z">
            <w:rPr>
              <w:rFonts w:ascii="Calibri" w:hAnsi="Calibri" w:cs="Calibri"/>
              <w:color w:val="000000" w:themeColor="text1"/>
              <w:shd w:val="clear" w:color="auto" w:fill="FFFFFF" w:themeFill="background1"/>
              <w:lang w:val="en"/>
            </w:rPr>
          </w:rPrChange>
        </w:rPr>
        <w:t>. Hezekiah’s actions were viewed negatively by the sages (b.</w:t>
      </w:r>
      <w:ins w:id="548" w:author="Adrian Sackson" w:date="2021-02-17T14:09:00Z">
        <w:r w:rsidRPr="00D44CF3">
          <w:rPr>
            <w:rFonts w:ascii="Calibri" w:hAnsi="Calibri" w:cs="Calibri"/>
            <w:color w:val="4F81BD" w:themeColor="accent1"/>
            <w:shd w:val="clear" w:color="auto" w:fill="FFFFFF" w:themeFill="background1"/>
            <w:lang w:val="en"/>
            <w:rPrChange w:id="549" w:author="Adrian Sackson" w:date="2021-02-17T15:27:00Z">
              <w:rPr>
                <w:rFonts w:ascii="Calibri" w:hAnsi="Calibri" w:cs="Calibri"/>
                <w:color w:val="000000" w:themeColor="text1"/>
                <w:shd w:val="clear" w:color="auto" w:fill="FFFFFF" w:themeFill="background1"/>
                <w:lang w:val="en"/>
              </w:rPr>
            </w:rPrChange>
          </w:rPr>
          <w:t xml:space="preserve"> </w:t>
        </w:r>
      </w:ins>
      <w:r w:rsidRPr="00D44CF3">
        <w:rPr>
          <w:rFonts w:ascii="Calibri" w:hAnsi="Calibri" w:cs="Calibri"/>
          <w:color w:val="4F81BD" w:themeColor="accent1"/>
          <w:shd w:val="clear" w:color="auto" w:fill="FFFFFF" w:themeFill="background1"/>
          <w:lang w:val="en"/>
          <w:rPrChange w:id="550" w:author="Adrian Sackson" w:date="2021-02-17T15:27:00Z">
            <w:rPr>
              <w:rFonts w:ascii="Calibri" w:hAnsi="Calibri" w:cs="Calibri"/>
              <w:color w:val="000000" w:themeColor="text1"/>
              <w:shd w:val="clear" w:color="auto" w:fill="FFFFFF" w:themeFill="background1"/>
              <w:lang w:val="en"/>
            </w:rPr>
          </w:rPrChange>
        </w:rPr>
        <w:t xml:space="preserve">Berakhot 10b). Salamon probably means to say that the Mishnah diverted the original “flow” of the Law and of halakhic rationale of the Tosefta. </w:t>
      </w:r>
    </w:p>
  </w:endnote>
  <w:endnote w:id="10">
    <w:p w14:paraId="650995FD" w14:textId="56B1B7C9" w:rsidR="00AF449A" w:rsidRPr="00D44CF3" w:rsidRDefault="00AF449A" w:rsidP="005521BE">
      <w:pPr>
        <w:pStyle w:val="EndnoteText"/>
        <w:bidi w:val="0"/>
        <w:rPr>
          <w:color w:val="4F81BD" w:themeColor="accent1"/>
          <w:lang w:val="en-GB"/>
          <w:rPrChange w:id="551" w:author="Adrian Sackson" w:date="2021-02-17T15:27:00Z">
            <w:rPr>
              <w:color w:val="000000" w:themeColor="text1"/>
              <w:lang w:val="en-GB"/>
            </w:rPr>
          </w:rPrChange>
        </w:rPr>
      </w:pPr>
      <w:r w:rsidRPr="00D44CF3">
        <w:rPr>
          <w:rStyle w:val="EndnoteReference"/>
          <w:color w:val="4F81BD" w:themeColor="accent1"/>
          <w:rPrChange w:id="552" w:author="Adrian Sackson" w:date="2021-02-17T15:27:00Z">
            <w:rPr>
              <w:rStyle w:val="EndnoteReference"/>
              <w:color w:val="000000" w:themeColor="text1"/>
            </w:rPr>
          </w:rPrChange>
        </w:rPr>
        <w:endnoteRef/>
      </w:r>
      <w:r w:rsidRPr="00D44CF3">
        <w:rPr>
          <w:color w:val="4F81BD" w:themeColor="accent1"/>
          <w:rtl/>
          <w:rPrChange w:id="553" w:author="Adrian Sackson" w:date="2021-02-17T15:27:00Z">
            <w:rPr>
              <w:color w:val="000000" w:themeColor="text1"/>
              <w:rtl/>
            </w:rPr>
          </w:rPrChange>
        </w:rPr>
        <w:t xml:space="preserve">  </w:t>
      </w:r>
      <w:r w:rsidRPr="00D44CF3">
        <w:rPr>
          <w:color w:val="4F81BD" w:themeColor="accent1"/>
          <w:rPrChange w:id="554" w:author="Adrian Sackson" w:date="2021-02-17T15:27:00Z">
            <w:rPr>
              <w:color w:val="000000" w:themeColor="text1"/>
            </w:rPr>
          </w:rPrChange>
        </w:rPr>
        <w:t xml:space="preserve">Salamon’s point here is to show that the commandments that appear </w:t>
      </w:r>
      <w:r w:rsidRPr="00D44CF3">
        <w:rPr>
          <w:color w:val="4F81BD" w:themeColor="accent1"/>
          <w:lang w:val="en-GB"/>
          <w:rPrChange w:id="555" w:author="Adrian Sackson" w:date="2021-02-17T15:27:00Z">
            <w:rPr>
              <w:color w:val="000000" w:themeColor="text1"/>
              <w:lang w:val="en-GB"/>
            </w:rPr>
          </w:rPrChange>
        </w:rPr>
        <w:t xml:space="preserve">as a cluster </w:t>
      </w:r>
      <w:r w:rsidRPr="00D44CF3">
        <w:rPr>
          <w:color w:val="4F81BD" w:themeColor="accent1"/>
          <w:rPrChange w:id="556" w:author="Adrian Sackson" w:date="2021-02-17T15:27:00Z">
            <w:rPr>
              <w:color w:val="000000" w:themeColor="text1"/>
            </w:rPr>
          </w:rPrChange>
        </w:rPr>
        <w:t>in one beraita in the Tosefta (t.</w:t>
      </w:r>
      <w:ins w:id="557" w:author="Adrian Sackson" w:date="2021-02-17T14:15:00Z">
        <w:r w:rsidRPr="00D44CF3">
          <w:rPr>
            <w:color w:val="4F81BD" w:themeColor="accent1"/>
            <w:rPrChange w:id="558" w:author="Adrian Sackson" w:date="2021-02-17T15:27:00Z">
              <w:rPr>
                <w:color w:val="000000" w:themeColor="text1"/>
              </w:rPr>
            </w:rPrChange>
          </w:rPr>
          <w:t xml:space="preserve"> </w:t>
        </w:r>
      </w:ins>
      <w:r w:rsidRPr="00D44CF3">
        <w:rPr>
          <w:color w:val="4F81BD" w:themeColor="accent1"/>
          <w:rPrChange w:id="559" w:author="Adrian Sackson" w:date="2021-02-17T15:27:00Z">
            <w:rPr>
              <w:color w:val="000000" w:themeColor="text1"/>
            </w:rPr>
          </w:rPrChange>
        </w:rPr>
        <w:t>Sotah 2:8) are dispersed in several tractates of the Mishnah.</w:t>
      </w:r>
    </w:p>
  </w:endnote>
  <w:endnote w:id="11">
    <w:p w14:paraId="2F509BF2" w14:textId="7E53E99C" w:rsidR="00AF449A" w:rsidRPr="00D44CF3" w:rsidRDefault="00AF449A" w:rsidP="00FC039A">
      <w:pPr>
        <w:pStyle w:val="EndnoteText"/>
        <w:bidi w:val="0"/>
        <w:rPr>
          <w:color w:val="4F81BD" w:themeColor="accent1"/>
          <w:lang w:val="en-GB"/>
          <w:rPrChange w:id="1158" w:author="Adrian Sackson" w:date="2021-02-17T15:27:00Z">
            <w:rPr>
              <w:color w:val="000000" w:themeColor="text1"/>
              <w:lang w:val="en-GB"/>
            </w:rPr>
          </w:rPrChange>
        </w:rPr>
      </w:pPr>
      <w:r w:rsidRPr="00D44CF3">
        <w:rPr>
          <w:rStyle w:val="EndnoteReference"/>
          <w:color w:val="4F81BD" w:themeColor="accent1"/>
          <w:rPrChange w:id="1159" w:author="Adrian Sackson" w:date="2021-02-17T15:27:00Z">
            <w:rPr>
              <w:rStyle w:val="EndnoteReference"/>
              <w:color w:val="000000" w:themeColor="text1"/>
            </w:rPr>
          </w:rPrChange>
        </w:rPr>
        <w:endnoteRef/>
      </w:r>
      <w:r w:rsidRPr="00D44CF3">
        <w:rPr>
          <w:color w:val="4F81BD" w:themeColor="accent1"/>
          <w:rtl/>
          <w:rPrChange w:id="1160" w:author="Adrian Sackson" w:date="2021-02-17T15:27:00Z">
            <w:rPr>
              <w:color w:val="000000" w:themeColor="text1"/>
              <w:rtl/>
            </w:rPr>
          </w:rPrChange>
        </w:rPr>
        <w:t xml:space="preserve"> </w:t>
      </w:r>
      <w:r w:rsidRPr="00D44CF3">
        <w:rPr>
          <w:color w:val="4F81BD" w:themeColor="accent1"/>
          <w:lang w:val="en-GB"/>
          <w:rPrChange w:id="1161" w:author="Adrian Sackson" w:date="2021-02-17T15:27:00Z">
            <w:rPr>
              <w:color w:val="000000" w:themeColor="text1"/>
              <w:lang w:val="en-GB"/>
            </w:rPr>
          </w:rPrChange>
        </w:rPr>
        <w:t xml:space="preserve"> The text reads </w:t>
      </w:r>
      <w:r w:rsidRPr="00D44CF3">
        <w:rPr>
          <w:i/>
          <w:iCs/>
          <w:color w:val="4F81BD" w:themeColor="accent1"/>
          <w:lang w:val="en-GB"/>
          <w:rPrChange w:id="1162" w:author="Adrian Sackson" w:date="2021-02-17T15:27:00Z">
            <w:rPr>
              <w:i/>
              <w:iCs/>
              <w:color w:val="000000" w:themeColor="text1"/>
              <w:lang w:val="en-GB"/>
            </w:rPr>
          </w:rPrChange>
        </w:rPr>
        <w:t>tza</w:t>
      </w:r>
      <w:ins w:id="1163" w:author="Adrian Sackson" w:date="2021-02-17T14:17:00Z">
        <w:r w:rsidRPr="00D44CF3">
          <w:rPr>
            <w:i/>
            <w:iCs/>
            <w:color w:val="4F81BD" w:themeColor="accent1"/>
            <w:lang w:val="en-GB"/>
            <w:rPrChange w:id="1164" w:author="Adrian Sackson" w:date="2021-02-17T15:27:00Z">
              <w:rPr>
                <w:i/>
                <w:iCs/>
                <w:color w:val="000000" w:themeColor="text1"/>
                <w:lang w:val="en-GB"/>
              </w:rPr>
            </w:rPrChange>
          </w:rPr>
          <w:t>‘</w:t>
        </w:r>
      </w:ins>
      <w:r w:rsidRPr="00D44CF3">
        <w:rPr>
          <w:i/>
          <w:iCs/>
          <w:color w:val="4F81BD" w:themeColor="accent1"/>
          <w:lang w:val="en-GB"/>
          <w:rPrChange w:id="1165" w:author="Adrian Sackson" w:date="2021-02-17T15:27:00Z">
            <w:rPr>
              <w:i/>
              <w:iCs/>
              <w:color w:val="000000" w:themeColor="text1"/>
              <w:lang w:val="en-GB"/>
            </w:rPr>
          </w:rPrChange>
        </w:rPr>
        <w:t>if kelimah</w:t>
      </w:r>
      <w:r w:rsidRPr="00D44CF3">
        <w:rPr>
          <w:color w:val="4F81BD" w:themeColor="accent1"/>
          <w:lang w:val="en-GB"/>
          <w:rPrChange w:id="1166" w:author="Adrian Sackson" w:date="2021-02-17T15:27:00Z">
            <w:rPr>
              <w:color w:val="000000" w:themeColor="text1"/>
              <w:lang w:val="en-GB"/>
            </w:rPr>
          </w:rPrChange>
        </w:rPr>
        <w:t xml:space="preserve"> (a veil of shame) which does not fit the context. Since Salamon speaks of Judith as a virgin, it is probably a typographical error. He may have in mind </w:t>
      </w:r>
      <w:r w:rsidRPr="00D44CF3">
        <w:rPr>
          <w:i/>
          <w:iCs/>
          <w:color w:val="4F81BD" w:themeColor="accent1"/>
          <w:lang w:val="en-GB"/>
          <w:rPrChange w:id="1167" w:author="Adrian Sackson" w:date="2021-02-17T15:27:00Z">
            <w:rPr>
              <w:i/>
              <w:iCs/>
              <w:color w:val="000000" w:themeColor="text1"/>
              <w:lang w:val="en-GB"/>
            </w:rPr>
          </w:rPrChange>
        </w:rPr>
        <w:t>tza</w:t>
      </w:r>
      <w:ins w:id="1168" w:author="Adrian Sackson" w:date="2021-02-17T14:17:00Z">
        <w:r w:rsidRPr="00D44CF3">
          <w:rPr>
            <w:i/>
            <w:iCs/>
            <w:color w:val="4F81BD" w:themeColor="accent1"/>
            <w:lang w:val="en-GB"/>
            <w:rPrChange w:id="1169" w:author="Adrian Sackson" w:date="2021-02-17T15:27:00Z">
              <w:rPr>
                <w:i/>
                <w:iCs/>
                <w:color w:val="000000" w:themeColor="text1"/>
                <w:lang w:val="en-GB"/>
              </w:rPr>
            </w:rPrChange>
          </w:rPr>
          <w:t>‘</w:t>
        </w:r>
      </w:ins>
      <w:r w:rsidRPr="00D44CF3">
        <w:rPr>
          <w:i/>
          <w:iCs/>
          <w:color w:val="4F81BD" w:themeColor="accent1"/>
          <w:lang w:val="en-GB"/>
          <w:rPrChange w:id="1170" w:author="Adrian Sackson" w:date="2021-02-17T15:27:00Z">
            <w:rPr>
              <w:i/>
              <w:iCs/>
              <w:color w:val="000000" w:themeColor="text1"/>
              <w:lang w:val="en-GB"/>
            </w:rPr>
          </w:rPrChange>
        </w:rPr>
        <w:t xml:space="preserve">if </w:t>
      </w:r>
      <w:ins w:id="1171" w:author="Adrian Sackson" w:date="2021-02-17T14:15:00Z">
        <w:r w:rsidRPr="00D44CF3">
          <w:rPr>
            <w:i/>
            <w:iCs/>
            <w:color w:val="4F81BD" w:themeColor="accent1"/>
            <w:lang w:val="en-GB"/>
            <w:rPrChange w:id="1172" w:author="Adrian Sackson" w:date="2021-02-17T15:27:00Z">
              <w:rPr>
                <w:i/>
                <w:iCs/>
                <w:color w:val="000000" w:themeColor="text1"/>
                <w:lang w:val="en-GB"/>
              </w:rPr>
            </w:rPrChange>
          </w:rPr>
          <w:t>k</w:t>
        </w:r>
      </w:ins>
      <w:del w:id="1173" w:author="Adrian Sackson" w:date="2021-02-17T14:15:00Z">
        <w:r w:rsidRPr="00D44CF3" w:rsidDel="00CF446A">
          <w:rPr>
            <w:i/>
            <w:iCs/>
            <w:color w:val="4F81BD" w:themeColor="accent1"/>
            <w:lang w:val="en-GB"/>
            <w:rPrChange w:id="1174" w:author="Adrian Sackson" w:date="2021-02-17T15:27:00Z">
              <w:rPr>
                <w:i/>
                <w:iCs/>
                <w:color w:val="000000" w:themeColor="text1"/>
                <w:lang w:val="en-GB"/>
              </w:rPr>
            </w:rPrChange>
          </w:rPr>
          <w:delText>c</w:delText>
        </w:r>
      </w:del>
      <w:r w:rsidRPr="00D44CF3">
        <w:rPr>
          <w:i/>
          <w:iCs/>
          <w:color w:val="4F81BD" w:themeColor="accent1"/>
          <w:lang w:val="en-GB"/>
          <w:rPrChange w:id="1175" w:author="Adrian Sackson" w:date="2021-02-17T15:27:00Z">
            <w:rPr>
              <w:i/>
              <w:iCs/>
              <w:color w:val="000000" w:themeColor="text1"/>
              <w:lang w:val="en-GB"/>
            </w:rPr>
          </w:rPrChange>
        </w:rPr>
        <w:t xml:space="preserve">allah </w:t>
      </w:r>
      <w:r w:rsidRPr="00D44CF3">
        <w:rPr>
          <w:color w:val="4F81BD" w:themeColor="accent1"/>
          <w:lang w:val="en-GB"/>
          <w:rPrChange w:id="1176" w:author="Adrian Sackson" w:date="2021-02-17T15:27:00Z">
            <w:rPr>
              <w:color w:val="000000" w:themeColor="text1"/>
              <w:lang w:val="en-GB"/>
            </w:rPr>
          </w:rPrChange>
        </w:rPr>
        <w:t>[bridal veil].</w:t>
      </w:r>
    </w:p>
  </w:endnote>
  <w:endnote w:id="12">
    <w:p w14:paraId="670DA2C5" w14:textId="53936E71" w:rsidR="00AF449A" w:rsidRPr="00D44CF3" w:rsidRDefault="00AF449A" w:rsidP="000F6E32">
      <w:pPr>
        <w:pStyle w:val="EndnoteText"/>
        <w:bidi w:val="0"/>
        <w:jc w:val="both"/>
        <w:rPr>
          <w:lang w:val="en-GB"/>
          <w:rPrChange w:id="1200" w:author="Adrian Sackson" w:date="2021-02-17T15:27:00Z">
            <w:rPr>
              <w:color w:val="000000" w:themeColor="text1"/>
              <w:lang w:val="en-GB"/>
            </w:rPr>
          </w:rPrChange>
        </w:rPr>
      </w:pPr>
      <w:r w:rsidRPr="00D44CF3">
        <w:rPr>
          <w:rStyle w:val="EndnoteReference"/>
          <w:color w:val="4F81BD" w:themeColor="accent1"/>
          <w:rPrChange w:id="1201" w:author="Adrian Sackson" w:date="2021-02-17T15:27:00Z">
            <w:rPr>
              <w:rStyle w:val="EndnoteReference"/>
              <w:color w:val="000000" w:themeColor="text1"/>
            </w:rPr>
          </w:rPrChange>
        </w:rPr>
        <w:endnoteRef/>
      </w:r>
      <w:r w:rsidRPr="00D44CF3">
        <w:rPr>
          <w:color w:val="4F81BD" w:themeColor="accent1"/>
          <w:rtl/>
          <w:rPrChange w:id="1202" w:author="Adrian Sackson" w:date="2021-02-17T15:27:00Z">
            <w:rPr>
              <w:color w:val="000000" w:themeColor="text1"/>
              <w:rtl/>
            </w:rPr>
          </w:rPrChange>
        </w:rPr>
        <w:t xml:space="preserve"> </w:t>
      </w:r>
      <w:r w:rsidRPr="00D44CF3">
        <w:rPr>
          <w:color w:val="4F81BD" w:themeColor="accent1"/>
          <w:lang w:val="en-GB"/>
          <w:rPrChange w:id="1203" w:author="Adrian Sackson" w:date="2021-02-17T15:27:00Z">
            <w:rPr>
              <w:color w:val="000000" w:themeColor="text1"/>
              <w:lang w:val="en-GB"/>
            </w:rPr>
          </w:rPrChange>
        </w:rPr>
        <w:t>The literal translation of the expression should be “she sealed her womb”, which does not fit the context. Since the word softheartedness (</w:t>
      </w:r>
      <w:r w:rsidRPr="00D44CF3">
        <w:rPr>
          <w:i/>
          <w:iCs/>
          <w:color w:val="4F81BD" w:themeColor="accent1"/>
          <w:lang w:val="en-GB"/>
          <w:rPrChange w:id="1204" w:author="Adrian Sackson" w:date="2021-02-17T15:27:00Z">
            <w:rPr>
              <w:i/>
              <w:iCs/>
              <w:color w:val="000000" w:themeColor="text1"/>
              <w:lang w:val="en-GB"/>
            </w:rPr>
          </w:rPrChange>
        </w:rPr>
        <w:t>ra</w:t>
      </w:r>
      <w:ins w:id="1205" w:author="Adrian Sackson" w:date="2021-02-17T14:15:00Z">
        <w:r w:rsidRPr="00D44CF3">
          <w:rPr>
            <w:rFonts w:cstheme="minorHAnsi"/>
            <w:i/>
            <w:iCs/>
            <w:color w:val="4F81BD" w:themeColor="accent1"/>
            <w:lang w:val="en-GB"/>
            <w:rPrChange w:id="1206" w:author="Adrian Sackson" w:date="2021-02-17T15:27:00Z">
              <w:rPr>
                <w:rFonts w:cstheme="minorHAnsi"/>
                <w:i/>
                <w:iCs/>
                <w:color w:val="000000" w:themeColor="text1"/>
                <w:lang w:val="en-GB"/>
              </w:rPr>
            </w:rPrChange>
          </w:rPr>
          <w:t>ḥ</w:t>
        </w:r>
      </w:ins>
      <w:del w:id="1207" w:author="Adrian Sackson" w:date="2021-02-17T14:15:00Z">
        <w:r w:rsidRPr="00D44CF3" w:rsidDel="00CF446A">
          <w:rPr>
            <w:i/>
            <w:iCs/>
            <w:color w:val="4F81BD" w:themeColor="accent1"/>
            <w:lang w:val="en-GB"/>
            <w:rPrChange w:id="1208" w:author="Adrian Sackson" w:date="2021-02-17T15:27:00Z">
              <w:rPr>
                <w:i/>
                <w:iCs/>
                <w:color w:val="000000" w:themeColor="text1"/>
                <w:lang w:val="en-GB"/>
              </w:rPr>
            </w:rPrChange>
          </w:rPr>
          <w:delText>h</w:delText>
        </w:r>
      </w:del>
      <w:r w:rsidRPr="00D44CF3">
        <w:rPr>
          <w:i/>
          <w:iCs/>
          <w:color w:val="4F81BD" w:themeColor="accent1"/>
          <w:lang w:val="en-GB"/>
          <w:rPrChange w:id="1209" w:author="Adrian Sackson" w:date="2021-02-17T15:27:00Z">
            <w:rPr>
              <w:i/>
              <w:iCs/>
              <w:color w:val="000000" w:themeColor="text1"/>
              <w:lang w:val="en-GB"/>
            </w:rPr>
          </w:rPrChange>
        </w:rPr>
        <w:t>amim)</w:t>
      </w:r>
      <w:r w:rsidRPr="00D44CF3">
        <w:rPr>
          <w:color w:val="4F81BD" w:themeColor="accent1"/>
          <w:lang w:val="en-GB"/>
          <w:rPrChange w:id="1210" w:author="Adrian Sackson" w:date="2021-02-17T15:27:00Z">
            <w:rPr>
              <w:color w:val="000000" w:themeColor="text1"/>
              <w:lang w:val="en-GB"/>
            </w:rPr>
          </w:rPrChange>
        </w:rPr>
        <w:t xml:space="preserve"> is derived from the same root as womb (</w:t>
      </w:r>
      <w:r w:rsidRPr="00D44CF3">
        <w:rPr>
          <w:i/>
          <w:iCs/>
          <w:color w:val="4F81BD" w:themeColor="accent1"/>
          <w:lang w:val="en-GB"/>
          <w:rPrChange w:id="1211" w:author="Adrian Sackson" w:date="2021-02-17T15:27:00Z">
            <w:rPr>
              <w:i/>
              <w:iCs/>
              <w:color w:val="000000" w:themeColor="text1"/>
              <w:lang w:val="en-GB"/>
            </w:rPr>
          </w:rPrChange>
        </w:rPr>
        <w:t>re</w:t>
      </w:r>
      <w:ins w:id="1212" w:author="Adrian Sackson" w:date="2021-02-17T14:15:00Z">
        <w:r w:rsidRPr="00D44CF3">
          <w:rPr>
            <w:rFonts w:cstheme="minorHAnsi"/>
            <w:i/>
            <w:iCs/>
            <w:color w:val="4F81BD" w:themeColor="accent1"/>
            <w:lang w:val="en-GB"/>
            <w:rPrChange w:id="1213" w:author="Adrian Sackson" w:date="2021-02-17T15:27:00Z">
              <w:rPr>
                <w:rFonts w:cstheme="minorHAnsi"/>
                <w:i/>
                <w:iCs/>
                <w:color w:val="000000" w:themeColor="text1"/>
                <w:lang w:val="en-GB"/>
              </w:rPr>
            </w:rPrChange>
          </w:rPr>
          <w:t>ḥ</w:t>
        </w:r>
      </w:ins>
      <w:del w:id="1214" w:author="Adrian Sackson" w:date="2021-02-17T14:15:00Z">
        <w:r w:rsidRPr="00D44CF3" w:rsidDel="00CF446A">
          <w:rPr>
            <w:i/>
            <w:iCs/>
            <w:color w:val="4F81BD" w:themeColor="accent1"/>
            <w:lang w:val="en-GB"/>
            <w:rPrChange w:id="1215" w:author="Adrian Sackson" w:date="2021-02-17T15:27:00Z">
              <w:rPr>
                <w:i/>
                <w:iCs/>
                <w:color w:val="000000" w:themeColor="text1"/>
                <w:lang w:val="en-GB"/>
              </w:rPr>
            </w:rPrChange>
          </w:rPr>
          <w:delText>h</w:delText>
        </w:r>
      </w:del>
      <w:r w:rsidRPr="00D44CF3">
        <w:rPr>
          <w:i/>
          <w:iCs/>
          <w:color w:val="4F81BD" w:themeColor="accent1"/>
          <w:lang w:val="en-GB"/>
          <w:rPrChange w:id="1216" w:author="Adrian Sackson" w:date="2021-02-17T15:27:00Z">
            <w:rPr>
              <w:i/>
              <w:iCs/>
              <w:color w:val="000000" w:themeColor="text1"/>
              <w:lang w:val="en-GB"/>
            </w:rPr>
          </w:rPrChange>
        </w:rPr>
        <w:t>em</w:t>
      </w:r>
      <w:r w:rsidRPr="00D44CF3">
        <w:rPr>
          <w:color w:val="4F81BD" w:themeColor="accent1"/>
          <w:lang w:val="en-GB"/>
          <w:rPrChange w:id="1217" w:author="Adrian Sackson" w:date="2021-02-17T15:27:00Z">
            <w:rPr>
              <w:color w:val="000000" w:themeColor="text1"/>
              <w:lang w:val="en-GB"/>
            </w:rPr>
          </w:rPrChange>
        </w:rPr>
        <w:t xml:space="preserve">) it is more appropriate to translate it as, “she sealed her softheartedness.” </w:t>
      </w:r>
      <w:ins w:id="1218" w:author="Shani Tzoref" w:date="2021-02-09T18:36:00Z">
        <w:r w:rsidRPr="00D44CF3">
          <w:rPr>
            <w:lang w:val="en-GB"/>
            <w:rPrChange w:id="1219" w:author="Adrian Sackson" w:date="2021-02-17T15:27:00Z">
              <w:rPr>
                <w:color w:val="000000" w:themeColor="text1"/>
                <w:lang w:val="en-GB"/>
              </w:rPr>
            </w:rPrChange>
          </w:rPr>
          <w:t>[</w:t>
        </w:r>
        <w:r w:rsidRPr="00D44CF3">
          <w:rPr>
            <w:highlight w:val="yellow"/>
            <w:lang w:val="en-GB"/>
            <w:rPrChange w:id="1220" w:author="Adrian Sackson" w:date="2021-02-17T15:27:00Z">
              <w:rPr>
                <w:color w:val="000000" w:themeColor="text1"/>
                <w:lang w:val="en-GB"/>
              </w:rPr>
            </w:rPrChange>
          </w:rPr>
          <w:t>ST:  I agree, but I think that the choice of words is significant, and</w:t>
        </w:r>
      </w:ins>
      <w:ins w:id="1221" w:author="Shani Tzoref" w:date="2021-02-09T18:37:00Z">
        <w:r w:rsidRPr="00D44CF3">
          <w:rPr>
            <w:highlight w:val="yellow"/>
            <w:lang w:val="en-GB"/>
            <w:rPrChange w:id="1222" w:author="Adrian Sackson" w:date="2021-02-17T15:27:00Z">
              <w:rPr>
                <w:color w:val="000000" w:themeColor="text1"/>
                <w:lang w:val="en-GB"/>
              </w:rPr>
            </w:rPrChange>
          </w:rPr>
          <w:t xml:space="preserve"> maybe worth commenting upon; </w:t>
        </w:r>
      </w:ins>
      <w:ins w:id="1223" w:author="Shani Tzoref" w:date="2021-02-09T18:36:00Z">
        <w:r w:rsidRPr="00D44CF3">
          <w:rPr>
            <w:highlight w:val="yellow"/>
            <w:lang w:val="en-GB"/>
            <w:rPrChange w:id="1224" w:author="Adrian Sackson" w:date="2021-02-17T15:27:00Z">
              <w:rPr>
                <w:color w:val="000000" w:themeColor="text1"/>
                <w:lang w:val="en-GB"/>
              </w:rPr>
            </w:rPrChange>
          </w:rPr>
          <w:t>a sort of wordplay, since she is exhorting the children of her womb to martyrdom</w:t>
        </w:r>
        <w:r w:rsidRPr="00D44CF3">
          <w:rPr>
            <w:lang w:val="en-GB"/>
            <w:rPrChange w:id="1225" w:author="Adrian Sackson" w:date="2021-02-17T15:27:00Z">
              <w:rPr>
                <w:color w:val="000000" w:themeColor="text1"/>
                <w:lang w:val="en-GB"/>
              </w:rPr>
            </w:rPrChange>
          </w:rPr>
          <w:t>]</w:t>
        </w:r>
      </w:ins>
    </w:p>
  </w:endnote>
  <w:endnote w:id="13">
    <w:p w14:paraId="2AFC8A73" w14:textId="36EDA4BE" w:rsidR="00AF449A" w:rsidRPr="00D44CF3" w:rsidRDefault="00AF449A" w:rsidP="00FC039A">
      <w:pPr>
        <w:pStyle w:val="EndnoteText"/>
        <w:bidi w:val="0"/>
        <w:rPr>
          <w:color w:val="4F81BD" w:themeColor="accent1"/>
          <w:rPrChange w:id="1728" w:author="Adrian Sackson" w:date="2021-02-17T15:27:00Z">
            <w:rPr>
              <w:color w:val="000000" w:themeColor="text1"/>
            </w:rPr>
          </w:rPrChange>
        </w:rPr>
      </w:pPr>
      <w:r w:rsidRPr="00D44CF3">
        <w:rPr>
          <w:rStyle w:val="EndnoteReference"/>
          <w:rFonts w:cstheme="minorHAnsi"/>
          <w:color w:val="4F81BD" w:themeColor="accent1"/>
          <w:rPrChange w:id="1729" w:author="Adrian Sackson" w:date="2021-02-17T15:27:00Z">
            <w:rPr>
              <w:rStyle w:val="EndnoteReference"/>
              <w:rFonts w:cstheme="minorHAnsi"/>
              <w:color w:val="000000" w:themeColor="text1"/>
            </w:rPr>
          </w:rPrChange>
        </w:rPr>
        <w:endnoteRef/>
      </w:r>
      <w:r w:rsidRPr="00D44CF3">
        <w:rPr>
          <w:rFonts w:cstheme="minorHAnsi"/>
          <w:color w:val="4F81BD" w:themeColor="accent1"/>
          <w:rtl/>
          <w:rPrChange w:id="1730" w:author="Adrian Sackson" w:date="2021-02-17T15:27:00Z">
            <w:rPr>
              <w:rFonts w:cstheme="minorHAnsi"/>
              <w:color w:val="000000" w:themeColor="text1"/>
              <w:rtl/>
            </w:rPr>
          </w:rPrChange>
        </w:rPr>
        <w:t xml:space="preserve"> </w:t>
      </w:r>
      <w:r w:rsidRPr="00D44CF3">
        <w:rPr>
          <w:rFonts w:cstheme="minorHAnsi"/>
          <w:color w:val="4F81BD" w:themeColor="accent1"/>
          <w:lang w:val="en"/>
          <w:rPrChange w:id="1731" w:author="Adrian Sackson" w:date="2021-02-17T15:27:00Z">
            <w:rPr>
              <w:rFonts w:cstheme="minorHAnsi"/>
              <w:color w:val="000000" w:themeColor="text1"/>
              <w:lang w:val="en"/>
            </w:rPr>
          </w:rPrChange>
        </w:rPr>
        <w:t>The story of Jesus’ ascension to heaven was spread a few years before the destruction of the Second Temple.</w:t>
      </w:r>
    </w:p>
  </w:endnote>
  <w:endnote w:id="14">
    <w:p w14:paraId="5CCA38AB" w14:textId="278A8F04" w:rsidR="00AF449A" w:rsidRPr="00D44CF3" w:rsidRDefault="00AF449A" w:rsidP="007E3C26">
      <w:pPr>
        <w:pStyle w:val="EndnoteText"/>
        <w:bidi w:val="0"/>
        <w:rPr>
          <w:color w:val="4F81BD" w:themeColor="accent1"/>
          <w:rPrChange w:id="2077" w:author="Adrian Sackson" w:date="2021-02-17T15:27:00Z">
            <w:rPr>
              <w:color w:val="000000" w:themeColor="text1"/>
            </w:rPr>
          </w:rPrChange>
        </w:rPr>
      </w:pPr>
      <w:r w:rsidRPr="00D44CF3">
        <w:rPr>
          <w:rStyle w:val="EndnoteReference"/>
          <w:rFonts w:ascii="Calibri" w:hAnsi="Calibri" w:cs="Calibri"/>
          <w:color w:val="4F81BD" w:themeColor="accent1"/>
          <w:rPrChange w:id="2078" w:author="Adrian Sackson" w:date="2021-02-17T15:27:00Z">
            <w:rPr>
              <w:rStyle w:val="EndnoteReference"/>
              <w:rFonts w:ascii="Calibri" w:hAnsi="Calibri" w:cs="Calibri"/>
              <w:color w:val="000000" w:themeColor="text1"/>
            </w:rPr>
          </w:rPrChange>
        </w:rPr>
        <w:endnoteRef/>
      </w:r>
      <w:r w:rsidRPr="00D44CF3">
        <w:rPr>
          <w:rFonts w:ascii="Calibri" w:hAnsi="Calibri" w:cs="Calibri"/>
          <w:color w:val="4F81BD" w:themeColor="accent1"/>
          <w:rtl/>
          <w:rPrChange w:id="2079" w:author="Adrian Sackson" w:date="2021-02-17T15:27:00Z">
            <w:rPr>
              <w:rFonts w:ascii="Calibri" w:hAnsi="Calibri" w:cs="Calibri"/>
              <w:color w:val="000000" w:themeColor="text1"/>
              <w:rtl/>
            </w:rPr>
          </w:rPrChange>
        </w:rPr>
        <w:t xml:space="preserve"> </w:t>
      </w:r>
      <w:r w:rsidRPr="00D44CF3">
        <w:rPr>
          <w:rFonts w:ascii="Calibri" w:hAnsi="Calibri" w:cs="Calibri"/>
          <w:color w:val="4F81BD" w:themeColor="accent1"/>
          <w:rPrChange w:id="2080" w:author="Adrian Sackson" w:date="2021-02-17T15:27:00Z">
            <w:rPr>
              <w:rFonts w:ascii="Calibri" w:hAnsi="Calibri" w:cs="Calibri"/>
              <w:color w:val="000000" w:themeColor="text1"/>
            </w:rPr>
          </w:rPrChange>
        </w:rPr>
        <w:t xml:space="preserve">The </w:t>
      </w:r>
      <w:del w:id="2081" w:author="Adrian Sackson" w:date="2021-02-17T14:16:00Z">
        <w:r w:rsidRPr="00D44CF3" w:rsidDel="00CF446A">
          <w:rPr>
            <w:rFonts w:ascii="Calibri" w:hAnsi="Calibri" w:cs="Calibri"/>
            <w:color w:val="4F81BD" w:themeColor="accent1"/>
            <w:rPrChange w:id="2082" w:author="Adrian Sackson" w:date="2021-02-17T15:27:00Z">
              <w:rPr>
                <w:rFonts w:ascii="Calibri" w:hAnsi="Calibri" w:cs="Calibri"/>
                <w:color w:val="000000" w:themeColor="text1"/>
              </w:rPr>
            </w:rPrChange>
          </w:rPr>
          <w:delText>“</w:delText>
        </w:r>
      </w:del>
      <w:r w:rsidRPr="00D44CF3">
        <w:rPr>
          <w:rFonts w:ascii="Calibri" w:hAnsi="Calibri" w:cs="Calibri"/>
          <w:color w:val="4F81BD" w:themeColor="accent1"/>
          <w:rPrChange w:id="2083" w:author="Adrian Sackson" w:date="2021-02-17T15:27:00Z">
            <w:rPr>
              <w:rFonts w:ascii="Calibri" w:hAnsi="Calibri" w:cs="Calibri"/>
              <w:color w:val="000000" w:themeColor="text1"/>
            </w:rPr>
          </w:rPrChange>
        </w:rPr>
        <w:t>Rishonim</w:t>
      </w:r>
      <w:del w:id="2084" w:author="Adrian Sackson" w:date="2021-02-17T14:16:00Z">
        <w:r w:rsidRPr="00D44CF3" w:rsidDel="00CF446A">
          <w:rPr>
            <w:rFonts w:ascii="Calibri" w:hAnsi="Calibri" w:cs="Calibri"/>
            <w:color w:val="4F81BD" w:themeColor="accent1"/>
            <w:rPrChange w:id="2085" w:author="Adrian Sackson" w:date="2021-02-17T15:27:00Z">
              <w:rPr>
                <w:rFonts w:ascii="Calibri" w:hAnsi="Calibri" w:cs="Calibri"/>
                <w:color w:val="000000" w:themeColor="text1"/>
              </w:rPr>
            </w:rPrChange>
          </w:rPr>
          <w:delText>”</w:delText>
        </w:r>
      </w:del>
      <w:r w:rsidRPr="00D44CF3">
        <w:rPr>
          <w:rFonts w:ascii="Calibri" w:hAnsi="Calibri" w:cs="Calibri"/>
          <w:color w:val="4F81BD" w:themeColor="accent1"/>
          <w:rPrChange w:id="2086" w:author="Adrian Sackson" w:date="2021-02-17T15:27:00Z">
            <w:rPr>
              <w:rFonts w:ascii="Calibri" w:hAnsi="Calibri" w:cs="Calibri"/>
              <w:color w:val="000000" w:themeColor="text1"/>
            </w:rPr>
          </w:rPrChange>
        </w:rPr>
        <w:t xml:space="preserve"> were </w:t>
      </w:r>
      <w:del w:id="2087" w:author="Adrian Sackson" w:date="2021-02-17T14:16:00Z">
        <w:r w:rsidRPr="00D44CF3" w:rsidDel="00CF446A">
          <w:rPr>
            <w:rFonts w:ascii="Calibri" w:hAnsi="Calibri" w:cs="Calibri"/>
            <w:color w:val="4F81BD" w:themeColor="accent1"/>
            <w:lang w:val="en"/>
            <w:rPrChange w:id="2088" w:author="Adrian Sackson" w:date="2021-02-17T15:27:00Z">
              <w:rPr>
                <w:rFonts w:ascii="Calibri" w:hAnsi="Calibri" w:cs="Calibri"/>
                <w:color w:val="000000" w:themeColor="text1"/>
                <w:lang w:val="en"/>
              </w:rPr>
            </w:rPrChange>
          </w:rPr>
          <w:delText>R</w:delText>
        </w:r>
      </w:del>
      <w:ins w:id="2089" w:author="Adrian Sackson" w:date="2021-02-17T14:16:00Z">
        <w:r w:rsidRPr="00D44CF3">
          <w:rPr>
            <w:rFonts w:ascii="Calibri" w:hAnsi="Calibri" w:cs="Calibri"/>
            <w:color w:val="4F81BD" w:themeColor="accent1"/>
            <w:lang w:val="en"/>
            <w:rPrChange w:id="2090" w:author="Adrian Sackson" w:date="2021-02-17T15:27:00Z">
              <w:rPr>
                <w:rFonts w:ascii="Calibri" w:hAnsi="Calibri" w:cs="Calibri"/>
                <w:color w:val="000000" w:themeColor="text1"/>
                <w:lang w:val="en"/>
              </w:rPr>
            </w:rPrChange>
          </w:rPr>
          <w:t>r</w:t>
        </w:r>
      </w:ins>
      <w:r w:rsidRPr="00D44CF3">
        <w:rPr>
          <w:rFonts w:ascii="Calibri" w:hAnsi="Calibri" w:cs="Calibri"/>
          <w:color w:val="4F81BD" w:themeColor="accent1"/>
          <w:lang w:val="en"/>
          <w:rPrChange w:id="2091" w:author="Adrian Sackson" w:date="2021-02-17T15:27:00Z">
            <w:rPr>
              <w:rFonts w:ascii="Calibri" w:hAnsi="Calibri" w:cs="Calibri"/>
              <w:color w:val="000000" w:themeColor="text1"/>
              <w:lang w:val="en"/>
            </w:rPr>
          </w:rPrChange>
        </w:rPr>
        <w:t xml:space="preserve">abbis </w:t>
      </w:r>
      <w:del w:id="2092" w:author="Adrian Sackson" w:date="2021-02-17T14:16:00Z">
        <w:r w:rsidRPr="00D44CF3" w:rsidDel="00CF446A">
          <w:rPr>
            <w:rFonts w:ascii="Calibri" w:hAnsi="Calibri" w:cs="Calibri"/>
            <w:color w:val="4F81BD" w:themeColor="accent1"/>
            <w:lang w:val="en"/>
            <w:rPrChange w:id="2093" w:author="Adrian Sackson" w:date="2021-02-17T15:27:00Z">
              <w:rPr>
                <w:rFonts w:ascii="Calibri" w:hAnsi="Calibri" w:cs="Calibri"/>
                <w:color w:val="000000" w:themeColor="text1"/>
                <w:lang w:val="en"/>
              </w:rPr>
            </w:rPrChange>
          </w:rPr>
          <w:delText xml:space="preserve">that were </w:delText>
        </w:r>
      </w:del>
      <w:r w:rsidRPr="00D44CF3">
        <w:rPr>
          <w:rFonts w:ascii="Calibri" w:hAnsi="Calibri" w:cs="Calibri"/>
          <w:color w:val="4F81BD" w:themeColor="accent1"/>
          <w:lang w:val="en"/>
          <w:rPrChange w:id="2094" w:author="Adrian Sackson" w:date="2021-02-17T15:27:00Z">
            <w:rPr>
              <w:rFonts w:ascii="Calibri" w:hAnsi="Calibri" w:cs="Calibri"/>
              <w:color w:val="000000" w:themeColor="text1"/>
              <w:lang w:val="en"/>
            </w:rPr>
          </w:rPrChange>
        </w:rPr>
        <w:t xml:space="preserve">active between the </w:t>
      </w:r>
      <w:del w:id="2095" w:author="Adrian Sackson" w:date="2021-02-17T14:16:00Z">
        <w:r w:rsidRPr="00D44CF3" w:rsidDel="00CF446A">
          <w:rPr>
            <w:rFonts w:ascii="Calibri" w:hAnsi="Calibri" w:cs="Calibri"/>
            <w:color w:val="4F81BD" w:themeColor="accent1"/>
            <w:lang w:val="en"/>
            <w:rPrChange w:id="2096" w:author="Adrian Sackson" w:date="2021-02-17T15:27:00Z">
              <w:rPr>
                <w:rFonts w:ascii="Calibri" w:hAnsi="Calibri" w:cs="Calibri"/>
                <w:color w:val="000000" w:themeColor="text1"/>
                <w:lang w:val="en"/>
              </w:rPr>
            </w:rPrChange>
          </w:rPr>
          <w:delText>11</w:delText>
        </w:r>
        <w:r w:rsidRPr="00D44CF3" w:rsidDel="00CF446A">
          <w:rPr>
            <w:rFonts w:ascii="Calibri" w:hAnsi="Calibri" w:cs="Calibri"/>
            <w:color w:val="4F81BD" w:themeColor="accent1"/>
            <w:vertAlign w:val="superscript"/>
            <w:lang w:val="en"/>
            <w:rPrChange w:id="2097" w:author="Adrian Sackson" w:date="2021-02-17T15:27:00Z">
              <w:rPr>
                <w:rFonts w:ascii="Calibri" w:hAnsi="Calibri" w:cs="Calibri"/>
                <w:color w:val="000000" w:themeColor="text1"/>
                <w:vertAlign w:val="superscript"/>
                <w:lang w:val="en"/>
              </w:rPr>
            </w:rPrChange>
          </w:rPr>
          <w:delText>th</w:delText>
        </w:r>
        <w:r w:rsidRPr="00D44CF3" w:rsidDel="00CF446A">
          <w:rPr>
            <w:rFonts w:ascii="Calibri" w:hAnsi="Calibri" w:cs="Calibri"/>
            <w:color w:val="4F81BD" w:themeColor="accent1"/>
            <w:lang w:val="en"/>
            <w:rPrChange w:id="2098" w:author="Adrian Sackson" w:date="2021-02-17T15:27:00Z">
              <w:rPr>
                <w:rFonts w:ascii="Calibri" w:hAnsi="Calibri" w:cs="Calibri"/>
                <w:color w:val="000000" w:themeColor="text1"/>
                <w:lang w:val="en"/>
              </w:rPr>
            </w:rPrChange>
          </w:rPr>
          <w:delText xml:space="preserve"> </w:delText>
        </w:r>
      </w:del>
      <w:ins w:id="2099" w:author="Adrian Sackson" w:date="2021-02-17T14:16:00Z">
        <w:r w:rsidRPr="00D44CF3">
          <w:rPr>
            <w:rFonts w:ascii="Calibri" w:hAnsi="Calibri" w:cs="Calibri"/>
            <w:color w:val="4F81BD" w:themeColor="accent1"/>
            <w:lang w:val="en"/>
            <w:rPrChange w:id="2100" w:author="Adrian Sackson" w:date="2021-02-17T15:27:00Z">
              <w:rPr>
                <w:rFonts w:ascii="Calibri" w:hAnsi="Calibri" w:cs="Calibri"/>
                <w:color w:val="000000" w:themeColor="text1"/>
                <w:lang w:val="en"/>
              </w:rPr>
            </w:rPrChange>
          </w:rPr>
          <w:t xml:space="preserve">eleventh </w:t>
        </w:r>
      </w:ins>
      <w:r w:rsidRPr="00D44CF3">
        <w:rPr>
          <w:rFonts w:ascii="Calibri" w:hAnsi="Calibri" w:cs="Calibri"/>
          <w:color w:val="4F81BD" w:themeColor="accent1"/>
          <w:lang w:val="en"/>
          <w:rPrChange w:id="2101" w:author="Adrian Sackson" w:date="2021-02-17T15:27:00Z">
            <w:rPr>
              <w:rFonts w:ascii="Calibri" w:hAnsi="Calibri" w:cs="Calibri"/>
              <w:color w:val="000000" w:themeColor="text1"/>
              <w:lang w:val="en"/>
            </w:rPr>
          </w:rPrChange>
        </w:rPr>
        <w:t xml:space="preserve">and </w:t>
      </w:r>
      <w:del w:id="2102" w:author="Adrian Sackson" w:date="2021-02-17T14:16:00Z">
        <w:r w:rsidRPr="00D44CF3" w:rsidDel="00CF446A">
          <w:rPr>
            <w:rFonts w:ascii="Calibri" w:hAnsi="Calibri" w:cs="Calibri"/>
            <w:color w:val="4F81BD" w:themeColor="accent1"/>
            <w:lang w:val="en"/>
            <w:rPrChange w:id="2103" w:author="Adrian Sackson" w:date="2021-02-17T15:27:00Z">
              <w:rPr>
                <w:rFonts w:ascii="Calibri" w:hAnsi="Calibri" w:cs="Calibri"/>
                <w:color w:val="000000" w:themeColor="text1"/>
                <w:lang w:val="en"/>
              </w:rPr>
            </w:rPrChange>
          </w:rPr>
          <w:delText>the 15</w:delText>
        </w:r>
        <w:r w:rsidRPr="00D44CF3" w:rsidDel="00CF446A">
          <w:rPr>
            <w:rFonts w:ascii="Calibri" w:hAnsi="Calibri" w:cs="Calibri"/>
            <w:color w:val="4F81BD" w:themeColor="accent1"/>
            <w:vertAlign w:val="superscript"/>
            <w:lang w:val="en"/>
            <w:rPrChange w:id="2104" w:author="Adrian Sackson" w:date="2021-02-17T15:27:00Z">
              <w:rPr>
                <w:rFonts w:ascii="Calibri" w:hAnsi="Calibri" w:cs="Calibri"/>
                <w:color w:val="000000" w:themeColor="text1"/>
                <w:vertAlign w:val="superscript"/>
                <w:lang w:val="en"/>
              </w:rPr>
            </w:rPrChange>
          </w:rPr>
          <w:delText>th</w:delText>
        </w:r>
      </w:del>
      <w:ins w:id="2105" w:author="Adrian Sackson" w:date="2021-02-17T14:16:00Z">
        <w:r w:rsidRPr="00D44CF3">
          <w:rPr>
            <w:rFonts w:ascii="Calibri" w:hAnsi="Calibri" w:cs="Calibri"/>
            <w:color w:val="4F81BD" w:themeColor="accent1"/>
            <w:lang w:val="en"/>
            <w:rPrChange w:id="2106" w:author="Adrian Sackson" w:date="2021-02-17T15:27:00Z">
              <w:rPr>
                <w:rFonts w:ascii="Calibri" w:hAnsi="Calibri" w:cs="Calibri"/>
                <w:color w:val="000000" w:themeColor="text1"/>
                <w:lang w:val="en"/>
              </w:rPr>
            </w:rPrChange>
          </w:rPr>
          <w:t>fifteenth</w:t>
        </w:r>
      </w:ins>
      <w:r w:rsidRPr="00D44CF3">
        <w:rPr>
          <w:rFonts w:ascii="Calibri" w:hAnsi="Calibri" w:cs="Calibri"/>
          <w:color w:val="4F81BD" w:themeColor="accent1"/>
          <w:lang w:val="en"/>
          <w:rPrChange w:id="2107" w:author="Adrian Sackson" w:date="2021-02-17T15:27:00Z">
            <w:rPr>
              <w:rFonts w:ascii="Calibri" w:hAnsi="Calibri" w:cs="Calibri"/>
              <w:color w:val="000000" w:themeColor="text1"/>
              <w:lang w:val="en"/>
            </w:rPr>
          </w:rPrChange>
        </w:rPr>
        <w:t xml:space="preserve"> centuries.</w:t>
      </w:r>
    </w:p>
  </w:endnote>
  <w:endnote w:id="15">
    <w:p w14:paraId="54ECDC39" w14:textId="7EDBC29E" w:rsidR="00AF449A" w:rsidRPr="00D44CF3" w:rsidRDefault="00AF449A" w:rsidP="007E3C26">
      <w:pPr>
        <w:pStyle w:val="EndnoteText"/>
        <w:bidi w:val="0"/>
        <w:rPr>
          <w:color w:val="4F81BD" w:themeColor="accent1"/>
          <w:rPrChange w:id="2113" w:author="Adrian Sackson" w:date="2021-02-17T15:27:00Z">
            <w:rPr>
              <w:color w:val="000000" w:themeColor="text1"/>
            </w:rPr>
          </w:rPrChange>
        </w:rPr>
      </w:pPr>
      <w:r w:rsidRPr="00D44CF3">
        <w:rPr>
          <w:rStyle w:val="EndnoteReference"/>
          <w:color w:val="4F81BD" w:themeColor="accent1"/>
          <w:rPrChange w:id="2114" w:author="Adrian Sackson" w:date="2021-02-17T15:27:00Z">
            <w:rPr>
              <w:rStyle w:val="EndnoteReference"/>
              <w:color w:val="000000" w:themeColor="text1"/>
            </w:rPr>
          </w:rPrChange>
        </w:rPr>
        <w:endnoteRef/>
      </w:r>
      <w:r w:rsidRPr="00D44CF3">
        <w:rPr>
          <w:color w:val="4F81BD" w:themeColor="accent1"/>
          <w:rtl/>
          <w:rPrChange w:id="2115" w:author="Adrian Sackson" w:date="2021-02-17T15:27:00Z">
            <w:rPr>
              <w:color w:val="000000" w:themeColor="text1"/>
              <w:rtl/>
            </w:rPr>
          </w:rPrChange>
        </w:rPr>
        <w:t xml:space="preserve"> </w:t>
      </w:r>
      <w:ins w:id="2116" w:author="Shani Tzoref" w:date="2021-02-09T18:37:00Z">
        <w:r w:rsidRPr="00D44CF3">
          <w:rPr>
            <w:color w:val="4F81BD" w:themeColor="accent1"/>
            <w:rPrChange w:id="2117" w:author="Adrian Sackson" w:date="2021-02-17T15:27:00Z">
              <w:rPr>
                <w:color w:val="000000" w:themeColor="text1"/>
              </w:rPr>
            </w:rPrChange>
          </w:rPr>
          <w:t>‘</w:t>
        </w:r>
      </w:ins>
      <w:r w:rsidRPr="00D44CF3">
        <w:rPr>
          <w:color w:val="4F81BD" w:themeColor="accent1"/>
          <w:lang w:val="en"/>
          <w:rPrChange w:id="2118" w:author="Adrian Sackson" w:date="2021-02-17T15:27:00Z">
            <w:rPr>
              <w:color w:val="000000" w:themeColor="text1"/>
              <w:lang w:val="en"/>
            </w:rPr>
          </w:rPrChange>
        </w:rPr>
        <w:t>e</w:t>
      </w:r>
      <w:r w:rsidRPr="00D44CF3">
        <w:rPr>
          <w:i/>
          <w:iCs/>
          <w:color w:val="4F81BD" w:themeColor="accent1"/>
          <w:lang w:val="en"/>
          <w:rPrChange w:id="2119" w:author="Adrian Sackson" w:date="2021-02-17T15:27:00Z">
            <w:rPr>
              <w:i/>
              <w:iCs/>
              <w:color w:val="000000" w:themeColor="text1"/>
              <w:lang w:val="en"/>
            </w:rPr>
          </w:rPrChange>
        </w:rPr>
        <w:t>zrat</w:t>
      </w:r>
      <w:ins w:id="2120" w:author="Adrian Sackson" w:date="2021-02-17T14:16:00Z">
        <w:r w:rsidRPr="00D44CF3">
          <w:rPr>
            <w:i/>
            <w:iCs/>
            <w:color w:val="4F81BD" w:themeColor="accent1"/>
            <w:lang w:val="en"/>
            <w:rPrChange w:id="2121" w:author="Adrian Sackson" w:date="2021-02-17T15:27:00Z">
              <w:rPr>
                <w:i/>
                <w:iCs/>
                <w:color w:val="000000" w:themeColor="text1"/>
                <w:lang w:val="en"/>
              </w:rPr>
            </w:rPrChange>
          </w:rPr>
          <w:t xml:space="preserve"> y</w:t>
        </w:r>
      </w:ins>
      <w:del w:id="2122" w:author="Adrian Sackson" w:date="2021-02-17T14:16:00Z">
        <w:r w:rsidRPr="00D44CF3" w:rsidDel="00CF446A">
          <w:rPr>
            <w:i/>
            <w:iCs/>
            <w:color w:val="4F81BD" w:themeColor="accent1"/>
            <w:lang w:val="en"/>
            <w:rPrChange w:id="2123" w:author="Adrian Sackson" w:date="2021-02-17T15:27:00Z">
              <w:rPr>
                <w:i/>
                <w:iCs/>
                <w:color w:val="000000" w:themeColor="text1"/>
                <w:lang w:val="en"/>
              </w:rPr>
            </w:rPrChange>
          </w:rPr>
          <w:delText xml:space="preserve"> I</w:delText>
        </w:r>
      </w:del>
      <w:ins w:id="2124" w:author="Adrian Sackson" w:date="2021-02-17T14:16:00Z">
        <w:r w:rsidRPr="00D44CF3">
          <w:rPr>
            <w:i/>
            <w:iCs/>
            <w:color w:val="4F81BD" w:themeColor="accent1"/>
            <w:lang w:val="en"/>
            <w:rPrChange w:id="2125" w:author="Adrian Sackson" w:date="2021-02-17T15:27:00Z">
              <w:rPr>
                <w:i/>
                <w:iCs/>
                <w:color w:val="000000" w:themeColor="text1"/>
                <w:lang w:val="en"/>
              </w:rPr>
            </w:rPrChange>
          </w:rPr>
          <w:t>i</w:t>
        </w:r>
      </w:ins>
      <w:r w:rsidRPr="00D44CF3">
        <w:rPr>
          <w:i/>
          <w:iCs/>
          <w:color w:val="4F81BD" w:themeColor="accent1"/>
          <w:lang w:val="en"/>
          <w:rPrChange w:id="2126" w:author="Adrian Sackson" w:date="2021-02-17T15:27:00Z">
            <w:rPr>
              <w:i/>
              <w:iCs/>
              <w:color w:val="000000" w:themeColor="text1"/>
              <w:lang w:val="en"/>
            </w:rPr>
          </w:rPrChange>
        </w:rPr>
        <w:t>sra</w:t>
      </w:r>
      <w:ins w:id="2127" w:author="Adrian Sackson" w:date="2021-02-17T14:16:00Z">
        <w:r w:rsidRPr="00D44CF3">
          <w:rPr>
            <w:i/>
            <w:iCs/>
            <w:color w:val="4F81BD" w:themeColor="accent1"/>
            <w:lang w:val="en"/>
            <w:rPrChange w:id="2128" w:author="Adrian Sackson" w:date="2021-02-17T15:27:00Z">
              <w:rPr>
                <w:i/>
                <w:iCs/>
                <w:color w:val="000000" w:themeColor="text1"/>
                <w:lang w:val="en"/>
              </w:rPr>
            </w:rPrChange>
          </w:rPr>
          <w:t>’</w:t>
        </w:r>
      </w:ins>
      <w:r w:rsidRPr="00D44CF3">
        <w:rPr>
          <w:i/>
          <w:iCs/>
          <w:color w:val="4F81BD" w:themeColor="accent1"/>
          <w:lang w:val="en"/>
          <w:rPrChange w:id="2129" w:author="Adrian Sackson" w:date="2021-02-17T15:27:00Z">
            <w:rPr>
              <w:i/>
              <w:iCs/>
              <w:color w:val="000000" w:themeColor="text1"/>
              <w:lang w:val="en"/>
            </w:rPr>
          </w:rPrChange>
        </w:rPr>
        <w:t xml:space="preserve">el: </w:t>
      </w:r>
      <w:r w:rsidRPr="00D44CF3">
        <w:rPr>
          <w:color w:val="4F81BD" w:themeColor="accent1"/>
          <w:lang w:val="en"/>
          <w:rPrChange w:id="2130" w:author="Adrian Sackson" w:date="2021-02-17T15:27:00Z">
            <w:rPr>
              <w:color w:val="000000" w:themeColor="text1"/>
              <w:lang w:val="en"/>
            </w:rPr>
          </w:rPrChange>
        </w:rPr>
        <w:t>the main prayer hall, usually reserved for men.</w:t>
      </w:r>
    </w:p>
  </w:endnote>
  <w:endnote w:id="16">
    <w:p w14:paraId="1DC96A53" w14:textId="13A5A82C" w:rsidR="00AF449A" w:rsidRPr="00D44CF3" w:rsidRDefault="00AF449A" w:rsidP="007E3C26">
      <w:pPr>
        <w:pStyle w:val="EndnoteText"/>
        <w:bidi w:val="0"/>
        <w:rPr>
          <w:color w:val="4F81BD" w:themeColor="accent1"/>
          <w:rtl/>
          <w:rPrChange w:id="2268" w:author="Adrian Sackson" w:date="2021-02-17T15:27:00Z">
            <w:rPr>
              <w:color w:val="000000" w:themeColor="text1"/>
              <w:rtl/>
            </w:rPr>
          </w:rPrChange>
        </w:rPr>
      </w:pPr>
      <w:r w:rsidRPr="00D44CF3">
        <w:rPr>
          <w:rStyle w:val="EndnoteReference"/>
          <w:color w:val="4F81BD" w:themeColor="accent1"/>
          <w:rPrChange w:id="2269" w:author="Adrian Sackson" w:date="2021-02-17T15:27:00Z">
            <w:rPr>
              <w:rStyle w:val="EndnoteReference"/>
              <w:color w:val="000000" w:themeColor="text1"/>
            </w:rPr>
          </w:rPrChange>
        </w:rPr>
        <w:endnoteRef/>
      </w:r>
      <w:r w:rsidRPr="00D44CF3">
        <w:rPr>
          <w:color w:val="4F81BD" w:themeColor="accent1"/>
          <w:rtl/>
          <w:rPrChange w:id="2270" w:author="Adrian Sackson" w:date="2021-02-17T15:27:00Z">
            <w:rPr>
              <w:color w:val="000000" w:themeColor="text1"/>
              <w:rtl/>
            </w:rPr>
          </w:rPrChange>
        </w:rPr>
        <w:t xml:space="preserve"> </w:t>
      </w:r>
      <w:r w:rsidRPr="00D44CF3">
        <w:rPr>
          <w:color w:val="4F81BD" w:themeColor="accent1"/>
          <w:rPrChange w:id="2271" w:author="Adrian Sackson" w:date="2021-02-17T15:27:00Z">
            <w:rPr>
              <w:color w:val="000000" w:themeColor="text1"/>
            </w:rPr>
          </w:rPrChange>
        </w:rPr>
        <w:t xml:space="preserve"> T</w:t>
      </w:r>
      <w:r w:rsidRPr="00D44CF3">
        <w:rPr>
          <w:color w:val="4F81BD" w:themeColor="accent1"/>
          <w:lang w:val="en-GB"/>
          <w:rPrChange w:id="2272" w:author="Adrian Sackson" w:date="2021-02-17T15:27:00Z">
            <w:rPr>
              <w:color w:val="000000" w:themeColor="text1"/>
              <w:lang w:val="en-GB"/>
            </w:rPr>
          </w:rPrChange>
        </w:rPr>
        <w:t>he imagery of the passage is based on</w:t>
      </w:r>
      <w:r w:rsidRPr="00D44CF3">
        <w:rPr>
          <w:color w:val="4F81BD" w:themeColor="accent1"/>
          <w:rtl/>
          <w:lang w:val="en-GB"/>
          <w:rPrChange w:id="2273" w:author="Adrian Sackson" w:date="2021-02-17T15:27:00Z">
            <w:rPr>
              <w:color w:val="000000" w:themeColor="text1"/>
              <w:rtl/>
              <w:lang w:val="en-GB"/>
            </w:rPr>
          </w:rPrChange>
        </w:rPr>
        <w:t xml:space="preserve"> </w:t>
      </w:r>
      <w:r w:rsidRPr="00D44CF3">
        <w:rPr>
          <w:color w:val="4F81BD" w:themeColor="accent1"/>
          <w:lang w:val="en-GB"/>
          <w:rPrChange w:id="2274" w:author="Adrian Sackson" w:date="2021-02-17T15:27:00Z">
            <w:rPr>
              <w:color w:val="000000" w:themeColor="text1"/>
              <w:lang w:val="en-GB"/>
            </w:rPr>
          </w:rPrChange>
        </w:rPr>
        <w:t xml:space="preserve">various verses of the Book of Numbers (21:20, 22:25–26, 34:4). By using the imagery </w:t>
      </w:r>
      <w:r w:rsidRPr="00D44CF3">
        <w:rPr>
          <w:color w:val="4F81BD" w:themeColor="accent1"/>
          <w:lang w:val="en"/>
          <w:rPrChange w:id="2275" w:author="Adrian Sackson" w:date="2021-02-17T15:27:00Z">
            <w:rPr>
              <w:color w:val="000000" w:themeColor="text1"/>
              <w:lang w:val="en"/>
            </w:rPr>
          </w:rPrChange>
        </w:rPr>
        <w:t xml:space="preserve">of the people of Israel on their way to the Promised Land, </w:t>
      </w:r>
      <w:r w:rsidRPr="00D44CF3">
        <w:rPr>
          <w:color w:val="4F81BD" w:themeColor="accent1"/>
          <w:lang w:val="en"/>
          <w:rPrChange w:id="2276" w:author="Adrian Sackson" w:date="2021-02-17T15:27:00Z">
            <w:rPr>
              <w:color w:val="000000" w:themeColor="text1"/>
              <w:lang w:val="en"/>
            </w:rPr>
          </w:rPrChange>
        </w:rPr>
        <w:t>Salamon probably means that it is time to return to the egalitarian Judaism of the biblical time.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CDCC6" w14:textId="77777777" w:rsidR="005459D4" w:rsidRDefault="005459D4" w:rsidP="00FD5CE5">
      <w:pPr>
        <w:spacing w:after="0" w:line="240" w:lineRule="auto"/>
      </w:pPr>
      <w:r>
        <w:separator/>
      </w:r>
    </w:p>
  </w:footnote>
  <w:footnote w:type="continuationSeparator" w:id="0">
    <w:p w14:paraId="2D466335" w14:textId="77777777" w:rsidR="005459D4" w:rsidRDefault="005459D4" w:rsidP="00FD5CE5">
      <w:pPr>
        <w:spacing w:after="0" w:line="240" w:lineRule="auto"/>
      </w:pPr>
      <w:r>
        <w:continuationSeparator/>
      </w:r>
    </w:p>
  </w:footnote>
  <w:footnote w:type="continuationNotice" w:id="1">
    <w:p w14:paraId="6318DE11" w14:textId="77777777" w:rsidR="005459D4" w:rsidRDefault="005459D4">
      <w:pPr>
        <w:spacing w:after="0" w:line="240" w:lineRule="auto"/>
      </w:pPr>
    </w:p>
  </w:footnote>
  <w:footnote w:id="2">
    <w:p w14:paraId="0C5593AA" w14:textId="028CA866" w:rsidR="00AF449A" w:rsidRPr="00B8201C" w:rsidRDefault="00AF449A" w:rsidP="002457E8">
      <w:pPr>
        <w:pStyle w:val="FootnoteText"/>
        <w:bidi w:val="0"/>
        <w:jc w:val="both"/>
        <w:rPr>
          <w:rFonts w:cstheme="minorHAnsi"/>
          <w:i/>
          <w:iCs/>
          <w:color w:val="000000" w:themeColor="text1"/>
          <w:highlight w:val="yellow"/>
        </w:rPr>
      </w:pPr>
      <w:r w:rsidRPr="0060219A">
        <w:rPr>
          <w:rStyle w:val="FootnoteReference"/>
          <w:rFonts w:cstheme="minorHAnsi"/>
        </w:rPr>
        <w:footnoteRef/>
      </w:r>
      <w:r w:rsidRPr="0060219A">
        <w:rPr>
          <w:rFonts w:cstheme="minorHAnsi"/>
          <w:rtl/>
        </w:rPr>
        <w:t xml:space="preserve"> </w:t>
      </w:r>
      <w:r w:rsidRPr="0060219A">
        <w:rPr>
          <w:rFonts w:cstheme="minorHAnsi"/>
        </w:rPr>
        <w:t xml:space="preserve">According to the literal meaning of this verse it seems that Adam wanted to save himself at the expense of the soul of his wife Eve. He rolled the stone off himself and placed it on the shoulder of his helpmate. And according to this, </w:t>
      </w:r>
      <w:r>
        <w:rPr>
          <w:rFonts w:cstheme="minorHAnsi"/>
        </w:rPr>
        <w:t>there is a difficulty</w:t>
      </w:r>
      <w:r>
        <w:rPr>
          <w:rFonts w:cstheme="minorHAnsi" w:hint="cs"/>
          <w:rtl/>
        </w:rPr>
        <w:t>:</w:t>
      </w:r>
      <w:r>
        <w:rPr>
          <w:rFonts w:cstheme="minorHAnsi"/>
        </w:rPr>
        <w:t xml:space="preserve"> why do</w:t>
      </w:r>
      <w:r w:rsidRPr="0060219A">
        <w:rPr>
          <w:rFonts w:cstheme="minorHAnsi"/>
        </w:rPr>
        <w:t xml:space="preserve"> </w:t>
      </w:r>
      <w:r>
        <w:rPr>
          <w:rFonts w:cstheme="minorHAnsi"/>
        </w:rPr>
        <w:t xml:space="preserve">the </w:t>
      </w:r>
      <w:r w:rsidRPr="0060219A">
        <w:rPr>
          <w:rFonts w:cstheme="minorHAnsi"/>
        </w:rPr>
        <w:t xml:space="preserve">sages not deduce from here that </w:t>
      </w:r>
      <w:r w:rsidRPr="0060219A">
        <w:rPr>
          <w:rFonts w:cstheme="minorHAnsi"/>
          <w:i/>
          <w:iCs/>
        </w:rPr>
        <w:t>we do not plead on behalf of an inciter</w:t>
      </w:r>
      <w:r w:rsidRPr="0060219A">
        <w:rPr>
          <w:rFonts w:cstheme="minorHAnsi"/>
        </w:rPr>
        <w:t xml:space="preserve"> [</w:t>
      </w:r>
      <w:proofErr w:type="spellStart"/>
      <w:r w:rsidRPr="00912276">
        <w:rPr>
          <w:rFonts w:cstheme="minorHAnsi"/>
          <w:i/>
          <w:iCs/>
        </w:rPr>
        <w:t>mesit</w:t>
      </w:r>
      <w:proofErr w:type="spellEnd"/>
      <w:r w:rsidRPr="0060219A">
        <w:rPr>
          <w:rFonts w:cstheme="minorHAnsi"/>
        </w:rPr>
        <w:t xml:space="preserve">]. She should have said: </w:t>
      </w:r>
      <w:r>
        <w:rPr>
          <w:rFonts w:cstheme="minorHAnsi"/>
        </w:rPr>
        <w:t>“</w:t>
      </w:r>
      <w:r w:rsidRPr="0060219A">
        <w:rPr>
          <w:rFonts w:cstheme="minorHAnsi"/>
        </w:rPr>
        <w:t>When the words of the teacher and those of the pupil [are contradictory], whose words should be hearkened to…</w:t>
      </w:r>
      <w:r>
        <w:rPr>
          <w:rFonts w:cstheme="minorHAnsi"/>
        </w:rPr>
        <w:t>”</w:t>
      </w:r>
      <w:r w:rsidRPr="0060219A">
        <w:rPr>
          <w:rFonts w:cstheme="minorHAnsi"/>
        </w:rPr>
        <w:t xml:space="preserve"> (see </w:t>
      </w:r>
      <w:r w:rsidRPr="00EB0D8D">
        <w:rPr>
          <w:rFonts w:cstheme="minorHAnsi"/>
          <w:rPrChange w:id="26" w:author="Shani Tzoref" w:date="2021-01-31T15:44:00Z">
            <w:rPr>
              <w:rFonts w:cstheme="minorHAnsi"/>
              <w:i/>
              <w:iCs/>
            </w:rPr>
          </w:rPrChange>
        </w:rPr>
        <w:t>b.</w:t>
      </w:r>
      <w:ins w:id="27" w:author="Adrian Sackson" w:date="2021-02-17T14:22:00Z">
        <w:r>
          <w:rPr>
            <w:rFonts w:cstheme="minorHAnsi"/>
          </w:rPr>
          <w:t xml:space="preserve"> </w:t>
        </w:r>
      </w:ins>
      <w:r w:rsidRPr="00EB0D8D">
        <w:rPr>
          <w:rFonts w:cstheme="minorHAnsi"/>
          <w:rPrChange w:id="28" w:author="Shani Tzoref" w:date="2021-01-31T15:44:00Z">
            <w:rPr>
              <w:rFonts w:cstheme="minorHAnsi"/>
              <w:i/>
              <w:iCs/>
            </w:rPr>
          </w:rPrChange>
        </w:rPr>
        <w:t>Sanhedrin</w:t>
      </w:r>
      <w:r w:rsidRPr="0060219A">
        <w:rPr>
          <w:rFonts w:cstheme="minorHAnsi"/>
        </w:rPr>
        <w:t xml:space="preserve"> 29b</w:t>
      </w:r>
      <w:r w:rsidRPr="0060219A">
        <w:rPr>
          <w:rFonts w:cstheme="minorHAnsi"/>
          <w:color w:val="000000" w:themeColor="text1"/>
        </w:rPr>
        <w:t>)</w:t>
      </w:r>
      <w:r w:rsidRPr="0060219A">
        <w:rPr>
          <w:rFonts w:cstheme="minorHAnsi"/>
        </w:rPr>
        <w:t>.</w:t>
      </w:r>
      <w:r w:rsidRPr="0060219A">
        <w:rPr>
          <w:rFonts w:cstheme="minorHAnsi"/>
          <w:color w:val="C0504D" w:themeColor="accent2"/>
        </w:rPr>
        <w:t xml:space="preserve"> </w:t>
      </w:r>
      <w:r w:rsidRPr="00AB4E7A">
        <w:rPr>
          <w:rFonts w:cstheme="minorHAnsi"/>
          <w:color w:val="4F81BD" w:themeColor="accent1"/>
          <w:rPrChange w:id="29" w:author="Adrian Sackson" w:date="2021-02-17T14:24:00Z">
            <w:rPr>
              <w:rFonts w:cstheme="minorHAnsi"/>
              <w:color w:val="000000" w:themeColor="text1"/>
            </w:rPr>
          </w:rPrChange>
        </w:rPr>
        <w:t>[</w:t>
      </w:r>
      <w:r w:rsidRPr="00AB4E7A">
        <w:rPr>
          <w:rFonts w:eastAsia="Times New Roman" w:cstheme="minorHAnsi"/>
          <w:color w:val="4F81BD" w:themeColor="accent1"/>
          <w:shd w:val="clear" w:color="auto" w:fill="FFFFFF"/>
          <w:lang w:bidi="ar-SA"/>
          <w:rPrChange w:id="30" w:author="Adrian Sackson" w:date="2021-02-17T14:24:00Z">
            <w:rPr>
              <w:rFonts w:eastAsia="Times New Roman" w:cstheme="minorHAnsi"/>
              <w:color w:val="000000" w:themeColor="text1"/>
              <w:shd w:val="clear" w:color="auto" w:fill="FFFFFF"/>
              <w:lang w:bidi="ar-SA"/>
            </w:rPr>
          </w:rPrChange>
        </w:rPr>
        <w:t xml:space="preserve">TRANSLATOR’S NOTE: </w:t>
      </w:r>
      <w:proofErr w:type="spellStart"/>
      <w:r w:rsidRPr="00AB4E7A">
        <w:rPr>
          <w:rFonts w:cstheme="minorHAnsi"/>
          <w:color w:val="4F81BD" w:themeColor="accent1"/>
          <w:rPrChange w:id="31" w:author="Adrian Sackson" w:date="2021-02-17T14:24:00Z">
            <w:rPr>
              <w:rFonts w:cstheme="minorHAnsi"/>
              <w:color w:val="000000" w:themeColor="text1"/>
            </w:rPr>
          </w:rPrChange>
        </w:rPr>
        <w:t>Salamon</w:t>
      </w:r>
      <w:proofErr w:type="spellEnd"/>
      <w:r w:rsidRPr="00AB4E7A">
        <w:rPr>
          <w:rFonts w:cstheme="minorHAnsi"/>
          <w:color w:val="4F81BD" w:themeColor="accent1"/>
          <w:rPrChange w:id="32" w:author="Adrian Sackson" w:date="2021-02-17T14:24:00Z">
            <w:rPr>
              <w:rFonts w:cstheme="minorHAnsi"/>
              <w:color w:val="000000" w:themeColor="text1"/>
            </w:rPr>
          </w:rPrChange>
        </w:rPr>
        <w:t xml:space="preserve"> wonders why the sages blamed Eve for inciting Adam to commit a sin. Adam was responsible </w:t>
      </w:r>
      <w:r w:rsidRPr="00AB4E7A">
        <w:rPr>
          <w:rFonts w:cstheme="minorHAnsi"/>
          <w:color w:val="4F81BD" w:themeColor="accent1"/>
          <w:lang w:val="en-GB"/>
          <w:rPrChange w:id="33" w:author="Adrian Sackson" w:date="2021-02-17T14:24:00Z">
            <w:rPr>
              <w:rFonts w:cstheme="minorHAnsi"/>
              <w:color w:val="000000" w:themeColor="text1"/>
              <w:lang w:val="en-GB"/>
            </w:rPr>
          </w:rPrChange>
        </w:rPr>
        <w:t xml:space="preserve">and should have been punished </w:t>
      </w:r>
      <w:r w:rsidRPr="00AB4E7A">
        <w:rPr>
          <w:rFonts w:cstheme="minorHAnsi"/>
          <w:color w:val="4F81BD" w:themeColor="accent1"/>
          <w:rPrChange w:id="34" w:author="Adrian Sackson" w:date="2021-02-17T14:24:00Z">
            <w:rPr>
              <w:rFonts w:cstheme="minorHAnsi"/>
              <w:color w:val="000000" w:themeColor="text1"/>
            </w:rPr>
          </w:rPrChange>
        </w:rPr>
        <w:t xml:space="preserve">for his sin because of the halakhic rule </w:t>
      </w:r>
      <w:r w:rsidRPr="00AB4E7A">
        <w:rPr>
          <w:rFonts w:cstheme="minorHAnsi"/>
          <w:i/>
          <w:iCs/>
          <w:color w:val="4F81BD" w:themeColor="accent1"/>
          <w:rPrChange w:id="35" w:author="Adrian Sackson" w:date="2021-02-17T14:24:00Z">
            <w:rPr>
              <w:rFonts w:cstheme="minorHAnsi"/>
              <w:i/>
              <w:iCs/>
              <w:color w:val="000000" w:themeColor="text1"/>
            </w:rPr>
          </w:rPrChange>
        </w:rPr>
        <w:t>we do not plead</w:t>
      </w:r>
      <w:r w:rsidRPr="00AB4E7A">
        <w:rPr>
          <w:rFonts w:cstheme="minorHAnsi"/>
          <w:color w:val="4F81BD" w:themeColor="accent1"/>
          <w:rPrChange w:id="36" w:author="Adrian Sackson" w:date="2021-02-17T14:24:00Z">
            <w:rPr>
              <w:rFonts w:cstheme="minorHAnsi"/>
              <w:color w:val="000000" w:themeColor="text1"/>
            </w:rPr>
          </w:rPrChange>
        </w:rPr>
        <w:t xml:space="preserve"> </w:t>
      </w:r>
      <w:r w:rsidRPr="00AB4E7A">
        <w:rPr>
          <w:rFonts w:cstheme="minorHAnsi"/>
          <w:i/>
          <w:iCs/>
          <w:color w:val="4F81BD" w:themeColor="accent1"/>
          <w:rPrChange w:id="37" w:author="Adrian Sackson" w:date="2021-02-17T14:24:00Z">
            <w:rPr>
              <w:rFonts w:cstheme="minorHAnsi"/>
              <w:i/>
              <w:iCs/>
              <w:color w:val="000000" w:themeColor="text1"/>
            </w:rPr>
          </w:rPrChange>
        </w:rPr>
        <w:t>on behalf of an inciter</w:t>
      </w:r>
      <w:r w:rsidRPr="00AB4E7A">
        <w:rPr>
          <w:rFonts w:cstheme="minorHAnsi"/>
          <w:color w:val="4F81BD" w:themeColor="accent1"/>
          <w:rPrChange w:id="38" w:author="Adrian Sackson" w:date="2021-02-17T14:24:00Z">
            <w:rPr>
              <w:rFonts w:cstheme="minorHAnsi"/>
              <w:color w:val="000000" w:themeColor="text1"/>
            </w:rPr>
          </w:rPrChange>
        </w:rPr>
        <w:t xml:space="preserve">: a person cannot blame someone else for inciting him to commit a crime. Eve, </w:t>
      </w:r>
      <w:ins w:id="39" w:author="Adrian Sackson" w:date="2021-02-17T14:23:00Z">
        <w:r w:rsidRPr="00AB4E7A">
          <w:rPr>
            <w:rFonts w:cstheme="minorHAnsi"/>
            <w:color w:val="4F81BD" w:themeColor="accent1"/>
            <w:rPrChange w:id="40" w:author="Adrian Sackson" w:date="2021-02-17T14:24:00Z">
              <w:rPr>
                <w:rFonts w:cstheme="minorHAnsi"/>
                <w:color w:val="000000" w:themeColor="text1"/>
              </w:rPr>
            </w:rPrChange>
          </w:rPr>
          <w:t>for</w:t>
        </w:r>
      </w:ins>
      <w:del w:id="41" w:author="Adrian Sackson" w:date="2021-02-17T14:23:00Z">
        <w:r w:rsidRPr="00AB4E7A" w:rsidDel="00AB4E7A">
          <w:rPr>
            <w:rFonts w:cstheme="minorHAnsi"/>
            <w:color w:val="4F81BD" w:themeColor="accent1"/>
            <w:rPrChange w:id="42" w:author="Adrian Sackson" w:date="2021-02-17T14:24:00Z">
              <w:rPr>
                <w:rFonts w:cstheme="minorHAnsi"/>
                <w:color w:val="000000" w:themeColor="text1"/>
              </w:rPr>
            </w:rPrChange>
          </w:rPr>
          <w:delText>on</w:delText>
        </w:r>
      </w:del>
      <w:r w:rsidRPr="00AB4E7A">
        <w:rPr>
          <w:rFonts w:cstheme="minorHAnsi"/>
          <w:color w:val="4F81BD" w:themeColor="accent1"/>
          <w:rPrChange w:id="43" w:author="Adrian Sackson" w:date="2021-02-17T14:24:00Z">
            <w:rPr>
              <w:rFonts w:cstheme="minorHAnsi"/>
              <w:color w:val="000000" w:themeColor="text1"/>
            </w:rPr>
          </w:rPrChange>
        </w:rPr>
        <w:t xml:space="preserve"> her part, did not defend herself. When Adam blamed her for inciting him, she could have said: why did Adam not listen to his teacher (God), but instead listened to his pupil (Woman)? </w:t>
      </w:r>
      <w:proofErr w:type="spellStart"/>
      <w:r w:rsidRPr="00AB4E7A">
        <w:rPr>
          <w:rFonts w:cstheme="minorHAnsi"/>
          <w:color w:val="4F81BD" w:themeColor="accent1"/>
          <w:rPrChange w:id="44" w:author="Adrian Sackson" w:date="2021-02-17T14:24:00Z">
            <w:rPr>
              <w:rFonts w:cstheme="minorHAnsi"/>
              <w:color w:val="000000" w:themeColor="text1"/>
            </w:rPr>
          </w:rPrChange>
        </w:rPr>
        <w:t>Salamon</w:t>
      </w:r>
      <w:proofErr w:type="spellEnd"/>
      <w:r w:rsidRPr="00AB4E7A">
        <w:rPr>
          <w:rFonts w:cstheme="minorHAnsi"/>
          <w:color w:val="4F81BD" w:themeColor="accent1"/>
          <w:rPrChange w:id="45" w:author="Adrian Sackson" w:date="2021-02-17T14:24:00Z">
            <w:rPr>
              <w:rFonts w:cstheme="minorHAnsi"/>
              <w:color w:val="000000" w:themeColor="text1"/>
            </w:rPr>
          </w:rPrChange>
        </w:rPr>
        <w:t xml:space="preserve"> points out that this line of reasoning in the Talmud is applied to the snake, but not to Adam and Eve.] </w:t>
      </w:r>
      <w:r w:rsidRPr="008771A5">
        <w:rPr>
          <w:rFonts w:cstheme="minorHAnsi"/>
        </w:rPr>
        <w:t>(</w:t>
      </w:r>
      <w:r w:rsidRPr="000726E7">
        <w:rPr>
          <w:rFonts w:cstheme="minorHAnsi"/>
          <w:color w:val="000000" w:themeColor="text1"/>
        </w:rPr>
        <w:t xml:space="preserve">One </w:t>
      </w:r>
      <w:r w:rsidRPr="003722AA">
        <w:rPr>
          <w:rFonts w:cstheme="minorHAnsi"/>
          <w:color w:val="000000" w:themeColor="text1"/>
        </w:rPr>
        <w:t xml:space="preserve">may say that it is not in the nature of Woman to save herself by sacrificing her husband or her children). The sages certainly were consistent in their approach when they said (Gen. </w:t>
      </w:r>
      <w:proofErr w:type="spellStart"/>
      <w:r w:rsidRPr="003722AA">
        <w:rPr>
          <w:rFonts w:cstheme="minorHAnsi"/>
          <w:color w:val="000000" w:themeColor="text1"/>
        </w:rPr>
        <w:t>Rab</w:t>
      </w:r>
      <w:proofErr w:type="spellEnd"/>
      <w:r w:rsidRPr="003722AA">
        <w:rPr>
          <w:rFonts w:cstheme="minorHAnsi"/>
          <w:i/>
          <w:iCs/>
          <w:color w:val="000000" w:themeColor="text1"/>
        </w:rPr>
        <w:t>.</w:t>
      </w:r>
      <w:r w:rsidRPr="003722AA">
        <w:rPr>
          <w:rFonts w:cstheme="minorHAnsi"/>
          <w:color w:val="000000" w:themeColor="text1"/>
        </w:rPr>
        <w:t xml:space="preserve"> 19:12) </w:t>
      </w:r>
      <w:r>
        <w:rPr>
          <w:rFonts w:cstheme="minorHAnsi"/>
          <w:color w:val="000000" w:themeColor="text1"/>
        </w:rPr>
        <w:t>“</w:t>
      </w:r>
      <w:r w:rsidRPr="003722AA">
        <w:rPr>
          <w:rFonts w:cstheme="minorHAnsi"/>
          <w:color w:val="000000" w:themeColor="text1"/>
        </w:rPr>
        <w:t xml:space="preserve">Said </w:t>
      </w:r>
      <w:r w:rsidRPr="003722AA">
        <w:t xml:space="preserve">R. Abba: It is not written: </w:t>
      </w:r>
      <w:r>
        <w:t>‘</w:t>
      </w:r>
      <w:r w:rsidRPr="003722AA">
        <w:t>and I did eat</w:t>
      </w:r>
      <w:r>
        <w:t>’</w:t>
      </w:r>
      <w:r w:rsidRPr="003722AA">
        <w:t xml:space="preserve"> but it is written </w:t>
      </w:r>
      <w:r>
        <w:t>‘</w:t>
      </w:r>
      <w:r w:rsidRPr="003722AA">
        <w:t>I did eat and I will eat [</w:t>
      </w:r>
      <w:proofErr w:type="spellStart"/>
      <w:r w:rsidRPr="003722AA">
        <w:rPr>
          <w:i/>
          <w:iCs/>
        </w:rPr>
        <w:t>va</w:t>
      </w:r>
      <w:r>
        <w:rPr>
          <w:i/>
          <w:iCs/>
        </w:rPr>
        <w:t>’</w:t>
      </w:r>
      <w:r w:rsidRPr="003722AA">
        <w:rPr>
          <w:i/>
          <w:iCs/>
        </w:rPr>
        <w:t>okhel</w:t>
      </w:r>
      <w:proofErr w:type="spellEnd"/>
      <w:r w:rsidRPr="003722AA">
        <w:t>]</w:t>
      </w:r>
      <w:r>
        <w:t>.’</w:t>
      </w:r>
      <w:r>
        <w:rPr>
          <w:rFonts w:cstheme="minorHAnsi"/>
          <w:color w:val="000000" w:themeColor="text1"/>
        </w:rPr>
        <w:t>”</w:t>
      </w:r>
      <w:r w:rsidRPr="003722AA">
        <w:rPr>
          <w:rFonts w:cstheme="minorHAnsi"/>
          <w:color w:val="000000" w:themeColor="text1"/>
        </w:rPr>
        <w:t xml:space="preserve"> </w:t>
      </w:r>
      <w:r w:rsidRPr="003808F5">
        <w:rPr>
          <w:rFonts w:cstheme="minorHAnsi"/>
          <w:color w:val="4F81BD" w:themeColor="accent1"/>
          <w:rPrChange w:id="46" w:author="Adrian Sackson" w:date="2021-02-17T14:25:00Z">
            <w:rPr>
              <w:rFonts w:cstheme="minorHAnsi"/>
              <w:color w:val="000000" w:themeColor="text1"/>
            </w:rPr>
          </w:rPrChange>
        </w:rPr>
        <w:t>[</w:t>
      </w:r>
      <w:r w:rsidRPr="003808F5">
        <w:rPr>
          <w:rFonts w:eastAsia="Times New Roman" w:cstheme="minorHAnsi"/>
          <w:color w:val="4F81BD" w:themeColor="accent1"/>
          <w:shd w:val="clear" w:color="auto" w:fill="FFFFFF"/>
          <w:lang w:bidi="ar-SA"/>
          <w:rPrChange w:id="47" w:author="Adrian Sackson" w:date="2021-02-17T14:25:00Z">
            <w:rPr>
              <w:rFonts w:eastAsia="Times New Roman" w:cstheme="minorHAnsi"/>
              <w:color w:val="000000" w:themeColor="text1"/>
              <w:shd w:val="clear" w:color="auto" w:fill="FFFFFF"/>
              <w:lang w:bidi="ar-SA"/>
            </w:rPr>
          </w:rPrChange>
        </w:rPr>
        <w:t>TRANSLATOR’S NOTE</w:t>
      </w:r>
      <w:r w:rsidRPr="003808F5">
        <w:rPr>
          <w:rFonts w:cstheme="minorHAnsi"/>
          <w:color w:val="4F81BD" w:themeColor="accent1"/>
          <w:rPrChange w:id="48" w:author="Adrian Sackson" w:date="2021-02-17T14:25:00Z">
            <w:rPr>
              <w:rFonts w:cstheme="minorHAnsi"/>
              <w:color w:val="000000" w:themeColor="text1"/>
            </w:rPr>
          </w:rPrChange>
        </w:rPr>
        <w:t>:</w:t>
      </w:r>
      <w:ins w:id="49" w:author="Shani Tzoref" w:date="2021-02-07T21:25:00Z">
        <w:r w:rsidRPr="003808F5">
          <w:rPr>
            <w:rFonts w:cstheme="minorHAnsi"/>
            <w:color w:val="4F81BD" w:themeColor="accent1"/>
            <w:rPrChange w:id="50" w:author="Adrian Sackson" w:date="2021-02-17T14:25:00Z">
              <w:rPr>
                <w:rFonts w:cstheme="minorHAnsi"/>
                <w:color w:val="000000" w:themeColor="text1"/>
              </w:rPr>
            </w:rPrChange>
          </w:rPr>
          <w:t xml:space="preserve"> </w:t>
        </w:r>
      </w:ins>
      <w:ins w:id="51" w:author="Shani Tzoref" w:date="2021-02-07T10:39:00Z">
        <w:r w:rsidRPr="003808F5">
          <w:rPr>
            <w:rFonts w:cstheme="minorHAnsi"/>
            <w:color w:val="4F81BD" w:themeColor="accent1"/>
            <w:rPrChange w:id="52" w:author="Adrian Sackson" w:date="2021-02-17T14:25:00Z">
              <w:rPr>
                <w:rFonts w:cstheme="minorHAnsi"/>
                <w:color w:val="000000" w:themeColor="text1"/>
              </w:rPr>
            </w:rPrChange>
          </w:rPr>
          <w:t xml:space="preserve">H. Freedman and M. Simon, eds., </w:t>
        </w:r>
        <w:r w:rsidRPr="003808F5">
          <w:rPr>
            <w:rFonts w:cstheme="minorHAnsi"/>
            <w:i/>
            <w:iCs/>
            <w:color w:val="4F81BD" w:themeColor="accent1"/>
            <w:rPrChange w:id="53" w:author="Adrian Sackson" w:date="2021-02-17T14:25:00Z">
              <w:rPr>
                <w:rFonts w:cstheme="minorHAnsi"/>
                <w:color w:val="000000" w:themeColor="text1"/>
              </w:rPr>
            </w:rPrChange>
          </w:rPr>
          <w:t>Midrash Rabbah, Translated into English with Notes, Glossary, and Indices</w:t>
        </w:r>
      </w:ins>
      <w:ins w:id="54" w:author="Adrian Sackson" w:date="2021-02-17T15:24:00Z">
        <w:r>
          <w:rPr>
            <w:rFonts w:cstheme="minorHAnsi"/>
            <w:color w:val="4F81BD" w:themeColor="accent1"/>
          </w:rPr>
          <w:t xml:space="preserve"> (</w:t>
        </w:r>
      </w:ins>
      <w:ins w:id="55" w:author="Shani Tzoref" w:date="2021-02-07T10:39:00Z">
        <w:del w:id="56" w:author="Adrian Sackson" w:date="2021-02-17T15:24:00Z">
          <w:r w:rsidRPr="003808F5" w:rsidDel="001E4455">
            <w:rPr>
              <w:rFonts w:cstheme="minorHAnsi"/>
              <w:color w:val="4F81BD" w:themeColor="accent1"/>
              <w:rPrChange w:id="57" w:author="Adrian Sackson" w:date="2021-02-17T14:25:00Z">
                <w:rPr>
                  <w:rFonts w:cstheme="minorHAnsi"/>
                  <w:color w:val="000000" w:themeColor="text1"/>
                </w:rPr>
              </w:rPrChange>
            </w:rPr>
            <w:delText xml:space="preserve">. </w:delText>
          </w:r>
        </w:del>
      </w:ins>
      <w:ins w:id="58" w:author="Shani Tzoref" w:date="2021-02-07T10:40:00Z">
        <w:del w:id="59" w:author="Adrian Sackson" w:date="2021-02-17T15:24:00Z">
          <w:r w:rsidRPr="003808F5" w:rsidDel="001E4455">
            <w:rPr>
              <w:rFonts w:cstheme="minorHAnsi"/>
              <w:color w:val="4F81BD" w:themeColor="accent1"/>
              <w:rPrChange w:id="60" w:author="Adrian Sackson" w:date="2021-02-17T14:25:00Z">
                <w:rPr>
                  <w:rFonts w:cstheme="minorHAnsi"/>
                  <w:color w:val="000000" w:themeColor="text1"/>
                </w:rPr>
              </w:rPrChange>
            </w:rPr>
            <w:delText xml:space="preserve">10 vols. </w:delText>
          </w:r>
        </w:del>
      </w:ins>
      <w:ins w:id="61" w:author="Shani Tzoref" w:date="2021-02-07T10:39:00Z">
        <w:r w:rsidRPr="003808F5">
          <w:rPr>
            <w:rFonts w:cstheme="minorHAnsi"/>
            <w:color w:val="4F81BD" w:themeColor="accent1"/>
            <w:rPrChange w:id="62" w:author="Adrian Sackson" w:date="2021-02-17T14:25:00Z">
              <w:rPr>
                <w:rFonts w:cstheme="minorHAnsi"/>
                <w:color w:val="000000" w:themeColor="text1"/>
              </w:rPr>
            </w:rPrChange>
          </w:rPr>
          <w:t>London: Soncino Press, 1939</w:t>
        </w:r>
      </w:ins>
      <w:ins w:id="63" w:author="Adrian Sackson" w:date="2021-02-17T15:24:00Z">
        <w:r>
          <w:rPr>
            <w:rFonts w:cstheme="minorHAnsi"/>
            <w:color w:val="4F81BD" w:themeColor="accent1"/>
          </w:rPr>
          <w:t>),</w:t>
        </w:r>
      </w:ins>
      <w:ins w:id="64" w:author="Shani Tzoref" w:date="2021-02-07T10:39:00Z">
        <w:del w:id="65" w:author="Adrian Sackson" w:date="2021-02-17T15:24:00Z">
          <w:r w:rsidRPr="003808F5" w:rsidDel="001E4455">
            <w:rPr>
              <w:rFonts w:cstheme="minorHAnsi"/>
              <w:color w:val="4F81BD" w:themeColor="accent1"/>
              <w:rPrChange w:id="66" w:author="Adrian Sackson" w:date="2021-02-17T14:25:00Z">
                <w:rPr>
                  <w:rFonts w:cstheme="minorHAnsi"/>
                  <w:color w:val="000000" w:themeColor="text1"/>
                </w:rPr>
              </w:rPrChange>
            </w:rPr>
            <w:delText>.</w:delText>
          </w:r>
        </w:del>
        <w:r w:rsidRPr="003808F5">
          <w:rPr>
            <w:rFonts w:cstheme="minorHAnsi"/>
            <w:color w:val="4F81BD" w:themeColor="accent1"/>
            <w:rPrChange w:id="67" w:author="Adrian Sackson" w:date="2021-02-17T14:25:00Z">
              <w:rPr>
                <w:rFonts w:cstheme="minorHAnsi"/>
                <w:color w:val="000000" w:themeColor="text1"/>
              </w:rPr>
            </w:rPrChange>
          </w:rPr>
          <w:t xml:space="preserve"> </w:t>
        </w:r>
      </w:ins>
      <w:ins w:id="68" w:author="Adrian Sackson" w:date="2021-02-17T15:24:00Z">
        <w:r>
          <w:rPr>
            <w:rFonts w:cstheme="minorHAnsi"/>
            <w:color w:val="4F81BD" w:themeColor="accent1"/>
          </w:rPr>
          <w:t>v</w:t>
        </w:r>
      </w:ins>
      <w:ins w:id="69" w:author="Shani Tzoref" w:date="2021-02-07T10:39:00Z">
        <w:del w:id="70" w:author="Adrian Sackson" w:date="2021-02-17T15:24:00Z">
          <w:r w:rsidRPr="003808F5" w:rsidDel="001E4455">
            <w:rPr>
              <w:rFonts w:cstheme="minorHAnsi"/>
              <w:color w:val="4F81BD" w:themeColor="accent1"/>
              <w:rPrChange w:id="71" w:author="Adrian Sackson" w:date="2021-02-17T14:25:00Z">
                <w:rPr>
                  <w:rFonts w:cstheme="minorHAnsi"/>
                  <w:color w:val="000000" w:themeColor="text1"/>
                </w:rPr>
              </w:rPrChange>
            </w:rPr>
            <w:delText>V</w:delText>
          </w:r>
        </w:del>
        <w:r w:rsidRPr="003808F5">
          <w:rPr>
            <w:rFonts w:cstheme="minorHAnsi"/>
            <w:color w:val="4F81BD" w:themeColor="accent1"/>
            <w:rPrChange w:id="72" w:author="Adrian Sackson" w:date="2021-02-17T14:25:00Z">
              <w:rPr>
                <w:rFonts w:cstheme="minorHAnsi"/>
                <w:color w:val="000000" w:themeColor="text1"/>
              </w:rPr>
            </w:rPrChange>
          </w:rPr>
          <w:t>ol 1 (Genesis)</w:t>
        </w:r>
      </w:ins>
      <w:r w:rsidRPr="003808F5">
        <w:rPr>
          <w:rFonts w:cstheme="minorHAnsi"/>
          <w:color w:val="4F81BD" w:themeColor="accent1"/>
          <w:rPrChange w:id="73" w:author="Adrian Sackson" w:date="2021-02-17T14:25:00Z">
            <w:rPr>
              <w:rFonts w:cstheme="minorHAnsi"/>
              <w:color w:val="000000" w:themeColor="text1"/>
            </w:rPr>
          </w:rPrChange>
        </w:rPr>
        <w:t>]</w:t>
      </w:r>
      <w:r w:rsidRPr="003722AA">
        <w:rPr>
          <w:rFonts w:cstheme="minorHAnsi"/>
          <w:color w:val="000000" w:themeColor="text1"/>
        </w:rPr>
        <w:t xml:space="preserve">. They meant that Adam said: </w:t>
      </w:r>
      <w:r>
        <w:rPr>
          <w:rFonts w:cstheme="minorHAnsi"/>
          <w:color w:val="000000" w:themeColor="text1"/>
        </w:rPr>
        <w:t>“</w:t>
      </w:r>
      <w:r w:rsidRPr="003722AA">
        <w:rPr>
          <w:rFonts w:cstheme="minorHAnsi"/>
          <w:color w:val="000000" w:themeColor="text1"/>
        </w:rPr>
        <w:t>I am not surprised by what I have done, but that I continue to eat.</w:t>
      </w:r>
      <w:r>
        <w:rPr>
          <w:rFonts w:cstheme="minorHAnsi"/>
          <w:color w:val="000000" w:themeColor="text1"/>
        </w:rPr>
        <w:t>”</w:t>
      </w:r>
      <w:r w:rsidRPr="003722AA">
        <w:rPr>
          <w:rFonts w:cstheme="minorHAnsi"/>
          <w:color w:val="000000" w:themeColor="text1"/>
        </w:rPr>
        <w:t xml:space="preserve"> And if it is so, he did not seek to defend himself. And this fits with what the sages said (</w:t>
      </w:r>
      <w:proofErr w:type="spellStart"/>
      <w:r w:rsidRPr="003722AA">
        <w:rPr>
          <w:rFonts w:cstheme="minorHAnsi"/>
          <w:color w:val="000000" w:themeColor="text1"/>
        </w:rPr>
        <w:t>b.Sanhedrin</w:t>
      </w:r>
      <w:proofErr w:type="spellEnd"/>
      <w:r w:rsidRPr="003722AA">
        <w:rPr>
          <w:rFonts w:cstheme="minorHAnsi"/>
          <w:color w:val="000000" w:themeColor="text1"/>
        </w:rPr>
        <w:t xml:space="preserve"> 38b): </w:t>
      </w:r>
      <w:r>
        <w:rPr>
          <w:rFonts w:cstheme="minorHAnsi"/>
          <w:color w:val="000000" w:themeColor="text1"/>
        </w:rPr>
        <w:t>“</w:t>
      </w:r>
      <w:r w:rsidRPr="003722AA">
        <w:rPr>
          <w:rFonts w:cstheme="minorHAnsi"/>
          <w:color w:val="000000" w:themeColor="text1"/>
        </w:rPr>
        <w:t>Adam was a Sadducee</w:t>
      </w:r>
      <w:r>
        <w:rPr>
          <w:rFonts w:cstheme="minorHAnsi"/>
          <w:color w:val="000000" w:themeColor="text1"/>
        </w:rPr>
        <w:t>”</w:t>
      </w:r>
      <w:r w:rsidRPr="003722AA">
        <w:rPr>
          <w:rFonts w:cstheme="minorHAnsi"/>
          <w:color w:val="000000" w:themeColor="text1"/>
        </w:rPr>
        <w:t>;</w:t>
      </w:r>
      <w:r>
        <w:rPr>
          <w:rFonts w:cstheme="minorHAnsi"/>
          <w:color w:val="000000" w:themeColor="text1"/>
        </w:rPr>
        <w:t xml:space="preserve"> </w:t>
      </w:r>
      <w:r w:rsidRPr="003722AA">
        <w:rPr>
          <w:rFonts w:cstheme="minorHAnsi"/>
          <w:color w:val="000000" w:themeColor="text1"/>
        </w:rPr>
        <w:t xml:space="preserve">see there. </w:t>
      </w:r>
      <w:r w:rsidRPr="003808F5">
        <w:rPr>
          <w:rFonts w:cstheme="minorHAnsi"/>
          <w:color w:val="4F81BD" w:themeColor="accent1"/>
          <w:rPrChange w:id="74" w:author="Adrian Sackson" w:date="2021-02-17T14:25:00Z">
            <w:rPr>
              <w:rFonts w:cstheme="minorHAnsi"/>
              <w:color w:val="000000" w:themeColor="text1"/>
            </w:rPr>
          </w:rPrChange>
        </w:rPr>
        <w:t>[</w:t>
      </w:r>
      <w:r w:rsidRPr="003808F5">
        <w:rPr>
          <w:rFonts w:eastAsia="Times New Roman" w:cstheme="minorHAnsi"/>
          <w:color w:val="4F81BD" w:themeColor="accent1"/>
          <w:shd w:val="clear" w:color="auto" w:fill="FFFFFF"/>
          <w:lang w:bidi="ar-SA"/>
          <w:rPrChange w:id="75" w:author="Adrian Sackson" w:date="2021-02-17T14:25:00Z">
            <w:rPr>
              <w:rFonts w:eastAsia="Times New Roman" w:cstheme="minorHAnsi"/>
              <w:color w:val="000000" w:themeColor="text1"/>
              <w:shd w:val="clear" w:color="auto" w:fill="FFFFFF"/>
              <w:lang w:bidi="ar-SA"/>
            </w:rPr>
          </w:rPrChange>
        </w:rPr>
        <w:t xml:space="preserve">TRANSLATOR’S NOTE: </w:t>
      </w:r>
      <w:r w:rsidRPr="003808F5">
        <w:rPr>
          <w:rFonts w:cstheme="minorHAnsi"/>
          <w:i/>
          <w:iCs/>
          <w:color w:val="4F81BD" w:themeColor="accent1"/>
          <w:rPrChange w:id="76" w:author="Adrian Sackson" w:date="2021-02-17T14:25:00Z">
            <w:rPr>
              <w:rFonts w:cstheme="minorHAnsi"/>
              <w:i/>
              <w:iCs/>
              <w:color w:val="000000" w:themeColor="text1"/>
            </w:rPr>
          </w:rPrChange>
        </w:rPr>
        <w:t>Sadducee</w:t>
      </w:r>
      <w:r w:rsidRPr="003808F5">
        <w:rPr>
          <w:rFonts w:cstheme="minorHAnsi"/>
          <w:color w:val="4F81BD" w:themeColor="accent1"/>
          <w:rPrChange w:id="77" w:author="Adrian Sackson" w:date="2021-02-17T14:25:00Z">
            <w:rPr>
              <w:rFonts w:cstheme="minorHAnsi"/>
              <w:color w:val="000000" w:themeColor="text1"/>
            </w:rPr>
          </w:rPrChange>
        </w:rPr>
        <w:t xml:space="preserve"> is understood by </w:t>
      </w:r>
      <w:proofErr w:type="spellStart"/>
      <w:r w:rsidRPr="003808F5">
        <w:rPr>
          <w:rFonts w:cstheme="minorHAnsi"/>
          <w:color w:val="4F81BD" w:themeColor="accent1"/>
          <w:rPrChange w:id="78" w:author="Adrian Sackson" w:date="2021-02-17T14:25:00Z">
            <w:rPr>
              <w:rFonts w:cstheme="minorHAnsi"/>
              <w:color w:val="000000" w:themeColor="text1"/>
            </w:rPr>
          </w:rPrChange>
        </w:rPr>
        <w:t>Rashi</w:t>
      </w:r>
      <w:proofErr w:type="spellEnd"/>
      <w:r w:rsidRPr="003808F5">
        <w:rPr>
          <w:rFonts w:cstheme="minorHAnsi"/>
          <w:color w:val="4F81BD" w:themeColor="accent1"/>
          <w:rPrChange w:id="79" w:author="Adrian Sackson" w:date="2021-02-17T14:25:00Z">
            <w:rPr>
              <w:rFonts w:cstheme="minorHAnsi"/>
              <w:color w:val="000000" w:themeColor="text1"/>
            </w:rPr>
          </w:rPrChange>
        </w:rPr>
        <w:t xml:space="preserve"> and earlier commentators as one who inclines towards idolatry. In other words, the sages came to the conclusion that Adam was not incited by Eve to sin but was </w:t>
      </w:r>
      <w:del w:id="80" w:author="Shani Tzoref" w:date="2021-02-07T10:51:00Z">
        <w:r w:rsidRPr="003808F5" w:rsidDel="00B8201C">
          <w:rPr>
            <w:rFonts w:cstheme="minorHAnsi"/>
            <w:color w:val="4F81BD" w:themeColor="accent1"/>
            <w:rPrChange w:id="81" w:author="Adrian Sackson" w:date="2021-02-17T14:25:00Z">
              <w:rPr>
                <w:rFonts w:cstheme="minorHAnsi"/>
                <w:color w:val="000000" w:themeColor="text1"/>
              </w:rPr>
            </w:rPrChange>
          </w:rPr>
          <w:delText>an evildoer</w:delText>
        </w:r>
      </w:del>
      <w:ins w:id="82" w:author="Shani Tzoref" w:date="2021-02-07T10:51:00Z">
        <w:r w:rsidRPr="003808F5">
          <w:rPr>
            <w:rFonts w:cstheme="minorHAnsi"/>
            <w:color w:val="4F81BD" w:themeColor="accent1"/>
            <w:rPrChange w:id="83" w:author="Adrian Sackson" w:date="2021-02-17T14:25:00Z">
              <w:rPr>
                <w:rFonts w:cstheme="minorHAnsi"/>
                <w:color w:val="000000" w:themeColor="text1"/>
              </w:rPr>
            </w:rPrChange>
          </w:rPr>
          <w:t>a sinner</w:t>
        </w:r>
      </w:ins>
      <w:r w:rsidRPr="003808F5">
        <w:rPr>
          <w:rFonts w:cstheme="minorHAnsi"/>
          <w:color w:val="4F81BD" w:themeColor="accent1"/>
          <w:rPrChange w:id="84" w:author="Adrian Sackson" w:date="2021-02-17T14:25:00Z">
            <w:rPr>
              <w:rFonts w:cstheme="minorHAnsi"/>
              <w:color w:val="000000" w:themeColor="text1"/>
            </w:rPr>
          </w:rPrChange>
        </w:rPr>
        <w:t xml:space="preserve"> in his own right.]</w:t>
      </w:r>
      <w:ins w:id="85" w:author="Shani Tzoref" w:date="2021-02-07T10:51:00Z">
        <w:r>
          <w:rPr>
            <w:rFonts w:cstheme="minorHAnsi"/>
            <w:color w:val="000000" w:themeColor="text1"/>
          </w:rPr>
          <w:t xml:space="preserve"> </w:t>
        </w:r>
      </w:ins>
      <w:ins w:id="86" w:author="Shani Tzoref" w:date="2021-02-07T10:52:00Z">
        <w:r>
          <w:rPr>
            <w:rFonts w:cstheme="minorHAnsi"/>
            <w:color w:val="000000" w:themeColor="text1"/>
          </w:rPr>
          <w:t>[</w:t>
        </w:r>
        <w:r w:rsidRPr="00C904A0">
          <w:rPr>
            <w:rFonts w:cstheme="minorHAnsi"/>
            <w:color w:val="FF0000"/>
            <w:highlight w:val="yellow"/>
            <w:rPrChange w:id="87" w:author="Shani Tzoref" w:date="2021-02-07T10:53:00Z">
              <w:rPr>
                <w:rFonts w:cstheme="minorHAnsi"/>
                <w:color w:val="000000" w:themeColor="text1"/>
              </w:rPr>
            </w:rPrChange>
          </w:rPr>
          <w:t xml:space="preserve">ST: I’ve changed “evildoer” to “sinner”, or maybe say that “he sinned”.  To be an evildoer is </w:t>
        </w:r>
      </w:ins>
      <w:ins w:id="88" w:author="Shani Tzoref" w:date="2021-02-07T10:53:00Z">
        <w:r w:rsidRPr="00C904A0">
          <w:rPr>
            <w:rFonts w:cstheme="minorHAnsi"/>
            <w:color w:val="FF0000"/>
            <w:highlight w:val="yellow"/>
            <w:rPrChange w:id="89" w:author="Shani Tzoref" w:date="2021-02-07T10:53:00Z">
              <w:rPr>
                <w:rFonts w:cstheme="minorHAnsi"/>
                <w:color w:val="000000" w:themeColor="text1"/>
              </w:rPr>
            </w:rPrChange>
          </w:rPr>
          <w:t xml:space="preserve">to be a </w:t>
        </w:r>
        <w:r w:rsidRPr="00C904A0">
          <w:rPr>
            <w:rFonts w:cstheme="minorHAnsi" w:hint="eastAsia"/>
            <w:color w:val="FF0000"/>
            <w:highlight w:val="yellow"/>
            <w:rtl/>
            <w:rPrChange w:id="90" w:author="Shani Tzoref" w:date="2021-02-07T10:53:00Z">
              <w:rPr>
                <w:rFonts w:cstheme="minorHAnsi" w:hint="eastAsia"/>
                <w:color w:val="000000" w:themeColor="text1"/>
                <w:rtl/>
              </w:rPr>
            </w:rPrChange>
          </w:rPr>
          <w:t>רשע</w:t>
        </w:r>
        <w:r w:rsidRPr="00C904A0">
          <w:rPr>
            <w:rFonts w:cstheme="minorHAnsi"/>
            <w:color w:val="FF0000"/>
            <w:highlight w:val="yellow"/>
            <w:rPrChange w:id="91" w:author="Shani Tzoref" w:date="2021-02-07T10:53:00Z">
              <w:rPr>
                <w:rFonts w:cstheme="minorHAnsi"/>
                <w:color w:val="000000" w:themeColor="text1"/>
              </w:rPr>
            </w:rPrChange>
          </w:rPr>
          <w:t xml:space="preserve"> and I don’t think that this is what you mean?</w:t>
        </w:r>
        <w:r w:rsidRPr="00B8201C">
          <w:rPr>
            <w:rFonts w:cstheme="minorHAnsi"/>
            <w:color w:val="000000" w:themeColor="text1"/>
            <w:highlight w:val="yellow"/>
            <w:rPrChange w:id="92" w:author="Shani Tzoref" w:date="2021-02-07T10:53:00Z">
              <w:rPr>
                <w:rFonts w:cstheme="minorHAnsi"/>
                <w:color w:val="000000" w:themeColor="text1"/>
              </w:rPr>
            </w:rPrChange>
          </w:rPr>
          <w:t>]</w:t>
        </w:r>
      </w:ins>
    </w:p>
  </w:footnote>
  <w:footnote w:id="3">
    <w:p w14:paraId="4A0E9103" w14:textId="28BD120E" w:rsidR="00AF449A" w:rsidRPr="00B368CE" w:rsidRDefault="00AF449A" w:rsidP="00180FD8">
      <w:pPr>
        <w:pStyle w:val="FootnoteText"/>
        <w:bidi w:val="0"/>
        <w:rPr>
          <w:rFonts w:ascii="Calibri" w:hAnsi="Calibri" w:cs="Calibri"/>
          <w:color w:val="4F81BD" w:themeColor="accent1"/>
          <w:rPrChange w:id="98" w:author="Adrian Sackson" w:date="2021-02-17T14:31:00Z">
            <w:rPr>
              <w:rFonts w:ascii="Calibri" w:hAnsi="Calibri" w:cs="Calibri"/>
            </w:rPr>
          </w:rPrChange>
        </w:rPr>
      </w:pPr>
      <w:r w:rsidRPr="00CF20E9">
        <w:rPr>
          <w:rStyle w:val="FootnoteReference"/>
          <w:rFonts w:cstheme="minorHAnsi"/>
          <w:color w:val="000000" w:themeColor="text1"/>
        </w:rPr>
        <w:footnoteRef/>
      </w:r>
      <w:r w:rsidRPr="004C3D00">
        <w:rPr>
          <w:rFonts w:cstheme="minorHAnsi"/>
          <w:color w:val="000000" w:themeColor="text1"/>
        </w:rPr>
        <w:t xml:space="preserve"> R. Meir was a disciple of R. Akiba and he lived after Woman had already been stripped of her dignity. There was also a bad incident concerning his wife (see </w:t>
      </w:r>
      <w:r w:rsidRPr="007E2BD0">
        <w:rPr>
          <w:rFonts w:cstheme="minorHAnsi"/>
          <w:color w:val="000000" w:themeColor="text1"/>
        </w:rPr>
        <w:t>b.</w:t>
      </w:r>
      <w:ins w:id="99" w:author="Shani Tzoref" w:date="2021-02-08T14:07:00Z">
        <w:r w:rsidRPr="0004268B">
          <w:rPr>
            <w:rFonts w:cstheme="minorHAnsi"/>
          </w:rPr>
          <w:t xml:space="preserve"> </w:t>
        </w:r>
        <w:r>
          <w:rPr>
            <w:rFonts w:cstheme="minorHAnsi"/>
          </w:rPr>
          <w:t>‘</w:t>
        </w:r>
      </w:ins>
      <w:proofErr w:type="spellStart"/>
      <w:r w:rsidRPr="007E2BD0">
        <w:rPr>
          <w:rFonts w:cstheme="minorHAnsi"/>
          <w:color w:val="000000" w:themeColor="text1"/>
        </w:rPr>
        <w:t>Avodah</w:t>
      </w:r>
      <w:proofErr w:type="spellEnd"/>
      <w:r w:rsidRPr="007E2BD0">
        <w:rPr>
          <w:rFonts w:cstheme="minorHAnsi"/>
          <w:color w:val="000000" w:themeColor="text1"/>
        </w:rPr>
        <w:t xml:space="preserve"> </w:t>
      </w:r>
      <w:proofErr w:type="spellStart"/>
      <w:r w:rsidRPr="007E2BD0">
        <w:rPr>
          <w:rFonts w:cstheme="minorHAnsi"/>
          <w:color w:val="000000" w:themeColor="text1"/>
        </w:rPr>
        <w:t>Zarah</w:t>
      </w:r>
      <w:proofErr w:type="spellEnd"/>
      <w:r w:rsidRPr="007E2BD0">
        <w:rPr>
          <w:rFonts w:cstheme="minorHAnsi"/>
          <w:color w:val="000000" w:themeColor="text1"/>
        </w:rPr>
        <w:t xml:space="preserve"> </w:t>
      </w:r>
      <w:r w:rsidRPr="004C3D00">
        <w:rPr>
          <w:rFonts w:cstheme="minorHAnsi"/>
          <w:color w:val="000000" w:themeColor="text1"/>
        </w:rPr>
        <w:t xml:space="preserve">18b). </w:t>
      </w:r>
      <w:r w:rsidRPr="004D287F">
        <w:rPr>
          <w:rFonts w:cstheme="minorHAnsi"/>
          <w:color w:val="4F81BD" w:themeColor="accent1"/>
          <w:rPrChange w:id="100" w:author="Adrian Sackson" w:date="2021-02-17T14:28:00Z">
            <w:rPr>
              <w:rFonts w:cstheme="minorHAnsi"/>
              <w:color w:val="000000" w:themeColor="text1"/>
            </w:rPr>
          </w:rPrChange>
        </w:rPr>
        <w:t>[</w:t>
      </w:r>
      <w:r w:rsidRPr="004D287F">
        <w:rPr>
          <w:rFonts w:eastAsia="Times New Roman" w:cstheme="minorHAnsi"/>
          <w:color w:val="4F81BD" w:themeColor="accent1"/>
          <w:shd w:val="clear" w:color="auto" w:fill="FFFFFF"/>
          <w:lang w:bidi="ar-SA"/>
          <w:rPrChange w:id="101" w:author="Adrian Sackson" w:date="2021-02-17T14:28:00Z">
            <w:rPr>
              <w:rFonts w:eastAsia="Times New Roman" w:cstheme="minorHAnsi"/>
              <w:color w:val="000000" w:themeColor="text1"/>
              <w:shd w:val="clear" w:color="auto" w:fill="FFFFFF"/>
              <w:lang w:bidi="ar-SA"/>
            </w:rPr>
          </w:rPrChange>
        </w:rPr>
        <w:t xml:space="preserve">TRANSLATOR’S NOTE: </w:t>
      </w:r>
      <w:r w:rsidRPr="004D287F">
        <w:rPr>
          <w:rFonts w:cstheme="minorHAnsi"/>
          <w:color w:val="4F81BD" w:themeColor="accent1"/>
          <w:rPrChange w:id="102" w:author="Adrian Sackson" w:date="2021-02-17T14:28:00Z">
            <w:rPr>
              <w:rFonts w:cstheme="minorHAnsi"/>
              <w:color w:val="000000" w:themeColor="text1"/>
            </w:rPr>
          </w:rPrChange>
        </w:rPr>
        <w:t>W</w:t>
      </w:r>
      <w:r w:rsidRPr="004D287F">
        <w:rPr>
          <w:rFonts w:cstheme="minorHAnsi"/>
          <w:color w:val="4F81BD" w:themeColor="accent1"/>
          <w:lang w:val="en-GB"/>
          <w:rPrChange w:id="103" w:author="Adrian Sackson" w:date="2021-02-17T14:28:00Z">
            <w:rPr>
              <w:rFonts w:cstheme="minorHAnsi"/>
              <w:color w:val="000000" w:themeColor="text1"/>
              <w:lang w:val="en-GB"/>
            </w:rPr>
          </w:rPrChange>
        </w:rPr>
        <w:t xml:space="preserve">hen speaking of R. Meir’s wife, </w:t>
      </w:r>
      <w:proofErr w:type="spellStart"/>
      <w:r w:rsidRPr="004D287F">
        <w:rPr>
          <w:rFonts w:cstheme="minorHAnsi"/>
          <w:color w:val="4F81BD" w:themeColor="accent1"/>
          <w:rPrChange w:id="104" w:author="Adrian Sackson" w:date="2021-02-17T14:28:00Z">
            <w:rPr>
              <w:rFonts w:cstheme="minorHAnsi"/>
              <w:color w:val="000000" w:themeColor="text1"/>
            </w:rPr>
          </w:rPrChange>
        </w:rPr>
        <w:t>Salamon</w:t>
      </w:r>
      <w:proofErr w:type="spellEnd"/>
      <w:r w:rsidRPr="004D287F">
        <w:rPr>
          <w:rFonts w:cstheme="minorHAnsi"/>
          <w:color w:val="4F81BD" w:themeColor="accent1"/>
          <w:rPrChange w:id="105" w:author="Adrian Sackson" w:date="2021-02-17T14:28:00Z">
            <w:rPr>
              <w:rFonts w:cstheme="minorHAnsi"/>
              <w:color w:val="000000" w:themeColor="text1"/>
            </w:rPr>
          </w:rPrChange>
        </w:rPr>
        <w:t xml:space="preserve"> probably had in mind the “</w:t>
      </w:r>
      <w:proofErr w:type="spellStart"/>
      <w:r w:rsidRPr="004D287F">
        <w:rPr>
          <w:rFonts w:cstheme="minorHAnsi"/>
          <w:i/>
          <w:iCs/>
          <w:color w:val="4F81BD" w:themeColor="accent1"/>
          <w:shd w:val="clear" w:color="auto" w:fill="FFFFFF" w:themeFill="background1"/>
          <w:rPrChange w:id="106" w:author="Adrian Sackson" w:date="2021-02-17T14:28:00Z">
            <w:rPr>
              <w:rFonts w:cstheme="minorHAnsi"/>
              <w:i/>
              <w:iCs/>
              <w:color w:val="000000" w:themeColor="text1"/>
              <w:shd w:val="clear" w:color="auto" w:fill="FFFFFF" w:themeFill="background1"/>
            </w:rPr>
          </w:rPrChange>
        </w:rPr>
        <w:t>Ma</w:t>
      </w:r>
      <w:del w:id="107" w:author="Shani Tzoref" w:date="2021-02-08T14:07:00Z">
        <w:r w:rsidRPr="004D287F" w:rsidDel="0004268B">
          <w:rPr>
            <w:rFonts w:cstheme="minorHAnsi"/>
            <w:i/>
            <w:iCs/>
            <w:color w:val="4F81BD" w:themeColor="accent1"/>
            <w:shd w:val="clear" w:color="auto" w:fill="FFFFFF" w:themeFill="background1"/>
            <w:rPrChange w:id="108" w:author="Adrian Sackson" w:date="2021-02-17T14:28:00Z">
              <w:rPr>
                <w:rFonts w:cstheme="minorHAnsi"/>
                <w:i/>
                <w:iCs/>
                <w:color w:val="000000" w:themeColor="text1"/>
                <w:shd w:val="clear" w:color="auto" w:fill="FFFFFF" w:themeFill="background1"/>
              </w:rPr>
            </w:rPrChange>
          </w:rPr>
          <w:delText>’</w:delText>
        </w:r>
      </w:del>
      <w:ins w:id="109" w:author="Shani Tzoref" w:date="2021-02-08T14:07:00Z">
        <w:r w:rsidRPr="004D287F">
          <w:rPr>
            <w:rFonts w:cstheme="minorHAnsi"/>
            <w:color w:val="4F81BD" w:themeColor="accent1"/>
            <w:rPrChange w:id="110" w:author="Adrian Sackson" w:date="2021-02-17T14:28:00Z">
              <w:rPr>
                <w:rFonts w:cstheme="minorHAnsi"/>
              </w:rPr>
            </w:rPrChange>
          </w:rPr>
          <w:t>‘</w:t>
        </w:r>
      </w:ins>
      <w:r w:rsidRPr="004D287F">
        <w:rPr>
          <w:rFonts w:cstheme="minorHAnsi"/>
          <w:i/>
          <w:iCs/>
          <w:color w:val="4F81BD" w:themeColor="accent1"/>
          <w:shd w:val="clear" w:color="auto" w:fill="FFFFFF" w:themeFill="background1"/>
          <w:rPrChange w:id="111" w:author="Adrian Sackson" w:date="2021-02-17T14:28:00Z">
            <w:rPr>
              <w:rFonts w:cstheme="minorHAnsi"/>
              <w:i/>
              <w:iCs/>
              <w:color w:val="000000" w:themeColor="text1"/>
              <w:shd w:val="clear" w:color="auto" w:fill="FFFFFF" w:themeFill="background1"/>
            </w:rPr>
          </w:rPrChange>
        </w:rPr>
        <w:t>aseh</w:t>
      </w:r>
      <w:proofErr w:type="spellEnd"/>
      <w:r w:rsidRPr="004D287F">
        <w:rPr>
          <w:rFonts w:cstheme="minorHAnsi"/>
          <w:i/>
          <w:iCs/>
          <w:color w:val="4F81BD" w:themeColor="accent1"/>
          <w:shd w:val="clear" w:color="auto" w:fill="FFFFFF" w:themeFill="background1"/>
          <w:rPrChange w:id="112" w:author="Adrian Sackson" w:date="2021-02-17T14:28:00Z">
            <w:rPr>
              <w:rFonts w:cstheme="minorHAnsi"/>
              <w:i/>
              <w:iCs/>
              <w:color w:val="000000" w:themeColor="text1"/>
              <w:shd w:val="clear" w:color="auto" w:fill="FFFFFF" w:themeFill="background1"/>
            </w:rPr>
          </w:rPrChange>
        </w:rPr>
        <w:t xml:space="preserve"> de-</w:t>
      </w:r>
      <w:proofErr w:type="spellStart"/>
      <w:r w:rsidRPr="004D287F">
        <w:rPr>
          <w:rFonts w:cstheme="minorHAnsi"/>
          <w:i/>
          <w:iCs/>
          <w:color w:val="4F81BD" w:themeColor="accent1"/>
          <w:shd w:val="clear" w:color="auto" w:fill="FFFFFF" w:themeFill="background1"/>
          <w:rPrChange w:id="113" w:author="Adrian Sackson" w:date="2021-02-17T14:28:00Z">
            <w:rPr>
              <w:rFonts w:cstheme="minorHAnsi"/>
              <w:i/>
              <w:iCs/>
              <w:color w:val="000000" w:themeColor="text1"/>
              <w:shd w:val="clear" w:color="auto" w:fill="FFFFFF" w:themeFill="background1"/>
            </w:rPr>
          </w:rPrChange>
        </w:rPr>
        <w:t>Beruriah</w:t>
      </w:r>
      <w:proofErr w:type="spellEnd"/>
      <w:r w:rsidRPr="004D287F">
        <w:rPr>
          <w:rFonts w:cstheme="minorHAnsi"/>
          <w:color w:val="4F81BD" w:themeColor="accent1"/>
          <w:shd w:val="clear" w:color="auto" w:fill="FFFFFF" w:themeFill="background1"/>
          <w:rPrChange w:id="114" w:author="Adrian Sackson" w:date="2021-02-17T14:28:00Z">
            <w:rPr>
              <w:rFonts w:cstheme="minorHAnsi"/>
              <w:color w:val="000000" w:themeColor="text1"/>
              <w:shd w:val="clear" w:color="auto" w:fill="FFFFFF" w:themeFill="background1"/>
            </w:rPr>
          </w:rPrChange>
        </w:rPr>
        <w:t>”</w:t>
      </w:r>
      <w:r w:rsidRPr="004D287F">
        <w:rPr>
          <w:rFonts w:cstheme="minorHAnsi"/>
          <w:color w:val="4F81BD" w:themeColor="accent1"/>
          <w:rPrChange w:id="115" w:author="Adrian Sackson" w:date="2021-02-17T14:28:00Z">
            <w:rPr>
              <w:rFonts w:cstheme="minorHAnsi"/>
              <w:color w:val="000000" w:themeColor="text1"/>
            </w:rPr>
          </w:rPrChange>
        </w:rPr>
        <w:t xml:space="preserve"> which is told by </w:t>
      </w:r>
      <w:proofErr w:type="spellStart"/>
      <w:r w:rsidRPr="004D287F">
        <w:rPr>
          <w:rFonts w:cstheme="minorHAnsi"/>
          <w:color w:val="4F81BD" w:themeColor="accent1"/>
          <w:rPrChange w:id="116" w:author="Adrian Sackson" w:date="2021-02-17T14:28:00Z">
            <w:rPr>
              <w:rFonts w:cstheme="minorHAnsi"/>
              <w:color w:val="000000" w:themeColor="text1"/>
            </w:rPr>
          </w:rPrChange>
        </w:rPr>
        <w:t>Rashi</w:t>
      </w:r>
      <w:proofErr w:type="spellEnd"/>
      <w:r w:rsidRPr="004D287F">
        <w:rPr>
          <w:rFonts w:cstheme="minorHAnsi"/>
          <w:color w:val="4F81BD" w:themeColor="accent1"/>
          <w:rPrChange w:id="117" w:author="Adrian Sackson" w:date="2021-02-17T14:28:00Z">
            <w:rPr>
              <w:rFonts w:cstheme="minorHAnsi"/>
              <w:color w:val="000000" w:themeColor="text1"/>
            </w:rPr>
          </w:rPrChange>
        </w:rPr>
        <w:t xml:space="preserve"> in his commentary on b.</w:t>
      </w:r>
      <w:ins w:id="118" w:author="Adrian Sackson" w:date="2021-02-17T14:28:00Z">
        <w:r w:rsidRPr="004D287F">
          <w:rPr>
            <w:rFonts w:cstheme="minorHAnsi"/>
            <w:color w:val="4F81BD" w:themeColor="accent1"/>
            <w:rPrChange w:id="119" w:author="Adrian Sackson" w:date="2021-02-17T14:28:00Z">
              <w:rPr>
                <w:rFonts w:cstheme="minorHAnsi"/>
                <w:color w:val="000000" w:themeColor="text1"/>
              </w:rPr>
            </w:rPrChange>
          </w:rPr>
          <w:t xml:space="preserve"> </w:t>
        </w:r>
      </w:ins>
      <w:ins w:id="120" w:author="Shani Tzoref" w:date="2021-02-08T14:07:00Z">
        <w:r w:rsidRPr="004D287F">
          <w:rPr>
            <w:rFonts w:cstheme="minorHAnsi"/>
            <w:color w:val="4F81BD" w:themeColor="accent1"/>
            <w:rPrChange w:id="121" w:author="Adrian Sackson" w:date="2021-02-17T14:28:00Z">
              <w:rPr>
                <w:rFonts w:cstheme="minorHAnsi"/>
              </w:rPr>
            </w:rPrChange>
          </w:rPr>
          <w:t>‘</w:t>
        </w:r>
      </w:ins>
      <w:proofErr w:type="spellStart"/>
      <w:r w:rsidRPr="004D287F">
        <w:rPr>
          <w:rFonts w:cstheme="minorHAnsi"/>
          <w:color w:val="4F81BD" w:themeColor="accent1"/>
          <w:rPrChange w:id="122" w:author="Adrian Sackson" w:date="2021-02-17T14:28:00Z">
            <w:rPr>
              <w:rFonts w:cstheme="minorHAnsi"/>
              <w:color w:val="000000" w:themeColor="text1"/>
            </w:rPr>
          </w:rPrChange>
        </w:rPr>
        <w:t>Avodah</w:t>
      </w:r>
      <w:proofErr w:type="spellEnd"/>
      <w:r w:rsidRPr="004D287F">
        <w:rPr>
          <w:rFonts w:cstheme="minorHAnsi"/>
          <w:color w:val="4F81BD" w:themeColor="accent1"/>
          <w:rtl/>
          <w:rPrChange w:id="123" w:author="Adrian Sackson" w:date="2021-02-17T14:28:00Z">
            <w:rPr>
              <w:rFonts w:cstheme="minorHAnsi"/>
              <w:color w:val="000000" w:themeColor="text1"/>
              <w:rtl/>
            </w:rPr>
          </w:rPrChange>
        </w:rPr>
        <w:t xml:space="preserve"> </w:t>
      </w:r>
      <w:del w:id="124" w:author="Shani Tzoref" w:date="2021-01-12T07:35:00Z">
        <w:r w:rsidRPr="004D287F" w:rsidDel="00E4115B">
          <w:rPr>
            <w:rFonts w:cstheme="minorHAnsi"/>
            <w:color w:val="4F81BD" w:themeColor="accent1"/>
            <w:rtl/>
            <w:rPrChange w:id="125" w:author="Adrian Sackson" w:date="2021-02-17T14:28:00Z">
              <w:rPr>
                <w:rFonts w:cstheme="minorHAnsi"/>
                <w:color w:val="000000" w:themeColor="text1"/>
                <w:rtl/>
              </w:rPr>
            </w:rPrChange>
          </w:rPr>
          <w:delText xml:space="preserve"> </w:delText>
        </w:r>
      </w:del>
      <w:proofErr w:type="spellStart"/>
      <w:r w:rsidRPr="004D287F">
        <w:rPr>
          <w:rFonts w:cstheme="minorHAnsi"/>
          <w:color w:val="4F81BD" w:themeColor="accent1"/>
          <w:rPrChange w:id="126" w:author="Adrian Sackson" w:date="2021-02-17T14:28:00Z">
            <w:rPr>
              <w:rFonts w:cstheme="minorHAnsi"/>
              <w:color w:val="000000" w:themeColor="text1"/>
            </w:rPr>
          </w:rPrChange>
        </w:rPr>
        <w:t>Zarah</w:t>
      </w:r>
      <w:proofErr w:type="spellEnd"/>
      <w:r w:rsidRPr="004D287F">
        <w:rPr>
          <w:rFonts w:cstheme="minorHAnsi"/>
          <w:color w:val="4F81BD" w:themeColor="accent1"/>
          <w:rPrChange w:id="127" w:author="Adrian Sackson" w:date="2021-02-17T14:28:00Z">
            <w:rPr>
              <w:rFonts w:cstheme="minorHAnsi"/>
              <w:color w:val="000000" w:themeColor="text1"/>
            </w:rPr>
          </w:rPrChange>
        </w:rPr>
        <w:t xml:space="preserve"> 18b. The story of R. Meir’s strange </w:t>
      </w:r>
      <w:del w:id="128" w:author="Shani Tzoref" w:date="2021-02-07T10:53:00Z">
        <w:r w:rsidRPr="004D287F" w:rsidDel="00B8201C">
          <w:rPr>
            <w:rFonts w:cstheme="minorHAnsi"/>
            <w:color w:val="4F81BD" w:themeColor="accent1"/>
            <w:rPrChange w:id="129" w:author="Adrian Sackson" w:date="2021-02-17T14:28:00Z">
              <w:rPr>
                <w:rFonts w:cstheme="minorHAnsi"/>
                <w:color w:val="000000" w:themeColor="text1"/>
              </w:rPr>
            </w:rPrChange>
          </w:rPr>
          <w:delText xml:space="preserve">bet </w:delText>
        </w:r>
      </w:del>
      <w:ins w:id="130" w:author="Shani Tzoref" w:date="2021-02-07T10:53:00Z">
        <w:r w:rsidRPr="004D287F">
          <w:rPr>
            <w:rFonts w:cstheme="minorHAnsi"/>
            <w:color w:val="4F81BD" w:themeColor="accent1"/>
            <w:rPrChange w:id="131" w:author="Adrian Sackson" w:date="2021-02-17T14:28:00Z">
              <w:rPr>
                <w:rFonts w:cstheme="minorHAnsi"/>
                <w:color w:val="000000" w:themeColor="text1"/>
              </w:rPr>
            </w:rPrChange>
          </w:rPr>
          <w:t xml:space="preserve">wager </w:t>
        </w:r>
      </w:ins>
      <w:r w:rsidRPr="004D287F">
        <w:rPr>
          <w:rFonts w:cstheme="minorHAnsi"/>
          <w:color w:val="4F81BD" w:themeColor="accent1"/>
          <w:rPrChange w:id="132" w:author="Adrian Sackson" w:date="2021-02-17T14:28:00Z">
            <w:rPr>
              <w:rFonts w:cstheme="minorHAnsi"/>
              <w:color w:val="000000" w:themeColor="text1"/>
            </w:rPr>
          </w:rPrChange>
        </w:rPr>
        <w:t>and its tragic outcome has attracted considerable scholarly interest.</w:t>
      </w:r>
      <w:r w:rsidRPr="004D287F">
        <w:rPr>
          <w:rFonts w:cstheme="minorHAnsi"/>
          <w:color w:val="4F81BD" w:themeColor="accent1"/>
          <w:rPrChange w:id="133" w:author="Adrian Sackson" w:date="2021-02-17T14:28:00Z">
            <w:rPr>
              <w:rFonts w:cstheme="minorHAnsi"/>
            </w:rPr>
          </w:rPrChange>
        </w:rPr>
        <w:t>]</w:t>
      </w:r>
      <w:r w:rsidRPr="005C65B2">
        <w:rPr>
          <w:rFonts w:cstheme="minorHAnsi"/>
          <w:color w:val="FF0000"/>
          <w:shd w:val="clear" w:color="auto" w:fill="FFFFFF" w:themeFill="background1"/>
        </w:rPr>
        <w:t xml:space="preserve"> </w:t>
      </w:r>
      <w:ins w:id="134" w:author="Shani Tzoref" w:date="2021-02-07T10:53:00Z">
        <w:r>
          <w:rPr>
            <w:rFonts w:cstheme="minorHAnsi"/>
            <w:color w:val="FF0000"/>
            <w:shd w:val="clear" w:color="auto" w:fill="FFFFFF" w:themeFill="background1"/>
          </w:rPr>
          <w:t>[</w:t>
        </w:r>
        <w:r w:rsidRPr="00B8201C">
          <w:rPr>
            <w:rFonts w:cstheme="minorHAnsi"/>
            <w:color w:val="FF0000"/>
            <w:highlight w:val="yellow"/>
            <w:shd w:val="clear" w:color="auto" w:fill="FFFFFF" w:themeFill="background1"/>
            <w:rPrChange w:id="135" w:author="Shani Tzoref" w:date="2021-02-07T10:55:00Z">
              <w:rPr>
                <w:rFonts w:cstheme="minorHAnsi"/>
                <w:color w:val="FF0000"/>
                <w:shd w:val="clear" w:color="auto" w:fill="FFFFFF" w:themeFill="background1"/>
              </w:rPr>
            </w:rPrChange>
          </w:rPr>
          <w:t xml:space="preserve">ST: I’ve changed “bet” to “wager” because </w:t>
        </w:r>
      </w:ins>
      <w:ins w:id="136" w:author="Shani Tzoref" w:date="2021-02-07T10:54:00Z">
        <w:r w:rsidRPr="00B8201C">
          <w:rPr>
            <w:rFonts w:cstheme="minorHAnsi"/>
            <w:color w:val="FF0000"/>
            <w:highlight w:val="yellow"/>
            <w:shd w:val="clear" w:color="auto" w:fill="FFFFFF" w:themeFill="background1"/>
            <w:rPrChange w:id="137" w:author="Shani Tzoref" w:date="2021-02-07T10:55:00Z">
              <w:rPr>
                <w:rFonts w:cstheme="minorHAnsi"/>
                <w:color w:val="FF0000"/>
                <w:shd w:val="clear" w:color="auto" w:fill="FFFFFF" w:themeFill="background1"/>
              </w:rPr>
            </w:rPrChange>
          </w:rPr>
          <w:t xml:space="preserve">when I read the word, I kept thinking of the Hebrew letter </w:t>
        </w:r>
        <w:r w:rsidRPr="00B8201C">
          <w:rPr>
            <w:rFonts w:cstheme="minorHAnsi"/>
            <w:i/>
            <w:iCs/>
            <w:color w:val="FF0000"/>
            <w:highlight w:val="yellow"/>
            <w:shd w:val="clear" w:color="auto" w:fill="FFFFFF" w:themeFill="background1"/>
            <w:rPrChange w:id="138" w:author="Shani Tzoref" w:date="2021-02-07T10:55:00Z">
              <w:rPr>
                <w:rFonts w:cstheme="minorHAnsi"/>
                <w:color w:val="FF0000"/>
                <w:shd w:val="clear" w:color="auto" w:fill="FFFFFF" w:themeFill="background1"/>
              </w:rPr>
            </w:rPrChange>
          </w:rPr>
          <w:t>bet</w:t>
        </w:r>
        <w:r>
          <w:rPr>
            <w:rFonts w:cstheme="minorHAnsi"/>
            <w:color w:val="FF0000"/>
            <w:shd w:val="clear" w:color="auto" w:fill="FFFFFF" w:themeFill="background1"/>
          </w:rPr>
          <w:t xml:space="preserve">] </w:t>
        </w:r>
      </w:ins>
      <w:r w:rsidRPr="00D10561">
        <w:rPr>
          <w:rFonts w:cstheme="minorHAnsi"/>
          <w:color w:val="000000" w:themeColor="text1"/>
        </w:rPr>
        <w:t xml:space="preserve">See also </w:t>
      </w:r>
      <w:r w:rsidRPr="00D10561">
        <w:rPr>
          <w:rFonts w:cstheme="minorHAnsi"/>
          <w:i/>
          <w:iCs/>
          <w:color w:val="000000" w:themeColor="text1"/>
        </w:rPr>
        <w:t xml:space="preserve">Seder </w:t>
      </w:r>
      <w:proofErr w:type="spellStart"/>
      <w:r w:rsidRPr="00D10561">
        <w:rPr>
          <w:rFonts w:cstheme="minorHAnsi"/>
          <w:i/>
          <w:iCs/>
          <w:color w:val="000000" w:themeColor="text1"/>
        </w:rPr>
        <w:t>Hadorot</w:t>
      </w:r>
      <w:proofErr w:type="spellEnd"/>
      <w:r w:rsidRPr="00D10561">
        <w:rPr>
          <w:rFonts w:cstheme="minorHAnsi"/>
          <w:color w:val="000000" w:themeColor="text1"/>
        </w:rPr>
        <w:t xml:space="preserve">, </w:t>
      </w:r>
      <w:r>
        <w:rPr>
          <w:rFonts w:cstheme="minorHAnsi"/>
          <w:color w:val="000000" w:themeColor="text1"/>
        </w:rPr>
        <w:t>letter</w:t>
      </w:r>
      <w:r w:rsidRPr="00215A36">
        <w:t xml:space="preserve"> </w:t>
      </w:r>
      <w:r w:rsidRPr="000B446D">
        <w:rPr>
          <w:i/>
          <w:iCs/>
        </w:rPr>
        <w:t>Mem</w:t>
      </w:r>
      <w:r w:rsidRPr="00AA7E40">
        <w:rPr>
          <w:rFonts w:cstheme="minorHAnsi"/>
          <w:color w:val="000000" w:themeColor="text1"/>
        </w:rPr>
        <w:t xml:space="preserve">, which </w:t>
      </w:r>
      <w:del w:id="139" w:author="Adrian Sackson" w:date="2021-02-17T14:29:00Z">
        <w:r w:rsidRPr="00AA7E40" w:rsidDel="004D287F">
          <w:rPr>
            <w:rFonts w:cstheme="minorHAnsi"/>
            <w:color w:val="000000" w:themeColor="text1"/>
          </w:rPr>
          <w:delText xml:space="preserve">brings </w:delText>
        </w:r>
      </w:del>
      <w:ins w:id="140" w:author="Adrian Sackson" w:date="2021-02-17T14:29:00Z">
        <w:r>
          <w:rPr>
            <w:rFonts w:cstheme="minorHAnsi"/>
            <w:color w:val="000000" w:themeColor="text1"/>
          </w:rPr>
          <w:t>tells</w:t>
        </w:r>
        <w:r w:rsidRPr="00AA7E40">
          <w:rPr>
            <w:rFonts w:cstheme="minorHAnsi"/>
            <w:color w:val="000000" w:themeColor="text1"/>
          </w:rPr>
          <w:t xml:space="preserve"> </w:t>
        </w:r>
      </w:ins>
      <w:r w:rsidRPr="00AA7E40">
        <w:rPr>
          <w:rFonts w:cstheme="minorHAnsi"/>
          <w:color w:val="000000" w:themeColor="text1"/>
        </w:rPr>
        <w:t xml:space="preserve">the terrible story that happened to R. Meir with his hostess, and a word to the wise is sufficient. </w:t>
      </w:r>
      <w:r w:rsidRPr="004D287F">
        <w:rPr>
          <w:rFonts w:cstheme="minorHAnsi"/>
          <w:color w:val="4F81BD" w:themeColor="accent1"/>
          <w:rPrChange w:id="141" w:author="Adrian Sackson" w:date="2021-02-17T14:29:00Z">
            <w:rPr>
              <w:rFonts w:cstheme="minorHAnsi"/>
              <w:color w:val="000000" w:themeColor="text1"/>
            </w:rPr>
          </w:rPrChange>
        </w:rPr>
        <w:t>[</w:t>
      </w:r>
      <w:r w:rsidRPr="004D287F">
        <w:rPr>
          <w:rFonts w:eastAsia="Times New Roman" w:cstheme="minorHAnsi"/>
          <w:color w:val="4F81BD" w:themeColor="accent1"/>
          <w:shd w:val="clear" w:color="auto" w:fill="FFFFFF"/>
          <w:lang w:bidi="ar-SA"/>
          <w:rPrChange w:id="142" w:author="Adrian Sackson" w:date="2021-02-17T14:29:00Z">
            <w:rPr>
              <w:rFonts w:eastAsia="Times New Roman" w:cstheme="minorHAnsi"/>
              <w:color w:val="000000" w:themeColor="text1"/>
              <w:shd w:val="clear" w:color="auto" w:fill="FFFFFF"/>
              <w:lang w:bidi="ar-SA"/>
            </w:rPr>
          </w:rPrChange>
        </w:rPr>
        <w:t xml:space="preserve">TRANSLATOR’S NOTE: </w:t>
      </w:r>
      <w:r w:rsidRPr="004D287F">
        <w:rPr>
          <w:rFonts w:cstheme="minorHAnsi"/>
          <w:color w:val="4F81BD" w:themeColor="accent1"/>
          <w:rPrChange w:id="143" w:author="Adrian Sackson" w:date="2021-02-17T14:29:00Z">
            <w:rPr>
              <w:rFonts w:cstheme="minorHAnsi"/>
              <w:color w:val="000000" w:themeColor="text1"/>
            </w:rPr>
          </w:rPrChange>
        </w:rPr>
        <w:t xml:space="preserve">It seems that </w:t>
      </w:r>
      <w:proofErr w:type="spellStart"/>
      <w:r w:rsidRPr="004D287F">
        <w:rPr>
          <w:rFonts w:cstheme="minorHAnsi"/>
          <w:color w:val="4F81BD" w:themeColor="accent1"/>
          <w:rPrChange w:id="144" w:author="Adrian Sackson" w:date="2021-02-17T14:29:00Z">
            <w:rPr>
              <w:rFonts w:cstheme="minorHAnsi"/>
              <w:color w:val="000000" w:themeColor="text1"/>
            </w:rPr>
          </w:rPrChange>
        </w:rPr>
        <w:t>Salamon</w:t>
      </w:r>
      <w:proofErr w:type="spellEnd"/>
      <w:r w:rsidRPr="004D287F">
        <w:rPr>
          <w:rFonts w:cstheme="minorHAnsi"/>
          <w:color w:val="4F81BD" w:themeColor="accent1"/>
          <w:rPrChange w:id="145" w:author="Adrian Sackson" w:date="2021-02-17T14:29:00Z">
            <w:rPr>
              <w:rFonts w:cstheme="minorHAnsi"/>
              <w:color w:val="000000" w:themeColor="text1"/>
            </w:rPr>
          </w:rPrChange>
        </w:rPr>
        <w:t xml:space="preserve"> has in mind the story of R.</w:t>
      </w:r>
      <w:ins w:id="146" w:author="Author">
        <w:r w:rsidRPr="004D287F">
          <w:rPr>
            <w:rFonts w:cstheme="minorHAnsi"/>
            <w:color w:val="4F81BD" w:themeColor="accent1"/>
            <w:rPrChange w:id="147" w:author="Adrian Sackson" w:date="2021-02-17T14:29:00Z">
              <w:rPr>
                <w:rFonts w:cstheme="minorHAnsi"/>
                <w:color w:val="000000" w:themeColor="text1"/>
              </w:rPr>
            </w:rPrChange>
          </w:rPr>
          <w:t xml:space="preserve"> </w:t>
        </w:r>
      </w:ins>
      <w:r w:rsidRPr="004D287F">
        <w:rPr>
          <w:rFonts w:cstheme="minorHAnsi"/>
          <w:color w:val="4F81BD" w:themeColor="accent1"/>
          <w:rPrChange w:id="148" w:author="Adrian Sackson" w:date="2021-02-17T14:29:00Z">
            <w:rPr>
              <w:rFonts w:cstheme="minorHAnsi"/>
              <w:color w:val="000000" w:themeColor="text1"/>
            </w:rPr>
          </w:rPrChange>
        </w:rPr>
        <w:t xml:space="preserve">Meir’s seduction by his friend's wife. See Y. Halperin, </w:t>
      </w:r>
      <w:r w:rsidRPr="004D287F">
        <w:rPr>
          <w:rFonts w:cstheme="minorHAnsi"/>
          <w:i/>
          <w:iCs/>
          <w:color w:val="4F81BD" w:themeColor="accent1"/>
          <w:rPrChange w:id="149" w:author="Adrian Sackson" w:date="2021-02-17T14:29:00Z">
            <w:rPr>
              <w:rFonts w:cstheme="minorHAnsi"/>
              <w:i/>
              <w:iCs/>
              <w:color w:val="000000" w:themeColor="text1"/>
            </w:rPr>
          </w:rPrChange>
        </w:rPr>
        <w:t xml:space="preserve">Seder </w:t>
      </w:r>
      <w:proofErr w:type="spellStart"/>
      <w:r w:rsidRPr="004D287F">
        <w:rPr>
          <w:rFonts w:cstheme="minorHAnsi"/>
          <w:i/>
          <w:iCs/>
          <w:color w:val="4F81BD" w:themeColor="accent1"/>
          <w:rPrChange w:id="150" w:author="Adrian Sackson" w:date="2021-02-17T14:29:00Z">
            <w:rPr>
              <w:rFonts w:cstheme="minorHAnsi"/>
              <w:i/>
              <w:iCs/>
              <w:color w:val="000000" w:themeColor="text1"/>
            </w:rPr>
          </w:rPrChange>
        </w:rPr>
        <w:t>Hadorot</w:t>
      </w:r>
      <w:proofErr w:type="spellEnd"/>
      <w:r w:rsidRPr="004D287F">
        <w:rPr>
          <w:rFonts w:cstheme="minorHAnsi"/>
          <w:color w:val="4F81BD" w:themeColor="accent1"/>
          <w:rPrChange w:id="151" w:author="Adrian Sackson" w:date="2021-02-17T14:29:00Z">
            <w:rPr>
              <w:rFonts w:cstheme="minorHAnsi"/>
              <w:color w:val="000000" w:themeColor="text1"/>
            </w:rPr>
          </w:rPrChange>
        </w:rPr>
        <w:t xml:space="preserve"> (Warsaw, 1878), part II, 264. The earlier version of the story appears in </w:t>
      </w:r>
      <w:r w:rsidRPr="004D287F">
        <w:rPr>
          <w:rFonts w:cstheme="minorHAnsi"/>
          <w:i/>
          <w:iCs/>
          <w:color w:val="4F81BD" w:themeColor="accent1"/>
          <w:rPrChange w:id="152" w:author="Adrian Sackson" w:date="2021-02-17T14:29:00Z">
            <w:rPr>
              <w:rFonts w:cstheme="minorHAnsi"/>
              <w:i/>
              <w:iCs/>
              <w:color w:val="000000" w:themeColor="text1"/>
            </w:rPr>
          </w:rPrChange>
        </w:rPr>
        <w:t xml:space="preserve">Midrash </w:t>
      </w:r>
      <w:proofErr w:type="spellStart"/>
      <w:r w:rsidRPr="004D287F">
        <w:rPr>
          <w:rFonts w:cstheme="minorHAnsi"/>
          <w:i/>
          <w:iCs/>
          <w:color w:val="4F81BD" w:themeColor="accent1"/>
          <w:rPrChange w:id="153" w:author="Adrian Sackson" w:date="2021-02-17T14:29:00Z">
            <w:rPr>
              <w:rFonts w:cstheme="minorHAnsi"/>
              <w:i/>
              <w:iCs/>
              <w:color w:val="000000" w:themeColor="text1"/>
            </w:rPr>
          </w:rPrChange>
        </w:rPr>
        <w:t>Aseret</w:t>
      </w:r>
      <w:proofErr w:type="spellEnd"/>
      <w:r w:rsidRPr="004D287F">
        <w:rPr>
          <w:rFonts w:cstheme="minorHAnsi"/>
          <w:i/>
          <w:iCs/>
          <w:color w:val="4F81BD" w:themeColor="accent1"/>
          <w:rPrChange w:id="154" w:author="Adrian Sackson" w:date="2021-02-17T14:29:00Z">
            <w:rPr>
              <w:rFonts w:cstheme="minorHAnsi"/>
              <w:i/>
              <w:iCs/>
              <w:color w:val="000000" w:themeColor="text1"/>
            </w:rPr>
          </w:rPrChange>
        </w:rPr>
        <w:t xml:space="preserve"> </w:t>
      </w:r>
      <w:proofErr w:type="spellStart"/>
      <w:r w:rsidRPr="004D287F">
        <w:rPr>
          <w:rFonts w:cstheme="minorHAnsi"/>
          <w:i/>
          <w:iCs/>
          <w:color w:val="4F81BD" w:themeColor="accent1"/>
          <w:rPrChange w:id="155" w:author="Adrian Sackson" w:date="2021-02-17T14:29:00Z">
            <w:rPr>
              <w:rFonts w:cstheme="minorHAnsi"/>
              <w:i/>
              <w:iCs/>
              <w:color w:val="000000" w:themeColor="text1"/>
            </w:rPr>
          </w:rPrChange>
        </w:rPr>
        <w:t>Hadibrot</w:t>
      </w:r>
      <w:proofErr w:type="spellEnd"/>
      <w:r w:rsidRPr="004D287F">
        <w:rPr>
          <w:rFonts w:cstheme="minorHAnsi"/>
          <w:color w:val="4F81BD" w:themeColor="accent1"/>
          <w:rPrChange w:id="156" w:author="Adrian Sackson" w:date="2021-02-17T14:29:00Z">
            <w:rPr>
              <w:rFonts w:cstheme="minorHAnsi"/>
              <w:color w:val="000000" w:themeColor="text1"/>
            </w:rPr>
          </w:rPrChange>
        </w:rPr>
        <w:t xml:space="preserve"> (Jerusalem, 1955), 40–41</w:t>
      </w:r>
      <w:r w:rsidRPr="004D287F">
        <w:rPr>
          <w:rFonts w:cstheme="minorHAnsi"/>
          <w:color w:val="4F81BD" w:themeColor="accent1"/>
          <w:shd w:val="clear" w:color="auto" w:fill="FFFFFF" w:themeFill="background1"/>
          <w:rPrChange w:id="157" w:author="Adrian Sackson" w:date="2021-02-17T14:29:00Z">
            <w:rPr>
              <w:rFonts w:cstheme="minorHAnsi"/>
              <w:color w:val="000000" w:themeColor="text1"/>
              <w:shd w:val="clear" w:color="auto" w:fill="FFFFFF" w:themeFill="background1"/>
            </w:rPr>
          </w:rPrChange>
        </w:rPr>
        <w:t>.</w:t>
      </w:r>
      <w:r w:rsidRPr="004D287F">
        <w:rPr>
          <w:rFonts w:cstheme="minorHAnsi"/>
          <w:color w:val="4F81BD" w:themeColor="accent1"/>
          <w:shd w:val="clear" w:color="auto" w:fill="FFFFFF" w:themeFill="background1"/>
          <w:rtl/>
          <w:rPrChange w:id="158" w:author="Adrian Sackson" w:date="2021-02-17T14:29:00Z">
            <w:rPr>
              <w:rFonts w:cstheme="minorHAnsi"/>
              <w:color w:val="000000" w:themeColor="text1"/>
              <w:shd w:val="clear" w:color="auto" w:fill="FFFFFF" w:themeFill="background1"/>
              <w:rtl/>
            </w:rPr>
          </w:rPrChange>
        </w:rPr>
        <w:t xml:space="preserve"> [</w:t>
      </w:r>
      <w:r w:rsidRPr="000726E7">
        <w:rPr>
          <w:rFonts w:cstheme="minorHAnsi"/>
          <w:color w:val="000000" w:themeColor="text1"/>
          <w:shd w:val="clear" w:color="auto" w:fill="FFFFFF" w:themeFill="background1"/>
        </w:rPr>
        <w:t xml:space="preserve">And all this </w:t>
      </w:r>
      <w:r w:rsidRPr="000726E7">
        <w:rPr>
          <w:rFonts w:cstheme="minorHAnsi"/>
          <w:color w:val="000000" w:themeColor="text1"/>
        </w:rPr>
        <w:t>was true in those olden days and at that time, when all people lived in darkness and gloom, when [even] the king and the queen did not know how to say the Grace after Meals (</w:t>
      </w:r>
      <w:r w:rsidRPr="007E2BD0">
        <w:rPr>
          <w:rFonts w:cstheme="minorHAnsi"/>
          <w:color w:val="000000" w:themeColor="text1"/>
        </w:rPr>
        <w:t>b.</w:t>
      </w:r>
      <w:ins w:id="159" w:author="Adrian Sackson" w:date="2021-02-17T14:29:00Z">
        <w:r>
          <w:rPr>
            <w:rFonts w:cstheme="minorHAnsi"/>
            <w:color w:val="000000" w:themeColor="text1"/>
          </w:rPr>
          <w:t xml:space="preserve"> </w:t>
        </w:r>
      </w:ins>
      <w:proofErr w:type="spellStart"/>
      <w:r w:rsidRPr="007E2BD0">
        <w:rPr>
          <w:rFonts w:cstheme="minorHAnsi"/>
          <w:color w:val="000000" w:themeColor="text1"/>
        </w:rPr>
        <w:t>Bera</w:t>
      </w:r>
      <w:ins w:id="160" w:author="Shani Tzoref" w:date="2021-02-08T14:06:00Z">
        <w:r>
          <w:rPr>
            <w:rFonts w:cstheme="minorHAnsi"/>
            <w:color w:val="000000" w:themeColor="text1"/>
          </w:rPr>
          <w:t>k</w:t>
        </w:r>
      </w:ins>
      <w:del w:id="161" w:author="Shani Tzoref" w:date="2021-02-08T14:06:00Z">
        <w:r w:rsidRPr="007E2BD0" w:rsidDel="0004268B">
          <w:rPr>
            <w:rFonts w:cstheme="minorHAnsi"/>
            <w:color w:val="000000" w:themeColor="text1"/>
          </w:rPr>
          <w:delText>c</w:delText>
        </w:r>
      </w:del>
      <w:r w:rsidRPr="007E2BD0">
        <w:rPr>
          <w:rFonts w:cstheme="minorHAnsi"/>
          <w:color w:val="000000" w:themeColor="text1"/>
        </w:rPr>
        <w:t>hot</w:t>
      </w:r>
      <w:proofErr w:type="spellEnd"/>
      <w:r w:rsidRPr="000726E7">
        <w:rPr>
          <w:rFonts w:cstheme="minorHAnsi"/>
          <w:color w:val="000000" w:themeColor="text1"/>
        </w:rPr>
        <w:t xml:space="preserve"> 48a)</w:t>
      </w:r>
      <w:r>
        <w:rPr>
          <w:rFonts w:cstheme="minorHAnsi"/>
          <w:color w:val="000000" w:themeColor="text1"/>
        </w:rPr>
        <w:t>.</w:t>
      </w:r>
      <w:r w:rsidRPr="000726E7">
        <w:rPr>
          <w:rFonts w:cstheme="minorHAnsi"/>
          <w:color w:val="000000" w:themeColor="text1"/>
        </w:rPr>
        <w:t xml:space="preserve"> </w:t>
      </w:r>
      <w:r w:rsidRPr="004D287F">
        <w:rPr>
          <w:rFonts w:cstheme="minorHAnsi"/>
          <w:color w:val="4F81BD" w:themeColor="accent1"/>
          <w:rPrChange w:id="162" w:author="Adrian Sackson" w:date="2021-02-17T14:30:00Z">
            <w:rPr>
              <w:rFonts w:cstheme="minorHAnsi"/>
              <w:color w:val="000000" w:themeColor="text1"/>
            </w:rPr>
          </w:rPrChange>
        </w:rPr>
        <w:t>[</w:t>
      </w:r>
      <w:r w:rsidRPr="004D287F">
        <w:rPr>
          <w:rFonts w:eastAsia="Times New Roman" w:cstheme="minorHAnsi"/>
          <w:color w:val="4F81BD" w:themeColor="accent1"/>
          <w:shd w:val="clear" w:color="auto" w:fill="FFFFFF"/>
          <w:lang w:bidi="ar-SA"/>
          <w:rPrChange w:id="163" w:author="Adrian Sackson" w:date="2021-02-17T14:30:00Z">
            <w:rPr>
              <w:rFonts w:eastAsia="Times New Roman" w:cstheme="minorHAnsi"/>
              <w:color w:val="000000" w:themeColor="text1"/>
              <w:shd w:val="clear" w:color="auto" w:fill="FFFFFF"/>
              <w:lang w:bidi="ar-SA"/>
            </w:rPr>
          </w:rPrChange>
        </w:rPr>
        <w:t xml:space="preserve">TRANSLATOR’S NOTE: </w:t>
      </w:r>
      <w:r w:rsidRPr="004D287F">
        <w:rPr>
          <w:rFonts w:cstheme="minorHAnsi"/>
          <w:color w:val="4F81BD" w:themeColor="accent1"/>
          <w:rPrChange w:id="164" w:author="Adrian Sackson" w:date="2021-02-17T14:30:00Z">
            <w:rPr>
              <w:rFonts w:cstheme="minorHAnsi"/>
              <w:color w:val="000000" w:themeColor="text1"/>
            </w:rPr>
          </w:rPrChange>
        </w:rPr>
        <w:t>b.</w:t>
      </w:r>
      <w:ins w:id="165" w:author="Adrian Sackson" w:date="2021-02-17T14:29:00Z">
        <w:r w:rsidRPr="004D287F">
          <w:rPr>
            <w:rFonts w:cstheme="minorHAnsi"/>
            <w:color w:val="4F81BD" w:themeColor="accent1"/>
            <w:rPrChange w:id="166" w:author="Adrian Sackson" w:date="2021-02-17T14:30:00Z">
              <w:rPr>
                <w:rFonts w:cstheme="minorHAnsi"/>
                <w:color w:val="000000" w:themeColor="text1"/>
              </w:rPr>
            </w:rPrChange>
          </w:rPr>
          <w:t xml:space="preserve"> </w:t>
        </w:r>
      </w:ins>
      <w:proofErr w:type="spellStart"/>
      <w:r w:rsidRPr="004D287F">
        <w:rPr>
          <w:rFonts w:cstheme="minorHAnsi"/>
          <w:color w:val="4F81BD" w:themeColor="accent1"/>
          <w:rPrChange w:id="167" w:author="Adrian Sackson" w:date="2021-02-17T14:30:00Z">
            <w:rPr>
              <w:rFonts w:cstheme="minorHAnsi"/>
              <w:color w:val="000000" w:themeColor="text1"/>
            </w:rPr>
          </w:rPrChange>
        </w:rPr>
        <w:t>Bera</w:t>
      </w:r>
      <w:ins w:id="168" w:author="Shani Tzoref" w:date="2021-02-08T14:06:00Z">
        <w:r w:rsidRPr="004D287F">
          <w:rPr>
            <w:rFonts w:cstheme="minorHAnsi"/>
            <w:color w:val="4F81BD" w:themeColor="accent1"/>
            <w:rPrChange w:id="169" w:author="Adrian Sackson" w:date="2021-02-17T14:30:00Z">
              <w:rPr>
                <w:rFonts w:cstheme="minorHAnsi"/>
                <w:color w:val="000000" w:themeColor="text1"/>
              </w:rPr>
            </w:rPrChange>
          </w:rPr>
          <w:t>k</w:t>
        </w:r>
      </w:ins>
      <w:del w:id="170" w:author="Shani Tzoref" w:date="2021-02-08T14:06:00Z">
        <w:r w:rsidRPr="004D287F" w:rsidDel="0004268B">
          <w:rPr>
            <w:rFonts w:cstheme="minorHAnsi"/>
            <w:color w:val="4F81BD" w:themeColor="accent1"/>
            <w:rPrChange w:id="171" w:author="Adrian Sackson" w:date="2021-02-17T14:30:00Z">
              <w:rPr>
                <w:rFonts w:cstheme="minorHAnsi"/>
                <w:color w:val="000000" w:themeColor="text1"/>
              </w:rPr>
            </w:rPrChange>
          </w:rPr>
          <w:delText>c</w:delText>
        </w:r>
      </w:del>
      <w:r w:rsidRPr="004D287F">
        <w:rPr>
          <w:rFonts w:cstheme="minorHAnsi"/>
          <w:color w:val="4F81BD" w:themeColor="accent1"/>
          <w:rPrChange w:id="172" w:author="Adrian Sackson" w:date="2021-02-17T14:30:00Z">
            <w:rPr>
              <w:rFonts w:cstheme="minorHAnsi"/>
              <w:color w:val="000000" w:themeColor="text1"/>
            </w:rPr>
          </w:rPrChange>
        </w:rPr>
        <w:t>hot</w:t>
      </w:r>
      <w:proofErr w:type="spellEnd"/>
      <w:r w:rsidRPr="004D287F">
        <w:rPr>
          <w:rFonts w:cstheme="minorHAnsi"/>
          <w:color w:val="4F81BD" w:themeColor="accent1"/>
          <w:rPrChange w:id="173" w:author="Adrian Sackson" w:date="2021-02-17T14:30:00Z">
            <w:rPr>
              <w:rFonts w:cstheme="minorHAnsi"/>
              <w:color w:val="000000" w:themeColor="text1"/>
            </w:rPr>
          </w:rPrChange>
        </w:rPr>
        <w:t xml:space="preserve"> 48a tells that King </w:t>
      </w:r>
      <w:proofErr w:type="spellStart"/>
      <w:r w:rsidRPr="004D287F">
        <w:rPr>
          <w:rFonts w:cstheme="minorHAnsi"/>
          <w:color w:val="4F81BD" w:themeColor="accent1"/>
          <w:rPrChange w:id="174" w:author="Adrian Sackson" w:date="2021-02-17T14:30:00Z">
            <w:rPr>
              <w:rFonts w:cstheme="minorHAnsi"/>
              <w:color w:val="000000" w:themeColor="text1"/>
            </w:rPr>
          </w:rPrChange>
        </w:rPr>
        <w:t>Yannai</w:t>
      </w:r>
      <w:proofErr w:type="spellEnd"/>
      <w:r w:rsidRPr="004D287F">
        <w:rPr>
          <w:rFonts w:cstheme="minorHAnsi"/>
          <w:color w:val="4F81BD" w:themeColor="accent1"/>
          <w:rPrChange w:id="175" w:author="Adrian Sackson" w:date="2021-02-17T14:30:00Z">
            <w:rPr>
              <w:rFonts w:cstheme="minorHAnsi"/>
              <w:color w:val="000000" w:themeColor="text1"/>
            </w:rPr>
          </w:rPrChange>
        </w:rPr>
        <w:t xml:space="preserve"> and Queen Salome could not say the Grace after Meals by themselves. The queen suggested calling for her brother Rabbi Simon ben </w:t>
      </w:r>
      <w:proofErr w:type="spellStart"/>
      <w:r w:rsidRPr="004D287F">
        <w:rPr>
          <w:rFonts w:cstheme="minorHAnsi"/>
          <w:color w:val="4F81BD" w:themeColor="accent1"/>
          <w:rPrChange w:id="176" w:author="Adrian Sackson" w:date="2021-02-17T14:30:00Z">
            <w:rPr>
              <w:rFonts w:cstheme="minorHAnsi"/>
              <w:color w:val="000000" w:themeColor="text1"/>
            </w:rPr>
          </w:rPrChange>
        </w:rPr>
        <w:t>Shetah</w:t>
      </w:r>
      <w:proofErr w:type="spellEnd"/>
      <w:r w:rsidRPr="004D287F">
        <w:rPr>
          <w:rFonts w:cstheme="minorHAnsi"/>
          <w:color w:val="4F81BD" w:themeColor="accent1"/>
          <w:rPrChange w:id="177" w:author="Adrian Sackson" w:date="2021-02-17T14:30:00Z">
            <w:rPr>
              <w:rFonts w:cstheme="minorHAnsi"/>
              <w:color w:val="000000" w:themeColor="text1"/>
            </w:rPr>
          </w:rPrChange>
        </w:rPr>
        <w:t xml:space="preserve"> for this purpose, but she set the condition that the king, known for his ruthless dealing with the sages, would not harm him.]</w:t>
      </w:r>
      <w:r>
        <w:rPr>
          <w:rFonts w:cstheme="minorHAnsi"/>
          <w:color w:val="000000" w:themeColor="text1"/>
        </w:rPr>
        <w:t xml:space="preserve"> A</w:t>
      </w:r>
      <w:r w:rsidRPr="00B26E88">
        <w:rPr>
          <w:rFonts w:cstheme="minorHAnsi"/>
          <w:color w:val="000000" w:themeColor="text1"/>
        </w:rPr>
        <w:t xml:space="preserve">mong the qualifications of a scholar was knowing how to write. </w:t>
      </w:r>
      <w:proofErr w:type="spellStart"/>
      <w:r w:rsidRPr="00B26E88">
        <w:rPr>
          <w:rFonts w:cstheme="minorHAnsi"/>
          <w:color w:val="000000" w:themeColor="text1"/>
        </w:rPr>
        <w:t>Rashi</w:t>
      </w:r>
      <w:proofErr w:type="spellEnd"/>
      <w:r w:rsidRPr="00B26E88">
        <w:rPr>
          <w:rFonts w:cstheme="minorHAnsi"/>
          <w:color w:val="000000" w:themeColor="text1"/>
        </w:rPr>
        <w:t xml:space="preserve">, of blessed memory, explains that they had to know </w:t>
      </w:r>
      <w:r>
        <w:rPr>
          <w:rFonts w:cstheme="minorHAnsi"/>
          <w:color w:val="000000" w:themeColor="text1"/>
        </w:rPr>
        <w:t xml:space="preserve">how </w:t>
      </w:r>
      <w:r w:rsidRPr="00B26E88">
        <w:rPr>
          <w:rFonts w:cstheme="minorHAnsi"/>
          <w:color w:val="000000" w:themeColor="text1"/>
        </w:rPr>
        <w:t>to sign their name in order to sit as a judge or to testify (</w:t>
      </w:r>
      <w:r w:rsidRPr="007E2BD0">
        <w:rPr>
          <w:rFonts w:cstheme="minorHAnsi"/>
          <w:color w:val="000000" w:themeColor="text1"/>
        </w:rPr>
        <w:t>b.</w:t>
      </w:r>
      <w:ins w:id="178" w:author="Adrian Sackson" w:date="2021-02-17T14:30:00Z">
        <w:r>
          <w:rPr>
            <w:rFonts w:cstheme="minorHAnsi"/>
            <w:color w:val="000000" w:themeColor="text1"/>
          </w:rPr>
          <w:t xml:space="preserve"> </w:t>
        </w:r>
        <w:proofErr w:type="spellStart"/>
        <w:r>
          <w:rPr>
            <w:rFonts w:cstheme="minorHAnsi"/>
            <w:color w:val="000000" w:themeColor="text1"/>
          </w:rPr>
          <w:t>Ḥ</w:t>
        </w:r>
      </w:ins>
      <w:del w:id="179" w:author="Adrian Sackson" w:date="2021-02-17T14:30:00Z">
        <w:r w:rsidRPr="007E2BD0" w:rsidDel="003913CA">
          <w:rPr>
            <w:rFonts w:cstheme="minorHAnsi"/>
            <w:color w:val="000000" w:themeColor="text1"/>
          </w:rPr>
          <w:delText>H</w:delText>
        </w:r>
      </w:del>
      <w:r w:rsidRPr="007E2BD0">
        <w:rPr>
          <w:rFonts w:cstheme="minorHAnsi"/>
          <w:color w:val="000000" w:themeColor="text1"/>
        </w:rPr>
        <w:t>ullin</w:t>
      </w:r>
      <w:proofErr w:type="spellEnd"/>
      <w:r w:rsidRPr="00B26E88">
        <w:rPr>
          <w:rFonts w:cstheme="minorHAnsi"/>
          <w:color w:val="000000" w:themeColor="text1"/>
        </w:rPr>
        <w:t xml:space="preserve"> 9a). If such was the situation with men and scholars in those days, what could be said of Woman</w:t>
      </w:r>
      <w:r>
        <w:rPr>
          <w:rFonts w:cstheme="minorHAnsi"/>
          <w:color w:val="000000" w:themeColor="text1"/>
        </w:rPr>
        <w:t>?</w:t>
      </w:r>
      <w:r w:rsidRPr="00B26E88">
        <w:rPr>
          <w:rFonts w:cstheme="minorHAnsi"/>
          <w:color w:val="000000" w:themeColor="text1"/>
        </w:rPr>
        <w:t xml:space="preserve"> But nowadays when the majority of women </w:t>
      </w:r>
      <w:r w:rsidRPr="0060219A">
        <w:rPr>
          <w:rFonts w:cstheme="minorHAnsi"/>
        </w:rPr>
        <w:t xml:space="preserve">know how to pray and to recite blessings, to read, to write, and to sign their name, it is possible that even R. Meir, who ruled that </w:t>
      </w:r>
      <w:r>
        <w:rPr>
          <w:rFonts w:cstheme="minorHAnsi"/>
        </w:rPr>
        <w:t>“minority</w:t>
      </w:r>
      <w:r w:rsidRPr="0060219A">
        <w:rPr>
          <w:rFonts w:cstheme="minorHAnsi"/>
        </w:rPr>
        <w:t xml:space="preserve"> cases should be taken into consideration</w:t>
      </w:r>
      <w:r>
        <w:rPr>
          <w:rFonts w:cstheme="minorHAnsi"/>
        </w:rPr>
        <w:t xml:space="preserve">” </w:t>
      </w:r>
      <w:r w:rsidRPr="0060219A">
        <w:rPr>
          <w:rFonts w:cstheme="minorHAnsi"/>
        </w:rPr>
        <w:t>(</w:t>
      </w:r>
      <w:r w:rsidRPr="007E2BD0">
        <w:rPr>
          <w:rFonts w:cstheme="minorHAnsi"/>
        </w:rPr>
        <w:t>b.</w:t>
      </w:r>
      <w:ins w:id="180" w:author="Adrian Sackson" w:date="2021-02-17T14:31:00Z">
        <w:r>
          <w:rPr>
            <w:rFonts w:cstheme="minorHAnsi"/>
          </w:rPr>
          <w:t xml:space="preserve"> </w:t>
        </w:r>
      </w:ins>
      <w:r w:rsidRPr="007E2BD0">
        <w:rPr>
          <w:rFonts w:cstheme="minorHAnsi"/>
        </w:rPr>
        <w:t>Hullin</w:t>
      </w:r>
      <w:r w:rsidRPr="0060219A">
        <w:rPr>
          <w:rFonts w:cstheme="minorHAnsi"/>
        </w:rPr>
        <w:t xml:space="preserve"> 6a), would admit that this is a</w:t>
      </w:r>
      <w:r>
        <w:rPr>
          <w:rFonts w:cstheme="minorHAnsi"/>
        </w:rPr>
        <w:t>n</w:t>
      </w:r>
      <w:r w:rsidRPr="0060219A">
        <w:rPr>
          <w:rFonts w:cstheme="minorHAnsi"/>
        </w:rPr>
        <w:t xml:space="preserve"> </w:t>
      </w:r>
      <w:r>
        <w:rPr>
          <w:rFonts w:cstheme="minorHAnsi"/>
        </w:rPr>
        <w:t xml:space="preserve">unnecessary </w:t>
      </w:r>
      <w:r w:rsidRPr="0060219A">
        <w:rPr>
          <w:rFonts w:cstheme="minorHAnsi"/>
        </w:rPr>
        <w:t>blessing</w:t>
      </w:r>
      <w:ins w:id="181" w:author="Adrian Sackson" w:date="2021-02-22T08:16:00Z">
        <w:r w:rsidR="00E71C66">
          <w:rPr>
            <w:rFonts w:cstheme="minorHAnsi"/>
          </w:rPr>
          <w:t>;</w:t>
        </w:r>
      </w:ins>
      <w:del w:id="182" w:author="Adrian Sackson" w:date="2021-02-22T08:16:00Z">
        <w:r w:rsidRPr="0060219A" w:rsidDel="00E71C66">
          <w:rPr>
            <w:rFonts w:cstheme="minorHAnsi"/>
          </w:rPr>
          <w:delText>,</w:delText>
        </w:r>
      </w:del>
      <w:r w:rsidRPr="0060219A">
        <w:rPr>
          <w:rFonts w:cstheme="minorHAnsi"/>
        </w:rPr>
        <w:t xml:space="preserve"> and a word to the wise is sufficient</w:t>
      </w:r>
      <w:r w:rsidRPr="00E123BB">
        <w:rPr>
          <w:rFonts w:cstheme="minorHAnsi"/>
          <w:color w:val="000000" w:themeColor="text1"/>
        </w:rPr>
        <w:t>.</w:t>
      </w:r>
      <w:r w:rsidRPr="00B368CE">
        <w:rPr>
          <w:rFonts w:cstheme="minorHAnsi"/>
          <w:color w:val="4F81BD" w:themeColor="accent1"/>
          <w:rPrChange w:id="183" w:author="Adrian Sackson" w:date="2021-02-17T14:31:00Z">
            <w:rPr>
              <w:rFonts w:cstheme="minorHAnsi"/>
              <w:color w:val="000000" w:themeColor="text1"/>
            </w:rPr>
          </w:rPrChange>
        </w:rPr>
        <w:t xml:space="preserve"> </w:t>
      </w:r>
      <w:r w:rsidRPr="00B368CE">
        <w:rPr>
          <w:rFonts w:cstheme="minorHAnsi"/>
          <w:color w:val="4F81BD" w:themeColor="accent1"/>
          <w:rtl/>
          <w:rPrChange w:id="184" w:author="Adrian Sackson" w:date="2021-02-17T14:31:00Z">
            <w:rPr>
              <w:rFonts w:cstheme="minorHAnsi"/>
              <w:color w:val="000000" w:themeColor="text1"/>
              <w:rtl/>
            </w:rPr>
          </w:rPrChange>
        </w:rPr>
        <w:t>]</w:t>
      </w:r>
      <w:r w:rsidRPr="00B368CE">
        <w:rPr>
          <w:rFonts w:eastAsia="Times New Roman" w:cstheme="minorHAnsi"/>
          <w:color w:val="4F81BD" w:themeColor="accent1"/>
          <w:shd w:val="clear" w:color="auto" w:fill="FFFFFF"/>
          <w:lang w:bidi="ar-SA"/>
          <w:rPrChange w:id="185" w:author="Adrian Sackson" w:date="2021-02-17T14:31:00Z">
            <w:rPr>
              <w:rFonts w:eastAsia="Times New Roman" w:cstheme="minorHAnsi"/>
              <w:color w:val="000000" w:themeColor="text1"/>
              <w:shd w:val="clear" w:color="auto" w:fill="FFFFFF"/>
              <w:lang w:bidi="ar-SA"/>
            </w:rPr>
          </w:rPrChange>
        </w:rPr>
        <w:t xml:space="preserve">TRANSLATOR’S NOTE: </w:t>
      </w:r>
      <w:r w:rsidRPr="00B368CE">
        <w:rPr>
          <w:rFonts w:cstheme="minorHAnsi"/>
          <w:color w:val="4F81BD" w:themeColor="accent1"/>
          <w:rPrChange w:id="186" w:author="Adrian Sackson" w:date="2021-02-17T14:31:00Z">
            <w:rPr>
              <w:rFonts w:cstheme="minorHAnsi"/>
              <w:color w:val="000000" w:themeColor="text1"/>
            </w:rPr>
          </w:rPrChange>
        </w:rPr>
        <w:t>R</w:t>
      </w:r>
      <w:r w:rsidRPr="00B368CE">
        <w:rPr>
          <w:rFonts w:cstheme="minorHAnsi"/>
          <w:color w:val="4F81BD" w:themeColor="accent1"/>
          <w:lang w:val="en-GB"/>
          <w:rPrChange w:id="187" w:author="Adrian Sackson" w:date="2021-02-17T14:31:00Z">
            <w:rPr>
              <w:rFonts w:cstheme="minorHAnsi"/>
              <w:color w:val="000000" w:themeColor="text1"/>
              <w:lang w:val="en-GB"/>
            </w:rPr>
          </w:rPrChange>
        </w:rPr>
        <w:t xml:space="preserve">. Meir’s legal principle, </w:t>
      </w:r>
      <w:r w:rsidRPr="00B368CE">
        <w:rPr>
          <w:rFonts w:cstheme="minorHAnsi"/>
          <w:i/>
          <w:iCs/>
          <w:color w:val="4F81BD" w:themeColor="accent1"/>
          <w:lang w:val="en-GB"/>
          <w:rPrChange w:id="188" w:author="Adrian Sackson" w:date="2021-02-17T14:31:00Z">
            <w:rPr>
              <w:rFonts w:cstheme="minorHAnsi"/>
              <w:i/>
              <w:iCs/>
              <w:color w:val="000000" w:themeColor="text1"/>
              <w:lang w:val="en-GB"/>
            </w:rPr>
          </w:rPrChange>
        </w:rPr>
        <w:t>minority cases should be taken into consideration</w:t>
      </w:r>
      <w:r w:rsidRPr="00B368CE">
        <w:rPr>
          <w:rFonts w:cstheme="minorHAnsi"/>
          <w:color w:val="4F81BD" w:themeColor="accent1"/>
          <w:lang w:val="en-GB"/>
          <w:rPrChange w:id="189" w:author="Adrian Sackson" w:date="2021-02-17T14:31:00Z">
            <w:rPr>
              <w:rFonts w:cstheme="minorHAnsi"/>
              <w:color w:val="000000" w:themeColor="text1"/>
              <w:lang w:val="en-GB"/>
            </w:rPr>
          </w:rPrChange>
        </w:rPr>
        <w:t xml:space="preserve">, means that although rulings are usually based on the majority of cases, rarer cases should also be taken into </w:t>
      </w:r>
      <w:r w:rsidRPr="00B368CE">
        <w:rPr>
          <w:rFonts w:ascii="Calibri" w:hAnsi="Calibri" w:cs="Calibri"/>
          <w:color w:val="4F81BD" w:themeColor="accent1"/>
          <w:lang w:val="en-GB"/>
          <w:rPrChange w:id="190" w:author="Adrian Sackson" w:date="2021-02-17T14:31:00Z">
            <w:rPr>
              <w:rFonts w:ascii="Calibri" w:hAnsi="Calibri" w:cs="Calibri"/>
              <w:color w:val="000000" w:themeColor="text1"/>
              <w:lang w:val="en-GB"/>
            </w:rPr>
          </w:rPrChange>
        </w:rPr>
        <w:t xml:space="preserve">consideration in the legal process. </w:t>
      </w:r>
      <w:proofErr w:type="spellStart"/>
      <w:r w:rsidRPr="00B368CE">
        <w:rPr>
          <w:rFonts w:ascii="Calibri" w:hAnsi="Calibri" w:cs="Calibri"/>
          <w:color w:val="4F81BD" w:themeColor="accent1"/>
          <w:lang w:val="en-GB"/>
          <w:rPrChange w:id="191" w:author="Adrian Sackson" w:date="2021-02-17T14:31:00Z">
            <w:rPr>
              <w:rFonts w:ascii="Calibri" w:hAnsi="Calibri" w:cs="Calibri"/>
              <w:color w:val="000000" w:themeColor="text1"/>
              <w:lang w:val="en-GB"/>
            </w:rPr>
          </w:rPrChange>
        </w:rPr>
        <w:t>Salamon</w:t>
      </w:r>
      <w:proofErr w:type="spellEnd"/>
      <w:r w:rsidRPr="00B368CE">
        <w:rPr>
          <w:rFonts w:ascii="Calibri" w:hAnsi="Calibri" w:cs="Calibri"/>
          <w:color w:val="4F81BD" w:themeColor="accent1"/>
          <w:lang w:val="en-GB"/>
          <w:rPrChange w:id="192" w:author="Adrian Sackson" w:date="2021-02-17T14:31:00Z">
            <w:rPr>
              <w:rFonts w:ascii="Calibri" w:hAnsi="Calibri" w:cs="Calibri"/>
              <w:color w:val="000000" w:themeColor="text1"/>
              <w:lang w:val="en-GB"/>
            </w:rPr>
          </w:rPrChange>
        </w:rPr>
        <w:t xml:space="preserve"> seems to say that it is important not to make unequivocal statements based only on the obvious. Such statements do not take into consideration future possibilities.]</w:t>
      </w:r>
    </w:p>
  </w:footnote>
  <w:footnote w:id="4">
    <w:p w14:paraId="0D05AABD" w14:textId="3E6CB02F" w:rsidR="00AF449A" w:rsidRPr="003D7EDF" w:rsidDel="003D7EDF" w:rsidRDefault="00AF449A" w:rsidP="00F043AC">
      <w:pPr>
        <w:pStyle w:val="FootnoteText"/>
        <w:bidi w:val="0"/>
        <w:rPr>
          <w:del w:id="193" w:author="Adrian Sackson" w:date="2021-02-17T14:32:00Z"/>
          <w:rFonts w:ascii="Calibri" w:hAnsi="Calibri" w:cs="Calibri"/>
          <w:color w:val="4F81BD" w:themeColor="accent1"/>
          <w:rPrChange w:id="194" w:author="Adrian Sackson" w:date="2021-02-17T14:33:00Z">
            <w:rPr>
              <w:del w:id="195" w:author="Adrian Sackson" w:date="2021-02-17T14:32:00Z"/>
              <w:rFonts w:ascii="Calibri" w:hAnsi="Calibri" w:cs="Calibri"/>
              <w:color w:val="FF0000"/>
              <w:highlight w:val="yellow"/>
            </w:rPr>
          </w:rPrChange>
        </w:rPr>
      </w:pPr>
      <w:r w:rsidRPr="00180FD8">
        <w:rPr>
          <w:rStyle w:val="FootnoteReference"/>
          <w:rFonts w:ascii="Calibri" w:hAnsi="Calibri" w:cs="Calibri"/>
        </w:rPr>
        <w:footnoteRef/>
      </w:r>
      <w:r w:rsidRPr="00180FD8">
        <w:rPr>
          <w:rFonts w:ascii="Calibri" w:hAnsi="Calibri" w:cs="Calibri"/>
          <w:rtl/>
        </w:rPr>
        <w:t xml:space="preserve"> </w:t>
      </w:r>
      <w:r w:rsidRPr="00180FD8">
        <w:rPr>
          <w:rFonts w:ascii="Calibri" w:hAnsi="Calibri" w:cs="Calibri"/>
        </w:rPr>
        <w:t xml:space="preserve">See t. </w:t>
      </w:r>
      <w:proofErr w:type="spellStart"/>
      <w:r w:rsidRPr="00180FD8">
        <w:rPr>
          <w:rFonts w:ascii="Calibri" w:hAnsi="Calibri" w:cs="Calibri"/>
        </w:rPr>
        <w:t>Berakhot</w:t>
      </w:r>
      <w:proofErr w:type="spellEnd"/>
      <w:ins w:id="196" w:author="Adrian Sackson" w:date="2021-02-17T14:31:00Z">
        <w:r>
          <w:rPr>
            <w:rFonts w:ascii="Calibri" w:hAnsi="Calibri" w:cs="Calibri"/>
          </w:rPr>
          <w:t>,</w:t>
        </w:r>
      </w:ins>
      <w:r w:rsidRPr="00180FD8">
        <w:rPr>
          <w:rFonts w:ascii="Calibri" w:hAnsi="Calibri" w:cs="Calibri"/>
        </w:rPr>
        <w:t xml:space="preserve"> </w:t>
      </w:r>
      <w:proofErr w:type="spellStart"/>
      <w:r w:rsidRPr="00180FD8">
        <w:rPr>
          <w:rFonts w:ascii="Calibri" w:hAnsi="Calibri" w:cs="Calibri"/>
        </w:rPr>
        <w:t>ch.</w:t>
      </w:r>
      <w:proofErr w:type="spellEnd"/>
      <w:r w:rsidRPr="00180FD8">
        <w:rPr>
          <w:rFonts w:ascii="Calibri" w:hAnsi="Calibri" w:cs="Calibri"/>
        </w:rPr>
        <w:t xml:space="preserve"> 6</w:t>
      </w:r>
      <w:r w:rsidRPr="00180FD8">
        <w:rPr>
          <w:rFonts w:ascii="Calibri" w:hAnsi="Calibri" w:cs="Calibri"/>
          <w:color w:val="000000" w:themeColor="text1"/>
        </w:rPr>
        <w:t>. The version there reads:</w:t>
      </w:r>
      <w:r w:rsidRPr="00180FD8">
        <w:rPr>
          <w:rFonts w:ascii="Calibri" w:hAnsi="Calibri" w:cs="Calibri"/>
          <w:color w:val="00B0F0"/>
        </w:rPr>
        <w:t xml:space="preserve"> </w:t>
      </w:r>
      <w:r w:rsidRPr="00180FD8">
        <w:rPr>
          <w:rFonts w:ascii="Calibri" w:hAnsi="Calibri" w:cs="Calibri"/>
        </w:rPr>
        <w:t>“</w:t>
      </w:r>
      <w:r>
        <w:rPr>
          <w:rFonts w:ascii="Calibri" w:hAnsi="Calibri" w:cs="Calibri"/>
        </w:rPr>
        <w:t>‘</w:t>
      </w:r>
      <w:r w:rsidRPr="00180FD8">
        <w:rPr>
          <w:rFonts w:ascii="Calibri" w:hAnsi="Calibri" w:cs="Calibri"/>
        </w:rPr>
        <w:t xml:space="preserve">R. </w:t>
      </w:r>
      <w:r>
        <w:rPr>
          <w:rFonts w:ascii="Calibri" w:hAnsi="Calibri" w:cs="Calibri"/>
        </w:rPr>
        <w:t>Ju</w:t>
      </w:r>
      <w:r w:rsidRPr="00180FD8">
        <w:rPr>
          <w:rFonts w:ascii="Calibri" w:hAnsi="Calibri" w:cs="Calibri"/>
        </w:rPr>
        <w:t>dah says, three blessings etc.’ A gentile [</w:t>
      </w:r>
      <w:proofErr w:type="spellStart"/>
      <w:r w:rsidRPr="00180FD8">
        <w:rPr>
          <w:rFonts w:ascii="Calibri" w:hAnsi="Calibri" w:cs="Calibri"/>
        </w:rPr>
        <w:t>Cuti</w:t>
      </w:r>
      <w:proofErr w:type="spellEnd"/>
      <w:r w:rsidRPr="00180FD8">
        <w:rPr>
          <w:rFonts w:ascii="Calibri" w:hAnsi="Calibri" w:cs="Calibri"/>
        </w:rPr>
        <w:t xml:space="preserve">]—[as Scripture states], ‘All the </w:t>
      </w:r>
      <w:proofErr w:type="spellStart"/>
      <w:r w:rsidRPr="00180FD8">
        <w:rPr>
          <w:rFonts w:ascii="Calibri" w:hAnsi="Calibri" w:cs="Calibri"/>
        </w:rPr>
        <w:t>Cutim</w:t>
      </w:r>
      <w:proofErr w:type="spellEnd"/>
      <w:r w:rsidRPr="00180FD8">
        <w:rPr>
          <w:rFonts w:ascii="Calibri" w:hAnsi="Calibri" w:cs="Calibri"/>
        </w:rPr>
        <w:t xml:space="preserve"> are as nothing before Him’; a woman—[because] women are not obligated in commandments, a boor—because a boor is not afraid of sin and a</w:t>
      </w:r>
      <w:del w:id="197" w:author="Shani Tzoref" w:date="2021-02-07T10:57:00Z">
        <w:r w:rsidRPr="00180FD8" w:rsidDel="00B8201C">
          <w:rPr>
            <w:rFonts w:ascii="Calibri" w:hAnsi="Calibri" w:cs="Calibri"/>
          </w:rPr>
          <w:delText>n</w:delText>
        </w:r>
      </w:del>
      <w:r w:rsidRPr="00180FD8">
        <w:rPr>
          <w:rFonts w:ascii="Calibri" w:hAnsi="Calibri" w:cs="Calibri"/>
        </w:rPr>
        <w:t xml:space="preserve"> </w:t>
      </w:r>
      <w:del w:id="198" w:author="Shani Tzoref" w:date="2021-02-07T10:57:00Z">
        <w:r w:rsidRPr="00180FD8" w:rsidDel="00B8201C">
          <w:rPr>
            <w:rFonts w:ascii="Calibri" w:hAnsi="Calibri" w:cs="Calibri"/>
          </w:rPr>
          <w:delText xml:space="preserve">ignoramus </w:delText>
        </w:r>
      </w:del>
      <w:ins w:id="199" w:author="Shani Tzoref" w:date="2021-02-07T10:57:00Z">
        <w:r w:rsidRPr="00180FD8">
          <w:rPr>
            <w:rFonts w:ascii="Calibri" w:hAnsi="Calibri" w:cs="Calibri"/>
          </w:rPr>
          <w:t xml:space="preserve">boor </w:t>
        </w:r>
      </w:ins>
      <w:r w:rsidRPr="00180FD8">
        <w:rPr>
          <w:rFonts w:ascii="Calibri" w:hAnsi="Calibri" w:cs="Calibri"/>
        </w:rPr>
        <w:t xml:space="preserve">is not pious.” </w:t>
      </w:r>
      <w:r w:rsidRPr="00C765CC">
        <w:rPr>
          <w:rFonts w:ascii="Calibri" w:hAnsi="Calibri" w:cs="Calibri"/>
          <w:color w:val="4F81BD" w:themeColor="accent1"/>
          <w:rPrChange w:id="200" w:author="Adrian Sackson" w:date="2021-02-17T14:32:00Z">
            <w:rPr>
              <w:rFonts w:ascii="Calibri" w:hAnsi="Calibri" w:cs="Calibri"/>
            </w:rPr>
          </w:rPrChange>
        </w:rPr>
        <w:t>[TRANSLATOR’S NOTE:</w:t>
      </w:r>
      <w:r w:rsidRPr="00180FD8">
        <w:rPr>
          <w:rFonts w:ascii="Calibri" w:hAnsi="Calibri" w:cs="Calibri"/>
        </w:rPr>
        <w:t xml:space="preserve"> </w:t>
      </w:r>
      <w:ins w:id="201" w:author="Shani Tzoref" w:date="2021-02-07T21:23:00Z">
        <w:del w:id="202" w:author="Adrian Sackson" w:date="2021-02-17T14:32:00Z">
          <w:r w:rsidRPr="003D7EDF" w:rsidDel="003D7EDF">
            <w:rPr>
              <w:rFonts w:ascii="Calibri" w:hAnsi="Calibri" w:cs="Calibri"/>
              <w:color w:val="4F81BD" w:themeColor="accent1"/>
              <w:rPrChange w:id="203" w:author="Adrian Sackson" w:date="2021-02-17T14:33:00Z">
                <w:rPr>
                  <w:rFonts w:ascii="Calibri" w:hAnsi="Calibri" w:cs="Calibri"/>
                  <w:color w:val="FF0000"/>
                  <w:highlight w:val="yellow"/>
                </w:rPr>
              </w:rPrChange>
            </w:rPr>
            <w:delText xml:space="preserve">ST: Which edition? </w:delText>
          </w:r>
        </w:del>
      </w:ins>
    </w:p>
    <w:p w14:paraId="571F745A" w14:textId="2EEC5953" w:rsidR="00AF449A" w:rsidRPr="003D7EDF" w:rsidDel="003D7EDF" w:rsidRDefault="00AF449A" w:rsidP="00F043AC">
      <w:pPr>
        <w:pStyle w:val="FootnoteText"/>
        <w:bidi w:val="0"/>
        <w:rPr>
          <w:del w:id="204" w:author="Adrian Sackson" w:date="2021-02-17T14:32:00Z"/>
          <w:rFonts w:ascii="Calibri" w:hAnsi="Calibri" w:cs="Calibri"/>
          <w:color w:val="4F81BD" w:themeColor="accent1"/>
          <w:rPrChange w:id="205" w:author="Adrian Sackson" w:date="2021-02-17T14:33:00Z">
            <w:rPr>
              <w:del w:id="206" w:author="Adrian Sackson" w:date="2021-02-17T14:32:00Z"/>
              <w:rFonts w:ascii="Calibri" w:hAnsi="Calibri" w:cs="Calibri"/>
              <w:highlight w:val="yellow"/>
            </w:rPr>
          </w:rPrChange>
        </w:rPr>
      </w:pPr>
      <w:ins w:id="207" w:author="Shani Tzoref" w:date="2021-02-07T21:23:00Z">
        <w:del w:id="208" w:author="Adrian Sackson" w:date="2021-02-17T14:32:00Z">
          <w:r w:rsidRPr="003D7EDF" w:rsidDel="003D7EDF">
            <w:rPr>
              <w:rFonts w:ascii="Calibri" w:hAnsi="Calibri" w:cs="Calibri"/>
              <w:color w:val="4F81BD" w:themeColor="accent1"/>
              <w:rPrChange w:id="209" w:author="Adrian Sackson" w:date="2021-02-17T14:33:00Z">
                <w:rPr>
                  <w:rFonts w:ascii="Calibri" w:hAnsi="Calibri" w:cs="Calibri"/>
                  <w:color w:val="FF0000"/>
                  <w:highlight w:val="yellow"/>
                </w:rPr>
              </w:rPrChange>
            </w:rPr>
            <w:delText>There are 2 listed in JNUL catal</w:delText>
          </w:r>
        </w:del>
      </w:ins>
      <w:ins w:id="210" w:author="Shani Tzoref" w:date="2021-02-07T21:24:00Z">
        <w:del w:id="211" w:author="Adrian Sackson" w:date="2021-02-17T14:32:00Z">
          <w:r w:rsidRPr="003D7EDF" w:rsidDel="003D7EDF">
            <w:rPr>
              <w:rFonts w:ascii="Calibri" w:hAnsi="Calibri" w:cs="Calibri"/>
              <w:color w:val="4F81BD" w:themeColor="accent1"/>
              <w:rPrChange w:id="212" w:author="Adrian Sackson" w:date="2021-02-17T14:33:00Z">
                <w:rPr>
                  <w:rFonts w:ascii="Calibri" w:hAnsi="Calibri" w:cs="Calibri"/>
                  <w:color w:val="FF0000"/>
                  <w:highlight w:val="yellow"/>
                </w:rPr>
              </w:rPrChange>
            </w:rPr>
            <w:delText>og</w:delText>
          </w:r>
          <w:r w:rsidRPr="003D7EDF" w:rsidDel="003D7EDF">
            <w:rPr>
              <w:rFonts w:ascii="Calibri" w:hAnsi="Calibri" w:cs="Calibri"/>
              <w:color w:val="4F81BD" w:themeColor="accent1"/>
              <w:rPrChange w:id="213" w:author="Adrian Sackson" w:date="2021-02-17T14:33:00Z">
                <w:rPr>
                  <w:rFonts w:ascii="Calibri" w:hAnsi="Calibri" w:cs="Calibri"/>
                </w:rPr>
              </w:rPrChange>
            </w:rPr>
            <w:delText>:</w:delText>
          </w:r>
        </w:del>
      </w:ins>
      <w:ins w:id="214" w:author="Shani Tzoref" w:date="2021-02-07T21:23:00Z">
        <w:del w:id="215" w:author="Adrian Sackson" w:date="2021-02-17T14:32:00Z">
          <w:r w:rsidRPr="003D7EDF" w:rsidDel="003D7EDF">
            <w:rPr>
              <w:rFonts w:ascii="Calibri" w:hAnsi="Calibri" w:cs="Calibri"/>
              <w:color w:val="4F81BD" w:themeColor="accent1"/>
              <w:rPrChange w:id="216" w:author="Adrian Sackson" w:date="2021-02-17T14:33:00Z">
                <w:rPr>
                  <w:rFonts w:ascii="Calibri" w:hAnsi="Calibri" w:cs="Calibri"/>
                </w:rPr>
              </w:rPrChange>
            </w:rPr>
            <w:delText xml:space="preserve"> </w:delText>
          </w:r>
        </w:del>
      </w:ins>
      <w:r w:rsidRPr="003D7EDF">
        <w:rPr>
          <w:rFonts w:ascii="Calibri" w:hAnsi="Calibri" w:cs="Calibri"/>
          <w:color w:val="4F81BD" w:themeColor="accent1"/>
          <w:rPrChange w:id="217" w:author="Adrian Sackson" w:date="2021-02-17T14:33:00Z">
            <w:rPr>
              <w:rFonts w:ascii="Calibri" w:hAnsi="Calibri" w:cs="Calibri"/>
              <w:highlight w:val="yellow"/>
            </w:rPr>
          </w:rPrChange>
        </w:rPr>
        <w:t xml:space="preserve">J. </w:t>
      </w:r>
      <w:proofErr w:type="spellStart"/>
      <w:r w:rsidRPr="003D7EDF">
        <w:rPr>
          <w:rFonts w:ascii="Calibri" w:hAnsi="Calibri" w:cs="Calibri"/>
          <w:color w:val="4F81BD" w:themeColor="accent1"/>
          <w:rPrChange w:id="218" w:author="Adrian Sackson" w:date="2021-02-17T14:33:00Z">
            <w:rPr>
              <w:rFonts w:ascii="Calibri" w:hAnsi="Calibri" w:cs="Calibri"/>
              <w:highlight w:val="yellow"/>
            </w:rPr>
          </w:rPrChange>
        </w:rPr>
        <w:t>Neusner</w:t>
      </w:r>
      <w:proofErr w:type="spellEnd"/>
      <w:r w:rsidRPr="003D7EDF">
        <w:rPr>
          <w:rFonts w:ascii="Calibri" w:hAnsi="Calibri" w:cs="Calibri"/>
          <w:color w:val="4F81BD" w:themeColor="accent1"/>
          <w:rPrChange w:id="219" w:author="Adrian Sackson" w:date="2021-02-17T14:33:00Z">
            <w:rPr>
              <w:rFonts w:ascii="Calibri" w:hAnsi="Calibri" w:cs="Calibri"/>
              <w:highlight w:val="yellow"/>
            </w:rPr>
          </w:rPrChange>
        </w:rPr>
        <w:t xml:space="preserve">, </w:t>
      </w:r>
      <w:r w:rsidRPr="003D7EDF">
        <w:rPr>
          <w:rFonts w:ascii="Calibri" w:hAnsi="Calibri" w:cs="Calibri"/>
          <w:i/>
          <w:iCs/>
          <w:color w:val="4F81BD" w:themeColor="accent1"/>
          <w:rPrChange w:id="220" w:author="Adrian Sackson" w:date="2021-02-17T14:33:00Z">
            <w:rPr>
              <w:rFonts w:ascii="Calibri" w:hAnsi="Calibri" w:cs="Calibri"/>
              <w:i/>
              <w:iCs/>
              <w:highlight w:val="yellow"/>
            </w:rPr>
          </w:rPrChange>
        </w:rPr>
        <w:t xml:space="preserve">The </w:t>
      </w:r>
      <w:proofErr w:type="spellStart"/>
      <w:r w:rsidRPr="003D7EDF">
        <w:rPr>
          <w:rFonts w:ascii="Calibri" w:hAnsi="Calibri" w:cs="Calibri"/>
          <w:i/>
          <w:iCs/>
          <w:color w:val="4F81BD" w:themeColor="accent1"/>
          <w:rPrChange w:id="221" w:author="Adrian Sackson" w:date="2021-02-17T14:33:00Z">
            <w:rPr>
              <w:rFonts w:ascii="Calibri" w:hAnsi="Calibri" w:cs="Calibri"/>
              <w:i/>
              <w:iCs/>
              <w:highlight w:val="yellow"/>
            </w:rPr>
          </w:rPrChange>
        </w:rPr>
        <w:t>Tosefta</w:t>
      </w:r>
      <w:proofErr w:type="spellEnd"/>
      <w:r w:rsidRPr="003D7EDF">
        <w:rPr>
          <w:rFonts w:ascii="Calibri" w:hAnsi="Calibri" w:cs="Calibri"/>
          <w:color w:val="4F81BD" w:themeColor="accent1"/>
          <w:rPrChange w:id="222" w:author="Adrian Sackson" w:date="2021-02-17T14:33:00Z">
            <w:rPr>
              <w:rFonts w:ascii="Calibri" w:hAnsi="Calibri" w:cs="Calibri"/>
              <w:highlight w:val="yellow"/>
            </w:rPr>
          </w:rPrChange>
        </w:rPr>
        <w:t xml:space="preserve">, </w:t>
      </w:r>
      <w:r w:rsidRPr="003D7EDF">
        <w:rPr>
          <w:rFonts w:ascii="Calibri" w:hAnsi="Calibri" w:cs="Calibri"/>
          <w:i/>
          <w:iCs/>
          <w:color w:val="4F81BD" w:themeColor="accent1"/>
          <w:rPrChange w:id="223" w:author="Adrian Sackson" w:date="2021-02-17T14:33:00Z">
            <w:rPr>
              <w:rFonts w:ascii="Calibri" w:hAnsi="Calibri" w:cs="Calibri"/>
              <w:i/>
              <w:iCs/>
              <w:highlight w:val="yellow"/>
            </w:rPr>
          </w:rPrChange>
        </w:rPr>
        <w:t>Translated from the Hebrew with a New Introduction</w:t>
      </w:r>
      <w:r w:rsidRPr="003D7EDF">
        <w:rPr>
          <w:rFonts w:ascii="Calibri" w:hAnsi="Calibri" w:cs="Calibri"/>
          <w:color w:val="4F81BD" w:themeColor="accent1"/>
          <w:rPrChange w:id="224" w:author="Adrian Sackson" w:date="2021-02-17T14:33:00Z">
            <w:rPr>
              <w:rFonts w:ascii="Calibri" w:hAnsi="Calibri" w:cs="Calibri"/>
              <w:highlight w:val="yellow"/>
            </w:rPr>
          </w:rPrChange>
        </w:rPr>
        <w:t>.</w:t>
      </w:r>
      <w:ins w:id="225" w:author="Shani Tzoref" w:date="2021-02-07T21:25:00Z">
        <w:r w:rsidRPr="003D7EDF">
          <w:rPr>
            <w:rFonts w:ascii="Calibri" w:hAnsi="Calibri" w:cs="Calibri"/>
            <w:color w:val="4F81BD" w:themeColor="accent1"/>
            <w:rPrChange w:id="226" w:author="Adrian Sackson" w:date="2021-02-17T14:33:00Z">
              <w:rPr>
                <w:rFonts w:ascii="Calibri" w:hAnsi="Calibri" w:cs="Calibri"/>
                <w:highlight w:val="yellow"/>
              </w:rPr>
            </w:rPrChange>
          </w:rPr>
          <w:t xml:space="preserve"> 2 vols.</w:t>
        </w:r>
      </w:ins>
      <w:r w:rsidRPr="003D7EDF">
        <w:rPr>
          <w:rFonts w:ascii="Calibri" w:hAnsi="Calibri" w:cs="Calibri"/>
          <w:color w:val="4F81BD" w:themeColor="accent1"/>
          <w:rPrChange w:id="227" w:author="Adrian Sackson" w:date="2021-02-17T14:33:00Z">
            <w:rPr>
              <w:rFonts w:ascii="Calibri" w:hAnsi="Calibri" w:cs="Calibri"/>
              <w:highlight w:val="yellow"/>
            </w:rPr>
          </w:rPrChange>
        </w:rPr>
        <w:t xml:space="preserve"> </w:t>
      </w:r>
      <w:ins w:id="228" w:author="Shani Tzoref" w:date="2021-02-07T21:24:00Z">
        <w:r w:rsidRPr="003D7EDF">
          <w:rPr>
            <w:rFonts w:ascii="Calibri" w:hAnsi="Calibri" w:cs="Calibri"/>
            <w:color w:val="4F81BD" w:themeColor="accent1"/>
            <w:rPrChange w:id="229" w:author="Adrian Sackson" w:date="2021-02-17T14:33:00Z">
              <w:rPr>
                <w:rFonts w:ascii="Calibri" w:hAnsi="Calibri" w:cs="Calibri"/>
                <w:highlight w:val="yellow"/>
              </w:rPr>
            </w:rPrChange>
          </w:rPr>
          <w:t xml:space="preserve">(Peabody, </w:t>
        </w:r>
        <w:del w:id="230" w:author="Adrian Sackson" w:date="2021-02-17T15:24:00Z">
          <w:r w:rsidRPr="003D7EDF" w:rsidDel="000B7E96">
            <w:rPr>
              <w:rFonts w:ascii="Calibri" w:hAnsi="Calibri" w:cs="Calibri"/>
              <w:color w:val="4F81BD" w:themeColor="accent1"/>
              <w:rPrChange w:id="231" w:author="Adrian Sackson" w:date="2021-02-17T14:33:00Z">
                <w:rPr>
                  <w:rFonts w:ascii="Calibri" w:hAnsi="Calibri" w:cs="Calibri"/>
                  <w:highlight w:val="yellow"/>
                </w:rPr>
              </w:rPrChange>
            </w:rPr>
            <w:delText>Mass</w:delText>
          </w:r>
        </w:del>
      </w:ins>
      <w:ins w:id="232" w:author="Adrian Sackson" w:date="2021-02-17T15:24:00Z">
        <w:r>
          <w:rPr>
            <w:rFonts w:ascii="Calibri" w:hAnsi="Calibri" w:cs="Calibri"/>
            <w:color w:val="4F81BD" w:themeColor="accent1"/>
          </w:rPr>
          <w:t>MA</w:t>
        </w:r>
      </w:ins>
      <w:ins w:id="233" w:author="Shani Tzoref" w:date="2021-02-07T21:24:00Z">
        <w:r w:rsidRPr="003D7EDF">
          <w:rPr>
            <w:rFonts w:ascii="Calibri" w:hAnsi="Calibri" w:cs="Calibri"/>
            <w:color w:val="4F81BD" w:themeColor="accent1"/>
            <w:rPrChange w:id="234" w:author="Adrian Sackson" w:date="2021-02-17T14:33:00Z">
              <w:rPr>
                <w:rFonts w:ascii="Calibri" w:hAnsi="Calibri" w:cs="Calibri"/>
                <w:highlight w:val="yellow"/>
              </w:rPr>
            </w:rPrChange>
          </w:rPr>
          <w:t>: Hendrickson</w:t>
        </w:r>
      </w:ins>
      <w:ins w:id="235" w:author="Adrian Sackson" w:date="2021-02-17T15:24:00Z">
        <w:r>
          <w:rPr>
            <w:rFonts w:ascii="Calibri" w:hAnsi="Calibri" w:cs="Calibri"/>
            <w:color w:val="4F81BD" w:themeColor="accent1"/>
          </w:rPr>
          <w:t>,</w:t>
        </w:r>
      </w:ins>
      <w:ins w:id="236" w:author="Shani Tzoref" w:date="2021-02-07T21:24:00Z">
        <w:del w:id="237" w:author="Adrian Sackson" w:date="2021-02-17T15:24:00Z">
          <w:r w:rsidRPr="003D7EDF" w:rsidDel="000B7E96">
            <w:rPr>
              <w:rFonts w:ascii="Calibri" w:hAnsi="Calibri" w:cs="Calibri"/>
              <w:color w:val="4F81BD" w:themeColor="accent1"/>
              <w:rPrChange w:id="238" w:author="Adrian Sackson" w:date="2021-02-17T14:33:00Z">
                <w:rPr>
                  <w:rFonts w:ascii="Calibri" w:hAnsi="Calibri" w:cs="Calibri"/>
                  <w:highlight w:val="yellow"/>
                </w:rPr>
              </w:rPrChange>
            </w:rPr>
            <w:delText>),</w:delText>
          </w:r>
        </w:del>
        <w:r w:rsidRPr="003D7EDF">
          <w:rPr>
            <w:rFonts w:ascii="Calibri" w:hAnsi="Calibri" w:cs="Calibri"/>
            <w:color w:val="4F81BD" w:themeColor="accent1"/>
            <w:rPrChange w:id="239" w:author="Adrian Sackson" w:date="2021-02-17T14:33:00Z">
              <w:rPr>
                <w:rFonts w:ascii="Calibri" w:hAnsi="Calibri" w:cs="Calibri"/>
                <w:highlight w:val="yellow"/>
              </w:rPr>
            </w:rPrChange>
          </w:rPr>
          <w:t xml:space="preserve"> 2002</w:t>
        </w:r>
      </w:ins>
      <w:ins w:id="240" w:author="Adrian Sackson" w:date="2021-02-17T15:24:00Z">
        <w:r>
          <w:rPr>
            <w:rFonts w:ascii="Calibri" w:hAnsi="Calibri" w:cs="Calibri"/>
            <w:color w:val="4F81BD" w:themeColor="accent1"/>
          </w:rPr>
          <w:t>),</w:t>
        </w:r>
      </w:ins>
      <w:ins w:id="241" w:author="Shani Tzoref" w:date="2021-02-07T21:24:00Z">
        <w:del w:id="242" w:author="Adrian Sackson" w:date="2021-02-17T15:24:00Z">
          <w:r w:rsidRPr="003D7EDF" w:rsidDel="000B7E96">
            <w:rPr>
              <w:rFonts w:ascii="Calibri" w:hAnsi="Calibri" w:cs="Calibri"/>
              <w:color w:val="4F81BD" w:themeColor="accent1"/>
              <w:rPrChange w:id="243" w:author="Adrian Sackson" w:date="2021-02-17T14:33:00Z">
                <w:rPr>
                  <w:rFonts w:ascii="Calibri" w:hAnsi="Calibri" w:cs="Calibri"/>
                  <w:highlight w:val="yellow"/>
                </w:rPr>
              </w:rPrChange>
            </w:rPr>
            <w:delText>.</w:delText>
          </w:r>
        </w:del>
      </w:ins>
      <w:ins w:id="244" w:author="Shani Tzoref" w:date="2021-02-07T21:27:00Z">
        <w:r w:rsidRPr="003D7EDF">
          <w:rPr>
            <w:rFonts w:ascii="Calibri" w:hAnsi="Calibri" w:cs="Calibri"/>
            <w:color w:val="4F81BD" w:themeColor="accent1"/>
            <w:rPrChange w:id="245" w:author="Adrian Sackson" w:date="2021-02-17T14:33:00Z">
              <w:rPr>
                <w:rFonts w:ascii="Calibri" w:hAnsi="Calibri" w:cs="Calibri"/>
                <w:highlight w:val="yellow"/>
              </w:rPr>
            </w:rPrChange>
          </w:rPr>
          <w:t xml:space="preserve"> Vol. 1.</w:t>
        </w:r>
      </w:ins>
      <w:del w:id="246" w:author="Adrian Sackson" w:date="2021-02-17T14:32:00Z">
        <w:r w:rsidRPr="003D7EDF" w:rsidDel="003D7EDF">
          <w:rPr>
            <w:rFonts w:ascii="Calibri" w:hAnsi="Calibri" w:cs="Calibri"/>
            <w:color w:val="4F81BD" w:themeColor="accent1"/>
            <w:rPrChange w:id="247" w:author="Adrian Sackson" w:date="2021-02-17T14:33:00Z">
              <w:rPr>
                <w:rFonts w:ascii="Calibri" w:hAnsi="Calibri" w:cs="Calibri"/>
                <w:highlight w:val="yellow"/>
              </w:rPr>
            </w:rPrChange>
          </w:rPr>
          <w:delText xml:space="preserve">  </w:delText>
        </w:r>
        <w:r w:rsidRPr="003D7EDF" w:rsidDel="003D7EDF">
          <w:rPr>
            <w:rFonts w:ascii="Calibri" w:hAnsi="Calibri" w:cs="Calibri"/>
            <w:color w:val="4F81BD" w:themeColor="accent1"/>
            <w:rPrChange w:id="248" w:author="Adrian Sackson" w:date="2021-02-17T14:33:00Z">
              <w:rPr>
                <w:rFonts w:ascii="Calibri" w:hAnsi="Calibri" w:cs="Calibri"/>
                <w:color w:val="FF0000"/>
                <w:highlight w:val="yellow"/>
              </w:rPr>
            </w:rPrChange>
          </w:rPr>
          <w:delText>or</w:delText>
        </w:r>
        <w:r w:rsidRPr="003D7EDF" w:rsidDel="003D7EDF">
          <w:rPr>
            <w:rFonts w:ascii="Calibri" w:hAnsi="Calibri" w:cs="Calibri"/>
            <w:color w:val="4F81BD" w:themeColor="accent1"/>
            <w:rPrChange w:id="249" w:author="Adrian Sackson" w:date="2021-02-17T14:33:00Z">
              <w:rPr>
                <w:rFonts w:ascii="Calibri" w:hAnsi="Calibri" w:cs="Calibri"/>
                <w:highlight w:val="yellow"/>
              </w:rPr>
            </w:rPrChange>
          </w:rPr>
          <w:delText>2002</w:delText>
        </w:r>
      </w:del>
    </w:p>
    <w:p w14:paraId="0A3B1807" w14:textId="2924F847" w:rsidR="00AF449A" w:rsidRPr="003D7EDF" w:rsidDel="00180FD8" w:rsidRDefault="00AF449A">
      <w:pPr>
        <w:pStyle w:val="FootnoteText"/>
        <w:bidi w:val="0"/>
        <w:rPr>
          <w:del w:id="250" w:author="Shani Tzoref" w:date="2021-02-07T21:27:00Z"/>
          <w:rFonts w:ascii="Calibri" w:hAnsi="Calibri" w:cs="Calibri"/>
          <w:color w:val="4F81BD" w:themeColor="accent1"/>
          <w:rPrChange w:id="251" w:author="Adrian Sackson" w:date="2021-02-17T14:33:00Z">
            <w:rPr>
              <w:del w:id="252" w:author="Shani Tzoref" w:date="2021-02-07T21:27:00Z"/>
              <w:rFonts w:ascii="Calibri" w:hAnsi="Calibri" w:cs="Calibri"/>
            </w:rPr>
          </w:rPrChange>
        </w:rPr>
        <w:pPrChange w:id="253" w:author="Adrian Sackson" w:date="2021-02-17T14:32:00Z">
          <w:pPr>
            <w:pStyle w:val="FootnoteText"/>
            <w:bidi w:val="0"/>
            <w:jc w:val="both"/>
          </w:pPr>
        </w:pPrChange>
      </w:pPr>
      <w:ins w:id="254" w:author="Shani Tzoref" w:date="2021-02-07T21:24:00Z">
        <w:del w:id="255" w:author="Adrian Sackson" w:date="2021-02-17T14:32:00Z">
          <w:r w:rsidRPr="003D7EDF" w:rsidDel="003D7EDF">
            <w:rPr>
              <w:rFonts w:ascii="Calibri" w:hAnsi="Calibri" w:cs="Calibri"/>
              <w:color w:val="4F81BD" w:themeColor="accent1"/>
              <w:rPrChange w:id="256" w:author="Adrian Sackson" w:date="2021-02-17T14:33:00Z">
                <w:rPr>
                  <w:rFonts w:ascii="Calibri" w:hAnsi="Calibri" w:cs="Calibri"/>
                  <w:highlight w:val="yellow"/>
                </w:rPr>
              </w:rPrChange>
            </w:rPr>
            <w:delText xml:space="preserve">J. Neusner, </w:delText>
          </w:r>
          <w:r w:rsidRPr="003D7EDF" w:rsidDel="003D7EDF">
            <w:rPr>
              <w:rFonts w:ascii="Calibri" w:hAnsi="Calibri" w:cs="Calibri"/>
              <w:i/>
              <w:iCs/>
              <w:color w:val="4F81BD" w:themeColor="accent1"/>
              <w:rPrChange w:id="257" w:author="Adrian Sackson" w:date="2021-02-17T14:33:00Z">
                <w:rPr>
                  <w:rFonts w:ascii="Calibri" w:hAnsi="Calibri" w:cs="Calibri"/>
                  <w:i/>
                  <w:iCs/>
                  <w:highlight w:val="yellow"/>
                </w:rPr>
              </w:rPrChange>
            </w:rPr>
            <w:delText>The Tosefta</w:delText>
          </w:r>
          <w:r w:rsidRPr="003D7EDF" w:rsidDel="003D7EDF">
            <w:rPr>
              <w:rFonts w:ascii="Calibri" w:hAnsi="Calibri" w:cs="Calibri"/>
              <w:color w:val="4F81BD" w:themeColor="accent1"/>
              <w:rPrChange w:id="258" w:author="Adrian Sackson" w:date="2021-02-17T14:33:00Z">
                <w:rPr>
                  <w:rFonts w:ascii="Calibri" w:hAnsi="Calibri" w:cs="Calibri"/>
                  <w:highlight w:val="yellow"/>
                </w:rPr>
              </w:rPrChange>
            </w:rPr>
            <w:delText xml:space="preserve">, </w:delText>
          </w:r>
          <w:r w:rsidRPr="003D7EDF" w:rsidDel="003D7EDF">
            <w:rPr>
              <w:rFonts w:ascii="Calibri" w:hAnsi="Calibri" w:cs="Calibri"/>
              <w:i/>
              <w:iCs/>
              <w:color w:val="4F81BD" w:themeColor="accent1"/>
              <w:rPrChange w:id="259" w:author="Adrian Sackson" w:date="2021-02-17T14:33:00Z">
                <w:rPr>
                  <w:rFonts w:ascii="Calibri" w:hAnsi="Calibri" w:cs="Calibri"/>
                  <w:i/>
                  <w:iCs/>
                  <w:highlight w:val="yellow"/>
                </w:rPr>
              </w:rPrChange>
            </w:rPr>
            <w:delText>Translated from the Hebrew</w:delText>
          </w:r>
        </w:del>
      </w:ins>
      <w:ins w:id="260" w:author="Shani Tzoref" w:date="2021-02-07T21:26:00Z">
        <w:del w:id="261" w:author="Adrian Sackson" w:date="2021-02-17T14:32:00Z">
          <w:r w:rsidRPr="003D7EDF" w:rsidDel="003D7EDF">
            <w:rPr>
              <w:rFonts w:ascii="Calibri" w:hAnsi="Calibri" w:cs="Calibri"/>
              <w:color w:val="4F81BD" w:themeColor="accent1"/>
              <w:rPrChange w:id="262" w:author="Adrian Sackson" w:date="2021-02-17T14:33:00Z">
                <w:rPr>
                  <w:rFonts w:ascii="Calibri" w:hAnsi="Calibri" w:cs="Calibri"/>
                  <w:highlight w:val="yellow"/>
                </w:rPr>
              </w:rPrChange>
            </w:rPr>
            <w:delText>. 6 vols. (NY</w:delText>
          </w:r>
        </w:del>
      </w:ins>
      <w:ins w:id="263" w:author="Shani Tzoref" w:date="2021-02-07T21:27:00Z">
        <w:del w:id="264" w:author="Adrian Sackson" w:date="2021-02-17T14:32:00Z">
          <w:r w:rsidRPr="003D7EDF" w:rsidDel="003D7EDF">
            <w:rPr>
              <w:rFonts w:ascii="Calibri" w:hAnsi="Calibri" w:cs="Calibri"/>
              <w:color w:val="4F81BD" w:themeColor="accent1"/>
              <w:rPrChange w:id="265" w:author="Adrian Sackson" w:date="2021-02-17T14:33:00Z">
                <w:rPr>
                  <w:rFonts w:ascii="Calibri" w:hAnsi="Calibri" w:cs="Calibri"/>
                  <w:highlight w:val="yellow"/>
                </w:rPr>
              </w:rPrChange>
            </w:rPr>
            <w:delText xml:space="preserve">: </w:delText>
          </w:r>
        </w:del>
      </w:ins>
      <w:ins w:id="266" w:author="Shani Tzoref" w:date="2021-02-07T21:26:00Z">
        <w:del w:id="267" w:author="Adrian Sackson" w:date="2021-02-17T14:32:00Z">
          <w:r w:rsidRPr="003D7EDF" w:rsidDel="003D7EDF">
            <w:rPr>
              <w:rFonts w:ascii="Calibri" w:hAnsi="Calibri" w:cs="Calibri"/>
              <w:color w:val="4F81BD" w:themeColor="accent1"/>
              <w:rPrChange w:id="268" w:author="Adrian Sackson" w:date="2021-02-17T14:33:00Z">
                <w:rPr>
                  <w:rFonts w:ascii="Calibri" w:hAnsi="Calibri" w:cs="Calibri"/>
                  <w:highlight w:val="yellow"/>
                </w:rPr>
              </w:rPrChange>
            </w:rPr>
            <w:delText>Ktav</w:delText>
          </w:r>
        </w:del>
      </w:ins>
      <w:ins w:id="269" w:author="Shani Tzoref" w:date="2021-02-07T21:27:00Z">
        <w:del w:id="270" w:author="Adrian Sackson" w:date="2021-02-17T14:32:00Z">
          <w:r w:rsidRPr="003D7EDF" w:rsidDel="003D7EDF">
            <w:rPr>
              <w:rFonts w:ascii="Calibri" w:hAnsi="Calibri" w:cs="Calibri"/>
              <w:color w:val="4F81BD" w:themeColor="accent1"/>
              <w:rPrChange w:id="271" w:author="Adrian Sackson" w:date="2021-02-17T14:33:00Z">
                <w:rPr>
                  <w:rFonts w:ascii="Calibri" w:hAnsi="Calibri" w:cs="Calibri"/>
                  <w:highlight w:val="yellow"/>
                </w:rPr>
              </w:rPrChange>
            </w:rPr>
            <w:delText xml:space="preserve">), </w:delText>
          </w:r>
        </w:del>
      </w:ins>
      <w:ins w:id="272" w:author="Shani Tzoref" w:date="2021-02-07T21:26:00Z">
        <w:del w:id="273" w:author="Adrian Sackson" w:date="2021-02-17T14:32:00Z">
          <w:r w:rsidRPr="003D7EDF" w:rsidDel="003D7EDF">
            <w:rPr>
              <w:rFonts w:ascii="Calibri" w:hAnsi="Calibri" w:cs="Calibri"/>
              <w:color w:val="4F81BD" w:themeColor="accent1"/>
              <w:rPrChange w:id="274" w:author="Adrian Sackson" w:date="2021-02-17T14:33:00Z">
                <w:rPr>
                  <w:rFonts w:ascii="Calibri" w:hAnsi="Calibri" w:cs="Calibri"/>
                  <w:highlight w:val="yellow"/>
                </w:rPr>
              </w:rPrChange>
            </w:rPr>
            <w:delText>1977-1986</w:delText>
          </w:r>
        </w:del>
      </w:ins>
      <w:ins w:id="275" w:author="Shani Tzoref" w:date="2021-02-07T21:27:00Z">
        <w:del w:id="276" w:author="Adrian Sackson" w:date="2021-02-17T14:32:00Z">
          <w:r w:rsidRPr="003D7EDF" w:rsidDel="003D7EDF">
            <w:rPr>
              <w:rFonts w:ascii="Calibri" w:hAnsi="Calibri" w:cs="Calibri"/>
              <w:color w:val="4F81BD" w:themeColor="accent1"/>
              <w:rPrChange w:id="277" w:author="Adrian Sackson" w:date="2021-02-17T14:33:00Z">
                <w:rPr>
                  <w:rFonts w:ascii="Calibri" w:hAnsi="Calibri" w:cs="Calibri"/>
                  <w:highlight w:val="yellow"/>
                </w:rPr>
              </w:rPrChange>
            </w:rPr>
            <w:delText>. Vol. 1</w:delText>
          </w:r>
        </w:del>
      </w:ins>
      <w:del w:id="278" w:author="Adrian Sackson" w:date="2021-02-17T14:32:00Z">
        <w:r w:rsidRPr="003D7EDF" w:rsidDel="003D7EDF">
          <w:rPr>
            <w:rFonts w:ascii="Calibri" w:hAnsi="Calibri" w:cs="Calibri"/>
            <w:color w:val="4F81BD" w:themeColor="accent1"/>
            <w:rPrChange w:id="279" w:author="Adrian Sackson" w:date="2021-02-17T14:33:00Z">
              <w:rPr>
                <w:rFonts w:ascii="Calibri" w:hAnsi="Calibri" w:cs="Calibri"/>
                <w:highlight w:val="yellow"/>
              </w:rPr>
            </w:rPrChange>
          </w:rPr>
          <w:delText>.</w:delText>
        </w:r>
      </w:del>
      <w:r w:rsidRPr="003D7EDF">
        <w:rPr>
          <w:rFonts w:ascii="Calibri" w:hAnsi="Calibri" w:cs="Calibri"/>
          <w:color w:val="4F81BD" w:themeColor="accent1"/>
          <w:rPrChange w:id="280" w:author="Adrian Sackson" w:date="2021-02-17T14:33:00Z">
            <w:rPr>
              <w:rFonts w:ascii="Calibri" w:hAnsi="Calibri" w:cs="Calibri"/>
              <w:highlight w:val="yellow"/>
            </w:rPr>
          </w:rPrChange>
        </w:rPr>
        <w:t>]</w:t>
      </w:r>
    </w:p>
    <w:p w14:paraId="16593EFF" w14:textId="314259DA" w:rsidR="00AF449A" w:rsidRPr="003D7EDF" w:rsidDel="00180FD8" w:rsidRDefault="00AF449A">
      <w:pPr>
        <w:pStyle w:val="FootnoteText"/>
        <w:bidi w:val="0"/>
        <w:rPr>
          <w:del w:id="281" w:author="Shani Tzoref" w:date="2021-02-07T21:27:00Z"/>
          <w:rFonts w:ascii="Calibri" w:eastAsia="Times New Roman" w:hAnsi="Calibri" w:cs="Calibri"/>
          <w:color w:val="4F81BD" w:themeColor="accent1"/>
          <w:sz w:val="24"/>
          <w:szCs w:val="24"/>
          <w:lang w:bidi="ar-SA"/>
          <w:rPrChange w:id="282" w:author="Adrian Sackson" w:date="2021-02-17T14:33:00Z">
            <w:rPr>
              <w:del w:id="283" w:author="Shani Tzoref" w:date="2021-02-07T21:27:00Z"/>
              <w:rFonts w:ascii="Calibri" w:eastAsia="Times New Roman" w:hAnsi="Calibri" w:cs="Calibri"/>
              <w:color w:val="3A3A3A"/>
              <w:sz w:val="24"/>
              <w:szCs w:val="24"/>
              <w:lang w:bidi="ar-SA"/>
            </w:rPr>
          </w:rPrChange>
        </w:rPr>
        <w:pPrChange w:id="284" w:author="Adrian Sackson" w:date="2021-02-17T14:32:00Z">
          <w:pPr>
            <w:numPr>
              <w:numId w:val="4"/>
            </w:numPr>
            <w:shd w:val="clear" w:color="auto" w:fill="FFFFFF"/>
            <w:tabs>
              <w:tab w:val="num" w:pos="720"/>
            </w:tabs>
            <w:bidi w:val="0"/>
            <w:spacing w:before="100" w:beforeAutospacing="1" w:after="100" w:afterAutospacing="1" w:line="240" w:lineRule="auto"/>
            <w:ind w:left="720" w:hanging="360"/>
          </w:pPr>
        </w:pPrChange>
      </w:pPr>
      <w:del w:id="285" w:author="Shani Tzoref" w:date="2021-02-07T21:27:00Z">
        <w:r w:rsidRPr="003D7EDF" w:rsidDel="00180FD8">
          <w:rPr>
            <w:rFonts w:ascii="Calibri" w:eastAsia="Times New Roman" w:hAnsi="Calibri" w:cs="Calibri"/>
            <w:color w:val="4F81BD" w:themeColor="accent1"/>
            <w:sz w:val="24"/>
            <w:szCs w:val="24"/>
            <w:lang w:bidi="ar-SA"/>
            <w:rPrChange w:id="286" w:author="Adrian Sackson" w:date="2021-02-17T14:33:00Z">
              <w:rPr>
                <w:rFonts w:ascii="Calibri" w:eastAsia="Times New Roman" w:hAnsi="Calibri" w:cs="Calibri"/>
                <w:color w:val="3A3A3A"/>
                <w:sz w:val="24"/>
                <w:szCs w:val="24"/>
                <w:lang w:bidi="ar-SA"/>
              </w:rPr>
            </w:rPrChange>
          </w:rPr>
          <w:delText>The Tosefta / translated from the Hebrew with a new introduction [by] Jacob Neusner.</w:delText>
        </w:r>
      </w:del>
    </w:p>
    <w:p w14:paraId="391C4AAB" w14:textId="4BF45F03" w:rsidR="00AF449A" w:rsidRPr="003D7EDF" w:rsidRDefault="00AF449A" w:rsidP="00F043AC">
      <w:pPr>
        <w:pStyle w:val="FootnoteText"/>
        <w:bidi w:val="0"/>
        <w:rPr>
          <w:rFonts w:ascii="Calibri" w:hAnsi="Calibri" w:cs="Calibri"/>
          <w:color w:val="4F81BD" w:themeColor="accent1"/>
          <w:rPrChange w:id="287" w:author="Adrian Sackson" w:date="2021-02-17T14:33:00Z">
            <w:rPr>
              <w:rFonts w:ascii="Calibri" w:hAnsi="Calibri" w:cs="Calibri"/>
            </w:rPr>
          </w:rPrChange>
        </w:rPr>
      </w:pPr>
      <w:del w:id="288" w:author="Shani Tzoref" w:date="2021-02-07T21:27:00Z">
        <w:r w:rsidRPr="003D7EDF" w:rsidDel="00180FD8">
          <w:rPr>
            <w:rFonts w:ascii="Calibri" w:hAnsi="Calibri" w:cs="Calibri"/>
            <w:color w:val="4F81BD" w:themeColor="accent1"/>
            <w:rPrChange w:id="289" w:author="Adrian Sackson" w:date="2021-02-17T14:33:00Z">
              <w:rPr>
                <w:rFonts w:ascii="Calibri" w:hAnsi="Calibri" w:cs="Calibri"/>
              </w:rPr>
            </w:rPrChange>
          </w:rPr>
          <w:delText xml:space="preserve"> ]</w:delText>
        </w:r>
      </w:del>
      <w:del w:id="290" w:author="Shani Tzoref" w:date="2021-02-07T10:57:00Z">
        <w:r w:rsidRPr="003D7EDF" w:rsidDel="00B8201C">
          <w:rPr>
            <w:rFonts w:ascii="Calibri" w:hAnsi="Calibri" w:cs="Calibri"/>
            <w:color w:val="4F81BD" w:themeColor="accent1"/>
            <w:rPrChange w:id="291" w:author="Adrian Sackson" w:date="2021-02-17T14:33:00Z">
              <w:rPr>
                <w:rFonts w:ascii="Calibri" w:hAnsi="Calibri" w:cs="Calibri"/>
              </w:rPr>
            </w:rPrChange>
          </w:rPr>
          <w:delText xml:space="preserve">  [</w:delText>
        </w:r>
        <w:r w:rsidRPr="003D7EDF" w:rsidDel="00B8201C">
          <w:rPr>
            <w:rFonts w:ascii="Calibri" w:hAnsi="Calibri" w:cs="Calibri"/>
            <w:b/>
            <w:bCs/>
            <w:color w:val="4F81BD" w:themeColor="accent1"/>
            <w:rPrChange w:id="292" w:author="Adrian Sackson" w:date="2021-02-17T14:33:00Z">
              <w:rPr>
                <w:rFonts w:ascii="Calibri" w:hAnsi="Calibri" w:cs="Calibri"/>
                <w:b/>
                <w:bCs/>
              </w:rPr>
            </w:rPrChange>
          </w:rPr>
          <w:delText>CHECK NEUSNER’S TRANSLATION</w:delText>
        </w:r>
        <w:r w:rsidRPr="003D7EDF" w:rsidDel="00B8201C">
          <w:rPr>
            <w:rFonts w:ascii="Calibri" w:hAnsi="Calibri" w:cs="Calibri"/>
            <w:color w:val="4F81BD" w:themeColor="accent1"/>
            <w:rPrChange w:id="293" w:author="Adrian Sackson" w:date="2021-02-17T14:33:00Z">
              <w:rPr>
                <w:rFonts w:ascii="Calibri" w:hAnsi="Calibri" w:cs="Calibri"/>
                <w:color w:val="FF0000"/>
              </w:rPr>
            </w:rPrChange>
          </w:rPr>
          <w:delText>]</w:delText>
        </w:r>
      </w:del>
    </w:p>
  </w:footnote>
  <w:footnote w:id="5">
    <w:p w14:paraId="7DA772AE" w14:textId="0FAE3049" w:rsidR="00AF449A" w:rsidRPr="0060219A" w:rsidRDefault="00AF449A" w:rsidP="00180FD8">
      <w:pPr>
        <w:pStyle w:val="FootnoteText"/>
        <w:bidi w:val="0"/>
        <w:rPr>
          <w:rFonts w:cstheme="minorHAnsi"/>
        </w:rPr>
      </w:pPr>
      <w:r w:rsidRPr="00180FD8">
        <w:rPr>
          <w:rStyle w:val="FootnoteReference"/>
          <w:rFonts w:ascii="Calibri" w:hAnsi="Calibri" w:cs="Calibri"/>
        </w:rPr>
        <w:footnoteRef/>
      </w:r>
      <w:r w:rsidRPr="00180FD8">
        <w:rPr>
          <w:rFonts w:ascii="Calibri" w:hAnsi="Calibri" w:cs="Calibri"/>
          <w:rtl/>
        </w:rPr>
        <w:t xml:space="preserve"> </w:t>
      </w:r>
      <w:r w:rsidRPr="00180FD8">
        <w:rPr>
          <w:rFonts w:ascii="Calibri" w:hAnsi="Calibri" w:cs="Calibri"/>
        </w:rPr>
        <w:t>See b.</w:t>
      </w:r>
      <w:ins w:id="298" w:author="Adrian Sackson" w:date="2021-02-17T14:33:00Z">
        <w:r>
          <w:rPr>
            <w:rFonts w:ascii="Calibri" w:hAnsi="Calibri" w:cs="Calibri"/>
          </w:rPr>
          <w:t xml:space="preserve"> </w:t>
        </w:r>
      </w:ins>
      <w:proofErr w:type="spellStart"/>
      <w:r w:rsidRPr="00180FD8">
        <w:rPr>
          <w:rFonts w:ascii="Calibri" w:hAnsi="Calibri" w:cs="Calibri"/>
        </w:rPr>
        <w:t>Berakhot</w:t>
      </w:r>
      <w:proofErr w:type="spellEnd"/>
      <w:r w:rsidRPr="0060219A">
        <w:rPr>
          <w:rFonts w:cstheme="minorHAnsi"/>
          <w:i/>
          <w:iCs/>
        </w:rPr>
        <w:t xml:space="preserve"> </w:t>
      </w:r>
      <w:r w:rsidRPr="00B520E5">
        <w:rPr>
          <w:rFonts w:cstheme="minorHAnsi"/>
        </w:rPr>
        <w:t>61a</w:t>
      </w:r>
      <w:r w:rsidRPr="0060219A">
        <w:rPr>
          <w:rFonts w:cstheme="minorHAnsi"/>
        </w:rPr>
        <w:t xml:space="preserve">: </w:t>
      </w:r>
      <w:r w:rsidRPr="00B520E5">
        <w:rPr>
          <w:rFonts w:cstheme="minorHAnsi"/>
        </w:rPr>
        <w:t>“</w:t>
      </w:r>
      <w:r w:rsidRPr="0060219A">
        <w:rPr>
          <w:rFonts w:cstheme="minorHAnsi"/>
        </w:rPr>
        <w:t>R. Jeremiah b. Eleazar said: God created two countenances [</w:t>
      </w:r>
      <w:r w:rsidRPr="002D1ADF">
        <w:rPr>
          <w:rFonts w:cstheme="minorHAnsi"/>
          <w:i/>
          <w:iCs/>
        </w:rPr>
        <w:t>du-</w:t>
      </w:r>
      <w:proofErr w:type="spellStart"/>
      <w:r w:rsidRPr="002D1ADF">
        <w:rPr>
          <w:rFonts w:cstheme="minorHAnsi"/>
          <w:i/>
          <w:iCs/>
        </w:rPr>
        <w:t>par</w:t>
      </w:r>
      <w:ins w:id="299" w:author="Adrian Sackson" w:date="2021-02-17T14:33:00Z">
        <w:r>
          <w:rPr>
            <w:rFonts w:cstheme="minorHAnsi"/>
            <w:i/>
            <w:iCs/>
          </w:rPr>
          <w:t>t</w:t>
        </w:r>
      </w:ins>
      <w:r w:rsidRPr="002D1ADF">
        <w:rPr>
          <w:rFonts w:cstheme="minorHAnsi"/>
          <w:i/>
          <w:iCs/>
        </w:rPr>
        <w:t>zufin</w:t>
      </w:r>
      <w:proofErr w:type="spellEnd"/>
      <w:r w:rsidRPr="0060219A">
        <w:rPr>
          <w:rFonts w:cstheme="minorHAnsi"/>
        </w:rPr>
        <w:t>] in the first man as it says (Ps 139:5) `Behind and before hast Thou formed me’”; see there.</w:t>
      </w:r>
    </w:p>
  </w:footnote>
  <w:footnote w:id="6">
    <w:p w14:paraId="1BE7880E" w14:textId="786A5D61" w:rsidR="00AF449A" w:rsidRPr="0060219A" w:rsidRDefault="00AF449A" w:rsidP="00B520E5">
      <w:pPr>
        <w:pStyle w:val="FootnoteText"/>
        <w:bidi w:val="0"/>
        <w:rPr>
          <w:rStyle w:val="FootnoteReference"/>
          <w:rFonts w:cstheme="minorHAnsi"/>
        </w:rPr>
      </w:pPr>
      <w:r w:rsidRPr="0060219A">
        <w:rPr>
          <w:rStyle w:val="FootnoteReference"/>
          <w:rFonts w:cstheme="minorHAnsi"/>
        </w:rPr>
        <w:footnoteRef/>
      </w:r>
      <w:r w:rsidRPr="0060219A">
        <w:rPr>
          <w:rFonts w:cstheme="minorHAnsi"/>
          <w:rtl/>
        </w:rPr>
        <w:t xml:space="preserve"> </w:t>
      </w:r>
      <w:r w:rsidRPr="0060219A">
        <w:rPr>
          <w:rFonts w:cstheme="minorHAnsi"/>
        </w:rPr>
        <w:t xml:space="preserve">In </w:t>
      </w:r>
      <w:r w:rsidRPr="00C904A0">
        <w:rPr>
          <w:rFonts w:cstheme="minorHAnsi"/>
        </w:rPr>
        <w:t>the Book of</w:t>
      </w:r>
      <w:r w:rsidRPr="000E2C7C">
        <w:rPr>
          <w:rFonts w:cstheme="minorHAnsi"/>
        </w:rPr>
        <w:t xml:space="preserve"> </w:t>
      </w:r>
      <w:r w:rsidRPr="00C904A0">
        <w:rPr>
          <w:rFonts w:cstheme="minorHAnsi"/>
        </w:rPr>
        <w:t>Zohar</w:t>
      </w:r>
      <w:r w:rsidRPr="0060219A">
        <w:rPr>
          <w:rFonts w:cstheme="minorHAnsi"/>
          <w:i/>
          <w:iCs/>
        </w:rPr>
        <w:t xml:space="preserve"> </w:t>
      </w:r>
      <w:r w:rsidRPr="00B520E5">
        <w:rPr>
          <w:rFonts w:cstheme="minorHAnsi"/>
        </w:rPr>
        <w:t>on</w:t>
      </w:r>
      <w:r w:rsidRPr="00C904A0">
        <w:rPr>
          <w:rFonts w:cstheme="minorHAnsi"/>
        </w:rPr>
        <w:t xml:space="preserve"> Genesis</w:t>
      </w:r>
      <w:r w:rsidRPr="0060219A">
        <w:rPr>
          <w:rFonts w:cstheme="minorHAnsi"/>
        </w:rPr>
        <w:t xml:space="preserve"> in the </w:t>
      </w:r>
      <w:r>
        <w:rPr>
          <w:rFonts w:cstheme="minorHAnsi"/>
        </w:rPr>
        <w:t>section</w:t>
      </w:r>
      <w:r w:rsidRPr="0060219A">
        <w:rPr>
          <w:rFonts w:cstheme="minorHAnsi"/>
        </w:rPr>
        <w:t xml:space="preserve"> </w:t>
      </w:r>
      <w:r>
        <w:rPr>
          <w:rFonts w:cstheme="minorHAnsi"/>
        </w:rPr>
        <w:t xml:space="preserve">of </w:t>
      </w:r>
      <w:r w:rsidRPr="0060219A">
        <w:rPr>
          <w:rFonts w:cstheme="minorHAnsi"/>
        </w:rPr>
        <w:t xml:space="preserve">“The Lord God formed man” </w:t>
      </w:r>
      <w:r>
        <w:rPr>
          <w:rFonts w:cstheme="minorHAnsi"/>
        </w:rPr>
        <w:t xml:space="preserve">(Gen 2:7) </w:t>
      </w:r>
      <w:r w:rsidRPr="0060219A">
        <w:rPr>
          <w:rFonts w:cstheme="minorHAnsi"/>
        </w:rPr>
        <w:t xml:space="preserve">two words were added to what is written in the Torah: “but for Adam no helpmate was found (but </w:t>
      </w:r>
      <w:r>
        <w:rPr>
          <w:rFonts w:cstheme="minorHAnsi"/>
        </w:rPr>
        <w:t xml:space="preserve">rather </w:t>
      </w:r>
      <w:r w:rsidRPr="0060219A">
        <w:rPr>
          <w:rFonts w:cstheme="minorHAnsi"/>
        </w:rPr>
        <w:t xml:space="preserve">all of them </w:t>
      </w:r>
      <w:r w:rsidRPr="0060219A">
        <w:rPr>
          <w:rFonts w:cstheme="minorHAnsi"/>
          <w:rtl/>
        </w:rPr>
        <w:t>]</w:t>
      </w:r>
      <w:proofErr w:type="spellStart"/>
      <w:r w:rsidRPr="0082551A">
        <w:rPr>
          <w:rFonts w:cstheme="minorHAnsi"/>
          <w:i/>
          <w:iCs/>
          <w:lang w:val="en-GB"/>
        </w:rPr>
        <w:t>ella</w:t>
      </w:r>
      <w:proofErr w:type="spellEnd"/>
      <w:r w:rsidRPr="0082551A">
        <w:rPr>
          <w:rFonts w:cstheme="minorHAnsi"/>
          <w:i/>
          <w:iCs/>
          <w:lang w:val="en-GB"/>
        </w:rPr>
        <w:t xml:space="preserve"> </w:t>
      </w:r>
      <w:proofErr w:type="spellStart"/>
      <w:r w:rsidRPr="0060219A">
        <w:rPr>
          <w:rFonts w:cstheme="minorHAnsi"/>
          <w:i/>
          <w:iCs/>
          <w:lang w:val="en-GB"/>
        </w:rPr>
        <w:t>k</w:t>
      </w:r>
      <w:r w:rsidRPr="0082551A">
        <w:rPr>
          <w:rFonts w:cstheme="minorHAnsi"/>
          <w:i/>
          <w:iCs/>
          <w:lang w:val="en-GB"/>
        </w:rPr>
        <w:t>ulhu</w:t>
      </w:r>
      <w:proofErr w:type="spellEnd"/>
      <w:r w:rsidRPr="0060219A">
        <w:rPr>
          <w:rFonts w:cstheme="minorHAnsi"/>
          <w:lang w:val="en-GB"/>
        </w:rPr>
        <w:t>] were</w:t>
      </w:r>
      <w:r w:rsidRPr="0060219A">
        <w:rPr>
          <w:rFonts w:cstheme="minorHAnsi"/>
        </w:rPr>
        <w:t>) against him</w:t>
      </w:r>
      <w:r>
        <w:rPr>
          <w:rFonts w:cstheme="minorHAnsi"/>
        </w:rPr>
        <w:t>” (Gen 2:19)</w:t>
      </w:r>
      <w:r w:rsidRPr="0060219A">
        <w:rPr>
          <w:rFonts w:cstheme="minorHAnsi"/>
        </w:rPr>
        <w:t xml:space="preserve">; see there. This is a fine addition, for all the creatures are indeed Man's opponents and enemies because of his and their nature. By making </w:t>
      </w:r>
      <w:r w:rsidRPr="0060219A">
        <w:rPr>
          <w:rFonts w:cstheme="minorHAnsi"/>
          <w:lang w:val="en-GB"/>
        </w:rPr>
        <w:t xml:space="preserve">an </w:t>
      </w:r>
      <w:r w:rsidRPr="0060219A">
        <w:rPr>
          <w:rFonts w:cstheme="minorHAnsi"/>
        </w:rPr>
        <w:t xml:space="preserve">effort to overpower and to defeat them his strength will grow and he will become a true human being. The Holy One, </w:t>
      </w:r>
      <w:r>
        <w:rPr>
          <w:rFonts w:cstheme="minorHAnsi"/>
          <w:color w:val="000000" w:themeColor="text1"/>
        </w:rPr>
        <w:t>b</w:t>
      </w:r>
      <w:r w:rsidRPr="00E969B9">
        <w:rPr>
          <w:rFonts w:cstheme="minorHAnsi"/>
          <w:color w:val="000000" w:themeColor="text1"/>
        </w:rPr>
        <w:t>lessed be He, later made for him a helpmate opposite to him. Thus</w:t>
      </w:r>
      <w:r>
        <w:rPr>
          <w:rFonts w:cstheme="minorHAnsi"/>
          <w:color w:val="000000" w:themeColor="text1"/>
        </w:rPr>
        <w:t>,</w:t>
      </w:r>
      <w:r w:rsidRPr="00E969B9">
        <w:rPr>
          <w:rFonts w:cstheme="minorHAnsi"/>
          <w:color w:val="000000" w:themeColor="text1"/>
        </w:rPr>
        <w:t xml:space="preserve"> Woman is certainly his helper, even as she is his opposite to him, because </w:t>
      </w:r>
      <w:r w:rsidRPr="0060219A">
        <w:rPr>
          <w:rFonts w:cstheme="minorHAnsi"/>
        </w:rPr>
        <w:t>he will find in her whatever he is lacking</w:t>
      </w:r>
      <w:ins w:id="301" w:author="Adrian Sackson" w:date="2021-02-22T08:16:00Z">
        <w:r w:rsidR="00E71C66">
          <w:rPr>
            <w:rFonts w:cstheme="minorHAnsi"/>
          </w:rPr>
          <w:t>;</w:t>
        </w:r>
      </w:ins>
      <w:del w:id="302" w:author="Adrian Sackson" w:date="2021-02-22T08:16:00Z">
        <w:r w:rsidRPr="0060219A" w:rsidDel="00E71C66">
          <w:rPr>
            <w:rFonts w:cstheme="minorHAnsi"/>
          </w:rPr>
          <w:delText>,</w:delText>
        </w:r>
      </w:del>
      <w:r w:rsidRPr="0060219A">
        <w:rPr>
          <w:rFonts w:cstheme="minorHAnsi"/>
        </w:rPr>
        <w:t xml:space="preserve"> and a word </w:t>
      </w:r>
      <w:r>
        <w:rPr>
          <w:rFonts w:cstheme="minorHAnsi"/>
        </w:rPr>
        <w:t>to the wise is sufficient</w:t>
      </w:r>
      <w:r w:rsidRPr="0060219A">
        <w:rPr>
          <w:rFonts w:cstheme="minorHAnsi"/>
        </w:rPr>
        <w:t xml:space="preserve">. </w:t>
      </w:r>
    </w:p>
  </w:footnote>
  <w:footnote w:id="7">
    <w:p w14:paraId="4FAA59FD" w14:textId="0964C7A6" w:rsidR="00AF449A" w:rsidRPr="00096EB1" w:rsidRDefault="00AF449A" w:rsidP="00096EB1">
      <w:pPr>
        <w:pStyle w:val="FootnoteText"/>
        <w:bidi w:val="0"/>
        <w:rPr>
          <w:rFonts w:cstheme="minorHAnsi"/>
          <w:color w:val="000000"/>
        </w:rPr>
      </w:pPr>
      <w:r w:rsidRPr="0060219A">
        <w:rPr>
          <w:rStyle w:val="FootnoteReference"/>
          <w:rFonts w:cstheme="minorHAnsi"/>
        </w:rPr>
        <w:footnoteRef/>
      </w:r>
      <w:r w:rsidRPr="0060219A">
        <w:rPr>
          <w:rFonts w:cstheme="minorHAnsi"/>
          <w:rtl/>
        </w:rPr>
        <w:t xml:space="preserve"> </w:t>
      </w:r>
      <w:r w:rsidRPr="007E2BD0">
        <w:rPr>
          <w:rFonts w:cstheme="minorHAnsi"/>
        </w:rPr>
        <w:t>b.</w:t>
      </w:r>
      <w:ins w:id="303" w:author="Adrian Sackson" w:date="2021-02-17T15:19:00Z">
        <w:r>
          <w:rPr>
            <w:rFonts w:cstheme="minorHAnsi"/>
          </w:rPr>
          <w:t xml:space="preserve"> </w:t>
        </w:r>
      </w:ins>
      <w:r w:rsidRPr="007E2BD0">
        <w:rPr>
          <w:rFonts w:cstheme="minorHAnsi"/>
        </w:rPr>
        <w:t>Niddah</w:t>
      </w:r>
      <w:r w:rsidRPr="0060219A">
        <w:rPr>
          <w:rFonts w:cstheme="minorHAnsi"/>
        </w:rPr>
        <w:t xml:space="preserve"> 45b: </w:t>
      </w:r>
      <w:r>
        <w:rPr>
          <w:rFonts w:cstheme="minorHAnsi"/>
        </w:rPr>
        <w:t>“</w:t>
      </w:r>
      <w:r w:rsidRPr="0060219A">
        <w:rPr>
          <w:rFonts w:cstheme="minorHAnsi"/>
          <w:color w:val="000000"/>
        </w:rPr>
        <w:t>What</w:t>
      </w:r>
      <w:r w:rsidRPr="0060219A">
        <w:rPr>
          <w:rFonts w:cstheme="minorHAnsi"/>
          <w:color w:val="000000"/>
          <w:shd w:val="clear" w:color="auto" w:fill="FFFFE7"/>
        </w:rPr>
        <w:t xml:space="preserve"> </w:t>
      </w:r>
      <w:r w:rsidRPr="0060219A">
        <w:rPr>
          <w:rFonts w:cstheme="minorHAnsi"/>
          <w:color w:val="000000"/>
        </w:rPr>
        <w:t>is Rabbi</w:t>
      </w:r>
      <w:r>
        <w:rPr>
          <w:rFonts w:cstheme="minorHAnsi"/>
          <w:color w:val="000000"/>
        </w:rPr>
        <w:t>’</w:t>
      </w:r>
      <w:r w:rsidRPr="0060219A">
        <w:rPr>
          <w:rFonts w:cstheme="minorHAnsi"/>
          <w:color w:val="000000"/>
        </w:rPr>
        <w:t>s reason?</w:t>
      </w:r>
      <w:r w:rsidRPr="0060219A">
        <w:rPr>
          <w:rFonts w:cstheme="minorHAnsi"/>
          <w:color w:val="000000"/>
          <w:shd w:val="clear" w:color="auto" w:fill="FFFFE7"/>
        </w:rPr>
        <w:t xml:space="preserve"> </w:t>
      </w:r>
      <w:r w:rsidRPr="0060219A">
        <w:rPr>
          <w:rFonts w:cstheme="minorHAnsi"/>
          <w:color w:val="000000"/>
        </w:rPr>
        <w:t>Because it is written in Scripture (</w:t>
      </w:r>
      <w:r w:rsidRPr="00180FD8">
        <w:rPr>
          <w:rFonts w:cstheme="minorHAnsi"/>
          <w:color w:val="000000"/>
        </w:rPr>
        <w:t>Gen</w:t>
      </w:r>
      <w:r w:rsidRPr="0060219A">
        <w:rPr>
          <w:rFonts w:cstheme="minorHAnsi"/>
          <w:color w:val="000000"/>
        </w:rPr>
        <w:t xml:space="preserve"> </w:t>
      </w:r>
      <w:del w:id="304" w:author="Adrian Sackson" w:date="2021-02-17T15:19:00Z">
        <w:r w:rsidDel="00054036">
          <w:rPr>
            <w:rFonts w:cstheme="minorHAnsi"/>
            <w:color w:val="000000"/>
          </w:rPr>
          <w:delText xml:space="preserve">ch. </w:delText>
        </w:r>
      </w:del>
      <w:r w:rsidRPr="0060219A">
        <w:rPr>
          <w:rFonts w:cstheme="minorHAnsi"/>
          <w:color w:val="000000"/>
        </w:rPr>
        <w:t xml:space="preserve">2), </w:t>
      </w:r>
      <w:r>
        <w:rPr>
          <w:rFonts w:cstheme="minorHAnsi"/>
          <w:color w:val="000000"/>
        </w:rPr>
        <w:t>‘</w:t>
      </w:r>
      <w:r w:rsidRPr="0060219A">
        <w:rPr>
          <w:rFonts w:cstheme="minorHAnsi"/>
          <w:color w:val="000000"/>
        </w:rPr>
        <w:t>And the Lord God built the rib</w:t>
      </w:r>
      <w:r>
        <w:rPr>
          <w:rFonts w:cstheme="minorHAnsi"/>
          <w:color w:val="000000"/>
        </w:rPr>
        <w:t>’</w:t>
      </w:r>
      <w:r w:rsidRPr="0060219A">
        <w:rPr>
          <w:rFonts w:cstheme="minorHAnsi"/>
          <w:color w:val="000000"/>
        </w:rPr>
        <w:t xml:space="preserve"> which teaches that the Holy One, blessed be He, endowed the woman with more understanding than the man</w:t>
      </w:r>
      <w:r>
        <w:rPr>
          <w:rFonts w:cstheme="minorHAnsi"/>
          <w:color w:val="000000"/>
        </w:rPr>
        <w:t>”</w:t>
      </w:r>
      <w:r w:rsidRPr="0060219A">
        <w:rPr>
          <w:rFonts w:cstheme="minorHAnsi"/>
          <w:color w:val="000000"/>
        </w:rPr>
        <w:t>; see there.</w:t>
      </w:r>
    </w:p>
  </w:footnote>
  <w:footnote w:id="8">
    <w:p w14:paraId="7FA3A4E2" w14:textId="7A4BE6F2" w:rsidR="00AF449A" w:rsidRPr="0060219A" w:rsidRDefault="00AF449A" w:rsidP="009B02F5">
      <w:pPr>
        <w:pStyle w:val="FootnoteText"/>
        <w:bidi w:val="0"/>
        <w:rPr>
          <w:rFonts w:cstheme="minorHAnsi"/>
        </w:rPr>
      </w:pPr>
      <w:r w:rsidRPr="0060219A">
        <w:rPr>
          <w:rStyle w:val="FootnoteReference"/>
          <w:rFonts w:cstheme="minorHAnsi"/>
        </w:rPr>
        <w:footnoteRef/>
      </w:r>
      <w:r w:rsidRPr="0060219A">
        <w:rPr>
          <w:rFonts w:cstheme="minorHAnsi"/>
        </w:rPr>
        <w:t xml:space="preserve"> </w:t>
      </w:r>
      <w:r w:rsidRPr="005E5A4E">
        <w:rPr>
          <w:rFonts w:cstheme="minorHAnsi"/>
        </w:rPr>
        <w:t>m.</w:t>
      </w:r>
      <w:ins w:id="342" w:author="Adrian Sackson" w:date="2021-02-17T15:19:00Z">
        <w:r>
          <w:rPr>
            <w:rFonts w:cstheme="minorHAnsi"/>
          </w:rPr>
          <w:t xml:space="preserve"> </w:t>
        </w:r>
      </w:ins>
      <w:proofErr w:type="spellStart"/>
      <w:r w:rsidRPr="005E5A4E">
        <w:rPr>
          <w:rFonts w:cstheme="minorHAnsi"/>
        </w:rPr>
        <w:t>Ketubot</w:t>
      </w:r>
      <w:proofErr w:type="spellEnd"/>
      <w:r w:rsidRPr="0060219A">
        <w:rPr>
          <w:rFonts w:cstheme="minorHAnsi"/>
        </w:rPr>
        <w:t xml:space="preserve"> 5:4: “The following are the kinds of work which a woman must perform for the husband: grinding corn, baking bread, washing clothes, cooking, suckling her child, making ready his bed and working in wool”; see there.</w:t>
      </w:r>
      <w:r w:rsidRPr="0060219A">
        <w:rPr>
          <w:rFonts w:cstheme="minorHAnsi"/>
          <w:color w:val="000000"/>
          <w:shd w:val="clear" w:color="auto" w:fill="FFFFE7"/>
        </w:rPr>
        <w:t xml:space="preserve"> </w:t>
      </w:r>
      <w:r w:rsidRPr="0060219A">
        <w:rPr>
          <w:rFonts w:cstheme="minorHAnsi"/>
          <w:color w:val="000000"/>
          <w:shd w:val="clear" w:color="auto" w:fill="FFFFFF" w:themeFill="background1"/>
        </w:rPr>
        <w:t>Nowadays where is the</w:t>
      </w:r>
      <w:r w:rsidRPr="0060219A">
        <w:rPr>
          <w:rFonts w:cstheme="minorHAnsi"/>
        </w:rPr>
        <w:t xml:space="preserve"> maidservant that would </w:t>
      </w:r>
      <w:r w:rsidRPr="0060219A">
        <w:rPr>
          <w:rFonts w:cstheme="minorHAnsi"/>
          <w:lang w:val="en-GB"/>
        </w:rPr>
        <w:t>be willing</w:t>
      </w:r>
      <w:r w:rsidRPr="0060219A">
        <w:rPr>
          <w:rFonts w:cstheme="minorHAnsi"/>
        </w:rPr>
        <w:t xml:space="preserve"> to do all these? She would be given a generous wage and enthroned in gold filigree.   </w:t>
      </w:r>
    </w:p>
  </w:footnote>
  <w:footnote w:id="9">
    <w:p w14:paraId="5FC2081D" w14:textId="615EF8E6" w:rsidR="00AF449A" w:rsidRPr="00801528" w:rsidRDefault="00AF449A" w:rsidP="00B520E5">
      <w:pPr>
        <w:pStyle w:val="FootnoteText"/>
        <w:bidi w:val="0"/>
        <w:rPr>
          <w:rFonts w:cstheme="minorHAnsi"/>
          <w:color w:val="4F81BD" w:themeColor="accent1"/>
          <w:rPrChange w:id="343" w:author="Adrian Sackson" w:date="2021-02-17T15:22:00Z">
            <w:rPr>
              <w:rFonts w:cstheme="minorHAnsi"/>
              <w:color w:val="000000" w:themeColor="text1"/>
            </w:rPr>
          </w:rPrChange>
        </w:rPr>
      </w:pPr>
      <w:r w:rsidRPr="0060219A">
        <w:rPr>
          <w:rStyle w:val="FootnoteReference"/>
          <w:rFonts w:cstheme="minorHAnsi"/>
        </w:rPr>
        <w:footnoteRef/>
      </w:r>
      <w:r w:rsidRPr="0060219A">
        <w:rPr>
          <w:rFonts w:cstheme="minorHAnsi"/>
          <w:i/>
          <w:iCs/>
        </w:rPr>
        <w:t xml:space="preserve"> </w:t>
      </w:r>
      <w:r w:rsidRPr="005E5A4E">
        <w:rPr>
          <w:rFonts w:cstheme="minorHAnsi"/>
        </w:rPr>
        <w:t>b.</w:t>
      </w:r>
      <w:ins w:id="344" w:author="Adrian Sackson" w:date="2021-02-17T15:19:00Z">
        <w:r>
          <w:rPr>
            <w:rFonts w:cstheme="minorHAnsi"/>
          </w:rPr>
          <w:t xml:space="preserve"> </w:t>
        </w:r>
      </w:ins>
      <w:proofErr w:type="spellStart"/>
      <w:r w:rsidRPr="005E5A4E">
        <w:rPr>
          <w:rFonts w:cstheme="minorHAnsi"/>
        </w:rPr>
        <w:t>Yebamot</w:t>
      </w:r>
      <w:proofErr w:type="spellEnd"/>
      <w:r w:rsidRPr="0060219A">
        <w:rPr>
          <w:rFonts w:cstheme="minorHAnsi"/>
        </w:rPr>
        <w:t xml:space="preserve"> 65b: “</w:t>
      </w:r>
      <w:r w:rsidRPr="0060219A">
        <w:rPr>
          <w:rFonts w:cstheme="minorHAnsi"/>
          <w:color w:val="000000"/>
        </w:rPr>
        <w:t>R. Ilea replied in the name of R. Eleazar son of R. Simeon: Scripture stated, 'And replenish the earth, and subdue it'</w:t>
      </w:r>
      <w:r>
        <w:rPr>
          <w:rFonts w:cstheme="minorHAnsi"/>
          <w:color w:val="000000"/>
        </w:rPr>
        <w:t>—</w:t>
      </w:r>
      <w:r w:rsidRPr="0060219A">
        <w:rPr>
          <w:rFonts w:cstheme="minorHAnsi"/>
          <w:color w:val="000000"/>
        </w:rPr>
        <w:t>it is the nature of a man to subdue but it is not the nature of a woman to subdue.”</w:t>
      </w:r>
      <w:r w:rsidRPr="0060219A">
        <w:rPr>
          <w:rFonts w:cstheme="minorHAnsi"/>
        </w:rPr>
        <w:t xml:space="preserve"> And this is only a pretext, because </w:t>
      </w:r>
      <w:r>
        <w:rPr>
          <w:rFonts w:cstheme="minorHAnsi"/>
        </w:rPr>
        <w:t>“</w:t>
      </w:r>
      <w:r w:rsidRPr="00F573FA">
        <w:rPr>
          <w:rFonts w:cstheme="minorHAnsi"/>
          <w:rPrChange w:id="345" w:author="Shani Tzoref" w:date="2021-02-09T08:46:00Z">
            <w:rPr>
              <w:rFonts w:cstheme="minorHAnsi"/>
              <w:i/>
              <w:iCs/>
            </w:rPr>
          </w:rPrChange>
        </w:rPr>
        <w:t>and subdue</w:t>
      </w:r>
      <w:r>
        <w:rPr>
          <w:rFonts w:cstheme="minorHAnsi"/>
        </w:rPr>
        <w:t>”</w:t>
      </w:r>
      <w:r w:rsidRPr="0060219A">
        <w:rPr>
          <w:rFonts w:cstheme="minorHAnsi"/>
        </w:rPr>
        <w:t xml:space="preserve"> (</w:t>
      </w:r>
      <w:proofErr w:type="spellStart"/>
      <w:r w:rsidRPr="0060219A">
        <w:rPr>
          <w:rFonts w:cstheme="minorHAnsi"/>
          <w:i/>
          <w:iCs/>
        </w:rPr>
        <w:t>vekivshuha</w:t>
      </w:r>
      <w:proofErr w:type="spellEnd"/>
      <w:r w:rsidRPr="0060219A">
        <w:rPr>
          <w:rFonts w:cstheme="minorHAnsi"/>
        </w:rPr>
        <w:t xml:space="preserve">) is plural and it refers to Woman just as </w:t>
      </w:r>
      <w:del w:id="346" w:author="Adrian Sackson" w:date="2021-02-17T15:20:00Z">
        <w:r w:rsidRPr="0060219A" w:rsidDel="00E01C28">
          <w:rPr>
            <w:rFonts w:cstheme="minorHAnsi"/>
          </w:rPr>
          <w:delText xml:space="preserve">for </w:delText>
        </w:r>
      </w:del>
      <w:ins w:id="347" w:author="Adrian Sackson" w:date="2021-02-17T15:20:00Z">
        <w:r>
          <w:rPr>
            <w:rFonts w:cstheme="minorHAnsi"/>
          </w:rPr>
          <w:t>to</w:t>
        </w:r>
        <w:r w:rsidRPr="0060219A">
          <w:rPr>
            <w:rFonts w:cstheme="minorHAnsi"/>
          </w:rPr>
          <w:t xml:space="preserve"> </w:t>
        </w:r>
      </w:ins>
      <w:r w:rsidRPr="0060219A">
        <w:rPr>
          <w:rFonts w:cstheme="minorHAnsi"/>
        </w:rPr>
        <w:t xml:space="preserve">Man. And when the sages of blessed memory said that it was not the nature of a woman to subdue in practice, that is, as it were, to go to war to confront </w:t>
      </w:r>
      <w:del w:id="348" w:author="Adrian Sackson" w:date="2021-02-17T15:20:00Z">
        <w:r w:rsidRPr="0060219A" w:rsidDel="00F043AC">
          <w:rPr>
            <w:rFonts w:cstheme="minorHAnsi"/>
          </w:rPr>
          <w:delText xml:space="preserve">the </w:delText>
        </w:r>
      </w:del>
      <w:ins w:id="349" w:author="Adrian Sackson" w:date="2021-02-17T15:20:00Z">
        <w:r>
          <w:rPr>
            <w:rFonts w:cstheme="minorHAnsi"/>
          </w:rPr>
          <w:t>a</w:t>
        </w:r>
        <w:r w:rsidRPr="0060219A">
          <w:rPr>
            <w:rFonts w:cstheme="minorHAnsi"/>
          </w:rPr>
          <w:t xml:space="preserve"> </w:t>
        </w:r>
      </w:ins>
      <w:r w:rsidRPr="0060219A">
        <w:rPr>
          <w:rFonts w:cstheme="minorHAnsi"/>
        </w:rPr>
        <w:t xml:space="preserve">foe, they spoke only of what they actually witnessed. Nowadays Woman is the angel of peace, but before she </w:t>
      </w:r>
      <w:del w:id="350" w:author="Adrian Sackson" w:date="2021-02-17T15:20:00Z">
        <w:r w:rsidRPr="0060219A" w:rsidDel="00F043AC">
          <w:rPr>
            <w:rFonts w:cstheme="minorHAnsi"/>
          </w:rPr>
          <w:delText xml:space="preserve">got </w:delText>
        </w:r>
      </w:del>
      <w:ins w:id="351" w:author="Adrian Sackson" w:date="2021-02-17T15:20:00Z">
        <w:r>
          <w:rPr>
            <w:rFonts w:cstheme="minorHAnsi"/>
          </w:rPr>
          <w:t>w</w:t>
        </w:r>
      </w:ins>
      <w:ins w:id="352" w:author="Adrian Sackson" w:date="2021-02-17T15:21:00Z">
        <w:r>
          <w:rPr>
            <w:rFonts w:cstheme="minorHAnsi"/>
          </w:rPr>
          <w:t>as</w:t>
        </w:r>
      </w:ins>
      <w:ins w:id="353" w:author="Adrian Sackson" w:date="2021-02-17T15:20:00Z">
        <w:r w:rsidRPr="0060219A">
          <w:rPr>
            <w:rFonts w:cstheme="minorHAnsi"/>
          </w:rPr>
          <w:t xml:space="preserve"> </w:t>
        </w:r>
      </w:ins>
      <w:r w:rsidRPr="0060219A">
        <w:rPr>
          <w:rFonts w:cstheme="minorHAnsi"/>
          <w:lang w:val="en-GB"/>
        </w:rPr>
        <w:t>confined to the</w:t>
      </w:r>
      <w:r w:rsidRPr="0060219A">
        <w:rPr>
          <w:rFonts w:cstheme="minorHAnsi"/>
        </w:rPr>
        <w:t xml:space="preserve"> home to concoct, to cook, and to bake, she too would habitually subdue. So many women have confronted </w:t>
      </w:r>
      <w:r>
        <w:rPr>
          <w:rFonts w:cstheme="minorHAnsi"/>
        </w:rPr>
        <w:t>calamitie</w:t>
      </w:r>
      <w:r w:rsidRPr="0060219A">
        <w:rPr>
          <w:rFonts w:cstheme="minorHAnsi"/>
        </w:rPr>
        <w:t xml:space="preserve">s and </w:t>
      </w:r>
      <w:r>
        <w:rPr>
          <w:rFonts w:cstheme="minorHAnsi"/>
        </w:rPr>
        <w:t>hazards</w:t>
      </w:r>
      <w:r w:rsidRPr="0060219A">
        <w:rPr>
          <w:rFonts w:cstheme="minorHAnsi"/>
        </w:rPr>
        <w:t xml:space="preserve"> of time to support their husbands who dedicated their life to the Torah and to tradition. See in </w:t>
      </w:r>
      <w:r w:rsidRPr="003C1E96">
        <w:rPr>
          <w:rFonts w:cstheme="minorHAnsi"/>
        </w:rPr>
        <w:t>t.</w:t>
      </w:r>
      <w:ins w:id="354" w:author="Adrian Sackson" w:date="2021-02-17T15:21:00Z">
        <w:r>
          <w:rPr>
            <w:rFonts w:cstheme="minorHAnsi"/>
          </w:rPr>
          <w:t xml:space="preserve"> </w:t>
        </w:r>
      </w:ins>
      <w:proofErr w:type="spellStart"/>
      <w:r w:rsidRPr="003C1E96">
        <w:rPr>
          <w:rFonts w:cstheme="minorHAnsi"/>
        </w:rPr>
        <w:t>Ketubo</w:t>
      </w:r>
      <w:r>
        <w:rPr>
          <w:rFonts w:cstheme="minorHAnsi"/>
        </w:rPr>
        <w:t>t</w:t>
      </w:r>
      <w:proofErr w:type="spellEnd"/>
      <w:r>
        <w:rPr>
          <w:rFonts w:cstheme="minorHAnsi"/>
          <w:i/>
          <w:iCs/>
        </w:rPr>
        <w:t xml:space="preserve"> </w:t>
      </w:r>
      <w:proofErr w:type="spellStart"/>
      <w:r w:rsidRPr="0060219A">
        <w:rPr>
          <w:rFonts w:cstheme="minorHAnsi"/>
        </w:rPr>
        <w:t>ch.</w:t>
      </w:r>
      <w:proofErr w:type="spellEnd"/>
      <w:r w:rsidRPr="0060219A">
        <w:rPr>
          <w:rFonts w:cstheme="minorHAnsi"/>
        </w:rPr>
        <w:t xml:space="preserve"> 4: “Joshua, the son of R. </w:t>
      </w:r>
      <w:r>
        <w:rPr>
          <w:rFonts w:cstheme="minorHAnsi"/>
        </w:rPr>
        <w:t>‘</w:t>
      </w:r>
      <w:r w:rsidRPr="0060219A">
        <w:rPr>
          <w:rFonts w:cstheme="minorHAnsi"/>
        </w:rPr>
        <w:t>A</w:t>
      </w:r>
      <w:r>
        <w:rPr>
          <w:rFonts w:cstheme="minorHAnsi"/>
        </w:rPr>
        <w:t>k</w:t>
      </w:r>
      <w:r w:rsidRPr="0060219A">
        <w:rPr>
          <w:rFonts w:cstheme="minorHAnsi"/>
        </w:rPr>
        <w:t xml:space="preserve">iba married a woman and made an agreement with her that she maintain and support him and teach him </w:t>
      </w:r>
      <w:r w:rsidRPr="00143EAF">
        <w:rPr>
          <w:rFonts w:cstheme="minorHAnsi"/>
        </w:rPr>
        <w:t>Torah</w:t>
      </w:r>
      <w:r>
        <w:rPr>
          <w:rFonts w:cstheme="minorHAnsi"/>
        </w:rPr>
        <w:t>” [</w:t>
      </w:r>
      <w:r w:rsidRPr="003C1E96">
        <w:rPr>
          <w:rFonts w:cstheme="minorHAnsi"/>
        </w:rPr>
        <w:t>t.</w:t>
      </w:r>
      <w:ins w:id="355" w:author="Adrian Sackson" w:date="2021-02-17T15:21:00Z">
        <w:r>
          <w:rPr>
            <w:rFonts w:cstheme="minorHAnsi"/>
          </w:rPr>
          <w:t xml:space="preserve"> </w:t>
        </w:r>
      </w:ins>
      <w:proofErr w:type="spellStart"/>
      <w:r w:rsidRPr="003C1E96">
        <w:rPr>
          <w:rFonts w:cstheme="minorHAnsi"/>
        </w:rPr>
        <w:t>Ketubo</w:t>
      </w:r>
      <w:r>
        <w:rPr>
          <w:rFonts w:cstheme="minorHAnsi"/>
        </w:rPr>
        <w:t>t</w:t>
      </w:r>
      <w:proofErr w:type="spellEnd"/>
      <w:r>
        <w:rPr>
          <w:rFonts w:cstheme="minorHAnsi"/>
        </w:rPr>
        <w:t xml:space="preserve"> 4:7]</w:t>
      </w:r>
      <w:r w:rsidRPr="0060219A">
        <w:rPr>
          <w:rFonts w:cstheme="minorHAnsi"/>
        </w:rPr>
        <w:t xml:space="preserve">. See also </w:t>
      </w:r>
      <w:r w:rsidRPr="00143EAF">
        <w:rPr>
          <w:rFonts w:cstheme="minorHAnsi"/>
        </w:rPr>
        <w:t>b.</w:t>
      </w:r>
      <w:ins w:id="356" w:author="Adrian Sackson" w:date="2021-02-17T15:21:00Z">
        <w:r>
          <w:rPr>
            <w:rFonts w:cstheme="minorHAnsi"/>
          </w:rPr>
          <w:t xml:space="preserve"> </w:t>
        </w:r>
      </w:ins>
      <w:proofErr w:type="spellStart"/>
      <w:r w:rsidRPr="00143EAF">
        <w:rPr>
          <w:rFonts w:cstheme="minorHAnsi"/>
        </w:rPr>
        <w:t>Yebamot</w:t>
      </w:r>
      <w:proofErr w:type="spellEnd"/>
      <w:r w:rsidRPr="0060219A">
        <w:rPr>
          <w:rFonts w:cstheme="minorHAnsi"/>
        </w:rPr>
        <w:t xml:space="preserve"> 65b, and see </w:t>
      </w:r>
      <w:r w:rsidRPr="007E2BD0">
        <w:rPr>
          <w:rFonts w:cstheme="minorHAnsi"/>
        </w:rPr>
        <w:t>b.</w:t>
      </w:r>
      <w:ins w:id="357" w:author="Adrian Sackson" w:date="2021-02-17T15:21:00Z">
        <w:r>
          <w:rPr>
            <w:rFonts w:cstheme="minorHAnsi"/>
          </w:rPr>
          <w:t xml:space="preserve"> </w:t>
        </w:r>
      </w:ins>
      <w:ins w:id="358" w:author="Shani Tzoref" w:date="2021-02-08T14:06:00Z">
        <w:r>
          <w:rPr>
            <w:rFonts w:cstheme="minorHAnsi"/>
          </w:rPr>
          <w:t>‘</w:t>
        </w:r>
      </w:ins>
      <w:proofErr w:type="spellStart"/>
      <w:r w:rsidRPr="007E2BD0">
        <w:rPr>
          <w:rFonts w:cstheme="minorHAnsi"/>
        </w:rPr>
        <w:t>Eruvin</w:t>
      </w:r>
      <w:proofErr w:type="spellEnd"/>
      <w:r w:rsidRPr="0060219A">
        <w:rPr>
          <w:rFonts w:cstheme="minorHAnsi"/>
        </w:rPr>
        <w:t xml:space="preserve"> 22a: </w:t>
      </w:r>
      <w:del w:id="359" w:author="Adrian Sackson" w:date="2021-02-17T15:21:00Z">
        <w:r w:rsidDel="00801528">
          <w:rPr>
            <w:rFonts w:cstheme="minorHAnsi"/>
          </w:rPr>
          <w:delText>:</w:delText>
        </w:r>
      </w:del>
      <w:r>
        <w:rPr>
          <w:rFonts w:cstheme="minorHAnsi"/>
        </w:rPr>
        <w:t>”</w:t>
      </w:r>
      <w:r w:rsidRPr="0060219A">
        <w:rPr>
          <w:rFonts w:cstheme="minorHAnsi"/>
        </w:rPr>
        <w:t xml:space="preserve">As was the case with R. Adda b. </w:t>
      </w:r>
      <w:proofErr w:type="spellStart"/>
      <w:r w:rsidRPr="0060219A">
        <w:rPr>
          <w:rFonts w:cstheme="minorHAnsi"/>
        </w:rPr>
        <w:t>Mattenah</w:t>
      </w:r>
      <w:proofErr w:type="spellEnd"/>
      <w:r w:rsidRPr="0060219A">
        <w:rPr>
          <w:rFonts w:cstheme="minorHAnsi"/>
        </w:rPr>
        <w:t>. He was about to go away to a schoolhouse when his wife said to him, ‘What shall I do with your children?’—‘Are there’, he retorted: ‘no more herbs in the marsh?’</w:t>
      </w:r>
      <w:r>
        <w:rPr>
          <w:rFonts w:cstheme="minorHAnsi"/>
        </w:rPr>
        <w:t>”</w:t>
      </w:r>
      <w:r w:rsidRPr="0060219A">
        <w:rPr>
          <w:rFonts w:cstheme="minorHAnsi"/>
        </w:rPr>
        <w:t xml:space="preserve"> </w:t>
      </w:r>
      <w:proofErr w:type="spellStart"/>
      <w:r w:rsidRPr="0060219A">
        <w:rPr>
          <w:rFonts w:cstheme="minorHAnsi"/>
        </w:rPr>
        <w:t>Rashi</w:t>
      </w:r>
      <w:proofErr w:type="spellEnd"/>
      <w:r w:rsidRPr="0060219A">
        <w:rPr>
          <w:rFonts w:cstheme="minorHAnsi"/>
        </w:rPr>
        <w:t xml:space="preserve"> explained: </w:t>
      </w:r>
      <w:r>
        <w:rPr>
          <w:rFonts w:cstheme="minorHAnsi"/>
        </w:rPr>
        <w:t>“</w:t>
      </w:r>
      <w:r w:rsidRPr="0060219A">
        <w:rPr>
          <w:rFonts w:cstheme="minorHAnsi"/>
        </w:rPr>
        <w:t>[</w:t>
      </w:r>
      <w:proofErr w:type="spellStart"/>
      <w:r w:rsidRPr="003C1E96">
        <w:rPr>
          <w:rFonts w:cstheme="minorHAnsi"/>
          <w:i/>
          <w:iCs/>
        </w:rPr>
        <w:t>kurmi</w:t>
      </w:r>
      <w:proofErr w:type="spellEnd"/>
      <w:r w:rsidRPr="0060219A">
        <w:rPr>
          <w:rFonts w:cstheme="minorHAnsi"/>
        </w:rPr>
        <w:t>]</w:t>
      </w:r>
      <w:r>
        <w:rPr>
          <w:rFonts w:cstheme="minorHAnsi"/>
        </w:rPr>
        <w:t>—</w:t>
      </w:r>
      <w:r w:rsidRPr="0060219A">
        <w:rPr>
          <w:rFonts w:cstheme="minorHAnsi"/>
        </w:rPr>
        <w:t>vegetables</w:t>
      </w:r>
      <w:r>
        <w:rPr>
          <w:rFonts w:cstheme="minorHAnsi"/>
        </w:rPr>
        <w:t>;</w:t>
      </w:r>
      <w:r w:rsidRPr="0060219A">
        <w:rPr>
          <w:rFonts w:cstheme="minorHAnsi"/>
        </w:rPr>
        <w:t xml:space="preserve"> [another version]: [you can] pull out from the marsh wet reed </w:t>
      </w:r>
      <w:r>
        <w:rPr>
          <w:rFonts w:cstheme="minorHAnsi"/>
        </w:rPr>
        <w:t>that</w:t>
      </w:r>
      <w:r w:rsidRPr="0060219A">
        <w:rPr>
          <w:rFonts w:cstheme="minorHAnsi"/>
        </w:rPr>
        <w:t xml:space="preserve"> is still tender, grind it and make bread.</w:t>
      </w:r>
      <w:r>
        <w:rPr>
          <w:rFonts w:cstheme="minorHAnsi"/>
        </w:rPr>
        <w:t>”—</w:t>
      </w:r>
      <w:r w:rsidRPr="0060219A">
        <w:rPr>
          <w:rFonts w:cstheme="minorHAnsi"/>
        </w:rPr>
        <w:t xml:space="preserve">This is heroes’ food, and she ate and wiped her mouth; and a word to the wise is </w:t>
      </w:r>
      <w:r w:rsidRPr="007E461A">
        <w:rPr>
          <w:rFonts w:cstheme="minorHAnsi"/>
          <w:color w:val="000000" w:themeColor="text1"/>
        </w:rPr>
        <w:t xml:space="preserve">sufficient. </w:t>
      </w:r>
      <w:r w:rsidRPr="00801528">
        <w:rPr>
          <w:rFonts w:cstheme="minorHAnsi"/>
          <w:color w:val="4F81BD" w:themeColor="accent1"/>
          <w:rPrChange w:id="360" w:author="Adrian Sackson" w:date="2021-02-17T15:22:00Z">
            <w:rPr>
              <w:rFonts w:cstheme="minorHAnsi"/>
              <w:color w:val="000000" w:themeColor="text1"/>
            </w:rPr>
          </w:rPrChange>
        </w:rPr>
        <w:t>[</w:t>
      </w:r>
      <w:r w:rsidRPr="00801528">
        <w:rPr>
          <w:rFonts w:eastAsia="Times New Roman" w:cstheme="minorHAnsi"/>
          <w:color w:val="4F81BD" w:themeColor="accent1"/>
          <w:shd w:val="clear" w:color="auto" w:fill="FFFFFF"/>
          <w:lang w:bidi="ar-SA"/>
          <w:rPrChange w:id="361" w:author="Adrian Sackson" w:date="2021-02-17T15:22:00Z">
            <w:rPr>
              <w:rFonts w:eastAsia="Times New Roman" w:cstheme="minorHAnsi"/>
              <w:color w:val="000000" w:themeColor="text1"/>
              <w:shd w:val="clear" w:color="auto" w:fill="FFFFFF"/>
              <w:lang w:bidi="ar-SA"/>
            </w:rPr>
          </w:rPrChange>
        </w:rPr>
        <w:t>TRANSLATOR’S NOTE: “</w:t>
      </w:r>
      <w:r w:rsidRPr="00801528">
        <w:rPr>
          <w:rFonts w:cstheme="minorHAnsi"/>
          <w:color w:val="4F81BD" w:themeColor="accent1"/>
          <w:rPrChange w:id="362" w:author="Adrian Sackson" w:date="2021-02-17T15:22:00Z">
            <w:rPr>
              <w:rFonts w:cstheme="minorHAnsi"/>
              <w:color w:val="000000" w:themeColor="text1"/>
            </w:rPr>
          </w:rPrChange>
        </w:rPr>
        <w:t>Heroes’ food”</w:t>
      </w:r>
      <w:r w:rsidRPr="00801528">
        <w:rPr>
          <w:rFonts w:cstheme="minorHAnsi"/>
          <w:color w:val="4F81BD" w:themeColor="accent1"/>
          <w:lang w:val="en-GB"/>
          <w:rPrChange w:id="363" w:author="Adrian Sackson" w:date="2021-02-17T15:22:00Z">
            <w:rPr>
              <w:rFonts w:cstheme="minorHAnsi"/>
              <w:color w:val="000000" w:themeColor="text1"/>
              <w:lang w:val="en-GB"/>
            </w:rPr>
          </w:rPrChange>
        </w:rPr>
        <w:t xml:space="preserve"> [Ps 78:25] has a positive meaning and is usually understood as “angel’s food.” </w:t>
      </w:r>
      <w:proofErr w:type="spellStart"/>
      <w:r w:rsidRPr="00801528">
        <w:rPr>
          <w:rFonts w:cstheme="minorHAnsi"/>
          <w:color w:val="4F81BD" w:themeColor="accent1"/>
          <w:lang w:val="en-GB"/>
          <w:rPrChange w:id="364" w:author="Adrian Sackson" w:date="2021-02-17T15:22:00Z">
            <w:rPr>
              <w:rFonts w:cstheme="minorHAnsi"/>
              <w:color w:val="000000" w:themeColor="text1"/>
              <w:lang w:val="en-GB"/>
            </w:rPr>
          </w:rPrChange>
        </w:rPr>
        <w:t>Salamon</w:t>
      </w:r>
      <w:proofErr w:type="spellEnd"/>
      <w:r w:rsidRPr="00801528">
        <w:rPr>
          <w:rFonts w:cstheme="minorHAnsi"/>
          <w:color w:val="4F81BD" w:themeColor="accent1"/>
          <w:lang w:val="en-GB"/>
          <w:rPrChange w:id="365" w:author="Adrian Sackson" w:date="2021-02-17T15:22:00Z">
            <w:rPr>
              <w:rFonts w:cstheme="minorHAnsi"/>
              <w:color w:val="000000" w:themeColor="text1"/>
              <w:lang w:val="en-GB"/>
            </w:rPr>
          </w:rPrChange>
        </w:rPr>
        <w:t xml:space="preserve"> may use the phrase ironically here.]</w:t>
      </w:r>
    </w:p>
  </w:footnote>
  <w:footnote w:id="10">
    <w:p w14:paraId="3A9A4977" w14:textId="7715B76E" w:rsidR="00AF449A" w:rsidRPr="00FF5BDD" w:rsidRDefault="00AF449A" w:rsidP="00FF5BDD">
      <w:pPr>
        <w:shd w:val="clear" w:color="auto" w:fill="FFFFFF"/>
        <w:bidi w:val="0"/>
        <w:spacing w:after="0" w:line="240" w:lineRule="auto"/>
        <w:rPr>
          <w:rFonts w:eastAsia="Times New Roman" w:cstheme="minorHAnsi"/>
          <w:sz w:val="20"/>
          <w:szCs w:val="20"/>
          <w:rPrChange w:id="384" w:author="Shani Tzoref" w:date="2021-02-08T12:56:00Z">
            <w:rPr>
              <w:rFonts w:eastAsia="Times New Roman"/>
              <w:color w:val="FF0000"/>
              <w:sz w:val="20"/>
              <w:szCs w:val="20"/>
              <w:lang w:val="en-GB"/>
            </w:rPr>
          </w:rPrChange>
        </w:rPr>
      </w:pPr>
      <w:r w:rsidRPr="0060219A">
        <w:rPr>
          <w:rStyle w:val="FootnoteReference"/>
          <w:rFonts w:cstheme="minorHAnsi"/>
          <w:sz w:val="20"/>
          <w:szCs w:val="20"/>
        </w:rPr>
        <w:footnoteRef/>
      </w:r>
      <w:r w:rsidRPr="0060219A">
        <w:rPr>
          <w:rFonts w:cstheme="minorHAnsi"/>
          <w:sz w:val="20"/>
          <w:szCs w:val="20"/>
          <w:rtl/>
        </w:rPr>
        <w:t xml:space="preserve"> </w:t>
      </w:r>
      <w:proofErr w:type="spellStart"/>
      <w:r w:rsidRPr="000726E7">
        <w:rPr>
          <w:rFonts w:cstheme="minorHAnsi"/>
          <w:i/>
          <w:iCs/>
          <w:sz w:val="20"/>
          <w:szCs w:val="20"/>
        </w:rPr>
        <w:t>Eliahu</w:t>
      </w:r>
      <w:proofErr w:type="spellEnd"/>
      <w:r w:rsidRPr="000726E7">
        <w:rPr>
          <w:rFonts w:cstheme="minorHAnsi"/>
          <w:i/>
          <w:iCs/>
          <w:sz w:val="20"/>
          <w:szCs w:val="20"/>
        </w:rPr>
        <w:t xml:space="preserve"> </w:t>
      </w:r>
      <w:proofErr w:type="spellStart"/>
      <w:r w:rsidRPr="000726E7">
        <w:rPr>
          <w:rFonts w:cstheme="minorHAnsi"/>
          <w:i/>
          <w:iCs/>
          <w:sz w:val="20"/>
          <w:szCs w:val="20"/>
        </w:rPr>
        <w:t>Rabba</w:t>
      </w:r>
      <w:proofErr w:type="spellEnd"/>
      <w:r w:rsidRPr="000726E7">
        <w:rPr>
          <w:rFonts w:cstheme="minorHAnsi"/>
          <w:sz w:val="20"/>
          <w:szCs w:val="20"/>
        </w:rPr>
        <w:t xml:space="preserve"> part 1 </w:t>
      </w:r>
      <w:proofErr w:type="spellStart"/>
      <w:r w:rsidRPr="000726E7">
        <w:rPr>
          <w:rFonts w:cstheme="minorHAnsi"/>
          <w:sz w:val="20"/>
          <w:szCs w:val="20"/>
        </w:rPr>
        <w:t>ch.</w:t>
      </w:r>
      <w:proofErr w:type="spellEnd"/>
      <w:r w:rsidRPr="000726E7">
        <w:rPr>
          <w:rFonts w:cstheme="minorHAnsi"/>
          <w:sz w:val="20"/>
          <w:szCs w:val="20"/>
        </w:rPr>
        <w:t xml:space="preserve"> </w:t>
      </w:r>
      <w:r w:rsidRPr="0060219A">
        <w:rPr>
          <w:rFonts w:cstheme="minorHAnsi"/>
          <w:sz w:val="20"/>
          <w:szCs w:val="20"/>
        </w:rPr>
        <w:t xml:space="preserve">9 </w:t>
      </w:r>
      <w:r>
        <w:rPr>
          <w:rFonts w:cstheme="minorHAnsi"/>
          <w:sz w:val="20"/>
          <w:szCs w:val="20"/>
        </w:rPr>
        <w:t>“</w:t>
      </w:r>
      <w:r w:rsidRPr="0060219A">
        <w:rPr>
          <w:rFonts w:cstheme="minorHAnsi"/>
          <w:sz w:val="20"/>
          <w:szCs w:val="20"/>
        </w:rPr>
        <w:t xml:space="preserve">…I call heaven and earth to witness that whether it be a </w:t>
      </w:r>
      <w:r w:rsidRPr="0060219A">
        <w:rPr>
          <w:rFonts w:eastAsia="Times New Roman" w:cstheme="minorHAnsi"/>
          <w:sz w:val="20"/>
          <w:szCs w:val="20"/>
        </w:rPr>
        <w:t>heathen, or a Jew, whether it be a man or a woman, a manservant or a maidservant, the holy spirit will suffuse each of them in</w:t>
      </w:r>
      <w:r>
        <w:rPr>
          <w:rFonts w:eastAsia="Times New Roman" w:cstheme="minorHAnsi"/>
          <w:sz w:val="20"/>
          <w:szCs w:val="20"/>
        </w:rPr>
        <w:t xml:space="preserve"> </w:t>
      </w:r>
      <w:r w:rsidRPr="0060219A">
        <w:rPr>
          <w:rFonts w:eastAsia="Times New Roman" w:cstheme="minorHAnsi"/>
          <w:sz w:val="20"/>
          <w:szCs w:val="20"/>
        </w:rPr>
        <w:t>keeping with the deeds he or she performs.</w:t>
      </w:r>
      <w:r>
        <w:rPr>
          <w:rFonts w:eastAsia="Times New Roman" w:cstheme="minorHAnsi"/>
          <w:sz w:val="20"/>
          <w:szCs w:val="20"/>
        </w:rPr>
        <w:t xml:space="preserve">” </w:t>
      </w:r>
      <w:ins w:id="385" w:author="Shani Tzoref" w:date="2021-02-07T21:49:00Z">
        <w:r w:rsidRPr="00F42A47">
          <w:rPr>
            <w:rFonts w:eastAsia="Times New Roman" w:cstheme="minorHAnsi"/>
            <w:color w:val="4F81BD" w:themeColor="accent1"/>
            <w:sz w:val="20"/>
            <w:szCs w:val="20"/>
            <w:rPrChange w:id="386" w:author="Adrian Sackson" w:date="2021-02-17T15:22:00Z">
              <w:rPr>
                <w:rFonts w:eastAsia="Times New Roman" w:cstheme="minorHAnsi"/>
                <w:sz w:val="20"/>
                <w:szCs w:val="20"/>
              </w:rPr>
            </w:rPrChange>
          </w:rPr>
          <w:t xml:space="preserve">[TRANSLATOR’S NOTE: </w:t>
        </w:r>
        <w:proofErr w:type="spellStart"/>
        <w:r w:rsidRPr="00F42A47">
          <w:rPr>
            <w:rFonts w:eastAsia="Times New Roman" w:cstheme="minorHAnsi"/>
            <w:i/>
            <w:iCs/>
            <w:color w:val="4F81BD" w:themeColor="accent1"/>
            <w:sz w:val="20"/>
            <w:szCs w:val="20"/>
            <w:rPrChange w:id="387" w:author="Adrian Sackson" w:date="2021-02-17T15:22:00Z">
              <w:rPr>
                <w:rFonts w:eastAsia="Times New Roman" w:cstheme="minorHAnsi"/>
                <w:i/>
                <w:iCs/>
                <w:sz w:val="20"/>
                <w:szCs w:val="20"/>
              </w:rPr>
            </w:rPrChange>
          </w:rPr>
          <w:t>Tanna</w:t>
        </w:r>
        <w:proofErr w:type="spellEnd"/>
        <w:r w:rsidRPr="00F42A47">
          <w:rPr>
            <w:rFonts w:eastAsia="Times New Roman" w:cstheme="minorHAnsi"/>
            <w:i/>
            <w:iCs/>
            <w:color w:val="4F81BD" w:themeColor="accent1"/>
            <w:sz w:val="20"/>
            <w:szCs w:val="20"/>
            <w:rPrChange w:id="388" w:author="Adrian Sackson" w:date="2021-02-17T15:22:00Z">
              <w:rPr>
                <w:rFonts w:eastAsia="Times New Roman" w:cstheme="minorHAnsi"/>
                <w:i/>
                <w:iCs/>
                <w:sz w:val="20"/>
                <w:szCs w:val="20"/>
              </w:rPr>
            </w:rPrChange>
          </w:rPr>
          <w:t xml:space="preserve"> debe Eliyahu</w:t>
        </w:r>
        <w:r w:rsidRPr="00F42A47">
          <w:rPr>
            <w:rFonts w:eastAsia="Times New Roman" w:cstheme="minorHAnsi"/>
            <w:color w:val="4F81BD" w:themeColor="accent1"/>
            <w:sz w:val="20"/>
            <w:szCs w:val="20"/>
            <w:rPrChange w:id="389" w:author="Adrian Sackson" w:date="2021-02-17T15:22:00Z">
              <w:rPr>
                <w:rFonts w:eastAsia="Times New Roman" w:cstheme="minorHAnsi"/>
                <w:sz w:val="20"/>
                <w:szCs w:val="20"/>
              </w:rPr>
            </w:rPrChange>
          </w:rPr>
          <w:t xml:space="preserve">, translated from the Hebrew by W.G. </w:t>
        </w:r>
        <w:proofErr w:type="spellStart"/>
        <w:r w:rsidRPr="00F42A47">
          <w:rPr>
            <w:rFonts w:eastAsia="Times New Roman" w:cstheme="minorHAnsi"/>
            <w:color w:val="4F81BD" w:themeColor="accent1"/>
            <w:sz w:val="20"/>
            <w:szCs w:val="20"/>
            <w:rPrChange w:id="390" w:author="Adrian Sackson" w:date="2021-02-17T15:22:00Z">
              <w:rPr>
                <w:rFonts w:eastAsia="Times New Roman" w:cstheme="minorHAnsi"/>
                <w:sz w:val="20"/>
                <w:szCs w:val="20"/>
              </w:rPr>
            </w:rPrChange>
          </w:rPr>
          <w:t>Braude</w:t>
        </w:r>
        <w:proofErr w:type="spellEnd"/>
        <w:r w:rsidRPr="00F42A47">
          <w:rPr>
            <w:rFonts w:eastAsia="Times New Roman" w:cstheme="minorHAnsi"/>
            <w:color w:val="4F81BD" w:themeColor="accent1"/>
            <w:sz w:val="20"/>
            <w:szCs w:val="20"/>
            <w:rPrChange w:id="391" w:author="Adrian Sackson" w:date="2021-02-17T15:22:00Z">
              <w:rPr>
                <w:rFonts w:eastAsia="Times New Roman" w:cstheme="minorHAnsi"/>
                <w:sz w:val="20"/>
                <w:szCs w:val="20"/>
              </w:rPr>
            </w:rPrChange>
          </w:rPr>
          <w:t xml:space="preserve"> and I.J. </w:t>
        </w:r>
        <w:proofErr w:type="spellStart"/>
        <w:r w:rsidRPr="00F42A47">
          <w:rPr>
            <w:rFonts w:eastAsia="Times New Roman" w:cstheme="minorHAnsi"/>
            <w:color w:val="4F81BD" w:themeColor="accent1"/>
            <w:sz w:val="20"/>
            <w:szCs w:val="20"/>
            <w:rPrChange w:id="392" w:author="Adrian Sackson" w:date="2021-02-17T15:22:00Z">
              <w:rPr>
                <w:rFonts w:eastAsia="Times New Roman" w:cstheme="minorHAnsi"/>
                <w:sz w:val="20"/>
                <w:szCs w:val="20"/>
              </w:rPr>
            </w:rPrChange>
          </w:rPr>
          <w:t>Kapstein</w:t>
        </w:r>
      </w:ins>
      <w:proofErr w:type="spellEnd"/>
      <w:r w:rsidRPr="00F42A47">
        <w:rPr>
          <w:rFonts w:eastAsia="Times New Roman" w:cstheme="minorHAnsi"/>
          <w:color w:val="4F81BD" w:themeColor="accent1"/>
          <w:sz w:val="20"/>
          <w:szCs w:val="20"/>
          <w:rPrChange w:id="393" w:author="Adrian Sackson" w:date="2021-02-17T15:22:00Z">
            <w:rPr>
              <w:rFonts w:eastAsia="Times New Roman" w:cstheme="minorHAnsi"/>
              <w:sz w:val="20"/>
              <w:szCs w:val="20"/>
            </w:rPr>
          </w:rPrChange>
        </w:rPr>
        <w:t>, eds.,</w:t>
      </w:r>
      <w:ins w:id="394" w:author="Shani Tzoref" w:date="2021-02-07T21:49:00Z">
        <w:r w:rsidRPr="00F42A47">
          <w:rPr>
            <w:rFonts w:eastAsia="Times New Roman" w:cstheme="minorHAnsi"/>
            <w:color w:val="4F81BD" w:themeColor="accent1"/>
            <w:sz w:val="20"/>
            <w:szCs w:val="20"/>
            <w:rPrChange w:id="395" w:author="Adrian Sackson" w:date="2021-02-17T15:22:00Z">
              <w:rPr>
                <w:rFonts w:eastAsia="Times New Roman" w:cstheme="minorHAnsi"/>
                <w:sz w:val="20"/>
                <w:szCs w:val="20"/>
              </w:rPr>
            </w:rPrChange>
          </w:rPr>
          <w:t xml:space="preserve"> (</w:t>
        </w:r>
      </w:ins>
      <w:ins w:id="396" w:author="Adrian Sackson" w:date="2021-02-17T15:23:00Z">
        <w:r>
          <w:rPr>
            <w:rFonts w:eastAsia="Times New Roman" w:cstheme="minorHAnsi"/>
            <w:color w:val="4F81BD" w:themeColor="accent1"/>
            <w:sz w:val="20"/>
            <w:szCs w:val="20"/>
          </w:rPr>
          <w:t xml:space="preserve">Philadelphia: </w:t>
        </w:r>
      </w:ins>
      <w:ins w:id="397" w:author="Shani Tzoref" w:date="2021-02-07T21:49:00Z">
        <w:r w:rsidRPr="00F42A47">
          <w:rPr>
            <w:rFonts w:eastAsia="Times New Roman" w:cstheme="minorHAnsi"/>
            <w:color w:val="4F81BD" w:themeColor="accent1"/>
            <w:sz w:val="20"/>
            <w:szCs w:val="20"/>
            <w:rPrChange w:id="398" w:author="Adrian Sackson" w:date="2021-02-17T15:22:00Z">
              <w:rPr>
                <w:rFonts w:eastAsia="Times New Roman" w:cstheme="minorHAnsi"/>
                <w:sz w:val="20"/>
                <w:szCs w:val="20"/>
              </w:rPr>
            </w:rPrChange>
          </w:rPr>
          <w:t>Jewish Publication Society</w:t>
        </w:r>
      </w:ins>
      <w:ins w:id="399" w:author="Adrian Sackson" w:date="2021-02-17T15:23:00Z">
        <w:r>
          <w:rPr>
            <w:rFonts w:eastAsia="Times New Roman" w:cstheme="minorHAnsi"/>
            <w:color w:val="4F81BD" w:themeColor="accent1"/>
            <w:sz w:val="20"/>
            <w:szCs w:val="20"/>
          </w:rPr>
          <w:t xml:space="preserve">, </w:t>
        </w:r>
      </w:ins>
      <w:ins w:id="400" w:author="Shani Tzoref" w:date="2021-02-07T21:49:00Z">
        <w:del w:id="401" w:author="Adrian Sackson" w:date="2021-02-17T15:23:00Z">
          <w:r w:rsidRPr="00F42A47" w:rsidDel="00F42A47">
            <w:rPr>
              <w:rFonts w:eastAsia="Times New Roman" w:cstheme="minorHAnsi"/>
              <w:color w:val="4F81BD" w:themeColor="accent1"/>
              <w:sz w:val="20"/>
              <w:szCs w:val="20"/>
              <w:rPrChange w:id="402" w:author="Adrian Sackson" w:date="2021-02-17T15:22:00Z">
                <w:rPr>
                  <w:rFonts w:eastAsia="Times New Roman" w:cstheme="minorHAnsi"/>
                  <w:sz w:val="20"/>
                  <w:szCs w:val="20"/>
                </w:rPr>
              </w:rPrChange>
            </w:rPr>
            <w:delText xml:space="preserve">: Philadelphia </w:delText>
          </w:r>
        </w:del>
        <w:r w:rsidRPr="00F42A47">
          <w:rPr>
            <w:rFonts w:eastAsia="Times New Roman" w:cstheme="minorHAnsi"/>
            <w:color w:val="4F81BD" w:themeColor="accent1"/>
            <w:sz w:val="20"/>
            <w:szCs w:val="20"/>
            <w:rPrChange w:id="403" w:author="Adrian Sackson" w:date="2021-02-17T15:22:00Z">
              <w:rPr>
                <w:rFonts w:eastAsia="Times New Roman" w:cstheme="minorHAnsi"/>
                <w:sz w:val="20"/>
                <w:szCs w:val="20"/>
              </w:rPr>
            </w:rPrChange>
          </w:rPr>
          <w:t>1981)</w:t>
        </w:r>
      </w:ins>
      <w:ins w:id="404" w:author="Adrian Sackson" w:date="2021-02-17T15:23:00Z">
        <w:r>
          <w:rPr>
            <w:rFonts w:eastAsia="Times New Roman" w:cstheme="minorHAnsi"/>
            <w:color w:val="4F81BD" w:themeColor="accent1"/>
            <w:sz w:val="20"/>
            <w:szCs w:val="20"/>
          </w:rPr>
          <w:t>,</w:t>
        </w:r>
      </w:ins>
      <w:ins w:id="405" w:author="Shani Tzoref" w:date="2021-02-07T21:49:00Z">
        <w:del w:id="406" w:author="Adrian Sackson" w:date="2021-02-17T15:23:00Z">
          <w:r w:rsidRPr="00F42A47" w:rsidDel="00F42A47">
            <w:rPr>
              <w:rFonts w:eastAsia="Times New Roman" w:cstheme="minorHAnsi"/>
              <w:color w:val="4F81BD" w:themeColor="accent1"/>
              <w:sz w:val="20"/>
              <w:szCs w:val="20"/>
              <w:rPrChange w:id="407" w:author="Adrian Sackson" w:date="2021-02-17T15:22:00Z">
                <w:rPr>
                  <w:rFonts w:eastAsia="Times New Roman" w:cstheme="minorHAnsi"/>
                  <w:sz w:val="20"/>
                  <w:szCs w:val="20"/>
                </w:rPr>
              </w:rPrChange>
            </w:rPr>
            <w:delText>.</w:delText>
          </w:r>
        </w:del>
        <w:r w:rsidRPr="00F42A47">
          <w:rPr>
            <w:rFonts w:eastAsia="Times New Roman" w:cstheme="minorHAnsi"/>
            <w:color w:val="4F81BD" w:themeColor="accent1"/>
            <w:sz w:val="20"/>
            <w:szCs w:val="20"/>
            <w:rPrChange w:id="408" w:author="Adrian Sackson" w:date="2021-02-17T15:22:00Z">
              <w:rPr>
                <w:rFonts w:eastAsia="Times New Roman" w:cstheme="minorHAnsi"/>
                <w:sz w:val="20"/>
                <w:szCs w:val="20"/>
              </w:rPr>
            </w:rPrChange>
          </w:rPr>
          <w:t xml:space="preserve"> </w:t>
        </w:r>
      </w:ins>
      <w:ins w:id="409" w:author="Adrian Sackson" w:date="2021-02-17T15:23:00Z">
        <w:r>
          <w:rPr>
            <w:rFonts w:eastAsia="Times New Roman" w:cstheme="minorHAnsi"/>
            <w:color w:val="4F81BD" w:themeColor="accent1"/>
            <w:sz w:val="20"/>
            <w:szCs w:val="20"/>
          </w:rPr>
          <w:t>p</w:t>
        </w:r>
      </w:ins>
      <w:ins w:id="410" w:author="Shani Tzoref" w:date="2021-02-07T21:49:00Z">
        <w:del w:id="411" w:author="Adrian Sackson" w:date="2021-02-17T15:23:00Z">
          <w:r w:rsidRPr="00F42A47" w:rsidDel="00F42A47">
            <w:rPr>
              <w:rFonts w:eastAsia="Times New Roman" w:cstheme="minorHAnsi"/>
              <w:color w:val="4F81BD" w:themeColor="accent1"/>
              <w:sz w:val="20"/>
              <w:szCs w:val="20"/>
              <w:rPrChange w:id="412" w:author="Adrian Sackson" w:date="2021-02-17T15:22:00Z">
                <w:rPr>
                  <w:rFonts w:eastAsia="Times New Roman" w:cstheme="minorHAnsi"/>
                  <w:sz w:val="20"/>
                  <w:szCs w:val="20"/>
                </w:rPr>
              </w:rPrChange>
            </w:rPr>
            <w:delText>P</w:delText>
          </w:r>
        </w:del>
        <w:r w:rsidRPr="00F42A47">
          <w:rPr>
            <w:rFonts w:eastAsia="Times New Roman" w:cstheme="minorHAnsi"/>
            <w:color w:val="4F81BD" w:themeColor="accent1"/>
            <w:sz w:val="20"/>
            <w:szCs w:val="20"/>
            <w:rPrChange w:id="413" w:author="Adrian Sackson" w:date="2021-02-17T15:22:00Z">
              <w:rPr>
                <w:rFonts w:eastAsia="Times New Roman" w:cstheme="minorHAnsi"/>
                <w:sz w:val="20"/>
                <w:szCs w:val="20"/>
              </w:rPr>
            </w:rPrChange>
          </w:rPr>
          <w:t>art 1, 152–</w:t>
        </w:r>
        <w:del w:id="414" w:author="Shani Tzoref" w:date="2021-01-31T16:24:00Z">
          <w:r w:rsidRPr="00F42A47" w:rsidDel="00557191">
            <w:rPr>
              <w:rFonts w:eastAsia="Times New Roman" w:cstheme="minorHAnsi"/>
              <w:color w:val="4F81BD" w:themeColor="accent1"/>
              <w:sz w:val="20"/>
              <w:szCs w:val="20"/>
              <w:rPrChange w:id="415" w:author="Adrian Sackson" w:date="2021-02-17T15:22:00Z">
                <w:rPr>
                  <w:rFonts w:eastAsia="Times New Roman" w:cstheme="minorHAnsi"/>
                  <w:sz w:val="20"/>
                  <w:szCs w:val="20"/>
                </w:rPr>
              </w:rPrChange>
            </w:rPr>
            <w:delText>-</w:delText>
          </w:r>
        </w:del>
        <w:r w:rsidRPr="00F42A47">
          <w:rPr>
            <w:rFonts w:eastAsia="Times New Roman" w:cstheme="minorHAnsi"/>
            <w:color w:val="4F81BD" w:themeColor="accent1"/>
            <w:sz w:val="20"/>
            <w:szCs w:val="20"/>
            <w:rPrChange w:id="416" w:author="Adrian Sackson" w:date="2021-02-17T15:22:00Z">
              <w:rPr>
                <w:rFonts w:eastAsia="Times New Roman" w:cstheme="minorHAnsi"/>
                <w:sz w:val="20"/>
                <w:szCs w:val="20"/>
              </w:rPr>
            </w:rPrChange>
          </w:rPr>
          <w:t>53.]</w:t>
        </w:r>
        <w:r w:rsidRPr="0060219A">
          <w:rPr>
            <w:rFonts w:eastAsia="Times New Roman" w:cstheme="minorHAnsi"/>
            <w:b/>
            <w:bCs/>
            <w:color w:val="44707B"/>
            <w:sz w:val="20"/>
            <w:szCs w:val="20"/>
          </w:rPr>
          <w:t xml:space="preserve"> </w:t>
        </w:r>
      </w:ins>
      <w:r w:rsidRPr="0060219A">
        <w:rPr>
          <w:rFonts w:eastAsia="Times New Roman" w:cstheme="minorHAnsi"/>
          <w:sz w:val="20"/>
          <w:szCs w:val="20"/>
        </w:rPr>
        <w:t xml:space="preserve">How sublime </w:t>
      </w:r>
      <w:del w:id="417" w:author="Adrian Sackson" w:date="2021-02-17T15:28:00Z">
        <w:r w:rsidRPr="0060219A" w:rsidDel="00D44CF3">
          <w:rPr>
            <w:rFonts w:eastAsia="Times New Roman" w:cstheme="minorHAnsi"/>
            <w:sz w:val="20"/>
            <w:szCs w:val="20"/>
          </w:rPr>
          <w:delText xml:space="preserve">are </w:delText>
        </w:r>
      </w:del>
      <w:r w:rsidRPr="0060219A">
        <w:rPr>
          <w:rFonts w:eastAsia="Times New Roman" w:cstheme="minorHAnsi"/>
          <w:sz w:val="20"/>
          <w:szCs w:val="20"/>
        </w:rPr>
        <w:t xml:space="preserve">these words </w:t>
      </w:r>
      <w:ins w:id="418" w:author="Adrian Sackson" w:date="2021-02-17T15:28:00Z">
        <w:r>
          <w:rPr>
            <w:rFonts w:eastAsia="Times New Roman" w:cstheme="minorHAnsi"/>
            <w:sz w:val="20"/>
            <w:szCs w:val="20"/>
          </w:rPr>
          <w:t xml:space="preserve">are </w:t>
        </w:r>
      </w:ins>
      <w:r w:rsidRPr="0060219A">
        <w:rPr>
          <w:rFonts w:eastAsia="Times New Roman" w:cstheme="minorHAnsi"/>
          <w:sz w:val="20"/>
          <w:szCs w:val="20"/>
        </w:rPr>
        <w:t xml:space="preserve">to those who understand grace. For if a man says: </w:t>
      </w:r>
      <w:r>
        <w:rPr>
          <w:rFonts w:eastAsia="Times New Roman" w:cstheme="minorHAnsi"/>
          <w:sz w:val="20"/>
          <w:szCs w:val="20"/>
        </w:rPr>
        <w:t>“</w:t>
      </w:r>
      <w:r w:rsidRPr="0060219A">
        <w:rPr>
          <w:rFonts w:eastAsia="Times New Roman" w:cstheme="minorHAnsi"/>
          <w:sz w:val="20"/>
          <w:szCs w:val="20"/>
        </w:rPr>
        <w:t>Am I to be the loser because I am a male?</w:t>
      </w:r>
      <w:r>
        <w:rPr>
          <w:rFonts w:eastAsia="Times New Roman" w:cstheme="minorHAnsi"/>
          <w:sz w:val="20"/>
          <w:szCs w:val="20"/>
        </w:rPr>
        <w:t>”</w:t>
      </w:r>
      <w:r w:rsidRPr="0060219A">
        <w:rPr>
          <w:rFonts w:eastAsia="Times New Roman" w:cstheme="minorHAnsi"/>
          <w:sz w:val="20"/>
          <w:szCs w:val="20"/>
        </w:rPr>
        <w:t xml:space="preserve"> (</w:t>
      </w:r>
      <w:r w:rsidRPr="007E2BD0">
        <w:rPr>
          <w:rFonts w:eastAsia="Times New Roman" w:cstheme="minorHAnsi"/>
          <w:sz w:val="20"/>
          <w:szCs w:val="20"/>
        </w:rPr>
        <w:t>b.</w:t>
      </w:r>
      <w:ins w:id="419" w:author="Adrian Sackson" w:date="2021-02-17T15:29:00Z">
        <w:r>
          <w:rPr>
            <w:rFonts w:eastAsia="Times New Roman" w:cstheme="minorHAnsi"/>
            <w:sz w:val="20"/>
            <w:szCs w:val="20"/>
          </w:rPr>
          <w:t xml:space="preserve"> </w:t>
        </w:r>
      </w:ins>
      <w:proofErr w:type="spellStart"/>
      <w:r w:rsidRPr="007E2BD0">
        <w:rPr>
          <w:rFonts w:eastAsia="Times New Roman" w:cstheme="minorHAnsi"/>
          <w:sz w:val="20"/>
          <w:szCs w:val="20"/>
        </w:rPr>
        <w:t>Ketubot</w:t>
      </w:r>
      <w:proofErr w:type="spellEnd"/>
      <w:r w:rsidRPr="007E2BD0">
        <w:rPr>
          <w:rFonts w:eastAsia="Times New Roman" w:cstheme="minorHAnsi"/>
          <w:sz w:val="20"/>
          <w:szCs w:val="20"/>
        </w:rPr>
        <w:t xml:space="preserve"> </w:t>
      </w:r>
      <w:r w:rsidRPr="0060219A">
        <w:rPr>
          <w:rFonts w:eastAsia="Times New Roman" w:cstheme="minorHAnsi"/>
          <w:sz w:val="20"/>
          <w:szCs w:val="20"/>
        </w:rPr>
        <w:t>108b), a woman also may say: “Is it because I am not a male</w:t>
      </w:r>
      <w:r>
        <w:rPr>
          <w:rFonts w:eastAsia="Times New Roman" w:cstheme="minorHAnsi" w:hint="cs"/>
          <w:sz w:val="20"/>
          <w:szCs w:val="20"/>
          <w:rtl/>
        </w:rPr>
        <w:t xml:space="preserve"> </w:t>
      </w:r>
      <w:r>
        <w:rPr>
          <w:rFonts w:eastAsia="Times New Roman" w:cstheme="minorHAnsi"/>
          <w:sz w:val="20"/>
          <w:szCs w:val="20"/>
        </w:rPr>
        <w:t xml:space="preserve">that </w:t>
      </w:r>
      <w:r w:rsidRPr="0060219A">
        <w:rPr>
          <w:rFonts w:eastAsia="Times New Roman" w:cstheme="minorHAnsi"/>
          <w:sz w:val="20"/>
          <w:szCs w:val="20"/>
        </w:rPr>
        <w:t>I have lost? Surely, my acts are pleasing, and it is said (at the end of the Book of Proverbs): ‘</w:t>
      </w:r>
      <w:del w:id="420" w:author="Adrian Sackson" w:date="2021-02-17T15:31:00Z">
        <w:r w:rsidRPr="0060219A" w:rsidDel="00DC3873">
          <w:rPr>
            <w:rFonts w:eastAsia="Times New Roman" w:cstheme="minorHAnsi"/>
            <w:sz w:val="20"/>
            <w:szCs w:val="20"/>
          </w:rPr>
          <w:delText>[</w:delText>
        </w:r>
      </w:del>
      <w:r w:rsidRPr="0060219A">
        <w:rPr>
          <w:rFonts w:eastAsia="Times New Roman" w:cstheme="minorHAnsi"/>
          <w:sz w:val="20"/>
          <w:szCs w:val="20"/>
        </w:rPr>
        <w:t>Extol her for the fruit of her hand, and let her works praise her in the gates.’</w:t>
      </w:r>
      <w:r>
        <w:rPr>
          <w:rFonts w:eastAsia="Times New Roman" w:cstheme="minorHAnsi"/>
          <w:sz w:val="20"/>
          <w:szCs w:val="20"/>
        </w:rPr>
        <w:t xml:space="preserve">” </w:t>
      </w:r>
      <w:r w:rsidRPr="0060219A">
        <w:rPr>
          <w:rFonts w:eastAsia="Times New Roman" w:cstheme="minorHAnsi"/>
          <w:sz w:val="20"/>
          <w:szCs w:val="20"/>
        </w:rPr>
        <w:t>[Prov 31:31]. For how can she make her path good and submit to the yoke of the Torah and the commandments if we will not even accept her goodness? How many men have angered and defied God, and how many women did what was good in His eyes? But men are the mighty ones who set the rule and the law as it pleases them. God</w:t>
      </w:r>
      <w:r>
        <w:rPr>
          <w:rFonts w:eastAsia="Times New Roman" w:cstheme="minorHAnsi"/>
          <w:sz w:val="20"/>
          <w:szCs w:val="20"/>
        </w:rPr>
        <w:t>, b</w:t>
      </w:r>
      <w:r w:rsidRPr="0060219A">
        <w:rPr>
          <w:rFonts w:eastAsia="Times New Roman" w:cstheme="minorHAnsi"/>
          <w:sz w:val="20"/>
          <w:szCs w:val="20"/>
        </w:rPr>
        <w:t xml:space="preserve">lessed be He, goes along with their words, </w:t>
      </w:r>
      <w:r>
        <w:rPr>
          <w:rFonts w:eastAsia="Times New Roman" w:cstheme="minorHAnsi"/>
          <w:sz w:val="20"/>
          <w:szCs w:val="20"/>
        </w:rPr>
        <w:t xml:space="preserve">which </w:t>
      </w:r>
      <w:r w:rsidRPr="0060219A">
        <w:rPr>
          <w:rFonts w:eastAsia="Times New Roman" w:cstheme="minorHAnsi"/>
          <w:sz w:val="20"/>
          <w:szCs w:val="20"/>
        </w:rPr>
        <w:t xml:space="preserve">are </w:t>
      </w:r>
      <w:r>
        <w:rPr>
          <w:rFonts w:eastAsia="Times New Roman" w:cstheme="minorHAnsi"/>
          <w:sz w:val="20"/>
          <w:szCs w:val="20"/>
        </w:rPr>
        <w:t>against them [the women]</w:t>
      </w:r>
      <w:r w:rsidRPr="0060219A">
        <w:rPr>
          <w:rFonts w:eastAsia="Times New Roman" w:cstheme="minorHAnsi"/>
          <w:sz w:val="20"/>
          <w:szCs w:val="20"/>
        </w:rPr>
        <w:t>, and He agrees to them</w:t>
      </w:r>
      <w:r>
        <w:rPr>
          <w:rFonts w:eastAsia="Times New Roman" w:cstheme="minorHAnsi"/>
          <w:sz w:val="20"/>
          <w:szCs w:val="20"/>
        </w:rPr>
        <w:t xml:space="preserve"> [the men]</w:t>
      </w:r>
      <w:r w:rsidRPr="0060219A">
        <w:rPr>
          <w:rFonts w:eastAsia="Times New Roman" w:cstheme="minorHAnsi"/>
          <w:sz w:val="20"/>
          <w:szCs w:val="20"/>
        </w:rPr>
        <w:t>; and a word to the wise is sufficient.</w:t>
      </w:r>
    </w:p>
  </w:footnote>
  <w:footnote w:id="11">
    <w:p w14:paraId="5A7CA2DD" w14:textId="4FBD4A2E" w:rsidR="00AF449A" w:rsidRPr="00343F70" w:rsidRDefault="00AF449A" w:rsidP="009B02F5">
      <w:pPr>
        <w:pStyle w:val="FootnoteText"/>
        <w:bidi w:val="0"/>
        <w:jc w:val="both"/>
        <w:rPr>
          <w:rFonts w:cstheme="minorHAnsi"/>
          <w:color w:val="000000" w:themeColor="text1"/>
        </w:rPr>
      </w:pPr>
      <w:r w:rsidRPr="0060219A">
        <w:rPr>
          <w:rStyle w:val="FootnoteReference"/>
          <w:rFonts w:cstheme="minorHAnsi"/>
        </w:rPr>
        <w:footnoteRef/>
      </w:r>
      <w:r w:rsidRPr="0060219A">
        <w:rPr>
          <w:rFonts w:cstheme="minorHAnsi"/>
          <w:rtl/>
        </w:rPr>
        <w:t xml:space="preserve"> </w:t>
      </w:r>
      <w:r w:rsidRPr="0060219A">
        <w:rPr>
          <w:rFonts w:cstheme="minorHAnsi"/>
        </w:rPr>
        <w:t>R. Nissim of Gerona</w:t>
      </w:r>
      <w:del w:id="421" w:author="Adrian Sackson" w:date="2021-02-17T15:32:00Z">
        <w:r w:rsidRPr="0060219A" w:rsidDel="00A134B7">
          <w:rPr>
            <w:rFonts w:cstheme="minorHAnsi"/>
          </w:rPr>
          <w:delText xml:space="preserve">, </w:delText>
        </w:r>
      </w:del>
      <w:r w:rsidRPr="00DC3873">
        <w:rPr>
          <w:rFonts w:cstheme="minorHAnsi"/>
          <w:color w:val="4F81BD" w:themeColor="accent1"/>
          <w:rPrChange w:id="422" w:author="Adrian Sackson" w:date="2021-02-17T15:32:00Z">
            <w:rPr>
              <w:rFonts w:cstheme="minorHAnsi"/>
            </w:rPr>
          </w:rPrChange>
        </w:rPr>
        <w:t>[</w:t>
      </w:r>
      <w:r w:rsidRPr="00DC3873">
        <w:rPr>
          <w:rFonts w:eastAsia="Times New Roman" w:cstheme="minorHAnsi"/>
          <w:color w:val="4F81BD" w:themeColor="accent1"/>
          <w:shd w:val="clear" w:color="auto" w:fill="FFFFFF"/>
          <w:lang w:bidi="ar-SA"/>
          <w:rPrChange w:id="423" w:author="Adrian Sackson" w:date="2021-02-17T15:32:00Z">
            <w:rPr>
              <w:rFonts w:eastAsia="Times New Roman" w:cstheme="minorHAnsi"/>
              <w:color w:val="000000" w:themeColor="text1"/>
              <w:shd w:val="clear" w:color="auto" w:fill="FFFFFF"/>
              <w:lang w:bidi="ar-SA"/>
            </w:rPr>
          </w:rPrChange>
        </w:rPr>
        <w:t>TRANSLATOR’S NOTE:</w:t>
      </w:r>
      <w:r w:rsidRPr="00DC3873">
        <w:rPr>
          <w:rFonts w:cstheme="minorHAnsi"/>
          <w:i/>
          <w:iCs/>
          <w:color w:val="4F81BD" w:themeColor="accent1"/>
          <w:rPrChange w:id="424" w:author="Adrian Sackson" w:date="2021-02-17T15:32:00Z">
            <w:rPr>
              <w:rFonts w:cstheme="minorHAnsi"/>
              <w:i/>
              <w:iCs/>
              <w:highlight w:val="yellow"/>
            </w:rPr>
          </w:rPrChange>
        </w:rPr>
        <w:t xml:space="preserve"> </w:t>
      </w:r>
      <w:proofErr w:type="spellStart"/>
      <w:r w:rsidRPr="00DC3873">
        <w:rPr>
          <w:rFonts w:cstheme="minorHAnsi"/>
          <w:i/>
          <w:iCs/>
          <w:color w:val="4F81BD" w:themeColor="accent1"/>
          <w:rPrChange w:id="425" w:author="Adrian Sackson" w:date="2021-02-17T15:32:00Z">
            <w:rPr>
              <w:rFonts w:cstheme="minorHAnsi"/>
              <w:i/>
              <w:iCs/>
            </w:rPr>
          </w:rPrChange>
        </w:rPr>
        <w:t>Sefer</w:t>
      </w:r>
      <w:proofErr w:type="spellEnd"/>
      <w:r w:rsidRPr="00DC3873">
        <w:rPr>
          <w:rFonts w:cstheme="minorHAnsi"/>
          <w:i/>
          <w:iCs/>
          <w:color w:val="4F81BD" w:themeColor="accent1"/>
          <w:rPrChange w:id="426" w:author="Adrian Sackson" w:date="2021-02-17T15:32:00Z">
            <w:rPr>
              <w:rFonts w:cstheme="minorHAnsi"/>
              <w:i/>
              <w:iCs/>
            </w:rPr>
          </w:rPrChange>
        </w:rPr>
        <w:t xml:space="preserve"> </w:t>
      </w:r>
      <w:proofErr w:type="spellStart"/>
      <w:r w:rsidRPr="00DC3873">
        <w:rPr>
          <w:rFonts w:cstheme="minorHAnsi"/>
          <w:i/>
          <w:iCs/>
          <w:color w:val="4F81BD" w:themeColor="accent1"/>
          <w:rPrChange w:id="427" w:author="Adrian Sackson" w:date="2021-02-17T15:32:00Z">
            <w:rPr>
              <w:rFonts w:cstheme="minorHAnsi"/>
              <w:i/>
              <w:iCs/>
            </w:rPr>
          </w:rPrChange>
        </w:rPr>
        <w:t>Hidushei</w:t>
      </w:r>
      <w:proofErr w:type="spellEnd"/>
      <w:r w:rsidRPr="00DC3873">
        <w:rPr>
          <w:rFonts w:cstheme="minorHAnsi"/>
          <w:i/>
          <w:iCs/>
          <w:color w:val="4F81BD" w:themeColor="accent1"/>
          <w:rPrChange w:id="428" w:author="Adrian Sackson" w:date="2021-02-17T15:32:00Z">
            <w:rPr>
              <w:rFonts w:cstheme="minorHAnsi"/>
              <w:i/>
              <w:iCs/>
            </w:rPr>
          </w:rPrChange>
        </w:rPr>
        <w:t xml:space="preserve"> Haran on Tractate Hullin</w:t>
      </w:r>
      <w:ins w:id="429" w:author="Adrian Sackson" w:date="2021-02-17T13:49:00Z">
        <w:r w:rsidRPr="00DC3873">
          <w:rPr>
            <w:rFonts w:cstheme="minorHAnsi"/>
            <w:color w:val="4F81BD" w:themeColor="accent1"/>
            <w:rPrChange w:id="430" w:author="Adrian Sackson" w:date="2021-02-17T15:32:00Z">
              <w:rPr>
                <w:rFonts w:cstheme="minorHAnsi"/>
                <w:highlight w:val="yellow"/>
              </w:rPr>
            </w:rPrChange>
          </w:rPr>
          <w:t xml:space="preserve"> (</w:t>
        </w:r>
      </w:ins>
      <w:del w:id="431" w:author="Adrian Sackson" w:date="2021-02-17T13:49:00Z">
        <w:r w:rsidRPr="00DC3873" w:rsidDel="00D2672B">
          <w:rPr>
            <w:rFonts w:cstheme="minorHAnsi"/>
            <w:color w:val="4F81BD" w:themeColor="accent1"/>
            <w:rPrChange w:id="432" w:author="Adrian Sackson" w:date="2021-02-17T15:32:00Z">
              <w:rPr>
                <w:rFonts w:cstheme="minorHAnsi"/>
              </w:rPr>
            </w:rPrChange>
          </w:rPr>
          <w:delText xml:space="preserve">, </w:delText>
        </w:r>
      </w:del>
      <w:r w:rsidRPr="00DC3873">
        <w:rPr>
          <w:rFonts w:cstheme="minorHAnsi"/>
          <w:color w:val="4F81BD" w:themeColor="accent1"/>
          <w:rPrChange w:id="433" w:author="Adrian Sackson" w:date="2021-02-17T15:32:00Z">
            <w:rPr>
              <w:rFonts w:cstheme="minorHAnsi"/>
            </w:rPr>
          </w:rPrChange>
        </w:rPr>
        <w:t>Jerusalem</w:t>
      </w:r>
      <w:ins w:id="434" w:author="Adrian Sackson" w:date="2021-02-17T13:50:00Z">
        <w:r w:rsidRPr="00DC3873">
          <w:rPr>
            <w:rFonts w:cstheme="minorHAnsi"/>
            <w:color w:val="4F81BD" w:themeColor="accent1"/>
            <w:rPrChange w:id="435" w:author="Adrian Sackson" w:date="2021-02-17T15:32:00Z">
              <w:rPr>
                <w:rFonts w:cstheme="minorHAnsi"/>
                <w:highlight w:val="yellow"/>
              </w:rPr>
            </w:rPrChange>
          </w:rPr>
          <w:t>,</w:t>
        </w:r>
      </w:ins>
      <w:r w:rsidRPr="00DC3873">
        <w:rPr>
          <w:rFonts w:cstheme="minorHAnsi"/>
          <w:color w:val="4F81BD" w:themeColor="accent1"/>
          <w:rPrChange w:id="436" w:author="Adrian Sackson" w:date="2021-02-17T15:32:00Z">
            <w:rPr>
              <w:rFonts w:cstheme="minorHAnsi"/>
            </w:rPr>
          </w:rPrChange>
        </w:rPr>
        <w:t xml:space="preserve"> 1973</w:t>
      </w:r>
      <w:ins w:id="437" w:author="Adrian Sackson" w:date="2021-02-17T13:50:00Z">
        <w:r w:rsidRPr="00DC3873">
          <w:rPr>
            <w:rFonts w:cstheme="minorHAnsi"/>
            <w:color w:val="4F81BD" w:themeColor="accent1"/>
            <w:rPrChange w:id="438" w:author="Adrian Sackson" w:date="2021-02-17T15:32:00Z">
              <w:rPr>
                <w:rFonts w:cstheme="minorHAnsi"/>
                <w:highlight w:val="yellow"/>
              </w:rPr>
            </w:rPrChange>
          </w:rPr>
          <w:t>)</w:t>
        </w:r>
      </w:ins>
      <w:r w:rsidRPr="00DC3873">
        <w:rPr>
          <w:rFonts w:cstheme="minorHAnsi"/>
          <w:color w:val="4F81BD" w:themeColor="accent1"/>
          <w:rPrChange w:id="439" w:author="Adrian Sackson" w:date="2021-02-17T15:32:00Z">
            <w:rPr>
              <w:rFonts w:cstheme="minorHAnsi"/>
            </w:rPr>
          </w:rPrChange>
        </w:rPr>
        <w:t xml:space="preserve">, </w:t>
      </w:r>
      <w:del w:id="440" w:author="Adrian Sackson" w:date="2021-02-22T08:29:00Z">
        <w:r w:rsidRPr="00DC3873" w:rsidDel="00150A5B">
          <w:rPr>
            <w:rFonts w:cstheme="minorHAnsi"/>
            <w:color w:val="4F81BD" w:themeColor="accent1"/>
            <w:rPrChange w:id="441" w:author="Adrian Sackson" w:date="2021-02-17T15:32:00Z">
              <w:rPr>
                <w:rFonts w:cstheme="minorHAnsi"/>
              </w:rPr>
            </w:rPrChange>
          </w:rPr>
          <w:delText xml:space="preserve">p. </w:delText>
        </w:r>
      </w:del>
      <w:r w:rsidRPr="00DC3873">
        <w:rPr>
          <w:rFonts w:cstheme="minorHAnsi"/>
          <w:color w:val="4F81BD" w:themeColor="accent1"/>
          <w:rPrChange w:id="442" w:author="Adrian Sackson" w:date="2021-02-17T15:32:00Z">
            <w:rPr>
              <w:rFonts w:cstheme="minorHAnsi"/>
            </w:rPr>
          </w:rPrChange>
        </w:rPr>
        <w:t>12</w:t>
      </w:r>
      <w:ins w:id="443" w:author="Adrian Sackson" w:date="2021-02-17T13:51:00Z">
        <w:r w:rsidRPr="00DC3873">
          <w:rPr>
            <w:rFonts w:cstheme="minorHAnsi"/>
            <w:color w:val="4F81BD" w:themeColor="accent1"/>
            <w:rPrChange w:id="444" w:author="Adrian Sackson" w:date="2021-02-17T15:32:00Z">
              <w:rPr>
                <w:rFonts w:cstheme="minorHAnsi"/>
              </w:rPr>
            </w:rPrChange>
          </w:rPr>
          <w:t xml:space="preserve"> [Hebrew]</w:t>
        </w:r>
      </w:ins>
      <w:r w:rsidRPr="00DC3873">
        <w:rPr>
          <w:rFonts w:cstheme="minorHAnsi"/>
          <w:color w:val="4F81BD" w:themeColor="accent1"/>
          <w:rPrChange w:id="445" w:author="Adrian Sackson" w:date="2021-02-17T15:32:00Z">
            <w:rPr>
              <w:rFonts w:cstheme="minorHAnsi"/>
            </w:rPr>
          </w:rPrChange>
        </w:rPr>
        <w:t>]</w:t>
      </w:r>
      <w:r w:rsidRPr="0060219A">
        <w:rPr>
          <w:rFonts w:cstheme="minorHAnsi"/>
        </w:rPr>
        <w:t xml:space="preserve">: </w:t>
      </w:r>
      <w:r>
        <w:rPr>
          <w:rFonts w:cstheme="minorHAnsi"/>
        </w:rPr>
        <w:t>“</w:t>
      </w:r>
      <w:r w:rsidRPr="0060219A">
        <w:rPr>
          <w:rFonts w:cstheme="minorHAnsi"/>
        </w:rPr>
        <w:t xml:space="preserve">We say in the first chapter of the </w:t>
      </w:r>
      <w:r w:rsidRPr="005E5A4E">
        <w:rPr>
          <w:rFonts w:cstheme="minorHAnsi"/>
        </w:rPr>
        <w:t xml:space="preserve">Tractate </w:t>
      </w:r>
      <w:proofErr w:type="spellStart"/>
      <w:r w:rsidRPr="005E5A4E">
        <w:rPr>
          <w:rFonts w:cstheme="minorHAnsi"/>
        </w:rPr>
        <w:t>Pesa</w:t>
      </w:r>
      <w:ins w:id="446" w:author="Adrian Sackson" w:date="2021-02-17T15:33:00Z">
        <w:r>
          <w:rPr>
            <w:rFonts w:cstheme="minorHAnsi"/>
          </w:rPr>
          <w:t>ḥ</w:t>
        </w:r>
      </w:ins>
      <w:del w:id="447" w:author="Adrian Sackson" w:date="2021-02-17T15:33:00Z">
        <w:r w:rsidRPr="005E5A4E" w:rsidDel="00A134B7">
          <w:rPr>
            <w:rFonts w:cstheme="minorHAnsi"/>
          </w:rPr>
          <w:delText>h</w:delText>
        </w:r>
      </w:del>
      <w:r w:rsidRPr="005E5A4E">
        <w:rPr>
          <w:rFonts w:cstheme="minorHAnsi"/>
        </w:rPr>
        <w:t>im</w:t>
      </w:r>
      <w:proofErr w:type="spellEnd"/>
      <w:r w:rsidRPr="0060219A">
        <w:rPr>
          <w:rFonts w:cstheme="minorHAnsi"/>
        </w:rPr>
        <w:t xml:space="preserve"> concerning the removal of the leaven, that because it is a rabbinic commandment the rabbis trusted her, but if it were a commandment of the Torah they would not trust her. We stated the reason for that in the </w:t>
      </w:r>
      <w:r>
        <w:rPr>
          <w:rFonts w:cstheme="minorHAnsi"/>
        </w:rPr>
        <w:t>Jerusalem Talmud</w:t>
      </w:r>
      <w:r w:rsidRPr="007E2BD0">
        <w:rPr>
          <w:rFonts w:cstheme="minorHAnsi"/>
        </w:rPr>
        <w:t>:</w:t>
      </w:r>
      <w:r w:rsidRPr="0060219A">
        <w:rPr>
          <w:rFonts w:cstheme="minorHAnsi"/>
        </w:rPr>
        <w:t xml:space="preserve"> because women are lazy, they barely check. In other words, since usually </w:t>
      </w:r>
      <w:r w:rsidRPr="0060219A">
        <w:rPr>
          <w:rFonts w:cstheme="minorHAnsi"/>
          <w:lang w:val="en-GB"/>
        </w:rPr>
        <w:t xml:space="preserve">the </w:t>
      </w:r>
      <w:r w:rsidRPr="0060219A">
        <w:rPr>
          <w:rFonts w:cstheme="minorHAnsi"/>
        </w:rPr>
        <w:t xml:space="preserve">leaven is not found there, they tend to say that there is no leaven there and they are lenient in this instance. If it were a commandment of the Torah, they would not be trusted. But in all other matters they are trusted, even if it is a commandment of the </w:t>
      </w:r>
      <w:r w:rsidRPr="00265C77">
        <w:rPr>
          <w:rFonts w:cstheme="minorHAnsi"/>
          <w:color w:val="000000" w:themeColor="text1"/>
        </w:rPr>
        <w:t>Torah. We rely upon them every day, as a matter of course, in salting and deveining meat etc.</w:t>
      </w:r>
      <w:r>
        <w:rPr>
          <w:rFonts w:cstheme="minorHAnsi"/>
          <w:color w:val="000000" w:themeColor="text1"/>
        </w:rPr>
        <w:t>”;</w:t>
      </w:r>
      <w:r w:rsidRPr="00265C77">
        <w:rPr>
          <w:rFonts w:cstheme="minorHAnsi"/>
          <w:color w:val="000000" w:themeColor="text1"/>
        </w:rPr>
        <w:t xml:space="preserve"> </w:t>
      </w:r>
      <w:r>
        <w:rPr>
          <w:rFonts w:cstheme="minorHAnsi"/>
          <w:color w:val="000000" w:themeColor="text1"/>
        </w:rPr>
        <w:t>s</w:t>
      </w:r>
      <w:r w:rsidRPr="00265C77">
        <w:rPr>
          <w:rFonts w:cstheme="minorHAnsi"/>
          <w:color w:val="000000" w:themeColor="text1"/>
        </w:rPr>
        <w:t xml:space="preserve">ee there. </w:t>
      </w:r>
      <w:r w:rsidRPr="00F059A6">
        <w:rPr>
          <w:rFonts w:cstheme="minorHAnsi"/>
          <w:color w:val="4F81BD" w:themeColor="accent1"/>
          <w:rPrChange w:id="448" w:author="Adrian Sackson" w:date="2021-02-17T15:34:00Z">
            <w:rPr>
              <w:rFonts w:cstheme="minorHAnsi"/>
              <w:color w:val="000000" w:themeColor="text1"/>
            </w:rPr>
          </w:rPrChange>
        </w:rPr>
        <w:t>[</w:t>
      </w:r>
      <w:r w:rsidRPr="00F059A6">
        <w:rPr>
          <w:rFonts w:eastAsia="Times New Roman" w:cstheme="minorHAnsi"/>
          <w:color w:val="4F81BD" w:themeColor="accent1"/>
          <w:shd w:val="clear" w:color="auto" w:fill="FFFFFF"/>
          <w:lang w:bidi="ar-SA"/>
          <w:rPrChange w:id="449" w:author="Adrian Sackson" w:date="2021-02-17T15:34:00Z">
            <w:rPr>
              <w:rFonts w:eastAsia="Times New Roman" w:cstheme="minorHAnsi"/>
              <w:color w:val="000000" w:themeColor="text1"/>
              <w:shd w:val="clear" w:color="auto" w:fill="FFFFFF"/>
              <w:lang w:bidi="ar-SA"/>
            </w:rPr>
          </w:rPrChange>
        </w:rPr>
        <w:t xml:space="preserve">TRANSLATOR’S NOTE: </w:t>
      </w:r>
      <w:r w:rsidRPr="00F059A6">
        <w:rPr>
          <w:rFonts w:cstheme="minorHAnsi"/>
          <w:color w:val="4F81BD" w:themeColor="accent1"/>
          <w:rPrChange w:id="450" w:author="Adrian Sackson" w:date="2021-02-17T15:34:00Z">
            <w:rPr>
              <w:rFonts w:cstheme="minorHAnsi"/>
              <w:color w:val="000000" w:themeColor="text1"/>
            </w:rPr>
          </w:rPrChange>
        </w:rPr>
        <w:t xml:space="preserve">It seems that </w:t>
      </w:r>
      <w:proofErr w:type="spellStart"/>
      <w:r w:rsidRPr="00F059A6">
        <w:rPr>
          <w:rFonts w:cstheme="minorHAnsi"/>
          <w:color w:val="4F81BD" w:themeColor="accent1"/>
          <w:rPrChange w:id="451" w:author="Adrian Sackson" w:date="2021-02-17T15:34:00Z">
            <w:rPr>
              <w:rFonts w:cstheme="minorHAnsi"/>
              <w:color w:val="000000" w:themeColor="text1"/>
            </w:rPr>
          </w:rPrChange>
        </w:rPr>
        <w:t>Salamon</w:t>
      </w:r>
      <w:proofErr w:type="spellEnd"/>
      <w:r w:rsidRPr="00F059A6">
        <w:rPr>
          <w:rFonts w:cstheme="minorHAnsi"/>
          <w:color w:val="4F81BD" w:themeColor="accent1"/>
          <w:rPrChange w:id="452" w:author="Adrian Sackson" w:date="2021-02-17T15:34:00Z">
            <w:rPr>
              <w:rFonts w:cstheme="minorHAnsi"/>
              <w:color w:val="000000" w:themeColor="text1"/>
            </w:rPr>
          </w:rPrChange>
        </w:rPr>
        <w:t xml:space="preserve"> either shortened the citation or had a shorter version of the passage before him.] </w:t>
      </w:r>
    </w:p>
  </w:footnote>
  <w:footnote w:id="12">
    <w:p w14:paraId="63B4288A" w14:textId="0B6E4503" w:rsidR="00AF449A" w:rsidRPr="0060219A" w:rsidRDefault="00AF449A" w:rsidP="00F8003F">
      <w:pPr>
        <w:pStyle w:val="FootnoteText"/>
        <w:bidi w:val="0"/>
        <w:rPr>
          <w:rFonts w:cstheme="minorHAnsi"/>
        </w:rPr>
      </w:pPr>
      <w:r w:rsidRPr="00343F70">
        <w:rPr>
          <w:rStyle w:val="FootnoteReference"/>
          <w:rFonts w:cstheme="minorHAnsi"/>
        </w:rPr>
        <w:footnoteRef/>
      </w:r>
      <w:r w:rsidRPr="00343F70">
        <w:rPr>
          <w:rFonts w:cstheme="minorHAnsi"/>
        </w:rPr>
        <w:t xml:space="preserve"> b.</w:t>
      </w:r>
      <w:ins w:id="453" w:author="Adrian Sackson" w:date="2021-02-17T15:34:00Z">
        <w:r>
          <w:rPr>
            <w:rFonts w:cstheme="minorHAnsi"/>
          </w:rPr>
          <w:t xml:space="preserve"> </w:t>
        </w:r>
      </w:ins>
      <w:r w:rsidRPr="00343F70">
        <w:rPr>
          <w:rFonts w:cstheme="minorHAnsi"/>
        </w:rPr>
        <w:t xml:space="preserve">Baba Batra 16b: </w:t>
      </w:r>
      <w:r>
        <w:rPr>
          <w:rFonts w:cstheme="minorHAnsi"/>
        </w:rPr>
        <w:t>“</w:t>
      </w:r>
      <w:r w:rsidRPr="00343F70">
        <w:rPr>
          <w:rFonts w:cstheme="minorHAnsi"/>
        </w:rPr>
        <w:t xml:space="preserve">… </w:t>
      </w:r>
      <w:r w:rsidRPr="00343F70">
        <w:rPr>
          <w:rFonts w:cstheme="minorHAnsi"/>
          <w:color w:val="000000"/>
        </w:rPr>
        <w:t xml:space="preserve">there is a difference between </w:t>
      </w:r>
      <w:proofErr w:type="spellStart"/>
      <w:r w:rsidRPr="00343F70">
        <w:rPr>
          <w:rFonts w:cstheme="minorHAnsi"/>
          <w:color w:val="000000"/>
        </w:rPr>
        <w:t>Tannaim</w:t>
      </w:r>
      <w:proofErr w:type="spellEnd"/>
      <w:r w:rsidRPr="00343F70">
        <w:rPr>
          <w:rFonts w:cstheme="minorHAnsi"/>
          <w:color w:val="000000"/>
        </w:rPr>
        <w:t xml:space="preserve">. [It is written,] </w:t>
      </w:r>
      <w:ins w:id="454" w:author="Shani Tzoref" w:date="2021-02-09T08:52:00Z">
        <w:r>
          <w:rPr>
            <w:rFonts w:cstheme="minorHAnsi"/>
            <w:color w:val="000000"/>
          </w:rPr>
          <w:t>‘</w:t>
        </w:r>
      </w:ins>
      <w:r w:rsidRPr="00343F70">
        <w:rPr>
          <w:rFonts w:cstheme="minorHAnsi"/>
          <w:color w:val="000000"/>
        </w:rPr>
        <w:t>The Lord had blessed Abraham in all things [</w:t>
      </w:r>
      <w:proofErr w:type="spellStart"/>
      <w:r w:rsidRPr="00343F70">
        <w:rPr>
          <w:rFonts w:cstheme="minorHAnsi"/>
          <w:i/>
          <w:iCs/>
          <w:color w:val="000000"/>
        </w:rPr>
        <w:t>ba-kol</w:t>
      </w:r>
      <w:proofErr w:type="spellEnd"/>
      <w:r w:rsidRPr="00343F70">
        <w:rPr>
          <w:rFonts w:cstheme="minorHAnsi"/>
          <w:color w:val="000000"/>
        </w:rPr>
        <w:t>]</w:t>
      </w:r>
      <w:ins w:id="455" w:author="Shani Tzoref" w:date="2021-02-09T08:52:00Z">
        <w:r>
          <w:rPr>
            <w:rFonts w:cstheme="minorHAnsi"/>
            <w:color w:val="000000"/>
          </w:rPr>
          <w:t>’</w:t>
        </w:r>
      </w:ins>
      <w:r w:rsidRPr="00343F70">
        <w:rPr>
          <w:rFonts w:cstheme="minorHAnsi"/>
          <w:color w:val="000000"/>
        </w:rPr>
        <w:t xml:space="preserve"> (Gen 2). What is meant by </w:t>
      </w:r>
      <w:r>
        <w:rPr>
          <w:rFonts w:cstheme="minorHAnsi"/>
          <w:color w:val="000000"/>
        </w:rPr>
        <w:t>‘</w:t>
      </w:r>
      <w:r w:rsidRPr="00343F70">
        <w:rPr>
          <w:rFonts w:cstheme="minorHAnsi"/>
          <w:color w:val="000000"/>
        </w:rPr>
        <w:t>in all things</w:t>
      </w:r>
      <w:r>
        <w:rPr>
          <w:rFonts w:cstheme="minorHAnsi"/>
          <w:color w:val="000000"/>
        </w:rPr>
        <w:t>’</w:t>
      </w:r>
      <w:r w:rsidRPr="00343F70">
        <w:rPr>
          <w:rFonts w:cstheme="minorHAnsi"/>
          <w:color w:val="000000"/>
        </w:rPr>
        <w:t xml:space="preserve">? R. Meir said: </w:t>
      </w:r>
      <w:ins w:id="456" w:author="Shani Tzoref" w:date="2021-02-09T08:52:00Z">
        <w:r>
          <w:rPr>
            <w:rFonts w:cstheme="minorHAnsi"/>
            <w:color w:val="000000"/>
          </w:rPr>
          <w:t>‘</w:t>
        </w:r>
      </w:ins>
      <w:r w:rsidRPr="00343F70">
        <w:rPr>
          <w:rFonts w:cstheme="minorHAnsi"/>
          <w:color w:val="000000"/>
        </w:rPr>
        <w:t>In the fact that he had no daughter</w:t>
      </w:r>
      <w:r w:rsidRPr="00343F70">
        <w:rPr>
          <w:rFonts w:cstheme="minorHAnsi"/>
          <w:color w:val="000000"/>
          <w:lang w:val="en-GB"/>
        </w:rPr>
        <w:t>.</w:t>
      </w:r>
      <w:ins w:id="457" w:author="Shani Tzoref" w:date="2021-02-09T08:53:00Z">
        <w:r>
          <w:rPr>
            <w:rFonts w:cstheme="minorHAnsi"/>
            <w:color w:val="000000"/>
            <w:lang w:val="en-GB"/>
          </w:rPr>
          <w:t>’”</w:t>
        </w:r>
      </w:ins>
      <w:del w:id="458" w:author="Shani Tzoref" w:date="2021-02-09T08:53:00Z">
        <w:r w:rsidRPr="00343F70" w:rsidDel="008D0E5A">
          <w:rPr>
            <w:rFonts w:cstheme="minorHAnsi"/>
            <w:color w:val="000000"/>
            <w:rtl/>
          </w:rPr>
          <w:delText>"</w:delText>
        </w:r>
      </w:del>
      <w:r w:rsidRPr="00343F70">
        <w:rPr>
          <w:rFonts w:cstheme="minorHAnsi"/>
          <w:color w:val="000000"/>
        </w:rPr>
        <w:t xml:space="preserve"> (R. Meir spoke in accordance with his view; and a word to the wise is sufficient.) “R. Judah said: </w:t>
      </w:r>
      <w:ins w:id="459" w:author="Shani Tzoref" w:date="2021-02-09T08:53:00Z">
        <w:r>
          <w:rPr>
            <w:rFonts w:cstheme="minorHAnsi"/>
            <w:color w:val="000000"/>
          </w:rPr>
          <w:t>‘</w:t>
        </w:r>
      </w:ins>
      <w:r w:rsidRPr="00343F70">
        <w:rPr>
          <w:rFonts w:cstheme="minorHAnsi"/>
          <w:color w:val="000000"/>
        </w:rPr>
        <w:t xml:space="preserve">In the fact that he had a daughter. Others say that Abraham had a daughter whose name was </w:t>
      </w:r>
      <w:proofErr w:type="spellStart"/>
      <w:r w:rsidRPr="00343F70">
        <w:rPr>
          <w:rFonts w:cstheme="minorHAnsi"/>
          <w:i/>
          <w:iCs/>
          <w:color w:val="000000"/>
        </w:rPr>
        <w:t>ba-kol</w:t>
      </w:r>
      <w:proofErr w:type="spellEnd"/>
      <w:r w:rsidRPr="00343F70">
        <w:rPr>
          <w:rFonts w:cstheme="minorHAnsi"/>
          <w:color w:val="000000"/>
        </w:rPr>
        <w:t>.</w:t>
      </w:r>
      <w:ins w:id="460" w:author="Shani Tzoref" w:date="2021-02-09T08:53:00Z">
        <w:r>
          <w:rPr>
            <w:rFonts w:cstheme="minorHAnsi"/>
            <w:color w:val="000000"/>
          </w:rPr>
          <w:t>’”</w:t>
        </w:r>
      </w:ins>
      <w:del w:id="461" w:author="Shani Tzoref" w:date="2021-02-09T08:53:00Z">
        <w:r w:rsidRPr="00343F70" w:rsidDel="008D0E5A">
          <w:rPr>
            <w:rFonts w:cstheme="minorHAnsi"/>
            <w:color w:val="000000"/>
          </w:rPr>
          <w:delText>"</w:delText>
        </w:r>
      </w:del>
      <w:r w:rsidRPr="00343F70">
        <w:rPr>
          <w:rFonts w:cstheme="minorHAnsi"/>
          <w:color w:val="FFFFFF" w:themeColor="background1"/>
        </w:rPr>
        <w:t xml:space="preserve"> </w:t>
      </w:r>
      <w:r w:rsidRPr="00343F70">
        <w:rPr>
          <w:rFonts w:cstheme="minorHAnsi"/>
        </w:rPr>
        <w:t xml:space="preserve">Only </w:t>
      </w:r>
      <w:r w:rsidRPr="00343F70">
        <w:rPr>
          <w:rFonts w:cstheme="minorHAnsi"/>
          <w:i/>
          <w:iCs/>
        </w:rPr>
        <w:t>others</w:t>
      </w:r>
      <w:r w:rsidRPr="00343F70">
        <w:rPr>
          <w:rFonts w:cstheme="minorHAnsi"/>
        </w:rPr>
        <w:t xml:space="preserve"> say that her name was Ba-</w:t>
      </w:r>
      <w:proofErr w:type="spellStart"/>
      <w:r w:rsidRPr="00343F70">
        <w:rPr>
          <w:rFonts w:cstheme="minorHAnsi"/>
        </w:rPr>
        <w:t>kol</w:t>
      </w:r>
      <w:proofErr w:type="spellEnd"/>
      <w:r w:rsidRPr="00343F70">
        <w:rPr>
          <w:rFonts w:cstheme="minorHAnsi"/>
        </w:rPr>
        <w:t>, and a word to the wise is sufficient.</w:t>
      </w:r>
    </w:p>
  </w:footnote>
  <w:footnote w:id="13">
    <w:p w14:paraId="5439BC82" w14:textId="0553DB5C" w:rsidR="00AF449A" w:rsidRPr="00690A28" w:rsidRDefault="00AF449A" w:rsidP="00E5402D">
      <w:pPr>
        <w:pStyle w:val="he"/>
        <w:spacing w:before="0" w:beforeAutospacing="0" w:after="0" w:afterAutospacing="0"/>
        <w:rPr>
          <w:sz w:val="20"/>
          <w:szCs w:val="20"/>
          <w:lang w:bidi="he-IL"/>
        </w:rPr>
      </w:pPr>
      <w:r w:rsidRPr="00690A28">
        <w:rPr>
          <w:rStyle w:val="FootnoteReference"/>
          <w:sz w:val="20"/>
          <w:szCs w:val="20"/>
        </w:rPr>
        <w:footnoteRef/>
      </w:r>
      <w:r w:rsidRPr="00690A28">
        <w:rPr>
          <w:sz w:val="20"/>
          <w:szCs w:val="20"/>
        </w:rPr>
        <w:t xml:space="preserve"> </w:t>
      </w:r>
      <w:r w:rsidRPr="00690A28">
        <w:rPr>
          <w:rFonts w:asciiTheme="minorHAnsi" w:hAnsiTheme="minorHAnsi"/>
          <w:sz w:val="20"/>
          <w:szCs w:val="20"/>
        </w:rPr>
        <w:t>The sages said it beautifully (b.</w:t>
      </w:r>
      <w:ins w:id="468" w:author="Adrian Sackson" w:date="2021-02-17T15:34:00Z">
        <w:r>
          <w:rPr>
            <w:rFonts w:asciiTheme="minorHAnsi" w:hAnsiTheme="minorHAnsi"/>
            <w:sz w:val="20"/>
            <w:szCs w:val="20"/>
          </w:rPr>
          <w:t xml:space="preserve"> </w:t>
        </w:r>
      </w:ins>
      <w:del w:id="469" w:author="Adrian Sackson" w:date="2021-02-18T15:08:00Z">
        <w:r w:rsidRPr="00690A28" w:rsidDel="00C75CA7">
          <w:rPr>
            <w:rFonts w:asciiTheme="minorHAnsi" w:hAnsiTheme="minorHAnsi"/>
            <w:sz w:val="20"/>
            <w:szCs w:val="20"/>
          </w:rPr>
          <w:delText>Hagigah</w:delText>
        </w:r>
      </w:del>
      <w:proofErr w:type="spellStart"/>
      <w:ins w:id="470" w:author="Adrian Sackson" w:date="2021-02-18T15:08:00Z">
        <w:r w:rsidR="00C75CA7">
          <w:rPr>
            <w:rFonts w:asciiTheme="minorHAnsi" w:hAnsiTheme="minorHAnsi"/>
            <w:sz w:val="20"/>
            <w:szCs w:val="20"/>
          </w:rPr>
          <w:t>Ḥagigah</w:t>
        </w:r>
      </w:ins>
      <w:proofErr w:type="spellEnd"/>
      <w:r w:rsidRPr="00690A28">
        <w:rPr>
          <w:rFonts w:asciiTheme="minorHAnsi" w:hAnsiTheme="minorHAnsi"/>
          <w:sz w:val="20"/>
          <w:szCs w:val="20"/>
        </w:rPr>
        <w:t xml:space="preserve"> 9b): “Elijah said to Bar He-He, and others say, to R. Eleazar: What is the meaning of the verse: ‘Behold I have refined thee but not as silver; I have tried thee in the furnace of affliction’ (Isa 48:10)? It teaches that the Holy One, blessed be He, went through all the good qualities in order to give [them] to Israel, and He found only poverty. Samuel said, and others say, R. Joseph: This accords with the popular saying: Poverty befits Israel like a red bridle on a white horse.</w:t>
      </w:r>
      <w:r>
        <w:rPr>
          <w:rFonts w:asciiTheme="minorHAnsi" w:hAnsiTheme="minorHAnsi"/>
          <w:sz w:val="20"/>
          <w:szCs w:val="20"/>
        </w:rPr>
        <w:t>”</w:t>
      </w:r>
      <w:r w:rsidRPr="00690A28">
        <w:rPr>
          <w:rFonts w:asciiTheme="minorHAnsi" w:hAnsiTheme="minorHAnsi"/>
          <w:sz w:val="20"/>
          <w:szCs w:val="20"/>
        </w:rPr>
        <w:t>—We see with our own eyes</w:t>
      </w:r>
      <w:r w:rsidRPr="00690A28">
        <w:rPr>
          <w:rFonts w:asciiTheme="minorHAnsi" w:hAnsiTheme="minorHAnsi"/>
          <w:color w:val="222222"/>
          <w:sz w:val="20"/>
          <w:szCs w:val="20"/>
          <w:lang w:val="en"/>
        </w:rPr>
        <w:t xml:space="preserve"> and not those of a stranger that unfortunately this is true. As long as our leaders go around the town with their pitchers on their </w:t>
      </w:r>
      <w:r w:rsidRPr="00690A28">
        <w:rPr>
          <w:rFonts w:ascii="Calibri" w:hAnsi="Calibri" w:cs="Calibri"/>
          <w:color w:val="222222"/>
          <w:sz w:val="20"/>
          <w:szCs w:val="20"/>
          <w:lang w:val="en"/>
        </w:rPr>
        <w:t xml:space="preserve">shoulder, we </w:t>
      </w:r>
      <w:r>
        <w:rPr>
          <w:rFonts w:ascii="Calibri" w:hAnsi="Calibri" w:cs="Calibri"/>
          <w:color w:val="222222"/>
          <w:sz w:val="20"/>
          <w:szCs w:val="20"/>
          <w:lang w:val="en"/>
        </w:rPr>
        <w:t>turn our face towards them with humility</w:t>
      </w:r>
      <w:r w:rsidRPr="00690A28">
        <w:rPr>
          <w:rFonts w:ascii="Calibri" w:hAnsi="Calibri" w:cs="Calibri"/>
          <w:color w:val="222222"/>
          <w:sz w:val="20"/>
          <w:szCs w:val="20"/>
          <w:lang w:val="en"/>
        </w:rPr>
        <w:t xml:space="preserve"> and they are called by the name of Israel</w:t>
      </w:r>
      <w:r w:rsidRPr="00690A28">
        <w:rPr>
          <w:rFonts w:asciiTheme="minorHAnsi" w:hAnsiTheme="minorHAnsi"/>
          <w:color w:val="222222"/>
          <w:sz w:val="20"/>
          <w:szCs w:val="20"/>
          <w:lang w:val="en"/>
        </w:rPr>
        <w:t xml:space="preserve">. But should they raise their head a little and feel like ordinary </w:t>
      </w:r>
      <w:r w:rsidRPr="00690A28">
        <w:rPr>
          <w:rFonts w:asciiTheme="minorHAnsi" w:hAnsiTheme="minorHAnsi"/>
          <w:color w:val="222222"/>
          <w:sz w:val="20"/>
          <w:szCs w:val="20"/>
          <w:lang w:val="en-GB"/>
        </w:rPr>
        <w:t>people</w:t>
      </w:r>
      <w:r w:rsidRPr="00690A28">
        <w:rPr>
          <w:rFonts w:asciiTheme="minorHAnsi" w:hAnsiTheme="minorHAnsi"/>
          <w:color w:val="222222"/>
          <w:sz w:val="20"/>
          <w:szCs w:val="20"/>
          <w:lang w:val="en"/>
        </w:rPr>
        <w:t xml:space="preserve">, they will turn their back on us, and </w:t>
      </w:r>
      <w:r w:rsidRPr="00BD29A5">
        <w:rPr>
          <w:rFonts w:ascii="Calibri" w:hAnsi="Calibri" w:cs="Calibri"/>
          <w:color w:val="222222"/>
          <w:sz w:val="20"/>
          <w:szCs w:val="20"/>
          <w:lang w:val="en"/>
        </w:rPr>
        <w:t>will</w:t>
      </w:r>
      <w:r w:rsidRPr="00690A28">
        <w:rPr>
          <w:rFonts w:asciiTheme="minorHAnsi" w:hAnsiTheme="minorHAnsi"/>
          <w:color w:val="222222"/>
          <w:sz w:val="20"/>
          <w:szCs w:val="20"/>
          <w:lang w:val="en"/>
        </w:rPr>
        <w:t xml:space="preserve"> not face us. </w:t>
      </w:r>
      <w:r w:rsidRPr="00690A28">
        <w:rPr>
          <w:color w:val="222222"/>
          <w:sz w:val="20"/>
          <w:szCs w:val="20"/>
          <w:lang w:val="en"/>
        </w:rPr>
        <w:t>“</w:t>
      </w:r>
      <w:r w:rsidRPr="00690A28">
        <w:rPr>
          <w:rFonts w:asciiTheme="minorHAnsi" w:hAnsiTheme="minorHAnsi"/>
          <w:color w:val="222222"/>
          <w:sz w:val="20"/>
          <w:szCs w:val="20"/>
          <w:lang w:val="en"/>
        </w:rPr>
        <w:t>The earth is the Lord's,</w:t>
      </w:r>
      <w:r w:rsidRPr="00690A28">
        <w:rPr>
          <w:color w:val="222222"/>
          <w:sz w:val="20"/>
          <w:szCs w:val="20"/>
          <w:lang w:val="en"/>
        </w:rPr>
        <w:t>”</w:t>
      </w:r>
      <w:r w:rsidRPr="00690A28">
        <w:rPr>
          <w:rFonts w:asciiTheme="minorHAnsi" w:hAnsiTheme="minorHAnsi"/>
          <w:color w:val="222222"/>
          <w:sz w:val="20"/>
          <w:szCs w:val="20"/>
          <w:lang w:val="en"/>
        </w:rPr>
        <w:t xml:space="preserve"> they will say before the blessing, but after the blessing their mouth will speak lies</w:t>
      </w:r>
      <w:r>
        <w:rPr>
          <w:rFonts w:asciiTheme="minorHAnsi" w:hAnsiTheme="minorHAnsi"/>
          <w:color w:val="222222"/>
          <w:sz w:val="20"/>
          <w:szCs w:val="20"/>
          <w:lang w:val="en"/>
        </w:rPr>
        <w:t>: “</w:t>
      </w:r>
      <w:r w:rsidRPr="00690A28">
        <w:rPr>
          <w:rFonts w:asciiTheme="minorHAnsi" w:hAnsiTheme="minorHAnsi"/>
          <w:color w:val="222222"/>
          <w:sz w:val="20"/>
          <w:szCs w:val="20"/>
          <w:lang w:val="en"/>
        </w:rPr>
        <w:t xml:space="preserve">the heavens belong to the Lord, but the earth He </w:t>
      </w:r>
      <w:r w:rsidRPr="00690A28">
        <w:rPr>
          <w:rFonts w:ascii="Calibri" w:hAnsi="Calibri" w:cs="Calibri"/>
          <w:color w:val="222222"/>
          <w:sz w:val="20"/>
          <w:szCs w:val="20"/>
          <w:lang w:val="en"/>
        </w:rPr>
        <w:t>gave over to man</w:t>
      </w:r>
      <w:r>
        <w:rPr>
          <w:rFonts w:ascii="Calibri" w:hAnsi="Calibri" w:cs="Calibri"/>
          <w:color w:val="222222"/>
          <w:sz w:val="20"/>
          <w:szCs w:val="20"/>
          <w:lang w:val="en"/>
        </w:rPr>
        <w:t>”</w:t>
      </w:r>
      <w:r w:rsidRPr="00690A28">
        <w:rPr>
          <w:rFonts w:ascii="Calibri" w:hAnsi="Calibri" w:cs="Calibri"/>
          <w:color w:val="222222"/>
          <w:sz w:val="20"/>
          <w:szCs w:val="20"/>
          <w:lang w:val="en"/>
        </w:rPr>
        <w:t xml:space="preserve"> (b.</w:t>
      </w:r>
      <w:ins w:id="471" w:author="Adrian Sackson" w:date="2021-02-17T15:39:00Z">
        <w:r>
          <w:rPr>
            <w:rFonts w:ascii="Calibri" w:hAnsi="Calibri" w:cs="Calibri"/>
            <w:color w:val="222222"/>
            <w:sz w:val="20"/>
            <w:szCs w:val="20"/>
            <w:lang w:val="en"/>
          </w:rPr>
          <w:t xml:space="preserve"> </w:t>
        </w:r>
      </w:ins>
      <w:proofErr w:type="spellStart"/>
      <w:r w:rsidRPr="00690A28">
        <w:rPr>
          <w:rFonts w:ascii="Calibri" w:hAnsi="Calibri" w:cs="Calibri"/>
          <w:color w:val="222222"/>
          <w:sz w:val="20"/>
          <w:szCs w:val="20"/>
          <w:lang w:val="en"/>
        </w:rPr>
        <w:t>Berakhot</w:t>
      </w:r>
      <w:proofErr w:type="spellEnd"/>
      <w:r w:rsidRPr="00690A28">
        <w:rPr>
          <w:rFonts w:ascii="Calibri" w:hAnsi="Calibri" w:cs="Calibri"/>
          <w:color w:val="222222"/>
          <w:sz w:val="20"/>
          <w:szCs w:val="20"/>
          <w:lang w:val="en"/>
        </w:rPr>
        <w:t xml:space="preserve"> 35a</w:t>
      </w:r>
      <w:r w:rsidRPr="00690A28">
        <w:rPr>
          <w:rFonts w:ascii="Calibri" w:hAnsi="Calibri" w:cs="Calibri"/>
          <w:color w:val="222222"/>
          <w:sz w:val="20"/>
          <w:szCs w:val="20"/>
          <w:rtl/>
          <w:lang w:val="en"/>
        </w:rPr>
        <w:t>(</w:t>
      </w:r>
      <w:r w:rsidRPr="00690A28">
        <w:rPr>
          <w:rFonts w:ascii="Calibri" w:hAnsi="Calibri" w:cs="Calibri"/>
          <w:color w:val="222222"/>
          <w:sz w:val="20"/>
          <w:szCs w:val="20"/>
          <w:lang w:val="en"/>
        </w:rPr>
        <w:t xml:space="preserve">. Even the scholars </w:t>
      </w:r>
      <w:del w:id="472" w:author="Adrian Sackson" w:date="2021-02-17T15:39:00Z">
        <w:r w:rsidRPr="00690A28" w:rsidDel="009265EB">
          <w:rPr>
            <w:rFonts w:ascii="Calibri" w:hAnsi="Calibri" w:cs="Calibri"/>
            <w:color w:val="222222"/>
            <w:sz w:val="20"/>
            <w:szCs w:val="20"/>
            <w:lang w:val="en"/>
          </w:rPr>
          <w:delText xml:space="preserve">that </w:delText>
        </w:r>
      </w:del>
      <w:ins w:id="473" w:author="Adrian Sackson" w:date="2021-02-17T15:39:00Z">
        <w:r>
          <w:rPr>
            <w:rFonts w:ascii="Calibri" w:hAnsi="Calibri" w:cs="Calibri"/>
            <w:color w:val="222222"/>
            <w:sz w:val="20"/>
            <w:szCs w:val="20"/>
            <w:lang w:val="en"/>
          </w:rPr>
          <w:t>who</w:t>
        </w:r>
        <w:r w:rsidRPr="00690A28">
          <w:rPr>
            <w:rFonts w:ascii="Calibri" w:hAnsi="Calibri" w:cs="Calibri"/>
            <w:color w:val="222222"/>
            <w:sz w:val="20"/>
            <w:szCs w:val="20"/>
            <w:lang w:val="en"/>
          </w:rPr>
          <w:t xml:space="preserve"> </w:t>
        </w:r>
      </w:ins>
      <w:r w:rsidRPr="00690A28">
        <w:rPr>
          <w:rFonts w:ascii="Calibri" w:hAnsi="Calibri" w:cs="Calibri"/>
          <w:color w:val="222222"/>
          <w:sz w:val="20"/>
          <w:szCs w:val="20"/>
          <w:lang w:val="en"/>
        </w:rPr>
        <w:t xml:space="preserve">grew up in our laps will </w:t>
      </w:r>
      <w:r>
        <w:rPr>
          <w:rFonts w:ascii="Calibri" w:hAnsi="Calibri" w:cs="Calibri"/>
          <w:color w:val="222222"/>
          <w:sz w:val="20"/>
          <w:szCs w:val="20"/>
          <w:lang w:val="en"/>
        </w:rPr>
        <w:t xml:space="preserve">desert </w:t>
      </w:r>
      <w:r w:rsidRPr="00690A28">
        <w:rPr>
          <w:rFonts w:ascii="Calibri" w:hAnsi="Calibri" w:cs="Calibri"/>
          <w:color w:val="222222"/>
          <w:sz w:val="20"/>
          <w:szCs w:val="20"/>
          <w:lang w:val="en"/>
        </w:rPr>
        <w:t>us.—We have heard many say, “So what? Let them go wherever they want to go.</w:t>
      </w:r>
      <w:r w:rsidRPr="00690A28">
        <w:rPr>
          <w:rFonts w:asciiTheme="minorHAnsi" w:hAnsiTheme="minorHAnsi"/>
          <w:color w:val="222222"/>
          <w:sz w:val="20"/>
          <w:szCs w:val="20"/>
          <w:lang w:val="en"/>
        </w:rPr>
        <w:t xml:space="preserve"> Has not the prophet spoken thus in the name of the Lord: ‘I will leave in Israel only seven thousand—every knee that has not knelt to Baal etc.’ (I Kgs 19:18)?" However, these are not words of wisdom. Let it not be said among the nations, “here is only the God of the poor and the ignorant, not the God of the rich and the wise,” and a word to the wise is sufficient.</w:t>
      </w:r>
    </w:p>
  </w:footnote>
  <w:footnote w:id="14">
    <w:p w14:paraId="4E7BBD77" w14:textId="057B20B5" w:rsidR="00AF449A" w:rsidRPr="00296948" w:rsidRDefault="00AF449A" w:rsidP="00030865">
      <w:pPr>
        <w:pStyle w:val="FootnoteText"/>
        <w:shd w:val="clear" w:color="auto" w:fill="FFFFFF" w:themeFill="background1"/>
        <w:bidi w:val="0"/>
      </w:pPr>
      <w:r>
        <w:rPr>
          <w:rStyle w:val="FootnoteReference"/>
        </w:rPr>
        <w:footnoteRef/>
      </w:r>
      <w:r>
        <w:rPr>
          <w:rtl/>
        </w:rPr>
        <w:t xml:space="preserve"> </w:t>
      </w:r>
      <w:r w:rsidRPr="005E5A4E">
        <w:t>m.</w:t>
      </w:r>
      <w:ins w:id="494" w:author="Adrian Sackson" w:date="2021-02-17T15:39:00Z">
        <w:r>
          <w:t xml:space="preserve"> </w:t>
        </w:r>
      </w:ins>
      <w:r w:rsidRPr="005E5A4E">
        <w:t>Megillah</w:t>
      </w:r>
      <w:r>
        <w:t xml:space="preserve"> 1:3: “What is reckoned a large town? One which has in it ten men of leisure. One that has fewer is reckoned a village.”</w:t>
      </w:r>
    </w:p>
  </w:footnote>
  <w:footnote w:id="15">
    <w:p w14:paraId="7CA324DC" w14:textId="06AD20C7" w:rsidR="00AF449A" w:rsidRPr="00E45AB1" w:rsidRDefault="00AF449A">
      <w:pPr>
        <w:pStyle w:val="FootnoteText"/>
        <w:bidi w:val="0"/>
        <w:rPr>
          <w:color w:val="FF0000"/>
        </w:rPr>
      </w:pPr>
      <w:r>
        <w:rPr>
          <w:rStyle w:val="FootnoteReference"/>
        </w:rPr>
        <w:footnoteRef/>
      </w:r>
      <w:r>
        <w:rPr>
          <w:rtl/>
        </w:rPr>
        <w:t xml:space="preserve"> </w:t>
      </w:r>
      <w:r>
        <w:t xml:space="preserve">Ibid., </w:t>
      </w:r>
      <w:proofErr w:type="spellStart"/>
      <w:r>
        <w:t>Gemara</w:t>
      </w:r>
      <w:proofErr w:type="spellEnd"/>
      <w:r>
        <w:t xml:space="preserve"> </w:t>
      </w:r>
      <w:r w:rsidRPr="0001359E">
        <w:t>[</w:t>
      </w:r>
      <w:r w:rsidRPr="005E5A4E">
        <w:t>b.</w:t>
      </w:r>
      <w:ins w:id="495" w:author="Adrian Sackson" w:date="2021-02-17T15:39:00Z">
        <w:r>
          <w:t xml:space="preserve"> </w:t>
        </w:r>
      </w:ins>
      <w:r w:rsidRPr="005E5A4E">
        <w:t>Megillah</w:t>
      </w:r>
      <w:r w:rsidRPr="0001359E">
        <w:t>]</w:t>
      </w:r>
      <w:r>
        <w:t xml:space="preserve"> 81b: “A </w:t>
      </w:r>
      <w:proofErr w:type="spellStart"/>
      <w:r>
        <w:t>Tanna</w:t>
      </w:r>
      <w:proofErr w:type="spellEnd"/>
      <w:r>
        <w:t xml:space="preserve"> taught: The ten unoccupied men who attend synagogue." </w:t>
      </w:r>
      <w:proofErr w:type="spellStart"/>
      <w:r>
        <w:t>Rashi</w:t>
      </w:r>
      <w:proofErr w:type="spellEnd"/>
      <w:r>
        <w:t xml:space="preserve"> of blessed memory explained: "These are men with no craft to exercise and they are supported by the community in order to be available for prayer in the synagogue</w:t>
      </w:r>
      <w:r w:rsidRPr="0075585E">
        <w:rPr>
          <w:shd w:val="clear" w:color="auto" w:fill="FFFFFF" w:themeFill="background1"/>
        </w:rPr>
        <w:t xml:space="preserve">. </w:t>
      </w:r>
      <w:r>
        <w:rPr>
          <w:shd w:val="clear" w:color="auto" w:fill="FFFFFF" w:themeFill="background1"/>
        </w:rPr>
        <w:t xml:space="preserve">And Mar [amora - </w:t>
      </w:r>
      <w:r w:rsidRPr="00B2670B">
        <w:rPr>
          <w:color w:val="000000"/>
        </w:rPr>
        <w:t xml:space="preserve">R. </w:t>
      </w:r>
      <w:proofErr w:type="spellStart"/>
      <w:r w:rsidRPr="00B2670B">
        <w:rPr>
          <w:color w:val="000000"/>
        </w:rPr>
        <w:t>Johanan</w:t>
      </w:r>
      <w:proofErr w:type="spellEnd"/>
      <w:r>
        <w:rPr>
          <w:color w:val="000000"/>
        </w:rPr>
        <w:t>]</w:t>
      </w:r>
      <w:r w:rsidRPr="00B2670B">
        <w:rPr>
          <w:color w:val="000000"/>
        </w:rPr>
        <w:t xml:space="preserve"> </w:t>
      </w:r>
      <w:r w:rsidRPr="00020261">
        <w:rPr>
          <w:color w:val="000000"/>
          <w:shd w:val="clear" w:color="auto" w:fill="FFFFFF" w:themeFill="background1"/>
        </w:rPr>
        <w:t xml:space="preserve">says in </w:t>
      </w:r>
      <w:r w:rsidRPr="005E5A4E">
        <w:rPr>
          <w:color w:val="000000"/>
          <w:shd w:val="clear" w:color="auto" w:fill="FFFFFF" w:themeFill="background1"/>
        </w:rPr>
        <w:t>b.</w:t>
      </w:r>
      <w:ins w:id="496" w:author="Adrian Sackson" w:date="2021-02-17T15:44:00Z">
        <w:r>
          <w:rPr>
            <w:color w:val="000000"/>
            <w:shd w:val="clear" w:color="auto" w:fill="FFFFFF" w:themeFill="background1"/>
          </w:rPr>
          <w:t xml:space="preserve"> </w:t>
        </w:r>
      </w:ins>
      <w:proofErr w:type="spellStart"/>
      <w:r w:rsidRPr="005E5A4E">
        <w:rPr>
          <w:color w:val="000000"/>
          <w:shd w:val="clear" w:color="auto" w:fill="FFFFFF" w:themeFill="background1"/>
        </w:rPr>
        <w:t>Bera</w:t>
      </w:r>
      <w:r>
        <w:rPr>
          <w:color w:val="000000"/>
          <w:shd w:val="clear" w:color="auto" w:fill="FFFFFF" w:themeFill="background1"/>
        </w:rPr>
        <w:t>k</w:t>
      </w:r>
      <w:r w:rsidRPr="005E5A4E">
        <w:rPr>
          <w:color w:val="000000"/>
          <w:shd w:val="clear" w:color="auto" w:fill="FFFFFF" w:themeFill="background1"/>
        </w:rPr>
        <w:t>hot</w:t>
      </w:r>
      <w:proofErr w:type="spellEnd"/>
      <w:r w:rsidRPr="005E5A4E">
        <w:rPr>
          <w:color w:val="000000"/>
          <w:shd w:val="clear" w:color="auto" w:fill="FFFFFF" w:themeFill="background1"/>
        </w:rPr>
        <w:t xml:space="preserve"> </w:t>
      </w:r>
      <w:r w:rsidRPr="00020261">
        <w:rPr>
          <w:color w:val="000000"/>
          <w:shd w:val="clear" w:color="auto" w:fill="FFFFFF" w:themeFill="background1"/>
        </w:rPr>
        <w:t xml:space="preserve">6b: </w:t>
      </w:r>
      <w:r>
        <w:rPr>
          <w:color w:val="000000"/>
          <w:shd w:val="clear" w:color="auto" w:fill="FFFFFF" w:themeFill="background1"/>
        </w:rPr>
        <w:t>“</w:t>
      </w:r>
      <w:r w:rsidRPr="00020261">
        <w:rPr>
          <w:color w:val="000000"/>
          <w:shd w:val="clear" w:color="auto" w:fill="FFFFFF" w:themeFill="background1"/>
        </w:rPr>
        <w:t>Whenever the Holy One, blessed be He, comes into a</w:t>
      </w:r>
      <w:r w:rsidRPr="0075585E">
        <w:rPr>
          <w:color w:val="000000"/>
          <w:shd w:val="clear" w:color="auto" w:fill="FFFFFF" w:themeFill="background1"/>
        </w:rPr>
        <w:t xml:space="preserve"> Synagogue and does not find ten persons there</w:t>
      </w:r>
      <w:r>
        <w:rPr>
          <w:color w:val="000000"/>
          <w:shd w:val="clear" w:color="auto" w:fill="FFFFFF" w:themeFill="background1"/>
        </w:rPr>
        <w:t xml:space="preserve"> etc.” see there.</w:t>
      </w:r>
      <w:r>
        <w:t xml:space="preserve"> I wonder, how do we know that the men of leisure are f</w:t>
      </w:r>
      <w:del w:id="497" w:author="Adrian Sackson" w:date="2021-02-17T15:44:00Z">
        <w:r w:rsidDel="001241D7">
          <w:delText>e</w:delText>
        </w:r>
      </w:del>
      <w:r>
        <w:t xml:space="preserve">ed by the community? </w:t>
      </w:r>
      <w:del w:id="498" w:author="Adrian Sackson" w:date="2021-02-17T15:44:00Z">
        <w:r w:rsidDel="001241D7">
          <w:delText xml:space="preserve"> </w:delText>
        </w:r>
      </w:del>
      <w:del w:id="499" w:author="Adrian Sackson" w:date="2021-02-17T15:47:00Z">
        <w:r w:rsidDel="001241D7">
          <w:delText xml:space="preserve">Is it not because of that </w:delText>
        </w:r>
      </w:del>
      <w:ins w:id="500" w:author="Adrian Sackson" w:date="2021-02-17T15:47:00Z">
        <w:r>
          <w:t xml:space="preserve">Perhaps for this </w:t>
        </w:r>
      </w:ins>
      <w:r>
        <w:t>it is called a big city</w:t>
      </w:r>
      <w:ins w:id="501" w:author="Adrian Sackson" w:date="2021-02-17T15:48:00Z">
        <w:r>
          <w:t>—</w:t>
        </w:r>
      </w:ins>
      <w:del w:id="502" w:author="Adrian Sackson" w:date="2021-02-17T15:48:00Z">
        <w:r w:rsidDel="001241D7">
          <w:delText xml:space="preserve"> that</w:delText>
        </w:r>
      </w:del>
      <w:ins w:id="503" w:author="Adrian Sackson" w:date="2021-02-17T15:48:00Z">
        <w:r>
          <w:t>because</w:t>
        </w:r>
      </w:ins>
      <w:r>
        <w:t xml:space="preserve"> it is full </w:t>
      </w:r>
      <w:del w:id="504" w:author="Adrian Sackson" w:date="2021-02-17T15:48:00Z">
        <w:r w:rsidDel="001241D7">
          <w:delText xml:space="preserve">with </w:delText>
        </w:r>
      </w:del>
      <w:ins w:id="505" w:author="Adrian Sackson" w:date="2021-02-17T15:48:00Z">
        <w:r>
          <w:t xml:space="preserve">of </w:t>
        </w:r>
      </w:ins>
      <w:r>
        <w:t>people, and at all time</w:t>
      </w:r>
      <w:ins w:id="506" w:author="Adrian Sackson" w:date="2021-02-17T15:48:00Z">
        <w:r>
          <w:t>s</w:t>
        </w:r>
      </w:ins>
      <w:r>
        <w:t xml:space="preserve"> and </w:t>
      </w:r>
      <w:ins w:id="507" w:author="Adrian Sackson" w:date="2021-02-17T15:48:00Z">
        <w:r>
          <w:t xml:space="preserve">in all </w:t>
        </w:r>
      </w:ins>
      <w:r>
        <w:t>season</w:t>
      </w:r>
      <w:ins w:id="508" w:author="Adrian Sackson" w:date="2021-02-17T15:48:00Z">
        <w:r>
          <w:t>s</w:t>
        </w:r>
      </w:ins>
      <w:r>
        <w:t xml:space="preserve"> one </w:t>
      </w:r>
      <w:del w:id="509" w:author="Adrian Sackson" w:date="2021-02-17T15:48:00Z">
        <w:r w:rsidDel="001241D7">
          <w:delText xml:space="preserve">will </w:delText>
        </w:r>
      </w:del>
      <w:r>
        <w:t>easily find</w:t>
      </w:r>
      <w:ins w:id="510" w:author="Adrian Sackson" w:date="2021-02-17T15:48:00Z">
        <w:r>
          <w:t>s</w:t>
        </w:r>
      </w:ins>
      <w:r>
        <w:t xml:space="preserve"> among them ten that are not burdened by work, who will be able to come to the house of prayer</w:t>
      </w:r>
      <w:ins w:id="511" w:author="Adrian Sackson" w:date="2021-02-17T15:49:00Z">
        <w:r>
          <w:t>;</w:t>
        </w:r>
      </w:ins>
      <w:del w:id="512" w:author="Adrian Sackson" w:date="2021-02-17T15:49:00Z">
        <w:r w:rsidDel="001241D7">
          <w:delText>,</w:delText>
        </w:r>
      </w:del>
      <w:r>
        <w:t xml:space="preserve"> </w:t>
      </w:r>
      <w:del w:id="513" w:author="Adrian Sackson" w:date="2021-02-17T15:49:00Z">
        <w:r w:rsidDel="001241D7">
          <w:delText xml:space="preserve">and </w:delText>
        </w:r>
      </w:del>
      <w:r>
        <w:t xml:space="preserve">this deserves further investigation. </w:t>
      </w:r>
      <w:r w:rsidRPr="001241D7">
        <w:rPr>
          <w:color w:val="4F81BD" w:themeColor="accent1"/>
          <w:rPrChange w:id="514" w:author="Adrian Sackson" w:date="2021-02-17T15:49:00Z">
            <w:rPr>
              <w:color w:val="000000" w:themeColor="text1"/>
            </w:rPr>
          </w:rPrChange>
        </w:rPr>
        <w:t xml:space="preserve">[TRANSLATOR’S NOTE: </w:t>
      </w:r>
      <w:proofErr w:type="spellStart"/>
      <w:r w:rsidRPr="001241D7">
        <w:rPr>
          <w:color w:val="4F81BD" w:themeColor="accent1"/>
          <w:rPrChange w:id="515" w:author="Adrian Sackson" w:date="2021-02-17T15:49:00Z">
            <w:rPr>
              <w:color w:val="000000" w:themeColor="text1"/>
            </w:rPr>
          </w:rPrChange>
        </w:rPr>
        <w:t>Salamon</w:t>
      </w:r>
      <w:proofErr w:type="spellEnd"/>
      <w:r w:rsidRPr="001241D7">
        <w:rPr>
          <w:color w:val="4F81BD" w:themeColor="accent1"/>
          <w:rPrChange w:id="516" w:author="Adrian Sackson" w:date="2021-02-17T15:49:00Z">
            <w:rPr>
              <w:color w:val="000000" w:themeColor="text1"/>
            </w:rPr>
          </w:rPrChange>
        </w:rPr>
        <w:t xml:space="preserve"> speaks ironically of the situation he witnesses, when in order to keep up religious life congregations pay </w:t>
      </w:r>
      <w:r w:rsidRPr="001241D7">
        <w:rPr>
          <w:color w:val="4F81BD" w:themeColor="accent1"/>
          <w:lang w:val="en-GB"/>
          <w:rPrChange w:id="517" w:author="Adrian Sackson" w:date="2021-02-17T15:49:00Z">
            <w:rPr>
              <w:color w:val="000000" w:themeColor="text1"/>
              <w:lang w:val="en-GB"/>
            </w:rPr>
          </w:rPrChange>
        </w:rPr>
        <w:t>people to complete the daily prayer quorum.]</w:t>
      </w:r>
    </w:p>
  </w:footnote>
  <w:footnote w:id="16">
    <w:p w14:paraId="02498069" w14:textId="67372349" w:rsidR="00AF449A" w:rsidRPr="00BD29A5" w:rsidRDefault="00AF449A" w:rsidP="00494473">
      <w:pPr>
        <w:pStyle w:val="FootnoteText"/>
        <w:bidi w:val="0"/>
        <w:jc w:val="both"/>
        <w:rPr>
          <w:rtl/>
          <w:lang w:val="en-GB"/>
        </w:rPr>
      </w:pPr>
      <w:r>
        <w:rPr>
          <w:rStyle w:val="FootnoteReference"/>
        </w:rPr>
        <w:footnoteRef/>
      </w:r>
      <w:r>
        <w:rPr>
          <w:rtl/>
        </w:rPr>
        <w:t xml:space="preserve"> </w:t>
      </w:r>
      <w:r w:rsidRPr="009A4785">
        <w:t>m.</w:t>
      </w:r>
      <w:ins w:id="521" w:author="Adrian Sackson" w:date="2021-02-17T15:49:00Z">
        <w:r>
          <w:t xml:space="preserve"> </w:t>
        </w:r>
      </w:ins>
      <w:r w:rsidRPr="005E5A4E">
        <w:t>Kiddushi</w:t>
      </w:r>
      <w:r w:rsidRPr="00690A28">
        <w:t>n</w:t>
      </w:r>
      <w:r>
        <w:t xml:space="preserve"> 1:7. </w:t>
      </w:r>
      <w:r w:rsidRPr="006825DC">
        <w:rPr>
          <w:color w:val="4F81BD" w:themeColor="accent1"/>
          <w:rPrChange w:id="522" w:author="Adrian Sackson" w:date="2021-02-17T15:49:00Z">
            <w:rPr/>
          </w:rPrChange>
        </w:rPr>
        <w:t>[TRANSLATOR’S NOTE: “Y</w:t>
      </w:r>
      <w:r w:rsidRPr="006825DC">
        <w:rPr>
          <w:rFonts w:cstheme="minorHAnsi"/>
          <w:color w:val="4F81BD" w:themeColor="accent1"/>
          <w:rPrChange w:id="523" w:author="Adrian Sackson" w:date="2021-02-17T15:49:00Z">
            <w:rPr>
              <w:rFonts w:cstheme="minorHAnsi"/>
            </w:rPr>
          </w:rPrChange>
        </w:rPr>
        <w:t>ou shall</w:t>
      </w:r>
      <w:r w:rsidRPr="006825DC">
        <w:rPr>
          <w:rStyle w:val="CommentReference"/>
          <w:rFonts w:cstheme="minorHAnsi"/>
          <w:color w:val="4F81BD" w:themeColor="accent1"/>
          <w:sz w:val="20"/>
          <w:szCs w:val="20"/>
          <w:rPrChange w:id="524" w:author="Adrian Sackson" w:date="2021-02-17T15:49:00Z">
            <w:rPr>
              <w:rStyle w:val="CommentReference"/>
              <w:rFonts w:cstheme="minorHAnsi"/>
              <w:sz w:val="20"/>
              <w:szCs w:val="20"/>
            </w:rPr>
          </w:rPrChange>
        </w:rPr>
        <w:annotationRef/>
      </w:r>
      <w:r w:rsidRPr="006825DC">
        <w:rPr>
          <w:rFonts w:cstheme="minorHAnsi"/>
          <w:color w:val="4F81BD" w:themeColor="accent1"/>
          <w:rPrChange w:id="525" w:author="Adrian Sackson" w:date="2021-02-17T15:49:00Z">
            <w:rPr>
              <w:rFonts w:cstheme="minorHAnsi"/>
            </w:rPr>
          </w:rPrChange>
        </w:rPr>
        <w:t xml:space="preserve"> not round</w:t>
      </w:r>
      <w:r w:rsidRPr="006825DC">
        <w:rPr>
          <w:rFonts w:cstheme="minorHAnsi"/>
          <w:color w:val="4F81BD" w:themeColor="accent1"/>
          <w:shd w:val="clear" w:color="auto" w:fill="FFFFFF"/>
          <w:rPrChange w:id="526" w:author="Adrian Sackson" w:date="2021-02-17T15:49:00Z">
            <w:rPr>
              <w:rFonts w:cstheme="minorHAnsi"/>
              <w:color w:val="000000"/>
              <w:shd w:val="clear" w:color="auto" w:fill="FFFFFF"/>
            </w:rPr>
          </w:rPrChange>
        </w:rPr>
        <w:t xml:space="preserve"> off the corner of your head, and you shall not destroy the edge of your beard” (Lev 19:27); </w:t>
      </w:r>
      <w:r w:rsidRPr="006825DC">
        <w:rPr>
          <w:rFonts w:cstheme="minorHAnsi"/>
          <w:color w:val="4F81BD" w:themeColor="accent1"/>
          <w:rPrChange w:id="527" w:author="Adrian Sackson" w:date="2021-02-17T15:49:00Z">
            <w:rPr>
              <w:rFonts w:cstheme="minorHAnsi"/>
            </w:rPr>
          </w:rPrChange>
        </w:rPr>
        <w:t>“He shall not defile himself to the dead.” (Lev 21:11)]</w:t>
      </w:r>
      <w:r w:rsidRPr="006825DC">
        <w:rPr>
          <w:color w:val="4F81BD" w:themeColor="accent1"/>
          <w:lang w:val="en-GB"/>
          <w:rPrChange w:id="528" w:author="Adrian Sackson" w:date="2021-02-17T15:49:00Z">
            <w:rPr>
              <w:lang w:val="en-GB"/>
            </w:rPr>
          </w:rPrChange>
        </w:rPr>
        <w:t xml:space="preserve"> </w:t>
      </w:r>
      <w:r>
        <w:rPr>
          <w:lang w:val="en-GB"/>
        </w:rPr>
        <w:t xml:space="preserve"> </w:t>
      </w:r>
    </w:p>
  </w:footnote>
  <w:footnote w:id="17">
    <w:p w14:paraId="58CFEB93" w14:textId="1AEFE337" w:rsidR="00AF449A" w:rsidRDefault="00AF449A" w:rsidP="00030865">
      <w:pPr>
        <w:pStyle w:val="FootnoteText"/>
        <w:bidi w:val="0"/>
      </w:pPr>
      <w:r>
        <w:rPr>
          <w:rStyle w:val="FootnoteReference"/>
        </w:rPr>
        <w:footnoteRef/>
      </w:r>
      <w:r>
        <w:t xml:space="preserve"> A) </w:t>
      </w:r>
      <w:r w:rsidRPr="007E2BD0">
        <w:t>m</w:t>
      </w:r>
      <w:r w:rsidRPr="009A4785">
        <w:rPr>
          <w:i/>
          <w:iCs/>
        </w:rPr>
        <w:t>.</w:t>
      </w:r>
      <w:ins w:id="560" w:author="Adrian Sackson" w:date="2021-02-17T15:50:00Z">
        <w:r>
          <w:rPr>
            <w:i/>
            <w:iCs/>
          </w:rPr>
          <w:t xml:space="preserve"> </w:t>
        </w:r>
      </w:ins>
      <w:proofErr w:type="spellStart"/>
      <w:r w:rsidRPr="00BD29A5">
        <w:t>Zeva</w:t>
      </w:r>
      <w:del w:id="561" w:author="Shani Tzoref" w:date="2021-02-09T08:54:00Z">
        <w:r w:rsidRPr="00BD29A5" w:rsidDel="008D0E5A">
          <w:delText>c</w:delText>
        </w:r>
      </w:del>
      <w:r w:rsidRPr="00BD29A5">
        <w:t>him</w:t>
      </w:r>
      <w:proofErr w:type="spellEnd"/>
      <w:r>
        <w:t xml:space="preserve"> 1:1.</w:t>
      </w:r>
    </w:p>
  </w:footnote>
  <w:footnote w:id="18">
    <w:p w14:paraId="3B8D3F6C" w14:textId="7FEC715E" w:rsidR="00AF449A" w:rsidRDefault="00AF449A" w:rsidP="00030865">
      <w:pPr>
        <w:pStyle w:val="FootnoteText"/>
        <w:bidi w:val="0"/>
      </w:pPr>
      <w:r>
        <w:rPr>
          <w:rStyle w:val="FootnoteReference"/>
        </w:rPr>
        <w:footnoteRef/>
      </w:r>
      <w:r>
        <w:rPr>
          <w:rtl/>
        </w:rPr>
        <w:t xml:space="preserve"> </w:t>
      </w:r>
      <w:r>
        <w:t xml:space="preserve">B) </w:t>
      </w:r>
      <w:r w:rsidRPr="007E2BD0">
        <w:t>m.</w:t>
      </w:r>
      <w:ins w:id="562" w:author="Adrian Sackson" w:date="2021-02-17T15:50:00Z">
        <w:r>
          <w:t xml:space="preserve"> </w:t>
        </w:r>
      </w:ins>
      <w:proofErr w:type="spellStart"/>
      <w:r w:rsidRPr="00BD29A5">
        <w:t>Ketubot</w:t>
      </w:r>
      <w:proofErr w:type="spellEnd"/>
      <w:r>
        <w:t xml:space="preserve"> 4:4.</w:t>
      </w:r>
    </w:p>
  </w:footnote>
  <w:footnote w:id="19">
    <w:p w14:paraId="34C6D49F" w14:textId="2CC632CA" w:rsidR="00AF449A" w:rsidRDefault="00AF449A" w:rsidP="00030865">
      <w:pPr>
        <w:pStyle w:val="FootnoteText"/>
        <w:bidi w:val="0"/>
      </w:pPr>
      <w:r>
        <w:rPr>
          <w:rStyle w:val="FootnoteReference"/>
        </w:rPr>
        <w:footnoteRef/>
      </w:r>
      <w:r>
        <w:rPr>
          <w:rtl/>
        </w:rPr>
        <w:t xml:space="preserve"> </w:t>
      </w:r>
      <w:r>
        <w:t xml:space="preserve">C) </w:t>
      </w:r>
      <w:r w:rsidRPr="007E2BD0">
        <w:t>m</w:t>
      </w:r>
      <w:r w:rsidRPr="009A4785">
        <w:rPr>
          <w:i/>
          <w:iCs/>
        </w:rPr>
        <w:t>.</w:t>
      </w:r>
      <w:ins w:id="563" w:author="Adrian Sackson" w:date="2021-02-17T15:50:00Z">
        <w:r>
          <w:rPr>
            <w:i/>
            <w:iCs/>
          </w:rPr>
          <w:t xml:space="preserve"> </w:t>
        </w:r>
      </w:ins>
      <w:r>
        <w:t>Kiddushin 1:7.</w:t>
      </w:r>
    </w:p>
  </w:footnote>
  <w:footnote w:id="20">
    <w:p w14:paraId="4AD7AF0E" w14:textId="388CAA25" w:rsidR="00AF449A" w:rsidRDefault="00AF449A" w:rsidP="00030865">
      <w:pPr>
        <w:pStyle w:val="FootnoteText"/>
        <w:bidi w:val="0"/>
      </w:pPr>
      <w:r>
        <w:rPr>
          <w:rStyle w:val="FootnoteReference"/>
        </w:rPr>
        <w:footnoteRef/>
      </w:r>
      <w:r>
        <w:rPr>
          <w:rtl/>
        </w:rPr>
        <w:t xml:space="preserve"> </w:t>
      </w:r>
      <w:r>
        <w:t>D) Ibid. and m.</w:t>
      </w:r>
      <w:ins w:id="564" w:author="Adrian Sackson" w:date="2021-02-17T15:50:00Z">
        <w:r>
          <w:t xml:space="preserve"> </w:t>
        </w:r>
      </w:ins>
      <w:proofErr w:type="spellStart"/>
      <w:r w:rsidRPr="00BD29A5">
        <w:t>Sotah</w:t>
      </w:r>
      <w:proofErr w:type="spellEnd"/>
      <w:r>
        <w:t xml:space="preserve"> 3:3.</w:t>
      </w:r>
    </w:p>
  </w:footnote>
  <w:footnote w:id="21">
    <w:p w14:paraId="4F637703" w14:textId="41C624D0" w:rsidR="00AF449A" w:rsidRPr="007E3C26" w:rsidRDefault="00AF449A" w:rsidP="00030865">
      <w:pPr>
        <w:pStyle w:val="FootnoteText"/>
        <w:bidi w:val="0"/>
        <w:rPr>
          <w:lang w:val="de-DE"/>
        </w:rPr>
      </w:pPr>
      <w:r>
        <w:rPr>
          <w:rStyle w:val="FootnoteReference"/>
        </w:rPr>
        <w:footnoteRef/>
      </w:r>
      <w:r>
        <w:rPr>
          <w:rtl/>
        </w:rPr>
        <w:t xml:space="preserve"> </w:t>
      </w:r>
      <w:r w:rsidRPr="007E3C26">
        <w:rPr>
          <w:lang w:val="de-DE"/>
        </w:rPr>
        <w:t>E) m.</w:t>
      </w:r>
      <w:ins w:id="566" w:author="Adrian Sackson" w:date="2021-02-17T15:50:00Z">
        <w:r>
          <w:rPr>
            <w:lang w:val="de-DE"/>
          </w:rPr>
          <w:t xml:space="preserve"> </w:t>
        </w:r>
      </w:ins>
      <w:r w:rsidRPr="007E3C26">
        <w:rPr>
          <w:lang w:val="de-DE"/>
        </w:rPr>
        <w:t>Sanhedrin 8:1.</w:t>
      </w:r>
    </w:p>
  </w:footnote>
  <w:footnote w:id="22">
    <w:p w14:paraId="35D9A082" w14:textId="697F2503" w:rsidR="00AF449A" w:rsidRPr="007E3C26" w:rsidRDefault="00AF449A" w:rsidP="00030865">
      <w:pPr>
        <w:pStyle w:val="FootnoteText"/>
        <w:bidi w:val="0"/>
        <w:rPr>
          <w:lang w:val="de-DE"/>
        </w:rPr>
      </w:pPr>
      <w:r w:rsidRPr="007E2BD0">
        <w:rPr>
          <w:rStyle w:val="FootnoteReference"/>
        </w:rPr>
        <w:footnoteRef/>
      </w:r>
      <w:r w:rsidRPr="007E2BD0">
        <w:rPr>
          <w:rtl/>
        </w:rPr>
        <w:t xml:space="preserve"> </w:t>
      </w:r>
      <w:r w:rsidRPr="007E3C26">
        <w:rPr>
          <w:lang w:val="de-DE"/>
        </w:rPr>
        <w:t>F) m.</w:t>
      </w:r>
      <w:ins w:id="567" w:author="Adrian Sackson" w:date="2021-02-17T15:50:00Z">
        <w:r>
          <w:rPr>
            <w:lang w:val="de-DE"/>
          </w:rPr>
          <w:t xml:space="preserve"> </w:t>
        </w:r>
      </w:ins>
      <w:r w:rsidRPr="007E3C26">
        <w:rPr>
          <w:lang w:val="de-DE"/>
        </w:rPr>
        <w:t>Sotah 3:3.</w:t>
      </w:r>
    </w:p>
  </w:footnote>
  <w:footnote w:id="23">
    <w:p w14:paraId="78EF5CB6" w14:textId="4DBBE20B" w:rsidR="00AF449A" w:rsidRPr="007E2BD0" w:rsidRDefault="00AF449A" w:rsidP="00030865">
      <w:pPr>
        <w:pStyle w:val="FootnoteText"/>
        <w:bidi w:val="0"/>
      </w:pPr>
      <w:r w:rsidRPr="007E2BD0">
        <w:rPr>
          <w:rStyle w:val="FootnoteReference"/>
        </w:rPr>
        <w:footnoteRef/>
      </w:r>
      <w:r w:rsidRPr="007E2BD0">
        <w:t xml:space="preserve"> G) b.</w:t>
      </w:r>
      <w:ins w:id="568" w:author="Adrian Sackson" w:date="2021-02-17T15:50:00Z">
        <w:r>
          <w:t xml:space="preserve"> </w:t>
        </w:r>
      </w:ins>
      <w:r w:rsidRPr="007E2BD0">
        <w:t>Kiddushin 18a</w:t>
      </w:r>
      <w:r>
        <w:t xml:space="preserve">. </w:t>
      </w:r>
    </w:p>
  </w:footnote>
  <w:footnote w:id="24">
    <w:p w14:paraId="11C4A8E2" w14:textId="3BDBA6CC" w:rsidR="00AF449A" w:rsidRPr="007E2BD0" w:rsidRDefault="00AF449A" w:rsidP="00030865">
      <w:pPr>
        <w:pStyle w:val="FootnoteText"/>
        <w:bidi w:val="0"/>
        <w:rPr>
          <w:rtl/>
        </w:rPr>
      </w:pPr>
      <w:r w:rsidRPr="007E2BD0">
        <w:rPr>
          <w:rStyle w:val="FootnoteReference"/>
        </w:rPr>
        <w:footnoteRef/>
      </w:r>
      <w:r w:rsidRPr="007E2BD0">
        <w:rPr>
          <w:rtl/>
        </w:rPr>
        <w:t xml:space="preserve"> </w:t>
      </w:r>
      <w:r w:rsidRPr="007E2BD0">
        <w:t>H) m.</w:t>
      </w:r>
      <w:ins w:id="569" w:author="Adrian Sackson" w:date="2021-02-17T15:50:00Z">
        <w:r>
          <w:t xml:space="preserve"> </w:t>
        </w:r>
      </w:ins>
      <w:proofErr w:type="spellStart"/>
      <w:r w:rsidRPr="007E2BD0">
        <w:t>Sotah</w:t>
      </w:r>
      <w:proofErr w:type="spellEnd"/>
      <w:r w:rsidRPr="007E2BD0">
        <w:t xml:space="preserve"> 3:3</w:t>
      </w:r>
      <w:r>
        <w:t>.</w:t>
      </w:r>
    </w:p>
  </w:footnote>
  <w:footnote w:id="25">
    <w:p w14:paraId="408F95D5" w14:textId="749AC20A" w:rsidR="00AF449A" w:rsidRPr="007E2BD0" w:rsidRDefault="00AF449A" w:rsidP="00030865">
      <w:pPr>
        <w:pStyle w:val="FootnoteText"/>
        <w:bidi w:val="0"/>
      </w:pPr>
      <w:r w:rsidRPr="007E2BD0">
        <w:rPr>
          <w:rStyle w:val="FootnoteReference"/>
        </w:rPr>
        <w:footnoteRef/>
      </w:r>
      <w:r w:rsidRPr="007E2BD0">
        <w:t xml:space="preserve"> I) b.</w:t>
      </w:r>
      <w:ins w:id="571" w:author="Adrian Sackson" w:date="2021-02-17T15:50:00Z">
        <w:r>
          <w:t xml:space="preserve"> </w:t>
        </w:r>
      </w:ins>
      <w:r w:rsidRPr="007E2BD0">
        <w:t>Kiddushin 15a</w:t>
      </w:r>
      <w:r>
        <w:t>.</w:t>
      </w:r>
    </w:p>
  </w:footnote>
  <w:footnote w:id="26">
    <w:p w14:paraId="5F73DAE7" w14:textId="49B8049F" w:rsidR="00AF449A" w:rsidRPr="009F09C4" w:rsidRDefault="00AF449A" w:rsidP="00030865">
      <w:pPr>
        <w:pStyle w:val="FootnoteText"/>
        <w:bidi w:val="0"/>
        <w:rPr>
          <w:rtl/>
        </w:rPr>
      </w:pPr>
      <w:r w:rsidRPr="007E2BD0">
        <w:rPr>
          <w:rStyle w:val="FootnoteReference"/>
        </w:rPr>
        <w:footnoteRef/>
      </w:r>
      <w:r w:rsidRPr="007E2BD0">
        <w:rPr>
          <w:rtl/>
        </w:rPr>
        <w:t xml:space="preserve"> </w:t>
      </w:r>
      <w:r w:rsidRPr="007E2BD0">
        <w:t>J) b.</w:t>
      </w:r>
      <w:ins w:id="572" w:author="Adrian Sackson" w:date="2021-02-17T15:50:00Z">
        <w:r>
          <w:t xml:space="preserve"> </w:t>
        </w:r>
      </w:ins>
      <w:r w:rsidRPr="007E2BD0">
        <w:t xml:space="preserve">Baba </w:t>
      </w:r>
      <w:proofErr w:type="spellStart"/>
      <w:r w:rsidRPr="007E2BD0">
        <w:t>Meziah</w:t>
      </w:r>
      <w:proofErr w:type="spellEnd"/>
      <w:r w:rsidRPr="007E2BD0">
        <w:t xml:space="preserve"> </w:t>
      </w:r>
      <w:r>
        <w:t xml:space="preserve">71a. See </w:t>
      </w:r>
      <w:r>
        <w:rPr>
          <w:rFonts w:hint="cs"/>
          <w:rtl/>
        </w:rPr>
        <w:t>]</w:t>
      </w:r>
      <w:r>
        <w:rPr>
          <w:rFonts w:hint="cs"/>
        </w:rPr>
        <w:t>Y</w:t>
      </w:r>
      <w:r>
        <w:t xml:space="preserve">. Karo], </w:t>
      </w:r>
      <w:proofErr w:type="spellStart"/>
      <w:r w:rsidRPr="006712B5">
        <w:rPr>
          <w:i/>
          <w:iCs/>
        </w:rPr>
        <w:t>Kesef</w:t>
      </w:r>
      <w:proofErr w:type="spellEnd"/>
      <w:r w:rsidRPr="006712B5">
        <w:rPr>
          <w:i/>
          <w:iCs/>
        </w:rPr>
        <w:t xml:space="preserve"> </w:t>
      </w:r>
      <w:proofErr w:type="spellStart"/>
      <w:r w:rsidRPr="006712B5">
        <w:rPr>
          <w:i/>
          <w:iCs/>
        </w:rPr>
        <w:t>Mishneh</w:t>
      </w:r>
      <w:proofErr w:type="spellEnd"/>
      <w:r>
        <w:t xml:space="preserve">, The Laws of Slaves 1:2, who did not </w:t>
      </w:r>
      <w:del w:id="573" w:author="Adrian Sackson" w:date="2021-02-17T15:50:00Z">
        <w:r w:rsidDel="00DA6826">
          <w:delText xml:space="preserve">bring </w:delText>
        </w:r>
      </w:del>
      <w:ins w:id="574" w:author="Adrian Sackson" w:date="2021-02-17T15:50:00Z">
        <w:r>
          <w:t xml:space="preserve">cite </w:t>
        </w:r>
      </w:ins>
      <w:r>
        <w:t xml:space="preserve">this </w:t>
      </w:r>
      <w:proofErr w:type="spellStart"/>
      <w:r w:rsidRPr="00B060D0">
        <w:rPr>
          <w:i/>
          <w:iCs/>
        </w:rPr>
        <w:t>Tosefta</w:t>
      </w:r>
      <w:proofErr w:type="spellEnd"/>
      <w:ins w:id="575" w:author="Adrian Sackson" w:date="2021-02-17T15:50:00Z">
        <w:r>
          <w:t>;</w:t>
        </w:r>
      </w:ins>
      <w:r>
        <w:t xml:space="preserve"> and this needs investigation.</w:t>
      </w:r>
    </w:p>
  </w:footnote>
  <w:footnote w:id="27">
    <w:p w14:paraId="7AA1B78A" w14:textId="6F397819" w:rsidR="00AF449A" w:rsidRDefault="00AF449A" w:rsidP="00030865">
      <w:pPr>
        <w:pStyle w:val="FootnoteText"/>
        <w:bidi w:val="0"/>
        <w:jc w:val="both"/>
      </w:pPr>
      <w:r>
        <w:rPr>
          <w:rStyle w:val="FootnoteReference"/>
        </w:rPr>
        <w:footnoteRef/>
      </w:r>
      <w:r>
        <w:rPr>
          <w:rtl/>
        </w:rPr>
        <w:t xml:space="preserve"> </w:t>
      </w:r>
      <w:r>
        <w:t>These ten sefirot are not here for nothingness</w:t>
      </w:r>
      <w:ins w:id="576" w:author="Adrian Sackson" w:date="2021-02-17T15:51:00Z">
        <w:r>
          <w:t>,</w:t>
        </w:r>
      </w:ins>
      <w:r>
        <w:t xml:space="preserve"> </w:t>
      </w:r>
      <w:r w:rsidRPr="008437CE">
        <w:rPr>
          <w:color w:val="4F81BD" w:themeColor="accent1"/>
          <w:rPrChange w:id="577" w:author="Adrian Sackson" w:date="2021-02-17T15:51:00Z">
            <w:rPr>
              <w:color w:val="000000" w:themeColor="text1"/>
            </w:rPr>
          </w:rPrChange>
        </w:rPr>
        <w:t xml:space="preserve">[TRANSLATOR’S NOTE: </w:t>
      </w:r>
      <w:proofErr w:type="spellStart"/>
      <w:r w:rsidRPr="008437CE">
        <w:rPr>
          <w:color w:val="4F81BD" w:themeColor="accent1"/>
          <w:rPrChange w:id="578" w:author="Adrian Sackson" w:date="2021-02-17T15:51:00Z">
            <w:rPr>
              <w:color w:val="000000" w:themeColor="text1"/>
            </w:rPr>
          </w:rPrChange>
        </w:rPr>
        <w:t>Salamon</w:t>
      </w:r>
      <w:proofErr w:type="spellEnd"/>
      <w:r w:rsidRPr="008437CE">
        <w:rPr>
          <w:color w:val="4F81BD" w:themeColor="accent1"/>
          <w:rPrChange w:id="579" w:author="Adrian Sackson" w:date="2021-02-17T15:51:00Z">
            <w:rPr>
              <w:color w:val="000000" w:themeColor="text1"/>
            </w:rPr>
          </w:rPrChange>
        </w:rPr>
        <w:t xml:space="preserve"> makes a pun based on the opening sentence of </w:t>
      </w:r>
      <w:r w:rsidRPr="008437CE">
        <w:rPr>
          <w:i/>
          <w:iCs/>
          <w:color w:val="4F81BD" w:themeColor="accent1"/>
          <w:rPrChange w:id="580" w:author="Adrian Sackson" w:date="2021-02-17T15:51:00Z">
            <w:rPr>
              <w:i/>
              <w:iCs/>
              <w:color w:val="000000" w:themeColor="text1"/>
            </w:rPr>
          </w:rPrChange>
        </w:rPr>
        <w:t xml:space="preserve">The Book of </w:t>
      </w:r>
      <w:proofErr w:type="spellStart"/>
      <w:r w:rsidRPr="008437CE">
        <w:rPr>
          <w:i/>
          <w:iCs/>
          <w:color w:val="4F81BD" w:themeColor="accent1"/>
          <w:rPrChange w:id="581" w:author="Adrian Sackson" w:date="2021-02-17T15:51:00Z">
            <w:rPr>
              <w:i/>
              <w:iCs/>
              <w:color w:val="000000" w:themeColor="text1"/>
            </w:rPr>
          </w:rPrChange>
        </w:rPr>
        <w:t>Yezirah</w:t>
      </w:r>
      <w:proofErr w:type="spellEnd"/>
      <w:r w:rsidRPr="008437CE">
        <w:rPr>
          <w:color w:val="4F81BD" w:themeColor="accent1"/>
          <w:rPrChange w:id="582" w:author="Adrian Sackson" w:date="2021-02-17T15:51:00Z">
            <w:rPr>
              <w:color w:val="000000" w:themeColor="text1"/>
            </w:rPr>
          </w:rPrChange>
        </w:rPr>
        <w:t>]</w:t>
      </w:r>
      <w:del w:id="583" w:author="Adrian Sackson" w:date="2021-02-17T15:51:00Z">
        <w:r w:rsidDel="008437CE">
          <w:delText>,</w:delText>
        </w:r>
      </w:del>
      <w:r>
        <w:t xml:space="preserve"> for if the </w:t>
      </w:r>
      <w:proofErr w:type="spellStart"/>
      <w:r>
        <w:t>Tanna</w:t>
      </w:r>
      <w:proofErr w:type="spellEnd"/>
      <w:r>
        <w:t xml:space="preserve"> [in the </w:t>
      </w:r>
      <w:proofErr w:type="spellStart"/>
      <w:r>
        <w:t>Tosefta</w:t>
      </w:r>
      <w:proofErr w:type="spellEnd"/>
      <w:r>
        <w:t xml:space="preserve">] emphatically counted them, we certainly may not read them and leave. Therefore, you should keep them in your heart. </w:t>
      </w:r>
    </w:p>
  </w:footnote>
  <w:footnote w:id="28">
    <w:p w14:paraId="72582CD4" w14:textId="0AC13CEA" w:rsidR="00AF449A" w:rsidRPr="008B2AFB" w:rsidRDefault="00AF449A" w:rsidP="008B2AFB">
      <w:pPr>
        <w:pStyle w:val="FootnoteText"/>
        <w:bidi w:val="0"/>
        <w:jc w:val="both"/>
        <w:rPr>
          <w:rFonts w:cstheme="minorHAnsi"/>
          <w:shd w:val="clear" w:color="auto" w:fill="FFFFFF" w:themeFill="background1"/>
          <w:lang w:val="en"/>
        </w:rPr>
      </w:pPr>
      <w:r>
        <w:rPr>
          <w:rStyle w:val="FootnoteReference"/>
        </w:rPr>
        <w:footnoteRef/>
      </w:r>
      <w:r>
        <w:t xml:space="preserve"> </w:t>
      </w:r>
      <w:r w:rsidRPr="007E2BD0">
        <w:t>t.</w:t>
      </w:r>
      <w:ins w:id="584" w:author="Adrian Sackson" w:date="2021-02-17T15:51:00Z">
        <w:r>
          <w:t xml:space="preserve"> </w:t>
        </w:r>
      </w:ins>
      <w:proofErr w:type="spellStart"/>
      <w:r w:rsidRPr="007E2BD0">
        <w:t>Sotah</w:t>
      </w:r>
      <w:proofErr w:type="spellEnd"/>
      <w:r>
        <w:t xml:space="preserve"> 2</w:t>
      </w:r>
      <w:r w:rsidRPr="00FC0E48">
        <w:rPr>
          <w:rFonts w:cstheme="minorHAnsi"/>
          <w:shd w:val="clear" w:color="auto" w:fill="FFFFFF" w:themeFill="background1"/>
          <w:lang w:val="en"/>
        </w:rPr>
        <w:t>:6</w:t>
      </w:r>
      <w:r w:rsidRPr="003722AA">
        <w:rPr>
          <w:rFonts w:cstheme="minorHAnsi"/>
          <w:shd w:val="clear" w:color="auto" w:fill="FFFFFF" w:themeFill="background1"/>
          <w:lang w:val="en"/>
        </w:rPr>
        <w:t>–</w:t>
      </w:r>
      <w:r w:rsidRPr="00FC0E48">
        <w:rPr>
          <w:rFonts w:cstheme="minorHAnsi"/>
          <w:shd w:val="clear" w:color="auto" w:fill="FFFFFF" w:themeFill="background1"/>
          <w:lang w:val="en"/>
        </w:rPr>
        <w:t>9</w:t>
      </w:r>
      <w:r>
        <w:rPr>
          <w:rFonts w:cstheme="minorHAnsi"/>
          <w:shd w:val="clear" w:color="auto" w:fill="FFFFFF" w:themeFill="background1"/>
          <w:lang w:val="en"/>
        </w:rPr>
        <w:t xml:space="preserve">. </w:t>
      </w:r>
      <w:r w:rsidRPr="008437CE">
        <w:rPr>
          <w:rFonts w:cstheme="minorHAnsi"/>
          <w:color w:val="4F81BD" w:themeColor="accent1"/>
          <w:shd w:val="clear" w:color="auto" w:fill="FFFFFF" w:themeFill="background1"/>
          <w:lang w:val="en"/>
          <w:rPrChange w:id="585" w:author="Adrian Sackson" w:date="2021-02-17T15:51:00Z">
            <w:rPr>
              <w:rFonts w:cstheme="minorHAnsi"/>
              <w:shd w:val="clear" w:color="auto" w:fill="FFFFFF" w:themeFill="background1"/>
              <w:lang w:val="en"/>
            </w:rPr>
          </w:rPrChange>
        </w:rPr>
        <w:t>[</w:t>
      </w:r>
      <w:r w:rsidRPr="008437CE">
        <w:rPr>
          <w:rFonts w:eastAsia="Times New Roman" w:cstheme="minorHAnsi"/>
          <w:color w:val="4F81BD" w:themeColor="accent1"/>
          <w:shd w:val="clear" w:color="auto" w:fill="FFFFFF"/>
          <w:lang w:bidi="ar-SA"/>
          <w:rPrChange w:id="586" w:author="Adrian Sackson" w:date="2021-02-17T15:51:00Z">
            <w:rPr>
              <w:rFonts w:eastAsia="Times New Roman" w:cstheme="minorHAnsi"/>
              <w:color w:val="000000" w:themeColor="text1"/>
              <w:shd w:val="clear" w:color="auto" w:fill="FFFFFF"/>
              <w:lang w:bidi="ar-SA"/>
            </w:rPr>
          </w:rPrChange>
        </w:rPr>
        <w:t>TRANSLATOR’S NOTE</w:t>
      </w:r>
      <w:r w:rsidRPr="008437CE">
        <w:rPr>
          <w:rFonts w:cstheme="minorHAnsi"/>
          <w:color w:val="4F81BD" w:themeColor="accent1"/>
          <w:shd w:val="clear" w:color="auto" w:fill="FFFFFF" w:themeFill="background1"/>
          <w:lang w:val="en"/>
          <w:rPrChange w:id="587" w:author="Adrian Sackson" w:date="2021-02-17T15:51:00Z">
            <w:rPr>
              <w:rFonts w:cstheme="minorHAnsi"/>
              <w:shd w:val="clear" w:color="auto" w:fill="FFFFFF" w:themeFill="background1"/>
              <w:lang w:val="en"/>
            </w:rPr>
          </w:rPrChange>
        </w:rPr>
        <w:t xml:space="preserve">: See </w:t>
      </w:r>
      <w:proofErr w:type="spellStart"/>
      <w:r w:rsidRPr="008437CE">
        <w:rPr>
          <w:rFonts w:cstheme="minorHAnsi"/>
          <w:color w:val="4F81BD" w:themeColor="accent1"/>
          <w:shd w:val="clear" w:color="auto" w:fill="FFFFFF" w:themeFill="background1"/>
          <w:lang w:val="en"/>
          <w:rPrChange w:id="588" w:author="Adrian Sackson" w:date="2021-02-17T15:51:00Z">
            <w:rPr>
              <w:rFonts w:cstheme="minorHAnsi"/>
              <w:shd w:val="clear" w:color="auto" w:fill="FFFFFF" w:themeFill="background1"/>
              <w:lang w:val="en"/>
            </w:rPr>
          </w:rPrChange>
        </w:rPr>
        <w:t>Neusner</w:t>
      </w:r>
      <w:proofErr w:type="spellEnd"/>
      <w:r w:rsidRPr="008437CE">
        <w:rPr>
          <w:rFonts w:cstheme="minorHAnsi"/>
          <w:color w:val="4F81BD" w:themeColor="accent1"/>
          <w:shd w:val="clear" w:color="auto" w:fill="FFFFFF" w:themeFill="background1"/>
          <w:lang w:val="en"/>
          <w:rPrChange w:id="589" w:author="Adrian Sackson" w:date="2021-02-17T15:51:00Z">
            <w:rPr>
              <w:rFonts w:cstheme="minorHAnsi"/>
              <w:shd w:val="clear" w:color="auto" w:fill="FFFFFF" w:themeFill="background1"/>
              <w:lang w:val="en"/>
            </w:rPr>
          </w:rPrChange>
        </w:rPr>
        <w:t xml:space="preserve">, </w:t>
      </w:r>
      <w:proofErr w:type="spellStart"/>
      <w:r w:rsidRPr="008437CE">
        <w:rPr>
          <w:rFonts w:cstheme="minorHAnsi"/>
          <w:i/>
          <w:iCs/>
          <w:color w:val="4F81BD" w:themeColor="accent1"/>
          <w:shd w:val="clear" w:color="auto" w:fill="FFFFFF" w:themeFill="background1"/>
          <w:lang w:val="en"/>
          <w:rPrChange w:id="590" w:author="Adrian Sackson" w:date="2021-02-17T15:51:00Z">
            <w:rPr>
              <w:rFonts w:cstheme="minorHAnsi"/>
              <w:i/>
              <w:iCs/>
              <w:shd w:val="clear" w:color="auto" w:fill="FFFFFF" w:themeFill="background1"/>
              <w:lang w:val="en"/>
            </w:rPr>
          </w:rPrChange>
        </w:rPr>
        <w:t>Tosefta</w:t>
      </w:r>
      <w:proofErr w:type="spellEnd"/>
      <w:ins w:id="591" w:author="Shani Tzoref" w:date="2021-02-08T11:00:00Z">
        <w:r w:rsidRPr="008437CE">
          <w:rPr>
            <w:rFonts w:cstheme="minorHAnsi"/>
            <w:color w:val="4F81BD" w:themeColor="accent1"/>
            <w:shd w:val="clear" w:color="auto" w:fill="FFFFFF" w:themeFill="background1"/>
            <w:lang w:val="en"/>
            <w:rPrChange w:id="592" w:author="Adrian Sackson" w:date="2021-02-17T15:51:00Z">
              <w:rPr>
                <w:rFonts w:cstheme="minorHAnsi"/>
                <w:shd w:val="clear" w:color="auto" w:fill="FFFFFF" w:themeFill="background1"/>
                <w:lang w:val="en"/>
              </w:rPr>
            </w:rPrChange>
          </w:rPr>
          <w:t>, ad loc.</w:t>
        </w:r>
      </w:ins>
      <w:del w:id="593" w:author="Shani Tzoref" w:date="2021-02-08T11:00:00Z">
        <w:r w:rsidRPr="008437CE" w:rsidDel="00866EB9">
          <w:rPr>
            <w:rFonts w:cstheme="minorHAnsi"/>
            <w:color w:val="4F81BD" w:themeColor="accent1"/>
            <w:shd w:val="clear" w:color="auto" w:fill="FFFFFF" w:themeFill="background1"/>
            <w:lang w:val="en"/>
            <w:rPrChange w:id="594" w:author="Adrian Sackson" w:date="2021-02-17T15:51:00Z">
              <w:rPr>
                <w:rFonts w:cstheme="minorHAnsi"/>
                <w:shd w:val="clear" w:color="auto" w:fill="FFFFFF" w:themeFill="background1"/>
                <w:lang w:val="en"/>
              </w:rPr>
            </w:rPrChange>
          </w:rPr>
          <w:delText>, 154–55</w:delText>
        </w:r>
      </w:del>
      <w:r w:rsidRPr="008437CE">
        <w:rPr>
          <w:rFonts w:cstheme="minorHAnsi"/>
          <w:color w:val="4F81BD" w:themeColor="accent1"/>
          <w:shd w:val="clear" w:color="auto" w:fill="FFFFFF" w:themeFill="background1"/>
          <w:lang w:val="en"/>
          <w:rPrChange w:id="595" w:author="Adrian Sackson" w:date="2021-02-17T15:51:00Z">
            <w:rPr>
              <w:rFonts w:cstheme="minorHAnsi"/>
              <w:shd w:val="clear" w:color="auto" w:fill="FFFFFF" w:themeFill="background1"/>
              <w:lang w:val="en"/>
            </w:rPr>
          </w:rPrChange>
        </w:rPr>
        <w:t>]</w:t>
      </w:r>
    </w:p>
  </w:footnote>
  <w:footnote w:id="29">
    <w:p w14:paraId="27BD3F1F" w14:textId="6382B2DE" w:rsidR="00AF449A" w:rsidRPr="00E27FDF" w:rsidRDefault="00AF449A" w:rsidP="00EA65F0">
      <w:pPr>
        <w:pStyle w:val="FootnoteText"/>
        <w:bidi w:val="0"/>
        <w:rPr>
          <w:lang w:val="en-GB"/>
        </w:rPr>
      </w:pPr>
      <w:r>
        <w:rPr>
          <w:rStyle w:val="FootnoteReference"/>
        </w:rPr>
        <w:footnoteRef/>
      </w:r>
      <w:r>
        <w:rPr>
          <w:rtl/>
        </w:rPr>
        <w:t xml:space="preserve"> </w:t>
      </w:r>
      <w:r>
        <w:t>Based on this it is difficult</w:t>
      </w:r>
      <w:r>
        <w:rPr>
          <w:lang w:val="en-GB"/>
        </w:rPr>
        <w:t xml:space="preserve"> to understand </w:t>
      </w:r>
      <w:proofErr w:type="spellStart"/>
      <w:r>
        <w:t>Rashi</w:t>
      </w:r>
      <w:proofErr w:type="spellEnd"/>
      <w:r>
        <w:t>, of blessed memory, who explained in</w:t>
      </w:r>
      <w:r>
        <w:rPr>
          <w:i/>
          <w:iCs/>
        </w:rPr>
        <w:t xml:space="preserve"> </w:t>
      </w:r>
      <w:r w:rsidRPr="007E2BD0">
        <w:t>b.</w:t>
      </w:r>
      <w:ins w:id="608" w:author="Adrian Sackson" w:date="2021-02-17T15:51:00Z">
        <w:r>
          <w:t xml:space="preserve"> </w:t>
        </w:r>
      </w:ins>
      <w:ins w:id="609" w:author="Shani Tzoref" w:date="2021-02-08T14:07:00Z">
        <w:r>
          <w:rPr>
            <w:rFonts w:cstheme="minorHAnsi"/>
          </w:rPr>
          <w:t>‘</w:t>
        </w:r>
      </w:ins>
      <w:proofErr w:type="spellStart"/>
      <w:r w:rsidRPr="007E2BD0">
        <w:t>Eruvin</w:t>
      </w:r>
      <w:proofErr w:type="spellEnd"/>
      <w:r w:rsidRPr="007E2BD0">
        <w:t xml:space="preserve"> </w:t>
      </w:r>
      <w:r>
        <w:t xml:space="preserve">96a and in </w:t>
      </w:r>
      <w:r w:rsidRPr="007E2BD0">
        <w:t>b.</w:t>
      </w:r>
      <w:ins w:id="610" w:author="Adrian Sackson" w:date="2021-02-17T15:52:00Z">
        <w:r>
          <w:t xml:space="preserve"> </w:t>
        </w:r>
      </w:ins>
      <w:r w:rsidRPr="007E2BD0">
        <w:t>Rosh Hashanah</w:t>
      </w:r>
      <w:r>
        <w:t xml:space="preserve"> 33a that a woman transgresses “Y</w:t>
      </w:r>
      <w:r w:rsidRPr="003E3C42">
        <w:t>ou shall not add</w:t>
      </w:r>
      <w:r>
        <w:rPr>
          <w:i/>
          <w:iCs/>
        </w:rPr>
        <w:t>”</w:t>
      </w:r>
      <w:r>
        <w:t xml:space="preserve"> if she fulfills positive precepts limited to time; see there. </w:t>
      </w:r>
      <w:r w:rsidRPr="002116FC">
        <w:rPr>
          <w:color w:val="4F81BD" w:themeColor="accent1"/>
          <w:rPrChange w:id="611" w:author="Adrian Sackson" w:date="2021-02-17T15:52:00Z">
            <w:rPr/>
          </w:rPrChange>
        </w:rPr>
        <w:t xml:space="preserve">[TRANSLATOR’S NOTE: “You shall not add” is a negative commandment—not to add commandments to the Torah—based on </w:t>
      </w:r>
      <w:proofErr w:type="spellStart"/>
      <w:r w:rsidRPr="002116FC">
        <w:rPr>
          <w:color w:val="4F81BD" w:themeColor="accent1"/>
          <w:rPrChange w:id="612" w:author="Adrian Sackson" w:date="2021-02-17T15:52:00Z">
            <w:rPr/>
          </w:rPrChange>
        </w:rPr>
        <w:t>Deut</w:t>
      </w:r>
      <w:proofErr w:type="spellEnd"/>
      <w:r w:rsidRPr="002116FC">
        <w:rPr>
          <w:color w:val="4F81BD" w:themeColor="accent1"/>
          <w:rPrChange w:id="613" w:author="Adrian Sackson" w:date="2021-02-17T15:52:00Z">
            <w:rPr/>
          </w:rPrChange>
        </w:rPr>
        <w:t xml:space="preserve"> 13:1]</w:t>
      </w:r>
      <w:r>
        <w:t xml:space="preserve"> It seems that he, of blessed memory, relies on the </w:t>
      </w:r>
      <w:proofErr w:type="spellStart"/>
      <w:r w:rsidRPr="005600D9">
        <w:rPr>
          <w:i/>
          <w:iCs/>
        </w:rPr>
        <w:t>Pesikta</w:t>
      </w:r>
      <w:proofErr w:type="spellEnd"/>
      <w:r>
        <w:t xml:space="preserve"> [</w:t>
      </w:r>
      <w:proofErr w:type="spellStart"/>
      <w:r w:rsidRPr="00FF67D1">
        <w:rPr>
          <w:i/>
          <w:iCs/>
        </w:rPr>
        <w:t>Pesikta</w:t>
      </w:r>
      <w:proofErr w:type="spellEnd"/>
      <w:r w:rsidRPr="00FF67D1">
        <w:rPr>
          <w:i/>
          <w:iCs/>
        </w:rPr>
        <w:t xml:space="preserve"> </w:t>
      </w:r>
      <w:proofErr w:type="spellStart"/>
      <w:r w:rsidRPr="00FF67D1">
        <w:rPr>
          <w:i/>
          <w:iCs/>
        </w:rPr>
        <w:t>Rabbati</w:t>
      </w:r>
      <w:proofErr w:type="spellEnd"/>
      <w:r>
        <w:t xml:space="preserve"> 22]</w:t>
      </w:r>
      <w:r w:rsidRPr="00C8053B">
        <w:rPr>
          <w:color w:val="C0504D" w:themeColor="accent2"/>
        </w:rPr>
        <w:t xml:space="preserve"> </w:t>
      </w:r>
      <w:r>
        <w:t xml:space="preserve">brought there </w:t>
      </w:r>
      <w:r>
        <w:rPr>
          <w:lang w:val="en-GB"/>
        </w:rPr>
        <w:t xml:space="preserve">by the </w:t>
      </w:r>
      <w:proofErr w:type="spellStart"/>
      <w:r>
        <w:rPr>
          <w:lang w:val="en-GB"/>
        </w:rPr>
        <w:t>Tosafists</w:t>
      </w:r>
      <w:proofErr w:type="spellEnd"/>
      <w:r>
        <w:rPr>
          <w:lang w:val="en-GB"/>
        </w:rPr>
        <w:t>,</w:t>
      </w:r>
      <w:r>
        <w:t xml:space="preserve"> which said in the name of R. </w:t>
      </w:r>
      <w:proofErr w:type="spellStart"/>
      <w:r>
        <w:t>Abahu</w:t>
      </w:r>
      <w:proofErr w:type="spellEnd"/>
      <w:r>
        <w:t xml:space="preserve"> that Jonah’s wife was turned back when she tried to </w:t>
      </w:r>
      <w:r>
        <w:rPr>
          <w:lang w:val="en-GB"/>
        </w:rPr>
        <w:t xml:space="preserve">make a festival pilgrimage, and </w:t>
      </w:r>
      <w:r>
        <w:t xml:space="preserve">about Michal the daughter of Saul, that </w:t>
      </w:r>
      <w:r>
        <w:rPr>
          <w:lang w:val="en-GB"/>
        </w:rPr>
        <w:t xml:space="preserve">the sages were opposed to her laying </w:t>
      </w:r>
      <w:r w:rsidRPr="000D7C5A">
        <w:rPr>
          <w:i/>
          <w:iCs/>
          <w:lang w:val="en-GB"/>
        </w:rPr>
        <w:t>tefillin</w:t>
      </w:r>
      <w:r>
        <w:t xml:space="preserve">. Concerning the </w:t>
      </w:r>
      <w:proofErr w:type="spellStart"/>
      <w:r w:rsidRPr="007E2BD0">
        <w:t>Tosefta</w:t>
      </w:r>
      <w:proofErr w:type="spellEnd"/>
      <w:r>
        <w:t xml:space="preserve">, that of </w:t>
      </w:r>
      <w:r>
        <w:rPr>
          <w:rFonts w:hint="cs"/>
        </w:rPr>
        <w:t>R</w:t>
      </w:r>
      <w:r>
        <w:rPr>
          <w:lang w:val="en-GB"/>
        </w:rPr>
        <w:t xml:space="preserve">. </w:t>
      </w:r>
      <w:proofErr w:type="spellStart"/>
      <w:r>
        <w:rPr>
          <w:lang w:val="en-GB"/>
        </w:rPr>
        <w:t>Abahu</w:t>
      </w:r>
      <w:proofErr w:type="spellEnd"/>
      <w:r>
        <w:rPr>
          <w:lang w:val="en-GB"/>
        </w:rPr>
        <w:t xml:space="preserve"> </w:t>
      </w:r>
      <w:r>
        <w:t xml:space="preserve">is certainly a </w:t>
      </w:r>
      <w:proofErr w:type="spellStart"/>
      <w:r w:rsidRPr="00096D9D">
        <w:rPr>
          <w:rPrChange w:id="614" w:author="Shani Tzoref" w:date="2021-02-08T16:02:00Z">
            <w:rPr>
              <w:i/>
              <w:iCs/>
            </w:rPr>
          </w:rPrChange>
        </w:rPr>
        <w:t>beraita</w:t>
      </w:r>
      <w:proofErr w:type="spellEnd"/>
      <w:ins w:id="615" w:author="Adrian Sackson" w:date="2021-02-17T15:53:00Z">
        <w:r>
          <w:t>;</w:t>
        </w:r>
      </w:ins>
      <w:del w:id="616" w:author="Adrian Sackson" w:date="2021-02-17T15:53:00Z">
        <w:r w:rsidDel="002116FC">
          <w:delText>,</w:delText>
        </w:r>
      </w:del>
      <w:r>
        <w:t xml:space="preserve"> although a woman does not transgress if she </w:t>
      </w:r>
      <w:del w:id="617" w:author="Adrian Sackson" w:date="2021-02-17T15:55:00Z">
        <w:r w:rsidDel="00B4189B">
          <w:delText xml:space="preserve">did </w:delText>
        </w:r>
      </w:del>
      <w:ins w:id="618" w:author="Adrian Sackson" w:date="2021-02-17T15:55:00Z">
        <w:r>
          <w:t xml:space="preserve">does </w:t>
        </w:r>
      </w:ins>
      <w:r>
        <w:t>not fulfill a positive precept limited to time, she certainly fulfil</w:t>
      </w:r>
      <w:ins w:id="619" w:author="Adrian Sackson" w:date="2021-02-17T15:55:00Z">
        <w:r>
          <w:t>s</w:t>
        </w:r>
      </w:ins>
      <w:del w:id="620" w:author="Adrian Sackson" w:date="2021-02-17T15:55:00Z">
        <w:r w:rsidDel="00B4189B">
          <w:delText>led</w:delText>
        </w:r>
      </w:del>
      <w:r>
        <w:t xml:space="preserve"> a precept if she </w:t>
      </w:r>
      <w:del w:id="621" w:author="Adrian Sackson" w:date="2021-02-17T15:55:00Z">
        <w:r w:rsidDel="00B4189B">
          <w:delText xml:space="preserve">did </w:delText>
        </w:r>
      </w:del>
      <w:r>
        <w:t>perform</w:t>
      </w:r>
      <w:ins w:id="622" w:author="Adrian Sackson" w:date="2021-02-17T15:55:00Z">
        <w:r>
          <w:t>s</w:t>
        </w:r>
      </w:ins>
      <w:r>
        <w:t xml:space="preserve"> it, and she should say the appropriate blessing upon its fulfillment. See there, and a word to the wise is sufficient</w:t>
      </w:r>
      <w:r w:rsidRPr="00E27FDF">
        <w:t>.</w:t>
      </w:r>
      <w:r w:rsidRPr="00E27FDF">
        <w:rPr>
          <w:rFonts w:hint="cs"/>
        </w:rPr>
        <w:t xml:space="preserve"> </w:t>
      </w:r>
      <w:r w:rsidRPr="00B4189B">
        <w:rPr>
          <w:color w:val="4F81BD" w:themeColor="accent1"/>
          <w:rtl/>
          <w:rPrChange w:id="623" w:author="Adrian Sackson" w:date="2021-02-17T15:56:00Z">
            <w:rPr>
              <w:rtl/>
            </w:rPr>
          </w:rPrChange>
        </w:rPr>
        <w:t>]</w:t>
      </w:r>
      <w:r w:rsidRPr="00B4189B">
        <w:rPr>
          <w:color w:val="4F81BD" w:themeColor="accent1"/>
          <w:lang w:val="en-GB"/>
          <w:rPrChange w:id="624" w:author="Adrian Sackson" w:date="2021-02-17T15:56:00Z">
            <w:rPr>
              <w:lang w:val="en-GB"/>
            </w:rPr>
          </w:rPrChange>
        </w:rPr>
        <w:t xml:space="preserve">TRANSLATOR’S NOTE: </w:t>
      </w:r>
      <w:r w:rsidRPr="00B4189B">
        <w:rPr>
          <w:color w:val="4F81BD" w:themeColor="accent1"/>
          <w:rPrChange w:id="625" w:author="Adrian Sackson" w:date="2021-02-17T15:56:00Z">
            <w:rPr/>
          </w:rPrChange>
        </w:rPr>
        <w:t>it seems that when claiming that women can perform positive percepts limited to time</w:t>
      </w:r>
      <w:ins w:id="626" w:author="Adrian Sackson" w:date="2021-02-17T15:53:00Z">
        <w:r w:rsidRPr="00B4189B">
          <w:rPr>
            <w:color w:val="4F81BD" w:themeColor="accent1"/>
            <w:lang w:val="en-AU" w:bidi="ar-EG"/>
            <w:rPrChange w:id="627" w:author="Adrian Sackson" w:date="2021-02-17T15:56:00Z">
              <w:rPr>
                <w:lang w:val="en-AU" w:bidi="ar-EG"/>
              </w:rPr>
            </w:rPrChange>
          </w:rPr>
          <w:t>,</w:t>
        </w:r>
      </w:ins>
      <w:r w:rsidRPr="00B4189B">
        <w:rPr>
          <w:color w:val="4F81BD" w:themeColor="accent1"/>
          <w:rPrChange w:id="628" w:author="Adrian Sackson" w:date="2021-02-17T15:56:00Z">
            <w:rPr/>
          </w:rPrChange>
        </w:rPr>
        <w:t xml:space="preserve"> </w:t>
      </w:r>
      <w:proofErr w:type="spellStart"/>
      <w:r w:rsidRPr="00B4189B">
        <w:rPr>
          <w:color w:val="4F81BD" w:themeColor="accent1"/>
          <w:rPrChange w:id="629" w:author="Adrian Sackson" w:date="2021-02-17T15:56:00Z">
            <w:rPr/>
          </w:rPrChange>
        </w:rPr>
        <w:t>Salamon</w:t>
      </w:r>
      <w:proofErr w:type="spellEnd"/>
      <w:r w:rsidRPr="00B4189B">
        <w:rPr>
          <w:color w:val="4F81BD" w:themeColor="accent1"/>
          <w:rPrChange w:id="630" w:author="Adrian Sackson" w:date="2021-02-17T15:56:00Z">
            <w:rPr/>
          </w:rPrChange>
        </w:rPr>
        <w:t xml:space="preserve"> relies on the first part of the midrash in the </w:t>
      </w:r>
      <w:proofErr w:type="spellStart"/>
      <w:r w:rsidRPr="00B4189B">
        <w:rPr>
          <w:i/>
          <w:iCs/>
          <w:color w:val="4F81BD" w:themeColor="accent1"/>
          <w:rPrChange w:id="631" w:author="Adrian Sackson" w:date="2021-02-17T15:56:00Z">
            <w:rPr>
              <w:i/>
              <w:iCs/>
            </w:rPr>
          </w:rPrChange>
        </w:rPr>
        <w:t>Pesikta</w:t>
      </w:r>
      <w:proofErr w:type="spellEnd"/>
      <w:r w:rsidRPr="00B4189B">
        <w:rPr>
          <w:i/>
          <w:iCs/>
          <w:color w:val="4F81BD" w:themeColor="accent1"/>
          <w:rPrChange w:id="632" w:author="Adrian Sackson" w:date="2021-02-17T15:56:00Z">
            <w:rPr>
              <w:i/>
              <w:iCs/>
            </w:rPr>
          </w:rPrChange>
        </w:rPr>
        <w:t xml:space="preserve"> </w:t>
      </w:r>
      <w:proofErr w:type="spellStart"/>
      <w:r w:rsidRPr="00B4189B">
        <w:rPr>
          <w:i/>
          <w:iCs/>
          <w:color w:val="4F81BD" w:themeColor="accent1"/>
          <w:rPrChange w:id="633" w:author="Adrian Sackson" w:date="2021-02-17T15:56:00Z">
            <w:rPr>
              <w:i/>
              <w:iCs/>
            </w:rPr>
          </w:rPrChange>
        </w:rPr>
        <w:t>Rabbati</w:t>
      </w:r>
      <w:proofErr w:type="spellEnd"/>
      <w:r w:rsidRPr="00B4189B">
        <w:rPr>
          <w:color w:val="4F81BD" w:themeColor="accent1"/>
          <w:lang w:val="en-GB"/>
          <w:rPrChange w:id="634" w:author="Adrian Sackson" w:date="2021-02-17T15:56:00Z">
            <w:rPr>
              <w:lang w:val="en-GB"/>
            </w:rPr>
          </w:rPrChange>
        </w:rPr>
        <w:t xml:space="preserve"> which he calls</w:t>
      </w:r>
      <w:ins w:id="635" w:author="Adrian Sackson" w:date="2021-02-17T15:53:00Z">
        <w:r w:rsidRPr="00B4189B">
          <w:rPr>
            <w:color w:val="4F81BD" w:themeColor="accent1"/>
            <w:lang w:val="en-GB"/>
            <w:rPrChange w:id="636" w:author="Adrian Sackson" w:date="2021-02-17T15:56:00Z">
              <w:rPr>
                <w:lang w:val="en-GB"/>
              </w:rPr>
            </w:rPrChange>
          </w:rPr>
          <w:t xml:space="preserve"> a</w:t>
        </w:r>
      </w:ins>
      <w:r w:rsidRPr="00B4189B">
        <w:rPr>
          <w:color w:val="4F81BD" w:themeColor="accent1"/>
          <w:lang w:val="en-GB"/>
          <w:rPrChange w:id="637" w:author="Adrian Sackson" w:date="2021-02-17T15:56:00Z">
            <w:rPr>
              <w:lang w:val="en-GB"/>
            </w:rPr>
          </w:rPrChange>
        </w:rPr>
        <w:t xml:space="preserve"> </w:t>
      </w:r>
      <w:proofErr w:type="spellStart"/>
      <w:r w:rsidRPr="00B4189B">
        <w:rPr>
          <w:i/>
          <w:iCs/>
          <w:color w:val="4F81BD" w:themeColor="accent1"/>
          <w:lang w:val="en-GB"/>
          <w:rPrChange w:id="638" w:author="Adrian Sackson" w:date="2021-02-17T15:56:00Z">
            <w:rPr>
              <w:i/>
              <w:iCs/>
              <w:lang w:val="en-GB"/>
            </w:rPr>
          </w:rPrChange>
        </w:rPr>
        <w:t>beraita</w:t>
      </w:r>
      <w:proofErr w:type="spellEnd"/>
      <w:r w:rsidRPr="00B4189B">
        <w:rPr>
          <w:i/>
          <w:iCs/>
          <w:color w:val="4F81BD" w:themeColor="accent1"/>
          <w:lang w:val="en-GB"/>
          <w:rPrChange w:id="639" w:author="Adrian Sackson" w:date="2021-02-17T15:56:00Z">
            <w:rPr>
              <w:i/>
              <w:iCs/>
              <w:lang w:val="en-GB"/>
            </w:rPr>
          </w:rPrChange>
        </w:rPr>
        <w:t>,</w:t>
      </w:r>
      <w:r w:rsidRPr="00B4189B">
        <w:rPr>
          <w:color w:val="4F81BD" w:themeColor="accent1"/>
          <w:lang w:val="en-GB"/>
          <w:rPrChange w:id="640" w:author="Adrian Sackson" w:date="2021-02-17T15:56:00Z">
            <w:rPr>
              <w:lang w:val="en-GB"/>
            </w:rPr>
          </w:rPrChange>
        </w:rPr>
        <w:t xml:space="preserve"> </w:t>
      </w:r>
      <w:del w:id="641" w:author="Adrian Sackson" w:date="2021-02-17T15:54:00Z">
        <w:r w:rsidRPr="00B4189B" w:rsidDel="002116FC">
          <w:rPr>
            <w:color w:val="4F81BD" w:themeColor="accent1"/>
            <w:rPrChange w:id="642" w:author="Adrian Sackson" w:date="2021-02-17T15:56:00Z">
              <w:rPr/>
            </w:rPrChange>
          </w:rPr>
          <w:delText>where it is said</w:delText>
        </w:r>
      </w:del>
      <w:ins w:id="643" w:author="Adrian Sackson" w:date="2021-02-17T15:54:00Z">
        <w:r w:rsidRPr="00B4189B">
          <w:rPr>
            <w:color w:val="4F81BD" w:themeColor="accent1"/>
            <w:rPrChange w:id="644" w:author="Adrian Sackson" w:date="2021-02-17T15:56:00Z">
              <w:rPr/>
            </w:rPrChange>
          </w:rPr>
          <w:t>according to which</w:t>
        </w:r>
      </w:ins>
      <w:r w:rsidRPr="00B4189B">
        <w:rPr>
          <w:color w:val="4F81BD" w:themeColor="accent1"/>
          <w:rPrChange w:id="645" w:author="Adrian Sackson" w:date="2021-02-17T15:56:00Z">
            <w:rPr/>
          </w:rPrChange>
        </w:rPr>
        <w:t xml:space="preserve"> </w:t>
      </w:r>
      <w:del w:id="646" w:author="Adrian Sackson" w:date="2021-02-17T15:54:00Z">
        <w:r w:rsidRPr="00B4189B" w:rsidDel="002116FC">
          <w:rPr>
            <w:color w:val="4F81BD" w:themeColor="accent1"/>
            <w:rPrChange w:id="647" w:author="Adrian Sackson" w:date="2021-02-17T15:56:00Z">
              <w:rPr/>
            </w:rPrChange>
          </w:rPr>
          <w:delText xml:space="preserve">that </w:delText>
        </w:r>
      </w:del>
      <w:r w:rsidRPr="00B4189B">
        <w:rPr>
          <w:color w:val="4F81BD" w:themeColor="accent1"/>
          <w:rPrChange w:id="648" w:author="Adrian Sackson" w:date="2021-02-17T15:56:00Z">
            <w:rPr/>
          </w:rPrChange>
        </w:rPr>
        <w:t xml:space="preserve">Jonah’s wife did </w:t>
      </w:r>
      <w:del w:id="649" w:author="Adrian Sackson" w:date="2021-02-17T15:54:00Z">
        <w:r w:rsidRPr="00B4189B" w:rsidDel="002116FC">
          <w:rPr>
            <w:color w:val="4F81BD" w:themeColor="accent1"/>
            <w:rPrChange w:id="650" w:author="Adrian Sackson" w:date="2021-02-17T15:56:00Z">
              <w:rPr/>
            </w:rPrChange>
          </w:rPr>
          <w:delText xml:space="preserve">made </w:delText>
        </w:r>
      </w:del>
      <w:ins w:id="651" w:author="Adrian Sackson" w:date="2021-02-17T15:54:00Z">
        <w:r w:rsidRPr="00B4189B">
          <w:rPr>
            <w:color w:val="4F81BD" w:themeColor="accent1"/>
            <w:rPrChange w:id="652" w:author="Adrian Sackson" w:date="2021-02-17T15:56:00Z">
              <w:rPr/>
            </w:rPrChange>
          </w:rPr>
          <w:t xml:space="preserve">make </w:t>
        </w:r>
      </w:ins>
      <w:r w:rsidRPr="00B4189B">
        <w:rPr>
          <w:color w:val="4F81BD" w:themeColor="accent1"/>
          <w:rPrChange w:id="653" w:author="Adrian Sackson" w:date="2021-02-17T15:56:00Z">
            <w:rPr/>
          </w:rPrChange>
        </w:rPr>
        <w:t xml:space="preserve">a pilgrimage and Michal did lay </w:t>
      </w:r>
      <w:r w:rsidRPr="00B4189B">
        <w:rPr>
          <w:i/>
          <w:iCs/>
          <w:color w:val="4F81BD" w:themeColor="accent1"/>
          <w:rPrChange w:id="654" w:author="Adrian Sackson" w:date="2021-02-17T15:56:00Z">
            <w:rPr/>
          </w:rPrChange>
        </w:rPr>
        <w:t>tefillin</w:t>
      </w:r>
      <w:r w:rsidRPr="00B4189B">
        <w:rPr>
          <w:color w:val="4F81BD" w:themeColor="accent1"/>
          <w:rPrChange w:id="655" w:author="Adrian Sackson" w:date="2021-02-17T15:56:00Z">
            <w:rPr/>
          </w:rPrChange>
        </w:rPr>
        <w:t>.]</w:t>
      </w:r>
      <w:r w:rsidRPr="00B4189B">
        <w:rPr>
          <w:color w:val="4F81BD" w:themeColor="accent1"/>
          <w:lang w:val="en-GB"/>
          <w:rPrChange w:id="656" w:author="Adrian Sackson" w:date="2021-02-17T15:56:00Z">
            <w:rPr>
              <w:lang w:val="en-GB"/>
            </w:rPr>
          </w:rPrChange>
        </w:rPr>
        <w:t xml:space="preserve"> </w:t>
      </w:r>
    </w:p>
  </w:footnote>
  <w:footnote w:id="30">
    <w:p w14:paraId="7A73217E" w14:textId="78038C13" w:rsidR="00AF449A" w:rsidRPr="00133B32" w:rsidRDefault="00AF449A" w:rsidP="00690A28">
      <w:pPr>
        <w:pStyle w:val="FootnoteText"/>
        <w:bidi w:val="0"/>
        <w:rPr>
          <w:rtl/>
          <w:lang w:val="en-GB"/>
        </w:rPr>
      </w:pPr>
      <w:r>
        <w:rPr>
          <w:rStyle w:val="FootnoteReference"/>
        </w:rPr>
        <w:footnoteRef/>
      </w:r>
      <w:r>
        <w:rPr>
          <w:rtl/>
        </w:rPr>
        <w:t xml:space="preserve"> </w:t>
      </w:r>
      <w:r w:rsidRPr="004B6393">
        <w:rPr>
          <w:rFonts w:hint="cs"/>
          <w:i/>
          <w:iCs/>
        </w:rPr>
        <w:t>Y</w:t>
      </w:r>
      <w:proofErr w:type="spellStart"/>
      <w:r w:rsidRPr="004B6393">
        <w:rPr>
          <w:i/>
          <w:iCs/>
          <w:lang w:val="en-GB"/>
        </w:rPr>
        <w:t>alkut</w:t>
      </w:r>
      <w:proofErr w:type="spellEnd"/>
      <w:r w:rsidRPr="004B6393">
        <w:rPr>
          <w:i/>
          <w:iCs/>
          <w:lang w:val="en-GB"/>
        </w:rPr>
        <w:t xml:space="preserve"> </w:t>
      </w:r>
      <w:proofErr w:type="spellStart"/>
      <w:r w:rsidRPr="008806A2">
        <w:rPr>
          <w:rFonts w:ascii="Calibri" w:hAnsi="Calibri" w:cs="Calibri"/>
          <w:i/>
          <w:iCs/>
          <w:color w:val="000000" w:themeColor="text1"/>
        </w:rPr>
        <w:t>Shimoni</w:t>
      </w:r>
      <w:proofErr w:type="spellEnd"/>
      <w:r>
        <w:rPr>
          <w:lang w:val="en-GB"/>
        </w:rPr>
        <w:t xml:space="preserve"> [Gen 15:8] Josh 15:27</w:t>
      </w:r>
      <w:r>
        <w:rPr>
          <w:rFonts w:hint="cs"/>
          <w:rtl/>
          <w:lang w:val="en-GB"/>
        </w:rPr>
        <w:t xml:space="preserve"> </w:t>
      </w:r>
      <w:r>
        <w:rPr>
          <w:lang w:val="en-GB"/>
        </w:rPr>
        <w:t>[</w:t>
      </w:r>
      <w:proofErr w:type="spellStart"/>
      <w:r>
        <w:rPr>
          <w:lang w:val="en-GB"/>
        </w:rPr>
        <w:t>Num</w:t>
      </w:r>
      <w:proofErr w:type="spellEnd"/>
      <w:r>
        <w:rPr>
          <w:lang w:val="en-GB"/>
        </w:rPr>
        <w:t xml:space="preserve"> 27:73]: “</w:t>
      </w:r>
      <w:r>
        <w:rPr>
          <w:rFonts w:hint="cs"/>
          <w:lang w:val="en-GB"/>
        </w:rPr>
        <w:t>W</w:t>
      </w:r>
      <w:r>
        <w:rPr>
          <w:lang w:val="en-GB"/>
        </w:rPr>
        <w:t xml:space="preserve">hen the daughters of </w:t>
      </w:r>
      <w:proofErr w:type="spellStart"/>
      <w:r>
        <w:rPr>
          <w:lang w:val="en-GB"/>
        </w:rPr>
        <w:t>Zelophehad</w:t>
      </w:r>
      <w:proofErr w:type="spellEnd"/>
      <w:r>
        <w:rPr>
          <w:lang w:val="en-GB"/>
        </w:rPr>
        <w:t xml:space="preserve"> he</w:t>
      </w:r>
      <w:ins w:id="658" w:author="Adrian Sackson" w:date="2021-02-17T15:56:00Z">
        <w:r>
          <w:rPr>
            <w:lang w:val="en-GB"/>
          </w:rPr>
          <w:t>a</w:t>
        </w:r>
      </w:ins>
      <w:r>
        <w:rPr>
          <w:lang w:val="en-GB"/>
        </w:rPr>
        <w:t xml:space="preserve">rd that the Land had been divided among the Tribes, but not to the females, they gathered to hold a council. They said: ‘God’s mercy is not like the mercy of humans. Humans’ mercy is more </w:t>
      </w:r>
      <w:del w:id="659" w:author="Adrian Sackson" w:date="2021-02-17T15:56:00Z">
        <w:r w:rsidDel="00791A71">
          <w:rPr>
            <w:lang w:val="en-GB"/>
          </w:rPr>
          <w:delText xml:space="preserve">over </w:delText>
        </w:r>
      </w:del>
      <w:ins w:id="660" w:author="Adrian Sackson" w:date="2021-02-17T15:56:00Z">
        <w:r>
          <w:rPr>
            <w:lang w:val="en-GB"/>
          </w:rPr>
          <w:t xml:space="preserve">on </w:t>
        </w:r>
      </w:ins>
      <w:r>
        <w:rPr>
          <w:lang w:val="en-GB"/>
        </w:rPr>
        <w:t xml:space="preserve">males than </w:t>
      </w:r>
      <w:del w:id="661" w:author="Adrian Sackson" w:date="2021-02-17T15:56:00Z">
        <w:r w:rsidDel="00791A71">
          <w:rPr>
            <w:lang w:val="en-GB"/>
          </w:rPr>
          <w:delText xml:space="preserve">over </w:delText>
        </w:r>
      </w:del>
      <w:ins w:id="662" w:author="Adrian Sackson" w:date="2021-02-17T15:56:00Z">
        <w:r>
          <w:rPr>
            <w:lang w:val="en-GB"/>
          </w:rPr>
          <w:t xml:space="preserve">on </w:t>
        </w:r>
      </w:ins>
      <w:r>
        <w:rPr>
          <w:lang w:val="en-GB"/>
        </w:rPr>
        <w:t>females</w:t>
      </w:r>
      <w:ins w:id="663" w:author="Adrian Sackson" w:date="2021-02-17T15:57:00Z">
        <w:r>
          <w:rPr>
            <w:lang w:val="en-GB"/>
          </w:rPr>
          <w:t>;</w:t>
        </w:r>
      </w:ins>
      <w:del w:id="664" w:author="Adrian Sackson" w:date="2021-02-17T15:57:00Z">
        <w:r w:rsidDel="00791A71">
          <w:rPr>
            <w:lang w:val="en-GB"/>
          </w:rPr>
          <w:delText>,</w:delText>
        </w:r>
      </w:del>
      <w:r>
        <w:rPr>
          <w:lang w:val="en-GB"/>
        </w:rPr>
        <w:t xml:space="preserve"> God’s mercy is different, it is on men and women alike, and it is on everyone, as it is said: </w:t>
      </w:r>
      <w:r>
        <w:rPr>
          <w:rFonts w:hint="cs"/>
          <w:rtl/>
          <w:lang w:val="en-GB"/>
        </w:rPr>
        <w:t>"</w:t>
      </w:r>
      <w:r>
        <w:rPr>
          <w:lang w:val="en-GB"/>
        </w:rPr>
        <w:t>Who gives food to every creature” (Ps 136:26), and it is said “who gives the beasts their food” (Ps 147:40), and it says, “</w:t>
      </w:r>
      <w:r>
        <w:t>God is good to all and his mercy is upon all his works</w:t>
      </w:r>
      <w:r>
        <w:rPr>
          <w:lang w:val="en-GB"/>
        </w:rPr>
        <w:t>.” [Ps 145:9]’”; see there.</w:t>
      </w:r>
    </w:p>
  </w:footnote>
  <w:footnote w:id="31">
    <w:p w14:paraId="330493C2" w14:textId="238D3838" w:rsidR="00AF449A" w:rsidRPr="00D168A8" w:rsidRDefault="00AF449A" w:rsidP="00030865">
      <w:pPr>
        <w:pStyle w:val="FootnoteText"/>
        <w:bidi w:val="0"/>
      </w:pPr>
      <w:r w:rsidRPr="00BB1FBA">
        <w:rPr>
          <w:rStyle w:val="FootnoteReference"/>
        </w:rPr>
        <w:footnoteRef/>
      </w:r>
      <w:r w:rsidRPr="00BB1FBA">
        <w:rPr>
          <w:rtl/>
        </w:rPr>
        <w:t xml:space="preserve"> </w:t>
      </w:r>
      <w:r w:rsidRPr="007E2BD0">
        <w:t>b.</w:t>
      </w:r>
      <w:ins w:id="665" w:author="Adrian Sackson" w:date="2021-02-17T15:57:00Z">
        <w:r>
          <w:t xml:space="preserve"> </w:t>
        </w:r>
      </w:ins>
      <w:r w:rsidRPr="007E2BD0">
        <w:t xml:space="preserve">Kiddushin </w:t>
      </w:r>
      <w:r>
        <w:t>34b [35a]; “A man</w:t>
      </w:r>
      <w:del w:id="666" w:author="Adrian Sackson" w:date="2021-02-17T15:57:00Z">
        <w:r w:rsidDel="00E24F09">
          <w:delText>,</w:delText>
        </w:r>
      </w:del>
      <w:r>
        <w:t xml:space="preserve"> who has the means to do this” is referred to, but [not a woman], seeing that “a woman lacks the means to do this”; see there. There are bundles of precepts that the man also does not have the means to fulfill, such as sending away the [mother bird from the] nest</w:t>
      </w:r>
      <w:r w:rsidRPr="005600D9">
        <w:t xml:space="preserve"> </w:t>
      </w:r>
      <w:r>
        <w:t>[</w:t>
      </w:r>
      <w:proofErr w:type="spellStart"/>
      <w:r w:rsidRPr="00133B32">
        <w:rPr>
          <w:i/>
          <w:iCs/>
        </w:rPr>
        <w:t>shilua</w:t>
      </w:r>
      <w:ins w:id="667" w:author="Adrian Sackson" w:date="2021-02-17T15:58:00Z">
        <w:r>
          <w:rPr>
            <w:rFonts w:cstheme="minorHAnsi"/>
            <w:i/>
            <w:iCs/>
          </w:rPr>
          <w:t>ḥ</w:t>
        </w:r>
      </w:ins>
      <w:proofErr w:type="spellEnd"/>
      <w:del w:id="668" w:author="Adrian Sackson" w:date="2021-02-17T15:58:00Z">
        <w:r w:rsidRPr="00133B32" w:rsidDel="00E24F09">
          <w:rPr>
            <w:i/>
            <w:iCs/>
          </w:rPr>
          <w:delText>h</w:delText>
        </w:r>
      </w:del>
      <w:r w:rsidRPr="00133B32">
        <w:rPr>
          <w:i/>
          <w:iCs/>
        </w:rPr>
        <w:t xml:space="preserve"> </w:t>
      </w:r>
      <w:proofErr w:type="spellStart"/>
      <w:r w:rsidRPr="00133B32">
        <w:rPr>
          <w:i/>
          <w:iCs/>
        </w:rPr>
        <w:t>ha</w:t>
      </w:r>
      <w:ins w:id="669" w:author="Adrian Sackson" w:date="2021-02-17T15:59:00Z">
        <w:r>
          <w:rPr>
            <w:i/>
            <w:iCs/>
          </w:rPr>
          <w:t>q</w:t>
        </w:r>
      </w:ins>
      <w:del w:id="670" w:author="Adrian Sackson" w:date="2021-02-17T15:59:00Z">
        <w:r w:rsidRPr="00133B32" w:rsidDel="00E24F09">
          <w:rPr>
            <w:i/>
            <w:iCs/>
          </w:rPr>
          <w:delText>k</w:delText>
        </w:r>
      </w:del>
      <w:r w:rsidRPr="00133B32">
        <w:rPr>
          <w:i/>
          <w:iCs/>
        </w:rPr>
        <w:t>en</w:t>
      </w:r>
      <w:proofErr w:type="spellEnd"/>
      <w:r>
        <w:t>] and the like, such that the man is not obligated to fulfill them unless he happens to come across the opportunity. However, they are not similar to the positive precepts limited to time, because if he did not chance upon them, he is not obligated at all</w:t>
      </w:r>
      <w:ins w:id="671" w:author="Adrian Sackson" w:date="2021-02-22T08:17:00Z">
        <w:r w:rsidR="00E71C66">
          <w:t>;</w:t>
        </w:r>
      </w:ins>
      <w:del w:id="672" w:author="Adrian Sackson" w:date="2021-02-22T08:17:00Z">
        <w:r w:rsidDel="00E71C66">
          <w:delText>,</w:delText>
        </w:r>
      </w:del>
      <w:r>
        <w:t xml:space="preserve"> and a word to the wise is sufficient. </w:t>
      </w:r>
    </w:p>
  </w:footnote>
  <w:footnote w:id="32">
    <w:p w14:paraId="51A54CCC" w14:textId="416645E5" w:rsidR="00AF449A" w:rsidRDefault="00AF449A" w:rsidP="00030865">
      <w:pPr>
        <w:pStyle w:val="FootnoteText"/>
        <w:bidi w:val="0"/>
        <w:jc w:val="both"/>
      </w:pPr>
      <w:r>
        <w:rPr>
          <w:rStyle w:val="FootnoteReference"/>
        </w:rPr>
        <w:footnoteRef/>
      </w:r>
      <w:r>
        <w:rPr>
          <w:rtl/>
        </w:rPr>
        <w:t xml:space="preserve"> </w:t>
      </w:r>
      <w:r>
        <w:t>Gen 1:28.</w:t>
      </w:r>
    </w:p>
  </w:footnote>
  <w:footnote w:id="33">
    <w:p w14:paraId="23AE8BA7" w14:textId="60712A8A" w:rsidR="00AF449A" w:rsidRPr="00472005" w:rsidRDefault="00AF449A" w:rsidP="004C367A">
      <w:pPr>
        <w:pStyle w:val="FootnoteText"/>
        <w:shd w:val="clear" w:color="auto" w:fill="FFFFFF" w:themeFill="background1"/>
        <w:bidi w:val="0"/>
        <w:jc w:val="both"/>
        <w:rPr>
          <w:rtl/>
        </w:rPr>
      </w:pPr>
      <w:r>
        <w:rPr>
          <w:rStyle w:val="FootnoteReference"/>
        </w:rPr>
        <w:footnoteRef/>
      </w:r>
      <w:r>
        <w:t xml:space="preserve"> This is what Bar </w:t>
      </w:r>
      <w:proofErr w:type="spellStart"/>
      <w:r>
        <w:t>Kafra</w:t>
      </w:r>
      <w:proofErr w:type="spellEnd"/>
      <w:r>
        <w:t xml:space="preserve"> reckoned in </w:t>
      </w:r>
      <w:r w:rsidRPr="007E2BD0">
        <w:t>b.</w:t>
      </w:r>
      <w:ins w:id="674" w:author="Adrian Sackson" w:date="2021-02-17T15:59:00Z">
        <w:r>
          <w:t xml:space="preserve"> </w:t>
        </w:r>
      </w:ins>
      <w:proofErr w:type="spellStart"/>
      <w:r w:rsidRPr="007E2BD0">
        <w:t>Ketubot</w:t>
      </w:r>
      <w:proofErr w:type="spellEnd"/>
      <w:r>
        <w:t xml:space="preserve"> 5a. See there</w:t>
      </w:r>
      <w:ins w:id="675" w:author="Shani Tzoref" w:date="2021-02-09T08:56:00Z">
        <w:r>
          <w:t>,</w:t>
        </w:r>
      </w:ins>
      <w:r>
        <w:t xml:space="preserve"> </w:t>
      </w:r>
      <w:proofErr w:type="spellStart"/>
      <w:r>
        <w:t>Rashi</w:t>
      </w:r>
      <w:del w:id="676" w:author="Shani Tzoref" w:date="2021-02-09T08:56:00Z">
        <w:r w:rsidDel="008D0E5A">
          <w:delText>'</w:delText>
        </w:r>
      </w:del>
      <w:ins w:id="677" w:author="Shani Tzoref" w:date="2021-02-09T08:56:00Z">
        <w:r>
          <w:t>’</w:t>
        </w:r>
      </w:ins>
      <w:r>
        <w:t>s</w:t>
      </w:r>
      <w:proofErr w:type="spellEnd"/>
      <w:r>
        <w:t xml:space="preserve"> commentary beginning with the words </w:t>
      </w:r>
      <w:del w:id="678" w:author="Shani Tzoref" w:date="2021-02-09T08:56:00Z">
        <w:r w:rsidDel="008D0E5A">
          <w:delText>"</w:delText>
        </w:r>
      </w:del>
      <w:ins w:id="679" w:author="Shani Tzoref" w:date="2021-02-09T08:56:00Z">
        <w:r>
          <w:t>“</w:t>
        </w:r>
      </w:ins>
      <w:r>
        <w:t>since on this [day] was pronounced the blessing for the man.</w:t>
      </w:r>
      <w:del w:id="680" w:author="Shani Tzoref" w:date="2021-02-09T08:56:00Z">
        <w:r w:rsidDel="008D0E5A">
          <w:delText>"</w:delText>
        </w:r>
      </w:del>
      <w:ins w:id="681" w:author="Shani Tzoref" w:date="2021-02-09T08:56:00Z">
        <w:r>
          <w:t>”</w:t>
        </w:r>
      </w:ins>
      <w:r>
        <w:t xml:space="preserve"> See also the </w:t>
      </w:r>
      <w:proofErr w:type="spellStart"/>
      <w:r>
        <w:t>Tosafists</w:t>
      </w:r>
      <w:proofErr w:type="spellEnd"/>
      <w:r>
        <w:t xml:space="preserve"> on </w:t>
      </w:r>
      <w:r w:rsidRPr="005E5A4E">
        <w:t>b.</w:t>
      </w:r>
      <w:ins w:id="682" w:author="Adrian Sackson" w:date="2021-02-17T15:59:00Z">
        <w:r>
          <w:t xml:space="preserve"> </w:t>
        </w:r>
      </w:ins>
      <w:proofErr w:type="spellStart"/>
      <w:r w:rsidRPr="005E5A4E">
        <w:t>Yebamot</w:t>
      </w:r>
      <w:proofErr w:type="spellEnd"/>
      <w:r>
        <w:t xml:space="preserve"> 65b beginning with the words </w:t>
      </w:r>
      <w:del w:id="683" w:author="Shani Tzoref" w:date="2021-02-09T08:56:00Z">
        <w:r w:rsidDel="008D0E5A">
          <w:delText>"</w:delText>
        </w:r>
      </w:del>
      <w:ins w:id="684" w:author="Shani Tzoref" w:date="2021-02-09T08:56:00Z">
        <w:r>
          <w:t>“</w:t>
        </w:r>
      </w:ins>
      <w:r>
        <w:t>and not what said</w:t>
      </w:r>
      <w:del w:id="685" w:author="Shani Tzoref" w:date="2021-02-09T08:56:00Z">
        <w:r w:rsidDel="008D0E5A">
          <w:delText>"</w:delText>
        </w:r>
      </w:del>
      <w:ins w:id="686" w:author="Shani Tzoref" w:date="2021-02-09T08:56:00Z">
        <w:r>
          <w:t>”</w:t>
        </w:r>
      </w:ins>
      <w:r>
        <w:t xml:space="preserve">; </w:t>
      </w:r>
      <w:del w:id="687" w:author="Adrian Sackson" w:date="2021-02-17T16:00:00Z">
        <w:r w:rsidDel="00D446B9">
          <w:delText>check it</w:delText>
        </w:r>
      </w:del>
      <w:ins w:id="688" w:author="Adrian Sackson" w:date="2021-02-17T16:00:00Z">
        <w:r>
          <w:t>note this</w:t>
        </w:r>
      </w:ins>
      <w:r>
        <w:t>.</w:t>
      </w:r>
    </w:p>
  </w:footnote>
  <w:footnote w:id="34">
    <w:p w14:paraId="3B5F7D8D" w14:textId="7BB2780F" w:rsidR="00AF449A" w:rsidRPr="00FA297D" w:rsidRDefault="00AF449A" w:rsidP="00331FF3">
      <w:pPr>
        <w:pStyle w:val="FootnoteText"/>
        <w:shd w:val="clear" w:color="auto" w:fill="FFFFFF" w:themeFill="background1"/>
        <w:bidi w:val="0"/>
        <w:jc w:val="both"/>
        <w:rPr>
          <w:rtl/>
          <w:lang w:val="en-GB"/>
        </w:rPr>
      </w:pPr>
      <w:r w:rsidRPr="003C608A">
        <w:rPr>
          <w:rStyle w:val="FootnoteReference"/>
          <w:sz w:val="24"/>
          <w:szCs w:val="24"/>
        </w:rPr>
        <w:footnoteRef/>
      </w:r>
      <w:r>
        <w:rPr>
          <w:rFonts w:hint="cs"/>
          <w:sz w:val="24"/>
          <w:szCs w:val="24"/>
          <w:rtl/>
        </w:rPr>
        <w:t xml:space="preserve"> </w:t>
      </w:r>
      <w:r w:rsidRPr="008C3740">
        <w:t>We</w:t>
      </w:r>
      <w:r>
        <w:t xml:space="preserve"> may say that for this reason</w:t>
      </w:r>
      <w:r>
        <w:rPr>
          <w:rFonts w:hint="cs"/>
          <w:rtl/>
        </w:rPr>
        <w:t xml:space="preserve"> </w:t>
      </w:r>
      <w:r>
        <w:t>“</w:t>
      </w:r>
      <w:r w:rsidRPr="008A343F">
        <w:t>Be fertile and increase</w:t>
      </w:r>
      <w:r>
        <w:t>”</w:t>
      </w:r>
      <w:r>
        <w:rPr>
          <w:sz w:val="24"/>
          <w:szCs w:val="24"/>
        </w:rPr>
        <w:t xml:space="preserve"> </w:t>
      </w:r>
      <w:r w:rsidRPr="001F75D2">
        <w:t>was said to him, not to her</w:t>
      </w:r>
      <w:r>
        <w:rPr>
          <w:sz w:val="24"/>
          <w:szCs w:val="24"/>
        </w:rPr>
        <w:t xml:space="preserve">, </w:t>
      </w:r>
      <w:r>
        <w:t xml:space="preserve">because </w:t>
      </w:r>
      <w:del w:id="689" w:author="Shani Tzoref" w:date="2021-02-09T08:56:00Z">
        <w:r w:rsidDel="008D0E5A">
          <w:delText>"</w:delText>
        </w:r>
      </w:del>
      <w:ins w:id="690" w:author="Shani Tzoref" w:date="2021-02-09T08:56:00Z">
        <w:r>
          <w:t>“</w:t>
        </w:r>
      </w:ins>
      <w:r>
        <w:t>it is the way of a man to go in search of a woman, but it is not the way of a woman to go in search of a man</w:t>
      </w:r>
      <w:del w:id="691" w:author="Shani Tzoref" w:date="2021-02-09T08:56:00Z">
        <w:r w:rsidDel="008D0E5A">
          <w:delText>"</w:delText>
        </w:r>
      </w:del>
      <w:ins w:id="692" w:author="Shani Tzoref" w:date="2021-02-09T08:56:00Z">
        <w:r>
          <w:t>”</w:t>
        </w:r>
      </w:ins>
      <w:r>
        <w:t xml:space="preserve"> (see </w:t>
      </w:r>
      <w:r w:rsidRPr="007E2BD0">
        <w:t>b.</w:t>
      </w:r>
      <w:ins w:id="693" w:author="Adrian Sackson" w:date="2021-02-17T16:00:00Z">
        <w:r>
          <w:t xml:space="preserve"> </w:t>
        </w:r>
      </w:ins>
      <w:r w:rsidRPr="007E2BD0">
        <w:t xml:space="preserve">Kiddushin </w:t>
      </w:r>
      <w:r>
        <w:t>2b)</w:t>
      </w:r>
      <w:r>
        <w:rPr>
          <w:sz w:val="24"/>
          <w:szCs w:val="24"/>
        </w:rPr>
        <w:t xml:space="preserve">. </w:t>
      </w:r>
      <w:r w:rsidRPr="00A518E0">
        <w:rPr>
          <w:rFonts w:hint="cs"/>
        </w:rPr>
        <w:t>S</w:t>
      </w:r>
      <w:proofErr w:type="spellStart"/>
      <w:r w:rsidRPr="00A518E0">
        <w:rPr>
          <w:lang w:val="en-GB"/>
        </w:rPr>
        <w:t>ince</w:t>
      </w:r>
      <w:proofErr w:type="spellEnd"/>
      <w:r>
        <w:t xml:space="preserve"> it is impossible for her to </w:t>
      </w:r>
      <w:r w:rsidRPr="00AB343D">
        <w:t>marry</w:t>
      </w:r>
      <w:r>
        <w:t>, she should not be obligated, as we learn from “</w:t>
      </w:r>
      <w:r w:rsidRPr="008A343F">
        <w:t>and master her</w:t>
      </w:r>
      <w:r>
        <w:t>”—"</w:t>
      </w:r>
      <w:r w:rsidRPr="00396CFE">
        <w:rPr>
          <w:color w:val="000000"/>
        </w:rPr>
        <w:t>it is the nature of a man to subdue but it is not the nature of a woman to subdue</w:t>
      </w:r>
      <w:del w:id="694" w:author="Shani Tzoref" w:date="2021-02-09T08:56:00Z">
        <w:r w:rsidDel="008D0E5A">
          <w:rPr>
            <w:color w:val="000000"/>
          </w:rPr>
          <w:delText>"</w:delText>
        </w:r>
      </w:del>
      <w:ins w:id="695" w:author="Shani Tzoref" w:date="2021-02-09T08:56:00Z">
        <w:r>
          <w:rPr>
            <w:color w:val="000000"/>
          </w:rPr>
          <w:t>”</w:t>
        </w:r>
      </w:ins>
      <w:r>
        <w:rPr>
          <w:sz w:val="24"/>
          <w:szCs w:val="24"/>
        </w:rPr>
        <w:t xml:space="preserve"> </w:t>
      </w:r>
      <w:r w:rsidRPr="00E008A0">
        <w:t>(</w:t>
      </w:r>
      <w:r w:rsidRPr="007E2BD0">
        <w:t>b.</w:t>
      </w:r>
      <w:ins w:id="696" w:author="Adrian Sackson" w:date="2021-02-17T16:01:00Z">
        <w:r>
          <w:t xml:space="preserve"> </w:t>
        </w:r>
      </w:ins>
      <w:proofErr w:type="spellStart"/>
      <w:r w:rsidRPr="007E2BD0">
        <w:t>Yebamot</w:t>
      </w:r>
      <w:proofErr w:type="spellEnd"/>
      <w:r w:rsidRPr="00E008A0">
        <w:t xml:space="preserve"> 65</w:t>
      </w:r>
      <w:r>
        <w:rPr>
          <w:lang w:val="en-GB"/>
        </w:rPr>
        <w:t>b</w:t>
      </w:r>
      <w:r w:rsidRPr="00E008A0">
        <w:t>).</w:t>
      </w:r>
      <w:r>
        <w:rPr>
          <w:sz w:val="24"/>
          <w:szCs w:val="24"/>
        </w:rPr>
        <w:t xml:space="preserve"> </w:t>
      </w:r>
      <w:r w:rsidRPr="00221B9B">
        <w:t xml:space="preserve">If </w:t>
      </w:r>
      <w:r>
        <w:t>this</w:t>
      </w:r>
      <w:r w:rsidRPr="00221B9B">
        <w:t xml:space="preserve"> is true, why </w:t>
      </w:r>
      <w:r>
        <w:t xml:space="preserve">did the sages of blessed memory </w:t>
      </w:r>
      <w:r w:rsidRPr="00221B9B">
        <w:t>obligate</w:t>
      </w:r>
      <w:r>
        <w:t xml:space="preserve"> her</w:t>
      </w:r>
      <w:r w:rsidRPr="00221B9B">
        <w:t xml:space="preserve"> </w:t>
      </w:r>
      <w:r>
        <w:t>in</w:t>
      </w:r>
      <w:r>
        <w:rPr>
          <w:sz w:val="24"/>
          <w:szCs w:val="24"/>
        </w:rPr>
        <w:t xml:space="preserve"> </w:t>
      </w:r>
      <w:del w:id="697" w:author="Shani Tzoref" w:date="2021-02-09T08:56:00Z">
        <w:r w:rsidDel="008D0E5A">
          <w:delText>"</w:delText>
        </w:r>
      </w:del>
      <w:ins w:id="698" w:author="Shani Tzoref" w:date="2021-02-09T08:56:00Z">
        <w:r>
          <w:t>“</w:t>
        </w:r>
      </w:ins>
      <w:r w:rsidRPr="00B83FD0">
        <w:t>He did not create it a waste, but formed it for habitation</w:t>
      </w:r>
      <w:del w:id="699" w:author="Shani Tzoref" w:date="2021-02-09T08:56:00Z">
        <w:r w:rsidDel="008D0E5A">
          <w:delText>"</w:delText>
        </w:r>
      </w:del>
      <w:ins w:id="700" w:author="Shani Tzoref" w:date="2021-02-09T08:56:00Z">
        <w:r>
          <w:t>”</w:t>
        </w:r>
      </w:ins>
      <w:r>
        <w:t xml:space="preserve"> [Isa 45:18]?;</w:t>
      </w:r>
      <w:r w:rsidRPr="00B83FD0">
        <w:t xml:space="preserve"> </w:t>
      </w:r>
      <w:r>
        <w:t xml:space="preserve">for </w:t>
      </w:r>
      <w:r w:rsidRPr="00B83FD0">
        <w:t>it does obligate her</w:t>
      </w:r>
      <w:r>
        <w:t xml:space="preserve"> </w:t>
      </w:r>
      <w:r w:rsidRPr="00B83FD0">
        <w:t xml:space="preserve">(see </w:t>
      </w:r>
      <w:r w:rsidRPr="007E2BD0">
        <w:t>b.</w:t>
      </w:r>
      <w:ins w:id="701" w:author="Adrian Sackson" w:date="2021-02-17T16:01:00Z">
        <w:r>
          <w:t xml:space="preserve"> </w:t>
        </w:r>
      </w:ins>
      <w:proofErr w:type="spellStart"/>
      <w:r w:rsidRPr="007E2BD0">
        <w:t>Yebamot</w:t>
      </w:r>
      <w:proofErr w:type="spellEnd"/>
      <w:r w:rsidRPr="00B83FD0">
        <w:t xml:space="preserve"> 62a and </w:t>
      </w:r>
      <w:r>
        <w:t xml:space="preserve">the </w:t>
      </w:r>
      <w:proofErr w:type="spellStart"/>
      <w:r>
        <w:t>Tosafists</w:t>
      </w:r>
      <w:proofErr w:type="spellEnd"/>
      <w:r>
        <w:t xml:space="preserve"> on </w:t>
      </w:r>
      <w:r w:rsidRPr="007E2BD0">
        <w:t>b.</w:t>
      </w:r>
      <w:ins w:id="702" w:author="Adrian Sackson" w:date="2021-02-17T16:01:00Z">
        <w:r>
          <w:t xml:space="preserve"> </w:t>
        </w:r>
      </w:ins>
      <w:proofErr w:type="spellStart"/>
      <w:r w:rsidRPr="007E2BD0">
        <w:t>Gittin</w:t>
      </w:r>
      <w:proofErr w:type="spellEnd"/>
      <w:r>
        <w:t xml:space="preserve"> 41b beginning with the words </w:t>
      </w:r>
      <w:del w:id="703" w:author="Shani Tzoref" w:date="2021-02-09T08:56:00Z">
        <w:r w:rsidDel="008D0E5A">
          <w:delText>"</w:delText>
        </w:r>
      </w:del>
      <w:ins w:id="704" w:author="Shani Tzoref" w:date="2021-02-09T08:56:00Z">
        <w:r>
          <w:t>“</w:t>
        </w:r>
      </w:ins>
      <w:r>
        <w:t>did not create it a waste</w:t>
      </w:r>
      <w:ins w:id="705" w:author="Shani Tzoref" w:date="2021-02-09T08:56:00Z">
        <w:r>
          <w:t>,</w:t>
        </w:r>
      </w:ins>
      <w:r>
        <w:t>"</w:t>
      </w:r>
      <w:del w:id="706" w:author="Shani Tzoref" w:date="2021-02-09T08:56:00Z">
        <w:r w:rsidDel="008D0E5A">
          <w:delText>,</w:delText>
        </w:r>
      </w:del>
      <w:r>
        <w:t xml:space="preserve"> and the </w:t>
      </w:r>
      <w:proofErr w:type="spellStart"/>
      <w:r>
        <w:t>Tosafists</w:t>
      </w:r>
      <w:proofErr w:type="spellEnd"/>
      <w:r>
        <w:t xml:space="preserve"> on </w:t>
      </w:r>
      <w:r w:rsidRPr="007E2BD0">
        <w:t>b.</w:t>
      </w:r>
      <w:ins w:id="707" w:author="Adrian Sackson" w:date="2021-02-17T16:02:00Z">
        <w:r>
          <w:t xml:space="preserve"> </w:t>
        </w:r>
      </w:ins>
      <w:del w:id="708" w:author="Adrian Sackson" w:date="2021-02-18T15:08:00Z">
        <w:r w:rsidDel="00C75CA7">
          <w:delText>H</w:delText>
        </w:r>
        <w:r w:rsidRPr="007E2BD0" w:rsidDel="00C75CA7">
          <w:delText>agiga</w:delText>
        </w:r>
        <w:r w:rsidDel="00C75CA7">
          <w:delText>h</w:delText>
        </w:r>
      </w:del>
      <w:proofErr w:type="spellStart"/>
      <w:ins w:id="709" w:author="Adrian Sackson" w:date="2021-02-18T15:08:00Z">
        <w:r w:rsidR="00C75CA7">
          <w:t>Ḥagigah</w:t>
        </w:r>
      </w:ins>
      <w:proofErr w:type="spellEnd"/>
      <w:r>
        <w:t xml:space="preserve"> 2b beginning with "did not create it a waste")</w:t>
      </w:r>
      <w:r w:rsidRPr="00B83FD0">
        <w:t xml:space="preserve"> </w:t>
      </w:r>
      <w:r>
        <w:t>according to the halakhah, and “</w:t>
      </w:r>
      <w:r w:rsidRPr="008E6634">
        <w:t>the words of the later Scriptures are on the same footing as those of the Torah</w:t>
      </w:r>
      <w:r>
        <w:rPr>
          <w:i/>
          <w:iCs/>
        </w:rPr>
        <w:t>”</w:t>
      </w:r>
      <w:r>
        <w:t xml:space="preserve"> (see </w:t>
      </w:r>
      <w:r w:rsidRPr="007E2BD0">
        <w:t>b.</w:t>
      </w:r>
      <w:ins w:id="710" w:author="Adrian Sackson" w:date="2021-02-17T16:02:00Z">
        <w:r>
          <w:t xml:space="preserve"> </w:t>
        </w:r>
      </w:ins>
      <w:r w:rsidRPr="007E2BD0">
        <w:t>Rosh Hashanah</w:t>
      </w:r>
      <w:r>
        <w:t xml:space="preserve"> 19a)</w:t>
      </w:r>
      <w:ins w:id="711" w:author="Adrian Sackson" w:date="2021-02-22T08:17:00Z">
        <w:r w:rsidR="00E71C66">
          <w:t>;</w:t>
        </w:r>
      </w:ins>
      <w:del w:id="712" w:author="Adrian Sackson" w:date="2021-02-22T08:17:00Z">
        <w:r w:rsidDel="00E71C66">
          <w:delText>,</w:delText>
        </w:r>
      </w:del>
      <w:r>
        <w:t xml:space="preserve"> and a word to the wise is sufficient.</w:t>
      </w:r>
      <w:r>
        <w:rPr>
          <w:rFonts w:hint="cs"/>
          <w:rtl/>
        </w:rPr>
        <w:t xml:space="preserve"> </w:t>
      </w:r>
      <w:r>
        <w:rPr>
          <w:lang w:val="en-GB"/>
        </w:rPr>
        <w:t xml:space="preserve"> </w:t>
      </w:r>
      <w:r w:rsidRPr="005F79CC">
        <w:rPr>
          <w:color w:val="4F81BD" w:themeColor="accent1"/>
          <w:lang w:val="en-GB"/>
          <w:rPrChange w:id="713" w:author="Adrian Sackson" w:date="2021-02-17T16:02:00Z">
            <w:rPr>
              <w:lang w:val="en-GB"/>
            </w:rPr>
          </w:rPrChange>
        </w:rPr>
        <w:t>[TRANSLATOR’S NOTE: “T</w:t>
      </w:r>
      <w:r w:rsidRPr="005F79CC">
        <w:rPr>
          <w:color w:val="4F81BD" w:themeColor="accent1"/>
          <w:rPrChange w:id="714" w:author="Adrian Sackson" w:date="2021-02-17T16:02:00Z">
            <w:rPr/>
          </w:rPrChange>
        </w:rPr>
        <w:t>he words of the later Scriptures are on the same footing as those of the Torah”</w:t>
      </w:r>
      <w:r w:rsidRPr="005F79CC">
        <w:rPr>
          <w:color w:val="4F81BD" w:themeColor="accent1"/>
          <w:lang w:val="en-GB"/>
          <w:rPrChange w:id="715" w:author="Adrian Sackson" w:date="2021-02-17T16:02:00Z">
            <w:rPr>
              <w:lang w:val="en-GB"/>
            </w:rPr>
          </w:rPrChange>
        </w:rPr>
        <w:t xml:space="preserve">: This is a halakhic rule meaning that the precepts whose origin is in the </w:t>
      </w:r>
      <w:r w:rsidRPr="005F79CC">
        <w:rPr>
          <w:color w:val="4F81BD" w:themeColor="accent1"/>
          <w:rPrChange w:id="716" w:author="Adrian Sackson" w:date="2021-02-17T16:02:00Z">
            <w:rPr/>
          </w:rPrChange>
        </w:rPr>
        <w:t>b</w:t>
      </w:r>
      <w:proofErr w:type="spellStart"/>
      <w:r w:rsidRPr="005F79CC">
        <w:rPr>
          <w:color w:val="4F81BD" w:themeColor="accent1"/>
          <w:lang w:val="en-GB"/>
          <w:rPrChange w:id="717" w:author="Adrian Sackson" w:date="2021-02-17T16:02:00Z">
            <w:rPr>
              <w:lang w:val="en-GB"/>
            </w:rPr>
          </w:rPrChange>
        </w:rPr>
        <w:t>ooks</w:t>
      </w:r>
      <w:proofErr w:type="spellEnd"/>
      <w:r w:rsidRPr="005F79CC">
        <w:rPr>
          <w:color w:val="4F81BD" w:themeColor="accent1"/>
          <w:lang w:val="en-GB"/>
          <w:rPrChange w:id="718" w:author="Adrian Sackson" w:date="2021-02-17T16:02:00Z">
            <w:rPr>
              <w:lang w:val="en-GB"/>
            </w:rPr>
          </w:rPrChange>
        </w:rPr>
        <w:t xml:space="preserve"> of the Prophets and the Writings have the same validity as the precepts of the Torah. </w:t>
      </w:r>
      <w:proofErr w:type="spellStart"/>
      <w:r w:rsidRPr="005F79CC">
        <w:rPr>
          <w:color w:val="4F81BD" w:themeColor="accent1"/>
          <w:lang w:val="en-GB"/>
          <w:rPrChange w:id="719" w:author="Adrian Sackson" w:date="2021-02-17T16:02:00Z">
            <w:rPr>
              <w:lang w:val="en-GB"/>
            </w:rPr>
          </w:rPrChange>
        </w:rPr>
        <w:t>Salamon</w:t>
      </w:r>
      <w:proofErr w:type="spellEnd"/>
      <w:r w:rsidRPr="005F79CC">
        <w:rPr>
          <w:color w:val="4F81BD" w:themeColor="accent1"/>
          <w:lang w:val="en-GB"/>
          <w:rPrChange w:id="720" w:author="Adrian Sackson" w:date="2021-02-17T16:02:00Z">
            <w:rPr>
              <w:lang w:val="en-GB"/>
            </w:rPr>
          </w:rPrChange>
        </w:rPr>
        <w:t xml:space="preserve"> hints that Woman is obligated to procreate just like Man, but without the rights that he has.]</w:t>
      </w:r>
    </w:p>
  </w:footnote>
  <w:footnote w:id="35">
    <w:p w14:paraId="02B53148" w14:textId="2A340A6E" w:rsidR="00AF449A" w:rsidRPr="00960A65" w:rsidRDefault="00AF449A" w:rsidP="00866EB9">
      <w:pPr>
        <w:shd w:val="clear" w:color="auto" w:fill="FFFFFF"/>
        <w:bidi w:val="0"/>
        <w:spacing w:after="0" w:line="240" w:lineRule="auto"/>
        <w:rPr>
          <w:sz w:val="20"/>
          <w:szCs w:val="20"/>
          <w:rtl/>
        </w:rPr>
      </w:pPr>
      <w:r w:rsidRPr="00A92C26">
        <w:rPr>
          <w:rStyle w:val="FootnoteReference"/>
        </w:rPr>
        <w:footnoteRef/>
      </w:r>
      <w:r>
        <w:rPr>
          <w:sz w:val="20"/>
          <w:szCs w:val="20"/>
        </w:rPr>
        <w:t xml:space="preserve"> </w:t>
      </w:r>
      <w:r w:rsidRPr="00A92C26">
        <w:rPr>
          <w:sz w:val="20"/>
          <w:szCs w:val="20"/>
        </w:rPr>
        <w:t xml:space="preserve">Gen 2:16. I dare not say that </w:t>
      </w:r>
      <w:r>
        <w:rPr>
          <w:sz w:val="20"/>
          <w:szCs w:val="20"/>
        </w:rPr>
        <w:t>“</w:t>
      </w:r>
      <w:r w:rsidRPr="00A92C26">
        <w:rPr>
          <w:sz w:val="20"/>
          <w:szCs w:val="20"/>
        </w:rPr>
        <w:t>eat</w:t>
      </w:r>
      <w:r>
        <w:rPr>
          <w:sz w:val="20"/>
          <w:szCs w:val="20"/>
        </w:rPr>
        <w:t xml:space="preserve">” </w:t>
      </w:r>
      <w:r w:rsidRPr="00A92C26">
        <w:rPr>
          <w:sz w:val="20"/>
          <w:szCs w:val="20"/>
        </w:rPr>
        <w:t xml:space="preserve">was </w:t>
      </w:r>
      <w:r w:rsidRPr="008D0E5A">
        <w:rPr>
          <w:color w:val="000000" w:themeColor="text1"/>
          <w:sz w:val="20"/>
          <w:szCs w:val="20"/>
        </w:rPr>
        <w:t xml:space="preserve">also said as a commandment, as Hezekiah taught in the </w:t>
      </w:r>
      <w:proofErr w:type="spellStart"/>
      <w:r w:rsidRPr="008D0E5A">
        <w:rPr>
          <w:color w:val="000000" w:themeColor="text1"/>
          <w:sz w:val="20"/>
          <w:szCs w:val="20"/>
        </w:rPr>
        <w:t>Yerushalmi</w:t>
      </w:r>
      <w:proofErr w:type="spellEnd"/>
      <w:r w:rsidRPr="008D0E5A">
        <w:rPr>
          <w:color w:val="000000" w:themeColor="text1"/>
          <w:sz w:val="20"/>
          <w:szCs w:val="20"/>
        </w:rPr>
        <w:t xml:space="preserve"> [y.</w:t>
      </w:r>
      <w:ins w:id="721" w:author="Adrian Sackson" w:date="2021-02-18T11:06:00Z">
        <w:r>
          <w:rPr>
            <w:color w:val="000000" w:themeColor="text1"/>
            <w:sz w:val="20"/>
            <w:szCs w:val="20"/>
          </w:rPr>
          <w:t xml:space="preserve"> </w:t>
        </w:r>
      </w:ins>
      <w:r w:rsidRPr="008D0E5A">
        <w:rPr>
          <w:color w:val="000000" w:themeColor="text1"/>
          <w:sz w:val="20"/>
          <w:szCs w:val="20"/>
        </w:rPr>
        <w:t>Kiddushi</w:t>
      </w:r>
      <w:r w:rsidRPr="008D0E5A">
        <w:rPr>
          <w:rFonts w:cstheme="majorBidi"/>
          <w:color w:val="000000" w:themeColor="text1"/>
          <w:sz w:val="20"/>
          <w:szCs w:val="20"/>
        </w:rPr>
        <w:t xml:space="preserve">n </w:t>
      </w:r>
      <w:proofErr w:type="spellStart"/>
      <w:r w:rsidRPr="008D0E5A">
        <w:rPr>
          <w:rFonts w:cstheme="majorBidi"/>
          <w:color w:val="000000" w:themeColor="text1"/>
          <w:sz w:val="20"/>
          <w:szCs w:val="20"/>
        </w:rPr>
        <w:t>ch.</w:t>
      </w:r>
      <w:proofErr w:type="spellEnd"/>
      <w:r w:rsidRPr="008D0E5A">
        <w:rPr>
          <w:rFonts w:cstheme="majorBidi"/>
          <w:color w:val="000000" w:themeColor="text1"/>
          <w:sz w:val="20"/>
          <w:szCs w:val="20"/>
        </w:rPr>
        <w:t xml:space="preserve"> 4] in the </w:t>
      </w:r>
      <w:r w:rsidRPr="00BC6A34">
        <w:rPr>
          <w:rFonts w:cstheme="majorBidi"/>
          <w:color w:val="000000" w:themeColor="text1"/>
          <w:sz w:val="20"/>
          <w:szCs w:val="20"/>
        </w:rPr>
        <w:t>chapter “</w:t>
      </w:r>
      <w:r w:rsidRPr="00BC6A34">
        <w:rPr>
          <w:color w:val="000000" w:themeColor="text1"/>
          <w:sz w:val="20"/>
          <w:szCs w:val="20"/>
        </w:rPr>
        <w:t xml:space="preserve">Ten </w:t>
      </w:r>
      <w:r w:rsidRPr="00BC6A34">
        <w:rPr>
          <w:rFonts w:hint="cs"/>
          <w:color w:val="000000" w:themeColor="text1"/>
          <w:sz w:val="20"/>
          <w:szCs w:val="20"/>
        </w:rPr>
        <w:t>M</w:t>
      </w:r>
      <w:proofErr w:type="spellStart"/>
      <w:r w:rsidRPr="00BC6A34">
        <w:rPr>
          <w:color w:val="000000" w:themeColor="text1"/>
          <w:sz w:val="20"/>
          <w:szCs w:val="20"/>
          <w:lang w:val="en-GB"/>
        </w:rPr>
        <w:t>arriage</w:t>
      </w:r>
      <w:proofErr w:type="spellEnd"/>
      <w:r w:rsidRPr="00BC6A34">
        <w:rPr>
          <w:color w:val="000000" w:themeColor="text1"/>
          <w:sz w:val="20"/>
          <w:szCs w:val="20"/>
          <w:lang w:val="en-GB"/>
        </w:rPr>
        <w:t xml:space="preserve"> Classes,”</w:t>
      </w:r>
      <w:r w:rsidRPr="00BC6A34">
        <w:rPr>
          <w:color w:val="000000" w:themeColor="text1"/>
          <w:sz w:val="20"/>
          <w:szCs w:val="20"/>
        </w:rPr>
        <w:t xml:space="preserve"> and it also appears in </w:t>
      </w:r>
      <w:proofErr w:type="spellStart"/>
      <w:r w:rsidRPr="00BC6A34">
        <w:rPr>
          <w:i/>
          <w:iCs/>
          <w:color w:val="000000" w:themeColor="text1"/>
          <w:sz w:val="20"/>
          <w:szCs w:val="20"/>
        </w:rPr>
        <w:t>Yalkut</w:t>
      </w:r>
      <w:proofErr w:type="spellEnd"/>
      <w:r w:rsidRPr="00BC6A34">
        <w:rPr>
          <w:color w:val="000000" w:themeColor="text1"/>
          <w:sz w:val="20"/>
          <w:szCs w:val="20"/>
        </w:rPr>
        <w:t xml:space="preserve"> [</w:t>
      </w:r>
      <w:proofErr w:type="spellStart"/>
      <w:r w:rsidRPr="00BC6A34">
        <w:rPr>
          <w:rFonts w:ascii="Calibri" w:hAnsi="Calibri" w:cs="Calibri"/>
          <w:i/>
          <w:iCs/>
          <w:color w:val="000000" w:themeColor="text1"/>
          <w:sz w:val="20"/>
          <w:szCs w:val="20"/>
        </w:rPr>
        <w:t>Shimoni</w:t>
      </w:r>
      <w:proofErr w:type="spellEnd"/>
      <w:r w:rsidRPr="00BC6A34">
        <w:rPr>
          <w:color w:val="000000" w:themeColor="text1"/>
          <w:sz w:val="20"/>
          <w:szCs w:val="20"/>
        </w:rPr>
        <w:t xml:space="preserve">] on Ps 22: </w:t>
      </w:r>
      <w:r>
        <w:rPr>
          <w:color w:val="000000" w:themeColor="text1"/>
          <w:sz w:val="20"/>
          <w:szCs w:val="20"/>
        </w:rPr>
        <w:t>“</w:t>
      </w:r>
      <w:r w:rsidRPr="00BC6A34">
        <w:rPr>
          <w:color w:val="000000" w:themeColor="text1"/>
          <w:sz w:val="20"/>
          <w:szCs w:val="20"/>
        </w:rPr>
        <w:t>Every person will have to justify himself for everything his eye saw and which he did not eat. Rabbi Eleazar took note of this statement and saved coins from which he ate every kind once a year”</w:t>
      </w:r>
      <w:ins w:id="722" w:author="Adrian Sackson" w:date="2021-02-18T11:08:00Z">
        <w:r>
          <w:rPr>
            <w:color w:val="000000" w:themeColor="text1"/>
            <w:sz w:val="20"/>
            <w:szCs w:val="20"/>
          </w:rPr>
          <w:t>;</w:t>
        </w:r>
      </w:ins>
      <w:del w:id="723" w:author="Adrian Sackson" w:date="2021-02-18T11:08:00Z">
        <w:r w:rsidRPr="00BC6A34" w:rsidDel="007C295A">
          <w:rPr>
            <w:color w:val="000000" w:themeColor="text1"/>
            <w:sz w:val="20"/>
            <w:szCs w:val="20"/>
          </w:rPr>
          <w:delText xml:space="preserve"> </w:delText>
        </w:r>
      </w:del>
      <w:r w:rsidRPr="00665C8E">
        <w:rPr>
          <w:color w:val="4F81BD" w:themeColor="accent1"/>
          <w:sz w:val="20"/>
          <w:szCs w:val="20"/>
          <w:rPrChange w:id="724" w:author="Adrian Sackson" w:date="2021-02-18T11:07:00Z">
            <w:rPr>
              <w:color w:val="000000" w:themeColor="text1"/>
              <w:sz w:val="20"/>
              <w:szCs w:val="20"/>
            </w:rPr>
          </w:rPrChange>
        </w:rPr>
        <w:t>[TRANSLATOR’S NOTE: H</w:t>
      </w:r>
      <w:r w:rsidRPr="00665C8E">
        <w:rPr>
          <w:rFonts w:cstheme="minorHAnsi"/>
          <w:color w:val="4F81BD" w:themeColor="accent1"/>
          <w:sz w:val="20"/>
          <w:szCs w:val="20"/>
          <w:rPrChange w:id="725" w:author="Adrian Sackson" w:date="2021-02-18T11:07:00Z">
            <w:rPr>
              <w:rFonts w:cstheme="minorHAnsi"/>
              <w:color w:val="000000" w:themeColor="text1"/>
              <w:sz w:val="20"/>
              <w:szCs w:val="20"/>
              <w:highlight w:val="yellow"/>
            </w:rPr>
          </w:rPrChange>
        </w:rPr>
        <w:t xml:space="preserve">.W. </w:t>
      </w:r>
      <w:proofErr w:type="spellStart"/>
      <w:r w:rsidRPr="00665C8E">
        <w:rPr>
          <w:rFonts w:cstheme="minorHAnsi"/>
          <w:color w:val="4F81BD" w:themeColor="accent1"/>
          <w:sz w:val="20"/>
          <w:szCs w:val="20"/>
          <w:rPrChange w:id="726" w:author="Adrian Sackson" w:date="2021-02-18T11:07:00Z">
            <w:rPr>
              <w:rFonts w:cstheme="minorHAnsi"/>
              <w:color w:val="000000" w:themeColor="text1"/>
              <w:sz w:val="20"/>
              <w:szCs w:val="20"/>
              <w:highlight w:val="yellow"/>
            </w:rPr>
          </w:rPrChange>
        </w:rPr>
        <w:t>Guggenheimer</w:t>
      </w:r>
      <w:proofErr w:type="spellEnd"/>
      <w:ins w:id="727" w:author="Adrian Sackson" w:date="2021-02-18T11:07:00Z">
        <w:r w:rsidRPr="00665C8E">
          <w:rPr>
            <w:rFonts w:cstheme="minorHAnsi"/>
            <w:color w:val="4F81BD" w:themeColor="accent1"/>
            <w:sz w:val="20"/>
            <w:szCs w:val="20"/>
            <w:rPrChange w:id="728" w:author="Adrian Sackson" w:date="2021-02-18T11:07:00Z">
              <w:rPr>
                <w:rFonts w:cstheme="minorHAnsi"/>
                <w:color w:val="000000" w:themeColor="text1"/>
                <w:sz w:val="20"/>
                <w:szCs w:val="20"/>
                <w:highlight w:val="yellow"/>
              </w:rPr>
            </w:rPrChange>
          </w:rPr>
          <w:t xml:space="preserve"> (</w:t>
        </w:r>
      </w:ins>
      <w:del w:id="729" w:author="Adrian Sackson" w:date="2021-02-18T11:07:00Z">
        <w:r w:rsidRPr="00665C8E" w:rsidDel="00AA1FD0">
          <w:rPr>
            <w:rFonts w:cstheme="minorHAnsi"/>
            <w:color w:val="4F81BD" w:themeColor="accent1"/>
            <w:sz w:val="20"/>
            <w:szCs w:val="20"/>
            <w:rPrChange w:id="730" w:author="Adrian Sackson" w:date="2021-02-18T11:07:00Z">
              <w:rPr>
                <w:rFonts w:cstheme="minorHAnsi"/>
                <w:color w:val="000000" w:themeColor="text1"/>
                <w:sz w:val="20"/>
                <w:szCs w:val="20"/>
                <w:highlight w:val="yellow"/>
              </w:rPr>
            </w:rPrChange>
          </w:rPr>
          <w:delText>,</w:delText>
        </w:r>
      </w:del>
      <w:r w:rsidRPr="00665C8E">
        <w:rPr>
          <w:rFonts w:cstheme="minorHAnsi"/>
          <w:color w:val="4F81BD" w:themeColor="accent1"/>
          <w:sz w:val="20"/>
          <w:szCs w:val="20"/>
          <w:rPrChange w:id="731" w:author="Adrian Sackson" w:date="2021-02-18T11:07:00Z">
            <w:rPr>
              <w:rFonts w:cstheme="minorHAnsi"/>
              <w:color w:val="000000" w:themeColor="text1"/>
              <w:sz w:val="20"/>
              <w:szCs w:val="20"/>
              <w:highlight w:val="yellow"/>
            </w:rPr>
          </w:rPrChange>
        </w:rPr>
        <w:t>ed.</w:t>
      </w:r>
      <w:ins w:id="732" w:author="Adrian Sackson" w:date="2021-02-18T11:07:00Z">
        <w:r w:rsidRPr="00665C8E">
          <w:rPr>
            <w:rFonts w:cstheme="minorHAnsi"/>
            <w:color w:val="4F81BD" w:themeColor="accent1"/>
            <w:sz w:val="20"/>
            <w:szCs w:val="20"/>
            <w:rPrChange w:id="733" w:author="Adrian Sackson" w:date="2021-02-18T11:07:00Z">
              <w:rPr>
                <w:rFonts w:cstheme="minorHAnsi"/>
                <w:color w:val="000000" w:themeColor="text1"/>
                <w:sz w:val="20"/>
                <w:szCs w:val="20"/>
                <w:highlight w:val="yellow"/>
              </w:rPr>
            </w:rPrChange>
          </w:rPr>
          <w:t>)</w:t>
        </w:r>
      </w:ins>
      <w:r w:rsidRPr="00665C8E">
        <w:rPr>
          <w:rFonts w:cstheme="minorHAnsi"/>
          <w:color w:val="4F81BD" w:themeColor="accent1"/>
          <w:sz w:val="20"/>
          <w:szCs w:val="20"/>
          <w:rPrChange w:id="734" w:author="Adrian Sackson" w:date="2021-02-18T11:07:00Z">
            <w:rPr>
              <w:rFonts w:cstheme="minorHAnsi"/>
              <w:color w:val="000000" w:themeColor="text1"/>
              <w:sz w:val="20"/>
              <w:szCs w:val="20"/>
              <w:highlight w:val="yellow"/>
            </w:rPr>
          </w:rPrChange>
        </w:rPr>
        <w:t>,</w:t>
      </w:r>
      <w:r w:rsidRPr="00665C8E">
        <w:rPr>
          <w:rFonts w:cstheme="minorHAnsi"/>
          <w:i/>
          <w:iCs/>
          <w:color w:val="4F81BD" w:themeColor="accent1"/>
          <w:sz w:val="20"/>
          <w:szCs w:val="20"/>
          <w:rPrChange w:id="735" w:author="Adrian Sackson" w:date="2021-02-18T11:07:00Z">
            <w:rPr>
              <w:rFonts w:cstheme="minorHAnsi"/>
              <w:i/>
              <w:iCs/>
              <w:color w:val="000000" w:themeColor="text1"/>
              <w:sz w:val="20"/>
              <w:szCs w:val="20"/>
              <w:highlight w:val="yellow"/>
            </w:rPr>
          </w:rPrChange>
        </w:rPr>
        <w:t xml:space="preserve"> The</w:t>
      </w:r>
      <w:r w:rsidRPr="00665C8E">
        <w:rPr>
          <w:rFonts w:cstheme="minorHAnsi"/>
          <w:i/>
          <w:iCs/>
          <w:color w:val="4F81BD" w:themeColor="accent1"/>
          <w:sz w:val="20"/>
          <w:szCs w:val="20"/>
          <w:rtl/>
          <w:rPrChange w:id="736" w:author="Adrian Sackson" w:date="2021-02-18T11:07:00Z">
            <w:rPr>
              <w:rFonts w:cstheme="minorHAnsi"/>
              <w:i/>
              <w:iCs/>
              <w:color w:val="000000" w:themeColor="text1"/>
              <w:sz w:val="20"/>
              <w:szCs w:val="20"/>
              <w:highlight w:val="yellow"/>
              <w:rtl/>
            </w:rPr>
          </w:rPrChange>
        </w:rPr>
        <w:t> </w:t>
      </w:r>
      <w:r w:rsidRPr="00665C8E">
        <w:rPr>
          <w:rFonts w:cstheme="minorHAnsi"/>
          <w:i/>
          <w:iCs/>
          <w:color w:val="4F81BD" w:themeColor="accent1"/>
          <w:sz w:val="20"/>
          <w:szCs w:val="20"/>
          <w:rPrChange w:id="737" w:author="Adrian Sackson" w:date="2021-02-18T11:07:00Z">
            <w:rPr>
              <w:rFonts w:cstheme="minorHAnsi"/>
              <w:i/>
              <w:iCs/>
              <w:color w:val="000000" w:themeColor="text1"/>
              <w:sz w:val="20"/>
              <w:szCs w:val="20"/>
              <w:highlight w:val="yellow"/>
            </w:rPr>
          </w:rPrChange>
        </w:rPr>
        <w:t>Jerusalem Talmud</w:t>
      </w:r>
      <w:r w:rsidRPr="00665C8E">
        <w:rPr>
          <w:rFonts w:cstheme="minorHAnsi"/>
          <w:color w:val="4F81BD" w:themeColor="accent1"/>
          <w:sz w:val="20"/>
          <w:szCs w:val="20"/>
          <w:rtl/>
          <w:rPrChange w:id="738" w:author="Adrian Sackson" w:date="2021-02-18T11:07:00Z">
            <w:rPr>
              <w:rFonts w:cstheme="minorHAnsi"/>
              <w:color w:val="000000" w:themeColor="text1"/>
              <w:sz w:val="20"/>
              <w:szCs w:val="20"/>
              <w:highlight w:val="yellow"/>
              <w:rtl/>
            </w:rPr>
          </w:rPrChange>
        </w:rPr>
        <w:t>:</w:t>
      </w:r>
      <w:r w:rsidRPr="00665C8E">
        <w:rPr>
          <w:rFonts w:cstheme="minorHAnsi"/>
          <w:color w:val="4F81BD" w:themeColor="accent1"/>
          <w:sz w:val="20"/>
          <w:szCs w:val="20"/>
          <w:rPrChange w:id="739" w:author="Adrian Sackson" w:date="2021-02-18T11:07:00Z">
            <w:rPr>
              <w:rFonts w:cstheme="minorHAnsi"/>
              <w:color w:val="000000" w:themeColor="text1"/>
              <w:sz w:val="20"/>
              <w:szCs w:val="20"/>
              <w:highlight w:val="yellow"/>
            </w:rPr>
          </w:rPrChange>
        </w:rPr>
        <w:t xml:space="preserve"> </w:t>
      </w:r>
      <w:r w:rsidRPr="00665C8E">
        <w:rPr>
          <w:rFonts w:cstheme="minorHAnsi"/>
          <w:i/>
          <w:iCs/>
          <w:color w:val="4F81BD" w:themeColor="accent1"/>
          <w:sz w:val="20"/>
          <w:szCs w:val="20"/>
          <w:rPrChange w:id="740" w:author="Adrian Sackson" w:date="2021-02-18T11:07:00Z">
            <w:rPr>
              <w:rFonts w:cstheme="minorHAnsi"/>
              <w:i/>
              <w:iCs/>
              <w:color w:val="000000" w:themeColor="text1"/>
              <w:sz w:val="20"/>
              <w:szCs w:val="20"/>
              <w:highlight w:val="yellow"/>
            </w:rPr>
          </w:rPrChange>
        </w:rPr>
        <w:t>Edition, Translation, and Commentary</w:t>
      </w:r>
      <w:ins w:id="741" w:author="Adrian Sackson" w:date="2021-02-18T11:07:00Z">
        <w:r w:rsidRPr="00665C8E">
          <w:rPr>
            <w:rFonts w:cstheme="minorHAnsi"/>
            <w:color w:val="4F81BD" w:themeColor="accent1"/>
            <w:sz w:val="20"/>
            <w:szCs w:val="20"/>
            <w:rPrChange w:id="742" w:author="Adrian Sackson" w:date="2021-02-18T11:07:00Z">
              <w:rPr>
                <w:rFonts w:cstheme="minorHAnsi"/>
                <w:color w:val="000000" w:themeColor="text1"/>
                <w:sz w:val="20"/>
                <w:szCs w:val="20"/>
                <w:highlight w:val="yellow"/>
              </w:rPr>
            </w:rPrChange>
          </w:rPr>
          <w:t>,</w:t>
        </w:r>
      </w:ins>
      <w:del w:id="743" w:author="Adrian Sackson" w:date="2021-02-18T11:07:00Z">
        <w:r w:rsidRPr="00665C8E" w:rsidDel="00AA1FD0">
          <w:rPr>
            <w:rFonts w:cstheme="minorHAnsi"/>
            <w:color w:val="4F81BD" w:themeColor="accent1"/>
            <w:sz w:val="20"/>
            <w:szCs w:val="20"/>
            <w:rPrChange w:id="744" w:author="Adrian Sackson" w:date="2021-02-18T11:07:00Z">
              <w:rPr>
                <w:rFonts w:cstheme="minorHAnsi"/>
                <w:color w:val="000000" w:themeColor="text1"/>
                <w:sz w:val="20"/>
                <w:szCs w:val="20"/>
                <w:highlight w:val="yellow"/>
              </w:rPr>
            </w:rPrChange>
          </w:rPr>
          <w:delText>.</w:delText>
        </w:r>
      </w:del>
      <w:r w:rsidRPr="00665C8E">
        <w:rPr>
          <w:rFonts w:cstheme="minorHAnsi"/>
          <w:color w:val="4F81BD" w:themeColor="accent1"/>
          <w:sz w:val="20"/>
          <w:szCs w:val="20"/>
          <w:rPrChange w:id="745" w:author="Adrian Sackson" w:date="2021-02-18T11:07:00Z">
            <w:rPr>
              <w:rFonts w:cstheme="minorHAnsi"/>
              <w:color w:val="000000" w:themeColor="text1"/>
              <w:sz w:val="20"/>
              <w:szCs w:val="20"/>
              <w:highlight w:val="yellow"/>
            </w:rPr>
          </w:rPrChange>
        </w:rPr>
        <w:t xml:space="preserve"> Tractate </w:t>
      </w:r>
      <w:proofErr w:type="spellStart"/>
      <w:r w:rsidRPr="00665C8E">
        <w:rPr>
          <w:rFonts w:cstheme="minorHAnsi"/>
          <w:color w:val="4F81BD" w:themeColor="accent1"/>
          <w:sz w:val="20"/>
          <w:szCs w:val="20"/>
          <w:rPrChange w:id="746" w:author="Adrian Sackson" w:date="2021-02-18T11:07:00Z">
            <w:rPr>
              <w:rFonts w:cstheme="minorHAnsi"/>
              <w:color w:val="000000" w:themeColor="text1"/>
              <w:sz w:val="20"/>
              <w:szCs w:val="20"/>
              <w:highlight w:val="yellow"/>
            </w:rPr>
          </w:rPrChange>
        </w:rPr>
        <w:t>Qiddušin</w:t>
      </w:r>
      <w:proofErr w:type="spellEnd"/>
      <w:r w:rsidRPr="00665C8E">
        <w:rPr>
          <w:rFonts w:cstheme="minorHAnsi"/>
          <w:color w:val="4F81BD" w:themeColor="accent1"/>
          <w:sz w:val="20"/>
          <w:szCs w:val="20"/>
          <w:rPrChange w:id="747" w:author="Adrian Sackson" w:date="2021-02-18T11:07:00Z">
            <w:rPr>
              <w:rFonts w:cstheme="minorHAnsi"/>
              <w:color w:val="000000" w:themeColor="text1"/>
              <w:sz w:val="20"/>
              <w:szCs w:val="20"/>
              <w:highlight w:val="yellow"/>
            </w:rPr>
          </w:rPrChange>
        </w:rPr>
        <w:t xml:space="preserve"> (</w:t>
      </w:r>
      <w:ins w:id="748" w:author="Adrian Sackson" w:date="2021-02-18T11:07:00Z">
        <w:r w:rsidRPr="00665C8E">
          <w:rPr>
            <w:rFonts w:cstheme="minorHAnsi"/>
            <w:color w:val="4F81BD" w:themeColor="accent1"/>
            <w:sz w:val="20"/>
            <w:szCs w:val="20"/>
            <w:rPrChange w:id="749" w:author="Adrian Sackson" w:date="2021-02-18T11:07:00Z">
              <w:rPr>
                <w:rFonts w:cstheme="minorHAnsi"/>
                <w:color w:val="000000" w:themeColor="text1"/>
                <w:sz w:val="20"/>
                <w:szCs w:val="20"/>
                <w:highlight w:val="yellow"/>
              </w:rPr>
            </w:rPrChange>
          </w:rPr>
          <w:t xml:space="preserve">Berlin: </w:t>
        </w:r>
      </w:ins>
      <w:del w:id="750" w:author="Adrian Sackson" w:date="2021-02-18T11:07:00Z">
        <w:r w:rsidRPr="00665C8E" w:rsidDel="00AA1FD0">
          <w:rPr>
            <w:rFonts w:cstheme="minorHAnsi"/>
            <w:color w:val="4F81BD" w:themeColor="accent1"/>
            <w:sz w:val="20"/>
            <w:szCs w:val="20"/>
            <w:rPrChange w:id="751" w:author="Adrian Sackson" w:date="2021-02-18T11:07:00Z">
              <w:rPr>
                <w:rFonts w:cstheme="minorHAnsi"/>
                <w:color w:val="000000" w:themeColor="text1"/>
                <w:sz w:val="20"/>
                <w:szCs w:val="20"/>
                <w:highlight w:val="yellow"/>
              </w:rPr>
            </w:rPrChange>
          </w:rPr>
          <w:delText xml:space="preserve">H, </w:delText>
        </w:r>
      </w:del>
      <w:r w:rsidRPr="00665C8E">
        <w:rPr>
          <w:rFonts w:eastAsia="Times New Roman" w:cstheme="minorHAnsi"/>
          <w:color w:val="4F81BD" w:themeColor="accent1"/>
          <w:sz w:val="20"/>
          <w:szCs w:val="20"/>
          <w:lang w:bidi="ar-SA"/>
          <w:rPrChange w:id="752" w:author="Adrian Sackson" w:date="2021-02-18T11:07:00Z">
            <w:rPr>
              <w:rFonts w:eastAsia="Times New Roman" w:cstheme="minorHAnsi"/>
              <w:color w:val="000000" w:themeColor="text1"/>
              <w:sz w:val="20"/>
              <w:szCs w:val="20"/>
              <w:highlight w:val="yellow"/>
              <w:lang w:bidi="ar-SA"/>
            </w:rPr>
          </w:rPrChange>
        </w:rPr>
        <w:t>De Gruyter</w:t>
      </w:r>
      <w:ins w:id="753" w:author="Adrian Sackson" w:date="2021-02-22T08:32:00Z">
        <w:r w:rsidR="00217F5B">
          <w:rPr>
            <w:rFonts w:eastAsia="Times New Roman" w:cstheme="minorHAnsi"/>
            <w:color w:val="4F81BD" w:themeColor="accent1"/>
            <w:sz w:val="20"/>
            <w:szCs w:val="20"/>
            <w:lang w:bidi="ar-SA"/>
          </w:rPr>
          <w:t xml:space="preserve">, </w:t>
        </w:r>
      </w:ins>
      <w:del w:id="754" w:author="Adrian Sackson" w:date="2021-02-18T11:07:00Z">
        <w:r w:rsidRPr="00665C8E" w:rsidDel="00AA1FD0">
          <w:rPr>
            <w:rFonts w:eastAsia="Times New Roman" w:cstheme="minorHAnsi"/>
            <w:color w:val="4F81BD" w:themeColor="accent1"/>
            <w:sz w:val="20"/>
            <w:szCs w:val="20"/>
            <w:lang w:val="en-GB" w:bidi="ar-SA"/>
            <w:rPrChange w:id="755" w:author="Adrian Sackson" w:date="2021-02-18T11:07:00Z">
              <w:rPr>
                <w:rFonts w:eastAsia="Times New Roman" w:cstheme="minorHAnsi"/>
                <w:color w:val="000000" w:themeColor="text1"/>
                <w:sz w:val="20"/>
                <w:szCs w:val="20"/>
                <w:highlight w:val="yellow"/>
                <w:lang w:val="en-GB" w:bidi="ar-SA"/>
              </w:rPr>
            </w:rPrChange>
          </w:rPr>
          <w:delText xml:space="preserve">, Berlin, Boston) </w:delText>
        </w:r>
      </w:del>
      <w:r w:rsidRPr="00665C8E">
        <w:rPr>
          <w:rFonts w:eastAsia="Times New Roman" w:cstheme="minorHAnsi"/>
          <w:color w:val="4F81BD" w:themeColor="accent1"/>
          <w:sz w:val="20"/>
          <w:szCs w:val="20"/>
          <w:lang w:val="en-GB" w:bidi="ar-SA"/>
          <w:rPrChange w:id="756" w:author="Adrian Sackson" w:date="2021-02-18T11:07:00Z">
            <w:rPr>
              <w:rFonts w:eastAsia="Times New Roman" w:cstheme="minorHAnsi"/>
              <w:color w:val="000000" w:themeColor="text1"/>
              <w:sz w:val="20"/>
              <w:szCs w:val="20"/>
              <w:highlight w:val="yellow"/>
              <w:lang w:val="en-GB" w:bidi="ar-SA"/>
            </w:rPr>
          </w:rPrChange>
        </w:rPr>
        <w:t>2014</w:t>
      </w:r>
      <w:ins w:id="757" w:author="Adrian Sackson" w:date="2021-02-18T11:07:00Z">
        <w:r w:rsidRPr="00665C8E">
          <w:rPr>
            <w:rFonts w:eastAsia="Times New Roman" w:cstheme="minorHAnsi"/>
            <w:color w:val="4F81BD" w:themeColor="accent1"/>
            <w:sz w:val="20"/>
            <w:szCs w:val="20"/>
            <w:lang w:val="en-GB" w:bidi="ar-SA"/>
            <w:rPrChange w:id="758" w:author="Adrian Sackson" w:date="2021-02-18T11:07:00Z">
              <w:rPr>
                <w:rFonts w:eastAsia="Times New Roman" w:cstheme="minorHAnsi"/>
                <w:color w:val="000000" w:themeColor="text1"/>
                <w:sz w:val="20"/>
                <w:szCs w:val="20"/>
                <w:highlight w:val="yellow"/>
                <w:lang w:val="en-GB" w:bidi="ar-SA"/>
              </w:rPr>
            </w:rPrChange>
          </w:rPr>
          <w:t>)</w:t>
        </w:r>
      </w:ins>
      <w:r w:rsidRPr="00665C8E">
        <w:rPr>
          <w:rFonts w:eastAsia="Times New Roman" w:cstheme="minorHAnsi"/>
          <w:color w:val="4F81BD" w:themeColor="accent1"/>
          <w:sz w:val="20"/>
          <w:szCs w:val="20"/>
          <w:lang w:val="en-GB" w:bidi="ar-SA"/>
          <w:rPrChange w:id="759" w:author="Adrian Sackson" w:date="2021-02-18T11:07:00Z">
            <w:rPr>
              <w:rFonts w:eastAsia="Times New Roman" w:cstheme="minorHAnsi"/>
              <w:color w:val="000000" w:themeColor="text1"/>
              <w:sz w:val="20"/>
              <w:szCs w:val="20"/>
              <w:highlight w:val="yellow"/>
              <w:lang w:val="en-GB" w:bidi="ar-SA"/>
            </w:rPr>
          </w:rPrChange>
        </w:rPr>
        <w:t>.]</w:t>
      </w:r>
      <w:del w:id="760" w:author="Adrian Sackson" w:date="2021-02-18T11:08:00Z">
        <w:r w:rsidRPr="008D0E5A" w:rsidDel="007C295A">
          <w:rPr>
            <w:rFonts w:eastAsia="Times New Roman" w:cstheme="minorHAnsi"/>
            <w:color w:val="000000" w:themeColor="text1"/>
            <w:sz w:val="20"/>
            <w:szCs w:val="20"/>
            <w:lang w:val="en-GB" w:bidi="ar-SA"/>
          </w:rPr>
          <w:delText>;</w:delText>
        </w:r>
      </w:del>
      <w:r w:rsidRPr="008D0E5A">
        <w:rPr>
          <w:rFonts w:eastAsia="Times New Roman" w:cstheme="minorHAnsi"/>
          <w:color w:val="000000" w:themeColor="text1"/>
          <w:sz w:val="20"/>
          <w:szCs w:val="20"/>
          <w:lang w:val="en-GB" w:bidi="ar-SA"/>
        </w:rPr>
        <w:t xml:space="preserve"> s</w:t>
      </w:r>
      <w:proofErr w:type="spellStart"/>
      <w:r w:rsidRPr="008D0E5A">
        <w:rPr>
          <w:color w:val="000000" w:themeColor="text1"/>
          <w:sz w:val="20"/>
          <w:szCs w:val="20"/>
        </w:rPr>
        <w:t>ee</w:t>
      </w:r>
      <w:proofErr w:type="spellEnd"/>
      <w:r w:rsidRPr="008D0E5A">
        <w:rPr>
          <w:color w:val="000000" w:themeColor="text1"/>
          <w:sz w:val="20"/>
          <w:szCs w:val="20"/>
        </w:rPr>
        <w:t xml:space="preserve"> there. Something similar appears in b.</w:t>
      </w:r>
      <w:ins w:id="761" w:author="Adrian Sackson" w:date="2021-02-18T11:08:00Z">
        <w:r>
          <w:rPr>
            <w:color w:val="000000" w:themeColor="text1"/>
            <w:sz w:val="20"/>
            <w:szCs w:val="20"/>
          </w:rPr>
          <w:t xml:space="preserve"> </w:t>
        </w:r>
      </w:ins>
      <w:proofErr w:type="spellStart"/>
      <w:r w:rsidRPr="008D0E5A">
        <w:rPr>
          <w:color w:val="000000" w:themeColor="text1"/>
          <w:sz w:val="20"/>
          <w:szCs w:val="20"/>
        </w:rPr>
        <w:t>Ta</w:t>
      </w:r>
      <w:ins w:id="762" w:author="Adrian Sackson" w:date="2021-02-18T14:58:00Z">
        <w:r w:rsidR="002964AC">
          <w:rPr>
            <w:color w:val="000000" w:themeColor="text1"/>
            <w:sz w:val="20"/>
            <w:szCs w:val="20"/>
          </w:rPr>
          <w:t>‘</w:t>
        </w:r>
      </w:ins>
      <w:r w:rsidRPr="008D0E5A">
        <w:rPr>
          <w:color w:val="000000" w:themeColor="text1"/>
          <w:sz w:val="20"/>
          <w:szCs w:val="20"/>
        </w:rPr>
        <w:t>anit</w:t>
      </w:r>
      <w:proofErr w:type="spellEnd"/>
      <w:r w:rsidRPr="008D0E5A">
        <w:rPr>
          <w:color w:val="000000" w:themeColor="text1"/>
          <w:sz w:val="20"/>
          <w:szCs w:val="20"/>
        </w:rPr>
        <w:t xml:space="preserve"> 22b: </w:t>
      </w:r>
      <w:r>
        <w:rPr>
          <w:color w:val="000000" w:themeColor="text1"/>
          <w:sz w:val="20"/>
          <w:szCs w:val="20"/>
        </w:rPr>
        <w:t>“</w:t>
      </w:r>
      <w:r w:rsidRPr="008D0E5A">
        <w:rPr>
          <w:color w:val="000000" w:themeColor="text1"/>
          <w:sz w:val="20"/>
          <w:szCs w:val="20"/>
        </w:rPr>
        <w:t xml:space="preserve">R. Jose's reason is because it is written </w:t>
      </w:r>
      <w:r>
        <w:rPr>
          <w:color w:val="000000" w:themeColor="text1"/>
          <w:sz w:val="20"/>
          <w:szCs w:val="20"/>
        </w:rPr>
        <w:t>‘</w:t>
      </w:r>
      <w:r w:rsidRPr="008D0E5A">
        <w:rPr>
          <w:color w:val="000000" w:themeColor="text1"/>
          <w:sz w:val="20"/>
          <w:szCs w:val="20"/>
        </w:rPr>
        <w:t xml:space="preserve">And became </w:t>
      </w:r>
      <w:r w:rsidRPr="00A92C26">
        <w:rPr>
          <w:sz w:val="20"/>
          <w:szCs w:val="20"/>
        </w:rPr>
        <w:t>a living soul</w:t>
      </w:r>
      <w:r>
        <w:rPr>
          <w:sz w:val="20"/>
          <w:szCs w:val="20"/>
        </w:rPr>
        <w:t xml:space="preserve">’: </w:t>
      </w:r>
      <w:r w:rsidRPr="00A92C26">
        <w:rPr>
          <w:sz w:val="20"/>
          <w:szCs w:val="20"/>
        </w:rPr>
        <w:t>keep alive the soul which I gave you.</w:t>
      </w:r>
      <w:r>
        <w:rPr>
          <w:sz w:val="20"/>
          <w:szCs w:val="20"/>
        </w:rPr>
        <w:t>”</w:t>
      </w:r>
      <w:r w:rsidRPr="00A92C26">
        <w:rPr>
          <w:sz w:val="20"/>
          <w:szCs w:val="20"/>
        </w:rPr>
        <w:t xml:space="preserve"> </w:t>
      </w:r>
      <w:r>
        <w:rPr>
          <w:sz w:val="20"/>
          <w:szCs w:val="20"/>
        </w:rPr>
        <w:t xml:space="preserve">However, </w:t>
      </w:r>
      <w:r w:rsidRPr="00A92C26">
        <w:rPr>
          <w:sz w:val="20"/>
          <w:szCs w:val="20"/>
        </w:rPr>
        <w:t>we do not agree with that, for there is no commandment to eat, except the matzah on Passover and sacrificial offerings, because eating is a bodily pleasure and it is a natural need</w:t>
      </w:r>
      <w:r>
        <w:rPr>
          <w:sz w:val="20"/>
          <w:szCs w:val="20"/>
        </w:rPr>
        <w:t>,</w:t>
      </w:r>
      <w:r w:rsidRPr="00A92C26">
        <w:rPr>
          <w:sz w:val="20"/>
          <w:szCs w:val="20"/>
        </w:rPr>
        <w:t xml:space="preserve"> not a commandment</w:t>
      </w:r>
      <w:ins w:id="763" w:author="Adrian Sackson" w:date="2021-02-18T11:10:00Z">
        <w:r>
          <w:rPr>
            <w:sz w:val="20"/>
            <w:szCs w:val="20"/>
          </w:rPr>
          <w:t>;</w:t>
        </w:r>
      </w:ins>
      <w:del w:id="764" w:author="Adrian Sackson" w:date="2021-02-18T11:10:00Z">
        <w:r w:rsidRPr="00A92C26" w:rsidDel="00037364">
          <w:rPr>
            <w:sz w:val="20"/>
            <w:szCs w:val="20"/>
          </w:rPr>
          <w:delText>,</w:delText>
        </w:r>
      </w:del>
      <w:r w:rsidRPr="00A92C26">
        <w:rPr>
          <w:sz w:val="20"/>
          <w:szCs w:val="20"/>
        </w:rPr>
        <w:t xml:space="preserve"> see [Sh. B. M. </w:t>
      </w:r>
      <w:proofErr w:type="spellStart"/>
      <w:r w:rsidRPr="00A92C26">
        <w:rPr>
          <w:sz w:val="20"/>
          <w:szCs w:val="20"/>
        </w:rPr>
        <w:t>HaCohen</w:t>
      </w:r>
      <w:proofErr w:type="spellEnd"/>
      <w:r w:rsidRPr="00A92C26">
        <w:rPr>
          <w:sz w:val="20"/>
          <w:szCs w:val="20"/>
        </w:rPr>
        <w:t xml:space="preserve">] </w:t>
      </w:r>
      <w:proofErr w:type="spellStart"/>
      <w:r w:rsidRPr="00C0061D">
        <w:rPr>
          <w:rFonts w:ascii="Calibri" w:hAnsi="Calibri" w:cs="Calibri"/>
          <w:i/>
          <w:iCs/>
          <w:sz w:val="20"/>
          <w:szCs w:val="20"/>
        </w:rPr>
        <w:t>Siftei</w:t>
      </w:r>
      <w:proofErr w:type="spellEnd"/>
      <w:r w:rsidRPr="00C0061D">
        <w:rPr>
          <w:rFonts w:ascii="Calibri" w:hAnsi="Calibri" w:cs="Calibri"/>
          <w:i/>
          <w:iCs/>
          <w:sz w:val="20"/>
          <w:szCs w:val="20"/>
        </w:rPr>
        <w:t xml:space="preserve"> Cohen</w:t>
      </w:r>
      <w:r w:rsidRPr="00C0061D">
        <w:rPr>
          <w:rFonts w:ascii="Calibri" w:hAnsi="Calibri" w:cs="Calibri"/>
          <w:sz w:val="20"/>
          <w:szCs w:val="20"/>
        </w:rPr>
        <w:t xml:space="preserve"> 10 paragraph 341 number 7; </w:t>
      </w:r>
      <w:del w:id="765" w:author="Adrian Sackson" w:date="2021-02-18T11:05:00Z">
        <w:r w:rsidRPr="00BC6A34" w:rsidDel="00946E5B">
          <w:rPr>
            <w:rFonts w:ascii="Calibri" w:hAnsi="Calibri" w:cs="Calibri"/>
            <w:sz w:val="20"/>
            <w:szCs w:val="20"/>
          </w:rPr>
          <w:delText>check it</w:delText>
        </w:r>
      </w:del>
      <w:ins w:id="766" w:author="Adrian Sackson" w:date="2021-02-18T11:05:00Z">
        <w:r>
          <w:rPr>
            <w:rFonts w:ascii="Calibri" w:hAnsi="Calibri" w:cs="Calibri"/>
            <w:sz w:val="20"/>
            <w:szCs w:val="20"/>
          </w:rPr>
          <w:t>note this</w:t>
        </w:r>
      </w:ins>
      <w:r w:rsidRPr="00BC6A34">
        <w:rPr>
          <w:rFonts w:ascii="Calibri" w:hAnsi="Calibri" w:cs="Calibri"/>
          <w:sz w:val="20"/>
          <w:szCs w:val="20"/>
        </w:rPr>
        <w:t xml:space="preserve">. </w:t>
      </w:r>
      <w:r w:rsidRPr="00AA1FD0">
        <w:rPr>
          <w:rFonts w:ascii="Calibri" w:hAnsi="Calibri" w:cs="Calibri"/>
          <w:color w:val="4F81BD" w:themeColor="accent1"/>
          <w:sz w:val="20"/>
          <w:szCs w:val="20"/>
          <w:rPrChange w:id="767" w:author="Adrian Sackson" w:date="2021-02-18T11:05:00Z">
            <w:rPr>
              <w:rFonts w:ascii="Calibri" w:hAnsi="Calibri" w:cs="Calibri"/>
              <w:sz w:val="20"/>
              <w:szCs w:val="20"/>
            </w:rPr>
          </w:rPrChange>
        </w:rPr>
        <w:t xml:space="preserve">[TRANSLATOR’S NOTE: It seems that </w:t>
      </w:r>
      <w:proofErr w:type="spellStart"/>
      <w:r w:rsidRPr="00AA1FD0">
        <w:rPr>
          <w:rFonts w:ascii="Calibri" w:hAnsi="Calibri" w:cs="Calibri"/>
          <w:color w:val="4F81BD" w:themeColor="accent1"/>
          <w:sz w:val="20"/>
          <w:szCs w:val="20"/>
          <w:rPrChange w:id="768" w:author="Adrian Sackson" w:date="2021-02-18T11:05:00Z">
            <w:rPr>
              <w:rFonts w:ascii="Calibri" w:hAnsi="Calibri" w:cs="Calibri"/>
              <w:sz w:val="20"/>
              <w:szCs w:val="20"/>
            </w:rPr>
          </w:rPrChange>
        </w:rPr>
        <w:t>Salamon’s</w:t>
      </w:r>
      <w:proofErr w:type="spellEnd"/>
      <w:r w:rsidRPr="00AA1FD0">
        <w:rPr>
          <w:rFonts w:ascii="Calibri" w:hAnsi="Calibri" w:cs="Calibri"/>
          <w:color w:val="4F81BD" w:themeColor="accent1"/>
          <w:sz w:val="20"/>
          <w:szCs w:val="20"/>
          <w:rPrChange w:id="769" w:author="Adrian Sackson" w:date="2021-02-18T11:05:00Z">
            <w:rPr>
              <w:rFonts w:ascii="Calibri" w:hAnsi="Calibri" w:cs="Calibri"/>
              <w:sz w:val="20"/>
              <w:szCs w:val="20"/>
            </w:rPr>
          </w:rPrChange>
        </w:rPr>
        <w:t xml:space="preserve"> reference to “touching” is connected with </w:t>
      </w:r>
      <w:proofErr w:type="spellStart"/>
      <w:r w:rsidRPr="00AA1FD0">
        <w:rPr>
          <w:rFonts w:ascii="Calibri" w:hAnsi="Calibri" w:cs="Calibri"/>
          <w:i/>
          <w:iCs/>
          <w:color w:val="4F81BD" w:themeColor="accent1"/>
          <w:sz w:val="20"/>
          <w:szCs w:val="20"/>
          <w:rPrChange w:id="770" w:author="Adrian Sackson" w:date="2021-02-18T11:05:00Z">
            <w:rPr>
              <w:rFonts w:ascii="Calibri" w:hAnsi="Calibri" w:cs="Calibri"/>
              <w:i/>
              <w:iCs/>
              <w:sz w:val="20"/>
              <w:szCs w:val="20"/>
            </w:rPr>
          </w:rPrChange>
        </w:rPr>
        <w:t>Yalkut</w:t>
      </w:r>
      <w:proofErr w:type="spellEnd"/>
      <w:r w:rsidRPr="00AA1FD0">
        <w:rPr>
          <w:rFonts w:ascii="Calibri" w:hAnsi="Calibri" w:cs="Calibri"/>
          <w:i/>
          <w:iCs/>
          <w:color w:val="4F81BD" w:themeColor="accent1"/>
          <w:sz w:val="20"/>
          <w:szCs w:val="20"/>
          <w:rPrChange w:id="771" w:author="Adrian Sackson" w:date="2021-02-18T11:05:00Z">
            <w:rPr>
              <w:rFonts w:ascii="Calibri" w:hAnsi="Calibri" w:cs="Calibri"/>
              <w:i/>
              <w:iCs/>
              <w:sz w:val="20"/>
              <w:szCs w:val="20"/>
            </w:rPr>
          </w:rPrChange>
        </w:rPr>
        <w:t xml:space="preserve"> </w:t>
      </w:r>
      <w:proofErr w:type="spellStart"/>
      <w:r w:rsidRPr="00AA1FD0">
        <w:rPr>
          <w:rFonts w:ascii="Calibri" w:hAnsi="Calibri" w:cs="Calibri"/>
          <w:i/>
          <w:iCs/>
          <w:color w:val="4F81BD" w:themeColor="accent1"/>
          <w:sz w:val="20"/>
          <w:szCs w:val="20"/>
          <w:rPrChange w:id="772" w:author="Adrian Sackson" w:date="2021-02-18T11:05:00Z">
            <w:rPr>
              <w:rFonts w:ascii="Calibri" w:hAnsi="Calibri" w:cs="Calibri"/>
              <w:i/>
              <w:iCs/>
              <w:color w:val="000000" w:themeColor="text1"/>
              <w:sz w:val="20"/>
              <w:szCs w:val="20"/>
            </w:rPr>
          </w:rPrChange>
        </w:rPr>
        <w:t>Shimoni</w:t>
      </w:r>
      <w:proofErr w:type="spellEnd"/>
      <w:r w:rsidRPr="00AA1FD0">
        <w:rPr>
          <w:rFonts w:ascii="Calibri" w:hAnsi="Calibri" w:cs="Calibri"/>
          <w:color w:val="4F81BD" w:themeColor="accent1"/>
          <w:sz w:val="20"/>
          <w:szCs w:val="20"/>
          <w:rPrChange w:id="773" w:author="Adrian Sackson" w:date="2021-02-18T11:05:00Z">
            <w:rPr>
              <w:rFonts w:ascii="Calibri" w:hAnsi="Calibri" w:cs="Calibri"/>
              <w:sz w:val="20"/>
              <w:szCs w:val="20"/>
            </w:rPr>
          </w:rPrChange>
        </w:rPr>
        <w:t xml:space="preserve"> Gen 25, which states that the Serpent convinced Eve to touch the Tree of Knowledge; see Gen 3:2 “</w:t>
      </w:r>
      <w:r w:rsidRPr="00AA1FD0">
        <w:rPr>
          <w:rFonts w:ascii="Calibri" w:hAnsi="Calibri" w:cs="Calibri"/>
          <w:color w:val="4F81BD" w:themeColor="accent1"/>
          <w:sz w:val="20"/>
          <w:szCs w:val="20"/>
          <w:lang w:bidi="ar-SA"/>
          <w:rPrChange w:id="774" w:author="Adrian Sackson" w:date="2021-02-18T11:05:00Z">
            <w:rPr>
              <w:rFonts w:ascii="Calibri" w:hAnsi="Calibri" w:cs="Calibri"/>
              <w:sz w:val="20"/>
              <w:szCs w:val="20"/>
              <w:lang w:bidi="ar-SA"/>
            </w:rPr>
          </w:rPrChange>
        </w:rPr>
        <w:t>You shall not eat of it or touch it, lest you die.’”</w:t>
      </w:r>
      <w:r w:rsidRPr="00AA1FD0">
        <w:rPr>
          <w:rFonts w:ascii="Calibri" w:hAnsi="Calibri" w:cs="Calibri"/>
          <w:color w:val="4F81BD" w:themeColor="accent1"/>
          <w:sz w:val="20"/>
          <w:szCs w:val="20"/>
          <w:rPrChange w:id="775" w:author="Adrian Sackson" w:date="2021-02-18T11:05:00Z">
            <w:rPr>
              <w:rFonts w:ascii="Calibri" w:hAnsi="Calibri" w:cs="Calibri"/>
              <w:sz w:val="20"/>
              <w:szCs w:val="20"/>
            </w:rPr>
          </w:rPrChange>
        </w:rPr>
        <w:t>]</w:t>
      </w:r>
      <w:r w:rsidRPr="00AA1FD0">
        <w:rPr>
          <w:color w:val="4F81BD" w:themeColor="accent1"/>
          <w:sz w:val="20"/>
          <w:szCs w:val="20"/>
          <w:rPrChange w:id="776" w:author="Adrian Sackson" w:date="2021-02-18T11:05:00Z">
            <w:rPr>
              <w:sz w:val="20"/>
              <w:szCs w:val="20"/>
            </w:rPr>
          </w:rPrChange>
        </w:rPr>
        <w:t xml:space="preserve"> </w:t>
      </w:r>
    </w:p>
  </w:footnote>
  <w:footnote w:id="36">
    <w:p w14:paraId="36C9B9BA" w14:textId="59DF7C3E" w:rsidR="00AF449A" w:rsidRPr="008A3E69" w:rsidRDefault="00AF449A" w:rsidP="00D9296F">
      <w:pPr>
        <w:pStyle w:val="FootnoteText"/>
        <w:bidi w:val="0"/>
        <w:jc w:val="both"/>
      </w:pPr>
      <w:r w:rsidRPr="008A3E69">
        <w:rPr>
          <w:rStyle w:val="FootnoteReference"/>
        </w:rPr>
        <w:footnoteRef/>
      </w:r>
      <w:r w:rsidRPr="008A3E69">
        <w:rPr>
          <w:rtl/>
        </w:rPr>
        <w:t xml:space="preserve"> </w:t>
      </w:r>
      <w:r>
        <w:t xml:space="preserve">See the </w:t>
      </w:r>
      <w:proofErr w:type="spellStart"/>
      <w:r>
        <w:t>Tosafists</w:t>
      </w:r>
      <w:proofErr w:type="spellEnd"/>
      <w:r>
        <w:t xml:space="preserve"> on </w:t>
      </w:r>
      <w:r w:rsidRPr="007E2BD0">
        <w:t>b.</w:t>
      </w:r>
      <w:ins w:id="777" w:author="Adrian Sackson" w:date="2021-02-18T11:26:00Z">
        <w:r>
          <w:t xml:space="preserve"> </w:t>
        </w:r>
      </w:ins>
      <w:proofErr w:type="spellStart"/>
      <w:r w:rsidRPr="007E2BD0">
        <w:t>Arachin</w:t>
      </w:r>
      <w:proofErr w:type="spellEnd"/>
      <w:r>
        <w:t xml:space="preserve"> 2b </w:t>
      </w:r>
      <w:r w:rsidRPr="007066B9">
        <w:t xml:space="preserve">beginning with the words </w:t>
      </w:r>
      <w:r>
        <w:t>“</w:t>
      </w:r>
      <w:r w:rsidRPr="007066B9">
        <w:t xml:space="preserve">including </w:t>
      </w:r>
      <w:r w:rsidRPr="006F6346">
        <w:t>the woman</w:t>
      </w:r>
      <w:r>
        <w:t xml:space="preserve"> etc.” </w:t>
      </w:r>
    </w:p>
  </w:footnote>
  <w:footnote w:id="37">
    <w:p w14:paraId="73E6D621" w14:textId="3AF393BD" w:rsidR="00AF449A" w:rsidRPr="000A0560" w:rsidRDefault="00AF449A" w:rsidP="00030865">
      <w:pPr>
        <w:pStyle w:val="FootnoteText"/>
        <w:bidi w:val="0"/>
        <w:jc w:val="both"/>
        <w:rPr>
          <w:rtl/>
        </w:rPr>
      </w:pPr>
      <w:r>
        <w:rPr>
          <w:rStyle w:val="FootnoteReference"/>
        </w:rPr>
        <w:footnoteRef/>
      </w:r>
      <w:r>
        <w:rPr>
          <w:rtl/>
        </w:rPr>
        <w:t xml:space="preserve"> </w:t>
      </w:r>
      <w:r w:rsidRPr="007E2BD0">
        <w:t>b.</w:t>
      </w:r>
      <w:ins w:id="778" w:author="Adrian Sackson" w:date="2021-02-18T11:26:00Z">
        <w:r>
          <w:t xml:space="preserve"> </w:t>
        </w:r>
      </w:ins>
      <w:proofErr w:type="spellStart"/>
      <w:r w:rsidRPr="007E2BD0">
        <w:t>Temurah</w:t>
      </w:r>
      <w:proofErr w:type="spellEnd"/>
      <w:r>
        <w:t xml:space="preserve"> 2b: “Since the whole context speaks only of the masculine gender, as it says: ‘He shall not alter it nor change it’ (Lev 27:10), whence do you derive that the same applies to a woman? The text therefore states: ‘And if he shall at all change’, in order to include a woman.” See </w:t>
      </w:r>
      <w:proofErr w:type="spellStart"/>
      <w:r>
        <w:t>Rashi</w:t>
      </w:r>
      <w:proofErr w:type="spellEnd"/>
      <w:r>
        <w:t>, of blessed memory, who explained [</w:t>
      </w:r>
      <w:r w:rsidRPr="0053775A">
        <w:t>there</w:t>
      </w:r>
      <w:r>
        <w:t>] “it is written ‘shall not exchange’ [</w:t>
      </w:r>
      <w:r w:rsidRPr="005068A3">
        <w:rPr>
          <w:i/>
          <w:iCs/>
        </w:rPr>
        <w:t xml:space="preserve">lo </w:t>
      </w:r>
      <w:proofErr w:type="spellStart"/>
      <w:r w:rsidRPr="005068A3">
        <w:rPr>
          <w:i/>
          <w:iCs/>
        </w:rPr>
        <w:t>ya</w:t>
      </w:r>
      <w:ins w:id="779" w:author="Adrian Sackson" w:date="2021-02-18T11:26:00Z">
        <w:r>
          <w:rPr>
            <w:rFonts w:cstheme="minorHAnsi"/>
            <w:i/>
            <w:iCs/>
          </w:rPr>
          <w:t>ḥ</w:t>
        </w:r>
      </w:ins>
      <w:del w:id="780" w:author="Adrian Sackson" w:date="2021-02-18T11:26:00Z">
        <w:r w:rsidRPr="005068A3" w:rsidDel="00E3647C">
          <w:rPr>
            <w:i/>
            <w:iCs/>
          </w:rPr>
          <w:delText>h</w:delText>
        </w:r>
      </w:del>
      <w:r w:rsidRPr="005068A3">
        <w:rPr>
          <w:i/>
          <w:iCs/>
        </w:rPr>
        <w:t>lifenu</w:t>
      </w:r>
      <w:proofErr w:type="spellEnd"/>
      <w:r>
        <w:t>], which is the masculine gender; it is not written ‘will not exchange’ [</w:t>
      </w:r>
      <w:r w:rsidRPr="007A10BC">
        <w:rPr>
          <w:i/>
          <w:iCs/>
        </w:rPr>
        <w:t xml:space="preserve">lo </w:t>
      </w:r>
      <w:proofErr w:type="spellStart"/>
      <w:r w:rsidRPr="007A10BC">
        <w:rPr>
          <w:i/>
          <w:iCs/>
        </w:rPr>
        <w:t>ta</w:t>
      </w:r>
      <w:ins w:id="781" w:author="Adrian Sackson" w:date="2021-02-18T11:26:00Z">
        <w:r>
          <w:rPr>
            <w:rFonts w:cstheme="minorHAnsi"/>
            <w:i/>
            <w:iCs/>
          </w:rPr>
          <w:t>ḥ</w:t>
        </w:r>
      </w:ins>
      <w:del w:id="782" w:author="Adrian Sackson" w:date="2021-02-18T11:26:00Z">
        <w:r w:rsidRPr="007A10BC" w:rsidDel="00E3647C">
          <w:rPr>
            <w:i/>
            <w:iCs/>
          </w:rPr>
          <w:delText>h</w:delText>
        </w:r>
      </w:del>
      <w:r w:rsidRPr="007A10BC">
        <w:rPr>
          <w:i/>
          <w:iCs/>
        </w:rPr>
        <w:t>lifenu</w:t>
      </w:r>
      <w:proofErr w:type="spellEnd"/>
      <w:r>
        <w:t xml:space="preserve">], which is the feminine gender”; see there. I must object, that almost the entire Torah is said in the masculine gender and this needs investigation. </w:t>
      </w:r>
    </w:p>
  </w:footnote>
  <w:footnote w:id="38">
    <w:p w14:paraId="5B62DC56" w14:textId="606526FF" w:rsidR="00AF449A" w:rsidRDefault="00AF449A" w:rsidP="00A9364F">
      <w:pPr>
        <w:pStyle w:val="FootnoteText"/>
        <w:bidi w:val="0"/>
        <w:jc w:val="both"/>
      </w:pPr>
      <w:r>
        <w:rPr>
          <w:rStyle w:val="FootnoteReference"/>
        </w:rPr>
        <w:footnoteRef/>
      </w:r>
      <w:r>
        <w:rPr>
          <w:rtl/>
        </w:rPr>
        <w:t xml:space="preserve"> </w:t>
      </w:r>
      <w:r>
        <w:t xml:space="preserve">Gen 21:12 and see </w:t>
      </w:r>
      <w:r w:rsidRPr="007E2BD0">
        <w:t>b.</w:t>
      </w:r>
      <w:ins w:id="795" w:author="Adrian Sackson" w:date="2021-02-18T11:27:00Z">
        <w:r>
          <w:t xml:space="preserve"> </w:t>
        </w:r>
      </w:ins>
      <w:r w:rsidRPr="007E2BD0">
        <w:t>Megillah</w:t>
      </w:r>
      <w:r w:rsidRPr="00282808">
        <w:rPr>
          <w:i/>
          <w:iCs/>
        </w:rPr>
        <w:t xml:space="preserve"> </w:t>
      </w:r>
      <w:r>
        <w:t xml:space="preserve">14a and </w:t>
      </w:r>
      <w:r w:rsidRPr="007E2BD0">
        <w:t>b.</w:t>
      </w:r>
      <w:ins w:id="796" w:author="Adrian Sackson" w:date="2021-02-18T11:27:00Z">
        <w:r>
          <w:t xml:space="preserve"> </w:t>
        </w:r>
      </w:ins>
      <w:r w:rsidRPr="007E2BD0">
        <w:t>Sanhedrin</w:t>
      </w:r>
      <w:r>
        <w:t xml:space="preserve"> 69b.</w:t>
      </w:r>
    </w:p>
  </w:footnote>
  <w:footnote w:id="39">
    <w:p w14:paraId="30623DE4" w14:textId="53041FE6" w:rsidR="00AF449A" w:rsidRDefault="00AF449A" w:rsidP="00030865">
      <w:pPr>
        <w:pStyle w:val="FootnoteText"/>
        <w:bidi w:val="0"/>
        <w:jc w:val="both"/>
      </w:pPr>
      <w:r>
        <w:rPr>
          <w:rStyle w:val="FootnoteReference"/>
        </w:rPr>
        <w:footnoteRef/>
      </w:r>
      <w:r>
        <w:rPr>
          <w:rtl/>
        </w:rPr>
        <w:t xml:space="preserve"> </w:t>
      </w:r>
      <w:r>
        <w:t>Gen 20:13.</w:t>
      </w:r>
    </w:p>
  </w:footnote>
  <w:footnote w:id="40">
    <w:p w14:paraId="49BAC30D" w14:textId="153523B4" w:rsidR="00AF449A" w:rsidRDefault="00AF449A" w:rsidP="00221E1B">
      <w:pPr>
        <w:pStyle w:val="FootnoteText"/>
        <w:bidi w:val="0"/>
        <w:jc w:val="both"/>
      </w:pPr>
      <w:r>
        <w:rPr>
          <w:rStyle w:val="FootnoteReference"/>
        </w:rPr>
        <w:footnoteRef/>
      </w:r>
      <w:r>
        <w:rPr>
          <w:rtl/>
        </w:rPr>
        <w:t xml:space="preserve"> </w:t>
      </w:r>
      <w:r w:rsidRPr="007E2BD0">
        <w:t>Zohar</w:t>
      </w:r>
      <w:r>
        <w:t xml:space="preserve"> </w:t>
      </w:r>
      <w:proofErr w:type="spellStart"/>
      <w:r>
        <w:t>Vayera</w:t>
      </w:r>
      <w:proofErr w:type="spellEnd"/>
      <w:r>
        <w:t xml:space="preserve">: “‘Sarah saw the son whom Hagar the Egyptian’ </w:t>
      </w:r>
      <w:r w:rsidRPr="00430025">
        <w:rPr>
          <w:highlight w:val="yellow"/>
        </w:rPr>
        <w:t>Zohar 118b////////////////////////////</w:t>
      </w:r>
    </w:p>
  </w:footnote>
  <w:footnote w:id="41">
    <w:p w14:paraId="0DE45F3A" w14:textId="08B4CEBD" w:rsidR="00AF449A" w:rsidRDefault="00AF449A" w:rsidP="000A0471">
      <w:pPr>
        <w:pStyle w:val="FootnoteText"/>
        <w:bidi w:val="0"/>
        <w:jc w:val="both"/>
      </w:pPr>
      <w:r>
        <w:rPr>
          <w:rStyle w:val="FootnoteReference"/>
        </w:rPr>
        <w:footnoteRef/>
      </w:r>
      <w:r>
        <w:rPr>
          <w:rtl/>
        </w:rPr>
        <w:t xml:space="preserve"> </w:t>
      </w:r>
      <w:r>
        <w:t>There are four periods in the history of Man</w:t>
      </w:r>
      <w:r w:rsidRPr="00A540FE">
        <w:rPr>
          <w:color w:val="000000" w:themeColor="text1"/>
          <w:rPrChange w:id="813" w:author="ג'וליה שוורצמן" w:date="2021-01-27T14:46:00Z">
            <w:rPr>
              <w:color w:val="FF0000"/>
            </w:rPr>
          </w:rPrChange>
        </w:rPr>
        <w:t xml:space="preserve">: </w:t>
      </w:r>
      <w:r>
        <w:t xml:space="preserve">the period of hunting, the period of pasturing and breeding of domestic animals, the period of agriculture, and the period of building towns and villages. </w:t>
      </w:r>
      <w:r>
        <w:rPr>
          <w:rFonts w:hint="cs"/>
        </w:rPr>
        <w:t>T</w:t>
      </w:r>
      <w:proofErr w:type="spellStart"/>
      <w:r>
        <w:rPr>
          <w:lang w:val="en-GB"/>
        </w:rPr>
        <w:t>hus</w:t>
      </w:r>
      <w:proofErr w:type="spellEnd"/>
      <w:r>
        <w:rPr>
          <w:lang w:val="en-GB"/>
        </w:rPr>
        <w:t>,</w:t>
      </w:r>
      <w:r>
        <w:t xml:space="preserve"> Abraham lived at the end of the period of hunting and the beginning of the period of pasturing and he was a shepherd. Isaac lived at the end of the period of pasturing and the beginning of the period of [agricultural] work. Jacob already built a home. (Perhaps this is what the sages meant when they called Abraham “mountain,” Isaac </w:t>
      </w:r>
      <w:del w:id="814" w:author="Adrian Sackson" w:date="2021-02-18T11:29:00Z">
        <w:r w:rsidDel="00A81431">
          <w:delText xml:space="preserve">– </w:delText>
        </w:r>
      </w:del>
      <w:r>
        <w:t xml:space="preserve">“field,” and Jacob </w:t>
      </w:r>
      <w:del w:id="815" w:author="Adrian Sackson" w:date="2021-02-18T11:29:00Z">
        <w:r w:rsidDel="00A81431">
          <w:delText xml:space="preserve">– </w:delText>
        </w:r>
      </w:del>
      <w:r>
        <w:t xml:space="preserve">“home.” See </w:t>
      </w:r>
      <w:r w:rsidRPr="007E2BD0">
        <w:t>b.</w:t>
      </w:r>
      <w:ins w:id="816" w:author="Adrian Sackson" w:date="2021-02-18T11:29:00Z">
        <w:r>
          <w:t xml:space="preserve"> </w:t>
        </w:r>
      </w:ins>
      <w:del w:id="817" w:author="Adrian Sackson" w:date="2021-02-18T14:55:00Z">
        <w:r w:rsidRPr="007E2BD0" w:rsidDel="002D0548">
          <w:delText>Pesahim</w:delText>
        </w:r>
      </w:del>
      <w:proofErr w:type="spellStart"/>
      <w:ins w:id="818" w:author="Adrian Sackson" w:date="2021-02-18T14:55:00Z">
        <w:r w:rsidR="002D0548">
          <w:t>Pesaḥim</w:t>
        </w:r>
      </w:ins>
      <w:proofErr w:type="spellEnd"/>
      <w:r>
        <w:t xml:space="preserve"> 88a.) As </w:t>
      </w:r>
      <w:ins w:id="819" w:author="Adrian Sackson" w:date="2021-02-18T11:29:00Z">
        <w:r>
          <w:t>for</w:t>
        </w:r>
      </w:ins>
      <w:del w:id="820" w:author="Adrian Sackson" w:date="2021-02-18T11:29:00Z">
        <w:r w:rsidDel="00A81431">
          <w:delText>to</w:delText>
        </w:r>
      </w:del>
      <w:r>
        <w:t xml:space="preserve"> Esau, after he had been a hunter and a man of the field, he went back [to hunting]. He trapped Isaac through his sense of taste, as his eyes were too dim to see, but Rebecca loved Jacob</w:t>
      </w:r>
      <w:ins w:id="821" w:author="Adrian Sackson" w:date="2021-02-22T08:17:00Z">
        <w:r w:rsidR="00E71C66">
          <w:t>;</w:t>
        </w:r>
      </w:ins>
      <w:del w:id="822" w:author="Adrian Sackson" w:date="2021-02-22T08:17:00Z">
        <w:r w:rsidDel="00E71C66">
          <w:delText>,</w:delText>
        </w:r>
      </w:del>
      <w:r>
        <w:t xml:space="preserve"> and a word to the wise is sufficient. </w:t>
      </w:r>
    </w:p>
  </w:footnote>
  <w:footnote w:id="42">
    <w:p w14:paraId="490C24D2" w14:textId="0313328A" w:rsidR="00AF449A" w:rsidRDefault="00AF449A" w:rsidP="00030865">
      <w:pPr>
        <w:pStyle w:val="FootnoteText"/>
        <w:bidi w:val="0"/>
        <w:jc w:val="both"/>
      </w:pPr>
      <w:r>
        <w:rPr>
          <w:rStyle w:val="FootnoteReference"/>
        </w:rPr>
        <w:footnoteRef/>
      </w:r>
      <w:r>
        <w:rPr>
          <w:rtl/>
        </w:rPr>
        <w:t xml:space="preserve"> </w:t>
      </w:r>
      <w:r>
        <w:t>Mal 1:2.</w:t>
      </w:r>
    </w:p>
  </w:footnote>
  <w:footnote w:id="43">
    <w:p w14:paraId="71ED6D78" w14:textId="1521BBB1" w:rsidR="00AF449A" w:rsidRDefault="00AF449A" w:rsidP="00030865">
      <w:pPr>
        <w:pStyle w:val="FootnoteText"/>
        <w:bidi w:val="0"/>
        <w:jc w:val="both"/>
      </w:pPr>
      <w:r>
        <w:rPr>
          <w:rStyle w:val="FootnoteReference"/>
        </w:rPr>
        <w:footnoteRef/>
      </w:r>
      <w:r>
        <w:rPr>
          <w:rtl/>
        </w:rPr>
        <w:t xml:space="preserve"> </w:t>
      </w:r>
      <w:r>
        <w:t>Gen 31[:3].</w:t>
      </w:r>
    </w:p>
  </w:footnote>
  <w:footnote w:id="44">
    <w:p w14:paraId="129C731E" w14:textId="19917D6E" w:rsidR="00AF449A" w:rsidRDefault="00AF449A" w:rsidP="00A60FD3">
      <w:pPr>
        <w:pStyle w:val="FootnoteText"/>
        <w:bidi w:val="0"/>
      </w:pPr>
      <w:r>
        <w:rPr>
          <w:rStyle w:val="FootnoteReference"/>
        </w:rPr>
        <w:footnoteRef/>
      </w:r>
      <w:r>
        <w:rPr>
          <w:rtl/>
        </w:rPr>
        <w:t xml:space="preserve"> </w:t>
      </w:r>
      <w:r w:rsidRPr="007E2BD0">
        <w:rPr>
          <w:color w:val="000000"/>
          <w:shd w:val="clear" w:color="auto" w:fill="FFFFFF" w:themeFill="background1"/>
        </w:rPr>
        <w:t>b.</w:t>
      </w:r>
      <w:ins w:id="824" w:author="Adrian Sackson" w:date="2021-02-18T11:29:00Z">
        <w:r>
          <w:rPr>
            <w:color w:val="000000"/>
            <w:shd w:val="clear" w:color="auto" w:fill="FFFFFF" w:themeFill="background1"/>
          </w:rPr>
          <w:t xml:space="preserve"> </w:t>
        </w:r>
      </w:ins>
      <w:proofErr w:type="spellStart"/>
      <w:r w:rsidRPr="007E2BD0">
        <w:rPr>
          <w:color w:val="000000"/>
          <w:shd w:val="clear" w:color="auto" w:fill="FFFFFF" w:themeFill="background1"/>
        </w:rPr>
        <w:t>Sotah</w:t>
      </w:r>
      <w:proofErr w:type="spellEnd"/>
      <w:r>
        <w:rPr>
          <w:i/>
          <w:iCs/>
          <w:color w:val="000000"/>
          <w:shd w:val="clear" w:color="auto" w:fill="FFFFFF" w:themeFill="background1"/>
        </w:rPr>
        <w:t xml:space="preserve"> </w:t>
      </w:r>
      <w:r w:rsidRPr="004D57AD">
        <w:rPr>
          <w:color w:val="000000"/>
          <w:shd w:val="clear" w:color="auto" w:fill="FFFFFF" w:themeFill="background1"/>
        </w:rPr>
        <w:t>11b</w:t>
      </w:r>
      <w:r>
        <w:rPr>
          <w:color w:val="000000"/>
          <w:shd w:val="clear" w:color="auto" w:fill="FFFFFF" w:themeFill="background1"/>
        </w:rPr>
        <w:t>: “</w:t>
      </w:r>
      <w:r w:rsidRPr="006A2917">
        <w:rPr>
          <w:color w:val="000000"/>
          <w:shd w:val="clear" w:color="auto" w:fill="FFFFFF" w:themeFill="background1"/>
        </w:rPr>
        <w:t xml:space="preserve">R. </w:t>
      </w:r>
      <w:ins w:id="825" w:author="Adrian Sackson" w:date="2021-02-18T11:30:00Z">
        <w:r>
          <w:rPr>
            <w:color w:val="000000"/>
            <w:shd w:val="clear" w:color="auto" w:fill="FFFFFF" w:themeFill="background1"/>
          </w:rPr>
          <w:t>‘</w:t>
        </w:r>
      </w:ins>
      <w:proofErr w:type="spellStart"/>
      <w:r w:rsidRPr="006A2917">
        <w:rPr>
          <w:color w:val="000000"/>
          <w:shd w:val="clear" w:color="auto" w:fill="FFFFFF" w:themeFill="background1"/>
        </w:rPr>
        <w:t>Awira</w:t>
      </w:r>
      <w:proofErr w:type="spellEnd"/>
      <w:r w:rsidRPr="006A2917">
        <w:rPr>
          <w:color w:val="000000"/>
          <w:shd w:val="clear" w:color="auto" w:fill="FFFFFF" w:themeFill="background1"/>
        </w:rPr>
        <w:t xml:space="preserve"> expounded</w:t>
      </w:r>
      <w:r>
        <w:rPr>
          <w:color w:val="000000"/>
          <w:shd w:val="clear" w:color="auto" w:fill="FFFFFF" w:themeFill="background1"/>
        </w:rPr>
        <w:t xml:space="preserve"> (in </w:t>
      </w:r>
      <w:proofErr w:type="spellStart"/>
      <w:r w:rsidRPr="008806A2">
        <w:rPr>
          <w:i/>
          <w:iCs/>
          <w:color w:val="000000"/>
          <w:shd w:val="clear" w:color="auto" w:fill="FFFFFF" w:themeFill="background1"/>
        </w:rPr>
        <w:t>Yalkut</w:t>
      </w:r>
      <w:proofErr w:type="spellEnd"/>
      <w:r w:rsidRPr="00B935F3">
        <w:rPr>
          <w:color w:val="000000"/>
          <w:shd w:val="clear" w:color="auto" w:fill="FFFFFF" w:themeFill="background1"/>
        </w:rPr>
        <w:t xml:space="preserve"> [</w:t>
      </w:r>
      <w:proofErr w:type="spellStart"/>
      <w:r w:rsidRPr="008806A2">
        <w:rPr>
          <w:i/>
          <w:iCs/>
          <w:color w:val="000000"/>
          <w:shd w:val="clear" w:color="auto" w:fill="FFFFFF" w:themeFill="background1"/>
        </w:rPr>
        <w:t>Shimoni</w:t>
      </w:r>
      <w:proofErr w:type="spellEnd"/>
      <w:r w:rsidRPr="00B935F3">
        <w:rPr>
          <w:color w:val="000000"/>
          <w:shd w:val="clear" w:color="auto" w:fill="FFFFFF" w:themeFill="background1"/>
        </w:rPr>
        <w:t>]</w:t>
      </w:r>
      <w:r>
        <w:rPr>
          <w:color w:val="000000"/>
          <w:shd w:val="clear" w:color="auto" w:fill="FFFFFF" w:themeFill="background1"/>
        </w:rPr>
        <w:t xml:space="preserve"> Gen </w:t>
      </w:r>
      <w:proofErr w:type="spellStart"/>
      <w:r>
        <w:rPr>
          <w:color w:val="000000"/>
          <w:shd w:val="clear" w:color="auto" w:fill="FFFFFF" w:themeFill="background1"/>
        </w:rPr>
        <w:t>ch.</w:t>
      </w:r>
      <w:proofErr w:type="spellEnd"/>
      <w:r>
        <w:rPr>
          <w:color w:val="000000"/>
          <w:shd w:val="clear" w:color="auto" w:fill="FFFFFF" w:themeFill="background1"/>
        </w:rPr>
        <w:t xml:space="preserve"> 1 –</w:t>
      </w:r>
      <w:r>
        <w:rPr>
          <w:shd w:val="clear" w:color="auto" w:fill="FFFFFF" w:themeFill="background1"/>
        </w:rPr>
        <w:t>‘</w:t>
      </w:r>
      <w:r w:rsidRPr="00043724">
        <w:rPr>
          <w:shd w:val="clear" w:color="auto" w:fill="FFFFFF" w:themeFill="background1"/>
        </w:rPr>
        <w:t>said R. Akiba</w:t>
      </w:r>
      <w:r>
        <w:rPr>
          <w:shd w:val="clear" w:color="auto" w:fill="FFFFFF" w:themeFill="background1"/>
        </w:rPr>
        <w:t>‘)</w:t>
      </w:r>
      <w:r w:rsidRPr="006A2917">
        <w:rPr>
          <w:color w:val="000000"/>
          <w:shd w:val="clear" w:color="auto" w:fill="FFFFFF" w:themeFill="background1"/>
        </w:rPr>
        <w:t>: As the reward for the righteous women who lived in that generation were the Israelites delivered from Egypt.</w:t>
      </w:r>
      <w:r>
        <w:rPr>
          <w:color w:val="000000"/>
          <w:shd w:val="clear" w:color="auto" w:fill="FFFFFF" w:themeFill="background1"/>
        </w:rPr>
        <w:t>”</w:t>
      </w:r>
      <w:r>
        <w:t xml:space="preserve">  In the </w:t>
      </w:r>
      <w:proofErr w:type="spellStart"/>
      <w:r w:rsidRPr="0056476A">
        <w:rPr>
          <w:i/>
          <w:iCs/>
        </w:rPr>
        <w:t>Yalkut</w:t>
      </w:r>
      <w:proofErr w:type="spellEnd"/>
      <w:r w:rsidRPr="0056476A">
        <w:rPr>
          <w:i/>
          <w:iCs/>
        </w:rPr>
        <w:t xml:space="preserve"> </w:t>
      </w:r>
      <w:r>
        <w:t xml:space="preserve">(ibid.) it is said in the name of </w:t>
      </w:r>
      <w:r w:rsidRPr="00B25858">
        <w:rPr>
          <w:i/>
          <w:iCs/>
        </w:rPr>
        <w:t xml:space="preserve">Midrash </w:t>
      </w:r>
      <w:proofErr w:type="spellStart"/>
      <w:r w:rsidRPr="00B25858">
        <w:rPr>
          <w:i/>
          <w:iCs/>
        </w:rPr>
        <w:t>Abkir</w:t>
      </w:r>
      <w:proofErr w:type="spellEnd"/>
      <w:r>
        <w:t xml:space="preserve">: “And all kinds of labor in the fields” [Ex 1:14]. </w:t>
      </w:r>
      <w:proofErr w:type="spellStart"/>
      <w:r w:rsidRPr="00B25858">
        <w:rPr>
          <w:i/>
          <w:iCs/>
        </w:rPr>
        <w:t>Yalkut</w:t>
      </w:r>
      <w:proofErr w:type="spellEnd"/>
      <w:r>
        <w:t xml:space="preserve"> [</w:t>
      </w:r>
      <w:proofErr w:type="spellStart"/>
      <w:r w:rsidRPr="008806A2">
        <w:rPr>
          <w:i/>
          <w:iCs/>
          <w:color w:val="000000" w:themeColor="text1"/>
        </w:rPr>
        <w:t>Shimoni</w:t>
      </w:r>
      <w:proofErr w:type="spellEnd"/>
      <w:r>
        <w:t xml:space="preserve">] </w:t>
      </w:r>
      <w:del w:id="826" w:author="Shani Tzoref" w:date="2021-02-08T11:25:00Z">
        <w:r w:rsidDel="00221E1B">
          <w:delText xml:space="preserve">Shemot </w:delText>
        </w:r>
      </w:del>
      <w:proofErr w:type="spellStart"/>
      <w:ins w:id="827" w:author="Shani Tzoref" w:date="2021-02-08T11:25:00Z">
        <w:r>
          <w:t>Exod</w:t>
        </w:r>
      </w:ins>
      <w:proofErr w:type="spellEnd"/>
      <w:r>
        <w:t xml:space="preserve"> [163]. In the field and not in the town, for they [the Egyptians] decreed that men would sleep in the field, while women – in the town, in order to decrease procreation. Then women boiled water and brought </w:t>
      </w:r>
      <w:del w:id="828" w:author="Adrian Sackson" w:date="2021-02-18T11:30:00Z">
        <w:r w:rsidDel="001C1951">
          <w:delText xml:space="preserve">to their husbands </w:delText>
        </w:r>
      </w:del>
      <w:r>
        <w:t>all kinds of food and drink</w:t>
      </w:r>
      <w:ins w:id="829" w:author="Adrian Sackson" w:date="2021-02-18T11:30:00Z">
        <w:r w:rsidRPr="001C1951">
          <w:t xml:space="preserve"> </w:t>
        </w:r>
        <w:r>
          <w:t>to their husbands</w:t>
        </w:r>
      </w:ins>
      <w:r>
        <w:t xml:space="preserve">, and they [the women] </w:t>
      </w:r>
      <w:del w:id="830" w:author="Adrian Sackson" w:date="2021-02-18T11:31:00Z">
        <w:r w:rsidDel="001C1951">
          <w:delText>were consoling</w:delText>
        </w:r>
      </w:del>
      <w:ins w:id="831" w:author="Adrian Sackson" w:date="2021-02-18T11:31:00Z">
        <w:r>
          <w:t>consoled</w:t>
        </w:r>
      </w:ins>
      <w:r>
        <w:t xml:space="preserve"> them by saying: “They will never enslave us, in the end God will redeem us etc.”</w:t>
      </w:r>
      <w:del w:id="832" w:author="Adrian Sackson" w:date="2021-02-18T11:31:00Z">
        <w:r w:rsidDel="001D1952">
          <w:delText>,</w:delText>
        </w:r>
      </w:del>
      <w:r>
        <w:t xml:space="preserve"> </w:t>
      </w:r>
      <w:del w:id="833" w:author="Adrian Sackson" w:date="2021-02-18T11:31:00Z">
        <w:r w:rsidDel="001D1952">
          <w:delText xml:space="preserve">see </w:delText>
        </w:r>
      </w:del>
      <w:ins w:id="834" w:author="Adrian Sackson" w:date="2021-02-18T11:31:00Z">
        <w:r>
          <w:t xml:space="preserve">See </w:t>
        </w:r>
      </w:ins>
      <w:r>
        <w:t xml:space="preserve">there. </w:t>
      </w:r>
    </w:p>
  </w:footnote>
  <w:footnote w:id="45">
    <w:p w14:paraId="1C33A312" w14:textId="40C2E587" w:rsidR="00AF449A" w:rsidRDefault="00AF449A" w:rsidP="00030865">
      <w:pPr>
        <w:pStyle w:val="FootnoteText"/>
        <w:bidi w:val="0"/>
      </w:pPr>
      <w:r>
        <w:rPr>
          <w:rStyle w:val="FootnoteReference"/>
        </w:rPr>
        <w:footnoteRef/>
      </w:r>
      <w:r>
        <w:rPr>
          <w:rtl/>
        </w:rPr>
        <w:t xml:space="preserve"> </w:t>
      </w:r>
      <w:proofErr w:type="spellStart"/>
      <w:r>
        <w:t>Exod</w:t>
      </w:r>
      <w:proofErr w:type="spellEnd"/>
      <w:r>
        <w:t xml:space="preserve"> 2:4.</w:t>
      </w:r>
    </w:p>
  </w:footnote>
  <w:footnote w:id="46">
    <w:p w14:paraId="58B04A78" w14:textId="3EE30CFB" w:rsidR="00AF449A" w:rsidRPr="00F814C1" w:rsidRDefault="00AF449A" w:rsidP="00654CD3">
      <w:pPr>
        <w:pStyle w:val="FootnoteText"/>
        <w:bidi w:val="0"/>
      </w:pPr>
      <w:r>
        <w:rPr>
          <w:rStyle w:val="FootnoteReference"/>
        </w:rPr>
        <w:footnoteRef/>
      </w:r>
      <w:r>
        <w:rPr>
          <w:rtl/>
        </w:rPr>
        <w:t xml:space="preserve"> </w:t>
      </w:r>
      <w:r w:rsidRPr="007E2BD0">
        <w:t>b.</w:t>
      </w:r>
      <w:ins w:id="835" w:author="Adrian Sackson" w:date="2021-02-18T11:36:00Z">
        <w:r>
          <w:t xml:space="preserve"> </w:t>
        </w:r>
      </w:ins>
      <w:r w:rsidRPr="007E2BD0">
        <w:t>Megillah</w:t>
      </w:r>
      <w:r w:rsidRPr="00175EC2">
        <w:t xml:space="preserve"> 14a: </w:t>
      </w:r>
      <w:r>
        <w:t>“</w:t>
      </w:r>
      <w:r w:rsidRPr="00175EC2">
        <w:t xml:space="preserve">R. </w:t>
      </w:r>
      <w:proofErr w:type="spellStart"/>
      <w:r w:rsidRPr="00175EC2">
        <w:t>Na</w:t>
      </w:r>
      <w:ins w:id="836" w:author="Adrian Sackson" w:date="2021-02-18T13:56:00Z">
        <w:r w:rsidR="00052BEC">
          <w:rPr>
            <w:rFonts w:cstheme="minorHAnsi"/>
          </w:rPr>
          <w:t>ḥ</w:t>
        </w:r>
      </w:ins>
      <w:del w:id="837" w:author="Adrian Sackson" w:date="2021-02-18T13:56:00Z">
        <w:r w:rsidRPr="00175EC2" w:rsidDel="00052BEC">
          <w:delText>h</w:delText>
        </w:r>
      </w:del>
      <w:r w:rsidRPr="00175EC2">
        <w:t>man</w:t>
      </w:r>
      <w:proofErr w:type="spellEnd"/>
      <w:r w:rsidRPr="00175EC2">
        <w:t xml:space="preserve"> said in the name of </w:t>
      </w:r>
      <w:proofErr w:type="spellStart"/>
      <w:r w:rsidRPr="00175EC2">
        <w:t>Rab</w:t>
      </w:r>
      <w:proofErr w:type="spellEnd"/>
      <w:r w:rsidRPr="00175EC2">
        <w:t>: [She was so called] because she prophesied wh</w:t>
      </w:r>
      <w:r>
        <w:t xml:space="preserve">en she was the sister of Aaron [only] and said, ‘My mother is destined to bear a son </w:t>
      </w:r>
      <w:r w:rsidRPr="00F814C1">
        <w:t>who will save Israel.</w:t>
      </w:r>
      <w:r>
        <w:t>’”</w:t>
      </w:r>
      <w:r w:rsidRPr="00F814C1">
        <w:t xml:space="preserve"> When he was born the whole house was filled with light, and her father arose and kissed her on the head, saying, </w:t>
      </w:r>
      <w:r>
        <w:t>‘</w:t>
      </w:r>
      <w:r w:rsidRPr="00F814C1">
        <w:t>My daughter, thy prophecy has been fulfilled.</w:t>
      </w:r>
      <w:r>
        <w:t>’</w:t>
      </w:r>
      <w:r w:rsidRPr="00F814C1">
        <w:t xml:space="preserve"> But when they threw him into the river her father arose and </w:t>
      </w:r>
      <w:r>
        <w:t>r</w:t>
      </w:r>
      <w:r w:rsidRPr="00F814C1">
        <w:t>apped her on the head, saying</w:t>
      </w:r>
      <w:r>
        <w:t>, ‘</w:t>
      </w:r>
      <w:r w:rsidRPr="00F814C1">
        <w:t>Daughter, where is thy prophecy?</w:t>
      </w:r>
      <w:r>
        <w:t>’</w:t>
      </w:r>
      <w:r w:rsidRPr="00F814C1">
        <w:t xml:space="preserve"> So it is written, </w:t>
      </w:r>
      <w:r>
        <w:t>‘</w:t>
      </w:r>
      <w:r w:rsidRPr="00F814C1">
        <w:t>And hi</w:t>
      </w:r>
      <w:r>
        <w:t>s sister stood afar off to know’ (Ibid) -</w:t>
      </w:r>
      <w:r w:rsidRPr="00F814C1">
        <w:t xml:space="preserve"> to know</w:t>
      </w:r>
      <w:del w:id="838" w:author="Adrian Sackson" w:date="2021-02-18T11:37:00Z">
        <w:r w:rsidDel="00E927A6">
          <w:delText>,</w:delText>
        </w:r>
      </w:del>
      <w:r w:rsidRPr="00F814C1">
        <w:t xml:space="preserve"> what would </w:t>
      </w:r>
      <w:r>
        <w:t xml:space="preserve">come of </w:t>
      </w:r>
      <w:r w:rsidRPr="00F814C1">
        <w:t>her prophecy</w:t>
      </w:r>
      <w:r>
        <w:t xml:space="preserve"> in the end”;</w:t>
      </w:r>
      <w:r w:rsidRPr="00F814C1">
        <w:t xml:space="preserve"> </w:t>
      </w:r>
      <w:r>
        <w:t>s</w:t>
      </w:r>
      <w:r w:rsidRPr="00F814C1">
        <w:t>ee there.</w:t>
      </w:r>
    </w:p>
  </w:footnote>
  <w:footnote w:id="47">
    <w:p w14:paraId="22EC983C" w14:textId="4284D084" w:rsidR="00AF449A" w:rsidRDefault="00AF449A" w:rsidP="009F3563">
      <w:pPr>
        <w:pStyle w:val="FootnoteText"/>
        <w:bidi w:val="0"/>
        <w:jc w:val="both"/>
      </w:pPr>
      <w:r>
        <w:rPr>
          <w:rStyle w:val="FootnoteReference"/>
        </w:rPr>
        <w:footnoteRef/>
      </w:r>
      <w:r>
        <w:rPr>
          <w:rtl/>
        </w:rPr>
        <w:t xml:space="preserve"> </w:t>
      </w:r>
      <w:proofErr w:type="spellStart"/>
      <w:r>
        <w:t>Exod</w:t>
      </w:r>
      <w:proofErr w:type="spellEnd"/>
      <w:r>
        <w:t xml:space="preserve"> 15:2. The sages of blessed memory said (</w:t>
      </w:r>
      <w:r w:rsidRPr="007E2BD0">
        <w:t>b.</w:t>
      </w:r>
      <w:ins w:id="845" w:author="Adrian Sackson" w:date="2021-02-18T11:37:00Z">
        <w:r>
          <w:t xml:space="preserve"> </w:t>
        </w:r>
      </w:ins>
      <w:r w:rsidRPr="007E2BD0">
        <w:t>Sanhedrin</w:t>
      </w:r>
      <w:r>
        <w:t xml:space="preserve"> 104b): “‘</w:t>
      </w:r>
      <w:r w:rsidRPr="001E1B0F">
        <w:rPr>
          <w:color w:val="000000"/>
        </w:rPr>
        <w:t xml:space="preserve">All </w:t>
      </w:r>
      <w:del w:id="846" w:author="Shani Tzoref" w:date="2021-01-17T11:30:00Z">
        <w:r w:rsidRPr="001E1B0F" w:rsidDel="00D35581">
          <w:rPr>
            <w:color w:val="000000"/>
          </w:rPr>
          <w:delText xml:space="preserve">thine </w:delText>
        </w:r>
      </w:del>
      <w:ins w:id="847" w:author="Shani Tzoref" w:date="2021-01-17T11:30:00Z">
        <w:r>
          <w:rPr>
            <w:color w:val="000000"/>
          </w:rPr>
          <w:t>your</w:t>
        </w:r>
        <w:r w:rsidRPr="001E1B0F">
          <w:rPr>
            <w:color w:val="000000"/>
          </w:rPr>
          <w:t xml:space="preserve"> </w:t>
        </w:r>
      </w:ins>
      <w:r w:rsidRPr="001E1B0F">
        <w:rPr>
          <w:color w:val="000000"/>
        </w:rPr>
        <w:t>enemies have o</w:t>
      </w:r>
      <w:r>
        <w:rPr>
          <w:color w:val="000000"/>
        </w:rPr>
        <w:t xml:space="preserve">pened their mouths against </w:t>
      </w:r>
      <w:ins w:id="848" w:author="Shani Tzoref" w:date="2021-01-17T11:31:00Z">
        <w:r>
          <w:rPr>
            <w:color w:val="000000"/>
          </w:rPr>
          <w:t>you</w:t>
        </w:r>
      </w:ins>
      <w:del w:id="849" w:author="Shani Tzoref" w:date="2021-01-17T11:31:00Z">
        <w:r w:rsidDel="00D35581">
          <w:rPr>
            <w:color w:val="000000"/>
          </w:rPr>
          <w:delText>thee</w:delText>
        </w:r>
      </w:del>
      <w:ins w:id="850" w:author="Shani Tzoref" w:date="2021-01-17T11:35:00Z">
        <w:r>
          <w:rPr>
            <w:color w:val="000000"/>
          </w:rPr>
          <w:t xml:space="preserve">’ </w:t>
        </w:r>
      </w:ins>
      <w:del w:id="851" w:author="Shani Tzoref" w:date="2021-01-17T11:35:00Z">
        <w:r w:rsidDel="00D35581">
          <w:rPr>
            <w:color w:val="000000"/>
          </w:rPr>
          <w:delText xml:space="preserve">" </w:delText>
        </w:r>
      </w:del>
      <w:del w:id="852" w:author="ג'וליה שוורצמן" w:date="2021-02-02T12:56:00Z">
        <w:r w:rsidDel="00E1714A">
          <w:rPr>
            <w:color w:val="000000"/>
          </w:rPr>
          <w:delText>[</w:delText>
        </w:r>
        <w:r w:rsidRPr="0027478D" w:rsidDel="00E1714A">
          <w:rPr>
            <w:color w:val="FF0000"/>
          </w:rPr>
          <w:delText>Is it ok to edit the Soncino transltation?</w:delText>
        </w:r>
        <w:r w:rsidDel="00E1714A">
          <w:rPr>
            <w:color w:val="000000"/>
          </w:rPr>
          <w:delText>]</w:delText>
        </w:r>
      </w:del>
      <w:r>
        <w:rPr>
          <w:color w:val="000000"/>
        </w:rPr>
        <w:t>(Lam 3:46).</w:t>
      </w:r>
      <w:r w:rsidRPr="001E1B0F">
        <w:rPr>
          <w:color w:val="000000"/>
        </w:rPr>
        <w:t xml:space="preserve">  Rabbah said in R. </w:t>
      </w:r>
      <w:proofErr w:type="spellStart"/>
      <w:r w:rsidRPr="001E1B0F">
        <w:rPr>
          <w:color w:val="000000"/>
        </w:rPr>
        <w:t>Johanan's</w:t>
      </w:r>
      <w:proofErr w:type="spellEnd"/>
      <w:r w:rsidRPr="001E1B0F">
        <w:rPr>
          <w:color w:val="000000"/>
        </w:rPr>
        <w:t xml:space="preserve"> name: Why did he place the </w:t>
      </w:r>
      <w:r>
        <w:rPr>
          <w:color w:val="000000"/>
        </w:rPr>
        <w:t xml:space="preserve">[letter] </w:t>
      </w:r>
      <w:r w:rsidRPr="00221E1B">
        <w:rPr>
          <w:i/>
          <w:iCs/>
          <w:color w:val="000000"/>
        </w:rPr>
        <w:t>pe</w:t>
      </w:r>
      <w:r w:rsidRPr="001E1B0F">
        <w:rPr>
          <w:color w:val="000000"/>
        </w:rPr>
        <w:t xml:space="preserve"> before the</w:t>
      </w:r>
      <w:r>
        <w:rPr>
          <w:color w:val="000000"/>
        </w:rPr>
        <w:t xml:space="preserve"> [letter</w:t>
      </w:r>
      <w:r w:rsidRPr="00D35581">
        <w:rPr>
          <w:color w:val="000000"/>
        </w:rPr>
        <w:t xml:space="preserve">] </w:t>
      </w:r>
      <w:r>
        <w:rPr>
          <w:i/>
          <w:iCs/>
          <w:color w:val="000000"/>
        </w:rPr>
        <w:t>‘</w:t>
      </w:r>
      <w:r w:rsidRPr="00221E1B">
        <w:rPr>
          <w:i/>
          <w:iCs/>
          <w:color w:val="000000"/>
        </w:rPr>
        <w:t>ayin</w:t>
      </w:r>
      <w:r w:rsidRPr="001E1B0F">
        <w:rPr>
          <w:color w:val="000000"/>
        </w:rPr>
        <w:t>?  Because of the Spies who spoke with their mouths</w:t>
      </w:r>
      <w:r>
        <w:rPr>
          <w:color w:val="000000"/>
        </w:rPr>
        <w:t xml:space="preserve"> [</w:t>
      </w:r>
      <w:proofErr w:type="spellStart"/>
      <w:r w:rsidRPr="00221E1B">
        <w:rPr>
          <w:i/>
          <w:iCs/>
          <w:color w:val="000000"/>
        </w:rPr>
        <w:t>pe</w:t>
      </w:r>
      <w:ins w:id="853" w:author="Adrian Sackson" w:date="2021-02-18T11:37:00Z">
        <w:r>
          <w:rPr>
            <w:i/>
            <w:iCs/>
            <w:color w:val="000000"/>
          </w:rPr>
          <w:t>h</w:t>
        </w:r>
      </w:ins>
      <w:proofErr w:type="spellEnd"/>
      <w:r>
        <w:rPr>
          <w:color w:val="000000"/>
        </w:rPr>
        <w:t>]</w:t>
      </w:r>
      <w:r w:rsidRPr="001E1B0F">
        <w:rPr>
          <w:color w:val="000000"/>
        </w:rPr>
        <w:t xml:space="preserve"> what they had not seen with their eyes</w:t>
      </w:r>
      <w:r>
        <w:rPr>
          <w:color w:val="000000"/>
        </w:rPr>
        <w:t xml:space="preserve"> [‘</w:t>
      </w:r>
      <w:r w:rsidRPr="00FD61BA">
        <w:rPr>
          <w:i/>
          <w:iCs/>
          <w:color w:val="000000"/>
        </w:rPr>
        <w:t>ayin</w:t>
      </w:r>
      <w:r>
        <w:rPr>
          <w:color w:val="000000"/>
        </w:rPr>
        <w:t>]</w:t>
      </w:r>
      <w:r w:rsidRPr="001E1B0F">
        <w:rPr>
          <w:color w:val="000000"/>
        </w:rPr>
        <w:t>.</w:t>
      </w:r>
      <w:r>
        <w:t>” This is the order of things with women, but Miriam saw first and then took the tambourine, and all the women came after her with tambourines; and a word to the wise is sufficient.</w:t>
      </w:r>
    </w:p>
  </w:footnote>
  <w:footnote w:id="48">
    <w:p w14:paraId="2AA19590" w14:textId="54E67505" w:rsidR="00AF449A" w:rsidRDefault="00AF449A" w:rsidP="009F3563">
      <w:pPr>
        <w:pStyle w:val="FootnoteText"/>
        <w:bidi w:val="0"/>
        <w:jc w:val="both"/>
      </w:pPr>
      <w:r>
        <w:rPr>
          <w:rStyle w:val="FootnoteReference"/>
        </w:rPr>
        <w:footnoteRef/>
      </w:r>
      <w:r w:rsidRPr="007E2BD0">
        <w:rPr>
          <w:rtl/>
        </w:rPr>
        <w:t xml:space="preserve"> </w:t>
      </w:r>
      <w:r w:rsidRPr="007E2BD0">
        <w:t>b.</w:t>
      </w:r>
      <w:ins w:id="854" w:author="Adrian Sackson" w:date="2021-02-18T11:38:00Z">
        <w:r>
          <w:t xml:space="preserve"> </w:t>
        </w:r>
      </w:ins>
      <w:proofErr w:type="spellStart"/>
      <w:r w:rsidRPr="007E2BD0">
        <w:t>Ta</w:t>
      </w:r>
      <w:ins w:id="855" w:author="Adrian Sackson" w:date="2021-02-18T11:38:00Z">
        <w:r>
          <w:t>‘</w:t>
        </w:r>
      </w:ins>
      <w:del w:id="856" w:author="Adrian Sackson" w:date="2021-02-18T11:38:00Z">
        <w:r w:rsidRPr="007E2BD0" w:rsidDel="00C44069">
          <w:delText>'</w:delText>
        </w:r>
      </w:del>
      <w:r w:rsidRPr="007E2BD0">
        <w:t>anit</w:t>
      </w:r>
      <w:proofErr w:type="spellEnd"/>
      <w:r>
        <w:t xml:space="preserve"> 9a: “Three good leaders had arisen for Israel; namely, Moses, Aaron and Miriam. And for their sake three good things were conferred [upon Israel]; namely, the Well, the Pillar of Cloud and the Manna: the Well, for the merit of Miriam; the Pillar of Cloud for the merit of Aaron; the Manna for the merit of Moses.”</w:t>
      </w:r>
    </w:p>
  </w:footnote>
  <w:footnote w:id="49">
    <w:p w14:paraId="76B75FE2" w14:textId="693DF870" w:rsidR="00AF449A" w:rsidRDefault="00AF449A" w:rsidP="00D35581">
      <w:pPr>
        <w:pStyle w:val="FootnoteText"/>
        <w:bidi w:val="0"/>
        <w:jc w:val="both"/>
      </w:pPr>
      <w:r>
        <w:rPr>
          <w:rStyle w:val="FootnoteReference"/>
        </w:rPr>
        <w:footnoteRef/>
      </w:r>
      <w:r>
        <w:rPr>
          <w:rtl/>
        </w:rPr>
        <w:t xml:space="preserve"> </w:t>
      </w:r>
      <w:r w:rsidRPr="007E2BD0">
        <w:t>b.</w:t>
      </w:r>
      <w:ins w:id="861" w:author="Adrian Sackson" w:date="2021-02-18T11:38:00Z">
        <w:r>
          <w:t xml:space="preserve"> </w:t>
        </w:r>
      </w:ins>
      <w:proofErr w:type="spellStart"/>
      <w:r w:rsidRPr="007E2BD0">
        <w:t>Yoma</w:t>
      </w:r>
      <w:proofErr w:type="spellEnd"/>
      <w:r>
        <w:t xml:space="preserve"> 75a: “R. Jose said, Come and see how different the action of human beings is from that of the Holy One, blessed be He. If one of flesh and blood is angry with his neighbor, he persecutes him as far as depriving him of his livelihood, but it is different with the Holy One, blessed be He. Although He cursed the serpent, yet when he goes up to the roof, there is his food; if he goes down, there is his food. He cursed Canaan: yet he eats what his master eats, drinks what his master drinks. He cursed the woman, all are running after her etc.”; see there.</w:t>
      </w:r>
    </w:p>
  </w:footnote>
  <w:footnote w:id="50">
    <w:p w14:paraId="1CC226FE" w14:textId="0EA61BB2" w:rsidR="00AF449A" w:rsidRPr="002B2281" w:rsidRDefault="00AF449A" w:rsidP="00B65585">
      <w:pPr>
        <w:pStyle w:val="FootnoteText"/>
        <w:bidi w:val="0"/>
        <w:rPr>
          <w:lang w:val="en-GB"/>
        </w:rPr>
      </w:pPr>
      <w:r>
        <w:rPr>
          <w:rStyle w:val="FootnoteReference"/>
        </w:rPr>
        <w:footnoteRef/>
      </w:r>
      <w:r w:rsidRPr="007E3C26">
        <w:rPr>
          <w:lang w:val="en-AU"/>
        </w:rPr>
        <w:t xml:space="preserve"> Gen </w:t>
      </w:r>
      <w:proofErr w:type="spellStart"/>
      <w:r w:rsidRPr="007E3C26">
        <w:rPr>
          <w:lang w:val="en-AU"/>
        </w:rPr>
        <w:t>Rab</w:t>
      </w:r>
      <w:proofErr w:type="spellEnd"/>
      <w:ins w:id="862" w:author="Adrian Sackson" w:date="2021-02-18T12:21:00Z">
        <w:r>
          <w:rPr>
            <w:lang w:val="en-AU"/>
          </w:rPr>
          <w:t>,</w:t>
        </w:r>
      </w:ins>
      <w:r w:rsidRPr="007E3C26">
        <w:rPr>
          <w:lang w:val="en-AU"/>
        </w:rPr>
        <w:t xml:space="preserve"> </w:t>
      </w:r>
      <w:del w:id="863" w:author="Adrian Sackson" w:date="2021-02-18T12:21:00Z">
        <w:r w:rsidDel="005337B6">
          <w:rPr>
            <w:lang w:val="en-AU"/>
          </w:rPr>
          <w:delText xml:space="preserve">Jethro </w:delText>
        </w:r>
      </w:del>
      <w:ins w:id="864" w:author="Adrian Sackson" w:date="2021-02-18T12:21:00Z">
        <w:r>
          <w:rPr>
            <w:lang w:val="en-AU"/>
          </w:rPr>
          <w:t xml:space="preserve">Yitro </w:t>
        </w:r>
      </w:ins>
      <w:r>
        <w:rPr>
          <w:lang w:val="en-AU"/>
        </w:rPr>
        <w:t>[</w:t>
      </w:r>
      <w:r w:rsidRPr="007E3C26">
        <w:rPr>
          <w:lang w:val="en-AU"/>
        </w:rPr>
        <w:t xml:space="preserve">Exodus </w:t>
      </w:r>
      <w:proofErr w:type="spellStart"/>
      <w:r w:rsidRPr="007E3C26">
        <w:rPr>
          <w:lang w:val="en-AU"/>
        </w:rPr>
        <w:t>Rabba</w:t>
      </w:r>
      <w:proofErr w:type="spellEnd"/>
      <w:r w:rsidRPr="007E3C26">
        <w:rPr>
          <w:lang w:val="en-AU"/>
        </w:rPr>
        <w:t xml:space="preserve"> </w:t>
      </w:r>
      <w:r w:rsidRPr="008E04CA">
        <w:rPr>
          <w:rFonts w:cstheme="minorHAnsi"/>
          <w:rtl/>
        </w:rPr>
        <w:t>28</w:t>
      </w:r>
      <w:r>
        <w:rPr>
          <w:rFonts w:hint="cs"/>
          <w:rtl/>
        </w:rPr>
        <w:t>:</w:t>
      </w:r>
      <w:r w:rsidRPr="008E04CA">
        <w:rPr>
          <w:rFonts w:cstheme="minorHAnsi"/>
          <w:rtl/>
        </w:rPr>
        <w:t>2</w:t>
      </w:r>
      <w:r>
        <w:rPr>
          <w:rFonts w:cstheme="minorHAnsi"/>
        </w:rPr>
        <w:t>]</w:t>
      </w:r>
      <w:r w:rsidRPr="007E3C26">
        <w:rPr>
          <w:lang w:val="en-AU"/>
        </w:rPr>
        <w:t>: ‘’</w:t>
      </w:r>
      <w:r>
        <w:rPr>
          <w:lang w:val="en-AU"/>
        </w:rPr>
        <w:t>‘</w:t>
      </w:r>
      <w:r w:rsidRPr="007E3C26">
        <w:rPr>
          <w:lang w:val="en-AU"/>
        </w:rPr>
        <w:t>So shall you say to the House of Jacob</w:t>
      </w:r>
      <w:r>
        <w:rPr>
          <w:lang w:val="en-GB"/>
        </w:rPr>
        <w:t>’</w:t>
      </w:r>
      <w:r w:rsidRPr="007E3C26">
        <w:rPr>
          <w:lang w:val="en-AU"/>
        </w:rPr>
        <w:t xml:space="preserve"> [</w:t>
      </w:r>
      <w:proofErr w:type="spellStart"/>
      <w:r w:rsidRPr="007E3C26">
        <w:rPr>
          <w:lang w:val="en-AU"/>
        </w:rPr>
        <w:t>Exod</w:t>
      </w:r>
      <w:proofErr w:type="spellEnd"/>
      <w:r w:rsidRPr="007E3C26">
        <w:rPr>
          <w:lang w:val="en-AU"/>
        </w:rPr>
        <w:t xml:space="preserve"> 19 :3]—these are the women </w:t>
      </w:r>
      <w:r w:rsidRPr="007A0265">
        <w:rPr>
          <w:color w:val="4F81BD" w:themeColor="accent1"/>
          <w:lang w:val="en-AU"/>
          <w:rPrChange w:id="865" w:author="Adrian Sackson" w:date="2021-02-18T12:14:00Z">
            <w:rPr>
              <w:lang w:val="en-AU"/>
            </w:rPr>
          </w:rPrChange>
        </w:rPr>
        <w:t xml:space="preserve">[TRANSLATOR’S NOTE: </w:t>
      </w:r>
      <w:del w:id="866" w:author="Adrian Sackson" w:date="2021-02-18T12:14:00Z">
        <w:r w:rsidRPr="007A0265" w:rsidDel="007A0265">
          <w:rPr>
            <w:color w:val="4F81BD" w:themeColor="accent1"/>
            <w:lang w:val="en-AU"/>
            <w:rPrChange w:id="867" w:author="Adrian Sackson" w:date="2021-02-18T12:14:00Z">
              <w:rPr>
                <w:lang w:val="en-AU"/>
              </w:rPr>
            </w:rPrChange>
          </w:rPr>
          <w:delText xml:space="preserve">the </w:delText>
        </w:r>
      </w:del>
      <w:ins w:id="868" w:author="Adrian Sackson" w:date="2021-02-18T12:14:00Z">
        <w:r w:rsidRPr="007A0265">
          <w:rPr>
            <w:color w:val="4F81BD" w:themeColor="accent1"/>
            <w:lang w:val="en-AU"/>
            <w:rPrChange w:id="869" w:author="Adrian Sackson" w:date="2021-02-18T12:14:00Z">
              <w:rPr>
                <w:lang w:val="en-AU"/>
              </w:rPr>
            </w:rPrChange>
          </w:rPr>
          <w:t xml:space="preserve">The </w:t>
        </w:r>
      </w:ins>
      <w:r w:rsidRPr="007A0265">
        <w:rPr>
          <w:color w:val="4F81BD" w:themeColor="accent1"/>
          <w:lang w:val="en-AU"/>
          <w:rPrChange w:id="870" w:author="Adrian Sackson" w:date="2021-02-18T12:14:00Z">
            <w:rPr>
              <w:lang w:val="en-AU"/>
            </w:rPr>
          </w:rPrChange>
        </w:rPr>
        <w:t>printed text reads “men,</w:t>
      </w:r>
      <w:r w:rsidRPr="007A0265">
        <w:rPr>
          <w:color w:val="4F81BD" w:themeColor="accent1"/>
          <w:lang w:val="en-GB"/>
          <w:rPrChange w:id="871" w:author="Adrian Sackson" w:date="2021-02-18T12:14:00Z">
            <w:rPr>
              <w:lang w:val="en-GB"/>
            </w:rPr>
          </w:rPrChange>
        </w:rPr>
        <w:t>”</w:t>
      </w:r>
      <w:r w:rsidRPr="007A0265">
        <w:rPr>
          <w:color w:val="4F81BD" w:themeColor="accent1"/>
          <w:lang w:val="en-AU"/>
          <w:rPrChange w:id="872" w:author="Adrian Sackson" w:date="2021-02-18T12:14:00Z">
            <w:rPr>
              <w:lang w:val="en-AU"/>
            </w:rPr>
          </w:rPrChange>
        </w:rPr>
        <w:t xml:space="preserve"> which is an error.]</w:t>
      </w:r>
      <w:r w:rsidRPr="007E3C26">
        <w:rPr>
          <w:lang w:val="en-AU"/>
        </w:rPr>
        <w:t xml:space="preserve"> He said to him: ‘Tell them the </w:t>
      </w:r>
      <w:r>
        <w:rPr>
          <w:lang w:val="en-GB"/>
        </w:rPr>
        <w:t xml:space="preserve">main points that they can understand’; ‘So shall you say to the House of Israel’—these are the men. He said to him: ‘Tell them the details that they can understand.’ Another explanation. Why were things said first to the women? Because they are diligent in fulfilling commandments. Another explanation. Because they groom their sons for the Torah. Rabbi </w:t>
      </w:r>
      <w:proofErr w:type="spellStart"/>
      <w:r>
        <w:rPr>
          <w:lang w:val="en-GB"/>
        </w:rPr>
        <w:t>Tachalifa</w:t>
      </w:r>
      <w:proofErr w:type="spellEnd"/>
      <w:r>
        <w:rPr>
          <w:lang w:val="en-GB"/>
        </w:rPr>
        <w:t xml:space="preserve"> of Caesarea said: </w:t>
      </w:r>
      <w:r w:rsidRPr="007E3C26">
        <w:rPr>
          <w:lang w:val="en-AU"/>
        </w:rPr>
        <w:t>‘</w:t>
      </w:r>
      <w:r>
        <w:rPr>
          <w:lang w:val="en-GB"/>
        </w:rPr>
        <w:t xml:space="preserve">Said the Holy one, blessed be He: “When I created the world, I commanded the First Man, and only afterwards </w:t>
      </w:r>
      <w:r>
        <w:t>Eve</w:t>
      </w:r>
      <w:r>
        <w:rPr>
          <w:lang w:val="en-GB"/>
        </w:rPr>
        <w:t xml:space="preserve">. She transgressed and spoiled the world. This time if I do not call women first, they will abolish the Torah etc.’”; see there. </w:t>
      </w:r>
    </w:p>
  </w:footnote>
  <w:footnote w:id="51">
    <w:p w14:paraId="368CCF5E" w14:textId="2E67AFCA" w:rsidR="00AF449A" w:rsidRDefault="00AF449A" w:rsidP="00030865">
      <w:pPr>
        <w:pStyle w:val="FootnoteText"/>
        <w:bidi w:val="0"/>
      </w:pPr>
      <w:r>
        <w:rPr>
          <w:rStyle w:val="FootnoteReference"/>
        </w:rPr>
        <w:footnoteRef/>
      </w:r>
      <w:r>
        <w:rPr>
          <w:rtl/>
        </w:rPr>
        <w:t xml:space="preserve"> </w:t>
      </w:r>
      <w:proofErr w:type="spellStart"/>
      <w:r>
        <w:t>Exod</w:t>
      </w:r>
      <w:proofErr w:type="spellEnd"/>
      <w:r>
        <w:t xml:space="preserve"> 32:1.</w:t>
      </w:r>
    </w:p>
  </w:footnote>
  <w:footnote w:id="52">
    <w:p w14:paraId="4E962E4C" w14:textId="72EB19A0" w:rsidR="00AF449A" w:rsidRDefault="00AF449A" w:rsidP="0070050C">
      <w:pPr>
        <w:pStyle w:val="FootnoteText"/>
        <w:bidi w:val="0"/>
      </w:pPr>
      <w:r>
        <w:rPr>
          <w:rStyle w:val="FootnoteReference"/>
        </w:rPr>
        <w:footnoteRef/>
      </w:r>
      <w:r>
        <w:t xml:space="preserve"> </w:t>
      </w:r>
      <w:proofErr w:type="spellStart"/>
      <w:r>
        <w:t>Exod</w:t>
      </w:r>
      <w:proofErr w:type="spellEnd"/>
      <w:r>
        <w:t xml:space="preserve"> 35:22.</w:t>
      </w:r>
    </w:p>
  </w:footnote>
  <w:footnote w:id="53">
    <w:p w14:paraId="38428719" w14:textId="4CCC2E79" w:rsidR="00AF449A" w:rsidRPr="008806A2" w:rsidRDefault="00AF449A" w:rsidP="0070050C">
      <w:pPr>
        <w:pStyle w:val="FootnoteText"/>
        <w:bidi w:val="0"/>
        <w:rPr>
          <w:rFonts w:ascii="Calibri" w:hAnsi="Calibri" w:cs="Calibri"/>
          <w:color w:val="000000" w:themeColor="text1"/>
          <w:rtl/>
        </w:rPr>
      </w:pPr>
      <w:r w:rsidRPr="008806A2">
        <w:rPr>
          <w:rStyle w:val="FootnoteReference"/>
          <w:rFonts w:ascii="Calibri" w:hAnsi="Calibri" w:cs="Calibri"/>
          <w:color w:val="000000" w:themeColor="text1"/>
        </w:rPr>
        <w:footnoteRef/>
      </w:r>
      <w:r w:rsidRPr="008806A2">
        <w:rPr>
          <w:rFonts w:ascii="Calibri" w:hAnsi="Calibri" w:cs="Calibri"/>
          <w:color w:val="000000" w:themeColor="text1"/>
          <w:rtl/>
        </w:rPr>
        <w:t xml:space="preserve"> </w:t>
      </w:r>
      <w:r w:rsidRPr="008806A2">
        <w:rPr>
          <w:rFonts w:ascii="Calibri" w:hAnsi="Calibri" w:cs="Calibri"/>
          <w:color w:val="000000" w:themeColor="text1"/>
        </w:rPr>
        <w:t xml:space="preserve"> </w:t>
      </w:r>
      <w:proofErr w:type="spellStart"/>
      <w:r w:rsidRPr="008806A2">
        <w:rPr>
          <w:rFonts w:ascii="Calibri" w:hAnsi="Calibri" w:cs="Calibri"/>
          <w:i/>
          <w:iCs/>
          <w:color w:val="000000" w:themeColor="text1"/>
        </w:rPr>
        <w:t>Yalkut</w:t>
      </w:r>
      <w:proofErr w:type="spellEnd"/>
      <w:r w:rsidRPr="008806A2">
        <w:rPr>
          <w:rFonts w:ascii="Calibri" w:hAnsi="Calibri" w:cs="Calibri"/>
          <w:i/>
          <w:iCs/>
          <w:color w:val="000000" w:themeColor="text1"/>
        </w:rPr>
        <w:t xml:space="preserve"> </w:t>
      </w:r>
      <w:r w:rsidRPr="008806A2">
        <w:rPr>
          <w:rFonts w:ascii="Calibri" w:hAnsi="Calibri" w:cs="Calibri"/>
          <w:color w:val="000000" w:themeColor="text1"/>
        </w:rPr>
        <w:t>[</w:t>
      </w:r>
      <w:proofErr w:type="spellStart"/>
      <w:r w:rsidRPr="008806A2">
        <w:rPr>
          <w:rFonts w:ascii="Calibri" w:hAnsi="Calibri" w:cs="Calibri"/>
          <w:i/>
          <w:iCs/>
          <w:color w:val="000000" w:themeColor="text1"/>
        </w:rPr>
        <w:t>Shimoni</w:t>
      </w:r>
      <w:proofErr w:type="spellEnd"/>
      <w:r w:rsidRPr="008806A2">
        <w:rPr>
          <w:rFonts w:ascii="Calibri" w:hAnsi="Calibri" w:cs="Calibri"/>
          <w:color w:val="000000" w:themeColor="text1"/>
        </w:rPr>
        <w:t>],</w:t>
      </w:r>
      <w:r w:rsidRPr="008806A2">
        <w:rPr>
          <w:rFonts w:ascii="Calibri" w:hAnsi="Calibri" w:cs="Calibri"/>
          <w:color w:val="000000" w:themeColor="text1"/>
          <w:rtl/>
        </w:rPr>
        <w:t xml:space="preserve"> </w:t>
      </w:r>
      <w:r w:rsidRPr="008806A2">
        <w:rPr>
          <w:rFonts w:ascii="Calibri" w:hAnsi="Calibri" w:cs="Calibri"/>
          <w:color w:val="000000" w:themeColor="text1"/>
        </w:rPr>
        <w:t>1</w:t>
      </w:r>
      <w:ins w:id="873" w:author="Adrian Sackson" w:date="2021-02-18T12:43:00Z">
        <w:r>
          <w:rPr>
            <w:rFonts w:ascii="Calibri" w:hAnsi="Calibri" w:cs="Calibri"/>
            <w:color w:val="000000" w:themeColor="text1"/>
          </w:rPr>
          <w:t xml:space="preserve"> </w:t>
        </w:r>
      </w:ins>
      <w:r w:rsidRPr="008806A2">
        <w:rPr>
          <w:rFonts w:ascii="Calibri" w:hAnsi="Calibri" w:cs="Calibri"/>
          <w:color w:val="000000" w:themeColor="text1"/>
        </w:rPr>
        <w:t>S</w:t>
      </w:r>
      <w:r w:rsidRPr="008806A2">
        <w:rPr>
          <w:rFonts w:ascii="Calibri" w:hAnsi="Calibri" w:cs="Calibri"/>
          <w:color w:val="000000" w:themeColor="text1"/>
          <w:lang w:val="en-GB"/>
        </w:rPr>
        <w:t>am [78]</w:t>
      </w:r>
      <w:r w:rsidRPr="008806A2">
        <w:rPr>
          <w:rFonts w:ascii="Calibri" w:hAnsi="Calibri" w:cs="Calibri"/>
          <w:color w:val="000000" w:themeColor="text1"/>
        </w:rPr>
        <w:t>; 1</w:t>
      </w:r>
      <w:ins w:id="874" w:author="Adrian Sackson" w:date="2021-02-18T12:43:00Z">
        <w:r>
          <w:rPr>
            <w:rFonts w:ascii="Calibri" w:hAnsi="Calibri" w:cs="Calibri"/>
            <w:color w:val="000000" w:themeColor="text1"/>
          </w:rPr>
          <w:t xml:space="preserve"> </w:t>
        </w:r>
      </w:ins>
      <w:r w:rsidRPr="008806A2">
        <w:rPr>
          <w:rFonts w:ascii="Calibri" w:hAnsi="Calibri" w:cs="Calibri"/>
          <w:color w:val="000000" w:themeColor="text1"/>
        </w:rPr>
        <w:t>Sam</w:t>
      </w:r>
      <w:del w:id="875" w:author="Adrian Sackson" w:date="2021-02-18T12:16:00Z">
        <w:r w:rsidRPr="008806A2" w:rsidDel="007A0265">
          <w:rPr>
            <w:rFonts w:ascii="Calibri" w:hAnsi="Calibri" w:cs="Calibri"/>
            <w:color w:val="000000" w:themeColor="text1"/>
          </w:rPr>
          <w:delText>uel</w:delText>
        </w:r>
      </w:del>
      <w:r w:rsidRPr="008806A2">
        <w:rPr>
          <w:rFonts w:ascii="Calibri" w:hAnsi="Calibri" w:cs="Calibri"/>
          <w:color w:val="000000" w:themeColor="text1"/>
        </w:rPr>
        <w:t xml:space="preserve"> 1:1, in the name of the preacher: “</w:t>
      </w:r>
      <w:r>
        <w:rPr>
          <w:rFonts w:ascii="Calibri" w:hAnsi="Calibri" w:cs="Calibri"/>
          <w:color w:val="000000" w:themeColor="text1"/>
        </w:rPr>
        <w:t>‘</w:t>
      </w:r>
      <w:r w:rsidRPr="008806A2">
        <w:rPr>
          <w:rFonts w:ascii="Calibri" w:hAnsi="Calibri" w:cs="Calibri"/>
          <w:color w:val="000000" w:themeColor="text1"/>
        </w:rPr>
        <w:t>Hannah was praying in her heart’:</w:t>
      </w:r>
      <w:r w:rsidRPr="008806A2">
        <w:rPr>
          <w:rFonts w:ascii="Calibri" w:hAnsi="Calibri" w:cs="Calibri"/>
          <w:i/>
          <w:iCs/>
          <w:color w:val="000000" w:themeColor="text1"/>
          <w:rtl/>
        </w:rPr>
        <w:t xml:space="preserve"> </w:t>
      </w:r>
      <w:r w:rsidRPr="008806A2">
        <w:rPr>
          <w:rFonts w:ascii="Calibri" w:hAnsi="Calibri" w:cs="Calibri"/>
          <w:color w:val="000000" w:themeColor="text1"/>
        </w:rPr>
        <w:t xml:space="preserve">Why were women joined together with minors and slaves with regard to commandments?  Because they only have one heart. As it is said: </w:t>
      </w:r>
      <w:r w:rsidRPr="008806A2">
        <w:rPr>
          <w:rFonts w:ascii="Calibri" w:hAnsi="Calibri" w:cs="Calibri"/>
          <w:color w:val="000000" w:themeColor="text1"/>
          <w:lang w:val="en-GB"/>
        </w:rPr>
        <w:t>‘</w:t>
      </w:r>
      <w:r w:rsidRPr="008806A2">
        <w:rPr>
          <w:rFonts w:ascii="Calibri" w:hAnsi="Calibri" w:cs="Calibri"/>
          <w:color w:val="000000" w:themeColor="text1"/>
        </w:rPr>
        <w:t>And Hannah was speaking in her heart’; ‘I find Woman more bitter than death; she is all traps, her hands are fetters and her heart is snares’ (Eccl</w:t>
      </w:r>
      <w:r w:rsidRPr="008806A2">
        <w:rPr>
          <w:rFonts w:ascii="Calibri" w:hAnsi="Calibri" w:cs="Calibri"/>
          <w:i/>
          <w:iCs/>
          <w:color w:val="000000" w:themeColor="text1"/>
        </w:rPr>
        <w:t xml:space="preserve"> </w:t>
      </w:r>
      <w:r w:rsidRPr="008806A2">
        <w:rPr>
          <w:rFonts w:ascii="Calibri" w:hAnsi="Calibri" w:cs="Calibri"/>
          <w:color w:val="000000" w:themeColor="text1"/>
        </w:rPr>
        <w:t>7</w:t>
      </w:r>
      <w:r w:rsidRPr="008806A2">
        <w:rPr>
          <w:rFonts w:ascii="Calibri" w:hAnsi="Calibri" w:cs="Calibri"/>
          <w:i/>
          <w:iCs/>
          <w:color w:val="000000" w:themeColor="text1"/>
        </w:rPr>
        <w:t>:</w:t>
      </w:r>
      <w:r w:rsidRPr="008806A2">
        <w:rPr>
          <w:rFonts w:ascii="Calibri" w:hAnsi="Calibri" w:cs="Calibri"/>
          <w:color w:val="000000" w:themeColor="text1"/>
        </w:rPr>
        <w:t xml:space="preserve">26); </w:t>
      </w:r>
      <w:r>
        <w:rPr>
          <w:rFonts w:ascii="Calibri" w:hAnsi="Calibri" w:cs="Calibri"/>
          <w:color w:val="000000" w:themeColor="text1"/>
        </w:rPr>
        <w:t>‘</w:t>
      </w:r>
      <w:r w:rsidRPr="008806A2">
        <w:rPr>
          <w:rFonts w:ascii="Calibri" w:hAnsi="Calibri" w:cs="Calibri"/>
          <w:color w:val="000000" w:themeColor="text1"/>
          <w:shd w:val="clear" w:color="auto" w:fill="FFFFFF"/>
        </w:rPr>
        <w:t>And her husband arose and went after her, to</w:t>
      </w:r>
      <w:r w:rsidRPr="008806A2">
        <w:rPr>
          <w:rFonts w:ascii="Calibri" w:hAnsi="Calibri" w:cs="Calibri"/>
          <w:color w:val="000000" w:themeColor="text1"/>
        </w:rPr>
        <w:t xml:space="preserve"> speak to her heart</w:t>
      </w:r>
      <w:r>
        <w:rPr>
          <w:rFonts w:ascii="Calibri" w:hAnsi="Calibri" w:cs="Calibri"/>
          <w:color w:val="000000" w:themeColor="text1"/>
        </w:rPr>
        <w:t>’</w:t>
      </w:r>
      <w:r w:rsidRPr="008806A2">
        <w:rPr>
          <w:rFonts w:ascii="Calibri" w:hAnsi="Calibri" w:cs="Calibri"/>
          <w:color w:val="000000" w:themeColor="text1"/>
        </w:rPr>
        <w:t xml:space="preserve"> (</w:t>
      </w:r>
      <w:proofErr w:type="spellStart"/>
      <w:r w:rsidRPr="008806A2">
        <w:rPr>
          <w:rFonts w:ascii="Calibri" w:hAnsi="Calibri" w:cs="Calibri"/>
          <w:color w:val="000000" w:themeColor="text1"/>
        </w:rPr>
        <w:t>Judg</w:t>
      </w:r>
      <w:proofErr w:type="spellEnd"/>
      <w:r w:rsidRPr="008806A2">
        <w:rPr>
          <w:rFonts w:ascii="Calibri" w:hAnsi="Calibri" w:cs="Calibri"/>
          <w:color w:val="000000" w:themeColor="text1"/>
        </w:rPr>
        <w:t xml:space="preserve"> 19:3). And also, </w:t>
      </w:r>
      <w:r>
        <w:rPr>
          <w:rFonts w:ascii="Calibri" w:hAnsi="Calibri" w:cs="Calibri"/>
          <w:color w:val="000000" w:themeColor="text1"/>
        </w:rPr>
        <w:t>‘</w:t>
      </w:r>
      <w:r w:rsidRPr="008806A2">
        <w:rPr>
          <w:rFonts w:ascii="Calibri" w:hAnsi="Calibri" w:cs="Calibri"/>
          <w:color w:val="000000" w:themeColor="text1"/>
        </w:rPr>
        <w:t>Folly settles in the heart of a child</w:t>
      </w:r>
      <w:r>
        <w:rPr>
          <w:rFonts w:ascii="Calibri" w:hAnsi="Calibri" w:cs="Calibri"/>
          <w:color w:val="000000" w:themeColor="text1"/>
        </w:rPr>
        <w:t>’</w:t>
      </w:r>
      <w:r w:rsidRPr="008806A2">
        <w:rPr>
          <w:rFonts w:ascii="Calibri" w:hAnsi="Calibri" w:cs="Calibri"/>
          <w:color w:val="000000" w:themeColor="text1"/>
        </w:rPr>
        <w:t xml:space="preserve"> (Prov 22:15). Also, a slave’s heart is </w:t>
      </w:r>
      <w:r w:rsidRPr="008806A2">
        <w:rPr>
          <w:rFonts w:ascii="Calibri" w:hAnsi="Calibri" w:cs="Calibri"/>
          <w:color w:val="000000" w:themeColor="text1"/>
          <w:lang w:val="en-GB"/>
        </w:rPr>
        <w:t>attached only to his master</w:t>
      </w:r>
      <w:r>
        <w:rPr>
          <w:rFonts w:ascii="Calibri" w:hAnsi="Calibri" w:cs="Calibri"/>
          <w:color w:val="000000" w:themeColor="text1"/>
          <w:lang w:val="en-GB"/>
        </w:rPr>
        <w:t>”</w:t>
      </w:r>
      <w:r w:rsidRPr="008806A2">
        <w:rPr>
          <w:rFonts w:ascii="Calibri" w:hAnsi="Calibri" w:cs="Calibri"/>
          <w:color w:val="000000" w:themeColor="text1"/>
          <w:lang w:val="en-GB"/>
        </w:rPr>
        <w:t xml:space="preserve">; see there. </w:t>
      </w:r>
      <w:r w:rsidRPr="008806A2">
        <w:rPr>
          <w:rFonts w:ascii="Calibri" w:hAnsi="Calibri" w:cs="Calibri"/>
          <w:color w:val="000000" w:themeColor="text1"/>
        </w:rPr>
        <w:t xml:space="preserve"> </w:t>
      </w:r>
    </w:p>
  </w:footnote>
  <w:footnote w:id="54">
    <w:p w14:paraId="64B9D138" w14:textId="26A50231" w:rsidR="00AF449A" w:rsidRDefault="00AF449A" w:rsidP="00554E26">
      <w:pPr>
        <w:pStyle w:val="FootnoteText"/>
        <w:bidi w:val="0"/>
      </w:pPr>
      <w:r>
        <w:rPr>
          <w:rStyle w:val="FootnoteReference"/>
        </w:rPr>
        <w:footnoteRef/>
      </w:r>
      <w:r>
        <w:rPr>
          <w:rtl/>
        </w:rPr>
        <w:t xml:space="preserve"> </w:t>
      </w:r>
      <w:proofErr w:type="spellStart"/>
      <w:r w:rsidRPr="00FF5BDD">
        <w:rPr>
          <w:rFonts w:ascii="Calibri" w:hAnsi="Calibri" w:cs="Calibri"/>
          <w:i/>
          <w:iCs/>
          <w:color w:val="000000" w:themeColor="text1"/>
        </w:rPr>
        <w:t>Pirkei</w:t>
      </w:r>
      <w:proofErr w:type="spellEnd"/>
      <w:r w:rsidRPr="00FF5BDD">
        <w:rPr>
          <w:rFonts w:ascii="Calibri" w:hAnsi="Calibri" w:cs="Calibri"/>
          <w:i/>
          <w:iCs/>
          <w:color w:val="000000" w:themeColor="text1"/>
        </w:rPr>
        <w:t xml:space="preserve"> de Rabbi Eliezer</w:t>
      </w:r>
      <w:r w:rsidRPr="00FF5BDD">
        <w:rPr>
          <w:rFonts w:ascii="Calibri" w:hAnsi="Calibri" w:cs="Calibri"/>
          <w:color w:val="000000" w:themeColor="text1"/>
        </w:rPr>
        <w:t xml:space="preserve"> </w:t>
      </w:r>
      <w:proofErr w:type="spellStart"/>
      <w:r w:rsidRPr="00FF5BDD">
        <w:rPr>
          <w:rFonts w:ascii="Calibri" w:hAnsi="Calibri" w:cs="Calibri"/>
          <w:color w:val="000000" w:themeColor="text1"/>
        </w:rPr>
        <w:t>ch.</w:t>
      </w:r>
      <w:proofErr w:type="spellEnd"/>
      <w:r w:rsidRPr="00FF5BDD">
        <w:rPr>
          <w:rFonts w:ascii="Calibri" w:hAnsi="Calibri" w:cs="Calibri"/>
          <w:color w:val="000000" w:themeColor="text1"/>
        </w:rPr>
        <w:t xml:space="preserve"> 25 [45]: </w:t>
      </w:r>
      <w:r>
        <w:rPr>
          <w:rFonts w:ascii="Calibri" w:hAnsi="Calibri" w:cs="Calibri"/>
          <w:color w:val="000000" w:themeColor="text1"/>
        </w:rPr>
        <w:t>“</w:t>
      </w:r>
      <w:del w:id="877" w:author="Shani Tzoref" w:date="2021-02-08T12:46:00Z">
        <w:r w:rsidRPr="00FF5BDD" w:rsidDel="00FC039A">
          <w:rPr>
            <w:rFonts w:ascii="Calibri" w:hAnsi="Calibri" w:cs="Calibri"/>
            <w:color w:val="000000" w:themeColor="text1"/>
          </w:rPr>
          <w:delText>Aaron argued with himself, saying: If I say to Israel, ‘</w:delText>
        </w:r>
        <w:r w:rsidRPr="00FF5BDD" w:rsidDel="00FC039A">
          <w:rPr>
            <w:rFonts w:ascii="Calibri" w:eastAsia="Times New Roman" w:hAnsi="Calibri" w:cs="Calibri"/>
            <w:color w:val="000000" w:themeColor="text1"/>
          </w:rPr>
          <w:delText>Give me gold and silver,’ they will bring it immediately;</w:delText>
        </w:r>
        <w:r w:rsidRPr="00FF5BDD" w:rsidDel="00FC039A">
          <w:rPr>
            <w:rFonts w:ascii="Calibri" w:hAnsi="Calibri" w:cs="Calibri"/>
            <w:color w:val="000000" w:themeColor="text1"/>
          </w:rPr>
          <w:delText xml:space="preserve"> but behold I will say to them, ‘Give me the earrings of</w:delText>
        </w:r>
        <w:r w:rsidRPr="00FF5BDD" w:rsidDel="00FC039A">
          <w:rPr>
            <w:rFonts w:ascii="Calibri" w:eastAsia="Times New Roman" w:hAnsi="Calibri" w:cs="Calibri"/>
            <w:color w:val="000000" w:themeColor="text1"/>
          </w:rPr>
          <w:delText xml:space="preserve"> your wives, of your sons, and of your daughters,’ and forthwith the matter will fail, as it is said, ‘And Aaron said to them. Break off etc.’ The women heard (this), but they were unwilling to give their earrings to their husbands; but they said to them: ‘You desire to make a graven image and a molten image without any power in it to deliver.” </w:delText>
        </w:r>
        <w:r w:rsidRPr="00FF5BDD" w:rsidDel="00FC039A">
          <w:rPr>
            <w:rFonts w:ascii="Calibri" w:hAnsi="Calibri" w:cs="Calibri"/>
            <w:color w:val="000000" w:themeColor="text1"/>
          </w:rPr>
          <w:delText xml:space="preserve">The Holy One, blessed be He, gave the women their reward </w:delText>
        </w:r>
        <w:r w:rsidRPr="00FF5BDD" w:rsidDel="00FC039A">
          <w:rPr>
            <w:rFonts w:ascii="Calibri" w:eastAsia="Times New Roman" w:hAnsi="Calibri" w:cs="Calibri"/>
            <w:color w:val="000000" w:themeColor="text1"/>
          </w:rPr>
          <w:delText>in this world and in the world to come. What reward did He give them in this world? That they should observe</w:delText>
        </w:r>
        <w:r w:rsidRPr="00FF5BDD" w:rsidDel="00FC039A">
          <w:rPr>
            <w:rFonts w:ascii="Calibri" w:hAnsi="Calibri" w:cs="Calibri"/>
            <w:color w:val="000000" w:themeColor="text1"/>
          </w:rPr>
          <w:delText xml:space="preserve"> </w:delText>
        </w:r>
        <w:r w:rsidRPr="00FF5BDD" w:rsidDel="00FC039A">
          <w:rPr>
            <w:rFonts w:ascii="Calibri" w:eastAsia="Times New Roman" w:hAnsi="Calibri" w:cs="Calibri"/>
            <w:color w:val="000000" w:themeColor="text1"/>
          </w:rPr>
          <w:delText>the New Moons more stringently than the men, and what reward will He give them in the world to come? They are destined to be renewed like the New Moons</w:delText>
        </w:r>
        <w:r w:rsidRPr="00FF5BDD" w:rsidDel="00FC039A">
          <w:rPr>
            <w:rFonts w:ascii="Calibri" w:hAnsi="Calibri" w:cs="Calibri"/>
            <w:color w:val="000000" w:themeColor="text1"/>
          </w:rPr>
          <w:delText xml:space="preserve">." </w:delText>
        </w:r>
      </w:del>
      <w:ins w:id="878" w:author="Shani Tzoref" w:date="2021-02-08T12:45:00Z">
        <w:r w:rsidRPr="00FF5BDD">
          <w:rPr>
            <w:rFonts w:ascii="Calibri" w:hAnsi="Calibri" w:cs="Calibri"/>
            <w:color w:val="222222"/>
          </w:rPr>
          <w:t xml:space="preserve">Aaron deliberated, saying to himself: If I say to them ‘give me </w:t>
        </w:r>
        <w:r w:rsidRPr="00554E26">
          <w:rPr>
            <w:rFonts w:ascii="Calibri" w:hAnsi="Calibri" w:cs="Calibri"/>
            <w:color w:val="000000" w:themeColor="text1"/>
          </w:rPr>
          <w:t>your silver and gold’, they will immediately bring it to me. But if I say give me the rings of your wives, your sons, and your daughters, the whole project will fail, as it says, “And Aaron said: ‘Take off the gold rings</w:t>
        </w:r>
      </w:ins>
      <w:ins w:id="879" w:author="Shani Tzoref" w:date="2021-02-08T12:46:00Z">
        <w:r w:rsidRPr="00554E26">
          <w:rPr>
            <w:rFonts w:ascii="Calibri" w:hAnsi="Calibri" w:cs="Calibri"/>
            <w:color w:val="000000" w:themeColor="text1"/>
          </w:rPr>
          <w:t xml:space="preserve"> </w:t>
        </w:r>
      </w:ins>
      <w:ins w:id="880" w:author="Shani Tzoref" w:date="2021-02-08T12:45:00Z">
        <w:r w:rsidRPr="00554E26">
          <w:rPr>
            <w:rFonts w:ascii="Calibri" w:hAnsi="Calibri" w:cs="Calibri"/>
            <w:color w:val="000000" w:themeColor="text1"/>
          </w:rPr>
          <w:t>[that are on the ears of your wives, your sons, and your daughters . . .]”</w:t>
        </w:r>
      </w:ins>
      <w:r>
        <w:rPr>
          <w:rFonts w:ascii="Calibri" w:hAnsi="Calibri" w:cs="Calibri"/>
          <w:color w:val="000000" w:themeColor="text1"/>
        </w:rPr>
        <w:t>’</w:t>
      </w:r>
      <w:ins w:id="881" w:author="Shani Tzoref" w:date="2021-02-08T12:45:00Z">
        <w:r w:rsidRPr="00554E26">
          <w:rPr>
            <w:rFonts w:ascii="Calibri" w:hAnsi="Calibri" w:cs="Calibri"/>
            <w:color w:val="000000" w:themeColor="text1"/>
          </w:rPr>
          <w:t xml:space="preserve"> (Exod. 32:2). The women heard and refused, unwilling to give over their rings to their husband. Instead</w:t>
        </w:r>
      </w:ins>
      <w:r>
        <w:rPr>
          <w:rFonts w:ascii="Calibri" w:hAnsi="Calibri" w:cs="Calibri"/>
          <w:color w:val="000000" w:themeColor="text1"/>
        </w:rPr>
        <w:t>,</w:t>
      </w:r>
      <w:ins w:id="882" w:author="Shani Tzoref" w:date="2021-02-08T12:45:00Z">
        <w:r w:rsidRPr="00554E26">
          <w:rPr>
            <w:rFonts w:ascii="Calibri" w:hAnsi="Calibri" w:cs="Calibri"/>
            <w:color w:val="000000" w:themeColor="text1"/>
          </w:rPr>
          <w:t xml:space="preserve"> they rebuked them, saying, </w:t>
        </w:r>
      </w:ins>
      <w:r>
        <w:rPr>
          <w:rFonts w:ascii="Calibri" w:hAnsi="Calibri" w:cs="Calibri"/>
          <w:color w:val="000000" w:themeColor="text1"/>
        </w:rPr>
        <w:t>‘</w:t>
      </w:r>
      <w:ins w:id="883" w:author="Shani Tzoref" w:date="2021-02-08T12:45:00Z">
        <w:r w:rsidRPr="00554E26">
          <w:rPr>
            <w:rFonts w:ascii="Calibri" w:hAnsi="Calibri" w:cs="Calibri"/>
            <w:color w:val="000000" w:themeColor="text1"/>
          </w:rPr>
          <w:t>To make a calf and an abomination that has no power to save! No</w:t>
        </w:r>
      </w:ins>
      <w:r>
        <w:rPr>
          <w:rFonts w:ascii="Calibri" w:hAnsi="Calibri" w:cs="Calibri"/>
          <w:color w:val="000000" w:themeColor="text1"/>
        </w:rPr>
        <w:t>,</w:t>
      </w:r>
      <w:ins w:id="884" w:author="Shani Tzoref" w:date="2021-02-08T12:45:00Z">
        <w:r w:rsidRPr="00554E26">
          <w:rPr>
            <w:rFonts w:ascii="Calibri" w:hAnsi="Calibri" w:cs="Calibri"/>
            <w:color w:val="000000" w:themeColor="text1"/>
          </w:rPr>
          <w:t xml:space="preserve"> we will not heed you.</w:t>
        </w:r>
      </w:ins>
      <w:r>
        <w:rPr>
          <w:rFonts w:ascii="Calibri" w:hAnsi="Calibri" w:cs="Calibri"/>
          <w:color w:val="000000" w:themeColor="text1"/>
        </w:rPr>
        <w:t>’</w:t>
      </w:r>
      <w:ins w:id="885" w:author="Shani Tzoref" w:date="2021-02-08T12:45:00Z">
        <w:r w:rsidRPr="00554E26">
          <w:rPr>
            <w:rFonts w:ascii="Calibri" w:hAnsi="Calibri" w:cs="Calibri"/>
            <w:color w:val="000000" w:themeColor="text1"/>
          </w:rPr>
          <w:t xml:space="preserve"> And the Holy One, blessed be He, gave them their reward in this world, for they are to observe the New Moon (celebrations) more than the men. And He gave them a reward in the World to Come, for they will be renewed in the </w:t>
        </w:r>
      </w:ins>
      <w:ins w:id="886" w:author="Shani Tzoref" w:date="2021-02-08T12:46:00Z">
        <w:r w:rsidRPr="00554E26">
          <w:rPr>
            <w:rFonts w:ascii="Calibri" w:hAnsi="Calibri" w:cs="Calibri"/>
            <w:color w:val="000000" w:themeColor="text1"/>
          </w:rPr>
          <w:t>f</w:t>
        </w:r>
      </w:ins>
      <w:ins w:id="887" w:author="Shani Tzoref" w:date="2021-02-08T12:45:00Z">
        <w:r w:rsidRPr="00554E26">
          <w:rPr>
            <w:rFonts w:ascii="Calibri" w:hAnsi="Calibri" w:cs="Calibri"/>
            <w:color w:val="000000" w:themeColor="text1"/>
          </w:rPr>
          <w:t>uture like the New Moon</w:t>
        </w:r>
      </w:ins>
      <w:ins w:id="888" w:author="Shani Tzoref" w:date="2021-02-08T12:46:00Z">
        <w:r w:rsidRPr="00554E26">
          <w:rPr>
            <w:rFonts w:ascii="Calibri" w:hAnsi="Calibri" w:cs="Calibri"/>
            <w:color w:val="000000" w:themeColor="text1"/>
          </w:rPr>
          <w:t>s</w:t>
        </w:r>
      </w:ins>
      <w:r>
        <w:rPr>
          <w:rFonts w:ascii="Calibri" w:hAnsi="Calibri" w:cs="Calibri"/>
          <w:color w:val="000000" w:themeColor="text1"/>
        </w:rPr>
        <w:t>.”</w:t>
      </w:r>
      <w:r w:rsidRPr="00554E26">
        <w:rPr>
          <w:rFonts w:ascii="Calibri" w:hAnsi="Calibri" w:cs="Calibri"/>
          <w:color w:val="000000" w:themeColor="text1"/>
        </w:rPr>
        <w:t xml:space="preserve"> </w:t>
      </w:r>
      <w:r w:rsidRPr="0090013F">
        <w:rPr>
          <w:rFonts w:ascii="Calibri" w:hAnsi="Calibri" w:cs="Calibri"/>
          <w:color w:val="4F81BD" w:themeColor="accent1"/>
          <w:rPrChange w:id="889" w:author="Adrian Sackson" w:date="2021-02-18T12:16:00Z">
            <w:rPr>
              <w:rFonts w:ascii="Calibri" w:hAnsi="Calibri" w:cs="Calibri"/>
              <w:color w:val="000000" w:themeColor="text1"/>
            </w:rPr>
          </w:rPrChange>
        </w:rPr>
        <w:t>[</w:t>
      </w:r>
      <w:ins w:id="890" w:author="Shani Tzoref" w:date="2021-02-08T11:56:00Z">
        <w:r w:rsidRPr="0090013F">
          <w:rPr>
            <w:rFonts w:ascii="Calibri" w:hAnsi="Calibri" w:cs="Calibri"/>
            <w:color w:val="4F81BD" w:themeColor="accent1"/>
            <w:rPrChange w:id="891" w:author="Adrian Sackson" w:date="2021-02-18T12:16:00Z">
              <w:rPr>
                <w:rFonts w:ascii="Calibri" w:hAnsi="Calibri" w:cs="Calibri"/>
                <w:color w:val="000000" w:themeColor="text1"/>
              </w:rPr>
            </w:rPrChange>
          </w:rPr>
          <w:t>TRANSLATOR’S NOTE:</w:t>
        </w:r>
      </w:ins>
      <w:ins w:id="892" w:author="Shani Tzoref" w:date="2021-02-08T12:47:00Z">
        <w:r w:rsidRPr="0090013F">
          <w:rPr>
            <w:rFonts w:ascii="Calibri" w:hAnsi="Calibri" w:cs="Calibri"/>
            <w:color w:val="4F81BD" w:themeColor="accent1"/>
            <w:rPrChange w:id="893" w:author="Adrian Sackson" w:date="2021-02-18T12:16:00Z">
              <w:rPr>
                <w:rFonts w:ascii="Calibri" w:hAnsi="Calibri" w:cs="Calibri"/>
                <w:color w:val="000000" w:themeColor="text1"/>
              </w:rPr>
            </w:rPrChange>
          </w:rPr>
          <w:t xml:space="preserve"> Rachel </w:t>
        </w:r>
      </w:ins>
      <w:ins w:id="894" w:author="Shani Tzoref" w:date="2021-02-08T12:48:00Z">
        <w:r w:rsidRPr="0090013F">
          <w:rPr>
            <w:rFonts w:ascii="Calibri" w:hAnsi="Calibri" w:cs="Calibri"/>
            <w:color w:val="4F81BD" w:themeColor="accent1"/>
            <w:rPrChange w:id="895" w:author="Adrian Sackson" w:date="2021-02-18T12:16:00Z">
              <w:rPr>
                <w:rFonts w:ascii="Calibri" w:hAnsi="Calibri" w:cs="Calibri"/>
                <w:color w:val="000000" w:themeColor="text1"/>
              </w:rPr>
            </w:rPrChange>
          </w:rPr>
          <w:t>A</w:t>
        </w:r>
      </w:ins>
      <w:ins w:id="896" w:author="Shani Tzoref" w:date="2021-02-08T12:47:00Z">
        <w:r w:rsidRPr="0090013F">
          <w:rPr>
            <w:rFonts w:ascii="Calibri" w:hAnsi="Calibri" w:cs="Calibri"/>
            <w:color w:val="4F81BD" w:themeColor="accent1"/>
            <w:rPrChange w:id="897" w:author="Adrian Sackson" w:date="2021-02-18T12:16:00Z">
              <w:rPr>
                <w:rFonts w:ascii="Calibri" w:hAnsi="Calibri" w:cs="Calibri"/>
                <w:color w:val="000000" w:themeColor="text1"/>
              </w:rPr>
            </w:rPrChange>
          </w:rPr>
          <w:t xml:space="preserve">delman, </w:t>
        </w:r>
      </w:ins>
      <w:ins w:id="898" w:author="Shani Tzoref" w:date="2021-02-08T12:48:00Z">
        <w:r w:rsidRPr="0090013F">
          <w:rPr>
            <w:rFonts w:ascii="Calibri" w:eastAsia="Times New Roman" w:hAnsi="Calibri" w:cs="Calibri"/>
            <w:i/>
            <w:iCs/>
            <w:color w:val="4F81BD" w:themeColor="accent1"/>
            <w:shd w:val="clear" w:color="auto" w:fill="FFFFFF"/>
            <w:lang w:bidi="ar-SA"/>
            <w:rPrChange w:id="899" w:author="Adrian Sackson" w:date="2021-02-18T12:16:00Z">
              <w:rPr>
                <w:rFonts w:ascii="Calibri" w:eastAsia="Times New Roman" w:hAnsi="Calibri" w:cs="Calibri"/>
                <w:i/>
                <w:iCs/>
                <w:color w:val="000000" w:themeColor="text1"/>
                <w:shd w:val="clear" w:color="auto" w:fill="FFFFFF"/>
                <w:lang w:bidi="ar-SA"/>
              </w:rPr>
            </w:rPrChange>
          </w:rPr>
          <w:t xml:space="preserve">The </w:t>
        </w:r>
      </w:ins>
      <w:r w:rsidRPr="0090013F">
        <w:rPr>
          <w:rFonts w:ascii="Calibri" w:eastAsia="Times New Roman" w:hAnsi="Calibri" w:cs="Calibri"/>
          <w:i/>
          <w:iCs/>
          <w:color w:val="4F81BD" w:themeColor="accent1"/>
          <w:shd w:val="clear" w:color="auto" w:fill="FFFFFF"/>
          <w:lang w:bidi="ar-SA"/>
          <w:rPrChange w:id="900" w:author="Adrian Sackson" w:date="2021-02-18T12:16:00Z">
            <w:rPr>
              <w:rFonts w:ascii="Calibri" w:eastAsia="Times New Roman" w:hAnsi="Calibri" w:cs="Calibri"/>
              <w:i/>
              <w:iCs/>
              <w:color w:val="000000" w:themeColor="text1"/>
              <w:shd w:val="clear" w:color="auto" w:fill="FFFFFF"/>
              <w:lang w:bidi="ar-SA"/>
            </w:rPr>
          </w:rPrChange>
        </w:rPr>
        <w:t>R</w:t>
      </w:r>
      <w:ins w:id="901" w:author="Shani Tzoref" w:date="2021-02-08T12:48:00Z">
        <w:r w:rsidRPr="0090013F">
          <w:rPr>
            <w:rFonts w:ascii="Calibri" w:eastAsia="Times New Roman" w:hAnsi="Calibri" w:cs="Calibri"/>
            <w:i/>
            <w:iCs/>
            <w:color w:val="4F81BD" w:themeColor="accent1"/>
            <w:shd w:val="clear" w:color="auto" w:fill="FFFFFF"/>
            <w:lang w:bidi="ar-SA"/>
            <w:rPrChange w:id="902" w:author="Adrian Sackson" w:date="2021-02-18T12:16:00Z">
              <w:rPr>
                <w:rFonts w:ascii="Calibri" w:eastAsia="Times New Roman" w:hAnsi="Calibri" w:cs="Calibri"/>
                <w:i/>
                <w:iCs/>
                <w:color w:val="000000" w:themeColor="text1"/>
                <w:shd w:val="clear" w:color="auto" w:fill="FFFFFF"/>
                <w:lang w:bidi="ar-SA"/>
              </w:rPr>
            </w:rPrChange>
          </w:rPr>
          <w:t>eturn of the </w:t>
        </w:r>
      </w:ins>
      <w:r w:rsidRPr="0090013F">
        <w:rPr>
          <w:rFonts w:ascii="Calibri" w:eastAsia="Times New Roman" w:hAnsi="Calibri" w:cs="Calibri"/>
          <w:i/>
          <w:iCs/>
          <w:color w:val="4F81BD" w:themeColor="accent1"/>
          <w:shd w:val="clear" w:color="auto" w:fill="FFFFFF"/>
          <w:lang w:bidi="ar-SA"/>
          <w:rPrChange w:id="903" w:author="Adrian Sackson" w:date="2021-02-18T12:16:00Z">
            <w:rPr>
              <w:rFonts w:ascii="Calibri" w:eastAsia="Times New Roman" w:hAnsi="Calibri" w:cs="Calibri"/>
              <w:i/>
              <w:iCs/>
              <w:color w:val="000000" w:themeColor="text1"/>
              <w:shd w:val="clear" w:color="auto" w:fill="FFFFFF"/>
              <w:lang w:bidi="ar-SA"/>
            </w:rPr>
          </w:rPrChange>
        </w:rPr>
        <w:t>R</w:t>
      </w:r>
      <w:ins w:id="904" w:author="Shani Tzoref" w:date="2021-02-08T12:48:00Z">
        <w:r w:rsidRPr="0090013F">
          <w:rPr>
            <w:rFonts w:ascii="Calibri" w:eastAsia="Times New Roman" w:hAnsi="Calibri" w:cs="Calibri"/>
            <w:i/>
            <w:iCs/>
            <w:color w:val="4F81BD" w:themeColor="accent1"/>
            <w:shd w:val="clear" w:color="auto" w:fill="FFFFFF"/>
            <w:lang w:bidi="ar-SA"/>
            <w:rPrChange w:id="905" w:author="Adrian Sackson" w:date="2021-02-18T12:16:00Z">
              <w:rPr>
                <w:rFonts w:ascii="Calibri" w:eastAsia="Times New Roman" w:hAnsi="Calibri" w:cs="Calibri"/>
                <w:i/>
                <w:iCs/>
                <w:color w:val="000000" w:themeColor="text1"/>
                <w:shd w:val="clear" w:color="auto" w:fill="FFFFFF"/>
                <w:lang w:bidi="ar-SA"/>
              </w:rPr>
            </w:rPrChange>
          </w:rPr>
          <w:t>epressed</w:t>
        </w:r>
      </w:ins>
      <w:r w:rsidRPr="0090013F">
        <w:rPr>
          <w:rFonts w:ascii="Calibri" w:eastAsia="Times New Roman" w:hAnsi="Calibri" w:cs="Calibri"/>
          <w:i/>
          <w:iCs/>
          <w:color w:val="4F81BD" w:themeColor="accent1"/>
          <w:shd w:val="clear" w:color="auto" w:fill="FFFFFF"/>
          <w:lang w:bidi="ar-SA"/>
          <w:rPrChange w:id="906" w:author="Adrian Sackson" w:date="2021-02-18T12:16:00Z">
            <w:rPr>
              <w:rFonts w:ascii="Calibri" w:eastAsia="Times New Roman" w:hAnsi="Calibri" w:cs="Calibri"/>
              <w:i/>
              <w:iCs/>
              <w:color w:val="000000" w:themeColor="text1"/>
              <w:shd w:val="clear" w:color="auto" w:fill="FFFFFF"/>
              <w:lang w:bidi="ar-SA"/>
            </w:rPr>
          </w:rPrChange>
        </w:rPr>
        <w:t xml:space="preserve">: </w:t>
      </w:r>
      <w:proofErr w:type="spellStart"/>
      <w:ins w:id="907" w:author="Shani Tzoref" w:date="2021-02-08T12:48:00Z">
        <w:r w:rsidRPr="0090013F">
          <w:rPr>
            <w:rFonts w:ascii="Calibri" w:eastAsia="Times New Roman" w:hAnsi="Calibri" w:cs="Calibri"/>
            <w:i/>
            <w:iCs/>
            <w:color w:val="4F81BD" w:themeColor="accent1"/>
            <w:shd w:val="clear" w:color="auto" w:fill="FFFFFF"/>
            <w:lang w:bidi="ar-SA"/>
            <w:rPrChange w:id="908" w:author="Adrian Sackson" w:date="2021-02-18T12:16:00Z">
              <w:rPr>
                <w:rFonts w:ascii="Calibri" w:eastAsia="Times New Roman" w:hAnsi="Calibri" w:cs="Calibri"/>
                <w:i/>
                <w:iCs/>
                <w:color w:val="000000" w:themeColor="text1"/>
                <w:shd w:val="clear" w:color="auto" w:fill="FFFFFF"/>
                <w:lang w:bidi="ar-SA"/>
              </w:rPr>
            </w:rPrChange>
          </w:rPr>
          <w:t>Pirqe</w:t>
        </w:r>
        <w:proofErr w:type="spellEnd"/>
        <w:r w:rsidRPr="0090013F">
          <w:rPr>
            <w:rFonts w:ascii="Calibri" w:eastAsia="Times New Roman" w:hAnsi="Calibri" w:cs="Calibri"/>
            <w:i/>
            <w:iCs/>
            <w:color w:val="4F81BD" w:themeColor="accent1"/>
            <w:shd w:val="clear" w:color="auto" w:fill="FFFFFF"/>
            <w:lang w:bidi="ar-SA"/>
            <w:rPrChange w:id="909" w:author="Adrian Sackson" w:date="2021-02-18T12:16:00Z">
              <w:rPr>
                <w:rFonts w:ascii="Calibri" w:eastAsia="Times New Roman" w:hAnsi="Calibri" w:cs="Calibri"/>
                <w:i/>
                <w:iCs/>
                <w:color w:val="000000" w:themeColor="text1"/>
                <w:shd w:val="clear" w:color="auto" w:fill="FFFFFF"/>
                <w:lang w:bidi="ar-SA"/>
              </w:rPr>
            </w:rPrChange>
          </w:rPr>
          <w:t xml:space="preserve"> de-Rabbi Eliezer and the Pseudepigrapha</w:t>
        </w:r>
        <w:r w:rsidRPr="0090013F">
          <w:rPr>
            <w:rFonts w:ascii="Calibri" w:eastAsia="Times New Roman" w:hAnsi="Calibri" w:cs="Calibri"/>
            <w:color w:val="4F81BD" w:themeColor="accent1"/>
            <w:shd w:val="clear" w:color="auto" w:fill="FFFFFF"/>
            <w:lang w:bidi="ar-SA"/>
            <w:rPrChange w:id="910" w:author="Adrian Sackson" w:date="2021-02-18T12:16:00Z">
              <w:rPr>
                <w:rFonts w:ascii="Calibri" w:eastAsia="Times New Roman" w:hAnsi="Calibri" w:cs="Calibri"/>
                <w:color w:val="000000" w:themeColor="text1"/>
                <w:shd w:val="clear" w:color="auto" w:fill="FFFFFF"/>
                <w:lang w:bidi="ar-SA"/>
              </w:rPr>
            </w:rPrChange>
          </w:rPr>
          <w:t> (Leiden: Brill, 2009),</w:t>
        </w:r>
      </w:ins>
      <w:ins w:id="911" w:author="Shani Tzoref" w:date="2021-02-08T12:50:00Z">
        <w:r w:rsidRPr="0090013F">
          <w:rPr>
            <w:rFonts w:ascii="Calibri" w:eastAsia="Times New Roman" w:hAnsi="Calibri" w:cs="Calibri"/>
            <w:color w:val="4F81BD" w:themeColor="accent1"/>
            <w:shd w:val="clear" w:color="auto" w:fill="FFFFFF"/>
            <w:lang w:bidi="ar-SA"/>
            <w:rPrChange w:id="912" w:author="Adrian Sackson" w:date="2021-02-18T12:16:00Z">
              <w:rPr>
                <w:rFonts w:ascii="Calibri" w:eastAsia="Times New Roman" w:hAnsi="Calibri" w:cs="Calibri"/>
                <w:color w:val="000000" w:themeColor="text1"/>
                <w:shd w:val="clear" w:color="auto" w:fill="FFFFFF"/>
                <w:lang w:bidi="ar-SA"/>
              </w:rPr>
            </w:rPrChange>
          </w:rPr>
          <w:t xml:space="preserve"> 170</w:t>
        </w:r>
      </w:ins>
      <w:ins w:id="913" w:author="Shani Tzoref" w:date="2021-02-08T12:56:00Z">
        <w:r w:rsidRPr="0090013F">
          <w:rPr>
            <w:color w:val="4F81BD" w:themeColor="accent1"/>
            <w:rPrChange w:id="914" w:author="Adrian Sackson" w:date="2021-02-18T12:16:00Z">
              <w:rPr>
                <w:color w:val="000000" w:themeColor="text1"/>
              </w:rPr>
            </w:rPrChange>
          </w:rPr>
          <w:t>–</w:t>
        </w:r>
      </w:ins>
      <w:ins w:id="915" w:author="Shani Tzoref" w:date="2021-02-08T12:50:00Z">
        <w:r w:rsidRPr="0090013F">
          <w:rPr>
            <w:rFonts w:ascii="Calibri" w:eastAsia="Times New Roman" w:hAnsi="Calibri" w:cs="Calibri"/>
            <w:color w:val="4F81BD" w:themeColor="accent1"/>
            <w:shd w:val="clear" w:color="auto" w:fill="FFFFFF"/>
            <w:lang w:bidi="ar-SA"/>
            <w:rPrChange w:id="916" w:author="Adrian Sackson" w:date="2021-02-18T12:16:00Z">
              <w:rPr>
                <w:rFonts w:ascii="Calibri" w:eastAsia="Times New Roman" w:hAnsi="Calibri" w:cs="Calibri"/>
                <w:color w:val="000000" w:themeColor="text1"/>
                <w:shd w:val="clear" w:color="auto" w:fill="FFFFFF"/>
                <w:lang w:bidi="ar-SA"/>
              </w:rPr>
            </w:rPrChange>
          </w:rPr>
          <w:t>71</w:t>
        </w:r>
      </w:ins>
      <w:ins w:id="917" w:author="Shani Tzoref" w:date="2021-02-08T11:56:00Z">
        <w:r w:rsidRPr="0090013F">
          <w:rPr>
            <w:rFonts w:ascii="Calibri" w:hAnsi="Calibri" w:cs="Calibri"/>
            <w:color w:val="4F81BD" w:themeColor="accent1"/>
            <w:rPrChange w:id="918" w:author="Adrian Sackson" w:date="2021-02-18T12:16:00Z">
              <w:rPr>
                <w:rFonts w:ascii="Calibri" w:hAnsi="Calibri" w:cs="Calibri"/>
                <w:color w:val="000000" w:themeColor="text1"/>
              </w:rPr>
            </w:rPrChange>
          </w:rPr>
          <w:t>.]</w:t>
        </w:r>
      </w:ins>
    </w:p>
  </w:footnote>
  <w:footnote w:id="55">
    <w:p w14:paraId="3F9E3AB6" w14:textId="29E8289B" w:rsidR="00AF449A" w:rsidRPr="00E13C28" w:rsidRDefault="00AF449A" w:rsidP="00F7170E">
      <w:pPr>
        <w:pStyle w:val="FootnoteText"/>
        <w:bidi w:val="0"/>
        <w:rPr>
          <w:lang w:val="en-AU"/>
          <w:rPrChange w:id="921" w:author="Adrian Sackson" w:date="2021-02-17T13:35:00Z">
            <w:rPr>
              <w:lang w:val="fr-FR"/>
            </w:rPr>
          </w:rPrChange>
        </w:rPr>
      </w:pPr>
      <w:r>
        <w:rPr>
          <w:rStyle w:val="FootnoteReference"/>
        </w:rPr>
        <w:footnoteRef/>
      </w:r>
      <w:r>
        <w:t xml:space="preserve"> Num</w:t>
      </w:r>
      <w:r w:rsidRPr="00E13C28">
        <w:rPr>
          <w:lang w:val="en-AU"/>
          <w:rPrChange w:id="922" w:author="Adrian Sackson" w:date="2021-02-17T13:35:00Z">
            <w:rPr>
              <w:lang w:val="fr-FR"/>
            </w:rPr>
          </w:rPrChange>
        </w:rPr>
        <w:t xml:space="preserve"> 13 and 14, and </w:t>
      </w:r>
      <w:proofErr w:type="spellStart"/>
      <w:r w:rsidRPr="00E13C28">
        <w:rPr>
          <w:lang w:val="en-AU"/>
          <w:rPrChange w:id="923" w:author="Adrian Sackson" w:date="2021-02-17T13:35:00Z">
            <w:rPr>
              <w:lang w:val="fr-FR"/>
            </w:rPr>
          </w:rPrChange>
        </w:rPr>
        <w:t>Deut</w:t>
      </w:r>
      <w:proofErr w:type="spellEnd"/>
      <w:r w:rsidRPr="00E13C28">
        <w:rPr>
          <w:lang w:val="en-AU"/>
          <w:rPrChange w:id="924" w:author="Adrian Sackson" w:date="2021-02-17T13:35:00Z">
            <w:rPr>
              <w:lang w:val="fr-FR"/>
            </w:rPr>
          </w:rPrChange>
        </w:rPr>
        <w:t xml:space="preserve"> 17:16.</w:t>
      </w:r>
    </w:p>
  </w:footnote>
  <w:footnote w:id="56">
    <w:p w14:paraId="13F8FD59" w14:textId="4D31FB26" w:rsidR="00AF449A" w:rsidRPr="005F676D" w:rsidRDefault="00AF449A" w:rsidP="00100CB6">
      <w:pPr>
        <w:pStyle w:val="FootnoteText"/>
        <w:bidi w:val="0"/>
        <w:rPr>
          <w:lang w:val="en-GB"/>
        </w:rPr>
      </w:pPr>
      <w:r>
        <w:rPr>
          <w:rStyle w:val="FootnoteReference"/>
        </w:rPr>
        <w:footnoteRef/>
      </w:r>
      <w:r>
        <w:rPr>
          <w:rtl/>
        </w:rPr>
        <w:t xml:space="preserve"> </w:t>
      </w:r>
      <w:r>
        <w:t xml:space="preserve">Gen [Numbers] </w:t>
      </w:r>
      <w:proofErr w:type="spellStart"/>
      <w:r>
        <w:t>Rab</w:t>
      </w:r>
      <w:proofErr w:type="spellEnd"/>
      <w:r>
        <w:t xml:space="preserve">, </w:t>
      </w:r>
      <w:proofErr w:type="spellStart"/>
      <w:r>
        <w:t>Pin</w:t>
      </w:r>
      <w:del w:id="925" w:author="Adrian Sackson" w:date="2021-02-18T12:21:00Z">
        <w:r w:rsidDel="000F780A">
          <w:delText>c</w:delText>
        </w:r>
      </w:del>
      <w:ins w:id="926" w:author="Adrian Sackson" w:date="2021-02-18T12:21:00Z">
        <w:r>
          <w:rPr>
            <w:rFonts w:cstheme="minorHAnsi"/>
          </w:rPr>
          <w:t>ḥ</w:t>
        </w:r>
      </w:ins>
      <w:del w:id="927" w:author="Adrian Sackson" w:date="2021-02-18T12:21:00Z">
        <w:r w:rsidDel="000F780A">
          <w:delText>h</w:delText>
        </w:r>
      </w:del>
      <w:r>
        <w:t>as</w:t>
      </w:r>
      <w:proofErr w:type="spellEnd"/>
      <w:r>
        <w:t xml:space="preserve"> [10]: “‘</w:t>
      </w:r>
      <w:r w:rsidRPr="003060F7">
        <w:t xml:space="preserve">The daughters of </w:t>
      </w:r>
      <w:proofErr w:type="spellStart"/>
      <w:r w:rsidRPr="003060F7">
        <w:t>Zelophehad</w:t>
      </w:r>
      <w:proofErr w:type="spellEnd"/>
      <w:r w:rsidRPr="003060F7">
        <w:t xml:space="preserve"> came </w:t>
      </w:r>
      <w:r>
        <w:t>forward’</w:t>
      </w:r>
      <w:r w:rsidRPr="007B2F76">
        <w:t xml:space="preserve"> </w:t>
      </w:r>
      <w:r>
        <w:t xml:space="preserve">[Num 27:1]: </w:t>
      </w:r>
      <w:r w:rsidRPr="007B2F76">
        <w:t>In that generation</w:t>
      </w:r>
      <w:r>
        <w:rPr>
          <w:i/>
          <w:iCs/>
        </w:rPr>
        <w:t xml:space="preserve"> </w:t>
      </w:r>
      <w:r w:rsidRPr="00C3673C">
        <w:t xml:space="preserve">women </w:t>
      </w:r>
      <w:r>
        <w:t>mended what men had destroyed. Thus, one can see that A</w:t>
      </w:r>
      <w:ins w:id="928" w:author="Adrian Sackson" w:date="2021-02-18T12:21:00Z">
        <w:r>
          <w:t>a</w:t>
        </w:r>
      </w:ins>
      <w:r>
        <w:t xml:space="preserve">ron told them: ‘Take off the golden earrings that your wives… are wearing’ [Ex 32:2], but </w:t>
      </w:r>
      <w:ins w:id="929" w:author="Shani Tzoref" w:date="2021-02-09T17:26:00Z">
        <w:r>
          <w:t xml:space="preserve">the </w:t>
        </w:r>
      </w:ins>
      <w:r>
        <w:t>women did not want to and they protested, as it is said: ‘So all the people took off their earrings’ [</w:t>
      </w:r>
      <w:proofErr w:type="spellStart"/>
      <w:r>
        <w:t>Exod</w:t>
      </w:r>
      <w:proofErr w:type="spellEnd"/>
      <w:r>
        <w:t xml:space="preserve"> 32:3]. This means that women did not take part with them in the sin of the calf. Also in the case of the Spies, who had spread calumnies and ‘</w:t>
      </w:r>
      <w:r w:rsidRPr="00483D4E">
        <w:rPr>
          <w:lang w:val="en-GB"/>
        </w:rPr>
        <w:t>came back and caused the entire congregation to complain against him</w:t>
      </w:r>
      <w:r>
        <w:rPr>
          <w:lang w:val="en-GB"/>
        </w:rPr>
        <w:t>’ [</w:t>
      </w:r>
      <w:proofErr w:type="spellStart"/>
      <w:r>
        <w:rPr>
          <w:lang w:val="en-GB"/>
        </w:rPr>
        <w:t>Num</w:t>
      </w:r>
      <w:proofErr w:type="spellEnd"/>
      <w:r>
        <w:rPr>
          <w:lang w:val="en-GB"/>
        </w:rPr>
        <w:t xml:space="preserve"> 14:36], they were punished, for they said: ‘We cannot enter the Land,’ but the women did not </w:t>
      </w:r>
      <w:del w:id="930" w:author="Shani Tzoref" w:date="2021-02-09T17:26:00Z">
        <w:r w:rsidDel="00554E26">
          <w:rPr>
            <w:lang w:val="en-GB"/>
          </w:rPr>
          <w:delText xml:space="preserve">take </w:delText>
        </w:r>
      </w:del>
      <w:r>
        <w:rPr>
          <w:lang w:val="en-GB"/>
        </w:rPr>
        <w:t xml:space="preserve">participate with them in that counsel, as it is said prior to that passage: ‘For the Lord had said of them, “They shall die in the wilderness.”’ ‘Not one man of them survived, except Caleb son of </w:t>
      </w:r>
      <w:proofErr w:type="spellStart"/>
      <w:r>
        <w:rPr>
          <w:lang w:val="en-GB"/>
        </w:rPr>
        <w:t>Jephuneh</w:t>
      </w:r>
      <w:proofErr w:type="spellEnd"/>
      <w:r>
        <w:rPr>
          <w:lang w:val="en-GB"/>
        </w:rPr>
        <w:t>’ [</w:t>
      </w:r>
      <w:proofErr w:type="spellStart"/>
      <w:r>
        <w:rPr>
          <w:lang w:val="en-GB"/>
        </w:rPr>
        <w:t>Num</w:t>
      </w:r>
      <w:proofErr w:type="spellEnd"/>
      <w:r>
        <w:rPr>
          <w:lang w:val="en-GB"/>
        </w:rPr>
        <w:t xml:space="preserve"> 26:65], ‘</w:t>
      </w:r>
      <w:r w:rsidRPr="00113C5F">
        <w:rPr>
          <w:i/>
          <w:iCs/>
          <w:lang w:val="en-GB"/>
        </w:rPr>
        <w:t>m</w:t>
      </w:r>
      <w:r w:rsidRPr="00184E53">
        <w:rPr>
          <w:i/>
          <w:iCs/>
          <w:lang w:val="en-GB"/>
        </w:rPr>
        <w:t>an</w:t>
      </w:r>
      <w:r>
        <w:rPr>
          <w:i/>
          <w:iCs/>
          <w:lang w:val="en-GB"/>
        </w:rPr>
        <w:t>’</w:t>
      </w:r>
      <w:r>
        <w:rPr>
          <w:lang w:val="en-GB"/>
        </w:rPr>
        <w:t xml:space="preserve"> not woman. They were punished because they did not want to enter the Land, whereas women came out to ask for a portion of the Land. This is the reason that this story is written close to the death of the generation of the desert, in which men destroyed and women mended.”</w:t>
      </w:r>
    </w:p>
  </w:footnote>
  <w:footnote w:id="57">
    <w:p w14:paraId="7DB25DE2" w14:textId="49E53E80" w:rsidR="00AF449A" w:rsidRDefault="00AF449A" w:rsidP="00100CB6">
      <w:pPr>
        <w:pStyle w:val="FootnoteText"/>
        <w:bidi w:val="0"/>
        <w:jc w:val="both"/>
      </w:pPr>
      <w:r>
        <w:rPr>
          <w:rStyle w:val="FootnoteReference"/>
        </w:rPr>
        <w:footnoteRef/>
      </w:r>
      <w:r>
        <w:t xml:space="preserve">  </w:t>
      </w:r>
      <w:proofErr w:type="spellStart"/>
      <w:r>
        <w:t>Deut</w:t>
      </w:r>
      <w:proofErr w:type="spellEnd"/>
      <w:r>
        <w:t xml:space="preserve"> 31:12. </w:t>
      </w:r>
    </w:p>
  </w:footnote>
  <w:footnote w:id="58">
    <w:p w14:paraId="2140B5F0" w14:textId="5C358553" w:rsidR="00AF449A" w:rsidRPr="008F3534" w:rsidRDefault="00AF449A" w:rsidP="00717694">
      <w:pPr>
        <w:pStyle w:val="FootnoteText"/>
        <w:bidi w:val="0"/>
        <w:jc w:val="both"/>
        <w:rPr>
          <w:color w:val="4F81BD" w:themeColor="accent1"/>
          <w:rPrChange w:id="933" w:author="Adrian Sackson" w:date="2021-02-18T12:23:00Z">
            <w:rPr>
              <w:color w:val="C0504D" w:themeColor="accent2"/>
            </w:rPr>
          </w:rPrChange>
        </w:rPr>
      </w:pPr>
      <w:r>
        <w:rPr>
          <w:rStyle w:val="FootnoteReference"/>
        </w:rPr>
        <w:footnoteRef/>
      </w:r>
      <w:r>
        <w:rPr>
          <w:rFonts w:hint="cs"/>
          <w:rtl/>
        </w:rPr>
        <w:t xml:space="preserve"> </w:t>
      </w:r>
      <w:r>
        <w:t xml:space="preserve"> See </w:t>
      </w:r>
      <w:r w:rsidRPr="00AD7134">
        <w:t>b.</w:t>
      </w:r>
      <w:ins w:id="934" w:author="Adrian Sackson" w:date="2021-02-18T12:22:00Z">
        <w:r>
          <w:t xml:space="preserve"> </w:t>
        </w:r>
      </w:ins>
      <w:del w:id="935" w:author="Adrian Sackson" w:date="2021-02-18T15:08:00Z">
        <w:r w:rsidRPr="00AD7134" w:rsidDel="00C75CA7">
          <w:delText>Hag</w:delText>
        </w:r>
        <w:r w:rsidDel="00C75CA7">
          <w:delText>igah</w:delText>
        </w:r>
      </w:del>
      <w:proofErr w:type="spellStart"/>
      <w:ins w:id="936" w:author="Adrian Sackson" w:date="2021-02-18T15:08:00Z">
        <w:r w:rsidR="00C75CA7">
          <w:t>Ḥagigah</w:t>
        </w:r>
      </w:ins>
      <w:proofErr w:type="spellEnd"/>
      <w:r w:rsidRPr="00B97604">
        <w:t xml:space="preserve"> </w:t>
      </w:r>
      <w:r>
        <w:t xml:space="preserve">3a: “Our Rabbis taught: Once R. </w:t>
      </w:r>
      <w:proofErr w:type="spellStart"/>
      <w:r>
        <w:t>Johanan</w:t>
      </w:r>
      <w:proofErr w:type="spellEnd"/>
      <w:r>
        <w:t xml:space="preserve"> b. </w:t>
      </w:r>
      <w:proofErr w:type="spellStart"/>
      <w:r>
        <w:t>Beroka</w:t>
      </w:r>
      <w:proofErr w:type="spellEnd"/>
      <w:r>
        <w:t xml:space="preserve"> and R. Eleazar </w:t>
      </w:r>
      <w:proofErr w:type="spellStart"/>
      <w:r>
        <w:t>Hisma</w:t>
      </w:r>
      <w:proofErr w:type="spellEnd"/>
      <w:r>
        <w:t xml:space="preserve"> went to pay their respects to R. Joshua at </w:t>
      </w:r>
      <w:proofErr w:type="spellStart"/>
      <w:r>
        <w:t>Peki'in</w:t>
      </w:r>
      <w:proofErr w:type="spellEnd"/>
      <w:r>
        <w:t xml:space="preserve">. Said he to them: ‘What new teaching was there at the </w:t>
      </w:r>
      <w:proofErr w:type="spellStart"/>
      <w:r w:rsidRPr="00100CB6">
        <w:rPr>
          <w:i/>
          <w:iCs/>
        </w:rPr>
        <w:t>beit</w:t>
      </w:r>
      <w:proofErr w:type="spellEnd"/>
      <w:r w:rsidRPr="00100CB6">
        <w:rPr>
          <w:i/>
          <w:iCs/>
        </w:rPr>
        <w:t xml:space="preserve"> midrash</w:t>
      </w:r>
      <w:r>
        <w:t xml:space="preserve"> today?’ They replied: ‘We are thy disciples and thy waters do we drink.’ Said he to them: ‘Even so, it is impossible for a </w:t>
      </w:r>
      <w:proofErr w:type="spellStart"/>
      <w:r w:rsidRPr="00554E26">
        <w:rPr>
          <w:i/>
          <w:iCs/>
        </w:rPr>
        <w:t>beit</w:t>
      </w:r>
      <w:proofErr w:type="spellEnd"/>
      <w:r w:rsidRPr="00554E26">
        <w:rPr>
          <w:i/>
          <w:iCs/>
        </w:rPr>
        <w:t xml:space="preserve"> midrash</w:t>
      </w:r>
      <w:r>
        <w:t xml:space="preserve"> session to pass without some novel teaching. Whose sabbath was it?’ — ‘It was the sabbath of R. Eleazar b. ‘Azariah, [they replied].’ ‘And what was the theme of his Haggadic discourse today?’ They answered: ‘The section, “</w:t>
      </w:r>
      <w:r w:rsidRPr="00554E26">
        <w:t>Assemble.</w:t>
      </w:r>
      <w:r>
        <w:t>”’ ‘And what exposition did he give thereon?’ ‘“Assemble the people the men and the women and the children” [</w:t>
      </w:r>
      <w:proofErr w:type="spellStart"/>
      <w:r>
        <w:t>Deut</w:t>
      </w:r>
      <w:proofErr w:type="spellEnd"/>
      <w:r>
        <w:t xml:space="preserve"> 31:12]. If the men came to learn, the women came to hear, but wherefore have the little ones to come? In order to grant reward to those that bring them.’ Said he to them: ‘There was a fair jewel in your hand, and you sought to deprive me of it.’” We do not know what </w:t>
      </w:r>
      <w:del w:id="937" w:author="Shani Tzoref" w:date="2021-02-09T17:27:00Z">
        <w:r w:rsidDel="00554E26">
          <w:delText xml:space="preserve">was </w:delText>
        </w:r>
      </w:del>
      <w:r>
        <w:t xml:space="preserve">it </w:t>
      </w:r>
      <w:ins w:id="938" w:author="Shani Tzoref" w:date="2021-02-09T17:27:00Z">
        <w:r>
          <w:t xml:space="preserve">was </w:t>
        </w:r>
      </w:ins>
      <w:r>
        <w:t>and for what reason R. Joshua praised so firmly R. Eleazar’s homily. However, if one wants to be accurate</w:t>
      </w:r>
      <w:ins w:id="939" w:author="Shani Tzoref" w:date="2021-02-09T17:28:00Z">
        <w:r>
          <w:t>,</w:t>
        </w:r>
      </w:ins>
      <w:r>
        <w:t xml:space="preserve"> he will find that R. Eleazar reversed the order, for in the Scripture it said: “that they may hear and so learn” [</w:t>
      </w:r>
      <w:proofErr w:type="spellStart"/>
      <w:r>
        <w:t>Deut</w:t>
      </w:r>
      <w:proofErr w:type="spellEnd"/>
      <w:r>
        <w:t xml:space="preserve"> 31:12]. He put the men before the women, which is not the order of the Torah, that spoke of the women first. Also, he gave them only the hearing and not the learning, which means that he wanted to belittle the value of the women. R. Joshua was satisfied with this, because by then </w:t>
      </w:r>
      <w:ins w:id="940" w:author="Shani Tzoref" w:date="2021-02-09T17:30:00Z">
        <w:r>
          <w:t xml:space="preserve">the </w:t>
        </w:r>
      </w:ins>
      <w:del w:id="941" w:author="Shani Tzoref" w:date="2021-02-09T17:30:00Z">
        <w:r w:rsidDel="00681546">
          <w:delText xml:space="preserve">began the </w:delText>
        </w:r>
      </w:del>
      <w:r>
        <w:t>denigration of</w:t>
      </w:r>
      <w:ins w:id="942" w:author="Shani Tzoref" w:date="2021-02-09T17:30:00Z">
        <w:r>
          <w:t xml:space="preserve"> </w:t>
        </w:r>
      </w:ins>
      <w:del w:id="943" w:author="Shani Tzoref" w:date="2021-02-09T17:30:00Z">
        <w:r w:rsidDel="00681546">
          <w:delText xml:space="preserve"> the </w:delText>
        </w:r>
      </w:del>
      <w:r>
        <w:t>women</w:t>
      </w:r>
      <w:ins w:id="944" w:author="Shani Tzoref" w:date="2021-02-09T17:30:00Z">
        <w:r>
          <w:t xml:space="preserve"> had begun</w:t>
        </w:r>
      </w:ins>
      <w:r>
        <w:t xml:space="preserve">; and a word to the wise is sufficient.  </w:t>
      </w:r>
      <w:r w:rsidRPr="008F3534">
        <w:rPr>
          <w:color w:val="4F81BD" w:themeColor="accent1"/>
          <w:rPrChange w:id="945" w:author="Adrian Sackson" w:date="2021-02-18T12:23:00Z">
            <w:rPr/>
          </w:rPrChange>
        </w:rPr>
        <w:t>[TRANSLATOR’S NOTE: The verse says</w:t>
      </w:r>
      <w:ins w:id="946" w:author="Shani Tzoref" w:date="2021-02-09T17:28:00Z">
        <w:r w:rsidRPr="008F3534">
          <w:rPr>
            <w:color w:val="4F81BD" w:themeColor="accent1"/>
            <w:rPrChange w:id="947" w:author="Adrian Sackson" w:date="2021-02-18T12:23:00Z">
              <w:rPr/>
            </w:rPrChange>
          </w:rPr>
          <w:t>,</w:t>
        </w:r>
      </w:ins>
      <w:r w:rsidRPr="008F3534">
        <w:rPr>
          <w:color w:val="4F81BD" w:themeColor="accent1"/>
          <w:rPrChange w:id="948" w:author="Adrian Sackson" w:date="2021-02-18T12:23:00Z">
            <w:rPr/>
          </w:rPrChange>
        </w:rPr>
        <w:t xml:space="preserve"> “Assemble the people: the men, and the women, and the</w:t>
      </w:r>
      <w:r w:rsidRPr="008F3534">
        <w:rPr>
          <w:rFonts w:ascii="Arial" w:hAnsi="Arial" w:cs="Arial"/>
          <w:color w:val="4F81BD" w:themeColor="accent1"/>
          <w:shd w:val="clear" w:color="auto" w:fill="FFFFFF"/>
          <w:rPrChange w:id="949" w:author="Adrian Sackson" w:date="2021-02-18T12:23:00Z">
            <w:rPr>
              <w:rFonts w:ascii="Arial" w:hAnsi="Arial" w:cs="Arial"/>
              <w:shd w:val="clear" w:color="auto" w:fill="FFFFFF"/>
            </w:rPr>
          </w:rPrChange>
        </w:rPr>
        <w:t xml:space="preserve"> </w:t>
      </w:r>
      <w:r w:rsidRPr="008F3534">
        <w:rPr>
          <w:rFonts w:cs="Arial"/>
          <w:color w:val="4F81BD" w:themeColor="accent1"/>
          <w:shd w:val="clear" w:color="auto" w:fill="FFFFFF"/>
          <w:rPrChange w:id="950" w:author="Adrian Sackson" w:date="2021-02-18T12:23:00Z">
            <w:rPr>
              <w:rFonts w:cs="Arial"/>
              <w:shd w:val="clear" w:color="auto" w:fill="FFFFFF"/>
            </w:rPr>
          </w:rPrChange>
        </w:rPr>
        <w:t>children, and your stranger in your cities, in order that they hear, and in order that they learn and fear the Lord, your God.</w:t>
      </w:r>
      <w:r w:rsidRPr="008F3534">
        <w:rPr>
          <w:color w:val="4F81BD" w:themeColor="accent1"/>
          <w:rPrChange w:id="951" w:author="Adrian Sackson" w:date="2021-02-18T12:23:00Z">
            <w:rPr/>
          </w:rPrChange>
        </w:rPr>
        <w:t>” (</w:t>
      </w:r>
      <w:proofErr w:type="spellStart"/>
      <w:r w:rsidRPr="008F3534">
        <w:rPr>
          <w:color w:val="4F81BD" w:themeColor="accent1"/>
          <w:rPrChange w:id="952" w:author="Adrian Sackson" w:date="2021-02-18T12:23:00Z">
            <w:rPr/>
          </w:rPrChange>
        </w:rPr>
        <w:t>Deut</w:t>
      </w:r>
      <w:proofErr w:type="spellEnd"/>
      <w:r w:rsidRPr="008F3534">
        <w:rPr>
          <w:color w:val="4F81BD" w:themeColor="accent1"/>
          <w:rPrChange w:id="953" w:author="Adrian Sackson" w:date="2021-02-18T12:23:00Z">
            <w:rPr/>
          </w:rPrChange>
        </w:rPr>
        <w:t xml:space="preserve"> 31:12). Since men are mentioned first in this verse, either the verb “hear” should be related to them, or both “hear” and “listen” should be </w:t>
      </w:r>
      <w:r w:rsidRPr="008F3534">
        <w:rPr>
          <w:color w:val="4F81BD" w:themeColor="accent1"/>
          <w:rPrChange w:id="954" w:author="Adrian Sackson" w:date="2021-02-18T12:23:00Z">
            <w:rPr>
              <w:color w:val="000000" w:themeColor="text1"/>
            </w:rPr>
          </w:rPrChange>
        </w:rPr>
        <w:t xml:space="preserve">addressing men and women alike. However, the sages associated learning with men, while women were automatically allocated the passive hearing. </w:t>
      </w:r>
      <w:proofErr w:type="spellStart"/>
      <w:r w:rsidRPr="008F3534">
        <w:rPr>
          <w:color w:val="4F81BD" w:themeColor="accent1"/>
          <w:rPrChange w:id="955" w:author="Adrian Sackson" w:date="2021-02-18T12:23:00Z">
            <w:rPr>
              <w:color w:val="000000" w:themeColor="text1"/>
            </w:rPr>
          </w:rPrChange>
        </w:rPr>
        <w:t>Salamon’s</w:t>
      </w:r>
      <w:proofErr w:type="spellEnd"/>
      <w:r w:rsidRPr="008F3534">
        <w:rPr>
          <w:color w:val="4F81BD" w:themeColor="accent1"/>
          <w:rPrChange w:id="956" w:author="Adrian Sackson" w:date="2021-02-18T12:23:00Z">
            <w:rPr>
              <w:color w:val="000000" w:themeColor="text1"/>
            </w:rPr>
          </w:rPrChange>
        </w:rPr>
        <w:t xml:space="preserve"> words bring to mind one of the central </w:t>
      </w:r>
      <w:r w:rsidRPr="008F3534">
        <w:rPr>
          <w:color w:val="4F81BD" w:themeColor="accent1"/>
          <w:lang w:val="en-GB"/>
          <w:rPrChange w:id="957" w:author="Adrian Sackson" w:date="2021-02-18T12:23:00Z">
            <w:rPr>
              <w:color w:val="000000" w:themeColor="text1"/>
              <w:lang w:val="en-GB"/>
            </w:rPr>
          </w:rPrChange>
        </w:rPr>
        <w:t>claims of Jewish feminists, which deals with</w:t>
      </w:r>
      <w:r w:rsidRPr="008F3534">
        <w:rPr>
          <w:color w:val="4F81BD" w:themeColor="accent1"/>
          <w:rPrChange w:id="958" w:author="Adrian Sackson" w:date="2021-02-18T12:23:00Z">
            <w:rPr>
              <w:color w:val="000000" w:themeColor="text1"/>
            </w:rPr>
          </w:rPrChange>
        </w:rPr>
        <w:t xml:space="preserve"> the exclusion of women from the learners’ community.]</w:t>
      </w:r>
    </w:p>
  </w:footnote>
  <w:footnote w:id="59">
    <w:p w14:paraId="302C4B16" w14:textId="0EFC093A" w:rsidR="00AF449A" w:rsidRDefault="00AF449A" w:rsidP="00B97604">
      <w:pPr>
        <w:pStyle w:val="FootnoteText"/>
        <w:bidi w:val="0"/>
      </w:pPr>
      <w:r>
        <w:rPr>
          <w:rStyle w:val="FootnoteReference"/>
        </w:rPr>
        <w:footnoteRef/>
      </w:r>
      <w:r>
        <w:rPr>
          <w:rtl/>
        </w:rPr>
        <w:t xml:space="preserve"> </w:t>
      </w:r>
      <w:proofErr w:type="spellStart"/>
      <w:r>
        <w:t>Judg</w:t>
      </w:r>
      <w:proofErr w:type="spellEnd"/>
      <w:r>
        <w:t xml:space="preserve"> 4:4.</w:t>
      </w:r>
    </w:p>
  </w:footnote>
  <w:footnote w:id="60">
    <w:p w14:paraId="4694B552" w14:textId="236C8E9C" w:rsidR="00AF449A" w:rsidRPr="007949C6" w:rsidRDefault="00AF449A" w:rsidP="007949C6">
      <w:pPr>
        <w:pStyle w:val="FootnoteText"/>
        <w:bidi w:val="0"/>
        <w:rPr>
          <w:color w:val="4F81BD" w:themeColor="accent1"/>
          <w:rPrChange w:id="960" w:author="Adrian Sackson" w:date="2021-02-18T12:32:00Z">
            <w:rPr/>
          </w:rPrChange>
        </w:rPr>
      </w:pPr>
      <w:r>
        <w:rPr>
          <w:rStyle w:val="FootnoteReference"/>
        </w:rPr>
        <w:footnoteRef/>
      </w:r>
      <w:r>
        <w:rPr>
          <w:rtl/>
        </w:rPr>
        <w:t xml:space="preserve"> </w:t>
      </w:r>
      <w:r>
        <w:t>A woman is qualified to judge as deduced from “</w:t>
      </w:r>
      <w:r w:rsidRPr="004512F4">
        <w:t>that you shall set before them</w:t>
      </w:r>
      <w:r>
        <w:rPr>
          <w:i/>
          <w:iCs/>
        </w:rPr>
        <w:t>”</w:t>
      </w:r>
      <w:r>
        <w:t xml:space="preserve"> [</w:t>
      </w:r>
      <w:r>
        <w:rPr>
          <w:rFonts w:hint="cs"/>
        </w:rPr>
        <w:t>E</w:t>
      </w:r>
      <w:proofErr w:type="spellStart"/>
      <w:r>
        <w:rPr>
          <w:lang w:val="en-GB"/>
        </w:rPr>
        <w:t>xod</w:t>
      </w:r>
      <w:proofErr w:type="spellEnd"/>
      <w:r>
        <w:rPr>
          <w:lang w:val="en-GB"/>
        </w:rPr>
        <w:t xml:space="preserve"> 21:1]; </w:t>
      </w:r>
      <w:r>
        <w:t xml:space="preserve">see </w:t>
      </w:r>
      <w:r w:rsidRPr="004D5167">
        <w:t>b.</w:t>
      </w:r>
      <w:ins w:id="961" w:author="Adrian Sackson" w:date="2021-02-18T12:30:00Z">
        <w:r>
          <w:t xml:space="preserve"> </w:t>
        </w:r>
      </w:ins>
      <w:r w:rsidRPr="004D5167">
        <w:t>Kiddushin</w:t>
      </w:r>
      <w:r>
        <w:t xml:space="preserve"> 35a: “…the School of R. Ishmael taught likewise. The verse says, ‘that you shall set before them’ (</w:t>
      </w:r>
      <w:proofErr w:type="spellStart"/>
      <w:r>
        <w:t>Exod</w:t>
      </w:r>
      <w:proofErr w:type="spellEnd"/>
      <w:r>
        <w:t xml:space="preserve"> 21:1). Scripture equalized Woman and Man in respect of all civil laws in Scripture.” Thus, Deborah judged Israel, but to testify—</w:t>
      </w:r>
      <w:del w:id="962" w:author="Adrian Sackson" w:date="2021-02-18T12:30:00Z">
        <w:r w:rsidDel="00EC107B">
          <w:delText xml:space="preserve"> </w:delText>
        </w:r>
      </w:del>
      <w:r>
        <w:t xml:space="preserve">a woman is not qualified. See </w:t>
      </w:r>
      <w:r w:rsidRPr="004D5167">
        <w:t>b.</w:t>
      </w:r>
      <w:ins w:id="963" w:author="Adrian Sackson" w:date="2021-02-18T12:30:00Z">
        <w:r>
          <w:t xml:space="preserve"> </w:t>
        </w:r>
      </w:ins>
      <w:r w:rsidRPr="004D5167">
        <w:t>Niddah</w:t>
      </w:r>
      <w:r>
        <w:t xml:space="preserve"> 49b, on the </w:t>
      </w:r>
      <w:proofErr w:type="spellStart"/>
      <w:r>
        <w:t>mishnah</w:t>
      </w:r>
      <w:proofErr w:type="spellEnd"/>
      <w:r>
        <w:t>, “</w:t>
      </w:r>
      <w:r w:rsidRPr="00BE1428">
        <w:rPr>
          <w:color w:val="000000"/>
          <w:shd w:val="clear" w:color="auto" w:fill="FFFFFF" w:themeFill="background1"/>
        </w:rPr>
        <w:t>Whosoever is eligible to act as judge is eligible to act as witness.</w:t>
      </w:r>
      <w:r>
        <w:rPr>
          <w:color w:val="000000"/>
          <w:shd w:val="clear" w:color="auto" w:fill="FFFFFF" w:themeFill="background1"/>
        </w:rPr>
        <w:t>”</w:t>
      </w:r>
      <w:r>
        <w:t xml:space="preserve"> Keep all this in your mind </w:t>
      </w:r>
      <w:r w:rsidRPr="00891049">
        <w:t xml:space="preserve">because it </w:t>
      </w:r>
      <w:r>
        <w:t>is significant, and see</w:t>
      </w:r>
      <w:r w:rsidRPr="00891049">
        <w:t xml:space="preserve"> the </w:t>
      </w:r>
      <w:proofErr w:type="spellStart"/>
      <w:r w:rsidRPr="00891049">
        <w:t>Tosafists</w:t>
      </w:r>
      <w:proofErr w:type="spellEnd"/>
      <w:r w:rsidRPr="00891049">
        <w:t xml:space="preserve"> on </w:t>
      </w:r>
      <w:r w:rsidRPr="00C87481">
        <w:t>b.</w:t>
      </w:r>
      <w:ins w:id="964" w:author="Adrian Sackson" w:date="2021-02-18T12:30:00Z">
        <w:r>
          <w:t xml:space="preserve"> </w:t>
        </w:r>
      </w:ins>
      <w:r w:rsidRPr="00C87481">
        <w:t>Niddah</w:t>
      </w:r>
      <w:r w:rsidRPr="00891049">
        <w:t xml:space="preserve"> </w:t>
      </w:r>
      <w:r>
        <w:t xml:space="preserve">at the beginning of page </w:t>
      </w:r>
      <w:r w:rsidRPr="00891049">
        <w:t>50a</w:t>
      </w:r>
      <w:r>
        <w:t xml:space="preserve">; and a word to the wise is sufficient. And see the </w:t>
      </w:r>
      <w:proofErr w:type="spellStart"/>
      <w:r>
        <w:t>Tosafists</w:t>
      </w:r>
      <w:proofErr w:type="spellEnd"/>
      <w:r>
        <w:t xml:space="preserve"> on </w:t>
      </w:r>
      <w:r w:rsidRPr="00C87481">
        <w:t>b.</w:t>
      </w:r>
      <w:ins w:id="965" w:author="Adrian Sackson" w:date="2021-02-18T12:30:00Z">
        <w:r>
          <w:t xml:space="preserve"> </w:t>
        </w:r>
      </w:ins>
      <w:r w:rsidRPr="00C87481">
        <w:t xml:space="preserve">Baba </w:t>
      </w:r>
      <w:proofErr w:type="spellStart"/>
      <w:r w:rsidRPr="00C87481">
        <w:t>Kamma</w:t>
      </w:r>
      <w:proofErr w:type="spellEnd"/>
      <w:r>
        <w:t xml:space="preserve"> 15a, beginning with the words “you shall set before them.” And see the </w:t>
      </w:r>
      <w:proofErr w:type="spellStart"/>
      <w:r>
        <w:t>Tosafists</w:t>
      </w:r>
      <w:proofErr w:type="spellEnd"/>
      <w:r>
        <w:t xml:space="preserve"> on </w:t>
      </w:r>
      <w:r w:rsidRPr="00C87481">
        <w:t>b</w:t>
      </w:r>
      <w:r>
        <w:rPr>
          <w:i/>
          <w:iCs/>
        </w:rPr>
        <w:t>.</w:t>
      </w:r>
      <w:ins w:id="966" w:author="Adrian Sackson" w:date="2021-02-18T12:30:00Z">
        <w:r>
          <w:rPr>
            <w:i/>
            <w:iCs/>
          </w:rPr>
          <w:t xml:space="preserve"> </w:t>
        </w:r>
      </w:ins>
      <w:proofErr w:type="spellStart"/>
      <w:r w:rsidRPr="00C87481">
        <w:t>Yebamot</w:t>
      </w:r>
      <w:proofErr w:type="spellEnd"/>
      <w:r>
        <w:t xml:space="preserve"> 45b, beginning with the words “Did she not bathe.” But the Jerusalem Talmud [</w:t>
      </w:r>
      <w:r w:rsidRPr="00C87481">
        <w:t>y.</w:t>
      </w:r>
      <w:ins w:id="967" w:author="Adrian Sackson" w:date="2021-02-18T12:30:00Z">
        <w:r>
          <w:t xml:space="preserve"> </w:t>
        </w:r>
      </w:ins>
      <w:proofErr w:type="spellStart"/>
      <w:r w:rsidRPr="00C87481">
        <w:t>Yoma</w:t>
      </w:r>
      <w:proofErr w:type="spellEnd"/>
      <w:r>
        <w:rPr>
          <w:i/>
          <w:iCs/>
        </w:rPr>
        <w:t xml:space="preserve"> </w:t>
      </w:r>
      <w:r>
        <w:t xml:space="preserve">32a </w:t>
      </w:r>
      <w:proofErr w:type="spellStart"/>
      <w:r>
        <w:t>ch.</w:t>
      </w:r>
      <w:proofErr w:type="spellEnd"/>
      <w:r>
        <w:t xml:space="preserve"> 6 halakhah 1] does not say the same, but [says rather that] after she had been disqualified </w:t>
      </w:r>
      <w:del w:id="968" w:author="Adrian Sackson" w:date="2021-02-18T12:31:00Z">
        <w:r w:rsidDel="00EC107B">
          <w:delText>to testify</w:delText>
        </w:r>
      </w:del>
      <w:ins w:id="969" w:author="Adrian Sackson" w:date="2021-02-18T12:31:00Z">
        <w:r>
          <w:t>from testifying</w:t>
        </w:r>
      </w:ins>
      <w:r>
        <w:t xml:space="preserve"> they disqualified her for judging as well. This is turning one's back on [God]; </w:t>
      </w:r>
      <w:del w:id="970" w:author="Adrian Sackson" w:date="2021-02-18T12:31:00Z">
        <w:r w:rsidDel="00EC107B">
          <w:delText>check it</w:delText>
        </w:r>
      </w:del>
      <w:ins w:id="971" w:author="Adrian Sackson" w:date="2021-02-18T12:31:00Z">
        <w:r>
          <w:t>note this</w:t>
        </w:r>
      </w:ins>
      <w:r>
        <w:t xml:space="preserve">. And see the </w:t>
      </w:r>
      <w:proofErr w:type="spellStart"/>
      <w:r>
        <w:t>Tosafists</w:t>
      </w:r>
      <w:proofErr w:type="spellEnd"/>
      <w:r>
        <w:t xml:space="preserve"> on </w:t>
      </w:r>
      <w:r w:rsidRPr="00673904">
        <w:t>b.</w:t>
      </w:r>
      <w:ins w:id="972" w:author="Adrian Sackson" w:date="2021-02-18T12:31:00Z">
        <w:r>
          <w:t xml:space="preserve"> </w:t>
        </w:r>
      </w:ins>
      <w:r w:rsidRPr="00673904">
        <w:t>Sanhedrin</w:t>
      </w:r>
      <w:r>
        <w:t xml:space="preserve"> 24b beginning with the words “and these”; but the old version speaks about slaves, not </w:t>
      </w:r>
      <w:del w:id="973" w:author="Adrian Sackson" w:date="2021-02-18T12:31:00Z">
        <w:r w:rsidDel="00EC107B">
          <w:delText>the w</w:delText>
        </w:r>
      </w:del>
      <w:ins w:id="974" w:author="Adrian Sackson" w:date="2021-02-18T12:31:00Z">
        <w:r>
          <w:t>W</w:t>
        </w:r>
      </w:ins>
      <w:r>
        <w:t xml:space="preserve">oman. Rabbi Moses [Maimonides] of blessed memory completely omitted the </w:t>
      </w:r>
      <w:proofErr w:type="spellStart"/>
      <w:r>
        <w:t>hala</w:t>
      </w:r>
      <w:proofErr w:type="spellEnd"/>
      <w:r>
        <w:rPr>
          <w:lang w:val="en-GB"/>
        </w:rPr>
        <w:t>k</w:t>
      </w:r>
      <w:r>
        <w:t>hah and this needs investigation</w:t>
      </w:r>
      <w:r w:rsidRPr="00284DF1">
        <w:t xml:space="preserve">. </w:t>
      </w:r>
      <w:r w:rsidRPr="007949C6">
        <w:rPr>
          <w:color w:val="4F81BD" w:themeColor="accent1"/>
          <w:rPrChange w:id="975" w:author="Adrian Sackson" w:date="2021-02-18T12:32:00Z">
            <w:rPr/>
          </w:rPrChange>
        </w:rPr>
        <w:t>[</w:t>
      </w:r>
      <w:del w:id="976" w:author="Adrian Sackson" w:date="2021-02-18T12:32:00Z">
        <w:r w:rsidRPr="007949C6" w:rsidDel="007949C6">
          <w:rPr>
            <w:color w:val="4F81BD" w:themeColor="accent1"/>
            <w:rPrChange w:id="977" w:author="Adrian Sackson" w:date="2021-02-18T12:32:00Z">
              <w:rPr/>
            </w:rPrChange>
          </w:rPr>
          <w:delText xml:space="preserve">COMMENTATOR’S </w:delText>
        </w:r>
      </w:del>
      <w:ins w:id="978" w:author="Adrian Sackson" w:date="2021-02-18T12:32:00Z">
        <w:r w:rsidRPr="007949C6">
          <w:rPr>
            <w:color w:val="4F81BD" w:themeColor="accent1"/>
            <w:rPrChange w:id="979" w:author="Adrian Sackson" w:date="2021-02-18T12:32:00Z">
              <w:rPr/>
            </w:rPrChange>
          </w:rPr>
          <w:t xml:space="preserve">TRANSLATOR’S </w:t>
        </w:r>
      </w:ins>
      <w:r w:rsidRPr="007949C6">
        <w:rPr>
          <w:color w:val="4F81BD" w:themeColor="accent1"/>
          <w:rPrChange w:id="980" w:author="Adrian Sackson" w:date="2021-02-18T12:32:00Z">
            <w:rPr/>
          </w:rPrChange>
        </w:rPr>
        <w:t xml:space="preserve">NOTE: </w:t>
      </w:r>
      <w:proofErr w:type="spellStart"/>
      <w:r w:rsidRPr="007949C6">
        <w:rPr>
          <w:color w:val="4F81BD" w:themeColor="accent1"/>
          <w:rPrChange w:id="981" w:author="Adrian Sackson" w:date="2021-02-18T12:32:00Z">
            <w:rPr/>
          </w:rPrChange>
        </w:rPr>
        <w:t>Salamon</w:t>
      </w:r>
      <w:proofErr w:type="spellEnd"/>
      <w:r w:rsidRPr="007949C6">
        <w:rPr>
          <w:color w:val="4F81BD" w:themeColor="accent1"/>
          <w:rPrChange w:id="982" w:author="Adrian Sackson" w:date="2021-02-18T12:32:00Z">
            <w:rPr/>
          </w:rPrChange>
        </w:rPr>
        <w:t xml:space="preserve"> is annoyed by the rabbinic ruling that created a nexus between judging and testifying in the case of women. Women’s right to judge was retroactively taken from them on the bases of a rather </w:t>
      </w:r>
      <w:r w:rsidRPr="007949C6">
        <w:rPr>
          <w:color w:val="4F81BD" w:themeColor="accent1"/>
          <w:lang w:val="en-GB"/>
          <w:rPrChange w:id="983" w:author="Adrian Sackson" w:date="2021-02-18T12:32:00Z">
            <w:rPr>
              <w:lang w:val="en-GB"/>
            </w:rPr>
          </w:rPrChange>
        </w:rPr>
        <w:t>arbitrary ruling that banned them from testifying. The question of women’s judging and testifying has been one of the most discussed topics in connection with women’s place in Judaism.</w:t>
      </w:r>
      <w:r w:rsidRPr="007949C6">
        <w:rPr>
          <w:color w:val="4F81BD" w:themeColor="accent1"/>
          <w:rPrChange w:id="984" w:author="Adrian Sackson" w:date="2021-02-18T12:32:00Z">
            <w:rPr/>
          </w:rPrChange>
        </w:rPr>
        <w:t>]</w:t>
      </w:r>
    </w:p>
  </w:footnote>
  <w:footnote w:id="61">
    <w:p w14:paraId="51352AF9" w14:textId="3E1C8D17" w:rsidR="00AF449A" w:rsidDel="007B3992" w:rsidRDefault="00AF449A" w:rsidP="00B97604">
      <w:pPr>
        <w:pStyle w:val="FootnoteText"/>
        <w:bidi w:val="0"/>
        <w:jc w:val="both"/>
        <w:rPr>
          <w:del w:id="989" w:author="Shani Tzoref" w:date="2021-02-08T11:56:00Z"/>
          <w:rFonts w:eastAsia="Times New Roman" w:cs="Times New Roman"/>
        </w:rPr>
      </w:pPr>
      <w:r>
        <w:rPr>
          <w:rStyle w:val="FootnoteReference"/>
        </w:rPr>
        <w:footnoteRef/>
      </w:r>
      <w:r>
        <w:rPr>
          <w:rFonts w:eastAsia="Times New Roman" w:cs="Times New Roman" w:hint="cs"/>
          <w:i/>
          <w:iCs/>
          <w:rtl/>
        </w:rPr>
        <w:t xml:space="preserve"> </w:t>
      </w:r>
      <w:proofErr w:type="spellStart"/>
      <w:r w:rsidRPr="000D1900">
        <w:rPr>
          <w:rFonts w:eastAsia="Times New Roman" w:cstheme="minorHAnsi"/>
          <w:i/>
          <w:iCs/>
        </w:rPr>
        <w:t>Tanna</w:t>
      </w:r>
      <w:proofErr w:type="spellEnd"/>
      <w:r w:rsidRPr="000D1900">
        <w:rPr>
          <w:rFonts w:eastAsia="Times New Roman" w:cstheme="minorHAnsi"/>
          <w:i/>
          <w:iCs/>
        </w:rPr>
        <w:t xml:space="preserve"> debe El</w:t>
      </w:r>
      <w:r>
        <w:rPr>
          <w:rFonts w:eastAsia="Times New Roman" w:cstheme="minorHAnsi"/>
          <w:i/>
          <w:iCs/>
        </w:rPr>
        <w:t>i</w:t>
      </w:r>
      <w:r w:rsidRPr="000D1900">
        <w:rPr>
          <w:rFonts w:eastAsia="Times New Roman" w:cstheme="minorHAnsi"/>
          <w:i/>
          <w:iCs/>
        </w:rPr>
        <w:t>yahu</w:t>
      </w:r>
      <w:del w:id="990" w:author="Shani Tzoref" w:date="2021-02-08T12:30:00Z">
        <w:r w:rsidDel="000131A4">
          <w:rPr>
            <w:rFonts w:eastAsia="Times New Roman" w:cs="Times New Roman"/>
            <w:i/>
            <w:iCs/>
          </w:rPr>
          <w:delText>,</w:delText>
        </w:r>
      </w:del>
      <w:r>
        <w:rPr>
          <w:rFonts w:eastAsia="Times New Roman" w:cs="Times New Roman"/>
          <w:i/>
          <w:iCs/>
        </w:rPr>
        <w:t xml:space="preserve"> </w:t>
      </w:r>
      <w:r>
        <w:rPr>
          <w:rFonts w:eastAsia="Times New Roman" w:cs="Times New Roman"/>
        </w:rPr>
        <w:t>[</w:t>
      </w:r>
      <w:proofErr w:type="spellStart"/>
      <w:ins w:id="991" w:author="Shani Tzoref" w:date="2021-02-08T12:31:00Z">
        <w:r w:rsidRPr="0060219A">
          <w:rPr>
            <w:rFonts w:eastAsia="Times New Roman" w:cstheme="minorHAnsi"/>
          </w:rPr>
          <w:t>Braude</w:t>
        </w:r>
        <w:proofErr w:type="spellEnd"/>
        <w:r w:rsidRPr="0060219A">
          <w:rPr>
            <w:rFonts w:eastAsia="Times New Roman" w:cstheme="minorHAnsi"/>
          </w:rPr>
          <w:t xml:space="preserve"> and </w:t>
        </w:r>
        <w:proofErr w:type="spellStart"/>
        <w:r w:rsidRPr="0060219A">
          <w:rPr>
            <w:rFonts w:eastAsia="Times New Roman" w:cstheme="minorHAnsi"/>
          </w:rPr>
          <w:t>Kapstein</w:t>
        </w:r>
        <w:proofErr w:type="spellEnd"/>
        <w:r>
          <w:rPr>
            <w:rFonts w:eastAsia="Times New Roman" w:cstheme="minorHAnsi"/>
          </w:rPr>
          <w:t>,</w:t>
        </w:r>
      </w:ins>
      <w:ins w:id="992" w:author="Shani Tzoref" w:date="2021-02-08T12:32:00Z">
        <w:r>
          <w:rPr>
            <w:rFonts w:eastAsia="Times New Roman" w:cstheme="minorHAnsi"/>
          </w:rPr>
          <w:t xml:space="preserve"> </w:t>
        </w:r>
      </w:ins>
      <w:ins w:id="993" w:author="Shani Tzoref" w:date="2021-02-08T12:31:00Z">
        <w:r>
          <w:rPr>
            <w:rFonts w:eastAsia="Times New Roman" w:cstheme="minorHAnsi"/>
          </w:rPr>
          <w:t>eds.</w:t>
        </w:r>
      </w:ins>
      <w:r>
        <w:rPr>
          <w:rFonts w:eastAsia="Times New Roman" w:cstheme="minorHAnsi"/>
        </w:rPr>
        <w:t>,</w:t>
      </w:r>
      <w:ins w:id="994" w:author="Shani Tzoref" w:date="2021-02-08T12:31:00Z">
        <w:r>
          <w:rPr>
            <w:rFonts w:eastAsia="Times New Roman" w:cstheme="minorHAnsi"/>
          </w:rPr>
          <w:t xml:space="preserve"> </w:t>
        </w:r>
      </w:ins>
      <w:del w:id="995" w:author="Shani Tzoref" w:date="2021-02-08T12:31:00Z">
        <w:r w:rsidRPr="00112223" w:rsidDel="000131A4">
          <w:rPr>
            <w:rFonts w:eastAsia="Times New Roman" w:cs="Times New Roman"/>
          </w:rPr>
          <w:delText xml:space="preserve">part </w:delText>
        </w:r>
      </w:del>
      <w:r w:rsidRPr="00112223">
        <w:rPr>
          <w:rFonts w:eastAsia="Times New Roman" w:cs="Times New Roman"/>
        </w:rPr>
        <w:t>1</w:t>
      </w:r>
      <w:ins w:id="996" w:author="Shani Tzoref" w:date="2021-02-08T12:31:00Z">
        <w:r>
          <w:rPr>
            <w:rFonts w:eastAsia="Times New Roman" w:cs="Times New Roman"/>
          </w:rPr>
          <w:t>:</w:t>
        </w:r>
      </w:ins>
      <w:del w:id="997" w:author="Shani Tzoref" w:date="2021-02-08T12:31:00Z">
        <w:r w:rsidDel="000131A4">
          <w:rPr>
            <w:rFonts w:eastAsia="Times New Roman" w:cs="Times New Roman"/>
          </w:rPr>
          <w:delText xml:space="preserve">, p. </w:delText>
        </w:r>
      </w:del>
      <w:r>
        <w:rPr>
          <w:rFonts w:eastAsia="Times New Roman" w:cs="Times New Roman"/>
        </w:rPr>
        <w:t>152</w:t>
      </w:r>
      <w:ins w:id="998" w:author="Adrian Sackson" w:date="2021-02-11T12:56:00Z">
        <w:r>
          <w:rPr>
            <w:rFonts w:eastAsia="Times New Roman" w:cs="Times New Roman"/>
          </w:rPr>
          <w:t>]</w:t>
        </w:r>
      </w:ins>
      <w:ins w:id="999" w:author="Shani Tzoref" w:date="2021-02-08T12:31:00Z">
        <w:del w:id="1000" w:author="Adrian Sackson" w:date="2021-02-11T12:56:00Z">
          <w:r w:rsidDel="00186C6C">
            <w:rPr>
              <w:rFonts w:eastAsia="Times New Roman" w:cs="Times New Roman"/>
            </w:rPr>
            <w:delText>)</w:delText>
          </w:r>
        </w:del>
      </w:ins>
      <w:r>
        <w:rPr>
          <w:rFonts w:eastAsia="Times New Roman" w:cs="Times New Roman"/>
        </w:rPr>
        <w:t xml:space="preserve">: “Now Deborah, a prophetess, the wife of Lapidot…judged Israel at that time. … </w:t>
      </w:r>
      <w:proofErr w:type="spellStart"/>
      <w:r>
        <w:rPr>
          <w:rFonts w:eastAsia="Times New Roman" w:cs="Times New Roman"/>
        </w:rPr>
        <w:t>Pin</w:t>
      </w:r>
      <w:del w:id="1001" w:author="Adrian Sackson" w:date="2021-02-18T12:32:00Z">
        <w:r w:rsidDel="007949C6">
          <w:rPr>
            <w:rFonts w:eastAsia="Times New Roman" w:cs="Times New Roman"/>
          </w:rPr>
          <w:delText>c</w:delText>
        </w:r>
      </w:del>
      <w:ins w:id="1002" w:author="Adrian Sackson" w:date="2021-02-18T12:32:00Z">
        <w:r>
          <w:rPr>
            <w:rFonts w:eastAsia="Times New Roman" w:cstheme="minorHAnsi"/>
          </w:rPr>
          <w:t>ḥ</w:t>
        </w:r>
      </w:ins>
      <w:del w:id="1003" w:author="Adrian Sackson" w:date="2021-02-18T12:32:00Z">
        <w:r w:rsidDel="007949C6">
          <w:rPr>
            <w:rFonts w:eastAsia="Times New Roman" w:cs="Times New Roman"/>
          </w:rPr>
          <w:delText>h</w:delText>
        </w:r>
      </w:del>
      <w:r>
        <w:rPr>
          <w:rFonts w:eastAsia="Times New Roman" w:cs="Times New Roman"/>
        </w:rPr>
        <w:t>as</w:t>
      </w:r>
      <w:proofErr w:type="spellEnd"/>
      <w:r>
        <w:rPr>
          <w:rFonts w:eastAsia="Times New Roman" w:cs="Times New Roman"/>
        </w:rPr>
        <w:t>, the son of Eleazar, was still serving Israel in Deborah's time as judge and prophet. Hence it may be asked: What was the special character of Deborah that she, too, judged Israel and prophesied concerning them etc.”</w:t>
      </w:r>
      <w:r>
        <w:rPr>
          <w:rFonts w:eastAsia="Times New Roman" w:cs="Times New Roman"/>
          <w:lang w:val="en-GB"/>
        </w:rPr>
        <w:t>; see</w:t>
      </w:r>
      <w:r>
        <w:rPr>
          <w:rFonts w:eastAsia="Times New Roman" w:cs="Times New Roman"/>
        </w:rPr>
        <w:t xml:space="preserve"> there.</w:t>
      </w:r>
    </w:p>
    <w:p w14:paraId="14CDCD02" w14:textId="0B5518AC" w:rsidR="00AF449A" w:rsidRDefault="00AF449A" w:rsidP="007B3992">
      <w:pPr>
        <w:pStyle w:val="FootnoteText"/>
        <w:bidi w:val="0"/>
        <w:jc w:val="both"/>
      </w:pPr>
      <w:del w:id="1004" w:author="ג'וליה שוורצמן" w:date="2021-01-26T23:02:00Z">
        <w:r w:rsidRPr="00931869" w:rsidDel="00BF2E5C">
          <w:rPr>
            <w:noProof/>
          </w:rPr>
          <w:drawing>
            <wp:inline distT="0" distB="0" distL="0" distR="0" wp14:anchorId="07849E32" wp14:editId="79373413">
              <wp:extent cx="5274310" cy="619125"/>
              <wp:effectExtent l="0" t="0" r="2540" b="9525"/>
              <wp:docPr id="83" name="Picture 8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Text, letter&#10;&#10;Description automatically generated"/>
                      <pic:cNvPicPr/>
                    </pic:nvPicPr>
                    <pic:blipFill>
                      <a:blip r:embed="rId1"/>
                      <a:stretch>
                        <a:fillRect/>
                      </a:stretch>
                    </pic:blipFill>
                    <pic:spPr>
                      <a:xfrm>
                        <a:off x="0" y="0"/>
                        <a:ext cx="5274310" cy="619125"/>
                      </a:xfrm>
                      <a:prstGeom prst="rect">
                        <a:avLst/>
                      </a:prstGeom>
                    </pic:spPr>
                  </pic:pic>
                </a:graphicData>
              </a:graphic>
            </wp:inline>
          </w:drawing>
        </w:r>
      </w:del>
    </w:p>
  </w:footnote>
  <w:footnote w:id="62">
    <w:p w14:paraId="18414060" w14:textId="69B89ACE" w:rsidR="00AF449A" w:rsidRDefault="00AF449A" w:rsidP="00931869">
      <w:pPr>
        <w:pStyle w:val="FootnoteText"/>
        <w:bidi w:val="0"/>
      </w:pPr>
      <w:r>
        <w:rPr>
          <w:rStyle w:val="FootnoteReference"/>
        </w:rPr>
        <w:footnoteRef/>
      </w:r>
      <w:r>
        <w:rPr>
          <w:rtl/>
        </w:rPr>
        <w:t xml:space="preserve"> </w:t>
      </w:r>
      <w:r>
        <w:t>Ibid. “And she sat under the palm tree of Deborah between Ramah and Beth el [Judg. 4:5]. The sages said: As Samuel, sat in Ramah, so Deborah sat in Ramah.” [</w:t>
      </w:r>
      <w:proofErr w:type="spellStart"/>
      <w:ins w:id="1005" w:author="Shani Tzoref" w:date="2021-02-08T12:51:00Z">
        <w:r w:rsidRPr="0060219A">
          <w:rPr>
            <w:rFonts w:eastAsia="Times New Roman" w:cstheme="minorHAnsi"/>
          </w:rPr>
          <w:t>Braude</w:t>
        </w:r>
        <w:proofErr w:type="spellEnd"/>
        <w:r w:rsidRPr="0060219A">
          <w:rPr>
            <w:rFonts w:eastAsia="Times New Roman" w:cstheme="minorHAnsi"/>
          </w:rPr>
          <w:t xml:space="preserve"> and </w:t>
        </w:r>
        <w:proofErr w:type="spellStart"/>
        <w:r w:rsidRPr="0060219A">
          <w:rPr>
            <w:rFonts w:eastAsia="Times New Roman" w:cstheme="minorHAnsi"/>
          </w:rPr>
          <w:t>Kapstein</w:t>
        </w:r>
        <w:proofErr w:type="spellEnd"/>
        <w:r>
          <w:rPr>
            <w:rFonts w:eastAsia="Times New Roman" w:cstheme="minorHAnsi"/>
          </w:rPr>
          <w:t>, eds.</w:t>
        </w:r>
      </w:ins>
      <w:r>
        <w:rPr>
          <w:rFonts w:eastAsia="Times New Roman" w:cstheme="minorHAnsi"/>
        </w:rPr>
        <w:t>,</w:t>
      </w:r>
      <w:ins w:id="1006" w:author="Shani Tzoref" w:date="2021-02-08T12:51:00Z">
        <w:r>
          <w:rPr>
            <w:rFonts w:eastAsia="Times New Roman" w:cstheme="minorHAnsi"/>
          </w:rPr>
          <w:t xml:space="preserve"> </w:t>
        </w:r>
        <w:del w:id="1007" w:author="Shani Tzoref" w:date="2021-02-08T12:31:00Z">
          <w:r w:rsidRPr="00112223" w:rsidDel="000131A4">
            <w:rPr>
              <w:rFonts w:eastAsia="Times New Roman" w:cs="Times New Roman"/>
            </w:rPr>
            <w:delText xml:space="preserve">part </w:delText>
          </w:r>
        </w:del>
        <w:r w:rsidRPr="00112223">
          <w:rPr>
            <w:rFonts w:eastAsia="Times New Roman" w:cs="Times New Roman"/>
          </w:rPr>
          <w:t>1</w:t>
        </w:r>
        <w:r>
          <w:rPr>
            <w:rFonts w:eastAsia="Times New Roman" w:cs="Times New Roman"/>
          </w:rPr>
          <w:t>:</w:t>
        </w:r>
      </w:ins>
      <w:del w:id="1008" w:author="Shani Tzoref" w:date="2021-02-08T12:51:00Z">
        <w:r w:rsidDel="00FF5BDD">
          <w:delText xml:space="preserve">p. </w:delText>
        </w:r>
      </w:del>
      <w:r>
        <w:t>155]</w:t>
      </w:r>
    </w:p>
  </w:footnote>
  <w:footnote w:id="63">
    <w:p w14:paraId="46F4554A" w14:textId="2BFC7B4F" w:rsidR="00AF449A" w:rsidRDefault="00AF449A" w:rsidP="00B97604">
      <w:pPr>
        <w:pStyle w:val="FootnoteText"/>
        <w:bidi w:val="0"/>
      </w:pPr>
      <w:r>
        <w:rPr>
          <w:rStyle w:val="FootnoteReference"/>
        </w:rPr>
        <w:footnoteRef/>
      </w:r>
      <w:r>
        <w:rPr>
          <w:rtl/>
        </w:rPr>
        <w:t xml:space="preserve"> </w:t>
      </w:r>
      <w:proofErr w:type="spellStart"/>
      <w:r>
        <w:t>Judg</w:t>
      </w:r>
      <w:proofErr w:type="spellEnd"/>
      <w:r>
        <w:t xml:space="preserve"> 4:8: “If you go with me, I will go.”</w:t>
      </w:r>
    </w:p>
  </w:footnote>
  <w:footnote w:id="64">
    <w:p w14:paraId="2678DE03" w14:textId="5749AB29" w:rsidR="00AF449A" w:rsidRDefault="00AF449A" w:rsidP="00B97604">
      <w:pPr>
        <w:pStyle w:val="FootnoteText"/>
        <w:bidi w:val="0"/>
      </w:pPr>
      <w:r>
        <w:rPr>
          <w:rStyle w:val="FootnoteReference"/>
        </w:rPr>
        <w:footnoteRef/>
      </w:r>
      <w:r>
        <w:t xml:space="preserve"> Ibid. 4:9.</w:t>
      </w:r>
    </w:p>
  </w:footnote>
  <w:footnote w:id="65">
    <w:p w14:paraId="05E9E2AC" w14:textId="7E9A7B68" w:rsidR="00AF449A" w:rsidRDefault="00AF449A" w:rsidP="00B97604">
      <w:pPr>
        <w:pStyle w:val="FootnoteText"/>
        <w:bidi w:val="0"/>
      </w:pPr>
      <w:r>
        <w:rPr>
          <w:rStyle w:val="FootnoteReference"/>
        </w:rPr>
        <w:footnoteRef/>
      </w:r>
      <w:r>
        <w:rPr>
          <w:rtl/>
        </w:rPr>
        <w:t xml:space="preserve"> </w:t>
      </w:r>
      <w:r>
        <w:t xml:space="preserve"> Ibid. 5:1.</w:t>
      </w:r>
    </w:p>
  </w:footnote>
  <w:footnote w:id="66">
    <w:p w14:paraId="490018FF" w14:textId="5766ED8E" w:rsidR="00AF449A" w:rsidRDefault="00AF449A" w:rsidP="00931869">
      <w:pPr>
        <w:pStyle w:val="FootnoteText"/>
        <w:bidi w:val="0"/>
      </w:pPr>
      <w:r>
        <w:rPr>
          <w:rStyle w:val="FootnoteReference"/>
        </w:rPr>
        <w:footnoteRef/>
      </w:r>
      <w:r>
        <w:rPr>
          <w:rtl/>
        </w:rPr>
        <w:t xml:space="preserve"> </w:t>
      </w:r>
      <w:proofErr w:type="spellStart"/>
      <w:r w:rsidRPr="00A417EC">
        <w:rPr>
          <w:rFonts w:eastAsia="Times New Roman" w:cs="Times New Roman"/>
          <w:i/>
          <w:iCs/>
        </w:rPr>
        <w:t>Tanna</w:t>
      </w:r>
      <w:proofErr w:type="spellEnd"/>
      <w:r w:rsidRPr="00A417EC">
        <w:rPr>
          <w:rFonts w:eastAsia="Times New Roman" w:cs="Times New Roman"/>
          <w:i/>
          <w:iCs/>
        </w:rPr>
        <w:t xml:space="preserve"> debe El</w:t>
      </w:r>
      <w:r>
        <w:rPr>
          <w:rFonts w:eastAsia="Times New Roman" w:cs="Times New Roman"/>
          <w:i/>
          <w:iCs/>
        </w:rPr>
        <w:t>i</w:t>
      </w:r>
      <w:r w:rsidRPr="00A417EC">
        <w:rPr>
          <w:rFonts w:eastAsia="Times New Roman" w:cs="Times New Roman"/>
          <w:i/>
          <w:iCs/>
        </w:rPr>
        <w:t>yahu</w:t>
      </w:r>
      <w:r>
        <w:t xml:space="preserve"> [</w:t>
      </w:r>
      <w:proofErr w:type="spellStart"/>
      <w:ins w:id="1010" w:author="Shani Tzoref" w:date="2021-02-08T12:32:00Z">
        <w:r w:rsidRPr="0060219A">
          <w:rPr>
            <w:rFonts w:eastAsia="Times New Roman" w:cstheme="minorHAnsi"/>
          </w:rPr>
          <w:t>Braude</w:t>
        </w:r>
        <w:proofErr w:type="spellEnd"/>
        <w:r w:rsidRPr="0060219A">
          <w:rPr>
            <w:rFonts w:eastAsia="Times New Roman" w:cstheme="minorHAnsi"/>
          </w:rPr>
          <w:t xml:space="preserve"> and </w:t>
        </w:r>
        <w:proofErr w:type="spellStart"/>
        <w:r w:rsidRPr="0060219A">
          <w:rPr>
            <w:rFonts w:eastAsia="Times New Roman" w:cstheme="minorHAnsi"/>
          </w:rPr>
          <w:t>Kapstein</w:t>
        </w:r>
        <w:proofErr w:type="spellEnd"/>
        <w:r>
          <w:rPr>
            <w:rFonts w:eastAsia="Times New Roman" w:cstheme="minorHAnsi"/>
          </w:rPr>
          <w:t>, eds.</w:t>
        </w:r>
      </w:ins>
      <w:r>
        <w:rPr>
          <w:rFonts w:eastAsia="Times New Roman" w:cstheme="minorHAnsi"/>
        </w:rPr>
        <w:t>,</w:t>
      </w:r>
      <w:ins w:id="1011" w:author="Shani Tzoref" w:date="2021-02-08T12:32:00Z">
        <w:r>
          <w:rPr>
            <w:rFonts w:eastAsia="Times New Roman" w:cstheme="minorHAnsi"/>
          </w:rPr>
          <w:t xml:space="preserve"> 1: </w:t>
        </w:r>
      </w:ins>
      <w:del w:id="1012" w:author="Shani Tzoref" w:date="2021-02-08T12:32:00Z">
        <w:r w:rsidDel="000131A4">
          <w:delText xml:space="preserve">part I, p. </w:delText>
        </w:r>
      </w:del>
      <w:r>
        <w:t xml:space="preserve">153]: “…Deborah's husband was completely illiterate. So his wife said to him: ‘Come on, {I will} make wicks {for you}, and take them to the Holy Place in Shiloh. Your portion may thus be with men of worth, and you will have life in the world-to-come etc.’”; see there. </w:t>
      </w:r>
    </w:p>
  </w:footnote>
  <w:footnote w:id="67">
    <w:p w14:paraId="1EC03D78" w14:textId="2FFEC348" w:rsidR="00AF449A" w:rsidRDefault="00AF449A" w:rsidP="00B97604">
      <w:pPr>
        <w:pStyle w:val="FootnoteText"/>
        <w:bidi w:val="0"/>
      </w:pPr>
      <w:r>
        <w:rPr>
          <w:rStyle w:val="FootnoteReference"/>
        </w:rPr>
        <w:footnoteRef/>
      </w:r>
      <w:r>
        <w:t xml:space="preserve"> [</w:t>
      </w:r>
      <w:proofErr w:type="spellStart"/>
      <w:r>
        <w:t>Judg</w:t>
      </w:r>
      <w:proofErr w:type="spellEnd"/>
      <w:r>
        <w:t>] ibid. [5:24].</w:t>
      </w:r>
    </w:p>
  </w:footnote>
  <w:footnote w:id="68">
    <w:p w14:paraId="12F6286B" w14:textId="297ABC73" w:rsidR="00AF449A" w:rsidRDefault="00AF449A" w:rsidP="000131A4">
      <w:pPr>
        <w:pStyle w:val="FootnoteText"/>
        <w:bidi w:val="0"/>
        <w:spacing w:before="240"/>
      </w:pPr>
      <w:r>
        <w:rPr>
          <w:rStyle w:val="FootnoteReference"/>
        </w:rPr>
        <w:footnoteRef/>
      </w:r>
      <w:r>
        <w:rPr>
          <w:rtl/>
        </w:rPr>
        <w:t xml:space="preserve"> </w:t>
      </w:r>
      <w:proofErr w:type="spellStart"/>
      <w:r w:rsidRPr="00150A5B">
        <w:rPr>
          <w:rFonts w:eastAsia="Times New Roman" w:cs="Times New Roman"/>
          <w:i/>
          <w:iCs/>
          <w:lang w:val="en-AU"/>
          <w:rPrChange w:id="1013" w:author="Adrian Sackson" w:date="2021-02-22T08:28:00Z">
            <w:rPr>
              <w:rFonts w:eastAsia="Times New Roman" w:cs="Times New Roman"/>
              <w:i/>
              <w:iCs/>
            </w:rPr>
          </w:rPrChange>
        </w:rPr>
        <w:t>Tanna</w:t>
      </w:r>
      <w:proofErr w:type="spellEnd"/>
      <w:r w:rsidRPr="00150A5B">
        <w:rPr>
          <w:rFonts w:eastAsia="Times New Roman" w:cs="Times New Roman"/>
          <w:i/>
          <w:iCs/>
          <w:lang w:val="en-AU"/>
          <w:rPrChange w:id="1014" w:author="Adrian Sackson" w:date="2021-02-22T08:28:00Z">
            <w:rPr>
              <w:rFonts w:eastAsia="Times New Roman" w:cs="Times New Roman"/>
              <w:i/>
              <w:iCs/>
            </w:rPr>
          </w:rPrChange>
        </w:rPr>
        <w:t xml:space="preserve"> debe Eliyahu</w:t>
      </w:r>
      <w:r w:rsidRPr="00150A5B">
        <w:rPr>
          <w:lang w:val="en-AU"/>
          <w:rPrChange w:id="1015" w:author="Adrian Sackson" w:date="2021-02-22T08:28:00Z">
            <w:rPr/>
          </w:rPrChange>
        </w:rPr>
        <w:t xml:space="preserve"> </w:t>
      </w:r>
      <w:ins w:id="1016" w:author="Shani Tzoref" w:date="2021-02-08T12:33:00Z">
        <w:r w:rsidRPr="00150A5B">
          <w:rPr>
            <w:lang w:val="en-AU"/>
            <w:rPrChange w:id="1017" w:author="Adrian Sackson" w:date="2021-02-22T08:28:00Z">
              <w:rPr/>
            </w:rPrChange>
          </w:rPr>
          <w:t>[</w:t>
        </w:r>
      </w:ins>
      <w:proofErr w:type="spellStart"/>
      <w:ins w:id="1018" w:author="Shani Tzoref" w:date="2021-02-08T12:32:00Z">
        <w:r w:rsidRPr="00150A5B">
          <w:rPr>
            <w:rFonts w:eastAsia="Times New Roman" w:cstheme="minorHAnsi"/>
            <w:lang w:val="en-AU"/>
            <w:rPrChange w:id="1019" w:author="Adrian Sackson" w:date="2021-02-22T08:28:00Z">
              <w:rPr>
                <w:rFonts w:eastAsia="Times New Roman" w:cstheme="minorHAnsi"/>
              </w:rPr>
            </w:rPrChange>
          </w:rPr>
          <w:t>Braude</w:t>
        </w:r>
        <w:proofErr w:type="spellEnd"/>
        <w:r w:rsidRPr="00150A5B">
          <w:rPr>
            <w:rFonts w:eastAsia="Times New Roman" w:cstheme="minorHAnsi"/>
            <w:lang w:val="en-AU"/>
            <w:rPrChange w:id="1020" w:author="Adrian Sackson" w:date="2021-02-22T08:28:00Z">
              <w:rPr>
                <w:rFonts w:eastAsia="Times New Roman" w:cstheme="minorHAnsi"/>
              </w:rPr>
            </w:rPrChange>
          </w:rPr>
          <w:t xml:space="preserve"> and </w:t>
        </w:r>
        <w:proofErr w:type="spellStart"/>
        <w:r w:rsidRPr="00150A5B">
          <w:rPr>
            <w:rFonts w:eastAsia="Times New Roman" w:cstheme="minorHAnsi"/>
            <w:lang w:val="en-AU"/>
            <w:rPrChange w:id="1021" w:author="Adrian Sackson" w:date="2021-02-22T08:28:00Z">
              <w:rPr>
                <w:rFonts w:eastAsia="Times New Roman" w:cstheme="minorHAnsi"/>
              </w:rPr>
            </w:rPrChange>
          </w:rPr>
          <w:t>Kapstein</w:t>
        </w:r>
        <w:proofErr w:type="spellEnd"/>
        <w:r w:rsidRPr="00150A5B">
          <w:rPr>
            <w:rFonts w:eastAsia="Times New Roman" w:cstheme="minorHAnsi"/>
            <w:lang w:val="en-AU"/>
            <w:rPrChange w:id="1022" w:author="Adrian Sackson" w:date="2021-02-22T08:28:00Z">
              <w:rPr>
                <w:rFonts w:eastAsia="Times New Roman" w:cstheme="minorHAnsi"/>
              </w:rPr>
            </w:rPrChange>
          </w:rPr>
          <w:t>, eds.</w:t>
        </w:r>
      </w:ins>
      <w:r w:rsidRPr="00150A5B">
        <w:rPr>
          <w:rFonts w:eastAsia="Times New Roman" w:cstheme="minorHAnsi"/>
          <w:lang w:val="en-AU"/>
          <w:rPrChange w:id="1023" w:author="Adrian Sackson" w:date="2021-02-22T08:28:00Z">
            <w:rPr>
              <w:rFonts w:eastAsia="Times New Roman" w:cstheme="minorHAnsi"/>
            </w:rPr>
          </w:rPrChange>
        </w:rPr>
        <w:t xml:space="preserve">; </w:t>
      </w:r>
      <w:proofErr w:type="spellStart"/>
      <w:ins w:id="1024" w:author="Shani Tzoref" w:date="2021-02-08T12:33:00Z">
        <w:r w:rsidRPr="00150A5B">
          <w:rPr>
            <w:rFonts w:eastAsia="Times New Roman" w:cstheme="minorHAnsi"/>
            <w:lang w:val="en-AU"/>
            <w:rPrChange w:id="1025" w:author="Adrian Sackson" w:date="2021-02-22T08:28:00Z">
              <w:rPr>
                <w:rFonts w:eastAsia="Times New Roman" w:cstheme="minorHAnsi"/>
              </w:rPr>
            </w:rPrChange>
          </w:rPr>
          <w:t>c</w:t>
        </w:r>
      </w:ins>
      <w:ins w:id="1026" w:author="Shani Tzoref" w:date="2021-02-08T12:32:00Z">
        <w:r w:rsidRPr="00150A5B">
          <w:rPr>
            <w:lang w:val="en-AU"/>
            <w:rPrChange w:id="1027" w:author="Adrian Sackson" w:date="2021-02-22T08:28:00Z">
              <w:rPr>
                <w:lang w:val="en-GB"/>
              </w:rPr>
            </w:rPrChange>
          </w:rPr>
          <w:t>h.</w:t>
        </w:r>
        <w:proofErr w:type="spellEnd"/>
        <w:r w:rsidRPr="00150A5B">
          <w:rPr>
            <w:lang w:val="en-AU"/>
            <w:rPrChange w:id="1028" w:author="Adrian Sackson" w:date="2021-02-22T08:28:00Z">
              <w:rPr>
                <w:lang w:val="en-GB"/>
              </w:rPr>
            </w:rPrChange>
          </w:rPr>
          <w:t xml:space="preserve"> 9</w:t>
        </w:r>
      </w:ins>
      <w:ins w:id="1029" w:author="Shani Tzoref" w:date="2021-02-08T12:33:00Z">
        <w:r w:rsidRPr="00150A5B">
          <w:rPr>
            <w:lang w:val="en-AU"/>
            <w:rPrChange w:id="1030" w:author="Adrian Sackson" w:date="2021-02-22T08:28:00Z">
              <w:rPr>
                <w:lang w:val="en-GB"/>
              </w:rPr>
            </w:rPrChange>
          </w:rPr>
          <w:t>,</w:t>
        </w:r>
      </w:ins>
      <w:ins w:id="1031" w:author="Shani Tzoref" w:date="2021-02-08T12:32:00Z">
        <w:r w:rsidRPr="00150A5B">
          <w:rPr>
            <w:lang w:val="en-AU"/>
            <w:rPrChange w:id="1032" w:author="Adrian Sackson" w:date="2021-02-22T08:28:00Z">
              <w:rPr>
                <w:lang w:val="en-GB"/>
              </w:rPr>
            </w:rPrChange>
          </w:rPr>
          <w:t xml:space="preserve"> </w:t>
        </w:r>
      </w:ins>
      <w:del w:id="1033" w:author="Shani Tzoref" w:date="2021-02-08T12:32:00Z">
        <w:r w:rsidRPr="00150A5B" w:rsidDel="000131A4">
          <w:rPr>
            <w:lang w:val="en-AU"/>
            <w:rPrChange w:id="1034" w:author="Adrian Sackson" w:date="2021-02-22T08:28:00Z">
              <w:rPr>
                <w:lang w:val="en-GB"/>
              </w:rPr>
            </w:rPrChange>
          </w:rPr>
          <w:delText xml:space="preserve">part </w:delText>
        </w:r>
      </w:del>
      <w:r w:rsidRPr="00150A5B">
        <w:rPr>
          <w:lang w:val="en-AU"/>
          <w:rPrChange w:id="1035" w:author="Adrian Sackson" w:date="2021-02-22T08:28:00Z">
            <w:rPr>
              <w:lang w:val="en-GB"/>
            </w:rPr>
          </w:rPrChange>
        </w:rPr>
        <w:t>1</w:t>
      </w:r>
      <w:del w:id="1036" w:author="Shani Tzoref" w:date="2021-02-08T12:32:00Z">
        <w:r w:rsidRPr="00150A5B" w:rsidDel="000131A4">
          <w:rPr>
            <w:lang w:val="en-AU"/>
            <w:rPrChange w:id="1037" w:author="Adrian Sackson" w:date="2021-02-22T08:28:00Z">
              <w:rPr>
                <w:lang w:val="en-GB"/>
              </w:rPr>
            </w:rPrChange>
          </w:rPr>
          <w:delText xml:space="preserve">, </w:delText>
        </w:r>
      </w:del>
      <w:ins w:id="1038" w:author="Shani Tzoref" w:date="2021-02-08T12:33:00Z">
        <w:r w:rsidRPr="00150A5B">
          <w:rPr>
            <w:lang w:val="en-AU"/>
            <w:rPrChange w:id="1039" w:author="Adrian Sackson" w:date="2021-02-22T08:28:00Z">
              <w:rPr>
                <w:lang w:val="en-GB"/>
              </w:rPr>
            </w:rPrChange>
          </w:rPr>
          <w:t>:</w:t>
        </w:r>
      </w:ins>
      <w:del w:id="1040" w:author="Shani Tzoref" w:date="2021-02-08T12:33:00Z">
        <w:r w:rsidRPr="00150A5B" w:rsidDel="000131A4">
          <w:rPr>
            <w:lang w:val="en-AU"/>
            <w:rPrChange w:id="1041" w:author="Adrian Sackson" w:date="2021-02-22T08:28:00Z">
              <w:rPr>
                <w:lang w:val="en-GB"/>
              </w:rPr>
            </w:rPrChange>
          </w:rPr>
          <w:delText>c</w:delText>
        </w:r>
      </w:del>
      <w:del w:id="1042" w:author="Shani Tzoref" w:date="2021-02-08T12:32:00Z">
        <w:r w:rsidRPr="00150A5B" w:rsidDel="000131A4">
          <w:rPr>
            <w:lang w:val="en-AU"/>
            <w:rPrChange w:id="1043" w:author="Adrian Sackson" w:date="2021-02-22T08:28:00Z">
              <w:rPr>
                <w:lang w:val="en-GB"/>
              </w:rPr>
            </w:rPrChange>
          </w:rPr>
          <w:delText>h. 9 [</w:delText>
        </w:r>
        <w:r w:rsidRPr="00150A5B" w:rsidDel="000131A4">
          <w:rPr>
            <w:lang w:val="en-AU"/>
            <w:rPrChange w:id="1044" w:author="Adrian Sackson" w:date="2021-02-22T08:28:00Z">
              <w:rPr/>
            </w:rPrChange>
          </w:rPr>
          <w:delText xml:space="preserve"> </w:delText>
        </w:r>
      </w:del>
      <w:del w:id="1045" w:author="Shani Tzoref" w:date="2021-02-08T12:33:00Z">
        <w:r w:rsidRPr="00150A5B" w:rsidDel="000131A4">
          <w:rPr>
            <w:lang w:val="en-AU"/>
            <w:rPrChange w:id="1046" w:author="Adrian Sackson" w:date="2021-02-22T08:28:00Z">
              <w:rPr/>
            </w:rPrChange>
          </w:rPr>
          <w:delText xml:space="preserve">p. </w:delText>
        </w:r>
      </w:del>
      <w:r w:rsidRPr="00150A5B">
        <w:rPr>
          <w:lang w:val="en-AU"/>
          <w:rPrChange w:id="1047" w:author="Adrian Sackson" w:date="2021-02-22T08:28:00Z">
            <w:rPr/>
          </w:rPrChange>
        </w:rPr>
        <w:t xml:space="preserve">157]. </w:t>
      </w:r>
      <w:r w:rsidRPr="0013189F">
        <w:t>Th</w:t>
      </w:r>
      <w:r>
        <w:t xml:space="preserve">us said the sages: “Yael was a woman of worth who did her husband’s will. </w:t>
      </w:r>
      <w:r w:rsidRPr="00346F73">
        <w:t>Indeed it is well said</w:t>
      </w:r>
      <w:r>
        <w:t xml:space="preserve"> that no woman is to be regarded as worthy unless she does her husband's will.”—But God forbid, that a woman who is considered to be of worth would be one that would do her husband's will by committing adultery (for our days are not like former days). But Esther and Yael made themselves [as] “</w:t>
      </w:r>
      <w:r w:rsidRPr="00B46ED1">
        <w:t>natural soil</w:t>
      </w:r>
      <w:r w:rsidRPr="00D23088">
        <w:t>” [</w:t>
      </w:r>
      <w:proofErr w:type="spellStart"/>
      <w:r w:rsidRPr="00FC039A">
        <w:rPr>
          <w:i/>
          <w:iCs/>
        </w:rPr>
        <w:t>karka</w:t>
      </w:r>
      <w:proofErr w:type="spellEnd"/>
      <w:ins w:id="1048" w:author="Adrian Sackson" w:date="2021-02-18T12:37:00Z">
        <w:r>
          <w:rPr>
            <w:i/>
            <w:iCs/>
          </w:rPr>
          <w:t>‘</w:t>
        </w:r>
      </w:ins>
      <w:r w:rsidRPr="00FC039A">
        <w:rPr>
          <w:i/>
          <w:iCs/>
        </w:rPr>
        <w:t xml:space="preserve"> </w:t>
      </w:r>
      <w:ins w:id="1049" w:author="Adrian Sackson" w:date="2021-02-18T12:37:00Z">
        <w:r>
          <w:rPr>
            <w:i/>
            <w:iCs/>
          </w:rPr>
          <w:t>‘</w:t>
        </w:r>
      </w:ins>
      <w:proofErr w:type="spellStart"/>
      <w:del w:id="1050" w:author="Adrian Sackson" w:date="2021-02-18T12:37:00Z">
        <w:r w:rsidRPr="00FC039A" w:rsidDel="007949C6">
          <w:rPr>
            <w:i/>
            <w:iCs/>
          </w:rPr>
          <w:delText>‘</w:delText>
        </w:r>
      </w:del>
      <w:r w:rsidRPr="00FC039A">
        <w:rPr>
          <w:i/>
          <w:iCs/>
        </w:rPr>
        <w:t>olam</w:t>
      </w:r>
      <w:proofErr w:type="spellEnd"/>
      <w:r w:rsidRPr="00D23088">
        <w:t xml:space="preserve">] </w:t>
      </w:r>
      <w:r>
        <w:t xml:space="preserve">in order to save their people’s life from the hands of the foe (See </w:t>
      </w:r>
      <w:r w:rsidRPr="00B46ED1">
        <w:t>b.</w:t>
      </w:r>
      <w:ins w:id="1051" w:author="Adrian Sackson" w:date="2021-02-18T12:37:00Z">
        <w:r>
          <w:t xml:space="preserve"> </w:t>
        </w:r>
      </w:ins>
      <w:proofErr w:type="spellStart"/>
      <w:r w:rsidRPr="00B46ED1">
        <w:t>Ketuboth</w:t>
      </w:r>
      <w:proofErr w:type="spellEnd"/>
      <w:r w:rsidRPr="00B97604">
        <w:t xml:space="preserve"> </w:t>
      </w:r>
      <w:r>
        <w:t xml:space="preserve">3b, in the </w:t>
      </w:r>
      <w:proofErr w:type="spellStart"/>
      <w:r>
        <w:t>Tosafists</w:t>
      </w:r>
      <w:proofErr w:type="spellEnd"/>
      <w:r>
        <w:t xml:space="preserve">, beginning with "and to explain"), and they did so only with the consent of the husband, for if they did it without his consent, they would have been called “unfaithful to her husband,” and the husbands would have been allowed to divorce them even according to the House of </w:t>
      </w:r>
      <w:proofErr w:type="spellStart"/>
      <w:r>
        <w:t>Shammai</w:t>
      </w:r>
      <w:proofErr w:type="spellEnd"/>
      <w:r>
        <w:t xml:space="preserve"> (</w:t>
      </w:r>
      <w:r w:rsidRPr="00990502">
        <w:t>b.</w:t>
      </w:r>
      <w:ins w:id="1052" w:author="Adrian Sackson" w:date="2021-02-18T12:38:00Z">
        <w:r>
          <w:t xml:space="preserve"> </w:t>
        </w:r>
      </w:ins>
      <w:proofErr w:type="spellStart"/>
      <w:r w:rsidRPr="00990502">
        <w:t>Gittin</w:t>
      </w:r>
      <w:proofErr w:type="spellEnd"/>
      <w:r>
        <w:t xml:space="preserve"> 90a). This is, I think, also the opinion of </w:t>
      </w:r>
      <w:proofErr w:type="spellStart"/>
      <w:r>
        <w:t>Rabbenu</w:t>
      </w:r>
      <w:proofErr w:type="spellEnd"/>
      <w:r>
        <w:t xml:space="preserve"> Tam (</w:t>
      </w:r>
      <w:proofErr w:type="spellStart"/>
      <w:r>
        <w:t>Tosafists</w:t>
      </w:r>
      <w:proofErr w:type="spellEnd"/>
      <w:r>
        <w:t xml:space="preserve"> on </w:t>
      </w:r>
      <w:r w:rsidRPr="00990502">
        <w:t>b.</w:t>
      </w:r>
      <w:ins w:id="1053" w:author="Adrian Sackson" w:date="2021-02-18T12:38:00Z">
        <w:r>
          <w:t xml:space="preserve"> </w:t>
        </w:r>
      </w:ins>
      <w:r w:rsidRPr="00990502">
        <w:t>Sanhedrin</w:t>
      </w:r>
      <w:r>
        <w:t xml:space="preserve"> 74a). </w:t>
      </w:r>
      <w:r w:rsidRPr="007949C6">
        <w:rPr>
          <w:color w:val="4F81BD" w:themeColor="accent1"/>
          <w:rPrChange w:id="1054" w:author="Adrian Sackson" w:date="2021-02-18T12:38:00Z">
            <w:rPr/>
          </w:rPrChange>
        </w:rPr>
        <w:t xml:space="preserve">[TRANSLATOR’S NOTE: Some commentators understood from </w:t>
      </w:r>
      <w:proofErr w:type="spellStart"/>
      <w:r w:rsidRPr="007949C6">
        <w:rPr>
          <w:color w:val="4F81BD" w:themeColor="accent1"/>
          <w:rPrChange w:id="1055" w:author="Adrian Sackson" w:date="2021-02-18T12:38:00Z">
            <w:rPr/>
          </w:rPrChange>
        </w:rPr>
        <w:t>Rabbenu</w:t>
      </w:r>
      <w:proofErr w:type="spellEnd"/>
      <w:r w:rsidRPr="007949C6">
        <w:rPr>
          <w:color w:val="4F81BD" w:themeColor="accent1"/>
          <w:rPrChange w:id="1056" w:author="Adrian Sackson" w:date="2021-02-18T12:38:00Z">
            <w:rPr/>
          </w:rPrChange>
        </w:rPr>
        <w:t xml:space="preserve"> Tam's words that having intercourse with a gentile is not adultery, because of </w:t>
      </w:r>
      <w:proofErr w:type="spellStart"/>
      <w:r w:rsidRPr="007949C6">
        <w:rPr>
          <w:color w:val="4F81BD" w:themeColor="accent1"/>
          <w:rPrChange w:id="1057" w:author="Adrian Sackson" w:date="2021-02-18T12:38:00Z">
            <w:rPr/>
          </w:rPrChange>
        </w:rPr>
        <w:t>Ezek</w:t>
      </w:r>
      <w:proofErr w:type="spellEnd"/>
      <w:r w:rsidRPr="007949C6">
        <w:rPr>
          <w:color w:val="4F81BD" w:themeColor="accent1"/>
          <w:rPrChange w:id="1058" w:author="Adrian Sackson" w:date="2021-02-18T12:38:00Z">
            <w:rPr/>
          </w:rPrChange>
        </w:rPr>
        <w:t xml:space="preserve"> 23:20, but </w:t>
      </w:r>
      <w:proofErr w:type="spellStart"/>
      <w:r w:rsidRPr="007949C6">
        <w:rPr>
          <w:color w:val="4F81BD" w:themeColor="accent1"/>
          <w:rPrChange w:id="1059" w:author="Adrian Sackson" w:date="2021-02-18T12:38:00Z">
            <w:rPr/>
          </w:rPrChange>
        </w:rPr>
        <w:t>Salamon</w:t>
      </w:r>
      <w:proofErr w:type="spellEnd"/>
      <w:r w:rsidRPr="007949C6">
        <w:rPr>
          <w:color w:val="4F81BD" w:themeColor="accent1"/>
          <w:rPrChange w:id="1060" w:author="Adrian Sackson" w:date="2021-02-18T12:38:00Z">
            <w:rPr/>
          </w:rPrChange>
        </w:rPr>
        <w:t xml:space="preserve"> does not think that this was his opinion.]</w:t>
      </w:r>
      <w:r w:rsidRPr="00562AE3">
        <w:t xml:space="preserve"> </w:t>
      </w:r>
      <w:r>
        <w:t>And in that case there is no problem with the question in the Jerusalem Talmud (</w:t>
      </w:r>
      <w:proofErr w:type="spellStart"/>
      <w:r>
        <w:t>Tosafists</w:t>
      </w:r>
      <w:proofErr w:type="spellEnd"/>
      <w:r>
        <w:t xml:space="preserve"> on </w:t>
      </w:r>
      <w:r w:rsidRPr="00AA1CA1">
        <w:t>b.</w:t>
      </w:r>
      <w:ins w:id="1061" w:author="Adrian Sackson" w:date="2021-02-18T12:38:00Z">
        <w:r>
          <w:t xml:space="preserve"> </w:t>
        </w:r>
      </w:ins>
      <w:proofErr w:type="spellStart"/>
      <w:r w:rsidRPr="00AA1CA1">
        <w:t>Gittin</w:t>
      </w:r>
      <w:proofErr w:type="spellEnd"/>
      <w:r>
        <w:t>, ibid., beginning with the words “What is further” [</w:t>
      </w:r>
      <w:proofErr w:type="spellStart"/>
      <w:r w:rsidRPr="00AA1CA1">
        <w:rPr>
          <w:i/>
          <w:iCs/>
        </w:rPr>
        <w:t>mah</w:t>
      </w:r>
      <w:proofErr w:type="spellEnd"/>
      <w:r w:rsidRPr="00AA1CA1">
        <w:rPr>
          <w:i/>
          <w:iCs/>
        </w:rPr>
        <w:t xml:space="preserve"> </w:t>
      </w:r>
      <w:proofErr w:type="spellStart"/>
      <w:r w:rsidRPr="00AA1CA1">
        <w:rPr>
          <w:i/>
          <w:iCs/>
        </w:rPr>
        <w:t>lehalan</w:t>
      </w:r>
      <w:proofErr w:type="spellEnd"/>
      <w:r>
        <w:t>]); one needs the verse “the first husband who divorced her etc.” [</w:t>
      </w:r>
      <w:proofErr w:type="spellStart"/>
      <w:r>
        <w:t>Deut</w:t>
      </w:r>
      <w:proofErr w:type="spellEnd"/>
      <w:r>
        <w:t xml:space="preserve"> 24:4] for a case in which she made herself “</w:t>
      </w:r>
      <w:r w:rsidRPr="00B86969">
        <w:t>natural soil</w:t>
      </w:r>
      <w:r>
        <w:t xml:space="preserve">” without her </w:t>
      </w:r>
      <w:r w:rsidRPr="00F57134">
        <w:rPr>
          <w:color w:val="000000" w:themeColor="text1"/>
        </w:rPr>
        <w:t>husband’s consent and he divorced her. She is not forbidden to him on account of [the prohibition of] a wayward wife [</w:t>
      </w:r>
      <w:proofErr w:type="spellStart"/>
      <w:r w:rsidRPr="00F57134">
        <w:rPr>
          <w:color w:val="000000" w:themeColor="text1"/>
        </w:rPr>
        <w:t>sotah</w:t>
      </w:r>
      <w:proofErr w:type="spellEnd"/>
      <w:r w:rsidRPr="00F57134">
        <w:rPr>
          <w:color w:val="000000" w:themeColor="text1"/>
        </w:rPr>
        <w:t>] because “the </w:t>
      </w:r>
      <w:r w:rsidRPr="00F57134">
        <w:rPr>
          <w:rFonts w:cstheme="minorHAnsi"/>
          <w:color w:val="000000" w:themeColor="text1"/>
        </w:rPr>
        <w:t>All Merciful declared their children to be legally fatherless.” [b.</w:t>
      </w:r>
      <w:ins w:id="1062" w:author="Adrian Sackson" w:date="2021-02-18T12:39:00Z">
        <w:r>
          <w:rPr>
            <w:rFonts w:cstheme="minorHAnsi"/>
            <w:color w:val="000000" w:themeColor="text1"/>
          </w:rPr>
          <w:t xml:space="preserve"> </w:t>
        </w:r>
      </w:ins>
      <w:r w:rsidRPr="00F57134">
        <w:rPr>
          <w:rFonts w:cstheme="minorHAnsi"/>
          <w:color w:val="000000" w:themeColor="text1"/>
        </w:rPr>
        <w:t>Y</w:t>
      </w:r>
      <w:proofErr w:type="spellStart"/>
      <w:r w:rsidRPr="00F57134">
        <w:rPr>
          <w:rFonts w:cstheme="minorHAnsi"/>
          <w:color w:val="000000" w:themeColor="text1"/>
          <w:lang w:val="en-GB"/>
        </w:rPr>
        <w:t>ebamot</w:t>
      </w:r>
      <w:proofErr w:type="spellEnd"/>
      <w:r w:rsidRPr="00F57134">
        <w:rPr>
          <w:rFonts w:cstheme="minorHAnsi"/>
          <w:color w:val="000000" w:themeColor="text1"/>
          <w:lang w:val="en-GB"/>
        </w:rPr>
        <w:t xml:space="preserve"> 98a]</w:t>
      </w:r>
      <w:r w:rsidRPr="00F57134">
        <w:rPr>
          <w:color w:val="000000" w:themeColor="text1"/>
          <w:lang w:val="en-GB"/>
        </w:rPr>
        <w:t xml:space="preserve"> </w:t>
      </w:r>
      <w:r w:rsidRPr="007949C6">
        <w:rPr>
          <w:color w:val="4F81BD" w:themeColor="accent1"/>
          <w:rPrChange w:id="1063" w:author="Adrian Sackson" w:date="2021-02-18T12:39:00Z">
            <w:rPr>
              <w:color w:val="000000" w:themeColor="text1"/>
            </w:rPr>
          </w:rPrChange>
        </w:rPr>
        <w:t xml:space="preserve">[TRANSLATOR’S NOTE: Having intercourse with a gentile is not considered adultery, because the semen of the gentile is like the semen of an animal, and having intercourse with an animal is not adultery. This ruling was probably meant to protect Jewish women against a divorce in case of a rape by a gentile.] </w:t>
      </w:r>
      <w:r w:rsidRPr="00F57134">
        <w:rPr>
          <w:color w:val="000000" w:themeColor="text1"/>
        </w:rPr>
        <w:t xml:space="preserve">In </w:t>
      </w:r>
      <w:r>
        <w:t>any case he is permitted to divorce her. A</w:t>
      </w:r>
      <w:r w:rsidRPr="008C6379">
        <w:t xml:space="preserve"> </w:t>
      </w:r>
      <w:r>
        <w:t>word to the wise is sufficient.</w:t>
      </w:r>
    </w:p>
  </w:footnote>
  <w:footnote w:id="69">
    <w:p w14:paraId="1B7AD5EF" w14:textId="5A12CBB2" w:rsidR="00AF449A" w:rsidRDefault="00AF449A" w:rsidP="00B97604">
      <w:pPr>
        <w:pStyle w:val="FootnoteText"/>
        <w:bidi w:val="0"/>
        <w:jc w:val="both"/>
      </w:pPr>
      <w:r>
        <w:rPr>
          <w:rStyle w:val="FootnoteReference"/>
        </w:rPr>
        <w:footnoteRef/>
      </w:r>
      <w:r>
        <w:rPr>
          <w:rtl/>
        </w:rPr>
        <w:t xml:space="preserve"> </w:t>
      </w:r>
      <w:r>
        <w:t xml:space="preserve"> </w:t>
      </w:r>
      <w:proofErr w:type="spellStart"/>
      <w:r>
        <w:t>Judg</w:t>
      </w:r>
      <w:proofErr w:type="spellEnd"/>
      <w:r>
        <w:t xml:space="preserve"> 4:21.</w:t>
      </w:r>
    </w:p>
  </w:footnote>
  <w:footnote w:id="70">
    <w:p w14:paraId="526DECA4" w14:textId="1ADE89CD" w:rsidR="00AF449A" w:rsidRDefault="00AF449A" w:rsidP="00B97604">
      <w:pPr>
        <w:pStyle w:val="FootnoteText"/>
        <w:bidi w:val="0"/>
        <w:jc w:val="both"/>
      </w:pPr>
      <w:r>
        <w:rPr>
          <w:rStyle w:val="FootnoteReference"/>
        </w:rPr>
        <w:footnoteRef/>
      </w:r>
      <w:r>
        <w:rPr>
          <w:rtl/>
        </w:rPr>
        <w:t xml:space="preserve"> </w:t>
      </w:r>
      <w:r>
        <w:t xml:space="preserve"> 1 Sam 1:6.</w:t>
      </w:r>
    </w:p>
  </w:footnote>
  <w:footnote w:id="71">
    <w:p w14:paraId="5E1C3FF8" w14:textId="5991EC17" w:rsidR="00AF449A" w:rsidRDefault="00AF449A" w:rsidP="00B97604">
      <w:pPr>
        <w:pStyle w:val="FootnoteText"/>
        <w:bidi w:val="0"/>
      </w:pPr>
      <w:r>
        <w:rPr>
          <w:rStyle w:val="FootnoteReference"/>
        </w:rPr>
        <w:footnoteRef/>
      </w:r>
      <w:r>
        <w:rPr>
          <w:rtl/>
        </w:rPr>
        <w:t xml:space="preserve"> </w:t>
      </w:r>
      <w:r>
        <w:t xml:space="preserve"> Ibid. 1:13.</w:t>
      </w:r>
    </w:p>
  </w:footnote>
  <w:footnote w:id="72">
    <w:p w14:paraId="26749101" w14:textId="6C15025C" w:rsidR="00AF449A" w:rsidRDefault="00AF449A" w:rsidP="00446359">
      <w:pPr>
        <w:pStyle w:val="FootnoteText"/>
        <w:bidi w:val="0"/>
        <w:jc w:val="both"/>
      </w:pPr>
      <w:r>
        <w:rPr>
          <w:rStyle w:val="FootnoteReference"/>
        </w:rPr>
        <w:footnoteRef/>
      </w:r>
      <w:r>
        <w:t xml:space="preserve"> </w:t>
      </w:r>
      <w:r w:rsidRPr="000659ED">
        <w:t>b.</w:t>
      </w:r>
      <w:ins w:id="1064" w:author="Adrian Sackson" w:date="2021-02-18T12:39:00Z">
        <w:r>
          <w:t xml:space="preserve"> </w:t>
        </w:r>
      </w:ins>
      <w:proofErr w:type="spellStart"/>
      <w:r w:rsidRPr="000659ED">
        <w:t>Bera</w:t>
      </w:r>
      <w:ins w:id="1065" w:author="Shani Tzoref" w:date="2021-02-08T14:05:00Z">
        <w:r>
          <w:t>k</w:t>
        </w:r>
      </w:ins>
      <w:del w:id="1066" w:author="Shani Tzoref" w:date="2021-02-08T14:05:00Z">
        <w:r w:rsidRPr="000659ED" w:rsidDel="0004268B">
          <w:delText>c</w:delText>
        </w:r>
      </w:del>
      <w:r w:rsidRPr="000659ED">
        <w:t>hot</w:t>
      </w:r>
      <w:proofErr w:type="spellEnd"/>
      <w:r>
        <w:t xml:space="preserve"> 31a: “R. </w:t>
      </w:r>
      <w:proofErr w:type="spellStart"/>
      <w:r>
        <w:t>Hamnuna</w:t>
      </w:r>
      <w:proofErr w:type="spellEnd"/>
      <w:r>
        <w:t xml:space="preserve"> said: ‘How many most important laws can be learnt from these verses relating to Hannah!’ etc.”; see there.</w:t>
      </w:r>
    </w:p>
  </w:footnote>
  <w:footnote w:id="73">
    <w:p w14:paraId="2B2491FA" w14:textId="33DB9042" w:rsidR="00AF449A" w:rsidRDefault="00AF449A" w:rsidP="00B97604">
      <w:pPr>
        <w:pStyle w:val="FootnoteText"/>
        <w:bidi w:val="0"/>
        <w:jc w:val="both"/>
      </w:pPr>
      <w:r>
        <w:rPr>
          <w:rStyle w:val="FootnoteReference"/>
        </w:rPr>
        <w:footnoteRef/>
      </w:r>
      <w:r>
        <w:rPr>
          <w:rtl/>
        </w:rPr>
        <w:t xml:space="preserve"> </w:t>
      </w:r>
      <w:proofErr w:type="spellStart"/>
      <w:r w:rsidRPr="00FC039A">
        <w:t>b.Ta</w:t>
      </w:r>
      <w:ins w:id="1067" w:author="Adrian Sackson" w:date="2021-02-18T12:39:00Z">
        <w:r>
          <w:t>‘</w:t>
        </w:r>
      </w:ins>
      <w:del w:id="1068" w:author="Adrian Sackson" w:date="2021-02-18T12:39:00Z">
        <w:r w:rsidDel="00030026">
          <w:delText>‘</w:delText>
        </w:r>
      </w:del>
      <w:r w:rsidRPr="00FC039A">
        <w:t>anit</w:t>
      </w:r>
      <w:proofErr w:type="spellEnd"/>
      <w:r w:rsidRPr="00B97604">
        <w:t xml:space="preserve"> </w:t>
      </w:r>
      <w:r>
        <w:t>2a: “…</w:t>
      </w:r>
      <w:r w:rsidRPr="00784902">
        <w:t xml:space="preserve"> </w:t>
      </w:r>
      <w:r>
        <w:t>to serve Him with all your heart. What is service of the heart? You must need say, prayer” see there.</w:t>
      </w:r>
    </w:p>
  </w:footnote>
  <w:footnote w:id="74">
    <w:p w14:paraId="54B42F4B" w14:textId="0939FBC3" w:rsidR="00AF449A" w:rsidRDefault="00AF449A" w:rsidP="00983D78">
      <w:pPr>
        <w:pStyle w:val="FootnoteText"/>
        <w:bidi w:val="0"/>
        <w:jc w:val="both"/>
      </w:pPr>
      <w:r>
        <w:rPr>
          <w:rStyle w:val="FootnoteReference"/>
        </w:rPr>
        <w:footnoteRef/>
      </w:r>
      <w:r>
        <w:rPr>
          <w:rtl/>
        </w:rPr>
        <w:t xml:space="preserve"> </w:t>
      </w:r>
      <w:r w:rsidRPr="000659ED">
        <w:t>b.</w:t>
      </w:r>
      <w:ins w:id="1069" w:author="Adrian Sackson" w:date="2021-02-18T12:39:00Z">
        <w:r>
          <w:t xml:space="preserve"> </w:t>
        </w:r>
      </w:ins>
      <w:proofErr w:type="spellStart"/>
      <w:r w:rsidRPr="000659ED">
        <w:t>Bera</w:t>
      </w:r>
      <w:ins w:id="1070" w:author="Shani Tzoref" w:date="2021-02-08T14:05:00Z">
        <w:r>
          <w:t>k</w:t>
        </w:r>
      </w:ins>
      <w:del w:id="1071" w:author="Shani Tzoref" w:date="2021-02-08T14:05:00Z">
        <w:r w:rsidRPr="000659ED" w:rsidDel="0004268B">
          <w:delText>c</w:delText>
        </w:r>
      </w:del>
      <w:r w:rsidRPr="000659ED">
        <w:t>hot</w:t>
      </w:r>
      <w:proofErr w:type="spellEnd"/>
      <w:r>
        <w:t xml:space="preserve"> 31b: “‘And Hannah answered and said, “No, my lord.”’ Ulla, or as some say R. Jose b. </w:t>
      </w:r>
      <w:proofErr w:type="spellStart"/>
      <w:r>
        <w:t>Hanina</w:t>
      </w:r>
      <w:proofErr w:type="spellEnd"/>
      <w:r>
        <w:t>, said: ‘She said to him: “Thou art no lord in this matter, nor does the Holy spirit rest on thee, that thou suspect me of this thing.”’”</w:t>
      </w:r>
    </w:p>
  </w:footnote>
  <w:footnote w:id="75">
    <w:p w14:paraId="7FFF25DC" w14:textId="3EEF4726" w:rsidR="00AF449A" w:rsidRDefault="00AF449A" w:rsidP="00B97604">
      <w:pPr>
        <w:pStyle w:val="FootnoteText"/>
        <w:bidi w:val="0"/>
      </w:pPr>
      <w:r>
        <w:rPr>
          <w:rStyle w:val="FootnoteReference"/>
        </w:rPr>
        <w:footnoteRef/>
      </w:r>
      <w:r>
        <w:rPr>
          <w:rtl/>
        </w:rPr>
        <w:t xml:space="preserve"> </w:t>
      </w:r>
      <w:r>
        <w:t>1 Sam 3:20.</w:t>
      </w:r>
    </w:p>
  </w:footnote>
  <w:footnote w:id="76">
    <w:p w14:paraId="7A5C5FAE" w14:textId="107C1BC5" w:rsidR="00AF449A" w:rsidRDefault="00AF449A" w:rsidP="00B97604">
      <w:pPr>
        <w:pStyle w:val="FootnoteText"/>
        <w:bidi w:val="0"/>
        <w:jc w:val="both"/>
      </w:pPr>
      <w:r>
        <w:rPr>
          <w:rStyle w:val="FootnoteReference"/>
        </w:rPr>
        <w:footnoteRef/>
      </w:r>
      <w:r>
        <w:rPr>
          <w:rtl/>
        </w:rPr>
        <w:t xml:space="preserve"> </w:t>
      </w:r>
      <w:r w:rsidRPr="00B86E86">
        <w:t>b.</w:t>
      </w:r>
      <w:ins w:id="1072" w:author="Adrian Sackson" w:date="2021-02-18T12:40:00Z">
        <w:r>
          <w:t xml:space="preserve"> </w:t>
        </w:r>
      </w:ins>
      <w:proofErr w:type="spellStart"/>
      <w:r w:rsidRPr="00B86E86">
        <w:t>Bera</w:t>
      </w:r>
      <w:ins w:id="1073" w:author="Shani Tzoref" w:date="2021-02-08T14:06:00Z">
        <w:r>
          <w:t>k</w:t>
        </w:r>
      </w:ins>
      <w:del w:id="1074" w:author="Shani Tzoref" w:date="2021-02-08T14:06:00Z">
        <w:r w:rsidRPr="00B86E86" w:rsidDel="0004268B">
          <w:delText>c</w:delText>
        </w:r>
      </w:del>
      <w:r w:rsidRPr="00B86E86">
        <w:t>hot</w:t>
      </w:r>
      <w:proofErr w:type="spellEnd"/>
      <w:r>
        <w:t xml:space="preserve"> ibid.: “R. </w:t>
      </w:r>
      <w:proofErr w:type="spellStart"/>
      <w:r>
        <w:t>Johanan</w:t>
      </w:r>
      <w:proofErr w:type="spellEnd"/>
      <w:r>
        <w:t xml:space="preserve"> said: Seed that will be equal to two men, namely, Moses and Aaron”; see there.</w:t>
      </w:r>
    </w:p>
  </w:footnote>
  <w:footnote w:id="77">
    <w:p w14:paraId="5644565B" w14:textId="57103267" w:rsidR="00AF449A" w:rsidRDefault="00AF449A" w:rsidP="0076453B">
      <w:pPr>
        <w:pStyle w:val="FootnoteText"/>
        <w:bidi w:val="0"/>
        <w:jc w:val="both"/>
      </w:pPr>
      <w:r>
        <w:rPr>
          <w:rStyle w:val="FootnoteReference"/>
        </w:rPr>
        <w:footnoteRef/>
      </w:r>
      <w:r>
        <w:rPr>
          <w:rtl/>
        </w:rPr>
        <w:t xml:space="preserve"> </w:t>
      </w:r>
      <w:del w:id="1080" w:author="Shani Tzoref" w:date="2021-02-08T15:40:00Z">
        <w:r w:rsidDel="0015174C">
          <w:delText xml:space="preserve"> </w:delText>
        </w:r>
      </w:del>
      <w:proofErr w:type="spellStart"/>
      <w:r w:rsidRPr="008806A2">
        <w:rPr>
          <w:i/>
          <w:iCs/>
        </w:rPr>
        <w:t>Yalkut</w:t>
      </w:r>
      <w:proofErr w:type="spellEnd"/>
      <w:r w:rsidRPr="001615FC">
        <w:t xml:space="preserve"> [</w:t>
      </w:r>
      <w:proofErr w:type="spellStart"/>
      <w:r w:rsidRPr="008806A2">
        <w:rPr>
          <w:i/>
          <w:iCs/>
        </w:rPr>
        <w:t>Shimoni</w:t>
      </w:r>
      <w:proofErr w:type="spellEnd"/>
      <w:r w:rsidRPr="001615FC">
        <w:t>]</w:t>
      </w:r>
      <w:r>
        <w:t xml:space="preserve"> 1</w:t>
      </w:r>
      <w:ins w:id="1081" w:author="Adrian Sackson" w:date="2021-02-18T12:43:00Z">
        <w:r>
          <w:t xml:space="preserve"> </w:t>
        </w:r>
      </w:ins>
      <w:r>
        <w:t xml:space="preserve">Sam [61]: “We learn from this that women are </w:t>
      </w:r>
      <w:r>
        <w:rPr>
          <w:lang w:val="en-GB"/>
        </w:rPr>
        <w:t>obligated to</w:t>
      </w:r>
      <w:r>
        <w:t xml:space="preserve"> </w:t>
      </w:r>
      <w:r>
        <w:rPr>
          <w:lang w:val="en-GB"/>
        </w:rPr>
        <w:t xml:space="preserve">pray one daily prayer, because Hannah said </w:t>
      </w:r>
      <w:r>
        <w:rPr>
          <w:rFonts w:hint="cs"/>
          <w:lang w:val="en-GB"/>
        </w:rPr>
        <w:t>E</w:t>
      </w:r>
      <w:r>
        <w:rPr>
          <w:lang w:val="en-GB"/>
        </w:rPr>
        <w:t>ighteen Blessings.”</w:t>
      </w:r>
      <w:r>
        <w:t xml:space="preserve"> See there, because he quotes all the blessings as they are arranged before us in the prayer (only the b</w:t>
      </w:r>
      <w:r w:rsidRPr="001615FC">
        <w:t>lessing</w:t>
      </w:r>
      <w:r w:rsidRPr="0076453B">
        <w:t xml:space="preserve"> </w:t>
      </w:r>
      <w:r>
        <w:rPr>
          <w:lang w:val="en-GB"/>
        </w:rPr>
        <w:t xml:space="preserve">“and to </w:t>
      </w:r>
      <w:r w:rsidRPr="001615FC">
        <w:t>Jerusalem</w:t>
      </w:r>
      <w:r>
        <w:rPr>
          <w:i/>
          <w:iCs/>
        </w:rPr>
        <w:t xml:space="preserve">” </w:t>
      </w:r>
      <w:r>
        <w:t xml:space="preserve">is missing) and it contains even the blessing [against] the </w:t>
      </w:r>
      <w:r w:rsidRPr="00AD3A75">
        <w:rPr>
          <w:i/>
          <w:iCs/>
        </w:rPr>
        <w:t>minim</w:t>
      </w:r>
      <w:r>
        <w:t xml:space="preserve"> [heretics] that was introduced at the end of the Second Temple, may it be rebuilt soon. See </w:t>
      </w:r>
      <w:r w:rsidRPr="00AD3A75">
        <w:t>b.</w:t>
      </w:r>
      <w:ins w:id="1082" w:author="Adrian Sackson" w:date="2021-02-18T12:40:00Z">
        <w:r>
          <w:t xml:space="preserve"> </w:t>
        </w:r>
      </w:ins>
      <w:proofErr w:type="spellStart"/>
      <w:r w:rsidRPr="00AD3A75">
        <w:t>Bera</w:t>
      </w:r>
      <w:ins w:id="1083" w:author="Shani Tzoref" w:date="2021-02-08T14:06:00Z">
        <w:r>
          <w:t>k</w:t>
        </w:r>
      </w:ins>
      <w:del w:id="1084" w:author="Shani Tzoref" w:date="2021-02-08T14:06:00Z">
        <w:r w:rsidRPr="00AD3A75" w:rsidDel="0004268B">
          <w:delText>c</w:delText>
        </w:r>
      </w:del>
      <w:r w:rsidRPr="00AD3A75">
        <w:t>hot</w:t>
      </w:r>
      <w:proofErr w:type="spellEnd"/>
      <w:r w:rsidRPr="00317C5C">
        <w:rPr>
          <w:i/>
          <w:iCs/>
        </w:rPr>
        <w:t xml:space="preserve"> </w:t>
      </w:r>
      <w:r>
        <w:t xml:space="preserve">28b where the sages said: “To what do these Eighteen Benedictions correspond? R. Hillel the son of Samuel b. </w:t>
      </w:r>
      <w:del w:id="1085" w:author="Adrian Sackson" w:date="2021-02-18T13:57:00Z">
        <w:r w:rsidDel="00052BEC">
          <w:delText>Nahman</w:delText>
        </w:r>
      </w:del>
      <w:proofErr w:type="spellStart"/>
      <w:ins w:id="1086" w:author="Adrian Sackson" w:date="2021-02-18T13:57:00Z">
        <w:r w:rsidR="00052BEC">
          <w:t>Naḥman</w:t>
        </w:r>
      </w:ins>
      <w:r>
        <w:t>i</w:t>
      </w:r>
      <w:proofErr w:type="spellEnd"/>
      <w:r>
        <w:t xml:space="preserve"> said: To the eighteen times that David mentioned the Divine Name etc.”; see there.</w:t>
      </w:r>
    </w:p>
  </w:footnote>
  <w:footnote w:id="78">
    <w:p w14:paraId="6A3A78B8" w14:textId="17DBE4FA" w:rsidR="00AF449A" w:rsidRDefault="00AF449A" w:rsidP="00B97604">
      <w:pPr>
        <w:pStyle w:val="FootnoteText"/>
        <w:bidi w:val="0"/>
      </w:pPr>
      <w:r>
        <w:rPr>
          <w:rStyle w:val="FootnoteReference"/>
        </w:rPr>
        <w:footnoteRef/>
      </w:r>
      <w:r>
        <w:t xml:space="preserve"> 2 Kgs 22:14.</w:t>
      </w:r>
    </w:p>
  </w:footnote>
  <w:footnote w:id="79">
    <w:p w14:paraId="5C698CF7" w14:textId="754702FE" w:rsidR="00AF449A" w:rsidRPr="00E01458" w:rsidRDefault="00AF449A" w:rsidP="003147D4">
      <w:pPr>
        <w:pStyle w:val="FootnoteText"/>
        <w:bidi w:val="0"/>
        <w:rPr>
          <w:color w:val="FF0000"/>
          <w:rtl/>
        </w:rPr>
      </w:pPr>
      <w:r>
        <w:rPr>
          <w:rStyle w:val="FootnoteReference"/>
        </w:rPr>
        <w:footnoteRef/>
      </w:r>
      <w:r>
        <w:rPr>
          <w:rtl/>
        </w:rPr>
        <w:t xml:space="preserve"> </w:t>
      </w:r>
      <w:r w:rsidRPr="00E42011">
        <w:t>b.</w:t>
      </w:r>
      <w:ins w:id="1087" w:author="Adrian Sackson" w:date="2021-02-18T13:51:00Z">
        <w:r w:rsidR="0018485E">
          <w:t xml:space="preserve"> </w:t>
        </w:r>
      </w:ins>
      <w:r w:rsidRPr="00E42011">
        <w:t>Megillah</w:t>
      </w:r>
      <w:r>
        <w:t xml:space="preserve"> 14b: “R. </w:t>
      </w:r>
      <w:del w:id="1088" w:author="Adrian Sackson" w:date="2021-02-18T13:57:00Z">
        <w:r w:rsidDel="00052BEC">
          <w:delText>Nahman</w:delText>
        </w:r>
      </w:del>
      <w:proofErr w:type="spellStart"/>
      <w:ins w:id="1089" w:author="Adrian Sackson" w:date="2021-02-18T13:57:00Z">
        <w:r w:rsidR="00052BEC">
          <w:t>Naḥman</w:t>
        </w:r>
      </w:ins>
      <w:proofErr w:type="spellEnd"/>
      <w:r>
        <w:t xml:space="preserve"> said: Haughtiness does not befit women. There were two haughty women, and their names are hateful, one being called a hornet </w:t>
      </w:r>
      <w:r w:rsidRPr="00F57134">
        <w:rPr>
          <w:color w:val="000000" w:themeColor="text1"/>
        </w:rPr>
        <w:t>and the other a weasel. Of the hornet it is written [</w:t>
      </w:r>
      <w:proofErr w:type="spellStart"/>
      <w:r w:rsidRPr="00F57134">
        <w:rPr>
          <w:color w:val="000000" w:themeColor="text1"/>
        </w:rPr>
        <w:t>Judg</w:t>
      </w:r>
      <w:proofErr w:type="spellEnd"/>
      <w:r w:rsidRPr="00F57134">
        <w:rPr>
          <w:color w:val="000000" w:themeColor="text1"/>
        </w:rPr>
        <w:t xml:space="preserve"> 4:6] ‘And she sent and called Barak, instead of going to him.’ Of the weasel it is written (2 Kgs 22): ‘Say to the man’, instead of ‘say to the king.’”—How did R. </w:t>
      </w:r>
      <w:del w:id="1090" w:author="Adrian Sackson" w:date="2021-02-18T13:57:00Z">
        <w:r w:rsidRPr="00F57134" w:rsidDel="00052BEC">
          <w:rPr>
            <w:color w:val="000000" w:themeColor="text1"/>
          </w:rPr>
          <w:delText>Nahman</w:delText>
        </w:r>
      </w:del>
      <w:proofErr w:type="spellStart"/>
      <w:ins w:id="1091" w:author="Adrian Sackson" w:date="2021-02-18T13:57:00Z">
        <w:r w:rsidR="00052BEC">
          <w:rPr>
            <w:color w:val="000000" w:themeColor="text1"/>
          </w:rPr>
          <w:t>Naḥman</w:t>
        </w:r>
      </w:ins>
      <w:proofErr w:type="spellEnd"/>
      <w:r w:rsidRPr="00F57134">
        <w:rPr>
          <w:color w:val="000000" w:themeColor="text1"/>
        </w:rPr>
        <w:t xml:space="preserve"> dare speak in </w:t>
      </w:r>
      <w:del w:id="1092" w:author="Adrian Sackson" w:date="2021-02-18T13:57:00Z">
        <w:r w:rsidRPr="00F57134" w:rsidDel="00052BEC">
          <w:rPr>
            <w:color w:val="000000" w:themeColor="text1"/>
          </w:rPr>
          <w:delText xml:space="preserve">an </w:delText>
        </w:r>
      </w:del>
      <w:r w:rsidRPr="00F57134">
        <w:rPr>
          <w:color w:val="000000" w:themeColor="text1"/>
        </w:rPr>
        <w:t xml:space="preserve">irreverent language </w:t>
      </w:r>
      <w:del w:id="1093" w:author="Adrian Sackson" w:date="2021-02-18T13:58:00Z">
        <w:r w:rsidRPr="00F57134" w:rsidDel="00052BEC">
          <w:rPr>
            <w:color w:val="000000" w:themeColor="text1"/>
          </w:rPr>
          <w:delText xml:space="preserve">of </w:delText>
        </w:r>
      </w:del>
      <w:ins w:id="1094" w:author="Adrian Sackson" w:date="2021-02-18T13:58:00Z">
        <w:r w:rsidR="00052BEC">
          <w:rPr>
            <w:color w:val="000000" w:themeColor="text1"/>
          </w:rPr>
          <w:t>about</w:t>
        </w:r>
        <w:r w:rsidR="00052BEC" w:rsidRPr="00F57134">
          <w:rPr>
            <w:color w:val="000000" w:themeColor="text1"/>
          </w:rPr>
          <w:t xml:space="preserve"> </w:t>
        </w:r>
      </w:ins>
      <w:r w:rsidRPr="00F57134">
        <w:rPr>
          <w:color w:val="000000" w:themeColor="text1"/>
        </w:rPr>
        <w:t xml:space="preserve">two prophetesses </w:t>
      </w:r>
      <w:del w:id="1095" w:author="Adrian Sackson" w:date="2021-02-18T13:58:00Z">
        <w:r w:rsidRPr="00F57134" w:rsidDel="00052BEC">
          <w:rPr>
            <w:color w:val="000000" w:themeColor="text1"/>
          </w:rPr>
          <w:delText xml:space="preserve">that </w:delText>
        </w:r>
      </w:del>
      <w:ins w:id="1096" w:author="Adrian Sackson" w:date="2021-02-18T13:58:00Z">
        <w:r w:rsidR="00052BEC">
          <w:rPr>
            <w:color w:val="000000" w:themeColor="text1"/>
          </w:rPr>
          <w:t>who</w:t>
        </w:r>
        <w:r w:rsidR="00052BEC" w:rsidRPr="00F57134">
          <w:rPr>
            <w:color w:val="000000" w:themeColor="text1"/>
          </w:rPr>
          <w:t xml:space="preserve"> </w:t>
        </w:r>
      </w:ins>
      <w:r w:rsidRPr="00F57134">
        <w:rPr>
          <w:color w:val="000000" w:themeColor="text1"/>
        </w:rPr>
        <w:t xml:space="preserve">saw the vision from the Almighty? This is a sign of the times, and a word to the wise is sufficient. </w:t>
      </w:r>
      <w:r w:rsidRPr="00230D32">
        <w:rPr>
          <w:color w:val="4F81BD" w:themeColor="accent1"/>
          <w:rPrChange w:id="1097" w:author="Adrian Sackson" w:date="2021-02-18T13:58:00Z">
            <w:rPr>
              <w:color w:val="000000" w:themeColor="text1"/>
            </w:rPr>
          </w:rPrChange>
        </w:rPr>
        <w:t xml:space="preserve">[TRANSLATOR’S NOTE: </w:t>
      </w:r>
      <w:proofErr w:type="spellStart"/>
      <w:r w:rsidRPr="00230D32">
        <w:rPr>
          <w:color w:val="4F81BD" w:themeColor="accent1"/>
          <w:rPrChange w:id="1098" w:author="Adrian Sackson" w:date="2021-02-18T13:58:00Z">
            <w:rPr>
              <w:color w:val="000000" w:themeColor="text1"/>
            </w:rPr>
          </w:rPrChange>
        </w:rPr>
        <w:t>Salamon</w:t>
      </w:r>
      <w:proofErr w:type="spellEnd"/>
      <w:r w:rsidRPr="00230D32">
        <w:rPr>
          <w:color w:val="4F81BD" w:themeColor="accent1"/>
          <w:rPrChange w:id="1099" w:author="Adrian Sackson" w:date="2021-02-18T13:58:00Z">
            <w:rPr>
              <w:color w:val="000000" w:themeColor="text1"/>
            </w:rPr>
          </w:rPrChange>
        </w:rPr>
        <w:t xml:space="preserve"> finds it inappropriate that R. </w:t>
      </w:r>
      <w:del w:id="1100" w:author="Adrian Sackson" w:date="2021-02-18T13:57:00Z">
        <w:r w:rsidRPr="00230D32" w:rsidDel="00052BEC">
          <w:rPr>
            <w:color w:val="4F81BD" w:themeColor="accent1"/>
            <w:rPrChange w:id="1101" w:author="Adrian Sackson" w:date="2021-02-18T13:58:00Z">
              <w:rPr>
                <w:color w:val="000000" w:themeColor="text1"/>
              </w:rPr>
            </w:rPrChange>
          </w:rPr>
          <w:delText>Nahman</w:delText>
        </w:r>
      </w:del>
      <w:proofErr w:type="spellStart"/>
      <w:ins w:id="1102" w:author="Adrian Sackson" w:date="2021-02-18T13:57:00Z">
        <w:r w:rsidR="00052BEC" w:rsidRPr="00230D32">
          <w:rPr>
            <w:color w:val="4F81BD" w:themeColor="accent1"/>
            <w:rPrChange w:id="1103" w:author="Adrian Sackson" w:date="2021-02-18T13:58:00Z">
              <w:rPr>
                <w:color w:val="000000" w:themeColor="text1"/>
              </w:rPr>
            </w:rPrChange>
          </w:rPr>
          <w:t>Naḥman</w:t>
        </w:r>
      </w:ins>
      <w:proofErr w:type="spellEnd"/>
      <w:r w:rsidRPr="00230D32">
        <w:rPr>
          <w:color w:val="4F81BD" w:themeColor="accent1"/>
          <w:rPrChange w:id="1104" w:author="Adrian Sackson" w:date="2021-02-18T13:58:00Z">
            <w:rPr>
              <w:color w:val="000000" w:themeColor="text1"/>
            </w:rPr>
          </w:rPrChange>
        </w:rPr>
        <w:t xml:space="preserve"> </w:t>
      </w:r>
      <w:r w:rsidRPr="00230D32">
        <w:rPr>
          <w:color w:val="4F81BD" w:themeColor="accent1"/>
          <w:lang w:val="en-GB"/>
          <w:rPrChange w:id="1105" w:author="Adrian Sackson" w:date="2021-02-18T13:58:00Z">
            <w:rPr>
              <w:color w:val="000000" w:themeColor="text1"/>
              <w:lang w:val="en-GB"/>
            </w:rPr>
          </w:rPrChange>
        </w:rPr>
        <w:t>ridiculed</w:t>
      </w:r>
      <w:r w:rsidRPr="00230D32">
        <w:rPr>
          <w:color w:val="4F81BD" w:themeColor="accent1"/>
          <w:rPrChange w:id="1106" w:author="Adrian Sackson" w:date="2021-02-18T13:58:00Z">
            <w:rPr>
              <w:color w:val="000000" w:themeColor="text1"/>
            </w:rPr>
          </w:rPrChange>
        </w:rPr>
        <w:t xml:space="preserve"> Deborah and Huldah by alluding to the literal sense of their names: </w:t>
      </w:r>
      <w:proofErr w:type="spellStart"/>
      <w:r w:rsidRPr="00230D32">
        <w:rPr>
          <w:i/>
          <w:iCs/>
          <w:color w:val="4F81BD" w:themeColor="accent1"/>
          <w:rPrChange w:id="1107" w:author="Adrian Sackson" w:date="2021-02-18T13:58:00Z">
            <w:rPr>
              <w:i/>
              <w:iCs/>
              <w:color w:val="000000" w:themeColor="text1"/>
            </w:rPr>
          </w:rPrChange>
        </w:rPr>
        <w:t>devorah</w:t>
      </w:r>
      <w:proofErr w:type="spellEnd"/>
      <w:r w:rsidRPr="00230D32">
        <w:rPr>
          <w:color w:val="4F81BD" w:themeColor="accent1"/>
          <w:rPrChange w:id="1108" w:author="Adrian Sackson" w:date="2021-02-18T13:58:00Z">
            <w:rPr>
              <w:color w:val="000000" w:themeColor="text1"/>
            </w:rPr>
          </w:rPrChange>
        </w:rPr>
        <w:t xml:space="preserve"> means a bee, </w:t>
      </w:r>
      <w:proofErr w:type="spellStart"/>
      <w:ins w:id="1109" w:author="Adrian Sackson" w:date="2021-02-18T13:58:00Z">
        <w:r w:rsidR="00230D32">
          <w:rPr>
            <w:rFonts w:cstheme="minorHAnsi"/>
            <w:i/>
            <w:iCs/>
            <w:color w:val="4F81BD" w:themeColor="accent1"/>
          </w:rPr>
          <w:t>ḥ</w:t>
        </w:r>
      </w:ins>
      <w:del w:id="1110" w:author="Adrian Sackson" w:date="2021-02-18T13:58:00Z">
        <w:r w:rsidRPr="00230D32" w:rsidDel="00230D32">
          <w:rPr>
            <w:i/>
            <w:iCs/>
            <w:color w:val="4F81BD" w:themeColor="accent1"/>
            <w:rPrChange w:id="1111" w:author="Adrian Sackson" w:date="2021-02-18T13:58:00Z">
              <w:rPr>
                <w:i/>
                <w:iCs/>
                <w:color w:val="000000" w:themeColor="text1"/>
              </w:rPr>
            </w:rPrChange>
          </w:rPr>
          <w:delText>h</w:delText>
        </w:r>
      </w:del>
      <w:r w:rsidRPr="00230D32">
        <w:rPr>
          <w:i/>
          <w:iCs/>
          <w:color w:val="4F81BD" w:themeColor="accent1"/>
          <w:rPrChange w:id="1112" w:author="Adrian Sackson" w:date="2021-02-18T13:58:00Z">
            <w:rPr>
              <w:i/>
              <w:iCs/>
              <w:color w:val="000000" w:themeColor="text1"/>
            </w:rPr>
          </w:rPrChange>
        </w:rPr>
        <w:t>uldah</w:t>
      </w:r>
      <w:proofErr w:type="spellEnd"/>
      <w:r w:rsidRPr="00230D32">
        <w:rPr>
          <w:color w:val="4F81BD" w:themeColor="accent1"/>
          <w:rPrChange w:id="1113" w:author="Adrian Sackson" w:date="2021-02-18T13:58:00Z">
            <w:rPr>
              <w:color w:val="000000" w:themeColor="text1"/>
            </w:rPr>
          </w:rPrChange>
        </w:rPr>
        <w:t xml:space="preserve"> – a rat.]</w:t>
      </w:r>
    </w:p>
  </w:footnote>
  <w:footnote w:id="80">
    <w:p w14:paraId="7EDD51B7" w14:textId="63E72421" w:rsidR="00AF449A" w:rsidRDefault="00AF449A" w:rsidP="008E2D90">
      <w:pPr>
        <w:pStyle w:val="FootnoteText"/>
        <w:bidi w:val="0"/>
      </w:pPr>
      <w:r>
        <w:rPr>
          <w:rStyle w:val="FootnoteReference"/>
        </w:rPr>
        <w:footnoteRef/>
      </w:r>
      <w:r>
        <w:rPr>
          <w:rtl/>
        </w:rPr>
        <w:t xml:space="preserve"> </w:t>
      </w:r>
      <w:r>
        <w:t xml:space="preserve">2 Kgs 22:14. </w:t>
      </w:r>
      <w:r w:rsidRPr="00101527">
        <w:t>b.</w:t>
      </w:r>
      <w:ins w:id="1114" w:author="Adrian Sackson" w:date="2021-02-18T13:58:00Z">
        <w:r w:rsidR="00230D32">
          <w:t xml:space="preserve"> </w:t>
        </w:r>
      </w:ins>
      <w:r w:rsidRPr="00101527">
        <w:t>Megillah</w:t>
      </w:r>
      <w:r>
        <w:t xml:space="preserve"> ibid.: “But if Jeremiah was there, how could she prophesy? — It was said in the school of </w:t>
      </w:r>
      <w:proofErr w:type="spellStart"/>
      <w:r>
        <w:t>Rab</w:t>
      </w:r>
      <w:proofErr w:type="spellEnd"/>
      <w:r>
        <w:t xml:space="preserve"> in the name of </w:t>
      </w:r>
      <w:proofErr w:type="spellStart"/>
      <w:r>
        <w:t>Rab</w:t>
      </w:r>
      <w:proofErr w:type="spellEnd"/>
      <w:r>
        <w:t>: Hulda</w:t>
      </w:r>
      <w:ins w:id="1115" w:author="Adrian Sackson" w:date="2021-02-18T13:59:00Z">
        <w:r w:rsidR="00832575">
          <w:t>h</w:t>
        </w:r>
      </w:ins>
      <w:r>
        <w:t xml:space="preserve"> was a near relative of Jeremiah, and he did not object to her doing so. But how could Josiah himself pass over Jeremiah and send to her? — The members of the school of R. </w:t>
      </w:r>
      <w:proofErr w:type="spellStart"/>
      <w:r>
        <w:t>Shila</w:t>
      </w:r>
      <w:proofErr w:type="spellEnd"/>
      <w:r>
        <w:t xml:space="preserve"> replied, because women are tender-hearted”; see there.</w:t>
      </w:r>
    </w:p>
  </w:footnote>
  <w:footnote w:id="81">
    <w:p w14:paraId="7D7500FD" w14:textId="27C3181F" w:rsidR="00AF449A" w:rsidRPr="00101527" w:rsidRDefault="00AF449A" w:rsidP="00B97604">
      <w:pPr>
        <w:pStyle w:val="FootnoteText"/>
        <w:bidi w:val="0"/>
        <w:rPr>
          <w:color w:val="FF0000"/>
          <w:lang w:val="en-GB"/>
        </w:rPr>
      </w:pPr>
      <w:r>
        <w:rPr>
          <w:rStyle w:val="FootnoteReference"/>
        </w:rPr>
        <w:footnoteRef/>
      </w:r>
      <w:r>
        <w:rPr>
          <w:rtl/>
        </w:rPr>
        <w:t xml:space="preserve"> </w:t>
      </w:r>
      <w:r>
        <w:t xml:space="preserve">Lam 3:1. </w:t>
      </w:r>
    </w:p>
  </w:footnote>
  <w:footnote w:id="82">
    <w:p w14:paraId="0CB3D330" w14:textId="1C631488" w:rsidR="00AF449A" w:rsidRPr="00101527" w:rsidRDefault="00AF449A" w:rsidP="00B97604">
      <w:pPr>
        <w:pStyle w:val="FootnoteText"/>
        <w:bidi w:val="0"/>
        <w:rPr>
          <w:color w:val="FF0000"/>
        </w:rPr>
      </w:pPr>
      <w:r w:rsidRPr="00101527">
        <w:rPr>
          <w:rStyle w:val="FootnoteReference"/>
        </w:rPr>
        <w:footnoteRef/>
      </w:r>
      <w:r w:rsidRPr="00101527">
        <w:rPr>
          <w:rtl/>
        </w:rPr>
        <w:t xml:space="preserve"> </w:t>
      </w:r>
      <w:proofErr w:type="spellStart"/>
      <w:r w:rsidRPr="00101527">
        <w:t>Esth</w:t>
      </w:r>
      <w:proofErr w:type="spellEnd"/>
      <w:r w:rsidRPr="00101527">
        <w:t xml:space="preserve"> [9:32].</w:t>
      </w:r>
    </w:p>
  </w:footnote>
  <w:footnote w:id="83">
    <w:p w14:paraId="69B993DA" w14:textId="3561E260" w:rsidR="00AF449A" w:rsidRDefault="00AF449A" w:rsidP="00B97604">
      <w:pPr>
        <w:pStyle w:val="FootnoteText"/>
        <w:bidi w:val="0"/>
      </w:pPr>
      <w:r>
        <w:rPr>
          <w:rStyle w:val="FootnoteReference"/>
        </w:rPr>
        <w:footnoteRef/>
      </w:r>
      <w:r>
        <w:rPr>
          <w:rtl/>
        </w:rPr>
        <w:t xml:space="preserve"> </w:t>
      </w:r>
      <w:r>
        <w:t>b.</w:t>
      </w:r>
      <w:ins w:id="1118" w:author="Adrian Sackson" w:date="2021-02-18T13:59:00Z">
        <w:r w:rsidR="00832575">
          <w:t xml:space="preserve"> </w:t>
        </w:r>
      </w:ins>
      <w:r>
        <w:t>Megillah 7a: “Esther sent to the sages saying: ‘Write an account of me for posterity.’ They sent back answer, ‘Have I not written for you three times’ (Prov 22:20), three times and not four?’ [And they refused] until they found a verse written in the Torah etc.”; see there.</w:t>
      </w:r>
    </w:p>
  </w:footnote>
  <w:footnote w:id="84">
    <w:p w14:paraId="0F6A13F9" w14:textId="7A18165A" w:rsidR="00AF449A" w:rsidRDefault="00AF449A" w:rsidP="00B97604">
      <w:pPr>
        <w:pStyle w:val="FootnoteText"/>
        <w:bidi w:val="0"/>
      </w:pPr>
      <w:r>
        <w:rPr>
          <w:rStyle w:val="FootnoteReference"/>
        </w:rPr>
        <w:footnoteRef/>
      </w:r>
      <w:r>
        <w:rPr>
          <w:rtl/>
        </w:rPr>
        <w:t xml:space="preserve"> </w:t>
      </w:r>
      <w:proofErr w:type="spellStart"/>
      <w:r w:rsidRPr="00FF5BDD">
        <w:t>Exod</w:t>
      </w:r>
      <w:proofErr w:type="spellEnd"/>
      <w:r w:rsidRPr="00FF5BDD">
        <w:t xml:space="preserve"> </w:t>
      </w:r>
      <w:proofErr w:type="spellStart"/>
      <w:r w:rsidRPr="00FF5BDD">
        <w:t>Rab</w:t>
      </w:r>
      <w:proofErr w:type="spellEnd"/>
      <w:r>
        <w:t xml:space="preserve">  41: “Said Rabbi </w:t>
      </w:r>
      <w:r>
        <w:rPr>
          <w:rFonts w:hint="cs"/>
        </w:rPr>
        <w:t>L</w:t>
      </w:r>
      <w:proofErr w:type="spellStart"/>
      <w:r>
        <w:rPr>
          <w:lang w:val="en-GB"/>
        </w:rPr>
        <w:t>evi</w:t>
      </w:r>
      <w:proofErr w:type="spellEnd"/>
      <w:r>
        <w:rPr>
          <w:lang w:val="en-GB"/>
        </w:rPr>
        <w:t xml:space="preserve">, said Rabbi Simeon ben </w:t>
      </w:r>
      <w:proofErr w:type="spellStart"/>
      <w:r>
        <w:rPr>
          <w:lang w:val="en-GB"/>
        </w:rPr>
        <w:t>Lakish</w:t>
      </w:r>
      <w:proofErr w:type="spellEnd"/>
      <w:r>
        <w:rPr>
          <w:lang w:val="en-GB"/>
        </w:rPr>
        <w:t xml:space="preserve">: Just as this bride adorns herself with twenty-four kinds of jewellery (Isa 3), the students of wisdom should be diligent with the twenty-four Books”; </w:t>
      </w:r>
      <w:r>
        <w:t>see there</w:t>
      </w:r>
      <w:r>
        <w:rPr>
          <w:rFonts w:hint="cs"/>
          <w:rtl/>
        </w:rPr>
        <w:t>.</w:t>
      </w:r>
    </w:p>
  </w:footnote>
  <w:footnote w:id="85">
    <w:p w14:paraId="7997AE31" w14:textId="0736554B" w:rsidR="00AF449A" w:rsidRDefault="00AF449A" w:rsidP="001115A1">
      <w:pPr>
        <w:pStyle w:val="FootnoteText"/>
        <w:bidi w:val="0"/>
      </w:pPr>
      <w:r>
        <w:rPr>
          <w:rStyle w:val="FootnoteReference"/>
        </w:rPr>
        <w:footnoteRef/>
      </w:r>
      <w:r>
        <w:rPr>
          <w:rtl/>
        </w:rPr>
        <w:t xml:space="preserve"> </w:t>
      </w:r>
      <w:r w:rsidRPr="005836D0">
        <w:t>b.</w:t>
      </w:r>
      <w:ins w:id="1119" w:author="Adrian Sackson" w:date="2021-02-18T14:00:00Z">
        <w:r w:rsidR="00832575">
          <w:t xml:space="preserve"> </w:t>
        </w:r>
      </w:ins>
      <w:r w:rsidRPr="005836D0">
        <w:t>Shabbat</w:t>
      </w:r>
      <w:r>
        <w:t xml:space="preserve"> 13b and 30b.</w:t>
      </w:r>
    </w:p>
  </w:footnote>
  <w:footnote w:id="86">
    <w:p w14:paraId="0392FCAB" w14:textId="7A67C9A4" w:rsidR="00AF449A" w:rsidRPr="00C9601F" w:rsidRDefault="00AF449A" w:rsidP="00B97604">
      <w:pPr>
        <w:pStyle w:val="FootnoteText"/>
        <w:bidi w:val="0"/>
      </w:pPr>
      <w:r>
        <w:rPr>
          <w:rStyle w:val="FootnoteReference"/>
        </w:rPr>
        <w:footnoteRef/>
      </w:r>
      <w:r>
        <w:rPr>
          <w:rtl/>
        </w:rPr>
        <w:t xml:space="preserve"> </w:t>
      </w:r>
      <w:r>
        <w:t>She was mentioned in the b</w:t>
      </w:r>
      <w:r w:rsidRPr="00A74BD9">
        <w:t>ook of Judith</w:t>
      </w:r>
      <w:r>
        <w:rPr>
          <w:i/>
          <w:iCs/>
        </w:rPr>
        <w:t>,</w:t>
      </w:r>
      <w:r>
        <w:t xml:space="preserve"> the fifth of the eleven apocryphal books which are not accepted by us as holy. It tells the story of the deliverance wrought by a maiden by the name of Judith during the war of the Jews against the Greeks in the days of the Hasmoneans.  See that she is mentioned by her name in the </w:t>
      </w:r>
      <w:proofErr w:type="spellStart"/>
      <w:r w:rsidRPr="007746D4">
        <w:rPr>
          <w:i/>
          <w:iCs/>
        </w:rPr>
        <w:t>krovetz</w:t>
      </w:r>
      <w:proofErr w:type="spellEnd"/>
      <w:r>
        <w:t xml:space="preserve"> </w:t>
      </w:r>
      <w:r w:rsidRPr="004847E2">
        <w:t>for</w:t>
      </w:r>
      <w:r>
        <w:t xml:space="preserve"> the first Sabbath of Hanukkah, but in the </w:t>
      </w:r>
      <w:proofErr w:type="spellStart"/>
      <w:r w:rsidRPr="007746D4">
        <w:rPr>
          <w:i/>
          <w:iCs/>
        </w:rPr>
        <w:t>krovetz</w:t>
      </w:r>
      <w:proofErr w:type="spellEnd"/>
      <w:r>
        <w:t xml:space="preserve"> for the second Sabbath the entire </w:t>
      </w:r>
      <w:r w:rsidRPr="00832575">
        <w:rPr>
          <w:i/>
          <w:iCs/>
          <w:rPrChange w:id="1122" w:author="Adrian Sackson" w:date="2021-02-18T14:00:00Z">
            <w:rPr/>
          </w:rPrChange>
        </w:rPr>
        <w:t>piyyut</w:t>
      </w:r>
      <w:r>
        <w:t xml:space="preserve"> revolves around Hannah’s name</w:t>
      </w:r>
      <w:ins w:id="1123" w:author="Adrian Sackson" w:date="2021-02-18T14:00:00Z">
        <w:r w:rsidR="00832575">
          <w:t>;</w:t>
        </w:r>
      </w:ins>
      <w:del w:id="1124" w:author="Adrian Sackson" w:date="2021-02-18T14:00:00Z">
        <w:r w:rsidDel="00832575">
          <w:delText>,</w:delText>
        </w:r>
      </w:del>
      <w:r>
        <w:t xml:space="preserve"> only at </w:t>
      </w:r>
      <w:ins w:id="1125" w:author="Adrian Sackson" w:date="2021-02-18T14:01:00Z">
        <w:r w:rsidR="00832575">
          <w:t xml:space="preserve">does it also </w:t>
        </w:r>
      </w:ins>
      <w:del w:id="1126" w:author="Adrian Sackson" w:date="2021-02-18T14:01:00Z">
        <w:r w:rsidDel="00832575">
          <w:delText xml:space="preserve">the end it </w:delText>
        </w:r>
      </w:del>
      <w:r>
        <w:t>bring</w:t>
      </w:r>
      <w:del w:id="1127" w:author="Adrian Sackson" w:date="2021-02-18T14:01:00Z">
        <w:r w:rsidDel="00832575">
          <w:delText>s</w:delText>
        </w:r>
      </w:del>
      <w:r>
        <w:t xml:space="preserve"> up </w:t>
      </w:r>
      <w:del w:id="1128" w:author="Adrian Sackson" w:date="2021-02-18T14:01:00Z">
        <w:r w:rsidDel="00832575">
          <w:delText xml:space="preserve">also </w:delText>
        </w:r>
      </w:del>
      <w:r>
        <w:t>the name of Judith. It seems that the author confused the two women, and he was inconsistent there. A word to the wise is sufficient</w:t>
      </w:r>
      <w:r w:rsidRPr="00C9601F">
        <w:t xml:space="preserve">.  </w:t>
      </w:r>
      <w:r w:rsidRPr="00832575">
        <w:rPr>
          <w:color w:val="4F81BD" w:themeColor="accent1"/>
          <w:rPrChange w:id="1129" w:author="Adrian Sackson" w:date="2021-02-18T14:01:00Z">
            <w:rPr/>
          </w:rPrChange>
        </w:rPr>
        <w:t xml:space="preserve">[TRANSLATOR’S NOTE: </w:t>
      </w:r>
      <w:proofErr w:type="spellStart"/>
      <w:r w:rsidRPr="00832575">
        <w:rPr>
          <w:i/>
          <w:iCs/>
          <w:color w:val="4F81BD" w:themeColor="accent1"/>
          <w:rPrChange w:id="1130" w:author="Adrian Sackson" w:date="2021-02-18T14:01:00Z">
            <w:rPr>
              <w:i/>
              <w:iCs/>
            </w:rPr>
          </w:rPrChange>
        </w:rPr>
        <w:t>krovetz</w:t>
      </w:r>
      <w:proofErr w:type="spellEnd"/>
      <w:ins w:id="1131" w:author="Adrian Sackson" w:date="2021-02-18T14:01:00Z">
        <w:r w:rsidR="00832575" w:rsidRPr="00832575">
          <w:rPr>
            <w:i/>
            <w:iCs/>
            <w:color w:val="4F81BD" w:themeColor="accent1"/>
            <w:rPrChange w:id="1132" w:author="Adrian Sackson" w:date="2021-02-18T14:01:00Z">
              <w:rPr>
                <w:i/>
                <w:iCs/>
              </w:rPr>
            </w:rPrChange>
          </w:rPr>
          <w:t xml:space="preserve"> </w:t>
        </w:r>
      </w:ins>
      <w:r w:rsidRPr="00832575">
        <w:rPr>
          <w:color w:val="4F81BD" w:themeColor="accent1"/>
          <w:rPrChange w:id="1133" w:author="Adrian Sackson" w:date="2021-02-18T14:01:00Z">
            <w:rPr/>
          </w:rPrChange>
        </w:rPr>
        <w:t>[</w:t>
      </w:r>
      <w:proofErr w:type="spellStart"/>
      <w:r w:rsidRPr="00832575">
        <w:rPr>
          <w:i/>
          <w:iCs/>
          <w:color w:val="4F81BD" w:themeColor="accent1"/>
          <w:rPrChange w:id="1134" w:author="Adrian Sackson" w:date="2021-02-18T14:01:00Z">
            <w:rPr>
              <w:i/>
              <w:iCs/>
            </w:rPr>
          </w:rPrChange>
        </w:rPr>
        <w:t>krovot</w:t>
      </w:r>
      <w:proofErr w:type="spellEnd"/>
      <w:r w:rsidRPr="00832575">
        <w:rPr>
          <w:color w:val="4F81BD" w:themeColor="accent1"/>
          <w:rPrChange w:id="1135" w:author="Adrian Sackson" w:date="2021-02-18T14:01:00Z">
            <w:rPr/>
          </w:rPrChange>
        </w:rPr>
        <w:t xml:space="preserve">] are </w:t>
      </w:r>
      <w:r w:rsidRPr="00832575">
        <w:rPr>
          <w:i/>
          <w:iCs/>
          <w:color w:val="4F81BD" w:themeColor="accent1"/>
          <w:rPrChange w:id="1136" w:author="Adrian Sackson" w:date="2021-02-18T14:01:00Z">
            <w:rPr>
              <w:i/>
              <w:iCs/>
            </w:rPr>
          </w:rPrChange>
        </w:rPr>
        <w:t>piyyutim</w:t>
      </w:r>
      <w:r w:rsidRPr="00832575">
        <w:rPr>
          <w:color w:val="4F81BD" w:themeColor="accent1"/>
          <w:rPrChange w:id="1137" w:author="Adrian Sackson" w:date="2021-02-18T14:01:00Z">
            <w:rPr/>
          </w:rPrChange>
        </w:rPr>
        <w:t xml:space="preserve">—liturgical poems—written for the repetition of the Prayer Leader. See both </w:t>
      </w:r>
      <w:r w:rsidRPr="00832575">
        <w:rPr>
          <w:i/>
          <w:iCs/>
          <w:color w:val="4F81BD" w:themeColor="accent1"/>
          <w:rPrChange w:id="1138" w:author="Adrian Sackson" w:date="2021-02-18T14:01:00Z">
            <w:rPr>
              <w:i/>
              <w:iCs/>
            </w:rPr>
          </w:rPrChange>
        </w:rPr>
        <w:t>piyyutim</w:t>
      </w:r>
      <w:r w:rsidRPr="00832575">
        <w:rPr>
          <w:color w:val="4F81BD" w:themeColor="accent1"/>
          <w:rPrChange w:id="1139" w:author="Adrian Sackson" w:date="2021-02-18T14:01:00Z">
            <w:rPr/>
          </w:rPrChange>
        </w:rPr>
        <w:t xml:space="preserve"> in </w:t>
      </w:r>
      <w:r w:rsidRPr="00832575">
        <w:rPr>
          <w:i/>
          <w:iCs/>
          <w:color w:val="4F81BD" w:themeColor="accent1"/>
          <w:rPrChange w:id="1140" w:author="Adrian Sackson" w:date="2021-02-18T14:01:00Z">
            <w:rPr>
              <w:i/>
              <w:iCs/>
            </w:rPr>
          </w:rPrChange>
        </w:rPr>
        <w:t xml:space="preserve">Seder </w:t>
      </w:r>
      <w:ins w:id="1141" w:author="Shani Tzoref" w:date="2021-02-08T14:08:00Z">
        <w:r w:rsidRPr="00832575">
          <w:rPr>
            <w:rFonts w:cstheme="minorHAnsi"/>
            <w:color w:val="4F81BD" w:themeColor="accent1"/>
            <w:rPrChange w:id="1142" w:author="Adrian Sackson" w:date="2021-02-18T14:01:00Z">
              <w:rPr>
                <w:rFonts w:cstheme="minorHAnsi"/>
              </w:rPr>
            </w:rPrChange>
          </w:rPr>
          <w:t>‘</w:t>
        </w:r>
      </w:ins>
      <w:proofErr w:type="spellStart"/>
      <w:r w:rsidRPr="00832575">
        <w:rPr>
          <w:i/>
          <w:iCs/>
          <w:color w:val="4F81BD" w:themeColor="accent1"/>
          <w:rPrChange w:id="1143" w:author="Adrian Sackson" w:date="2021-02-18T14:01:00Z">
            <w:rPr>
              <w:i/>
              <w:iCs/>
            </w:rPr>
          </w:rPrChange>
        </w:rPr>
        <w:t>Avodat</w:t>
      </w:r>
      <w:proofErr w:type="spellEnd"/>
      <w:r w:rsidRPr="00832575">
        <w:rPr>
          <w:color w:val="4F81BD" w:themeColor="accent1"/>
          <w:rPrChange w:id="1144" w:author="Adrian Sackson" w:date="2021-02-18T14:01:00Z">
            <w:rPr/>
          </w:rPrChange>
        </w:rPr>
        <w:t xml:space="preserve"> </w:t>
      </w:r>
      <w:r w:rsidRPr="00832575">
        <w:rPr>
          <w:i/>
          <w:iCs/>
          <w:color w:val="4F81BD" w:themeColor="accent1"/>
          <w:rPrChange w:id="1145" w:author="Adrian Sackson" w:date="2021-02-18T14:01:00Z">
            <w:rPr>
              <w:i/>
              <w:iCs/>
            </w:rPr>
          </w:rPrChange>
        </w:rPr>
        <w:t>Israel</w:t>
      </w:r>
      <w:del w:id="1146" w:author="Adrian Sackson" w:date="2021-02-18T14:01:00Z">
        <w:r w:rsidRPr="00832575" w:rsidDel="00832575">
          <w:rPr>
            <w:color w:val="4F81BD" w:themeColor="accent1"/>
            <w:rPrChange w:id="1147" w:author="Adrian Sackson" w:date="2021-02-18T14:01:00Z">
              <w:rPr/>
            </w:rPrChange>
          </w:rPr>
          <w:delText>,</w:delText>
        </w:r>
      </w:del>
      <w:r w:rsidRPr="00832575">
        <w:rPr>
          <w:color w:val="4F81BD" w:themeColor="accent1"/>
          <w:rPrChange w:id="1148" w:author="Adrian Sackson" w:date="2021-02-18T14:01:00Z">
            <w:rPr/>
          </w:rPrChange>
        </w:rPr>
        <w:t xml:space="preserve"> </w:t>
      </w:r>
      <w:ins w:id="1149" w:author="Shani Tzoref" w:date="2021-02-08T16:01:00Z">
        <w:r w:rsidRPr="00832575">
          <w:rPr>
            <w:color w:val="4F81BD" w:themeColor="accent1"/>
            <w:rPrChange w:id="1150" w:author="Adrian Sackson" w:date="2021-02-18T14:01:00Z">
              <w:rPr/>
            </w:rPrChange>
          </w:rPr>
          <w:t>(</w:t>
        </w:r>
      </w:ins>
      <w:proofErr w:type="spellStart"/>
      <w:r w:rsidRPr="00832575">
        <w:rPr>
          <w:color w:val="4F81BD" w:themeColor="accent1"/>
          <w:rPrChange w:id="1151" w:author="Adrian Sackson" w:date="2021-02-18T14:01:00Z">
            <w:rPr/>
          </w:rPrChange>
        </w:rPr>
        <w:t>Rodelheim</w:t>
      </w:r>
      <w:proofErr w:type="spellEnd"/>
      <w:ins w:id="1152" w:author="Adrian Sackson" w:date="2021-02-18T14:01:00Z">
        <w:r w:rsidR="00832575">
          <w:rPr>
            <w:color w:val="4F81BD" w:themeColor="accent1"/>
          </w:rPr>
          <w:t>,</w:t>
        </w:r>
      </w:ins>
      <w:r w:rsidRPr="00832575">
        <w:rPr>
          <w:color w:val="4F81BD" w:themeColor="accent1"/>
          <w:rPrChange w:id="1153" w:author="Adrian Sackson" w:date="2021-02-18T14:01:00Z">
            <w:rPr/>
          </w:rPrChange>
        </w:rPr>
        <w:t xml:space="preserve"> 1901</w:t>
      </w:r>
      <w:ins w:id="1154" w:author="Shani Tzoref" w:date="2021-02-08T16:01:00Z">
        <w:r w:rsidRPr="00832575">
          <w:rPr>
            <w:color w:val="4F81BD" w:themeColor="accent1"/>
            <w:rPrChange w:id="1155" w:author="Adrian Sackson" w:date="2021-02-18T14:01:00Z">
              <w:rPr/>
            </w:rPrChange>
          </w:rPr>
          <w:t>)</w:t>
        </w:r>
      </w:ins>
      <w:r w:rsidRPr="00832575">
        <w:rPr>
          <w:color w:val="4F81BD" w:themeColor="accent1"/>
          <w:rPrChange w:id="1156" w:author="Adrian Sackson" w:date="2021-02-18T14:01:00Z">
            <w:rPr/>
          </w:rPrChange>
        </w:rPr>
        <w:t>, 629–39.]</w:t>
      </w:r>
    </w:p>
  </w:footnote>
  <w:footnote w:id="87">
    <w:p w14:paraId="0380328F" w14:textId="78064EFC" w:rsidR="00AF449A" w:rsidRPr="00995F86" w:rsidRDefault="00AF449A" w:rsidP="003D16BC">
      <w:pPr>
        <w:pStyle w:val="FootnoteText"/>
        <w:bidi w:val="0"/>
        <w:jc w:val="both"/>
        <w:rPr>
          <w:rtl/>
        </w:rPr>
      </w:pPr>
      <w:r>
        <w:rPr>
          <w:rStyle w:val="FootnoteReference"/>
        </w:rPr>
        <w:footnoteRef/>
      </w:r>
      <w:r>
        <w:rPr>
          <w:rtl/>
        </w:rPr>
        <w:t xml:space="preserve"> </w:t>
      </w:r>
      <w:r w:rsidRPr="0048665C">
        <w:t>b.</w:t>
      </w:r>
      <w:ins w:id="1180" w:author="Adrian Sackson" w:date="2021-02-18T14:01:00Z">
        <w:r w:rsidR="00832575">
          <w:t xml:space="preserve"> </w:t>
        </w:r>
      </w:ins>
      <w:r w:rsidRPr="0048665C">
        <w:t>Kiddushin</w:t>
      </w:r>
      <w:r>
        <w:t xml:space="preserve"> 80b: “</w:t>
      </w:r>
      <w:proofErr w:type="spellStart"/>
      <w:r>
        <w:t>Tanna</w:t>
      </w:r>
      <w:proofErr w:type="spellEnd"/>
      <w:r>
        <w:t xml:space="preserve"> debe Eliyahu [states]: Because women are temperamentally light-headed.” See </w:t>
      </w:r>
      <w:r w:rsidRPr="007B71D4">
        <w:t>b.</w:t>
      </w:r>
      <w:ins w:id="1181" w:author="Adrian Sackson" w:date="2021-02-18T14:26:00Z">
        <w:r w:rsidR="00CE2EB6">
          <w:t xml:space="preserve"> </w:t>
        </w:r>
      </w:ins>
      <w:r w:rsidRPr="007B71D4">
        <w:t>Shabbat</w:t>
      </w:r>
      <w:r w:rsidRPr="00D83726">
        <w:t xml:space="preserve"> </w:t>
      </w:r>
      <w:r>
        <w:t xml:space="preserve">33b where R. Simeon said: “Women are temperamentally light-headed, she may be put to the torture and expose us”; see there. This is </w:t>
      </w:r>
      <w:r w:rsidRPr="009328BD">
        <w:t>difficult</w:t>
      </w:r>
      <w:r>
        <w:t xml:space="preserve"> </w:t>
      </w:r>
      <w:r>
        <w:rPr>
          <w:lang w:val="en-GB"/>
        </w:rPr>
        <w:t xml:space="preserve">to understand. </w:t>
      </w:r>
      <w:r>
        <w:t xml:space="preserve">For this is not light-headedness if they cannot withstand torture. The </w:t>
      </w:r>
      <w:r>
        <w:rPr>
          <w:lang w:val="en-GB"/>
        </w:rPr>
        <w:t>s</w:t>
      </w:r>
      <w:r>
        <w:t>age</w:t>
      </w:r>
      <w:r>
        <w:rPr>
          <w:lang w:val="en-GB"/>
        </w:rPr>
        <w:t>s</w:t>
      </w:r>
      <w:r>
        <w:t xml:space="preserve"> said in </w:t>
      </w:r>
      <w:r w:rsidRPr="007A5588">
        <w:t>b.</w:t>
      </w:r>
      <w:ins w:id="1182" w:author="Adrian Sackson" w:date="2021-02-18T14:26:00Z">
        <w:r w:rsidR="004F6BD5">
          <w:t xml:space="preserve"> </w:t>
        </w:r>
      </w:ins>
      <w:proofErr w:type="spellStart"/>
      <w:r w:rsidRPr="007A5588">
        <w:t>Ketubot</w:t>
      </w:r>
      <w:proofErr w:type="spellEnd"/>
      <w:r>
        <w:t xml:space="preserve"> 33b: “If they had lashed Hananiah, </w:t>
      </w:r>
      <w:proofErr w:type="spellStart"/>
      <w:r>
        <w:t>Mishael</w:t>
      </w:r>
      <w:proofErr w:type="spellEnd"/>
      <w:r>
        <w:t xml:space="preserve"> and Azariah, they would have worshipped the [golden] image”; see there. Concerning R. Simeon bar </w:t>
      </w:r>
      <w:proofErr w:type="spellStart"/>
      <w:r>
        <w:t>Yohai</w:t>
      </w:r>
      <w:proofErr w:type="spellEnd"/>
      <w:r>
        <w:t xml:space="preserve"> see </w:t>
      </w:r>
      <w:r w:rsidRPr="00FD0A09">
        <w:t>b.</w:t>
      </w:r>
      <w:ins w:id="1183" w:author="Adrian Sackson" w:date="2021-02-18T14:26:00Z">
        <w:r w:rsidR="004F6BD5">
          <w:t xml:space="preserve"> </w:t>
        </w:r>
      </w:ins>
      <w:proofErr w:type="spellStart"/>
      <w:r w:rsidRPr="00FD0A09">
        <w:t>Bera</w:t>
      </w:r>
      <w:ins w:id="1184" w:author="Shani Tzoref" w:date="2021-02-08T12:57:00Z">
        <w:r>
          <w:t>k</w:t>
        </w:r>
      </w:ins>
      <w:del w:id="1185" w:author="Shani Tzoref" w:date="2021-02-08T12:57:00Z">
        <w:r w:rsidRPr="00FD0A09" w:rsidDel="00FF5BDD">
          <w:delText>c</w:delText>
        </w:r>
      </w:del>
      <w:r w:rsidRPr="00FD0A09">
        <w:t>hot</w:t>
      </w:r>
      <w:proofErr w:type="spellEnd"/>
      <w:r w:rsidRPr="00D83726">
        <w:t xml:space="preserve"> </w:t>
      </w:r>
      <w:r>
        <w:t xml:space="preserve">28a and </w:t>
      </w:r>
      <w:r w:rsidRPr="00FD0A09">
        <w:t>b.</w:t>
      </w:r>
      <w:ins w:id="1186" w:author="Adrian Sackson" w:date="2021-02-18T14:26:00Z">
        <w:r w:rsidR="004F6BD5">
          <w:t xml:space="preserve"> </w:t>
        </w:r>
      </w:ins>
      <w:del w:id="1187" w:author="Adrian Sackson" w:date="2021-02-18T14:55:00Z">
        <w:r w:rsidRPr="00FD0A09" w:rsidDel="002D0548">
          <w:delText>Pesahim</w:delText>
        </w:r>
      </w:del>
      <w:proofErr w:type="spellStart"/>
      <w:ins w:id="1188" w:author="Adrian Sackson" w:date="2021-02-18T14:55:00Z">
        <w:r w:rsidR="002D0548">
          <w:t>Pesaḥim</w:t>
        </w:r>
      </w:ins>
      <w:proofErr w:type="spellEnd"/>
      <w:r>
        <w:t xml:space="preserve"> 112b. You will see there that the words of the Torah are poor in one place and rich in another; and </w:t>
      </w:r>
      <w:r>
        <w:rPr>
          <w:lang w:val="en-GB"/>
        </w:rPr>
        <w:t>a word to the wise is sufficient</w:t>
      </w:r>
      <w:r>
        <w:t xml:space="preserve">. </w:t>
      </w:r>
      <w:r w:rsidRPr="004F6BD5">
        <w:rPr>
          <w:color w:val="4F81BD" w:themeColor="accent1"/>
          <w:rPrChange w:id="1189" w:author="Adrian Sackson" w:date="2021-02-18T14:27:00Z">
            <w:rPr/>
          </w:rPrChange>
        </w:rPr>
        <w:t>[TRANSLATOR’S NOTE: “The words of the Torah are poor in one place and rich in another”</w:t>
      </w:r>
      <w:r w:rsidRPr="004F6BD5">
        <w:rPr>
          <w:i/>
          <w:iCs/>
          <w:color w:val="4F81BD" w:themeColor="accent1"/>
          <w:rPrChange w:id="1190" w:author="Adrian Sackson" w:date="2021-02-18T14:27:00Z">
            <w:rPr>
              <w:i/>
              <w:iCs/>
            </w:rPr>
          </w:rPrChange>
        </w:rPr>
        <w:t xml:space="preserve"> </w:t>
      </w:r>
      <w:r w:rsidRPr="004F6BD5">
        <w:rPr>
          <w:color w:val="4F81BD" w:themeColor="accent1"/>
          <w:rPrChange w:id="1191" w:author="Adrian Sackson" w:date="2021-02-18T14:27:00Z">
            <w:rPr/>
          </w:rPrChange>
        </w:rPr>
        <w:t xml:space="preserve">– a halakhic exegetical rule meaning that certain facts are withheld until later. It is possible that </w:t>
      </w:r>
      <w:proofErr w:type="spellStart"/>
      <w:r w:rsidRPr="004F6BD5">
        <w:rPr>
          <w:color w:val="4F81BD" w:themeColor="accent1"/>
          <w:rPrChange w:id="1192" w:author="Adrian Sackson" w:date="2021-02-18T14:27:00Z">
            <w:rPr/>
          </w:rPrChange>
        </w:rPr>
        <w:t>Salamon</w:t>
      </w:r>
      <w:proofErr w:type="spellEnd"/>
      <w:r w:rsidRPr="004F6BD5">
        <w:rPr>
          <w:color w:val="4F81BD" w:themeColor="accent1"/>
          <w:rPrChange w:id="1193" w:author="Adrian Sackson" w:date="2021-02-18T14:27:00Z">
            <w:rPr/>
          </w:rPrChange>
        </w:rPr>
        <w:t xml:space="preserve"> means here that while the texts in b. Kiddushin and b. Shabbat tell one part of a story—women’s susceptibility to torture</w:t>
      </w:r>
      <w:ins w:id="1194" w:author="Adrian Sackson" w:date="2021-02-18T14:27:00Z">
        <w:r w:rsidR="005C7C48">
          <w:rPr>
            <w:color w:val="4F81BD" w:themeColor="accent1"/>
          </w:rPr>
          <w:t>—</w:t>
        </w:r>
      </w:ins>
      <w:del w:id="1195" w:author="Adrian Sackson" w:date="2021-02-18T14:27:00Z">
        <w:r w:rsidRPr="004F6BD5" w:rsidDel="005C7C48">
          <w:rPr>
            <w:color w:val="4F81BD" w:themeColor="accent1"/>
            <w:rPrChange w:id="1196" w:author="Adrian Sackson" w:date="2021-02-18T14:27:00Z">
              <w:rPr/>
            </w:rPrChange>
          </w:rPr>
          <w:delText xml:space="preserve">, </w:delText>
        </w:r>
      </w:del>
      <w:r w:rsidRPr="004F6BD5">
        <w:rPr>
          <w:color w:val="4F81BD" w:themeColor="accent1"/>
          <w:rPrChange w:id="1197" w:author="Adrian Sackson" w:date="2021-02-18T14:27:00Z">
            <w:rPr/>
          </w:rPrChange>
        </w:rPr>
        <w:t xml:space="preserve">the text from b. </w:t>
      </w:r>
      <w:proofErr w:type="spellStart"/>
      <w:r w:rsidRPr="004F6BD5">
        <w:rPr>
          <w:color w:val="4F81BD" w:themeColor="accent1"/>
          <w:rPrChange w:id="1198" w:author="Adrian Sackson" w:date="2021-02-18T14:27:00Z">
            <w:rPr/>
          </w:rPrChange>
        </w:rPr>
        <w:t>Ketubot</w:t>
      </w:r>
      <w:proofErr w:type="spellEnd"/>
      <w:r w:rsidRPr="004F6BD5">
        <w:rPr>
          <w:color w:val="4F81BD" w:themeColor="accent1"/>
          <w:rPrChange w:id="1199" w:author="Adrian Sackson" w:date="2021-02-18T14:27:00Z">
            <w:rPr/>
          </w:rPrChange>
        </w:rPr>
        <w:t xml:space="preserve"> fills in a gap and describe men’s susceptibility to torture.]</w:t>
      </w:r>
    </w:p>
  </w:footnote>
  <w:footnote w:id="88">
    <w:p w14:paraId="1FA0B202" w14:textId="0CC36E24" w:rsidR="00AF449A" w:rsidRDefault="00AF449A" w:rsidP="00342610">
      <w:pPr>
        <w:pStyle w:val="FootnoteText"/>
        <w:bidi w:val="0"/>
      </w:pPr>
      <w:r>
        <w:rPr>
          <w:rStyle w:val="FootnoteReference"/>
        </w:rPr>
        <w:footnoteRef/>
      </w:r>
      <w:proofErr w:type="spellStart"/>
      <w:r w:rsidRPr="009F0148">
        <w:t>Eicha</w:t>
      </w:r>
      <w:proofErr w:type="spellEnd"/>
      <w:r w:rsidRPr="009F0148">
        <w:t xml:space="preserve"> </w:t>
      </w:r>
      <w:proofErr w:type="spellStart"/>
      <w:r w:rsidRPr="009F0148">
        <w:t>Rabbati</w:t>
      </w:r>
      <w:proofErr w:type="spellEnd"/>
      <w:r>
        <w:t xml:space="preserve"> 8</w:t>
      </w:r>
      <w:r w:rsidRPr="00796154">
        <w:rPr>
          <w:color w:val="4F81BD" w:themeColor="accent1"/>
          <w:rtl/>
          <w:rPrChange w:id="1227" w:author="Adrian Sackson" w:date="2021-02-18T14:30:00Z">
            <w:rPr>
              <w:rtl/>
            </w:rPr>
          </w:rPrChange>
        </w:rPr>
        <w:t xml:space="preserve">] </w:t>
      </w:r>
      <w:ins w:id="1228" w:author="Shani Tzoref" w:date="2021-02-08T16:01:00Z">
        <w:r w:rsidRPr="00796154">
          <w:rPr>
            <w:color w:val="4F81BD" w:themeColor="accent1"/>
            <w:rPrChange w:id="1229" w:author="Adrian Sackson" w:date="2021-02-18T14:30:00Z">
              <w:rPr/>
            </w:rPrChange>
          </w:rPr>
          <w:t>TRANSLATOR’S NOTE:</w:t>
        </w:r>
        <w:r w:rsidRPr="00796154">
          <w:rPr>
            <w:i/>
            <w:iCs/>
            <w:color w:val="4F81BD" w:themeColor="accent1"/>
            <w:rPrChange w:id="1230" w:author="Adrian Sackson" w:date="2021-02-18T14:30:00Z">
              <w:rPr>
                <w:i/>
                <w:iCs/>
                <w:highlight w:val="yellow"/>
              </w:rPr>
            </w:rPrChange>
          </w:rPr>
          <w:t xml:space="preserve"> </w:t>
        </w:r>
      </w:ins>
      <w:r w:rsidRPr="00796154">
        <w:rPr>
          <w:i/>
          <w:iCs/>
          <w:color w:val="4F81BD" w:themeColor="accent1"/>
          <w:rPrChange w:id="1231" w:author="Adrian Sackson" w:date="2021-02-18T14:30:00Z">
            <w:rPr>
              <w:i/>
              <w:iCs/>
            </w:rPr>
          </w:rPrChange>
        </w:rPr>
        <w:t xml:space="preserve">Midrash </w:t>
      </w:r>
      <w:proofErr w:type="spellStart"/>
      <w:r w:rsidRPr="00796154">
        <w:rPr>
          <w:i/>
          <w:iCs/>
          <w:color w:val="4F81BD" w:themeColor="accent1"/>
          <w:rPrChange w:id="1232" w:author="Adrian Sackson" w:date="2021-02-18T14:30:00Z">
            <w:rPr>
              <w:i/>
              <w:iCs/>
            </w:rPr>
          </w:rPrChange>
        </w:rPr>
        <w:t>Eicha</w:t>
      </w:r>
      <w:proofErr w:type="spellEnd"/>
      <w:r w:rsidRPr="00796154">
        <w:rPr>
          <w:i/>
          <w:iCs/>
          <w:color w:val="4F81BD" w:themeColor="accent1"/>
          <w:rPrChange w:id="1233" w:author="Adrian Sackson" w:date="2021-02-18T14:30:00Z">
            <w:rPr>
              <w:i/>
              <w:iCs/>
            </w:rPr>
          </w:rPrChange>
        </w:rPr>
        <w:t xml:space="preserve"> </w:t>
      </w:r>
      <w:proofErr w:type="spellStart"/>
      <w:r w:rsidRPr="00796154">
        <w:rPr>
          <w:i/>
          <w:iCs/>
          <w:color w:val="4F81BD" w:themeColor="accent1"/>
          <w:rPrChange w:id="1234" w:author="Adrian Sackson" w:date="2021-02-18T14:30:00Z">
            <w:rPr>
              <w:i/>
              <w:iCs/>
            </w:rPr>
          </w:rPrChange>
        </w:rPr>
        <w:t>Rabbati</w:t>
      </w:r>
      <w:proofErr w:type="spellEnd"/>
      <w:ins w:id="1235" w:author="Adrian Sackson" w:date="2021-02-18T14:30:00Z">
        <w:r w:rsidR="000F0D27" w:rsidRPr="00796154">
          <w:rPr>
            <w:color w:val="4F81BD" w:themeColor="accent1"/>
            <w:rPrChange w:id="1236" w:author="Adrian Sackson" w:date="2021-02-18T14:30:00Z">
              <w:rPr>
                <w:highlight w:val="yellow"/>
              </w:rPr>
            </w:rPrChange>
          </w:rPr>
          <w:t xml:space="preserve"> (</w:t>
        </w:r>
      </w:ins>
      <w:proofErr w:type="spellStart"/>
      <w:del w:id="1237" w:author="Adrian Sackson" w:date="2021-02-18T14:30:00Z">
        <w:r w:rsidRPr="00796154" w:rsidDel="000F0D27">
          <w:rPr>
            <w:color w:val="4F81BD" w:themeColor="accent1"/>
            <w:rPrChange w:id="1238" w:author="Adrian Sackson" w:date="2021-02-18T14:30:00Z">
              <w:rPr/>
            </w:rPrChange>
          </w:rPr>
          <w:delText xml:space="preserve">, </w:delText>
        </w:r>
      </w:del>
      <w:r w:rsidRPr="00796154">
        <w:rPr>
          <w:color w:val="4F81BD" w:themeColor="accent1"/>
          <w:rPrChange w:id="1239" w:author="Adrian Sackson" w:date="2021-02-18T14:30:00Z">
            <w:rPr/>
          </w:rPrChange>
        </w:rPr>
        <w:t>Vilnie</w:t>
      </w:r>
      <w:proofErr w:type="spellEnd"/>
      <w:r w:rsidRPr="00796154">
        <w:rPr>
          <w:color w:val="4F81BD" w:themeColor="accent1"/>
          <w:rPrChange w:id="1240" w:author="Adrian Sackson" w:date="2021-02-18T14:30:00Z">
            <w:rPr/>
          </w:rPrChange>
        </w:rPr>
        <w:t xml:space="preserve"> I </w:t>
      </w:r>
      <w:proofErr w:type="spellStart"/>
      <w:r w:rsidRPr="00796154">
        <w:rPr>
          <w:color w:val="4F81BD" w:themeColor="accent1"/>
          <w:rPrChange w:id="1241" w:author="Adrian Sackson" w:date="2021-02-18T14:30:00Z">
            <w:rPr/>
          </w:rPrChange>
        </w:rPr>
        <w:t>Grodnie</w:t>
      </w:r>
      <w:proofErr w:type="spellEnd"/>
      <w:ins w:id="1242" w:author="Adrian Sackson" w:date="2021-02-22T08:27:00Z">
        <w:r w:rsidR="00426964">
          <w:rPr>
            <w:color w:val="4F81BD" w:themeColor="accent1"/>
          </w:rPr>
          <w:t>,</w:t>
        </w:r>
      </w:ins>
      <w:r w:rsidRPr="00796154">
        <w:rPr>
          <w:color w:val="4F81BD" w:themeColor="accent1"/>
          <w:rPrChange w:id="1243" w:author="Adrian Sackson" w:date="2021-02-18T14:30:00Z">
            <w:rPr/>
          </w:rPrChange>
        </w:rPr>
        <w:t xml:space="preserve"> 1829</w:t>
      </w:r>
      <w:ins w:id="1244" w:author="Adrian Sackson" w:date="2021-02-18T14:30:00Z">
        <w:r w:rsidR="000F0D27" w:rsidRPr="00796154">
          <w:rPr>
            <w:color w:val="4F81BD" w:themeColor="accent1"/>
            <w:rPrChange w:id="1245" w:author="Adrian Sackson" w:date="2021-02-18T14:30:00Z">
              <w:rPr>
                <w:highlight w:val="yellow"/>
              </w:rPr>
            </w:rPrChange>
          </w:rPr>
          <w:t>)</w:t>
        </w:r>
      </w:ins>
      <w:r w:rsidRPr="00796154">
        <w:rPr>
          <w:color w:val="4F81BD" w:themeColor="accent1"/>
          <w:rPrChange w:id="1246" w:author="Adrian Sackson" w:date="2021-02-18T14:30:00Z">
            <w:rPr/>
          </w:rPrChange>
        </w:rPr>
        <w:t xml:space="preserve">, </w:t>
      </w:r>
      <w:del w:id="1247" w:author="Adrian Sackson" w:date="2021-02-22T08:28:00Z">
        <w:r w:rsidRPr="00796154" w:rsidDel="00426964">
          <w:rPr>
            <w:color w:val="4F81BD" w:themeColor="accent1"/>
            <w:rPrChange w:id="1248" w:author="Adrian Sackson" w:date="2021-02-18T14:30:00Z">
              <w:rPr/>
            </w:rPrChange>
          </w:rPr>
          <w:delText xml:space="preserve">p. </w:delText>
        </w:r>
      </w:del>
      <w:r w:rsidRPr="00796154">
        <w:rPr>
          <w:color w:val="4F81BD" w:themeColor="accent1"/>
          <w:rPrChange w:id="1249" w:author="Adrian Sackson" w:date="2021-02-18T14:30:00Z">
            <w:rPr/>
          </w:rPrChange>
        </w:rPr>
        <w:t xml:space="preserve">34a, </w:t>
      </w:r>
      <w:del w:id="1250" w:author="Adrian Sackson" w:date="2021-02-18T14:27:00Z">
        <w:r w:rsidRPr="00796154" w:rsidDel="00DE506A">
          <w:rPr>
            <w:color w:val="4F81BD" w:themeColor="accent1"/>
            <w:rPrChange w:id="1251" w:author="Adrian Sackson" w:date="2021-02-18T14:30:00Z">
              <w:rPr/>
            </w:rPrChange>
          </w:rPr>
          <w:delText xml:space="preserve">portion </w:delText>
        </w:r>
      </w:del>
      <w:r w:rsidRPr="00796154">
        <w:rPr>
          <w:color w:val="4F81BD" w:themeColor="accent1"/>
          <w:rPrChange w:id="1252" w:author="Adrian Sackson" w:date="2021-02-18T14:30:00Z">
            <w:rPr/>
          </w:rPrChange>
        </w:rPr>
        <w:t>1</w:t>
      </w:r>
      <w:del w:id="1253" w:author="Adrian Sackson" w:date="2021-02-18T14:27:00Z">
        <w:r w:rsidRPr="00796154" w:rsidDel="00DE506A">
          <w:rPr>
            <w:color w:val="4F81BD" w:themeColor="accent1"/>
            <w:rPrChange w:id="1254" w:author="Adrian Sackson" w:date="2021-02-18T14:30:00Z">
              <w:rPr/>
            </w:rPrChange>
          </w:rPr>
          <w:delText xml:space="preserve"> sign </w:delText>
        </w:r>
      </w:del>
      <w:ins w:id="1255" w:author="Adrian Sackson" w:date="2021-02-18T14:27:00Z">
        <w:r w:rsidR="00DE506A" w:rsidRPr="00796154">
          <w:rPr>
            <w:color w:val="4F81BD" w:themeColor="accent1"/>
            <w:rPrChange w:id="1256" w:author="Adrian Sackson" w:date="2021-02-18T14:30:00Z">
              <w:rPr>
                <w:highlight w:val="yellow"/>
              </w:rPr>
            </w:rPrChange>
          </w:rPr>
          <w:t>:</w:t>
        </w:r>
      </w:ins>
      <w:r w:rsidRPr="00796154">
        <w:rPr>
          <w:color w:val="4F81BD" w:themeColor="accent1"/>
          <w:rPrChange w:id="1257" w:author="Adrian Sackson" w:date="2021-02-18T14:30:00Z">
            <w:rPr/>
          </w:rPrChange>
        </w:rPr>
        <w:t>53</w:t>
      </w:r>
      <w:ins w:id="1258" w:author="Shani Tzoref" w:date="2021-02-08T16:01:00Z">
        <w:r w:rsidRPr="00796154">
          <w:rPr>
            <w:color w:val="4F81BD" w:themeColor="accent1"/>
            <w:rPrChange w:id="1259" w:author="Adrian Sackson" w:date="2021-02-18T14:30:00Z">
              <w:rPr>
                <w:highlight w:val="yellow"/>
              </w:rPr>
            </w:rPrChange>
          </w:rPr>
          <w:t>.]</w:t>
        </w:r>
      </w:ins>
      <w:del w:id="1260" w:author="Shani Tzoref" w:date="2021-02-08T16:01:00Z">
        <w:r w:rsidRPr="003D16BC" w:rsidDel="00096D9D">
          <w:rPr>
            <w:highlight w:val="yellow"/>
            <w:rPrChange w:id="1261" w:author="Shani Tzoref" w:date="2021-01-17T20:29:00Z">
              <w:rPr/>
            </w:rPrChange>
          </w:rPr>
          <w:delText>]</w:delText>
        </w:r>
      </w:del>
      <w:r>
        <w:rPr>
          <w:rFonts w:hint="cs"/>
          <w:rtl/>
        </w:rPr>
        <w:t xml:space="preserve"> </w:t>
      </w:r>
    </w:p>
  </w:footnote>
  <w:footnote w:id="89">
    <w:p w14:paraId="72D9BFC7" w14:textId="1B6BE2BB" w:rsidR="00AF449A" w:rsidRPr="000D386D" w:rsidDel="009B64E4" w:rsidRDefault="00AF449A" w:rsidP="000D386D">
      <w:pPr>
        <w:pStyle w:val="FootnoteText"/>
        <w:bidi w:val="0"/>
        <w:rPr>
          <w:del w:id="1263" w:author="ג'וליה שוורצמן" w:date="2021-01-27T15:52:00Z"/>
          <w:color w:val="4F81BD" w:themeColor="accent1"/>
        </w:rPr>
      </w:pPr>
      <w:r>
        <w:rPr>
          <w:rStyle w:val="FootnoteReference"/>
        </w:rPr>
        <w:footnoteRef/>
      </w:r>
      <w:r>
        <w:t xml:space="preserve"> </w:t>
      </w:r>
      <w:proofErr w:type="spellStart"/>
      <w:r w:rsidRPr="0004268B">
        <w:rPr>
          <w:i/>
          <w:iCs/>
          <w:rPrChange w:id="1264" w:author="Shani Tzoref" w:date="2021-02-08T14:03:00Z">
            <w:rPr/>
          </w:rPrChange>
        </w:rPr>
        <w:t>Eicha</w:t>
      </w:r>
      <w:proofErr w:type="spellEnd"/>
      <w:r w:rsidRPr="0004268B">
        <w:rPr>
          <w:i/>
          <w:iCs/>
          <w:rPrChange w:id="1265" w:author="Shani Tzoref" w:date="2021-02-08T14:03:00Z">
            <w:rPr/>
          </w:rPrChange>
        </w:rPr>
        <w:t xml:space="preserve"> </w:t>
      </w:r>
      <w:proofErr w:type="spellStart"/>
      <w:r w:rsidRPr="0004268B">
        <w:rPr>
          <w:i/>
          <w:iCs/>
          <w:rPrChange w:id="1266" w:author="Shani Tzoref" w:date="2021-02-08T14:03:00Z">
            <w:rPr/>
          </w:rPrChange>
        </w:rPr>
        <w:t>Rabbati</w:t>
      </w:r>
      <w:proofErr w:type="spellEnd"/>
      <w:r w:rsidRPr="003D16BC">
        <w:t>,</w:t>
      </w:r>
      <w:r w:rsidRPr="003D16BC">
        <w:rPr>
          <w:rtl/>
        </w:rPr>
        <w:t xml:space="preserve"> </w:t>
      </w:r>
      <w:r>
        <w:t xml:space="preserve">ibid. </w:t>
      </w:r>
      <w:r w:rsidRPr="001A521F">
        <w:t>The</w:t>
      </w:r>
      <w:r w:rsidRPr="00F20BD8">
        <w:rPr>
          <w:i/>
          <w:iCs/>
        </w:rPr>
        <w:t xml:space="preserve"> </w:t>
      </w:r>
      <w:proofErr w:type="spellStart"/>
      <w:r w:rsidRPr="00F20BD8">
        <w:rPr>
          <w:i/>
          <w:iCs/>
        </w:rPr>
        <w:t>Y</w:t>
      </w:r>
      <w:r>
        <w:rPr>
          <w:i/>
          <w:iCs/>
        </w:rPr>
        <w:t>e</w:t>
      </w:r>
      <w:r w:rsidRPr="00F20BD8">
        <w:rPr>
          <w:i/>
          <w:iCs/>
        </w:rPr>
        <w:t>feh</w:t>
      </w:r>
      <w:proofErr w:type="spellEnd"/>
      <w:r w:rsidRPr="00F20BD8">
        <w:rPr>
          <w:i/>
          <w:iCs/>
        </w:rPr>
        <w:t xml:space="preserve"> </w:t>
      </w:r>
      <w:proofErr w:type="spellStart"/>
      <w:r w:rsidRPr="00F20BD8">
        <w:rPr>
          <w:i/>
          <w:iCs/>
        </w:rPr>
        <w:t>Anaf</w:t>
      </w:r>
      <w:proofErr w:type="spellEnd"/>
      <w:r>
        <w:t xml:space="preserve"> </w:t>
      </w:r>
      <w:r>
        <w:rPr>
          <w:lang w:val="en-GB"/>
        </w:rPr>
        <w:t>raised a question</w:t>
      </w:r>
      <w:r>
        <w:t xml:space="preserve"> concerning Hannah’s saying “Kill me first!”</w:t>
      </w:r>
      <w:del w:id="1267" w:author="Adrian Sackson" w:date="2021-02-18T14:30:00Z">
        <w:r w:rsidDel="00B07BA8">
          <w:delText>.</w:delText>
        </w:r>
      </w:del>
      <w:r>
        <w:t xml:space="preserve"> And these are his words: “If this [suicide] is forbidden by the Torah, how was she permitted to put herself to death by her own will</w:t>
      </w:r>
      <w:r w:rsidRPr="007A4746">
        <w:t>?</w:t>
      </w:r>
      <w:r>
        <w:t>”</w:t>
      </w:r>
      <w:r w:rsidRPr="007A4746">
        <w:t xml:space="preserve"> </w:t>
      </w:r>
      <w:r w:rsidRPr="009A69E8">
        <w:rPr>
          <w:color w:val="4F81BD" w:themeColor="accent1"/>
          <w:rPrChange w:id="1268" w:author="Adrian Sackson" w:date="2021-02-18T14:32:00Z">
            <w:rPr/>
          </w:rPrChange>
        </w:rPr>
        <w:t xml:space="preserve">[TRANSLATOR’S NOTE: </w:t>
      </w:r>
      <w:proofErr w:type="spellStart"/>
      <w:r w:rsidRPr="009A69E8">
        <w:rPr>
          <w:i/>
          <w:iCs/>
          <w:color w:val="4F81BD" w:themeColor="accent1"/>
          <w:rPrChange w:id="1269" w:author="Adrian Sackson" w:date="2021-02-18T14:32:00Z">
            <w:rPr>
              <w:i/>
              <w:iCs/>
            </w:rPr>
          </w:rPrChange>
        </w:rPr>
        <w:t>Yefeh</w:t>
      </w:r>
      <w:proofErr w:type="spellEnd"/>
      <w:r w:rsidRPr="009A69E8">
        <w:rPr>
          <w:i/>
          <w:iCs/>
          <w:color w:val="4F81BD" w:themeColor="accent1"/>
          <w:rPrChange w:id="1270" w:author="Adrian Sackson" w:date="2021-02-18T14:32:00Z">
            <w:rPr>
              <w:i/>
              <w:iCs/>
            </w:rPr>
          </w:rPrChange>
        </w:rPr>
        <w:t xml:space="preserve"> </w:t>
      </w:r>
      <w:proofErr w:type="spellStart"/>
      <w:r w:rsidRPr="009A69E8">
        <w:rPr>
          <w:i/>
          <w:iCs/>
          <w:color w:val="4F81BD" w:themeColor="accent1"/>
          <w:rPrChange w:id="1271" w:author="Adrian Sackson" w:date="2021-02-18T14:32:00Z">
            <w:rPr>
              <w:i/>
              <w:iCs/>
            </w:rPr>
          </w:rPrChange>
        </w:rPr>
        <w:t>Anaf</w:t>
      </w:r>
      <w:proofErr w:type="spellEnd"/>
      <w:r w:rsidRPr="009A69E8">
        <w:rPr>
          <w:color w:val="4F81BD" w:themeColor="accent1"/>
          <w:rPrChange w:id="1272" w:author="Adrian Sackson" w:date="2021-02-18T14:32:00Z">
            <w:rPr/>
          </w:rPrChange>
        </w:rPr>
        <w:t xml:space="preserve"> is a commentary on </w:t>
      </w:r>
      <w:proofErr w:type="spellStart"/>
      <w:r w:rsidRPr="009A69E8">
        <w:rPr>
          <w:i/>
          <w:iCs/>
          <w:color w:val="4F81BD" w:themeColor="accent1"/>
          <w:rPrChange w:id="1273" w:author="Adrian Sackson" w:date="2021-02-18T14:32:00Z">
            <w:rPr>
              <w:i/>
              <w:iCs/>
            </w:rPr>
          </w:rPrChange>
        </w:rPr>
        <w:t>Eicha</w:t>
      </w:r>
      <w:proofErr w:type="spellEnd"/>
      <w:r w:rsidRPr="009A69E8">
        <w:rPr>
          <w:i/>
          <w:iCs/>
          <w:color w:val="4F81BD" w:themeColor="accent1"/>
          <w:rPrChange w:id="1274" w:author="Adrian Sackson" w:date="2021-02-18T14:32:00Z">
            <w:rPr>
              <w:i/>
              <w:iCs/>
            </w:rPr>
          </w:rPrChange>
        </w:rPr>
        <w:t xml:space="preserve"> </w:t>
      </w:r>
      <w:proofErr w:type="spellStart"/>
      <w:r w:rsidRPr="009A69E8">
        <w:rPr>
          <w:i/>
          <w:iCs/>
          <w:color w:val="4F81BD" w:themeColor="accent1"/>
          <w:rPrChange w:id="1275" w:author="Adrian Sackson" w:date="2021-02-18T14:32:00Z">
            <w:rPr>
              <w:i/>
              <w:iCs/>
            </w:rPr>
          </w:rPrChange>
        </w:rPr>
        <w:t>Rabbati</w:t>
      </w:r>
      <w:proofErr w:type="spellEnd"/>
      <w:ins w:id="1276" w:author="Adrian Sackson" w:date="2021-02-18T14:31:00Z">
        <w:r w:rsidR="009A69E8" w:rsidRPr="009A69E8">
          <w:rPr>
            <w:color w:val="4F81BD" w:themeColor="accent1"/>
            <w:rPrChange w:id="1277" w:author="Adrian Sackson" w:date="2021-02-18T14:32:00Z">
              <w:rPr/>
            </w:rPrChange>
          </w:rPr>
          <w:t>:</w:t>
        </w:r>
      </w:ins>
      <w:del w:id="1278" w:author="Adrian Sackson" w:date="2021-02-18T14:31:00Z">
        <w:r w:rsidRPr="009A69E8" w:rsidDel="009A69E8">
          <w:rPr>
            <w:color w:val="4F81BD" w:themeColor="accent1"/>
            <w:rPrChange w:id="1279" w:author="Adrian Sackson" w:date="2021-02-18T14:32:00Z">
              <w:rPr/>
            </w:rPrChange>
          </w:rPr>
          <w:delText>.</w:delText>
        </w:r>
      </w:del>
      <w:r w:rsidRPr="009A69E8">
        <w:rPr>
          <w:color w:val="4F81BD" w:themeColor="accent1"/>
          <w:rPrChange w:id="1280" w:author="Adrian Sackson" w:date="2021-02-18T14:32:00Z">
            <w:rPr/>
          </w:rPrChange>
        </w:rPr>
        <w:t xml:space="preserve"> Shmuel ben Yitzchak </w:t>
      </w:r>
      <w:proofErr w:type="spellStart"/>
      <w:r w:rsidRPr="009A69E8">
        <w:rPr>
          <w:color w:val="4F81BD" w:themeColor="accent1"/>
          <w:rPrChange w:id="1281" w:author="Adrian Sackson" w:date="2021-02-18T14:32:00Z">
            <w:rPr/>
          </w:rPrChange>
        </w:rPr>
        <w:t>Yafeh</w:t>
      </w:r>
      <w:proofErr w:type="spellEnd"/>
      <w:del w:id="1282" w:author="Adrian Sackson" w:date="2021-02-18T14:31:00Z">
        <w:r w:rsidRPr="009A69E8" w:rsidDel="009A69E8">
          <w:rPr>
            <w:color w:val="4F81BD" w:themeColor="accent1"/>
            <w:rPrChange w:id="1283" w:author="Adrian Sackson" w:date="2021-02-18T14:32:00Z">
              <w:rPr/>
            </w:rPrChange>
          </w:rPr>
          <w:delText>,</w:delText>
        </w:r>
      </w:del>
      <w:r w:rsidRPr="009A69E8">
        <w:rPr>
          <w:color w:val="4F81BD" w:themeColor="accent1"/>
          <w:rPrChange w:id="1284" w:author="Adrian Sackson" w:date="2021-02-18T14:32:00Z">
            <w:rPr/>
          </w:rPrChange>
        </w:rPr>
        <w:t xml:space="preserve"> </w:t>
      </w:r>
      <w:proofErr w:type="spellStart"/>
      <w:r w:rsidRPr="009A69E8">
        <w:rPr>
          <w:i/>
          <w:iCs/>
          <w:color w:val="4F81BD" w:themeColor="accent1"/>
          <w:rPrChange w:id="1285" w:author="Adrian Sackson" w:date="2021-02-18T14:32:00Z">
            <w:rPr/>
          </w:rPrChange>
        </w:rPr>
        <w:t>Yefeh</w:t>
      </w:r>
      <w:proofErr w:type="spellEnd"/>
      <w:r w:rsidRPr="009A69E8">
        <w:rPr>
          <w:i/>
          <w:iCs/>
          <w:color w:val="4F81BD" w:themeColor="accent1"/>
          <w:rPrChange w:id="1286" w:author="Adrian Sackson" w:date="2021-02-18T14:32:00Z">
            <w:rPr/>
          </w:rPrChange>
        </w:rPr>
        <w:t xml:space="preserve"> </w:t>
      </w:r>
      <w:proofErr w:type="spellStart"/>
      <w:r w:rsidRPr="009A69E8">
        <w:rPr>
          <w:i/>
          <w:iCs/>
          <w:color w:val="4F81BD" w:themeColor="accent1"/>
          <w:rPrChange w:id="1287" w:author="Adrian Sackson" w:date="2021-02-18T14:32:00Z">
            <w:rPr/>
          </w:rPrChange>
        </w:rPr>
        <w:t>Anaf</w:t>
      </w:r>
      <w:proofErr w:type="spellEnd"/>
      <w:ins w:id="1288" w:author="Adrian Sackson" w:date="2021-02-18T14:31:00Z">
        <w:r w:rsidR="009A69E8" w:rsidRPr="009A69E8">
          <w:rPr>
            <w:color w:val="4F81BD" w:themeColor="accent1"/>
            <w:rPrChange w:id="1289" w:author="Adrian Sackson" w:date="2021-02-18T14:32:00Z">
              <w:rPr/>
            </w:rPrChange>
          </w:rPr>
          <w:t xml:space="preserve"> (</w:t>
        </w:r>
      </w:ins>
      <w:del w:id="1290" w:author="Adrian Sackson" w:date="2021-02-18T14:31:00Z">
        <w:r w:rsidRPr="009A69E8" w:rsidDel="009A69E8">
          <w:rPr>
            <w:color w:val="4F81BD" w:themeColor="accent1"/>
            <w:rPrChange w:id="1291" w:author="Adrian Sackson" w:date="2021-02-18T14:32:00Z">
              <w:rPr/>
            </w:rPrChange>
          </w:rPr>
          <w:delText xml:space="preserve">, </w:delText>
        </w:r>
      </w:del>
      <w:r w:rsidRPr="009A69E8">
        <w:rPr>
          <w:color w:val="4F81BD" w:themeColor="accent1"/>
          <w:rPrChange w:id="1292" w:author="Adrian Sackson" w:date="2021-02-18T14:32:00Z">
            <w:rPr/>
          </w:rPrChange>
        </w:rPr>
        <w:t>Frankfurt</w:t>
      </w:r>
      <w:ins w:id="1293" w:author="Adrian Sackson" w:date="2021-02-18T14:31:00Z">
        <w:r w:rsidR="009A69E8" w:rsidRPr="009A69E8">
          <w:rPr>
            <w:color w:val="4F81BD" w:themeColor="accent1"/>
            <w:rPrChange w:id="1294" w:author="Adrian Sackson" w:date="2021-02-18T14:32:00Z">
              <w:rPr/>
            </w:rPrChange>
          </w:rPr>
          <w:t>,</w:t>
        </w:r>
      </w:ins>
      <w:r w:rsidRPr="009A69E8">
        <w:rPr>
          <w:color w:val="4F81BD" w:themeColor="accent1"/>
          <w:rPrChange w:id="1295" w:author="Adrian Sackson" w:date="2021-02-18T14:32:00Z">
            <w:rPr/>
          </w:rPrChange>
        </w:rPr>
        <w:t xml:space="preserve"> 1696</w:t>
      </w:r>
      <w:ins w:id="1296" w:author="Adrian Sackson" w:date="2021-02-18T14:31:00Z">
        <w:r w:rsidR="009A69E8" w:rsidRPr="009A69E8">
          <w:rPr>
            <w:color w:val="4F81BD" w:themeColor="accent1"/>
            <w:rPrChange w:id="1297" w:author="Adrian Sackson" w:date="2021-02-18T14:32:00Z">
              <w:rPr/>
            </w:rPrChange>
          </w:rPr>
          <w:t>)</w:t>
        </w:r>
      </w:ins>
      <w:r w:rsidRPr="009A69E8">
        <w:rPr>
          <w:color w:val="4F81BD" w:themeColor="accent1"/>
          <w:rPrChange w:id="1298" w:author="Adrian Sackson" w:date="2021-02-18T14:32:00Z">
            <w:rPr/>
          </w:rPrChange>
        </w:rPr>
        <w:t>, 27b</w:t>
      </w:r>
      <w:del w:id="1299" w:author="Shani Tzoref" w:date="2021-02-07T10:47:00Z">
        <w:r w:rsidRPr="009A69E8" w:rsidDel="003722AA">
          <w:rPr>
            <w:color w:val="4F81BD" w:themeColor="accent1"/>
            <w:rPrChange w:id="1300" w:author="Adrian Sackson" w:date="2021-02-18T14:32:00Z">
              <w:rPr/>
            </w:rPrChange>
          </w:rPr>
          <w:delText>-</w:delText>
        </w:r>
      </w:del>
      <w:ins w:id="1301" w:author="Shani Tzoref" w:date="2021-02-07T10:47:00Z">
        <w:r w:rsidRPr="009A69E8">
          <w:rPr>
            <w:color w:val="4F81BD" w:themeColor="accent1"/>
            <w:rPrChange w:id="1302" w:author="Adrian Sackson" w:date="2021-02-18T14:32:00Z">
              <w:rPr/>
            </w:rPrChange>
          </w:rPr>
          <w:t>–</w:t>
        </w:r>
      </w:ins>
      <w:del w:id="1303" w:author="Shani Tzoref" w:date="2021-02-07T10:47:00Z">
        <w:r w:rsidRPr="009A69E8" w:rsidDel="003722AA">
          <w:rPr>
            <w:color w:val="4F81BD" w:themeColor="accent1"/>
            <w:rPrChange w:id="1304" w:author="Adrian Sackson" w:date="2021-02-18T14:32:00Z">
              <w:rPr/>
            </w:rPrChange>
          </w:rPr>
          <w:delText>2</w:delText>
        </w:r>
      </w:del>
      <w:r w:rsidRPr="009A69E8">
        <w:rPr>
          <w:color w:val="4F81BD" w:themeColor="accent1"/>
          <w:rPrChange w:id="1305" w:author="Adrian Sackson" w:date="2021-02-18T14:32:00Z">
            <w:rPr/>
          </w:rPrChange>
        </w:rPr>
        <w:t>9a.]</w:t>
      </w:r>
      <w:r w:rsidRPr="002E154C">
        <w:rPr>
          <w:color w:val="C0504D" w:themeColor="accent2"/>
        </w:rPr>
        <w:t xml:space="preserve"> </w:t>
      </w:r>
      <w:r>
        <w:t xml:space="preserve">He </w:t>
      </w:r>
      <w:r>
        <w:rPr>
          <w:lang w:val="en-GB"/>
        </w:rPr>
        <w:t>suggested</w:t>
      </w:r>
      <w:r>
        <w:t xml:space="preserve"> that perhaps life was more bitter to her than death, so she was permitted to kill herself. He also </w:t>
      </w:r>
      <w:r>
        <w:rPr>
          <w:lang w:val="en-GB"/>
        </w:rPr>
        <w:t>raised a question</w:t>
      </w:r>
      <w:r>
        <w:t xml:space="preserve"> about Zedekiah of whom it</w:t>
      </w:r>
      <w:r>
        <w:rPr>
          <w:lang w:val="en-GB"/>
        </w:rPr>
        <w:t xml:space="preserve"> is said that “he did not think to knock his head against a wall until he died”</w:t>
      </w:r>
      <w:r>
        <w:rPr>
          <w:rFonts w:hint="cs"/>
          <w:rtl/>
          <w:lang w:val="en-GB"/>
        </w:rPr>
        <w:t xml:space="preserve"> </w:t>
      </w:r>
      <w:r>
        <w:t>[</w:t>
      </w:r>
      <w:proofErr w:type="spellStart"/>
      <w:r w:rsidRPr="0004268B">
        <w:rPr>
          <w:i/>
          <w:iCs/>
          <w:rPrChange w:id="1306" w:author="Shani Tzoref" w:date="2021-02-08T14:03:00Z">
            <w:rPr/>
          </w:rPrChange>
        </w:rPr>
        <w:t>Eicha</w:t>
      </w:r>
      <w:proofErr w:type="spellEnd"/>
      <w:r w:rsidRPr="0004268B">
        <w:rPr>
          <w:i/>
          <w:iCs/>
          <w:rPrChange w:id="1307" w:author="Shani Tzoref" w:date="2021-02-08T14:03:00Z">
            <w:rPr/>
          </w:rPrChange>
        </w:rPr>
        <w:t xml:space="preserve"> </w:t>
      </w:r>
      <w:proofErr w:type="spellStart"/>
      <w:r w:rsidRPr="0004268B">
        <w:rPr>
          <w:i/>
          <w:iCs/>
          <w:rPrChange w:id="1308" w:author="Shani Tzoref" w:date="2021-02-08T14:03:00Z">
            <w:rPr/>
          </w:rPrChange>
        </w:rPr>
        <w:t>Rabbati</w:t>
      </w:r>
      <w:proofErr w:type="spellEnd"/>
      <w:r>
        <w:t xml:space="preserve"> 51].</w:t>
      </w:r>
      <w:r>
        <w:rPr>
          <w:lang w:val="en-GB"/>
        </w:rPr>
        <w:t xml:space="preserve"> H</w:t>
      </w:r>
      <w:r>
        <w:t xml:space="preserve">ow could he have been permitted to injure himself in order to be spared the gouging of his eyes? He explained </w:t>
      </w:r>
      <w:r w:rsidRPr="00A7485F">
        <w:t>in a usual way</w:t>
      </w:r>
      <w:r w:rsidRPr="00F80FF0">
        <w:rPr>
          <w:color w:val="4F81BD" w:themeColor="accent1"/>
        </w:rPr>
        <w:t xml:space="preserve">, </w:t>
      </w:r>
      <w:r>
        <w:t>but he could have explained like [in the case of] Saul, that it was permitted to the king to injure himself in order to spare himself abuse; see there</w:t>
      </w:r>
      <w:r w:rsidRPr="00656252">
        <w:t>.</w:t>
      </w:r>
      <w:r>
        <w:rPr>
          <w:color w:val="C0504D" w:themeColor="accent2"/>
        </w:rPr>
        <w:t xml:space="preserve"> </w:t>
      </w:r>
      <w:r w:rsidRPr="009647AF">
        <w:rPr>
          <w:i/>
          <w:iCs/>
          <w:color w:val="C0504D" w:themeColor="accent2"/>
        </w:rPr>
        <w:t xml:space="preserve"> </w:t>
      </w:r>
      <w:r>
        <w:t xml:space="preserve">See also the </w:t>
      </w:r>
      <w:proofErr w:type="spellStart"/>
      <w:r>
        <w:t>Tosafists</w:t>
      </w:r>
      <w:proofErr w:type="spellEnd"/>
      <w:r>
        <w:t xml:space="preserve"> on </w:t>
      </w:r>
      <w:r w:rsidRPr="007A4746">
        <w:t>b.</w:t>
      </w:r>
      <w:ins w:id="1309" w:author="Adrian Sackson" w:date="2021-02-18T14:32:00Z">
        <w:r w:rsidR="00EA1D9C">
          <w:t xml:space="preserve"> </w:t>
        </w:r>
      </w:ins>
      <w:proofErr w:type="spellStart"/>
      <w:r w:rsidRPr="007A4746">
        <w:t>Ketubot</w:t>
      </w:r>
      <w:proofErr w:type="spellEnd"/>
      <w:r>
        <w:t xml:space="preserve"> 103b beginning with the words “destined to the life of the world to come,” who raise a query: </w:t>
      </w:r>
      <w:del w:id="1310" w:author="Adrian Sackson" w:date="2021-02-18T14:32:00Z">
        <w:r w:rsidDel="000050D7">
          <w:delText xml:space="preserve">is </w:delText>
        </w:r>
      </w:del>
      <w:ins w:id="1311" w:author="Adrian Sackson" w:date="2021-02-18T14:32:00Z">
        <w:r w:rsidR="000050D7">
          <w:t xml:space="preserve">Is </w:t>
        </w:r>
      </w:ins>
      <w:r>
        <w:t xml:space="preserve">it not true that all Israel have a portion in the world to come? One can reply to their wondering: </w:t>
      </w:r>
      <w:del w:id="1312" w:author="Adrian Sackson" w:date="2021-02-18T14:32:00Z">
        <w:r w:rsidDel="000050D7">
          <w:delText xml:space="preserve">do </w:delText>
        </w:r>
      </w:del>
      <w:ins w:id="1313" w:author="Adrian Sackson" w:date="2021-02-18T14:32:00Z">
        <w:r w:rsidR="000050D7">
          <w:t xml:space="preserve">Do </w:t>
        </w:r>
      </w:ins>
      <w:r>
        <w:t xml:space="preserve">all Israel injure themselves like that fuller? </w:t>
      </w:r>
      <w:r w:rsidRPr="00234F85">
        <w:rPr>
          <w:color w:val="4F81BD" w:themeColor="accent1"/>
          <w:rPrChange w:id="1314" w:author="Adrian Sackson" w:date="2021-02-18T14:33:00Z">
            <w:rPr/>
          </w:rPrChange>
        </w:rPr>
        <w:t>[TRANSLATOR’S NOTE: b</w:t>
      </w:r>
      <w:ins w:id="1315" w:author="Shani Tzoref" w:date="2021-02-08T16:02:00Z">
        <w:r w:rsidRPr="00234F85">
          <w:rPr>
            <w:color w:val="4F81BD" w:themeColor="accent1"/>
            <w:rPrChange w:id="1316" w:author="Adrian Sackson" w:date="2021-02-18T14:33:00Z">
              <w:rPr/>
            </w:rPrChange>
          </w:rPr>
          <w:t>.</w:t>
        </w:r>
      </w:ins>
      <w:ins w:id="1317" w:author="Adrian Sackson" w:date="2021-02-18T14:33:00Z">
        <w:r w:rsidR="00234F85" w:rsidRPr="00234F85">
          <w:rPr>
            <w:color w:val="4F81BD" w:themeColor="accent1"/>
            <w:rPrChange w:id="1318" w:author="Adrian Sackson" w:date="2021-02-18T14:33:00Z">
              <w:rPr/>
            </w:rPrChange>
          </w:rPr>
          <w:t xml:space="preserve"> </w:t>
        </w:r>
      </w:ins>
      <w:del w:id="1319" w:author="Shani Tzoref" w:date="2021-02-08T16:02:00Z">
        <w:r w:rsidRPr="00234F85" w:rsidDel="00096D9D">
          <w:rPr>
            <w:color w:val="4F81BD" w:themeColor="accent1"/>
            <w:rPrChange w:id="1320" w:author="Adrian Sackson" w:date="2021-02-18T14:33:00Z">
              <w:rPr/>
            </w:rPrChange>
          </w:rPr>
          <w:delText>,</w:delText>
        </w:r>
      </w:del>
      <w:proofErr w:type="spellStart"/>
      <w:r w:rsidRPr="00234F85">
        <w:rPr>
          <w:color w:val="4F81BD" w:themeColor="accent1"/>
          <w:rPrChange w:id="1321" w:author="Adrian Sackson" w:date="2021-02-18T14:33:00Z">
            <w:rPr/>
          </w:rPrChange>
        </w:rPr>
        <w:t>Ketubot</w:t>
      </w:r>
      <w:proofErr w:type="spellEnd"/>
      <w:r w:rsidRPr="00234F85">
        <w:rPr>
          <w:color w:val="4F81BD" w:themeColor="accent1"/>
          <w:rPrChange w:id="1322" w:author="Adrian Sackson" w:date="2021-02-18T14:33:00Z">
            <w:rPr/>
          </w:rPrChange>
        </w:rPr>
        <w:t xml:space="preserve"> 103b tells the story of a fuller </w:t>
      </w:r>
      <w:del w:id="1323" w:author="Adrian Sackson" w:date="2021-02-18T14:33:00Z">
        <w:r w:rsidRPr="00234F85" w:rsidDel="00690E7D">
          <w:rPr>
            <w:color w:val="4F81BD" w:themeColor="accent1"/>
            <w:rPrChange w:id="1324" w:author="Adrian Sackson" w:date="2021-02-18T14:33:00Z">
              <w:rPr/>
            </w:rPrChange>
          </w:rPr>
          <w:delText xml:space="preserve">that </w:delText>
        </w:r>
      </w:del>
      <w:ins w:id="1325" w:author="Adrian Sackson" w:date="2021-02-18T14:33:00Z">
        <w:r w:rsidR="00690E7D">
          <w:rPr>
            <w:color w:val="4F81BD" w:themeColor="accent1"/>
          </w:rPr>
          <w:t>who</w:t>
        </w:r>
        <w:r w:rsidR="00690E7D" w:rsidRPr="00234F85">
          <w:rPr>
            <w:color w:val="4F81BD" w:themeColor="accent1"/>
            <w:rPrChange w:id="1326" w:author="Adrian Sackson" w:date="2021-02-18T14:33:00Z">
              <w:rPr/>
            </w:rPrChange>
          </w:rPr>
          <w:t xml:space="preserve"> </w:t>
        </w:r>
      </w:ins>
      <w:r w:rsidRPr="00234F85">
        <w:rPr>
          <w:color w:val="4F81BD" w:themeColor="accent1"/>
          <w:rPrChange w:id="1327" w:author="Adrian Sackson" w:date="2021-02-18T14:33:00Z">
            <w:rPr/>
          </w:rPrChange>
        </w:rPr>
        <w:t>threw himself from the roof</w:t>
      </w:r>
      <w:ins w:id="1328" w:author="Adrian Sackson" w:date="2021-02-18T14:33:00Z">
        <w:r w:rsidR="00690E7D">
          <w:rPr>
            <w:color w:val="4F81BD" w:themeColor="accent1"/>
          </w:rPr>
          <w:t>,</w:t>
        </w:r>
      </w:ins>
      <w:r w:rsidRPr="00234F85">
        <w:rPr>
          <w:color w:val="4F81BD" w:themeColor="accent1"/>
          <w:rPrChange w:id="1329" w:author="Adrian Sackson" w:date="2021-02-18T14:33:00Z">
            <w:rPr/>
          </w:rPrChange>
        </w:rPr>
        <w:t xml:space="preserve"> hoping to get to the world to come as soon as possible</w:t>
      </w:r>
      <w:ins w:id="1330" w:author="Adrian Sackson" w:date="2021-02-18T14:33:00Z">
        <w:r w:rsidR="00690E7D">
          <w:rPr>
            <w:color w:val="4F81BD" w:themeColor="accent1"/>
          </w:rPr>
          <w:t>,</w:t>
        </w:r>
      </w:ins>
      <w:ins w:id="1331" w:author="ג'וליה שוורצמן" w:date="2021-01-27T15:44:00Z">
        <w:r w:rsidRPr="00234F85">
          <w:rPr>
            <w:color w:val="4F81BD" w:themeColor="accent1"/>
            <w:rPrChange w:id="1332" w:author="Adrian Sackson" w:date="2021-02-18T14:33:00Z">
              <w:rPr/>
            </w:rPrChange>
          </w:rPr>
          <w:t xml:space="preserve"> </w:t>
        </w:r>
      </w:ins>
      <w:r w:rsidRPr="00234F85">
        <w:rPr>
          <w:color w:val="4F81BD" w:themeColor="accent1"/>
          <w:rPrChange w:id="1333" w:author="Adrian Sackson" w:date="2021-02-18T14:33:00Z">
            <w:rPr/>
          </w:rPrChange>
        </w:rPr>
        <w:t>after hearing that all Israel had a portion in the world to come. Although he misunderstood the heavenly message, he was still granted a portion in the world to come.]</w:t>
      </w:r>
      <w:r w:rsidRPr="001E47D8">
        <w:rPr>
          <w:color w:val="C0504D" w:themeColor="accent2"/>
        </w:rPr>
        <w:t xml:space="preserve"> </w:t>
      </w:r>
      <w:r>
        <w:t xml:space="preserve">This needs investigation. — The main reason for the prohibition </w:t>
      </w:r>
      <w:del w:id="1334" w:author="Adrian Sackson" w:date="2021-02-18T14:34:00Z">
        <w:r w:rsidDel="00690E7D">
          <w:delText xml:space="preserve">of </w:delText>
        </w:r>
      </w:del>
      <w:ins w:id="1335" w:author="Adrian Sackson" w:date="2021-02-18T14:34:00Z">
        <w:r w:rsidR="00690E7D">
          <w:t xml:space="preserve">against </w:t>
        </w:r>
      </w:ins>
      <w:r>
        <w:t xml:space="preserve">deliberate suicide comes from the </w:t>
      </w:r>
      <w:proofErr w:type="spellStart"/>
      <w:r>
        <w:t>beraita</w:t>
      </w:r>
      <w:proofErr w:type="spellEnd"/>
      <w:r>
        <w:t xml:space="preserve"> </w:t>
      </w:r>
      <w:ins w:id="1336" w:author="Adrian Sackson" w:date="2021-02-18T14:34:00Z">
        <w:r w:rsidR="00690E7D">
          <w:t xml:space="preserve">in </w:t>
        </w:r>
      </w:ins>
      <w:r w:rsidRPr="003D16BC">
        <w:t>b.</w:t>
      </w:r>
      <w:ins w:id="1337" w:author="Adrian Sackson" w:date="2021-02-18T14:34:00Z">
        <w:r w:rsidR="00690E7D">
          <w:t xml:space="preserve"> </w:t>
        </w:r>
      </w:ins>
      <w:r w:rsidRPr="003D16BC">
        <w:t xml:space="preserve">Baba </w:t>
      </w:r>
      <w:proofErr w:type="spellStart"/>
      <w:r w:rsidRPr="003D16BC">
        <w:t>Kamma</w:t>
      </w:r>
      <w:proofErr w:type="spellEnd"/>
      <w:r>
        <w:t xml:space="preserve"> 91b: “</w:t>
      </w:r>
      <w:r>
        <w:rPr>
          <w:rFonts w:cs="Arial"/>
          <w:color w:val="000000"/>
          <w:shd w:val="clear" w:color="auto" w:fill="FFFFFF"/>
        </w:rPr>
        <w:t xml:space="preserve">We learn ‘But your blood, of your souls </w:t>
      </w:r>
      <w:r w:rsidRPr="00A91A9A">
        <w:rPr>
          <w:rFonts w:cs="Arial"/>
          <w:color w:val="000000"/>
          <w:shd w:val="clear" w:color="auto" w:fill="FFFFFF"/>
        </w:rPr>
        <w:t>I will demand</w:t>
      </w:r>
      <w:r>
        <w:rPr>
          <w:rFonts w:cs="Arial"/>
          <w:color w:val="000000"/>
          <w:shd w:val="clear" w:color="auto" w:fill="FFFFFF"/>
        </w:rPr>
        <w:t>’</w:t>
      </w:r>
      <w:r>
        <w:rPr>
          <w:color w:val="000000"/>
        </w:rPr>
        <w:t xml:space="preserve"> (Gen 9:5), </w:t>
      </w:r>
      <w:r w:rsidRPr="00FA38A7">
        <w:rPr>
          <w:color w:val="000000"/>
        </w:rPr>
        <w:t>[upon which] R. Eleazar remarked [that] it meant</w:t>
      </w:r>
      <w:r>
        <w:rPr>
          <w:color w:val="000000"/>
        </w:rPr>
        <w:t>,</w:t>
      </w:r>
      <w:r w:rsidRPr="00FA38A7">
        <w:rPr>
          <w:color w:val="000000"/>
        </w:rPr>
        <w:t xml:space="preserve"> </w:t>
      </w:r>
      <w:r>
        <w:rPr>
          <w:color w:val="000000"/>
        </w:rPr>
        <w:t>‘</w:t>
      </w:r>
      <w:r w:rsidRPr="00FA38A7">
        <w:rPr>
          <w:color w:val="000000"/>
        </w:rPr>
        <w:t xml:space="preserve">I will </w:t>
      </w:r>
      <w:r>
        <w:rPr>
          <w:color w:val="000000"/>
        </w:rPr>
        <w:t>demand</w:t>
      </w:r>
      <w:r w:rsidRPr="00FA38A7">
        <w:rPr>
          <w:color w:val="000000"/>
        </w:rPr>
        <w:t xml:space="preserve"> your blood</w:t>
      </w:r>
      <w:r>
        <w:t xml:space="preserve">’”; see there. It seems that R. Eleazar’s colleagues disagreed with him, because it is said in the </w:t>
      </w:r>
      <w:del w:id="1338" w:author="Adrian Sackson" w:date="2021-02-18T14:34:00Z">
        <w:r w:rsidDel="00690E7D">
          <w:delText xml:space="preserve">mishnah </w:delText>
        </w:r>
      </w:del>
      <w:ins w:id="1339" w:author="Adrian Sackson" w:date="2021-02-18T14:34:00Z">
        <w:r w:rsidR="00690E7D">
          <w:t xml:space="preserve">Mishnah </w:t>
        </w:r>
      </w:ins>
      <w:r>
        <w:t xml:space="preserve">(ibid., 90b): “They taught: Where one </w:t>
      </w:r>
      <w:r w:rsidRPr="00F3127E">
        <w:t>injures oneself</w:t>
      </w:r>
      <w:r>
        <w:t>,</w:t>
      </w:r>
      <w:r w:rsidRPr="00F3127E">
        <w:t xml:space="preserve"> though forbidden, he is exempt</w:t>
      </w:r>
      <w:r>
        <w:t>.”</w:t>
      </w:r>
      <w:r w:rsidRPr="00F3127E">
        <w:t xml:space="preserve"> </w:t>
      </w:r>
      <w:r>
        <w:rPr>
          <w:rFonts w:hint="cs"/>
        </w:rPr>
        <w:t>I</w:t>
      </w:r>
      <w:r>
        <w:rPr>
          <w:lang w:val="en-GB"/>
        </w:rPr>
        <w:t xml:space="preserve">t </w:t>
      </w:r>
      <w:ins w:id="1340" w:author="Shani Tzoref" w:date="2021-02-09T17:59:00Z">
        <w:r>
          <w:rPr>
            <w:lang w:val="en-GB"/>
          </w:rPr>
          <w:t>seem</w:t>
        </w:r>
      </w:ins>
      <w:del w:id="1341" w:author="Shani Tzoref" w:date="2021-02-09T17:59:00Z">
        <w:r w:rsidDel="00AB0178">
          <w:rPr>
            <w:lang w:val="en-GB"/>
          </w:rPr>
          <w:delText>look</w:delText>
        </w:r>
      </w:del>
      <w:r>
        <w:rPr>
          <w:lang w:val="en-GB"/>
        </w:rPr>
        <w:t xml:space="preserve">s to me </w:t>
      </w:r>
      <w:ins w:id="1342" w:author="Shani Tzoref" w:date="2021-02-09T17:59:00Z">
        <w:r>
          <w:rPr>
            <w:lang w:val="en-GB"/>
          </w:rPr>
          <w:t xml:space="preserve">that </w:t>
        </w:r>
      </w:ins>
      <w:ins w:id="1343" w:author="Shani Tzoref" w:date="2021-02-09T18:00:00Z">
        <w:r>
          <w:rPr>
            <w:lang w:val="en-GB"/>
          </w:rPr>
          <w:t>this is</w:t>
        </w:r>
      </w:ins>
      <w:del w:id="1344" w:author="Shani Tzoref" w:date="2021-02-09T17:59:00Z">
        <w:r w:rsidDel="00AB0178">
          <w:rPr>
            <w:lang w:val="en-GB"/>
          </w:rPr>
          <w:delText>like</w:delText>
        </w:r>
      </w:del>
      <w:r>
        <w:rPr>
          <w:lang w:val="en-GB"/>
        </w:rPr>
        <w:t xml:space="preserve"> n</w:t>
      </w:r>
      <w:proofErr w:type="spellStart"/>
      <w:r>
        <w:t>ot</w:t>
      </w:r>
      <w:proofErr w:type="spellEnd"/>
      <w:r>
        <w:t xml:space="preserve"> necessarily </w:t>
      </w:r>
      <w:ins w:id="1345" w:author="Shani Tzoref" w:date="2021-02-09T18:00:00Z">
        <w:r>
          <w:t>“</w:t>
        </w:r>
      </w:ins>
      <w:del w:id="1346" w:author="Shani Tzoref" w:date="2021-02-09T18:00:00Z">
        <w:r w:rsidDel="00AB0178">
          <w:delText>‘</w:delText>
        </w:r>
      </w:del>
      <w:r>
        <w:t>injure</w:t>
      </w:r>
      <w:r>
        <w:rPr>
          <w:lang w:val="en-GB"/>
        </w:rPr>
        <w:t>s</w:t>
      </w:r>
      <w:del w:id="1347" w:author="Shani Tzoref" w:date="2021-02-09T18:00:00Z">
        <w:r w:rsidDel="00AB0178">
          <w:delText>’</w:delText>
        </w:r>
      </w:del>
      <w:r>
        <w:t>,</w:t>
      </w:r>
      <w:ins w:id="1348" w:author="Shani Tzoref" w:date="2021-02-09T18:00:00Z">
        <w:r>
          <w:t>”</w:t>
        </w:r>
      </w:ins>
      <w:r>
        <w:t xml:space="preserve"> for ‘’what difference can there be whether one was slain completely or partially?”</w:t>
      </w:r>
      <w:r>
        <w:rPr>
          <w:color w:val="000000"/>
        </w:rPr>
        <w:t xml:space="preserve"> </w:t>
      </w:r>
      <w:r w:rsidRPr="00040E9F">
        <w:t>[b.</w:t>
      </w:r>
      <w:ins w:id="1349" w:author="Adrian Sackson" w:date="2021-02-18T14:34:00Z">
        <w:r w:rsidR="00690E7D">
          <w:t xml:space="preserve"> </w:t>
        </w:r>
      </w:ins>
      <w:r w:rsidRPr="00040E9F">
        <w:t>Hullin 35b</w:t>
      </w:r>
      <w:r w:rsidRPr="005A109C">
        <w:rPr>
          <w:rFonts w:hint="cs"/>
          <w:rtl/>
        </w:rPr>
        <w:t>[</w:t>
      </w:r>
      <w:r w:rsidRPr="005A109C">
        <w:t xml:space="preserve"> </w:t>
      </w:r>
      <w:r w:rsidRPr="00690E7D">
        <w:rPr>
          <w:color w:val="4F81BD" w:themeColor="accent1"/>
          <w:rPrChange w:id="1350" w:author="Adrian Sackson" w:date="2021-02-18T14:34:00Z">
            <w:rPr/>
          </w:rPrChange>
        </w:rPr>
        <w:t xml:space="preserve">[TRANSLATOR’S NOTE: </w:t>
      </w:r>
      <w:proofErr w:type="spellStart"/>
      <w:r w:rsidRPr="00690E7D">
        <w:rPr>
          <w:color w:val="4F81BD" w:themeColor="accent1"/>
          <w:rPrChange w:id="1351" w:author="Adrian Sackson" w:date="2021-02-18T14:34:00Z">
            <w:rPr/>
          </w:rPrChange>
        </w:rPr>
        <w:t>Salamon</w:t>
      </w:r>
      <w:proofErr w:type="spellEnd"/>
      <w:r w:rsidRPr="00690E7D">
        <w:rPr>
          <w:color w:val="4F81BD" w:themeColor="accent1"/>
          <w:rPrChange w:id="1352" w:author="Adrian Sackson" w:date="2021-02-18T14:34:00Z">
            <w:rPr/>
          </w:rPrChange>
        </w:rPr>
        <w:t xml:space="preserve"> seems to be writing ironically here: </w:t>
      </w:r>
      <w:ins w:id="1353" w:author="Adrian Sackson" w:date="2021-02-18T14:35:00Z">
        <w:r w:rsidR="00690E7D">
          <w:rPr>
            <w:color w:val="4F81BD" w:themeColor="accent1"/>
          </w:rPr>
          <w:t>W</w:t>
        </w:r>
      </w:ins>
      <w:del w:id="1354" w:author="Adrian Sackson" w:date="2021-02-18T14:35:00Z">
        <w:r w:rsidRPr="00690E7D" w:rsidDel="00690E7D">
          <w:rPr>
            <w:color w:val="4F81BD" w:themeColor="accent1"/>
            <w:rPrChange w:id="1355" w:author="Adrian Sackson" w:date="2021-02-18T14:34:00Z">
              <w:rPr/>
            </w:rPrChange>
          </w:rPr>
          <w:delText>w</w:delText>
        </w:r>
      </w:del>
      <w:r w:rsidRPr="00690E7D">
        <w:rPr>
          <w:color w:val="4F81BD" w:themeColor="accent1"/>
          <w:rPrChange w:id="1356" w:author="Adrian Sackson" w:date="2021-02-18T14:34:00Z">
            <w:rPr/>
          </w:rPrChange>
        </w:rPr>
        <w:t>hat difference does it make whether someone who committed suicide is exempt or not</w:t>
      </w:r>
      <w:ins w:id="1357" w:author="Adrian Sackson" w:date="2021-02-18T14:35:00Z">
        <w:r w:rsidR="00690E7D">
          <w:rPr>
            <w:color w:val="4F81BD" w:themeColor="accent1"/>
          </w:rPr>
          <w:t>—</w:t>
        </w:r>
      </w:ins>
      <w:del w:id="1358" w:author="Adrian Sackson" w:date="2021-02-18T14:35:00Z">
        <w:r w:rsidRPr="00690E7D" w:rsidDel="00690E7D">
          <w:rPr>
            <w:color w:val="4F81BD" w:themeColor="accent1"/>
            <w:rPrChange w:id="1359" w:author="Adrian Sackson" w:date="2021-02-18T14:34:00Z">
              <w:rPr/>
            </w:rPrChange>
          </w:rPr>
          <w:delText xml:space="preserve">, </w:delText>
        </w:r>
      </w:del>
      <w:r w:rsidRPr="00690E7D">
        <w:rPr>
          <w:color w:val="4F81BD" w:themeColor="accent1"/>
          <w:rPrChange w:id="1360" w:author="Adrian Sackson" w:date="2021-02-18T14:34:00Z">
            <w:rPr/>
          </w:rPrChange>
        </w:rPr>
        <w:t>once he is dead</w:t>
      </w:r>
      <w:ins w:id="1361" w:author="Adrian Sackson" w:date="2021-02-18T14:35:00Z">
        <w:r w:rsidR="00690E7D">
          <w:rPr>
            <w:color w:val="4F81BD" w:themeColor="accent1"/>
          </w:rPr>
          <w:t>?</w:t>
        </w:r>
      </w:ins>
      <w:del w:id="1362" w:author="Adrian Sackson" w:date="2021-02-18T14:35:00Z">
        <w:r w:rsidRPr="00690E7D" w:rsidDel="00690E7D">
          <w:rPr>
            <w:color w:val="4F81BD" w:themeColor="accent1"/>
            <w:rPrChange w:id="1363" w:author="Adrian Sackson" w:date="2021-02-18T14:34:00Z">
              <w:rPr/>
            </w:rPrChange>
          </w:rPr>
          <w:delText>.</w:delText>
        </w:r>
      </w:del>
      <w:r w:rsidRPr="00690E7D">
        <w:rPr>
          <w:color w:val="4F81BD" w:themeColor="accent1"/>
          <w:rPrChange w:id="1364" w:author="Adrian Sackson" w:date="2021-02-18T14:34:00Z">
            <w:rPr/>
          </w:rPrChange>
        </w:rPr>
        <w:t>]</w:t>
      </w:r>
      <w:ins w:id="1365" w:author="Shani Tzoref" w:date="2021-01-17T20:59:00Z">
        <w:r w:rsidRPr="00690E7D">
          <w:rPr>
            <w:color w:val="4F81BD" w:themeColor="accent1"/>
            <w:rPrChange w:id="1366" w:author="Adrian Sackson" w:date="2021-02-18T14:34:00Z">
              <w:rPr>
                <w:color w:val="C0504D" w:themeColor="accent2"/>
              </w:rPr>
            </w:rPrChange>
          </w:rPr>
          <w:t xml:space="preserve"> </w:t>
        </w:r>
      </w:ins>
      <w:r w:rsidRPr="00ED5043">
        <w:rPr>
          <w:color w:val="4F81BD" w:themeColor="accent1"/>
        </w:rPr>
        <w:t xml:space="preserve"> </w:t>
      </w:r>
      <w:r>
        <w:rPr>
          <w:color w:val="000000"/>
        </w:rPr>
        <w:t xml:space="preserve">(The </w:t>
      </w:r>
      <w:proofErr w:type="spellStart"/>
      <w:r>
        <w:rPr>
          <w:color w:val="000000"/>
        </w:rPr>
        <w:t>Tosafists</w:t>
      </w:r>
      <w:proofErr w:type="spellEnd"/>
      <w:r>
        <w:rPr>
          <w:color w:val="000000"/>
        </w:rPr>
        <w:t>’</w:t>
      </w:r>
      <w:r>
        <w:rPr>
          <w:color w:val="000000"/>
          <w:lang w:val="en-GB"/>
        </w:rPr>
        <w:t xml:space="preserve"> </w:t>
      </w:r>
      <w:r>
        <w:rPr>
          <w:color w:val="000000"/>
        </w:rPr>
        <w:t xml:space="preserve">queries there </w:t>
      </w:r>
      <w:ins w:id="1367" w:author="Shani Tzoref" w:date="2021-02-09T18:00:00Z">
        <w:r>
          <w:rPr>
            <w:color w:val="000000"/>
          </w:rPr>
          <w:t>[</w:t>
        </w:r>
      </w:ins>
      <w:del w:id="1368" w:author="Shani Tzoref" w:date="2021-02-09T18:00:00Z">
        <w:r w:rsidDel="00E10908">
          <w:rPr>
            <w:color w:val="000000"/>
          </w:rPr>
          <w:delText>(</w:delText>
        </w:r>
      </w:del>
      <w:r w:rsidRPr="00764DFA">
        <w:rPr>
          <w:color w:val="000000"/>
        </w:rPr>
        <w:t>b.</w:t>
      </w:r>
      <w:ins w:id="1369" w:author="Adrian Sackson" w:date="2021-02-18T14:35:00Z">
        <w:r w:rsidR="00A830E7">
          <w:rPr>
            <w:color w:val="000000"/>
          </w:rPr>
          <w:t xml:space="preserve"> </w:t>
        </w:r>
      </w:ins>
      <w:r w:rsidRPr="00764DFA">
        <w:rPr>
          <w:color w:val="000000"/>
        </w:rPr>
        <w:t xml:space="preserve">Baba </w:t>
      </w:r>
      <w:proofErr w:type="spellStart"/>
      <w:r w:rsidRPr="00764DFA">
        <w:rPr>
          <w:color w:val="000000"/>
        </w:rPr>
        <w:t>Kam</w:t>
      </w:r>
      <w:ins w:id="1370" w:author="Adrian Sackson" w:date="2021-02-18T14:54:00Z">
        <w:r w:rsidR="00742621">
          <w:rPr>
            <w:color w:val="000000"/>
          </w:rPr>
          <w:t>m</w:t>
        </w:r>
      </w:ins>
      <w:r w:rsidRPr="00764DFA">
        <w:rPr>
          <w:color w:val="000000"/>
        </w:rPr>
        <w:t>a</w:t>
      </w:r>
      <w:proofErr w:type="spellEnd"/>
      <w:r>
        <w:rPr>
          <w:color w:val="000000"/>
        </w:rPr>
        <w:t xml:space="preserve"> 91b</w:t>
      </w:r>
      <w:ins w:id="1371" w:author="Shani Tzoref" w:date="2021-02-09T18:00:00Z">
        <w:r>
          <w:rPr>
            <w:color w:val="000000"/>
          </w:rPr>
          <w:t>]</w:t>
        </w:r>
      </w:ins>
      <w:del w:id="1372" w:author="Shani Tzoref" w:date="2021-02-09T18:00:00Z">
        <w:r w:rsidDel="00E10908">
          <w:rPr>
            <w:color w:val="000000"/>
          </w:rPr>
          <w:delText>)</w:delText>
        </w:r>
      </w:del>
      <w:r>
        <w:rPr>
          <w:color w:val="000000"/>
        </w:rPr>
        <w:t xml:space="preserve"> begin</w:t>
      </w:r>
      <w:del w:id="1373" w:author="Adrian Sackson" w:date="2021-02-18T14:36:00Z">
        <w:r w:rsidDel="001804ED">
          <w:rPr>
            <w:color w:val="000000"/>
          </w:rPr>
          <w:delText>ning</w:delText>
        </w:r>
      </w:del>
      <w:r>
        <w:rPr>
          <w:color w:val="000000"/>
        </w:rPr>
        <w:t xml:space="preserve"> with the words </w:t>
      </w:r>
      <w:ins w:id="1374" w:author="Shani Tzoref" w:date="2021-02-09T18:00:00Z">
        <w:r>
          <w:rPr>
            <w:color w:val="000000"/>
          </w:rPr>
          <w:t>“</w:t>
        </w:r>
      </w:ins>
      <w:del w:id="1375" w:author="Shani Tzoref" w:date="2021-02-09T18:00:00Z">
        <w:r w:rsidDel="00E10908">
          <w:rPr>
            <w:rFonts w:hint="cs"/>
            <w:color w:val="000000"/>
            <w:rtl/>
          </w:rPr>
          <w:delText>"</w:delText>
        </w:r>
      </w:del>
      <w:r>
        <w:rPr>
          <w:color w:val="000000"/>
        </w:rPr>
        <w:t>the injurer</w:t>
      </w:r>
      <w:ins w:id="1376" w:author="Shani Tzoref" w:date="2021-02-09T18:00:00Z">
        <w:r>
          <w:t>”</w:t>
        </w:r>
      </w:ins>
      <w:del w:id="1377" w:author="Shani Tzoref" w:date="2021-02-09T18:00:00Z">
        <w:r w:rsidDel="00E10908">
          <w:delText>"</w:delText>
        </w:r>
      </w:del>
      <w:del w:id="1378" w:author="Adrian Sackson" w:date="2021-02-18T14:37:00Z">
        <w:r w:rsidDel="004E5755">
          <w:rPr>
            <w:lang w:val="en-GB"/>
          </w:rPr>
          <w:delText>)</w:delText>
        </w:r>
      </w:del>
      <w:r>
        <w:rPr>
          <w:lang w:val="en-GB"/>
        </w:rPr>
        <w:t xml:space="preserve">. </w:t>
      </w:r>
      <w:r>
        <w:t xml:space="preserve">This is not difficult: if one is exempted, it </w:t>
      </w:r>
      <w:r>
        <w:rPr>
          <w:lang w:val="en-GB"/>
        </w:rPr>
        <w:t xml:space="preserve">means that </w:t>
      </w:r>
      <w:r>
        <w:t xml:space="preserve">he is exempted even from the judgement of Heaven. A word to the wise is sufficient). As the </w:t>
      </w:r>
      <w:proofErr w:type="spellStart"/>
      <w:r w:rsidRPr="00A773BA">
        <w:rPr>
          <w:i/>
          <w:iCs/>
        </w:rPr>
        <w:t>Y</w:t>
      </w:r>
      <w:r>
        <w:rPr>
          <w:i/>
          <w:iCs/>
        </w:rPr>
        <w:t>e</w:t>
      </w:r>
      <w:r w:rsidRPr="00A773BA">
        <w:rPr>
          <w:i/>
          <w:iCs/>
        </w:rPr>
        <w:t>feh</w:t>
      </w:r>
      <w:proofErr w:type="spellEnd"/>
      <w:r w:rsidRPr="00A773BA">
        <w:rPr>
          <w:i/>
          <w:iCs/>
        </w:rPr>
        <w:t xml:space="preserve"> </w:t>
      </w:r>
      <w:proofErr w:type="spellStart"/>
      <w:r w:rsidRPr="00A773BA">
        <w:rPr>
          <w:i/>
          <w:iCs/>
        </w:rPr>
        <w:t>Anaf</w:t>
      </w:r>
      <w:proofErr w:type="spellEnd"/>
      <w:r>
        <w:t xml:space="preserve"> said, and</w:t>
      </w:r>
      <w:ins w:id="1379" w:author="Adrian Sackson" w:date="2021-02-18T14:37:00Z">
        <w:r w:rsidR="004E5755">
          <w:t xml:space="preserve"> as</w:t>
        </w:r>
      </w:ins>
      <w:r>
        <w:t xml:space="preserve"> is also clear from </w:t>
      </w:r>
      <w:proofErr w:type="spellStart"/>
      <w:r w:rsidRPr="00A417EC">
        <w:rPr>
          <w:rFonts w:eastAsia="Times New Roman" w:cs="Times New Roman"/>
          <w:i/>
          <w:iCs/>
        </w:rPr>
        <w:t>Tanna</w:t>
      </w:r>
      <w:proofErr w:type="spellEnd"/>
      <w:r w:rsidRPr="00A417EC">
        <w:rPr>
          <w:rFonts w:eastAsia="Times New Roman" w:cs="Times New Roman"/>
          <w:i/>
          <w:iCs/>
        </w:rPr>
        <w:t xml:space="preserve"> debe El</w:t>
      </w:r>
      <w:r>
        <w:rPr>
          <w:rFonts w:eastAsia="Times New Roman" w:cs="Times New Roman"/>
          <w:i/>
          <w:iCs/>
        </w:rPr>
        <w:t>i</w:t>
      </w:r>
      <w:r w:rsidRPr="00A417EC">
        <w:rPr>
          <w:rFonts w:eastAsia="Times New Roman" w:cs="Times New Roman"/>
          <w:i/>
          <w:iCs/>
        </w:rPr>
        <w:t>yahu</w:t>
      </w:r>
      <w:r>
        <w:t xml:space="preserve"> </w:t>
      </w:r>
      <w:ins w:id="1380" w:author="Shani Tzoref" w:date="2021-02-08T12:34:00Z">
        <w:r>
          <w:t>[</w:t>
        </w:r>
        <w:proofErr w:type="spellStart"/>
        <w:r w:rsidRPr="0060219A">
          <w:rPr>
            <w:rFonts w:eastAsia="Times New Roman" w:cstheme="minorHAnsi"/>
          </w:rPr>
          <w:t>Braude</w:t>
        </w:r>
        <w:proofErr w:type="spellEnd"/>
        <w:r w:rsidRPr="0060219A">
          <w:rPr>
            <w:rFonts w:eastAsia="Times New Roman" w:cstheme="minorHAnsi"/>
          </w:rPr>
          <w:t xml:space="preserve"> and </w:t>
        </w:r>
        <w:proofErr w:type="spellStart"/>
        <w:r w:rsidRPr="0060219A">
          <w:rPr>
            <w:rFonts w:eastAsia="Times New Roman" w:cstheme="minorHAnsi"/>
          </w:rPr>
          <w:t>Kapstein</w:t>
        </w:r>
        <w:proofErr w:type="spellEnd"/>
        <w:r>
          <w:rPr>
            <w:rFonts w:eastAsia="Times New Roman" w:cstheme="minorHAnsi"/>
          </w:rPr>
          <w:t xml:space="preserve">, eds., </w:t>
        </w:r>
        <w:proofErr w:type="spellStart"/>
        <w:r>
          <w:rPr>
            <w:rFonts w:eastAsia="Times New Roman" w:cstheme="minorHAnsi"/>
          </w:rPr>
          <w:t>ch.</w:t>
        </w:r>
        <w:proofErr w:type="spellEnd"/>
        <w:r>
          <w:rPr>
            <w:rFonts w:eastAsia="Times New Roman" w:cstheme="minorHAnsi"/>
          </w:rPr>
          <w:t xml:space="preserve"> 29;</w:t>
        </w:r>
      </w:ins>
      <w:del w:id="1381" w:author="Shani Tzoref" w:date="2021-02-08T12:34:00Z">
        <w:r w:rsidDel="000131A4">
          <w:delText>part</w:delText>
        </w:r>
      </w:del>
      <w:r>
        <w:t xml:space="preserve"> 1</w:t>
      </w:r>
      <w:del w:id="1382" w:author="Shani Tzoref" w:date="2021-02-08T12:35:00Z">
        <w:r w:rsidDel="000131A4">
          <w:delText xml:space="preserve"> chapter 29 [</w:delText>
        </w:r>
      </w:del>
      <w:ins w:id="1383" w:author="Shani Tzoref" w:date="2021-02-08T12:35:00Z">
        <w:r>
          <w:t>:</w:t>
        </w:r>
      </w:ins>
      <w:del w:id="1384" w:author="Shani Tzoref" w:date="2021-02-08T12:35:00Z">
        <w:r w:rsidDel="000131A4">
          <w:delText xml:space="preserve">p. </w:delText>
        </w:r>
      </w:del>
      <w:r>
        <w:t>339</w:t>
      </w:r>
      <w:ins w:id="1385" w:author="Shani Tzoref" w:date="2021-02-08T12:35:00Z">
        <w:r>
          <w:t>]</w:t>
        </w:r>
      </w:ins>
      <w:del w:id="1386" w:author="Shani Tzoref" w:date="2021-02-08T12:35:00Z">
        <w:r w:rsidDel="000131A4">
          <w:delText>]</w:delText>
        </w:r>
      </w:del>
      <w:r>
        <w:t>: “Thus also David said: Had not words of Torah reconciled me to my lot when affliction came upon me, I would have rooted myself out of the world, as i</w:t>
      </w:r>
      <w:ins w:id="1387" w:author="Adrian Sackson" w:date="2021-02-18T14:37:00Z">
        <w:r w:rsidR="004E5755">
          <w:t>t</w:t>
        </w:r>
      </w:ins>
      <w:del w:id="1388" w:author="Adrian Sackson" w:date="2021-02-18T14:37:00Z">
        <w:r w:rsidDel="004E5755">
          <w:delText>s</w:delText>
        </w:r>
      </w:del>
      <w:r>
        <w:t xml:space="preserve"> says: ‘Unless Thy Torah had been my delight, I should then have perished because of mine affliction (Ps 119:92)’”; see there. </w:t>
      </w:r>
      <w:r>
        <w:rPr>
          <w:rFonts w:hint="cs"/>
        </w:rPr>
        <w:t>S</w:t>
      </w:r>
      <w:r>
        <w:rPr>
          <w:lang w:val="en-GB"/>
        </w:rPr>
        <w:t>till,</w:t>
      </w:r>
      <w:r>
        <w:t xml:space="preserve"> R. </w:t>
      </w:r>
      <w:proofErr w:type="spellStart"/>
      <w:r>
        <w:t>Hanina</w:t>
      </w:r>
      <w:proofErr w:type="spellEnd"/>
      <w:r>
        <w:t xml:space="preserve"> b. </w:t>
      </w:r>
      <w:proofErr w:type="spellStart"/>
      <w:r>
        <w:t>Teradion</w:t>
      </w:r>
      <w:proofErr w:type="spellEnd"/>
      <w:r>
        <w:t xml:space="preserve"> in </w:t>
      </w:r>
      <w:r w:rsidRPr="00D4700D">
        <w:t>b.</w:t>
      </w:r>
      <w:ins w:id="1389" w:author="Shani Tzoref" w:date="2021-02-08T14:08:00Z">
        <w:r w:rsidRPr="0004268B">
          <w:rPr>
            <w:rFonts w:cstheme="minorHAnsi"/>
          </w:rPr>
          <w:t xml:space="preserve"> </w:t>
        </w:r>
        <w:r>
          <w:rPr>
            <w:rFonts w:cstheme="minorHAnsi"/>
          </w:rPr>
          <w:t>‘</w:t>
        </w:r>
      </w:ins>
      <w:proofErr w:type="spellStart"/>
      <w:r w:rsidRPr="00D4700D">
        <w:t>Avodah</w:t>
      </w:r>
      <w:proofErr w:type="spellEnd"/>
      <w:r w:rsidRPr="00D4700D">
        <w:t xml:space="preserve"> Zara</w:t>
      </w:r>
      <w:r>
        <w:t xml:space="preserve"> 18a said: “Let Him who gave me [my soul] take it away.” He did not want to injure himself, and he said this out of the measure of piety [</w:t>
      </w:r>
      <w:proofErr w:type="spellStart"/>
      <w:r w:rsidRPr="003634F6">
        <w:rPr>
          <w:i/>
          <w:iCs/>
        </w:rPr>
        <w:t>midat</w:t>
      </w:r>
      <w:proofErr w:type="spellEnd"/>
      <w:r w:rsidRPr="003634F6">
        <w:rPr>
          <w:i/>
          <w:iCs/>
        </w:rPr>
        <w:t xml:space="preserve"> </w:t>
      </w:r>
      <w:proofErr w:type="spellStart"/>
      <w:r w:rsidRPr="003634F6">
        <w:rPr>
          <w:i/>
          <w:iCs/>
        </w:rPr>
        <w:t>ha</w:t>
      </w:r>
      <w:ins w:id="1390" w:author="Adrian Sackson" w:date="2021-02-18T14:37:00Z">
        <w:r w:rsidR="008B6984">
          <w:rPr>
            <w:rFonts w:cstheme="minorHAnsi"/>
            <w:i/>
            <w:iCs/>
          </w:rPr>
          <w:t>ḥ</w:t>
        </w:r>
      </w:ins>
      <w:del w:id="1391" w:author="Adrian Sackson" w:date="2021-02-18T14:37:00Z">
        <w:r w:rsidDel="008B6984">
          <w:rPr>
            <w:i/>
            <w:iCs/>
          </w:rPr>
          <w:delText>h</w:delText>
        </w:r>
      </w:del>
      <w:r w:rsidRPr="003634F6">
        <w:rPr>
          <w:i/>
          <w:iCs/>
        </w:rPr>
        <w:t>asidut</w:t>
      </w:r>
      <w:proofErr w:type="spellEnd"/>
      <w:r w:rsidRPr="00794114">
        <w:t>]</w:t>
      </w:r>
      <w:r>
        <w:t>,</w:t>
      </w:r>
      <w:r>
        <w:rPr>
          <w:color w:val="FF0000"/>
        </w:rPr>
        <w:t xml:space="preserve"> </w:t>
      </w:r>
      <w:r w:rsidRPr="00852AE9">
        <w:t>because</w:t>
      </w:r>
      <w:r>
        <w:rPr>
          <w:color w:val="FF0000"/>
        </w:rPr>
        <w:t xml:space="preserve"> </w:t>
      </w:r>
      <w:r>
        <w:t xml:space="preserve">according to the majority opinion one is not allowed </w:t>
      </w:r>
      <w:r w:rsidRPr="00896B8D">
        <w:t>[to injure oneself]</w:t>
      </w:r>
      <w:ins w:id="1392" w:author="Adrian Sackson" w:date="2021-02-22T08:17:00Z">
        <w:r w:rsidR="00E71C66">
          <w:rPr>
            <w:color w:val="1F497D" w:themeColor="text2"/>
          </w:rPr>
          <w:t>;</w:t>
        </w:r>
      </w:ins>
      <w:del w:id="1393" w:author="Adrian Sackson" w:date="2021-02-22T08:17:00Z">
        <w:r w:rsidRPr="009C619E" w:rsidDel="00E71C66">
          <w:rPr>
            <w:color w:val="1F497D" w:themeColor="text2"/>
          </w:rPr>
          <w:delText>,</w:delText>
        </w:r>
      </w:del>
      <w:r w:rsidRPr="009C619E">
        <w:rPr>
          <w:color w:val="1F497D" w:themeColor="text2"/>
        </w:rPr>
        <w:t xml:space="preserve"> </w:t>
      </w:r>
      <w:r>
        <w:t xml:space="preserve">and a word to the wise is sufficient. See ibid., the </w:t>
      </w:r>
      <w:proofErr w:type="spellStart"/>
      <w:r>
        <w:t>Tosafists</w:t>
      </w:r>
      <w:proofErr w:type="spellEnd"/>
      <w:r>
        <w:t xml:space="preserve"> on the words beginning with “should not injure." From their answer it seems that one is allowed to injure </w:t>
      </w:r>
      <w:del w:id="1394" w:author="Adrian Sackson" w:date="2021-02-18T14:38:00Z">
        <w:r w:rsidDel="008B6984">
          <w:delText>himself</w:delText>
        </w:r>
      </w:del>
      <w:ins w:id="1395" w:author="Adrian Sackson" w:date="2021-02-18T14:38:00Z">
        <w:r w:rsidR="008B6984">
          <w:t>oneself</w:t>
        </w:r>
      </w:ins>
      <w:r>
        <w:t xml:space="preserve">, as it seems from </w:t>
      </w:r>
      <w:r w:rsidRPr="00BF2EDA">
        <w:t>b.</w:t>
      </w:r>
      <w:ins w:id="1396" w:author="Shani Tzoref" w:date="2021-02-08T14:08:00Z">
        <w:r w:rsidRPr="0004268B">
          <w:rPr>
            <w:rFonts w:cstheme="minorHAnsi"/>
          </w:rPr>
          <w:t xml:space="preserve"> </w:t>
        </w:r>
        <w:r>
          <w:rPr>
            <w:rFonts w:cstheme="minorHAnsi"/>
          </w:rPr>
          <w:t>‘</w:t>
        </w:r>
      </w:ins>
      <w:proofErr w:type="spellStart"/>
      <w:r w:rsidRPr="00BF2EDA">
        <w:t>Avodah</w:t>
      </w:r>
      <w:proofErr w:type="spellEnd"/>
      <w:r w:rsidRPr="00BF2EDA">
        <w:t xml:space="preserve"> </w:t>
      </w:r>
      <w:proofErr w:type="spellStart"/>
      <w:r w:rsidRPr="00BF2EDA">
        <w:t>Zarah</w:t>
      </w:r>
      <w:proofErr w:type="spellEnd"/>
      <w:r>
        <w:t xml:space="preserve"> 17a, from the story of R. Eleazar b. </w:t>
      </w:r>
      <w:proofErr w:type="spellStart"/>
      <w:r>
        <w:t>Dordia</w:t>
      </w:r>
      <w:proofErr w:type="spellEnd"/>
      <w:r>
        <w:t xml:space="preserve">. </w:t>
      </w:r>
      <w:r w:rsidRPr="008B6984">
        <w:rPr>
          <w:color w:val="4F81BD" w:themeColor="accent1"/>
          <w:rPrChange w:id="1397" w:author="Adrian Sackson" w:date="2021-02-18T14:38:00Z">
            <w:rPr/>
          </w:rPrChange>
        </w:rPr>
        <w:t>[TRANSLATOR</w:t>
      </w:r>
      <w:r w:rsidRPr="008B6984">
        <w:rPr>
          <w:color w:val="4F81BD" w:themeColor="accent1"/>
          <w:rtl/>
          <w:rPrChange w:id="1398" w:author="Adrian Sackson" w:date="2021-02-18T14:38:00Z">
            <w:rPr>
              <w:rtl/>
            </w:rPr>
          </w:rPrChange>
        </w:rPr>
        <w:t>'</w:t>
      </w:r>
      <w:r w:rsidRPr="008B6984">
        <w:rPr>
          <w:color w:val="4F81BD" w:themeColor="accent1"/>
          <w:rPrChange w:id="1399" w:author="Adrian Sackson" w:date="2021-02-18T14:38:00Z">
            <w:rPr/>
          </w:rPrChange>
        </w:rPr>
        <w:t>S NOTE</w:t>
      </w:r>
      <w:ins w:id="1400" w:author="ג'וליה שוורצמן" w:date="2021-01-26T23:13:00Z">
        <w:del w:id="1401" w:author="Shani Tzoref" w:date="2021-02-08T14:04:00Z">
          <w:r w:rsidRPr="008B6984" w:rsidDel="0004268B">
            <w:rPr>
              <w:color w:val="4F81BD" w:themeColor="accent1"/>
              <w:rPrChange w:id="1402" w:author="Adrian Sackson" w:date="2021-02-18T14:38:00Z">
                <w:rPr/>
              </w:rPrChange>
            </w:rPr>
            <w:delText xml:space="preserve"> </w:delText>
          </w:r>
        </w:del>
      </w:ins>
      <w:r w:rsidRPr="008B6984">
        <w:rPr>
          <w:color w:val="4F81BD" w:themeColor="accent1"/>
          <w:rtl/>
          <w:rPrChange w:id="1403" w:author="Adrian Sackson" w:date="2021-02-18T14:38:00Z">
            <w:rPr>
              <w:rtl/>
            </w:rPr>
          </w:rPrChange>
        </w:rPr>
        <w:t>:</w:t>
      </w:r>
      <w:ins w:id="1404" w:author="Shani Tzoref" w:date="2021-02-08T14:04:00Z">
        <w:r w:rsidRPr="008B6984">
          <w:rPr>
            <w:color w:val="4F81BD" w:themeColor="accent1"/>
            <w:rPrChange w:id="1405" w:author="Adrian Sackson" w:date="2021-02-18T14:38:00Z">
              <w:rPr/>
            </w:rPrChange>
          </w:rPr>
          <w:t xml:space="preserve"> </w:t>
        </w:r>
      </w:ins>
      <w:r w:rsidRPr="008B6984">
        <w:rPr>
          <w:color w:val="4F81BD" w:themeColor="accent1"/>
          <w:rPrChange w:id="1406" w:author="Adrian Sackson" w:date="2021-02-18T14:38:00Z">
            <w:rPr/>
          </w:rPrChange>
        </w:rPr>
        <w:t xml:space="preserve">It is not clear why </w:t>
      </w:r>
      <w:proofErr w:type="spellStart"/>
      <w:r w:rsidRPr="008B6984">
        <w:rPr>
          <w:color w:val="4F81BD" w:themeColor="accent1"/>
          <w:rPrChange w:id="1407" w:author="Adrian Sackson" w:date="2021-02-18T14:38:00Z">
            <w:rPr/>
          </w:rPrChange>
        </w:rPr>
        <w:t>Salamon</w:t>
      </w:r>
      <w:proofErr w:type="spellEnd"/>
      <w:r w:rsidRPr="008B6984">
        <w:rPr>
          <w:color w:val="4F81BD" w:themeColor="accent1"/>
          <w:rPrChange w:id="1408" w:author="Adrian Sackson" w:date="2021-02-18T14:38:00Z">
            <w:rPr/>
          </w:rPrChange>
        </w:rPr>
        <w:t xml:space="preserve"> attributes R. Eleazar b. </w:t>
      </w:r>
      <w:proofErr w:type="spellStart"/>
      <w:r w:rsidRPr="008B6984">
        <w:rPr>
          <w:color w:val="4F81BD" w:themeColor="accent1"/>
          <w:rPrChange w:id="1409" w:author="Adrian Sackson" w:date="2021-02-18T14:38:00Z">
            <w:rPr/>
          </w:rPrChange>
        </w:rPr>
        <w:t>Dordia’s</w:t>
      </w:r>
      <w:proofErr w:type="spellEnd"/>
      <w:r w:rsidRPr="008B6984">
        <w:rPr>
          <w:color w:val="4F81BD" w:themeColor="accent1"/>
          <w:rPrChange w:id="1410" w:author="Adrian Sackson" w:date="2021-02-18T14:38:00Z">
            <w:rPr/>
          </w:rPrChange>
        </w:rPr>
        <w:t xml:space="preserve"> death to suicide.]</w:t>
      </w:r>
      <w:r>
        <w:t xml:space="preserve"> See also </w:t>
      </w:r>
      <w:r w:rsidRPr="00615ACB">
        <w:rPr>
          <w:highlight w:val="yellow"/>
          <w:rPrChange w:id="1411" w:author="Adrian Sackson" w:date="2021-02-18T14:52:00Z">
            <w:rPr/>
          </w:rPrChange>
        </w:rPr>
        <w:t>[?]</w:t>
      </w:r>
      <w:r>
        <w:t xml:space="preserve"> </w:t>
      </w:r>
      <w:r w:rsidRPr="00615ACB">
        <w:rPr>
          <w:color w:val="4F81BD" w:themeColor="accent1"/>
          <w:rPrChange w:id="1412" w:author="Adrian Sackson" w:date="2021-02-18T14:52:00Z">
            <w:rPr/>
          </w:rPrChange>
        </w:rPr>
        <w:t xml:space="preserve">[TRANSLATOR’S NOTE: It seems that </w:t>
      </w:r>
      <w:proofErr w:type="spellStart"/>
      <w:r w:rsidRPr="00615ACB">
        <w:rPr>
          <w:color w:val="4F81BD" w:themeColor="accent1"/>
          <w:rPrChange w:id="1413" w:author="Adrian Sackson" w:date="2021-02-18T14:52:00Z">
            <w:rPr/>
          </w:rPrChange>
        </w:rPr>
        <w:t>Salamon</w:t>
      </w:r>
      <w:proofErr w:type="spellEnd"/>
      <w:r w:rsidRPr="00615ACB">
        <w:rPr>
          <w:color w:val="4F81BD" w:themeColor="accent1"/>
          <w:rPrChange w:id="1414" w:author="Adrian Sackson" w:date="2021-02-18T14:52:00Z">
            <w:rPr/>
          </w:rPrChange>
        </w:rPr>
        <w:t xml:space="preserve"> mistakenly sends</w:t>
      </w:r>
      <w:del w:id="1415" w:author="Shani Tzoref" w:date="2021-02-09T18:01:00Z">
        <w:r w:rsidRPr="00615ACB" w:rsidDel="00E10908">
          <w:rPr>
            <w:color w:val="4F81BD" w:themeColor="accent1"/>
            <w:rPrChange w:id="1416" w:author="Adrian Sackson" w:date="2021-02-18T14:52:00Z">
              <w:rPr/>
            </w:rPrChange>
          </w:rPr>
          <w:delText xml:space="preserve"> here</w:delText>
        </w:r>
      </w:del>
      <w:r w:rsidRPr="00615ACB">
        <w:rPr>
          <w:color w:val="4F81BD" w:themeColor="accent1"/>
          <w:rPrChange w:id="1417" w:author="Adrian Sackson" w:date="2021-02-18T14:52:00Z">
            <w:rPr/>
          </w:rPrChange>
        </w:rPr>
        <w:t xml:space="preserve"> his readers to </w:t>
      </w:r>
      <w:proofErr w:type="spellStart"/>
      <w:r w:rsidRPr="00615ACB">
        <w:rPr>
          <w:i/>
          <w:iCs/>
          <w:color w:val="4F81BD" w:themeColor="accent1"/>
          <w:rPrChange w:id="1418" w:author="Adrian Sackson" w:date="2021-02-18T14:52:00Z">
            <w:rPr>
              <w:i/>
              <w:iCs/>
            </w:rPr>
          </w:rPrChange>
        </w:rPr>
        <w:t>Shitah</w:t>
      </w:r>
      <w:proofErr w:type="spellEnd"/>
      <w:r w:rsidRPr="00615ACB">
        <w:rPr>
          <w:i/>
          <w:iCs/>
          <w:color w:val="4F81BD" w:themeColor="accent1"/>
          <w:rPrChange w:id="1419" w:author="Adrian Sackson" w:date="2021-02-18T14:52:00Z">
            <w:rPr>
              <w:i/>
              <w:iCs/>
            </w:rPr>
          </w:rPrChange>
        </w:rPr>
        <w:t xml:space="preserve"> </w:t>
      </w:r>
      <w:proofErr w:type="spellStart"/>
      <w:r w:rsidRPr="00615ACB">
        <w:rPr>
          <w:i/>
          <w:iCs/>
          <w:color w:val="4F81BD" w:themeColor="accent1"/>
          <w:rPrChange w:id="1420" w:author="Adrian Sackson" w:date="2021-02-18T14:52:00Z">
            <w:rPr>
              <w:i/>
              <w:iCs/>
            </w:rPr>
          </w:rPrChange>
        </w:rPr>
        <w:t>Mekubetset</w:t>
      </w:r>
      <w:proofErr w:type="spellEnd"/>
      <w:r w:rsidRPr="00615ACB">
        <w:rPr>
          <w:color w:val="4F81BD" w:themeColor="accent1"/>
          <w:rPrChange w:id="1421" w:author="Adrian Sackson" w:date="2021-02-18T14:52:00Z">
            <w:rPr/>
          </w:rPrChange>
        </w:rPr>
        <w:t xml:space="preserve"> on b.</w:t>
      </w:r>
      <w:ins w:id="1422" w:author="Adrian Sackson" w:date="2021-02-18T14:51:00Z">
        <w:r w:rsidR="00615ACB" w:rsidRPr="00615ACB">
          <w:rPr>
            <w:color w:val="4F81BD" w:themeColor="accent1"/>
            <w:rPrChange w:id="1423" w:author="Adrian Sackson" w:date="2021-02-18T14:52:00Z">
              <w:rPr/>
            </w:rPrChange>
          </w:rPr>
          <w:t xml:space="preserve"> </w:t>
        </w:r>
      </w:ins>
      <w:proofErr w:type="spellStart"/>
      <w:r w:rsidRPr="00615ACB">
        <w:rPr>
          <w:color w:val="4F81BD" w:themeColor="accent1"/>
          <w:rPrChange w:id="1424" w:author="Adrian Sackson" w:date="2021-02-18T14:52:00Z">
            <w:rPr/>
          </w:rPrChange>
        </w:rPr>
        <w:t>Ketubot</w:t>
      </w:r>
      <w:proofErr w:type="spellEnd"/>
      <w:ins w:id="1425" w:author="Adrian Sackson" w:date="2021-02-18T14:51:00Z">
        <w:r w:rsidR="00615ACB" w:rsidRPr="00615ACB">
          <w:rPr>
            <w:color w:val="4F81BD" w:themeColor="accent1"/>
            <w:rPrChange w:id="1426" w:author="Adrian Sackson" w:date="2021-02-18T14:52:00Z">
              <w:rPr/>
            </w:rPrChange>
          </w:rPr>
          <w:t>,</w:t>
        </w:r>
      </w:ins>
      <w:r w:rsidRPr="00615ACB">
        <w:rPr>
          <w:color w:val="4F81BD" w:themeColor="accent1"/>
          <w:rPrChange w:id="1427" w:author="Adrian Sackson" w:date="2021-02-18T14:52:00Z">
            <w:rPr/>
          </w:rPrChange>
        </w:rPr>
        <w:t xml:space="preserve"> end of </w:t>
      </w:r>
      <w:proofErr w:type="spellStart"/>
      <w:r w:rsidRPr="00615ACB">
        <w:rPr>
          <w:color w:val="4F81BD" w:themeColor="accent1"/>
          <w:rPrChange w:id="1428" w:author="Adrian Sackson" w:date="2021-02-18T14:52:00Z">
            <w:rPr/>
          </w:rPrChange>
        </w:rPr>
        <w:t>ch.</w:t>
      </w:r>
      <w:proofErr w:type="spellEnd"/>
      <w:r w:rsidRPr="00615ACB">
        <w:rPr>
          <w:color w:val="4F81BD" w:themeColor="accent1"/>
          <w:rPrChange w:id="1429" w:author="Adrian Sackson" w:date="2021-02-18T14:52:00Z">
            <w:rPr/>
          </w:rPrChange>
        </w:rPr>
        <w:t xml:space="preserve"> </w:t>
      </w:r>
      <w:proofErr w:type="spellStart"/>
      <w:r w:rsidRPr="00615ACB">
        <w:rPr>
          <w:color w:val="4F81BD" w:themeColor="accent1"/>
          <w:rPrChange w:id="1430" w:author="Adrian Sackson" w:date="2021-02-18T14:52:00Z">
            <w:rPr/>
          </w:rPrChange>
        </w:rPr>
        <w:t>Hanos</w:t>
      </w:r>
      <w:ins w:id="1431" w:author="Adrian Sackson" w:date="2021-02-18T14:42:00Z">
        <w:r w:rsidR="008B6984" w:rsidRPr="00615ACB">
          <w:rPr>
            <w:color w:val="4F81BD" w:themeColor="accent1"/>
            <w:rPrChange w:id="1432" w:author="Adrian Sackson" w:date="2021-02-18T14:52:00Z">
              <w:rPr/>
            </w:rPrChange>
          </w:rPr>
          <w:t>’</w:t>
        </w:r>
      </w:ins>
      <w:ins w:id="1433" w:author="Shani Tzoref" w:date="2021-02-09T18:02:00Z">
        <w:del w:id="1434" w:author="Adrian Sackson" w:date="2021-02-18T14:42:00Z">
          <w:r w:rsidRPr="00615ACB" w:rsidDel="008B6984">
            <w:rPr>
              <w:color w:val="4F81BD" w:themeColor="accent1"/>
              <w:rPrChange w:id="1435" w:author="Adrian Sackson" w:date="2021-02-18T14:52:00Z">
                <w:rPr/>
              </w:rPrChange>
            </w:rPr>
            <w:delText>‘</w:delText>
          </w:r>
        </w:del>
      </w:ins>
      <w:del w:id="1436" w:author="Shani Tzoref" w:date="2021-02-09T18:02:00Z">
        <w:r w:rsidRPr="00615ACB" w:rsidDel="00E10908">
          <w:rPr>
            <w:color w:val="4F81BD" w:themeColor="accent1"/>
            <w:rPrChange w:id="1437" w:author="Adrian Sackson" w:date="2021-02-18T14:52:00Z">
              <w:rPr/>
            </w:rPrChange>
          </w:rPr>
          <w:delText>'</w:delText>
        </w:r>
      </w:del>
      <w:r w:rsidRPr="00615ACB">
        <w:rPr>
          <w:color w:val="4F81BD" w:themeColor="accent1"/>
          <w:rPrChange w:id="1438" w:author="Adrian Sackson" w:date="2021-02-18T14:52:00Z">
            <w:rPr/>
          </w:rPrChange>
        </w:rPr>
        <w:t>im</w:t>
      </w:r>
      <w:proofErr w:type="spellEnd"/>
      <w:r w:rsidRPr="00615ACB">
        <w:rPr>
          <w:color w:val="4F81BD" w:themeColor="accent1"/>
          <w:rPrChange w:id="1439" w:author="Adrian Sackson" w:date="2021-02-18T14:52:00Z">
            <w:rPr/>
          </w:rPrChange>
        </w:rPr>
        <w:t xml:space="preserve"> for the opinion of R</w:t>
      </w:r>
      <w:proofErr w:type="spellStart"/>
      <w:r w:rsidRPr="00615ACB">
        <w:rPr>
          <w:color w:val="4F81BD" w:themeColor="accent1"/>
          <w:lang w:val="en-GB"/>
          <w:rPrChange w:id="1440" w:author="Adrian Sackson" w:date="2021-02-18T14:52:00Z">
            <w:rPr>
              <w:lang w:val="en-GB"/>
            </w:rPr>
          </w:rPrChange>
        </w:rPr>
        <w:t>avad</w:t>
      </w:r>
      <w:proofErr w:type="spellEnd"/>
      <w:r w:rsidRPr="00615ACB">
        <w:rPr>
          <w:color w:val="4F81BD" w:themeColor="accent1"/>
          <w:rPrChange w:id="1441" w:author="Adrian Sackson" w:date="2021-02-18T14:52:00Z">
            <w:rPr/>
          </w:rPrChange>
        </w:rPr>
        <w:t>.]</w:t>
      </w:r>
      <w:r>
        <w:t xml:space="preserve"> And this is strange. I wrote all this according to the halakhah, but perhaps one should rely in extreme cases on the minority opinion, in contradiction to the </w:t>
      </w:r>
      <w:proofErr w:type="spellStart"/>
      <w:r w:rsidRPr="00501526">
        <w:rPr>
          <w:i/>
          <w:iCs/>
        </w:rPr>
        <w:t>Shul</w:t>
      </w:r>
      <w:del w:id="1442" w:author="Shani Tzoref" w:date="2021-02-08T12:57:00Z">
        <w:r w:rsidRPr="00501526" w:rsidDel="00FF5BDD">
          <w:rPr>
            <w:i/>
            <w:iCs/>
          </w:rPr>
          <w:delText>c</w:delText>
        </w:r>
      </w:del>
      <w:ins w:id="1443" w:author="Adrian Sackson" w:date="2021-02-18T14:52:00Z">
        <w:r w:rsidR="00615ACB">
          <w:rPr>
            <w:rFonts w:cstheme="minorHAnsi"/>
            <w:i/>
            <w:iCs/>
          </w:rPr>
          <w:t>ḥ</w:t>
        </w:r>
      </w:ins>
      <w:del w:id="1444" w:author="Adrian Sackson" w:date="2021-02-18T14:52:00Z">
        <w:r w:rsidRPr="00501526" w:rsidDel="00615ACB">
          <w:rPr>
            <w:i/>
            <w:iCs/>
          </w:rPr>
          <w:delText>h</w:delText>
        </w:r>
      </w:del>
      <w:r w:rsidRPr="00501526">
        <w:rPr>
          <w:i/>
          <w:iCs/>
        </w:rPr>
        <w:t>an</w:t>
      </w:r>
      <w:proofErr w:type="spellEnd"/>
      <w:r w:rsidRPr="00501526">
        <w:rPr>
          <w:i/>
          <w:iCs/>
        </w:rPr>
        <w:t xml:space="preserve"> </w:t>
      </w:r>
      <w:proofErr w:type="spellStart"/>
      <w:r w:rsidRPr="00501526">
        <w:rPr>
          <w:i/>
          <w:iCs/>
        </w:rPr>
        <w:t>Aru</w:t>
      </w:r>
      <w:ins w:id="1445" w:author="Shani Tzoref" w:date="2021-02-08T12:57:00Z">
        <w:r>
          <w:rPr>
            <w:i/>
            <w:iCs/>
          </w:rPr>
          <w:t>k</w:t>
        </w:r>
      </w:ins>
      <w:del w:id="1446" w:author="Shani Tzoref" w:date="2021-02-08T12:57:00Z">
        <w:r w:rsidRPr="00501526" w:rsidDel="00FF5BDD">
          <w:rPr>
            <w:i/>
            <w:iCs/>
          </w:rPr>
          <w:delText>c</w:delText>
        </w:r>
      </w:del>
      <w:r w:rsidRPr="00501526">
        <w:rPr>
          <w:i/>
          <w:iCs/>
        </w:rPr>
        <w:t>h</w:t>
      </w:r>
      <w:proofErr w:type="spellEnd"/>
      <w:r>
        <w:t xml:space="preserve"> [</w:t>
      </w:r>
      <w:proofErr w:type="spellStart"/>
      <w:r>
        <w:t>Yoreh</w:t>
      </w:r>
      <w:proofErr w:type="spellEnd"/>
      <w:r>
        <w:t xml:space="preserve"> </w:t>
      </w:r>
      <w:proofErr w:type="spellStart"/>
      <w:r>
        <w:t>De</w:t>
      </w:r>
      <w:ins w:id="1447" w:author="Adrian Sackson" w:date="2021-02-18T14:52:00Z">
        <w:r w:rsidR="00615ACB">
          <w:t>‘</w:t>
        </w:r>
      </w:ins>
      <w:r>
        <w:t>ah</w:t>
      </w:r>
      <w:proofErr w:type="spellEnd"/>
      <w:r>
        <w:t xml:space="preserve">] 345 </w:t>
      </w:r>
      <w:r>
        <w:rPr>
          <w:lang w:val="en-GB"/>
        </w:rPr>
        <w:t>which is</w:t>
      </w:r>
      <w:r>
        <w:t xml:space="preserve"> based on </w:t>
      </w:r>
      <w:r w:rsidRPr="009C3A5E">
        <w:t>the</w:t>
      </w:r>
      <w:r w:rsidRPr="009C3A5E">
        <w:rPr>
          <w:i/>
          <w:iCs/>
        </w:rPr>
        <w:t xml:space="preserve"> </w:t>
      </w:r>
      <w:del w:id="1448" w:author="Adrian Sackson" w:date="2021-02-18T14:53:00Z">
        <w:r w:rsidRPr="00615ACB" w:rsidDel="00615ACB">
          <w:rPr>
            <w:rPrChange w:id="1449" w:author="Adrian Sackson" w:date="2021-02-18T14:53:00Z">
              <w:rPr>
                <w:i/>
                <w:iCs/>
              </w:rPr>
            </w:rPrChange>
          </w:rPr>
          <w:delText xml:space="preserve">Treatise </w:delText>
        </w:r>
      </w:del>
      <w:ins w:id="1450" w:author="Adrian Sackson" w:date="2021-02-18T14:53:00Z">
        <w:r w:rsidR="00615ACB">
          <w:t xml:space="preserve">tractate </w:t>
        </w:r>
      </w:ins>
      <w:proofErr w:type="spellStart"/>
      <w:r w:rsidRPr="00615ACB">
        <w:rPr>
          <w:rPrChange w:id="1451" w:author="Adrian Sackson" w:date="2021-02-18T14:53:00Z">
            <w:rPr>
              <w:i/>
              <w:iCs/>
            </w:rPr>
          </w:rPrChange>
        </w:rPr>
        <w:t>Sema</w:t>
      </w:r>
      <w:del w:id="1452" w:author="Shani Tzoref" w:date="2021-02-08T12:57:00Z">
        <w:r w:rsidRPr="00615ACB" w:rsidDel="00FF5BDD">
          <w:rPr>
            <w:rPrChange w:id="1453" w:author="Adrian Sackson" w:date="2021-02-18T14:53:00Z">
              <w:rPr>
                <w:i/>
                <w:iCs/>
              </w:rPr>
            </w:rPrChange>
          </w:rPr>
          <w:delText>c</w:delText>
        </w:r>
      </w:del>
      <w:ins w:id="1454" w:author="Adrian Sackson" w:date="2021-02-18T14:53:00Z">
        <w:r w:rsidR="00615ACB">
          <w:rPr>
            <w:rFonts w:cstheme="minorHAnsi"/>
          </w:rPr>
          <w:t>ḥ</w:t>
        </w:r>
      </w:ins>
      <w:del w:id="1455" w:author="Adrian Sackson" w:date="2021-02-18T14:53:00Z">
        <w:r w:rsidRPr="00615ACB" w:rsidDel="00615ACB">
          <w:rPr>
            <w:rPrChange w:id="1456" w:author="Adrian Sackson" w:date="2021-02-18T14:53:00Z">
              <w:rPr>
                <w:i/>
                <w:iCs/>
              </w:rPr>
            </w:rPrChange>
          </w:rPr>
          <w:delText>h</w:delText>
        </w:r>
      </w:del>
      <w:r w:rsidRPr="00615ACB">
        <w:rPr>
          <w:rPrChange w:id="1457" w:author="Adrian Sackson" w:date="2021-02-18T14:53:00Z">
            <w:rPr>
              <w:i/>
              <w:iCs/>
            </w:rPr>
          </w:rPrChange>
        </w:rPr>
        <w:t>ot</w:t>
      </w:r>
      <w:proofErr w:type="spellEnd"/>
      <w:r>
        <w:rPr>
          <w:i/>
          <w:iCs/>
        </w:rPr>
        <w:t xml:space="preserve"> </w:t>
      </w:r>
      <w:r w:rsidRPr="00472656">
        <w:t>[Mishnah]</w:t>
      </w:r>
      <w:r>
        <w:t>. In today’s reality</w:t>
      </w:r>
      <w:ins w:id="1458" w:author="Adrian Sackson" w:date="2021-02-18T14:53:00Z">
        <w:r w:rsidR="00615ACB">
          <w:t>,</w:t>
        </w:r>
      </w:ins>
      <w:r>
        <w:t xml:space="preserve"> </w:t>
      </w:r>
      <w:del w:id="1459" w:author="Adrian Sackson" w:date="2021-02-18T14:53:00Z">
        <w:r w:rsidDel="00615ACB">
          <w:delText xml:space="preserve">nowadays </w:delText>
        </w:r>
      </w:del>
      <w:r>
        <w:t xml:space="preserve">many injure themselves even among the righteous and important people, and sometimes it is somewhat blasphemous to prevent them from [doing so], even if it is said so in the </w:t>
      </w:r>
      <w:proofErr w:type="spellStart"/>
      <w:r w:rsidRPr="003C7BEF">
        <w:rPr>
          <w:i/>
          <w:iCs/>
        </w:rPr>
        <w:t>Shul</w:t>
      </w:r>
      <w:del w:id="1460" w:author="Shani Tzoref" w:date="2021-02-08T12:57:00Z">
        <w:r w:rsidRPr="003C7BEF" w:rsidDel="00FF5BDD">
          <w:rPr>
            <w:i/>
            <w:iCs/>
          </w:rPr>
          <w:delText>c</w:delText>
        </w:r>
      </w:del>
      <w:ins w:id="1461" w:author="Adrian Sackson" w:date="2021-02-18T14:53:00Z">
        <w:r w:rsidR="00615ACB">
          <w:rPr>
            <w:rFonts w:cstheme="minorHAnsi"/>
            <w:i/>
            <w:iCs/>
          </w:rPr>
          <w:t>ḥ</w:t>
        </w:r>
      </w:ins>
      <w:del w:id="1462" w:author="Adrian Sackson" w:date="2021-02-18T14:53:00Z">
        <w:r w:rsidRPr="003C7BEF" w:rsidDel="00615ACB">
          <w:rPr>
            <w:i/>
            <w:iCs/>
          </w:rPr>
          <w:delText>h</w:delText>
        </w:r>
      </w:del>
      <w:r w:rsidRPr="003C7BEF">
        <w:rPr>
          <w:i/>
          <w:iCs/>
        </w:rPr>
        <w:t>an</w:t>
      </w:r>
      <w:proofErr w:type="spellEnd"/>
      <w:r w:rsidRPr="003C7BEF">
        <w:rPr>
          <w:i/>
          <w:iCs/>
        </w:rPr>
        <w:t xml:space="preserve"> </w:t>
      </w:r>
      <w:proofErr w:type="spellStart"/>
      <w:r w:rsidRPr="003C7BEF">
        <w:rPr>
          <w:i/>
          <w:iCs/>
        </w:rPr>
        <w:t>Aru</w:t>
      </w:r>
      <w:ins w:id="1463" w:author="Shani Tzoref" w:date="2021-02-08T12:57:00Z">
        <w:r>
          <w:rPr>
            <w:i/>
            <w:iCs/>
          </w:rPr>
          <w:t>k</w:t>
        </w:r>
      </w:ins>
      <w:del w:id="1464" w:author="Shani Tzoref" w:date="2021-02-08T12:57:00Z">
        <w:r w:rsidRPr="003C7BEF" w:rsidDel="00FF5BDD">
          <w:rPr>
            <w:i/>
            <w:iCs/>
          </w:rPr>
          <w:delText>c</w:delText>
        </w:r>
      </w:del>
      <w:r w:rsidRPr="003C7BEF">
        <w:rPr>
          <w:i/>
          <w:iCs/>
        </w:rPr>
        <w:t>h</w:t>
      </w:r>
      <w:proofErr w:type="spellEnd"/>
      <w:r>
        <w:t xml:space="preserve">.  A word to the wise is sufficient. </w:t>
      </w:r>
    </w:p>
    <w:p w14:paraId="744472C8" w14:textId="51E79502" w:rsidR="00AF449A" w:rsidRPr="00FE490D" w:rsidRDefault="00AF449A" w:rsidP="009B64E4">
      <w:pPr>
        <w:pStyle w:val="FootnoteText"/>
        <w:bidi w:val="0"/>
      </w:pPr>
    </w:p>
  </w:footnote>
  <w:footnote w:id="90">
    <w:p w14:paraId="38BE9AC6" w14:textId="6430E3F3" w:rsidR="00AF449A" w:rsidRDefault="00AF449A" w:rsidP="007E3C26">
      <w:pPr>
        <w:pStyle w:val="FootnoteText"/>
        <w:bidi w:val="0"/>
      </w:pPr>
      <w:r>
        <w:rPr>
          <w:rStyle w:val="FootnoteReference"/>
        </w:rPr>
        <w:footnoteRef/>
      </w:r>
      <w:r>
        <w:t xml:space="preserve"> </w:t>
      </w:r>
      <w:proofErr w:type="spellStart"/>
      <w:r>
        <w:t>Beruriah</w:t>
      </w:r>
      <w:proofErr w:type="spellEnd"/>
      <w:r>
        <w:t xml:space="preserve">, the daughter of R. </w:t>
      </w:r>
      <w:proofErr w:type="spellStart"/>
      <w:r>
        <w:t>Hanina</w:t>
      </w:r>
      <w:proofErr w:type="spellEnd"/>
      <w:r>
        <w:t xml:space="preserve"> ben </w:t>
      </w:r>
      <w:proofErr w:type="spellStart"/>
      <w:r>
        <w:t>Teradion</w:t>
      </w:r>
      <w:proofErr w:type="spellEnd"/>
      <w:r>
        <w:t xml:space="preserve"> and the wife of R. Meir, in t.</w:t>
      </w:r>
      <w:r w:rsidRPr="00A04CFF">
        <w:t xml:space="preserve"> Bab</w:t>
      </w:r>
      <w:del w:id="1466" w:author="Adrian Sackson" w:date="2021-02-18T14:54:00Z">
        <w:r w:rsidRPr="00A04CFF" w:rsidDel="00742621">
          <w:delText>b</w:delText>
        </w:r>
      </w:del>
      <w:r w:rsidRPr="00A04CFF">
        <w:t xml:space="preserve">a </w:t>
      </w:r>
      <w:proofErr w:type="spellStart"/>
      <w:r w:rsidRPr="00A04CFF">
        <w:t>Kamma</w:t>
      </w:r>
      <w:proofErr w:type="spellEnd"/>
      <w:r>
        <w:t xml:space="preserve"> </w:t>
      </w:r>
      <w:proofErr w:type="spellStart"/>
      <w:r>
        <w:t>ch.</w:t>
      </w:r>
      <w:proofErr w:type="spellEnd"/>
      <w:r>
        <w:t xml:space="preserve"> 4. See </w:t>
      </w:r>
      <w:r w:rsidRPr="00BB419C">
        <w:t>b.</w:t>
      </w:r>
      <w:ins w:id="1467" w:author="Adrian Sackson" w:date="2021-02-18T14:55:00Z">
        <w:r w:rsidR="002D0548">
          <w:t xml:space="preserve"> </w:t>
        </w:r>
      </w:ins>
      <w:proofErr w:type="spellStart"/>
      <w:r w:rsidRPr="00BB419C">
        <w:t>Pesa</w:t>
      </w:r>
      <w:ins w:id="1468" w:author="Adrian Sackson" w:date="2021-02-18T14:55:00Z">
        <w:r w:rsidR="002D0548">
          <w:rPr>
            <w:rFonts w:cstheme="minorHAnsi"/>
          </w:rPr>
          <w:t>ḥ</w:t>
        </w:r>
      </w:ins>
      <w:del w:id="1469" w:author="Shani Tzoref" w:date="2021-02-08T12:58:00Z">
        <w:r w:rsidRPr="00BB419C" w:rsidDel="00FF5BDD">
          <w:delText>c</w:delText>
        </w:r>
      </w:del>
      <w:del w:id="1470" w:author="Adrian Sackson" w:date="2021-02-18T14:55:00Z">
        <w:r w:rsidRPr="00BB419C" w:rsidDel="002D0548">
          <w:delText>h</w:delText>
        </w:r>
      </w:del>
      <w:r w:rsidRPr="00BB419C">
        <w:t>im</w:t>
      </w:r>
      <w:proofErr w:type="spellEnd"/>
      <w:r>
        <w:t xml:space="preserve"> 62b. </w:t>
      </w:r>
      <w:r>
        <w:rPr>
          <w:rtl/>
        </w:rPr>
        <w:t xml:space="preserve"> </w:t>
      </w:r>
    </w:p>
  </w:footnote>
  <w:footnote w:id="91">
    <w:p w14:paraId="034475C0" w14:textId="0E22F4C1" w:rsidR="00AF449A" w:rsidRDefault="00AF449A" w:rsidP="007E3C26">
      <w:pPr>
        <w:pStyle w:val="FootnoteText"/>
        <w:bidi w:val="0"/>
      </w:pPr>
      <w:r>
        <w:rPr>
          <w:rStyle w:val="FootnoteReference"/>
        </w:rPr>
        <w:footnoteRef/>
      </w:r>
      <w:r>
        <w:rPr>
          <w:rtl/>
        </w:rPr>
        <w:t xml:space="preserve"> </w:t>
      </w:r>
      <w:r>
        <w:t xml:space="preserve">Yalta, the wife of R. </w:t>
      </w:r>
      <w:proofErr w:type="spellStart"/>
      <w:r>
        <w:t>Na</w:t>
      </w:r>
      <w:del w:id="1471" w:author="Adrian Sackson" w:date="2021-02-18T14:55:00Z">
        <w:r w:rsidDel="002D0548">
          <w:delText>c</w:delText>
        </w:r>
      </w:del>
      <w:ins w:id="1472" w:author="Adrian Sackson" w:date="2021-02-18T14:55:00Z">
        <w:r w:rsidR="002D0548">
          <w:rPr>
            <w:rFonts w:cstheme="minorHAnsi"/>
          </w:rPr>
          <w:t>ḥ</w:t>
        </w:r>
      </w:ins>
      <w:del w:id="1473" w:author="Adrian Sackson" w:date="2021-02-18T14:55:00Z">
        <w:r w:rsidDel="002D0548">
          <w:delText>h</w:delText>
        </w:r>
      </w:del>
      <w:r>
        <w:t>man</w:t>
      </w:r>
      <w:proofErr w:type="spellEnd"/>
      <w:r>
        <w:t xml:space="preserve">. See </w:t>
      </w:r>
      <w:r w:rsidRPr="00BB419C">
        <w:t>b.</w:t>
      </w:r>
      <w:ins w:id="1474" w:author="Adrian Sackson" w:date="2021-02-18T14:55:00Z">
        <w:r w:rsidR="002D0548">
          <w:t xml:space="preserve"> </w:t>
        </w:r>
      </w:ins>
      <w:proofErr w:type="spellStart"/>
      <w:r w:rsidRPr="00BB419C">
        <w:t>Bera</w:t>
      </w:r>
      <w:ins w:id="1475" w:author="Shani Tzoref" w:date="2021-02-08T12:58:00Z">
        <w:r>
          <w:t>k</w:t>
        </w:r>
      </w:ins>
      <w:del w:id="1476" w:author="Shani Tzoref" w:date="2021-02-08T12:58:00Z">
        <w:r w:rsidRPr="00BB419C" w:rsidDel="00FF5BDD">
          <w:delText>c</w:delText>
        </w:r>
      </w:del>
      <w:r w:rsidRPr="00BB419C">
        <w:t>hot</w:t>
      </w:r>
      <w:proofErr w:type="spellEnd"/>
      <w:r>
        <w:t xml:space="preserve"> 51b.</w:t>
      </w:r>
    </w:p>
  </w:footnote>
  <w:footnote w:id="92">
    <w:p w14:paraId="7465F5BA" w14:textId="472E48DE" w:rsidR="00AF449A" w:rsidRPr="00760556" w:rsidRDefault="00AF449A" w:rsidP="007E3C26">
      <w:pPr>
        <w:pStyle w:val="FootnoteText"/>
        <w:bidi w:val="0"/>
      </w:pPr>
      <w:r>
        <w:rPr>
          <w:rStyle w:val="FootnoteReference"/>
        </w:rPr>
        <w:footnoteRef/>
      </w:r>
      <w:r>
        <w:rPr>
          <w:rtl/>
        </w:rPr>
        <w:t xml:space="preserve"> </w:t>
      </w:r>
      <w:r>
        <w:t xml:space="preserve"> See </w:t>
      </w:r>
      <w:r w:rsidRPr="000C64B7">
        <w:rPr>
          <w:i/>
          <w:iCs/>
        </w:rPr>
        <w:t xml:space="preserve">Shem </w:t>
      </w:r>
      <w:proofErr w:type="spellStart"/>
      <w:r w:rsidRPr="000C64B7">
        <w:rPr>
          <w:i/>
          <w:iCs/>
        </w:rPr>
        <w:t>HaG</w:t>
      </w:r>
      <w:r>
        <w:rPr>
          <w:i/>
          <w:iCs/>
        </w:rPr>
        <w:t>e</w:t>
      </w:r>
      <w:r w:rsidRPr="000C64B7">
        <w:rPr>
          <w:i/>
          <w:iCs/>
        </w:rPr>
        <w:t>dolim</w:t>
      </w:r>
      <w:proofErr w:type="spellEnd"/>
      <w:r>
        <w:t xml:space="preserve"> under the word </w:t>
      </w:r>
      <w:proofErr w:type="spellStart"/>
      <w:r w:rsidRPr="000C64B7">
        <w:rPr>
          <w:i/>
          <w:iCs/>
        </w:rPr>
        <w:t>Rabbanit</w:t>
      </w:r>
      <w:proofErr w:type="spellEnd"/>
      <w:r>
        <w:t xml:space="preserve"> in which he [</w:t>
      </w:r>
      <w:proofErr w:type="spellStart"/>
      <w:r>
        <w:t>R.</w:t>
      </w:r>
      <w:r w:rsidRPr="00CE42B9">
        <w:rPr>
          <w:rFonts w:cs="Arial"/>
          <w:color w:val="202122"/>
          <w:shd w:val="clear" w:color="auto" w:fill="FFFFFF"/>
        </w:rPr>
        <w:t>Haim</w:t>
      </w:r>
      <w:proofErr w:type="spellEnd"/>
      <w:r w:rsidRPr="00CE42B9">
        <w:rPr>
          <w:rFonts w:cs="Arial"/>
          <w:color w:val="202122"/>
          <w:shd w:val="clear" w:color="auto" w:fill="FFFFFF"/>
        </w:rPr>
        <w:t xml:space="preserve"> Yosef David </w:t>
      </w:r>
      <w:proofErr w:type="spellStart"/>
      <w:r w:rsidRPr="00CE42B9">
        <w:rPr>
          <w:rFonts w:cs="Arial"/>
          <w:color w:val="202122"/>
          <w:shd w:val="clear" w:color="auto" w:fill="FFFFFF"/>
        </w:rPr>
        <w:t>Azulai</w:t>
      </w:r>
      <w:proofErr w:type="spellEnd"/>
      <w:r>
        <w:t xml:space="preserve"> - </w:t>
      </w:r>
      <w:proofErr w:type="spellStart"/>
      <w:r w:rsidRPr="00CE42B9">
        <w:t>Hida</w:t>
      </w:r>
      <w:proofErr w:type="spellEnd"/>
      <w:r>
        <w:t xml:space="preserve">]  names a number of women </w:t>
      </w:r>
      <w:del w:id="1481" w:author="Adrian Sackson" w:date="2021-02-18T14:56:00Z">
        <w:r w:rsidDel="0009042D">
          <w:delText xml:space="preserve">that </w:delText>
        </w:r>
      </w:del>
      <w:ins w:id="1482" w:author="Adrian Sackson" w:date="2021-02-18T14:56:00Z">
        <w:r w:rsidR="0009042D">
          <w:t xml:space="preserve">who </w:t>
        </w:r>
      </w:ins>
      <w:r>
        <w:t>were remarkable in the</w:t>
      </w:r>
      <w:ins w:id="1483" w:author="Adrian Sackson" w:date="2021-02-18T14:56:00Z">
        <w:r w:rsidR="0009042D">
          <w:t>ir</w:t>
        </w:r>
      </w:ins>
      <w:r>
        <w:t xml:space="preserve"> knowledge of the Torah. He spoke at length, as usual in sweet words and </w:t>
      </w:r>
      <w:del w:id="1484" w:author="Shani Tzoref" w:date="2021-02-08T12:58:00Z">
        <w:r w:rsidDel="00FF5BDD">
          <w:delText xml:space="preserve"> </w:delText>
        </w:r>
      </w:del>
      <w:r>
        <w:t xml:space="preserve">pleasant sayings. </w:t>
      </w:r>
      <w:r w:rsidRPr="0009042D">
        <w:rPr>
          <w:color w:val="4F81BD" w:themeColor="accent1"/>
          <w:rPrChange w:id="1485" w:author="Adrian Sackson" w:date="2021-02-18T14:56:00Z">
            <w:rPr/>
          </w:rPrChange>
        </w:rPr>
        <w:t xml:space="preserve">[TRANSLATOR’S NOTE: </w:t>
      </w:r>
      <w:proofErr w:type="spellStart"/>
      <w:r w:rsidRPr="0009042D">
        <w:rPr>
          <w:color w:val="4F81BD" w:themeColor="accent1"/>
          <w:rPrChange w:id="1486" w:author="Adrian Sackson" w:date="2021-02-18T14:56:00Z">
            <w:rPr/>
          </w:rPrChange>
        </w:rPr>
        <w:t>Hida</w:t>
      </w:r>
      <w:proofErr w:type="spellEnd"/>
      <w:r w:rsidRPr="0009042D">
        <w:rPr>
          <w:color w:val="4F81BD" w:themeColor="accent1"/>
          <w:rPrChange w:id="1487" w:author="Adrian Sackson" w:date="2021-02-18T14:56:00Z">
            <w:rPr/>
          </w:rPrChange>
        </w:rPr>
        <w:t xml:space="preserve">, </w:t>
      </w:r>
      <w:r w:rsidRPr="0009042D">
        <w:rPr>
          <w:i/>
          <w:iCs/>
          <w:color w:val="4F81BD" w:themeColor="accent1"/>
          <w:rPrChange w:id="1488" w:author="Adrian Sackson" w:date="2021-02-18T14:56:00Z">
            <w:rPr>
              <w:i/>
              <w:iCs/>
            </w:rPr>
          </w:rPrChange>
        </w:rPr>
        <w:t xml:space="preserve">Shem </w:t>
      </w:r>
      <w:proofErr w:type="spellStart"/>
      <w:r w:rsidRPr="0009042D">
        <w:rPr>
          <w:i/>
          <w:iCs/>
          <w:color w:val="4F81BD" w:themeColor="accent1"/>
          <w:rPrChange w:id="1489" w:author="Adrian Sackson" w:date="2021-02-18T14:56:00Z">
            <w:rPr>
              <w:i/>
              <w:iCs/>
            </w:rPr>
          </w:rPrChange>
        </w:rPr>
        <w:t>HaGedolim</w:t>
      </w:r>
      <w:proofErr w:type="spellEnd"/>
      <w:ins w:id="1490" w:author="Adrian Sackson" w:date="2021-02-18T14:56:00Z">
        <w:r w:rsidR="0009042D" w:rsidRPr="0009042D">
          <w:rPr>
            <w:color w:val="4F81BD" w:themeColor="accent1"/>
            <w:rPrChange w:id="1491" w:author="Adrian Sackson" w:date="2021-02-18T14:56:00Z">
              <w:rPr/>
            </w:rPrChange>
          </w:rPr>
          <w:t xml:space="preserve"> (</w:t>
        </w:r>
      </w:ins>
      <w:proofErr w:type="spellStart"/>
      <w:del w:id="1492" w:author="Adrian Sackson" w:date="2021-02-18T14:56:00Z">
        <w:r w:rsidRPr="0009042D" w:rsidDel="0009042D">
          <w:rPr>
            <w:color w:val="4F81BD" w:themeColor="accent1"/>
            <w:rPrChange w:id="1493" w:author="Adrian Sackson" w:date="2021-02-18T14:56:00Z">
              <w:rPr/>
            </w:rPrChange>
          </w:rPr>
          <w:delText xml:space="preserve">, </w:delText>
        </w:r>
      </w:del>
      <w:r w:rsidRPr="0009042D">
        <w:rPr>
          <w:color w:val="4F81BD" w:themeColor="accent1"/>
          <w:rPrChange w:id="1494" w:author="Adrian Sackson" w:date="2021-02-18T14:56:00Z">
            <w:rPr/>
          </w:rPrChange>
        </w:rPr>
        <w:t>Podgorze</w:t>
      </w:r>
      <w:proofErr w:type="spellEnd"/>
      <w:ins w:id="1495" w:author="Adrian Sackson" w:date="2021-02-18T14:56:00Z">
        <w:r w:rsidR="0009042D" w:rsidRPr="0009042D">
          <w:rPr>
            <w:color w:val="4F81BD" w:themeColor="accent1"/>
            <w:rPrChange w:id="1496" w:author="Adrian Sackson" w:date="2021-02-18T14:56:00Z">
              <w:rPr/>
            </w:rPrChange>
          </w:rPr>
          <w:t>,</w:t>
        </w:r>
      </w:ins>
      <w:r w:rsidRPr="0009042D">
        <w:rPr>
          <w:color w:val="4F81BD" w:themeColor="accent1"/>
          <w:rPrChange w:id="1497" w:author="Adrian Sackson" w:date="2021-02-18T14:56:00Z">
            <w:rPr/>
          </w:rPrChange>
        </w:rPr>
        <w:t xml:space="preserve"> 1905–1930</w:t>
      </w:r>
      <w:ins w:id="1498" w:author="Adrian Sackson" w:date="2021-02-18T14:56:00Z">
        <w:r w:rsidR="0009042D" w:rsidRPr="0009042D">
          <w:rPr>
            <w:color w:val="4F81BD" w:themeColor="accent1"/>
            <w:rPrChange w:id="1499" w:author="Adrian Sackson" w:date="2021-02-18T14:56:00Z">
              <w:rPr/>
            </w:rPrChange>
          </w:rPr>
          <w:t>)</w:t>
        </w:r>
      </w:ins>
      <w:r w:rsidRPr="0009042D">
        <w:rPr>
          <w:color w:val="4F81BD" w:themeColor="accent1"/>
          <w:rPrChange w:id="1500" w:author="Adrian Sackson" w:date="2021-02-18T14:56:00Z">
            <w:rPr/>
          </w:rPrChange>
        </w:rPr>
        <w:t xml:space="preserve">, </w:t>
      </w:r>
      <w:del w:id="1501" w:author="Adrian Sackson" w:date="2021-02-18T14:56:00Z">
        <w:r w:rsidRPr="0009042D" w:rsidDel="0009042D">
          <w:rPr>
            <w:color w:val="4F81BD" w:themeColor="accent1"/>
            <w:rPrChange w:id="1502" w:author="Adrian Sackson" w:date="2021-02-18T14:56:00Z">
              <w:rPr/>
            </w:rPrChange>
          </w:rPr>
          <w:delText>part I</w:delText>
        </w:r>
      </w:del>
      <w:ins w:id="1503" w:author="Adrian Sackson" w:date="2021-02-18T14:56:00Z">
        <w:r w:rsidR="0009042D" w:rsidRPr="0009042D">
          <w:rPr>
            <w:color w:val="4F81BD" w:themeColor="accent1"/>
            <w:rPrChange w:id="1504" w:author="Adrian Sackson" w:date="2021-02-18T14:56:00Z">
              <w:rPr/>
            </w:rPrChange>
          </w:rPr>
          <w:t>1</w:t>
        </w:r>
      </w:ins>
      <w:r w:rsidRPr="0009042D">
        <w:rPr>
          <w:color w:val="4F81BD" w:themeColor="accent1"/>
          <w:rPrChange w:id="1505" w:author="Adrian Sackson" w:date="2021-02-18T14:56:00Z">
            <w:rPr/>
          </w:rPrChange>
        </w:rPr>
        <w:t>:</w:t>
      </w:r>
      <w:del w:id="1506" w:author="Adrian Sackson" w:date="2021-02-18T14:56:00Z">
        <w:r w:rsidRPr="0009042D" w:rsidDel="0009042D">
          <w:rPr>
            <w:color w:val="4F81BD" w:themeColor="accent1"/>
            <w:rPrChange w:id="1507" w:author="Adrian Sackson" w:date="2021-02-18T14:56:00Z">
              <w:rPr/>
            </w:rPrChange>
          </w:rPr>
          <w:delText xml:space="preserve"> </w:delText>
        </w:r>
      </w:del>
      <w:r w:rsidRPr="0009042D">
        <w:rPr>
          <w:color w:val="4F81BD" w:themeColor="accent1"/>
          <w:rPrChange w:id="1508" w:author="Adrian Sackson" w:date="2021-02-18T14:56:00Z">
            <w:rPr/>
          </w:rPrChange>
        </w:rPr>
        <w:t xml:space="preserve">172. Indeed, </w:t>
      </w:r>
      <w:proofErr w:type="spellStart"/>
      <w:r w:rsidRPr="0009042D">
        <w:rPr>
          <w:color w:val="4F81BD" w:themeColor="accent1"/>
          <w:rPrChange w:id="1509" w:author="Adrian Sackson" w:date="2021-02-18T14:56:00Z">
            <w:rPr/>
          </w:rPrChange>
        </w:rPr>
        <w:t>Hida</w:t>
      </w:r>
      <w:proofErr w:type="spellEnd"/>
      <w:del w:id="1510" w:author="Adrian Sackson" w:date="2021-02-18T14:56:00Z">
        <w:r w:rsidRPr="0009042D" w:rsidDel="0009042D">
          <w:rPr>
            <w:color w:val="4F81BD" w:themeColor="accent1"/>
            <w:rPrChange w:id="1511" w:author="Adrian Sackson" w:date="2021-02-18T14:56:00Z">
              <w:rPr/>
            </w:rPrChange>
          </w:rPr>
          <w:delText>,</w:delText>
        </w:r>
      </w:del>
      <w:r w:rsidRPr="0009042D">
        <w:rPr>
          <w:color w:val="4F81BD" w:themeColor="accent1"/>
          <w:rPrChange w:id="1512" w:author="Adrian Sackson" w:date="2021-02-18T14:56:00Z">
            <w:rPr/>
          </w:rPrChange>
        </w:rPr>
        <w:t xml:space="preserve"> mentions there three women in </w:t>
      </w:r>
      <w:del w:id="1513" w:author="Adrian Sackson" w:date="2021-02-18T14:56:00Z">
        <w:r w:rsidRPr="0009042D" w:rsidDel="0009042D">
          <w:rPr>
            <w:color w:val="4F81BD" w:themeColor="accent1"/>
            <w:rPrChange w:id="1514" w:author="Adrian Sackson" w:date="2021-02-18T14:56:00Z">
              <w:rPr/>
            </w:rPrChange>
          </w:rPr>
          <w:delText xml:space="preserve">the </w:delText>
        </w:r>
      </w:del>
      <w:r w:rsidRPr="0009042D">
        <w:rPr>
          <w:color w:val="4F81BD" w:themeColor="accent1"/>
          <w:rPrChange w:id="1515" w:author="Adrian Sackson" w:date="2021-02-18T14:56:00Z">
            <w:rPr/>
          </w:rPrChange>
        </w:rPr>
        <w:t xml:space="preserve">early modern times who </w:t>
      </w:r>
      <w:del w:id="1516" w:author="Adrian Sackson" w:date="2021-02-18T14:56:00Z">
        <w:r w:rsidRPr="0009042D" w:rsidDel="0009042D">
          <w:rPr>
            <w:color w:val="4F81BD" w:themeColor="accent1"/>
            <w:rPrChange w:id="1517" w:author="Adrian Sackson" w:date="2021-02-18T14:56:00Z">
              <w:rPr/>
            </w:rPrChange>
          </w:rPr>
          <w:delText xml:space="preserve">had </w:delText>
        </w:r>
      </w:del>
      <w:r w:rsidRPr="0009042D">
        <w:rPr>
          <w:color w:val="4F81BD" w:themeColor="accent1"/>
          <w:rPrChange w:id="1518" w:author="Adrian Sackson" w:date="2021-02-18T14:56:00Z">
            <w:rPr/>
          </w:rPrChange>
        </w:rPr>
        <w:t xml:space="preserve">contributed to the study of the Torah.]  </w:t>
      </w:r>
    </w:p>
  </w:footnote>
  <w:footnote w:id="93">
    <w:p w14:paraId="0690DC82" w14:textId="350A2A8E" w:rsidR="00AF449A" w:rsidRDefault="00AF449A" w:rsidP="007E3C26">
      <w:pPr>
        <w:pStyle w:val="FootnoteText"/>
        <w:bidi w:val="0"/>
      </w:pPr>
      <w:r>
        <w:rPr>
          <w:rStyle w:val="FootnoteReference"/>
        </w:rPr>
        <w:footnoteRef/>
      </w:r>
      <w:r>
        <w:t xml:space="preserve"> </w:t>
      </w:r>
      <w:r w:rsidRPr="00BB419C">
        <w:t>b.</w:t>
      </w:r>
      <w:ins w:id="1525" w:author="Adrian Sackson" w:date="2021-02-18T14:56:00Z">
        <w:r w:rsidR="00B56A8B">
          <w:t xml:space="preserve"> </w:t>
        </w:r>
      </w:ins>
      <w:proofErr w:type="spellStart"/>
      <w:r w:rsidRPr="00BB419C">
        <w:t>Yoma</w:t>
      </w:r>
      <w:proofErr w:type="spellEnd"/>
      <w:r>
        <w:t xml:space="preserve"> 22b: "‘Saul was a year old when he began to reign’ (1 Sam 13:1). R. Huna said: Like an infant of one year, who had not tasted the taste of sin.”</w:t>
      </w:r>
      <w:r>
        <w:rPr>
          <w:rtl/>
        </w:rPr>
        <w:t xml:space="preserve"> </w:t>
      </w:r>
    </w:p>
  </w:footnote>
  <w:footnote w:id="94">
    <w:p w14:paraId="7E681C0C" w14:textId="1C9BC4A9" w:rsidR="00AF449A" w:rsidRDefault="00AF449A" w:rsidP="007E3C26">
      <w:pPr>
        <w:pStyle w:val="FootnoteText"/>
        <w:bidi w:val="0"/>
      </w:pPr>
      <w:r>
        <w:rPr>
          <w:rStyle w:val="FootnoteReference"/>
        </w:rPr>
        <w:footnoteRef/>
      </w:r>
      <w:r>
        <w:rPr>
          <w:rtl/>
        </w:rPr>
        <w:t xml:space="preserve"> </w:t>
      </w:r>
      <w:r>
        <w:t xml:space="preserve">I Sam 9: 11. </w:t>
      </w:r>
      <w:ins w:id="1526" w:author="Shani Tzoref" w:date="2021-02-09T18:04:00Z">
        <w:r>
          <w:t>[</w:t>
        </w:r>
        <w:r w:rsidRPr="00E10908">
          <w:rPr>
            <w:highlight w:val="yellow"/>
            <w:rPrChange w:id="1527" w:author="Shani Tzoref" w:date="2021-02-09T18:04:00Z">
              <w:rPr/>
            </w:rPrChange>
          </w:rPr>
          <w:t>ST:  The printed text erroneously reads 1:11</w:t>
        </w:r>
        <w:r>
          <w:t>].</w:t>
        </w:r>
      </w:ins>
    </w:p>
  </w:footnote>
  <w:footnote w:id="95">
    <w:p w14:paraId="7B08FABB" w14:textId="2CA98011" w:rsidR="00AF449A" w:rsidRPr="00AC2766" w:rsidRDefault="00AF449A" w:rsidP="007E3C26">
      <w:pPr>
        <w:pStyle w:val="FootnoteText"/>
        <w:bidi w:val="0"/>
      </w:pPr>
      <w:r>
        <w:rPr>
          <w:rStyle w:val="FootnoteReference"/>
        </w:rPr>
        <w:footnoteRef/>
      </w:r>
      <w:r>
        <w:rPr>
          <w:rtl/>
        </w:rPr>
        <w:t xml:space="preserve"> </w:t>
      </w:r>
      <w:r w:rsidRPr="00BB419C">
        <w:t>b.</w:t>
      </w:r>
      <w:ins w:id="1528" w:author="Adrian Sackson" w:date="2021-02-18T14:57:00Z">
        <w:r w:rsidR="00B02EC2">
          <w:t xml:space="preserve"> </w:t>
        </w:r>
      </w:ins>
      <w:proofErr w:type="spellStart"/>
      <w:r w:rsidRPr="00BB419C">
        <w:t>Bera</w:t>
      </w:r>
      <w:ins w:id="1529" w:author="Shani Tzoref" w:date="2021-02-08T12:58:00Z">
        <w:r>
          <w:t>k</w:t>
        </w:r>
      </w:ins>
      <w:del w:id="1530" w:author="Shani Tzoref" w:date="2021-02-08T12:58:00Z">
        <w:r w:rsidRPr="00BB419C" w:rsidDel="00FF5BDD">
          <w:delText>c</w:delText>
        </w:r>
      </w:del>
      <w:r w:rsidRPr="00BB419C">
        <w:t>hot</w:t>
      </w:r>
      <w:proofErr w:type="spellEnd"/>
      <w:r>
        <w:t xml:space="preserve"> 48b: “As soon as you </w:t>
      </w:r>
      <w:del w:id="1531" w:author="Adrian Sackson" w:date="2021-02-18T14:57:00Z">
        <w:r w:rsidDel="00F16887">
          <w:delText xml:space="preserve">be </w:delText>
        </w:r>
      </w:del>
      <w:r>
        <w:t xml:space="preserve">come into the city you shall straightway find him, before he goes up to the high place to eat; for the people will not eat until he comes, because he does bless the sacrifice, and afterwards they eat that be bidden (in 1 Sam 9:13). Why did they make such a long story of it? Because women are fond of talking. Samuel, however, says that it was so that they might feast their eyes on Saul's good looks etc.”; and </w:t>
      </w:r>
      <w:r w:rsidRPr="003976D1">
        <w:t>in the anthology by the name</w:t>
      </w:r>
      <w:r>
        <w:rPr>
          <w:i/>
          <w:iCs/>
        </w:rPr>
        <w:t xml:space="preserve"> </w:t>
      </w:r>
      <w:r w:rsidRPr="00CE0BBD">
        <w:rPr>
          <w:i/>
          <w:iCs/>
        </w:rPr>
        <w:t xml:space="preserve">Legends of </w:t>
      </w:r>
      <w:r w:rsidRPr="00096D9D">
        <w:rPr>
          <w:i/>
          <w:iCs/>
        </w:rPr>
        <w:t>S</w:t>
      </w:r>
      <w:r w:rsidRPr="00D91340">
        <w:rPr>
          <w:i/>
          <w:iCs/>
        </w:rPr>
        <w:t xml:space="preserve">amuel </w:t>
      </w:r>
      <w:r>
        <w:t xml:space="preserve">it says in the following words: “Why such a long story? They were staring at Saul’s good looks and could not </w:t>
      </w:r>
      <w:r w:rsidRPr="00AC2766">
        <w:t>have enough of him</w:t>
      </w:r>
      <w:ins w:id="1532" w:author="Adrian Sackson" w:date="2021-02-18T14:57:00Z">
        <w:r w:rsidR="00F16887">
          <w:t>,</w:t>
        </w:r>
      </w:ins>
      <w:r w:rsidRPr="00AC2766">
        <w:t xml:space="preserve"> etc.</w:t>
      </w:r>
      <w:r>
        <w:t>”</w:t>
      </w:r>
      <w:r w:rsidRPr="00AC2766">
        <w:t xml:space="preserve"> [</w:t>
      </w:r>
      <w:r w:rsidRPr="00CE0BBD">
        <w:t>Midrash Samuel</w:t>
      </w:r>
      <w:ins w:id="1533" w:author="Adrian Sackson" w:date="2021-02-18T14:57:00Z">
        <w:r w:rsidR="00F16887">
          <w:t xml:space="preserve"> (</w:t>
        </w:r>
      </w:ins>
      <w:del w:id="1534" w:author="Adrian Sackson" w:date="2021-02-18T14:57:00Z">
        <w:r w:rsidRPr="00AC2766" w:rsidDel="00F16887">
          <w:delText xml:space="preserve">, </w:delText>
        </w:r>
      </w:del>
      <w:r w:rsidRPr="00AC2766">
        <w:t>Vilna</w:t>
      </w:r>
      <w:ins w:id="1535" w:author="Adrian Sackson" w:date="2021-02-18T14:57:00Z">
        <w:r w:rsidR="00F16887">
          <w:t>,</w:t>
        </w:r>
      </w:ins>
      <w:r w:rsidRPr="00AC2766">
        <w:t xml:space="preserve"> 1925</w:t>
      </w:r>
      <w:ins w:id="1536" w:author="Adrian Sackson" w:date="2021-02-18T14:57:00Z">
        <w:r w:rsidR="00F16887">
          <w:t>)</w:t>
        </w:r>
      </w:ins>
      <w:r w:rsidRPr="00AC2766">
        <w:t xml:space="preserve">, portion 13, </w:t>
      </w:r>
      <w:del w:id="1537" w:author="Adrian Sackson" w:date="2021-02-22T08:30:00Z">
        <w:r w:rsidRPr="00AC2766" w:rsidDel="00150A5B">
          <w:delText xml:space="preserve">p. </w:delText>
        </w:r>
      </w:del>
      <w:ins w:id="1538" w:author="Adrian Sackson" w:date="2021-02-22T08:30:00Z">
        <w:r w:rsidR="00105C89">
          <w:t xml:space="preserve">p. </w:t>
        </w:r>
      </w:ins>
      <w:r w:rsidRPr="00AC2766">
        <w:t>44]; see there.</w:t>
      </w:r>
    </w:p>
  </w:footnote>
  <w:footnote w:id="96">
    <w:p w14:paraId="2287DA3C" w14:textId="5229AECB" w:rsidR="00AF449A" w:rsidRPr="00096D9D" w:rsidRDefault="00AF449A" w:rsidP="007E3C26">
      <w:pPr>
        <w:pStyle w:val="FootnoteText"/>
        <w:bidi w:val="0"/>
        <w:jc w:val="both"/>
        <w:rPr>
          <w:color w:val="000000" w:themeColor="text1"/>
        </w:rPr>
      </w:pPr>
      <w:r w:rsidRPr="00096D9D">
        <w:rPr>
          <w:rStyle w:val="FootnoteReference"/>
          <w:color w:val="000000" w:themeColor="text1"/>
        </w:rPr>
        <w:footnoteRef/>
      </w:r>
      <w:r w:rsidRPr="00096D9D">
        <w:rPr>
          <w:color w:val="000000" w:themeColor="text1"/>
          <w:rtl/>
        </w:rPr>
        <w:t xml:space="preserve"> </w:t>
      </w:r>
      <w:proofErr w:type="spellStart"/>
      <w:r w:rsidRPr="00096D9D">
        <w:rPr>
          <w:color w:val="000000" w:themeColor="text1"/>
        </w:rPr>
        <w:t>Jer</w:t>
      </w:r>
      <w:proofErr w:type="spellEnd"/>
      <w:r w:rsidRPr="00096D9D">
        <w:rPr>
          <w:color w:val="000000" w:themeColor="text1"/>
        </w:rPr>
        <w:t xml:space="preserve"> 31:13.</w:t>
      </w:r>
    </w:p>
  </w:footnote>
  <w:footnote w:id="97">
    <w:p w14:paraId="50CC04D7" w14:textId="2420F573" w:rsidR="00AF449A" w:rsidRPr="00096D9D" w:rsidRDefault="00AF449A" w:rsidP="007E3C26">
      <w:pPr>
        <w:pStyle w:val="FootnoteText"/>
        <w:bidi w:val="0"/>
        <w:jc w:val="both"/>
        <w:rPr>
          <w:color w:val="000000" w:themeColor="text1"/>
        </w:rPr>
      </w:pPr>
      <w:r w:rsidRPr="00096D9D">
        <w:rPr>
          <w:rStyle w:val="FootnoteReference"/>
          <w:color w:val="000000" w:themeColor="text1"/>
        </w:rPr>
        <w:footnoteRef/>
      </w:r>
      <w:r w:rsidRPr="00096D9D">
        <w:rPr>
          <w:color w:val="000000" w:themeColor="text1"/>
          <w:rtl/>
        </w:rPr>
        <w:t xml:space="preserve"> </w:t>
      </w:r>
      <w:proofErr w:type="spellStart"/>
      <w:r w:rsidRPr="00096D9D">
        <w:rPr>
          <w:color w:val="000000" w:themeColor="text1"/>
        </w:rPr>
        <w:t>b.Ta</w:t>
      </w:r>
      <w:r>
        <w:rPr>
          <w:color w:val="000000" w:themeColor="text1"/>
        </w:rPr>
        <w:t>‘</w:t>
      </w:r>
      <w:r w:rsidRPr="00096D9D">
        <w:rPr>
          <w:color w:val="000000" w:themeColor="text1"/>
        </w:rPr>
        <w:t>anit</w:t>
      </w:r>
      <w:proofErr w:type="spellEnd"/>
      <w:r w:rsidRPr="00096D9D">
        <w:rPr>
          <w:i/>
          <w:iCs/>
          <w:color w:val="000000" w:themeColor="text1"/>
        </w:rPr>
        <w:t xml:space="preserve"> </w:t>
      </w:r>
      <w:r w:rsidRPr="00096D9D">
        <w:rPr>
          <w:color w:val="000000" w:themeColor="text1"/>
        </w:rPr>
        <w:t xml:space="preserve">26b in the Mishnah: </w:t>
      </w:r>
      <w:r>
        <w:rPr>
          <w:color w:val="000000" w:themeColor="text1"/>
        </w:rPr>
        <w:t>“</w:t>
      </w:r>
      <w:r w:rsidRPr="00096D9D">
        <w:rPr>
          <w:color w:val="000000" w:themeColor="text1"/>
        </w:rPr>
        <w:t>There never were in Israel greater days of joy than the fifteenth of Ab and the Day of Atonement</w:t>
      </w:r>
      <w:r w:rsidRPr="00096D9D">
        <w:rPr>
          <w:rFonts w:hint="cs"/>
          <w:color w:val="000000" w:themeColor="text1"/>
          <w:rtl/>
        </w:rPr>
        <w:t>.</w:t>
      </w:r>
      <w:r>
        <w:rPr>
          <w:color w:val="000000" w:themeColor="text1"/>
        </w:rPr>
        <w:t>”</w:t>
      </w:r>
    </w:p>
  </w:footnote>
  <w:footnote w:id="98">
    <w:p w14:paraId="3DE28C2A" w14:textId="7BCFB837" w:rsidR="00AF449A" w:rsidRPr="00096D9D" w:rsidDel="00314F73" w:rsidRDefault="00AF449A" w:rsidP="007E3C26">
      <w:pPr>
        <w:bidi w:val="0"/>
        <w:spacing w:after="0" w:line="240" w:lineRule="auto"/>
        <w:rPr>
          <w:del w:id="1542" w:author="ג'וליה שוורצמן" w:date="2021-02-02T13:52:00Z"/>
          <w:rFonts w:ascii="Calibri" w:eastAsia="Times New Roman" w:hAnsi="Calibri" w:cs="Calibri"/>
          <w:color w:val="000000" w:themeColor="text1"/>
          <w:sz w:val="20"/>
          <w:szCs w:val="20"/>
          <w:lang w:bidi="ar-SA"/>
          <w:rPrChange w:id="1543" w:author="Shani Tzoref" w:date="2021-01-18T07:38:00Z">
            <w:rPr>
              <w:del w:id="1544" w:author="ג'וליה שוורצמן" w:date="2021-02-02T13:52:00Z"/>
              <w:rFonts w:ascii="Times New Roman" w:eastAsia="Times New Roman" w:hAnsi="Times New Roman" w:cs="Times New Roman"/>
              <w:sz w:val="24"/>
              <w:szCs w:val="24"/>
              <w:lang w:bidi="ar-SA"/>
            </w:rPr>
          </w:rPrChange>
        </w:rPr>
      </w:pPr>
      <w:r w:rsidRPr="00096D9D">
        <w:rPr>
          <w:rStyle w:val="FootnoteReference"/>
          <w:rFonts w:ascii="Calibri" w:hAnsi="Calibri" w:cs="Calibri"/>
          <w:color w:val="000000" w:themeColor="text1"/>
          <w:sz w:val="20"/>
          <w:szCs w:val="20"/>
        </w:rPr>
        <w:footnoteRef/>
      </w:r>
      <w:r w:rsidRPr="00096D9D">
        <w:rPr>
          <w:rFonts w:ascii="Calibri" w:hAnsi="Calibri" w:cs="Calibri"/>
          <w:color w:val="000000" w:themeColor="text1"/>
          <w:sz w:val="20"/>
          <w:szCs w:val="20"/>
          <w:rtl/>
        </w:rPr>
        <w:t xml:space="preserve"> </w:t>
      </w:r>
      <w:r w:rsidRPr="00B6720B">
        <w:rPr>
          <w:rFonts w:ascii="Calibri" w:hAnsi="Calibri" w:cs="Calibri"/>
          <w:color w:val="000000" w:themeColor="text1"/>
          <w:sz w:val="20"/>
          <w:szCs w:val="20"/>
        </w:rPr>
        <w:t>Ibid</w:t>
      </w:r>
      <w:r w:rsidRPr="00096D9D">
        <w:rPr>
          <w:rFonts w:ascii="Calibri" w:hAnsi="Calibri" w:cs="Calibri"/>
          <w:color w:val="000000" w:themeColor="text1"/>
          <w:sz w:val="20"/>
          <w:szCs w:val="20"/>
        </w:rPr>
        <w:t>.: "On these days the daughters of Jerusalem used to walk out in white garments which they borrowed in order not to put to shame anyone who had none.</w:t>
      </w:r>
      <w:r>
        <w:rPr>
          <w:rFonts w:ascii="Calibri" w:hAnsi="Calibri" w:cs="Calibri"/>
          <w:color w:val="000000" w:themeColor="text1"/>
          <w:sz w:val="20"/>
          <w:szCs w:val="20"/>
        </w:rPr>
        <w:t>”</w:t>
      </w:r>
      <w:r w:rsidRPr="00096D9D">
        <w:rPr>
          <w:rFonts w:ascii="Calibri" w:hAnsi="Calibri" w:cs="Calibri"/>
          <w:color w:val="000000" w:themeColor="text1"/>
          <w:sz w:val="20"/>
          <w:szCs w:val="20"/>
        </w:rPr>
        <w:t xml:space="preserve"> I compared the white to the lily, like the opinion cited by R. Abraham ben Ezra as “some say</w:t>
      </w:r>
      <w:r>
        <w:rPr>
          <w:rFonts w:ascii="Calibri" w:hAnsi="Calibri" w:cs="Calibri"/>
          <w:color w:val="000000" w:themeColor="text1"/>
          <w:sz w:val="20"/>
          <w:szCs w:val="20"/>
        </w:rPr>
        <w:t>,</w:t>
      </w:r>
      <w:r w:rsidRPr="00096D9D">
        <w:rPr>
          <w:rFonts w:ascii="Calibri" w:hAnsi="Calibri" w:cs="Calibri"/>
          <w:color w:val="000000" w:themeColor="text1"/>
          <w:sz w:val="20"/>
          <w:szCs w:val="20"/>
        </w:rPr>
        <w:t xml:space="preserve">” </w:t>
      </w:r>
      <w:del w:id="1545" w:author="ג'וליה שוורצמן" w:date="2021-02-02T13:49:00Z">
        <w:r w:rsidRPr="00096D9D" w:rsidDel="009053DF">
          <w:rPr>
            <w:rFonts w:ascii="Calibri" w:hAnsi="Calibri" w:cs="Calibri"/>
            <w:color w:val="000000" w:themeColor="text1"/>
            <w:sz w:val="20"/>
            <w:szCs w:val="20"/>
          </w:rPr>
          <w:delText>[ST: via alhatorah.org:</w:delText>
        </w:r>
        <w:r w:rsidRPr="00096D9D" w:rsidDel="009053DF">
          <w:rPr>
            <w:rFonts w:ascii="Calibri" w:hAnsi="Calibri" w:cs="Calibri"/>
            <w:color w:val="000000" w:themeColor="text1"/>
            <w:sz w:val="20"/>
            <w:szCs w:val="20"/>
          </w:rPr>
          <w:br/>
        </w:r>
        <w:r w:rsidRPr="00096D9D" w:rsidDel="009053DF">
          <w:rPr>
            <w:rFonts w:ascii="Calibri" w:eastAsia="Times New Roman" w:hAnsi="Calibri" w:cs="Calibri"/>
            <w:b/>
            <w:bCs/>
            <w:color w:val="000000" w:themeColor="text1"/>
            <w:sz w:val="20"/>
            <w:szCs w:val="20"/>
            <w:shd w:val="clear" w:color="auto" w:fill="EEEEEE"/>
            <w:rtl/>
          </w:rPr>
          <w:delText>שושנת</w:delText>
        </w:r>
        <w:r w:rsidRPr="00096D9D" w:rsidDel="009053DF">
          <w:rPr>
            <w:rFonts w:ascii="Calibri" w:eastAsia="Times New Roman" w:hAnsi="Calibri" w:cs="Calibri"/>
            <w:color w:val="000000" w:themeColor="text1"/>
            <w:sz w:val="20"/>
            <w:szCs w:val="20"/>
            <w:shd w:val="clear" w:color="auto" w:fill="EEEEEE"/>
            <w:rtl/>
            <w:lang w:bidi="ar-SA"/>
          </w:rPr>
          <w:delText> </w:delText>
        </w:r>
        <w:r w:rsidRPr="00096D9D" w:rsidDel="009053DF">
          <w:rPr>
            <w:rFonts w:ascii="Calibri" w:eastAsia="Times New Roman" w:hAnsi="Calibri" w:cs="Calibri"/>
            <w:color w:val="000000" w:themeColor="text1"/>
            <w:sz w:val="20"/>
            <w:szCs w:val="20"/>
            <w:shd w:val="clear" w:color="auto" w:fill="EEEEEE"/>
            <w:lang w:bidi="ar-SA"/>
          </w:rPr>
          <w:delText xml:space="preserve">– </w:delText>
        </w:r>
        <w:r w:rsidRPr="00096D9D" w:rsidDel="009053DF">
          <w:rPr>
            <w:rFonts w:ascii="Calibri" w:eastAsia="Times New Roman" w:hAnsi="Calibri" w:cs="Calibri"/>
            <w:color w:val="000000" w:themeColor="text1"/>
            <w:sz w:val="20"/>
            <w:szCs w:val="20"/>
            <w:shd w:val="clear" w:color="auto" w:fill="EEEEEE"/>
            <w:rtl/>
          </w:rPr>
          <w:delText>יש אומרים: שהוא צמח לבן ויש לו ריח טוב, והוא חם מאד, עד שריחו יכאיב הראש</w:delText>
        </w:r>
        <w:r w:rsidRPr="00096D9D" w:rsidDel="009053DF">
          <w:rPr>
            <w:rFonts w:ascii="Calibri" w:eastAsia="Times New Roman" w:hAnsi="Calibri" w:cs="Calibri"/>
            <w:color w:val="000000" w:themeColor="text1"/>
            <w:sz w:val="20"/>
            <w:szCs w:val="20"/>
            <w:shd w:val="clear" w:color="auto" w:fill="EEEEEE"/>
            <w:lang w:bidi="ar-SA"/>
          </w:rPr>
          <w:delText>.][do you think I should quote it in the translator’s note?]</w:delText>
        </w:r>
      </w:del>
    </w:p>
    <w:p w14:paraId="3727FBDA" w14:textId="58EA881B" w:rsidR="00AF449A" w:rsidRPr="00096D9D" w:rsidRDefault="00AF449A" w:rsidP="00096D9D">
      <w:pPr>
        <w:bidi w:val="0"/>
        <w:spacing w:after="0" w:line="240" w:lineRule="auto"/>
        <w:rPr>
          <w:rFonts w:ascii="Calibri" w:hAnsi="Calibri" w:cs="Calibri"/>
        </w:rPr>
      </w:pPr>
      <w:r w:rsidRPr="00096D9D">
        <w:rPr>
          <w:rFonts w:ascii="Calibri" w:hAnsi="Calibri" w:cs="Calibri"/>
          <w:color w:val="000000" w:themeColor="text1"/>
          <w:sz w:val="20"/>
          <w:szCs w:val="20"/>
        </w:rPr>
        <w:t>on the Song of Songs 2:1. See there. The sages compared it to blood which is red</w:t>
      </w:r>
      <w:r>
        <w:rPr>
          <w:rFonts w:ascii="Calibri" w:hAnsi="Calibri" w:cs="Calibri"/>
          <w:color w:val="000000" w:themeColor="text1"/>
          <w:sz w:val="20"/>
          <w:szCs w:val="20"/>
        </w:rPr>
        <w:t xml:space="preserve">, </w:t>
      </w:r>
      <w:r w:rsidRPr="00096D9D">
        <w:rPr>
          <w:rFonts w:ascii="Calibri" w:hAnsi="Calibri" w:cs="Calibri"/>
          <w:color w:val="000000" w:themeColor="text1"/>
          <w:sz w:val="20"/>
          <w:szCs w:val="20"/>
        </w:rPr>
        <w:t>in Song of Songs Rabbah [7:3]</w:t>
      </w:r>
      <w:r>
        <w:rPr>
          <w:rFonts w:ascii="Calibri" w:hAnsi="Calibri" w:cs="Calibri"/>
          <w:color w:val="000000" w:themeColor="text1"/>
          <w:sz w:val="20"/>
          <w:szCs w:val="20"/>
        </w:rPr>
        <w:t>:</w:t>
      </w:r>
      <w:r w:rsidRPr="00096D9D">
        <w:rPr>
          <w:rFonts w:ascii="Calibri" w:hAnsi="Calibri" w:cs="Calibri"/>
          <w:color w:val="000000" w:themeColor="text1"/>
          <w:sz w:val="20"/>
          <w:szCs w:val="20"/>
        </w:rPr>
        <w:t xml:space="preserve"> </w:t>
      </w:r>
      <w:r>
        <w:rPr>
          <w:rFonts w:ascii="Calibri" w:hAnsi="Calibri" w:cs="Calibri"/>
          <w:color w:val="000000" w:themeColor="text1"/>
          <w:sz w:val="20"/>
          <w:szCs w:val="20"/>
        </w:rPr>
        <w:t>“</w:t>
      </w:r>
      <w:r w:rsidRPr="00096D9D">
        <w:rPr>
          <w:rFonts w:ascii="Calibri" w:hAnsi="Calibri" w:cs="Calibri"/>
          <w:color w:val="000000" w:themeColor="text1"/>
          <w:sz w:val="20"/>
          <w:szCs w:val="20"/>
        </w:rPr>
        <w:t>Said Rabbi Levy</w:t>
      </w:r>
      <w:r w:rsidRPr="00096D9D">
        <w:rPr>
          <w:rFonts w:ascii="Calibri" w:hAnsi="Calibri" w:cs="Calibri"/>
          <w:color w:val="000000" w:themeColor="text1"/>
          <w:sz w:val="20"/>
          <w:szCs w:val="20"/>
          <w:rtl/>
        </w:rPr>
        <w:t xml:space="preserve"> :</w:t>
      </w:r>
      <w:r w:rsidRPr="00096D9D">
        <w:rPr>
          <w:rFonts w:ascii="Calibri" w:hAnsi="Calibri" w:cs="Calibri"/>
          <w:color w:val="000000" w:themeColor="text1"/>
          <w:sz w:val="20"/>
          <w:szCs w:val="20"/>
        </w:rPr>
        <w:t>’It is customary that a man will marry when he is thirty, when he is forty. If he had intercourse [for the first time] and he wants to have it again, but she tells him: “I saw a red rose,” he will withdraw from her immediately. Who made him withdraw from her, was that an iron wall or an iron post, or was he bitten by a snake, or a scorpion stung him so he would not approach her? The words of the Torah,</w:t>
      </w:r>
      <w:ins w:id="1546" w:author="ג'וליה שוורצמן" w:date="2021-01-25T17:18:00Z">
        <w:r w:rsidRPr="00096D9D">
          <w:rPr>
            <w:rFonts w:ascii="Calibri" w:hAnsi="Calibri" w:cs="Calibri"/>
            <w:color w:val="000000" w:themeColor="text1"/>
            <w:sz w:val="20"/>
            <w:szCs w:val="20"/>
          </w:rPr>
          <w:t xml:space="preserve"> </w:t>
        </w:r>
      </w:ins>
      <w:r w:rsidRPr="00096D9D">
        <w:rPr>
          <w:rFonts w:ascii="Calibri" w:hAnsi="Calibri" w:cs="Calibri"/>
          <w:color w:val="000000" w:themeColor="text1"/>
          <w:sz w:val="20"/>
          <w:szCs w:val="20"/>
        </w:rPr>
        <w:t>which are tender like a lily’”</w:t>
      </w:r>
      <w:r>
        <w:rPr>
          <w:rFonts w:ascii="Calibri" w:hAnsi="Calibri" w:cs="Calibri"/>
          <w:color w:val="000000" w:themeColor="text1"/>
          <w:sz w:val="20"/>
          <w:szCs w:val="20"/>
        </w:rPr>
        <w:t>;</w:t>
      </w:r>
      <w:r w:rsidRPr="00096D9D">
        <w:rPr>
          <w:rFonts w:ascii="Calibri" w:hAnsi="Calibri" w:cs="Calibri"/>
          <w:color w:val="000000" w:themeColor="text1"/>
          <w:sz w:val="20"/>
          <w:szCs w:val="20"/>
        </w:rPr>
        <w:t xml:space="preserve"> </w:t>
      </w:r>
      <w:r>
        <w:rPr>
          <w:rFonts w:ascii="Calibri" w:hAnsi="Calibri" w:cs="Calibri"/>
          <w:color w:val="000000" w:themeColor="text1"/>
          <w:sz w:val="20"/>
          <w:szCs w:val="20"/>
        </w:rPr>
        <w:t>s</w:t>
      </w:r>
      <w:r w:rsidRPr="00096D9D">
        <w:rPr>
          <w:rFonts w:ascii="Calibri" w:hAnsi="Calibri" w:cs="Calibri"/>
          <w:color w:val="000000" w:themeColor="text1"/>
          <w:sz w:val="20"/>
          <w:szCs w:val="20"/>
        </w:rPr>
        <w:t>ee there. See also b.</w:t>
      </w:r>
      <w:ins w:id="1547" w:author="Adrian Sackson" w:date="2021-02-18T14:59:00Z">
        <w:r w:rsidR="00F41577">
          <w:rPr>
            <w:rFonts w:ascii="Calibri" w:hAnsi="Calibri" w:cs="Calibri"/>
            <w:color w:val="000000" w:themeColor="text1"/>
            <w:sz w:val="20"/>
            <w:szCs w:val="20"/>
          </w:rPr>
          <w:t xml:space="preserve"> </w:t>
        </w:r>
      </w:ins>
      <w:r w:rsidRPr="00096D9D">
        <w:rPr>
          <w:rFonts w:ascii="Calibri" w:hAnsi="Calibri" w:cs="Calibri"/>
          <w:color w:val="000000" w:themeColor="text1"/>
          <w:sz w:val="20"/>
          <w:szCs w:val="20"/>
        </w:rPr>
        <w:t>Sanhedrin 37a.</w:t>
      </w:r>
    </w:p>
  </w:footnote>
  <w:footnote w:id="99">
    <w:p w14:paraId="13F5B6CF" w14:textId="7E75886B" w:rsidR="00AF449A" w:rsidRDefault="00AF449A" w:rsidP="007E3C26">
      <w:pPr>
        <w:pStyle w:val="FootnoteText"/>
        <w:bidi w:val="0"/>
        <w:jc w:val="both"/>
      </w:pPr>
      <w:r>
        <w:rPr>
          <w:rStyle w:val="FootnoteReference"/>
        </w:rPr>
        <w:footnoteRef/>
      </w:r>
      <w:r>
        <w:rPr>
          <w:rtl/>
        </w:rPr>
        <w:t xml:space="preserve"> </w:t>
      </w:r>
      <w:r>
        <w:t xml:space="preserve">See </w:t>
      </w:r>
      <w:proofErr w:type="spellStart"/>
      <w:r>
        <w:t>Rashi</w:t>
      </w:r>
      <w:proofErr w:type="spellEnd"/>
      <w:r>
        <w:t xml:space="preserve"> on </w:t>
      </w:r>
      <w:r w:rsidRPr="00BB419C">
        <w:t>b.</w:t>
      </w:r>
      <w:ins w:id="1554" w:author="Adrian Sackson" w:date="2021-02-18T15:00:00Z">
        <w:r w:rsidR="00BF745A">
          <w:t xml:space="preserve"> </w:t>
        </w:r>
      </w:ins>
      <w:r w:rsidRPr="00BB419C">
        <w:t>Kiddushin</w:t>
      </w:r>
      <w:r>
        <w:t xml:space="preserve"> 72a</w:t>
      </w:r>
      <w:ins w:id="1555" w:author="Adrian Sackson" w:date="2021-02-18T15:00:00Z">
        <w:r w:rsidR="00EC10C5">
          <w:t>,</w:t>
        </w:r>
      </w:ins>
      <w:r>
        <w:t xml:space="preserve"> commentary beginning with “they resemble” [</w:t>
      </w:r>
      <w:proofErr w:type="spellStart"/>
      <w:r w:rsidRPr="00873ED8">
        <w:rPr>
          <w:i/>
          <w:iCs/>
        </w:rPr>
        <w:t>domin</w:t>
      </w:r>
      <w:proofErr w:type="spellEnd"/>
      <w:r>
        <w:t>].</w:t>
      </w:r>
    </w:p>
  </w:footnote>
  <w:footnote w:id="100">
    <w:p w14:paraId="5472EA28" w14:textId="48C1D8C2" w:rsidR="00AF449A" w:rsidRDefault="00AF449A" w:rsidP="007E3C26">
      <w:pPr>
        <w:pStyle w:val="FootnoteText"/>
        <w:bidi w:val="0"/>
        <w:jc w:val="both"/>
      </w:pPr>
      <w:r>
        <w:rPr>
          <w:rStyle w:val="FootnoteReference"/>
        </w:rPr>
        <w:footnoteRef/>
      </w:r>
      <w:r>
        <w:rPr>
          <w:rtl/>
        </w:rPr>
        <w:t xml:space="preserve"> </w:t>
      </w:r>
      <w:r w:rsidRPr="00BB419C">
        <w:t>b.</w:t>
      </w:r>
      <w:ins w:id="1558" w:author="Adrian Sackson" w:date="2021-02-18T14:58:00Z">
        <w:r w:rsidR="002964AC">
          <w:t xml:space="preserve"> </w:t>
        </w:r>
      </w:ins>
      <w:proofErr w:type="spellStart"/>
      <w:r w:rsidRPr="00BB419C">
        <w:t>Ta</w:t>
      </w:r>
      <w:ins w:id="1559" w:author="Adrian Sackson" w:date="2021-02-18T14:58:00Z">
        <w:r w:rsidR="002964AC">
          <w:t>‘</w:t>
        </w:r>
      </w:ins>
      <w:r w:rsidRPr="00BB419C">
        <w:t>anit</w:t>
      </w:r>
      <w:proofErr w:type="spellEnd"/>
      <w:ins w:id="1560" w:author="Adrian Sackson" w:date="2021-02-18T15:00:00Z">
        <w:r w:rsidR="00EC10C5">
          <w:t>,</w:t>
        </w:r>
      </w:ins>
      <w:r w:rsidRPr="00D83726">
        <w:t xml:space="preserve"> </w:t>
      </w:r>
      <w:r>
        <w:t>ibid.</w:t>
      </w:r>
      <w:ins w:id="1561" w:author="Adrian Sackson" w:date="2021-02-18T15:00:00Z">
        <w:r w:rsidR="00EC10C5">
          <w:t>,</w:t>
        </w:r>
      </w:ins>
      <w:r>
        <w:t xml:space="preserve"> and at the end of the tractate.</w:t>
      </w:r>
    </w:p>
  </w:footnote>
  <w:footnote w:id="101">
    <w:p w14:paraId="578DDAE5" w14:textId="77777777" w:rsidR="00AF449A" w:rsidRDefault="00AF449A" w:rsidP="007E3C26">
      <w:pPr>
        <w:pStyle w:val="FootnoteText"/>
        <w:bidi w:val="0"/>
      </w:pPr>
      <w:r>
        <w:rPr>
          <w:rStyle w:val="FootnoteReference"/>
        </w:rPr>
        <w:footnoteRef/>
      </w:r>
      <w:r>
        <w:rPr>
          <w:rtl/>
        </w:rPr>
        <w:t xml:space="preserve"> </w:t>
      </w:r>
      <w:r>
        <w:t>Ibid.</w:t>
      </w:r>
    </w:p>
  </w:footnote>
  <w:footnote w:id="102">
    <w:p w14:paraId="78135F46" w14:textId="0E8EA78C" w:rsidR="00AF449A" w:rsidRPr="00D91340" w:rsidRDefault="00AF449A" w:rsidP="00096D9D">
      <w:pPr>
        <w:pStyle w:val="FootnoteText"/>
        <w:bidi w:val="0"/>
      </w:pPr>
      <w:r>
        <w:rPr>
          <w:rStyle w:val="FootnoteReference"/>
        </w:rPr>
        <w:footnoteRef/>
      </w:r>
      <w:r>
        <w:rPr>
          <w:rtl/>
        </w:rPr>
        <w:t xml:space="preserve"> </w:t>
      </w:r>
      <w:r>
        <w:t xml:space="preserve">Ibid. And the </w:t>
      </w:r>
      <w:proofErr w:type="spellStart"/>
      <w:r w:rsidRPr="00916C28">
        <w:rPr>
          <w:i/>
          <w:iCs/>
        </w:rPr>
        <w:t>Kol</w:t>
      </w:r>
      <w:proofErr w:type="spellEnd"/>
      <w:r w:rsidRPr="00916C28">
        <w:rPr>
          <w:i/>
          <w:iCs/>
        </w:rPr>
        <w:t xml:space="preserve"> Bo</w:t>
      </w:r>
      <w:r>
        <w:t xml:space="preserve"> in the Laws </w:t>
      </w:r>
      <w:r>
        <w:rPr>
          <w:color w:val="1F497D" w:themeColor="text2"/>
        </w:rPr>
        <w:t>o</w:t>
      </w:r>
      <w:r>
        <w:t xml:space="preserve">f the Ninth of Ab cited the </w:t>
      </w:r>
      <w:proofErr w:type="spellStart"/>
      <w:r>
        <w:t>Gemara</w:t>
      </w:r>
      <w:proofErr w:type="spellEnd"/>
      <w:r>
        <w:t xml:space="preserve"> and wrote, "Some wonder: how was it possible that this tradition was good in the eyes of the sages, that a man would kidnap his wife, as if, God forbid, the maidens of Israel were unclaimed property </w:t>
      </w:r>
      <w:r w:rsidRPr="006E58E0">
        <w:t>[</w:t>
      </w:r>
      <w:proofErr w:type="spellStart"/>
      <w:r w:rsidRPr="00CA1D27">
        <w:rPr>
          <w:i/>
          <w:iCs/>
          <w:rPrChange w:id="1571" w:author="Adrian Sackson" w:date="2021-02-18T15:00:00Z">
            <w:rPr/>
          </w:rPrChange>
        </w:rPr>
        <w:t>hefker</w:t>
      </w:r>
      <w:proofErr w:type="spellEnd"/>
      <w:r w:rsidRPr="00C75E80">
        <w:t>]</w:t>
      </w:r>
      <w:r w:rsidRPr="00003D79">
        <w:rPr>
          <w:color w:val="1F497D" w:themeColor="text2"/>
        </w:rPr>
        <w:t>?</w:t>
      </w:r>
      <w:r w:rsidRPr="00D90306">
        <w:rPr>
          <w:color w:val="1F497D" w:themeColor="text2"/>
        </w:rPr>
        <w:t xml:space="preserve"> </w:t>
      </w:r>
      <w:r>
        <w:t xml:space="preserve">Well, one should not wonder, because someone who had means to give away his daughter would not send her there, for if she was a minor, what good would come from kidnapping, for she could not be betrothed without her father's consent. If she was a maiden or an adult and he [the father] worried about it, he would not let her go out; if he did let her, he would warn her to get betrothed only to someone who was worthy of her, and it is known that she could be betrothed only of her will. But the custom was for the maidens whose fathers did not have the means to marry them </w:t>
      </w:r>
      <w:del w:id="1572" w:author="Adrian Sackson" w:date="2021-02-18T15:03:00Z">
        <w:r w:rsidDel="00B37E7C">
          <w:delText>away</w:delText>
        </w:r>
      </w:del>
      <w:ins w:id="1573" w:author="Adrian Sackson" w:date="2021-02-18T15:03:00Z">
        <w:r w:rsidR="00B37E7C">
          <w:t>off</w:t>
        </w:r>
      </w:ins>
      <w:r>
        <w:t>, and there was a chance that without that custom they would have waited till their hair turned white." [</w:t>
      </w:r>
      <w:proofErr w:type="spellStart"/>
      <w:r w:rsidRPr="00D67676">
        <w:rPr>
          <w:i/>
          <w:iCs/>
        </w:rPr>
        <w:t>Kol</w:t>
      </w:r>
      <w:proofErr w:type="spellEnd"/>
      <w:r w:rsidRPr="00D67676">
        <w:rPr>
          <w:i/>
          <w:iCs/>
        </w:rPr>
        <w:t xml:space="preserve"> Bo</w:t>
      </w:r>
      <w:del w:id="1574" w:author="Adrian Sackson" w:date="2021-02-18T15:03:00Z">
        <w:r w:rsidDel="00B37E7C">
          <w:delText>,</w:delText>
        </w:r>
      </w:del>
      <w:r>
        <w:t xml:space="preserve"> </w:t>
      </w:r>
      <w:ins w:id="1575" w:author="Adrian Sackson" w:date="2021-02-18T15:03:00Z">
        <w:r w:rsidR="00B37E7C">
          <w:t>(</w:t>
        </w:r>
      </w:ins>
      <w:r>
        <w:t>Venice</w:t>
      </w:r>
      <w:ins w:id="1576" w:author="Adrian Sackson" w:date="2021-02-18T15:03:00Z">
        <w:r w:rsidR="00B37E7C">
          <w:t>,</w:t>
        </w:r>
      </w:ins>
      <w:r>
        <w:t xml:space="preserve"> 1547</w:t>
      </w:r>
      <w:ins w:id="1577" w:author="Adrian Sackson" w:date="2021-02-18T15:03:00Z">
        <w:r w:rsidR="00B37E7C">
          <w:t>)</w:t>
        </w:r>
      </w:ins>
      <w:r>
        <w:t xml:space="preserve">, </w:t>
      </w:r>
      <w:del w:id="1578" w:author="Adrian Sackson" w:date="2021-02-22T08:30:00Z">
        <w:r w:rsidDel="00150A5B">
          <w:delText xml:space="preserve">p. </w:delText>
        </w:r>
      </w:del>
      <w:r>
        <w:t xml:space="preserve">68] – He [the author of </w:t>
      </w:r>
      <w:proofErr w:type="spellStart"/>
      <w:r w:rsidRPr="004A4ADC">
        <w:rPr>
          <w:i/>
          <w:iCs/>
        </w:rPr>
        <w:t>Kol</w:t>
      </w:r>
      <w:proofErr w:type="spellEnd"/>
      <w:r w:rsidRPr="004A4ADC">
        <w:rPr>
          <w:i/>
          <w:iCs/>
        </w:rPr>
        <w:t xml:space="preserve"> Bo</w:t>
      </w:r>
      <w:r>
        <w:t>], bless his memory, was lengthy in his words and, with all due respect, he was wrong, because he himself already went astray from the natural order of things and turned his back on it</w:t>
      </w:r>
      <w:ins w:id="1579" w:author="Adrian Sackson" w:date="2021-02-22T08:18:00Z">
        <w:r w:rsidR="00107EE9">
          <w:t>;</w:t>
        </w:r>
      </w:ins>
      <w:del w:id="1580" w:author="Adrian Sackson" w:date="2021-02-22T08:17:00Z">
        <w:r w:rsidDel="00107EE9">
          <w:delText>,</w:delText>
        </w:r>
      </w:del>
      <w:r>
        <w:t xml:space="preserve"> and a word to the wise is sufficient. </w:t>
      </w:r>
      <w:r w:rsidRPr="00FF5302">
        <w:rPr>
          <w:color w:val="4F81BD" w:themeColor="accent1"/>
          <w:rPrChange w:id="1581" w:author="Adrian Sackson" w:date="2021-02-18T15:04:00Z">
            <w:rPr/>
          </w:rPrChange>
        </w:rPr>
        <w:t xml:space="preserve">[TRANSLATOR’S NOTE: </w:t>
      </w:r>
      <w:proofErr w:type="spellStart"/>
      <w:r w:rsidRPr="00FF5302">
        <w:rPr>
          <w:color w:val="4F81BD" w:themeColor="accent1"/>
          <w:rPrChange w:id="1582" w:author="Adrian Sackson" w:date="2021-02-18T15:04:00Z">
            <w:rPr/>
          </w:rPrChange>
        </w:rPr>
        <w:t>Salamon</w:t>
      </w:r>
      <w:proofErr w:type="spellEnd"/>
      <w:r w:rsidRPr="00FF5302">
        <w:rPr>
          <w:color w:val="4F81BD" w:themeColor="accent1"/>
          <w:rPrChange w:id="1583" w:author="Adrian Sackson" w:date="2021-02-18T15:04:00Z">
            <w:rPr/>
          </w:rPrChange>
        </w:rPr>
        <w:t xml:space="preserve"> seems to disagree with the </w:t>
      </w:r>
      <w:proofErr w:type="spellStart"/>
      <w:r w:rsidRPr="00FF5302">
        <w:rPr>
          <w:i/>
          <w:iCs/>
          <w:color w:val="4F81BD" w:themeColor="accent1"/>
          <w:rPrChange w:id="1584" w:author="Adrian Sackson" w:date="2021-02-18T15:04:00Z">
            <w:rPr>
              <w:i/>
              <w:iCs/>
            </w:rPr>
          </w:rPrChange>
        </w:rPr>
        <w:t>Kol</w:t>
      </w:r>
      <w:proofErr w:type="spellEnd"/>
      <w:r w:rsidRPr="00FF5302">
        <w:rPr>
          <w:i/>
          <w:iCs/>
          <w:color w:val="4F81BD" w:themeColor="accent1"/>
          <w:rPrChange w:id="1585" w:author="Adrian Sackson" w:date="2021-02-18T15:04:00Z">
            <w:rPr>
              <w:i/>
              <w:iCs/>
            </w:rPr>
          </w:rPrChange>
        </w:rPr>
        <w:t xml:space="preserve"> Bo</w:t>
      </w:r>
      <w:r w:rsidRPr="00FF5302">
        <w:rPr>
          <w:color w:val="4F81BD" w:themeColor="accent1"/>
          <w:rPrChange w:id="1586" w:author="Adrian Sackson" w:date="2021-02-18T15:04:00Z">
            <w:rPr/>
          </w:rPrChange>
        </w:rPr>
        <w:t xml:space="preserve"> who explains this custom as the last resort for poor girls to find a husband. I</w:t>
      </w:r>
      <w:r w:rsidRPr="00FF5302">
        <w:rPr>
          <w:color w:val="4F81BD" w:themeColor="accent1"/>
          <w:lang w:val="en-GB"/>
          <w:rPrChange w:id="1587" w:author="Adrian Sackson" w:date="2021-02-18T15:04:00Z">
            <w:rPr>
              <w:lang w:val="en-GB"/>
            </w:rPr>
          </w:rPrChange>
        </w:rPr>
        <w:t xml:space="preserve">n </w:t>
      </w:r>
      <w:proofErr w:type="spellStart"/>
      <w:r w:rsidRPr="00FF5302">
        <w:rPr>
          <w:color w:val="4F81BD" w:themeColor="accent1"/>
          <w:lang w:val="en-GB"/>
          <w:rPrChange w:id="1588" w:author="Adrian Sackson" w:date="2021-02-18T15:04:00Z">
            <w:rPr>
              <w:lang w:val="en-GB"/>
            </w:rPr>
          </w:rPrChange>
        </w:rPr>
        <w:t>Salamon’s</w:t>
      </w:r>
      <w:proofErr w:type="spellEnd"/>
      <w:r w:rsidRPr="00FF5302">
        <w:rPr>
          <w:color w:val="4F81BD" w:themeColor="accent1"/>
          <w:lang w:val="en-GB"/>
          <w:rPrChange w:id="1589" w:author="Adrian Sackson" w:date="2021-02-18T15:04:00Z">
            <w:rPr>
              <w:lang w:val="en-GB"/>
            </w:rPr>
          </w:rPrChange>
        </w:rPr>
        <w:t xml:space="preserve"> opinion, this was </w:t>
      </w:r>
      <w:r w:rsidRPr="00FF5302">
        <w:rPr>
          <w:color w:val="4F81BD" w:themeColor="accent1"/>
          <w:rPrChange w:id="1590" w:author="Adrian Sackson" w:date="2021-02-18T15:04:00Z">
            <w:rPr/>
          </w:rPrChange>
        </w:rPr>
        <w:t>an opportunity for youths of all social strata to mingle and freely choose their spouses.]</w:t>
      </w:r>
    </w:p>
  </w:footnote>
  <w:footnote w:id="103">
    <w:p w14:paraId="1A3B09B3" w14:textId="0E81C9BD" w:rsidR="00AF449A" w:rsidRPr="00096D9D" w:rsidRDefault="00AF449A" w:rsidP="007E3C26">
      <w:pPr>
        <w:pStyle w:val="FootnoteText"/>
        <w:bidi w:val="0"/>
        <w:jc w:val="both"/>
        <w:rPr>
          <w:color w:val="000000" w:themeColor="text1"/>
        </w:rPr>
      </w:pPr>
      <w:r w:rsidRPr="00096D9D">
        <w:rPr>
          <w:rStyle w:val="FootnoteReference"/>
          <w:color w:val="000000" w:themeColor="text1"/>
        </w:rPr>
        <w:footnoteRef/>
      </w:r>
      <w:r w:rsidRPr="00096D9D">
        <w:rPr>
          <w:color w:val="000000" w:themeColor="text1"/>
          <w:rtl/>
        </w:rPr>
        <w:t xml:space="preserve"> </w:t>
      </w:r>
      <w:r w:rsidRPr="00096D9D">
        <w:rPr>
          <w:color w:val="000000" w:themeColor="text1"/>
        </w:rPr>
        <w:t>It seems that already in those days they [men] had wealth on their mind and things turned around</w:t>
      </w:r>
      <w:r w:rsidRPr="00096D9D">
        <w:rPr>
          <w:color w:val="000000" w:themeColor="text1"/>
          <w:lang w:val="en-GB"/>
        </w:rPr>
        <w:t>.</w:t>
      </w:r>
      <w:r w:rsidRPr="00096D9D">
        <w:rPr>
          <w:color w:val="000000" w:themeColor="text1"/>
        </w:rPr>
        <w:t xml:space="preserve">  They [maidens] gave a dowry as the prophet had predicted (</w:t>
      </w:r>
      <w:proofErr w:type="spellStart"/>
      <w:r w:rsidRPr="00096D9D">
        <w:rPr>
          <w:color w:val="000000" w:themeColor="text1"/>
        </w:rPr>
        <w:t>Ezek</w:t>
      </w:r>
      <w:proofErr w:type="spellEnd"/>
      <w:r w:rsidRPr="00096D9D">
        <w:rPr>
          <w:color w:val="000000" w:themeColor="text1"/>
        </w:rPr>
        <w:t xml:space="preserve"> 16:33), instead of receiving a high bride-price [</w:t>
      </w:r>
      <w:r w:rsidRPr="00FA0DFC">
        <w:rPr>
          <w:i/>
          <w:iCs/>
          <w:color w:val="000000" w:themeColor="text1"/>
          <w:rPrChange w:id="1591" w:author="Adrian Sackson" w:date="2021-02-18T15:07:00Z">
            <w:rPr>
              <w:color w:val="000000" w:themeColor="text1"/>
            </w:rPr>
          </w:rPrChange>
        </w:rPr>
        <w:t>mohar</w:t>
      </w:r>
      <w:r w:rsidRPr="00096D9D">
        <w:rPr>
          <w:color w:val="000000" w:themeColor="text1"/>
        </w:rPr>
        <w:t xml:space="preserve">] and a gift as they had in the past. It has remained like that </w:t>
      </w:r>
      <w:del w:id="1592" w:author="Adrian Sackson" w:date="2021-02-18T15:07:00Z">
        <w:r w:rsidRPr="00096D9D" w:rsidDel="00FA0DFC">
          <w:rPr>
            <w:color w:val="000000" w:themeColor="text1"/>
          </w:rPr>
          <w:delText>up to</w:delText>
        </w:r>
      </w:del>
      <w:ins w:id="1593" w:author="Adrian Sackson" w:date="2021-02-18T15:07:00Z">
        <w:r w:rsidR="00FA0DFC">
          <w:rPr>
            <w:color w:val="000000" w:themeColor="text1"/>
          </w:rPr>
          <w:t>until</w:t>
        </w:r>
      </w:ins>
      <w:r w:rsidRPr="00096D9D">
        <w:rPr>
          <w:color w:val="000000" w:themeColor="text1"/>
        </w:rPr>
        <w:t xml:space="preserve"> now. In fact, it seems that our predecessors were uncomfortable with this situation, and that is why they called it [the dowry] </w:t>
      </w:r>
      <w:proofErr w:type="spellStart"/>
      <w:r w:rsidRPr="00096D9D">
        <w:rPr>
          <w:i/>
          <w:iCs/>
          <w:color w:val="000000" w:themeColor="text1"/>
        </w:rPr>
        <w:t>nadan</w:t>
      </w:r>
      <w:proofErr w:type="spellEnd"/>
      <w:r w:rsidRPr="00096D9D">
        <w:rPr>
          <w:color w:val="000000" w:themeColor="text1"/>
        </w:rPr>
        <w:t xml:space="preserve"> [literally: prostitute's fee] in a derogatory sense and not out of praise. A word to the wise is sufficient. See the responsum of </w:t>
      </w:r>
      <w:r w:rsidRPr="00096D9D">
        <w:rPr>
          <w:i/>
          <w:iCs/>
          <w:color w:val="000000" w:themeColor="text1"/>
        </w:rPr>
        <w:t>Beit Yosef</w:t>
      </w:r>
      <w:r w:rsidRPr="00096D9D">
        <w:rPr>
          <w:color w:val="000000" w:themeColor="text1"/>
        </w:rPr>
        <w:t xml:space="preserve">. </w:t>
      </w:r>
      <w:r w:rsidRPr="00FA0DFC">
        <w:rPr>
          <w:color w:val="4F81BD" w:themeColor="accent1"/>
          <w:rPrChange w:id="1594" w:author="Adrian Sackson" w:date="2021-02-18T15:07:00Z">
            <w:rPr>
              <w:color w:val="000000" w:themeColor="text1"/>
            </w:rPr>
          </w:rPrChange>
        </w:rPr>
        <w:t>[TRANSLATOR’S NOTE: The concept of the dowry does not appear explicitly in the Torah</w:t>
      </w:r>
      <w:ins w:id="1595" w:author="Adrian Sackson" w:date="2021-02-18T15:07:00Z">
        <w:r w:rsidR="00FA0DFC">
          <w:rPr>
            <w:color w:val="4F81BD" w:themeColor="accent1"/>
          </w:rPr>
          <w:t>.</w:t>
        </w:r>
      </w:ins>
      <w:del w:id="1596" w:author="Adrian Sackson" w:date="2021-02-18T15:07:00Z">
        <w:r w:rsidRPr="00FA0DFC" w:rsidDel="00FA0DFC">
          <w:rPr>
            <w:color w:val="4F81BD" w:themeColor="accent1"/>
            <w:rPrChange w:id="1597" w:author="Adrian Sackson" w:date="2021-02-18T15:07:00Z">
              <w:rPr>
                <w:color w:val="000000" w:themeColor="text1"/>
              </w:rPr>
            </w:rPrChange>
          </w:rPr>
          <w:delText>,</w:delText>
        </w:r>
      </w:del>
      <w:r w:rsidRPr="00FA0DFC">
        <w:rPr>
          <w:color w:val="4F81BD" w:themeColor="accent1"/>
          <w:rPrChange w:id="1598" w:author="Adrian Sackson" w:date="2021-02-18T15:07:00Z">
            <w:rPr>
              <w:color w:val="000000" w:themeColor="text1"/>
            </w:rPr>
          </w:rPrChange>
        </w:rPr>
        <w:t xml:space="preserve"> </w:t>
      </w:r>
      <w:del w:id="1599" w:author="Adrian Sackson" w:date="2021-02-18T15:07:00Z">
        <w:r w:rsidRPr="00FA0DFC" w:rsidDel="00FA0DFC">
          <w:rPr>
            <w:color w:val="4F81BD" w:themeColor="accent1"/>
            <w:rPrChange w:id="1600" w:author="Adrian Sackson" w:date="2021-02-18T15:07:00Z">
              <w:rPr>
                <w:color w:val="000000" w:themeColor="text1"/>
              </w:rPr>
            </w:rPrChange>
          </w:rPr>
          <w:delText xml:space="preserve">it </w:delText>
        </w:r>
      </w:del>
      <w:ins w:id="1601" w:author="Adrian Sackson" w:date="2021-02-18T15:07:00Z">
        <w:r w:rsidR="00FA0DFC">
          <w:rPr>
            <w:color w:val="4F81BD" w:themeColor="accent1"/>
          </w:rPr>
          <w:t>I</w:t>
        </w:r>
        <w:r w:rsidR="00FA0DFC" w:rsidRPr="00FA0DFC">
          <w:rPr>
            <w:color w:val="4F81BD" w:themeColor="accent1"/>
            <w:rPrChange w:id="1602" w:author="Adrian Sackson" w:date="2021-02-18T15:07:00Z">
              <w:rPr>
                <w:color w:val="000000" w:themeColor="text1"/>
              </w:rPr>
            </w:rPrChange>
          </w:rPr>
          <w:t xml:space="preserve">t </w:t>
        </w:r>
      </w:ins>
      <w:r w:rsidRPr="00FA0DFC">
        <w:rPr>
          <w:color w:val="4F81BD" w:themeColor="accent1"/>
          <w:rPrChange w:id="1603" w:author="Adrian Sackson" w:date="2021-02-18T15:07:00Z">
            <w:rPr>
              <w:color w:val="000000" w:themeColor="text1"/>
            </w:rPr>
          </w:rPrChange>
        </w:rPr>
        <w:t xml:space="preserve">is deduced by the </w:t>
      </w:r>
      <w:del w:id="1604" w:author="Adrian Sackson" w:date="2021-02-18T15:07:00Z">
        <w:r w:rsidRPr="00FA0DFC" w:rsidDel="00FA0DFC">
          <w:rPr>
            <w:color w:val="4F81BD" w:themeColor="accent1"/>
            <w:rPrChange w:id="1605" w:author="Adrian Sackson" w:date="2021-02-18T15:07:00Z">
              <w:rPr>
                <w:color w:val="000000" w:themeColor="text1"/>
              </w:rPr>
            </w:rPrChange>
          </w:rPr>
          <w:delText>S</w:delText>
        </w:r>
      </w:del>
      <w:ins w:id="1606" w:author="Adrian Sackson" w:date="2021-02-18T15:07:00Z">
        <w:r w:rsidR="00FA0DFC">
          <w:rPr>
            <w:color w:val="4F81BD" w:themeColor="accent1"/>
          </w:rPr>
          <w:t>s</w:t>
        </w:r>
      </w:ins>
      <w:r w:rsidRPr="00FA0DFC">
        <w:rPr>
          <w:color w:val="4F81BD" w:themeColor="accent1"/>
          <w:rPrChange w:id="1607" w:author="Adrian Sackson" w:date="2021-02-18T15:07:00Z">
            <w:rPr>
              <w:color w:val="000000" w:themeColor="text1"/>
            </w:rPr>
          </w:rPrChange>
        </w:rPr>
        <w:t>ages from the Torah. See b.</w:t>
      </w:r>
      <w:ins w:id="1608" w:author="Adrian Sackson" w:date="2021-02-18T15:07:00Z">
        <w:r w:rsidR="00FA0DFC">
          <w:rPr>
            <w:color w:val="4F81BD" w:themeColor="accent1"/>
          </w:rPr>
          <w:t xml:space="preserve"> </w:t>
        </w:r>
      </w:ins>
      <w:proofErr w:type="spellStart"/>
      <w:r w:rsidRPr="00FA0DFC">
        <w:rPr>
          <w:color w:val="4F81BD" w:themeColor="accent1"/>
          <w:rPrChange w:id="1609" w:author="Adrian Sackson" w:date="2021-02-18T15:07:00Z">
            <w:rPr>
              <w:color w:val="000000" w:themeColor="text1"/>
            </w:rPr>
          </w:rPrChange>
        </w:rPr>
        <w:t>Ketubot</w:t>
      </w:r>
      <w:proofErr w:type="spellEnd"/>
      <w:r w:rsidRPr="00FA0DFC">
        <w:rPr>
          <w:color w:val="4F81BD" w:themeColor="accent1"/>
          <w:rPrChange w:id="1610" w:author="Adrian Sackson" w:date="2021-02-18T15:07:00Z">
            <w:rPr>
              <w:color w:val="000000" w:themeColor="text1"/>
            </w:rPr>
          </w:rPrChange>
        </w:rPr>
        <w:t xml:space="preserve"> 42b</w:t>
      </w:r>
      <w:ins w:id="1611" w:author="Adrian Sackson" w:date="2021-02-18T15:07:00Z">
        <w:r w:rsidR="00FA0DFC">
          <w:rPr>
            <w:color w:val="4F81BD" w:themeColor="accent1"/>
          </w:rPr>
          <w:t>;</w:t>
        </w:r>
      </w:ins>
      <w:del w:id="1612" w:author="Adrian Sackson" w:date="2021-02-18T15:07:00Z">
        <w:r w:rsidRPr="00FA0DFC" w:rsidDel="00FA0DFC">
          <w:rPr>
            <w:color w:val="4F81BD" w:themeColor="accent1"/>
            <w:rPrChange w:id="1613" w:author="Adrian Sackson" w:date="2021-02-18T15:07:00Z">
              <w:rPr>
                <w:color w:val="000000" w:themeColor="text1"/>
              </w:rPr>
            </w:rPrChange>
          </w:rPr>
          <w:delText>.</w:delText>
        </w:r>
      </w:del>
      <w:r w:rsidRPr="00FA0DFC">
        <w:rPr>
          <w:color w:val="4F81BD" w:themeColor="accent1"/>
          <w:rPrChange w:id="1614" w:author="Adrian Sackson" w:date="2021-02-18T15:07:00Z">
            <w:rPr>
              <w:color w:val="000000" w:themeColor="text1"/>
            </w:rPr>
          </w:rPrChange>
        </w:rPr>
        <w:t xml:space="preserve"> Yosef Karo, </w:t>
      </w:r>
      <w:r w:rsidRPr="00FA0DFC">
        <w:rPr>
          <w:i/>
          <w:iCs/>
          <w:color w:val="4F81BD" w:themeColor="accent1"/>
          <w:rPrChange w:id="1615" w:author="Adrian Sackson" w:date="2021-02-18T15:07:00Z">
            <w:rPr>
              <w:i/>
              <w:iCs/>
              <w:color w:val="000000" w:themeColor="text1"/>
            </w:rPr>
          </w:rPrChange>
        </w:rPr>
        <w:t>Responsum of Beit Yosef</w:t>
      </w:r>
      <w:del w:id="1616" w:author="Adrian Sackson" w:date="2021-02-18T15:07:00Z">
        <w:r w:rsidRPr="00FA0DFC" w:rsidDel="00FA0DFC">
          <w:rPr>
            <w:color w:val="4F81BD" w:themeColor="accent1"/>
            <w:rPrChange w:id="1617" w:author="Adrian Sackson" w:date="2021-02-18T15:07:00Z">
              <w:rPr>
                <w:color w:val="000000" w:themeColor="text1"/>
              </w:rPr>
            </w:rPrChange>
          </w:rPr>
          <w:delText>.</w:delText>
        </w:r>
      </w:del>
      <w:r w:rsidRPr="00FA0DFC">
        <w:rPr>
          <w:color w:val="4F81BD" w:themeColor="accent1"/>
          <w:rPrChange w:id="1618" w:author="Adrian Sackson" w:date="2021-02-18T15:07:00Z">
            <w:rPr>
              <w:color w:val="000000" w:themeColor="text1"/>
            </w:rPr>
          </w:rPrChange>
        </w:rPr>
        <w:t xml:space="preserve"> </w:t>
      </w:r>
      <w:ins w:id="1619" w:author="Adrian Sackson" w:date="2021-02-18T15:07:00Z">
        <w:r w:rsidR="00FA0DFC">
          <w:rPr>
            <w:color w:val="4F81BD" w:themeColor="accent1"/>
          </w:rPr>
          <w:t>(</w:t>
        </w:r>
      </w:ins>
      <w:r w:rsidRPr="00FA0DFC">
        <w:rPr>
          <w:color w:val="4F81BD" w:themeColor="accent1"/>
          <w:rPrChange w:id="1620" w:author="Adrian Sackson" w:date="2021-02-18T15:07:00Z">
            <w:rPr>
              <w:color w:val="000000" w:themeColor="text1"/>
            </w:rPr>
          </w:rPrChange>
        </w:rPr>
        <w:t>Mantua</w:t>
      </w:r>
      <w:ins w:id="1621" w:author="Adrian Sackson" w:date="2021-02-18T15:07:00Z">
        <w:r w:rsidR="00FA0DFC">
          <w:rPr>
            <w:color w:val="4F81BD" w:themeColor="accent1"/>
          </w:rPr>
          <w:t>,</w:t>
        </w:r>
      </w:ins>
      <w:r w:rsidRPr="00FA0DFC">
        <w:rPr>
          <w:color w:val="4F81BD" w:themeColor="accent1"/>
          <w:rPrChange w:id="1622" w:author="Adrian Sackson" w:date="2021-02-18T15:07:00Z">
            <w:rPr>
              <w:color w:val="000000" w:themeColor="text1"/>
            </w:rPr>
          </w:rPrChange>
        </w:rPr>
        <w:t xml:space="preserve"> 1730</w:t>
      </w:r>
      <w:ins w:id="1623" w:author="Adrian Sackson" w:date="2021-02-18T15:07:00Z">
        <w:r w:rsidR="00FA0DFC">
          <w:rPr>
            <w:color w:val="4F81BD" w:themeColor="accent1"/>
          </w:rPr>
          <w:t>)</w:t>
        </w:r>
      </w:ins>
      <w:r w:rsidRPr="00FA0DFC">
        <w:rPr>
          <w:color w:val="4F81BD" w:themeColor="accent1"/>
          <w:rPrChange w:id="1624" w:author="Adrian Sackson" w:date="2021-02-18T15:07:00Z">
            <w:rPr>
              <w:color w:val="000000" w:themeColor="text1"/>
            </w:rPr>
          </w:rPrChange>
        </w:rPr>
        <w:t xml:space="preserve">. It is difficult to know what responsum </w:t>
      </w:r>
      <w:proofErr w:type="spellStart"/>
      <w:r w:rsidRPr="00FA0DFC">
        <w:rPr>
          <w:color w:val="4F81BD" w:themeColor="accent1"/>
          <w:rPrChange w:id="1625" w:author="Adrian Sackson" w:date="2021-02-18T15:07:00Z">
            <w:rPr>
              <w:color w:val="000000" w:themeColor="text1"/>
            </w:rPr>
          </w:rPrChange>
        </w:rPr>
        <w:t>Salamon</w:t>
      </w:r>
      <w:proofErr w:type="spellEnd"/>
      <w:r w:rsidRPr="00FA0DFC">
        <w:rPr>
          <w:color w:val="4F81BD" w:themeColor="accent1"/>
          <w:rPrChange w:id="1626" w:author="Adrian Sackson" w:date="2021-02-18T15:07:00Z">
            <w:rPr>
              <w:color w:val="000000" w:themeColor="text1"/>
            </w:rPr>
          </w:rPrChange>
        </w:rPr>
        <w:t xml:space="preserve"> has in mind.]</w:t>
      </w:r>
    </w:p>
  </w:footnote>
  <w:footnote w:id="104">
    <w:p w14:paraId="65EFE8DF" w14:textId="2425152E" w:rsidR="00AF449A" w:rsidRPr="00096D9D" w:rsidRDefault="00AF449A" w:rsidP="007E3C26">
      <w:pPr>
        <w:pStyle w:val="FootnoteText"/>
        <w:bidi w:val="0"/>
        <w:jc w:val="both"/>
        <w:rPr>
          <w:color w:val="000000" w:themeColor="text1"/>
        </w:rPr>
      </w:pPr>
      <w:r w:rsidRPr="00096D9D">
        <w:rPr>
          <w:rStyle w:val="FootnoteReference"/>
          <w:color w:val="000000" w:themeColor="text1"/>
        </w:rPr>
        <w:footnoteRef/>
      </w:r>
      <w:r w:rsidRPr="00096D9D">
        <w:rPr>
          <w:color w:val="000000" w:themeColor="text1"/>
        </w:rPr>
        <w:t xml:space="preserve"> b.</w:t>
      </w:r>
      <w:ins w:id="1629" w:author="Adrian Sackson" w:date="2021-02-18T15:08:00Z">
        <w:r w:rsidR="00FA0DFC">
          <w:rPr>
            <w:color w:val="000000" w:themeColor="text1"/>
          </w:rPr>
          <w:t xml:space="preserve"> </w:t>
        </w:r>
      </w:ins>
      <w:r w:rsidRPr="00096D9D">
        <w:rPr>
          <w:color w:val="000000" w:themeColor="text1"/>
        </w:rPr>
        <w:t>Baba Batra 91b.</w:t>
      </w:r>
    </w:p>
  </w:footnote>
  <w:footnote w:id="105">
    <w:p w14:paraId="3FC5B2D7" w14:textId="07B4480D" w:rsidR="00AF449A" w:rsidRPr="0038795B" w:rsidRDefault="00AF449A" w:rsidP="00B6720B">
      <w:pPr>
        <w:pStyle w:val="FootnoteText"/>
        <w:bidi w:val="0"/>
        <w:jc w:val="both"/>
        <w:rPr>
          <w:rtl/>
        </w:rPr>
      </w:pPr>
      <w:r w:rsidRPr="00096D9D">
        <w:rPr>
          <w:rStyle w:val="FootnoteReference"/>
          <w:color w:val="000000" w:themeColor="text1"/>
        </w:rPr>
        <w:footnoteRef/>
      </w:r>
      <w:r w:rsidRPr="00096D9D">
        <w:rPr>
          <w:color w:val="000000" w:themeColor="text1"/>
          <w:rtl/>
        </w:rPr>
        <w:t xml:space="preserve"> </w:t>
      </w:r>
      <w:r w:rsidRPr="00096D9D">
        <w:rPr>
          <w:color w:val="000000" w:themeColor="text1"/>
        </w:rPr>
        <w:t>For this reason they too [</w:t>
      </w:r>
      <w:ins w:id="1630" w:author="Adrian Sackson" w:date="2021-02-18T15:08:00Z">
        <w:r w:rsidR="009E4687">
          <w:rPr>
            <w:color w:val="000000" w:themeColor="text1"/>
          </w:rPr>
          <w:t>‘</w:t>
        </w:r>
      </w:ins>
      <w:proofErr w:type="spellStart"/>
      <w:r w:rsidRPr="00096D9D">
        <w:rPr>
          <w:i/>
          <w:iCs/>
          <w:color w:val="000000" w:themeColor="text1"/>
        </w:rPr>
        <w:t>am</w:t>
      </w:r>
      <w:ins w:id="1631" w:author="Adrian Sackson" w:date="2021-02-18T15:08:00Z">
        <w:r w:rsidR="009E4687">
          <w:rPr>
            <w:i/>
            <w:iCs/>
            <w:color w:val="000000" w:themeColor="text1"/>
          </w:rPr>
          <w:t>ei</w:t>
        </w:r>
      </w:ins>
      <w:proofErr w:type="spellEnd"/>
      <w:r w:rsidRPr="00096D9D">
        <w:rPr>
          <w:i/>
          <w:iCs/>
          <w:color w:val="000000" w:themeColor="text1"/>
        </w:rPr>
        <w:t xml:space="preserve"> </w:t>
      </w:r>
      <w:proofErr w:type="spellStart"/>
      <w:r w:rsidRPr="00096D9D">
        <w:rPr>
          <w:i/>
          <w:iCs/>
          <w:color w:val="000000" w:themeColor="text1"/>
        </w:rPr>
        <w:t>ha</w:t>
      </w:r>
      <w:ins w:id="1632" w:author="Adrian Sackson" w:date="2021-02-18T15:08:00Z">
        <w:r w:rsidR="009E4687">
          <w:rPr>
            <w:i/>
            <w:iCs/>
            <w:color w:val="000000" w:themeColor="text1"/>
          </w:rPr>
          <w:t>’</w:t>
        </w:r>
      </w:ins>
      <w:r w:rsidRPr="00096D9D">
        <w:rPr>
          <w:i/>
          <w:iCs/>
          <w:color w:val="000000" w:themeColor="text1"/>
        </w:rPr>
        <w:t>aretz</w:t>
      </w:r>
      <w:proofErr w:type="spellEnd"/>
      <w:r w:rsidRPr="00096D9D">
        <w:rPr>
          <w:color w:val="000000" w:themeColor="text1"/>
        </w:rPr>
        <w:t xml:space="preserve">] took their share [of the punishment], because </w:t>
      </w:r>
      <w:r w:rsidRPr="00096D9D">
        <w:rPr>
          <w:color w:val="000000" w:themeColor="text1"/>
          <w:lang w:val="en-GB"/>
        </w:rPr>
        <w:t>at that same time</w:t>
      </w:r>
      <w:r w:rsidRPr="00096D9D">
        <w:rPr>
          <w:color w:val="000000" w:themeColor="text1"/>
        </w:rPr>
        <w:t xml:space="preserve"> it was ruled that their testimony was not valid</w:t>
      </w:r>
      <w:ins w:id="1633" w:author="Adrian Sackson" w:date="2021-02-18T15:08:00Z">
        <w:r w:rsidR="00C75CA7">
          <w:rPr>
            <w:color w:val="000000" w:themeColor="text1"/>
          </w:rPr>
          <w:t>;</w:t>
        </w:r>
      </w:ins>
      <w:del w:id="1634" w:author="Adrian Sackson" w:date="2021-02-18T15:08:00Z">
        <w:r w:rsidRPr="00096D9D" w:rsidDel="00C75CA7">
          <w:rPr>
            <w:color w:val="000000" w:themeColor="text1"/>
          </w:rPr>
          <w:delText>,</w:delText>
        </w:r>
      </w:del>
      <w:r w:rsidRPr="00096D9D">
        <w:rPr>
          <w:color w:val="000000" w:themeColor="text1"/>
        </w:rPr>
        <w:t xml:space="preserve"> see b.</w:t>
      </w:r>
      <w:ins w:id="1635" w:author="Adrian Sackson" w:date="2021-02-18T15:08:00Z">
        <w:r w:rsidR="00C75CA7">
          <w:rPr>
            <w:color w:val="000000" w:themeColor="text1"/>
          </w:rPr>
          <w:t xml:space="preserve"> </w:t>
        </w:r>
      </w:ins>
      <w:del w:id="1636" w:author="Adrian Sackson" w:date="2021-02-18T14:55:00Z">
        <w:r w:rsidRPr="00096D9D" w:rsidDel="002D0548">
          <w:rPr>
            <w:color w:val="000000" w:themeColor="text1"/>
          </w:rPr>
          <w:delText>Pesahim</w:delText>
        </w:r>
      </w:del>
      <w:proofErr w:type="spellStart"/>
      <w:ins w:id="1637" w:author="Adrian Sackson" w:date="2021-02-18T14:55:00Z">
        <w:r w:rsidR="002D0548">
          <w:rPr>
            <w:color w:val="000000" w:themeColor="text1"/>
          </w:rPr>
          <w:t>Pesaḥim</w:t>
        </w:r>
      </w:ins>
      <w:proofErr w:type="spellEnd"/>
      <w:r w:rsidRPr="00096D9D">
        <w:rPr>
          <w:color w:val="000000" w:themeColor="text1"/>
        </w:rPr>
        <w:t xml:space="preserve"> 49b and see b.</w:t>
      </w:r>
      <w:ins w:id="1638" w:author="Adrian Sackson" w:date="2021-02-18T15:08:00Z">
        <w:r w:rsidR="00C75CA7">
          <w:rPr>
            <w:color w:val="000000" w:themeColor="text1"/>
          </w:rPr>
          <w:t xml:space="preserve"> </w:t>
        </w:r>
        <w:proofErr w:type="spellStart"/>
        <w:r w:rsidR="00C75CA7">
          <w:rPr>
            <w:rFonts w:cstheme="minorHAnsi"/>
            <w:color w:val="000000" w:themeColor="text1"/>
          </w:rPr>
          <w:t>Ḥ</w:t>
        </w:r>
      </w:ins>
      <w:del w:id="1639" w:author="Adrian Sackson" w:date="2021-02-18T15:08:00Z">
        <w:r w:rsidRPr="00096D9D" w:rsidDel="00C75CA7">
          <w:rPr>
            <w:color w:val="000000" w:themeColor="text1"/>
          </w:rPr>
          <w:delText>H</w:delText>
        </w:r>
      </w:del>
      <w:r w:rsidRPr="00096D9D">
        <w:rPr>
          <w:color w:val="000000" w:themeColor="text1"/>
        </w:rPr>
        <w:t>agigah</w:t>
      </w:r>
      <w:proofErr w:type="spellEnd"/>
      <w:r w:rsidRPr="00096D9D">
        <w:rPr>
          <w:color w:val="000000" w:themeColor="text1"/>
        </w:rPr>
        <w:t xml:space="preserve"> 22a. See also </w:t>
      </w:r>
      <w:r w:rsidRPr="00C75CA7">
        <w:rPr>
          <w:color w:val="000000" w:themeColor="text1"/>
          <w:highlight w:val="yellow"/>
          <w:rPrChange w:id="1640" w:author="Adrian Sackson" w:date="2021-02-18T15:09:00Z">
            <w:rPr>
              <w:color w:val="000000" w:themeColor="text1"/>
            </w:rPr>
          </w:rPrChange>
        </w:rPr>
        <w:t>[?]</w:t>
      </w:r>
      <w:r w:rsidRPr="00096D9D">
        <w:rPr>
          <w:color w:val="000000" w:themeColor="text1"/>
        </w:rPr>
        <w:t xml:space="preserve">, Rules of Testimony 9:2. </w:t>
      </w:r>
      <w:r w:rsidRPr="00C75CA7">
        <w:rPr>
          <w:color w:val="4F81BD" w:themeColor="accent1"/>
          <w:rPrChange w:id="1641" w:author="Adrian Sackson" w:date="2021-02-18T15:11:00Z">
            <w:rPr>
              <w:color w:val="000000" w:themeColor="text1"/>
            </w:rPr>
          </w:rPrChange>
        </w:rPr>
        <w:t xml:space="preserve">[TRANSLATOR’S NOTE: It is not clear what book </w:t>
      </w:r>
      <w:proofErr w:type="spellStart"/>
      <w:r w:rsidRPr="00C75CA7">
        <w:rPr>
          <w:color w:val="4F81BD" w:themeColor="accent1"/>
          <w:rPrChange w:id="1642" w:author="Adrian Sackson" w:date="2021-02-18T15:11:00Z">
            <w:rPr>
              <w:color w:val="000000" w:themeColor="text1"/>
            </w:rPr>
          </w:rPrChange>
        </w:rPr>
        <w:t>Salamon</w:t>
      </w:r>
      <w:proofErr w:type="spellEnd"/>
      <w:r w:rsidRPr="00C75CA7">
        <w:rPr>
          <w:color w:val="4F81BD" w:themeColor="accent1"/>
          <w:rPrChange w:id="1643" w:author="Adrian Sackson" w:date="2021-02-18T15:11:00Z">
            <w:rPr>
              <w:color w:val="000000" w:themeColor="text1"/>
            </w:rPr>
          </w:rPrChange>
        </w:rPr>
        <w:t xml:space="preserve"> has in mind. It seems that there is a typographical error in the </w:t>
      </w:r>
      <w:r w:rsidRPr="00C75CA7">
        <w:rPr>
          <w:color w:val="4F81BD" w:themeColor="accent1"/>
          <w:lang w:val="en-GB"/>
          <w:rPrChange w:id="1644" w:author="Adrian Sackson" w:date="2021-02-18T15:11:00Z">
            <w:rPr>
              <w:color w:val="000000" w:themeColor="text1"/>
              <w:lang w:val="en-GB"/>
            </w:rPr>
          </w:rPrChange>
        </w:rPr>
        <w:t>acronym</w:t>
      </w:r>
      <w:r w:rsidRPr="00C75CA7">
        <w:rPr>
          <w:color w:val="4F81BD" w:themeColor="accent1"/>
          <w:rPrChange w:id="1645" w:author="Adrian Sackson" w:date="2021-02-18T15:11:00Z">
            <w:rPr>
              <w:color w:val="000000" w:themeColor="text1"/>
            </w:rPr>
          </w:rPrChange>
        </w:rPr>
        <w:t xml:space="preserve"> of the book. He </w:t>
      </w:r>
      <w:r w:rsidRPr="00C75CA7">
        <w:rPr>
          <w:color w:val="4F81BD" w:themeColor="accent1"/>
          <w:lang w:val="en-GB"/>
          <w:rPrChange w:id="1646" w:author="Adrian Sackson" w:date="2021-02-18T15:11:00Z">
            <w:rPr>
              <w:color w:val="000000" w:themeColor="text1"/>
              <w:lang w:val="en-GB"/>
            </w:rPr>
          </w:rPrChange>
        </w:rPr>
        <w:t>may have had</w:t>
      </w:r>
      <w:r w:rsidRPr="00C75CA7">
        <w:rPr>
          <w:color w:val="4F81BD" w:themeColor="accent1"/>
          <w:rPrChange w:id="1647" w:author="Adrian Sackson" w:date="2021-02-18T15:11:00Z">
            <w:rPr>
              <w:color w:val="000000" w:themeColor="text1"/>
            </w:rPr>
          </w:rPrChange>
        </w:rPr>
        <w:t xml:space="preserve"> in mind</w:t>
      </w:r>
      <w:ins w:id="1648" w:author="Adrian Sackson" w:date="2021-02-18T15:10:00Z">
        <w:r w:rsidR="00C75CA7" w:rsidRPr="00C75CA7">
          <w:rPr>
            <w:color w:val="4F81BD" w:themeColor="accent1"/>
            <w:rPrChange w:id="1649" w:author="Adrian Sackson" w:date="2021-02-18T15:11:00Z">
              <w:rPr>
                <w:color w:val="000000" w:themeColor="text1"/>
              </w:rPr>
            </w:rPrChange>
          </w:rPr>
          <w:t xml:space="preserve"> Yosef Karo,</w:t>
        </w:r>
      </w:ins>
      <w:r w:rsidRPr="00C75CA7">
        <w:rPr>
          <w:color w:val="4F81BD" w:themeColor="accent1"/>
          <w:rPrChange w:id="1650" w:author="Adrian Sackson" w:date="2021-02-18T15:11:00Z">
            <w:rPr>
              <w:color w:val="000000" w:themeColor="text1"/>
            </w:rPr>
          </w:rPrChange>
        </w:rPr>
        <w:t xml:space="preserve"> </w:t>
      </w:r>
      <w:proofErr w:type="spellStart"/>
      <w:r w:rsidRPr="00C75CA7">
        <w:rPr>
          <w:i/>
          <w:iCs/>
          <w:color w:val="4F81BD" w:themeColor="accent1"/>
          <w:rPrChange w:id="1651" w:author="Adrian Sackson" w:date="2021-02-18T15:11:00Z">
            <w:rPr>
              <w:i/>
              <w:iCs/>
              <w:color w:val="000000" w:themeColor="text1"/>
            </w:rPr>
          </w:rPrChange>
        </w:rPr>
        <w:t>Kesef</w:t>
      </w:r>
      <w:proofErr w:type="spellEnd"/>
      <w:r w:rsidRPr="00C75CA7">
        <w:rPr>
          <w:i/>
          <w:iCs/>
          <w:color w:val="4F81BD" w:themeColor="accent1"/>
          <w:rPrChange w:id="1652" w:author="Adrian Sackson" w:date="2021-02-18T15:11:00Z">
            <w:rPr>
              <w:i/>
              <w:iCs/>
              <w:color w:val="000000" w:themeColor="text1"/>
            </w:rPr>
          </w:rPrChange>
        </w:rPr>
        <w:t xml:space="preserve"> </w:t>
      </w:r>
      <w:proofErr w:type="spellStart"/>
      <w:r w:rsidRPr="00C75CA7">
        <w:rPr>
          <w:i/>
          <w:iCs/>
          <w:color w:val="4F81BD" w:themeColor="accent1"/>
          <w:rPrChange w:id="1653" w:author="Adrian Sackson" w:date="2021-02-18T15:11:00Z">
            <w:rPr>
              <w:i/>
              <w:iCs/>
              <w:color w:val="000000" w:themeColor="text1"/>
            </w:rPr>
          </w:rPrChange>
        </w:rPr>
        <w:t>M</w:t>
      </w:r>
      <w:ins w:id="1654" w:author="Adrian Sackson" w:date="2021-02-18T15:10:00Z">
        <w:r w:rsidR="00C75CA7" w:rsidRPr="00C75CA7">
          <w:rPr>
            <w:i/>
            <w:iCs/>
            <w:color w:val="4F81BD" w:themeColor="accent1"/>
            <w:rPrChange w:id="1655" w:author="Adrian Sackson" w:date="2021-02-18T15:11:00Z">
              <w:rPr>
                <w:i/>
                <w:iCs/>
                <w:color w:val="000000" w:themeColor="text1"/>
              </w:rPr>
            </w:rPrChange>
          </w:rPr>
          <w:t>i</w:t>
        </w:r>
      </w:ins>
      <w:del w:id="1656" w:author="Adrian Sackson" w:date="2021-02-18T15:10:00Z">
        <w:r w:rsidRPr="00C75CA7" w:rsidDel="00C75CA7">
          <w:rPr>
            <w:i/>
            <w:iCs/>
            <w:color w:val="4F81BD" w:themeColor="accent1"/>
            <w:rPrChange w:id="1657" w:author="Adrian Sackson" w:date="2021-02-18T15:11:00Z">
              <w:rPr>
                <w:i/>
                <w:iCs/>
                <w:color w:val="000000" w:themeColor="text1"/>
              </w:rPr>
            </w:rPrChange>
          </w:rPr>
          <w:delText>I</w:delText>
        </w:r>
      </w:del>
      <w:r w:rsidRPr="00C75CA7">
        <w:rPr>
          <w:i/>
          <w:iCs/>
          <w:color w:val="4F81BD" w:themeColor="accent1"/>
          <w:rPrChange w:id="1658" w:author="Adrian Sackson" w:date="2021-02-18T15:11:00Z">
            <w:rPr>
              <w:i/>
              <w:iCs/>
              <w:color w:val="000000" w:themeColor="text1"/>
            </w:rPr>
          </w:rPrChange>
        </w:rPr>
        <w:t>shneh</w:t>
      </w:r>
      <w:proofErr w:type="spellEnd"/>
      <w:del w:id="1659" w:author="Adrian Sackson" w:date="2021-02-18T15:10:00Z">
        <w:r w:rsidRPr="00C75CA7" w:rsidDel="00C75CA7">
          <w:rPr>
            <w:color w:val="4F81BD" w:themeColor="accent1"/>
            <w:rPrChange w:id="1660" w:author="Adrian Sackson" w:date="2021-02-18T15:11:00Z">
              <w:rPr>
                <w:color w:val="000000" w:themeColor="text1"/>
              </w:rPr>
            </w:rPrChange>
          </w:rPr>
          <w:delText xml:space="preserve"> by Yosef Karo</w:delText>
        </w:r>
      </w:del>
      <w:r w:rsidRPr="00C75CA7">
        <w:rPr>
          <w:color w:val="4F81BD" w:themeColor="accent1"/>
          <w:rPrChange w:id="1661" w:author="Adrian Sackson" w:date="2021-02-18T15:11:00Z">
            <w:rPr>
              <w:color w:val="000000" w:themeColor="text1"/>
            </w:rPr>
          </w:rPrChange>
        </w:rPr>
        <w:t>, Rules of Testimony</w:t>
      </w:r>
      <w:ins w:id="1662" w:author="Adrian Sackson" w:date="2021-02-18T15:10:00Z">
        <w:r w:rsidR="00C75CA7" w:rsidRPr="00C75CA7">
          <w:rPr>
            <w:color w:val="4F81BD" w:themeColor="accent1"/>
            <w:rPrChange w:id="1663" w:author="Adrian Sackson" w:date="2021-02-18T15:11:00Z">
              <w:rPr>
                <w:color w:val="000000" w:themeColor="text1"/>
              </w:rPr>
            </w:rPrChange>
          </w:rPr>
          <w:t>,</w:t>
        </w:r>
      </w:ins>
      <w:r w:rsidRPr="00C75CA7">
        <w:rPr>
          <w:color w:val="4F81BD" w:themeColor="accent1"/>
          <w:rPrChange w:id="1664" w:author="Adrian Sackson" w:date="2021-02-18T15:11:00Z">
            <w:rPr>
              <w:color w:val="000000" w:themeColor="text1"/>
            </w:rPr>
          </w:rPrChange>
        </w:rPr>
        <w:t xml:space="preserve"> </w:t>
      </w:r>
      <w:proofErr w:type="spellStart"/>
      <w:r w:rsidRPr="00C75CA7">
        <w:rPr>
          <w:color w:val="4F81BD" w:themeColor="accent1"/>
          <w:rPrChange w:id="1665" w:author="Adrian Sackson" w:date="2021-02-18T15:11:00Z">
            <w:rPr>
              <w:color w:val="000000" w:themeColor="text1"/>
            </w:rPr>
          </w:rPrChange>
        </w:rPr>
        <w:t>ch.</w:t>
      </w:r>
      <w:proofErr w:type="spellEnd"/>
      <w:r w:rsidRPr="00C75CA7">
        <w:rPr>
          <w:color w:val="4F81BD" w:themeColor="accent1"/>
          <w:rPrChange w:id="1666" w:author="Adrian Sackson" w:date="2021-02-18T15:11:00Z">
            <w:rPr>
              <w:color w:val="000000" w:themeColor="text1"/>
            </w:rPr>
          </w:rPrChange>
        </w:rPr>
        <w:t xml:space="preserve"> 9. </w:t>
      </w:r>
      <w:del w:id="1667" w:author="Adrian Sackson" w:date="2021-02-18T15:10:00Z">
        <w:r w:rsidRPr="00C75CA7" w:rsidDel="00C75CA7">
          <w:rPr>
            <w:color w:val="4F81BD" w:themeColor="accent1"/>
            <w:rPrChange w:id="1668" w:author="Adrian Sackson" w:date="2021-02-18T15:11:00Z">
              <w:rPr>
                <w:i/>
                <w:iCs/>
                <w:color w:val="000000" w:themeColor="text1"/>
              </w:rPr>
            </w:rPrChange>
          </w:rPr>
          <w:delText>Kesef Mishneh</w:delText>
        </w:r>
      </w:del>
      <w:ins w:id="1669" w:author="Adrian Sackson" w:date="2021-02-18T15:10:00Z">
        <w:r w:rsidR="00C75CA7" w:rsidRPr="00C75CA7">
          <w:rPr>
            <w:color w:val="4F81BD" w:themeColor="accent1"/>
            <w:rPrChange w:id="1670" w:author="Adrian Sackson" w:date="2021-02-18T15:11:00Z">
              <w:rPr>
                <w:color w:val="000000" w:themeColor="text1"/>
              </w:rPr>
            </w:rPrChange>
          </w:rPr>
          <w:t>Karo</w:t>
        </w:r>
      </w:ins>
      <w:r w:rsidRPr="00C75CA7">
        <w:rPr>
          <w:color w:val="4F81BD" w:themeColor="accent1"/>
          <w:rPrChange w:id="1671" w:author="Adrian Sackson" w:date="2021-02-18T15:11:00Z">
            <w:rPr>
              <w:color w:val="000000" w:themeColor="text1"/>
            </w:rPr>
          </w:rPrChange>
        </w:rPr>
        <w:t xml:space="preserve"> wonders there why Maimonides ruled against the testimony of women on the basis of the grammatical gender of the commandment in </w:t>
      </w:r>
      <w:proofErr w:type="spellStart"/>
      <w:r w:rsidRPr="00C75CA7">
        <w:rPr>
          <w:color w:val="4F81BD" w:themeColor="accent1"/>
          <w:rPrChange w:id="1672" w:author="Adrian Sackson" w:date="2021-02-18T15:11:00Z">
            <w:rPr>
              <w:color w:val="000000" w:themeColor="text1"/>
            </w:rPr>
          </w:rPrChange>
        </w:rPr>
        <w:t>Deut</w:t>
      </w:r>
      <w:proofErr w:type="spellEnd"/>
      <w:r w:rsidRPr="00C75CA7">
        <w:rPr>
          <w:color w:val="4F81BD" w:themeColor="accent1"/>
          <w:rPrChange w:id="1673" w:author="Adrian Sackson" w:date="2021-02-18T15:11:00Z">
            <w:rPr>
              <w:color w:val="000000" w:themeColor="text1"/>
            </w:rPr>
          </w:rPrChange>
        </w:rPr>
        <w:t xml:space="preserve"> 19, since all of the Torah is written in masculine language.]</w:t>
      </w:r>
      <w:r w:rsidRPr="00096D9D">
        <w:rPr>
          <w:color w:val="000000" w:themeColor="text1"/>
        </w:rPr>
        <w:t xml:space="preserve"> – The </w:t>
      </w:r>
      <w:proofErr w:type="spellStart"/>
      <w:r w:rsidRPr="00096D9D">
        <w:rPr>
          <w:color w:val="000000" w:themeColor="text1"/>
        </w:rPr>
        <w:t>Rav</w:t>
      </w:r>
      <w:proofErr w:type="spellEnd"/>
      <w:r w:rsidRPr="00096D9D">
        <w:rPr>
          <w:color w:val="000000" w:themeColor="text1"/>
        </w:rPr>
        <w:t xml:space="preserve"> of blessed memory reckoned that this inference [</w:t>
      </w:r>
      <w:proofErr w:type="spellStart"/>
      <w:r w:rsidRPr="00096D9D">
        <w:rPr>
          <w:i/>
          <w:iCs/>
          <w:color w:val="000000" w:themeColor="text1"/>
        </w:rPr>
        <w:t>gezerah</w:t>
      </w:r>
      <w:proofErr w:type="spellEnd"/>
      <w:r w:rsidRPr="00096D9D">
        <w:rPr>
          <w:i/>
          <w:iCs/>
          <w:color w:val="000000" w:themeColor="text1"/>
        </w:rPr>
        <w:t xml:space="preserve"> </w:t>
      </w:r>
      <w:proofErr w:type="spellStart"/>
      <w:r w:rsidRPr="00096D9D">
        <w:rPr>
          <w:i/>
          <w:iCs/>
          <w:color w:val="000000" w:themeColor="text1"/>
        </w:rPr>
        <w:t>shavah</w:t>
      </w:r>
      <w:proofErr w:type="spellEnd"/>
      <w:r w:rsidRPr="00096D9D">
        <w:rPr>
          <w:color w:val="000000" w:themeColor="text1"/>
        </w:rPr>
        <w:t>] was certainly not valid, because if it were valid</w:t>
      </w:r>
      <w:ins w:id="1674" w:author="Adrian Sackson" w:date="2021-02-18T15:11:00Z">
        <w:r w:rsidR="00C75CA7">
          <w:rPr>
            <w:color w:val="000000" w:themeColor="text1"/>
          </w:rPr>
          <w:t>,</w:t>
        </w:r>
      </w:ins>
      <w:r w:rsidRPr="00096D9D">
        <w:rPr>
          <w:color w:val="000000" w:themeColor="text1"/>
        </w:rPr>
        <w:t xml:space="preserve"> the editor of the </w:t>
      </w:r>
      <w:r w:rsidRPr="00096D9D">
        <w:rPr>
          <w:i/>
          <w:iCs/>
          <w:color w:val="000000" w:themeColor="text1"/>
        </w:rPr>
        <w:t>Shas</w:t>
      </w:r>
      <w:r w:rsidRPr="00096D9D">
        <w:rPr>
          <w:color w:val="000000" w:themeColor="text1"/>
        </w:rPr>
        <w:t xml:space="preserve"> [Mishnah] would </w:t>
      </w:r>
      <w:del w:id="1675" w:author="Adrian Sackson" w:date="2021-02-18T15:11:00Z">
        <w:r w:rsidRPr="00096D9D" w:rsidDel="00C75CA7">
          <w:rPr>
            <w:color w:val="000000" w:themeColor="text1"/>
          </w:rPr>
          <w:delText xml:space="preserve">have </w:delText>
        </w:r>
      </w:del>
      <w:r w:rsidRPr="00096D9D">
        <w:rPr>
          <w:color w:val="000000" w:themeColor="text1"/>
        </w:rPr>
        <w:t xml:space="preserve">not </w:t>
      </w:r>
      <w:ins w:id="1676" w:author="Adrian Sackson" w:date="2021-02-18T15:11:00Z">
        <w:r w:rsidR="00C75CA7">
          <w:rPr>
            <w:color w:val="000000" w:themeColor="text1"/>
          </w:rPr>
          <w:t xml:space="preserve">have </w:t>
        </w:r>
      </w:ins>
      <w:r w:rsidRPr="00096D9D">
        <w:rPr>
          <w:color w:val="000000" w:themeColor="text1"/>
        </w:rPr>
        <w:t xml:space="preserve">abandoned the inference and learnt </w:t>
      </w:r>
      <w:r w:rsidRPr="00096D9D">
        <w:rPr>
          <w:color w:val="000000" w:themeColor="text1"/>
          <w:lang w:val="en-GB"/>
        </w:rPr>
        <w:t xml:space="preserve">it </w:t>
      </w:r>
      <w:proofErr w:type="spellStart"/>
      <w:r w:rsidRPr="00096D9D">
        <w:rPr>
          <w:color w:val="000000" w:themeColor="text1"/>
          <w:lang w:val="en-GB"/>
        </w:rPr>
        <w:t>as</w:t>
      </w:r>
      <w:proofErr w:type="spellEnd"/>
      <w:r w:rsidRPr="00096D9D">
        <w:rPr>
          <w:color w:val="000000" w:themeColor="text1"/>
          <w:lang w:val="en-GB"/>
        </w:rPr>
        <w:t xml:space="preserve"> God’s categorical prohibition [</w:t>
      </w:r>
      <w:proofErr w:type="spellStart"/>
      <w:r w:rsidRPr="00096D9D">
        <w:rPr>
          <w:i/>
          <w:iCs/>
          <w:color w:val="000000" w:themeColor="text1"/>
          <w:lang w:val="en-GB"/>
        </w:rPr>
        <w:t>isuro</w:t>
      </w:r>
      <w:proofErr w:type="spellEnd"/>
      <w:r w:rsidRPr="00096D9D">
        <w:rPr>
          <w:i/>
          <w:iCs/>
          <w:color w:val="000000" w:themeColor="text1"/>
          <w:lang w:val="en-GB"/>
        </w:rPr>
        <w:t xml:space="preserve"> </w:t>
      </w:r>
      <w:proofErr w:type="spellStart"/>
      <w:r w:rsidRPr="00096D9D">
        <w:rPr>
          <w:i/>
          <w:iCs/>
          <w:color w:val="000000" w:themeColor="text1"/>
          <w:lang w:val="en-GB"/>
        </w:rPr>
        <w:t>isur</w:t>
      </w:r>
      <w:proofErr w:type="spellEnd"/>
      <w:r w:rsidRPr="00096D9D">
        <w:rPr>
          <w:i/>
          <w:iCs/>
          <w:color w:val="000000" w:themeColor="text1"/>
          <w:lang w:val="en-GB"/>
        </w:rPr>
        <w:t xml:space="preserve"> </w:t>
      </w:r>
      <w:ins w:id="1677" w:author="Adrian Sackson" w:date="2021-02-18T15:11:00Z">
        <w:r w:rsidR="00C75CA7">
          <w:rPr>
            <w:i/>
            <w:iCs/>
            <w:color w:val="000000" w:themeColor="text1"/>
            <w:lang w:val="en-GB"/>
          </w:rPr>
          <w:t>‘</w:t>
        </w:r>
      </w:ins>
      <w:proofErr w:type="spellStart"/>
      <w:r w:rsidRPr="00096D9D">
        <w:rPr>
          <w:i/>
          <w:iCs/>
          <w:color w:val="000000" w:themeColor="text1"/>
          <w:lang w:val="en-GB"/>
        </w:rPr>
        <w:t>olam</w:t>
      </w:r>
      <w:proofErr w:type="spellEnd"/>
      <w:r w:rsidRPr="00096D9D">
        <w:rPr>
          <w:color w:val="000000" w:themeColor="text1"/>
          <w:lang w:val="en-GB"/>
        </w:rPr>
        <w:t xml:space="preserve">] </w:t>
      </w:r>
      <w:r w:rsidRPr="00C75CA7">
        <w:rPr>
          <w:color w:val="000000" w:themeColor="text1"/>
          <w:highlight w:val="yellow"/>
          <w:lang w:val="en-GB"/>
          <w:rPrChange w:id="1678" w:author="Adrian Sackson" w:date="2021-02-18T15:11:00Z">
            <w:rPr>
              <w:color w:val="000000" w:themeColor="text1"/>
              <w:lang w:val="en-GB"/>
            </w:rPr>
          </w:rPrChange>
        </w:rPr>
        <w:t>[?]</w:t>
      </w:r>
      <w:r w:rsidRPr="00096D9D">
        <w:rPr>
          <w:color w:val="000000" w:themeColor="text1"/>
        </w:rPr>
        <w:t xml:space="preserve"> and </w:t>
      </w:r>
      <w:del w:id="1679" w:author="Adrian Sackson" w:date="2021-02-18T15:11:00Z">
        <w:r w:rsidRPr="00096D9D" w:rsidDel="00C75CA7">
          <w:rPr>
            <w:color w:val="000000" w:themeColor="text1"/>
          </w:rPr>
          <w:delText>check it</w:delText>
        </w:r>
      </w:del>
      <w:ins w:id="1680" w:author="Adrian Sackson" w:date="2021-02-18T15:11:00Z">
        <w:r w:rsidR="00C75CA7">
          <w:rPr>
            <w:color w:val="000000" w:themeColor="text1"/>
          </w:rPr>
          <w:t>note this</w:t>
        </w:r>
      </w:ins>
      <w:r w:rsidRPr="00096D9D">
        <w:rPr>
          <w:color w:val="000000" w:themeColor="text1"/>
        </w:rPr>
        <w:t xml:space="preserve">. </w:t>
      </w:r>
      <w:r w:rsidRPr="00756840">
        <w:rPr>
          <w:color w:val="4F81BD" w:themeColor="accent1"/>
          <w:rPrChange w:id="1681" w:author="Adrian Sackson" w:date="2021-02-18T15:12:00Z">
            <w:rPr>
              <w:color w:val="000000" w:themeColor="text1"/>
            </w:rPr>
          </w:rPrChange>
        </w:rPr>
        <w:t xml:space="preserve">[TRANSLATOR’S NOTE: The inference in question is in </w:t>
      </w:r>
      <w:proofErr w:type="spellStart"/>
      <w:r w:rsidRPr="00756840">
        <w:rPr>
          <w:color w:val="4F81BD" w:themeColor="accent1"/>
          <w:rPrChange w:id="1682" w:author="Adrian Sackson" w:date="2021-02-18T15:12:00Z">
            <w:rPr>
              <w:color w:val="000000" w:themeColor="text1"/>
            </w:rPr>
          </w:rPrChange>
        </w:rPr>
        <w:t>Deut</w:t>
      </w:r>
      <w:proofErr w:type="spellEnd"/>
      <w:r w:rsidRPr="00756840">
        <w:rPr>
          <w:color w:val="4F81BD" w:themeColor="accent1"/>
          <w:rPrChange w:id="1683" w:author="Adrian Sackson" w:date="2021-02-18T15:12:00Z">
            <w:rPr>
              <w:color w:val="000000" w:themeColor="text1"/>
            </w:rPr>
          </w:rPrChange>
        </w:rPr>
        <w:t xml:space="preserve"> 19:15 – “two witnesses”</w:t>
      </w:r>
      <w:r w:rsidRPr="00756840">
        <w:rPr>
          <w:color w:val="4F81BD" w:themeColor="accent1"/>
          <w:lang w:val="en-GB"/>
          <w:rPrChange w:id="1684" w:author="Adrian Sackson" w:date="2021-02-18T15:12:00Z">
            <w:rPr>
              <w:color w:val="000000" w:themeColor="text1"/>
              <w:lang w:val="en-GB"/>
            </w:rPr>
          </w:rPrChange>
        </w:rPr>
        <w:t xml:space="preserve"> and </w:t>
      </w:r>
      <w:proofErr w:type="spellStart"/>
      <w:r w:rsidRPr="00756840">
        <w:rPr>
          <w:color w:val="4F81BD" w:themeColor="accent1"/>
          <w:lang w:val="en-GB"/>
          <w:rPrChange w:id="1685" w:author="Adrian Sackson" w:date="2021-02-18T15:12:00Z">
            <w:rPr>
              <w:color w:val="000000" w:themeColor="text1"/>
              <w:lang w:val="en-GB"/>
            </w:rPr>
          </w:rPrChange>
        </w:rPr>
        <w:t>Deut</w:t>
      </w:r>
      <w:proofErr w:type="spellEnd"/>
      <w:r w:rsidRPr="00756840">
        <w:rPr>
          <w:color w:val="4F81BD" w:themeColor="accent1"/>
          <w:lang w:val="en-GB"/>
          <w:rPrChange w:id="1686" w:author="Adrian Sackson" w:date="2021-02-18T15:12:00Z">
            <w:rPr>
              <w:color w:val="000000" w:themeColor="text1"/>
              <w:lang w:val="en-GB"/>
            </w:rPr>
          </w:rPrChange>
        </w:rPr>
        <w:t xml:space="preserve"> 19:17 – “two men</w:t>
      </w:r>
      <w:r w:rsidRPr="00756840">
        <w:rPr>
          <w:color w:val="4F81BD" w:themeColor="accent1"/>
          <w:rPrChange w:id="1687" w:author="Adrian Sackson" w:date="2021-02-18T15:12:00Z">
            <w:rPr>
              <w:color w:val="000000" w:themeColor="text1"/>
            </w:rPr>
          </w:rPrChange>
        </w:rPr>
        <w:t>.” Both verses contain the word</w:t>
      </w:r>
      <w:r w:rsidRPr="00756840">
        <w:rPr>
          <w:color w:val="4F81BD" w:themeColor="accent1"/>
          <w:lang w:val="en-GB"/>
          <w:rPrChange w:id="1688" w:author="Adrian Sackson" w:date="2021-02-18T15:12:00Z">
            <w:rPr>
              <w:color w:val="000000" w:themeColor="text1"/>
              <w:lang w:val="en-GB"/>
            </w:rPr>
          </w:rPrChange>
        </w:rPr>
        <w:t xml:space="preserve"> “two</w:t>
      </w:r>
      <w:ins w:id="1689" w:author="Adrian Sackson" w:date="2021-02-18T15:12:00Z">
        <w:r w:rsidR="00756840">
          <w:rPr>
            <w:color w:val="4F81BD" w:themeColor="accent1"/>
          </w:rPr>
          <w:t>”</w:t>
        </w:r>
      </w:ins>
      <w:del w:id="1690" w:author="Adrian Sackson" w:date="2021-02-18T15:12:00Z">
        <w:r w:rsidRPr="00756840" w:rsidDel="00756840">
          <w:rPr>
            <w:color w:val="4F81BD" w:themeColor="accent1"/>
            <w:rPrChange w:id="1691" w:author="Adrian Sackson" w:date="2021-02-18T15:12:00Z">
              <w:rPr>
                <w:color w:val="000000" w:themeColor="text1"/>
              </w:rPr>
            </w:rPrChange>
          </w:rPr>
          <w:delText>“</w:delText>
        </w:r>
      </w:del>
      <w:ins w:id="1692" w:author="Adrian Sackson" w:date="2021-02-18T15:12:00Z">
        <w:r w:rsidR="00756840">
          <w:rPr>
            <w:color w:val="4F81BD" w:themeColor="accent1"/>
          </w:rPr>
          <w:t xml:space="preserve"> </w:t>
        </w:r>
      </w:ins>
      <w:r w:rsidRPr="00756840">
        <w:rPr>
          <w:color w:val="4F81BD" w:themeColor="accent1"/>
          <w:rPrChange w:id="1693" w:author="Adrian Sackson" w:date="2021-02-18T15:12:00Z">
            <w:rPr>
              <w:color w:val="000000" w:themeColor="text1"/>
            </w:rPr>
          </w:rPrChange>
        </w:rPr>
        <w:t>(</w:t>
      </w:r>
      <w:proofErr w:type="spellStart"/>
      <w:r w:rsidRPr="00756840">
        <w:rPr>
          <w:i/>
          <w:iCs/>
          <w:color w:val="4F81BD" w:themeColor="accent1"/>
          <w:rPrChange w:id="1694" w:author="Adrian Sackson" w:date="2021-02-18T15:12:00Z">
            <w:rPr>
              <w:i/>
              <w:iCs/>
              <w:color w:val="000000" w:themeColor="text1"/>
            </w:rPr>
          </w:rPrChange>
        </w:rPr>
        <w:t>shenei</w:t>
      </w:r>
      <w:proofErr w:type="spellEnd"/>
      <w:r w:rsidRPr="00756840">
        <w:rPr>
          <w:color w:val="4F81BD" w:themeColor="accent1"/>
          <w:rPrChange w:id="1695" w:author="Adrian Sackson" w:date="2021-02-18T15:12:00Z">
            <w:rPr>
              <w:color w:val="000000" w:themeColor="text1"/>
            </w:rPr>
          </w:rPrChange>
        </w:rPr>
        <w:t>). However, R.</w:t>
      </w:r>
      <w:r w:rsidRPr="00756840">
        <w:rPr>
          <w:color w:val="4F81BD" w:themeColor="accent1"/>
          <w:lang w:val="en-GB"/>
          <w:rPrChange w:id="1696" w:author="Adrian Sackson" w:date="2021-02-18T15:12:00Z">
            <w:rPr>
              <w:color w:val="000000" w:themeColor="text1"/>
              <w:lang w:val="en-GB"/>
            </w:rPr>
          </w:rPrChange>
        </w:rPr>
        <w:t xml:space="preserve"> Judah </w:t>
      </w:r>
      <w:proofErr w:type="spellStart"/>
      <w:r w:rsidRPr="00756840">
        <w:rPr>
          <w:color w:val="4F81BD" w:themeColor="accent1"/>
          <w:lang w:val="en-GB"/>
          <w:rPrChange w:id="1697" w:author="Adrian Sackson" w:date="2021-02-18T15:12:00Z">
            <w:rPr>
              <w:color w:val="000000" w:themeColor="text1"/>
              <w:lang w:val="en-GB"/>
            </w:rPr>
          </w:rPrChange>
        </w:rPr>
        <w:t>haNasi</w:t>
      </w:r>
      <w:proofErr w:type="spellEnd"/>
      <w:r w:rsidRPr="00756840">
        <w:rPr>
          <w:color w:val="4F81BD" w:themeColor="accent1"/>
          <w:lang w:val="en-GB"/>
          <w:rPrChange w:id="1698" w:author="Adrian Sackson" w:date="2021-02-18T15:12:00Z">
            <w:rPr>
              <w:color w:val="000000" w:themeColor="text1"/>
              <w:lang w:val="en-GB"/>
            </w:rPr>
          </w:rPrChange>
        </w:rPr>
        <w:t xml:space="preserve">, does not make use of this inference. </w:t>
      </w:r>
      <w:del w:id="1699" w:author="Adrian Sackson" w:date="2021-02-18T15:12:00Z">
        <w:r w:rsidRPr="00756840" w:rsidDel="00756840">
          <w:rPr>
            <w:color w:val="4F81BD" w:themeColor="accent1"/>
            <w:lang w:val="en-GB"/>
            <w:rPrChange w:id="1700" w:author="Adrian Sackson" w:date="2021-02-18T15:12:00Z">
              <w:rPr>
                <w:color w:val="000000" w:themeColor="text1"/>
                <w:lang w:val="en-GB"/>
              </w:rPr>
            </w:rPrChange>
          </w:rPr>
          <w:delText xml:space="preserve"> </w:delText>
        </w:r>
      </w:del>
      <w:r w:rsidRPr="00756840">
        <w:rPr>
          <w:color w:val="4F81BD" w:themeColor="accent1"/>
          <w:lang w:val="en-GB"/>
          <w:rPrChange w:id="1701" w:author="Adrian Sackson" w:date="2021-02-18T15:12:00Z">
            <w:rPr>
              <w:color w:val="000000" w:themeColor="text1"/>
              <w:lang w:val="en-GB"/>
            </w:rPr>
          </w:rPrChange>
        </w:rPr>
        <w:t>Instead, he makes a categorical statement: “</w:t>
      </w:r>
      <w:r w:rsidRPr="00756840">
        <w:rPr>
          <w:color w:val="4F81BD" w:themeColor="accent1"/>
          <w:rPrChange w:id="1702" w:author="Adrian Sackson" w:date="2021-02-18T15:12:00Z">
            <w:rPr>
              <w:color w:val="000000" w:themeColor="text1"/>
            </w:rPr>
          </w:rPrChange>
        </w:rPr>
        <w:t>The oath of the testimony applies to men and not to women”</w:t>
      </w:r>
      <w:r w:rsidRPr="00756840">
        <w:rPr>
          <w:color w:val="4F81BD" w:themeColor="accent1"/>
          <w:lang w:val="en-GB"/>
          <w:rPrChange w:id="1703" w:author="Adrian Sackson" w:date="2021-02-18T15:12:00Z">
            <w:rPr>
              <w:color w:val="000000" w:themeColor="text1"/>
              <w:lang w:val="en-GB"/>
            </w:rPr>
          </w:rPrChange>
        </w:rPr>
        <w:t xml:space="preserve"> (m.</w:t>
      </w:r>
      <w:ins w:id="1704" w:author="Adrian Sackson" w:date="2021-02-18T15:12:00Z">
        <w:r w:rsidR="00756840">
          <w:rPr>
            <w:color w:val="4F81BD" w:themeColor="accent1"/>
            <w:lang w:val="en-GB"/>
          </w:rPr>
          <w:t xml:space="preserve"> </w:t>
        </w:r>
      </w:ins>
      <w:proofErr w:type="spellStart"/>
      <w:r w:rsidRPr="00756840">
        <w:rPr>
          <w:color w:val="4F81BD" w:themeColor="accent1"/>
          <w:lang w:val="en-GB"/>
          <w:rPrChange w:id="1705" w:author="Adrian Sackson" w:date="2021-02-18T15:12:00Z">
            <w:rPr>
              <w:color w:val="000000" w:themeColor="text1"/>
              <w:lang w:val="en-GB"/>
            </w:rPr>
          </w:rPrChange>
        </w:rPr>
        <w:t>Shevu</w:t>
      </w:r>
      <w:ins w:id="1706" w:author="Adrian Sackson" w:date="2021-02-18T15:12:00Z">
        <w:r w:rsidR="00756840">
          <w:rPr>
            <w:color w:val="4F81BD" w:themeColor="accent1"/>
            <w:lang w:val="en-GB"/>
          </w:rPr>
          <w:t>‘</w:t>
        </w:r>
      </w:ins>
      <w:r w:rsidRPr="00756840">
        <w:rPr>
          <w:color w:val="4F81BD" w:themeColor="accent1"/>
          <w:lang w:val="en-GB"/>
          <w:rPrChange w:id="1707" w:author="Adrian Sackson" w:date="2021-02-18T15:12:00Z">
            <w:rPr>
              <w:color w:val="000000" w:themeColor="text1"/>
              <w:lang w:val="en-GB"/>
            </w:rPr>
          </w:rPrChange>
        </w:rPr>
        <w:t>ot</w:t>
      </w:r>
      <w:proofErr w:type="spellEnd"/>
      <w:r w:rsidRPr="00756840">
        <w:rPr>
          <w:color w:val="4F81BD" w:themeColor="accent1"/>
          <w:lang w:val="en-GB"/>
          <w:rPrChange w:id="1708" w:author="Adrian Sackson" w:date="2021-02-18T15:12:00Z">
            <w:rPr>
              <w:color w:val="000000" w:themeColor="text1"/>
              <w:lang w:val="en-GB"/>
            </w:rPr>
          </w:rPrChange>
        </w:rPr>
        <w:t xml:space="preserve"> 4:1).</w:t>
      </w:r>
      <w:r w:rsidRPr="00756840">
        <w:rPr>
          <w:color w:val="4F81BD" w:themeColor="accent1"/>
          <w:rtl/>
          <w:lang w:val="en-GB"/>
          <w:rPrChange w:id="1709" w:author="Adrian Sackson" w:date="2021-02-18T15:12:00Z">
            <w:rPr>
              <w:color w:val="000000" w:themeColor="text1"/>
              <w:rtl/>
              <w:lang w:val="en-GB"/>
            </w:rPr>
          </w:rPrChange>
        </w:rPr>
        <w:t xml:space="preserve"> </w:t>
      </w:r>
      <w:r w:rsidRPr="00756840">
        <w:rPr>
          <w:color w:val="4F81BD" w:themeColor="accent1"/>
          <w:lang w:val="en-GB"/>
          <w:rPrChange w:id="1710" w:author="Adrian Sackson" w:date="2021-02-18T15:12:00Z">
            <w:rPr>
              <w:color w:val="000000" w:themeColor="text1"/>
              <w:lang w:val="en-GB"/>
            </w:rPr>
          </w:rPrChange>
        </w:rPr>
        <w:t xml:space="preserve">It seems that </w:t>
      </w:r>
      <w:proofErr w:type="spellStart"/>
      <w:r w:rsidRPr="00756840">
        <w:rPr>
          <w:color w:val="4F81BD" w:themeColor="accent1"/>
          <w:rPrChange w:id="1711" w:author="Adrian Sackson" w:date="2021-02-18T15:12:00Z">
            <w:rPr>
              <w:color w:val="000000" w:themeColor="text1"/>
            </w:rPr>
          </w:rPrChange>
        </w:rPr>
        <w:t>Salamon’s</w:t>
      </w:r>
      <w:proofErr w:type="spellEnd"/>
      <w:r w:rsidRPr="00756840">
        <w:rPr>
          <w:color w:val="4F81BD" w:themeColor="accent1"/>
          <w:rPrChange w:id="1712" w:author="Adrian Sackson" w:date="2021-02-18T15:12:00Z">
            <w:rPr>
              <w:color w:val="000000" w:themeColor="text1"/>
            </w:rPr>
          </w:rPrChange>
        </w:rPr>
        <w:t xml:space="preserve"> reference to “the </w:t>
      </w:r>
      <w:proofErr w:type="spellStart"/>
      <w:r w:rsidRPr="00756840">
        <w:rPr>
          <w:color w:val="4F81BD" w:themeColor="accent1"/>
          <w:rPrChange w:id="1713" w:author="Adrian Sackson" w:date="2021-02-18T15:12:00Z">
            <w:rPr>
              <w:color w:val="000000" w:themeColor="text1"/>
            </w:rPr>
          </w:rPrChange>
        </w:rPr>
        <w:t>Rav</w:t>
      </w:r>
      <w:proofErr w:type="spellEnd"/>
      <w:r w:rsidRPr="00756840">
        <w:rPr>
          <w:color w:val="4F81BD" w:themeColor="accent1"/>
          <w:rPrChange w:id="1714" w:author="Adrian Sackson" w:date="2021-02-18T15:12:00Z">
            <w:rPr>
              <w:color w:val="000000" w:themeColor="text1"/>
            </w:rPr>
          </w:rPrChange>
        </w:rPr>
        <w:t xml:space="preserve">” is a reference to Maimonides, who also does not use the above-mentioned inference in </w:t>
      </w:r>
      <w:del w:id="1715" w:author="Adrian Sackson" w:date="2021-02-18T15:12:00Z">
        <w:r w:rsidRPr="00756840" w:rsidDel="00756840">
          <w:rPr>
            <w:color w:val="4F81BD" w:themeColor="accent1"/>
            <w:rPrChange w:id="1716" w:author="Adrian Sackson" w:date="2021-02-18T15:12:00Z">
              <w:rPr>
                <w:i/>
                <w:iCs/>
                <w:color w:val="000000" w:themeColor="text1"/>
              </w:rPr>
            </w:rPrChange>
          </w:rPr>
          <w:delText>The</w:delText>
        </w:r>
        <w:r w:rsidRPr="00756840" w:rsidDel="00756840">
          <w:rPr>
            <w:i/>
            <w:iCs/>
            <w:color w:val="4F81BD" w:themeColor="accent1"/>
            <w:rPrChange w:id="1717" w:author="Adrian Sackson" w:date="2021-02-18T15:12:00Z">
              <w:rPr>
                <w:i/>
                <w:iCs/>
                <w:color w:val="000000" w:themeColor="text1"/>
              </w:rPr>
            </w:rPrChange>
          </w:rPr>
          <w:delText xml:space="preserve"> </w:delText>
        </w:r>
      </w:del>
      <w:ins w:id="1718" w:author="Adrian Sackson" w:date="2021-02-18T15:12:00Z">
        <w:r w:rsidR="00756840">
          <w:rPr>
            <w:color w:val="4F81BD" w:themeColor="accent1"/>
          </w:rPr>
          <w:t xml:space="preserve">the </w:t>
        </w:r>
      </w:ins>
      <w:proofErr w:type="spellStart"/>
      <w:r w:rsidRPr="00756840">
        <w:rPr>
          <w:i/>
          <w:iCs/>
          <w:color w:val="4F81BD" w:themeColor="accent1"/>
          <w:rPrChange w:id="1719" w:author="Adrian Sackson" w:date="2021-02-18T15:12:00Z">
            <w:rPr>
              <w:i/>
              <w:iCs/>
              <w:color w:val="000000" w:themeColor="text1"/>
            </w:rPr>
          </w:rPrChange>
        </w:rPr>
        <w:t>Mishneh</w:t>
      </w:r>
      <w:proofErr w:type="spellEnd"/>
      <w:r w:rsidRPr="00756840">
        <w:rPr>
          <w:i/>
          <w:iCs/>
          <w:color w:val="4F81BD" w:themeColor="accent1"/>
          <w:rPrChange w:id="1720" w:author="Adrian Sackson" w:date="2021-02-18T15:12:00Z">
            <w:rPr>
              <w:i/>
              <w:iCs/>
              <w:color w:val="000000" w:themeColor="text1"/>
            </w:rPr>
          </w:rPrChange>
        </w:rPr>
        <w:t xml:space="preserve"> Torah</w:t>
      </w:r>
      <w:r w:rsidRPr="00756840">
        <w:rPr>
          <w:color w:val="4F81BD" w:themeColor="accent1"/>
          <w:rPrChange w:id="1721" w:author="Adrian Sackson" w:date="2021-02-18T15:12:00Z">
            <w:rPr>
              <w:color w:val="000000" w:themeColor="text1"/>
            </w:rPr>
          </w:rPrChange>
        </w:rPr>
        <w:t>, Rules of Testimony 9:2.]</w:t>
      </w:r>
      <w:r w:rsidRPr="00096D9D">
        <w:rPr>
          <w:color w:val="000000" w:themeColor="text1"/>
        </w:rPr>
        <w:t xml:space="preserve"> See also m.</w:t>
      </w:r>
      <w:ins w:id="1722" w:author="Adrian Sackson" w:date="2021-02-18T15:12:00Z">
        <w:r w:rsidR="00756840">
          <w:rPr>
            <w:color w:val="000000" w:themeColor="text1"/>
          </w:rPr>
          <w:t xml:space="preserve"> </w:t>
        </w:r>
      </w:ins>
      <w:r w:rsidRPr="00096D9D">
        <w:rPr>
          <w:color w:val="000000" w:themeColor="text1"/>
        </w:rPr>
        <w:t xml:space="preserve">Baba </w:t>
      </w:r>
      <w:proofErr w:type="spellStart"/>
      <w:r w:rsidRPr="00096D9D">
        <w:rPr>
          <w:color w:val="000000" w:themeColor="text1"/>
        </w:rPr>
        <w:t>Ka</w:t>
      </w:r>
      <w:ins w:id="1723" w:author="Adrian Sackson" w:date="2021-02-18T14:54:00Z">
        <w:r w:rsidR="00742621">
          <w:rPr>
            <w:color w:val="000000" w:themeColor="text1"/>
          </w:rPr>
          <w:t>m</w:t>
        </w:r>
      </w:ins>
      <w:r w:rsidRPr="00096D9D">
        <w:rPr>
          <w:color w:val="000000" w:themeColor="text1"/>
        </w:rPr>
        <w:t>ma</w:t>
      </w:r>
      <w:proofErr w:type="spellEnd"/>
      <w:r w:rsidRPr="00096D9D">
        <w:rPr>
          <w:color w:val="000000" w:themeColor="text1"/>
        </w:rPr>
        <w:t xml:space="preserve"> 1:3: “on the testimony of witnesses who are free and Jews [</w:t>
      </w:r>
      <w:proofErr w:type="spellStart"/>
      <w:r w:rsidRPr="001079B1">
        <w:rPr>
          <w:i/>
          <w:iCs/>
          <w:color w:val="000000" w:themeColor="text1"/>
          <w:rPrChange w:id="1724" w:author="Adrian Sackson" w:date="2021-02-18T15:12:00Z">
            <w:rPr>
              <w:color w:val="000000" w:themeColor="text1"/>
            </w:rPr>
          </w:rPrChange>
        </w:rPr>
        <w:t>benei</w:t>
      </w:r>
      <w:proofErr w:type="spellEnd"/>
      <w:r w:rsidRPr="001079B1">
        <w:rPr>
          <w:i/>
          <w:iCs/>
          <w:color w:val="000000" w:themeColor="text1"/>
          <w:rPrChange w:id="1725" w:author="Adrian Sackson" w:date="2021-02-18T15:12:00Z">
            <w:rPr>
              <w:color w:val="000000" w:themeColor="text1"/>
            </w:rPr>
          </w:rPrChange>
        </w:rPr>
        <w:t xml:space="preserve"> brit</w:t>
      </w:r>
      <w:r w:rsidRPr="00096D9D">
        <w:rPr>
          <w:color w:val="000000" w:themeColor="text1"/>
        </w:rPr>
        <w:t xml:space="preserve">]” — it does not mention men, and this is a </w:t>
      </w:r>
      <w:proofErr w:type="spellStart"/>
      <w:r w:rsidRPr="00096D9D">
        <w:rPr>
          <w:color w:val="000000" w:themeColor="text1"/>
        </w:rPr>
        <w:t>mishnah</w:t>
      </w:r>
      <w:proofErr w:type="spellEnd"/>
      <w:r w:rsidRPr="00096D9D">
        <w:rPr>
          <w:color w:val="000000" w:themeColor="text1"/>
        </w:rPr>
        <w:t xml:space="preserve"> of old like all the </w:t>
      </w:r>
      <w:proofErr w:type="spellStart"/>
      <w:r w:rsidRPr="00096D9D">
        <w:rPr>
          <w:i/>
          <w:iCs/>
          <w:color w:val="000000" w:themeColor="text1"/>
        </w:rPr>
        <w:t>mishnayot</w:t>
      </w:r>
      <w:proofErr w:type="spellEnd"/>
      <w:r w:rsidRPr="00096D9D">
        <w:rPr>
          <w:color w:val="000000" w:themeColor="text1"/>
        </w:rPr>
        <w:t xml:space="preserve"> in our chapter, which is obvious from their language. </w:t>
      </w:r>
    </w:p>
  </w:footnote>
  <w:footnote w:id="106">
    <w:p w14:paraId="1E6AB74D" w14:textId="7EA66863" w:rsidR="00AF449A" w:rsidRPr="00096D9D" w:rsidRDefault="00AF449A" w:rsidP="007E3C26">
      <w:pPr>
        <w:pStyle w:val="FootnoteText"/>
        <w:bidi w:val="0"/>
        <w:jc w:val="both"/>
        <w:rPr>
          <w:rFonts w:ascii="Calibri" w:hAnsi="Calibri" w:cs="Calibri"/>
          <w:color w:val="000000" w:themeColor="text1"/>
        </w:rPr>
      </w:pPr>
      <w:r w:rsidRPr="00096D9D">
        <w:rPr>
          <w:rStyle w:val="FootnoteReference"/>
          <w:rFonts w:ascii="Calibri" w:hAnsi="Calibri" w:cs="Calibri"/>
          <w:color w:val="000000" w:themeColor="text1"/>
        </w:rPr>
        <w:footnoteRef/>
      </w:r>
      <w:r w:rsidRPr="00096D9D">
        <w:rPr>
          <w:rFonts w:ascii="Calibri" w:hAnsi="Calibri" w:cs="Calibri"/>
          <w:color w:val="000000" w:themeColor="text1"/>
        </w:rPr>
        <w:t xml:space="preserve"> I tried to look as far as I could in the </w:t>
      </w:r>
      <w:r w:rsidRPr="001079B1">
        <w:rPr>
          <w:rFonts w:ascii="Calibri" w:hAnsi="Calibri" w:cs="Calibri"/>
          <w:i/>
          <w:iCs/>
          <w:color w:val="000000" w:themeColor="text1"/>
          <w:rPrChange w:id="1732" w:author="Adrian Sackson" w:date="2021-02-18T15:13:00Z">
            <w:rPr>
              <w:rFonts w:ascii="Calibri" w:hAnsi="Calibri" w:cs="Calibri"/>
              <w:color w:val="000000" w:themeColor="text1"/>
            </w:rPr>
          </w:rPrChange>
        </w:rPr>
        <w:t>Shas</w:t>
      </w:r>
      <w:r w:rsidRPr="00096D9D">
        <w:rPr>
          <w:rFonts w:ascii="Calibri" w:hAnsi="Calibri" w:cs="Calibri"/>
          <w:color w:val="000000" w:themeColor="text1"/>
        </w:rPr>
        <w:t xml:space="preserve"> [the Mishnah] and the midrashim for denigrating speech</w:t>
      </w:r>
      <w:del w:id="1733" w:author="Adrian Sackson" w:date="2021-02-18T15:13:00Z">
        <w:r w:rsidRPr="00096D9D" w:rsidDel="001079B1">
          <w:rPr>
            <w:rFonts w:ascii="Calibri" w:hAnsi="Calibri" w:cs="Calibri"/>
            <w:color w:val="000000" w:themeColor="text1"/>
          </w:rPr>
          <w:delText>es</w:delText>
        </w:r>
      </w:del>
      <w:r w:rsidRPr="00096D9D">
        <w:rPr>
          <w:rFonts w:ascii="Calibri" w:hAnsi="Calibri" w:cs="Calibri"/>
          <w:color w:val="000000" w:themeColor="text1"/>
        </w:rPr>
        <w:t xml:space="preserve"> against women and I did not find anything</w:t>
      </w:r>
      <w:r w:rsidRPr="00096D9D">
        <w:rPr>
          <w:rFonts w:ascii="Calibri" w:hAnsi="Calibri" w:cs="Calibri"/>
          <w:color w:val="000000" w:themeColor="text1"/>
          <w:rtl/>
        </w:rPr>
        <w:t xml:space="preserve"> </w:t>
      </w:r>
      <w:r w:rsidRPr="00096D9D">
        <w:rPr>
          <w:rFonts w:ascii="Calibri" w:hAnsi="Calibri" w:cs="Calibri"/>
          <w:color w:val="000000" w:themeColor="text1"/>
        </w:rPr>
        <w:t xml:space="preserve">up to the end of the </w:t>
      </w:r>
      <w:ins w:id="1734" w:author="Adrian Sackson" w:date="2021-02-18T15:13:00Z">
        <w:r w:rsidR="001079B1">
          <w:rPr>
            <w:rFonts w:ascii="Calibri" w:hAnsi="Calibri" w:cs="Calibri"/>
            <w:color w:val="000000" w:themeColor="text1"/>
          </w:rPr>
          <w:t xml:space="preserve">days of the </w:t>
        </w:r>
      </w:ins>
      <w:proofErr w:type="spellStart"/>
      <w:r w:rsidRPr="00096D9D">
        <w:rPr>
          <w:rFonts w:ascii="Calibri" w:hAnsi="Calibri" w:cs="Calibri"/>
          <w:color w:val="000000" w:themeColor="text1"/>
        </w:rPr>
        <w:t>Tannaim</w:t>
      </w:r>
      <w:proofErr w:type="spellEnd"/>
      <w:del w:id="1735" w:author="Adrian Sackson" w:date="2021-02-18T15:13:00Z">
        <w:r w:rsidRPr="00096D9D" w:rsidDel="001079B1">
          <w:rPr>
            <w:rFonts w:ascii="Calibri" w:hAnsi="Calibri" w:cs="Calibri"/>
            <w:color w:val="000000" w:themeColor="text1"/>
          </w:rPr>
          <w:delText>’s days</w:delText>
        </w:r>
      </w:del>
      <w:r w:rsidRPr="00096D9D">
        <w:rPr>
          <w:rFonts w:ascii="Calibri" w:hAnsi="Calibri" w:cs="Calibri"/>
          <w:color w:val="000000" w:themeColor="text1"/>
        </w:rPr>
        <w:t xml:space="preserve">. </w:t>
      </w:r>
    </w:p>
  </w:footnote>
  <w:footnote w:id="107">
    <w:p w14:paraId="7F06CC9A" w14:textId="06E48CC1" w:rsidR="00AF449A" w:rsidRPr="00096D9D" w:rsidRDefault="00AF449A" w:rsidP="00B6720B">
      <w:pPr>
        <w:pStyle w:val="FootnoteText"/>
        <w:bidi w:val="0"/>
        <w:jc w:val="both"/>
        <w:rPr>
          <w:rFonts w:ascii="Calibri" w:hAnsi="Calibri" w:cs="Calibri"/>
          <w:color w:val="000000" w:themeColor="text1"/>
        </w:rPr>
      </w:pPr>
      <w:r w:rsidRPr="00096D9D">
        <w:rPr>
          <w:rStyle w:val="FootnoteReference"/>
          <w:rFonts w:ascii="Calibri" w:hAnsi="Calibri" w:cs="Calibri"/>
          <w:color w:val="000000" w:themeColor="text1"/>
        </w:rPr>
        <w:footnoteRef/>
      </w:r>
      <w:r w:rsidRPr="00096D9D">
        <w:rPr>
          <w:rFonts w:ascii="Calibri" w:hAnsi="Calibri" w:cs="Calibri"/>
          <w:color w:val="000000" w:themeColor="text1"/>
        </w:rPr>
        <w:t xml:space="preserve"> m.</w:t>
      </w:r>
      <w:ins w:id="1737" w:author="Adrian Sackson" w:date="2021-02-18T15:13:00Z">
        <w:r w:rsidR="001079B1">
          <w:rPr>
            <w:rFonts w:ascii="Calibri" w:hAnsi="Calibri" w:cs="Calibri"/>
            <w:color w:val="000000" w:themeColor="text1"/>
          </w:rPr>
          <w:t xml:space="preserve"> </w:t>
        </w:r>
      </w:ins>
      <w:proofErr w:type="spellStart"/>
      <w:r w:rsidRPr="00096D9D">
        <w:rPr>
          <w:rFonts w:ascii="Calibri" w:hAnsi="Calibri" w:cs="Calibri"/>
          <w:color w:val="000000" w:themeColor="text1"/>
        </w:rPr>
        <w:t>Shevuot</w:t>
      </w:r>
      <w:proofErr w:type="spellEnd"/>
      <w:r w:rsidRPr="00096D9D">
        <w:rPr>
          <w:rFonts w:ascii="Calibri" w:hAnsi="Calibri" w:cs="Calibri"/>
          <w:color w:val="000000" w:themeColor="text1"/>
        </w:rPr>
        <w:t xml:space="preserve"> 4:1: "The oath of testimony applies to men and not to women". We learn in the </w:t>
      </w:r>
      <w:proofErr w:type="spellStart"/>
      <w:r w:rsidRPr="00096D9D">
        <w:rPr>
          <w:rFonts w:ascii="Calibri" w:hAnsi="Calibri" w:cs="Calibri"/>
          <w:color w:val="000000" w:themeColor="text1"/>
        </w:rPr>
        <w:t>Gemara</w:t>
      </w:r>
      <w:proofErr w:type="spellEnd"/>
      <w:del w:id="1738" w:author="Adrian Sackson" w:date="2021-02-18T15:13:00Z">
        <w:r w:rsidDel="00153C90">
          <w:rPr>
            <w:rFonts w:ascii="Calibri" w:hAnsi="Calibri" w:cs="Calibri"/>
            <w:color w:val="000000" w:themeColor="text1"/>
          </w:rPr>
          <w:delText xml:space="preserve"> </w:delText>
        </w:r>
      </w:del>
      <w:ins w:id="1739" w:author="Adrian Sackson" w:date="2021-02-18T15:13:00Z">
        <w:r w:rsidR="00153C90">
          <w:rPr>
            <w:rFonts w:ascii="Calibri" w:hAnsi="Calibri" w:cs="Calibri"/>
            <w:color w:val="000000" w:themeColor="text1"/>
          </w:rPr>
          <w:t xml:space="preserve"> </w:t>
        </w:r>
      </w:ins>
      <w:r w:rsidRPr="00096D9D">
        <w:rPr>
          <w:rFonts w:ascii="Calibri" w:hAnsi="Calibri" w:cs="Calibri"/>
          <w:color w:val="000000" w:themeColor="text1"/>
          <w:rtl/>
        </w:rPr>
        <w:t>]</w:t>
      </w:r>
      <w:r w:rsidRPr="00096D9D">
        <w:rPr>
          <w:rFonts w:ascii="Calibri" w:hAnsi="Calibri" w:cs="Calibri"/>
          <w:color w:val="000000" w:themeColor="text1"/>
        </w:rPr>
        <w:t>b.</w:t>
      </w:r>
      <w:ins w:id="1740" w:author="Adrian Sackson" w:date="2021-02-18T15:13:00Z">
        <w:r w:rsidR="00153C90">
          <w:rPr>
            <w:rFonts w:ascii="Calibri" w:hAnsi="Calibri" w:cs="Calibri"/>
            <w:color w:val="000000" w:themeColor="text1"/>
          </w:rPr>
          <w:t xml:space="preserve"> </w:t>
        </w:r>
      </w:ins>
      <w:proofErr w:type="spellStart"/>
      <w:r w:rsidRPr="00096D9D">
        <w:rPr>
          <w:rFonts w:ascii="Calibri" w:hAnsi="Calibri" w:cs="Calibri"/>
          <w:color w:val="000000" w:themeColor="text1"/>
          <w:lang w:val="en-GB"/>
        </w:rPr>
        <w:t>Shevuot</w:t>
      </w:r>
      <w:proofErr w:type="spellEnd"/>
      <w:r w:rsidRPr="00096D9D">
        <w:rPr>
          <w:rFonts w:ascii="Calibri" w:hAnsi="Calibri" w:cs="Calibri"/>
          <w:color w:val="000000" w:themeColor="text1"/>
          <w:lang w:val="en-GB"/>
        </w:rPr>
        <w:t xml:space="preserve"> 30a] </w:t>
      </w:r>
      <w:r w:rsidRPr="00096D9D">
        <w:rPr>
          <w:rFonts w:ascii="Calibri" w:hAnsi="Calibri" w:cs="Calibri"/>
          <w:color w:val="000000" w:themeColor="text1"/>
        </w:rPr>
        <w:t xml:space="preserve">that a woman is ineligible to testify, as if there were no question of two men standing as witnesses; see there. How </w:t>
      </w:r>
      <w:r w:rsidRPr="00096D9D">
        <w:rPr>
          <w:rFonts w:ascii="Calibri" w:eastAsia="Times New Roman" w:hAnsi="Calibri" w:cs="Calibri"/>
          <w:color w:val="000000" w:themeColor="text1"/>
        </w:rPr>
        <w:t>tortuous</w:t>
      </w:r>
      <w:r w:rsidRPr="00096D9D">
        <w:rPr>
          <w:rFonts w:ascii="Calibri" w:hAnsi="Calibri" w:cs="Calibri"/>
          <w:color w:val="000000" w:themeColor="text1"/>
        </w:rPr>
        <w:t xml:space="preserve"> and strained </w:t>
      </w:r>
      <w:del w:id="1741" w:author="Adrian Sackson" w:date="2021-02-18T15:14:00Z">
        <w:r w:rsidRPr="00096D9D" w:rsidDel="007960E6">
          <w:rPr>
            <w:rFonts w:ascii="Calibri" w:hAnsi="Calibri" w:cs="Calibri"/>
            <w:color w:val="000000" w:themeColor="text1"/>
          </w:rPr>
          <w:delText xml:space="preserve">are </w:delText>
        </w:r>
      </w:del>
      <w:r w:rsidRPr="00096D9D">
        <w:rPr>
          <w:rFonts w:ascii="Calibri" w:hAnsi="Calibri" w:cs="Calibri"/>
          <w:color w:val="000000" w:themeColor="text1"/>
        </w:rPr>
        <w:t>these words</w:t>
      </w:r>
      <w:ins w:id="1742" w:author="Adrian Sackson" w:date="2021-02-18T15:14:00Z">
        <w:r w:rsidR="007960E6">
          <w:rPr>
            <w:rFonts w:ascii="Calibri" w:hAnsi="Calibri" w:cs="Calibri"/>
            <w:color w:val="000000" w:themeColor="text1"/>
          </w:rPr>
          <w:t xml:space="preserve"> are!</w:t>
        </w:r>
      </w:ins>
      <w:del w:id="1743" w:author="Adrian Sackson" w:date="2021-02-18T15:14:00Z">
        <w:r w:rsidRPr="00096D9D" w:rsidDel="007960E6">
          <w:rPr>
            <w:rFonts w:ascii="Calibri" w:hAnsi="Calibri" w:cs="Calibri"/>
            <w:color w:val="000000" w:themeColor="text1"/>
          </w:rPr>
          <w:delText>.</w:delText>
        </w:r>
      </w:del>
      <w:r w:rsidRPr="00096D9D">
        <w:rPr>
          <w:rFonts w:ascii="Calibri" w:hAnsi="Calibri" w:cs="Calibri"/>
          <w:color w:val="000000" w:themeColor="text1"/>
        </w:rPr>
        <w:t xml:space="preserve"> </w:t>
      </w:r>
      <w:del w:id="1744" w:author="Adrian Sackson" w:date="2021-02-18T15:14:00Z">
        <w:r w:rsidRPr="00096D9D" w:rsidDel="007960E6">
          <w:rPr>
            <w:rFonts w:ascii="Calibri" w:hAnsi="Calibri" w:cs="Calibri"/>
            <w:color w:val="000000" w:themeColor="text1"/>
          </w:rPr>
          <w:delText xml:space="preserve">The </w:delText>
        </w:r>
      </w:del>
      <w:r w:rsidRPr="00096D9D">
        <w:rPr>
          <w:rFonts w:ascii="Calibri" w:hAnsi="Calibri" w:cs="Calibri"/>
          <w:color w:val="000000" w:themeColor="text1"/>
        </w:rPr>
        <w:t xml:space="preserve">Scripture spoke only of the more common, because it is the way of the world that men quarrel and go to court, not women. It seems that the sages themselves were not satisfied with their homily, because they raised objections and gave a great number of explanations. And after all these lengthy speeches they still were not satisfied [with the legal pretexts they had put forth] so in order to prove their words from another standpoint, they learned from </w:t>
      </w:r>
      <w:r>
        <w:rPr>
          <w:rFonts w:ascii="Calibri" w:hAnsi="Calibri" w:cs="Calibri"/>
          <w:color w:val="000000" w:themeColor="text1"/>
        </w:rPr>
        <w:t>“</w:t>
      </w:r>
      <w:r w:rsidRPr="00096D9D">
        <w:rPr>
          <w:rFonts w:ascii="Calibri" w:hAnsi="Calibri" w:cs="Calibri"/>
          <w:color w:val="000000" w:themeColor="text1"/>
        </w:rPr>
        <w:t>Sara lied</w:t>
      </w:r>
      <w:r>
        <w:rPr>
          <w:rFonts w:ascii="Calibri" w:hAnsi="Calibri" w:cs="Calibri"/>
          <w:color w:val="000000" w:themeColor="text1"/>
        </w:rPr>
        <w:t>”</w:t>
      </w:r>
      <w:r w:rsidRPr="00096D9D">
        <w:rPr>
          <w:rFonts w:ascii="Calibri" w:hAnsi="Calibri" w:cs="Calibri"/>
          <w:color w:val="000000" w:themeColor="text1"/>
        </w:rPr>
        <w:t xml:space="preserve"> (Gen 18:15) that women are unqualified to testify (</w:t>
      </w:r>
      <w:proofErr w:type="spellStart"/>
      <w:r w:rsidRPr="00096D9D">
        <w:rPr>
          <w:rFonts w:ascii="Calibri" w:hAnsi="Calibri" w:cs="Calibri"/>
          <w:i/>
          <w:iCs/>
          <w:color w:val="000000" w:themeColor="text1"/>
        </w:rPr>
        <w:t>Yalkut</w:t>
      </w:r>
      <w:proofErr w:type="spellEnd"/>
      <w:r w:rsidRPr="00096D9D">
        <w:rPr>
          <w:rFonts w:ascii="Calibri" w:hAnsi="Calibri" w:cs="Calibri"/>
          <w:i/>
          <w:iCs/>
          <w:color w:val="000000" w:themeColor="text1"/>
        </w:rPr>
        <w:t xml:space="preserve"> </w:t>
      </w:r>
      <w:proofErr w:type="spellStart"/>
      <w:r w:rsidRPr="00096D9D">
        <w:rPr>
          <w:rFonts w:ascii="Calibri" w:hAnsi="Calibri" w:cs="Calibri"/>
          <w:i/>
          <w:iCs/>
          <w:color w:val="000000" w:themeColor="text1"/>
        </w:rPr>
        <w:t>Hilamdenu</w:t>
      </w:r>
      <w:proofErr w:type="spellEnd"/>
      <w:r w:rsidRPr="00096D9D">
        <w:rPr>
          <w:rFonts w:ascii="Calibri" w:hAnsi="Calibri" w:cs="Calibri"/>
          <w:color w:val="000000" w:themeColor="text1"/>
        </w:rPr>
        <w:t xml:space="preserve"> [</w:t>
      </w:r>
      <w:proofErr w:type="spellStart"/>
      <w:r w:rsidRPr="00096D9D">
        <w:rPr>
          <w:rFonts w:ascii="Calibri" w:hAnsi="Calibri" w:cs="Calibri"/>
          <w:color w:val="000000" w:themeColor="text1"/>
        </w:rPr>
        <w:t>Tanhuma</w:t>
      </w:r>
      <w:proofErr w:type="spellEnd"/>
      <w:r w:rsidRPr="00096D9D">
        <w:rPr>
          <w:rFonts w:ascii="Calibri" w:hAnsi="Calibri" w:cs="Calibri"/>
          <w:color w:val="000000" w:themeColor="text1"/>
        </w:rPr>
        <w:t xml:space="preserve">] and </w:t>
      </w:r>
      <w:proofErr w:type="spellStart"/>
      <w:r w:rsidRPr="00096D9D">
        <w:rPr>
          <w:rFonts w:ascii="Calibri" w:hAnsi="Calibri" w:cs="Calibri"/>
          <w:i/>
          <w:iCs/>
          <w:color w:val="000000" w:themeColor="text1"/>
        </w:rPr>
        <w:t>Yalkut</w:t>
      </w:r>
      <w:proofErr w:type="spellEnd"/>
      <w:r w:rsidRPr="00096D9D">
        <w:rPr>
          <w:rFonts w:ascii="Calibri" w:hAnsi="Calibri" w:cs="Calibri"/>
          <w:i/>
          <w:iCs/>
          <w:color w:val="000000" w:themeColor="text1"/>
        </w:rPr>
        <w:t xml:space="preserve"> </w:t>
      </w:r>
      <w:proofErr w:type="spellStart"/>
      <w:r w:rsidRPr="00096D9D">
        <w:rPr>
          <w:rFonts w:ascii="Calibri" w:hAnsi="Calibri" w:cs="Calibri"/>
          <w:i/>
          <w:iCs/>
          <w:color w:val="000000" w:themeColor="text1"/>
        </w:rPr>
        <w:t>Hadash</w:t>
      </w:r>
      <w:proofErr w:type="spellEnd"/>
      <w:r w:rsidRPr="00096D9D">
        <w:rPr>
          <w:rFonts w:ascii="Calibri" w:hAnsi="Calibri" w:cs="Calibri"/>
          <w:color w:val="000000" w:themeColor="text1"/>
        </w:rPr>
        <w:t xml:space="preserve"> 83</w:t>
      </w:r>
      <w:ins w:id="1745" w:author="Adrian Sackson" w:date="2021-02-18T15:15:00Z">
        <w:r w:rsidR="007960E6">
          <w:rPr>
            <w:rFonts w:ascii="Calibri" w:hAnsi="Calibri" w:cs="Calibri"/>
            <w:color w:val="000000" w:themeColor="text1"/>
          </w:rPr>
          <w:t xml:space="preserve"> [</w:t>
        </w:r>
      </w:ins>
      <w:del w:id="1746" w:author="Adrian Sackson" w:date="2021-02-18T15:15:00Z">
        <w:r w:rsidRPr="00096D9D" w:rsidDel="007960E6">
          <w:rPr>
            <w:rFonts w:ascii="Calibri" w:hAnsi="Calibri" w:cs="Calibri"/>
            <w:color w:val="000000" w:themeColor="text1"/>
          </w:rPr>
          <w:delText xml:space="preserve">. </w:delText>
        </w:r>
      </w:del>
      <w:r w:rsidRPr="00096D9D">
        <w:rPr>
          <w:rFonts w:ascii="Calibri" w:hAnsi="Calibri" w:cs="Calibri"/>
          <w:color w:val="000000" w:themeColor="text1"/>
        </w:rPr>
        <w:t xml:space="preserve">I. b. R. Binyamin of </w:t>
      </w:r>
      <w:proofErr w:type="spellStart"/>
      <w:r w:rsidRPr="00096D9D">
        <w:rPr>
          <w:rFonts w:ascii="Calibri" w:hAnsi="Calibri" w:cs="Calibri"/>
          <w:color w:val="000000" w:themeColor="text1"/>
        </w:rPr>
        <w:t>Belzitz</w:t>
      </w:r>
      <w:proofErr w:type="spellEnd"/>
      <w:r w:rsidRPr="00096D9D">
        <w:rPr>
          <w:rFonts w:ascii="Calibri" w:hAnsi="Calibri" w:cs="Calibri"/>
          <w:color w:val="000000" w:themeColor="text1"/>
        </w:rPr>
        <w:t xml:space="preserve">, </w:t>
      </w:r>
      <w:proofErr w:type="spellStart"/>
      <w:r w:rsidRPr="00096D9D">
        <w:rPr>
          <w:rFonts w:ascii="Calibri" w:hAnsi="Calibri" w:cs="Calibri"/>
          <w:i/>
          <w:iCs/>
          <w:color w:val="000000" w:themeColor="text1"/>
        </w:rPr>
        <w:t>Yalkut</w:t>
      </w:r>
      <w:proofErr w:type="spellEnd"/>
      <w:r w:rsidRPr="00096D9D">
        <w:rPr>
          <w:rFonts w:ascii="Calibri" w:hAnsi="Calibri" w:cs="Calibri"/>
          <w:i/>
          <w:iCs/>
          <w:color w:val="000000" w:themeColor="text1"/>
        </w:rPr>
        <w:t xml:space="preserve"> </w:t>
      </w:r>
      <w:proofErr w:type="spellStart"/>
      <w:r w:rsidRPr="00096D9D">
        <w:rPr>
          <w:rFonts w:ascii="Calibri" w:hAnsi="Calibri" w:cs="Calibri"/>
          <w:i/>
          <w:iCs/>
          <w:color w:val="000000" w:themeColor="text1"/>
        </w:rPr>
        <w:t>Chadash</w:t>
      </w:r>
      <w:proofErr w:type="spellEnd"/>
      <w:del w:id="1747" w:author="Adrian Sackson" w:date="2021-02-18T15:15:00Z">
        <w:r w:rsidRPr="00096D9D" w:rsidDel="007960E6">
          <w:rPr>
            <w:rFonts w:ascii="Calibri" w:hAnsi="Calibri" w:cs="Calibri"/>
            <w:color w:val="000000" w:themeColor="text1"/>
          </w:rPr>
          <w:delText>,</w:delText>
        </w:r>
      </w:del>
      <w:r w:rsidRPr="00096D9D">
        <w:rPr>
          <w:rFonts w:ascii="Calibri" w:hAnsi="Calibri" w:cs="Calibri"/>
          <w:color w:val="000000" w:themeColor="text1"/>
        </w:rPr>
        <w:t xml:space="preserve"> </w:t>
      </w:r>
      <w:ins w:id="1748" w:author="Adrian Sackson" w:date="2021-02-18T15:15:00Z">
        <w:r w:rsidR="007960E6">
          <w:rPr>
            <w:rFonts w:ascii="Calibri" w:hAnsi="Calibri" w:cs="Calibri"/>
            <w:color w:val="000000" w:themeColor="text1"/>
          </w:rPr>
          <w:t>(</w:t>
        </w:r>
      </w:ins>
      <w:proofErr w:type="spellStart"/>
      <w:r w:rsidRPr="00096D9D">
        <w:rPr>
          <w:rFonts w:ascii="Calibri" w:hAnsi="Calibri" w:cs="Calibri"/>
          <w:color w:val="000000" w:themeColor="text1"/>
        </w:rPr>
        <w:t>Pressburg</w:t>
      </w:r>
      <w:proofErr w:type="spellEnd"/>
      <w:ins w:id="1749" w:author="Adrian Sackson" w:date="2021-02-22T08:28:00Z">
        <w:r w:rsidR="00150A5B">
          <w:rPr>
            <w:rFonts w:ascii="Calibri" w:hAnsi="Calibri" w:cs="Calibri"/>
            <w:color w:val="000000" w:themeColor="text1"/>
          </w:rPr>
          <w:t>,</w:t>
        </w:r>
      </w:ins>
      <w:r w:rsidRPr="00096D9D">
        <w:rPr>
          <w:rFonts w:ascii="Calibri" w:hAnsi="Calibri" w:cs="Calibri"/>
          <w:color w:val="000000" w:themeColor="text1"/>
        </w:rPr>
        <w:t xml:space="preserve"> 1858</w:t>
      </w:r>
      <w:ins w:id="1750" w:author="Adrian Sackson" w:date="2021-02-18T15:15:00Z">
        <w:r w:rsidR="007960E6">
          <w:rPr>
            <w:rFonts w:ascii="Calibri" w:hAnsi="Calibri" w:cs="Calibri"/>
            <w:color w:val="000000" w:themeColor="text1"/>
          </w:rPr>
          <w:t>)</w:t>
        </w:r>
      </w:ins>
      <w:r w:rsidRPr="00096D9D">
        <w:rPr>
          <w:rFonts w:ascii="Calibri" w:hAnsi="Calibri" w:cs="Calibri"/>
          <w:color w:val="000000" w:themeColor="text1"/>
        </w:rPr>
        <w:t>, 8a</w:t>
      </w:r>
      <w:r w:rsidRPr="00096D9D">
        <w:rPr>
          <w:rFonts w:ascii="Calibri" w:hAnsi="Calibri" w:cs="Calibri"/>
          <w:color w:val="000000" w:themeColor="text1"/>
          <w:rtl/>
        </w:rPr>
        <w:t>:</w:t>
      </w:r>
      <w:r w:rsidRPr="00096D9D">
        <w:rPr>
          <w:rFonts w:ascii="Calibri" w:hAnsi="Calibri" w:cs="Calibri"/>
          <w:color w:val="000000" w:themeColor="text1"/>
        </w:rPr>
        <w:t>93.]). From all this, we can know for certain only that “</w:t>
      </w:r>
      <w:r w:rsidRPr="0045525C">
        <w:rPr>
          <w:rFonts w:ascii="Calibri" w:hAnsi="Calibri" w:cs="Calibri"/>
          <w:color w:val="000000" w:themeColor="text1"/>
        </w:rPr>
        <w:t>great edicts were taught here</w:t>
      </w:r>
      <w:r w:rsidRPr="00096D9D">
        <w:rPr>
          <w:rFonts w:ascii="Calibri" w:hAnsi="Calibri" w:cs="Calibri"/>
          <w:i/>
          <w:iCs/>
          <w:color w:val="000000" w:themeColor="text1"/>
          <w:lang w:val="en-GB"/>
        </w:rPr>
        <w:t>.”</w:t>
      </w:r>
      <w:r w:rsidRPr="00096D9D">
        <w:rPr>
          <w:rFonts w:ascii="Calibri" w:hAnsi="Calibri" w:cs="Calibri"/>
          <w:color w:val="000000" w:themeColor="text1"/>
        </w:rPr>
        <w:t xml:space="preserve"> </w:t>
      </w:r>
      <w:r w:rsidRPr="007960E6">
        <w:rPr>
          <w:rFonts w:ascii="Calibri" w:hAnsi="Calibri" w:cs="Calibri"/>
          <w:color w:val="4F81BD" w:themeColor="accent1"/>
          <w:rPrChange w:id="1751" w:author="Adrian Sackson" w:date="2021-02-18T15:16:00Z">
            <w:rPr>
              <w:rFonts w:ascii="Calibri" w:hAnsi="Calibri" w:cs="Calibri"/>
              <w:color w:val="000000" w:themeColor="text1"/>
            </w:rPr>
          </w:rPrChange>
        </w:rPr>
        <w:t>[TRANSLATOR’S NOTE: “Great edicts were taught here</w:t>
      </w:r>
      <w:r w:rsidRPr="007960E6">
        <w:rPr>
          <w:rFonts w:ascii="Calibri" w:hAnsi="Calibri" w:cs="Calibri"/>
          <w:i/>
          <w:iCs/>
          <w:color w:val="4F81BD" w:themeColor="accent1"/>
          <w:rPrChange w:id="1752" w:author="Adrian Sackson" w:date="2021-02-18T15:16:00Z">
            <w:rPr>
              <w:rFonts w:ascii="Calibri" w:hAnsi="Calibri" w:cs="Calibri"/>
              <w:i/>
              <w:iCs/>
              <w:color w:val="000000" w:themeColor="text1"/>
            </w:rPr>
          </w:rPrChange>
        </w:rPr>
        <w:t xml:space="preserve">” </w:t>
      </w:r>
      <w:r w:rsidRPr="007960E6">
        <w:rPr>
          <w:rFonts w:ascii="Calibri" w:hAnsi="Calibri" w:cs="Calibri"/>
          <w:color w:val="4F81BD" w:themeColor="accent1"/>
          <w:rPrChange w:id="1753" w:author="Adrian Sackson" w:date="2021-02-18T15:16:00Z">
            <w:rPr>
              <w:rFonts w:ascii="Calibri" w:hAnsi="Calibri" w:cs="Calibri"/>
              <w:color w:val="000000" w:themeColor="text1"/>
            </w:rPr>
          </w:rPrChange>
        </w:rPr>
        <w:t>is a halakhic expression that means: these rabbinic rulings are so important that they stand above the words of the Torah (b.</w:t>
      </w:r>
      <w:ins w:id="1754" w:author="Adrian Sackson" w:date="2021-02-18T15:16:00Z">
        <w:r w:rsidR="007960E6">
          <w:rPr>
            <w:rFonts w:ascii="Calibri" w:hAnsi="Calibri" w:cs="Calibri"/>
            <w:color w:val="4F81BD" w:themeColor="accent1"/>
          </w:rPr>
          <w:t xml:space="preserve"> </w:t>
        </w:r>
      </w:ins>
      <w:r w:rsidRPr="007960E6">
        <w:rPr>
          <w:rFonts w:ascii="Calibri" w:hAnsi="Calibri" w:cs="Calibri"/>
          <w:color w:val="4F81BD" w:themeColor="accent1"/>
          <w:rPrChange w:id="1755" w:author="Adrian Sackson" w:date="2021-02-18T15:16:00Z">
            <w:rPr>
              <w:rFonts w:ascii="Calibri" w:hAnsi="Calibri" w:cs="Calibri"/>
              <w:color w:val="000000" w:themeColor="text1"/>
            </w:rPr>
          </w:rPrChange>
        </w:rPr>
        <w:t>Bab</w:t>
      </w:r>
      <w:del w:id="1756" w:author="Adrian Sackson" w:date="2021-02-18T14:54:00Z">
        <w:r w:rsidRPr="007960E6" w:rsidDel="00742621">
          <w:rPr>
            <w:rFonts w:ascii="Calibri" w:hAnsi="Calibri" w:cs="Calibri"/>
            <w:color w:val="4F81BD" w:themeColor="accent1"/>
            <w:rPrChange w:id="1757" w:author="Adrian Sackson" w:date="2021-02-18T15:16:00Z">
              <w:rPr>
                <w:rFonts w:ascii="Calibri" w:hAnsi="Calibri" w:cs="Calibri"/>
                <w:color w:val="000000" w:themeColor="text1"/>
              </w:rPr>
            </w:rPrChange>
          </w:rPr>
          <w:delText>b</w:delText>
        </w:r>
      </w:del>
      <w:r w:rsidRPr="007960E6">
        <w:rPr>
          <w:rFonts w:ascii="Calibri" w:hAnsi="Calibri" w:cs="Calibri"/>
          <w:color w:val="4F81BD" w:themeColor="accent1"/>
          <w:rPrChange w:id="1758" w:author="Adrian Sackson" w:date="2021-02-18T15:16:00Z">
            <w:rPr>
              <w:rFonts w:ascii="Calibri" w:hAnsi="Calibri" w:cs="Calibri"/>
              <w:color w:val="000000" w:themeColor="text1"/>
            </w:rPr>
          </w:rPrChange>
        </w:rPr>
        <w:t xml:space="preserve">a </w:t>
      </w:r>
      <w:proofErr w:type="spellStart"/>
      <w:r w:rsidRPr="007960E6">
        <w:rPr>
          <w:rFonts w:ascii="Calibri" w:hAnsi="Calibri" w:cs="Calibri"/>
          <w:color w:val="4F81BD" w:themeColor="accent1"/>
          <w:rPrChange w:id="1759" w:author="Adrian Sackson" w:date="2021-02-18T15:16:00Z">
            <w:rPr>
              <w:rFonts w:ascii="Calibri" w:hAnsi="Calibri" w:cs="Calibri"/>
              <w:color w:val="000000" w:themeColor="text1"/>
            </w:rPr>
          </w:rPrChange>
        </w:rPr>
        <w:t>Metzia</w:t>
      </w:r>
      <w:proofErr w:type="spellEnd"/>
      <w:r w:rsidRPr="007960E6">
        <w:rPr>
          <w:rFonts w:ascii="Calibri" w:hAnsi="Calibri" w:cs="Calibri"/>
          <w:color w:val="4F81BD" w:themeColor="accent1"/>
          <w:rPrChange w:id="1760" w:author="Adrian Sackson" w:date="2021-02-18T15:16:00Z">
            <w:rPr>
              <w:rFonts w:ascii="Calibri" w:hAnsi="Calibri" w:cs="Calibri"/>
              <w:color w:val="000000" w:themeColor="text1"/>
            </w:rPr>
          </w:rPrChange>
        </w:rPr>
        <w:t xml:space="preserve"> 103b). </w:t>
      </w:r>
      <w:proofErr w:type="spellStart"/>
      <w:r w:rsidRPr="007960E6">
        <w:rPr>
          <w:rFonts w:ascii="Calibri" w:hAnsi="Calibri" w:cs="Calibri"/>
          <w:color w:val="4F81BD" w:themeColor="accent1"/>
          <w:rPrChange w:id="1761" w:author="Adrian Sackson" w:date="2021-02-18T15:16:00Z">
            <w:rPr>
              <w:rFonts w:ascii="Calibri" w:hAnsi="Calibri" w:cs="Calibri"/>
              <w:color w:val="000000" w:themeColor="text1"/>
            </w:rPr>
          </w:rPrChange>
        </w:rPr>
        <w:t>Salamon</w:t>
      </w:r>
      <w:proofErr w:type="spellEnd"/>
      <w:r w:rsidRPr="007960E6">
        <w:rPr>
          <w:rFonts w:ascii="Calibri" w:hAnsi="Calibri" w:cs="Calibri"/>
          <w:color w:val="4F81BD" w:themeColor="accent1"/>
          <w:rPrChange w:id="1762" w:author="Adrian Sackson" w:date="2021-02-18T15:16:00Z">
            <w:rPr>
              <w:rFonts w:ascii="Calibri" w:hAnsi="Calibri" w:cs="Calibri"/>
              <w:color w:val="000000" w:themeColor="text1"/>
            </w:rPr>
          </w:rPrChange>
        </w:rPr>
        <w:t xml:space="preserve"> seems to speak ironically about the sages’ arbitrary gender-biased rulings.]</w:t>
      </w:r>
      <w:del w:id="1763" w:author="Adrian Sackson" w:date="2021-02-18T15:16:00Z">
        <w:r w:rsidRPr="00096D9D" w:rsidDel="007960E6">
          <w:rPr>
            <w:rFonts w:ascii="Calibri" w:hAnsi="Calibri" w:cs="Calibri"/>
            <w:color w:val="000000" w:themeColor="text1"/>
          </w:rPr>
          <w:delText>.</w:delText>
        </w:r>
      </w:del>
      <w:r w:rsidRPr="00096D9D">
        <w:rPr>
          <w:rFonts w:ascii="Calibri" w:hAnsi="Calibri" w:cs="Calibri"/>
          <w:color w:val="000000" w:themeColor="text1"/>
        </w:rPr>
        <w:t xml:space="preserve"> A word to the wise is sufficient. </w:t>
      </w:r>
    </w:p>
  </w:footnote>
  <w:footnote w:id="108">
    <w:p w14:paraId="42E422A9" w14:textId="2EF344DF" w:rsidR="00AF449A" w:rsidRPr="00096D9D" w:rsidRDefault="00AF449A" w:rsidP="007E3C26">
      <w:pPr>
        <w:pStyle w:val="FootnoteText"/>
        <w:bidi w:val="0"/>
        <w:jc w:val="both"/>
        <w:rPr>
          <w:rFonts w:ascii="Calibri" w:hAnsi="Calibri" w:cs="Calibri"/>
          <w:color w:val="000000" w:themeColor="text1"/>
        </w:rPr>
      </w:pPr>
      <w:r w:rsidRPr="00096D9D">
        <w:rPr>
          <w:rStyle w:val="FootnoteReference"/>
          <w:rFonts w:ascii="Calibri" w:hAnsi="Calibri" w:cs="Calibri"/>
          <w:color w:val="000000" w:themeColor="text1"/>
        </w:rPr>
        <w:footnoteRef/>
      </w:r>
      <w:r>
        <w:rPr>
          <w:rFonts w:ascii="Calibri" w:hAnsi="Calibri" w:cs="Calibri"/>
          <w:color w:val="000000" w:themeColor="text1"/>
        </w:rPr>
        <w:t xml:space="preserve"> </w:t>
      </w:r>
      <w:r w:rsidRPr="00096D9D">
        <w:rPr>
          <w:rFonts w:ascii="Calibri" w:hAnsi="Calibri" w:cs="Calibri"/>
          <w:color w:val="000000" w:themeColor="text1"/>
        </w:rPr>
        <w:t>b.</w:t>
      </w:r>
      <w:ins w:id="1768" w:author="Adrian Sackson" w:date="2021-02-18T15:16:00Z">
        <w:r w:rsidR="007960E6">
          <w:rPr>
            <w:rFonts w:ascii="Calibri" w:hAnsi="Calibri" w:cs="Calibri"/>
            <w:color w:val="000000" w:themeColor="text1"/>
          </w:rPr>
          <w:t xml:space="preserve"> </w:t>
        </w:r>
      </w:ins>
      <w:r w:rsidRPr="00096D9D">
        <w:rPr>
          <w:rFonts w:ascii="Calibri" w:hAnsi="Calibri" w:cs="Calibri"/>
          <w:color w:val="000000" w:themeColor="text1"/>
        </w:rPr>
        <w:t xml:space="preserve">Kiddushin 80b: </w:t>
      </w:r>
      <w:r>
        <w:rPr>
          <w:rFonts w:ascii="Calibri" w:hAnsi="Calibri" w:cs="Calibri"/>
          <w:color w:val="000000" w:themeColor="text1"/>
        </w:rPr>
        <w:t>“</w:t>
      </w:r>
      <w:proofErr w:type="spellStart"/>
      <w:r w:rsidRPr="00096D9D">
        <w:rPr>
          <w:rFonts w:ascii="Calibri" w:hAnsi="Calibri" w:cs="Calibri"/>
          <w:color w:val="000000" w:themeColor="text1"/>
        </w:rPr>
        <w:t>Tanna</w:t>
      </w:r>
      <w:proofErr w:type="spellEnd"/>
      <w:r w:rsidRPr="00096D9D">
        <w:rPr>
          <w:rFonts w:ascii="Calibri" w:hAnsi="Calibri" w:cs="Calibri"/>
          <w:color w:val="000000" w:themeColor="text1"/>
        </w:rPr>
        <w:t xml:space="preserve"> debe Eliyahu: … women are temperamentally light-headed.</w:t>
      </w:r>
      <w:r>
        <w:rPr>
          <w:rFonts w:ascii="Calibri" w:hAnsi="Calibri" w:cs="Calibri"/>
          <w:color w:val="000000" w:themeColor="text1"/>
        </w:rPr>
        <w:t>”</w:t>
      </w:r>
      <w:r w:rsidRPr="00096D9D">
        <w:rPr>
          <w:rFonts w:ascii="Calibri" w:hAnsi="Calibri" w:cs="Calibri"/>
          <w:color w:val="000000" w:themeColor="text1"/>
        </w:rPr>
        <w:t xml:space="preserve"> Anyone who reads non-canonical books will know what is omitted. A word to the wise is sufficient.</w:t>
      </w:r>
    </w:p>
  </w:footnote>
  <w:footnote w:id="109">
    <w:p w14:paraId="45128AD5" w14:textId="6A281EFF" w:rsidR="00AF449A" w:rsidRPr="00F0334C" w:rsidRDefault="00AF449A" w:rsidP="007E3C26">
      <w:pPr>
        <w:pStyle w:val="FootnoteText"/>
        <w:bidi w:val="0"/>
        <w:jc w:val="both"/>
        <w:rPr>
          <w:color w:val="4F81BD" w:themeColor="accent1"/>
          <w:rPrChange w:id="1771" w:author="Adrian Sackson" w:date="2021-02-18T15:20:00Z">
            <w:rPr>
              <w:color w:val="000000" w:themeColor="text1"/>
            </w:rPr>
          </w:rPrChange>
        </w:rPr>
      </w:pPr>
      <w:r w:rsidRPr="002B184B">
        <w:rPr>
          <w:rStyle w:val="FootnoteReference"/>
        </w:rPr>
        <w:footnoteRef/>
      </w:r>
      <w:r w:rsidRPr="002B184B">
        <w:rPr>
          <w:rtl/>
        </w:rPr>
        <w:t xml:space="preserve"> </w:t>
      </w:r>
      <w:r>
        <w:t>b</w:t>
      </w:r>
      <w:r w:rsidRPr="00096D9D">
        <w:rPr>
          <w:color w:val="000000" w:themeColor="text1"/>
        </w:rPr>
        <w:t>.</w:t>
      </w:r>
      <w:ins w:id="1772" w:author="Adrian Sackson" w:date="2021-02-18T15:16:00Z">
        <w:r w:rsidR="00DA70E3">
          <w:rPr>
            <w:color w:val="000000" w:themeColor="text1"/>
          </w:rPr>
          <w:t xml:space="preserve"> </w:t>
        </w:r>
      </w:ins>
      <w:r w:rsidRPr="00096D9D">
        <w:rPr>
          <w:color w:val="000000" w:themeColor="text1"/>
        </w:rPr>
        <w:t xml:space="preserve">Shabbat 62a: </w:t>
      </w:r>
      <w:r>
        <w:rPr>
          <w:color w:val="000000" w:themeColor="text1"/>
        </w:rPr>
        <w:t>“</w:t>
      </w:r>
      <w:r w:rsidRPr="00096D9D">
        <w:rPr>
          <w:color w:val="000000" w:themeColor="text1"/>
        </w:rPr>
        <w:t xml:space="preserve">Ulla said: ‘And it is the reverse in the case of a man.’ Thus we see that Ulla holds that whatever is fit for a man is not fit for a woman, and whatever is fit for a woman is not fit for a man. R. Joseph objected: ‘shepherds may go out [on the Sabbath] with </w:t>
      </w:r>
      <w:proofErr w:type="spellStart"/>
      <w:r w:rsidRPr="00096D9D">
        <w:rPr>
          <w:color w:val="000000" w:themeColor="text1"/>
        </w:rPr>
        <w:t>sackcloths</w:t>
      </w:r>
      <w:proofErr w:type="spellEnd"/>
      <w:r w:rsidRPr="00096D9D">
        <w:rPr>
          <w:color w:val="000000" w:themeColor="text1"/>
        </w:rPr>
        <w:t xml:space="preserve">; and not only of shepherds did they [the sages] say [thus], but of all men, but that it is the practice of shepherds to go out with sacks.’ Rather R. Joseph said: </w:t>
      </w:r>
      <w:r>
        <w:rPr>
          <w:color w:val="000000" w:themeColor="text1"/>
        </w:rPr>
        <w:t>‘</w:t>
      </w:r>
      <w:r w:rsidRPr="00096D9D">
        <w:rPr>
          <w:color w:val="000000" w:themeColor="text1"/>
        </w:rPr>
        <w:t>Ulla holds that women are a separate people.</w:t>
      </w:r>
      <w:r>
        <w:rPr>
          <w:color w:val="000000" w:themeColor="text1"/>
        </w:rPr>
        <w:t>’”</w:t>
      </w:r>
      <w:r w:rsidRPr="00096D9D">
        <w:rPr>
          <w:color w:val="000000" w:themeColor="text1"/>
        </w:rPr>
        <w:t xml:space="preserve"> – He said an important thing in a quiet manner, and this is a shocking statement that is unmatched in world literature. </w:t>
      </w:r>
      <w:r w:rsidRPr="00F0334C">
        <w:rPr>
          <w:color w:val="4F81BD" w:themeColor="accent1"/>
          <w:rPrChange w:id="1773" w:author="Adrian Sackson" w:date="2021-02-18T15:19:00Z">
            <w:rPr>
              <w:color w:val="000000" w:themeColor="text1"/>
            </w:rPr>
          </w:rPrChange>
        </w:rPr>
        <w:t>[TRANSLATOR’S NOTE: The concept of “world literature” (</w:t>
      </w:r>
      <w:proofErr w:type="spellStart"/>
      <w:r w:rsidRPr="00F0334C">
        <w:rPr>
          <w:i/>
          <w:iCs/>
          <w:color w:val="4F81BD" w:themeColor="accent1"/>
          <w:rPrChange w:id="1774" w:author="Adrian Sackson" w:date="2021-02-18T15:19:00Z">
            <w:rPr>
              <w:i/>
              <w:iCs/>
              <w:color w:val="000000" w:themeColor="text1"/>
            </w:rPr>
          </w:rPrChange>
        </w:rPr>
        <w:t>Weltliteratur</w:t>
      </w:r>
      <w:proofErr w:type="spellEnd"/>
      <w:r w:rsidRPr="00F0334C">
        <w:rPr>
          <w:color w:val="4F81BD" w:themeColor="accent1"/>
          <w:rPrChange w:id="1775" w:author="Adrian Sackson" w:date="2021-02-18T15:19:00Z">
            <w:rPr>
              <w:color w:val="000000" w:themeColor="text1"/>
            </w:rPr>
          </w:rPrChange>
        </w:rPr>
        <w:t xml:space="preserve">), introduced originally by Goethe, made its way into the </w:t>
      </w:r>
      <w:proofErr w:type="spellStart"/>
      <w:r w:rsidRPr="00F0334C">
        <w:rPr>
          <w:color w:val="4F81BD" w:themeColor="accent1"/>
          <w:rPrChange w:id="1776" w:author="Adrian Sackson" w:date="2021-02-18T15:19:00Z">
            <w:rPr>
              <w:color w:val="000000" w:themeColor="text1"/>
            </w:rPr>
          </w:rPrChange>
        </w:rPr>
        <w:t>Wissenschaft</w:t>
      </w:r>
      <w:proofErr w:type="spellEnd"/>
      <w:r w:rsidRPr="00F0334C">
        <w:rPr>
          <w:color w:val="4F81BD" w:themeColor="accent1"/>
          <w:rPrChange w:id="1777" w:author="Adrian Sackson" w:date="2021-02-18T15:19:00Z">
            <w:rPr>
              <w:color w:val="000000" w:themeColor="text1"/>
            </w:rPr>
          </w:rPrChange>
        </w:rPr>
        <w:t xml:space="preserve"> des </w:t>
      </w:r>
      <w:proofErr w:type="spellStart"/>
      <w:r w:rsidRPr="00F0334C">
        <w:rPr>
          <w:color w:val="4F81BD" w:themeColor="accent1"/>
          <w:rPrChange w:id="1778" w:author="Adrian Sackson" w:date="2021-02-18T15:19:00Z">
            <w:rPr>
              <w:color w:val="000000" w:themeColor="text1"/>
            </w:rPr>
          </w:rPrChange>
        </w:rPr>
        <w:t>Judentums</w:t>
      </w:r>
      <w:proofErr w:type="spellEnd"/>
      <w:r w:rsidRPr="00F0334C">
        <w:rPr>
          <w:color w:val="4F81BD" w:themeColor="accent1"/>
          <w:rPrChange w:id="1779" w:author="Adrian Sackson" w:date="2021-02-18T15:19:00Z">
            <w:rPr>
              <w:color w:val="000000" w:themeColor="text1"/>
            </w:rPr>
          </w:rPrChange>
        </w:rPr>
        <w:t xml:space="preserve">, where it was opposed to the corpus of Jewish sources, termed “Jewish literature,” that is, a national literature.]  </w:t>
      </w:r>
      <w:r w:rsidRPr="00096D9D">
        <w:rPr>
          <w:color w:val="000000" w:themeColor="text1"/>
        </w:rPr>
        <w:t>It helps us understand why he, of blessed memory, was unwilling to pass the blessing cup to Yalta (b.</w:t>
      </w:r>
      <w:ins w:id="1780" w:author="Adrian Sackson" w:date="2021-02-18T15:20:00Z">
        <w:r w:rsidR="00F0334C">
          <w:rPr>
            <w:color w:val="000000" w:themeColor="text1"/>
          </w:rPr>
          <w:t xml:space="preserve"> </w:t>
        </w:r>
      </w:ins>
      <w:proofErr w:type="spellStart"/>
      <w:r w:rsidRPr="00096D9D">
        <w:rPr>
          <w:color w:val="000000" w:themeColor="text1"/>
        </w:rPr>
        <w:t>Berakhot</w:t>
      </w:r>
      <w:proofErr w:type="spellEnd"/>
      <w:r w:rsidRPr="00096D9D">
        <w:rPr>
          <w:color w:val="000000" w:themeColor="text1"/>
        </w:rPr>
        <w:t xml:space="preserve"> 51b), and what was the reason for her great wrath, to the point of hurting his honor by saying</w:t>
      </w:r>
      <w:r>
        <w:rPr>
          <w:color w:val="000000" w:themeColor="text1"/>
        </w:rPr>
        <w:t>, “</w:t>
      </w:r>
      <w:r w:rsidRPr="00096D9D">
        <w:rPr>
          <w:color w:val="000000" w:themeColor="text1"/>
        </w:rPr>
        <w:t>Gossip comes from peddlers and vermin from rags,</w:t>
      </w:r>
      <w:r>
        <w:rPr>
          <w:color w:val="000000" w:themeColor="text1"/>
        </w:rPr>
        <w:t>”</w:t>
      </w:r>
      <w:r w:rsidRPr="00096D9D">
        <w:rPr>
          <w:color w:val="000000" w:themeColor="text1"/>
        </w:rPr>
        <w:t xml:space="preserve"> and a word to the wise is sufficient. </w:t>
      </w:r>
      <w:r w:rsidRPr="00F0334C">
        <w:rPr>
          <w:color w:val="4F81BD" w:themeColor="accent1"/>
          <w:rPrChange w:id="1781" w:author="Adrian Sackson" w:date="2021-02-18T15:20:00Z">
            <w:rPr>
              <w:color w:val="000000" w:themeColor="text1"/>
            </w:rPr>
          </w:rPrChange>
        </w:rPr>
        <w:t>[TRANSLATOR’S NOTE: In the feminist scholarship the confrontation between Yalta and R. Ulla has become one of the more salient examples of female resistance in ancient times.]</w:t>
      </w:r>
    </w:p>
  </w:footnote>
  <w:footnote w:id="110">
    <w:p w14:paraId="7364D442" w14:textId="37F28F4A" w:rsidR="00AF449A" w:rsidRPr="00096D9D" w:rsidRDefault="00AF449A" w:rsidP="007E3C26">
      <w:pPr>
        <w:pStyle w:val="FootnoteText"/>
        <w:bidi w:val="0"/>
        <w:jc w:val="both"/>
        <w:rPr>
          <w:color w:val="000000" w:themeColor="text1"/>
        </w:rPr>
      </w:pPr>
      <w:r w:rsidRPr="00096D9D">
        <w:rPr>
          <w:rStyle w:val="FootnoteReference"/>
          <w:color w:val="000000" w:themeColor="text1"/>
        </w:rPr>
        <w:footnoteRef/>
      </w:r>
      <w:r w:rsidRPr="00096D9D">
        <w:rPr>
          <w:color w:val="000000" w:themeColor="text1"/>
          <w:rtl/>
        </w:rPr>
        <w:t xml:space="preserve"> </w:t>
      </w:r>
      <w:r w:rsidRPr="00096D9D">
        <w:rPr>
          <w:color w:val="000000" w:themeColor="text1"/>
        </w:rPr>
        <w:t xml:space="preserve"> b.</w:t>
      </w:r>
      <w:r w:rsidRPr="00096D9D">
        <w:rPr>
          <w:rFonts w:cstheme="minorHAnsi"/>
          <w:color w:val="000000" w:themeColor="text1"/>
        </w:rPr>
        <w:t xml:space="preserve"> ‘</w:t>
      </w:r>
      <w:proofErr w:type="spellStart"/>
      <w:r w:rsidRPr="00096D9D">
        <w:rPr>
          <w:color w:val="000000" w:themeColor="text1"/>
        </w:rPr>
        <w:t>Avodah</w:t>
      </w:r>
      <w:proofErr w:type="spellEnd"/>
      <w:r w:rsidRPr="00096D9D">
        <w:rPr>
          <w:color w:val="000000" w:themeColor="text1"/>
        </w:rPr>
        <w:t xml:space="preserve"> </w:t>
      </w:r>
      <w:proofErr w:type="spellStart"/>
      <w:r w:rsidRPr="00096D9D">
        <w:rPr>
          <w:color w:val="000000" w:themeColor="text1"/>
        </w:rPr>
        <w:t>Zarah</w:t>
      </w:r>
      <w:proofErr w:type="spellEnd"/>
      <w:r w:rsidRPr="00096D9D">
        <w:rPr>
          <w:color w:val="000000" w:themeColor="text1"/>
        </w:rPr>
        <w:t xml:space="preserve"> 36b and b.</w:t>
      </w:r>
      <w:ins w:id="1782" w:author="Adrian Sackson" w:date="2021-02-18T15:20:00Z">
        <w:r w:rsidR="00D76197">
          <w:rPr>
            <w:color w:val="000000" w:themeColor="text1"/>
          </w:rPr>
          <w:t xml:space="preserve"> </w:t>
        </w:r>
      </w:ins>
      <w:r w:rsidRPr="00096D9D">
        <w:rPr>
          <w:color w:val="000000" w:themeColor="text1"/>
        </w:rPr>
        <w:t>Sanhedrin 21a.</w:t>
      </w:r>
    </w:p>
  </w:footnote>
  <w:footnote w:id="111">
    <w:p w14:paraId="7E2FE1BB" w14:textId="2EEF18BE" w:rsidR="00AF449A" w:rsidRPr="00096D9D" w:rsidRDefault="00AF449A" w:rsidP="007E3C26">
      <w:pPr>
        <w:pStyle w:val="FootnoteText"/>
        <w:bidi w:val="0"/>
        <w:jc w:val="both"/>
        <w:rPr>
          <w:color w:val="000000" w:themeColor="text1"/>
        </w:rPr>
      </w:pPr>
      <w:r w:rsidRPr="00096D9D">
        <w:rPr>
          <w:rStyle w:val="FootnoteReference"/>
          <w:color w:val="000000" w:themeColor="text1"/>
        </w:rPr>
        <w:footnoteRef/>
      </w:r>
      <w:r w:rsidRPr="00096D9D">
        <w:rPr>
          <w:color w:val="000000" w:themeColor="text1"/>
          <w:rtl/>
        </w:rPr>
        <w:t xml:space="preserve"> </w:t>
      </w:r>
      <w:r w:rsidRPr="00096D9D">
        <w:rPr>
          <w:color w:val="000000" w:themeColor="text1"/>
        </w:rPr>
        <w:t xml:space="preserve"> b.</w:t>
      </w:r>
      <w:ins w:id="1788" w:author="Adrian Sackson" w:date="2021-02-18T15:20:00Z">
        <w:r w:rsidR="00D76197">
          <w:rPr>
            <w:color w:val="000000" w:themeColor="text1"/>
          </w:rPr>
          <w:t xml:space="preserve"> </w:t>
        </w:r>
      </w:ins>
      <w:r w:rsidRPr="00096D9D">
        <w:rPr>
          <w:color w:val="000000" w:themeColor="text1"/>
        </w:rPr>
        <w:t xml:space="preserve">Sukkah 51b and 52a: </w:t>
      </w:r>
      <w:r>
        <w:rPr>
          <w:color w:val="000000" w:themeColor="text1"/>
        </w:rPr>
        <w:t>“</w:t>
      </w:r>
      <w:r w:rsidRPr="00096D9D">
        <w:rPr>
          <w:color w:val="000000" w:themeColor="text1"/>
        </w:rPr>
        <w:t xml:space="preserve">Is it not, they said, an </w:t>
      </w:r>
      <w:r w:rsidRPr="00096D9D">
        <w:rPr>
          <w:i/>
          <w:iCs/>
          <w:color w:val="000000" w:themeColor="text1"/>
        </w:rPr>
        <w:t>a fortiori</w:t>
      </w:r>
      <w:r w:rsidRPr="00096D9D">
        <w:rPr>
          <w:color w:val="000000" w:themeColor="text1"/>
        </w:rPr>
        <w:t xml:space="preserve"> [</w:t>
      </w:r>
      <w:proofErr w:type="spellStart"/>
      <w:r w:rsidRPr="00096D9D">
        <w:rPr>
          <w:i/>
          <w:iCs/>
          <w:color w:val="000000" w:themeColor="text1"/>
        </w:rPr>
        <w:t>kal</w:t>
      </w:r>
      <w:proofErr w:type="spellEnd"/>
      <w:r w:rsidRPr="00096D9D">
        <w:rPr>
          <w:i/>
          <w:iCs/>
          <w:color w:val="000000" w:themeColor="text1"/>
        </w:rPr>
        <w:t xml:space="preserve"> </w:t>
      </w:r>
      <w:proofErr w:type="spellStart"/>
      <w:r w:rsidRPr="00096D9D">
        <w:rPr>
          <w:i/>
          <w:iCs/>
          <w:color w:val="000000" w:themeColor="text1"/>
        </w:rPr>
        <w:t>va</w:t>
      </w:r>
      <w:ins w:id="1789" w:author="Adrian Sackson" w:date="2021-02-18T15:20:00Z">
        <w:r w:rsidR="00C87B9F">
          <w:rPr>
            <w:rFonts w:cstheme="minorHAnsi"/>
            <w:i/>
            <w:iCs/>
            <w:color w:val="000000" w:themeColor="text1"/>
          </w:rPr>
          <w:t>ḥ</w:t>
        </w:r>
      </w:ins>
      <w:del w:id="1790" w:author="Adrian Sackson" w:date="2021-02-18T15:20:00Z">
        <w:r w:rsidRPr="00096D9D" w:rsidDel="00C87B9F">
          <w:rPr>
            <w:i/>
            <w:iCs/>
            <w:color w:val="000000" w:themeColor="text1"/>
          </w:rPr>
          <w:delText>h</w:delText>
        </w:r>
      </w:del>
      <w:r w:rsidRPr="00096D9D">
        <w:rPr>
          <w:i/>
          <w:iCs/>
          <w:color w:val="000000" w:themeColor="text1"/>
        </w:rPr>
        <w:t>omer</w:t>
      </w:r>
      <w:proofErr w:type="spellEnd"/>
      <w:r w:rsidRPr="00096D9D">
        <w:rPr>
          <w:color w:val="000000" w:themeColor="text1"/>
        </w:rPr>
        <w:t>] argument? If in the future</w:t>
      </w:r>
      <w:ins w:id="1791" w:author="Adrian Sackson" w:date="2021-02-18T15:21:00Z">
        <w:r w:rsidR="00DF6F67">
          <w:rPr>
            <w:color w:val="000000" w:themeColor="text1"/>
          </w:rPr>
          <w:t>,</w:t>
        </w:r>
      </w:ins>
      <w:r w:rsidRPr="00096D9D">
        <w:rPr>
          <w:color w:val="000000" w:themeColor="text1"/>
        </w:rPr>
        <w:t xml:space="preserve"> when they will be engaged in mourning and the evil inclination will have no power over them, the Torah nevertheless says, men separately and women separately, how much more so now</w:t>
      </w:r>
      <w:ins w:id="1792" w:author="Adrian Sackson" w:date="2021-02-18T15:21:00Z">
        <w:r w:rsidR="00DF6F67">
          <w:rPr>
            <w:color w:val="000000" w:themeColor="text1"/>
          </w:rPr>
          <w:t>,</w:t>
        </w:r>
      </w:ins>
      <w:r w:rsidRPr="00096D9D">
        <w:rPr>
          <w:color w:val="000000" w:themeColor="text1"/>
        </w:rPr>
        <w:t xml:space="preserve"> when they are engaged in rejoicing and the evil inclination has sway over them.</w:t>
      </w:r>
      <w:r>
        <w:rPr>
          <w:color w:val="000000" w:themeColor="text1"/>
        </w:rPr>
        <w:t>”</w:t>
      </w:r>
      <w:r w:rsidRPr="00096D9D">
        <w:rPr>
          <w:color w:val="000000" w:themeColor="text1"/>
        </w:rPr>
        <w:t xml:space="preserve"> – This is not a real </w:t>
      </w:r>
      <w:r w:rsidRPr="00096D9D">
        <w:rPr>
          <w:i/>
          <w:iCs/>
          <w:color w:val="000000" w:themeColor="text1"/>
        </w:rPr>
        <w:t>a fortiori</w:t>
      </w:r>
      <w:r w:rsidRPr="00096D9D">
        <w:rPr>
          <w:color w:val="000000" w:themeColor="text1"/>
        </w:rPr>
        <w:t xml:space="preserve"> argument, for the sages said: </w:t>
      </w:r>
      <w:r>
        <w:rPr>
          <w:color w:val="000000" w:themeColor="text1"/>
        </w:rPr>
        <w:t>“</w:t>
      </w:r>
      <w:r w:rsidRPr="00096D9D">
        <w:rPr>
          <w:color w:val="000000" w:themeColor="text1"/>
        </w:rPr>
        <w:t>[But the Rabbis hold with R. Isaac] …Even in a man's grief, his lusts prevail against him</w:t>
      </w:r>
      <w:r>
        <w:rPr>
          <w:color w:val="000000" w:themeColor="text1"/>
        </w:rPr>
        <w:t>”</w:t>
      </w:r>
      <w:r w:rsidRPr="00096D9D">
        <w:rPr>
          <w:color w:val="000000" w:themeColor="text1"/>
        </w:rPr>
        <w:t xml:space="preserve"> (b.</w:t>
      </w:r>
      <w:ins w:id="1793" w:author="Adrian Sackson" w:date="2021-02-18T15:21:00Z">
        <w:r w:rsidR="00DF6F67">
          <w:rPr>
            <w:color w:val="000000" w:themeColor="text1"/>
          </w:rPr>
          <w:t xml:space="preserve"> </w:t>
        </w:r>
      </w:ins>
      <w:r w:rsidRPr="00096D9D">
        <w:rPr>
          <w:color w:val="000000" w:themeColor="text1"/>
        </w:rPr>
        <w:t>Kiddushin 80b). This [b.</w:t>
      </w:r>
      <w:ins w:id="1794" w:author="Adrian Sackson" w:date="2021-02-18T15:21:00Z">
        <w:r w:rsidR="00DF6F67">
          <w:rPr>
            <w:color w:val="000000" w:themeColor="text1"/>
          </w:rPr>
          <w:t xml:space="preserve"> </w:t>
        </w:r>
      </w:ins>
      <w:r w:rsidRPr="00096D9D">
        <w:rPr>
          <w:color w:val="000000" w:themeColor="text1"/>
        </w:rPr>
        <w:t>Sukkah 51b–52a] is an anonymous saying [</w:t>
      </w:r>
      <w:proofErr w:type="spellStart"/>
      <w:r w:rsidRPr="00096D9D">
        <w:rPr>
          <w:i/>
          <w:iCs/>
          <w:color w:val="000000" w:themeColor="text1"/>
        </w:rPr>
        <w:t>gemara</w:t>
      </w:r>
      <w:proofErr w:type="spellEnd"/>
      <w:r w:rsidRPr="00096D9D">
        <w:rPr>
          <w:color w:val="000000" w:themeColor="text1"/>
        </w:rPr>
        <w:t>], but the rabbis followed R. Isaac</w:t>
      </w:r>
      <w:ins w:id="1795" w:author="Adrian Sackson" w:date="2021-02-22T08:18:00Z">
        <w:r w:rsidR="00790B75">
          <w:rPr>
            <w:color w:val="000000" w:themeColor="text1"/>
          </w:rPr>
          <w:t>;</w:t>
        </w:r>
      </w:ins>
      <w:del w:id="1796" w:author="Adrian Sackson" w:date="2021-02-22T08:18:00Z">
        <w:r w:rsidRPr="00096D9D" w:rsidDel="00790B75">
          <w:rPr>
            <w:color w:val="000000" w:themeColor="text1"/>
          </w:rPr>
          <w:delText>,</w:delText>
        </w:r>
      </w:del>
      <w:r w:rsidRPr="00096D9D">
        <w:rPr>
          <w:color w:val="000000" w:themeColor="text1"/>
        </w:rPr>
        <w:t xml:space="preserve"> and a word to the wise is sufficient.</w:t>
      </w:r>
    </w:p>
  </w:footnote>
  <w:footnote w:id="112">
    <w:p w14:paraId="0DF3C995" w14:textId="7B8729E0" w:rsidR="00AF449A" w:rsidRDefault="00AF449A" w:rsidP="007E3C26">
      <w:pPr>
        <w:pStyle w:val="FootnoteText"/>
        <w:bidi w:val="0"/>
        <w:jc w:val="both"/>
      </w:pPr>
      <w:r w:rsidRPr="00096D9D">
        <w:rPr>
          <w:rStyle w:val="FootnoteReference"/>
          <w:color w:val="000000" w:themeColor="text1"/>
        </w:rPr>
        <w:footnoteRef/>
      </w:r>
      <w:r w:rsidRPr="00096D9D">
        <w:rPr>
          <w:color w:val="000000" w:themeColor="text1"/>
          <w:rtl/>
        </w:rPr>
        <w:t xml:space="preserve"> </w:t>
      </w:r>
      <w:r w:rsidRPr="00096D9D">
        <w:rPr>
          <w:color w:val="000000" w:themeColor="text1"/>
        </w:rPr>
        <w:t>The author in [</w:t>
      </w:r>
      <w:proofErr w:type="spellStart"/>
      <w:r w:rsidRPr="00096D9D">
        <w:rPr>
          <w:i/>
          <w:iCs/>
          <w:color w:val="000000" w:themeColor="text1"/>
        </w:rPr>
        <w:t>Shulhan</w:t>
      </w:r>
      <w:proofErr w:type="spellEnd"/>
      <w:r w:rsidRPr="00096D9D">
        <w:rPr>
          <w:i/>
          <w:iCs/>
          <w:color w:val="000000" w:themeColor="text1"/>
        </w:rPr>
        <w:t xml:space="preserve"> </w:t>
      </w:r>
      <w:proofErr w:type="spellStart"/>
      <w:r w:rsidRPr="00096D9D">
        <w:rPr>
          <w:i/>
          <w:iCs/>
          <w:color w:val="000000" w:themeColor="text1"/>
        </w:rPr>
        <w:t>Aru</w:t>
      </w:r>
      <w:r>
        <w:rPr>
          <w:i/>
          <w:iCs/>
          <w:color w:val="000000" w:themeColor="text1"/>
        </w:rPr>
        <w:t>c</w:t>
      </w:r>
      <w:r w:rsidRPr="00096D9D">
        <w:rPr>
          <w:i/>
          <w:iCs/>
          <w:color w:val="000000" w:themeColor="text1"/>
        </w:rPr>
        <w:t>h</w:t>
      </w:r>
      <w:proofErr w:type="spellEnd"/>
      <w:r w:rsidRPr="00096D9D">
        <w:rPr>
          <w:color w:val="000000" w:themeColor="text1"/>
        </w:rPr>
        <w:t xml:space="preserve">] </w:t>
      </w:r>
      <w:del w:id="1797" w:author="Adrian Sackson" w:date="2021-02-18T15:21:00Z">
        <w:r w:rsidRPr="00096D9D" w:rsidDel="00734478">
          <w:rPr>
            <w:color w:val="000000" w:themeColor="text1"/>
          </w:rPr>
          <w:delText xml:space="preserve">Orach </w:delText>
        </w:r>
      </w:del>
      <w:proofErr w:type="spellStart"/>
      <w:ins w:id="1798" w:author="Adrian Sackson" w:date="2021-02-18T15:21:00Z">
        <w:r w:rsidR="00734478" w:rsidRPr="00096D9D">
          <w:rPr>
            <w:color w:val="000000" w:themeColor="text1"/>
          </w:rPr>
          <w:t>Ora</w:t>
        </w:r>
        <w:r w:rsidR="00734478">
          <w:rPr>
            <w:rFonts w:cstheme="minorHAnsi"/>
            <w:color w:val="000000" w:themeColor="text1"/>
          </w:rPr>
          <w:t>ḥ</w:t>
        </w:r>
        <w:proofErr w:type="spellEnd"/>
        <w:r w:rsidR="00734478" w:rsidRPr="00096D9D">
          <w:rPr>
            <w:color w:val="000000" w:themeColor="text1"/>
          </w:rPr>
          <w:t xml:space="preserve"> </w:t>
        </w:r>
      </w:ins>
      <w:del w:id="1799" w:author="Adrian Sackson" w:date="2021-02-18T15:21:00Z">
        <w:r w:rsidRPr="00096D9D" w:rsidDel="00734478">
          <w:rPr>
            <w:color w:val="000000" w:themeColor="text1"/>
          </w:rPr>
          <w:delText xml:space="preserve">Chaim </w:delText>
        </w:r>
      </w:del>
      <w:proofErr w:type="spellStart"/>
      <w:ins w:id="1800" w:author="Adrian Sackson" w:date="2021-02-18T15:21:00Z">
        <w:r w:rsidR="00734478">
          <w:rPr>
            <w:rFonts w:cstheme="minorHAnsi"/>
            <w:color w:val="000000" w:themeColor="text1"/>
          </w:rPr>
          <w:t>Ḥ</w:t>
        </w:r>
        <w:r w:rsidR="00734478" w:rsidRPr="00096D9D">
          <w:rPr>
            <w:color w:val="000000" w:themeColor="text1"/>
          </w:rPr>
          <w:t>a</w:t>
        </w:r>
        <w:r w:rsidR="00734478">
          <w:rPr>
            <w:color w:val="000000" w:themeColor="text1"/>
          </w:rPr>
          <w:t>yy</w:t>
        </w:r>
        <w:r w:rsidR="00734478" w:rsidRPr="00096D9D">
          <w:rPr>
            <w:color w:val="000000" w:themeColor="text1"/>
          </w:rPr>
          <w:t>im</w:t>
        </w:r>
        <w:proofErr w:type="spellEnd"/>
        <w:r w:rsidR="00734478" w:rsidRPr="00096D9D">
          <w:rPr>
            <w:color w:val="000000" w:themeColor="text1"/>
          </w:rPr>
          <w:t xml:space="preserve"> </w:t>
        </w:r>
      </w:ins>
      <w:r w:rsidRPr="00096D9D">
        <w:rPr>
          <w:color w:val="000000" w:themeColor="text1"/>
        </w:rPr>
        <w:t xml:space="preserve">55:1 wrote: </w:t>
      </w:r>
      <w:r>
        <w:rPr>
          <w:color w:val="000000" w:themeColor="text1"/>
        </w:rPr>
        <w:t>“</w:t>
      </w:r>
      <w:r w:rsidRPr="00096D9D">
        <w:rPr>
          <w:color w:val="000000" w:themeColor="text1"/>
        </w:rPr>
        <w:t>The kaddish is recited, and it is not recited with less than ten free males etc.</w:t>
      </w:r>
      <w:r>
        <w:rPr>
          <w:color w:val="000000" w:themeColor="text1"/>
        </w:rPr>
        <w:t>”</w:t>
      </w:r>
      <w:del w:id="1801" w:author="Adrian Sackson" w:date="2021-02-18T15:23:00Z">
        <w:r w:rsidRPr="00096D9D" w:rsidDel="00480847">
          <w:rPr>
            <w:color w:val="000000" w:themeColor="text1"/>
          </w:rPr>
          <w:delText>.</w:delText>
        </w:r>
      </w:del>
      <w:r w:rsidRPr="00096D9D">
        <w:rPr>
          <w:color w:val="000000" w:themeColor="text1"/>
        </w:rPr>
        <w:t xml:space="preserve"> The source of his, of blessed memory, words are the </w:t>
      </w:r>
      <w:proofErr w:type="spellStart"/>
      <w:r w:rsidRPr="00096D9D">
        <w:rPr>
          <w:color w:val="000000" w:themeColor="text1"/>
        </w:rPr>
        <w:t>Tosafists</w:t>
      </w:r>
      <w:proofErr w:type="spellEnd"/>
      <w:r w:rsidRPr="00096D9D">
        <w:rPr>
          <w:color w:val="000000" w:themeColor="text1"/>
        </w:rPr>
        <w:t xml:space="preserve"> on b.</w:t>
      </w:r>
      <w:ins w:id="1802" w:author="Adrian Sackson" w:date="2021-02-18T15:23:00Z">
        <w:r w:rsidR="00480847">
          <w:rPr>
            <w:color w:val="000000" w:themeColor="text1"/>
          </w:rPr>
          <w:t xml:space="preserve"> </w:t>
        </w:r>
      </w:ins>
      <w:proofErr w:type="spellStart"/>
      <w:r w:rsidRPr="00096D9D">
        <w:rPr>
          <w:color w:val="000000" w:themeColor="text1"/>
        </w:rPr>
        <w:t>Berakhot</w:t>
      </w:r>
      <w:proofErr w:type="spellEnd"/>
      <w:r w:rsidRPr="00096D9D">
        <w:rPr>
          <w:color w:val="000000" w:themeColor="text1"/>
        </w:rPr>
        <w:t xml:space="preserve"> 45b, beginning with the words </w:t>
      </w:r>
      <w:r>
        <w:rPr>
          <w:color w:val="000000" w:themeColor="text1"/>
        </w:rPr>
        <w:t>“</w:t>
      </w:r>
      <w:r w:rsidRPr="00096D9D">
        <w:rPr>
          <w:color w:val="000000" w:themeColor="text1"/>
        </w:rPr>
        <w:t>And one hundred women,</w:t>
      </w:r>
      <w:r>
        <w:rPr>
          <w:color w:val="000000" w:themeColor="text1"/>
        </w:rPr>
        <w:t>”</w:t>
      </w:r>
      <w:r w:rsidRPr="00096D9D">
        <w:rPr>
          <w:color w:val="000000" w:themeColor="text1"/>
        </w:rPr>
        <w:t xml:space="preserve"> which deals with the gathering for prayer and anything that requires a quorum of ten; see there. Indeed, Maimonides, of blessed memory, wrote </w:t>
      </w:r>
      <w:del w:id="1803" w:author="Adrian Sackson" w:date="2021-02-18T15:23:00Z">
        <w:r w:rsidRPr="00096D9D" w:rsidDel="00480847">
          <w:rPr>
            <w:color w:val="000000" w:themeColor="text1"/>
          </w:rPr>
          <w:delText xml:space="preserve">in </w:delText>
        </w:r>
      </w:del>
      <w:r w:rsidRPr="00096D9D">
        <w:rPr>
          <w:color w:val="000000" w:themeColor="text1"/>
        </w:rPr>
        <w:t>[</w:t>
      </w:r>
      <w:ins w:id="1804" w:author="Adrian Sackson" w:date="2021-02-18T15:23:00Z">
        <w:r w:rsidR="00480847">
          <w:rPr>
            <w:color w:val="000000" w:themeColor="text1"/>
          </w:rPr>
          <w:t xml:space="preserve">in </w:t>
        </w:r>
      </w:ins>
      <w:r w:rsidRPr="00096D9D">
        <w:rPr>
          <w:color w:val="000000" w:themeColor="text1"/>
        </w:rPr>
        <w:t xml:space="preserve">the </w:t>
      </w:r>
      <w:proofErr w:type="spellStart"/>
      <w:r w:rsidRPr="00096D9D">
        <w:rPr>
          <w:i/>
          <w:iCs/>
          <w:color w:val="000000" w:themeColor="text1"/>
        </w:rPr>
        <w:t>Mishneh</w:t>
      </w:r>
      <w:proofErr w:type="spellEnd"/>
      <w:r w:rsidRPr="00096D9D">
        <w:rPr>
          <w:i/>
          <w:iCs/>
          <w:color w:val="000000" w:themeColor="text1"/>
        </w:rPr>
        <w:t xml:space="preserve"> Torah</w:t>
      </w:r>
      <w:r w:rsidRPr="00096D9D">
        <w:rPr>
          <w:color w:val="000000" w:themeColor="text1"/>
        </w:rPr>
        <w:t xml:space="preserve">] in the Laws of Prayer 8:4: </w:t>
      </w:r>
      <w:r>
        <w:rPr>
          <w:color w:val="000000" w:themeColor="text1"/>
        </w:rPr>
        <w:t>“</w:t>
      </w:r>
      <w:r w:rsidRPr="00096D9D">
        <w:rPr>
          <w:rFonts w:cs="Arial"/>
          <w:color w:val="000000" w:themeColor="text1"/>
          <w:shd w:val="clear" w:color="auto" w:fill="FFFFFF"/>
        </w:rPr>
        <w:t>This should not be done with fewer than ten free adults.</w:t>
      </w:r>
      <w:r>
        <w:rPr>
          <w:color w:val="000000" w:themeColor="text1"/>
        </w:rPr>
        <w:t xml:space="preserve">” </w:t>
      </w:r>
      <w:r w:rsidRPr="00096D9D">
        <w:rPr>
          <w:color w:val="000000" w:themeColor="text1"/>
        </w:rPr>
        <w:t xml:space="preserve">He did not mean males; see there. It seems that he, of blessed memory, intended </w:t>
      </w:r>
      <w:r>
        <w:t>to</w:t>
      </w:r>
      <w:r w:rsidRPr="00073B27">
        <w:t xml:space="preserve"> rule like R. Eliezer in </w:t>
      </w:r>
      <w:r w:rsidRPr="00221E1B">
        <w:t>b.</w:t>
      </w:r>
      <w:ins w:id="1805" w:author="Adrian Sackson" w:date="2021-02-18T15:23:00Z">
        <w:r w:rsidR="00480847">
          <w:t xml:space="preserve"> </w:t>
        </w:r>
      </w:ins>
      <w:proofErr w:type="spellStart"/>
      <w:r w:rsidRPr="00221E1B">
        <w:t>Bera</w:t>
      </w:r>
      <w:r>
        <w:t>k</w:t>
      </w:r>
      <w:r w:rsidRPr="00221E1B">
        <w:t>hot</w:t>
      </w:r>
      <w:proofErr w:type="spellEnd"/>
      <w:r w:rsidRPr="00073B27">
        <w:t xml:space="preserve"> 47b </w:t>
      </w:r>
      <w:r>
        <w:t>who</w:t>
      </w:r>
      <w:r w:rsidRPr="00073B27">
        <w:t xml:space="preserve"> freed his slave in order to complete the prayer quorum and not like R. Yehoshua bar Levi</w:t>
      </w:r>
      <w:ins w:id="1806" w:author="Adrian Sackson" w:date="2021-02-18T15:24:00Z">
        <w:r w:rsidR="00480847">
          <w:t>.</w:t>
        </w:r>
      </w:ins>
      <w:r>
        <w:t xml:space="preserve"> </w:t>
      </w:r>
      <w:r w:rsidRPr="00480847">
        <w:rPr>
          <w:color w:val="4F81BD" w:themeColor="accent1"/>
          <w:rPrChange w:id="1807" w:author="Adrian Sackson" w:date="2021-02-18T15:24:00Z">
            <w:rPr/>
          </w:rPrChange>
        </w:rPr>
        <w:t xml:space="preserve">[TRANSLATOR’S NOTE: R. Yehoshua bar Levi was a </w:t>
      </w:r>
      <w:del w:id="1808" w:author="Adrian Sackson" w:date="2021-02-18T15:24:00Z">
        <w:r w:rsidRPr="00480847" w:rsidDel="00480847">
          <w:rPr>
            <w:color w:val="4F81BD" w:themeColor="accent1"/>
            <w:rPrChange w:id="1809" w:author="Adrian Sackson" w:date="2021-02-18T15:24:00Z">
              <w:rPr/>
            </w:rPrChange>
          </w:rPr>
          <w:delText>3</w:delText>
        </w:r>
        <w:r w:rsidRPr="00480847" w:rsidDel="00480847">
          <w:rPr>
            <w:color w:val="4F81BD" w:themeColor="accent1"/>
            <w:vertAlign w:val="superscript"/>
            <w:rPrChange w:id="1810" w:author="Adrian Sackson" w:date="2021-02-18T15:24:00Z">
              <w:rPr>
                <w:vertAlign w:val="superscript"/>
              </w:rPr>
            </w:rPrChange>
          </w:rPr>
          <w:delText>rd</w:delText>
        </w:r>
        <w:r w:rsidRPr="00480847" w:rsidDel="00480847">
          <w:rPr>
            <w:color w:val="4F81BD" w:themeColor="accent1"/>
            <w:rPrChange w:id="1811" w:author="Adrian Sackson" w:date="2021-02-18T15:24:00Z">
              <w:rPr/>
            </w:rPrChange>
          </w:rPr>
          <w:delText xml:space="preserve"> </w:delText>
        </w:r>
      </w:del>
      <w:ins w:id="1812" w:author="Adrian Sackson" w:date="2021-02-18T15:24:00Z">
        <w:r w:rsidR="00480847" w:rsidRPr="00480847">
          <w:rPr>
            <w:color w:val="4F81BD" w:themeColor="accent1"/>
            <w:rPrChange w:id="1813" w:author="Adrian Sackson" w:date="2021-02-18T15:24:00Z">
              <w:rPr/>
            </w:rPrChange>
          </w:rPr>
          <w:t>third-</w:t>
        </w:r>
      </w:ins>
      <w:r w:rsidRPr="00480847">
        <w:rPr>
          <w:color w:val="4F81BD" w:themeColor="accent1"/>
          <w:rPrChange w:id="1814" w:author="Adrian Sackson" w:date="2021-02-18T15:24:00Z">
            <w:rPr/>
          </w:rPrChange>
        </w:rPr>
        <w:t>century amora of the land of Israel.</w:t>
      </w:r>
      <w:r w:rsidRPr="00480847">
        <w:rPr>
          <w:color w:val="4F81BD" w:themeColor="accent1"/>
          <w:rtl/>
          <w:rPrChange w:id="1815" w:author="Adrian Sackson" w:date="2021-02-18T15:24:00Z">
            <w:rPr>
              <w:rtl/>
            </w:rPr>
          </w:rPrChange>
        </w:rPr>
        <w:t xml:space="preserve"> </w:t>
      </w:r>
      <w:r w:rsidRPr="00480847">
        <w:rPr>
          <w:color w:val="4F81BD" w:themeColor="accent1"/>
          <w:lang w:val="en-GB"/>
          <w:rPrChange w:id="1816" w:author="Adrian Sackson" w:date="2021-02-18T15:24:00Z">
            <w:rPr>
              <w:lang w:val="en-GB"/>
            </w:rPr>
          </w:rPrChange>
        </w:rPr>
        <w:t xml:space="preserve">It is said in </w:t>
      </w:r>
      <w:r w:rsidRPr="00480847">
        <w:rPr>
          <w:color w:val="4F81BD" w:themeColor="accent1"/>
          <w:rPrChange w:id="1817" w:author="Adrian Sackson" w:date="2021-02-18T15:24:00Z">
            <w:rPr/>
          </w:rPrChange>
        </w:rPr>
        <w:t>b.</w:t>
      </w:r>
      <w:ins w:id="1818" w:author="Adrian Sackson" w:date="2021-02-18T15:24:00Z">
        <w:r w:rsidR="00480847" w:rsidRPr="00480847">
          <w:rPr>
            <w:color w:val="4F81BD" w:themeColor="accent1"/>
            <w:rPrChange w:id="1819" w:author="Adrian Sackson" w:date="2021-02-18T15:24:00Z">
              <w:rPr/>
            </w:rPrChange>
          </w:rPr>
          <w:t xml:space="preserve"> </w:t>
        </w:r>
      </w:ins>
      <w:proofErr w:type="spellStart"/>
      <w:r w:rsidRPr="00480847">
        <w:rPr>
          <w:color w:val="4F81BD" w:themeColor="accent1"/>
          <w:rPrChange w:id="1820" w:author="Adrian Sackson" w:date="2021-02-18T15:24:00Z">
            <w:rPr/>
          </w:rPrChange>
        </w:rPr>
        <w:t>Berakhot</w:t>
      </w:r>
      <w:proofErr w:type="spellEnd"/>
      <w:r w:rsidRPr="00480847">
        <w:rPr>
          <w:color w:val="4F81BD" w:themeColor="accent1"/>
          <w:rPrChange w:id="1821" w:author="Adrian Sackson" w:date="2021-02-18T15:24:00Z">
            <w:rPr/>
          </w:rPrChange>
        </w:rPr>
        <w:t xml:space="preserve"> 47b: “R. Joshua b. Levi said: Although it was laid down that an infant in a cradle cannot be counted for </w:t>
      </w:r>
      <w:proofErr w:type="spellStart"/>
      <w:r w:rsidRPr="00480847">
        <w:rPr>
          <w:i/>
          <w:iCs/>
          <w:color w:val="4F81BD" w:themeColor="accent1"/>
          <w:rPrChange w:id="1822" w:author="Adrian Sackson" w:date="2021-02-18T15:24:00Z">
            <w:rPr>
              <w:i/>
              <w:iCs/>
            </w:rPr>
          </w:rPrChange>
        </w:rPr>
        <w:t>zimmun</w:t>
      </w:r>
      <w:proofErr w:type="spellEnd"/>
      <w:r w:rsidRPr="00480847">
        <w:rPr>
          <w:color w:val="4F81BD" w:themeColor="accent1"/>
          <w:rPrChange w:id="1823" w:author="Adrian Sackson" w:date="2021-02-18T15:24:00Z">
            <w:rPr/>
          </w:rPrChange>
        </w:rPr>
        <w:t xml:space="preserve">, yet he </w:t>
      </w:r>
      <w:r w:rsidRPr="00480847">
        <w:rPr>
          <w:color w:val="4F81BD" w:themeColor="accent1"/>
          <w:rPrChange w:id="1824" w:author="Adrian Sackson" w:date="2021-02-18T15:24:00Z">
            <w:rPr>
              <w:color w:val="000000" w:themeColor="text1"/>
            </w:rPr>
          </w:rPrChange>
        </w:rPr>
        <w:t xml:space="preserve">can be counted to make up ten. R. Joshua b. Levi also said: Nine and a slave may be joined [to make up ten].” </w:t>
      </w:r>
      <w:proofErr w:type="spellStart"/>
      <w:r w:rsidRPr="00480847">
        <w:rPr>
          <w:color w:val="4F81BD" w:themeColor="accent1"/>
          <w:rPrChange w:id="1825" w:author="Adrian Sackson" w:date="2021-02-18T15:24:00Z">
            <w:rPr>
              <w:color w:val="000000" w:themeColor="text1"/>
            </w:rPr>
          </w:rPrChange>
        </w:rPr>
        <w:t>Salamon</w:t>
      </w:r>
      <w:proofErr w:type="spellEnd"/>
      <w:r w:rsidRPr="00480847">
        <w:rPr>
          <w:color w:val="4F81BD" w:themeColor="accent1"/>
          <w:rPrChange w:id="1826" w:author="Adrian Sackson" w:date="2021-02-18T15:24:00Z">
            <w:rPr>
              <w:color w:val="000000" w:themeColor="text1"/>
            </w:rPr>
          </w:rPrChange>
        </w:rPr>
        <w:t xml:space="preserve"> thinks that what is important for the quorum of ten is the number, not the age, the gender, or the social status of the person who completes it.]</w:t>
      </w:r>
      <w:del w:id="1827" w:author="Adrian Sackson" w:date="2021-02-18T15:24:00Z">
        <w:r w:rsidRPr="00D028FE" w:rsidDel="00480847">
          <w:rPr>
            <w:color w:val="000000" w:themeColor="text1"/>
          </w:rPr>
          <w:delText>.</w:delText>
        </w:r>
      </w:del>
      <w:r w:rsidRPr="00D028FE">
        <w:rPr>
          <w:color w:val="000000" w:themeColor="text1"/>
        </w:rPr>
        <w:t xml:space="preserve"> We learn that ten are necessary for anything holy from [the words] “among</w:t>
      </w:r>
      <w:r>
        <w:rPr>
          <w:color w:val="000000" w:themeColor="text1"/>
        </w:rPr>
        <w:t>,</w:t>
      </w:r>
      <w:r w:rsidRPr="00D028FE">
        <w:rPr>
          <w:color w:val="000000" w:themeColor="text1"/>
        </w:rPr>
        <w:t>” “among</w:t>
      </w:r>
      <w:r>
        <w:rPr>
          <w:color w:val="000000" w:themeColor="text1"/>
        </w:rPr>
        <w:t>,</w:t>
      </w:r>
      <w:r w:rsidRPr="00D028FE">
        <w:rPr>
          <w:color w:val="000000" w:themeColor="text1"/>
        </w:rPr>
        <w:t xml:space="preserve">” </w:t>
      </w:r>
      <w:ins w:id="1828" w:author="Shani Tzoref" w:date="2021-02-09T18:11:00Z">
        <w:r>
          <w:rPr>
            <w:color w:val="000000" w:themeColor="text1"/>
          </w:rPr>
          <w:t>in,</w:t>
        </w:r>
      </w:ins>
      <w:del w:id="1829" w:author="Shani Tzoref" w:date="2021-02-09T18:11:00Z">
        <w:r w:rsidRPr="00D028FE" w:rsidDel="00070B92">
          <w:rPr>
            <w:color w:val="000000" w:themeColor="text1"/>
          </w:rPr>
          <w:delText>from</w:delText>
        </w:r>
      </w:del>
      <w:r w:rsidRPr="00D028FE">
        <w:rPr>
          <w:color w:val="000000" w:themeColor="text1"/>
        </w:rPr>
        <w:t xml:space="preserve"> “I will be hallowed among the children of Israel”</w:t>
      </w:r>
      <w:r>
        <w:rPr>
          <w:color w:val="000000" w:themeColor="text1"/>
        </w:rPr>
        <w:t xml:space="preserve"> </w:t>
      </w:r>
      <w:r w:rsidRPr="00D028FE">
        <w:rPr>
          <w:color w:val="000000" w:themeColor="text1"/>
        </w:rPr>
        <w:t>[Lev 22:32] (b.</w:t>
      </w:r>
      <w:ins w:id="1830" w:author="Adrian Sackson" w:date="2021-02-18T15:24:00Z">
        <w:r w:rsidR="00A73EEB">
          <w:rPr>
            <w:color w:val="000000" w:themeColor="text1"/>
          </w:rPr>
          <w:t xml:space="preserve"> </w:t>
        </w:r>
      </w:ins>
      <w:proofErr w:type="spellStart"/>
      <w:r w:rsidRPr="00D028FE">
        <w:rPr>
          <w:color w:val="000000" w:themeColor="text1"/>
        </w:rPr>
        <w:t>Berakhot</w:t>
      </w:r>
      <w:proofErr w:type="spellEnd"/>
      <w:r w:rsidRPr="00D028FE">
        <w:rPr>
          <w:color w:val="000000" w:themeColor="text1"/>
        </w:rPr>
        <w:t xml:space="preserve"> 21b). </w:t>
      </w:r>
      <w:r w:rsidRPr="00A73EEB">
        <w:rPr>
          <w:color w:val="4F81BD" w:themeColor="accent1"/>
          <w:rPrChange w:id="1831" w:author="Adrian Sackson" w:date="2021-02-18T15:25:00Z">
            <w:rPr>
              <w:color w:val="000000" w:themeColor="text1"/>
            </w:rPr>
          </w:rPrChange>
        </w:rPr>
        <w:t xml:space="preserve">[TRANSLATOR’S NOTE: </w:t>
      </w:r>
      <w:proofErr w:type="spellStart"/>
      <w:ins w:id="1832" w:author="Shani Tzoref" w:date="2021-02-09T18:12:00Z">
        <w:r w:rsidRPr="00A73EEB">
          <w:rPr>
            <w:color w:val="4F81BD" w:themeColor="accent1"/>
            <w:rPrChange w:id="1833" w:author="Adrian Sackson" w:date="2021-02-18T15:25:00Z">
              <w:rPr>
                <w:color w:val="000000" w:themeColor="text1"/>
              </w:rPr>
            </w:rPrChange>
          </w:rPr>
          <w:t>Salamon</w:t>
        </w:r>
        <w:proofErr w:type="spellEnd"/>
        <w:r w:rsidRPr="00A73EEB">
          <w:rPr>
            <w:color w:val="4F81BD" w:themeColor="accent1"/>
            <w:rPrChange w:id="1834" w:author="Adrian Sackson" w:date="2021-02-18T15:25:00Z">
              <w:rPr>
                <w:color w:val="000000" w:themeColor="text1"/>
              </w:rPr>
            </w:rPrChange>
          </w:rPr>
          <w:t xml:space="preserve"> explains the derivation of the </w:t>
        </w:r>
      </w:ins>
      <w:del w:id="1835" w:author="Shani Tzoref" w:date="2021-02-09T18:12:00Z">
        <w:r w:rsidRPr="00A73EEB" w:rsidDel="00070B92">
          <w:rPr>
            <w:color w:val="4F81BD" w:themeColor="accent1"/>
            <w:rPrChange w:id="1836" w:author="Adrian Sackson" w:date="2021-02-18T15:25:00Z">
              <w:rPr>
                <w:color w:val="000000" w:themeColor="text1"/>
              </w:rPr>
            </w:rPrChange>
          </w:rPr>
          <w:delText xml:space="preserve">The number ten </w:delText>
        </w:r>
      </w:del>
      <w:r w:rsidRPr="00A73EEB">
        <w:rPr>
          <w:color w:val="4F81BD" w:themeColor="accent1"/>
          <w:rPrChange w:id="1837" w:author="Adrian Sackson" w:date="2021-02-18T15:25:00Z">
            <w:rPr>
              <w:color w:val="000000" w:themeColor="text1"/>
            </w:rPr>
          </w:rPrChange>
        </w:rPr>
        <w:t>require</w:t>
      </w:r>
      <w:ins w:id="1838" w:author="Shani Tzoref" w:date="2021-02-09T18:12:00Z">
        <w:r w:rsidRPr="00A73EEB">
          <w:rPr>
            <w:color w:val="4F81BD" w:themeColor="accent1"/>
            <w:rPrChange w:id="1839" w:author="Adrian Sackson" w:date="2021-02-18T15:25:00Z">
              <w:rPr>
                <w:color w:val="000000" w:themeColor="text1"/>
              </w:rPr>
            </w:rPrChange>
          </w:rPr>
          <w:t>ment of the number ten</w:t>
        </w:r>
      </w:ins>
      <w:del w:id="1840" w:author="Shani Tzoref" w:date="2021-02-09T18:12:00Z">
        <w:r w:rsidRPr="00A73EEB" w:rsidDel="00070B92">
          <w:rPr>
            <w:color w:val="4F81BD" w:themeColor="accent1"/>
            <w:rPrChange w:id="1841" w:author="Adrian Sackson" w:date="2021-02-18T15:25:00Z">
              <w:rPr>
                <w:color w:val="000000" w:themeColor="text1"/>
              </w:rPr>
            </w:rPrChange>
          </w:rPr>
          <w:delText>d</w:delText>
        </w:r>
      </w:del>
      <w:r w:rsidRPr="00A73EEB">
        <w:rPr>
          <w:color w:val="4F81BD" w:themeColor="accent1"/>
          <w:rPrChange w:id="1842" w:author="Adrian Sackson" w:date="2021-02-18T15:25:00Z">
            <w:rPr>
              <w:color w:val="000000" w:themeColor="text1"/>
            </w:rPr>
          </w:rPrChange>
        </w:rPr>
        <w:t xml:space="preserve"> for “anything holy</w:t>
      </w:r>
      <w:ins w:id="1843" w:author="Shani Tzoref" w:date="2021-02-09T18:12:00Z">
        <w:r w:rsidRPr="00A73EEB">
          <w:rPr>
            <w:color w:val="4F81BD" w:themeColor="accent1"/>
            <w:rPrChange w:id="1844" w:author="Adrian Sackson" w:date="2021-02-18T15:25:00Z">
              <w:rPr>
                <w:color w:val="000000" w:themeColor="text1"/>
              </w:rPr>
            </w:rPrChange>
          </w:rPr>
          <w:t>.</w:t>
        </w:r>
      </w:ins>
      <w:r w:rsidRPr="00A73EEB">
        <w:rPr>
          <w:color w:val="4F81BD" w:themeColor="accent1"/>
          <w:rPrChange w:id="1845" w:author="Adrian Sackson" w:date="2021-02-18T15:25:00Z">
            <w:rPr>
              <w:color w:val="000000" w:themeColor="text1"/>
            </w:rPr>
          </w:rPrChange>
        </w:rPr>
        <w:t>” (“</w:t>
      </w:r>
      <w:ins w:id="1846" w:author="Shani Tzoref" w:date="2021-02-09T18:12:00Z">
        <w:r w:rsidRPr="00A73EEB">
          <w:rPr>
            <w:color w:val="4F81BD" w:themeColor="accent1"/>
            <w:rPrChange w:id="1847" w:author="Adrian Sackson" w:date="2021-02-18T15:25:00Z">
              <w:rPr>
                <w:color w:val="000000" w:themeColor="text1"/>
              </w:rPr>
            </w:rPrChange>
          </w:rPr>
          <w:t>A</w:t>
        </w:r>
      </w:ins>
      <w:del w:id="1848" w:author="Shani Tzoref" w:date="2021-02-09T18:12:00Z">
        <w:r w:rsidRPr="00A73EEB" w:rsidDel="00070B92">
          <w:rPr>
            <w:color w:val="4F81BD" w:themeColor="accent1"/>
            <w:rPrChange w:id="1849" w:author="Adrian Sackson" w:date="2021-02-18T15:25:00Z">
              <w:rPr>
                <w:color w:val="000000" w:themeColor="text1"/>
              </w:rPr>
            </w:rPrChange>
          </w:rPr>
          <w:delText>a</w:delText>
        </w:r>
      </w:del>
      <w:r w:rsidRPr="00A73EEB">
        <w:rPr>
          <w:color w:val="4F81BD" w:themeColor="accent1"/>
          <w:rPrChange w:id="1850" w:author="Adrian Sackson" w:date="2021-02-18T15:25:00Z">
            <w:rPr>
              <w:color w:val="000000" w:themeColor="text1"/>
            </w:rPr>
          </w:rPrChange>
        </w:rPr>
        <w:t>nything holy” is a halakhic concept with gender exclusive repercussions</w:t>
      </w:r>
      <w:ins w:id="1851" w:author="Shani Tzoref" w:date="2021-02-09T18:12:00Z">
        <w:r w:rsidRPr="00A73EEB">
          <w:rPr>
            <w:color w:val="4F81BD" w:themeColor="accent1"/>
            <w:rPrChange w:id="1852" w:author="Adrian Sackson" w:date="2021-02-18T15:25:00Z">
              <w:rPr>
                <w:color w:val="000000" w:themeColor="text1"/>
              </w:rPr>
            </w:rPrChange>
          </w:rPr>
          <w:t>.</w:t>
        </w:r>
      </w:ins>
      <w:r w:rsidRPr="00A73EEB">
        <w:rPr>
          <w:color w:val="4F81BD" w:themeColor="accent1"/>
          <w:rPrChange w:id="1853" w:author="Adrian Sackson" w:date="2021-02-18T15:25:00Z">
            <w:rPr>
              <w:color w:val="000000" w:themeColor="text1"/>
            </w:rPr>
          </w:rPrChange>
        </w:rPr>
        <w:t xml:space="preserve">) </w:t>
      </w:r>
      <w:ins w:id="1854" w:author="Shani Tzoref" w:date="2021-02-09T18:12:00Z">
        <w:r w:rsidRPr="00A73EEB">
          <w:rPr>
            <w:color w:val="4F81BD" w:themeColor="accent1"/>
            <w:rPrChange w:id="1855" w:author="Adrian Sackson" w:date="2021-02-18T15:25:00Z">
              <w:rPr>
                <w:color w:val="000000" w:themeColor="text1"/>
              </w:rPr>
            </w:rPrChange>
          </w:rPr>
          <w:t xml:space="preserve">The requirement </w:t>
        </w:r>
      </w:ins>
      <w:r w:rsidRPr="00A73EEB">
        <w:rPr>
          <w:color w:val="4F81BD" w:themeColor="accent1"/>
          <w:rPrChange w:id="1856" w:author="Adrian Sackson" w:date="2021-02-18T15:25:00Z">
            <w:rPr>
              <w:color w:val="000000" w:themeColor="text1"/>
            </w:rPr>
          </w:rPrChange>
        </w:rPr>
        <w:t xml:space="preserve">is learned from </w:t>
      </w:r>
      <w:del w:id="1857" w:author="Shani Tzoref" w:date="2021-02-09T18:13:00Z">
        <w:r w:rsidRPr="00A73EEB" w:rsidDel="00070B92">
          <w:rPr>
            <w:color w:val="4F81BD" w:themeColor="accent1"/>
            <w:rPrChange w:id="1858" w:author="Adrian Sackson" w:date="2021-02-18T15:25:00Z">
              <w:rPr>
                <w:color w:val="000000" w:themeColor="text1"/>
              </w:rPr>
            </w:rPrChange>
          </w:rPr>
          <w:delText xml:space="preserve">the </w:delText>
        </w:r>
      </w:del>
      <w:r w:rsidRPr="00A73EEB">
        <w:rPr>
          <w:color w:val="4F81BD" w:themeColor="accent1"/>
          <w:rPrChange w:id="1859" w:author="Adrian Sackson" w:date="2021-02-18T15:25:00Z">
            <w:rPr>
              <w:color w:val="000000" w:themeColor="text1"/>
            </w:rPr>
          </w:rPrChange>
        </w:rPr>
        <w:t>inference</w:t>
      </w:r>
      <w:ins w:id="1860" w:author="Shani Tzoref" w:date="2021-02-09T18:13:00Z">
        <w:r w:rsidRPr="00A73EEB">
          <w:rPr>
            <w:color w:val="4F81BD" w:themeColor="accent1"/>
            <w:rPrChange w:id="1861" w:author="Adrian Sackson" w:date="2021-02-18T15:25:00Z">
              <w:rPr>
                <w:color w:val="000000" w:themeColor="text1"/>
              </w:rPr>
            </w:rPrChange>
          </w:rPr>
          <w:t>,</w:t>
        </w:r>
      </w:ins>
      <w:r w:rsidRPr="00A73EEB">
        <w:rPr>
          <w:color w:val="4F81BD" w:themeColor="accent1"/>
          <w:rPrChange w:id="1862" w:author="Adrian Sackson" w:date="2021-02-18T15:25:00Z">
            <w:rPr>
              <w:color w:val="000000" w:themeColor="text1"/>
            </w:rPr>
          </w:rPrChange>
        </w:rPr>
        <w:t xml:space="preserve"> </w:t>
      </w:r>
      <w:ins w:id="1863" w:author="Shani Tzoref" w:date="2021-02-09T18:13:00Z">
        <w:r w:rsidRPr="00A73EEB">
          <w:rPr>
            <w:color w:val="4F81BD" w:themeColor="accent1"/>
            <w:rPrChange w:id="1864" w:author="Adrian Sackson" w:date="2021-02-18T15:25:00Z">
              <w:rPr>
                <w:color w:val="000000" w:themeColor="text1"/>
              </w:rPr>
            </w:rPrChange>
          </w:rPr>
          <w:t>from</w:t>
        </w:r>
      </w:ins>
      <w:del w:id="1865" w:author="Shani Tzoref" w:date="2021-02-09T18:13:00Z">
        <w:r w:rsidRPr="00A73EEB" w:rsidDel="00070B92">
          <w:rPr>
            <w:color w:val="4F81BD" w:themeColor="accent1"/>
            <w:rPrChange w:id="1866" w:author="Adrian Sackson" w:date="2021-02-18T15:25:00Z">
              <w:rPr>
                <w:color w:val="000000" w:themeColor="text1"/>
              </w:rPr>
            </w:rPrChange>
          </w:rPr>
          <w:delText>of</w:delText>
        </w:r>
      </w:del>
      <w:r w:rsidRPr="00A73EEB">
        <w:rPr>
          <w:color w:val="4F81BD" w:themeColor="accent1"/>
          <w:rPrChange w:id="1867" w:author="Adrian Sackson" w:date="2021-02-18T15:25:00Z">
            <w:rPr>
              <w:color w:val="000000" w:themeColor="text1"/>
            </w:rPr>
          </w:rPrChange>
        </w:rPr>
        <w:t xml:space="preserve"> the word </w:t>
      </w:r>
      <w:ins w:id="1868" w:author="Shani Tzoref" w:date="2021-02-09T18:12:00Z">
        <w:r w:rsidRPr="00A73EEB">
          <w:rPr>
            <w:color w:val="4F81BD" w:themeColor="accent1"/>
            <w:rPrChange w:id="1869" w:author="Adrian Sackson" w:date="2021-02-18T15:25:00Z">
              <w:rPr>
                <w:color w:val="000000" w:themeColor="text1"/>
              </w:rPr>
            </w:rPrChange>
          </w:rPr>
          <w:t>“</w:t>
        </w:r>
      </w:ins>
      <w:del w:id="1870" w:author="Shani Tzoref" w:date="2021-02-09T18:12:00Z">
        <w:r w:rsidRPr="00A73EEB" w:rsidDel="00070B92">
          <w:rPr>
            <w:color w:val="4F81BD" w:themeColor="accent1"/>
            <w:rPrChange w:id="1871" w:author="Adrian Sackson" w:date="2021-02-18T15:25:00Z">
              <w:rPr>
                <w:color w:val="000000" w:themeColor="text1"/>
              </w:rPr>
            </w:rPrChange>
          </w:rPr>
          <w:delText>'</w:delText>
        </w:r>
      </w:del>
      <w:r w:rsidRPr="00A73EEB">
        <w:rPr>
          <w:color w:val="4F81BD" w:themeColor="accent1"/>
          <w:rPrChange w:id="1872" w:author="Adrian Sackson" w:date="2021-02-18T15:25:00Z">
            <w:rPr>
              <w:color w:val="000000" w:themeColor="text1"/>
            </w:rPr>
          </w:rPrChange>
        </w:rPr>
        <w:t>among</w:t>
      </w:r>
      <w:ins w:id="1873" w:author="Shani Tzoref" w:date="2021-02-09T18:13:00Z">
        <w:r w:rsidRPr="00A73EEB">
          <w:rPr>
            <w:color w:val="4F81BD" w:themeColor="accent1"/>
            <w:rPrChange w:id="1874" w:author="Adrian Sackson" w:date="2021-02-18T15:25:00Z">
              <w:rPr>
                <w:color w:val="000000" w:themeColor="text1"/>
              </w:rPr>
            </w:rPrChange>
          </w:rPr>
          <w:t>”</w:t>
        </w:r>
      </w:ins>
      <w:del w:id="1875" w:author="Shani Tzoref" w:date="2021-02-09T18:13:00Z">
        <w:r w:rsidRPr="00A73EEB" w:rsidDel="00070B92">
          <w:rPr>
            <w:color w:val="4F81BD" w:themeColor="accent1"/>
            <w:rPrChange w:id="1876" w:author="Adrian Sackson" w:date="2021-02-18T15:25:00Z">
              <w:rPr>
                <w:color w:val="000000" w:themeColor="text1"/>
              </w:rPr>
            </w:rPrChange>
          </w:rPr>
          <w:delText>'</w:delText>
        </w:r>
      </w:del>
      <w:r w:rsidRPr="00A73EEB">
        <w:rPr>
          <w:color w:val="4F81BD" w:themeColor="accent1"/>
          <w:rPrChange w:id="1877" w:author="Adrian Sackson" w:date="2021-02-18T15:25:00Z">
            <w:rPr>
              <w:color w:val="000000" w:themeColor="text1"/>
            </w:rPr>
          </w:rPrChange>
        </w:rPr>
        <w:t xml:space="preserve"> (</w:t>
      </w:r>
      <w:proofErr w:type="spellStart"/>
      <w:r w:rsidRPr="00A73EEB">
        <w:rPr>
          <w:i/>
          <w:iCs/>
          <w:color w:val="4F81BD" w:themeColor="accent1"/>
          <w:rPrChange w:id="1878" w:author="Adrian Sackson" w:date="2021-02-18T15:25:00Z">
            <w:rPr>
              <w:i/>
              <w:iCs/>
              <w:color w:val="000000" w:themeColor="text1"/>
            </w:rPr>
          </w:rPrChange>
        </w:rPr>
        <w:t>beto</w:t>
      </w:r>
      <w:ins w:id="1879" w:author="Adrian Sackson" w:date="2021-02-18T15:25:00Z">
        <w:r w:rsidR="009F7095">
          <w:rPr>
            <w:i/>
            <w:iCs/>
            <w:color w:val="4F81BD" w:themeColor="accent1"/>
          </w:rPr>
          <w:t>k</w:t>
        </w:r>
      </w:ins>
      <w:del w:id="1880" w:author="Adrian Sackson" w:date="2021-02-18T15:25:00Z">
        <w:r w:rsidRPr="00A73EEB" w:rsidDel="009F7095">
          <w:rPr>
            <w:i/>
            <w:iCs/>
            <w:color w:val="4F81BD" w:themeColor="accent1"/>
            <w:rPrChange w:id="1881" w:author="Adrian Sackson" w:date="2021-02-18T15:25:00Z">
              <w:rPr>
                <w:i/>
                <w:iCs/>
                <w:color w:val="000000" w:themeColor="text1"/>
              </w:rPr>
            </w:rPrChange>
          </w:rPr>
          <w:delText>c</w:delText>
        </w:r>
      </w:del>
      <w:r w:rsidRPr="00A73EEB">
        <w:rPr>
          <w:i/>
          <w:iCs/>
          <w:color w:val="4F81BD" w:themeColor="accent1"/>
          <w:rPrChange w:id="1882" w:author="Adrian Sackson" w:date="2021-02-18T15:25:00Z">
            <w:rPr>
              <w:i/>
              <w:iCs/>
              <w:color w:val="000000" w:themeColor="text1"/>
            </w:rPr>
          </w:rPrChange>
        </w:rPr>
        <w:t>h</w:t>
      </w:r>
      <w:proofErr w:type="spellEnd"/>
      <w:r w:rsidRPr="00A73EEB">
        <w:rPr>
          <w:color w:val="4F81BD" w:themeColor="accent1"/>
          <w:rPrChange w:id="1883" w:author="Adrian Sackson" w:date="2021-02-18T15:25:00Z">
            <w:rPr>
              <w:color w:val="000000" w:themeColor="text1"/>
            </w:rPr>
          </w:rPrChange>
        </w:rPr>
        <w:t xml:space="preserve">) which appears </w:t>
      </w:r>
      <w:ins w:id="1884" w:author="Shani Tzoref" w:date="2021-02-09T18:13:00Z">
        <w:r w:rsidRPr="00A73EEB">
          <w:rPr>
            <w:color w:val="4F81BD" w:themeColor="accent1"/>
            <w:rPrChange w:id="1885" w:author="Adrian Sackson" w:date="2021-02-18T15:25:00Z">
              <w:rPr>
                <w:color w:val="000000" w:themeColor="text1"/>
              </w:rPr>
            </w:rPrChange>
          </w:rPr>
          <w:t xml:space="preserve">both </w:t>
        </w:r>
      </w:ins>
      <w:r w:rsidRPr="00A73EEB">
        <w:rPr>
          <w:color w:val="4F81BD" w:themeColor="accent1"/>
          <w:rPrChange w:id="1886" w:author="Adrian Sackson" w:date="2021-02-18T15:25:00Z">
            <w:rPr>
              <w:color w:val="000000" w:themeColor="text1"/>
            </w:rPr>
          </w:rPrChange>
        </w:rPr>
        <w:t>in Lev 22:32 and in Num 16:21. Since in Num 22:32</w:t>
      </w:r>
      <w:ins w:id="1887" w:author="Shani Tzoref" w:date="2021-02-09T18:13:00Z">
        <w:del w:id="1888" w:author="Adrian Sackson" w:date="2021-02-18T15:25:00Z">
          <w:r w:rsidRPr="00A73EEB" w:rsidDel="009F7095">
            <w:rPr>
              <w:color w:val="4F81BD" w:themeColor="accent1"/>
              <w:rPrChange w:id="1889" w:author="Adrian Sackson" w:date="2021-02-18T15:25:00Z">
                <w:rPr>
                  <w:color w:val="000000" w:themeColor="text1"/>
                </w:rPr>
              </w:rPrChange>
            </w:rPr>
            <w:delText>,</w:delText>
          </w:r>
        </w:del>
        <w:r w:rsidRPr="00A73EEB">
          <w:rPr>
            <w:color w:val="4F81BD" w:themeColor="accent1"/>
            <w:rPrChange w:id="1890" w:author="Adrian Sackson" w:date="2021-02-18T15:25:00Z">
              <w:rPr>
                <w:color w:val="000000" w:themeColor="text1"/>
              </w:rPr>
            </w:rPrChange>
          </w:rPr>
          <w:t xml:space="preserve"> </w:t>
        </w:r>
      </w:ins>
      <w:del w:id="1891" w:author="Adrian Sackson" w:date="2021-02-18T15:25:00Z">
        <w:r w:rsidRPr="00A73EEB" w:rsidDel="009F7095">
          <w:rPr>
            <w:color w:val="4F81BD" w:themeColor="accent1"/>
            <w:rPrChange w:id="1892" w:author="Adrian Sackson" w:date="2021-02-18T15:25:00Z">
              <w:rPr>
                <w:color w:val="000000" w:themeColor="text1"/>
              </w:rPr>
            </w:rPrChange>
          </w:rPr>
          <w:delText xml:space="preserve"> </w:delText>
        </w:r>
      </w:del>
      <w:ins w:id="1893" w:author="Shani Tzoref" w:date="2021-02-09T18:14:00Z">
        <w:r w:rsidRPr="00A73EEB">
          <w:rPr>
            <w:color w:val="4F81BD" w:themeColor="accent1"/>
            <w:rPrChange w:id="1894" w:author="Adrian Sackson" w:date="2021-02-18T15:25:00Z">
              <w:rPr>
                <w:color w:val="000000" w:themeColor="text1"/>
              </w:rPr>
            </w:rPrChange>
          </w:rPr>
          <w:t>the text</w:t>
        </w:r>
      </w:ins>
      <w:del w:id="1895" w:author="Shani Tzoref" w:date="2021-02-09T18:14:00Z">
        <w:r w:rsidRPr="00A73EEB" w:rsidDel="00070B92">
          <w:rPr>
            <w:color w:val="4F81BD" w:themeColor="accent1"/>
            <w:rPrChange w:id="1896" w:author="Adrian Sackson" w:date="2021-02-18T15:25:00Z">
              <w:rPr>
                <w:color w:val="000000" w:themeColor="text1"/>
              </w:rPr>
            </w:rPrChange>
          </w:rPr>
          <w:delText>i</w:delText>
        </w:r>
      </w:del>
      <w:del w:id="1897" w:author="Shani Tzoref" w:date="2021-02-09T18:13:00Z">
        <w:r w:rsidRPr="00A73EEB" w:rsidDel="00070B92">
          <w:rPr>
            <w:color w:val="4F81BD" w:themeColor="accent1"/>
            <w:rPrChange w:id="1898" w:author="Adrian Sackson" w:date="2021-02-18T15:25:00Z">
              <w:rPr>
                <w:color w:val="000000" w:themeColor="text1"/>
              </w:rPr>
            </w:rPrChange>
          </w:rPr>
          <w:delText>t</w:delText>
        </w:r>
      </w:del>
      <w:r w:rsidRPr="00A73EEB">
        <w:rPr>
          <w:color w:val="4F81BD" w:themeColor="accent1"/>
          <w:rPrChange w:id="1899" w:author="Adrian Sackson" w:date="2021-02-18T15:25:00Z">
            <w:rPr>
              <w:color w:val="000000" w:themeColor="text1"/>
            </w:rPr>
          </w:rPrChange>
        </w:rPr>
        <w:t xml:space="preserve"> speaks of the ten spies, the number ten was established as the quorum for prayer</w:t>
      </w:r>
      <w:del w:id="1900" w:author="Adrian Sackson" w:date="2021-02-18T15:25:00Z">
        <w:r w:rsidRPr="00A73EEB" w:rsidDel="009F7095">
          <w:rPr>
            <w:color w:val="4F81BD" w:themeColor="accent1"/>
            <w:rPrChange w:id="1901" w:author="Adrian Sackson" w:date="2021-02-18T15:25:00Z">
              <w:rPr>
                <w:color w:val="000000" w:themeColor="text1"/>
              </w:rPr>
            </w:rPrChange>
          </w:rPr>
          <w:delText>.</w:delText>
        </w:r>
      </w:del>
      <w:r w:rsidRPr="00A73EEB">
        <w:rPr>
          <w:color w:val="4F81BD" w:themeColor="accent1"/>
          <w:rPrChange w:id="1902" w:author="Adrian Sackson" w:date="2021-02-18T15:25:00Z">
            <w:rPr>
              <w:color w:val="000000" w:themeColor="text1"/>
            </w:rPr>
          </w:rPrChange>
        </w:rPr>
        <w:t xml:space="preserve"> (b.</w:t>
      </w:r>
      <w:ins w:id="1903" w:author="Adrian Sackson" w:date="2021-02-18T15:25:00Z">
        <w:r w:rsidR="00A73EEB">
          <w:rPr>
            <w:color w:val="4F81BD" w:themeColor="accent1"/>
          </w:rPr>
          <w:t xml:space="preserve"> </w:t>
        </w:r>
      </w:ins>
      <w:r w:rsidRPr="00A73EEB">
        <w:rPr>
          <w:color w:val="4F81BD" w:themeColor="accent1"/>
          <w:rPrChange w:id="1904" w:author="Adrian Sackson" w:date="2021-02-18T15:25:00Z">
            <w:rPr>
              <w:color w:val="000000" w:themeColor="text1"/>
            </w:rPr>
          </w:rPrChange>
        </w:rPr>
        <w:t>Megillah 23b).]</w:t>
      </w:r>
      <w:del w:id="1905" w:author="Adrian Sackson" w:date="2021-02-18T15:25:00Z">
        <w:r w:rsidRPr="00D028FE" w:rsidDel="00A73EEB">
          <w:rPr>
            <w:color w:val="000000" w:themeColor="text1"/>
          </w:rPr>
          <w:delText>.</w:delText>
        </w:r>
      </w:del>
      <w:r w:rsidRPr="00D028FE">
        <w:rPr>
          <w:color w:val="000000" w:themeColor="text1"/>
        </w:rPr>
        <w:t xml:space="preserve"> The slave is not part of Israel, while the woman is part of Israel and she should be included to complete the count</w:t>
      </w:r>
      <w:ins w:id="1906" w:author="Shani Tzoref" w:date="2021-02-09T18:14:00Z">
        <w:r>
          <w:rPr>
            <w:color w:val="000000" w:themeColor="text1"/>
          </w:rPr>
          <w:t>,</w:t>
        </w:r>
      </w:ins>
      <w:r w:rsidRPr="00D028FE">
        <w:rPr>
          <w:color w:val="000000" w:themeColor="text1"/>
        </w:rPr>
        <w:t xml:space="preserve"> </w:t>
      </w:r>
      <w:r>
        <w:t>for “the children of Israel” does not in every case exclude the daughters</w:t>
      </w:r>
      <w:r w:rsidRPr="00073B27">
        <w:t xml:space="preserve"> of Israel. This is my humble opinion</w:t>
      </w:r>
      <w:r>
        <w:t>.</w:t>
      </w:r>
      <w:r w:rsidRPr="00A33736">
        <w:rPr>
          <w:color w:val="000000" w:themeColor="text1"/>
        </w:rPr>
        <w:t xml:space="preserve"> </w:t>
      </w:r>
      <w:r w:rsidRPr="009F7095">
        <w:rPr>
          <w:color w:val="4F81BD" w:themeColor="accent1"/>
          <w:rPrChange w:id="1907" w:author="Adrian Sackson" w:date="2021-02-18T15:25:00Z">
            <w:rPr>
              <w:color w:val="000000" w:themeColor="text1"/>
            </w:rPr>
          </w:rPrChange>
        </w:rPr>
        <w:t xml:space="preserve">[TRANSLATOR’S NOTE: Lev 22:32 says </w:t>
      </w:r>
      <w:r w:rsidRPr="009F7095">
        <w:rPr>
          <w:rFonts w:cstheme="minorHAnsi"/>
          <w:color w:val="4F81BD" w:themeColor="accent1"/>
          <w:rPrChange w:id="1908" w:author="Adrian Sackson" w:date="2021-02-18T15:25:00Z">
            <w:rPr>
              <w:rFonts w:cstheme="minorHAnsi"/>
              <w:color w:val="000000" w:themeColor="text1"/>
            </w:rPr>
          </w:rPrChange>
        </w:rPr>
        <w:t>“</w:t>
      </w:r>
      <w:r w:rsidRPr="009F7095">
        <w:rPr>
          <w:rFonts w:cstheme="minorHAnsi"/>
          <w:color w:val="4F81BD" w:themeColor="accent1"/>
          <w:shd w:val="clear" w:color="auto" w:fill="FFFFFF"/>
          <w:rPrChange w:id="1909" w:author="Adrian Sackson" w:date="2021-02-18T15:25:00Z">
            <w:rPr>
              <w:rFonts w:cstheme="minorHAnsi"/>
              <w:color w:val="000000" w:themeColor="text1"/>
              <w:shd w:val="clear" w:color="auto" w:fill="FFFFFF"/>
            </w:rPr>
          </w:rPrChange>
        </w:rPr>
        <w:t xml:space="preserve">I shall be sanctified amidst the children of Israel.” </w:t>
      </w:r>
      <w:r w:rsidRPr="009F7095">
        <w:rPr>
          <w:color w:val="4F81BD" w:themeColor="accent1"/>
          <w:rPrChange w:id="1910" w:author="Adrian Sackson" w:date="2021-02-18T15:25:00Z">
            <w:rPr>
              <w:color w:val="000000" w:themeColor="text1"/>
            </w:rPr>
          </w:rPrChange>
        </w:rPr>
        <w:t>R. Eliezer in b.</w:t>
      </w:r>
      <w:ins w:id="1911" w:author="Adrian Sackson" w:date="2021-02-18T15:26:00Z">
        <w:r w:rsidR="009F7095">
          <w:rPr>
            <w:color w:val="4F81BD" w:themeColor="accent1"/>
          </w:rPr>
          <w:t xml:space="preserve"> </w:t>
        </w:r>
      </w:ins>
      <w:proofErr w:type="spellStart"/>
      <w:r w:rsidRPr="009F7095">
        <w:rPr>
          <w:color w:val="4F81BD" w:themeColor="accent1"/>
          <w:rPrChange w:id="1912" w:author="Adrian Sackson" w:date="2021-02-18T15:25:00Z">
            <w:rPr>
              <w:color w:val="000000" w:themeColor="text1"/>
            </w:rPr>
          </w:rPrChange>
        </w:rPr>
        <w:t>Berakhot</w:t>
      </w:r>
      <w:proofErr w:type="spellEnd"/>
      <w:r w:rsidRPr="009F7095">
        <w:rPr>
          <w:color w:val="4F81BD" w:themeColor="accent1"/>
          <w:rPrChange w:id="1913" w:author="Adrian Sackson" w:date="2021-02-18T15:25:00Z">
            <w:rPr>
              <w:color w:val="000000" w:themeColor="text1"/>
            </w:rPr>
          </w:rPrChange>
        </w:rPr>
        <w:t xml:space="preserve"> 47b freed a Canaan</w:t>
      </w:r>
      <w:ins w:id="1914" w:author="Adrian Sackson" w:date="2021-02-18T15:26:00Z">
        <w:r w:rsidR="009F7095">
          <w:rPr>
            <w:color w:val="4F81BD" w:themeColor="accent1"/>
          </w:rPr>
          <w:t>ite</w:t>
        </w:r>
      </w:ins>
      <w:r w:rsidRPr="009F7095">
        <w:rPr>
          <w:color w:val="4F81BD" w:themeColor="accent1"/>
          <w:rPrChange w:id="1915" w:author="Adrian Sackson" w:date="2021-02-18T15:25:00Z">
            <w:rPr>
              <w:color w:val="000000" w:themeColor="text1"/>
            </w:rPr>
          </w:rPrChange>
        </w:rPr>
        <w:t xml:space="preserve"> slave in order to complete the prayer quorum. By doing so he transgressed a positive commandment. It is said that his act is “a religious act which is carried out by means of a transgression.”</w:t>
      </w:r>
      <w:r w:rsidRPr="009F7095">
        <w:rPr>
          <w:color w:val="4F81BD" w:themeColor="accent1"/>
          <w:rPrChange w:id="1916" w:author="Adrian Sackson" w:date="2021-02-18T15:25:00Z">
            <w:rPr/>
          </w:rPrChange>
        </w:rPr>
        <w:t>]</w:t>
      </w:r>
    </w:p>
  </w:footnote>
  <w:footnote w:id="113">
    <w:p w14:paraId="5C891C57" w14:textId="093BA54B" w:rsidR="00AF449A" w:rsidRDefault="00AF449A" w:rsidP="007E3C26">
      <w:pPr>
        <w:pStyle w:val="FootnoteText"/>
        <w:bidi w:val="0"/>
      </w:pPr>
      <w:r>
        <w:rPr>
          <w:rStyle w:val="FootnoteReference"/>
        </w:rPr>
        <w:footnoteRef/>
      </w:r>
      <w:r>
        <w:t xml:space="preserve"> </w:t>
      </w:r>
      <w:r w:rsidRPr="00B6720B">
        <w:t>b.</w:t>
      </w:r>
      <w:ins w:id="1917" w:author="Adrian Sackson" w:date="2021-02-18T15:26:00Z">
        <w:r w:rsidR="00293BE2" w:rsidRPr="00293BE2">
          <w:rPr>
            <w:rPrChange w:id="1918" w:author="Adrian Sackson" w:date="2021-02-18T15:27:00Z">
              <w:rPr>
                <w:highlight w:val="green"/>
              </w:rPr>
            </w:rPrChange>
          </w:rPr>
          <w:t xml:space="preserve"> </w:t>
        </w:r>
      </w:ins>
      <w:proofErr w:type="spellStart"/>
      <w:r w:rsidRPr="00B6720B">
        <w:t>Megilah</w:t>
      </w:r>
      <w:proofErr w:type="spellEnd"/>
      <w:r w:rsidRPr="00B6720B">
        <w:t xml:space="preserve"> 23a:</w:t>
      </w:r>
      <w:r>
        <w:rPr>
          <w:rtl/>
        </w:rPr>
        <w:t xml:space="preserve"> </w:t>
      </w:r>
      <w:r>
        <w:t>“All are qualified to be among the seven [who read], even a minor and a woman, only the sages said that a woman should not read in the Torah out of respect for the</w:t>
      </w:r>
    </w:p>
    <w:p w14:paraId="13110CD3" w14:textId="01760F9E" w:rsidR="00AF449A" w:rsidRPr="00882807" w:rsidRDefault="00AF449A" w:rsidP="00747BC5">
      <w:pPr>
        <w:pStyle w:val="FootnoteText"/>
        <w:bidi w:val="0"/>
        <w:rPr>
          <w:color w:val="C0504D" w:themeColor="accent2"/>
        </w:rPr>
      </w:pPr>
      <w:r>
        <w:t xml:space="preserve">congregation.” </w:t>
      </w:r>
      <w:r w:rsidRPr="00823641">
        <w:t xml:space="preserve">In our </w:t>
      </w:r>
      <w:del w:id="1919" w:author="Shani Tzoref" w:date="2021-01-18T10:33:00Z">
        <w:r w:rsidRPr="00823641" w:rsidDel="00882807">
          <w:delText>opinion</w:delText>
        </w:r>
      </w:del>
      <w:ins w:id="1920" w:author="Shani Tzoref" w:date="2021-01-18T10:33:00Z">
        <w:r>
          <w:t>situation</w:t>
        </w:r>
      </w:ins>
      <w:r w:rsidRPr="00823641">
        <w:t xml:space="preserve">, </w:t>
      </w:r>
      <w:r>
        <w:t xml:space="preserve">since </w:t>
      </w:r>
      <w:r w:rsidRPr="00823641">
        <w:t xml:space="preserve">we do not read, the woman is </w:t>
      </w:r>
      <w:r>
        <w:t xml:space="preserve">certainly to be </w:t>
      </w:r>
      <w:r w:rsidRPr="00823641">
        <w:t>counted [for the quorum]</w:t>
      </w:r>
      <w:r>
        <w:t xml:space="preserve"> according to the law;</w:t>
      </w:r>
      <w:r w:rsidRPr="00823641">
        <w:t xml:space="preserve"> see </w:t>
      </w:r>
      <w:r w:rsidRPr="00126559">
        <w:t>[Y</w:t>
      </w:r>
      <w:ins w:id="1921" w:author="Adrian Sackson" w:date="2021-02-18T15:28:00Z">
        <w:r w:rsidR="00B6720B">
          <w:t>osef</w:t>
        </w:r>
      </w:ins>
      <w:del w:id="1922" w:author="Adrian Sackson" w:date="2021-02-18T15:28:00Z">
        <w:r w:rsidRPr="00126559" w:rsidDel="00B6720B">
          <w:delText>.</w:delText>
        </w:r>
      </w:del>
      <w:r w:rsidRPr="00126559">
        <w:t xml:space="preserve"> Karo,</w:t>
      </w:r>
      <w:r>
        <w:t xml:space="preserve"> </w:t>
      </w:r>
      <w:ins w:id="1923" w:author="Adrian Sackson" w:date="2021-02-18T15:28:00Z">
        <w:r w:rsidR="00B6720B">
          <w:t>]</w:t>
        </w:r>
      </w:ins>
      <w:r w:rsidRPr="00126559">
        <w:rPr>
          <w:i/>
          <w:iCs/>
        </w:rPr>
        <w:t>Beit Yosef</w:t>
      </w:r>
      <w:r w:rsidRPr="00126559">
        <w:t xml:space="preserve"> [</w:t>
      </w:r>
      <w:proofErr w:type="spellStart"/>
      <w:r w:rsidRPr="00126559">
        <w:t>Ora</w:t>
      </w:r>
      <w:ins w:id="1924" w:author="Adrian Sackson" w:date="2021-02-18T15:22:00Z">
        <w:r w:rsidR="00734478">
          <w:rPr>
            <w:rFonts w:cstheme="minorHAnsi"/>
          </w:rPr>
          <w:t>ḥ</w:t>
        </w:r>
        <w:proofErr w:type="spellEnd"/>
        <w:r w:rsidR="00734478">
          <w:rPr>
            <w:rFonts w:cstheme="minorHAnsi"/>
          </w:rPr>
          <w:t xml:space="preserve"> </w:t>
        </w:r>
        <w:proofErr w:type="spellStart"/>
        <w:r w:rsidR="00734478">
          <w:rPr>
            <w:rFonts w:cstheme="minorHAnsi"/>
          </w:rPr>
          <w:t>Ḥayy</w:t>
        </w:r>
      </w:ins>
      <w:del w:id="1925" w:author="Adrian Sackson" w:date="2021-02-18T15:22:00Z">
        <w:r w:rsidRPr="00126559" w:rsidDel="00734478">
          <w:delText>ch Cha</w:delText>
        </w:r>
      </w:del>
      <w:r w:rsidRPr="00126559">
        <w:t>im</w:t>
      </w:r>
      <w:proofErr w:type="spellEnd"/>
      <w:r w:rsidRPr="00126559">
        <w:t>] 282 at the top of the paragraph</w:t>
      </w:r>
      <w:r>
        <w:rPr>
          <w:color w:val="C0504D" w:themeColor="accent2"/>
          <w:lang w:val="en-GB"/>
        </w:rPr>
        <w:t>.</w:t>
      </w:r>
      <w:r>
        <w:rPr>
          <w:color w:val="C0504D" w:themeColor="accent2"/>
        </w:rPr>
        <w:t xml:space="preserve"> </w:t>
      </w:r>
      <w:r w:rsidRPr="00B6720B">
        <w:rPr>
          <w:color w:val="4F81BD" w:themeColor="accent1"/>
          <w:rPrChange w:id="1926" w:author="Adrian Sackson" w:date="2021-02-18T15:28:00Z">
            <w:rPr/>
          </w:rPrChange>
        </w:rPr>
        <w:t xml:space="preserve">[TRANSLATOR’S NOTE: </w:t>
      </w:r>
      <w:ins w:id="1927" w:author="Adrian Sackson" w:date="2021-02-18T15:28:00Z">
        <w:r w:rsidR="00B6720B">
          <w:rPr>
            <w:color w:val="4F81BD" w:themeColor="accent1"/>
          </w:rPr>
          <w:t xml:space="preserve">Karo in the </w:t>
        </w:r>
      </w:ins>
      <w:r w:rsidRPr="00B6720B">
        <w:rPr>
          <w:i/>
          <w:iCs/>
          <w:color w:val="4F81BD" w:themeColor="accent1"/>
          <w:rPrChange w:id="1928" w:author="Adrian Sackson" w:date="2021-02-18T15:28:00Z">
            <w:rPr>
              <w:i/>
              <w:iCs/>
            </w:rPr>
          </w:rPrChange>
        </w:rPr>
        <w:t>Beit Yosef</w:t>
      </w:r>
      <w:r w:rsidRPr="00B6720B">
        <w:rPr>
          <w:color w:val="4F81BD" w:themeColor="accent1"/>
          <w:rPrChange w:id="1929" w:author="Adrian Sackson" w:date="2021-02-18T15:28:00Z">
            <w:rPr/>
          </w:rPrChange>
        </w:rPr>
        <w:t xml:space="preserve"> does not object to women’s reading the Torah. The issue of the completion of the prayer quorum of ten and especially of the quorum of seven is one of the most debated ones in Jewish feminist scholarship and in the media. </w:t>
      </w:r>
      <w:del w:id="1930" w:author="Shani Tzoref" w:date="2021-02-09T18:15:00Z">
        <w:r w:rsidRPr="00B6720B" w:rsidDel="00070B92">
          <w:rPr>
            <w:color w:val="4F81BD" w:themeColor="accent1"/>
            <w:rPrChange w:id="1931" w:author="Adrian Sackson" w:date="2021-02-18T15:28:00Z">
              <w:rPr/>
            </w:rPrChange>
          </w:rPr>
          <w:delText xml:space="preserve">Especially hurtful is judged </w:delText>
        </w:r>
      </w:del>
      <w:ins w:id="1932" w:author="Shani Tzoref" w:date="2021-02-09T18:15:00Z">
        <w:r w:rsidRPr="00B6720B">
          <w:rPr>
            <w:color w:val="4F81BD" w:themeColor="accent1"/>
            <w:rPrChange w:id="1933" w:author="Adrian Sackson" w:date="2021-02-18T15:28:00Z">
              <w:rPr/>
            </w:rPrChange>
          </w:rPr>
          <w:t>T</w:t>
        </w:r>
      </w:ins>
      <w:del w:id="1934" w:author="Shani Tzoref" w:date="2021-02-09T18:15:00Z">
        <w:r w:rsidRPr="00B6720B" w:rsidDel="00070B92">
          <w:rPr>
            <w:color w:val="4F81BD" w:themeColor="accent1"/>
            <w:rPrChange w:id="1935" w:author="Adrian Sackson" w:date="2021-02-18T15:28:00Z">
              <w:rPr/>
            </w:rPrChange>
          </w:rPr>
          <w:delText>t</w:delText>
        </w:r>
      </w:del>
      <w:r w:rsidRPr="00B6720B">
        <w:rPr>
          <w:color w:val="4F81BD" w:themeColor="accent1"/>
          <w:rPrChange w:id="1936" w:author="Adrian Sackson" w:date="2021-02-18T15:28:00Z">
            <w:rPr/>
          </w:rPrChange>
        </w:rPr>
        <w:t>he explanation of the prohibition “out of respect for the congregation</w:t>
      </w:r>
      <w:del w:id="1937" w:author="Shani Tzoref" w:date="2021-02-09T18:15:00Z">
        <w:r w:rsidRPr="00B6720B" w:rsidDel="00070B92">
          <w:rPr>
            <w:color w:val="4F81BD" w:themeColor="accent1"/>
            <w:rPrChange w:id="1938" w:author="Adrian Sackson" w:date="2021-02-18T15:28:00Z">
              <w:rPr/>
            </w:rPrChange>
          </w:rPr>
          <w:delText>.</w:delText>
        </w:r>
      </w:del>
      <w:r w:rsidRPr="00B6720B">
        <w:rPr>
          <w:color w:val="4F81BD" w:themeColor="accent1"/>
          <w:rPrChange w:id="1939" w:author="Adrian Sackson" w:date="2021-02-18T15:28:00Z">
            <w:rPr/>
          </w:rPrChange>
        </w:rPr>
        <w:t>”</w:t>
      </w:r>
      <w:ins w:id="1940" w:author="Shani Tzoref" w:date="2021-02-09T18:15:00Z">
        <w:r w:rsidRPr="00B6720B">
          <w:rPr>
            <w:color w:val="4F81BD" w:themeColor="accent1"/>
            <w:rPrChange w:id="1941" w:author="Adrian Sackson" w:date="2021-02-18T15:28:00Z">
              <w:rPr/>
            </w:rPrChange>
          </w:rPr>
          <w:t xml:space="preserve"> is judged especially hurtful.</w:t>
        </w:r>
      </w:ins>
      <w:r w:rsidRPr="00B6720B">
        <w:rPr>
          <w:color w:val="4F81BD" w:themeColor="accent1"/>
          <w:rPrChange w:id="1942" w:author="Adrian Sackson" w:date="2021-02-18T15:28:00Z">
            <w:rPr/>
          </w:rPrChange>
        </w:rPr>
        <w:t>]</w:t>
      </w:r>
    </w:p>
  </w:footnote>
  <w:footnote w:id="114">
    <w:p w14:paraId="1025BE9E" w14:textId="5B272528" w:rsidR="00AF449A" w:rsidRDefault="00AF449A" w:rsidP="00C4323E">
      <w:pPr>
        <w:pStyle w:val="FootnoteText"/>
        <w:bidi w:val="0"/>
      </w:pPr>
      <w:r>
        <w:rPr>
          <w:rStyle w:val="FootnoteReference"/>
        </w:rPr>
        <w:footnoteRef/>
      </w:r>
      <w:r>
        <w:t xml:space="preserve"> According to </w:t>
      </w:r>
      <w:proofErr w:type="spellStart"/>
      <w:r>
        <w:t>Rab</w:t>
      </w:r>
      <w:proofErr w:type="spellEnd"/>
      <w:r>
        <w:t>, who is of the opinion that there is no need [to mention] Covenant and Torah [in the grace after meals, because it does not apply to women] (</w:t>
      </w:r>
      <w:r w:rsidRPr="00236134">
        <w:rPr>
          <w:rPrChange w:id="1952" w:author="Shani Tzoref" w:date="2021-01-18T08:28:00Z">
            <w:rPr>
              <w:i/>
              <w:iCs/>
            </w:rPr>
          </w:rPrChange>
        </w:rPr>
        <w:t>b.</w:t>
      </w:r>
      <w:ins w:id="1953" w:author="Adrian Sackson" w:date="2021-02-18T15:29:00Z">
        <w:r w:rsidR="00B6720B">
          <w:t xml:space="preserve"> </w:t>
        </w:r>
      </w:ins>
      <w:proofErr w:type="spellStart"/>
      <w:r w:rsidRPr="00236134">
        <w:rPr>
          <w:rPrChange w:id="1954" w:author="Shani Tzoref" w:date="2021-01-18T08:28:00Z">
            <w:rPr>
              <w:i/>
              <w:iCs/>
            </w:rPr>
          </w:rPrChange>
        </w:rPr>
        <w:t>Bera</w:t>
      </w:r>
      <w:ins w:id="1955" w:author="Shani Tzoref" w:date="2021-02-08T14:02:00Z">
        <w:r>
          <w:t>k</w:t>
        </w:r>
      </w:ins>
      <w:del w:id="1956" w:author="Shani Tzoref" w:date="2021-02-08T14:02:00Z">
        <w:r w:rsidRPr="00236134" w:rsidDel="0004268B">
          <w:rPr>
            <w:rPrChange w:id="1957" w:author="Shani Tzoref" w:date="2021-01-18T08:28:00Z">
              <w:rPr>
                <w:i/>
                <w:iCs/>
              </w:rPr>
            </w:rPrChange>
          </w:rPr>
          <w:delText>c</w:delText>
        </w:r>
      </w:del>
      <w:r w:rsidRPr="00236134">
        <w:rPr>
          <w:rPrChange w:id="1958" w:author="Shani Tzoref" w:date="2021-01-18T08:28:00Z">
            <w:rPr>
              <w:i/>
              <w:iCs/>
            </w:rPr>
          </w:rPrChange>
        </w:rPr>
        <w:t>hot</w:t>
      </w:r>
      <w:proofErr w:type="spellEnd"/>
      <w:r w:rsidRPr="00376B79">
        <w:rPr>
          <w:i/>
          <w:iCs/>
        </w:rPr>
        <w:t xml:space="preserve"> </w:t>
      </w:r>
      <w:r>
        <w:t xml:space="preserve">49a), certainly </w:t>
      </w:r>
      <w:proofErr w:type="spellStart"/>
      <w:ins w:id="1959" w:author="ג'וליה שוורצמן" w:date="2021-01-26T22:38:00Z">
        <w:r w:rsidRPr="005C3658">
          <w:rPr>
            <w:rFonts w:hint="eastAsia"/>
            <w:highlight w:val="green"/>
            <w:rtl/>
            <w:rPrChange w:id="1960" w:author="Adrian Sackson" w:date="2021-02-22T07:55:00Z">
              <w:rPr>
                <w:rFonts w:hint="eastAsia"/>
                <w:rtl/>
              </w:rPr>
            </w:rPrChange>
          </w:rPr>
          <w:t>מדינא</w:t>
        </w:r>
      </w:ins>
      <w:proofErr w:type="spellEnd"/>
      <w:r>
        <w:t xml:space="preserve"> </w:t>
      </w:r>
      <w:ins w:id="1961" w:author="Shani Tzoref" w:date="2021-02-08T16:13:00Z">
        <w:r w:rsidRPr="00DF3025">
          <w:rPr>
            <w:highlight w:val="yellow"/>
            <w:rPrChange w:id="1962" w:author="Shani Tzoref" w:date="2021-02-08T16:13:00Z">
              <w:rPr/>
            </w:rPrChange>
          </w:rPr>
          <w:t xml:space="preserve">[ST:  what is this? I see </w:t>
        </w:r>
        <w:r w:rsidRPr="00DF3025">
          <w:rPr>
            <w:rFonts w:hint="eastAsia"/>
            <w:highlight w:val="yellow"/>
            <w:rtl/>
            <w:rPrChange w:id="1963" w:author="Shani Tzoref" w:date="2021-02-08T16:13:00Z">
              <w:rPr>
                <w:rFonts w:hint="eastAsia"/>
                <w:rtl/>
              </w:rPr>
            </w:rPrChange>
          </w:rPr>
          <w:t>ודאי</w:t>
        </w:r>
        <w:r w:rsidRPr="00DF3025">
          <w:rPr>
            <w:highlight w:val="yellow"/>
            <w:rPrChange w:id="1964" w:author="Shani Tzoref" w:date="2021-02-08T16:13:00Z">
              <w:rPr/>
            </w:rPrChange>
          </w:rPr>
          <w:t xml:space="preserve"> in the text</w:t>
        </w:r>
      </w:ins>
      <w:ins w:id="1965" w:author="Shani Tzoref" w:date="2021-02-09T18:15:00Z">
        <w:r>
          <w:rPr>
            <w:highlight w:val="yellow"/>
          </w:rPr>
          <w:t xml:space="preserve"> h</w:t>
        </w:r>
      </w:ins>
      <w:ins w:id="1966" w:author="Shani Tzoref" w:date="2021-02-09T18:16:00Z">
        <w:r>
          <w:rPr>
            <w:highlight w:val="yellow"/>
          </w:rPr>
          <w:t>ere</w:t>
        </w:r>
      </w:ins>
      <w:ins w:id="1967" w:author="Shani Tzoref" w:date="2021-02-08T16:13:00Z">
        <w:r w:rsidRPr="00DF3025">
          <w:rPr>
            <w:highlight w:val="yellow"/>
            <w:rPrChange w:id="1968" w:author="Shani Tzoref" w:date="2021-02-08T16:13:00Z">
              <w:rPr/>
            </w:rPrChange>
          </w:rPr>
          <w:t xml:space="preserve">, not </w:t>
        </w:r>
        <w:proofErr w:type="spellStart"/>
        <w:r w:rsidRPr="00DF3025">
          <w:rPr>
            <w:rFonts w:hint="eastAsia"/>
            <w:highlight w:val="yellow"/>
            <w:rtl/>
            <w:rPrChange w:id="1969" w:author="Shani Tzoref" w:date="2021-02-08T16:13:00Z">
              <w:rPr>
                <w:rFonts w:hint="eastAsia"/>
                <w:rtl/>
              </w:rPr>
            </w:rPrChange>
          </w:rPr>
          <w:t>מדינא</w:t>
        </w:r>
      </w:ins>
      <w:proofErr w:type="spellEnd"/>
      <w:ins w:id="1970" w:author="Shani Tzoref" w:date="2021-02-08T18:38:00Z">
        <w:r>
          <w:rPr>
            <w:highlight w:val="yellow"/>
          </w:rPr>
          <w:t xml:space="preserve"> ?</w:t>
        </w:r>
      </w:ins>
      <w:ins w:id="1971" w:author="Shani Tzoref" w:date="2021-02-09T18:16:00Z">
        <w:r>
          <w:rPr>
            <w:highlight w:val="yellow"/>
          </w:rPr>
          <w:t>, which occurs below and is translated here “permitted by law”</w:t>
        </w:r>
      </w:ins>
      <w:ins w:id="1972" w:author="Shani Tzoref" w:date="2021-02-08T16:13:00Z">
        <w:r w:rsidRPr="00DF3025">
          <w:rPr>
            <w:highlight w:val="yellow"/>
            <w:rPrChange w:id="1973" w:author="Shani Tzoref" w:date="2021-02-08T16:13:00Z">
              <w:rPr/>
            </w:rPrChange>
          </w:rPr>
          <w:t>]</w:t>
        </w:r>
      </w:ins>
      <w:ins w:id="1974" w:author="Adrian Sackson" w:date="2021-02-22T07:56:00Z">
        <w:r w:rsidR="005C3658">
          <w:rPr>
            <w:highlight w:val="yellow"/>
          </w:rPr>
          <w:t>[AS: I have also checked this and I think it should be left as is.</w:t>
        </w:r>
        <w:r w:rsidR="009F5CD7">
          <w:rPr>
            <w:highlight w:val="yellow"/>
          </w:rPr>
          <w:t xml:space="preserve"> </w:t>
        </w:r>
        <w:proofErr w:type="spellStart"/>
        <w:r w:rsidR="009F5CD7">
          <w:rPr>
            <w:highlight w:val="yellow"/>
          </w:rPr>
          <w:t>Yulia</w:t>
        </w:r>
        <w:proofErr w:type="spellEnd"/>
        <w:r w:rsidR="009F5CD7">
          <w:rPr>
            <w:highlight w:val="yellow"/>
          </w:rPr>
          <w:t xml:space="preserve">, perhaps you pasted the word </w:t>
        </w:r>
      </w:ins>
      <w:proofErr w:type="spellStart"/>
      <w:ins w:id="1975" w:author="Adrian Sackson" w:date="2021-02-22T08:00:00Z">
        <w:r w:rsidR="009F5CD7">
          <w:rPr>
            <w:rFonts w:hint="cs"/>
            <w:highlight w:val="yellow"/>
            <w:rtl/>
          </w:rPr>
          <w:t>מדינא</w:t>
        </w:r>
        <w:proofErr w:type="spellEnd"/>
        <w:r w:rsidR="009F5CD7">
          <w:rPr>
            <w:rFonts w:hint="cs"/>
            <w:highlight w:val="yellow"/>
            <w:rtl/>
          </w:rPr>
          <w:t xml:space="preserve"> </w:t>
        </w:r>
        <w:r w:rsidR="009F5CD7">
          <w:rPr>
            <w:highlight w:val="yellow"/>
            <w:lang w:val="en-AU" w:bidi="ar-EG"/>
          </w:rPr>
          <w:t xml:space="preserve"> </w:t>
        </w:r>
      </w:ins>
      <w:ins w:id="1976" w:author="Adrian Sackson" w:date="2021-02-22T07:56:00Z">
        <w:r w:rsidR="009F5CD7">
          <w:rPr>
            <w:highlight w:val="yellow"/>
          </w:rPr>
          <w:t>here accidentally</w:t>
        </w:r>
      </w:ins>
      <w:ins w:id="1977" w:author="Adrian Sackson" w:date="2021-02-22T07:57:00Z">
        <w:r w:rsidR="009F5CD7">
          <w:rPr>
            <w:highlight w:val="yellow"/>
          </w:rPr>
          <w:t xml:space="preserve"> or misremembered the Hebrew wording</w:t>
        </w:r>
      </w:ins>
      <w:ins w:id="1978" w:author="Adrian Sackson" w:date="2021-02-22T07:56:00Z">
        <w:r w:rsidR="005C3658">
          <w:rPr>
            <w:highlight w:val="yellow"/>
          </w:rPr>
          <w:t>]</w:t>
        </w:r>
      </w:ins>
      <w:ins w:id="1979" w:author="Shani Tzoref" w:date="2021-02-08T16:13:00Z">
        <w:r w:rsidRPr="00DF3025">
          <w:rPr>
            <w:highlight w:val="yellow"/>
            <w:rPrChange w:id="1980" w:author="Shani Tzoref" w:date="2021-02-08T16:13:00Z">
              <w:rPr/>
            </w:rPrChange>
          </w:rPr>
          <w:t>.</w:t>
        </w:r>
        <w:r>
          <w:t xml:space="preserve"> </w:t>
        </w:r>
      </w:ins>
      <w:r>
        <w:t xml:space="preserve">they [women] say grace for themselves and for others. Even according to R. </w:t>
      </w:r>
      <w:proofErr w:type="spellStart"/>
      <w:r>
        <w:t>Sheshet</w:t>
      </w:r>
      <w:proofErr w:type="spellEnd"/>
      <w:r>
        <w:t xml:space="preserve">, who disagrees with him—he </w:t>
      </w:r>
      <w:r>
        <w:rPr>
          <w:lang w:val="en-GB"/>
        </w:rPr>
        <w:t>would agree</w:t>
      </w:r>
      <w:r>
        <w:t xml:space="preserve"> that </w:t>
      </w:r>
      <w:r>
        <w:rPr>
          <w:lang w:val="en-GB"/>
        </w:rPr>
        <w:t>now</w:t>
      </w:r>
      <w:r>
        <w:t xml:space="preserve"> when everyone says grace for himself it is permitted by law to have women join the count for completing the quorum [for the </w:t>
      </w:r>
      <w:proofErr w:type="spellStart"/>
      <w:r w:rsidRPr="005D34EC">
        <w:rPr>
          <w:i/>
          <w:iCs/>
        </w:rPr>
        <w:t>zimmun</w:t>
      </w:r>
      <w:proofErr w:type="spellEnd"/>
      <w:r>
        <w:t xml:space="preserve">] and perhaps even to let them recite the </w:t>
      </w:r>
      <w:proofErr w:type="spellStart"/>
      <w:r w:rsidRPr="00EE70BC">
        <w:rPr>
          <w:i/>
          <w:iCs/>
        </w:rPr>
        <w:t>zimmun</w:t>
      </w:r>
      <w:proofErr w:type="spellEnd"/>
      <w:r>
        <w:t>.</w:t>
      </w:r>
      <w:r w:rsidRPr="000E34BE">
        <w:rPr>
          <w:color w:val="C0504D" w:themeColor="accent2"/>
          <w:lang w:val="en-GB"/>
        </w:rPr>
        <w:t xml:space="preserve"> </w:t>
      </w:r>
      <w:r>
        <w:t xml:space="preserve">See also the </w:t>
      </w:r>
      <w:ins w:id="1981" w:author="Adrian Sackson" w:date="2021-02-22T07:58:00Z">
        <w:r w:rsidR="009F5CD7">
          <w:t>s</w:t>
        </w:r>
      </w:ins>
      <w:del w:id="1982" w:author="Adrian Sackson" w:date="2021-02-22T07:58:00Z">
        <w:r w:rsidRPr="009F5CD7" w:rsidDel="009F5CD7">
          <w:rPr>
            <w:rPrChange w:id="1983" w:author="Adrian Sackson" w:date="2021-02-22T07:57:00Z">
              <w:rPr>
                <w:i/>
                <w:iCs/>
              </w:rPr>
            </w:rPrChange>
          </w:rPr>
          <w:delText>S</w:delText>
        </w:r>
      </w:del>
      <w:r w:rsidRPr="009F5CD7">
        <w:rPr>
          <w:rPrChange w:id="1984" w:author="Adrian Sackson" w:date="2021-02-22T07:57:00Z">
            <w:rPr>
              <w:i/>
              <w:iCs/>
            </w:rPr>
          </w:rPrChange>
        </w:rPr>
        <w:t xml:space="preserve">tudents of R. Yonah on </w:t>
      </w:r>
      <w:del w:id="1985" w:author="Adrian Sackson" w:date="2021-02-22T07:58:00Z">
        <w:r w:rsidRPr="009F5CD7" w:rsidDel="009F5CD7">
          <w:rPr>
            <w:rPrChange w:id="1986" w:author="Adrian Sackson" w:date="2021-02-22T07:57:00Z">
              <w:rPr>
                <w:i/>
                <w:iCs/>
              </w:rPr>
            </w:rPrChange>
          </w:rPr>
          <w:delText>Elfassi</w:delText>
        </w:r>
        <w:r w:rsidDel="009F5CD7">
          <w:delText xml:space="preserve"> </w:delText>
        </w:r>
      </w:del>
      <w:proofErr w:type="spellStart"/>
      <w:ins w:id="1987" w:author="Adrian Sackson" w:date="2021-02-22T07:58:00Z">
        <w:r w:rsidR="009F5CD7">
          <w:t>Alfasi</w:t>
        </w:r>
        <w:proofErr w:type="spellEnd"/>
        <w:r w:rsidR="009F5CD7">
          <w:t xml:space="preserve"> </w:t>
        </w:r>
      </w:ins>
      <w:r>
        <w:t xml:space="preserve">who explain the opinion of </w:t>
      </w:r>
      <w:proofErr w:type="spellStart"/>
      <w:r>
        <w:t>Rashi</w:t>
      </w:r>
      <w:proofErr w:type="spellEnd"/>
      <w:r>
        <w:t xml:space="preserve">, of blessed memory, that “women do not say the </w:t>
      </w:r>
      <w:proofErr w:type="spellStart"/>
      <w:r w:rsidRPr="00DF16F9">
        <w:rPr>
          <w:i/>
          <w:iCs/>
          <w:rPrChange w:id="1988" w:author="Shani Tzoref" w:date="2021-01-18T11:24:00Z">
            <w:rPr/>
          </w:rPrChange>
        </w:rPr>
        <w:t>zimmu</w:t>
      </w:r>
      <w:r>
        <w:t>n</w:t>
      </w:r>
      <w:proofErr w:type="spellEnd"/>
      <w:r>
        <w:t xml:space="preserve"> because their company is not appropriate.” (See the beginning of</w:t>
      </w:r>
      <w:r w:rsidRPr="00FA723B">
        <w:t xml:space="preserve"> [</w:t>
      </w:r>
      <w:r w:rsidRPr="00236134">
        <w:rPr>
          <w:rPrChange w:id="1989" w:author="Shani Tzoref" w:date="2021-01-18T08:28:00Z">
            <w:rPr>
              <w:i/>
              <w:iCs/>
            </w:rPr>
          </w:rPrChange>
        </w:rPr>
        <w:t>b.</w:t>
      </w:r>
      <w:ins w:id="1990" w:author="Adrian Sackson" w:date="2021-02-22T07:59:00Z">
        <w:r w:rsidR="009F5CD7">
          <w:t xml:space="preserve"> </w:t>
        </w:r>
      </w:ins>
      <w:proofErr w:type="spellStart"/>
      <w:r w:rsidRPr="00236134">
        <w:rPr>
          <w:rPrChange w:id="1991" w:author="Shani Tzoref" w:date="2021-01-18T08:28:00Z">
            <w:rPr>
              <w:i/>
              <w:iCs/>
            </w:rPr>
          </w:rPrChange>
        </w:rPr>
        <w:t>Bera</w:t>
      </w:r>
      <w:ins w:id="1992" w:author="Shani Tzoref" w:date="2021-02-08T14:02:00Z">
        <w:r>
          <w:t>k</w:t>
        </w:r>
      </w:ins>
      <w:del w:id="1993" w:author="Shani Tzoref" w:date="2021-02-08T14:02:00Z">
        <w:r w:rsidRPr="00236134" w:rsidDel="0004268B">
          <w:rPr>
            <w:rPrChange w:id="1994" w:author="Shani Tzoref" w:date="2021-01-18T08:28:00Z">
              <w:rPr>
                <w:i/>
                <w:iCs/>
              </w:rPr>
            </w:rPrChange>
          </w:rPr>
          <w:delText>c</w:delText>
        </w:r>
      </w:del>
      <w:r w:rsidRPr="00236134">
        <w:rPr>
          <w:rPrChange w:id="1995" w:author="Shani Tzoref" w:date="2021-01-18T08:28:00Z">
            <w:rPr>
              <w:i/>
              <w:iCs/>
            </w:rPr>
          </w:rPrChange>
        </w:rPr>
        <w:t>hot</w:t>
      </w:r>
      <w:proofErr w:type="spellEnd"/>
      <w:r>
        <w:t xml:space="preserve"> </w:t>
      </w:r>
      <w:proofErr w:type="spellStart"/>
      <w:r>
        <w:t>ch.</w:t>
      </w:r>
      <w:proofErr w:type="spellEnd"/>
      <w:r>
        <w:t xml:space="preserve"> 7 ]</w:t>
      </w:r>
      <w:r w:rsidRPr="00070B92">
        <w:t xml:space="preserve"> </w:t>
      </w:r>
      <w:r>
        <w:t xml:space="preserve">— “Three who have eaten”). Now, in the </w:t>
      </w:r>
      <w:proofErr w:type="spellStart"/>
      <w:r>
        <w:t>Gemara</w:t>
      </w:r>
      <w:proofErr w:type="spellEnd"/>
      <w:ins w:id="1996" w:author="Adrian Sackson" w:date="2021-02-22T07:59:00Z">
        <w:r w:rsidR="009F5CD7">
          <w:t>,</w:t>
        </w:r>
      </w:ins>
      <w:r>
        <w:t xml:space="preserve"> ibid. 20b, they asked:</w:t>
      </w:r>
      <w:r w:rsidRPr="0038193E">
        <w:t xml:space="preserve"> </w:t>
      </w:r>
      <w:r>
        <w:t>“Come and hear: ‘In truth they did say: A son may say grace on behalf of his father and a slave may say grace on behalf of his master and a woman may say grace on behalf of her husband. But the sages said: “A curse light on the man whose wife or children have to say grace for him,” and they established it [only] for the case where he ate “a quantity for which he is only rabbinically bound [to say grace]”’”; see there. And this is problematic</w:t>
      </w:r>
      <w:ins w:id="1997" w:author="Adrian Sackson" w:date="2021-02-22T07:59:00Z">
        <w:r w:rsidR="009F5CD7">
          <w:t xml:space="preserve"> </w:t>
        </w:r>
      </w:ins>
      <w:ins w:id="1998" w:author="Adrian Sackson" w:date="2021-02-22T08:00:00Z">
        <w:r w:rsidR="009F5CD7">
          <w:t>–</w:t>
        </w:r>
      </w:ins>
      <w:ins w:id="1999" w:author="Adrian Sackson" w:date="2021-02-22T07:59:00Z">
        <w:r w:rsidR="009F5CD7">
          <w:t xml:space="preserve"> </w:t>
        </w:r>
      </w:ins>
      <w:del w:id="2000" w:author="Adrian Sackson" w:date="2021-02-22T07:59:00Z">
        <w:r w:rsidDel="009F5CD7">
          <w:delText xml:space="preserve">, </w:delText>
        </w:r>
      </w:del>
      <w:r>
        <w:t>why this curse? After all</w:t>
      </w:r>
      <w:r w:rsidRPr="00FB474C">
        <w:rPr>
          <w:highlight w:val="cyan"/>
          <w:rPrChange w:id="2001" w:author="Adrian Sackson" w:date="2021-02-22T08:18:00Z">
            <w:rPr>
              <w:highlight w:val="yellow"/>
            </w:rPr>
          </w:rPrChange>
        </w:rPr>
        <w:t>,</w:t>
      </w:r>
      <w:ins w:id="2002" w:author="Adrian Sackson" w:date="2021-02-22T08:12:00Z">
        <w:r w:rsidR="00541258" w:rsidRPr="00FB474C">
          <w:rPr>
            <w:highlight w:val="cyan"/>
            <w:rPrChange w:id="2003" w:author="Adrian Sackson" w:date="2021-02-22T08:18:00Z">
              <w:rPr>
                <w:highlight w:val="yellow"/>
              </w:rPr>
            </w:rPrChange>
          </w:rPr>
          <w:t xml:space="preserve"> </w:t>
        </w:r>
      </w:ins>
      <w:del w:id="2004" w:author="Shani Tzoref" w:date="2021-01-18T11:50:00Z">
        <w:r w:rsidRPr="00FB474C" w:rsidDel="00FE77E0">
          <w:rPr>
            <w:highlight w:val="cyan"/>
            <w:rPrChange w:id="2005" w:author="Adrian Sackson" w:date="2021-02-22T08:18:00Z">
              <w:rPr>
                <w:highlight w:val="yellow"/>
              </w:rPr>
            </w:rPrChange>
          </w:rPr>
          <w:delText xml:space="preserve"> </w:delText>
        </w:r>
      </w:del>
      <w:ins w:id="2006" w:author="ג'וליה שוורצמן" w:date="2021-01-26T22:46:00Z">
        <w:del w:id="2007" w:author="Adrian Sackson" w:date="2021-02-22T08:12:00Z">
          <w:r w:rsidRPr="00FB474C" w:rsidDel="00541258">
            <w:rPr>
              <w:highlight w:val="cyan"/>
              <w:rPrChange w:id="2008" w:author="Adrian Sackson" w:date="2021-02-22T08:18:00Z">
                <w:rPr>
                  <w:highlight w:val="yellow"/>
                </w:rPr>
              </w:rPrChange>
            </w:rPr>
            <w:delText xml:space="preserve"> the slave appeared in the</w:delText>
          </w:r>
        </w:del>
      </w:ins>
      <w:ins w:id="2009" w:author="ג'וליה שוורצמן" w:date="2021-01-26T22:47:00Z">
        <w:del w:id="2010" w:author="Adrian Sackson" w:date="2021-02-22T08:12:00Z">
          <w:r w:rsidRPr="00FB474C" w:rsidDel="00541258">
            <w:rPr>
              <w:highlight w:val="cyan"/>
              <w:rPrChange w:id="2011" w:author="Adrian Sackson" w:date="2021-02-22T08:18:00Z">
                <w:rPr>
                  <w:highlight w:val="yellow"/>
                </w:rPr>
              </w:rPrChange>
            </w:rPr>
            <w:delText xml:space="preserve"> sages’words above</w:delText>
          </w:r>
        </w:del>
      </w:ins>
      <w:ins w:id="2012" w:author="ג'וליה שוורצמן" w:date="2021-01-26T22:48:00Z">
        <w:del w:id="2013" w:author="Adrian Sackson" w:date="2021-02-22T08:12:00Z">
          <w:r w:rsidRPr="00FB474C" w:rsidDel="00541258">
            <w:rPr>
              <w:highlight w:val="cyan"/>
              <w:rPrChange w:id="2014" w:author="Adrian Sackson" w:date="2021-02-22T08:18:00Z">
                <w:rPr>
                  <w:highlight w:val="yellow"/>
                </w:rPr>
              </w:rPrChange>
            </w:rPr>
            <w:delText>, a verb does not</w:delText>
          </w:r>
        </w:del>
      </w:ins>
      <w:ins w:id="2015" w:author="ג'וליה שוורצמן" w:date="2021-01-26T22:49:00Z">
        <w:del w:id="2016" w:author="Adrian Sackson" w:date="2021-02-22T08:12:00Z">
          <w:r w:rsidRPr="00FB474C" w:rsidDel="00541258">
            <w:rPr>
              <w:highlight w:val="cyan"/>
              <w:rPrChange w:id="2017" w:author="Adrian Sackson" w:date="2021-02-22T08:18:00Z">
                <w:rPr>
                  <w:highlight w:val="yellow"/>
                </w:rPr>
              </w:rPrChange>
            </w:rPr>
            <w:delText xml:space="preserve"> </w:delText>
          </w:r>
        </w:del>
      </w:ins>
      <w:ins w:id="2018" w:author="ג'וליה שוורצמן" w:date="2021-01-26T22:50:00Z">
        <w:del w:id="2019" w:author="Adrian Sackson" w:date="2021-02-22T08:12:00Z">
          <w:r w:rsidRPr="00FB474C" w:rsidDel="00541258">
            <w:rPr>
              <w:highlight w:val="cyan"/>
              <w:rPrChange w:id="2020" w:author="Adrian Sackson" w:date="2021-02-22T08:18:00Z">
                <w:rPr>
                  <w:highlight w:val="yellow"/>
                </w:rPr>
              </w:rPrChange>
            </w:rPr>
            <w:delText>make sense</w:delText>
          </w:r>
        </w:del>
      </w:ins>
      <w:ins w:id="2021" w:author="ג'וליה שוורצמן" w:date="2021-01-26T22:49:00Z">
        <w:del w:id="2022" w:author="Adrian Sackson" w:date="2021-02-22T08:12:00Z">
          <w:r w:rsidRPr="00FB474C" w:rsidDel="00541258">
            <w:rPr>
              <w:highlight w:val="cyan"/>
              <w:rPrChange w:id="2023" w:author="Adrian Sackson" w:date="2021-02-22T08:18:00Z">
                <w:rPr>
                  <w:highlight w:val="yellow"/>
                </w:rPr>
              </w:rPrChange>
            </w:rPr>
            <w:delText xml:space="preserve"> here</w:delText>
          </w:r>
        </w:del>
      </w:ins>
      <w:ins w:id="2024" w:author="ג'וליה שוורצמן" w:date="2021-01-26T22:46:00Z">
        <w:del w:id="2025" w:author="Adrian Sackson" w:date="2021-02-22T08:12:00Z">
          <w:r w:rsidRPr="00FB474C" w:rsidDel="00541258">
            <w:rPr>
              <w:highlight w:val="cyan"/>
              <w:rPrChange w:id="2026" w:author="Adrian Sackson" w:date="2021-02-22T08:18:00Z">
                <w:rPr/>
              </w:rPrChange>
            </w:rPr>
            <w:delText xml:space="preserve"> </w:delText>
          </w:r>
        </w:del>
      </w:ins>
      <w:ins w:id="2027" w:author="Shani Tzoref" w:date="2021-01-18T11:50:00Z">
        <w:del w:id="2028" w:author="Adrian Sackson" w:date="2021-02-22T08:12:00Z">
          <w:r w:rsidRPr="00FB474C" w:rsidDel="00541258">
            <w:rPr>
              <w:highlight w:val="cyan"/>
              <w:rPrChange w:id="2029" w:author="Adrian Sackson" w:date="2021-02-22T08:18:00Z">
                <w:rPr/>
              </w:rPrChange>
            </w:rPr>
            <w:delText xml:space="preserve"> </w:delText>
          </w:r>
        </w:del>
        <w:r w:rsidRPr="00FB474C">
          <w:rPr>
            <w:highlight w:val="cyan"/>
            <w:rPrChange w:id="2030" w:author="Adrian Sackson" w:date="2021-02-22T08:18:00Z">
              <w:rPr/>
            </w:rPrChange>
          </w:rPr>
          <w:t>he did not do anything</w:t>
        </w:r>
      </w:ins>
      <w:ins w:id="2031" w:author="Adrian Sackson" w:date="2021-02-22T08:12:00Z">
        <w:r w:rsidR="00541258" w:rsidRPr="00FB474C">
          <w:rPr>
            <w:highlight w:val="cyan"/>
            <w:rPrChange w:id="2032" w:author="Adrian Sackson" w:date="2021-02-22T08:18:00Z">
              <w:rPr/>
            </w:rPrChange>
          </w:rPr>
          <w:t xml:space="preserve"> [significant]</w:t>
        </w:r>
      </w:ins>
      <w:ins w:id="2033" w:author="Shani Tzoref" w:date="2021-01-18T11:50:00Z">
        <w:r w:rsidRPr="00FB474C">
          <w:rPr>
            <w:highlight w:val="cyan"/>
            <w:rPrChange w:id="2034" w:author="Adrian Sackson" w:date="2021-02-22T08:18:00Z">
              <w:rPr/>
            </w:rPrChange>
          </w:rPr>
          <w:t>,</w:t>
        </w:r>
        <w:r>
          <w:t xml:space="preserve"> and what </w:t>
        </w:r>
      </w:ins>
      <w:r>
        <w:t xml:space="preserve">should he do if he is an ignoramus and cannot say grace? Indeed, in the </w:t>
      </w:r>
      <w:proofErr w:type="spellStart"/>
      <w:r>
        <w:t>Tosefta</w:t>
      </w:r>
      <w:proofErr w:type="spellEnd"/>
      <w:r>
        <w:t xml:space="preserve"> there is no curse whatsoever, but it is </w:t>
      </w:r>
      <w:del w:id="2035" w:author="Adrian Sackson" w:date="2021-02-22T08:12:00Z">
        <w:r w:rsidDel="009F01E1">
          <w:delText xml:space="preserve">put </w:delText>
        </w:r>
      </w:del>
      <w:r>
        <w:t>plainly written that they said it “in truth”</w:t>
      </w:r>
      <w:r>
        <w:rPr>
          <w:lang w:val="en-GB"/>
        </w:rPr>
        <w:t>,</w:t>
      </w:r>
      <w:r>
        <w:t xml:space="preserve"> and </w:t>
      </w:r>
      <w:r w:rsidRPr="00FE77E0">
        <w:t>“</w:t>
      </w:r>
      <w:r w:rsidRPr="00FE77E0">
        <w:rPr>
          <w:rPrChange w:id="2036" w:author="Shani Tzoref" w:date="2021-01-18T11:54:00Z">
            <w:rPr>
              <w:i/>
              <w:iCs/>
            </w:rPr>
          </w:rPrChange>
        </w:rPr>
        <w:t>every</w:t>
      </w:r>
      <w:r w:rsidRPr="00FE77E0">
        <w:rPr>
          <w:rtl/>
          <w:rPrChange w:id="2037" w:author="Shani Tzoref" w:date="2021-01-18T11:54:00Z">
            <w:rPr>
              <w:i/>
              <w:iCs/>
              <w:rtl/>
            </w:rPr>
          </w:rPrChange>
        </w:rPr>
        <w:t xml:space="preserve"> </w:t>
      </w:r>
      <w:r>
        <w:t>‘</w:t>
      </w:r>
      <w:r w:rsidRPr="00FE77E0">
        <w:rPr>
          <w:rPrChange w:id="2038" w:author="Shani Tzoref" w:date="2021-01-18T11:54:00Z">
            <w:rPr>
              <w:i/>
              <w:iCs/>
            </w:rPr>
          </w:rPrChange>
        </w:rPr>
        <w:t>in truth’ is the</w:t>
      </w:r>
      <w:r>
        <w:t xml:space="preserve"> </w:t>
      </w:r>
      <w:r w:rsidRPr="00E10908">
        <w:t>halakhah</w:t>
      </w:r>
      <w:r>
        <w:t>.</w:t>
      </w:r>
      <w:r>
        <w:rPr>
          <w:i/>
          <w:iCs/>
        </w:rPr>
        <w:t>”</w:t>
      </w:r>
      <w:r>
        <w:t xml:space="preserve"> </w:t>
      </w:r>
      <w:r w:rsidRPr="009F01E1">
        <w:rPr>
          <w:color w:val="4F81BD" w:themeColor="accent1"/>
          <w:rPrChange w:id="2039" w:author="Adrian Sackson" w:date="2021-02-22T08:12:00Z">
            <w:rPr/>
          </w:rPrChange>
        </w:rPr>
        <w:t>[TRANSLATOR’S NOTE “Every ‘in truth’ is the halakhah</w:t>
      </w:r>
      <w:r w:rsidRPr="009F01E1">
        <w:rPr>
          <w:color w:val="4F81BD" w:themeColor="accent1"/>
          <w:lang w:val="en-GB"/>
          <w:rPrChange w:id="2040" w:author="Adrian Sackson" w:date="2021-02-22T08:12:00Z">
            <w:rPr>
              <w:lang w:val="en-GB"/>
            </w:rPr>
          </w:rPrChange>
        </w:rPr>
        <w:t>” is a</w:t>
      </w:r>
      <w:r w:rsidRPr="009F01E1">
        <w:rPr>
          <w:color w:val="4F81BD" w:themeColor="accent1"/>
          <w:rPrChange w:id="2041" w:author="Adrian Sackson" w:date="2021-02-22T08:12:00Z">
            <w:rPr/>
          </w:rPrChange>
        </w:rPr>
        <w:t xml:space="preserve"> halakhic rule which means that every statement of the sages beginning with “in truth” is a Law given to Moses at Sinai – b.</w:t>
      </w:r>
      <w:ins w:id="2042" w:author="Adrian Sackson" w:date="2021-02-22T08:12:00Z">
        <w:r w:rsidR="009F01E1">
          <w:rPr>
            <w:color w:val="4F81BD" w:themeColor="accent1"/>
          </w:rPr>
          <w:t xml:space="preserve"> </w:t>
        </w:r>
      </w:ins>
      <w:r w:rsidRPr="009F01E1">
        <w:rPr>
          <w:color w:val="4F81BD" w:themeColor="accent1"/>
          <w:rPrChange w:id="2043" w:author="Adrian Sackson" w:date="2021-02-22T08:12:00Z">
            <w:rPr/>
          </w:rPrChange>
        </w:rPr>
        <w:t>Shabbat 92a]</w:t>
      </w:r>
      <w:r w:rsidRPr="007D3C96">
        <w:t>;</w:t>
      </w:r>
      <w:r>
        <w:t xml:space="preserve"> see there in the </w:t>
      </w:r>
      <w:proofErr w:type="spellStart"/>
      <w:r w:rsidRPr="00417F43">
        <w:t>Tosefta</w:t>
      </w:r>
      <w:proofErr w:type="spellEnd"/>
      <w:r w:rsidRPr="00FE77E0">
        <w:t xml:space="preserve"> </w:t>
      </w:r>
      <w:proofErr w:type="spellStart"/>
      <w:r>
        <w:t>ch.</w:t>
      </w:r>
      <w:proofErr w:type="spellEnd"/>
      <w:r>
        <w:t xml:space="preserve"> 4 [t. </w:t>
      </w:r>
      <w:proofErr w:type="spellStart"/>
      <w:r>
        <w:t>Berakhot</w:t>
      </w:r>
      <w:proofErr w:type="spellEnd"/>
      <w:r>
        <w:t xml:space="preserve"> 5:18]</w:t>
      </w:r>
      <w:ins w:id="2044" w:author="Adrian Sackson" w:date="2021-02-22T08:13:00Z">
        <w:r w:rsidR="009F01E1">
          <w:t>;</w:t>
        </w:r>
      </w:ins>
      <w:del w:id="2045" w:author="Adrian Sackson" w:date="2021-02-22T08:13:00Z">
        <w:r w:rsidDel="009F01E1">
          <w:delText>,</w:delText>
        </w:r>
      </w:del>
      <w:r>
        <w:t xml:space="preserve"> and a word to the wise is sufficient. See also </w:t>
      </w:r>
      <w:ins w:id="2046" w:author="Adrian Sackson" w:date="2021-02-22T08:13:00Z">
        <w:r w:rsidR="009F01E1">
          <w:t xml:space="preserve">the </w:t>
        </w:r>
        <w:proofErr w:type="spellStart"/>
        <w:r w:rsidR="009F01E1">
          <w:rPr>
            <w:rFonts w:cstheme="minorHAnsi"/>
          </w:rPr>
          <w:t>Ḥ</w:t>
        </w:r>
      </w:ins>
      <w:del w:id="2047" w:author="Adrian Sackson" w:date="2021-02-22T08:13:00Z">
        <w:r w:rsidDel="009F01E1">
          <w:delText>Ch</w:delText>
        </w:r>
      </w:del>
      <w:r>
        <w:t>atam</w:t>
      </w:r>
      <w:proofErr w:type="spellEnd"/>
      <w:r>
        <w:t xml:space="preserve"> </w:t>
      </w:r>
      <w:proofErr w:type="spellStart"/>
      <w:r>
        <w:t>Sofer</w:t>
      </w:r>
      <w:proofErr w:type="spellEnd"/>
      <w:r>
        <w:t xml:space="preserve"> on </w:t>
      </w:r>
      <w:proofErr w:type="spellStart"/>
      <w:r>
        <w:t>Ora</w:t>
      </w:r>
      <w:ins w:id="2048" w:author="Adrian Sackson" w:date="2021-02-18T15:22:00Z">
        <w:r w:rsidR="000C34B6">
          <w:rPr>
            <w:rFonts w:cstheme="minorHAnsi"/>
          </w:rPr>
          <w:t>ḥ</w:t>
        </w:r>
        <w:proofErr w:type="spellEnd"/>
        <w:r w:rsidR="000C34B6">
          <w:rPr>
            <w:rFonts w:cstheme="minorHAnsi"/>
          </w:rPr>
          <w:t xml:space="preserve"> </w:t>
        </w:r>
        <w:proofErr w:type="spellStart"/>
        <w:r w:rsidR="000C34B6">
          <w:rPr>
            <w:rFonts w:cstheme="minorHAnsi"/>
          </w:rPr>
          <w:t>Ḥayyim</w:t>
        </w:r>
        <w:proofErr w:type="spellEnd"/>
        <w:r w:rsidR="000C34B6">
          <w:rPr>
            <w:rFonts w:cstheme="minorHAnsi"/>
          </w:rPr>
          <w:t xml:space="preserve"> </w:t>
        </w:r>
      </w:ins>
      <w:del w:id="2049" w:author="Adrian Sackson" w:date="2021-02-18T15:22:00Z">
        <w:r w:rsidDel="000C34B6">
          <w:delText xml:space="preserve">ch Chaim </w:delText>
        </w:r>
      </w:del>
      <w:r>
        <w:t xml:space="preserve">48 [M. </w:t>
      </w:r>
      <w:proofErr w:type="spellStart"/>
      <w:r>
        <w:t>Sofer</w:t>
      </w:r>
      <w:proofErr w:type="spellEnd"/>
      <w:r>
        <w:t xml:space="preserve">, </w:t>
      </w:r>
      <w:r w:rsidRPr="00801E63">
        <w:rPr>
          <w:i/>
          <w:iCs/>
        </w:rPr>
        <w:t xml:space="preserve">Mishnah </w:t>
      </w:r>
      <w:proofErr w:type="spellStart"/>
      <w:r w:rsidRPr="00801E63">
        <w:rPr>
          <w:i/>
          <w:iCs/>
        </w:rPr>
        <w:t>Berurah</w:t>
      </w:r>
      <w:proofErr w:type="spellEnd"/>
      <w:r>
        <w:t xml:space="preserve">, 193:5]. </w:t>
      </w:r>
    </w:p>
    <w:p w14:paraId="403E9CE0" w14:textId="1613D604" w:rsidR="00AF449A" w:rsidRDefault="00AF449A" w:rsidP="00DF3025">
      <w:pPr>
        <w:pStyle w:val="FootnoteText"/>
        <w:bidi w:val="0"/>
      </w:pPr>
    </w:p>
  </w:footnote>
  <w:footnote w:id="115">
    <w:p w14:paraId="130E5D36" w14:textId="6E45062B" w:rsidR="00AF449A" w:rsidRDefault="00AF449A" w:rsidP="007E3C26">
      <w:pPr>
        <w:pStyle w:val="FootnoteText"/>
        <w:bidi w:val="0"/>
        <w:jc w:val="both"/>
      </w:pPr>
      <w:r>
        <w:rPr>
          <w:rStyle w:val="FootnoteReference"/>
        </w:rPr>
        <w:footnoteRef/>
      </w:r>
      <w:r>
        <w:rPr>
          <w:rtl/>
        </w:rPr>
        <w:t xml:space="preserve"> </w:t>
      </w:r>
      <w:r>
        <w:t xml:space="preserve">In </w:t>
      </w:r>
      <w:del w:id="2051" w:author="Adrian Sackson" w:date="2021-02-18T15:31:00Z">
        <w:r w:rsidRPr="00B6720B" w:rsidDel="00B6720B">
          <w:rPr>
            <w:i/>
            <w:iCs/>
            <w:rPrChange w:id="2052" w:author="Adrian Sackson" w:date="2021-02-18T15:31:00Z">
              <w:rPr/>
            </w:rPrChange>
          </w:rPr>
          <w:delText xml:space="preserve">the </w:delText>
        </w:r>
        <w:r w:rsidRPr="00B6720B" w:rsidDel="00B6720B">
          <w:rPr>
            <w:rPrChange w:id="2053" w:author="Adrian Sackson" w:date="2021-02-18T15:31:00Z">
              <w:rPr>
                <w:i/>
                <w:iCs/>
              </w:rPr>
            </w:rPrChange>
          </w:rPr>
          <w:delText>Tractate</w:delText>
        </w:r>
      </w:del>
      <w:ins w:id="2054" w:author="Adrian Sackson" w:date="2021-02-18T15:31:00Z">
        <w:r w:rsidR="00B6720B" w:rsidRPr="00B6720B">
          <w:rPr>
            <w:rPrChange w:id="2055" w:author="Adrian Sackson" w:date="2021-02-18T15:31:00Z">
              <w:rPr>
                <w:i/>
                <w:iCs/>
              </w:rPr>
            </w:rPrChange>
          </w:rPr>
          <w:t>tractate</w:t>
        </w:r>
      </w:ins>
      <w:r w:rsidRPr="001500EA">
        <w:rPr>
          <w:i/>
          <w:iCs/>
        </w:rPr>
        <w:t xml:space="preserve"> </w:t>
      </w:r>
      <w:proofErr w:type="spellStart"/>
      <w:r w:rsidRPr="001500EA">
        <w:rPr>
          <w:i/>
          <w:iCs/>
        </w:rPr>
        <w:t>Soferim</w:t>
      </w:r>
      <w:proofErr w:type="spellEnd"/>
      <w:r>
        <w:t xml:space="preserve"> (which, according to the testimony of the R</w:t>
      </w:r>
      <w:ins w:id="2056" w:author="Adrian Sackson" w:date="2021-02-18T15:31:00Z">
        <w:r w:rsidR="00B6720B">
          <w:t>o</w:t>
        </w:r>
      </w:ins>
      <w:del w:id="2057" w:author="Adrian Sackson" w:date="2021-02-18T15:31:00Z">
        <w:r w:rsidDel="00B6720B">
          <w:delText>a</w:delText>
        </w:r>
      </w:del>
      <w:r>
        <w:t xml:space="preserve">sh [Rabbi Asher] of blessed memory, was written during the later generations and is not part of the Talmud), in the </w:t>
      </w:r>
      <w:r>
        <w:rPr>
          <w:i/>
          <w:iCs/>
        </w:rPr>
        <w:t>Laws</w:t>
      </w:r>
      <w:r w:rsidRPr="005D1B01">
        <w:rPr>
          <w:i/>
          <w:iCs/>
        </w:rPr>
        <w:t xml:space="preserve"> of the Torah</w:t>
      </w:r>
      <w:r>
        <w:t xml:space="preserve"> 14:13</w:t>
      </w:r>
      <w:r w:rsidRPr="003722AA">
        <w:t>–</w:t>
      </w:r>
      <w:r>
        <w:t xml:space="preserve">14: “Afterwards he shall raise the Torah and say etc., he immediately unrolls the Torah scroll to [a space of] three columns and raises it to show its writing to the people standing to his right and to his left and he turns towards the front and the back (the </w:t>
      </w:r>
      <w:r w:rsidRPr="00736A10">
        <w:rPr>
          <w:i/>
          <w:iCs/>
        </w:rPr>
        <w:t>bimah</w:t>
      </w:r>
      <w:r>
        <w:t xml:space="preserve"> was already in the middle of the synagogue), because it is a </w:t>
      </w:r>
      <w:r w:rsidRPr="004B6740">
        <w:rPr>
          <w:i/>
          <w:iCs/>
        </w:rPr>
        <w:t>m</w:t>
      </w:r>
      <w:r>
        <w:rPr>
          <w:i/>
          <w:iCs/>
        </w:rPr>
        <w:t>i</w:t>
      </w:r>
      <w:r w:rsidRPr="004B6740">
        <w:rPr>
          <w:i/>
          <w:iCs/>
        </w:rPr>
        <w:t>tzvah</w:t>
      </w:r>
      <w:r>
        <w:t xml:space="preserve"> </w:t>
      </w:r>
      <w:ins w:id="2058" w:author="Adrian Sackson" w:date="2021-02-18T15:32:00Z">
        <w:r w:rsidR="00B6720B">
          <w:t>for</w:t>
        </w:r>
      </w:ins>
      <w:del w:id="2059" w:author="Adrian Sackson" w:date="2021-02-18T15:32:00Z">
        <w:r w:rsidDel="00B6720B">
          <w:delText>to</w:delText>
        </w:r>
      </w:del>
      <w:r>
        <w:t xml:space="preserve"> all men and women to see the Scripture, to bend their knees and to say ‘and this is the Torah</w:t>
      </w:r>
      <w:ins w:id="2060" w:author="Adrian Sackson" w:date="2021-02-18T15:32:00Z">
        <w:r w:rsidR="00B6720B">
          <w:t>,</w:t>
        </w:r>
      </w:ins>
      <w:r>
        <w:t xml:space="preserve"> etc.’” </w:t>
      </w:r>
    </w:p>
  </w:footnote>
  <w:footnote w:id="116">
    <w:p w14:paraId="291AA1BB" w14:textId="2FBE9F5E" w:rsidR="00AF449A" w:rsidRDefault="00AF449A" w:rsidP="007E3C26">
      <w:pPr>
        <w:pStyle w:val="FootnoteText"/>
        <w:bidi w:val="0"/>
        <w:jc w:val="both"/>
      </w:pPr>
      <w:r>
        <w:rPr>
          <w:rStyle w:val="FootnoteReference"/>
        </w:rPr>
        <w:footnoteRef/>
      </w:r>
      <w:r>
        <w:rPr>
          <w:rtl/>
        </w:rPr>
        <w:t xml:space="preserve"> </w:t>
      </w:r>
      <w:r>
        <w:t xml:space="preserve">The custom to bend the knees still existed in the days of </w:t>
      </w:r>
      <w:proofErr w:type="spellStart"/>
      <w:r w:rsidRPr="00E47100">
        <w:rPr>
          <w:i/>
          <w:iCs/>
        </w:rPr>
        <w:t>Kol</w:t>
      </w:r>
      <w:proofErr w:type="spellEnd"/>
      <w:r w:rsidRPr="00E47100">
        <w:rPr>
          <w:i/>
          <w:iCs/>
        </w:rPr>
        <w:t xml:space="preserve"> Bo</w:t>
      </w:r>
      <w:r>
        <w:t xml:space="preserve"> and these are his words in the </w:t>
      </w:r>
      <w:r w:rsidRPr="00B6720B">
        <w:rPr>
          <w:i/>
          <w:iCs/>
          <w:rPrChange w:id="2062" w:author="Adrian Sackson" w:date="2021-02-18T15:32:00Z">
            <w:rPr/>
          </w:rPrChange>
        </w:rPr>
        <w:t>Laws of the Blessing of the Priests</w:t>
      </w:r>
      <w:r>
        <w:t>: “When they start blessing (the Blessing of the Priests) the congregation bends their knees.”</w:t>
      </w:r>
      <w:del w:id="2063" w:author="Adrian Sackson" w:date="2021-02-18T15:32:00Z">
        <w:r w:rsidDel="00D25064">
          <w:delText>;</w:delText>
        </w:r>
      </w:del>
      <w:r>
        <w:t xml:space="preserve"> </w:t>
      </w:r>
      <w:del w:id="2064" w:author="Adrian Sackson" w:date="2021-02-18T15:33:00Z">
        <w:r w:rsidDel="00D25064">
          <w:delText xml:space="preserve">see </w:delText>
        </w:r>
      </w:del>
      <w:ins w:id="2065" w:author="Adrian Sackson" w:date="2021-02-18T15:33:00Z">
        <w:r w:rsidR="00D25064">
          <w:t xml:space="preserve">See </w:t>
        </w:r>
      </w:ins>
      <w:r>
        <w:t xml:space="preserve">there.  </w:t>
      </w:r>
    </w:p>
  </w:footnote>
  <w:footnote w:id="117">
    <w:p w14:paraId="7DBB56DA" w14:textId="58F8AFE5" w:rsidR="00AF449A" w:rsidRDefault="00AF449A" w:rsidP="007E3C26">
      <w:pPr>
        <w:pStyle w:val="FootnoteText"/>
        <w:bidi w:val="0"/>
        <w:jc w:val="both"/>
      </w:pPr>
      <w:r>
        <w:rPr>
          <w:rStyle w:val="FootnoteReference"/>
        </w:rPr>
        <w:footnoteRef/>
      </w:r>
      <w:r>
        <w:rPr>
          <w:rtl/>
        </w:rPr>
        <w:t xml:space="preserve"> </w:t>
      </w:r>
      <w:r>
        <w:t xml:space="preserve">And these are the words of </w:t>
      </w:r>
      <w:proofErr w:type="spellStart"/>
      <w:r w:rsidRPr="00376B79">
        <w:rPr>
          <w:i/>
          <w:iCs/>
        </w:rPr>
        <w:t>Kol</w:t>
      </w:r>
      <w:proofErr w:type="spellEnd"/>
      <w:r w:rsidRPr="00376B79">
        <w:rPr>
          <w:i/>
          <w:iCs/>
        </w:rPr>
        <w:t xml:space="preserve"> Bo</w:t>
      </w:r>
      <w:r>
        <w:t>,</w:t>
      </w:r>
      <w:r>
        <w:rPr>
          <w:i/>
          <w:iCs/>
        </w:rPr>
        <w:t xml:space="preserve"> </w:t>
      </w:r>
      <w:r>
        <w:t>in the Laws of the Reading of the Torah: “The Cantor [</w:t>
      </w:r>
      <w:proofErr w:type="spellStart"/>
      <w:r w:rsidRPr="00B51BB7">
        <w:rPr>
          <w:i/>
          <w:iCs/>
        </w:rPr>
        <w:t>shelia</w:t>
      </w:r>
      <w:del w:id="2068" w:author="Adrian Sackson" w:date="2021-02-18T15:33:00Z">
        <w:r w:rsidRPr="00B51BB7" w:rsidDel="00DD43F0">
          <w:rPr>
            <w:i/>
            <w:iCs/>
          </w:rPr>
          <w:delText>c</w:delText>
        </w:r>
      </w:del>
      <w:ins w:id="2069" w:author="Adrian Sackson" w:date="2021-02-18T15:33:00Z">
        <w:r w:rsidR="00DD43F0">
          <w:rPr>
            <w:rFonts w:cstheme="minorHAnsi"/>
            <w:i/>
            <w:iCs/>
          </w:rPr>
          <w:t>ḥ</w:t>
        </w:r>
      </w:ins>
      <w:proofErr w:type="spellEnd"/>
      <w:del w:id="2070" w:author="Adrian Sackson" w:date="2021-02-18T15:33:00Z">
        <w:r w:rsidRPr="00B51BB7" w:rsidDel="00DD43F0">
          <w:rPr>
            <w:i/>
            <w:iCs/>
          </w:rPr>
          <w:delText>h</w:delText>
        </w:r>
      </w:del>
      <w:r w:rsidRPr="00B51BB7">
        <w:rPr>
          <w:i/>
          <w:iCs/>
        </w:rPr>
        <w:t xml:space="preserve"> </w:t>
      </w:r>
      <w:proofErr w:type="spellStart"/>
      <w:r w:rsidRPr="00B51BB7">
        <w:rPr>
          <w:i/>
          <w:iCs/>
        </w:rPr>
        <w:t>ha</w:t>
      </w:r>
      <w:ins w:id="2071" w:author="Adrian Sackson" w:date="2021-02-18T15:33:00Z">
        <w:r w:rsidR="00DD43F0">
          <w:rPr>
            <w:i/>
            <w:iCs/>
          </w:rPr>
          <w:t>tz</w:t>
        </w:r>
      </w:ins>
      <w:del w:id="2072" w:author="Adrian Sackson" w:date="2021-02-18T15:33:00Z">
        <w:r w:rsidRPr="00B51BB7" w:rsidDel="00DD43F0">
          <w:rPr>
            <w:i/>
            <w:iCs/>
          </w:rPr>
          <w:delText>z</w:delText>
        </w:r>
      </w:del>
      <w:r w:rsidRPr="00B51BB7">
        <w:rPr>
          <w:i/>
          <w:iCs/>
        </w:rPr>
        <w:t>ibbur</w:t>
      </w:r>
      <w:proofErr w:type="spellEnd"/>
      <w:r>
        <w:t xml:space="preserve">] on the pulpit shall open the Book and show the Scripture to the men and women, and everyone shall say: ‘This is the Torah etc.’” Up to here he copied from the </w:t>
      </w:r>
      <w:r w:rsidRPr="007E473D">
        <w:rPr>
          <w:i/>
          <w:iCs/>
        </w:rPr>
        <w:t xml:space="preserve">Tractate </w:t>
      </w:r>
      <w:proofErr w:type="spellStart"/>
      <w:r w:rsidRPr="007E473D">
        <w:rPr>
          <w:i/>
          <w:iCs/>
        </w:rPr>
        <w:t>Soferim</w:t>
      </w:r>
      <w:proofErr w:type="spellEnd"/>
      <w:r>
        <w:t>, but further on he added in his own words after “raise it”: “</w:t>
      </w:r>
      <w:del w:id="2073" w:author="Adrian Sackson" w:date="2021-02-18T15:33:00Z">
        <w:r w:rsidDel="003870AE">
          <w:delText xml:space="preserve">this </w:delText>
        </w:r>
      </w:del>
      <w:ins w:id="2074" w:author="Adrian Sackson" w:date="2021-02-18T15:33:00Z">
        <w:r w:rsidR="003870AE">
          <w:t xml:space="preserve">This </w:t>
        </w:r>
      </w:ins>
      <w:r>
        <w:t>is the origin of the custom of women crowding up to see the Book without knowing the reason for it,” because in his days they [women] were already separated from the house [of prayer]</w:t>
      </w:r>
      <w:ins w:id="2075" w:author="Adrian Sackson" w:date="2021-02-18T15:33:00Z">
        <w:r w:rsidR="003870AE">
          <w:t>;</w:t>
        </w:r>
      </w:ins>
      <w:del w:id="2076" w:author="Adrian Sackson" w:date="2021-02-18T15:33:00Z">
        <w:r w:rsidDel="003870AE">
          <w:delText>,</w:delText>
        </w:r>
      </w:del>
      <w:r>
        <w:t xml:space="preserve"> and a word to the wise is sufficient.</w:t>
      </w:r>
    </w:p>
  </w:footnote>
  <w:footnote w:id="118">
    <w:p w14:paraId="16FFD3D2" w14:textId="11BE4D5A" w:rsidR="00AF449A" w:rsidRDefault="00AF449A" w:rsidP="007E3C26">
      <w:pPr>
        <w:pStyle w:val="FootnoteText"/>
        <w:bidi w:val="0"/>
        <w:jc w:val="both"/>
      </w:pPr>
      <w:r>
        <w:rPr>
          <w:rStyle w:val="FootnoteReference"/>
        </w:rPr>
        <w:footnoteRef/>
      </w:r>
      <w:r>
        <w:rPr>
          <w:rtl/>
        </w:rPr>
        <w:t xml:space="preserve"> </w:t>
      </w:r>
      <w:r>
        <w:t>I will copy here the words of Ma</w:t>
      </w:r>
      <w:ins w:id="2131" w:author="Adrian Sackson" w:date="2021-02-18T15:34:00Z">
        <w:r w:rsidR="006A6292">
          <w:t>h</w:t>
        </w:r>
      </w:ins>
      <w:del w:id="2132" w:author="Adrian Sackson" w:date="2021-02-18T15:34:00Z">
        <w:r w:rsidDel="006A6292">
          <w:delText>H</w:delText>
        </w:r>
      </w:del>
      <w:r>
        <w:t>a</w:t>
      </w:r>
      <w:ins w:id="2133" w:author="Adrian Sackson" w:date="2021-02-18T15:34:00Z">
        <w:r w:rsidR="006A6292">
          <w:t>r</w:t>
        </w:r>
      </w:ins>
      <w:del w:id="2134" w:author="Adrian Sackson" w:date="2021-02-18T15:34:00Z">
        <w:r w:rsidDel="006A6292">
          <w:delText>R</w:delText>
        </w:r>
      </w:del>
      <w:r>
        <w:t>a</w:t>
      </w:r>
      <w:ins w:id="2135" w:author="Adrian Sackson" w:date="2021-02-18T15:34:00Z">
        <w:r w:rsidR="006A6292">
          <w:t>m</w:t>
        </w:r>
      </w:ins>
      <w:del w:id="2136" w:author="Adrian Sackson" w:date="2021-02-18T15:34:00Z">
        <w:r w:rsidDel="006A6292">
          <w:delText>M</w:delText>
        </w:r>
      </w:del>
      <w:r>
        <w:t xml:space="preserve"> ben Baruch [Rabbi Meir of </w:t>
      </w:r>
      <w:proofErr w:type="spellStart"/>
      <w:r>
        <w:t>Rothenburg</w:t>
      </w:r>
      <w:proofErr w:type="spellEnd"/>
      <w:r>
        <w:t xml:space="preserve">] which appear in the responsum of </w:t>
      </w:r>
      <w:proofErr w:type="spellStart"/>
      <w:r>
        <w:t>Sha</w:t>
      </w:r>
      <w:ins w:id="2137" w:author="Adrian Sackson" w:date="2021-02-18T15:34:00Z">
        <w:r w:rsidR="006A6292">
          <w:t>b</w:t>
        </w:r>
      </w:ins>
      <w:del w:id="2138" w:author="Adrian Sackson" w:date="2021-02-18T15:34:00Z">
        <w:r w:rsidDel="006A6292">
          <w:delText>b</w:delText>
        </w:r>
      </w:del>
      <w:r>
        <w:t>a</w:t>
      </w:r>
      <w:ins w:id="2139" w:author="Adrian Sackson" w:date="2021-02-18T15:34:00Z">
        <w:r w:rsidR="006A6292">
          <w:t>z</w:t>
        </w:r>
      </w:ins>
      <w:proofErr w:type="spellEnd"/>
      <w:del w:id="2140" w:author="Adrian Sackson" w:date="2021-02-18T15:34:00Z">
        <w:r w:rsidDel="006A6292">
          <w:delText>Z</w:delText>
        </w:r>
      </w:del>
      <w:r>
        <w:t xml:space="preserve"> [Shimshon ben Zadok] in the </w:t>
      </w:r>
      <w:r w:rsidRPr="006A6292">
        <w:rPr>
          <w:i/>
          <w:iCs/>
          <w:rPrChange w:id="2141" w:author="Adrian Sackson" w:date="2021-02-18T15:34:00Z">
            <w:rPr/>
          </w:rPrChange>
        </w:rPr>
        <w:t>Laws of Circumcision</w:t>
      </w:r>
      <w:r>
        <w:t xml:space="preserve">, for those who </w:t>
      </w:r>
      <w:del w:id="2142" w:author="Adrian Sackson" w:date="2021-02-18T15:34:00Z">
        <w:r w:rsidDel="006A6292">
          <w:delText xml:space="preserve">don't </w:delText>
        </w:r>
      </w:del>
      <w:ins w:id="2143" w:author="Adrian Sackson" w:date="2021-02-18T15:34:00Z">
        <w:r w:rsidR="006A6292">
          <w:t xml:space="preserve">do not </w:t>
        </w:r>
      </w:ins>
      <w:r>
        <w:t>have [the text], and these are his words: “I do not find halakhically right at all the custom established in most places, when the woman sits in the synagogue among men and the baby is circumcised in her lap, even if the circumciser is her husband, her father, or her son, because it is not appropriate that she gets smartly dressed among men and before the Divine Presence [</w:t>
      </w:r>
      <w:proofErr w:type="spellStart"/>
      <w:r w:rsidRPr="00D91340">
        <w:rPr>
          <w:i/>
          <w:iCs/>
        </w:rPr>
        <w:t>Shekhinah</w:t>
      </w:r>
      <w:proofErr w:type="spellEnd"/>
      <w:r>
        <w:t>]. And we see a similar objection raised in the chapter ‘A man can betroth’ [</w:t>
      </w:r>
      <w:r w:rsidRPr="00A12F5E">
        <w:t>b.</w:t>
      </w:r>
      <w:ins w:id="2144" w:author="Adrian Sackson" w:date="2021-02-18T15:35:00Z">
        <w:r w:rsidR="006A6292">
          <w:t xml:space="preserve"> </w:t>
        </w:r>
      </w:ins>
      <w:r w:rsidRPr="00A12F5E">
        <w:t>Kiddushin</w:t>
      </w:r>
      <w:r>
        <w:t xml:space="preserve"> </w:t>
      </w:r>
      <w:proofErr w:type="spellStart"/>
      <w:r>
        <w:t>ch.</w:t>
      </w:r>
      <w:proofErr w:type="spellEnd"/>
      <w:r>
        <w:t xml:space="preserve"> 2] 52b: ‘How then does a woman come to be in the Temple Court?’ What if priestly novitiates become inflamed through her</w:t>
      </w:r>
      <w:r w:rsidRPr="00944C6E">
        <w:rPr>
          <w:color w:val="000000" w:themeColor="text1"/>
        </w:rPr>
        <w:t>?</w:t>
      </w:r>
      <w:r>
        <w:rPr>
          <w:color w:val="000000" w:themeColor="text1"/>
        </w:rPr>
        <w:t xml:space="preserve"> </w:t>
      </w:r>
      <w:r>
        <w:t>(Said Moses [</w:t>
      </w:r>
      <w:proofErr w:type="spellStart"/>
      <w:r>
        <w:t>Salamon</w:t>
      </w:r>
      <w:proofErr w:type="spellEnd"/>
      <w:r>
        <w:t>]: this is not the same, because there the Court was solely for the priests</w:t>
      </w:r>
      <w:ins w:id="2145" w:author="Adrian Sackson" w:date="2021-02-18T15:35:00Z">
        <w:r w:rsidR="00973FB5">
          <w:t>;</w:t>
        </w:r>
      </w:ins>
      <w:del w:id="2146" w:author="Adrian Sackson" w:date="2021-02-18T15:35:00Z">
        <w:r w:rsidDel="00973FB5">
          <w:delText>,</w:delText>
        </w:r>
      </w:del>
      <w:r>
        <w:t xml:space="preserve"> </w:t>
      </w:r>
      <w:del w:id="2147" w:author="Adrian Sackson" w:date="2021-02-18T15:35:00Z">
        <w:r w:rsidDel="00973FB5">
          <w:delText>and check it</w:delText>
        </w:r>
      </w:del>
      <w:ins w:id="2148" w:author="Adrian Sackson" w:date="2021-02-18T15:35:00Z">
        <w:r w:rsidR="00973FB5">
          <w:t>note this</w:t>
        </w:r>
      </w:ins>
      <w:r>
        <w:t xml:space="preserve">.) Moreover, she is </w:t>
      </w:r>
      <w:del w:id="2149" w:author="Adrian Sackson" w:date="2021-02-18T15:35:00Z">
        <w:r w:rsidDel="00973FB5">
          <w:delText xml:space="preserve">even </w:delText>
        </w:r>
      </w:del>
      <w:r>
        <w:t xml:space="preserve">not </w:t>
      </w:r>
      <w:ins w:id="2150" w:author="Adrian Sackson" w:date="2021-02-18T15:35:00Z">
        <w:r w:rsidR="00973FB5">
          <w:t xml:space="preserve">even </w:t>
        </w:r>
      </w:ins>
      <w:r>
        <w:t xml:space="preserve">obligated to circumcise at all, </w:t>
      </w:r>
      <w:del w:id="2151" w:author="Adrian Sackson" w:date="2021-02-18T15:35:00Z">
        <w:r w:rsidDel="00973FB5">
          <w:delText xml:space="preserve">even </w:delText>
        </w:r>
      </w:del>
      <w:r>
        <w:t xml:space="preserve">not </w:t>
      </w:r>
      <w:ins w:id="2152" w:author="Adrian Sackson" w:date="2021-02-18T15:35:00Z">
        <w:r w:rsidR="00973FB5">
          <w:t xml:space="preserve">even </w:t>
        </w:r>
      </w:ins>
      <w:r>
        <w:t>her son, for it is said</w:t>
      </w:r>
      <w:ins w:id="2153" w:author="Adrian Sackson" w:date="2021-02-18T15:35:00Z">
        <w:r w:rsidR="00973FB5">
          <w:t>:</w:t>
        </w:r>
      </w:ins>
      <w:r>
        <w:t xml:space="preserve"> ‘God commanded him’ [Gen 21:4]—‘him’ and not her. If this is so, why do we need all this, that he is circumcised in her lap and a commandment is snatched from men? Those who can protest, should protest, and the one who is stricter, bless him and give him peace. Meir ben Baruch, may he be blessed for the world to come.” – Later</w:t>
      </w:r>
      <w:ins w:id="2154" w:author="Adrian Sackson" w:date="2021-02-18T15:36:00Z">
        <w:r w:rsidR="00973FB5">
          <w:t>,</w:t>
        </w:r>
      </w:ins>
      <w:r>
        <w:t xml:space="preserve"> the following addition was printed: “</w:t>
      </w:r>
      <w:del w:id="2155" w:author="Adrian Sackson" w:date="2021-02-18T15:36:00Z">
        <w:r w:rsidDel="00973FB5">
          <w:delText xml:space="preserve">as </w:delText>
        </w:r>
      </w:del>
      <w:ins w:id="2156" w:author="Adrian Sackson" w:date="2021-02-18T15:36:00Z">
        <w:r w:rsidR="00973FB5">
          <w:t xml:space="preserve">As </w:t>
        </w:r>
      </w:ins>
      <w:r>
        <w:t xml:space="preserve">our teacher wrote, I cried out for many days, but nobody </w:t>
      </w:r>
      <w:r w:rsidRPr="00DF3025">
        <w:rPr>
          <w:rFonts w:ascii="Calibri" w:hAnsi="Calibri" w:cs="Calibri"/>
        </w:rPr>
        <w:t xml:space="preserve">took notice. For this looks very ugly; although </w:t>
      </w:r>
      <w:r>
        <w:rPr>
          <w:rFonts w:ascii="Calibri" w:hAnsi="Calibri" w:cs="Calibri"/>
        </w:rPr>
        <w:t>‘</w:t>
      </w:r>
      <w:r w:rsidRPr="00DF3025">
        <w:rPr>
          <w:rFonts w:ascii="Calibri" w:hAnsi="Calibri" w:cs="Calibri"/>
        </w:rPr>
        <w:t xml:space="preserve">he is busy with his </w:t>
      </w:r>
      <w:r w:rsidRPr="00070B92">
        <w:rPr>
          <w:rFonts w:ascii="Calibri" w:hAnsi="Calibri" w:cs="Calibri"/>
          <w:color w:val="000000" w:themeColor="text1"/>
        </w:rPr>
        <w:t xml:space="preserve">work’ </w:t>
      </w:r>
      <w:r w:rsidRPr="00973FB5">
        <w:rPr>
          <w:rFonts w:ascii="Calibri" w:hAnsi="Calibri" w:cs="Calibri"/>
          <w:color w:val="4F81BD" w:themeColor="accent1"/>
          <w:rPrChange w:id="2157" w:author="Adrian Sackson" w:date="2021-02-18T15:36:00Z">
            <w:rPr>
              <w:rFonts w:ascii="Calibri" w:hAnsi="Calibri" w:cs="Calibri"/>
              <w:color w:val="000000" w:themeColor="text1"/>
            </w:rPr>
          </w:rPrChange>
        </w:rPr>
        <w:t xml:space="preserve">[TRANSLATOR’S </w:t>
      </w:r>
      <w:r w:rsidRPr="00973FB5">
        <w:rPr>
          <w:rFonts w:ascii="Calibri" w:hAnsi="Calibri" w:cs="Calibri"/>
          <w:color w:val="4F81BD" w:themeColor="accent1"/>
          <w:rPrChange w:id="2158" w:author="Adrian Sackson" w:date="2021-02-18T15:36:00Z">
            <w:rPr>
              <w:rFonts w:ascii="Calibri" w:hAnsi="Calibri" w:cs="Calibri"/>
            </w:rPr>
          </w:rPrChange>
        </w:rPr>
        <w:t>NOTE: “When one is busy with his work” is a Talmudic expression: when someone deals with forbidden matters, we assume that he does not have sinful thoughts, because he is busy with his professional work.]</w:t>
      </w:r>
      <w:r w:rsidRPr="00DF3025">
        <w:rPr>
          <w:rFonts w:ascii="Calibri" w:hAnsi="Calibri" w:cs="Calibri"/>
          <w:color w:val="333333"/>
        </w:rPr>
        <w:t xml:space="preserve"> </w:t>
      </w:r>
      <w:r w:rsidRPr="00DF3025">
        <w:rPr>
          <w:rFonts w:ascii="Calibri" w:hAnsi="Calibri" w:cs="Calibri"/>
        </w:rPr>
        <w:t>and does not have sinful thoughts, those who look at them have suspicions, even if these are man and wife. Moreover, not everyone knows that she is his wife. Furthermore, was the women</w:t>
      </w:r>
      <w:r>
        <w:rPr>
          <w:rFonts w:ascii="Calibri" w:hAnsi="Calibri" w:cs="Calibri"/>
        </w:rPr>
        <w:t>’</w:t>
      </w:r>
      <w:r w:rsidRPr="00DF3025">
        <w:rPr>
          <w:rFonts w:ascii="Calibri" w:hAnsi="Calibri" w:cs="Calibri"/>
        </w:rPr>
        <w:t xml:space="preserve">s gallery put apart for nothing? This [a woman holding the baby during the circumcision] looks like </w:t>
      </w:r>
      <w:r>
        <w:rPr>
          <w:rFonts w:ascii="Calibri" w:hAnsi="Calibri" w:cs="Calibri"/>
        </w:rPr>
        <w:t>‘</w:t>
      </w:r>
      <w:r w:rsidRPr="00DF3025">
        <w:rPr>
          <w:rFonts w:ascii="Calibri" w:hAnsi="Calibri" w:cs="Calibri"/>
        </w:rPr>
        <w:t>a religious act which is carried out by means of a transgression</w:t>
      </w:r>
      <w:r>
        <w:rPr>
          <w:rFonts w:ascii="Calibri" w:hAnsi="Calibri" w:cs="Calibri"/>
        </w:rPr>
        <w:t>’</w:t>
      </w:r>
      <w:r w:rsidRPr="00DF3025">
        <w:rPr>
          <w:rFonts w:ascii="Calibri" w:hAnsi="Calibri" w:cs="Calibri"/>
        </w:rPr>
        <w:t xml:space="preserve"> [b.</w:t>
      </w:r>
      <w:ins w:id="2159" w:author="Adrian Sackson" w:date="2021-02-18T15:37:00Z">
        <w:r w:rsidR="00F83678">
          <w:rPr>
            <w:rFonts w:ascii="Calibri" w:hAnsi="Calibri" w:cs="Calibri"/>
          </w:rPr>
          <w:t xml:space="preserve"> </w:t>
        </w:r>
      </w:ins>
      <w:proofErr w:type="spellStart"/>
      <w:r w:rsidRPr="00DF3025">
        <w:rPr>
          <w:rFonts w:ascii="Calibri" w:hAnsi="Calibri" w:cs="Calibri"/>
        </w:rPr>
        <w:t>Berakhot</w:t>
      </w:r>
      <w:proofErr w:type="spellEnd"/>
      <w:r w:rsidRPr="00DF3025">
        <w:rPr>
          <w:rFonts w:ascii="Calibri" w:hAnsi="Calibri" w:cs="Calibri"/>
          <w:i/>
          <w:iCs/>
        </w:rPr>
        <w:t xml:space="preserve"> </w:t>
      </w:r>
      <w:r w:rsidRPr="00DF3025">
        <w:rPr>
          <w:rFonts w:ascii="Calibri" w:hAnsi="Calibri" w:cs="Calibri"/>
        </w:rPr>
        <w:t xml:space="preserve">47b], for it is written: </w:t>
      </w:r>
      <w:r>
        <w:rPr>
          <w:rFonts w:ascii="Calibri" w:hAnsi="Calibri" w:cs="Calibri"/>
        </w:rPr>
        <w:t>‘</w:t>
      </w:r>
      <w:r w:rsidRPr="00DF3025">
        <w:rPr>
          <w:rFonts w:ascii="Calibri" w:hAnsi="Calibri" w:cs="Calibri"/>
        </w:rPr>
        <w:t>Surely, obedience is better than sacrifice’</w:t>
      </w:r>
      <w:ins w:id="2160" w:author="Adrian Sackson" w:date="2021-02-18T15:37:00Z">
        <w:r w:rsidR="00F83678">
          <w:rPr>
            <w:rFonts w:ascii="Calibri" w:hAnsi="Calibri" w:cs="Calibri"/>
          </w:rPr>
          <w:t xml:space="preserve"> </w:t>
        </w:r>
      </w:ins>
      <w:r w:rsidRPr="00DF3025">
        <w:rPr>
          <w:rFonts w:ascii="Calibri" w:hAnsi="Calibri" w:cs="Calibri"/>
        </w:rPr>
        <w:t xml:space="preserve">[1 Sam 15:22]. Anyone who fears God's words should leave the synagogue, in order not to look like </w:t>
      </w:r>
      <w:ins w:id="2161" w:author="Adrian Sackson" w:date="2021-02-18T15:37:00Z">
        <w:r w:rsidR="00F83678">
          <w:rPr>
            <w:rFonts w:ascii="Calibri" w:hAnsi="Calibri" w:cs="Calibri"/>
          </w:rPr>
          <w:t>t</w:t>
        </w:r>
      </w:ins>
      <w:ins w:id="2162" w:author="Adrian Sackson" w:date="2021-02-18T15:38:00Z">
        <w:r w:rsidR="00F83678">
          <w:rPr>
            <w:rFonts w:ascii="Calibri" w:hAnsi="Calibri" w:cs="Calibri"/>
          </w:rPr>
          <w:t xml:space="preserve">hey are </w:t>
        </w:r>
      </w:ins>
      <w:r w:rsidRPr="00DF3025">
        <w:rPr>
          <w:rFonts w:ascii="Calibri" w:hAnsi="Calibri" w:cs="Calibri"/>
        </w:rPr>
        <w:t xml:space="preserve">assisting a transgressor in his act. My teacher R. </w:t>
      </w:r>
      <w:proofErr w:type="spellStart"/>
      <w:r w:rsidRPr="00DF3025">
        <w:rPr>
          <w:rFonts w:ascii="Calibri" w:hAnsi="Calibri" w:cs="Calibri"/>
        </w:rPr>
        <w:t>Yekutiel</w:t>
      </w:r>
      <w:proofErr w:type="spellEnd"/>
      <w:r w:rsidRPr="00DF3025">
        <w:rPr>
          <w:rFonts w:ascii="Calibri" w:hAnsi="Calibri" w:cs="Calibri"/>
        </w:rPr>
        <w:t xml:space="preserve"> bar Moshe of blessed memory, may he be blessed for the world to come, warned against this. As the rabbi wrote and I myself think too. I will add to his words, ‘Let one walk</w:t>
      </w:r>
      <w:del w:id="2163" w:author="Adrian Sackson" w:date="2021-02-18T15:38:00Z">
        <w:r w:rsidRPr="00DF3025" w:rsidDel="00F83678">
          <w:rPr>
            <w:rFonts w:ascii="Calibri" w:hAnsi="Calibri" w:cs="Calibri"/>
          </w:rPr>
          <w:delText>]</w:delText>
        </w:r>
      </w:del>
      <w:r w:rsidRPr="00DF3025">
        <w:rPr>
          <w:rFonts w:ascii="Calibri" w:hAnsi="Calibri" w:cs="Calibri"/>
        </w:rPr>
        <w:t xml:space="preserve"> behind a lion but not behind a woman’ [b. ‘</w:t>
      </w:r>
      <w:proofErr w:type="spellStart"/>
      <w:r w:rsidRPr="00DF3025">
        <w:rPr>
          <w:rFonts w:ascii="Calibri" w:hAnsi="Calibri" w:cs="Calibri"/>
        </w:rPr>
        <w:t>Eruvin</w:t>
      </w:r>
      <w:proofErr w:type="spellEnd"/>
      <w:r w:rsidRPr="00DF3025">
        <w:rPr>
          <w:rFonts w:ascii="Calibri" w:hAnsi="Calibri" w:cs="Calibri"/>
        </w:rPr>
        <w:t xml:space="preserve"> 18b] and even if his own wife comes in front of him he should sweep her sideways </w:t>
      </w:r>
      <w:r w:rsidRPr="00F83678">
        <w:rPr>
          <w:rFonts w:ascii="Calibri" w:hAnsi="Calibri" w:cs="Calibri"/>
          <w:color w:val="4F81BD" w:themeColor="accent1"/>
          <w:rPrChange w:id="2164" w:author="Adrian Sackson" w:date="2021-02-18T15:38:00Z">
            <w:rPr>
              <w:rFonts w:ascii="Calibri" w:hAnsi="Calibri" w:cs="Calibri"/>
            </w:rPr>
          </w:rPrChange>
        </w:rPr>
        <w:t>[TRANSLATOR’S NOTE: In b.</w:t>
      </w:r>
      <w:ins w:id="2165" w:author="Adrian Sackson" w:date="2021-02-18T15:38:00Z">
        <w:r w:rsidR="00F83678">
          <w:rPr>
            <w:rFonts w:ascii="Calibri" w:hAnsi="Calibri" w:cs="Calibri"/>
            <w:color w:val="4F81BD" w:themeColor="accent1"/>
          </w:rPr>
          <w:t xml:space="preserve"> </w:t>
        </w:r>
      </w:ins>
      <w:proofErr w:type="spellStart"/>
      <w:r w:rsidRPr="00F83678">
        <w:rPr>
          <w:rFonts w:ascii="Calibri" w:hAnsi="Calibri" w:cs="Calibri"/>
          <w:color w:val="4F81BD" w:themeColor="accent1"/>
          <w:rPrChange w:id="2166" w:author="Adrian Sackson" w:date="2021-02-18T15:38:00Z">
            <w:rPr>
              <w:rFonts w:ascii="Calibri" w:hAnsi="Calibri" w:cs="Calibri"/>
            </w:rPr>
          </w:rPrChange>
        </w:rPr>
        <w:t>Pesa</w:t>
      </w:r>
      <w:del w:id="2167" w:author="Adrian Sackson" w:date="2021-02-18T15:38:00Z">
        <w:r w:rsidRPr="00F83678" w:rsidDel="00F83678">
          <w:rPr>
            <w:rFonts w:ascii="Calibri" w:hAnsi="Calibri" w:cs="Calibri"/>
            <w:color w:val="4F81BD" w:themeColor="accent1"/>
            <w:rPrChange w:id="2168" w:author="Adrian Sackson" w:date="2021-02-18T15:38:00Z">
              <w:rPr>
                <w:rFonts w:ascii="Calibri" w:hAnsi="Calibri" w:cs="Calibri"/>
              </w:rPr>
            </w:rPrChange>
          </w:rPr>
          <w:delText>c</w:delText>
        </w:r>
      </w:del>
      <w:ins w:id="2169" w:author="Adrian Sackson" w:date="2021-02-18T15:38:00Z">
        <w:r w:rsidR="00F83678">
          <w:rPr>
            <w:rFonts w:ascii="Calibri" w:hAnsi="Calibri" w:cs="Calibri"/>
            <w:color w:val="4F81BD" w:themeColor="accent1"/>
          </w:rPr>
          <w:t>ḥ</w:t>
        </w:r>
      </w:ins>
      <w:del w:id="2170" w:author="Adrian Sackson" w:date="2021-02-18T15:38:00Z">
        <w:r w:rsidRPr="00F83678" w:rsidDel="00F83678">
          <w:rPr>
            <w:rFonts w:ascii="Calibri" w:hAnsi="Calibri" w:cs="Calibri"/>
            <w:color w:val="4F81BD" w:themeColor="accent1"/>
            <w:rPrChange w:id="2171" w:author="Adrian Sackson" w:date="2021-02-18T15:38:00Z">
              <w:rPr>
                <w:rFonts w:ascii="Calibri" w:hAnsi="Calibri" w:cs="Calibri"/>
              </w:rPr>
            </w:rPrChange>
          </w:rPr>
          <w:delText>h</w:delText>
        </w:r>
      </w:del>
      <w:r w:rsidRPr="00F83678">
        <w:rPr>
          <w:rFonts w:ascii="Calibri" w:hAnsi="Calibri" w:cs="Calibri"/>
          <w:color w:val="4F81BD" w:themeColor="accent1"/>
          <w:rPrChange w:id="2172" w:author="Adrian Sackson" w:date="2021-02-18T15:38:00Z">
            <w:rPr>
              <w:rFonts w:ascii="Calibri" w:hAnsi="Calibri" w:cs="Calibri"/>
            </w:rPr>
          </w:rPrChange>
        </w:rPr>
        <w:t>im</w:t>
      </w:r>
      <w:proofErr w:type="spellEnd"/>
      <w:r w:rsidRPr="00F83678">
        <w:rPr>
          <w:rFonts w:ascii="Calibri" w:hAnsi="Calibri" w:cs="Calibri"/>
          <w:color w:val="4F81BD" w:themeColor="accent1"/>
          <w:rPrChange w:id="2173" w:author="Adrian Sackson" w:date="2021-02-18T15:38:00Z">
            <w:rPr>
              <w:rFonts w:ascii="Calibri" w:hAnsi="Calibri" w:cs="Calibri"/>
            </w:rPr>
          </w:rPrChange>
        </w:rPr>
        <w:t xml:space="preserve"> 55b the expression </w:t>
      </w:r>
      <w:ins w:id="2174" w:author="Shani Tzoref" w:date="2021-02-09T18:22:00Z">
        <w:r w:rsidRPr="00F83678">
          <w:rPr>
            <w:rFonts w:ascii="Calibri" w:hAnsi="Calibri" w:cs="Calibri"/>
            <w:color w:val="4F81BD" w:themeColor="accent1"/>
            <w:rPrChange w:id="2175" w:author="Adrian Sackson" w:date="2021-02-18T15:38:00Z">
              <w:rPr>
                <w:rFonts w:ascii="Calibri" w:hAnsi="Calibri" w:cs="Calibri"/>
              </w:rPr>
            </w:rPrChange>
          </w:rPr>
          <w:t>‘</w:t>
        </w:r>
      </w:ins>
      <w:del w:id="2176" w:author="Shani Tzoref" w:date="2021-02-09T18:22:00Z">
        <w:r w:rsidRPr="00F83678" w:rsidDel="00BC5283">
          <w:rPr>
            <w:rFonts w:ascii="Calibri" w:hAnsi="Calibri" w:cs="Calibri"/>
            <w:color w:val="4F81BD" w:themeColor="accent1"/>
            <w:rPrChange w:id="2177" w:author="Adrian Sackson" w:date="2021-02-18T15:38:00Z">
              <w:rPr>
                <w:rFonts w:ascii="Calibri" w:hAnsi="Calibri" w:cs="Calibri"/>
              </w:rPr>
            </w:rPrChange>
          </w:rPr>
          <w:delText>'</w:delText>
        </w:r>
      </w:del>
      <w:r w:rsidRPr="00F83678">
        <w:rPr>
          <w:rFonts w:ascii="Calibri" w:hAnsi="Calibri" w:cs="Calibri"/>
          <w:color w:val="4F81BD" w:themeColor="accent1"/>
          <w:rPrChange w:id="2178" w:author="Adrian Sackson" w:date="2021-02-18T15:38:00Z">
            <w:rPr>
              <w:rFonts w:ascii="Calibri" w:hAnsi="Calibri" w:cs="Calibri"/>
            </w:rPr>
          </w:rPrChange>
        </w:rPr>
        <w:t>should sweep sideways</w:t>
      </w:r>
      <w:ins w:id="2179" w:author="Shani Tzoref" w:date="2021-02-09T18:23:00Z">
        <w:r w:rsidRPr="00F83678">
          <w:rPr>
            <w:rFonts w:ascii="Calibri" w:hAnsi="Calibri" w:cs="Calibri"/>
            <w:color w:val="4F81BD" w:themeColor="accent1"/>
            <w:rPrChange w:id="2180" w:author="Adrian Sackson" w:date="2021-02-18T15:38:00Z">
              <w:rPr>
                <w:rFonts w:ascii="Calibri" w:hAnsi="Calibri" w:cs="Calibri"/>
              </w:rPr>
            </w:rPrChange>
          </w:rPr>
          <w:t>’</w:t>
        </w:r>
      </w:ins>
      <w:del w:id="2181" w:author="Shani Tzoref" w:date="2021-02-09T18:23:00Z">
        <w:r w:rsidRPr="00F83678" w:rsidDel="00BC5283">
          <w:rPr>
            <w:rFonts w:ascii="Calibri" w:hAnsi="Calibri" w:cs="Calibri"/>
            <w:color w:val="4F81BD" w:themeColor="accent1"/>
            <w:rPrChange w:id="2182" w:author="Adrian Sackson" w:date="2021-02-18T15:38:00Z">
              <w:rPr>
                <w:rFonts w:ascii="Calibri" w:hAnsi="Calibri" w:cs="Calibri"/>
              </w:rPr>
            </w:rPrChange>
          </w:rPr>
          <w:delText>'</w:delText>
        </w:r>
      </w:del>
      <w:r w:rsidRPr="00F83678">
        <w:rPr>
          <w:rFonts w:ascii="Calibri" w:hAnsi="Calibri" w:cs="Calibri"/>
          <w:color w:val="4F81BD" w:themeColor="accent1"/>
          <w:rPrChange w:id="2183" w:author="Adrian Sackson" w:date="2021-02-18T15:38:00Z">
            <w:rPr>
              <w:rFonts w:ascii="Calibri" w:hAnsi="Calibri" w:cs="Calibri"/>
            </w:rPr>
          </w:rPrChange>
        </w:rPr>
        <w:t xml:space="preserve"> is said in connection with manure.]</w:t>
      </w:r>
      <w:r w:rsidRPr="00DF3025">
        <w:rPr>
          <w:rFonts w:ascii="Calibri" w:hAnsi="Calibri" w:cs="Calibri"/>
        </w:rPr>
        <w:t xml:space="preserve"> </w:t>
      </w:r>
      <w:del w:id="2184" w:author="Shani Tzoref" w:date="2021-02-09T18:23:00Z">
        <w:r w:rsidRPr="00DF3025" w:rsidDel="00BC5283">
          <w:rPr>
            <w:rFonts w:ascii="Calibri" w:hAnsi="Calibri" w:cs="Calibri"/>
          </w:rPr>
          <w:delText xml:space="preserve"> </w:delText>
        </w:r>
      </w:del>
      <w:r w:rsidRPr="00DF3025">
        <w:rPr>
          <w:rFonts w:ascii="Calibri" w:hAnsi="Calibri" w:cs="Calibri"/>
        </w:rPr>
        <w:t xml:space="preserve">And this is what is said in the chapter </w:t>
      </w:r>
      <w:r>
        <w:rPr>
          <w:rFonts w:ascii="Calibri" w:hAnsi="Calibri" w:cs="Calibri"/>
        </w:rPr>
        <w:t>“</w:t>
      </w:r>
      <w:del w:id="2185" w:author="Shani Tzoref" w:date="2021-02-09T18:30:00Z">
        <w:r w:rsidRPr="00DF3025" w:rsidDel="00EC61C2">
          <w:rPr>
            <w:rFonts w:ascii="Calibri" w:hAnsi="Calibri" w:cs="Calibri"/>
          </w:rPr>
          <w:delText>May be provided strip</w:delText>
        </w:r>
      </w:del>
      <w:ins w:id="2186" w:author="Shani Tzoref" w:date="2021-02-09T18:30:00Z">
        <w:r>
          <w:rPr>
            <w:rFonts w:ascii="Calibri" w:hAnsi="Calibri" w:cs="Calibri"/>
          </w:rPr>
          <w:t>One may place strips</w:t>
        </w:r>
      </w:ins>
      <w:del w:id="2187" w:author="Shani Tzoref" w:date="2021-02-09T18:30:00Z">
        <w:r w:rsidRPr="00DF3025" w:rsidDel="00EC61C2">
          <w:rPr>
            <w:rFonts w:ascii="Calibri" w:hAnsi="Calibri" w:cs="Calibri"/>
          </w:rPr>
          <w:delText>s</w:delText>
        </w:r>
      </w:del>
      <w:r>
        <w:rPr>
          <w:rFonts w:ascii="Calibri" w:hAnsi="Calibri" w:cs="Calibri"/>
        </w:rPr>
        <w:t>”</w:t>
      </w:r>
      <w:r w:rsidRPr="00DF3025">
        <w:rPr>
          <w:rFonts w:ascii="Calibri" w:hAnsi="Calibri" w:cs="Calibri"/>
        </w:rPr>
        <w:t xml:space="preserve"> (b.</w:t>
      </w:r>
      <w:ins w:id="2188" w:author="Adrian Sackson" w:date="2021-02-18T15:39:00Z">
        <w:r w:rsidR="006024EC">
          <w:rPr>
            <w:rFonts w:ascii="Calibri" w:hAnsi="Calibri" w:cs="Calibri"/>
          </w:rPr>
          <w:t xml:space="preserve"> </w:t>
        </w:r>
      </w:ins>
      <w:r w:rsidRPr="00DF3025">
        <w:rPr>
          <w:rFonts w:ascii="Calibri" w:hAnsi="Calibri" w:cs="Calibri"/>
        </w:rPr>
        <w:t>‘</w:t>
      </w:r>
      <w:proofErr w:type="spellStart"/>
      <w:r w:rsidRPr="00DF3025">
        <w:rPr>
          <w:rFonts w:ascii="Calibri" w:hAnsi="Calibri" w:cs="Calibri"/>
        </w:rPr>
        <w:t>Eruvin</w:t>
      </w:r>
      <w:proofErr w:type="spellEnd"/>
      <w:r w:rsidRPr="00DF3025">
        <w:rPr>
          <w:rFonts w:ascii="Calibri" w:hAnsi="Calibri" w:cs="Calibri"/>
        </w:rPr>
        <w:t xml:space="preserve"> 18b), </w:t>
      </w:r>
      <w:ins w:id="2189" w:author="Shani Tzoref" w:date="2021-02-09T18:22:00Z">
        <w:r>
          <w:rPr>
            <w:rFonts w:ascii="Calibri" w:hAnsi="Calibri" w:cs="Calibri"/>
          </w:rPr>
          <w:t>“</w:t>
        </w:r>
      </w:ins>
      <w:del w:id="2190" w:author="Shani Tzoref" w:date="2021-02-09T18:22:00Z">
        <w:r w:rsidRPr="00DF3025" w:rsidDel="00BC5283">
          <w:rPr>
            <w:rFonts w:ascii="Calibri" w:hAnsi="Calibri" w:cs="Calibri"/>
          </w:rPr>
          <w:delText>"</w:delText>
        </w:r>
      </w:del>
      <w:r w:rsidRPr="00DF3025">
        <w:rPr>
          <w:rFonts w:ascii="Calibri" w:hAnsi="Calibri" w:cs="Calibri"/>
        </w:rPr>
        <w:t>Manoah was an ignorant man, since it is said: ‘And Manoah arose, and went after his wife</w:t>
      </w:r>
      <w:del w:id="2191" w:author="Shani Tzoref" w:date="2021-02-09T18:23:00Z">
        <w:r w:rsidRPr="00DF3025" w:rsidDel="00BC5283">
          <w:rPr>
            <w:rFonts w:ascii="Calibri" w:hAnsi="Calibri" w:cs="Calibri"/>
          </w:rPr>
          <w:delText>’</w:delText>
        </w:r>
      </w:del>
      <w:r w:rsidRPr="00DF3025">
        <w:rPr>
          <w:rFonts w:ascii="Calibri" w:hAnsi="Calibri" w:cs="Calibri"/>
        </w:rPr>
        <w:t xml:space="preserve"> [</w:t>
      </w:r>
      <w:proofErr w:type="spellStart"/>
      <w:r w:rsidRPr="00DF3025">
        <w:rPr>
          <w:rFonts w:ascii="Calibri" w:hAnsi="Calibri" w:cs="Calibri"/>
        </w:rPr>
        <w:t>Judg</w:t>
      </w:r>
      <w:proofErr w:type="spellEnd"/>
      <w:r w:rsidRPr="00DF3025">
        <w:rPr>
          <w:rFonts w:ascii="Calibri" w:hAnsi="Calibri" w:cs="Calibri"/>
        </w:rPr>
        <w:t xml:space="preserve"> 13:11]</w:t>
      </w:r>
      <w:ins w:id="2192" w:author="Shani Tzoref" w:date="2021-02-09T18:23:00Z">
        <w:r>
          <w:rPr>
            <w:rFonts w:ascii="Calibri" w:hAnsi="Calibri" w:cs="Calibri"/>
          </w:rPr>
          <w:t>.’</w:t>
        </w:r>
      </w:ins>
      <w:r w:rsidRPr="00DF3025">
        <w:rPr>
          <w:rFonts w:ascii="Calibri" w:hAnsi="Calibri" w:cs="Calibri"/>
        </w:rPr>
        <w:t xml:space="preserve">” </w:t>
      </w:r>
      <w:ins w:id="2193" w:author="Shani Tzoref" w:date="2021-02-09T18:23:00Z">
        <w:r>
          <w:rPr>
            <w:rFonts w:ascii="Calibri" w:hAnsi="Calibri" w:cs="Calibri"/>
          </w:rPr>
          <w:t>N</w:t>
        </w:r>
      </w:ins>
      <w:del w:id="2194" w:author="Shani Tzoref" w:date="2021-02-09T18:23:00Z">
        <w:r w:rsidRPr="00DF3025" w:rsidDel="00BC5283">
          <w:rPr>
            <w:rFonts w:ascii="Calibri" w:hAnsi="Calibri" w:cs="Calibri"/>
          </w:rPr>
          <w:delText>n</w:delText>
        </w:r>
      </w:del>
      <w:r w:rsidRPr="00DF3025">
        <w:rPr>
          <w:rFonts w:ascii="Calibri" w:hAnsi="Calibri" w:cs="Calibri"/>
        </w:rPr>
        <w:t xml:space="preserve">ot even in the market, let alone in the synagogue, </w:t>
      </w:r>
      <w:r w:rsidRPr="00DF3025">
        <w:rPr>
          <w:rFonts w:ascii="Calibri" w:hAnsi="Calibri" w:cs="Calibri"/>
          <w:rtl/>
        </w:rPr>
        <w:t>]</w:t>
      </w:r>
      <w:r w:rsidRPr="00DF3025">
        <w:rPr>
          <w:rFonts w:ascii="Calibri" w:hAnsi="Calibri" w:cs="Calibri"/>
          <w:lang w:val="en-GB"/>
        </w:rPr>
        <w:t>with the baby]</w:t>
      </w:r>
      <w:r w:rsidRPr="00DF3025">
        <w:rPr>
          <w:rFonts w:ascii="Calibri" w:hAnsi="Calibri" w:cs="Calibri"/>
        </w:rPr>
        <w:t xml:space="preserve"> in her lap. Peace on Meir bar Baruch, may he and his memory be blessed for the world to come.</w:t>
      </w:r>
      <w:ins w:id="2195" w:author="Shani Tzoref" w:date="2021-02-09T18:22:00Z">
        <w:r>
          <w:rPr>
            <w:rFonts w:ascii="Calibri" w:hAnsi="Calibri" w:cs="Calibri"/>
          </w:rPr>
          <w:t>”</w:t>
        </w:r>
      </w:ins>
      <w:r w:rsidRPr="00DF3025">
        <w:rPr>
          <w:rFonts w:ascii="Calibri" w:hAnsi="Calibri" w:cs="Calibri"/>
        </w:rPr>
        <w:t xml:space="preserve"> [</w:t>
      </w:r>
      <w:proofErr w:type="spellStart"/>
      <w:r w:rsidRPr="00DF3025">
        <w:rPr>
          <w:rFonts w:ascii="Calibri" w:hAnsi="Calibri" w:cs="Calibri"/>
          <w:i/>
          <w:iCs/>
        </w:rPr>
        <w:t>Sefer</w:t>
      </w:r>
      <w:proofErr w:type="spellEnd"/>
      <w:r w:rsidRPr="00DF3025">
        <w:rPr>
          <w:rFonts w:ascii="Calibri" w:hAnsi="Calibri" w:cs="Calibri"/>
          <w:i/>
          <w:iCs/>
        </w:rPr>
        <w:t xml:space="preserve"> </w:t>
      </w:r>
      <w:proofErr w:type="spellStart"/>
      <w:r w:rsidRPr="00DF3025">
        <w:rPr>
          <w:rFonts w:ascii="Calibri" w:hAnsi="Calibri" w:cs="Calibri"/>
          <w:i/>
          <w:iCs/>
        </w:rPr>
        <w:t>Minhagim</w:t>
      </w:r>
      <w:proofErr w:type="spellEnd"/>
      <w:r w:rsidRPr="00DF3025">
        <w:rPr>
          <w:rFonts w:ascii="Calibri" w:hAnsi="Calibri" w:cs="Calibri"/>
          <w:i/>
          <w:iCs/>
        </w:rPr>
        <w:t xml:space="preserve"> </w:t>
      </w:r>
      <w:proofErr w:type="spellStart"/>
      <w:r w:rsidRPr="00DF3025">
        <w:rPr>
          <w:rFonts w:ascii="Calibri" w:hAnsi="Calibri" w:cs="Calibri"/>
          <w:i/>
          <w:iCs/>
        </w:rPr>
        <w:t>debei</w:t>
      </w:r>
      <w:proofErr w:type="spellEnd"/>
      <w:r w:rsidRPr="00DF3025">
        <w:rPr>
          <w:rFonts w:ascii="Calibri" w:hAnsi="Calibri" w:cs="Calibri"/>
          <w:i/>
          <w:iCs/>
        </w:rPr>
        <w:t xml:space="preserve"> Maharam</w:t>
      </w:r>
      <w:ins w:id="2196" w:author="Adrian Sackson" w:date="2021-02-18T15:39:00Z">
        <w:r w:rsidR="006024EC">
          <w:rPr>
            <w:rFonts w:ascii="Calibri" w:hAnsi="Calibri" w:cs="Calibri"/>
          </w:rPr>
          <w:t xml:space="preserve"> (New York,</w:t>
        </w:r>
      </w:ins>
      <w:del w:id="2197" w:author="Adrian Sackson" w:date="2021-02-18T15:39:00Z">
        <w:r w:rsidRPr="00DF3025" w:rsidDel="006024EC">
          <w:rPr>
            <w:rFonts w:ascii="Calibri" w:hAnsi="Calibri" w:cs="Calibri"/>
          </w:rPr>
          <w:delText>,</w:delText>
        </w:r>
      </w:del>
      <w:r w:rsidRPr="00DF3025">
        <w:rPr>
          <w:rFonts w:ascii="Calibri" w:hAnsi="Calibri" w:cs="Calibri"/>
        </w:rPr>
        <w:t xml:space="preserve"> </w:t>
      </w:r>
      <w:del w:id="2198" w:author="Adrian Sackson" w:date="2021-02-18T15:39:00Z">
        <w:r w:rsidRPr="00DF3025" w:rsidDel="006024EC">
          <w:rPr>
            <w:rFonts w:ascii="Calibri" w:hAnsi="Calibri" w:cs="Calibri"/>
          </w:rPr>
          <w:delText xml:space="preserve">NY </w:delText>
        </w:r>
      </w:del>
      <w:r w:rsidRPr="00DF3025">
        <w:rPr>
          <w:rFonts w:ascii="Calibri" w:hAnsi="Calibri" w:cs="Calibri"/>
        </w:rPr>
        <w:t>1938</w:t>
      </w:r>
      <w:ins w:id="2199" w:author="Adrian Sackson" w:date="2021-02-18T15:39:00Z">
        <w:r w:rsidR="006024EC">
          <w:rPr>
            <w:rFonts w:ascii="Calibri" w:hAnsi="Calibri" w:cs="Calibri"/>
          </w:rPr>
          <w:t>)</w:t>
        </w:r>
      </w:ins>
      <w:r w:rsidRPr="00DF3025">
        <w:rPr>
          <w:rFonts w:ascii="Calibri" w:hAnsi="Calibri" w:cs="Calibri"/>
        </w:rPr>
        <w:t xml:space="preserve">, </w:t>
      </w:r>
      <w:del w:id="2200" w:author="Adrian Sackson" w:date="2021-02-22T08:30:00Z">
        <w:r w:rsidRPr="00DF3025" w:rsidDel="00150A5B">
          <w:rPr>
            <w:rFonts w:ascii="Calibri" w:hAnsi="Calibri" w:cs="Calibri"/>
          </w:rPr>
          <w:delText xml:space="preserve">p. </w:delText>
        </w:r>
      </w:del>
      <w:r w:rsidRPr="00DF3025">
        <w:rPr>
          <w:rFonts w:ascii="Calibri" w:hAnsi="Calibri" w:cs="Calibri"/>
        </w:rPr>
        <w:t>80.] End of quote.</w:t>
      </w:r>
      <w:r>
        <w:t xml:space="preserve"> </w:t>
      </w:r>
    </w:p>
  </w:footnote>
  <w:footnote w:id="119">
    <w:p w14:paraId="6F6DE50B" w14:textId="0D8343CD" w:rsidR="00AF449A" w:rsidRPr="00933C29" w:rsidRDefault="00AF449A" w:rsidP="007E3C26">
      <w:pPr>
        <w:pStyle w:val="FootnoteText"/>
        <w:bidi w:val="0"/>
        <w:rPr>
          <w:rFonts w:cstheme="minorHAnsi"/>
          <w:color w:val="C0504D" w:themeColor="accent2"/>
        </w:rPr>
      </w:pPr>
      <w:r>
        <w:rPr>
          <w:rStyle w:val="FootnoteReference"/>
        </w:rPr>
        <w:footnoteRef/>
      </w:r>
      <w:r>
        <w:rPr>
          <w:rtl/>
        </w:rPr>
        <w:t xml:space="preserve"> </w:t>
      </w:r>
      <w:r>
        <w:t>b.</w:t>
      </w:r>
      <w:ins w:id="2201" w:author="Adrian Sackson" w:date="2021-02-18T15:39:00Z">
        <w:r w:rsidR="004F07D1">
          <w:t xml:space="preserve"> </w:t>
        </w:r>
      </w:ins>
      <w:r w:rsidRPr="008F6BC8">
        <w:t>Kiddushin</w:t>
      </w:r>
      <w:r w:rsidRPr="00236134">
        <w:t xml:space="preserve"> </w:t>
      </w:r>
      <w:r>
        <w:t xml:space="preserve">80b: “Even as the story of a certain woman: It once happened that she took him out.” The </w:t>
      </w:r>
      <w:proofErr w:type="spellStart"/>
      <w:r>
        <w:t>Tosafists</w:t>
      </w:r>
      <w:proofErr w:type="spellEnd"/>
      <w:r>
        <w:t xml:space="preserve"> </w:t>
      </w:r>
      <w:r>
        <w:rPr>
          <w:lang w:val="en-GB"/>
        </w:rPr>
        <w:t>tell</w:t>
      </w:r>
      <w:r>
        <w:t xml:space="preserve"> there</w:t>
      </w:r>
      <w:ins w:id="2202" w:author="Adrian Sackson" w:date="2021-02-22T07:26:00Z">
        <w:r w:rsidR="00EA2906">
          <w:rPr>
            <w:lang w:val="en-AU" w:bidi="ar-EG"/>
          </w:rPr>
          <w:t>,</w:t>
        </w:r>
      </w:ins>
      <w:r>
        <w:t xml:space="preserve"> in the name of our sages</w:t>
      </w:r>
      <w:ins w:id="2203" w:author="Adrian Sackson" w:date="2021-02-22T07:26:00Z">
        <w:r w:rsidR="00EA2906">
          <w:t>,</w:t>
        </w:r>
      </w:ins>
      <w:r>
        <w:t xml:space="preserve"> the story of a woman who was crying and lamenting </w:t>
      </w:r>
      <w:del w:id="2204" w:author="Adrian Sackson" w:date="2021-02-22T07:26:00Z">
        <w:r w:rsidDel="00EA2906">
          <w:delText xml:space="preserve">on </w:delText>
        </w:r>
      </w:del>
      <w:ins w:id="2205" w:author="Adrian Sackson" w:date="2021-02-22T07:26:00Z">
        <w:r w:rsidR="00EA2906">
          <w:t xml:space="preserve">at </w:t>
        </w:r>
      </w:ins>
      <w:r>
        <w:t xml:space="preserve">her husband’s grave. There was a man there who was guarding a hanged corpse, by the king’s order. The guard went to the woman and seduced her, and she </w:t>
      </w:r>
      <w:r>
        <w:rPr>
          <w:lang w:val="en-GB"/>
        </w:rPr>
        <w:t>gave in to him. When the guard returned to the hanged corpse</w:t>
      </w:r>
      <w:ins w:id="2206" w:author="Adrian Sackson" w:date="2021-02-22T07:26:00Z">
        <w:r w:rsidR="00EA2906">
          <w:rPr>
            <w:lang w:val="en-GB"/>
          </w:rPr>
          <w:t>,</w:t>
        </w:r>
      </w:ins>
      <w:r>
        <w:rPr>
          <w:lang w:val="en-GB"/>
        </w:rPr>
        <w:t xml:space="preserve"> he did not find him. </w:t>
      </w:r>
      <w:r>
        <w:rPr>
          <w:rFonts w:hint="cs"/>
          <w:lang w:val="en-GB"/>
        </w:rPr>
        <w:t>T</w:t>
      </w:r>
      <w:r>
        <w:rPr>
          <w:lang w:val="en-GB"/>
        </w:rPr>
        <w:t xml:space="preserve">he guard was very agitated, fearing the king. The woman told him: “Do not worry, take my husband out of his grave and hang him instead. The guard took out the husband and hanged him etc.” </w:t>
      </w:r>
      <w:r>
        <w:t xml:space="preserve">I copied the text because it has been taken from a certain Greek author who wrote the play </w:t>
      </w:r>
      <w:r w:rsidRPr="00774229">
        <w:rPr>
          <w:i/>
          <w:iCs/>
        </w:rPr>
        <w:t>The Widow from Ephesus</w:t>
      </w:r>
      <w:r>
        <w:t>, and it does not derive from a holy source. A word to the wise is sufficient</w:t>
      </w:r>
      <w:r w:rsidRPr="00C45AEA">
        <w:rPr>
          <w:color w:val="C0504D" w:themeColor="accent2"/>
        </w:rPr>
        <w:t xml:space="preserve">. </w:t>
      </w:r>
      <w:r w:rsidRPr="00EA2906">
        <w:rPr>
          <w:color w:val="4F81BD" w:themeColor="accent1"/>
          <w:rPrChange w:id="2207" w:author="Adrian Sackson" w:date="2021-02-22T07:27:00Z">
            <w:rPr/>
          </w:rPrChange>
        </w:rPr>
        <w:t xml:space="preserve">[TRANSLATOR’S NOTE: </w:t>
      </w:r>
      <w:proofErr w:type="spellStart"/>
      <w:r w:rsidRPr="00EA2906">
        <w:rPr>
          <w:color w:val="4F81BD" w:themeColor="accent1"/>
          <w:rPrChange w:id="2208" w:author="Adrian Sackson" w:date="2021-02-22T07:27:00Z">
            <w:rPr/>
          </w:rPrChange>
        </w:rPr>
        <w:t>Salamon</w:t>
      </w:r>
      <w:proofErr w:type="spellEnd"/>
      <w:r w:rsidRPr="00EA2906">
        <w:rPr>
          <w:color w:val="4F81BD" w:themeColor="accent1"/>
          <w:rPrChange w:id="2209" w:author="Adrian Sackson" w:date="2021-02-22T07:27:00Z">
            <w:rPr/>
          </w:rPrChange>
        </w:rPr>
        <w:t xml:space="preserve"> alludes here to </w:t>
      </w:r>
      <w:r w:rsidRPr="00EA2906">
        <w:rPr>
          <w:rFonts w:cstheme="minorHAnsi"/>
          <w:i/>
          <w:iCs/>
          <w:color w:val="4F81BD" w:themeColor="accent1"/>
          <w:rPrChange w:id="2210" w:author="Adrian Sackson" w:date="2021-02-22T07:27:00Z">
            <w:rPr>
              <w:rFonts w:cstheme="minorHAnsi"/>
              <w:i/>
              <w:iCs/>
            </w:rPr>
          </w:rPrChange>
        </w:rPr>
        <w:t>The Widow from Ephesus</w:t>
      </w:r>
      <w:r w:rsidRPr="00EA2906">
        <w:rPr>
          <w:rFonts w:cstheme="minorHAnsi"/>
          <w:color w:val="4F81BD" w:themeColor="accent1"/>
          <w:rPrChange w:id="2211" w:author="Adrian Sackson" w:date="2021-02-22T07:27:00Z">
            <w:rPr>
              <w:rFonts w:cstheme="minorHAnsi"/>
            </w:rPr>
          </w:rPrChange>
        </w:rPr>
        <w:t xml:space="preserve"> by the </w:t>
      </w:r>
      <w:del w:id="2212" w:author="Adrian Sackson" w:date="2021-02-22T07:27:00Z">
        <w:r w:rsidRPr="00EA2906" w:rsidDel="00EA2906">
          <w:rPr>
            <w:rFonts w:cstheme="minorHAnsi"/>
            <w:color w:val="4F81BD" w:themeColor="accent1"/>
            <w:rPrChange w:id="2213" w:author="Adrian Sackson" w:date="2021-02-22T07:27:00Z">
              <w:rPr>
                <w:rFonts w:cstheme="minorHAnsi"/>
              </w:rPr>
            </w:rPrChange>
          </w:rPr>
          <w:delText>1</w:delText>
        </w:r>
        <w:r w:rsidRPr="00EA2906" w:rsidDel="00EA2906">
          <w:rPr>
            <w:rFonts w:cstheme="minorHAnsi"/>
            <w:color w:val="4F81BD" w:themeColor="accent1"/>
            <w:vertAlign w:val="superscript"/>
            <w:rPrChange w:id="2214" w:author="Adrian Sackson" w:date="2021-02-22T07:27:00Z">
              <w:rPr>
                <w:rFonts w:cstheme="minorHAnsi"/>
                <w:vertAlign w:val="superscript"/>
              </w:rPr>
            </w:rPrChange>
          </w:rPr>
          <w:delText>st</w:delText>
        </w:r>
        <w:r w:rsidRPr="00EA2906" w:rsidDel="00EA2906">
          <w:rPr>
            <w:rFonts w:cstheme="minorHAnsi"/>
            <w:color w:val="4F81BD" w:themeColor="accent1"/>
            <w:rPrChange w:id="2215" w:author="Adrian Sackson" w:date="2021-02-22T07:27:00Z">
              <w:rPr>
                <w:rFonts w:cstheme="minorHAnsi"/>
              </w:rPr>
            </w:rPrChange>
          </w:rPr>
          <w:delText xml:space="preserve"> cent. </w:delText>
        </w:r>
      </w:del>
      <w:ins w:id="2216" w:author="Adrian Sackson" w:date="2021-02-22T07:27:00Z">
        <w:r w:rsidR="00EA2906">
          <w:rPr>
            <w:rFonts w:cstheme="minorHAnsi"/>
            <w:color w:val="4F81BD" w:themeColor="accent1"/>
          </w:rPr>
          <w:t xml:space="preserve">first-century </w:t>
        </w:r>
      </w:ins>
      <w:r w:rsidRPr="00EA2906">
        <w:rPr>
          <w:rFonts w:cstheme="minorHAnsi"/>
          <w:color w:val="4F81BD" w:themeColor="accent1"/>
          <w:rPrChange w:id="2217" w:author="Adrian Sackson" w:date="2021-02-22T07:27:00Z">
            <w:rPr>
              <w:rFonts w:cstheme="minorHAnsi"/>
            </w:rPr>
          </w:rPrChange>
        </w:rPr>
        <w:t xml:space="preserve">author Petronius Arbiter. The non-Jewish origin of the story </w:t>
      </w:r>
      <w:del w:id="2218" w:author="Adrian Sackson" w:date="2021-02-22T07:27:00Z">
        <w:r w:rsidRPr="00EA2906" w:rsidDel="00E30104">
          <w:rPr>
            <w:rFonts w:cstheme="minorHAnsi"/>
            <w:color w:val="4F81BD" w:themeColor="accent1"/>
            <w:rPrChange w:id="2219" w:author="Adrian Sackson" w:date="2021-02-22T07:27:00Z">
              <w:rPr>
                <w:rFonts w:cstheme="minorHAnsi"/>
              </w:rPr>
            </w:rPrChange>
          </w:rPr>
          <w:delText xml:space="preserve">mentioned </w:delText>
        </w:r>
      </w:del>
      <w:ins w:id="2220" w:author="Adrian Sackson" w:date="2021-02-22T07:27:00Z">
        <w:r w:rsidR="00E30104">
          <w:rPr>
            <w:rFonts w:cstheme="minorHAnsi"/>
            <w:color w:val="4F81BD" w:themeColor="accent1"/>
          </w:rPr>
          <w:t>told</w:t>
        </w:r>
        <w:r w:rsidR="00E30104" w:rsidRPr="00EA2906">
          <w:rPr>
            <w:rFonts w:cstheme="minorHAnsi"/>
            <w:color w:val="4F81BD" w:themeColor="accent1"/>
            <w:rPrChange w:id="2221" w:author="Adrian Sackson" w:date="2021-02-22T07:27:00Z">
              <w:rPr>
                <w:rFonts w:cstheme="minorHAnsi"/>
              </w:rPr>
            </w:rPrChange>
          </w:rPr>
          <w:t xml:space="preserve"> </w:t>
        </w:r>
      </w:ins>
      <w:r w:rsidRPr="00EA2906">
        <w:rPr>
          <w:rFonts w:cstheme="minorHAnsi"/>
          <w:color w:val="4F81BD" w:themeColor="accent1"/>
          <w:rPrChange w:id="2222" w:author="Adrian Sackson" w:date="2021-02-22T07:27:00Z">
            <w:rPr>
              <w:rFonts w:cstheme="minorHAnsi"/>
            </w:rPr>
          </w:rPrChange>
        </w:rPr>
        <w:t>in the name of the sages in b.</w:t>
      </w:r>
      <w:ins w:id="2223" w:author="Adrian Sackson" w:date="2021-02-22T07:27:00Z">
        <w:r w:rsidR="00E30104">
          <w:rPr>
            <w:rFonts w:cstheme="minorHAnsi"/>
            <w:color w:val="4F81BD" w:themeColor="accent1"/>
          </w:rPr>
          <w:t xml:space="preserve"> </w:t>
        </w:r>
      </w:ins>
      <w:r w:rsidRPr="00EA2906">
        <w:rPr>
          <w:rFonts w:cstheme="minorHAnsi"/>
          <w:color w:val="4F81BD" w:themeColor="accent1"/>
          <w:rPrChange w:id="2224" w:author="Adrian Sackson" w:date="2021-02-22T07:27:00Z">
            <w:rPr>
              <w:rFonts w:cstheme="minorHAnsi"/>
            </w:rPr>
          </w:rPrChange>
        </w:rPr>
        <w:t xml:space="preserve">Kiddushin 80b was researched by </w:t>
      </w:r>
      <w:del w:id="2225" w:author="Adrian Sackson" w:date="2021-02-22T07:28:00Z">
        <w:r w:rsidRPr="00EA2906" w:rsidDel="00E30104">
          <w:rPr>
            <w:rFonts w:cstheme="minorHAnsi"/>
            <w:color w:val="4F81BD" w:themeColor="accent1"/>
            <w:rPrChange w:id="2226" w:author="Adrian Sackson" w:date="2021-02-22T07:27:00Z">
              <w:rPr>
                <w:rFonts w:cstheme="minorHAnsi"/>
              </w:rPr>
            </w:rPrChange>
          </w:rPr>
          <w:delText>19</w:delText>
        </w:r>
        <w:r w:rsidRPr="00EA2906" w:rsidDel="00E30104">
          <w:rPr>
            <w:rFonts w:cstheme="minorHAnsi"/>
            <w:color w:val="4F81BD" w:themeColor="accent1"/>
            <w:vertAlign w:val="superscript"/>
            <w:rPrChange w:id="2227" w:author="Adrian Sackson" w:date="2021-02-22T07:27:00Z">
              <w:rPr>
                <w:rFonts w:cstheme="minorHAnsi"/>
                <w:vertAlign w:val="superscript"/>
              </w:rPr>
            </w:rPrChange>
          </w:rPr>
          <w:delText>th</w:delText>
        </w:r>
        <w:r w:rsidRPr="00EA2906" w:rsidDel="00E30104">
          <w:rPr>
            <w:rFonts w:cstheme="minorHAnsi"/>
            <w:color w:val="4F81BD" w:themeColor="accent1"/>
            <w:rPrChange w:id="2228" w:author="Adrian Sackson" w:date="2021-02-22T07:27:00Z">
              <w:rPr>
                <w:rFonts w:cstheme="minorHAnsi"/>
              </w:rPr>
            </w:rPrChange>
          </w:rPr>
          <w:delText xml:space="preserve"> cent.</w:delText>
        </w:r>
      </w:del>
      <w:ins w:id="2229" w:author="Adrian Sackson" w:date="2021-02-22T07:28:00Z">
        <w:r w:rsidR="00E30104">
          <w:rPr>
            <w:rFonts w:cstheme="minorHAnsi"/>
            <w:color w:val="4F81BD" w:themeColor="accent1"/>
          </w:rPr>
          <w:t>nineteenth-century</w:t>
        </w:r>
      </w:ins>
      <w:r w:rsidRPr="00EA2906">
        <w:rPr>
          <w:rFonts w:cstheme="minorHAnsi"/>
          <w:color w:val="4F81BD" w:themeColor="accent1"/>
          <w:rPrChange w:id="2230" w:author="Adrian Sackson" w:date="2021-02-22T07:27:00Z">
            <w:rPr>
              <w:rFonts w:cstheme="minorHAnsi"/>
            </w:rPr>
          </w:rPrChange>
        </w:rPr>
        <w:t xml:space="preserve"> scholars. </w:t>
      </w:r>
      <w:ins w:id="2231" w:author="Adrian Sackson" w:date="2021-02-22T07:28:00Z">
        <w:r w:rsidR="00E30104">
          <w:rPr>
            <w:rFonts w:cstheme="minorHAnsi"/>
            <w:color w:val="4F81BD" w:themeColor="accent1"/>
          </w:rPr>
          <w:t xml:space="preserve">See: </w:t>
        </w:r>
      </w:ins>
      <w:r w:rsidRPr="00EA2906">
        <w:rPr>
          <w:rFonts w:cstheme="minorHAnsi"/>
          <w:color w:val="4F81BD" w:themeColor="accent1"/>
          <w:rPrChange w:id="2232" w:author="Adrian Sackson" w:date="2021-02-22T07:27:00Z">
            <w:rPr>
              <w:rFonts w:cstheme="minorHAnsi"/>
            </w:rPr>
          </w:rPrChange>
        </w:rPr>
        <w:t xml:space="preserve">S. Lieberman, </w:t>
      </w:r>
      <w:r w:rsidRPr="00EA2906">
        <w:rPr>
          <w:rFonts w:cstheme="minorHAnsi"/>
          <w:i/>
          <w:iCs/>
          <w:color w:val="4F81BD" w:themeColor="accent1"/>
          <w:rPrChange w:id="2233" w:author="Adrian Sackson" w:date="2021-02-22T07:27:00Z">
            <w:rPr>
              <w:rFonts w:cstheme="minorHAnsi"/>
              <w:i/>
              <w:iCs/>
            </w:rPr>
          </w:rPrChange>
        </w:rPr>
        <w:t>Greek and Hellenism in</w:t>
      </w:r>
      <w:r w:rsidRPr="00EA2906">
        <w:rPr>
          <w:rFonts w:cstheme="minorHAnsi"/>
          <w:color w:val="4F81BD" w:themeColor="accent1"/>
          <w:rPrChange w:id="2234" w:author="Adrian Sackson" w:date="2021-02-22T07:27:00Z">
            <w:rPr>
              <w:rFonts w:cstheme="minorHAnsi"/>
            </w:rPr>
          </w:rPrChange>
        </w:rPr>
        <w:t xml:space="preserve"> </w:t>
      </w:r>
      <w:r w:rsidRPr="00EA2906">
        <w:rPr>
          <w:rFonts w:cstheme="minorHAnsi"/>
          <w:i/>
          <w:iCs/>
          <w:color w:val="4F81BD" w:themeColor="accent1"/>
          <w:rPrChange w:id="2235" w:author="Adrian Sackson" w:date="2021-02-22T07:27:00Z">
            <w:rPr>
              <w:rFonts w:cstheme="minorHAnsi"/>
              <w:i/>
              <w:iCs/>
            </w:rPr>
          </w:rPrChange>
        </w:rPr>
        <w:t>Jewish Palestine</w:t>
      </w:r>
      <w:r w:rsidRPr="00EA2906">
        <w:rPr>
          <w:rFonts w:cstheme="minorHAnsi"/>
          <w:color w:val="4F81BD" w:themeColor="accent1"/>
          <w:rPrChange w:id="2236" w:author="Adrian Sackson" w:date="2021-02-22T07:27:00Z">
            <w:rPr>
              <w:rFonts w:cstheme="minorHAnsi"/>
            </w:rPr>
          </w:rPrChange>
        </w:rPr>
        <w:t xml:space="preserve"> (Jerusalem: Bialik Institute and Yad </w:t>
      </w:r>
      <w:proofErr w:type="spellStart"/>
      <w:r w:rsidRPr="00EA2906">
        <w:rPr>
          <w:rFonts w:cstheme="minorHAnsi"/>
          <w:color w:val="4F81BD" w:themeColor="accent1"/>
          <w:rPrChange w:id="2237" w:author="Adrian Sackson" w:date="2021-02-22T07:27:00Z">
            <w:rPr>
              <w:rFonts w:cstheme="minorHAnsi"/>
            </w:rPr>
          </w:rPrChange>
        </w:rPr>
        <w:t>Izhak</w:t>
      </w:r>
      <w:proofErr w:type="spellEnd"/>
      <w:r w:rsidRPr="00EA2906">
        <w:rPr>
          <w:rFonts w:cstheme="minorHAnsi"/>
          <w:color w:val="4F81BD" w:themeColor="accent1"/>
          <w:rPrChange w:id="2238" w:author="Adrian Sackson" w:date="2021-02-22T07:27:00Z">
            <w:rPr>
              <w:rFonts w:cstheme="minorHAnsi"/>
            </w:rPr>
          </w:rPrChange>
        </w:rPr>
        <w:t xml:space="preserve"> Ben-</w:t>
      </w:r>
      <w:proofErr w:type="spellStart"/>
      <w:r w:rsidRPr="00EA2906">
        <w:rPr>
          <w:rFonts w:cstheme="minorHAnsi"/>
          <w:color w:val="4F81BD" w:themeColor="accent1"/>
          <w:rPrChange w:id="2239" w:author="Adrian Sackson" w:date="2021-02-22T07:27:00Z">
            <w:rPr>
              <w:rFonts w:cstheme="minorHAnsi"/>
            </w:rPr>
          </w:rPrChange>
        </w:rPr>
        <w:t>Zvi</w:t>
      </w:r>
      <w:proofErr w:type="spellEnd"/>
      <w:r w:rsidRPr="00EA2906">
        <w:rPr>
          <w:rFonts w:cstheme="minorHAnsi"/>
          <w:color w:val="4F81BD" w:themeColor="accent1"/>
          <w:rPrChange w:id="2240" w:author="Adrian Sackson" w:date="2021-02-22T07:27:00Z">
            <w:rPr>
              <w:rFonts w:cstheme="minorHAnsi"/>
            </w:rPr>
          </w:rPrChange>
        </w:rPr>
        <w:t>, 1984</w:t>
      </w:r>
      <w:del w:id="2241" w:author="Adrian Sackson" w:date="2021-02-22T07:28:00Z">
        <w:r w:rsidRPr="00EA2906" w:rsidDel="00E30104">
          <w:rPr>
            <w:rFonts w:cstheme="minorHAnsi"/>
            <w:color w:val="4F81BD" w:themeColor="accent1"/>
            <w:rPrChange w:id="2242" w:author="Adrian Sackson" w:date="2021-02-22T07:27:00Z">
              <w:rPr>
                <w:rFonts w:cstheme="minorHAnsi"/>
              </w:rPr>
            </w:rPrChange>
          </w:rPr>
          <w:delText>,</w:delText>
        </w:r>
      </w:del>
      <w:r w:rsidRPr="00EA2906">
        <w:rPr>
          <w:rFonts w:cstheme="minorHAnsi"/>
          <w:color w:val="4F81BD" w:themeColor="accent1"/>
          <w:rPrChange w:id="2243" w:author="Adrian Sackson" w:date="2021-02-22T07:27:00Z">
            <w:rPr>
              <w:rFonts w:cstheme="minorHAnsi"/>
            </w:rPr>
          </w:rPrChange>
        </w:rPr>
        <w:t>)</w:t>
      </w:r>
      <w:ins w:id="2244" w:author="Adrian Sackson" w:date="2021-02-22T07:28:00Z">
        <w:r w:rsidR="00E30104">
          <w:rPr>
            <w:rFonts w:cstheme="minorHAnsi"/>
            <w:color w:val="4F81BD" w:themeColor="accent1"/>
          </w:rPr>
          <w:t>,</w:t>
        </w:r>
      </w:ins>
      <w:r w:rsidRPr="00EA2906">
        <w:rPr>
          <w:rFonts w:cstheme="minorHAnsi"/>
          <w:color w:val="4F81BD" w:themeColor="accent1"/>
          <w:rPrChange w:id="2245" w:author="Adrian Sackson" w:date="2021-02-22T07:27:00Z">
            <w:rPr>
              <w:rFonts w:cstheme="minorHAnsi"/>
            </w:rPr>
          </w:rPrChange>
        </w:rPr>
        <w:t xml:space="preserve"> 117</w:t>
      </w:r>
      <w:del w:id="2246" w:author="Adrian Sackson" w:date="2021-02-22T07:29:00Z">
        <w:r w:rsidRPr="00EA2906" w:rsidDel="00186879">
          <w:rPr>
            <w:rFonts w:cstheme="minorHAnsi"/>
            <w:color w:val="4F81BD" w:themeColor="accent1"/>
            <w:rPrChange w:id="2247" w:author="Adrian Sackson" w:date="2021-02-22T07:27:00Z">
              <w:rPr>
                <w:rFonts w:cstheme="minorHAnsi"/>
              </w:rPr>
            </w:rPrChange>
          </w:rPr>
          <w:delText>,</w:delText>
        </w:r>
      </w:del>
      <w:r w:rsidRPr="00EA2906">
        <w:rPr>
          <w:rFonts w:cstheme="minorHAnsi"/>
          <w:color w:val="4F81BD" w:themeColor="accent1"/>
          <w:rPrChange w:id="2248" w:author="Adrian Sackson" w:date="2021-02-22T07:27:00Z">
            <w:rPr>
              <w:rFonts w:cstheme="minorHAnsi"/>
            </w:rPr>
          </w:rPrChange>
        </w:rPr>
        <w:t xml:space="preserve"> n. 56.]</w:t>
      </w:r>
      <w:r w:rsidRPr="00A14022">
        <w:rPr>
          <w:rFonts w:cstheme="minorHAnsi"/>
        </w:rPr>
        <w:t xml:space="preserve"> </w:t>
      </w:r>
    </w:p>
  </w:footnote>
  <w:footnote w:id="120">
    <w:p w14:paraId="65F8DB51" w14:textId="375831FA" w:rsidR="00AF449A" w:rsidRDefault="00AF449A" w:rsidP="007E3C26">
      <w:pPr>
        <w:pStyle w:val="FootnoteText"/>
        <w:bidi w:val="0"/>
      </w:pPr>
      <w:r>
        <w:rPr>
          <w:rStyle w:val="FootnoteReference"/>
        </w:rPr>
        <w:footnoteRef/>
      </w:r>
      <w:r>
        <w:rPr>
          <w:rtl/>
        </w:rPr>
        <w:t xml:space="preserve"> </w:t>
      </w:r>
      <w:r>
        <w:t>This is the daily sight in the prayer houses of the others. Unfortunately, nowadays</w:t>
      </w:r>
      <w:ins w:id="2249" w:author="Adrian Sackson" w:date="2021-02-22T07:29:00Z">
        <w:r w:rsidR="00DD1F40">
          <w:t xml:space="preserve"> there is</w:t>
        </w:r>
      </w:ins>
      <w:r>
        <w:t xml:space="preserve"> licentiousness </w:t>
      </w:r>
      <w:del w:id="2250" w:author="Adrian Sackson" w:date="2021-02-22T07:29:00Z">
        <w:r w:rsidDel="00DD1F40">
          <w:delText xml:space="preserve">is </w:delText>
        </w:r>
      </w:del>
      <w:r>
        <w:t>within our society</w:t>
      </w:r>
      <w:ins w:id="2251" w:author="Adrian Sackson" w:date="2021-02-22T07:30:00Z">
        <w:r w:rsidR="00DD1F40">
          <w:t>,</w:t>
        </w:r>
      </w:ins>
      <w:r>
        <w:t xml:space="preserve"> too</w:t>
      </w:r>
      <w:ins w:id="2252" w:author="Adrian Sackson" w:date="2021-02-22T07:30:00Z">
        <w:r w:rsidR="00DD1F40">
          <w:t>,</w:t>
        </w:r>
      </w:ins>
      <w:r>
        <w:t xml:space="preserve"> and neither the synagogue nor the women’s gallery will help, because evil forces get stronger every day and we are unable to protest</w:t>
      </w:r>
      <w:ins w:id="2253" w:author="Adrian Sackson" w:date="2021-02-22T07:30:00Z">
        <w:r w:rsidR="00AC3ACB">
          <w:t>;</w:t>
        </w:r>
      </w:ins>
      <w:del w:id="2254" w:author="Adrian Sackson" w:date="2021-02-22T07:30:00Z">
        <w:r w:rsidDel="00AC3ACB">
          <w:delText>,</w:delText>
        </w:r>
      </w:del>
      <w:r>
        <w:t xml:space="preserve"> and a word to the wise is sufficient.</w:t>
      </w:r>
    </w:p>
  </w:footnote>
  <w:footnote w:id="121">
    <w:p w14:paraId="1702AA3D" w14:textId="34463B0B" w:rsidR="00AF449A" w:rsidRDefault="00AF449A" w:rsidP="007E3C26">
      <w:pPr>
        <w:pStyle w:val="FootnoteText"/>
        <w:bidi w:val="0"/>
      </w:pPr>
      <w:r>
        <w:rPr>
          <w:rStyle w:val="FootnoteReference"/>
        </w:rPr>
        <w:footnoteRef/>
      </w:r>
      <w:r>
        <w:rPr>
          <w:rtl/>
        </w:rPr>
        <w:t xml:space="preserve"> </w:t>
      </w:r>
      <w:proofErr w:type="spellStart"/>
      <w:r w:rsidRPr="001459A8">
        <w:t>b.</w:t>
      </w:r>
      <w:del w:id="2259" w:author="Adrian Sackson" w:date="2021-02-18T15:08:00Z">
        <w:r w:rsidRPr="001459A8" w:rsidDel="00C75CA7">
          <w:delText>Hagigah</w:delText>
        </w:r>
      </w:del>
      <w:ins w:id="2260" w:author="Adrian Sackson" w:date="2021-02-18T15:08:00Z">
        <w:r w:rsidR="00C75CA7">
          <w:t>Ḥagigah</w:t>
        </w:r>
      </w:ins>
      <w:proofErr w:type="spellEnd"/>
      <w:r>
        <w:t xml:space="preserve"> 16b: "R. Jose said: Abba Eleazar told me: ‘Once we had a calf which was a peace-sacrifice, and we brought it to the Women's Court, and women laid hands on it — not that the laying on of the hands is to be done by women, but in order to gratify the women.’" – If they in their days went out of their way to do something exceptional to gratify women, why should not we nowadays strive to do like them in order to tie women with bonds of love to their people and their God, and a word to the wise is sufficient. </w:t>
      </w:r>
    </w:p>
    <w:p w14:paraId="5C49AAA5" w14:textId="77777777" w:rsidR="00AF449A" w:rsidRDefault="00AF449A">
      <w:pPr>
        <w:pStyle w:val="FootnoteText"/>
        <w:bidi w:val="0"/>
        <w:pPrChange w:id="2261" w:author="Shani Tzoref" w:date="2021-01-18T08:30:00Z">
          <w:pPr>
            <w:pStyle w:val="FootnoteText"/>
            <w:bidi w:val="0"/>
            <w:jc w:val="both"/>
          </w:pPr>
        </w:pPrChange>
      </w:pPr>
    </w:p>
  </w:footnote>
  <w:footnote w:id="122">
    <w:p w14:paraId="11245688" w14:textId="0C8FF42C" w:rsidR="00AF449A" w:rsidRDefault="00AF449A" w:rsidP="007E3C26">
      <w:pPr>
        <w:pStyle w:val="FootnoteText"/>
        <w:bidi w:val="0"/>
        <w:jc w:val="both"/>
      </w:pPr>
      <w:r>
        <w:rPr>
          <w:rStyle w:val="FootnoteReference"/>
        </w:rPr>
        <w:footnoteRef/>
      </w:r>
      <w:r>
        <w:t xml:space="preserve"> </w:t>
      </w:r>
      <w:r w:rsidRPr="00C67F4F">
        <w:t>b.</w:t>
      </w:r>
      <w:ins w:id="2262" w:author="Adrian Sackson" w:date="2021-02-22T07:30:00Z">
        <w:r w:rsidR="0040648B">
          <w:t xml:space="preserve"> </w:t>
        </w:r>
      </w:ins>
      <w:r w:rsidRPr="00C67F4F">
        <w:t>Megillah</w:t>
      </w:r>
      <w:r w:rsidRPr="00160499">
        <w:t xml:space="preserve"> </w:t>
      </w:r>
      <w:r>
        <w:t>24b: “R. Jose said: I was long perplexed by this verse (</w:t>
      </w:r>
      <w:proofErr w:type="spellStart"/>
      <w:r>
        <w:t>Deut</w:t>
      </w:r>
      <w:proofErr w:type="spellEnd"/>
      <w:r>
        <w:t xml:space="preserve"> 28:29)</w:t>
      </w:r>
      <w:ins w:id="2263" w:author="Adrian Sackson" w:date="2021-02-22T07:30:00Z">
        <w:r w:rsidR="0040648B">
          <w:t>:</w:t>
        </w:r>
      </w:ins>
      <w:r>
        <w:t xml:space="preserve"> </w:t>
      </w:r>
      <w:del w:id="2264" w:author="Adrian Sackson" w:date="2021-02-22T07:30:00Z">
        <w:r w:rsidDel="0040648B">
          <w:delText>‘</w:delText>
        </w:r>
      </w:del>
      <w:ins w:id="2265" w:author="Adrian Sackson" w:date="2021-02-22T07:30:00Z">
        <w:r w:rsidR="0040648B">
          <w:t>“</w:t>
        </w:r>
      </w:ins>
      <w:r>
        <w:t>And you shall grope at noonday as the blind gropes in darkness.</w:t>
      </w:r>
      <w:ins w:id="2266" w:author="Adrian Sackson" w:date="2021-02-22T07:30:00Z">
        <w:r w:rsidR="0040648B">
          <w:t>”</w:t>
        </w:r>
      </w:ins>
      <w:del w:id="2267" w:author="Adrian Sackson" w:date="2021-02-22T07:30:00Z">
        <w:r w:rsidDel="0040648B">
          <w:delText>’</w:delText>
        </w:r>
      </w:del>
      <w:r>
        <w:t xml:space="preserve"> Now what difference [I asked] does it make to a blind man whether it is dark or light? [Nor did I find the answer] until the following incident occurred. I was once walking on a pitch-black night when I saw a blind man walking in the road with a torch in his hand. I said to him, ‘My son, why do you carry this torch?’ He replied: ‘As long as I have this torch in my hand, people see me and save me from the holes and the thorns and briars’”; and a word to the wise is sufficient.</w:t>
      </w:r>
    </w:p>
  </w:footnote>
  <w:footnote w:id="123">
    <w:p w14:paraId="7FA0C979" w14:textId="4B96BA88" w:rsidR="00AF449A" w:rsidRDefault="00AF449A" w:rsidP="00806BA0">
      <w:pPr>
        <w:pStyle w:val="FootnoteText"/>
        <w:bidi w:val="0"/>
        <w:jc w:val="both"/>
      </w:pPr>
      <w:r>
        <w:rPr>
          <w:rStyle w:val="FootnoteReference"/>
        </w:rPr>
        <w:footnoteRef/>
      </w:r>
      <w:r>
        <w:rPr>
          <w:rtl/>
        </w:rPr>
        <w:t xml:space="preserve"> </w:t>
      </w:r>
      <w:r w:rsidRPr="00350CD0">
        <w:t>b.</w:t>
      </w:r>
      <w:ins w:id="2281" w:author="Adrian Sackson" w:date="2021-02-22T07:31:00Z">
        <w:r w:rsidR="00203110">
          <w:t xml:space="preserve"> </w:t>
        </w:r>
      </w:ins>
      <w:proofErr w:type="spellStart"/>
      <w:r w:rsidRPr="00350CD0">
        <w:t>Ketubot</w:t>
      </w:r>
      <w:proofErr w:type="spellEnd"/>
      <w:r w:rsidRPr="00350CD0">
        <w:t xml:space="preserve"> </w:t>
      </w:r>
      <w:r>
        <w:t xml:space="preserve">59b: “For R. </w:t>
      </w:r>
      <w:proofErr w:type="spellStart"/>
      <w:r>
        <w:t>Hiyya</w:t>
      </w:r>
      <w:proofErr w:type="spellEnd"/>
      <w:r>
        <w:t xml:space="preserve"> taught: ‘A wife is for the sake of her beauty; for the sake of children.’ And R. </w:t>
      </w:r>
      <w:proofErr w:type="spellStart"/>
      <w:r>
        <w:t>Hiyya</w:t>
      </w:r>
      <w:proofErr w:type="spellEnd"/>
      <w:r>
        <w:t xml:space="preserve"> further taught: ‘A wife is for the wearing of a woman's finery etc.’”; see there. – Fair maiden Judah is clothed in glory and majesty, everything has been given by the pawnbroker against a pledge and she looks to the future cheerfully, because he will be paid his dues or she will sell herself without gain, expensive garments are her price and the eyes of the nations will see and long for her. They say, the daughters of Israel are perfect in beauty like </w:t>
      </w:r>
      <w:ins w:id="2282" w:author="Adrian Sackson" w:date="2021-02-22T07:40:00Z">
        <w:r w:rsidR="00FC5F38">
          <w:t xml:space="preserve">a </w:t>
        </w:r>
      </w:ins>
      <w:r>
        <w:t>royal princess clothed in honor and glory. They [the nations] gather riches but not by right and our skin is peeled off. They [the daughters] do not know that their end will be bitter, beauty will leave them in the middle of their life and will turn into insult and disgrace. Behold, daughters of my people, return to the stronghold</w:t>
      </w:r>
      <w:ins w:id="2283" w:author="Adrian Sackson" w:date="2021-02-22T07:40:00Z">
        <w:r w:rsidR="00FC5F38">
          <w:t>;</w:t>
        </w:r>
      </w:ins>
      <w:del w:id="2284" w:author="Adrian Sackson" w:date="2021-02-22T07:40:00Z">
        <w:r w:rsidDel="00FC5F38">
          <w:delText>,</w:delText>
        </w:r>
      </w:del>
      <w:r>
        <w:t xml:space="preserve"> and</w:t>
      </w:r>
      <w:r>
        <w:rPr>
          <w:rFonts w:hint="cs"/>
          <w:rtl/>
        </w:rPr>
        <w:t xml:space="preserve"> </w:t>
      </w:r>
      <w:r>
        <w:t>a word to the wise is sufficient.</w:t>
      </w:r>
    </w:p>
    <w:p w14:paraId="55A8B1D0" w14:textId="65DC7B51" w:rsidR="00AF449A" w:rsidRDefault="00AF449A">
      <w:pPr>
        <w:pStyle w:val="FootnoteText"/>
        <w:bidi w:val="0"/>
        <w:ind w:firstLine="720"/>
        <w:jc w:val="both"/>
        <w:pPrChange w:id="2285" w:author="Adrian Sackson" w:date="2021-02-22T07:41:00Z">
          <w:pPr>
            <w:pStyle w:val="FootnoteText"/>
            <w:bidi w:val="0"/>
            <w:jc w:val="both"/>
          </w:pPr>
        </w:pPrChange>
      </w:pPr>
      <w:r>
        <w:t xml:space="preserve">In order to show the struggling of the leading Kabbalists with the problem that we discuss, I will copy here the words of R. </w:t>
      </w:r>
      <w:proofErr w:type="spellStart"/>
      <w:r>
        <w:t>Bahya</w:t>
      </w:r>
      <w:proofErr w:type="spellEnd"/>
      <w:r>
        <w:t xml:space="preserve"> ben Asher on the portion </w:t>
      </w:r>
      <w:proofErr w:type="spellStart"/>
      <w:r>
        <w:t>Beshala</w:t>
      </w:r>
      <w:del w:id="2286" w:author="Adrian Sackson" w:date="2021-02-22T07:41:00Z">
        <w:r w:rsidDel="00674932">
          <w:delText>c</w:delText>
        </w:r>
      </w:del>
      <w:ins w:id="2287" w:author="Adrian Sackson" w:date="2021-02-22T07:41:00Z">
        <w:r w:rsidR="00674932">
          <w:rPr>
            <w:rFonts w:cstheme="minorHAnsi"/>
          </w:rPr>
          <w:t>ḥ</w:t>
        </w:r>
      </w:ins>
      <w:proofErr w:type="spellEnd"/>
      <w:del w:id="2288" w:author="Adrian Sackson" w:date="2021-02-22T07:41:00Z">
        <w:r w:rsidDel="00674932">
          <w:delText>h</w:delText>
        </w:r>
      </w:del>
      <w:r>
        <w:t>, on the verse “Miriam the prophetess …took the timbrel” [</w:t>
      </w:r>
      <w:proofErr w:type="spellStart"/>
      <w:r>
        <w:t>Exod</w:t>
      </w:r>
      <w:proofErr w:type="spellEnd"/>
      <w:r>
        <w:t xml:space="preserve"> 15:20]. This is what he wrote: “One should not wonder that the prophecy rests upon the woman because she was created from man and she is </w:t>
      </w:r>
      <w:r>
        <w:rPr>
          <w:lang w:val="en-GB"/>
        </w:rPr>
        <w:t xml:space="preserve">called </w:t>
      </w:r>
      <w:r w:rsidRPr="009056D3">
        <w:rPr>
          <w:i/>
          <w:iCs/>
        </w:rPr>
        <w:t>man</w:t>
      </w:r>
      <w:r w:rsidRPr="009056D3">
        <w:t xml:space="preserve"> (!) because it is said in Gen 5:2 </w:t>
      </w:r>
      <w:r>
        <w:t>‘</w:t>
      </w:r>
      <w:r w:rsidRPr="009056D3">
        <w:t>and called them man.</w:t>
      </w:r>
      <w:r>
        <w:t>’</w:t>
      </w:r>
      <w:r w:rsidRPr="009056D3">
        <w:t xml:space="preserve"> Because of that it is said that Sarah was a proph</w:t>
      </w:r>
      <w:r>
        <w:t xml:space="preserve">etess like Miriam or greater than her, because she is called </w:t>
      </w:r>
      <w:proofErr w:type="spellStart"/>
      <w:r>
        <w:t>Yiscah</w:t>
      </w:r>
      <w:proofErr w:type="spellEnd"/>
      <w:r>
        <w:t xml:space="preserve"> for she bathes in the Holy Spirit. The sages learned from Gen 21:12 that Abraham was secondary in prophecy to Sarah, but </w:t>
      </w:r>
      <w:del w:id="2289" w:author="Adrian Sackson" w:date="2021-02-22T07:44:00Z">
        <w:r w:rsidDel="00036180">
          <w:delText xml:space="preserve">the </w:delText>
        </w:r>
      </w:del>
      <w:r>
        <w:t xml:space="preserve">Scripture did not mention a prophetess before Miriam, either because of the midrash that I mentioned or because it wanted to wait until the revelation of the </w:t>
      </w:r>
      <w:proofErr w:type="spellStart"/>
      <w:ins w:id="2290" w:author="Adrian Sackson" w:date="2021-02-22T07:45:00Z">
        <w:r w:rsidR="00F14F91">
          <w:rPr>
            <w:i/>
            <w:iCs/>
          </w:rPr>
          <w:t>Shekhinah</w:t>
        </w:r>
        <w:proofErr w:type="spellEnd"/>
        <w:r w:rsidR="00F14F91">
          <w:rPr>
            <w:i/>
            <w:iCs/>
          </w:rPr>
          <w:t xml:space="preserve"> </w:t>
        </w:r>
      </w:ins>
      <w:del w:id="2291" w:author="Adrian Sackson" w:date="2021-02-22T07:44:00Z">
        <w:r w:rsidRPr="00FC26CF" w:rsidDel="00FC26CF">
          <w:delText>Shekhinah</w:delText>
        </w:r>
        <w:r w:rsidDel="00FC26CF">
          <w:delText xml:space="preserve"> </w:delText>
        </w:r>
      </w:del>
      <w:ins w:id="2292" w:author="Adrian Sackson" w:date="2021-02-22T07:45:00Z">
        <w:r w:rsidR="00197F9C">
          <w:t>[</w:t>
        </w:r>
      </w:ins>
      <w:del w:id="2293" w:author="Adrian Sackson" w:date="2021-02-22T07:44:00Z">
        <w:r w:rsidDel="00197F9C">
          <w:delText xml:space="preserve">on </w:delText>
        </w:r>
      </w:del>
      <w:ins w:id="2294" w:author="Adrian Sackson" w:date="2021-02-22T07:44:00Z">
        <w:r w:rsidR="00197F9C">
          <w:t xml:space="preserve">at </w:t>
        </w:r>
      </w:ins>
      <w:del w:id="2295" w:author="Adrian Sackson" w:date="2021-02-22T07:45:00Z">
        <w:r w:rsidDel="00197F9C">
          <w:delText>[</w:delText>
        </w:r>
      </w:del>
      <w:r>
        <w:t xml:space="preserve">the sea] when the sages said: ‘The slave girl saw on the sea what Ezekiel did not see.’ It teaches us that Miriam the prophetess praised the </w:t>
      </w:r>
      <w:proofErr w:type="spellStart"/>
      <w:r w:rsidRPr="00BA7F17">
        <w:rPr>
          <w:i/>
          <w:iCs/>
          <w:rPrChange w:id="2296" w:author="Adrian Sackson" w:date="2021-02-22T07:45:00Z">
            <w:rPr/>
          </w:rPrChange>
        </w:rPr>
        <w:t>Shekhinah</w:t>
      </w:r>
      <w:proofErr w:type="spellEnd"/>
      <w:r>
        <w:t xml:space="preserve"> and all the women after her, and she herself said the canticle, like Moses and the People of Israel. You will also find that great principles of the Torah were explained by women – the issue of the world to come called ‘the bundle of life’ by Abigail, and the issue of the additional prayer [Musaf prayer], and the form of the private prayer [</w:t>
      </w:r>
      <w:proofErr w:type="spellStart"/>
      <w:r w:rsidRPr="00FF5BDD">
        <w:rPr>
          <w:i/>
          <w:iCs/>
          <w:rPrChange w:id="2297" w:author="Shani Tzoref" w:date="2021-02-08T12:55:00Z">
            <w:rPr/>
          </w:rPrChange>
        </w:rPr>
        <w:t>te</w:t>
      </w:r>
      <w:ins w:id="2298" w:author="Adrian Sackson" w:date="2021-02-22T07:46:00Z">
        <w:r w:rsidR="00BA7F17">
          <w:rPr>
            <w:rFonts w:cstheme="minorHAnsi"/>
            <w:i/>
            <w:iCs/>
          </w:rPr>
          <w:t>ḥ</w:t>
        </w:r>
      </w:ins>
      <w:ins w:id="2299" w:author="Shani Tzoref" w:date="2021-02-08T12:56:00Z">
        <w:del w:id="2300" w:author="Adrian Sackson" w:date="2021-02-22T07:46:00Z">
          <w:r w:rsidDel="00BA7F17">
            <w:rPr>
              <w:i/>
              <w:iCs/>
            </w:rPr>
            <w:delText>k</w:delText>
          </w:r>
        </w:del>
      </w:ins>
      <w:del w:id="2301" w:author="Adrian Sackson" w:date="2021-02-22T07:46:00Z">
        <w:r w:rsidRPr="00FF5BDD" w:rsidDel="00BA7F17">
          <w:rPr>
            <w:i/>
            <w:iCs/>
            <w:rPrChange w:id="2302" w:author="Shani Tzoref" w:date="2021-02-08T12:55:00Z">
              <w:rPr/>
            </w:rPrChange>
          </w:rPr>
          <w:delText>ch</w:delText>
        </w:r>
      </w:del>
      <w:r w:rsidRPr="00FF5BDD">
        <w:rPr>
          <w:i/>
          <w:iCs/>
          <w:rPrChange w:id="2303" w:author="Shani Tzoref" w:date="2021-02-08T12:55:00Z">
            <w:rPr/>
          </w:rPrChange>
        </w:rPr>
        <w:t>inah</w:t>
      </w:r>
      <w:proofErr w:type="spellEnd"/>
      <w:r>
        <w:t xml:space="preserve">] by Hannah, and the issue of reincarnation by the woman of Tekoa - all this shows that the woman is not unimportant, that she has an essence (!) and the sages taught in </w:t>
      </w:r>
      <w:del w:id="2304" w:author="Adrian Sackson" w:date="2021-02-22T07:46:00Z">
        <w:r w:rsidDel="00786ACF">
          <w:delText xml:space="preserve">the </w:delText>
        </w:r>
        <w:r w:rsidRPr="00397031" w:rsidDel="00786ACF">
          <w:rPr>
            <w:i/>
            <w:iCs/>
          </w:rPr>
          <w:delText xml:space="preserve">Tractate of </w:delText>
        </w:r>
      </w:del>
      <w:ins w:id="2305" w:author="Adrian Sackson" w:date="2021-02-22T07:46:00Z">
        <w:r w:rsidR="00786ACF">
          <w:t xml:space="preserve">tractate </w:t>
        </w:r>
      </w:ins>
      <w:r w:rsidRPr="00397031">
        <w:rPr>
          <w:i/>
          <w:iCs/>
        </w:rPr>
        <w:t>Megillah</w:t>
      </w:r>
      <w:r>
        <w:rPr>
          <w:rFonts w:hint="cs"/>
          <w:rtl/>
        </w:rPr>
        <w:t xml:space="preserve"> </w:t>
      </w:r>
      <w:del w:id="2306" w:author="Adrian Sackson" w:date="2021-02-22T07:46:00Z">
        <w:r w:rsidDel="00786ACF">
          <w:rPr>
            <w:lang w:val="en-GB"/>
          </w:rPr>
          <w:delText xml:space="preserve"> </w:delText>
        </w:r>
      </w:del>
      <w:r>
        <w:rPr>
          <w:lang w:val="en-GB"/>
        </w:rPr>
        <w:t>[14a]</w:t>
      </w:r>
      <w:r w:rsidRPr="00F46BE9">
        <w:t xml:space="preserve"> </w:t>
      </w:r>
      <w:r>
        <w:t xml:space="preserve">: ‘There were seven prophetess etc.’” See there – </w:t>
      </w:r>
      <w:del w:id="2307" w:author="Adrian Sackson" w:date="2021-02-22T07:47:00Z">
        <w:r w:rsidDel="00786ACF">
          <w:delText>H</w:delText>
        </w:r>
      </w:del>
      <w:ins w:id="2308" w:author="Adrian Sackson" w:date="2021-02-22T07:47:00Z">
        <w:r w:rsidR="00786ACF">
          <w:t>h</w:t>
        </w:r>
      </w:ins>
      <w:r>
        <w:t xml:space="preserve">ow abundant is His </w:t>
      </w:r>
      <w:del w:id="2309" w:author="Shani Tzoref" w:date="2021-01-18T14:53:00Z">
        <w:r w:rsidDel="00916209">
          <w:delText xml:space="preserve"> </w:delText>
        </w:r>
      </w:del>
      <w:r>
        <w:t>good.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952507983"/>
      <w:docPartObj>
        <w:docPartGallery w:val="Page Numbers (Top of Page)"/>
        <w:docPartUnique/>
      </w:docPartObj>
    </w:sdtPr>
    <w:sdtEndPr>
      <w:rPr>
        <w:noProof/>
      </w:rPr>
    </w:sdtEndPr>
    <w:sdtContent>
      <w:p w14:paraId="58733612" w14:textId="0AA0141F" w:rsidR="00AF449A" w:rsidRDefault="00AF449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569A03F" w14:textId="77777777" w:rsidR="00AF449A" w:rsidRDefault="00AF44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830199927"/>
      <w:docPartObj>
        <w:docPartGallery w:val="Page Numbers (Top of Page)"/>
        <w:docPartUnique/>
      </w:docPartObj>
    </w:sdtPr>
    <w:sdtEndPr>
      <w:rPr>
        <w:noProof/>
      </w:rPr>
    </w:sdtEndPr>
    <w:sdtContent>
      <w:p w14:paraId="4BE1580F" w14:textId="4A521179" w:rsidR="00AF449A" w:rsidRDefault="00AF449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88D85EA" w14:textId="77777777" w:rsidR="00AF449A" w:rsidRDefault="00AF44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B20CD"/>
    <w:multiLevelType w:val="multilevel"/>
    <w:tmpl w:val="36747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904916"/>
    <w:multiLevelType w:val="multilevel"/>
    <w:tmpl w:val="35020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D169DC"/>
    <w:multiLevelType w:val="multilevel"/>
    <w:tmpl w:val="B2B2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B17CF0"/>
    <w:multiLevelType w:val="multilevel"/>
    <w:tmpl w:val="A3D2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rian Sackson">
    <w15:presenceInfo w15:providerId="Windows Live" w15:userId="74aa8495d3bca7b3"/>
  </w15:person>
  <w15:person w15:author="Shani Tzoref">
    <w15:presenceInfo w15:providerId="Windows Live" w15:userId="0f7005e01727c948"/>
  </w15:person>
  <w15:person w15:author="ג'וליה שוורצמן">
    <w15:presenceInfo w15:providerId="None" w15:userId="ג'וליה שוורצמ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trackRevisions/>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wN7MwNDM2NjUzNTJX0lEKTi0uzszPAykwrwUA9EY+dSwAAAA="/>
  </w:docVars>
  <w:rsids>
    <w:rsidRoot w:val="00DE7490"/>
    <w:rsid w:val="0000012E"/>
    <w:rsid w:val="00000130"/>
    <w:rsid w:val="00000D2E"/>
    <w:rsid w:val="0000192A"/>
    <w:rsid w:val="00001A36"/>
    <w:rsid w:val="000020BC"/>
    <w:rsid w:val="000023D0"/>
    <w:rsid w:val="00003003"/>
    <w:rsid w:val="000032AA"/>
    <w:rsid w:val="000032EB"/>
    <w:rsid w:val="000034DE"/>
    <w:rsid w:val="00003C46"/>
    <w:rsid w:val="00003D4E"/>
    <w:rsid w:val="00003D79"/>
    <w:rsid w:val="00003D7F"/>
    <w:rsid w:val="00003EC8"/>
    <w:rsid w:val="00003F80"/>
    <w:rsid w:val="00003FB9"/>
    <w:rsid w:val="00004453"/>
    <w:rsid w:val="000050D7"/>
    <w:rsid w:val="00005191"/>
    <w:rsid w:val="000062A3"/>
    <w:rsid w:val="000063F8"/>
    <w:rsid w:val="00006437"/>
    <w:rsid w:val="00006584"/>
    <w:rsid w:val="00006F42"/>
    <w:rsid w:val="0000786F"/>
    <w:rsid w:val="0000798D"/>
    <w:rsid w:val="00007A77"/>
    <w:rsid w:val="00007BCE"/>
    <w:rsid w:val="00010485"/>
    <w:rsid w:val="00010716"/>
    <w:rsid w:val="0001076C"/>
    <w:rsid w:val="00010EB4"/>
    <w:rsid w:val="00011126"/>
    <w:rsid w:val="000113CE"/>
    <w:rsid w:val="00011848"/>
    <w:rsid w:val="00011AA3"/>
    <w:rsid w:val="00011E59"/>
    <w:rsid w:val="00011F40"/>
    <w:rsid w:val="000124D7"/>
    <w:rsid w:val="000125C1"/>
    <w:rsid w:val="00012B29"/>
    <w:rsid w:val="00012D7C"/>
    <w:rsid w:val="00012E88"/>
    <w:rsid w:val="000131A4"/>
    <w:rsid w:val="00013209"/>
    <w:rsid w:val="0001359E"/>
    <w:rsid w:val="00013FEE"/>
    <w:rsid w:val="0001488F"/>
    <w:rsid w:val="00014D38"/>
    <w:rsid w:val="00015062"/>
    <w:rsid w:val="000153F7"/>
    <w:rsid w:val="00015408"/>
    <w:rsid w:val="000155CD"/>
    <w:rsid w:val="00015880"/>
    <w:rsid w:val="00016437"/>
    <w:rsid w:val="00016610"/>
    <w:rsid w:val="000167F2"/>
    <w:rsid w:val="00016B23"/>
    <w:rsid w:val="00016CB1"/>
    <w:rsid w:val="0001768E"/>
    <w:rsid w:val="00017C41"/>
    <w:rsid w:val="00017E87"/>
    <w:rsid w:val="000200DC"/>
    <w:rsid w:val="000201D9"/>
    <w:rsid w:val="00020261"/>
    <w:rsid w:val="00020518"/>
    <w:rsid w:val="00020724"/>
    <w:rsid w:val="000207B6"/>
    <w:rsid w:val="00020896"/>
    <w:rsid w:val="00020B55"/>
    <w:rsid w:val="00021250"/>
    <w:rsid w:val="000213BA"/>
    <w:rsid w:val="00021827"/>
    <w:rsid w:val="000218FB"/>
    <w:rsid w:val="00021EDC"/>
    <w:rsid w:val="00021FBB"/>
    <w:rsid w:val="000225E4"/>
    <w:rsid w:val="000228B7"/>
    <w:rsid w:val="00022B53"/>
    <w:rsid w:val="00022DAC"/>
    <w:rsid w:val="00023BE1"/>
    <w:rsid w:val="00023C8F"/>
    <w:rsid w:val="00024029"/>
    <w:rsid w:val="000244A7"/>
    <w:rsid w:val="000252F6"/>
    <w:rsid w:val="00025618"/>
    <w:rsid w:val="00025660"/>
    <w:rsid w:val="000258D9"/>
    <w:rsid w:val="0002597D"/>
    <w:rsid w:val="000265A2"/>
    <w:rsid w:val="000266F5"/>
    <w:rsid w:val="00026A49"/>
    <w:rsid w:val="00026CF0"/>
    <w:rsid w:val="00026DFE"/>
    <w:rsid w:val="00027090"/>
    <w:rsid w:val="00027213"/>
    <w:rsid w:val="00027218"/>
    <w:rsid w:val="00027283"/>
    <w:rsid w:val="000272DE"/>
    <w:rsid w:val="00027358"/>
    <w:rsid w:val="000275DC"/>
    <w:rsid w:val="0002796F"/>
    <w:rsid w:val="00027F07"/>
    <w:rsid w:val="00030026"/>
    <w:rsid w:val="00030234"/>
    <w:rsid w:val="0003030C"/>
    <w:rsid w:val="00030430"/>
    <w:rsid w:val="000305F3"/>
    <w:rsid w:val="00030865"/>
    <w:rsid w:val="00030A6F"/>
    <w:rsid w:val="00031557"/>
    <w:rsid w:val="000316A2"/>
    <w:rsid w:val="00031D7C"/>
    <w:rsid w:val="000325AC"/>
    <w:rsid w:val="0003262E"/>
    <w:rsid w:val="00032794"/>
    <w:rsid w:val="00032CC3"/>
    <w:rsid w:val="00032FB3"/>
    <w:rsid w:val="00032FC6"/>
    <w:rsid w:val="0003317A"/>
    <w:rsid w:val="000332F1"/>
    <w:rsid w:val="000339BB"/>
    <w:rsid w:val="000349E9"/>
    <w:rsid w:val="00034DB7"/>
    <w:rsid w:val="00034E47"/>
    <w:rsid w:val="000355CE"/>
    <w:rsid w:val="00035D33"/>
    <w:rsid w:val="00036180"/>
    <w:rsid w:val="0003636F"/>
    <w:rsid w:val="0003654A"/>
    <w:rsid w:val="00036778"/>
    <w:rsid w:val="00036803"/>
    <w:rsid w:val="00036A2D"/>
    <w:rsid w:val="00037364"/>
    <w:rsid w:val="00040D34"/>
    <w:rsid w:val="00040E22"/>
    <w:rsid w:val="00040E9F"/>
    <w:rsid w:val="0004123B"/>
    <w:rsid w:val="000417DF"/>
    <w:rsid w:val="00041A88"/>
    <w:rsid w:val="00041CA7"/>
    <w:rsid w:val="00041E37"/>
    <w:rsid w:val="0004268B"/>
    <w:rsid w:val="0004278A"/>
    <w:rsid w:val="000427C7"/>
    <w:rsid w:val="000429AC"/>
    <w:rsid w:val="00043724"/>
    <w:rsid w:val="0004386D"/>
    <w:rsid w:val="00043E43"/>
    <w:rsid w:val="0004442D"/>
    <w:rsid w:val="00044645"/>
    <w:rsid w:val="000449B9"/>
    <w:rsid w:val="00045972"/>
    <w:rsid w:val="00045C11"/>
    <w:rsid w:val="00046384"/>
    <w:rsid w:val="00046905"/>
    <w:rsid w:val="00047472"/>
    <w:rsid w:val="00047780"/>
    <w:rsid w:val="0004778B"/>
    <w:rsid w:val="00047D01"/>
    <w:rsid w:val="00047F67"/>
    <w:rsid w:val="00047FD9"/>
    <w:rsid w:val="000503C1"/>
    <w:rsid w:val="00050487"/>
    <w:rsid w:val="0005064C"/>
    <w:rsid w:val="00050F6C"/>
    <w:rsid w:val="00051082"/>
    <w:rsid w:val="0005140E"/>
    <w:rsid w:val="000516C0"/>
    <w:rsid w:val="00051B3C"/>
    <w:rsid w:val="000523C7"/>
    <w:rsid w:val="00052A67"/>
    <w:rsid w:val="00052BEC"/>
    <w:rsid w:val="00054036"/>
    <w:rsid w:val="0005414F"/>
    <w:rsid w:val="00054214"/>
    <w:rsid w:val="000545B9"/>
    <w:rsid w:val="0005460E"/>
    <w:rsid w:val="00054C5B"/>
    <w:rsid w:val="00055017"/>
    <w:rsid w:val="00055275"/>
    <w:rsid w:val="00055312"/>
    <w:rsid w:val="00055883"/>
    <w:rsid w:val="00055D55"/>
    <w:rsid w:val="000565B1"/>
    <w:rsid w:val="00056948"/>
    <w:rsid w:val="00057015"/>
    <w:rsid w:val="00057070"/>
    <w:rsid w:val="000572AC"/>
    <w:rsid w:val="0005736F"/>
    <w:rsid w:val="00057D8B"/>
    <w:rsid w:val="00060008"/>
    <w:rsid w:val="000601D5"/>
    <w:rsid w:val="00060459"/>
    <w:rsid w:val="0006159F"/>
    <w:rsid w:val="00061839"/>
    <w:rsid w:val="000625DF"/>
    <w:rsid w:val="0006293E"/>
    <w:rsid w:val="00062E16"/>
    <w:rsid w:val="00063288"/>
    <w:rsid w:val="00063B67"/>
    <w:rsid w:val="00063E5C"/>
    <w:rsid w:val="00064145"/>
    <w:rsid w:val="000641DE"/>
    <w:rsid w:val="00064891"/>
    <w:rsid w:val="0006496B"/>
    <w:rsid w:val="0006526D"/>
    <w:rsid w:val="000656BF"/>
    <w:rsid w:val="000657F9"/>
    <w:rsid w:val="00065991"/>
    <w:rsid w:val="000659E0"/>
    <w:rsid w:val="000659ED"/>
    <w:rsid w:val="00065E08"/>
    <w:rsid w:val="0006630D"/>
    <w:rsid w:val="00066360"/>
    <w:rsid w:val="00066713"/>
    <w:rsid w:val="00066D65"/>
    <w:rsid w:val="000671B5"/>
    <w:rsid w:val="00067447"/>
    <w:rsid w:val="0006753C"/>
    <w:rsid w:val="00067624"/>
    <w:rsid w:val="000676B4"/>
    <w:rsid w:val="000679D0"/>
    <w:rsid w:val="00067AA5"/>
    <w:rsid w:val="000700CF"/>
    <w:rsid w:val="00070664"/>
    <w:rsid w:val="000706CD"/>
    <w:rsid w:val="00070B22"/>
    <w:rsid w:val="00070B92"/>
    <w:rsid w:val="00070D8E"/>
    <w:rsid w:val="00070DF4"/>
    <w:rsid w:val="0007110B"/>
    <w:rsid w:val="00071F2D"/>
    <w:rsid w:val="0007217C"/>
    <w:rsid w:val="000723E0"/>
    <w:rsid w:val="000725B7"/>
    <w:rsid w:val="000726E7"/>
    <w:rsid w:val="00072834"/>
    <w:rsid w:val="000729D3"/>
    <w:rsid w:val="00072D07"/>
    <w:rsid w:val="0007331B"/>
    <w:rsid w:val="000733A3"/>
    <w:rsid w:val="00073669"/>
    <w:rsid w:val="00073B27"/>
    <w:rsid w:val="00073BE8"/>
    <w:rsid w:val="00073DEE"/>
    <w:rsid w:val="00073F1F"/>
    <w:rsid w:val="00074186"/>
    <w:rsid w:val="000741A3"/>
    <w:rsid w:val="000751BC"/>
    <w:rsid w:val="00075887"/>
    <w:rsid w:val="00075BC4"/>
    <w:rsid w:val="00076027"/>
    <w:rsid w:val="000766E5"/>
    <w:rsid w:val="000777B3"/>
    <w:rsid w:val="00077D25"/>
    <w:rsid w:val="000802C1"/>
    <w:rsid w:val="00080944"/>
    <w:rsid w:val="00080A06"/>
    <w:rsid w:val="000811A5"/>
    <w:rsid w:val="000811F5"/>
    <w:rsid w:val="0008125D"/>
    <w:rsid w:val="00081273"/>
    <w:rsid w:val="00081322"/>
    <w:rsid w:val="0008135A"/>
    <w:rsid w:val="000813B6"/>
    <w:rsid w:val="0008191E"/>
    <w:rsid w:val="00081E6F"/>
    <w:rsid w:val="00082517"/>
    <w:rsid w:val="00082C32"/>
    <w:rsid w:val="0008329D"/>
    <w:rsid w:val="000837CD"/>
    <w:rsid w:val="00083973"/>
    <w:rsid w:val="00083B31"/>
    <w:rsid w:val="0008444F"/>
    <w:rsid w:val="000844F5"/>
    <w:rsid w:val="0008499B"/>
    <w:rsid w:val="00085299"/>
    <w:rsid w:val="00085F38"/>
    <w:rsid w:val="00086355"/>
    <w:rsid w:val="000863E6"/>
    <w:rsid w:val="00086E54"/>
    <w:rsid w:val="00086F29"/>
    <w:rsid w:val="000875AE"/>
    <w:rsid w:val="000900CA"/>
    <w:rsid w:val="0009042D"/>
    <w:rsid w:val="000904F0"/>
    <w:rsid w:val="00090B9D"/>
    <w:rsid w:val="00090E74"/>
    <w:rsid w:val="0009122F"/>
    <w:rsid w:val="000912E8"/>
    <w:rsid w:val="00091733"/>
    <w:rsid w:val="0009177A"/>
    <w:rsid w:val="0009184A"/>
    <w:rsid w:val="00091AC9"/>
    <w:rsid w:val="00093026"/>
    <w:rsid w:val="00093034"/>
    <w:rsid w:val="00093481"/>
    <w:rsid w:val="00093A9E"/>
    <w:rsid w:val="00093B2F"/>
    <w:rsid w:val="00093DA7"/>
    <w:rsid w:val="00094579"/>
    <w:rsid w:val="000947E2"/>
    <w:rsid w:val="000949E4"/>
    <w:rsid w:val="00094C73"/>
    <w:rsid w:val="00094D21"/>
    <w:rsid w:val="00094F11"/>
    <w:rsid w:val="00095814"/>
    <w:rsid w:val="00095A5F"/>
    <w:rsid w:val="00095AC5"/>
    <w:rsid w:val="00095C17"/>
    <w:rsid w:val="00096D86"/>
    <w:rsid w:val="00096D9D"/>
    <w:rsid w:val="00096EB1"/>
    <w:rsid w:val="00096F6A"/>
    <w:rsid w:val="00097585"/>
    <w:rsid w:val="00097739"/>
    <w:rsid w:val="00097836"/>
    <w:rsid w:val="00097867"/>
    <w:rsid w:val="00097CF2"/>
    <w:rsid w:val="000A032B"/>
    <w:rsid w:val="000A03C3"/>
    <w:rsid w:val="000A0471"/>
    <w:rsid w:val="000A0560"/>
    <w:rsid w:val="000A06C2"/>
    <w:rsid w:val="000A08CF"/>
    <w:rsid w:val="000A0DD5"/>
    <w:rsid w:val="000A0F4C"/>
    <w:rsid w:val="000A16A2"/>
    <w:rsid w:val="000A16E3"/>
    <w:rsid w:val="000A1827"/>
    <w:rsid w:val="000A3121"/>
    <w:rsid w:val="000A392F"/>
    <w:rsid w:val="000A3B02"/>
    <w:rsid w:val="000A459E"/>
    <w:rsid w:val="000A4F54"/>
    <w:rsid w:val="000A5900"/>
    <w:rsid w:val="000A6031"/>
    <w:rsid w:val="000A62B5"/>
    <w:rsid w:val="000A6968"/>
    <w:rsid w:val="000A6AE4"/>
    <w:rsid w:val="000A6C7A"/>
    <w:rsid w:val="000A715C"/>
    <w:rsid w:val="000B0818"/>
    <w:rsid w:val="000B0A98"/>
    <w:rsid w:val="000B18AA"/>
    <w:rsid w:val="000B2A95"/>
    <w:rsid w:val="000B2EE3"/>
    <w:rsid w:val="000B2F21"/>
    <w:rsid w:val="000B2F8A"/>
    <w:rsid w:val="000B3302"/>
    <w:rsid w:val="000B3471"/>
    <w:rsid w:val="000B35F8"/>
    <w:rsid w:val="000B4072"/>
    <w:rsid w:val="000B42AF"/>
    <w:rsid w:val="000B42D4"/>
    <w:rsid w:val="000B446D"/>
    <w:rsid w:val="000B4499"/>
    <w:rsid w:val="000B4931"/>
    <w:rsid w:val="000B4E9F"/>
    <w:rsid w:val="000B566C"/>
    <w:rsid w:val="000B5BDE"/>
    <w:rsid w:val="000B5DA1"/>
    <w:rsid w:val="000B5EEA"/>
    <w:rsid w:val="000B601F"/>
    <w:rsid w:val="000B62B3"/>
    <w:rsid w:val="000B68A7"/>
    <w:rsid w:val="000B6B9D"/>
    <w:rsid w:val="000B6C39"/>
    <w:rsid w:val="000B704F"/>
    <w:rsid w:val="000B7280"/>
    <w:rsid w:val="000B7A6E"/>
    <w:rsid w:val="000B7BCF"/>
    <w:rsid w:val="000B7CDC"/>
    <w:rsid w:val="000B7E96"/>
    <w:rsid w:val="000C0120"/>
    <w:rsid w:val="000C064D"/>
    <w:rsid w:val="000C15CE"/>
    <w:rsid w:val="000C1D2E"/>
    <w:rsid w:val="000C1E53"/>
    <w:rsid w:val="000C1F29"/>
    <w:rsid w:val="000C1FC2"/>
    <w:rsid w:val="000C2766"/>
    <w:rsid w:val="000C30C1"/>
    <w:rsid w:val="000C3235"/>
    <w:rsid w:val="000C34B6"/>
    <w:rsid w:val="000C3A8A"/>
    <w:rsid w:val="000C40C9"/>
    <w:rsid w:val="000C4202"/>
    <w:rsid w:val="000C475A"/>
    <w:rsid w:val="000C4866"/>
    <w:rsid w:val="000C53AD"/>
    <w:rsid w:val="000C5A75"/>
    <w:rsid w:val="000C5D2C"/>
    <w:rsid w:val="000C5E0E"/>
    <w:rsid w:val="000C64B7"/>
    <w:rsid w:val="000C6D98"/>
    <w:rsid w:val="000C7471"/>
    <w:rsid w:val="000C75DF"/>
    <w:rsid w:val="000C7E0D"/>
    <w:rsid w:val="000C7EEA"/>
    <w:rsid w:val="000D0069"/>
    <w:rsid w:val="000D081B"/>
    <w:rsid w:val="000D0A0C"/>
    <w:rsid w:val="000D0D39"/>
    <w:rsid w:val="000D1045"/>
    <w:rsid w:val="000D107D"/>
    <w:rsid w:val="000D1900"/>
    <w:rsid w:val="000D1E4E"/>
    <w:rsid w:val="000D21F8"/>
    <w:rsid w:val="000D2E3D"/>
    <w:rsid w:val="000D3369"/>
    <w:rsid w:val="000D386D"/>
    <w:rsid w:val="000D3BC6"/>
    <w:rsid w:val="000D3E2B"/>
    <w:rsid w:val="000D49AB"/>
    <w:rsid w:val="000D4CDC"/>
    <w:rsid w:val="000D51E9"/>
    <w:rsid w:val="000D5331"/>
    <w:rsid w:val="000D5F25"/>
    <w:rsid w:val="000D6736"/>
    <w:rsid w:val="000D68E7"/>
    <w:rsid w:val="000D68FB"/>
    <w:rsid w:val="000D6A3D"/>
    <w:rsid w:val="000D6E44"/>
    <w:rsid w:val="000D700A"/>
    <w:rsid w:val="000D7735"/>
    <w:rsid w:val="000D7B43"/>
    <w:rsid w:val="000D7C5A"/>
    <w:rsid w:val="000E0000"/>
    <w:rsid w:val="000E0351"/>
    <w:rsid w:val="000E0530"/>
    <w:rsid w:val="000E0631"/>
    <w:rsid w:val="000E07BB"/>
    <w:rsid w:val="000E0AA0"/>
    <w:rsid w:val="000E0E09"/>
    <w:rsid w:val="000E1175"/>
    <w:rsid w:val="000E1352"/>
    <w:rsid w:val="000E2327"/>
    <w:rsid w:val="000E27BF"/>
    <w:rsid w:val="000E2A75"/>
    <w:rsid w:val="000E2C7C"/>
    <w:rsid w:val="000E2C7E"/>
    <w:rsid w:val="000E2D53"/>
    <w:rsid w:val="000E30E2"/>
    <w:rsid w:val="000E34BE"/>
    <w:rsid w:val="000E3747"/>
    <w:rsid w:val="000E39C9"/>
    <w:rsid w:val="000E3ACD"/>
    <w:rsid w:val="000E3B2E"/>
    <w:rsid w:val="000E3F2B"/>
    <w:rsid w:val="000E4081"/>
    <w:rsid w:val="000E44F2"/>
    <w:rsid w:val="000E45A5"/>
    <w:rsid w:val="000E47B5"/>
    <w:rsid w:val="000E48E0"/>
    <w:rsid w:val="000E4C43"/>
    <w:rsid w:val="000E4E3F"/>
    <w:rsid w:val="000E5206"/>
    <w:rsid w:val="000E5CB3"/>
    <w:rsid w:val="000E636F"/>
    <w:rsid w:val="000E6A6B"/>
    <w:rsid w:val="000E6C28"/>
    <w:rsid w:val="000E6E2D"/>
    <w:rsid w:val="000E71FC"/>
    <w:rsid w:val="000E754E"/>
    <w:rsid w:val="000E76D8"/>
    <w:rsid w:val="000E7D52"/>
    <w:rsid w:val="000F0556"/>
    <w:rsid w:val="000F098E"/>
    <w:rsid w:val="000F0C93"/>
    <w:rsid w:val="000F0D27"/>
    <w:rsid w:val="000F1395"/>
    <w:rsid w:val="000F145E"/>
    <w:rsid w:val="000F14AA"/>
    <w:rsid w:val="000F1775"/>
    <w:rsid w:val="000F25C9"/>
    <w:rsid w:val="000F2EB2"/>
    <w:rsid w:val="000F38C4"/>
    <w:rsid w:val="000F3E73"/>
    <w:rsid w:val="000F400E"/>
    <w:rsid w:val="000F46BF"/>
    <w:rsid w:val="000F471F"/>
    <w:rsid w:val="000F4A63"/>
    <w:rsid w:val="000F5072"/>
    <w:rsid w:val="000F53CB"/>
    <w:rsid w:val="000F53E7"/>
    <w:rsid w:val="000F5617"/>
    <w:rsid w:val="000F56E3"/>
    <w:rsid w:val="000F5A0B"/>
    <w:rsid w:val="000F5FA9"/>
    <w:rsid w:val="000F62CC"/>
    <w:rsid w:val="000F6768"/>
    <w:rsid w:val="000F6D95"/>
    <w:rsid w:val="000F6E32"/>
    <w:rsid w:val="000F776F"/>
    <w:rsid w:val="000F780A"/>
    <w:rsid w:val="000F7978"/>
    <w:rsid w:val="000F7AB8"/>
    <w:rsid w:val="000F7F59"/>
    <w:rsid w:val="001001A5"/>
    <w:rsid w:val="001003AA"/>
    <w:rsid w:val="00100481"/>
    <w:rsid w:val="00100CB6"/>
    <w:rsid w:val="001012BE"/>
    <w:rsid w:val="00101527"/>
    <w:rsid w:val="00101718"/>
    <w:rsid w:val="00101B75"/>
    <w:rsid w:val="001020BF"/>
    <w:rsid w:val="00102258"/>
    <w:rsid w:val="001025B0"/>
    <w:rsid w:val="00102773"/>
    <w:rsid w:val="00102DCC"/>
    <w:rsid w:val="00103078"/>
    <w:rsid w:val="00103B1A"/>
    <w:rsid w:val="00103BEF"/>
    <w:rsid w:val="00103CDF"/>
    <w:rsid w:val="00103EEC"/>
    <w:rsid w:val="001041CE"/>
    <w:rsid w:val="00104288"/>
    <w:rsid w:val="00104392"/>
    <w:rsid w:val="00104701"/>
    <w:rsid w:val="0010509B"/>
    <w:rsid w:val="001050BF"/>
    <w:rsid w:val="00105117"/>
    <w:rsid w:val="001053CE"/>
    <w:rsid w:val="0010579E"/>
    <w:rsid w:val="0010599B"/>
    <w:rsid w:val="00105C89"/>
    <w:rsid w:val="0010623A"/>
    <w:rsid w:val="001064BA"/>
    <w:rsid w:val="001065CA"/>
    <w:rsid w:val="00106706"/>
    <w:rsid w:val="00106E33"/>
    <w:rsid w:val="00106EAD"/>
    <w:rsid w:val="0010704F"/>
    <w:rsid w:val="001070A6"/>
    <w:rsid w:val="0010746C"/>
    <w:rsid w:val="001076CB"/>
    <w:rsid w:val="00107973"/>
    <w:rsid w:val="001079B1"/>
    <w:rsid w:val="00107AB4"/>
    <w:rsid w:val="00107D5A"/>
    <w:rsid w:val="00107D8E"/>
    <w:rsid w:val="00107E23"/>
    <w:rsid w:val="00107EE9"/>
    <w:rsid w:val="001105A6"/>
    <w:rsid w:val="00110693"/>
    <w:rsid w:val="001106C4"/>
    <w:rsid w:val="0011121A"/>
    <w:rsid w:val="001112AE"/>
    <w:rsid w:val="00111555"/>
    <w:rsid w:val="001115A1"/>
    <w:rsid w:val="00111904"/>
    <w:rsid w:val="001120FF"/>
    <w:rsid w:val="00112223"/>
    <w:rsid w:val="0011289C"/>
    <w:rsid w:val="001131EE"/>
    <w:rsid w:val="00113849"/>
    <w:rsid w:val="00113C5F"/>
    <w:rsid w:val="0011425A"/>
    <w:rsid w:val="001158B6"/>
    <w:rsid w:val="00115C72"/>
    <w:rsid w:val="00115F87"/>
    <w:rsid w:val="0011610A"/>
    <w:rsid w:val="00116592"/>
    <w:rsid w:val="0011659D"/>
    <w:rsid w:val="00116893"/>
    <w:rsid w:val="00116E98"/>
    <w:rsid w:val="001174D7"/>
    <w:rsid w:val="00117713"/>
    <w:rsid w:val="00117E2E"/>
    <w:rsid w:val="00117ECE"/>
    <w:rsid w:val="00117F8A"/>
    <w:rsid w:val="001201BC"/>
    <w:rsid w:val="00120280"/>
    <w:rsid w:val="00120567"/>
    <w:rsid w:val="00120AB7"/>
    <w:rsid w:val="00120B4B"/>
    <w:rsid w:val="00120D16"/>
    <w:rsid w:val="001215FB"/>
    <w:rsid w:val="00121EA6"/>
    <w:rsid w:val="00121FB9"/>
    <w:rsid w:val="00121FC3"/>
    <w:rsid w:val="001220F5"/>
    <w:rsid w:val="001221D9"/>
    <w:rsid w:val="0012298D"/>
    <w:rsid w:val="00122EC0"/>
    <w:rsid w:val="001232D0"/>
    <w:rsid w:val="00123D8C"/>
    <w:rsid w:val="00123EE9"/>
    <w:rsid w:val="001241D7"/>
    <w:rsid w:val="001248E3"/>
    <w:rsid w:val="00124AFB"/>
    <w:rsid w:val="001251F7"/>
    <w:rsid w:val="001257C7"/>
    <w:rsid w:val="00125C3B"/>
    <w:rsid w:val="0012645A"/>
    <w:rsid w:val="00126559"/>
    <w:rsid w:val="001269B3"/>
    <w:rsid w:val="00127205"/>
    <w:rsid w:val="00127738"/>
    <w:rsid w:val="00127CE4"/>
    <w:rsid w:val="00127E84"/>
    <w:rsid w:val="00127F34"/>
    <w:rsid w:val="00130595"/>
    <w:rsid w:val="00130A54"/>
    <w:rsid w:val="00130CAD"/>
    <w:rsid w:val="00130CB4"/>
    <w:rsid w:val="00130CDD"/>
    <w:rsid w:val="00130D16"/>
    <w:rsid w:val="0013189F"/>
    <w:rsid w:val="00131978"/>
    <w:rsid w:val="00131A18"/>
    <w:rsid w:val="0013242C"/>
    <w:rsid w:val="0013245D"/>
    <w:rsid w:val="0013247D"/>
    <w:rsid w:val="0013286D"/>
    <w:rsid w:val="0013300C"/>
    <w:rsid w:val="001331EB"/>
    <w:rsid w:val="001336F0"/>
    <w:rsid w:val="001337A4"/>
    <w:rsid w:val="00133B32"/>
    <w:rsid w:val="00133C87"/>
    <w:rsid w:val="00134FEA"/>
    <w:rsid w:val="001351F9"/>
    <w:rsid w:val="00135547"/>
    <w:rsid w:val="00135D3B"/>
    <w:rsid w:val="001360C9"/>
    <w:rsid w:val="0013637C"/>
    <w:rsid w:val="001369DE"/>
    <w:rsid w:val="00136C41"/>
    <w:rsid w:val="0013709D"/>
    <w:rsid w:val="00137421"/>
    <w:rsid w:val="001377CA"/>
    <w:rsid w:val="00137A9D"/>
    <w:rsid w:val="00137CBF"/>
    <w:rsid w:val="001401A2"/>
    <w:rsid w:val="0014042B"/>
    <w:rsid w:val="001407C2"/>
    <w:rsid w:val="001408DC"/>
    <w:rsid w:val="0014099C"/>
    <w:rsid w:val="00140A91"/>
    <w:rsid w:val="001413B5"/>
    <w:rsid w:val="00142BDE"/>
    <w:rsid w:val="00142E12"/>
    <w:rsid w:val="00143175"/>
    <w:rsid w:val="00143444"/>
    <w:rsid w:val="00143E4A"/>
    <w:rsid w:val="00143EAF"/>
    <w:rsid w:val="0014435F"/>
    <w:rsid w:val="0014440F"/>
    <w:rsid w:val="00144594"/>
    <w:rsid w:val="00144C2C"/>
    <w:rsid w:val="001451EB"/>
    <w:rsid w:val="001452BE"/>
    <w:rsid w:val="00145786"/>
    <w:rsid w:val="001457B6"/>
    <w:rsid w:val="001459A8"/>
    <w:rsid w:val="00145A23"/>
    <w:rsid w:val="00145AF4"/>
    <w:rsid w:val="00145E9F"/>
    <w:rsid w:val="001461DE"/>
    <w:rsid w:val="0014637D"/>
    <w:rsid w:val="00146602"/>
    <w:rsid w:val="00146D27"/>
    <w:rsid w:val="00147244"/>
    <w:rsid w:val="001472CC"/>
    <w:rsid w:val="00147332"/>
    <w:rsid w:val="0014754D"/>
    <w:rsid w:val="001478AD"/>
    <w:rsid w:val="00147904"/>
    <w:rsid w:val="001500A6"/>
    <w:rsid w:val="001500EA"/>
    <w:rsid w:val="00150A5B"/>
    <w:rsid w:val="00150AE8"/>
    <w:rsid w:val="00150B4D"/>
    <w:rsid w:val="00150CEC"/>
    <w:rsid w:val="00151466"/>
    <w:rsid w:val="001516AF"/>
    <w:rsid w:val="0015174C"/>
    <w:rsid w:val="00151A78"/>
    <w:rsid w:val="00151B69"/>
    <w:rsid w:val="00152282"/>
    <w:rsid w:val="00152386"/>
    <w:rsid w:val="0015246F"/>
    <w:rsid w:val="001527B0"/>
    <w:rsid w:val="00152A4E"/>
    <w:rsid w:val="00152BE0"/>
    <w:rsid w:val="00153533"/>
    <w:rsid w:val="00153811"/>
    <w:rsid w:val="001539ED"/>
    <w:rsid w:val="00153B32"/>
    <w:rsid w:val="00153C90"/>
    <w:rsid w:val="00154160"/>
    <w:rsid w:val="001544B3"/>
    <w:rsid w:val="00154962"/>
    <w:rsid w:val="00154A57"/>
    <w:rsid w:val="0015555F"/>
    <w:rsid w:val="00155E4F"/>
    <w:rsid w:val="001562CB"/>
    <w:rsid w:val="00156315"/>
    <w:rsid w:val="00156346"/>
    <w:rsid w:val="0015670C"/>
    <w:rsid w:val="001568D1"/>
    <w:rsid w:val="00156C58"/>
    <w:rsid w:val="00156D5E"/>
    <w:rsid w:val="001572BD"/>
    <w:rsid w:val="001573AD"/>
    <w:rsid w:val="00157798"/>
    <w:rsid w:val="001577CB"/>
    <w:rsid w:val="00157872"/>
    <w:rsid w:val="00157BC1"/>
    <w:rsid w:val="00157DCC"/>
    <w:rsid w:val="00157F9E"/>
    <w:rsid w:val="00157FA0"/>
    <w:rsid w:val="001600A0"/>
    <w:rsid w:val="00160168"/>
    <w:rsid w:val="0016079E"/>
    <w:rsid w:val="00160F34"/>
    <w:rsid w:val="001611A3"/>
    <w:rsid w:val="001615FC"/>
    <w:rsid w:val="001617C2"/>
    <w:rsid w:val="00161850"/>
    <w:rsid w:val="00162684"/>
    <w:rsid w:val="00162922"/>
    <w:rsid w:val="00162A95"/>
    <w:rsid w:val="001638F7"/>
    <w:rsid w:val="00163D1B"/>
    <w:rsid w:val="0016424A"/>
    <w:rsid w:val="00165248"/>
    <w:rsid w:val="001656B8"/>
    <w:rsid w:val="001656C6"/>
    <w:rsid w:val="00165DFB"/>
    <w:rsid w:val="00165F7E"/>
    <w:rsid w:val="001660FC"/>
    <w:rsid w:val="0016723C"/>
    <w:rsid w:val="001672A2"/>
    <w:rsid w:val="00167328"/>
    <w:rsid w:val="0016755D"/>
    <w:rsid w:val="00167988"/>
    <w:rsid w:val="0017075E"/>
    <w:rsid w:val="00170E24"/>
    <w:rsid w:val="00171A8A"/>
    <w:rsid w:val="00171C58"/>
    <w:rsid w:val="001721F4"/>
    <w:rsid w:val="001723F7"/>
    <w:rsid w:val="00172495"/>
    <w:rsid w:val="0017268B"/>
    <w:rsid w:val="001727D5"/>
    <w:rsid w:val="00172BC3"/>
    <w:rsid w:val="00172D1E"/>
    <w:rsid w:val="00172FB5"/>
    <w:rsid w:val="00173A2E"/>
    <w:rsid w:val="001744AD"/>
    <w:rsid w:val="00174E32"/>
    <w:rsid w:val="001754A7"/>
    <w:rsid w:val="0017558E"/>
    <w:rsid w:val="00175ACE"/>
    <w:rsid w:val="00175E2C"/>
    <w:rsid w:val="00175EC2"/>
    <w:rsid w:val="00175FC5"/>
    <w:rsid w:val="00176C9D"/>
    <w:rsid w:val="00176FD6"/>
    <w:rsid w:val="00177962"/>
    <w:rsid w:val="001803C3"/>
    <w:rsid w:val="001804ED"/>
    <w:rsid w:val="001805DB"/>
    <w:rsid w:val="0018064E"/>
    <w:rsid w:val="00180CA1"/>
    <w:rsid w:val="00180FD8"/>
    <w:rsid w:val="00181983"/>
    <w:rsid w:val="00182874"/>
    <w:rsid w:val="00182DB2"/>
    <w:rsid w:val="00182EAE"/>
    <w:rsid w:val="00182FB4"/>
    <w:rsid w:val="0018341A"/>
    <w:rsid w:val="00183939"/>
    <w:rsid w:val="00183CBC"/>
    <w:rsid w:val="00183E4B"/>
    <w:rsid w:val="001842B6"/>
    <w:rsid w:val="001845ED"/>
    <w:rsid w:val="001845FA"/>
    <w:rsid w:val="0018485E"/>
    <w:rsid w:val="00184C56"/>
    <w:rsid w:val="00184E53"/>
    <w:rsid w:val="00185525"/>
    <w:rsid w:val="00186001"/>
    <w:rsid w:val="00186555"/>
    <w:rsid w:val="001866AC"/>
    <w:rsid w:val="00186879"/>
    <w:rsid w:val="001868C5"/>
    <w:rsid w:val="00186C6C"/>
    <w:rsid w:val="0018710A"/>
    <w:rsid w:val="00187276"/>
    <w:rsid w:val="00187C0F"/>
    <w:rsid w:val="00187CBC"/>
    <w:rsid w:val="00190401"/>
    <w:rsid w:val="0019046E"/>
    <w:rsid w:val="0019076A"/>
    <w:rsid w:val="00190BB3"/>
    <w:rsid w:val="00190EBE"/>
    <w:rsid w:val="00190EF9"/>
    <w:rsid w:val="00191620"/>
    <w:rsid w:val="00191B82"/>
    <w:rsid w:val="00191E92"/>
    <w:rsid w:val="00191F0B"/>
    <w:rsid w:val="00192553"/>
    <w:rsid w:val="001933FD"/>
    <w:rsid w:val="00193550"/>
    <w:rsid w:val="00193661"/>
    <w:rsid w:val="001940C8"/>
    <w:rsid w:val="0019483B"/>
    <w:rsid w:val="00195328"/>
    <w:rsid w:val="0019534C"/>
    <w:rsid w:val="00195359"/>
    <w:rsid w:val="0019587A"/>
    <w:rsid w:val="001959AE"/>
    <w:rsid w:val="00195EE6"/>
    <w:rsid w:val="001961DA"/>
    <w:rsid w:val="001966A4"/>
    <w:rsid w:val="0019732C"/>
    <w:rsid w:val="0019735B"/>
    <w:rsid w:val="00197F9C"/>
    <w:rsid w:val="001A0540"/>
    <w:rsid w:val="001A0DFE"/>
    <w:rsid w:val="001A11E1"/>
    <w:rsid w:val="001A166A"/>
    <w:rsid w:val="001A1A54"/>
    <w:rsid w:val="001A1F1F"/>
    <w:rsid w:val="001A2069"/>
    <w:rsid w:val="001A216A"/>
    <w:rsid w:val="001A2805"/>
    <w:rsid w:val="001A286F"/>
    <w:rsid w:val="001A293C"/>
    <w:rsid w:val="001A2E5B"/>
    <w:rsid w:val="001A3382"/>
    <w:rsid w:val="001A3AA8"/>
    <w:rsid w:val="001A4438"/>
    <w:rsid w:val="001A4B94"/>
    <w:rsid w:val="001A4D56"/>
    <w:rsid w:val="001A4EE1"/>
    <w:rsid w:val="001A521F"/>
    <w:rsid w:val="001A5374"/>
    <w:rsid w:val="001A5607"/>
    <w:rsid w:val="001A5E34"/>
    <w:rsid w:val="001A6544"/>
    <w:rsid w:val="001A677B"/>
    <w:rsid w:val="001A6AB2"/>
    <w:rsid w:val="001A6AE8"/>
    <w:rsid w:val="001A6E9A"/>
    <w:rsid w:val="001A728A"/>
    <w:rsid w:val="001A741C"/>
    <w:rsid w:val="001A7BAB"/>
    <w:rsid w:val="001A7E4D"/>
    <w:rsid w:val="001B000D"/>
    <w:rsid w:val="001B0757"/>
    <w:rsid w:val="001B08F1"/>
    <w:rsid w:val="001B0FFC"/>
    <w:rsid w:val="001B1412"/>
    <w:rsid w:val="001B14FD"/>
    <w:rsid w:val="001B17A4"/>
    <w:rsid w:val="001B1C0D"/>
    <w:rsid w:val="001B1C37"/>
    <w:rsid w:val="001B1D97"/>
    <w:rsid w:val="001B2407"/>
    <w:rsid w:val="001B294F"/>
    <w:rsid w:val="001B2975"/>
    <w:rsid w:val="001B323F"/>
    <w:rsid w:val="001B3303"/>
    <w:rsid w:val="001B358F"/>
    <w:rsid w:val="001B38E7"/>
    <w:rsid w:val="001B3B88"/>
    <w:rsid w:val="001B4901"/>
    <w:rsid w:val="001B4E2C"/>
    <w:rsid w:val="001B4F57"/>
    <w:rsid w:val="001B5975"/>
    <w:rsid w:val="001B5E62"/>
    <w:rsid w:val="001B5F98"/>
    <w:rsid w:val="001B662E"/>
    <w:rsid w:val="001B6677"/>
    <w:rsid w:val="001B6D3D"/>
    <w:rsid w:val="001B7008"/>
    <w:rsid w:val="001B7246"/>
    <w:rsid w:val="001B73D2"/>
    <w:rsid w:val="001B763B"/>
    <w:rsid w:val="001B76C5"/>
    <w:rsid w:val="001B7E3D"/>
    <w:rsid w:val="001C01C3"/>
    <w:rsid w:val="001C027F"/>
    <w:rsid w:val="001C0747"/>
    <w:rsid w:val="001C0883"/>
    <w:rsid w:val="001C0DC2"/>
    <w:rsid w:val="001C0E8F"/>
    <w:rsid w:val="001C1242"/>
    <w:rsid w:val="001C12A1"/>
    <w:rsid w:val="001C1367"/>
    <w:rsid w:val="001C16BF"/>
    <w:rsid w:val="001C1951"/>
    <w:rsid w:val="001C1AE1"/>
    <w:rsid w:val="001C2563"/>
    <w:rsid w:val="001C3962"/>
    <w:rsid w:val="001C3D26"/>
    <w:rsid w:val="001C3F53"/>
    <w:rsid w:val="001C4204"/>
    <w:rsid w:val="001C44B8"/>
    <w:rsid w:val="001C4FA3"/>
    <w:rsid w:val="001C5751"/>
    <w:rsid w:val="001C5C0D"/>
    <w:rsid w:val="001C5C0E"/>
    <w:rsid w:val="001C5D98"/>
    <w:rsid w:val="001C5F16"/>
    <w:rsid w:val="001C6404"/>
    <w:rsid w:val="001C6625"/>
    <w:rsid w:val="001C7204"/>
    <w:rsid w:val="001C7652"/>
    <w:rsid w:val="001C7705"/>
    <w:rsid w:val="001C7B70"/>
    <w:rsid w:val="001C7FE8"/>
    <w:rsid w:val="001D04B9"/>
    <w:rsid w:val="001D06C3"/>
    <w:rsid w:val="001D0B53"/>
    <w:rsid w:val="001D1622"/>
    <w:rsid w:val="001D1952"/>
    <w:rsid w:val="001D1AC3"/>
    <w:rsid w:val="001D20E2"/>
    <w:rsid w:val="001D23FF"/>
    <w:rsid w:val="001D265E"/>
    <w:rsid w:val="001D26FF"/>
    <w:rsid w:val="001D36E7"/>
    <w:rsid w:val="001D3AD9"/>
    <w:rsid w:val="001D3DF5"/>
    <w:rsid w:val="001D40A0"/>
    <w:rsid w:val="001D4316"/>
    <w:rsid w:val="001D4680"/>
    <w:rsid w:val="001D4D19"/>
    <w:rsid w:val="001D4E68"/>
    <w:rsid w:val="001D51D6"/>
    <w:rsid w:val="001D55ED"/>
    <w:rsid w:val="001D5676"/>
    <w:rsid w:val="001D59E9"/>
    <w:rsid w:val="001D5DD1"/>
    <w:rsid w:val="001D61BC"/>
    <w:rsid w:val="001D626F"/>
    <w:rsid w:val="001D632B"/>
    <w:rsid w:val="001D64E6"/>
    <w:rsid w:val="001D6758"/>
    <w:rsid w:val="001D6BC8"/>
    <w:rsid w:val="001D6D4F"/>
    <w:rsid w:val="001D7137"/>
    <w:rsid w:val="001D7920"/>
    <w:rsid w:val="001D7F7B"/>
    <w:rsid w:val="001E0050"/>
    <w:rsid w:val="001E034B"/>
    <w:rsid w:val="001E037E"/>
    <w:rsid w:val="001E088E"/>
    <w:rsid w:val="001E0DBF"/>
    <w:rsid w:val="001E13C6"/>
    <w:rsid w:val="001E158B"/>
    <w:rsid w:val="001E1B0F"/>
    <w:rsid w:val="001E1D84"/>
    <w:rsid w:val="001E1F5F"/>
    <w:rsid w:val="001E2256"/>
    <w:rsid w:val="001E2E51"/>
    <w:rsid w:val="001E32D0"/>
    <w:rsid w:val="001E3734"/>
    <w:rsid w:val="001E389F"/>
    <w:rsid w:val="001E4034"/>
    <w:rsid w:val="001E4349"/>
    <w:rsid w:val="001E4426"/>
    <w:rsid w:val="001E4455"/>
    <w:rsid w:val="001E476C"/>
    <w:rsid w:val="001E47D8"/>
    <w:rsid w:val="001E4893"/>
    <w:rsid w:val="001E4E3D"/>
    <w:rsid w:val="001E5084"/>
    <w:rsid w:val="001E5497"/>
    <w:rsid w:val="001E5537"/>
    <w:rsid w:val="001E5907"/>
    <w:rsid w:val="001E5A9B"/>
    <w:rsid w:val="001E5C3B"/>
    <w:rsid w:val="001E5E13"/>
    <w:rsid w:val="001E63CB"/>
    <w:rsid w:val="001E657F"/>
    <w:rsid w:val="001E6A1A"/>
    <w:rsid w:val="001E7D2E"/>
    <w:rsid w:val="001E7F13"/>
    <w:rsid w:val="001F0054"/>
    <w:rsid w:val="001F018E"/>
    <w:rsid w:val="001F0233"/>
    <w:rsid w:val="001F0848"/>
    <w:rsid w:val="001F088A"/>
    <w:rsid w:val="001F0A43"/>
    <w:rsid w:val="001F0DBF"/>
    <w:rsid w:val="001F1246"/>
    <w:rsid w:val="001F198D"/>
    <w:rsid w:val="001F1B1B"/>
    <w:rsid w:val="001F1E55"/>
    <w:rsid w:val="001F2045"/>
    <w:rsid w:val="001F25E6"/>
    <w:rsid w:val="001F25EF"/>
    <w:rsid w:val="001F2777"/>
    <w:rsid w:val="001F2E9E"/>
    <w:rsid w:val="001F357A"/>
    <w:rsid w:val="001F3684"/>
    <w:rsid w:val="001F3AE6"/>
    <w:rsid w:val="001F4105"/>
    <w:rsid w:val="001F4241"/>
    <w:rsid w:val="001F4B62"/>
    <w:rsid w:val="001F4FFE"/>
    <w:rsid w:val="001F5378"/>
    <w:rsid w:val="001F6A45"/>
    <w:rsid w:val="001F6F79"/>
    <w:rsid w:val="001F71BB"/>
    <w:rsid w:val="001F75D2"/>
    <w:rsid w:val="001F7671"/>
    <w:rsid w:val="001F7A2C"/>
    <w:rsid w:val="001F7D88"/>
    <w:rsid w:val="001F7DCD"/>
    <w:rsid w:val="001F7EF1"/>
    <w:rsid w:val="001F7FC6"/>
    <w:rsid w:val="00200046"/>
    <w:rsid w:val="00200ACC"/>
    <w:rsid w:val="00200FB0"/>
    <w:rsid w:val="00201B13"/>
    <w:rsid w:val="00201B17"/>
    <w:rsid w:val="00202020"/>
    <w:rsid w:val="002025D9"/>
    <w:rsid w:val="0020275F"/>
    <w:rsid w:val="00202F2D"/>
    <w:rsid w:val="00203110"/>
    <w:rsid w:val="00203497"/>
    <w:rsid w:val="0020384B"/>
    <w:rsid w:val="00204099"/>
    <w:rsid w:val="00204211"/>
    <w:rsid w:val="00204630"/>
    <w:rsid w:val="0020474C"/>
    <w:rsid w:val="00204CD1"/>
    <w:rsid w:val="0020531B"/>
    <w:rsid w:val="00205451"/>
    <w:rsid w:val="002054FC"/>
    <w:rsid w:val="00206054"/>
    <w:rsid w:val="0020613E"/>
    <w:rsid w:val="00206659"/>
    <w:rsid w:val="002066F6"/>
    <w:rsid w:val="00206955"/>
    <w:rsid w:val="00206C35"/>
    <w:rsid w:val="00206CF2"/>
    <w:rsid w:val="002070B7"/>
    <w:rsid w:val="00207297"/>
    <w:rsid w:val="00207685"/>
    <w:rsid w:val="002079E0"/>
    <w:rsid w:val="00207BC8"/>
    <w:rsid w:val="00210D13"/>
    <w:rsid w:val="00211053"/>
    <w:rsid w:val="00211379"/>
    <w:rsid w:val="002113B2"/>
    <w:rsid w:val="002114F7"/>
    <w:rsid w:val="00211591"/>
    <w:rsid w:val="00211633"/>
    <w:rsid w:val="002116FC"/>
    <w:rsid w:val="00211770"/>
    <w:rsid w:val="00211DFC"/>
    <w:rsid w:val="00212308"/>
    <w:rsid w:val="00212452"/>
    <w:rsid w:val="00212708"/>
    <w:rsid w:val="00212921"/>
    <w:rsid w:val="00212D6E"/>
    <w:rsid w:val="0021310C"/>
    <w:rsid w:val="00213173"/>
    <w:rsid w:val="002132F0"/>
    <w:rsid w:val="002138F5"/>
    <w:rsid w:val="00213926"/>
    <w:rsid w:val="00213C0C"/>
    <w:rsid w:val="00213F43"/>
    <w:rsid w:val="00214919"/>
    <w:rsid w:val="00214A6B"/>
    <w:rsid w:val="00215165"/>
    <w:rsid w:val="002151FD"/>
    <w:rsid w:val="0021572C"/>
    <w:rsid w:val="002157FE"/>
    <w:rsid w:val="00215967"/>
    <w:rsid w:val="00215996"/>
    <w:rsid w:val="00215A36"/>
    <w:rsid w:val="00215D19"/>
    <w:rsid w:val="00216482"/>
    <w:rsid w:val="00216722"/>
    <w:rsid w:val="00216AAF"/>
    <w:rsid w:val="0021725D"/>
    <w:rsid w:val="002178A3"/>
    <w:rsid w:val="00217921"/>
    <w:rsid w:val="00217AE2"/>
    <w:rsid w:val="00217F5B"/>
    <w:rsid w:val="00220734"/>
    <w:rsid w:val="0022099C"/>
    <w:rsid w:val="00220BD5"/>
    <w:rsid w:val="0022116A"/>
    <w:rsid w:val="002219C4"/>
    <w:rsid w:val="00221B9B"/>
    <w:rsid w:val="00221E1B"/>
    <w:rsid w:val="00222761"/>
    <w:rsid w:val="002227C1"/>
    <w:rsid w:val="00222A60"/>
    <w:rsid w:val="00222E39"/>
    <w:rsid w:val="00222EA4"/>
    <w:rsid w:val="002237D3"/>
    <w:rsid w:val="002237F6"/>
    <w:rsid w:val="00223EB7"/>
    <w:rsid w:val="002244B2"/>
    <w:rsid w:val="002246F1"/>
    <w:rsid w:val="00224710"/>
    <w:rsid w:val="00224857"/>
    <w:rsid w:val="00224A07"/>
    <w:rsid w:val="00224F3A"/>
    <w:rsid w:val="002250B3"/>
    <w:rsid w:val="002250F0"/>
    <w:rsid w:val="00225BAE"/>
    <w:rsid w:val="002260FA"/>
    <w:rsid w:val="0022641C"/>
    <w:rsid w:val="00226698"/>
    <w:rsid w:val="00226B38"/>
    <w:rsid w:val="00226B8E"/>
    <w:rsid w:val="00226C81"/>
    <w:rsid w:val="0022736C"/>
    <w:rsid w:val="00227914"/>
    <w:rsid w:val="00227B92"/>
    <w:rsid w:val="00227EC1"/>
    <w:rsid w:val="00227F59"/>
    <w:rsid w:val="00230446"/>
    <w:rsid w:val="00230913"/>
    <w:rsid w:val="00230BF9"/>
    <w:rsid w:val="00230D32"/>
    <w:rsid w:val="00230FDE"/>
    <w:rsid w:val="0023150A"/>
    <w:rsid w:val="0023208A"/>
    <w:rsid w:val="002320AF"/>
    <w:rsid w:val="002320C1"/>
    <w:rsid w:val="00232309"/>
    <w:rsid w:val="0023252D"/>
    <w:rsid w:val="002327FB"/>
    <w:rsid w:val="00232C8B"/>
    <w:rsid w:val="00232E9C"/>
    <w:rsid w:val="002332A1"/>
    <w:rsid w:val="00233465"/>
    <w:rsid w:val="002335A5"/>
    <w:rsid w:val="002335BF"/>
    <w:rsid w:val="00233671"/>
    <w:rsid w:val="002337F6"/>
    <w:rsid w:val="00233FBB"/>
    <w:rsid w:val="0023493B"/>
    <w:rsid w:val="00234BFC"/>
    <w:rsid w:val="00234F85"/>
    <w:rsid w:val="002352CF"/>
    <w:rsid w:val="00235851"/>
    <w:rsid w:val="0023593D"/>
    <w:rsid w:val="00235A36"/>
    <w:rsid w:val="00235C57"/>
    <w:rsid w:val="00235D5F"/>
    <w:rsid w:val="0023618A"/>
    <w:rsid w:val="002363B8"/>
    <w:rsid w:val="00236835"/>
    <w:rsid w:val="00237371"/>
    <w:rsid w:val="002374F8"/>
    <w:rsid w:val="002378B5"/>
    <w:rsid w:val="00237BF5"/>
    <w:rsid w:val="00237BFE"/>
    <w:rsid w:val="00240547"/>
    <w:rsid w:val="002409C4"/>
    <w:rsid w:val="00240B38"/>
    <w:rsid w:val="00240B3A"/>
    <w:rsid w:val="00240F1B"/>
    <w:rsid w:val="00241D16"/>
    <w:rsid w:val="0024203C"/>
    <w:rsid w:val="002421D7"/>
    <w:rsid w:val="00242272"/>
    <w:rsid w:val="002424D1"/>
    <w:rsid w:val="00242587"/>
    <w:rsid w:val="002426F0"/>
    <w:rsid w:val="00242DF3"/>
    <w:rsid w:val="00242FF6"/>
    <w:rsid w:val="0024345D"/>
    <w:rsid w:val="002435EA"/>
    <w:rsid w:val="0024389C"/>
    <w:rsid w:val="00243957"/>
    <w:rsid w:val="00243B45"/>
    <w:rsid w:val="00243FA0"/>
    <w:rsid w:val="00243FE9"/>
    <w:rsid w:val="00244171"/>
    <w:rsid w:val="00244330"/>
    <w:rsid w:val="00244367"/>
    <w:rsid w:val="00244851"/>
    <w:rsid w:val="002457E8"/>
    <w:rsid w:val="00245A27"/>
    <w:rsid w:val="00245D36"/>
    <w:rsid w:val="00245D39"/>
    <w:rsid w:val="00246239"/>
    <w:rsid w:val="00246FB5"/>
    <w:rsid w:val="00247A1B"/>
    <w:rsid w:val="00247A23"/>
    <w:rsid w:val="00247E38"/>
    <w:rsid w:val="00251110"/>
    <w:rsid w:val="0025158E"/>
    <w:rsid w:val="00251AA2"/>
    <w:rsid w:val="00251BC3"/>
    <w:rsid w:val="00251FDA"/>
    <w:rsid w:val="002523FC"/>
    <w:rsid w:val="0025241C"/>
    <w:rsid w:val="00252CB5"/>
    <w:rsid w:val="00252D8F"/>
    <w:rsid w:val="00252F3C"/>
    <w:rsid w:val="00252FFD"/>
    <w:rsid w:val="002532A0"/>
    <w:rsid w:val="002535FC"/>
    <w:rsid w:val="00254BE9"/>
    <w:rsid w:val="00255746"/>
    <w:rsid w:val="00255AFC"/>
    <w:rsid w:val="00256586"/>
    <w:rsid w:val="00256917"/>
    <w:rsid w:val="00256A1A"/>
    <w:rsid w:val="00257907"/>
    <w:rsid w:val="002600BF"/>
    <w:rsid w:val="0026012F"/>
    <w:rsid w:val="0026014E"/>
    <w:rsid w:val="0026028E"/>
    <w:rsid w:val="002607B3"/>
    <w:rsid w:val="00260ADE"/>
    <w:rsid w:val="00260E0F"/>
    <w:rsid w:val="00261BB6"/>
    <w:rsid w:val="002620D3"/>
    <w:rsid w:val="002621BB"/>
    <w:rsid w:val="002624BA"/>
    <w:rsid w:val="002627AF"/>
    <w:rsid w:val="0026318E"/>
    <w:rsid w:val="0026321A"/>
    <w:rsid w:val="002636AE"/>
    <w:rsid w:val="00263A60"/>
    <w:rsid w:val="00263D47"/>
    <w:rsid w:val="002645D0"/>
    <w:rsid w:val="002650A8"/>
    <w:rsid w:val="002658D9"/>
    <w:rsid w:val="0026594B"/>
    <w:rsid w:val="00265C77"/>
    <w:rsid w:val="0026638A"/>
    <w:rsid w:val="00266D29"/>
    <w:rsid w:val="002670A0"/>
    <w:rsid w:val="0026775A"/>
    <w:rsid w:val="0026797F"/>
    <w:rsid w:val="002679D0"/>
    <w:rsid w:val="00267B51"/>
    <w:rsid w:val="00267F68"/>
    <w:rsid w:val="00270CA2"/>
    <w:rsid w:val="00270EA8"/>
    <w:rsid w:val="002713B7"/>
    <w:rsid w:val="00271559"/>
    <w:rsid w:val="0027198E"/>
    <w:rsid w:val="00271B47"/>
    <w:rsid w:val="00271CF7"/>
    <w:rsid w:val="00272083"/>
    <w:rsid w:val="00272215"/>
    <w:rsid w:val="00272D50"/>
    <w:rsid w:val="00273050"/>
    <w:rsid w:val="002730FE"/>
    <w:rsid w:val="00273483"/>
    <w:rsid w:val="002738D1"/>
    <w:rsid w:val="00273AEF"/>
    <w:rsid w:val="0027418D"/>
    <w:rsid w:val="0027478D"/>
    <w:rsid w:val="00274B5A"/>
    <w:rsid w:val="00274EDE"/>
    <w:rsid w:val="002750B2"/>
    <w:rsid w:val="00275218"/>
    <w:rsid w:val="00275728"/>
    <w:rsid w:val="00275983"/>
    <w:rsid w:val="00275E6F"/>
    <w:rsid w:val="002761B4"/>
    <w:rsid w:val="00276E62"/>
    <w:rsid w:val="0027709A"/>
    <w:rsid w:val="002771E0"/>
    <w:rsid w:val="00277FF3"/>
    <w:rsid w:val="002806A5"/>
    <w:rsid w:val="00280AF6"/>
    <w:rsid w:val="00280EC4"/>
    <w:rsid w:val="002810B2"/>
    <w:rsid w:val="00281204"/>
    <w:rsid w:val="00281671"/>
    <w:rsid w:val="002816AA"/>
    <w:rsid w:val="002816DC"/>
    <w:rsid w:val="00281D3D"/>
    <w:rsid w:val="00282808"/>
    <w:rsid w:val="00282C97"/>
    <w:rsid w:val="00282E76"/>
    <w:rsid w:val="00282EF8"/>
    <w:rsid w:val="0028343F"/>
    <w:rsid w:val="002835CD"/>
    <w:rsid w:val="00283B98"/>
    <w:rsid w:val="00283C2E"/>
    <w:rsid w:val="002842DF"/>
    <w:rsid w:val="002846D0"/>
    <w:rsid w:val="00284A5A"/>
    <w:rsid w:val="00284DF1"/>
    <w:rsid w:val="00285165"/>
    <w:rsid w:val="0028589B"/>
    <w:rsid w:val="00285AC0"/>
    <w:rsid w:val="002860E1"/>
    <w:rsid w:val="00286427"/>
    <w:rsid w:val="00287174"/>
    <w:rsid w:val="0028797C"/>
    <w:rsid w:val="00287989"/>
    <w:rsid w:val="00290133"/>
    <w:rsid w:val="00291256"/>
    <w:rsid w:val="002912DB"/>
    <w:rsid w:val="002921B1"/>
    <w:rsid w:val="002922B5"/>
    <w:rsid w:val="00292C52"/>
    <w:rsid w:val="002930CE"/>
    <w:rsid w:val="00293255"/>
    <w:rsid w:val="00293BE2"/>
    <w:rsid w:val="00293F2F"/>
    <w:rsid w:val="00294166"/>
    <w:rsid w:val="0029417D"/>
    <w:rsid w:val="002941F1"/>
    <w:rsid w:val="00294CDB"/>
    <w:rsid w:val="00295042"/>
    <w:rsid w:val="00295371"/>
    <w:rsid w:val="00296089"/>
    <w:rsid w:val="002964AC"/>
    <w:rsid w:val="0029683B"/>
    <w:rsid w:val="002968F3"/>
    <w:rsid w:val="00296948"/>
    <w:rsid w:val="00297200"/>
    <w:rsid w:val="00297C5A"/>
    <w:rsid w:val="002A0089"/>
    <w:rsid w:val="002A0620"/>
    <w:rsid w:val="002A0AEA"/>
    <w:rsid w:val="002A0EC7"/>
    <w:rsid w:val="002A16EA"/>
    <w:rsid w:val="002A1D37"/>
    <w:rsid w:val="002A2028"/>
    <w:rsid w:val="002A2D9D"/>
    <w:rsid w:val="002A3670"/>
    <w:rsid w:val="002A3812"/>
    <w:rsid w:val="002A3EE2"/>
    <w:rsid w:val="002A4174"/>
    <w:rsid w:val="002A42B4"/>
    <w:rsid w:val="002A4EA2"/>
    <w:rsid w:val="002A532E"/>
    <w:rsid w:val="002A5451"/>
    <w:rsid w:val="002A56C2"/>
    <w:rsid w:val="002A5B44"/>
    <w:rsid w:val="002A660D"/>
    <w:rsid w:val="002A6EB1"/>
    <w:rsid w:val="002A6F33"/>
    <w:rsid w:val="002A6F8A"/>
    <w:rsid w:val="002A7032"/>
    <w:rsid w:val="002B03EC"/>
    <w:rsid w:val="002B06FE"/>
    <w:rsid w:val="002B07B3"/>
    <w:rsid w:val="002B084D"/>
    <w:rsid w:val="002B1126"/>
    <w:rsid w:val="002B1174"/>
    <w:rsid w:val="002B184B"/>
    <w:rsid w:val="002B1B1E"/>
    <w:rsid w:val="002B1C4B"/>
    <w:rsid w:val="002B2281"/>
    <w:rsid w:val="002B2330"/>
    <w:rsid w:val="002B2F6C"/>
    <w:rsid w:val="002B37B4"/>
    <w:rsid w:val="002B39C6"/>
    <w:rsid w:val="002B3C40"/>
    <w:rsid w:val="002B4268"/>
    <w:rsid w:val="002B449A"/>
    <w:rsid w:val="002B49C6"/>
    <w:rsid w:val="002B4DA5"/>
    <w:rsid w:val="002B507A"/>
    <w:rsid w:val="002B51E2"/>
    <w:rsid w:val="002B5912"/>
    <w:rsid w:val="002B5956"/>
    <w:rsid w:val="002B674B"/>
    <w:rsid w:val="002B6DAF"/>
    <w:rsid w:val="002B6FE8"/>
    <w:rsid w:val="002B76F4"/>
    <w:rsid w:val="002B79FE"/>
    <w:rsid w:val="002B7AD2"/>
    <w:rsid w:val="002B7BE3"/>
    <w:rsid w:val="002B7F2C"/>
    <w:rsid w:val="002C053D"/>
    <w:rsid w:val="002C0813"/>
    <w:rsid w:val="002C08B2"/>
    <w:rsid w:val="002C0A3F"/>
    <w:rsid w:val="002C0B9F"/>
    <w:rsid w:val="002C0F27"/>
    <w:rsid w:val="002C14AF"/>
    <w:rsid w:val="002C19A8"/>
    <w:rsid w:val="002C240F"/>
    <w:rsid w:val="002C32C6"/>
    <w:rsid w:val="002C370F"/>
    <w:rsid w:val="002C3772"/>
    <w:rsid w:val="002C3FFA"/>
    <w:rsid w:val="002C42DE"/>
    <w:rsid w:val="002C49DA"/>
    <w:rsid w:val="002C4A5A"/>
    <w:rsid w:val="002C4E60"/>
    <w:rsid w:val="002C5A90"/>
    <w:rsid w:val="002C5CBE"/>
    <w:rsid w:val="002C5CEA"/>
    <w:rsid w:val="002C5D86"/>
    <w:rsid w:val="002C6522"/>
    <w:rsid w:val="002C698C"/>
    <w:rsid w:val="002C69F1"/>
    <w:rsid w:val="002C7699"/>
    <w:rsid w:val="002C7AB4"/>
    <w:rsid w:val="002C7F5E"/>
    <w:rsid w:val="002D0548"/>
    <w:rsid w:val="002D074A"/>
    <w:rsid w:val="002D0E12"/>
    <w:rsid w:val="002D1782"/>
    <w:rsid w:val="002D195E"/>
    <w:rsid w:val="002D1ADF"/>
    <w:rsid w:val="002D1DFD"/>
    <w:rsid w:val="002D237A"/>
    <w:rsid w:val="002D2C3F"/>
    <w:rsid w:val="002D2E16"/>
    <w:rsid w:val="002D306E"/>
    <w:rsid w:val="002D32DB"/>
    <w:rsid w:val="002D3300"/>
    <w:rsid w:val="002D3720"/>
    <w:rsid w:val="002D38D8"/>
    <w:rsid w:val="002D3CDE"/>
    <w:rsid w:val="002D53B9"/>
    <w:rsid w:val="002D63B2"/>
    <w:rsid w:val="002D6FFA"/>
    <w:rsid w:val="002D70EA"/>
    <w:rsid w:val="002D7125"/>
    <w:rsid w:val="002D73B4"/>
    <w:rsid w:val="002D7C66"/>
    <w:rsid w:val="002E08F0"/>
    <w:rsid w:val="002E0F62"/>
    <w:rsid w:val="002E0FB5"/>
    <w:rsid w:val="002E1133"/>
    <w:rsid w:val="002E1525"/>
    <w:rsid w:val="002E154C"/>
    <w:rsid w:val="002E1644"/>
    <w:rsid w:val="002E1AF5"/>
    <w:rsid w:val="002E1D1C"/>
    <w:rsid w:val="002E215B"/>
    <w:rsid w:val="002E2479"/>
    <w:rsid w:val="002E2487"/>
    <w:rsid w:val="002E264C"/>
    <w:rsid w:val="002E26A3"/>
    <w:rsid w:val="002E2809"/>
    <w:rsid w:val="002E3769"/>
    <w:rsid w:val="002E3B35"/>
    <w:rsid w:val="002E3BEC"/>
    <w:rsid w:val="002E3C7C"/>
    <w:rsid w:val="002E4741"/>
    <w:rsid w:val="002E4A10"/>
    <w:rsid w:val="002E5295"/>
    <w:rsid w:val="002E5297"/>
    <w:rsid w:val="002E53CA"/>
    <w:rsid w:val="002E5669"/>
    <w:rsid w:val="002E567A"/>
    <w:rsid w:val="002E5DB8"/>
    <w:rsid w:val="002E605D"/>
    <w:rsid w:val="002E60B5"/>
    <w:rsid w:val="002E6199"/>
    <w:rsid w:val="002E655E"/>
    <w:rsid w:val="002E68A8"/>
    <w:rsid w:val="002E78B8"/>
    <w:rsid w:val="002E7C63"/>
    <w:rsid w:val="002E7FD6"/>
    <w:rsid w:val="002F0171"/>
    <w:rsid w:val="002F0746"/>
    <w:rsid w:val="002F0C68"/>
    <w:rsid w:val="002F13D4"/>
    <w:rsid w:val="002F19A0"/>
    <w:rsid w:val="002F1A60"/>
    <w:rsid w:val="002F1B63"/>
    <w:rsid w:val="002F1F1E"/>
    <w:rsid w:val="002F1F3C"/>
    <w:rsid w:val="002F25DC"/>
    <w:rsid w:val="002F2647"/>
    <w:rsid w:val="002F29B6"/>
    <w:rsid w:val="002F2A81"/>
    <w:rsid w:val="002F2B3E"/>
    <w:rsid w:val="002F2E54"/>
    <w:rsid w:val="002F317B"/>
    <w:rsid w:val="002F3542"/>
    <w:rsid w:val="002F376C"/>
    <w:rsid w:val="002F3E64"/>
    <w:rsid w:val="002F459C"/>
    <w:rsid w:val="002F4C40"/>
    <w:rsid w:val="002F517F"/>
    <w:rsid w:val="002F54B1"/>
    <w:rsid w:val="002F5C57"/>
    <w:rsid w:val="002F6292"/>
    <w:rsid w:val="002F62C4"/>
    <w:rsid w:val="002F661F"/>
    <w:rsid w:val="002F6825"/>
    <w:rsid w:val="002F6C4D"/>
    <w:rsid w:val="002F6C73"/>
    <w:rsid w:val="002F6CE6"/>
    <w:rsid w:val="002F7246"/>
    <w:rsid w:val="002F78DD"/>
    <w:rsid w:val="002F7DB5"/>
    <w:rsid w:val="00300441"/>
    <w:rsid w:val="00300629"/>
    <w:rsid w:val="00300A79"/>
    <w:rsid w:val="003015CE"/>
    <w:rsid w:val="00301C9D"/>
    <w:rsid w:val="003020F9"/>
    <w:rsid w:val="00302F7A"/>
    <w:rsid w:val="0030336F"/>
    <w:rsid w:val="00303B6A"/>
    <w:rsid w:val="00303C29"/>
    <w:rsid w:val="00303E54"/>
    <w:rsid w:val="003041DB"/>
    <w:rsid w:val="003045A0"/>
    <w:rsid w:val="003057B4"/>
    <w:rsid w:val="0030584B"/>
    <w:rsid w:val="00305E16"/>
    <w:rsid w:val="003060F7"/>
    <w:rsid w:val="00306815"/>
    <w:rsid w:val="00306987"/>
    <w:rsid w:val="00306C76"/>
    <w:rsid w:val="00306D21"/>
    <w:rsid w:val="00306D4F"/>
    <w:rsid w:val="00306EA8"/>
    <w:rsid w:val="003072F3"/>
    <w:rsid w:val="00307830"/>
    <w:rsid w:val="00307A97"/>
    <w:rsid w:val="00307CF6"/>
    <w:rsid w:val="00307F96"/>
    <w:rsid w:val="00310365"/>
    <w:rsid w:val="003106E1"/>
    <w:rsid w:val="00310918"/>
    <w:rsid w:val="00310A3F"/>
    <w:rsid w:val="00310D7C"/>
    <w:rsid w:val="00310E93"/>
    <w:rsid w:val="003113FB"/>
    <w:rsid w:val="00311609"/>
    <w:rsid w:val="00311C8A"/>
    <w:rsid w:val="00311D3B"/>
    <w:rsid w:val="00311FB6"/>
    <w:rsid w:val="003122A0"/>
    <w:rsid w:val="00312462"/>
    <w:rsid w:val="003126D4"/>
    <w:rsid w:val="00312837"/>
    <w:rsid w:val="003132B3"/>
    <w:rsid w:val="00313613"/>
    <w:rsid w:val="00313A93"/>
    <w:rsid w:val="00314146"/>
    <w:rsid w:val="00314188"/>
    <w:rsid w:val="0031453E"/>
    <w:rsid w:val="003147D4"/>
    <w:rsid w:val="00314AD4"/>
    <w:rsid w:val="00314C5E"/>
    <w:rsid w:val="00314DEF"/>
    <w:rsid w:val="00314F73"/>
    <w:rsid w:val="00316643"/>
    <w:rsid w:val="00316659"/>
    <w:rsid w:val="003167DB"/>
    <w:rsid w:val="00316AA3"/>
    <w:rsid w:val="00316AA6"/>
    <w:rsid w:val="00316ADF"/>
    <w:rsid w:val="00317414"/>
    <w:rsid w:val="0031757C"/>
    <w:rsid w:val="0031787A"/>
    <w:rsid w:val="00317B12"/>
    <w:rsid w:val="00317B38"/>
    <w:rsid w:val="00317C5C"/>
    <w:rsid w:val="00317CF7"/>
    <w:rsid w:val="00320483"/>
    <w:rsid w:val="003205E2"/>
    <w:rsid w:val="003208D2"/>
    <w:rsid w:val="00321951"/>
    <w:rsid w:val="00321FB7"/>
    <w:rsid w:val="00322185"/>
    <w:rsid w:val="00323121"/>
    <w:rsid w:val="003232A0"/>
    <w:rsid w:val="0032334A"/>
    <w:rsid w:val="0032479B"/>
    <w:rsid w:val="00324909"/>
    <w:rsid w:val="00324EF8"/>
    <w:rsid w:val="0032500B"/>
    <w:rsid w:val="003250C3"/>
    <w:rsid w:val="003254C9"/>
    <w:rsid w:val="003256A6"/>
    <w:rsid w:val="003259F4"/>
    <w:rsid w:val="003265A0"/>
    <w:rsid w:val="003271D7"/>
    <w:rsid w:val="003300CF"/>
    <w:rsid w:val="00330341"/>
    <w:rsid w:val="00330C03"/>
    <w:rsid w:val="00330C30"/>
    <w:rsid w:val="00330FB9"/>
    <w:rsid w:val="00331896"/>
    <w:rsid w:val="00331E72"/>
    <w:rsid w:val="00331FF3"/>
    <w:rsid w:val="00332107"/>
    <w:rsid w:val="00332A08"/>
    <w:rsid w:val="003331B8"/>
    <w:rsid w:val="00333383"/>
    <w:rsid w:val="003334F6"/>
    <w:rsid w:val="00333671"/>
    <w:rsid w:val="0033391A"/>
    <w:rsid w:val="00333DBB"/>
    <w:rsid w:val="00333F25"/>
    <w:rsid w:val="0033421C"/>
    <w:rsid w:val="00334CB5"/>
    <w:rsid w:val="00334D05"/>
    <w:rsid w:val="003351F7"/>
    <w:rsid w:val="00335993"/>
    <w:rsid w:val="00335B85"/>
    <w:rsid w:val="00336021"/>
    <w:rsid w:val="00336327"/>
    <w:rsid w:val="00336AB0"/>
    <w:rsid w:val="00336CA1"/>
    <w:rsid w:val="00336DAE"/>
    <w:rsid w:val="00336E2B"/>
    <w:rsid w:val="0033729A"/>
    <w:rsid w:val="003372FE"/>
    <w:rsid w:val="00337539"/>
    <w:rsid w:val="00337A43"/>
    <w:rsid w:val="00337DA2"/>
    <w:rsid w:val="00337DDE"/>
    <w:rsid w:val="00337FD3"/>
    <w:rsid w:val="00340B59"/>
    <w:rsid w:val="0034138A"/>
    <w:rsid w:val="00341E4D"/>
    <w:rsid w:val="00341E8D"/>
    <w:rsid w:val="00342150"/>
    <w:rsid w:val="00342610"/>
    <w:rsid w:val="00342C34"/>
    <w:rsid w:val="003436FE"/>
    <w:rsid w:val="00343F16"/>
    <w:rsid w:val="00343F70"/>
    <w:rsid w:val="0034424E"/>
    <w:rsid w:val="0034427D"/>
    <w:rsid w:val="003442EE"/>
    <w:rsid w:val="0034465B"/>
    <w:rsid w:val="003446A2"/>
    <w:rsid w:val="00344978"/>
    <w:rsid w:val="003451A0"/>
    <w:rsid w:val="00345394"/>
    <w:rsid w:val="00345C49"/>
    <w:rsid w:val="0034601A"/>
    <w:rsid w:val="0034610F"/>
    <w:rsid w:val="00346175"/>
    <w:rsid w:val="003463CA"/>
    <w:rsid w:val="003468AF"/>
    <w:rsid w:val="00346F73"/>
    <w:rsid w:val="003475EF"/>
    <w:rsid w:val="00347E91"/>
    <w:rsid w:val="00347EC2"/>
    <w:rsid w:val="00350158"/>
    <w:rsid w:val="003507D9"/>
    <w:rsid w:val="00350942"/>
    <w:rsid w:val="00350E54"/>
    <w:rsid w:val="00350FAF"/>
    <w:rsid w:val="0035123D"/>
    <w:rsid w:val="00351411"/>
    <w:rsid w:val="00351BAD"/>
    <w:rsid w:val="0035241D"/>
    <w:rsid w:val="0035246A"/>
    <w:rsid w:val="00352904"/>
    <w:rsid w:val="00352F28"/>
    <w:rsid w:val="003538A4"/>
    <w:rsid w:val="00353A93"/>
    <w:rsid w:val="00353FFF"/>
    <w:rsid w:val="00354152"/>
    <w:rsid w:val="003549DD"/>
    <w:rsid w:val="00354A0D"/>
    <w:rsid w:val="00355125"/>
    <w:rsid w:val="003555AC"/>
    <w:rsid w:val="00355A34"/>
    <w:rsid w:val="00355B5B"/>
    <w:rsid w:val="00355C80"/>
    <w:rsid w:val="00355FB4"/>
    <w:rsid w:val="00356409"/>
    <w:rsid w:val="00356D0A"/>
    <w:rsid w:val="00356D83"/>
    <w:rsid w:val="0035772E"/>
    <w:rsid w:val="00357800"/>
    <w:rsid w:val="00357895"/>
    <w:rsid w:val="00357D8C"/>
    <w:rsid w:val="00357E97"/>
    <w:rsid w:val="00360101"/>
    <w:rsid w:val="003607A9"/>
    <w:rsid w:val="00360816"/>
    <w:rsid w:val="003610B2"/>
    <w:rsid w:val="003615E8"/>
    <w:rsid w:val="00361B89"/>
    <w:rsid w:val="003620AB"/>
    <w:rsid w:val="00362268"/>
    <w:rsid w:val="00362717"/>
    <w:rsid w:val="003628FE"/>
    <w:rsid w:val="003634F6"/>
    <w:rsid w:val="003635A3"/>
    <w:rsid w:val="00363D29"/>
    <w:rsid w:val="00363E3F"/>
    <w:rsid w:val="00363FF1"/>
    <w:rsid w:val="0036468D"/>
    <w:rsid w:val="00364886"/>
    <w:rsid w:val="00364A1F"/>
    <w:rsid w:val="00364B7F"/>
    <w:rsid w:val="00364C40"/>
    <w:rsid w:val="00365023"/>
    <w:rsid w:val="00365753"/>
    <w:rsid w:val="00365913"/>
    <w:rsid w:val="00365A13"/>
    <w:rsid w:val="00365D7D"/>
    <w:rsid w:val="0036692B"/>
    <w:rsid w:val="00366C89"/>
    <w:rsid w:val="00367470"/>
    <w:rsid w:val="00367620"/>
    <w:rsid w:val="003676CA"/>
    <w:rsid w:val="003676CE"/>
    <w:rsid w:val="00367D0D"/>
    <w:rsid w:val="0037069B"/>
    <w:rsid w:val="00370BB3"/>
    <w:rsid w:val="00370C66"/>
    <w:rsid w:val="00371051"/>
    <w:rsid w:val="0037151B"/>
    <w:rsid w:val="0037198F"/>
    <w:rsid w:val="00371C96"/>
    <w:rsid w:val="00371DA8"/>
    <w:rsid w:val="00371F66"/>
    <w:rsid w:val="003722AA"/>
    <w:rsid w:val="0037246F"/>
    <w:rsid w:val="00372633"/>
    <w:rsid w:val="00372F1B"/>
    <w:rsid w:val="0037311C"/>
    <w:rsid w:val="003732F5"/>
    <w:rsid w:val="0037450B"/>
    <w:rsid w:val="003745EB"/>
    <w:rsid w:val="0037474A"/>
    <w:rsid w:val="00374B7F"/>
    <w:rsid w:val="003752E6"/>
    <w:rsid w:val="003753A1"/>
    <w:rsid w:val="003754D5"/>
    <w:rsid w:val="003756EF"/>
    <w:rsid w:val="00375909"/>
    <w:rsid w:val="00376305"/>
    <w:rsid w:val="003763BD"/>
    <w:rsid w:val="003764C0"/>
    <w:rsid w:val="00376B55"/>
    <w:rsid w:val="00376B79"/>
    <w:rsid w:val="00376E29"/>
    <w:rsid w:val="00377A2C"/>
    <w:rsid w:val="00377A56"/>
    <w:rsid w:val="003800F3"/>
    <w:rsid w:val="00380434"/>
    <w:rsid w:val="003807BE"/>
    <w:rsid w:val="003808F5"/>
    <w:rsid w:val="00380B82"/>
    <w:rsid w:val="00380E0A"/>
    <w:rsid w:val="00381895"/>
    <w:rsid w:val="0038193E"/>
    <w:rsid w:val="00381B96"/>
    <w:rsid w:val="0038251F"/>
    <w:rsid w:val="0038254A"/>
    <w:rsid w:val="0038273D"/>
    <w:rsid w:val="00382764"/>
    <w:rsid w:val="00382884"/>
    <w:rsid w:val="00382A5B"/>
    <w:rsid w:val="0038339A"/>
    <w:rsid w:val="00383CEE"/>
    <w:rsid w:val="003848D6"/>
    <w:rsid w:val="00384A65"/>
    <w:rsid w:val="00384DD7"/>
    <w:rsid w:val="00384EAE"/>
    <w:rsid w:val="00384F01"/>
    <w:rsid w:val="00384F2E"/>
    <w:rsid w:val="0038520B"/>
    <w:rsid w:val="00385477"/>
    <w:rsid w:val="003860A9"/>
    <w:rsid w:val="003863F6"/>
    <w:rsid w:val="003870AE"/>
    <w:rsid w:val="00387397"/>
    <w:rsid w:val="0038795B"/>
    <w:rsid w:val="0038796B"/>
    <w:rsid w:val="00390778"/>
    <w:rsid w:val="00391096"/>
    <w:rsid w:val="0039121A"/>
    <w:rsid w:val="003913CA"/>
    <w:rsid w:val="00391792"/>
    <w:rsid w:val="00391E8A"/>
    <w:rsid w:val="00391ECC"/>
    <w:rsid w:val="00391F7F"/>
    <w:rsid w:val="0039229F"/>
    <w:rsid w:val="00392CE9"/>
    <w:rsid w:val="003941CD"/>
    <w:rsid w:val="0039434F"/>
    <w:rsid w:val="00394436"/>
    <w:rsid w:val="00394594"/>
    <w:rsid w:val="00394602"/>
    <w:rsid w:val="00394608"/>
    <w:rsid w:val="00395154"/>
    <w:rsid w:val="00395A28"/>
    <w:rsid w:val="00395EEE"/>
    <w:rsid w:val="00396869"/>
    <w:rsid w:val="00396CFE"/>
    <w:rsid w:val="00396D09"/>
    <w:rsid w:val="00397031"/>
    <w:rsid w:val="003976D1"/>
    <w:rsid w:val="003979AD"/>
    <w:rsid w:val="00397F9E"/>
    <w:rsid w:val="003A07B6"/>
    <w:rsid w:val="003A0C1C"/>
    <w:rsid w:val="003A107B"/>
    <w:rsid w:val="003A12CE"/>
    <w:rsid w:val="003A13A8"/>
    <w:rsid w:val="003A16F0"/>
    <w:rsid w:val="003A1DF7"/>
    <w:rsid w:val="003A1FF8"/>
    <w:rsid w:val="003A2007"/>
    <w:rsid w:val="003A24BC"/>
    <w:rsid w:val="003A26BD"/>
    <w:rsid w:val="003A2C70"/>
    <w:rsid w:val="003A2EC2"/>
    <w:rsid w:val="003A32E7"/>
    <w:rsid w:val="003A36FA"/>
    <w:rsid w:val="003A3875"/>
    <w:rsid w:val="003A3AC7"/>
    <w:rsid w:val="003A408E"/>
    <w:rsid w:val="003A40B9"/>
    <w:rsid w:val="003A4120"/>
    <w:rsid w:val="003A444F"/>
    <w:rsid w:val="003A4844"/>
    <w:rsid w:val="003A4B40"/>
    <w:rsid w:val="003A4E29"/>
    <w:rsid w:val="003A4F63"/>
    <w:rsid w:val="003A4F7F"/>
    <w:rsid w:val="003A5DD5"/>
    <w:rsid w:val="003A65C1"/>
    <w:rsid w:val="003A666D"/>
    <w:rsid w:val="003A6C24"/>
    <w:rsid w:val="003A6D88"/>
    <w:rsid w:val="003A6FED"/>
    <w:rsid w:val="003A7420"/>
    <w:rsid w:val="003B0200"/>
    <w:rsid w:val="003B09ED"/>
    <w:rsid w:val="003B0B47"/>
    <w:rsid w:val="003B10E2"/>
    <w:rsid w:val="003B125B"/>
    <w:rsid w:val="003B1A2A"/>
    <w:rsid w:val="003B1A3B"/>
    <w:rsid w:val="003B1F99"/>
    <w:rsid w:val="003B218F"/>
    <w:rsid w:val="003B2624"/>
    <w:rsid w:val="003B2CF0"/>
    <w:rsid w:val="003B4941"/>
    <w:rsid w:val="003B4CFD"/>
    <w:rsid w:val="003B5361"/>
    <w:rsid w:val="003B5485"/>
    <w:rsid w:val="003B550D"/>
    <w:rsid w:val="003B55B3"/>
    <w:rsid w:val="003B5A97"/>
    <w:rsid w:val="003B60D4"/>
    <w:rsid w:val="003B61E5"/>
    <w:rsid w:val="003B6475"/>
    <w:rsid w:val="003B6499"/>
    <w:rsid w:val="003B6D44"/>
    <w:rsid w:val="003B6DCC"/>
    <w:rsid w:val="003B6DDB"/>
    <w:rsid w:val="003B6F67"/>
    <w:rsid w:val="003B72E8"/>
    <w:rsid w:val="003B748F"/>
    <w:rsid w:val="003B74DC"/>
    <w:rsid w:val="003B759A"/>
    <w:rsid w:val="003B7829"/>
    <w:rsid w:val="003C059E"/>
    <w:rsid w:val="003C1E96"/>
    <w:rsid w:val="003C21CE"/>
    <w:rsid w:val="003C2276"/>
    <w:rsid w:val="003C29F4"/>
    <w:rsid w:val="003C2ACA"/>
    <w:rsid w:val="003C3260"/>
    <w:rsid w:val="003C3317"/>
    <w:rsid w:val="003C357B"/>
    <w:rsid w:val="003C35CA"/>
    <w:rsid w:val="003C3CB1"/>
    <w:rsid w:val="003C40DA"/>
    <w:rsid w:val="003C5224"/>
    <w:rsid w:val="003C56CF"/>
    <w:rsid w:val="003C5CD2"/>
    <w:rsid w:val="003C608A"/>
    <w:rsid w:val="003C672F"/>
    <w:rsid w:val="003C6761"/>
    <w:rsid w:val="003C69C5"/>
    <w:rsid w:val="003C6AFE"/>
    <w:rsid w:val="003C6B7F"/>
    <w:rsid w:val="003C74F2"/>
    <w:rsid w:val="003C786B"/>
    <w:rsid w:val="003C79AE"/>
    <w:rsid w:val="003C7BEF"/>
    <w:rsid w:val="003C7F35"/>
    <w:rsid w:val="003D000B"/>
    <w:rsid w:val="003D025A"/>
    <w:rsid w:val="003D0B54"/>
    <w:rsid w:val="003D0E71"/>
    <w:rsid w:val="003D1450"/>
    <w:rsid w:val="003D15B4"/>
    <w:rsid w:val="003D16BC"/>
    <w:rsid w:val="003D17C3"/>
    <w:rsid w:val="003D1C55"/>
    <w:rsid w:val="003D2711"/>
    <w:rsid w:val="003D281F"/>
    <w:rsid w:val="003D29E8"/>
    <w:rsid w:val="003D2E79"/>
    <w:rsid w:val="003D3006"/>
    <w:rsid w:val="003D3382"/>
    <w:rsid w:val="003D3510"/>
    <w:rsid w:val="003D37DE"/>
    <w:rsid w:val="003D3F86"/>
    <w:rsid w:val="003D3FF5"/>
    <w:rsid w:val="003D4324"/>
    <w:rsid w:val="003D4E8D"/>
    <w:rsid w:val="003D56E6"/>
    <w:rsid w:val="003D5717"/>
    <w:rsid w:val="003D571A"/>
    <w:rsid w:val="003D60CF"/>
    <w:rsid w:val="003D6C2A"/>
    <w:rsid w:val="003D6CCF"/>
    <w:rsid w:val="003D7290"/>
    <w:rsid w:val="003D75F5"/>
    <w:rsid w:val="003D7AAE"/>
    <w:rsid w:val="003D7EDF"/>
    <w:rsid w:val="003E0099"/>
    <w:rsid w:val="003E0322"/>
    <w:rsid w:val="003E1242"/>
    <w:rsid w:val="003E14C7"/>
    <w:rsid w:val="003E14CF"/>
    <w:rsid w:val="003E1BCB"/>
    <w:rsid w:val="003E21D6"/>
    <w:rsid w:val="003E2240"/>
    <w:rsid w:val="003E24CB"/>
    <w:rsid w:val="003E298C"/>
    <w:rsid w:val="003E3AB0"/>
    <w:rsid w:val="003E3AD1"/>
    <w:rsid w:val="003E3C42"/>
    <w:rsid w:val="003E3DF4"/>
    <w:rsid w:val="003E3FD5"/>
    <w:rsid w:val="003E40A4"/>
    <w:rsid w:val="003E4402"/>
    <w:rsid w:val="003E468A"/>
    <w:rsid w:val="003E5368"/>
    <w:rsid w:val="003E55DA"/>
    <w:rsid w:val="003E59EC"/>
    <w:rsid w:val="003E5D8C"/>
    <w:rsid w:val="003E603B"/>
    <w:rsid w:val="003E6161"/>
    <w:rsid w:val="003E6600"/>
    <w:rsid w:val="003E6663"/>
    <w:rsid w:val="003E685D"/>
    <w:rsid w:val="003E6B8D"/>
    <w:rsid w:val="003E6DF4"/>
    <w:rsid w:val="003E703E"/>
    <w:rsid w:val="003E713B"/>
    <w:rsid w:val="003E71E7"/>
    <w:rsid w:val="003E71FC"/>
    <w:rsid w:val="003E776A"/>
    <w:rsid w:val="003E782E"/>
    <w:rsid w:val="003F08F5"/>
    <w:rsid w:val="003F0D53"/>
    <w:rsid w:val="003F0DDA"/>
    <w:rsid w:val="003F237C"/>
    <w:rsid w:val="003F2434"/>
    <w:rsid w:val="003F248D"/>
    <w:rsid w:val="003F2495"/>
    <w:rsid w:val="003F27B6"/>
    <w:rsid w:val="003F2C83"/>
    <w:rsid w:val="003F2CD8"/>
    <w:rsid w:val="003F3AA1"/>
    <w:rsid w:val="003F3D38"/>
    <w:rsid w:val="003F4177"/>
    <w:rsid w:val="003F4ABB"/>
    <w:rsid w:val="003F4B89"/>
    <w:rsid w:val="003F53C4"/>
    <w:rsid w:val="003F6269"/>
    <w:rsid w:val="003F6B3A"/>
    <w:rsid w:val="003F7770"/>
    <w:rsid w:val="003F7E0C"/>
    <w:rsid w:val="003F7EA0"/>
    <w:rsid w:val="0040041A"/>
    <w:rsid w:val="00400B0D"/>
    <w:rsid w:val="00400E49"/>
    <w:rsid w:val="00401173"/>
    <w:rsid w:val="00401C7D"/>
    <w:rsid w:val="00401CA9"/>
    <w:rsid w:val="00401CCE"/>
    <w:rsid w:val="00402727"/>
    <w:rsid w:val="0040285D"/>
    <w:rsid w:val="00402F2D"/>
    <w:rsid w:val="0040300C"/>
    <w:rsid w:val="0040373F"/>
    <w:rsid w:val="00403A47"/>
    <w:rsid w:val="00403CA5"/>
    <w:rsid w:val="00404158"/>
    <w:rsid w:val="004043F1"/>
    <w:rsid w:val="004043FE"/>
    <w:rsid w:val="00404575"/>
    <w:rsid w:val="00404F39"/>
    <w:rsid w:val="004050B0"/>
    <w:rsid w:val="0040542D"/>
    <w:rsid w:val="00405CE6"/>
    <w:rsid w:val="00405D82"/>
    <w:rsid w:val="00406117"/>
    <w:rsid w:val="0040648B"/>
    <w:rsid w:val="00406E52"/>
    <w:rsid w:val="00407DC6"/>
    <w:rsid w:val="00410BA6"/>
    <w:rsid w:val="00411396"/>
    <w:rsid w:val="004115B3"/>
    <w:rsid w:val="004115D1"/>
    <w:rsid w:val="0041172E"/>
    <w:rsid w:val="00411D57"/>
    <w:rsid w:val="00412A08"/>
    <w:rsid w:val="00412D51"/>
    <w:rsid w:val="00413276"/>
    <w:rsid w:val="004133F5"/>
    <w:rsid w:val="00413C46"/>
    <w:rsid w:val="00414065"/>
    <w:rsid w:val="00414675"/>
    <w:rsid w:val="004150F8"/>
    <w:rsid w:val="004158AC"/>
    <w:rsid w:val="0041652C"/>
    <w:rsid w:val="00416C7B"/>
    <w:rsid w:val="004174B4"/>
    <w:rsid w:val="00417ADC"/>
    <w:rsid w:val="00417B8F"/>
    <w:rsid w:val="00417F3B"/>
    <w:rsid w:val="00417F43"/>
    <w:rsid w:val="00420C4E"/>
    <w:rsid w:val="00421DBC"/>
    <w:rsid w:val="0042233F"/>
    <w:rsid w:val="00422647"/>
    <w:rsid w:val="00422943"/>
    <w:rsid w:val="00422B2B"/>
    <w:rsid w:val="00422B6E"/>
    <w:rsid w:val="00422B87"/>
    <w:rsid w:val="0042316B"/>
    <w:rsid w:val="00423228"/>
    <w:rsid w:val="00423EAE"/>
    <w:rsid w:val="004243EA"/>
    <w:rsid w:val="00424C14"/>
    <w:rsid w:val="00424CC4"/>
    <w:rsid w:val="00424D84"/>
    <w:rsid w:val="004254BA"/>
    <w:rsid w:val="0042550A"/>
    <w:rsid w:val="0042557B"/>
    <w:rsid w:val="00425B89"/>
    <w:rsid w:val="00425D9C"/>
    <w:rsid w:val="004265BF"/>
    <w:rsid w:val="0042695E"/>
    <w:rsid w:val="00426964"/>
    <w:rsid w:val="00427E7E"/>
    <w:rsid w:val="00430025"/>
    <w:rsid w:val="004302B4"/>
    <w:rsid w:val="004308B0"/>
    <w:rsid w:val="004309AC"/>
    <w:rsid w:val="00430C23"/>
    <w:rsid w:val="0043180B"/>
    <w:rsid w:val="00431954"/>
    <w:rsid w:val="004319F2"/>
    <w:rsid w:val="00431B72"/>
    <w:rsid w:val="00431B8A"/>
    <w:rsid w:val="00431F75"/>
    <w:rsid w:val="0043230E"/>
    <w:rsid w:val="004326A2"/>
    <w:rsid w:val="004327A5"/>
    <w:rsid w:val="004327D5"/>
    <w:rsid w:val="004328F5"/>
    <w:rsid w:val="00432989"/>
    <w:rsid w:val="00432BE4"/>
    <w:rsid w:val="00432CDB"/>
    <w:rsid w:val="00432D3A"/>
    <w:rsid w:val="004336FE"/>
    <w:rsid w:val="004336FF"/>
    <w:rsid w:val="0043379E"/>
    <w:rsid w:val="00433FB5"/>
    <w:rsid w:val="004346E2"/>
    <w:rsid w:val="004348BC"/>
    <w:rsid w:val="00434EAC"/>
    <w:rsid w:val="004353CA"/>
    <w:rsid w:val="00435481"/>
    <w:rsid w:val="0043568A"/>
    <w:rsid w:val="00435AB8"/>
    <w:rsid w:val="00436169"/>
    <w:rsid w:val="0043625A"/>
    <w:rsid w:val="00436904"/>
    <w:rsid w:val="0043697B"/>
    <w:rsid w:val="00436B90"/>
    <w:rsid w:val="00436EBB"/>
    <w:rsid w:val="00437324"/>
    <w:rsid w:val="00437E9A"/>
    <w:rsid w:val="00440133"/>
    <w:rsid w:val="00440ACE"/>
    <w:rsid w:val="00440CC7"/>
    <w:rsid w:val="00440DEA"/>
    <w:rsid w:val="00441651"/>
    <w:rsid w:val="00441D75"/>
    <w:rsid w:val="00442077"/>
    <w:rsid w:val="0044216A"/>
    <w:rsid w:val="0044357D"/>
    <w:rsid w:val="00443603"/>
    <w:rsid w:val="00443954"/>
    <w:rsid w:val="004439BB"/>
    <w:rsid w:val="00443B07"/>
    <w:rsid w:val="00443B0D"/>
    <w:rsid w:val="004440AB"/>
    <w:rsid w:val="00444226"/>
    <w:rsid w:val="00444605"/>
    <w:rsid w:val="004448A0"/>
    <w:rsid w:val="00444C91"/>
    <w:rsid w:val="00444DD3"/>
    <w:rsid w:val="00446359"/>
    <w:rsid w:val="0044637D"/>
    <w:rsid w:val="004464C3"/>
    <w:rsid w:val="00446590"/>
    <w:rsid w:val="004468A2"/>
    <w:rsid w:val="004469A6"/>
    <w:rsid w:val="00446ACA"/>
    <w:rsid w:val="00446B26"/>
    <w:rsid w:val="00446CBE"/>
    <w:rsid w:val="00447585"/>
    <w:rsid w:val="00450638"/>
    <w:rsid w:val="00450939"/>
    <w:rsid w:val="0045097C"/>
    <w:rsid w:val="00450BAC"/>
    <w:rsid w:val="00450CA4"/>
    <w:rsid w:val="004511F4"/>
    <w:rsid w:val="004512F4"/>
    <w:rsid w:val="00451A8A"/>
    <w:rsid w:val="00451CAA"/>
    <w:rsid w:val="00451D54"/>
    <w:rsid w:val="004522B5"/>
    <w:rsid w:val="00452624"/>
    <w:rsid w:val="0045262F"/>
    <w:rsid w:val="004529AA"/>
    <w:rsid w:val="00452BA6"/>
    <w:rsid w:val="00453023"/>
    <w:rsid w:val="0045325D"/>
    <w:rsid w:val="0045354A"/>
    <w:rsid w:val="0045355B"/>
    <w:rsid w:val="004539BB"/>
    <w:rsid w:val="00453A90"/>
    <w:rsid w:val="00453B3E"/>
    <w:rsid w:val="004541BA"/>
    <w:rsid w:val="00454908"/>
    <w:rsid w:val="00454E0F"/>
    <w:rsid w:val="0045525C"/>
    <w:rsid w:val="004552CB"/>
    <w:rsid w:val="004556D8"/>
    <w:rsid w:val="00455D82"/>
    <w:rsid w:val="00455DF2"/>
    <w:rsid w:val="004564A4"/>
    <w:rsid w:val="004567CF"/>
    <w:rsid w:val="00456A89"/>
    <w:rsid w:val="00456AC9"/>
    <w:rsid w:val="00456C9B"/>
    <w:rsid w:val="00456ECD"/>
    <w:rsid w:val="0045779F"/>
    <w:rsid w:val="0045787B"/>
    <w:rsid w:val="00457ECE"/>
    <w:rsid w:val="00460201"/>
    <w:rsid w:val="004602D0"/>
    <w:rsid w:val="00460D39"/>
    <w:rsid w:val="0046162D"/>
    <w:rsid w:val="00461A97"/>
    <w:rsid w:val="00461C1B"/>
    <w:rsid w:val="00461F33"/>
    <w:rsid w:val="0046255E"/>
    <w:rsid w:val="00462BE3"/>
    <w:rsid w:val="00462E3A"/>
    <w:rsid w:val="004631C3"/>
    <w:rsid w:val="004632AA"/>
    <w:rsid w:val="0046337A"/>
    <w:rsid w:val="00463CC2"/>
    <w:rsid w:val="00464067"/>
    <w:rsid w:val="004648A0"/>
    <w:rsid w:val="004649F6"/>
    <w:rsid w:val="00464C3A"/>
    <w:rsid w:val="00464FA6"/>
    <w:rsid w:val="00465483"/>
    <w:rsid w:val="004658B1"/>
    <w:rsid w:val="00465B4A"/>
    <w:rsid w:val="00465E2C"/>
    <w:rsid w:val="00466028"/>
    <w:rsid w:val="00466889"/>
    <w:rsid w:val="00466A72"/>
    <w:rsid w:val="00466BA1"/>
    <w:rsid w:val="00466E87"/>
    <w:rsid w:val="0046702D"/>
    <w:rsid w:val="00467504"/>
    <w:rsid w:val="00467B04"/>
    <w:rsid w:val="00467D91"/>
    <w:rsid w:val="00470057"/>
    <w:rsid w:val="004712E9"/>
    <w:rsid w:val="00471B0A"/>
    <w:rsid w:val="00471D79"/>
    <w:rsid w:val="00472005"/>
    <w:rsid w:val="004721AC"/>
    <w:rsid w:val="00472630"/>
    <w:rsid w:val="00472656"/>
    <w:rsid w:val="00472864"/>
    <w:rsid w:val="00472D2F"/>
    <w:rsid w:val="004731A5"/>
    <w:rsid w:val="00473AD4"/>
    <w:rsid w:val="0047447C"/>
    <w:rsid w:val="0047458E"/>
    <w:rsid w:val="004746B9"/>
    <w:rsid w:val="00475804"/>
    <w:rsid w:val="00475FFA"/>
    <w:rsid w:val="00476033"/>
    <w:rsid w:val="00476478"/>
    <w:rsid w:val="00476904"/>
    <w:rsid w:val="00477015"/>
    <w:rsid w:val="00477715"/>
    <w:rsid w:val="00477839"/>
    <w:rsid w:val="00477A2E"/>
    <w:rsid w:val="00477EF1"/>
    <w:rsid w:val="0048007A"/>
    <w:rsid w:val="0048009B"/>
    <w:rsid w:val="00480847"/>
    <w:rsid w:val="004809CA"/>
    <w:rsid w:val="00480D7C"/>
    <w:rsid w:val="004810A7"/>
    <w:rsid w:val="00481236"/>
    <w:rsid w:val="004818EE"/>
    <w:rsid w:val="004819F8"/>
    <w:rsid w:val="00481A62"/>
    <w:rsid w:val="00481ADA"/>
    <w:rsid w:val="00481D74"/>
    <w:rsid w:val="00481EC8"/>
    <w:rsid w:val="00481FE6"/>
    <w:rsid w:val="00481FF8"/>
    <w:rsid w:val="004824B0"/>
    <w:rsid w:val="004827D9"/>
    <w:rsid w:val="00482B98"/>
    <w:rsid w:val="004838BF"/>
    <w:rsid w:val="004839A3"/>
    <w:rsid w:val="00483B0B"/>
    <w:rsid w:val="00483D4E"/>
    <w:rsid w:val="00483E83"/>
    <w:rsid w:val="00483ED2"/>
    <w:rsid w:val="00484390"/>
    <w:rsid w:val="0048459C"/>
    <w:rsid w:val="00484753"/>
    <w:rsid w:val="004847E2"/>
    <w:rsid w:val="00484893"/>
    <w:rsid w:val="00484D3C"/>
    <w:rsid w:val="004854D1"/>
    <w:rsid w:val="0048562A"/>
    <w:rsid w:val="004856AB"/>
    <w:rsid w:val="00485BB6"/>
    <w:rsid w:val="00485FF1"/>
    <w:rsid w:val="004860D3"/>
    <w:rsid w:val="00486301"/>
    <w:rsid w:val="00486372"/>
    <w:rsid w:val="00486422"/>
    <w:rsid w:val="0048647C"/>
    <w:rsid w:val="0048665C"/>
    <w:rsid w:val="004867E1"/>
    <w:rsid w:val="00486957"/>
    <w:rsid w:val="00486D71"/>
    <w:rsid w:val="00486FA4"/>
    <w:rsid w:val="00487319"/>
    <w:rsid w:val="0048787F"/>
    <w:rsid w:val="00487CF0"/>
    <w:rsid w:val="004908A1"/>
    <w:rsid w:val="004908F0"/>
    <w:rsid w:val="00490A91"/>
    <w:rsid w:val="0049157B"/>
    <w:rsid w:val="00491611"/>
    <w:rsid w:val="00491E11"/>
    <w:rsid w:val="0049214B"/>
    <w:rsid w:val="004927A7"/>
    <w:rsid w:val="004927AD"/>
    <w:rsid w:val="00492864"/>
    <w:rsid w:val="0049291F"/>
    <w:rsid w:val="0049292B"/>
    <w:rsid w:val="00492D76"/>
    <w:rsid w:val="004930AD"/>
    <w:rsid w:val="00493311"/>
    <w:rsid w:val="00494473"/>
    <w:rsid w:val="00494F5C"/>
    <w:rsid w:val="0049506F"/>
    <w:rsid w:val="004951A8"/>
    <w:rsid w:val="00495C7A"/>
    <w:rsid w:val="00495CE5"/>
    <w:rsid w:val="00496093"/>
    <w:rsid w:val="004960E0"/>
    <w:rsid w:val="004964FD"/>
    <w:rsid w:val="004968DB"/>
    <w:rsid w:val="00496A8B"/>
    <w:rsid w:val="00496C36"/>
    <w:rsid w:val="00497020"/>
    <w:rsid w:val="00497250"/>
    <w:rsid w:val="00497439"/>
    <w:rsid w:val="0049755B"/>
    <w:rsid w:val="00497630"/>
    <w:rsid w:val="004976DF"/>
    <w:rsid w:val="004978FF"/>
    <w:rsid w:val="00497DCF"/>
    <w:rsid w:val="00497DD7"/>
    <w:rsid w:val="004A0515"/>
    <w:rsid w:val="004A064C"/>
    <w:rsid w:val="004A078F"/>
    <w:rsid w:val="004A07C5"/>
    <w:rsid w:val="004A083A"/>
    <w:rsid w:val="004A08F6"/>
    <w:rsid w:val="004A0C55"/>
    <w:rsid w:val="004A0DC6"/>
    <w:rsid w:val="004A0EAB"/>
    <w:rsid w:val="004A11C7"/>
    <w:rsid w:val="004A12FB"/>
    <w:rsid w:val="004A1305"/>
    <w:rsid w:val="004A17A8"/>
    <w:rsid w:val="004A1AE3"/>
    <w:rsid w:val="004A1B61"/>
    <w:rsid w:val="004A2800"/>
    <w:rsid w:val="004A2DCF"/>
    <w:rsid w:val="004A3382"/>
    <w:rsid w:val="004A43BF"/>
    <w:rsid w:val="004A47F0"/>
    <w:rsid w:val="004A4ADC"/>
    <w:rsid w:val="004A5283"/>
    <w:rsid w:val="004A5435"/>
    <w:rsid w:val="004A6C12"/>
    <w:rsid w:val="004A7C55"/>
    <w:rsid w:val="004A7D5F"/>
    <w:rsid w:val="004B024B"/>
    <w:rsid w:val="004B040A"/>
    <w:rsid w:val="004B086F"/>
    <w:rsid w:val="004B0901"/>
    <w:rsid w:val="004B13C0"/>
    <w:rsid w:val="004B14DD"/>
    <w:rsid w:val="004B1651"/>
    <w:rsid w:val="004B1A64"/>
    <w:rsid w:val="004B1ACD"/>
    <w:rsid w:val="004B2184"/>
    <w:rsid w:val="004B23CF"/>
    <w:rsid w:val="004B266F"/>
    <w:rsid w:val="004B28CD"/>
    <w:rsid w:val="004B2975"/>
    <w:rsid w:val="004B2F66"/>
    <w:rsid w:val="004B3258"/>
    <w:rsid w:val="004B32CB"/>
    <w:rsid w:val="004B33C4"/>
    <w:rsid w:val="004B341E"/>
    <w:rsid w:val="004B34E6"/>
    <w:rsid w:val="004B378D"/>
    <w:rsid w:val="004B3B90"/>
    <w:rsid w:val="004B3EAD"/>
    <w:rsid w:val="004B3ED4"/>
    <w:rsid w:val="004B415E"/>
    <w:rsid w:val="004B426F"/>
    <w:rsid w:val="004B51AF"/>
    <w:rsid w:val="004B5B4F"/>
    <w:rsid w:val="004B6002"/>
    <w:rsid w:val="004B6114"/>
    <w:rsid w:val="004B620B"/>
    <w:rsid w:val="004B6393"/>
    <w:rsid w:val="004B64C9"/>
    <w:rsid w:val="004B6740"/>
    <w:rsid w:val="004B6C00"/>
    <w:rsid w:val="004B6EBD"/>
    <w:rsid w:val="004B6EBE"/>
    <w:rsid w:val="004B6FC9"/>
    <w:rsid w:val="004B7617"/>
    <w:rsid w:val="004B77A9"/>
    <w:rsid w:val="004B78BE"/>
    <w:rsid w:val="004B7C29"/>
    <w:rsid w:val="004C0634"/>
    <w:rsid w:val="004C0652"/>
    <w:rsid w:val="004C0A52"/>
    <w:rsid w:val="004C0BF6"/>
    <w:rsid w:val="004C1043"/>
    <w:rsid w:val="004C1286"/>
    <w:rsid w:val="004C1E8B"/>
    <w:rsid w:val="004C212F"/>
    <w:rsid w:val="004C232F"/>
    <w:rsid w:val="004C29F8"/>
    <w:rsid w:val="004C2A68"/>
    <w:rsid w:val="004C2CA6"/>
    <w:rsid w:val="004C2CB7"/>
    <w:rsid w:val="004C2ECF"/>
    <w:rsid w:val="004C367A"/>
    <w:rsid w:val="004C3718"/>
    <w:rsid w:val="004C37AD"/>
    <w:rsid w:val="004C3BB8"/>
    <w:rsid w:val="004C3D00"/>
    <w:rsid w:val="004C3FB1"/>
    <w:rsid w:val="004C4383"/>
    <w:rsid w:val="004C4CEB"/>
    <w:rsid w:val="004C4FD3"/>
    <w:rsid w:val="004C53CE"/>
    <w:rsid w:val="004C5444"/>
    <w:rsid w:val="004C54EF"/>
    <w:rsid w:val="004C60F9"/>
    <w:rsid w:val="004C6110"/>
    <w:rsid w:val="004C6322"/>
    <w:rsid w:val="004C6501"/>
    <w:rsid w:val="004C6544"/>
    <w:rsid w:val="004C6CAC"/>
    <w:rsid w:val="004C6CC9"/>
    <w:rsid w:val="004C6F56"/>
    <w:rsid w:val="004C707E"/>
    <w:rsid w:val="004C7124"/>
    <w:rsid w:val="004C7188"/>
    <w:rsid w:val="004C798A"/>
    <w:rsid w:val="004D028E"/>
    <w:rsid w:val="004D0611"/>
    <w:rsid w:val="004D09A1"/>
    <w:rsid w:val="004D1978"/>
    <w:rsid w:val="004D198F"/>
    <w:rsid w:val="004D1F66"/>
    <w:rsid w:val="004D21F3"/>
    <w:rsid w:val="004D22CE"/>
    <w:rsid w:val="004D2428"/>
    <w:rsid w:val="004D2437"/>
    <w:rsid w:val="004D287F"/>
    <w:rsid w:val="004D2A18"/>
    <w:rsid w:val="004D2A47"/>
    <w:rsid w:val="004D2B36"/>
    <w:rsid w:val="004D318D"/>
    <w:rsid w:val="004D31F9"/>
    <w:rsid w:val="004D398A"/>
    <w:rsid w:val="004D465B"/>
    <w:rsid w:val="004D4824"/>
    <w:rsid w:val="004D5167"/>
    <w:rsid w:val="004D549C"/>
    <w:rsid w:val="004D57AD"/>
    <w:rsid w:val="004D5B87"/>
    <w:rsid w:val="004D5DE8"/>
    <w:rsid w:val="004D608D"/>
    <w:rsid w:val="004D6802"/>
    <w:rsid w:val="004D7015"/>
    <w:rsid w:val="004D71DA"/>
    <w:rsid w:val="004D7C67"/>
    <w:rsid w:val="004E0136"/>
    <w:rsid w:val="004E0FFD"/>
    <w:rsid w:val="004E142D"/>
    <w:rsid w:val="004E146A"/>
    <w:rsid w:val="004E191D"/>
    <w:rsid w:val="004E21A8"/>
    <w:rsid w:val="004E2227"/>
    <w:rsid w:val="004E2511"/>
    <w:rsid w:val="004E2D63"/>
    <w:rsid w:val="004E2DF3"/>
    <w:rsid w:val="004E33A6"/>
    <w:rsid w:val="004E3D18"/>
    <w:rsid w:val="004E3D93"/>
    <w:rsid w:val="004E3F5C"/>
    <w:rsid w:val="004E4323"/>
    <w:rsid w:val="004E440A"/>
    <w:rsid w:val="004E4BA2"/>
    <w:rsid w:val="004E5281"/>
    <w:rsid w:val="004E52DF"/>
    <w:rsid w:val="004E535A"/>
    <w:rsid w:val="004E5448"/>
    <w:rsid w:val="004E5624"/>
    <w:rsid w:val="004E5755"/>
    <w:rsid w:val="004E5CE1"/>
    <w:rsid w:val="004E5E57"/>
    <w:rsid w:val="004E5FFA"/>
    <w:rsid w:val="004E6897"/>
    <w:rsid w:val="004E6D22"/>
    <w:rsid w:val="004E7B86"/>
    <w:rsid w:val="004F07D1"/>
    <w:rsid w:val="004F09C9"/>
    <w:rsid w:val="004F0DDD"/>
    <w:rsid w:val="004F0E6E"/>
    <w:rsid w:val="004F0F81"/>
    <w:rsid w:val="004F125A"/>
    <w:rsid w:val="004F138A"/>
    <w:rsid w:val="004F1582"/>
    <w:rsid w:val="004F1923"/>
    <w:rsid w:val="004F1F3A"/>
    <w:rsid w:val="004F2214"/>
    <w:rsid w:val="004F283C"/>
    <w:rsid w:val="004F3020"/>
    <w:rsid w:val="004F3445"/>
    <w:rsid w:val="004F37EF"/>
    <w:rsid w:val="004F3B4A"/>
    <w:rsid w:val="004F3D9B"/>
    <w:rsid w:val="004F4236"/>
    <w:rsid w:val="004F4243"/>
    <w:rsid w:val="004F43C8"/>
    <w:rsid w:val="004F4593"/>
    <w:rsid w:val="004F4664"/>
    <w:rsid w:val="004F4C10"/>
    <w:rsid w:val="004F5555"/>
    <w:rsid w:val="004F5932"/>
    <w:rsid w:val="004F5A5E"/>
    <w:rsid w:val="004F5C5D"/>
    <w:rsid w:val="004F5ED4"/>
    <w:rsid w:val="004F5F0C"/>
    <w:rsid w:val="004F60BB"/>
    <w:rsid w:val="004F63CB"/>
    <w:rsid w:val="004F6474"/>
    <w:rsid w:val="004F66B6"/>
    <w:rsid w:val="004F6A31"/>
    <w:rsid w:val="004F6BD5"/>
    <w:rsid w:val="004F70A2"/>
    <w:rsid w:val="004F7388"/>
    <w:rsid w:val="004F768E"/>
    <w:rsid w:val="004F76BF"/>
    <w:rsid w:val="004F7B4B"/>
    <w:rsid w:val="00500044"/>
    <w:rsid w:val="00500101"/>
    <w:rsid w:val="005003EC"/>
    <w:rsid w:val="00501170"/>
    <w:rsid w:val="00501322"/>
    <w:rsid w:val="005013A5"/>
    <w:rsid w:val="00501526"/>
    <w:rsid w:val="00501AFC"/>
    <w:rsid w:val="00501DFC"/>
    <w:rsid w:val="00501E8E"/>
    <w:rsid w:val="0050232C"/>
    <w:rsid w:val="0050250D"/>
    <w:rsid w:val="0050289D"/>
    <w:rsid w:val="00503D5F"/>
    <w:rsid w:val="00503FFC"/>
    <w:rsid w:val="0050412E"/>
    <w:rsid w:val="00504262"/>
    <w:rsid w:val="005045BB"/>
    <w:rsid w:val="0050488A"/>
    <w:rsid w:val="00504BBD"/>
    <w:rsid w:val="0050518B"/>
    <w:rsid w:val="00506867"/>
    <w:rsid w:val="005068A3"/>
    <w:rsid w:val="00506985"/>
    <w:rsid w:val="00506A8C"/>
    <w:rsid w:val="00507480"/>
    <w:rsid w:val="00510318"/>
    <w:rsid w:val="00510D3B"/>
    <w:rsid w:val="00511603"/>
    <w:rsid w:val="005126A9"/>
    <w:rsid w:val="00512840"/>
    <w:rsid w:val="00512A61"/>
    <w:rsid w:val="005132A3"/>
    <w:rsid w:val="0051338A"/>
    <w:rsid w:val="0051370F"/>
    <w:rsid w:val="00513FD4"/>
    <w:rsid w:val="005141B3"/>
    <w:rsid w:val="005147FC"/>
    <w:rsid w:val="00514AEF"/>
    <w:rsid w:val="00514AF1"/>
    <w:rsid w:val="00514B1D"/>
    <w:rsid w:val="00514F3E"/>
    <w:rsid w:val="00515732"/>
    <w:rsid w:val="0051579F"/>
    <w:rsid w:val="00515C13"/>
    <w:rsid w:val="00516398"/>
    <w:rsid w:val="00516745"/>
    <w:rsid w:val="0051681F"/>
    <w:rsid w:val="00516C76"/>
    <w:rsid w:val="00517E92"/>
    <w:rsid w:val="0052005A"/>
    <w:rsid w:val="00520DA2"/>
    <w:rsid w:val="005213CD"/>
    <w:rsid w:val="00521EB1"/>
    <w:rsid w:val="00522277"/>
    <w:rsid w:val="00522734"/>
    <w:rsid w:val="00522903"/>
    <w:rsid w:val="00522922"/>
    <w:rsid w:val="0052323C"/>
    <w:rsid w:val="005235C4"/>
    <w:rsid w:val="005237A4"/>
    <w:rsid w:val="005238E2"/>
    <w:rsid w:val="005243E3"/>
    <w:rsid w:val="00524C75"/>
    <w:rsid w:val="00524E8F"/>
    <w:rsid w:val="00525813"/>
    <w:rsid w:val="0052599F"/>
    <w:rsid w:val="00525A77"/>
    <w:rsid w:val="00525C41"/>
    <w:rsid w:val="00526071"/>
    <w:rsid w:val="005265A5"/>
    <w:rsid w:val="00526CF8"/>
    <w:rsid w:val="00526E33"/>
    <w:rsid w:val="00526F3A"/>
    <w:rsid w:val="00527435"/>
    <w:rsid w:val="00530096"/>
    <w:rsid w:val="00530303"/>
    <w:rsid w:val="00530913"/>
    <w:rsid w:val="00531406"/>
    <w:rsid w:val="00531779"/>
    <w:rsid w:val="005317BE"/>
    <w:rsid w:val="005322A5"/>
    <w:rsid w:val="005322FA"/>
    <w:rsid w:val="00532DA8"/>
    <w:rsid w:val="005337B6"/>
    <w:rsid w:val="00533EEE"/>
    <w:rsid w:val="00534288"/>
    <w:rsid w:val="00534666"/>
    <w:rsid w:val="00534766"/>
    <w:rsid w:val="00534B31"/>
    <w:rsid w:val="0053559A"/>
    <w:rsid w:val="0053579D"/>
    <w:rsid w:val="005358D5"/>
    <w:rsid w:val="00535A84"/>
    <w:rsid w:val="00535ADC"/>
    <w:rsid w:val="00535C67"/>
    <w:rsid w:val="00535C6A"/>
    <w:rsid w:val="0053775A"/>
    <w:rsid w:val="00537E5A"/>
    <w:rsid w:val="00537F80"/>
    <w:rsid w:val="005401D2"/>
    <w:rsid w:val="00540498"/>
    <w:rsid w:val="00540B6E"/>
    <w:rsid w:val="00541258"/>
    <w:rsid w:val="0054133F"/>
    <w:rsid w:val="00541479"/>
    <w:rsid w:val="00541605"/>
    <w:rsid w:val="00542260"/>
    <w:rsid w:val="005422A8"/>
    <w:rsid w:val="00542335"/>
    <w:rsid w:val="00542A50"/>
    <w:rsid w:val="00542FAA"/>
    <w:rsid w:val="00543359"/>
    <w:rsid w:val="00543553"/>
    <w:rsid w:val="005438A5"/>
    <w:rsid w:val="00543C5A"/>
    <w:rsid w:val="00543F6C"/>
    <w:rsid w:val="00544898"/>
    <w:rsid w:val="00545025"/>
    <w:rsid w:val="005454A5"/>
    <w:rsid w:val="005458A9"/>
    <w:rsid w:val="005459D4"/>
    <w:rsid w:val="00546745"/>
    <w:rsid w:val="005469FD"/>
    <w:rsid w:val="005474F4"/>
    <w:rsid w:val="00547A38"/>
    <w:rsid w:val="00547B2F"/>
    <w:rsid w:val="00547C3A"/>
    <w:rsid w:val="0055024C"/>
    <w:rsid w:val="005508EF"/>
    <w:rsid w:val="00550D4E"/>
    <w:rsid w:val="00550E06"/>
    <w:rsid w:val="0055117A"/>
    <w:rsid w:val="00551417"/>
    <w:rsid w:val="0055211E"/>
    <w:rsid w:val="005521BE"/>
    <w:rsid w:val="00552231"/>
    <w:rsid w:val="00552527"/>
    <w:rsid w:val="005528EE"/>
    <w:rsid w:val="00553FAB"/>
    <w:rsid w:val="00554065"/>
    <w:rsid w:val="0055454E"/>
    <w:rsid w:val="005546DB"/>
    <w:rsid w:val="00554AB3"/>
    <w:rsid w:val="00554E26"/>
    <w:rsid w:val="005551C2"/>
    <w:rsid w:val="0055592D"/>
    <w:rsid w:val="0055596F"/>
    <w:rsid w:val="00555A1A"/>
    <w:rsid w:val="00556122"/>
    <w:rsid w:val="0055617A"/>
    <w:rsid w:val="0055621A"/>
    <w:rsid w:val="005566C8"/>
    <w:rsid w:val="00556927"/>
    <w:rsid w:val="00556C7F"/>
    <w:rsid w:val="00557191"/>
    <w:rsid w:val="005574BA"/>
    <w:rsid w:val="00557718"/>
    <w:rsid w:val="00557732"/>
    <w:rsid w:val="00557A17"/>
    <w:rsid w:val="005600D8"/>
    <w:rsid w:val="005600D9"/>
    <w:rsid w:val="00560E4C"/>
    <w:rsid w:val="005613B0"/>
    <w:rsid w:val="00561476"/>
    <w:rsid w:val="005615D6"/>
    <w:rsid w:val="005618CC"/>
    <w:rsid w:val="005620FD"/>
    <w:rsid w:val="005628D4"/>
    <w:rsid w:val="005629B3"/>
    <w:rsid w:val="00562AE3"/>
    <w:rsid w:val="00562C6B"/>
    <w:rsid w:val="00562C98"/>
    <w:rsid w:val="00562E66"/>
    <w:rsid w:val="00563162"/>
    <w:rsid w:val="0056325D"/>
    <w:rsid w:val="005638B2"/>
    <w:rsid w:val="0056476A"/>
    <w:rsid w:val="0056575D"/>
    <w:rsid w:val="005658BE"/>
    <w:rsid w:val="0056603A"/>
    <w:rsid w:val="005665AA"/>
    <w:rsid w:val="00566965"/>
    <w:rsid w:val="00566B2F"/>
    <w:rsid w:val="00566C33"/>
    <w:rsid w:val="00566C5E"/>
    <w:rsid w:val="005674E6"/>
    <w:rsid w:val="005678EA"/>
    <w:rsid w:val="005679DF"/>
    <w:rsid w:val="00567C17"/>
    <w:rsid w:val="00567F79"/>
    <w:rsid w:val="00570FBF"/>
    <w:rsid w:val="005719C4"/>
    <w:rsid w:val="005723BD"/>
    <w:rsid w:val="0057264C"/>
    <w:rsid w:val="00572702"/>
    <w:rsid w:val="00572799"/>
    <w:rsid w:val="005727BD"/>
    <w:rsid w:val="005739C4"/>
    <w:rsid w:val="005741A5"/>
    <w:rsid w:val="00574944"/>
    <w:rsid w:val="0057504E"/>
    <w:rsid w:val="00575257"/>
    <w:rsid w:val="00575CE7"/>
    <w:rsid w:val="0057657D"/>
    <w:rsid w:val="00576986"/>
    <w:rsid w:val="00576AD4"/>
    <w:rsid w:val="0057704B"/>
    <w:rsid w:val="00577D8C"/>
    <w:rsid w:val="00577DBC"/>
    <w:rsid w:val="00577ECE"/>
    <w:rsid w:val="0058078D"/>
    <w:rsid w:val="005828BB"/>
    <w:rsid w:val="00582A83"/>
    <w:rsid w:val="00583593"/>
    <w:rsid w:val="005836D0"/>
    <w:rsid w:val="00583B07"/>
    <w:rsid w:val="00583C8E"/>
    <w:rsid w:val="00583D4E"/>
    <w:rsid w:val="00583EBF"/>
    <w:rsid w:val="00584019"/>
    <w:rsid w:val="00584C0B"/>
    <w:rsid w:val="00584FA3"/>
    <w:rsid w:val="00585F5E"/>
    <w:rsid w:val="00586566"/>
    <w:rsid w:val="00586811"/>
    <w:rsid w:val="00587BA0"/>
    <w:rsid w:val="005907F1"/>
    <w:rsid w:val="005909EF"/>
    <w:rsid w:val="00590BA9"/>
    <w:rsid w:val="00590D90"/>
    <w:rsid w:val="00591151"/>
    <w:rsid w:val="0059137D"/>
    <w:rsid w:val="0059140A"/>
    <w:rsid w:val="00592077"/>
    <w:rsid w:val="00592ECF"/>
    <w:rsid w:val="00593052"/>
    <w:rsid w:val="005930D1"/>
    <w:rsid w:val="005934DC"/>
    <w:rsid w:val="005938EB"/>
    <w:rsid w:val="00593AD4"/>
    <w:rsid w:val="00593FEF"/>
    <w:rsid w:val="0059454C"/>
    <w:rsid w:val="005948BB"/>
    <w:rsid w:val="0059490C"/>
    <w:rsid w:val="00594A9F"/>
    <w:rsid w:val="00594DBF"/>
    <w:rsid w:val="00594DE9"/>
    <w:rsid w:val="00595558"/>
    <w:rsid w:val="005958D0"/>
    <w:rsid w:val="00595DD2"/>
    <w:rsid w:val="00595FA0"/>
    <w:rsid w:val="00596014"/>
    <w:rsid w:val="0059665C"/>
    <w:rsid w:val="005966C1"/>
    <w:rsid w:val="005966D0"/>
    <w:rsid w:val="00596978"/>
    <w:rsid w:val="00596A23"/>
    <w:rsid w:val="0059714B"/>
    <w:rsid w:val="0059739D"/>
    <w:rsid w:val="0059758A"/>
    <w:rsid w:val="00597CA6"/>
    <w:rsid w:val="00597E96"/>
    <w:rsid w:val="00597FD0"/>
    <w:rsid w:val="005A0085"/>
    <w:rsid w:val="005A04ED"/>
    <w:rsid w:val="005A0A1B"/>
    <w:rsid w:val="005A0C87"/>
    <w:rsid w:val="005A0F53"/>
    <w:rsid w:val="005A109C"/>
    <w:rsid w:val="005A185B"/>
    <w:rsid w:val="005A194E"/>
    <w:rsid w:val="005A198C"/>
    <w:rsid w:val="005A19D5"/>
    <w:rsid w:val="005A1AEA"/>
    <w:rsid w:val="005A259B"/>
    <w:rsid w:val="005A2651"/>
    <w:rsid w:val="005A2905"/>
    <w:rsid w:val="005A2C26"/>
    <w:rsid w:val="005A32A2"/>
    <w:rsid w:val="005A34EA"/>
    <w:rsid w:val="005A387B"/>
    <w:rsid w:val="005A3F35"/>
    <w:rsid w:val="005A423D"/>
    <w:rsid w:val="005A4506"/>
    <w:rsid w:val="005A4BB9"/>
    <w:rsid w:val="005A4C1E"/>
    <w:rsid w:val="005A4D4F"/>
    <w:rsid w:val="005A585D"/>
    <w:rsid w:val="005A6172"/>
    <w:rsid w:val="005A6834"/>
    <w:rsid w:val="005A6F5E"/>
    <w:rsid w:val="005A706E"/>
    <w:rsid w:val="005A734A"/>
    <w:rsid w:val="005A7F1B"/>
    <w:rsid w:val="005B06E5"/>
    <w:rsid w:val="005B0880"/>
    <w:rsid w:val="005B0BAA"/>
    <w:rsid w:val="005B0C39"/>
    <w:rsid w:val="005B101D"/>
    <w:rsid w:val="005B11D1"/>
    <w:rsid w:val="005B12A9"/>
    <w:rsid w:val="005B1372"/>
    <w:rsid w:val="005B1756"/>
    <w:rsid w:val="005B1B5B"/>
    <w:rsid w:val="005B2508"/>
    <w:rsid w:val="005B2D1F"/>
    <w:rsid w:val="005B3360"/>
    <w:rsid w:val="005B50A9"/>
    <w:rsid w:val="005B5310"/>
    <w:rsid w:val="005B5451"/>
    <w:rsid w:val="005B5FEC"/>
    <w:rsid w:val="005B60B8"/>
    <w:rsid w:val="005B6196"/>
    <w:rsid w:val="005B619B"/>
    <w:rsid w:val="005B6B54"/>
    <w:rsid w:val="005B71F0"/>
    <w:rsid w:val="005B7558"/>
    <w:rsid w:val="005B761D"/>
    <w:rsid w:val="005B763E"/>
    <w:rsid w:val="005B79CA"/>
    <w:rsid w:val="005B7A8F"/>
    <w:rsid w:val="005C004B"/>
    <w:rsid w:val="005C01C6"/>
    <w:rsid w:val="005C0888"/>
    <w:rsid w:val="005C0A09"/>
    <w:rsid w:val="005C0A22"/>
    <w:rsid w:val="005C10A0"/>
    <w:rsid w:val="005C10AE"/>
    <w:rsid w:val="005C10C4"/>
    <w:rsid w:val="005C165A"/>
    <w:rsid w:val="005C1D7F"/>
    <w:rsid w:val="005C1FF8"/>
    <w:rsid w:val="005C21D4"/>
    <w:rsid w:val="005C2205"/>
    <w:rsid w:val="005C2402"/>
    <w:rsid w:val="005C2C9A"/>
    <w:rsid w:val="005C30E5"/>
    <w:rsid w:val="005C310D"/>
    <w:rsid w:val="005C3447"/>
    <w:rsid w:val="005C3658"/>
    <w:rsid w:val="005C452D"/>
    <w:rsid w:val="005C473A"/>
    <w:rsid w:val="005C4B71"/>
    <w:rsid w:val="005C4C62"/>
    <w:rsid w:val="005C4EEB"/>
    <w:rsid w:val="005C4F14"/>
    <w:rsid w:val="005C510E"/>
    <w:rsid w:val="005C53D9"/>
    <w:rsid w:val="005C54DA"/>
    <w:rsid w:val="005C5683"/>
    <w:rsid w:val="005C5DF0"/>
    <w:rsid w:val="005C5E0B"/>
    <w:rsid w:val="005C5FE0"/>
    <w:rsid w:val="005C636F"/>
    <w:rsid w:val="005C6418"/>
    <w:rsid w:val="005C65B2"/>
    <w:rsid w:val="005C6BFE"/>
    <w:rsid w:val="005C6C2D"/>
    <w:rsid w:val="005C6E34"/>
    <w:rsid w:val="005C6EF3"/>
    <w:rsid w:val="005C7088"/>
    <w:rsid w:val="005C7483"/>
    <w:rsid w:val="005C7C48"/>
    <w:rsid w:val="005D0032"/>
    <w:rsid w:val="005D0168"/>
    <w:rsid w:val="005D03F9"/>
    <w:rsid w:val="005D049D"/>
    <w:rsid w:val="005D0607"/>
    <w:rsid w:val="005D0875"/>
    <w:rsid w:val="005D0902"/>
    <w:rsid w:val="005D0916"/>
    <w:rsid w:val="005D0928"/>
    <w:rsid w:val="005D0932"/>
    <w:rsid w:val="005D0948"/>
    <w:rsid w:val="005D0B52"/>
    <w:rsid w:val="005D0BDE"/>
    <w:rsid w:val="005D0D14"/>
    <w:rsid w:val="005D1516"/>
    <w:rsid w:val="005D154B"/>
    <w:rsid w:val="005D16E9"/>
    <w:rsid w:val="005D1802"/>
    <w:rsid w:val="005D1B01"/>
    <w:rsid w:val="005D1C30"/>
    <w:rsid w:val="005D1CA4"/>
    <w:rsid w:val="005D2076"/>
    <w:rsid w:val="005D288A"/>
    <w:rsid w:val="005D290F"/>
    <w:rsid w:val="005D2E9F"/>
    <w:rsid w:val="005D34EC"/>
    <w:rsid w:val="005D3596"/>
    <w:rsid w:val="005D398C"/>
    <w:rsid w:val="005D3E0B"/>
    <w:rsid w:val="005D40F5"/>
    <w:rsid w:val="005D4427"/>
    <w:rsid w:val="005D46C3"/>
    <w:rsid w:val="005D57A7"/>
    <w:rsid w:val="005D5D34"/>
    <w:rsid w:val="005D5F4F"/>
    <w:rsid w:val="005D5F85"/>
    <w:rsid w:val="005D65C1"/>
    <w:rsid w:val="005D6667"/>
    <w:rsid w:val="005D6694"/>
    <w:rsid w:val="005D68AA"/>
    <w:rsid w:val="005D6E36"/>
    <w:rsid w:val="005D7146"/>
    <w:rsid w:val="005D74C5"/>
    <w:rsid w:val="005D751D"/>
    <w:rsid w:val="005D7897"/>
    <w:rsid w:val="005D799F"/>
    <w:rsid w:val="005D7ABD"/>
    <w:rsid w:val="005D7C0D"/>
    <w:rsid w:val="005E01B6"/>
    <w:rsid w:val="005E065C"/>
    <w:rsid w:val="005E0A0F"/>
    <w:rsid w:val="005E0A36"/>
    <w:rsid w:val="005E0DE8"/>
    <w:rsid w:val="005E16EA"/>
    <w:rsid w:val="005E1FAE"/>
    <w:rsid w:val="005E2B7A"/>
    <w:rsid w:val="005E2C4D"/>
    <w:rsid w:val="005E2CCF"/>
    <w:rsid w:val="005E31F5"/>
    <w:rsid w:val="005E3379"/>
    <w:rsid w:val="005E3617"/>
    <w:rsid w:val="005E3AB3"/>
    <w:rsid w:val="005E3D26"/>
    <w:rsid w:val="005E3F0D"/>
    <w:rsid w:val="005E3FF0"/>
    <w:rsid w:val="005E404F"/>
    <w:rsid w:val="005E410D"/>
    <w:rsid w:val="005E4D0C"/>
    <w:rsid w:val="005E5A4E"/>
    <w:rsid w:val="005E5AA9"/>
    <w:rsid w:val="005E63A8"/>
    <w:rsid w:val="005E65F0"/>
    <w:rsid w:val="005E67E3"/>
    <w:rsid w:val="005E68D3"/>
    <w:rsid w:val="005E6FE0"/>
    <w:rsid w:val="005E7423"/>
    <w:rsid w:val="005E7A35"/>
    <w:rsid w:val="005E7C7C"/>
    <w:rsid w:val="005E7DD3"/>
    <w:rsid w:val="005F0130"/>
    <w:rsid w:val="005F0454"/>
    <w:rsid w:val="005F0466"/>
    <w:rsid w:val="005F0F1C"/>
    <w:rsid w:val="005F1108"/>
    <w:rsid w:val="005F1D9F"/>
    <w:rsid w:val="005F1F98"/>
    <w:rsid w:val="005F1FB9"/>
    <w:rsid w:val="005F2054"/>
    <w:rsid w:val="005F25DA"/>
    <w:rsid w:val="005F2DD0"/>
    <w:rsid w:val="005F3456"/>
    <w:rsid w:val="005F3FB7"/>
    <w:rsid w:val="005F4C08"/>
    <w:rsid w:val="005F51F9"/>
    <w:rsid w:val="005F5229"/>
    <w:rsid w:val="005F59A5"/>
    <w:rsid w:val="005F5B79"/>
    <w:rsid w:val="005F5C76"/>
    <w:rsid w:val="005F6669"/>
    <w:rsid w:val="005F676D"/>
    <w:rsid w:val="005F6877"/>
    <w:rsid w:val="005F6EE9"/>
    <w:rsid w:val="005F77CB"/>
    <w:rsid w:val="005F7935"/>
    <w:rsid w:val="005F79CC"/>
    <w:rsid w:val="005F79E4"/>
    <w:rsid w:val="00600448"/>
    <w:rsid w:val="006008F0"/>
    <w:rsid w:val="006015C6"/>
    <w:rsid w:val="00601ACE"/>
    <w:rsid w:val="00601B93"/>
    <w:rsid w:val="00602158"/>
    <w:rsid w:val="0060219A"/>
    <w:rsid w:val="0060224B"/>
    <w:rsid w:val="006024EC"/>
    <w:rsid w:val="006026F4"/>
    <w:rsid w:val="00602AA3"/>
    <w:rsid w:val="00603020"/>
    <w:rsid w:val="0060339D"/>
    <w:rsid w:val="006034B2"/>
    <w:rsid w:val="00603700"/>
    <w:rsid w:val="0060421C"/>
    <w:rsid w:val="00604874"/>
    <w:rsid w:val="0060518C"/>
    <w:rsid w:val="00605D63"/>
    <w:rsid w:val="00605E5B"/>
    <w:rsid w:val="00605F13"/>
    <w:rsid w:val="0060632D"/>
    <w:rsid w:val="00606607"/>
    <w:rsid w:val="00606FE1"/>
    <w:rsid w:val="00607006"/>
    <w:rsid w:val="00607384"/>
    <w:rsid w:val="006074F3"/>
    <w:rsid w:val="0060761A"/>
    <w:rsid w:val="006076F6"/>
    <w:rsid w:val="00607A72"/>
    <w:rsid w:val="00607B82"/>
    <w:rsid w:val="00607CF5"/>
    <w:rsid w:val="006100C8"/>
    <w:rsid w:val="006102AF"/>
    <w:rsid w:val="0061065F"/>
    <w:rsid w:val="00610701"/>
    <w:rsid w:val="00610CC3"/>
    <w:rsid w:val="00610F98"/>
    <w:rsid w:val="006121C4"/>
    <w:rsid w:val="0061241B"/>
    <w:rsid w:val="00612634"/>
    <w:rsid w:val="00612AAC"/>
    <w:rsid w:val="00612D4A"/>
    <w:rsid w:val="00613266"/>
    <w:rsid w:val="00613BA9"/>
    <w:rsid w:val="00613F99"/>
    <w:rsid w:val="00614B97"/>
    <w:rsid w:val="00614E77"/>
    <w:rsid w:val="00614FB4"/>
    <w:rsid w:val="00614FDB"/>
    <w:rsid w:val="00615035"/>
    <w:rsid w:val="00615316"/>
    <w:rsid w:val="006154D2"/>
    <w:rsid w:val="00615818"/>
    <w:rsid w:val="00615ACB"/>
    <w:rsid w:val="00615B8D"/>
    <w:rsid w:val="006167CD"/>
    <w:rsid w:val="00616B6A"/>
    <w:rsid w:val="00616DEC"/>
    <w:rsid w:val="00617466"/>
    <w:rsid w:val="006174B7"/>
    <w:rsid w:val="00617736"/>
    <w:rsid w:val="0061778B"/>
    <w:rsid w:val="00617C84"/>
    <w:rsid w:val="006201B2"/>
    <w:rsid w:val="0062025F"/>
    <w:rsid w:val="00620533"/>
    <w:rsid w:val="00620CE2"/>
    <w:rsid w:val="00621650"/>
    <w:rsid w:val="00621816"/>
    <w:rsid w:val="0062189E"/>
    <w:rsid w:val="00621A83"/>
    <w:rsid w:val="00621D45"/>
    <w:rsid w:val="00622036"/>
    <w:rsid w:val="00622191"/>
    <w:rsid w:val="006221CC"/>
    <w:rsid w:val="00622387"/>
    <w:rsid w:val="00622482"/>
    <w:rsid w:val="00622863"/>
    <w:rsid w:val="00622995"/>
    <w:rsid w:val="0062304F"/>
    <w:rsid w:val="006234BC"/>
    <w:rsid w:val="00623820"/>
    <w:rsid w:val="00624387"/>
    <w:rsid w:val="00624713"/>
    <w:rsid w:val="00624DFF"/>
    <w:rsid w:val="00624EA9"/>
    <w:rsid w:val="0062508E"/>
    <w:rsid w:val="0062524C"/>
    <w:rsid w:val="00625495"/>
    <w:rsid w:val="00625690"/>
    <w:rsid w:val="006256BF"/>
    <w:rsid w:val="00625817"/>
    <w:rsid w:val="00625AE4"/>
    <w:rsid w:val="00625B39"/>
    <w:rsid w:val="00625DF7"/>
    <w:rsid w:val="006264FB"/>
    <w:rsid w:val="00627157"/>
    <w:rsid w:val="00627ADA"/>
    <w:rsid w:val="0063050C"/>
    <w:rsid w:val="00630842"/>
    <w:rsid w:val="0063086A"/>
    <w:rsid w:val="00630B47"/>
    <w:rsid w:val="00630FBD"/>
    <w:rsid w:val="0063105F"/>
    <w:rsid w:val="00631379"/>
    <w:rsid w:val="006315FB"/>
    <w:rsid w:val="006320F4"/>
    <w:rsid w:val="00632919"/>
    <w:rsid w:val="00632AD1"/>
    <w:rsid w:val="00632CBF"/>
    <w:rsid w:val="00632EBE"/>
    <w:rsid w:val="006334D5"/>
    <w:rsid w:val="00633662"/>
    <w:rsid w:val="00633CE1"/>
    <w:rsid w:val="00633D27"/>
    <w:rsid w:val="00633E3E"/>
    <w:rsid w:val="00633FA9"/>
    <w:rsid w:val="00634588"/>
    <w:rsid w:val="006346F3"/>
    <w:rsid w:val="00634F95"/>
    <w:rsid w:val="00635100"/>
    <w:rsid w:val="00635258"/>
    <w:rsid w:val="006352DC"/>
    <w:rsid w:val="00635D92"/>
    <w:rsid w:val="00635DB7"/>
    <w:rsid w:val="00635F44"/>
    <w:rsid w:val="00636486"/>
    <w:rsid w:val="006368AE"/>
    <w:rsid w:val="00636A15"/>
    <w:rsid w:val="00636BC6"/>
    <w:rsid w:val="00637245"/>
    <w:rsid w:val="0063734D"/>
    <w:rsid w:val="0063736C"/>
    <w:rsid w:val="00637382"/>
    <w:rsid w:val="00637CC7"/>
    <w:rsid w:val="00637ED3"/>
    <w:rsid w:val="0064004F"/>
    <w:rsid w:val="00640E21"/>
    <w:rsid w:val="0064136E"/>
    <w:rsid w:val="0064191C"/>
    <w:rsid w:val="0064197F"/>
    <w:rsid w:val="00641CE2"/>
    <w:rsid w:val="00642108"/>
    <w:rsid w:val="006429CF"/>
    <w:rsid w:val="00642E4E"/>
    <w:rsid w:val="00642EEE"/>
    <w:rsid w:val="00644EC1"/>
    <w:rsid w:val="00644FFA"/>
    <w:rsid w:val="00645018"/>
    <w:rsid w:val="00645966"/>
    <w:rsid w:val="0064599A"/>
    <w:rsid w:val="00645A28"/>
    <w:rsid w:val="00645B1E"/>
    <w:rsid w:val="00645BC2"/>
    <w:rsid w:val="00645F04"/>
    <w:rsid w:val="006463BB"/>
    <w:rsid w:val="006464B9"/>
    <w:rsid w:val="00646A2A"/>
    <w:rsid w:val="00646DF1"/>
    <w:rsid w:val="00646FD2"/>
    <w:rsid w:val="006475C4"/>
    <w:rsid w:val="00647641"/>
    <w:rsid w:val="0064774C"/>
    <w:rsid w:val="00647B49"/>
    <w:rsid w:val="006501B1"/>
    <w:rsid w:val="00650E15"/>
    <w:rsid w:val="00650F75"/>
    <w:rsid w:val="006512F3"/>
    <w:rsid w:val="00651744"/>
    <w:rsid w:val="006517CA"/>
    <w:rsid w:val="006524FB"/>
    <w:rsid w:val="00652536"/>
    <w:rsid w:val="00652554"/>
    <w:rsid w:val="00652710"/>
    <w:rsid w:val="0065289B"/>
    <w:rsid w:val="006532CE"/>
    <w:rsid w:val="00653503"/>
    <w:rsid w:val="00653B6D"/>
    <w:rsid w:val="00653BC0"/>
    <w:rsid w:val="00653F65"/>
    <w:rsid w:val="00654106"/>
    <w:rsid w:val="006545A7"/>
    <w:rsid w:val="00654CD3"/>
    <w:rsid w:val="00654E17"/>
    <w:rsid w:val="006553CD"/>
    <w:rsid w:val="00655447"/>
    <w:rsid w:val="00655727"/>
    <w:rsid w:val="00655807"/>
    <w:rsid w:val="00655849"/>
    <w:rsid w:val="0065599C"/>
    <w:rsid w:val="00655BDB"/>
    <w:rsid w:val="00655E84"/>
    <w:rsid w:val="00656252"/>
    <w:rsid w:val="00656949"/>
    <w:rsid w:val="00656B28"/>
    <w:rsid w:val="00656B7E"/>
    <w:rsid w:val="00656C01"/>
    <w:rsid w:val="00657B83"/>
    <w:rsid w:val="006600C4"/>
    <w:rsid w:val="00660748"/>
    <w:rsid w:val="0066095C"/>
    <w:rsid w:val="00660AEF"/>
    <w:rsid w:val="00660B55"/>
    <w:rsid w:val="00660CF8"/>
    <w:rsid w:val="006610D6"/>
    <w:rsid w:val="00661275"/>
    <w:rsid w:val="00661583"/>
    <w:rsid w:val="006617D1"/>
    <w:rsid w:val="00662260"/>
    <w:rsid w:val="0066294A"/>
    <w:rsid w:val="00662C62"/>
    <w:rsid w:val="00662D2F"/>
    <w:rsid w:val="00662F08"/>
    <w:rsid w:val="0066306E"/>
    <w:rsid w:val="00663A1B"/>
    <w:rsid w:val="00663CB8"/>
    <w:rsid w:val="00663CE9"/>
    <w:rsid w:val="00663D0B"/>
    <w:rsid w:val="00663DF5"/>
    <w:rsid w:val="0066409B"/>
    <w:rsid w:val="006649B8"/>
    <w:rsid w:val="006651BF"/>
    <w:rsid w:val="006652AF"/>
    <w:rsid w:val="0066540D"/>
    <w:rsid w:val="006657D2"/>
    <w:rsid w:val="00665970"/>
    <w:rsid w:val="00665C8E"/>
    <w:rsid w:val="0066666A"/>
    <w:rsid w:val="00666986"/>
    <w:rsid w:val="00666A82"/>
    <w:rsid w:val="00666A95"/>
    <w:rsid w:val="0066723C"/>
    <w:rsid w:val="006674A2"/>
    <w:rsid w:val="006679E6"/>
    <w:rsid w:val="00667D04"/>
    <w:rsid w:val="0067115C"/>
    <w:rsid w:val="006711B7"/>
    <w:rsid w:val="006711EC"/>
    <w:rsid w:val="006712B5"/>
    <w:rsid w:val="006715BB"/>
    <w:rsid w:val="00671C5D"/>
    <w:rsid w:val="00671FC3"/>
    <w:rsid w:val="006725DB"/>
    <w:rsid w:val="00672976"/>
    <w:rsid w:val="00672AE1"/>
    <w:rsid w:val="00672B68"/>
    <w:rsid w:val="006731A1"/>
    <w:rsid w:val="00673379"/>
    <w:rsid w:val="006738FC"/>
    <w:rsid w:val="00673904"/>
    <w:rsid w:val="0067398E"/>
    <w:rsid w:val="00673FED"/>
    <w:rsid w:val="006745C4"/>
    <w:rsid w:val="00674792"/>
    <w:rsid w:val="00674932"/>
    <w:rsid w:val="006749B7"/>
    <w:rsid w:val="00674BDC"/>
    <w:rsid w:val="00674C53"/>
    <w:rsid w:val="00675BEA"/>
    <w:rsid w:val="006761FE"/>
    <w:rsid w:val="0067632B"/>
    <w:rsid w:val="00677227"/>
    <w:rsid w:val="00677315"/>
    <w:rsid w:val="00677510"/>
    <w:rsid w:val="0068033D"/>
    <w:rsid w:val="00680A76"/>
    <w:rsid w:val="00680E30"/>
    <w:rsid w:val="00680FEC"/>
    <w:rsid w:val="00681162"/>
    <w:rsid w:val="00681546"/>
    <w:rsid w:val="006821C4"/>
    <w:rsid w:val="006825DC"/>
    <w:rsid w:val="00682E29"/>
    <w:rsid w:val="00682E61"/>
    <w:rsid w:val="006830C3"/>
    <w:rsid w:val="00683C8A"/>
    <w:rsid w:val="00683D15"/>
    <w:rsid w:val="006844BA"/>
    <w:rsid w:val="00684B70"/>
    <w:rsid w:val="00684D38"/>
    <w:rsid w:val="006851F5"/>
    <w:rsid w:val="006855CD"/>
    <w:rsid w:val="00685876"/>
    <w:rsid w:val="00685CB4"/>
    <w:rsid w:val="00685FAC"/>
    <w:rsid w:val="00686042"/>
    <w:rsid w:val="00686206"/>
    <w:rsid w:val="00686392"/>
    <w:rsid w:val="00686ABC"/>
    <w:rsid w:val="00686C7D"/>
    <w:rsid w:val="00686F7D"/>
    <w:rsid w:val="006872B4"/>
    <w:rsid w:val="0068751E"/>
    <w:rsid w:val="006878B1"/>
    <w:rsid w:val="00687A99"/>
    <w:rsid w:val="00687DDD"/>
    <w:rsid w:val="00687F5D"/>
    <w:rsid w:val="00690419"/>
    <w:rsid w:val="00690A28"/>
    <w:rsid w:val="00690D12"/>
    <w:rsid w:val="00690E7D"/>
    <w:rsid w:val="0069139B"/>
    <w:rsid w:val="0069182D"/>
    <w:rsid w:val="00692B44"/>
    <w:rsid w:val="0069327B"/>
    <w:rsid w:val="00693444"/>
    <w:rsid w:val="0069438A"/>
    <w:rsid w:val="00694435"/>
    <w:rsid w:val="0069444C"/>
    <w:rsid w:val="00694492"/>
    <w:rsid w:val="00694DC0"/>
    <w:rsid w:val="00695BFD"/>
    <w:rsid w:val="006962A3"/>
    <w:rsid w:val="006968FC"/>
    <w:rsid w:val="00696AB1"/>
    <w:rsid w:val="006974F2"/>
    <w:rsid w:val="00697836"/>
    <w:rsid w:val="006A0159"/>
    <w:rsid w:val="006A085C"/>
    <w:rsid w:val="006A0A83"/>
    <w:rsid w:val="006A0C92"/>
    <w:rsid w:val="006A1099"/>
    <w:rsid w:val="006A132E"/>
    <w:rsid w:val="006A14D8"/>
    <w:rsid w:val="006A174F"/>
    <w:rsid w:val="006A1A71"/>
    <w:rsid w:val="006A1EA7"/>
    <w:rsid w:val="006A26CF"/>
    <w:rsid w:val="006A28E7"/>
    <w:rsid w:val="006A2917"/>
    <w:rsid w:val="006A338A"/>
    <w:rsid w:val="006A36C7"/>
    <w:rsid w:val="006A394D"/>
    <w:rsid w:val="006A39D3"/>
    <w:rsid w:val="006A3BD0"/>
    <w:rsid w:val="006A4150"/>
    <w:rsid w:val="006A4411"/>
    <w:rsid w:val="006A4EE9"/>
    <w:rsid w:val="006A51DF"/>
    <w:rsid w:val="006A53E3"/>
    <w:rsid w:val="006A5F52"/>
    <w:rsid w:val="006A6292"/>
    <w:rsid w:val="006A6740"/>
    <w:rsid w:val="006A67FA"/>
    <w:rsid w:val="006A6831"/>
    <w:rsid w:val="006A6B34"/>
    <w:rsid w:val="006A6DC2"/>
    <w:rsid w:val="006A6EF3"/>
    <w:rsid w:val="006A795D"/>
    <w:rsid w:val="006A7C21"/>
    <w:rsid w:val="006B014B"/>
    <w:rsid w:val="006B0250"/>
    <w:rsid w:val="006B05AE"/>
    <w:rsid w:val="006B09C1"/>
    <w:rsid w:val="006B0ABC"/>
    <w:rsid w:val="006B0DD0"/>
    <w:rsid w:val="006B1143"/>
    <w:rsid w:val="006B1545"/>
    <w:rsid w:val="006B26BA"/>
    <w:rsid w:val="006B2ABC"/>
    <w:rsid w:val="006B2F76"/>
    <w:rsid w:val="006B36DF"/>
    <w:rsid w:val="006B3CA8"/>
    <w:rsid w:val="006B3D11"/>
    <w:rsid w:val="006B4B51"/>
    <w:rsid w:val="006B50D6"/>
    <w:rsid w:val="006B5465"/>
    <w:rsid w:val="006B5576"/>
    <w:rsid w:val="006B5E30"/>
    <w:rsid w:val="006B5E9B"/>
    <w:rsid w:val="006B639D"/>
    <w:rsid w:val="006B6C93"/>
    <w:rsid w:val="006B6DEB"/>
    <w:rsid w:val="006B74DB"/>
    <w:rsid w:val="006B7557"/>
    <w:rsid w:val="006C050E"/>
    <w:rsid w:val="006C07A7"/>
    <w:rsid w:val="006C097C"/>
    <w:rsid w:val="006C0F23"/>
    <w:rsid w:val="006C124C"/>
    <w:rsid w:val="006C1C41"/>
    <w:rsid w:val="006C2363"/>
    <w:rsid w:val="006C2376"/>
    <w:rsid w:val="006C23F9"/>
    <w:rsid w:val="006C24BC"/>
    <w:rsid w:val="006C2641"/>
    <w:rsid w:val="006C266A"/>
    <w:rsid w:val="006C2DC8"/>
    <w:rsid w:val="006C2F50"/>
    <w:rsid w:val="006C3766"/>
    <w:rsid w:val="006C3BDB"/>
    <w:rsid w:val="006C3D00"/>
    <w:rsid w:val="006C3E7A"/>
    <w:rsid w:val="006C4510"/>
    <w:rsid w:val="006C4926"/>
    <w:rsid w:val="006C4D70"/>
    <w:rsid w:val="006C4E9C"/>
    <w:rsid w:val="006C4F7D"/>
    <w:rsid w:val="006C53F7"/>
    <w:rsid w:val="006C5714"/>
    <w:rsid w:val="006C580D"/>
    <w:rsid w:val="006C5895"/>
    <w:rsid w:val="006C6006"/>
    <w:rsid w:val="006C6019"/>
    <w:rsid w:val="006C61C4"/>
    <w:rsid w:val="006C7081"/>
    <w:rsid w:val="006C772B"/>
    <w:rsid w:val="006C79D3"/>
    <w:rsid w:val="006C7F82"/>
    <w:rsid w:val="006C7FE8"/>
    <w:rsid w:val="006D007F"/>
    <w:rsid w:val="006D02D0"/>
    <w:rsid w:val="006D055F"/>
    <w:rsid w:val="006D09EF"/>
    <w:rsid w:val="006D0AAD"/>
    <w:rsid w:val="006D127C"/>
    <w:rsid w:val="006D15AD"/>
    <w:rsid w:val="006D184A"/>
    <w:rsid w:val="006D19D1"/>
    <w:rsid w:val="006D20A1"/>
    <w:rsid w:val="006D2319"/>
    <w:rsid w:val="006D2537"/>
    <w:rsid w:val="006D2BDA"/>
    <w:rsid w:val="006D2D76"/>
    <w:rsid w:val="006D2E5C"/>
    <w:rsid w:val="006D30D6"/>
    <w:rsid w:val="006D323C"/>
    <w:rsid w:val="006D3998"/>
    <w:rsid w:val="006D3F84"/>
    <w:rsid w:val="006D43F0"/>
    <w:rsid w:val="006D5004"/>
    <w:rsid w:val="006D5472"/>
    <w:rsid w:val="006D5605"/>
    <w:rsid w:val="006D5C1C"/>
    <w:rsid w:val="006D6238"/>
    <w:rsid w:val="006D6600"/>
    <w:rsid w:val="006D6F74"/>
    <w:rsid w:val="006D6FD0"/>
    <w:rsid w:val="006D73DD"/>
    <w:rsid w:val="006D7B47"/>
    <w:rsid w:val="006D7C44"/>
    <w:rsid w:val="006E0507"/>
    <w:rsid w:val="006E0951"/>
    <w:rsid w:val="006E09FD"/>
    <w:rsid w:val="006E165E"/>
    <w:rsid w:val="006E1B90"/>
    <w:rsid w:val="006E1FA6"/>
    <w:rsid w:val="006E21CD"/>
    <w:rsid w:val="006E222E"/>
    <w:rsid w:val="006E2954"/>
    <w:rsid w:val="006E329B"/>
    <w:rsid w:val="006E3353"/>
    <w:rsid w:val="006E4695"/>
    <w:rsid w:val="006E4C78"/>
    <w:rsid w:val="006E4F00"/>
    <w:rsid w:val="006E50AA"/>
    <w:rsid w:val="006E5112"/>
    <w:rsid w:val="006E54CA"/>
    <w:rsid w:val="006E58E0"/>
    <w:rsid w:val="006E5DD4"/>
    <w:rsid w:val="006E65A6"/>
    <w:rsid w:val="006E669A"/>
    <w:rsid w:val="006E66B6"/>
    <w:rsid w:val="006E69D9"/>
    <w:rsid w:val="006E6BF2"/>
    <w:rsid w:val="006E6EC1"/>
    <w:rsid w:val="006E6F2A"/>
    <w:rsid w:val="006E706C"/>
    <w:rsid w:val="006E71DF"/>
    <w:rsid w:val="006E72F5"/>
    <w:rsid w:val="006E74D3"/>
    <w:rsid w:val="006E7C13"/>
    <w:rsid w:val="006F004A"/>
    <w:rsid w:val="006F0101"/>
    <w:rsid w:val="006F03B5"/>
    <w:rsid w:val="006F098E"/>
    <w:rsid w:val="006F0B4E"/>
    <w:rsid w:val="006F0CDF"/>
    <w:rsid w:val="006F0ED8"/>
    <w:rsid w:val="006F1760"/>
    <w:rsid w:val="006F19FA"/>
    <w:rsid w:val="006F1D5A"/>
    <w:rsid w:val="006F22C4"/>
    <w:rsid w:val="006F2421"/>
    <w:rsid w:val="006F2AE2"/>
    <w:rsid w:val="006F3D26"/>
    <w:rsid w:val="006F4259"/>
    <w:rsid w:val="006F4F6F"/>
    <w:rsid w:val="006F4F9B"/>
    <w:rsid w:val="006F5351"/>
    <w:rsid w:val="006F6346"/>
    <w:rsid w:val="006F6F28"/>
    <w:rsid w:val="006F738C"/>
    <w:rsid w:val="006F798C"/>
    <w:rsid w:val="006F7EE3"/>
    <w:rsid w:val="006F7FA0"/>
    <w:rsid w:val="007001F6"/>
    <w:rsid w:val="00700442"/>
    <w:rsid w:val="0070050C"/>
    <w:rsid w:val="007007AD"/>
    <w:rsid w:val="007009AB"/>
    <w:rsid w:val="0070113C"/>
    <w:rsid w:val="0070121B"/>
    <w:rsid w:val="00701439"/>
    <w:rsid w:val="007014A5"/>
    <w:rsid w:val="00701654"/>
    <w:rsid w:val="00701E09"/>
    <w:rsid w:val="00701F4A"/>
    <w:rsid w:val="00701FA2"/>
    <w:rsid w:val="00702A54"/>
    <w:rsid w:val="00702E59"/>
    <w:rsid w:val="00703EB4"/>
    <w:rsid w:val="0070416C"/>
    <w:rsid w:val="00704C7E"/>
    <w:rsid w:val="007050DC"/>
    <w:rsid w:val="00705121"/>
    <w:rsid w:val="0070517F"/>
    <w:rsid w:val="00705385"/>
    <w:rsid w:val="00705719"/>
    <w:rsid w:val="0070581D"/>
    <w:rsid w:val="00705E92"/>
    <w:rsid w:val="00705EFF"/>
    <w:rsid w:val="00705F4A"/>
    <w:rsid w:val="007061E4"/>
    <w:rsid w:val="00706373"/>
    <w:rsid w:val="007066B9"/>
    <w:rsid w:val="007066D4"/>
    <w:rsid w:val="00706783"/>
    <w:rsid w:val="00706AC5"/>
    <w:rsid w:val="00706FE6"/>
    <w:rsid w:val="00707414"/>
    <w:rsid w:val="00707796"/>
    <w:rsid w:val="007079C5"/>
    <w:rsid w:val="00707E77"/>
    <w:rsid w:val="007101A8"/>
    <w:rsid w:val="00710C66"/>
    <w:rsid w:val="00710E0B"/>
    <w:rsid w:val="007112E8"/>
    <w:rsid w:val="00711401"/>
    <w:rsid w:val="007117E9"/>
    <w:rsid w:val="00711A7F"/>
    <w:rsid w:val="00711D50"/>
    <w:rsid w:val="00711EB6"/>
    <w:rsid w:val="007125DB"/>
    <w:rsid w:val="007133C0"/>
    <w:rsid w:val="00713D91"/>
    <w:rsid w:val="00713E7A"/>
    <w:rsid w:val="00713F49"/>
    <w:rsid w:val="007145DD"/>
    <w:rsid w:val="00714755"/>
    <w:rsid w:val="00714881"/>
    <w:rsid w:val="0071493A"/>
    <w:rsid w:val="00714972"/>
    <w:rsid w:val="007149F0"/>
    <w:rsid w:val="00714C52"/>
    <w:rsid w:val="00714D09"/>
    <w:rsid w:val="007154E8"/>
    <w:rsid w:val="00715787"/>
    <w:rsid w:val="0071595E"/>
    <w:rsid w:val="007159B6"/>
    <w:rsid w:val="00716591"/>
    <w:rsid w:val="007167A6"/>
    <w:rsid w:val="007167BA"/>
    <w:rsid w:val="00716905"/>
    <w:rsid w:val="00716A23"/>
    <w:rsid w:val="00716E1E"/>
    <w:rsid w:val="00717121"/>
    <w:rsid w:val="00717374"/>
    <w:rsid w:val="00717694"/>
    <w:rsid w:val="007176B0"/>
    <w:rsid w:val="00717886"/>
    <w:rsid w:val="0071794E"/>
    <w:rsid w:val="00717F50"/>
    <w:rsid w:val="00717F5D"/>
    <w:rsid w:val="00720923"/>
    <w:rsid w:val="007210F6"/>
    <w:rsid w:val="00721501"/>
    <w:rsid w:val="00721590"/>
    <w:rsid w:val="00721759"/>
    <w:rsid w:val="00721DCB"/>
    <w:rsid w:val="00722240"/>
    <w:rsid w:val="00723277"/>
    <w:rsid w:val="0072330E"/>
    <w:rsid w:val="00723DDE"/>
    <w:rsid w:val="00724979"/>
    <w:rsid w:val="00725859"/>
    <w:rsid w:val="00726835"/>
    <w:rsid w:val="007270B8"/>
    <w:rsid w:val="0072711E"/>
    <w:rsid w:val="00727384"/>
    <w:rsid w:val="00727655"/>
    <w:rsid w:val="00727BCB"/>
    <w:rsid w:val="00727C12"/>
    <w:rsid w:val="00727C6B"/>
    <w:rsid w:val="00730093"/>
    <w:rsid w:val="007300E4"/>
    <w:rsid w:val="00730ADD"/>
    <w:rsid w:val="00730E57"/>
    <w:rsid w:val="00730E73"/>
    <w:rsid w:val="007313A4"/>
    <w:rsid w:val="007313A5"/>
    <w:rsid w:val="0073145B"/>
    <w:rsid w:val="00731539"/>
    <w:rsid w:val="00731A18"/>
    <w:rsid w:val="00731CA4"/>
    <w:rsid w:val="00731F24"/>
    <w:rsid w:val="00732184"/>
    <w:rsid w:val="00732469"/>
    <w:rsid w:val="007329A4"/>
    <w:rsid w:val="007329CA"/>
    <w:rsid w:val="00732A88"/>
    <w:rsid w:val="0073322E"/>
    <w:rsid w:val="00734478"/>
    <w:rsid w:val="00734728"/>
    <w:rsid w:val="00734817"/>
    <w:rsid w:val="00734820"/>
    <w:rsid w:val="00734827"/>
    <w:rsid w:val="00734836"/>
    <w:rsid w:val="00734873"/>
    <w:rsid w:val="00734A2B"/>
    <w:rsid w:val="00734B9F"/>
    <w:rsid w:val="00734E48"/>
    <w:rsid w:val="00734EA2"/>
    <w:rsid w:val="00734EC5"/>
    <w:rsid w:val="00734EC9"/>
    <w:rsid w:val="00735056"/>
    <w:rsid w:val="007352D7"/>
    <w:rsid w:val="00735B01"/>
    <w:rsid w:val="00736189"/>
    <w:rsid w:val="00736553"/>
    <w:rsid w:val="007365F2"/>
    <w:rsid w:val="0073692C"/>
    <w:rsid w:val="00736A10"/>
    <w:rsid w:val="00737513"/>
    <w:rsid w:val="00737546"/>
    <w:rsid w:val="007376F3"/>
    <w:rsid w:val="0073771E"/>
    <w:rsid w:val="007378F3"/>
    <w:rsid w:val="0073790B"/>
    <w:rsid w:val="007379AD"/>
    <w:rsid w:val="007379C3"/>
    <w:rsid w:val="00737A1C"/>
    <w:rsid w:val="0074009A"/>
    <w:rsid w:val="007400C1"/>
    <w:rsid w:val="007402D0"/>
    <w:rsid w:val="007402D3"/>
    <w:rsid w:val="007407F6"/>
    <w:rsid w:val="00740ACF"/>
    <w:rsid w:val="00741CE8"/>
    <w:rsid w:val="00742078"/>
    <w:rsid w:val="0074246B"/>
    <w:rsid w:val="00742506"/>
    <w:rsid w:val="00742621"/>
    <w:rsid w:val="00743667"/>
    <w:rsid w:val="00743774"/>
    <w:rsid w:val="00743B89"/>
    <w:rsid w:val="00744143"/>
    <w:rsid w:val="00744374"/>
    <w:rsid w:val="00744B84"/>
    <w:rsid w:val="00744BAF"/>
    <w:rsid w:val="00744CB0"/>
    <w:rsid w:val="007450E8"/>
    <w:rsid w:val="00745302"/>
    <w:rsid w:val="00745650"/>
    <w:rsid w:val="0074594E"/>
    <w:rsid w:val="00745A7C"/>
    <w:rsid w:val="00745E95"/>
    <w:rsid w:val="0074613D"/>
    <w:rsid w:val="00746725"/>
    <w:rsid w:val="00746F4F"/>
    <w:rsid w:val="00746FE5"/>
    <w:rsid w:val="0074706F"/>
    <w:rsid w:val="00747379"/>
    <w:rsid w:val="00747BC5"/>
    <w:rsid w:val="00750583"/>
    <w:rsid w:val="00750A02"/>
    <w:rsid w:val="00750CE0"/>
    <w:rsid w:val="0075181E"/>
    <w:rsid w:val="00751878"/>
    <w:rsid w:val="00751EEB"/>
    <w:rsid w:val="00751F1E"/>
    <w:rsid w:val="00751FBB"/>
    <w:rsid w:val="007522BC"/>
    <w:rsid w:val="00752896"/>
    <w:rsid w:val="00753304"/>
    <w:rsid w:val="00753511"/>
    <w:rsid w:val="007539DF"/>
    <w:rsid w:val="00753A55"/>
    <w:rsid w:val="00753B22"/>
    <w:rsid w:val="00753BAA"/>
    <w:rsid w:val="00753DC3"/>
    <w:rsid w:val="00753F34"/>
    <w:rsid w:val="00753F90"/>
    <w:rsid w:val="00754018"/>
    <w:rsid w:val="007540EC"/>
    <w:rsid w:val="0075412A"/>
    <w:rsid w:val="00754150"/>
    <w:rsid w:val="00754178"/>
    <w:rsid w:val="00754251"/>
    <w:rsid w:val="00754317"/>
    <w:rsid w:val="00754BD8"/>
    <w:rsid w:val="00754ED7"/>
    <w:rsid w:val="00755496"/>
    <w:rsid w:val="0075585E"/>
    <w:rsid w:val="00755D50"/>
    <w:rsid w:val="00756209"/>
    <w:rsid w:val="00756767"/>
    <w:rsid w:val="00756840"/>
    <w:rsid w:val="00756BCD"/>
    <w:rsid w:val="00756F65"/>
    <w:rsid w:val="0075717B"/>
    <w:rsid w:val="007572A8"/>
    <w:rsid w:val="00757612"/>
    <w:rsid w:val="007577A2"/>
    <w:rsid w:val="007577A8"/>
    <w:rsid w:val="00757C05"/>
    <w:rsid w:val="00757ECB"/>
    <w:rsid w:val="00760556"/>
    <w:rsid w:val="007610C4"/>
    <w:rsid w:val="00761428"/>
    <w:rsid w:val="00761567"/>
    <w:rsid w:val="007616DF"/>
    <w:rsid w:val="00761F85"/>
    <w:rsid w:val="0076220B"/>
    <w:rsid w:val="0076220C"/>
    <w:rsid w:val="007625B0"/>
    <w:rsid w:val="00762C75"/>
    <w:rsid w:val="00763B0D"/>
    <w:rsid w:val="00763DED"/>
    <w:rsid w:val="007640B3"/>
    <w:rsid w:val="007641C0"/>
    <w:rsid w:val="007642C5"/>
    <w:rsid w:val="00764409"/>
    <w:rsid w:val="0076453B"/>
    <w:rsid w:val="00764A3F"/>
    <w:rsid w:val="00764DFA"/>
    <w:rsid w:val="00765256"/>
    <w:rsid w:val="0076557F"/>
    <w:rsid w:val="00765589"/>
    <w:rsid w:val="007656BD"/>
    <w:rsid w:val="0076575E"/>
    <w:rsid w:val="00765764"/>
    <w:rsid w:val="00766465"/>
    <w:rsid w:val="00766731"/>
    <w:rsid w:val="00766748"/>
    <w:rsid w:val="00766BF1"/>
    <w:rsid w:val="00766CB5"/>
    <w:rsid w:val="007678A8"/>
    <w:rsid w:val="007679A7"/>
    <w:rsid w:val="00767A9B"/>
    <w:rsid w:val="007704F0"/>
    <w:rsid w:val="00770975"/>
    <w:rsid w:val="00770D1D"/>
    <w:rsid w:val="00770EF4"/>
    <w:rsid w:val="007713D6"/>
    <w:rsid w:val="0077151D"/>
    <w:rsid w:val="00771641"/>
    <w:rsid w:val="00771A62"/>
    <w:rsid w:val="00771BDF"/>
    <w:rsid w:val="00771CEA"/>
    <w:rsid w:val="007721BB"/>
    <w:rsid w:val="00772485"/>
    <w:rsid w:val="00772500"/>
    <w:rsid w:val="00772518"/>
    <w:rsid w:val="0077254C"/>
    <w:rsid w:val="007726E2"/>
    <w:rsid w:val="00772A59"/>
    <w:rsid w:val="00772CA3"/>
    <w:rsid w:val="00772CE9"/>
    <w:rsid w:val="00772D2D"/>
    <w:rsid w:val="00772F58"/>
    <w:rsid w:val="00773AC1"/>
    <w:rsid w:val="00773C99"/>
    <w:rsid w:val="00773D37"/>
    <w:rsid w:val="00774102"/>
    <w:rsid w:val="00774229"/>
    <w:rsid w:val="007746D4"/>
    <w:rsid w:val="00775150"/>
    <w:rsid w:val="007753B0"/>
    <w:rsid w:val="00775536"/>
    <w:rsid w:val="0077573C"/>
    <w:rsid w:val="007757C4"/>
    <w:rsid w:val="00775F83"/>
    <w:rsid w:val="00776B0B"/>
    <w:rsid w:val="00776C77"/>
    <w:rsid w:val="00777478"/>
    <w:rsid w:val="007775C9"/>
    <w:rsid w:val="00777A0F"/>
    <w:rsid w:val="00777ABC"/>
    <w:rsid w:val="00780954"/>
    <w:rsid w:val="00780C86"/>
    <w:rsid w:val="00780CA1"/>
    <w:rsid w:val="00780D26"/>
    <w:rsid w:val="00780EC6"/>
    <w:rsid w:val="00781132"/>
    <w:rsid w:val="00781685"/>
    <w:rsid w:val="007818C0"/>
    <w:rsid w:val="00781A94"/>
    <w:rsid w:val="00781D8F"/>
    <w:rsid w:val="00781E88"/>
    <w:rsid w:val="007822DC"/>
    <w:rsid w:val="00782B1E"/>
    <w:rsid w:val="00782C41"/>
    <w:rsid w:val="007838D0"/>
    <w:rsid w:val="00783A86"/>
    <w:rsid w:val="00783D0A"/>
    <w:rsid w:val="0078411F"/>
    <w:rsid w:val="0078487E"/>
    <w:rsid w:val="00784902"/>
    <w:rsid w:val="00784D2D"/>
    <w:rsid w:val="007859D2"/>
    <w:rsid w:val="00785B05"/>
    <w:rsid w:val="00785E52"/>
    <w:rsid w:val="00786624"/>
    <w:rsid w:val="00786ACF"/>
    <w:rsid w:val="00786F37"/>
    <w:rsid w:val="0078700B"/>
    <w:rsid w:val="0078757D"/>
    <w:rsid w:val="00787ADF"/>
    <w:rsid w:val="00787B8D"/>
    <w:rsid w:val="00790106"/>
    <w:rsid w:val="0079022F"/>
    <w:rsid w:val="0079042B"/>
    <w:rsid w:val="00790826"/>
    <w:rsid w:val="00790B75"/>
    <w:rsid w:val="00791185"/>
    <w:rsid w:val="0079120A"/>
    <w:rsid w:val="007915FF"/>
    <w:rsid w:val="00791633"/>
    <w:rsid w:val="0079168C"/>
    <w:rsid w:val="00791A71"/>
    <w:rsid w:val="00791E76"/>
    <w:rsid w:val="007921EB"/>
    <w:rsid w:val="007925D5"/>
    <w:rsid w:val="007926D5"/>
    <w:rsid w:val="007928BA"/>
    <w:rsid w:val="00792C68"/>
    <w:rsid w:val="00793E60"/>
    <w:rsid w:val="00793E6E"/>
    <w:rsid w:val="00794069"/>
    <w:rsid w:val="00794114"/>
    <w:rsid w:val="0079416A"/>
    <w:rsid w:val="00794663"/>
    <w:rsid w:val="00794697"/>
    <w:rsid w:val="007948F4"/>
    <w:rsid w:val="007949C6"/>
    <w:rsid w:val="0079519C"/>
    <w:rsid w:val="00795A67"/>
    <w:rsid w:val="00795D06"/>
    <w:rsid w:val="007960E6"/>
    <w:rsid w:val="00796154"/>
    <w:rsid w:val="00796442"/>
    <w:rsid w:val="00796B7A"/>
    <w:rsid w:val="00796DB4"/>
    <w:rsid w:val="00796E35"/>
    <w:rsid w:val="00796FE6"/>
    <w:rsid w:val="007976C7"/>
    <w:rsid w:val="007978FB"/>
    <w:rsid w:val="007A0024"/>
    <w:rsid w:val="007A0111"/>
    <w:rsid w:val="007A015F"/>
    <w:rsid w:val="007A0265"/>
    <w:rsid w:val="007A0A31"/>
    <w:rsid w:val="007A10BC"/>
    <w:rsid w:val="007A112F"/>
    <w:rsid w:val="007A1DB7"/>
    <w:rsid w:val="007A2073"/>
    <w:rsid w:val="007A28C3"/>
    <w:rsid w:val="007A2EB2"/>
    <w:rsid w:val="007A3749"/>
    <w:rsid w:val="007A38A5"/>
    <w:rsid w:val="007A391F"/>
    <w:rsid w:val="007A465A"/>
    <w:rsid w:val="007A4746"/>
    <w:rsid w:val="007A4A10"/>
    <w:rsid w:val="007A5588"/>
    <w:rsid w:val="007A5E0B"/>
    <w:rsid w:val="007A68FC"/>
    <w:rsid w:val="007A7342"/>
    <w:rsid w:val="007A79D9"/>
    <w:rsid w:val="007A7A0F"/>
    <w:rsid w:val="007A7D53"/>
    <w:rsid w:val="007B001B"/>
    <w:rsid w:val="007B05B5"/>
    <w:rsid w:val="007B08BF"/>
    <w:rsid w:val="007B13CC"/>
    <w:rsid w:val="007B1D5B"/>
    <w:rsid w:val="007B1E8F"/>
    <w:rsid w:val="007B2031"/>
    <w:rsid w:val="007B2032"/>
    <w:rsid w:val="007B245D"/>
    <w:rsid w:val="007B2D6B"/>
    <w:rsid w:val="007B2EFE"/>
    <w:rsid w:val="007B2F76"/>
    <w:rsid w:val="007B3992"/>
    <w:rsid w:val="007B449E"/>
    <w:rsid w:val="007B473A"/>
    <w:rsid w:val="007B4D5B"/>
    <w:rsid w:val="007B526B"/>
    <w:rsid w:val="007B5437"/>
    <w:rsid w:val="007B576E"/>
    <w:rsid w:val="007B5CD9"/>
    <w:rsid w:val="007B5CE3"/>
    <w:rsid w:val="007B5E44"/>
    <w:rsid w:val="007B6687"/>
    <w:rsid w:val="007B694E"/>
    <w:rsid w:val="007B6DD5"/>
    <w:rsid w:val="007B6E2B"/>
    <w:rsid w:val="007B6E33"/>
    <w:rsid w:val="007B71D4"/>
    <w:rsid w:val="007B7D7C"/>
    <w:rsid w:val="007C06A4"/>
    <w:rsid w:val="007C0736"/>
    <w:rsid w:val="007C08B8"/>
    <w:rsid w:val="007C0980"/>
    <w:rsid w:val="007C124F"/>
    <w:rsid w:val="007C1598"/>
    <w:rsid w:val="007C1816"/>
    <w:rsid w:val="007C1D90"/>
    <w:rsid w:val="007C2039"/>
    <w:rsid w:val="007C28DA"/>
    <w:rsid w:val="007C28DE"/>
    <w:rsid w:val="007C295A"/>
    <w:rsid w:val="007C2BD8"/>
    <w:rsid w:val="007C2E1B"/>
    <w:rsid w:val="007C2E69"/>
    <w:rsid w:val="007C3003"/>
    <w:rsid w:val="007C3625"/>
    <w:rsid w:val="007C3737"/>
    <w:rsid w:val="007C3BC9"/>
    <w:rsid w:val="007C3D91"/>
    <w:rsid w:val="007C4561"/>
    <w:rsid w:val="007C58AB"/>
    <w:rsid w:val="007C5A0D"/>
    <w:rsid w:val="007C5B63"/>
    <w:rsid w:val="007C5D60"/>
    <w:rsid w:val="007C6004"/>
    <w:rsid w:val="007C6580"/>
    <w:rsid w:val="007C67AF"/>
    <w:rsid w:val="007C69A6"/>
    <w:rsid w:val="007C6A72"/>
    <w:rsid w:val="007C6F62"/>
    <w:rsid w:val="007C7B8C"/>
    <w:rsid w:val="007C7D1D"/>
    <w:rsid w:val="007C7D40"/>
    <w:rsid w:val="007C7FDD"/>
    <w:rsid w:val="007D02D1"/>
    <w:rsid w:val="007D0837"/>
    <w:rsid w:val="007D0D13"/>
    <w:rsid w:val="007D0ED0"/>
    <w:rsid w:val="007D1432"/>
    <w:rsid w:val="007D17DC"/>
    <w:rsid w:val="007D198D"/>
    <w:rsid w:val="007D1AA9"/>
    <w:rsid w:val="007D22BE"/>
    <w:rsid w:val="007D2C80"/>
    <w:rsid w:val="007D36F1"/>
    <w:rsid w:val="007D3771"/>
    <w:rsid w:val="007D3A4B"/>
    <w:rsid w:val="007D3C96"/>
    <w:rsid w:val="007D4561"/>
    <w:rsid w:val="007D499C"/>
    <w:rsid w:val="007D4BF0"/>
    <w:rsid w:val="007D54FC"/>
    <w:rsid w:val="007D57A3"/>
    <w:rsid w:val="007D5EA3"/>
    <w:rsid w:val="007D5FDE"/>
    <w:rsid w:val="007D64CC"/>
    <w:rsid w:val="007D6657"/>
    <w:rsid w:val="007D66E5"/>
    <w:rsid w:val="007D6AB0"/>
    <w:rsid w:val="007D7218"/>
    <w:rsid w:val="007D7533"/>
    <w:rsid w:val="007D7A17"/>
    <w:rsid w:val="007D7CD3"/>
    <w:rsid w:val="007D7F4A"/>
    <w:rsid w:val="007D7F6E"/>
    <w:rsid w:val="007E021E"/>
    <w:rsid w:val="007E06FD"/>
    <w:rsid w:val="007E0997"/>
    <w:rsid w:val="007E0A86"/>
    <w:rsid w:val="007E0FC4"/>
    <w:rsid w:val="007E14C1"/>
    <w:rsid w:val="007E1BBA"/>
    <w:rsid w:val="007E1CC2"/>
    <w:rsid w:val="007E21A8"/>
    <w:rsid w:val="007E234B"/>
    <w:rsid w:val="007E2BD0"/>
    <w:rsid w:val="007E319B"/>
    <w:rsid w:val="007E373C"/>
    <w:rsid w:val="007E37CE"/>
    <w:rsid w:val="007E3C26"/>
    <w:rsid w:val="007E461A"/>
    <w:rsid w:val="007E473D"/>
    <w:rsid w:val="007E4B54"/>
    <w:rsid w:val="007E5396"/>
    <w:rsid w:val="007E5462"/>
    <w:rsid w:val="007E5688"/>
    <w:rsid w:val="007E5717"/>
    <w:rsid w:val="007E5ACE"/>
    <w:rsid w:val="007E5AF5"/>
    <w:rsid w:val="007E5DDA"/>
    <w:rsid w:val="007E5F4D"/>
    <w:rsid w:val="007E6060"/>
    <w:rsid w:val="007E6148"/>
    <w:rsid w:val="007E6285"/>
    <w:rsid w:val="007E6576"/>
    <w:rsid w:val="007E679F"/>
    <w:rsid w:val="007E6844"/>
    <w:rsid w:val="007E6C47"/>
    <w:rsid w:val="007E6DE3"/>
    <w:rsid w:val="007E7BD4"/>
    <w:rsid w:val="007E7E3D"/>
    <w:rsid w:val="007F0259"/>
    <w:rsid w:val="007F03D9"/>
    <w:rsid w:val="007F0531"/>
    <w:rsid w:val="007F08BB"/>
    <w:rsid w:val="007F0BDB"/>
    <w:rsid w:val="007F0D94"/>
    <w:rsid w:val="007F0EA4"/>
    <w:rsid w:val="007F1186"/>
    <w:rsid w:val="007F1BF5"/>
    <w:rsid w:val="007F24B2"/>
    <w:rsid w:val="007F2818"/>
    <w:rsid w:val="007F2B0A"/>
    <w:rsid w:val="007F2BCF"/>
    <w:rsid w:val="007F2D85"/>
    <w:rsid w:val="007F2FAA"/>
    <w:rsid w:val="007F3422"/>
    <w:rsid w:val="007F381B"/>
    <w:rsid w:val="007F39B0"/>
    <w:rsid w:val="007F3C49"/>
    <w:rsid w:val="007F3C7B"/>
    <w:rsid w:val="007F3D52"/>
    <w:rsid w:val="007F3D6A"/>
    <w:rsid w:val="007F44B3"/>
    <w:rsid w:val="007F4630"/>
    <w:rsid w:val="007F4FC7"/>
    <w:rsid w:val="007F514B"/>
    <w:rsid w:val="007F5A86"/>
    <w:rsid w:val="007F5ED1"/>
    <w:rsid w:val="007F63F3"/>
    <w:rsid w:val="007F653C"/>
    <w:rsid w:val="007F6B1C"/>
    <w:rsid w:val="007F6F60"/>
    <w:rsid w:val="007F6F71"/>
    <w:rsid w:val="007F709E"/>
    <w:rsid w:val="007F7E44"/>
    <w:rsid w:val="007F7F4F"/>
    <w:rsid w:val="0080016E"/>
    <w:rsid w:val="008003B0"/>
    <w:rsid w:val="00801053"/>
    <w:rsid w:val="00801528"/>
    <w:rsid w:val="0080160B"/>
    <w:rsid w:val="00801B30"/>
    <w:rsid w:val="00801E63"/>
    <w:rsid w:val="008020A5"/>
    <w:rsid w:val="008026EE"/>
    <w:rsid w:val="00802E85"/>
    <w:rsid w:val="00802F89"/>
    <w:rsid w:val="008031C0"/>
    <w:rsid w:val="008031F5"/>
    <w:rsid w:val="008031FD"/>
    <w:rsid w:val="00803267"/>
    <w:rsid w:val="0080355A"/>
    <w:rsid w:val="00803727"/>
    <w:rsid w:val="008037CA"/>
    <w:rsid w:val="00803E8B"/>
    <w:rsid w:val="00803FAD"/>
    <w:rsid w:val="00804C38"/>
    <w:rsid w:val="00804C6E"/>
    <w:rsid w:val="008055C1"/>
    <w:rsid w:val="00805CA6"/>
    <w:rsid w:val="00805DF0"/>
    <w:rsid w:val="00805F28"/>
    <w:rsid w:val="00806375"/>
    <w:rsid w:val="00806B25"/>
    <w:rsid w:val="00806BA0"/>
    <w:rsid w:val="00807245"/>
    <w:rsid w:val="00807AD9"/>
    <w:rsid w:val="00807DEC"/>
    <w:rsid w:val="00810031"/>
    <w:rsid w:val="00810128"/>
    <w:rsid w:val="0081034E"/>
    <w:rsid w:val="008104CD"/>
    <w:rsid w:val="008105C4"/>
    <w:rsid w:val="00810A90"/>
    <w:rsid w:val="00810BEE"/>
    <w:rsid w:val="00810FCF"/>
    <w:rsid w:val="00811A7C"/>
    <w:rsid w:val="00811B81"/>
    <w:rsid w:val="0081202A"/>
    <w:rsid w:val="0081368F"/>
    <w:rsid w:val="00813B93"/>
    <w:rsid w:val="00813EC4"/>
    <w:rsid w:val="00814320"/>
    <w:rsid w:val="00814365"/>
    <w:rsid w:val="008144F3"/>
    <w:rsid w:val="00814FA5"/>
    <w:rsid w:val="00815453"/>
    <w:rsid w:val="00815807"/>
    <w:rsid w:val="00815962"/>
    <w:rsid w:val="00816007"/>
    <w:rsid w:val="00816EE7"/>
    <w:rsid w:val="008171CD"/>
    <w:rsid w:val="0081726F"/>
    <w:rsid w:val="0081769D"/>
    <w:rsid w:val="008177E7"/>
    <w:rsid w:val="00817FFD"/>
    <w:rsid w:val="008200B6"/>
    <w:rsid w:val="00820A49"/>
    <w:rsid w:val="00820B8C"/>
    <w:rsid w:val="00820BAB"/>
    <w:rsid w:val="00820E10"/>
    <w:rsid w:val="00821118"/>
    <w:rsid w:val="00821166"/>
    <w:rsid w:val="008213BD"/>
    <w:rsid w:val="00821413"/>
    <w:rsid w:val="00821667"/>
    <w:rsid w:val="00821A1B"/>
    <w:rsid w:val="00821D6F"/>
    <w:rsid w:val="00822264"/>
    <w:rsid w:val="00822390"/>
    <w:rsid w:val="0082253B"/>
    <w:rsid w:val="00822C2C"/>
    <w:rsid w:val="00822F23"/>
    <w:rsid w:val="00822F94"/>
    <w:rsid w:val="00823641"/>
    <w:rsid w:val="00823A1F"/>
    <w:rsid w:val="00823CEF"/>
    <w:rsid w:val="0082463D"/>
    <w:rsid w:val="00825070"/>
    <w:rsid w:val="00825508"/>
    <w:rsid w:val="0082551A"/>
    <w:rsid w:val="00825585"/>
    <w:rsid w:val="00825640"/>
    <w:rsid w:val="00825678"/>
    <w:rsid w:val="00825F41"/>
    <w:rsid w:val="008260A0"/>
    <w:rsid w:val="00826224"/>
    <w:rsid w:val="00826585"/>
    <w:rsid w:val="00826881"/>
    <w:rsid w:val="00826B05"/>
    <w:rsid w:val="008270F3"/>
    <w:rsid w:val="00827632"/>
    <w:rsid w:val="008305BA"/>
    <w:rsid w:val="008306FA"/>
    <w:rsid w:val="00830CEA"/>
    <w:rsid w:val="00830D80"/>
    <w:rsid w:val="00830F8D"/>
    <w:rsid w:val="00831725"/>
    <w:rsid w:val="00831F5F"/>
    <w:rsid w:val="00831FFC"/>
    <w:rsid w:val="00832032"/>
    <w:rsid w:val="00832575"/>
    <w:rsid w:val="00832894"/>
    <w:rsid w:val="00832998"/>
    <w:rsid w:val="00832A4A"/>
    <w:rsid w:val="00832ADF"/>
    <w:rsid w:val="008333B3"/>
    <w:rsid w:val="008333DD"/>
    <w:rsid w:val="00833494"/>
    <w:rsid w:val="00833D01"/>
    <w:rsid w:val="00833E6B"/>
    <w:rsid w:val="00834AB4"/>
    <w:rsid w:val="00834E0F"/>
    <w:rsid w:val="00834F0C"/>
    <w:rsid w:val="008354DC"/>
    <w:rsid w:val="00835622"/>
    <w:rsid w:val="008356FD"/>
    <w:rsid w:val="0083582E"/>
    <w:rsid w:val="00836272"/>
    <w:rsid w:val="0083656E"/>
    <w:rsid w:val="0083688D"/>
    <w:rsid w:val="00836A47"/>
    <w:rsid w:val="00836DE2"/>
    <w:rsid w:val="00836EE0"/>
    <w:rsid w:val="0083710B"/>
    <w:rsid w:val="008371ED"/>
    <w:rsid w:val="008379FD"/>
    <w:rsid w:val="00837E91"/>
    <w:rsid w:val="008402D4"/>
    <w:rsid w:val="008409BD"/>
    <w:rsid w:val="00840E25"/>
    <w:rsid w:val="0084155C"/>
    <w:rsid w:val="00841748"/>
    <w:rsid w:val="008420C0"/>
    <w:rsid w:val="00842DE0"/>
    <w:rsid w:val="00842EAB"/>
    <w:rsid w:val="0084306F"/>
    <w:rsid w:val="008430E3"/>
    <w:rsid w:val="008437CE"/>
    <w:rsid w:val="00843DE1"/>
    <w:rsid w:val="008440A3"/>
    <w:rsid w:val="00844279"/>
    <w:rsid w:val="0084532A"/>
    <w:rsid w:val="0084547C"/>
    <w:rsid w:val="00845C39"/>
    <w:rsid w:val="00845D80"/>
    <w:rsid w:val="00846040"/>
    <w:rsid w:val="0084642F"/>
    <w:rsid w:val="008468DE"/>
    <w:rsid w:val="00846916"/>
    <w:rsid w:val="00846C06"/>
    <w:rsid w:val="008473EA"/>
    <w:rsid w:val="008474EC"/>
    <w:rsid w:val="0084761F"/>
    <w:rsid w:val="008478F2"/>
    <w:rsid w:val="00850190"/>
    <w:rsid w:val="008505B8"/>
    <w:rsid w:val="00850666"/>
    <w:rsid w:val="00851047"/>
    <w:rsid w:val="00851242"/>
    <w:rsid w:val="00851429"/>
    <w:rsid w:val="0085165C"/>
    <w:rsid w:val="0085186B"/>
    <w:rsid w:val="00851CB4"/>
    <w:rsid w:val="008521FD"/>
    <w:rsid w:val="0085251F"/>
    <w:rsid w:val="00852686"/>
    <w:rsid w:val="00852AE9"/>
    <w:rsid w:val="00853551"/>
    <w:rsid w:val="00853603"/>
    <w:rsid w:val="00853828"/>
    <w:rsid w:val="00853D04"/>
    <w:rsid w:val="00854083"/>
    <w:rsid w:val="00854269"/>
    <w:rsid w:val="008542D5"/>
    <w:rsid w:val="00854804"/>
    <w:rsid w:val="008556E2"/>
    <w:rsid w:val="008556EB"/>
    <w:rsid w:val="0085630C"/>
    <w:rsid w:val="00856971"/>
    <w:rsid w:val="00856C73"/>
    <w:rsid w:val="00856D5B"/>
    <w:rsid w:val="00857704"/>
    <w:rsid w:val="00857E26"/>
    <w:rsid w:val="00857F8C"/>
    <w:rsid w:val="0086002E"/>
    <w:rsid w:val="008605CD"/>
    <w:rsid w:val="00860633"/>
    <w:rsid w:val="00860B92"/>
    <w:rsid w:val="00860D5F"/>
    <w:rsid w:val="00861155"/>
    <w:rsid w:val="008617B9"/>
    <w:rsid w:val="008619A3"/>
    <w:rsid w:val="00861B20"/>
    <w:rsid w:val="00861B4C"/>
    <w:rsid w:val="00861CD3"/>
    <w:rsid w:val="00861EEE"/>
    <w:rsid w:val="0086247C"/>
    <w:rsid w:val="008624F8"/>
    <w:rsid w:val="0086292C"/>
    <w:rsid w:val="00862FC9"/>
    <w:rsid w:val="008631F2"/>
    <w:rsid w:val="008632FB"/>
    <w:rsid w:val="008637A5"/>
    <w:rsid w:val="00863877"/>
    <w:rsid w:val="00863E7A"/>
    <w:rsid w:val="008647D0"/>
    <w:rsid w:val="008659AF"/>
    <w:rsid w:val="00865B3C"/>
    <w:rsid w:val="00866379"/>
    <w:rsid w:val="008665BD"/>
    <w:rsid w:val="0086673F"/>
    <w:rsid w:val="008667E8"/>
    <w:rsid w:val="008668B8"/>
    <w:rsid w:val="00866B42"/>
    <w:rsid w:val="00866E62"/>
    <w:rsid w:val="00866EB9"/>
    <w:rsid w:val="008678F3"/>
    <w:rsid w:val="0087022F"/>
    <w:rsid w:val="00870A6A"/>
    <w:rsid w:val="00870C92"/>
    <w:rsid w:val="008711B7"/>
    <w:rsid w:val="008712E1"/>
    <w:rsid w:val="008715B6"/>
    <w:rsid w:val="008716BA"/>
    <w:rsid w:val="00871C13"/>
    <w:rsid w:val="00871FAE"/>
    <w:rsid w:val="008720D5"/>
    <w:rsid w:val="008720E2"/>
    <w:rsid w:val="008727B6"/>
    <w:rsid w:val="00872959"/>
    <w:rsid w:val="008732A3"/>
    <w:rsid w:val="00873318"/>
    <w:rsid w:val="00873362"/>
    <w:rsid w:val="00873429"/>
    <w:rsid w:val="008736A9"/>
    <w:rsid w:val="008739FF"/>
    <w:rsid w:val="00873C06"/>
    <w:rsid w:val="008747A8"/>
    <w:rsid w:val="008748CD"/>
    <w:rsid w:val="008748CE"/>
    <w:rsid w:val="008748D6"/>
    <w:rsid w:val="008749C5"/>
    <w:rsid w:val="00874B44"/>
    <w:rsid w:val="00875894"/>
    <w:rsid w:val="00875930"/>
    <w:rsid w:val="00875B0D"/>
    <w:rsid w:val="00875FA2"/>
    <w:rsid w:val="008763E0"/>
    <w:rsid w:val="008767F5"/>
    <w:rsid w:val="00876DB4"/>
    <w:rsid w:val="00876F68"/>
    <w:rsid w:val="008771A5"/>
    <w:rsid w:val="00877C45"/>
    <w:rsid w:val="008806A2"/>
    <w:rsid w:val="00880845"/>
    <w:rsid w:val="00880BAE"/>
    <w:rsid w:val="00880C6A"/>
    <w:rsid w:val="00880E4F"/>
    <w:rsid w:val="00880F61"/>
    <w:rsid w:val="00881600"/>
    <w:rsid w:val="008818DF"/>
    <w:rsid w:val="00882507"/>
    <w:rsid w:val="00882833"/>
    <w:rsid w:val="008842B2"/>
    <w:rsid w:val="00884600"/>
    <w:rsid w:val="008846A0"/>
    <w:rsid w:val="00884AD7"/>
    <w:rsid w:val="00884B8B"/>
    <w:rsid w:val="00885440"/>
    <w:rsid w:val="00885843"/>
    <w:rsid w:val="00885892"/>
    <w:rsid w:val="00885AE9"/>
    <w:rsid w:val="00885D1D"/>
    <w:rsid w:val="00885E31"/>
    <w:rsid w:val="008860C8"/>
    <w:rsid w:val="0088634E"/>
    <w:rsid w:val="00887185"/>
    <w:rsid w:val="0088726C"/>
    <w:rsid w:val="008872C1"/>
    <w:rsid w:val="00887352"/>
    <w:rsid w:val="00887D8F"/>
    <w:rsid w:val="00890138"/>
    <w:rsid w:val="008909A3"/>
    <w:rsid w:val="00890EB9"/>
    <w:rsid w:val="00891049"/>
    <w:rsid w:val="00891101"/>
    <w:rsid w:val="00891A25"/>
    <w:rsid w:val="00891E6D"/>
    <w:rsid w:val="00891F02"/>
    <w:rsid w:val="00892BAD"/>
    <w:rsid w:val="00892FDC"/>
    <w:rsid w:val="008939B9"/>
    <w:rsid w:val="008946AE"/>
    <w:rsid w:val="00894BE6"/>
    <w:rsid w:val="00894C7B"/>
    <w:rsid w:val="008950CF"/>
    <w:rsid w:val="0089558A"/>
    <w:rsid w:val="00895AFA"/>
    <w:rsid w:val="00895E8A"/>
    <w:rsid w:val="008963DD"/>
    <w:rsid w:val="0089666D"/>
    <w:rsid w:val="00896987"/>
    <w:rsid w:val="00896B0F"/>
    <w:rsid w:val="00896B8D"/>
    <w:rsid w:val="00896E07"/>
    <w:rsid w:val="008976A9"/>
    <w:rsid w:val="00897840"/>
    <w:rsid w:val="008978BB"/>
    <w:rsid w:val="008978D4"/>
    <w:rsid w:val="0089798C"/>
    <w:rsid w:val="008A0057"/>
    <w:rsid w:val="008A03BE"/>
    <w:rsid w:val="008A0695"/>
    <w:rsid w:val="008A1094"/>
    <w:rsid w:val="008A1353"/>
    <w:rsid w:val="008A143E"/>
    <w:rsid w:val="008A262F"/>
    <w:rsid w:val="008A27F9"/>
    <w:rsid w:val="008A343F"/>
    <w:rsid w:val="008A392F"/>
    <w:rsid w:val="008A3E69"/>
    <w:rsid w:val="008A3FCE"/>
    <w:rsid w:val="008A4075"/>
    <w:rsid w:val="008A4E77"/>
    <w:rsid w:val="008A50EA"/>
    <w:rsid w:val="008A5385"/>
    <w:rsid w:val="008A54F5"/>
    <w:rsid w:val="008A5963"/>
    <w:rsid w:val="008A5AEE"/>
    <w:rsid w:val="008A64F7"/>
    <w:rsid w:val="008A65DD"/>
    <w:rsid w:val="008A6831"/>
    <w:rsid w:val="008A6BB0"/>
    <w:rsid w:val="008A6C0A"/>
    <w:rsid w:val="008A6FF2"/>
    <w:rsid w:val="008A739C"/>
    <w:rsid w:val="008A76D9"/>
    <w:rsid w:val="008A789D"/>
    <w:rsid w:val="008A78FB"/>
    <w:rsid w:val="008A7BB3"/>
    <w:rsid w:val="008A7CF0"/>
    <w:rsid w:val="008A7E70"/>
    <w:rsid w:val="008B01CE"/>
    <w:rsid w:val="008B043E"/>
    <w:rsid w:val="008B0452"/>
    <w:rsid w:val="008B05A2"/>
    <w:rsid w:val="008B078D"/>
    <w:rsid w:val="008B08A9"/>
    <w:rsid w:val="008B0EDB"/>
    <w:rsid w:val="008B0F6A"/>
    <w:rsid w:val="008B0FA2"/>
    <w:rsid w:val="008B1447"/>
    <w:rsid w:val="008B1D91"/>
    <w:rsid w:val="008B2368"/>
    <w:rsid w:val="008B2ABE"/>
    <w:rsid w:val="008B2AFB"/>
    <w:rsid w:val="008B2DAB"/>
    <w:rsid w:val="008B2DCF"/>
    <w:rsid w:val="008B2E82"/>
    <w:rsid w:val="008B3638"/>
    <w:rsid w:val="008B3752"/>
    <w:rsid w:val="008B3A8E"/>
    <w:rsid w:val="008B3C20"/>
    <w:rsid w:val="008B3DDD"/>
    <w:rsid w:val="008B428C"/>
    <w:rsid w:val="008B43C8"/>
    <w:rsid w:val="008B4552"/>
    <w:rsid w:val="008B4829"/>
    <w:rsid w:val="008B48D8"/>
    <w:rsid w:val="008B4AB0"/>
    <w:rsid w:val="008B5233"/>
    <w:rsid w:val="008B5A69"/>
    <w:rsid w:val="008B5EC4"/>
    <w:rsid w:val="008B5F8A"/>
    <w:rsid w:val="008B61A7"/>
    <w:rsid w:val="008B675B"/>
    <w:rsid w:val="008B68B4"/>
    <w:rsid w:val="008B6984"/>
    <w:rsid w:val="008B764D"/>
    <w:rsid w:val="008B7A04"/>
    <w:rsid w:val="008B7B8C"/>
    <w:rsid w:val="008B7BA0"/>
    <w:rsid w:val="008B7C0C"/>
    <w:rsid w:val="008B7C27"/>
    <w:rsid w:val="008B7CDC"/>
    <w:rsid w:val="008C0434"/>
    <w:rsid w:val="008C0A47"/>
    <w:rsid w:val="008C0D34"/>
    <w:rsid w:val="008C1374"/>
    <w:rsid w:val="008C1FFC"/>
    <w:rsid w:val="008C25EB"/>
    <w:rsid w:val="008C2893"/>
    <w:rsid w:val="008C2ACD"/>
    <w:rsid w:val="008C2BA6"/>
    <w:rsid w:val="008C2EF0"/>
    <w:rsid w:val="008C3020"/>
    <w:rsid w:val="008C3100"/>
    <w:rsid w:val="008C317E"/>
    <w:rsid w:val="008C347C"/>
    <w:rsid w:val="008C373A"/>
    <w:rsid w:val="008C3740"/>
    <w:rsid w:val="008C38A1"/>
    <w:rsid w:val="008C3921"/>
    <w:rsid w:val="008C46A7"/>
    <w:rsid w:val="008C4D48"/>
    <w:rsid w:val="008C4DF8"/>
    <w:rsid w:val="008C504C"/>
    <w:rsid w:val="008C554B"/>
    <w:rsid w:val="008C592A"/>
    <w:rsid w:val="008C6379"/>
    <w:rsid w:val="008C6D4A"/>
    <w:rsid w:val="008C6D51"/>
    <w:rsid w:val="008C79FD"/>
    <w:rsid w:val="008D03AB"/>
    <w:rsid w:val="008D043F"/>
    <w:rsid w:val="008D07B7"/>
    <w:rsid w:val="008D0E5A"/>
    <w:rsid w:val="008D0F65"/>
    <w:rsid w:val="008D1A4C"/>
    <w:rsid w:val="008D203A"/>
    <w:rsid w:val="008D28ED"/>
    <w:rsid w:val="008D2A22"/>
    <w:rsid w:val="008D2A58"/>
    <w:rsid w:val="008D2A81"/>
    <w:rsid w:val="008D3106"/>
    <w:rsid w:val="008D3716"/>
    <w:rsid w:val="008D3817"/>
    <w:rsid w:val="008D3BEC"/>
    <w:rsid w:val="008D417A"/>
    <w:rsid w:val="008D4339"/>
    <w:rsid w:val="008D473F"/>
    <w:rsid w:val="008D4B86"/>
    <w:rsid w:val="008D51C0"/>
    <w:rsid w:val="008D5538"/>
    <w:rsid w:val="008D584E"/>
    <w:rsid w:val="008D59FF"/>
    <w:rsid w:val="008D5B4A"/>
    <w:rsid w:val="008D60E8"/>
    <w:rsid w:val="008D6247"/>
    <w:rsid w:val="008D64A2"/>
    <w:rsid w:val="008D66FD"/>
    <w:rsid w:val="008D725F"/>
    <w:rsid w:val="008D73E4"/>
    <w:rsid w:val="008D75E2"/>
    <w:rsid w:val="008D7619"/>
    <w:rsid w:val="008D796F"/>
    <w:rsid w:val="008E000B"/>
    <w:rsid w:val="008E04CA"/>
    <w:rsid w:val="008E04EB"/>
    <w:rsid w:val="008E077E"/>
    <w:rsid w:val="008E1126"/>
    <w:rsid w:val="008E16BE"/>
    <w:rsid w:val="008E1B80"/>
    <w:rsid w:val="008E1B8F"/>
    <w:rsid w:val="008E1E6A"/>
    <w:rsid w:val="008E1E7D"/>
    <w:rsid w:val="008E240D"/>
    <w:rsid w:val="008E27B0"/>
    <w:rsid w:val="008E2D90"/>
    <w:rsid w:val="008E3388"/>
    <w:rsid w:val="008E3AAF"/>
    <w:rsid w:val="008E41F7"/>
    <w:rsid w:val="008E4621"/>
    <w:rsid w:val="008E4982"/>
    <w:rsid w:val="008E49F9"/>
    <w:rsid w:val="008E57AE"/>
    <w:rsid w:val="008E6588"/>
    <w:rsid w:val="008E6634"/>
    <w:rsid w:val="008E6CE5"/>
    <w:rsid w:val="008E75CC"/>
    <w:rsid w:val="008E78CF"/>
    <w:rsid w:val="008E799C"/>
    <w:rsid w:val="008F038F"/>
    <w:rsid w:val="008F08B2"/>
    <w:rsid w:val="008F0E57"/>
    <w:rsid w:val="008F10CE"/>
    <w:rsid w:val="008F112C"/>
    <w:rsid w:val="008F11C6"/>
    <w:rsid w:val="008F1261"/>
    <w:rsid w:val="008F1731"/>
    <w:rsid w:val="008F1CC3"/>
    <w:rsid w:val="008F2464"/>
    <w:rsid w:val="008F24DD"/>
    <w:rsid w:val="008F27DC"/>
    <w:rsid w:val="008F2E84"/>
    <w:rsid w:val="008F2EBA"/>
    <w:rsid w:val="008F3534"/>
    <w:rsid w:val="008F3728"/>
    <w:rsid w:val="008F4FEF"/>
    <w:rsid w:val="008F5DB4"/>
    <w:rsid w:val="008F6456"/>
    <w:rsid w:val="008F69C7"/>
    <w:rsid w:val="008F6A6C"/>
    <w:rsid w:val="008F6BC8"/>
    <w:rsid w:val="008F6BD9"/>
    <w:rsid w:val="008F6BFD"/>
    <w:rsid w:val="008F7082"/>
    <w:rsid w:val="008F7417"/>
    <w:rsid w:val="008F79C2"/>
    <w:rsid w:val="008F7A49"/>
    <w:rsid w:val="008F7BD6"/>
    <w:rsid w:val="0090013F"/>
    <w:rsid w:val="009002E9"/>
    <w:rsid w:val="00900409"/>
    <w:rsid w:val="00900746"/>
    <w:rsid w:val="009008FE"/>
    <w:rsid w:val="00900B12"/>
    <w:rsid w:val="0090127E"/>
    <w:rsid w:val="00901C76"/>
    <w:rsid w:val="0090249C"/>
    <w:rsid w:val="009027E2"/>
    <w:rsid w:val="00902A51"/>
    <w:rsid w:val="00902B08"/>
    <w:rsid w:val="00902EF4"/>
    <w:rsid w:val="00903072"/>
    <w:rsid w:val="009039F8"/>
    <w:rsid w:val="00903CC9"/>
    <w:rsid w:val="00904389"/>
    <w:rsid w:val="00904444"/>
    <w:rsid w:val="009045B3"/>
    <w:rsid w:val="00904973"/>
    <w:rsid w:val="00905068"/>
    <w:rsid w:val="009053DF"/>
    <w:rsid w:val="009056D3"/>
    <w:rsid w:val="00905FD3"/>
    <w:rsid w:val="00906522"/>
    <w:rsid w:val="0090664A"/>
    <w:rsid w:val="00906B6A"/>
    <w:rsid w:val="0090707E"/>
    <w:rsid w:val="00907118"/>
    <w:rsid w:val="0090722E"/>
    <w:rsid w:val="009072B4"/>
    <w:rsid w:val="00907469"/>
    <w:rsid w:val="00907D71"/>
    <w:rsid w:val="00907FC1"/>
    <w:rsid w:val="0091043D"/>
    <w:rsid w:val="00910544"/>
    <w:rsid w:val="009108DF"/>
    <w:rsid w:val="00910B7F"/>
    <w:rsid w:val="00910B92"/>
    <w:rsid w:val="00910E6C"/>
    <w:rsid w:val="00910FC8"/>
    <w:rsid w:val="00911150"/>
    <w:rsid w:val="0091128E"/>
    <w:rsid w:val="009114B2"/>
    <w:rsid w:val="00911E28"/>
    <w:rsid w:val="00912276"/>
    <w:rsid w:val="0091260E"/>
    <w:rsid w:val="009126C1"/>
    <w:rsid w:val="00912915"/>
    <w:rsid w:val="00912A54"/>
    <w:rsid w:val="00912BBC"/>
    <w:rsid w:val="00912F58"/>
    <w:rsid w:val="00913104"/>
    <w:rsid w:val="0091317A"/>
    <w:rsid w:val="009133AF"/>
    <w:rsid w:val="009136D5"/>
    <w:rsid w:val="00913B13"/>
    <w:rsid w:val="009142E3"/>
    <w:rsid w:val="009142EC"/>
    <w:rsid w:val="00914407"/>
    <w:rsid w:val="0091447A"/>
    <w:rsid w:val="00914A66"/>
    <w:rsid w:val="00914EB0"/>
    <w:rsid w:val="009151E4"/>
    <w:rsid w:val="009152C7"/>
    <w:rsid w:val="00915846"/>
    <w:rsid w:val="00915AD8"/>
    <w:rsid w:val="00915D2B"/>
    <w:rsid w:val="00915D89"/>
    <w:rsid w:val="00916344"/>
    <w:rsid w:val="0091644E"/>
    <w:rsid w:val="00916603"/>
    <w:rsid w:val="00916C28"/>
    <w:rsid w:val="00916D88"/>
    <w:rsid w:val="00916DE2"/>
    <w:rsid w:val="009170E1"/>
    <w:rsid w:val="009171ED"/>
    <w:rsid w:val="00917340"/>
    <w:rsid w:val="00917CD7"/>
    <w:rsid w:val="00920F1E"/>
    <w:rsid w:val="009211AB"/>
    <w:rsid w:val="009212FB"/>
    <w:rsid w:val="0092181A"/>
    <w:rsid w:val="0092194C"/>
    <w:rsid w:val="009220FB"/>
    <w:rsid w:val="009226A7"/>
    <w:rsid w:val="00922BDF"/>
    <w:rsid w:val="00923126"/>
    <w:rsid w:val="00923A98"/>
    <w:rsid w:val="00924B2F"/>
    <w:rsid w:val="009252F9"/>
    <w:rsid w:val="009256F2"/>
    <w:rsid w:val="00925E51"/>
    <w:rsid w:val="009265EB"/>
    <w:rsid w:val="00926EA1"/>
    <w:rsid w:val="00927523"/>
    <w:rsid w:val="009275F6"/>
    <w:rsid w:val="0092784C"/>
    <w:rsid w:val="00927BD9"/>
    <w:rsid w:val="009300B7"/>
    <w:rsid w:val="009300CF"/>
    <w:rsid w:val="009307E4"/>
    <w:rsid w:val="0093111B"/>
    <w:rsid w:val="0093111F"/>
    <w:rsid w:val="009313C8"/>
    <w:rsid w:val="009315D8"/>
    <w:rsid w:val="00931869"/>
    <w:rsid w:val="0093187C"/>
    <w:rsid w:val="00931B7B"/>
    <w:rsid w:val="00931E44"/>
    <w:rsid w:val="0093227C"/>
    <w:rsid w:val="009324E9"/>
    <w:rsid w:val="009328BD"/>
    <w:rsid w:val="009339BF"/>
    <w:rsid w:val="00933C8D"/>
    <w:rsid w:val="009344C4"/>
    <w:rsid w:val="009344C7"/>
    <w:rsid w:val="00934E4F"/>
    <w:rsid w:val="00935076"/>
    <w:rsid w:val="009360C1"/>
    <w:rsid w:val="0093619B"/>
    <w:rsid w:val="009369B6"/>
    <w:rsid w:val="00936DDA"/>
    <w:rsid w:val="00937623"/>
    <w:rsid w:val="00937994"/>
    <w:rsid w:val="00937CA4"/>
    <w:rsid w:val="009401FD"/>
    <w:rsid w:val="00940834"/>
    <w:rsid w:val="00940B5E"/>
    <w:rsid w:val="00941DC8"/>
    <w:rsid w:val="0094224B"/>
    <w:rsid w:val="009428F7"/>
    <w:rsid w:val="009432D7"/>
    <w:rsid w:val="009432F2"/>
    <w:rsid w:val="00943C45"/>
    <w:rsid w:val="00943FBE"/>
    <w:rsid w:val="009443F2"/>
    <w:rsid w:val="00944510"/>
    <w:rsid w:val="00944B45"/>
    <w:rsid w:val="00944C6E"/>
    <w:rsid w:val="00944C89"/>
    <w:rsid w:val="00944D99"/>
    <w:rsid w:val="009458E4"/>
    <w:rsid w:val="009459CE"/>
    <w:rsid w:val="00945EC6"/>
    <w:rsid w:val="00946217"/>
    <w:rsid w:val="0094669B"/>
    <w:rsid w:val="00946D5F"/>
    <w:rsid w:val="00946E5B"/>
    <w:rsid w:val="009476F4"/>
    <w:rsid w:val="009477C6"/>
    <w:rsid w:val="00947F0F"/>
    <w:rsid w:val="00950ABF"/>
    <w:rsid w:val="00950B67"/>
    <w:rsid w:val="00950CD6"/>
    <w:rsid w:val="009514DF"/>
    <w:rsid w:val="009515CB"/>
    <w:rsid w:val="00951661"/>
    <w:rsid w:val="00951FA9"/>
    <w:rsid w:val="009525D7"/>
    <w:rsid w:val="00952CD3"/>
    <w:rsid w:val="00953268"/>
    <w:rsid w:val="00953472"/>
    <w:rsid w:val="00954AF5"/>
    <w:rsid w:val="00955436"/>
    <w:rsid w:val="00955F51"/>
    <w:rsid w:val="009568E2"/>
    <w:rsid w:val="009571AD"/>
    <w:rsid w:val="0095725B"/>
    <w:rsid w:val="00957325"/>
    <w:rsid w:val="00957528"/>
    <w:rsid w:val="00957F0C"/>
    <w:rsid w:val="00957F12"/>
    <w:rsid w:val="00957FA0"/>
    <w:rsid w:val="00960191"/>
    <w:rsid w:val="00960396"/>
    <w:rsid w:val="0096093A"/>
    <w:rsid w:val="00960A65"/>
    <w:rsid w:val="00960C39"/>
    <w:rsid w:val="00961521"/>
    <w:rsid w:val="00961A3D"/>
    <w:rsid w:val="00961A63"/>
    <w:rsid w:val="00961D38"/>
    <w:rsid w:val="00962E2F"/>
    <w:rsid w:val="0096329F"/>
    <w:rsid w:val="00963367"/>
    <w:rsid w:val="00963760"/>
    <w:rsid w:val="00963C15"/>
    <w:rsid w:val="009645A2"/>
    <w:rsid w:val="009647AF"/>
    <w:rsid w:val="00964A53"/>
    <w:rsid w:val="0096501E"/>
    <w:rsid w:val="00965474"/>
    <w:rsid w:val="00965557"/>
    <w:rsid w:val="00965A62"/>
    <w:rsid w:val="00965D36"/>
    <w:rsid w:val="00966368"/>
    <w:rsid w:val="009668EF"/>
    <w:rsid w:val="00966BD0"/>
    <w:rsid w:val="00967208"/>
    <w:rsid w:val="00967647"/>
    <w:rsid w:val="00970487"/>
    <w:rsid w:val="00970531"/>
    <w:rsid w:val="009710D2"/>
    <w:rsid w:val="00971665"/>
    <w:rsid w:val="00971BF2"/>
    <w:rsid w:val="00971C30"/>
    <w:rsid w:val="00971F04"/>
    <w:rsid w:val="00972D70"/>
    <w:rsid w:val="00972DFA"/>
    <w:rsid w:val="00972EF9"/>
    <w:rsid w:val="00973687"/>
    <w:rsid w:val="00973AB3"/>
    <w:rsid w:val="00973C53"/>
    <w:rsid w:val="00973FB5"/>
    <w:rsid w:val="0097455C"/>
    <w:rsid w:val="0097460D"/>
    <w:rsid w:val="009747F6"/>
    <w:rsid w:val="009753BE"/>
    <w:rsid w:val="00975C8B"/>
    <w:rsid w:val="00975CB9"/>
    <w:rsid w:val="00976EBC"/>
    <w:rsid w:val="00977270"/>
    <w:rsid w:val="00977A82"/>
    <w:rsid w:val="00977B01"/>
    <w:rsid w:val="00977B51"/>
    <w:rsid w:val="00977E72"/>
    <w:rsid w:val="0098023A"/>
    <w:rsid w:val="0098115E"/>
    <w:rsid w:val="0098222F"/>
    <w:rsid w:val="009826EB"/>
    <w:rsid w:val="009827FE"/>
    <w:rsid w:val="00983318"/>
    <w:rsid w:val="009835FC"/>
    <w:rsid w:val="009836C2"/>
    <w:rsid w:val="009839DA"/>
    <w:rsid w:val="00983D78"/>
    <w:rsid w:val="00983E63"/>
    <w:rsid w:val="00984360"/>
    <w:rsid w:val="009847DC"/>
    <w:rsid w:val="00984934"/>
    <w:rsid w:val="00984FC5"/>
    <w:rsid w:val="009852E4"/>
    <w:rsid w:val="00985B32"/>
    <w:rsid w:val="0098600B"/>
    <w:rsid w:val="00986446"/>
    <w:rsid w:val="0098644C"/>
    <w:rsid w:val="00986492"/>
    <w:rsid w:val="00986B33"/>
    <w:rsid w:val="00986FAD"/>
    <w:rsid w:val="00987481"/>
    <w:rsid w:val="0098772C"/>
    <w:rsid w:val="009879B6"/>
    <w:rsid w:val="00987F05"/>
    <w:rsid w:val="00987F5E"/>
    <w:rsid w:val="00987FF4"/>
    <w:rsid w:val="00990502"/>
    <w:rsid w:val="00990B39"/>
    <w:rsid w:val="00990D67"/>
    <w:rsid w:val="00990EC7"/>
    <w:rsid w:val="00991A6A"/>
    <w:rsid w:val="00992123"/>
    <w:rsid w:val="00992470"/>
    <w:rsid w:val="00992634"/>
    <w:rsid w:val="009933A4"/>
    <w:rsid w:val="00994133"/>
    <w:rsid w:val="009941C9"/>
    <w:rsid w:val="00994AEF"/>
    <w:rsid w:val="00994B13"/>
    <w:rsid w:val="00994F40"/>
    <w:rsid w:val="0099565E"/>
    <w:rsid w:val="0099567A"/>
    <w:rsid w:val="009956C2"/>
    <w:rsid w:val="00995816"/>
    <w:rsid w:val="00995F86"/>
    <w:rsid w:val="00996EBC"/>
    <w:rsid w:val="009974C5"/>
    <w:rsid w:val="009977C7"/>
    <w:rsid w:val="0099796A"/>
    <w:rsid w:val="0099798B"/>
    <w:rsid w:val="009A0DC9"/>
    <w:rsid w:val="009A1025"/>
    <w:rsid w:val="009A16DE"/>
    <w:rsid w:val="009A1B34"/>
    <w:rsid w:val="009A1B97"/>
    <w:rsid w:val="009A1D10"/>
    <w:rsid w:val="009A2691"/>
    <w:rsid w:val="009A276E"/>
    <w:rsid w:val="009A27C7"/>
    <w:rsid w:val="009A3865"/>
    <w:rsid w:val="009A3E97"/>
    <w:rsid w:val="009A40F0"/>
    <w:rsid w:val="009A4189"/>
    <w:rsid w:val="009A4B7F"/>
    <w:rsid w:val="009A51B6"/>
    <w:rsid w:val="009A525F"/>
    <w:rsid w:val="009A5689"/>
    <w:rsid w:val="009A58A8"/>
    <w:rsid w:val="009A60A5"/>
    <w:rsid w:val="009A68F2"/>
    <w:rsid w:val="009A69E8"/>
    <w:rsid w:val="009A6DDC"/>
    <w:rsid w:val="009A6EA6"/>
    <w:rsid w:val="009A6F94"/>
    <w:rsid w:val="009A7129"/>
    <w:rsid w:val="009A7475"/>
    <w:rsid w:val="009A7666"/>
    <w:rsid w:val="009A7736"/>
    <w:rsid w:val="009A7937"/>
    <w:rsid w:val="009A7A53"/>
    <w:rsid w:val="009A7E0F"/>
    <w:rsid w:val="009B02F5"/>
    <w:rsid w:val="009B03CD"/>
    <w:rsid w:val="009B0635"/>
    <w:rsid w:val="009B0A89"/>
    <w:rsid w:val="009B0EF4"/>
    <w:rsid w:val="009B12A0"/>
    <w:rsid w:val="009B141B"/>
    <w:rsid w:val="009B15C3"/>
    <w:rsid w:val="009B1EFD"/>
    <w:rsid w:val="009B26DC"/>
    <w:rsid w:val="009B28FD"/>
    <w:rsid w:val="009B29E2"/>
    <w:rsid w:val="009B32CC"/>
    <w:rsid w:val="009B3445"/>
    <w:rsid w:val="009B3CDF"/>
    <w:rsid w:val="009B3E8A"/>
    <w:rsid w:val="009B3F8D"/>
    <w:rsid w:val="009B4334"/>
    <w:rsid w:val="009B445D"/>
    <w:rsid w:val="009B4A67"/>
    <w:rsid w:val="009B510A"/>
    <w:rsid w:val="009B5172"/>
    <w:rsid w:val="009B53B0"/>
    <w:rsid w:val="009B54C7"/>
    <w:rsid w:val="009B5527"/>
    <w:rsid w:val="009B5C6D"/>
    <w:rsid w:val="009B628E"/>
    <w:rsid w:val="009B64E4"/>
    <w:rsid w:val="009B6515"/>
    <w:rsid w:val="009B67CE"/>
    <w:rsid w:val="009B6D82"/>
    <w:rsid w:val="009B6EDA"/>
    <w:rsid w:val="009B7631"/>
    <w:rsid w:val="009C0236"/>
    <w:rsid w:val="009C0427"/>
    <w:rsid w:val="009C09A0"/>
    <w:rsid w:val="009C0A02"/>
    <w:rsid w:val="009C1403"/>
    <w:rsid w:val="009C1500"/>
    <w:rsid w:val="009C1594"/>
    <w:rsid w:val="009C1DA2"/>
    <w:rsid w:val="009C1F01"/>
    <w:rsid w:val="009C1F8C"/>
    <w:rsid w:val="009C203B"/>
    <w:rsid w:val="009C206A"/>
    <w:rsid w:val="009C2F5D"/>
    <w:rsid w:val="009C306C"/>
    <w:rsid w:val="009C30D3"/>
    <w:rsid w:val="009C3324"/>
    <w:rsid w:val="009C3A5E"/>
    <w:rsid w:val="009C454B"/>
    <w:rsid w:val="009C4552"/>
    <w:rsid w:val="009C488B"/>
    <w:rsid w:val="009C4CA4"/>
    <w:rsid w:val="009C4E7A"/>
    <w:rsid w:val="009C565E"/>
    <w:rsid w:val="009C582A"/>
    <w:rsid w:val="009C588E"/>
    <w:rsid w:val="009C5958"/>
    <w:rsid w:val="009C5A99"/>
    <w:rsid w:val="009C619E"/>
    <w:rsid w:val="009C6BEA"/>
    <w:rsid w:val="009C70B5"/>
    <w:rsid w:val="009C713D"/>
    <w:rsid w:val="009C7307"/>
    <w:rsid w:val="009C7553"/>
    <w:rsid w:val="009C76EE"/>
    <w:rsid w:val="009C7C8F"/>
    <w:rsid w:val="009D09E9"/>
    <w:rsid w:val="009D0B64"/>
    <w:rsid w:val="009D0F6F"/>
    <w:rsid w:val="009D12CC"/>
    <w:rsid w:val="009D16AD"/>
    <w:rsid w:val="009D18B6"/>
    <w:rsid w:val="009D1D8D"/>
    <w:rsid w:val="009D2199"/>
    <w:rsid w:val="009D2EA9"/>
    <w:rsid w:val="009D387F"/>
    <w:rsid w:val="009D4480"/>
    <w:rsid w:val="009D49D9"/>
    <w:rsid w:val="009D5D5F"/>
    <w:rsid w:val="009D5F78"/>
    <w:rsid w:val="009D5FDA"/>
    <w:rsid w:val="009D667C"/>
    <w:rsid w:val="009D69DD"/>
    <w:rsid w:val="009D6DD2"/>
    <w:rsid w:val="009D6E49"/>
    <w:rsid w:val="009D7B40"/>
    <w:rsid w:val="009E0259"/>
    <w:rsid w:val="009E0265"/>
    <w:rsid w:val="009E02A4"/>
    <w:rsid w:val="009E0B88"/>
    <w:rsid w:val="009E0E8A"/>
    <w:rsid w:val="009E10FC"/>
    <w:rsid w:val="009E1102"/>
    <w:rsid w:val="009E116F"/>
    <w:rsid w:val="009E16D9"/>
    <w:rsid w:val="009E17F5"/>
    <w:rsid w:val="009E24BC"/>
    <w:rsid w:val="009E2572"/>
    <w:rsid w:val="009E266E"/>
    <w:rsid w:val="009E2811"/>
    <w:rsid w:val="009E2BBE"/>
    <w:rsid w:val="009E39AC"/>
    <w:rsid w:val="009E4240"/>
    <w:rsid w:val="009E4256"/>
    <w:rsid w:val="009E4687"/>
    <w:rsid w:val="009E4792"/>
    <w:rsid w:val="009E4F7B"/>
    <w:rsid w:val="009E51DC"/>
    <w:rsid w:val="009E5A34"/>
    <w:rsid w:val="009E5EB8"/>
    <w:rsid w:val="009E5FD5"/>
    <w:rsid w:val="009E6348"/>
    <w:rsid w:val="009E64B7"/>
    <w:rsid w:val="009E7181"/>
    <w:rsid w:val="009E75C8"/>
    <w:rsid w:val="009E76BB"/>
    <w:rsid w:val="009E7766"/>
    <w:rsid w:val="009E7E2C"/>
    <w:rsid w:val="009E7E52"/>
    <w:rsid w:val="009F0148"/>
    <w:rsid w:val="009F01E1"/>
    <w:rsid w:val="009F06D2"/>
    <w:rsid w:val="009F09C4"/>
    <w:rsid w:val="009F0A64"/>
    <w:rsid w:val="009F0D61"/>
    <w:rsid w:val="009F142E"/>
    <w:rsid w:val="009F15C5"/>
    <w:rsid w:val="009F17DA"/>
    <w:rsid w:val="009F1EDE"/>
    <w:rsid w:val="009F1F07"/>
    <w:rsid w:val="009F2118"/>
    <w:rsid w:val="009F2354"/>
    <w:rsid w:val="009F2873"/>
    <w:rsid w:val="009F2C00"/>
    <w:rsid w:val="009F2D33"/>
    <w:rsid w:val="009F2E7F"/>
    <w:rsid w:val="009F3563"/>
    <w:rsid w:val="009F374C"/>
    <w:rsid w:val="009F3E42"/>
    <w:rsid w:val="009F406B"/>
    <w:rsid w:val="009F4184"/>
    <w:rsid w:val="009F47ED"/>
    <w:rsid w:val="009F4987"/>
    <w:rsid w:val="009F498B"/>
    <w:rsid w:val="009F51EF"/>
    <w:rsid w:val="009F535B"/>
    <w:rsid w:val="009F5764"/>
    <w:rsid w:val="009F57FD"/>
    <w:rsid w:val="009F5BBD"/>
    <w:rsid w:val="009F5C56"/>
    <w:rsid w:val="009F5CD7"/>
    <w:rsid w:val="009F5F52"/>
    <w:rsid w:val="009F6187"/>
    <w:rsid w:val="009F6B41"/>
    <w:rsid w:val="009F7095"/>
    <w:rsid w:val="009F74A0"/>
    <w:rsid w:val="009F7D49"/>
    <w:rsid w:val="009F7E2C"/>
    <w:rsid w:val="009F7E3F"/>
    <w:rsid w:val="00A00825"/>
    <w:rsid w:val="00A011A8"/>
    <w:rsid w:val="00A014CD"/>
    <w:rsid w:val="00A01755"/>
    <w:rsid w:val="00A01B50"/>
    <w:rsid w:val="00A01DAA"/>
    <w:rsid w:val="00A01EFA"/>
    <w:rsid w:val="00A034F1"/>
    <w:rsid w:val="00A03B16"/>
    <w:rsid w:val="00A03DAB"/>
    <w:rsid w:val="00A041D9"/>
    <w:rsid w:val="00A04C38"/>
    <w:rsid w:val="00A04CFF"/>
    <w:rsid w:val="00A04E0D"/>
    <w:rsid w:val="00A05DC3"/>
    <w:rsid w:val="00A0643D"/>
    <w:rsid w:val="00A0659C"/>
    <w:rsid w:val="00A067F2"/>
    <w:rsid w:val="00A06960"/>
    <w:rsid w:val="00A06A60"/>
    <w:rsid w:val="00A06B9F"/>
    <w:rsid w:val="00A06C2D"/>
    <w:rsid w:val="00A07C33"/>
    <w:rsid w:val="00A10976"/>
    <w:rsid w:val="00A10E80"/>
    <w:rsid w:val="00A1121C"/>
    <w:rsid w:val="00A1164C"/>
    <w:rsid w:val="00A117CC"/>
    <w:rsid w:val="00A119B2"/>
    <w:rsid w:val="00A11A6D"/>
    <w:rsid w:val="00A11F5F"/>
    <w:rsid w:val="00A11FEB"/>
    <w:rsid w:val="00A1292A"/>
    <w:rsid w:val="00A12A0D"/>
    <w:rsid w:val="00A12F5E"/>
    <w:rsid w:val="00A1301D"/>
    <w:rsid w:val="00A1306F"/>
    <w:rsid w:val="00A134B7"/>
    <w:rsid w:val="00A1354C"/>
    <w:rsid w:val="00A13E13"/>
    <w:rsid w:val="00A13E17"/>
    <w:rsid w:val="00A14022"/>
    <w:rsid w:val="00A1603F"/>
    <w:rsid w:val="00A16A46"/>
    <w:rsid w:val="00A16D98"/>
    <w:rsid w:val="00A17D6D"/>
    <w:rsid w:val="00A17D9B"/>
    <w:rsid w:val="00A17E93"/>
    <w:rsid w:val="00A207FF"/>
    <w:rsid w:val="00A20CF7"/>
    <w:rsid w:val="00A2112E"/>
    <w:rsid w:val="00A219C3"/>
    <w:rsid w:val="00A21EB7"/>
    <w:rsid w:val="00A21F9C"/>
    <w:rsid w:val="00A22341"/>
    <w:rsid w:val="00A22AB3"/>
    <w:rsid w:val="00A22BCA"/>
    <w:rsid w:val="00A236FC"/>
    <w:rsid w:val="00A23D32"/>
    <w:rsid w:val="00A2409E"/>
    <w:rsid w:val="00A240C6"/>
    <w:rsid w:val="00A2429E"/>
    <w:rsid w:val="00A2434B"/>
    <w:rsid w:val="00A248A4"/>
    <w:rsid w:val="00A248AC"/>
    <w:rsid w:val="00A24D95"/>
    <w:rsid w:val="00A2509E"/>
    <w:rsid w:val="00A2530C"/>
    <w:rsid w:val="00A255DB"/>
    <w:rsid w:val="00A2578B"/>
    <w:rsid w:val="00A2589F"/>
    <w:rsid w:val="00A25ADA"/>
    <w:rsid w:val="00A25C49"/>
    <w:rsid w:val="00A26306"/>
    <w:rsid w:val="00A263BC"/>
    <w:rsid w:val="00A265E0"/>
    <w:rsid w:val="00A26ED8"/>
    <w:rsid w:val="00A26F00"/>
    <w:rsid w:val="00A2759A"/>
    <w:rsid w:val="00A27730"/>
    <w:rsid w:val="00A27D45"/>
    <w:rsid w:val="00A30367"/>
    <w:rsid w:val="00A30465"/>
    <w:rsid w:val="00A30E5F"/>
    <w:rsid w:val="00A31214"/>
    <w:rsid w:val="00A312C8"/>
    <w:rsid w:val="00A3194A"/>
    <w:rsid w:val="00A31E7E"/>
    <w:rsid w:val="00A32229"/>
    <w:rsid w:val="00A324FF"/>
    <w:rsid w:val="00A32810"/>
    <w:rsid w:val="00A32D4E"/>
    <w:rsid w:val="00A33487"/>
    <w:rsid w:val="00A33736"/>
    <w:rsid w:val="00A33779"/>
    <w:rsid w:val="00A344AB"/>
    <w:rsid w:val="00A34FE0"/>
    <w:rsid w:val="00A351F1"/>
    <w:rsid w:val="00A359FE"/>
    <w:rsid w:val="00A35A56"/>
    <w:rsid w:val="00A361F6"/>
    <w:rsid w:val="00A36A09"/>
    <w:rsid w:val="00A36CE8"/>
    <w:rsid w:val="00A370B5"/>
    <w:rsid w:val="00A370EA"/>
    <w:rsid w:val="00A3762C"/>
    <w:rsid w:val="00A403C5"/>
    <w:rsid w:val="00A4085E"/>
    <w:rsid w:val="00A4097C"/>
    <w:rsid w:val="00A40B1B"/>
    <w:rsid w:val="00A41030"/>
    <w:rsid w:val="00A41342"/>
    <w:rsid w:val="00A417EC"/>
    <w:rsid w:val="00A41C72"/>
    <w:rsid w:val="00A41EBB"/>
    <w:rsid w:val="00A41F97"/>
    <w:rsid w:val="00A42788"/>
    <w:rsid w:val="00A4299B"/>
    <w:rsid w:val="00A43AD6"/>
    <w:rsid w:val="00A43B2F"/>
    <w:rsid w:val="00A44A38"/>
    <w:rsid w:val="00A44B8B"/>
    <w:rsid w:val="00A450CA"/>
    <w:rsid w:val="00A45A9E"/>
    <w:rsid w:val="00A45B22"/>
    <w:rsid w:val="00A46039"/>
    <w:rsid w:val="00A46B81"/>
    <w:rsid w:val="00A473DC"/>
    <w:rsid w:val="00A47676"/>
    <w:rsid w:val="00A47899"/>
    <w:rsid w:val="00A47D0A"/>
    <w:rsid w:val="00A50010"/>
    <w:rsid w:val="00A50136"/>
    <w:rsid w:val="00A50E25"/>
    <w:rsid w:val="00A518E0"/>
    <w:rsid w:val="00A51DF3"/>
    <w:rsid w:val="00A51F79"/>
    <w:rsid w:val="00A52501"/>
    <w:rsid w:val="00A529AC"/>
    <w:rsid w:val="00A52A1E"/>
    <w:rsid w:val="00A53213"/>
    <w:rsid w:val="00A5365E"/>
    <w:rsid w:val="00A53CD2"/>
    <w:rsid w:val="00A53D8B"/>
    <w:rsid w:val="00A53EFD"/>
    <w:rsid w:val="00A540FE"/>
    <w:rsid w:val="00A54418"/>
    <w:rsid w:val="00A54700"/>
    <w:rsid w:val="00A54A1E"/>
    <w:rsid w:val="00A54AF9"/>
    <w:rsid w:val="00A54BAE"/>
    <w:rsid w:val="00A5537C"/>
    <w:rsid w:val="00A557AA"/>
    <w:rsid w:val="00A55E22"/>
    <w:rsid w:val="00A56145"/>
    <w:rsid w:val="00A562C7"/>
    <w:rsid w:val="00A56328"/>
    <w:rsid w:val="00A5664F"/>
    <w:rsid w:val="00A56CA7"/>
    <w:rsid w:val="00A56EB8"/>
    <w:rsid w:val="00A571D2"/>
    <w:rsid w:val="00A579CB"/>
    <w:rsid w:val="00A57FAB"/>
    <w:rsid w:val="00A60532"/>
    <w:rsid w:val="00A60B3E"/>
    <w:rsid w:val="00A60FD3"/>
    <w:rsid w:val="00A6179C"/>
    <w:rsid w:val="00A617D3"/>
    <w:rsid w:val="00A619A8"/>
    <w:rsid w:val="00A61ED0"/>
    <w:rsid w:val="00A62171"/>
    <w:rsid w:val="00A628AF"/>
    <w:rsid w:val="00A631AF"/>
    <w:rsid w:val="00A63A72"/>
    <w:rsid w:val="00A63E31"/>
    <w:rsid w:val="00A64423"/>
    <w:rsid w:val="00A64504"/>
    <w:rsid w:val="00A64FE2"/>
    <w:rsid w:val="00A64FEE"/>
    <w:rsid w:val="00A651A7"/>
    <w:rsid w:val="00A65204"/>
    <w:rsid w:val="00A653AE"/>
    <w:rsid w:val="00A658AE"/>
    <w:rsid w:val="00A666DF"/>
    <w:rsid w:val="00A66A0B"/>
    <w:rsid w:val="00A66B38"/>
    <w:rsid w:val="00A66F5F"/>
    <w:rsid w:val="00A67A59"/>
    <w:rsid w:val="00A67F68"/>
    <w:rsid w:val="00A7050A"/>
    <w:rsid w:val="00A705AD"/>
    <w:rsid w:val="00A705C5"/>
    <w:rsid w:val="00A70635"/>
    <w:rsid w:val="00A7076F"/>
    <w:rsid w:val="00A70992"/>
    <w:rsid w:val="00A7148B"/>
    <w:rsid w:val="00A71FA2"/>
    <w:rsid w:val="00A7238C"/>
    <w:rsid w:val="00A723AB"/>
    <w:rsid w:val="00A7279B"/>
    <w:rsid w:val="00A7307F"/>
    <w:rsid w:val="00A73250"/>
    <w:rsid w:val="00A732EA"/>
    <w:rsid w:val="00A738B7"/>
    <w:rsid w:val="00A73EEB"/>
    <w:rsid w:val="00A74251"/>
    <w:rsid w:val="00A7431A"/>
    <w:rsid w:val="00A7485F"/>
    <w:rsid w:val="00A74BD9"/>
    <w:rsid w:val="00A74F59"/>
    <w:rsid w:val="00A74F80"/>
    <w:rsid w:val="00A75205"/>
    <w:rsid w:val="00A7531B"/>
    <w:rsid w:val="00A758D0"/>
    <w:rsid w:val="00A759DA"/>
    <w:rsid w:val="00A75F72"/>
    <w:rsid w:val="00A76790"/>
    <w:rsid w:val="00A76918"/>
    <w:rsid w:val="00A76E1F"/>
    <w:rsid w:val="00A773BA"/>
    <w:rsid w:val="00A800D8"/>
    <w:rsid w:val="00A80100"/>
    <w:rsid w:val="00A802D1"/>
    <w:rsid w:val="00A8055C"/>
    <w:rsid w:val="00A80B09"/>
    <w:rsid w:val="00A80FE3"/>
    <w:rsid w:val="00A810AC"/>
    <w:rsid w:val="00A810C0"/>
    <w:rsid w:val="00A81431"/>
    <w:rsid w:val="00A81798"/>
    <w:rsid w:val="00A81819"/>
    <w:rsid w:val="00A81F92"/>
    <w:rsid w:val="00A82EDC"/>
    <w:rsid w:val="00A82FA2"/>
    <w:rsid w:val="00A830E7"/>
    <w:rsid w:val="00A8407B"/>
    <w:rsid w:val="00A84CE1"/>
    <w:rsid w:val="00A853E5"/>
    <w:rsid w:val="00A8549F"/>
    <w:rsid w:val="00A85741"/>
    <w:rsid w:val="00A85E10"/>
    <w:rsid w:val="00A86653"/>
    <w:rsid w:val="00A86B2D"/>
    <w:rsid w:val="00A86B59"/>
    <w:rsid w:val="00A8717D"/>
    <w:rsid w:val="00A879E1"/>
    <w:rsid w:val="00A87A63"/>
    <w:rsid w:val="00A87A74"/>
    <w:rsid w:val="00A87B91"/>
    <w:rsid w:val="00A87C10"/>
    <w:rsid w:val="00A87DED"/>
    <w:rsid w:val="00A87E31"/>
    <w:rsid w:val="00A9002D"/>
    <w:rsid w:val="00A901C8"/>
    <w:rsid w:val="00A90211"/>
    <w:rsid w:val="00A907C4"/>
    <w:rsid w:val="00A90A79"/>
    <w:rsid w:val="00A919A9"/>
    <w:rsid w:val="00A91A9A"/>
    <w:rsid w:val="00A91E01"/>
    <w:rsid w:val="00A92486"/>
    <w:rsid w:val="00A925AE"/>
    <w:rsid w:val="00A92C26"/>
    <w:rsid w:val="00A9330C"/>
    <w:rsid w:val="00A93553"/>
    <w:rsid w:val="00A9364F"/>
    <w:rsid w:val="00A93A22"/>
    <w:rsid w:val="00A93AB2"/>
    <w:rsid w:val="00A93C80"/>
    <w:rsid w:val="00A940E5"/>
    <w:rsid w:val="00A947D8"/>
    <w:rsid w:val="00A94AD2"/>
    <w:rsid w:val="00A9545C"/>
    <w:rsid w:val="00A95BDB"/>
    <w:rsid w:val="00A96321"/>
    <w:rsid w:val="00A964CE"/>
    <w:rsid w:val="00A964D6"/>
    <w:rsid w:val="00A969ED"/>
    <w:rsid w:val="00A96FCB"/>
    <w:rsid w:val="00A973D7"/>
    <w:rsid w:val="00A974F5"/>
    <w:rsid w:val="00AA0F54"/>
    <w:rsid w:val="00AA0F78"/>
    <w:rsid w:val="00AA1C1B"/>
    <w:rsid w:val="00AA1CA1"/>
    <w:rsid w:val="00AA1DA7"/>
    <w:rsid w:val="00AA1FD0"/>
    <w:rsid w:val="00AA2036"/>
    <w:rsid w:val="00AA2565"/>
    <w:rsid w:val="00AA2772"/>
    <w:rsid w:val="00AA2B93"/>
    <w:rsid w:val="00AA35A3"/>
    <w:rsid w:val="00AA3B53"/>
    <w:rsid w:val="00AA40F9"/>
    <w:rsid w:val="00AA454D"/>
    <w:rsid w:val="00AA4B75"/>
    <w:rsid w:val="00AA4CE4"/>
    <w:rsid w:val="00AA4D81"/>
    <w:rsid w:val="00AA5616"/>
    <w:rsid w:val="00AA56E2"/>
    <w:rsid w:val="00AA5FBC"/>
    <w:rsid w:val="00AA60F4"/>
    <w:rsid w:val="00AA6706"/>
    <w:rsid w:val="00AA6B9E"/>
    <w:rsid w:val="00AA6FA3"/>
    <w:rsid w:val="00AA7E21"/>
    <w:rsid w:val="00AA7E40"/>
    <w:rsid w:val="00AA7F02"/>
    <w:rsid w:val="00AB0178"/>
    <w:rsid w:val="00AB0291"/>
    <w:rsid w:val="00AB0882"/>
    <w:rsid w:val="00AB0A54"/>
    <w:rsid w:val="00AB0C3C"/>
    <w:rsid w:val="00AB0E9D"/>
    <w:rsid w:val="00AB1036"/>
    <w:rsid w:val="00AB17FB"/>
    <w:rsid w:val="00AB2BA0"/>
    <w:rsid w:val="00AB2BC4"/>
    <w:rsid w:val="00AB2D6D"/>
    <w:rsid w:val="00AB343D"/>
    <w:rsid w:val="00AB3442"/>
    <w:rsid w:val="00AB358C"/>
    <w:rsid w:val="00AB36A5"/>
    <w:rsid w:val="00AB3EEB"/>
    <w:rsid w:val="00AB4578"/>
    <w:rsid w:val="00AB4E7A"/>
    <w:rsid w:val="00AB5053"/>
    <w:rsid w:val="00AB5445"/>
    <w:rsid w:val="00AB57BA"/>
    <w:rsid w:val="00AB5A01"/>
    <w:rsid w:val="00AB5B5C"/>
    <w:rsid w:val="00AB6038"/>
    <w:rsid w:val="00AB6041"/>
    <w:rsid w:val="00AB60FE"/>
    <w:rsid w:val="00AB622A"/>
    <w:rsid w:val="00AB62CD"/>
    <w:rsid w:val="00AB63CA"/>
    <w:rsid w:val="00AB6404"/>
    <w:rsid w:val="00AB6480"/>
    <w:rsid w:val="00AB7053"/>
    <w:rsid w:val="00AB72AE"/>
    <w:rsid w:val="00AB7625"/>
    <w:rsid w:val="00AB778F"/>
    <w:rsid w:val="00AB79F1"/>
    <w:rsid w:val="00AC09D0"/>
    <w:rsid w:val="00AC0DB8"/>
    <w:rsid w:val="00AC11F6"/>
    <w:rsid w:val="00AC12AE"/>
    <w:rsid w:val="00AC1436"/>
    <w:rsid w:val="00AC1625"/>
    <w:rsid w:val="00AC1D6F"/>
    <w:rsid w:val="00AC20A4"/>
    <w:rsid w:val="00AC29A1"/>
    <w:rsid w:val="00AC301A"/>
    <w:rsid w:val="00AC3176"/>
    <w:rsid w:val="00AC3415"/>
    <w:rsid w:val="00AC3456"/>
    <w:rsid w:val="00AC351F"/>
    <w:rsid w:val="00AC3ACB"/>
    <w:rsid w:val="00AC4B6D"/>
    <w:rsid w:val="00AC536B"/>
    <w:rsid w:val="00AC5559"/>
    <w:rsid w:val="00AC5B33"/>
    <w:rsid w:val="00AC5C9B"/>
    <w:rsid w:val="00AC5E9C"/>
    <w:rsid w:val="00AC5FA2"/>
    <w:rsid w:val="00AC62E9"/>
    <w:rsid w:val="00AC6386"/>
    <w:rsid w:val="00AC6564"/>
    <w:rsid w:val="00AC6925"/>
    <w:rsid w:val="00AC6F59"/>
    <w:rsid w:val="00AC7B8E"/>
    <w:rsid w:val="00AC7D2B"/>
    <w:rsid w:val="00AD0B33"/>
    <w:rsid w:val="00AD0D9C"/>
    <w:rsid w:val="00AD1190"/>
    <w:rsid w:val="00AD16B8"/>
    <w:rsid w:val="00AD17E1"/>
    <w:rsid w:val="00AD19E8"/>
    <w:rsid w:val="00AD1E92"/>
    <w:rsid w:val="00AD22EA"/>
    <w:rsid w:val="00AD2B20"/>
    <w:rsid w:val="00AD333B"/>
    <w:rsid w:val="00AD35C1"/>
    <w:rsid w:val="00AD3A75"/>
    <w:rsid w:val="00AD424A"/>
    <w:rsid w:val="00AD4397"/>
    <w:rsid w:val="00AD5323"/>
    <w:rsid w:val="00AD5456"/>
    <w:rsid w:val="00AD5479"/>
    <w:rsid w:val="00AD557F"/>
    <w:rsid w:val="00AD577C"/>
    <w:rsid w:val="00AD5B26"/>
    <w:rsid w:val="00AD5EB8"/>
    <w:rsid w:val="00AD5EF5"/>
    <w:rsid w:val="00AD63A0"/>
    <w:rsid w:val="00AD6AB5"/>
    <w:rsid w:val="00AD6CAE"/>
    <w:rsid w:val="00AD7134"/>
    <w:rsid w:val="00AD787A"/>
    <w:rsid w:val="00AE0CE1"/>
    <w:rsid w:val="00AE2058"/>
    <w:rsid w:val="00AE257F"/>
    <w:rsid w:val="00AE3885"/>
    <w:rsid w:val="00AE3D60"/>
    <w:rsid w:val="00AE3F95"/>
    <w:rsid w:val="00AE4268"/>
    <w:rsid w:val="00AE4465"/>
    <w:rsid w:val="00AE4C27"/>
    <w:rsid w:val="00AE4F69"/>
    <w:rsid w:val="00AE5C97"/>
    <w:rsid w:val="00AE5FB3"/>
    <w:rsid w:val="00AE61C0"/>
    <w:rsid w:val="00AE6697"/>
    <w:rsid w:val="00AE6A17"/>
    <w:rsid w:val="00AE6D26"/>
    <w:rsid w:val="00AE73ED"/>
    <w:rsid w:val="00AE79F0"/>
    <w:rsid w:val="00AF0915"/>
    <w:rsid w:val="00AF0AB3"/>
    <w:rsid w:val="00AF0B14"/>
    <w:rsid w:val="00AF0EE7"/>
    <w:rsid w:val="00AF0FFE"/>
    <w:rsid w:val="00AF1184"/>
    <w:rsid w:val="00AF15FD"/>
    <w:rsid w:val="00AF171D"/>
    <w:rsid w:val="00AF209C"/>
    <w:rsid w:val="00AF253F"/>
    <w:rsid w:val="00AF269A"/>
    <w:rsid w:val="00AF30FD"/>
    <w:rsid w:val="00AF33BD"/>
    <w:rsid w:val="00AF4466"/>
    <w:rsid w:val="00AF449A"/>
    <w:rsid w:val="00AF478B"/>
    <w:rsid w:val="00AF4A59"/>
    <w:rsid w:val="00AF5286"/>
    <w:rsid w:val="00AF55BA"/>
    <w:rsid w:val="00AF59C9"/>
    <w:rsid w:val="00AF5A5A"/>
    <w:rsid w:val="00AF64BE"/>
    <w:rsid w:val="00AF6598"/>
    <w:rsid w:val="00AF66DF"/>
    <w:rsid w:val="00AF68C4"/>
    <w:rsid w:val="00AF6998"/>
    <w:rsid w:val="00AF7005"/>
    <w:rsid w:val="00AF70D6"/>
    <w:rsid w:val="00AF7445"/>
    <w:rsid w:val="00AF78CF"/>
    <w:rsid w:val="00AF7A76"/>
    <w:rsid w:val="00AF7BE1"/>
    <w:rsid w:val="00AF7D6B"/>
    <w:rsid w:val="00B00825"/>
    <w:rsid w:val="00B00E9A"/>
    <w:rsid w:val="00B00FEF"/>
    <w:rsid w:val="00B01484"/>
    <w:rsid w:val="00B01987"/>
    <w:rsid w:val="00B019A1"/>
    <w:rsid w:val="00B02EC2"/>
    <w:rsid w:val="00B041C1"/>
    <w:rsid w:val="00B0432C"/>
    <w:rsid w:val="00B04687"/>
    <w:rsid w:val="00B049B0"/>
    <w:rsid w:val="00B04D23"/>
    <w:rsid w:val="00B05069"/>
    <w:rsid w:val="00B05E9F"/>
    <w:rsid w:val="00B060D0"/>
    <w:rsid w:val="00B06477"/>
    <w:rsid w:val="00B064B6"/>
    <w:rsid w:val="00B06933"/>
    <w:rsid w:val="00B06A3B"/>
    <w:rsid w:val="00B075CF"/>
    <w:rsid w:val="00B07765"/>
    <w:rsid w:val="00B07AD6"/>
    <w:rsid w:val="00B07BA8"/>
    <w:rsid w:val="00B07DB3"/>
    <w:rsid w:val="00B10092"/>
    <w:rsid w:val="00B10111"/>
    <w:rsid w:val="00B10338"/>
    <w:rsid w:val="00B107FA"/>
    <w:rsid w:val="00B10A69"/>
    <w:rsid w:val="00B11374"/>
    <w:rsid w:val="00B1202F"/>
    <w:rsid w:val="00B12485"/>
    <w:rsid w:val="00B133D6"/>
    <w:rsid w:val="00B1344B"/>
    <w:rsid w:val="00B13477"/>
    <w:rsid w:val="00B13512"/>
    <w:rsid w:val="00B136E8"/>
    <w:rsid w:val="00B13713"/>
    <w:rsid w:val="00B1445A"/>
    <w:rsid w:val="00B1463B"/>
    <w:rsid w:val="00B15040"/>
    <w:rsid w:val="00B1532C"/>
    <w:rsid w:val="00B15426"/>
    <w:rsid w:val="00B15ED7"/>
    <w:rsid w:val="00B163B3"/>
    <w:rsid w:val="00B164B3"/>
    <w:rsid w:val="00B16699"/>
    <w:rsid w:val="00B16776"/>
    <w:rsid w:val="00B16A11"/>
    <w:rsid w:val="00B17415"/>
    <w:rsid w:val="00B17668"/>
    <w:rsid w:val="00B17887"/>
    <w:rsid w:val="00B17B31"/>
    <w:rsid w:val="00B17C19"/>
    <w:rsid w:val="00B17DCE"/>
    <w:rsid w:val="00B202C3"/>
    <w:rsid w:val="00B20536"/>
    <w:rsid w:val="00B207E6"/>
    <w:rsid w:val="00B20990"/>
    <w:rsid w:val="00B20FD6"/>
    <w:rsid w:val="00B2102B"/>
    <w:rsid w:val="00B21DEA"/>
    <w:rsid w:val="00B232F4"/>
    <w:rsid w:val="00B23549"/>
    <w:rsid w:val="00B2371C"/>
    <w:rsid w:val="00B23A36"/>
    <w:rsid w:val="00B242E8"/>
    <w:rsid w:val="00B24795"/>
    <w:rsid w:val="00B24FB5"/>
    <w:rsid w:val="00B25858"/>
    <w:rsid w:val="00B25865"/>
    <w:rsid w:val="00B25DA3"/>
    <w:rsid w:val="00B2613A"/>
    <w:rsid w:val="00B2644E"/>
    <w:rsid w:val="00B2670B"/>
    <w:rsid w:val="00B26762"/>
    <w:rsid w:val="00B26B87"/>
    <w:rsid w:val="00B26E88"/>
    <w:rsid w:val="00B26EBA"/>
    <w:rsid w:val="00B270D7"/>
    <w:rsid w:val="00B27389"/>
    <w:rsid w:val="00B27405"/>
    <w:rsid w:val="00B275D9"/>
    <w:rsid w:val="00B27686"/>
    <w:rsid w:val="00B276B2"/>
    <w:rsid w:val="00B279D0"/>
    <w:rsid w:val="00B27C82"/>
    <w:rsid w:val="00B27CBE"/>
    <w:rsid w:val="00B30386"/>
    <w:rsid w:val="00B30897"/>
    <w:rsid w:val="00B30B44"/>
    <w:rsid w:val="00B30CA7"/>
    <w:rsid w:val="00B31238"/>
    <w:rsid w:val="00B316E6"/>
    <w:rsid w:val="00B316F8"/>
    <w:rsid w:val="00B318B9"/>
    <w:rsid w:val="00B31B2A"/>
    <w:rsid w:val="00B32748"/>
    <w:rsid w:val="00B327C6"/>
    <w:rsid w:val="00B33670"/>
    <w:rsid w:val="00B33776"/>
    <w:rsid w:val="00B33B35"/>
    <w:rsid w:val="00B3411B"/>
    <w:rsid w:val="00B341C2"/>
    <w:rsid w:val="00B34C9A"/>
    <w:rsid w:val="00B34D7D"/>
    <w:rsid w:val="00B35220"/>
    <w:rsid w:val="00B35404"/>
    <w:rsid w:val="00B357C1"/>
    <w:rsid w:val="00B35E55"/>
    <w:rsid w:val="00B36091"/>
    <w:rsid w:val="00B368CE"/>
    <w:rsid w:val="00B36B9B"/>
    <w:rsid w:val="00B36C4F"/>
    <w:rsid w:val="00B36F77"/>
    <w:rsid w:val="00B3717E"/>
    <w:rsid w:val="00B37ABA"/>
    <w:rsid w:val="00B37E74"/>
    <w:rsid w:val="00B37E7C"/>
    <w:rsid w:val="00B4015A"/>
    <w:rsid w:val="00B406CF"/>
    <w:rsid w:val="00B416F2"/>
    <w:rsid w:val="00B41738"/>
    <w:rsid w:val="00B41894"/>
    <w:rsid w:val="00B4189B"/>
    <w:rsid w:val="00B420E4"/>
    <w:rsid w:val="00B42269"/>
    <w:rsid w:val="00B42499"/>
    <w:rsid w:val="00B42600"/>
    <w:rsid w:val="00B43425"/>
    <w:rsid w:val="00B4419D"/>
    <w:rsid w:val="00B44525"/>
    <w:rsid w:val="00B44A7E"/>
    <w:rsid w:val="00B45092"/>
    <w:rsid w:val="00B450D8"/>
    <w:rsid w:val="00B45667"/>
    <w:rsid w:val="00B459C9"/>
    <w:rsid w:val="00B45A0A"/>
    <w:rsid w:val="00B45E46"/>
    <w:rsid w:val="00B461F7"/>
    <w:rsid w:val="00B463E4"/>
    <w:rsid w:val="00B4653B"/>
    <w:rsid w:val="00B4673E"/>
    <w:rsid w:val="00B46ED1"/>
    <w:rsid w:val="00B46F57"/>
    <w:rsid w:val="00B476C3"/>
    <w:rsid w:val="00B47C12"/>
    <w:rsid w:val="00B47C16"/>
    <w:rsid w:val="00B47D79"/>
    <w:rsid w:val="00B512DA"/>
    <w:rsid w:val="00B51BB7"/>
    <w:rsid w:val="00B51BBC"/>
    <w:rsid w:val="00B51DEB"/>
    <w:rsid w:val="00B520E5"/>
    <w:rsid w:val="00B522DB"/>
    <w:rsid w:val="00B524AB"/>
    <w:rsid w:val="00B527B1"/>
    <w:rsid w:val="00B53004"/>
    <w:rsid w:val="00B53062"/>
    <w:rsid w:val="00B532EA"/>
    <w:rsid w:val="00B53A27"/>
    <w:rsid w:val="00B53A7F"/>
    <w:rsid w:val="00B546BB"/>
    <w:rsid w:val="00B54BE0"/>
    <w:rsid w:val="00B54FBD"/>
    <w:rsid w:val="00B55439"/>
    <w:rsid w:val="00B559AA"/>
    <w:rsid w:val="00B55A43"/>
    <w:rsid w:val="00B55A68"/>
    <w:rsid w:val="00B56897"/>
    <w:rsid w:val="00B56A8B"/>
    <w:rsid w:val="00B57117"/>
    <w:rsid w:val="00B60165"/>
    <w:rsid w:val="00B601FD"/>
    <w:rsid w:val="00B6020A"/>
    <w:rsid w:val="00B60491"/>
    <w:rsid w:val="00B6093F"/>
    <w:rsid w:val="00B60E28"/>
    <w:rsid w:val="00B60F93"/>
    <w:rsid w:val="00B610D1"/>
    <w:rsid w:val="00B61942"/>
    <w:rsid w:val="00B6216E"/>
    <w:rsid w:val="00B62592"/>
    <w:rsid w:val="00B62837"/>
    <w:rsid w:val="00B6362E"/>
    <w:rsid w:val="00B63CCF"/>
    <w:rsid w:val="00B6420D"/>
    <w:rsid w:val="00B642B6"/>
    <w:rsid w:val="00B64785"/>
    <w:rsid w:val="00B64ADB"/>
    <w:rsid w:val="00B64C37"/>
    <w:rsid w:val="00B650A7"/>
    <w:rsid w:val="00B65106"/>
    <w:rsid w:val="00B65125"/>
    <w:rsid w:val="00B651C9"/>
    <w:rsid w:val="00B65585"/>
    <w:rsid w:val="00B65BA4"/>
    <w:rsid w:val="00B65DFE"/>
    <w:rsid w:val="00B661F7"/>
    <w:rsid w:val="00B6626E"/>
    <w:rsid w:val="00B66741"/>
    <w:rsid w:val="00B66B0F"/>
    <w:rsid w:val="00B66F0E"/>
    <w:rsid w:val="00B66F2A"/>
    <w:rsid w:val="00B6720B"/>
    <w:rsid w:val="00B7047E"/>
    <w:rsid w:val="00B7063A"/>
    <w:rsid w:val="00B708D7"/>
    <w:rsid w:val="00B709DF"/>
    <w:rsid w:val="00B70C52"/>
    <w:rsid w:val="00B70DB6"/>
    <w:rsid w:val="00B71500"/>
    <w:rsid w:val="00B716D8"/>
    <w:rsid w:val="00B71E9D"/>
    <w:rsid w:val="00B72610"/>
    <w:rsid w:val="00B72C7F"/>
    <w:rsid w:val="00B72EC4"/>
    <w:rsid w:val="00B732D0"/>
    <w:rsid w:val="00B73461"/>
    <w:rsid w:val="00B73CA0"/>
    <w:rsid w:val="00B73E5C"/>
    <w:rsid w:val="00B74650"/>
    <w:rsid w:val="00B749B3"/>
    <w:rsid w:val="00B749C0"/>
    <w:rsid w:val="00B74A64"/>
    <w:rsid w:val="00B75FB8"/>
    <w:rsid w:val="00B760AB"/>
    <w:rsid w:val="00B76100"/>
    <w:rsid w:val="00B76A54"/>
    <w:rsid w:val="00B76BD1"/>
    <w:rsid w:val="00B77A79"/>
    <w:rsid w:val="00B77B3F"/>
    <w:rsid w:val="00B77BBE"/>
    <w:rsid w:val="00B806A3"/>
    <w:rsid w:val="00B80DA6"/>
    <w:rsid w:val="00B810F3"/>
    <w:rsid w:val="00B8201C"/>
    <w:rsid w:val="00B82408"/>
    <w:rsid w:val="00B82D80"/>
    <w:rsid w:val="00B82DA7"/>
    <w:rsid w:val="00B8340D"/>
    <w:rsid w:val="00B834CA"/>
    <w:rsid w:val="00B837D2"/>
    <w:rsid w:val="00B838E3"/>
    <w:rsid w:val="00B8396E"/>
    <w:rsid w:val="00B83C0F"/>
    <w:rsid w:val="00B83C8C"/>
    <w:rsid w:val="00B83E2A"/>
    <w:rsid w:val="00B83E68"/>
    <w:rsid w:val="00B83FD0"/>
    <w:rsid w:val="00B84094"/>
    <w:rsid w:val="00B84E3E"/>
    <w:rsid w:val="00B84EED"/>
    <w:rsid w:val="00B850A2"/>
    <w:rsid w:val="00B85619"/>
    <w:rsid w:val="00B8585C"/>
    <w:rsid w:val="00B85C84"/>
    <w:rsid w:val="00B85CB0"/>
    <w:rsid w:val="00B86158"/>
    <w:rsid w:val="00B8624F"/>
    <w:rsid w:val="00B86969"/>
    <w:rsid w:val="00B86AA1"/>
    <w:rsid w:val="00B86AF9"/>
    <w:rsid w:val="00B86CEA"/>
    <w:rsid w:val="00B86E86"/>
    <w:rsid w:val="00B871C3"/>
    <w:rsid w:val="00B87599"/>
    <w:rsid w:val="00B8793A"/>
    <w:rsid w:val="00B87C14"/>
    <w:rsid w:val="00B87FC1"/>
    <w:rsid w:val="00B90193"/>
    <w:rsid w:val="00B90532"/>
    <w:rsid w:val="00B90666"/>
    <w:rsid w:val="00B909EC"/>
    <w:rsid w:val="00B90E56"/>
    <w:rsid w:val="00B91145"/>
    <w:rsid w:val="00B919D0"/>
    <w:rsid w:val="00B92348"/>
    <w:rsid w:val="00B9249E"/>
    <w:rsid w:val="00B92513"/>
    <w:rsid w:val="00B926B8"/>
    <w:rsid w:val="00B927A9"/>
    <w:rsid w:val="00B929D8"/>
    <w:rsid w:val="00B933C2"/>
    <w:rsid w:val="00B93541"/>
    <w:rsid w:val="00B935F3"/>
    <w:rsid w:val="00B9370C"/>
    <w:rsid w:val="00B93EF3"/>
    <w:rsid w:val="00B94195"/>
    <w:rsid w:val="00B944B3"/>
    <w:rsid w:val="00B94684"/>
    <w:rsid w:val="00B94764"/>
    <w:rsid w:val="00B9476D"/>
    <w:rsid w:val="00B94B90"/>
    <w:rsid w:val="00B94EDB"/>
    <w:rsid w:val="00B94EEE"/>
    <w:rsid w:val="00B94F67"/>
    <w:rsid w:val="00B9547C"/>
    <w:rsid w:val="00B9592D"/>
    <w:rsid w:val="00B96413"/>
    <w:rsid w:val="00B964C5"/>
    <w:rsid w:val="00B9654C"/>
    <w:rsid w:val="00B968A4"/>
    <w:rsid w:val="00B96974"/>
    <w:rsid w:val="00B96DCE"/>
    <w:rsid w:val="00B96F39"/>
    <w:rsid w:val="00B970D4"/>
    <w:rsid w:val="00B97193"/>
    <w:rsid w:val="00B971B7"/>
    <w:rsid w:val="00B97253"/>
    <w:rsid w:val="00B97604"/>
    <w:rsid w:val="00B97995"/>
    <w:rsid w:val="00B97B8B"/>
    <w:rsid w:val="00B97CFD"/>
    <w:rsid w:val="00BA055E"/>
    <w:rsid w:val="00BA05CE"/>
    <w:rsid w:val="00BA07D4"/>
    <w:rsid w:val="00BA085F"/>
    <w:rsid w:val="00BA0BF6"/>
    <w:rsid w:val="00BA1A8E"/>
    <w:rsid w:val="00BA2235"/>
    <w:rsid w:val="00BA2413"/>
    <w:rsid w:val="00BA2E10"/>
    <w:rsid w:val="00BA306A"/>
    <w:rsid w:val="00BA32E7"/>
    <w:rsid w:val="00BA3586"/>
    <w:rsid w:val="00BA368B"/>
    <w:rsid w:val="00BA379B"/>
    <w:rsid w:val="00BA43A4"/>
    <w:rsid w:val="00BA43DB"/>
    <w:rsid w:val="00BA48C1"/>
    <w:rsid w:val="00BA4CE4"/>
    <w:rsid w:val="00BA50D5"/>
    <w:rsid w:val="00BA5129"/>
    <w:rsid w:val="00BA5A30"/>
    <w:rsid w:val="00BA5ABC"/>
    <w:rsid w:val="00BA5F5A"/>
    <w:rsid w:val="00BA6223"/>
    <w:rsid w:val="00BA67D0"/>
    <w:rsid w:val="00BA6CB0"/>
    <w:rsid w:val="00BA6CC8"/>
    <w:rsid w:val="00BA760C"/>
    <w:rsid w:val="00BA7A24"/>
    <w:rsid w:val="00BA7A27"/>
    <w:rsid w:val="00BA7C1C"/>
    <w:rsid w:val="00BA7EE1"/>
    <w:rsid w:val="00BA7F17"/>
    <w:rsid w:val="00BB0267"/>
    <w:rsid w:val="00BB0A76"/>
    <w:rsid w:val="00BB1091"/>
    <w:rsid w:val="00BB11B2"/>
    <w:rsid w:val="00BB1CFC"/>
    <w:rsid w:val="00BB1FBA"/>
    <w:rsid w:val="00BB291E"/>
    <w:rsid w:val="00BB2C62"/>
    <w:rsid w:val="00BB2D68"/>
    <w:rsid w:val="00BB34C0"/>
    <w:rsid w:val="00BB3580"/>
    <w:rsid w:val="00BB3678"/>
    <w:rsid w:val="00BB465B"/>
    <w:rsid w:val="00BB4959"/>
    <w:rsid w:val="00BB4CDE"/>
    <w:rsid w:val="00BB573E"/>
    <w:rsid w:val="00BB5952"/>
    <w:rsid w:val="00BB5A15"/>
    <w:rsid w:val="00BB5BB8"/>
    <w:rsid w:val="00BB5CD5"/>
    <w:rsid w:val="00BB5F52"/>
    <w:rsid w:val="00BB61DF"/>
    <w:rsid w:val="00BB642E"/>
    <w:rsid w:val="00BB6B98"/>
    <w:rsid w:val="00BB6E43"/>
    <w:rsid w:val="00BB70C1"/>
    <w:rsid w:val="00BB7A8C"/>
    <w:rsid w:val="00BB7C2D"/>
    <w:rsid w:val="00BC03D5"/>
    <w:rsid w:val="00BC0778"/>
    <w:rsid w:val="00BC0D4E"/>
    <w:rsid w:val="00BC121F"/>
    <w:rsid w:val="00BC19B3"/>
    <w:rsid w:val="00BC1BCA"/>
    <w:rsid w:val="00BC1CA5"/>
    <w:rsid w:val="00BC22B0"/>
    <w:rsid w:val="00BC261C"/>
    <w:rsid w:val="00BC2A50"/>
    <w:rsid w:val="00BC2C1C"/>
    <w:rsid w:val="00BC2F2F"/>
    <w:rsid w:val="00BC3875"/>
    <w:rsid w:val="00BC393A"/>
    <w:rsid w:val="00BC3BA0"/>
    <w:rsid w:val="00BC407C"/>
    <w:rsid w:val="00BC44D5"/>
    <w:rsid w:val="00BC4600"/>
    <w:rsid w:val="00BC469A"/>
    <w:rsid w:val="00BC48FC"/>
    <w:rsid w:val="00BC4CEB"/>
    <w:rsid w:val="00BC4D9B"/>
    <w:rsid w:val="00BC516C"/>
    <w:rsid w:val="00BC51FD"/>
    <w:rsid w:val="00BC5283"/>
    <w:rsid w:val="00BC5856"/>
    <w:rsid w:val="00BC598C"/>
    <w:rsid w:val="00BC5A6C"/>
    <w:rsid w:val="00BC5CC5"/>
    <w:rsid w:val="00BC5E79"/>
    <w:rsid w:val="00BC641B"/>
    <w:rsid w:val="00BC6671"/>
    <w:rsid w:val="00BC6740"/>
    <w:rsid w:val="00BC6A34"/>
    <w:rsid w:val="00BC71BD"/>
    <w:rsid w:val="00BC71CB"/>
    <w:rsid w:val="00BC7AE3"/>
    <w:rsid w:val="00BC7CC7"/>
    <w:rsid w:val="00BC7E9F"/>
    <w:rsid w:val="00BC7EDC"/>
    <w:rsid w:val="00BD0552"/>
    <w:rsid w:val="00BD0865"/>
    <w:rsid w:val="00BD130D"/>
    <w:rsid w:val="00BD14F6"/>
    <w:rsid w:val="00BD1A1B"/>
    <w:rsid w:val="00BD1D4E"/>
    <w:rsid w:val="00BD1DE3"/>
    <w:rsid w:val="00BD29A5"/>
    <w:rsid w:val="00BD2E7C"/>
    <w:rsid w:val="00BD309D"/>
    <w:rsid w:val="00BD3F1C"/>
    <w:rsid w:val="00BD3F9F"/>
    <w:rsid w:val="00BD463F"/>
    <w:rsid w:val="00BD46CE"/>
    <w:rsid w:val="00BD4B58"/>
    <w:rsid w:val="00BD5534"/>
    <w:rsid w:val="00BD5B1F"/>
    <w:rsid w:val="00BD6999"/>
    <w:rsid w:val="00BD6A31"/>
    <w:rsid w:val="00BD7101"/>
    <w:rsid w:val="00BD71F2"/>
    <w:rsid w:val="00BD73F0"/>
    <w:rsid w:val="00BD78B5"/>
    <w:rsid w:val="00BD7DF0"/>
    <w:rsid w:val="00BE004E"/>
    <w:rsid w:val="00BE02D3"/>
    <w:rsid w:val="00BE08F9"/>
    <w:rsid w:val="00BE0AF6"/>
    <w:rsid w:val="00BE0D8D"/>
    <w:rsid w:val="00BE0F14"/>
    <w:rsid w:val="00BE0FC4"/>
    <w:rsid w:val="00BE1089"/>
    <w:rsid w:val="00BE1221"/>
    <w:rsid w:val="00BE1428"/>
    <w:rsid w:val="00BE182E"/>
    <w:rsid w:val="00BE19B4"/>
    <w:rsid w:val="00BE1CB8"/>
    <w:rsid w:val="00BE1FD6"/>
    <w:rsid w:val="00BE2308"/>
    <w:rsid w:val="00BE2639"/>
    <w:rsid w:val="00BE2A0C"/>
    <w:rsid w:val="00BE2E59"/>
    <w:rsid w:val="00BE38FD"/>
    <w:rsid w:val="00BE3BB3"/>
    <w:rsid w:val="00BE3BE6"/>
    <w:rsid w:val="00BE3E77"/>
    <w:rsid w:val="00BE40DD"/>
    <w:rsid w:val="00BE4380"/>
    <w:rsid w:val="00BE44B1"/>
    <w:rsid w:val="00BE47BA"/>
    <w:rsid w:val="00BE4A16"/>
    <w:rsid w:val="00BE4A3B"/>
    <w:rsid w:val="00BE4D49"/>
    <w:rsid w:val="00BE4FBD"/>
    <w:rsid w:val="00BE511C"/>
    <w:rsid w:val="00BE5286"/>
    <w:rsid w:val="00BE53E1"/>
    <w:rsid w:val="00BE541A"/>
    <w:rsid w:val="00BE5427"/>
    <w:rsid w:val="00BE58BD"/>
    <w:rsid w:val="00BE5CF1"/>
    <w:rsid w:val="00BE6574"/>
    <w:rsid w:val="00BE6744"/>
    <w:rsid w:val="00BE6823"/>
    <w:rsid w:val="00BE6BE3"/>
    <w:rsid w:val="00BE6D8C"/>
    <w:rsid w:val="00BE717E"/>
    <w:rsid w:val="00BE7628"/>
    <w:rsid w:val="00BE7BD9"/>
    <w:rsid w:val="00BE7F88"/>
    <w:rsid w:val="00BF07FD"/>
    <w:rsid w:val="00BF130E"/>
    <w:rsid w:val="00BF18B1"/>
    <w:rsid w:val="00BF2029"/>
    <w:rsid w:val="00BF2595"/>
    <w:rsid w:val="00BF2A64"/>
    <w:rsid w:val="00BF2CBE"/>
    <w:rsid w:val="00BF2E5C"/>
    <w:rsid w:val="00BF2EDA"/>
    <w:rsid w:val="00BF34B0"/>
    <w:rsid w:val="00BF3B05"/>
    <w:rsid w:val="00BF3E49"/>
    <w:rsid w:val="00BF4209"/>
    <w:rsid w:val="00BF47CD"/>
    <w:rsid w:val="00BF49C0"/>
    <w:rsid w:val="00BF5189"/>
    <w:rsid w:val="00BF58FE"/>
    <w:rsid w:val="00BF5AF3"/>
    <w:rsid w:val="00BF5D9B"/>
    <w:rsid w:val="00BF6009"/>
    <w:rsid w:val="00BF62BD"/>
    <w:rsid w:val="00BF6B0F"/>
    <w:rsid w:val="00BF6B6C"/>
    <w:rsid w:val="00BF6CA6"/>
    <w:rsid w:val="00BF70D0"/>
    <w:rsid w:val="00BF745A"/>
    <w:rsid w:val="00BF7891"/>
    <w:rsid w:val="00BF7D3A"/>
    <w:rsid w:val="00C00522"/>
    <w:rsid w:val="00C0061D"/>
    <w:rsid w:val="00C00691"/>
    <w:rsid w:val="00C009EA"/>
    <w:rsid w:val="00C00D78"/>
    <w:rsid w:val="00C00FDD"/>
    <w:rsid w:val="00C02886"/>
    <w:rsid w:val="00C02B67"/>
    <w:rsid w:val="00C0302B"/>
    <w:rsid w:val="00C030FC"/>
    <w:rsid w:val="00C03F0C"/>
    <w:rsid w:val="00C03F0D"/>
    <w:rsid w:val="00C04274"/>
    <w:rsid w:val="00C042B2"/>
    <w:rsid w:val="00C047C1"/>
    <w:rsid w:val="00C04BB2"/>
    <w:rsid w:val="00C04E28"/>
    <w:rsid w:val="00C04F99"/>
    <w:rsid w:val="00C05969"/>
    <w:rsid w:val="00C0596D"/>
    <w:rsid w:val="00C05C17"/>
    <w:rsid w:val="00C06222"/>
    <w:rsid w:val="00C06820"/>
    <w:rsid w:val="00C06A2D"/>
    <w:rsid w:val="00C077CC"/>
    <w:rsid w:val="00C07D68"/>
    <w:rsid w:val="00C07E17"/>
    <w:rsid w:val="00C10476"/>
    <w:rsid w:val="00C10F48"/>
    <w:rsid w:val="00C11520"/>
    <w:rsid w:val="00C115C8"/>
    <w:rsid w:val="00C117B6"/>
    <w:rsid w:val="00C11BD9"/>
    <w:rsid w:val="00C11BE4"/>
    <w:rsid w:val="00C11C6A"/>
    <w:rsid w:val="00C11E32"/>
    <w:rsid w:val="00C1224C"/>
    <w:rsid w:val="00C122DB"/>
    <w:rsid w:val="00C124B8"/>
    <w:rsid w:val="00C12C71"/>
    <w:rsid w:val="00C12F35"/>
    <w:rsid w:val="00C13455"/>
    <w:rsid w:val="00C13A27"/>
    <w:rsid w:val="00C14264"/>
    <w:rsid w:val="00C142AD"/>
    <w:rsid w:val="00C1449C"/>
    <w:rsid w:val="00C144D6"/>
    <w:rsid w:val="00C14982"/>
    <w:rsid w:val="00C14FBF"/>
    <w:rsid w:val="00C1504D"/>
    <w:rsid w:val="00C15F0B"/>
    <w:rsid w:val="00C162FD"/>
    <w:rsid w:val="00C1699F"/>
    <w:rsid w:val="00C16D33"/>
    <w:rsid w:val="00C170F5"/>
    <w:rsid w:val="00C17395"/>
    <w:rsid w:val="00C175EF"/>
    <w:rsid w:val="00C20105"/>
    <w:rsid w:val="00C20348"/>
    <w:rsid w:val="00C2044C"/>
    <w:rsid w:val="00C210A2"/>
    <w:rsid w:val="00C21368"/>
    <w:rsid w:val="00C2164D"/>
    <w:rsid w:val="00C21935"/>
    <w:rsid w:val="00C228D0"/>
    <w:rsid w:val="00C228DF"/>
    <w:rsid w:val="00C23106"/>
    <w:rsid w:val="00C233A2"/>
    <w:rsid w:val="00C23983"/>
    <w:rsid w:val="00C239AE"/>
    <w:rsid w:val="00C239F0"/>
    <w:rsid w:val="00C23F5E"/>
    <w:rsid w:val="00C24069"/>
    <w:rsid w:val="00C244E6"/>
    <w:rsid w:val="00C246F4"/>
    <w:rsid w:val="00C24B6B"/>
    <w:rsid w:val="00C24D1D"/>
    <w:rsid w:val="00C24E51"/>
    <w:rsid w:val="00C25258"/>
    <w:rsid w:val="00C2547C"/>
    <w:rsid w:val="00C25480"/>
    <w:rsid w:val="00C25B7C"/>
    <w:rsid w:val="00C25C7A"/>
    <w:rsid w:val="00C2631F"/>
    <w:rsid w:val="00C26697"/>
    <w:rsid w:val="00C268CF"/>
    <w:rsid w:val="00C26E5A"/>
    <w:rsid w:val="00C272FC"/>
    <w:rsid w:val="00C27353"/>
    <w:rsid w:val="00C2735A"/>
    <w:rsid w:val="00C274A8"/>
    <w:rsid w:val="00C276B1"/>
    <w:rsid w:val="00C27E26"/>
    <w:rsid w:val="00C30129"/>
    <w:rsid w:val="00C303DB"/>
    <w:rsid w:val="00C311AD"/>
    <w:rsid w:val="00C314AF"/>
    <w:rsid w:val="00C3155E"/>
    <w:rsid w:val="00C31CC6"/>
    <w:rsid w:val="00C3235E"/>
    <w:rsid w:val="00C32D12"/>
    <w:rsid w:val="00C32D3A"/>
    <w:rsid w:val="00C32E11"/>
    <w:rsid w:val="00C32FD5"/>
    <w:rsid w:val="00C33AAC"/>
    <w:rsid w:val="00C33BFB"/>
    <w:rsid w:val="00C341BC"/>
    <w:rsid w:val="00C3442B"/>
    <w:rsid w:val="00C34472"/>
    <w:rsid w:val="00C34783"/>
    <w:rsid w:val="00C34BD5"/>
    <w:rsid w:val="00C34C5D"/>
    <w:rsid w:val="00C34EE9"/>
    <w:rsid w:val="00C35B1D"/>
    <w:rsid w:val="00C35F15"/>
    <w:rsid w:val="00C36222"/>
    <w:rsid w:val="00C36385"/>
    <w:rsid w:val="00C3673C"/>
    <w:rsid w:val="00C36B5A"/>
    <w:rsid w:val="00C37280"/>
    <w:rsid w:val="00C37599"/>
    <w:rsid w:val="00C37BD1"/>
    <w:rsid w:val="00C37D4A"/>
    <w:rsid w:val="00C37DCF"/>
    <w:rsid w:val="00C406D8"/>
    <w:rsid w:val="00C40E6F"/>
    <w:rsid w:val="00C4126E"/>
    <w:rsid w:val="00C413E0"/>
    <w:rsid w:val="00C414FC"/>
    <w:rsid w:val="00C4190E"/>
    <w:rsid w:val="00C420AB"/>
    <w:rsid w:val="00C4228A"/>
    <w:rsid w:val="00C4248E"/>
    <w:rsid w:val="00C429B1"/>
    <w:rsid w:val="00C42BFE"/>
    <w:rsid w:val="00C42CAD"/>
    <w:rsid w:val="00C42FD1"/>
    <w:rsid w:val="00C4323E"/>
    <w:rsid w:val="00C4369C"/>
    <w:rsid w:val="00C43D61"/>
    <w:rsid w:val="00C43EA1"/>
    <w:rsid w:val="00C44069"/>
    <w:rsid w:val="00C4495B"/>
    <w:rsid w:val="00C4508E"/>
    <w:rsid w:val="00C45810"/>
    <w:rsid w:val="00C4591A"/>
    <w:rsid w:val="00C45AEA"/>
    <w:rsid w:val="00C46178"/>
    <w:rsid w:val="00C46636"/>
    <w:rsid w:val="00C46724"/>
    <w:rsid w:val="00C467F8"/>
    <w:rsid w:val="00C46831"/>
    <w:rsid w:val="00C47B64"/>
    <w:rsid w:val="00C500C7"/>
    <w:rsid w:val="00C502B9"/>
    <w:rsid w:val="00C506B9"/>
    <w:rsid w:val="00C50846"/>
    <w:rsid w:val="00C50ABA"/>
    <w:rsid w:val="00C5179A"/>
    <w:rsid w:val="00C518E4"/>
    <w:rsid w:val="00C518F1"/>
    <w:rsid w:val="00C51BEA"/>
    <w:rsid w:val="00C51FA0"/>
    <w:rsid w:val="00C529FF"/>
    <w:rsid w:val="00C52A73"/>
    <w:rsid w:val="00C53240"/>
    <w:rsid w:val="00C53436"/>
    <w:rsid w:val="00C535A4"/>
    <w:rsid w:val="00C53B24"/>
    <w:rsid w:val="00C53CBF"/>
    <w:rsid w:val="00C54370"/>
    <w:rsid w:val="00C54C16"/>
    <w:rsid w:val="00C55094"/>
    <w:rsid w:val="00C5537C"/>
    <w:rsid w:val="00C55909"/>
    <w:rsid w:val="00C5609F"/>
    <w:rsid w:val="00C56A66"/>
    <w:rsid w:val="00C56DA8"/>
    <w:rsid w:val="00C57A27"/>
    <w:rsid w:val="00C6042E"/>
    <w:rsid w:val="00C60621"/>
    <w:rsid w:val="00C60920"/>
    <w:rsid w:val="00C60958"/>
    <w:rsid w:val="00C6141D"/>
    <w:rsid w:val="00C620DC"/>
    <w:rsid w:val="00C628CE"/>
    <w:rsid w:val="00C644BB"/>
    <w:rsid w:val="00C644F8"/>
    <w:rsid w:val="00C64A20"/>
    <w:rsid w:val="00C64E88"/>
    <w:rsid w:val="00C65026"/>
    <w:rsid w:val="00C651A8"/>
    <w:rsid w:val="00C66540"/>
    <w:rsid w:val="00C66638"/>
    <w:rsid w:val="00C66990"/>
    <w:rsid w:val="00C66AA5"/>
    <w:rsid w:val="00C66C9F"/>
    <w:rsid w:val="00C672E1"/>
    <w:rsid w:val="00C6784E"/>
    <w:rsid w:val="00C67BBF"/>
    <w:rsid w:val="00C67F4F"/>
    <w:rsid w:val="00C70B42"/>
    <w:rsid w:val="00C70BE7"/>
    <w:rsid w:val="00C70D5E"/>
    <w:rsid w:val="00C7159B"/>
    <w:rsid w:val="00C716D7"/>
    <w:rsid w:val="00C71C85"/>
    <w:rsid w:val="00C71E6F"/>
    <w:rsid w:val="00C72277"/>
    <w:rsid w:val="00C72615"/>
    <w:rsid w:val="00C726F7"/>
    <w:rsid w:val="00C73E3B"/>
    <w:rsid w:val="00C74145"/>
    <w:rsid w:val="00C742F2"/>
    <w:rsid w:val="00C744BA"/>
    <w:rsid w:val="00C746AE"/>
    <w:rsid w:val="00C74E3A"/>
    <w:rsid w:val="00C752AB"/>
    <w:rsid w:val="00C75CA7"/>
    <w:rsid w:val="00C75E80"/>
    <w:rsid w:val="00C761D2"/>
    <w:rsid w:val="00C765CC"/>
    <w:rsid w:val="00C76947"/>
    <w:rsid w:val="00C76FC8"/>
    <w:rsid w:val="00C77084"/>
    <w:rsid w:val="00C7762C"/>
    <w:rsid w:val="00C77826"/>
    <w:rsid w:val="00C8053B"/>
    <w:rsid w:val="00C80577"/>
    <w:rsid w:val="00C813EF"/>
    <w:rsid w:val="00C81810"/>
    <w:rsid w:val="00C8192A"/>
    <w:rsid w:val="00C819D7"/>
    <w:rsid w:val="00C81D7E"/>
    <w:rsid w:val="00C81F10"/>
    <w:rsid w:val="00C82398"/>
    <w:rsid w:val="00C82602"/>
    <w:rsid w:val="00C83327"/>
    <w:rsid w:val="00C83528"/>
    <w:rsid w:val="00C83E3C"/>
    <w:rsid w:val="00C842FC"/>
    <w:rsid w:val="00C84357"/>
    <w:rsid w:val="00C8474E"/>
    <w:rsid w:val="00C847CD"/>
    <w:rsid w:val="00C84913"/>
    <w:rsid w:val="00C853AE"/>
    <w:rsid w:val="00C853D9"/>
    <w:rsid w:val="00C86214"/>
    <w:rsid w:val="00C86414"/>
    <w:rsid w:val="00C866AB"/>
    <w:rsid w:val="00C86C59"/>
    <w:rsid w:val="00C86DAC"/>
    <w:rsid w:val="00C86EFC"/>
    <w:rsid w:val="00C87481"/>
    <w:rsid w:val="00C87613"/>
    <w:rsid w:val="00C87857"/>
    <w:rsid w:val="00C87B9F"/>
    <w:rsid w:val="00C87C3A"/>
    <w:rsid w:val="00C90171"/>
    <w:rsid w:val="00C90391"/>
    <w:rsid w:val="00C904A0"/>
    <w:rsid w:val="00C9075A"/>
    <w:rsid w:val="00C90969"/>
    <w:rsid w:val="00C90A4F"/>
    <w:rsid w:val="00C90DC0"/>
    <w:rsid w:val="00C90E03"/>
    <w:rsid w:val="00C916FF"/>
    <w:rsid w:val="00C91794"/>
    <w:rsid w:val="00C91A02"/>
    <w:rsid w:val="00C91EB4"/>
    <w:rsid w:val="00C9279F"/>
    <w:rsid w:val="00C93209"/>
    <w:rsid w:val="00C93B61"/>
    <w:rsid w:val="00C93D35"/>
    <w:rsid w:val="00C93D66"/>
    <w:rsid w:val="00C94437"/>
    <w:rsid w:val="00C95226"/>
    <w:rsid w:val="00C95260"/>
    <w:rsid w:val="00C9601F"/>
    <w:rsid w:val="00C96935"/>
    <w:rsid w:val="00C97326"/>
    <w:rsid w:val="00CA0286"/>
    <w:rsid w:val="00CA045A"/>
    <w:rsid w:val="00CA07FF"/>
    <w:rsid w:val="00CA0B88"/>
    <w:rsid w:val="00CA0E98"/>
    <w:rsid w:val="00CA11F8"/>
    <w:rsid w:val="00CA15A5"/>
    <w:rsid w:val="00CA1D27"/>
    <w:rsid w:val="00CA2E01"/>
    <w:rsid w:val="00CA2E19"/>
    <w:rsid w:val="00CA3188"/>
    <w:rsid w:val="00CA35D0"/>
    <w:rsid w:val="00CA38E8"/>
    <w:rsid w:val="00CA39E9"/>
    <w:rsid w:val="00CA3BB9"/>
    <w:rsid w:val="00CA3C83"/>
    <w:rsid w:val="00CA3DF7"/>
    <w:rsid w:val="00CA4299"/>
    <w:rsid w:val="00CA46E2"/>
    <w:rsid w:val="00CA480F"/>
    <w:rsid w:val="00CA4A20"/>
    <w:rsid w:val="00CA4BFF"/>
    <w:rsid w:val="00CA4F30"/>
    <w:rsid w:val="00CA51D7"/>
    <w:rsid w:val="00CA54E7"/>
    <w:rsid w:val="00CA5564"/>
    <w:rsid w:val="00CA5C55"/>
    <w:rsid w:val="00CA64CE"/>
    <w:rsid w:val="00CA66C4"/>
    <w:rsid w:val="00CA676E"/>
    <w:rsid w:val="00CB0181"/>
    <w:rsid w:val="00CB0824"/>
    <w:rsid w:val="00CB090E"/>
    <w:rsid w:val="00CB0997"/>
    <w:rsid w:val="00CB0A5B"/>
    <w:rsid w:val="00CB0C1D"/>
    <w:rsid w:val="00CB0DE6"/>
    <w:rsid w:val="00CB0E01"/>
    <w:rsid w:val="00CB0FED"/>
    <w:rsid w:val="00CB176E"/>
    <w:rsid w:val="00CB17F7"/>
    <w:rsid w:val="00CB219D"/>
    <w:rsid w:val="00CB231B"/>
    <w:rsid w:val="00CB23CA"/>
    <w:rsid w:val="00CB2918"/>
    <w:rsid w:val="00CB2C5D"/>
    <w:rsid w:val="00CB3658"/>
    <w:rsid w:val="00CB405C"/>
    <w:rsid w:val="00CB47C1"/>
    <w:rsid w:val="00CB4928"/>
    <w:rsid w:val="00CB4946"/>
    <w:rsid w:val="00CB4A44"/>
    <w:rsid w:val="00CB4A76"/>
    <w:rsid w:val="00CB529C"/>
    <w:rsid w:val="00CB625B"/>
    <w:rsid w:val="00CB65B5"/>
    <w:rsid w:val="00CB6808"/>
    <w:rsid w:val="00CB6974"/>
    <w:rsid w:val="00CB6E3D"/>
    <w:rsid w:val="00CB705D"/>
    <w:rsid w:val="00CB7371"/>
    <w:rsid w:val="00CB7414"/>
    <w:rsid w:val="00CB7BE5"/>
    <w:rsid w:val="00CB7CAA"/>
    <w:rsid w:val="00CB7E86"/>
    <w:rsid w:val="00CB7EE9"/>
    <w:rsid w:val="00CC04E4"/>
    <w:rsid w:val="00CC0727"/>
    <w:rsid w:val="00CC0B2F"/>
    <w:rsid w:val="00CC0F60"/>
    <w:rsid w:val="00CC2273"/>
    <w:rsid w:val="00CC261B"/>
    <w:rsid w:val="00CC26E1"/>
    <w:rsid w:val="00CC2A86"/>
    <w:rsid w:val="00CC32EE"/>
    <w:rsid w:val="00CC35E1"/>
    <w:rsid w:val="00CC377C"/>
    <w:rsid w:val="00CC3E13"/>
    <w:rsid w:val="00CC3E38"/>
    <w:rsid w:val="00CC4050"/>
    <w:rsid w:val="00CC46C5"/>
    <w:rsid w:val="00CC4878"/>
    <w:rsid w:val="00CC4933"/>
    <w:rsid w:val="00CC4B8C"/>
    <w:rsid w:val="00CC4D6F"/>
    <w:rsid w:val="00CC5DB0"/>
    <w:rsid w:val="00CC62AD"/>
    <w:rsid w:val="00CC63AB"/>
    <w:rsid w:val="00CC65B7"/>
    <w:rsid w:val="00CC685D"/>
    <w:rsid w:val="00CC71F8"/>
    <w:rsid w:val="00CC7898"/>
    <w:rsid w:val="00CD06F0"/>
    <w:rsid w:val="00CD09B3"/>
    <w:rsid w:val="00CD09E5"/>
    <w:rsid w:val="00CD11E2"/>
    <w:rsid w:val="00CD1DC0"/>
    <w:rsid w:val="00CD2160"/>
    <w:rsid w:val="00CD27BD"/>
    <w:rsid w:val="00CD29C6"/>
    <w:rsid w:val="00CD2CE2"/>
    <w:rsid w:val="00CD33C6"/>
    <w:rsid w:val="00CD384D"/>
    <w:rsid w:val="00CD38FD"/>
    <w:rsid w:val="00CD3C78"/>
    <w:rsid w:val="00CD3D5F"/>
    <w:rsid w:val="00CD4010"/>
    <w:rsid w:val="00CD40F2"/>
    <w:rsid w:val="00CD4EDE"/>
    <w:rsid w:val="00CD5C2C"/>
    <w:rsid w:val="00CD62C2"/>
    <w:rsid w:val="00CD63C4"/>
    <w:rsid w:val="00CD6EF3"/>
    <w:rsid w:val="00CD6EF4"/>
    <w:rsid w:val="00CD6FDC"/>
    <w:rsid w:val="00CD75A0"/>
    <w:rsid w:val="00CD7760"/>
    <w:rsid w:val="00CD7974"/>
    <w:rsid w:val="00CD7D96"/>
    <w:rsid w:val="00CE05F0"/>
    <w:rsid w:val="00CE0BBD"/>
    <w:rsid w:val="00CE0BCD"/>
    <w:rsid w:val="00CE12A6"/>
    <w:rsid w:val="00CE1C9D"/>
    <w:rsid w:val="00CE2506"/>
    <w:rsid w:val="00CE2BAB"/>
    <w:rsid w:val="00CE2E85"/>
    <w:rsid w:val="00CE2EB6"/>
    <w:rsid w:val="00CE34A1"/>
    <w:rsid w:val="00CE3790"/>
    <w:rsid w:val="00CE3DC9"/>
    <w:rsid w:val="00CE3F33"/>
    <w:rsid w:val="00CE4138"/>
    <w:rsid w:val="00CE42B9"/>
    <w:rsid w:val="00CE43CC"/>
    <w:rsid w:val="00CE44C5"/>
    <w:rsid w:val="00CE45B2"/>
    <w:rsid w:val="00CE4806"/>
    <w:rsid w:val="00CE4EF7"/>
    <w:rsid w:val="00CE4FB1"/>
    <w:rsid w:val="00CE5414"/>
    <w:rsid w:val="00CE5A55"/>
    <w:rsid w:val="00CE5C3D"/>
    <w:rsid w:val="00CE6554"/>
    <w:rsid w:val="00CE68B2"/>
    <w:rsid w:val="00CE6DF8"/>
    <w:rsid w:val="00CE6E5C"/>
    <w:rsid w:val="00CE6E91"/>
    <w:rsid w:val="00CE71D7"/>
    <w:rsid w:val="00CE7201"/>
    <w:rsid w:val="00CE7659"/>
    <w:rsid w:val="00CE78F8"/>
    <w:rsid w:val="00CE7A4C"/>
    <w:rsid w:val="00CE7BD1"/>
    <w:rsid w:val="00CF0433"/>
    <w:rsid w:val="00CF0756"/>
    <w:rsid w:val="00CF096B"/>
    <w:rsid w:val="00CF118D"/>
    <w:rsid w:val="00CF16B2"/>
    <w:rsid w:val="00CF1820"/>
    <w:rsid w:val="00CF20E9"/>
    <w:rsid w:val="00CF226B"/>
    <w:rsid w:val="00CF2338"/>
    <w:rsid w:val="00CF25AA"/>
    <w:rsid w:val="00CF2BCE"/>
    <w:rsid w:val="00CF32BD"/>
    <w:rsid w:val="00CF33DF"/>
    <w:rsid w:val="00CF35E1"/>
    <w:rsid w:val="00CF3E97"/>
    <w:rsid w:val="00CF3F3A"/>
    <w:rsid w:val="00CF43FF"/>
    <w:rsid w:val="00CF446A"/>
    <w:rsid w:val="00CF478E"/>
    <w:rsid w:val="00CF50FD"/>
    <w:rsid w:val="00CF56BF"/>
    <w:rsid w:val="00CF62B6"/>
    <w:rsid w:val="00CF6347"/>
    <w:rsid w:val="00CF6571"/>
    <w:rsid w:val="00CF6E37"/>
    <w:rsid w:val="00CF6E70"/>
    <w:rsid w:val="00CF7965"/>
    <w:rsid w:val="00CF7D73"/>
    <w:rsid w:val="00CF7DB1"/>
    <w:rsid w:val="00D00162"/>
    <w:rsid w:val="00D00494"/>
    <w:rsid w:val="00D00562"/>
    <w:rsid w:val="00D01086"/>
    <w:rsid w:val="00D0171F"/>
    <w:rsid w:val="00D01792"/>
    <w:rsid w:val="00D01F85"/>
    <w:rsid w:val="00D01FB4"/>
    <w:rsid w:val="00D028FE"/>
    <w:rsid w:val="00D03385"/>
    <w:rsid w:val="00D03F0D"/>
    <w:rsid w:val="00D0431D"/>
    <w:rsid w:val="00D04531"/>
    <w:rsid w:val="00D05090"/>
    <w:rsid w:val="00D050C0"/>
    <w:rsid w:val="00D0511A"/>
    <w:rsid w:val="00D0564D"/>
    <w:rsid w:val="00D0581F"/>
    <w:rsid w:val="00D058B1"/>
    <w:rsid w:val="00D059C9"/>
    <w:rsid w:val="00D066E3"/>
    <w:rsid w:val="00D06861"/>
    <w:rsid w:val="00D06A63"/>
    <w:rsid w:val="00D070F0"/>
    <w:rsid w:val="00D07A3E"/>
    <w:rsid w:val="00D07AEC"/>
    <w:rsid w:val="00D10561"/>
    <w:rsid w:val="00D108ED"/>
    <w:rsid w:val="00D10D73"/>
    <w:rsid w:val="00D10E8D"/>
    <w:rsid w:val="00D111C4"/>
    <w:rsid w:val="00D11C2E"/>
    <w:rsid w:val="00D11D4B"/>
    <w:rsid w:val="00D12558"/>
    <w:rsid w:val="00D12FC3"/>
    <w:rsid w:val="00D13BF7"/>
    <w:rsid w:val="00D13E94"/>
    <w:rsid w:val="00D13F3C"/>
    <w:rsid w:val="00D1440D"/>
    <w:rsid w:val="00D148A2"/>
    <w:rsid w:val="00D14923"/>
    <w:rsid w:val="00D14B66"/>
    <w:rsid w:val="00D14D20"/>
    <w:rsid w:val="00D14F59"/>
    <w:rsid w:val="00D150A6"/>
    <w:rsid w:val="00D155E5"/>
    <w:rsid w:val="00D15757"/>
    <w:rsid w:val="00D158C0"/>
    <w:rsid w:val="00D15BDB"/>
    <w:rsid w:val="00D15C1D"/>
    <w:rsid w:val="00D1605D"/>
    <w:rsid w:val="00D162FE"/>
    <w:rsid w:val="00D16571"/>
    <w:rsid w:val="00D168A8"/>
    <w:rsid w:val="00D16BF9"/>
    <w:rsid w:val="00D16D65"/>
    <w:rsid w:val="00D16DF9"/>
    <w:rsid w:val="00D16E84"/>
    <w:rsid w:val="00D16FED"/>
    <w:rsid w:val="00D17141"/>
    <w:rsid w:val="00D179DE"/>
    <w:rsid w:val="00D17DCA"/>
    <w:rsid w:val="00D17FC7"/>
    <w:rsid w:val="00D2085F"/>
    <w:rsid w:val="00D20923"/>
    <w:rsid w:val="00D20D48"/>
    <w:rsid w:val="00D20E03"/>
    <w:rsid w:val="00D21249"/>
    <w:rsid w:val="00D216CA"/>
    <w:rsid w:val="00D21D7C"/>
    <w:rsid w:val="00D22F64"/>
    <w:rsid w:val="00D23088"/>
    <w:rsid w:val="00D2344E"/>
    <w:rsid w:val="00D2378B"/>
    <w:rsid w:val="00D23A13"/>
    <w:rsid w:val="00D248D1"/>
    <w:rsid w:val="00D25064"/>
    <w:rsid w:val="00D25146"/>
    <w:rsid w:val="00D25829"/>
    <w:rsid w:val="00D25EA2"/>
    <w:rsid w:val="00D263E8"/>
    <w:rsid w:val="00D264AB"/>
    <w:rsid w:val="00D2672B"/>
    <w:rsid w:val="00D2674C"/>
    <w:rsid w:val="00D26CB0"/>
    <w:rsid w:val="00D26EAA"/>
    <w:rsid w:val="00D26F8C"/>
    <w:rsid w:val="00D273D0"/>
    <w:rsid w:val="00D27577"/>
    <w:rsid w:val="00D27C0A"/>
    <w:rsid w:val="00D307E7"/>
    <w:rsid w:val="00D310D7"/>
    <w:rsid w:val="00D31412"/>
    <w:rsid w:val="00D31518"/>
    <w:rsid w:val="00D31D77"/>
    <w:rsid w:val="00D31DEC"/>
    <w:rsid w:val="00D31FC2"/>
    <w:rsid w:val="00D322F0"/>
    <w:rsid w:val="00D324A8"/>
    <w:rsid w:val="00D32E1F"/>
    <w:rsid w:val="00D32E88"/>
    <w:rsid w:val="00D33750"/>
    <w:rsid w:val="00D33B53"/>
    <w:rsid w:val="00D33F9F"/>
    <w:rsid w:val="00D3403B"/>
    <w:rsid w:val="00D343D6"/>
    <w:rsid w:val="00D34414"/>
    <w:rsid w:val="00D34472"/>
    <w:rsid w:val="00D3462C"/>
    <w:rsid w:val="00D34F1F"/>
    <w:rsid w:val="00D35581"/>
    <w:rsid w:val="00D35935"/>
    <w:rsid w:val="00D35B4A"/>
    <w:rsid w:val="00D36050"/>
    <w:rsid w:val="00D361A4"/>
    <w:rsid w:val="00D365A0"/>
    <w:rsid w:val="00D36888"/>
    <w:rsid w:val="00D36BB5"/>
    <w:rsid w:val="00D3713F"/>
    <w:rsid w:val="00D40124"/>
    <w:rsid w:val="00D40142"/>
    <w:rsid w:val="00D40962"/>
    <w:rsid w:val="00D40F5F"/>
    <w:rsid w:val="00D412BF"/>
    <w:rsid w:val="00D417B7"/>
    <w:rsid w:val="00D418B4"/>
    <w:rsid w:val="00D418F4"/>
    <w:rsid w:val="00D418FE"/>
    <w:rsid w:val="00D41ACC"/>
    <w:rsid w:val="00D4207A"/>
    <w:rsid w:val="00D42D89"/>
    <w:rsid w:val="00D43183"/>
    <w:rsid w:val="00D43793"/>
    <w:rsid w:val="00D43C42"/>
    <w:rsid w:val="00D43D27"/>
    <w:rsid w:val="00D446B9"/>
    <w:rsid w:val="00D446D1"/>
    <w:rsid w:val="00D44CF3"/>
    <w:rsid w:val="00D4501C"/>
    <w:rsid w:val="00D45F73"/>
    <w:rsid w:val="00D45FD6"/>
    <w:rsid w:val="00D4653E"/>
    <w:rsid w:val="00D46610"/>
    <w:rsid w:val="00D46718"/>
    <w:rsid w:val="00D469B0"/>
    <w:rsid w:val="00D46C1E"/>
    <w:rsid w:val="00D46F05"/>
    <w:rsid w:val="00D4700D"/>
    <w:rsid w:val="00D47076"/>
    <w:rsid w:val="00D47154"/>
    <w:rsid w:val="00D471B7"/>
    <w:rsid w:val="00D4723D"/>
    <w:rsid w:val="00D501A9"/>
    <w:rsid w:val="00D504CB"/>
    <w:rsid w:val="00D5112E"/>
    <w:rsid w:val="00D512B7"/>
    <w:rsid w:val="00D512FE"/>
    <w:rsid w:val="00D51501"/>
    <w:rsid w:val="00D51878"/>
    <w:rsid w:val="00D519CD"/>
    <w:rsid w:val="00D51EED"/>
    <w:rsid w:val="00D52093"/>
    <w:rsid w:val="00D5246C"/>
    <w:rsid w:val="00D524AC"/>
    <w:rsid w:val="00D52A41"/>
    <w:rsid w:val="00D52AEE"/>
    <w:rsid w:val="00D52B67"/>
    <w:rsid w:val="00D53459"/>
    <w:rsid w:val="00D5373E"/>
    <w:rsid w:val="00D541CD"/>
    <w:rsid w:val="00D543DF"/>
    <w:rsid w:val="00D5440F"/>
    <w:rsid w:val="00D54498"/>
    <w:rsid w:val="00D54869"/>
    <w:rsid w:val="00D55360"/>
    <w:rsid w:val="00D557BF"/>
    <w:rsid w:val="00D55993"/>
    <w:rsid w:val="00D55F92"/>
    <w:rsid w:val="00D56083"/>
    <w:rsid w:val="00D560F2"/>
    <w:rsid w:val="00D5654C"/>
    <w:rsid w:val="00D56757"/>
    <w:rsid w:val="00D56AB7"/>
    <w:rsid w:val="00D57028"/>
    <w:rsid w:val="00D57C3A"/>
    <w:rsid w:val="00D6090A"/>
    <w:rsid w:val="00D609ED"/>
    <w:rsid w:val="00D60EBD"/>
    <w:rsid w:val="00D610A2"/>
    <w:rsid w:val="00D61955"/>
    <w:rsid w:val="00D61AB0"/>
    <w:rsid w:val="00D61E35"/>
    <w:rsid w:val="00D62101"/>
    <w:rsid w:val="00D627DD"/>
    <w:rsid w:val="00D62953"/>
    <w:rsid w:val="00D62BB9"/>
    <w:rsid w:val="00D62D77"/>
    <w:rsid w:val="00D62F59"/>
    <w:rsid w:val="00D63908"/>
    <w:rsid w:val="00D640D7"/>
    <w:rsid w:val="00D64A29"/>
    <w:rsid w:val="00D64C50"/>
    <w:rsid w:val="00D64C85"/>
    <w:rsid w:val="00D64C9E"/>
    <w:rsid w:val="00D65117"/>
    <w:rsid w:val="00D66265"/>
    <w:rsid w:val="00D66913"/>
    <w:rsid w:val="00D66ECD"/>
    <w:rsid w:val="00D67676"/>
    <w:rsid w:val="00D67D51"/>
    <w:rsid w:val="00D702FE"/>
    <w:rsid w:val="00D70C14"/>
    <w:rsid w:val="00D70D61"/>
    <w:rsid w:val="00D7103B"/>
    <w:rsid w:val="00D7125F"/>
    <w:rsid w:val="00D712CE"/>
    <w:rsid w:val="00D7157D"/>
    <w:rsid w:val="00D72819"/>
    <w:rsid w:val="00D72BB3"/>
    <w:rsid w:val="00D731C3"/>
    <w:rsid w:val="00D741BB"/>
    <w:rsid w:val="00D7440C"/>
    <w:rsid w:val="00D74561"/>
    <w:rsid w:val="00D7494F"/>
    <w:rsid w:val="00D74A9D"/>
    <w:rsid w:val="00D75329"/>
    <w:rsid w:val="00D7598D"/>
    <w:rsid w:val="00D75BFD"/>
    <w:rsid w:val="00D75F78"/>
    <w:rsid w:val="00D76197"/>
    <w:rsid w:val="00D76806"/>
    <w:rsid w:val="00D7699A"/>
    <w:rsid w:val="00D76CBE"/>
    <w:rsid w:val="00D772AA"/>
    <w:rsid w:val="00D776FD"/>
    <w:rsid w:val="00D8067B"/>
    <w:rsid w:val="00D80905"/>
    <w:rsid w:val="00D80B0F"/>
    <w:rsid w:val="00D81BFC"/>
    <w:rsid w:val="00D82A04"/>
    <w:rsid w:val="00D83726"/>
    <w:rsid w:val="00D83BF8"/>
    <w:rsid w:val="00D83CB2"/>
    <w:rsid w:val="00D83D6F"/>
    <w:rsid w:val="00D84102"/>
    <w:rsid w:val="00D847C4"/>
    <w:rsid w:val="00D84DDD"/>
    <w:rsid w:val="00D85463"/>
    <w:rsid w:val="00D8555B"/>
    <w:rsid w:val="00D85778"/>
    <w:rsid w:val="00D859AD"/>
    <w:rsid w:val="00D85A49"/>
    <w:rsid w:val="00D85AAF"/>
    <w:rsid w:val="00D85B02"/>
    <w:rsid w:val="00D85EC0"/>
    <w:rsid w:val="00D85EC1"/>
    <w:rsid w:val="00D867BF"/>
    <w:rsid w:val="00D86DD6"/>
    <w:rsid w:val="00D87472"/>
    <w:rsid w:val="00D87767"/>
    <w:rsid w:val="00D877BE"/>
    <w:rsid w:val="00D87D3F"/>
    <w:rsid w:val="00D87EA5"/>
    <w:rsid w:val="00D87ED7"/>
    <w:rsid w:val="00D90306"/>
    <w:rsid w:val="00D90362"/>
    <w:rsid w:val="00D90CC0"/>
    <w:rsid w:val="00D912E2"/>
    <w:rsid w:val="00D91340"/>
    <w:rsid w:val="00D91397"/>
    <w:rsid w:val="00D91AFA"/>
    <w:rsid w:val="00D92675"/>
    <w:rsid w:val="00D9296D"/>
    <w:rsid w:val="00D9296F"/>
    <w:rsid w:val="00D92AFA"/>
    <w:rsid w:val="00D93081"/>
    <w:rsid w:val="00D93183"/>
    <w:rsid w:val="00D939F0"/>
    <w:rsid w:val="00D93B68"/>
    <w:rsid w:val="00D93E84"/>
    <w:rsid w:val="00D941D8"/>
    <w:rsid w:val="00D94645"/>
    <w:rsid w:val="00D9474F"/>
    <w:rsid w:val="00D94915"/>
    <w:rsid w:val="00D95156"/>
    <w:rsid w:val="00D95D94"/>
    <w:rsid w:val="00D95E16"/>
    <w:rsid w:val="00D95FCB"/>
    <w:rsid w:val="00D96019"/>
    <w:rsid w:val="00D9622F"/>
    <w:rsid w:val="00D9644B"/>
    <w:rsid w:val="00D96672"/>
    <w:rsid w:val="00D96D95"/>
    <w:rsid w:val="00D96EA5"/>
    <w:rsid w:val="00D96EBF"/>
    <w:rsid w:val="00D97610"/>
    <w:rsid w:val="00D976B8"/>
    <w:rsid w:val="00D97766"/>
    <w:rsid w:val="00D97C49"/>
    <w:rsid w:val="00DA01CE"/>
    <w:rsid w:val="00DA085E"/>
    <w:rsid w:val="00DA0A01"/>
    <w:rsid w:val="00DA14BD"/>
    <w:rsid w:val="00DA16E5"/>
    <w:rsid w:val="00DA19DD"/>
    <w:rsid w:val="00DA1A83"/>
    <w:rsid w:val="00DA1C90"/>
    <w:rsid w:val="00DA2110"/>
    <w:rsid w:val="00DA2466"/>
    <w:rsid w:val="00DA2646"/>
    <w:rsid w:val="00DA2B2E"/>
    <w:rsid w:val="00DA2D9B"/>
    <w:rsid w:val="00DA2E21"/>
    <w:rsid w:val="00DA3444"/>
    <w:rsid w:val="00DA3529"/>
    <w:rsid w:val="00DA3A23"/>
    <w:rsid w:val="00DA3AF5"/>
    <w:rsid w:val="00DA44B4"/>
    <w:rsid w:val="00DA45F2"/>
    <w:rsid w:val="00DA4960"/>
    <w:rsid w:val="00DA4D4C"/>
    <w:rsid w:val="00DA505C"/>
    <w:rsid w:val="00DA51E8"/>
    <w:rsid w:val="00DA52FE"/>
    <w:rsid w:val="00DA560F"/>
    <w:rsid w:val="00DA56D7"/>
    <w:rsid w:val="00DA5A0D"/>
    <w:rsid w:val="00DA5B30"/>
    <w:rsid w:val="00DA5C8E"/>
    <w:rsid w:val="00DA5D7D"/>
    <w:rsid w:val="00DA5F74"/>
    <w:rsid w:val="00DA5FF8"/>
    <w:rsid w:val="00DA614D"/>
    <w:rsid w:val="00DA6414"/>
    <w:rsid w:val="00DA64BA"/>
    <w:rsid w:val="00DA65DA"/>
    <w:rsid w:val="00DA65F3"/>
    <w:rsid w:val="00DA6826"/>
    <w:rsid w:val="00DA6A93"/>
    <w:rsid w:val="00DA6B60"/>
    <w:rsid w:val="00DA7012"/>
    <w:rsid w:val="00DA70E3"/>
    <w:rsid w:val="00DA799E"/>
    <w:rsid w:val="00DA7C72"/>
    <w:rsid w:val="00DB0F35"/>
    <w:rsid w:val="00DB121E"/>
    <w:rsid w:val="00DB152D"/>
    <w:rsid w:val="00DB19C7"/>
    <w:rsid w:val="00DB1C9B"/>
    <w:rsid w:val="00DB23B5"/>
    <w:rsid w:val="00DB2A93"/>
    <w:rsid w:val="00DB2C0A"/>
    <w:rsid w:val="00DB2C71"/>
    <w:rsid w:val="00DB2F47"/>
    <w:rsid w:val="00DB30B8"/>
    <w:rsid w:val="00DB3178"/>
    <w:rsid w:val="00DB3BB7"/>
    <w:rsid w:val="00DB40AC"/>
    <w:rsid w:val="00DB4338"/>
    <w:rsid w:val="00DB539D"/>
    <w:rsid w:val="00DB5717"/>
    <w:rsid w:val="00DB5722"/>
    <w:rsid w:val="00DB58E3"/>
    <w:rsid w:val="00DB5CE2"/>
    <w:rsid w:val="00DB640C"/>
    <w:rsid w:val="00DB690B"/>
    <w:rsid w:val="00DB6A98"/>
    <w:rsid w:val="00DB705A"/>
    <w:rsid w:val="00DB7206"/>
    <w:rsid w:val="00DB7478"/>
    <w:rsid w:val="00DB7B28"/>
    <w:rsid w:val="00DB7DA1"/>
    <w:rsid w:val="00DC0477"/>
    <w:rsid w:val="00DC1185"/>
    <w:rsid w:val="00DC12D9"/>
    <w:rsid w:val="00DC139A"/>
    <w:rsid w:val="00DC139D"/>
    <w:rsid w:val="00DC17DA"/>
    <w:rsid w:val="00DC1885"/>
    <w:rsid w:val="00DC1E2A"/>
    <w:rsid w:val="00DC1F56"/>
    <w:rsid w:val="00DC213B"/>
    <w:rsid w:val="00DC23A8"/>
    <w:rsid w:val="00DC2490"/>
    <w:rsid w:val="00DC27CD"/>
    <w:rsid w:val="00DC2DD7"/>
    <w:rsid w:val="00DC35FB"/>
    <w:rsid w:val="00DC3873"/>
    <w:rsid w:val="00DC3A93"/>
    <w:rsid w:val="00DC4613"/>
    <w:rsid w:val="00DC4B71"/>
    <w:rsid w:val="00DC4C73"/>
    <w:rsid w:val="00DC50BF"/>
    <w:rsid w:val="00DC5141"/>
    <w:rsid w:val="00DC5270"/>
    <w:rsid w:val="00DC536C"/>
    <w:rsid w:val="00DC5658"/>
    <w:rsid w:val="00DC5937"/>
    <w:rsid w:val="00DC6713"/>
    <w:rsid w:val="00DC7611"/>
    <w:rsid w:val="00DC7904"/>
    <w:rsid w:val="00DC7956"/>
    <w:rsid w:val="00DC7C4B"/>
    <w:rsid w:val="00DD03CB"/>
    <w:rsid w:val="00DD068B"/>
    <w:rsid w:val="00DD07B9"/>
    <w:rsid w:val="00DD07D3"/>
    <w:rsid w:val="00DD10DC"/>
    <w:rsid w:val="00DD14EA"/>
    <w:rsid w:val="00DD1F40"/>
    <w:rsid w:val="00DD2967"/>
    <w:rsid w:val="00DD2B2C"/>
    <w:rsid w:val="00DD3065"/>
    <w:rsid w:val="00DD3774"/>
    <w:rsid w:val="00DD3B9F"/>
    <w:rsid w:val="00DD41B6"/>
    <w:rsid w:val="00DD43F0"/>
    <w:rsid w:val="00DD467B"/>
    <w:rsid w:val="00DD497C"/>
    <w:rsid w:val="00DD4DAF"/>
    <w:rsid w:val="00DD4FC1"/>
    <w:rsid w:val="00DD5019"/>
    <w:rsid w:val="00DD5227"/>
    <w:rsid w:val="00DD5A7C"/>
    <w:rsid w:val="00DD6581"/>
    <w:rsid w:val="00DD70EB"/>
    <w:rsid w:val="00DD7A7F"/>
    <w:rsid w:val="00DE0858"/>
    <w:rsid w:val="00DE09F9"/>
    <w:rsid w:val="00DE0F37"/>
    <w:rsid w:val="00DE1587"/>
    <w:rsid w:val="00DE193E"/>
    <w:rsid w:val="00DE1D92"/>
    <w:rsid w:val="00DE1FAD"/>
    <w:rsid w:val="00DE239B"/>
    <w:rsid w:val="00DE285C"/>
    <w:rsid w:val="00DE2B41"/>
    <w:rsid w:val="00DE2BA3"/>
    <w:rsid w:val="00DE3341"/>
    <w:rsid w:val="00DE36E2"/>
    <w:rsid w:val="00DE38E7"/>
    <w:rsid w:val="00DE3C26"/>
    <w:rsid w:val="00DE3E02"/>
    <w:rsid w:val="00DE40B2"/>
    <w:rsid w:val="00DE4E73"/>
    <w:rsid w:val="00DE4EBF"/>
    <w:rsid w:val="00DE4FC2"/>
    <w:rsid w:val="00DE506A"/>
    <w:rsid w:val="00DE5885"/>
    <w:rsid w:val="00DE5D89"/>
    <w:rsid w:val="00DE5DC0"/>
    <w:rsid w:val="00DE5EDA"/>
    <w:rsid w:val="00DE6A89"/>
    <w:rsid w:val="00DE6E0A"/>
    <w:rsid w:val="00DE7096"/>
    <w:rsid w:val="00DE70A7"/>
    <w:rsid w:val="00DE7490"/>
    <w:rsid w:val="00DE7D05"/>
    <w:rsid w:val="00DF0073"/>
    <w:rsid w:val="00DF02CA"/>
    <w:rsid w:val="00DF0A5F"/>
    <w:rsid w:val="00DF1AD7"/>
    <w:rsid w:val="00DF1B90"/>
    <w:rsid w:val="00DF1D30"/>
    <w:rsid w:val="00DF1F5A"/>
    <w:rsid w:val="00DF2146"/>
    <w:rsid w:val="00DF2447"/>
    <w:rsid w:val="00DF29F7"/>
    <w:rsid w:val="00DF3025"/>
    <w:rsid w:val="00DF33FF"/>
    <w:rsid w:val="00DF3628"/>
    <w:rsid w:val="00DF36DA"/>
    <w:rsid w:val="00DF391F"/>
    <w:rsid w:val="00DF4157"/>
    <w:rsid w:val="00DF467C"/>
    <w:rsid w:val="00DF4BBF"/>
    <w:rsid w:val="00DF4CBF"/>
    <w:rsid w:val="00DF5B38"/>
    <w:rsid w:val="00DF5DB8"/>
    <w:rsid w:val="00DF5F0A"/>
    <w:rsid w:val="00DF6824"/>
    <w:rsid w:val="00DF6F67"/>
    <w:rsid w:val="00DF6FF4"/>
    <w:rsid w:val="00DF7059"/>
    <w:rsid w:val="00E0038F"/>
    <w:rsid w:val="00E008A0"/>
    <w:rsid w:val="00E01382"/>
    <w:rsid w:val="00E01458"/>
    <w:rsid w:val="00E01C28"/>
    <w:rsid w:val="00E025C5"/>
    <w:rsid w:val="00E026B4"/>
    <w:rsid w:val="00E034C0"/>
    <w:rsid w:val="00E037E0"/>
    <w:rsid w:val="00E03A5E"/>
    <w:rsid w:val="00E03CA8"/>
    <w:rsid w:val="00E0401F"/>
    <w:rsid w:val="00E041CB"/>
    <w:rsid w:val="00E04752"/>
    <w:rsid w:val="00E04BDA"/>
    <w:rsid w:val="00E059D4"/>
    <w:rsid w:val="00E05D6D"/>
    <w:rsid w:val="00E06520"/>
    <w:rsid w:val="00E066B0"/>
    <w:rsid w:val="00E066F2"/>
    <w:rsid w:val="00E06753"/>
    <w:rsid w:val="00E07046"/>
    <w:rsid w:val="00E07CB7"/>
    <w:rsid w:val="00E10001"/>
    <w:rsid w:val="00E10908"/>
    <w:rsid w:val="00E10B70"/>
    <w:rsid w:val="00E1142A"/>
    <w:rsid w:val="00E11B96"/>
    <w:rsid w:val="00E11E89"/>
    <w:rsid w:val="00E1204A"/>
    <w:rsid w:val="00E121BE"/>
    <w:rsid w:val="00E123BB"/>
    <w:rsid w:val="00E12F61"/>
    <w:rsid w:val="00E130D2"/>
    <w:rsid w:val="00E13972"/>
    <w:rsid w:val="00E13A52"/>
    <w:rsid w:val="00E13BF2"/>
    <w:rsid w:val="00E13C28"/>
    <w:rsid w:val="00E13E37"/>
    <w:rsid w:val="00E15096"/>
    <w:rsid w:val="00E1538C"/>
    <w:rsid w:val="00E1549D"/>
    <w:rsid w:val="00E154EF"/>
    <w:rsid w:val="00E1580A"/>
    <w:rsid w:val="00E15A55"/>
    <w:rsid w:val="00E16098"/>
    <w:rsid w:val="00E162CC"/>
    <w:rsid w:val="00E165D7"/>
    <w:rsid w:val="00E16C17"/>
    <w:rsid w:val="00E1714A"/>
    <w:rsid w:val="00E20070"/>
    <w:rsid w:val="00E2009E"/>
    <w:rsid w:val="00E20160"/>
    <w:rsid w:val="00E20996"/>
    <w:rsid w:val="00E20E28"/>
    <w:rsid w:val="00E21064"/>
    <w:rsid w:val="00E213EB"/>
    <w:rsid w:val="00E2149E"/>
    <w:rsid w:val="00E2163E"/>
    <w:rsid w:val="00E216A9"/>
    <w:rsid w:val="00E21A67"/>
    <w:rsid w:val="00E21C64"/>
    <w:rsid w:val="00E21FE0"/>
    <w:rsid w:val="00E22150"/>
    <w:rsid w:val="00E229BD"/>
    <w:rsid w:val="00E22E98"/>
    <w:rsid w:val="00E22FBD"/>
    <w:rsid w:val="00E2321B"/>
    <w:rsid w:val="00E23510"/>
    <w:rsid w:val="00E2392C"/>
    <w:rsid w:val="00E23979"/>
    <w:rsid w:val="00E24590"/>
    <w:rsid w:val="00E246C3"/>
    <w:rsid w:val="00E24F09"/>
    <w:rsid w:val="00E25206"/>
    <w:rsid w:val="00E25A8F"/>
    <w:rsid w:val="00E25B91"/>
    <w:rsid w:val="00E25D74"/>
    <w:rsid w:val="00E25F5E"/>
    <w:rsid w:val="00E2660F"/>
    <w:rsid w:val="00E267B5"/>
    <w:rsid w:val="00E267CF"/>
    <w:rsid w:val="00E26879"/>
    <w:rsid w:val="00E26990"/>
    <w:rsid w:val="00E2704D"/>
    <w:rsid w:val="00E27208"/>
    <w:rsid w:val="00E27EEE"/>
    <w:rsid w:val="00E27FDF"/>
    <w:rsid w:val="00E30104"/>
    <w:rsid w:val="00E3010C"/>
    <w:rsid w:val="00E30410"/>
    <w:rsid w:val="00E30E63"/>
    <w:rsid w:val="00E310C6"/>
    <w:rsid w:val="00E314CF"/>
    <w:rsid w:val="00E319BE"/>
    <w:rsid w:val="00E31AD5"/>
    <w:rsid w:val="00E320CE"/>
    <w:rsid w:val="00E32A4F"/>
    <w:rsid w:val="00E32CF0"/>
    <w:rsid w:val="00E32D2C"/>
    <w:rsid w:val="00E32E74"/>
    <w:rsid w:val="00E32F35"/>
    <w:rsid w:val="00E34571"/>
    <w:rsid w:val="00E34734"/>
    <w:rsid w:val="00E347DE"/>
    <w:rsid w:val="00E34906"/>
    <w:rsid w:val="00E34DFF"/>
    <w:rsid w:val="00E3506B"/>
    <w:rsid w:val="00E354B7"/>
    <w:rsid w:val="00E3560D"/>
    <w:rsid w:val="00E357CA"/>
    <w:rsid w:val="00E35B08"/>
    <w:rsid w:val="00E3647C"/>
    <w:rsid w:val="00E368BF"/>
    <w:rsid w:val="00E36A89"/>
    <w:rsid w:val="00E36B18"/>
    <w:rsid w:val="00E36BC3"/>
    <w:rsid w:val="00E36CF2"/>
    <w:rsid w:val="00E36D9B"/>
    <w:rsid w:val="00E37234"/>
    <w:rsid w:val="00E37415"/>
    <w:rsid w:val="00E377EE"/>
    <w:rsid w:val="00E379E7"/>
    <w:rsid w:val="00E37F6D"/>
    <w:rsid w:val="00E40313"/>
    <w:rsid w:val="00E4041F"/>
    <w:rsid w:val="00E406FE"/>
    <w:rsid w:val="00E40C8E"/>
    <w:rsid w:val="00E40E98"/>
    <w:rsid w:val="00E40F52"/>
    <w:rsid w:val="00E41093"/>
    <w:rsid w:val="00E4115B"/>
    <w:rsid w:val="00E4117B"/>
    <w:rsid w:val="00E4144D"/>
    <w:rsid w:val="00E41BAE"/>
    <w:rsid w:val="00E42011"/>
    <w:rsid w:val="00E42E64"/>
    <w:rsid w:val="00E44468"/>
    <w:rsid w:val="00E446AC"/>
    <w:rsid w:val="00E4493C"/>
    <w:rsid w:val="00E44E00"/>
    <w:rsid w:val="00E44E7C"/>
    <w:rsid w:val="00E451AA"/>
    <w:rsid w:val="00E452F1"/>
    <w:rsid w:val="00E45712"/>
    <w:rsid w:val="00E457B6"/>
    <w:rsid w:val="00E45AB1"/>
    <w:rsid w:val="00E45D14"/>
    <w:rsid w:val="00E466A5"/>
    <w:rsid w:val="00E46708"/>
    <w:rsid w:val="00E46970"/>
    <w:rsid w:val="00E47014"/>
    <w:rsid w:val="00E47100"/>
    <w:rsid w:val="00E47180"/>
    <w:rsid w:val="00E47C46"/>
    <w:rsid w:val="00E47DE3"/>
    <w:rsid w:val="00E47F5E"/>
    <w:rsid w:val="00E50603"/>
    <w:rsid w:val="00E510FB"/>
    <w:rsid w:val="00E516F8"/>
    <w:rsid w:val="00E517D3"/>
    <w:rsid w:val="00E51A79"/>
    <w:rsid w:val="00E51B35"/>
    <w:rsid w:val="00E51D1B"/>
    <w:rsid w:val="00E52025"/>
    <w:rsid w:val="00E52E4F"/>
    <w:rsid w:val="00E52EC5"/>
    <w:rsid w:val="00E52EF4"/>
    <w:rsid w:val="00E53955"/>
    <w:rsid w:val="00E53BC9"/>
    <w:rsid w:val="00E53E5D"/>
    <w:rsid w:val="00E5402D"/>
    <w:rsid w:val="00E542E8"/>
    <w:rsid w:val="00E54400"/>
    <w:rsid w:val="00E544F2"/>
    <w:rsid w:val="00E54A5A"/>
    <w:rsid w:val="00E55248"/>
    <w:rsid w:val="00E55BF1"/>
    <w:rsid w:val="00E55C2F"/>
    <w:rsid w:val="00E55DA6"/>
    <w:rsid w:val="00E56256"/>
    <w:rsid w:val="00E5684E"/>
    <w:rsid w:val="00E56B75"/>
    <w:rsid w:val="00E56F83"/>
    <w:rsid w:val="00E57005"/>
    <w:rsid w:val="00E5764F"/>
    <w:rsid w:val="00E57697"/>
    <w:rsid w:val="00E578EC"/>
    <w:rsid w:val="00E57B9E"/>
    <w:rsid w:val="00E57BD6"/>
    <w:rsid w:val="00E57BDA"/>
    <w:rsid w:val="00E60E28"/>
    <w:rsid w:val="00E60EB0"/>
    <w:rsid w:val="00E60F34"/>
    <w:rsid w:val="00E615C4"/>
    <w:rsid w:val="00E619D4"/>
    <w:rsid w:val="00E6229C"/>
    <w:rsid w:val="00E622B5"/>
    <w:rsid w:val="00E62570"/>
    <w:rsid w:val="00E62E59"/>
    <w:rsid w:val="00E62EC6"/>
    <w:rsid w:val="00E6336F"/>
    <w:rsid w:val="00E63B71"/>
    <w:rsid w:val="00E63E4E"/>
    <w:rsid w:val="00E644A8"/>
    <w:rsid w:val="00E6464E"/>
    <w:rsid w:val="00E6497A"/>
    <w:rsid w:val="00E64ED6"/>
    <w:rsid w:val="00E64EE5"/>
    <w:rsid w:val="00E65060"/>
    <w:rsid w:val="00E651AC"/>
    <w:rsid w:val="00E65233"/>
    <w:rsid w:val="00E65299"/>
    <w:rsid w:val="00E65665"/>
    <w:rsid w:val="00E65C3B"/>
    <w:rsid w:val="00E65CD4"/>
    <w:rsid w:val="00E65FE4"/>
    <w:rsid w:val="00E66310"/>
    <w:rsid w:val="00E668CC"/>
    <w:rsid w:val="00E669DC"/>
    <w:rsid w:val="00E66D7F"/>
    <w:rsid w:val="00E6714F"/>
    <w:rsid w:val="00E672F7"/>
    <w:rsid w:val="00E673E6"/>
    <w:rsid w:val="00E707BC"/>
    <w:rsid w:val="00E7088B"/>
    <w:rsid w:val="00E70AD4"/>
    <w:rsid w:val="00E70BDF"/>
    <w:rsid w:val="00E71066"/>
    <w:rsid w:val="00E71159"/>
    <w:rsid w:val="00E71561"/>
    <w:rsid w:val="00E71B35"/>
    <w:rsid w:val="00E71C66"/>
    <w:rsid w:val="00E72377"/>
    <w:rsid w:val="00E724EA"/>
    <w:rsid w:val="00E72809"/>
    <w:rsid w:val="00E72E60"/>
    <w:rsid w:val="00E72EDE"/>
    <w:rsid w:val="00E737DD"/>
    <w:rsid w:val="00E73865"/>
    <w:rsid w:val="00E73C87"/>
    <w:rsid w:val="00E74747"/>
    <w:rsid w:val="00E74BEC"/>
    <w:rsid w:val="00E74D26"/>
    <w:rsid w:val="00E74E6D"/>
    <w:rsid w:val="00E756C7"/>
    <w:rsid w:val="00E75903"/>
    <w:rsid w:val="00E760D6"/>
    <w:rsid w:val="00E7677F"/>
    <w:rsid w:val="00E76B41"/>
    <w:rsid w:val="00E76C3C"/>
    <w:rsid w:val="00E76C8A"/>
    <w:rsid w:val="00E77C14"/>
    <w:rsid w:val="00E77C95"/>
    <w:rsid w:val="00E77DEC"/>
    <w:rsid w:val="00E8048A"/>
    <w:rsid w:val="00E80518"/>
    <w:rsid w:val="00E8154C"/>
    <w:rsid w:val="00E81C51"/>
    <w:rsid w:val="00E82314"/>
    <w:rsid w:val="00E827C0"/>
    <w:rsid w:val="00E83784"/>
    <w:rsid w:val="00E84168"/>
    <w:rsid w:val="00E843D8"/>
    <w:rsid w:val="00E8476D"/>
    <w:rsid w:val="00E8503F"/>
    <w:rsid w:val="00E851D0"/>
    <w:rsid w:val="00E85326"/>
    <w:rsid w:val="00E85493"/>
    <w:rsid w:val="00E854D6"/>
    <w:rsid w:val="00E854EC"/>
    <w:rsid w:val="00E85564"/>
    <w:rsid w:val="00E87546"/>
    <w:rsid w:val="00E87892"/>
    <w:rsid w:val="00E87D34"/>
    <w:rsid w:val="00E87F56"/>
    <w:rsid w:val="00E87F9B"/>
    <w:rsid w:val="00E90905"/>
    <w:rsid w:val="00E90C00"/>
    <w:rsid w:val="00E90C44"/>
    <w:rsid w:val="00E90E23"/>
    <w:rsid w:val="00E90FF2"/>
    <w:rsid w:val="00E91567"/>
    <w:rsid w:val="00E915CB"/>
    <w:rsid w:val="00E916E0"/>
    <w:rsid w:val="00E9177F"/>
    <w:rsid w:val="00E921A0"/>
    <w:rsid w:val="00E92765"/>
    <w:rsid w:val="00E927A6"/>
    <w:rsid w:val="00E92B2E"/>
    <w:rsid w:val="00E92B5C"/>
    <w:rsid w:val="00E92DC9"/>
    <w:rsid w:val="00E92E66"/>
    <w:rsid w:val="00E931FD"/>
    <w:rsid w:val="00E93660"/>
    <w:rsid w:val="00E93848"/>
    <w:rsid w:val="00E93A33"/>
    <w:rsid w:val="00E93C84"/>
    <w:rsid w:val="00E93D52"/>
    <w:rsid w:val="00E9422C"/>
    <w:rsid w:val="00E94550"/>
    <w:rsid w:val="00E94939"/>
    <w:rsid w:val="00E949E7"/>
    <w:rsid w:val="00E94C98"/>
    <w:rsid w:val="00E94F07"/>
    <w:rsid w:val="00E95309"/>
    <w:rsid w:val="00E9578C"/>
    <w:rsid w:val="00E95831"/>
    <w:rsid w:val="00E95B8E"/>
    <w:rsid w:val="00E95C96"/>
    <w:rsid w:val="00E9665F"/>
    <w:rsid w:val="00E969B9"/>
    <w:rsid w:val="00E9723A"/>
    <w:rsid w:val="00E97AF9"/>
    <w:rsid w:val="00E97E4F"/>
    <w:rsid w:val="00E97FA7"/>
    <w:rsid w:val="00EA0175"/>
    <w:rsid w:val="00EA0315"/>
    <w:rsid w:val="00EA0B60"/>
    <w:rsid w:val="00EA13C2"/>
    <w:rsid w:val="00EA1414"/>
    <w:rsid w:val="00EA1437"/>
    <w:rsid w:val="00EA14A1"/>
    <w:rsid w:val="00EA1B38"/>
    <w:rsid w:val="00EA1D9C"/>
    <w:rsid w:val="00EA227C"/>
    <w:rsid w:val="00EA2906"/>
    <w:rsid w:val="00EA2D8B"/>
    <w:rsid w:val="00EA39CE"/>
    <w:rsid w:val="00EA3C1F"/>
    <w:rsid w:val="00EA4380"/>
    <w:rsid w:val="00EA43F6"/>
    <w:rsid w:val="00EA4770"/>
    <w:rsid w:val="00EA4CCF"/>
    <w:rsid w:val="00EA4FC4"/>
    <w:rsid w:val="00EA5233"/>
    <w:rsid w:val="00EA57DC"/>
    <w:rsid w:val="00EA5D27"/>
    <w:rsid w:val="00EA5DE4"/>
    <w:rsid w:val="00EA65F0"/>
    <w:rsid w:val="00EA6966"/>
    <w:rsid w:val="00EA6CD4"/>
    <w:rsid w:val="00EA6F08"/>
    <w:rsid w:val="00EA7713"/>
    <w:rsid w:val="00EA7798"/>
    <w:rsid w:val="00EA79A0"/>
    <w:rsid w:val="00EA79F4"/>
    <w:rsid w:val="00EB0037"/>
    <w:rsid w:val="00EB063B"/>
    <w:rsid w:val="00EB0648"/>
    <w:rsid w:val="00EB0788"/>
    <w:rsid w:val="00EB0D8D"/>
    <w:rsid w:val="00EB10B7"/>
    <w:rsid w:val="00EB110B"/>
    <w:rsid w:val="00EB1A24"/>
    <w:rsid w:val="00EB278D"/>
    <w:rsid w:val="00EB2BA8"/>
    <w:rsid w:val="00EB31F3"/>
    <w:rsid w:val="00EB32E2"/>
    <w:rsid w:val="00EB333F"/>
    <w:rsid w:val="00EB334E"/>
    <w:rsid w:val="00EB34C0"/>
    <w:rsid w:val="00EB419A"/>
    <w:rsid w:val="00EB44BC"/>
    <w:rsid w:val="00EB4C44"/>
    <w:rsid w:val="00EB518F"/>
    <w:rsid w:val="00EB553D"/>
    <w:rsid w:val="00EB56FD"/>
    <w:rsid w:val="00EB5E18"/>
    <w:rsid w:val="00EB6206"/>
    <w:rsid w:val="00EB630F"/>
    <w:rsid w:val="00EB6872"/>
    <w:rsid w:val="00EB7077"/>
    <w:rsid w:val="00EB7105"/>
    <w:rsid w:val="00EB7183"/>
    <w:rsid w:val="00EB77F4"/>
    <w:rsid w:val="00EB7B92"/>
    <w:rsid w:val="00EB7D82"/>
    <w:rsid w:val="00EC067F"/>
    <w:rsid w:val="00EC089C"/>
    <w:rsid w:val="00EC107B"/>
    <w:rsid w:val="00EC10C5"/>
    <w:rsid w:val="00EC13AB"/>
    <w:rsid w:val="00EC1956"/>
    <w:rsid w:val="00EC1BAB"/>
    <w:rsid w:val="00EC1C2A"/>
    <w:rsid w:val="00EC1D36"/>
    <w:rsid w:val="00EC238D"/>
    <w:rsid w:val="00EC2611"/>
    <w:rsid w:val="00EC2C73"/>
    <w:rsid w:val="00EC3379"/>
    <w:rsid w:val="00EC3888"/>
    <w:rsid w:val="00EC3A93"/>
    <w:rsid w:val="00EC3D46"/>
    <w:rsid w:val="00EC429A"/>
    <w:rsid w:val="00EC5514"/>
    <w:rsid w:val="00EC5972"/>
    <w:rsid w:val="00EC5E7D"/>
    <w:rsid w:val="00EC60AC"/>
    <w:rsid w:val="00EC60C3"/>
    <w:rsid w:val="00EC61C2"/>
    <w:rsid w:val="00EC64C9"/>
    <w:rsid w:val="00EC6755"/>
    <w:rsid w:val="00EC678F"/>
    <w:rsid w:val="00EC692B"/>
    <w:rsid w:val="00EC698E"/>
    <w:rsid w:val="00EC7229"/>
    <w:rsid w:val="00EC76AD"/>
    <w:rsid w:val="00EC7D9D"/>
    <w:rsid w:val="00EC7F79"/>
    <w:rsid w:val="00ED00C5"/>
    <w:rsid w:val="00ED0517"/>
    <w:rsid w:val="00ED11CA"/>
    <w:rsid w:val="00ED1418"/>
    <w:rsid w:val="00ED195F"/>
    <w:rsid w:val="00ED2051"/>
    <w:rsid w:val="00ED226F"/>
    <w:rsid w:val="00ED23C0"/>
    <w:rsid w:val="00ED284B"/>
    <w:rsid w:val="00ED2C5E"/>
    <w:rsid w:val="00ED305F"/>
    <w:rsid w:val="00ED3686"/>
    <w:rsid w:val="00ED378E"/>
    <w:rsid w:val="00ED39C8"/>
    <w:rsid w:val="00ED3D3D"/>
    <w:rsid w:val="00ED435A"/>
    <w:rsid w:val="00ED4535"/>
    <w:rsid w:val="00ED45D2"/>
    <w:rsid w:val="00ED4B5F"/>
    <w:rsid w:val="00ED5043"/>
    <w:rsid w:val="00ED5439"/>
    <w:rsid w:val="00ED56CB"/>
    <w:rsid w:val="00ED5B3B"/>
    <w:rsid w:val="00ED6377"/>
    <w:rsid w:val="00ED643B"/>
    <w:rsid w:val="00ED65EC"/>
    <w:rsid w:val="00ED675E"/>
    <w:rsid w:val="00ED6A6E"/>
    <w:rsid w:val="00ED6D78"/>
    <w:rsid w:val="00ED7212"/>
    <w:rsid w:val="00ED737C"/>
    <w:rsid w:val="00ED74EF"/>
    <w:rsid w:val="00ED77F6"/>
    <w:rsid w:val="00ED7E2A"/>
    <w:rsid w:val="00EE03BA"/>
    <w:rsid w:val="00EE04A1"/>
    <w:rsid w:val="00EE08B2"/>
    <w:rsid w:val="00EE1178"/>
    <w:rsid w:val="00EE172B"/>
    <w:rsid w:val="00EE1886"/>
    <w:rsid w:val="00EE18A0"/>
    <w:rsid w:val="00EE1E6A"/>
    <w:rsid w:val="00EE1ED8"/>
    <w:rsid w:val="00EE2017"/>
    <w:rsid w:val="00EE2084"/>
    <w:rsid w:val="00EE2748"/>
    <w:rsid w:val="00EE2BB2"/>
    <w:rsid w:val="00EE2D1B"/>
    <w:rsid w:val="00EE35DD"/>
    <w:rsid w:val="00EE3696"/>
    <w:rsid w:val="00EE37FB"/>
    <w:rsid w:val="00EE3830"/>
    <w:rsid w:val="00EE4B3A"/>
    <w:rsid w:val="00EE4E12"/>
    <w:rsid w:val="00EE5563"/>
    <w:rsid w:val="00EE5892"/>
    <w:rsid w:val="00EE5AE9"/>
    <w:rsid w:val="00EE5DB3"/>
    <w:rsid w:val="00EE5DCD"/>
    <w:rsid w:val="00EE5F93"/>
    <w:rsid w:val="00EE65CE"/>
    <w:rsid w:val="00EE70BC"/>
    <w:rsid w:val="00EE7B54"/>
    <w:rsid w:val="00EE7EBD"/>
    <w:rsid w:val="00EF0071"/>
    <w:rsid w:val="00EF0322"/>
    <w:rsid w:val="00EF05CD"/>
    <w:rsid w:val="00EF0C91"/>
    <w:rsid w:val="00EF0D1B"/>
    <w:rsid w:val="00EF12FB"/>
    <w:rsid w:val="00EF152C"/>
    <w:rsid w:val="00EF1641"/>
    <w:rsid w:val="00EF1A25"/>
    <w:rsid w:val="00EF1F0D"/>
    <w:rsid w:val="00EF2437"/>
    <w:rsid w:val="00EF2464"/>
    <w:rsid w:val="00EF2866"/>
    <w:rsid w:val="00EF298B"/>
    <w:rsid w:val="00EF2CC7"/>
    <w:rsid w:val="00EF2E1A"/>
    <w:rsid w:val="00EF2FFA"/>
    <w:rsid w:val="00EF311C"/>
    <w:rsid w:val="00EF33C0"/>
    <w:rsid w:val="00EF36EB"/>
    <w:rsid w:val="00EF388B"/>
    <w:rsid w:val="00EF3A73"/>
    <w:rsid w:val="00EF4AAE"/>
    <w:rsid w:val="00EF4B7B"/>
    <w:rsid w:val="00EF4C42"/>
    <w:rsid w:val="00EF4CE2"/>
    <w:rsid w:val="00EF4D17"/>
    <w:rsid w:val="00EF5470"/>
    <w:rsid w:val="00EF55E5"/>
    <w:rsid w:val="00EF5622"/>
    <w:rsid w:val="00EF56DB"/>
    <w:rsid w:val="00EF6315"/>
    <w:rsid w:val="00EF69F2"/>
    <w:rsid w:val="00EF6B14"/>
    <w:rsid w:val="00EF7078"/>
    <w:rsid w:val="00EF75FD"/>
    <w:rsid w:val="00EF797A"/>
    <w:rsid w:val="00EF7B4F"/>
    <w:rsid w:val="00EF7F8E"/>
    <w:rsid w:val="00F0047F"/>
    <w:rsid w:val="00F0081C"/>
    <w:rsid w:val="00F00852"/>
    <w:rsid w:val="00F00B79"/>
    <w:rsid w:val="00F00EF3"/>
    <w:rsid w:val="00F01002"/>
    <w:rsid w:val="00F01646"/>
    <w:rsid w:val="00F01880"/>
    <w:rsid w:val="00F0221D"/>
    <w:rsid w:val="00F02C7F"/>
    <w:rsid w:val="00F0334C"/>
    <w:rsid w:val="00F03526"/>
    <w:rsid w:val="00F035D5"/>
    <w:rsid w:val="00F03ABA"/>
    <w:rsid w:val="00F043AC"/>
    <w:rsid w:val="00F04E89"/>
    <w:rsid w:val="00F056A2"/>
    <w:rsid w:val="00F057AA"/>
    <w:rsid w:val="00F059A6"/>
    <w:rsid w:val="00F05D31"/>
    <w:rsid w:val="00F0662B"/>
    <w:rsid w:val="00F06B8F"/>
    <w:rsid w:val="00F06E84"/>
    <w:rsid w:val="00F0777A"/>
    <w:rsid w:val="00F07795"/>
    <w:rsid w:val="00F077A5"/>
    <w:rsid w:val="00F07CA6"/>
    <w:rsid w:val="00F07FF4"/>
    <w:rsid w:val="00F105E8"/>
    <w:rsid w:val="00F117D8"/>
    <w:rsid w:val="00F11F4F"/>
    <w:rsid w:val="00F11F6E"/>
    <w:rsid w:val="00F1242B"/>
    <w:rsid w:val="00F1290A"/>
    <w:rsid w:val="00F1311B"/>
    <w:rsid w:val="00F13B15"/>
    <w:rsid w:val="00F13C37"/>
    <w:rsid w:val="00F13EB7"/>
    <w:rsid w:val="00F1423C"/>
    <w:rsid w:val="00F142DF"/>
    <w:rsid w:val="00F14F91"/>
    <w:rsid w:val="00F15448"/>
    <w:rsid w:val="00F15987"/>
    <w:rsid w:val="00F15D44"/>
    <w:rsid w:val="00F1616C"/>
    <w:rsid w:val="00F1616D"/>
    <w:rsid w:val="00F1639B"/>
    <w:rsid w:val="00F163DA"/>
    <w:rsid w:val="00F16684"/>
    <w:rsid w:val="00F16887"/>
    <w:rsid w:val="00F17215"/>
    <w:rsid w:val="00F176A5"/>
    <w:rsid w:val="00F1799E"/>
    <w:rsid w:val="00F17AF3"/>
    <w:rsid w:val="00F203DC"/>
    <w:rsid w:val="00F20826"/>
    <w:rsid w:val="00F20BD8"/>
    <w:rsid w:val="00F21126"/>
    <w:rsid w:val="00F216EB"/>
    <w:rsid w:val="00F21A6A"/>
    <w:rsid w:val="00F21FA1"/>
    <w:rsid w:val="00F229E3"/>
    <w:rsid w:val="00F22D96"/>
    <w:rsid w:val="00F2353F"/>
    <w:rsid w:val="00F2388D"/>
    <w:rsid w:val="00F23C4A"/>
    <w:rsid w:val="00F23F17"/>
    <w:rsid w:val="00F24116"/>
    <w:rsid w:val="00F2482E"/>
    <w:rsid w:val="00F24AF2"/>
    <w:rsid w:val="00F25227"/>
    <w:rsid w:val="00F25595"/>
    <w:rsid w:val="00F256BD"/>
    <w:rsid w:val="00F25F05"/>
    <w:rsid w:val="00F26632"/>
    <w:rsid w:val="00F2671F"/>
    <w:rsid w:val="00F267DA"/>
    <w:rsid w:val="00F27574"/>
    <w:rsid w:val="00F2763F"/>
    <w:rsid w:val="00F2786A"/>
    <w:rsid w:val="00F27967"/>
    <w:rsid w:val="00F300F0"/>
    <w:rsid w:val="00F30750"/>
    <w:rsid w:val="00F30B7D"/>
    <w:rsid w:val="00F311CA"/>
    <w:rsid w:val="00F3127E"/>
    <w:rsid w:val="00F31597"/>
    <w:rsid w:val="00F316E5"/>
    <w:rsid w:val="00F31724"/>
    <w:rsid w:val="00F31ADF"/>
    <w:rsid w:val="00F31E68"/>
    <w:rsid w:val="00F31FEB"/>
    <w:rsid w:val="00F32078"/>
    <w:rsid w:val="00F32430"/>
    <w:rsid w:val="00F324EA"/>
    <w:rsid w:val="00F32C2A"/>
    <w:rsid w:val="00F3302E"/>
    <w:rsid w:val="00F330F5"/>
    <w:rsid w:val="00F33137"/>
    <w:rsid w:val="00F3371A"/>
    <w:rsid w:val="00F33A39"/>
    <w:rsid w:val="00F33F19"/>
    <w:rsid w:val="00F348A0"/>
    <w:rsid w:val="00F34ADB"/>
    <w:rsid w:val="00F35473"/>
    <w:rsid w:val="00F35DD1"/>
    <w:rsid w:val="00F360CE"/>
    <w:rsid w:val="00F36102"/>
    <w:rsid w:val="00F36547"/>
    <w:rsid w:val="00F37451"/>
    <w:rsid w:val="00F3798F"/>
    <w:rsid w:val="00F37D29"/>
    <w:rsid w:val="00F37D6D"/>
    <w:rsid w:val="00F37FA8"/>
    <w:rsid w:val="00F37FEA"/>
    <w:rsid w:val="00F40526"/>
    <w:rsid w:val="00F40947"/>
    <w:rsid w:val="00F40D76"/>
    <w:rsid w:val="00F4125B"/>
    <w:rsid w:val="00F41423"/>
    <w:rsid w:val="00F41577"/>
    <w:rsid w:val="00F422A0"/>
    <w:rsid w:val="00F42587"/>
    <w:rsid w:val="00F42A47"/>
    <w:rsid w:val="00F42B05"/>
    <w:rsid w:val="00F42C69"/>
    <w:rsid w:val="00F42CC5"/>
    <w:rsid w:val="00F431BA"/>
    <w:rsid w:val="00F438E2"/>
    <w:rsid w:val="00F4390C"/>
    <w:rsid w:val="00F43A40"/>
    <w:rsid w:val="00F440C1"/>
    <w:rsid w:val="00F444F0"/>
    <w:rsid w:val="00F448B7"/>
    <w:rsid w:val="00F449BB"/>
    <w:rsid w:val="00F44A65"/>
    <w:rsid w:val="00F456AD"/>
    <w:rsid w:val="00F45CAA"/>
    <w:rsid w:val="00F462BA"/>
    <w:rsid w:val="00F463AE"/>
    <w:rsid w:val="00F46B75"/>
    <w:rsid w:val="00F46BE9"/>
    <w:rsid w:val="00F46C7C"/>
    <w:rsid w:val="00F46F74"/>
    <w:rsid w:val="00F473CC"/>
    <w:rsid w:val="00F5014E"/>
    <w:rsid w:val="00F50533"/>
    <w:rsid w:val="00F50711"/>
    <w:rsid w:val="00F50776"/>
    <w:rsid w:val="00F5155D"/>
    <w:rsid w:val="00F51B80"/>
    <w:rsid w:val="00F51F0F"/>
    <w:rsid w:val="00F5266C"/>
    <w:rsid w:val="00F529FD"/>
    <w:rsid w:val="00F52A1C"/>
    <w:rsid w:val="00F52D26"/>
    <w:rsid w:val="00F533FF"/>
    <w:rsid w:val="00F5377F"/>
    <w:rsid w:val="00F5381D"/>
    <w:rsid w:val="00F53C9F"/>
    <w:rsid w:val="00F544B1"/>
    <w:rsid w:val="00F5465F"/>
    <w:rsid w:val="00F54C3B"/>
    <w:rsid w:val="00F54ED2"/>
    <w:rsid w:val="00F5511A"/>
    <w:rsid w:val="00F55409"/>
    <w:rsid w:val="00F55F93"/>
    <w:rsid w:val="00F565F9"/>
    <w:rsid w:val="00F56632"/>
    <w:rsid w:val="00F56957"/>
    <w:rsid w:val="00F56ED3"/>
    <w:rsid w:val="00F56FCE"/>
    <w:rsid w:val="00F57134"/>
    <w:rsid w:val="00F573FA"/>
    <w:rsid w:val="00F6020F"/>
    <w:rsid w:val="00F6049F"/>
    <w:rsid w:val="00F609F3"/>
    <w:rsid w:val="00F60B89"/>
    <w:rsid w:val="00F60BA7"/>
    <w:rsid w:val="00F61078"/>
    <w:rsid w:val="00F61299"/>
    <w:rsid w:val="00F612B9"/>
    <w:rsid w:val="00F61958"/>
    <w:rsid w:val="00F61E2A"/>
    <w:rsid w:val="00F62108"/>
    <w:rsid w:val="00F62300"/>
    <w:rsid w:val="00F6288A"/>
    <w:rsid w:val="00F62B9C"/>
    <w:rsid w:val="00F62DDC"/>
    <w:rsid w:val="00F630D8"/>
    <w:rsid w:val="00F63121"/>
    <w:rsid w:val="00F63795"/>
    <w:rsid w:val="00F63BE2"/>
    <w:rsid w:val="00F6444F"/>
    <w:rsid w:val="00F64AEC"/>
    <w:rsid w:val="00F64B4B"/>
    <w:rsid w:val="00F64EEC"/>
    <w:rsid w:val="00F650F0"/>
    <w:rsid w:val="00F65798"/>
    <w:rsid w:val="00F65A7F"/>
    <w:rsid w:val="00F65BBA"/>
    <w:rsid w:val="00F65D2A"/>
    <w:rsid w:val="00F65D3C"/>
    <w:rsid w:val="00F65E0F"/>
    <w:rsid w:val="00F661E3"/>
    <w:rsid w:val="00F661F1"/>
    <w:rsid w:val="00F66505"/>
    <w:rsid w:val="00F66740"/>
    <w:rsid w:val="00F66B64"/>
    <w:rsid w:val="00F67102"/>
    <w:rsid w:val="00F7031F"/>
    <w:rsid w:val="00F70417"/>
    <w:rsid w:val="00F70E07"/>
    <w:rsid w:val="00F70E83"/>
    <w:rsid w:val="00F70EDB"/>
    <w:rsid w:val="00F71615"/>
    <w:rsid w:val="00F7170E"/>
    <w:rsid w:val="00F71FFF"/>
    <w:rsid w:val="00F722ED"/>
    <w:rsid w:val="00F724C5"/>
    <w:rsid w:val="00F72978"/>
    <w:rsid w:val="00F73787"/>
    <w:rsid w:val="00F738B0"/>
    <w:rsid w:val="00F73E15"/>
    <w:rsid w:val="00F7434D"/>
    <w:rsid w:val="00F747D0"/>
    <w:rsid w:val="00F7492E"/>
    <w:rsid w:val="00F74957"/>
    <w:rsid w:val="00F74BF7"/>
    <w:rsid w:val="00F74EC3"/>
    <w:rsid w:val="00F754B5"/>
    <w:rsid w:val="00F7575D"/>
    <w:rsid w:val="00F75A66"/>
    <w:rsid w:val="00F760C4"/>
    <w:rsid w:val="00F763D2"/>
    <w:rsid w:val="00F7653F"/>
    <w:rsid w:val="00F7669D"/>
    <w:rsid w:val="00F7684D"/>
    <w:rsid w:val="00F76AE9"/>
    <w:rsid w:val="00F76F67"/>
    <w:rsid w:val="00F76FC0"/>
    <w:rsid w:val="00F771BA"/>
    <w:rsid w:val="00F77CDC"/>
    <w:rsid w:val="00F77E7F"/>
    <w:rsid w:val="00F80033"/>
    <w:rsid w:val="00F8003F"/>
    <w:rsid w:val="00F805B7"/>
    <w:rsid w:val="00F80802"/>
    <w:rsid w:val="00F80FF0"/>
    <w:rsid w:val="00F814C1"/>
    <w:rsid w:val="00F8176C"/>
    <w:rsid w:val="00F819F4"/>
    <w:rsid w:val="00F823D4"/>
    <w:rsid w:val="00F8257E"/>
    <w:rsid w:val="00F82BD5"/>
    <w:rsid w:val="00F83139"/>
    <w:rsid w:val="00F83258"/>
    <w:rsid w:val="00F833A8"/>
    <w:rsid w:val="00F83678"/>
    <w:rsid w:val="00F83BB2"/>
    <w:rsid w:val="00F83CBF"/>
    <w:rsid w:val="00F84108"/>
    <w:rsid w:val="00F8424D"/>
    <w:rsid w:val="00F845E6"/>
    <w:rsid w:val="00F846B0"/>
    <w:rsid w:val="00F84767"/>
    <w:rsid w:val="00F84847"/>
    <w:rsid w:val="00F84926"/>
    <w:rsid w:val="00F84F7D"/>
    <w:rsid w:val="00F853B6"/>
    <w:rsid w:val="00F85526"/>
    <w:rsid w:val="00F855FE"/>
    <w:rsid w:val="00F8579A"/>
    <w:rsid w:val="00F85B89"/>
    <w:rsid w:val="00F85FEA"/>
    <w:rsid w:val="00F86238"/>
    <w:rsid w:val="00F865FB"/>
    <w:rsid w:val="00F86DE2"/>
    <w:rsid w:val="00F87484"/>
    <w:rsid w:val="00F87545"/>
    <w:rsid w:val="00F87B83"/>
    <w:rsid w:val="00F90472"/>
    <w:rsid w:val="00F904CE"/>
    <w:rsid w:val="00F9059D"/>
    <w:rsid w:val="00F909D5"/>
    <w:rsid w:val="00F90A39"/>
    <w:rsid w:val="00F90CFD"/>
    <w:rsid w:val="00F90F76"/>
    <w:rsid w:val="00F91026"/>
    <w:rsid w:val="00F9134E"/>
    <w:rsid w:val="00F9146D"/>
    <w:rsid w:val="00F914CE"/>
    <w:rsid w:val="00F918D8"/>
    <w:rsid w:val="00F9221F"/>
    <w:rsid w:val="00F92517"/>
    <w:rsid w:val="00F927F3"/>
    <w:rsid w:val="00F92AFC"/>
    <w:rsid w:val="00F9397C"/>
    <w:rsid w:val="00F93A25"/>
    <w:rsid w:val="00F93B65"/>
    <w:rsid w:val="00F94173"/>
    <w:rsid w:val="00F9418E"/>
    <w:rsid w:val="00F943D8"/>
    <w:rsid w:val="00F94C8D"/>
    <w:rsid w:val="00F951A8"/>
    <w:rsid w:val="00F95323"/>
    <w:rsid w:val="00F959A0"/>
    <w:rsid w:val="00F963D4"/>
    <w:rsid w:val="00F96A67"/>
    <w:rsid w:val="00F96D15"/>
    <w:rsid w:val="00F96EB5"/>
    <w:rsid w:val="00F97927"/>
    <w:rsid w:val="00F97AD5"/>
    <w:rsid w:val="00F97C5F"/>
    <w:rsid w:val="00FA0065"/>
    <w:rsid w:val="00FA064D"/>
    <w:rsid w:val="00FA0DFC"/>
    <w:rsid w:val="00FA22F6"/>
    <w:rsid w:val="00FA277E"/>
    <w:rsid w:val="00FA291C"/>
    <w:rsid w:val="00FA297D"/>
    <w:rsid w:val="00FA2E7E"/>
    <w:rsid w:val="00FA30CA"/>
    <w:rsid w:val="00FA30F3"/>
    <w:rsid w:val="00FA33E5"/>
    <w:rsid w:val="00FA38A7"/>
    <w:rsid w:val="00FA3A66"/>
    <w:rsid w:val="00FA488E"/>
    <w:rsid w:val="00FA49BB"/>
    <w:rsid w:val="00FA4CC3"/>
    <w:rsid w:val="00FA4FD0"/>
    <w:rsid w:val="00FA500F"/>
    <w:rsid w:val="00FA5632"/>
    <w:rsid w:val="00FA5B0A"/>
    <w:rsid w:val="00FA5C96"/>
    <w:rsid w:val="00FA5DD3"/>
    <w:rsid w:val="00FA5E51"/>
    <w:rsid w:val="00FA6900"/>
    <w:rsid w:val="00FA6C11"/>
    <w:rsid w:val="00FA723B"/>
    <w:rsid w:val="00FA7DB3"/>
    <w:rsid w:val="00FB073A"/>
    <w:rsid w:val="00FB0DD5"/>
    <w:rsid w:val="00FB1306"/>
    <w:rsid w:val="00FB132B"/>
    <w:rsid w:val="00FB137D"/>
    <w:rsid w:val="00FB1628"/>
    <w:rsid w:val="00FB18DA"/>
    <w:rsid w:val="00FB1AA8"/>
    <w:rsid w:val="00FB1EBE"/>
    <w:rsid w:val="00FB2349"/>
    <w:rsid w:val="00FB24B7"/>
    <w:rsid w:val="00FB250A"/>
    <w:rsid w:val="00FB272B"/>
    <w:rsid w:val="00FB3B06"/>
    <w:rsid w:val="00FB4049"/>
    <w:rsid w:val="00FB4534"/>
    <w:rsid w:val="00FB45E1"/>
    <w:rsid w:val="00FB4676"/>
    <w:rsid w:val="00FB470C"/>
    <w:rsid w:val="00FB474C"/>
    <w:rsid w:val="00FB4E45"/>
    <w:rsid w:val="00FB521C"/>
    <w:rsid w:val="00FB55F3"/>
    <w:rsid w:val="00FB5FC1"/>
    <w:rsid w:val="00FB620D"/>
    <w:rsid w:val="00FB645E"/>
    <w:rsid w:val="00FB6F48"/>
    <w:rsid w:val="00FB73BB"/>
    <w:rsid w:val="00FC039A"/>
    <w:rsid w:val="00FC06A8"/>
    <w:rsid w:val="00FC07E0"/>
    <w:rsid w:val="00FC09D4"/>
    <w:rsid w:val="00FC0E48"/>
    <w:rsid w:val="00FC0FCF"/>
    <w:rsid w:val="00FC11A7"/>
    <w:rsid w:val="00FC12C3"/>
    <w:rsid w:val="00FC13B7"/>
    <w:rsid w:val="00FC1630"/>
    <w:rsid w:val="00FC1701"/>
    <w:rsid w:val="00FC172B"/>
    <w:rsid w:val="00FC1944"/>
    <w:rsid w:val="00FC2273"/>
    <w:rsid w:val="00FC23FC"/>
    <w:rsid w:val="00FC26CF"/>
    <w:rsid w:val="00FC2B00"/>
    <w:rsid w:val="00FC341C"/>
    <w:rsid w:val="00FC34F3"/>
    <w:rsid w:val="00FC36C0"/>
    <w:rsid w:val="00FC3CEF"/>
    <w:rsid w:val="00FC405A"/>
    <w:rsid w:val="00FC432C"/>
    <w:rsid w:val="00FC4694"/>
    <w:rsid w:val="00FC4B29"/>
    <w:rsid w:val="00FC53F6"/>
    <w:rsid w:val="00FC541B"/>
    <w:rsid w:val="00FC592E"/>
    <w:rsid w:val="00FC5F38"/>
    <w:rsid w:val="00FC5FF2"/>
    <w:rsid w:val="00FC6C70"/>
    <w:rsid w:val="00FC72DD"/>
    <w:rsid w:val="00FC730A"/>
    <w:rsid w:val="00FC7471"/>
    <w:rsid w:val="00FD00F4"/>
    <w:rsid w:val="00FD03A7"/>
    <w:rsid w:val="00FD0726"/>
    <w:rsid w:val="00FD0A09"/>
    <w:rsid w:val="00FD0D2F"/>
    <w:rsid w:val="00FD1142"/>
    <w:rsid w:val="00FD1495"/>
    <w:rsid w:val="00FD1588"/>
    <w:rsid w:val="00FD1612"/>
    <w:rsid w:val="00FD19E3"/>
    <w:rsid w:val="00FD1F17"/>
    <w:rsid w:val="00FD2F0C"/>
    <w:rsid w:val="00FD33DF"/>
    <w:rsid w:val="00FD33FD"/>
    <w:rsid w:val="00FD4340"/>
    <w:rsid w:val="00FD46C6"/>
    <w:rsid w:val="00FD46FB"/>
    <w:rsid w:val="00FD472F"/>
    <w:rsid w:val="00FD53CA"/>
    <w:rsid w:val="00FD5769"/>
    <w:rsid w:val="00FD5B50"/>
    <w:rsid w:val="00FD5CE5"/>
    <w:rsid w:val="00FD6014"/>
    <w:rsid w:val="00FD61BA"/>
    <w:rsid w:val="00FD6A2E"/>
    <w:rsid w:val="00FD6B96"/>
    <w:rsid w:val="00FD6BEA"/>
    <w:rsid w:val="00FD6C18"/>
    <w:rsid w:val="00FD6EFB"/>
    <w:rsid w:val="00FD7184"/>
    <w:rsid w:val="00FD7873"/>
    <w:rsid w:val="00FD7957"/>
    <w:rsid w:val="00FD7B2F"/>
    <w:rsid w:val="00FD7E55"/>
    <w:rsid w:val="00FD7FCD"/>
    <w:rsid w:val="00FD7FD2"/>
    <w:rsid w:val="00FE0258"/>
    <w:rsid w:val="00FE0683"/>
    <w:rsid w:val="00FE0862"/>
    <w:rsid w:val="00FE099F"/>
    <w:rsid w:val="00FE1BF8"/>
    <w:rsid w:val="00FE2827"/>
    <w:rsid w:val="00FE2CD6"/>
    <w:rsid w:val="00FE3777"/>
    <w:rsid w:val="00FE3D18"/>
    <w:rsid w:val="00FE3E31"/>
    <w:rsid w:val="00FE3E69"/>
    <w:rsid w:val="00FE3F64"/>
    <w:rsid w:val="00FE43EF"/>
    <w:rsid w:val="00FE490D"/>
    <w:rsid w:val="00FE4A4B"/>
    <w:rsid w:val="00FE4C6D"/>
    <w:rsid w:val="00FE566F"/>
    <w:rsid w:val="00FE57B2"/>
    <w:rsid w:val="00FE5A19"/>
    <w:rsid w:val="00FE5A73"/>
    <w:rsid w:val="00FE5BE8"/>
    <w:rsid w:val="00FE5DC0"/>
    <w:rsid w:val="00FE645E"/>
    <w:rsid w:val="00FE6CBF"/>
    <w:rsid w:val="00FE6F69"/>
    <w:rsid w:val="00FE703C"/>
    <w:rsid w:val="00FE7A50"/>
    <w:rsid w:val="00FE7E00"/>
    <w:rsid w:val="00FF1C93"/>
    <w:rsid w:val="00FF1F5C"/>
    <w:rsid w:val="00FF21F2"/>
    <w:rsid w:val="00FF29D6"/>
    <w:rsid w:val="00FF2B2B"/>
    <w:rsid w:val="00FF3786"/>
    <w:rsid w:val="00FF4610"/>
    <w:rsid w:val="00FF4876"/>
    <w:rsid w:val="00FF4AB7"/>
    <w:rsid w:val="00FF507F"/>
    <w:rsid w:val="00FF5302"/>
    <w:rsid w:val="00FF58F1"/>
    <w:rsid w:val="00FF5BDD"/>
    <w:rsid w:val="00FF63CA"/>
    <w:rsid w:val="00FF64B9"/>
    <w:rsid w:val="00FF67D1"/>
    <w:rsid w:val="00FF6C73"/>
    <w:rsid w:val="00FF6CCD"/>
    <w:rsid w:val="00FF6D97"/>
    <w:rsid w:val="00FF732E"/>
    <w:rsid w:val="00FF74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093C8"/>
  <w15:docId w15:val="{90951613-88E8-E14D-AF8A-E8532BCB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F849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85EC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85EC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C6F62"/>
    <w:pPr>
      <w:spacing w:after="0" w:line="240" w:lineRule="auto"/>
    </w:pPr>
  </w:style>
  <w:style w:type="paragraph" w:styleId="BalloonText">
    <w:name w:val="Balloon Text"/>
    <w:basedOn w:val="Normal"/>
    <w:link w:val="BalloonTextChar"/>
    <w:uiPriority w:val="99"/>
    <w:semiHidden/>
    <w:unhideWhenUsed/>
    <w:rsid w:val="007C6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F62"/>
    <w:rPr>
      <w:rFonts w:ascii="Tahoma" w:hAnsi="Tahoma" w:cs="Tahoma"/>
      <w:sz w:val="16"/>
      <w:szCs w:val="16"/>
    </w:rPr>
  </w:style>
  <w:style w:type="paragraph" w:styleId="HTMLPreformatted">
    <w:name w:val="HTML Preformatted"/>
    <w:basedOn w:val="Normal"/>
    <w:link w:val="HTMLPreformattedChar"/>
    <w:uiPriority w:val="99"/>
    <w:unhideWhenUsed/>
    <w:rsid w:val="002D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720"/>
    <w:rPr>
      <w:rFonts w:ascii="Courier New" w:eastAsia="Times New Roman" w:hAnsi="Courier New" w:cs="Courier New"/>
      <w:sz w:val="20"/>
      <w:szCs w:val="20"/>
    </w:rPr>
  </w:style>
  <w:style w:type="paragraph" w:styleId="FootnoteText">
    <w:name w:val="footnote text"/>
    <w:basedOn w:val="Normal"/>
    <w:link w:val="FootnoteTextChar"/>
    <w:uiPriority w:val="99"/>
    <w:unhideWhenUsed/>
    <w:rsid w:val="00FD5CE5"/>
    <w:pPr>
      <w:spacing w:after="0" w:line="240" w:lineRule="auto"/>
    </w:pPr>
    <w:rPr>
      <w:sz w:val="20"/>
      <w:szCs w:val="20"/>
    </w:rPr>
  </w:style>
  <w:style w:type="character" w:customStyle="1" w:styleId="FootnoteTextChar">
    <w:name w:val="Footnote Text Char"/>
    <w:basedOn w:val="DefaultParagraphFont"/>
    <w:link w:val="FootnoteText"/>
    <w:uiPriority w:val="99"/>
    <w:rsid w:val="00FD5CE5"/>
    <w:rPr>
      <w:sz w:val="20"/>
      <w:szCs w:val="20"/>
    </w:rPr>
  </w:style>
  <w:style w:type="character" w:styleId="FootnoteReference">
    <w:name w:val="footnote reference"/>
    <w:basedOn w:val="DefaultParagraphFont"/>
    <w:uiPriority w:val="99"/>
    <w:semiHidden/>
    <w:unhideWhenUsed/>
    <w:rsid w:val="00FD5CE5"/>
    <w:rPr>
      <w:vertAlign w:val="superscript"/>
    </w:rPr>
  </w:style>
  <w:style w:type="character" w:styleId="Hyperlink">
    <w:name w:val="Hyperlink"/>
    <w:basedOn w:val="DefaultParagraphFont"/>
    <w:uiPriority w:val="99"/>
    <w:unhideWhenUsed/>
    <w:rsid w:val="006A338A"/>
    <w:rPr>
      <w:color w:val="0000FF"/>
      <w:u w:val="single"/>
    </w:rPr>
  </w:style>
  <w:style w:type="character" w:customStyle="1" w:styleId="Heading2Char">
    <w:name w:val="Heading 2 Char"/>
    <w:basedOn w:val="DefaultParagraphFont"/>
    <w:link w:val="Heading2"/>
    <w:uiPriority w:val="9"/>
    <w:rsid w:val="00D85EC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85EC1"/>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D85EC1"/>
    <w:rPr>
      <w:i/>
      <w:iCs/>
    </w:rPr>
  </w:style>
  <w:style w:type="character" w:customStyle="1" w:styleId="st">
    <w:name w:val="st"/>
    <w:basedOn w:val="DefaultParagraphFont"/>
    <w:rsid w:val="00D85EC1"/>
  </w:style>
  <w:style w:type="character" w:styleId="Emphasis">
    <w:name w:val="Emphasis"/>
    <w:basedOn w:val="DefaultParagraphFont"/>
    <w:uiPriority w:val="20"/>
    <w:qFormat/>
    <w:rsid w:val="00D85EC1"/>
    <w:rPr>
      <w:i/>
      <w:iCs/>
    </w:rPr>
  </w:style>
  <w:style w:type="character" w:customStyle="1" w:styleId="itemaccessionnumber">
    <w:name w:val="itemaccessionnumber"/>
    <w:basedOn w:val="DefaultParagraphFont"/>
    <w:rsid w:val="002D1DFD"/>
  </w:style>
  <w:style w:type="paragraph" w:styleId="Header">
    <w:name w:val="header"/>
    <w:basedOn w:val="Normal"/>
    <w:link w:val="HeaderChar"/>
    <w:uiPriority w:val="99"/>
    <w:unhideWhenUsed/>
    <w:rsid w:val="005B1B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5B1B5B"/>
  </w:style>
  <w:style w:type="paragraph" w:styleId="Footer">
    <w:name w:val="footer"/>
    <w:basedOn w:val="Normal"/>
    <w:link w:val="FooterChar"/>
    <w:uiPriority w:val="99"/>
    <w:unhideWhenUsed/>
    <w:rsid w:val="005B1B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1B5B"/>
  </w:style>
  <w:style w:type="paragraph" w:styleId="EndnoteText">
    <w:name w:val="endnote text"/>
    <w:basedOn w:val="Normal"/>
    <w:link w:val="EndnoteTextChar"/>
    <w:uiPriority w:val="99"/>
    <w:unhideWhenUsed/>
    <w:rsid w:val="00765589"/>
    <w:pPr>
      <w:spacing w:after="0" w:line="240" w:lineRule="auto"/>
    </w:pPr>
    <w:rPr>
      <w:sz w:val="20"/>
      <w:szCs w:val="20"/>
    </w:rPr>
  </w:style>
  <w:style w:type="character" w:customStyle="1" w:styleId="EndnoteTextChar">
    <w:name w:val="Endnote Text Char"/>
    <w:basedOn w:val="DefaultParagraphFont"/>
    <w:link w:val="EndnoteText"/>
    <w:uiPriority w:val="99"/>
    <w:rsid w:val="00765589"/>
    <w:rPr>
      <w:sz w:val="20"/>
      <w:szCs w:val="20"/>
    </w:rPr>
  </w:style>
  <w:style w:type="character" w:styleId="EndnoteReference">
    <w:name w:val="endnote reference"/>
    <w:basedOn w:val="DefaultParagraphFont"/>
    <w:uiPriority w:val="99"/>
    <w:semiHidden/>
    <w:unhideWhenUsed/>
    <w:rsid w:val="00765589"/>
    <w:rPr>
      <w:vertAlign w:val="superscript"/>
    </w:rPr>
  </w:style>
  <w:style w:type="character" w:customStyle="1" w:styleId="Heading1Char">
    <w:name w:val="Heading 1 Char"/>
    <w:basedOn w:val="DefaultParagraphFont"/>
    <w:link w:val="Heading1"/>
    <w:uiPriority w:val="9"/>
    <w:rsid w:val="00F84926"/>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F84926"/>
    <w:rPr>
      <w:b/>
      <w:bCs/>
    </w:rPr>
  </w:style>
  <w:style w:type="character" w:styleId="CommentReference">
    <w:name w:val="annotation reference"/>
    <w:basedOn w:val="DefaultParagraphFont"/>
    <w:uiPriority w:val="99"/>
    <w:semiHidden/>
    <w:unhideWhenUsed/>
    <w:rsid w:val="00007A77"/>
    <w:rPr>
      <w:sz w:val="16"/>
      <w:szCs w:val="16"/>
    </w:rPr>
  </w:style>
  <w:style w:type="paragraph" w:styleId="CommentText">
    <w:name w:val="annotation text"/>
    <w:basedOn w:val="Normal"/>
    <w:link w:val="CommentTextChar"/>
    <w:uiPriority w:val="99"/>
    <w:unhideWhenUsed/>
    <w:rsid w:val="00007A77"/>
    <w:pPr>
      <w:spacing w:line="240" w:lineRule="auto"/>
    </w:pPr>
    <w:rPr>
      <w:sz w:val="20"/>
      <w:szCs w:val="20"/>
    </w:rPr>
  </w:style>
  <w:style w:type="character" w:customStyle="1" w:styleId="CommentTextChar">
    <w:name w:val="Comment Text Char"/>
    <w:basedOn w:val="DefaultParagraphFont"/>
    <w:link w:val="CommentText"/>
    <w:uiPriority w:val="99"/>
    <w:rsid w:val="00007A77"/>
    <w:rPr>
      <w:sz w:val="20"/>
      <w:szCs w:val="20"/>
    </w:rPr>
  </w:style>
  <w:style w:type="paragraph" w:styleId="CommentSubject">
    <w:name w:val="annotation subject"/>
    <w:basedOn w:val="CommentText"/>
    <w:next w:val="CommentText"/>
    <w:link w:val="CommentSubjectChar"/>
    <w:uiPriority w:val="99"/>
    <w:semiHidden/>
    <w:unhideWhenUsed/>
    <w:rsid w:val="00007A77"/>
    <w:rPr>
      <w:b/>
      <w:bCs/>
    </w:rPr>
  </w:style>
  <w:style w:type="character" w:customStyle="1" w:styleId="CommentSubjectChar">
    <w:name w:val="Comment Subject Char"/>
    <w:basedOn w:val="CommentTextChar"/>
    <w:link w:val="CommentSubject"/>
    <w:uiPriority w:val="99"/>
    <w:semiHidden/>
    <w:rsid w:val="00007A77"/>
    <w:rPr>
      <w:b/>
      <w:bCs/>
      <w:sz w:val="20"/>
      <w:szCs w:val="20"/>
    </w:rPr>
  </w:style>
  <w:style w:type="character" w:customStyle="1" w:styleId="bold-text">
    <w:name w:val="bold-text"/>
    <w:basedOn w:val="DefaultParagraphFont"/>
    <w:rsid w:val="00A92C26"/>
  </w:style>
  <w:style w:type="character" w:customStyle="1" w:styleId="psuq2">
    <w:name w:val="psuq2"/>
    <w:basedOn w:val="DefaultParagraphFont"/>
    <w:rsid w:val="00F17AF3"/>
  </w:style>
  <w:style w:type="character" w:customStyle="1" w:styleId="reference-text">
    <w:name w:val="reference-text"/>
    <w:basedOn w:val="DefaultParagraphFont"/>
    <w:rsid w:val="00D7699A"/>
  </w:style>
  <w:style w:type="character" w:customStyle="1" w:styleId="il">
    <w:name w:val="il"/>
    <w:basedOn w:val="DefaultParagraphFont"/>
    <w:rsid w:val="00106706"/>
  </w:style>
  <w:style w:type="paragraph" w:styleId="NormalWeb">
    <w:name w:val="Normal (Web)"/>
    <w:basedOn w:val="Normal"/>
    <w:uiPriority w:val="99"/>
    <w:semiHidden/>
    <w:unhideWhenUsed/>
    <w:rsid w:val="00C672E1"/>
    <w:pPr>
      <w:bidi w:val="0"/>
      <w:spacing w:after="160" w:line="259"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432CDB"/>
    <w:rPr>
      <w:color w:val="605E5C"/>
      <w:shd w:val="clear" w:color="auto" w:fill="E1DFDD"/>
    </w:rPr>
  </w:style>
  <w:style w:type="paragraph" w:customStyle="1" w:styleId="he">
    <w:name w:val="he"/>
    <w:basedOn w:val="Normal"/>
    <w:rsid w:val="0020275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querytexthighlight">
    <w:name w:val="querytexthighlight"/>
    <w:basedOn w:val="DefaultParagraphFont"/>
    <w:rsid w:val="0020275F"/>
  </w:style>
  <w:style w:type="paragraph" w:customStyle="1" w:styleId="en">
    <w:name w:val="en"/>
    <w:basedOn w:val="Normal"/>
    <w:rsid w:val="0020275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dh">
    <w:name w:val="dh"/>
    <w:basedOn w:val="DefaultParagraphFont"/>
    <w:rsid w:val="007E3C26"/>
  </w:style>
  <w:style w:type="character" w:styleId="FollowedHyperlink">
    <w:name w:val="FollowedHyperlink"/>
    <w:basedOn w:val="DefaultParagraphFont"/>
    <w:uiPriority w:val="99"/>
    <w:semiHidden/>
    <w:unhideWhenUsed/>
    <w:rsid w:val="007E3C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411">
      <w:bodyDiv w:val="1"/>
      <w:marLeft w:val="0"/>
      <w:marRight w:val="0"/>
      <w:marTop w:val="0"/>
      <w:marBottom w:val="0"/>
      <w:divBdr>
        <w:top w:val="none" w:sz="0" w:space="0" w:color="auto"/>
        <w:left w:val="none" w:sz="0" w:space="0" w:color="auto"/>
        <w:bottom w:val="none" w:sz="0" w:space="0" w:color="auto"/>
        <w:right w:val="none" w:sz="0" w:space="0" w:color="auto"/>
      </w:divBdr>
    </w:div>
    <w:div w:id="25984224">
      <w:bodyDiv w:val="1"/>
      <w:marLeft w:val="0"/>
      <w:marRight w:val="0"/>
      <w:marTop w:val="0"/>
      <w:marBottom w:val="0"/>
      <w:divBdr>
        <w:top w:val="none" w:sz="0" w:space="0" w:color="auto"/>
        <w:left w:val="none" w:sz="0" w:space="0" w:color="auto"/>
        <w:bottom w:val="none" w:sz="0" w:space="0" w:color="auto"/>
        <w:right w:val="none" w:sz="0" w:space="0" w:color="auto"/>
      </w:divBdr>
      <w:divsChild>
        <w:div w:id="95099996">
          <w:marLeft w:val="-240"/>
          <w:marRight w:val="-240"/>
          <w:marTop w:val="0"/>
          <w:marBottom w:val="0"/>
          <w:divBdr>
            <w:top w:val="none" w:sz="0" w:space="0" w:color="auto"/>
            <w:left w:val="none" w:sz="0" w:space="0" w:color="auto"/>
            <w:bottom w:val="none" w:sz="0" w:space="0" w:color="auto"/>
            <w:right w:val="none" w:sz="0" w:space="0" w:color="auto"/>
          </w:divBdr>
          <w:divsChild>
            <w:div w:id="439573010">
              <w:marLeft w:val="0"/>
              <w:marRight w:val="0"/>
              <w:marTop w:val="0"/>
              <w:marBottom w:val="0"/>
              <w:divBdr>
                <w:top w:val="none" w:sz="0" w:space="0" w:color="auto"/>
                <w:left w:val="none" w:sz="0" w:space="0" w:color="auto"/>
                <w:bottom w:val="none" w:sz="0" w:space="0" w:color="auto"/>
                <w:right w:val="none" w:sz="0" w:space="0" w:color="auto"/>
              </w:divBdr>
              <w:divsChild>
                <w:div w:id="9606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68407">
          <w:marLeft w:val="0"/>
          <w:marRight w:val="0"/>
          <w:marTop w:val="0"/>
          <w:marBottom w:val="0"/>
          <w:divBdr>
            <w:top w:val="none" w:sz="0" w:space="0" w:color="auto"/>
            <w:left w:val="none" w:sz="0" w:space="0" w:color="auto"/>
            <w:bottom w:val="none" w:sz="0" w:space="0" w:color="auto"/>
            <w:right w:val="none" w:sz="0" w:space="0" w:color="auto"/>
          </w:divBdr>
          <w:divsChild>
            <w:div w:id="73166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0798">
      <w:bodyDiv w:val="1"/>
      <w:marLeft w:val="0"/>
      <w:marRight w:val="0"/>
      <w:marTop w:val="0"/>
      <w:marBottom w:val="0"/>
      <w:divBdr>
        <w:top w:val="none" w:sz="0" w:space="0" w:color="auto"/>
        <w:left w:val="none" w:sz="0" w:space="0" w:color="auto"/>
        <w:bottom w:val="none" w:sz="0" w:space="0" w:color="auto"/>
        <w:right w:val="none" w:sz="0" w:space="0" w:color="auto"/>
      </w:divBdr>
    </w:div>
    <w:div w:id="41096690">
      <w:bodyDiv w:val="1"/>
      <w:marLeft w:val="0"/>
      <w:marRight w:val="0"/>
      <w:marTop w:val="0"/>
      <w:marBottom w:val="0"/>
      <w:divBdr>
        <w:top w:val="none" w:sz="0" w:space="0" w:color="auto"/>
        <w:left w:val="none" w:sz="0" w:space="0" w:color="auto"/>
        <w:bottom w:val="none" w:sz="0" w:space="0" w:color="auto"/>
        <w:right w:val="none" w:sz="0" w:space="0" w:color="auto"/>
      </w:divBdr>
    </w:div>
    <w:div w:id="62803865">
      <w:bodyDiv w:val="1"/>
      <w:marLeft w:val="0"/>
      <w:marRight w:val="0"/>
      <w:marTop w:val="0"/>
      <w:marBottom w:val="0"/>
      <w:divBdr>
        <w:top w:val="none" w:sz="0" w:space="0" w:color="auto"/>
        <w:left w:val="none" w:sz="0" w:space="0" w:color="auto"/>
        <w:bottom w:val="none" w:sz="0" w:space="0" w:color="auto"/>
        <w:right w:val="none" w:sz="0" w:space="0" w:color="auto"/>
      </w:divBdr>
      <w:divsChild>
        <w:div w:id="226962288">
          <w:marLeft w:val="0"/>
          <w:marRight w:val="0"/>
          <w:marTop w:val="0"/>
          <w:marBottom w:val="0"/>
          <w:divBdr>
            <w:top w:val="none" w:sz="0" w:space="0" w:color="auto"/>
            <w:left w:val="none" w:sz="0" w:space="0" w:color="auto"/>
            <w:bottom w:val="none" w:sz="0" w:space="0" w:color="auto"/>
            <w:right w:val="none" w:sz="0" w:space="0" w:color="auto"/>
          </w:divBdr>
          <w:divsChild>
            <w:div w:id="1650472691">
              <w:marLeft w:val="0"/>
              <w:marRight w:val="0"/>
              <w:marTop w:val="0"/>
              <w:marBottom w:val="405"/>
              <w:divBdr>
                <w:top w:val="none" w:sz="0" w:space="0" w:color="auto"/>
                <w:left w:val="none" w:sz="0" w:space="0" w:color="auto"/>
                <w:bottom w:val="none" w:sz="0" w:space="0" w:color="auto"/>
                <w:right w:val="none" w:sz="0" w:space="0" w:color="auto"/>
              </w:divBdr>
              <w:divsChild>
                <w:div w:id="1931965788">
                  <w:marLeft w:val="0"/>
                  <w:marRight w:val="0"/>
                  <w:marTop w:val="0"/>
                  <w:marBottom w:val="0"/>
                  <w:divBdr>
                    <w:top w:val="none" w:sz="0" w:space="0" w:color="auto"/>
                    <w:left w:val="none" w:sz="0" w:space="0" w:color="auto"/>
                    <w:bottom w:val="none" w:sz="0" w:space="0" w:color="auto"/>
                    <w:right w:val="none" w:sz="0" w:space="0" w:color="auto"/>
                  </w:divBdr>
                  <w:divsChild>
                    <w:div w:id="1042248399">
                      <w:marLeft w:val="0"/>
                      <w:marRight w:val="0"/>
                      <w:marTop w:val="0"/>
                      <w:marBottom w:val="0"/>
                      <w:divBdr>
                        <w:top w:val="none" w:sz="0" w:space="0" w:color="auto"/>
                        <w:left w:val="none" w:sz="0" w:space="0" w:color="auto"/>
                        <w:bottom w:val="none" w:sz="0" w:space="0" w:color="auto"/>
                        <w:right w:val="none" w:sz="0" w:space="0" w:color="auto"/>
                      </w:divBdr>
                    </w:div>
                    <w:div w:id="1995644231">
                      <w:marLeft w:val="-240"/>
                      <w:marRight w:val="-240"/>
                      <w:marTop w:val="0"/>
                      <w:marBottom w:val="0"/>
                      <w:divBdr>
                        <w:top w:val="single" w:sz="6" w:space="0" w:color="DFE1E5"/>
                        <w:left w:val="single" w:sz="6" w:space="0" w:color="DFE1E5"/>
                        <w:bottom w:val="single" w:sz="6" w:space="0" w:color="DFE1E5"/>
                        <w:right w:val="single" w:sz="6" w:space="0" w:color="DFE1E5"/>
                      </w:divBdr>
                      <w:divsChild>
                        <w:div w:id="1632787165">
                          <w:marLeft w:val="0"/>
                          <w:marRight w:val="0"/>
                          <w:marTop w:val="0"/>
                          <w:marBottom w:val="0"/>
                          <w:divBdr>
                            <w:top w:val="none" w:sz="0" w:space="0" w:color="auto"/>
                            <w:left w:val="none" w:sz="0" w:space="0" w:color="auto"/>
                            <w:bottom w:val="none" w:sz="0" w:space="0" w:color="auto"/>
                            <w:right w:val="none" w:sz="0" w:space="0" w:color="auto"/>
                          </w:divBdr>
                          <w:divsChild>
                            <w:div w:id="669916988">
                              <w:marLeft w:val="0"/>
                              <w:marRight w:val="0"/>
                              <w:marTop w:val="0"/>
                              <w:marBottom w:val="0"/>
                              <w:divBdr>
                                <w:top w:val="none" w:sz="0" w:space="0" w:color="auto"/>
                                <w:left w:val="none" w:sz="0" w:space="0" w:color="auto"/>
                                <w:bottom w:val="none" w:sz="0" w:space="0" w:color="auto"/>
                                <w:right w:val="none" w:sz="0" w:space="0" w:color="auto"/>
                              </w:divBdr>
                              <w:divsChild>
                                <w:div w:id="266275018">
                                  <w:marLeft w:val="0"/>
                                  <w:marRight w:val="0"/>
                                  <w:marTop w:val="0"/>
                                  <w:marBottom w:val="0"/>
                                  <w:divBdr>
                                    <w:top w:val="none" w:sz="0" w:space="0" w:color="auto"/>
                                    <w:left w:val="none" w:sz="0" w:space="0" w:color="auto"/>
                                    <w:bottom w:val="none" w:sz="0" w:space="0" w:color="auto"/>
                                    <w:right w:val="none" w:sz="0" w:space="0" w:color="auto"/>
                                  </w:divBdr>
                                  <w:divsChild>
                                    <w:div w:id="818881242">
                                      <w:marLeft w:val="0"/>
                                      <w:marRight w:val="0"/>
                                      <w:marTop w:val="0"/>
                                      <w:marBottom w:val="0"/>
                                      <w:divBdr>
                                        <w:top w:val="none" w:sz="0" w:space="0" w:color="auto"/>
                                        <w:left w:val="none" w:sz="0" w:space="0" w:color="auto"/>
                                        <w:bottom w:val="none" w:sz="0" w:space="0" w:color="auto"/>
                                        <w:right w:val="none" w:sz="0" w:space="0" w:color="auto"/>
                                      </w:divBdr>
                                      <w:divsChild>
                                        <w:div w:id="377441847">
                                          <w:marLeft w:val="-240"/>
                                          <w:marRight w:val="-240"/>
                                          <w:marTop w:val="0"/>
                                          <w:marBottom w:val="0"/>
                                          <w:divBdr>
                                            <w:top w:val="none" w:sz="0" w:space="0" w:color="auto"/>
                                            <w:left w:val="none" w:sz="0" w:space="0" w:color="auto"/>
                                            <w:bottom w:val="none" w:sz="0" w:space="0" w:color="auto"/>
                                            <w:right w:val="none" w:sz="0" w:space="0" w:color="auto"/>
                                          </w:divBdr>
                                          <w:divsChild>
                                            <w:div w:id="960963290">
                                              <w:marLeft w:val="0"/>
                                              <w:marRight w:val="0"/>
                                              <w:marTop w:val="0"/>
                                              <w:marBottom w:val="0"/>
                                              <w:divBdr>
                                                <w:top w:val="none" w:sz="0" w:space="0" w:color="auto"/>
                                                <w:left w:val="none" w:sz="0" w:space="0" w:color="auto"/>
                                                <w:bottom w:val="none" w:sz="0" w:space="0" w:color="auto"/>
                                                <w:right w:val="none" w:sz="0" w:space="0" w:color="auto"/>
                                              </w:divBdr>
                                              <w:divsChild>
                                                <w:div w:id="982658732">
                                                  <w:marLeft w:val="0"/>
                                                  <w:marRight w:val="0"/>
                                                  <w:marTop w:val="0"/>
                                                  <w:marBottom w:val="0"/>
                                                  <w:divBdr>
                                                    <w:top w:val="none" w:sz="0" w:space="0" w:color="auto"/>
                                                    <w:left w:val="none" w:sz="0" w:space="0" w:color="auto"/>
                                                    <w:bottom w:val="none" w:sz="0" w:space="0" w:color="auto"/>
                                                    <w:right w:val="none" w:sz="0" w:space="0" w:color="auto"/>
                                                  </w:divBdr>
                                                </w:div>
                                                <w:div w:id="1581719455">
                                                  <w:marLeft w:val="0"/>
                                                  <w:marRight w:val="0"/>
                                                  <w:marTop w:val="0"/>
                                                  <w:marBottom w:val="0"/>
                                                  <w:divBdr>
                                                    <w:top w:val="none" w:sz="0" w:space="0" w:color="auto"/>
                                                    <w:left w:val="none" w:sz="0" w:space="0" w:color="auto"/>
                                                    <w:bottom w:val="none" w:sz="0" w:space="0" w:color="auto"/>
                                                    <w:right w:val="none" w:sz="0" w:space="0" w:color="auto"/>
                                                  </w:divBdr>
                                                  <w:divsChild>
                                                    <w:div w:id="1997370108">
                                                      <w:marLeft w:val="165"/>
                                                      <w:marRight w:val="165"/>
                                                      <w:marTop w:val="0"/>
                                                      <w:marBottom w:val="0"/>
                                                      <w:divBdr>
                                                        <w:top w:val="none" w:sz="0" w:space="0" w:color="auto"/>
                                                        <w:left w:val="none" w:sz="0" w:space="0" w:color="auto"/>
                                                        <w:bottom w:val="none" w:sz="0" w:space="0" w:color="auto"/>
                                                        <w:right w:val="none" w:sz="0" w:space="0" w:color="auto"/>
                                                      </w:divBdr>
                                                      <w:divsChild>
                                                        <w:div w:id="1503621905">
                                                          <w:marLeft w:val="0"/>
                                                          <w:marRight w:val="0"/>
                                                          <w:marTop w:val="0"/>
                                                          <w:marBottom w:val="0"/>
                                                          <w:divBdr>
                                                            <w:top w:val="none" w:sz="0" w:space="0" w:color="auto"/>
                                                            <w:left w:val="none" w:sz="0" w:space="0" w:color="auto"/>
                                                            <w:bottom w:val="none" w:sz="0" w:space="0" w:color="auto"/>
                                                            <w:right w:val="none" w:sz="0" w:space="0" w:color="auto"/>
                                                          </w:divBdr>
                                                          <w:divsChild>
                                                            <w:div w:id="5932418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0722527">
          <w:marLeft w:val="0"/>
          <w:marRight w:val="0"/>
          <w:marTop w:val="0"/>
          <w:marBottom w:val="0"/>
          <w:divBdr>
            <w:top w:val="none" w:sz="0" w:space="0" w:color="auto"/>
            <w:left w:val="none" w:sz="0" w:space="0" w:color="auto"/>
            <w:bottom w:val="none" w:sz="0" w:space="0" w:color="auto"/>
            <w:right w:val="none" w:sz="0" w:space="0" w:color="auto"/>
          </w:divBdr>
        </w:div>
      </w:divsChild>
    </w:div>
    <w:div w:id="76825180">
      <w:bodyDiv w:val="1"/>
      <w:marLeft w:val="0"/>
      <w:marRight w:val="0"/>
      <w:marTop w:val="0"/>
      <w:marBottom w:val="0"/>
      <w:divBdr>
        <w:top w:val="none" w:sz="0" w:space="0" w:color="auto"/>
        <w:left w:val="none" w:sz="0" w:space="0" w:color="auto"/>
        <w:bottom w:val="none" w:sz="0" w:space="0" w:color="auto"/>
        <w:right w:val="none" w:sz="0" w:space="0" w:color="auto"/>
      </w:divBdr>
      <w:divsChild>
        <w:div w:id="89354543">
          <w:marLeft w:val="0"/>
          <w:marRight w:val="0"/>
          <w:marTop w:val="0"/>
          <w:marBottom w:val="0"/>
          <w:divBdr>
            <w:top w:val="none" w:sz="0" w:space="0" w:color="auto"/>
            <w:left w:val="none" w:sz="0" w:space="0" w:color="auto"/>
            <w:bottom w:val="none" w:sz="0" w:space="0" w:color="auto"/>
            <w:right w:val="none" w:sz="0" w:space="0" w:color="auto"/>
          </w:divBdr>
        </w:div>
        <w:div w:id="898244507">
          <w:marLeft w:val="0"/>
          <w:marRight w:val="0"/>
          <w:marTop w:val="0"/>
          <w:marBottom w:val="0"/>
          <w:divBdr>
            <w:top w:val="none" w:sz="0" w:space="0" w:color="auto"/>
            <w:left w:val="none" w:sz="0" w:space="0" w:color="auto"/>
            <w:bottom w:val="none" w:sz="0" w:space="0" w:color="auto"/>
            <w:right w:val="none" w:sz="0" w:space="0" w:color="auto"/>
          </w:divBdr>
        </w:div>
      </w:divsChild>
    </w:div>
    <w:div w:id="154999534">
      <w:bodyDiv w:val="1"/>
      <w:marLeft w:val="0"/>
      <w:marRight w:val="0"/>
      <w:marTop w:val="0"/>
      <w:marBottom w:val="0"/>
      <w:divBdr>
        <w:top w:val="none" w:sz="0" w:space="0" w:color="auto"/>
        <w:left w:val="none" w:sz="0" w:space="0" w:color="auto"/>
        <w:bottom w:val="none" w:sz="0" w:space="0" w:color="auto"/>
        <w:right w:val="none" w:sz="0" w:space="0" w:color="auto"/>
      </w:divBdr>
    </w:div>
    <w:div w:id="194660050">
      <w:bodyDiv w:val="1"/>
      <w:marLeft w:val="0"/>
      <w:marRight w:val="0"/>
      <w:marTop w:val="0"/>
      <w:marBottom w:val="0"/>
      <w:divBdr>
        <w:top w:val="none" w:sz="0" w:space="0" w:color="auto"/>
        <w:left w:val="none" w:sz="0" w:space="0" w:color="auto"/>
        <w:bottom w:val="none" w:sz="0" w:space="0" w:color="auto"/>
        <w:right w:val="none" w:sz="0" w:space="0" w:color="auto"/>
      </w:divBdr>
      <w:divsChild>
        <w:div w:id="361126161">
          <w:marLeft w:val="0"/>
          <w:marRight w:val="0"/>
          <w:marTop w:val="0"/>
          <w:marBottom w:val="0"/>
          <w:divBdr>
            <w:top w:val="none" w:sz="0" w:space="0" w:color="auto"/>
            <w:left w:val="none" w:sz="0" w:space="0" w:color="auto"/>
            <w:bottom w:val="none" w:sz="0" w:space="0" w:color="auto"/>
            <w:right w:val="none" w:sz="0" w:space="0" w:color="auto"/>
          </w:divBdr>
          <w:divsChild>
            <w:div w:id="2061200912">
              <w:marLeft w:val="0"/>
              <w:marRight w:val="0"/>
              <w:marTop w:val="120"/>
              <w:marBottom w:val="0"/>
              <w:divBdr>
                <w:top w:val="none" w:sz="0" w:space="0" w:color="auto"/>
                <w:left w:val="none" w:sz="0" w:space="0" w:color="auto"/>
                <w:bottom w:val="none" w:sz="0" w:space="0" w:color="auto"/>
                <w:right w:val="none" w:sz="0" w:space="0" w:color="auto"/>
              </w:divBdr>
              <w:divsChild>
                <w:div w:id="895819875">
                  <w:marLeft w:val="0"/>
                  <w:marRight w:val="0"/>
                  <w:marTop w:val="0"/>
                  <w:marBottom w:val="0"/>
                  <w:divBdr>
                    <w:top w:val="none" w:sz="0" w:space="0" w:color="auto"/>
                    <w:left w:val="none" w:sz="0" w:space="0" w:color="auto"/>
                    <w:bottom w:val="none" w:sz="0" w:space="0" w:color="auto"/>
                    <w:right w:val="none" w:sz="0" w:space="0" w:color="auto"/>
                  </w:divBdr>
                  <w:divsChild>
                    <w:div w:id="214697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641968">
          <w:marLeft w:val="0"/>
          <w:marRight w:val="0"/>
          <w:marTop w:val="0"/>
          <w:marBottom w:val="0"/>
          <w:divBdr>
            <w:top w:val="none" w:sz="0" w:space="0" w:color="auto"/>
            <w:left w:val="none" w:sz="0" w:space="0" w:color="auto"/>
            <w:bottom w:val="none" w:sz="0" w:space="0" w:color="auto"/>
            <w:right w:val="none" w:sz="0" w:space="0" w:color="auto"/>
          </w:divBdr>
          <w:divsChild>
            <w:div w:id="286007773">
              <w:marLeft w:val="300"/>
              <w:marRight w:val="0"/>
              <w:marTop w:val="0"/>
              <w:marBottom w:val="0"/>
              <w:divBdr>
                <w:top w:val="none" w:sz="0" w:space="0" w:color="auto"/>
                <w:left w:val="none" w:sz="0" w:space="0" w:color="auto"/>
                <w:bottom w:val="none" w:sz="0" w:space="0" w:color="auto"/>
                <w:right w:val="none" w:sz="0" w:space="0" w:color="auto"/>
              </w:divBdr>
            </w:div>
            <w:div w:id="695152741">
              <w:marLeft w:val="300"/>
              <w:marRight w:val="0"/>
              <w:marTop w:val="0"/>
              <w:marBottom w:val="0"/>
              <w:divBdr>
                <w:top w:val="none" w:sz="0" w:space="0" w:color="auto"/>
                <w:left w:val="none" w:sz="0" w:space="0" w:color="auto"/>
                <w:bottom w:val="none" w:sz="0" w:space="0" w:color="auto"/>
                <w:right w:val="none" w:sz="0" w:space="0" w:color="auto"/>
              </w:divBdr>
            </w:div>
            <w:div w:id="777606928">
              <w:marLeft w:val="0"/>
              <w:marRight w:val="0"/>
              <w:marTop w:val="0"/>
              <w:marBottom w:val="0"/>
              <w:divBdr>
                <w:top w:val="none" w:sz="0" w:space="0" w:color="auto"/>
                <w:left w:val="none" w:sz="0" w:space="0" w:color="auto"/>
                <w:bottom w:val="none" w:sz="0" w:space="0" w:color="auto"/>
                <w:right w:val="none" w:sz="0" w:space="0" w:color="auto"/>
              </w:divBdr>
            </w:div>
            <w:div w:id="812217123">
              <w:marLeft w:val="0"/>
              <w:marRight w:val="0"/>
              <w:marTop w:val="0"/>
              <w:marBottom w:val="0"/>
              <w:divBdr>
                <w:top w:val="none" w:sz="0" w:space="0" w:color="auto"/>
                <w:left w:val="none" w:sz="0" w:space="0" w:color="auto"/>
                <w:bottom w:val="none" w:sz="0" w:space="0" w:color="auto"/>
                <w:right w:val="none" w:sz="0" w:space="0" w:color="auto"/>
              </w:divBdr>
            </w:div>
            <w:div w:id="97190493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7738136">
      <w:bodyDiv w:val="1"/>
      <w:marLeft w:val="0"/>
      <w:marRight w:val="0"/>
      <w:marTop w:val="0"/>
      <w:marBottom w:val="0"/>
      <w:divBdr>
        <w:top w:val="none" w:sz="0" w:space="0" w:color="auto"/>
        <w:left w:val="none" w:sz="0" w:space="0" w:color="auto"/>
        <w:bottom w:val="none" w:sz="0" w:space="0" w:color="auto"/>
        <w:right w:val="none" w:sz="0" w:space="0" w:color="auto"/>
      </w:divBdr>
    </w:div>
    <w:div w:id="214320626">
      <w:bodyDiv w:val="1"/>
      <w:marLeft w:val="0"/>
      <w:marRight w:val="0"/>
      <w:marTop w:val="0"/>
      <w:marBottom w:val="0"/>
      <w:divBdr>
        <w:top w:val="none" w:sz="0" w:space="0" w:color="auto"/>
        <w:left w:val="none" w:sz="0" w:space="0" w:color="auto"/>
        <w:bottom w:val="none" w:sz="0" w:space="0" w:color="auto"/>
        <w:right w:val="none" w:sz="0" w:space="0" w:color="auto"/>
      </w:divBdr>
    </w:div>
    <w:div w:id="235090813">
      <w:bodyDiv w:val="1"/>
      <w:marLeft w:val="0"/>
      <w:marRight w:val="0"/>
      <w:marTop w:val="0"/>
      <w:marBottom w:val="0"/>
      <w:divBdr>
        <w:top w:val="none" w:sz="0" w:space="0" w:color="auto"/>
        <w:left w:val="none" w:sz="0" w:space="0" w:color="auto"/>
        <w:bottom w:val="none" w:sz="0" w:space="0" w:color="auto"/>
        <w:right w:val="none" w:sz="0" w:space="0" w:color="auto"/>
      </w:divBdr>
      <w:divsChild>
        <w:div w:id="701444346">
          <w:marLeft w:val="0"/>
          <w:marRight w:val="0"/>
          <w:marTop w:val="0"/>
          <w:marBottom w:val="405"/>
          <w:divBdr>
            <w:top w:val="none" w:sz="0" w:space="0" w:color="auto"/>
            <w:left w:val="none" w:sz="0" w:space="0" w:color="auto"/>
            <w:bottom w:val="none" w:sz="0" w:space="0" w:color="auto"/>
            <w:right w:val="none" w:sz="0" w:space="0" w:color="auto"/>
          </w:divBdr>
        </w:div>
        <w:div w:id="1148328369">
          <w:marLeft w:val="0"/>
          <w:marRight w:val="0"/>
          <w:marTop w:val="0"/>
          <w:marBottom w:val="405"/>
          <w:divBdr>
            <w:top w:val="none" w:sz="0" w:space="0" w:color="auto"/>
            <w:left w:val="none" w:sz="0" w:space="0" w:color="auto"/>
            <w:bottom w:val="none" w:sz="0" w:space="0" w:color="auto"/>
            <w:right w:val="none" w:sz="0" w:space="0" w:color="auto"/>
          </w:divBdr>
          <w:divsChild>
            <w:div w:id="687874526">
              <w:marLeft w:val="0"/>
              <w:marRight w:val="0"/>
              <w:marTop w:val="0"/>
              <w:marBottom w:val="0"/>
              <w:divBdr>
                <w:top w:val="none" w:sz="0" w:space="0" w:color="auto"/>
                <w:left w:val="none" w:sz="0" w:space="0" w:color="auto"/>
                <w:bottom w:val="none" w:sz="0" w:space="0" w:color="auto"/>
                <w:right w:val="none" w:sz="0" w:space="0" w:color="auto"/>
              </w:divBdr>
              <w:divsChild>
                <w:div w:id="689140453">
                  <w:marLeft w:val="0"/>
                  <w:marRight w:val="0"/>
                  <w:marTop w:val="0"/>
                  <w:marBottom w:val="0"/>
                  <w:divBdr>
                    <w:top w:val="single" w:sz="6" w:space="0" w:color="DFE1E5"/>
                    <w:left w:val="single" w:sz="6" w:space="0" w:color="DFE1E5"/>
                    <w:bottom w:val="single" w:sz="6" w:space="0" w:color="DFE1E5"/>
                    <w:right w:val="single" w:sz="6" w:space="0" w:color="DFE1E5"/>
                  </w:divBdr>
                  <w:divsChild>
                    <w:div w:id="1680111075">
                      <w:marLeft w:val="0"/>
                      <w:marRight w:val="0"/>
                      <w:marTop w:val="0"/>
                      <w:marBottom w:val="0"/>
                      <w:divBdr>
                        <w:top w:val="none" w:sz="0" w:space="0" w:color="auto"/>
                        <w:left w:val="none" w:sz="0" w:space="0" w:color="auto"/>
                        <w:bottom w:val="none" w:sz="0" w:space="0" w:color="auto"/>
                        <w:right w:val="none" w:sz="0" w:space="0" w:color="auto"/>
                      </w:divBdr>
                      <w:divsChild>
                        <w:div w:id="1371227504">
                          <w:marLeft w:val="0"/>
                          <w:marRight w:val="0"/>
                          <w:marTop w:val="0"/>
                          <w:marBottom w:val="0"/>
                          <w:divBdr>
                            <w:top w:val="none" w:sz="0" w:space="0" w:color="auto"/>
                            <w:left w:val="none" w:sz="0" w:space="0" w:color="auto"/>
                            <w:bottom w:val="none" w:sz="0" w:space="0" w:color="auto"/>
                            <w:right w:val="none" w:sz="0" w:space="0" w:color="auto"/>
                          </w:divBdr>
                          <w:divsChild>
                            <w:div w:id="870067035">
                              <w:marLeft w:val="0"/>
                              <w:marRight w:val="0"/>
                              <w:marTop w:val="0"/>
                              <w:marBottom w:val="0"/>
                              <w:divBdr>
                                <w:top w:val="none" w:sz="0" w:space="0" w:color="auto"/>
                                <w:left w:val="none" w:sz="0" w:space="0" w:color="auto"/>
                                <w:bottom w:val="none" w:sz="0" w:space="0" w:color="auto"/>
                                <w:right w:val="none" w:sz="0" w:space="0" w:color="auto"/>
                              </w:divBdr>
                              <w:divsChild>
                                <w:div w:id="430706547">
                                  <w:marLeft w:val="0"/>
                                  <w:marRight w:val="0"/>
                                  <w:marTop w:val="0"/>
                                  <w:marBottom w:val="0"/>
                                  <w:divBdr>
                                    <w:top w:val="none" w:sz="0" w:space="0" w:color="auto"/>
                                    <w:left w:val="none" w:sz="0" w:space="0" w:color="auto"/>
                                    <w:bottom w:val="none" w:sz="0" w:space="0" w:color="auto"/>
                                    <w:right w:val="none" w:sz="0" w:space="0" w:color="auto"/>
                                  </w:divBdr>
                                  <w:divsChild>
                                    <w:div w:id="1756239350">
                                      <w:marLeft w:val="-240"/>
                                      <w:marRight w:val="-240"/>
                                      <w:marTop w:val="0"/>
                                      <w:marBottom w:val="0"/>
                                      <w:divBdr>
                                        <w:top w:val="none" w:sz="0" w:space="0" w:color="auto"/>
                                        <w:left w:val="none" w:sz="0" w:space="0" w:color="auto"/>
                                        <w:bottom w:val="none" w:sz="0" w:space="0" w:color="auto"/>
                                        <w:right w:val="none" w:sz="0" w:space="0" w:color="auto"/>
                                      </w:divBdr>
                                      <w:divsChild>
                                        <w:div w:id="1936359075">
                                          <w:marLeft w:val="0"/>
                                          <w:marRight w:val="0"/>
                                          <w:marTop w:val="0"/>
                                          <w:marBottom w:val="0"/>
                                          <w:divBdr>
                                            <w:top w:val="none" w:sz="0" w:space="0" w:color="auto"/>
                                            <w:left w:val="none" w:sz="0" w:space="0" w:color="auto"/>
                                            <w:bottom w:val="none" w:sz="0" w:space="0" w:color="auto"/>
                                            <w:right w:val="none" w:sz="0" w:space="0" w:color="auto"/>
                                          </w:divBdr>
                                          <w:divsChild>
                                            <w:div w:id="1279097219">
                                              <w:marLeft w:val="0"/>
                                              <w:marRight w:val="0"/>
                                              <w:marTop w:val="0"/>
                                              <w:marBottom w:val="0"/>
                                              <w:divBdr>
                                                <w:top w:val="none" w:sz="0" w:space="0" w:color="auto"/>
                                                <w:left w:val="none" w:sz="0" w:space="0" w:color="auto"/>
                                                <w:bottom w:val="none" w:sz="0" w:space="0" w:color="auto"/>
                                                <w:right w:val="none" w:sz="0" w:space="0" w:color="auto"/>
                                              </w:divBdr>
                                            </w:div>
                                            <w:div w:id="1646011588">
                                              <w:marLeft w:val="0"/>
                                              <w:marRight w:val="0"/>
                                              <w:marTop w:val="0"/>
                                              <w:marBottom w:val="0"/>
                                              <w:divBdr>
                                                <w:top w:val="none" w:sz="0" w:space="0" w:color="auto"/>
                                                <w:left w:val="none" w:sz="0" w:space="0" w:color="auto"/>
                                                <w:bottom w:val="none" w:sz="0" w:space="0" w:color="auto"/>
                                                <w:right w:val="none" w:sz="0" w:space="0" w:color="auto"/>
                                              </w:divBdr>
                                              <w:divsChild>
                                                <w:div w:id="774130395">
                                                  <w:marLeft w:val="165"/>
                                                  <w:marRight w:val="165"/>
                                                  <w:marTop w:val="0"/>
                                                  <w:marBottom w:val="0"/>
                                                  <w:divBdr>
                                                    <w:top w:val="none" w:sz="0" w:space="0" w:color="auto"/>
                                                    <w:left w:val="none" w:sz="0" w:space="0" w:color="auto"/>
                                                    <w:bottom w:val="none" w:sz="0" w:space="0" w:color="auto"/>
                                                    <w:right w:val="none" w:sz="0" w:space="0" w:color="auto"/>
                                                  </w:divBdr>
                                                  <w:divsChild>
                                                    <w:div w:id="360983389">
                                                      <w:marLeft w:val="0"/>
                                                      <w:marRight w:val="0"/>
                                                      <w:marTop w:val="0"/>
                                                      <w:marBottom w:val="0"/>
                                                      <w:divBdr>
                                                        <w:top w:val="none" w:sz="0" w:space="0" w:color="auto"/>
                                                        <w:left w:val="none" w:sz="0" w:space="0" w:color="auto"/>
                                                        <w:bottom w:val="none" w:sz="0" w:space="0" w:color="auto"/>
                                                        <w:right w:val="none" w:sz="0" w:space="0" w:color="auto"/>
                                                      </w:divBdr>
                                                      <w:divsChild>
                                                        <w:div w:id="9403331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5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900">
      <w:bodyDiv w:val="1"/>
      <w:marLeft w:val="0"/>
      <w:marRight w:val="0"/>
      <w:marTop w:val="0"/>
      <w:marBottom w:val="0"/>
      <w:divBdr>
        <w:top w:val="none" w:sz="0" w:space="0" w:color="auto"/>
        <w:left w:val="none" w:sz="0" w:space="0" w:color="auto"/>
        <w:bottom w:val="none" w:sz="0" w:space="0" w:color="auto"/>
        <w:right w:val="none" w:sz="0" w:space="0" w:color="auto"/>
      </w:divBdr>
    </w:div>
    <w:div w:id="396630308">
      <w:bodyDiv w:val="1"/>
      <w:marLeft w:val="0"/>
      <w:marRight w:val="0"/>
      <w:marTop w:val="0"/>
      <w:marBottom w:val="0"/>
      <w:divBdr>
        <w:top w:val="none" w:sz="0" w:space="0" w:color="auto"/>
        <w:left w:val="none" w:sz="0" w:space="0" w:color="auto"/>
        <w:bottom w:val="none" w:sz="0" w:space="0" w:color="auto"/>
        <w:right w:val="none" w:sz="0" w:space="0" w:color="auto"/>
      </w:divBdr>
    </w:div>
    <w:div w:id="409741615">
      <w:bodyDiv w:val="1"/>
      <w:marLeft w:val="0"/>
      <w:marRight w:val="0"/>
      <w:marTop w:val="0"/>
      <w:marBottom w:val="0"/>
      <w:divBdr>
        <w:top w:val="none" w:sz="0" w:space="0" w:color="auto"/>
        <w:left w:val="none" w:sz="0" w:space="0" w:color="auto"/>
        <w:bottom w:val="none" w:sz="0" w:space="0" w:color="auto"/>
        <w:right w:val="none" w:sz="0" w:space="0" w:color="auto"/>
      </w:divBdr>
    </w:div>
    <w:div w:id="446193171">
      <w:bodyDiv w:val="1"/>
      <w:marLeft w:val="0"/>
      <w:marRight w:val="0"/>
      <w:marTop w:val="0"/>
      <w:marBottom w:val="0"/>
      <w:divBdr>
        <w:top w:val="none" w:sz="0" w:space="0" w:color="auto"/>
        <w:left w:val="none" w:sz="0" w:space="0" w:color="auto"/>
        <w:bottom w:val="none" w:sz="0" w:space="0" w:color="auto"/>
        <w:right w:val="none" w:sz="0" w:space="0" w:color="auto"/>
      </w:divBdr>
    </w:div>
    <w:div w:id="512572022">
      <w:bodyDiv w:val="1"/>
      <w:marLeft w:val="0"/>
      <w:marRight w:val="0"/>
      <w:marTop w:val="0"/>
      <w:marBottom w:val="0"/>
      <w:divBdr>
        <w:top w:val="none" w:sz="0" w:space="0" w:color="auto"/>
        <w:left w:val="none" w:sz="0" w:space="0" w:color="auto"/>
        <w:bottom w:val="none" w:sz="0" w:space="0" w:color="auto"/>
        <w:right w:val="none" w:sz="0" w:space="0" w:color="auto"/>
      </w:divBdr>
      <w:divsChild>
        <w:div w:id="2040858924">
          <w:marLeft w:val="0"/>
          <w:marRight w:val="0"/>
          <w:marTop w:val="0"/>
          <w:marBottom w:val="405"/>
          <w:divBdr>
            <w:top w:val="none" w:sz="0" w:space="0" w:color="auto"/>
            <w:left w:val="none" w:sz="0" w:space="0" w:color="auto"/>
            <w:bottom w:val="none" w:sz="0" w:space="0" w:color="auto"/>
            <w:right w:val="none" w:sz="0" w:space="0" w:color="auto"/>
          </w:divBdr>
          <w:divsChild>
            <w:div w:id="1203178877">
              <w:marLeft w:val="0"/>
              <w:marRight w:val="0"/>
              <w:marTop w:val="0"/>
              <w:marBottom w:val="0"/>
              <w:divBdr>
                <w:top w:val="none" w:sz="0" w:space="0" w:color="auto"/>
                <w:left w:val="none" w:sz="0" w:space="0" w:color="auto"/>
                <w:bottom w:val="none" w:sz="0" w:space="0" w:color="auto"/>
                <w:right w:val="none" w:sz="0" w:space="0" w:color="auto"/>
              </w:divBdr>
              <w:divsChild>
                <w:div w:id="443035613">
                  <w:marLeft w:val="0"/>
                  <w:marRight w:val="0"/>
                  <w:marTop w:val="0"/>
                  <w:marBottom w:val="0"/>
                  <w:divBdr>
                    <w:top w:val="none" w:sz="0" w:space="0" w:color="auto"/>
                    <w:left w:val="none" w:sz="0" w:space="0" w:color="auto"/>
                    <w:bottom w:val="none" w:sz="0" w:space="0" w:color="auto"/>
                    <w:right w:val="none" w:sz="0" w:space="0" w:color="auto"/>
                  </w:divBdr>
                </w:div>
                <w:div w:id="1961837126">
                  <w:marLeft w:val="-240"/>
                  <w:marRight w:val="-240"/>
                  <w:marTop w:val="0"/>
                  <w:marBottom w:val="0"/>
                  <w:divBdr>
                    <w:top w:val="single" w:sz="6" w:space="0" w:color="DFE1E5"/>
                    <w:left w:val="single" w:sz="6" w:space="0" w:color="DFE1E5"/>
                    <w:bottom w:val="single" w:sz="6" w:space="0" w:color="DFE1E5"/>
                    <w:right w:val="single" w:sz="6" w:space="0" w:color="DFE1E5"/>
                  </w:divBdr>
                  <w:divsChild>
                    <w:div w:id="650327480">
                      <w:marLeft w:val="0"/>
                      <w:marRight w:val="0"/>
                      <w:marTop w:val="0"/>
                      <w:marBottom w:val="0"/>
                      <w:divBdr>
                        <w:top w:val="none" w:sz="0" w:space="0" w:color="auto"/>
                        <w:left w:val="none" w:sz="0" w:space="0" w:color="auto"/>
                        <w:bottom w:val="none" w:sz="0" w:space="0" w:color="auto"/>
                        <w:right w:val="none" w:sz="0" w:space="0" w:color="auto"/>
                      </w:divBdr>
                      <w:divsChild>
                        <w:div w:id="1336031357">
                          <w:marLeft w:val="0"/>
                          <w:marRight w:val="0"/>
                          <w:marTop w:val="0"/>
                          <w:marBottom w:val="0"/>
                          <w:divBdr>
                            <w:top w:val="none" w:sz="0" w:space="0" w:color="auto"/>
                            <w:left w:val="none" w:sz="0" w:space="0" w:color="auto"/>
                            <w:bottom w:val="none" w:sz="0" w:space="0" w:color="auto"/>
                            <w:right w:val="none" w:sz="0" w:space="0" w:color="auto"/>
                          </w:divBdr>
                          <w:divsChild>
                            <w:div w:id="1958829068">
                              <w:marLeft w:val="0"/>
                              <w:marRight w:val="0"/>
                              <w:marTop w:val="0"/>
                              <w:marBottom w:val="0"/>
                              <w:divBdr>
                                <w:top w:val="none" w:sz="0" w:space="0" w:color="auto"/>
                                <w:left w:val="none" w:sz="0" w:space="0" w:color="auto"/>
                                <w:bottom w:val="none" w:sz="0" w:space="0" w:color="auto"/>
                                <w:right w:val="none" w:sz="0" w:space="0" w:color="auto"/>
                              </w:divBdr>
                              <w:divsChild>
                                <w:div w:id="1411537092">
                                  <w:marLeft w:val="0"/>
                                  <w:marRight w:val="0"/>
                                  <w:marTop w:val="0"/>
                                  <w:marBottom w:val="0"/>
                                  <w:divBdr>
                                    <w:top w:val="none" w:sz="0" w:space="0" w:color="auto"/>
                                    <w:left w:val="none" w:sz="0" w:space="0" w:color="auto"/>
                                    <w:bottom w:val="none" w:sz="0" w:space="0" w:color="auto"/>
                                    <w:right w:val="none" w:sz="0" w:space="0" w:color="auto"/>
                                  </w:divBdr>
                                  <w:divsChild>
                                    <w:div w:id="1720932954">
                                      <w:marLeft w:val="-240"/>
                                      <w:marRight w:val="-240"/>
                                      <w:marTop w:val="0"/>
                                      <w:marBottom w:val="0"/>
                                      <w:divBdr>
                                        <w:top w:val="none" w:sz="0" w:space="0" w:color="auto"/>
                                        <w:left w:val="none" w:sz="0" w:space="0" w:color="auto"/>
                                        <w:bottom w:val="none" w:sz="0" w:space="0" w:color="auto"/>
                                        <w:right w:val="none" w:sz="0" w:space="0" w:color="auto"/>
                                      </w:divBdr>
                                      <w:divsChild>
                                        <w:div w:id="229847413">
                                          <w:marLeft w:val="0"/>
                                          <w:marRight w:val="0"/>
                                          <w:marTop w:val="0"/>
                                          <w:marBottom w:val="0"/>
                                          <w:divBdr>
                                            <w:top w:val="none" w:sz="0" w:space="0" w:color="auto"/>
                                            <w:left w:val="none" w:sz="0" w:space="0" w:color="auto"/>
                                            <w:bottom w:val="none" w:sz="0" w:space="0" w:color="auto"/>
                                            <w:right w:val="none" w:sz="0" w:space="0" w:color="auto"/>
                                          </w:divBdr>
                                          <w:divsChild>
                                            <w:div w:id="97799289">
                                              <w:marLeft w:val="0"/>
                                              <w:marRight w:val="0"/>
                                              <w:marTop w:val="0"/>
                                              <w:marBottom w:val="0"/>
                                              <w:divBdr>
                                                <w:top w:val="none" w:sz="0" w:space="0" w:color="auto"/>
                                                <w:left w:val="none" w:sz="0" w:space="0" w:color="auto"/>
                                                <w:bottom w:val="none" w:sz="0" w:space="0" w:color="auto"/>
                                                <w:right w:val="none" w:sz="0" w:space="0" w:color="auto"/>
                                              </w:divBdr>
                                            </w:div>
                                            <w:div w:id="1837725114">
                                              <w:marLeft w:val="0"/>
                                              <w:marRight w:val="0"/>
                                              <w:marTop w:val="0"/>
                                              <w:marBottom w:val="0"/>
                                              <w:divBdr>
                                                <w:top w:val="none" w:sz="0" w:space="0" w:color="auto"/>
                                                <w:left w:val="none" w:sz="0" w:space="0" w:color="auto"/>
                                                <w:bottom w:val="none" w:sz="0" w:space="0" w:color="auto"/>
                                                <w:right w:val="none" w:sz="0" w:space="0" w:color="auto"/>
                                              </w:divBdr>
                                              <w:divsChild>
                                                <w:div w:id="434640320">
                                                  <w:marLeft w:val="165"/>
                                                  <w:marRight w:val="165"/>
                                                  <w:marTop w:val="0"/>
                                                  <w:marBottom w:val="0"/>
                                                  <w:divBdr>
                                                    <w:top w:val="none" w:sz="0" w:space="0" w:color="auto"/>
                                                    <w:left w:val="none" w:sz="0" w:space="0" w:color="auto"/>
                                                    <w:bottom w:val="none" w:sz="0" w:space="0" w:color="auto"/>
                                                    <w:right w:val="none" w:sz="0" w:space="0" w:color="auto"/>
                                                  </w:divBdr>
                                                  <w:divsChild>
                                                    <w:div w:id="900679218">
                                                      <w:marLeft w:val="0"/>
                                                      <w:marRight w:val="0"/>
                                                      <w:marTop w:val="0"/>
                                                      <w:marBottom w:val="0"/>
                                                      <w:divBdr>
                                                        <w:top w:val="none" w:sz="0" w:space="0" w:color="auto"/>
                                                        <w:left w:val="none" w:sz="0" w:space="0" w:color="auto"/>
                                                        <w:bottom w:val="none" w:sz="0" w:space="0" w:color="auto"/>
                                                        <w:right w:val="none" w:sz="0" w:space="0" w:color="auto"/>
                                                      </w:divBdr>
                                                      <w:divsChild>
                                                        <w:div w:id="153874056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5022927">
      <w:bodyDiv w:val="1"/>
      <w:marLeft w:val="0"/>
      <w:marRight w:val="0"/>
      <w:marTop w:val="0"/>
      <w:marBottom w:val="0"/>
      <w:divBdr>
        <w:top w:val="none" w:sz="0" w:space="0" w:color="auto"/>
        <w:left w:val="none" w:sz="0" w:space="0" w:color="auto"/>
        <w:bottom w:val="none" w:sz="0" w:space="0" w:color="auto"/>
        <w:right w:val="none" w:sz="0" w:space="0" w:color="auto"/>
      </w:divBdr>
      <w:divsChild>
        <w:div w:id="44524160">
          <w:marLeft w:val="0"/>
          <w:marRight w:val="0"/>
          <w:marTop w:val="0"/>
          <w:marBottom w:val="405"/>
          <w:divBdr>
            <w:top w:val="none" w:sz="0" w:space="0" w:color="auto"/>
            <w:left w:val="none" w:sz="0" w:space="0" w:color="auto"/>
            <w:bottom w:val="none" w:sz="0" w:space="0" w:color="auto"/>
            <w:right w:val="none" w:sz="0" w:space="0" w:color="auto"/>
          </w:divBdr>
          <w:divsChild>
            <w:div w:id="1928881573">
              <w:marLeft w:val="0"/>
              <w:marRight w:val="0"/>
              <w:marTop w:val="0"/>
              <w:marBottom w:val="0"/>
              <w:divBdr>
                <w:top w:val="none" w:sz="0" w:space="0" w:color="auto"/>
                <w:left w:val="none" w:sz="0" w:space="0" w:color="auto"/>
                <w:bottom w:val="none" w:sz="0" w:space="0" w:color="auto"/>
                <w:right w:val="none" w:sz="0" w:space="0" w:color="auto"/>
              </w:divBdr>
              <w:divsChild>
                <w:div w:id="911935738">
                  <w:marLeft w:val="0"/>
                  <w:marRight w:val="0"/>
                  <w:marTop w:val="0"/>
                  <w:marBottom w:val="0"/>
                  <w:divBdr>
                    <w:top w:val="single" w:sz="6" w:space="0" w:color="DFE1E5"/>
                    <w:left w:val="single" w:sz="6" w:space="0" w:color="DFE1E5"/>
                    <w:bottom w:val="single" w:sz="6" w:space="0" w:color="DFE1E5"/>
                    <w:right w:val="single" w:sz="6" w:space="0" w:color="DFE1E5"/>
                  </w:divBdr>
                  <w:divsChild>
                    <w:div w:id="839151952">
                      <w:marLeft w:val="0"/>
                      <w:marRight w:val="0"/>
                      <w:marTop w:val="0"/>
                      <w:marBottom w:val="0"/>
                      <w:divBdr>
                        <w:top w:val="none" w:sz="0" w:space="0" w:color="auto"/>
                        <w:left w:val="none" w:sz="0" w:space="0" w:color="auto"/>
                        <w:bottom w:val="none" w:sz="0" w:space="0" w:color="auto"/>
                        <w:right w:val="none" w:sz="0" w:space="0" w:color="auto"/>
                      </w:divBdr>
                      <w:divsChild>
                        <w:div w:id="314532418">
                          <w:marLeft w:val="0"/>
                          <w:marRight w:val="0"/>
                          <w:marTop w:val="0"/>
                          <w:marBottom w:val="0"/>
                          <w:divBdr>
                            <w:top w:val="none" w:sz="0" w:space="0" w:color="auto"/>
                            <w:left w:val="none" w:sz="0" w:space="0" w:color="auto"/>
                            <w:bottom w:val="none" w:sz="0" w:space="0" w:color="auto"/>
                            <w:right w:val="none" w:sz="0" w:space="0" w:color="auto"/>
                          </w:divBdr>
                          <w:divsChild>
                            <w:div w:id="1654286324">
                              <w:marLeft w:val="0"/>
                              <w:marRight w:val="0"/>
                              <w:marTop w:val="0"/>
                              <w:marBottom w:val="0"/>
                              <w:divBdr>
                                <w:top w:val="none" w:sz="0" w:space="0" w:color="auto"/>
                                <w:left w:val="none" w:sz="0" w:space="0" w:color="auto"/>
                                <w:bottom w:val="none" w:sz="0" w:space="0" w:color="auto"/>
                                <w:right w:val="none" w:sz="0" w:space="0" w:color="auto"/>
                              </w:divBdr>
                              <w:divsChild>
                                <w:div w:id="1141731448">
                                  <w:marLeft w:val="0"/>
                                  <w:marRight w:val="0"/>
                                  <w:marTop w:val="0"/>
                                  <w:marBottom w:val="0"/>
                                  <w:divBdr>
                                    <w:top w:val="none" w:sz="0" w:space="0" w:color="auto"/>
                                    <w:left w:val="none" w:sz="0" w:space="0" w:color="auto"/>
                                    <w:bottom w:val="none" w:sz="0" w:space="0" w:color="auto"/>
                                    <w:right w:val="none" w:sz="0" w:space="0" w:color="auto"/>
                                  </w:divBdr>
                                  <w:divsChild>
                                    <w:div w:id="474447375">
                                      <w:marLeft w:val="-240"/>
                                      <w:marRight w:val="-240"/>
                                      <w:marTop w:val="0"/>
                                      <w:marBottom w:val="0"/>
                                      <w:divBdr>
                                        <w:top w:val="none" w:sz="0" w:space="0" w:color="auto"/>
                                        <w:left w:val="none" w:sz="0" w:space="0" w:color="auto"/>
                                        <w:bottom w:val="none" w:sz="0" w:space="0" w:color="auto"/>
                                        <w:right w:val="none" w:sz="0" w:space="0" w:color="auto"/>
                                      </w:divBdr>
                                      <w:divsChild>
                                        <w:div w:id="81925012">
                                          <w:marLeft w:val="0"/>
                                          <w:marRight w:val="0"/>
                                          <w:marTop w:val="0"/>
                                          <w:marBottom w:val="0"/>
                                          <w:divBdr>
                                            <w:top w:val="none" w:sz="0" w:space="0" w:color="auto"/>
                                            <w:left w:val="none" w:sz="0" w:space="0" w:color="auto"/>
                                            <w:bottom w:val="none" w:sz="0" w:space="0" w:color="auto"/>
                                            <w:right w:val="none" w:sz="0" w:space="0" w:color="auto"/>
                                          </w:divBdr>
                                          <w:divsChild>
                                            <w:div w:id="725566536">
                                              <w:marLeft w:val="0"/>
                                              <w:marRight w:val="0"/>
                                              <w:marTop w:val="0"/>
                                              <w:marBottom w:val="0"/>
                                              <w:divBdr>
                                                <w:top w:val="none" w:sz="0" w:space="0" w:color="auto"/>
                                                <w:left w:val="none" w:sz="0" w:space="0" w:color="auto"/>
                                                <w:bottom w:val="none" w:sz="0" w:space="0" w:color="auto"/>
                                                <w:right w:val="none" w:sz="0" w:space="0" w:color="auto"/>
                                              </w:divBdr>
                                            </w:div>
                                            <w:div w:id="1979333166">
                                              <w:marLeft w:val="0"/>
                                              <w:marRight w:val="0"/>
                                              <w:marTop w:val="0"/>
                                              <w:marBottom w:val="0"/>
                                              <w:divBdr>
                                                <w:top w:val="none" w:sz="0" w:space="0" w:color="auto"/>
                                                <w:left w:val="none" w:sz="0" w:space="0" w:color="auto"/>
                                                <w:bottom w:val="none" w:sz="0" w:space="0" w:color="auto"/>
                                                <w:right w:val="none" w:sz="0" w:space="0" w:color="auto"/>
                                              </w:divBdr>
                                              <w:divsChild>
                                                <w:div w:id="1551266297">
                                                  <w:marLeft w:val="165"/>
                                                  <w:marRight w:val="165"/>
                                                  <w:marTop w:val="0"/>
                                                  <w:marBottom w:val="0"/>
                                                  <w:divBdr>
                                                    <w:top w:val="none" w:sz="0" w:space="0" w:color="auto"/>
                                                    <w:left w:val="none" w:sz="0" w:space="0" w:color="auto"/>
                                                    <w:bottom w:val="none" w:sz="0" w:space="0" w:color="auto"/>
                                                    <w:right w:val="none" w:sz="0" w:space="0" w:color="auto"/>
                                                  </w:divBdr>
                                                  <w:divsChild>
                                                    <w:div w:id="558902961">
                                                      <w:marLeft w:val="0"/>
                                                      <w:marRight w:val="0"/>
                                                      <w:marTop w:val="0"/>
                                                      <w:marBottom w:val="0"/>
                                                      <w:divBdr>
                                                        <w:top w:val="none" w:sz="0" w:space="0" w:color="auto"/>
                                                        <w:left w:val="none" w:sz="0" w:space="0" w:color="auto"/>
                                                        <w:bottom w:val="none" w:sz="0" w:space="0" w:color="auto"/>
                                                        <w:right w:val="none" w:sz="0" w:space="0" w:color="auto"/>
                                                      </w:divBdr>
                                                      <w:divsChild>
                                                        <w:div w:id="7192889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64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94757">
          <w:marLeft w:val="0"/>
          <w:marRight w:val="0"/>
          <w:marTop w:val="0"/>
          <w:marBottom w:val="405"/>
          <w:divBdr>
            <w:top w:val="none" w:sz="0" w:space="0" w:color="auto"/>
            <w:left w:val="none" w:sz="0" w:space="0" w:color="auto"/>
            <w:bottom w:val="none" w:sz="0" w:space="0" w:color="auto"/>
            <w:right w:val="none" w:sz="0" w:space="0" w:color="auto"/>
          </w:divBdr>
          <w:divsChild>
            <w:div w:id="1175922127">
              <w:marLeft w:val="0"/>
              <w:marRight w:val="0"/>
              <w:marTop w:val="0"/>
              <w:marBottom w:val="0"/>
              <w:divBdr>
                <w:top w:val="none" w:sz="0" w:space="0" w:color="auto"/>
                <w:left w:val="none" w:sz="0" w:space="0" w:color="auto"/>
                <w:bottom w:val="none" w:sz="0" w:space="0" w:color="auto"/>
                <w:right w:val="none" w:sz="0" w:space="0" w:color="auto"/>
              </w:divBdr>
              <w:divsChild>
                <w:div w:id="925765748">
                  <w:marLeft w:val="0"/>
                  <w:marRight w:val="0"/>
                  <w:marTop w:val="0"/>
                  <w:marBottom w:val="0"/>
                  <w:divBdr>
                    <w:top w:val="none" w:sz="0" w:space="0" w:color="auto"/>
                    <w:left w:val="none" w:sz="0" w:space="0" w:color="auto"/>
                    <w:bottom w:val="none" w:sz="0" w:space="0" w:color="auto"/>
                    <w:right w:val="none" w:sz="0" w:space="0" w:color="auto"/>
                  </w:divBdr>
                  <w:divsChild>
                    <w:div w:id="1871188774">
                      <w:marLeft w:val="0"/>
                      <w:marRight w:val="0"/>
                      <w:marTop w:val="0"/>
                      <w:marBottom w:val="0"/>
                      <w:divBdr>
                        <w:top w:val="none" w:sz="0" w:space="0" w:color="auto"/>
                        <w:left w:val="none" w:sz="0" w:space="0" w:color="auto"/>
                        <w:bottom w:val="none" w:sz="0" w:space="0" w:color="auto"/>
                        <w:right w:val="none" w:sz="0" w:space="0" w:color="auto"/>
                      </w:divBdr>
                    </w:div>
                  </w:divsChild>
                </w:div>
                <w:div w:id="2083867549">
                  <w:marLeft w:val="0"/>
                  <w:marRight w:val="0"/>
                  <w:marTop w:val="0"/>
                  <w:marBottom w:val="0"/>
                  <w:divBdr>
                    <w:top w:val="none" w:sz="0" w:space="0" w:color="auto"/>
                    <w:left w:val="none" w:sz="0" w:space="0" w:color="auto"/>
                    <w:bottom w:val="none" w:sz="0" w:space="0" w:color="auto"/>
                    <w:right w:val="none" w:sz="0" w:space="0" w:color="auto"/>
                  </w:divBdr>
                  <w:divsChild>
                    <w:div w:id="495733195">
                      <w:marLeft w:val="0"/>
                      <w:marRight w:val="0"/>
                      <w:marTop w:val="0"/>
                      <w:marBottom w:val="0"/>
                      <w:divBdr>
                        <w:top w:val="none" w:sz="0" w:space="0" w:color="auto"/>
                        <w:left w:val="none" w:sz="0" w:space="0" w:color="auto"/>
                        <w:bottom w:val="none" w:sz="0" w:space="0" w:color="auto"/>
                        <w:right w:val="none" w:sz="0" w:space="0" w:color="auto"/>
                      </w:divBdr>
                      <w:divsChild>
                        <w:div w:id="54814618">
                          <w:marLeft w:val="0"/>
                          <w:marRight w:val="0"/>
                          <w:marTop w:val="0"/>
                          <w:marBottom w:val="0"/>
                          <w:divBdr>
                            <w:top w:val="none" w:sz="0" w:space="0" w:color="auto"/>
                            <w:left w:val="none" w:sz="0" w:space="0" w:color="auto"/>
                            <w:bottom w:val="none" w:sz="0" w:space="0" w:color="auto"/>
                            <w:right w:val="none" w:sz="0" w:space="0" w:color="auto"/>
                          </w:divBdr>
                          <w:divsChild>
                            <w:div w:id="207134549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21465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798766">
      <w:bodyDiv w:val="1"/>
      <w:marLeft w:val="0"/>
      <w:marRight w:val="0"/>
      <w:marTop w:val="0"/>
      <w:marBottom w:val="0"/>
      <w:divBdr>
        <w:top w:val="none" w:sz="0" w:space="0" w:color="auto"/>
        <w:left w:val="none" w:sz="0" w:space="0" w:color="auto"/>
        <w:bottom w:val="none" w:sz="0" w:space="0" w:color="auto"/>
        <w:right w:val="none" w:sz="0" w:space="0" w:color="auto"/>
      </w:divBdr>
    </w:div>
    <w:div w:id="538475676">
      <w:bodyDiv w:val="1"/>
      <w:marLeft w:val="0"/>
      <w:marRight w:val="0"/>
      <w:marTop w:val="0"/>
      <w:marBottom w:val="0"/>
      <w:divBdr>
        <w:top w:val="none" w:sz="0" w:space="0" w:color="auto"/>
        <w:left w:val="none" w:sz="0" w:space="0" w:color="auto"/>
        <w:bottom w:val="none" w:sz="0" w:space="0" w:color="auto"/>
        <w:right w:val="none" w:sz="0" w:space="0" w:color="auto"/>
      </w:divBdr>
    </w:div>
    <w:div w:id="539897873">
      <w:bodyDiv w:val="1"/>
      <w:marLeft w:val="0"/>
      <w:marRight w:val="0"/>
      <w:marTop w:val="0"/>
      <w:marBottom w:val="0"/>
      <w:divBdr>
        <w:top w:val="none" w:sz="0" w:space="0" w:color="auto"/>
        <w:left w:val="none" w:sz="0" w:space="0" w:color="auto"/>
        <w:bottom w:val="none" w:sz="0" w:space="0" w:color="auto"/>
        <w:right w:val="none" w:sz="0" w:space="0" w:color="auto"/>
      </w:divBdr>
    </w:div>
    <w:div w:id="591278250">
      <w:bodyDiv w:val="1"/>
      <w:marLeft w:val="0"/>
      <w:marRight w:val="0"/>
      <w:marTop w:val="0"/>
      <w:marBottom w:val="0"/>
      <w:divBdr>
        <w:top w:val="none" w:sz="0" w:space="0" w:color="auto"/>
        <w:left w:val="none" w:sz="0" w:space="0" w:color="auto"/>
        <w:bottom w:val="none" w:sz="0" w:space="0" w:color="auto"/>
        <w:right w:val="none" w:sz="0" w:space="0" w:color="auto"/>
      </w:divBdr>
    </w:div>
    <w:div w:id="711031530">
      <w:bodyDiv w:val="1"/>
      <w:marLeft w:val="0"/>
      <w:marRight w:val="0"/>
      <w:marTop w:val="0"/>
      <w:marBottom w:val="0"/>
      <w:divBdr>
        <w:top w:val="none" w:sz="0" w:space="0" w:color="auto"/>
        <w:left w:val="none" w:sz="0" w:space="0" w:color="auto"/>
        <w:bottom w:val="none" w:sz="0" w:space="0" w:color="auto"/>
        <w:right w:val="none" w:sz="0" w:space="0" w:color="auto"/>
      </w:divBdr>
    </w:div>
    <w:div w:id="749276601">
      <w:bodyDiv w:val="1"/>
      <w:marLeft w:val="0"/>
      <w:marRight w:val="0"/>
      <w:marTop w:val="0"/>
      <w:marBottom w:val="0"/>
      <w:divBdr>
        <w:top w:val="none" w:sz="0" w:space="0" w:color="auto"/>
        <w:left w:val="none" w:sz="0" w:space="0" w:color="auto"/>
        <w:bottom w:val="none" w:sz="0" w:space="0" w:color="auto"/>
        <w:right w:val="none" w:sz="0" w:space="0" w:color="auto"/>
      </w:divBdr>
    </w:div>
    <w:div w:id="781918040">
      <w:bodyDiv w:val="1"/>
      <w:marLeft w:val="0"/>
      <w:marRight w:val="0"/>
      <w:marTop w:val="0"/>
      <w:marBottom w:val="0"/>
      <w:divBdr>
        <w:top w:val="none" w:sz="0" w:space="0" w:color="auto"/>
        <w:left w:val="none" w:sz="0" w:space="0" w:color="auto"/>
        <w:bottom w:val="none" w:sz="0" w:space="0" w:color="auto"/>
        <w:right w:val="none" w:sz="0" w:space="0" w:color="auto"/>
      </w:divBdr>
    </w:div>
    <w:div w:id="833296891">
      <w:bodyDiv w:val="1"/>
      <w:marLeft w:val="0"/>
      <w:marRight w:val="0"/>
      <w:marTop w:val="0"/>
      <w:marBottom w:val="0"/>
      <w:divBdr>
        <w:top w:val="none" w:sz="0" w:space="0" w:color="auto"/>
        <w:left w:val="none" w:sz="0" w:space="0" w:color="auto"/>
        <w:bottom w:val="none" w:sz="0" w:space="0" w:color="auto"/>
        <w:right w:val="none" w:sz="0" w:space="0" w:color="auto"/>
      </w:divBdr>
      <w:divsChild>
        <w:div w:id="304162464">
          <w:marLeft w:val="0"/>
          <w:marRight w:val="0"/>
          <w:marTop w:val="0"/>
          <w:marBottom w:val="0"/>
          <w:divBdr>
            <w:top w:val="single" w:sz="6" w:space="0" w:color="DFE1E5"/>
            <w:left w:val="single" w:sz="6" w:space="0" w:color="DFE1E5"/>
            <w:bottom w:val="single" w:sz="6" w:space="0" w:color="DFE1E5"/>
            <w:right w:val="single" w:sz="6" w:space="0" w:color="DFE1E5"/>
          </w:divBdr>
          <w:divsChild>
            <w:div w:id="1977370009">
              <w:marLeft w:val="0"/>
              <w:marRight w:val="0"/>
              <w:marTop w:val="0"/>
              <w:marBottom w:val="0"/>
              <w:divBdr>
                <w:top w:val="none" w:sz="0" w:space="0" w:color="auto"/>
                <w:left w:val="none" w:sz="0" w:space="0" w:color="auto"/>
                <w:bottom w:val="none" w:sz="0" w:space="0" w:color="auto"/>
                <w:right w:val="none" w:sz="0" w:space="0" w:color="auto"/>
              </w:divBdr>
              <w:divsChild>
                <w:div w:id="1302687651">
                  <w:marLeft w:val="0"/>
                  <w:marRight w:val="0"/>
                  <w:marTop w:val="0"/>
                  <w:marBottom w:val="0"/>
                  <w:divBdr>
                    <w:top w:val="none" w:sz="0" w:space="0" w:color="auto"/>
                    <w:left w:val="none" w:sz="0" w:space="0" w:color="auto"/>
                    <w:bottom w:val="none" w:sz="0" w:space="0" w:color="auto"/>
                    <w:right w:val="none" w:sz="0" w:space="0" w:color="auto"/>
                  </w:divBdr>
                  <w:divsChild>
                    <w:div w:id="1105465424">
                      <w:marLeft w:val="0"/>
                      <w:marRight w:val="0"/>
                      <w:marTop w:val="0"/>
                      <w:marBottom w:val="0"/>
                      <w:divBdr>
                        <w:top w:val="none" w:sz="0" w:space="0" w:color="auto"/>
                        <w:left w:val="none" w:sz="0" w:space="0" w:color="auto"/>
                        <w:bottom w:val="none" w:sz="0" w:space="0" w:color="auto"/>
                        <w:right w:val="none" w:sz="0" w:space="0" w:color="auto"/>
                      </w:divBdr>
                      <w:divsChild>
                        <w:div w:id="1345521269">
                          <w:marLeft w:val="0"/>
                          <w:marRight w:val="0"/>
                          <w:marTop w:val="0"/>
                          <w:marBottom w:val="0"/>
                          <w:divBdr>
                            <w:top w:val="none" w:sz="0" w:space="0" w:color="auto"/>
                            <w:left w:val="none" w:sz="0" w:space="0" w:color="auto"/>
                            <w:bottom w:val="none" w:sz="0" w:space="0" w:color="auto"/>
                            <w:right w:val="none" w:sz="0" w:space="0" w:color="auto"/>
                          </w:divBdr>
                          <w:divsChild>
                            <w:div w:id="354428803">
                              <w:marLeft w:val="-240"/>
                              <w:marRight w:val="-240"/>
                              <w:marTop w:val="0"/>
                              <w:marBottom w:val="0"/>
                              <w:divBdr>
                                <w:top w:val="none" w:sz="0" w:space="0" w:color="auto"/>
                                <w:left w:val="none" w:sz="0" w:space="0" w:color="auto"/>
                                <w:bottom w:val="none" w:sz="0" w:space="0" w:color="auto"/>
                                <w:right w:val="none" w:sz="0" w:space="0" w:color="auto"/>
                              </w:divBdr>
                              <w:divsChild>
                                <w:div w:id="2138914684">
                                  <w:marLeft w:val="0"/>
                                  <w:marRight w:val="0"/>
                                  <w:marTop w:val="0"/>
                                  <w:marBottom w:val="0"/>
                                  <w:divBdr>
                                    <w:top w:val="none" w:sz="0" w:space="0" w:color="auto"/>
                                    <w:left w:val="none" w:sz="0" w:space="0" w:color="auto"/>
                                    <w:bottom w:val="none" w:sz="0" w:space="0" w:color="auto"/>
                                    <w:right w:val="none" w:sz="0" w:space="0" w:color="auto"/>
                                  </w:divBdr>
                                  <w:divsChild>
                                    <w:div w:id="496071915">
                                      <w:marLeft w:val="0"/>
                                      <w:marRight w:val="0"/>
                                      <w:marTop w:val="0"/>
                                      <w:marBottom w:val="0"/>
                                      <w:divBdr>
                                        <w:top w:val="none" w:sz="0" w:space="0" w:color="auto"/>
                                        <w:left w:val="none" w:sz="0" w:space="0" w:color="auto"/>
                                        <w:bottom w:val="none" w:sz="0" w:space="0" w:color="auto"/>
                                        <w:right w:val="none" w:sz="0" w:space="0" w:color="auto"/>
                                      </w:divBdr>
                                      <w:divsChild>
                                        <w:div w:id="558592916">
                                          <w:marLeft w:val="165"/>
                                          <w:marRight w:val="165"/>
                                          <w:marTop w:val="0"/>
                                          <w:marBottom w:val="0"/>
                                          <w:divBdr>
                                            <w:top w:val="none" w:sz="0" w:space="0" w:color="auto"/>
                                            <w:left w:val="none" w:sz="0" w:space="0" w:color="auto"/>
                                            <w:bottom w:val="none" w:sz="0" w:space="0" w:color="auto"/>
                                            <w:right w:val="none" w:sz="0" w:space="0" w:color="auto"/>
                                          </w:divBdr>
                                          <w:divsChild>
                                            <w:div w:id="1887401309">
                                              <w:marLeft w:val="0"/>
                                              <w:marRight w:val="0"/>
                                              <w:marTop w:val="0"/>
                                              <w:marBottom w:val="0"/>
                                              <w:divBdr>
                                                <w:top w:val="none" w:sz="0" w:space="0" w:color="auto"/>
                                                <w:left w:val="none" w:sz="0" w:space="0" w:color="auto"/>
                                                <w:bottom w:val="none" w:sz="0" w:space="0" w:color="auto"/>
                                                <w:right w:val="none" w:sz="0" w:space="0" w:color="auto"/>
                                              </w:divBdr>
                                              <w:divsChild>
                                                <w:div w:id="3987886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312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961267">
      <w:bodyDiv w:val="1"/>
      <w:marLeft w:val="0"/>
      <w:marRight w:val="0"/>
      <w:marTop w:val="0"/>
      <w:marBottom w:val="0"/>
      <w:divBdr>
        <w:top w:val="none" w:sz="0" w:space="0" w:color="auto"/>
        <w:left w:val="none" w:sz="0" w:space="0" w:color="auto"/>
        <w:bottom w:val="none" w:sz="0" w:space="0" w:color="auto"/>
        <w:right w:val="none" w:sz="0" w:space="0" w:color="auto"/>
      </w:divBdr>
      <w:divsChild>
        <w:div w:id="462043098">
          <w:marLeft w:val="0"/>
          <w:marRight w:val="0"/>
          <w:marTop w:val="0"/>
          <w:marBottom w:val="0"/>
          <w:divBdr>
            <w:top w:val="single" w:sz="6" w:space="0" w:color="DFE1E5"/>
            <w:left w:val="single" w:sz="6" w:space="0" w:color="DFE1E5"/>
            <w:bottom w:val="single" w:sz="6" w:space="0" w:color="DFE1E5"/>
            <w:right w:val="single" w:sz="6" w:space="0" w:color="DFE1E5"/>
          </w:divBdr>
          <w:divsChild>
            <w:div w:id="608393880">
              <w:marLeft w:val="0"/>
              <w:marRight w:val="0"/>
              <w:marTop w:val="0"/>
              <w:marBottom w:val="0"/>
              <w:divBdr>
                <w:top w:val="none" w:sz="0" w:space="0" w:color="auto"/>
                <w:left w:val="none" w:sz="0" w:space="0" w:color="auto"/>
                <w:bottom w:val="none" w:sz="0" w:space="0" w:color="auto"/>
                <w:right w:val="none" w:sz="0" w:space="0" w:color="auto"/>
              </w:divBdr>
              <w:divsChild>
                <w:div w:id="1852337040">
                  <w:marLeft w:val="0"/>
                  <w:marRight w:val="0"/>
                  <w:marTop w:val="0"/>
                  <w:marBottom w:val="0"/>
                  <w:divBdr>
                    <w:top w:val="none" w:sz="0" w:space="0" w:color="auto"/>
                    <w:left w:val="none" w:sz="0" w:space="0" w:color="auto"/>
                    <w:bottom w:val="none" w:sz="0" w:space="0" w:color="auto"/>
                    <w:right w:val="none" w:sz="0" w:space="0" w:color="auto"/>
                  </w:divBdr>
                  <w:divsChild>
                    <w:div w:id="878319273">
                      <w:marLeft w:val="0"/>
                      <w:marRight w:val="0"/>
                      <w:marTop w:val="0"/>
                      <w:marBottom w:val="0"/>
                      <w:divBdr>
                        <w:top w:val="none" w:sz="0" w:space="0" w:color="auto"/>
                        <w:left w:val="none" w:sz="0" w:space="0" w:color="auto"/>
                        <w:bottom w:val="none" w:sz="0" w:space="0" w:color="auto"/>
                        <w:right w:val="none" w:sz="0" w:space="0" w:color="auto"/>
                      </w:divBdr>
                      <w:divsChild>
                        <w:div w:id="413673212">
                          <w:marLeft w:val="0"/>
                          <w:marRight w:val="0"/>
                          <w:marTop w:val="0"/>
                          <w:marBottom w:val="0"/>
                          <w:divBdr>
                            <w:top w:val="none" w:sz="0" w:space="0" w:color="auto"/>
                            <w:left w:val="none" w:sz="0" w:space="0" w:color="auto"/>
                            <w:bottom w:val="none" w:sz="0" w:space="0" w:color="auto"/>
                            <w:right w:val="none" w:sz="0" w:space="0" w:color="auto"/>
                          </w:divBdr>
                          <w:divsChild>
                            <w:div w:id="1974602873">
                              <w:marLeft w:val="-240"/>
                              <w:marRight w:val="-240"/>
                              <w:marTop w:val="0"/>
                              <w:marBottom w:val="0"/>
                              <w:divBdr>
                                <w:top w:val="none" w:sz="0" w:space="0" w:color="auto"/>
                                <w:left w:val="none" w:sz="0" w:space="0" w:color="auto"/>
                                <w:bottom w:val="none" w:sz="0" w:space="0" w:color="auto"/>
                                <w:right w:val="none" w:sz="0" w:space="0" w:color="auto"/>
                              </w:divBdr>
                              <w:divsChild>
                                <w:div w:id="81074935">
                                  <w:marLeft w:val="0"/>
                                  <w:marRight w:val="0"/>
                                  <w:marTop w:val="0"/>
                                  <w:marBottom w:val="0"/>
                                  <w:divBdr>
                                    <w:top w:val="none" w:sz="0" w:space="0" w:color="auto"/>
                                    <w:left w:val="none" w:sz="0" w:space="0" w:color="auto"/>
                                    <w:bottom w:val="none" w:sz="0" w:space="0" w:color="auto"/>
                                    <w:right w:val="none" w:sz="0" w:space="0" w:color="auto"/>
                                  </w:divBdr>
                                  <w:divsChild>
                                    <w:div w:id="660231579">
                                      <w:marLeft w:val="0"/>
                                      <w:marRight w:val="0"/>
                                      <w:marTop w:val="0"/>
                                      <w:marBottom w:val="0"/>
                                      <w:divBdr>
                                        <w:top w:val="none" w:sz="0" w:space="0" w:color="auto"/>
                                        <w:left w:val="none" w:sz="0" w:space="0" w:color="auto"/>
                                        <w:bottom w:val="none" w:sz="0" w:space="0" w:color="auto"/>
                                        <w:right w:val="none" w:sz="0" w:space="0" w:color="auto"/>
                                      </w:divBdr>
                                    </w:div>
                                    <w:div w:id="927466470">
                                      <w:marLeft w:val="0"/>
                                      <w:marRight w:val="0"/>
                                      <w:marTop w:val="0"/>
                                      <w:marBottom w:val="0"/>
                                      <w:divBdr>
                                        <w:top w:val="none" w:sz="0" w:space="0" w:color="auto"/>
                                        <w:left w:val="none" w:sz="0" w:space="0" w:color="auto"/>
                                        <w:bottom w:val="none" w:sz="0" w:space="0" w:color="auto"/>
                                        <w:right w:val="none" w:sz="0" w:space="0" w:color="auto"/>
                                      </w:divBdr>
                                      <w:divsChild>
                                        <w:div w:id="1471827451">
                                          <w:marLeft w:val="165"/>
                                          <w:marRight w:val="165"/>
                                          <w:marTop w:val="0"/>
                                          <w:marBottom w:val="0"/>
                                          <w:divBdr>
                                            <w:top w:val="none" w:sz="0" w:space="0" w:color="auto"/>
                                            <w:left w:val="none" w:sz="0" w:space="0" w:color="auto"/>
                                            <w:bottom w:val="none" w:sz="0" w:space="0" w:color="auto"/>
                                            <w:right w:val="none" w:sz="0" w:space="0" w:color="auto"/>
                                          </w:divBdr>
                                          <w:divsChild>
                                            <w:div w:id="1230339266">
                                              <w:marLeft w:val="0"/>
                                              <w:marRight w:val="0"/>
                                              <w:marTop w:val="0"/>
                                              <w:marBottom w:val="0"/>
                                              <w:divBdr>
                                                <w:top w:val="none" w:sz="0" w:space="0" w:color="auto"/>
                                                <w:left w:val="none" w:sz="0" w:space="0" w:color="auto"/>
                                                <w:bottom w:val="none" w:sz="0" w:space="0" w:color="auto"/>
                                                <w:right w:val="none" w:sz="0" w:space="0" w:color="auto"/>
                                              </w:divBdr>
                                              <w:divsChild>
                                                <w:div w:id="12780212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350638">
      <w:bodyDiv w:val="1"/>
      <w:marLeft w:val="0"/>
      <w:marRight w:val="0"/>
      <w:marTop w:val="0"/>
      <w:marBottom w:val="0"/>
      <w:divBdr>
        <w:top w:val="none" w:sz="0" w:space="0" w:color="auto"/>
        <w:left w:val="none" w:sz="0" w:space="0" w:color="auto"/>
        <w:bottom w:val="none" w:sz="0" w:space="0" w:color="auto"/>
        <w:right w:val="none" w:sz="0" w:space="0" w:color="auto"/>
      </w:divBdr>
    </w:div>
    <w:div w:id="909846112">
      <w:bodyDiv w:val="1"/>
      <w:marLeft w:val="0"/>
      <w:marRight w:val="0"/>
      <w:marTop w:val="0"/>
      <w:marBottom w:val="0"/>
      <w:divBdr>
        <w:top w:val="none" w:sz="0" w:space="0" w:color="auto"/>
        <w:left w:val="none" w:sz="0" w:space="0" w:color="auto"/>
        <w:bottom w:val="none" w:sz="0" w:space="0" w:color="auto"/>
        <w:right w:val="none" w:sz="0" w:space="0" w:color="auto"/>
      </w:divBdr>
    </w:div>
    <w:div w:id="947590855">
      <w:bodyDiv w:val="1"/>
      <w:marLeft w:val="0"/>
      <w:marRight w:val="0"/>
      <w:marTop w:val="0"/>
      <w:marBottom w:val="0"/>
      <w:divBdr>
        <w:top w:val="none" w:sz="0" w:space="0" w:color="auto"/>
        <w:left w:val="none" w:sz="0" w:space="0" w:color="auto"/>
        <w:bottom w:val="none" w:sz="0" w:space="0" w:color="auto"/>
        <w:right w:val="none" w:sz="0" w:space="0" w:color="auto"/>
      </w:divBdr>
      <w:divsChild>
        <w:div w:id="230237591">
          <w:marLeft w:val="0"/>
          <w:marRight w:val="0"/>
          <w:marTop w:val="0"/>
          <w:marBottom w:val="405"/>
          <w:divBdr>
            <w:top w:val="none" w:sz="0" w:space="0" w:color="auto"/>
            <w:left w:val="none" w:sz="0" w:space="0" w:color="auto"/>
            <w:bottom w:val="none" w:sz="0" w:space="0" w:color="auto"/>
            <w:right w:val="none" w:sz="0" w:space="0" w:color="auto"/>
          </w:divBdr>
          <w:divsChild>
            <w:div w:id="1806971921">
              <w:marLeft w:val="0"/>
              <w:marRight w:val="0"/>
              <w:marTop w:val="0"/>
              <w:marBottom w:val="0"/>
              <w:divBdr>
                <w:top w:val="none" w:sz="0" w:space="0" w:color="auto"/>
                <w:left w:val="none" w:sz="0" w:space="0" w:color="auto"/>
                <w:bottom w:val="none" w:sz="0" w:space="0" w:color="auto"/>
                <w:right w:val="none" w:sz="0" w:space="0" w:color="auto"/>
              </w:divBdr>
              <w:divsChild>
                <w:div w:id="1528448629">
                  <w:marLeft w:val="0"/>
                  <w:marRight w:val="0"/>
                  <w:marTop w:val="0"/>
                  <w:marBottom w:val="0"/>
                  <w:divBdr>
                    <w:top w:val="none" w:sz="0" w:space="0" w:color="auto"/>
                    <w:left w:val="none" w:sz="0" w:space="0" w:color="auto"/>
                    <w:bottom w:val="none" w:sz="0" w:space="0" w:color="auto"/>
                    <w:right w:val="none" w:sz="0" w:space="0" w:color="auto"/>
                  </w:divBdr>
                </w:div>
                <w:div w:id="1791625482">
                  <w:marLeft w:val="0"/>
                  <w:marRight w:val="0"/>
                  <w:marTop w:val="0"/>
                  <w:marBottom w:val="0"/>
                  <w:divBdr>
                    <w:top w:val="single" w:sz="6" w:space="0" w:color="DFE1E5"/>
                    <w:left w:val="single" w:sz="6" w:space="0" w:color="DFE1E5"/>
                    <w:bottom w:val="single" w:sz="6" w:space="0" w:color="DFE1E5"/>
                    <w:right w:val="single" w:sz="6" w:space="0" w:color="DFE1E5"/>
                  </w:divBdr>
                  <w:divsChild>
                    <w:div w:id="1732925445">
                      <w:marLeft w:val="0"/>
                      <w:marRight w:val="0"/>
                      <w:marTop w:val="0"/>
                      <w:marBottom w:val="0"/>
                      <w:divBdr>
                        <w:top w:val="none" w:sz="0" w:space="0" w:color="auto"/>
                        <w:left w:val="none" w:sz="0" w:space="0" w:color="auto"/>
                        <w:bottom w:val="none" w:sz="0" w:space="0" w:color="auto"/>
                        <w:right w:val="none" w:sz="0" w:space="0" w:color="auto"/>
                      </w:divBdr>
                      <w:divsChild>
                        <w:div w:id="224414828">
                          <w:marLeft w:val="0"/>
                          <w:marRight w:val="0"/>
                          <w:marTop w:val="0"/>
                          <w:marBottom w:val="0"/>
                          <w:divBdr>
                            <w:top w:val="none" w:sz="0" w:space="0" w:color="auto"/>
                            <w:left w:val="none" w:sz="0" w:space="0" w:color="auto"/>
                            <w:bottom w:val="none" w:sz="0" w:space="0" w:color="auto"/>
                            <w:right w:val="none" w:sz="0" w:space="0" w:color="auto"/>
                          </w:divBdr>
                          <w:divsChild>
                            <w:div w:id="2008246723">
                              <w:marLeft w:val="0"/>
                              <w:marRight w:val="0"/>
                              <w:marTop w:val="0"/>
                              <w:marBottom w:val="0"/>
                              <w:divBdr>
                                <w:top w:val="none" w:sz="0" w:space="0" w:color="auto"/>
                                <w:left w:val="none" w:sz="0" w:space="0" w:color="auto"/>
                                <w:bottom w:val="none" w:sz="0" w:space="0" w:color="auto"/>
                                <w:right w:val="none" w:sz="0" w:space="0" w:color="auto"/>
                              </w:divBdr>
                              <w:divsChild>
                                <w:div w:id="1935623229">
                                  <w:marLeft w:val="0"/>
                                  <w:marRight w:val="0"/>
                                  <w:marTop w:val="0"/>
                                  <w:marBottom w:val="0"/>
                                  <w:divBdr>
                                    <w:top w:val="none" w:sz="0" w:space="0" w:color="auto"/>
                                    <w:left w:val="none" w:sz="0" w:space="0" w:color="auto"/>
                                    <w:bottom w:val="none" w:sz="0" w:space="0" w:color="auto"/>
                                    <w:right w:val="none" w:sz="0" w:space="0" w:color="auto"/>
                                  </w:divBdr>
                                  <w:divsChild>
                                    <w:div w:id="737823322">
                                      <w:marLeft w:val="-240"/>
                                      <w:marRight w:val="-240"/>
                                      <w:marTop w:val="0"/>
                                      <w:marBottom w:val="0"/>
                                      <w:divBdr>
                                        <w:top w:val="none" w:sz="0" w:space="0" w:color="auto"/>
                                        <w:left w:val="none" w:sz="0" w:space="0" w:color="auto"/>
                                        <w:bottom w:val="none" w:sz="0" w:space="0" w:color="auto"/>
                                        <w:right w:val="none" w:sz="0" w:space="0" w:color="auto"/>
                                      </w:divBdr>
                                      <w:divsChild>
                                        <w:div w:id="1077556222">
                                          <w:marLeft w:val="0"/>
                                          <w:marRight w:val="0"/>
                                          <w:marTop w:val="0"/>
                                          <w:marBottom w:val="0"/>
                                          <w:divBdr>
                                            <w:top w:val="none" w:sz="0" w:space="0" w:color="auto"/>
                                            <w:left w:val="none" w:sz="0" w:space="0" w:color="auto"/>
                                            <w:bottom w:val="none" w:sz="0" w:space="0" w:color="auto"/>
                                            <w:right w:val="none" w:sz="0" w:space="0" w:color="auto"/>
                                          </w:divBdr>
                                          <w:divsChild>
                                            <w:div w:id="1327707786">
                                              <w:marLeft w:val="0"/>
                                              <w:marRight w:val="0"/>
                                              <w:marTop w:val="0"/>
                                              <w:marBottom w:val="0"/>
                                              <w:divBdr>
                                                <w:top w:val="none" w:sz="0" w:space="0" w:color="auto"/>
                                                <w:left w:val="none" w:sz="0" w:space="0" w:color="auto"/>
                                                <w:bottom w:val="none" w:sz="0" w:space="0" w:color="auto"/>
                                                <w:right w:val="none" w:sz="0" w:space="0" w:color="auto"/>
                                              </w:divBdr>
                                            </w:div>
                                            <w:div w:id="1388794003">
                                              <w:marLeft w:val="0"/>
                                              <w:marRight w:val="0"/>
                                              <w:marTop w:val="0"/>
                                              <w:marBottom w:val="0"/>
                                              <w:divBdr>
                                                <w:top w:val="none" w:sz="0" w:space="0" w:color="auto"/>
                                                <w:left w:val="none" w:sz="0" w:space="0" w:color="auto"/>
                                                <w:bottom w:val="none" w:sz="0" w:space="0" w:color="auto"/>
                                                <w:right w:val="none" w:sz="0" w:space="0" w:color="auto"/>
                                              </w:divBdr>
                                              <w:divsChild>
                                                <w:div w:id="415832355">
                                                  <w:marLeft w:val="165"/>
                                                  <w:marRight w:val="165"/>
                                                  <w:marTop w:val="0"/>
                                                  <w:marBottom w:val="0"/>
                                                  <w:divBdr>
                                                    <w:top w:val="none" w:sz="0" w:space="0" w:color="auto"/>
                                                    <w:left w:val="none" w:sz="0" w:space="0" w:color="auto"/>
                                                    <w:bottom w:val="none" w:sz="0" w:space="0" w:color="auto"/>
                                                    <w:right w:val="none" w:sz="0" w:space="0" w:color="auto"/>
                                                  </w:divBdr>
                                                  <w:divsChild>
                                                    <w:div w:id="694354705">
                                                      <w:marLeft w:val="0"/>
                                                      <w:marRight w:val="0"/>
                                                      <w:marTop w:val="0"/>
                                                      <w:marBottom w:val="0"/>
                                                      <w:divBdr>
                                                        <w:top w:val="none" w:sz="0" w:space="0" w:color="auto"/>
                                                        <w:left w:val="none" w:sz="0" w:space="0" w:color="auto"/>
                                                        <w:bottom w:val="none" w:sz="0" w:space="0" w:color="auto"/>
                                                        <w:right w:val="none" w:sz="0" w:space="0" w:color="auto"/>
                                                      </w:divBdr>
                                                      <w:divsChild>
                                                        <w:div w:id="19044829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283800">
          <w:marLeft w:val="0"/>
          <w:marRight w:val="0"/>
          <w:marTop w:val="0"/>
          <w:marBottom w:val="405"/>
          <w:divBdr>
            <w:top w:val="none" w:sz="0" w:space="0" w:color="auto"/>
            <w:left w:val="none" w:sz="0" w:space="0" w:color="auto"/>
            <w:bottom w:val="none" w:sz="0" w:space="0" w:color="auto"/>
            <w:right w:val="none" w:sz="0" w:space="0" w:color="auto"/>
          </w:divBdr>
        </w:div>
      </w:divsChild>
    </w:div>
    <w:div w:id="971709291">
      <w:bodyDiv w:val="1"/>
      <w:marLeft w:val="0"/>
      <w:marRight w:val="0"/>
      <w:marTop w:val="0"/>
      <w:marBottom w:val="0"/>
      <w:divBdr>
        <w:top w:val="none" w:sz="0" w:space="0" w:color="auto"/>
        <w:left w:val="none" w:sz="0" w:space="0" w:color="auto"/>
        <w:bottom w:val="none" w:sz="0" w:space="0" w:color="auto"/>
        <w:right w:val="none" w:sz="0" w:space="0" w:color="auto"/>
      </w:divBdr>
    </w:div>
    <w:div w:id="977997646">
      <w:bodyDiv w:val="1"/>
      <w:marLeft w:val="0"/>
      <w:marRight w:val="0"/>
      <w:marTop w:val="0"/>
      <w:marBottom w:val="0"/>
      <w:divBdr>
        <w:top w:val="none" w:sz="0" w:space="0" w:color="auto"/>
        <w:left w:val="none" w:sz="0" w:space="0" w:color="auto"/>
        <w:bottom w:val="none" w:sz="0" w:space="0" w:color="auto"/>
        <w:right w:val="none" w:sz="0" w:space="0" w:color="auto"/>
      </w:divBdr>
    </w:div>
    <w:div w:id="1009332824">
      <w:bodyDiv w:val="1"/>
      <w:marLeft w:val="0"/>
      <w:marRight w:val="0"/>
      <w:marTop w:val="0"/>
      <w:marBottom w:val="0"/>
      <w:divBdr>
        <w:top w:val="none" w:sz="0" w:space="0" w:color="auto"/>
        <w:left w:val="none" w:sz="0" w:space="0" w:color="auto"/>
        <w:bottom w:val="none" w:sz="0" w:space="0" w:color="auto"/>
        <w:right w:val="none" w:sz="0" w:space="0" w:color="auto"/>
      </w:divBdr>
    </w:div>
    <w:div w:id="1015611944">
      <w:bodyDiv w:val="1"/>
      <w:marLeft w:val="0"/>
      <w:marRight w:val="0"/>
      <w:marTop w:val="0"/>
      <w:marBottom w:val="0"/>
      <w:divBdr>
        <w:top w:val="none" w:sz="0" w:space="0" w:color="auto"/>
        <w:left w:val="none" w:sz="0" w:space="0" w:color="auto"/>
        <w:bottom w:val="none" w:sz="0" w:space="0" w:color="auto"/>
        <w:right w:val="none" w:sz="0" w:space="0" w:color="auto"/>
      </w:divBdr>
      <w:divsChild>
        <w:div w:id="1452280504">
          <w:marLeft w:val="0"/>
          <w:marRight w:val="0"/>
          <w:marTop w:val="0"/>
          <w:marBottom w:val="405"/>
          <w:divBdr>
            <w:top w:val="none" w:sz="0" w:space="0" w:color="auto"/>
            <w:left w:val="none" w:sz="0" w:space="0" w:color="auto"/>
            <w:bottom w:val="none" w:sz="0" w:space="0" w:color="auto"/>
            <w:right w:val="none" w:sz="0" w:space="0" w:color="auto"/>
          </w:divBdr>
          <w:divsChild>
            <w:div w:id="1217006488">
              <w:marLeft w:val="0"/>
              <w:marRight w:val="0"/>
              <w:marTop w:val="0"/>
              <w:marBottom w:val="0"/>
              <w:divBdr>
                <w:top w:val="none" w:sz="0" w:space="0" w:color="auto"/>
                <w:left w:val="none" w:sz="0" w:space="0" w:color="auto"/>
                <w:bottom w:val="none" w:sz="0" w:space="0" w:color="auto"/>
                <w:right w:val="none" w:sz="0" w:space="0" w:color="auto"/>
              </w:divBdr>
              <w:divsChild>
                <w:div w:id="151225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8125">
          <w:marLeft w:val="0"/>
          <w:marRight w:val="0"/>
          <w:marTop w:val="0"/>
          <w:marBottom w:val="405"/>
          <w:divBdr>
            <w:top w:val="none" w:sz="0" w:space="0" w:color="auto"/>
            <w:left w:val="none" w:sz="0" w:space="0" w:color="auto"/>
            <w:bottom w:val="none" w:sz="0" w:space="0" w:color="auto"/>
            <w:right w:val="none" w:sz="0" w:space="0" w:color="auto"/>
          </w:divBdr>
          <w:divsChild>
            <w:div w:id="1691180805">
              <w:marLeft w:val="0"/>
              <w:marRight w:val="0"/>
              <w:marTop w:val="0"/>
              <w:marBottom w:val="0"/>
              <w:divBdr>
                <w:top w:val="none" w:sz="0" w:space="0" w:color="auto"/>
                <w:left w:val="none" w:sz="0" w:space="0" w:color="auto"/>
                <w:bottom w:val="none" w:sz="0" w:space="0" w:color="auto"/>
                <w:right w:val="none" w:sz="0" w:space="0" w:color="auto"/>
              </w:divBdr>
              <w:divsChild>
                <w:div w:id="789855220">
                  <w:marLeft w:val="0"/>
                  <w:marRight w:val="0"/>
                  <w:marTop w:val="0"/>
                  <w:marBottom w:val="0"/>
                  <w:divBdr>
                    <w:top w:val="none" w:sz="0" w:space="0" w:color="auto"/>
                    <w:left w:val="none" w:sz="0" w:space="0" w:color="auto"/>
                    <w:bottom w:val="none" w:sz="0" w:space="0" w:color="auto"/>
                    <w:right w:val="none" w:sz="0" w:space="0" w:color="auto"/>
                  </w:divBdr>
                </w:div>
                <w:div w:id="1749381586">
                  <w:marLeft w:val="0"/>
                  <w:marRight w:val="0"/>
                  <w:marTop w:val="0"/>
                  <w:marBottom w:val="0"/>
                  <w:divBdr>
                    <w:top w:val="single" w:sz="6" w:space="0" w:color="DFE1E5"/>
                    <w:left w:val="single" w:sz="6" w:space="0" w:color="DFE1E5"/>
                    <w:bottom w:val="single" w:sz="6" w:space="0" w:color="DFE1E5"/>
                    <w:right w:val="single" w:sz="6" w:space="0" w:color="DFE1E5"/>
                  </w:divBdr>
                  <w:divsChild>
                    <w:div w:id="824205221">
                      <w:marLeft w:val="0"/>
                      <w:marRight w:val="0"/>
                      <w:marTop w:val="0"/>
                      <w:marBottom w:val="0"/>
                      <w:divBdr>
                        <w:top w:val="none" w:sz="0" w:space="0" w:color="auto"/>
                        <w:left w:val="none" w:sz="0" w:space="0" w:color="auto"/>
                        <w:bottom w:val="none" w:sz="0" w:space="0" w:color="auto"/>
                        <w:right w:val="none" w:sz="0" w:space="0" w:color="auto"/>
                      </w:divBdr>
                      <w:divsChild>
                        <w:div w:id="1287079465">
                          <w:marLeft w:val="0"/>
                          <w:marRight w:val="0"/>
                          <w:marTop w:val="0"/>
                          <w:marBottom w:val="0"/>
                          <w:divBdr>
                            <w:top w:val="none" w:sz="0" w:space="0" w:color="auto"/>
                            <w:left w:val="none" w:sz="0" w:space="0" w:color="auto"/>
                            <w:bottom w:val="none" w:sz="0" w:space="0" w:color="auto"/>
                            <w:right w:val="none" w:sz="0" w:space="0" w:color="auto"/>
                          </w:divBdr>
                          <w:divsChild>
                            <w:div w:id="1330862088">
                              <w:marLeft w:val="0"/>
                              <w:marRight w:val="0"/>
                              <w:marTop w:val="0"/>
                              <w:marBottom w:val="0"/>
                              <w:divBdr>
                                <w:top w:val="none" w:sz="0" w:space="0" w:color="auto"/>
                                <w:left w:val="none" w:sz="0" w:space="0" w:color="auto"/>
                                <w:bottom w:val="none" w:sz="0" w:space="0" w:color="auto"/>
                                <w:right w:val="none" w:sz="0" w:space="0" w:color="auto"/>
                              </w:divBdr>
                              <w:divsChild>
                                <w:div w:id="418067348">
                                  <w:marLeft w:val="0"/>
                                  <w:marRight w:val="0"/>
                                  <w:marTop w:val="0"/>
                                  <w:marBottom w:val="0"/>
                                  <w:divBdr>
                                    <w:top w:val="none" w:sz="0" w:space="0" w:color="auto"/>
                                    <w:left w:val="none" w:sz="0" w:space="0" w:color="auto"/>
                                    <w:bottom w:val="none" w:sz="0" w:space="0" w:color="auto"/>
                                    <w:right w:val="none" w:sz="0" w:space="0" w:color="auto"/>
                                  </w:divBdr>
                                  <w:divsChild>
                                    <w:div w:id="319239616">
                                      <w:marLeft w:val="-240"/>
                                      <w:marRight w:val="-240"/>
                                      <w:marTop w:val="0"/>
                                      <w:marBottom w:val="0"/>
                                      <w:divBdr>
                                        <w:top w:val="none" w:sz="0" w:space="0" w:color="auto"/>
                                        <w:left w:val="none" w:sz="0" w:space="0" w:color="auto"/>
                                        <w:bottom w:val="none" w:sz="0" w:space="0" w:color="auto"/>
                                        <w:right w:val="none" w:sz="0" w:space="0" w:color="auto"/>
                                      </w:divBdr>
                                      <w:divsChild>
                                        <w:div w:id="23991374">
                                          <w:marLeft w:val="0"/>
                                          <w:marRight w:val="0"/>
                                          <w:marTop w:val="0"/>
                                          <w:marBottom w:val="0"/>
                                          <w:divBdr>
                                            <w:top w:val="none" w:sz="0" w:space="0" w:color="auto"/>
                                            <w:left w:val="none" w:sz="0" w:space="0" w:color="auto"/>
                                            <w:bottom w:val="none" w:sz="0" w:space="0" w:color="auto"/>
                                            <w:right w:val="none" w:sz="0" w:space="0" w:color="auto"/>
                                          </w:divBdr>
                                          <w:divsChild>
                                            <w:div w:id="269817874">
                                              <w:marLeft w:val="0"/>
                                              <w:marRight w:val="0"/>
                                              <w:marTop w:val="0"/>
                                              <w:marBottom w:val="0"/>
                                              <w:divBdr>
                                                <w:top w:val="none" w:sz="0" w:space="0" w:color="auto"/>
                                                <w:left w:val="none" w:sz="0" w:space="0" w:color="auto"/>
                                                <w:bottom w:val="none" w:sz="0" w:space="0" w:color="auto"/>
                                                <w:right w:val="none" w:sz="0" w:space="0" w:color="auto"/>
                                              </w:divBdr>
                                              <w:divsChild>
                                                <w:div w:id="509757295">
                                                  <w:marLeft w:val="165"/>
                                                  <w:marRight w:val="165"/>
                                                  <w:marTop w:val="0"/>
                                                  <w:marBottom w:val="0"/>
                                                  <w:divBdr>
                                                    <w:top w:val="none" w:sz="0" w:space="0" w:color="auto"/>
                                                    <w:left w:val="none" w:sz="0" w:space="0" w:color="auto"/>
                                                    <w:bottom w:val="none" w:sz="0" w:space="0" w:color="auto"/>
                                                    <w:right w:val="none" w:sz="0" w:space="0" w:color="auto"/>
                                                  </w:divBdr>
                                                  <w:divsChild>
                                                    <w:div w:id="971833428">
                                                      <w:marLeft w:val="0"/>
                                                      <w:marRight w:val="0"/>
                                                      <w:marTop w:val="0"/>
                                                      <w:marBottom w:val="0"/>
                                                      <w:divBdr>
                                                        <w:top w:val="none" w:sz="0" w:space="0" w:color="auto"/>
                                                        <w:left w:val="none" w:sz="0" w:space="0" w:color="auto"/>
                                                        <w:bottom w:val="none" w:sz="0" w:space="0" w:color="auto"/>
                                                        <w:right w:val="none" w:sz="0" w:space="0" w:color="auto"/>
                                                      </w:divBdr>
                                                      <w:divsChild>
                                                        <w:div w:id="14736441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335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466773">
      <w:bodyDiv w:val="1"/>
      <w:marLeft w:val="0"/>
      <w:marRight w:val="0"/>
      <w:marTop w:val="0"/>
      <w:marBottom w:val="0"/>
      <w:divBdr>
        <w:top w:val="none" w:sz="0" w:space="0" w:color="auto"/>
        <w:left w:val="none" w:sz="0" w:space="0" w:color="auto"/>
        <w:bottom w:val="none" w:sz="0" w:space="0" w:color="auto"/>
        <w:right w:val="none" w:sz="0" w:space="0" w:color="auto"/>
      </w:divBdr>
    </w:div>
    <w:div w:id="1037848862">
      <w:bodyDiv w:val="1"/>
      <w:marLeft w:val="0"/>
      <w:marRight w:val="0"/>
      <w:marTop w:val="0"/>
      <w:marBottom w:val="0"/>
      <w:divBdr>
        <w:top w:val="none" w:sz="0" w:space="0" w:color="auto"/>
        <w:left w:val="none" w:sz="0" w:space="0" w:color="auto"/>
        <w:bottom w:val="none" w:sz="0" w:space="0" w:color="auto"/>
        <w:right w:val="none" w:sz="0" w:space="0" w:color="auto"/>
      </w:divBdr>
    </w:div>
    <w:div w:id="1074351811">
      <w:bodyDiv w:val="1"/>
      <w:marLeft w:val="0"/>
      <w:marRight w:val="0"/>
      <w:marTop w:val="0"/>
      <w:marBottom w:val="0"/>
      <w:divBdr>
        <w:top w:val="none" w:sz="0" w:space="0" w:color="auto"/>
        <w:left w:val="none" w:sz="0" w:space="0" w:color="auto"/>
        <w:bottom w:val="none" w:sz="0" w:space="0" w:color="auto"/>
        <w:right w:val="none" w:sz="0" w:space="0" w:color="auto"/>
      </w:divBdr>
    </w:div>
    <w:div w:id="1083717376">
      <w:bodyDiv w:val="1"/>
      <w:marLeft w:val="0"/>
      <w:marRight w:val="0"/>
      <w:marTop w:val="0"/>
      <w:marBottom w:val="0"/>
      <w:divBdr>
        <w:top w:val="none" w:sz="0" w:space="0" w:color="auto"/>
        <w:left w:val="none" w:sz="0" w:space="0" w:color="auto"/>
        <w:bottom w:val="none" w:sz="0" w:space="0" w:color="auto"/>
        <w:right w:val="none" w:sz="0" w:space="0" w:color="auto"/>
      </w:divBdr>
    </w:div>
    <w:div w:id="1090006579">
      <w:bodyDiv w:val="1"/>
      <w:marLeft w:val="0"/>
      <w:marRight w:val="0"/>
      <w:marTop w:val="0"/>
      <w:marBottom w:val="0"/>
      <w:divBdr>
        <w:top w:val="none" w:sz="0" w:space="0" w:color="auto"/>
        <w:left w:val="none" w:sz="0" w:space="0" w:color="auto"/>
        <w:bottom w:val="none" w:sz="0" w:space="0" w:color="auto"/>
        <w:right w:val="none" w:sz="0" w:space="0" w:color="auto"/>
      </w:divBdr>
    </w:div>
    <w:div w:id="1119031091">
      <w:bodyDiv w:val="1"/>
      <w:marLeft w:val="0"/>
      <w:marRight w:val="0"/>
      <w:marTop w:val="0"/>
      <w:marBottom w:val="0"/>
      <w:divBdr>
        <w:top w:val="none" w:sz="0" w:space="0" w:color="auto"/>
        <w:left w:val="none" w:sz="0" w:space="0" w:color="auto"/>
        <w:bottom w:val="none" w:sz="0" w:space="0" w:color="auto"/>
        <w:right w:val="none" w:sz="0" w:space="0" w:color="auto"/>
      </w:divBdr>
    </w:div>
    <w:div w:id="1132363624">
      <w:bodyDiv w:val="1"/>
      <w:marLeft w:val="0"/>
      <w:marRight w:val="0"/>
      <w:marTop w:val="0"/>
      <w:marBottom w:val="0"/>
      <w:divBdr>
        <w:top w:val="none" w:sz="0" w:space="0" w:color="auto"/>
        <w:left w:val="none" w:sz="0" w:space="0" w:color="auto"/>
        <w:bottom w:val="none" w:sz="0" w:space="0" w:color="auto"/>
        <w:right w:val="none" w:sz="0" w:space="0" w:color="auto"/>
      </w:divBdr>
    </w:div>
    <w:div w:id="1213884326">
      <w:bodyDiv w:val="1"/>
      <w:marLeft w:val="0"/>
      <w:marRight w:val="0"/>
      <w:marTop w:val="0"/>
      <w:marBottom w:val="0"/>
      <w:divBdr>
        <w:top w:val="none" w:sz="0" w:space="0" w:color="auto"/>
        <w:left w:val="none" w:sz="0" w:space="0" w:color="auto"/>
        <w:bottom w:val="none" w:sz="0" w:space="0" w:color="auto"/>
        <w:right w:val="none" w:sz="0" w:space="0" w:color="auto"/>
      </w:divBdr>
      <w:divsChild>
        <w:div w:id="477191882">
          <w:marLeft w:val="0"/>
          <w:marRight w:val="0"/>
          <w:marTop w:val="0"/>
          <w:marBottom w:val="48"/>
          <w:divBdr>
            <w:top w:val="none" w:sz="0" w:space="0" w:color="auto"/>
            <w:left w:val="none" w:sz="0" w:space="0" w:color="auto"/>
            <w:bottom w:val="none" w:sz="0" w:space="0" w:color="auto"/>
            <w:right w:val="none" w:sz="0" w:space="0" w:color="auto"/>
          </w:divBdr>
          <w:divsChild>
            <w:div w:id="1692991632">
              <w:marLeft w:val="0"/>
              <w:marRight w:val="0"/>
              <w:marTop w:val="0"/>
              <w:marBottom w:val="0"/>
              <w:divBdr>
                <w:top w:val="none" w:sz="0" w:space="0" w:color="auto"/>
                <w:left w:val="none" w:sz="0" w:space="0" w:color="auto"/>
                <w:bottom w:val="none" w:sz="0" w:space="0" w:color="auto"/>
                <w:right w:val="none" w:sz="0" w:space="0" w:color="auto"/>
              </w:divBdr>
              <w:divsChild>
                <w:div w:id="765689487">
                  <w:marLeft w:val="0"/>
                  <w:marRight w:val="0"/>
                  <w:marTop w:val="0"/>
                  <w:marBottom w:val="0"/>
                  <w:divBdr>
                    <w:top w:val="none" w:sz="0" w:space="0" w:color="auto"/>
                    <w:left w:val="none" w:sz="0" w:space="0" w:color="auto"/>
                    <w:bottom w:val="none" w:sz="0" w:space="0" w:color="auto"/>
                    <w:right w:val="none" w:sz="0" w:space="0" w:color="auto"/>
                  </w:divBdr>
                  <w:divsChild>
                    <w:div w:id="79969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628578">
          <w:marLeft w:val="0"/>
          <w:marRight w:val="0"/>
          <w:marTop w:val="0"/>
          <w:marBottom w:val="48"/>
          <w:divBdr>
            <w:top w:val="none" w:sz="0" w:space="0" w:color="auto"/>
            <w:left w:val="none" w:sz="0" w:space="0" w:color="auto"/>
            <w:bottom w:val="none" w:sz="0" w:space="0" w:color="auto"/>
            <w:right w:val="none" w:sz="0" w:space="0" w:color="auto"/>
          </w:divBdr>
          <w:divsChild>
            <w:div w:id="351541116">
              <w:marLeft w:val="225"/>
              <w:marRight w:val="0"/>
              <w:marTop w:val="0"/>
              <w:marBottom w:val="0"/>
              <w:divBdr>
                <w:top w:val="none" w:sz="0" w:space="0" w:color="auto"/>
                <w:left w:val="none" w:sz="0" w:space="0" w:color="auto"/>
                <w:bottom w:val="none" w:sz="0" w:space="0" w:color="auto"/>
                <w:right w:val="none" w:sz="0" w:space="0" w:color="auto"/>
              </w:divBdr>
            </w:div>
            <w:div w:id="920411517">
              <w:marLeft w:val="0"/>
              <w:marRight w:val="0"/>
              <w:marTop w:val="0"/>
              <w:marBottom w:val="0"/>
              <w:divBdr>
                <w:top w:val="none" w:sz="0" w:space="0" w:color="auto"/>
                <w:left w:val="none" w:sz="0" w:space="0" w:color="auto"/>
                <w:bottom w:val="none" w:sz="0" w:space="0" w:color="auto"/>
                <w:right w:val="none" w:sz="0" w:space="0" w:color="auto"/>
              </w:divBdr>
              <w:divsChild>
                <w:div w:id="1357846501">
                  <w:marLeft w:val="0"/>
                  <w:marRight w:val="0"/>
                  <w:marTop w:val="0"/>
                  <w:marBottom w:val="0"/>
                  <w:divBdr>
                    <w:top w:val="none" w:sz="0" w:space="0" w:color="auto"/>
                    <w:left w:val="none" w:sz="0" w:space="0" w:color="auto"/>
                    <w:bottom w:val="none" w:sz="0" w:space="0" w:color="auto"/>
                    <w:right w:val="none" w:sz="0" w:space="0" w:color="auto"/>
                  </w:divBdr>
                  <w:divsChild>
                    <w:div w:id="1079251020">
                      <w:marLeft w:val="0"/>
                      <w:marRight w:val="0"/>
                      <w:marTop w:val="0"/>
                      <w:marBottom w:val="0"/>
                      <w:divBdr>
                        <w:top w:val="none" w:sz="0" w:space="0" w:color="auto"/>
                        <w:left w:val="none" w:sz="0" w:space="0" w:color="auto"/>
                        <w:bottom w:val="none" w:sz="0" w:space="0" w:color="auto"/>
                        <w:right w:val="none" w:sz="0" w:space="0" w:color="auto"/>
                      </w:divBdr>
                      <w:divsChild>
                        <w:div w:id="1841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249869">
      <w:bodyDiv w:val="1"/>
      <w:marLeft w:val="0"/>
      <w:marRight w:val="0"/>
      <w:marTop w:val="0"/>
      <w:marBottom w:val="0"/>
      <w:divBdr>
        <w:top w:val="none" w:sz="0" w:space="0" w:color="auto"/>
        <w:left w:val="none" w:sz="0" w:space="0" w:color="auto"/>
        <w:bottom w:val="none" w:sz="0" w:space="0" w:color="auto"/>
        <w:right w:val="none" w:sz="0" w:space="0" w:color="auto"/>
      </w:divBdr>
    </w:div>
    <w:div w:id="1228498341">
      <w:bodyDiv w:val="1"/>
      <w:marLeft w:val="0"/>
      <w:marRight w:val="0"/>
      <w:marTop w:val="0"/>
      <w:marBottom w:val="0"/>
      <w:divBdr>
        <w:top w:val="none" w:sz="0" w:space="0" w:color="auto"/>
        <w:left w:val="none" w:sz="0" w:space="0" w:color="auto"/>
        <w:bottom w:val="none" w:sz="0" w:space="0" w:color="auto"/>
        <w:right w:val="none" w:sz="0" w:space="0" w:color="auto"/>
      </w:divBdr>
    </w:div>
    <w:div w:id="1238975215">
      <w:bodyDiv w:val="1"/>
      <w:marLeft w:val="0"/>
      <w:marRight w:val="0"/>
      <w:marTop w:val="0"/>
      <w:marBottom w:val="0"/>
      <w:divBdr>
        <w:top w:val="none" w:sz="0" w:space="0" w:color="auto"/>
        <w:left w:val="none" w:sz="0" w:space="0" w:color="auto"/>
        <w:bottom w:val="none" w:sz="0" w:space="0" w:color="auto"/>
        <w:right w:val="none" w:sz="0" w:space="0" w:color="auto"/>
      </w:divBdr>
    </w:div>
    <w:div w:id="1271232129">
      <w:bodyDiv w:val="1"/>
      <w:marLeft w:val="0"/>
      <w:marRight w:val="0"/>
      <w:marTop w:val="0"/>
      <w:marBottom w:val="0"/>
      <w:divBdr>
        <w:top w:val="none" w:sz="0" w:space="0" w:color="auto"/>
        <w:left w:val="none" w:sz="0" w:space="0" w:color="auto"/>
        <w:bottom w:val="none" w:sz="0" w:space="0" w:color="auto"/>
        <w:right w:val="none" w:sz="0" w:space="0" w:color="auto"/>
      </w:divBdr>
    </w:div>
    <w:div w:id="1309898274">
      <w:bodyDiv w:val="1"/>
      <w:marLeft w:val="0"/>
      <w:marRight w:val="0"/>
      <w:marTop w:val="0"/>
      <w:marBottom w:val="0"/>
      <w:divBdr>
        <w:top w:val="none" w:sz="0" w:space="0" w:color="auto"/>
        <w:left w:val="none" w:sz="0" w:space="0" w:color="auto"/>
        <w:bottom w:val="none" w:sz="0" w:space="0" w:color="auto"/>
        <w:right w:val="none" w:sz="0" w:space="0" w:color="auto"/>
      </w:divBdr>
    </w:div>
    <w:div w:id="1379622895">
      <w:bodyDiv w:val="1"/>
      <w:marLeft w:val="0"/>
      <w:marRight w:val="0"/>
      <w:marTop w:val="0"/>
      <w:marBottom w:val="0"/>
      <w:divBdr>
        <w:top w:val="none" w:sz="0" w:space="0" w:color="auto"/>
        <w:left w:val="none" w:sz="0" w:space="0" w:color="auto"/>
        <w:bottom w:val="none" w:sz="0" w:space="0" w:color="auto"/>
        <w:right w:val="none" w:sz="0" w:space="0" w:color="auto"/>
      </w:divBdr>
    </w:div>
    <w:div w:id="1431119844">
      <w:bodyDiv w:val="1"/>
      <w:marLeft w:val="0"/>
      <w:marRight w:val="0"/>
      <w:marTop w:val="0"/>
      <w:marBottom w:val="0"/>
      <w:divBdr>
        <w:top w:val="none" w:sz="0" w:space="0" w:color="auto"/>
        <w:left w:val="none" w:sz="0" w:space="0" w:color="auto"/>
        <w:bottom w:val="none" w:sz="0" w:space="0" w:color="auto"/>
        <w:right w:val="none" w:sz="0" w:space="0" w:color="auto"/>
      </w:divBdr>
      <w:divsChild>
        <w:div w:id="1474955021">
          <w:marLeft w:val="0"/>
          <w:marRight w:val="0"/>
          <w:marTop w:val="0"/>
          <w:marBottom w:val="420"/>
          <w:divBdr>
            <w:top w:val="none" w:sz="0" w:space="0" w:color="auto"/>
            <w:left w:val="none" w:sz="0" w:space="0" w:color="auto"/>
            <w:bottom w:val="none" w:sz="0" w:space="0" w:color="auto"/>
            <w:right w:val="none" w:sz="0" w:space="0" w:color="auto"/>
          </w:divBdr>
          <w:divsChild>
            <w:div w:id="744499325">
              <w:marLeft w:val="0"/>
              <w:marRight w:val="0"/>
              <w:marTop w:val="0"/>
              <w:marBottom w:val="0"/>
              <w:divBdr>
                <w:top w:val="none" w:sz="0" w:space="0" w:color="auto"/>
                <w:left w:val="none" w:sz="0" w:space="0" w:color="auto"/>
                <w:bottom w:val="none" w:sz="0" w:space="0" w:color="auto"/>
                <w:right w:val="none" w:sz="0" w:space="0" w:color="auto"/>
              </w:divBdr>
              <w:divsChild>
                <w:div w:id="905801558">
                  <w:marLeft w:val="0"/>
                  <w:marRight w:val="0"/>
                  <w:marTop w:val="0"/>
                  <w:marBottom w:val="0"/>
                  <w:divBdr>
                    <w:top w:val="none" w:sz="0" w:space="0" w:color="auto"/>
                    <w:left w:val="none" w:sz="0" w:space="0" w:color="auto"/>
                    <w:bottom w:val="none" w:sz="0" w:space="0" w:color="auto"/>
                    <w:right w:val="none" w:sz="0" w:space="0" w:color="auto"/>
                  </w:divBdr>
                </w:div>
                <w:div w:id="1265648095">
                  <w:marLeft w:val="0"/>
                  <w:marRight w:val="0"/>
                  <w:marTop w:val="0"/>
                  <w:marBottom w:val="0"/>
                  <w:divBdr>
                    <w:top w:val="single" w:sz="6" w:space="0" w:color="DFE1E5"/>
                    <w:left w:val="single" w:sz="6" w:space="0" w:color="DFE1E5"/>
                    <w:bottom w:val="single" w:sz="6" w:space="0" w:color="DFE1E5"/>
                    <w:right w:val="single" w:sz="6" w:space="0" w:color="DFE1E5"/>
                  </w:divBdr>
                  <w:divsChild>
                    <w:div w:id="1934127344">
                      <w:marLeft w:val="0"/>
                      <w:marRight w:val="0"/>
                      <w:marTop w:val="0"/>
                      <w:marBottom w:val="0"/>
                      <w:divBdr>
                        <w:top w:val="none" w:sz="0" w:space="0" w:color="auto"/>
                        <w:left w:val="none" w:sz="0" w:space="0" w:color="auto"/>
                        <w:bottom w:val="none" w:sz="0" w:space="0" w:color="auto"/>
                        <w:right w:val="none" w:sz="0" w:space="0" w:color="auto"/>
                      </w:divBdr>
                      <w:divsChild>
                        <w:div w:id="1114130110">
                          <w:marLeft w:val="0"/>
                          <w:marRight w:val="0"/>
                          <w:marTop w:val="0"/>
                          <w:marBottom w:val="0"/>
                          <w:divBdr>
                            <w:top w:val="none" w:sz="0" w:space="0" w:color="auto"/>
                            <w:left w:val="none" w:sz="0" w:space="0" w:color="auto"/>
                            <w:bottom w:val="none" w:sz="0" w:space="0" w:color="auto"/>
                            <w:right w:val="none" w:sz="0" w:space="0" w:color="auto"/>
                          </w:divBdr>
                          <w:divsChild>
                            <w:div w:id="197931857">
                              <w:marLeft w:val="0"/>
                              <w:marRight w:val="0"/>
                              <w:marTop w:val="0"/>
                              <w:marBottom w:val="0"/>
                              <w:divBdr>
                                <w:top w:val="none" w:sz="0" w:space="0" w:color="auto"/>
                                <w:left w:val="none" w:sz="0" w:space="0" w:color="auto"/>
                                <w:bottom w:val="none" w:sz="0" w:space="0" w:color="auto"/>
                                <w:right w:val="none" w:sz="0" w:space="0" w:color="auto"/>
                              </w:divBdr>
                              <w:divsChild>
                                <w:div w:id="583302767">
                                  <w:marLeft w:val="0"/>
                                  <w:marRight w:val="0"/>
                                  <w:marTop w:val="0"/>
                                  <w:marBottom w:val="0"/>
                                  <w:divBdr>
                                    <w:top w:val="none" w:sz="0" w:space="0" w:color="auto"/>
                                    <w:left w:val="none" w:sz="0" w:space="0" w:color="auto"/>
                                    <w:bottom w:val="none" w:sz="0" w:space="0" w:color="auto"/>
                                    <w:right w:val="none" w:sz="0" w:space="0" w:color="auto"/>
                                  </w:divBdr>
                                  <w:divsChild>
                                    <w:div w:id="2065595268">
                                      <w:marLeft w:val="-240"/>
                                      <w:marRight w:val="-240"/>
                                      <w:marTop w:val="0"/>
                                      <w:marBottom w:val="0"/>
                                      <w:divBdr>
                                        <w:top w:val="none" w:sz="0" w:space="0" w:color="auto"/>
                                        <w:left w:val="none" w:sz="0" w:space="0" w:color="auto"/>
                                        <w:bottom w:val="none" w:sz="0" w:space="0" w:color="auto"/>
                                        <w:right w:val="none" w:sz="0" w:space="0" w:color="auto"/>
                                      </w:divBdr>
                                      <w:divsChild>
                                        <w:div w:id="1015691504">
                                          <w:marLeft w:val="0"/>
                                          <w:marRight w:val="0"/>
                                          <w:marTop w:val="0"/>
                                          <w:marBottom w:val="0"/>
                                          <w:divBdr>
                                            <w:top w:val="none" w:sz="0" w:space="0" w:color="auto"/>
                                            <w:left w:val="none" w:sz="0" w:space="0" w:color="auto"/>
                                            <w:bottom w:val="none" w:sz="0" w:space="0" w:color="auto"/>
                                            <w:right w:val="none" w:sz="0" w:space="0" w:color="auto"/>
                                          </w:divBdr>
                                          <w:divsChild>
                                            <w:div w:id="321811873">
                                              <w:marLeft w:val="0"/>
                                              <w:marRight w:val="0"/>
                                              <w:marTop w:val="0"/>
                                              <w:marBottom w:val="0"/>
                                              <w:divBdr>
                                                <w:top w:val="none" w:sz="0" w:space="0" w:color="auto"/>
                                                <w:left w:val="none" w:sz="0" w:space="0" w:color="auto"/>
                                                <w:bottom w:val="none" w:sz="0" w:space="0" w:color="auto"/>
                                                <w:right w:val="none" w:sz="0" w:space="0" w:color="auto"/>
                                              </w:divBdr>
                                            </w:div>
                                            <w:div w:id="1482192642">
                                              <w:marLeft w:val="0"/>
                                              <w:marRight w:val="0"/>
                                              <w:marTop w:val="0"/>
                                              <w:marBottom w:val="0"/>
                                              <w:divBdr>
                                                <w:top w:val="none" w:sz="0" w:space="0" w:color="auto"/>
                                                <w:left w:val="none" w:sz="0" w:space="0" w:color="auto"/>
                                                <w:bottom w:val="none" w:sz="0" w:space="0" w:color="auto"/>
                                                <w:right w:val="none" w:sz="0" w:space="0" w:color="auto"/>
                                              </w:divBdr>
                                              <w:divsChild>
                                                <w:div w:id="1156923379">
                                                  <w:marLeft w:val="165"/>
                                                  <w:marRight w:val="165"/>
                                                  <w:marTop w:val="0"/>
                                                  <w:marBottom w:val="0"/>
                                                  <w:divBdr>
                                                    <w:top w:val="none" w:sz="0" w:space="0" w:color="auto"/>
                                                    <w:left w:val="none" w:sz="0" w:space="0" w:color="auto"/>
                                                    <w:bottom w:val="none" w:sz="0" w:space="0" w:color="auto"/>
                                                    <w:right w:val="none" w:sz="0" w:space="0" w:color="auto"/>
                                                  </w:divBdr>
                                                  <w:divsChild>
                                                    <w:div w:id="109015787">
                                                      <w:marLeft w:val="0"/>
                                                      <w:marRight w:val="0"/>
                                                      <w:marTop w:val="0"/>
                                                      <w:marBottom w:val="0"/>
                                                      <w:divBdr>
                                                        <w:top w:val="none" w:sz="0" w:space="0" w:color="auto"/>
                                                        <w:left w:val="none" w:sz="0" w:space="0" w:color="auto"/>
                                                        <w:bottom w:val="none" w:sz="0" w:space="0" w:color="auto"/>
                                                        <w:right w:val="none" w:sz="0" w:space="0" w:color="auto"/>
                                                      </w:divBdr>
                                                      <w:divsChild>
                                                        <w:div w:id="13015687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1705364">
          <w:marLeft w:val="0"/>
          <w:marRight w:val="0"/>
          <w:marTop w:val="0"/>
          <w:marBottom w:val="420"/>
          <w:divBdr>
            <w:top w:val="none" w:sz="0" w:space="0" w:color="auto"/>
            <w:left w:val="none" w:sz="0" w:space="0" w:color="auto"/>
            <w:bottom w:val="none" w:sz="0" w:space="0" w:color="auto"/>
            <w:right w:val="none" w:sz="0" w:space="0" w:color="auto"/>
          </w:divBdr>
        </w:div>
      </w:divsChild>
    </w:div>
    <w:div w:id="1453015278">
      <w:bodyDiv w:val="1"/>
      <w:marLeft w:val="0"/>
      <w:marRight w:val="0"/>
      <w:marTop w:val="0"/>
      <w:marBottom w:val="0"/>
      <w:divBdr>
        <w:top w:val="none" w:sz="0" w:space="0" w:color="auto"/>
        <w:left w:val="none" w:sz="0" w:space="0" w:color="auto"/>
        <w:bottom w:val="none" w:sz="0" w:space="0" w:color="auto"/>
        <w:right w:val="none" w:sz="0" w:space="0" w:color="auto"/>
      </w:divBdr>
      <w:divsChild>
        <w:div w:id="1562136998">
          <w:marLeft w:val="0"/>
          <w:marRight w:val="0"/>
          <w:marTop w:val="0"/>
          <w:marBottom w:val="420"/>
          <w:divBdr>
            <w:top w:val="none" w:sz="0" w:space="0" w:color="auto"/>
            <w:left w:val="none" w:sz="0" w:space="0" w:color="auto"/>
            <w:bottom w:val="none" w:sz="0" w:space="0" w:color="auto"/>
            <w:right w:val="none" w:sz="0" w:space="0" w:color="auto"/>
          </w:divBdr>
          <w:divsChild>
            <w:div w:id="29569413">
              <w:marLeft w:val="0"/>
              <w:marRight w:val="0"/>
              <w:marTop w:val="0"/>
              <w:marBottom w:val="0"/>
              <w:divBdr>
                <w:top w:val="none" w:sz="0" w:space="0" w:color="auto"/>
                <w:left w:val="none" w:sz="0" w:space="0" w:color="auto"/>
                <w:bottom w:val="none" w:sz="0" w:space="0" w:color="auto"/>
                <w:right w:val="none" w:sz="0" w:space="0" w:color="auto"/>
              </w:divBdr>
              <w:divsChild>
                <w:div w:id="221411007">
                  <w:marLeft w:val="0"/>
                  <w:marRight w:val="0"/>
                  <w:marTop w:val="0"/>
                  <w:marBottom w:val="0"/>
                  <w:divBdr>
                    <w:top w:val="none" w:sz="0" w:space="0" w:color="auto"/>
                    <w:left w:val="none" w:sz="0" w:space="0" w:color="auto"/>
                    <w:bottom w:val="none" w:sz="0" w:space="0" w:color="auto"/>
                    <w:right w:val="none" w:sz="0" w:space="0" w:color="auto"/>
                  </w:divBdr>
                </w:div>
                <w:div w:id="2147161627">
                  <w:marLeft w:val="0"/>
                  <w:marRight w:val="0"/>
                  <w:marTop w:val="0"/>
                  <w:marBottom w:val="0"/>
                  <w:divBdr>
                    <w:top w:val="single" w:sz="6" w:space="0" w:color="DFE1E5"/>
                    <w:left w:val="single" w:sz="6" w:space="0" w:color="DFE1E5"/>
                    <w:bottom w:val="single" w:sz="6" w:space="0" w:color="DFE1E5"/>
                    <w:right w:val="single" w:sz="6" w:space="0" w:color="DFE1E5"/>
                  </w:divBdr>
                  <w:divsChild>
                    <w:div w:id="1098676749">
                      <w:marLeft w:val="0"/>
                      <w:marRight w:val="0"/>
                      <w:marTop w:val="0"/>
                      <w:marBottom w:val="0"/>
                      <w:divBdr>
                        <w:top w:val="none" w:sz="0" w:space="0" w:color="auto"/>
                        <w:left w:val="none" w:sz="0" w:space="0" w:color="auto"/>
                        <w:bottom w:val="none" w:sz="0" w:space="0" w:color="auto"/>
                        <w:right w:val="none" w:sz="0" w:space="0" w:color="auto"/>
                      </w:divBdr>
                      <w:divsChild>
                        <w:div w:id="1838500294">
                          <w:marLeft w:val="0"/>
                          <w:marRight w:val="0"/>
                          <w:marTop w:val="0"/>
                          <w:marBottom w:val="0"/>
                          <w:divBdr>
                            <w:top w:val="none" w:sz="0" w:space="0" w:color="auto"/>
                            <w:left w:val="none" w:sz="0" w:space="0" w:color="auto"/>
                            <w:bottom w:val="none" w:sz="0" w:space="0" w:color="auto"/>
                            <w:right w:val="none" w:sz="0" w:space="0" w:color="auto"/>
                          </w:divBdr>
                          <w:divsChild>
                            <w:div w:id="1506899262">
                              <w:marLeft w:val="0"/>
                              <w:marRight w:val="0"/>
                              <w:marTop w:val="0"/>
                              <w:marBottom w:val="0"/>
                              <w:divBdr>
                                <w:top w:val="none" w:sz="0" w:space="0" w:color="auto"/>
                                <w:left w:val="none" w:sz="0" w:space="0" w:color="auto"/>
                                <w:bottom w:val="none" w:sz="0" w:space="0" w:color="auto"/>
                                <w:right w:val="none" w:sz="0" w:space="0" w:color="auto"/>
                              </w:divBdr>
                              <w:divsChild>
                                <w:div w:id="464274255">
                                  <w:marLeft w:val="0"/>
                                  <w:marRight w:val="0"/>
                                  <w:marTop w:val="0"/>
                                  <w:marBottom w:val="0"/>
                                  <w:divBdr>
                                    <w:top w:val="none" w:sz="0" w:space="0" w:color="auto"/>
                                    <w:left w:val="none" w:sz="0" w:space="0" w:color="auto"/>
                                    <w:bottom w:val="none" w:sz="0" w:space="0" w:color="auto"/>
                                    <w:right w:val="none" w:sz="0" w:space="0" w:color="auto"/>
                                  </w:divBdr>
                                  <w:divsChild>
                                    <w:div w:id="635716176">
                                      <w:marLeft w:val="-240"/>
                                      <w:marRight w:val="-240"/>
                                      <w:marTop w:val="0"/>
                                      <w:marBottom w:val="0"/>
                                      <w:divBdr>
                                        <w:top w:val="none" w:sz="0" w:space="0" w:color="auto"/>
                                        <w:left w:val="none" w:sz="0" w:space="0" w:color="auto"/>
                                        <w:bottom w:val="none" w:sz="0" w:space="0" w:color="auto"/>
                                        <w:right w:val="none" w:sz="0" w:space="0" w:color="auto"/>
                                      </w:divBdr>
                                      <w:divsChild>
                                        <w:div w:id="677118076">
                                          <w:marLeft w:val="0"/>
                                          <w:marRight w:val="0"/>
                                          <w:marTop w:val="0"/>
                                          <w:marBottom w:val="0"/>
                                          <w:divBdr>
                                            <w:top w:val="none" w:sz="0" w:space="0" w:color="auto"/>
                                            <w:left w:val="none" w:sz="0" w:space="0" w:color="auto"/>
                                            <w:bottom w:val="none" w:sz="0" w:space="0" w:color="auto"/>
                                            <w:right w:val="none" w:sz="0" w:space="0" w:color="auto"/>
                                          </w:divBdr>
                                          <w:divsChild>
                                            <w:div w:id="271131414">
                                              <w:marLeft w:val="0"/>
                                              <w:marRight w:val="0"/>
                                              <w:marTop w:val="0"/>
                                              <w:marBottom w:val="0"/>
                                              <w:divBdr>
                                                <w:top w:val="none" w:sz="0" w:space="0" w:color="auto"/>
                                                <w:left w:val="none" w:sz="0" w:space="0" w:color="auto"/>
                                                <w:bottom w:val="none" w:sz="0" w:space="0" w:color="auto"/>
                                                <w:right w:val="none" w:sz="0" w:space="0" w:color="auto"/>
                                              </w:divBdr>
                                              <w:divsChild>
                                                <w:div w:id="344598624">
                                                  <w:marLeft w:val="165"/>
                                                  <w:marRight w:val="165"/>
                                                  <w:marTop w:val="0"/>
                                                  <w:marBottom w:val="0"/>
                                                  <w:divBdr>
                                                    <w:top w:val="none" w:sz="0" w:space="0" w:color="auto"/>
                                                    <w:left w:val="none" w:sz="0" w:space="0" w:color="auto"/>
                                                    <w:bottom w:val="none" w:sz="0" w:space="0" w:color="auto"/>
                                                    <w:right w:val="none" w:sz="0" w:space="0" w:color="auto"/>
                                                  </w:divBdr>
                                                  <w:divsChild>
                                                    <w:div w:id="855971035">
                                                      <w:marLeft w:val="0"/>
                                                      <w:marRight w:val="0"/>
                                                      <w:marTop w:val="0"/>
                                                      <w:marBottom w:val="0"/>
                                                      <w:divBdr>
                                                        <w:top w:val="none" w:sz="0" w:space="0" w:color="auto"/>
                                                        <w:left w:val="none" w:sz="0" w:space="0" w:color="auto"/>
                                                        <w:bottom w:val="none" w:sz="0" w:space="0" w:color="auto"/>
                                                        <w:right w:val="none" w:sz="0" w:space="0" w:color="auto"/>
                                                      </w:divBdr>
                                                      <w:divsChild>
                                                        <w:div w:id="13577796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9510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6673542">
          <w:marLeft w:val="0"/>
          <w:marRight w:val="0"/>
          <w:marTop w:val="0"/>
          <w:marBottom w:val="420"/>
          <w:divBdr>
            <w:top w:val="none" w:sz="0" w:space="0" w:color="auto"/>
            <w:left w:val="none" w:sz="0" w:space="0" w:color="auto"/>
            <w:bottom w:val="none" w:sz="0" w:space="0" w:color="auto"/>
            <w:right w:val="none" w:sz="0" w:space="0" w:color="auto"/>
          </w:divBdr>
        </w:div>
      </w:divsChild>
    </w:div>
    <w:div w:id="1474953419">
      <w:bodyDiv w:val="1"/>
      <w:marLeft w:val="0"/>
      <w:marRight w:val="0"/>
      <w:marTop w:val="0"/>
      <w:marBottom w:val="0"/>
      <w:divBdr>
        <w:top w:val="none" w:sz="0" w:space="0" w:color="auto"/>
        <w:left w:val="none" w:sz="0" w:space="0" w:color="auto"/>
        <w:bottom w:val="none" w:sz="0" w:space="0" w:color="auto"/>
        <w:right w:val="none" w:sz="0" w:space="0" w:color="auto"/>
      </w:divBdr>
    </w:div>
    <w:div w:id="1515802058">
      <w:bodyDiv w:val="1"/>
      <w:marLeft w:val="0"/>
      <w:marRight w:val="0"/>
      <w:marTop w:val="0"/>
      <w:marBottom w:val="0"/>
      <w:divBdr>
        <w:top w:val="none" w:sz="0" w:space="0" w:color="auto"/>
        <w:left w:val="none" w:sz="0" w:space="0" w:color="auto"/>
        <w:bottom w:val="none" w:sz="0" w:space="0" w:color="auto"/>
        <w:right w:val="none" w:sz="0" w:space="0" w:color="auto"/>
      </w:divBdr>
      <w:divsChild>
        <w:div w:id="1624188756">
          <w:marLeft w:val="0"/>
          <w:marRight w:val="0"/>
          <w:marTop w:val="0"/>
          <w:marBottom w:val="0"/>
          <w:divBdr>
            <w:top w:val="none" w:sz="0" w:space="0" w:color="auto"/>
            <w:left w:val="none" w:sz="0" w:space="0" w:color="auto"/>
            <w:bottom w:val="none" w:sz="0" w:space="0" w:color="auto"/>
            <w:right w:val="none" w:sz="0" w:space="0" w:color="auto"/>
          </w:divBdr>
        </w:div>
      </w:divsChild>
    </w:div>
    <w:div w:id="1536307319">
      <w:bodyDiv w:val="1"/>
      <w:marLeft w:val="0"/>
      <w:marRight w:val="0"/>
      <w:marTop w:val="0"/>
      <w:marBottom w:val="0"/>
      <w:divBdr>
        <w:top w:val="none" w:sz="0" w:space="0" w:color="auto"/>
        <w:left w:val="none" w:sz="0" w:space="0" w:color="auto"/>
        <w:bottom w:val="none" w:sz="0" w:space="0" w:color="auto"/>
        <w:right w:val="none" w:sz="0" w:space="0" w:color="auto"/>
      </w:divBdr>
    </w:div>
    <w:div w:id="1547180006">
      <w:bodyDiv w:val="1"/>
      <w:marLeft w:val="0"/>
      <w:marRight w:val="0"/>
      <w:marTop w:val="0"/>
      <w:marBottom w:val="0"/>
      <w:divBdr>
        <w:top w:val="none" w:sz="0" w:space="0" w:color="auto"/>
        <w:left w:val="none" w:sz="0" w:space="0" w:color="auto"/>
        <w:bottom w:val="none" w:sz="0" w:space="0" w:color="auto"/>
        <w:right w:val="none" w:sz="0" w:space="0" w:color="auto"/>
      </w:divBdr>
    </w:div>
    <w:div w:id="1547793998">
      <w:bodyDiv w:val="1"/>
      <w:marLeft w:val="0"/>
      <w:marRight w:val="0"/>
      <w:marTop w:val="0"/>
      <w:marBottom w:val="0"/>
      <w:divBdr>
        <w:top w:val="none" w:sz="0" w:space="0" w:color="auto"/>
        <w:left w:val="none" w:sz="0" w:space="0" w:color="auto"/>
        <w:bottom w:val="none" w:sz="0" w:space="0" w:color="auto"/>
        <w:right w:val="none" w:sz="0" w:space="0" w:color="auto"/>
      </w:divBdr>
      <w:divsChild>
        <w:div w:id="202837467">
          <w:marLeft w:val="0"/>
          <w:marRight w:val="0"/>
          <w:marTop w:val="0"/>
          <w:marBottom w:val="48"/>
          <w:divBdr>
            <w:top w:val="none" w:sz="0" w:space="0" w:color="auto"/>
            <w:left w:val="none" w:sz="0" w:space="0" w:color="auto"/>
            <w:bottom w:val="none" w:sz="0" w:space="0" w:color="auto"/>
            <w:right w:val="none" w:sz="0" w:space="0" w:color="auto"/>
          </w:divBdr>
          <w:divsChild>
            <w:div w:id="899561132">
              <w:marLeft w:val="0"/>
              <w:marRight w:val="0"/>
              <w:marTop w:val="0"/>
              <w:marBottom w:val="0"/>
              <w:divBdr>
                <w:top w:val="none" w:sz="0" w:space="0" w:color="auto"/>
                <w:left w:val="none" w:sz="0" w:space="0" w:color="auto"/>
                <w:bottom w:val="none" w:sz="0" w:space="0" w:color="auto"/>
                <w:right w:val="none" w:sz="0" w:space="0" w:color="auto"/>
              </w:divBdr>
              <w:divsChild>
                <w:div w:id="1210648915">
                  <w:marLeft w:val="0"/>
                  <w:marRight w:val="0"/>
                  <w:marTop w:val="0"/>
                  <w:marBottom w:val="0"/>
                  <w:divBdr>
                    <w:top w:val="none" w:sz="0" w:space="0" w:color="auto"/>
                    <w:left w:val="none" w:sz="0" w:space="0" w:color="auto"/>
                    <w:bottom w:val="none" w:sz="0" w:space="0" w:color="auto"/>
                    <w:right w:val="none" w:sz="0" w:space="0" w:color="auto"/>
                  </w:divBdr>
                  <w:divsChild>
                    <w:div w:id="16959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1245">
          <w:marLeft w:val="0"/>
          <w:marRight w:val="0"/>
          <w:marTop w:val="0"/>
          <w:marBottom w:val="48"/>
          <w:divBdr>
            <w:top w:val="none" w:sz="0" w:space="0" w:color="auto"/>
            <w:left w:val="none" w:sz="0" w:space="0" w:color="auto"/>
            <w:bottom w:val="none" w:sz="0" w:space="0" w:color="auto"/>
            <w:right w:val="none" w:sz="0" w:space="0" w:color="auto"/>
          </w:divBdr>
          <w:divsChild>
            <w:div w:id="630328777">
              <w:marLeft w:val="225"/>
              <w:marRight w:val="0"/>
              <w:marTop w:val="0"/>
              <w:marBottom w:val="0"/>
              <w:divBdr>
                <w:top w:val="none" w:sz="0" w:space="0" w:color="auto"/>
                <w:left w:val="none" w:sz="0" w:space="0" w:color="auto"/>
                <w:bottom w:val="none" w:sz="0" w:space="0" w:color="auto"/>
                <w:right w:val="none" w:sz="0" w:space="0" w:color="auto"/>
              </w:divBdr>
            </w:div>
            <w:div w:id="983774428">
              <w:marLeft w:val="0"/>
              <w:marRight w:val="0"/>
              <w:marTop w:val="0"/>
              <w:marBottom w:val="0"/>
              <w:divBdr>
                <w:top w:val="none" w:sz="0" w:space="0" w:color="auto"/>
                <w:left w:val="none" w:sz="0" w:space="0" w:color="auto"/>
                <w:bottom w:val="none" w:sz="0" w:space="0" w:color="auto"/>
                <w:right w:val="none" w:sz="0" w:space="0" w:color="auto"/>
              </w:divBdr>
              <w:divsChild>
                <w:div w:id="1290553447">
                  <w:marLeft w:val="0"/>
                  <w:marRight w:val="0"/>
                  <w:marTop w:val="0"/>
                  <w:marBottom w:val="0"/>
                  <w:divBdr>
                    <w:top w:val="none" w:sz="0" w:space="0" w:color="auto"/>
                    <w:left w:val="none" w:sz="0" w:space="0" w:color="auto"/>
                    <w:bottom w:val="none" w:sz="0" w:space="0" w:color="auto"/>
                    <w:right w:val="none" w:sz="0" w:space="0" w:color="auto"/>
                  </w:divBdr>
                  <w:divsChild>
                    <w:div w:id="162603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34124">
      <w:bodyDiv w:val="1"/>
      <w:marLeft w:val="0"/>
      <w:marRight w:val="0"/>
      <w:marTop w:val="0"/>
      <w:marBottom w:val="0"/>
      <w:divBdr>
        <w:top w:val="none" w:sz="0" w:space="0" w:color="auto"/>
        <w:left w:val="none" w:sz="0" w:space="0" w:color="auto"/>
        <w:bottom w:val="none" w:sz="0" w:space="0" w:color="auto"/>
        <w:right w:val="none" w:sz="0" w:space="0" w:color="auto"/>
      </w:divBdr>
    </w:div>
    <w:div w:id="1588802528">
      <w:bodyDiv w:val="1"/>
      <w:marLeft w:val="0"/>
      <w:marRight w:val="0"/>
      <w:marTop w:val="0"/>
      <w:marBottom w:val="0"/>
      <w:divBdr>
        <w:top w:val="none" w:sz="0" w:space="0" w:color="auto"/>
        <w:left w:val="none" w:sz="0" w:space="0" w:color="auto"/>
        <w:bottom w:val="none" w:sz="0" w:space="0" w:color="auto"/>
        <w:right w:val="none" w:sz="0" w:space="0" w:color="auto"/>
      </w:divBdr>
    </w:div>
    <w:div w:id="1604654478">
      <w:bodyDiv w:val="1"/>
      <w:marLeft w:val="0"/>
      <w:marRight w:val="0"/>
      <w:marTop w:val="0"/>
      <w:marBottom w:val="0"/>
      <w:divBdr>
        <w:top w:val="none" w:sz="0" w:space="0" w:color="auto"/>
        <w:left w:val="none" w:sz="0" w:space="0" w:color="auto"/>
        <w:bottom w:val="none" w:sz="0" w:space="0" w:color="auto"/>
        <w:right w:val="none" w:sz="0" w:space="0" w:color="auto"/>
      </w:divBdr>
    </w:div>
    <w:div w:id="1606499716">
      <w:bodyDiv w:val="1"/>
      <w:marLeft w:val="0"/>
      <w:marRight w:val="0"/>
      <w:marTop w:val="0"/>
      <w:marBottom w:val="0"/>
      <w:divBdr>
        <w:top w:val="none" w:sz="0" w:space="0" w:color="auto"/>
        <w:left w:val="none" w:sz="0" w:space="0" w:color="auto"/>
        <w:bottom w:val="none" w:sz="0" w:space="0" w:color="auto"/>
        <w:right w:val="none" w:sz="0" w:space="0" w:color="auto"/>
      </w:divBdr>
    </w:div>
    <w:div w:id="1614047939">
      <w:bodyDiv w:val="1"/>
      <w:marLeft w:val="0"/>
      <w:marRight w:val="0"/>
      <w:marTop w:val="0"/>
      <w:marBottom w:val="0"/>
      <w:divBdr>
        <w:top w:val="none" w:sz="0" w:space="0" w:color="auto"/>
        <w:left w:val="none" w:sz="0" w:space="0" w:color="auto"/>
        <w:bottom w:val="none" w:sz="0" w:space="0" w:color="auto"/>
        <w:right w:val="none" w:sz="0" w:space="0" w:color="auto"/>
      </w:divBdr>
    </w:div>
    <w:div w:id="1622759104">
      <w:bodyDiv w:val="1"/>
      <w:marLeft w:val="0"/>
      <w:marRight w:val="0"/>
      <w:marTop w:val="0"/>
      <w:marBottom w:val="0"/>
      <w:divBdr>
        <w:top w:val="none" w:sz="0" w:space="0" w:color="auto"/>
        <w:left w:val="none" w:sz="0" w:space="0" w:color="auto"/>
        <w:bottom w:val="none" w:sz="0" w:space="0" w:color="auto"/>
        <w:right w:val="none" w:sz="0" w:space="0" w:color="auto"/>
      </w:divBdr>
    </w:div>
    <w:div w:id="1623226085">
      <w:bodyDiv w:val="1"/>
      <w:marLeft w:val="0"/>
      <w:marRight w:val="0"/>
      <w:marTop w:val="0"/>
      <w:marBottom w:val="0"/>
      <w:divBdr>
        <w:top w:val="none" w:sz="0" w:space="0" w:color="auto"/>
        <w:left w:val="none" w:sz="0" w:space="0" w:color="auto"/>
        <w:bottom w:val="none" w:sz="0" w:space="0" w:color="auto"/>
        <w:right w:val="none" w:sz="0" w:space="0" w:color="auto"/>
      </w:divBdr>
      <w:divsChild>
        <w:div w:id="1555896931">
          <w:marLeft w:val="0"/>
          <w:marRight w:val="0"/>
          <w:marTop w:val="0"/>
          <w:marBottom w:val="0"/>
          <w:divBdr>
            <w:top w:val="none" w:sz="0" w:space="0" w:color="auto"/>
            <w:left w:val="none" w:sz="0" w:space="0" w:color="auto"/>
            <w:bottom w:val="none" w:sz="0" w:space="0" w:color="auto"/>
            <w:right w:val="none" w:sz="0" w:space="0" w:color="auto"/>
          </w:divBdr>
        </w:div>
      </w:divsChild>
    </w:div>
    <w:div w:id="1638025417">
      <w:bodyDiv w:val="1"/>
      <w:marLeft w:val="0"/>
      <w:marRight w:val="0"/>
      <w:marTop w:val="0"/>
      <w:marBottom w:val="0"/>
      <w:divBdr>
        <w:top w:val="none" w:sz="0" w:space="0" w:color="auto"/>
        <w:left w:val="none" w:sz="0" w:space="0" w:color="auto"/>
        <w:bottom w:val="none" w:sz="0" w:space="0" w:color="auto"/>
        <w:right w:val="none" w:sz="0" w:space="0" w:color="auto"/>
      </w:divBdr>
      <w:divsChild>
        <w:div w:id="1241984843">
          <w:marLeft w:val="0"/>
          <w:marRight w:val="0"/>
          <w:marTop w:val="0"/>
          <w:marBottom w:val="0"/>
          <w:divBdr>
            <w:top w:val="none" w:sz="0" w:space="0" w:color="auto"/>
            <w:left w:val="none" w:sz="0" w:space="0" w:color="auto"/>
            <w:bottom w:val="none" w:sz="0" w:space="0" w:color="auto"/>
            <w:right w:val="none" w:sz="0" w:space="0" w:color="auto"/>
          </w:divBdr>
        </w:div>
        <w:div w:id="1660839451">
          <w:marLeft w:val="0"/>
          <w:marRight w:val="0"/>
          <w:marTop w:val="0"/>
          <w:marBottom w:val="0"/>
          <w:divBdr>
            <w:top w:val="none" w:sz="0" w:space="0" w:color="auto"/>
            <w:left w:val="none" w:sz="0" w:space="0" w:color="auto"/>
            <w:bottom w:val="none" w:sz="0" w:space="0" w:color="auto"/>
            <w:right w:val="none" w:sz="0" w:space="0" w:color="auto"/>
          </w:divBdr>
          <w:divsChild>
            <w:div w:id="737291119">
              <w:marLeft w:val="0"/>
              <w:marRight w:val="0"/>
              <w:marTop w:val="0"/>
              <w:marBottom w:val="0"/>
              <w:divBdr>
                <w:top w:val="none" w:sz="0" w:space="0" w:color="auto"/>
                <w:left w:val="none" w:sz="0" w:space="0" w:color="auto"/>
                <w:bottom w:val="none" w:sz="0" w:space="0" w:color="auto"/>
                <w:right w:val="none" w:sz="0" w:space="0" w:color="auto"/>
              </w:divBdr>
              <w:divsChild>
                <w:div w:id="141429852">
                  <w:marLeft w:val="0"/>
                  <w:marRight w:val="0"/>
                  <w:marTop w:val="0"/>
                  <w:marBottom w:val="0"/>
                  <w:divBdr>
                    <w:top w:val="none" w:sz="0" w:space="0" w:color="auto"/>
                    <w:left w:val="none" w:sz="0" w:space="0" w:color="auto"/>
                    <w:bottom w:val="none" w:sz="0" w:space="0" w:color="auto"/>
                    <w:right w:val="none" w:sz="0" w:space="0" w:color="auto"/>
                  </w:divBdr>
                  <w:divsChild>
                    <w:div w:id="1652055137">
                      <w:marLeft w:val="0"/>
                      <w:marRight w:val="0"/>
                      <w:marTop w:val="0"/>
                      <w:marBottom w:val="0"/>
                      <w:divBdr>
                        <w:top w:val="none" w:sz="0" w:space="0" w:color="auto"/>
                        <w:left w:val="none" w:sz="0" w:space="0" w:color="auto"/>
                        <w:bottom w:val="none" w:sz="0" w:space="0" w:color="auto"/>
                        <w:right w:val="none" w:sz="0" w:space="0" w:color="auto"/>
                      </w:divBdr>
                      <w:divsChild>
                        <w:div w:id="6196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022123">
      <w:bodyDiv w:val="1"/>
      <w:marLeft w:val="0"/>
      <w:marRight w:val="0"/>
      <w:marTop w:val="0"/>
      <w:marBottom w:val="0"/>
      <w:divBdr>
        <w:top w:val="none" w:sz="0" w:space="0" w:color="auto"/>
        <w:left w:val="none" w:sz="0" w:space="0" w:color="auto"/>
        <w:bottom w:val="none" w:sz="0" w:space="0" w:color="auto"/>
        <w:right w:val="none" w:sz="0" w:space="0" w:color="auto"/>
      </w:divBdr>
      <w:divsChild>
        <w:div w:id="586579305">
          <w:marLeft w:val="0"/>
          <w:marRight w:val="0"/>
          <w:marTop w:val="0"/>
          <w:marBottom w:val="0"/>
          <w:divBdr>
            <w:top w:val="none" w:sz="0" w:space="0" w:color="auto"/>
            <w:left w:val="none" w:sz="0" w:space="0" w:color="auto"/>
            <w:bottom w:val="none" w:sz="0" w:space="0" w:color="auto"/>
            <w:right w:val="none" w:sz="0" w:space="0" w:color="auto"/>
          </w:divBdr>
          <w:divsChild>
            <w:div w:id="1714646642">
              <w:marLeft w:val="0"/>
              <w:marRight w:val="0"/>
              <w:marTop w:val="0"/>
              <w:marBottom w:val="0"/>
              <w:divBdr>
                <w:top w:val="none" w:sz="0" w:space="0" w:color="auto"/>
                <w:left w:val="none" w:sz="0" w:space="0" w:color="auto"/>
                <w:bottom w:val="none" w:sz="0" w:space="0" w:color="auto"/>
                <w:right w:val="none" w:sz="0" w:space="0" w:color="auto"/>
              </w:divBdr>
              <w:divsChild>
                <w:div w:id="597182642">
                  <w:marLeft w:val="-240"/>
                  <w:marRight w:val="-240"/>
                  <w:marTop w:val="0"/>
                  <w:marBottom w:val="0"/>
                  <w:divBdr>
                    <w:top w:val="none" w:sz="0" w:space="0" w:color="auto"/>
                    <w:left w:val="none" w:sz="0" w:space="0" w:color="auto"/>
                    <w:bottom w:val="none" w:sz="0" w:space="0" w:color="auto"/>
                    <w:right w:val="none" w:sz="0" w:space="0" w:color="auto"/>
                  </w:divBdr>
                  <w:divsChild>
                    <w:div w:id="1592736730">
                      <w:marLeft w:val="0"/>
                      <w:marRight w:val="0"/>
                      <w:marTop w:val="0"/>
                      <w:marBottom w:val="0"/>
                      <w:divBdr>
                        <w:top w:val="none" w:sz="0" w:space="0" w:color="auto"/>
                        <w:left w:val="none" w:sz="0" w:space="0" w:color="auto"/>
                        <w:bottom w:val="none" w:sz="0" w:space="0" w:color="auto"/>
                        <w:right w:val="none" w:sz="0" w:space="0" w:color="auto"/>
                      </w:divBdr>
                      <w:divsChild>
                        <w:div w:id="511336987">
                          <w:marLeft w:val="0"/>
                          <w:marRight w:val="0"/>
                          <w:marTop w:val="0"/>
                          <w:marBottom w:val="0"/>
                          <w:divBdr>
                            <w:top w:val="none" w:sz="0" w:space="0" w:color="auto"/>
                            <w:left w:val="none" w:sz="0" w:space="0" w:color="auto"/>
                            <w:bottom w:val="none" w:sz="0" w:space="0" w:color="auto"/>
                            <w:right w:val="none" w:sz="0" w:space="0" w:color="auto"/>
                          </w:divBdr>
                        </w:div>
                        <w:div w:id="1256935532">
                          <w:marLeft w:val="0"/>
                          <w:marRight w:val="0"/>
                          <w:marTop w:val="0"/>
                          <w:marBottom w:val="0"/>
                          <w:divBdr>
                            <w:top w:val="none" w:sz="0" w:space="0" w:color="auto"/>
                            <w:left w:val="none" w:sz="0" w:space="0" w:color="auto"/>
                            <w:bottom w:val="none" w:sz="0" w:space="0" w:color="auto"/>
                            <w:right w:val="none" w:sz="0" w:space="0" w:color="auto"/>
                          </w:divBdr>
                          <w:divsChild>
                            <w:div w:id="765272211">
                              <w:marLeft w:val="165"/>
                              <w:marRight w:val="165"/>
                              <w:marTop w:val="0"/>
                              <w:marBottom w:val="0"/>
                              <w:divBdr>
                                <w:top w:val="none" w:sz="0" w:space="0" w:color="auto"/>
                                <w:left w:val="none" w:sz="0" w:space="0" w:color="auto"/>
                                <w:bottom w:val="none" w:sz="0" w:space="0" w:color="auto"/>
                                <w:right w:val="none" w:sz="0" w:space="0" w:color="auto"/>
                              </w:divBdr>
                              <w:divsChild>
                                <w:div w:id="1044136609">
                                  <w:marLeft w:val="0"/>
                                  <w:marRight w:val="0"/>
                                  <w:marTop w:val="0"/>
                                  <w:marBottom w:val="0"/>
                                  <w:divBdr>
                                    <w:top w:val="none" w:sz="0" w:space="0" w:color="auto"/>
                                    <w:left w:val="none" w:sz="0" w:space="0" w:color="auto"/>
                                    <w:bottom w:val="none" w:sz="0" w:space="0" w:color="auto"/>
                                    <w:right w:val="none" w:sz="0" w:space="0" w:color="auto"/>
                                  </w:divBdr>
                                  <w:divsChild>
                                    <w:div w:id="10542381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4894094">
      <w:bodyDiv w:val="1"/>
      <w:marLeft w:val="0"/>
      <w:marRight w:val="0"/>
      <w:marTop w:val="0"/>
      <w:marBottom w:val="0"/>
      <w:divBdr>
        <w:top w:val="none" w:sz="0" w:space="0" w:color="auto"/>
        <w:left w:val="none" w:sz="0" w:space="0" w:color="auto"/>
        <w:bottom w:val="none" w:sz="0" w:space="0" w:color="auto"/>
        <w:right w:val="none" w:sz="0" w:space="0" w:color="auto"/>
      </w:divBdr>
    </w:div>
    <w:div w:id="1665085220">
      <w:bodyDiv w:val="1"/>
      <w:marLeft w:val="0"/>
      <w:marRight w:val="0"/>
      <w:marTop w:val="0"/>
      <w:marBottom w:val="0"/>
      <w:divBdr>
        <w:top w:val="none" w:sz="0" w:space="0" w:color="auto"/>
        <w:left w:val="none" w:sz="0" w:space="0" w:color="auto"/>
        <w:bottom w:val="none" w:sz="0" w:space="0" w:color="auto"/>
        <w:right w:val="none" w:sz="0" w:space="0" w:color="auto"/>
      </w:divBdr>
    </w:div>
    <w:div w:id="1737820269">
      <w:bodyDiv w:val="1"/>
      <w:marLeft w:val="0"/>
      <w:marRight w:val="0"/>
      <w:marTop w:val="0"/>
      <w:marBottom w:val="0"/>
      <w:divBdr>
        <w:top w:val="none" w:sz="0" w:space="0" w:color="auto"/>
        <w:left w:val="none" w:sz="0" w:space="0" w:color="auto"/>
        <w:bottom w:val="none" w:sz="0" w:space="0" w:color="auto"/>
        <w:right w:val="none" w:sz="0" w:space="0" w:color="auto"/>
      </w:divBdr>
    </w:div>
    <w:div w:id="1743215623">
      <w:bodyDiv w:val="1"/>
      <w:marLeft w:val="0"/>
      <w:marRight w:val="0"/>
      <w:marTop w:val="0"/>
      <w:marBottom w:val="0"/>
      <w:divBdr>
        <w:top w:val="none" w:sz="0" w:space="0" w:color="auto"/>
        <w:left w:val="none" w:sz="0" w:space="0" w:color="auto"/>
        <w:bottom w:val="none" w:sz="0" w:space="0" w:color="auto"/>
        <w:right w:val="none" w:sz="0" w:space="0" w:color="auto"/>
      </w:divBdr>
    </w:div>
    <w:div w:id="1759208788">
      <w:bodyDiv w:val="1"/>
      <w:marLeft w:val="0"/>
      <w:marRight w:val="0"/>
      <w:marTop w:val="0"/>
      <w:marBottom w:val="0"/>
      <w:divBdr>
        <w:top w:val="none" w:sz="0" w:space="0" w:color="auto"/>
        <w:left w:val="none" w:sz="0" w:space="0" w:color="auto"/>
        <w:bottom w:val="none" w:sz="0" w:space="0" w:color="auto"/>
        <w:right w:val="none" w:sz="0" w:space="0" w:color="auto"/>
      </w:divBdr>
    </w:div>
    <w:div w:id="1783186410">
      <w:bodyDiv w:val="1"/>
      <w:marLeft w:val="0"/>
      <w:marRight w:val="0"/>
      <w:marTop w:val="0"/>
      <w:marBottom w:val="0"/>
      <w:divBdr>
        <w:top w:val="none" w:sz="0" w:space="0" w:color="auto"/>
        <w:left w:val="none" w:sz="0" w:space="0" w:color="auto"/>
        <w:bottom w:val="none" w:sz="0" w:space="0" w:color="auto"/>
        <w:right w:val="none" w:sz="0" w:space="0" w:color="auto"/>
      </w:divBdr>
      <w:divsChild>
        <w:div w:id="235627710">
          <w:marLeft w:val="0"/>
          <w:marRight w:val="0"/>
          <w:marTop w:val="0"/>
          <w:marBottom w:val="420"/>
          <w:divBdr>
            <w:top w:val="none" w:sz="0" w:space="0" w:color="auto"/>
            <w:left w:val="none" w:sz="0" w:space="0" w:color="auto"/>
            <w:bottom w:val="none" w:sz="0" w:space="0" w:color="auto"/>
            <w:right w:val="none" w:sz="0" w:space="0" w:color="auto"/>
          </w:divBdr>
          <w:divsChild>
            <w:div w:id="704059337">
              <w:marLeft w:val="0"/>
              <w:marRight w:val="0"/>
              <w:marTop w:val="0"/>
              <w:marBottom w:val="0"/>
              <w:divBdr>
                <w:top w:val="none" w:sz="0" w:space="0" w:color="auto"/>
                <w:left w:val="none" w:sz="0" w:space="0" w:color="auto"/>
                <w:bottom w:val="none" w:sz="0" w:space="0" w:color="auto"/>
                <w:right w:val="none" w:sz="0" w:space="0" w:color="auto"/>
              </w:divBdr>
              <w:divsChild>
                <w:div w:id="314651463">
                  <w:marLeft w:val="0"/>
                  <w:marRight w:val="0"/>
                  <w:marTop w:val="0"/>
                  <w:marBottom w:val="0"/>
                  <w:divBdr>
                    <w:top w:val="none" w:sz="0" w:space="0" w:color="auto"/>
                    <w:left w:val="none" w:sz="0" w:space="0" w:color="auto"/>
                    <w:bottom w:val="none" w:sz="0" w:space="0" w:color="auto"/>
                    <w:right w:val="none" w:sz="0" w:space="0" w:color="auto"/>
                  </w:divBdr>
                </w:div>
                <w:div w:id="627396160">
                  <w:marLeft w:val="0"/>
                  <w:marRight w:val="0"/>
                  <w:marTop w:val="0"/>
                  <w:marBottom w:val="0"/>
                  <w:divBdr>
                    <w:top w:val="single" w:sz="6" w:space="0" w:color="DFE1E5"/>
                    <w:left w:val="single" w:sz="6" w:space="0" w:color="DFE1E5"/>
                    <w:bottom w:val="single" w:sz="6" w:space="0" w:color="DFE1E5"/>
                    <w:right w:val="single" w:sz="6" w:space="0" w:color="DFE1E5"/>
                  </w:divBdr>
                  <w:divsChild>
                    <w:div w:id="1333022206">
                      <w:marLeft w:val="0"/>
                      <w:marRight w:val="0"/>
                      <w:marTop w:val="0"/>
                      <w:marBottom w:val="0"/>
                      <w:divBdr>
                        <w:top w:val="none" w:sz="0" w:space="0" w:color="auto"/>
                        <w:left w:val="none" w:sz="0" w:space="0" w:color="auto"/>
                        <w:bottom w:val="none" w:sz="0" w:space="0" w:color="auto"/>
                        <w:right w:val="none" w:sz="0" w:space="0" w:color="auto"/>
                      </w:divBdr>
                      <w:divsChild>
                        <w:div w:id="145174390">
                          <w:marLeft w:val="0"/>
                          <w:marRight w:val="0"/>
                          <w:marTop w:val="0"/>
                          <w:marBottom w:val="0"/>
                          <w:divBdr>
                            <w:top w:val="none" w:sz="0" w:space="0" w:color="auto"/>
                            <w:left w:val="none" w:sz="0" w:space="0" w:color="auto"/>
                            <w:bottom w:val="none" w:sz="0" w:space="0" w:color="auto"/>
                            <w:right w:val="none" w:sz="0" w:space="0" w:color="auto"/>
                          </w:divBdr>
                          <w:divsChild>
                            <w:div w:id="804667140">
                              <w:marLeft w:val="0"/>
                              <w:marRight w:val="0"/>
                              <w:marTop w:val="0"/>
                              <w:marBottom w:val="0"/>
                              <w:divBdr>
                                <w:top w:val="none" w:sz="0" w:space="0" w:color="auto"/>
                                <w:left w:val="none" w:sz="0" w:space="0" w:color="auto"/>
                                <w:bottom w:val="none" w:sz="0" w:space="0" w:color="auto"/>
                                <w:right w:val="none" w:sz="0" w:space="0" w:color="auto"/>
                              </w:divBdr>
                              <w:divsChild>
                                <w:div w:id="541208967">
                                  <w:marLeft w:val="0"/>
                                  <w:marRight w:val="0"/>
                                  <w:marTop w:val="0"/>
                                  <w:marBottom w:val="0"/>
                                  <w:divBdr>
                                    <w:top w:val="none" w:sz="0" w:space="0" w:color="auto"/>
                                    <w:left w:val="none" w:sz="0" w:space="0" w:color="auto"/>
                                    <w:bottom w:val="none" w:sz="0" w:space="0" w:color="auto"/>
                                    <w:right w:val="none" w:sz="0" w:space="0" w:color="auto"/>
                                  </w:divBdr>
                                  <w:divsChild>
                                    <w:div w:id="69351035">
                                      <w:marLeft w:val="-240"/>
                                      <w:marRight w:val="-240"/>
                                      <w:marTop w:val="0"/>
                                      <w:marBottom w:val="0"/>
                                      <w:divBdr>
                                        <w:top w:val="none" w:sz="0" w:space="0" w:color="auto"/>
                                        <w:left w:val="none" w:sz="0" w:space="0" w:color="auto"/>
                                        <w:bottom w:val="none" w:sz="0" w:space="0" w:color="auto"/>
                                        <w:right w:val="none" w:sz="0" w:space="0" w:color="auto"/>
                                      </w:divBdr>
                                      <w:divsChild>
                                        <w:div w:id="1496455043">
                                          <w:marLeft w:val="0"/>
                                          <w:marRight w:val="0"/>
                                          <w:marTop w:val="0"/>
                                          <w:marBottom w:val="0"/>
                                          <w:divBdr>
                                            <w:top w:val="none" w:sz="0" w:space="0" w:color="auto"/>
                                            <w:left w:val="none" w:sz="0" w:space="0" w:color="auto"/>
                                            <w:bottom w:val="none" w:sz="0" w:space="0" w:color="auto"/>
                                            <w:right w:val="none" w:sz="0" w:space="0" w:color="auto"/>
                                          </w:divBdr>
                                          <w:divsChild>
                                            <w:div w:id="1355571937">
                                              <w:marLeft w:val="0"/>
                                              <w:marRight w:val="0"/>
                                              <w:marTop w:val="0"/>
                                              <w:marBottom w:val="0"/>
                                              <w:divBdr>
                                                <w:top w:val="none" w:sz="0" w:space="0" w:color="auto"/>
                                                <w:left w:val="none" w:sz="0" w:space="0" w:color="auto"/>
                                                <w:bottom w:val="none" w:sz="0" w:space="0" w:color="auto"/>
                                                <w:right w:val="none" w:sz="0" w:space="0" w:color="auto"/>
                                              </w:divBdr>
                                            </w:div>
                                            <w:div w:id="1926381525">
                                              <w:marLeft w:val="0"/>
                                              <w:marRight w:val="0"/>
                                              <w:marTop w:val="0"/>
                                              <w:marBottom w:val="0"/>
                                              <w:divBdr>
                                                <w:top w:val="none" w:sz="0" w:space="0" w:color="auto"/>
                                                <w:left w:val="none" w:sz="0" w:space="0" w:color="auto"/>
                                                <w:bottom w:val="none" w:sz="0" w:space="0" w:color="auto"/>
                                                <w:right w:val="none" w:sz="0" w:space="0" w:color="auto"/>
                                              </w:divBdr>
                                              <w:divsChild>
                                                <w:div w:id="471337134">
                                                  <w:marLeft w:val="165"/>
                                                  <w:marRight w:val="165"/>
                                                  <w:marTop w:val="0"/>
                                                  <w:marBottom w:val="0"/>
                                                  <w:divBdr>
                                                    <w:top w:val="none" w:sz="0" w:space="0" w:color="auto"/>
                                                    <w:left w:val="none" w:sz="0" w:space="0" w:color="auto"/>
                                                    <w:bottom w:val="none" w:sz="0" w:space="0" w:color="auto"/>
                                                    <w:right w:val="none" w:sz="0" w:space="0" w:color="auto"/>
                                                  </w:divBdr>
                                                  <w:divsChild>
                                                    <w:div w:id="419908157">
                                                      <w:marLeft w:val="0"/>
                                                      <w:marRight w:val="0"/>
                                                      <w:marTop w:val="0"/>
                                                      <w:marBottom w:val="0"/>
                                                      <w:divBdr>
                                                        <w:top w:val="none" w:sz="0" w:space="0" w:color="auto"/>
                                                        <w:left w:val="none" w:sz="0" w:space="0" w:color="auto"/>
                                                        <w:bottom w:val="none" w:sz="0" w:space="0" w:color="auto"/>
                                                        <w:right w:val="none" w:sz="0" w:space="0" w:color="auto"/>
                                                      </w:divBdr>
                                                      <w:divsChild>
                                                        <w:div w:id="19905985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671374">
          <w:marLeft w:val="0"/>
          <w:marRight w:val="0"/>
          <w:marTop w:val="0"/>
          <w:marBottom w:val="420"/>
          <w:divBdr>
            <w:top w:val="none" w:sz="0" w:space="0" w:color="auto"/>
            <w:left w:val="none" w:sz="0" w:space="0" w:color="auto"/>
            <w:bottom w:val="none" w:sz="0" w:space="0" w:color="auto"/>
            <w:right w:val="none" w:sz="0" w:space="0" w:color="auto"/>
          </w:divBdr>
        </w:div>
      </w:divsChild>
    </w:div>
    <w:div w:id="1789742521">
      <w:bodyDiv w:val="1"/>
      <w:marLeft w:val="0"/>
      <w:marRight w:val="0"/>
      <w:marTop w:val="0"/>
      <w:marBottom w:val="0"/>
      <w:divBdr>
        <w:top w:val="none" w:sz="0" w:space="0" w:color="auto"/>
        <w:left w:val="none" w:sz="0" w:space="0" w:color="auto"/>
        <w:bottom w:val="none" w:sz="0" w:space="0" w:color="auto"/>
        <w:right w:val="none" w:sz="0" w:space="0" w:color="auto"/>
      </w:divBdr>
      <w:divsChild>
        <w:div w:id="1291743850">
          <w:marLeft w:val="0"/>
          <w:marRight w:val="0"/>
          <w:marTop w:val="0"/>
          <w:marBottom w:val="0"/>
          <w:divBdr>
            <w:top w:val="none" w:sz="0" w:space="0" w:color="auto"/>
            <w:left w:val="none" w:sz="0" w:space="0" w:color="auto"/>
            <w:bottom w:val="none" w:sz="0" w:space="0" w:color="auto"/>
            <w:right w:val="none" w:sz="0" w:space="0" w:color="auto"/>
          </w:divBdr>
          <w:divsChild>
            <w:div w:id="1363945153">
              <w:marLeft w:val="0"/>
              <w:marRight w:val="0"/>
              <w:marTop w:val="0"/>
              <w:marBottom w:val="0"/>
              <w:divBdr>
                <w:top w:val="none" w:sz="0" w:space="0" w:color="auto"/>
                <w:left w:val="none" w:sz="0" w:space="0" w:color="auto"/>
                <w:bottom w:val="none" w:sz="0" w:space="0" w:color="auto"/>
                <w:right w:val="none" w:sz="0" w:space="0" w:color="auto"/>
              </w:divBdr>
              <w:divsChild>
                <w:div w:id="840661650">
                  <w:marLeft w:val="-240"/>
                  <w:marRight w:val="-240"/>
                  <w:marTop w:val="0"/>
                  <w:marBottom w:val="0"/>
                  <w:divBdr>
                    <w:top w:val="none" w:sz="0" w:space="0" w:color="auto"/>
                    <w:left w:val="none" w:sz="0" w:space="0" w:color="auto"/>
                    <w:bottom w:val="none" w:sz="0" w:space="0" w:color="auto"/>
                    <w:right w:val="none" w:sz="0" w:space="0" w:color="auto"/>
                  </w:divBdr>
                  <w:divsChild>
                    <w:div w:id="1774596574">
                      <w:marLeft w:val="0"/>
                      <w:marRight w:val="0"/>
                      <w:marTop w:val="0"/>
                      <w:marBottom w:val="0"/>
                      <w:divBdr>
                        <w:top w:val="none" w:sz="0" w:space="0" w:color="auto"/>
                        <w:left w:val="none" w:sz="0" w:space="0" w:color="auto"/>
                        <w:bottom w:val="none" w:sz="0" w:space="0" w:color="auto"/>
                        <w:right w:val="none" w:sz="0" w:space="0" w:color="auto"/>
                      </w:divBdr>
                      <w:divsChild>
                        <w:div w:id="387455169">
                          <w:marLeft w:val="0"/>
                          <w:marRight w:val="0"/>
                          <w:marTop w:val="0"/>
                          <w:marBottom w:val="0"/>
                          <w:divBdr>
                            <w:top w:val="none" w:sz="0" w:space="0" w:color="auto"/>
                            <w:left w:val="none" w:sz="0" w:space="0" w:color="auto"/>
                            <w:bottom w:val="none" w:sz="0" w:space="0" w:color="auto"/>
                            <w:right w:val="none" w:sz="0" w:space="0" w:color="auto"/>
                          </w:divBdr>
                        </w:div>
                        <w:div w:id="630280744">
                          <w:marLeft w:val="0"/>
                          <w:marRight w:val="0"/>
                          <w:marTop w:val="0"/>
                          <w:marBottom w:val="0"/>
                          <w:divBdr>
                            <w:top w:val="none" w:sz="0" w:space="0" w:color="auto"/>
                            <w:left w:val="none" w:sz="0" w:space="0" w:color="auto"/>
                            <w:bottom w:val="none" w:sz="0" w:space="0" w:color="auto"/>
                            <w:right w:val="none" w:sz="0" w:space="0" w:color="auto"/>
                          </w:divBdr>
                          <w:divsChild>
                            <w:div w:id="1605073429">
                              <w:marLeft w:val="165"/>
                              <w:marRight w:val="165"/>
                              <w:marTop w:val="0"/>
                              <w:marBottom w:val="0"/>
                              <w:divBdr>
                                <w:top w:val="none" w:sz="0" w:space="0" w:color="auto"/>
                                <w:left w:val="none" w:sz="0" w:space="0" w:color="auto"/>
                                <w:bottom w:val="none" w:sz="0" w:space="0" w:color="auto"/>
                                <w:right w:val="none" w:sz="0" w:space="0" w:color="auto"/>
                              </w:divBdr>
                              <w:divsChild>
                                <w:div w:id="1466655260">
                                  <w:marLeft w:val="0"/>
                                  <w:marRight w:val="0"/>
                                  <w:marTop w:val="0"/>
                                  <w:marBottom w:val="0"/>
                                  <w:divBdr>
                                    <w:top w:val="none" w:sz="0" w:space="0" w:color="auto"/>
                                    <w:left w:val="none" w:sz="0" w:space="0" w:color="auto"/>
                                    <w:bottom w:val="none" w:sz="0" w:space="0" w:color="auto"/>
                                    <w:right w:val="none" w:sz="0" w:space="0" w:color="auto"/>
                                  </w:divBdr>
                                  <w:divsChild>
                                    <w:div w:id="9053839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380696">
      <w:bodyDiv w:val="1"/>
      <w:marLeft w:val="0"/>
      <w:marRight w:val="0"/>
      <w:marTop w:val="0"/>
      <w:marBottom w:val="0"/>
      <w:divBdr>
        <w:top w:val="none" w:sz="0" w:space="0" w:color="auto"/>
        <w:left w:val="none" w:sz="0" w:space="0" w:color="auto"/>
        <w:bottom w:val="none" w:sz="0" w:space="0" w:color="auto"/>
        <w:right w:val="none" w:sz="0" w:space="0" w:color="auto"/>
      </w:divBdr>
    </w:div>
    <w:div w:id="1809008590">
      <w:bodyDiv w:val="1"/>
      <w:marLeft w:val="0"/>
      <w:marRight w:val="0"/>
      <w:marTop w:val="0"/>
      <w:marBottom w:val="0"/>
      <w:divBdr>
        <w:top w:val="none" w:sz="0" w:space="0" w:color="auto"/>
        <w:left w:val="none" w:sz="0" w:space="0" w:color="auto"/>
        <w:bottom w:val="none" w:sz="0" w:space="0" w:color="auto"/>
        <w:right w:val="none" w:sz="0" w:space="0" w:color="auto"/>
      </w:divBdr>
    </w:div>
    <w:div w:id="1818258237">
      <w:bodyDiv w:val="1"/>
      <w:marLeft w:val="0"/>
      <w:marRight w:val="0"/>
      <w:marTop w:val="0"/>
      <w:marBottom w:val="0"/>
      <w:divBdr>
        <w:top w:val="none" w:sz="0" w:space="0" w:color="auto"/>
        <w:left w:val="none" w:sz="0" w:space="0" w:color="auto"/>
        <w:bottom w:val="none" w:sz="0" w:space="0" w:color="auto"/>
        <w:right w:val="none" w:sz="0" w:space="0" w:color="auto"/>
      </w:divBdr>
    </w:div>
    <w:div w:id="1845590340">
      <w:bodyDiv w:val="1"/>
      <w:marLeft w:val="0"/>
      <w:marRight w:val="0"/>
      <w:marTop w:val="0"/>
      <w:marBottom w:val="0"/>
      <w:divBdr>
        <w:top w:val="none" w:sz="0" w:space="0" w:color="auto"/>
        <w:left w:val="none" w:sz="0" w:space="0" w:color="auto"/>
        <w:bottom w:val="none" w:sz="0" w:space="0" w:color="auto"/>
        <w:right w:val="none" w:sz="0" w:space="0" w:color="auto"/>
      </w:divBdr>
      <w:divsChild>
        <w:div w:id="215044114">
          <w:marLeft w:val="0"/>
          <w:marRight w:val="0"/>
          <w:marTop w:val="0"/>
          <w:marBottom w:val="420"/>
          <w:divBdr>
            <w:top w:val="none" w:sz="0" w:space="0" w:color="auto"/>
            <w:left w:val="none" w:sz="0" w:space="0" w:color="auto"/>
            <w:bottom w:val="none" w:sz="0" w:space="0" w:color="auto"/>
            <w:right w:val="none" w:sz="0" w:space="0" w:color="auto"/>
          </w:divBdr>
          <w:divsChild>
            <w:div w:id="584803215">
              <w:marLeft w:val="0"/>
              <w:marRight w:val="0"/>
              <w:marTop w:val="0"/>
              <w:marBottom w:val="0"/>
              <w:divBdr>
                <w:top w:val="none" w:sz="0" w:space="0" w:color="auto"/>
                <w:left w:val="none" w:sz="0" w:space="0" w:color="auto"/>
                <w:bottom w:val="none" w:sz="0" w:space="0" w:color="auto"/>
                <w:right w:val="none" w:sz="0" w:space="0" w:color="auto"/>
              </w:divBdr>
              <w:divsChild>
                <w:div w:id="7236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9129">
          <w:marLeft w:val="0"/>
          <w:marRight w:val="0"/>
          <w:marTop w:val="0"/>
          <w:marBottom w:val="420"/>
          <w:divBdr>
            <w:top w:val="none" w:sz="0" w:space="0" w:color="auto"/>
            <w:left w:val="none" w:sz="0" w:space="0" w:color="auto"/>
            <w:bottom w:val="none" w:sz="0" w:space="0" w:color="auto"/>
            <w:right w:val="none" w:sz="0" w:space="0" w:color="auto"/>
          </w:divBdr>
          <w:divsChild>
            <w:div w:id="1712532981">
              <w:marLeft w:val="0"/>
              <w:marRight w:val="0"/>
              <w:marTop w:val="0"/>
              <w:marBottom w:val="0"/>
              <w:divBdr>
                <w:top w:val="none" w:sz="0" w:space="0" w:color="auto"/>
                <w:left w:val="none" w:sz="0" w:space="0" w:color="auto"/>
                <w:bottom w:val="none" w:sz="0" w:space="0" w:color="auto"/>
                <w:right w:val="none" w:sz="0" w:space="0" w:color="auto"/>
              </w:divBdr>
              <w:divsChild>
                <w:div w:id="227033768">
                  <w:marLeft w:val="0"/>
                  <w:marRight w:val="0"/>
                  <w:marTop w:val="0"/>
                  <w:marBottom w:val="0"/>
                  <w:divBdr>
                    <w:top w:val="single" w:sz="6" w:space="0" w:color="DFE1E5"/>
                    <w:left w:val="single" w:sz="6" w:space="0" w:color="DFE1E5"/>
                    <w:bottom w:val="single" w:sz="6" w:space="0" w:color="DFE1E5"/>
                    <w:right w:val="single" w:sz="6" w:space="0" w:color="DFE1E5"/>
                  </w:divBdr>
                  <w:divsChild>
                    <w:div w:id="524444783">
                      <w:marLeft w:val="0"/>
                      <w:marRight w:val="0"/>
                      <w:marTop w:val="0"/>
                      <w:marBottom w:val="0"/>
                      <w:divBdr>
                        <w:top w:val="none" w:sz="0" w:space="0" w:color="auto"/>
                        <w:left w:val="none" w:sz="0" w:space="0" w:color="auto"/>
                        <w:bottom w:val="none" w:sz="0" w:space="0" w:color="auto"/>
                        <w:right w:val="none" w:sz="0" w:space="0" w:color="auto"/>
                      </w:divBdr>
                      <w:divsChild>
                        <w:div w:id="256526785">
                          <w:marLeft w:val="0"/>
                          <w:marRight w:val="0"/>
                          <w:marTop w:val="0"/>
                          <w:marBottom w:val="0"/>
                          <w:divBdr>
                            <w:top w:val="none" w:sz="0" w:space="0" w:color="auto"/>
                            <w:left w:val="none" w:sz="0" w:space="0" w:color="auto"/>
                            <w:bottom w:val="none" w:sz="0" w:space="0" w:color="auto"/>
                            <w:right w:val="none" w:sz="0" w:space="0" w:color="auto"/>
                          </w:divBdr>
                          <w:divsChild>
                            <w:div w:id="939415538">
                              <w:marLeft w:val="0"/>
                              <w:marRight w:val="0"/>
                              <w:marTop w:val="0"/>
                              <w:marBottom w:val="0"/>
                              <w:divBdr>
                                <w:top w:val="none" w:sz="0" w:space="0" w:color="auto"/>
                                <w:left w:val="none" w:sz="0" w:space="0" w:color="auto"/>
                                <w:bottom w:val="none" w:sz="0" w:space="0" w:color="auto"/>
                                <w:right w:val="none" w:sz="0" w:space="0" w:color="auto"/>
                              </w:divBdr>
                              <w:divsChild>
                                <w:div w:id="502470976">
                                  <w:marLeft w:val="0"/>
                                  <w:marRight w:val="0"/>
                                  <w:marTop w:val="0"/>
                                  <w:marBottom w:val="0"/>
                                  <w:divBdr>
                                    <w:top w:val="none" w:sz="0" w:space="0" w:color="auto"/>
                                    <w:left w:val="none" w:sz="0" w:space="0" w:color="auto"/>
                                    <w:bottom w:val="none" w:sz="0" w:space="0" w:color="auto"/>
                                    <w:right w:val="none" w:sz="0" w:space="0" w:color="auto"/>
                                  </w:divBdr>
                                  <w:divsChild>
                                    <w:div w:id="1119447228">
                                      <w:marLeft w:val="-240"/>
                                      <w:marRight w:val="-240"/>
                                      <w:marTop w:val="0"/>
                                      <w:marBottom w:val="0"/>
                                      <w:divBdr>
                                        <w:top w:val="none" w:sz="0" w:space="0" w:color="auto"/>
                                        <w:left w:val="none" w:sz="0" w:space="0" w:color="auto"/>
                                        <w:bottom w:val="none" w:sz="0" w:space="0" w:color="auto"/>
                                        <w:right w:val="none" w:sz="0" w:space="0" w:color="auto"/>
                                      </w:divBdr>
                                      <w:divsChild>
                                        <w:div w:id="363291954">
                                          <w:marLeft w:val="0"/>
                                          <w:marRight w:val="0"/>
                                          <w:marTop w:val="0"/>
                                          <w:marBottom w:val="0"/>
                                          <w:divBdr>
                                            <w:top w:val="none" w:sz="0" w:space="0" w:color="auto"/>
                                            <w:left w:val="none" w:sz="0" w:space="0" w:color="auto"/>
                                            <w:bottom w:val="none" w:sz="0" w:space="0" w:color="auto"/>
                                            <w:right w:val="none" w:sz="0" w:space="0" w:color="auto"/>
                                          </w:divBdr>
                                          <w:divsChild>
                                            <w:div w:id="111246754">
                                              <w:marLeft w:val="0"/>
                                              <w:marRight w:val="0"/>
                                              <w:marTop w:val="0"/>
                                              <w:marBottom w:val="0"/>
                                              <w:divBdr>
                                                <w:top w:val="none" w:sz="0" w:space="0" w:color="auto"/>
                                                <w:left w:val="none" w:sz="0" w:space="0" w:color="auto"/>
                                                <w:bottom w:val="none" w:sz="0" w:space="0" w:color="auto"/>
                                                <w:right w:val="none" w:sz="0" w:space="0" w:color="auto"/>
                                              </w:divBdr>
                                            </w:div>
                                            <w:div w:id="506794423">
                                              <w:marLeft w:val="0"/>
                                              <w:marRight w:val="0"/>
                                              <w:marTop w:val="0"/>
                                              <w:marBottom w:val="0"/>
                                              <w:divBdr>
                                                <w:top w:val="none" w:sz="0" w:space="0" w:color="auto"/>
                                                <w:left w:val="none" w:sz="0" w:space="0" w:color="auto"/>
                                                <w:bottom w:val="none" w:sz="0" w:space="0" w:color="auto"/>
                                                <w:right w:val="none" w:sz="0" w:space="0" w:color="auto"/>
                                              </w:divBdr>
                                              <w:divsChild>
                                                <w:div w:id="1865441337">
                                                  <w:marLeft w:val="165"/>
                                                  <w:marRight w:val="165"/>
                                                  <w:marTop w:val="0"/>
                                                  <w:marBottom w:val="0"/>
                                                  <w:divBdr>
                                                    <w:top w:val="none" w:sz="0" w:space="0" w:color="auto"/>
                                                    <w:left w:val="none" w:sz="0" w:space="0" w:color="auto"/>
                                                    <w:bottom w:val="none" w:sz="0" w:space="0" w:color="auto"/>
                                                    <w:right w:val="none" w:sz="0" w:space="0" w:color="auto"/>
                                                  </w:divBdr>
                                                  <w:divsChild>
                                                    <w:div w:id="1715695997">
                                                      <w:marLeft w:val="0"/>
                                                      <w:marRight w:val="0"/>
                                                      <w:marTop w:val="0"/>
                                                      <w:marBottom w:val="0"/>
                                                      <w:divBdr>
                                                        <w:top w:val="none" w:sz="0" w:space="0" w:color="auto"/>
                                                        <w:left w:val="none" w:sz="0" w:space="0" w:color="auto"/>
                                                        <w:bottom w:val="none" w:sz="0" w:space="0" w:color="auto"/>
                                                        <w:right w:val="none" w:sz="0" w:space="0" w:color="auto"/>
                                                      </w:divBdr>
                                                      <w:divsChild>
                                                        <w:div w:id="12566728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4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135443">
      <w:bodyDiv w:val="1"/>
      <w:marLeft w:val="0"/>
      <w:marRight w:val="0"/>
      <w:marTop w:val="0"/>
      <w:marBottom w:val="0"/>
      <w:divBdr>
        <w:top w:val="none" w:sz="0" w:space="0" w:color="auto"/>
        <w:left w:val="none" w:sz="0" w:space="0" w:color="auto"/>
        <w:bottom w:val="none" w:sz="0" w:space="0" w:color="auto"/>
        <w:right w:val="none" w:sz="0" w:space="0" w:color="auto"/>
      </w:divBdr>
    </w:div>
    <w:div w:id="1873230624">
      <w:bodyDiv w:val="1"/>
      <w:marLeft w:val="0"/>
      <w:marRight w:val="0"/>
      <w:marTop w:val="0"/>
      <w:marBottom w:val="0"/>
      <w:divBdr>
        <w:top w:val="none" w:sz="0" w:space="0" w:color="auto"/>
        <w:left w:val="none" w:sz="0" w:space="0" w:color="auto"/>
        <w:bottom w:val="none" w:sz="0" w:space="0" w:color="auto"/>
        <w:right w:val="none" w:sz="0" w:space="0" w:color="auto"/>
      </w:divBdr>
    </w:div>
    <w:div w:id="1971589476">
      <w:bodyDiv w:val="1"/>
      <w:marLeft w:val="0"/>
      <w:marRight w:val="0"/>
      <w:marTop w:val="0"/>
      <w:marBottom w:val="0"/>
      <w:divBdr>
        <w:top w:val="none" w:sz="0" w:space="0" w:color="auto"/>
        <w:left w:val="none" w:sz="0" w:space="0" w:color="auto"/>
        <w:bottom w:val="none" w:sz="0" w:space="0" w:color="auto"/>
        <w:right w:val="none" w:sz="0" w:space="0" w:color="auto"/>
      </w:divBdr>
    </w:div>
    <w:div w:id="1975022145">
      <w:bodyDiv w:val="1"/>
      <w:marLeft w:val="0"/>
      <w:marRight w:val="0"/>
      <w:marTop w:val="0"/>
      <w:marBottom w:val="0"/>
      <w:divBdr>
        <w:top w:val="none" w:sz="0" w:space="0" w:color="auto"/>
        <w:left w:val="none" w:sz="0" w:space="0" w:color="auto"/>
        <w:bottom w:val="none" w:sz="0" w:space="0" w:color="auto"/>
        <w:right w:val="none" w:sz="0" w:space="0" w:color="auto"/>
      </w:divBdr>
    </w:div>
    <w:div w:id="2010979026">
      <w:bodyDiv w:val="1"/>
      <w:marLeft w:val="0"/>
      <w:marRight w:val="0"/>
      <w:marTop w:val="0"/>
      <w:marBottom w:val="0"/>
      <w:divBdr>
        <w:top w:val="none" w:sz="0" w:space="0" w:color="auto"/>
        <w:left w:val="none" w:sz="0" w:space="0" w:color="auto"/>
        <w:bottom w:val="none" w:sz="0" w:space="0" w:color="auto"/>
        <w:right w:val="none" w:sz="0" w:space="0" w:color="auto"/>
      </w:divBdr>
    </w:div>
    <w:div w:id="2038388419">
      <w:bodyDiv w:val="1"/>
      <w:marLeft w:val="0"/>
      <w:marRight w:val="0"/>
      <w:marTop w:val="0"/>
      <w:marBottom w:val="0"/>
      <w:divBdr>
        <w:top w:val="none" w:sz="0" w:space="0" w:color="auto"/>
        <w:left w:val="none" w:sz="0" w:space="0" w:color="auto"/>
        <w:bottom w:val="none" w:sz="0" w:space="0" w:color="auto"/>
        <w:right w:val="none" w:sz="0" w:space="0" w:color="auto"/>
      </w:divBdr>
    </w:div>
    <w:div w:id="2111974328">
      <w:bodyDiv w:val="1"/>
      <w:marLeft w:val="0"/>
      <w:marRight w:val="0"/>
      <w:marTop w:val="0"/>
      <w:marBottom w:val="0"/>
      <w:divBdr>
        <w:top w:val="none" w:sz="0" w:space="0" w:color="auto"/>
        <w:left w:val="none" w:sz="0" w:space="0" w:color="auto"/>
        <w:bottom w:val="none" w:sz="0" w:space="0" w:color="auto"/>
        <w:right w:val="none" w:sz="0" w:space="0" w:color="auto"/>
      </w:divBdr>
      <w:divsChild>
        <w:div w:id="220487373">
          <w:marLeft w:val="0"/>
          <w:marRight w:val="0"/>
          <w:marTop w:val="0"/>
          <w:marBottom w:val="0"/>
          <w:divBdr>
            <w:top w:val="none" w:sz="0" w:space="0" w:color="auto"/>
            <w:left w:val="none" w:sz="0" w:space="0" w:color="auto"/>
            <w:bottom w:val="none" w:sz="0" w:space="0" w:color="auto"/>
            <w:right w:val="none" w:sz="0" w:space="0" w:color="auto"/>
          </w:divBdr>
          <w:divsChild>
            <w:div w:id="1627662149">
              <w:marLeft w:val="0"/>
              <w:marRight w:val="0"/>
              <w:marTop w:val="0"/>
              <w:marBottom w:val="0"/>
              <w:divBdr>
                <w:top w:val="none" w:sz="0" w:space="0" w:color="auto"/>
                <w:left w:val="none" w:sz="0" w:space="0" w:color="auto"/>
                <w:bottom w:val="none" w:sz="0" w:space="0" w:color="auto"/>
                <w:right w:val="none" w:sz="0" w:space="0" w:color="auto"/>
              </w:divBdr>
              <w:divsChild>
                <w:div w:id="1831477682">
                  <w:marLeft w:val="0"/>
                  <w:marRight w:val="0"/>
                  <w:marTop w:val="0"/>
                  <w:marBottom w:val="405"/>
                  <w:divBdr>
                    <w:top w:val="none" w:sz="0" w:space="0" w:color="auto"/>
                    <w:left w:val="none" w:sz="0" w:space="0" w:color="auto"/>
                    <w:bottom w:val="none" w:sz="0" w:space="0" w:color="auto"/>
                    <w:right w:val="none" w:sz="0" w:space="0" w:color="auto"/>
                  </w:divBdr>
                  <w:divsChild>
                    <w:div w:id="47653389">
                      <w:marLeft w:val="0"/>
                      <w:marRight w:val="0"/>
                      <w:marTop w:val="0"/>
                      <w:marBottom w:val="0"/>
                      <w:divBdr>
                        <w:top w:val="none" w:sz="0" w:space="0" w:color="auto"/>
                        <w:left w:val="none" w:sz="0" w:space="0" w:color="auto"/>
                        <w:bottom w:val="none" w:sz="0" w:space="0" w:color="auto"/>
                        <w:right w:val="none" w:sz="0" w:space="0" w:color="auto"/>
                      </w:divBdr>
                      <w:divsChild>
                        <w:div w:id="1020396554">
                          <w:marLeft w:val="0"/>
                          <w:marRight w:val="0"/>
                          <w:marTop w:val="0"/>
                          <w:marBottom w:val="0"/>
                          <w:divBdr>
                            <w:top w:val="none" w:sz="0" w:space="0" w:color="auto"/>
                            <w:left w:val="none" w:sz="0" w:space="0" w:color="auto"/>
                            <w:bottom w:val="none" w:sz="0" w:space="0" w:color="auto"/>
                            <w:right w:val="none" w:sz="0" w:space="0" w:color="auto"/>
                          </w:divBdr>
                          <w:divsChild>
                            <w:div w:id="475340955">
                              <w:marLeft w:val="0"/>
                              <w:marRight w:val="0"/>
                              <w:marTop w:val="0"/>
                              <w:marBottom w:val="0"/>
                              <w:divBdr>
                                <w:top w:val="none" w:sz="0" w:space="0" w:color="auto"/>
                                <w:left w:val="none" w:sz="0" w:space="0" w:color="auto"/>
                                <w:bottom w:val="none" w:sz="0" w:space="0" w:color="auto"/>
                                <w:right w:val="none" w:sz="0" w:space="0" w:color="auto"/>
                              </w:divBdr>
                              <w:divsChild>
                                <w:div w:id="437532916">
                                  <w:marLeft w:val="0"/>
                                  <w:marRight w:val="0"/>
                                  <w:marTop w:val="0"/>
                                  <w:marBottom w:val="0"/>
                                  <w:divBdr>
                                    <w:top w:val="none" w:sz="0" w:space="0" w:color="auto"/>
                                    <w:left w:val="none" w:sz="0" w:space="0" w:color="auto"/>
                                    <w:bottom w:val="none" w:sz="0" w:space="0" w:color="auto"/>
                                    <w:right w:val="none" w:sz="0" w:space="0" w:color="auto"/>
                                  </w:divBdr>
                                </w:div>
                                <w:div w:id="2104060953">
                                  <w:marLeft w:val="0"/>
                                  <w:marRight w:val="0"/>
                                  <w:marTop w:val="0"/>
                                  <w:marBottom w:val="0"/>
                                  <w:divBdr>
                                    <w:top w:val="none" w:sz="0" w:space="0" w:color="auto"/>
                                    <w:left w:val="none" w:sz="0" w:space="0" w:color="auto"/>
                                    <w:bottom w:val="none" w:sz="0" w:space="0" w:color="auto"/>
                                    <w:right w:val="none" w:sz="0" w:space="0" w:color="auto"/>
                                  </w:divBdr>
                                  <w:divsChild>
                                    <w:div w:id="792551981">
                                      <w:marLeft w:val="0"/>
                                      <w:marRight w:val="0"/>
                                      <w:marTop w:val="0"/>
                                      <w:marBottom w:val="0"/>
                                      <w:divBdr>
                                        <w:top w:val="none" w:sz="0" w:space="0" w:color="auto"/>
                                        <w:left w:val="none" w:sz="0" w:space="0" w:color="auto"/>
                                        <w:bottom w:val="none" w:sz="0" w:space="0" w:color="auto"/>
                                        <w:right w:val="none" w:sz="0" w:space="0" w:color="auto"/>
                                      </w:divBdr>
                                      <w:divsChild>
                                        <w:div w:id="731656173">
                                          <w:marLeft w:val="45"/>
                                          <w:marRight w:val="45"/>
                                          <w:marTop w:val="15"/>
                                          <w:marBottom w:val="0"/>
                                          <w:divBdr>
                                            <w:top w:val="none" w:sz="0" w:space="0" w:color="auto"/>
                                            <w:left w:val="none" w:sz="0" w:space="0" w:color="auto"/>
                                            <w:bottom w:val="none" w:sz="0" w:space="0" w:color="auto"/>
                                            <w:right w:val="none" w:sz="0" w:space="0" w:color="auto"/>
                                          </w:divBdr>
                                          <w:divsChild>
                                            <w:div w:id="16241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754283">
                              <w:marLeft w:val="0"/>
                              <w:marRight w:val="0"/>
                              <w:marTop w:val="0"/>
                              <w:marBottom w:val="0"/>
                              <w:divBdr>
                                <w:top w:val="none" w:sz="0" w:space="0" w:color="auto"/>
                                <w:left w:val="none" w:sz="0" w:space="0" w:color="auto"/>
                                <w:bottom w:val="none" w:sz="0" w:space="0" w:color="auto"/>
                                <w:right w:val="none" w:sz="0" w:space="0" w:color="auto"/>
                              </w:divBdr>
                              <w:divsChild>
                                <w:div w:id="2077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919340">
          <w:marLeft w:val="0"/>
          <w:marRight w:val="0"/>
          <w:marTop w:val="0"/>
          <w:marBottom w:val="0"/>
          <w:divBdr>
            <w:top w:val="none" w:sz="0" w:space="0" w:color="auto"/>
            <w:left w:val="none" w:sz="0" w:space="0" w:color="auto"/>
            <w:bottom w:val="none" w:sz="0" w:space="0" w:color="auto"/>
            <w:right w:val="none" w:sz="0" w:space="0" w:color="auto"/>
          </w:divBdr>
          <w:divsChild>
            <w:div w:id="2032875973">
              <w:marLeft w:val="0"/>
              <w:marRight w:val="0"/>
              <w:marTop w:val="0"/>
              <w:marBottom w:val="405"/>
              <w:divBdr>
                <w:top w:val="none" w:sz="0" w:space="0" w:color="auto"/>
                <w:left w:val="none" w:sz="0" w:space="0" w:color="auto"/>
                <w:bottom w:val="none" w:sz="0" w:space="0" w:color="auto"/>
                <w:right w:val="none" w:sz="0" w:space="0" w:color="auto"/>
              </w:divBdr>
              <w:divsChild>
                <w:div w:id="1570966005">
                  <w:marLeft w:val="0"/>
                  <w:marRight w:val="0"/>
                  <w:marTop w:val="0"/>
                  <w:marBottom w:val="0"/>
                  <w:divBdr>
                    <w:top w:val="none" w:sz="0" w:space="0" w:color="auto"/>
                    <w:left w:val="none" w:sz="0" w:space="0" w:color="auto"/>
                    <w:bottom w:val="none" w:sz="0" w:space="0" w:color="auto"/>
                    <w:right w:val="none" w:sz="0" w:space="0" w:color="auto"/>
                  </w:divBdr>
                  <w:divsChild>
                    <w:div w:id="58215088">
                      <w:marLeft w:val="0"/>
                      <w:marRight w:val="0"/>
                      <w:marTop w:val="0"/>
                      <w:marBottom w:val="0"/>
                      <w:divBdr>
                        <w:top w:val="none" w:sz="0" w:space="0" w:color="auto"/>
                        <w:left w:val="none" w:sz="0" w:space="0" w:color="auto"/>
                        <w:bottom w:val="none" w:sz="0" w:space="0" w:color="auto"/>
                        <w:right w:val="none" w:sz="0" w:space="0" w:color="auto"/>
                      </w:divBdr>
                    </w:div>
                    <w:div w:id="1115907329">
                      <w:marLeft w:val="-240"/>
                      <w:marRight w:val="-240"/>
                      <w:marTop w:val="0"/>
                      <w:marBottom w:val="0"/>
                      <w:divBdr>
                        <w:top w:val="single" w:sz="6" w:space="0" w:color="DFE1E5"/>
                        <w:left w:val="single" w:sz="6" w:space="0" w:color="DFE1E5"/>
                        <w:bottom w:val="single" w:sz="6" w:space="0" w:color="DFE1E5"/>
                        <w:right w:val="single" w:sz="6" w:space="0" w:color="DFE1E5"/>
                      </w:divBdr>
                      <w:divsChild>
                        <w:div w:id="312027721">
                          <w:marLeft w:val="0"/>
                          <w:marRight w:val="0"/>
                          <w:marTop w:val="0"/>
                          <w:marBottom w:val="0"/>
                          <w:divBdr>
                            <w:top w:val="none" w:sz="0" w:space="0" w:color="auto"/>
                            <w:left w:val="none" w:sz="0" w:space="0" w:color="auto"/>
                            <w:bottom w:val="none" w:sz="0" w:space="0" w:color="auto"/>
                            <w:right w:val="none" w:sz="0" w:space="0" w:color="auto"/>
                          </w:divBdr>
                          <w:divsChild>
                            <w:div w:id="1484656535">
                              <w:marLeft w:val="0"/>
                              <w:marRight w:val="0"/>
                              <w:marTop w:val="0"/>
                              <w:marBottom w:val="0"/>
                              <w:divBdr>
                                <w:top w:val="none" w:sz="0" w:space="0" w:color="auto"/>
                                <w:left w:val="none" w:sz="0" w:space="0" w:color="auto"/>
                                <w:bottom w:val="none" w:sz="0" w:space="0" w:color="auto"/>
                                <w:right w:val="none" w:sz="0" w:space="0" w:color="auto"/>
                              </w:divBdr>
                              <w:divsChild>
                                <w:div w:id="619648050">
                                  <w:marLeft w:val="0"/>
                                  <w:marRight w:val="0"/>
                                  <w:marTop w:val="0"/>
                                  <w:marBottom w:val="0"/>
                                  <w:divBdr>
                                    <w:top w:val="none" w:sz="0" w:space="0" w:color="auto"/>
                                    <w:left w:val="none" w:sz="0" w:space="0" w:color="auto"/>
                                    <w:bottom w:val="none" w:sz="0" w:space="0" w:color="auto"/>
                                    <w:right w:val="none" w:sz="0" w:space="0" w:color="auto"/>
                                  </w:divBdr>
                                  <w:divsChild>
                                    <w:div w:id="906956572">
                                      <w:marLeft w:val="0"/>
                                      <w:marRight w:val="0"/>
                                      <w:marTop w:val="0"/>
                                      <w:marBottom w:val="0"/>
                                      <w:divBdr>
                                        <w:top w:val="none" w:sz="0" w:space="0" w:color="auto"/>
                                        <w:left w:val="none" w:sz="0" w:space="0" w:color="auto"/>
                                        <w:bottom w:val="none" w:sz="0" w:space="0" w:color="auto"/>
                                        <w:right w:val="none" w:sz="0" w:space="0" w:color="auto"/>
                                      </w:divBdr>
                                      <w:divsChild>
                                        <w:div w:id="648362309">
                                          <w:marLeft w:val="-240"/>
                                          <w:marRight w:val="-240"/>
                                          <w:marTop w:val="0"/>
                                          <w:marBottom w:val="0"/>
                                          <w:divBdr>
                                            <w:top w:val="none" w:sz="0" w:space="0" w:color="auto"/>
                                            <w:left w:val="none" w:sz="0" w:space="0" w:color="auto"/>
                                            <w:bottom w:val="none" w:sz="0" w:space="0" w:color="auto"/>
                                            <w:right w:val="none" w:sz="0" w:space="0" w:color="auto"/>
                                          </w:divBdr>
                                          <w:divsChild>
                                            <w:div w:id="763065099">
                                              <w:marLeft w:val="0"/>
                                              <w:marRight w:val="0"/>
                                              <w:marTop w:val="0"/>
                                              <w:marBottom w:val="0"/>
                                              <w:divBdr>
                                                <w:top w:val="none" w:sz="0" w:space="0" w:color="auto"/>
                                                <w:left w:val="none" w:sz="0" w:space="0" w:color="auto"/>
                                                <w:bottom w:val="none" w:sz="0" w:space="0" w:color="auto"/>
                                                <w:right w:val="none" w:sz="0" w:space="0" w:color="auto"/>
                                              </w:divBdr>
                                              <w:divsChild>
                                                <w:div w:id="1341470628">
                                                  <w:marLeft w:val="0"/>
                                                  <w:marRight w:val="0"/>
                                                  <w:marTop w:val="0"/>
                                                  <w:marBottom w:val="0"/>
                                                  <w:divBdr>
                                                    <w:top w:val="none" w:sz="0" w:space="0" w:color="auto"/>
                                                    <w:left w:val="none" w:sz="0" w:space="0" w:color="auto"/>
                                                    <w:bottom w:val="none" w:sz="0" w:space="0" w:color="auto"/>
                                                    <w:right w:val="none" w:sz="0" w:space="0" w:color="auto"/>
                                                  </w:divBdr>
                                                  <w:divsChild>
                                                    <w:div w:id="1982074636">
                                                      <w:marLeft w:val="165"/>
                                                      <w:marRight w:val="165"/>
                                                      <w:marTop w:val="0"/>
                                                      <w:marBottom w:val="0"/>
                                                      <w:divBdr>
                                                        <w:top w:val="none" w:sz="0" w:space="0" w:color="auto"/>
                                                        <w:left w:val="none" w:sz="0" w:space="0" w:color="auto"/>
                                                        <w:bottom w:val="none" w:sz="0" w:space="0" w:color="auto"/>
                                                        <w:right w:val="none" w:sz="0" w:space="0" w:color="auto"/>
                                                      </w:divBdr>
                                                      <w:divsChild>
                                                        <w:div w:id="1935356130">
                                                          <w:marLeft w:val="0"/>
                                                          <w:marRight w:val="0"/>
                                                          <w:marTop w:val="0"/>
                                                          <w:marBottom w:val="0"/>
                                                          <w:divBdr>
                                                            <w:top w:val="none" w:sz="0" w:space="0" w:color="auto"/>
                                                            <w:left w:val="none" w:sz="0" w:space="0" w:color="auto"/>
                                                            <w:bottom w:val="none" w:sz="0" w:space="0" w:color="auto"/>
                                                            <w:right w:val="none" w:sz="0" w:space="0" w:color="auto"/>
                                                          </w:divBdr>
                                                          <w:divsChild>
                                                            <w:div w:id="11535224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13355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605C5B6-E799-48B4-936D-2648F7016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47</Pages>
  <Words>4823</Words>
  <Characters>27494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ג'וליה שוורצמן</dc:creator>
  <cp:keywords/>
  <dc:description/>
  <cp:lastModifiedBy>Adrian Sackson</cp:lastModifiedBy>
  <cp:revision>246</cp:revision>
  <dcterms:created xsi:type="dcterms:W3CDTF">2021-02-09T06:41:00Z</dcterms:created>
  <dcterms:modified xsi:type="dcterms:W3CDTF">2021-02-22T06:32:00Z</dcterms:modified>
</cp:coreProperties>
</file>