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50" w:rsidRPr="001C1CF5" w:rsidRDefault="007A52CA" w:rsidP="001C1C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1CF5">
        <w:rPr>
          <w:rFonts w:ascii="Times New Roman" w:hAnsi="Times New Roman" w:cs="Times New Roman"/>
          <w:sz w:val="24"/>
          <w:szCs w:val="24"/>
        </w:rPr>
        <w:t>Dear Ruthie –</w:t>
      </w:r>
    </w:p>
    <w:p w:rsidR="007A52CA" w:rsidRPr="001C1CF5" w:rsidRDefault="007A52CA" w:rsidP="001C1C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1CF5">
        <w:rPr>
          <w:rFonts w:ascii="Times New Roman" w:hAnsi="Times New Roman" w:cs="Times New Roman"/>
          <w:sz w:val="24"/>
          <w:szCs w:val="24"/>
        </w:rPr>
        <w:t xml:space="preserve">This is an interesting and substantial thesis and, I believe, will become a major source among </w:t>
      </w:r>
      <w:r w:rsidR="00205582" w:rsidRPr="001C1CF5">
        <w:rPr>
          <w:rFonts w:ascii="Times New Roman" w:hAnsi="Times New Roman" w:cs="Times New Roman"/>
          <w:sz w:val="24"/>
          <w:szCs w:val="24"/>
        </w:rPr>
        <w:t>psychological</w:t>
      </w:r>
      <w:r w:rsidRPr="001C1CF5">
        <w:rPr>
          <w:rFonts w:ascii="Times New Roman" w:hAnsi="Times New Roman" w:cs="Times New Roman"/>
          <w:sz w:val="24"/>
          <w:szCs w:val="24"/>
        </w:rPr>
        <w:t xml:space="preserve"> studies of the kibbutz.</w:t>
      </w:r>
    </w:p>
    <w:p w:rsidR="007A52CA" w:rsidRPr="001C1CF5" w:rsidRDefault="007A52CA" w:rsidP="001C1C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1CF5">
        <w:rPr>
          <w:rFonts w:ascii="Times New Roman" w:hAnsi="Times New Roman" w:cs="Times New Roman"/>
          <w:sz w:val="24"/>
          <w:szCs w:val="24"/>
        </w:rPr>
        <w:t xml:space="preserve">I have gone over virtually the entire manuscript from an editorial point of </w:t>
      </w:r>
      <w:r w:rsidR="00205582" w:rsidRPr="001C1CF5">
        <w:rPr>
          <w:rFonts w:ascii="Times New Roman" w:hAnsi="Times New Roman" w:cs="Times New Roman"/>
          <w:sz w:val="24"/>
          <w:szCs w:val="24"/>
        </w:rPr>
        <w:t>view, especially</w:t>
      </w:r>
      <w:r w:rsidRPr="001C1CF5">
        <w:rPr>
          <w:rFonts w:ascii="Times New Roman" w:hAnsi="Times New Roman" w:cs="Times New Roman"/>
          <w:sz w:val="24"/>
          <w:szCs w:val="24"/>
        </w:rPr>
        <w:t>, as you will see, the discussion section (which is excellent substanti</w:t>
      </w:r>
      <w:r w:rsidR="00E66AD0" w:rsidRPr="001C1CF5">
        <w:rPr>
          <w:rFonts w:ascii="Times New Roman" w:hAnsi="Times New Roman" w:cs="Times New Roman"/>
          <w:sz w:val="24"/>
          <w:szCs w:val="24"/>
        </w:rPr>
        <w:t>ve</w:t>
      </w:r>
      <w:r w:rsidRPr="001C1CF5">
        <w:rPr>
          <w:rFonts w:ascii="Times New Roman" w:hAnsi="Times New Roman" w:cs="Times New Roman"/>
          <w:sz w:val="24"/>
          <w:szCs w:val="24"/>
        </w:rPr>
        <w:t>ly) you need to clarify two kinds of things before the typist can go to work:</w:t>
      </w:r>
    </w:p>
    <w:p w:rsidR="007A52CA" w:rsidRPr="001C1CF5" w:rsidRDefault="007A52CA" w:rsidP="001C1C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1CF5">
        <w:rPr>
          <w:rFonts w:ascii="Times New Roman" w:hAnsi="Times New Roman" w:cs="Times New Roman"/>
          <w:sz w:val="24"/>
          <w:szCs w:val="24"/>
        </w:rPr>
        <w:t xml:space="preserve">1. </w:t>
      </w:r>
      <w:r w:rsidR="001C2716" w:rsidRPr="001C1CF5">
        <w:rPr>
          <w:rFonts w:ascii="Times New Roman" w:hAnsi="Times New Roman" w:cs="Times New Roman"/>
          <w:sz w:val="24"/>
          <w:szCs w:val="24"/>
        </w:rPr>
        <w:t>The</w:t>
      </w:r>
      <w:r w:rsidRPr="001C1CF5">
        <w:rPr>
          <w:rFonts w:ascii="Times New Roman" w:hAnsi="Times New Roman" w:cs="Times New Roman"/>
          <w:sz w:val="24"/>
          <w:szCs w:val="24"/>
        </w:rPr>
        <w:t xml:space="preserve"> whole thesis, including bibliography and appendix, needs to </w:t>
      </w:r>
      <w:proofErr w:type="gramStart"/>
      <w:r w:rsidRPr="001C1CF5">
        <w:rPr>
          <w:rFonts w:ascii="Times New Roman" w:hAnsi="Times New Roman" w:cs="Times New Roman"/>
          <w:sz w:val="24"/>
          <w:szCs w:val="24"/>
        </w:rPr>
        <w:t xml:space="preserve">be </w:t>
      </w:r>
      <w:r w:rsidR="00E66AD0" w:rsidRPr="001C1CF5">
        <w:rPr>
          <w:rFonts w:ascii="Times New Roman" w:hAnsi="Times New Roman" w:cs="Times New Roman"/>
          <w:sz w:val="24"/>
          <w:szCs w:val="24"/>
        </w:rPr>
        <w:t>proofread</w:t>
      </w:r>
      <w:proofErr w:type="gramEnd"/>
      <w:r w:rsidRPr="001C1CF5">
        <w:rPr>
          <w:rFonts w:ascii="Times New Roman" w:hAnsi="Times New Roman" w:cs="Times New Roman"/>
          <w:sz w:val="24"/>
          <w:szCs w:val="24"/>
        </w:rPr>
        <w:t xml:space="preserve">, especially for completeness and correctness of references (page numbers, dates, and spelling). The items in the appendix need to </w:t>
      </w:r>
      <w:proofErr w:type="gramStart"/>
      <w:r w:rsidRPr="001C1CF5">
        <w:rPr>
          <w:rFonts w:ascii="Times New Roman" w:hAnsi="Times New Roman" w:cs="Times New Roman"/>
          <w:sz w:val="24"/>
          <w:szCs w:val="24"/>
        </w:rPr>
        <w:t>be labeled</w:t>
      </w:r>
      <w:proofErr w:type="gramEnd"/>
      <w:r w:rsidRPr="001C1CF5">
        <w:rPr>
          <w:rFonts w:ascii="Times New Roman" w:hAnsi="Times New Roman" w:cs="Times New Roman"/>
          <w:sz w:val="24"/>
          <w:szCs w:val="24"/>
        </w:rPr>
        <w:t>. Finally, and especially important, the fir</w:t>
      </w:r>
      <w:r w:rsidR="00E66AD0" w:rsidRPr="001C1CF5">
        <w:rPr>
          <w:rFonts w:ascii="Times New Roman" w:hAnsi="Times New Roman" w:cs="Times New Roman"/>
          <w:sz w:val="24"/>
          <w:szCs w:val="24"/>
        </w:rPr>
        <w:t xml:space="preserve">st two labels (now labeled </w:t>
      </w:r>
      <w:proofErr w:type="gramStart"/>
      <w:r w:rsidR="00E66AD0" w:rsidRPr="001C1CF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E66AD0" w:rsidRPr="001C1CF5">
        <w:rPr>
          <w:rFonts w:ascii="Times New Roman" w:hAnsi="Times New Roman" w:cs="Times New Roman"/>
          <w:sz w:val="24"/>
          <w:szCs w:val="24"/>
        </w:rPr>
        <w:t xml:space="preserve"> &amp; </w:t>
      </w:r>
      <w:r w:rsidRPr="001C1CF5">
        <w:rPr>
          <w:rFonts w:ascii="Times New Roman" w:hAnsi="Times New Roman" w:cs="Times New Roman"/>
          <w:sz w:val="24"/>
          <w:szCs w:val="24"/>
        </w:rPr>
        <w:t xml:space="preserve">3) need to be made clearer (including </w:t>
      </w:r>
      <w:r w:rsidR="009D5B15" w:rsidRPr="001C1CF5">
        <w:rPr>
          <w:rFonts w:ascii="Times New Roman" w:hAnsi="Times New Roman" w:cs="Times New Roman"/>
          <w:sz w:val="24"/>
          <w:szCs w:val="24"/>
        </w:rPr>
        <w:t>elimination</w:t>
      </w:r>
      <w:r w:rsidRPr="001C1CF5">
        <w:rPr>
          <w:rFonts w:ascii="Times New Roman" w:hAnsi="Times New Roman" w:cs="Times New Roman"/>
          <w:sz w:val="24"/>
          <w:szCs w:val="24"/>
        </w:rPr>
        <w:t xml:space="preserve"> of confusing kibbutz </w:t>
      </w:r>
      <w:r w:rsidR="009D5B15" w:rsidRPr="001C1CF5">
        <w:rPr>
          <w:rFonts w:ascii="Times New Roman" w:hAnsi="Times New Roman" w:cs="Times New Roman"/>
          <w:sz w:val="24"/>
          <w:szCs w:val="24"/>
        </w:rPr>
        <w:t>numbers</w:t>
      </w:r>
      <w:r w:rsidRPr="001C1CF5">
        <w:rPr>
          <w:rFonts w:ascii="Times New Roman" w:hAnsi="Times New Roman" w:cs="Times New Roman"/>
          <w:sz w:val="24"/>
          <w:szCs w:val="24"/>
        </w:rPr>
        <w:t>).</w:t>
      </w:r>
    </w:p>
    <w:p w:rsidR="007A52CA" w:rsidRPr="001C1CF5" w:rsidRDefault="007A52CA" w:rsidP="001C1C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1CF5">
        <w:rPr>
          <w:rFonts w:ascii="Times New Roman" w:hAnsi="Times New Roman" w:cs="Times New Roman"/>
          <w:sz w:val="24"/>
          <w:szCs w:val="24"/>
        </w:rPr>
        <w:t xml:space="preserve">2. </w:t>
      </w:r>
      <w:r w:rsidR="001C2716" w:rsidRPr="001C1CF5">
        <w:rPr>
          <w:rFonts w:ascii="Times New Roman" w:hAnsi="Times New Roman" w:cs="Times New Roman"/>
          <w:sz w:val="24"/>
          <w:szCs w:val="24"/>
        </w:rPr>
        <w:t>The</w:t>
      </w:r>
      <w:r w:rsidRPr="001C1CF5">
        <w:rPr>
          <w:rFonts w:ascii="Times New Roman" w:hAnsi="Times New Roman" w:cs="Times New Roman"/>
          <w:sz w:val="24"/>
          <w:szCs w:val="24"/>
        </w:rPr>
        <w:t xml:space="preserve"> discussion section needs a final section </w:t>
      </w:r>
      <w:r w:rsidR="00E66AD0" w:rsidRPr="001C1CF5">
        <w:rPr>
          <w:rFonts w:ascii="Times New Roman" w:hAnsi="Times New Roman" w:cs="Times New Roman"/>
          <w:sz w:val="24"/>
          <w:szCs w:val="24"/>
        </w:rPr>
        <w:t>indicating</w:t>
      </w:r>
      <w:r w:rsidRPr="001C1CF5">
        <w:rPr>
          <w:rFonts w:ascii="Times New Roman" w:hAnsi="Times New Roman" w:cs="Times New Roman"/>
          <w:sz w:val="24"/>
          <w:szCs w:val="24"/>
        </w:rPr>
        <w:t xml:space="preserve"> where you stand with respect to the hypothesis presented, and this assessment needs to </w:t>
      </w:r>
      <w:proofErr w:type="gramStart"/>
      <w:r w:rsidRPr="001C1CF5">
        <w:rPr>
          <w:rFonts w:ascii="Times New Roman" w:hAnsi="Times New Roman" w:cs="Times New Roman"/>
          <w:sz w:val="24"/>
          <w:szCs w:val="24"/>
        </w:rPr>
        <w:t xml:space="preserve">be </w:t>
      </w:r>
      <w:r w:rsidR="009D5B15" w:rsidRPr="001C1CF5">
        <w:rPr>
          <w:rFonts w:ascii="Times New Roman" w:hAnsi="Times New Roman" w:cs="Times New Roman"/>
          <w:sz w:val="24"/>
          <w:szCs w:val="24"/>
        </w:rPr>
        <w:t>incorporated</w:t>
      </w:r>
      <w:proofErr w:type="gramEnd"/>
      <w:r w:rsidR="00205582" w:rsidRPr="001C1CF5">
        <w:rPr>
          <w:rFonts w:ascii="Times New Roman" w:hAnsi="Times New Roman" w:cs="Times New Roman"/>
          <w:sz w:val="24"/>
          <w:szCs w:val="24"/>
        </w:rPr>
        <w:t xml:space="preserve"> in summary </w:t>
      </w:r>
      <w:r w:rsidR="001C2716" w:rsidRPr="001C1CF5">
        <w:rPr>
          <w:rFonts w:ascii="Times New Roman" w:hAnsi="Times New Roman" w:cs="Times New Roman"/>
          <w:sz w:val="24"/>
          <w:szCs w:val="24"/>
        </w:rPr>
        <w:t>from</w:t>
      </w:r>
      <w:r w:rsidR="00205582" w:rsidRPr="001C1CF5">
        <w:rPr>
          <w:rFonts w:ascii="Times New Roman" w:hAnsi="Times New Roman" w:cs="Times New Roman"/>
          <w:sz w:val="24"/>
          <w:szCs w:val="24"/>
        </w:rPr>
        <w:t xml:space="preserve"> both in the conclusions and in the </w:t>
      </w:r>
      <w:r w:rsidR="001C2716" w:rsidRPr="001C1CF5">
        <w:rPr>
          <w:rFonts w:ascii="Times New Roman" w:hAnsi="Times New Roman" w:cs="Times New Roman"/>
          <w:sz w:val="24"/>
          <w:szCs w:val="24"/>
        </w:rPr>
        <w:t>abstract</w:t>
      </w:r>
      <w:r w:rsidR="00205582" w:rsidRPr="001C1CF5">
        <w:rPr>
          <w:rFonts w:ascii="Times New Roman" w:hAnsi="Times New Roman" w:cs="Times New Roman"/>
          <w:sz w:val="24"/>
          <w:szCs w:val="24"/>
        </w:rPr>
        <w:t>.</w:t>
      </w:r>
    </w:p>
    <w:p w:rsidR="00205582" w:rsidRPr="001C1CF5" w:rsidRDefault="00205582" w:rsidP="001C1C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1CF5">
        <w:rPr>
          <w:rFonts w:ascii="Times New Roman" w:hAnsi="Times New Roman" w:cs="Times New Roman"/>
          <w:sz w:val="24"/>
          <w:szCs w:val="24"/>
        </w:rPr>
        <w:t xml:space="preserve">I think you know that I fully sensed and regretted the misery you experienced in the last month of work on your thesis. I sense also that you think some of my demands for clarity and completeness </w:t>
      </w:r>
      <w:proofErr w:type="gramStart"/>
      <w:r w:rsidRPr="001C1CF5">
        <w:rPr>
          <w:rFonts w:ascii="Times New Roman" w:hAnsi="Times New Roman" w:cs="Times New Roman"/>
          <w:sz w:val="24"/>
          <w:szCs w:val="24"/>
        </w:rPr>
        <w:t>were</w:t>
      </w:r>
      <w:proofErr w:type="gramEnd"/>
      <w:r w:rsidRPr="001C1CF5">
        <w:rPr>
          <w:rFonts w:ascii="Times New Roman" w:hAnsi="Times New Roman" w:cs="Times New Roman"/>
          <w:sz w:val="24"/>
          <w:szCs w:val="24"/>
        </w:rPr>
        <w:t xml:space="preserve"> excessive and </w:t>
      </w:r>
      <w:r w:rsidR="00E66AD0" w:rsidRPr="001C1CF5">
        <w:rPr>
          <w:rFonts w:ascii="Times New Roman" w:hAnsi="Times New Roman" w:cs="Times New Roman"/>
          <w:sz w:val="24"/>
          <w:szCs w:val="24"/>
        </w:rPr>
        <w:t>motivated</w:t>
      </w:r>
      <w:r w:rsidRPr="001C1CF5">
        <w:rPr>
          <w:rFonts w:ascii="Times New Roman" w:hAnsi="Times New Roman" w:cs="Times New Roman"/>
          <w:sz w:val="24"/>
          <w:szCs w:val="24"/>
        </w:rPr>
        <w:t xml:space="preserve"> by </w:t>
      </w:r>
      <w:r w:rsidR="00E66AD0" w:rsidRPr="001C1CF5">
        <w:rPr>
          <w:rFonts w:ascii="Times New Roman" w:hAnsi="Times New Roman" w:cs="Times New Roman"/>
          <w:sz w:val="24"/>
          <w:szCs w:val="24"/>
        </w:rPr>
        <w:t xml:space="preserve">psychodynamics </w:t>
      </w:r>
      <w:r w:rsidRPr="001C1CF5">
        <w:rPr>
          <w:rFonts w:ascii="Times New Roman" w:hAnsi="Times New Roman" w:cs="Times New Roman"/>
          <w:sz w:val="24"/>
          <w:szCs w:val="24"/>
        </w:rPr>
        <w:t xml:space="preserve">rather than reasonable standards of scholarship. One cannot of course, rule out such a possibility, </w:t>
      </w:r>
    </w:p>
    <w:p w:rsidR="00205582" w:rsidRPr="001C1CF5" w:rsidRDefault="00205582" w:rsidP="001C1C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1CF5">
        <w:rPr>
          <w:rFonts w:ascii="Times New Roman" w:hAnsi="Times New Roman" w:cs="Times New Roman"/>
          <w:sz w:val="24"/>
          <w:szCs w:val="24"/>
        </w:rPr>
        <w:t xml:space="preserve">All I can say is that I have tried to deal with </w:t>
      </w:r>
      <w:r w:rsidR="001C1CF5" w:rsidRPr="001C1CF5">
        <w:rPr>
          <w:rFonts w:ascii="Times New Roman" w:hAnsi="Times New Roman" w:cs="Times New Roman"/>
          <w:sz w:val="24"/>
          <w:szCs w:val="24"/>
        </w:rPr>
        <w:t>t</w:t>
      </w:r>
      <w:r w:rsidRPr="001C1CF5">
        <w:rPr>
          <w:rFonts w:ascii="Times New Roman" w:hAnsi="Times New Roman" w:cs="Times New Roman"/>
          <w:sz w:val="24"/>
          <w:szCs w:val="24"/>
        </w:rPr>
        <w:t xml:space="preserve">his possibility as honestly as I can and come out clearly with the view that, whatever my </w:t>
      </w:r>
      <w:r w:rsidR="00E66AD0" w:rsidRPr="001C1CF5">
        <w:rPr>
          <w:rFonts w:ascii="Times New Roman" w:hAnsi="Times New Roman" w:cs="Times New Roman"/>
          <w:sz w:val="24"/>
          <w:szCs w:val="24"/>
        </w:rPr>
        <w:t>psychodynamics</w:t>
      </w:r>
      <w:r w:rsidRPr="001C1CF5">
        <w:rPr>
          <w:rFonts w:ascii="Times New Roman" w:hAnsi="Times New Roman" w:cs="Times New Roman"/>
          <w:sz w:val="24"/>
          <w:szCs w:val="24"/>
        </w:rPr>
        <w:t xml:space="preserve"> may be, the standards I asked of your work in the final phases were simply those </w:t>
      </w:r>
      <w:r w:rsidR="002F7794" w:rsidRPr="001C1CF5">
        <w:rPr>
          <w:rFonts w:ascii="Times New Roman" w:hAnsi="Times New Roman" w:cs="Times New Roman"/>
          <w:sz w:val="24"/>
          <w:szCs w:val="24"/>
        </w:rPr>
        <w:t>implied</w:t>
      </w:r>
      <w:r w:rsidRPr="001C1CF5">
        <w:rPr>
          <w:rFonts w:ascii="Times New Roman" w:hAnsi="Times New Roman" w:cs="Times New Roman"/>
          <w:sz w:val="24"/>
          <w:szCs w:val="24"/>
        </w:rPr>
        <w:t xml:space="preserve"> by scholarly as </w:t>
      </w:r>
      <w:r w:rsidR="002F7794" w:rsidRPr="001C1CF5">
        <w:rPr>
          <w:rFonts w:ascii="Times New Roman" w:hAnsi="Times New Roman" w:cs="Times New Roman"/>
          <w:sz w:val="24"/>
          <w:szCs w:val="24"/>
        </w:rPr>
        <w:t>against</w:t>
      </w:r>
      <w:r w:rsidRPr="001C1CF5">
        <w:rPr>
          <w:rFonts w:ascii="Times New Roman" w:hAnsi="Times New Roman" w:cs="Times New Roman"/>
          <w:sz w:val="24"/>
          <w:szCs w:val="24"/>
        </w:rPr>
        <w:t xml:space="preserve"> non-</w:t>
      </w:r>
      <w:r w:rsidR="002F7794" w:rsidRPr="001C1CF5">
        <w:rPr>
          <w:rFonts w:ascii="Times New Roman" w:hAnsi="Times New Roman" w:cs="Times New Roman"/>
          <w:sz w:val="24"/>
          <w:szCs w:val="24"/>
        </w:rPr>
        <w:t>scholarly</w:t>
      </w:r>
      <w:r w:rsidRPr="001C1CF5">
        <w:rPr>
          <w:rFonts w:ascii="Times New Roman" w:hAnsi="Times New Roman" w:cs="Times New Roman"/>
          <w:sz w:val="24"/>
          <w:szCs w:val="24"/>
        </w:rPr>
        <w:t xml:space="preserve"> treatment of a subject. Moreover, the quality of your conne</w:t>
      </w:r>
      <w:r w:rsidR="00E66AD0" w:rsidRPr="001C1CF5">
        <w:rPr>
          <w:rFonts w:ascii="Times New Roman" w:hAnsi="Times New Roman" w:cs="Times New Roman"/>
          <w:sz w:val="24"/>
          <w:szCs w:val="24"/>
        </w:rPr>
        <w:t>ction</w:t>
      </w:r>
      <w:r w:rsidRPr="001C1CF5">
        <w:rPr>
          <w:rFonts w:ascii="Times New Roman" w:hAnsi="Times New Roman" w:cs="Times New Roman"/>
          <w:sz w:val="24"/>
          <w:szCs w:val="24"/>
        </w:rPr>
        <w:t xml:space="preserve"> and execution</w:t>
      </w:r>
      <w:r w:rsidR="002F7794" w:rsidRPr="001C1CF5">
        <w:rPr>
          <w:rFonts w:ascii="Times New Roman" w:hAnsi="Times New Roman" w:cs="Times New Roman"/>
          <w:sz w:val="24"/>
          <w:szCs w:val="24"/>
        </w:rPr>
        <w:t>s</w:t>
      </w:r>
      <w:r w:rsidRPr="001C1CF5">
        <w:rPr>
          <w:rFonts w:ascii="Times New Roman" w:hAnsi="Times New Roman" w:cs="Times New Roman"/>
          <w:sz w:val="24"/>
          <w:szCs w:val="24"/>
        </w:rPr>
        <w:t xml:space="preserve"> </w:t>
      </w:r>
      <w:r w:rsidR="002F7794" w:rsidRPr="001C1CF5">
        <w:rPr>
          <w:rFonts w:ascii="Times New Roman" w:hAnsi="Times New Roman" w:cs="Times New Roman"/>
          <w:sz w:val="24"/>
          <w:szCs w:val="24"/>
        </w:rPr>
        <w:t>i</w:t>
      </w:r>
      <w:r w:rsidRPr="001C1CF5">
        <w:rPr>
          <w:rFonts w:ascii="Times New Roman" w:hAnsi="Times New Roman" w:cs="Times New Roman"/>
          <w:sz w:val="24"/>
          <w:szCs w:val="24"/>
        </w:rPr>
        <w:t>n the beginning phases of the thesis deserved no le</w:t>
      </w:r>
      <w:r w:rsidR="00E66AD0" w:rsidRPr="001C1CF5">
        <w:rPr>
          <w:rFonts w:ascii="Times New Roman" w:hAnsi="Times New Roman" w:cs="Times New Roman"/>
          <w:sz w:val="24"/>
          <w:szCs w:val="24"/>
        </w:rPr>
        <w:t>ss</w:t>
      </w:r>
      <w:r w:rsidRPr="001C1CF5">
        <w:rPr>
          <w:rFonts w:ascii="Times New Roman" w:hAnsi="Times New Roman" w:cs="Times New Roman"/>
          <w:sz w:val="24"/>
          <w:szCs w:val="24"/>
        </w:rPr>
        <w:t xml:space="preserve"> at the end.</w:t>
      </w:r>
    </w:p>
    <w:p w:rsidR="00205582" w:rsidRPr="001C1CF5" w:rsidRDefault="00205582" w:rsidP="001C1C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1CF5">
        <w:rPr>
          <w:rFonts w:ascii="Times New Roman" w:hAnsi="Times New Roman" w:cs="Times New Roman"/>
          <w:sz w:val="24"/>
          <w:szCs w:val="24"/>
        </w:rPr>
        <w:t xml:space="preserve">I </w:t>
      </w:r>
      <w:r w:rsidR="001C2716" w:rsidRPr="001C1CF5">
        <w:rPr>
          <w:rFonts w:ascii="Times New Roman" w:hAnsi="Times New Roman" w:cs="Times New Roman"/>
          <w:sz w:val="24"/>
          <w:szCs w:val="24"/>
        </w:rPr>
        <w:t xml:space="preserve">believe, </w:t>
      </w:r>
      <w:r w:rsidRPr="001C1CF5">
        <w:rPr>
          <w:rFonts w:ascii="Times New Roman" w:hAnsi="Times New Roman" w:cs="Times New Roman"/>
          <w:sz w:val="24"/>
          <w:szCs w:val="24"/>
        </w:rPr>
        <w:t>and I hope I am not wrong, that at some future time you will no longer regret the difficulties I gave you as your friend mentor in research</w:t>
      </w:r>
      <w:r w:rsidR="001C2716" w:rsidRPr="001C1CF5">
        <w:rPr>
          <w:rFonts w:ascii="Times New Roman" w:hAnsi="Times New Roman" w:cs="Times New Roman"/>
          <w:sz w:val="24"/>
          <w:szCs w:val="24"/>
        </w:rPr>
        <w:t xml:space="preserve"> and scholarly writing. </w:t>
      </w:r>
    </w:p>
    <w:p w:rsidR="001C2716" w:rsidRPr="001C1CF5" w:rsidRDefault="00E66AD0" w:rsidP="001C1C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1CF5">
        <w:rPr>
          <w:rFonts w:ascii="Times New Roman" w:hAnsi="Times New Roman" w:cs="Times New Roman"/>
          <w:sz w:val="24"/>
          <w:szCs w:val="24"/>
        </w:rPr>
        <w:t>As ever,</w:t>
      </w:r>
      <w:r w:rsidR="00591E3F" w:rsidRPr="001C1C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E3F" w:rsidRPr="001C1CF5" w:rsidRDefault="00591E3F" w:rsidP="001C1C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1CF5">
        <w:rPr>
          <w:rFonts w:ascii="Times New Roman" w:hAnsi="Times New Roman" w:cs="Times New Roman"/>
          <w:sz w:val="24"/>
          <w:szCs w:val="24"/>
        </w:rPr>
        <w:t>Urie</w:t>
      </w:r>
      <w:proofErr w:type="spellEnd"/>
    </w:p>
    <w:sectPr w:rsidR="00591E3F" w:rsidRPr="001C1CF5" w:rsidSect="00B00D20">
      <w:pgSz w:w="11909" w:h="16834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A52CA"/>
    <w:rsid w:val="000B6BBC"/>
    <w:rsid w:val="001C1CF5"/>
    <w:rsid w:val="001C2716"/>
    <w:rsid w:val="001F6050"/>
    <w:rsid w:val="00205582"/>
    <w:rsid w:val="00295A66"/>
    <w:rsid w:val="002F7794"/>
    <w:rsid w:val="00591E3F"/>
    <w:rsid w:val="007A52CA"/>
    <w:rsid w:val="009D5B15"/>
    <w:rsid w:val="00B00D20"/>
    <w:rsid w:val="00C5559B"/>
    <w:rsid w:val="00E6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2020-06-26T04:09:00Z</dcterms:created>
  <dcterms:modified xsi:type="dcterms:W3CDTF">2020-06-26T08:19:00Z</dcterms:modified>
</cp:coreProperties>
</file>