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4DA5A" w14:textId="68C18FB4" w:rsidR="00E177EA" w:rsidRDefault="00E177EA">
      <w:pPr>
        <w:rPr>
          <w:rFonts w:asciiTheme="majorBidi" w:eastAsia="Times New Roman" w:hAnsiTheme="majorBidi" w:cstheme="majorBidi"/>
          <w:b/>
          <w:bCs/>
          <w:color w:val="222222"/>
          <w:sz w:val="24"/>
          <w:szCs w:val="24"/>
          <w:lang w:val="en-US"/>
        </w:rPr>
      </w:pPr>
      <w:bookmarkStart w:id="0" w:name="_GoBack"/>
      <w:bookmarkEnd w:id="0"/>
    </w:p>
    <w:p w14:paraId="185D9CA2" w14:textId="77777777" w:rsidR="00E177EA" w:rsidRDefault="00E177EA" w:rsidP="00B24CD7">
      <w:pPr>
        <w:spacing w:after="0" w:line="360" w:lineRule="auto"/>
        <w:jc w:val="both"/>
        <w:rPr>
          <w:rFonts w:asciiTheme="majorBidi" w:eastAsia="Times New Roman" w:hAnsiTheme="majorBidi" w:cstheme="majorBidi"/>
          <w:b/>
          <w:bCs/>
          <w:color w:val="222222"/>
          <w:sz w:val="24"/>
          <w:szCs w:val="24"/>
          <w:lang w:val="en-US"/>
        </w:rPr>
      </w:pPr>
    </w:p>
    <w:p w14:paraId="19C7EE3A" w14:textId="77777777" w:rsidR="00E177EA" w:rsidRDefault="00E177EA" w:rsidP="00B24CD7">
      <w:pPr>
        <w:spacing w:after="0" w:line="360" w:lineRule="auto"/>
        <w:jc w:val="both"/>
        <w:rPr>
          <w:rFonts w:asciiTheme="majorBidi" w:eastAsia="Times New Roman" w:hAnsiTheme="majorBidi" w:cstheme="majorBidi"/>
          <w:b/>
          <w:bCs/>
          <w:color w:val="222222"/>
          <w:sz w:val="24"/>
          <w:szCs w:val="24"/>
          <w:lang w:val="en-US"/>
        </w:rPr>
      </w:pPr>
    </w:p>
    <w:p w14:paraId="0E00E9E6" w14:textId="77777777" w:rsidR="00E177EA" w:rsidRDefault="00E177EA" w:rsidP="00B24CD7">
      <w:pPr>
        <w:spacing w:after="0" w:line="360" w:lineRule="auto"/>
        <w:jc w:val="both"/>
        <w:rPr>
          <w:rFonts w:asciiTheme="majorBidi" w:eastAsia="Times New Roman" w:hAnsiTheme="majorBidi" w:cstheme="majorBidi"/>
          <w:b/>
          <w:bCs/>
          <w:color w:val="222222"/>
          <w:sz w:val="24"/>
          <w:szCs w:val="24"/>
          <w:lang w:val="en-US"/>
        </w:rPr>
      </w:pPr>
    </w:p>
    <w:p w14:paraId="16812D16" w14:textId="260AF90B" w:rsidR="0028141B" w:rsidRPr="00E177EA" w:rsidRDefault="00B24CD7" w:rsidP="00B24CD7">
      <w:pPr>
        <w:spacing w:after="0" w:line="360" w:lineRule="auto"/>
        <w:jc w:val="both"/>
        <w:rPr>
          <w:rFonts w:asciiTheme="majorBidi" w:eastAsia="Times New Roman" w:hAnsiTheme="majorBidi" w:cstheme="majorBidi"/>
          <w:b/>
          <w:bCs/>
          <w:color w:val="000000"/>
          <w:sz w:val="24"/>
          <w:szCs w:val="24"/>
          <w:lang w:val="en-US"/>
        </w:rPr>
      </w:pPr>
      <w:r w:rsidRPr="00E177EA">
        <w:rPr>
          <w:rFonts w:asciiTheme="majorBidi" w:eastAsia="Times New Roman" w:hAnsiTheme="majorBidi" w:cstheme="majorBidi"/>
          <w:b/>
          <w:bCs/>
          <w:color w:val="222222"/>
          <w:sz w:val="24"/>
          <w:szCs w:val="24"/>
          <w:lang w:val="en-US"/>
        </w:rPr>
        <w:t>Preferences over urban and rural sites in</w:t>
      </w:r>
      <w:r w:rsidR="00A37D2A" w:rsidRPr="00E177EA">
        <w:rPr>
          <w:rFonts w:asciiTheme="majorBidi" w:eastAsia="Times New Roman" w:hAnsiTheme="majorBidi" w:cstheme="majorBidi"/>
          <w:b/>
          <w:bCs/>
          <w:color w:val="000000"/>
          <w:sz w:val="24"/>
          <w:szCs w:val="24"/>
          <w:lang w:val="en-US"/>
        </w:rPr>
        <w:t xml:space="preserve"> domestic and international tourism</w:t>
      </w:r>
      <w:r w:rsidRPr="00E177EA">
        <w:rPr>
          <w:rFonts w:asciiTheme="majorBidi" w:eastAsia="Times New Roman" w:hAnsiTheme="majorBidi" w:cstheme="majorBidi"/>
          <w:b/>
          <w:bCs/>
          <w:color w:val="000000"/>
          <w:sz w:val="24"/>
          <w:szCs w:val="24"/>
          <w:lang w:val="en-US"/>
        </w:rPr>
        <w:t xml:space="preserve"> from the tourist point of view</w:t>
      </w:r>
      <w:r w:rsidR="00915BC2" w:rsidRPr="00E177EA">
        <w:rPr>
          <w:rFonts w:asciiTheme="majorBidi" w:eastAsia="Times New Roman" w:hAnsiTheme="majorBidi" w:cstheme="majorBidi"/>
          <w:b/>
          <w:bCs/>
          <w:color w:val="000000"/>
          <w:sz w:val="24"/>
          <w:szCs w:val="24"/>
          <w:lang w:val="en-US"/>
        </w:rPr>
        <w:t>.</w:t>
      </w:r>
    </w:p>
    <w:p w14:paraId="74AB59F7" w14:textId="77777777" w:rsidR="0028141B" w:rsidRPr="00E177EA" w:rsidRDefault="0028141B" w:rsidP="00A4244D">
      <w:pPr>
        <w:spacing w:after="0" w:line="360" w:lineRule="auto"/>
        <w:jc w:val="both"/>
        <w:rPr>
          <w:rStyle w:val="hps"/>
          <w:rFonts w:asciiTheme="majorBidi" w:eastAsia="Times New Roman" w:hAnsiTheme="majorBidi" w:cstheme="majorBidi"/>
          <w:color w:val="000000"/>
          <w:sz w:val="24"/>
          <w:szCs w:val="24"/>
          <w:lang w:val="en-US"/>
        </w:rPr>
      </w:pPr>
      <w:r w:rsidRPr="00E177EA">
        <w:rPr>
          <w:rFonts w:asciiTheme="majorBidi" w:eastAsia="Times New Roman" w:hAnsiTheme="majorBidi" w:cstheme="majorBidi"/>
          <w:color w:val="000000"/>
          <w:sz w:val="24"/>
          <w:szCs w:val="24"/>
          <w:rtl/>
          <w:lang w:val="en-US"/>
        </w:rPr>
        <w:t xml:space="preserve"> </w:t>
      </w:r>
    </w:p>
    <w:p w14:paraId="6CA742AD" w14:textId="77777777" w:rsidR="000779BA" w:rsidRPr="00E177EA" w:rsidRDefault="000779BA" w:rsidP="00A4244D">
      <w:pPr>
        <w:spacing w:line="360" w:lineRule="auto"/>
        <w:jc w:val="both"/>
        <w:rPr>
          <w:rStyle w:val="hps"/>
          <w:rFonts w:asciiTheme="majorBidi" w:hAnsiTheme="majorBidi" w:cstheme="majorBidi"/>
          <w:color w:val="222222"/>
          <w:sz w:val="24"/>
          <w:szCs w:val="24"/>
          <w:lang w:val="en-US"/>
        </w:rPr>
      </w:pPr>
      <w:r w:rsidRPr="00E177EA">
        <w:rPr>
          <w:rStyle w:val="hps"/>
          <w:rFonts w:asciiTheme="majorBidi" w:hAnsiTheme="majorBidi" w:cstheme="majorBidi"/>
          <w:color w:val="222222"/>
          <w:sz w:val="24"/>
          <w:szCs w:val="24"/>
          <w:lang w:val="en-US"/>
        </w:rPr>
        <w:t>Shlomit Hon-Snir</w:t>
      </w:r>
      <w:r w:rsidRPr="00E177EA">
        <w:rPr>
          <w:rStyle w:val="hps"/>
          <w:rFonts w:asciiTheme="majorBidi" w:hAnsiTheme="majorBidi" w:cstheme="majorBidi"/>
          <w:color w:val="222222"/>
          <w:sz w:val="24"/>
          <w:szCs w:val="24"/>
          <w:vertAlign w:val="superscript"/>
          <w:lang w:val="en-US"/>
        </w:rPr>
        <w:t xml:space="preserve"> a</w:t>
      </w:r>
    </w:p>
    <w:p w14:paraId="67B5E10E" w14:textId="77777777" w:rsidR="000779BA" w:rsidRPr="00E177EA" w:rsidRDefault="000779BA" w:rsidP="00A4244D">
      <w:pPr>
        <w:spacing w:line="360" w:lineRule="auto"/>
        <w:jc w:val="both"/>
        <w:rPr>
          <w:rStyle w:val="hps"/>
          <w:rFonts w:asciiTheme="majorBidi" w:hAnsiTheme="majorBidi" w:cstheme="majorBidi"/>
          <w:color w:val="222222"/>
          <w:sz w:val="24"/>
          <w:szCs w:val="24"/>
          <w:lang w:val="en-US"/>
        </w:rPr>
      </w:pPr>
      <w:r w:rsidRPr="00E177EA">
        <w:rPr>
          <w:rStyle w:val="hps"/>
          <w:rFonts w:asciiTheme="majorBidi" w:hAnsiTheme="majorBidi" w:cstheme="majorBidi"/>
          <w:color w:val="222222"/>
          <w:sz w:val="24"/>
          <w:szCs w:val="24"/>
          <w:lang w:val="en-US"/>
        </w:rPr>
        <w:t>Sharon Teitler-Regev</w:t>
      </w:r>
      <w:r w:rsidRPr="00E177EA">
        <w:rPr>
          <w:rStyle w:val="hps"/>
          <w:rFonts w:asciiTheme="majorBidi" w:hAnsiTheme="majorBidi" w:cstheme="majorBidi"/>
          <w:color w:val="222222"/>
          <w:sz w:val="24"/>
          <w:szCs w:val="24"/>
          <w:vertAlign w:val="superscript"/>
          <w:lang w:val="en-US"/>
        </w:rPr>
        <w:t xml:space="preserve"> a</w:t>
      </w:r>
    </w:p>
    <w:p w14:paraId="4787B9D1" w14:textId="5E0FFBEB" w:rsidR="00E46A00" w:rsidRPr="00E177EA" w:rsidRDefault="000779BA" w:rsidP="00A4244D">
      <w:pPr>
        <w:spacing w:line="360" w:lineRule="auto"/>
        <w:jc w:val="both"/>
        <w:rPr>
          <w:rStyle w:val="hps"/>
          <w:rFonts w:asciiTheme="majorBidi" w:hAnsiTheme="majorBidi" w:cstheme="majorBidi"/>
          <w:color w:val="222222"/>
          <w:sz w:val="24"/>
          <w:szCs w:val="24"/>
          <w:lang w:val="en-US"/>
        </w:rPr>
      </w:pPr>
      <w:r w:rsidRPr="00E177EA">
        <w:rPr>
          <w:rStyle w:val="hps"/>
          <w:rFonts w:asciiTheme="majorBidi" w:hAnsiTheme="majorBidi" w:cstheme="majorBidi"/>
          <w:color w:val="222222"/>
          <w:sz w:val="24"/>
          <w:szCs w:val="24"/>
          <w:vertAlign w:val="superscript"/>
          <w:lang w:val="en-US"/>
        </w:rPr>
        <w:t>a</w:t>
      </w:r>
      <w:r w:rsidRPr="00E177EA">
        <w:rPr>
          <w:rStyle w:val="hps"/>
          <w:rFonts w:asciiTheme="majorBidi" w:hAnsiTheme="majorBidi" w:cstheme="majorBidi"/>
          <w:color w:val="222222"/>
          <w:sz w:val="24"/>
          <w:szCs w:val="24"/>
          <w:lang w:val="en-US"/>
        </w:rPr>
        <w:t>Department of Economic and Management, Yezreel Valley College, Israe</w:t>
      </w:r>
      <w:r w:rsidR="00E46A00" w:rsidRPr="00E177EA">
        <w:rPr>
          <w:rStyle w:val="hps"/>
          <w:rFonts w:asciiTheme="majorBidi" w:hAnsiTheme="majorBidi" w:cstheme="majorBidi"/>
          <w:color w:val="222222"/>
          <w:sz w:val="24"/>
          <w:szCs w:val="24"/>
          <w:lang w:val="en-US"/>
        </w:rPr>
        <w:t>l</w:t>
      </w:r>
    </w:p>
    <w:p w14:paraId="3CF057B3" w14:textId="77777777" w:rsidR="00BF0701" w:rsidRPr="00E177EA" w:rsidRDefault="00C546CB" w:rsidP="00A4244D">
      <w:pPr>
        <w:spacing w:line="360" w:lineRule="auto"/>
        <w:jc w:val="both"/>
        <w:rPr>
          <w:rStyle w:val="hps"/>
          <w:rFonts w:asciiTheme="majorBidi" w:hAnsiTheme="majorBidi" w:cstheme="majorBidi"/>
          <w:color w:val="222222"/>
          <w:sz w:val="24"/>
          <w:szCs w:val="24"/>
          <w:lang w:val="en-US"/>
        </w:rPr>
      </w:pPr>
      <w:hyperlink r:id="rId8" w:history="1">
        <w:r w:rsidR="00E46A00" w:rsidRPr="00E177EA">
          <w:rPr>
            <w:rStyle w:val="Hyperlink"/>
            <w:rFonts w:asciiTheme="majorBidi" w:hAnsiTheme="majorBidi" w:cstheme="majorBidi"/>
            <w:sz w:val="24"/>
            <w:szCs w:val="24"/>
            <w:u w:val="none"/>
            <w:lang w:val="en-US"/>
          </w:rPr>
          <w:t>shlomith@yvc.ac.il</w:t>
        </w:r>
      </w:hyperlink>
      <w:r w:rsidR="00E46A00" w:rsidRPr="00E177EA">
        <w:rPr>
          <w:rStyle w:val="hps"/>
          <w:rFonts w:asciiTheme="majorBidi" w:hAnsiTheme="majorBidi" w:cstheme="majorBidi"/>
          <w:color w:val="222222"/>
          <w:sz w:val="24"/>
          <w:szCs w:val="24"/>
          <w:lang w:val="en-US"/>
        </w:rPr>
        <w:t xml:space="preserve"> , sharont@yvc.ac.il</w:t>
      </w:r>
    </w:p>
    <w:p w14:paraId="0CF52DFF" w14:textId="5419DA4B" w:rsidR="008D15C3" w:rsidRPr="00E177EA" w:rsidRDefault="00E46A00" w:rsidP="00E177EA">
      <w:pPr>
        <w:spacing w:line="360" w:lineRule="auto"/>
        <w:jc w:val="both"/>
        <w:rPr>
          <w:rStyle w:val="hps"/>
          <w:rFonts w:asciiTheme="majorBidi" w:hAnsiTheme="majorBidi" w:cstheme="majorBidi"/>
          <w:color w:val="222222"/>
          <w:sz w:val="24"/>
          <w:szCs w:val="24"/>
          <w:lang w:val="en-US"/>
        </w:rPr>
      </w:pPr>
      <w:r w:rsidRPr="00E177EA">
        <w:rPr>
          <w:rStyle w:val="hps"/>
          <w:rFonts w:asciiTheme="majorBidi" w:hAnsiTheme="majorBidi" w:cstheme="majorBidi"/>
          <w:color w:val="222222"/>
          <w:sz w:val="24"/>
          <w:szCs w:val="24"/>
          <w:lang w:val="en-US"/>
        </w:rPr>
        <w:t xml:space="preserve">Keywords: </w:t>
      </w:r>
      <w:r w:rsidR="0077577A" w:rsidRPr="00E177EA">
        <w:rPr>
          <w:rFonts w:asciiTheme="majorBidi" w:eastAsia="Times New Roman" w:hAnsiTheme="majorBidi" w:cstheme="majorBidi"/>
          <w:color w:val="222222"/>
          <w:sz w:val="24"/>
          <w:szCs w:val="24"/>
          <w:lang w:val="en-US"/>
        </w:rPr>
        <w:t xml:space="preserve">Place of </w:t>
      </w:r>
      <w:r w:rsidR="00161421" w:rsidRPr="00E177EA">
        <w:rPr>
          <w:rFonts w:asciiTheme="majorBidi" w:eastAsia="Times New Roman" w:hAnsiTheme="majorBidi" w:cstheme="majorBidi"/>
          <w:color w:val="222222"/>
          <w:sz w:val="24"/>
          <w:szCs w:val="24"/>
          <w:lang w:val="en-US"/>
        </w:rPr>
        <w:t>residence</w:t>
      </w:r>
      <w:r w:rsidR="00161421" w:rsidRPr="00E177EA">
        <w:rPr>
          <w:rStyle w:val="hps"/>
          <w:rFonts w:asciiTheme="majorBidi" w:hAnsiTheme="majorBidi" w:cstheme="majorBidi"/>
          <w:color w:val="222222"/>
          <w:sz w:val="24"/>
          <w:szCs w:val="24"/>
          <w:lang w:val="en-US"/>
        </w:rPr>
        <w:t xml:space="preserve">, </w:t>
      </w:r>
      <w:r w:rsidR="002939A5" w:rsidRPr="00E177EA">
        <w:rPr>
          <w:rStyle w:val="hps"/>
          <w:rFonts w:asciiTheme="majorBidi" w:hAnsiTheme="majorBidi" w:cstheme="majorBidi"/>
          <w:color w:val="222222"/>
          <w:sz w:val="24"/>
          <w:szCs w:val="24"/>
          <w:lang w:val="en-US"/>
        </w:rPr>
        <w:t>Tourist typology</w:t>
      </w:r>
      <w:r w:rsidR="005E6100" w:rsidRPr="00E177EA">
        <w:rPr>
          <w:rStyle w:val="hps"/>
          <w:rFonts w:asciiTheme="majorBidi" w:hAnsiTheme="majorBidi" w:cstheme="majorBidi"/>
          <w:color w:val="222222"/>
          <w:sz w:val="24"/>
          <w:szCs w:val="24"/>
          <w:lang w:val="en-US"/>
        </w:rPr>
        <w:t xml:space="preserve">, Urban </w:t>
      </w:r>
      <w:r w:rsidRPr="00E177EA">
        <w:rPr>
          <w:rStyle w:val="hps"/>
          <w:rFonts w:asciiTheme="majorBidi" w:hAnsiTheme="majorBidi" w:cstheme="majorBidi"/>
          <w:color w:val="222222"/>
          <w:sz w:val="24"/>
          <w:szCs w:val="24"/>
          <w:lang w:val="en-US"/>
        </w:rPr>
        <w:t xml:space="preserve">tourism, </w:t>
      </w:r>
      <w:r w:rsidR="005E6100" w:rsidRPr="00E177EA">
        <w:rPr>
          <w:rStyle w:val="hps"/>
          <w:rFonts w:asciiTheme="majorBidi" w:hAnsiTheme="majorBidi" w:cstheme="majorBidi"/>
          <w:color w:val="222222"/>
          <w:sz w:val="24"/>
          <w:szCs w:val="24"/>
          <w:lang w:val="en-US"/>
        </w:rPr>
        <w:t>R</w:t>
      </w:r>
      <w:r w:rsidR="00915BC2" w:rsidRPr="00E177EA">
        <w:rPr>
          <w:rStyle w:val="hps"/>
          <w:rFonts w:asciiTheme="majorBidi" w:hAnsiTheme="majorBidi" w:cstheme="majorBidi"/>
          <w:color w:val="222222"/>
          <w:sz w:val="24"/>
          <w:szCs w:val="24"/>
          <w:lang w:val="en-US"/>
        </w:rPr>
        <w:t>ural tourism</w:t>
      </w:r>
      <w:r w:rsidR="005E6100" w:rsidRPr="00E177EA">
        <w:rPr>
          <w:rStyle w:val="hps"/>
          <w:rFonts w:asciiTheme="majorBidi" w:hAnsiTheme="majorBidi" w:cstheme="majorBidi"/>
          <w:color w:val="222222"/>
          <w:sz w:val="24"/>
          <w:szCs w:val="24"/>
          <w:lang w:val="en-US"/>
        </w:rPr>
        <w:t>, Preferences</w:t>
      </w:r>
    </w:p>
    <w:p w14:paraId="34F256E5" w14:textId="4D3808E0" w:rsidR="00BE4B31" w:rsidRDefault="00BD464D" w:rsidP="00A4244D">
      <w:pPr>
        <w:spacing w:line="360" w:lineRule="auto"/>
        <w:jc w:val="both"/>
        <w:rPr>
          <w:rStyle w:val="hps"/>
          <w:rFonts w:asciiTheme="majorBidi" w:hAnsiTheme="majorBidi" w:cstheme="majorBidi"/>
          <w:color w:val="222222"/>
          <w:sz w:val="24"/>
          <w:szCs w:val="24"/>
          <w:u w:val="single"/>
          <w:lang w:val="en-US"/>
        </w:rPr>
      </w:pPr>
      <w:r w:rsidRPr="00E177EA">
        <w:rPr>
          <w:rStyle w:val="hps"/>
          <w:rFonts w:asciiTheme="majorBidi" w:hAnsiTheme="majorBidi" w:cstheme="majorBidi"/>
          <w:color w:val="222222"/>
          <w:sz w:val="24"/>
          <w:szCs w:val="24"/>
          <w:u w:val="single"/>
          <w:lang w:val="en-US"/>
        </w:rPr>
        <w:t>Abstract</w:t>
      </w:r>
    </w:p>
    <w:p w14:paraId="7FA85269" w14:textId="3B274F8E" w:rsidR="004E6C46" w:rsidRPr="00B16C41" w:rsidRDefault="001153B8" w:rsidP="00E14032">
      <w:pPr>
        <w:shd w:val="clear" w:color="auto" w:fill="FFFFFF"/>
        <w:spacing w:after="0" w:line="390" w:lineRule="atLeast"/>
        <w:ind w:firstLine="720"/>
        <w:jc w:val="both"/>
        <w:rPr>
          <w:rStyle w:val="hps"/>
          <w:rFonts w:asciiTheme="majorBidi" w:hAnsiTheme="majorBidi" w:cstheme="majorBidi"/>
          <w:color w:val="222222"/>
          <w:sz w:val="24"/>
          <w:szCs w:val="24"/>
          <w:lang w:val="en-US"/>
        </w:rPr>
      </w:pPr>
      <w:commentRangeStart w:id="1"/>
      <w:r w:rsidRPr="00E177EA">
        <w:rPr>
          <w:rFonts w:asciiTheme="majorBidi" w:eastAsia="Times New Roman" w:hAnsiTheme="majorBidi" w:cstheme="majorBidi"/>
          <w:color w:val="222222"/>
          <w:sz w:val="24"/>
          <w:szCs w:val="24"/>
          <w:lang w:val="en-US"/>
        </w:rPr>
        <w:t>Tourism</w:t>
      </w:r>
      <w:commentRangeEnd w:id="1"/>
      <w:r w:rsidR="003C522C">
        <w:rPr>
          <w:rStyle w:val="a4"/>
        </w:rPr>
        <w:commentReference w:id="1"/>
      </w:r>
      <w:r w:rsidRPr="00E177EA">
        <w:rPr>
          <w:rFonts w:asciiTheme="majorBidi" w:eastAsia="Times New Roman" w:hAnsiTheme="majorBidi" w:cstheme="majorBidi"/>
          <w:color w:val="222222"/>
          <w:sz w:val="24"/>
          <w:szCs w:val="24"/>
          <w:lang w:val="en-US"/>
        </w:rPr>
        <w:t xml:space="preserve"> research </w:t>
      </w:r>
      <w:r w:rsidR="00B16C41">
        <w:rPr>
          <w:rFonts w:asciiTheme="majorBidi" w:eastAsia="Times New Roman" w:hAnsiTheme="majorBidi" w:cstheme="majorBidi"/>
          <w:color w:val="222222"/>
          <w:sz w:val="24"/>
          <w:szCs w:val="24"/>
          <w:lang w:val="en-US"/>
        </w:rPr>
        <w:t xml:space="preserve">mostly </w:t>
      </w:r>
      <w:r w:rsidR="00153C0F" w:rsidRPr="00E177EA">
        <w:rPr>
          <w:rFonts w:asciiTheme="majorBidi" w:eastAsia="Times New Roman" w:hAnsiTheme="majorBidi" w:cstheme="majorBidi"/>
          <w:color w:val="222222"/>
          <w:sz w:val="24"/>
          <w:szCs w:val="24"/>
          <w:lang w:val="en-US"/>
        </w:rPr>
        <w:t xml:space="preserve">deals with </w:t>
      </w:r>
      <w:r w:rsidR="00854884">
        <w:rPr>
          <w:rFonts w:asciiTheme="majorBidi" w:eastAsia="Times New Roman" w:hAnsiTheme="majorBidi" w:cstheme="majorBidi"/>
          <w:color w:val="222222"/>
          <w:sz w:val="24"/>
          <w:szCs w:val="24"/>
          <w:lang w:val="en-US"/>
        </w:rPr>
        <w:t xml:space="preserve">management and development aspects of </w:t>
      </w:r>
      <w:r w:rsidRPr="00E177EA">
        <w:rPr>
          <w:rFonts w:asciiTheme="majorBidi" w:eastAsia="Times New Roman" w:hAnsiTheme="majorBidi" w:cstheme="majorBidi"/>
          <w:color w:val="222222"/>
          <w:sz w:val="24"/>
          <w:szCs w:val="24"/>
          <w:lang w:val="en-US"/>
        </w:rPr>
        <w:t xml:space="preserve">urban and rural </w:t>
      </w:r>
      <w:r w:rsidR="00854884">
        <w:rPr>
          <w:rFonts w:asciiTheme="majorBidi" w:eastAsia="Times New Roman" w:hAnsiTheme="majorBidi" w:cstheme="majorBidi"/>
          <w:color w:val="222222"/>
          <w:sz w:val="24"/>
          <w:szCs w:val="24"/>
          <w:lang w:val="en-US"/>
        </w:rPr>
        <w:t xml:space="preserve">destinations from the supplier point of view. The </w:t>
      </w:r>
      <w:r w:rsidR="00F127B0" w:rsidRPr="00F127B0">
        <w:rPr>
          <w:rFonts w:asciiTheme="majorBidi" w:eastAsia="Times New Roman" w:hAnsiTheme="majorBidi" w:cstheme="majorBidi"/>
          <w:color w:val="222222"/>
          <w:sz w:val="24"/>
          <w:szCs w:val="24"/>
          <w:lang w:val="en-US"/>
        </w:rPr>
        <w:t xml:space="preserve">objective </w:t>
      </w:r>
      <w:r w:rsidR="00854884">
        <w:rPr>
          <w:rFonts w:asciiTheme="majorBidi" w:eastAsia="Times New Roman" w:hAnsiTheme="majorBidi" w:cstheme="majorBidi"/>
          <w:color w:val="222222"/>
          <w:sz w:val="24"/>
          <w:szCs w:val="24"/>
          <w:lang w:val="en-US"/>
        </w:rPr>
        <w:t>of this study i</w:t>
      </w:r>
      <w:r w:rsidR="00854884" w:rsidRPr="00F127B0">
        <w:rPr>
          <w:rFonts w:asciiTheme="majorBidi" w:eastAsia="Times New Roman" w:hAnsiTheme="majorBidi" w:cstheme="majorBidi"/>
          <w:color w:val="222222"/>
          <w:sz w:val="24"/>
          <w:szCs w:val="24"/>
          <w:lang w:val="en-US"/>
        </w:rPr>
        <w:t xml:space="preserve">s </w:t>
      </w:r>
      <w:r w:rsidR="00F127B0" w:rsidRPr="00F127B0">
        <w:rPr>
          <w:rFonts w:asciiTheme="majorBidi" w:eastAsia="Times New Roman" w:hAnsiTheme="majorBidi" w:cstheme="majorBidi"/>
          <w:color w:val="222222"/>
          <w:sz w:val="24"/>
          <w:szCs w:val="24"/>
          <w:lang w:val="en-US"/>
        </w:rPr>
        <w:t xml:space="preserve">to better understand </w:t>
      </w:r>
      <w:r w:rsidR="00B16C41">
        <w:rPr>
          <w:rFonts w:asciiTheme="majorBidi" w:eastAsia="Times New Roman" w:hAnsiTheme="majorBidi" w:cstheme="majorBidi"/>
          <w:color w:val="222222"/>
          <w:sz w:val="24"/>
          <w:szCs w:val="24"/>
          <w:lang w:val="en-US"/>
        </w:rPr>
        <w:t xml:space="preserve">those issues from the demand point of view, specifically </w:t>
      </w:r>
      <w:r w:rsidR="00E27E49">
        <w:rPr>
          <w:rFonts w:asciiTheme="majorBidi" w:eastAsia="Times New Roman" w:hAnsiTheme="majorBidi" w:cstheme="majorBidi"/>
          <w:color w:val="222222"/>
          <w:sz w:val="24"/>
          <w:szCs w:val="24"/>
          <w:lang w:val="en-US"/>
        </w:rPr>
        <w:t xml:space="preserve">analyzes </w:t>
      </w:r>
      <w:r w:rsidR="00F127B0" w:rsidRPr="00F127B0">
        <w:rPr>
          <w:rFonts w:asciiTheme="majorBidi" w:eastAsia="Times New Roman" w:hAnsiTheme="majorBidi" w:cstheme="majorBidi"/>
          <w:color w:val="222222"/>
          <w:sz w:val="24"/>
          <w:szCs w:val="24"/>
          <w:lang w:val="en-US"/>
        </w:rPr>
        <w:t xml:space="preserve">the </w:t>
      </w:r>
      <w:r w:rsidR="00854884">
        <w:rPr>
          <w:rFonts w:asciiTheme="majorBidi" w:eastAsia="Times New Roman" w:hAnsiTheme="majorBidi" w:cstheme="majorBidi"/>
          <w:color w:val="222222"/>
          <w:sz w:val="24"/>
          <w:szCs w:val="24"/>
          <w:lang w:val="en-US"/>
        </w:rPr>
        <w:t>t</w:t>
      </w:r>
      <w:r w:rsidR="005044C1" w:rsidRPr="00854884">
        <w:rPr>
          <w:rFonts w:asciiTheme="majorBidi" w:eastAsia="Times New Roman" w:hAnsiTheme="majorBidi" w:cstheme="majorBidi"/>
          <w:color w:val="222222"/>
          <w:sz w:val="24"/>
          <w:szCs w:val="24"/>
          <w:lang w:val="en-US"/>
        </w:rPr>
        <w:t>ourists’ preferences for a mix of urban and rural destinations</w:t>
      </w:r>
      <w:r w:rsidR="00F127B0" w:rsidRPr="00F127B0">
        <w:rPr>
          <w:rFonts w:asciiTheme="majorBidi" w:eastAsia="Times New Roman" w:hAnsiTheme="majorBidi" w:cstheme="majorBidi"/>
          <w:color w:val="222222"/>
          <w:sz w:val="24"/>
          <w:szCs w:val="24"/>
          <w:lang w:val="en-US"/>
        </w:rPr>
        <w:t xml:space="preserve">, at domestic </w:t>
      </w:r>
      <w:r w:rsidR="00B16C41">
        <w:rPr>
          <w:rFonts w:asciiTheme="majorBidi" w:eastAsia="Times New Roman" w:hAnsiTheme="majorBidi" w:cstheme="majorBidi"/>
          <w:color w:val="222222"/>
          <w:sz w:val="24"/>
          <w:szCs w:val="24"/>
          <w:lang w:val="en-US"/>
        </w:rPr>
        <w:t>and</w:t>
      </w:r>
      <w:r w:rsidR="005F461D" w:rsidRPr="00F127B0">
        <w:rPr>
          <w:rFonts w:asciiTheme="majorBidi" w:eastAsia="Times New Roman" w:hAnsiTheme="majorBidi" w:cstheme="majorBidi"/>
          <w:color w:val="222222"/>
          <w:sz w:val="24"/>
          <w:szCs w:val="24"/>
          <w:lang w:val="en-US"/>
        </w:rPr>
        <w:t xml:space="preserve"> </w:t>
      </w:r>
      <w:r w:rsidR="00E14032">
        <w:rPr>
          <w:rFonts w:asciiTheme="majorBidi" w:eastAsia="Times New Roman" w:hAnsiTheme="majorBidi" w:cstheme="majorBidi"/>
          <w:color w:val="222222"/>
          <w:sz w:val="24"/>
          <w:szCs w:val="24"/>
          <w:lang w:val="en-US"/>
        </w:rPr>
        <w:t>international</w:t>
      </w:r>
      <w:r w:rsidR="00F127B0" w:rsidRPr="00F127B0">
        <w:rPr>
          <w:rFonts w:asciiTheme="majorBidi" w:eastAsia="Times New Roman" w:hAnsiTheme="majorBidi" w:cstheme="majorBidi"/>
          <w:color w:val="222222"/>
          <w:sz w:val="24"/>
          <w:szCs w:val="24"/>
          <w:lang w:val="en-US"/>
        </w:rPr>
        <w:t xml:space="preserve"> vacations. </w:t>
      </w:r>
    </w:p>
    <w:p w14:paraId="1994547C" w14:textId="77777777" w:rsidR="001153B8" w:rsidRPr="00E177EA" w:rsidRDefault="001153B8" w:rsidP="001153B8">
      <w:pPr>
        <w:shd w:val="clear" w:color="auto" w:fill="FFFFFF"/>
        <w:spacing w:after="0" w:line="390" w:lineRule="atLeast"/>
        <w:ind w:firstLine="720"/>
        <w:jc w:val="both"/>
        <w:rPr>
          <w:rFonts w:asciiTheme="majorBidi" w:eastAsia="Times New Roman" w:hAnsiTheme="majorBidi" w:cstheme="majorBidi"/>
          <w:color w:val="222222"/>
          <w:sz w:val="24"/>
          <w:szCs w:val="24"/>
          <w:lang w:val="en-US"/>
        </w:rPr>
      </w:pPr>
    </w:p>
    <w:p w14:paraId="7664A496" w14:textId="7B6FABBF" w:rsidR="00E346AC" w:rsidRDefault="00215357" w:rsidP="004F6C01">
      <w:pPr>
        <w:spacing w:line="360" w:lineRule="auto"/>
        <w:jc w:val="both"/>
        <w:rPr>
          <w:rFonts w:asciiTheme="majorBidi" w:eastAsia="Times New Roman" w:hAnsiTheme="majorBidi" w:cstheme="majorBidi"/>
          <w:color w:val="222222"/>
          <w:sz w:val="24"/>
          <w:szCs w:val="24"/>
          <w:lang w:val="en-US"/>
        </w:rPr>
      </w:pPr>
      <w:r w:rsidRPr="00E177EA">
        <w:rPr>
          <w:rFonts w:asciiTheme="majorBidi" w:eastAsia="Times New Roman" w:hAnsiTheme="majorBidi" w:cstheme="majorBidi"/>
          <w:color w:val="222222"/>
          <w:sz w:val="24"/>
          <w:szCs w:val="24"/>
          <w:lang w:val="en-US"/>
        </w:rPr>
        <w:t xml:space="preserve">The results indicate that </w:t>
      </w:r>
      <w:r w:rsidR="003C522C">
        <w:rPr>
          <w:rFonts w:asciiTheme="majorBidi" w:eastAsia="Times New Roman" w:hAnsiTheme="majorBidi" w:cstheme="majorBidi"/>
          <w:color w:val="222222"/>
          <w:sz w:val="24"/>
          <w:szCs w:val="24"/>
          <w:lang w:val="en-US"/>
        </w:rPr>
        <w:t xml:space="preserve">growing </w:t>
      </w:r>
      <w:r w:rsidR="00980A2E">
        <w:rPr>
          <w:rFonts w:asciiTheme="majorBidi" w:eastAsia="Times New Roman" w:hAnsiTheme="majorBidi" w:cstheme="majorBidi"/>
          <w:color w:val="222222"/>
          <w:sz w:val="24"/>
          <w:szCs w:val="24"/>
          <w:lang w:val="en-US"/>
        </w:rPr>
        <w:t xml:space="preserve">up in the city </w:t>
      </w:r>
      <w:r w:rsidR="00C47873">
        <w:rPr>
          <w:rFonts w:asciiTheme="majorBidi" w:eastAsia="Times New Roman" w:hAnsiTheme="majorBidi" w:cstheme="majorBidi"/>
          <w:color w:val="222222"/>
          <w:sz w:val="24"/>
          <w:szCs w:val="24"/>
          <w:lang w:val="en-US"/>
        </w:rPr>
        <w:t>have e</w:t>
      </w:r>
      <w:r w:rsidR="00980A2E">
        <w:rPr>
          <w:rFonts w:asciiTheme="majorBidi" w:eastAsia="Times New Roman" w:hAnsiTheme="majorBidi" w:cstheme="majorBidi"/>
          <w:color w:val="222222"/>
          <w:sz w:val="24"/>
          <w:szCs w:val="24"/>
          <w:lang w:val="en-US"/>
        </w:rPr>
        <w:t xml:space="preserve">ffect </w:t>
      </w:r>
      <w:r w:rsidR="00C47873">
        <w:rPr>
          <w:rFonts w:asciiTheme="majorBidi" w:eastAsia="Times New Roman" w:hAnsiTheme="majorBidi" w:cstheme="majorBidi"/>
          <w:color w:val="222222"/>
          <w:sz w:val="24"/>
          <w:szCs w:val="24"/>
          <w:lang w:val="en-US"/>
        </w:rPr>
        <w:t xml:space="preserve">on </w:t>
      </w:r>
      <w:r w:rsidR="003C522C">
        <w:rPr>
          <w:rFonts w:asciiTheme="majorBidi" w:eastAsia="Times New Roman" w:hAnsiTheme="majorBidi" w:cstheme="majorBidi"/>
          <w:color w:val="222222"/>
          <w:sz w:val="24"/>
          <w:szCs w:val="24"/>
          <w:lang w:val="en-US"/>
        </w:rPr>
        <w:t>tou</w:t>
      </w:r>
      <w:r w:rsidR="00C47873">
        <w:rPr>
          <w:rFonts w:asciiTheme="majorBidi" w:eastAsia="Times New Roman" w:hAnsiTheme="majorBidi" w:cstheme="majorBidi"/>
          <w:color w:val="222222"/>
          <w:sz w:val="24"/>
          <w:szCs w:val="24"/>
          <w:lang w:val="en-US"/>
        </w:rPr>
        <w:t xml:space="preserve">rist experiences and characteristics: number of </w:t>
      </w:r>
      <w:r w:rsidR="004F6C01">
        <w:rPr>
          <w:rFonts w:asciiTheme="majorBidi" w:eastAsia="Times New Roman" w:hAnsiTheme="majorBidi" w:cstheme="majorBidi"/>
          <w:color w:val="222222"/>
          <w:sz w:val="24"/>
          <w:szCs w:val="24"/>
          <w:lang w:val="en-US"/>
        </w:rPr>
        <w:t>vacations</w:t>
      </w:r>
      <w:r w:rsidR="00C47873">
        <w:rPr>
          <w:rFonts w:asciiTheme="majorBidi" w:eastAsia="Times New Roman" w:hAnsiTheme="majorBidi" w:cstheme="majorBidi"/>
          <w:color w:val="222222"/>
          <w:sz w:val="24"/>
          <w:szCs w:val="24"/>
          <w:lang w:val="en-US"/>
        </w:rPr>
        <w:t xml:space="preserve">, </w:t>
      </w:r>
      <w:r w:rsidR="00980A2E">
        <w:rPr>
          <w:rFonts w:asciiTheme="majorBidi" w:eastAsia="Times New Roman" w:hAnsiTheme="majorBidi" w:cstheme="majorBidi"/>
          <w:color w:val="222222"/>
          <w:sz w:val="24"/>
          <w:szCs w:val="24"/>
          <w:lang w:val="en-US"/>
        </w:rPr>
        <w:t xml:space="preserve">desire for novelty, interact with local </w:t>
      </w:r>
      <w:r w:rsidR="00261414">
        <w:rPr>
          <w:rFonts w:asciiTheme="majorBidi" w:eastAsia="Times New Roman" w:hAnsiTheme="majorBidi" w:cstheme="majorBidi"/>
          <w:color w:val="222222"/>
          <w:sz w:val="24"/>
          <w:szCs w:val="24"/>
          <w:lang w:val="en-US"/>
        </w:rPr>
        <w:t>community</w:t>
      </w:r>
      <w:r w:rsidR="00980A2E">
        <w:rPr>
          <w:rFonts w:asciiTheme="majorBidi" w:eastAsia="Times New Roman" w:hAnsiTheme="majorBidi" w:cstheme="majorBidi"/>
          <w:color w:val="222222"/>
          <w:sz w:val="24"/>
          <w:szCs w:val="24"/>
          <w:lang w:val="en-US"/>
        </w:rPr>
        <w:t xml:space="preserve"> and degree of plan ahead </w:t>
      </w:r>
      <w:r w:rsidR="00C47873">
        <w:rPr>
          <w:rFonts w:asciiTheme="majorBidi" w:eastAsia="Times New Roman" w:hAnsiTheme="majorBidi" w:cstheme="majorBidi"/>
          <w:color w:val="222222"/>
          <w:sz w:val="24"/>
          <w:szCs w:val="24"/>
          <w:lang w:val="en-US"/>
        </w:rPr>
        <w:t xml:space="preserve">which in turn effects the tourists </w:t>
      </w:r>
      <w:r w:rsidR="00980A2E">
        <w:rPr>
          <w:rFonts w:asciiTheme="majorBidi" w:eastAsia="Times New Roman" w:hAnsiTheme="majorBidi" w:cstheme="majorBidi"/>
          <w:color w:val="222222"/>
          <w:sz w:val="24"/>
          <w:szCs w:val="24"/>
          <w:lang w:val="en-US"/>
        </w:rPr>
        <w:t>urban</w:t>
      </w:r>
      <w:r w:rsidR="003C522C">
        <w:rPr>
          <w:rFonts w:asciiTheme="majorBidi" w:eastAsia="Times New Roman" w:hAnsiTheme="majorBidi" w:cstheme="majorBidi"/>
          <w:color w:val="222222"/>
          <w:sz w:val="24"/>
          <w:szCs w:val="24"/>
          <w:lang w:val="en-US"/>
        </w:rPr>
        <w:t>/rural preferences</w:t>
      </w:r>
      <w:r w:rsidRPr="00E177EA">
        <w:rPr>
          <w:rFonts w:asciiTheme="majorBidi" w:eastAsia="Times New Roman" w:hAnsiTheme="majorBidi" w:cstheme="majorBidi"/>
          <w:color w:val="222222"/>
          <w:sz w:val="24"/>
          <w:szCs w:val="24"/>
          <w:lang w:val="en-US"/>
        </w:rPr>
        <w:t xml:space="preserve">. </w:t>
      </w:r>
    </w:p>
    <w:p w14:paraId="477217A1" w14:textId="170395BC" w:rsidR="00DF607F" w:rsidRPr="00616CA2" w:rsidRDefault="00B6446B" w:rsidP="00F43D67">
      <w:pPr>
        <w:spacing w:line="360" w:lineRule="auto"/>
        <w:jc w:val="both"/>
        <w:rPr>
          <w:rFonts w:asciiTheme="majorBidi" w:eastAsia="Times New Roman" w:hAnsiTheme="majorBidi" w:cstheme="majorBidi"/>
          <w:color w:val="222222"/>
          <w:sz w:val="24"/>
          <w:szCs w:val="24"/>
          <w:highlight w:val="yellow"/>
          <w:lang w:val="en-US"/>
        </w:rPr>
      </w:pPr>
      <w:r>
        <w:rPr>
          <w:rFonts w:asciiTheme="majorBidi" w:eastAsia="Times New Roman" w:hAnsiTheme="majorBidi" w:cstheme="majorBidi"/>
          <w:color w:val="222222"/>
          <w:sz w:val="24"/>
          <w:szCs w:val="24"/>
          <w:lang w:val="en-US"/>
        </w:rPr>
        <w:t xml:space="preserve">In the </w:t>
      </w:r>
      <w:r w:rsidR="00C07FF3" w:rsidRPr="00E346AC">
        <w:rPr>
          <w:rFonts w:asciiTheme="majorBidi" w:eastAsia="Times New Roman" w:hAnsiTheme="majorBidi" w:cstheme="majorBidi"/>
          <w:color w:val="222222"/>
          <w:sz w:val="24"/>
          <w:szCs w:val="24"/>
          <w:lang w:val="en-US"/>
        </w:rPr>
        <w:t>wo</w:t>
      </w:r>
      <w:r>
        <w:rPr>
          <w:rFonts w:asciiTheme="majorBidi" w:eastAsia="Times New Roman" w:hAnsiTheme="majorBidi" w:cstheme="majorBidi"/>
          <w:color w:val="222222"/>
          <w:sz w:val="24"/>
          <w:szCs w:val="24"/>
          <w:lang w:val="en-US"/>
        </w:rPr>
        <w:t xml:space="preserve">rld changing by the effects of </w:t>
      </w:r>
      <w:r w:rsidR="00C07FF3" w:rsidRPr="00E346AC">
        <w:rPr>
          <w:rFonts w:asciiTheme="majorBidi" w:eastAsia="Times New Roman" w:hAnsiTheme="majorBidi" w:cstheme="majorBidi"/>
          <w:color w:val="222222"/>
          <w:sz w:val="24"/>
          <w:szCs w:val="24"/>
          <w:lang w:val="en-US"/>
        </w:rPr>
        <w:t xml:space="preserve">COVID-19 </w:t>
      </w:r>
      <w:r w:rsidR="00C07FF3">
        <w:rPr>
          <w:rFonts w:asciiTheme="majorBidi" w:eastAsia="Times New Roman" w:hAnsiTheme="majorBidi" w:cstheme="majorBidi"/>
          <w:color w:val="222222"/>
          <w:sz w:val="24"/>
          <w:szCs w:val="24"/>
          <w:lang w:val="en-US"/>
        </w:rPr>
        <w:t>t</w:t>
      </w:r>
      <w:r w:rsidR="00DF607F" w:rsidRPr="00E177EA">
        <w:rPr>
          <w:rFonts w:asciiTheme="majorBidi" w:eastAsia="Times New Roman" w:hAnsiTheme="majorBidi" w:cstheme="majorBidi"/>
          <w:color w:val="222222"/>
          <w:sz w:val="24"/>
          <w:szCs w:val="24"/>
          <w:lang w:val="en-US"/>
        </w:rPr>
        <w:t xml:space="preserve">ourism management </w:t>
      </w:r>
      <w:r w:rsidR="005F461D">
        <w:rPr>
          <w:rFonts w:asciiTheme="majorBidi" w:eastAsia="Times New Roman" w:hAnsiTheme="majorBidi" w:cstheme="majorBidi"/>
          <w:color w:val="222222"/>
          <w:sz w:val="24"/>
          <w:szCs w:val="24"/>
          <w:lang w:val="en-US"/>
        </w:rPr>
        <w:t>need to</w:t>
      </w:r>
      <w:r w:rsidR="005F461D" w:rsidRPr="00E177EA">
        <w:rPr>
          <w:rFonts w:asciiTheme="majorBidi" w:eastAsia="Times New Roman" w:hAnsiTheme="majorBidi" w:cstheme="majorBidi"/>
          <w:color w:val="222222"/>
          <w:sz w:val="24"/>
          <w:szCs w:val="24"/>
          <w:lang w:val="en-US"/>
        </w:rPr>
        <w:t xml:space="preserve"> </w:t>
      </w:r>
      <w:r w:rsidR="00C07FF3">
        <w:rPr>
          <w:rFonts w:asciiTheme="majorBidi" w:eastAsia="Times New Roman" w:hAnsiTheme="majorBidi" w:cstheme="majorBidi"/>
          <w:color w:val="222222"/>
          <w:sz w:val="24"/>
          <w:szCs w:val="24"/>
          <w:lang w:val="en-US"/>
        </w:rPr>
        <w:t xml:space="preserve">rearrange the offered </w:t>
      </w:r>
      <w:r w:rsidR="00E346AC">
        <w:rPr>
          <w:rFonts w:asciiTheme="majorBidi" w:eastAsia="Times New Roman" w:hAnsiTheme="majorBidi" w:cstheme="majorBidi"/>
          <w:color w:val="222222"/>
          <w:sz w:val="24"/>
          <w:szCs w:val="24"/>
          <w:lang w:val="en-US"/>
        </w:rPr>
        <w:t xml:space="preserve">sites, </w:t>
      </w:r>
      <w:r w:rsidR="00C07FF3">
        <w:rPr>
          <w:rFonts w:asciiTheme="majorBidi" w:eastAsia="Times New Roman" w:hAnsiTheme="majorBidi" w:cstheme="majorBidi"/>
          <w:color w:val="222222"/>
          <w:sz w:val="24"/>
          <w:szCs w:val="24"/>
          <w:lang w:val="en-US"/>
        </w:rPr>
        <w:t xml:space="preserve">facilities and attractions in the destinations. </w:t>
      </w:r>
      <w:r w:rsidR="00735B72">
        <w:rPr>
          <w:rFonts w:asciiTheme="majorBidi" w:eastAsia="Times New Roman" w:hAnsiTheme="majorBidi" w:cstheme="majorBidi"/>
          <w:color w:val="222222"/>
          <w:sz w:val="24"/>
          <w:szCs w:val="24"/>
          <w:lang w:val="en-US"/>
        </w:rPr>
        <w:t xml:space="preserve">In the </w:t>
      </w:r>
      <w:r w:rsidR="00A56C4B">
        <w:rPr>
          <w:rFonts w:asciiTheme="majorBidi" w:eastAsia="Times New Roman" w:hAnsiTheme="majorBidi" w:cstheme="majorBidi"/>
          <w:color w:val="222222"/>
          <w:sz w:val="24"/>
          <w:szCs w:val="24"/>
          <w:lang w:val="en-US"/>
        </w:rPr>
        <w:t>near future</w:t>
      </w:r>
      <w:r w:rsidR="00735B72">
        <w:rPr>
          <w:rFonts w:asciiTheme="majorBidi" w:eastAsia="Times New Roman" w:hAnsiTheme="majorBidi" w:cstheme="majorBidi"/>
          <w:color w:val="222222"/>
          <w:sz w:val="24"/>
          <w:szCs w:val="24"/>
          <w:lang w:val="en-US"/>
        </w:rPr>
        <w:t xml:space="preserve"> when international tourism is limited, urban sites may </w:t>
      </w:r>
      <w:r w:rsidR="00A56C4B">
        <w:rPr>
          <w:rFonts w:asciiTheme="majorBidi" w:eastAsia="Times New Roman" w:hAnsiTheme="majorBidi" w:cstheme="majorBidi"/>
          <w:color w:val="222222"/>
          <w:sz w:val="24"/>
          <w:szCs w:val="24"/>
          <w:lang w:val="en-US"/>
        </w:rPr>
        <w:t>introduce</w:t>
      </w:r>
      <w:r w:rsidR="00735B72">
        <w:rPr>
          <w:rFonts w:asciiTheme="majorBidi" w:eastAsia="Times New Roman" w:hAnsiTheme="majorBidi" w:cstheme="majorBidi"/>
          <w:color w:val="222222"/>
          <w:sz w:val="24"/>
          <w:szCs w:val="24"/>
          <w:lang w:val="en-US"/>
        </w:rPr>
        <w:t xml:space="preserve"> the domestic</w:t>
      </w:r>
      <w:r w:rsidR="00980A2E">
        <w:rPr>
          <w:rFonts w:asciiTheme="majorBidi" w:eastAsia="Times New Roman" w:hAnsiTheme="majorBidi" w:cstheme="majorBidi"/>
          <w:color w:val="222222"/>
          <w:sz w:val="24"/>
          <w:szCs w:val="24"/>
          <w:lang w:val="en-US"/>
        </w:rPr>
        <w:t xml:space="preserve"> tourist</w:t>
      </w:r>
      <w:r w:rsidR="00735B72">
        <w:rPr>
          <w:rFonts w:asciiTheme="majorBidi" w:eastAsia="Times New Roman" w:hAnsiTheme="majorBidi" w:cstheme="majorBidi"/>
          <w:color w:val="222222"/>
          <w:sz w:val="24"/>
          <w:szCs w:val="24"/>
          <w:lang w:val="en-US"/>
        </w:rPr>
        <w:t xml:space="preserve"> new</w:t>
      </w:r>
      <w:r w:rsidR="00980A2E">
        <w:rPr>
          <w:rFonts w:asciiTheme="majorBidi" w:eastAsia="Times New Roman" w:hAnsiTheme="majorBidi" w:cstheme="majorBidi"/>
          <w:color w:val="222222"/>
          <w:sz w:val="24"/>
          <w:szCs w:val="24"/>
          <w:lang w:val="en-US"/>
        </w:rPr>
        <w:t xml:space="preserve"> experiences</w:t>
      </w:r>
      <w:r w:rsidR="00735B72">
        <w:rPr>
          <w:rFonts w:asciiTheme="majorBidi" w:eastAsia="Times New Roman" w:hAnsiTheme="majorBidi" w:cstheme="majorBidi"/>
          <w:color w:val="222222"/>
          <w:sz w:val="24"/>
          <w:szCs w:val="24"/>
          <w:lang w:val="en-US"/>
        </w:rPr>
        <w:t xml:space="preserve">. In the long </w:t>
      </w:r>
      <w:r w:rsidR="00A56C4B">
        <w:rPr>
          <w:rFonts w:asciiTheme="majorBidi" w:eastAsia="Times New Roman" w:hAnsiTheme="majorBidi" w:cstheme="majorBidi"/>
          <w:color w:val="222222"/>
          <w:sz w:val="24"/>
          <w:szCs w:val="24"/>
          <w:lang w:val="en-US"/>
        </w:rPr>
        <w:t>term</w:t>
      </w:r>
      <w:r w:rsidR="00735B72">
        <w:rPr>
          <w:rFonts w:asciiTheme="majorBidi" w:eastAsia="Times New Roman" w:hAnsiTheme="majorBidi" w:cstheme="majorBidi"/>
          <w:color w:val="222222"/>
          <w:sz w:val="24"/>
          <w:szCs w:val="24"/>
          <w:lang w:val="en-US"/>
        </w:rPr>
        <w:t xml:space="preserve">, </w:t>
      </w:r>
      <w:r w:rsidR="00735B72" w:rsidRPr="00A56C4B">
        <w:rPr>
          <w:rFonts w:asciiTheme="majorBidi" w:eastAsia="Times New Roman" w:hAnsiTheme="majorBidi" w:cstheme="majorBidi"/>
          <w:color w:val="222222"/>
          <w:sz w:val="24"/>
          <w:szCs w:val="24"/>
          <w:lang w:val="en-US"/>
        </w:rPr>
        <w:t>i</w:t>
      </w:r>
      <w:r w:rsidR="00E346AC" w:rsidRPr="00A56C4B">
        <w:rPr>
          <w:rFonts w:asciiTheme="majorBidi" w:eastAsia="Times New Roman" w:hAnsiTheme="majorBidi" w:cstheme="majorBidi"/>
          <w:color w:val="222222"/>
          <w:sz w:val="24"/>
          <w:szCs w:val="24"/>
          <w:lang w:val="en-US"/>
        </w:rPr>
        <w:t>n order to redistribute the international tourists</w:t>
      </w:r>
      <w:r w:rsidRPr="00A56C4B">
        <w:rPr>
          <w:rFonts w:asciiTheme="majorBidi" w:eastAsia="Times New Roman" w:hAnsiTheme="majorBidi" w:cstheme="majorBidi"/>
          <w:color w:val="222222"/>
          <w:sz w:val="24"/>
          <w:szCs w:val="24"/>
          <w:lang w:val="en-US"/>
        </w:rPr>
        <w:t xml:space="preserve">, </w:t>
      </w:r>
      <w:r w:rsidR="00335BD3" w:rsidRPr="00A56C4B">
        <w:rPr>
          <w:rFonts w:asciiTheme="majorBidi" w:eastAsia="Times New Roman" w:hAnsiTheme="majorBidi" w:cstheme="majorBidi"/>
          <w:color w:val="222222"/>
          <w:sz w:val="24"/>
          <w:szCs w:val="24"/>
          <w:lang w:val="en-US"/>
        </w:rPr>
        <w:t xml:space="preserve">rural sites may offer </w:t>
      </w:r>
      <w:r w:rsidR="00616CA2" w:rsidRPr="00A56C4B">
        <w:rPr>
          <w:rFonts w:asciiTheme="majorBidi" w:eastAsia="Times New Roman" w:hAnsiTheme="majorBidi" w:cstheme="majorBidi"/>
          <w:color w:val="222222"/>
          <w:sz w:val="24"/>
          <w:szCs w:val="24"/>
          <w:lang w:val="en-US"/>
        </w:rPr>
        <w:t>per</w:t>
      </w:r>
      <w:r w:rsidR="00A56C4B">
        <w:rPr>
          <w:rFonts w:asciiTheme="majorBidi" w:eastAsia="Times New Roman" w:hAnsiTheme="majorBidi" w:cstheme="majorBidi"/>
          <w:color w:val="222222"/>
          <w:sz w:val="24"/>
          <w:szCs w:val="24"/>
          <w:lang w:val="en-US"/>
        </w:rPr>
        <w:t xml:space="preserve">sonalized and small group </w:t>
      </w:r>
      <w:r w:rsidR="00616CA2" w:rsidRPr="00A56C4B">
        <w:rPr>
          <w:rFonts w:asciiTheme="majorBidi" w:eastAsia="Times New Roman" w:hAnsiTheme="majorBidi" w:cstheme="majorBidi"/>
          <w:color w:val="222222"/>
          <w:sz w:val="24"/>
          <w:szCs w:val="24"/>
          <w:lang w:val="en-US"/>
        </w:rPr>
        <w:t>packages and international chains facilities</w:t>
      </w:r>
      <w:r w:rsidR="00E346AC" w:rsidRPr="00A56C4B">
        <w:rPr>
          <w:rFonts w:asciiTheme="majorBidi" w:eastAsia="Times New Roman" w:hAnsiTheme="majorBidi" w:cstheme="majorBidi"/>
          <w:color w:val="222222"/>
          <w:sz w:val="24"/>
          <w:szCs w:val="24"/>
          <w:lang w:val="en-US"/>
        </w:rPr>
        <w:t>.</w:t>
      </w:r>
      <w:r w:rsidR="00E346AC" w:rsidRPr="00616CA2">
        <w:rPr>
          <w:rFonts w:asciiTheme="majorBidi" w:eastAsia="Times New Roman" w:hAnsiTheme="majorBidi" w:cstheme="majorBidi"/>
          <w:color w:val="222222"/>
          <w:sz w:val="24"/>
          <w:szCs w:val="24"/>
          <w:highlight w:val="yellow"/>
          <w:lang w:val="en-US"/>
        </w:rPr>
        <w:t xml:space="preserve"> </w:t>
      </w:r>
    </w:p>
    <w:p w14:paraId="31A9E778" w14:textId="77777777" w:rsidR="00215357" w:rsidRPr="00E177EA" w:rsidRDefault="00215357" w:rsidP="00215357">
      <w:pPr>
        <w:autoSpaceDE w:val="0"/>
        <w:autoSpaceDN w:val="0"/>
        <w:adjustRightInd w:val="0"/>
        <w:spacing w:after="0" w:line="240" w:lineRule="auto"/>
        <w:jc w:val="both"/>
        <w:rPr>
          <w:rFonts w:asciiTheme="majorBidi" w:hAnsiTheme="majorBidi" w:cstheme="majorBidi"/>
          <w:sz w:val="24"/>
          <w:szCs w:val="24"/>
          <w:lang w:val="en-US"/>
        </w:rPr>
      </w:pPr>
    </w:p>
    <w:p w14:paraId="4FFC5F10" w14:textId="77777777" w:rsidR="005E2EB1" w:rsidRPr="00E177EA" w:rsidRDefault="005E2EB1" w:rsidP="00A4244D">
      <w:pPr>
        <w:pStyle w:val="Default"/>
        <w:spacing w:line="360" w:lineRule="auto"/>
        <w:jc w:val="both"/>
        <w:rPr>
          <w:rFonts w:asciiTheme="majorBidi" w:hAnsiTheme="majorBidi" w:cstheme="majorBidi"/>
        </w:rPr>
      </w:pPr>
    </w:p>
    <w:p w14:paraId="1FD7DAC8" w14:textId="77777777" w:rsidR="005A14F7" w:rsidRPr="00E177EA" w:rsidRDefault="005A14F7" w:rsidP="00A4244D">
      <w:pPr>
        <w:spacing w:line="360" w:lineRule="auto"/>
        <w:jc w:val="both"/>
        <w:rPr>
          <w:rFonts w:asciiTheme="majorBidi" w:hAnsiTheme="majorBidi" w:cstheme="majorBidi"/>
          <w:b/>
          <w:bCs/>
          <w:sz w:val="24"/>
          <w:szCs w:val="24"/>
          <w:lang w:val="en-US"/>
        </w:rPr>
      </w:pPr>
      <w:r w:rsidRPr="00E177EA">
        <w:rPr>
          <w:rFonts w:asciiTheme="majorBidi" w:hAnsiTheme="majorBidi" w:cstheme="majorBidi"/>
          <w:b/>
          <w:bCs/>
          <w:sz w:val="24"/>
          <w:szCs w:val="24"/>
          <w:lang w:val="en-US"/>
        </w:rPr>
        <w:t>1. Introduction</w:t>
      </w:r>
    </w:p>
    <w:p w14:paraId="396F3FF1" w14:textId="745D5614" w:rsidR="00DD2418" w:rsidRPr="00DD2418" w:rsidRDefault="005A14F7" w:rsidP="009C5132">
      <w:pPr>
        <w:spacing w:line="360" w:lineRule="auto"/>
        <w:rPr>
          <w:rStyle w:val="hps"/>
          <w:rFonts w:asciiTheme="majorBidi" w:eastAsia="Calibri" w:hAnsiTheme="majorBidi" w:cstheme="majorBidi"/>
          <w:sz w:val="24"/>
          <w:szCs w:val="24"/>
          <w:lang w:val="en-US"/>
        </w:rPr>
      </w:pPr>
      <w:r w:rsidRPr="00E177EA">
        <w:rPr>
          <w:rStyle w:val="hps"/>
          <w:rFonts w:asciiTheme="majorBidi" w:hAnsiTheme="majorBidi" w:cstheme="majorBidi"/>
          <w:color w:val="222222"/>
          <w:sz w:val="24"/>
          <w:szCs w:val="24"/>
          <w:lang w:val="en-US"/>
        </w:rPr>
        <w:lastRenderedPageBreak/>
        <w:t xml:space="preserve">Tourism </w:t>
      </w:r>
      <w:r w:rsidR="00F43D67">
        <w:rPr>
          <w:rStyle w:val="hps"/>
          <w:rFonts w:asciiTheme="majorBidi" w:hAnsiTheme="majorBidi" w:cstheme="majorBidi"/>
          <w:color w:val="222222"/>
          <w:sz w:val="24"/>
          <w:szCs w:val="24"/>
          <w:lang w:val="en-US"/>
        </w:rPr>
        <w:t xml:space="preserve">is one of the biggest </w:t>
      </w:r>
      <w:r w:rsidR="00175587">
        <w:rPr>
          <w:rStyle w:val="hps"/>
          <w:rFonts w:asciiTheme="majorBidi" w:hAnsiTheme="majorBidi" w:cstheme="majorBidi"/>
          <w:color w:val="222222"/>
          <w:sz w:val="24"/>
          <w:szCs w:val="24"/>
          <w:lang w:val="en-US"/>
        </w:rPr>
        <w:t>industries that</w:t>
      </w:r>
      <w:r w:rsidR="00F43D67">
        <w:rPr>
          <w:rStyle w:val="hps"/>
          <w:rFonts w:asciiTheme="majorBidi" w:hAnsiTheme="majorBidi" w:cstheme="majorBidi"/>
          <w:color w:val="222222"/>
          <w:sz w:val="24"/>
          <w:szCs w:val="24"/>
          <w:lang w:val="en-US"/>
        </w:rPr>
        <w:t xml:space="preserve"> experienced a</w:t>
      </w:r>
      <w:r w:rsidR="00F43D67" w:rsidRPr="00AF7AC7">
        <w:rPr>
          <w:rFonts w:asciiTheme="majorBidi" w:eastAsia="Calibri" w:hAnsiTheme="majorBidi" w:cstheme="majorBidi"/>
          <w:sz w:val="24"/>
          <w:szCs w:val="24"/>
          <w:lang w:val="en-US"/>
        </w:rPr>
        <w:t xml:space="preserve"> 10-year period of sustained growth since the 2009 financial crisis </w:t>
      </w:r>
      <w:r w:rsidR="00F43D67">
        <w:rPr>
          <w:rFonts w:asciiTheme="majorBidi" w:eastAsia="Calibri" w:hAnsiTheme="majorBidi" w:cstheme="majorBidi"/>
          <w:sz w:val="24"/>
          <w:szCs w:val="24"/>
          <w:lang w:val="en-US"/>
        </w:rPr>
        <w:t xml:space="preserve">until the Covid-19 outbreak in 2020. In 2018 tourism </w:t>
      </w:r>
      <w:r w:rsidR="0040722C" w:rsidRPr="00E177EA">
        <w:rPr>
          <w:rStyle w:val="hps"/>
          <w:rFonts w:asciiTheme="majorBidi" w:hAnsiTheme="majorBidi" w:cstheme="majorBidi"/>
          <w:color w:val="222222"/>
          <w:sz w:val="24"/>
          <w:szCs w:val="24"/>
          <w:lang w:val="en-US"/>
        </w:rPr>
        <w:t xml:space="preserve">accounts for 10.4 percent of global GDP (WTTC 2020), </w:t>
      </w:r>
      <w:r w:rsidR="00D82E1B" w:rsidRPr="00E177EA">
        <w:rPr>
          <w:rStyle w:val="hps"/>
          <w:rFonts w:asciiTheme="majorBidi" w:hAnsiTheme="majorBidi" w:cstheme="majorBidi"/>
          <w:color w:val="222222"/>
          <w:sz w:val="24"/>
          <w:szCs w:val="24"/>
          <w:lang w:val="en-US"/>
        </w:rPr>
        <w:t xml:space="preserve">with over 1.4 billion international </w:t>
      </w:r>
      <w:r w:rsidR="00D82E1B" w:rsidRPr="00110571">
        <w:rPr>
          <w:rStyle w:val="hps"/>
          <w:rFonts w:asciiTheme="majorBidi" w:hAnsiTheme="majorBidi" w:cstheme="majorBidi"/>
          <w:color w:val="222222"/>
          <w:sz w:val="24"/>
          <w:szCs w:val="24"/>
          <w:lang w:val="en-US"/>
        </w:rPr>
        <w:t>tourists in 2018</w:t>
      </w:r>
      <w:r w:rsidR="00D82E1B" w:rsidRPr="00DD2418">
        <w:rPr>
          <w:rFonts w:eastAsia="Calibri"/>
        </w:rPr>
        <w:t xml:space="preserve"> </w:t>
      </w:r>
      <w:r w:rsidR="0040722C" w:rsidRPr="00E177EA">
        <w:rPr>
          <w:rFonts w:asciiTheme="majorBidi" w:eastAsia="Calibri" w:hAnsiTheme="majorBidi" w:cstheme="majorBidi"/>
          <w:sz w:val="24"/>
          <w:szCs w:val="24"/>
          <w:lang w:val="en-US"/>
        </w:rPr>
        <w:t xml:space="preserve">  </w:t>
      </w:r>
      <w:r w:rsidR="00D82E1B" w:rsidRPr="00E177EA">
        <w:rPr>
          <w:rFonts w:asciiTheme="majorBidi" w:eastAsia="Calibri" w:hAnsiTheme="majorBidi" w:cstheme="majorBidi"/>
          <w:sz w:val="24"/>
          <w:szCs w:val="24"/>
          <w:lang w:val="en-US"/>
        </w:rPr>
        <w:t>(World Tourism Organization 2019)</w:t>
      </w:r>
      <w:r w:rsidR="00D82E1B" w:rsidRPr="00DD2418">
        <w:rPr>
          <w:rFonts w:eastAsia="Calibri"/>
        </w:rPr>
        <w:t xml:space="preserve">. </w:t>
      </w:r>
      <w:r w:rsidR="00AF7AC7" w:rsidRPr="00DD2418">
        <w:rPr>
          <w:rFonts w:eastAsia="Calibri"/>
        </w:rPr>
        <w:t xml:space="preserve"> </w:t>
      </w:r>
      <w:r w:rsidR="00DD2418" w:rsidRPr="00DD2418">
        <w:rPr>
          <w:rFonts w:asciiTheme="majorBidi" w:eastAsia="Calibri" w:hAnsiTheme="majorBidi" w:cstheme="majorBidi"/>
          <w:sz w:val="24"/>
          <w:szCs w:val="24"/>
          <w:lang w:val="en-US"/>
        </w:rPr>
        <w:t xml:space="preserve">At the </w:t>
      </w:r>
      <w:r w:rsidR="00110571" w:rsidRPr="00DD2418">
        <w:rPr>
          <w:rFonts w:asciiTheme="majorBidi" w:eastAsia="Calibri" w:hAnsiTheme="majorBidi" w:cstheme="majorBidi"/>
          <w:sz w:val="24"/>
          <w:szCs w:val="24"/>
          <w:lang w:val="en-US"/>
        </w:rPr>
        <w:t>beginning</w:t>
      </w:r>
      <w:r w:rsidR="00DD2418" w:rsidRPr="00DD2418">
        <w:rPr>
          <w:rFonts w:asciiTheme="majorBidi" w:eastAsia="Calibri" w:hAnsiTheme="majorBidi" w:cstheme="majorBidi"/>
          <w:sz w:val="24"/>
          <w:szCs w:val="24"/>
          <w:lang w:val="en-US"/>
        </w:rPr>
        <w:t xml:space="preserve"> of the covid-19 outbreak</w:t>
      </w:r>
      <w:r w:rsidR="00110571">
        <w:rPr>
          <w:rFonts w:asciiTheme="majorBidi" w:eastAsia="Calibri" w:hAnsiTheme="majorBidi" w:cstheme="majorBidi"/>
          <w:sz w:val="24"/>
          <w:szCs w:val="24"/>
          <w:lang w:val="en-US"/>
        </w:rPr>
        <w:t>,</w:t>
      </w:r>
      <w:r w:rsidR="00DD2418" w:rsidRPr="00DD2418">
        <w:rPr>
          <w:rFonts w:asciiTheme="majorBidi" w:eastAsia="Calibri" w:hAnsiTheme="majorBidi" w:cstheme="majorBidi"/>
          <w:sz w:val="24"/>
          <w:szCs w:val="24"/>
          <w:lang w:val="en-US"/>
        </w:rPr>
        <w:t xml:space="preserve"> </w:t>
      </w:r>
      <w:r w:rsidR="00110571">
        <w:rPr>
          <w:rFonts w:asciiTheme="majorBidi" w:eastAsia="Calibri" w:hAnsiTheme="majorBidi" w:cstheme="majorBidi"/>
          <w:sz w:val="24"/>
          <w:szCs w:val="24"/>
          <w:lang w:val="en-US"/>
        </w:rPr>
        <w:t>i</w:t>
      </w:r>
      <w:r w:rsidR="00AF7AC7" w:rsidRPr="00DD2418">
        <w:rPr>
          <w:rFonts w:asciiTheme="majorBidi" w:eastAsia="Calibri" w:hAnsiTheme="majorBidi" w:cstheme="majorBidi"/>
          <w:sz w:val="24"/>
          <w:szCs w:val="24"/>
          <w:lang w:val="en-US"/>
        </w:rPr>
        <w:t xml:space="preserve">n the </w:t>
      </w:r>
      <w:r w:rsidR="00AF7AC7" w:rsidRPr="00AF7AC7">
        <w:rPr>
          <w:rFonts w:asciiTheme="majorBidi" w:eastAsia="Calibri" w:hAnsiTheme="majorBidi" w:cstheme="majorBidi"/>
          <w:sz w:val="24"/>
          <w:szCs w:val="24"/>
          <w:lang w:val="en-US"/>
        </w:rPr>
        <w:t>first quarter of 2020</w:t>
      </w:r>
      <w:r w:rsidR="00110571">
        <w:rPr>
          <w:rFonts w:asciiTheme="majorBidi" w:eastAsia="Calibri" w:hAnsiTheme="majorBidi" w:cstheme="majorBidi"/>
          <w:sz w:val="24"/>
          <w:szCs w:val="24"/>
          <w:lang w:val="en-US"/>
        </w:rPr>
        <w:t>,</w:t>
      </w:r>
      <w:r w:rsidR="00AF7AC7" w:rsidRPr="00AF7AC7">
        <w:rPr>
          <w:rFonts w:asciiTheme="majorBidi" w:eastAsia="Calibri" w:hAnsiTheme="majorBidi" w:cstheme="majorBidi"/>
          <w:sz w:val="24"/>
          <w:szCs w:val="24"/>
          <w:lang w:val="en-US"/>
        </w:rPr>
        <w:t xml:space="preserve"> there was a decrease of  67 million international tourist arrivals , 80 US$ billion lost in exports  and 100% destin</w:t>
      </w:r>
      <w:r w:rsidR="00F43D67">
        <w:rPr>
          <w:rFonts w:asciiTheme="majorBidi" w:eastAsia="Calibri" w:hAnsiTheme="majorBidi" w:cstheme="majorBidi"/>
          <w:sz w:val="24"/>
          <w:szCs w:val="24"/>
          <w:lang w:val="en-US"/>
        </w:rPr>
        <w:t>ations with travel restrictions</w:t>
      </w:r>
      <w:r w:rsidR="00110571">
        <w:rPr>
          <w:rFonts w:asciiTheme="majorBidi" w:eastAsia="Calibri" w:hAnsiTheme="majorBidi" w:cstheme="majorBidi"/>
          <w:sz w:val="24"/>
          <w:szCs w:val="24"/>
          <w:lang w:val="en-US"/>
        </w:rPr>
        <w:t>.</w:t>
      </w:r>
      <w:r w:rsidR="00F43D67">
        <w:rPr>
          <w:rFonts w:asciiTheme="majorBidi" w:eastAsia="Calibri" w:hAnsiTheme="majorBidi" w:cstheme="majorBidi"/>
          <w:sz w:val="24"/>
          <w:szCs w:val="24"/>
          <w:lang w:val="en-US"/>
        </w:rPr>
        <w:t xml:space="preserve"> </w:t>
      </w:r>
      <w:r w:rsidR="00110571">
        <w:rPr>
          <w:rFonts w:asciiTheme="majorBidi" w:eastAsia="Calibri" w:hAnsiTheme="majorBidi" w:cstheme="majorBidi"/>
          <w:sz w:val="24"/>
          <w:szCs w:val="24"/>
          <w:lang w:val="en-US"/>
        </w:rPr>
        <w:t>T</w:t>
      </w:r>
      <w:r w:rsidR="00F43D67" w:rsidRPr="00AF7AC7">
        <w:rPr>
          <w:rFonts w:asciiTheme="majorBidi" w:eastAsia="Calibri" w:hAnsiTheme="majorBidi" w:cstheme="majorBidi"/>
          <w:sz w:val="24"/>
          <w:szCs w:val="24"/>
          <w:lang w:val="en-US"/>
        </w:rPr>
        <w:t>his is by far th</w:t>
      </w:r>
      <w:r w:rsidR="00B40167">
        <w:rPr>
          <w:rFonts w:asciiTheme="majorBidi" w:eastAsia="Calibri" w:hAnsiTheme="majorBidi" w:cstheme="majorBidi"/>
          <w:sz w:val="24"/>
          <w:szCs w:val="24"/>
          <w:lang w:val="en-US"/>
        </w:rPr>
        <w:t>e worst result in the history</w:t>
      </w:r>
      <w:r w:rsidR="00F43D67" w:rsidRPr="00AF7AC7">
        <w:rPr>
          <w:rFonts w:asciiTheme="majorBidi" w:eastAsia="Calibri" w:hAnsiTheme="majorBidi" w:cstheme="majorBidi"/>
          <w:sz w:val="24"/>
          <w:szCs w:val="24"/>
          <w:lang w:val="en-US"/>
        </w:rPr>
        <w:t xml:space="preserve"> of international tourism since 1950 (UN</w:t>
      </w:r>
      <w:r w:rsidR="00DD2418">
        <w:rPr>
          <w:rFonts w:asciiTheme="majorBidi" w:eastAsia="Calibri" w:hAnsiTheme="majorBidi" w:cstheme="majorBidi"/>
          <w:sz w:val="24"/>
          <w:szCs w:val="24"/>
          <w:lang w:val="en-US"/>
        </w:rPr>
        <w:t>WT</w:t>
      </w:r>
      <w:r w:rsidR="00F43D67" w:rsidRPr="00AF7AC7">
        <w:rPr>
          <w:rFonts w:asciiTheme="majorBidi" w:eastAsia="Calibri" w:hAnsiTheme="majorBidi" w:cstheme="majorBidi"/>
          <w:sz w:val="24"/>
          <w:szCs w:val="24"/>
          <w:lang w:val="en-US"/>
        </w:rPr>
        <w:t xml:space="preserve">O </w:t>
      </w:r>
      <w:r w:rsidR="00F43D67" w:rsidRPr="00110571">
        <w:rPr>
          <w:rFonts w:asciiTheme="majorBidi" w:eastAsia="Calibri" w:hAnsiTheme="majorBidi" w:cstheme="majorBidi"/>
          <w:sz w:val="24"/>
          <w:szCs w:val="24"/>
          <w:lang w:val="en-US"/>
        </w:rPr>
        <w:t>2020).</w:t>
      </w:r>
      <w:r w:rsidR="00DD2418" w:rsidRPr="00110571">
        <w:rPr>
          <w:rFonts w:asciiTheme="majorBidi" w:eastAsia="Calibri" w:hAnsiTheme="majorBidi" w:cstheme="majorBidi"/>
          <w:sz w:val="24"/>
          <w:szCs w:val="24"/>
          <w:lang w:val="en-US"/>
        </w:rPr>
        <w:t xml:space="preserve"> </w:t>
      </w:r>
      <w:r w:rsidR="00DD2418" w:rsidRPr="00110571">
        <w:rPr>
          <w:rStyle w:val="hps"/>
          <w:rFonts w:asciiTheme="majorBidi" w:hAnsiTheme="majorBidi" w:cstheme="majorBidi"/>
          <w:color w:val="222222"/>
          <w:sz w:val="24"/>
          <w:szCs w:val="24"/>
          <w:lang w:val="en-US"/>
        </w:rPr>
        <w:t>According to UNWTO panel of experts a start of the recovery of international demand</w:t>
      </w:r>
      <w:r w:rsidR="00DD2418" w:rsidRPr="00957B36">
        <w:rPr>
          <w:rStyle w:val="hps"/>
          <w:rFonts w:asciiTheme="majorBidi" w:hAnsiTheme="majorBidi" w:cstheme="majorBidi"/>
          <w:color w:val="222222"/>
          <w:sz w:val="24"/>
          <w:szCs w:val="24"/>
          <w:lang w:val="en-US"/>
        </w:rPr>
        <w:t xml:space="preserve"> </w:t>
      </w:r>
      <w:r w:rsidR="00E14032">
        <w:rPr>
          <w:rStyle w:val="hps"/>
          <w:rFonts w:asciiTheme="majorBidi" w:hAnsiTheme="majorBidi" w:cstheme="majorBidi"/>
          <w:color w:val="222222"/>
          <w:sz w:val="24"/>
          <w:szCs w:val="24"/>
          <w:lang w:val="en-US"/>
        </w:rPr>
        <w:t xml:space="preserve">is </w:t>
      </w:r>
      <w:r w:rsidR="00110571">
        <w:rPr>
          <w:rStyle w:val="hps"/>
          <w:rFonts w:asciiTheme="majorBidi" w:hAnsiTheme="majorBidi" w:cstheme="majorBidi"/>
          <w:color w:val="222222"/>
          <w:sz w:val="24"/>
          <w:szCs w:val="24"/>
          <w:lang w:val="en-US"/>
        </w:rPr>
        <w:t>expected to</w:t>
      </w:r>
      <w:r w:rsidR="00DD2418" w:rsidRPr="00957B36">
        <w:rPr>
          <w:rStyle w:val="hps"/>
          <w:rFonts w:asciiTheme="majorBidi" w:hAnsiTheme="majorBidi" w:cstheme="majorBidi"/>
          <w:color w:val="222222"/>
          <w:sz w:val="24"/>
          <w:szCs w:val="24"/>
          <w:lang w:val="en-US"/>
        </w:rPr>
        <w:t xml:space="preserve"> be mostly in 2021, </w:t>
      </w:r>
      <w:r w:rsidR="00110571" w:rsidRPr="00D872C3">
        <w:rPr>
          <w:rStyle w:val="hps"/>
          <w:rFonts w:asciiTheme="majorBidi" w:hAnsiTheme="majorBidi" w:cstheme="majorBidi"/>
          <w:color w:val="222222"/>
          <w:sz w:val="24"/>
          <w:szCs w:val="24"/>
          <w:lang w:val="en-US"/>
        </w:rPr>
        <w:t xml:space="preserve">while </w:t>
      </w:r>
      <w:r w:rsidR="00DD2418" w:rsidRPr="00D872C3">
        <w:rPr>
          <w:rStyle w:val="hps"/>
          <w:rFonts w:asciiTheme="majorBidi" w:hAnsiTheme="majorBidi" w:cstheme="majorBidi"/>
          <w:color w:val="222222"/>
          <w:sz w:val="24"/>
          <w:szCs w:val="24"/>
          <w:lang w:val="en-US"/>
        </w:rPr>
        <w:t>the recover</w:t>
      </w:r>
      <w:r w:rsidR="00110571" w:rsidRPr="00D872C3">
        <w:rPr>
          <w:rStyle w:val="hps"/>
          <w:rFonts w:asciiTheme="majorBidi" w:hAnsiTheme="majorBidi" w:cstheme="majorBidi"/>
          <w:color w:val="222222"/>
          <w:sz w:val="24"/>
          <w:szCs w:val="24"/>
          <w:lang w:val="en-US"/>
        </w:rPr>
        <w:t xml:space="preserve">y of the domestic </w:t>
      </w:r>
      <w:r w:rsidR="00DD2418" w:rsidRPr="00D872C3">
        <w:rPr>
          <w:rStyle w:val="hps"/>
          <w:rFonts w:asciiTheme="majorBidi" w:hAnsiTheme="majorBidi" w:cstheme="majorBidi"/>
          <w:color w:val="222222"/>
          <w:sz w:val="24"/>
          <w:szCs w:val="24"/>
          <w:lang w:val="en-US"/>
        </w:rPr>
        <w:t xml:space="preserve">demand </w:t>
      </w:r>
      <w:r w:rsidR="008F4586" w:rsidRPr="00D872C3">
        <w:rPr>
          <w:rStyle w:val="hps"/>
          <w:rFonts w:asciiTheme="majorBidi" w:hAnsiTheme="majorBidi" w:cstheme="majorBidi"/>
          <w:color w:val="222222"/>
          <w:sz w:val="24"/>
          <w:szCs w:val="24"/>
          <w:lang w:val="en-US"/>
        </w:rPr>
        <w:t xml:space="preserve">have </w:t>
      </w:r>
      <w:r w:rsidR="00B40167" w:rsidRPr="00D872C3">
        <w:rPr>
          <w:rStyle w:val="hps"/>
          <w:rFonts w:asciiTheme="majorBidi" w:hAnsiTheme="majorBidi" w:cstheme="majorBidi"/>
          <w:color w:val="222222"/>
          <w:sz w:val="24"/>
          <w:szCs w:val="24"/>
          <w:lang w:val="en-US"/>
        </w:rPr>
        <w:t>started already and</w:t>
      </w:r>
      <w:r w:rsidR="00DD2418" w:rsidRPr="00D872C3">
        <w:rPr>
          <w:rStyle w:val="hps"/>
          <w:rFonts w:asciiTheme="majorBidi" w:hAnsiTheme="majorBidi" w:cstheme="majorBidi"/>
          <w:color w:val="222222"/>
          <w:sz w:val="24"/>
          <w:szCs w:val="24"/>
          <w:lang w:val="en-US"/>
        </w:rPr>
        <w:t xml:space="preserve"> </w:t>
      </w:r>
      <w:r w:rsidR="00D872C3" w:rsidRPr="00D872C3">
        <w:rPr>
          <w:rStyle w:val="hps"/>
          <w:rFonts w:asciiTheme="majorBidi" w:hAnsiTheme="majorBidi" w:cstheme="majorBidi"/>
          <w:color w:val="222222"/>
          <w:sz w:val="24"/>
          <w:szCs w:val="24"/>
          <w:lang w:val="en-US"/>
        </w:rPr>
        <w:t xml:space="preserve">supposed to </w:t>
      </w:r>
      <w:r w:rsidR="008F4586" w:rsidRPr="00D872C3">
        <w:rPr>
          <w:rStyle w:val="hps"/>
          <w:rFonts w:asciiTheme="majorBidi" w:hAnsiTheme="majorBidi" w:cstheme="majorBidi"/>
          <w:color w:val="222222"/>
          <w:sz w:val="24"/>
          <w:szCs w:val="24"/>
          <w:lang w:val="en-US"/>
        </w:rPr>
        <w:t xml:space="preserve">be </w:t>
      </w:r>
      <w:r w:rsidR="00DD2418" w:rsidRPr="00D872C3">
        <w:rPr>
          <w:rStyle w:val="hps"/>
          <w:rFonts w:asciiTheme="majorBidi" w:hAnsiTheme="majorBidi" w:cstheme="majorBidi"/>
          <w:color w:val="222222"/>
          <w:sz w:val="24"/>
          <w:szCs w:val="24"/>
          <w:lang w:val="en-US"/>
        </w:rPr>
        <w:t xml:space="preserve">faster. </w:t>
      </w:r>
      <w:r w:rsidR="00110571" w:rsidRPr="00D872C3">
        <w:rPr>
          <w:rStyle w:val="hps"/>
          <w:rFonts w:asciiTheme="majorBidi" w:hAnsiTheme="majorBidi" w:cstheme="majorBidi"/>
          <w:color w:val="222222"/>
          <w:sz w:val="24"/>
          <w:szCs w:val="24"/>
          <w:lang w:val="en-US"/>
        </w:rPr>
        <w:t>I</w:t>
      </w:r>
      <w:r w:rsidR="00DD2418" w:rsidRPr="00D872C3">
        <w:rPr>
          <w:rStyle w:val="hps"/>
          <w:rFonts w:asciiTheme="majorBidi" w:hAnsiTheme="majorBidi" w:cstheme="majorBidi"/>
          <w:color w:val="222222"/>
          <w:sz w:val="24"/>
          <w:szCs w:val="24"/>
          <w:lang w:val="en-US"/>
        </w:rPr>
        <w:t>n the meantime</w:t>
      </w:r>
      <w:r w:rsidR="00110571" w:rsidRPr="00D872C3">
        <w:rPr>
          <w:rStyle w:val="hps"/>
          <w:rFonts w:asciiTheme="majorBidi" w:hAnsiTheme="majorBidi" w:cstheme="majorBidi"/>
          <w:color w:val="222222"/>
          <w:sz w:val="24"/>
          <w:szCs w:val="24"/>
          <w:lang w:val="en-US"/>
        </w:rPr>
        <w:t>,</w:t>
      </w:r>
      <w:r w:rsidR="00DD2418" w:rsidRPr="00D872C3">
        <w:rPr>
          <w:rStyle w:val="hps"/>
          <w:rFonts w:asciiTheme="majorBidi" w:hAnsiTheme="majorBidi" w:cstheme="majorBidi"/>
          <w:color w:val="222222"/>
          <w:sz w:val="24"/>
          <w:szCs w:val="24"/>
          <w:lang w:val="en-US"/>
        </w:rPr>
        <w:t xml:space="preserve"> the </w:t>
      </w:r>
      <w:commentRangeStart w:id="2"/>
      <w:r w:rsidR="009C5132">
        <w:rPr>
          <w:rStyle w:val="hps"/>
          <w:rFonts w:asciiTheme="majorBidi" w:hAnsiTheme="majorBidi" w:cstheme="majorBidi"/>
          <w:color w:val="222222"/>
          <w:sz w:val="24"/>
          <w:szCs w:val="24"/>
          <w:lang w:val="en-US"/>
        </w:rPr>
        <w:t>scope</w:t>
      </w:r>
      <w:commentRangeEnd w:id="2"/>
      <w:r w:rsidR="009C5132">
        <w:rPr>
          <w:rStyle w:val="a4"/>
        </w:rPr>
        <w:commentReference w:id="2"/>
      </w:r>
      <w:r w:rsidR="00DD2418" w:rsidRPr="00D872C3">
        <w:rPr>
          <w:rStyle w:val="hps"/>
          <w:rFonts w:asciiTheme="majorBidi" w:hAnsiTheme="majorBidi" w:cstheme="majorBidi"/>
          <w:color w:val="222222"/>
          <w:sz w:val="24"/>
          <w:szCs w:val="24"/>
          <w:lang w:val="en-US"/>
        </w:rPr>
        <w:t xml:space="preserve"> of domestic tourism is expected to increase </w:t>
      </w:r>
      <w:r w:rsidR="00D872C3" w:rsidRPr="00D872C3">
        <w:rPr>
          <w:rStyle w:val="hps"/>
          <w:rFonts w:asciiTheme="majorBidi" w:hAnsiTheme="majorBidi" w:cstheme="majorBidi"/>
          <w:color w:val="222222"/>
          <w:sz w:val="24"/>
          <w:szCs w:val="24"/>
          <w:lang w:val="en-US"/>
        </w:rPr>
        <w:t xml:space="preserve">even more </w:t>
      </w:r>
      <w:r w:rsidR="00D872C3">
        <w:rPr>
          <w:rStyle w:val="hps"/>
          <w:rFonts w:asciiTheme="majorBidi" w:hAnsiTheme="majorBidi" w:cstheme="majorBidi"/>
          <w:color w:val="222222"/>
          <w:sz w:val="24"/>
          <w:szCs w:val="24"/>
          <w:lang w:val="en-US"/>
        </w:rPr>
        <w:t>than</w:t>
      </w:r>
      <w:r w:rsidR="00E14032">
        <w:rPr>
          <w:rStyle w:val="hps"/>
          <w:rFonts w:asciiTheme="majorBidi" w:hAnsiTheme="majorBidi" w:cstheme="majorBidi"/>
          <w:color w:val="222222"/>
          <w:sz w:val="24"/>
          <w:szCs w:val="24"/>
          <w:lang w:val="en-US"/>
        </w:rPr>
        <w:t xml:space="preserve"> </w:t>
      </w:r>
      <w:r w:rsidR="00D872C3">
        <w:rPr>
          <w:rStyle w:val="hps"/>
          <w:rFonts w:asciiTheme="majorBidi" w:hAnsiTheme="majorBidi" w:cstheme="majorBidi"/>
          <w:color w:val="222222"/>
          <w:sz w:val="24"/>
          <w:szCs w:val="24"/>
          <w:lang w:val="en-US"/>
        </w:rPr>
        <w:t xml:space="preserve">before the </w:t>
      </w:r>
      <w:r w:rsidR="00D872C3" w:rsidRPr="00D872C3">
        <w:rPr>
          <w:rStyle w:val="hps"/>
          <w:rFonts w:asciiTheme="majorBidi" w:hAnsiTheme="majorBidi" w:cstheme="majorBidi"/>
          <w:color w:val="222222"/>
          <w:sz w:val="24"/>
          <w:szCs w:val="24"/>
          <w:lang w:val="en-US"/>
        </w:rPr>
        <w:t>Covid-19</w:t>
      </w:r>
      <w:r w:rsidR="00D872C3">
        <w:rPr>
          <w:rStyle w:val="hps"/>
          <w:rFonts w:asciiTheme="majorBidi" w:hAnsiTheme="majorBidi" w:cstheme="majorBidi"/>
          <w:color w:val="222222"/>
          <w:sz w:val="24"/>
          <w:szCs w:val="24"/>
          <w:lang w:val="en-US"/>
        </w:rPr>
        <w:t xml:space="preserve"> </w:t>
      </w:r>
      <w:r w:rsidR="00DD2418" w:rsidRPr="00D872C3">
        <w:rPr>
          <w:rStyle w:val="hps"/>
          <w:rFonts w:asciiTheme="majorBidi" w:hAnsiTheme="majorBidi" w:cstheme="majorBidi"/>
          <w:color w:val="222222"/>
          <w:sz w:val="24"/>
          <w:szCs w:val="24"/>
          <w:lang w:val="en-US"/>
        </w:rPr>
        <w:t xml:space="preserve">due to travel restriction. </w:t>
      </w:r>
      <w:r w:rsidR="00DD2418" w:rsidRPr="00D872C3">
        <w:rPr>
          <w:rStyle w:val="hps"/>
          <w:rFonts w:asciiTheme="majorBidi" w:eastAsia="Calibri" w:hAnsiTheme="majorBidi" w:cstheme="majorBidi"/>
          <w:sz w:val="24"/>
          <w:szCs w:val="24"/>
          <w:lang w:val="en-US"/>
        </w:rPr>
        <w:t xml:space="preserve">In 2019 </w:t>
      </w:r>
      <w:r w:rsidR="00DD2418" w:rsidRPr="00D872C3">
        <w:rPr>
          <w:rStyle w:val="hps"/>
          <w:rFonts w:asciiTheme="majorBidi" w:hAnsiTheme="majorBidi" w:cstheme="majorBidi"/>
          <w:color w:val="222222"/>
          <w:sz w:val="24"/>
          <w:szCs w:val="24"/>
          <w:lang w:val="en-US"/>
        </w:rPr>
        <w:t>domestic tourism</w:t>
      </w:r>
      <w:r w:rsidR="00DD2418">
        <w:rPr>
          <w:rStyle w:val="hps"/>
          <w:rFonts w:asciiTheme="majorBidi" w:hAnsiTheme="majorBidi" w:cstheme="majorBidi"/>
          <w:color w:val="222222"/>
          <w:sz w:val="24"/>
          <w:szCs w:val="24"/>
          <w:lang w:val="en-US"/>
        </w:rPr>
        <w:t xml:space="preserve"> was</w:t>
      </w:r>
      <w:r w:rsidR="00DD2418" w:rsidRPr="00E177EA">
        <w:rPr>
          <w:rStyle w:val="hps"/>
          <w:rFonts w:asciiTheme="majorBidi" w:hAnsiTheme="majorBidi" w:cstheme="majorBidi"/>
          <w:color w:val="222222"/>
          <w:sz w:val="24"/>
          <w:szCs w:val="24"/>
          <w:lang w:val="en-US"/>
        </w:rPr>
        <w:t xml:space="preserve"> the leading form of tourism representing 71.3 percent of the total global tourism spending</w:t>
      </w:r>
      <w:r w:rsidR="00DD2418">
        <w:rPr>
          <w:rStyle w:val="hps"/>
          <w:rFonts w:asciiTheme="majorBidi" w:hAnsiTheme="majorBidi" w:cstheme="majorBidi"/>
          <w:color w:val="222222"/>
          <w:sz w:val="24"/>
          <w:szCs w:val="24"/>
          <w:lang w:val="en-US"/>
        </w:rPr>
        <w:t xml:space="preserve"> (</w:t>
      </w:r>
      <w:r w:rsidR="00DD2418" w:rsidRPr="00E177EA">
        <w:rPr>
          <w:rStyle w:val="hps"/>
          <w:rFonts w:asciiTheme="majorBidi" w:hAnsiTheme="majorBidi" w:cstheme="majorBidi"/>
          <w:color w:val="222222"/>
          <w:sz w:val="24"/>
          <w:szCs w:val="24"/>
          <w:lang w:val="en-US"/>
        </w:rPr>
        <w:t>WTTC 2020</w:t>
      </w:r>
      <w:r w:rsidR="00DD2418">
        <w:rPr>
          <w:rStyle w:val="hps"/>
          <w:rFonts w:asciiTheme="majorBidi" w:hAnsiTheme="majorBidi" w:cstheme="majorBidi"/>
          <w:color w:val="222222"/>
          <w:sz w:val="24"/>
          <w:szCs w:val="24"/>
          <w:lang w:val="en-US"/>
        </w:rPr>
        <w:t>)</w:t>
      </w:r>
      <w:r w:rsidR="00DD2418">
        <w:rPr>
          <w:rStyle w:val="hps"/>
          <w:rFonts w:asciiTheme="majorBidi" w:eastAsia="Calibri" w:hAnsiTheme="majorBidi" w:cstheme="majorBidi"/>
          <w:sz w:val="24"/>
          <w:szCs w:val="24"/>
          <w:lang w:val="en-US"/>
        </w:rPr>
        <w:t xml:space="preserve">. </w:t>
      </w:r>
    </w:p>
    <w:p w14:paraId="0F42BA15" w14:textId="269DA8FC" w:rsidR="004707D7" w:rsidRPr="00302DD4" w:rsidRDefault="00212688" w:rsidP="009019C5">
      <w:pPr>
        <w:spacing w:line="360" w:lineRule="auto"/>
        <w:jc w:val="both"/>
        <w:rPr>
          <w:rFonts w:asciiTheme="majorBidi" w:hAnsiTheme="majorBidi" w:cstheme="majorBidi"/>
          <w:color w:val="222222"/>
          <w:sz w:val="24"/>
          <w:szCs w:val="24"/>
          <w:lang w:val="en-US"/>
        </w:rPr>
      </w:pPr>
      <w:r w:rsidRPr="00F61331">
        <w:rPr>
          <w:rFonts w:asciiTheme="majorBidi" w:eastAsia="Calibri" w:hAnsiTheme="majorBidi" w:cstheme="majorBidi"/>
          <w:color w:val="000000"/>
          <w:sz w:val="24"/>
          <w:szCs w:val="24"/>
        </w:rPr>
        <w:t xml:space="preserve">The covid-19 outbreak in 2020 </w:t>
      </w:r>
      <w:r w:rsidR="00957B36">
        <w:rPr>
          <w:rFonts w:asciiTheme="majorBidi" w:eastAsia="Calibri" w:hAnsiTheme="majorBidi" w:cstheme="majorBidi"/>
          <w:color w:val="000000"/>
          <w:sz w:val="24"/>
          <w:szCs w:val="24"/>
        </w:rPr>
        <w:t xml:space="preserve">may change the form of tourism as well. </w:t>
      </w:r>
      <w:r w:rsidRPr="00F61331">
        <w:rPr>
          <w:rFonts w:asciiTheme="majorBidi" w:eastAsia="Calibri" w:hAnsiTheme="majorBidi" w:cstheme="majorBidi"/>
          <w:color w:val="000000"/>
          <w:sz w:val="24"/>
          <w:szCs w:val="24"/>
        </w:rPr>
        <w:t xml:space="preserve">Considering risk management aspects, a blossom in independent tourism is expected in order to </w:t>
      </w:r>
      <w:r w:rsidRPr="00AE37D1">
        <w:rPr>
          <w:rFonts w:asciiTheme="majorBidi" w:eastAsia="Calibri" w:hAnsiTheme="majorBidi" w:cstheme="majorBidi"/>
          <w:color w:val="000000"/>
          <w:sz w:val="24"/>
          <w:szCs w:val="24"/>
        </w:rPr>
        <w:t xml:space="preserve">avoid exposure to large groups. </w:t>
      </w:r>
      <w:r w:rsidR="00957B36">
        <w:rPr>
          <w:rFonts w:asciiTheme="majorBidi" w:eastAsia="Calibri" w:hAnsiTheme="majorBidi" w:cstheme="majorBidi"/>
          <w:color w:val="000000"/>
          <w:sz w:val="24"/>
          <w:szCs w:val="24"/>
        </w:rPr>
        <w:t>T</w:t>
      </w:r>
      <w:r w:rsidRPr="00AE37D1">
        <w:rPr>
          <w:rFonts w:asciiTheme="majorBidi" w:eastAsia="Calibri" w:hAnsiTheme="majorBidi" w:cstheme="majorBidi"/>
          <w:color w:val="000000"/>
          <w:sz w:val="24"/>
          <w:szCs w:val="24"/>
        </w:rPr>
        <w:t>ourists will look for less visited sites</w:t>
      </w:r>
      <w:r w:rsidR="004707D7">
        <w:rPr>
          <w:rFonts w:asciiTheme="majorBidi" w:eastAsia="Calibri" w:hAnsiTheme="majorBidi" w:cstheme="majorBidi"/>
          <w:color w:val="000000"/>
          <w:sz w:val="24"/>
          <w:szCs w:val="24"/>
        </w:rPr>
        <w:t xml:space="preserve">, </w:t>
      </w:r>
      <w:r w:rsidR="00110571">
        <w:rPr>
          <w:rFonts w:asciiTheme="majorBidi" w:eastAsia="Calibri" w:hAnsiTheme="majorBidi" w:cstheme="majorBidi"/>
          <w:color w:val="000000"/>
          <w:sz w:val="24"/>
          <w:szCs w:val="24"/>
        </w:rPr>
        <w:t>s</w:t>
      </w:r>
      <w:r w:rsidR="004707D7">
        <w:rPr>
          <w:rFonts w:asciiTheme="majorBidi" w:eastAsia="Calibri" w:hAnsiTheme="majorBidi" w:cstheme="majorBidi"/>
          <w:color w:val="000000"/>
          <w:sz w:val="24"/>
          <w:szCs w:val="24"/>
        </w:rPr>
        <w:t xml:space="preserve">mall accomodations, </w:t>
      </w:r>
      <w:r w:rsidR="00110571">
        <w:rPr>
          <w:rFonts w:asciiTheme="majorBidi" w:eastAsia="Calibri" w:hAnsiTheme="majorBidi" w:cstheme="majorBidi"/>
          <w:color w:val="000000"/>
          <w:sz w:val="24"/>
          <w:szCs w:val="24"/>
        </w:rPr>
        <w:t>s</w:t>
      </w:r>
      <w:r w:rsidR="004707D7">
        <w:rPr>
          <w:rFonts w:asciiTheme="majorBidi" w:eastAsia="Calibri" w:hAnsiTheme="majorBidi" w:cstheme="majorBidi"/>
          <w:color w:val="000000"/>
          <w:sz w:val="24"/>
          <w:szCs w:val="24"/>
        </w:rPr>
        <w:t xml:space="preserve">mall restuarsrants </w:t>
      </w:r>
      <w:r w:rsidRPr="00AE37D1">
        <w:rPr>
          <w:rFonts w:asciiTheme="majorBidi" w:eastAsia="Calibri" w:hAnsiTheme="majorBidi" w:cstheme="majorBidi"/>
          <w:color w:val="000000"/>
          <w:sz w:val="24"/>
          <w:szCs w:val="24"/>
        </w:rPr>
        <w:t xml:space="preserve"> and will try to minimize unnecessary </w:t>
      </w:r>
      <w:r w:rsidR="004707D7">
        <w:rPr>
          <w:rFonts w:asciiTheme="majorBidi" w:eastAsia="Calibri" w:hAnsiTheme="majorBidi" w:cstheme="majorBidi"/>
          <w:color w:val="000000"/>
          <w:sz w:val="24"/>
          <w:szCs w:val="24"/>
        </w:rPr>
        <w:t>contact with large crouds on</w:t>
      </w:r>
      <w:r w:rsidR="00957B36">
        <w:rPr>
          <w:rFonts w:asciiTheme="majorBidi" w:eastAsia="Calibri" w:hAnsiTheme="majorBidi" w:cstheme="majorBidi"/>
          <w:color w:val="000000"/>
          <w:sz w:val="24"/>
          <w:szCs w:val="24"/>
        </w:rPr>
        <w:t xml:space="preserve"> restaurant and public transportion</w:t>
      </w:r>
      <w:r w:rsidR="00110571">
        <w:rPr>
          <w:rFonts w:asciiTheme="majorBidi" w:eastAsia="Calibri" w:hAnsiTheme="majorBidi" w:cstheme="majorBidi"/>
          <w:color w:val="000000"/>
          <w:sz w:val="24"/>
          <w:szCs w:val="24"/>
        </w:rPr>
        <w:t>,</w:t>
      </w:r>
      <w:r w:rsidR="00957B36">
        <w:rPr>
          <w:rFonts w:asciiTheme="majorBidi" w:eastAsia="Calibri" w:hAnsiTheme="majorBidi" w:cstheme="majorBidi"/>
          <w:color w:val="000000"/>
          <w:sz w:val="24"/>
          <w:szCs w:val="24"/>
        </w:rPr>
        <w:t xml:space="preserve"> </w:t>
      </w:r>
      <w:r w:rsidRPr="00AE37D1">
        <w:rPr>
          <w:rFonts w:asciiTheme="majorBidi" w:eastAsia="Calibri" w:hAnsiTheme="majorBidi" w:cstheme="majorBidi"/>
          <w:color w:val="000000"/>
          <w:sz w:val="24"/>
          <w:szCs w:val="24"/>
        </w:rPr>
        <w:t xml:space="preserve">for example </w:t>
      </w:r>
      <w:r w:rsidR="004707D7">
        <w:rPr>
          <w:rFonts w:asciiTheme="majorBidi" w:eastAsia="Calibri" w:hAnsiTheme="majorBidi" w:cstheme="majorBidi"/>
          <w:color w:val="000000"/>
          <w:sz w:val="24"/>
          <w:szCs w:val="24"/>
        </w:rPr>
        <w:t xml:space="preserve">by </w:t>
      </w:r>
      <w:r w:rsidRPr="00AE37D1">
        <w:rPr>
          <w:rFonts w:asciiTheme="majorBidi" w:eastAsia="Calibri" w:hAnsiTheme="majorBidi" w:cstheme="majorBidi"/>
          <w:color w:val="000000"/>
          <w:sz w:val="24"/>
          <w:szCs w:val="24"/>
        </w:rPr>
        <w:t>more nature based vacations (</w:t>
      </w:r>
      <w:r w:rsidR="00302DD4">
        <w:rPr>
          <w:rFonts w:asciiTheme="majorBidi" w:hAnsiTheme="majorBidi" w:cstheme="majorBidi"/>
          <w:color w:val="222222"/>
          <w:sz w:val="24"/>
          <w:szCs w:val="24"/>
          <w:shd w:val="clear" w:color="auto" w:fill="FFFFFF"/>
        </w:rPr>
        <w:t>Wen, Kozak, Yang, &amp; Liu, 2020</w:t>
      </w:r>
      <w:r w:rsidRPr="00AE37D1">
        <w:rPr>
          <w:rFonts w:asciiTheme="majorBidi" w:hAnsiTheme="majorBidi" w:cstheme="majorBidi"/>
          <w:color w:val="222222"/>
          <w:sz w:val="24"/>
          <w:szCs w:val="24"/>
          <w:shd w:val="clear" w:color="auto" w:fill="FFFFFF"/>
        </w:rPr>
        <w:t>)</w:t>
      </w:r>
      <w:r w:rsidRPr="00AE37D1">
        <w:rPr>
          <w:rFonts w:asciiTheme="majorBidi" w:eastAsia="Calibri" w:hAnsiTheme="majorBidi" w:cstheme="majorBidi"/>
          <w:color w:val="000000"/>
          <w:sz w:val="24"/>
          <w:szCs w:val="24"/>
        </w:rPr>
        <w:t>.</w:t>
      </w:r>
      <w:r w:rsidR="00302DD4">
        <w:rPr>
          <w:rFonts w:asciiTheme="majorBidi" w:eastAsia="Calibri" w:hAnsiTheme="majorBidi" w:cstheme="majorBidi"/>
          <w:color w:val="000000"/>
          <w:sz w:val="24"/>
          <w:szCs w:val="24"/>
        </w:rPr>
        <w:t xml:space="preserve"> </w:t>
      </w:r>
      <w:r w:rsidR="00302DD4">
        <w:rPr>
          <w:rStyle w:val="hps"/>
          <w:rFonts w:asciiTheme="majorBidi" w:hAnsiTheme="majorBidi" w:cstheme="majorBidi"/>
          <w:color w:val="222222"/>
          <w:sz w:val="24"/>
          <w:szCs w:val="24"/>
        </w:rPr>
        <w:t>T</w:t>
      </w:r>
      <w:r w:rsidR="00302DD4" w:rsidRPr="00302DD4">
        <w:rPr>
          <w:rStyle w:val="hps"/>
          <w:rFonts w:asciiTheme="majorBidi" w:hAnsiTheme="majorBidi" w:cstheme="majorBidi"/>
          <w:color w:val="222222"/>
          <w:sz w:val="24"/>
          <w:szCs w:val="24"/>
        </w:rPr>
        <w:t xml:space="preserve">he tourism  development and marketing managers need to be able to </w:t>
      </w:r>
      <w:r w:rsidR="009019C5">
        <w:rPr>
          <w:rStyle w:val="hps"/>
          <w:rFonts w:asciiTheme="majorBidi" w:hAnsiTheme="majorBidi" w:cstheme="majorBidi"/>
          <w:color w:val="222222"/>
          <w:sz w:val="24"/>
          <w:szCs w:val="24"/>
        </w:rPr>
        <w:t>balance</w:t>
      </w:r>
      <w:r w:rsidR="00302DD4" w:rsidRPr="00302DD4">
        <w:rPr>
          <w:rStyle w:val="hps"/>
          <w:rFonts w:asciiTheme="majorBidi" w:hAnsiTheme="majorBidi" w:cstheme="majorBidi"/>
          <w:color w:val="222222"/>
          <w:sz w:val="24"/>
          <w:szCs w:val="24"/>
        </w:rPr>
        <w:t xml:space="preserve"> the </w:t>
      </w:r>
      <w:r w:rsidR="00302DD4">
        <w:rPr>
          <w:rStyle w:val="hps"/>
          <w:rFonts w:asciiTheme="majorBidi" w:hAnsiTheme="majorBidi" w:cstheme="majorBidi"/>
          <w:color w:val="222222"/>
          <w:sz w:val="24"/>
          <w:szCs w:val="24"/>
        </w:rPr>
        <w:t xml:space="preserve">distribution of touirsts </w:t>
      </w:r>
      <w:r w:rsidR="009019C5">
        <w:rPr>
          <w:rStyle w:val="hps"/>
          <w:rFonts w:asciiTheme="majorBidi" w:hAnsiTheme="majorBidi" w:cstheme="majorBidi"/>
          <w:color w:val="222222"/>
          <w:sz w:val="24"/>
          <w:szCs w:val="24"/>
        </w:rPr>
        <w:t>all over</w:t>
      </w:r>
      <w:r w:rsidR="00302DD4">
        <w:rPr>
          <w:rStyle w:val="hps"/>
          <w:rFonts w:asciiTheme="majorBidi" w:hAnsiTheme="majorBidi" w:cstheme="majorBidi"/>
          <w:color w:val="222222"/>
          <w:sz w:val="24"/>
          <w:szCs w:val="24"/>
        </w:rPr>
        <w:t xml:space="preserve"> t</w:t>
      </w:r>
      <w:r w:rsidR="00AC2E77">
        <w:rPr>
          <w:rStyle w:val="hps"/>
          <w:rFonts w:asciiTheme="majorBidi" w:hAnsiTheme="majorBidi" w:cstheme="majorBidi"/>
          <w:color w:val="222222"/>
          <w:sz w:val="24"/>
          <w:szCs w:val="24"/>
        </w:rPr>
        <w:t>he country,</w:t>
      </w:r>
      <w:r w:rsidR="00302DD4">
        <w:rPr>
          <w:rStyle w:val="hps"/>
          <w:rFonts w:asciiTheme="majorBidi" w:hAnsiTheme="majorBidi" w:cstheme="majorBidi"/>
          <w:color w:val="222222"/>
          <w:sz w:val="24"/>
          <w:szCs w:val="24"/>
        </w:rPr>
        <w:t xml:space="preserve"> </w:t>
      </w:r>
      <w:r w:rsidR="00110571">
        <w:rPr>
          <w:rStyle w:val="hps"/>
          <w:rFonts w:asciiTheme="majorBidi" w:hAnsiTheme="majorBidi" w:cstheme="majorBidi"/>
          <w:color w:val="222222"/>
          <w:sz w:val="24"/>
          <w:szCs w:val="24"/>
        </w:rPr>
        <w:t>s</w:t>
      </w:r>
      <w:r w:rsidR="00302DD4">
        <w:rPr>
          <w:rStyle w:val="hps"/>
          <w:rFonts w:asciiTheme="majorBidi" w:hAnsiTheme="majorBidi" w:cstheme="majorBidi"/>
          <w:color w:val="222222"/>
          <w:sz w:val="24"/>
          <w:szCs w:val="24"/>
        </w:rPr>
        <w:t>pesificaly for ur</w:t>
      </w:r>
      <w:r w:rsidR="009019C5">
        <w:rPr>
          <w:rStyle w:val="hps"/>
          <w:rFonts w:asciiTheme="majorBidi" w:hAnsiTheme="majorBidi" w:cstheme="majorBidi"/>
          <w:color w:val="222222"/>
          <w:sz w:val="24"/>
          <w:szCs w:val="24"/>
        </w:rPr>
        <w:t>b</w:t>
      </w:r>
      <w:r w:rsidR="00302DD4">
        <w:rPr>
          <w:rStyle w:val="hps"/>
          <w:rFonts w:asciiTheme="majorBidi" w:hAnsiTheme="majorBidi" w:cstheme="majorBidi"/>
          <w:color w:val="222222"/>
          <w:sz w:val="24"/>
          <w:szCs w:val="24"/>
        </w:rPr>
        <w:t xml:space="preserve">an and rural </w:t>
      </w:r>
      <w:r w:rsidR="009019C5">
        <w:rPr>
          <w:rStyle w:val="hps"/>
          <w:rFonts w:asciiTheme="majorBidi" w:hAnsiTheme="majorBidi" w:cstheme="majorBidi"/>
          <w:color w:val="222222"/>
          <w:sz w:val="24"/>
          <w:szCs w:val="24"/>
        </w:rPr>
        <w:t>sites</w:t>
      </w:r>
      <w:r w:rsidR="00302DD4">
        <w:rPr>
          <w:rStyle w:val="hps"/>
          <w:rFonts w:asciiTheme="majorBidi" w:hAnsiTheme="majorBidi" w:cstheme="majorBidi"/>
          <w:color w:val="222222"/>
          <w:sz w:val="24"/>
          <w:szCs w:val="24"/>
        </w:rPr>
        <w:t xml:space="preserve">. </w:t>
      </w:r>
      <w:r w:rsidR="009019C5">
        <w:rPr>
          <w:rStyle w:val="hps"/>
          <w:rFonts w:asciiTheme="majorBidi" w:hAnsiTheme="majorBidi" w:cstheme="majorBidi"/>
          <w:color w:val="222222"/>
          <w:sz w:val="24"/>
          <w:szCs w:val="24"/>
        </w:rPr>
        <w:t>Therefore, understanding the tourist motivation for</w:t>
      </w:r>
      <w:r w:rsidR="00302DD4" w:rsidRPr="00302DD4">
        <w:rPr>
          <w:rStyle w:val="hps"/>
          <w:rFonts w:asciiTheme="majorBidi" w:hAnsiTheme="majorBidi" w:cstheme="majorBidi"/>
          <w:color w:val="222222"/>
          <w:sz w:val="24"/>
          <w:szCs w:val="24"/>
        </w:rPr>
        <w:t xml:space="preserve"> urban and rural </w:t>
      </w:r>
      <w:r w:rsidR="009019C5">
        <w:rPr>
          <w:rStyle w:val="hps"/>
          <w:rFonts w:asciiTheme="majorBidi" w:hAnsiTheme="majorBidi" w:cstheme="majorBidi"/>
          <w:color w:val="222222"/>
          <w:sz w:val="24"/>
          <w:szCs w:val="24"/>
        </w:rPr>
        <w:t xml:space="preserve">tourism </w:t>
      </w:r>
      <w:r w:rsidR="00302DD4">
        <w:rPr>
          <w:rStyle w:val="hps"/>
          <w:rFonts w:asciiTheme="majorBidi" w:hAnsiTheme="majorBidi" w:cstheme="majorBidi"/>
          <w:color w:val="222222"/>
          <w:sz w:val="24"/>
          <w:szCs w:val="24"/>
        </w:rPr>
        <w:t>is essntail</w:t>
      </w:r>
      <w:r w:rsidR="00302DD4" w:rsidRPr="00302DD4">
        <w:rPr>
          <w:rStyle w:val="hps"/>
          <w:rFonts w:asciiTheme="majorBidi" w:hAnsiTheme="majorBidi" w:cstheme="majorBidi"/>
          <w:color w:val="222222"/>
          <w:sz w:val="24"/>
          <w:szCs w:val="24"/>
        </w:rPr>
        <w:t>.</w:t>
      </w:r>
    </w:p>
    <w:p w14:paraId="33B8CA67" w14:textId="2A181E3A" w:rsidR="002678FA" w:rsidRDefault="005E2EB1" w:rsidP="009C5132">
      <w:pPr>
        <w:bidi/>
        <w:spacing w:line="360" w:lineRule="auto"/>
        <w:jc w:val="right"/>
        <w:rPr>
          <w:rStyle w:val="hps"/>
          <w:rFonts w:asciiTheme="majorBidi" w:hAnsiTheme="majorBidi" w:cstheme="majorBidi"/>
          <w:color w:val="222222"/>
          <w:sz w:val="24"/>
          <w:szCs w:val="24"/>
          <w:lang w:val="en-US"/>
        </w:rPr>
      </w:pPr>
      <w:r w:rsidRPr="00E177EA">
        <w:rPr>
          <w:rStyle w:val="hps"/>
          <w:rFonts w:asciiTheme="majorBidi" w:hAnsiTheme="majorBidi" w:cstheme="majorBidi"/>
          <w:color w:val="222222"/>
          <w:sz w:val="24"/>
          <w:szCs w:val="24"/>
          <w:lang w:val="en-US"/>
        </w:rPr>
        <w:t xml:space="preserve">UNWTO </w:t>
      </w:r>
      <w:r w:rsidR="003606B1" w:rsidRPr="00E177EA">
        <w:rPr>
          <w:rStyle w:val="hps"/>
          <w:rFonts w:asciiTheme="majorBidi" w:hAnsiTheme="majorBidi" w:cstheme="majorBidi"/>
          <w:color w:val="222222"/>
          <w:sz w:val="24"/>
          <w:szCs w:val="24"/>
          <w:lang w:val="en-US"/>
        </w:rPr>
        <w:t>describes</w:t>
      </w:r>
      <w:r w:rsidRPr="00E177EA">
        <w:rPr>
          <w:rStyle w:val="hps"/>
          <w:rFonts w:asciiTheme="majorBidi" w:hAnsiTheme="majorBidi" w:cstheme="majorBidi"/>
          <w:color w:val="222222"/>
          <w:sz w:val="24"/>
          <w:szCs w:val="24"/>
          <w:lang w:val="en-US"/>
        </w:rPr>
        <w:t xml:space="preserve"> urban tourism as trips to cities or places </w:t>
      </w:r>
      <w:r w:rsidR="003606B1" w:rsidRPr="00E177EA">
        <w:rPr>
          <w:rStyle w:val="hps"/>
          <w:rFonts w:asciiTheme="majorBidi" w:hAnsiTheme="majorBidi" w:cstheme="majorBidi"/>
          <w:color w:val="222222"/>
          <w:sz w:val="24"/>
          <w:szCs w:val="24"/>
          <w:lang w:val="en-US"/>
        </w:rPr>
        <w:t xml:space="preserve">with </w:t>
      </w:r>
      <w:r w:rsidRPr="00E177EA">
        <w:rPr>
          <w:rStyle w:val="hps"/>
          <w:rFonts w:asciiTheme="majorBidi" w:hAnsiTheme="majorBidi" w:cstheme="majorBidi"/>
          <w:color w:val="222222"/>
          <w:sz w:val="24"/>
          <w:szCs w:val="24"/>
          <w:lang w:val="en-US"/>
        </w:rPr>
        <w:t xml:space="preserve">high population density. </w:t>
      </w:r>
      <w:r w:rsidR="00740709" w:rsidRPr="00E177EA">
        <w:rPr>
          <w:rStyle w:val="hps"/>
          <w:rFonts w:asciiTheme="majorBidi" w:hAnsiTheme="majorBidi" w:cstheme="majorBidi"/>
          <w:color w:val="222222"/>
          <w:sz w:val="24"/>
          <w:szCs w:val="24"/>
          <w:lang w:val="en-US"/>
        </w:rPr>
        <w:t>Since</w:t>
      </w:r>
      <w:r w:rsidR="003606B1" w:rsidRPr="00E177EA">
        <w:rPr>
          <w:rStyle w:val="hps"/>
          <w:rFonts w:asciiTheme="majorBidi" w:hAnsiTheme="majorBidi" w:cstheme="majorBidi"/>
          <w:color w:val="222222"/>
          <w:sz w:val="24"/>
          <w:szCs w:val="24"/>
          <w:lang w:val="en-US"/>
        </w:rPr>
        <w:t xml:space="preserve"> t</w:t>
      </w:r>
      <w:r w:rsidRPr="00E177EA">
        <w:rPr>
          <w:rStyle w:val="hps"/>
          <w:rFonts w:asciiTheme="majorBidi" w:hAnsiTheme="majorBidi" w:cstheme="majorBidi"/>
          <w:color w:val="222222"/>
          <w:sz w:val="24"/>
          <w:szCs w:val="24"/>
          <w:lang w:val="en-US"/>
        </w:rPr>
        <w:t>h</w:t>
      </w:r>
      <w:r w:rsidR="00740709" w:rsidRPr="00E177EA">
        <w:rPr>
          <w:rStyle w:val="hps"/>
          <w:rFonts w:asciiTheme="majorBidi" w:hAnsiTheme="majorBidi" w:cstheme="majorBidi"/>
          <w:color w:val="222222"/>
          <w:sz w:val="24"/>
          <w:szCs w:val="24"/>
          <w:lang w:val="en-US"/>
        </w:rPr>
        <w:t>o</w:t>
      </w:r>
      <w:r w:rsidRPr="00E177EA">
        <w:rPr>
          <w:rStyle w:val="hps"/>
          <w:rFonts w:asciiTheme="majorBidi" w:hAnsiTheme="majorBidi" w:cstheme="majorBidi"/>
          <w:color w:val="222222"/>
          <w:sz w:val="24"/>
          <w:szCs w:val="24"/>
          <w:lang w:val="en-US"/>
        </w:rPr>
        <w:t xml:space="preserve">se trips </w:t>
      </w:r>
      <w:r w:rsidR="003606B1" w:rsidRPr="00E177EA">
        <w:rPr>
          <w:rStyle w:val="hps"/>
          <w:rFonts w:asciiTheme="majorBidi" w:hAnsiTheme="majorBidi" w:cstheme="majorBidi"/>
          <w:color w:val="222222"/>
          <w:sz w:val="24"/>
          <w:szCs w:val="24"/>
          <w:lang w:val="en-US"/>
        </w:rPr>
        <w:t xml:space="preserve">are </w:t>
      </w:r>
      <w:r w:rsidRPr="00E177EA">
        <w:rPr>
          <w:rStyle w:val="hps"/>
          <w:rFonts w:asciiTheme="majorBidi" w:hAnsiTheme="majorBidi" w:cstheme="majorBidi"/>
          <w:color w:val="222222"/>
          <w:sz w:val="24"/>
          <w:szCs w:val="24"/>
          <w:lang w:val="en-US"/>
        </w:rPr>
        <w:t>usually short (one to three days)</w:t>
      </w:r>
      <w:r w:rsidR="003606B1" w:rsidRPr="00E177EA">
        <w:rPr>
          <w:rStyle w:val="hps"/>
          <w:rFonts w:asciiTheme="majorBidi" w:hAnsiTheme="majorBidi" w:cstheme="majorBidi"/>
          <w:color w:val="222222"/>
          <w:sz w:val="24"/>
          <w:szCs w:val="24"/>
          <w:lang w:val="en-US"/>
        </w:rPr>
        <w:t>,</w:t>
      </w:r>
      <w:r w:rsidRPr="00E177EA">
        <w:rPr>
          <w:rStyle w:val="hps"/>
          <w:rFonts w:asciiTheme="majorBidi" w:hAnsiTheme="majorBidi" w:cstheme="majorBidi"/>
          <w:color w:val="222222"/>
          <w:sz w:val="24"/>
          <w:szCs w:val="24"/>
          <w:lang w:val="en-US"/>
        </w:rPr>
        <w:t xml:space="preserve"> urban tourism is closely linked to the short break market. </w:t>
      </w:r>
      <w:r w:rsidR="00250AF8" w:rsidRPr="00E177EA">
        <w:rPr>
          <w:rStyle w:val="hps"/>
          <w:rFonts w:asciiTheme="majorBidi" w:hAnsiTheme="majorBidi" w:cstheme="majorBidi"/>
          <w:color w:val="222222"/>
          <w:sz w:val="24"/>
          <w:szCs w:val="24"/>
          <w:lang w:val="en-US"/>
        </w:rPr>
        <w:t xml:space="preserve">Several researchers </w:t>
      </w:r>
      <w:r w:rsidR="003606B1" w:rsidRPr="00E177EA">
        <w:rPr>
          <w:rStyle w:val="hps"/>
          <w:rFonts w:asciiTheme="majorBidi" w:hAnsiTheme="majorBidi" w:cstheme="majorBidi"/>
          <w:color w:val="222222"/>
          <w:sz w:val="24"/>
          <w:szCs w:val="24"/>
          <w:lang w:val="en-US"/>
        </w:rPr>
        <w:t xml:space="preserve">have </w:t>
      </w:r>
      <w:r w:rsidR="00023AE8" w:rsidRPr="00E177EA">
        <w:rPr>
          <w:rStyle w:val="hps"/>
          <w:rFonts w:asciiTheme="majorBidi" w:hAnsiTheme="majorBidi" w:cstheme="majorBidi"/>
          <w:color w:val="222222"/>
          <w:sz w:val="24"/>
          <w:szCs w:val="24"/>
          <w:lang w:val="en-US"/>
        </w:rPr>
        <w:t xml:space="preserve">tried to develop </w:t>
      </w:r>
      <w:r w:rsidR="003606B1" w:rsidRPr="00E177EA">
        <w:rPr>
          <w:rStyle w:val="hps"/>
          <w:rFonts w:asciiTheme="majorBidi" w:hAnsiTheme="majorBidi" w:cstheme="majorBidi"/>
          <w:color w:val="222222"/>
          <w:sz w:val="24"/>
          <w:szCs w:val="24"/>
          <w:lang w:val="en-US"/>
        </w:rPr>
        <w:t xml:space="preserve">a </w:t>
      </w:r>
      <w:r w:rsidR="00023AE8" w:rsidRPr="00E177EA">
        <w:rPr>
          <w:rStyle w:val="hps"/>
          <w:rFonts w:asciiTheme="majorBidi" w:hAnsiTheme="majorBidi" w:cstheme="majorBidi"/>
          <w:color w:val="222222"/>
          <w:sz w:val="24"/>
          <w:szCs w:val="24"/>
          <w:lang w:val="en-US"/>
        </w:rPr>
        <w:t>framework for understanding urban tourism</w:t>
      </w:r>
      <w:r w:rsidR="003606B1" w:rsidRPr="00E177EA">
        <w:rPr>
          <w:rStyle w:val="hps"/>
          <w:rFonts w:asciiTheme="majorBidi" w:hAnsiTheme="majorBidi" w:cstheme="majorBidi"/>
          <w:color w:val="222222"/>
          <w:sz w:val="24"/>
          <w:szCs w:val="24"/>
          <w:lang w:val="en-US"/>
        </w:rPr>
        <w:t>, which</w:t>
      </w:r>
      <w:r w:rsidR="00AE290B" w:rsidRPr="00E177EA">
        <w:rPr>
          <w:rStyle w:val="hps"/>
          <w:rFonts w:asciiTheme="majorBidi" w:hAnsiTheme="majorBidi" w:cstheme="majorBidi"/>
          <w:color w:val="222222"/>
          <w:sz w:val="24"/>
          <w:szCs w:val="24"/>
          <w:lang w:val="en-US"/>
        </w:rPr>
        <w:t xml:space="preserve"> is highly important to </w:t>
      </w:r>
      <w:r w:rsidR="003606B1" w:rsidRPr="00E177EA">
        <w:rPr>
          <w:rStyle w:val="hps"/>
          <w:rFonts w:asciiTheme="majorBidi" w:hAnsiTheme="majorBidi" w:cstheme="majorBidi"/>
          <w:color w:val="222222"/>
          <w:sz w:val="24"/>
          <w:szCs w:val="24"/>
          <w:lang w:val="en-US"/>
        </w:rPr>
        <w:t>cities' economies but also requires</w:t>
      </w:r>
      <w:r w:rsidR="00AE290B" w:rsidRPr="00E177EA">
        <w:rPr>
          <w:rStyle w:val="hps"/>
          <w:rFonts w:asciiTheme="majorBidi" w:hAnsiTheme="majorBidi" w:cstheme="majorBidi"/>
          <w:color w:val="222222"/>
          <w:sz w:val="24"/>
          <w:szCs w:val="24"/>
          <w:lang w:val="en-US"/>
        </w:rPr>
        <w:t xml:space="preserve"> significant </w:t>
      </w:r>
      <w:r w:rsidR="003606B1" w:rsidRPr="00E177EA">
        <w:rPr>
          <w:rStyle w:val="hps"/>
          <w:rFonts w:asciiTheme="majorBidi" w:hAnsiTheme="majorBidi" w:cstheme="majorBidi"/>
          <w:color w:val="222222"/>
          <w:sz w:val="24"/>
          <w:szCs w:val="24"/>
          <w:lang w:val="en-US"/>
        </w:rPr>
        <w:t xml:space="preserve">urban </w:t>
      </w:r>
      <w:r w:rsidR="00AE290B" w:rsidRPr="00E177EA">
        <w:rPr>
          <w:rStyle w:val="hps"/>
          <w:rFonts w:asciiTheme="majorBidi" w:hAnsiTheme="majorBidi" w:cstheme="majorBidi"/>
          <w:color w:val="222222"/>
          <w:sz w:val="24"/>
          <w:szCs w:val="24"/>
          <w:lang w:val="en-US"/>
        </w:rPr>
        <w:t>infrastructures.</w:t>
      </w:r>
      <w:r w:rsidR="00253655" w:rsidRPr="00E177EA">
        <w:rPr>
          <w:rStyle w:val="hps"/>
          <w:rFonts w:asciiTheme="majorBidi" w:hAnsiTheme="majorBidi" w:cstheme="majorBidi"/>
          <w:color w:val="222222"/>
          <w:sz w:val="24"/>
          <w:szCs w:val="24"/>
          <w:lang w:val="en-US"/>
        </w:rPr>
        <w:t xml:space="preserve"> </w:t>
      </w:r>
      <w:r w:rsidR="002678FA" w:rsidRPr="00E177EA">
        <w:rPr>
          <w:rStyle w:val="hps"/>
          <w:rFonts w:asciiTheme="majorBidi" w:hAnsiTheme="majorBidi" w:cstheme="majorBidi"/>
          <w:color w:val="222222"/>
          <w:sz w:val="24"/>
          <w:szCs w:val="24"/>
          <w:lang w:val="en-US"/>
        </w:rPr>
        <w:t xml:space="preserve">According to WTTC  a </w:t>
      </w:r>
      <w:r w:rsidR="00882B18" w:rsidRPr="00E177EA">
        <w:rPr>
          <w:rStyle w:val="hps"/>
          <w:rFonts w:asciiTheme="majorBidi" w:hAnsiTheme="majorBidi" w:cstheme="majorBidi"/>
          <w:color w:val="222222"/>
          <w:sz w:val="24"/>
          <w:szCs w:val="24"/>
          <w:lang w:val="en-US"/>
        </w:rPr>
        <w:t>research</w:t>
      </w:r>
      <w:r w:rsidR="002678FA" w:rsidRPr="00E177EA">
        <w:rPr>
          <w:rStyle w:val="hps"/>
          <w:rFonts w:asciiTheme="majorBidi" w:hAnsiTheme="majorBidi" w:cstheme="majorBidi"/>
          <w:color w:val="222222"/>
          <w:sz w:val="24"/>
          <w:szCs w:val="24"/>
          <w:lang w:val="en-US"/>
        </w:rPr>
        <w:t xml:space="preserve"> based on 73 cities </w:t>
      </w:r>
      <w:r w:rsidR="00915BC2" w:rsidRPr="00E177EA">
        <w:rPr>
          <w:rStyle w:val="hps"/>
          <w:rFonts w:asciiTheme="majorBidi" w:hAnsiTheme="majorBidi" w:cstheme="majorBidi"/>
          <w:color w:val="222222"/>
          <w:sz w:val="24"/>
          <w:szCs w:val="24"/>
          <w:lang w:val="en-US"/>
        </w:rPr>
        <w:t>found that</w:t>
      </w:r>
      <w:r w:rsidR="002678FA" w:rsidRPr="00E177EA">
        <w:rPr>
          <w:rStyle w:val="hps"/>
          <w:rFonts w:asciiTheme="majorBidi" w:hAnsiTheme="majorBidi" w:cstheme="majorBidi"/>
          <w:color w:val="222222"/>
          <w:sz w:val="24"/>
          <w:szCs w:val="24"/>
          <w:lang w:val="en-US"/>
        </w:rPr>
        <w:t xml:space="preserve"> </w:t>
      </w:r>
      <w:r w:rsidR="005E6100" w:rsidRPr="00E177EA">
        <w:rPr>
          <w:rStyle w:val="hps"/>
          <w:rFonts w:asciiTheme="majorBidi" w:hAnsiTheme="majorBidi" w:cstheme="majorBidi"/>
          <w:color w:val="222222"/>
          <w:sz w:val="24"/>
          <w:szCs w:val="24"/>
          <w:lang w:val="en-US"/>
        </w:rPr>
        <w:t>c</w:t>
      </w:r>
      <w:r w:rsidR="002678FA" w:rsidRPr="00E177EA">
        <w:rPr>
          <w:rStyle w:val="hps"/>
          <w:rFonts w:asciiTheme="majorBidi" w:hAnsiTheme="majorBidi" w:cstheme="majorBidi"/>
          <w:color w:val="222222"/>
          <w:sz w:val="24"/>
          <w:szCs w:val="24"/>
          <w:lang w:val="en-US"/>
        </w:rPr>
        <w:t xml:space="preserve">ities are </w:t>
      </w:r>
      <w:r w:rsidR="002678FA" w:rsidRPr="009C5132">
        <w:rPr>
          <w:rStyle w:val="hps"/>
          <w:rFonts w:asciiTheme="majorBidi" w:hAnsiTheme="majorBidi" w:cstheme="majorBidi"/>
          <w:color w:val="222222"/>
          <w:sz w:val="24"/>
          <w:szCs w:val="24"/>
          <w:lang w:val="en-US"/>
        </w:rPr>
        <w:t>more reliant on international travel demand than wider economies</w:t>
      </w:r>
      <w:r w:rsidR="009C5132" w:rsidRPr="009C5132">
        <w:rPr>
          <w:rStyle w:val="hps"/>
          <w:rFonts w:asciiTheme="majorBidi" w:hAnsiTheme="majorBidi" w:cstheme="majorBidi"/>
          <w:color w:val="222222"/>
          <w:sz w:val="24"/>
          <w:szCs w:val="24"/>
          <w:lang w:val="en-US"/>
        </w:rPr>
        <w:t>. Urban tourism account of 44 percent of international  tourism</w:t>
      </w:r>
      <w:r w:rsidR="009C5132">
        <w:rPr>
          <w:rStyle w:val="hps"/>
          <w:rFonts w:asciiTheme="majorBidi" w:hAnsiTheme="majorBidi" w:cstheme="majorBidi"/>
          <w:color w:val="222222"/>
          <w:sz w:val="24"/>
          <w:szCs w:val="24"/>
          <w:lang w:val="en-US"/>
        </w:rPr>
        <w:t>,</w:t>
      </w:r>
      <w:r w:rsidR="002678FA" w:rsidRPr="009C5132">
        <w:rPr>
          <w:rStyle w:val="hps"/>
          <w:rFonts w:asciiTheme="majorBidi" w:hAnsiTheme="majorBidi" w:cstheme="majorBidi"/>
          <w:color w:val="222222"/>
          <w:sz w:val="24"/>
          <w:szCs w:val="24"/>
          <w:lang w:val="en-US"/>
        </w:rPr>
        <w:t xml:space="preserve"> with international visitor spending accounting for 45% of</w:t>
      </w:r>
      <w:r w:rsidR="002678FA" w:rsidRPr="00E177EA">
        <w:rPr>
          <w:rStyle w:val="hps"/>
          <w:rFonts w:asciiTheme="majorBidi" w:hAnsiTheme="majorBidi" w:cstheme="majorBidi"/>
          <w:color w:val="222222"/>
          <w:sz w:val="24"/>
          <w:szCs w:val="24"/>
          <w:lang w:val="en-US"/>
        </w:rPr>
        <w:t xml:space="preserve"> tourism spending, compared to 29% </w:t>
      </w:r>
      <w:r w:rsidR="00415C3C" w:rsidRPr="00E177EA">
        <w:rPr>
          <w:rStyle w:val="hps"/>
          <w:rFonts w:asciiTheme="majorBidi" w:hAnsiTheme="majorBidi" w:cstheme="majorBidi"/>
          <w:color w:val="222222"/>
          <w:sz w:val="24"/>
          <w:szCs w:val="24"/>
          <w:lang w:val="en-US"/>
        </w:rPr>
        <w:t>of the total global tourism spending in 2019 (world travel and tourism council WTTC 2020)</w:t>
      </w:r>
      <w:r w:rsidR="002678FA" w:rsidRPr="00E177EA">
        <w:rPr>
          <w:rStyle w:val="hps"/>
          <w:rFonts w:asciiTheme="majorBidi" w:hAnsiTheme="majorBidi" w:cstheme="majorBidi"/>
          <w:color w:val="222222"/>
          <w:sz w:val="24"/>
          <w:szCs w:val="24"/>
          <w:lang w:val="en-US"/>
        </w:rPr>
        <w:t>.</w:t>
      </w:r>
    </w:p>
    <w:p w14:paraId="0FFD33E0" w14:textId="3FC1B7F7" w:rsidR="00E171E5" w:rsidRDefault="003814FE" w:rsidP="00740709">
      <w:pPr>
        <w:spacing w:line="360" w:lineRule="auto"/>
        <w:jc w:val="both"/>
        <w:rPr>
          <w:rFonts w:asciiTheme="majorBidi" w:hAnsiTheme="majorBidi" w:cstheme="majorBidi"/>
          <w:sz w:val="24"/>
          <w:szCs w:val="24"/>
          <w:lang w:val="en-US"/>
        </w:rPr>
      </w:pPr>
      <w:r w:rsidRPr="00E177EA">
        <w:rPr>
          <w:rStyle w:val="hps"/>
          <w:rFonts w:asciiTheme="majorBidi" w:hAnsiTheme="majorBidi" w:cstheme="majorBidi"/>
          <w:color w:val="222222"/>
          <w:sz w:val="24"/>
          <w:szCs w:val="24"/>
          <w:lang w:val="en-US"/>
        </w:rPr>
        <w:t>The terms</w:t>
      </w:r>
      <w:r w:rsidR="00E42CF6" w:rsidRPr="00E177EA">
        <w:rPr>
          <w:rStyle w:val="hps"/>
          <w:rFonts w:asciiTheme="majorBidi" w:hAnsiTheme="majorBidi" w:cstheme="majorBidi"/>
          <w:color w:val="222222"/>
          <w:sz w:val="24"/>
          <w:szCs w:val="24"/>
          <w:lang w:val="en-US"/>
        </w:rPr>
        <w:t xml:space="preserve"> ‘rural</w:t>
      </w:r>
      <w:r w:rsidR="00415C3C" w:rsidRPr="00E177EA">
        <w:rPr>
          <w:rStyle w:val="hps"/>
          <w:rFonts w:asciiTheme="majorBidi" w:hAnsiTheme="majorBidi" w:cstheme="majorBidi"/>
          <w:color w:val="222222"/>
          <w:sz w:val="24"/>
          <w:szCs w:val="24"/>
          <w:lang w:val="en-US"/>
        </w:rPr>
        <w:t xml:space="preserve"> tourism</w:t>
      </w:r>
      <w:r w:rsidR="00E42CF6" w:rsidRPr="00E177EA">
        <w:rPr>
          <w:rStyle w:val="hps"/>
          <w:rFonts w:asciiTheme="majorBidi" w:hAnsiTheme="majorBidi" w:cstheme="majorBidi"/>
          <w:color w:val="222222"/>
          <w:sz w:val="24"/>
          <w:szCs w:val="24"/>
          <w:lang w:val="en-US"/>
        </w:rPr>
        <w:t xml:space="preserve">’ and </w:t>
      </w:r>
      <w:r w:rsidRPr="00E177EA">
        <w:rPr>
          <w:rStyle w:val="hps"/>
          <w:rFonts w:asciiTheme="majorBidi" w:hAnsiTheme="majorBidi" w:cstheme="majorBidi"/>
          <w:color w:val="222222"/>
          <w:sz w:val="24"/>
          <w:szCs w:val="24"/>
          <w:lang w:val="en-US"/>
        </w:rPr>
        <w:t>‘countryside</w:t>
      </w:r>
      <w:r w:rsidR="00415C3C" w:rsidRPr="00E177EA">
        <w:rPr>
          <w:rStyle w:val="hps"/>
          <w:rFonts w:asciiTheme="majorBidi" w:hAnsiTheme="majorBidi" w:cstheme="majorBidi"/>
          <w:color w:val="222222"/>
          <w:sz w:val="24"/>
          <w:szCs w:val="24"/>
          <w:lang w:val="en-US"/>
        </w:rPr>
        <w:t xml:space="preserve"> tourism</w:t>
      </w:r>
      <w:r w:rsidRPr="00E177EA">
        <w:rPr>
          <w:rStyle w:val="hps"/>
          <w:rFonts w:asciiTheme="majorBidi" w:hAnsiTheme="majorBidi" w:cstheme="majorBidi"/>
          <w:color w:val="222222"/>
          <w:sz w:val="24"/>
          <w:szCs w:val="24"/>
          <w:lang w:val="en-US"/>
        </w:rPr>
        <w:t>’ are often used synonymously</w:t>
      </w:r>
      <w:r w:rsidR="00415C3C" w:rsidRPr="00E177EA">
        <w:rPr>
          <w:rStyle w:val="hps"/>
          <w:rFonts w:asciiTheme="majorBidi" w:hAnsiTheme="majorBidi" w:cstheme="majorBidi"/>
          <w:color w:val="222222"/>
          <w:sz w:val="24"/>
          <w:szCs w:val="24"/>
          <w:lang w:val="en-US"/>
        </w:rPr>
        <w:t xml:space="preserve">, and </w:t>
      </w:r>
      <w:r w:rsidRPr="00E177EA">
        <w:rPr>
          <w:rFonts w:asciiTheme="majorBidi" w:hAnsiTheme="majorBidi" w:cstheme="majorBidi"/>
          <w:sz w:val="24"/>
          <w:szCs w:val="24"/>
          <w:lang w:val="en-US"/>
        </w:rPr>
        <w:t>defined tourism that takes place in the countryside or a rural area</w:t>
      </w:r>
      <w:r w:rsidR="003A4D5E" w:rsidRPr="00E177EA">
        <w:rPr>
          <w:rFonts w:asciiTheme="majorBidi" w:hAnsiTheme="majorBidi" w:cstheme="majorBidi"/>
          <w:sz w:val="24"/>
          <w:szCs w:val="24"/>
          <w:lang w:val="en-US"/>
        </w:rPr>
        <w:t xml:space="preserve">. </w:t>
      </w:r>
      <w:r w:rsidR="00415C3C" w:rsidRPr="00E177EA">
        <w:rPr>
          <w:rFonts w:asciiTheme="majorBidi" w:hAnsiTheme="majorBidi" w:cstheme="majorBidi"/>
          <w:sz w:val="24"/>
          <w:szCs w:val="24"/>
          <w:lang w:val="en-US"/>
        </w:rPr>
        <w:t xml:space="preserve">Moreover, Lane (1994) </w:t>
      </w:r>
      <w:r w:rsidR="003A4D5E" w:rsidRPr="00E177EA">
        <w:rPr>
          <w:rFonts w:asciiTheme="majorBidi" w:hAnsiTheme="majorBidi" w:cstheme="majorBidi"/>
          <w:sz w:val="24"/>
          <w:szCs w:val="24"/>
          <w:lang w:val="en-US"/>
        </w:rPr>
        <w:t>argued</w:t>
      </w:r>
      <w:r w:rsidRPr="00E177EA">
        <w:rPr>
          <w:rFonts w:asciiTheme="majorBidi" w:hAnsiTheme="majorBidi" w:cstheme="majorBidi"/>
          <w:sz w:val="24"/>
          <w:szCs w:val="24"/>
          <w:lang w:val="en-US"/>
        </w:rPr>
        <w:t xml:space="preserve"> that rurality is the principal appeal and that as a concept can be connected to low populatio</w:t>
      </w:r>
      <w:r w:rsidR="00EF3167">
        <w:rPr>
          <w:rFonts w:asciiTheme="majorBidi" w:hAnsiTheme="majorBidi" w:cstheme="majorBidi"/>
          <w:sz w:val="24"/>
          <w:szCs w:val="24"/>
          <w:lang w:val="en-US"/>
        </w:rPr>
        <w:t xml:space="preserve">n densities </w:t>
      </w:r>
      <w:r w:rsidR="00EF3167">
        <w:rPr>
          <w:rFonts w:asciiTheme="majorBidi" w:hAnsiTheme="majorBidi" w:cstheme="majorBidi"/>
          <w:sz w:val="24"/>
          <w:szCs w:val="24"/>
          <w:lang w:val="en-US"/>
        </w:rPr>
        <w:lastRenderedPageBreak/>
        <w:t xml:space="preserve">with open space and </w:t>
      </w:r>
      <w:r w:rsidR="00AC2E77">
        <w:rPr>
          <w:rFonts w:asciiTheme="majorBidi" w:hAnsiTheme="majorBidi" w:cstheme="majorBidi"/>
          <w:sz w:val="24"/>
          <w:szCs w:val="24"/>
          <w:lang w:val="en-US"/>
        </w:rPr>
        <w:t>small-scale</w:t>
      </w:r>
      <w:r w:rsidRPr="00E177EA">
        <w:rPr>
          <w:rFonts w:asciiTheme="majorBidi" w:hAnsiTheme="majorBidi" w:cstheme="majorBidi"/>
          <w:sz w:val="24"/>
          <w:szCs w:val="24"/>
          <w:lang w:val="en-US"/>
        </w:rPr>
        <w:t xml:space="preserve"> settlements, generally with less than 10,000 inhabitants. In addition</w:t>
      </w:r>
      <w:r w:rsidR="00F44D3B" w:rsidRPr="00E177EA">
        <w:rPr>
          <w:rFonts w:asciiTheme="majorBidi" w:hAnsiTheme="majorBidi" w:cstheme="majorBidi"/>
          <w:sz w:val="24"/>
          <w:szCs w:val="24"/>
          <w:lang w:val="en-US"/>
        </w:rPr>
        <w:t>,</w:t>
      </w:r>
      <w:r w:rsidRPr="00E177EA">
        <w:rPr>
          <w:rFonts w:asciiTheme="majorBidi" w:hAnsiTheme="majorBidi" w:cstheme="majorBidi"/>
          <w:sz w:val="24"/>
          <w:szCs w:val="24"/>
          <w:lang w:val="en-US"/>
        </w:rPr>
        <w:t xml:space="preserve"> the land use is dominated by farming, forestry and natural areas.</w:t>
      </w:r>
    </w:p>
    <w:p w14:paraId="00F981A7" w14:textId="7DF094AC" w:rsidR="00C16024" w:rsidRPr="00E177EA" w:rsidRDefault="005B7562" w:rsidP="00740709">
      <w:pPr>
        <w:spacing w:line="360" w:lineRule="auto"/>
        <w:jc w:val="both"/>
        <w:rPr>
          <w:rStyle w:val="hps"/>
          <w:rFonts w:asciiTheme="majorBidi" w:hAnsiTheme="majorBidi" w:cstheme="majorBidi"/>
          <w:sz w:val="24"/>
          <w:szCs w:val="24"/>
          <w:lang w:val="en-US"/>
        </w:rPr>
      </w:pPr>
      <w:r w:rsidRPr="00E177EA">
        <w:rPr>
          <w:rFonts w:asciiTheme="majorBidi" w:hAnsiTheme="majorBidi" w:cstheme="majorBidi"/>
          <w:sz w:val="24"/>
          <w:szCs w:val="24"/>
          <w:lang w:val="en-US"/>
        </w:rPr>
        <w:t>Tourism can not be categorized as</w:t>
      </w:r>
      <w:r w:rsidR="00E42CF6" w:rsidRPr="00E177EA">
        <w:rPr>
          <w:rFonts w:asciiTheme="majorBidi" w:hAnsiTheme="majorBidi" w:cstheme="majorBidi"/>
          <w:sz w:val="24"/>
          <w:szCs w:val="24"/>
          <w:lang w:val="en-US"/>
        </w:rPr>
        <w:t xml:space="preserve"> urban or rural site, as </w:t>
      </w:r>
      <w:r w:rsidR="008277EF" w:rsidRPr="00E177EA">
        <w:rPr>
          <w:rStyle w:val="hps"/>
          <w:rFonts w:asciiTheme="majorBidi" w:hAnsiTheme="majorBidi" w:cstheme="majorBidi"/>
          <w:color w:val="222222"/>
          <w:sz w:val="24"/>
          <w:szCs w:val="24"/>
          <w:lang w:val="en-US"/>
        </w:rPr>
        <w:t>Patmor (1983 P 122) claimed that "no sharp discontinuity between urban and rural resources for recreation, but rather a complete continuum from local park to remote mountain pick"</w:t>
      </w:r>
      <w:r w:rsidR="00415C3C" w:rsidRPr="00E177EA">
        <w:rPr>
          <w:rStyle w:val="hps"/>
          <w:rFonts w:asciiTheme="majorBidi" w:hAnsiTheme="majorBidi" w:cstheme="majorBidi"/>
          <w:color w:val="222222"/>
          <w:sz w:val="24"/>
          <w:szCs w:val="24"/>
          <w:lang w:val="en-US"/>
        </w:rPr>
        <w:t>.</w:t>
      </w:r>
      <w:r w:rsidR="008277EF" w:rsidRPr="00E177EA">
        <w:rPr>
          <w:rStyle w:val="hps"/>
          <w:rFonts w:asciiTheme="majorBidi" w:hAnsiTheme="majorBidi" w:cstheme="majorBidi"/>
          <w:color w:val="222222"/>
          <w:sz w:val="24"/>
          <w:szCs w:val="24"/>
          <w:lang w:val="en-US"/>
        </w:rPr>
        <w:t xml:space="preserve"> </w:t>
      </w:r>
      <w:r w:rsidR="00415C3C" w:rsidRPr="00E177EA">
        <w:rPr>
          <w:rStyle w:val="hps"/>
          <w:rFonts w:asciiTheme="majorBidi" w:hAnsiTheme="majorBidi" w:cstheme="majorBidi"/>
          <w:color w:val="222222"/>
          <w:sz w:val="24"/>
          <w:szCs w:val="24"/>
          <w:lang w:val="en-US"/>
        </w:rPr>
        <w:t xml:space="preserve">In particular, </w:t>
      </w:r>
      <w:r w:rsidR="00C16024" w:rsidRPr="00E177EA">
        <w:rPr>
          <w:rStyle w:val="hps"/>
          <w:rFonts w:asciiTheme="majorBidi" w:hAnsiTheme="majorBidi" w:cstheme="majorBidi"/>
          <w:color w:val="222222"/>
          <w:sz w:val="24"/>
          <w:szCs w:val="24"/>
          <w:lang w:val="en-US"/>
        </w:rPr>
        <w:t xml:space="preserve">Hall and Page (2014) emphasize the concept of an urban-rural continuum as a means of establishing differing degrees of rurality and the essential qualities of ‘ruralness’. </w:t>
      </w:r>
    </w:p>
    <w:p w14:paraId="5C8ED4B1" w14:textId="4EA2F19A" w:rsidR="001C7DAD" w:rsidRPr="00E177EA" w:rsidRDefault="00415C3C" w:rsidP="00460776">
      <w:pPr>
        <w:spacing w:line="360" w:lineRule="auto"/>
        <w:jc w:val="both"/>
        <w:rPr>
          <w:rStyle w:val="hps"/>
          <w:rFonts w:asciiTheme="majorBidi" w:hAnsiTheme="majorBidi" w:cstheme="majorBidi"/>
          <w:color w:val="222222"/>
          <w:sz w:val="24"/>
          <w:szCs w:val="24"/>
          <w:lang w:val="en-US"/>
        </w:rPr>
      </w:pPr>
      <w:r w:rsidRPr="00E177EA">
        <w:rPr>
          <w:rStyle w:val="hps"/>
          <w:rFonts w:asciiTheme="majorBidi" w:hAnsiTheme="majorBidi" w:cstheme="majorBidi"/>
          <w:color w:val="222222"/>
          <w:sz w:val="24"/>
          <w:szCs w:val="24"/>
          <w:lang w:val="en-US"/>
        </w:rPr>
        <w:t xml:space="preserve">Similarly, to the difficulty to classify </w:t>
      </w:r>
      <w:r w:rsidR="005B7562" w:rsidRPr="00E177EA">
        <w:rPr>
          <w:rStyle w:val="hps"/>
          <w:rFonts w:asciiTheme="majorBidi" w:hAnsiTheme="majorBidi" w:cstheme="majorBidi"/>
          <w:color w:val="222222"/>
          <w:sz w:val="24"/>
          <w:szCs w:val="24"/>
          <w:lang w:val="en-US"/>
        </w:rPr>
        <w:t xml:space="preserve">tourism or </w:t>
      </w:r>
      <w:r w:rsidRPr="00E177EA">
        <w:rPr>
          <w:rStyle w:val="hps"/>
          <w:rFonts w:asciiTheme="majorBidi" w:hAnsiTheme="majorBidi" w:cstheme="majorBidi"/>
          <w:color w:val="222222"/>
          <w:sz w:val="24"/>
          <w:szCs w:val="24"/>
          <w:lang w:val="en-US"/>
        </w:rPr>
        <w:t>destination</w:t>
      </w:r>
      <w:r w:rsidR="00A4244D" w:rsidRPr="00E177EA">
        <w:rPr>
          <w:rStyle w:val="hps"/>
          <w:rFonts w:asciiTheme="majorBidi" w:hAnsiTheme="majorBidi" w:cstheme="majorBidi"/>
          <w:color w:val="222222"/>
          <w:sz w:val="24"/>
          <w:szCs w:val="24"/>
          <w:lang w:val="en-US"/>
        </w:rPr>
        <w:t xml:space="preserve">, </w:t>
      </w:r>
      <w:r w:rsidRPr="00E177EA">
        <w:rPr>
          <w:rStyle w:val="hps"/>
          <w:rFonts w:asciiTheme="majorBidi" w:hAnsiTheme="majorBidi" w:cstheme="majorBidi"/>
          <w:color w:val="222222"/>
          <w:sz w:val="24"/>
          <w:szCs w:val="24"/>
          <w:lang w:val="en-US"/>
        </w:rPr>
        <w:t xml:space="preserve">there is a difficult to </w:t>
      </w:r>
      <w:r w:rsidR="00460776">
        <w:rPr>
          <w:rStyle w:val="hps"/>
          <w:rFonts w:asciiTheme="majorBidi" w:hAnsiTheme="majorBidi" w:cstheme="majorBidi"/>
          <w:color w:val="222222"/>
          <w:sz w:val="24"/>
          <w:szCs w:val="24"/>
          <w:lang w:val="en-US"/>
        </w:rPr>
        <w:t>classify</w:t>
      </w:r>
      <w:r w:rsidRPr="00E177EA">
        <w:rPr>
          <w:rStyle w:val="hps"/>
          <w:rFonts w:asciiTheme="majorBidi" w:hAnsiTheme="majorBidi" w:cstheme="majorBidi"/>
          <w:color w:val="222222"/>
          <w:sz w:val="24"/>
          <w:szCs w:val="24"/>
          <w:lang w:val="en-US"/>
        </w:rPr>
        <w:t xml:space="preserve"> the vacation</w:t>
      </w:r>
      <w:r w:rsidR="005B7562" w:rsidRPr="00E177EA">
        <w:rPr>
          <w:rStyle w:val="hps"/>
          <w:rFonts w:asciiTheme="majorBidi" w:hAnsiTheme="majorBidi" w:cstheme="majorBidi"/>
          <w:color w:val="222222"/>
          <w:sz w:val="24"/>
          <w:szCs w:val="24"/>
          <w:lang w:val="en-US"/>
        </w:rPr>
        <w:t xml:space="preserve"> type</w:t>
      </w:r>
      <w:r w:rsidRPr="00E177EA">
        <w:rPr>
          <w:rStyle w:val="hps"/>
          <w:rFonts w:asciiTheme="majorBidi" w:hAnsiTheme="majorBidi" w:cstheme="majorBidi"/>
          <w:color w:val="222222"/>
          <w:sz w:val="24"/>
          <w:szCs w:val="24"/>
          <w:lang w:val="en-US"/>
        </w:rPr>
        <w:t>. M</w:t>
      </w:r>
      <w:r w:rsidR="00A4244D" w:rsidRPr="00E177EA">
        <w:rPr>
          <w:rStyle w:val="hps"/>
          <w:rFonts w:asciiTheme="majorBidi" w:hAnsiTheme="majorBidi" w:cstheme="majorBidi"/>
          <w:color w:val="222222"/>
          <w:sz w:val="24"/>
          <w:szCs w:val="24"/>
          <w:lang w:val="en-US"/>
        </w:rPr>
        <w:t xml:space="preserve">ost tourists </w:t>
      </w:r>
      <w:r w:rsidR="001C7DAD" w:rsidRPr="00E177EA">
        <w:rPr>
          <w:rStyle w:val="hps"/>
          <w:rFonts w:asciiTheme="majorBidi" w:hAnsiTheme="majorBidi" w:cstheme="majorBidi"/>
          <w:color w:val="222222"/>
          <w:sz w:val="24"/>
          <w:szCs w:val="24"/>
          <w:lang w:val="en-US"/>
        </w:rPr>
        <w:t>combine urban and rural sites during their vacation</w:t>
      </w:r>
      <w:r w:rsidR="00A4244D" w:rsidRPr="00E177EA">
        <w:rPr>
          <w:rStyle w:val="hps"/>
          <w:rFonts w:asciiTheme="majorBidi" w:hAnsiTheme="majorBidi" w:cstheme="majorBidi"/>
          <w:color w:val="222222"/>
          <w:sz w:val="24"/>
          <w:szCs w:val="24"/>
          <w:lang w:val="en-US"/>
        </w:rPr>
        <w:t xml:space="preserve">, and do not choose only </w:t>
      </w:r>
      <w:r w:rsidR="000E2A6A">
        <w:rPr>
          <w:rStyle w:val="hps"/>
          <w:rFonts w:asciiTheme="majorBidi" w:hAnsiTheme="majorBidi" w:cstheme="majorBidi"/>
          <w:color w:val="222222"/>
          <w:sz w:val="24"/>
          <w:szCs w:val="24"/>
          <w:lang w:val="en-US"/>
        </w:rPr>
        <w:t>urban</w:t>
      </w:r>
      <w:r w:rsidR="000E2A6A" w:rsidRPr="00E177EA">
        <w:rPr>
          <w:rStyle w:val="hps"/>
          <w:rFonts w:asciiTheme="majorBidi" w:hAnsiTheme="majorBidi" w:cstheme="majorBidi"/>
          <w:color w:val="222222"/>
          <w:sz w:val="24"/>
          <w:szCs w:val="24"/>
          <w:lang w:val="en-US"/>
        </w:rPr>
        <w:t xml:space="preserve"> </w:t>
      </w:r>
      <w:r w:rsidR="00A4244D" w:rsidRPr="00E177EA">
        <w:rPr>
          <w:rStyle w:val="hps"/>
          <w:rFonts w:asciiTheme="majorBidi" w:hAnsiTheme="majorBidi" w:cstheme="majorBidi"/>
          <w:color w:val="222222"/>
          <w:sz w:val="24"/>
          <w:szCs w:val="24"/>
          <w:lang w:val="en-US"/>
        </w:rPr>
        <w:t>or rural vacations</w:t>
      </w:r>
      <w:r w:rsidR="001C7DAD" w:rsidRPr="00E177EA">
        <w:rPr>
          <w:rStyle w:val="hps"/>
          <w:rFonts w:asciiTheme="majorBidi" w:hAnsiTheme="majorBidi" w:cstheme="majorBidi"/>
          <w:color w:val="222222"/>
          <w:sz w:val="24"/>
          <w:szCs w:val="24"/>
          <w:lang w:val="en-US"/>
        </w:rPr>
        <w:t xml:space="preserve">. In international </w:t>
      </w:r>
      <w:r w:rsidR="009019C5" w:rsidRPr="00E177EA">
        <w:rPr>
          <w:rStyle w:val="hps"/>
          <w:rFonts w:asciiTheme="majorBidi" w:hAnsiTheme="majorBidi" w:cstheme="majorBidi"/>
          <w:color w:val="222222"/>
          <w:sz w:val="24"/>
          <w:szCs w:val="24"/>
          <w:lang w:val="en-US"/>
        </w:rPr>
        <w:t>vacation</w:t>
      </w:r>
      <w:r w:rsidR="009019C5">
        <w:rPr>
          <w:rStyle w:val="hps"/>
          <w:rFonts w:asciiTheme="majorBidi" w:hAnsiTheme="majorBidi" w:cstheme="majorBidi"/>
          <w:color w:val="222222"/>
          <w:sz w:val="24"/>
          <w:szCs w:val="24"/>
          <w:lang w:val="en-US"/>
        </w:rPr>
        <w:t>s</w:t>
      </w:r>
      <w:r w:rsidR="009019C5" w:rsidRPr="00E177EA">
        <w:rPr>
          <w:rStyle w:val="hps"/>
          <w:rFonts w:asciiTheme="majorBidi" w:hAnsiTheme="majorBidi" w:cstheme="majorBidi"/>
          <w:color w:val="222222"/>
          <w:sz w:val="24"/>
          <w:szCs w:val="24"/>
          <w:lang w:val="en-US"/>
        </w:rPr>
        <w:t>,</w:t>
      </w:r>
      <w:r w:rsidR="001C7DAD" w:rsidRPr="00E177EA">
        <w:rPr>
          <w:rStyle w:val="hps"/>
          <w:rFonts w:asciiTheme="majorBidi" w:hAnsiTheme="majorBidi" w:cstheme="majorBidi"/>
          <w:color w:val="222222"/>
          <w:sz w:val="24"/>
          <w:szCs w:val="24"/>
          <w:lang w:val="en-US"/>
        </w:rPr>
        <w:t xml:space="preserve"> the </w:t>
      </w:r>
      <w:r w:rsidR="00A4244D" w:rsidRPr="00E177EA">
        <w:rPr>
          <w:rStyle w:val="hps"/>
          <w:rFonts w:asciiTheme="majorBidi" w:hAnsiTheme="majorBidi" w:cstheme="majorBidi"/>
          <w:color w:val="222222"/>
          <w:sz w:val="24"/>
          <w:szCs w:val="24"/>
          <w:lang w:val="en-US"/>
        </w:rPr>
        <w:t>tourist</w:t>
      </w:r>
      <w:r w:rsidR="001C7DAD" w:rsidRPr="00E177EA">
        <w:rPr>
          <w:rStyle w:val="hps"/>
          <w:rFonts w:asciiTheme="majorBidi" w:hAnsiTheme="majorBidi" w:cstheme="majorBidi"/>
          <w:color w:val="222222"/>
          <w:sz w:val="24"/>
          <w:szCs w:val="24"/>
          <w:lang w:val="en-US"/>
        </w:rPr>
        <w:t xml:space="preserve"> choose</w:t>
      </w:r>
      <w:r w:rsidR="009019C5">
        <w:rPr>
          <w:rStyle w:val="hps"/>
          <w:rFonts w:asciiTheme="majorBidi" w:hAnsiTheme="majorBidi" w:cstheme="majorBidi"/>
          <w:color w:val="222222"/>
          <w:sz w:val="24"/>
          <w:szCs w:val="24"/>
          <w:lang w:val="en-US"/>
        </w:rPr>
        <w:t>s</w:t>
      </w:r>
      <w:r w:rsidR="001C7DAD" w:rsidRPr="00E177EA">
        <w:rPr>
          <w:rStyle w:val="hps"/>
          <w:rFonts w:asciiTheme="majorBidi" w:hAnsiTheme="majorBidi" w:cstheme="majorBidi"/>
          <w:color w:val="222222"/>
          <w:sz w:val="24"/>
          <w:szCs w:val="24"/>
          <w:lang w:val="en-US"/>
        </w:rPr>
        <w:t xml:space="preserve"> how to allocate h</w:t>
      </w:r>
      <w:r w:rsidR="009019C5">
        <w:rPr>
          <w:rStyle w:val="hps"/>
          <w:rFonts w:asciiTheme="majorBidi" w:hAnsiTheme="majorBidi" w:cstheme="majorBidi"/>
          <w:color w:val="222222"/>
          <w:sz w:val="24"/>
          <w:szCs w:val="24"/>
          <w:lang w:val="en-US"/>
        </w:rPr>
        <w:t>er</w:t>
      </w:r>
      <w:r w:rsidR="001C7DAD" w:rsidRPr="00E177EA">
        <w:rPr>
          <w:rStyle w:val="hps"/>
          <w:rFonts w:asciiTheme="majorBidi" w:hAnsiTheme="majorBidi" w:cstheme="majorBidi"/>
          <w:color w:val="222222"/>
          <w:sz w:val="24"/>
          <w:szCs w:val="24"/>
          <w:lang w:val="en-US"/>
        </w:rPr>
        <w:t xml:space="preserve"> time </w:t>
      </w:r>
      <w:r w:rsidR="00460776">
        <w:rPr>
          <w:rStyle w:val="hps"/>
          <w:rFonts w:asciiTheme="majorBidi" w:hAnsiTheme="majorBidi" w:cstheme="majorBidi"/>
          <w:color w:val="222222"/>
          <w:sz w:val="24"/>
          <w:szCs w:val="24"/>
          <w:lang w:val="en-US"/>
        </w:rPr>
        <w:t xml:space="preserve">abroad </w:t>
      </w:r>
      <w:r w:rsidR="001C7DAD" w:rsidRPr="00E177EA">
        <w:rPr>
          <w:rStyle w:val="hps"/>
          <w:rFonts w:asciiTheme="majorBidi" w:hAnsiTheme="majorBidi" w:cstheme="majorBidi"/>
          <w:color w:val="222222"/>
          <w:sz w:val="24"/>
          <w:szCs w:val="24"/>
          <w:lang w:val="en-US"/>
        </w:rPr>
        <w:t xml:space="preserve">between </w:t>
      </w:r>
      <w:r w:rsidR="000E2A6A">
        <w:rPr>
          <w:rStyle w:val="hps"/>
          <w:rFonts w:asciiTheme="majorBidi" w:hAnsiTheme="majorBidi" w:cstheme="majorBidi"/>
          <w:color w:val="222222"/>
          <w:sz w:val="24"/>
          <w:szCs w:val="24"/>
          <w:lang w:val="en-US"/>
        </w:rPr>
        <w:t>urban</w:t>
      </w:r>
      <w:r w:rsidR="000E2A6A" w:rsidRPr="00E177EA">
        <w:rPr>
          <w:rStyle w:val="hps"/>
          <w:rFonts w:asciiTheme="majorBidi" w:hAnsiTheme="majorBidi" w:cstheme="majorBidi"/>
          <w:color w:val="222222"/>
          <w:sz w:val="24"/>
          <w:szCs w:val="24"/>
          <w:lang w:val="en-US"/>
        </w:rPr>
        <w:t xml:space="preserve"> </w:t>
      </w:r>
      <w:r w:rsidR="001C7DAD" w:rsidRPr="00E177EA">
        <w:rPr>
          <w:rStyle w:val="hps"/>
          <w:rFonts w:asciiTheme="majorBidi" w:hAnsiTheme="majorBidi" w:cstheme="majorBidi"/>
          <w:color w:val="222222"/>
          <w:sz w:val="24"/>
          <w:szCs w:val="24"/>
          <w:lang w:val="en-US"/>
        </w:rPr>
        <w:t xml:space="preserve">and rural areas. </w:t>
      </w:r>
      <w:r w:rsidR="001F3B26" w:rsidRPr="00E177EA">
        <w:rPr>
          <w:rStyle w:val="hps"/>
          <w:rFonts w:asciiTheme="majorBidi" w:hAnsiTheme="majorBidi" w:cstheme="majorBidi"/>
          <w:color w:val="222222"/>
          <w:sz w:val="24"/>
          <w:szCs w:val="24"/>
          <w:lang w:val="en-US"/>
        </w:rPr>
        <w:t>Concerning domestic</w:t>
      </w:r>
      <w:r w:rsidR="001C7DAD" w:rsidRPr="00E177EA">
        <w:rPr>
          <w:rStyle w:val="hps"/>
          <w:rFonts w:asciiTheme="majorBidi" w:hAnsiTheme="majorBidi" w:cstheme="majorBidi"/>
          <w:color w:val="222222"/>
          <w:sz w:val="24"/>
          <w:szCs w:val="24"/>
          <w:lang w:val="en-US"/>
        </w:rPr>
        <w:t xml:space="preserve"> </w:t>
      </w:r>
      <w:r w:rsidR="00A4244D" w:rsidRPr="00E177EA">
        <w:rPr>
          <w:rStyle w:val="hps"/>
          <w:rFonts w:asciiTheme="majorBidi" w:hAnsiTheme="majorBidi" w:cstheme="majorBidi"/>
          <w:color w:val="222222"/>
          <w:sz w:val="24"/>
          <w:szCs w:val="24"/>
          <w:lang w:val="en-US"/>
        </w:rPr>
        <w:t>vacations,</w:t>
      </w:r>
      <w:r w:rsidR="001C7DAD" w:rsidRPr="00E177EA">
        <w:rPr>
          <w:rStyle w:val="hps"/>
          <w:rFonts w:asciiTheme="majorBidi" w:hAnsiTheme="majorBidi" w:cstheme="majorBidi"/>
          <w:color w:val="222222"/>
          <w:sz w:val="24"/>
          <w:szCs w:val="24"/>
          <w:lang w:val="en-US"/>
        </w:rPr>
        <w:t xml:space="preserve"> </w:t>
      </w:r>
      <w:r w:rsidR="001F3B26" w:rsidRPr="00E177EA">
        <w:rPr>
          <w:rStyle w:val="hps"/>
          <w:rFonts w:asciiTheme="majorBidi" w:hAnsiTheme="majorBidi" w:cstheme="majorBidi"/>
          <w:color w:val="222222"/>
          <w:sz w:val="24"/>
          <w:szCs w:val="24"/>
          <w:lang w:val="en-US"/>
        </w:rPr>
        <w:t xml:space="preserve">the </w:t>
      </w:r>
      <w:r w:rsidR="005B7562" w:rsidRPr="00E177EA">
        <w:rPr>
          <w:rStyle w:val="hps"/>
          <w:rFonts w:asciiTheme="majorBidi" w:hAnsiTheme="majorBidi" w:cstheme="majorBidi"/>
          <w:color w:val="222222"/>
          <w:sz w:val="24"/>
          <w:szCs w:val="24"/>
          <w:lang w:val="en-US"/>
        </w:rPr>
        <w:t>tourist</w:t>
      </w:r>
      <w:r w:rsidR="001F3B26" w:rsidRPr="00E177EA">
        <w:rPr>
          <w:rStyle w:val="hps"/>
          <w:rFonts w:asciiTheme="majorBidi" w:hAnsiTheme="majorBidi" w:cstheme="majorBidi"/>
          <w:color w:val="222222"/>
          <w:sz w:val="24"/>
          <w:szCs w:val="24"/>
          <w:lang w:val="en-US"/>
        </w:rPr>
        <w:t xml:space="preserve"> usually choose</w:t>
      </w:r>
      <w:r w:rsidR="009019C5">
        <w:rPr>
          <w:rStyle w:val="hps"/>
          <w:rFonts w:asciiTheme="majorBidi" w:hAnsiTheme="majorBidi" w:cstheme="majorBidi"/>
          <w:color w:val="222222"/>
          <w:sz w:val="24"/>
          <w:szCs w:val="24"/>
          <w:lang w:val="en-US"/>
        </w:rPr>
        <w:t>s</w:t>
      </w:r>
      <w:r w:rsidR="001F3B26" w:rsidRPr="00E177EA">
        <w:rPr>
          <w:rStyle w:val="hps"/>
          <w:rFonts w:asciiTheme="majorBidi" w:hAnsiTheme="majorBidi" w:cstheme="majorBidi"/>
          <w:color w:val="222222"/>
          <w:sz w:val="24"/>
          <w:szCs w:val="24"/>
          <w:lang w:val="en-US"/>
        </w:rPr>
        <w:t xml:space="preserve"> between urban </w:t>
      </w:r>
      <w:r w:rsidR="00BC2EA4" w:rsidRPr="00E177EA">
        <w:rPr>
          <w:rStyle w:val="hps"/>
          <w:rFonts w:asciiTheme="majorBidi" w:hAnsiTheme="majorBidi" w:cstheme="majorBidi"/>
          <w:color w:val="222222"/>
          <w:sz w:val="24"/>
          <w:szCs w:val="24"/>
          <w:lang w:val="en-US"/>
        </w:rPr>
        <w:t xml:space="preserve">or rural site for each travel. </w:t>
      </w:r>
    </w:p>
    <w:p w14:paraId="74FC9A6D" w14:textId="14A0473A" w:rsidR="00CF1D3E" w:rsidRPr="00E177EA" w:rsidRDefault="00C403DD" w:rsidP="00460776">
      <w:pPr>
        <w:spacing w:line="360" w:lineRule="auto"/>
        <w:jc w:val="both"/>
        <w:rPr>
          <w:rStyle w:val="hps"/>
          <w:rFonts w:asciiTheme="majorBidi" w:hAnsiTheme="majorBidi" w:cstheme="majorBidi"/>
          <w:color w:val="222222"/>
          <w:sz w:val="24"/>
          <w:szCs w:val="24"/>
          <w:rtl/>
          <w:lang w:val="en-US"/>
        </w:rPr>
      </w:pPr>
      <w:r>
        <w:rPr>
          <w:rStyle w:val="hps"/>
          <w:rFonts w:asciiTheme="majorBidi" w:hAnsiTheme="majorBidi" w:cstheme="majorBidi"/>
          <w:color w:val="222222"/>
          <w:sz w:val="24"/>
          <w:szCs w:val="24"/>
          <w:lang w:val="en-US"/>
        </w:rPr>
        <w:t>In the literature, t</w:t>
      </w:r>
      <w:r w:rsidR="007E6F85" w:rsidRPr="00E177EA">
        <w:rPr>
          <w:rStyle w:val="hps"/>
          <w:rFonts w:asciiTheme="majorBidi" w:hAnsiTheme="majorBidi" w:cstheme="majorBidi"/>
          <w:color w:val="222222"/>
          <w:sz w:val="24"/>
          <w:szCs w:val="24"/>
          <w:lang w:val="en-US"/>
        </w:rPr>
        <w:t xml:space="preserve">here </w:t>
      </w:r>
      <w:r w:rsidR="00460776">
        <w:rPr>
          <w:rStyle w:val="hps"/>
          <w:rFonts w:asciiTheme="majorBidi" w:hAnsiTheme="majorBidi" w:cstheme="majorBidi"/>
          <w:color w:val="222222"/>
          <w:sz w:val="24"/>
          <w:szCs w:val="24"/>
          <w:lang w:val="en-US"/>
        </w:rPr>
        <w:t>are</w:t>
      </w:r>
      <w:r w:rsidR="007E6F85" w:rsidRPr="00E177EA">
        <w:rPr>
          <w:rStyle w:val="hps"/>
          <w:rFonts w:asciiTheme="majorBidi" w:hAnsiTheme="majorBidi" w:cstheme="majorBidi"/>
          <w:color w:val="222222"/>
          <w:sz w:val="24"/>
          <w:szCs w:val="24"/>
          <w:lang w:val="en-US"/>
        </w:rPr>
        <w:t xml:space="preserve"> diversity of perspective and approaches related to </w:t>
      </w:r>
      <w:r w:rsidR="003C71BE" w:rsidRPr="00E177EA">
        <w:rPr>
          <w:rStyle w:val="hps"/>
          <w:rFonts w:asciiTheme="majorBidi" w:hAnsiTheme="majorBidi" w:cstheme="majorBidi"/>
          <w:color w:val="222222"/>
          <w:sz w:val="24"/>
          <w:szCs w:val="24"/>
          <w:lang w:val="en-US"/>
        </w:rPr>
        <w:t>tourist</w:t>
      </w:r>
      <w:r w:rsidR="007E6F85" w:rsidRPr="00E177EA">
        <w:rPr>
          <w:rStyle w:val="hps"/>
          <w:rFonts w:asciiTheme="majorBidi" w:hAnsiTheme="majorBidi" w:cstheme="majorBidi"/>
          <w:color w:val="222222"/>
          <w:sz w:val="24"/>
          <w:szCs w:val="24"/>
          <w:lang w:val="en-US"/>
        </w:rPr>
        <w:t xml:space="preserve"> destination choice. The </w:t>
      </w:r>
      <w:r w:rsidR="00841529">
        <w:rPr>
          <w:rStyle w:val="hps"/>
          <w:rFonts w:asciiTheme="majorBidi" w:hAnsiTheme="majorBidi" w:cstheme="majorBidi"/>
          <w:color w:val="222222"/>
          <w:sz w:val="24"/>
          <w:szCs w:val="24"/>
          <w:lang w:val="en-US"/>
        </w:rPr>
        <w:t xml:space="preserve">relevant </w:t>
      </w:r>
      <w:r w:rsidR="007E6F85" w:rsidRPr="00E177EA">
        <w:rPr>
          <w:rStyle w:val="hps"/>
          <w:rFonts w:asciiTheme="majorBidi" w:hAnsiTheme="majorBidi" w:cstheme="majorBidi"/>
          <w:color w:val="222222"/>
          <w:sz w:val="24"/>
          <w:szCs w:val="24"/>
          <w:lang w:val="en-US"/>
        </w:rPr>
        <w:t xml:space="preserve">research can be grouped into </w:t>
      </w:r>
      <w:r w:rsidR="00BC2EA4" w:rsidRPr="00E177EA">
        <w:rPr>
          <w:rStyle w:val="hps"/>
          <w:rFonts w:asciiTheme="majorBidi" w:hAnsiTheme="majorBidi" w:cstheme="majorBidi"/>
          <w:color w:val="222222"/>
          <w:sz w:val="24"/>
          <w:szCs w:val="24"/>
          <w:lang w:val="en-US"/>
        </w:rPr>
        <w:t xml:space="preserve">a. </w:t>
      </w:r>
      <w:r w:rsidR="007E6F85" w:rsidRPr="00E177EA">
        <w:rPr>
          <w:rStyle w:val="hps"/>
          <w:rFonts w:asciiTheme="majorBidi" w:hAnsiTheme="majorBidi" w:cstheme="majorBidi"/>
          <w:color w:val="222222"/>
          <w:sz w:val="24"/>
          <w:szCs w:val="24"/>
          <w:lang w:val="en-US"/>
        </w:rPr>
        <w:t xml:space="preserve">decision </w:t>
      </w:r>
      <w:r w:rsidR="00AE3F36" w:rsidRPr="00E177EA">
        <w:rPr>
          <w:rStyle w:val="hps"/>
          <w:rFonts w:asciiTheme="majorBidi" w:hAnsiTheme="majorBidi" w:cstheme="majorBidi"/>
          <w:color w:val="222222"/>
          <w:sz w:val="24"/>
          <w:szCs w:val="24"/>
          <w:lang w:val="en-US"/>
        </w:rPr>
        <w:t>process</w:t>
      </w:r>
      <w:r w:rsidR="007E6F85" w:rsidRPr="00E177EA">
        <w:rPr>
          <w:rStyle w:val="hps"/>
          <w:rFonts w:asciiTheme="majorBidi" w:hAnsiTheme="majorBidi" w:cstheme="majorBidi"/>
          <w:color w:val="222222"/>
          <w:sz w:val="24"/>
          <w:szCs w:val="24"/>
          <w:lang w:val="en-US"/>
        </w:rPr>
        <w:t xml:space="preserve">, b. motivation factors c. </w:t>
      </w:r>
      <w:r w:rsidR="003C71BE" w:rsidRPr="00E177EA">
        <w:rPr>
          <w:rStyle w:val="hps"/>
          <w:rFonts w:asciiTheme="majorBidi" w:hAnsiTheme="majorBidi" w:cstheme="majorBidi"/>
          <w:color w:val="222222"/>
          <w:sz w:val="24"/>
          <w:szCs w:val="24"/>
          <w:lang w:val="en-US"/>
        </w:rPr>
        <w:t>Influence of</w:t>
      </w:r>
      <w:r w:rsidR="00AE3F36" w:rsidRPr="00E177EA">
        <w:rPr>
          <w:rStyle w:val="hps"/>
          <w:rFonts w:asciiTheme="majorBidi" w:hAnsiTheme="majorBidi" w:cstheme="majorBidi"/>
          <w:color w:val="222222"/>
          <w:sz w:val="24"/>
          <w:szCs w:val="24"/>
          <w:lang w:val="en-US"/>
        </w:rPr>
        <w:t xml:space="preserve"> </w:t>
      </w:r>
      <w:r>
        <w:rPr>
          <w:rStyle w:val="hps"/>
          <w:rFonts w:asciiTheme="majorBidi" w:hAnsiTheme="majorBidi" w:cstheme="majorBidi"/>
          <w:color w:val="222222"/>
          <w:sz w:val="24"/>
          <w:szCs w:val="24"/>
          <w:lang w:val="en-US"/>
        </w:rPr>
        <w:t>personality</w:t>
      </w:r>
      <w:r w:rsidR="007E6F85" w:rsidRPr="00E177EA">
        <w:rPr>
          <w:rStyle w:val="hps"/>
          <w:rFonts w:asciiTheme="majorBidi" w:hAnsiTheme="majorBidi" w:cstheme="majorBidi"/>
          <w:color w:val="222222"/>
          <w:sz w:val="24"/>
          <w:szCs w:val="24"/>
          <w:lang w:val="en-US"/>
        </w:rPr>
        <w:t xml:space="preserve"> characteristics </w:t>
      </w:r>
      <w:r w:rsidR="00AE3F36" w:rsidRPr="00E177EA">
        <w:rPr>
          <w:rStyle w:val="hps"/>
          <w:rFonts w:asciiTheme="majorBidi" w:hAnsiTheme="majorBidi" w:cstheme="majorBidi"/>
          <w:color w:val="222222"/>
          <w:sz w:val="24"/>
          <w:szCs w:val="24"/>
          <w:lang w:val="en-US"/>
        </w:rPr>
        <w:t xml:space="preserve">on destination choice d. </w:t>
      </w:r>
      <w:r w:rsidR="00E02005" w:rsidRPr="00E177EA">
        <w:rPr>
          <w:rStyle w:val="hps"/>
          <w:rFonts w:asciiTheme="majorBidi" w:hAnsiTheme="majorBidi" w:cstheme="majorBidi"/>
          <w:color w:val="222222"/>
          <w:sz w:val="24"/>
          <w:szCs w:val="24"/>
          <w:lang w:val="en-US"/>
        </w:rPr>
        <w:t>Influence of</w:t>
      </w:r>
      <w:r w:rsidR="00AE3F36" w:rsidRPr="00E177EA">
        <w:rPr>
          <w:rStyle w:val="hps"/>
          <w:rFonts w:asciiTheme="majorBidi" w:hAnsiTheme="majorBidi" w:cstheme="majorBidi"/>
          <w:color w:val="222222"/>
          <w:sz w:val="24"/>
          <w:szCs w:val="24"/>
          <w:lang w:val="en-US"/>
        </w:rPr>
        <w:t xml:space="preserve"> information and communication on destination choice</w:t>
      </w:r>
      <w:r w:rsidR="00BC2EA4" w:rsidRPr="00E177EA">
        <w:rPr>
          <w:rStyle w:val="hps"/>
          <w:rFonts w:asciiTheme="majorBidi" w:hAnsiTheme="majorBidi" w:cstheme="majorBidi"/>
          <w:color w:val="222222"/>
          <w:sz w:val="24"/>
          <w:szCs w:val="24"/>
          <w:lang w:val="en-US"/>
        </w:rPr>
        <w:t xml:space="preserve"> </w:t>
      </w:r>
      <w:r w:rsidR="00300FAB" w:rsidRPr="00E177EA">
        <w:rPr>
          <w:rStyle w:val="hps"/>
          <w:rFonts w:asciiTheme="majorBidi" w:hAnsiTheme="majorBidi" w:cstheme="majorBidi"/>
          <w:color w:val="222222"/>
          <w:sz w:val="24"/>
          <w:szCs w:val="24"/>
          <w:lang w:val="en-US"/>
        </w:rPr>
        <w:t>(</w:t>
      </w:r>
      <w:r w:rsidR="00300FAB" w:rsidRPr="00E177EA">
        <w:rPr>
          <w:rStyle w:val="hps"/>
          <w:rFonts w:asciiTheme="majorBidi" w:hAnsiTheme="majorBidi" w:cstheme="majorBidi"/>
          <w:sz w:val="24"/>
          <w:szCs w:val="24"/>
          <w:lang w:val="en-US"/>
        </w:rPr>
        <w:t>Sunao Saito &amp; Iara Strehlau,</w:t>
      </w:r>
      <w:r w:rsidR="00A96146" w:rsidRPr="00E177EA">
        <w:rPr>
          <w:rStyle w:val="hps"/>
          <w:rFonts w:asciiTheme="majorBidi" w:hAnsiTheme="majorBidi" w:cstheme="majorBidi"/>
          <w:sz w:val="24"/>
          <w:szCs w:val="24"/>
          <w:lang w:val="en-US"/>
        </w:rPr>
        <w:t xml:space="preserve"> </w:t>
      </w:r>
      <w:r w:rsidR="00EF3167">
        <w:rPr>
          <w:rStyle w:val="hps"/>
          <w:rFonts w:asciiTheme="majorBidi" w:hAnsiTheme="majorBidi" w:cstheme="majorBidi"/>
          <w:sz w:val="24"/>
          <w:szCs w:val="24"/>
          <w:lang w:val="en-US"/>
        </w:rPr>
        <w:t>2018</w:t>
      </w:r>
      <w:r w:rsidR="00300FAB" w:rsidRPr="00E177EA">
        <w:rPr>
          <w:rStyle w:val="hps"/>
          <w:rFonts w:asciiTheme="majorBidi" w:hAnsiTheme="majorBidi" w:cstheme="majorBidi"/>
          <w:color w:val="222222"/>
          <w:sz w:val="24"/>
          <w:szCs w:val="24"/>
          <w:lang w:val="en-US"/>
        </w:rPr>
        <w:t>)</w:t>
      </w:r>
      <w:r w:rsidR="00AE3F36" w:rsidRPr="00E177EA">
        <w:rPr>
          <w:rStyle w:val="hps"/>
          <w:rFonts w:asciiTheme="majorBidi" w:hAnsiTheme="majorBidi" w:cstheme="majorBidi"/>
          <w:color w:val="222222"/>
          <w:sz w:val="24"/>
          <w:szCs w:val="24"/>
          <w:lang w:val="en-US"/>
        </w:rPr>
        <w:t>.</w:t>
      </w:r>
      <w:r w:rsidR="00FE283B" w:rsidRPr="00E177EA">
        <w:rPr>
          <w:rStyle w:val="hps"/>
          <w:rFonts w:asciiTheme="majorBidi" w:hAnsiTheme="majorBidi" w:cstheme="majorBidi"/>
          <w:color w:val="222222"/>
          <w:sz w:val="24"/>
          <w:szCs w:val="24"/>
          <w:lang w:val="en-US"/>
        </w:rPr>
        <w:t xml:space="preserve"> </w:t>
      </w:r>
    </w:p>
    <w:p w14:paraId="5F309489" w14:textId="2146AAD3" w:rsidR="00A708CE" w:rsidRPr="00460776" w:rsidRDefault="003C71BE" w:rsidP="00460776">
      <w:pPr>
        <w:autoSpaceDE w:val="0"/>
        <w:autoSpaceDN w:val="0"/>
        <w:adjustRightInd w:val="0"/>
        <w:spacing w:after="0" w:line="360" w:lineRule="auto"/>
        <w:jc w:val="both"/>
        <w:rPr>
          <w:rFonts w:asciiTheme="majorBidi" w:hAnsiTheme="majorBidi" w:cstheme="majorBidi"/>
          <w:color w:val="222222"/>
          <w:sz w:val="24"/>
          <w:szCs w:val="24"/>
          <w:shd w:val="clear" w:color="auto" w:fill="FFFFFF"/>
          <w:lang w:val="en-US"/>
        </w:rPr>
      </w:pPr>
      <w:r w:rsidRPr="00E177EA">
        <w:rPr>
          <w:rFonts w:asciiTheme="majorBidi" w:hAnsiTheme="majorBidi" w:cstheme="majorBidi"/>
          <w:color w:val="222222"/>
          <w:sz w:val="24"/>
          <w:szCs w:val="24"/>
          <w:shd w:val="clear" w:color="auto" w:fill="FFFFFF"/>
          <w:lang w:val="en-US"/>
        </w:rPr>
        <w:t>R</w:t>
      </w:r>
      <w:r w:rsidR="00E02005" w:rsidRPr="00E177EA">
        <w:rPr>
          <w:rFonts w:asciiTheme="majorBidi" w:hAnsiTheme="majorBidi" w:cstheme="majorBidi"/>
          <w:color w:val="222222"/>
          <w:sz w:val="24"/>
          <w:szCs w:val="24"/>
          <w:shd w:val="clear" w:color="auto" w:fill="FFFFFF"/>
          <w:lang w:val="en-US"/>
        </w:rPr>
        <w:t>e</w:t>
      </w:r>
      <w:r w:rsidRPr="00E177EA">
        <w:rPr>
          <w:rFonts w:asciiTheme="majorBidi" w:hAnsiTheme="majorBidi" w:cstheme="majorBidi"/>
          <w:color w:val="222222"/>
          <w:sz w:val="24"/>
          <w:szCs w:val="24"/>
          <w:shd w:val="clear" w:color="auto" w:fill="FFFFFF"/>
          <w:lang w:val="en-US"/>
        </w:rPr>
        <w:t>se</w:t>
      </w:r>
      <w:r w:rsidR="00E02005" w:rsidRPr="00E177EA">
        <w:rPr>
          <w:rFonts w:asciiTheme="majorBidi" w:hAnsiTheme="majorBidi" w:cstheme="majorBidi"/>
          <w:color w:val="222222"/>
          <w:sz w:val="24"/>
          <w:szCs w:val="24"/>
          <w:shd w:val="clear" w:color="auto" w:fill="FFFFFF"/>
          <w:lang w:val="en-US"/>
        </w:rPr>
        <w:t>a</w:t>
      </w:r>
      <w:r w:rsidRPr="00E177EA">
        <w:rPr>
          <w:rFonts w:asciiTheme="majorBidi" w:hAnsiTheme="majorBidi" w:cstheme="majorBidi"/>
          <w:color w:val="222222"/>
          <w:sz w:val="24"/>
          <w:szCs w:val="24"/>
          <w:shd w:val="clear" w:color="auto" w:fill="FFFFFF"/>
          <w:lang w:val="en-US"/>
        </w:rPr>
        <w:t xml:space="preserve">rch concerning personality </w:t>
      </w:r>
      <w:r w:rsidR="00841529" w:rsidRPr="00E177EA">
        <w:rPr>
          <w:rFonts w:asciiTheme="majorBidi" w:hAnsiTheme="majorBidi" w:cstheme="majorBidi"/>
          <w:color w:val="222222"/>
          <w:sz w:val="24"/>
          <w:szCs w:val="24"/>
          <w:shd w:val="clear" w:color="auto" w:fill="FFFFFF"/>
          <w:lang w:val="en-US"/>
        </w:rPr>
        <w:t>characteristics</w:t>
      </w:r>
      <w:r w:rsidRPr="00E177EA">
        <w:rPr>
          <w:rFonts w:asciiTheme="majorBidi" w:hAnsiTheme="majorBidi" w:cstheme="majorBidi"/>
          <w:color w:val="222222"/>
          <w:sz w:val="24"/>
          <w:szCs w:val="24"/>
          <w:shd w:val="clear" w:color="auto" w:fill="FFFFFF"/>
          <w:lang w:val="en-US"/>
        </w:rPr>
        <w:t xml:space="preserve"> </w:t>
      </w:r>
      <w:r w:rsidR="00FE283B" w:rsidRPr="00E177EA">
        <w:rPr>
          <w:rStyle w:val="hps"/>
          <w:rFonts w:asciiTheme="majorBidi" w:hAnsiTheme="majorBidi" w:cstheme="majorBidi"/>
          <w:color w:val="222222"/>
          <w:sz w:val="24"/>
          <w:szCs w:val="24"/>
          <w:lang w:val="en-US"/>
        </w:rPr>
        <w:t xml:space="preserve">found that income and </w:t>
      </w:r>
      <w:r w:rsidR="00841529" w:rsidRPr="00E177EA">
        <w:rPr>
          <w:rStyle w:val="hps"/>
          <w:rFonts w:asciiTheme="majorBidi" w:hAnsiTheme="majorBidi" w:cstheme="majorBidi"/>
          <w:color w:val="222222"/>
          <w:sz w:val="24"/>
          <w:szCs w:val="24"/>
          <w:lang w:val="en-US"/>
        </w:rPr>
        <w:t>religious</w:t>
      </w:r>
      <w:r w:rsidR="00FE283B" w:rsidRPr="00E177EA">
        <w:rPr>
          <w:rStyle w:val="hps"/>
          <w:rFonts w:asciiTheme="majorBidi" w:hAnsiTheme="majorBidi" w:cstheme="majorBidi"/>
          <w:color w:val="222222"/>
          <w:sz w:val="24"/>
          <w:szCs w:val="24"/>
          <w:lang w:val="en-US"/>
        </w:rPr>
        <w:t xml:space="preserve"> has a significant effect on destination selection</w:t>
      </w:r>
      <w:r w:rsidRPr="00E177EA">
        <w:rPr>
          <w:rStyle w:val="hps"/>
          <w:rFonts w:asciiTheme="majorBidi" w:hAnsiTheme="majorBidi" w:cstheme="majorBidi"/>
          <w:color w:val="222222"/>
          <w:sz w:val="24"/>
          <w:szCs w:val="24"/>
          <w:lang w:val="en-US"/>
        </w:rPr>
        <w:t xml:space="preserve"> (</w:t>
      </w:r>
      <w:r w:rsidR="00EF3167">
        <w:rPr>
          <w:rFonts w:asciiTheme="majorBidi" w:hAnsiTheme="majorBidi" w:cstheme="majorBidi"/>
          <w:color w:val="222222"/>
          <w:sz w:val="24"/>
          <w:szCs w:val="24"/>
          <w:shd w:val="clear" w:color="auto" w:fill="FFFFFF"/>
          <w:lang w:val="en-US"/>
        </w:rPr>
        <w:t>Cruz, et al</w:t>
      </w:r>
      <w:r w:rsidRPr="00E177EA">
        <w:rPr>
          <w:rFonts w:asciiTheme="majorBidi" w:hAnsiTheme="majorBidi" w:cstheme="majorBidi"/>
          <w:color w:val="222222"/>
          <w:sz w:val="24"/>
          <w:szCs w:val="24"/>
          <w:shd w:val="clear" w:color="auto" w:fill="FFFFFF"/>
          <w:lang w:val="en-US"/>
        </w:rPr>
        <w:t>. 2018),</w:t>
      </w:r>
      <w:r w:rsidRPr="00E177EA">
        <w:rPr>
          <w:rStyle w:val="hps"/>
          <w:rFonts w:asciiTheme="majorBidi" w:hAnsiTheme="majorBidi" w:cstheme="majorBidi"/>
          <w:color w:val="222222"/>
          <w:sz w:val="24"/>
          <w:szCs w:val="24"/>
          <w:lang w:val="en-US"/>
        </w:rPr>
        <w:t xml:space="preserve"> and </w:t>
      </w:r>
      <w:r w:rsidR="00FE283B" w:rsidRPr="00E177EA">
        <w:rPr>
          <w:rStyle w:val="hps"/>
          <w:rFonts w:asciiTheme="majorBidi" w:hAnsiTheme="majorBidi" w:cstheme="majorBidi"/>
          <w:color w:val="222222"/>
          <w:sz w:val="24"/>
          <w:szCs w:val="24"/>
          <w:lang w:val="en-US"/>
        </w:rPr>
        <w:t>national culture is an internal variable affecting destination choice</w:t>
      </w:r>
      <w:r w:rsidRPr="00E177EA">
        <w:rPr>
          <w:rStyle w:val="hps"/>
          <w:rFonts w:asciiTheme="majorBidi" w:hAnsiTheme="majorBidi" w:cstheme="majorBidi"/>
          <w:color w:val="222222"/>
          <w:sz w:val="24"/>
          <w:szCs w:val="24"/>
          <w:lang w:val="en-US"/>
        </w:rPr>
        <w:t xml:space="preserve"> (Patel 2013)</w:t>
      </w:r>
      <w:r w:rsidR="00FE283B" w:rsidRPr="00E177EA">
        <w:rPr>
          <w:rStyle w:val="hps"/>
          <w:rFonts w:asciiTheme="majorBidi" w:hAnsiTheme="majorBidi" w:cstheme="majorBidi"/>
          <w:color w:val="222222"/>
          <w:sz w:val="24"/>
          <w:szCs w:val="24"/>
          <w:lang w:val="en-US"/>
        </w:rPr>
        <w:t xml:space="preserve">. Culture </w:t>
      </w:r>
      <w:r w:rsidR="00841529">
        <w:rPr>
          <w:rStyle w:val="hps"/>
          <w:rFonts w:asciiTheme="majorBidi" w:hAnsiTheme="majorBidi" w:cstheme="majorBidi"/>
          <w:color w:val="222222"/>
          <w:sz w:val="24"/>
          <w:szCs w:val="24"/>
          <w:lang w:val="en-US"/>
        </w:rPr>
        <w:t xml:space="preserve">drives differences in travel </w:t>
      </w:r>
      <w:r w:rsidR="00B40167">
        <w:rPr>
          <w:rStyle w:val="hps"/>
          <w:rFonts w:asciiTheme="majorBidi" w:hAnsiTheme="majorBidi" w:cstheme="majorBidi"/>
          <w:color w:val="222222"/>
          <w:sz w:val="24"/>
          <w:szCs w:val="24"/>
          <w:lang w:val="en-US"/>
        </w:rPr>
        <w:t>motivations, which</w:t>
      </w:r>
      <w:r w:rsidR="00841529">
        <w:rPr>
          <w:rStyle w:val="hps"/>
          <w:rFonts w:asciiTheme="majorBidi" w:hAnsiTheme="majorBidi" w:cstheme="majorBidi"/>
          <w:color w:val="222222"/>
          <w:sz w:val="24"/>
          <w:szCs w:val="24"/>
          <w:lang w:val="en-US"/>
        </w:rPr>
        <w:t xml:space="preserve"> </w:t>
      </w:r>
      <w:r w:rsidR="00460776">
        <w:rPr>
          <w:rStyle w:val="hps"/>
          <w:rFonts w:asciiTheme="majorBidi" w:hAnsiTheme="majorBidi" w:cstheme="majorBidi"/>
          <w:color w:val="222222"/>
          <w:sz w:val="24"/>
          <w:szCs w:val="24"/>
          <w:lang w:val="en-US"/>
        </w:rPr>
        <w:t xml:space="preserve">in turn </w:t>
      </w:r>
      <w:r w:rsidR="00C403DD">
        <w:rPr>
          <w:rStyle w:val="hps"/>
          <w:rFonts w:asciiTheme="majorBidi" w:hAnsiTheme="majorBidi" w:cstheme="majorBidi"/>
          <w:color w:val="222222"/>
          <w:sz w:val="24"/>
          <w:szCs w:val="24"/>
          <w:lang w:val="en-US"/>
        </w:rPr>
        <w:t>affect tourist</w:t>
      </w:r>
      <w:r w:rsidR="00841529">
        <w:rPr>
          <w:rStyle w:val="hps"/>
          <w:rFonts w:asciiTheme="majorBidi" w:hAnsiTheme="majorBidi" w:cstheme="majorBidi"/>
          <w:color w:val="222222"/>
          <w:sz w:val="24"/>
          <w:szCs w:val="24"/>
          <w:lang w:val="en-US"/>
        </w:rPr>
        <w:t xml:space="preserve"> destination selection generally</w:t>
      </w:r>
      <w:r w:rsidR="00C403DD">
        <w:rPr>
          <w:rStyle w:val="hps"/>
          <w:rFonts w:asciiTheme="majorBidi" w:hAnsiTheme="majorBidi" w:cstheme="majorBidi"/>
          <w:color w:val="222222"/>
          <w:sz w:val="24"/>
          <w:szCs w:val="24"/>
          <w:lang w:val="en-US"/>
        </w:rPr>
        <w:t>, and</w:t>
      </w:r>
      <w:r w:rsidR="00FE283B" w:rsidRPr="00E177EA">
        <w:rPr>
          <w:rStyle w:val="hps"/>
          <w:rFonts w:asciiTheme="majorBidi" w:hAnsiTheme="majorBidi" w:cstheme="majorBidi"/>
          <w:color w:val="222222"/>
          <w:sz w:val="24"/>
          <w:szCs w:val="24"/>
          <w:lang w:val="en-US"/>
        </w:rPr>
        <w:t xml:space="preserve"> the specific feature within the destination </w:t>
      </w:r>
      <w:r w:rsidRPr="00460776">
        <w:rPr>
          <w:rStyle w:val="hps"/>
          <w:rFonts w:asciiTheme="majorBidi" w:hAnsiTheme="majorBidi" w:cstheme="majorBidi"/>
          <w:color w:val="222222"/>
          <w:sz w:val="24"/>
          <w:szCs w:val="24"/>
          <w:lang w:val="en-US"/>
        </w:rPr>
        <w:t>(</w:t>
      </w:r>
      <w:r w:rsidR="00FE283B" w:rsidRPr="00460776">
        <w:rPr>
          <w:rStyle w:val="hps"/>
          <w:rFonts w:asciiTheme="majorBidi" w:hAnsiTheme="majorBidi" w:cstheme="majorBidi"/>
          <w:color w:val="222222"/>
          <w:sz w:val="24"/>
          <w:szCs w:val="24"/>
          <w:lang w:val="en-US"/>
        </w:rPr>
        <w:t>Stylos et al 2016)</w:t>
      </w:r>
      <w:r w:rsidRPr="00460776">
        <w:rPr>
          <w:rStyle w:val="hps"/>
          <w:rFonts w:asciiTheme="majorBidi" w:hAnsiTheme="majorBidi" w:cstheme="majorBidi"/>
          <w:color w:val="222222"/>
          <w:sz w:val="24"/>
          <w:szCs w:val="24"/>
          <w:lang w:val="en-US"/>
        </w:rPr>
        <w:t>.</w:t>
      </w:r>
      <w:r w:rsidR="00BF1E67" w:rsidRPr="00460776">
        <w:rPr>
          <w:rStyle w:val="hps"/>
          <w:rFonts w:asciiTheme="majorBidi" w:hAnsiTheme="majorBidi" w:cstheme="majorBidi"/>
          <w:color w:val="222222"/>
          <w:sz w:val="24"/>
          <w:szCs w:val="24"/>
          <w:lang w:val="en-US"/>
        </w:rPr>
        <w:t xml:space="preserve"> I</w:t>
      </w:r>
      <w:r w:rsidR="00BF1E67" w:rsidRPr="00E177EA">
        <w:rPr>
          <w:rStyle w:val="hps"/>
          <w:rFonts w:asciiTheme="majorBidi" w:hAnsiTheme="majorBidi" w:cstheme="majorBidi"/>
          <w:color w:val="222222"/>
          <w:sz w:val="24"/>
          <w:szCs w:val="24"/>
          <w:lang w:val="en-US"/>
        </w:rPr>
        <w:t xml:space="preserve">n addition, </w:t>
      </w:r>
      <w:r w:rsidR="00CF1D3E" w:rsidRPr="00E177EA">
        <w:rPr>
          <w:rStyle w:val="hps"/>
          <w:rFonts w:asciiTheme="majorBidi" w:hAnsiTheme="majorBidi" w:cstheme="majorBidi"/>
          <w:color w:val="222222"/>
          <w:sz w:val="24"/>
          <w:szCs w:val="24"/>
          <w:lang w:val="en-US"/>
        </w:rPr>
        <w:t xml:space="preserve">personality </w:t>
      </w:r>
      <w:r w:rsidR="005B7562" w:rsidRPr="00E177EA">
        <w:rPr>
          <w:rStyle w:val="hps"/>
          <w:rFonts w:asciiTheme="majorBidi" w:hAnsiTheme="majorBidi" w:cstheme="majorBidi"/>
          <w:color w:val="222222"/>
          <w:sz w:val="24"/>
          <w:szCs w:val="24"/>
          <w:lang w:val="en-US"/>
        </w:rPr>
        <w:t>is used</w:t>
      </w:r>
      <w:r w:rsidR="00CF1D3E" w:rsidRPr="00E177EA">
        <w:rPr>
          <w:rStyle w:val="hps"/>
          <w:rFonts w:asciiTheme="majorBidi" w:hAnsiTheme="majorBidi" w:cstheme="majorBidi"/>
          <w:color w:val="222222"/>
          <w:sz w:val="24"/>
          <w:szCs w:val="24"/>
          <w:lang w:val="en-US"/>
        </w:rPr>
        <w:t xml:space="preserve"> a</w:t>
      </w:r>
      <w:r w:rsidR="00FE283B" w:rsidRPr="00E177EA">
        <w:rPr>
          <w:rStyle w:val="hps"/>
          <w:rFonts w:asciiTheme="majorBidi" w:hAnsiTheme="majorBidi" w:cstheme="majorBidi"/>
          <w:color w:val="222222"/>
          <w:sz w:val="24"/>
          <w:szCs w:val="24"/>
          <w:lang w:val="en-US"/>
        </w:rPr>
        <w:t>s</w:t>
      </w:r>
      <w:r w:rsidR="00CF1D3E" w:rsidRPr="00E177EA">
        <w:rPr>
          <w:rStyle w:val="hps"/>
          <w:rFonts w:asciiTheme="majorBidi" w:hAnsiTheme="majorBidi" w:cstheme="majorBidi"/>
          <w:color w:val="222222"/>
          <w:sz w:val="24"/>
          <w:szCs w:val="24"/>
          <w:lang w:val="en-US"/>
        </w:rPr>
        <w:t xml:space="preserve"> </w:t>
      </w:r>
      <w:r w:rsidR="005B7562" w:rsidRPr="00E177EA">
        <w:rPr>
          <w:rStyle w:val="hps"/>
          <w:rFonts w:asciiTheme="majorBidi" w:hAnsiTheme="majorBidi" w:cstheme="majorBidi"/>
          <w:color w:val="222222"/>
          <w:sz w:val="24"/>
          <w:szCs w:val="24"/>
          <w:lang w:val="en-US"/>
        </w:rPr>
        <w:t>one part</w:t>
      </w:r>
      <w:r w:rsidR="00CF1D3E" w:rsidRPr="00E177EA">
        <w:rPr>
          <w:rStyle w:val="hps"/>
          <w:rFonts w:asciiTheme="majorBidi" w:hAnsiTheme="majorBidi" w:cstheme="majorBidi"/>
          <w:color w:val="222222"/>
          <w:sz w:val="24"/>
          <w:szCs w:val="24"/>
          <w:lang w:val="en-US"/>
        </w:rPr>
        <w:t xml:space="preserve"> of the person </w:t>
      </w:r>
      <w:r w:rsidR="005B7562" w:rsidRPr="00E177EA">
        <w:rPr>
          <w:rStyle w:val="hps"/>
          <w:rFonts w:asciiTheme="majorBidi" w:hAnsiTheme="majorBidi" w:cstheme="majorBidi"/>
          <w:color w:val="222222"/>
          <w:sz w:val="24"/>
          <w:szCs w:val="24"/>
          <w:lang w:val="en-US"/>
        </w:rPr>
        <w:t>self-concept</w:t>
      </w:r>
      <w:r w:rsidR="00CF1D3E" w:rsidRPr="00E177EA">
        <w:rPr>
          <w:rStyle w:val="hps"/>
          <w:rFonts w:asciiTheme="majorBidi" w:hAnsiTheme="majorBidi" w:cstheme="majorBidi"/>
          <w:color w:val="222222"/>
          <w:sz w:val="24"/>
          <w:szCs w:val="24"/>
          <w:lang w:val="en-US"/>
        </w:rPr>
        <w:t xml:space="preserve"> and it has a significant part in shaping tourists</w:t>
      </w:r>
      <w:r w:rsidR="007316EC" w:rsidRPr="00E177EA">
        <w:rPr>
          <w:rStyle w:val="hps"/>
          <w:rFonts w:asciiTheme="majorBidi" w:hAnsiTheme="majorBidi" w:cstheme="majorBidi"/>
          <w:color w:val="222222"/>
          <w:sz w:val="24"/>
          <w:szCs w:val="24"/>
          <w:lang w:val="en-US"/>
        </w:rPr>
        <w:t>’</w:t>
      </w:r>
      <w:r w:rsidR="00CF1D3E" w:rsidRPr="00E177EA">
        <w:rPr>
          <w:rStyle w:val="hps"/>
          <w:rFonts w:asciiTheme="majorBidi" w:hAnsiTheme="majorBidi" w:cstheme="majorBidi"/>
          <w:color w:val="222222"/>
          <w:sz w:val="24"/>
          <w:szCs w:val="24"/>
          <w:lang w:val="en-US"/>
        </w:rPr>
        <w:t xml:space="preserve"> motivation, perception and behavior</w:t>
      </w:r>
      <w:r w:rsidR="00BF1E67" w:rsidRPr="00E177EA">
        <w:rPr>
          <w:rStyle w:val="hps"/>
          <w:rFonts w:asciiTheme="majorBidi" w:hAnsiTheme="majorBidi" w:cstheme="majorBidi"/>
          <w:color w:val="222222"/>
          <w:sz w:val="24"/>
          <w:szCs w:val="24"/>
          <w:lang w:val="en-US"/>
        </w:rPr>
        <w:t xml:space="preserve"> </w:t>
      </w:r>
      <w:r w:rsidR="00BF1E67" w:rsidRPr="00E177EA">
        <w:rPr>
          <w:rFonts w:asciiTheme="majorBidi" w:hAnsiTheme="majorBidi" w:cstheme="majorBidi"/>
          <w:color w:val="222222"/>
          <w:sz w:val="24"/>
          <w:szCs w:val="24"/>
          <w:shd w:val="clear" w:color="auto" w:fill="FFFFFF"/>
          <w:lang w:val="en-US"/>
        </w:rPr>
        <w:t>(S</w:t>
      </w:r>
      <w:r w:rsidR="00460776">
        <w:rPr>
          <w:rFonts w:asciiTheme="majorBidi" w:hAnsiTheme="majorBidi" w:cstheme="majorBidi"/>
          <w:color w:val="222222"/>
          <w:sz w:val="24"/>
          <w:szCs w:val="24"/>
          <w:shd w:val="clear" w:color="auto" w:fill="FFFFFF"/>
          <w:lang w:val="en-US"/>
        </w:rPr>
        <w:t xml:space="preserve">tokburger-Sauer, N. E. 2011). </w:t>
      </w:r>
      <w:r w:rsidR="004F50B6" w:rsidRPr="00E177EA">
        <w:rPr>
          <w:rFonts w:asciiTheme="majorBidi" w:hAnsiTheme="majorBidi" w:cstheme="majorBidi"/>
          <w:sz w:val="24"/>
          <w:szCs w:val="24"/>
          <w:lang w:val="en-US"/>
        </w:rPr>
        <w:t>Sirgy &amp; Su</w:t>
      </w:r>
      <w:r w:rsidR="00BF1E67" w:rsidRPr="00E177EA">
        <w:rPr>
          <w:rFonts w:asciiTheme="majorBidi" w:hAnsiTheme="majorBidi" w:cstheme="majorBidi"/>
          <w:sz w:val="24"/>
          <w:szCs w:val="24"/>
          <w:lang w:val="en-US"/>
        </w:rPr>
        <w:t xml:space="preserve"> </w:t>
      </w:r>
      <w:r w:rsidR="004F50B6" w:rsidRPr="00E177EA">
        <w:rPr>
          <w:rFonts w:asciiTheme="majorBidi" w:hAnsiTheme="majorBidi" w:cstheme="majorBidi"/>
          <w:sz w:val="24"/>
          <w:szCs w:val="24"/>
          <w:lang w:val="en-US"/>
        </w:rPr>
        <w:t>(</w:t>
      </w:r>
      <w:r w:rsidR="00BF1E67" w:rsidRPr="00E177EA">
        <w:rPr>
          <w:rFonts w:asciiTheme="majorBidi" w:hAnsiTheme="majorBidi" w:cstheme="majorBidi"/>
          <w:sz w:val="24"/>
          <w:szCs w:val="24"/>
          <w:lang w:val="en-US"/>
        </w:rPr>
        <w:t>2000)</w:t>
      </w:r>
      <w:r w:rsidR="00EF3167">
        <w:rPr>
          <w:rFonts w:asciiTheme="majorBidi" w:hAnsiTheme="majorBidi" w:cstheme="majorBidi"/>
          <w:color w:val="222222"/>
          <w:sz w:val="24"/>
          <w:szCs w:val="24"/>
          <w:shd w:val="clear" w:color="auto" w:fill="FFFFFF"/>
          <w:lang w:val="en-US"/>
        </w:rPr>
        <w:t xml:space="preserve"> apply </w:t>
      </w:r>
      <w:r w:rsidR="00BF1E67" w:rsidRPr="00E177EA">
        <w:rPr>
          <w:rFonts w:asciiTheme="majorBidi" w:hAnsiTheme="majorBidi" w:cstheme="majorBidi"/>
          <w:sz w:val="24"/>
          <w:szCs w:val="24"/>
          <w:lang w:val="en-US"/>
        </w:rPr>
        <w:t>the self-congruity theory within the context</w:t>
      </w:r>
      <w:r w:rsidR="00460776">
        <w:rPr>
          <w:rFonts w:asciiTheme="majorBidi" w:hAnsiTheme="majorBidi" w:cstheme="majorBidi"/>
          <w:sz w:val="24"/>
          <w:szCs w:val="24"/>
          <w:lang w:val="en-US"/>
        </w:rPr>
        <w:t xml:space="preserve"> of tourism destinations, and </w:t>
      </w:r>
      <w:r w:rsidR="006B2F92" w:rsidRPr="00E177EA">
        <w:rPr>
          <w:rFonts w:asciiTheme="majorBidi" w:hAnsiTheme="majorBidi" w:cstheme="majorBidi"/>
          <w:sz w:val="24"/>
          <w:szCs w:val="24"/>
          <w:lang w:val="en-US"/>
        </w:rPr>
        <w:t>claimed</w:t>
      </w:r>
      <w:r w:rsidR="00BF1E67" w:rsidRPr="00E177EA">
        <w:rPr>
          <w:rFonts w:asciiTheme="majorBidi" w:hAnsiTheme="majorBidi" w:cstheme="majorBidi"/>
          <w:sz w:val="24"/>
          <w:szCs w:val="24"/>
          <w:lang w:val="en-US"/>
        </w:rPr>
        <w:t xml:space="preserve"> that the greater the match between the destination personality and the visitor’s self-concept, the more likely it is that the visitor will have a favorable attitude toward that destination. This attitude might result in a visit or word of mouth.</w:t>
      </w:r>
      <w:r w:rsidR="009441FE" w:rsidRPr="00E177EA">
        <w:rPr>
          <w:rFonts w:asciiTheme="majorBidi" w:hAnsiTheme="majorBidi" w:cstheme="majorBidi"/>
          <w:sz w:val="24"/>
          <w:szCs w:val="24"/>
          <w:lang w:val="en-US"/>
        </w:rPr>
        <w:t xml:space="preserve"> </w:t>
      </w:r>
      <w:r w:rsidR="00C403DD">
        <w:rPr>
          <w:rFonts w:asciiTheme="majorBidi" w:hAnsiTheme="majorBidi" w:cstheme="majorBidi"/>
          <w:sz w:val="24"/>
          <w:szCs w:val="24"/>
          <w:lang w:val="en-US"/>
        </w:rPr>
        <w:t>Early life experi</w:t>
      </w:r>
      <w:r w:rsidR="00C403DD" w:rsidRPr="00E177EA">
        <w:rPr>
          <w:rFonts w:asciiTheme="majorBidi" w:hAnsiTheme="majorBidi" w:cstheme="majorBidi"/>
          <w:sz w:val="24"/>
          <w:szCs w:val="24"/>
          <w:lang w:val="en-US"/>
        </w:rPr>
        <w:t>enc</w:t>
      </w:r>
      <w:r w:rsidR="00C403DD">
        <w:rPr>
          <w:rFonts w:asciiTheme="majorBidi" w:hAnsiTheme="majorBidi" w:cstheme="majorBidi"/>
          <w:sz w:val="24"/>
          <w:szCs w:val="24"/>
          <w:lang w:val="en-US"/>
        </w:rPr>
        <w:t>es</w:t>
      </w:r>
      <w:r w:rsidR="009441FE" w:rsidRPr="00E177EA">
        <w:rPr>
          <w:rFonts w:asciiTheme="majorBidi" w:hAnsiTheme="majorBidi" w:cstheme="majorBidi"/>
          <w:sz w:val="24"/>
          <w:szCs w:val="24"/>
          <w:lang w:val="en-US"/>
        </w:rPr>
        <w:t xml:space="preserve"> have dominant </w:t>
      </w:r>
      <w:r w:rsidR="00C403DD" w:rsidRPr="00E177EA">
        <w:rPr>
          <w:rFonts w:asciiTheme="majorBidi" w:hAnsiTheme="majorBidi" w:cstheme="majorBidi"/>
          <w:sz w:val="24"/>
          <w:szCs w:val="24"/>
          <w:lang w:val="en-US"/>
        </w:rPr>
        <w:t>influence</w:t>
      </w:r>
      <w:r w:rsidR="009441FE" w:rsidRPr="00E177EA">
        <w:rPr>
          <w:rFonts w:asciiTheme="majorBidi" w:hAnsiTheme="majorBidi" w:cstheme="majorBidi"/>
          <w:sz w:val="24"/>
          <w:szCs w:val="24"/>
          <w:lang w:val="en-US"/>
        </w:rPr>
        <w:t xml:space="preserve"> on the personality</w:t>
      </w:r>
      <w:r w:rsidR="005B7562" w:rsidRPr="00E177EA">
        <w:rPr>
          <w:rFonts w:asciiTheme="majorBidi" w:hAnsiTheme="majorBidi" w:cstheme="majorBidi"/>
          <w:sz w:val="24"/>
          <w:szCs w:val="24"/>
          <w:lang w:val="en-US"/>
        </w:rPr>
        <w:t xml:space="preserve"> a</w:t>
      </w:r>
      <w:r w:rsidR="00AB4FC9" w:rsidRPr="00E177EA">
        <w:rPr>
          <w:rFonts w:asciiTheme="majorBidi" w:hAnsiTheme="majorBidi" w:cstheme="majorBidi"/>
          <w:sz w:val="24"/>
          <w:szCs w:val="24"/>
          <w:lang w:val="en-US"/>
        </w:rPr>
        <w:t>nd a</w:t>
      </w:r>
      <w:r w:rsidR="009441FE" w:rsidRPr="00E177EA">
        <w:rPr>
          <w:rFonts w:asciiTheme="majorBidi" w:hAnsiTheme="majorBidi" w:cstheme="majorBidi"/>
          <w:sz w:val="24"/>
          <w:szCs w:val="24"/>
          <w:lang w:val="en-US"/>
        </w:rPr>
        <w:t xml:space="preserve">ccording to the </w:t>
      </w:r>
      <w:r w:rsidR="00AA3FC3" w:rsidRPr="00E177EA">
        <w:rPr>
          <w:rFonts w:asciiTheme="majorBidi" w:hAnsiTheme="majorBidi" w:cstheme="majorBidi"/>
          <w:sz w:val="24"/>
          <w:szCs w:val="24"/>
          <w:lang w:val="en-US"/>
        </w:rPr>
        <w:t>continuity</w:t>
      </w:r>
      <w:r w:rsidR="009441FE" w:rsidRPr="00E177EA">
        <w:rPr>
          <w:rFonts w:asciiTheme="majorBidi" w:hAnsiTheme="majorBidi" w:cstheme="majorBidi"/>
          <w:sz w:val="24"/>
          <w:szCs w:val="24"/>
          <w:lang w:val="en-US"/>
        </w:rPr>
        <w:t xml:space="preserve"> theory early-life experiences can bridge between </w:t>
      </w:r>
      <w:r w:rsidR="00EF1DD4" w:rsidRPr="00E177EA">
        <w:rPr>
          <w:rFonts w:asciiTheme="majorBidi" w:hAnsiTheme="majorBidi" w:cstheme="majorBidi"/>
          <w:sz w:val="24"/>
          <w:szCs w:val="24"/>
          <w:lang w:val="en-US"/>
        </w:rPr>
        <w:t>individual</w:t>
      </w:r>
      <w:r w:rsidR="009441FE" w:rsidRPr="00E177EA">
        <w:rPr>
          <w:rFonts w:asciiTheme="majorBidi" w:hAnsiTheme="majorBidi" w:cstheme="majorBidi"/>
          <w:sz w:val="24"/>
          <w:szCs w:val="24"/>
          <w:lang w:val="en-US"/>
        </w:rPr>
        <w:t xml:space="preserve"> past</w:t>
      </w:r>
      <w:r w:rsidR="00EF1DD4">
        <w:rPr>
          <w:rFonts w:asciiTheme="majorBidi" w:hAnsiTheme="majorBidi" w:cstheme="majorBidi"/>
          <w:sz w:val="24"/>
          <w:szCs w:val="24"/>
          <w:lang w:val="en-US"/>
        </w:rPr>
        <w:t>,</w:t>
      </w:r>
      <w:r w:rsidR="009441FE" w:rsidRPr="00E177EA">
        <w:rPr>
          <w:rFonts w:asciiTheme="majorBidi" w:hAnsiTheme="majorBidi" w:cstheme="majorBidi"/>
          <w:sz w:val="24"/>
          <w:szCs w:val="24"/>
          <w:lang w:val="en-US"/>
        </w:rPr>
        <w:t xml:space="preserve"> present and future (Atchley, 1999). In the sense of </w:t>
      </w:r>
      <w:r w:rsidR="005B7562" w:rsidRPr="00E177EA">
        <w:rPr>
          <w:rFonts w:asciiTheme="majorBidi" w:hAnsiTheme="majorBidi" w:cstheme="majorBidi"/>
          <w:sz w:val="24"/>
          <w:szCs w:val="24"/>
          <w:lang w:val="en-US"/>
        </w:rPr>
        <w:t xml:space="preserve">rural </w:t>
      </w:r>
      <w:r w:rsidR="009441FE" w:rsidRPr="00E177EA">
        <w:rPr>
          <w:rFonts w:asciiTheme="majorBidi" w:hAnsiTheme="majorBidi" w:cstheme="majorBidi"/>
          <w:sz w:val="24"/>
          <w:szCs w:val="24"/>
          <w:lang w:val="en-US"/>
        </w:rPr>
        <w:t xml:space="preserve">tourism, </w:t>
      </w:r>
      <w:r w:rsidR="00EF1DD4" w:rsidRPr="00E177EA">
        <w:rPr>
          <w:rFonts w:asciiTheme="majorBidi" w:hAnsiTheme="majorBidi" w:cstheme="majorBidi"/>
          <w:sz w:val="24"/>
          <w:szCs w:val="24"/>
          <w:lang w:val="en-US"/>
        </w:rPr>
        <w:t>frequent</w:t>
      </w:r>
      <w:r w:rsidR="009441FE" w:rsidRPr="00E177EA">
        <w:rPr>
          <w:rFonts w:asciiTheme="majorBidi" w:hAnsiTheme="majorBidi" w:cstheme="majorBidi"/>
          <w:sz w:val="24"/>
          <w:szCs w:val="24"/>
          <w:lang w:val="en-US"/>
        </w:rPr>
        <w:t xml:space="preserve"> contact with nature in the early years have </w:t>
      </w:r>
      <w:r w:rsidR="00EF3167">
        <w:rPr>
          <w:rFonts w:asciiTheme="majorBidi" w:hAnsiTheme="majorBidi" w:cstheme="majorBidi"/>
          <w:sz w:val="24"/>
          <w:szCs w:val="24"/>
          <w:lang w:val="en-US"/>
        </w:rPr>
        <w:t xml:space="preserve">an </w:t>
      </w:r>
      <w:r w:rsidR="00EF1DD4">
        <w:rPr>
          <w:rFonts w:asciiTheme="majorBidi" w:hAnsiTheme="majorBidi" w:cstheme="majorBidi"/>
          <w:sz w:val="24"/>
          <w:szCs w:val="24"/>
          <w:lang w:val="en-US"/>
        </w:rPr>
        <w:t>influence</w:t>
      </w:r>
      <w:r w:rsidR="00EF3167">
        <w:rPr>
          <w:rFonts w:asciiTheme="majorBidi" w:hAnsiTheme="majorBidi" w:cstheme="majorBidi"/>
          <w:sz w:val="24"/>
          <w:szCs w:val="24"/>
          <w:lang w:val="en-US"/>
        </w:rPr>
        <w:t xml:space="preserve"> on </w:t>
      </w:r>
      <w:r w:rsidR="00EF1DD4">
        <w:rPr>
          <w:rFonts w:asciiTheme="majorBidi" w:hAnsiTheme="majorBidi" w:cstheme="majorBidi"/>
          <w:sz w:val="24"/>
          <w:szCs w:val="24"/>
          <w:lang w:val="en-US"/>
        </w:rPr>
        <w:t>interaction</w:t>
      </w:r>
      <w:r w:rsidR="00EF3167">
        <w:rPr>
          <w:rFonts w:asciiTheme="majorBidi" w:hAnsiTheme="majorBidi" w:cstheme="majorBidi"/>
          <w:sz w:val="24"/>
          <w:szCs w:val="24"/>
          <w:lang w:val="en-US"/>
        </w:rPr>
        <w:t xml:space="preserve"> and </w:t>
      </w:r>
      <w:r w:rsidR="009441FE" w:rsidRPr="00E177EA">
        <w:rPr>
          <w:rFonts w:asciiTheme="majorBidi" w:hAnsiTheme="majorBidi" w:cstheme="majorBidi"/>
          <w:sz w:val="24"/>
          <w:szCs w:val="24"/>
          <w:lang w:val="en-US"/>
        </w:rPr>
        <w:t xml:space="preserve">attitudes toward the </w:t>
      </w:r>
      <w:r w:rsidR="00EF1DD4" w:rsidRPr="00E177EA">
        <w:rPr>
          <w:rFonts w:asciiTheme="majorBidi" w:hAnsiTheme="majorBidi" w:cstheme="majorBidi"/>
          <w:sz w:val="24"/>
          <w:szCs w:val="24"/>
          <w:lang w:val="en-US"/>
        </w:rPr>
        <w:t>environments</w:t>
      </w:r>
      <w:r w:rsidR="009441FE" w:rsidRPr="00E177EA">
        <w:rPr>
          <w:rFonts w:asciiTheme="majorBidi" w:hAnsiTheme="majorBidi" w:cstheme="majorBidi"/>
          <w:sz w:val="24"/>
          <w:szCs w:val="24"/>
          <w:lang w:val="en-US"/>
        </w:rPr>
        <w:t xml:space="preserve"> (Tapps &amp; Fink, 2009; Thompson et al., 2008).</w:t>
      </w:r>
    </w:p>
    <w:p w14:paraId="66DB48A3" w14:textId="31165F9A" w:rsidR="005F1D0F" w:rsidRPr="00E177EA" w:rsidRDefault="006B2F92" w:rsidP="00C403DD">
      <w:pPr>
        <w:autoSpaceDE w:val="0"/>
        <w:autoSpaceDN w:val="0"/>
        <w:adjustRightInd w:val="0"/>
        <w:spacing w:line="360" w:lineRule="auto"/>
        <w:jc w:val="both"/>
        <w:rPr>
          <w:rFonts w:asciiTheme="majorBidi" w:hAnsiTheme="majorBidi" w:cstheme="majorBidi"/>
          <w:sz w:val="24"/>
          <w:szCs w:val="24"/>
          <w:rtl/>
          <w:lang w:val="en-US"/>
        </w:rPr>
      </w:pPr>
      <w:r w:rsidRPr="00E177EA">
        <w:rPr>
          <w:rFonts w:asciiTheme="majorBidi" w:hAnsiTheme="majorBidi" w:cstheme="majorBidi"/>
          <w:sz w:val="24"/>
          <w:szCs w:val="24"/>
          <w:lang w:val="en-US"/>
        </w:rPr>
        <w:lastRenderedPageBreak/>
        <w:t>Another well-</w:t>
      </w:r>
      <w:r w:rsidR="009441FE" w:rsidRPr="00E177EA">
        <w:rPr>
          <w:rFonts w:asciiTheme="majorBidi" w:hAnsiTheme="majorBidi" w:cstheme="majorBidi"/>
          <w:sz w:val="24"/>
          <w:szCs w:val="24"/>
          <w:lang w:val="en-US"/>
        </w:rPr>
        <w:t>established approach</w:t>
      </w:r>
      <w:r w:rsidRPr="00E177EA">
        <w:rPr>
          <w:rFonts w:asciiTheme="majorBidi" w:hAnsiTheme="majorBidi" w:cstheme="majorBidi"/>
          <w:sz w:val="24"/>
          <w:szCs w:val="24"/>
          <w:lang w:val="en-US"/>
        </w:rPr>
        <w:t xml:space="preserve"> regarding tourist personality</w:t>
      </w:r>
      <w:r w:rsidR="00C403DD">
        <w:rPr>
          <w:rFonts w:asciiTheme="majorBidi" w:hAnsiTheme="majorBidi" w:cstheme="majorBidi"/>
          <w:sz w:val="24"/>
          <w:szCs w:val="24"/>
          <w:lang w:val="en-US"/>
        </w:rPr>
        <w:t xml:space="preserve"> in general </w:t>
      </w:r>
      <w:r w:rsidRPr="00E177EA">
        <w:rPr>
          <w:rFonts w:asciiTheme="majorBidi" w:hAnsiTheme="majorBidi" w:cstheme="majorBidi"/>
          <w:sz w:val="24"/>
          <w:szCs w:val="24"/>
          <w:lang w:val="en-US"/>
        </w:rPr>
        <w:t xml:space="preserve">is </w:t>
      </w:r>
      <w:r w:rsidR="005F1D0F" w:rsidRPr="00E177EA">
        <w:rPr>
          <w:rFonts w:asciiTheme="majorBidi" w:hAnsiTheme="majorBidi" w:cstheme="majorBidi"/>
          <w:sz w:val="24"/>
          <w:szCs w:val="24"/>
          <w:lang w:val="en-US"/>
        </w:rPr>
        <w:t xml:space="preserve">Cohen's </w:t>
      </w:r>
      <w:r w:rsidR="005B7562" w:rsidRPr="00E177EA">
        <w:rPr>
          <w:rFonts w:asciiTheme="majorBidi" w:hAnsiTheme="majorBidi" w:cstheme="majorBidi"/>
          <w:sz w:val="24"/>
          <w:szCs w:val="24"/>
          <w:lang w:val="en-US"/>
        </w:rPr>
        <w:t>typology</w:t>
      </w:r>
      <w:r w:rsidR="001153B8" w:rsidRPr="00E177EA">
        <w:rPr>
          <w:rFonts w:asciiTheme="majorBidi" w:hAnsiTheme="majorBidi" w:cstheme="majorBidi"/>
          <w:sz w:val="24"/>
          <w:szCs w:val="24"/>
          <w:lang w:val="en-US"/>
        </w:rPr>
        <w:t xml:space="preserve"> </w:t>
      </w:r>
      <w:r w:rsidR="001153B8" w:rsidRPr="00E177EA">
        <w:rPr>
          <w:rStyle w:val="hps"/>
          <w:rFonts w:asciiTheme="majorBidi" w:hAnsiTheme="majorBidi" w:cstheme="majorBidi"/>
          <w:color w:val="222222"/>
          <w:sz w:val="24"/>
          <w:szCs w:val="24"/>
          <w:lang w:val="en-US"/>
        </w:rPr>
        <w:t>(Cohen 1972)</w:t>
      </w:r>
      <w:r w:rsidR="00C403DD">
        <w:rPr>
          <w:rFonts w:asciiTheme="majorBidi" w:hAnsiTheme="majorBidi" w:cstheme="majorBidi"/>
          <w:sz w:val="24"/>
          <w:szCs w:val="24"/>
          <w:lang w:val="en-US"/>
        </w:rPr>
        <w:t>.</w:t>
      </w:r>
      <w:r w:rsidR="005B7562" w:rsidRPr="00E177EA">
        <w:rPr>
          <w:rFonts w:asciiTheme="majorBidi" w:hAnsiTheme="majorBidi" w:cstheme="majorBidi"/>
          <w:sz w:val="24"/>
          <w:szCs w:val="24"/>
          <w:lang w:val="en-US"/>
        </w:rPr>
        <w:t xml:space="preserve"> </w:t>
      </w:r>
      <w:r w:rsidR="00C403DD">
        <w:rPr>
          <w:rFonts w:asciiTheme="majorBidi" w:hAnsiTheme="majorBidi" w:cstheme="majorBidi"/>
          <w:sz w:val="24"/>
          <w:szCs w:val="24"/>
          <w:lang w:val="en-US"/>
        </w:rPr>
        <w:t xml:space="preserve">The typology </w:t>
      </w:r>
      <w:r w:rsidR="005F1D0F" w:rsidRPr="00E177EA">
        <w:rPr>
          <w:rFonts w:asciiTheme="majorBidi" w:hAnsiTheme="majorBidi" w:cstheme="majorBidi"/>
          <w:sz w:val="24"/>
          <w:szCs w:val="24"/>
          <w:lang w:val="en-US"/>
        </w:rPr>
        <w:t xml:space="preserve">includes four groups of tourists: </w:t>
      </w:r>
      <w:r w:rsidR="00740709" w:rsidRPr="00E177EA">
        <w:rPr>
          <w:rFonts w:asciiTheme="majorBidi" w:hAnsiTheme="majorBidi" w:cstheme="majorBidi"/>
          <w:noProof/>
          <w:sz w:val="24"/>
          <w:szCs w:val="24"/>
          <w:lang w:val="en-US"/>
        </w:rPr>
        <w:t>organised</w:t>
      </w:r>
      <w:r w:rsidR="00740709" w:rsidRPr="00E177EA">
        <w:rPr>
          <w:rFonts w:asciiTheme="majorBidi" w:hAnsiTheme="majorBidi" w:cstheme="majorBidi"/>
          <w:sz w:val="24"/>
          <w:szCs w:val="24"/>
          <w:lang w:val="en-US"/>
        </w:rPr>
        <w:t xml:space="preserve"> mass</w:t>
      </w:r>
      <w:r w:rsidR="005F1D0F" w:rsidRPr="00E177EA">
        <w:rPr>
          <w:rFonts w:asciiTheme="majorBidi" w:hAnsiTheme="majorBidi" w:cstheme="majorBidi"/>
          <w:sz w:val="24"/>
          <w:szCs w:val="24"/>
          <w:lang w:val="en-US"/>
        </w:rPr>
        <w:t xml:space="preserve"> tourists, independent</w:t>
      </w:r>
      <w:r w:rsidR="00740709" w:rsidRPr="00E177EA">
        <w:rPr>
          <w:rFonts w:asciiTheme="majorBidi" w:hAnsiTheme="majorBidi" w:cstheme="majorBidi"/>
          <w:sz w:val="24"/>
          <w:szCs w:val="24"/>
          <w:lang w:val="en-US"/>
        </w:rPr>
        <w:t xml:space="preserve"> mass </w:t>
      </w:r>
      <w:r w:rsidR="005F1D0F" w:rsidRPr="00E177EA">
        <w:rPr>
          <w:rFonts w:asciiTheme="majorBidi" w:hAnsiTheme="majorBidi" w:cstheme="majorBidi"/>
          <w:sz w:val="24"/>
          <w:szCs w:val="24"/>
          <w:lang w:val="en-US"/>
        </w:rPr>
        <w:t xml:space="preserve">tourists, explorers, and drifters. </w:t>
      </w:r>
    </w:p>
    <w:p w14:paraId="5F06F74A" w14:textId="522F6F2E" w:rsidR="005F1D0F" w:rsidRPr="00470E47" w:rsidRDefault="005F1D0F" w:rsidP="00C50DFB">
      <w:pPr>
        <w:spacing w:line="360" w:lineRule="auto"/>
        <w:jc w:val="both"/>
        <w:rPr>
          <w:rStyle w:val="hps"/>
          <w:rFonts w:asciiTheme="majorBidi" w:eastAsia="Calibri" w:hAnsiTheme="majorBidi" w:cstheme="majorBidi"/>
          <w:i/>
          <w:iCs/>
          <w:sz w:val="24"/>
          <w:szCs w:val="24"/>
          <w:lang w:val="en-US"/>
        </w:rPr>
      </w:pPr>
      <w:r w:rsidRPr="00C403DD">
        <w:rPr>
          <w:rFonts w:asciiTheme="majorBidi" w:hAnsiTheme="majorBidi" w:cstheme="majorBidi"/>
          <w:sz w:val="24"/>
          <w:szCs w:val="24"/>
          <w:lang w:val="en-US"/>
        </w:rPr>
        <w:tab/>
      </w:r>
      <w:r w:rsidRPr="00E177EA">
        <w:rPr>
          <w:rFonts w:asciiTheme="majorBidi" w:hAnsiTheme="majorBidi" w:cstheme="majorBidi"/>
          <w:sz w:val="24"/>
          <w:szCs w:val="24"/>
          <w:lang w:val="en-US"/>
        </w:rPr>
        <w:t xml:space="preserve">The </w:t>
      </w:r>
      <w:r w:rsidR="00D872C3" w:rsidRPr="00C403DD">
        <w:rPr>
          <w:rFonts w:asciiTheme="majorBidi" w:hAnsiTheme="majorBidi" w:cstheme="majorBidi"/>
          <w:sz w:val="24"/>
          <w:szCs w:val="24"/>
          <w:lang w:val="en-US"/>
        </w:rPr>
        <w:t>o</w:t>
      </w:r>
      <w:r w:rsidR="00D872C3" w:rsidRPr="00E177EA">
        <w:rPr>
          <w:rFonts w:asciiTheme="majorBidi" w:hAnsiTheme="majorBidi" w:cstheme="majorBidi"/>
          <w:sz w:val="24"/>
          <w:szCs w:val="24"/>
          <w:lang w:val="en-US"/>
        </w:rPr>
        <w:t>rganized</w:t>
      </w:r>
      <w:r w:rsidRPr="00E177EA">
        <w:rPr>
          <w:rFonts w:asciiTheme="majorBidi" w:hAnsiTheme="majorBidi" w:cstheme="majorBidi"/>
          <w:sz w:val="24"/>
          <w:szCs w:val="24"/>
          <w:lang w:val="en-US"/>
        </w:rPr>
        <w:t xml:space="preserve"> mass tourist</w:t>
      </w:r>
      <w:r w:rsidR="00E171E5" w:rsidRPr="00E177EA">
        <w:rPr>
          <w:rFonts w:asciiTheme="majorBidi" w:hAnsiTheme="majorBidi" w:cstheme="majorBidi"/>
          <w:sz w:val="24"/>
          <w:szCs w:val="24"/>
          <w:lang w:val="en-US"/>
        </w:rPr>
        <w:t xml:space="preserve"> </w:t>
      </w:r>
      <w:r w:rsidRPr="00E177EA">
        <w:rPr>
          <w:rFonts w:asciiTheme="majorBidi" w:hAnsiTheme="majorBidi" w:cstheme="majorBidi"/>
          <w:sz w:val="24"/>
          <w:szCs w:val="24"/>
          <w:lang w:val="en-US"/>
        </w:rPr>
        <w:t>include tourists that  looks for familiar destinations, travels</w:t>
      </w:r>
      <w:r w:rsidRPr="00E177EA">
        <w:rPr>
          <w:rFonts w:asciiTheme="majorBidi" w:hAnsiTheme="majorBidi" w:cstheme="majorBidi"/>
          <w:noProof/>
          <w:sz w:val="24"/>
          <w:szCs w:val="24"/>
          <w:lang w:val="en-US"/>
        </w:rPr>
        <w:t xml:space="preserve"> on package tours, </w:t>
      </w:r>
      <w:r w:rsidR="001261B3" w:rsidRPr="00E177EA">
        <w:rPr>
          <w:rFonts w:asciiTheme="majorBidi" w:hAnsiTheme="majorBidi" w:cstheme="majorBidi"/>
          <w:noProof/>
          <w:sz w:val="24"/>
          <w:szCs w:val="24"/>
          <w:lang w:val="en-US"/>
        </w:rPr>
        <w:t>desire</w:t>
      </w:r>
      <w:r w:rsidRPr="00E177EA">
        <w:rPr>
          <w:rFonts w:asciiTheme="majorBidi" w:hAnsiTheme="majorBidi" w:cstheme="majorBidi"/>
          <w:noProof/>
          <w:sz w:val="24"/>
          <w:szCs w:val="24"/>
          <w:lang w:val="en-US"/>
        </w:rPr>
        <w:t xml:space="preserve"> for familiar  things while travelling (such as international hotel chains), and have no inreaction with the local community. Another</w:t>
      </w:r>
      <w:r w:rsidRPr="00E177EA">
        <w:rPr>
          <w:rFonts w:asciiTheme="majorBidi" w:hAnsiTheme="majorBidi" w:cstheme="majorBidi"/>
          <w:i/>
          <w:iCs/>
          <w:noProof/>
          <w:sz w:val="24"/>
          <w:szCs w:val="24"/>
          <w:lang w:val="en-US"/>
        </w:rPr>
        <w:t xml:space="preserve"> </w:t>
      </w:r>
      <w:r w:rsidRPr="00E177EA">
        <w:rPr>
          <w:rFonts w:asciiTheme="majorBidi" w:hAnsiTheme="majorBidi" w:cstheme="majorBidi"/>
          <w:noProof/>
          <w:sz w:val="24"/>
          <w:szCs w:val="24"/>
          <w:lang w:val="en-US"/>
        </w:rPr>
        <w:t>group is the independent mass tourists. These tourists travel to the regular tourist routes, while making their own arrangements and travel individually. The third group includes the explorers who travel to less</w:t>
      </w:r>
      <w:r w:rsidR="00E96654" w:rsidRPr="00E177EA">
        <w:rPr>
          <w:rFonts w:asciiTheme="majorBidi" w:hAnsiTheme="majorBidi" w:cstheme="majorBidi"/>
          <w:noProof/>
          <w:sz w:val="24"/>
          <w:szCs w:val="24"/>
          <w:lang w:val="en-US"/>
        </w:rPr>
        <w:t>er</w:t>
      </w:r>
      <w:r w:rsidR="00850009" w:rsidRPr="00E177EA">
        <w:rPr>
          <w:rFonts w:asciiTheme="majorBidi" w:hAnsiTheme="majorBidi" w:cstheme="majorBidi"/>
          <w:noProof/>
          <w:sz w:val="24"/>
          <w:szCs w:val="24"/>
          <w:lang w:val="en-US"/>
        </w:rPr>
        <w:t>-</w:t>
      </w:r>
      <w:r w:rsidRPr="00E177EA">
        <w:rPr>
          <w:rFonts w:asciiTheme="majorBidi" w:hAnsiTheme="majorBidi" w:cstheme="majorBidi"/>
          <w:noProof/>
          <w:sz w:val="24"/>
          <w:szCs w:val="24"/>
          <w:lang w:val="en-US"/>
        </w:rPr>
        <w:t>known destinations and explore local culture, but do not get very involved with the local population. The last group</w:t>
      </w:r>
      <w:r w:rsidRPr="00E177EA">
        <w:rPr>
          <w:rFonts w:asciiTheme="majorBidi" w:hAnsiTheme="majorBidi" w:cstheme="majorBidi"/>
          <w:noProof/>
          <w:sz w:val="24"/>
          <w:szCs w:val="24"/>
          <w:rtl/>
          <w:lang w:val="en-US"/>
        </w:rPr>
        <w:t xml:space="preserve"> </w:t>
      </w:r>
      <w:r w:rsidRPr="00E177EA">
        <w:rPr>
          <w:rFonts w:asciiTheme="majorBidi" w:hAnsiTheme="majorBidi" w:cstheme="majorBidi"/>
          <w:noProof/>
          <w:sz w:val="24"/>
          <w:szCs w:val="24"/>
          <w:lang w:val="en-US"/>
        </w:rPr>
        <w:t>of tourists includes the drifters</w:t>
      </w:r>
      <w:r w:rsidR="005B7562" w:rsidRPr="00E177EA">
        <w:rPr>
          <w:rFonts w:asciiTheme="majorBidi" w:hAnsiTheme="majorBidi" w:cstheme="majorBidi"/>
          <w:noProof/>
          <w:sz w:val="24"/>
          <w:szCs w:val="24"/>
          <w:lang w:val="en-US"/>
        </w:rPr>
        <w:t xml:space="preserve"> </w:t>
      </w:r>
      <w:r w:rsidRPr="00E177EA">
        <w:rPr>
          <w:rFonts w:asciiTheme="majorBidi" w:hAnsiTheme="majorBidi" w:cstheme="majorBidi"/>
          <w:noProof/>
          <w:sz w:val="24"/>
          <w:szCs w:val="24"/>
          <w:lang w:val="en-US"/>
        </w:rPr>
        <w:t>who travel to less developed and less known destinations, stay with local residents, eat  local food, and try to learn as much as they can about the culture.</w:t>
      </w:r>
      <w:r w:rsidR="00470E47">
        <w:rPr>
          <w:rFonts w:asciiTheme="majorBidi" w:eastAsia="Calibri" w:hAnsiTheme="majorBidi" w:cstheme="majorBidi"/>
          <w:i/>
          <w:iCs/>
          <w:sz w:val="24"/>
          <w:szCs w:val="24"/>
          <w:lang w:val="en-US"/>
        </w:rPr>
        <w:t xml:space="preserve"> </w:t>
      </w:r>
      <w:r w:rsidRPr="00E177EA">
        <w:rPr>
          <w:rFonts w:asciiTheme="majorBidi" w:eastAsia="Calibri" w:hAnsiTheme="majorBidi" w:cstheme="majorBidi"/>
          <w:sz w:val="24"/>
          <w:szCs w:val="24"/>
          <w:lang w:val="en-US"/>
        </w:rPr>
        <w:t xml:space="preserve">Mo. Havitz and Howard </w:t>
      </w:r>
      <w:r w:rsidR="004C75BA" w:rsidRPr="00E177EA">
        <w:rPr>
          <w:rFonts w:asciiTheme="majorBidi" w:eastAsia="Calibri" w:hAnsiTheme="majorBidi" w:cstheme="majorBidi"/>
          <w:sz w:val="24"/>
          <w:szCs w:val="24"/>
          <w:rtl/>
          <w:lang w:val="en-US"/>
        </w:rPr>
        <w:t>(1994)</w:t>
      </w:r>
      <w:r w:rsidRPr="00E177EA">
        <w:rPr>
          <w:rFonts w:asciiTheme="majorBidi" w:eastAsia="Calibri" w:hAnsiTheme="majorBidi" w:cstheme="majorBidi"/>
          <w:sz w:val="24"/>
          <w:szCs w:val="24"/>
          <w:lang w:val="en-US"/>
        </w:rPr>
        <w:t xml:space="preserve"> developed</w:t>
      </w:r>
      <w:r w:rsidR="00EF3167">
        <w:rPr>
          <w:rFonts w:asciiTheme="majorBidi" w:eastAsia="Calibri" w:hAnsiTheme="majorBidi" w:cstheme="majorBidi"/>
          <w:sz w:val="24"/>
          <w:szCs w:val="24"/>
          <w:lang w:val="en-US"/>
        </w:rPr>
        <w:t xml:space="preserve"> a scale </w:t>
      </w:r>
      <w:r w:rsidR="00C50DFB">
        <w:rPr>
          <w:rFonts w:asciiTheme="majorBidi" w:eastAsia="Calibri" w:hAnsiTheme="majorBidi" w:cstheme="majorBidi"/>
          <w:sz w:val="24"/>
          <w:szCs w:val="24"/>
          <w:lang w:val="en-US"/>
        </w:rPr>
        <w:t xml:space="preserve">and a </w:t>
      </w:r>
      <w:r w:rsidR="0057685C">
        <w:rPr>
          <w:rFonts w:asciiTheme="majorBidi" w:eastAsia="Calibri" w:hAnsiTheme="majorBidi" w:cstheme="majorBidi"/>
          <w:sz w:val="24"/>
          <w:szCs w:val="24"/>
          <w:lang w:val="en-US"/>
        </w:rPr>
        <w:t>questionnaire, which</w:t>
      </w:r>
      <w:r w:rsidR="00C50DFB">
        <w:rPr>
          <w:rFonts w:asciiTheme="majorBidi" w:eastAsia="Calibri" w:hAnsiTheme="majorBidi" w:cstheme="majorBidi"/>
          <w:sz w:val="24"/>
          <w:szCs w:val="24"/>
          <w:lang w:val="en-US"/>
        </w:rPr>
        <w:t xml:space="preserve"> implement Cohen typology. </w:t>
      </w:r>
      <w:r w:rsidR="00EF3167">
        <w:rPr>
          <w:rFonts w:asciiTheme="majorBidi" w:eastAsia="Calibri" w:hAnsiTheme="majorBidi" w:cstheme="majorBidi"/>
          <w:sz w:val="24"/>
          <w:szCs w:val="24"/>
          <w:lang w:val="en-US"/>
        </w:rPr>
        <w:t xml:space="preserve"> </w:t>
      </w:r>
    </w:p>
    <w:p w14:paraId="1AEC4C2A" w14:textId="7AE159DF" w:rsidR="004D4956" w:rsidRPr="00E177EA" w:rsidRDefault="006B2F92" w:rsidP="0057685C">
      <w:pPr>
        <w:autoSpaceDE w:val="0"/>
        <w:autoSpaceDN w:val="0"/>
        <w:adjustRightInd w:val="0"/>
        <w:spacing w:after="0" w:line="360" w:lineRule="auto"/>
        <w:jc w:val="both"/>
        <w:rPr>
          <w:rStyle w:val="hps"/>
          <w:rFonts w:asciiTheme="majorBidi" w:hAnsiTheme="majorBidi" w:cstheme="majorBidi"/>
          <w:color w:val="222222"/>
          <w:sz w:val="24"/>
          <w:szCs w:val="24"/>
          <w:lang w:val="en-US"/>
        </w:rPr>
      </w:pPr>
      <w:r w:rsidRPr="00E177EA">
        <w:rPr>
          <w:rStyle w:val="hps"/>
          <w:rFonts w:asciiTheme="majorBidi" w:hAnsiTheme="majorBidi" w:cstheme="majorBidi"/>
          <w:color w:val="222222"/>
          <w:sz w:val="24"/>
          <w:szCs w:val="24"/>
          <w:lang w:val="en-US"/>
        </w:rPr>
        <w:t xml:space="preserve">Some research concerning destination choice distinguish between the </w:t>
      </w:r>
      <w:r w:rsidR="000102E2" w:rsidRPr="00E177EA">
        <w:rPr>
          <w:rStyle w:val="hps"/>
          <w:rFonts w:asciiTheme="majorBidi" w:hAnsiTheme="majorBidi" w:cstheme="majorBidi"/>
          <w:color w:val="222222"/>
          <w:sz w:val="24"/>
          <w:szCs w:val="24"/>
          <w:lang w:val="en-US"/>
        </w:rPr>
        <w:t>decisions</w:t>
      </w:r>
      <w:r w:rsidRPr="00E177EA">
        <w:rPr>
          <w:rStyle w:val="hps"/>
          <w:rFonts w:asciiTheme="majorBidi" w:hAnsiTheme="majorBidi" w:cstheme="majorBidi"/>
          <w:color w:val="222222"/>
          <w:sz w:val="24"/>
          <w:szCs w:val="24"/>
          <w:lang w:val="en-US"/>
        </w:rPr>
        <w:t xml:space="preserve"> </w:t>
      </w:r>
      <w:r w:rsidR="0057685C">
        <w:rPr>
          <w:rStyle w:val="hps"/>
          <w:rFonts w:asciiTheme="majorBidi" w:hAnsiTheme="majorBidi" w:cstheme="majorBidi"/>
          <w:color w:val="222222"/>
          <w:sz w:val="24"/>
          <w:szCs w:val="24"/>
          <w:lang w:val="en-US"/>
        </w:rPr>
        <w:t>to</w:t>
      </w:r>
      <w:r w:rsidRPr="00E177EA">
        <w:rPr>
          <w:rStyle w:val="hps"/>
          <w:rFonts w:asciiTheme="majorBidi" w:hAnsiTheme="majorBidi" w:cstheme="majorBidi"/>
          <w:color w:val="222222"/>
          <w:sz w:val="24"/>
          <w:szCs w:val="24"/>
          <w:lang w:val="en-US"/>
        </w:rPr>
        <w:t xml:space="preserve"> travel domestically and </w:t>
      </w:r>
      <w:r w:rsidR="0057685C">
        <w:rPr>
          <w:rStyle w:val="hps"/>
          <w:rFonts w:asciiTheme="majorBidi" w:hAnsiTheme="majorBidi" w:cstheme="majorBidi"/>
          <w:color w:val="222222"/>
          <w:sz w:val="24"/>
          <w:szCs w:val="24"/>
          <w:lang w:val="en-US"/>
        </w:rPr>
        <w:t>to</w:t>
      </w:r>
      <w:r w:rsidR="001C7FD5" w:rsidRPr="00E177EA">
        <w:rPr>
          <w:rStyle w:val="hps"/>
          <w:rFonts w:asciiTheme="majorBidi" w:hAnsiTheme="majorBidi" w:cstheme="majorBidi"/>
          <w:color w:val="222222"/>
          <w:sz w:val="24"/>
          <w:szCs w:val="24"/>
          <w:lang w:val="en-US"/>
        </w:rPr>
        <w:t xml:space="preserve"> travel </w:t>
      </w:r>
      <w:r w:rsidR="00460776">
        <w:rPr>
          <w:rStyle w:val="hps"/>
          <w:rFonts w:asciiTheme="majorBidi" w:hAnsiTheme="majorBidi" w:cstheme="majorBidi"/>
          <w:color w:val="222222"/>
          <w:sz w:val="24"/>
          <w:szCs w:val="24"/>
          <w:lang w:val="en-US"/>
        </w:rPr>
        <w:t>abroad</w:t>
      </w:r>
      <w:r w:rsidRPr="00E177EA">
        <w:rPr>
          <w:rStyle w:val="hps"/>
          <w:rFonts w:asciiTheme="majorBidi" w:hAnsiTheme="majorBidi" w:cstheme="majorBidi"/>
          <w:color w:val="222222"/>
          <w:sz w:val="24"/>
          <w:szCs w:val="24"/>
          <w:lang w:val="en-US"/>
        </w:rPr>
        <w:t xml:space="preserve">. </w:t>
      </w:r>
      <w:r w:rsidR="00AE290B" w:rsidRPr="00E177EA">
        <w:rPr>
          <w:rStyle w:val="hps"/>
          <w:rFonts w:asciiTheme="majorBidi" w:hAnsiTheme="majorBidi" w:cstheme="majorBidi"/>
          <w:color w:val="222222"/>
          <w:sz w:val="24"/>
          <w:szCs w:val="24"/>
          <w:lang w:val="en-US"/>
        </w:rPr>
        <w:t xml:space="preserve">Eugenio-Martin and Campos-Soria (2011) found </w:t>
      </w:r>
      <w:r w:rsidR="00E202D3" w:rsidRPr="00E177EA">
        <w:rPr>
          <w:rStyle w:val="hps"/>
          <w:rFonts w:asciiTheme="majorBidi" w:hAnsiTheme="majorBidi" w:cstheme="majorBidi"/>
          <w:color w:val="222222"/>
          <w:sz w:val="24"/>
          <w:szCs w:val="24"/>
          <w:lang w:val="en-US"/>
        </w:rPr>
        <w:t>that willingness</w:t>
      </w:r>
      <w:r w:rsidR="001C7FD5" w:rsidRPr="00E177EA">
        <w:rPr>
          <w:rStyle w:val="hps"/>
          <w:rFonts w:asciiTheme="majorBidi" w:hAnsiTheme="majorBidi" w:cstheme="majorBidi"/>
          <w:color w:val="222222"/>
          <w:sz w:val="24"/>
          <w:szCs w:val="24"/>
          <w:lang w:val="en-US"/>
        </w:rPr>
        <w:t xml:space="preserve"> to travel</w:t>
      </w:r>
      <w:r w:rsidR="00E202D3" w:rsidRPr="00E177EA">
        <w:rPr>
          <w:rStyle w:val="hps"/>
          <w:rFonts w:asciiTheme="majorBidi" w:hAnsiTheme="majorBidi" w:cstheme="majorBidi"/>
          <w:color w:val="222222"/>
          <w:sz w:val="24"/>
          <w:szCs w:val="24"/>
          <w:lang w:val="en-US"/>
        </w:rPr>
        <w:t xml:space="preserve"> </w:t>
      </w:r>
      <w:r w:rsidR="00AE290B" w:rsidRPr="00E177EA">
        <w:rPr>
          <w:rStyle w:val="hps"/>
          <w:rFonts w:asciiTheme="majorBidi" w:hAnsiTheme="majorBidi" w:cstheme="majorBidi"/>
          <w:color w:val="222222"/>
          <w:sz w:val="24"/>
          <w:szCs w:val="24"/>
          <w:lang w:val="en-US"/>
        </w:rPr>
        <w:t xml:space="preserve">is </w:t>
      </w:r>
      <w:r w:rsidR="00E202D3" w:rsidRPr="00E177EA">
        <w:rPr>
          <w:rStyle w:val="hps"/>
          <w:rFonts w:asciiTheme="majorBidi" w:hAnsiTheme="majorBidi" w:cstheme="majorBidi"/>
          <w:color w:val="222222"/>
          <w:sz w:val="24"/>
          <w:szCs w:val="24"/>
          <w:lang w:val="en-US"/>
        </w:rPr>
        <w:t xml:space="preserve">not </w:t>
      </w:r>
      <w:r w:rsidR="00AE290B" w:rsidRPr="00E177EA">
        <w:rPr>
          <w:rStyle w:val="hps"/>
          <w:rFonts w:asciiTheme="majorBidi" w:hAnsiTheme="majorBidi" w:cstheme="majorBidi"/>
          <w:color w:val="222222"/>
          <w:sz w:val="24"/>
          <w:szCs w:val="24"/>
          <w:lang w:val="en-US"/>
        </w:rPr>
        <w:t xml:space="preserve">only </w:t>
      </w:r>
      <w:r w:rsidR="009441FE" w:rsidRPr="00E177EA">
        <w:rPr>
          <w:rStyle w:val="hps"/>
          <w:rFonts w:asciiTheme="majorBidi" w:hAnsiTheme="majorBidi" w:cstheme="majorBidi"/>
          <w:color w:val="222222"/>
          <w:sz w:val="24"/>
          <w:szCs w:val="24"/>
          <w:lang w:val="en-US"/>
        </w:rPr>
        <w:t xml:space="preserve">related </w:t>
      </w:r>
      <w:r w:rsidR="00AE290B" w:rsidRPr="00E177EA">
        <w:rPr>
          <w:rStyle w:val="hps"/>
          <w:rFonts w:asciiTheme="majorBidi" w:hAnsiTheme="majorBidi" w:cstheme="majorBidi"/>
          <w:color w:val="222222"/>
          <w:sz w:val="24"/>
          <w:szCs w:val="24"/>
          <w:lang w:val="en-US"/>
        </w:rPr>
        <w:t xml:space="preserve">to income level but also to the characteristics of the </w:t>
      </w:r>
      <w:r w:rsidR="00E202D3" w:rsidRPr="00E177EA">
        <w:rPr>
          <w:rStyle w:val="hps"/>
          <w:rFonts w:asciiTheme="majorBidi" w:hAnsiTheme="majorBidi" w:cstheme="majorBidi"/>
          <w:color w:val="222222"/>
          <w:sz w:val="24"/>
          <w:szCs w:val="24"/>
          <w:lang w:val="en-US"/>
        </w:rPr>
        <w:t xml:space="preserve">tourist's </w:t>
      </w:r>
      <w:r w:rsidR="00AE290B" w:rsidRPr="00E177EA">
        <w:rPr>
          <w:rStyle w:val="hps"/>
          <w:rFonts w:asciiTheme="majorBidi" w:hAnsiTheme="majorBidi" w:cstheme="majorBidi"/>
          <w:color w:val="222222"/>
          <w:sz w:val="24"/>
          <w:szCs w:val="24"/>
          <w:lang w:val="en-US"/>
        </w:rPr>
        <w:t>region</w:t>
      </w:r>
      <w:r w:rsidR="00E202D3" w:rsidRPr="00E177EA">
        <w:rPr>
          <w:rStyle w:val="hps"/>
          <w:rFonts w:asciiTheme="majorBidi" w:hAnsiTheme="majorBidi" w:cstheme="majorBidi"/>
          <w:color w:val="222222"/>
          <w:sz w:val="24"/>
          <w:szCs w:val="24"/>
          <w:lang w:val="en-US"/>
        </w:rPr>
        <w:t xml:space="preserve"> </w:t>
      </w:r>
      <w:r w:rsidR="00AE290B" w:rsidRPr="00E177EA">
        <w:rPr>
          <w:rStyle w:val="hps"/>
          <w:rFonts w:asciiTheme="majorBidi" w:hAnsiTheme="majorBidi" w:cstheme="majorBidi"/>
          <w:color w:val="222222"/>
          <w:sz w:val="24"/>
          <w:szCs w:val="24"/>
          <w:lang w:val="en-US"/>
        </w:rPr>
        <w:t>of residence</w:t>
      </w:r>
      <w:r w:rsidR="00B74279" w:rsidRPr="00E177EA">
        <w:rPr>
          <w:rStyle w:val="hps"/>
          <w:rFonts w:asciiTheme="majorBidi" w:hAnsiTheme="majorBidi" w:cstheme="majorBidi"/>
          <w:color w:val="222222"/>
          <w:sz w:val="24"/>
          <w:szCs w:val="24"/>
          <w:lang w:val="en-US"/>
        </w:rPr>
        <w:t xml:space="preserve"> like climate, size and tourist attractions</w:t>
      </w:r>
      <w:r w:rsidR="00AE290B" w:rsidRPr="00E177EA">
        <w:rPr>
          <w:rStyle w:val="hps"/>
          <w:rFonts w:asciiTheme="majorBidi" w:hAnsiTheme="majorBidi" w:cstheme="majorBidi"/>
          <w:color w:val="222222"/>
          <w:sz w:val="24"/>
          <w:szCs w:val="24"/>
          <w:lang w:val="en-US"/>
        </w:rPr>
        <w:t xml:space="preserve">. </w:t>
      </w:r>
      <w:r w:rsidR="00ED2D29" w:rsidRPr="00E177EA">
        <w:rPr>
          <w:rStyle w:val="hps"/>
          <w:rFonts w:asciiTheme="majorBidi" w:hAnsiTheme="majorBidi" w:cstheme="majorBidi"/>
          <w:color w:val="222222"/>
          <w:sz w:val="24"/>
          <w:szCs w:val="24"/>
          <w:lang w:val="en-US"/>
        </w:rPr>
        <w:t xml:space="preserve">They found that those that </w:t>
      </w:r>
      <w:r w:rsidR="00ED2D29" w:rsidRPr="001D6BEC">
        <w:rPr>
          <w:rStyle w:val="hps"/>
          <w:rFonts w:asciiTheme="majorBidi" w:hAnsiTheme="majorBidi" w:cstheme="majorBidi"/>
          <w:color w:val="222222"/>
          <w:sz w:val="24"/>
          <w:szCs w:val="24"/>
          <w:lang w:val="en-US"/>
        </w:rPr>
        <w:t>leave in larger communities travel more, probably, according to their explanation because of</w:t>
      </w:r>
      <w:r w:rsidR="00ED2D29" w:rsidRPr="00E177EA">
        <w:rPr>
          <w:rStyle w:val="hps"/>
          <w:rFonts w:asciiTheme="majorBidi" w:hAnsiTheme="majorBidi" w:cstheme="majorBidi"/>
          <w:color w:val="222222"/>
          <w:sz w:val="24"/>
          <w:szCs w:val="24"/>
          <w:lang w:val="en-US"/>
        </w:rPr>
        <w:t xml:space="preserve"> the larger variety of transportation. </w:t>
      </w:r>
      <w:r w:rsidR="00B74279" w:rsidRPr="00E177EA">
        <w:rPr>
          <w:rStyle w:val="hps"/>
          <w:rFonts w:asciiTheme="majorBidi" w:hAnsiTheme="majorBidi" w:cstheme="majorBidi"/>
          <w:color w:val="222222"/>
          <w:sz w:val="24"/>
          <w:szCs w:val="24"/>
          <w:lang w:val="en-US"/>
        </w:rPr>
        <w:t>W</w:t>
      </w:r>
      <w:r w:rsidR="000365EB" w:rsidRPr="00E177EA">
        <w:rPr>
          <w:rStyle w:val="hps"/>
          <w:rFonts w:asciiTheme="majorBidi" w:hAnsiTheme="majorBidi" w:cstheme="majorBidi"/>
          <w:color w:val="222222"/>
          <w:sz w:val="24"/>
          <w:szCs w:val="24"/>
          <w:lang w:val="en-US"/>
        </w:rPr>
        <w:t xml:space="preserve">hen </w:t>
      </w:r>
      <w:r w:rsidR="00ED2D29" w:rsidRPr="00E177EA">
        <w:rPr>
          <w:rStyle w:val="hps"/>
          <w:rFonts w:asciiTheme="majorBidi" w:hAnsiTheme="majorBidi" w:cstheme="majorBidi"/>
          <w:color w:val="222222"/>
          <w:sz w:val="24"/>
          <w:szCs w:val="24"/>
          <w:lang w:val="en-US"/>
        </w:rPr>
        <w:t>age increases</w:t>
      </w:r>
      <w:r w:rsidR="000365EB" w:rsidRPr="00E177EA">
        <w:rPr>
          <w:rStyle w:val="hps"/>
          <w:rFonts w:asciiTheme="majorBidi" w:hAnsiTheme="majorBidi" w:cstheme="majorBidi"/>
          <w:color w:val="222222"/>
          <w:sz w:val="24"/>
          <w:szCs w:val="24"/>
          <w:lang w:val="en-US"/>
        </w:rPr>
        <w:t xml:space="preserve"> so does the likelihood to travel internationally</w:t>
      </w:r>
      <w:r w:rsidR="00ED2D29" w:rsidRPr="00E177EA">
        <w:rPr>
          <w:rStyle w:val="hps"/>
          <w:rFonts w:asciiTheme="majorBidi" w:hAnsiTheme="majorBidi" w:cstheme="majorBidi"/>
          <w:color w:val="222222"/>
          <w:sz w:val="24"/>
          <w:szCs w:val="24"/>
          <w:lang w:val="en-US"/>
        </w:rPr>
        <w:t>, however</w:t>
      </w:r>
      <w:r w:rsidR="000365EB" w:rsidRPr="00E177EA">
        <w:rPr>
          <w:rStyle w:val="hps"/>
          <w:rFonts w:asciiTheme="majorBidi" w:hAnsiTheme="majorBidi" w:cstheme="majorBidi"/>
          <w:color w:val="222222"/>
          <w:sz w:val="24"/>
          <w:szCs w:val="24"/>
          <w:lang w:val="en-US"/>
        </w:rPr>
        <w:t xml:space="preserve"> when the number of kids increase the </w:t>
      </w:r>
      <w:r w:rsidR="00E84AF5" w:rsidRPr="00E177EA">
        <w:rPr>
          <w:rStyle w:val="hps"/>
          <w:rFonts w:asciiTheme="majorBidi" w:hAnsiTheme="majorBidi" w:cstheme="majorBidi"/>
          <w:color w:val="222222"/>
          <w:sz w:val="24"/>
          <w:szCs w:val="24"/>
          <w:lang w:val="en-US"/>
        </w:rPr>
        <w:t>likelihood</w:t>
      </w:r>
      <w:r w:rsidR="000365EB" w:rsidRPr="00E177EA">
        <w:rPr>
          <w:rStyle w:val="hps"/>
          <w:rFonts w:asciiTheme="majorBidi" w:hAnsiTheme="majorBidi" w:cstheme="majorBidi"/>
          <w:color w:val="222222"/>
          <w:sz w:val="24"/>
          <w:szCs w:val="24"/>
          <w:lang w:val="en-US"/>
        </w:rPr>
        <w:t xml:space="preserve"> to travel </w:t>
      </w:r>
      <w:r w:rsidR="00E84AF5" w:rsidRPr="00E177EA">
        <w:rPr>
          <w:rStyle w:val="hps"/>
          <w:rFonts w:asciiTheme="majorBidi" w:hAnsiTheme="majorBidi" w:cstheme="majorBidi"/>
          <w:color w:val="222222"/>
          <w:sz w:val="24"/>
          <w:szCs w:val="24"/>
          <w:lang w:val="en-US"/>
        </w:rPr>
        <w:t xml:space="preserve">domestically increases. </w:t>
      </w:r>
      <w:r w:rsidR="00ED2D29" w:rsidRPr="00E177EA">
        <w:rPr>
          <w:rStyle w:val="hps"/>
          <w:rFonts w:asciiTheme="majorBidi" w:hAnsiTheme="majorBidi" w:cstheme="majorBidi"/>
          <w:color w:val="222222"/>
          <w:sz w:val="24"/>
          <w:szCs w:val="24"/>
          <w:lang w:val="en-US"/>
        </w:rPr>
        <w:t>According to that research international and domestic traveling are substitute with a preference to international traveling when income increases.</w:t>
      </w:r>
    </w:p>
    <w:p w14:paraId="7632993B" w14:textId="77777777" w:rsidR="00ED2D29" w:rsidRPr="00E177EA" w:rsidRDefault="00ED2D29" w:rsidP="00A4244D">
      <w:pPr>
        <w:autoSpaceDE w:val="0"/>
        <w:autoSpaceDN w:val="0"/>
        <w:adjustRightInd w:val="0"/>
        <w:spacing w:after="0" w:line="360" w:lineRule="auto"/>
        <w:jc w:val="both"/>
        <w:rPr>
          <w:rStyle w:val="hps"/>
          <w:rFonts w:asciiTheme="majorBidi" w:hAnsiTheme="majorBidi" w:cstheme="majorBidi"/>
          <w:color w:val="222222"/>
          <w:sz w:val="24"/>
          <w:szCs w:val="24"/>
          <w:lang w:val="en-US"/>
        </w:rPr>
      </w:pPr>
    </w:p>
    <w:p w14:paraId="009090D3" w14:textId="6FBD6DC8" w:rsidR="00350903" w:rsidRPr="00E177EA" w:rsidRDefault="004D4956" w:rsidP="001C7FD5">
      <w:pPr>
        <w:autoSpaceDE w:val="0"/>
        <w:autoSpaceDN w:val="0"/>
        <w:adjustRightInd w:val="0"/>
        <w:spacing w:after="0" w:line="360" w:lineRule="auto"/>
        <w:jc w:val="both"/>
        <w:rPr>
          <w:rStyle w:val="hps"/>
          <w:rFonts w:asciiTheme="majorBidi" w:hAnsiTheme="majorBidi" w:cstheme="majorBidi"/>
          <w:color w:val="222222"/>
          <w:sz w:val="24"/>
          <w:szCs w:val="24"/>
          <w:lang w:val="en-US"/>
        </w:rPr>
      </w:pPr>
      <w:r w:rsidRPr="00E177EA">
        <w:rPr>
          <w:rStyle w:val="hps"/>
          <w:rFonts w:asciiTheme="majorBidi" w:hAnsiTheme="majorBidi" w:cstheme="majorBidi"/>
          <w:color w:val="222222"/>
          <w:sz w:val="24"/>
          <w:szCs w:val="24"/>
          <w:lang w:val="en-US"/>
        </w:rPr>
        <w:t xml:space="preserve">Machinda, Serirat and Gulid (2009) showed that </w:t>
      </w:r>
      <w:r w:rsidR="00350903" w:rsidRPr="00E177EA">
        <w:rPr>
          <w:rStyle w:val="hps"/>
          <w:rFonts w:asciiTheme="majorBidi" w:hAnsiTheme="majorBidi" w:cstheme="majorBidi"/>
          <w:color w:val="222222"/>
          <w:sz w:val="24"/>
          <w:szCs w:val="24"/>
          <w:lang w:val="en-US"/>
        </w:rPr>
        <w:t xml:space="preserve">domestic and international tourists are different in all the motivations to choose the destination and in the perception of the destination. For example, </w:t>
      </w:r>
      <w:r w:rsidRPr="00E177EA">
        <w:rPr>
          <w:rStyle w:val="hps"/>
          <w:rFonts w:asciiTheme="majorBidi" w:hAnsiTheme="majorBidi" w:cstheme="majorBidi"/>
          <w:color w:val="222222"/>
          <w:sz w:val="24"/>
          <w:szCs w:val="24"/>
          <w:lang w:val="en-US"/>
        </w:rPr>
        <w:t>domestic touris</w:t>
      </w:r>
      <w:r w:rsidR="001C7FD5" w:rsidRPr="00E177EA">
        <w:rPr>
          <w:rStyle w:val="hps"/>
          <w:rFonts w:asciiTheme="majorBidi" w:hAnsiTheme="majorBidi" w:cstheme="majorBidi"/>
          <w:color w:val="222222"/>
          <w:sz w:val="24"/>
          <w:szCs w:val="24"/>
          <w:lang w:val="en-US"/>
        </w:rPr>
        <w:t>ts</w:t>
      </w:r>
      <w:r w:rsidRPr="00E177EA">
        <w:rPr>
          <w:rStyle w:val="hps"/>
          <w:rFonts w:asciiTheme="majorBidi" w:hAnsiTheme="majorBidi" w:cstheme="majorBidi"/>
          <w:color w:val="222222"/>
          <w:sz w:val="24"/>
          <w:szCs w:val="24"/>
          <w:lang w:val="en-US"/>
        </w:rPr>
        <w:t xml:space="preserve"> w</w:t>
      </w:r>
      <w:r w:rsidR="001C7FD5" w:rsidRPr="00E177EA">
        <w:rPr>
          <w:rStyle w:val="hps"/>
          <w:rFonts w:asciiTheme="majorBidi" w:hAnsiTheme="majorBidi" w:cstheme="majorBidi"/>
          <w:color w:val="222222"/>
          <w:sz w:val="24"/>
          <w:szCs w:val="24"/>
          <w:lang w:val="en-US"/>
        </w:rPr>
        <w:t>ere</w:t>
      </w:r>
      <w:r w:rsidRPr="00E177EA">
        <w:rPr>
          <w:rStyle w:val="hps"/>
          <w:rFonts w:asciiTheme="majorBidi" w:hAnsiTheme="majorBidi" w:cstheme="majorBidi"/>
          <w:color w:val="222222"/>
          <w:sz w:val="24"/>
          <w:szCs w:val="24"/>
          <w:lang w:val="en-US"/>
        </w:rPr>
        <w:t xml:space="preserve"> attracted to the destination because of the nature and the climate while the international </w:t>
      </w:r>
      <w:r w:rsidR="00093F7A" w:rsidRPr="00E177EA">
        <w:rPr>
          <w:rStyle w:val="hps"/>
          <w:rFonts w:asciiTheme="majorBidi" w:hAnsiTheme="majorBidi" w:cstheme="majorBidi"/>
          <w:color w:val="222222"/>
          <w:sz w:val="24"/>
          <w:szCs w:val="24"/>
          <w:lang w:val="en-US"/>
        </w:rPr>
        <w:t>tourists choose</w:t>
      </w:r>
      <w:r w:rsidRPr="00E177EA">
        <w:rPr>
          <w:rStyle w:val="hps"/>
          <w:rFonts w:asciiTheme="majorBidi" w:hAnsiTheme="majorBidi" w:cstheme="majorBidi"/>
          <w:color w:val="222222"/>
          <w:sz w:val="24"/>
          <w:szCs w:val="24"/>
          <w:lang w:val="en-US"/>
        </w:rPr>
        <w:t xml:space="preserve"> the destination because of the frie</w:t>
      </w:r>
      <w:r w:rsidR="009441FE" w:rsidRPr="00E177EA">
        <w:rPr>
          <w:rStyle w:val="hps"/>
          <w:rFonts w:asciiTheme="majorBidi" w:hAnsiTheme="majorBidi" w:cstheme="majorBidi"/>
          <w:color w:val="222222"/>
          <w:sz w:val="24"/>
          <w:szCs w:val="24"/>
          <w:lang w:val="en-US"/>
        </w:rPr>
        <w:t xml:space="preserve">ndliness of the local people.  </w:t>
      </w:r>
      <w:r w:rsidR="00350903" w:rsidRPr="00E177EA">
        <w:rPr>
          <w:rStyle w:val="hps"/>
          <w:rFonts w:asciiTheme="majorBidi" w:hAnsiTheme="majorBidi" w:cstheme="majorBidi"/>
          <w:color w:val="222222"/>
          <w:sz w:val="24"/>
          <w:szCs w:val="24"/>
          <w:lang w:val="en-US"/>
        </w:rPr>
        <w:t xml:space="preserve">In addition, </w:t>
      </w:r>
      <w:r w:rsidR="00A83F0D" w:rsidRPr="00E177EA">
        <w:rPr>
          <w:rStyle w:val="hps"/>
          <w:rFonts w:asciiTheme="majorBidi" w:hAnsiTheme="majorBidi" w:cstheme="majorBidi"/>
          <w:color w:val="222222"/>
          <w:sz w:val="24"/>
          <w:szCs w:val="24"/>
          <w:lang w:val="en-US"/>
        </w:rPr>
        <w:t>visits of domestic tourist to the destination are</w:t>
      </w:r>
      <w:r w:rsidR="00350903" w:rsidRPr="00E177EA">
        <w:rPr>
          <w:rStyle w:val="hps"/>
          <w:rFonts w:asciiTheme="majorBidi" w:hAnsiTheme="majorBidi" w:cstheme="majorBidi"/>
          <w:color w:val="222222"/>
          <w:sz w:val="24"/>
          <w:szCs w:val="24"/>
          <w:lang w:val="en-US"/>
        </w:rPr>
        <w:t xml:space="preserve"> more frequent, but their length of stay and level of expanse is lower.</w:t>
      </w:r>
    </w:p>
    <w:p w14:paraId="494E635B" w14:textId="77777777" w:rsidR="00067002" w:rsidRPr="00E177EA" w:rsidRDefault="00067002" w:rsidP="00A4244D">
      <w:pPr>
        <w:autoSpaceDE w:val="0"/>
        <w:autoSpaceDN w:val="0"/>
        <w:adjustRightInd w:val="0"/>
        <w:spacing w:after="0" w:line="360" w:lineRule="auto"/>
        <w:jc w:val="both"/>
        <w:rPr>
          <w:rStyle w:val="hps"/>
          <w:rFonts w:asciiTheme="majorBidi" w:hAnsiTheme="majorBidi" w:cstheme="majorBidi"/>
          <w:color w:val="222222"/>
          <w:sz w:val="24"/>
          <w:szCs w:val="24"/>
          <w:lang w:val="en-US"/>
        </w:rPr>
      </w:pPr>
    </w:p>
    <w:p w14:paraId="3E2EEDE2" w14:textId="5B09A04C" w:rsidR="00DB00AD" w:rsidRDefault="00B74279" w:rsidP="00341419">
      <w:pPr>
        <w:autoSpaceDE w:val="0"/>
        <w:autoSpaceDN w:val="0"/>
        <w:adjustRightInd w:val="0"/>
        <w:spacing w:after="0" w:line="360" w:lineRule="auto"/>
        <w:jc w:val="both"/>
        <w:rPr>
          <w:rStyle w:val="hps"/>
          <w:rFonts w:asciiTheme="majorBidi" w:hAnsiTheme="majorBidi" w:cstheme="majorBidi"/>
          <w:color w:val="222222"/>
          <w:sz w:val="24"/>
          <w:szCs w:val="24"/>
          <w:lang w:val="en-US"/>
        </w:rPr>
      </w:pPr>
      <w:r w:rsidRPr="00E177EA">
        <w:rPr>
          <w:rStyle w:val="hps"/>
          <w:rFonts w:asciiTheme="majorBidi" w:hAnsiTheme="majorBidi" w:cstheme="majorBidi"/>
          <w:color w:val="222222"/>
          <w:sz w:val="24"/>
          <w:szCs w:val="24"/>
          <w:lang w:val="en-US"/>
        </w:rPr>
        <w:t xml:space="preserve">This research is the first attempt </w:t>
      </w:r>
      <w:r w:rsidR="00821F07" w:rsidRPr="00E177EA">
        <w:rPr>
          <w:rStyle w:val="hps"/>
          <w:rFonts w:asciiTheme="majorBidi" w:hAnsiTheme="majorBidi" w:cstheme="majorBidi"/>
          <w:color w:val="222222"/>
          <w:sz w:val="24"/>
          <w:szCs w:val="24"/>
          <w:lang w:val="en-US"/>
        </w:rPr>
        <w:t>to analyze</w:t>
      </w:r>
      <w:r w:rsidRPr="00E177EA">
        <w:rPr>
          <w:rStyle w:val="hps"/>
          <w:rFonts w:asciiTheme="majorBidi" w:hAnsiTheme="majorBidi" w:cstheme="majorBidi"/>
          <w:color w:val="222222"/>
          <w:sz w:val="24"/>
          <w:szCs w:val="24"/>
          <w:lang w:val="en-US"/>
        </w:rPr>
        <w:t xml:space="preserve"> the </w:t>
      </w:r>
      <w:r w:rsidR="00E0176B" w:rsidRPr="00E177EA">
        <w:rPr>
          <w:rStyle w:val="hps"/>
          <w:rFonts w:asciiTheme="majorBidi" w:hAnsiTheme="majorBidi" w:cstheme="majorBidi"/>
          <w:color w:val="222222"/>
          <w:sz w:val="24"/>
          <w:szCs w:val="24"/>
          <w:lang w:val="en-US"/>
        </w:rPr>
        <w:t xml:space="preserve">preference </w:t>
      </w:r>
      <w:r w:rsidR="00F7750F">
        <w:rPr>
          <w:rStyle w:val="hps"/>
          <w:rFonts w:asciiTheme="majorBidi" w:hAnsiTheme="majorBidi" w:cstheme="majorBidi"/>
          <w:color w:val="222222"/>
          <w:sz w:val="24"/>
          <w:szCs w:val="24"/>
          <w:lang w:val="en-US"/>
        </w:rPr>
        <w:t xml:space="preserve">for a mix of </w:t>
      </w:r>
      <w:r w:rsidRPr="00E177EA">
        <w:rPr>
          <w:rStyle w:val="hps"/>
          <w:rFonts w:asciiTheme="majorBidi" w:hAnsiTheme="majorBidi" w:cstheme="majorBidi"/>
          <w:color w:val="222222"/>
          <w:sz w:val="24"/>
          <w:szCs w:val="24"/>
          <w:lang w:val="en-US"/>
        </w:rPr>
        <w:t>urban and rural sites</w:t>
      </w:r>
      <w:r w:rsidR="00A8081F" w:rsidRPr="00E177EA">
        <w:rPr>
          <w:rStyle w:val="hps"/>
          <w:rFonts w:asciiTheme="majorBidi" w:hAnsiTheme="majorBidi" w:cstheme="majorBidi"/>
          <w:color w:val="222222"/>
          <w:sz w:val="24"/>
          <w:szCs w:val="24"/>
          <w:lang w:val="en-US"/>
        </w:rPr>
        <w:t xml:space="preserve"> from the tourist point of view</w:t>
      </w:r>
      <w:r w:rsidRPr="00E177EA">
        <w:rPr>
          <w:rStyle w:val="hps"/>
          <w:rFonts w:asciiTheme="majorBidi" w:hAnsiTheme="majorBidi" w:cstheme="majorBidi"/>
          <w:color w:val="222222"/>
          <w:sz w:val="24"/>
          <w:szCs w:val="24"/>
          <w:lang w:val="en-US"/>
        </w:rPr>
        <w:t xml:space="preserve">. </w:t>
      </w:r>
      <w:r w:rsidR="00DB00AD">
        <w:rPr>
          <w:rStyle w:val="hps"/>
          <w:rFonts w:asciiTheme="majorBidi" w:hAnsiTheme="majorBidi" w:cstheme="majorBidi"/>
          <w:color w:val="222222"/>
          <w:sz w:val="24"/>
          <w:szCs w:val="24"/>
          <w:lang w:val="en-US"/>
        </w:rPr>
        <w:t>The study examine the contribution of tourist experiences, and personality</w:t>
      </w:r>
      <w:r w:rsidR="00DB00AD" w:rsidRPr="00E177EA">
        <w:rPr>
          <w:rStyle w:val="hps"/>
          <w:rFonts w:asciiTheme="majorBidi" w:hAnsiTheme="majorBidi" w:cstheme="majorBidi"/>
          <w:color w:val="222222"/>
          <w:sz w:val="24"/>
          <w:szCs w:val="24"/>
          <w:lang w:val="en-US"/>
        </w:rPr>
        <w:t xml:space="preserve"> characteristic</w:t>
      </w:r>
      <w:r w:rsidR="00DB00AD">
        <w:rPr>
          <w:rStyle w:val="hps"/>
          <w:rFonts w:asciiTheme="majorBidi" w:hAnsiTheme="majorBidi" w:cstheme="majorBidi"/>
          <w:color w:val="222222"/>
          <w:sz w:val="24"/>
          <w:szCs w:val="24"/>
          <w:lang w:val="en-US"/>
        </w:rPr>
        <w:t>s</w:t>
      </w:r>
      <w:r w:rsidR="00DB00AD" w:rsidRPr="00E177EA">
        <w:rPr>
          <w:rStyle w:val="hps"/>
          <w:rFonts w:asciiTheme="majorBidi" w:hAnsiTheme="majorBidi" w:cstheme="majorBidi"/>
          <w:color w:val="222222"/>
          <w:sz w:val="24"/>
          <w:szCs w:val="24"/>
          <w:lang w:val="en-US"/>
        </w:rPr>
        <w:t xml:space="preserve"> </w:t>
      </w:r>
      <w:r w:rsidR="00DB00AD">
        <w:rPr>
          <w:rStyle w:val="hps"/>
          <w:rFonts w:asciiTheme="majorBidi" w:hAnsiTheme="majorBidi" w:cstheme="majorBidi"/>
          <w:color w:val="222222"/>
          <w:sz w:val="24"/>
          <w:szCs w:val="24"/>
          <w:lang w:val="en-US"/>
        </w:rPr>
        <w:t xml:space="preserve">to the tourist preference of a mixture of urban and rural sites on </w:t>
      </w:r>
      <w:r w:rsidR="00DB00AD">
        <w:rPr>
          <w:rStyle w:val="hps"/>
          <w:rFonts w:asciiTheme="majorBidi" w:hAnsiTheme="majorBidi" w:cstheme="majorBidi"/>
          <w:color w:val="222222"/>
          <w:sz w:val="24"/>
          <w:szCs w:val="24"/>
          <w:lang w:val="en-US"/>
        </w:rPr>
        <w:lastRenderedPageBreak/>
        <w:t xml:space="preserve">international and domestic travel. The study propose a new model that examine the direct and indirect effect of these variables, and shade more lights on differences in the background sociodemographic variables.  </w:t>
      </w:r>
      <w:r w:rsidR="00D16C4E">
        <w:rPr>
          <w:rStyle w:val="hps"/>
          <w:rFonts w:asciiTheme="majorBidi" w:hAnsiTheme="majorBidi" w:cstheme="majorBidi"/>
          <w:color w:val="222222"/>
          <w:sz w:val="24"/>
          <w:szCs w:val="24"/>
          <w:lang w:val="en-US"/>
        </w:rPr>
        <w:t xml:space="preserve">More specifically, </w:t>
      </w:r>
      <w:r w:rsidR="00710555" w:rsidRPr="000B1954">
        <w:rPr>
          <w:rStyle w:val="hps"/>
          <w:rFonts w:asciiTheme="majorBidi" w:hAnsiTheme="majorBidi" w:cstheme="majorBidi"/>
          <w:color w:val="222222"/>
          <w:sz w:val="24"/>
          <w:szCs w:val="24"/>
          <w:lang w:val="en-US"/>
        </w:rPr>
        <w:t xml:space="preserve">the research examine whether </w:t>
      </w:r>
      <w:r w:rsidR="00E0176B" w:rsidRPr="000B1954">
        <w:rPr>
          <w:rStyle w:val="hps"/>
          <w:rFonts w:asciiTheme="majorBidi" w:hAnsiTheme="majorBidi" w:cstheme="majorBidi"/>
          <w:color w:val="222222"/>
          <w:sz w:val="24"/>
          <w:szCs w:val="24"/>
          <w:lang w:val="en-US"/>
        </w:rPr>
        <w:t xml:space="preserve">the association between childhood </w:t>
      </w:r>
      <w:r w:rsidR="009F5B31" w:rsidRPr="000B1954">
        <w:rPr>
          <w:rStyle w:val="hps"/>
          <w:rFonts w:asciiTheme="majorBidi" w:hAnsiTheme="majorBidi" w:cstheme="majorBidi"/>
          <w:color w:val="222222"/>
          <w:sz w:val="24"/>
          <w:szCs w:val="24"/>
          <w:lang w:val="en-US"/>
        </w:rPr>
        <w:t xml:space="preserve">city </w:t>
      </w:r>
      <w:r w:rsidR="00E0176B" w:rsidRPr="000B1954">
        <w:rPr>
          <w:rStyle w:val="hps"/>
          <w:rFonts w:asciiTheme="majorBidi" w:hAnsiTheme="majorBidi" w:cstheme="majorBidi"/>
          <w:color w:val="222222"/>
          <w:sz w:val="24"/>
          <w:szCs w:val="24"/>
          <w:lang w:val="en-US"/>
        </w:rPr>
        <w:t xml:space="preserve">residence, and rural and urban preference is mediated by </w:t>
      </w:r>
      <w:r w:rsidR="005044C1" w:rsidRPr="000B1954">
        <w:rPr>
          <w:rStyle w:val="hps"/>
          <w:rFonts w:asciiTheme="majorBidi" w:hAnsiTheme="majorBidi" w:cstheme="majorBidi"/>
          <w:color w:val="222222"/>
          <w:sz w:val="24"/>
          <w:szCs w:val="24"/>
          <w:lang w:val="en-US"/>
        </w:rPr>
        <w:t xml:space="preserve">desire for </w:t>
      </w:r>
      <w:r w:rsidR="00E0176B" w:rsidRPr="000B1954">
        <w:rPr>
          <w:rStyle w:val="hps"/>
          <w:rFonts w:asciiTheme="majorBidi" w:hAnsiTheme="majorBidi" w:cstheme="majorBidi"/>
          <w:color w:val="222222"/>
          <w:sz w:val="24"/>
          <w:szCs w:val="24"/>
          <w:lang w:val="en-US"/>
        </w:rPr>
        <w:t xml:space="preserve">novelty, </w:t>
      </w:r>
      <w:r w:rsidR="005044C1" w:rsidRPr="000B1954">
        <w:rPr>
          <w:rStyle w:val="hps"/>
          <w:rFonts w:asciiTheme="majorBidi" w:hAnsiTheme="majorBidi" w:cstheme="majorBidi"/>
          <w:color w:val="222222"/>
          <w:sz w:val="24"/>
          <w:szCs w:val="24"/>
          <w:lang w:val="en-US"/>
        </w:rPr>
        <w:t xml:space="preserve">to interact with the local </w:t>
      </w:r>
      <w:r w:rsidR="000B1954">
        <w:rPr>
          <w:rStyle w:val="hps"/>
          <w:rFonts w:asciiTheme="majorBidi" w:hAnsiTheme="majorBidi" w:cstheme="majorBidi"/>
          <w:color w:val="222222"/>
          <w:sz w:val="24"/>
          <w:szCs w:val="24"/>
          <w:lang w:val="en-US"/>
        </w:rPr>
        <w:t>community</w:t>
      </w:r>
      <w:r w:rsidR="00E0176B" w:rsidRPr="000B1954">
        <w:rPr>
          <w:rStyle w:val="hps"/>
          <w:rFonts w:asciiTheme="majorBidi" w:hAnsiTheme="majorBidi" w:cstheme="majorBidi"/>
          <w:color w:val="222222"/>
          <w:sz w:val="24"/>
          <w:szCs w:val="24"/>
          <w:lang w:val="en-US"/>
        </w:rPr>
        <w:t xml:space="preserve">, </w:t>
      </w:r>
      <w:r w:rsidR="005044C1" w:rsidRPr="000B1954">
        <w:rPr>
          <w:rStyle w:val="hps"/>
          <w:rFonts w:asciiTheme="majorBidi" w:hAnsiTheme="majorBidi" w:cstheme="majorBidi"/>
          <w:color w:val="222222"/>
          <w:sz w:val="24"/>
          <w:szCs w:val="24"/>
          <w:lang w:val="en-US"/>
        </w:rPr>
        <w:t>spontaneously and</w:t>
      </w:r>
      <w:r w:rsidR="00E0176B" w:rsidRPr="000B1954">
        <w:rPr>
          <w:rStyle w:val="hps"/>
          <w:rFonts w:asciiTheme="majorBidi" w:hAnsiTheme="majorBidi" w:cstheme="majorBidi"/>
          <w:color w:val="222222"/>
          <w:sz w:val="24"/>
          <w:szCs w:val="24"/>
          <w:lang w:val="en-US"/>
        </w:rPr>
        <w:t xml:space="preserve"> number of </w:t>
      </w:r>
      <w:r w:rsidR="004F6C01">
        <w:rPr>
          <w:rStyle w:val="hps"/>
          <w:rFonts w:asciiTheme="majorBidi" w:hAnsiTheme="majorBidi" w:cstheme="majorBidi"/>
          <w:color w:val="222222"/>
          <w:sz w:val="24"/>
          <w:szCs w:val="24"/>
          <w:lang w:val="en-US"/>
        </w:rPr>
        <w:t>vacations</w:t>
      </w:r>
      <w:r w:rsidR="004F6C01" w:rsidRPr="000B1954">
        <w:rPr>
          <w:rStyle w:val="hps"/>
          <w:rFonts w:asciiTheme="majorBidi" w:hAnsiTheme="majorBidi" w:cstheme="majorBidi"/>
          <w:color w:val="222222"/>
          <w:sz w:val="24"/>
          <w:szCs w:val="24"/>
          <w:lang w:val="en-US"/>
        </w:rPr>
        <w:t xml:space="preserve"> </w:t>
      </w:r>
      <w:r w:rsidR="007A7BEB">
        <w:rPr>
          <w:rStyle w:val="hps"/>
          <w:rFonts w:asciiTheme="majorBidi" w:hAnsiTheme="majorBidi" w:cstheme="majorBidi"/>
          <w:color w:val="222222"/>
          <w:sz w:val="24"/>
          <w:szCs w:val="24"/>
          <w:lang w:val="en-US"/>
        </w:rPr>
        <w:t>e</w:t>
      </w:r>
      <w:r w:rsidR="00F7750F" w:rsidRPr="000B1954">
        <w:rPr>
          <w:rStyle w:val="hps"/>
          <w:rFonts w:asciiTheme="majorBidi" w:hAnsiTheme="majorBidi" w:cstheme="majorBidi"/>
          <w:color w:val="222222"/>
          <w:sz w:val="24"/>
          <w:szCs w:val="24"/>
          <w:lang w:val="en-US"/>
        </w:rPr>
        <w:t>xperiences</w:t>
      </w:r>
      <w:r w:rsidR="005044C1" w:rsidRPr="000B1954">
        <w:rPr>
          <w:rStyle w:val="hps"/>
          <w:rFonts w:asciiTheme="majorBidi" w:hAnsiTheme="majorBidi" w:cstheme="majorBidi"/>
          <w:color w:val="222222"/>
          <w:sz w:val="24"/>
          <w:szCs w:val="24"/>
          <w:lang w:val="en-US"/>
        </w:rPr>
        <w:t>.</w:t>
      </w:r>
      <w:r w:rsidR="00F26FFA">
        <w:rPr>
          <w:rStyle w:val="hps"/>
          <w:rFonts w:asciiTheme="majorBidi" w:hAnsiTheme="majorBidi" w:cstheme="majorBidi"/>
          <w:color w:val="222222"/>
          <w:sz w:val="24"/>
          <w:szCs w:val="24"/>
          <w:lang w:val="en-US"/>
        </w:rPr>
        <w:t xml:space="preserve"> </w:t>
      </w:r>
      <w:r w:rsidR="003B2639">
        <w:rPr>
          <w:rStyle w:val="hps"/>
          <w:rFonts w:asciiTheme="majorBidi" w:hAnsiTheme="majorBidi" w:cstheme="majorBidi"/>
          <w:color w:val="222222"/>
          <w:sz w:val="24"/>
          <w:szCs w:val="24"/>
          <w:lang w:val="en-US"/>
        </w:rPr>
        <w:t>Understanding this mechanize has an economic and tourism b</w:t>
      </w:r>
      <w:r w:rsidR="00543863">
        <w:rPr>
          <w:rStyle w:val="hps"/>
          <w:rFonts w:asciiTheme="majorBidi" w:hAnsiTheme="majorBidi" w:cstheme="majorBidi"/>
          <w:color w:val="222222"/>
          <w:sz w:val="24"/>
          <w:szCs w:val="24"/>
          <w:lang w:val="en-US"/>
        </w:rPr>
        <w:t xml:space="preserve">enefit in properly development </w:t>
      </w:r>
      <w:r w:rsidR="003B2639">
        <w:rPr>
          <w:rStyle w:val="hps"/>
          <w:rFonts w:asciiTheme="majorBidi" w:hAnsiTheme="majorBidi" w:cstheme="majorBidi"/>
          <w:color w:val="222222"/>
          <w:sz w:val="24"/>
          <w:szCs w:val="24"/>
          <w:lang w:val="en-US"/>
        </w:rPr>
        <w:t>and marketing of urban and rural destinations</w:t>
      </w:r>
      <w:r w:rsidR="00543863">
        <w:rPr>
          <w:rStyle w:val="hps"/>
          <w:rFonts w:asciiTheme="majorBidi" w:hAnsiTheme="majorBidi" w:cstheme="majorBidi"/>
          <w:color w:val="222222"/>
          <w:sz w:val="24"/>
          <w:szCs w:val="24"/>
          <w:lang w:val="en-US"/>
        </w:rPr>
        <w:t>, especially in th</w:t>
      </w:r>
      <w:r w:rsidR="00341419">
        <w:rPr>
          <w:rStyle w:val="hps"/>
          <w:rFonts w:asciiTheme="majorBidi" w:hAnsiTheme="majorBidi" w:cstheme="majorBidi"/>
          <w:color w:val="222222"/>
          <w:sz w:val="24"/>
          <w:szCs w:val="24"/>
          <w:lang w:val="en-US"/>
        </w:rPr>
        <w:t>e</w:t>
      </w:r>
      <w:r w:rsidR="00543863">
        <w:rPr>
          <w:rStyle w:val="hps"/>
          <w:rFonts w:asciiTheme="majorBidi" w:hAnsiTheme="majorBidi" w:cstheme="majorBidi"/>
          <w:color w:val="222222"/>
          <w:sz w:val="24"/>
          <w:szCs w:val="24"/>
          <w:lang w:val="en-US"/>
        </w:rPr>
        <w:t xml:space="preserve">se days when the tourism industry </w:t>
      </w:r>
      <w:r w:rsidR="00341419">
        <w:rPr>
          <w:rStyle w:val="hps"/>
          <w:rFonts w:asciiTheme="majorBidi" w:hAnsiTheme="majorBidi" w:cstheme="majorBidi"/>
          <w:color w:val="222222"/>
          <w:sz w:val="24"/>
          <w:szCs w:val="24"/>
          <w:lang w:val="en-US"/>
        </w:rPr>
        <w:t>experiencing a major shakeout and need to rearrange</w:t>
      </w:r>
      <w:r w:rsidR="003B2639">
        <w:rPr>
          <w:rStyle w:val="hps"/>
          <w:rFonts w:asciiTheme="majorBidi" w:hAnsiTheme="majorBidi" w:cstheme="majorBidi"/>
          <w:color w:val="222222"/>
          <w:sz w:val="24"/>
          <w:szCs w:val="24"/>
          <w:lang w:val="en-US"/>
        </w:rPr>
        <w:t xml:space="preserve">. </w:t>
      </w:r>
    </w:p>
    <w:p w14:paraId="3506D485" w14:textId="77777777" w:rsidR="00543863" w:rsidRPr="00E177EA" w:rsidRDefault="00543863" w:rsidP="00F26FFA">
      <w:pPr>
        <w:autoSpaceDE w:val="0"/>
        <w:autoSpaceDN w:val="0"/>
        <w:adjustRightInd w:val="0"/>
        <w:spacing w:after="0" w:line="360" w:lineRule="auto"/>
        <w:jc w:val="both"/>
        <w:rPr>
          <w:rStyle w:val="hps"/>
          <w:rFonts w:asciiTheme="majorBidi" w:hAnsiTheme="majorBidi" w:cstheme="majorBidi"/>
          <w:color w:val="222222"/>
          <w:sz w:val="24"/>
          <w:szCs w:val="24"/>
          <w:lang w:val="en-US"/>
        </w:rPr>
      </w:pPr>
    </w:p>
    <w:p w14:paraId="79835C77" w14:textId="75D04C72" w:rsidR="005A14F7" w:rsidRPr="00C50DFB" w:rsidRDefault="005A14F7" w:rsidP="00C50DFB">
      <w:pPr>
        <w:rPr>
          <w:rFonts w:asciiTheme="majorBidi" w:hAnsiTheme="majorBidi" w:cstheme="majorBidi"/>
          <w:b/>
          <w:bCs/>
          <w:sz w:val="24"/>
          <w:szCs w:val="24"/>
          <w:lang w:val="en-US"/>
        </w:rPr>
      </w:pPr>
      <w:r w:rsidRPr="00E177EA">
        <w:rPr>
          <w:rFonts w:asciiTheme="majorBidi" w:hAnsiTheme="majorBidi" w:cstheme="majorBidi"/>
          <w:b/>
          <w:bCs/>
          <w:sz w:val="24"/>
          <w:szCs w:val="24"/>
          <w:lang w:val="en-US"/>
        </w:rPr>
        <w:t>3. Methods</w:t>
      </w:r>
    </w:p>
    <w:p w14:paraId="3F7F2F73" w14:textId="402BB435" w:rsidR="005A14F7" w:rsidRPr="00E177EA" w:rsidRDefault="005A14F7" w:rsidP="00A4244D">
      <w:pPr>
        <w:spacing w:line="360" w:lineRule="auto"/>
        <w:jc w:val="both"/>
        <w:rPr>
          <w:rFonts w:asciiTheme="majorBidi" w:hAnsiTheme="majorBidi" w:cstheme="majorBidi"/>
          <w:b/>
          <w:bCs/>
          <w:sz w:val="24"/>
          <w:szCs w:val="24"/>
          <w:lang w:val="en-US"/>
        </w:rPr>
      </w:pPr>
      <w:r w:rsidRPr="00E177EA">
        <w:rPr>
          <w:rFonts w:asciiTheme="majorBidi" w:hAnsiTheme="majorBidi" w:cstheme="majorBidi"/>
          <w:b/>
          <w:bCs/>
          <w:sz w:val="24"/>
          <w:szCs w:val="24"/>
          <w:lang w:val="en-US"/>
        </w:rPr>
        <w:t>3.1 Sample</w:t>
      </w:r>
    </w:p>
    <w:p w14:paraId="5C5A1BFD" w14:textId="2379DBCC" w:rsidR="009A4FE1" w:rsidRPr="00E177EA" w:rsidRDefault="00D05878" w:rsidP="004F6C01">
      <w:pPr>
        <w:spacing w:line="360" w:lineRule="auto"/>
        <w:jc w:val="both"/>
        <w:rPr>
          <w:rFonts w:asciiTheme="majorBidi" w:hAnsiTheme="majorBidi" w:cstheme="majorBidi"/>
          <w:sz w:val="24"/>
          <w:szCs w:val="24"/>
          <w:lang w:val="en-US" w:bidi="ar-SA"/>
        </w:rPr>
      </w:pPr>
      <w:r w:rsidRPr="00E177EA">
        <w:rPr>
          <w:rFonts w:asciiTheme="majorBidi" w:hAnsiTheme="majorBidi" w:cstheme="majorBidi"/>
          <w:sz w:val="24"/>
          <w:szCs w:val="24"/>
          <w:lang w:val="en-US" w:bidi="ar-SA"/>
        </w:rPr>
        <w:t xml:space="preserve">We conducted a quantitative cross-sectional study among 269 Israeli </w:t>
      </w:r>
      <w:r w:rsidR="005A14F7" w:rsidRPr="00E177EA">
        <w:rPr>
          <w:rFonts w:asciiTheme="majorBidi" w:hAnsiTheme="majorBidi" w:cstheme="majorBidi"/>
          <w:sz w:val="24"/>
          <w:szCs w:val="24"/>
          <w:lang w:val="en-US" w:bidi="ar-SA"/>
        </w:rPr>
        <w:t>participants</w:t>
      </w:r>
      <w:r w:rsidR="00DF1563" w:rsidRPr="00E177EA">
        <w:rPr>
          <w:rFonts w:asciiTheme="majorBidi" w:hAnsiTheme="majorBidi" w:cstheme="majorBidi"/>
          <w:sz w:val="24"/>
          <w:szCs w:val="24"/>
          <w:lang w:val="en-US" w:bidi="ar-SA"/>
        </w:rPr>
        <w:t xml:space="preserve">, 225 travel </w:t>
      </w:r>
      <w:r w:rsidR="00F4738C">
        <w:rPr>
          <w:rFonts w:asciiTheme="majorBidi" w:hAnsiTheme="majorBidi" w:cstheme="majorBidi"/>
          <w:sz w:val="24"/>
          <w:szCs w:val="24"/>
          <w:lang w:val="en-US" w:bidi="ar-SA"/>
        </w:rPr>
        <w:t>internationally</w:t>
      </w:r>
      <w:r w:rsidR="00DF1563" w:rsidRPr="00E177EA">
        <w:rPr>
          <w:rFonts w:asciiTheme="majorBidi" w:hAnsiTheme="majorBidi" w:cstheme="majorBidi"/>
          <w:sz w:val="24"/>
          <w:szCs w:val="24"/>
          <w:lang w:val="en-US" w:bidi="ar-SA"/>
        </w:rPr>
        <w:t xml:space="preserve"> </w:t>
      </w:r>
      <w:r w:rsidR="009A4FE1" w:rsidRPr="00E177EA">
        <w:rPr>
          <w:rFonts w:asciiTheme="majorBidi" w:hAnsiTheme="majorBidi" w:cstheme="majorBidi"/>
          <w:sz w:val="24"/>
          <w:szCs w:val="24"/>
          <w:lang w:val="en-US"/>
        </w:rPr>
        <w:t>with an average of 1.</w:t>
      </w:r>
      <w:r w:rsidR="009A4FE1" w:rsidRPr="00E177EA">
        <w:rPr>
          <w:rFonts w:asciiTheme="majorBidi" w:hAnsiTheme="majorBidi" w:cstheme="majorBidi"/>
          <w:sz w:val="24"/>
          <w:szCs w:val="24"/>
          <w:rtl/>
          <w:lang w:val="en-US"/>
        </w:rPr>
        <w:t>56</w:t>
      </w:r>
      <w:r w:rsidR="009A4FE1" w:rsidRPr="00E177EA">
        <w:rPr>
          <w:rFonts w:asciiTheme="majorBidi" w:hAnsiTheme="majorBidi" w:cstheme="majorBidi"/>
          <w:sz w:val="24"/>
          <w:szCs w:val="24"/>
          <w:lang w:val="en-US"/>
        </w:rPr>
        <w:t xml:space="preserve"> </w:t>
      </w:r>
      <w:r w:rsidR="004F6C01">
        <w:rPr>
          <w:rFonts w:asciiTheme="majorBidi" w:hAnsiTheme="majorBidi" w:cstheme="majorBidi"/>
          <w:sz w:val="24"/>
          <w:szCs w:val="24"/>
          <w:lang w:val="en-US"/>
        </w:rPr>
        <w:t>vacations</w:t>
      </w:r>
      <w:r w:rsidR="004F6C01" w:rsidRPr="00E177EA">
        <w:rPr>
          <w:rFonts w:asciiTheme="majorBidi" w:hAnsiTheme="majorBidi" w:cstheme="majorBidi"/>
          <w:sz w:val="24"/>
          <w:szCs w:val="24"/>
          <w:lang w:val="en-US"/>
        </w:rPr>
        <w:t xml:space="preserve"> </w:t>
      </w:r>
      <w:r w:rsidR="009A4FE1" w:rsidRPr="00E177EA">
        <w:rPr>
          <w:rFonts w:asciiTheme="majorBidi" w:hAnsiTheme="majorBidi" w:cstheme="majorBidi"/>
          <w:sz w:val="24"/>
          <w:szCs w:val="24"/>
          <w:lang w:val="en-US"/>
        </w:rPr>
        <w:t xml:space="preserve">per year </w:t>
      </w:r>
      <w:r w:rsidR="00DF1563" w:rsidRPr="00E177EA">
        <w:rPr>
          <w:rFonts w:asciiTheme="majorBidi" w:hAnsiTheme="majorBidi" w:cstheme="majorBidi"/>
          <w:sz w:val="24"/>
          <w:szCs w:val="24"/>
          <w:lang w:val="en-US" w:bidi="ar-SA"/>
        </w:rPr>
        <w:t>and 239 made domestic tours</w:t>
      </w:r>
      <w:r w:rsidR="009A4FE1" w:rsidRPr="00E177EA">
        <w:rPr>
          <w:rFonts w:asciiTheme="majorBidi" w:eastAsia="Calibri" w:hAnsiTheme="majorBidi" w:cstheme="majorBidi"/>
          <w:sz w:val="24"/>
          <w:szCs w:val="24"/>
          <w:lang w:val="en-US"/>
        </w:rPr>
        <w:t xml:space="preserve"> </w:t>
      </w:r>
      <w:r w:rsidR="009A4FE1" w:rsidRPr="00E177EA">
        <w:rPr>
          <w:rFonts w:asciiTheme="majorBidi" w:hAnsiTheme="majorBidi" w:cstheme="majorBidi"/>
          <w:sz w:val="24"/>
          <w:szCs w:val="24"/>
          <w:lang w:val="en-US"/>
        </w:rPr>
        <w:t>with an average of 4.</w:t>
      </w:r>
      <w:r w:rsidR="009A4FE1" w:rsidRPr="00E177EA">
        <w:rPr>
          <w:rFonts w:asciiTheme="majorBidi" w:hAnsiTheme="majorBidi" w:cstheme="majorBidi"/>
          <w:sz w:val="24"/>
          <w:szCs w:val="24"/>
          <w:rtl/>
          <w:lang w:val="en-US"/>
        </w:rPr>
        <w:t>4</w:t>
      </w:r>
      <w:r w:rsidR="009A4FE1" w:rsidRPr="00E177EA">
        <w:rPr>
          <w:rFonts w:asciiTheme="majorBidi" w:hAnsiTheme="majorBidi" w:cstheme="majorBidi"/>
          <w:sz w:val="24"/>
          <w:szCs w:val="24"/>
          <w:lang w:val="en-US"/>
        </w:rPr>
        <w:t xml:space="preserve"> vacations per year (</w:t>
      </w:r>
      <w:r w:rsidR="00DB2309" w:rsidRPr="00E177EA">
        <w:rPr>
          <w:rFonts w:asciiTheme="majorBidi" w:hAnsiTheme="majorBidi" w:cstheme="majorBidi"/>
          <w:sz w:val="24"/>
          <w:szCs w:val="24"/>
          <w:lang w:val="en-US"/>
        </w:rPr>
        <w:t>vacation</w:t>
      </w:r>
      <w:r w:rsidR="009A4FE1" w:rsidRPr="00E177EA">
        <w:rPr>
          <w:rFonts w:asciiTheme="majorBidi" w:hAnsiTheme="majorBidi" w:cstheme="majorBidi"/>
          <w:sz w:val="24"/>
          <w:szCs w:val="24"/>
          <w:lang w:val="en-US"/>
        </w:rPr>
        <w:t xml:space="preserve"> include</w:t>
      </w:r>
      <w:r w:rsidR="00DB2309" w:rsidRPr="00E177EA">
        <w:rPr>
          <w:rFonts w:asciiTheme="majorBidi" w:hAnsiTheme="majorBidi" w:cstheme="majorBidi"/>
          <w:sz w:val="24"/>
          <w:szCs w:val="24"/>
          <w:lang w:val="en-US"/>
        </w:rPr>
        <w:t>s</w:t>
      </w:r>
      <w:r w:rsidR="009A4FE1" w:rsidRPr="00E177EA">
        <w:rPr>
          <w:rFonts w:asciiTheme="majorBidi" w:hAnsiTheme="majorBidi" w:cstheme="majorBidi"/>
          <w:sz w:val="24"/>
          <w:szCs w:val="24"/>
          <w:lang w:val="en-US"/>
        </w:rPr>
        <w:t xml:space="preserve"> day trips).</w:t>
      </w:r>
      <w:r w:rsidRPr="00E177EA">
        <w:rPr>
          <w:rFonts w:asciiTheme="majorBidi" w:hAnsiTheme="majorBidi" w:cstheme="majorBidi"/>
          <w:sz w:val="24"/>
          <w:szCs w:val="24"/>
          <w:lang w:val="en-US" w:bidi="ar-SA"/>
        </w:rPr>
        <w:t xml:space="preserve">  </w:t>
      </w:r>
    </w:p>
    <w:p w14:paraId="0133A509" w14:textId="77777777" w:rsidR="00376DA8" w:rsidRPr="00E177EA" w:rsidRDefault="00A1542A" w:rsidP="00376DA8">
      <w:pPr>
        <w:pStyle w:val="af3"/>
        <w:spacing w:after="240" w:line="360" w:lineRule="auto"/>
        <w:rPr>
          <w:rFonts w:asciiTheme="majorBidi" w:hAnsiTheme="majorBidi" w:cstheme="majorBidi"/>
        </w:rPr>
      </w:pPr>
      <w:r w:rsidRPr="00E177EA">
        <w:rPr>
          <w:rFonts w:asciiTheme="majorBidi" w:hAnsiTheme="majorBidi" w:cstheme="majorBidi"/>
        </w:rPr>
        <w:t xml:space="preserve">Prior to distributing the self-administered questionnaires, we briefly explained the purpose of the study and indicated that participation was voluntary. </w:t>
      </w:r>
      <w:r w:rsidR="00376DA8" w:rsidRPr="00E177EA">
        <w:rPr>
          <w:rFonts w:asciiTheme="majorBidi" w:hAnsiTheme="majorBidi" w:cstheme="majorBidi"/>
        </w:rPr>
        <w:t xml:space="preserve">Participants were informed that the survey is anonymous, and the results would only be used for research purposes. </w:t>
      </w:r>
    </w:p>
    <w:p w14:paraId="12195A0E" w14:textId="3E3E79E0" w:rsidR="0006160E" w:rsidRPr="00E177EA" w:rsidRDefault="005A14F7" w:rsidP="00A4244D">
      <w:pPr>
        <w:spacing w:line="360" w:lineRule="auto"/>
        <w:ind w:firstLine="720"/>
        <w:jc w:val="both"/>
        <w:rPr>
          <w:rFonts w:asciiTheme="majorBidi" w:hAnsiTheme="majorBidi" w:cstheme="majorBidi"/>
          <w:sz w:val="24"/>
          <w:szCs w:val="24"/>
          <w:lang w:val="en-US"/>
        </w:rPr>
      </w:pPr>
      <w:r w:rsidRPr="00E177EA">
        <w:rPr>
          <w:rFonts w:asciiTheme="majorBidi" w:eastAsia="Calibri" w:hAnsiTheme="majorBidi" w:cstheme="majorBidi"/>
          <w:sz w:val="24"/>
          <w:szCs w:val="24"/>
          <w:lang w:val="en-US"/>
        </w:rPr>
        <w:t xml:space="preserve">The study was conducted </w:t>
      </w:r>
      <w:r w:rsidR="000A773F" w:rsidRPr="00E177EA">
        <w:rPr>
          <w:rFonts w:asciiTheme="majorBidi" w:eastAsia="Calibri" w:hAnsiTheme="majorBidi" w:cstheme="majorBidi"/>
          <w:sz w:val="24"/>
          <w:szCs w:val="24"/>
          <w:lang w:val="en-US"/>
        </w:rPr>
        <w:t xml:space="preserve">from </w:t>
      </w:r>
      <w:r w:rsidR="00A1542A" w:rsidRPr="00E177EA">
        <w:rPr>
          <w:rFonts w:asciiTheme="majorBidi" w:eastAsia="Calibri" w:hAnsiTheme="majorBidi" w:cstheme="majorBidi"/>
          <w:sz w:val="24"/>
          <w:szCs w:val="24"/>
          <w:lang w:val="en-US"/>
        </w:rPr>
        <w:t>A</w:t>
      </w:r>
      <w:r w:rsidR="000A773F" w:rsidRPr="00E177EA">
        <w:rPr>
          <w:rFonts w:asciiTheme="majorBidi" w:eastAsia="Calibri" w:hAnsiTheme="majorBidi" w:cstheme="majorBidi"/>
          <w:sz w:val="24"/>
          <w:szCs w:val="24"/>
          <w:lang w:val="en-US"/>
        </w:rPr>
        <w:t xml:space="preserve">pril to </w:t>
      </w:r>
      <w:r w:rsidR="00FA7057" w:rsidRPr="00E177EA">
        <w:rPr>
          <w:rFonts w:asciiTheme="majorBidi" w:eastAsia="Calibri" w:hAnsiTheme="majorBidi" w:cstheme="majorBidi"/>
          <w:sz w:val="24"/>
          <w:szCs w:val="24"/>
          <w:lang w:val="en-US"/>
        </w:rPr>
        <w:t>June</w:t>
      </w:r>
      <w:r w:rsidR="000A773F" w:rsidRPr="00E177EA">
        <w:rPr>
          <w:rFonts w:asciiTheme="majorBidi" w:eastAsia="Calibri" w:hAnsiTheme="majorBidi" w:cstheme="majorBidi"/>
          <w:sz w:val="24"/>
          <w:szCs w:val="24"/>
          <w:lang w:val="en-US"/>
        </w:rPr>
        <w:t xml:space="preserve"> 201</w:t>
      </w:r>
      <w:r w:rsidR="00FA7057" w:rsidRPr="00E177EA">
        <w:rPr>
          <w:rFonts w:asciiTheme="majorBidi" w:eastAsia="Calibri" w:hAnsiTheme="majorBidi" w:cstheme="majorBidi"/>
          <w:sz w:val="24"/>
          <w:szCs w:val="24"/>
          <w:lang w:val="en-US"/>
        </w:rPr>
        <w:t>8</w:t>
      </w:r>
      <w:r w:rsidR="00D05878" w:rsidRPr="00E177EA">
        <w:rPr>
          <w:rFonts w:asciiTheme="majorBidi" w:eastAsia="Calibri" w:hAnsiTheme="majorBidi" w:cstheme="majorBidi"/>
          <w:sz w:val="24"/>
          <w:szCs w:val="24"/>
          <w:lang w:val="en-US"/>
        </w:rPr>
        <w:t xml:space="preserve"> </w:t>
      </w:r>
      <w:r w:rsidR="00D05878" w:rsidRPr="00E177EA">
        <w:rPr>
          <w:rFonts w:asciiTheme="majorBidi" w:hAnsiTheme="majorBidi" w:cstheme="majorBidi"/>
          <w:sz w:val="24"/>
          <w:szCs w:val="24"/>
          <w:lang w:val="en-US" w:bidi="ar-SA"/>
        </w:rPr>
        <w:t>recruited by convenience sampling</w:t>
      </w:r>
      <w:r w:rsidR="00D05878" w:rsidRPr="00E177EA">
        <w:rPr>
          <w:rFonts w:asciiTheme="majorBidi" w:eastAsia="Calibri" w:hAnsiTheme="majorBidi" w:cstheme="majorBidi"/>
          <w:sz w:val="24"/>
          <w:szCs w:val="24"/>
          <w:lang w:val="en-US"/>
        </w:rPr>
        <w:t>.</w:t>
      </w:r>
      <w:r w:rsidR="00D05878" w:rsidRPr="00E177EA">
        <w:rPr>
          <w:rFonts w:asciiTheme="majorBidi" w:hAnsiTheme="majorBidi" w:cstheme="majorBidi"/>
          <w:sz w:val="24"/>
          <w:szCs w:val="24"/>
          <w:lang w:val="en-US" w:bidi="ar-SA"/>
        </w:rPr>
        <w:t xml:space="preserve"> </w:t>
      </w:r>
      <w:r w:rsidR="000A773F" w:rsidRPr="00E177EA">
        <w:rPr>
          <w:rFonts w:asciiTheme="majorBidi" w:eastAsia="Calibri" w:hAnsiTheme="majorBidi" w:cstheme="majorBidi"/>
          <w:sz w:val="24"/>
          <w:szCs w:val="24"/>
          <w:lang w:val="en-US"/>
        </w:rPr>
        <w:t xml:space="preserve"> </w:t>
      </w:r>
      <w:r w:rsidR="00EF3167">
        <w:rPr>
          <w:rFonts w:asciiTheme="majorBidi" w:eastAsia="Calibri" w:hAnsiTheme="majorBidi" w:cstheme="majorBidi"/>
          <w:sz w:val="24"/>
          <w:szCs w:val="24"/>
          <w:lang w:val="en-US"/>
        </w:rPr>
        <w:t xml:space="preserve">The sample </w:t>
      </w:r>
      <w:r w:rsidR="00805110">
        <w:rPr>
          <w:rFonts w:asciiTheme="majorBidi" w:eastAsia="Calibri" w:hAnsiTheme="majorBidi" w:cstheme="majorBidi"/>
          <w:sz w:val="24"/>
          <w:szCs w:val="24"/>
          <w:lang w:val="en-US"/>
        </w:rPr>
        <w:t xml:space="preserve">is </w:t>
      </w:r>
      <w:r w:rsidRPr="00E177EA">
        <w:rPr>
          <w:rFonts w:asciiTheme="majorBidi" w:eastAsia="Calibri" w:hAnsiTheme="majorBidi" w:cstheme="majorBidi"/>
          <w:sz w:val="24"/>
          <w:szCs w:val="24"/>
          <w:lang w:val="en-US"/>
        </w:rPr>
        <w:t xml:space="preserve">comprised, </w:t>
      </w:r>
      <w:r w:rsidR="00FA7057" w:rsidRPr="00E177EA">
        <w:rPr>
          <w:rFonts w:asciiTheme="majorBidi" w:eastAsia="Calibri" w:hAnsiTheme="majorBidi" w:cstheme="majorBidi"/>
          <w:sz w:val="24"/>
          <w:szCs w:val="24"/>
          <w:lang w:val="en-US"/>
        </w:rPr>
        <w:t>7</w:t>
      </w:r>
      <w:r w:rsidR="00322C0F" w:rsidRPr="00E177EA">
        <w:rPr>
          <w:rFonts w:asciiTheme="majorBidi" w:eastAsia="Calibri" w:hAnsiTheme="majorBidi" w:cstheme="majorBidi"/>
          <w:sz w:val="24"/>
          <w:szCs w:val="24"/>
          <w:lang w:val="en-US"/>
        </w:rPr>
        <w:t>4</w:t>
      </w:r>
      <w:r w:rsidR="00A53321" w:rsidRPr="00E177EA">
        <w:rPr>
          <w:rFonts w:asciiTheme="majorBidi" w:eastAsia="Calibri" w:hAnsiTheme="majorBidi" w:cstheme="majorBidi"/>
          <w:sz w:val="24"/>
          <w:szCs w:val="24"/>
          <w:lang w:val="en-US"/>
        </w:rPr>
        <w:t xml:space="preserve"> percent </w:t>
      </w:r>
      <w:r w:rsidR="0006160E" w:rsidRPr="00E177EA">
        <w:rPr>
          <w:rFonts w:asciiTheme="majorBidi" w:eastAsia="Calibri" w:hAnsiTheme="majorBidi" w:cstheme="majorBidi"/>
          <w:sz w:val="24"/>
          <w:szCs w:val="24"/>
          <w:lang w:val="en-US"/>
        </w:rPr>
        <w:t xml:space="preserve">who </w:t>
      </w:r>
      <w:r w:rsidR="00322C0F" w:rsidRPr="00E177EA">
        <w:rPr>
          <w:rFonts w:asciiTheme="majorBidi" w:eastAsia="Calibri" w:hAnsiTheme="majorBidi" w:cstheme="majorBidi"/>
          <w:sz w:val="24"/>
          <w:szCs w:val="24"/>
          <w:lang w:val="en-US"/>
        </w:rPr>
        <w:t xml:space="preserve">grow up in a </w:t>
      </w:r>
      <w:r w:rsidR="00A53321" w:rsidRPr="00E177EA">
        <w:rPr>
          <w:rFonts w:asciiTheme="majorBidi" w:eastAsia="Calibri" w:hAnsiTheme="majorBidi" w:cstheme="majorBidi"/>
          <w:sz w:val="24"/>
          <w:szCs w:val="24"/>
          <w:lang w:val="en-US"/>
        </w:rPr>
        <w:t xml:space="preserve">city and </w:t>
      </w:r>
      <w:r w:rsidR="00FA7057" w:rsidRPr="00E177EA">
        <w:rPr>
          <w:rFonts w:asciiTheme="majorBidi" w:eastAsia="Calibri" w:hAnsiTheme="majorBidi" w:cstheme="majorBidi"/>
          <w:sz w:val="24"/>
          <w:szCs w:val="24"/>
          <w:lang w:val="en-US"/>
        </w:rPr>
        <w:t>2</w:t>
      </w:r>
      <w:r w:rsidR="00322C0F" w:rsidRPr="00E177EA">
        <w:rPr>
          <w:rFonts w:asciiTheme="majorBidi" w:eastAsia="Calibri" w:hAnsiTheme="majorBidi" w:cstheme="majorBidi"/>
          <w:sz w:val="24"/>
          <w:szCs w:val="24"/>
          <w:lang w:val="en-US"/>
        </w:rPr>
        <w:t xml:space="preserve">6 </w:t>
      </w:r>
      <w:r w:rsidR="00376DA8">
        <w:rPr>
          <w:rFonts w:asciiTheme="majorBidi" w:eastAsia="Calibri" w:hAnsiTheme="majorBidi" w:cstheme="majorBidi"/>
          <w:sz w:val="24"/>
          <w:szCs w:val="24"/>
          <w:lang w:val="en-US"/>
        </w:rPr>
        <w:t xml:space="preserve">percent </w:t>
      </w:r>
      <w:r w:rsidR="0006160E" w:rsidRPr="00E177EA">
        <w:rPr>
          <w:rFonts w:asciiTheme="majorBidi" w:eastAsia="Calibri" w:hAnsiTheme="majorBidi" w:cstheme="majorBidi"/>
          <w:sz w:val="24"/>
          <w:szCs w:val="24"/>
          <w:lang w:val="en-US"/>
        </w:rPr>
        <w:t xml:space="preserve">who </w:t>
      </w:r>
      <w:r w:rsidR="00322C0F" w:rsidRPr="00E177EA">
        <w:rPr>
          <w:rFonts w:asciiTheme="majorBidi" w:eastAsia="Calibri" w:hAnsiTheme="majorBidi" w:cstheme="majorBidi"/>
          <w:sz w:val="24"/>
          <w:szCs w:val="24"/>
          <w:lang w:val="en-US"/>
        </w:rPr>
        <w:t xml:space="preserve">grow up in other </w:t>
      </w:r>
      <w:r w:rsidR="00A53321" w:rsidRPr="00E177EA">
        <w:rPr>
          <w:rFonts w:asciiTheme="majorBidi" w:eastAsia="Calibri" w:hAnsiTheme="majorBidi" w:cstheme="majorBidi"/>
          <w:sz w:val="24"/>
          <w:szCs w:val="24"/>
          <w:lang w:val="en-US"/>
        </w:rPr>
        <w:t xml:space="preserve">type of settlement. </w:t>
      </w:r>
      <w:r w:rsidR="0006160E" w:rsidRPr="00E177EA">
        <w:rPr>
          <w:rFonts w:asciiTheme="majorBidi" w:hAnsiTheme="majorBidi" w:cstheme="majorBidi"/>
          <w:sz w:val="24"/>
          <w:szCs w:val="24"/>
          <w:lang w:val="en-US" w:bidi="ar-SA"/>
        </w:rPr>
        <w:t>Table 1 repres</w:t>
      </w:r>
      <w:r w:rsidR="00805110">
        <w:rPr>
          <w:rFonts w:asciiTheme="majorBidi" w:hAnsiTheme="majorBidi" w:cstheme="majorBidi"/>
          <w:sz w:val="24"/>
          <w:szCs w:val="24"/>
          <w:lang w:val="en-US" w:bidi="ar-SA"/>
        </w:rPr>
        <w:t>e</w:t>
      </w:r>
      <w:r w:rsidR="0006160E" w:rsidRPr="00E177EA">
        <w:rPr>
          <w:rFonts w:asciiTheme="majorBidi" w:hAnsiTheme="majorBidi" w:cstheme="majorBidi"/>
          <w:sz w:val="24"/>
          <w:szCs w:val="24"/>
          <w:lang w:val="en-US" w:bidi="ar-SA"/>
        </w:rPr>
        <w:t xml:space="preserve">nt the </w:t>
      </w:r>
      <w:r w:rsidR="0006160E" w:rsidRPr="00E177EA">
        <w:rPr>
          <w:rFonts w:asciiTheme="majorBidi" w:hAnsiTheme="majorBidi" w:cstheme="majorBidi"/>
          <w:sz w:val="24"/>
          <w:szCs w:val="24"/>
          <w:lang w:val="en-US"/>
        </w:rPr>
        <w:t>participants' demographic characteristics.</w:t>
      </w:r>
    </w:p>
    <w:p w14:paraId="71A0839E" w14:textId="77777777" w:rsidR="0006160E" w:rsidRPr="00E177EA" w:rsidRDefault="0006160E" w:rsidP="00A4244D">
      <w:pPr>
        <w:spacing w:line="360" w:lineRule="auto"/>
        <w:jc w:val="both"/>
        <w:rPr>
          <w:rFonts w:asciiTheme="majorBidi" w:hAnsiTheme="majorBidi" w:cstheme="majorBidi"/>
          <w:b/>
          <w:bCs/>
          <w:sz w:val="24"/>
          <w:szCs w:val="24"/>
          <w:lang w:val="en-US"/>
        </w:rPr>
      </w:pPr>
      <w:r w:rsidRPr="00E177EA">
        <w:rPr>
          <w:rFonts w:asciiTheme="majorBidi" w:hAnsiTheme="majorBidi" w:cstheme="majorBidi"/>
          <w:b/>
          <w:bCs/>
          <w:sz w:val="24"/>
          <w:szCs w:val="24"/>
          <w:lang w:val="en-US"/>
        </w:rPr>
        <w:t>Table 1: Descriptive statistics</w:t>
      </w:r>
    </w:p>
    <w:p w14:paraId="35E63341" w14:textId="77777777" w:rsidR="0006160E" w:rsidRPr="00E177EA" w:rsidRDefault="0006160E" w:rsidP="00A4244D">
      <w:pPr>
        <w:spacing w:line="360" w:lineRule="auto"/>
        <w:jc w:val="both"/>
        <w:rPr>
          <w:rFonts w:asciiTheme="majorBidi" w:hAnsiTheme="majorBidi" w:cstheme="majorBidi"/>
          <w:sz w:val="24"/>
          <w:szCs w:val="24"/>
          <w:rtl/>
          <w:lang w:val="en-US"/>
        </w:rPr>
      </w:pPr>
    </w:p>
    <w:tbl>
      <w:tblPr>
        <w:tblStyle w:val="af5"/>
        <w:tblpPr w:leftFromText="180" w:rightFromText="180" w:vertAnchor="text" w:tblpY="1"/>
        <w:tblOverlap w:val="never"/>
        <w:tblW w:w="0" w:type="auto"/>
        <w:tblLook w:val="04A0" w:firstRow="1" w:lastRow="0" w:firstColumn="1" w:lastColumn="0" w:noHBand="0" w:noVBand="1"/>
      </w:tblPr>
      <w:tblGrid>
        <w:gridCol w:w="1354"/>
        <w:gridCol w:w="1283"/>
        <w:gridCol w:w="744"/>
        <w:gridCol w:w="1349"/>
      </w:tblGrid>
      <w:tr w:rsidR="0006160E" w:rsidRPr="00E177EA" w14:paraId="236D7A6C" w14:textId="77777777" w:rsidTr="00376DA8">
        <w:tc>
          <w:tcPr>
            <w:tcW w:w="1354" w:type="dxa"/>
          </w:tcPr>
          <w:p w14:paraId="5B492798" w14:textId="77777777" w:rsidR="0006160E" w:rsidRPr="00E177EA" w:rsidRDefault="0006160E" w:rsidP="00376DA8">
            <w:pPr>
              <w:spacing w:line="360" w:lineRule="auto"/>
              <w:jc w:val="both"/>
              <w:rPr>
                <w:rFonts w:asciiTheme="majorBidi" w:hAnsiTheme="majorBidi" w:cstheme="majorBidi"/>
                <w:sz w:val="24"/>
                <w:szCs w:val="24"/>
              </w:rPr>
            </w:pPr>
            <w:r w:rsidRPr="00E177EA">
              <w:rPr>
                <w:rFonts w:asciiTheme="majorBidi" w:hAnsiTheme="majorBidi" w:cstheme="majorBidi"/>
                <w:sz w:val="24"/>
                <w:szCs w:val="24"/>
              </w:rPr>
              <w:t>Variable</w:t>
            </w:r>
          </w:p>
        </w:tc>
        <w:tc>
          <w:tcPr>
            <w:tcW w:w="1283" w:type="dxa"/>
          </w:tcPr>
          <w:p w14:paraId="2080CA09" w14:textId="77777777" w:rsidR="0006160E" w:rsidRPr="00E177EA" w:rsidRDefault="0006160E" w:rsidP="00376DA8">
            <w:pPr>
              <w:spacing w:line="360" w:lineRule="auto"/>
              <w:jc w:val="both"/>
              <w:rPr>
                <w:rFonts w:asciiTheme="majorBidi" w:hAnsiTheme="majorBidi" w:cstheme="majorBidi"/>
                <w:sz w:val="24"/>
                <w:szCs w:val="24"/>
              </w:rPr>
            </w:pPr>
          </w:p>
        </w:tc>
        <w:tc>
          <w:tcPr>
            <w:tcW w:w="744" w:type="dxa"/>
          </w:tcPr>
          <w:p w14:paraId="07D3909E" w14:textId="77777777" w:rsidR="0006160E" w:rsidRPr="00E177EA" w:rsidRDefault="0006160E" w:rsidP="00376DA8">
            <w:pPr>
              <w:spacing w:line="360" w:lineRule="auto"/>
              <w:jc w:val="both"/>
              <w:rPr>
                <w:rFonts w:asciiTheme="majorBidi" w:hAnsiTheme="majorBidi" w:cstheme="majorBidi"/>
                <w:sz w:val="24"/>
                <w:szCs w:val="24"/>
              </w:rPr>
            </w:pPr>
            <w:r w:rsidRPr="00E177EA">
              <w:rPr>
                <w:rFonts w:asciiTheme="majorBidi" w:hAnsiTheme="majorBidi" w:cstheme="majorBidi"/>
                <w:sz w:val="24"/>
                <w:szCs w:val="24"/>
              </w:rPr>
              <w:t>N</w:t>
            </w:r>
          </w:p>
        </w:tc>
        <w:tc>
          <w:tcPr>
            <w:tcW w:w="1269" w:type="dxa"/>
          </w:tcPr>
          <w:p w14:paraId="5A5FAC9A" w14:textId="74AF7C05" w:rsidR="0006160E" w:rsidRPr="00E177EA" w:rsidRDefault="0006160E" w:rsidP="00376DA8">
            <w:pPr>
              <w:spacing w:line="360" w:lineRule="auto"/>
              <w:jc w:val="both"/>
              <w:rPr>
                <w:rFonts w:asciiTheme="majorBidi" w:hAnsiTheme="majorBidi" w:cstheme="majorBidi"/>
                <w:sz w:val="24"/>
                <w:szCs w:val="24"/>
              </w:rPr>
            </w:pPr>
            <w:r w:rsidRPr="00E177EA">
              <w:rPr>
                <w:rFonts w:asciiTheme="majorBidi" w:hAnsiTheme="majorBidi" w:cstheme="majorBidi"/>
                <w:sz w:val="24"/>
                <w:szCs w:val="24"/>
              </w:rPr>
              <w:t>Percentage</w:t>
            </w:r>
            <w:r w:rsidR="003B2639">
              <w:rPr>
                <w:rStyle w:val="af2"/>
                <w:rFonts w:asciiTheme="majorBidi" w:hAnsiTheme="majorBidi" w:cstheme="majorBidi"/>
                <w:sz w:val="24"/>
                <w:szCs w:val="24"/>
              </w:rPr>
              <w:footnoteReference w:id="1"/>
            </w:r>
          </w:p>
        </w:tc>
      </w:tr>
      <w:tr w:rsidR="0006160E" w:rsidRPr="00E177EA" w14:paraId="3BA28564" w14:textId="77777777" w:rsidTr="00376DA8">
        <w:tc>
          <w:tcPr>
            <w:tcW w:w="1354" w:type="dxa"/>
          </w:tcPr>
          <w:p w14:paraId="39FE38FB" w14:textId="77777777" w:rsidR="0006160E" w:rsidRPr="00E177EA" w:rsidRDefault="0006160E" w:rsidP="00376DA8">
            <w:pPr>
              <w:spacing w:line="360" w:lineRule="auto"/>
              <w:jc w:val="both"/>
              <w:rPr>
                <w:rFonts w:asciiTheme="majorBidi" w:hAnsiTheme="majorBidi" w:cstheme="majorBidi"/>
                <w:sz w:val="24"/>
                <w:szCs w:val="24"/>
              </w:rPr>
            </w:pPr>
            <w:r w:rsidRPr="00E177EA">
              <w:rPr>
                <w:rFonts w:asciiTheme="majorBidi" w:hAnsiTheme="majorBidi" w:cstheme="majorBidi"/>
                <w:sz w:val="24"/>
                <w:szCs w:val="24"/>
              </w:rPr>
              <w:t>Gender</w:t>
            </w:r>
          </w:p>
        </w:tc>
        <w:tc>
          <w:tcPr>
            <w:tcW w:w="1283" w:type="dxa"/>
          </w:tcPr>
          <w:p w14:paraId="68DCD46A" w14:textId="77777777" w:rsidR="0006160E" w:rsidRPr="00E177EA" w:rsidRDefault="0006160E" w:rsidP="00376DA8">
            <w:pPr>
              <w:spacing w:line="360" w:lineRule="auto"/>
              <w:jc w:val="both"/>
              <w:rPr>
                <w:rFonts w:asciiTheme="majorBidi" w:hAnsiTheme="majorBidi" w:cstheme="majorBidi"/>
                <w:sz w:val="24"/>
                <w:szCs w:val="24"/>
              </w:rPr>
            </w:pPr>
            <w:r w:rsidRPr="00E177EA">
              <w:rPr>
                <w:rFonts w:asciiTheme="majorBidi" w:hAnsiTheme="majorBidi" w:cstheme="majorBidi"/>
                <w:sz w:val="24"/>
                <w:szCs w:val="24"/>
              </w:rPr>
              <w:t xml:space="preserve">Male </w:t>
            </w:r>
          </w:p>
        </w:tc>
        <w:tc>
          <w:tcPr>
            <w:tcW w:w="744" w:type="dxa"/>
          </w:tcPr>
          <w:p w14:paraId="7ACDE189" w14:textId="613EDEF5" w:rsidR="0006160E" w:rsidRPr="00E177EA" w:rsidRDefault="0006160E" w:rsidP="00376DA8">
            <w:pPr>
              <w:spacing w:line="360" w:lineRule="auto"/>
              <w:jc w:val="both"/>
              <w:rPr>
                <w:rFonts w:asciiTheme="majorBidi" w:hAnsiTheme="majorBidi" w:cstheme="majorBidi"/>
                <w:sz w:val="24"/>
                <w:szCs w:val="24"/>
              </w:rPr>
            </w:pPr>
            <w:r w:rsidRPr="00E177EA">
              <w:rPr>
                <w:rFonts w:asciiTheme="majorBidi" w:hAnsiTheme="majorBidi" w:cstheme="majorBidi"/>
                <w:sz w:val="24"/>
                <w:szCs w:val="24"/>
              </w:rPr>
              <w:t>12</w:t>
            </w:r>
            <w:r w:rsidR="00376DA8">
              <w:rPr>
                <w:rFonts w:asciiTheme="majorBidi" w:hAnsiTheme="majorBidi" w:cstheme="majorBidi" w:hint="cs"/>
                <w:sz w:val="24"/>
                <w:szCs w:val="24"/>
                <w:rtl/>
              </w:rPr>
              <w:t>4</w:t>
            </w:r>
          </w:p>
        </w:tc>
        <w:tc>
          <w:tcPr>
            <w:tcW w:w="1269" w:type="dxa"/>
          </w:tcPr>
          <w:p w14:paraId="47524EB6" w14:textId="77777777" w:rsidR="0006160E" w:rsidRPr="00E177EA" w:rsidRDefault="0006160E" w:rsidP="00376DA8">
            <w:pPr>
              <w:spacing w:line="360" w:lineRule="auto"/>
              <w:jc w:val="both"/>
              <w:rPr>
                <w:rFonts w:asciiTheme="majorBidi" w:hAnsiTheme="majorBidi" w:cstheme="majorBidi"/>
                <w:sz w:val="24"/>
                <w:szCs w:val="24"/>
              </w:rPr>
            </w:pPr>
            <w:r w:rsidRPr="00E177EA">
              <w:rPr>
                <w:rFonts w:asciiTheme="majorBidi" w:hAnsiTheme="majorBidi" w:cstheme="majorBidi"/>
                <w:sz w:val="24"/>
                <w:szCs w:val="24"/>
              </w:rPr>
              <w:t>46.</w:t>
            </w:r>
            <w:r w:rsidRPr="00E177EA">
              <w:rPr>
                <w:rFonts w:asciiTheme="majorBidi" w:hAnsiTheme="majorBidi" w:cstheme="majorBidi"/>
                <w:sz w:val="24"/>
                <w:szCs w:val="24"/>
                <w:rtl/>
              </w:rPr>
              <w:t>3</w:t>
            </w:r>
            <w:r w:rsidRPr="00E177EA">
              <w:rPr>
                <w:rFonts w:asciiTheme="majorBidi" w:hAnsiTheme="majorBidi" w:cstheme="majorBidi"/>
                <w:sz w:val="24"/>
                <w:szCs w:val="24"/>
              </w:rPr>
              <w:t>%</w:t>
            </w:r>
          </w:p>
        </w:tc>
      </w:tr>
      <w:tr w:rsidR="0006160E" w:rsidRPr="00E177EA" w14:paraId="0532EB8D" w14:textId="77777777" w:rsidTr="00376DA8">
        <w:tc>
          <w:tcPr>
            <w:tcW w:w="1354" w:type="dxa"/>
          </w:tcPr>
          <w:p w14:paraId="64E42F08" w14:textId="77777777" w:rsidR="0006160E" w:rsidRPr="00E177EA" w:rsidRDefault="0006160E" w:rsidP="00376DA8">
            <w:pPr>
              <w:spacing w:line="360" w:lineRule="auto"/>
              <w:jc w:val="both"/>
              <w:rPr>
                <w:rFonts w:asciiTheme="majorBidi" w:hAnsiTheme="majorBidi" w:cstheme="majorBidi"/>
                <w:sz w:val="24"/>
                <w:szCs w:val="24"/>
              </w:rPr>
            </w:pPr>
          </w:p>
        </w:tc>
        <w:tc>
          <w:tcPr>
            <w:tcW w:w="1283" w:type="dxa"/>
          </w:tcPr>
          <w:p w14:paraId="20ED40B7" w14:textId="77777777" w:rsidR="0006160E" w:rsidRPr="00E177EA" w:rsidRDefault="0006160E" w:rsidP="00376DA8">
            <w:pPr>
              <w:spacing w:line="360" w:lineRule="auto"/>
              <w:jc w:val="both"/>
              <w:rPr>
                <w:rFonts w:asciiTheme="majorBidi" w:hAnsiTheme="majorBidi" w:cstheme="majorBidi"/>
                <w:sz w:val="24"/>
                <w:szCs w:val="24"/>
              </w:rPr>
            </w:pPr>
            <w:r w:rsidRPr="00E177EA">
              <w:rPr>
                <w:rFonts w:asciiTheme="majorBidi" w:hAnsiTheme="majorBidi" w:cstheme="majorBidi"/>
                <w:sz w:val="24"/>
                <w:szCs w:val="24"/>
              </w:rPr>
              <w:t>Female</w:t>
            </w:r>
          </w:p>
        </w:tc>
        <w:tc>
          <w:tcPr>
            <w:tcW w:w="744" w:type="dxa"/>
          </w:tcPr>
          <w:p w14:paraId="48D87B28" w14:textId="77777777" w:rsidR="0006160E" w:rsidRPr="00E177EA" w:rsidRDefault="0006160E" w:rsidP="00376DA8">
            <w:pPr>
              <w:spacing w:line="360" w:lineRule="auto"/>
              <w:jc w:val="both"/>
              <w:rPr>
                <w:rFonts w:asciiTheme="majorBidi" w:hAnsiTheme="majorBidi" w:cstheme="majorBidi"/>
                <w:sz w:val="24"/>
                <w:szCs w:val="24"/>
              </w:rPr>
            </w:pPr>
            <w:r w:rsidRPr="00E177EA">
              <w:rPr>
                <w:rFonts w:asciiTheme="majorBidi" w:hAnsiTheme="majorBidi" w:cstheme="majorBidi"/>
                <w:sz w:val="24"/>
                <w:szCs w:val="24"/>
              </w:rPr>
              <w:t>144</w:t>
            </w:r>
          </w:p>
        </w:tc>
        <w:tc>
          <w:tcPr>
            <w:tcW w:w="1269" w:type="dxa"/>
          </w:tcPr>
          <w:p w14:paraId="33F97CBB" w14:textId="77777777" w:rsidR="0006160E" w:rsidRPr="00E177EA" w:rsidRDefault="0006160E" w:rsidP="00376DA8">
            <w:pPr>
              <w:spacing w:line="360" w:lineRule="auto"/>
              <w:jc w:val="both"/>
              <w:rPr>
                <w:rFonts w:asciiTheme="majorBidi" w:hAnsiTheme="majorBidi" w:cstheme="majorBidi"/>
                <w:sz w:val="24"/>
                <w:szCs w:val="24"/>
              </w:rPr>
            </w:pPr>
            <w:r w:rsidRPr="00E177EA">
              <w:rPr>
                <w:rFonts w:asciiTheme="majorBidi" w:hAnsiTheme="majorBidi" w:cstheme="majorBidi"/>
                <w:sz w:val="24"/>
                <w:szCs w:val="24"/>
              </w:rPr>
              <w:t>53.7%</w:t>
            </w:r>
          </w:p>
        </w:tc>
      </w:tr>
      <w:tr w:rsidR="0006160E" w:rsidRPr="00E177EA" w14:paraId="4009BA76" w14:textId="77777777" w:rsidTr="00376DA8">
        <w:tc>
          <w:tcPr>
            <w:tcW w:w="1354" w:type="dxa"/>
          </w:tcPr>
          <w:p w14:paraId="0D833CFE" w14:textId="51298E7C" w:rsidR="0006160E" w:rsidRPr="00E177EA" w:rsidRDefault="0006160E" w:rsidP="00376DA8">
            <w:pPr>
              <w:spacing w:line="360" w:lineRule="auto"/>
              <w:jc w:val="both"/>
              <w:rPr>
                <w:rFonts w:asciiTheme="majorBidi" w:hAnsiTheme="majorBidi" w:cstheme="majorBidi"/>
                <w:sz w:val="24"/>
                <w:szCs w:val="24"/>
              </w:rPr>
            </w:pPr>
            <w:r w:rsidRPr="00E177EA">
              <w:rPr>
                <w:rFonts w:asciiTheme="majorBidi" w:hAnsiTheme="majorBidi" w:cstheme="majorBidi"/>
                <w:color w:val="000000"/>
                <w:sz w:val="24"/>
                <w:szCs w:val="24"/>
              </w:rPr>
              <w:t xml:space="preserve">Marital </w:t>
            </w:r>
            <w:r w:rsidRPr="00E177EA">
              <w:rPr>
                <w:rFonts w:asciiTheme="majorBidi" w:hAnsiTheme="majorBidi" w:cstheme="majorBidi"/>
                <w:sz w:val="24"/>
                <w:szCs w:val="24"/>
              </w:rPr>
              <w:t>statues</w:t>
            </w:r>
          </w:p>
        </w:tc>
        <w:tc>
          <w:tcPr>
            <w:tcW w:w="1283" w:type="dxa"/>
          </w:tcPr>
          <w:p w14:paraId="7EC79BA9" w14:textId="77777777" w:rsidR="0006160E" w:rsidRPr="00E177EA" w:rsidRDefault="0006160E" w:rsidP="00376DA8">
            <w:pPr>
              <w:spacing w:line="360" w:lineRule="auto"/>
              <w:jc w:val="both"/>
              <w:rPr>
                <w:rFonts w:asciiTheme="majorBidi" w:hAnsiTheme="majorBidi" w:cstheme="majorBidi"/>
                <w:sz w:val="24"/>
                <w:szCs w:val="24"/>
              </w:rPr>
            </w:pPr>
            <w:r w:rsidRPr="00E177EA">
              <w:rPr>
                <w:rFonts w:asciiTheme="majorBidi" w:hAnsiTheme="majorBidi" w:cstheme="majorBidi"/>
                <w:sz w:val="24"/>
                <w:szCs w:val="24"/>
              </w:rPr>
              <w:t>Single</w:t>
            </w:r>
          </w:p>
        </w:tc>
        <w:tc>
          <w:tcPr>
            <w:tcW w:w="744" w:type="dxa"/>
          </w:tcPr>
          <w:p w14:paraId="4AAB95DC" w14:textId="77777777" w:rsidR="0006160E" w:rsidRPr="00E177EA" w:rsidRDefault="0006160E" w:rsidP="00376DA8">
            <w:pPr>
              <w:spacing w:line="360" w:lineRule="auto"/>
              <w:jc w:val="both"/>
              <w:rPr>
                <w:rFonts w:asciiTheme="majorBidi" w:hAnsiTheme="majorBidi" w:cstheme="majorBidi"/>
                <w:sz w:val="24"/>
                <w:szCs w:val="24"/>
              </w:rPr>
            </w:pPr>
            <w:r w:rsidRPr="00E177EA">
              <w:rPr>
                <w:rFonts w:asciiTheme="majorBidi" w:hAnsiTheme="majorBidi" w:cstheme="majorBidi"/>
                <w:sz w:val="24"/>
                <w:szCs w:val="24"/>
              </w:rPr>
              <w:t>204</w:t>
            </w:r>
          </w:p>
        </w:tc>
        <w:tc>
          <w:tcPr>
            <w:tcW w:w="1269" w:type="dxa"/>
          </w:tcPr>
          <w:p w14:paraId="33A0EF51" w14:textId="77777777" w:rsidR="0006160E" w:rsidRPr="00E177EA" w:rsidRDefault="0006160E" w:rsidP="00376DA8">
            <w:pPr>
              <w:spacing w:line="360" w:lineRule="auto"/>
              <w:jc w:val="both"/>
              <w:rPr>
                <w:rFonts w:asciiTheme="majorBidi" w:hAnsiTheme="majorBidi" w:cstheme="majorBidi"/>
                <w:sz w:val="24"/>
                <w:szCs w:val="24"/>
              </w:rPr>
            </w:pPr>
            <w:r w:rsidRPr="00E177EA">
              <w:rPr>
                <w:rFonts w:asciiTheme="majorBidi" w:hAnsiTheme="majorBidi" w:cstheme="majorBidi"/>
                <w:sz w:val="24"/>
                <w:szCs w:val="24"/>
              </w:rPr>
              <w:t>79.3%</w:t>
            </w:r>
          </w:p>
        </w:tc>
      </w:tr>
      <w:tr w:rsidR="0006160E" w:rsidRPr="00E177EA" w14:paraId="615DA62F" w14:textId="77777777" w:rsidTr="00376DA8">
        <w:tc>
          <w:tcPr>
            <w:tcW w:w="1354" w:type="dxa"/>
          </w:tcPr>
          <w:p w14:paraId="50431802" w14:textId="77777777" w:rsidR="0006160E" w:rsidRPr="00E177EA" w:rsidRDefault="0006160E" w:rsidP="00376DA8">
            <w:pPr>
              <w:spacing w:line="360" w:lineRule="auto"/>
              <w:jc w:val="both"/>
              <w:rPr>
                <w:rFonts w:asciiTheme="majorBidi" w:hAnsiTheme="majorBidi" w:cstheme="majorBidi"/>
                <w:sz w:val="24"/>
                <w:szCs w:val="24"/>
              </w:rPr>
            </w:pPr>
          </w:p>
        </w:tc>
        <w:tc>
          <w:tcPr>
            <w:tcW w:w="1283" w:type="dxa"/>
          </w:tcPr>
          <w:p w14:paraId="38FCE815" w14:textId="77777777" w:rsidR="0006160E" w:rsidRPr="00E177EA" w:rsidRDefault="0006160E" w:rsidP="00376DA8">
            <w:pPr>
              <w:spacing w:line="360" w:lineRule="auto"/>
              <w:jc w:val="both"/>
              <w:rPr>
                <w:rFonts w:asciiTheme="majorBidi" w:hAnsiTheme="majorBidi" w:cstheme="majorBidi"/>
                <w:sz w:val="24"/>
                <w:szCs w:val="24"/>
              </w:rPr>
            </w:pPr>
            <w:r w:rsidRPr="00E177EA">
              <w:rPr>
                <w:rFonts w:asciiTheme="majorBidi" w:hAnsiTheme="majorBidi" w:cstheme="majorBidi"/>
                <w:sz w:val="24"/>
                <w:szCs w:val="24"/>
              </w:rPr>
              <w:t>Married</w:t>
            </w:r>
          </w:p>
        </w:tc>
        <w:tc>
          <w:tcPr>
            <w:tcW w:w="744" w:type="dxa"/>
          </w:tcPr>
          <w:p w14:paraId="596041EC" w14:textId="77777777" w:rsidR="0006160E" w:rsidRPr="00E177EA" w:rsidRDefault="0006160E" w:rsidP="00376DA8">
            <w:pPr>
              <w:spacing w:line="360" w:lineRule="auto"/>
              <w:jc w:val="both"/>
              <w:rPr>
                <w:rFonts w:asciiTheme="majorBidi" w:hAnsiTheme="majorBidi" w:cstheme="majorBidi"/>
                <w:sz w:val="24"/>
                <w:szCs w:val="24"/>
              </w:rPr>
            </w:pPr>
            <w:r w:rsidRPr="00E177EA">
              <w:rPr>
                <w:rFonts w:asciiTheme="majorBidi" w:hAnsiTheme="majorBidi" w:cstheme="majorBidi"/>
                <w:sz w:val="24"/>
                <w:szCs w:val="24"/>
              </w:rPr>
              <w:t xml:space="preserve">53 </w:t>
            </w:r>
          </w:p>
        </w:tc>
        <w:tc>
          <w:tcPr>
            <w:tcW w:w="1269" w:type="dxa"/>
          </w:tcPr>
          <w:p w14:paraId="5CCDE1D6" w14:textId="77777777" w:rsidR="0006160E" w:rsidRPr="00E177EA" w:rsidRDefault="0006160E" w:rsidP="00376DA8">
            <w:pPr>
              <w:spacing w:line="360" w:lineRule="auto"/>
              <w:jc w:val="both"/>
              <w:rPr>
                <w:rFonts w:asciiTheme="majorBidi" w:hAnsiTheme="majorBidi" w:cstheme="majorBidi"/>
                <w:sz w:val="24"/>
                <w:szCs w:val="24"/>
              </w:rPr>
            </w:pPr>
            <w:r w:rsidRPr="00E177EA">
              <w:rPr>
                <w:rFonts w:asciiTheme="majorBidi" w:hAnsiTheme="majorBidi" w:cstheme="majorBidi"/>
                <w:sz w:val="24"/>
                <w:szCs w:val="24"/>
              </w:rPr>
              <w:t>20.7%</w:t>
            </w:r>
          </w:p>
        </w:tc>
      </w:tr>
      <w:tr w:rsidR="0006160E" w:rsidRPr="00E177EA" w14:paraId="265C1604" w14:textId="77777777" w:rsidTr="00376DA8">
        <w:tc>
          <w:tcPr>
            <w:tcW w:w="1354" w:type="dxa"/>
            <w:vMerge w:val="restart"/>
          </w:tcPr>
          <w:p w14:paraId="60BD31F0" w14:textId="77777777" w:rsidR="0006160E" w:rsidRPr="00E177EA" w:rsidRDefault="0006160E" w:rsidP="00376DA8">
            <w:pPr>
              <w:spacing w:line="360" w:lineRule="auto"/>
              <w:jc w:val="both"/>
              <w:rPr>
                <w:rFonts w:asciiTheme="majorBidi" w:hAnsiTheme="majorBidi" w:cstheme="majorBidi"/>
                <w:sz w:val="24"/>
                <w:szCs w:val="24"/>
              </w:rPr>
            </w:pPr>
            <w:r w:rsidRPr="00E177EA">
              <w:rPr>
                <w:rFonts w:asciiTheme="majorBidi" w:hAnsiTheme="majorBidi" w:cstheme="majorBidi"/>
                <w:sz w:val="24"/>
                <w:szCs w:val="24"/>
              </w:rPr>
              <w:lastRenderedPageBreak/>
              <w:t>Religion</w:t>
            </w:r>
          </w:p>
        </w:tc>
        <w:tc>
          <w:tcPr>
            <w:tcW w:w="1283" w:type="dxa"/>
          </w:tcPr>
          <w:p w14:paraId="5531AE5C" w14:textId="77777777" w:rsidR="0006160E" w:rsidRPr="00E177EA" w:rsidRDefault="0006160E" w:rsidP="00376DA8">
            <w:pPr>
              <w:spacing w:line="360" w:lineRule="auto"/>
              <w:jc w:val="both"/>
              <w:rPr>
                <w:rFonts w:asciiTheme="majorBidi" w:hAnsiTheme="majorBidi" w:cstheme="majorBidi"/>
                <w:sz w:val="24"/>
                <w:szCs w:val="24"/>
              </w:rPr>
            </w:pPr>
            <w:r w:rsidRPr="00E177EA">
              <w:rPr>
                <w:rFonts w:asciiTheme="majorBidi" w:hAnsiTheme="majorBidi" w:cstheme="majorBidi"/>
                <w:sz w:val="24"/>
                <w:szCs w:val="24"/>
              </w:rPr>
              <w:t>Jewish</w:t>
            </w:r>
          </w:p>
        </w:tc>
        <w:tc>
          <w:tcPr>
            <w:tcW w:w="744" w:type="dxa"/>
          </w:tcPr>
          <w:p w14:paraId="6DFAE805" w14:textId="77777777" w:rsidR="0006160E" w:rsidRPr="00E177EA" w:rsidRDefault="0006160E" w:rsidP="00376DA8">
            <w:pPr>
              <w:spacing w:line="360" w:lineRule="auto"/>
              <w:jc w:val="both"/>
              <w:rPr>
                <w:rFonts w:asciiTheme="majorBidi" w:hAnsiTheme="majorBidi" w:cstheme="majorBidi"/>
                <w:sz w:val="24"/>
                <w:szCs w:val="24"/>
              </w:rPr>
            </w:pPr>
            <w:r w:rsidRPr="00E177EA">
              <w:rPr>
                <w:rFonts w:asciiTheme="majorBidi" w:hAnsiTheme="majorBidi" w:cstheme="majorBidi"/>
                <w:sz w:val="24"/>
                <w:szCs w:val="24"/>
              </w:rPr>
              <w:t>213</w:t>
            </w:r>
          </w:p>
        </w:tc>
        <w:tc>
          <w:tcPr>
            <w:tcW w:w="1269" w:type="dxa"/>
          </w:tcPr>
          <w:p w14:paraId="4DA3F789" w14:textId="77777777" w:rsidR="0006160E" w:rsidRPr="00E177EA" w:rsidRDefault="0006160E" w:rsidP="00376DA8">
            <w:pPr>
              <w:spacing w:line="360" w:lineRule="auto"/>
              <w:jc w:val="both"/>
              <w:rPr>
                <w:rFonts w:asciiTheme="majorBidi" w:hAnsiTheme="majorBidi" w:cstheme="majorBidi"/>
                <w:sz w:val="24"/>
                <w:szCs w:val="24"/>
              </w:rPr>
            </w:pPr>
            <w:r w:rsidRPr="00E177EA">
              <w:rPr>
                <w:rFonts w:asciiTheme="majorBidi" w:hAnsiTheme="majorBidi" w:cstheme="majorBidi"/>
                <w:sz w:val="24"/>
                <w:szCs w:val="24"/>
              </w:rPr>
              <w:t>81.3%</w:t>
            </w:r>
          </w:p>
        </w:tc>
      </w:tr>
      <w:tr w:rsidR="0006160E" w:rsidRPr="00E177EA" w14:paraId="308601A9" w14:textId="77777777" w:rsidTr="00376DA8">
        <w:tc>
          <w:tcPr>
            <w:tcW w:w="1354" w:type="dxa"/>
            <w:vMerge/>
          </w:tcPr>
          <w:p w14:paraId="35C569BA" w14:textId="77777777" w:rsidR="0006160E" w:rsidRPr="00E177EA" w:rsidRDefault="0006160E" w:rsidP="00376DA8">
            <w:pPr>
              <w:spacing w:line="360" w:lineRule="auto"/>
              <w:jc w:val="both"/>
              <w:rPr>
                <w:rFonts w:asciiTheme="majorBidi" w:hAnsiTheme="majorBidi" w:cstheme="majorBidi"/>
                <w:sz w:val="24"/>
                <w:szCs w:val="24"/>
              </w:rPr>
            </w:pPr>
          </w:p>
        </w:tc>
        <w:tc>
          <w:tcPr>
            <w:tcW w:w="1283" w:type="dxa"/>
          </w:tcPr>
          <w:p w14:paraId="7175C8FA" w14:textId="77777777" w:rsidR="0006160E" w:rsidRPr="00E177EA" w:rsidRDefault="0006160E" w:rsidP="00376DA8">
            <w:pPr>
              <w:spacing w:line="360" w:lineRule="auto"/>
              <w:jc w:val="both"/>
              <w:rPr>
                <w:rFonts w:asciiTheme="majorBidi" w:hAnsiTheme="majorBidi" w:cstheme="majorBidi"/>
                <w:sz w:val="24"/>
                <w:szCs w:val="24"/>
              </w:rPr>
            </w:pPr>
            <w:r w:rsidRPr="00E177EA">
              <w:rPr>
                <w:rFonts w:asciiTheme="majorBidi" w:hAnsiTheme="majorBidi" w:cstheme="majorBidi"/>
                <w:sz w:val="24"/>
                <w:szCs w:val="24"/>
              </w:rPr>
              <w:t>Non-Jewish</w:t>
            </w:r>
          </w:p>
        </w:tc>
        <w:tc>
          <w:tcPr>
            <w:tcW w:w="744" w:type="dxa"/>
          </w:tcPr>
          <w:p w14:paraId="4EAC18CE" w14:textId="77777777" w:rsidR="0006160E" w:rsidRPr="00E177EA" w:rsidRDefault="0006160E" w:rsidP="00376DA8">
            <w:pPr>
              <w:spacing w:line="360" w:lineRule="auto"/>
              <w:jc w:val="both"/>
              <w:rPr>
                <w:rFonts w:asciiTheme="majorBidi" w:hAnsiTheme="majorBidi" w:cstheme="majorBidi"/>
                <w:sz w:val="24"/>
                <w:szCs w:val="24"/>
              </w:rPr>
            </w:pPr>
            <w:r w:rsidRPr="00E177EA">
              <w:rPr>
                <w:rFonts w:asciiTheme="majorBidi" w:hAnsiTheme="majorBidi" w:cstheme="majorBidi"/>
                <w:sz w:val="24"/>
                <w:szCs w:val="24"/>
              </w:rPr>
              <w:t>49</w:t>
            </w:r>
          </w:p>
        </w:tc>
        <w:tc>
          <w:tcPr>
            <w:tcW w:w="1269" w:type="dxa"/>
          </w:tcPr>
          <w:p w14:paraId="3B406596" w14:textId="77777777" w:rsidR="0006160E" w:rsidRPr="00E177EA" w:rsidRDefault="0006160E" w:rsidP="00376DA8">
            <w:pPr>
              <w:spacing w:line="360" w:lineRule="auto"/>
              <w:jc w:val="both"/>
              <w:rPr>
                <w:rFonts w:asciiTheme="majorBidi" w:hAnsiTheme="majorBidi" w:cstheme="majorBidi"/>
                <w:sz w:val="24"/>
                <w:szCs w:val="24"/>
              </w:rPr>
            </w:pPr>
            <w:r w:rsidRPr="00E177EA">
              <w:rPr>
                <w:rFonts w:asciiTheme="majorBidi" w:hAnsiTheme="majorBidi" w:cstheme="majorBidi"/>
                <w:sz w:val="24"/>
                <w:szCs w:val="24"/>
              </w:rPr>
              <w:t>18.7%</w:t>
            </w:r>
          </w:p>
        </w:tc>
      </w:tr>
      <w:tr w:rsidR="0006160E" w:rsidRPr="00E177EA" w14:paraId="0E8C8249" w14:textId="77777777" w:rsidTr="00376DA8">
        <w:tc>
          <w:tcPr>
            <w:tcW w:w="1354" w:type="dxa"/>
            <w:vAlign w:val="center"/>
          </w:tcPr>
          <w:p w14:paraId="1FFA85E4" w14:textId="77777777" w:rsidR="0006160E" w:rsidRPr="00E177EA" w:rsidRDefault="0006160E" w:rsidP="00376DA8">
            <w:pPr>
              <w:spacing w:line="360" w:lineRule="auto"/>
              <w:jc w:val="both"/>
              <w:rPr>
                <w:rFonts w:asciiTheme="majorBidi" w:hAnsiTheme="majorBidi" w:cstheme="majorBidi"/>
                <w:color w:val="000000"/>
                <w:sz w:val="24"/>
                <w:szCs w:val="24"/>
              </w:rPr>
            </w:pPr>
            <w:r w:rsidRPr="00E177EA">
              <w:rPr>
                <w:rFonts w:asciiTheme="majorBidi" w:hAnsiTheme="majorBidi" w:cstheme="majorBidi"/>
                <w:color w:val="000000"/>
                <w:sz w:val="24"/>
                <w:szCs w:val="24"/>
              </w:rPr>
              <w:t>Income</w:t>
            </w:r>
          </w:p>
        </w:tc>
        <w:tc>
          <w:tcPr>
            <w:tcW w:w="1283" w:type="dxa"/>
          </w:tcPr>
          <w:p w14:paraId="68EF38F8" w14:textId="424C1C90" w:rsidR="0006160E" w:rsidRPr="00E177EA" w:rsidRDefault="0006160E" w:rsidP="00376DA8">
            <w:pPr>
              <w:spacing w:line="360" w:lineRule="auto"/>
              <w:jc w:val="both"/>
              <w:rPr>
                <w:rFonts w:asciiTheme="majorBidi" w:hAnsiTheme="majorBidi" w:cstheme="majorBidi"/>
                <w:color w:val="000000"/>
                <w:sz w:val="24"/>
                <w:szCs w:val="24"/>
              </w:rPr>
            </w:pPr>
            <w:r w:rsidRPr="00E177EA">
              <w:rPr>
                <w:rFonts w:asciiTheme="majorBidi" w:hAnsiTheme="majorBidi" w:cstheme="majorBidi"/>
                <w:color w:val="000000"/>
                <w:sz w:val="24"/>
                <w:szCs w:val="24"/>
              </w:rPr>
              <w:t xml:space="preserve">Below Average </w:t>
            </w:r>
          </w:p>
        </w:tc>
        <w:tc>
          <w:tcPr>
            <w:tcW w:w="744" w:type="dxa"/>
          </w:tcPr>
          <w:p w14:paraId="3C696453" w14:textId="22417840" w:rsidR="0006160E" w:rsidRPr="00E177EA" w:rsidRDefault="00AF4BB7" w:rsidP="00376DA8">
            <w:pPr>
              <w:spacing w:line="360" w:lineRule="auto"/>
              <w:jc w:val="both"/>
              <w:rPr>
                <w:rFonts w:asciiTheme="majorBidi" w:hAnsiTheme="majorBidi" w:cstheme="majorBidi"/>
                <w:sz w:val="24"/>
                <w:szCs w:val="24"/>
              </w:rPr>
            </w:pPr>
            <w:r>
              <w:rPr>
                <w:rFonts w:asciiTheme="majorBidi" w:hAnsiTheme="majorBidi" w:cstheme="majorBidi"/>
                <w:sz w:val="24"/>
                <w:szCs w:val="24"/>
              </w:rPr>
              <w:t>128</w:t>
            </w:r>
            <w:r w:rsidR="0006160E" w:rsidRPr="00E177EA">
              <w:rPr>
                <w:rFonts w:asciiTheme="majorBidi" w:hAnsiTheme="majorBidi" w:cstheme="majorBidi"/>
                <w:sz w:val="24"/>
                <w:szCs w:val="24"/>
              </w:rPr>
              <w:t xml:space="preserve"> </w:t>
            </w:r>
          </w:p>
        </w:tc>
        <w:tc>
          <w:tcPr>
            <w:tcW w:w="1269" w:type="dxa"/>
          </w:tcPr>
          <w:p w14:paraId="323AA303" w14:textId="25D4355B" w:rsidR="0006160E" w:rsidRPr="00E177EA" w:rsidRDefault="00AF4BB7" w:rsidP="00376DA8">
            <w:pPr>
              <w:spacing w:line="360" w:lineRule="auto"/>
              <w:jc w:val="both"/>
              <w:rPr>
                <w:rFonts w:asciiTheme="majorBidi" w:hAnsiTheme="majorBidi" w:cstheme="majorBidi"/>
                <w:sz w:val="24"/>
                <w:szCs w:val="24"/>
              </w:rPr>
            </w:pPr>
            <w:r>
              <w:rPr>
                <w:rFonts w:asciiTheme="majorBidi" w:hAnsiTheme="majorBidi" w:cstheme="majorBidi"/>
                <w:sz w:val="24"/>
                <w:szCs w:val="24"/>
              </w:rPr>
              <w:t>51.6</w:t>
            </w:r>
            <w:r w:rsidR="0006160E" w:rsidRPr="00E177EA">
              <w:rPr>
                <w:rFonts w:asciiTheme="majorBidi" w:hAnsiTheme="majorBidi" w:cstheme="majorBidi"/>
                <w:sz w:val="24"/>
                <w:szCs w:val="24"/>
              </w:rPr>
              <w:t>%</w:t>
            </w:r>
          </w:p>
        </w:tc>
      </w:tr>
      <w:tr w:rsidR="0006160E" w:rsidRPr="00E177EA" w14:paraId="674F2066" w14:textId="77777777" w:rsidTr="00376DA8">
        <w:tc>
          <w:tcPr>
            <w:tcW w:w="1354" w:type="dxa"/>
            <w:vAlign w:val="center"/>
          </w:tcPr>
          <w:p w14:paraId="3F6ED5FA" w14:textId="77777777" w:rsidR="0006160E" w:rsidRPr="00E177EA" w:rsidRDefault="0006160E" w:rsidP="00376DA8">
            <w:pPr>
              <w:spacing w:line="360" w:lineRule="auto"/>
              <w:jc w:val="both"/>
              <w:rPr>
                <w:rFonts w:asciiTheme="majorBidi" w:hAnsiTheme="majorBidi" w:cstheme="majorBidi"/>
                <w:color w:val="000000"/>
                <w:sz w:val="24"/>
                <w:szCs w:val="24"/>
              </w:rPr>
            </w:pPr>
          </w:p>
        </w:tc>
        <w:tc>
          <w:tcPr>
            <w:tcW w:w="1283" w:type="dxa"/>
          </w:tcPr>
          <w:p w14:paraId="1A13BF26" w14:textId="77777777" w:rsidR="0006160E" w:rsidRPr="00E177EA" w:rsidRDefault="0006160E" w:rsidP="00376DA8">
            <w:pPr>
              <w:spacing w:line="360" w:lineRule="auto"/>
              <w:jc w:val="both"/>
              <w:rPr>
                <w:rFonts w:asciiTheme="majorBidi" w:hAnsiTheme="majorBidi" w:cstheme="majorBidi"/>
                <w:color w:val="000000"/>
                <w:sz w:val="24"/>
                <w:szCs w:val="24"/>
              </w:rPr>
            </w:pPr>
            <w:r w:rsidRPr="00E177EA">
              <w:rPr>
                <w:rFonts w:asciiTheme="majorBidi" w:hAnsiTheme="majorBidi" w:cstheme="majorBidi"/>
                <w:color w:val="000000"/>
                <w:sz w:val="24"/>
                <w:szCs w:val="24"/>
              </w:rPr>
              <w:t>Average and above</w:t>
            </w:r>
          </w:p>
        </w:tc>
        <w:tc>
          <w:tcPr>
            <w:tcW w:w="744" w:type="dxa"/>
          </w:tcPr>
          <w:p w14:paraId="0298DACB" w14:textId="323E29C9" w:rsidR="0006160E" w:rsidRPr="00E177EA" w:rsidRDefault="00AF4BB7" w:rsidP="00376DA8">
            <w:pPr>
              <w:spacing w:line="360" w:lineRule="auto"/>
              <w:jc w:val="both"/>
              <w:rPr>
                <w:rFonts w:asciiTheme="majorBidi" w:hAnsiTheme="majorBidi" w:cstheme="majorBidi"/>
                <w:sz w:val="24"/>
                <w:szCs w:val="24"/>
              </w:rPr>
            </w:pPr>
            <w:r>
              <w:rPr>
                <w:rFonts w:asciiTheme="majorBidi" w:hAnsiTheme="majorBidi" w:cstheme="majorBidi"/>
                <w:sz w:val="24"/>
                <w:szCs w:val="24"/>
              </w:rPr>
              <w:t>120</w:t>
            </w:r>
          </w:p>
        </w:tc>
        <w:tc>
          <w:tcPr>
            <w:tcW w:w="1269" w:type="dxa"/>
          </w:tcPr>
          <w:p w14:paraId="3D0E43E3" w14:textId="1DB8A2FD" w:rsidR="0006160E" w:rsidRPr="00E177EA" w:rsidRDefault="00AF4BB7" w:rsidP="00376DA8">
            <w:pPr>
              <w:spacing w:line="360" w:lineRule="auto"/>
              <w:jc w:val="both"/>
              <w:rPr>
                <w:rFonts w:asciiTheme="majorBidi" w:hAnsiTheme="majorBidi" w:cstheme="majorBidi"/>
                <w:sz w:val="24"/>
                <w:szCs w:val="24"/>
              </w:rPr>
            </w:pPr>
            <w:r>
              <w:rPr>
                <w:rFonts w:asciiTheme="majorBidi" w:hAnsiTheme="majorBidi" w:cstheme="majorBidi"/>
                <w:sz w:val="24"/>
                <w:szCs w:val="24"/>
              </w:rPr>
              <w:t>48.4</w:t>
            </w:r>
          </w:p>
        </w:tc>
      </w:tr>
      <w:tr w:rsidR="0006160E" w:rsidRPr="00E177EA" w14:paraId="4148F1AD" w14:textId="77777777" w:rsidTr="00376DA8">
        <w:tc>
          <w:tcPr>
            <w:tcW w:w="1354" w:type="dxa"/>
            <w:vAlign w:val="center"/>
          </w:tcPr>
          <w:p w14:paraId="619ADE17" w14:textId="77777777" w:rsidR="0006160E" w:rsidRPr="00E177EA" w:rsidRDefault="0006160E" w:rsidP="00376DA8">
            <w:pPr>
              <w:spacing w:line="360" w:lineRule="auto"/>
              <w:jc w:val="both"/>
              <w:rPr>
                <w:rFonts w:asciiTheme="majorBidi" w:hAnsiTheme="majorBidi" w:cstheme="majorBidi"/>
                <w:color w:val="000000"/>
                <w:sz w:val="24"/>
                <w:szCs w:val="24"/>
              </w:rPr>
            </w:pPr>
            <w:r w:rsidRPr="00E177EA">
              <w:rPr>
                <w:rFonts w:asciiTheme="majorBidi" w:hAnsiTheme="majorBidi" w:cstheme="majorBidi"/>
                <w:color w:val="000000"/>
                <w:sz w:val="24"/>
                <w:szCs w:val="24"/>
              </w:rPr>
              <w:t>Education</w:t>
            </w:r>
          </w:p>
        </w:tc>
        <w:tc>
          <w:tcPr>
            <w:tcW w:w="1283" w:type="dxa"/>
          </w:tcPr>
          <w:p w14:paraId="0D470DEC" w14:textId="0E656F2A" w:rsidR="0006160E" w:rsidRPr="00E177EA" w:rsidRDefault="0006160E" w:rsidP="00376DA8">
            <w:pPr>
              <w:spacing w:line="360" w:lineRule="auto"/>
              <w:jc w:val="both"/>
              <w:rPr>
                <w:rFonts w:asciiTheme="majorBidi" w:hAnsiTheme="majorBidi" w:cstheme="majorBidi"/>
                <w:color w:val="000000"/>
                <w:sz w:val="24"/>
                <w:szCs w:val="24"/>
              </w:rPr>
            </w:pPr>
            <w:r w:rsidRPr="00E177EA">
              <w:rPr>
                <w:rFonts w:asciiTheme="majorBidi" w:hAnsiTheme="majorBidi" w:cstheme="majorBidi"/>
                <w:color w:val="000000"/>
                <w:sz w:val="24"/>
                <w:szCs w:val="24"/>
              </w:rPr>
              <w:t xml:space="preserve">High school or </w:t>
            </w:r>
            <w:r w:rsidR="00F7750F">
              <w:rPr>
                <w:rFonts w:asciiTheme="majorBidi" w:hAnsiTheme="majorBidi" w:cstheme="majorBidi"/>
                <w:color w:val="000000"/>
                <w:sz w:val="24"/>
                <w:szCs w:val="24"/>
              </w:rPr>
              <w:t>diploma</w:t>
            </w:r>
          </w:p>
        </w:tc>
        <w:tc>
          <w:tcPr>
            <w:tcW w:w="744" w:type="dxa"/>
          </w:tcPr>
          <w:p w14:paraId="79EDC9FB" w14:textId="77777777" w:rsidR="0006160E" w:rsidRPr="00E177EA" w:rsidRDefault="0006160E" w:rsidP="00376DA8">
            <w:pPr>
              <w:spacing w:line="360" w:lineRule="auto"/>
              <w:jc w:val="both"/>
              <w:rPr>
                <w:rFonts w:asciiTheme="majorBidi" w:hAnsiTheme="majorBidi" w:cstheme="majorBidi"/>
                <w:sz w:val="24"/>
                <w:szCs w:val="24"/>
              </w:rPr>
            </w:pPr>
            <w:r w:rsidRPr="00E177EA">
              <w:rPr>
                <w:rFonts w:asciiTheme="majorBidi" w:hAnsiTheme="majorBidi" w:cstheme="majorBidi"/>
                <w:sz w:val="24"/>
                <w:szCs w:val="24"/>
              </w:rPr>
              <w:t>117</w:t>
            </w:r>
          </w:p>
        </w:tc>
        <w:tc>
          <w:tcPr>
            <w:tcW w:w="1269" w:type="dxa"/>
          </w:tcPr>
          <w:p w14:paraId="326AABAE" w14:textId="77777777" w:rsidR="0006160E" w:rsidRPr="00E177EA" w:rsidRDefault="0006160E" w:rsidP="00376DA8">
            <w:pPr>
              <w:spacing w:line="360" w:lineRule="auto"/>
              <w:jc w:val="both"/>
              <w:rPr>
                <w:rFonts w:asciiTheme="majorBidi" w:hAnsiTheme="majorBidi" w:cstheme="majorBidi"/>
                <w:sz w:val="24"/>
                <w:szCs w:val="24"/>
              </w:rPr>
            </w:pPr>
            <w:r w:rsidRPr="00E177EA">
              <w:rPr>
                <w:rFonts w:asciiTheme="majorBidi" w:hAnsiTheme="majorBidi" w:cstheme="majorBidi"/>
                <w:sz w:val="24"/>
                <w:szCs w:val="24"/>
              </w:rPr>
              <w:t>44.2%</w:t>
            </w:r>
          </w:p>
        </w:tc>
      </w:tr>
      <w:tr w:rsidR="0006160E" w:rsidRPr="00E177EA" w14:paraId="640FA9F9" w14:textId="77777777" w:rsidTr="00376DA8">
        <w:tc>
          <w:tcPr>
            <w:tcW w:w="1354" w:type="dxa"/>
            <w:vAlign w:val="center"/>
          </w:tcPr>
          <w:p w14:paraId="266C4DEB" w14:textId="77777777" w:rsidR="0006160E" w:rsidRPr="00E177EA" w:rsidRDefault="0006160E" w:rsidP="00376DA8">
            <w:pPr>
              <w:spacing w:line="360" w:lineRule="auto"/>
              <w:jc w:val="both"/>
              <w:rPr>
                <w:rFonts w:asciiTheme="majorBidi" w:hAnsiTheme="majorBidi" w:cstheme="majorBidi"/>
                <w:color w:val="000000"/>
                <w:sz w:val="24"/>
                <w:szCs w:val="24"/>
              </w:rPr>
            </w:pPr>
          </w:p>
        </w:tc>
        <w:tc>
          <w:tcPr>
            <w:tcW w:w="1283" w:type="dxa"/>
          </w:tcPr>
          <w:p w14:paraId="23F60292" w14:textId="77777777" w:rsidR="0006160E" w:rsidRPr="00E177EA" w:rsidRDefault="0006160E" w:rsidP="00376DA8">
            <w:pPr>
              <w:spacing w:line="360" w:lineRule="auto"/>
              <w:jc w:val="both"/>
              <w:rPr>
                <w:rFonts w:asciiTheme="majorBidi" w:hAnsiTheme="majorBidi" w:cstheme="majorBidi"/>
                <w:color w:val="000000"/>
                <w:sz w:val="24"/>
                <w:szCs w:val="24"/>
              </w:rPr>
            </w:pPr>
            <w:r w:rsidRPr="00E177EA">
              <w:rPr>
                <w:rFonts w:asciiTheme="majorBidi" w:hAnsiTheme="majorBidi" w:cstheme="majorBidi"/>
                <w:color w:val="000000"/>
                <w:sz w:val="24"/>
                <w:szCs w:val="24"/>
              </w:rPr>
              <w:t>Academic degree</w:t>
            </w:r>
          </w:p>
        </w:tc>
        <w:tc>
          <w:tcPr>
            <w:tcW w:w="744" w:type="dxa"/>
          </w:tcPr>
          <w:p w14:paraId="2FCD587B" w14:textId="77777777" w:rsidR="0006160E" w:rsidRPr="00E177EA" w:rsidRDefault="0006160E" w:rsidP="00376DA8">
            <w:pPr>
              <w:spacing w:line="360" w:lineRule="auto"/>
              <w:jc w:val="both"/>
              <w:rPr>
                <w:rFonts w:asciiTheme="majorBidi" w:hAnsiTheme="majorBidi" w:cstheme="majorBidi"/>
                <w:sz w:val="24"/>
                <w:szCs w:val="24"/>
              </w:rPr>
            </w:pPr>
            <w:r w:rsidRPr="00E177EA">
              <w:rPr>
                <w:rFonts w:asciiTheme="majorBidi" w:hAnsiTheme="majorBidi" w:cstheme="majorBidi"/>
                <w:sz w:val="24"/>
                <w:szCs w:val="24"/>
              </w:rPr>
              <w:t>148</w:t>
            </w:r>
          </w:p>
        </w:tc>
        <w:tc>
          <w:tcPr>
            <w:tcW w:w="1269" w:type="dxa"/>
          </w:tcPr>
          <w:p w14:paraId="73C83E6C" w14:textId="77777777" w:rsidR="0006160E" w:rsidRPr="00E177EA" w:rsidRDefault="0006160E" w:rsidP="00376DA8">
            <w:pPr>
              <w:spacing w:line="360" w:lineRule="auto"/>
              <w:jc w:val="both"/>
              <w:rPr>
                <w:rFonts w:asciiTheme="majorBidi" w:hAnsiTheme="majorBidi" w:cstheme="majorBidi"/>
                <w:sz w:val="24"/>
                <w:szCs w:val="24"/>
              </w:rPr>
            </w:pPr>
            <w:r w:rsidRPr="00E177EA">
              <w:rPr>
                <w:rFonts w:asciiTheme="majorBidi" w:hAnsiTheme="majorBidi" w:cstheme="majorBidi"/>
                <w:sz w:val="24"/>
                <w:szCs w:val="24"/>
              </w:rPr>
              <w:t>55.8%</w:t>
            </w:r>
          </w:p>
        </w:tc>
      </w:tr>
    </w:tbl>
    <w:p w14:paraId="0D4C301D" w14:textId="7DD7D00D" w:rsidR="005A14F7" w:rsidRPr="00E177EA" w:rsidRDefault="00376DA8" w:rsidP="00376DA8">
      <w:p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br w:type="textWrapping" w:clear="all"/>
      </w:r>
    </w:p>
    <w:p w14:paraId="3EDE7A23" w14:textId="77777777" w:rsidR="005A14F7" w:rsidRPr="00E177EA" w:rsidRDefault="005A14F7" w:rsidP="00A4244D">
      <w:pPr>
        <w:spacing w:line="360" w:lineRule="auto"/>
        <w:jc w:val="both"/>
        <w:rPr>
          <w:rFonts w:asciiTheme="majorBidi" w:hAnsiTheme="majorBidi" w:cstheme="majorBidi"/>
          <w:bCs/>
          <w:sz w:val="24"/>
          <w:szCs w:val="24"/>
          <w:lang w:val="en-US"/>
        </w:rPr>
      </w:pPr>
      <w:r w:rsidRPr="00E177EA">
        <w:rPr>
          <w:rFonts w:asciiTheme="majorBidi" w:hAnsiTheme="majorBidi" w:cstheme="majorBidi"/>
          <w:b/>
          <w:bCs/>
          <w:sz w:val="24"/>
          <w:szCs w:val="24"/>
          <w:lang w:val="en-US"/>
        </w:rPr>
        <w:t>3.2 Procedure</w:t>
      </w:r>
    </w:p>
    <w:p w14:paraId="780073FE" w14:textId="3FC6F658" w:rsidR="005A14F7" w:rsidRPr="00E177EA" w:rsidRDefault="005A14F7" w:rsidP="00035F32">
      <w:pPr>
        <w:spacing w:line="360" w:lineRule="auto"/>
        <w:jc w:val="both"/>
        <w:rPr>
          <w:rFonts w:asciiTheme="majorBidi" w:hAnsiTheme="majorBidi" w:cstheme="majorBidi"/>
          <w:b/>
          <w:bCs/>
          <w:i/>
          <w:iCs/>
          <w:sz w:val="24"/>
          <w:szCs w:val="24"/>
          <w:lang w:val="en-US"/>
        </w:rPr>
      </w:pPr>
      <w:r w:rsidRPr="00E177EA">
        <w:rPr>
          <w:rFonts w:asciiTheme="majorBidi" w:eastAsia="Calibri" w:hAnsiTheme="majorBidi" w:cstheme="majorBidi"/>
          <w:sz w:val="24"/>
          <w:szCs w:val="24"/>
          <w:lang w:val="en-US"/>
        </w:rPr>
        <w:t xml:space="preserve">The research questionnaire was partially based on the questionnaire developed by </w:t>
      </w:r>
      <w:r w:rsidR="004500D4" w:rsidRPr="00E177EA">
        <w:rPr>
          <w:rFonts w:asciiTheme="majorBidi" w:eastAsia="Calibri" w:hAnsiTheme="majorBidi" w:cstheme="majorBidi"/>
          <w:sz w:val="24"/>
          <w:szCs w:val="24"/>
          <w:lang w:val="en-US"/>
        </w:rPr>
        <w:t xml:space="preserve">Mo. Havitz and Howard (1994) </w:t>
      </w:r>
      <w:r w:rsidRPr="00E177EA">
        <w:rPr>
          <w:rFonts w:asciiTheme="majorBidi" w:eastAsia="Calibri" w:hAnsiTheme="majorBidi" w:cstheme="majorBidi"/>
          <w:sz w:val="24"/>
          <w:szCs w:val="24"/>
          <w:lang w:val="en-US"/>
        </w:rPr>
        <w:t xml:space="preserve">translated into Hebrew by one of the authors and back-translated by the other author. </w:t>
      </w:r>
      <w:r w:rsidR="000102E2" w:rsidRPr="00E177EA">
        <w:rPr>
          <w:rFonts w:asciiTheme="majorBidi" w:eastAsia="Calibri" w:hAnsiTheme="majorBidi" w:cstheme="majorBidi"/>
          <w:sz w:val="24"/>
          <w:szCs w:val="24"/>
          <w:lang w:val="en-US"/>
        </w:rPr>
        <w:t>The institutional Ethics Committee of the higher education institution with which the authors are affiliated approved this study</w:t>
      </w:r>
      <w:r w:rsidR="0063538E" w:rsidRPr="00E177EA">
        <w:rPr>
          <w:rFonts w:asciiTheme="majorBidi" w:eastAsia="Calibri" w:hAnsiTheme="majorBidi" w:cstheme="majorBidi"/>
          <w:sz w:val="24"/>
          <w:szCs w:val="24"/>
          <w:lang w:val="en-US"/>
        </w:rPr>
        <w:t>.</w:t>
      </w:r>
    </w:p>
    <w:p w14:paraId="446ECAF6" w14:textId="77777777" w:rsidR="005A14F7" w:rsidRPr="00E177EA" w:rsidRDefault="005A14F7" w:rsidP="00A4244D">
      <w:pPr>
        <w:spacing w:line="360" w:lineRule="auto"/>
        <w:jc w:val="both"/>
        <w:rPr>
          <w:rFonts w:asciiTheme="majorBidi" w:hAnsiTheme="majorBidi" w:cstheme="majorBidi"/>
          <w:bCs/>
          <w:sz w:val="24"/>
          <w:szCs w:val="24"/>
          <w:lang w:val="en-US"/>
        </w:rPr>
      </w:pPr>
      <w:r w:rsidRPr="00E177EA">
        <w:rPr>
          <w:rFonts w:asciiTheme="majorBidi" w:hAnsiTheme="majorBidi" w:cstheme="majorBidi"/>
          <w:b/>
          <w:bCs/>
          <w:sz w:val="24"/>
          <w:szCs w:val="24"/>
          <w:lang w:val="en-US"/>
        </w:rPr>
        <w:t>3.3 Questionnaire</w:t>
      </w:r>
    </w:p>
    <w:p w14:paraId="1C07B9ED" w14:textId="14B95735" w:rsidR="005A14F7" w:rsidRDefault="00F4738C" w:rsidP="001D6BEC">
      <w:pPr>
        <w:pStyle w:val="af3"/>
        <w:spacing w:after="240" w:line="360" w:lineRule="auto"/>
        <w:rPr>
          <w:rFonts w:asciiTheme="majorBidi" w:hAnsiTheme="majorBidi" w:cstheme="majorBidi"/>
        </w:rPr>
      </w:pPr>
      <w:r>
        <w:rPr>
          <w:rFonts w:asciiTheme="majorBidi" w:hAnsiTheme="majorBidi" w:cstheme="majorBidi"/>
        </w:rPr>
        <w:t xml:space="preserve">The questionnaire was partially based on Mo </w:t>
      </w:r>
      <w:r w:rsidRPr="00E177EA">
        <w:rPr>
          <w:rFonts w:asciiTheme="majorBidi" w:hAnsiTheme="majorBidi" w:cstheme="majorBidi"/>
        </w:rPr>
        <w:t>at el (1994)</w:t>
      </w:r>
      <w:r>
        <w:rPr>
          <w:rFonts w:asciiTheme="majorBidi" w:hAnsiTheme="majorBidi" w:cstheme="majorBidi"/>
        </w:rPr>
        <w:t xml:space="preserve"> which</w:t>
      </w:r>
      <w:r w:rsidR="0060070D" w:rsidRPr="00E177EA">
        <w:rPr>
          <w:rFonts w:asciiTheme="majorBidi" w:hAnsiTheme="majorBidi" w:cstheme="majorBidi"/>
        </w:rPr>
        <w:t xml:space="preserve"> included three dimensions. </w:t>
      </w:r>
      <w:r w:rsidR="0060070D" w:rsidRPr="00E177EA">
        <w:rPr>
          <w:rFonts w:asciiTheme="majorBidi" w:hAnsiTheme="majorBidi" w:cstheme="majorBidi"/>
          <w:i/>
          <w:iCs/>
        </w:rPr>
        <w:t>The 'Destination Oriented Dimension' (DOD),</w:t>
      </w:r>
      <w:r w:rsidR="0060070D" w:rsidRPr="00E177EA">
        <w:rPr>
          <w:rFonts w:asciiTheme="majorBidi" w:hAnsiTheme="majorBidi" w:cstheme="majorBidi"/>
        </w:rPr>
        <w:t xml:space="preserve"> considers the tourist's preference with regard to novelty and familiarity in the destination. </w:t>
      </w:r>
      <w:r w:rsidR="000A5946" w:rsidRPr="00E177EA">
        <w:rPr>
          <w:rFonts w:asciiTheme="majorBidi" w:hAnsiTheme="majorBidi" w:cstheme="majorBidi"/>
        </w:rPr>
        <w:t xml:space="preserve">The </w:t>
      </w:r>
      <w:r w:rsidR="00D05878" w:rsidRPr="00E177EA">
        <w:rPr>
          <w:rFonts w:asciiTheme="majorBidi" w:hAnsiTheme="majorBidi" w:cstheme="majorBidi"/>
        </w:rPr>
        <w:t>Likert-scale</w:t>
      </w:r>
      <w:r w:rsidR="000A5946" w:rsidRPr="00E177EA">
        <w:rPr>
          <w:rFonts w:asciiTheme="majorBidi" w:hAnsiTheme="majorBidi" w:cstheme="majorBidi"/>
        </w:rPr>
        <w:t xml:space="preserve"> was 1 to 5 (1 – familiarity, and 5 – novelty)</w:t>
      </w:r>
      <w:r w:rsidR="00726BCA">
        <w:rPr>
          <w:rFonts w:asciiTheme="majorBidi" w:hAnsiTheme="majorBidi" w:cstheme="majorBidi"/>
        </w:rPr>
        <w:t>.</w:t>
      </w:r>
      <w:r w:rsidR="000A5946" w:rsidRPr="00E177EA">
        <w:rPr>
          <w:rFonts w:asciiTheme="majorBidi" w:hAnsiTheme="majorBidi" w:cstheme="majorBidi"/>
        </w:rPr>
        <w:t xml:space="preserve"> </w:t>
      </w:r>
      <w:r w:rsidR="0060070D" w:rsidRPr="00E177EA">
        <w:rPr>
          <w:rFonts w:asciiTheme="majorBidi" w:hAnsiTheme="majorBidi" w:cstheme="majorBidi"/>
          <w:i/>
          <w:iCs/>
        </w:rPr>
        <w:t>The second dimension,</w:t>
      </w:r>
      <w:r w:rsidR="00726BCA">
        <w:rPr>
          <w:rFonts w:asciiTheme="majorBidi" w:hAnsiTheme="majorBidi" w:cstheme="majorBidi"/>
          <w:i/>
          <w:iCs/>
        </w:rPr>
        <w:t xml:space="preserve"> </w:t>
      </w:r>
      <w:r w:rsidR="00726BCA" w:rsidRPr="00E177EA">
        <w:rPr>
          <w:rFonts w:asciiTheme="majorBidi" w:hAnsiTheme="majorBidi" w:cstheme="majorBidi"/>
          <w:i/>
          <w:iCs/>
        </w:rPr>
        <w:t>'Social Contact dimension' (SCD),</w:t>
      </w:r>
      <w:r w:rsidR="00726BCA" w:rsidRPr="00E177EA">
        <w:rPr>
          <w:rFonts w:asciiTheme="majorBidi" w:hAnsiTheme="majorBidi" w:cstheme="majorBidi"/>
        </w:rPr>
        <w:t xml:space="preserve"> </w:t>
      </w:r>
      <w:r w:rsidR="00726BCA" w:rsidRPr="001D6BEC">
        <w:rPr>
          <w:rFonts w:asciiTheme="majorBidi" w:hAnsiTheme="majorBidi" w:cstheme="majorBidi"/>
        </w:rPr>
        <w:t xml:space="preserve">examines the degree to which tourists want to observe local culture </w:t>
      </w:r>
      <w:r w:rsidR="001D6BEC" w:rsidRPr="001D6BEC">
        <w:rPr>
          <w:rFonts w:asciiTheme="majorBidi" w:hAnsiTheme="majorBidi" w:cstheme="majorBidi"/>
        </w:rPr>
        <w:t xml:space="preserve">and community </w:t>
      </w:r>
      <w:r w:rsidR="00726BCA" w:rsidRPr="001D6BEC">
        <w:rPr>
          <w:rFonts w:asciiTheme="majorBidi" w:hAnsiTheme="majorBidi" w:cstheme="majorBidi"/>
        </w:rPr>
        <w:t>from the</w:t>
      </w:r>
      <w:r w:rsidR="00726BCA" w:rsidRPr="00E177EA">
        <w:rPr>
          <w:rFonts w:asciiTheme="majorBidi" w:hAnsiTheme="majorBidi" w:cstheme="majorBidi"/>
        </w:rPr>
        <w:t xml:space="preserve"> outside or whether they instead want to become involved in it, ranked on a 5-point Likert-scale (1 – observe locals, and 5 – involved with local culture).</w:t>
      </w:r>
      <w:r w:rsidR="0060070D" w:rsidRPr="00E177EA">
        <w:rPr>
          <w:rFonts w:asciiTheme="majorBidi" w:hAnsiTheme="majorBidi" w:cstheme="majorBidi"/>
          <w:i/>
          <w:iCs/>
        </w:rPr>
        <w:t xml:space="preserve"> </w:t>
      </w:r>
      <w:r w:rsidR="00726BCA" w:rsidRPr="00E177EA">
        <w:rPr>
          <w:rFonts w:asciiTheme="majorBidi" w:hAnsiTheme="majorBidi" w:cstheme="majorBidi"/>
        </w:rPr>
        <w:t>While the third dimension</w:t>
      </w:r>
      <w:r w:rsidR="00726BCA" w:rsidRPr="00E177EA">
        <w:rPr>
          <w:rFonts w:asciiTheme="majorBidi" w:hAnsiTheme="majorBidi" w:cstheme="majorBidi"/>
          <w:i/>
          <w:iCs/>
        </w:rPr>
        <w:t xml:space="preserve">, </w:t>
      </w:r>
      <w:r w:rsidR="0060070D" w:rsidRPr="00E177EA">
        <w:rPr>
          <w:rFonts w:asciiTheme="majorBidi" w:hAnsiTheme="majorBidi" w:cstheme="majorBidi"/>
          <w:i/>
          <w:iCs/>
        </w:rPr>
        <w:t>'Travel Service Dimension' (TSD),</w:t>
      </w:r>
      <w:r w:rsidR="0060070D" w:rsidRPr="00E177EA">
        <w:rPr>
          <w:rFonts w:asciiTheme="majorBidi" w:hAnsiTheme="majorBidi" w:cstheme="majorBidi"/>
        </w:rPr>
        <w:t xml:space="preserve"> looks at the degree to which tourists seek </w:t>
      </w:r>
      <w:r w:rsidR="00726BCA">
        <w:rPr>
          <w:rFonts w:asciiTheme="majorBidi" w:hAnsiTheme="majorBidi" w:cstheme="majorBidi"/>
        </w:rPr>
        <w:t>organized</w:t>
      </w:r>
      <w:r w:rsidR="0060070D" w:rsidRPr="00E177EA">
        <w:rPr>
          <w:rFonts w:asciiTheme="majorBidi" w:hAnsiTheme="majorBidi" w:cstheme="majorBidi"/>
        </w:rPr>
        <w:t xml:space="preserve"> tourism </w:t>
      </w:r>
      <w:r w:rsidR="00C50DFB" w:rsidRPr="00E177EA">
        <w:rPr>
          <w:rFonts w:asciiTheme="majorBidi" w:hAnsiTheme="majorBidi" w:cstheme="majorBidi"/>
        </w:rPr>
        <w:t>services</w:t>
      </w:r>
      <w:r w:rsidR="00C50DFB" w:rsidRPr="00E177EA">
        <w:rPr>
          <w:rFonts w:asciiTheme="majorBidi" w:hAnsiTheme="majorBidi" w:cstheme="majorBidi" w:hint="cs"/>
          <w:rtl/>
        </w:rPr>
        <w:t xml:space="preserve"> </w:t>
      </w:r>
      <w:r w:rsidR="00C50DFB">
        <w:rPr>
          <w:rFonts w:asciiTheme="majorBidi" w:hAnsiTheme="majorBidi" w:cstheme="majorBidi"/>
        </w:rPr>
        <w:t>and</w:t>
      </w:r>
      <w:r w:rsidR="00726BCA">
        <w:rPr>
          <w:rFonts w:asciiTheme="majorBidi" w:hAnsiTheme="majorBidi" w:cstheme="majorBidi"/>
        </w:rPr>
        <w:t xml:space="preserve"> planning ahead</w:t>
      </w:r>
      <w:r w:rsidR="0060070D" w:rsidRPr="00E177EA">
        <w:rPr>
          <w:rFonts w:asciiTheme="majorBidi" w:hAnsiTheme="majorBidi" w:cstheme="majorBidi"/>
        </w:rPr>
        <w:t xml:space="preserve">. </w:t>
      </w:r>
      <w:r w:rsidR="00341419">
        <w:rPr>
          <w:rFonts w:asciiTheme="majorBidi" w:hAnsiTheme="majorBidi" w:cstheme="majorBidi"/>
        </w:rPr>
        <w:t>Since</w:t>
      </w:r>
      <w:r w:rsidR="00322C0F" w:rsidRPr="00E177EA">
        <w:rPr>
          <w:rFonts w:asciiTheme="majorBidi" w:hAnsiTheme="majorBidi" w:cstheme="majorBidi"/>
        </w:rPr>
        <w:t>,</w:t>
      </w:r>
      <w:r w:rsidR="0063538E" w:rsidRPr="00E177EA">
        <w:rPr>
          <w:rFonts w:asciiTheme="majorBidi" w:hAnsiTheme="majorBidi" w:cstheme="majorBidi"/>
        </w:rPr>
        <w:t xml:space="preserve"> </w:t>
      </w:r>
      <w:r w:rsidR="00C50DFB">
        <w:rPr>
          <w:rFonts w:asciiTheme="majorBidi" w:hAnsiTheme="majorBidi" w:cstheme="majorBidi"/>
        </w:rPr>
        <w:t>this dimension concern two different aspects: travel agent</w:t>
      </w:r>
      <w:r w:rsidR="00341419">
        <w:rPr>
          <w:rFonts w:asciiTheme="majorBidi" w:hAnsiTheme="majorBidi" w:cstheme="majorBidi"/>
        </w:rPr>
        <w:t xml:space="preserve"> services</w:t>
      </w:r>
      <w:r w:rsidR="00C50DFB">
        <w:rPr>
          <w:rFonts w:asciiTheme="majorBidi" w:hAnsiTheme="majorBidi" w:cstheme="majorBidi"/>
        </w:rPr>
        <w:t xml:space="preserve"> and planning ahead </w:t>
      </w:r>
      <w:r w:rsidR="00341419">
        <w:rPr>
          <w:rFonts w:asciiTheme="majorBidi" w:hAnsiTheme="majorBidi" w:cstheme="majorBidi"/>
        </w:rPr>
        <w:t>it</w:t>
      </w:r>
      <w:r w:rsidR="00C50DFB">
        <w:rPr>
          <w:rFonts w:asciiTheme="majorBidi" w:hAnsiTheme="majorBidi" w:cstheme="majorBidi"/>
        </w:rPr>
        <w:t xml:space="preserve"> lead to </w:t>
      </w:r>
      <w:r w:rsidR="00322C0F" w:rsidRPr="00E177EA">
        <w:rPr>
          <w:rFonts w:asciiTheme="majorBidi" w:hAnsiTheme="majorBidi" w:cstheme="majorBidi"/>
        </w:rPr>
        <w:t xml:space="preserve">inconsistency reliability </w:t>
      </w:r>
      <w:r w:rsidR="00F7750F">
        <w:rPr>
          <w:rFonts w:asciiTheme="majorBidi" w:hAnsiTheme="majorBidi" w:cstheme="majorBidi"/>
        </w:rPr>
        <w:t>based on Alfa Cronbach</w:t>
      </w:r>
      <w:r w:rsidR="00DB2309" w:rsidRPr="00E177EA">
        <w:rPr>
          <w:rFonts w:asciiTheme="majorBidi" w:hAnsiTheme="majorBidi" w:cstheme="majorBidi"/>
        </w:rPr>
        <w:t xml:space="preserve">, </w:t>
      </w:r>
      <w:r w:rsidR="00341419">
        <w:rPr>
          <w:rFonts w:asciiTheme="majorBidi" w:hAnsiTheme="majorBidi" w:cstheme="majorBidi"/>
        </w:rPr>
        <w:t xml:space="preserve">and therefore </w:t>
      </w:r>
      <w:r w:rsidR="00DB2309" w:rsidRPr="00E177EA">
        <w:rPr>
          <w:rFonts w:asciiTheme="majorBidi" w:hAnsiTheme="majorBidi" w:cstheme="majorBidi"/>
        </w:rPr>
        <w:t>this paper defi</w:t>
      </w:r>
      <w:r w:rsidR="005E06F5" w:rsidRPr="00E177EA">
        <w:rPr>
          <w:rFonts w:asciiTheme="majorBidi" w:hAnsiTheme="majorBidi" w:cstheme="majorBidi"/>
        </w:rPr>
        <w:t>ned the</w:t>
      </w:r>
      <w:r w:rsidR="0060070D" w:rsidRPr="00E177EA">
        <w:rPr>
          <w:rFonts w:asciiTheme="majorBidi" w:hAnsiTheme="majorBidi" w:cstheme="majorBidi"/>
        </w:rPr>
        <w:t xml:space="preserve"> </w:t>
      </w:r>
      <w:r w:rsidR="005E06F5" w:rsidRPr="00E177EA">
        <w:rPr>
          <w:rFonts w:asciiTheme="majorBidi" w:hAnsiTheme="majorBidi" w:cstheme="majorBidi"/>
        </w:rPr>
        <w:t>Organized plans dimension (</w:t>
      </w:r>
      <w:r w:rsidR="0060070D" w:rsidRPr="00E177EA">
        <w:rPr>
          <w:rFonts w:asciiTheme="majorBidi" w:hAnsiTheme="majorBidi" w:cstheme="majorBidi"/>
        </w:rPr>
        <w:t>OP</w:t>
      </w:r>
      <w:r w:rsidR="005E06F5" w:rsidRPr="00E177EA">
        <w:rPr>
          <w:rFonts w:asciiTheme="majorBidi" w:hAnsiTheme="majorBidi" w:cstheme="majorBidi"/>
        </w:rPr>
        <w:t>)</w:t>
      </w:r>
      <w:r w:rsidR="0060070D" w:rsidRPr="00E177EA">
        <w:rPr>
          <w:rFonts w:asciiTheme="majorBidi" w:hAnsiTheme="majorBidi" w:cstheme="majorBidi"/>
        </w:rPr>
        <w:t xml:space="preserve"> that looks at the level of </w:t>
      </w:r>
      <w:r w:rsidR="0060070D" w:rsidRPr="00745AB9">
        <w:rPr>
          <w:rFonts w:asciiTheme="majorBidi" w:hAnsiTheme="majorBidi" w:cstheme="majorBidi"/>
        </w:rPr>
        <w:t xml:space="preserve">making plans before the </w:t>
      </w:r>
      <w:r w:rsidR="004F6C01" w:rsidRPr="00745AB9">
        <w:rPr>
          <w:rFonts w:asciiTheme="majorBidi" w:hAnsiTheme="majorBidi" w:cstheme="majorBidi"/>
        </w:rPr>
        <w:t xml:space="preserve">vacations  </w:t>
      </w:r>
      <w:r w:rsidR="005D20FA" w:rsidRPr="00745AB9">
        <w:rPr>
          <w:rFonts w:asciiTheme="majorBidi" w:hAnsiTheme="majorBidi" w:cstheme="majorBidi"/>
        </w:rPr>
        <w:t xml:space="preserve">ranked on a 5-point Likert-scale </w:t>
      </w:r>
      <w:r w:rsidR="000A5946" w:rsidRPr="00745AB9">
        <w:rPr>
          <w:rFonts w:asciiTheme="majorBidi" w:hAnsiTheme="majorBidi" w:cstheme="majorBidi"/>
        </w:rPr>
        <w:t xml:space="preserve">(1 – makes plans </w:t>
      </w:r>
      <w:r w:rsidR="00C50DFB" w:rsidRPr="00745AB9">
        <w:rPr>
          <w:rFonts w:asciiTheme="majorBidi" w:hAnsiTheme="majorBidi" w:cstheme="majorBidi"/>
        </w:rPr>
        <w:t>ahead</w:t>
      </w:r>
      <w:r w:rsidR="000A5946" w:rsidRPr="00745AB9">
        <w:rPr>
          <w:rFonts w:asciiTheme="majorBidi" w:hAnsiTheme="majorBidi" w:cstheme="majorBidi"/>
        </w:rPr>
        <w:t xml:space="preserve"> and</w:t>
      </w:r>
      <w:r w:rsidR="000A5946" w:rsidRPr="00E177EA">
        <w:rPr>
          <w:rFonts w:asciiTheme="majorBidi" w:hAnsiTheme="majorBidi" w:cstheme="majorBidi"/>
        </w:rPr>
        <w:t xml:space="preserve"> 5 – Do not make plans)</w:t>
      </w:r>
      <w:r w:rsidR="001D6BEC">
        <w:rPr>
          <w:rFonts w:asciiTheme="majorBidi" w:hAnsiTheme="majorBidi" w:cstheme="majorBidi"/>
        </w:rPr>
        <w:t xml:space="preserve">, and the third part dimension (TP) than measure the degree f getting help from </w:t>
      </w:r>
      <w:r w:rsidR="001D6BEC">
        <w:rPr>
          <w:rFonts w:asciiTheme="majorBidi" w:hAnsiTheme="majorBidi" w:cstheme="majorBidi"/>
        </w:rPr>
        <w:lastRenderedPageBreak/>
        <w:t xml:space="preserve">travel agent or other third party </w:t>
      </w:r>
      <w:r w:rsidR="001D6BEC" w:rsidRPr="00745AB9">
        <w:rPr>
          <w:rFonts w:asciiTheme="majorBidi" w:hAnsiTheme="majorBidi" w:cstheme="majorBidi"/>
        </w:rPr>
        <w:t xml:space="preserve">ranked on a 5-point Likert-scale (1 – </w:t>
      </w:r>
      <w:r w:rsidR="001D6BEC">
        <w:rPr>
          <w:rFonts w:asciiTheme="majorBidi" w:hAnsiTheme="majorBidi" w:cstheme="majorBidi"/>
        </w:rPr>
        <w:t>use third party</w:t>
      </w:r>
      <w:r w:rsidR="001D6BEC" w:rsidRPr="00745AB9">
        <w:rPr>
          <w:rFonts w:asciiTheme="majorBidi" w:hAnsiTheme="majorBidi" w:cstheme="majorBidi"/>
        </w:rPr>
        <w:t xml:space="preserve"> and</w:t>
      </w:r>
      <w:r w:rsidR="001D6BEC" w:rsidRPr="00E177EA">
        <w:rPr>
          <w:rFonts w:asciiTheme="majorBidi" w:hAnsiTheme="majorBidi" w:cstheme="majorBidi"/>
        </w:rPr>
        <w:t xml:space="preserve"> 5 – Do not </w:t>
      </w:r>
      <w:r w:rsidR="001D6BEC">
        <w:rPr>
          <w:rFonts w:asciiTheme="majorBidi" w:hAnsiTheme="majorBidi" w:cstheme="majorBidi"/>
        </w:rPr>
        <w:t>use third party</w:t>
      </w:r>
      <w:r w:rsidR="001D6BEC" w:rsidRPr="00E177EA">
        <w:rPr>
          <w:rFonts w:asciiTheme="majorBidi" w:hAnsiTheme="majorBidi" w:cstheme="majorBidi"/>
        </w:rPr>
        <w:t>)</w:t>
      </w:r>
      <w:r w:rsidR="001D6BEC">
        <w:rPr>
          <w:rFonts w:asciiTheme="majorBidi" w:hAnsiTheme="majorBidi" w:cstheme="majorBidi"/>
        </w:rPr>
        <w:t xml:space="preserve">. </w:t>
      </w:r>
      <w:r w:rsidR="0060070D" w:rsidRPr="00E177EA">
        <w:rPr>
          <w:rFonts w:asciiTheme="majorBidi" w:hAnsiTheme="majorBidi" w:cstheme="majorBidi"/>
        </w:rPr>
        <w:t xml:space="preserve">  </w:t>
      </w:r>
      <w:r w:rsidR="00095B61" w:rsidRPr="00E177EA">
        <w:rPr>
          <w:rFonts w:asciiTheme="majorBidi" w:hAnsiTheme="majorBidi" w:cstheme="majorBidi"/>
        </w:rPr>
        <w:t xml:space="preserve">For each one </w:t>
      </w:r>
      <w:r w:rsidR="00C50DFB">
        <w:rPr>
          <w:rFonts w:asciiTheme="majorBidi" w:hAnsiTheme="majorBidi" w:cstheme="majorBidi"/>
        </w:rPr>
        <w:t xml:space="preserve">of </w:t>
      </w:r>
      <w:r w:rsidR="00095B61" w:rsidRPr="00E177EA">
        <w:rPr>
          <w:rFonts w:asciiTheme="majorBidi" w:hAnsiTheme="majorBidi" w:cstheme="majorBidi"/>
        </w:rPr>
        <w:t>the dimensions</w:t>
      </w:r>
      <w:r w:rsidR="00C50DFB">
        <w:rPr>
          <w:rFonts w:asciiTheme="majorBidi" w:hAnsiTheme="majorBidi" w:cstheme="majorBidi"/>
        </w:rPr>
        <w:t>,</w:t>
      </w:r>
      <w:r w:rsidR="00095B61" w:rsidRPr="00E177EA">
        <w:rPr>
          <w:rFonts w:asciiTheme="majorBidi" w:hAnsiTheme="majorBidi" w:cstheme="majorBidi"/>
        </w:rPr>
        <w:t xml:space="preserve"> a combined score was calculated based on the average of responses for the questions related to this dimension. </w:t>
      </w:r>
    </w:p>
    <w:p w14:paraId="3C1318FE" w14:textId="77777777" w:rsidR="00745AB9" w:rsidRPr="00E177EA" w:rsidRDefault="00745AB9" w:rsidP="00745AB9">
      <w:pPr>
        <w:pStyle w:val="af3"/>
        <w:spacing w:after="240" w:line="360" w:lineRule="auto"/>
        <w:rPr>
          <w:rFonts w:asciiTheme="majorBidi" w:hAnsiTheme="majorBidi" w:cstheme="majorBidi"/>
        </w:rPr>
      </w:pPr>
      <w:r w:rsidRPr="00E177EA">
        <w:rPr>
          <w:rFonts w:asciiTheme="majorBidi" w:hAnsiTheme="majorBidi" w:cstheme="majorBidi"/>
        </w:rPr>
        <w:t xml:space="preserve">The questionnaire included the following sections: </w:t>
      </w:r>
    </w:p>
    <w:p w14:paraId="43B2948D" w14:textId="50EB875A" w:rsidR="00745AB9" w:rsidRPr="00E177EA" w:rsidRDefault="00745AB9" w:rsidP="00745AB9">
      <w:pPr>
        <w:pStyle w:val="af3"/>
        <w:spacing w:after="240" w:line="360" w:lineRule="auto"/>
        <w:rPr>
          <w:rFonts w:asciiTheme="majorBidi" w:hAnsiTheme="majorBidi" w:cstheme="majorBidi"/>
        </w:rPr>
      </w:pPr>
      <w:r w:rsidRPr="00E177EA">
        <w:rPr>
          <w:rFonts w:asciiTheme="majorBidi" w:hAnsiTheme="majorBidi" w:cstheme="majorBidi"/>
        </w:rPr>
        <w:t xml:space="preserve">1) </w:t>
      </w:r>
      <w:r w:rsidRPr="00E177EA">
        <w:rPr>
          <w:rFonts w:asciiTheme="majorBidi" w:hAnsiTheme="majorBidi" w:cstheme="majorBidi"/>
          <w:i/>
          <w:iCs/>
        </w:rPr>
        <w:t>Socio-demographic details and vacation details</w:t>
      </w:r>
      <w:r w:rsidRPr="00E177EA">
        <w:rPr>
          <w:rFonts w:asciiTheme="majorBidi" w:hAnsiTheme="majorBidi" w:cstheme="majorBidi"/>
        </w:rPr>
        <w:t xml:space="preserve">, including gender, age, education, </w:t>
      </w:r>
      <w:r>
        <w:rPr>
          <w:rFonts w:asciiTheme="majorBidi" w:hAnsiTheme="majorBidi" w:cstheme="majorBidi"/>
        </w:rPr>
        <w:t xml:space="preserve">childhood </w:t>
      </w:r>
      <w:r w:rsidRPr="00E177EA">
        <w:rPr>
          <w:rFonts w:asciiTheme="majorBidi" w:hAnsiTheme="majorBidi" w:cstheme="majorBidi"/>
        </w:rPr>
        <w:t>type of residence settlement (</w:t>
      </w:r>
      <w:r>
        <w:rPr>
          <w:rFonts w:asciiTheme="majorBidi" w:hAnsiTheme="majorBidi" w:cstheme="majorBidi"/>
        </w:rPr>
        <w:t xml:space="preserve">noted as CCR and coded by </w:t>
      </w:r>
      <w:r w:rsidRPr="00E177EA">
        <w:rPr>
          <w:rFonts w:asciiTheme="majorBidi" w:hAnsiTheme="majorBidi" w:cstheme="majorBidi"/>
        </w:rPr>
        <w:t xml:space="preserve">1- city, </w:t>
      </w:r>
      <w:r w:rsidRPr="00E177EA">
        <w:rPr>
          <w:rFonts w:asciiTheme="majorBidi" w:hAnsiTheme="majorBidi" w:cstheme="majorBidi"/>
          <w:rtl/>
        </w:rPr>
        <w:t>0</w:t>
      </w:r>
      <w:r w:rsidRPr="00E177EA">
        <w:rPr>
          <w:rFonts w:asciiTheme="majorBidi" w:hAnsiTheme="majorBidi" w:cstheme="majorBidi"/>
        </w:rPr>
        <w:t xml:space="preserve"> other), number of domestic </w:t>
      </w:r>
      <w:r>
        <w:rPr>
          <w:rFonts w:asciiTheme="majorBidi" w:hAnsiTheme="majorBidi" w:cstheme="majorBidi"/>
        </w:rPr>
        <w:t xml:space="preserve">vacations (noted by #VACd ) </w:t>
      </w:r>
      <w:r w:rsidRPr="00E177EA">
        <w:rPr>
          <w:rFonts w:asciiTheme="majorBidi" w:hAnsiTheme="majorBidi" w:cstheme="majorBidi"/>
        </w:rPr>
        <w:t xml:space="preserve">and </w:t>
      </w:r>
      <w:r>
        <w:rPr>
          <w:rFonts w:asciiTheme="majorBidi" w:hAnsiTheme="majorBidi" w:cstheme="majorBidi"/>
        </w:rPr>
        <w:t xml:space="preserve">number of </w:t>
      </w:r>
      <w:r w:rsidRPr="00E177EA">
        <w:rPr>
          <w:rFonts w:asciiTheme="majorBidi" w:hAnsiTheme="majorBidi" w:cstheme="majorBidi"/>
        </w:rPr>
        <w:t>international vacations, etc.</w:t>
      </w:r>
    </w:p>
    <w:p w14:paraId="34F9BB9E" w14:textId="5408D234" w:rsidR="00745AB9" w:rsidRPr="00E177EA" w:rsidRDefault="00745AB9" w:rsidP="00341419">
      <w:pPr>
        <w:pStyle w:val="af3"/>
        <w:spacing w:after="240" w:line="360" w:lineRule="auto"/>
        <w:rPr>
          <w:rFonts w:asciiTheme="majorBidi" w:hAnsiTheme="majorBidi" w:cstheme="majorBidi"/>
        </w:rPr>
      </w:pPr>
      <w:r w:rsidRPr="00E177EA">
        <w:rPr>
          <w:rFonts w:asciiTheme="majorBidi" w:hAnsiTheme="majorBidi" w:cstheme="majorBidi"/>
        </w:rPr>
        <w:t xml:space="preserve"> 2) </w:t>
      </w:r>
      <w:r>
        <w:rPr>
          <w:rFonts w:asciiTheme="majorBidi" w:hAnsiTheme="majorBidi" w:cstheme="majorBidi"/>
          <w:i/>
          <w:iCs/>
        </w:rPr>
        <w:t>T</w:t>
      </w:r>
      <w:r w:rsidRPr="00E177EA">
        <w:rPr>
          <w:rFonts w:asciiTheme="majorBidi" w:hAnsiTheme="majorBidi" w:cstheme="majorBidi"/>
          <w:i/>
          <w:iCs/>
        </w:rPr>
        <w:t xml:space="preserve">ourist </w:t>
      </w:r>
      <w:r>
        <w:rPr>
          <w:rFonts w:asciiTheme="majorBidi" w:hAnsiTheme="majorBidi" w:cstheme="majorBidi"/>
        </w:rPr>
        <w:t>characteristics</w:t>
      </w:r>
      <w:r w:rsidRPr="00E177EA">
        <w:rPr>
          <w:rFonts w:asciiTheme="majorBidi" w:hAnsiTheme="majorBidi" w:cstheme="majorBidi"/>
        </w:rPr>
        <w:t xml:space="preserve"> </w:t>
      </w:r>
      <w:r w:rsidRPr="00AC4CE1">
        <w:rPr>
          <w:rFonts w:asciiTheme="majorBidi" w:hAnsiTheme="majorBidi" w:cstheme="majorBidi"/>
          <w:i/>
          <w:iCs/>
        </w:rPr>
        <w:t>on international</w:t>
      </w:r>
      <w:r w:rsidRPr="00E177EA">
        <w:rPr>
          <w:rFonts w:asciiTheme="majorBidi" w:hAnsiTheme="majorBidi" w:cstheme="majorBidi"/>
          <w:i/>
          <w:iCs/>
        </w:rPr>
        <w:t xml:space="preserve"> vacations</w:t>
      </w:r>
      <w:r w:rsidRPr="00E177EA">
        <w:rPr>
          <w:rFonts w:asciiTheme="majorBidi" w:hAnsiTheme="majorBidi" w:cstheme="majorBidi"/>
        </w:rPr>
        <w:t xml:space="preserve">: Subjects were asked questions based on Mo  at el (1994), </w:t>
      </w:r>
      <w:r w:rsidR="00175587">
        <w:rPr>
          <w:rFonts w:asciiTheme="majorBidi" w:hAnsiTheme="majorBidi" w:cstheme="majorBidi"/>
        </w:rPr>
        <w:t>to measure their international tourists characteristics</w:t>
      </w:r>
      <w:r w:rsidR="00341419">
        <w:rPr>
          <w:rFonts w:asciiTheme="majorBidi" w:hAnsiTheme="majorBidi" w:cstheme="majorBidi"/>
        </w:rPr>
        <w:t xml:space="preserve"> which noted by </w:t>
      </w:r>
      <w:r w:rsidR="00175587">
        <w:rPr>
          <w:rFonts w:asciiTheme="majorBidi" w:hAnsiTheme="majorBidi" w:cstheme="majorBidi"/>
        </w:rPr>
        <w:t>DOD</w:t>
      </w:r>
      <w:r w:rsidR="00F4738C">
        <w:rPr>
          <w:rFonts w:asciiTheme="majorBidi" w:hAnsiTheme="majorBidi" w:cstheme="majorBidi"/>
        </w:rPr>
        <w:t>i</w:t>
      </w:r>
      <w:r w:rsidR="00175587">
        <w:rPr>
          <w:rFonts w:asciiTheme="majorBidi" w:hAnsiTheme="majorBidi" w:cstheme="majorBidi"/>
        </w:rPr>
        <w:t>, SCD</w:t>
      </w:r>
      <w:r w:rsidR="00F4738C">
        <w:rPr>
          <w:rFonts w:asciiTheme="majorBidi" w:hAnsiTheme="majorBidi" w:cstheme="majorBidi"/>
        </w:rPr>
        <w:t>i</w:t>
      </w:r>
      <w:r w:rsidR="00175587">
        <w:rPr>
          <w:rFonts w:asciiTheme="majorBidi" w:hAnsiTheme="majorBidi" w:cstheme="majorBidi"/>
        </w:rPr>
        <w:t>, OP</w:t>
      </w:r>
      <w:r w:rsidR="00F4738C">
        <w:rPr>
          <w:rFonts w:asciiTheme="majorBidi" w:hAnsiTheme="majorBidi" w:cstheme="majorBidi"/>
        </w:rPr>
        <w:t>i</w:t>
      </w:r>
      <w:r w:rsidR="001D6BEC">
        <w:rPr>
          <w:rFonts w:asciiTheme="majorBidi" w:hAnsiTheme="majorBidi" w:cstheme="majorBidi"/>
        </w:rPr>
        <w:t>, TPi</w:t>
      </w:r>
      <w:r w:rsidR="00175587">
        <w:rPr>
          <w:rFonts w:asciiTheme="majorBidi" w:hAnsiTheme="majorBidi" w:cstheme="majorBidi"/>
        </w:rPr>
        <w:t xml:space="preserve"> </w:t>
      </w:r>
      <w:r w:rsidRPr="00E177EA">
        <w:rPr>
          <w:rFonts w:asciiTheme="majorBidi" w:hAnsiTheme="majorBidi" w:cstheme="majorBidi"/>
        </w:rPr>
        <w:t>on a Likert-scale of 1 to 5 (1 – very much agree, and 5 – Do not agree)</w:t>
      </w:r>
      <w:r>
        <w:rPr>
          <w:rFonts w:asciiTheme="majorBidi" w:hAnsiTheme="majorBidi" w:cstheme="majorBidi"/>
        </w:rPr>
        <w:t xml:space="preserve"> </w:t>
      </w:r>
      <w:r w:rsidRPr="00E177EA">
        <w:rPr>
          <w:rFonts w:asciiTheme="majorBidi" w:hAnsiTheme="majorBidi" w:cstheme="majorBidi"/>
        </w:rPr>
        <w:t xml:space="preserve">. </w:t>
      </w:r>
    </w:p>
    <w:p w14:paraId="16C7A336" w14:textId="3DEE3CEA" w:rsidR="00745AB9" w:rsidRPr="00E177EA" w:rsidRDefault="00745AB9" w:rsidP="001D6BEC">
      <w:pPr>
        <w:pStyle w:val="af3"/>
        <w:spacing w:after="240" w:line="360" w:lineRule="auto"/>
        <w:rPr>
          <w:rFonts w:asciiTheme="majorBidi" w:hAnsiTheme="majorBidi" w:cstheme="majorBidi"/>
        </w:rPr>
      </w:pPr>
      <w:r w:rsidRPr="00E177EA">
        <w:rPr>
          <w:rFonts w:asciiTheme="majorBidi" w:hAnsiTheme="majorBidi" w:cstheme="majorBidi"/>
        </w:rPr>
        <w:t xml:space="preserve">3) </w:t>
      </w:r>
      <w:r>
        <w:rPr>
          <w:rFonts w:asciiTheme="majorBidi" w:hAnsiTheme="majorBidi" w:cstheme="majorBidi"/>
          <w:i/>
          <w:iCs/>
        </w:rPr>
        <w:t>T</w:t>
      </w:r>
      <w:r w:rsidRPr="00E177EA">
        <w:rPr>
          <w:rFonts w:asciiTheme="majorBidi" w:hAnsiTheme="majorBidi" w:cstheme="majorBidi"/>
          <w:i/>
          <w:iCs/>
        </w:rPr>
        <w:t xml:space="preserve">ourist </w:t>
      </w:r>
      <w:r>
        <w:rPr>
          <w:rFonts w:asciiTheme="majorBidi" w:hAnsiTheme="majorBidi" w:cstheme="majorBidi"/>
        </w:rPr>
        <w:t>characteristics</w:t>
      </w:r>
      <w:r w:rsidRPr="00E177EA">
        <w:rPr>
          <w:rFonts w:asciiTheme="majorBidi" w:hAnsiTheme="majorBidi" w:cstheme="majorBidi"/>
        </w:rPr>
        <w:t xml:space="preserve"> </w:t>
      </w:r>
      <w:r w:rsidRPr="00E177EA">
        <w:rPr>
          <w:rFonts w:asciiTheme="majorBidi" w:hAnsiTheme="majorBidi" w:cstheme="majorBidi"/>
          <w:i/>
          <w:iCs/>
        </w:rPr>
        <w:t>on domestic vacations</w:t>
      </w:r>
      <w:r w:rsidRPr="00E177EA">
        <w:rPr>
          <w:rFonts w:asciiTheme="majorBidi" w:hAnsiTheme="majorBidi" w:cstheme="majorBidi"/>
        </w:rPr>
        <w:t xml:space="preserve">: Subjects were asked questions in based on Mo  at el (1994), </w:t>
      </w:r>
      <w:r w:rsidR="00175587">
        <w:rPr>
          <w:rFonts w:asciiTheme="majorBidi" w:hAnsiTheme="majorBidi" w:cstheme="majorBidi"/>
        </w:rPr>
        <w:t>to measure their domestic tourists characteristics</w:t>
      </w:r>
      <w:r w:rsidR="00341419">
        <w:rPr>
          <w:rFonts w:asciiTheme="majorBidi" w:hAnsiTheme="majorBidi" w:cstheme="majorBidi"/>
        </w:rPr>
        <w:t xml:space="preserve"> which noted by </w:t>
      </w:r>
      <w:r w:rsidR="00175587">
        <w:rPr>
          <w:rFonts w:asciiTheme="majorBidi" w:hAnsiTheme="majorBidi" w:cstheme="majorBidi"/>
        </w:rPr>
        <w:t xml:space="preserve"> DODd, SCDd, </w:t>
      </w:r>
      <w:r w:rsidR="001D6BEC">
        <w:rPr>
          <w:rFonts w:asciiTheme="majorBidi" w:hAnsiTheme="majorBidi" w:cstheme="majorBidi"/>
        </w:rPr>
        <w:t xml:space="preserve">OPd, TPd </w:t>
      </w:r>
      <w:r w:rsidRPr="00E177EA">
        <w:rPr>
          <w:rFonts w:asciiTheme="majorBidi" w:hAnsiTheme="majorBidi" w:cstheme="majorBidi"/>
        </w:rPr>
        <w:t>ranked on a 5-point Likert-scale (1 – very much agree, and 5 – Do not agree).</w:t>
      </w:r>
    </w:p>
    <w:p w14:paraId="54B63D2E" w14:textId="15BC8367" w:rsidR="008C4534" w:rsidRPr="00E177EA" w:rsidRDefault="008C4534" w:rsidP="00745AB9">
      <w:pPr>
        <w:pStyle w:val="af3"/>
        <w:spacing w:after="240" w:line="360" w:lineRule="auto"/>
        <w:rPr>
          <w:rFonts w:asciiTheme="majorBidi" w:hAnsiTheme="majorBidi" w:cstheme="majorBidi"/>
        </w:rPr>
      </w:pPr>
      <w:r w:rsidRPr="00E177EA">
        <w:rPr>
          <w:rFonts w:asciiTheme="majorBidi" w:hAnsiTheme="majorBidi" w:cstheme="majorBidi"/>
        </w:rPr>
        <w:t xml:space="preserve">4) </w:t>
      </w:r>
      <w:r w:rsidR="000E4B9E" w:rsidRPr="00E177EA">
        <w:rPr>
          <w:rFonts w:asciiTheme="majorBidi" w:hAnsiTheme="majorBidi" w:cstheme="majorBidi"/>
          <w:i/>
          <w:iCs/>
        </w:rPr>
        <w:t>T</w:t>
      </w:r>
      <w:r w:rsidRPr="00E177EA">
        <w:rPr>
          <w:rFonts w:asciiTheme="majorBidi" w:hAnsiTheme="majorBidi" w:cstheme="majorBidi"/>
          <w:i/>
          <w:iCs/>
        </w:rPr>
        <w:t>ourist</w:t>
      </w:r>
      <w:r w:rsidR="00A37651" w:rsidRPr="00E177EA">
        <w:rPr>
          <w:rFonts w:asciiTheme="majorBidi" w:hAnsiTheme="majorBidi" w:cstheme="majorBidi"/>
          <w:i/>
          <w:iCs/>
        </w:rPr>
        <w:t xml:space="preserve"> </w:t>
      </w:r>
      <w:r w:rsidRPr="00E177EA">
        <w:rPr>
          <w:rFonts w:asciiTheme="majorBidi" w:hAnsiTheme="majorBidi" w:cstheme="majorBidi"/>
          <w:i/>
          <w:iCs/>
        </w:rPr>
        <w:t>preference in international and domestic vacations</w:t>
      </w:r>
      <w:r w:rsidRPr="00E177EA">
        <w:rPr>
          <w:rFonts w:asciiTheme="majorBidi" w:hAnsiTheme="majorBidi" w:cstheme="majorBidi"/>
        </w:rPr>
        <w:t xml:space="preserve">, </w:t>
      </w:r>
      <w:r w:rsidR="005E472E">
        <w:rPr>
          <w:rFonts w:asciiTheme="majorBidi" w:hAnsiTheme="majorBidi" w:cstheme="majorBidi"/>
        </w:rPr>
        <w:t xml:space="preserve">the </w:t>
      </w:r>
      <w:r w:rsidRPr="00E177EA">
        <w:rPr>
          <w:rFonts w:asciiTheme="majorBidi" w:hAnsiTheme="majorBidi" w:cstheme="majorBidi"/>
        </w:rPr>
        <w:t xml:space="preserve">mixture of urban and </w:t>
      </w:r>
      <w:r w:rsidR="00357733" w:rsidRPr="00E177EA">
        <w:rPr>
          <w:rFonts w:asciiTheme="majorBidi" w:hAnsiTheme="majorBidi" w:cstheme="majorBidi"/>
        </w:rPr>
        <w:t>rural</w:t>
      </w:r>
      <w:r w:rsidRPr="00E177EA">
        <w:rPr>
          <w:rFonts w:asciiTheme="majorBidi" w:hAnsiTheme="majorBidi" w:cstheme="majorBidi"/>
        </w:rPr>
        <w:t xml:space="preserve"> site</w:t>
      </w:r>
      <w:r w:rsidR="005E472E">
        <w:rPr>
          <w:rFonts w:asciiTheme="majorBidi" w:hAnsiTheme="majorBidi" w:cstheme="majorBidi"/>
        </w:rPr>
        <w:t xml:space="preserve"> in a vacation,</w:t>
      </w:r>
      <w:r w:rsidRPr="00E177EA">
        <w:rPr>
          <w:rFonts w:asciiTheme="majorBidi" w:hAnsiTheme="majorBidi" w:cstheme="majorBidi"/>
        </w:rPr>
        <w:t xml:space="preserve"> </w:t>
      </w:r>
      <w:r w:rsidR="005D20FA" w:rsidRPr="00E177EA">
        <w:rPr>
          <w:rFonts w:asciiTheme="majorBidi" w:hAnsiTheme="majorBidi" w:cstheme="majorBidi"/>
        </w:rPr>
        <w:t>ranked on a 5-point Likert-scale (</w:t>
      </w:r>
      <w:r w:rsidRPr="00E177EA">
        <w:rPr>
          <w:rFonts w:asciiTheme="majorBidi" w:hAnsiTheme="majorBidi" w:cstheme="majorBidi"/>
        </w:rPr>
        <w:t>1</w:t>
      </w:r>
      <w:r w:rsidR="005D20FA" w:rsidRPr="00E177EA">
        <w:rPr>
          <w:rFonts w:asciiTheme="majorBidi" w:hAnsiTheme="majorBidi" w:cstheme="majorBidi"/>
        </w:rPr>
        <w:t>-</w:t>
      </w:r>
      <w:r w:rsidRPr="00E177EA">
        <w:rPr>
          <w:rFonts w:asciiTheme="majorBidi" w:hAnsiTheme="majorBidi" w:cstheme="majorBidi"/>
        </w:rPr>
        <w:t>urban only, 2</w:t>
      </w:r>
      <w:r w:rsidR="005D20FA" w:rsidRPr="00E177EA">
        <w:rPr>
          <w:rFonts w:asciiTheme="majorBidi" w:hAnsiTheme="majorBidi" w:cstheme="majorBidi"/>
        </w:rPr>
        <w:t>-</w:t>
      </w:r>
      <w:r w:rsidRPr="00E177EA">
        <w:rPr>
          <w:rFonts w:asciiTheme="majorBidi" w:hAnsiTheme="majorBidi" w:cstheme="majorBidi"/>
        </w:rPr>
        <w:t xml:space="preserve"> more urban than </w:t>
      </w:r>
      <w:r w:rsidR="00357733" w:rsidRPr="00E177EA">
        <w:rPr>
          <w:rFonts w:asciiTheme="majorBidi" w:hAnsiTheme="majorBidi" w:cstheme="majorBidi"/>
        </w:rPr>
        <w:t>rural</w:t>
      </w:r>
      <w:r w:rsidRPr="00E177EA">
        <w:rPr>
          <w:rFonts w:asciiTheme="majorBidi" w:hAnsiTheme="majorBidi" w:cstheme="majorBidi"/>
        </w:rPr>
        <w:t>, 3</w:t>
      </w:r>
      <w:r w:rsidR="005D20FA" w:rsidRPr="00E177EA">
        <w:rPr>
          <w:rFonts w:asciiTheme="majorBidi" w:hAnsiTheme="majorBidi" w:cstheme="majorBidi"/>
        </w:rPr>
        <w:t>-</w:t>
      </w:r>
      <w:r w:rsidRPr="00E177EA">
        <w:rPr>
          <w:rFonts w:asciiTheme="majorBidi" w:hAnsiTheme="majorBidi" w:cstheme="majorBidi"/>
        </w:rPr>
        <w:t xml:space="preserve"> urban and </w:t>
      </w:r>
      <w:r w:rsidR="00357733" w:rsidRPr="00E177EA">
        <w:rPr>
          <w:rFonts w:asciiTheme="majorBidi" w:hAnsiTheme="majorBidi" w:cstheme="majorBidi"/>
        </w:rPr>
        <w:t>rural</w:t>
      </w:r>
      <w:r w:rsidRPr="00E177EA">
        <w:rPr>
          <w:rFonts w:asciiTheme="majorBidi" w:hAnsiTheme="majorBidi" w:cstheme="majorBidi"/>
        </w:rPr>
        <w:t xml:space="preserve"> </w:t>
      </w:r>
      <w:r w:rsidR="00DB2309" w:rsidRPr="00E177EA">
        <w:rPr>
          <w:rFonts w:asciiTheme="majorBidi" w:hAnsiTheme="majorBidi" w:cstheme="majorBidi"/>
        </w:rPr>
        <w:t>equally,</w:t>
      </w:r>
      <w:r w:rsidRPr="00E177EA">
        <w:rPr>
          <w:rFonts w:asciiTheme="majorBidi" w:hAnsiTheme="majorBidi" w:cstheme="majorBidi"/>
        </w:rPr>
        <w:t xml:space="preserve"> 4 </w:t>
      </w:r>
      <w:r w:rsidR="005D20FA" w:rsidRPr="00E177EA">
        <w:rPr>
          <w:rFonts w:asciiTheme="majorBidi" w:hAnsiTheme="majorBidi" w:cstheme="majorBidi"/>
        </w:rPr>
        <w:t>-</w:t>
      </w:r>
      <w:r w:rsidRPr="00E177EA">
        <w:rPr>
          <w:rFonts w:asciiTheme="majorBidi" w:hAnsiTheme="majorBidi" w:cstheme="majorBidi"/>
        </w:rPr>
        <w:t xml:space="preserve">more </w:t>
      </w:r>
      <w:r w:rsidR="00357733" w:rsidRPr="00E177EA">
        <w:rPr>
          <w:rFonts w:asciiTheme="majorBidi" w:hAnsiTheme="majorBidi" w:cstheme="majorBidi"/>
        </w:rPr>
        <w:t>rural</w:t>
      </w:r>
      <w:r w:rsidRPr="00E177EA">
        <w:rPr>
          <w:rFonts w:asciiTheme="majorBidi" w:hAnsiTheme="majorBidi" w:cstheme="majorBidi"/>
        </w:rPr>
        <w:t xml:space="preserve"> than urban to 5 </w:t>
      </w:r>
      <w:r w:rsidR="005D20FA" w:rsidRPr="00E177EA">
        <w:rPr>
          <w:rFonts w:asciiTheme="majorBidi" w:hAnsiTheme="majorBidi" w:cstheme="majorBidi"/>
        </w:rPr>
        <w:t>-</w:t>
      </w:r>
      <w:r w:rsidR="00357733" w:rsidRPr="00E177EA">
        <w:rPr>
          <w:rFonts w:asciiTheme="majorBidi" w:hAnsiTheme="majorBidi" w:cstheme="majorBidi"/>
        </w:rPr>
        <w:t>rural</w:t>
      </w:r>
      <w:r w:rsidRPr="00E177EA">
        <w:rPr>
          <w:rFonts w:asciiTheme="majorBidi" w:hAnsiTheme="majorBidi" w:cstheme="majorBidi"/>
        </w:rPr>
        <w:t xml:space="preserve"> only</w:t>
      </w:r>
      <w:r w:rsidR="005D20FA" w:rsidRPr="00E177EA">
        <w:rPr>
          <w:rFonts w:asciiTheme="majorBidi" w:hAnsiTheme="majorBidi" w:cstheme="majorBidi"/>
        </w:rPr>
        <w:t>)</w:t>
      </w:r>
      <w:r w:rsidR="00EF3167">
        <w:rPr>
          <w:rFonts w:asciiTheme="majorBidi" w:hAnsiTheme="majorBidi" w:cstheme="majorBidi"/>
        </w:rPr>
        <w:t xml:space="preserve">. The </w:t>
      </w:r>
      <w:r w:rsidR="009F5B31">
        <w:rPr>
          <w:rFonts w:asciiTheme="majorBidi" w:hAnsiTheme="majorBidi" w:cstheme="majorBidi"/>
        </w:rPr>
        <w:t>preferences are noted by UR</w:t>
      </w:r>
      <w:r w:rsidR="00F4738C">
        <w:rPr>
          <w:rFonts w:asciiTheme="majorBidi" w:hAnsiTheme="majorBidi" w:cstheme="majorBidi"/>
        </w:rPr>
        <w:t>i URd</w:t>
      </w:r>
      <w:r w:rsidR="009F5B31">
        <w:rPr>
          <w:rFonts w:asciiTheme="majorBidi" w:hAnsiTheme="majorBidi" w:cstheme="majorBidi"/>
        </w:rPr>
        <w:t xml:space="preserve"> for international and domestic vacations respectively.</w:t>
      </w:r>
    </w:p>
    <w:p w14:paraId="6F746F1E" w14:textId="77777777" w:rsidR="005A14F7" w:rsidRPr="00E177EA" w:rsidRDefault="005A14F7" w:rsidP="00A4244D">
      <w:pPr>
        <w:spacing w:line="360" w:lineRule="auto"/>
        <w:jc w:val="both"/>
        <w:rPr>
          <w:rFonts w:asciiTheme="majorBidi" w:hAnsiTheme="majorBidi" w:cstheme="majorBidi"/>
          <w:b/>
          <w:bCs/>
          <w:sz w:val="24"/>
          <w:szCs w:val="24"/>
          <w:lang w:val="en-US"/>
        </w:rPr>
      </w:pPr>
      <w:r w:rsidRPr="00E177EA">
        <w:rPr>
          <w:rFonts w:asciiTheme="majorBidi" w:hAnsiTheme="majorBidi" w:cstheme="majorBidi"/>
          <w:b/>
          <w:bCs/>
          <w:sz w:val="24"/>
          <w:szCs w:val="24"/>
          <w:lang w:val="en-US"/>
        </w:rPr>
        <w:t>3.4 Data Analysis</w:t>
      </w:r>
    </w:p>
    <w:p w14:paraId="202C489F" w14:textId="68F6C2A3" w:rsidR="00803923" w:rsidRPr="006B681B" w:rsidRDefault="005A14F7" w:rsidP="007C3B5D">
      <w:pPr>
        <w:pStyle w:val="a5"/>
        <w:spacing w:line="360" w:lineRule="auto"/>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The statistical package SPSS</w:t>
      </w:r>
      <w:r w:rsidRPr="00E177EA">
        <w:rPr>
          <w:rFonts w:asciiTheme="majorBidi" w:eastAsia="Calibri" w:hAnsiTheme="majorBidi" w:cstheme="majorBidi"/>
          <w:sz w:val="24"/>
          <w:szCs w:val="24"/>
          <w:rtl/>
          <w:lang w:val="en-US"/>
        </w:rPr>
        <w:t xml:space="preserve"> </w:t>
      </w:r>
      <w:r w:rsidRPr="00E177EA">
        <w:rPr>
          <w:rFonts w:asciiTheme="majorBidi" w:eastAsia="Calibri" w:hAnsiTheme="majorBidi" w:cstheme="majorBidi"/>
          <w:sz w:val="24"/>
          <w:szCs w:val="24"/>
          <w:lang w:val="en-US"/>
        </w:rPr>
        <w:t>2</w:t>
      </w:r>
      <w:r w:rsidR="00803923" w:rsidRPr="00E177EA">
        <w:rPr>
          <w:rFonts w:asciiTheme="majorBidi" w:eastAsia="Calibri" w:hAnsiTheme="majorBidi" w:cstheme="majorBidi"/>
          <w:sz w:val="24"/>
          <w:szCs w:val="24"/>
          <w:lang w:val="en-US"/>
        </w:rPr>
        <w:t>5</w:t>
      </w:r>
      <w:r w:rsidRPr="00E177EA">
        <w:rPr>
          <w:rFonts w:asciiTheme="majorBidi" w:eastAsia="Calibri" w:hAnsiTheme="majorBidi" w:cstheme="majorBidi"/>
          <w:sz w:val="24"/>
          <w:szCs w:val="24"/>
          <w:lang w:val="en-US"/>
        </w:rPr>
        <w:t xml:space="preserve"> was used for statistical analysis of the data. </w:t>
      </w:r>
      <w:r w:rsidR="007F2DA5">
        <w:rPr>
          <w:rFonts w:asciiTheme="majorBidi" w:eastAsia="Calibri" w:hAnsiTheme="majorBidi" w:cstheme="majorBidi"/>
          <w:sz w:val="24"/>
          <w:szCs w:val="24"/>
          <w:lang w:val="en-US"/>
        </w:rPr>
        <w:t>I</w:t>
      </w:r>
      <w:r w:rsidR="007F2DA5" w:rsidRPr="00E177EA">
        <w:rPr>
          <w:rFonts w:asciiTheme="majorBidi" w:eastAsia="Calibri" w:hAnsiTheme="majorBidi" w:cstheme="majorBidi"/>
          <w:sz w:val="24"/>
          <w:szCs w:val="24"/>
          <w:lang w:val="en-US"/>
        </w:rPr>
        <w:t>nternational vs. domestic differences</w:t>
      </w:r>
      <w:r w:rsidR="007F2DA5" w:rsidRPr="006B681B">
        <w:rPr>
          <w:rFonts w:asciiTheme="majorBidi" w:eastAsia="Calibri" w:hAnsiTheme="majorBidi" w:cstheme="majorBidi"/>
          <w:sz w:val="24"/>
          <w:szCs w:val="24"/>
          <w:lang w:val="en-US"/>
        </w:rPr>
        <w:t xml:space="preserve"> </w:t>
      </w:r>
      <w:r w:rsidR="00341419" w:rsidRPr="006B681B">
        <w:rPr>
          <w:rFonts w:asciiTheme="majorBidi" w:eastAsia="Calibri" w:hAnsiTheme="majorBidi" w:cstheme="majorBidi"/>
          <w:sz w:val="24"/>
          <w:szCs w:val="24"/>
          <w:lang w:val="en-US"/>
        </w:rPr>
        <w:t>were</w:t>
      </w:r>
      <w:r w:rsidR="007F2DA5" w:rsidRPr="006B681B">
        <w:rPr>
          <w:rFonts w:asciiTheme="majorBidi" w:eastAsia="Calibri" w:hAnsiTheme="majorBidi" w:cstheme="majorBidi"/>
          <w:sz w:val="24"/>
          <w:szCs w:val="24"/>
          <w:lang w:val="en-US"/>
        </w:rPr>
        <w:t xml:space="preserve"> examined by paired t-tests for independent samples. </w:t>
      </w:r>
      <w:r w:rsidR="006608E3" w:rsidRPr="006B681B">
        <w:rPr>
          <w:rFonts w:asciiTheme="majorBidi" w:eastAsia="Calibri" w:hAnsiTheme="majorBidi" w:cstheme="majorBidi"/>
          <w:sz w:val="24"/>
          <w:szCs w:val="24"/>
          <w:lang w:val="en-US"/>
        </w:rPr>
        <w:t>This research tested total effect and direct effect to determine whether the effect of the childhood city residence</w:t>
      </w:r>
      <w:r w:rsidR="00C50DFB">
        <w:rPr>
          <w:rFonts w:asciiTheme="majorBidi" w:eastAsia="Calibri" w:hAnsiTheme="majorBidi" w:cstheme="majorBidi"/>
          <w:sz w:val="24"/>
          <w:szCs w:val="24"/>
          <w:lang w:val="en-US"/>
        </w:rPr>
        <w:t xml:space="preserve"> (CCR)</w:t>
      </w:r>
      <w:r w:rsidR="006608E3" w:rsidRPr="006B681B">
        <w:rPr>
          <w:rFonts w:asciiTheme="majorBidi" w:eastAsia="Calibri" w:hAnsiTheme="majorBidi" w:cstheme="majorBidi"/>
          <w:sz w:val="24"/>
          <w:szCs w:val="24"/>
          <w:lang w:val="en-US"/>
        </w:rPr>
        <w:t xml:space="preserve"> </w:t>
      </w:r>
      <w:r w:rsidR="006608E3" w:rsidRPr="006608E3">
        <w:rPr>
          <w:rFonts w:asciiTheme="majorBidi" w:eastAsia="Calibri" w:hAnsiTheme="majorBidi" w:cstheme="majorBidi"/>
          <w:sz w:val="24"/>
          <w:szCs w:val="24"/>
          <w:lang w:val="en-US"/>
        </w:rPr>
        <w:t xml:space="preserve">on </w:t>
      </w:r>
      <w:r w:rsidR="006608E3" w:rsidRPr="006B681B">
        <w:rPr>
          <w:rFonts w:asciiTheme="majorBidi" w:eastAsia="Calibri" w:hAnsiTheme="majorBidi" w:cstheme="majorBidi"/>
          <w:sz w:val="24"/>
          <w:szCs w:val="24"/>
          <w:lang w:val="en-US"/>
        </w:rPr>
        <w:t>the tourist preference</w:t>
      </w:r>
      <w:r w:rsidR="007C3B5D">
        <w:rPr>
          <w:rFonts w:asciiTheme="majorBidi" w:eastAsia="Calibri" w:hAnsiTheme="majorBidi" w:cstheme="majorBidi"/>
          <w:sz w:val="24"/>
          <w:szCs w:val="24"/>
          <w:lang w:val="en-US"/>
        </w:rPr>
        <w:t>s</w:t>
      </w:r>
      <w:r w:rsidR="006608E3" w:rsidRPr="006B681B">
        <w:rPr>
          <w:rFonts w:asciiTheme="majorBidi" w:eastAsia="Calibri" w:hAnsiTheme="majorBidi" w:cstheme="majorBidi"/>
          <w:sz w:val="24"/>
          <w:szCs w:val="24"/>
          <w:lang w:val="en-US"/>
        </w:rPr>
        <w:t xml:space="preserve"> for a mix of rural and urban destination </w:t>
      </w:r>
      <w:r w:rsidR="006608E3" w:rsidRPr="006608E3">
        <w:rPr>
          <w:rFonts w:asciiTheme="majorBidi" w:eastAsia="Calibri" w:hAnsiTheme="majorBidi" w:cstheme="majorBidi"/>
          <w:sz w:val="24"/>
          <w:szCs w:val="24"/>
          <w:lang w:val="en-US"/>
        </w:rPr>
        <w:t>is completely/partially/inconsistently mediated</w:t>
      </w:r>
      <w:r w:rsidR="006608E3" w:rsidRPr="006B681B">
        <w:rPr>
          <w:rFonts w:asciiTheme="majorBidi" w:eastAsia="Calibri" w:hAnsiTheme="majorBidi" w:cstheme="majorBidi"/>
          <w:sz w:val="24"/>
          <w:szCs w:val="24"/>
          <w:lang w:val="en-US"/>
        </w:rPr>
        <w:t xml:space="preserve"> </w:t>
      </w:r>
      <w:r w:rsidR="007C3B5D" w:rsidRPr="006B681B">
        <w:rPr>
          <w:rFonts w:asciiTheme="majorBidi" w:eastAsia="Calibri" w:hAnsiTheme="majorBidi" w:cstheme="majorBidi"/>
          <w:sz w:val="24"/>
          <w:szCs w:val="24"/>
          <w:lang w:val="en-US"/>
        </w:rPr>
        <w:t xml:space="preserve">by </w:t>
      </w:r>
      <w:r w:rsidR="007C3B5D">
        <w:rPr>
          <w:rFonts w:asciiTheme="majorBidi" w:eastAsia="Calibri" w:hAnsiTheme="majorBidi" w:cstheme="majorBidi"/>
          <w:sz w:val="24"/>
          <w:szCs w:val="24"/>
          <w:lang w:val="en-US"/>
        </w:rPr>
        <w:t xml:space="preserve">tourists experiences and characteristics. </w:t>
      </w:r>
      <w:r w:rsidR="003216E9" w:rsidRPr="006608E3">
        <w:rPr>
          <w:rFonts w:asciiTheme="majorBidi" w:eastAsia="Calibri" w:hAnsiTheme="majorBidi" w:cstheme="majorBidi"/>
          <w:sz w:val="24"/>
          <w:szCs w:val="24"/>
          <w:lang w:val="en-US"/>
        </w:rPr>
        <w:t xml:space="preserve">Partial mediation occurs when the </w:t>
      </w:r>
      <w:r w:rsidR="00EF1DD4" w:rsidRPr="006608E3">
        <w:rPr>
          <w:rFonts w:asciiTheme="majorBidi" w:eastAsia="Calibri" w:hAnsiTheme="majorBidi" w:cstheme="majorBidi"/>
          <w:sz w:val="24"/>
          <w:szCs w:val="24"/>
          <w:lang w:val="en-US"/>
        </w:rPr>
        <w:t>indirect</w:t>
      </w:r>
      <w:r w:rsidR="003216E9" w:rsidRPr="006608E3">
        <w:rPr>
          <w:rFonts w:asciiTheme="majorBidi" w:eastAsia="Calibri" w:hAnsiTheme="majorBidi" w:cstheme="majorBidi"/>
          <w:sz w:val="24"/>
          <w:szCs w:val="24"/>
          <w:lang w:val="en-US"/>
        </w:rPr>
        <w:t xml:space="preserve"> effect and the corresponding direct effect</w:t>
      </w:r>
      <w:r w:rsidR="003216E9" w:rsidRPr="00E177EA">
        <w:rPr>
          <w:rFonts w:asciiTheme="majorBidi" w:eastAsia="Calibri" w:hAnsiTheme="majorBidi" w:cstheme="majorBidi"/>
          <w:sz w:val="24"/>
          <w:szCs w:val="24"/>
          <w:lang w:val="en-US"/>
        </w:rPr>
        <w:t xml:space="preserve"> are of the same sign. Complete mediation occurs when the </w:t>
      </w:r>
      <w:r w:rsidR="00EF1DD4" w:rsidRPr="00E177EA">
        <w:rPr>
          <w:rFonts w:asciiTheme="majorBidi" w:eastAsia="Calibri" w:hAnsiTheme="majorBidi" w:cstheme="majorBidi"/>
          <w:sz w:val="24"/>
          <w:szCs w:val="24"/>
          <w:lang w:val="en-US"/>
        </w:rPr>
        <w:t>indirect</w:t>
      </w:r>
      <w:r w:rsidR="003216E9" w:rsidRPr="00E177EA">
        <w:rPr>
          <w:rFonts w:asciiTheme="majorBidi" w:eastAsia="Calibri" w:hAnsiTheme="majorBidi" w:cstheme="majorBidi"/>
          <w:sz w:val="24"/>
          <w:szCs w:val="24"/>
          <w:lang w:val="en-US"/>
        </w:rPr>
        <w:t xml:space="preserve"> effect is</w:t>
      </w:r>
      <w:r w:rsidR="00EF3167">
        <w:rPr>
          <w:rFonts w:asciiTheme="majorBidi" w:eastAsia="Calibri" w:hAnsiTheme="majorBidi" w:cstheme="majorBidi"/>
          <w:sz w:val="24"/>
          <w:szCs w:val="24"/>
          <w:lang w:val="en-US"/>
        </w:rPr>
        <w:t xml:space="preserve"> nonzero and the direct effect </w:t>
      </w:r>
      <w:r w:rsidR="003216E9" w:rsidRPr="00E177EA">
        <w:rPr>
          <w:rFonts w:asciiTheme="majorBidi" w:eastAsia="Calibri" w:hAnsiTheme="majorBidi" w:cstheme="majorBidi"/>
          <w:sz w:val="24"/>
          <w:szCs w:val="24"/>
          <w:lang w:val="en-US"/>
        </w:rPr>
        <w:t xml:space="preserve">is zero. Inconsistent mediation (sometimes called suppression) occurs when the </w:t>
      </w:r>
      <w:r w:rsidR="00EF1DD4" w:rsidRPr="00E177EA">
        <w:rPr>
          <w:rFonts w:asciiTheme="majorBidi" w:eastAsia="Calibri" w:hAnsiTheme="majorBidi" w:cstheme="majorBidi"/>
          <w:sz w:val="24"/>
          <w:szCs w:val="24"/>
          <w:lang w:val="en-US"/>
        </w:rPr>
        <w:t>indirect</w:t>
      </w:r>
      <w:r w:rsidR="003216E9" w:rsidRPr="00E177EA">
        <w:rPr>
          <w:rFonts w:asciiTheme="majorBidi" w:eastAsia="Calibri" w:hAnsiTheme="majorBidi" w:cstheme="majorBidi"/>
          <w:sz w:val="24"/>
          <w:szCs w:val="24"/>
          <w:lang w:val="en-US"/>
        </w:rPr>
        <w:t xml:space="preserve"> effect and the direct effect are nonzero but have opposite signs (Maassen &amp; Bakker, 2001; MacKinnon, Krull, &amp; Lockwood, 2000)</w:t>
      </w:r>
      <w:r w:rsidR="0006160E" w:rsidRPr="00E177EA">
        <w:rPr>
          <w:rFonts w:asciiTheme="majorBidi" w:eastAsia="Calibri" w:hAnsiTheme="majorBidi" w:cstheme="majorBidi"/>
          <w:sz w:val="24"/>
          <w:szCs w:val="24"/>
          <w:lang w:val="en-US"/>
        </w:rPr>
        <w:t>.</w:t>
      </w:r>
      <w:r w:rsidR="009A50A3" w:rsidRPr="00E177EA">
        <w:rPr>
          <w:rFonts w:asciiTheme="majorBidi" w:eastAsia="Calibri" w:hAnsiTheme="majorBidi" w:cstheme="majorBidi"/>
          <w:sz w:val="24"/>
          <w:szCs w:val="24"/>
          <w:lang w:val="en-US"/>
        </w:rPr>
        <w:t xml:space="preserve"> </w:t>
      </w:r>
      <w:r w:rsidR="006608E3" w:rsidRPr="006B681B">
        <w:rPr>
          <w:rFonts w:asciiTheme="majorBidi" w:eastAsia="Calibri" w:hAnsiTheme="majorBidi" w:cstheme="majorBidi"/>
          <w:sz w:val="24"/>
          <w:szCs w:val="24"/>
          <w:lang w:val="en-US"/>
        </w:rPr>
        <w:t xml:space="preserve">Pearson's correlations examined direct effects and PROCESS macro examined mediation effects for </w:t>
      </w:r>
      <w:r w:rsidR="006608E3" w:rsidRPr="007C3B5D">
        <w:rPr>
          <w:rFonts w:asciiTheme="majorBidi" w:eastAsia="Calibri" w:hAnsiTheme="majorBidi" w:cstheme="majorBidi"/>
          <w:sz w:val="24"/>
          <w:szCs w:val="24"/>
          <w:lang w:val="en-US"/>
        </w:rPr>
        <w:t>the hierarchical multiple regression</w:t>
      </w:r>
      <w:r w:rsidR="006608E3" w:rsidRPr="006B681B">
        <w:rPr>
          <w:rFonts w:asciiTheme="majorBidi" w:eastAsia="Calibri" w:hAnsiTheme="majorBidi" w:cstheme="majorBidi"/>
          <w:sz w:val="24"/>
          <w:szCs w:val="24"/>
          <w:lang w:val="en-US"/>
        </w:rPr>
        <w:t>.</w:t>
      </w:r>
      <w:r w:rsidR="006608E3" w:rsidRPr="006608E3">
        <w:rPr>
          <w:rFonts w:asciiTheme="majorBidi" w:eastAsia="Calibri" w:hAnsiTheme="majorBidi" w:cstheme="majorBidi"/>
          <w:sz w:val="24"/>
          <w:szCs w:val="24"/>
          <w:lang w:val="en-US"/>
        </w:rPr>
        <w:t xml:space="preserve"> </w:t>
      </w:r>
      <w:r w:rsidR="009A50A3" w:rsidRPr="006B681B">
        <w:rPr>
          <w:rFonts w:asciiTheme="majorBidi" w:eastAsia="Calibri" w:hAnsiTheme="majorBidi" w:cstheme="majorBidi"/>
          <w:sz w:val="24"/>
          <w:szCs w:val="24"/>
          <w:lang w:val="en-US"/>
        </w:rPr>
        <w:t>T</w:t>
      </w:r>
      <w:r w:rsidR="00803923" w:rsidRPr="006B681B">
        <w:rPr>
          <w:rFonts w:asciiTheme="majorBidi" w:eastAsia="Calibri" w:hAnsiTheme="majorBidi" w:cstheme="majorBidi"/>
          <w:sz w:val="24"/>
          <w:szCs w:val="24"/>
          <w:lang w:val="en-US"/>
        </w:rPr>
        <w:t xml:space="preserve">he </w:t>
      </w:r>
      <w:r w:rsidR="00803923" w:rsidRPr="006B681B">
        <w:rPr>
          <w:rFonts w:asciiTheme="majorBidi" w:eastAsia="Calibri" w:hAnsiTheme="majorBidi" w:cstheme="majorBidi"/>
          <w:sz w:val="24"/>
          <w:szCs w:val="24"/>
          <w:lang w:val="en-US"/>
        </w:rPr>
        <w:lastRenderedPageBreak/>
        <w:t>significance</w:t>
      </w:r>
      <w:r w:rsidR="00660339" w:rsidRPr="006B681B">
        <w:rPr>
          <w:rFonts w:asciiTheme="majorBidi" w:eastAsia="Calibri" w:hAnsiTheme="majorBidi" w:cstheme="majorBidi"/>
          <w:sz w:val="24"/>
          <w:szCs w:val="24"/>
          <w:lang w:val="en-US"/>
        </w:rPr>
        <w:t xml:space="preserve"> </w:t>
      </w:r>
      <w:r w:rsidR="00803923" w:rsidRPr="006B681B">
        <w:rPr>
          <w:rFonts w:asciiTheme="majorBidi" w:eastAsia="Calibri" w:hAnsiTheme="majorBidi" w:cstheme="majorBidi"/>
          <w:sz w:val="24"/>
          <w:szCs w:val="24"/>
          <w:lang w:val="en-US"/>
        </w:rPr>
        <w:t>of</w:t>
      </w:r>
      <w:r w:rsidR="00660339" w:rsidRPr="006B681B">
        <w:rPr>
          <w:rFonts w:asciiTheme="majorBidi" w:eastAsia="Calibri" w:hAnsiTheme="majorBidi" w:cstheme="majorBidi"/>
          <w:sz w:val="24"/>
          <w:szCs w:val="24"/>
          <w:lang w:val="en-US"/>
        </w:rPr>
        <w:t xml:space="preserve"> </w:t>
      </w:r>
      <w:r w:rsidR="00803923" w:rsidRPr="006B681B">
        <w:rPr>
          <w:rFonts w:asciiTheme="majorBidi" w:eastAsia="Calibri" w:hAnsiTheme="majorBidi" w:cstheme="majorBidi"/>
          <w:sz w:val="24"/>
          <w:szCs w:val="24"/>
          <w:lang w:val="en-US"/>
        </w:rPr>
        <w:t>the</w:t>
      </w:r>
      <w:r w:rsidR="00660339" w:rsidRPr="006B681B">
        <w:rPr>
          <w:rFonts w:asciiTheme="majorBidi" w:eastAsia="Calibri" w:hAnsiTheme="majorBidi" w:cstheme="majorBidi"/>
          <w:sz w:val="24"/>
          <w:szCs w:val="24"/>
          <w:lang w:val="en-US"/>
        </w:rPr>
        <w:t xml:space="preserve"> </w:t>
      </w:r>
      <w:r w:rsidR="00803923" w:rsidRPr="006B681B">
        <w:rPr>
          <w:rFonts w:asciiTheme="majorBidi" w:eastAsia="Calibri" w:hAnsiTheme="majorBidi" w:cstheme="majorBidi"/>
          <w:sz w:val="24"/>
          <w:szCs w:val="24"/>
          <w:lang w:val="en-US"/>
        </w:rPr>
        <w:t>mediation</w:t>
      </w:r>
      <w:r w:rsidR="00660339" w:rsidRPr="006B681B">
        <w:rPr>
          <w:rFonts w:asciiTheme="majorBidi" w:eastAsia="Calibri" w:hAnsiTheme="majorBidi" w:cstheme="majorBidi"/>
          <w:sz w:val="24"/>
          <w:szCs w:val="24"/>
          <w:lang w:val="en-US"/>
        </w:rPr>
        <w:t xml:space="preserve"> </w:t>
      </w:r>
      <w:r w:rsidR="00803923" w:rsidRPr="006B681B">
        <w:rPr>
          <w:rFonts w:asciiTheme="majorBidi" w:eastAsia="Calibri" w:hAnsiTheme="majorBidi" w:cstheme="majorBidi"/>
          <w:sz w:val="24"/>
          <w:szCs w:val="24"/>
          <w:lang w:val="en-US"/>
        </w:rPr>
        <w:t>effects</w:t>
      </w:r>
      <w:r w:rsidR="00660339" w:rsidRPr="006B681B">
        <w:rPr>
          <w:rFonts w:asciiTheme="majorBidi" w:eastAsia="Calibri" w:hAnsiTheme="majorBidi" w:cstheme="majorBidi"/>
          <w:sz w:val="24"/>
          <w:szCs w:val="24"/>
          <w:lang w:val="en-US"/>
        </w:rPr>
        <w:t xml:space="preserve"> </w:t>
      </w:r>
      <w:r w:rsidR="005F57AE" w:rsidRPr="006B681B">
        <w:rPr>
          <w:rFonts w:asciiTheme="majorBidi" w:eastAsia="Calibri" w:hAnsiTheme="majorBidi" w:cstheme="majorBidi"/>
          <w:sz w:val="24"/>
          <w:szCs w:val="24"/>
          <w:lang w:val="en-US"/>
        </w:rPr>
        <w:t>w</w:t>
      </w:r>
      <w:r w:rsidR="009A50A3" w:rsidRPr="006B681B">
        <w:rPr>
          <w:rFonts w:asciiTheme="majorBidi" w:eastAsia="Calibri" w:hAnsiTheme="majorBidi" w:cstheme="majorBidi"/>
          <w:sz w:val="24"/>
          <w:szCs w:val="24"/>
          <w:lang w:val="en-US"/>
        </w:rPr>
        <w:t xml:space="preserve">as examined </w:t>
      </w:r>
      <w:r w:rsidR="00803923" w:rsidRPr="006B681B">
        <w:rPr>
          <w:rFonts w:asciiTheme="majorBidi" w:eastAsia="Calibri" w:hAnsiTheme="majorBidi" w:cstheme="majorBidi"/>
          <w:sz w:val="24"/>
          <w:szCs w:val="24"/>
          <w:lang w:val="en-US"/>
        </w:rPr>
        <w:t>by</w:t>
      </w:r>
      <w:r w:rsidR="00660339" w:rsidRPr="006B681B">
        <w:rPr>
          <w:rFonts w:asciiTheme="majorBidi" w:eastAsia="Calibri" w:hAnsiTheme="majorBidi" w:cstheme="majorBidi"/>
          <w:sz w:val="24"/>
          <w:szCs w:val="24"/>
          <w:lang w:val="en-US"/>
        </w:rPr>
        <w:t xml:space="preserve"> </w:t>
      </w:r>
      <w:r w:rsidR="00803923" w:rsidRPr="006B681B">
        <w:rPr>
          <w:rFonts w:asciiTheme="majorBidi" w:eastAsia="Calibri" w:hAnsiTheme="majorBidi" w:cstheme="majorBidi"/>
          <w:sz w:val="24"/>
          <w:szCs w:val="24"/>
          <w:lang w:val="en-US"/>
        </w:rPr>
        <w:t>calculating</w:t>
      </w:r>
      <w:r w:rsidR="00660339" w:rsidRPr="006B681B">
        <w:rPr>
          <w:rFonts w:asciiTheme="majorBidi" w:eastAsia="Calibri" w:hAnsiTheme="majorBidi" w:cstheme="majorBidi"/>
          <w:sz w:val="24"/>
          <w:szCs w:val="24"/>
          <w:lang w:val="en-US"/>
        </w:rPr>
        <w:t xml:space="preserve"> </w:t>
      </w:r>
      <w:r w:rsidR="00803923" w:rsidRPr="006B681B">
        <w:rPr>
          <w:rFonts w:asciiTheme="majorBidi" w:eastAsia="Calibri" w:hAnsiTheme="majorBidi" w:cstheme="majorBidi"/>
          <w:sz w:val="24"/>
          <w:szCs w:val="24"/>
          <w:lang w:val="en-US"/>
        </w:rPr>
        <w:t>5,000</w:t>
      </w:r>
      <w:r w:rsidR="00660339" w:rsidRPr="006B681B">
        <w:rPr>
          <w:rFonts w:asciiTheme="majorBidi" w:eastAsia="Calibri" w:hAnsiTheme="majorBidi" w:cstheme="majorBidi"/>
          <w:sz w:val="24"/>
          <w:szCs w:val="24"/>
          <w:lang w:val="en-US"/>
        </w:rPr>
        <w:t xml:space="preserve"> </w:t>
      </w:r>
      <w:r w:rsidR="00803923" w:rsidRPr="006B681B">
        <w:rPr>
          <w:rFonts w:asciiTheme="majorBidi" w:eastAsia="Calibri" w:hAnsiTheme="majorBidi" w:cstheme="majorBidi"/>
          <w:sz w:val="24"/>
          <w:szCs w:val="24"/>
          <w:lang w:val="en-US"/>
        </w:rPr>
        <w:t>bootstrapped samples to estimate the 95% bias-corrected and accelerated confidence intervals (CIs) of indirect effects of the predictor on th</w:t>
      </w:r>
      <w:r w:rsidR="009A50A3" w:rsidRPr="006B681B">
        <w:rPr>
          <w:rFonts w:asciiTheme="majorBidi" w:eastAsia="Calibri" w:hAnsiTheme="majorBidi" w:cstheme="majorBidi"/>
          <w:sz w:val="24"/>
          <w:szCs w:val="24"/>
          <w:lang w:val="en-US"/>
        </w:rPr>
        <w:t xml:space="preserve">e outcome through the mediator </w:t>
      </w:r>
      <w:r w:rsidR="005E472E" w:rsidRPr="006B681B">
        <w:rPr>
          <w:rFonts w:asciiTheme="majorBidi" w:eastAsia="Calibri" w:hAnsiTheme="majorBidi" w:cstheme="majorBidi"/>
          <w:sz w:val="24"/>
          <w:szCs w:val="24"/>
          <w:lang w:val="en-US"/>
        </w:rPr>
        <w:t>(</w:t>
      </w:r>
      <w:r w:rsidR="00660339" w:rsidRPr="006B681B">
        <w:rPr>
          <w:rFonts w:asciiTheme="majorBidi" w:eastAsia="Calibri" w:hAnsiTheme="majorBidi" w:cstheme="majorBidi"/>
          <w:sz w:val="24"/>
          <w:szCs w:val="24"/>
          <w:lang w:val="en-US"/>
        </w:rPr>
        <w:t>A.F. Hayes,</w:t>
      </w:r>
      <w:r w:rsidR="009A50A3" w:rsidRPr="006B681B">
        <w:rPr>
          <w:rFonts w:asciiTheme="majorBidi" w:eastAsia="Calibri" w:hAnsiTheme="majorBidi" w:cstheme="majorBidi"/>
          <w:sz w:val="24"/>
          <w:szCs w:val="24"/>
          <w:lang w:val="en-US"/>
        </w:rPr>
        <w:t xml:space="preserve"> 2013)</w:t>
      </w:r>
      <w:r w:rsidR="00CA591B" w:rsidRPr="006B681B">
        <w:rPr>
          <w:rFonts w:asciiTheme="majorBidi" w:eastAsia="Calibri" w:hAnsiTheme="majorBidi" w:cstheme="majorBidi"/>
          <w:sz w:val="24"/>
          <w:szCs w:val="24"/>
          <w:lang w:val="en-US"/>
        </w:rPr>
        <w:t>.</w:t>
      </w:r>
      <w:r w:rsidR="009A50A3" w:rsidRPr="006B681B">
        <w:rPr>
          <w:rFonts w:asciiTheme="majorBidi" w:eastAsia="Calibri" w:hAnsiTheme="majorBidi" w:cstheme="majorBidi"/>
          <w:sz w:val="24"/>
          <w:szCs w:val="24"/>
          <w:lang w:val="en-US"/>
        </w:rPr>
        <w:t xml:space="preserve"> </w:t>
      </w:r>
      <w:r w:rsidR="00660339" w:rsidRPr="006B681B">
        <w:rPr>
          <w:rFonts w:asciiTheme="majorBidi" w:eastAsia="Calibri" w:hAnsiTheme="majorBidi" w:cstheme="majorBidi"/>
          <w:sz w:val="24"/>
          <w:szCs w:val="24"/>
          <w:lang w:val="en-US"/>
        </w:rPr>
        <w:t xml:space="preserve"> </w:t>
      </w:r>
    </w:p>
    <w:p w14:paraId="526D6393" w14:textId="77777777" w:rsidR="005A14F7" w:rsidRPr="00DB00AD" w:rsidRDefault="005A14F7" w:rsidP="00A4244D">
      <w:pPr>
        <w:spacing w:line="360" w:lineRule="auto"/>
        <w:jc w:val="both"/>
        <w:rPr>
          <w:rFonts w:asciiTheme="majorBidi" w:hAnsiTheme="majorBidi" w:cstheme="majorBidi"/>
          <w:sz w:val="24"/>
          <w:szCs w:val="24"/>
          <w:highlight w:val="yellow"/>
        </w:rPr>
      </w:pPr>
    </w:p>
    <w:p w14:paraId="5AD01BF2" w14:textId="3ADC510B" w:rsidR="00DB2309" w:rsidRPr="00E177EA" w:rsidRDefault="005A14F7" w:rsidP="00A4244D">
      <w:pPr>
        <w:spacing w:line="360" w:lineRule="auto"/>
        <w:jc w:val="both"/>
        <w:rPr>
          <w:rFonts w:asciiTheme="majorBidi" w:hAnsiTheme="majorBidi" w:cstheme="majorBidi"/>
          <w:bCs/>
          <w:sz w:val="24"/>
          <w:szCs w:val="24"/>
          <w:lang w:val="en-US"/>
        </w:rPr>
      </w:pPr>
      <w:r w:rsidRPr="00E177EA">
        <w:rPr>
          <w:rFonts w:asciiTheme="majorBidi" w:hAnsiTheme="majorBidi" w:cstheme="majorBidi"/>
          <w:b/>
          <w:bCs/>
          <w:sz w:val="24"/>
          <w:szCs w:val="24"/>
          <w:lang w:val="en-US"/>
        </w:rPr>
        <w:t>4. Results</w:t>
      </w:r>
    </w:p>
    <w:p w14:paraId="6CBE0723" w14:textId="71A19A5E" w:rsidR="005D20FA" w:rsidRPr="00E177EA" w:rsidRDefault="0006160E" w:rsidP="004F6C01">
      <w:pPr>
        <w:spacing w:line="360" w:lineRule="auto"/>
        <w:jc w:val="both"/>
        <w:rPr>
          <w:rFonts w:asciiTheme="majorBidi" w:hAnsiTheme="majorBidi" w:cstheme="majorBidi"/>
          <w:sz w:val="24"/>
          <w:szCs w:val="24"/>
          <w:lang w:val="en-US"/>
        </w:rPr>
      </w:pPr>
      <w:r w:rsidRPr="00E177EA">
        <w:rPr>
          <w:rFonts w:asciiTheme="majorBidi" w:hAnsiTheme="majorBidi" w:cstheme="majorBidi"/>
          <w:sz w:val="24"/>
          <w:szCs w:val="24"/>
          <w:lang w:val="en-US"/>
        </w:rPr>
        <w:t>T</w:t>
      </w:r>
      <w:r w:rsidR="005A14F7" w:rsidRPr="00E177EA">
        <w:rPr>
          <w:rFonts w:asciiTheme="majorBidi" w:hAnsiTheme="majorBidi" w:cstheme="majorBidi"/>
          <w:sz w:val="24"/>
          <w:szCs w:val="24"/>
          <w:lang w:val="en-US"/>
        </w:rPr>
        <w:t xml:space="preserve">he </w:t>
      </w:r>
      <w:r w:rsidR="005219FA" w:rsidRPr="00E177EA">
        <w:rPr>
          <w:rFonts w:asciiTheme="majorBidi" w:hAnsiTheme="majorBidi" w:cstheme="majorBidi"/>
          <w:sz w:val="24"/>
          <w:szCs w:val="24"/>
          <w:lang w:val="en-US"/>
        </w:rPr>
        <w:t xml:space="preserve">tourist </w:t>
      </w:r>
      <w:r w:rsidR="00D70F78" w:rsidRPr="00E177EA">
        <w:rPr>
          <w:rFonts w:asciiTheme="majorBidi" w:hAnsiTheme="majorBidi" w:cstheme="majorBidi"/>
          <w:sz w:val="24"/>
          <w:szCs w:val="24"/>
          <w:lang w:val="en-US"/>
        </w:rPr>
        <w:t>characteristics</w:t>
      </w:r>
      <w:r w:rsidR="005219FA" w:rsidRPr="00E177EA">
        <w:rPr>
          <w:rFonts w:asciiTheme="majorBidi" w:hAnsiTheme="majorBidi" w:cstheme="majorBidi"/>
          <w:sz w:val="24"/>
          <w:szCs w:val="24"/>
          <w:lang w:val="en-US"/>
        </w:rPr>
        <w:t xml:space="preserve"> for </w:t>
      </w:r>
      <w:r w:rsidR="00D70F78" w:rsidRPr="00E177EA">
        <w:rPr>
          <w:rFonts w:asciiTheme="majorBidi" w:hAnsiTheme="majorBidi" w:cstheme="majorBidi"/>
          <w:sz w:val="24"/>
          <w:szCs w:val="24"/>
          <w:lang w:val="en-US"/>
        </w:rPr>
        <w:t xml:space="preserve">international and </w:t>
      </w:r>
      <w:r w:rsidR="005219FA" w:rsidRPr="00E177EA">
        <w:rPr>
          <w:rFonts w:asciiTheme="majorBidi" w:hAnsiTheme="majorBidi" w:cstheme="majorBidi"/>
          <w:sz w:val="24"/>
          <w:szCs w:val="24"/>
          <w:lang w:val="en-US"/>
        </w:rPr>
        <w:t xml:space="preserve">domestic </w:t>
      </w:r>
      <w:r w:rsidR="004F6C01">
        <w:rPr>
          <w:rFonts w:asciiTheme="majorBidi" w:hAnsiTheme="majorBidi" w:cstheme="majorBidi"/>
          <w:sz w:val="24"/>
          <w:szCs w:val="24"/>
          <w:lang w:val="en-US"/>
        </w:rPr>
        <w:t xml:space="preserve">vacations </w:t>
      </w:r>
      <w:r w:rsidR="009F5B31">
        <w:rPr>
          <w:rFonts w:asciiTheme="majorBidi" w:hAnsiTheme="majorBidi" w:cstheme="majorBidi"/>
          <w:sz w:val="24"/>
          <w:szCs w:val="24"/>
          <w:lang w:val="en-US"/>
        </w:rPr>
        <w:t xml:space="preserve">and </w:t>
      </w:r>
      <w:r w:rsidR="00803923" w:rsidRPr="00E177EA">
        <w:rPr>
          <w:rFonts w:asciiTheme="majorBidi" w:hAnsiTheme="majorBidi" w:cstheme="majorBidi"/>
          <w:sz w:val="24"/>
          <w:szCs w:val="24"/>
          <w:lang w:val="en-US"/>
        </w:rPr>
        <w:t>the reliability and correlation between them</w:t>
      </w:r>
      <w:r w:rsidRPr="00E177EA">
        <w:rPr>
          <w:rFonts w:asciiTheme="majorBidi" w:hAnsiTheme="majorBidi" w:cstheme="majorBidi"/>
          <w:sz w:val="24"/>
          <w:szCs w:val="24"/>
          <w:lang w:val="en-US"/>
        </w:rPr>
        <w:t xml:space="preserve"> are </w:t>
      </w:r>
      <w:r w:rsidR="00EF1DD4" w:rsidRPr="00E177EA">
        <w:rPr>
          <w:rFonts w:asciiTheme="majorBidi" w:hAnsiTheme="majorBidi" w:cstheme="majorBidi"/>
          <w:sz w:val="24"/>
          <w:szCs w:val="24"/>
          <w:lang w:val="en-US"/>
        </w:rPr>
        <w:t>represented</w:t>
      </w:r>
      <w:r w:rsidRPr="00E177EA">
        <w:rPr>
          <w:rFonts w:asciiTheme="majorBidi" w:hAnsiTheme="majorBidi" w:cstheme="majorBidi"/>
          <w:sz w:val="24"/>
          <w:szCs w:val="24"/>
          <w:lang w:val="en-US"/>
        </w:rPr>
        <w:t xml:space="preserve"> by tables 2a and 2b</w:t>
      </w:r>
      <w:r w:rsidR="001C7B41">
        <w:rPr>
          <w:rStyle w:val="af2"/>
          <w:rFonts w:asciiTheme="majorBidi" w:hAnsiTheme="majorBidi" w:cstheme="majorBidi"/>
          <w:sz w:val="24"/>
          <w:szCs w:val="24"/>
          <w:lang w:val="en-US"/>
        </w:rPr>
        <w:footnoteReference w:id="2"/>
      </w:r>
      <w:r w:rsidR="005A14F7" w:rsidRPr="00E177EA">
        <w:rPr>
          <w:rFonts w:asciiTheme="majorBidi" w:hAnsiTheme="majorBidi" w:cstheme="majorBidi"/>
          <w:sz w:val="24"/>
          <w:szCs w:val="24"/>
          <w:lang w:val="en-US"/>
        </w:rPr>
        <w:t xml:space="preserve">. </w:t>
      </w:r>
    </w:p>
    <w:p w14:paraId="610853D2" w14:textId="52FF7BE0" w:rsidR="00FE5361" w:rsidRPr="00E177EA" w:rsidRDefault="00FE5361" w:rsidP="00A4244D">
      <w:pPr>
        <w:spacing w:line="360" w:lineRule="auto"/>
        <w:jc w:val="both"/>
        <w:rPr>
          <w:rFonts w:asciiTheme="majorBidi" w:hAnsiTheme="majorBidi" w:cstheme="majorBidi"/>
          <w:sz w:val="24"/>
          <w:szCs w:val="24"/>
          <w:lang w:val="en-US"/>
        </w:rPr>
      </w:pPr>
      <w:r w:rsidRPr="00E177EA">
        <w:rPr>
          <w:rFonts w:asciiTheme="majorBidi" w:hAnsiTheme="majorBidi" w:cstheme="majorBidi"/>
          <w:b/>
          <w:bCs/>
          <w:sz w:val="24"/>
          <w:szCs w:val="24"/>
          <w:lang w:val="en-US"/>
        </w:rPr>
        <w:t>Table 2</w:t>
      </w:r>
      <w:r w:rsidR="009E781D" w:rsidRPr="00E177EA">
        <w:rPr>
          <w:rFonts w:asciiTheme="majorBidi" w:hAnsiTheme="majorBidi" w:cstheme="majorBidi"/>
          <w:sz w:val="24"/>
          <w:szCs w:val="24"/>
          <w:lang w:val="en-US"/>
        </w:rPr>
        <w:t>a</w:t>
      </w:r>
    </w:p>
    <w:p w14:paraId="1784869E" w14:textId="73610F7C" w:rsidR="00FE5361" w:rsidRPr="00E177EA" w:rsidRDefault="001D6BEC" w:rsidP="001D6BEC">
      <w:pPr>
        <w:spacing w:after="0" w:line="480" w:lineRule="auto"/>
        <w:contextualSpacing/>
        <w:jc w:val="both"/>
        <w:rPr>
          <w:rFonts w:asciiTheme="majorBidi" w:hAnsiTheme="majorBidi" w:cstheme="majorBidi"/>
          <w:sz w:val="24"/>
          <w:szCs w:val="24"/>
          <w:lang w:val="en-US"/>
        </w:rPr>
      </w:pPr>
      <w:r>
        <w:rPr>
          <w:rFonts w:asciiTheme="majorBidi" w:hAnsiTheme="majorBidi" w:cstheme="majorBidi"/>
          <w:sz w:val="24"/>
          <w:szCs w:val="24"/>
          <w:lang w:val="en-US"/>
        </w:rPr>
        <w:t xml:space="preserve">Major </w:t>
      </w:r>
      <w:r w:rsidR="00D70F78" w:rsidRPr="00E177EA">
        <w:rPr>
          <w:rFonts w:asciiTheme="majorBidi" w:hAnsiTheme="majorBidi" w:cstheme="majorBidi"/>
          <w:sz w:val="24"/>
          <w:szCs w:val="24"/>
          <w:lang w:val="en-US"/>
        </w:rPr>
        <w:t xml:space="preserve">International </w:t>
      </w:r>
      <w:r w:rsidR="00D70F78" w:rsidRPr="001D6BEC">
        <w:rPr>
          <w:rFonts w:asciiTheme="majorBidi" w:hAnsiTheme="majorBidi" w:cstheme="majorBidi"/>
          <w:sz w:val="24"/>
          <w:szCs w:val="24"/>
          <w:lang w:val="en-US"/>
        </w:rPr>
        <w:t>tourist</w:t>
      </w:r>
      <w:r w:rsidR="00FE5361" w:rsidRPr="001D6BEC">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variables </w:t>
      </w:r>
      <w:r w:rsidRPr="00E177EA">
        <w:rPr>
          <w:rFonts w:asciiTheme="majorBidi" w:hAnsiTheme="majorBidi" w:cstheme="majorBidi"/>
          <w:sz w:val="24"/>
          <w:szCs w:val="24"/>
          <w:lang w:val="en-US"/>
        </w:rPr>
        <w:t>and</w:t>
      </w:r>
      <w:r w:rsidR="00FE5361" w:rsidRPr="00E177EA">
        <w:rPr>
          <w:rFonts w:asciiTheme="majorBidi" w:hAnsiTheme="majorBidi" w:cstheme="majorBidi"/>
          <w:sz w:val="24"/>
          <w:szCs w:val="24"/>
          <w:lang w:val="en-US"/>
        </w:rPr>
        <w:t xml:space="preserve"> correlations </w:t>
      </w:r>
      <w:r>
        <w:rPr>
          <w:rFonts w:asciiTheme="majorBidi" w:hAnsiTheme="majorBidi" w:cstheme="majorBidi"/>
          <w:sz w:val="24"/>
          <w:szCs w:val="24"/>
          <w:lang w:val="en-US"/>
        </w:rPr>
        <w:t>between them</w:t>
      </w:r>
    </w:p>
    <w:tbl>
      <w:tblPr>
        <w:tblW w:w="6185" w:type="pct"/>
        <w:tblLayout w:type="fixed"/>
        <w:tblLook w:val="04A0" w:firstRow="1" w:lastRow="0" w:firstColumn="1" w:lastColumn="0" w:noHBand="0" w:noVBand="1"/>
      </w:tblPr>
      <w:tblGrid>
        <w:gridCol w:w="1559"/>
        <w:gridCol w:w="1274"/>
        <w:gridCol w:w="992"/>
        <w:gridCol w:w="1562"/>
        <w:gridCol w:w="709"/>
        <w:gridCol w:w="258"/>
        <w:gridCol w:w="25"/>
        <w:gridCol w:w="967"/>
        <w:gridCol w:w="25"/>
        <w:gridCol w:w="1133"/>
        <w:gridCol w:w="992"/>
        <w:gridCol w:w="992"/>
        <w:gridCol w:w="732"/>
      </w:tblGrid>
      <w:tr w:rsidR="00742C91" w:rsidRPr="00E177EA" w14:paraId="15EEE810" w14:textId="77777777" w:rsidTr="00742C91">
        <w:trPr>
          <w:trHeight w:val="567"/>
        </w:trPr>
        <w:tc>
          <w:tcPr>
            <w:tcW w:w="695" w:type="pct"/>
            <w:tcBorders>
              <w:top w:val="single" w:sz="4" w:space="0" w:color="auto"/>
              <w:bottom w:val="single" w:sz="4" w:space="0" w:color="auto"/>
            </w:tcBorders>
            <w:shd w:val="clear" w:color="auto" w:fill="auto"/>
            <w:vAlign w:val="center"/>
          </w:tcPr>
          <w:p w14:paraId="522D2161" w14:textId="77777777" w:rsidR="00742C91" w:rsidRPr="00E177EA" w:rsidRDefault="00742C91" w:rsidP="00A4244D">
            <w:pPr>
              <w:autoSpaceDE w:val="0"/>
              <w:autoSpaceDN w:val="0"/>
              <w:adjustRightInd w:val="0"/>
              <w:spacing w:after="0" w:line="360" w:lineRule="auto"/>
              <w:ind w:left="720"/>
              <w:contextualSpacing/>
              <w:jc w:val="both"/>
              <w:rPr>
                <w:rFonts w:asciiTheme="majorBidi" w:eastAsia="Calibri" w:hAnsiTheme="majorBidi" w:cstheme="majorBidi"/>
                <w:sz w:val="24"/>
                <w:szCs w:val="24"/>
                <w:lang w:val="en-US"/>
              </w:rPr>
            </w:pPr>
          </w:p>
        </w:tc>
        <w:tc>
          <w:tcPr>
            <w:tcW w:w="1706" w:type="pct"/>
            <w:gridSpan w:val="3"/>
            <w:tcBorders>
              <w:top w:val="single" w:sz="4" w:space="0" w:color="auto"/>
              <w:bottom w:val="single" w:sz="4" w:space="0" w:color="auto"/>
            </w:tcBorders>
            <w:shd w:val="clear" w:color="auto" w:fill="auto"/>
            <w:vAlign w:val="center"/>
          </w:tcPr>
          <w:p w14:paraId="2866791B" w14:textId="770F5227" w:rsidR="00742C91" w:rsidRPr="00E177EA" w:rsidRDefault="001D6BEC"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Variables</w:t>
            </w:r>
          </w:p>
        </w:tc>
        <w:tc>
          <w:tcPr>
            <w:tcW w:w="431" w:type="pct"/>
            <w:gridSpan w:val="2"/>
            <w:tcBorders>
              <w:top w:val="single" w:sz="4" w:space="0" w:color="auto"/>
              <w:bottom w:val="single" w:sz="4" w:space="0" w:color="auto"/>
            </w:tcBorders>
          </w:tcPr>
          <w:p w14:paraId="5A149605" w14:textId="77777777" w:rsidR="00742C91" w:rsidRPr="00E177EA"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p>
        </w:tc>
        <w:tc>
          <w:tcPr>
            <w:tcW w:w="442" w:type="pct"/>
            <w:gridSpan w:val="2"/>
            <w:tcBorders>
              <w:top w:val="single" w:sz="4" w:space="0" w:color="auto"/>
              <w:bottom w:val="single" w:sz="4" w:space="0" w:color="auto"/>
            </w:tcBorders>
          </w:tcPr>
          <w:p w14:paraId="73C8C806" w14:textId="77777777" w:rsidR="00742C91" w:rsidRPr="00E177EA"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p>
        </w:tc>
        <w:tc>
          <w:tcPr>
            <w:tcW w:w="1726" w:type="pct"/>
            <w:gridSpan w:val="5"/>
            <w:tcBorders>
              <w:top w:val="single" w:sz="4" w:space="0" w:color="auto"/>
              <w:bottom w:val="single" w:sz="4" w:space="0" w:color="auto"/>
            </w:tcBorders>
            <w:shd w:val="clear" w:color="auto" w:fill="auto"/>
            <w:vAlign w:val="center"/>
          </w:tcPr>
          <w:p w14:paraId="7E40C5BD" w14:textId="2E39A056" w:rsidR="00742C91" w:rsidRPr="00E177EA"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Correlations</w:t>
            </w:r>
          </w:p>
        </w:tc>
      </w:tr>
      <w:tr w:rsidR="00742C91" w:rsidRPr="00E177EA" w14:paraId="6D4C43C9" w14:textId="78AE84A3" w:rsidTr="00C31FD6">
        <w:trPr>
          <w:gridAfter w:val="1"/>
          <w:wAfter w:w="325" w:type="pct"/>
          <w:trHeight w:val="567"/>
        </w:trPr>
        <w:tc>
          <w:tcPr>
            <w:tcW w:w="695" w:type="pct"/>
            <w:tcBorders>
              <w:top w:val="single" w:sz="4" w:space="0" w:color="auto"/>
            </w:tcBorders>
            <w:shd w:val="clear" w:color="auto" w:fill="auto"/>
            <w:vAlign w:val="center"/>
          </w:tcPr>
          <w:p w14:paraId="09495FCB" w14:textId="77777777" w:rsidR="00742C91" w:rsidRPr="00E177EA" w:rsidRDefault="00742C91" w:rsidP="00A4244D">
            <w:pPr>
              <w:autoSpaceDE w:val="0"/>
              <w:autoSpaceDN w:val="0"/>
              <w:adjustRightInd w:val="0"/>
              <w:spacing w:after="0" w:line="360" w:lineRule="auto"/>
              <w:ind w:left="720"/>
              <w:contextualSpacing/>
              <w:jc w:val="both"/>
              <w:rPr>
                <w:rFonts w:asciiTheme="majorBidi" w:eastAsia="Calibri" w:hAnsiTheme="majorBidi" w:cstheme="majorBidi"/>
                <w:sz w:val="24"/>
                <w:szCs w:val="24"/>
                <w:lang w:val="en-US"/>
              </w:rPr>
            </w:pPr>
          </w:p>
        </w:tc>
        <w:tc>
          <w:tcPr>
            <w:tcW w:w="568" w:type="pct"/>
            <w:tcBorders>
              <w:top w:val="single" w:sz="4" w:space="0" w:color="auto"/>
              <w:bottom w:val="single" w:sz="4" w:space="0" w:color="auto"/>
            </w:tcBorders>
            <w:shd w:val="clear" w:color="auto" w:fill="auto"/>
            <w:vAlign w:val="center"/>
          </w:tcPr>
          <w:p w14:paraId="5EECA824" w14:textId="77777777" w:rsidR="00742C91" w:rsidRPr="00E177EA"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M (SD)</w:t>
            </w:r>
          </w:p>
        </w:tc>
        <w:tc>
          <w:tcPr>
            <w:tcW w:w="442" w:type="pct"/>
            <w:tcBorders>
              <w:top w:val="single" w:sz="4" w:space="0" w:color="auto"/>
              <w:bottom w:val="single" w:sz="4" w:space="0" w:color="auto"/>
            </w:tcBorders>
            <w:shd w:val="clear" w:color="auto" w:fill="auto"/>
            <w:vAlign w:val="center"/>
          </w:tcPr>
          <w:p w14:paraId="37FB4C2A" w14:textId="77777777" w:rsidR="00742C91" w:rsidRPr="00E177EA"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Range</w:t>
            </w:r>
          </w:p>
        </w:tc>
        <w:tc>
          <w:tcPr>
            <w:tcW w:w="696" w:type="pct"/>
            <w:tcBorders>
              <w:top w:val="single" w:sz="4" w:space="0" w:color="auto"/>
              <w:bottom w:val="single" w:sz="4" w:space="0" w:color="auto"/>
            </w:tcBorders>
            <w:vAlign w:val="center"/>
          </w:tcPr>
          <w:p w14:paraId="3EA5ADFE" w14:textId="77777777" w:rsidR="00742C91" w:rsidRPr="00E177EA"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hAnsiTheme="majorBidi" w:cstheme="majorBidi"/>
                <w:sz w:val="24"/>
                <w:szCs w:val="24"/>
                <w:lang w:val="en-US"/>
              </w:rPr>
              <w:t>Cronbach's alpha</w:t>
            </w:r>
          </w:p>
        </w:tc>
        <w:tc>
          <w:tcPr>
            <w:tcW w:w="316" w:type="pct"/>
            <w:tcBorders>
              <w:top w:val="single" w:sz="4" w:space="0" w:color="auto"/>
              <w:bottom w:val="single" w:sz="4" w:space="0" w:color="auto"/>
            </w:tcBorders>
          </w:tcPr>
          <w:p w14:paraId="4B46F31B" w14:textId="0ADCF237" w:rsidR="00742C91" w:rsidRPr="00E177EA"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N</w:t>
            </w:r>
          </w:p>
        </w:tc>
        <w:tc>
          <w:tcPr>
            <w:tcW w:w="126" w:type="pct"/>
            <w:gridSpan w:val="2"/>
            <w:tcBorders>
              <w:top w:val="single" w:sz="4" w:space="0" w:color="auto"/>
              <w:bottom w:val="single" w:sz="4" w:space="0" w:color="auto"/>
            </w:tcBorders>
            <w:shd w:val="clear" w:color="auto" w:fill="auto"/>
            <w:vAlign w:val="center"/>
          </w:tcPr>
          <w:p w14:paraId="7510AEBB" w14:textId="62CC1B7A" w:rsidR="00742C91" w:rsidRPr="00E177EA"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1</w:t>
            </w:r>
          </w:p>
        </w:tc>
        <w:tc>
          <w:tcPr>
            <w:tcW w:w="442" w:type="pct"/>
            <w:gridSpan w:val="2"/>
            <w:tcBorders>
              <w:top w:val="single" w:sz="4" w:space="0" w:color="auto"/>
              <w:bottom w:val="single" w:sz="4" w:space="0" w:color="auto"/>
            </w:tcBorders>
            <w:shd w:val="clear" w:color="auto" w:fill="auto"/>
            <w:vAlign w:val="center"/>
          </w:tcPr>
          <w:p w14:paraId="1C0C2463" w14:textId="77777777" w:rsidR="00742C91" w:rsidRPr="00E177EA"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2</w:t>
            </w:r>
          </w:p>
        </w:tc>
        <w:tc>
          <w:tcPr>
            <w:tcW w:w="505" w:type="pct"/>
            <w:tcBorders>
              <w:top w:val="single" w:sz="4" w:space="0" w:color="auto"/>
              <w:bottom w:val="single" w:sz="4" w:space="0" w:color="auto"/>
            </w:tcBorders>
            <w:shd w:val="clear" w:color="auto" w:fill="auto"/>
            <w:vAlign w:val="center"/>
          </w:tcPr>
          <w:p w14:paraId="18DCA589" w14:textId="77777777" w:rsidR="00742C91" w:rsidRPr="00E177EA"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3</w:t>
            </w:r>
          </w:p>
        </w:tc>
        <w:tc>
          <w:tcPr>
            <w:tcW w:w="442" w:type="pct"/>
            <w:tcBorders>
              <w:top w:val="single" w:sz="4" w:space="0" w:color="auto"/>
              <w:bottom w:val="single" w:sz="4" w:space="0" w:color="auto"/>
            </w:tcBorders>
            <w:shd w:val="clear" w:color="auto" w:fill="auto"/>
            <w:vAlign w:val="center"/>
          </w:tcPr>
          <w:p w14:paraId="63C73BC1" w14:textId="77777777" w:rsidR="00742C91" w:rsidRPr="00E177EA"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4</w:t>
            </w:r>
          </w:p>
        </w:tc>
        <w:tc>
          <w:tcPr>
            <w:tcW w:w="442" w:type="pct"/>
            <w:tcBorders>
              <w:top w:val="single" w:sz="4" w:space="0" w:color="auto"/>
              <w:bottom w:val="single" w:sz="4" w:space="0" w:color="auto"/>
            </w:tcBorders>
            <w:vAlign w:val="center"/>
          </w:tcPr>
          <w:p w14:paraId="5A236829" w14:textId="1C3A9861" w:rsidR="00742C91" w:rsidRPr="00E177EA"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5</w:t>
            </w:r>
          </w:p>
        </w:tc>
      </w:tr>
      <w:tr w:rsidR="00742C91" w:rsidRPr="00E177EA" w14:paraId="1AD18B2B" w14:textId="1B5FCBFB" w:rsidTr="00C31FD6">
        <w:trPr>
          <w:gridAfter w:val="1"/>
          <w:wAfter w:w="325" w:type="pct"/>
          <w:trHeight w:val="680"/>
        </w:trPr>
        <w:tc>
          <w:tcPr>
            <w:tcW w:w="695" w:type="pct"/>
            <w:shd w:val="clear" w:color="auto" w:fill="auto"/>
            <w:vAlign w:val="center"/>
          </w:tcPr>
          <w:p w14:paraId="289E910C" w14:textId="21E94F4B" w:rsidR="00742C91" w:rsidRPr="00E177EA" w:rsidRDefault="00742C91" w:rsidP="00745AB9">
            <w:pPr>
              <w:numPr>
                <w:ilvl w:val="0"/>
                <w:numId w:val="2"/>
              </w:numPr>
              <w:autoSpaceDE w:val="0"/>
              <w:autoSpaceDN w:val="0"/>
              <w:adjustRightInd w:val="0"/>
              <w:spacing w:after="0" w:line="360" w:lineRule="auto"/>
              <w:ind w:left="174" w:right="60" w:hanging="295"/>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U</w:t>
            </w:r>
            <w:r w:rsidR="009F5B31">
              <w:rPr>
                <w:rFonts w:asciiTheme="majorBidi" w:eastAsia="Calibri" w:hAnsiTheme="majorBidi" w:cstheme="majorBidi"/>
                <w:sz w:val="24"/>
                <w:szCs w:val="24"/>
                <w:lang w:val="en-US"/>
              </w:rPr>
              <w:t>R</w:t>
            </w:r>
            <w:r w:rsidR="00F4738C">
              <w:rPr>
                <w:rFonts w:asciiTheme="majorBidi" w:eastAsia="Calibri" w:hAnsiTheme="majorBidi" w:cstheme="majorBidi"/>
                <w:sz w:val="24"/>
                <w:szCs w:val="24"/>
                <w:lang w:val="en-US"/>
              </w:rPr>
              <w:t>i</w:t>
            </w:r>
          </w:p>
        </w:tc>
        <w:tc>
          <w:tcPr>
            <w:tcW w:w="568" w:type="pct"/>
            <w:tcBorders>
              <w:top w:val="single" w:sz="4" w:space="0" w:color="auto"/>
            </w:tcBorders>
            <w:shd w:val="clear" w:color="auto" w:fill="auto"/>
            <w:vAlign w:val="center"/>
          </w:tcPr>
          <w:p w14:paraId="552A5713" w14:textId="77777777" w:rsidR="00742C91" w:rsidRPr="00E177EA"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2.86</w:t>
            </w:r>
          </w:p>
          <w:p w14:paraId="662F3A2C" w14:textId="44679B2A" w:rsidR="00742C91" w:rsidRPr="00E177EA"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(0.82)</w:t>
            </w:r>
          </w:p>
        </w:tc>
        <w:tc>
          <w:tcPr>
            <w:tcW w:w="442" w:type="pct"/>
            <w:tcBorders>
              <w:top w:val="single" w:sz="4" w:space="0" w:color="auto"/>
            </w:tcBorders>
            <w:shd w:val="clear" w:color="auto" w:fill="auto"/>
            <w:vAlign w:val="center"/>
          </w:tcPr>
          <w:p w14:paraId="3CD78865" w14:textId="683E7CDC" w:rsidR="00742C91" w:rsidRPr="00E177EA"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 xml:space="preserve">  1-5</w:t>
            </w:r>
          </w:p>
        </w:tc>
        <w:tc>
          <w:tcPr>
            <w:tcW w:w="696" w:type="pct"/>
            <w:tcBorders>
              <w:top w:val="single" w:sz="4" w:space="0" w:color="auto"/>
            </w:tcBorders>
            <w:vAlign w:val="center"/>
          </w:tcPr>
          <w:p w14:paraId="33985F70" w14:textId="73C80037" w:rsidR="00742C91" w:rsidRPr="00E177EA"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w:t>
            </w:r>
          </w:p>
        </w:tc>
        <w:tc>
          <w:tcPr>
            <w:tcW w:w="316" w:type="pct"/>
            <w:tcBorders>
              <w:top w:val="single" w:sz="4" w:space="0" w:color="auto"/>
            </w:tcBorders>
          </w:tcPr>
          <w:p w14:paraId="3E50EC39" w14:textId="7C0F4C98" w:rsidR="00742C91" w:rsidRPr="00E177EA"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219</w:t>
            </w:r>
          </w:p>
        </w:tc>
        <w:tc>
          <w:tcPr>
            <w:tcW w:w="126" w:type="pct"/>
            <w:gridSpan w:val="2"/>
            <w:tcBorders>
              <w:top w:val="single" w:sz="4" w:space="0" w:color="auto"/>
            </w:tcBorders>
            <w:shd w:val="clear" w:color="auto" w:fill="auto"/>
            <w:vAlign w:val="center"/>
          </w:tcPr>
          <w:p w14:paraId="77920FDF" w14:textId="66F4917D" w:rsidR="00742C91" w:rsidRPr="00E177EA"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w:t>
            </w:r>
          </w:p>
        </w:tc>
        <w:tc>
          <w:tcPr>
            <w:tcW w:w="442" w:type="pct"/>
            <w:gridSpan w:val="2"/>
            <w:tcBorders>
              <w:top w:val="single" w:sz="4" w:space="0" w:color="auto"/>
            </w:tcBorders>
            <w:shd w:val="clear" w:color="auto" w:fill="auto"/>
            <w:vAlign w:val="center"/>
          </w:tcPr>
          <w:p w14:paraId="3977C317" w14:textId="3E4DA38D" w:rsidR="00742C91" w:rsidRPr="00E177EA"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0.20</w:t>
            </w:r>
            <w:r w:rsidRPr="00E177EA">
              <w:rPr>
                <w:rFonts w:asciiTheme="majorBidi" w:eastAsia="Calibri" w:hAnsiTheme="majorBidi" w:cstheme="majorBidi"/>
                <w:sz w:val="24"/>
                <w:szCs w:val="24"/>
                <w:vertAlign w:val="superscript"/>
                <w:lang w:val="en-US"/>
              </w:rPr>
              <w:t>**</w:t>
            </w:r>
          </w:p>
        </w:tc>
        <w:tc>
          <w:tcPr>
            <w:tcW w:w="505" w:type="pct"/>
            <w:tcBorders>
              <w:top w:val="single" w:sz="4" w:space="0" w:color="auto"/>
            </w:tcBorders>
            <w:shd w:val="clear" w:color="auto" w:fill="auto"/>
            <w:vAlign w:val="center"/>
          </w:tcPr>
          <w:p w14:paraId="4284248B" w14:textId="6084724B" w:rsidR="00742C91" w:rsidRPr="00E177EA"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0.33</w:t>
            </w:r>
            <w:r w:rsidRPr="00E177EA">
              <w:rPr>
                <w:rFonts w:asciiTheme="majorBidi" w:eastAsia="Calibri" w:hAnsiTheme="majorBidi" w:cstheme="majorBidi"/>
                <w:sz w:val="24"/>
                <w:szCs w:val="24"/>
                <w:vertAlign w:val="superscript"/>
                <w:lang w:val="en-US"/>
              </w:rPr>
              <w:t>***</w:t>
            </w:r>
          </w:p>
        </w:tc>
        <w:tc>
          <w:tcPr>
            <w:tcW w:w="442" w:type="pct"/>
            <w:tcBorders>
              <w:top w:val="single" w:sz="4" w:space="0" w:color="auto"/>
            </w:tcBorders>
            <w:shd w:val="clear" w:color="auto" w:fill="auto"/>
            <w:vAlign w:val="center"/>
          </w:tcPr>
          <w:p w14:paraId="627AC482" w14:textId="463A16FD" w:rsidR="00742C91" w:rsidRPr="00E177EA"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-0.06</w:t>
            </w:r>
          </w:p>
        </w:tc>
        <w:tc>
          <w:tcPr>
            <w:tcW w:w="442" w:type="pct"/>
            <w:tcBorders>
              <w:top w:val="single" w:sz="4" w:space="0" w:color="auto"/>
            </w:tcBorders>
            <w:vAlign w:val="center"/>
          </w:tcPr>
          <w:p w14:paraId="452122EA" w14:textId="004B3A16" w:rsidR="00742C91" w:rsidRPr="00E177EA" w:rsidRDefault="00C31FD6"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-0.09</w:t>
            </w:r>
          </w:p>
        </w:tc>
      </w:tr>
      <w:tr w:rsidR="00742C91" w:rsidRPr="00E177EA" w14:paraId="585425A6" w14:textId="234556D5" w:rsidTr="00C31FD6">
        <w:trPr>
          <w:gridAfter w:val="1"/>
          <w:wAfter w:w="325" w:type="pct"/>
          <w:trHeight w:val="680"/>
        </w:trPr>
        <w:tc>
          <w:tcPr>
            <w:tcW w:w="695" w:type="pct"/>
            <w:shd w:val="clear" w:color="auto" w:fill="auto"/>
            <w:vAlign w:val="center"/>
          </w:tcPr>
          <w:p w14:paraId="21D16CB5" w14:textId="78BF9658" w:rsidR="00742C91" w:rsidRPr="00E177EA" w:rsidRDefault="00742C91" w:rsidP="00A4244D">
            <w:pPr>
              <w:numPr>
                <w:ilvl w:val="0"/>
                <w:numId w:val="2"/>
              </w:numPr>
              <w:autoSpaceDE w:val="0"/>
              <w:autoSpaceDN w:val="0"/>
              <w:adjustRightInd w:val="0"/>
              <w:spacing w:after="0" w:line="360" w:lineRule="auto"/>
              <w:ind w:left="174" w:right="60" w:hanging="295"/>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SCD</w:t>
            </w:r>
            <w:r w:rsidR="00F4738C">
              <w:rPr>
                <w:rFonts w:asciiTheme="majorBidi" w:eastAsia="Calibri" w:hAnsiTheme="majorBidi" w:cstheme="majorBidi"/>
                <w:sz w:val="24"/>
                <w:szCs w:val="24"/>
                <w:lang w:val="en-US"/>
              </w:rPr>
              <w:t>i</w:t>
            </w:r>
            <w:r w:rsidRPr="00E177EA">
              <w:rPr>
                <w:rFonts w:asciiTheme="majorBidi" w:eastAsia="Calibri" w:hAnsiTheme="majorBidi" w:cstheme="majorBidi"/>
                <w:sz w:val="24"/>
                <w:szCs w:val="24"/>
                <w:lang w:val="en-US"/>
              </w:rPr>
              <w:t xml:space="preserve">        </w:t>
            </w:r>
          </w:p>
        </w:tc>
        <w:tc>
          <w:tcPr>
            <w:tcW w:w="568" w:type="pct"/>
            <w:tcBorders>
              <w:top w:val="single" w:sz="4" w:space="0" w:color="auto"/>
            </w:tcBorders>
            <w:shd w:val="clear" w:color="auto" w:fill="auto"/>
            <w:vAlign w:val="center"/>
          </w:tcPr>
          <w:p w14:paraId="7A442ACD" w14:textId="77E2BDBB" w:rsidR="00742C91" w:rsidRPr="00E177EA"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2.93  (0.92)</w:t>
            </w:r>
          </w:p>
        </w:tc>
        <w:tc>
          <w:tcPr>
            <w:tcW w:w="442" w:type="pct"/>
            <w:tcBorders>
              <w:top w:val="single" w:sz="4" w:space="0" w:color="auto"/>
            </w:tcBorders>
            <w:shd w:val="clear" w:color="auto" w:fill="auto"/>
            <w:vAlign w:val="center"/>
          </w:tcPr>
          <w:p w14:paraId="242AEC84" w14:textId="473C6A54" w:rsidR="00742C91" w:rsidRPr="00E177EA"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 xml:space="preserve">  1–5</w:t>
            </w:r>
          </w:p>
        </w:tc>
        <w:tc>
          <w:tcPr>
            <w:tcW w:w="696" w:type="pct"/>
            <w:tcBorders>
              <w:top w:val="single" w:sz="4" w:space="0" w:color="auto"/>
            </w:tcBorders>
            <w:vAlign w:val="center"/>
          </w:tcPr>
          <w:p w14:paraId="1DC0491D" w14:textId="538A5F0E" w:rsidR="00742C91" w:rsidRPr="00E177EA"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0.902</w:t>
            </w:r>
          </w:p>
        </w:tc>
        <w:tc>
          <w:tcPr>
            <w:tcW w:w="316" w:type="pct"/>
            <w:tcBorders>
              <w:top w:val="single" w:sz="4" w:space="0" w:color="auto"/>
            </w:tcBorders>
          </w:tcPr>
          <w:p w14:paraId="5E3F6FA2" w14:textId="5582E638" w:rsidR="00742C91" w:rsidRPr="00E177EA"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225</w:t>
            </w:r>
          </w:p>
        </w:tc>
        <w:tc>
          <w:tcPr>
            <w:tcW w:w="126" w:type="pct"/>
            <w:gridSpan w:val="2"/>
            <w:tcBorders>
              <w:top w:val="single" w:sz="4" w:space="0" w:color="auto"/>
            </w:tcBorders>
            <w:shd w:val="clear" w:color="auto" w:fill="auto"/>
            <w:vAlign w:val="center"/>
          </w:tcPr>
          <w:p w14:paraId="74C1AA1C" w14:textId="2B73BC46" w:rsidR="00742C91" w:rsidRPr="00E177EA"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p>
        </w:tc>
        <w:tc>
          <w:tcPr>
            <w:tcW w:w="442" w:type="pct"/>
            <w:gridSpan w:val="2"/>
            <w:tcBorders>
              <w:top w:val="single" w:sz="4" w:space="0" w:color="auto"/>
            </w:tcBorders>
            <w:shd w:val="clear" w:color="auto" w:fill="auto"/>
            <w:vAlign w:val="center"/>
          </w:tcPr>
          <w:p w14:paraId="44A7E670" w14:textId="4F7E5BB9" w:rsidR="00742C91" w:rsidRPr="00C724D1"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C724D1">
              <w:rPr>
                <w:rFonts w:asciiTheme="majorBidi" w:eastAsia="Calibri" w:hAnsiTheme="majorBidi" w:cstheme="majorBidi"/>
                <w:sz w:val="24"/>
                <w:szCs w:val="24"/>
                <w:lang w:val="en-US"/>
              </w:rPr>
              <w:t>-</w:t>
            </w:r>
          </w:p>
        </w:tc>
        <w:tc>
          <w:tcPr>
            <w:tcW w:w="505" w:type="pct"/>
            <w:tcBorders>
              <w:top w:val="single" w:sz="4" w:space="0" w:color="auto"/>
            </w:tcBorders>
            <w:shd w:val="clear" w:color="auto" w:fill="auto"/>
            <w:vAlign w:val="center"/>
          </w:tcPr>
          <w:p w14:paraId="784030AC" w14:textId="05F4D135" w:rsidR="00742C91" w:rsidRPr="00C724D1"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C724D1">
              <w:rPr>
                <w:rFonts w:asciiTheme="majorBidi" w:eastAsia="Calibri" w:hAnsiTheme="majorBidi" w:cstheme="majorBidi"/>
                <w:sz w:val="24"/>
                <w:szCs w:val="24"/>
                <w:lang w:val="en-US"/>
              </w:rPr>
              <w:t>0.30</w:t>
            </w:r>
            <w:r w:rsidRPr="00C724D1">
              <w:rPr>
                <w:rFonts w:asciiTheme="majorBidi" w:eastAsia="Calibri" w:hAnsiTheme="majorBidi" w:cstheme="majorBidi"/>
                <w:sz w:val="24"/>
                <w:szCs w:val="24"/>
                <w:vertAlign w:val="superscript"/>
                <w:lang w:val="en-US"/>
              </w:rPr>
              <w:t>***</w:t>
            </w:r>
          </w:p>
        </w:tc>
        <w:tc>
          <w:tcPr>
            <w:tcW w:w="442" w:type="pct"/>
            <w:tcBorders>
              <w:top w:val="single" w:sz="4" w:space="0" w:color="auto"/>
            </w:tcBorders>
            <w:shd w:val="clear" w:color="auto" w:fill="auto"/>
            <w:vAlign w:val="center"/>
          </w:tcPr>
          <w:p w14:paraId="51983C75" w14:textId="6CE7EC61" w:rsidR="00742C91" w:rsidRPr="00C724D1"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C724D1">
              <w:rPr>
                <w:rFonts w:asciiTheme="majorBidi" w:eastAsia="Calibri" w:hAnsiTheme="majorBidi" w:cstheme="majorBidi"/>
                <w:sz w:val="24"/>
                <w:szCs w:val="24"/>
                <w:lang w:val="en-US"/>
              </w:rPr>
              <w:t>0.45</w:t>
            </w:r>
            <w:r w:rsidRPr="00C724D1">
              <w:rPr>
                <w:rFonts w:asciiTheme="majorBidi" w:eastAsia="Calibri" w:hAnsiTheme="majorBidi" w:cstheme="majorBidi"/>
                <w:sz w:val="24"/>
                <w:szCs w:val="24"/>
                <w:vertAlign w:val="superscript"/>
                <w:lang w:val="en-US"/>
              </w:rPr>
              <w:t>***</w:t>
            </w:r>
          </w:p>
        </w:tc>
        <w:tc>
          <w:tcPr>
            <w:tcW w:w="442" w:type="pct"/>
            <w:tcBorders>
              <w:top w:val="single" w:sz="4" w:space="0" w:color="auto"/>
            </w:tcBorders>
            <w:vAlign w:val="center"/>
          </w:tcPr>
          <w:p w14:paraId="3620EB77" w14:textId="5946D32F" w:rsidR="00742C91" w:rsidRPr="00C724D1" w:rsidRDefault="00C31FD6"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C724D1">
              <w:rPr>
                <w:rFonts w:asciiTheme="majorBidi" w:eastAsia="Calibri" w:hAnsiTheme="majorBidi" w:cstheme="majorBidi"/>
                <w:sz w:val="24"/>
                <w:szCs w:val="24"/>
                <w:lang w:val="en-US"/>
              </w:rPr>
              <w:t>-0.04</w:t>
            </w:r>
          </w:p>
        </w:tc>
      </w:tr>
      <w:tr w:rsidR="00742C91" w:rsidRPr="00E177EA" w14:paraId="5132F863" w14:textId="27F61604" w:rsidTr="00C31FD6">
        <w:trPr>
          <w:gridAfter w:val="1"/>
          <w:wAfter w:w="325" w:type="pct"/>
          <w:trHeight w:val="680"/>
        </w:trPr>
        <w:tc>
          <w:tcPr>
            <w:tcW w:w="695" w:type="pct"/>
            <w:shd w:val="clear" w:color="auto" w:fill="auto"/>
            <w:vAlign w:val="center"/>
          </w:tcPr>
          <w:p w14:paraId="2F3546A5" w14:textId="6A5C16ED" w:rsidR="00742C91" w:rsidRPr="00E177EA" w:rsidRDefault="00742C91" w:rsidP="00A4244D">
            <w:pPr>
              <w:numPr>
                <w:ilvl w:val="0"/>
                <w:numId w:val="2"/>
              </w:numPr>
              <w:autoSpaceDE w:val="0"/>
              <w:autoSpaceDN w:val="0"/>
              <w:adjustRightInd w:val="0"/>
              <w:spacing w:after="0" w:line="360" w:lineRule="auto"/>
              <w:ind w:left="174" w:right="60" w:hanging="295"/>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DOD</w:t>
            </w:r>
            <w:r w:rsidR="00F4738C">
              <w:rPr>
                <w:rFonts w:asciiTheme="majorBidi" w:eastAsia="Calibri" w:hAnsiTheme="majorBidi" w:cstheme="majorBidi"/>
                <w:sz w:val="24"/>
                <w:szCs w:val="24"/>
                <w:lang w:val="en-US"/>
              </w:rPr>
              <w:t>i</w:t>
            </w:r>
          </w:p>
        </w:tc>
        <w:tc>
          <w:tcPr>
            <w:tcW w:w="568" w:type="pct"/>
            <w:shd w:val="clear" w:color="auto" w:fill="auto"/>
            <w:vAlign w:val="center"/>
          </w:tcPr>
          <w:p w14:paraId="29E3ECA7" w14:textId="4ECF1647" w:rsidR="00742C91" w:rsidRPr="00E177EA"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3.44 (0.76)</w:t>
            </w:r>
          </w:p>
        </w:tc>
        <w:tc>
          <w:tcPr>
            <w:tcW w:w="442" w:type="pct"/>
            <w:shd w:val="clear" w:color="auto" w:fill="auto"/>
            <w:vAlign w:val="center"/>
          </w:tcPr>
          <w:p w14:paraId="27FA8BCD" w14:textId="30C121F6" w:rsidR="00742C91" w:rsidRPr="00E177EA"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 xml:space="preserve">1–4.9 </w:t>
            </w:r>
          </w:p>
        </w:tc>
        <w:tc>
          <w:tcPr>
            <w:tcW w:w="696" w:type="pct"/>
            <w:vAlign w:val="center"/>
          </w:tcPr>
          <w:p w14:paraId="51D1F5BD" w14:textId="30893AF6" w:rsidR="00742C91" w:rsidRPr="00E177EA"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rtl/>
                <w:lang w:val="en-US"/>
              </w:rPr>
            </w:pPr>
            <w:r w:rsidRPr="00E177EA">
              <w:rPr>
                <w:rFonts w:asciiTheme="majorBidi" w:eastAsia="Calibri" w:hAnsiTheme="majorBidi" w:cstheme="majorBidi"/>
                <w:sz w:val="24"/>
                <w:szCs w:val="24"/>
                <w:lang w:val="en-US"/>
              </w:rPr>
              <w:t>0.869</w:t>
            </w:r>
          </w:p>
        </w:tc>
        <w:tc>
          <w:tcPr>
            <w:tcW w:w="316" w:type="pct"/>
          </w:tcPr>
          <w:p w14:paraId="2366B978" w14:textId="66B2ECB9" w:rsidR="00742C91" w:rsidRPr="00E177EA"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225</w:t>
            </w:r>
          </w:p>
        </w:tc>
        <w:tc>
          <w:tcPr>
            <w:tcW w:w="126" w:type="pct"/>
            <w:gridSpan w:val="2"/>
            <w:shd w:val="clear" w:color="auto" w:fill="auto"/>
            <w:vAlign w:val="center"/>
          </w:tcPr>
          <w:p w14:paraId="7ECD2B53" w14:textId="42AA896C" w:rsidR="00742C91" w:rsidRPr="00E177EA"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p>
        </w:tc>
        <w:tc>
          <w:tcPr>
            <w:tcW w:w="442" w:type="pct"/>
            <w:gridSpan w:val="2"/>
            <w:shd w:val="clear" w:color="auto" w:fill="auto"/>
            <w:vAlign w:val="center"/>
          </w:tcPr>
          <w:p w14:paraId="2003FCED" w14:textId="120A9868" w:rsidR="00742C91" w:rsidRPr="00C724D1"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p>
        </w:tc>
        <w:tc>
          <w:tcPr>
            <w:tcW w:w="505" w:type="pct"/>
            <w:shd w:val="clear" w:color="auto" w:fill="auto"/>
            <w:vAlign w:val="center"/>
          </w:tcPr>
          <w:p w14:paraId="540AC79E" w14:textId="3D91B6F4" w:rsidR="00742C91" w:rsidRPr="00C724D1"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C724D1">
              <w:rPr>
                <w:rFonts w:asciiTheme="majorBidi" w:eastAsia="Calibri" w:hAnsiTheme="majorBidi" w:cstheme="majorBidi"/>
                <w:sz w:val="24"/>
                <w:szCs w:val="24"/>
                <w:lang w:val="en-US"/>
              </w:rPr>
              <w:t>-</w:t>
            </w:r>
          </w:p>
        </w:tc>
        <w:tc>
          <w:tcPr>
            <w:tcW w:w="442" w:type="pct"/>
            <w:shd w:val="clear" w:color="auto" w:fill="auto"/>
            <w:vAlign w:val="center"/>
          </w:tcPr>
          <w:p w14:paraId="3C98E917" w14:textId="2E661656" w:rsidR="00742C91" w:rsidRPr="00C724D1"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C724D1">
              <w:rPr>
                <w:rFonts w:asciiTheme="majorBidi" w:eastAsia="Calibri" w:hAnsiTheme="majorBidi" w:cstheme="majorBidi"/>
                <w:sz w:val="24"/>
                <w:szCs w:val="24"/>
                <w:lang w:val="en-US"/>
              </w:rPr>
              <w:t>0.18</w:t>
            </w:r>
            <w:r w:rsidRPr="00C724D1">
              <w:rPr>
                <w:rFonts w:asciiTheme="majorBidi" w:eastAsia="Calibri" w:hAnsiTheme="majorBidi" w:cstheme="majorBidi"/>
                <w:sz w:val="24"/>
                <w:szCs w:val="24"/>
                <w:vertAlign w:val="superscript"/>
                <w:lang w:val="en-US"/>
              </w:rPr>
              <w:t>**</w:t>
            </w:r>
          </w:p>
        </w:tc>
        <w:tc>
          <w:tcPr>
            <w:tcW w:w="442" w:type="pct"/>
            <w:vAlign w:val="center"/>
          </w:tcPr>
          <w:p w14:paraId="26B74C81" w14:textId="41F18ED3" w:rsidR="00742C91" w:rsidRPr="00C724D1" w:rsidRDefault="00C31FD6"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C724D1">
              <w:rPr>
                <w:rFonts w:asciiTheme="majorBidi" w:eastAsia="Calibri" w:hAnsiTheme="majorBidi" w:cstheme="majorBidi"/>
                <w:sz w:val="24"/>
                <w:szCs w:val="24"/>
                <w:lang w:val="en-US"/>
              </w:rPr>
              <w:t>-0.11</w:t>
            </w:r>
          </w:p>
        </w:tc>
      </w:tr>
      <w:tr w:rsidR="00742C91" w:rsidRPr="00E177EA" w14:paraId="6A4677CD" w14:textId="60FEBB6A" w:rsidTr="00C31FD6">
        <w:trPr>
          <w:gridAfter w:val="1"/>
          <w:wAfter w:w="325" w:type="pct"/>
          <w:trHeight w:val="680"/>
        </w:trPr>
        <w:tc>
          <w:tcPr>
            <w:tcW w:w="695" w:type="pct"/>
            <w:shd w:val="clear" w:color="auto" w:fill="auto"/>
            <w:vAlign w:val="center"/>
          </w:tcPr>
          <w:p w14:paraId="2B6FD06C" w14:textId="5DB5FA84" w:rsidR="00742C91" w:rsidRPr="00E177EA" w:rsidRDefault="00742C91" w:rsidP="00A4244D">
            <w:pPr>
              <w:numPr>
                <w:ilvl w:val="0"/>
                <w:numId w:val="2"/>
              </w:numPr>
              <w:autoSpaceDE w:val="0"/>
              <w:autoSpaceDN w:val="0"/>
              <w:adjustRightInd w:val="0"/>
              <w:spacing w:after="0" w:line="360" w:lineRule="auto"/>
              <w:ind w:left="174" w:right="60" w:hanging="295"/>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OP</w:t>
            </w:r>
            <w:r w:rsidR="00F4738C">
              <w:rPr>
                <w:rFonts w:asciiTheme="majorBidi" w:eastAsia="Calibri" w:hAnsiTheme="majorBidi" w:cstheme="majorBidi"/>
                <w:sz w:val="24"/>
                <w:szCs w:val="24"/>
                <w:lang w:val="en-US"/>
              </w:rPr>
              <w:t>i</w:t>
            </w:r>
          </w:p>
        </w:tc>
        <w:tc>
          <w:tcPr>
            <w:tcW w:w="568" w:type="pct"/>
            <w:shd w:val="clear" w:color="auto" w:fill="auto"/>
            <w:vAlign w:val="center"/>
          </w:tcPr>
          <w:p w14:paraId="7B9B8CA2" w14:textId="76E76472" w:rsidR="00742C91" w:rsidRPr="00E177EA"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2.46 (1.14)</w:t>
            </w:r>
          </w:p>
        </w:tc>
        <w:tc>
          <w:tcPr>
            <w:tcW w:w="442" w:type="pct"/>
            <w:shd w:val="clear" w:color="auto" w:fill="auto"/>
            <w:vAlign w:val="center"/>
          </w:tcPr>
          <w:p w14:paraId="196F150C" w14:textId="6832AA51" w:rsidR="00742C91" w:rsidRPr="00E177EA"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1–5</w:t>
            </w:r>
          </w:p>
        </w:tc>
        <w:tc>
          <w:tcPr>
            <w:tcW w:w="696" w:type="pct"/>
            <w:vAlign w:val="center"/>
          </w:tcPr>
          <w:p w14:paraId="558719F1" w14:textId="3E929C05" w:rsidR="00742C91" w:rsidRPr="00E177EA"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0.</w:t>
            </w:r>
            <w:r w:rsidRPr="00E177EA">
              <w:rPr>
                <w:rFonts w:asciiTheme="majorBidi" w:eastAsia="Calibri" w:hAnsiTheme="majorBidi" w:cstheme="majorBidi"/>
                <w:sz w:val="24"/>
                <w:szCs w:val="24"/>
                <w:rtl/>
                <w:lang w:val="en-US"/>
              </w:rPr>
              <w:t>872</w:t>
            </w:r>
          </w:p>
        </w:tc>
        <w:tc>
          <w:tcPr>
            <w:tcW w:w="316" w:type="pct"/>
          </w:tcPr>
          <w:p w14:paraId="3139A0DC" w14:textId="0F7E8BF7" w:rsidR="00742C91" w:rsidRPr="00E177EA"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225</w:t>
            </w:r>
          </w:p>
        </w:tc>
        <w:tc>
          <w:tcPr>
            <w:tcW w:w="126" w:type="pct"/>
            <w:gridSpan w:val="2"/>
            <w:shd w:val="clear" w:color="auto" w:fill="auto"/>
            <w:vAlign w:val="center"/>
          </w:tcPr>
          <w:p w14:paraId="3AFB0F50" w14:textId="36E60424" w:rsidR="00742C91" w:rsidRPr="00E177EA"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p>
        </w:tc>
        <w:tc>
          <w:tcPr>
            <w:tcW w:w="442" w:type="pct"/>
            <w:gridSpan w:val="2"/>
            <w:shd w:val="clear" w:color="auto" w:fill="auto"/>
            <w:vAlign w:val="center"/>
          </w:tcPr>
          <w:p w14:paraId="4C8744F5" w14:textId="77777777" w:rsidR="00742C91" w:rsidRPr="00E177EA"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p>
        </w:tc>
        <w:tc>
          <w:tcPr>
            <w:tcW w:w="505" w:type="pct"/>
            <w:shd w:val="clear" w:color="auto" w:fill="auto"/>
            <w:vAlign w:val="center"/>
          </w:tcPr>
          <w:p w14:paraId="7C6D3D1F" w14:textId="3B85927E" w:rsidR="00742C91" w:rsidRPr="00E177EA"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p>
        </w:tc>
        <w:tc>
          <w:tcPr>
            <w:tcW w:w="442" w:type="pct"/>
            <w:shd w:val="clear" w:color="auto" w:fill="auto"/>
            <w:vAlign w:val="center"/>
          </w:tcPr>
          <w:p w14:paraId="05CED177" w14:textId="1A2473F4" w:rsidR="00742C91" w:rsidRPr="00E177EA"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w:t>
            </w:r>
          </w:p>
        </w:tc>
        <w:tc>
          <w:tcPr>
            <w:tcW w:w="442" w:type="pct"/>
            <w:vAlign w:val="center"/>
          </w:tcPr>
          <w:p w14:paraId="2768C772" w14:textId="75B5E9C3" w:rsidR="00742C91" w:rsidRPr="00E177EA" w:rsidRDefault="00C31FD6"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-0.07</w:t>
            </w:r>
          </w:p>
        </w:tc>
      </w:tr>
      <w:tr w:rsidR="00742C91" w:rsidRPr="00E177EA" w14:paraId="642685E3" w14:textId="79B83681" w:rsidTr="00C31FD6">
        <w:trPr>
          <w:gridAfter w:val="1"/>
          <w:wAfter w:w="325" w:type="pct"/>
          <w:trHeight w:val="680"/>
        </w:trPr>
        <w:tc>
          <w:tcPr>
            <w:tcW w:w="695" w:type="pct"/>
            <w:shd w:val="clear" w:color="auto" w:fill="auto"/>
            <w:vAlign w:val="center"/>
          </w:tcPr>
          <w:p w14:paraId="655B089E" w14:textId="1BF6447D" w:rsidR="00742C91" w:rsidRPr="00E177EA" w:rsidRDefault="009F5B31" w:rsidP="00A4244D">
            <w:pPr>
              <w:numPr>
                <w:ilvl w:val="0"/>
                <w:numId w:val="2"/>
              </w:numPr>
              <w:autoSpaceDE w:val="0"/>
              <w:autoSpaceDN w:val="0"/>
              <w:adjustRightInd w:val="0"/>
              <w:spacing w:after="0" w:line="360" w:lineRule="auto"/>
              <w:ind w:left="174" w:right="60" w:hanging="295"/>
              <w:contextualSpacing/>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CCR</w:t>
            </w:r>
          </w:p>
        </w:tc>
        <w:tc>
          <w:tcPr>
            <w:tcW w:w="568" w:type="pct"/>
            <w:shd w:val="clear" w:color="auto" w:fill="auto"/>
            <w:vAlign w:val="center"/>
          </w:tcPr>
          <w:p w14:paraId="02F80E0E" w14:textId="0E319509" w:rsidR="00742C91" w:rsidRPr="00E177EA"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0.76</w:t>
            </w:r>
          </w:p>
          <w:p w14:paraId="7066747B" w14:textId="41B83A3B" w:rsidR="00742C91" w:rsidRPr="00E177EA"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(0.43)</w:t>
            </w:r>
          </w:p>
        </w:tc>
        <w:tc>
          <w:tcPr>
            <w:tcW w:w="442" w:type="pct"/>
            <w:shd w:val="clear" w:color="auto" w:fill="auto"/>
            <w:vAlign w:val="center"/>
          </w:tcPr>
          <w:p w14:paraId="258F7FC8" w14:textId="77777777" w:rsidR="00742C91" w:rsidRPr="00E177EA"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p>
        </w:tc>
        <w:tc>
          <w:tcPr>
            <w:tcW w:w="696" w:type="pct"/>
            <w:vAlign w:val="center"/>
          </w:tcPr>
          <w:p w14:paraId="0D25E11E" w14:textId="77777777" w:rsidR="00742C91" w:rsidRPr="00E177EA"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p>
        </w:tc>
        <w:tc>
          <w:tcPr>
            <w:tcW w:w="316" w:type="pct"/>
          </w:tcPr>
          <w:p w14:paraId="0139FDFD" w14:textId="4C31F18E" w:rsidR="00742C91" w:rsidRPr="00E177EA"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225</w:t>
            </w:r>
          </w:p>
        </w:tc>
        <w:tc>
          <w:tcPr>
            <w:tcW w:w="126" w:type="pct"/>
            <w:gridSpan w:val="2"/>
            <w:shd w:val="clear" w:color="auto" w:fill="auto"/>
            <w:vAlign w:val="center"/>
          </w:tcPr>
          <w:p w14:paraId="28D18E54" w14:textId="77777777" w:rsidR="00742C91" w:rsidRPr="00E177EA" w:rsidRDefault="00742C91"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p>
        </w:tc>
        <w:tc>
          <w:tcPr>
            <w:tcW w:w="442" w:type="pct"/>
            <w:gridSpan w:val="2"/>
            <w:shd w:val="clear" w:color="auto" w:fill="auto"/>
            <w:vAlign w:val="center"/>
          </w:tcPr>
          <w:p w14:paraId="0A4E07EF" w14:textId="77777777" w:rsidR="00742C91" w:rsidRPr="00E177EA"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p>
        </w:tc>
        <w:tc>
          <w:tcPr>
            <w:tcW w:w="505" w:type="pct"/>
            <w:shd w:val="clear" w:color="auto" w:fill="auto"/>
            <w:vAlign w:val="center"/>
          </w:tcPr>
          <w:p w14:paraId="6E930B83" w14:textId="77777777" w:rsidR="00742C91" w:rsidRPr="00E177EA"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p>
        </w:tc>
        <w:tc>
          <w:tcPr>
            <w:tcW w:w="442" w:type="pct"/>
            <w:shd w:val="clear" w:color="auto" w:fill="auto"/>
            <w:vAlign w:val="center"/>
          </w:tcPr>
          <w:p w14:paraId="1A2DA52E" w14:textId="77777777" w:rsidR="00742C91" w:rsidRPr="00E177EA" w:rsidRDefault="00742C91"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p>
        </w:tc>
        <w:tc>
          <w:tcPr>
            <w:tcW w:w="442" w:type="pct"/>
            <w:vAlign w:val="center"/>
          </w:tcPr>
          <w:p w14:paraId="2B0FE7C1" w14:textId="5ED5D5B9" w:rsidR="00742C91" w:rsidRPr="00E177EA" w:rsidRDefault="00C31FD6"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w:t>
            </w:r>
          </w:p>
        </w:tc>
      </w:tr>
    </w:tbl>
    <w:p w14:paraId="729BCBFB" w14:textId="54BBAE7F" w:rsidR="00FE5361" w:rsidRPr="00E177EA" w:rsidRDefault="00FE5361" w:rsidP="00A4244D">
      <w:pPr>
        <w:spacing w:after="0" w:line="480" w:lineRule="auto"/>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 xml:space="preserve">**p&lt;0.01, </w:t>
      </w:r>
      <w:r w:rsidRPr="00E177EA">
        <w:rPr>
          <w:rFonts w:asciiTheme="majorBidi" w:hAnsiTheme="majorBidi" w:cstheme="majorBidi"/>
          <w:sz w:val="24"/>
          <w:szCs w:val="24"/>
          <w:vertAlign w:val="superscript"/>
          <w:lang w:val="en-US"/>
        </w:rPr>
        <w:t>***</w:t>
      </w:r>
      <w:r w:rsidRPr="00E177EA">
        <w:rPr>
          <w:rFonts w:asciiTheme="majorBidi" w:hAnsiTheme="majorBidi" w:cstheme="majorBidi"/>
          <w:sz w:val="24"/>
          <w:szCs w:val="24"/>
          <w:lang w:val="en-US"/>
        </w:rPr>
        <w:t>p&lt;0.001</w:t>
      </w:r>
    </w:p>
    <w:p w14:paraId="3F222DDB" w14:textId="4BB50ADC" w:rsidR="00660339" w:rsidRPr="00E177EA" w:rsidRDefault="00660339" w:rsidP="00A34921">
      <w:pPr>
        <w:spacing w:after="0" w:line="480" w:lineRule="auto"/>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Table 2a indicates that SCD</w:t>
      </w:r>
      <w:r w:rsidR="00F4738C">
        <w:rPr>
          <w:rFonts w:asciiTheme="majorBidi" w:hAnsiTheme="majorBidi" w:cstheme="majorBidi"/>
          <w:sz w:val="24"/>
          <w:szCs w:val="24"/>
          <w:lang w:val="en-US"/>
        </w:rPr>
        <w:t>i</w:t>
      </w:r>
      <w:r w:rsidRPr="00E177EA">
        <w:rPr>
          <w:rFonts w:asciiTheme="majorBidi" w:hAnsiTheme="majorBidi" w:cstheme="majorBidi"/>
          <w:sz w:val="24"/>
          <w:szCs w:val="24"/>
          <w:lang w:val="en-US"/>
        </w:rPr>
        <w:t xml:space="preserve"> and DOD</w:t>
      </w:r>
      <w:r w:rsidR="00F4738C">
        <w:rPr>
          <w:rFonts w:asciiTheme="majorBidi" w:hAnsiTheme="majorBidi" w:cstheme="majorBidi"/>
          <w:sz w:val="24"/>
          <w:szCs w:val="24"/>
          <w:lang w:val="en-US"/>
        </w:rPr>
        <w:t>i</w:t>
      </w:r>
      <w:r w:rsidRPr="00E177EA">
        <w:rPr>
          <w:rFonts w:asciiTheme="majorBidi" w:hAnsiTheme="majorBidi" w:cstheme="majorBidi"/>
          <w:sz w:val="24"/>
          <w:szCs w:val="24"/>
          <w:lang w:val="en-US"/>
        </w:rPr>
        <w:t xml:space="preserve"> were positively associated with the ch</w:t>
      </w:r>
      <w:r w:rsidR="0088389D" w:rsidRPr="00E177EA">
        <w:rPr>
          <w:rFonts w:asciiTheme="majorBidi" w:hAnsiTheme="majorBidi" w:cstheme="majorBidi"/>
          <w:sz w:val="24"/>
          <w:szCs w:val="24"/>
          <w:lang w:val="en-US"/>
        </w:rPr>
        <w:t>o</w:t>
      </w:r>
      <w:r w:rsidRPr="00E177EA">
        <w:rPr>
          <w:rFonts w:asciiTheme="majorBidi" w:hAnsiTheme="majorBidi" w:cstheme="majorBidi"/>
          <w:sz w:val="24"/>
          <w:szCs w:val="24"/>
          <w:lang w:val="en-US"/>
        </w:rPr>
        <w:t xml:space="preserve">sen mixture of urban and </w:t>
      </w:r>
      <w:r w:rsidR="00357733" w:rsidRPr="00E177EA">
        <w:rPr>
          <w:rFonts w:asciiTheme="majorBidi" w:hAnsiTheme="majorBidi" w:cstheme="majorBidi"/>
          <w:sz w:val="24"/>
          <w:szCs w:val="24"/>
          <w:lang w:val="en-US"/>
        </w:rPr>
        <w:t>rural</w:t>
      </w:r>
      <w:r w:rsidRPr="00E177EA">
        <w:rPr>
          <w:rFonts w:asciiTheme="majorBidi" w:hAnsiTheme="majorBidi" w:cstheme="majorBidi"/>
          <w:sz w:val="24"/>
          <w:szCs w:val="24"/>
          <w:lang w:val="en-US"/>
        </w:rPr>
        <w:t xml:space="preserve"> </w:t>
      </w:r>
      <w:r w:rsidR="00A34921" w:rsidRPr="00A34921">
        <w:rPr>
          <w:rFonts w:asciiTheme="majorBidi" w:hAnsiTheme="majorBidi" w:cstheme="majorBidi"/>
          <w:sz w:val="24"/>
          <w:szCs w:val="24"/>
          <w:lang w:val="en-US"/>
        </w:rPr>
        <w:t xml:space="preserve">international </w:t>
      </w:r>
      <w:r w:rsidRPr="00E177EA">
        <w:rPr>
          <w:rFonts w:asciiTheme="majorBidi" w:hAnsiTheme="majorBidi" w:cstheme="majorBidi"/>
          <w:sz w:val="24"/>
          <w:szCs w:val="24"/>
          <w:lang w:val="en-US"/>
        </w:rPr>
        <w:t>sites</w:t>
      </w:r>
      <w:r w:rsidR="00C31FD6" w:rsidRPr="00E177EA">
        <w:rPr>
          <w:rFonts w:asciiTheme="majorBidi" w:hAnsiTheme="majorBidi" w:cstheme="majorBidi"/>
          <w:sz w:val="24"/>
          <w:szCs w:val="24"/>
          <w:lang w:val="en-US"/>
        </w:rPr>
        <w:t>, while OP</w:t>
      </w:r>
      <w:r w:rsidR="00F4738C">
        <w:rPr>
          <w:rFonts w:asciiTheme="majorBidi" w:hAnsiTheme="majorBidi" w:cstheme="majorBidi"/>
          <w:sz w:val="24"/>
          <w:szCs w:val="24"/>
          <w:lang w:val="en-US"/>
        </w:rPr>
        <w:t>i</w:t>
      </w:r>
      <w:r w:rsidR="00C31FD6" w:rsidRPr="00E177EA">
        <w:rPr>
          <w:rFonts w:asciiTheme="majorBidi" w:hAnsiTheme="majorBidi" w:cstheme="majorBidi"/>
          <w:sz w:val="24"/>
          <w:szCs w:val="24"/>
          <w:lang w:val="en-US"/>
        </w:rPr>
        <w:t xml:space="preserve"> and type of childhood </w:t>
      </w:r>
      <w:r w:rsidR="009F5B31">
        <w:rPr>
          <w:rFonts w:asciiTheme="majorBidi" w:hAnsiTheme="majorBidi" w:cstheme="majorBidi"/>
          <w:sz w:val="24"/>
          <w:szCs w:val="24"/>
          <w:lang w:val="en-US"/>
        </w:rPr>
        <w:t xml:space="preserve">city </w:t>
      </w:r>
      <w:r w:rsidR="00C31FD6" w:rsidRPr="00E177EA">
        <w:rPr>
          <w:rFonts w:asciiTheme="majorBidi" w:hAnsiTheme="majorBidi" w:cstheme="majorBidi"/>
          <w:sz w:val="24"/>
          <w:szCs w:val="24"/>
          <w:lang w:val="en-US"/>
        </w:rPr>
        <w:t xml:space="preserve">residence have no significant correlations with it. </w:t>
      </w:r>
      <w:r w:rsidR="00C724D1">
        <w:rPr>
          <w:rFonts w:asciiTheme="majorBidi" w:hAnsiTheme="majorBidi" w:cstheme="majorBidi"/>
          <w:sz w:val="24"/>
          <w:szCs w:val="24"/>
          <w:lang w:val="en-US"/>
        </w:rPr>
        <w:t>In addition, SCDi, DODi, and OPi are positively associated.</w:t>
      </w:r>
    </w:p>
    <w:p w14:paraId="585A3E48" w14:textId="201BC725" w:rsidR="009E781D" w:rsidRPr="00E177EA" w:rsidRDefault="009E781D" w:rsidP="00A4244D">
      <w:pPr>
        <w:spacing w:after="0" w:line="480" w:lineRule="auto"/>
        <w:contextualSpacing/>
        <w:jc w:val="both"/>
        <w:rPr>
          <w:rFonts w:asciiTheme="majorBidi" w:hAnsiTheme="majorBidi" w:cstheme="majorBidi"/>
          <w:sz w:val="24"/>
          <w:szCs w:val="24"/>
          <w:rtl/>
          <w:lang w:val="en-US"/>
        </w:rPr>
      </w:pPr>
      <w:r w:rsidRPr="00E177EA">
        <w:rPr>
          <w:rFonts w:asciiTheme="majorBidi" w:hAnsiTheme="majorBidi" w:cstheme="majorBidi"/>
          <w:b/>
          <w:bCs/>
          <w:sz w:val="24"/>
          <w:szCs w:val="24"/>
          <w:lang w:val="en-US"/>
        </w:rPr>
        <w:t>Table 2</w:t>
      </w:r>
      <w:r w:rsidRPr="00E177EA">
        <w:rPr>
          <w:rFonts w:asciiTheme="majorBidi" w:hAnsiTheme="majorBidi" w:cstheme="majorBidi"/>
          <w:sz w:val="24"/>
          <w:szCs w:val="24"/>
          <w:lang w:val="en-US"/>
        </w:rPr>
        <w:t>b</w:t>
      </w:r>
    </w:p>
    <w:p w14:paraId="19142235" w14:textId="2C91BF63" w:rsidR="009E781D" w:rsidRPr="00E177EA" w:rsidRDefault="00D70F78" w:rsidP="00C724D1">
      <w:pPr>
        <w:spacing w:after="0" w:line="480" w:lineRule="auto"/>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lastRenderedPageBreak/>
        <w:t xml:space="preserve">Domestic </w:t>
      </w:r>
      <w:r w:rsidR="00C724D1" w:rsidRPr="001D6BEC">
        <w:rPr>
          <w:rFonts w:asciiTheme="majorBidi" w:hAnsiTheme="majorBidi" w:cstheme="majorBidi"/>
          <w:sz w:val="24"/>
          <w:szCs w:val="24"/>
          <w:lang w:val="en-US"/>
        </w:rPr>
        <w:t xml:space="preserve">tourist </w:t>
      </w:r>
      <w:r w:rsidR="00C724D1">
        <w:rPr>
          <w:rFonts w:asciiTheme="majorBidi" w:hAnsiTheme="majorBidi" w:cstheme="majorBidi"/>
          <w:sz w:val="24"/>
          <w:szCs w:val="24"/>
          <w:lang w:val="en-US"/>
        </w:rPr>
        <w:t xml:space="preserve">variables </w:t>
      </w:r>
      <w:r w:rsidR="009E781D" w:rsidRPr="00E177EA">
        <w:rPr>
          <w:rFonts w:asciiTheme="majorBidi" w:hAnsiTheme="majorBidi" w:cstheme="majorBidi"/>
          <w:sz w:val="24"/>
          <w:szCs w:val="24"/>
          <w:lang w:val="en-US"/>
        </w:rPr>
        <w:t>and correlations of the study variables</w:t>
      </w:r>
    </w:p>
    <w:tbl>
      <w:tblPr>
        <w:tblW w:w="6185" w:type="pct"/>
        <w:tblLayout w:type="fixed"/>
        <w:tblLook w:val="04A0" w:firstRow="1" w:lastRow="0" w:firstColumn="1" w:lastColumn="0" w:noHBand="0" w:noVBand="1"/>
      </w:tblPr>
      <w:tblGrid>
        <w:gridCol w:w="1559"/>
        <w:gridCol w:w="994"/>
        <w:gridCol w:w="1133"/>
        <w:gridCol w:w="1416"/>
        <w:gridCol w:w="709"/>
        <w:gridCol w:w="429"/>
        <w:gridCol w:w="121"/>
        <w:gridCol w:w="729"/>
        <w:gridCol w:w="263"/>
        <w:gridCol w:w="871"/>
        <w:gridCol w:w="992"/>
        <w:gridCol w:w="1275"/>
        <w:gridCol w:w="729"/>
      </w:tblGrid>
      <w:tr w:rsidR="009768ED" w:rsidRPr="00E177EA" w14:paraId="2CB8B282" w14:textId="77777777" w:rsidTr="00F55B00">
        <w:trPr>
          <w:trHeight w:val="567"/>
        </w:trPr>
        <w:tc>
          <w:tcPr>
            <w:tcW w:w="695" w:type="pct"/>
            <w:tcBorders>
              <w:top w:val="single" w:sz="4" w:space="0" w:color="auto"/>
              <w:bottom w:val="single" w:sz="4" w:space="0" w:color="auto"/>
            </w:tcBorders>
            <w:shd w:val="clear" w:color="auto" w:fill="auto"/>
            <w:vAlign w:val="center"/>
          </w:tcPr>
          <w:p w14:paraId="3470FAC2" w14:textId="77777777" w:rsidR="009768ED" w:rsidRPr="00E177EA" w:rsidRDefault="009768ED" w:rsidP="00A4244D">
            <w:pPr>
              <w:autoSpaceDE w:val="0"/>
              <w:autoSpaceDN w:val="0"/>
              <w:adjustRightInd w:val="0"/>
              <w:spacing w:after="0" w:line="360" w:lineRule="auto"/>
              <w:ind w:left="720"/>
              <w:contextualSpacing/>
              <w:jc w:val="both"/>
              <w:rPr>
                <w:rFonts w:asciiTheme="majorBidi" w:eastAsia="Calibri" w:hAnsiTheme="majorBidi" w:cstheme="majorBidi"/>
                <w:sz w:val="24"/>
                <w:szCs w:val="24"/>
                <w:lang w:val="en-US"/>
              </w:rPr>
            </w:pPr>
          </w:p>
        </w:tc>
        <w:tc>
          <w:tcPr>
            <w:tcW w:w="1579" w:type="pct"/>
            <w:gridSpan w:val="3"/>
            <w:tcBorders>
              <w:top w:val="single" w:sz="4" w:space="0" w:color="auto"/>
              <w:bottom w:val="single" w:sz="4" w:space="0" w:color="auto"/>
            </w:tcBorders>
            <w:shd w:val="clear" w:color="auto" w:fill="auto"/>
            <w:vAlign w:val="center"/>
          </w:tcPr>
          <w:p w14:paraId="6D50C475" w14:textId="078642CE" w:rsidR="009768ED" w:rsidRPr="00E177EA" w:rsidRDefault="00C724D1"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Variables</w:t>
            </w:r>
          </w:p>
        </w:tc>
        <w:tc>
          <w:tcPr>
            <w:tcW w:w="561" w:type="pct"/>
            <w:gridSpan w:val="3"/>
            <w:tcBorders>
              <w:top w:val="single" w:sz="4" w:space="0" w:color="auto"/>
              <w:bottom w:val="single" w:sz="4" w:space="0" w:color="auto"/>
            </w:tcBorders>
          </w:tcPr>
          <w:p w14:paraId="20A09538" w14:textId="77777777" w:rsidR="009768ED" w:rsidRPr="00E177EA"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p>
        </w:tc>
        <w:tc>
          <w:tcPr>
            <w:tcW w:w="442" w:type="pct"/>
            <w:gridSpan w:val="2"/>
            <w:tcBorders>
              <w:top w:val="single" w:sz="4" w:space="0" w:color="auto"/>
              <w:bottom w:val="single" w:sz="4" w:space="0" w:color="auto"/>
            </w:tcBorders>
          </w:tcPr>
          <w:p w14:paraId="4A2275A8" w14:textId="77777777" w:rsidR="009768ED" w:rsidRPr="00E177EA"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p>
        </w:tc>
        <w:tc>
          <w:tcPr>
            <w:tcW w:w="1723" w:type="pct"/>
            <w:gridSpan w:val="4"/>
            <w:tcBorders>
              <w:top w:val="single" w:sz="4" w:space="0" w:color="auto"/>
              <w:bottom w:val="single" w:sz="4" w:space="0" w:color="auto"/>
            </w:tcBorders>
            <w:shd w:val="clear" w:color="auto" w:fill="auto"/>
            <w:vAlign w:val="center"/>
          </w:tcPr>
          <w:p w14:paraId="4E8DB07E" w14:textId="01DB0383" w:rsidR="009768ED" w:rsidRPr="00E177EA"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Correlations</w:t>
            </w:r>
          </w:p>
        </w:tc>
      </w:tr>
      <w:tr w:rsidR="009768ED" w:rsidRPr="00E177EA" w14:paraId="1E4CAB72" w14:textId="2708894C" w:rsidTr="00F55B00">
        <w:trPr>
          <w:gridAfter w:val="1"/>
          <w:wAfter w:w="325" w:type="pct"/>
          <w:trHeight w:val="567"/>
        </w:trPr>
        <w:tc>
          <w:tcPr>
            <w:tcW w:w="695" w:type="pct"/>
            <w:tcBorders>
              <w:top w:val="single" w:sz="4" w:space="0" w:color="auto"/>
            </w:tcBorders>
            <w:shd w:val="clear" w:color="auto" w:fill="auto"/>
            <w:vAlign w:val="center"/>
          </w:tcPr>
          <w:p w14:paraId="44A4EBCF" w14:textId="77777777" w:rsidR="009768ED" w:rsidRPr="00E177EA" w:rsidRDefault="009768ED" w:rsidP="00A4244D">
            <w:pPr>
              <w:autoSpaceDE w:val="0"/>
              <w:autoSpaceDN w:val="0"/>
              <w:adjustRightInd w:val="0"/>
              <w:spacing w:after="0" w:line="360" w:lineRule="auto"/>
              <w:ind w:left="720"/>
              <w:contextualSpacing/>
              <w:jc w:val="both"/>
              <w:rPr>
                <w:rFonts w:asciiTheme="majorBidi" w:eastAsia="Calibri" w:hAnsiTheme="majorBidi" w:cstheme="majorBidi"/>
                <w:sz w:val="24"/>
                <w:szCs w:val="24"/>
                <w:lang w:val="en-US"/>
              </w:rPr>
            </w:pPr>
          </w:p>
        </w:tc>
        <w:tc>
          <w:tcPr>
            <w:tcW w:w="443" w:type="pct"/>
            <w:tcBorders>
              <w:top w:val="single" w:sz="4" w:space="0" w:color="auto"/>
              <w:bottom w:val="single" w:sz="4" w:space="0" w:color="auto"/>
            </w:tcBorders>
            <w:shd w:val="clear" w:color="auto" w:fill="auto"/>
            <w:vAlign w:val="center"/>
          </w:tcPr>
          <w:p w14:paraId="05F74217" w14:textId="77777777" w:rsidR="009768ED" w:rsidRPr="00E177EA"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M (SD)</w:t>
            </w:r>
          </w:p>
        </w:tc>
        <w:tc>
          <w:tcPr>
            <w:tcW w:w="505" w:type="pct"/>
            <w:tcBorders>
              <w:top w:val="single" w:sz="4" w:space="0" w:color="auto"/>
              <w:bottom w:val="single" w:sz="4" w:space="0" w:color="auto"/>
            </w:tcBorders>
            <w:shd w:val="clear" w:color="auto" w:fill="auto"/>
            <w:vAlign w:val="center"/>
          </w:tcPr>
          <w:p w14:paraId="79AF1051" w14:textId="77777777" w:rsidR="009768ED" w:rsidRPr="00E177EA"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Range</w:t>
            </w:r>
          </w:p>
        </w:tc>
        <w:tc>
          <w:tcPr>
            <w:tcW w:w="631" w:type="pct"/>
            <w:tcBorders>
              <w:top w:val="single" w:sz="4" w:space="0" w:color="auto"/>
              <w:bottom w:val="single" w:sz="4" w:space="0" w:color="auto"/>
            </w:tcBorders>
            <w:vAlign w:val="center"/>
          </w:tcPr>
          <w:p w14:paraId="4C11FAD2" w14:textId="77777777" w:rsidR="009768ED" w:rsidRPr="00E177EA"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hAnsiTheme="majorBidi" w:cstheme="majorBidi"/>
                <w:sz w:val="24"/>
                <w:szCs w:val="24"/>
                <w:lang w:val="en-US"/>
              </w:rPr>
              <w:t>Cronbach's alpha</w:t>
            </w:r>
          </w:p>
        </w:tc>
        <w:tc>
          <w:tcPr>
            <w:tcW w:w="316" w:type="pct"/>
            <w:tcBorders>
              <w:top w:val="single" w:sz="4" w:space="0" w:color="auto"/>
              <w:bottom w:val="single" w:sz="4" w:space="0" w:color="auto"/>
            </w:tcBorders>
          </w:tcPr>
          <w:p w14:paraId="6AF3BAD8" w14:textId="5F930E4E" w:rsidR="009768ED" w:rsidRPr="00E177EA"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N</w:t>
            </w:r>
          </w:p>
        </w:tc>
        <w:tc>
          <w:tcPr>
            <w:tcW w:w="191" w:type="pct"/>
            <w:tcBorders>
              <w:top w:val="single" w:sz="4" w:space="0" w:color="auto"/>
              <w:bottom w:val="single" w:sz="4" w:space="0" w:color="auto"/>
            </w:tcBorders>
            <w:shd w:val="clear" w:color="auto" w:fill="auto"/>
            <w:vAlign w:val="center"/>
          </w:tcPr>
          <w:p w14:paraId="68D02CD1" w14:textId="4B893CF1" w:rsidR="009768ED" w:rsidRPr="00E177EA"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1</w:t>
            </w:r>
          </w:p>
        </w:tc>
        <w:tc>
          <w:tcPr>
            <w:tcW w:w="379" w:type="pct"/>
            <w:gridSpan w:val="2"/>
            <w:tcBorders>
              <w:top w:val="single" w:sz="4" w:space="0" w:color="auto"/>
              <w:bottom w:val="single" w:sz="4" w:space="0" w:color="auto"/>
            </w:tcBorders>
            <w:shd w:val="clear" w:color="auto" w:fill="auto"/>
            <w:vAlign w:val="center"/>
          </w:tcPr>
          <w:p w14:paraId="155448A9" w14:textId="77777777" w:rsidR="009768ED" w:rsidRPr="00E177EA"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2</w:t>
            </w:r>
          </w:p>
        </w:tc>
        <w:tc>
          <w:tcPr>
            <w:tcW w:w="505" w:type="pct"/>
            <w:gridSpan w:val="2"/>
            <w:tcBorders>
              <w:top w:val="single" w:sz="4" w:space="0" w:color="auto"/>
              <w:bottom w:val="single" w:sz="4" w:space="0" w:color="auto"/>
            </w:tcBorders>
            <w:shd w:val="clear" w:color="auto" w:fill="auto"/>
            <w:vAlign w:val="center"/>
          </w:tcPr>
          <w:p w14:paraId="5D744319" w14:textId="77777777" w:rsidR="009768ED" w:rsidRPr="00E177EA"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3</w:t>
            </w:r>
          </w:p>
        </w:tc>
        <w:tc>
          <w:tcPr>
            <w:tcW w:w="442" w:type="pct"/>
            <w:tcBorders>
              <w:top w:val="single" w:sz="4" w:space="0" w:color="auto"/>
              <w:bottom w:val="single" w:sz="4" w:space="0" w:color="auto"/>
            </w:tcBorders>
            <w:shd w:val="clear" w:color="auto" w:fill="auto"/>
            <w:vAlign w:val="center"/>
          </w:tcPr>
          <w:p w14:paraId="503F0FC4" w14:textId="77777777" w:rsidR="009768ED" w:rsidRPr="00E177EA"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4</w:t>
            </w:r>
          </w:p>
        </w:tc>
        <w:tc>
          <w:tcPr>
            <w:tcW w:w="568" w:type="pct"/>
            <w:tcBorders>
              <w:top w:val="single" w:sz="4" w:space="0" w:color="auto"/>
              <w:bottom w:val="single" w:sz="4" w:space="0" w:color="auto"/>
            </w:tcBorders>
            <w:vAlign w:val="center"/>
          </w:tcPr>
          <w:p w14:paraId="0D87FC3C" w14:textId="34BB6626" w:rsidR="009768ED" w:rsidRPr="00E177EA"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5</w:t>
            </w:r>
          </w:p>
        </w:tc>
      </w:tr>
      <w:tr w:rsidR="009768ED" w:rsidRPr="00E177EA" w14:paraId="26613139" w14:textId="34E4322F" w:rsidTr="00F55B00">
        <w:trPr>
          <w:gridAfter w:val="1"/>
          <w:wAfter w:w="325" w:type="pct"/>
          <w:cantSplit/>
          <w:trHeight w:val="1134"/>
        </w:trPr>
        <w:tc>
          <w:tcPr>
            <w:tcW w:w="695" w:type="pct"/>
            <w:shd w:val="clear" w:color="auto" w:fill="auto"/>
            <w:vAlign w:val="center"/>
          </w:tcPr>
          <w:p w14:paraId="7E59F4B3" w14:textId="11EB7619" w:rsidR="009768ED" w:rsidRPr="00E177EA" w:rsidRDefault="007B1E24" w:rsidP="00745AB9">
            <w:pPr>
              <w:numPr>
                <w:ilvl w:val="0"/>
                <w:numId w:val="5"/>
              </w:numPr>
              <w:autoSpaceDE w:val="0"/>
              <w:autoSpaceDN w:val="0"/>
              <w:adjustRightInd w:val="0"/>
              <w:spacing w:after="0" w:line="360" w:lineRule="auto"/>
              <w:ind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U</w:t>
            </w:r>
            <w:r w:rsidR="009F5B31">
              <w:rPr>
                <w:rFonts w:asciiTheme="majorBidi" w:eastAsia="Calibri" w:hAnsiTheme="majorBidi" w:cstheme="majorBidi"/>
                <w:sz w:val="24"/>
                <w:szCs w:val="24"/>
                <w:lang w:val="en-US"/>
              </w:rPr>
              <w:t>R</w:t>
            </w:r>
            <w:r w:rsidR="00F4738C">
              <w:rPr>
                <w:rFonts w:asciiTheme="majorBidi" w:eastAsia="Calibri" w:hAnsiTheme="majorBidi" w:cstheme="majorBidi"/>
                <w:sz w:val="24"/>
                <w:szCs w:val="24"/>
                <w:lang w:val="en-US"/>
              </w:rPr>
              <w:t>d</w:t>
            </w:r>
          </w:p>
        </w:tc>
        <w:tc>
          <w:tcPr>
            <w:tcW w:w="443" w:type="pct"/>
            <w:tcBorders>
              <w:top w:val="single" w:sz="4" w:space="0" w:color="auto"/>
            </w:tcBorders>
            <w:shd w:val="clear" w:color="auto" w:fill="auto"/>
            <w:vAlign w:val="center"/>
          </w:tcPr>
          <w:p w14:paraId="5C0D7162" w14:textId="261A0ECF" w:rsidR="009768ED" w:rsidRPr="00E177EA"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rtl/>
                <w:lang w:val="en-US"/>
              </w:rPr>
              <w:t>3.2</w:t>
            </w:r>
          </w:p>
          <w:p w14:paraId="0AC3AE45" w14:textId="57799DB2" w:rsidR="009768ED" w:rsidRPr="00E177EA"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w:t>
            </w:r>
            <w:r w:rsidRPr="00E177EA">
              <w:rPr>
                <w:rFonts w:asciiTheme="majorBidi" w:eastAsia="Calibri" w:hAnsiTheme="majorBidi" w:cstheme="majorBidi"/>
                <w:sz w:val="24"/>
                <w:szCs w:val="24"/>
                <w:rtl/>
                <w:lang w:val="en-US"/>
              </w:rPr>
              <w:t>1.05</w:t>
            </w:r>
            <w:r w:rsidRPr="00E177EA">
              <w:rPr>
                <w:rFonts w:asciiTheme="majorBidi" w:eastAsia="Calibri" w:hAnsiTheme="majorBidi" w:cstheme="majorBidi"/>
                <w:sz w:val="24"/>
                <w:szCs w:val="24"/>
                <w:lang w:val="en-US"/>
              </w:rPr>
              <w:t>)</w:t>
            </w:r>
          </w:p>
        </w:tc>
        <w:tc>
          <w:tcPr>
            <w:tcW w:w="505" w:type="pct"/>
            <w:tcBorders>
              <w:top w:val="single" w:sz="4" w:space="0" w:color="auto"/>
            </w:tcBorders>
            <w:shd w:val="clear" w:color="auto" w:fill="auto"/>
            <w:vAlign w:val="center"/>
          </w:tcPr>
          <w:p w14:paraId="1001559A" w14:textId="74E12A33" w:rsidR="009768ED" w:rsidRPr="00E177EA"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 xml:space="preserve">  </w:t>
            </w:r>
            <w:r w:rsidRPr="00E177EA">
              <w:rPr>
                <w:rFonts w:asciiTheme="majorBidi" w:eastAsia="Calibri" w:hAnsiTheme="majorBidi" w:cstheme="majorBidi"/>
                <w:sz w:val="24"/>
                <w:szCs w:val="24"/>
                <w:rtl/>
                <w:lang w:val="en-US"/>
              </w:rPr>
              <w:t>1</w:t>
            </w:r>
            <w:r w:rsidRPr="00E177EA">
              <w:rPr>
                <w:rFonts w:asciiTheme="majorBidi" w:eastAsia="Calibri" w:hAnsiTheme="majorBidi" w:cstheme="majorBidi"/>
                <w:sz w:val="24"/>
                <w:szCs w:val="24"/>
                <w:lang w:val="en-US"/>
              </w:rPr>
              <w:t>-5</w:t>
            </w:r>
          </w:p>
        </w:tc>
        <w:tc>
          <w:tcPr>
            <w:tcW w:w="631" w:type="pct"/>
            <w:tcBorders>
              <w:top w:val="single" w:sz="4" w:space="0" w:color="auto"/>
            </w:tcBorders>
            <w:vAlign w:val="center"/>
          </w:tcPr>
          <w:p w14:paraId="1E3DA1D4" w14:textId="77777777" w:rsidR="009768ED" w:rsidRPr="00E177EA"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w:t>
            </w:r>
          </w:p>
        </w:tc>
        <w:tc>
          <w:tcPr>
            <w:tcW w:w="316" w:type="pct"/>
            <w:tcBorders>
              <w:top w:val="single" w:sz="4" w:space="0" w:color="auto"/>
            </w:tcBorders>
          </w:tcPr>
          <w:p w14:paraId="66BAA2DA" w14:textId="3612718D" w:rsidR="009768ED" w:rsidRPr="00E177EA"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234</w:t>
            </w:r>
          </w:p>
        </w:tc>
        <w:tc>
          <w:tcPr>
            <w:tcW w:w="191" w:type="pct"/>
            <w:tcBorders>
              <w:top w:val="single" w:sz="4" w:space="0" w:color="auto"/>
            </w:tcBorders>
            <w:shd w:val="clear" w:color="auto" w:fill="auto"/>
            <w:vAlign w:val="center"/>
          </w:tcPr>
          <w:p w14:paraId="3D76144A" w14:textId="27BCBDF6" w:rsidR="009768ED" w:rsidRPr="00E177EA"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w:t>
            </w:r>
          </w:p>
        </w:tc>
        <w:tc>
          <w:tcPr>
            <w:tcW w:w="379" w:type="pct"/>
            <w:gridSpan w:val="2"/>
            <w:tcBorders>
              <w:top w:val="single" w:sz="4" w:space="0" w:color="auto"/>
            </w:tcBorders>
            <w:shd w:val="clear" w:color="auto" w:fill="auto"/>
            <w:vAlign w:val="center"/>
          </w:tcPr>
          <w:p w14:paraId="75F51F4A" w14:textId="79B728CF" w:rsidR="009768ED" w:rsidRPr="00E177EA"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rtl/>
                <w:lang w:val="en-US"/>
              </w:rPr>
              <w:t>-</w:t>
            </w:r>
            <w:r w:rsidRPr="00E177EA">
              <w:rPr>
                <w:rFonts w:asciiTheme="majorBidi" w:eastAsia="Calibri" w:hAnsiTheme="majorBidi" w:cstheme="majorBidi"/>
                <w:sz w:val="24"/>
                <w:szCs w:val="24"/>
                <w:lang w:val="en-US"/>
              </w:rPr>
              <w:t>0.08</w:t>
            </w:r>
          </w:p>
        </w:tc>
        <w:tc>
          <w:tcPr>
            <w:tcW w:w="505" w:type="pct"/>
            <w:gridSpan w:val="2"/>
            <w:tcBorders>
              <w:top w:val="single" w:sz="4" w:space="0" w:color="auto"/>
            </w:tcBorders>
            <w:shd w:val="clear" w:color="auto" w:fill="auto"/>
            <w:vAlign w:val="center"/>
          </w:tcPr>
          <w:p w14:paraId="57BE53DD" w14:textId="1F1D449E" w:rsidR="009768ED" w:rsidRPr="00E177EA"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0.21</w:t>
            </w:r>
            <w:r w:rsidRPr="00E177EA">
              <w:rPr>
                <w:rFonts w:asciiTheme="majorBidi" w:eastAsia="Calibri" w:hAnsiTheme="majorBidi" w:cstheme="majorBidi"/>
                <w:sz w:val="24"/>
                <w:szCs w:val="24"/>
                <w:vertAlign w:val="superscript"/>
                <w:lang w:val="en-US"/>
              </w:rPr>
              <w:t>***</w:t>
            </w:r>
          </w:p>
        </w:tc>
        <w:tc>
          <w:tcPr>
            <w:tcW w:w="442" w:type="pct"/>
            <w:tcBorders>
              <w:top w:val="single" w:sz="4" w:space="0" w:color="auto"/>
            </w:tcBorders>
            <w:shd w:val="clear" w:color="auto" w:fill="auto"/>
            <w:vAlign w:val="center"/>
          </w:tcPr>
          <w:p w14:paraId="3BA43A66" w14:textId="3316E954" w:rsidR="009768ED" w:rsidRPr="00E177EA"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0.23</w:t>
            </w:r>
            <w:r w:rsidRPr="00E177EA">
              <w:rPr>
                <w:rFonts w:asciiTheme="majorBidi" w:eastAsia="Calibri" w:hAnsiTheme="majorBidi" w:cstheme="majorBidi"/>
                <w:sz w:val="24"/>
                <w:szCs w:val="24"/>
                <w:vertAlign w:val="superscript"/>
                <w:lang w:val="en-US"/>
              </w:rPr>
              <w:t>***</w:t>
            </w:r>
          </w:p>
        </w:tc>
        <w:tc>
          <w:tcPr>
            <w:tcW w:w="568" w:type="pct"/>
            <w:tcBorders>
              <w:top w:val="single" w:sz="4" w:space="0" w:color="auto"/>
            </w:tcBorders>
            <w:vAlign w:val="center"/>
          </w:tcPr>
          <w:p w14:paraId="31660B3E" w14:textId="6A29D441" w:rsidR="009768ED" w:rsidRPr="00E177EA"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-0.13</w:t>
            </w:r>
            <w:r w:rsidRPr="00E177EA">
              <w:rPr>
                <w:rFonts w:asciiTheme="majorBidi" w:eastAsia="Calibri" w:hAnsiTheme="majorBidi" w:cstheme="majorBidi"/>
                <w:sz w:val="24"/>
                <w:szCs w:val="24"/>
                <w:vertAlign w:val="superscript"/>
                <w:lang w:val="en-US"/>
              </w:rPr>
              <w:t>*</w:t>
            </w:r>
          </w:p>
        </w:tc>
      </w:tr>
      <w:tr w:rsidR="009768ED" w:rsidRPr="00E177EA" w14:paraId="3481FD33" w14:textId="32CA1F05" w:rsidTr="00F55B00">
        <w:trPr>
          <w:gridAfter w:val="1"/>
          <w:wAfter w:w="325" w:type="pct"/>
          <w:trHeight w:val="680"/>
        </w:trPr>
        <w:tc>
          <w:tcPr>
            <w:tcW w:w="695" w:type="pct"/>
            <w:shd w:val="clear" w:color="auto" w:fill="auto"/>
            <w:vAlign w:val="center"/>
          </w:tcPr>
          <w:p w14:paraId="79AA2D32" w14:textId="5FDE36EC" w:rsidR="009768ED" w:rsidRPr="00E177EA" w:rsidRDefault="007B1E24" w:rsidP="00A4244D">
            <w:pPr>
              <w:numPr>
                <w:ilvl w:val="0"/>
                <w:numId w:val="5"/>
              </w:numPr>
              <w:autoSpaceDE w:val="0"/>
              <w:autoSpaceDN w:val="0"/>
              <w:adjustRightInd w:val="0"/>
              <w:spacing w:after="0" w:line="360" w:lineRule="auto"/>
              <w:ind w:left="174" w:right="60" w:hanging="295"/>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SCDd</w:t>
            </w:r>
            <w:r w:rsidR="009768ED" w:rsidRPr="00E177EA">
              <w:rPr>
                <w:rFonts w:asciiTheme="majorBidi" w:eastAsia="Calibri" w:hAnsiTheme="majorBidi" w:cstheme="majorBidi"/>
                <w:sz w:val="24"/>
                <w:szCs w:val="24"/>
                <w:lang w:val="en-US"/>
              </w:rPr>
              <w:t xml:space="preserve">        </w:t>
            </w:r>
          </w:p>
        </w:tc>
        <w:tc>
          <w:tcPr>
            <w:tcW w:w="443" w:type="pct"/>
            <w:tcBorders>
              <w:top w:val="single" w:sz="4" w:space="0" w:color="auto"/>
            </w:tcBorders>
            <w:shd w:val="clear" w:color="auto" w:fill="auto"/>
            <w:vAlign w:val="center"/>
          </w:tcPr>
          <w:p w14:paraId="1094E109" w14:textId="5A3457B9" w:rsidR="009768ED" w:rsidRPr="00E177EA"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2.</w:t>
            </w:r>
            <w:r w:rsidRPr="00E177EA">
              <w:rPr>
                <w:rFonts w:asciiTheme="majorBidi" w:eastAsia="Calibri" w:hAnsiTheme="majorBidi" w:cstheme="majorBidi"/>
                <w:sz w:val="24"/>
                <w:szCs w:val="24"/>
                <w:rtl/>
                <w:lang w:val="en-US"/>
              </w:rPr>
              <w:t>61</w:t>
            </w:r>
            <w:r w:rsidRPr="00E177EA">
              <w:rPr>
                <w:rFonts w:asciiTheme="majorBidi" w:eastAsia="Calibri" w:hAnsiTheme="majorBidi" w:cstheme="majorBidi"/>
                <w:sz w:val="24"/>
                <w:szCs w:val="24"/>
                <w:lang w:val="en-US"/>
              </w:rPr>
              <w:t xml:space="preserve">  (</w:t>
            </w:r>
            <w:r w:rsidRPr="00E177EA">
              <w:rPr>
                <w:rFonts w:asciiTheme="majorBidi" w:eastAsia="Calibri" w:hAnsiTheme="majorBidi" w:cstheme="majorBidi"/>
                <w:sz w:val="24"/>
                <w:szCs w:val="24"/>
                <w:rtl/>
                <w:lang w:val="en-US"/>
              </w:rPr>
              <w:t>1.03</w:t>
            </w:r>
            <w:r w:rsidRPr="00E177EA">
              <w:rPr>
                <w:rFonts w:asciiTheme="majorBidi" w:eastAsia="Calibri" w:hAnsiTheme="majorBidi" w:cstheme="majorBidi"/>
                <w:sz w:val="24"/>
                <w:szCs w:val="24"/>
                <w:lang w:val="en-US"/>
              </w:rPr>
              <w:t>)</w:t>
            </w:r>
          </w:p>
        </w:tc>
        <w:tc>
          <w:tcPr>
            <w:tcW w:w="505" w:type="pct"/>
            <w:tcBorders>
              <w:top w:val="single" w:sz="4" w:space="0" w:color="auto"/>
            </w:tcBorders>
            <w:shd w:val="clear" w:color="auto" w:fill="auto"/>
            <w:vAlign w:val="center"/>
          </w:tcPr>
          <w:p w14:paraId="3A89D223" w14:textId="77777777" w:rsidR="009768ED" w:rsidRPr="00E177EA"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 xml:space="preserve">  1–5</w:t>
            </w:r>
          </w:p>
        </w:tc>
        <w:tc>
          <w:tcPr>
            <w:tcW w:w="631" w:type="pct"/>
            <w:tcBorders>
              <w:top w:val="single" w:sz="4" w:space="0" w:color="auto"/>
            </w:tcBorders>
            <w:vAlign w:val="center"/>
          </w:tcPr>
          <w:p w14:paraId="544F6793" w14:textId="02BE438D" w:rsidR="009768ED" w:rsidRPr="00E177EA"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0.911</w:t>
            </w:r>
          </w:p>
        </w:tc>
        <w:tc>
          <w:tcPr>
            <w:tcW w:w="316" w:type="pct"/>
            <w:tcBorders>
              <w:top w:val="single" w:sz="4" w:space="0" w:color="auto"/>
            </w:tcBorders>
          </w:tcPr>
          <w:p w14:paraId="0FD42747" w14:textId="0C6C4898" w:rsidR="009768ED" w:rsidRPr="00E177EA"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233</w:t>
            </w:r>
          </w:p>
        </w:tc>
        <w:tc>
          <w:tcPr>
            <w:tcW w:w="191" w:type="pct"/>
            <w:tcBorders>
              <w:top w:val="single" w:sz="4" w:space="0" w:color="auto"/>
            </w:tcBorders>
            <w:shd w:val="clear" w:color="auto" w:fill="auto"/>
            <w:vAlign w:val="center"/>
          </w:tcPr>
          <w:p w14:paraId="05454A99" w14:textId="21067571" w:rsidR="009768ED" w:rsidRPr="00E177EA"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p>
        </w:tc>
        <w:tc>
          <w:tcPr>
            <w:tcW w:w="379" w:type="pct"/>
            <w:gridSpan w:val="2"/>
            <w:tcBorders>
              <w:top w:val="single" w:sz="4" w:space="0" w:color="auto"/>
            </w:tcBorders>
            <w:shd w:val="clear" w:color="auto" w:fill="auto"/>
            <w:vAlign w:val="center"/>
          </w:tcPr>
          <w:p w14:paraId="4E4B7B0A" w14:textId="29D9D973" w:rsidR="009768ED" w:rsidRPr="00E177EA"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w:t>
            </w:r>
          </w:p>
        </w:tc>
        <w:tc>
          <w:tcPr>
            <w:tcW w:w="505" w:type="pct"/>
            <w:gridSpan w:val="2"/>
            <w:tcBorders>
              <w:top w:val="single" w:sz="4" w:space="0" w:color="auto"/>
            </w:tcBorders>
            <w:shd w:val="clear" w:color="auto" w:fill="auto"/>
            <w:vAlign w:val="center"/>
          </w:tcPr>
          <w:p w14:paraId="40BC15F6" w14:textId="1F178DE9" w:rsidR="009768ED" w:rsidRPr="00E177EA"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-0.16</w:t>
            </w:r>
            <w:r w:rsidRPr="00E177EA">
              <w:rPr>
                <w:rFonts w:asciiTheme="majorBidi" w:eastAsia="Calibri" w:hAnsiTheme="majorBidi" w:cstheme="majorBidi"/>
                <w:sz w:val="24"/>
                <w:szCs w:val="24"/>
                <w:vertAlign w:val="superscript"/>
                <w:lang w:val="en-US"/>
              </w:rPr>
              <w:t>*</w:t>
            </w:r>
          </w:p>
        </w:tc>
        <w:tc>
          <w:tcPr>
            <w:tcW w:w="442" w:type="pct"/>
            <w:tcBorders>
              <w:top w:val="single" w:sz="4" w:space="0" w:color="auto"/>
            </w:tcBorders>
            <w:shd w:val="clear" w:color="auto" w:fill="auto"/>
            <w:vAlign w:val="center"/>
          </w:tcPr>
          <w:p w14:paraId="0AA3445B" w14:textId="31FDD844" w:rsidR="009768ED" w:rsidRPr="00E177EA"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0.09</w:t>
            </w:r>
          </w:p>
        </w:tc>
        <w:tc>
          <w:tcPr>
            <w:tcW w:w="568" w:type="pct"/>
            <w:tcBorders>
              <w:top w:val="single" w:sz="4" w:space="0" w:color="auto"/>
            </w:tcBorders>
            <w:vAlign w:val="center"/>
          </w:tcPr>
          <w:p w14:paraId="0F14BFF6" w14:textId="7F2DFE7E" w:rsidR="009768ED" w:rsidRPr="00E177EA"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-0.01</w:t>
            </w:r>
          </w:p>
        </w:tc>
      </w:tr>
      <w:tr w:rsidR="009768ED" w:rsidRPr="00E177EA" w14:paraId="3B9E002D" w14:textId="2A14FC3D" w:rsidTr="00F55B00">
        <w:trPr>
          <w:gridAfter w:val="1"/>
          <w:wAfter w:w="325" w:type="pct"/>
          <w:trHeight w:val="680"/>
        </w:trPr>
        <w:tc>
          <w:tcPr>
            <w:tcW w:w="695" w:type="pct"/>
            <w:shd w:val="clear" w:color="auto" w:fill="auto"/>
            <w:vAlign w:val="center"/>
          </w:tcPr>
          <w:p w14:paraId="79DB5275" w14:textId="3FFBF675" w:rsidR="009768ED" w:rsidRPr="00E177EA" w:rsidRDefault="007B1E24" w:rsidP="00A4244D">
            <w:pPr>
              <w:numPr>
                <w:ilvl w:val="0"/>
                <w:numId w:val="5"/>
              </w:numPr>
              <w:autoSpaceDE w:val="0"/>
              <w:autoSpaceDN w:val="0"/>
              <w:adjustRightInd w:val="0"/>
              <w:spacing w:after="0" w:line="360" w:lineRule="auto"/>
              <w:ind w:left="174" w:right="60" w:hanging="295"/>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DODd</w:t>
            </w:r>
          </w:p>
        </w:tc>
        <w:tc>
          <w:tcPr>
            <w:tcW w:w="443" w:type="pct"/>
            <w:shd w:val="clear" w:color="auto" w:fill="auto"/>
            <w:vAlign w:val="center"/>
          </w:tcPr>
          <w:p w14:paraId="6DF756E6" w14:textId="1D6B44B6" w:rsidR="009768ED" w:rsidRPr="00E177EA"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3.</w:t>
            </w:r>
            <w:r w:rsidRPr="00E177EA">
              <w:rPr>
                <w:rFonts w:asciiTheme="majorBidi" w:eastAsia="Calibri" w:hAnsiTheme="majorBidi" w:cstheme="majorBidi"/>
                <w:sz w:val="24"/>
                <w:szCs w:val="24"/>
                <w:rtl/>
                <w:lang w:val="en-US"/>
              </w:rPr>
              <w:t>04</w:t>
            </w:r>
            <w:r w:rsidRPr="00E177EA">
              <w:rPr>
                <w:rFonts w:asciiTheme="majorBidi" w:eastAsia="Calibri" w:hAnsiTheme="majorBidi" w:cstheme="majorBidi"/>
                <w:sz w:val="24"/>
                <w:szCs w:val="24"/>
                <w:lang w:val="en-US"/>
              </w:rPr>
              <w:t xml:space="preserve"> (0.</w:t>
            </w:r>
            <w:r w:rsidRPr="00E177EA">
              <w:rPr>
                <w:rFonts w:asciiTheme="majorBidi" w:eastAsia="Calibri" w:hAnsiTheme="majorBidi" w:cstheme="majorBidi"/>
                <w:sz w:val="24"/>
                <w:szCs w:val="24"/>
                <w:rtl/>
                <w:lang w:val="en-US"/>
              </w:rPr>
              <w:t>96</w:t>
            </w:r>
            <w:r w:rsidRPr="00E177EA">
              <w:rPr>
                <w:rFonts w:asciiTheme="majorBidi" w:eastAsia="Calibri" w:hAnsiTheme="majorBidi" w:cstheme="majorBidi"/>
                <w:sz w:val="24"/>
                <w:szCs w:val="24"/>
                <w:lang w:val="en-US"/>
              </w:rPr>
              <w:t>)</w:t>
            </w:r>
          </w:p>
        </w:tc>
        <w:tc>
          <w:tcPr>
            <w:tcW w:w="505" w:type="pct"/>
            <w:shd w:val="clear" w:color="auto" w:fill="auto"/>
            <w:vAlign w:val="center"/>
          </w:tcPr>
          <w:p w14:paraId="44CDB442" w14:textId="308FB1D0" w:rsidR="009768ED" w:rsidRPr="00E177EA"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1–</w:t>
            </w:r>
            <w:r w:rsidRPr="00E177EA">
              <w:rPr>
                <w:rFonts w:asciiTheme="majorBidi" w:eastAsia="Calibri" w:hAnsiTheme="majorBidi" w:cstheme="majorBidi"/>
                <w:sz w:val="24"/>
                <w:szCs w:val="24"/>
                <w:rtl/>
                <w:lang w:val="en-US"/>
              </w:rPr>
              <w:t>5</w:t>
            </w:r>
          </w:p>
        </w:tc>
        <w:tc>
          <w:tcPr>
            <w:tcW w:w="631" w:type="pct"/>
            <w:vAlign w:val="center"/>
          </w:tcPr>
          <w:p w14:paraId="228927D0" w14:textId="4089E71A" w:rsidR="009768ED" w:rsidRPr="00E177EA"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rtl/>
                <w:lang w:val="en-US"/>
              </w:rPr>
            </w:pPr>
            <w:r w:rsidRPr="00E177EA">
              <w:rPr>
                <w:rFonts w:asciiTheme="majorBidi" w:eastAsia="Calibri" w:hAnsiTheme="majorBidi" w:cstheme="majorBidi"/>
                <w:sz w:val="24"/>
                <w:szCs w:val="24"/>
                <w:lang w:val="en-US"/>
              </w:rPr>
              <w:t>0.709</w:t>
            </w:r>
          </w:p>
        </w:tc>
        <w:tc>
          <w:tcPr>
            <w:tcW w:w="316" w:type="pct"/>
          </w:tcPr>
          <w:p w14:paraId="1018CB68" w14:textId="05267815" w:rsidR="009768ED" w:rsidRPr="00E177EA"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236</w:t>
            </w:r>
          </w:p>
        </w:tc>
        <w:tc>
          <w:tcPr>
            <w:tcW w:w="191" w:type="pct"/>
            <w:shd w:val="clear" w:color="auto" w:fill="auto"/>
            <w:vAlign w:val="center"/>
          </w:tcPr>
          <w:p w14:paraId="02C91641" w14:textId="58F37D3F" w:rsidR="009768ED" w:rsidRPr="00E177EA"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p>
        </w:tc>
        <w:tc>
          <w:tcPr>
            <w:tcW w:w="379" w:type="pct"/>
            <w:gridSpan w:val="2"/>
            <w:shd w:val="clear" w:color="auto" w:fill="auto"/>
            <w:vAlign w:val="center"/>
          </w:tcPr>
          <w:p w14:paraId="77677E39" w14:textId="53059A5F" w:rsidR="009768ED" w:rsidRPr="00E177EA"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p>
        </w:tc>
        <w:tc>
          <w:tcPr>
            <w:tcW w:w="505" w:type="pct"/>
            <w:gridSpan w:val="2"/>
            <w:shd w:val="clear" w:color="auto" w:fill="auto"/>
            <w:vAlign w:val="center"/>
          </w:tcPr>
          <w:p w14:paraId="58623CE8" w14:textId="19000A00" w:rsidR="009768ED" w:rsidRPr="00E177EA"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w:t>
            </w:r>
          </w:p>
        </w:tc>
        <w:tc>
          <w:tcPr>
            <w:tcW w:w="442" w:type="pct"/>
            <w:shd w:val="clear" w:color="auto" w:fill="auto"/>
            <w:vAlign w:val="center"/>
          </w:tcPr>
          <w:p w14:paraId="4BC765ED" w14:textId="1796176F" w:rsidR="009768ED" w:rsidRPr="00E177EA"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0.04</w:t>
            </w:r>
          </w:p>
        </w:tc>
        <w:tc>
          <w:tcPr>
            <w:tcW w:w="568" w:type="pct"/>
            <w:vAlign w:val="center"/>
          </w:tcPr>
          <w:p w14:paraId="021D68A9" w14:textId="309555A7" w:rsidR="009768ED" w:rsidRPr="00E177EA"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-0.01</w:t>
            </w:r>
          </w:p>
        </w:tc>
      </w:tr>
      <w:tr w:rsidR="009768ED" w:rsidRPr="00E177EA" w14:paraId="4B4C6CC1" w14:textId="3D44CD39" w:rsidTr="00F55B00">
        <w:trPr>
          <w:gridAfter w:val="1"/>
          <w:wAfter w:w="325" w:type="pct"/>
          <w:trHeight w:val="680"/>
        </w:trPr>
        <w:tc>
          <w:tcPr>
            <w:tcW w:w="695" w:type="pct"/>
            <w:shd w:val="clear" w:color="auto" w:fill="auto"/>
            <w:vAlign w:val="center"/>
          </w:tcPr>
          <w:p w14:paraId="37799856" w14:textId="401C1323" w:rsidR="009768ED" w:rsidRPr="00E177EA" w:rsidRDefault="00745AB9" w:rsidP="00A4244D">
            <w:pPr>
              <w:numPr>
                <w:ilvl w:val="0"/>
                <w:numId w:val="5"/>
              </w:numPr>
              <w:autoSpaceDE w:val="0"/>
              <w:autoSpaceDN w:val="0"/>
              <w:adjustRightInd w:val="0"/>
              <w:spacing w:after="0" w:line="360" w:lineRule="auto"/>
              <w:ind w:left="174" w:right="60" w:hanging="295"/>
              <w:contextualSpacing/>
              <w:jc w:val="both"/>
              <w:rPr>
                <w:rFonts w:asciiTheme="majorBidi" w:eastAsia="Calibri" w:hAnsiTheme="majorBidi" w:cstheme="majorBidi"/>
                <w:sz w:val="24"/>
                <w:szCs w:val="24"/>
                <w:lang w:val="en-US"/>
              </w:rPr>
            </w:pPr>
            <w:r>
              <w:rPr>
                <w:rFonts w:asciiTheme="majorBidi" w:hAnsiTheme="majorBidi" w:cstheme="majorBidi"/>
              </w:rPr>
              <w:t>#VACd</w:t>
            </w:r>
          </w:p>
        </w:tc>
        <w:tc>
          <w:tcPr>
            <w:tcW w:w="443" w:type="pct"/>
            <w:shd w:val="clear" w:color="auto" w:fill="auto"/>
            <w:vAlign w:val="center"/>
          </w:tcPr>
          <w:p w14:paraId="4ED5FADA" w14:textId="2BCD4234" w:rsidR="009768ED" w:rsidRPr="00E177EA"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rtl/>
                <w:lang w:val="en-US"/>
              </w:rPr>
              <w:t>4.36</w:t>
            </w:r>
            <w:r w:rsidRPr="00E177EA">
              <w:rPr>
                <w:rFonts w:asciiTheme="majorBidi" w:eastAsia="Calibri" w:hAnsiTheme="majorBidi" w:cstheme="majorBidi"/>
                <w:sz w:val="24"/>
                <w:szCs w:val="24"/>
                <w:lang w:val="en-US"/>
              </w:rPr>
              <w:t xml:space="preserve"> (</w:t>
            </w:r>
            <w:r w:rsidRPr="00E177EA">
              <w:rPr>
                <w:rFonts w:asciiTheme="majorBidi" w:eastAsia="Calibri" w:hAnsiTheme="majorBidi" w:cstheme="majorBidi"/>
                <w:sz w:val="24"/>
                <w:szCs w:val="24"/>
                <w:rtl/>
                <w:lang w:val="en-US"/>
              </w:rPr>
              <w:t>5.76</w:t>
            </w:r>
            <w:r w:rsidRPr="00E177EA">
              <w:rPr>
                <w:rFonts w:asciiTheme="majorBidi" w:eastAsia="Calibri" w:hAnsiTheme="majorBidi" w:cstheme="majorBidi"/>
                <w:sz w:val="24"/>
                <w:szCs w:val="24"/>
                <w:lang w:val="en-US"/>
              </w:rPr>
              <w:t>)</w:t>
            </w:r>
          </w:p>
        </w:tc>
        <w:tc>
          <w:tcPr>
            <w:tcW w:w="505" w:type="pct"/>
            <w:shd w:val="clear" w:color="auto" w:fill="auto"/>
            <w:vAlign w:val="center"/>
          </w:tcPr>
          <w:p w14:paraId="02054E59" w14:textId="22321274" w:rsidR="009768ED" w:rsidRPr="00E177EA"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rtl/>
                <w:lang w:val="en-US"/>
              </w:rPr>
              <w:t>0.33</w:t>
            </w:r>
            <w:r w:rsidRPr="00E177EA">
              <w:rPr>
                <w:rFonts w:asciiTheme="majorBidi" w:eastAsia="Calibri" w:hAnsiTheme="majorBidi" w:cstheme="majorBidi"/>
                <w:sz w:val="24"/>
                <w:szCs w:val="24"/>
                <w:lang w:val="en-US"/>
              </w:rPr>
              <w:t>–50</w:t>
            </w:r>
          </w:p>
        </w:tc>
        <w:tc>
          <w:tcPr>
            <w:tcW w:w="631" w:type="pct"/>
            <w:vAlign w:val="center"/>
          </w:tcPr>
          <w:p w14:paraId="209B54F2" w14:textId="2C3B4ED1" w:rsidR="009768ED" w:rsidRPr="00E177EA"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w:t>
            </w:r>
          </w:p>
        </w:tc>
        <w:tc>
          <w:tcPr>
            <w:tcW w:w="316" w:type="pct"/>
          </w:tcPr>
          <w:p w14:paraId="0E9AB15E" w14:textId="4125E964" w:rsidR="009768ED" w:rsidRPr="00E177EA"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239</w:t>
            </w:r>
          </w:p>
        </w:tc>
        <w:tc>
          <w:tcPr>
            <w:tcW w:w="191" w:type="pct"/>
            <w:shd w:val="clear" w:color="auto" w:fill="auto"/>
            <w:vAlign w:val="center"/>
          </w:tcPr>
          <w:p w14:paraId="02168CA1" w14:textId="22400F61" w:rsidR="009768ED" w:rsidRPr="00E177EA"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p>
        </w:tc>
        <w:tc>
          <w:tcPr>
            <w:tcW w:w="379" w:type="pct"/>
            <w:gridSpan w:val="2"/>
            <w:shd w:val="clear" w:color="auto" w:fill="auto"/>
            <w:vAlign w:val="center"/>
          </w:tcPr>
          <w:p w14:paraId="361DB642" w14:textId="77777777" w:rsidR="009768ED" w:rsidRPr="00E177EA"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p>
        </w:tc>
        <w:tc>
          <w:tcPr>
            <w:tcW w:w="505" w:type="pct"/>
            <w:gridSpan w:val="2"/>
            <w:shd w:val="clear" w:color="auto" w:fill="auto"/>
            <w:vAlign w:val="center"/>
          </w:tcPr>
          <w:p w14:paraId="2CE5DD8B" w14:textId="32BA45EF" w:rsidR="009768ED" w:rsidRPr="00E177EA"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tl/>
                <w:lang w:val="en-US"/>
              </w:rPr>
            </w:pPr>
          </w:p>
        </w:tc>
        <w:tc>
          <w:tcPr>
            <w:tcW w:w="442" w:type="pct"/>
            <w:shd w:val="clear" w:color="auto" w:fill="auto"/>
            <w:vAlign w:val="center"/>
          </w:tcPr>
          <w:p w14:paraId="0970E6A1" w14:textId="318C7386" w:rsidR="009768ED" w:rsidRPr="00E177EA"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w:t>
            </w:r>
          </w:p>
        </w:tc>
        <w:tc>
          <w:tcPr>
            <w:tcW w:w="568" w:type="pct"/>
            <w:vAlign w:val="center"/>
          </w:tcPr>
          <w:p w14:paraId="1381D589" w14:textId="7A62F913" w:rsidR="009768ED" w:rsidRPr="00E177EA"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C724D1">
              <w:rPr>
                <w:rFonts w:asciiTheme="majorBidi" w:eastAsia="Calibri" w:hAnsiTheme="majorBidi" w:cstheme="majorBidi"/>
                <w:sz w:val="24"/>
                <w:szCs w:val="24"/>
                <w:lang w:val="en-US"/>
              </w:rPr>
              <w:t>-0.25</w:t>
            </w:r>
            <w:r w:rsidRPr="00C724D1">
              <w:rPr>
                <w:rFonts w:asciiTheme="majorBidi" w:eastAsia="Calibri" w:hAnsiTheme="majorBidi" w:cstheme="majorBidi"/>
                <w:sz w:val="24"/>
                <w:szCs w:val="24"/>
                <w:vertAlign w:val="superscript"/>
                <w:lang w:val="en-US"/>
              </w:rPr>
              <w:t>***</w:t>
            </w:r>
          </w:p>
        </w:tc>
      </w:tr>
      <w:tr w:rsidR="009768ED" w:rsidRPr="00E177EA" w14:paraId="71BCCEE3" w14:textId="76E99A5E" w:rsidTr="00F55B00">
        <w:trPr>
          <w:gridAfter w:val="1"/>
          <w:wAfter w:w="325" w:type="pct"/>
          <w:trHeight w:val="680"/>
        </w:trPr>
        <w:tc>
          <w:tcPr>
            <w:tcW w:w="695" w:type="pct"/>
            <w:shd w:val="clear" w:color="auto" w:fill="auto"/>
            <w:vAlign w:val="center"/>
          </w:tcPr>
          <w:p w14:paraId="5435B8BC" w14:textId="10911997" w:rsidR="009768ED" w:rsidRPr="00E177EA" w:rsidRDefault="009F5B31" w:rsidP="00A4244D">
            <w:pPr>
              <w:numPr>
                <w:ilvl w:val="0"/>
                <w:numId w:val="5"/>
              </w:numPr>
              <w:autoSpaceDE w:val="0"/>
              <w:autoSpaceDN w:val="0"/>
              <w:adjustRightInd w:val="0"/>
              <w:spacing w:after="0" w:line="360" w:lineRule="auto"/>
              <w:ind w:left="174" w:right="60" w:hanging="295"/>
              <w:contextualSpacing/>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CCR</w:t>
            </w:r>
          </w:p>
        </w:tc>
        <w:tc>
          <w:tcPr>
            <w:tcW w:w="443" w:type="pct"/>
            <w:shd w:val="clear" w:color="auto" w:fill="auto"/>
            <w:vAlign w:val="center"/>
          </w:tcPr>
          <w:p w14:paraId="3297F11B" w14:textId="77777777" w:rsidR="009768ED" w:rsidRPr="00E177EA" w:rsidRDefault="00451BB6"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0.74</w:t>
            </w:r>
          </w:p>
          <w:p w14:paraId="2BFCF36B" w14:textId="5D86921F" w:rsidR="00451BB6" w:rsidRPr="00E177EA" w:rsidRDefault="00451BB6"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tl/>
                <w:lang w:val="en-US"/>
              </w:rPr>
            </w:pPr>
            <w:r w:rsidRPr="00E177EA">
              <w:rPr>
                <w:rFonts w:asciiTheme="majorBidi" w:eastAsia="Calibri" w:hAnsiTheme="majorBidi" w:cstheme="majorBidi"/>
                <w:sz w:val="24"/>
                <w:szCs w:val="24"/>
                <w:lang w:val="en-US"/>
              </w:rPr>
              <w:t>(0.44)</w:t>
            </w:r>
          </w:p>
        </w:tc>
        <w:tc>
          <w:tcPr>
            <w:tcW w:w="505" w:type="pct"/>
            <w:shd w:val="clear" w:color="auto" w:fill="auto"/>
            <w:vAlign w:val="center"/>
          </w:tcPr>
          <w:p w14:paraId="221311A9" w14:textId="77777777" w:rsidR="009768ED" w:rsidRPr="00E177EA"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tl/>
                <w:lang w:val="en-US"/>
              </w:rPr>
            </w:pPr>
          </w:p>
        </w:tc>
        <w:tc>
          <w:tcPr>
            <w:tcW w:w="631" w:type="pct"/>
            <w:vAlign w:val="center"/>
          </w:tcPr>
          <w:p w14:paraId="5099464D" w14:textId="77777777" w:rsidR="009768ED" w:rsidRPr="00E177EA"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p>
        </w:tc>
        <w:tc>
          <w:tcPr>
            <w:tcW w:w="316" w:type="pct"/>
          </w:tcPr>
          <w:p w14:paraId="232AE3DF" w14:textId="3E9B519C" w:rsidR="009768ED" w:rsidRPr="00E177EA" w:rsidRDefault="00451BB6"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239</w:t>
            </w:r>
          </w:p>
        </w:tc>
        <w:tc>
          <w:tcPr>
            <w:tcW w:w="191" w:type="pct"/>
            <w:shd w:val="clear" w:color="auto" w:fill="auto"/>
            <w:vAlign w:val="center"/>
          </w:tcPr>
          <w:p w14:paraId="3F74AB11" w14:textId="77777777" w:rsidR="009768ED" w:rsidRPr="00E177EA" w:rsidRDefault="009768ED" w:rsidP="00A4244D">
            <w:pPr>
              <w:autoSpaceDE w:val="0"/>
              <w:autoSpaceDN w:val="0"/>
              <w:adjustRightInd w:val="0"/>
              <w:spacing w:after="0" w:line="360" w:lineRule="auto"/>
              <w:contextualSpacing/>
              <w:jc w:val="both"/>
              <w:rPr>
                <w:rFonts w:asciiTheme="majorBidi" w:eastAsia="Calibri" w:hAnsiTheme="majorBidi" w:cstheme="majorBidi"/>
                <w:sz w:val="24"/>
                <w:szCs w:val="24"/>
                <w:lang w:val="en-US"/>
              </w:rPr>
            </w:pPr>
          </w:p>
        </w:tc>
        <w:tc>
          <w:tcPr>
            <w:tcW w:w="379" w:type="pct"/>
            <w:gridSpan w:val="2"/>
            <w:shd w:val="clear" w:color="auto" w:fill="auto"/>
            <w:vAlign w:val="center"/>
          </w:tcPr>
          <w:p w14:paraId="79D388D5" w14:textId="77777777" w:rsidR="009768ED" w:rsidRPr="00E177EA"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p>
        </w:tc>
        <w:tc>
          <w:tcPr>
            <w:tcW w:w="505" w:type="pct"/>
            <w:gridSpan w:val="2"/>
            <w:shd w:val="clear" w:color="auto" w:fill="auto"/>
            <w:vAlign w:val="center"/>
          </w:tcPr>
          <w:p w14:paraId="43355588" w14:textId="77777777" w:rsidR="009768ED" w:rsidRPr="00E177EA"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rtl/>
                <w:lang w:val="en-US"/>
              </w:rPr>
            </w:pPr>
          </w:p>
        </w:tc>
        <w:tc>
          <w:tcPr>
            <w:tcW w:w="442" w:type="pct"/>
            <w:shd w:val="clear" w:color="auto" w:fill="auto"/>
            <w:vAlign w:val="center"/>
          </w:tcPr>
          <w:p w14:paraId="701F0983" w14:textId="77777777" w:rsidR="009768ED" w:rsidRPr="00E177EA" w:rsidRDefault="009768ED"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p>
        </w:tc>
        <w:tc>
          <w:tcPr>
            <w:tcW w:w="568" w:type="pct"/>
            <w:vAlign w:val="center"/>
          </w:tcPr>
          <w:p w14:paraId="7AD411CA" w14:textId="7438A721" w:rsidR="009768ED" w:rsidRPr="00E177EA" w:rsidRDefault="00451BB6"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w:t>
            </w:r>
          </w:p>
        </w:tc>
      </w:tr>
    </w:tbl>
    <w:p w14:paraId="4DF4FFC7" w14:textId="7887A1B1" w:rsidR="009E781D" w:rsidRPr="00E177EA" w:rsidRDefault="00E526C3" w:rsidP="00A4244D">
      <w:pPr>
        <w:spacing w:line="480" w:lineRule="auto"/>
        <w:ind w:left="720"/>
        <w:jc w:val="both"/>
        <w:rPr>
          <w:rFonts w:asciiTheme="majorBidi" w:hAnsiTheme="majorBidi" w:cstheme="majorBidi"/>
          <w:sz w:val="24"/>
          <w:szCs w:val="24"/>
          <w:lang w:val="en-US"/>
        </w:rPr>
      </w:pPr>
      <w:r w:rsidRPr="00E177EA">
        <w:rPr>
          <w:rFonts w:asciiTheme="majorBidi" w:eastAsia="Times New Roman" w:hAnsiTheme="majorBidi" w:cstheme="majorBidi"/>
          <w:sz w:val="24"/>
          <w:szCs w:val="24"/>
          <w:vertAlign w:val="superscript"/>
          <w:lang w:val="en-US"/>
        </w:rPr>
        <w:t>*</w:t>
      </w:r>
      <w:r w:rsidRPr="00E177EA">
        <w:rPr>
          <w:rFonts w:asciiTheme="majorBidi" w:hAnsiTheme="majorBidi" w:cstheme="majorBidi"/>
          <w:sz w:val="24"/>
          <w:szCs w:val="24"/>
          <w:lang w:val="en-US"/>
        </w:rPr>
        <w:t xml:space="preserve"> p&lt;0.05, </w:t>
      </w:r>
      <w:r w:rsidR="009E781D" w:rsidRPr="00E177EA">
        <w:rPr>
          <w:rFonts w:asciiTheme="majorBidi" w:hAnsiTheme="majorBidi" w:cstheme="majorBidi"/>
          <w:sz w:val="24"/>
          <w:szCs w:val="24"/>
          <w:vertAlign w:val="superscript"/>
          <w:lang w:val="en-US"/>
        </w:rPr>
        <w:t>**</w:t>
      </w:r>
      <w:r w:rsidR="009E781D" w:rsidRPr="00E177EA">
        <w:rPr>
          <w:rFonts w:asciiTheme="majorBidi" w:hAnsiTheme="majorBidi" w:cstheme="majorBidi"/>
          <w:sz w:val="24"/>
          <w:szCs w:val="24"/>
          <w:lang w:val="en-US"/>
        </w:rPr>
        <w:t xml:space="preserve">p&lt;0.01, </w:t>
      </w:r>
      <w:r w:rsidR="009E781D" w:rsidRPr="00E177EA">
        <w:rPr>
          <w:rFonts w:asciiTheme="majorBidi" w:hAnsiTheme="majorBidi" w:cstheme="majorBidi"/>
          <w:sz w:val="24"/>
          <w:szCs w:val="24"/>
          <w:vertAlign w:val="superscript"/>
          <w:lang w:val="en-US"/>
        </w:rPr>
        <w:t>***</w:t>
      </w:r>
      <w:r w:rsidR="009E781D" w:rsidRPr="00E177EA">
        <w:rPr>
          <w:rFonts w:asciiTheme="majorBidi" w:hAnsiTheme="majorBidi" w:cstheme="majorBidi"/>
          <w:sz w:val="24"/>
          <w:szCs w:val="24"/>
          <w:lang w:val="en-US"/>
        </w:rPr>
        <w:t>p&lt;0.001</w:t>
      </w:r>
    </w:p>
    <w:p w14:paraId="48814802" w14:textId="0919AFE4" w:rsidR="00451BB6" w:rsidRPr="00E177EA" w:rsidRDefault="00451BB6" w:rsidP="00C724D1">
      <w:pPr>
        <w:spacing w:after="0" w:line="480" w:lineRule="auto"/>
        <w:contextualSpacing/>
        <w:jc w:val="both"/>
        <w:rPr>
          <w:rFonts w:asciiTheme="majorBidi" w:hAnsiTheme="majorBidi" w:cstheme="majorBidi"/>
          <w:sz w:val="24"/>
          <w:szCs w:val="24"/>
          <w:lang w:val="en-US"/>
        </w:rPr>
      </w:pPr>
      <w:r w:rsidRPr="00C724D1">
        <w:rPr>
          <w:rFonts w:asciiTheme="majorBidi" w:hAnsiTheme="majorBidi" w:cstheme="majorBidi"/>
          <w:sz w:val="24"/>
          <w:szCs w:val="24"/>
          <w:lang w:val="en-US"/>
        </w:rPr>
        <w:t xml:space="preserve">Table 2b indicates that </w:t>
      </w:r>
      <w:r w:rsidR="007B1E24" w:rsidRPr="00C724D1">
        <w:rPr>
          <w:rFonts w:asciiTheme="majorBidi" w:hAnsiTheme="majorBidi" w:cstheme="majorBidi"/>
          <w:sz w:val="24"/>
          <w:szCs w:val="24"/>
          <w:lang w:val="en-US"/>
        </w:rPr>
        <w:t>DODd</w:t>
      </w:r>
      <w:r w:rsidRPr="00C724D1">
        <w:rPr>
          <w:rFonts w:asciiTheme="majorBidi" w:hAnsiTheme="majorBidi" w:cstheme="majorBidi"/>
          <w:sz w:val="24"/>
          <w:szCs w:val="24"/>
          <w:lang w:val="en-US"/>
        </w:rPr>
        <w:t xml:space="preserve"> </w:t>
      </w:r>
      <w:r w:rsidR="00C724D1" w:rsidRPr="00C724D1">
        <w:rPr>
          <w:rFonts w:asciiTheme="majorBidi" w:hAnsiTheme="majorBidi" w:cstheme="majorBidi"/>
          <w:sz w:val="24"/>
          <w:szCs w:val="24"/>
          <w:lang w:val="en-US"/>
        </w:rPr>
        <w:t xml:space="preserve"> and the number of domestic vacations </w:t>
      </w:r>
      <w:r w:rsidRPr="00C724D1">
        <w:rPr>
          <w:rFonts w:asciiTheme="majorBidi" w:hAnsiTheme="majorBidi" w:cstheme="majorBidi"/>
          <w:sz w:val="24"/>
          <w:szCs w:val="24"/>
          <w:lang w:val="en-US"/>
        </w:rPr>
        <w:t xml:space="preserve">were positively associated with the </w:t>
      </w:r>
      <w:r w:rsidR="00EF1DD4" w:rsidRPr="00C724D1">
        <w:rPr>
          <w:rFonts w:asciiTheme="majorBidi" w:hAnsiTheme="majorBidi" w:cstheme="majorBidi"/>
          <w:sz w:val="24"/>
          <w:szCs w:val="24"/>
          <w:lang w:val="en-US"/>
        </w:rPr>
        <w:t>chosen</w:t>
      </w:r>
      <w:r w:rsidRPr="00C724D1">
        <w:rPr>
          <w:rFonts w:asciiTheme="majorBidi" w:hAnsiTheme="majorBidi" w:cstheme="majorBidi"/>
          <w:sz w:val="24"/>
          <w:szCs w:val="24"/>
          <w:lang w:val="en-US"/>
        </w:rPr>
        <w:t xml:space="preserve"> mixture of urban and </w:t>
      </w:r>
      <w:r w:rsidR="00357733" w:rsidRPr="00C724D1">
        <w:rPr>
          <w:rFonts w:asciiTheme="majorBidi" w:hAnsiTheme="majorBidi" w:cstheme="majorBidi"/>
          <w:sz w:val="24"/>
          <w:szCs w:val="24"/>
          <w:lang w:val="en-US"/>
        </w:rPr>
        <w:t>rural</w:t>
      </w:r>
      <w:r w:rsidRPr="00C724D1">
        <w:rPr>
          <w:rFonts w:asciiTheme="majorBidi" w:hAnsiTheme="majorBidi" w:cstheme="majorBidi"/>
          <w:sz w:val="24"/>
          <w:szCs w:val="24"/>
          <w:lang w:val="en-US"/>
        </w:rPr>
        <w:t xml:space="preserve"> sites </w:t>
      </w:r>
      <w:r w:rsidR="006B681B" w:rsidRPr="00C724D1">
        <w:rPr>
          <w:rFonts w:asciiTheme="majorBidi" w:hAnsiTheme="majorBidi" w:cstheme="majorBidi"/>
          <w:sz w:val="24"/>
          <w:szCs w:val="24"/>
          <w:lang w:val="en-US"/>
        </w:rPr>
        <w:t>in domestic vacation</w:t>
      </w:r>
      <w:r w:rsidR="00C724D1">
        <w:rPr>
          <w:rFonts w:asciiTheme="majorBidi" w:hAnsiTheme="majorBidi" w:cstheme="majorBidi"/>
          <w:sz w:val="24"/>
          <w:szCs w:val="24"/>
          <w:lang w:val="en-US"/>
        </w:rPr>
        <w:t xml:space="preserve"> while SCDd have no significant correlation with it. </w:t>
      </w:r>
      <w:r w:rsidR="00EF1DD4" w:rsidRPr="00C724D1">
        <w:rPr>
          <w:rFonts w:asciiTheme="majorBidi" w:hAnsiTheme="majorBidi" w:cstheme="majorBidi"/>
          <w:sz w:val="24"/>
          <w:szCs w:val="24"/>
          <w:lang w:val="en-US"/>
        </w:rPr>
        <w:t>Moreover</w:t>
      </w:r>
      <w:r w:rsidRPr="00C724D1">
        <w:rPr>
          <w:rFonts w:asciiTheme="majorBidi" w:hAnsiTheme="majorBidi" w:cstheme="majorBidi"/>
          <w:sz w:val="24"/>
          <w:szCs w:val="24"/>
          <w:lang w:val="en-US"/>
        </w:rPr>
        <w:t xml:space="preserve">, growing in a city is  associated with </w:t>
      </w:r>
      <w:r w:rsidR="00EF1DD4" w:rsidRPr="00C724D1">
        <w:rPr>
          <w:rFonts w:asciiTheme="majorBidi" w:hAnsiTheme="majorBidi" w:cstheme="majorBidi"/>
          <w:sz w:val="24"/>
          <w:szCs w:val="24"/>
          <w:lang w:val="en-US"/>
        </w:rPr>
        <w:t>preferring</w:t>
      </w:r>
      <w:r w:rsidRPr="00C724D1">
        <w:rPr>
          <w:rFonts w:asciiTheme="majorBidi" w:hAnsiTheme="majorBidi" w:cstheme="majorBidi"/>
          <w:sz w:val="24"/>
          <w:szCs w:val="24"/>
          <w:lang w:val="en-US"/>
        </w:rPr>
        <w:t xml:space="preserve"> urban sites. </w:t>
      </w:r>
      <w:r w:rsidR="00C724D1">
        <w:rPr>
          <w:rFonts w:asciiTheme="majorBidi" w:hAnsiTheme="majorBidi" w:cstheme="majorBidi"/>
          <w:sz w:val="24"/>
          <w:szCs w:val="24"/>
          <w:lang w:val="en-US"/>
        </w:rPr>
        <w:t xml:space="preserve">SCDd is positively associated with DODi. </w:t>
      </w:r>
    </w:p>
    <w:p w14:paraId="71BF70E0" w14:textId="1B510E63" w:rsidR="009E781D" w:rsidRPr="00E177EA" w:rsidRDefault="00DB2309" w:rsidP="00A4244D">
      <w:pPr>
        <w:spacing w:after="0" w:line="480" w:lineRule="auto"/>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 xml:space="preserve">Table 3 compares the characteristics </w:t>
      </w:r>
      <w:r w:rsidR="00471E30">
        <w:rPr>
          <w:rFonts w:asciiTheme="majorBidi" w:hAnsiTheme="majorBidi" w:cstheme="majorBidi"/>
          <w:sz w:val="24"/>
          <w:szCs w:val="24"/>
          <w:lang w:val="en-US"/>
        </w:rPr>
        <w:t xml:space="preserve">and preferences </w:t>
      </w:r>
      <w:r w:rsidRPr="00E177EA">
        <w:rPr>
          <w:rFonts w:asciiTheme="majorBidi" w:hAnsiTheme="majorBidi" w:cstheme="majorBidi"/>
          <w:sz w:val="24"/>
          <w:szCs w:val="24"/>
          <w:lang w:val="en-US"/>
        </w:rPr>
        <w:t>of the tourist in international and domestic vacations.</w:t>
      </w:r>
    </w:p>
    <w:p w14:paraId="4F179F1F" w14:textId="77777777" w:rsidR="00471E30" w:rsidRDefault="00FE5361" w:rsidP="00471E30">
      <w:pPr>
        <w:autoSpaceDE w:val="0"/>
        <w:autoSpaceDN w:val="0"/>
        <w:adjustRightInd w:val="0"/>
        <w:spacing w:after="0" w:line="480" w:lineRule="auto"/>
        <w:contextualSpacing/>
        <w:jc w:val="both"/>
        <w:rPr>
          <w:rFonts w:asciiTheme="majorBidi" w:hAnsiTheme="majorBidi" w:cstheme="majorBidi"/>
          <w:b/>
          <w:bCs/>
          <w:sz w:val="24"/>
          <w:szCs w:val="24"/>
          <w:lang w:val="en-US"/>
        </w:rPr>
      </w:pPr>
      <w:r w:rsidRPr="00E177EA">
        <w:rPr>
          <w:rFonts w:asciiTheme="majorBidi" w:hAnsiTheme="majorBidi" w:cstheme="majorBidi"/>
          <w:b/>
          <w:bCs/>
          <w:sz w:val="24"/>
          <w:szCs w:val="24"/>
          <w:lang w:val="en-US"/>
        </w:rPr>
        <w:t xml:space="preserve">Table </w:t>
      </w:r>
      <w:r w:rsidR="00924DAD" w:rsidRPr="00E177EA">
        <w:rPr>
          <w:rFonts w:asciiTheme="majorBidi" w:hAnsiTheme="majorBidi" w:cstheme="majorBidi"/>
          <w:b/>
          <w:bCs/>
          <w:sz w:val="24"/>
          <w:szCs w:val="24"/>
          <w:lang w:val="en-US"/>
        </w:rPr>
        <w:t>3</w:t>
      </w:r>
      <w:r w:rsidR="00471E30">
        <w:rPr>
          <w:rFonts w:asciiTheme="majorBidi" w:hAnsiTheme="majorBidi" w:cstheme="majorBidi"/>
          <w:b/>
          <w:bCs/>
          <w:sz w:val="24"/>
          <w:szCs w:val="24"/>
          <w:lang w:val="en-US"/>
        </w:rPr>
        <w:t xml:space="preserve"> </w:t>
      </w:r>
    </w:p>
    <w:p w14:paraId="05E15B09" w14:textId="13879372" w:rsidR="00FE5361" w:rsidRPr="00471E30" w:rsidRDefault="00471E30" w:rsidP="00471E30">
      <w:pPr>
        <w:autoSpaceDE w:val="0"/>
        <w:autoSpaceDN w:val="0"/>
        <w:adjustRightInd w:val="0"/>
        <w:spacing w:after="0" w:line="480" w:lineRule="auto"/>
        <w:contextualSpacing/>
        <w:jc w:val="both"/>
        <w:rPr>
          <w:rFonts w:asciiTheme="majorBidi" w:hAnsiTheme="majorBidi" w:cstheme="majorBidi"/>
          <w:b/>
          <w:bCs/>
          <w:sz w:val="24"/>
          <w:szCs w:val="24"/>
          <w:lang w:val="en-US"/>
        </w:rPr>
      </w:pPr>
      <w:r w:rsidRPr="00E177EA">
        <w:rPr>
          <w:rFonts w:asciiTheme="majorBidi" w:hAnsiTheme="majorBidi" w:cstheme="majorBidi"/>
          <w:sz w:val="24"/>
          <w:szCs w:val="24"/>
          <w:lang w:val="en-US"/>
        </w:rPr>
        <w:t>International</w:t>
      </w:r>
      <w:r w:rsidR="00924DAD" w:rsidRPr="00E177EA">
        <w:rPr>
          <w:rFonts w:asciiTheme="majorBidi" w:hAnsiTheme="majorBidi" w:cstheme="majorBidi"/>
          <w:sz w:val="24"/>
          <w:szCs w:val="24"/>
          <w:lang w:val="en-US"/>
        </w:rPr>
        <w:t xml:space="preserve"> vs. domestic</w:t>
      </w:r>
      <w:r w:rsidR="00FE5361" w:rsidRPr="00E177EA">
        <w:rPr>
          <w:rFonts w:asciiTheme="majorBidi" w:hAnsiTheme="majorBidi" w:cstheme="majorBidi"/>
          <w:sz w:val="24"/>
          <w:szCs w:val="24"/>
          <w:lang w:val="en-US"/>
        </w:rPr>
        <w:t xml:space="preserve"> differences in </w:t>
      </w:r>
      <w:r>
        <w:rPr>
          <w:rFonts w:asciiTheme="majorBidi" w:hAnsiTheme="majorBidi" w:cstheme="majorBidi"/>
          <w:sz w:val="24"/>
          <w:szCs w:val="24"/>
          <w:lang w:val="en-US"/>
        </w:rPr>
        <w:t xml:space="preserve">tourist characteristics and </w:t>
      </w:r>
      <w:r w:rsidR="00175587">
        <w:rPr>
          <w:rFonts w:asciiTheme="majorBidi" w:hAnsiTheme="majorBidi" w:cstheme="majorBidi"/>
          <w:sz w:val="24"/>
          <w:szCs w:val="24"/>
          <w:lang w:val="en-US"/>
        </w:rPr>
        <w:t>preferences</w:t>
      </w:r>
      <w:r>
        <w:rPr>
          <w:rFonts w:asciiTheme="majorBidi" w:hAnsiTheme="majorBidi" w:cstheme="majorBidi"/>
          <w:sz w:val="24"/>
          <w:szCs w:val="24"/>
          <w:lang w:val="en-US"/>
        </w:rPr>
        <w:t xml:space="preserve"> </w:t>
      </w:r>
      <w:r w:rsidR="00924DAD" w:rsidRPr="00E177EA">
        <w:rPr>
          <w:rStyle w:val="af2"/>
          <w:rFonts w:asciiTheme="majorBidi" w:hAnsiTheme="majorBidi" w:cstheme="majorBidi"/>
          <w:sz w:val="24"/>
          <w:szCs w:val="24"/>
          <w:lang w:val="en-US"/>
        </w:rPr>
        <w:footnoteReference w:id="3"/>
      </w:r>
      <w:r w:rsidR="00924DAD" w:rsidRPr="00E177EA">
        <w:rPr>
          <w:rFonts w:asciiTheme="majorBidi" w:hAnsiTheme="majorBidi" w:cstheme="majorBidi"/>
          <w:sz w:val="24"/>
          <w:szCs w:val="24"/>
          <w:lang w:val="en-US"/>
        </w:rPr>
        <w:t xml:space="preserve"> </w:t>
      </w:r>
    </w:p>
    <w:tbl>
      <w:tblPr>
        <w:tblW w:w="3369" w:type="pct"/>
        <w:tblLayout w:type="fixed"/>
        <w:tblLook w:val="04A0" w:firstRow="1" w:lastRow="0" w:firstColumn="1" w:lastColumn="0" w:noHBand="0" w:noVBand="1"/>
      </w:tblPr>
      <w:tblGrid>
        <w:gridCol w:w="1384"/>
        <w:gridCol w:w="529"/>
        <w:gridCol w:w="1065"/>
        <w:gridCol w:w="1036"/>
        <w:gridCol w:w="286"/>
        <w:gridCol w:w="1513"/>
        <w:gridCol w:w="298"/>
      </w:tblGrid>
      <w:tr w:rsidR="00F90BAF" w:rsidRPr="00E177EA" w14:paraId="106F9CD8" w14:textId="77777777" w:rsidTr="00175587">
        <w:trPr>
          <w:trHeight w:val="561"/>
        </w:trPr>
        <w:tc>
          <w:tcPr>
            <w:tcW w:w="1132" w:type="pct"/>
            <w:tcBorders>
              <w:top w:val="single" w:sz="4" w:space="0" w:color="auto"/>
            </w:tcBorders>
            <w:shd w:val="clear" w:color="auto" w:fill="auto"/>
          </w:tcPr>
          <w:p w14:paraId="316E11C8" w14:textId="77777777" w:rsidR="00F90BAF" w:rsidRPr="00E177EA" w:rsidRDefault="00F90BAF" w:rsidP="00A4244D">
            <w:pPr>
              <w:autoSpaceDE w:val="0"/>
              <w:autoSpaceDN w:val="0"/>
              <w:adjustRightInd w:val="0"/>
              <w:spacing w:after="0"/>
              <w:contextualSpacing/>
              <w:jc w:val="both"/>
              <w:rPr>
                <w:rFonts w:asciiTheme="majorBidi" w:hAnsiTheme="majorBidi" w:cstheme="majorBidi"/>
                <w:sz w:val="24"/>
                <w:szCs w:val="24"/>
                <w:lang w:val="en-US"/>
              </w:rPr>
            </w:pPr>
          </w:p>
        </w:tc>
        <w:tc>
          <w:tcPr>
            <w:tcW w:w="1304" w:type="pct"/>
            <w:gridSpan w:val="2"/>
            <w:tcBorders>
              <w:top w:val="single" w:sz="4" w:space="0" w:color="auto"/>
              <w:bottom w:val="single" w:sz="4" w:space="0" w:color="auto"/>
            </w:tcBorders>
            <w:vAlign w:val="center"/>
          </w:tcPr>
          <w:p w14:paraId="66ACF142" w14:textId="053101BD" w:rsidR="00F90BAF" w:rsidRPr="00E177EA" w:rsidRDefault="00AD51F9" w:rsidP="00175587">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 xml:space="preserve">     </w:t>
            </w:r>
            <w:r w:rsidR="00175587">
              <w:rPr>
                <w:rFonts w:asciiTheme="majorBidi" w:hAnsiTheme="majorBidi" w:cstheme="majorBidi"/>
                <w:sz w:val="24"/>
                <w:szCs w:val="24"/>
                <w:lang w:val="en-US"/>
              </w:rPr>
              <w:t>International</w:t>
            </w:r>
          </w:p>
        </w:tc>
        <w:tc>
          <w:tcPr>
            <w:tcW w:w="1082" w:type="pct"/>
            <w:gridSpan w:val="2"/>
            <w:tcBorders>
              <w:top w:val="single" w:sz="4" w:space="0" w:color="auto"/>
              <w:bottom w:val="single" w:sz="4" w:space="0" w:color="auto"/>
            </w:tcBorders>
            <w:vAlign w:val="center"/>
          </w:tcPr>
          <w:p w14:paraId="13B05562" w14:textId="53F59D7E" w:rsidR="00F90BAF" w:rsidRPr="00E177EA" w:rsidRDefault="00D33C1D"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Domestic</w:t>
            </w:r>
          </w:p>
        </w:tc>
        <w:tc>
          <w:tcPr>
            <w:tcW w:w="1238" w:type="pct"/>
            <w:tcBorders>
              <w:top w:val="single" w:sz="4" w:space="0" w:color="auto"/>
              <w:bottom w:val="single" w:sz="4" w:space="0" w:color="auto"/>
            </w:tcBorders>
            <w:vAlign w:val="center"/>
          </w:tcPr>
          <w:p w14:paraId="6EC8535C" w14:textId="77777777" w:rsidR="00F90BAF" w:rsidRPr="00E177EA" w:rsidRDefault="00F90BA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t-test(df)</w:t>
            </w:r>
          </w:p>
        </w:tc>
        <w:tc>
          <w:tcPr>
            <w:tcW w:w="244" w:type="pct"/>
            <w:tcBorders>
              <w:top w:val="single" w:sz="4" w:space="0" w:color="auto"/>
              <w:bottom w:val="single" w:sz="4" w:space="0" w:color="auto"/>
            </w:tcBorders>
          </w:tcPr>
          <w:p w14:paraId="1632EA8F" w14:textId="77777777" w:rsidR="00F90BAF" w:rsidRPr="00E177EA" w:rsidRDefault="00F90BAF" w:rsidP="00A4244D">
            <w:pPr>
              <w:autoSpaceDE w:val="0"/>
              <w:autoSpaceDN w:val="0"/>
              <w:adjustRightInd w:val="0"/>
              <w:spacing w:after="0"/>
              <w:ind w:left="60" w:right="60"/>
              <w:contextualSpacing/>
              <w:jc w:val="both"/>
              <w:rPr>
                <w:rFonts w:asciiTheme="majorBidi" w:hAnsiTheme="majorBidi" w:cstheme="majorBidi"/>
                <w:sz w:val="24"/>
                <w:szCs w:val="24"/>
                <w:lang w:val="en-US"/>
              </w:rPr>
            </w:pPr>
          </w:p>
        </w:tc>
      </w:tr>
      <w:tr w:rsidR="00F90BAF" w:rsidRPr="00E177EA" w14:paraId="2F895589" w14:textId="77777777" w:rsidTr="00175587">
        <w:trPr>
          <w:trHeight w:val="561"/>
        </w:trPr>
        <w:tc>
          <w:tcPr>
            <w:tcW w:w="1565" w:type="pct"/>
            <w:gridSpan w:val="2"/>
            <w:shd w:val="clear" w:color="auto" w:fill="auto"/>
            <w:vAlign w:val="center"/>
          </w:tcPr>
          <w:p w14:paraId="24E0BC73" w14:textId="77777777" w:rsidR="00F90BAF" w:rsidRPr="00E177EA" w:rsidRDefault="00F90BAF" w:rsidP="00A4244D">
            <w:pPr>
              <w:autoSpaceDE w:val="0"/>
              <w:autoSpaceDN w:val="0"/>
              <w:adjustRightInd w:val="0"/>
              <w:spacing w:after="0"/>
              <w:contextualSpacing/>
              <w:jc w:val="both"/>
              <w:rPr>
                <w:rFonts w:asciiTheme="majorBidi" w:hAnsiTheme="majorBidi" w:cstheme="majorBidi"/>
                <w:sz w:val="24"/>
                <w:szCs w:val="24"/>
                <w:lang w:val="en-US"/>
              </w:rPr>
            </w:pPr>
          </w:p>
        </w:tc>
        <w:tc>
          <w:tcPr>
            <w:tcW w:w="871" w:type="pct"/>
            <w:tcBorders>
              <w:top w:val="single" w:sz="4" w:space="0" w:color="auto"/>
              <w:bottom w:val="single" w:sz="4" w:space="0" w:color="auto"/>
            </w:tcBorders>
            <w:vAlign w:val="center"/>
          </w:tcPr>
          <w:p w14:paraId="5CAA412C" w14:textId="77777777" w:rsidR="00F90BAF" w:rsidRPr="00E177EA" w:rsidRDefault="00F90BA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M (SD)</w:t>
            </w:r>
          </w:p>
        </w:tc>
        <w:tc>
          <w:tcPr>
            <w:tcW w:w="848" w:type="pct"/>
            <w:tcBorders>
              <w:top w:val="single" w:sz="4" w:space="0" w:color="auto"/>
              <w:bottom w:val="single" w:sz="4" w:space="0" w:color="auto"/>
            </w:tcBorders>
            <w:vAlign w:val="center"/>
          </w:tcPr>
          <w:p w14:paraId="10BCD0A2" w14:textId="77777777" w:rsidR="00AD51F9" w:rsidRPr="00E177EA" w:rsidRDefault="00F90BA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M</w:t>
            </w:r>
          </w:p>
          <w:p w14:paraId="0A931412" w14:textId="4086DC43" w:rsidR="00F90BAF" w:rsidRPr="00E177EA" w:rsidRDefault="00F90BA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 xml:space="preserve"> (SD)</w:t>
            </w:r>
          </w:p>
        </w:tc>
        <w:tc>
          <w:tcPr>
            <w:tcW w:w="1472" w:type="pct"/>
            <w:gridSpan w:val="2"/>
            <w:tcBorders>
              <w:top w:val="single" w:sz="4" w:space="0" w:color="auto"/>
            </w:tcBorders>
            <w:vAlign w:val="center"/>
          </w:tcPr>
          <w:p w14:paraId="4775BD45" w14:textId="77777777" w:rsidR="00F90BAF" w:rsidRPr="00E177EA" w:rsidRDefault="00F90BAF" w:rsidP="00A4244D">
            <w:pPr>
              <w:autoSpaceDE w:val="0"/>
              <w:autoSpaceDN w:val="0"/>
              <w:adjustRightInd w:val="0"/>
              <w:spacing w:after="0"/>
              <w:ind w:left="60" w:right="60"/>
              <w:contextualSpacing/>
              <w:jc w:val="both"/>
              <w:rPr>
                <w:rFonts w:asciiTheme="majorBidi" w:hAnsiTheme="majorBidi" w:cstheme="majorBidi"/>
                <w:sz w:val="24"/>
                <w:szCs w:val="24"/>
                <w:lang w:val="en-US"/>
              </w:rPr>
            </w:pPr>
          </w:p>
        </w:tc>
        <w:tc>
          <w:tcPr>
            <w:tcW w:w="244" w:type="pct"/>
            <w:tcBorders>
              <w:top w:val="single" w:sz="4" w:space="0" w:color="auto"/>
            </w:tcBorders>
          </w:tcPr>
          <w:p w14:paraId="0AEAEBE4" w14:textId="77777777" w:rsidR="00F90BAF" w:rsidRPr="00E177EA" w:rsidRDefault="00F90BAF" w:rsidP="00A4244D">
            <w:pPr>
              <w:autoSpaceDE w:val="0"/>
              <w:autoSpaceDN w:val="0"/>
              <w:adjustRightInd w:val="0"/>
              <w:spacing w:after="0"/>
              <w:ind w:left="60" w:right="60"/>
              <w:contextualSpacing/>
              <w:jc w:val="both"/>
              <w:rPr>
                <w:rFonts w:asciiTheme="majorBidi" w:hAnsiTheme="majorBidi" w:cstheme="majorBidi"/>
                <w:sz w:val="24"/>
                <w:szCs w:val="24"/>
                <w:lang w:val="en-US"/>
              </w:rPr>
            </w:pPr>
          </w:p>
        </w:tc>
      </w:tr>
      <w:tr w:rsidR="00F90BAF" w:rsidRPr="00E177EA" w14:paraId="62EECAC9" w14:textId="77777777" w:rsidTr="00175587">
        <w:trPr>
          <w:trHeight w:val="673"/>
        </w:trPr>
        <w:tc>
          <w:tcPr>
            <w:tcW w:w="1565" w:type="pct"/>
            <w:gridSpan w:val="2"/>
            <w:shd w:val="clear" w:color="auto" w:fill="auto"/>
            <w:vAlign w:val="center"/>
          </w:tcPr>
          <w:p w14:paraId="42A33439" w14:textId="56224CEC" w:rsidR="00F90BAF" w:rsidRPr="00E177EA" w:rsidRDefault="00F90BAF" w:rsidP="00A4244D">
            <w:pPr>
              <w:autoSpaceDE w:val="0"/>
              <w:autoSpaceDN w:val="0"/>
              <w:adjustRightInd w:val="0"/>
              <w:spacing w:after="0"/>
              <w:ind w:left="60" w:right="60" w:hanging="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lastRenderedPageBreak/>
              <w:t xml:space="preserve">SCD     </w:t>
            </w:r>
          </w:p>
        </w:tc>
        <w:tc>
          <w:tcPr>
            <w:tcW w:w="871" w:type="pct"/>
            <w:tcBorders>
              <w:top w:val="single" w:sz="4" w:space="0" w:color="auto"/>
            </w:tcBorders>
            <w:vAlign w:val="center"/>
          </w:tcPr>
          <w:p w14:paraId="0A17452E" w14:textId="49106AD7" w:rsidR="00F90BAF" w:rsidRPr="00E177EA" w:rsidRDefault="00F90BA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2.95 (0.92)</w:t>
            </w:r>
          </w:p>
        </w:tc>
        <w:tc>
          <w:tcPr>
            <w:tcW w:w="848" w:type="pct"/>
            <w:tcBorders>
              <w:top w:val="single" w:sz="4" w:space="0" w:color="auto"/>
            </w:tcBorders>
            <w:vAlign w:val="center"/>
          </w:tcPr>
          <w:p w14:paraId="39C59A5A" w14:textId="55C4BFD2" w:rsidR="00F90BAF" w:rsidRPr="00E177EA" w:rsidRDefault="00F90BA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2.54 (1.0)</w:t>
            </w:r>
          </w:p>
        </w:tc>
        <w:tc>
          <w:tcPr>
            <w:tcW w:w="1472" w:type="pct"/>
            <w:gridSpan w:val="2"/>
            <w:vAlign w:val="center"/>
          </w:tcPr>
          <w:p w14:paraId="6CBF41B7" w14:textId="6480C55E" w:rsidR="00F90BAF" w:rsidRPr="00E177EA" w:rsidRDefault="00F90BA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5.649(202)</w:t>
            </w:r>
            <w:r w:rsidRPr="00E177EA">
              <w:rPr>
                <w:rFonts w:asciiTheme="majorBidi" w:hAnsiTheme="majorBidi" w:cstheme="majorBidi"/>
                <w:sz w:val="24"/>
                <w:szCs w:val="24"/>
                <w:vertAlign w:val="superscript"/>
                <w:lang w:val="en-US"/>
              </w:rPr>
              <w:t>***</w:t>
            </w:r>
          </w:p>
        </w:tc>
        <w:tc>
          <w:tcPr>
            <w:tcW w:w="244" w:type="pct"/>
          </w:tcPr>
          <w:p w14:paraId="0048ED37" w14:textId="77777777" w:rsidR="00F90BAF" w:rsidRPr="00E177EA" w:rsidRDefault="00F90BAF" w:rsidP="00A4244D">
            <w:pPr>
              <w:autoSpaceDE w:val="0"/>
              <w:autoSpaceDN w:val="0"/>
              <w:adjustRightInd w:val="0"/>
              <w:spacing w:after="0"/>
              <w:ind w:left="60" w:right="60"/>
              <w:contextualSpacing/>
              <w:jc w:val="both"/>
              <w:rPr>
                <w:rFonts w:asciiTheme="majorBidi" w:hAnsiTheme="majorBidi" w:cstheme="majorBidi"/>
                <w:sz w:val="24"/>
                <w:szCs w:val="24"/>
                <w:lang w:val="en-US"/>
              </w:rPr>
            </w:pPr>
          </w:p>
        </w:tc>
      </w:tr>
      <w:tr w:rsidR="00F90BAF" w:rsidRPr="00E177EA" w14:paraId="64E2DF61" w14:textId="77777777" w:rsidTr="00175587">
        <w:trPr>
          <w:trHeight w:val="673"/>
        </w:trPr>
        <w:tc>
          <w:tcPr>
            <w:tcW w:w="1565" w:type="pct"/>
            <w:gridSpan w:val="2"/>
            <w:shd w:val="clear" w:color="auto" w:fill="auto"/>
          </w:tcPr>
          <w:p w14:paraId="7DE660A0" w14:textId="34C1334C" w:rsidR="00F90BAF" w:rsidRPr="00E177EA" w:rsidRDefault="00F90BAF" w:rsidP="00A4244D">
            <w:pPr>
              <w:autoSpaceDE w:val="0"/>
              <w:autoSpaceDN w:val="0"/>
              <w:adjustRightInd w:val="0"/>
              <w:spacing w:after="0"/>
              <w:ind w:left="60" w:right="60" w:hanging="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DOD</w:t>
            </w:r>
          </w:p>
        </w:tc>
        <w:tc>
          <w:tcPr>
            <w:tcW w:w="871" w:type="pct"/>
          </w:tcPr>
          <w:p w14:paraId="0A15D1A4" w14:textId="47A4A3F6" w:rsidR="00F90BAF" w:rsidRPr="00E177EA" w:rsidRDefault="00F90BA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3.42 (0.74)</w:t>
            </w:r>
          </w:p>
        </w:tc>
        <w:tc>
          <w:tcPr>
            <w:tcW w:w="848" w:type="pct"/>
          </w:tcPr>
          <w:p w14:paraId="02182945" w14:textId="62C9EDE0" w:rsidR="00F90BAF" w:rsidRPr="00E177EA" w:rsidRDefault="00F90BA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3.12 (0.94)</w:t>
            </w:r>
          </w:p>
        </w:tc>
        <w:tc>
          <w:tcPr>
            <w:tcW w:w="1472" w:type="pct"/>
            <w:gridSpan w:val="2"/>
          </w:tcPr>
          <w:p w14:paraId="73F3E161" w14:textId="2F3B22ED" w:rsidR="00F90BAF" w:rsidRPr="00E177EA" w:rsidRDefault="00F90BAF" w:rsidP="00A4244D">
            <w:pPr>
              <w:autoSpaceDE w:val="0"/>
              <w:autoSpaceDN w:val="0"/>
              <w:adjustRightInd w:val="0"/>
              <w:spacing w:after="0"/>
              <w:ind w:left="60" w:right="60"/>
              <w:contextualSpacing/>
              <w:jc w:val="both"/>
              <w:rPr>
                <w:rFonts w:asciiTheme="majorBidi" w:hAnsiTheme="majorBidi" w:cstheme="majorBidi"/>
                <w:sz w:val="24"/>
                <w:szCs w:val="24"/>
                <w:rtl/>
                <w:lang w:val="en-US"/>
              </w:rPr>
            </w:pPr>
            <w:r w:rsidRPr="00E177EA">
              <w:rPr>
                <w:rFonts w:asciiTheme="majorBidi" w:hAnsiTheme="majorBidi" w:cstheme="majorBidi"/>
                <w:sz w:val="24"/>
                <w:szCs w:val="24"/>
                <w:lang w:val="en-US"/>
              </w:rPr>
              <w:t>5.12(20</w:t>
            </w:r>
            <w:r w:rsidR="00283DCD" w:rsidRPr="00E177EA">
              <w:rPr>
                <w:rFonts w:asciiTheme="majorBidi" w:hAnsiTheme="majorBidi" w:cstheme="majorBidi"/>
                <w:sz w:val="24"/>
                <w:szCs w:val="24"/>
                <w:lang w:val="en-US"/>
              </w:rPr>
              <w:t>3</w:t>
            </w:r>
            <w:r w:rsidRPr="00E177EA">
              <w:rPr>
                <w:rFonts w:asciiTheme="majorBidi" w:hAnsiTheme="majorBidi" w:cstheme="majorBidi"/>
                <w:sz w:val="24"/>
                <w:szCs w:val="24"/>
                <w:lang w:val="en-US"/>
              </w:rPr>
              <w:t>)</w:t>
            </w:r>
            <w:r w:rsidRPr="00E177EA">
              <w:rPr>
                <w:rFonts w:asciiTheme="majorBidi" w:hAnsiTheme="majorBidi" w:cstheme="majorBidi"/>
                <w:sz w:val="24"/>
                <w:szCs w:val="24"/>
                <w:vertAlign w:val="superscript"/>
                <w:lang w:val="en-US"/>
              </w:rPr>
              <w:t>***</w:t>
            </w:r>
          </w:p>
        </w:tc>
        <w:tc>
          <w:tcPr>
            <w:tcW w:w="244" w:type="pct"/>
          </w:tcPr>
          <w:p w14:paraId="6E1A319C" w14:textId="77777777" w:rsidR="00F90BAF" w:rsidRPr="00E177EA" w:rsidRDefault="00F90BAF" w:rsidP="00A4244D">
            <w:pPr>
              <w:autoSpaceDE w:val="0"/>
              <w:autoSpaceDN w:val="0"/>
              <w:adjustRightInd w:val="0"/>
              <w:spacing w:after="0"/>
              <w:ind w:left="60" w:right="60"/>
              <w:contextualSpacing/>
              <w:jc w:val="both"/>
              <w:rPr>
                <w:rFonts w:asciiTheme="majorBidi" w:hAnsiTheme="majorBidi" w:cstheme="majorBidi"/>
                <w:sz w:val="24"/>
                <w:szCs w:val="24"/>
                <w:lang w:val="en-US"/>
              </w:rPr>
            </w:pPr>
          </w:p>
        </w:tc>
      </w:tr>
      <w:tr w:rsidR="00F90BAF" w:rsidRPr="00E177EA" w14:paraId="2D8E6D0D" w14:textId="77777777" w:rsidTr="00175587">
        <w:trPr>
          <w:trHeight w:val="673"/>
        </w:trPr>
        <w:tc>
          <w:tcPr>
            <w:tcW w:w="1565" w:type="pct"/>
            <w:gridSpan w:val="2"/>
            <w:shd w:val="clear" w:color="auto" w:fill="auto"/>
          </w:tcPr>
          <w:p w14:paraId="6EA08000" w14:textId="1D5AAD64" w:rsidR="00F90BAF" w:rsidRPr="00E177EA" w:rsidRDefault="007F2DA5" w:rsidP="007F2DA5">
            <w:pPr>
              <w:autoSpaceDE w:val="0"/>
              <w:autoSpaceDN w:val="0"/>
              <w:adjustRightInd w:val="0"/>
              <w:spacing w:after="0"/>
              <w:ind w:left="60" w:right="60" w:hanging="60"/>
              <w:contextualSpacing/>
              <w:jc w:val="both"/>
              <w:rPr>
                <w:rFonts w:asciiTheme="majorBidi" w:hAnsiTheme="majorBidi" w:cstheme="majorBidi"/>
                <w:sz w:val="24"/>
                <w:szCs w:val="24"/>
                <w:lang w:val="en-US"/>
              </w:rPr>
            </w:pPr>
            <w:r>
              <w:rPr>
                <w:rFonts w:asciiTheme="majorBidi" w:hAnsiTheme="majorBidi" w:cstheme="majorBidi"/>
                <w:sz w:val="24"/>
                <w:szCs w:val="24"/>
                <w:lang w:val="en-US"/>
              </w:rPr>
              <w:t>U</w:t>
            </w:r>
            <w:r w:rsidR="006B681B">
              <w:rPr>
                <w:rFonts w:asciiTheme="majorBidi" w:hAnsiTheme="majorBidi" w:cstheme="majorBidi"/>
                <w:sz w:val="24"/>
                <w:szCs w:val="24"/>
                <w:lang w:val="en-US"/>
              </w:rPr>
              <w:t>rban/</w:t>
            </w:r>
            <w:r>
              <w:rPr>
                <w:rFonts w:asciiTheme="majorBidi" w:hAnsiTheme="majorBidi" w:cstheme="majorBidi"/>
                <w:sz w:val="24"/>
                <w:szCs w:val="24"/>
                <w:lang w:val="en-US"/>
              </w:rPr>
              <w:t>R</w:t>
            </w:r>
            <w:r w:rsidR="006B681B">
              <w:rPr>
                <w:rFonts w:asciiTheme="majorBidi" w:hAnsiTheme="majorBidi" w:cstheme="majorBidi"/>
                <w:sz w:val="24"/>
                <w:szCs w:val="24"/>
                <w:lang w:val="en-US"/>
              </w:rPr>
              <w:t>ural</w:t>
            </w:r>
            <w:r w:rsidR="00AD51F9" w:rsidRPr="00E177EA">
              <w:rPr>
                <w:rFonts w:asciiTheme="majorBidi" w:hAnsiTheme="majorBidi" w:cstheme="majorBidi"/>
                <w:sz w:val="24"/>
                <w:szCs w:val="24"/>
                <w:lang w:val="en-US"/>
              </w:rPr>
              <w:t xml:space="preserve"> </w:t>
            </w:r>
          </w:p>
        </w:tc>
        <w:tc>
          <w:tcPr>
            <w:tcW w:w="871" w:type="pct"/>
          </w:tcPr>
          <w:p w14:paraId="1E5B7231" w14:textId="030F0535" w:rsidR="00F90BAF" w:rsidRPr="00E177EA" w:rsidRDefault="00F90BA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2.85 (0.84)</w:t>
            </w:r>
          </w:p>
        </w:tc>
        <w:tc>
          <w:tcPr>
            <w:tcW w:w="848" w:type="pct"/>
          </w:tcPr>
          <w:p w14:paraId="353894BF" w14:textId="25970E34" w:rsidR="00F90BAF" w:rsidRPr="00E177EA" w:rsidRDefault="00F90BA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3.24 (1.02)</w:t>
            </w:r>
          </w:p>
        </w:tc>
        <w:tc>
          <w:tcPr>
            <w:tcW w:w="1472" w:type="pct"/>
            <w:gridSpan w:val="2"/>
          </w:tcPr>
          <w:p w14:paraId="56AF4026" w14:textId="19A64677" w:rsidR="00F90BAF" w:rsidRPr="00E177EA" w:rsidRDefault="00F90BA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-5.78(199)</w:t>
            </w:r>
            <w:r w:rsidRPr="00E177EA">
              <w:rPr>
                <w:rFonts w:asciiTheme="majorBidi" w:hAnsiTheme="majorBidi" w:cstheme="majorBidi"/>
                <w:sz w:val="24"/>
                <w:szCs w:val="24"/>
                <w:vertAlign w:val="superscript"/>
                <w:lang w:val="en-US"/>
              </w:rPr>
              <w:t>***</w:t>
            </w:r>
          </w:p>
        </w:tc>
        <w:tc>
          <w:tcPr>
            <w:tcW w:w="244" w:type="pct"/>
          </w:tcPr>
          <w:p w14:paraId="1C3CC6B3" w14:textId="77777777" w:rsidR="00F90BAF" w:rsidRPr="00E177EA" w:rsidRDefault="00F90BAF" w:rsidP="00A4244D">
            <w:pPr>
              <w:autoSpaceDE w:val="0"/>
              <w:autoSpaceDN w:val="0"/>
              <w:adjustRightInd w:val="0"/>
              <w:spacing w:after="0"/>
              <w:ind w:left="60" w:right="60"/>
              <w:contextualSpacing/>
              <w:jc w:val="both"/>
              <w:rPr>
                <w:rFonts w:asciiTheme="majorBidi" w:hAnsiTheme="majorBidi" w:cstheme="majorBidi"/>
                <w:sz w:val="24"/>
                <w:szCs w:val="24"/>
                <w:lang w:val="en-US"/>
              </w:rPr>
            </w:pPr>
          </w:p>
        </w:tc>
      </w:tr>
    </w:tbl>
    <w:p w14:paraId="5A825D61" w14:textId="77777777" w:rsidR="00FE5361" w:rsidRPr="00E177EA" w:rsidRDefault="00FE5361" w:rsidP="00A4244D">
      <w:pPr>
        <w:autoSpaceDE w:val="0"/>
        <w:autoSpaceDN w:val="0"/>
        <w:adjustRightInd w:val="0"/>
        <w:spacing w:after="0"/>
        <w:contextualSpacing/>
        <w:jc w:val="both"/>
        <w:rPr>
          <w:rFonts w:asciiTheme="majorBidi" w:hAnsiTheme="majorBidi" w:cstheme="majorBidi"/>
          <w:sz w:val="24"/>
          <w:szCs w:val="24"/>
          <w:lang w:val="en-US"/>
        </w:rPr>
      </w:pPr>
      <w:r w:rsidRPr="00E177EA">
        <w:rPr>
          <w:rFonts w:asciiTheme="majorBidi" w:hAnsiTheme="majorBidi" w:cstheme="majorBidi"/>
          <w:sz w:val="24"/>
          <w:szCs w:val="24"/>
          <w:vertAlign w:val="superscript"/>
          <w:lang w:val="en-US"/>
        </w:rPr>
        <w:t>*</w:t>
      </w:r>
      <w:r w:rsidRPr="00E177EA">
        <w:rPr>
          <w:rFonts w:asciiTheme="majorBidi" w:hAnsiTheme="majorBidi" w:cstheme="majorBidi"/>
          <w:sz w:val="24"/>
          <w:szCs w:val="24"/>
          <w:lang w:val="en-US"/>
        </w:rPr>
        <w:t xml:space="preserve">p&lt;0.05; </w:t>
      </w:r>
      <w:r w:rsidRPr="00E177EA">
        <w:rPr>
          <w:rFonts w:asciiTheme="majorBidi" w:hAnsiTheme="majorBidi" w:cstheme="majorBidi"/>
          <w:sz w:val="24"/>
          <w:szCs w:val="24"/>
          <w:vertAlign w:val="superscript"/>
          <w:lang w:val="en-US"/>
        </w:rPr>
        <w:t>**</w:t>
      </w:r>
      <w:r w:rsidRPr="00E177EA">
        <w:rPr>
          <w:rFonts w:asciiTheme="majorBidi" w:hAnsiTheme="majorBidi" w:cstheme="majorBidi"/>
          <w:sz w:val="24"/>
          <w:szCs w:val="24"/>
          <w:lang w:val="en-US"/>
        </w:rPr>
        <w:t xml:space="preserve">p&lt;0.01; </w:t>
      </w:r>
      <w:r w:rsidRPr="00E177EA">
        <w:rPr>
          <w:rFonts w:asciiTheme="majorBidi" w:hAnsiTheme="majorBidi" w:cstheme="majorBidi"/>
          <w:sz w:val="24"/>
          <w:szCs w:val="24"/>
          <w:vertAlign w:val="superscript"/>
          <w:lang w:val="en-US"/>
        </w:rPr>
        <w:t>***</w:t>
      </w:r>
      <w:r w:rsidRPr="00E177EA">
        <w:rPr>
          <w:rFonts w:asciiTheme="majorBidi" w:hAnsiTheme="majorBidi" w:cstheme="majorBidi"/>
          <w:sz w:val="24"/>
          <w:szCs w:val="24"/>
          <w:lang w:val="en-US"/>
        </w:rPr>
        <w:t>p&lt;0.001</w:t>
      </w:r>
    </w:p>
    <w:p w14:paraId="24B87911" w14:textId="6CE75AAE" w:rsidR="00FE5361" w:rsidRPr="00E177EA" w:rsidRDefault="00FE5361" w:rsidP="00A4244D">
      <w:pPr>
        <w:spacing w:line="360" w:lineRule="auto"/>
        <w:jc w:val="both"/>
        <w:rPr>
          <w:rFonts w:asciiTheme="majorBidi" w:hAnsiTheme="majorBidi" w:cstheme="majorBidi"/>
          <w:sz w:val="24"/>
          <w:szCs w:val="24"/>
          <w:lang w:val="en-US"/>
        </w:rPr>
      </w:pPr>
    </w:p>
    <w:p w14:paraId="386763BB" w14:textId="77777777" w:rsidR="005219FA" w:rsidRPr="00E177EA" w:rsidRDefault="005219FA" w:rsidP="00A4244D">
      <w:pPr>
        <w:autoSpaceDE w:val="0"/>
        <w:autoSpaceDN w:val="0"/>
        <w:adjustRightInd w:val="0"/>
        <w:spacing w:after="0" w:line="400" w:lineRule="atLeast"/>
        <w:jc w:val="both"/>
        <w:rPr>
          <w:rFonts w:asciiTheme="majorBidi" w:hAnsiTheme="majorBidi" w:cstheme="majorBidi"/>
          <w:sz w:val="24"/>
          <w:szCs w:val="24"/>
          <w:lang w:val="en-US"/>
        </w:rPr>
      </w:pPr>
    </w:p>
    <w:p w14:paraId="1273735B" w14:textId="72E783E9" w:rsidR="00620717" w:rsidRPr="00E177EA" w:rsidRDefault="005219FA" w:rsidP="0041177B">
      <w:pPr>
        <w:spacing w:line="360" w:lineRule="auto"/>
        <w:jc w:val="both"/>
        <w:rPr>
          <w:rFonts w:asciiTheme="majorBidi" w:eastAsia="Times New Roman" w:hAnsiTheme="majorBidi" w:cstheme="majorBidi"/>
          <w:color w:val="222222"/>
          <w:sz w:val="24"/>
          <w:szCs w:val="24"/>
          <w:lang w:val="en-US"/>
        </w:rPr>
      </w:pPr>
      <w:r w:rsidRPr="00E177EA">
        <w:rPr>
          <w:rFonts w:asciiTheme="majorBidi" w:eastAsia="Times New Roman" w:hAnsiTheme="majorBidi" w:cstheme="majorBidi"/>
          <w:color w:val="222222"/>
          <w:sz w:val="24"/>
          <w:szCs w:val="24"/>
          <w:lang w:val="en-US"/>
        </w:rPr>
        <w:t xml:space="preserve">The above results indicate that on international </w:t>
      </w:r>
      <w:r w:rsidR="004F6C01">
        <w:rPr>
          <w:rFonts w:asciiTheme="majorBidi" w:eastAsia="Times New Roman" w:hAnsiTheme="majorBidi" w:cstheme="majorBidi"/>
          <w:color w:val="222222"/>
          <w:sz w:val="24"/>
          <w:szCs w:val="24"/>
          <w:lang w:val="en-US"/>
        </w:rPr>
        <w:t>vacations</w:t>
      </w:r>
      <w:r w:rsidR="004F6C01" w:rsidRPr="00E177EA">
        <w:rPr>
          <w:rFonts w:asciiTheme="majorBidi" w:eastAsia="Times New Roman" w:hAnsiTheme="majorBidi" w:cstheme="majorBidi"/>
          <w:color w:val="222222"/>
          <w:sz w:val="24"/>
          <w:szCs w:val="24"/>
          <w:lang w:val="en-US"/>
        </w:rPr>
        <w:t xml:space="preserve"> </w:t>
      </w:r>
      <w:r w:rsidRPr="00E177EA">
        <w:rPr>
          <w:rFonts w:asciiTheme="majorBidi" w:eastAsia="Times New Roman" w:hAnsiTheme="majorBidi" w:cstheme="majorBidi"/>
          <w:color w:val="222222"/>
          <w:sz w:val="24"/>
          <w:szCs w:val="24"/>
          <w:lang w:val="en-US"/>
        </w:rPr>
        <w:t xml:space="preserve">the </w:t>
      </w:r>
      <w:r w:rsidR="00924DAD" w:rsidRPr="00E177EA">
        <w:rPr>
          <w:rFonts w:asciiTheme="majorBidi" w:eastAsia="Times New Roman" w:hAnsiTheme="majorBidi" w:cstheme="majorBidi"/>
          <w:color w:val="222222"/>
          <w:sz w:val="24"/>
          <w:szCs w:val="24"/>
          <w:lang w:val="en-US"/>
        </w:rPr>
        <w:t>tourists</w:t>
      </w:r>
      <w:r w:rsidRPr="00E177EA">
        <w:rPr>
          <w:rFonts w:asciiTheme="majorBidi" w:eastAsia="Times New Roman" w:hAnsiTheme="majorBidi" w:cstheme="majorBidi"/>
          <w:color w:val="222222"/>
          <w:sz w:val="24"/>
          <w:szCs w:val="24"/>
          <w:lang w:val="en-US"/>
        </w:rPr>
        <w:t xml:space="preserve"> </w:t>
      </w:r>
      <w:r w:rsidR="00924DAD" w:rsidRPr="00E177EA">
        <w:rPr>
          <w:rFonts w:asciiTheme="majorBidi" w:eastAsia="Times New Roman" w:hAnsiTheme="majorBidi" w:cstheme="majorBidi"/>
          <w:color w:val="222222"/>
          <w:sz w:val="24"/>
          <w:szCs w:val="24"/>
          <w:lang w:val="en-US"/>
        </w:rPr>
        <w:t>are</w:t>
      </w:r>
      <w:r w:rsidRPr="00E177EA">
        <w:rPr>
          <w:rFonts w:asciiTheme="majorBidi" w:eastAsia="Times New Roman" w:hAnsiTheme="majorBidi" w:cstheme="majorBidi"/>
          <w:color w:val="222222"/>
          <w:sz w:val="24"/>
          <w:szCs w:val="24"/>
          <w:lang w:val="en-US"/>
        </w:rPr>
        <w:t xml:space="preserve"> looking for </w:t>
      </w:r>
      <w:r w:rsidR="00AD51F9" w:rsidRPr="00E177EA">
        <w:rPr>
          <w:rFonts w:asciiTheme="majorBidi" w:eastAsia="Times New Roman" w:hAnsiTheme="majorBidi" w:cstheme="majorBidi"/>
          <w:color w:val="222222"/>
          <w:sz w:val="24"/>
          <w:szCs w:val="24"/>
          <w:lang w:val="en-US"/>
        </w:rPr>
        <w:t xml:space="preserve">more </w:t>
      </w:r>
      <w:r w:rsidR="00924DAD" w:rsidRPr="00E177EA">
        <w:rPr>
          <w:rFonts w:asciiTheme="majorBidi" w:eastAsia="Times New Roman" w:hAnsiTheme="majorBidi" w:cstheme="majorBidi"/>
          <w:color w:val="222222"/>
          <w:sz w:val="24"/>
          <w:szCs w:val="24"/>
          <w:lang w:val="en-US"/>
        </w:rPr>
        <w:t xml:space="preserve">novelty and contacts with the local people </w:t>
      </w:r>
      <w:r w:rsidRPr="00E177EA">
        <w:rPr>
          <w:rFonts w:asciiTheme="majorBidi" w:eastAsia="Times New Roman" w:hAnsiTheme="majorBidi" w:cstheme="majorBidi"/>
          <w:color w:val="222222"/>
          <w:sz w:val="24"/>
          <w:szCs w:val="24"/>
          <w:lang w:val="en-US"/>
        </w:rPr>
        <w:t xml:space="preserve">than on domestic </w:t>
      </w:r>
      <w:r w:rsidR="004F6C01">
        <w:rPr>
          <w:rFonts w:asciiTheme="majorBidi" w:eastAsia="Times New Roman" w:hAnsiTheme="majorBidi" w:cstheme="majorBidi"/>
          <w:color w:val="222222"/>
          <w:sz w:val="24"/>
          <w:szCs w:val="24"/>
          <w:lang w:val="en-US"/>
        </w:rPr>
        <w:t>vacations</w:t>
      </w:r>
      <w:r w:rsidRPr="00E177EA">
        <w:rPr>
          <w:rFonts w:asciiTheme="majorBidi" w:eastAsia="Times New Roman" w:hAnsiTheme="majorBidi" w:cstheme="majorBidi"/>
          <w:color w:val="222222"/>
          <w:sz w:val="24"/>
          <w:szCs w:val="24"/>
          <w:lang w:val="en-US"/>
        </w:rPr>
        <w:t>.</w:t>
      </w:r>
      <w:r w:rsidR="00977217" w:rsidRPr="00E177EA">
        <w:rPr>
          <w:rFonts w:asciiTheme="majorBidi" w:eastAsia="Times New Roman" w:hAnsiTheme="majorBidi" w:cstheme="majorBidi"/>
          <w:color w:val="222222"/>
          <w:sz w:val="24"/>
          <w:szCs w:val="24"/>
          <w:lang w:val="en-US"/>
        </w:rPr>
        <w:t xml:space="preserve"> </w:t>
      </w:r>
      <w:r w:rsidR="00AD51F9" w:rsidRPr="00E177EA">
        <w:rPr>
          <w:rFonts w:asciiTheme="majorBidi" w:eastAsia="Times New Roman" w:hAnsiTheme="majorBidi" w:cstheme="majorBidi"/>
          <w:color w:val="222222"/>
          <w:sz w:val="24"/>
          <w:szCs w:val="24"/>
          <w:lang w:val="en-US"/>
        </w:rPr>
        <w:t xml:space="preserve">The mixture of urban and </w:t>
      </w:r>
      <w:r w:rsidR="00357733" w:rsidRPr="00E177EA">
        <w:rPr>
          <w:rFonts w:asciiTheme="majorBidi" w:eastAsia="Times New Roman" w:hAnsiTheme="majorBidi" w:cstheme="majorBidi"/>
          <w:color w:val="222222"/>
          <w:sz w:val="24"/>
          <w:szCs w:val="24"/>
          <w:lang w:val="en-US"/>
        </w:rPr>
        <w:t>rural</w:t>
      </w:r>
      <w:r w:rsidR="00AD51F9" w:rsidRPr="00E177EA">
        <w:rPr>
          <w:rFonts w:asciiTheme="majorBidi" w:eastAsia="Times New Roman" w:hAnsiTheme="majorBidi" w:cstheme="majorBidi"/>
          <w:color w:val="222222"/>
          <w:sz w:val="24"/>
          <w:szCs w:val="24"/>
          <w:lang w:val="en-US"/>
        </w:rPr>
        <w:t xml:space="preserve"> sites differ </w:t>
      </w:r>
      <w:r w:rsidR="009A50A3" w:rsidRPr="00E177EA">
        <w:rPr>
          <w:rFonts w:asciiTheme="majorBidi" w:eastAsia="Times New Roman" w:hAnsiTheme="majorBidi" w:cstheme="majorBidi"/>
          <w:color w:val="222222"/>
          <w:sz w:val="24"/>
          <w:szCs w:val="24"/>
          <w:lang w:val="en-US"/>
        </w:rPr>
        <w:t>between</w:t>
      </w:r>
      <w:r w:rsidR="00451BB6" w:rsidRPr="00E177EA">
        <w:rPr>
          <w:rFonts w:asciiTheme="majorBidi" w:eastAsia="Times New Roman" w:hAnsiTheme="majorBidi" w:cstheme="majorBidi"/>
          <w:color w:val="222222"/>
          <w:sz w:val="24"/>
          <w:szCs w:val="24"/>
          <w:lang w:val="en-US"/>
        </w:rPr>
        <w:t xml:space="preserve"> </w:t>
      </w:r>
      <w:r w:rsidR="00AD51F9" w:rsidRPr="00E177EA">
        <w:rPr>
          <w:rFonts w:asciiTheme="majorBidi" w:eastAsia="Times New Roman" w:hAnsiTheme="majorBidi" w:cstheme="majorBidi"/>
          <w:color w:val="222222"/>
          <w:sz w:val="24"/>
          <w:szCs w:val="24"/>
          <w:lang w:val="en-US"/>
        </w:rPr>
        <w:t xml:space="preserve">international </w:t>
      </w:r>
      <w:r w:rsidR="009A50A3" w:rsidRPr="00E177EA">
        <w:rPr>
          <w:rFonts w:asciiTheme="majorBidi" w:eastAsia="Times New Roman" w:hAnsiTheme="majorBidi" w:cstheme="majorBidi"/>
          <w:color w:val="222222"/>
          <w:sz w:val="24"/>
          <w:szCs w:val="24"/>
          <w:lang w:val="en-US"/>
        </w:rPr>
        <w:t>and</w:t>
      </w:r>
      <w:r w:rsidR="00451BB6" w:rsidRPr="00E177EA">
        <w:rPr>
          <w:rFonts w:asciiTheme="majorBidi" w:eastAsia="Times New Roman" w:hAnsiTheme="majorBidi" w:cstheme="majorBidi"/>
          <w:color w:val="222222"/>
          <w:sz w:val="24"/>
          <w:szCs w:val="24"/>
          <w:lang w:val="en-US"/>
        </w:rPr>
        <w:t xml:space="preserve"> </w:t>
      </w:r>
      <w:r w:rsidR="00AD51F9" w:rsidRPr="00E177EA">
        <w:rPr>
          <w:rFonts w:asciiTheme="majorBidi" w:eastAsia="Times New Roman" w:hAnsiTheme="majorBidi" w:cstheme="majorBidi"/>
          <w:color w:val="222222"/>
          <w:sz w:val="24"/>
          <w:szCs w:val="24"/>
          <w:lang w:val="en-US"/>
        </w:rPr>
        <w:t xml:space="preserve">domestic </w:t>
      </w:r>
      <w:r w:rsidR="004F6C01">
        <w:rPr>
          <w:rFonts w:asciiTheme="majorBidi" w:eastAsia="Times New Roman" w:hAnsiTheme="majorBidi" w:cstheme="majorBidi"/>
          <w:color w:val="222222"/>
          <w:sz w:val="24"/>
          <w:szCs w:val="24"/>
          <w:lang w:val="en-US"/>
        </w:rPr>
        <w:t>vacations</w:t>
      </w:r>
      <w:r w:rsidR="00AD51F9" w:rsidRPr="00E177EA">
        <w:rPr>
          <w:rFonts w:asciiTheme="majorBidi" w:eastAsia="Times New Roman" w:hAnsiTheme="majorBidi" w:cstheme="majorBidi"/>
          <w:color w:val="222222"/>
          <w:sz w:val="24"/>
          <w:szCs w:val="24"/>
          <w:lang w:val="en-US"/>
        </w:rPr>
        <w:t xml:space="preserve">. The </w:t>
      </w:r>
      <w:r w:rsidR="0041177B">
        <w:rPr>
          <w:rFonts w:asciiTheme="majorBidi" w:eastAsia="Times New Roman" w:hAnsiTheme="majorBidi" w:cstheme="majorBidi"/>
          <w:color w:val="222222"/>
          <w:sz w:val="24"/>
          <w:szCs w:val="24"/>
          <w:lang w:val="en-US"/>
        </w:rPr>
        <w:t>preference over</w:t>
      </w:r>
      <w:r w:rsidR="00AD51F9" w:rsidRPr="00E177EA">
        <w:rPr>
          <w:rFonts w:asciiTheme="majorBidi" w:eastAsia="Times New Roman" w:hAnsiTheme="majorBidi" w:cstheme="majorBidi"/>
          <w:color w:val="222222"/>
          <w:sz w:val="24"/>
          <w:szCs w:val="24"/>
          <w:lang w:val="en-US"/>
        </w:rPr>
        <w:t xml:space="preserve"> </w:t>
      </w:r>
      <w:r w:rsidR="00357733" w:rsidRPr="00E177EA">
        <w:rPr>
          <w:rFonts w:asciiTheme="majorBidi" w:eastAsia="Times New Roman" w:hAnsiTheme="majorBidi" w:cstheme="majorBidi"/>
          <w:color w:val="222222"/>
          <w:sz w:val="24"/>
          <w:szCs w:val="24"/>
          <w:lang w:val="en-US"/>
        </w:rPr>
        <w:t>rural</w:t>
      </w:r>
      <w:r w:rsidR="00AD51F9" w:rsidRPr="00E177EA">
        <w:rPr>
          <w:rFonts w:asciiTheme="majorBidi" w:eastAsia="Times New Roman" w:hAnsiTheme="majorBidi" w:cstheme="majorBidi"/>
          <w:color w:val="222222"/>
          <w:sz w:val="24"/>
          <w:szCs w:val="24"/>
          <w:lang w:val="en-US"/>
        </w:rPr>
        <w:t xml:space="preserve"> sites is </w:t>
      </w:r>
      <w:r w:rsidR="0041177B">
        <w:rPr>
          <w:rFonts w:asciiTheme="majorBidi" w:eastAsia="Times New Roman" w:hAnsiTheme="majorBidi" w:cstheme="majorBidi"/>
          <w:color w:val="222222"/>
          <w:sz w:val="24"/>
          <w:szCs w:val="24"/>
          <w:lang w:val="en-US"/>
        </w:rPr>
        <w:t>stronger</w:t>
      </w:r>
      <w:r w:rsidR="00AD51F9" w:rsidRPr="00E177EA">
        <w:rPr>
          <w:rFonts w:asciiTheme="majorBidi" w:eastAsia="Times New Roman" w:hAnsiTheme="majorBidi" w:cstheme="majorBidi"/>
          <w:color w:val="222222"/>
          <w:sz w:val="24"/>
          <w:szCs w:val="24"/>
          <w:lang w:val="en-US"/>
        </w:rPr>
        <w:t xml:space="preserve"> in   domestic </w:t>
      </w:r>
      <w:r w:rsidR="004F6C01">
        <w:rPr>
          <w:rFonts w:asciiTheme="majorBidi" w:eastAsia="Times New Roman" w:hAnsiTheme="majorBidi" w:cstheme="majorBidi"/>
          <w:color w:val="222222"/>
          <w:sz w:val="24"/>
          <w:szCs w:val="24"/>
          <w:lang w:val="en-US"/>
        </w:rPr>
        <w:t>vacations</w:t>
      </w:r>
      <w:r w:rsidR="004F6C01" w:rsidRPr="00E177EA">
        <w:rPr>
          <w:rFonts w:asciiTheme="majorBidi" w:eastAsia="Times New Roman" w:hAnsiTheme="majorBidi" w:cstheme="majorBidi"/>
          <w:color w:val="222222"/>
          <w:sz w:val="24"/>
          <w:szCs w:val="24"/>
          <w:lang w:val="en-US"/>
        </w:rPr>
        <w:t xml:space="preserve"> </w:t>
      </w:r>
      <w:r w:rsidR="00AD51F9" w:rsidRPr="00E177EA">
        <w:rPr>
          <w:rFonts w:asciiTheme="majorBidi" w:eastAsia="Times New Roman" w:hAnsiTheme="majorBidi" w:cstheme="majorBidi"/>
          <w:color w:val="222222"/>
          <w:sz w:val="24"/>
          <w:szCs w:val="24"/>
          <w:lang w:val="en-US"/>
        </w:rPr>
        <w:t xml:space="preserve">than </w:t>
      </w:r>
      <w:r w:rsidR="0041177B">
        <w:rPr>
          <w:rFonts w:asciiTheme="majorBidi" w:eastAsia="Times New Roman" w:hAnsiTheme="majorBidi" w:cstheme="majorBidi"/>
          <w:color w:val="222222"/>
          <w:sz w:val="24"/>
          <w:szCs w:val="24"/>
          <w:lang w:val="en-US"/>
        </w:rPr>
        <w:t>i</w:t>
      </w:r>
      <w:r w:rsidR="009A50A3" w:rsidRPr="00E177EA">
        <w:rPr>
          <w:rFonts w:asciiTheme="majorBidi" w:eastAsia="Times New Roman" w:hAnsiTheme="majorBidi" w:cstheme="majorBidi"/>
          <w:color w:val="222222"/>
          <w:sz w:val="24"/>
          <w:szCs w:val="24"/>
          <w:lang w:val="en-US"/>
        </w:rPr>
        <w:t>n international</w:t>
      </w:r>
      <w:r w:rsidR="00AD51F9" w:rsidRPr="00E177EA">
        <w:rPr>
          <w:rFonts w:asciiTheme="majorBidi" w:eastAsia="Times New Roman" w:hAnsiTheme="majorBidi" w:cstheme="majorBidi"/>
          <w:color w:val="222222"/>
          <w:sz w:val="24"/>
          <w:szCs w:val="24"/>
          <w:lang w:val="en-US"/>
        </w:rPr>
        <w:t xml:space="preserve"> </w:t>
      </w:r>
      <w:r w:rsidR="004F6C01" w:rsidRPr="00E177EA">
        <w:rPr>
          <w:rFonts w:asciiTheme="majorBidi" w:eastAsia="Times New Roman" w:hAnsiTheme="majorBidi" w:cstheme="majorBidi"/>
          <w:color w:val="222222"/>
          <w:sz w:val="24"/>
          <w:szCs w:val="24"/>
          <w:lang w:val="en-US"/>
        </w:rPr>
        <w:t>v</w:t>
      </w:r>
      <w:r w:rsidR="004F6C01">
        <w:rPr>
          <w:rFonts w:asciiTheme="majorBidi" w:eastAsia="Times New Roman" w:hAnsiTheme="majorBidi" w:cstheme="majorBidi"/>
          <w:color w:val="222222"/>
          <w:sz w:val="24"/>
          <w:szCs w:val="24"/>
          <w:lang w:val="en-US"/>
        </w:rPr>
        <w:t>acations</w:t>
      </w:r>
      <w:r w:rsidR="00AD51F9" w:rsidRPr="00E177EA">
        <w:rPr>
          <w:rFonts w:asciiTheme="majorBidi" w:eastAsia="Times New Roman" w:hAnsiTheme="majorBidi" w:cstheme="majorBidi"/>
          <w:color w:val="222222"/>
          <w:sz w:val="24"/>
          <w:szCs w:val="24"/>
          <w:lang w:val="en-US"/>
        </w:rPr>
        <w:t>.</w:t>
      </w:r>
    </w:p>
    <w:p w14:paraId="096F0054" w14:textId="77777777" w:rsidR="00D5557D" w:rsidRPr="00D5557D" w:rsidRDefault="00D5557D" w:rsidP="00D5557D">
      <w:pPr>
        <w:spacing w:line="360" w:lineRule="auto"/>
        <w:ind w:firstLine="720"/>
        <w:jc w:val="both"/>
        <w:rPr>
          <w:rFonts w:asciiTheme="majorBidi" w:eastAsia="Times New Roman" w:hAnsiTheme="majorBidi" w:cstheme="majorBidi"/>
          <w:color w:val="222222"/>
          <w:sz w:val="24"/>
          <w:szCs w:val="24"/>
          <w:lang w:val="en-US"/>
        </w:rPr>
      </w:pPr>
      <w:r w:rsidRPr="00D5557D">
        <w:rPr>
          <w:rFonts w:asciiTheme="majorBidi" w:eastAsia="Times New Roman" w:hAnsiTheme="majorBidi" w:cstheme="majorBidi"/>
          <w:color w:val="222222"/>
          <w:sz w:val="24"/>
          <w:szCs w:val="24"/>
          <w:lang w:val="en-US"/>
        </w:rPr>
        <w:t>To examine the association between tourists experiences (number of vacations) personally aspects (CCR, DOD, SCD, OP, TP) with control of the sociodemographic variable  (</w:t>
      </w:r>
      <w:r w:rsidRPr="00D5557D">
        <w:rPr>
          <w:rFonts w:asciiTheme="majorBidi" w:hAnsiTheme="majorBidi" w:cstheme="majorBidi"/>
          <w:sz w:val="24"/>
          <w:szCs w:val="24"/>
          <w:lang w:val="en-US"/>
        </w:rPr>
        <w:t>education, income, religion, and gender</w:t>
      </w:r>
      <w:r w:rsidRPr="00D5557D">
        <w:rPr>
          <w:rFonts w:asciiTheme="majorBidi" w:eastAsia="Times New Roman" w:hAnsiTheme="majorBidi" w:cstheme="majorBidi"/>
          <w:color w:val="222222"/>
          <w:sz w:val="24"/>
          <w:szCs w:val="24"/>
          <w:lang w:val="en-US"/>
        </w:rPr>
        <w:t xml:space="preserve"> ) several hierarchical multiple regression models were tested. </w:t>
      </w:r>
    </w:p>
    <w:p w14:paraId="785A25D2" w14:textId="18A48D5A" w:rsidR="002D51E5" w:rsidRPr="00E177EA" w:rsidRDefault="00D5557D" w:rsidP="00D5557D">
      <w:pPr>
        <w:spacing w:line="360" w:lineRule="auto"/>
        <w:ind w:firstLine="720"/>
        <w:jc w:val="both"/>
        <w:rPr>
          <w:rFonts w:asciiTheme="majorBidi" w:hAnsiTheme="majorBidi" w:cstheme="majorBidi"/>
          <w:sz w:val="24"/>
          <w:szCs w:val="24"/>
          <w:lang w:val="en-US"/>
        </w:rPr>
      </w:pPr>
      <w:r w:rsidRPr="00D5557D">
        <w:rPr>
          <w:rFonts w:asciiTheme="majorBidi" w:hAnsiTheme="majorBidi" w:cstheme="majorBidi"/>
          <w:sz w:val="24"/>
          <w:szCs w:val="24"/>
          <w:lang w:val="en-US"/>
        </w:rPr>
        <w:t>T</w:t>
      </w:r>
      <w:r w:rsidR="002D51E5" w:rsidRPr="00D5557D">
        <w:rPr>
          <w:rFonts w:asciiTheme="majorBidi" w:hAnsiTheme="majorBidi" w:cstheme="majorBidi"/>
          <w:sz w:val="24"/>
          <w:szCs w:val="24"/>
          <w:lang w:val="en-US"/>
        </w:rPr>
        <w:t>he best fit for international tourism</w:t>
      </w:r>
      <w:r w:rsidR="00BD2598" w:rsidRPr="00D5557D">
        <w:rPr>
          <w:rFonts w:asciiTheme="majorBidi" w:hAnsiTheme="majorBidi" w:cstheme="majorBidi"/>
          <w:sz w:val="24"/>
          <w:szCs w:val="24"/>
          <w:lang w:val="en-US"/>
        </w:rPr>
        <w:t xml:space="preserve">, </w:t>
      </w:r>
      <w:r w:rsidR="00DB2309" w:rsidRPr="00D5557D">
        <w:rPr>
          <w:rFonts w:asciiTheme="majorBidi" w:hAnsiTheme="majorBidi" w:cstheme="majorBidi"/>
          <w:sz w:val="24"/>
          <w:szCs w:val="24"/>
          <w:lang w:val="en-US"/>
        </w:rPr>
        <w:t xml:space="preserve">is </w:t>
      </w:r>
      <w:r w:rsidR="00385C5E" w:rsidRPr="00D5557D">
        <w:rPr>
          <w:rFonts w:asciiTheme="majorBidi" w:hAnsiTheme="majorBidi" w:cstheme="majorBidi"/>
          <w:sz w:val="24"/>
          <w:szCs w:val="24"/>
          <w:lang w:val="en-US"/>
        </w:rPr>
        <w:t>illustrated</w:t>
      </w:r>
      <w:r w:rsidR="00DB2309" w:rsidRPr="00D5557D">
        <w:rPr>
          <w:rFonts w:asciiTheme="majorBidi" w:hAnsiTheme="majorBidi" w:cstheme="majorBidi"/>
          <w:sz w:val="24"/>
          <w:szCs w:val="24"/>
          <w:lang w:val="en-US"/>
        </w:rPr>
        <w:t xml:space="preserve"> by figure 1</w:t>
      </w:r>
      <w:r w:rsidR="00984197" w:rsidRPr="00D5557D">
        <w:rPr>
          <w:rFonts w:asciiTheme="majorBidi" w:hAnsiTheme="majorBidi" w:cstheme="majorBidi"/>
          <w:sz w:val="24"/>
          <w:szCs w:val="24"/>
          <w:lang w:val="en-US"/>
        </w:rPr>
        <w:t>a</w:t>
      </w:r>
      <w:r w:rsidR="002D51E5" w:rsidRPr="00D5557D">
        <w:rPr>
          <w:rFonts w:asciiTheme="majorBidi" w:hAnsiTheme="majorBidi" w:cstheme="majorBidi"/>
          <w:sz w:val="24"/>
          <w:szCs w:val="24"/>
          <w:lang w:val="en-US"/>
        </w:rPr>
        <w:t xml:space="preserve"> </w:t>
      </w:r>
      <w:r w:rsidRPr="00D5557D">
        <w:rPr>
          <w:rFonts w:asciiTheme="majorBidi" w:hAnsiTheme="majorBidi" w:cstheme="majorBidi"/>
          <w:sz w:val="24"/>
          <w:szCs w:val="24"/>
          <w:lang w:val="en-US"/>
        </w:rPr>
        <w:t>and summarized in table 4a i</w:t>
      </w:r>
      <w:r w:rsidR="002D51E5" w:rsidRPr="00D5557D">
        <w:rPr>
          <w:rFonts w:asciiTheme="majorBidi" w:hAnsiTheme="majorBidi" w:cstheme="majorBidi"/>
          <w:sz w:val="24"/>
          <w:szCs w:val="24"/>
          <w:lang w:val="en-US"/>
        </w:rPr>
        <w:t>ncluding DOD</w:t>
      </w:r>
      <w:r w:rsidR="00F4738C" w:rsidRPr="00D5557D">
        <w:rPr>
          <w:rFonts w:asciiTheme="majorBidi" w:hAnsiTheme="majorBidi" w:cstheme="majorBidi"/>
          <w:sz w:val="24"/>
          <w:szCs w:val="24"/>
          <w:lang w:val="en-US"/>
        </w:rPr>
        <w:t>i</w:t>
      </w:r>
      <w:r w:rsidR="002D51E5" w:rsidRPr="00D5557D">
        <w:rPr>
          <w:rFonts w:asciiTheme="majorBidi" w:hAnsiTheme="majorBidi" w:cstheme="majorBidi"/>
          <w:sz w:val="24"/>
          <w:szCs w:val="24"/>
          <w:lang w:val="en-US"/>
        </w:rPr>
        <w:t>, SCD</w:t>
      </w:r>
      <w:r w:rsidR="00F4738C" w:rsidRPr="00D5557D">
        <w:rPr>
          <w:rFonts w:asciiTheme="majorBidi" w:hAnsiTheme="majorBidi" w:cstheme="majorBidi"/>
          <w:sz w:val="24"/>
          <w:szCs w:val="24"/>
          <w:lang w:val="en-US"/>
        </w:rPr>
        <w:t>i</w:t>
      </w:r>
      <w:r w:rsidR="002D51E5" w:rsidRPr="00D5557D">
        <w:rPr>
          <w:rFonts w:asciiTheme="majorBidi" w:hAnsiTheme="majorBidi" w:cstheme="majorBidi"/>
          <w:sz w:val="24"/>
          <w:szCs w:val="24"/>
          <w:lang w:val="en-US"/>
        </w:rPr>
        <w:t xml:space="preserve"> and OP</w:t>
      </w:r>
      <w:r w:rsidR="00F4738C" w:rsidRPr="00D5557D">
        <w:rPr>
          <w:rFonts w:asciiTheme="majorBidi" w:hAnsiTheme="majorBidi" w:cstheme="majorBidi"/>
          <w:sz w:val="24"/>
          <w:szCs w:val="24"/>
          <w:lang w:val="en-US"/>
        </w:rPr>
        <w:t>i</w:t>
      </w:r>
      <w:r w:rsidR="002D51E5" w:rsidRPr="00D5557D">
        <w:rPr>
          <w:rFonts w:asciiTheme="majorBidi" w:hAnsiTheme="majorBidi" w:cstheme="majorBidi"/>
          <w:sz w:val="24"/>
          <w:szCs w:val="24"/>
          <w:lang w:val="en-US"/>
        </w:rPr>
        <w:t xml:space="preserve"> as mediators variables and gender as covaria</w:t>
      </w:r>
      <w:r w:rsidR="00920CEF" w:rsidRPr="00D5557D">
        <w:rPr>
          <w:rFonts w:asciiTheme="majorBidi" w:hAnsiTheme="majorBidi" w:cstheme="majorBidi"/>
          <w:sz w:val="24"/>
          <w:szCs w:val="24"/>
          <w:lang w:val="en-US"/>
        </w:rPr>
        <w:t>te</w:t>
      </w:r>
      <w:r w:rsidR="002D51E5" w:rsidRPr="00D5557D">
        <w:rPr>
          <w:rFonts w:asciiTheme="majorBidi" w:hAnsiTheme="majorBidi" w:cstheme="majorBidi"/>
          <w:sz w:val="24"/>
          <w:szCs w:val="24"/>
          <w:lang w:val="en-US"/>
        </w:rPr>
        <w:t>.</w:t>
      </w:r>
      <w:r w:rsidR="002D51E5" w:rsidRPr="00E177EA">
        <w:rPr>
          <w:rFonts w:asciiTheme="majorBidi" w:hAnsiTheme="majorBidi" w:cstheme="majorBidi"/>
          <w:sz w:val="24"/>
          <w:szCs w:val="24"/>
          <w:lang w:val="en-US"/>
        </w:rPr>
        <w:t xml:space="preserve"> </w:t>
      </w:r>
    </w:p>
    <w:p w14:paraId="1C2F9EEE" w14:textId="77777777" w:rsidR="00D64220" w:rsidRDefault="00D64220">
      <w:pPr>
        <w:rPr>
          <w:rFonts w:asciiTheme="majorBidi" w:hAnsiTheme="majorBidi" w:cstheme="majorBidi"/>
          <w:b/>
          <w:bCs/>
          <w:sz w:val="24"/>
          <w:szCs w:val="24"/>
          <w:lang w:val="en-US"/>
        </w:rPr>
      </w:pPr>
      <w:r>
        <w:rPr>
          <w:rFonts w:asciiTheme="majorBidi" w:hAnsiTheme="majorBidi" w:cstheme="majorBidi"/>
          <w:b/>
          <w:bCs/>
          <w:sz w:val="24"/>
          <w:szCs w:val="24"/>
          <w:lang w:val="en-US"/>
        </w:rPr>
        <w:br w:type="page"/>
      </w:r>
    </w:p>
    <w:p w14:paraId="33A0669C" w14:textId="517F5012" w:rsidR="002D51E5" w:rsidRPr="00E177EA" w:rsidRDefault="002D51E5" w:rsidP="00215357">
      <w:pPr>
        <w:jc w:val="both"/>
        <w:rPr>
          <w:rFonts w:asciiTheme="majorBidi" w:hAnsiTheme="majorBidi" w:cstheme="majorBidi"/>
          <w:sz w:val="24"/>
          <w:szCs w:val="24"/>
          <w:lang w:val="en-US"/>
        </w:rPr>
      </w:pPr>
      <w:r w:rsidRPr="00E177EA">
        <w:rPr>
          <w:rFonts w:asciiTheme="majorBidi" w:hAnsiTheme="majorBidi" w:cstheme="majorBidi"/>
          <w:b/>
          <w:bCs/>
          <w:sz w:val="24"/>
          <w:szCs w:val="24"/>
          <w:lang w:val="en-US"/>
        </w:rPr>
        <w:lastRenderedPageBreak/>
        <w:t>Figure 1</w:t>
      </w:r>
      <w:r w:rsidR="00984197" w:rsidRPr="00E177EA">
        <w:rPr>
          <w:rFonts w:asciiTheme="majorBidi" w:hAnsiTheme="majorBidi" w:cstheme="majorBidi"/>
          <w:b/>
          <w:bCs/>
          <w:sz w:val="24"/>
          <w:szCs w:val="24"/>
          <w:lang w:val="en-US"/>
        </w:rPr>
        <w:t>a</w:t>
      </w:r>
      <w:r w:rsidRPr="00E177EA">
        <w:rPr>
          <w:rFonts w:asciiTheme="majorBidi" w:hAnsiTheme="majorBidi" w:cstheme="majorBidi"/>
          <w:b/>
          <w:bCs/>
          <w:sz w:val="24"/>
          <w:szCs w:val="24"/>
          <w:lang w:val="en-US"/>
        </w:rPr>
        <w:t xml:space="preserve"> </w:t>
      </w:r>
    </w:p>
    <w:p w14:paraId="2B8D3136" w14:textId="2541B22C" w:rsidR="002D51E5" w:rsidRPr="00E177EA" w:rsidRDefault="002D51E5" w:rsidP="005A23FB">
      <w:pPr>
        <w:spacing w:after="0" w:line="480" w:lineRule="auto"/>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The study model: The association between</w:t>
      </w:r>
      <w:r w:rsidR="005A23FB" w:rsidRPr="005A23FB">
        <w:rPr>
          <w:rFonts w:asciiTheme="majorBidi" w:hAnsiTheme="majorBidi" w:cstheme="majorBidi"/>
          <w:sz w:val="24"/>
          <w:szCs w:val="24"/>
          <w:lang w:val="en-US"/>
        </w:rPr>
        <w:t xml:space="preserve"> </w:t>
      </w:r>
      <w:r w:rsidR="005A23FB" w:rsidRPr="00E177EA">
        <w:rPr>
          <w:rFonts w:asciiTheme="majorBidi" w:hAnsiTheme="majorBidi" w:cstheme="majorBidi"/>
          <w:sz w:val="24"/>
          <w:szCs w:val="24"/>
          <w:lang w:val="en-US"/>
        </w:rPr>
        <w:t xml:space="preserve">childhood </w:t>
      </w:r>
      <w:r w:rsidR="005A23FB">
        <w:rPr>
          <w:rFonts w:asciiTheme="majorBidi" w:hAnsiTheme="majorBidi" w:cstheme="majorBidi"/>
          <w:sz w:val="24"/>
          <w:szCs w:val="24"/>
          <w:lang w:val="en-US"/>
        </w:rPr>
        <w:t xml:space="preserve">city </w:t>
      </w:r>
      <w:r w:rsidR="005A23FB" w:rsidRPr="00E177EA">
        <w:rPr>
          <w:rFonts w:asciiTheme="majorBidi" w:hAnsiTheme="majorBidi" w:cstheme="majorBidi"/>
          <w:sz w:val="24"/>
          <w:szCs w:val="24"/>
          <w:lang w:val="en-US"/>
        </w:rPr>
        <w:t>residence</w:t>
      </w:r>
      <w:r w:rsidR="005A23FB">
        <w:rPr>
          <w:rFonts w:asciiTheme="majorBidi" w:hAnsiTheme="majorBidi" w:cstheme="majorBidi"/>
          <w:sz w:val="24"/>
          <w:szCs w:val="24"/>
          <w:lang w:val="en-US"/>
        </w:rPr>
        <w:t xml:space="preserve"> (CCR)</w:t>
      </w:r>
      <w:r w:rsidR="005A23FB" w:rsidRPr="00E177EA">
        <w:rPr>
          <w:rFonts w:asciiTheme="majorBidi" w:hAnsiTheme="majorBidi" w:cstheme="majorBidi"/>
          <w:sz w:val="24"/>
          <w:szCs w:val="24"/>
          <w:lang w:val="en-US"/>
        </w:rPr>
        <w:t xml:space="preserve"> </w:t>
      </w:r>
      <w:r w:rsidR="005A23FB">
        <w:rPr>
          <w:rFonts w:asciiTheme="majorBidi" w:hAnsiTheme="majorBidi" w:cstheme="majorBidi"/>
          <w:sz w:val="24"/>
          <w:szCs w:val="24"/>
          <w:lang w:val="en-US"/>
        </w:rPr>
        <w:t>and</w:t>
      </w:r>
      <w:r w:rsidRPr="00E177EA">
        <w:rPr>
          <w:rFonts w:asciiTheme="majorBidi" w:hAnsiTheme="majorBidi" w:cstheme="majorBidi"/>
          <w:sz w:val="24"/>
          <w:szCs w:val="24"/>
          <w:lang w:val="en-US"/>
        </w:rPr>
        <w:t xml:space="preserve"> </w:t>
      </w:r>
      <w:r w:rsidR="00BD2598" w:rsidRPr="00E177EA">
        <w:rPr>
          <w:rFonts w:asciiTheme="majorBidi" w:hAnsiTheme="majorBidi" w:cstheme="majorBidi"/>
          <w:sz w:val="24"/>
          <w:szCs w:val="24"/>
          <w:lang w:val="en-US"/>
        </w:rPr>
        <w:t xml:space="preserve">international urban and </w:t>
      </w:r>
      <w:r w:rsidR="00357733" w:rsidRPr="00E177EA">
        <w:rPr>
          <w:rFonts w:asciiTheme="majorBidi" w:hAnsiTheme="majorBidi" w:cstheme="majorBidi"/>
          <w:sz w:val="24"/>
          <w:szCs w:val="24"/>
          <w:lang w:val="en-US"/>
        </w:rPr>
        <w:t>rural</w:t>
      </w:r>
      <w:r w:rsidR="00BD2598" w:rsidRPr="00E177EA">
        <w:rPr>
          <w:rFonts w:asciiTheme="majorBidi" w:hAnsiTheme="majorBidi" w:cstheme="majorBidi"/>
          <w:sz w:val="24"/>
          <w:szCs w:val="24"/>
          <w:lang w:val="en-US"/>
        </w:rPr>
        <w:t xml:space="preserve"> </w:t>
      </w:r>
      <w:r w:rsidR="00385C5E" w:rsidRPr="00E177EA">
        <w:rPr>
          <w:rFonts w:asciiTheme="majorBidi" w:hAnsiTheme="majorBidi" w:cstheme="majorBidi"/>
          <w:sz w:val="24"/>
          <w:szCs w:val="24"/>
          <w:lang w:val="en-US"/>
        </w:rPr>
        <w:t>preferences</w:t>
      </w:r>
      <w:r w:rsidRPr="00E177EA">
        <w:rPr>
          <w:rFonts w:asciiTheme="majorBidi" w:hAnsiTheme="majorBidi" w:cstheme="majorBidi"/>
          <w:sz w:val="24"/>
          <w:szCs w:val="24"/>
          <w:lang w:val="en-US"/>
        </w:rPr>
        <w:t xml:space="preserve"> mediated by</w:t>
      </w:r>
      <w:r w:rsidR="00A2628F" w:rsidRPr="00E177EA">
        <w:rPr>
          <w:rFonts w:asciiTheme="majorBidi" w:hAnsiTheme="majorBidi" w:cstheme="majorBidi"/>
          <w:sz w:val="24"/>
          <w:szCs w:val="24"/>
          <w:lang w:val="en-US"/>
        </w:rPr>
        <w:t>:</w:t>
      </w:r>
      <w:r w:rsidRPr="00E177EA">
        <w:rPr>
          <w:rFonts w:asciiTheme="majorBidi" w:hAnsiTheme="majorBidi" w:cstheme="majorBidi"/>
          <w:sz w:val="24"/>
          <w:szCs w:val="24"/>
          <w:lang w:val="en-US"/>
        </w:rPr>
        <w:t xml:space="preserve"> </w:t>
      </w:r>
      <w:r w:rsidR="00A2628F" w:rsidRPr="00E177EA">
        <w:rPr>
          <w:rFonts w:asciiTheme="majorBidi" w:hAnsiTheme="majorBidi" w:cstheme="majorBidi"/>
          <w:sz w:val="24"/>
          <w:szCs w:val="24"/>
          <w:lang w:val="en-US"/>
        </w:rPr>
        <w:t>DOD</w:t>
      </w:r>
      <w:r w:rsidR="00F4738C">
        <w:rPr>
          <w:rFonts w:asciiTheme="majorBidi" w:hAnsiTheme="majorBidi" w:cstheme="majorBidi"/>
          <w:sz w:val="24"/>
          <w:szCs w:val="24"/>
          <w:lang w:val="en-US"/>
        </w:rPr>
        <w:t>i</w:t>
      </w:r>
      <w:r w:rsidR="00A2628F" w:rsidRPr="00E177EA">
        <w:rPr>
          <w:rFonts w:asciiTheme="majorBidi" w:hAnsiTheme="majorBidi" w:cstheme="majorBidi"/>
          <w:sz w:val="24"/>
          <w:szCs w:val="24"/>
          <w:lang w:val="en-US"/>
        </w:rPr>
        <w:t>, SCD</w:t>
      </w:r>
      <w:r w:rsidR="00F4738C">
        <w:rPr>
          <w:rFonts w:asciiTheme="majorBidi" w:hAnsiTheme="majorBidi" w:cstheme="majorBidi"/>
          <w:sz w:val="24"/>
          <w:szCs w:val="24"/>
          <w:lang w:val="en-US"/>
        </w:rPr>
        <w:t>i</w:t>
      </w:r>
      <w:r w:rsidR="00A2628F" w:rsidRPr="00E177EA">
        <w:rPr>
          <w:rFonts w:asciiTheme="majorBidi" w:hAnsiTheme="majorBidi" w:cstheme="majorBidi"/>
          <w:sz w:val="24"/>
          <w:szCs w:val="24"/>
          <w:lang w:val="en-US"/>
        </w:rPr>
        <w:t xml:space="preserve">, </w:t>
      </w:r>
      <w:r w:rsidR="00BD2598" w:rsidRPr="00E177EA">
        <w:rPr>
          <w:rFonts w:asciiTheme="majorBidi" w:hAnsiTheme="majorBidi" w:cstheme="majorBidi"/>
          <w:sz w:val="24"/>
          <w:szCs w:val="24"/>
          <w:lang w:val="en-US"/>
        </w:rPr>
        <w:t>OP</w:t>
      </w:r>
      <w:r w:rsidR="00F4738C">
        <w:rPr>
          <w:rFonts w:asciiTheme="majorBidi" w:hAnsiTheme="majorBidi" w:cstheme="majorBidi"/>
          <w:sz w:val="24"/>
          <w:szCs w:val="24"/>
          <w:lang w:val="en-US"/>
        </w:rPr>
        <w:t>i</w:t>
      </w:r>
      <w:r w:rsidR="00A2628F" w:rsidRPr="00E177EA">
        <w:rPr>
          <w:rFonts w:asciiTheme="majorBidi" w:hAnsiTheme="majorBidi" w:cstheme="majorBidi"/>
          <w:sz w:val="24"/>
          <w:szCs w:val="24"/>
          <w:lang w:val="en-US"/>
        </w:rPr>
        <w:t xml:space="preserve"> and a covariate variable: gender</w:t>
      </w:r>
      <w:r w:rsidR="00BD2598" w:rsidRPr="00E177EA">
        <w:rPr>
          <w:rFonts w:asciiTheme="majorBidi" w:hAnsiTheme="majorBidi" w:cstheme="majorBidi"/>
          <w:sz w:val="24"/>
          <w:szCs w:val="24"/>
          <w:lang w:val="en-US"/>
        </w:rPr>
        <w:t>.</w:t>
      </w:r>
      <w:r w:rsidRPr="00E177EA">
        <w:rPr>
          <w:rFonts w:asciiTheme="majorBidi" w:hAnsiTheme="majorBidi" w:cstheme="majorBidi"/>
          <w:sz w:val="24"/>
          <w:szCs w:val="24"/>
          <w:lang w:val="en-US"/>
        </w:rPr>
        <w:t xml:space="preserve"> </w:t>
      </w:r>
    </w:p>
    <w:tbl>
      <w:tblPr>
        <w:tblW w:w="5000" w:type="pct"/>
        <w:tblLook w:val="04A0" w:firstRow="1" w:lastRow="0" w:firstColumn="1" w:lastColumn="0" w:noHBand="0" w:noVBand="1"/>
      </w:tblPr>
      <w:tblGrid>
        <w:gridCol w:w="1801"/>
        <w:gridCol w:w="1758"/>
        <w:gridCol w:w="1756"/>
        <w:gridCol w:w="1758"/>
        <w:gridCol w:w="1997"/>
      </w:tblGrid>
      <w:tr w:rsidR="002D51E5" w:rsidRPr="00E177EA" w14:paraId="41631D01" w14:textId="77777777" w:rsidTr="00A2628F">
        <w:trPr>
          <w:trHeight w:val="1704"/>
        </w:trPr>
        <w:tc>
          <w:tcPr>
            <w:tcW w:w="993" w:type="pct"/>
            <w:tcBorders>
              <w:bottom w:val="single" w:sz="4" w:space="0" w:color="auto"/>
            </w:tcBorders>
            <w:shd w:val="clear" w:color="auto" w:fill="auto"/>
            <w:vAlign w:val="center"/>
          </w:tcPr>
          <w:p w14:paraId="62A5A37B" w14:textId="77777777" w:rsidR="002D51E5" w:rsidRPr="00E177EA" w:rsidRDefault="002D51E5" w:rsidP="00A4244D">
            <w:pPr>
              <w:spacing w:after="0" w:line="360" w:lineRule="auto"/>
              <w:contextualSpacing/>
              <w:jc w:val="both"/>
              <w:rPr>
                <w:rFonts w:asciiTheme="majorBidi" w:eastAsia="Calibri" w:hAnsiTheme="majorBidi" w:cstheme="majorBidi"/>
                <w:sz w:val="24"/>
                <w:szCs w:val="24"/>
                <w:lang w:val="en-US"/>
              </w:rPr>
            </w:pPr>
          </w:p>
        </w:tc>
        <w:tc>
          <w:tcPr>
            <w:tcW w:w="969" w:type="pct"/>
            <w:tcBorders>
              <w:right w:val="single" w:sz="4" w:space="0" w:color="auto"/>
            </w:tcBorders>
            <w:shd w:val="clear" w:color="auto" w:fill="auto"/>
            <w:vAlign w:val="center"/>
          </w:tcPr>
          <w:p w14:paraId="077D8EBD" w14:textId="77777777" w:rsidR="002D51E5" w:rsidRPr="00E177EA" w:rsidRDefault="002D51E5" w:rsidP="00A4244D">
            <w:pPr>
              <w:spacing w:after="0" w:line="360" w:lineRule="auto"/>
              <w:contextualSpacing/>
              <w:jc w:val="both"/>
              <w:rPr>
                <w:rFonts w:asciiTheme="majorBidi" w:eastAsia="Calibri" w:hAnsiTheme="majorBidi" w:cstheme="majorBidi"/>
                <w:sz w:val="24"/>
                <w:szCs w:val="24"/>
                <w:lang w:val="en-US"/>
              </w:rPr>
            </w:pPr>
            <w:r w:rsidRPr="00E177EA">
              <w:rPr>
                <w:rFonts w:asciiTheme="majorBidi" w:hAnsiTheme="majorBidi" w:cstheme="majorBidi"/>
                <w:noProof/>
                <w:sz w:val="24"/>
                <w:szCs w:val="24"/>
                <w:lang w:val="en-US"/>
              </w:rPr>
              <mc:AlternateContent>
                <mc:Choice Requires="wps">
                  <w:drawing>
                    <wp:anchor distT="0" distB="0" distL="114300" distR="114300" simplePos="0" relativeHeight="251698176" behindDoc="0" locked="0" layoutInCell="1" allowOverlap="1" wp14:anchorId="665D2DAA" wp14:editId="1FADBBBC">
                      <wp:simplePos x="0" y="0"/>
                      <wp:positionH relativeFrom="column">
                        <wp:posOffset>-79375</wp:posOffset>
                      </wp:positionH>
                      <wp:positionV relativeFrom="paragraph">
                        <wp:posOffset>722630</wp:posOffset>
                      </wp:positionV>
                      <wp:extent cx="890270" cy="257810"/>
                      <wp:effectExtent l="0" t="0" r="5080" b="8890"/>
                      <wp:wrapNone/>
                      <wp:docPr id="10" name="תיבת טקסט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027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ACE2C" w14:textId="77777777" w:rsidR="00B40167" w:rsidRPr="00AB6358" w:rsidRDefault="00B40167" w:rsidP="002D51E5">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=-0.24</w:t>
                                  </w:r>
                                  <w:r w:rsidRPr="00AB6358">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5D2DAA" id="_x0000_t202" coordsize="21600,21600" o:spt="202" path="m,l,21600r21600,l21600,xe">
                      <v:stroke joinstyle="miter"/>
                      <v:path gradientshapeok="t" o:connecttype="rect"/>
                    </v:shapetype>
                    <v:shape id="תיבת טקסט 10" o:spid="_x0000_s1026" type="#_x0000_t202" style="position:absolute;left:0;text-align:left;margin-left:-6.25pt;margin-top:56.9pt;width:70.1pt;height:20.3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" stroked="f">
                      <v:textbox>
                        <w:txbxContent>
                          <w:p w14:paraId="427ACE2C" w14:textId="77777777" w:rsidR="00B40167" w:rsidRPr="00AB6358" w:rsidRDefault="00B40167" w:rsidP="002D51E5">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=-0.24</w:t>
                            </w:r>
                            <w:r w:rsidRPr="00AB6358">
                              <w:rPr>
                                <w:rFonts w:ascii="Times New Roman" w:hAnsi="Times New Roman" w:cs="Times New Roman"/>
                              </w:rPr>
                              <w:t>*</w:t>
                            </w:r>
                          </w:p>
                        </w:txbxContent>
                      </v:textbox>
                    </v:shape>
                  </w:pict>
                </mc:Fallback>
              </mc:AlternateContent>
            </w:r>
            <w:r w:rsidRPr="00E177EA">
              <w:rPr>
                <w:rFonts w:asciiTheme="majorBidi" w:hAnsiTheme="majorBidi" w:cstheme="majorBidi"/>
                <w:noProof/>
                <w:sz w:val="24"/>
                <w:szCs w:val="24"/>
                <w:lang w:val="en-US"/>
              </w:rPr>
              <mc:AlternateContent>
                <mc:Choice Requires="wps">
                  <w:drawing>
                    <wp:anchor distT="0" distB="0" distL="114300" distR="114300" simplePos="0" relativeHeight="251699200" behindDoc="0" locked="0" layoutInCell="1" allowOverlap="1" wp14:anchorId="6707E121" wp14:editId="345493EB">
                      <wp:simplePos x="0" y="0"/>
                      <wp:positionH relativeFrom="column">
                        <wp:posOffset>-57150</wp:posOffset>
                      </wp:positionH>
                      <wp:positionV relativeFrom="paragraph">
                        <wp:posOffset>539115</wp:posOffset>
                      </wp:positionV>
                      <wp:extent cx="1103630" cy="850900"/>
                      <wp:effectExtent l="0" t="38100" r="58420" b="25400"/>
                      <wp:wrapNone/>
                      <wp:docPr id="9" name="מחבר חץ ישר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3630" cy="850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6C6AF4" id="_x0000_t32" coordsize="21600,21600" o:spt="32" o:oned="t" path="m,l21600,21600e" filled="f">
                      <v:path arrowok="t" fillok="f" o:connecttype="none"/>
                      <o:lock v:ext="edit" shapetype="t"/>
                    </v:shapetype>
                    <v:shape id="מחבר חץ ישר 9" o:spid="_x0000_s1026" type="#_x0000_t32" style="position:absolute;left:0;text-align:left;margin-left:-4.5pt;margin-top:42.45pt;width:86.9pt;height:67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">
                      <v:stroke endarrow="block"/>
                    </v:shape>
                  </w:pict>
                </mc:Fallback>
              </mc:AlternateConten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76D98F18" w14:textId="7516401C" w:rsidR="002D51E5" w:rsidRPr="00E177EA" w:rsidRDefault="002D51E5" w:rsidP="00A4244D">
            <w:pPr>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DOD</w:t>
            </w:r>
            <w:r w:rsidR="00F4738C">
              <w:rPr>
                <w:rFonts w:asciiTheme="majorBidi" w:eastAsia="Calibri" w:hAnsiTheme="majorBidi" w:cstheme="majorBidi"/>
                <w:sz w:val="24"/>
                <w:szCs w:val="24"/>
                <w:lang w:val="en-US"/>
              </w:rPr>
              <w:t>i</w:t>
            </w:r>
          </w:p>
        </w:tc>
        <w:tc>
          <w:tcPr>
            <w:tcW w:w="969" w:type="pct"/>
            <w:tcBorders>
              <w:left w:val="single" w:sz="4" w:space="0" w:color="auto"/>
            </w:tcBorders>
            <w:shd w:val="clear" w:color="auto" w:fill="auto"/>
            <w:vAlign w:val="center"/>
          </w:tcPr>
          <w:p w14:paraId="135392E4" w14:textId="77777777" w:rsidR="002D51E5" w:rsidRPr="00E177EA" w:rsidRDefault="002D51E5" w:rsidP="00A4244D">
            <w:pPr>
              <w:spacing w:after="0" w:line="360" w:lineRule="auto"/>
              <w:contextualSpacing/>
              <w:jc w:val="both"/>
              <w:rPr>
                <w:rFonts w:asciiTheme="majorBidi" w:eastAsia="Calibri" w:hAnsiTheme="majorBidi" w:cstheme="majorBidi"/>
                <w:sz w:val="24"/>
                <w:szCs w:val="24"/>
                <w:lang w:val="en-US"/>
              </w:rPr>
            </w:pPr>
            <w:r w:rsidRPr="00E177EA">
              <w:rPr>
                <w:rFonts w:asciiTheme="majorBidi" w:hAnsiTheme="majorBidi" w:cstheme="majorBidi"/>
                <w:noProof/>
                <w:sz w:val="24"/>
                <w:szCs w:val="24"/>
                <w:lang w:val="en-US"/>
              </w:rPr>
              <mc:AlternateContent>
                <mc:Choice Requires="wps">
                  <w:drawing>
                    <wp:anchor distT="0" distB="0" distL="114300" distR="114300" simplePos="0" relativeHeight="251701248" behindDoc="0" locked="0" layoutInCell="1" allowOverlap="1" wp14:anchorId="2BBB6B8C" wp14:editId="5019B725">
                      <wp:simplePos x="0" y="0"/>
                      <wp:positionH relativeFrom="column">
                        <wp:posOffset>-71755</wp:posOffset>
                      </wp:positionH>
                      <wp:positionV relativeFrom="paragraph">
                        <wp:posOffset>487045</wp:posOffset>
                      </wp:positionV>
                      <wp:extent cx="1118235" cy="681990"/>
                      <wp:effectExtent l="0" t="0" r="62865" b="60960"/>
                      <wp:wrapNone/>
                      <wp:docPr id="8" name="מחבר חץ ישר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235" cy="681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764698" id="מחבר חץ ישר 8" o:spid="_x0000_s1026" type="#_x0000_t32" style="position:absolute;left:0;text-align:left;margin-left:-5.65pt;margin-top:38.35pt;width:88.05pt;height:53.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">
                      <v:stroke endarrow="block"/>
                    </v:shape>
                  </w:pict>
                </mc:Fallback>
              </mc:AlternateContent>
            </w:r>
            <w:r w:rsidRPr="00E177EA">
              <w:rPr>
                <w:rFonts w:asciiTheme="majorBidi" w:hAnsiTheme="majorBidi" w:cstheme="majorBidi"/>
                <w:noProof/>
                <w:sz w:val="24"/>
                <w:szCs w:val="24"/>
                <w:lang w:val="en-US"/>
              </w:rPr>
              <mc:AlternateContent>
                <mc:Choice Requires="wps">
                  <w:drawing>
                    <wp:anchor distT="0" distB="0" distL="114300" distR="114300" simplePos="0" relativeHeight="251705344" behindDoc="1" locked="0" layoutInCell="1" allowOverlap="1" wp14:anchorId="0593E5C1" wp14:editId="15E1D264">
                      <wp:simplePos x="0" y="0"/>
                      <wp:positionH relativeFrom="column">
                        <wp:posOffset>393700</wp:posOffset>
                      </wp:positionH>
                      <wp:positionV relativeFrom="paragraph">
                        <wp:posOffset>622935</wp:posOffset>
                      </wp:positionV>
                      <wp:extent cx="895985" cy="257810"/>
                      <wp:effectExtent l="0" t="0" r="0" b="8890"/>
                      <wp:wrapNone/>
                      <wp:docPr id="7"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45801" w14:textId="77777777" w:rsidR="00B40167" w:rsidRPr="00AB6358" w:rsidRDefault="00B40167" w:rsidP="002D51E5">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hint="cs"/>
                                      <w:rtl/>
                                    </w:rPr>
                                    <w:t>31</w:t>
                                  </w:r>
                                  <w:r w:rsidRPr="00AB6358">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93E5C1" id="תיבת טקסט 7" o:spid="_x0000_s1027" type="#_x0000_t202" style="position:absolute;left:0;text-align:left;margin-left:31pt;margin-top:49.05pt;width:70.55pt;height:20.3pt;flip:x;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" stroked="f">
                      <v:textbox>
                        <w:txbxContent>
                          <w:p w14:paraId="7C445801" w14:textId="77777777" w:rsidR="00B40167" w:rsidRPr="00AB6358" w:rsidRDefault="00B40167" w:rsidP="002D51E5">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hint="cs"/>
                                <w:rtl/>
                              </w:rPr>
                              <w:t>31</w:t>
                            </w:r>
                            <w:r w:rsidRPr="00AB6358">
                              <w:rPr>
                                <w:rFonts w:ascii="Times New Roman" w:hAnsi="Times New Roman" w:cs="Times New Roman"/>
                              </w:rPr>
                              <w:t>***</w:t>
                            </w:r>
                          </w:p>
                        </w:txbxContent>
                      </v:textbox>
                    </v:shape>
                  </w:pict>
                </mc:Fallback>
              </mc:AlternateContent>
            </w:r>
          </w:p>
        </w:tc>
        <w:tc>
          <w:tcPr>
            <w:tcW w:w="1101" w:type="pct"/>
            <w:tcBorders>
              <w:bottom w:val="single" w:sz="4" w:space="0" w:color="auto"/>
            </w:tcBorders>
            <w:shd w:val="clear" w:color="auto" w:fill="auto"/>
            <w:vAlign w:val="center"/>
          </w:tcPr>
          <w:p w14:paraId="08370262" w14:textId="77777777" w:rsidR="002D51E5" w:rsidRPr="00E177EA" w:rsidRDefault="002D51E5" w:rsidP="00A4244D">
            <w:pPr>
              <w:spacing w:after="0" w:line="360" w:lineRule="auto"/>
              <w:contextualSpacing/>
              <w:jc w:val="both"/>
              <w:rPr>
                <w:rFonts w:asciiTheme="majorBidi" w:eastAsia="Calibri" w:hAnsiTheme="majorBidi" w:cstheme="majorBidi"/>
                <w:sz w:val="24"/>
                <w:szCs w:val="24"/>
                <w:lang w:val="en-US"/>
              </w:rPr>
            </w:pPr>
          </w:p>
        </w:tc>
      </w:tr>
      <w:tr w:rsidR="002D51E5" w:rsidRPr="00E177EA" w14:paraId="1656C24A" w14:textId="77777777" w:rsidTr="00A2628F">
        <w:trPr>
          <w:trHeight w:val="1704"/>
        </w:trPr>
        <w:tc>
          <w:tcPr>
            <w:tcW w:w="993" w:type="pct"/>
            <w:tcBorders>
              <w:top w:val="single" w:sz="4" w:space="0" w:color="auto"/>
              <w:left w:val="single" w:sz="4" w:space="0" w:color="auto"/>
              <w:bottom w:val="single" w:sz="4" w:space="0" w:color="auto"/>
              <w:right w:val="single" w:sz="4" w:space="0" w:color="auto"/>
            </w:tcBorders>
            <w:shd w:val="clear" w:color="auto" w:fill="auto"/>
            <w:vAlign w:val="center"/>
          </w:tcPr>
          <w:p w14:paraId="125C7A12" w14:textId="3F1495FF" w:rsidR="002D51E5" w:rsidRPr="00E177EA" w:rsidRDefault="00EF3167" w:rsidP="00A4244D">
            <w:pPr>
              <w:spacing w:after="0" w:line="360" w:lineRule="auto"/>
              <w:contextualSpacing/>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CCR</w:t>
            </w:r>
          </w:p>
        </w:tc>
        <w:tc>
          <w:tcPr>
            <w:tcW w:w="969" w:type="pct"/>
            <w:tcBorders>
              <w:left w:val="single" w:sz="4" w:space="0" w:color="auto"/>
            </w:tcBorders>
            <w:shd w:val="clear" w:color="auto" w:fill="auto"/>
            <w:vAlign w:val="center"/>
          </w:tcPr>
          <w:p w14:paraId="00C3BBB1" w14:textId="77777777" w:rsidR="002D51E5" w:rsidRPr="00E177EA" w:rsidRDefault="002D51E5" w:rsidP="00A4244D">
            <w:pPr>
              <w:spacing w:after="0" w:line="360" w:lineRule="auto"/>
              <w:contextualSpacing/>
              <w:jc w:val="both"/>
              <w:rPr>
                <w:rFonts w:asciiTheme="majorBidi" w:eastAsia="Calibri" w:hAnsiTheme="majorBidi" w:cstheme="majorBidi"/>
                <w:sz w:val="24"/>
                <w:szCs w:val="24"/>
                <w:lang w:val="en-US"/>
              </w:rPr>
            </w:pPr>
            <w:r w:rsidRPr="00E177EA">
              <w:rPr>
                <w:rFonts w:asciiTheme="majorBidi" w:hAnsiTheme="majorBidi" w:cstheme="majorBidi"/>
                <w:noProof/>
                <w:sz w:val="24"/>
                <w:szCs w:val="24"/>
                <w:lang w:val="en-US"/>
              </w:rPr>
              <mc:AlternateContent>
                <mc:Choice Requires="wps">
                  <w:drawing>
                    <wp:anchor distT="0" distB="0" distL="114300" distR="114300" simplePos="0" relativeHeight="251702272" behindDoc="0" locked="0" layoutInCell="1" allowOverlap="1" wp14:anchorId="1350FF6D" wp14:editId="2563BBCF">
                      <wp:simplePos x="0" y="0"/>
                      <wp:positionH relativeFrom="column">
                        <wp:posOffset>889635</wp:posOffset>
                      </wp:positionH>
                      <wp:positionV relativeFrom="paragraph">
                        <wp:posOffset>129540</wp:posOffset>
                      </wp:positionV>
                      <wp:extent cx="1539240" cy="264795"/>
                      <wp:effectExtent l="0" t="0" r="3810" b="1905"/>
                      <wp:wrapNone/>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3924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11F63" w14:textId="77777777" w:rsidR="00B40167" w:rsidRPr="00AB6358" w:rsidRDefault="00B40167" w:rsidP="002D51E5">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-0.14</w:t>
                                  </w:r>
                                  <w:r w:rsidRPr="00AB6358">
                                    <w:rPr>
                                      <w:rFonts w:ascii="Times New Roman" w:hAnsi="Times New Roman" w:cs="Times New Roman"/>
                                    </w:rPr>
                                    <w:t xml:space="preserve">     c'=</w:t>
                                  </w:r>
                                  <w:r>
                                    <w:rPr>
                                      <w:rFonts w:ascii="Times New Roman" w:hAnsi="Times New Roman" w:cs="Times New Roman"/>
                                    </w:rPr>
                                    <w:t>-0.19</w:t>
                                  </w:r>
                                </w:p>
                                <w:p w14:paraId="114E1114" w14:textId="77777777" w:rsidR="00B40167" w:rsidRDefault="00B40167" w:rsidP="002D51E5">
                                  <w:pPr>
                                    <w:spacing w:line="240" w:lineRule="auto"/>
                                    <w:contextualSpacing/>
                                    <w:rPr>
                                      <w:rtl/>
                                    </w:rPr>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50FF6D" id="תיבת טקסט 4" o:spid="_x0000_s1028" type="#_x0000_t202" style="position:absolute;left:0;text-align:left;margin-left:70.05pt;margin-top:10.2pt;width:121.2pt;height:20.8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" stroked="f">
                      <v:textbox>
                        <w:txbxContent>
                          <w:p w14:paraId="64F11F63" w14:textId="77777777" w:rsidR="00B40167" w:rsidRPr="00AB6358" w:rsidRDefault="00B40167" w:rsidP="002D51E5">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-0.14</w:t>
                            </w:r>
                            <w:r w:rsidRPr="00AB6358">
                              <w:rPr>
                                <w:rFonts w:ascii="Times New Roman" w:hAnsi="Times New Roman" w:cs="Times New Roman"/>
                              </w:rPr>
                              <w:t xml:space="preserve">     c'=</w:t>
                            </w:r>
                            <w:r>
                              <w:rPr>
                                <w:rFonts w:ascii="Times New Roman" w:hAnsi="Times New Roman" w:cs="Times New Roman"/>
                              </w:rPr>
                              <w:t>-0.19</w:t>
                            </w:r>
                          </w:p>
                          <w:p w14:paraId="114E1114" w14:textId="77777777" w:rsidR="00B40167" w:rsidRDefault="00B40167" w:rsidP="002D51E5">
                            <w:pPr>
                              <w:spacing w:line="240" w:lineRule="auto"/>
                              <w:contextualSpacing/>
                              <w:rPr>
                                <w:rtl/>
                              </w:rPr>
                            </w:pPr>
                            <w:r>
                              <w:t xml:space="preserve">   </w:t>
                            </w:r>
                          </w:p>
                        </w:txbxContent>
                      </v:textbox>
                    </v:shape>
                  </w:pict>
                </mc:Fallback>
              </mc:AlternateContent>
            </w:r>
          </w:p>
        </w:tc>
        <w:tc>
          <w:tcPr>
            <w:tcW w:w="968" w:type="pct"/>
            <w:tcBorders>
              <w:top w:val="single" w:sz="4" w:space="0" w:color="auto"/>
              <w:bottom w:val="single" w:sz="4" w:space="0" w:color="auto"/>
            </w:tcBorders>
            <w:shd w:val="clear" w:color="auto" w:fill="auto"/>
            <w:vAlign w:val="center"/>
          </w:tcPr>
          <w:p w14:paraId="70041CC9" w14:textId="77777777" w:rsidR="002D51E5" w:rsidRPr="00E177EA" w:rsidRDefault="002D51E5" w:rsidP="00A4244D">
            <w:pPr>
              <w:spacing w:after="0" w:line="360" w:lineRule="auto"/>
              <w:contextualSpacing/>
              <w:jc w:val="both"/>
              <w:rPr>
                <w:rFonts w:asciiTheme="majorBidi" w:eastAsia="Calibri" w:hAnsiTheme="majorBidi" w:cstheme="majorBidi"/>
                <w:sz w:val="24"/>
                <w:szCs w:val="24"/>
                <w:lang w:val="en-US"/>
              </w:rPr>
            </w:pPr>
          </w:p>
        </w:tc>
        <w:tc>
          <w:tcPr>
            <w:tcW w:w="969" w:type="pct"/>
            <w:tcBorders>
              <w:right w:val="single" w:sz="4" w:space="0" w:color="auto"/>
            </w:tcBorders>
            <w:shd w:val="clear" w:color="auto" w:fill="auto"/>
            <w:vAlign w:val="center"/>
          </w:tcPr>
          <w:p w14:paraId="68D140A8" w14:textId="77777777" w:rsidR="002D51E5" w:rsidRPr="00E177EA" w:rsidRDefault="002D51E5" w:rsidP="00A4244D">
            <w:pPr>
              <w:spacing w:after="0" w:line="360" w:lineRule="auto"/>
              <w:contextualSpacing/>
              <w:jc w:val="both"/>
              <w:rPr>
                <w:rFonts w:asciiTheme="majorBidi" w:eastAsia="Calibri" w:hAnsiTheme="majorBidi" w:cstheme="majorBidi"/>
                <w:sz w:val="24"/>
                <w:szCs w:val="24"/>
                <w:lang w:val="en-US"/>
              </w:rPr>
            </w:pPr>
            <w:r w:rsidRPr="00E177EA">
              <w:rPr>
                <w:rFonts w:asciiTheme="majorBidi" w:hAnsiTheme="majorBidi" w:cstheme="majorBidi"/>
                <w:noProof/>
                <w:sz w:val="24"/>
                <w:szCs w:val="24"/>
                <w:lang w:val="en-US"/>
              </w:rPr>
              <mc:AlternateContent>
                <mc:Choice Requires="wps">
                  <w:drawing>
                    <wp:anchor distT="0" distB="0" distL="114300" distR="114300" simplePos="0" relativeHeight="251703296" behindDoc="0" locked="0" layoutInCell="1" allowOverlap="1" wp14:anchorId="7E28CB6A" wp14:editId="7E108BD4">
                      <wp:simplePos x="0" y="0"/>
                      <wp:positionH relativeFrom="column">
                        <wp:posOffset>-2305050</wp:posOffset>
                      </wp:positionH>
                      <wp:positionV relativeFrom="paragraph">
                        <wp:posOffset>458470</wp:posOffset>
                      </wp:positionV>
                      <wp:extent cx="3347720" cy="45085"/>
                      <wp:effectExtent l="0" t="76200" r="5080" b="50165"/>
                      <wp:wrapNone/>
                      <wp:docPr id="5" name="מחבר חץ ישר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7720"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4751D" id="מחבר חץ ישר 5" o:spid="_x0000_s1026" type="#_x0000_t32" style="position:absolute;left:0;text-align:left;margin-left:-181.5pt;margin-top:36.1pt;width:263.6pt;height:3.5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">
                      <v:stroke endarrow="block"/>
                    </v:shape>
                  </w:pict>
                </mc:Fallback>
              </mc:AlternateContent>
            </w:r>
            <w:r w:rsidRPr="00E177EA">
              <w:rPr>
                <w:rFonts w:asciiTheme="majorBidi" w:hAnsiTheme="majorBidi" w:cstheme="majorBidi"/>
                <w:noProof/>
                <w:sz w:val="24"/>
                <w:szCs w:val="24"/>
                <w:lang w:val="en-US"/>
              </w:rPr>
              <mc:AlternateContent>
                <mc:Choice Requires="wps">
                  <w:drawing>
                    <wp:anchor distT="0" distB="0" distL="114300" distR="114300" simplePos="0" relativeHeight="251708416" behindDoc="0" locked="0" layoutInCell="1" allowOverlap="1" wp14:anchorId="5BD13AA0" wp14:editId="04C2FAA6">
                      <wp:simplePos x="0" y="0"/>
                      <wp:positionH relativeFrom="column">
                        <wp:posOffset>-74930</wp:posOffset>
                      </wp:positionH>
                      <wp:positionV relativeFrom="paragraph">
                        <wp:posOffset>789305</wp:posOffset>
                      </wp:positionV>
                      <wp:extent cx="1136650" cy="829945"/>
                      <wp:effectExtent l="0" t="38100" r="63500" b="27305"/>
                      <wp:wrapNone/>
                      <wp:docPr id="3" name="מחבר חץ ישר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650" cy="829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26963" id="מחבר חץ ישר 3" o:spid="_x0000_s1026" type="#_x0000_t32" style="position:absolute;left:0;text-align:left;margin-left:-5.9pt;margin-top:62.15pt;width:89.5pt;height:65.3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">
                      <v:stroke endarrow="block"/>
                    </v:shape>
                  </w:pict>
                </mc:Fallback>
              </mc:AlternateConten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3EAA5927" w14:textId="5AB9357C" w:rsidR="002D51E5" w:rsidRPr="00E177EA" w:rsidRDefault="002D51E5" w:rsidP="00175587">
            <w:pPr>
              <w:spacing w:after="0" w:line="360" w:lineRule="auto"/>
              <w:contextualSpacing/>
              <w:jc w:val="both"/>
              <w:rPr>
                <w:rFonts w:asciiTheme="majorBidi" w:eastAsia="Calibri" w:hAnsiTheme="majorBidi" w:cstheme="majorBidi"/>
                <w:sz w:val="24"/>
                <w:szCs w:val="24"/>
                <w:lang w:val="en-US"/>
              </w:rPr>
            </w:pPr>
            <w:r w:rsidRPr="00E177EA">
              <w:rPr>
                <w:rFonts w:asciiTheme="majorBidi" w:hAnsiTheme="majorBidi" w:cstheme="majorBidi"/>
                <w:sz w:val="24"/>
                <w:szCs w:val="24"/>
                <w:lang w:val="en-US"/>
              </w:rPr>
              <w:t>U</w:t>
            </w:r>
            <w:r w:rsidR="009F5B31">
              <w:rPr>
                <w:rFonts w:asciiTheme="majorBidi" w:hAnsiTheme="majorBidi" w:cstheme="majorBidi"/>
                <w:sz w:val="24"/>
                <w:szCs w:val="24"/>
                <w:lang w:val="en-US"/>
              </w:rPr>
              <w:t>R</w:t>
            </w:r>
            <w:r w:rsidR="00F4738C">
              <w:rPr>
                <w:rFonts w:asciiTheme="majorBidi" w:hAnsiTheme="majorBidi" w:cstheme="majorBidi"/>
                <w:sz w:val="24"/>
                <w:szCs w:val="24"/>
                <w:lang w:val="en-US"/>
              </w:rPr>
              <w:t>i</w:t>
            </w:r>
          </w:p>
          <w:p w14:paraId="282B0B21" w14:textId="77777777" w:rsidR="002D51E5" w:rsidRPr="00E177EA" w:rsidRDefault="002D51E5" w:rsidP="00A4244D">
            <w:pPr>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b/>
                <w:bCs/>
                <w:sz w:val="24"/>
                <w:szCs w:val="24"/>
                <w:lang w:val="en-US"/>
              </w:rPr>
              <w:t>R</w:t>
            </w:r>
            <w:r w:rsidRPr="00E177EA">
              <w:rPr>
                <w:rFonts w:asciiTheme="majorBidi" w:eastAsia="Calibri" w:hAnsiTheme="majorBidi" w:cstheme="majorBidi"/>
                <w:b/>
                <w:bCs/>
                <w:sz w:val="24"/>
                <w:szCs w:val="24"/>
                <w:vertAlign w:val="superscript"/>
                <w:lang w:val="en-US"/>
              </w:rPr>
              <w:t>2</w:t>
            </w:r>
            <w:r w:rsidRPr="00E177EA">
              <w:rPr>
                <w:rFonts w:asciiTheme="majorBidi" w:eastAsia="Calibri" w:hAnsiTheme="majorBidi" w:cstheme="majorBidi"/>
                <w:b/>
                <w:bCs/>
                <w:sz w:val="24"/>
                <w:szCs w:val="24"/>
                <w:lang w:val="en-US"/>
              </w:rPr>
              <w:t>=0.1553</w:t>
            </w:r>
            <w:r w:rsidRPr="00E177EA">
              <w:rPr>
                <w:rFonts w:asciiTheme="majorBidi" w:eastAsia="Calibri" w:hAnsiTheme="majorBidi" w:cstheme="majorBidi"/>
                <w:sz w:val="24"/>
                <w:szCs w:val="24"/>
                <w:lang w:val="en-US"/>
              </w:rPr>
              <w:t>***</w:t>
            </w:r>
          </w:p>
        </w:tc>
      </w:tr>
      <w:tr w:rsidR="002D51E5" w:rsidRPr="00E177EA" w14:paraId="5FFF8557" w14:textId="77777777" w:rsidTr="00A2628F">
        <w:trPr>
          <w:trHeight w:val="1704"/>
        </w:trPr>
        <w:tc>
          <w:tcPr>
            <w:tcW w:w="993" w:type="pct"/>
            <w:tcBorders>
              <w:top w:val="single" w:sz="4" w:space="0" w:color="auto"/>
            </w:tcBorders>
            <w:shd w:val="clear" w:color="auto" w:fill="auto"/>
            <w:vAlign w:val="center"/>
          </w:tcPr>
          <w:p w14:paraId="1968476F" w14:textId="77777777" w:rsidR="002D51E5" w:rsidRPr="00E177EA" w:rsidRDefault="002D51E5" w:rsidP="00A4244D">
            <w:pPr>
              <w:spacing w:after="0" w:line="360" w:lineRule="auto"/>
              <w:contextualSpacing/>
              <w:jc w:val="both"/>
              <w:rPr>
                <w:rFonts w:asciiTheme="majorBidi" w:eastAsia="Calibri" w:hAnsiTheme="majorBidi" w:cstheme="majorBidi"/>
                <w:b/>
                <w:bCs/>
                <w:sz w:val="24"/>
                <w:szCs w:val="24"/>
                <w:lang w:val="en-US"/>
              </w:rPr>
            </w:pPr>
            <w:r w:rsidRPr="00E177EA">
              <w:rPr>
                <w:rFonts w:asciiTheme="majorBidi" w:hAnsiTheme="majorBidi" w:cstheme="majorBidi"/>
                <w:noProof/>
                <w:sz w:val="24"/>
                <w:szCs w:val="24"/>
                <w:lang w:val="en-US"/>
              </w:rPr>
              <mc:AlternateContent>
                <mc:Choice Requires="wps">
                  <w:drawing>
                    <wp:anchor distT="0" distB="0" distL="114300" distR="114300" simplePos="0" relativeHeight="251706368" behindDoc="0" locked="0" layoutInCell="1" allowOverlap="1" wp14:anchorId="471662B5" wp14:editId="40D5A0A1">
                      <wp:simplePos x="0" y="0"/>
                      <wp:positionH relativeFrom="column">
                        <wp:posOffset>564515</wp:posOffset>
                      </wp:positionH>
                      <wp:positionV relativeFrom="paragraph">
                        <wp:posOffset>8890</wp:posOffset>
                      </wp:positionV>
                      <wp:extent cx="1588135" cy="2117090"/>
                      <wp:effectExtent l="0" t="0" r="69215" b="54610"/>
                      <wp:wrapNone/>
                      <wp:docPr id="6" name="מחבר חץ ישר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2117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E59ABD" id="מחבר חץ ישר 6" o:spid="_x0000_s1026" type="#_x0000_t32" style="position:absolute;left:0;text-align:left;margin-left:44.45pt;margin-top:.7pt;width:125.05pt;height:166.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">
                      <v:stroke endarrow="block"/>
                    </v:shape>
                  </w:pict>
                </mc:Fallback>
              </mc:AlternateContent>
            </w:r>
          </w:p>
        </w:tc>
        <w:tc>
          <w:tcPr>
            <w:tcW w:w="969" w:type="pct"/>
            <w:tcBorders>
              <w:right w:val="single" w:sz="4" w:space="0" w:color="auto"/>
            </w:tcBorders>
            <w:shd w:val="clear" w:color="auto" w:fill="auto"/>
            <w:vAlign w:val="center"/>
          </w:tcPr>
          <w:p w14:paraId="508929CA" w14:textId="77777777" w:rsidR="002D51E5" w:rsidRPr="00E177EA" w:rsidRDefault="002D51E5" w:rsidP="00A4244D">
            <w:pPr>
              <w:spacing w:after="0" w:line="360" w:lineRule="auto"/>
              <w:contextualSpacing/>
              <w:jc w:val="both"/>
              <w:rPr>
                <w:rFonts w:asciiTheme="majorBidi" w:eastAsia="Calibri" w:hAnsiTheme="majorBidi" w:cstheme="majorBidi"/>
                <w:sz w:val="24"/>
                <w:szCs w:val="24"/>
                <w:lang w:val="en-US"/>
              </w:rPr>
            </w:pPr>
            <w:r w:rsidRPr="00E177EA">
              <w:rPr>
                <w:rFonts w:asciiTheme="majorBidi" w:hAnsiTheme="majorBidi" w:cstheme="majorBidi"/>
                <w:b/>
                <w:bCs/>
                <w:noProof/>
                <w:sz w:val="24"/>
                <w:szCs w:val="24"/>
                <w:lang w:val="en-US"/>
              </w:rPr>
              <mc:AlternateContent>
                <mc:Choice Requires="wps">
                  <w:drawing>
                    <wp:anchor distT="0" distB="0" distL="114300" distR="114300" simplePos="0" relativeHeight="251700224" behindDoc="0" locked="0" layoutInCell="1" allowOverlap="1" wp14:anchorId="5E802963" wp14:editId="75C0A031">
                      <wp:simplePos x="0" y="0"/>
                      <wp:positionH relativeFrom="column">
                        <wp:posOffset>-20320</wp:posOffset>
                      </wp:positionH>
                      <wp:positionV relativeFrom="paragraph">
                        <wp:posOffset>-229870</wp:posOffset>
                      </wp:positionV>
                      <wp:extent cx="925830" cy="257810"/>
                      <wp:effectExtent l="0" t="0" r="0" b="889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7AF1E642" w14:textId="77777777" w:rsidR="00B40167" w:rsidRPr="00AB6358" w:rsidRDefault="00B40167" w:rsidP="002D51E5">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02963" id="תיבת טקסט 2" o:spid="_x0000_s1029" type="#_x0000_t202" style="position:absolute;left:0;text-align:left;margin-left:-1.6pt;margin-top:-18.1pt;width:72.9pt;height:20.3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" filled="f" stroked="f">
                      <v:textbox>
                        <w:txbxContent>
                          <w:p w14:paraId="7AF1E642" w14:textId="77777777" w:rsidR="00B40167" w:rsidRPr="00AB6358" w:rsidRDefault="00B40167" w:rsidP="002D51E5">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=-0.02</w:t>
                            </w:r>
                          </w:p>
                        </w:txbxContent>
                      </v:textbox>
                    </v:shape>
                  </w:pict>
                </mc:Fallback>
              </mc:AlternateContent>
            </w:r>
            <w:r w:rsidRPr="00E177EA">
              <w:rPr>
                <w:rFonts w:asciiTheme="majorBidi" w:hAnsiTheme="majorBidi" w:cstheme="majorBidi"/>
                <w:noProof/>
                <w:sz w:val="24"/>
                <w:szCs w:val="24"/>
                <w:lang w:val="en-US"/>
              </w:rPr>
              <mc:AlternateContent>
                <mc:Choice Requires="wps">
                  <w:drawing>
                    <wp:anchor distT="0" distB="0" distL="114300" distR="114300" simplePos="0" relativeHeight="251707392" behindDoc="0" locked="0" layoutInCell="1" allowOverlap="1" wp14:anchorId="79CE60D9" wp14:editId="7D665825">
                      <wp:simplePos x="0" y="0"/>
                      <wp:positionH relativeFrom="column">
                        <wp:posOffset>-64770</wp:posOffset>
                      </wp:positionH>
                      <wp:positionV relativeFrom="paragraph">
                        <wp:posOffset>-582295</wp:posOffset>
                      </wp:positionV>
                      <wp:extent cx="1109980" cy="783590"/>
                      <wp:effectExtent l="0" t="0" r="71120" b="54610"/>
                      <wp:wrapNone/>
                      <wp:docPr id="12" name="מחבר חץ ישר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783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EB153" id="מחבר חץ ישר 12" o:spid="_x0000_s1026" type="#_x0000_t32" style="position:absolute;left:0;text-align:left;margin-left:-5.1pt;margin-top:-45.85pt;width:87.4pt;height:6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">
                      <v:stroke endarrow="block"/>
                    </v:shape>
                  </w:pict>
                </mc:Fallback>
              </mc:AlternateConten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39151AA0" w14:textId="3113FC76" w:rsidR="002D51E5" w:rsidRPr="00E177EA" w:rsidRDefault="002D51E5" w:rsidP="00A4244D">
            <w:pPr>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SCD</w:t>
            </w:r>
            <w:r w:rsidR="00F4738C">
              <w:rPr>
                <w:rFonts w:asciiTheme="majorBidi" w:eastAsia="Calibri" w:hAnsiTheme="majorBidi" w:cstheme="majorBidi"/>
                <w:sz w:val="24"/>
                <w:szCs w:val="24"/>
                <w:lang w:val="en-US"/>
              </w:rPr>
              <w:t>i</w:t>
            </w:r>
          </w:p>
        </w:tc>
        <w:tc>
          <w:tcPr>
            <w:tcW w:w="969" w:type="pct"/>
            <w:tcBorders>
              <w:left w:val="single" w:sz="4" w:space="0" w:color="auto"/>
            </w:tcBorders>
            <w:shd w:val="clear" w:color="auto" w:fill="auto"/>
            <w:vAlign w:val="center"/>
          </w:tcPr>
          <w:p w14:paraId="79AB49B5" w14:textId="77777777" w:rsidR="002D51E5" w:rsidRPr="00E177EA" w:rsidRDefault="002D51E5" w:rsidP="00A4244D">
            <w:pPr>
              <w:spacing w:after="0" w:line="360" w:lineRule="auto"/>
              <w:contextualSpacing/>
              <w:jc w:val="both"/>
              <w:rPr>
                <w:rFonts w:asciiTheme="majorBidi" w:eastAsia="Calibri" w:hAnsiTheme="majorBidi" w:cstheme="majorBidi"/>
                <w:sz w:val="24"/>
                <w:szCs w:val="24"/>
                <w:lang w:val="en-US"/>
              </w:rPr>
            </w:pPr>
            <w:r w:rsidRPr="00E177EA">
              <w:rPr>
                <w:rFonts w:asciiTheme="majorBidi" w:hAnsiTheme="majorBidi" w:cstheme="majorBidi"/>
                <w:noProof/>
                <w:sz w:val="24"/>
                <w:szCs w:val="24"/>
                <w:lang w:val="en-US"/>
              </w:rPr>
              <mc:AlternateContent>
                <mc:Choice Requires="wps">
                  <w:drawing>
                    <wp:anchor distT="0" distB="0" distL="114300" distR="114300" simplePos="0" relativeHeight="251704320" behindDoc="0" locked="0" layoutInCell="1" allowOverlap="1" wp14:anchorId="5A507242" wp14:editId="5B3C40B1">
                      <wp:simplePos x="0" y="0"/>
                      <wp:positionH relativeFrom="column">
                        <wp:posOffset>212725</wp:posOffset>
                      </wp:positionH>
                      <wp:positionV relativeFrom="paragraph">
                        <wp:posOffset>-123825</wp:posOffset>
                      </wp:positionV>
                      <wp:extent cx="925830" cy="257810"/>
                      <wp:effectExtent l="0" t="0" r="7620" b="8890"/>
                      <wp:wrapNone/>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B6272" w14:textId="77777777" w:rsidR="00B40167" w:rsidRDefault="00B40167" w:rsidP="002D51E5">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=0.18</w:t>
                                  </w:r>
                                  <w:r w:rsidRPr="00AB6358">
                                    <w:rPr>
                                      <w:rFonts w:ascii="Times New Roman" w:hAnsi="Times New Roman" w:cs="Times New Roman"/>
                                    </w:rPr>
                                    <w:t>**</w:t>
                                  </w:r>
                                </w:p>
                                <w:p w14:paraId="0E9C7B9F" w14:textId="77777777" w:rsidR="00B40167" w:rsidRDefault="00B40167" w:rsidP="002D51E5">
                                  <w:pPr>
                                    <w:jc w:val="center"/>
                                    <w:rPr>
                                      <w:rFonts w:ascii="Times New Roman" w:hAnsi="Times New Roman" w:cs="Times New Roman"/>
                                      <w:rtl/>
                                      <w:cs/>
                                    </w:rPr>
                                  </w:pPr>
                                </w:p>
                                <w:p w14:paraId="243F2BD3" w14:textId="77777777" w:rsidR="00B40167" w:rsidRPr="00AB6358" w:rsidRDefault="00B40167" w:rsidP="002D51E5">
                                  <w:pPr>
                                    <w:jc w:val="center"/>
                                    <w:rPr>
                                      <w:rFonts w:ascii="Times New Roman" w:hAnsi="Times New Roman" w:cs="Times New Roman"/>
                                      <w:rtl/>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507242" id="תיבת טקסט 1" o:spid="_x0000_s1030" type="#_x0000_t202" style="position:absolute;left:0;text-align:left;margin-left:16.75pt;margin-top:-9.75pt;width:72.9pt;height:20.3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" stroked="f">
                      <v:textbox>
                        <w:txbxContent>
                          <w:p w14:paraId="2D1B6272" w14:textId="77777777" w:rsidR="00B40167" w:rsidRDefault="00B40167" w:rsidP="002D51E5">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=0.18</w:t>
                            </w:r>
                            <w:r w:rsidRPr="00AB6358">
                              <w:rPr>
                                <w:rFonts w:ascii="Times New Roman" w:hAnsi="Times New Roman" w:cs="Times New Roman"/>
                              </w:rPr>
                              <w:t>**</w:t>
                            </w:r>
                          </w:p>
                          <w:p w14:paraId="0E9C7B9F" w14:textId="77777777" w:rsidR="00B40167" w:rsidRDefault="00B40167" w:rsidP="002D51E5">
                            <w:pPr>
                              <w:jc w:val="center"/>
                              <w:rPr>
                                <w:rFonts w:ascii="Times New Roman" w:hAnsi="Times New Roman" w:cs="Times New Roman"/>
                                <w:rtl/>
                                <w:cs/>
                              </w:rPr>
                            </w:pPr>
                          </w:p>
                          <w:p w14:paraId="243F2BD3" w14:textId="77777777" w:rsidR="00B40167" w:rsidRPr="00AB6358" w:rsidRDefault="00B40167" w:rsidP="002D51E5">
                            <w:pPr>
                              <w:jc w:val="center"/>
                              <w:rPr>
                                <w:rFonts w:ascii="Times New Roman" w:hAnsi="Times New Roman" w:cs="Times New Roman"/>
                                <w:rtl/>
                                <w:cs/>
                              </w:rPr>
                            </w:pPr>
                          </w:p>
                        </w:txbxContent>
                      </v:textbox>
                    </v:shape>
                  </w:pict>
                </mc:Fallback>
              </mc:AlternateContent>
            </w:r>
          </w:p>
        </w:tc>
        <w:tc>
          <w:tcPr>
            <w:tcW w:w="1101" w:type="pct"/>
            <w:tcBorders>
              <w:top w:val="single" w:sz="4" w:space="0" w:color="auto"/>
            </w:tcBorders>
            <w:shd w:val="clear" w:color="auto" w:fill="auto"/>
            <w:vAlign w:val="center"/>
          </w:tcPr>
          <w:p w14:paraId="3B379FF0" w14:textId="77777777" w:rsidR="002D51E5" w:rsidRPr="00E177EA" w:rsidRDefault="002D51E5" w:rsidP="00A4244D">
            <w:pPr>
              <w:spacing w:after="0" w:line="360" w:lineRule="auto"/>
              <w:contextualSpacing/>
              <w:jc w:val="both"/>
              <w:rPr>
                <w:rFonts w:asciiTheme="majorBidi" w:eastAsia="Calibri" w:hAnsiTheme="majorBidi" w:cstheme="majorBidi"/>
                <w:sz w:val="24"/>
                <w:szCs w:val="24"/>
                <w:lang w:val="en-US"/>
              </w:rPr>
            </w:pPr>
          </w:p>
        </w:tc>
      </w:tr>
      <w:tr w:rsidR="002D51E5" w:rsidRPr="00E177EA" w14:paraId="73CE0ECD" w14:textId="77777777" w:rsidTr="00A2628F">
        <w:trPr>
          <w:trHeight w:val="454"/>
        </w:trPr>
        <w:tc>
          <w:tcPr>
            <w:tcW w:w="993" w:type="pct"/>
            <w:shd w:val="clear" w:color="auto" w:fill="auto"/>
            <w:vAlign w:val="center"/>
          </w:tcPr>
          <w:p w14:paraId="68AB3B8F" w14:textId="77777777" w:rsidR="002D51E5" w:rsidRPr="00E177EA" w:rsidRDefault="002D51E5" w:rsidP="00A4244D">
            <w:pPr>
              <w:spacing w:after="0" w:line="360" w:lineRule="auto"/>
              <w:contextualSpacing/>
              <w:jc w:val="both"/>
              <w:rPr>
                <w:rFonts w:asciiTheme="majorBidi" w:hAnsiTheme="majorBidi" w:cstheme="majorBidi"/>
                <w:b/>
                <w:bCs/>
                <w:noProof/>
                <w:sz w:val="24"/>
                <w:szCs w:val="24"/>
                <w:lang w:val="en-US"/>
              </w:rPr>
            </w:pPr>
          </w:p>
        </w:tc>
        <w:tc>
          <w:tcPr>
            <w:tcW w:w="969" w:type="pct"/>
            <w:shd w:val="clear" w:color="auto" w:fill="auto"/>
            <w:vAlign w:val="center"/>
          </w:tcPr>
          <w:p w14:paraId="0C18DECE" w14:textId="77777777" w:rsidR="002D51E5" w:rsidRPr="00E177EA" w:rsidRDefault="002D51E5" w:rsidP="00A4244D">
            <w:pPr>
              <w:spacing w:after="0" w:line="360" w:lineRule="auto"/>
              <w:contextualSpacing/>
              <w:jc w:val="both"/>
              <w:rPr>
                <w:rFonts w:asciiTheme="majorBidi" w:hAnsiTheme="majorBidi" w:cstheme="majorBidi"/>
                <w:noProof/>
                <w:sz w:val="24"/>
                <w:szCs w:val="24"/>
                <w:lang w:val="en-US"/>
              </w:rPr>
            </w:pPr>
            <w:r w:rsidRPr="00E177EA">
              <w:rPr>
                <w:rFonts w:asciiTheme="majorBidi" w:hAnsiTheme="majorBidi" w:cstheme="majorBidi"/>
                <w:b/>
                <w:bCs/>
                <w:noProof/>
                <w:sz w:val="24"/>
                <w:szCs w:val="24"/>
                <w:lang w:val="en-US"/>
              </w:rPr>
              <mc:AlternateContent>
                <mc:Choice Requires="wps">
                  <w:drawing>
                    <wp:anchor distT="0" distB="0" distL="114300" distR="114300" simplePos="0" relativeHeight="251710464" behindDoc="0" locked="0" layoutInCell="1" allowOverlap="1" wp14:anchorId="318AA3AA" wp14:editId="2EB570AC">
                      <wp:simplePos x="0" y="0"/>
                      <wp:positionH relativeFrom="column">
                        <wp:posOffset>-281940</wp:posOffset>
                      </wp:positionH>
                      <wp:positionV relativeFrom="paragraph">
                        <wp:posOffset>-16510</wp:posOffset>
                      </wp:positionV>
                      <wp:extent cx="925830" cy="257810"/>
                      <wp:effectExtent l="0" t="0" r="0" b="8890"/>
                      <wp:wrapNone/>
                      <wp:docPr id="15" name="תיבת טקסט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268105CF" w14:textId="77777777" w:rsidR="00B40167" w:rsidRPr="00AB6358" w:rsidRDefault="00B40167" w:rsidP="002D51E5">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8AA3AA" id="תיבת טקסט 15" o:spid="_x0000_s1031" type="#_x0000_t202" style="position:absolute;left:0;text-align:left;margin-left:-22.2pt;margin-top:-1.3pt;width:72.9pt;height:20.3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" filled="f" stroked="f">
                      <v:textbox>
                        <w:txbxContent>
                          <w:p w14:paraId="268105CF" w14:textId="77777777" w:rsidR="00B40167" w:rsidRPr="00AB6358" w:rsidRDefault="00B40167" w:rsidP="002D51E5">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=-0.17</w:t>
                            </w:r>
                          </w:p>
                        </w:txbxContent>
                      </v:textbox>
                    </v:shape>
                  </w:pict>
                </mc:Fallback>
              </mc:AlternateContent>
            </w:r>
          </w:p>
        </w:tc>
        <w:tc>
          <w:tcPr>
            <w:tcW w:w="968" w:type="pct"/>
            <w:tcBorders>
              <w:top w:val="single" w:sz="4" w:space="0" w:color="auto"/>
              <w:bottom w:val="single" w:sz="4" w:space="0" w:color="auto"/>
            </w:tcBorders>
            <w:shd w:val="clear" w:color="auto" w:fill="auto"/>
            <w:vAlign w:val="center"/>
          </w:tcPr>
          <w:p w14:paraId="31282FFF" w14:textId="77777777" w:rsidR="002D51E5" w:rsidRPr="00E177EA" w:rsidRDefault="002D51E5" w:rsidP="00A4244D">
            <w:pPr>
              <w:spacing w:after="0" w:line="360" w:lineRule="auto"/>
              <w:contextualSpacing/>
              <w:jc w:val="both"/>
              <w:rPr>
                <w:rFonts w:asciiTheme="majorBidi" w:eastAsia="Calibri" w:hAnsiTheme="majorBidi" w:cstheme="majorBidi"/>
                <w:sz w:val="24"/>
                <w:szCs w:val="24"/>
                <w:lang w:val="en-US"/>
              </w:rPr>
            </w:pPr>
          </w:p>
        </w:tc>
        <w:tc>
          <w:tcPr>
            <w:tcW w:w="969" w:type="pct"/>
            <w:tcBorders>
              <w:left w:val="nil"/>
            </w:tcBorders>
            <w:shd w:val="clear" w:color="auto" w:fill="auto"/>
            <w:vAlign w:val="center"/>
          </w:tcPr>
          <w:p w14:paraId="6DC61516" w14:textId="77777777" w:rsidR="002D51E5" w:rsidRPr="00E177EA" w:rsidRDefault="002D51E5" w:rsidP="00A4244D">
            <w:pPr>
              <w:spacing w:after="0" w:line="360" w:lineRule="auto"/>
              <w:contextualSpacing/>
              <w:jc w:val="both"/>
              <w:rPr>
                <w:rFonts w:asciiTheme="majorBidi" w:hAnsiTheme="majorBidi" w:cstheme="majorBidi"/>
                <w:noProof/>
                <w:sz w:val="24"/>
                <w:szCs w:val="24"/>
                <w:lang w:val="en-US"/>
              </w:rPr>
            </w:pPr>
            <w:r w:rsidRPr="00E177EA">
              <w:rPr>
                <w:rFonts w:asciiTheme="majorBidi" w:hAnsiTheme="majorBidi" w:cstheme="majorBidi"/>
                <w:b/>
                <w:bCs/>
                <w:noProof/>
                <w:sz w:val="24"/>
                <w:szCs w:val="24"/>
                <w:lang w:val="en-US"/>
              </w:rPr>
              <mc:AlternateContent>
                <mc:Choice Requires="wps">
                  <w:drawing>
                    <wp:anchor distT="0" distB="0" distL="114300" distR="114300" simplePos="0" relativeHeight="251711488" behindDoc="0" locked="0" layoutInCell="1" allowOverlap="1" wp14:anchorId="01B04E01" wp14:editId="63AD35D5">
                      <wp:simplePos x="0" y="0"/>
                      <wp:positionH relativeFrom="column">
                        <wp:posOffset>625475</wp:posOffset>
                      </wp:positionH>
                      <wp:positionV relativeFrom="paragraph">
                        <wp:posOffset>-59055</wp:posOffset>
                      </wp:positionV>
                      <wp:extent cx="925830" cy="257810"/>
                      <wp:effectExtent l="0" t="0" r="0" b="8890"/>
                      <wp:wrapNone/>
                      <wp:docPr id="16" name="תיבת טקסט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3EC8ACF7" w14:textId="77777777" w:rsidR="00B40167" w:rsidRPr="00AB6358" w:rsidRDefault="00B40167" w:rsidP="002D51E5">
                                  <w:pPr>
                                    <w:rPr>
                                      <w:rFonts w:ascii="Times New Roman" w:hAnsi="Times New Roman" w:cs="Times New Roman"/>
                                      <w:rtl/>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B04E01" id="תיבת טקסט 16" o:spid="_x0000_s1032" type="#_x0000_t202" style="position:absolute;left:0;text-align:left;margin-left:49.25pt;margin-top:-4.65pt;width:72.9pt;height:20.3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" filled="f" stroked="f">
                      <v:textbox>
                        <w:txbxContent>
                          <w:p w14:paraId="3EC8ACF7" w14:textId="77777777" w:rsidR="00B40167" w:rsidRPr="00AB6358" w:rsidRDefault="00B40167" w:rsidP="002D51E5">
                            <w:pPr>
                              <w:rPr>
                                <w:rFonts w:ascii="Times New Roman" w:hAnsi="Times New Roman" w:cs="Times New Roman"/>
                                <w:rtl/>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=-0.14**</w:t>
                            </w:r>
                          </w:p>
                        </w:txbxContent>
                      </v:textbox>
                    </v:shape>
                  </w:pict>
                </mc:Fallback>
              </mc:AlternateContent>
            </w:r>
          </w:p>
        </w:tc>
        <w:tc>
          <w:tcPr>
            <w:tcW w:w="1101" w:type="pct"/>
            <w:shd w:val="clear" w:color="auto" w:fill="auto"/>
            <w:vAlign w:val="center"/>
          </w:tcPr>
          <w:p w14:paraId="6323E9D2" w14:textId="77777777" w:rsidR="002D51E5" w:rsidRPr="00E177EA" w:rsidRDefault="002D51E5" w:rsidP="00A4244D">
            <w:pPr>
              <w:spacing w:after="0" w:line="360" w:lineRule="auto"/>
              <w:contextualSpacing/>
              <w:jc w:val="both"/>
              <w:rPr>
                <w:rFonts w:asciiTheme="majorBidi" w:eastAsia="Calibri" w:hAnsiTheme="majorBidi" w:cstheme="majorBidi"/>
                <w:sz w:val="24"/>
                <w:szCs w:val="24"/>
                <w:lang w:val="en-US"/>
              </w:rPr>
            </w:pPr>
          </w:p>
        </w:tc>
      </w:tr>
      <w:tr w:rsidR="002D51E5" w:rsidRPr="00E177EA" w14:paraId="5B4BADCB" w14:textId="77777777" w:rsidTr="00A2628F">
        <w:trPr>
          <w:trHeight w:val="1704"/>
        </w:trPr>
        <w:tc>
          <w:tcPr>
            <w:tcW w:w="993" w:type="pct"/>
            <w:shd w:val="clear" w:color="auto" w:fill="auto"/>
            <w:vAlign w:val="center"/>
          </w:tcPr>
          <w:p w14:paraId="431AD5CB" w14:textId="77777777" w:rsidR="002D51E5" w:rsidRPr="00E177EA" w:rsidRDefault="002D51E5" w:rsidP="00A4244D">
            <w:pPr>
              <w:spacing w:after="0" w:line="360" w:lineRule="auto"/>
              <w:contextualSpacing/>
              <w:jc w:val="both"/>
              <w:rPr>
                <w:rFonts w:asciiTheme="majorBidi" w:hAnsiTheme="majorBidi" w:cstheme="majorBidi"/>
                <w:b/>
                <w:bCs/>
                <w:noProof/>
                <w:sz w:val="24"/>
                <w:szCs w:val="24"/>
                <w:lang w:val="en-US"/>
              </w:rPr>
            </w:pPr>
          </w:p>
        </w:tc>
        <w:tc>
          <w:tcPr>
            <w:tcW w:w="969" w:type="pct"/>
            <w:tcBorders>
              <w:right w:val="single" w:sz="4" w:space="0" w:color="auto"/>
            </w:tcBorders>
            <w:shd w:val="clear" w:color="auto" w:fill="auto"/>
            <w:vAlign w:val="center"/>
          </w:tcPr>
          <w:p w14:paraId="7788A861" w14:textId="77777777" w:rsidR="002D51E5" w:rsidRPr="00E177EA" w:rsidRDefault="002D51E5" w:rsidP="00A4244D">
            <w:pPr>
              <w:spacing w:after="0" w:line="360" w:lineRule="auto"/>
              <w:contextualSpacing/>
              <w:jc w:val="both"/>
              <w:rPr>
                <w:rFonts w:asciiTheme="majorBidi" w:hAnsiTheme="majorBidi" w:cstheme="majorBidi"/>
                <w:noProof/>
                <w:sz w:val="24"/>
                <w:szCs w:val="24"/>
                <w:lang w:val="en-US"/>
              </w:rPr>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50B0970F" w14:textId="4B9609C7" w:rsidR="002D51E5" w:rsidRPr="00E177EA" w:rsidRDefault="002D51E5" w:rsidP="00A4244D">
            <w:pPr>
              <w:spacing w:after="0" w:line="360" w:lineRule="auto"/>
              <w:contextualSpacing/>
              <w:jc w:val="both"/>
              <w:rPr>
                <w:rFonts w:asciiTheme="majorBidi" w:eastAsia="Calibri" w:hAnsiTheme="majorBidi" w:cstheme="majorBidi"/>
                <w:sz w:val="24"/>
                <w:szCs w:val="24"/>
                <w:lang w:val="en-US"/>
              </w:rPr>
            </w:pPr>
            <w:r w:rsidRPr="00E177EA">
              <w:rPr>
                <w:rFonts w:asciiTheme="majorBidi" w:hAnsiTheme="majorBidi" w:cstheme="majorBidi"/>
                <w:noProof/>
                <w:sz w:val="24"/>
                <w:szCs w:val="24"/>
                <w:lang w:val="en-US"/>
              </w:rPr>
              <mc:AlternateContent>
                <mc:Choice Requires="wps">
                  <w:drawing>
                    <wp:anchor distT="0" distB="0" distL="114300" distR="114300" simplePos="0" relativeHeight="251709440" behindDoc="0" locked="0" layoutInCell="1" allowOverlap="1" wp14:anchorId="06F71270" wp14:editId="4F8B05F0">
                      <wp:simplePos x="0" y="0"/>
                      <wp:positionH relativeFrom="column">
                        <wp:posOffset>1060450</wp:posOffset>
                      </wp:positionH>
                      <wp:positionV relativeFrom="paragraph">
                        <wp:posOffset>-1948180</wp:posOffset>
                      </wp:positionV>
                      <wp:extent cx="1659890" cy="2045335"/>
                      <wp:effectExtent l="0" t="38100" r="54610" b="31115"/>
                      <wp:wrapNone/>
                      <wp:docPr id="13" name="מחבר חץ ישר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9890" cy="2045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CC283" id="מחבר חץ ישר 13" o:spid="_x0000_s1026" type="#_x0000_t32" style="position:absolute;left:0;text-align:left;margin-left:83.5pt;margin-top:-153.4pt;width:130.7pt;height:161.0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">
                      <v:stroke endarrow="block"/>
                    </v:shape>
                  </w:pict>
                </mc:Fallback>
              </mc:AlternateContent>
            </w:r>
            <w:r w:rsidRPr="00E177EA">
              <w:rPr>
                <w:rFonts w:asciiTheme="majorBidi" w:eastAsia="Calibri" w:hAnsiTheme="majorBidi" w:cstheme="majorBidi"/>
                <w:sz w:val="24"/>
                <w:szCs w:val="24"/>
                <w:lang w:val="en-US"/>
              </w:rPr>
              <w:t>OP</w:t>
            </w:r>
            <w:r w:rsidR="00F4738C">
              <w:rPr>
                <w:rFonts w:asciiTheme="majorBidi" w:eastAsia="Calibri" w:hAnsiTheme="majorBidi" w:cstheme="majorBidi"/>
                <w:sz w:val="24"/>
                <w:szCs w:val="24"/>
                <w:lang w:val="en-US"/>
              </w:rPr>
              <w:t>i</w:t>
            </w:r>
          </w:p>
        </w:tc>
        <w:tc>
          <w:tcPr>
            <w:tcW w:w="969" w:type="pct"/>
            <w:tcBorders>
              <w:left w:val="single" w:sz="4" w:space="0" w:color="auto"/>
            </w:tcBorders>
            <w:shd w:val="clear" w:color="auto" w:fill="auto"/>
            <w:vAlign w:val="center"/>
          </w:tcPr>
          <w:p w14:paraId="21A0042D" w14:textId="77777777" w:rsidR="002D51E5" w:rsidRPr="00E177EA" w:rsidRDefault="002D51E5" w:rsidP="00A4244D">
            <w:pPr>
              <w:spacing w:after="0" w:line="360" w:lineRule="auto"/>
              <w:contextualSpacing/>
              <w:jc w:val="both"/>
              <w:rPr>
                <w:rFonts w:asciiTheme="majorBidi" w:hAnsiTheme="majorBidi" w:cstheme="majorBidi"/>
                <w:noProof/>
                <w:sz w:val="24"/>
                <w:szCs w:val="24"/>
                <w:lang w:val="en-US"/>
              </w:rPr>
            </w:pPr>
          </w:p>
        </w:tc>
        <w:tc>
          <w:tcPr>
            <w:tcW w:w="1101" w:type="pct"/>
            <w:shd w:val="clear" w:color="auto" w:fill="auto"/>
            <w:vAlign w:val="center"/>
          </w:tcPr>
          <w:p w14:paraId="12CCF124" w14:textId="77777777" w:rsidR="002D51E5" w:rsidRPr="00E177EA" w:rsidRDefault="002D51E5" w:rsidP="00A4244D">
            <w:pPr>
              <w:spacing w:after="0" w:line="360" w:lineRule="auto"/>
              <w:contextualSpacing/>
              <w:jc w:val="both"/>
              <w:rPr>
                <w:rFonts w:asciiTheme="majorBidi" w:eastAsia="Calibri" w:hAnsiTheme="majorBidi" w:cstheme="majorBidi"/>
                <w:sz w:val="24"/>
                <w:szCs w:val="24"/>
                <w:lang w:val="en-US"/>
              </w:rPr>
            </w:pPr>
          </w:p>
        </w:tc>
      </w:tr>
      <w:tr w:rsidR="002D51E5" w:rsidRPr="00E177EA" w14:paraId="39A41242" w14:textId="77777777" w:rsidTr="00A2628F">
        <w:trPr>
          <w:trHeight w:val="1704"/>
        </w:trPr>
        <w:tc>
          <w:tcPr>
            <w:tcW w:w="993" w:type="pct"/>
            <w:shd w:val="clear" w:color="auto" w:fill="auto"/>
            <w:vAlign w:val="center"/>
          </w:tcPr>
          <w:p w14:paraId="4CA6EBC8" w14:textId="77777777" w:rsidR="002D51E5" w:rsidRPr="00E177EA" w:rsidRDefault="002D51E5" w:rsidP="00A4244D">
            <w:pPr>
              <w:spacing w:after="0" w:line="360" w:lineRule="auto"/>
              <w:contextualSpacing/>
              <w:jc w:val="both"/>
              <w:rPr>
                <w:rFonts w:asciiTheme="majorBidi" w:hAnsiTheme="majorBidi" w:cstheme="majorBidi"/>
                <w:b/>
                <w:bCs/>
                <w:noProof/>
                <w:sz w:val="24"/>
                <w:szCs w:val="24"/>
                <w:lang w:val="en-US"/>
              </w:rPr>
            </w:pPr>
          </w:p>
          <w:p w14:paraId="63C30B35" w14:textId="15ADFB22" w:rsidR="00A2628F" w:rsidRPr="00E177EA" w:rsidRDefault="00A2628F" w:rsidP="00A4244D">
            <w:pPr>
              <w:spacing w:after="0" w:line="360" w:lineRule="auto"/>
              <w:contextualSpacing/>
              <w:jc w:val="both"/>
              <w:rPr>
                <w:rFonts w:asciiTheme="majorBidi" w:hAnsiTheme="majorBidi" w:cstheme="majorBidi"/>
                <w:b/>
                <w:bCs/>
                <w:noProof/>
                <w:sz w:val="24"/>
                <w:szCs w:val="24"/>
                <w:lang w:val="en-US"/>
              </w:rPr>
            </w:pPr>
          </w:p>
          <w:p w14:paraId="369635FD" w14:textId="77777777" w:rsidR="00A2628F" w:rsidRPr="00E177EA" w:rsidRDefault="00A2628F" w:rsidP="00A4244D">
            <w:pPr>
              <w:spacing w:after="0" w:line="360" w:lineRule="auto"/>
              <w:contextualSpacing/>
              <w:jc w:val="both"/>
              <w:rPr>
                <w:rFonts w:asciiTheme="majorBidi" w:hAnsiTheme="majorBidi" w:cstheme="majorBidi"/>
                <w:b/>
                <w:bCs/>
                <w:noProof/>
                <w:sz w:val="24"/>
                <w:szCs w:val="24"/>
                <w:lang w:val="en-US"/>
              </w:rPr>
            </w:pPr>
          </w:p>
          <w:p w14:paraId="01573C09" w14:textId="31C03AA2" w:rsidR="00A2628F" w:rsidRPr="00E177EA" w:rsidRDefault="00A2628F" w:rsidP="00A4244D">
            <w:pPr>
              <w:spacing w:after="0"/>
              <w:contextualSpacing/>
              <w:jc w:val="both"/>
              <w:rPr>
                <w:rFonts w:asciiTheme="majorBidi" w:hAnsiTheme="majorBidi" w:cstheme="majorBidi"/>
                <w:b/>
                <w:bCs/>
                <w:noProof/>
                <w:sz w:val="24"/>
                <w:szCs w:val="24"/>
                <w:lang w:val="en-US"/>
              </w:rPr>
            </w:pPr>
          </w:p>
        </w:tc>
        <w:tc>
          <w:tcPr>
            <w:tcW w:w="969" w:type="pct"/>
            <w:shd w:val="clear" w:color="auto" w:fill="auto"/>
            <w:vAlign w:val="center"/>
          </w:tcPr>
          <w:p w14:paraId="0AA6DF58" w14:textId="77777777" w:rsidR="002D51E5" w:rsidRPr="00E177EA" w:rsidRDefault="002D51E5" w:rsidP="00A4244D">
            <w:pPr>
              <w:spacing w:after="0" w:line="360" w:lineRule="auto"/>
              <w:contextualSpacing/>
              <w:jc w:val="both"/>
              <w:rPr>
                <w:rFonts w:asciiTheme="majorBidi" w:hAnsiTheme="majorBidi" w:cstheme="majorBidi"/>
                <w:noProof/>
                <w:sz w:val="24"/>
                <w:szCs w:val="24"/>
                <w:lang w:val="en-US"/>
              </w:rPr>
            </w:pPr>
          </w:p>
        </w:tc>
        <w:tc>
          <w:tcPr>
            <w:tcW w:w="968" w:type="pct"/>
            <w:tcBorders>
              <w:top w:val="single" w:sz="4" w:space="0" w:color="auto"/>
            </w:tcBorders>
            <w:shd w:val="clear" w:color="auto" w:fill="auto"/>
            <w:vAlign w:val="center"/>
          </w:tcPr>
          <w:p w14:paraId="3ED2DDAE" w14:textId="77777777" w:rsidR="002D51E5" w:rsidRPr="00E177EA" w:rsidRDefault="002D51E5" w:rsidP="00A4244D">
            <w:pPr>
              <w:spacing w:after="0" w:line="360" w:lineRule="auto"/>
              <w:contextualSpacing/>
              <w:jc w:val="both"/>
              <w:rPr>
                <w:rFonts w:asciiTheme="majorBidi" w:eastAsia="Calibri" w:hAnsiTheme="majorBidi" w:cstheme="majorBidi"/>
                <w:sz w:val="24"/>
                <w:szCs w:val="24"/>
                <w:lang w:val="en-US"/>
              </w:rPr>
            </w:pPr>
          </w:p>
        </w:tc>
        <w:tc>
          <w:tcPr>
            <w:tcW w:w="969" w:type="pct"/>
            <w:tcBorders>
              <w:left w:val="nil"/>
            </w:tcBorders>
            <w:shd w:val="clear" w:color="auto" w:fill="auto"/>
            <w:vAlign w:val="center"/>
          </w:tcPr>
          <w:p w14:paraId="3A8F2FB8" w14:textId="77777777" w:rsidR="002D51E5" w:rsidRPr="00E177EA" w:rsidRDefault="002D51E5" w:rsidP="00A4244D">
            <w:pPr>
              <w:spacing w:after="0" w:line="360" w:lineRule="auto"/>
              <w:contextualSpacing/>
              <w:jc w:val="both"/>
              <w:rPr>
                <w:rFonts w:asciiTheme="majorBidi" w:hAnsiTheme="majorBidi" w:cstheme="majorBidi"/>
                <w:noProof/>
                <w:sz w:val="24"/>
                <w:szCs w:val="24"/>
                <w:lang w:val="en-US"/>
              </w:rPr>
            </w:pPr>
          </w:p>
        </w:tc>
        <w:tc>
          <w:tcPr>
            <w:tcW w:w="1101" w:type="pct"/>
            <w:shd w:val="clear" w:color="auto" w:fill="auto"/>
            <w:vAlign w:val="center"/>
          </w:tcPr>
          <w:p w14:paraId="22267D5D" w14:textId="77777777" w:rsidR="002D51E5" w:rsidRPr="00E177EA" w:rsidRDefault="002D51E5" w:rsidP="00A4244D">
            <w:pPr>
              <w:spacing w:after="0" w:line="360" w:lineRule="auto"/>
              <w:contextualSpacing/>
              <w:jc w:val="both"/>
              <w:rPr>
                <w:rFonts w:asciiTheme="majorBidi" w:eastAsia="Calibri" w:hAnsiTheme="majorBidi" w:cstheme="majorBidi"/>
                <w:sz w:val="24"/>
                <w:szCs w:val="24"/>
                <w:lang w:val="en-US"/>
              </w:rPr>
            </w:pPr>
          </w:p>
        </w:tc>
      </w:tr>
    </w:tbl>
    <w:p w14:paraId="2CF8A334" w14:textId="77777777" w:rsidR="00A2628F" w:rsidRPr="00E177EA" w:rsidRDefault="00A2628F" w:rsidP="00A4244D">
      <w:pPr>
        <w:spacing w:after="0"/>
        <w:contextualSpacing/>
        <w:jc w:val="both"/>
        <w:rPr>
          <w:rFonts w:asciiTheme="majorBidi" w:hAnsiTheme="majorBidi" w:cstheme="majorBidi"/>
          <w:sz w:val="24"/>
          <w:szCs w:val="24"/>
          <w:rtl/>
          <w:lang w:val="en-US"/>
        </w:rPr>
      </w:pPr>
      <w:r w:rsidRPr="00E177EA">
        <w:rPr>
          <w:rFonts w:asciiTheme="majorBidi" w:hAnsiTheme="majorBidi" w:cstheme="majorBidi"/>
          <w:sz w:val="24"/>
          <w:szCs w:val="24"/>
          <w:lang w:val="en-US"/>
        </w:rPr>
        <w:t>*p&lt;0.05; **p&lt;0.01; ***p&lt;0.001</w:t>
      </w:r>
    </w:p>
    <w:p w14:paraId="53EEEA4D" w14:textId="5729C909" w:rsidR="00A2628F" w:rsidRPr="00E177EA" w:rsidRDefault="00620717" w:rsidP="00A4244D">
      <w:pPr>
        <w:spacing w:line="360" w:lineRule="auto"/>
        <w:jc w:val="both"/>
        <w:rPr>
          <w:rFonts w:asciiTheme="majorBidi" w:hAnsiTheme="majorBidi" w:cstheme="majorBidi"/>
          <w:b/>
          <w:bCs/>
          <w:sz w:val="24"/>
          <w:szCs w:val="24"/>
          <w:rtl/>
          <w:lang w:val="en-US"/>
        </w:rPr>
      </w:pPr>
      <w:r w:rsidRPr="00E177EA">
        <w:rPr>
          <w:rFonts w:asciiTheme="majorBidi" w:hAnsiTheme="majorBidi" w:cstheme="majorBidi"/>
          <w:sz w:val="24"/>
          <w:szCs w:val="24"/>
          <w:lang w:val="en-US"/>
        </w:rPr>
        <w:t>Table 4</w:t>
      </w:r>
      <w:r w:rsidR="00BD2598" w:rsidRPr="00E177EA">
        <w:rPr>
          <w:rFonts w:asciiTheme="majorBidi" w:hAnsiTheme="majorBidi" w:cstheme="majorBidi"/>
          <w:sz w:val="24"/>
          <w:szCs w:val="24"/>
          <w:lang w:val="en-US"/>
        </w:rPr>
        <w:t>a</w:t>
      </w:r>
      <w:r w:rsidRPr="00E177EA">
        <w:rPr>
          <w:rFonts w:asciiTheme="majorBidi" w:hAnsiTheme="majorBidi" w:cstheme="majorBidi"/>
          <w:sz w:val="24"/>
          <w:szCs w:val="24"/>
          <w:lang w:val="en-US"/>
        </w:rPr>
        <w:t xml:space="preserve"> shows the results of the analytical model</w:t>
      </w:r>
      <w:r w:rsidR="00780AEF" w:rsidRPr="00E177EA">
        <w:rPr>
          <w:rFonts w:asciiTheme="majorBidi" w:hAnsiTheme="majorBidi" w:cstheme="majorBidi"/>
          <w:sz w:val="24"/>
          <w:szCs w:val="24"/>
          <w:lang w:val="en-US"/>
        </w:rPr>
        <w:t xml:space="preserve"> </w:t>
      </w:r>
      <w:r w:rsidR="002D51E5" w:rsidRPr="00E177EA">
        <w:rPr>
          <w:rFonts w:asciiTheme="majorBidi" w:hAnsiTheme="majorBidi" w:cstheme="majorBidi"/>
          <w:sz w:val="24"/>
          <w:szCs w:val="24"/>
          <w:lang w:val="en-US"/>
        </w:rPr>
        <w:t xml:space="preserve">for </w:t>
      </w:r>
      <w:r w:rsidR="00385C5E" w:rsidRPr="00E177EA">
        <w:rPr>
          <w:rFonts w:asciiTheme="majorBidi" w:hAnsiTheme="majorBidi" w:cstheme="majorBidi"/>
          <w:sz w:val="24"/>
          <w:szCs w:val="24"/>
          <w:lang w:val="en-US"/>
        </w:rPr>
        <w:t>international</w:t>
      </w:r>
      <w:r w:rsidR="00780AEF" w:rsidRPr="00E177EA">
        <w:rPr>
          <w:rFonts w:asciiTheme="majorBidi" w:hAnsiTheme="majorBidi" w:cstheme="majorBidi"/>
          <w:sz w:val="24"/>
          <w:szCs w:val="24"/>
          <w:lang w:val="en-US"/>
        </w:rPr>
        <w:t xml:space="preserve"> tourism</w:t>
      </w:r>
      <w:r w:rsidRPr="00E177EA">
        <w:rPr>
          <w:rFonts w:asciiTheme="majorBidi" w:hAnsiTheme="majorBidi" w:cstheme="majorBidi"/>
          <w:sz w:val="24"/>
          <w:szCs w:val="24"/>
          <w:lang w:val="en-US"/>
        </w:rPr>
        <w:t>.</w:t>
      </w:r>
      <w:r w:rsidRPr="00E177EA">
        <w:rPr>
          <w:rFonts w:asciiTheme="majorBidi" w:hAnsiTheme="majorBidi" w:cstheme="majorBidi"/>
          <w:b/>
          <w:bCs/>
          <w:sz w:val="24"/>
          <w:szCs w:val="24"/>
          <w:lang w:val="en-US"/>
        </w:rPr>
        <w:t xml:space="preserve"> </w:t>
      </w:r>
    </w:p>
    <w:p w14:paraId="7D1AB1A4" w14:textId="2855ED17" w:rsidR="00F63014" w:rsidRPr="00E177EA" w:rsidRDefault="00A2628F" w:rsidP="00A4244D">
      <w:pPr>
        <w:jc w:val="both"/>
        <w:rPr>
          <w:rFonts w:asciiTheme="majorBidi" w:hAnsiTheme="majorBidi" w:cstheme="majorBidi"/>
          <w:b/>
          <w:bCs/>
          <w:sz w:val="24"/>
          <w:szCs w:val="24"/>
          <w:rtl/>
          <w:lang w:val="en-US"/>
        </w:rPr>
      </w:pPr>
      <w:r w:rsidRPr="00E177EA">
        <w:rPr>
          <w:rFonts w:asciiTheme="majorBidi" w:hAnsiTheme="majorBidi" w:cstheme="majorBidi"/>
          <w:b/>
          <w:bCs/>
          <w:sz w:val="24"/>
          <w:szCs w:val="24"/>
          <w:rtl/>
          <w:lang w:val="en-US"/>
        </w:rPr>
        <w:br w:type="page"/>
      </w:r>
    </w:p>
    <w:p w14:paraId="3819804C" w14:textId="275713B7" w:rsidR="00422A5C" w:rsidRPr="00E177EA" w:rsidRDefault="00776331" w:rsidP="004F6C01">
      <w:pPr>
        <w:spacing w:line="360" w:lineRule="auto"/>
        <w:jc w:val="both"/>
        <w:rPr>
          <w:rFonts w:asciiTheme="majorBidi" w:hAnsiTheme="majorBidi" w:cstheme="majorBidi"/>
          <w:b/>
          <w:bCs/>
          <w:sz w:val="24"/>
          <w:szCs w:val="24"/>
          <w:lang w:val="en-US"/>
        </w:rPr>
      </w:pPr>
      <w:r w:rsidRPr="00E177EA">
        <w:rPr>
          <w:rFonts w:asciiTheme="majorBidi" w:hAnsiTheme="majorBidi" w:cstheme="majorBidi"/>
          <w:b/>
          <w:bCs/>
          <w:sz w:val="24"/>
          <w:szCs w:val="24"/>
          <w:lang w:val="en-US"/>
        </w:rPr>
        <w:lastRenderedPageBreak/>
        <w:t xml:space="preserve">Table </w:t>
      </w:r>
      <w:r w:rsidR="00620717" w:rsidRPr="00E177EA">
        <w:rPr>
          <w:rFonts w:asciiTheme="majorBidi" w:hAnsiTheme="majorBidi" w:cstheme="majorBidi"/>
          <w:b/>
          <w:bCs/>
          <w:sz w:val="24"/>
          <w:szCs w:val="24"/>
          <w:lang w:val="en-US"/>
        </w:rPr>
        <w:t>4</w:t>
      </w:r>
      <w:r w:rsidR="00984197" w:rsidRPr="00E177EA">
        <w:rPr>
          <w:rFonts w:asciiTheme="majorBidi" w:hAnsiTheme="majorBidi" w:cstheme="majorBidi"/>
          <w:b/>
          <w:bCs/>
          <w:sz w:val="24"/>
          <w:szCs w:val="24"/>
          <w:lang w:val="en-US"/>
        </w:rPr>
        <w:t>a</w:t>
      </w:r>
      <w:r w:rsidRPr="00E177EA">
        <w:rPr>
          <w:rFonts w:asciiTheme="majorBidi" w:hAnsiTheme="majorBidi" w:cstheme="majorBidi"/>
          <w:b/>
          <w:bCs/>
          <w:sz w:val="24"/>
          <w:szCs w:val="24"/>
          <w:lang w:val="en-US"/>
        </w:rPr>
        <w:t>: Regression analysis: Factors affecting t</w:t>
      </w:r>
      <w:r w:rsidR="00214DA2" w:rsidRPr="00E177EA">
        <w:rPr>
          <w:rFonts w:asciiTheme="majorBidi" w:hAnsiTheme="majorBidi" w:cstheme="majorBidi"/>
          <w:b/>
          <w:bCs/>
          <w:sz w:val="24"/>
          <w:szCs w:val="24"/>
          <w:lang w:val="en-US"/>
        </w:rPr>
        <w:t>h</w:t>
      </w:r>
      <w:r w:rsidRPr="00E177EA">
        <w:rPr>
          <w:rFonts w:asciiTheme="majorBidi" w:hAnsiTheme="majorBidi" w:cstheme="majorBidi"/>
          <w:b/>
          <w:bCs/>
          <w:sz w:val="24"/>
          <w:szCs w:val="24"/>
          <w:lang w:val="en-US"/>
        </w:rPr>
        <w:t xml:space="preserve">e </w:t>
      </w:r>
      <w:r w:rsidR="005A23FB" w:rsidRPr="005A23FB">
        <w:rPr>
          <w:rFonts w:asciiTheme="majorBidi" w:eastAsia="Times New Roman" w:hAnsiTheme="majorBidi" w:cstheme="majorBidi"/>
          <w:b/>
          <w:bCs/>
          <w:color w:val="222222"/>
          <w:sz w:val="24"/>
          <w:szCs w:val="24"/>
          <w:lang w:val="en-US"/>
        </w:rPr>
        <w:t>preferences for a mix of urban and rural destinations</w:t>
      </w:r>
      <w:r w:rsidR="00620717" w:rsidRPr="005A23FB">
        <w:rPr>
          <w:rFonts w:asciiTheme="majorBidi" w:hAnsiTheme="majorBidi" w:cstheme="majorBidi"/>
          <w:b/>
          <w:bCs/>
          <w:sz w:val="24"/>
          <w:szCs w:val="24"/>
          <w:lang w:val="en-US"/>
        </w:rPr>
        <w:t xml:space="preserve"> </w:t>
      </w:r>
      <w:r w:rsidR="00620717" w:rsidRPr="00E177EA">
        <w:rPr>
          <w:rFonts w:asciiTheme="majorBidi" w:hAnsiTheme="majorBidi" w:cstheme="majorBidi"/>
          <w:b/>
          <w:bCs/>
          <w:sz w:val="24"/>
          <w:szCs w:val="24"/>
          <w:lang w:val="en-US"/>
        </w:rPr>
        <w:t xml:space="preserve">on international </w:t>
      </w:r>
      <w:r w:rsidR="004F6C01">
        <w:rPr>
          <w:rFonts w:asciiTheme="majorBidi" w:hAnsiTheme="majorBidi" w:cstheme="majorBidi"/>
          <w:b/>
          <w:bCs/>
          <w:sz w:val="24"/>
          <w:szCs w:val="24"/>
          <w:lang w:val="en-US"/>
        </w:rPr>
        <w:t>vacations</w:t>
      </w:r>
      <w:r w:rsidRPr="00E177EA">
        <w:rPr>
          <w:rFonts w:asciiTheme="majorBidi" w:hAnsiTheme="majorBidi" w:cstheme="majorBidi"/>
          <w:b/>
          <w:bCs/>
          <w:sz w:val="24"/>
          <w:szCs w:val="24"/>
          <w:lang w:val="en-US"/>
        </w:rPr>
        <w:t xml:space="preserve">.  </w:t>
      </w:r>
      <w:r w:rsidR="00BA4814" w:rsidRPr="00E177EA">
        <w:rPr>
          <w:rFonts w:asciiTheme="majorBidi" w:hAnsiTheme="majorBidi" w:cstheme="majorBidi"/>
          <w:b/>
          <w:bCs/>
          <w:sz w:val="24"/>
          <w:szCs w:val="24"/>
          <w:lang w:val="en-US"/>
        </w:rPr>
        <w:t>N=219</w:t>
      </w:r>
    </w:p>
    <w:p w14:paraId="455BAE03" w14:textId="523F2288" w:rsidR="00422A5C" w:rsidRPr="00E177EA" w:rsidRDefault="00422A5C" w:rsidP="00A34921">
      <w:pPr>
        <w:spacing w:after="0" w:line="480" w:lineRule="auto"/>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 xml:space="preserve">Total, direct, and indirect effects of </w:t>
      </w:r>
      <w:r w:rsidR="00385C5E">
        <w:rPr>
          <w:rFonts w:asciiTheme="majorBidi" w:hAnsiTheme="majorBidi" w:cstheme="majorBidi"/>
          <w:sz w:val="24"/>
          <w:szCs w:val="24"/>
          <w:lang w:val="en-US"/>
        </w:rPr>
        <w:t>c</w:t>
      </w:r>
      <w:r w:rsidR="009F5B31">
        <w:rPr>
          <w:rFonts w:asciiTheme="majorBidi" w:hAnsiTheme="majorBidi" w:cstheme="majorBidi"/>
          <w:sz w:val="24"/>
          <w:szCs w:val="24"/>
          <w:lang w:val="en-US"/>
        </w:rPr>
        <w:t>hildhood city residence</w:t>
      </w:r>
      <w:r w:rsidR="00385C5E">
        <w:rPr>
          <w:rFonts w:asciiTheme="majorBidi" w:hAnsiTheme="majorBidi" w:cstheme="majorBidi"/>
          <w:sz w:val="24"/>
          <w:szCs w:val="24"/>
          <w:lang w:val="en-US"/>
        </w:rPr>
        <w:t xml:space="preserve"> (CCR)</w:t>
      </w:r>
      <w:r w:rsidR="009F5B31">
        <w:rPr>
          <w:rFonts w:asciiTheme="majorBidi" w:hAnsiTheme="majorBidi" w:cstheme="majorBidi"/>
          <w:sz w:val="24"/>
          <w:szCs w:val="24"/>
          <w:lang w:val="en-US"/>
        </w:rPr>
        <w:t xml:space="preserve"> </w:t>
      </w:r>
      <w:r w:rsidRPr="00E177EA">
        <w:rPr>
          <w:rFonts w:asciiTheme="majorBidi" w:hAnsiTheme="majorBidi" w:cstheme="majorBidi"/>
          <w:sz w:val="24"/>
          <w:szCs w:val="24"/>
          <w:lang w:val="en-US"/>
        </w:rPr>
        <w:t xml:space="preserve">on </w:t>
      </w:r>
      <w:r w:rsidR="005A23FB" w:rsidRPr="00854884">
        <w:rPr>
          <w:rFonts w:asciiTheme="majorBidi" w:eastAsia="Times New Roman" w:hAnsiTheme="majorBidi" w:cstheme="majorBidi"/>
          <w:color w:val="222222"/>
          <w:sz w:val="24"/>
          <w:szCs w:val="24"/>
          <w:lang w:val="en-US"/>
        </w:rPr>
        <w:t>preferences for a mix of urban and rural destinations</w:t>
      </w:r>
      <w:r w:rsidR="004B3501" w:rsidRPr="00E177EA">
        <w:rPr>
          <w:rFonts w:asciiTheme="majorBidi" w:hAnsiTheme="majorBidi" w:cstheme="majorBidi"/>
          <w:sz w:val="24"/>
          <w:szCs w:val="24"/>
          <w:lang w:val="en-US"/>
        </w:rPr>
        <w:t xml:space="preserve"> on </w:t>
      </w:r>
      <w:r w:rsidR="00A34921" w:rsidRPr="00A34921">
        <w:rPr>
          <w:rFonts w:asciiTheme="majorBidi" w:hAnsiTheme="majorBidi" w:cstheme="majorBidi"/>
          <w:sz w:val="24"/>
          <w:szCs w:val="24"/>
          <w:lang w:val="en-US"/>
        </w:rPr>
        <w:t xml:space="preserve">international </w:t>
      </w:r>
      <w:r w:rsidR="004B3501" w:rsidRPr="00E177EA">
        <w:rPr>
          <w:rFonts w:asciiTheme="majorBidi" w:hAnsiTheme="majorBidi" w:cstheme="majorBidi"/>
          <w:sz w:val="24"/>
          <w:szCs w:val="24"/>
          <w:lang w:val="en-US"/>
        </w:rPr>
        <w:t xml:space="preserve">vacations </w:t>
      </w:r>
      <w:r w:rsidRPr="00E177EA">
        <w:rPr>
          <w:rFonts w:asciiTheme="majorBidi" w:hAnsiTheme="majorBidi" w:cstheme="majorBidi"/>
          <w:sz w:val="24"/>
          <w:szCs w:val="24"/>
          <w:lang w:val="en-US"/>
        </w:rPr>
        <w:t xml:space="preserve">through </w:t>
      </w:r>
      <w:r w:rsidR="004B3501" w:rsidRPr="00E177EA">
        <w:rPr>
          <w:rFonts w:asciiTheme="majorBidi" w:hAnsiTheme="majorBidi" w:cstheme="majorBidi"/>
          <w:sz w:val="24"/>
          <w:szCs w:val="24"/>
          <w:lang w:val="en-US"/>
        </w:rPr>
        <w:t>DOD</w:t>
      </w:r>
      <w:r w:rsidR="00F4738C">
        <w:rPr>
          <w:rFonts w:asciiTheme="majorBidi" w:hAnsiTheme="majorBidi" w:cstheme="majorBidi"/>
          <w:sz w:val="24"/>
          <w:szCs w:val="24"/>
          <w:lang w:val="en-US"/>
        </w:rPr>
        <w:t>i</w:t>
      </w:r>
      <w:r w:rsidR="00CA591B" w:rsidRPr="00E177EA">
        <w:rPr>
          <w:rFonts w:asciiTheme="majorBidi" w:hAnsiTheme="majorBidi" w:cstheme="majorBidi"/>
          <w:sz w:val="24"/>
          <w:szCs w:val="24"/>
          <w:lang w:val="en-US"/>
        </w:rPr>
        <w:t>,</w:t>
      </w:r>
      <w:r w:rsidRPr="00E177EA">
        <w:rPr>
          <w:rFonts w:asciiTheme="majorBidi" w:hAnsiTheme="majorBidi" w:cstheme="majorBidi"/>
          <w:sz w:val="24"/>
          <w:szCs w:val="24"/>
          <w:lang w:val="en-US"/>
        </w:rPr>
        <w:t xml:space="preserve"> </w:t>
      </w:r>
      <w:r w:rsidR="004B3501" w:rsidRPr="00E177EA">
        <w:rPr>
          <w:rFonts w:asciiTheme="majorBidi" w:hAnsiTheme="majorBidi" w:cstheme="majorBidi"/>
          <w:sz w:val="24"/>
          <w:szCs w:val="24"/>
          <w:lang w:val="en-US"/>
        </w:rPr>
        <w:t>SCD</w:t>
      </w:r>
      <w:r w:rsidR="00F4738C">
        <w:rPr>
          <w:rFonts w:asciiTheme="majorBidi" w:hAnsiTheme="majorBidi" w:cstheme="majorBidi"/>
          <w:sz w:val="24"/>
          <w:szCs w:val="24"/>
          <w:lang w:val="en-US"/>
        </w:rPr>
        <w:t>i</w:t>
      </w:r>
      <w:r w:rsidRPr="00E177EA">
        <w:rPr>
          <w:rFonts w:asciiTheme="majorBidi" w:hAnsiTheme="majorBidi" w:cstheme="majorBidi"/>
          <w:sz w:val="24"/>
          <w:szCs w:val="24"/>
          <w:lang w:val="en-US"/>
        </w:rPr>
        <w:t xml:space="preserve"> and </w:t>
      </w:r>
      <w:r w:rsidR="004B3501" w:rsidRPr="00E177EA">
        <w:rPr>
          <w:rFonts w:asciiTheme="majorBidi" w:hAnsiTheme="majorBidi" w:cstheme="majorBidi"/>
          <w:sz w:val="24"/>
          <w:szCs w:val="24"/>
          <w:lang w:val="en-US"/>
        </w:rPr>
        <w:t>OP</w:t>
      </w:r>
      <w:r w:rsidR="00F4738C">
        <w:rPr>
          <w:rFonts w:asciiTheme="majorBidi" w:hAnsiTheme="majorBidi" w:cstheme="majorBidi"/>
          <w:sz w:val="24"/>
          <w:szCs w:val="24"/>
          <w:lang w:val="en-US"/>
        </w:rPr>
        <w:t>i</w:t>
      </w:r>
      <w:r w:rsidRPr="00E177EA">
        <w:rPr>
          <w:rFonts w:asciiTheme="majorBidi" w:hAnsiTheme="majorBidi" w:cstheme="majorBidi"/>
          <w:sz w:val="24"/>
          <w:szCs w:val="24"/>
          <w:lang w:val="en-US"/>
        </w:rPr>
        <w:t xml:space="preserve"> </w:t>
      </w:r>
    </w:p>
    <w:tbl>
      <w:tblPr>
        <w:tblW w:w="5006" w:type="pct"/>
        <w:jc w:val="center"/>
        <w:tblLook w:val="04A0" w:firstRow="1" w:lastRow="0" w:firstColumn="1" w:lastColumn="0" w:noHBand="0" w:noVBand="1"/>
      </w:tblPr>
      <w:tblGrid>
        <w:gridCol w:w="3224"/>
        <w:gridCol w:w="1019"/>
        <w:gridCol w:w="1282"/>
        <w:gridCol w:w="1019"/>
        <w:gridCol w:w="1019"/>
        <w:gridCol w:w="1518"/>
      </w:tblGrid>
      <w:tr w:rsidR="00C13EEF" w:rsidRPr="00E177EA" w14:paraId="17D00EAF" w14:textId="77777777" w:rsidTr="00C13EEF">
        <w:trPr>
          <w:trHeight w:val="624"/>
          <w:jc w:val="center"/>
        </w:trPr>
        <w:tc>
          <w:tcPr>
            <w:tcW w:w="1775" w:type="pct"/>
            <w:tcBorders>
              <w:top w:val="single" w:sz="4" w:space="0" w:color="auto"/>
              <w:bottom w:val="single" w:sz="4" w:space="0" w:color="auto"/>
            </w:tcBorders>
            <w:shd w:val="clear" w:color="auto" w:fill="auto"/>
            <w:vAlign w:val="center"/>
          </w:tcPr>
          <w:p w14:paraId="692F9117" w14:textId="77777777" w:rsidR="00C13EEF" w:rsidRPr="00E177EA" w:rsidRDefault="00C13EEF"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Predictor</w:t>
            </w:r>
          </w:p>
        </w:tc>
        <w:tc>
          <w:tcPr>
            <w:tcW w:w="561" w:type="pct"/>
            <w:tcBorders>
              <w:top w:val="single" w:sz="4" w:space="0" w:color="auto"/>
              <w:bottom w:val="single" w:sz="4" w:space="0" w:color="auto"/>
            </w:tcBorders>
            <w:shd w:val="clear" w:color="auto" w:fill="auto"/>
            <w:vAlign w:val="center"/>
          </w:tcPr>
          <w:p w14:paraId="60DDFDB0" w14:textId="77777777" w:rsidR="00C13EEF" w:rsidRPr="00E177EA" w:rsidRDefault="00C13EEF"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B</w:t>
            </w:r>
          </w:p>
        </w:tc>
        <w:tc>
          <w:tcPr>
            <w:tcW w:w="706" w:type="pct"/>
            <w:tcBorders>
              <w:top w:val="single" w:sz="4" w:space="0" w:color="auto"/>
              <w:bottom w:val="single" w:sz="4" w:space="0" w:color="auto"/>
            </w:tcBorders>
            <w:shd w:val="clear" w:color="auto" w:fill="auto"/>
            <w:vAlign w:val="center"/>
          </w:tcPr>
          <w:p w14:paraId="3F5A3D14" w14:textId="0DF08BF7" w:rsidR="00C13EEF" w:rsidRPr="00E177EA" w:rsidRDefault="00C13EEF"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SE</w:t>
            </w:r>
          </w:p>
        </w:tc>
        <w:tc>
          <w:tcPr>
            <w:tcW w:w="561" w:type="pct"/>
            <w:tcBorders>
              <w:top w:val="single" w:sz="4" w:space="0" w:color="auto"/>
              <w:bottom w:val="single" w:sz="4" w:space="0" w:color="auto"/>
            </w:tcBorders>
            <w:shd w:val="clear" w:color="auto" w:fill="auto"/>
            <w:vAlign w:val="center"/>
          </w:tcPr>
          <w:p w14:paraId="03E5F093" w14:textId="29C5378B" w:rsidR="00C13EEF" w:rsidRPr="00E177EA" w:rsidRDefault="00C13EEF"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T</w:t>
            </w:r>
          </w:p>
        </w:tc>
        <w:tc>
          <w:tcPr>
            <w:tcW w:w="1397" w:type="pct"/>
            <w:gridSpan w:val="2"/>
            <w:tcBorders>
              <w:top w:val="single" w:sz="4" w:space="0" w:color="auto"/>
              <w:bottom w:val="single" w:sz="4" w:space="0" w:color="auto"/>
            </w:tcBorders>
            <w:shd w:val="clear" w:color="auto" w:fill="auto"/>
            <w:vAlign w:val="center"/>
          </w:tcPr>
          <w:p w14:paraId="01C258A9" w14:textId="1BA5EF69" w:rsidR="00C13EEF" w:rsidRPr="00E177EA" w:rsidRDefault="00C13EEF"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LLCI,ULCI</w:t>
            </w:r>
          </w:p>
        </w:tc>
      </w:tr>
      <w:tr w:rsidR="00422A5C" w:rsidRPr="00E177EA" w14:paraId="0D81010A" w14:textId="77777777" w:rsidTr="00A00CC8">
        <w:trPr>
          <w:trHeight w:val="567"/>
          <w:jc w:val="center"/>
        </w:trPr>
        <w:tc>
          <w:tcPr>
            <w:tcW w:w="1775" w:type="pct"/>
            <w:tcBorders>
              <w:top w:val="single" w:sz="4" w:space="0" w:color="auto"/>
            </w:tcBorders>
            <w:shd w:val="clear" w:color="auto" w:fill="auto"/>
            <w:vAlign w:val="center"/>
          </w:tcPr>
          <w:p w14:paraId="23D00766" w14:textId="77777777" w:rsidR="00422A5C" w:rsidRPr="00E177EA" w:rsidRDefault="00422A5C" w:rsidP="00A4244D">
            <w:pPr>
              <w:autoSpaceDE w:val="0"/>
              <w:autoSpaceDN w:val="0"/>
              <w:adjustRightInd w:val="0"/>
              <w:spacing w:after="0"/>
              <w:ind w:left="60" w:right="60"/>
              <w:contextualSpacing/>
              <w:jc w:val="both"/>
              <w:rPr>
                <w:rFonts w:asciiTheme="majorBidi" w:hAnsiTheme="majorBidi" w:cstheme="majorBidi"/>
                <w:sz w:val="24"/>
                <w:szCs w:val="24"/>
                <w:lang w:val="en-US"/>
              </w:rPr>
            </w:pPr>
          </w:p>
        </w:tc>
        <w:tc>
          <w:tcPr>
            <w:tcW w:w="3225" w:type="pct"/>
            <w:gridSpan w:val="5"/>
            <w:tcBorders>
              <w:top w:val="single" w:sz="4" w:space="0" w:color="auto"/>
            </w:tcBorders>
            <w:shd w:val="clear" w:color="auto" w:fill="auto"/>
            <w:vAlign w:val="center"/>
          </w:tcPr>
          <w:p w14:paraId="7EB8AAE5" w14:textId="274465D4" w:rsidR="00422A5C" w:rsidRPr="00E177EA" w:rsidRDefault="00422A5C" w:rsidP="00175587">
            <w:pPr>
              <w:autoSpaceDE w:val="0"/>
              <w:autoSpaceDN w:val="0"/>
              <w:adjustRightInd w:val="0"/>
              <w:spacing w:after="0" w:line="360" w:lineRule="auto"/>
              <w:ind w:left="60" w:right="60"/>
              <w:contextualSpacing/>
              <w:jc w:val="both"/>
              <w:rPr>
                <w:rFonts w:asciiTheme="majorBidi" w:hAnsiTheme="majorBidi" w:cstheme="majorBidi"/>
                <w:sz w:val="24"/>
                <w:szCs w:val="24"/>
                <w:lang w:val="en-US"/>
              </w:rPr>
            </w:pPr>
            <w:r w:rsidRPr="00E177EA">
              <w:rPr>
                <w:rFonts w:asciiTheme="majorBidi" w:eastAsia="Calibri" w:hAnsiTheme="majorBidi" w:cstheme="majorBidi"/>
                <w:sz w:val="24"/>
                <w:szCs w:val="24"/>
                <w:lang w:val="en-US"/>
              </w:rPr>
              <w:t xml:space="preserve">Dependent variable: </w:t>
            </w:r>
            <w:r w:rsidR="00043BDF" w:rsidRPr="00E177EA">
              <w:rPr>
                <w:rFonts w:asciiTheme="majorBidi" w:eastAsia="Calibri" w:hAnsiTheme="majorBidi" w:cstheme="majorBidi"/>
                <w:sz w:val="24"/>
                <w:szCs w:val="24"/>
                <w:lang w:val="en-US"/>
              </w:rPr>
              <w:t>U</w:t>
            </w:r>
            <w:r w:rsidR="00591B64">
              <w:rPr>
                <w:rFonts w:asciiTheme="majorBidi" w:eastAsia="Calibri" w:hAnsiTheme="majorBidi" w:cstheme="majorBidi"/>
                <w:sz w:val="24"/>
                <w:szCs w:val="24"/>
                <w:lang w:val="en-US"/>
              </w:rPr>
              <w:t>R</w:t>
            </w:r>
            <w:r w:rsidR="00F4738C">
              <w:rPr>
                <w:rFonts w:asciiTheme="majorBidi" w:eastAsia="Calibri" w:hAnsiTheme="majorBidi" w:cstheme="majorBidi"/>
                <w:sz w:val="24"/>
                <w:szCs w:val="24"/>
                <w:lang w:val="en-US"/>
              </w:rPr>
              <w:t>i</w:t>
            </w:r>
          </w:p>
        </w:tc>
      </w:tr>
      <w:tr w:rsidR="00C13EEF" w:rsidRPr="00E177EA" w14:paraId="4A2BF1D7" w14:textId="77777777" w:rsidTr="00C13EEF">
        <w:trPr>
          <w:jc w:val="center"/>
        </w:trPr>
        <w:tc>
          <w:tcPr>
            <w:tcW w:w="1775" w:type="pct"/>
            <w:shd w:val="clear" w:color="auto" w:fill="auto"/>
            <w:vAlign w:val="center"/>
          </w:tcPr>
          <w:p w14:paraId="571C7376" w14:textId="39E783D5" w:rsidR="00C13EEF" w:rsidRPr="00E177EA" w:rsidRDefault="00EF3167" w:rsidP="00A4244D">
            <w:pPr>
              <w:autoSpaceDE w:val="0"/>
              <w:autoSpaceDN w:val="0"/>
              <w:adjustRightInd w:val="0"/>
              <w:spacing w:after="0"/>
              <w:ind w:left="60" w:right="60"/>
              <w:contextualSpacing/>
              <w:jc w:val="both"/>
              <w:rPr>
                <w:rFonts w:asciiTheme="majorBidi" w:hAnsiTheme="majorBidi" w:cstheme="majorBidi"/>
                <w:sz w:val="24"/>
                <w:szCs w:val="24"/>
                <w:lang w:val="en-US"/>
              </w:rPr>
            </w:pPr>
            <w:r>
              <w:rPr>
                <w:rFonts w:asciiTheme="majorBidi" w:hAnsiTheme="majorBidi" w:cstheme="majorBidi"/>
                <w:sz w:val="24"/>
                <w:szCs w:val="24"/>
                <w:lang w:val="en-US"/>
              </w:rPr>
              <w:t>CCR</w:t>
            </w:r>
          </w:p>
          <w:p w14:paraId="29119B33" w14:textId="301CEAE5"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 xml:space="preserve"> (path c=total effect)</w:t>
            </w:r>
          </w:p>
        </w:tc>
        <w:tc>
          <w:tcPr>
            <w:tcW w:w="561" w:type="pct"/>
            <w:shd w:val="clear" w:color="auto" w:fill="auto"/>
          </w:tcPr>
          <w:p w14:paraId="237BC0B5" w14:textId="7CDB4D62"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-0.19</w:t>
            </w:r>
          </w:p>
        </w:tc>
        <w:tc>
          <w:tcPr>
            <w:tcW w:w="706" w:type="pct"/>
            <w:shd w:val="clear" w:color="auto" w:fill="auto"/>
          </w:tcPr>
          <w:p w14:paraId="5D9C96AD" w14:textId="6A6407E9"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0.13</w:t>
            </w:r>
          </w:p>
        </w:tc>
        <w:tc>
          <w:tcPr>
            <w:tcW w:w="561" w:type="pct"/>
            <w:shd w:val="clear" w:color="auto" w:fill="auto"/>
          </w:tcPr>
          <w:p w14:paraId="5B4D4A28" w14:textId="202956D3"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-1.44</w:t>
            </w:r>
          </w:p>
        </w:tc>
        <w:tc>
          <w:tcPr>
            <w:tcW w:w="1397" w:type="pct"/>
            <w:gridSpan w:val="2"/>
            <w:shd w:val="clear" w:color="auto" w:fill="auto"/>
          </w:tcPr>
          <w:p w14:paraId="32999D15" w14:textId="47DE5B92"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-0.45, -0.07</w:t>
            </w:r>
          </w:p>
        </w:tc>
      </w:tr>
      <w:tr w:rsidR="00422A5C" w:rsidRPr="00E177EA" w14:paraId="668888B5" w14:textId="77777777" w:rsidTr="00A00CC8">
        <w:trPr>
          <w:trHeight w:val="567"/>
          <w:jc w:val="center"/>
        </w:trPr>
        <w:tc>
          <w:tcPr>
            <w:tcW w:w="1775" w:type="pct"/>
            <w:shd w:val="clear" w:color="auto" w:fill="auto"/>
            <w:vAlign w:val="center"/>
          </w:tcPr>
          <w:p w14:paraId="12E99C53" w14:textId="77777777" w:rsidR="00422A5C" w:rsidRPr="00E177EA" w:rsidRDefault="00422A5C" w:rsidP="00A4244D">
            <w:pPr>
              <w:autoSpaceDE w:val="0"/>
              <w:autoSpaceDN w:val="0"/>
              <w:adjustRightInd w:val="0"/>
              <w:spacing w:after="0"/>
              <w:ind w:left="60" w:right="60"/>
              <w:contextualSpacing/>
              <w:jc w:val="both"/>
              <w:rPr>
                <w:rFonts w:asciiTheme="majorBidi" w:hAnsiTheme="majorBidi" w:cstheme="majorBidi"/>
                <w:sz w:val="24"/>
                <w:szCs w:val="24"/>
                <w:lang w:val="en-US"/>
              </w:rPr>
            </w:pPr>
          </w:p>
        </w:tc>
        <w:tc>
          <w:tcPr>
            <w:tcW w:w="3225" w:type="pct"/>
            <w:gridSpan w:val="5"/>
            <w:shd w:val="clear" w:color="auto" w:fill="auto"/>
          </w:tcPr>
          <w:p w14:paraId="271EE01D" w14:textId="7FD0B574" w:rsidR="00422A5C" w:rsidRPr="00E177EA" w:rsidRDefault="00422A5C" w:rsidP="00A4244D">
            <w:pPr>
              <w:autoSpaceDE w:val="0"/>
              <w:autoSpaceDN w:val="0"/>
              <w:adjustRightInd w:val="0"/>
              <w:spacing w:after="0" w:line="360" w:lineRule="auto"/>
              <w:ind w:left="60" w:right="60"/>
              <w:contextualSpacing/>
              <w:jc w:val="both"/>
              <w:rPr>
                <w:rFonts w:asciiTheme="majorBidi" w:hAnsiTheme="majorBidi" w:cstheme="majorBidi"/>
                <w:sz w:val="24"/>
                <w:szCs w:val="24"/>
                <w:lang w:val="en-US"/>
              </w:rPr>
            </w:pPr>
            <w:r w:rsidRPr="00E177EA">
              <w:rPr>
                <w:rFonts w:asciiTheme="majorBidi" w:eastAsia="Calibri" w:hAnsiTheme="majorBidi" w:cstheme="majorBidi"/>
                <w:sz w:val="24"/>
                <w:szCs w:val="24"/>
                <w:lang w:val="en-US"/>
              </w:rPr>
              <w:t xml:space="preserve">Mediator: </w:t>
            </w:r>
            <w:r w:rsidR="00A00CC8" w:rsidRPr="00E177EA">
              <w:rPr>
                <w:rFonts w:asciiTheme="majorBidi" w:eastAsia="Calibri" w:hAnsiTheme="majorBidi" w:cstheme="majorBidi"/>
                <w:sz w:val="24"/>
                <w:szCs w:val="24"/>
                <w:lang w:val="en-US"/>
              </w:rPr>
              <w:t>DOD</w:t>
            </w:r>
            <w:r w:rsidR="00F4738C">
              <w:rPr>
                <w:rFonts w:asciiTheme="majorBidi" w:eastAsia="Calibri" w:hAnsiTheme="majorBidi" w:cstheme="majorBidi"/>
                <w:sz w:val="24"/>
                <w:szCs w:val="24"/>
                <w:lang w:val="en-US"/>
              </w:rPr>
              <w:t>i</w:t>
            </w:r>
            <w:r w:rsidRPr="00E177EA">
              <w:rPr>
                <w:rFonts w:asciiTheme="majorBidi" w:hAnsiTheme="majorBidi" w:cstheme="majorBidi"/>
                <w:sz w:val="24"/>
                <w:szCs w:val="24"/>
                <w:lang w:val="en-US"/>
              </w:rPr>
              <w:t xml:space="preserve">  </w:t>
            </w:r>
          </w:p>
        </w:tc>
      </w:tr>
      <w:tr w:rsidR="00C13EEF" w:rsidRPr="00E177EA" w14:paraId="256C8C26" w14:textId="77777777" w:rsidTr="00C13EEF">
        <w:trPr>
          <w:jc w:val="center"/>
        </w:trPr>
        <w:tc>
          <w:tcPr>
            <w:tcW w:w="1775" w:type="pct"/>
            <w:shd w:val="clear" w:color="auto" w:fill="auto"/>
            <w:vAlign w:val="center"/>
          </w:tcPr>
          <w:p w14:paraId="2B4DE193" w14:textId="1E255EC1" w:rsidR="00C13EEF" w:rsidRPr="00E177EA" w:rsidRDefault="00EF3167" w:rsidP="00A4244D">
            <w:pPr>
              <w:autoSpaceDE w:val="0"/>
              <w:autoSpaceDN w:val="0"/>
              <w:adjustRightInd w:val="0"/>
              <w:spacing w:after="0"/>
              <w:ind w:right="60"/>
              <w:contextualSpacing/>
              <w:jc w:val="both"/>
              <w:rPr>
                <w:rFonts w:asciiTheme="majorBidi" w:hAnsiTheme="majorBidi" w:cstheme="majorBidi"/>
                <w:sz w:val="24"/>
                <w:szCs w:val="24"/>
                <w:lang w:val="en-US"/>
              </w:rPr>
            </w:pPr>
            <w:r>
              <w:rPr>
                <w:rFonts w:asciiTheme="majorBidi" w:hAnsiTheme="majorBidi" w:cstheme="majorBidi"/>
                <w:sz w:val="24"/>
                <w:szCs w:val="24"/>
                <w:lang w:val="en-US"/>
              </w:rPr>
              <w:t>CCR</w:t>
            </w:r>
          </w:p>
          <w:p w14:paraId="1EF16F3B" w14:textId="6382B82E" w:rsidR="00C13EEF" w:rsidRPr="00E177EA" w:rsidRDefault="00C13EEF" w:rsidP="00A4244D">
            <w:pPr>
              <w:autoSpaceDE w:val="0"/>
              <w:autoSpaceDN w:val="0"/>
              <w:adjustRightInd w:val="0"/>
              <w:spacing w:after="0"/>
              <w:ind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 xml:space="preserve"> (path a</w:t>
            </w:r>
            <w:r w:rsidRPr="00E177EA">
              <w:rPr>
                <w:rFonts w:asciiTheme="majorBidi" w:hAnsiTheme="majorBidi" w:cstheme="majorBidi"/>
                <w:sz w:val="24"/>
                <w:szCs w:val="24"/>
                <w:vertAlign w:val="subscript"/>
                <w:lang w:val="en-US"/>
              </w:rPr>
              <w:t>1</w:t>
            </w:r>
            <w:r w:rsidRPr="00E177EA">
              <w:rPr>
                <w:rFonts w:asciiTheme="majorBidi" w:hAnsiTheme="majorBidi" w:cstheme="majorBidi"/>
                <w:sz w:val="24"/>
                <w:szCs w:val="24"/>
                <w:lang w:val="en-US"/>
              </w:rPr>
              <w:t>)</w:t>
            </w:r>
          </w:p>
        </w:tc>
        <w:tc>
          <w:tcPr>
            <w:tcW w:w="561" w:type="pct"/>
            <w:shd w:val="clear" w:color="auto" w:fill="auto"/>
          </w:tcPr>
          <w:p w14:paraId="2F44FE5B" w14:textId="3BCB7340"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-0.24</w:t>
            </w:r>
          </w:p>
        </w:tc>
        <w:tc>
          <w:tcPr>
            <w:tcW w:w="706" w:type="pct"/>
            <w:shd w:val="clear" w:color="auto" w:fill="auto"/>
          </w:tcPr>
          <w:p w14:paraId="04DEAD52" w14:textId="78CA4651"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0.12</w:t>
            </w:r>
          </w:p>
        </w:tc>
        <w:tc>
          <w:tcPr>
            <w:tcW w:w="561" w:type="pct"/>
            <w:shd w:val="clear" w:color="auto" w:fill="auto"/>
          </w:tcPr>
          <w:p w14:paraId="6DABE878" w14:textId="37639B44"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-2.00</w:t>
            </w:r>
          </w:p>
        </w:tc>
        <w:tc>
          <w:tcPr>
            <w:tcW w:w="1397" w:type="pct"/>
            <w:gridSpan w:val="2"/>
            <w:shd w:val="clear" w:color="auto" w:fill="auto"/>
          </w:tcPr>
          <w:p w14:paraId="2C827FC6" w14:textId="642ED161"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-0.48, -0.01</w:t>
            </w:r>
          </w:p>
        </w:tc>
      </w:tr>
      <w:tr w:rsidR="00C44210" w:rsidRPr="00E177EA" w14:paraId="61B24D1B" w14:textId="77777777" w:rsidTr="00C13EEF">
        <w:trPr>
          <w:jc w:val="center"/>
        </w:trPr>
        <w:tc>
          <w:tcPr>
            <w:tcW w:w="1775" w:type="pct"/>
            <w:shd w:val="clear" w:color="auto" w:fill="auto"/>
            <w:vAlign w:val="center"/>
          </w:tcPr>
          <w:p w14:paraId="4460A8B7" w14:textId="0C6E6CE6" w:rsidR="00C44210" w:rsidRPr="00E177EA" w:rsidRDefault="00C44210" w:rsidP="00A4244D">
            <w:pPr>
              <w:autoSpaceDE w:val="0"/>
              <w:autoSpaceDN w:val="0"/>
              <w:adjustRightInd w:val="0"/>
              <w:spacing w:after="0"/>
              <w:ind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Gender</w:t>
            </w:r>
          </w:p>
        </w:tc>
        <w:tc>
          <w:tcPr>
            <w:tcW w:w="561" w:type="pct"/>
            <w:shd w:val="clear" w:color="auto" w:fill="auto"/>
          </w:tcPr>
          <w:p w14:paraId="4B353F2F" w14:textId="01D8528E" w:rsidR="00C44210" w:rsidRPr="00E177EA" w:rsidRDefault="00C44210"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0.01</w:t>
            </w:r>
          </w:p>
        </w:tc>
        <w:tc>
          <w:tcPr>
            <w:tcW w:w="706" w:type="pct"/>
            <w:shd w:val="clear" w:color="auto" w:fill="auto"/>
          </w:tcPr>
          <w:p w14:paraId="54C5CB95" w14:textId="07F91A3E" w:rsidR="00C44210" w:rsidRPr="00E177EA" w:rsidRDefault="00C44210" w:rsidP="00A4244D">
            <w:pPr>
              <w:autoSpaceDE w:val="0"/>
              <w:autoSpaceDN w:val="0"/>
              <w:adjustRightInd w:val="0"/>
              <w:spacing w:after="0"/>
              <w:ind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 xml:space="preserve">     0.10</w:t>
            </w:r>
          </w:p>
        </w:tc>
        <w:tc>
          <w:tcPr>
            <w:tcW w:w="561" w:type="pct"/>
            <w:shd w:val="clear" w:color="auto" w:fill="auto"/>
          </w:tcPr>
          <w:p w14:paraId="43200758" w14:textId="463D63CB" w:rsidR="00C44210" w:rsidRPr="00E177EA" w:rsidRDefault="00C44210"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0.07</w:t>
            </w:r>
          </w:p>
        </w:tc>
        <w:tc>
          <w:tcPr>
            <w:tcW w:w="1397" w:type="pct"/>
            <w:gridSpan w:val="2"/>
            <w:shd w:val="clear" w:color="auto" w:fill="auto"/>
          </w:tcPr>
          <w:p w14:paraId="3EC68A3E" w14:textId="734FED83" w:rsidR="00C44210" w:rsidRPr="00E177EA" w:rsidRDefault="00C44210"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-0.19,0.21</w:t>
            </w:r>
          </w:p>
        </w:tc>
      </w:tr>
      <w:tr w:rsidR="00422A5C" w:rsidRPr="00E177EA" w14:paraId="5FA5C1FD" w14:textId="77777777" w:rsidTr="00A00CC8">
        <w:trPr>
          <w:trHeight w:val="567"/>
          <w:jc w:val="center"/>
        </w:trPr>
        <w:tc>
          <w:tcPr>
            <w:tcW w:w="1775" w:type="pct"/>
            <w:shd w:val="clear" w:color="auto" w:fill="auto"/>
            <w:vAlign w:val="center"/>
          </w:tcPr>
          <w:p w14:paraId="504950A4" w14:textId="77777777" w:rsidR="00422A5C" w:rsidRPr="00E177EA" w:rsidRDefault="00422A5C" w:rsidP="00A4244D">
            <w:pPr>
              <w:autoSpaceDE w:val="0"/>
              <w:autoSpaceDN w:val="0"/>
              <w:adjustRightInd w:val="0"/>
              <w:spacing w:after="0"/>
              <w:ind w:left="60" w:right="60"/>
              <w:contextualSpacing/>
              <w:jc w:val="both"/>
              <w:rPr>
                <w:rFonts w:asciiTheme="majorBidi" w:hAnsiTheme="majorBidi" w:cstheme="majorBidi"/>
                <w:sz w:val="24"/>
                <w:szCs w:val="24"/>
                <w:lang w:val="en-US"/>
              </w:rPr>
            </w:pPr>
          </w:p>
        </w:tc>
        <w:tc>
          <w:tcPr>
            <w:tcW w:w="3225" w:type="pct"/>
            <w:gridSpan w:val="5"/>
            <w:shd w:val="clear" w:color="auto" w:fill="auto"/>
          </w:tcPr>
          <w:p w14:paraId="27A77E51" w14:textId="100A6E66" w:rsidR="00422A5C" w:rsidRPr="00E177EA" w:rsidRDefault="00422A5C" w:rsidP="00A4244D">
            <w:pPr>
              <w:autoSpaceDE w:val="0"/>
              <w:autoSpaceDN w:val="0"/>
              <w:adjustRightInd w:val="0"/>
              <w:spacing w:after="0" w:line="360" w:lineRule="auto"/>
              <w:ind w:left="60" w:right="60"/>
              <w:contextualSpacing/>
              <w:jc w:val="both"/>
              <w:rPr>
                <w:rFonts w:asciiTheme="majorBidi" w:hAnsiTheme="majorBidi" w:cstheme="majorBidi"/>
                <w:sz w:val="24"/>
                <w:szCs w:val="24"/>
                <w:lang w:val="en-US"/>
              </w:rPr>
            </w:pPr>
            <w:r w:rsidRPr="00E177EA">
              <w:rPr>
                <w:rFonts w:asciiTheme="majorBidi" w:eastAsia="Calibri" w:hAnsiTheme="majorBidi" w:cstheme="majorBidi"/>
                <w:sz w:val="24"/>
                <w:szCs w:val="24"/>
                <w:lang w:val="en-US"/>
              </w:rPr>
              <w:t xml:space="preserve">Mediator: </w:t>
            </w:r>
            <w:r w:rsidR="00A00CC8" w:rsidRPr="00E177EA">
              <w:rPr>
                <w:rFonts w:asciiTheme="majorBidi" w:eastAsia="Calibri" w:hAnsiTheme="majorBidi" w:cstheme="majorBidi"/>
                <w:sz w:val="24"/>
                <w:szCs w:val="24"/>
                <w:lang w:val="en-US"/>
              </w:rPr>
              <w:t>SCD</w:t>
            </w:r>
            <w:r w:rsidR="00F4738C">
              <w:rPr>
                <w:rFonts w:asciiTheme="majorBidi" w:eastAsia="Calibri" w:hAnsiTheme="majorBidi" w:cstheme="majorBidi"/>
                <w:sz w:val="24"/>
                <w:szCs w:val="24"/>
                <w:lang w:val="en-US"/>
              </w:rPr>
              <w:t>i</w:t>
            </w:r>
          </w:p>
        </w:tc>
      </w:tr>
      <w:tr w:rsidR="00C13EEF" w:rsidRPr="00E177EA" w14:paraId="02FAA073" w14:textId="77777777" w:rsidTr="00C13EEF">
        <w:trPr>
          <w:jc w:val="center"/>
        </w:trPr>
        <w:tc>
          <w:tcPr>
            <w:tcW w:w="1775" w:type="pct"/>
            <w:shd w:val="clear" w:color="auto" w:fill="auto"/>
            <w:vAlign w:val="center"/>
          </w:tcPr>
          <w:p w14:paraId="75009AF0" w14:textId="250460EF" w:rsidR="00C13EEF" w:rsidRPr="00E177EA" w:rsidRDefault="00EF3167" w:rsidP="00A4244D">
            <w:pPr>
              <w:autoSpaceDE w:val="0"/>
              <w:autoSpaceDN w:val="0"/>
              <w:adjustRightInd w:val="0"/>
              <w:spacing w:after="0"/>
              <w:ind w:left="60" w:right="60"/>
              <w:contextualSpacing/>
              <w:jc w:val="both"/>
              <w:rPr>
                <w:rFonts w:asciiTheme="majorBidi" w:hAnsiTheme="majorBidi" w:cstheme="majorBidi"/>
                <w:sz w:val="24"/>
                <w:szCs w:val="24"/>
                <w:lang w:val="en-US"/>
              </w:rPr>
            </w:pPr>
            <w:r>
              <w:rPr>
                <w:rFonts w:asciiTheme="majorBidi" w:hAnsiTheme="majorBidi" w:cstheme="majorBidi"/>
                <w:sz w:val="24"/>
                <w:szCs w:val="24"/>
                <w:lang w:val="en-US"/>
              </w:rPr>
              <w:t>CCR</w:t>
            </w:r>
          </w:p>
          <w:p w14:paraId="750FFB92" w14:textId="33984E4C"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 xml:space="preserve">   (path a</w:t>
            </w:r>
            <w:r w:rsidRPr="00E177EA">
              <w:rPr>
                <w:rFonts w:asciiTheme="majorBidi" w:hAnsiTheme="majorBidi" w:cstheme="majorBidi"/>
                <w:sz w:val="24"/>
                <w:szCs w:val="24"/>
                <w:vertAlign w:val="subscript"/>
                <w:lang w:val="en-US"/>
              </w:rPr>
              <w:t>2</w:t>
            </w:r>
            <w:r w:rsidRPr="00E177EA">
              <w:rPr>
                <w:rFonts w:asciiTheme="majorBidi" w:hAnsiTheme="majorBidi" w:cstheme="majorBidi"/>
                <w:sz w:val="24"/>
                <w:szCs w:val="24"/>
                <w:lang w:val="en-US"/>
              </w:rPr>
              <w:t>)</w:t>
            </w:r>
          </w:p>
        </w:tc>
        <w:tc>
          <w:tcPr>
            <w:tcW w:w="561" w:type="pct"/>
            <w:shd w:val="clear" w:color="auto" w:fill="auto"/>
          </w:tcPr>
          <w:p w14:paraId="01330921" w14:textId="71EBD295"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-0.02</w:t>
            </w:r>
          </w:p>
        </w:tc>
        <w:tc>
          <w:tcPr>
            <w:tcW w:w="706" w:type="pct"/>
            <w:shd w:val="clear" w:color="auto" w:fill="auto"/>
          </w:tcPr>
          <w:p w14:paraId="1DF1D87C" w14:textId="12DE32B6"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0.15</w:t>
            </w:r>
          </w:p>
        </w:tc>
        <w:tc>
          <w:tcPr>
            <w:tcW w:w="561" w:type="pct"/>
            <w:shd w:val="clear" w:color="auto" w:fill="auto"/>
          </w:tcPr>
          <w:p w14:paraId="620AC7F1" w14:textId="2F4DAAA1"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-0.12</w:t>
            </w:r>
          </w:p>
        </w:tc>
        <w:tc>
          <w:tcPr>
            <w:tcW w:w="1397" w:type="pct"/>
            <w:gridSpan w:val="2"/>
            <w:shd w:val="clear" w:color="auto" w:fill="auto"/>
          </w:tcPr>
          <w:p w14:paraId="2956D373" w14:textId="3F9EA4FE"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-0.31, 0.27</w:t>
            </w:r>
          </w:p>
        </w:tc>
      </w:tr>
      <w:tr w:rsidR="00C44210" w:rsidRPr="00E177EA" w14:paraId="3E160C5F" w14:textId="77777777" w:rsidTr="00C13EEF">
        <w:trPr>
          <w:jc w:val="center"/>
        </w:trPr>
        <w:tc>
          <w:tcPr>
            <w:tcW w:w="1775" w:type="pct"/>
            <w:shd w:val="clear" w:color="auto" w:fill="auto"/>
            <w:vAlign w:val="center"/>
          </w:tcPr>
          <w:p w14:paraId="3C387873" w14:textId="77CD9227" w:rsidR="00C44210" w:rsidRPr="00E177EA" w:rsidRDefault="00C44210"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Gender</w:t>
            </w:r>
          </w:p>
        </w:tc>
        <w:tc>
          <w:tcPr>
            <w:tcW w:w="561" w:type="pct"/>
            <w:shd w:val="clear" w:color="auto" w:fill="auto"/>
          </w:tcPr>
          <w:p w14:paraId="5D71ACF1" w14:textId="410528AD" w:rsidR="00C44210" w:rsidRPr="00E177EA" w:rsidRDefault="00C44210"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-0.37</w:t>
            </w:r>
          </w:p>
        </w:tc>
        <w:tc>
          <w:tcPr>
            <w:tcW w:w="706" w:type="pct"/>
            <w:shd w:val="clear" w:color="auto" w:fill="auto"/>
          </w:tcPr>
          <w:p w14:paraId="6D04793B" w14:textId="5D55A024" w:rsidR="00C44210" w:rsidRPr="00E177EA" w:rsidRDefault="00C44210"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0.12</w:t>
            </w:r>
          </w:p>
        </w:tc>
        <w:tc>
          <w:tcPr>
            <w:tcW w:w="561" w:type="pct"/>
            <w:shd w:val="clear" w:color="auto" w:fill="auto"/>
          </w:tcPr>
          <w:p w14:paraId="5FABCAE9" w14:textId="03D4C37E" w:rsidR="00C44210" w:rsidRPr="00E177EA" w:rsidRDefault="00C44210"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-2.97</w:t>
            </w:r>
          </w:p>
        </w:tc>
        <w:tc>
          <w:tcPr>
            <w:tcW w:w="1397" w:type="pct"/>
            <w:gridSpan w:val="2"/>
            <w:shd w:val="clear" w:color="auto" w:fill="auto"/>
          </w:tcPr>
          <w:p w14:paraId="5C943DDC" w14:textId="70347EE9" w:rsidR="00C44210" w:rsidRPr="00E177EA" w:rsidRDefault="00C44210"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-0.61,-0.12</w:t>
            </w:r>
          </w:p>
        </w:tc>
      </w:tr>
      <w:tr w:rsidR="00A00CC8" w:rsidRPr="00E177EA" w14:paraId="106A9396" w14:textId="77777777" w:rsidTr="003B64DC">
        <w:trPr>
          <w:jc w:val="center"/>
        </w:trPr>
        <w:tc>
          <w:tcPr>
            <w:tcW w:w="1775" w:type="pct"/>
            <w:shd w:val="clear" w:color="auto" w:fill="auto"/>
            <w:vAlign w:val="center"/>
          </w:tcPr>
          <w:p w14:paraId="31021AE5" w14:textId="77777777" w:rsidR="00A00CC8" w:rsidRPr="00E177EA" w:rsidRDefault="00A00CC8" w:rsidP="00A4244D">
            <w:pPr>
              <w:autoSpaceDE w:val="0"/>
              <w:autoSpaceDN w:val="0"/>
              <w:adjustRightInd w:val="0"/>
              <w:spacing w:after="0"/>
              <w:ind w:left="60" w:right="60"/>
              <w:contextualSpacing/>
              <w:jc w:val="both"/>
              <w:rPr>
                <w:rFonts w:asciiTheme="majorBidi" w:hAnsiTheme="majorBidi" w:cstheme="majorBidi"/>
                <w:sz w:val="24"/>
                <w:szCs w:val="24"/>
                <w:lang w:val="en-US"/>
              </w:rPr>
            </w:pPr>
          </w:p>
        </w:tc>
        <w:tc>
          <w:tcPr>
            <w:tcW w:w="561" w:type="pct"/>
            <w:shd w:val="clear" w:color="auto" w:fill="auto"/>
          </w:tcPr>
          <w:p w14:paraId="38CE7E76" w14:textId="77777777" w:rsidR="00A00CC8" w:rsidRPr="00E177EA" w:rsidRDefault="00A00CC8" w:rsidP="00A4244D">
            <w:pPr>
              <w:autoSpaceDE w:val="0"/>
              <w:autoSpaceDN w:val="0"/>
              <w:adjustRightInd w:val="0"/>
              <w:spacing w:after="0"/>
              <w:ind w:left="60" w:right="60"/>
              <w:contextualSpacing/>
              <w:jc w:val="both"/>
              <w:rPr>
                <w:rFonts w:asciiTheme="majorBidi" w:hAnsiTheme="majorBidi" w:cstheme="majorBidi"/>
                <w:sz w:val="24"/>
                <w:szCs w:val="24"/>
                <w:lang w:val="en-US"/>
              </w:rPr>
            </w:pPr>
          </w:p>
        </w:tc>
        <w:tc>
          <w:tcPr>
            <w:tcW w:w="1828" w:type="pct"/>
            <w:gridSpan w:val="3"/>
            <w:shd w:val="clear" w:color="auto" w:fill="auto"/>
          </w:tcPr>
          <w:p w14:paraId="68DCBA07" w14:textId="2407C1A7" w:rsidR="00A00CC8" w:rsidRPr="00E177EA" w:rsidRDefault="00A00CC8"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eastAsia="Calibri" w:hAnsiTheme="majorBidi" w:cstheme="majorBidi"/>
                <w:sz w:val="24"/>
                <w:szCs w:val="24"/>
                <w:lang w:val="en-US"/>
              </w:rPr>
              <w:t>Mediator: OP</w:t>
            </w:r>
            <w:r w:rsidR="00F4738C">
              <w:rPr>
                <w:rFonts w:asciiTheme="majorBidi" w:eastAsia="Calibri" w:hAnsiTheme="majorBidi" w:cstheme="majorBidi"/>
                <w:sz w:val="24"/>
                <w:szCs w:val="24"/>
                <w:lang w:val="en-US"/>
              </w:rPr>
              <w:t>i</w:t>
            </w:r>
          </w:p>
        </w:tc>
        <w:tc>
          <w:tcPr>
            <w:tcW w:w="836" w:type="pct"/>
            <w:shd w:val="clear" w:color="auto" w:fill="auto"/>
          </w:tcPr>
          <w:p w14:paraId="76D97BAD" w14:textId="77777777" w:rsidR="00A00CC8" w:rsidRPr="00E177EA" w:rsidRDefault="00A00CC8" w:rsidP="00A4244D">
            <w:pPr>
              <w:autoSpaceDE w:val="0"/>
              <w:autoSpaceDN w:val="0"/>
              <w:adjustRightInd w:val="0"/>
              <w:spacing w:after="0"/>
              <w:ind w:left="60" w:right="60"/>
              <w:contextualSpacing/>
              <w:jc w:val="both"/>
              <w:rPr>
                <w:rFonts w:asciiTheme="majorBidi" w:hAnsiTheme="majorBidi" w:cstheme="majorBidi"/>
                <w:sz w:val="24"/>
                <w:szCs w:val="24"/>
                <w:lang w:val="en-US"/>
              </w:rPr>
            </w:pPr>
          </w:p>
        </w:tc>
      </w:tr>
      <w:tr w:rsidR="00C13EEF" w:rsidRPr="00E177EA" w14:paraId="4E55CF40" w14:textId="77777777" w:rsidTr="00C13EEF">
        <w:trPr>
          <w:jc w:val="center"/>
        </w:trPr>
        <w:tc>
          <w:tcPr>
            <w:tcW w:w="1775" w:type="pct"/>
            <w:shd w:val="clear" w:color="auto" w:fill="auto"/>
            <w:vAlign w:val="center"/>
          </w:tcPr>
          <w:p w14:paraId="4DC4A168" w14:textId="7B637482" w:rsidR="00C13EEF" w:rsidRPr="00E177EA" w:rsidRDefault="00EF3167" w:rsidP="00A4244D">
            <w:pPr>
              <w:autoSpaceDE w:val="0"/>
              <w:autoSpaceDN w:val="0"/>
              <w:adjustRightInd w:val="0"/>
              <w:spacing w:after="0"/>
              <w:ind w:left="60" w:right="60"/>
              <w:contextualSpacing/>
              <w:jc w:val="both"/>
              <w:rPr>
                <w:rFonts w:asciiTheme="majorBidi" w:hAnsiTheme="majorBidi" w:cstheme="majorBidi"/>
                <w:sz w:val="24"/>
                <w:szCs w:val="24"/>
                <w:lang w:val="en-US"/>
              </w:rPr>
            </w:pPr>
            <w:r>
              <w:rPr>
                <w:rFonts w:asciiTheme="majorBidi" w:hAnsiTheme="majorBidi" w:cstheme="majorBidi"/>
                <w:sz w:val="24"/>
                <w:szCs w:val="24"/>
                <w:lang w:val="en-US"/>
              </w:rPr>
              <w:t>CCR</w:t>
            </w:r>
          </w:p>
          <w:p w14:paraId="2E81755F" w14:textId="700362B7"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 xml:space="preserve">   (path a</w:t>
            </w:r>
            <w:r w:rsidRPr="00E177EA">
              <w:rPr>
                <w:rFonts w:asciiTheme="majorBidi" w:hAnsiTheme="majorBidi" w:cstheme="majorBidi"/>
                <w:sz w:val="24"/>
                <w:szCs w:val="24"/>
                <w:vertAlign w:val="subscript"/>
                <w:lang w:val="en-US"/>
              </w:rPr>
              <w:t>3</w:t>
            </w:r>
            <w:r w:rsidRPr="00E177EA">
              <w:rPr>
                <w:rFonts w:asciiTheme="majorBidi" w:hAnsiTheme="majorBidi" w:cstheme="majorBidi"/>
                <w:sz w:val="24"/>
                <w:szCs w:val="24"/>
                <w:lang w:val="en-US"/>
              </w:rPr>
              <w:t>)</w:t>
            </w:r>
          </w:p>
        </w:tc>
        <w:tc>
          <w:tcPr>
            <w:tcW w:w="561" w:type="pct"/>
            <w:shd w:val="clear" w:color="auto" w:fill="auto"/>
          </w:tcPr>
          <w:p w14:paraId="37807A94" w14:textId="767F2325"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-0.17</w:t>
            </w:r>
          </w:p>
        </w:tc>
        <w:tc>
          <w:tcPr>
            <w:tcW w:w="706" w:type="pct"/>
            <w:shd w:val="clear" w:color="auto" w:fill="auto"/>
          </w:tcPr>
          <w:p w14:paraId="56EB5B07" w14:textId="0805DCBC"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0.18</w:t>
            </w:r>
          </w:p>
        </w:tc>
        <w:tc>
          <w:tcPr>
            <w:tcW w:w="561" w:type="pct"/>
            <w:shd w:val="clear" w:color="auto" w:fill="auto"/>
          </w:tcPr>
          <w:p w14:paraId="1E0FFE87" w14:textId="7AB4B14D"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-0.97</w:t>
            </w:r>
          </w:p>
        </w:tc>
        <w:tc>
          <w:tcPr>
            <w:tcW w:w="1397" w:type="pct"/>
            <w:gridSpan w:val="2"/>
            <w:shd w:val="clear" w:color="auto" w:fill="auto"/>
          </w:tcPr>
          <w:p w14:paraId="4432077B" w14:textId="0BD4F281"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-0.53, 0.18</w:t>
            </w:r>
          </w:p>
        </w:tc>
      </w:tr>
      <w:tr w:rsidR="00C44210" w:rsidRPr="00E177EA" w14:paraId="0D33A410" w14:textId="77777777" w:rsidTr="00C13EEF">
        <w:trPr>
          <w:jc w:val="center"/>
        </w:trPr>
        <w:tc>
          <w:tcPr>
            <w:tcW w:w="1775" w:type="pct"/>
            <w:shd w:val="clear" w:color="auto" w:fill="auto"/>
            <w:vAlign w:val="center"/>
          </w:tcPr>
          <w:p w14:paraId="6AEF79DE" w14:textId="455D8FDE" w:rsidR="00C44210" w:rsidRPr="00E177EA" w:rsidRDefault="00C44210"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Gender</w:t>
            </w:r>
          </w:p>
        </w:tc>
        <w:tc>
          <w:tcPr>
            <w:tcW w:w="561" w:type="pct"/>
            <w:shd w:val="clear" w:color="auto" w:fill="auto"/>
          </w:tcPr>
          <w:p w14:paraId="00232A0C" w14:textId="60E68676" w:rsidR="00C44210" w:rsidRPr="00E177EA" w:rsidRDefault="00C44210"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-0.44</w:t>
            </w:r>
          </w:p>
        </w:tc>
        <w:tc>
          <w:tcPr>
            <w:tcW w:w="706" w:type="pct"/>
            <w:shd w:val="clear" w:color="auto" w:fill="auto"/>
          </w:tcPr>
          <w:p w14:paraId="6010AD27" w14:textId="6748DCAF" w:rsidR="00C44210" w:rsidRPr="00E177EA" w:rsidRDefault="00C44210"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0.15</w:t>
            </w:r>
          </w:p>
        </w:tc>
        <w:tc>
          <w:tcPr>
            <w:tcW w:w="561" w:type="pct"/>
            <w:shd w:val="clear" w:color="auto" w:fill="auto"/>
          </w:tcPr>
          <w:p w14:paraId="7ACFA41B" w14:textId="0753EE99" w:rsidR="00C44210" w:rsidRPr="00E177EA" w:rsidRDefault="00C44210"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-2.86</w:t>
            </w:r>
          </w:p>
        </w:tc>
        <w:tc>
          <w:tcPr>
            <w:tcW w:w="1397" w:type="pct"/>
            <w:gridSpan w:val="2"/>
            <w:shd w:val="clear" w:color="auto" w:fill="auto"/>
          </w:tcPr>
          <w:p w14:paraId="0AD7A077" w14:textId="0F958AC3" w:rsidR="00C44210" w:rsidRPr="00E177EA" w:rsidRDefault="00C44210"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-0.74,-0.14</w:t>
            </w:r>
          </w:p>
        </w:tc>
      </w:tr>
      <w:tr w:rsidR="00A00CC8" w:rsidRPr="00E177EA" w14:paraId="4E92A573" w14:textId="77777777" w:rsidTr="00A00CC8">
        <w:trPr>
          <w:trHeight w:val="567"/>
          <w:jc w:val="center"/>
        </w:trPr>
        <w:tc>
          <w:tcPr>
            <w:tcW w:w="1775" w:type="pct"/>
            <w:shd w:val="clear" w:color="auto" w:fill="auto"/>
            <w:vAlign w:val="center"/>
          </w:tcPr>
          <w:p w14:paraId="63E9FBB2" w14:textId="77777777" w:rsidR="00A00CC8" w:rsidRPr="00E177EA" w:rsidRDefault="00A00CC8" w:rsidP="00A4244D">
            <w:pPr>
              <w:autoSpaceDE w:val="0"/>
              <w:autoSpaceDN w:val="0"/>
              <w:adjustRightInd w:val="0"/>
              <w:spacing w:after="0"/>
              <w:ind w:left="60" w:right="60"/>
              <w:contextualSpacing/>
              <w:jc w:val="both"/>
              <w:rPr>
                <w:rFonts w:asciiTheme="majorBidi" w:hAnsiTheme="majorBidi" w:cstheme="majorBidi"/>
                <w:sz w:val="24"/>
                <w:szCs w:val="24"/>
                <w:lang w:val="en-US"/>
              </w:rPr>
            </w:pPr>
          </w:p>
        </w:tc>
        <w:tc>
          <w:tcPr>
            <w:tcW w:w="3225" w:type="pct"/>
            <w:gridSpan w:val="5"/>
            <w:shd w:val="clear" w:color="auto" w:fill="auto"/>
          </w:tcPr>
          <w:p w14:paraId="2269C40B" w14:textId="32E0F227" w:rsidR="00A00CC8" w:rsidRPr="00E177EA" w:rsidRDefault="00A00CC8" w:rsidP="00175587">
            <w:pPr>
              <w:autoSpaceDE w:val="0"/>
              <w:autoSpaceDN w:val="0"/>
              <w:adjustRightInd w:val="0"/>
              <w:spacing w:after="0" w:line="360" w:lineRule="auto"/>
              <w:ind w:left="60" w:right="60"/>
              <w:contextualSpacing/>
              <w:jc w:val="both"/>
              <w:rPr>
                <w:rFonts w:asciiTheme="majorBidi" w:hAnsiTheme="majorBidi" w:cstheme="majorBidi"/>
                <w:sz w:val="24"/>
                <w:szCs w:val="24"/>
                <w:lang w:val="en-US"/>
              </w:rPr>
            </w:pPr>
            <w:r w:rsidRPr="00E177EA">
              <w:rPr>
                <w:rFonts w:asciiTheme="majorBidi" w:eastAsia="Calibri" w:hAnsiTheme="majorBidi" w:cstheme="majorBidi"/>
                <w:sz w:val="24"/>
                <w:szCs w:val="24"/>
                <w:lang w:val="en-US"/>
              </w:rPr>
              <w:t xml:space="preserve">Dependent variable: </w:t>
            </w:r>
            <w:r w:rsidR="00C44210" w:rsidRPr="00E177EA">
              <w:rPr>
                <w:rFonts w:asciiTheme="majorBidi" w:eastAsia="Calibri" w:hAnsiTheme="majorBidi" w:cstheme="majorBidi"/>
                <w:sz w:val="24"/>
                <w:szCs w:val="24"/>
                <w:lang w:val="en-US"/>
              </w:rPr>
              <w:t>U</w:t>
            </w:r>
            <w:r w:rsidR="00591B64">
              <w:rPr>
                <w:rFonts w:asciiTheme="majorBidi" w:eastAsia="Calibri" w:hAnsiTheme="majorBidi" w:cstheme="majorBidi"/>
                <w:sz w:val="24"/>
                <w:szCs w:val="24"/>
                <w:lang w:val="en-US"/>
              </w:rPr>
              <w:t>R</w:t>
            </w:r>
            <w:r w:rsidR="00F4738C">
              <w:rPr>
                <w:rFonts w:asciiTheme="majorBidi" w:eastAsia="Calibri" w:hAnsiTheme="majorBidi" w:cstheme="majorBidi"/>
                <w:sz w:val="24"/>
                <w:szCs w:val="24"/>
                <w:lang w:val="en-US"/>
              </w:rPr>
              <w:t>i</w:t>
            </w:r>
          </w:p>
        </w:tc>
      </w:tr>
      <w:tr w:rsidR="00C13EEF" w:rsidRPr="00E177EA" w14:paraId="00A36E4D" w14:textId="77777777" w:rsidTr="00C13EEF">
        <w:trPr>
          <w:jc w:val="center"/>
        </w:trPr>
        <w:tc>
          <w:tcPr>
            <w:tcW w:w="1775" w:type="pct"/>
            <w:shd w:val="clear" w:color="auto" w:fill="auto"/>
            <w:vAlign w:val="center"/>
          </w:tcPr>
          <w:p w14:paraId="520E9052" w14:textId="4637C80A"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DOD</w:t>
            </w:r>
            <w:r w:rsidR="00F4738C">
              <w:rPr>
                <w:rFonts w:asciiTheme="majorBidi" w:hAnsiTheme="majorBidi" w:cstheme="majorBidi"/>
                <w:sz w:val="24"/>
                <w:szCs w:val="24"/>
                <w:lang w:val="en-US"/>
              </w:rPr>
              <w:t>i</w:t>
            </w:r>
          </w:p>
          <w:p w14:paraId="6AE2033E" w14:textId="203C8E03"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 xml:space="preserve"> (path b</w:t>
            </w:r>
            <w:r w:rsidRPr="00E177EA">
              <w:rPr>
                <w:rFonts w:asciiTheme="majorBidi" w:hAnsiTheme="majorBidi" w:cstheme="majorBidi"/>
                <w:sz w:val="24"/>
                <w:szCs w:val="24"/>
                <w:vertAlign w:val="subscript"/>
                <w:lang w:val="en-US"/>
              </w:rPr>
              <w:t>1</w:t>
            </w:r>
            <w:r w:rsidRPr="00E177EA">
              <w:rPr>
                <w:rFonts w:asciiTheme="majorBidi" w:hAnsiTheme="majorBidi" w:cstheme="majorBidi"/>
                <w:sz w:val="24"/>
                <w:szCs w:val="24"/>
                <w:lang w:val="en-US"/>
              </w:rPr>
              <w:t>)</w:t>
            </w:r>
          </w:p>
        </w:tc>
        <w:tc>
          <w:tcPr>
            <w:tcW w:w="561" w:type="pct"/>
            <w:shd w:val="clear" w:color="auto" w:fill="auto"/>
          </w:tcPr>
          <w:p w14:paraId="7BA352E3" w14:textId="5C027E26"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0.31</w:t>
            </w:r>
          </w:p>
        </w:tc>
        <w:tc>
          <w:tcPr>
            <w:tcW w:w="706" w:type="pct"/>
            <w:shd w:val="clear" w:color="auto" w:fill="auto"/>
          </w:tcPr>
          <w:p w14:paraId="43AFC7EC" w14:textId="4BB52AA1"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0.07</w:t>
            </w:r>
          </w:p>
        </w:tc>
        <w:tc>
          <w:tcPr>
            <w:tcW w:w="561" w:type="pct"/>
            <w:shd w:val="clear" w:color="auto" w:fill="auto"/>
          </w:tcPr>
          <w:p w14:paraId="49959382" w14:textId="11E0E10F"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4.31</w:t>
            </w:r>
          </w:p>
        </w:tc>
        <w:tc>
          <w:tcPr>
            <w:tcW w:w="1397" w:type="pct"/>
            <w:gridSpan w:val="2"/>
            <w:shd w:val="clear" w:color="auto" w:fill="auto"/>
          </w:tcPr>
          <w:p w14:paraId="22751495" w14:textId="6D159071"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0.17, 0.46</w:t>
            </w:r>
          </w:p>
        </w:tc>
      </w:tr>
      <w:tr w:rsidR="00C13EEF" w:rsidRPr="00E177EA" w14:paraId="4528148B" w14:textId="77777777" w:rsidTr="00C13EEF">
        <w:trPr>
          <w:jc w:val="center"/>
        </w:trPr>
        <w:tc>
          <w:tcPr>
            <w:tcW w:w="1775" w:type="pct"/>
            <w:shd w:val="clear" w:color="auto" w:fill="auto"/>
            <w:vAlign w:val="center"/>
          </w:tcPr>
          <w:p w14:paraId="00D528BD" w14:textId="641DF121"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SCD</w:t>
            </w:r>
            <w:r w:rsidR="00F4738C">
              <w:rPr>
                <w:rFonts w:asciiTheme="majorBidi" w:hAnsiTheme="majorBidi" w:cstheme="majorBidi"/>
                <w:sz w:val="24"/>
                <w:szCs w:val="24"/>
                <w:lang w:val="en-US"/>
              </w:rPr>
              <w:t>i</w:t>
            </w:r>
          </w:p>
          <w:p w14:paraId="18CB2F1B" w14:textId="7C4C2E8B"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 xml:space="preserve"> (path b</w:t>
            </w:r>
            <w:r w:rsidRPr="00E177EA">
              <w:rPr>
                <w:rFonts w:asciiTheme="majorBidi" w:hAnsiTheme="majorBidi" w:cstheme="majorBidi"/>
                <w:sz w:val="24"/>
                <w:szCs w:val="24"/>
                <w:vertAlign w:val="subscript"/>
                <w:lang w:val="en-US"/>
              </w:rPr>
              <w:t>2</w:t>
            </w:r>
            <w:r w:rsidRPr="00E177EA">
              <w:rPr>
                <w:rFonts w:asciiTheme="majorBidi" w:hAnsiTheme="majorBidi" w:cstheme="majorBidi"/>
                <w:sz w:val="24"/>
                <w:szCs w:val="24"/>
                <w:lang w:val="en-US"/>
              </w:rPr>
              <w:t>)</w:t>
            </w:r>
          </w:p>
        </w:tc>
        <w:tc>
          <w:tcPr>
            <w:tcW w:w="561" w:type="pct"/>
            <w:shd w:val="clear" w:color="auto" w:fill="auto"/>
          </w:tcPr>
          <w:p w14:paraId="45DADBF4" w14:textId="735969E8"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0.18</w:t>
            </w:r>
          </w:p>
        </w:tc>
        <w:tc>
          <w:tcPr>
            <w:tcW w:w="706" w:type="pct"/>
            <w:shd w:val="clear" w:color="auto" w:fill="auto"/>
          </w:tcPr>
          <w:p w14:paraId="7834E702" w14:textId="7AF146E5"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0.07</w:t>
            </w:r>
          </w:p>
        </w:tc>
        <w:tc>
          <w:tcPr>
            <w:tcW w:w="561" w:type="pct"/>
            <w:shd w:val="clear" w:color="auto" w:fill="auto"/>
          </w:tcPr>
          <w:p w14:paraId="208F2546" w14:textId="30BEDB4B"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2.72</w:t>
            </w:r>
          </w:p>
        </w:tc>
        <w:tc>
          <w:tcPr>
            <w:tcW w:w="1397" w:type="pct"/>
            <w:gridSpan w:val="2"/>
            <w:shd w:val="clear" w:color="auto" w:fill="auto"/>
          </w:tcPr>
          <w:p w14:paraId="40ACEDB5" w14:textId="15584A2D"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0.05, 0.31</w:t>
            </w:r>
          </w:p>
        </w:tc>
      </w:tr>
      <w:tr w:rsidR="00C13EEF" w:rsidRPr="00E177EA" w14:paraId="18A11B88" w14:textId="77777777" w:rsidTr="00C13EEF">
        <w:trPr>
          <w:jc w:val="center"/>
        </w:trPr>
        <w:tc>
          <w:tcPr>
            <w:tcW w:w="1775" w:type="pct"/>
            <w:shd w:val="clear" w:color="auto" w:fill="auto"/>
            <w:vAlign w:val="center"/>
          </w:tcPr>
          <w:p w14:paraId="5453DE63" w14:textId="533F6F1C"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OP</w:t>
            </w:r>
            <w:r w:rsidR="00F4738C">
              <w:rPr>
                <w:rFonts w:asciiTheme="majorBidi" w:hAnsiTheme="majorBidi" w:cstheme="majorBidi"/>
                <w:sz w:val="24"/>
                <w:szCs w:val="24"/>
                <w:lang w:val="en-US"/>
              </w:rPr>
              <w:t>i</w:t>
            </w:r>
          </w:p>
          <w:p w14:paraId="0EF5FECB" w14:textId="1621CF44"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(Path b</w:t>
            </w:r>
            <w:r w:rsidRPr="00E177EA">
              <w:rPr>
                <w:rFonts w:asciiTheme="majorBidi" w:hAnsiTheme="majorBidi" w:cstheme="majorBidi"/>
                <w:sz w:val="24"/>
                <w:szCs w:val="24"/>
                <w:vertAlign w:val="subscript"/>
                <w:lang w:val="en-US"/>
              </w:rPr>
              <w:t>3</w:t>
            </w:r>
            <w:r w:rsidRPr="00E177EA">
              <w:rPr>
                <w:rFonts w:asciiTheme="majorBidi" w:hAnsiTheme="majorBidi" w:cstheme="majorBidi"/>
                <w:sz w:val="24"/>
                <w:szCs w:val="24"/>
                <w:lang w:val="en-US"/>
              </w:rPr>
              <w:t>)</w:t>
            </w:r>
          </w:p>
        </w:tc>
        <w:tc>
          <w:tcPr>
            <w:tcW w:w="561" w:type="pct"/>
            <w:shd w:val="clear" w:color="auto" w:fill="auto"/>
          </w:tcPr>
          <w:p w14:paraId="0E3C5A36" w14:textId="01769A84"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-0.14</w:t>
            </w:r>
          </w:p>
        </w:tc>
        <w:tc>
          <w:tcPr>
            <w:tcW w:w="706" w:type="pct"/>
            <w:shd w:val="clear" w:color="auto" w:fill="auto"/>
          </w:tcPr>
          <w:p w14:paraId="3C5D8064" w14:textId="18A417B8"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0.05</w:t>
            </w:r>
          </w:p>
        </w:tc>
        <w:tc>
          <w:tcPr>
            <w:tcW w:w="561" w:type="pct"/>
            <w:shd w:val="clear" w:color="auto" w:fill="auto"/>
          </w:tcPr>
          <w:p w14:paraId="6A134DB3" w14:textId="75F7C7D0"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-2.80</w:t>
            </w:r>
          </w:p>
        </w:tc>
        <w:tc>
          <w:tcPr>
            <w:tcW w:w="1397" w:type="pct"/>
            <w:gridSpan w:val="2"/>
            <w:shd w:val="clear" w:color="auto" w:fill="auto"/>
          </w:tcPr>
          <w:p w14:paraId="59A135FD" w14:textId="39ED49C9"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-0.25, -0.04</w:t>
            </w:r>
          </w:p>
        </w:tc>
      </w:tr>
      <w:tr w:rsidR="00C13EEF" w:rsidRPr="00E177EA" w14:paraId="278E2BE1" w14:textId="77777777" w:rsidTr="00C13EEF">
        <w:trPr>
          <w:jc w:val="center"/>
        </w:trPr>
        <w:tc>
          <w:tcPr>
            <w:tcW w:w="1775" w:type="pct"/>
            <w:shd w:val="clear" w:color="auto" w:fill="auto"/>
            <w:vAlign w:val="center"/>
          </w:tcPr>
          <w:p w14:paraId="64D0A4AB" w14:textId="52EEAD9F" w:rsidR="00C13EEF" w:rsidRPr="00E177EA" w:rsidRDefault="00EF3167" w:rsidP="00A4244D">
            <w:pPr>
              <w:autoSpaceDE w:val="0"/>
              <w:autoSpaceDN w:val="0"/>
              <w:adjustRightInd w:val="0"/>
              <w:spacing w:after="0"/>
              <w:ind w:left="60" w:right="60"/>
              <w:contextualSpacing/>
              <w:jc w:val="both"/>
              <w:rPr>
                <w:rFonts w:asciiTheme="majorBidi" w:hAnsiTheme="majorBidi" w:cstheme="majorBidi"/>
                <w:sz w:val="24"/>
                <w:szCs w:val="24"/>
                <w:lang w:val="en-US"/>
              </w:rPr>
            </w:pPr>
            <w:r>
              <w:rPr>
                <w:rFonts w:asciiTheme="majorBidi" w:hAnsiTheme="majorBidi" w:cstheme="majorBidi"/>
                <w:sz w:val="24"/>
                <w:szCs w:val="24"/>
                <w:lang w:val="en-US"/>
              </w:rPr>
              <w:t>CCR</w:t>
            </w:r>
          </w:p>
          <w:p w14:paraId="2DA8DF88" w14:textId="0949871A"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(path c'=direct effect)</w:t>
            </w:r>
          </w:p>
        </w:tc>
        <w:tc>
          <w:tcPr>
            <w:tcW w:w="561" w:type="pct"/>
            <w:shd w:val="clear" w:color="auto" w:fill="auto"/>
          </w:tcPr>
          <w:p w14:paraId="42941F60" w14:textId="52A174FA"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w:t>
            </w:r>
            <w:r w:rsidR="00251591" w:rsidRPr="00E177EA">
              <w:rPr>
                <w:rFonts w:asciiTheme="majorBidi" w:hAnsiTheme="majorBidi" w:cstheme="majorBidi"/>
                <w:sz w:val="24"/>
                <w:szCs w:val="24"/>
                <w:lang w:val="en-US"/>
              </w:rPr>
              <w:t>1</w:t>
            </w:r>
            <w:r w:rsidRPr="00E177EA">
              <w:rPr>
                <w:rFonts w:asciiTheme="majorBidi" w:hAnsiTheme="majorBidi" w:cstheme="majorBidi"/>
                <w:sz w:val="24"/>
                <w:szCs w:val="24"/>
                <w:lang w:val="en-US"/>
              </w:rPr>
              <w:t>4</w:t>
            </w:r>
          </w:p>
        </w:tc>
        <w:tc>
          <w:tcPr>
            <w:tcW w:w="706" w:type="pct"/>
            <w:shd w:val="clear" w:color="auto" w:fill="auto"/>
          </w:tcPr>
          <w:p w14:paraId="47847DD7" w14:textId="5F0404F8"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0.12</w:t>
            </w:r>
          </w:p>
        </w:tc>
        <w:tc>
          <w:tcPr>
            <w:tcW w:w="561" w:type="pct"/>
            <w:shd w:val="clear" w:color="auto" w:fill="auto"/>
          </w:tcPr>
          <w:p w14:paraId="40DC8463" w14:textId="3BCC0783"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-1.09</w:t>
            </w:r>
          </w:p>
        </w:tc>
        <w:tc>
          <w:tcPr>
            <w:tcW w:w="1397" w:type="pct"/>
            <w:gridSpan w:val="2"/>
            <w:shd w:val="clear" w:color="auto" w:fill="auto"/>
          </w:tcPr>
          <w:p w14:paraId="44EBDD1B" w14:textId="7EEFAC6F"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-0.38, 0.01</w:t>
            </w:r>
          </w:p>
        </w:tc>
      </w:tr>
      <w:tr w:rsidR="00C13EEF" w:rsidRPr="00E177EA" w14:paraId="7A4DF6F5" w14:textId="77777777" w:rsidTr="00C13EEF">
        <w:trPr>
          <w:jc w:val="center"/>
        </w:trPr>
        <w:tc>
          <w:tcPr>
            <w:tcW w:w="1775" w:type="pct"/>
            <w:shd w:val="clear" w:color="auto" w:fill="auto"/>
            <w:vAlign w:val="center"/>
          </w:tcPr>
          <w:p w14:paraId="5C3B56DE" w14:textId="7D9CEDC9"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DOD</w:t>
            </w:r>
            <w:r w:rsidR="00F4738C">
              <w:rPr>
                <w:rFonts w:asciiTheme="majorBidi" w:hAnsiTheme="majorBidi" w:cstheme="majorBidi"/>
                <w:sz w:val="24"/>
                <w:szCs w:val="24"/>
                <w:lang w:val="en-US"/>
              </w:rPr>
              <w:t>i</w:t>
            </w:r>
          </w:p>
          <w:p w14:paraId="14360CC4" w14:textId="25CD0E78"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(path a</w:t>
            </w:r>
            <w:r w:rsidRPr="00E177EA">
              <w:rPr>
                <w:rFonts w:asciiTheme="majorBidi" w:hAnsiTheme="majorBidi" w:cstheme="majorBidi"/>
                <w:sz w:val="24"/>
                <w:szCs w:val="24"/>
                <w:vertAlign w:val="subscript"/>
                <w:lang w:val="en-US"/>
              </w:rPr>
              <w:t>1</w:t>
            </w:r>
            <w:r w:rsidRPr="00E177EA">
              <w:rPr>
                <w:rFonts w:asciiTheme="majorBidi" w:hAnsiTheme="majorBidi" w:cstheme="majorBidi"/>
                <w:sz w:val="24"/>
                <w:szCs w:val="24"/>
                <w:lang w:val="en-US"/>
              </w:rPr>
              <w:t>b</w:t>
            </w:r>
            <w:r w:rsidRPr="00E177EA">
              <w:rPr>
                <w:rFonts w:asciiTheme="majorBidi" w:hAnsiTheme="majorBidi" w:cstheme="majorBidi"/>
                <w:sz w:val="24"/>
                <w:szCs w:val="24"/>
                <w:vertAlign w:val="subscript"/>
                <w:lang w:val="en-US"/>
              </w:rPr>
              <w:t>1</w:t>
            </w:r>
            <w:r w:rsidRPr="00E177EA">
              <w:rPr>
                <w:rFonts w:asciiTheme="majorBidi" w:hAnsiTheme="majorBidi" w:cstheme="majorBidi"/>
                <w:sz w:val="24"/>
                <w:szCs w:val="24"/>
                <w:lang w:val="en-US"/>
              </w:rPr>
              <w:t>=indirect effect)</w:t>
            </w:r>
          </w:p>
        </w:tc>
        <w:tc>
          <w:tcPr>
            <w:tcW w:w="561" w:type="pct"/>
            <w:shd w:val="clear" w:color="auto" w:fill="auto"/>
          </w:tcPr>
          <w:p w14:paraId="78946D41" w14:textId="7D01DDF4"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-0.08</w:t>
            </w:r>
          </w:p>
        </w:tc>
        <w:tc>
          <w:tcPr>
            <w:tcW w:w="706" w:type="pct"/>
            <w:shd w:val="clear" w:color="auto" w:fill="auto"/>
          </w:tcPr>
          <w:p w14:paraId="71303D56" w14:textId="40E068A2"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0.04</w:t>
            </w:r>
          </w:p>
        </w:tc>
        <w:tc>
          <w:tcPr>
            <w:tcW w:w="561" w:type="pct"/>
            <w:shd w:val="clear" w:color="auto" w:fill="auto"/>
          </w:tcPr>
          <w:p w14:paraId="62AE0DA4" w14:textId="7C1AE46B"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p>
        </w:tc>
        <w:tc>
          <w:tcPr>
            <w:tcW w:w="1397" w:type="pct"/>
            <w:gridSpan w:val="2"/>
            <w:shd w:val="clear" w:color="auto" w:fill="auto"/>
          </w:tcPr>
          <w:p w14:paraId="3723FA81" w14:textId="69091761"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-0.17, -0.01</w:t>
            </w:r>
          </w:p>
        </w:tc>
      </w:tr>
      <w:tr w:rsidR="00C13EEF" w:rsidRPr="00E177EA" w14:paraId="0EA310E0" w14:textId="77777777" w:rsidTr="00C13EEF">
        <w:trPr>
          <w:jc w:val="center"/>
        </w:trPr>
        <w:tc>
          <w:tcPr>
            <w:tcW w:w="1775" w:type="pct"/>
            <w:shd w:val="clear" w:color="auto" w:fill="auto"/>
            <w:vAlign w:val="center"/>
          </w:tcPr>
          <w:p w14:paraId="4CB0BB75" w14:textId="75DABAFD"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SCD</w:t>
            </w:r>
            <w:r w:rsidR="00F4738C">
              <w:rPr>
                <w:rFonts w:asciiTheme="majorBidi" w:hAnsiTheme="majorBidi" w:cstheme="majorBidi"/>
                <w:sz w:val="24"/>
                <w:szCs w:val="24"/>
                <w:lang w:val="en-US"/>
              </w:rPr>
              <w:t>i</w:t>
            </w:r>
          </w:p>
          <w:p w14:paraId="1C081BE1" w14:textId="063FB7A6"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(path a</w:t>
            </w:r>
            <w:r w:rsidRPr="00E177EA">
              <w:rPr>
                <w:rFonts w:asciiTheme="majorBidi" w:hAnsiTheme="majorBidi" w:cstheme="majorBidi"/>
                <w:sz w:val="24"/>
                <w:szCs w:val="24"/>
                <w:vertAlign w:val="subscript"/>
                <w:lang w:val="en-US"/>
              </w:rPr>
              <w:t>2</w:t>
            </w:r>
            <w:r w:rsidRPr="00E177EA">
              <w:rPr>
                <w:rFonts w:asciiTheme="majorBidi" w:hAnsiTheme="majorBidi" w:cstheme="majorBidi"/>
                <w:sz w:val="24"/>
                <w:szCs w:val="24"/>
                <w:lang w:val="en-US"/>
              </w:rPr>
              <w:t>b</w:t>
            </w:r>
            <w:r w:rsidRPr="00E177EA">
              <w:rPr>
                <w:rFonts w:asciiTheme="majorBidi" w:hAnsiTheme="majorBidi" w:cstheme="majorBidi"/>
                <w:sz w:val="24"/>
                <w:szCs w:val="24"/>
                <w:vertAlign w:val="subscript"/>
                <w:lang w:val="en-US"/>
              </w:rPr>
              <w:t>2</w:t>
            </w:r>
            <w:r w:rsidRPr="00E177EA">
              <w:rPr>
                <w:rFonts w:asciiTheme="majorBidi" w:hAnsiTheme="majorBidi" w:cstheme="majorBidi"/>
                <w:sz w:val="24"/>
                <w:szCs w:val="24"/>
                <w:lang w:val="en-US"/>
              </w:rPr>
              <w:t>=indirect effect)</w:t>
            </w:r>
          </w:p>
        </w:tc>
        <w:tc>
          <w:tcPr>
            <w:tcW w:w="561" w:type="pct"/>
            <w:shd w:val="clear" w:color="auto" w:fill="auto"/>
          </w:tcPr>
          <w:p w14:paraId="7E22386A" w14:textId="35E72F51"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-0.003</w:t>
            </w:r>
          </w:p>
        </w:tc>
        <w:tc>
          <w:tcPr>
            <w:tcW w:w="706" w:type="pct"/>
            <w:shd w:val="clear" w:color="auto" w:fill="auto"/>
          </w:tcPr>
          <w:p w14:paraId="01DB24C3" w14:textId="0FA5AB59"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w:t>
            </w:r>
            <w:r w:rsidR="00251591" w:rsidRPr="00E177EA">
              <w:rPr>
                <w:rFonts w:asciiTheme="majorBidi" w:hAnsiTheme="majorBidi" w:cstheme="majorBidi"/>
                <w:sz w:val="24"/>
                <w:szCs w:val="24"/>
                <w:lang w:val="en-US"/>
              </w:rPr>
              <w:t>03</w:t>
            </w:r>
          </w:p>
        </w:tc>
        <w:tc>
          <w:tcPr>
            <w:tcW w:w="561" w:type="pct"/>
            <w:shd w:val="clear" w:color="auto" w:fill="auto"/>
          </w:tcPr>
          <w:p w14:paraId="4F1DEFD5" w14:textId="2EB9C758"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p>
        </w:tc>
        <w:tc>
          <w:tcPr>
            <w:tcW w:w="1397" w:type="pct"/>
            <w:gridSpan w:val="2"/>
            <w:shd w:val="clear" w:color="auto" w:fill="auto"/>
          </w:tcPr>
          <w:p w14:paraId="278AB088" w14:textId="6B570FAA"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-0.06, 0.06</w:t>
            </w:r>
          </w:p>
        </w:tc>
      </w:tr>
      <w:tr w:rsidR="00C13EEF" w:rsidRPr="00E177EA" w14:paraId="75FD8D74" w14:textId="77777777" w:rsidTr="00C44210">
        <w:trPr>
          <w:jc w:val="center"/>
        </w:trPr>
        <w:tc>
          <w:tcPr>
            <w:tcW w:w="1775" w:type="pct"/>
            <w:shd w:val="clear" w:color="auto" w:fill="auto"/>
            <w:vAlign w:val="center"/>
          </w:tcPr>
          <w:p w14:paraId="275B93BD" w14:textId="2C1F291C"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OP</w:t>
            </w:r>
            <w:r w:rsidR="00F4738C">
              <w:rPr>
                <w:rFonts w:asciiTheme="majorBidi" w:hAnsiTheme="majorBidi" w:cstheme="majorBidi"/>
                <w:sz w:val="24"/>
                <w:szCs w:val="24"/>
                <w:lang w:val="en-US"/>
              </w:rPr>
              <w:t>i</w:t>
            </w:r>
          </w:p>
          <w:p w14:paraId="14F4E795" w14:textId="3CE378D1"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(path a</w:t>
            </w:r>
            <w:r w:rsidRPr="00E177EA">
              <w:rPr>
                <w:rFonts w:asciiTheme="majorBidi" w:hAnsiTheme="majorBidi" w:cstheme="majorBidi"/>
                <w:sz w:val="24"/>
                <w:szCs w:val="24"/>
                <w:vertAlign w:val="subscript"/>
                <w:lang w:val="en-US"/>
              </w:rPr>
              <w:t>3</w:t>
            </w:r>
            <w:r w:rsidRPr="00E177EA">
              <w:rPr>
                <w:rFonts w:asciiTheme="majorBidi" w:hAnsiTheme="majorBidi" w:cstheme="majorBidi"/>
                <w:sz w:val="24"/>
                <w:szCs w:val="24"/>
                <w:lang w:val="en-US"/>
              </w:rPr>
              <w:t>b</w:t>
            </w:r>
            <w:r w:rsidR="009C528E" w:rsidRPr="00E177EA">
              <w:rPr>
                <w:rFonts w:asciiTheme="majorBidi" w:hAnsiTheme="majorBidi" w:cstheme="majorBidi"/>
                <w:sz w:val="24"/>
                <w:szCs w:val="24"/>
                <w:vertAlign w:val="subscript"/>
                <w:lang w:val="en-US"/>
              </w:rPr>
              <w:t>3</w:t>
            </w:r>
            <w:r w:rsidRPr="00E177EA">
              <w:rPr>
                <w:rFonts w:asciiTheme="majorBidi" w:hAnsiTheme="majorBidi" w:cstheme="majorBidi"/>
                <w:sz w:val="24"/>
                <w:szCs w:val="24"/>
                <w:lang w:val="en-US"/>
              </w:rPr>
              <w:t>=indirect effect)</w:t>
            </w:r>
          </w:p>
        </w:tc>
        <w:tc>
          <w:tcPr>
            <w:tcW w:w="561" w:type="pct"/>
            <w:shd w:val="clear" w:color="auto" w:fill="auto"/>
          </w:tcPr>
          <w:p w14:paraId="126505DD" w14:textId="5EA60014"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0.03</w:t>
            </w:r>
          </w:p>
        </w:tc>
        <w:tc>
          <w:tcPr>
            <w:tcW w:w="706" w:type="pct"/>
            <w:shd w:val="clear" w:color="auto" w:fill="auto"/>
          </w:tcPr>
          <w:p w14:paraId="489EB4BE" w14:textId="27F45744"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0.03</w:t>
            </w:r>
          </w:p>
        </w:tc>
        <w:tc>
          <w:tcPr>
            <w:tcW w:w="561" w:type="pct"/>
            <w:shd w:val="clear" w:color="auto" w:fill="auto"/>
          </w:tcPr>
          <w:p w14:paraId="0B88C57A" w14:textId="63C4A41E"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p>
        </w:tc>
        <w:tc>
          <w:tcPr>
            <w:tcW w:w="1397" w:type="pct"/>
            <w:gridSpan w:val="2"/>
            <w:shd w:val="clear" w:color="auto" w:fill="auto"/>
          </w:tcPr>
          <w:p w14:paraId="12B2F213" w14:textId="35E4283B"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-0.03, 0.09</w:t>
            </w:r>
          </w:p>
        </w:tc>
      </w:tr>
      <w:tr w:rsidR="00C44210" w:rsidRPr="00E177EA" w14:paraId="4F36BB36" w14:textId="77777777" w:rsidTr="00C13EEF">
        <w:trPr>
          <w:jc w:val="center"/>
        </w:trPr>
        <w:tc>
          <w:tcPr>
            <w:tcW w:w="1775" w:type="pct"/>
            <w:tcBorders>
              <w:bottom w:val="single" w:sz="4" w:space="0" w:color="auto"/>
            </w:tcBorders>
            <w:shd w:val="clear" w:color="auto" w:fill="auto"/>
            <w:vAlign w:val="center"/>
          </w:tcPr>
          <w:p w14:paraId="31572F9F" w14:textId="6CC8D896" w:rsidR="00C44210" w:rsidRPr="00E177EA" w:rsidRDefault="00C44210"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Gender</w:t>
            </w:r>
          </w:p>
        </w:tc>
        <w:tc>
          <w:tcPr>
            <w:tcW w:w="561" w:type="pct"/>
            <w:tcBorders>
              <w:bottom w:val="single" w:sz="4" w:space="0" w:color="auto"/>
            </w:tcBorders>
            <w:shd w:val="clear" w:color="auto" w:fill="auto"/>
          </w:tcPr>
          <w:p w14:paraId="78CABA14" w14:textId="3AEAA2CC" w:rsidR="00C44210" w:rsidRPr="00E177EA" w:rsidRDefault="00C44210"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0.05</w:t>
            </w:r>
          </w:p>
        </w:tc>
        <w:tc>
          <w:tcPr>
            <w:tcW w:w="706" w:type="pct"/>
            <w:tcBorders>
              <w:bottom w:val="single" w:sz="4" w:space="0" w:color="auto"/>
            </w:tcBorders>
            <w:shd w:val="clear" w:color="auto" w:fill="auto"/>
          </w:tcPr>
          <w:p w14:paraId="145190DF" w14:textId="6B3BD9F0" w:rsidR="00C44210" w:rsidRPr="00E177EA" w:rsidRDefault="00C44210"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0.11</w:t>
            </w:r>
          </w:p>
        </w:tc>
        <w:tc>
          <w:tcPr>
            <w:tcW w:w="561" w:type="pct"/>
            <w:tcBorders>
              <w:bottom w:val="single" w:sz="4" w:space="0" w:color="auto"/>
            </w:tcBorders>
            <w:shd w:val="clear" w:color="auto" w:fill="auto"/>
          </w:tcPr>
          <w:p w14:paraId="182F7B61" w14:textId="2060A677" w:rsidR="00C44210" w:rsidRPr="00E177EA" w:rsidRDefault="00C44210"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0.49</w:t>
            </w:r>
          </w:p>
        </w:tc>
        <w:tc>
          <w:tcPr>
            <w:tcW w:w="1397" w:type="pct"/>
            <w:gridSpan w:val="2"/>
            <w:tcBorders>
              <w:bottom w:val="single" w:sz="4" w:space="0" w:color="auto"/>
            </w:tcBorders>
            <w:shd w:val="clear" w:color="auto" w:fill="auto"/>
          </w:tcPr>
          <w:p w14:paraId="709CECD6" w14:textId="1DD7D474" w:rsidR="00C44210" w:rsidRPr="00E177EA" w:rsidRDefault="00C44210"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-0.16,0.26</w:t>
            </w:r>
          </w:p>
        </w:tc>
      </w:tr>
    </w:tbl>
    <w:p w14:paraId="20CB0F15" w14:textId="65CCF94E" w:rsidR="00422A5C" w:rsidRPr="00E177EA" w:rsidRDefault="00422A5C" w:rsidP="00A4244D">
      <w:pPr>
        <w:spacing w:after="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 xml:space="preserve">B=unstandardized beta; </w:t>
      </w:r>
    </w:p>
    <w:p w14:paraId="29250475" w14:textId="0CC7E8FA" w:rsidR="00422A5C" w:rsidRPr="00E177EA" w:rsidRDefault="00422A5C" w:rsidP="00A4244D">
      <w:pPr>
        <w:spacing w:after="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lastRenderedPageBreak/>
        <w:t>SE=standard error for the unstandardized beta</w:t>
      </w:r>
      <w:r w:rsidR="00BD3370" w:rsidRPr="00E177EA">
        <w:rPr>
          <w:rFonts w:asciiTheme="majorBidi" w:hAnsiTheme="majorBidi" w:cstheme="majorBidi"/>
          <w:sz w:val="24"/>
          <w:szCs w:val="24"/>
          <w:lang w:val="en-US"/>
        </w:rPr>
        <w:t xml:space="preserve"> (boot standard error)</w:t>
      </w:r>
      <w:r w:rsidRPr="00E177EA">
        <w:rPr>
          <w:rFonts w:asciiTheme="majorBidi" w:hAnsiTheme="majorBidi" w:cstheme="majorBidi"/>
          <w:sz w:val="24"/>
          <w:szCs w:val="24"/>
          <w:lang w:val="en-US"/>
        </w:rPr>
        <w:t xml:space="preserve">; </w:t>
      </w:r>
    </w:p>
    <w:p w14:paraId="0C28D440" w14:textId="77777777" w:rsidR="00422A5C" w:rsidRPr="00E177EA" w:rsidRDefault="00422A5C" w:rsidP="00A4244D">
      <w:pPr>
        <w:spacing w:after="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 xml:space="preserve">T=t test statistic; </w:t>
      </w:r>
    </w:p>
    <w:p w14:paraId="15634344" w14:textId="47059E59" w:rsidR="00422A5C" w:rsidRPr="00E177EA" w:rsidRDefault="00422A5C" w:rsidP="00A4244D">
      <w:pPr>
        <w:spacing w:after="0"/>
        <w:contextualSpacing/>
        <w:jc w:val="both"/>
        <w:rPr>
          <w:rFonts w:asciiTheme="majorBidi" w:hAnsiTheme="majorBidi" w:cstheme="majorBidi"/>
          <w:sz w:val="24"/>
          <w:szCs w:val="24"/>
          <w:lang w:val="en-US"/>
        </w:rPr>
      </w:pPr>
      <w:r w:rsidRPr="00E177EA">
        <w:rPr>
          <w:rFonts w:asciiTheme="majorBidi" w:eastAsia="Calibri" w:hAnsiTheme="majorBidi" w:cstheme="majorBidi"/>
          <w:sz w:val="24"/>
          <w:szCs w:val="24"/>
          <w:lang w:val="en-US"/>
        </w:rPr>
        <w:t>LLCI–ULCI</w:t>
      </w:r>
      <w:r w:rsidRPr="00E177EA">
        <w:rPr>
          <w:rFonts w:asciiTheme="majorBidi" w:hAnsiTheme="majorBidi" w:cstheme="majorBidi"/>
          <w:sz w:val="24"/>
          <w:szCs w:val="24"/>
          <w:lang w:val="en-US"/>
        </w:rPr>
        <w:t>=lower limit of the confidence interval</w:t>
      </w:r>
      <w:r w:rsidRPr="00E177EA">
        <w:rPr>
          <w:rFonts w:asciiTheme="majorBidi" w:eastAsia="Calibri" w:hAnsiTheme="majorBidi" w:cstheme="majorBidi"/>
          <w:sz w:val="24"/>
          <w:szCs w:val="24"/>
          <w:lang w:val="en-US"/>
        </w:rPr>
        <w:t>–</w:t>
      </w:r>
      <w:r w:rsidRPr="00E177EA">
        <w:rPr>
          <w:rFonts w:asciiTheme="majorBidi" w:hAnsiTheme="majorBidi" w:cstheme="majorBidi"/>
          <w:sz w:val="24"/>
          <w:szCs w:val="24"/>
          <w:lang w:val="en-US"/>
        </w:rPr>
        <w:t>upper limit of the confidence interval</w:t>
      </w:r>
      <w:r w:rsidR="00BD3370" w:rsidRPr="00E177EA">
        <w:rPr>
          <w:rFonts w:asciiTheme="majorBidi" w:hAnsiTheme="majorBidi" w:cstheme="majorBidi"/>
          <w:sz w:val="24"/>
          <w:szCs w:val="24"/>
          <w:lang w:val="en-US"/>
        </w:rPr>
        <w:t xml:space="preserve"> </w:t>
      </w:r>
      <w:r w:rsidR="00BD3370" w:rsidRPr="00E177EA">
        <w:rPr>
          <w:rFonts w:asciiTheme="majorBidi" w:eastAsia="Calibri" w:hAnsiTheme="majorBidi" w:cstheme="majorBidi"/>
          <w:sz w:val="24"/>
          <w:szCs w:val="24"/>
          <w:lang w:val="en-US"/>
        </w:rPr>
        <w:t>(boot LLCI–ULCI)</w:t>
      </w:r>
      <w:r w:rsidRPr="00E177EA">
        <w:rPr>
          <w:rFonts w:asciiTheme="majorBidi" w:hAnsiTheme="majorBidi" w:cstheme="majorBidi"/>
          <w:sz w:val="24"/>
          <w:szCs w:val="24"/>
          <w:lang w:val="en-US"/>
        </w:rPr>
        <w:t>.</w:t>
      </w:r>
    </w:p>
    <w:p w14:paraId="1C183B08" w14:textId="77777777" w:rsidR="00422A5C" w:rsidRPr="00E177EA" w:rsidRDefault="00422A5C" w:rsidP="00A4244D">
      <w:pPr>
        <w:spacing w:after="0"/>
        <w:contextualSpacing/>
        <w:jc w:val="both"/>
        <w:rPr>
          <w:rFonts w:asciiTheme="majorBidi" w:hAnsiTheme="majorBidi" w:cstheme="majorBidi"/>
          <w:sz w:val="24"/>
          <w:szCs w:val="24"/>
          <w:lang w:val="en-US"/>
        </w:rPr>
      </w:pPr>
    </w:p>
    <w:p w14:paraId="6647F202" w14:textId="53D1DA66" w:rsidR="004A5FB9" w:rsidRPr="00E177EA" w:rsidRDefault="00D5557D" w:rsidP="00A34921">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The results indicated that </w:t>
      </w:r>
      <w:r w:rsidR="00DB2309" w:rsidRPr="00E177EA">
        <w:rPr>
          <w:rFonts w:asciiTheme="majorBidi" w:hAnsiTheme="majorBidi" w:cstheme="majorBidi"/>
          <w:sz w:val="24"/>
          <w:szCs w:val="24"/>
          <w:lang w:val="en-US"/>
        </w:rPr>
        <w:t>Women and men</w:t>
      </w:r>
      <w:r w:rsidR="005A23FB">
        <w:rPr>
          <w:rFonts w:asciiTheme="majorBidi" w:hAnsiTheme="majorBidi" w:cstheme="majorBidi"/>
          <w:sz w:val="24"/>
          <w:szCs w:val="24"/>
          <w:lang w:val="en-US"/>
        </w:rPr>
        <w:t xml:space="preserve"> </w:t>
      </w:r>
      <w:r w:rsidR="00920CEF" w:rsidRPr="00E177EA">
        <w:rPr>
          <w:rFonts w:asciiTheme="majorBidi" w:hAnsiTheme="majorBidi" w:cstheme="majorBidi"/>
          <w:sz w:val="24"/>
          <w:szCs w:val="24"/>
          <w:lang w:val="en-US"/>
        </w:rPr>
        <w:t>are significantly differ concerning SCD</w:t>
      </w:r>
      <w:r w:rsidR="00F4738C">
        <w:rPr>
          <w:rFonts w:asciiTheme="majorBidi" w:hAnsiTheme="majorBidi" w:cstheme="majorBidi"/>
          <w:sz w:val="24"/>
          <w:szCs w:val="24"/>
          <w:lang w:val="en-US"/>
        </w:rPr>
        <w:t>i</w:t>
      </w:r>
      <w:r w:rsidR="00920CEF" w:rsidRPr="00E177EA">
        <w:rPr>
          <w:rFonts w:asciiTheme="majorBidi" w:hAnsiTheme="majorBidi" w:cstheme="majorBidi"/>
          <w:sz w:val="24"/>
          <w:szCs w:val="24"/>
          <w:lang w:val="en-US"/>
        </w:rPr>
        <w:t xml:space="preserve"> and OP</w:t>
      </w:r>
      <w:r w:rsidR="00F4738C">
        <w:rPr>
          <w:rFonts w:asciiTheme="majorBidi" w:hAnsiTheme="majorBidi" w:cstheme="majorBidi"/>
          <w:sz w:val="24"/>
          <w:szCs w:val="24"/>
          <w:lang w:val="en-US"/>
        </w:rPr>
        <w:t>i</w:t>
      </w:r>
      <w:r w:rsidR="00920CEF" w:rsidRPr="00E177EA">
        <w:rPr>
          <w:rFonts w:asciiTheme="majorBidi" w:hAnsiTheme="majorBidi" w:cstheme="majorBidi"/>
          <w:sz w:val="24"/>
          <w:szCs w:val="24"/>
          <w:lang w:val="en-US"/>
        </w:rPr>
        <w:t xml:space="preserve">.  </w:t>
      </w:r>
      <w:r w:rsidR="00DC78B9" w:rsidRPr="00E177EA">
        <w:rPr>
          <w:rFonts w:asciiTheme="majorBidi" w:hAnsiTheme="majorBidi" w:cstheme="majorBidi"/>
          <w:sz w:val="24"/>
          <w:szCs w:val="24"/>
          <w:lang w:val="en-US"/>
        </w:rPr>
        <w:t>Men prefer to have more contact with the local commun</w:t>
      </w:r>
      <w:r w:rsidR="004A5FB9" w:rsidRPr="00E177EA">
        <w:rPr>
          <w:rFonts w:asciiTheme="majorBidi" w:hAnsiTheme="majorBidi" w:cstheme="majorBidi"/>
          <w:sz w:val="24"/>
          <w:szCs w:val="24"/>
          <w:lang w:val="en-US"/>
        </w:rPr>
        <w:t xml:space="preserve">ity than women, in addition men </w:t>
      </w:r>
      <w:r w:rsidR="00DC78B9" w:rsidRPr="00E177EA">
        <w:rPr>
          <w:rFonts w:asciiTheme="majorBidi" w:hAnsiTheme="majorBidi" w:cstheme="majorBidi"/>
          <w:sz w:val="24"/>
          <w:szCs w:val="24"/>
          <w:lang w:val="en-US"/>
        </w:rPr>
        <w:t xml:space="preserve">tourists behavior is more spontaneously compare to women. The </w:t>
      </w:r>
      <w:r w:rsidR="005A23FB" w:rsidRPr="00854884">
        <w:rPr>
          <w:rFonts w:asciiTheme="majorBidi" w:eastAsia="Times New Roman" w:hAnsiTheme="majorBidi" w:cstheme="majorBidi"/>
          <w:color w:val="222222"/>
          <w:sz w:val="24"/>
          <w:szCs w:val="24"/>
          <w:lang w:val="en-US"/>
        </w:rPr>
        <w:t>preferences for a mix of urban and rural destinations</w:t>
      </w:r>
      <w:r w:rsidR="005A23FB" w:rsidRPr="00E177EA">
        <w:rPr>
          <w:rFonts w:asciiTheme="majorBidi" w:hAnsiTheme="majorBidi" w:cstheme="majorBidi"/>
          <w:sz w:val="24"/>
          <w:szCs w:val="24"/>
          <w:lang w:val="en-US"/>
        </w:rPr>
        <w:t xml:space="preserve"> </w:t>
      </w:r>
      <w:r w:rsidR="00DC78B9" w:rsidRPr="00E177EA">
        <w:rPr>
          <w:rFonts w:asciiTheme="majorBidi" w:hAnsiTheme="majorBidi" w:cstheme="majorBidi"/>
          <w:sz w:val="24"/>
          <w:szCs w:val="24"/>
          <w:lang w:val="en-US"/>
        </w:rPr>
        <w:t>significantly depend on DOD</w:t>
      </w:r>
      <w:r w:rsidR="00F4738C">
        <w:rPr>
          <w:rFonts w:asciiTheme="majorBidi" w:hAnsiTheme="majorBidi" w:cstheme="majorBidi"/>
          <w:sz w:val="24"/>
          <w:szCs w:val="24"/>
          <w:lang w:val="en-US"/>
        </w:rPr>
        <w:t>i</w:t>
      </w:r>
      <w:r w:rsidR="00DC78B9" w:rsidRPr="00E177EA">
        <w:rPr>
          <w:rFonts w:asciiTheme="majorBidi" w:hAnsiTheme="majorBidi" w:cstheme="majorBidi"/>
          <w:sz w:val="24"/>
          <w:szCs w:val="24"/>
          <w:lang w:val="en-US"/>
        </w:rPr>
        <w:t>, SCD</w:t>
      </w:r>
      <w:r w:rsidR="00F4738C">
        <w:rPr>
          <w:rFonts w:asciiTheme="majorBidi" w:hAnsiTheme="majorBidi" w:cstheme="majorBidi"/>
          <w:sz w:val="24"/>
          <w:szCs w:val="24"/>
          <w:lang w:val="en-US"/>
        </w:rPr>
        <w:t>i</w:t>
      </w:r>
      <w:r w:rsidR="00DC78B9" w:rsidRPr="00E177EA">
        <w:rPr>
          <w:rFonts w:asciiTheme="majorBidi" w:hAnsiTheme="majorBidi" w:cstheme="majorBidi"/>
          <w:sz w:val="24"/>
          <w:szCs w:val="24"/>
          <w:lang w:val="en-US"/>
        </w:rPr>
        <w:t>, OP</w:t>
      </w:r>
      <w:r w:rsidR="00F4738C">
        <w:rPr>
          <w:rFonts w:asciiTheme="majorBidi" w:hAnsiTheme="majorBidi" w:cstheme="majorBidi"/>
          <w:sz w:val="24"/>
          <w:szCs w:val="24"/>
          <w:lang w:val="en-US"/>
        </w:rPr>
        <w:t>i</w:t>
      </w:r>
      <w:r w:rsidR="004A5FB9" w:rsidRPr="00E177EA">
        <w:rPr>
          <w:rFonts w:asciiTheme="majorBidi" w:hAnsiTheme="majorBidi" w:cstheme="majorBidi"/>
          <w:sz w:val="24"/>
          <w:szCs w:val="24"/>
          <w:lang w:val="en-US"/>
        </w:rPr>
        <w:t xml:space="preserve"> (path</w:t>
      </w:r>
      <w:r w:rsidR="00BD2598" w:rsidRPr="00E177EA">
        <w:rPr>
          <w:rFonts w:asciiTheme="majorBidi" w:hAnsiTheme="majorBidi" w:cstheme="majorBidi"/>
          <w:sz w:val="24"/>
          <w:szCs w:val="24"/>
          <w:lang w:val="en-US"/>
        </w:rPr>
        <w:t>s</w:t>
      </w:r>
      <w:r w:rsidR="004A5FB9" w:rsidRPr="00E177EA">
        <w:rPr>
          <w:rFonts w:asciiTheme="majorBidi" w:hAnsiTheme="majorBidi" w:cstheme="majorBidi"/>
          <w:sz w:val="24"/>
          <w:szCs w:val="24"/>
          <w:lang w:val="en-US"/>
        </w:rPr>
        <w:t xml:space="preserve"> b1,</w:t>
      </w:r>
      <w:r w:rsidR="00BD2598" w:rsidRPr="00E177EA">
        <w:rPr>
          <w:rFonts w:asciiTheme="majorBidi" w:hAnsiTheme="majorBidi" w:cstheme="majorBidi"/>
          <w:sz w:val="24"/>
          <w:szCs w:val="24"/>
          <w:lang w:val="en-US"/>
        </w:rPr>
        <w:t xml:space="preserve"> </w:t>
      </w:r>
      <w:r w:rsidR="004A5FB9" w:rsidRPr="00E177EA">
        <w:rPr>
          <w:rFonts w:asciiTheme="majorBidi" w:hAnsiTheme="majorBidi" w:cstheme="majorBidi"/>
          <w:sz w:val="24"/>
          <w:szCs w:val="24"/>
          <w:lang w:val="en-US"/>
        </w:rPr>
        <w:t>b2, b3</w:t>
      </w:r>
      <w:r w:rsidR="00BD2598" w:rsidRPr="00E177EA">
        <w:rPr>
          <w:rFonts w:asciiTheme="majorBidi" w:hAnsiTheme="majorBidi" w:cstheme="majorBidi"/>
          <w:sz w:val="24"/>
          <w:szCs w:val="24"/>
          <w:lang w:val="en-US"/>
        </w:rPr>
        <w:t xml:space="preserve"> respectively</w:t>
      </w:r>
      <w:r w:rsidR="004A5FB9" w:rsidRPr="00E177EA">
        <w:rPr>
          <w:rFonts w:asciiTheme="majorBidi" w:hAnsiTheme="majorBidi" w:cstheme="majorBidi"/>
          <w:sz w:val="24"/>
          <w:szCs w:val="24"/>
          <w:lang w:val="en-US"/>
        </w:rPr>
        <w:t>)</w:t>
      </w:r>
      <w:r w:rsidR="00DC78B9" w:rsidRPr="00E177EA">
        <w:rPr>
          <w:rFonts w:asciiTheme="majorBidi" w:hAnsiTheme="majorBidi" w:cstheme="majorBidi"/>
          <w:sz w:val="24"/>
          <w:szCs w:val="24"/>
          <w:lang w:val="en-US"/>
        </w:rPr>
        <w:t xml:space="preserve">. </w:t>
      </w:r>
      <w:r w:rsidR="004A5FB9" w:rsidRPr="00E177EA">
        <w:rPr>
          <w:rFonts w:asciiTheme="majorBidi" w:hAnsiTheme="majorBidi" w:cstheme="majorBidi"/>
          <w:sz w:val="24"/>
          <w:szCs w:val="24"/>
          <w:lang w:val="en-US"/>
        </w:rPr>
        <w:t xml:space="preserve">Tourist that tend to create connection with the local people or </w:t>
      </w:r>
      <w:r w:rsidR="00D47501" w:rsidRPr="00E177EA">
        <w:rPr>
          <w:rFonts w:asciiTheme="majorBidi" w:hAnsiTheme="majorBidi" w:cstheme="majorBidi"/>
          <w:sz w:val="24"/>
          <w:szCs w:val="24"/>
          <w:lang w:val="en-US"/>
        </w:rPr>
        <w:t>desire</w:t>
      </w:r>
      <w:r w:rsidR="004A5FB9" w:rsidRPr="00E177EA">
        <w:rPr>
          <w:rFonts w:asciiTheme="majorBidi" w:hAnsiTheme="majorBidi" w:cstheme="majorBidi"/>
          <w:sz w:val="24"/>
          <w:szCs w:val="24"/>
          <w:lang w:val="en-US"/>
        </w:rPr>
        <w:t xml:space="preserve"> for novelty in th</w:t>
      </w:r>
      <w:r w:rsidR="00BD2598" w:rsidRPr="00E177EA">
        <w:rPr>
          <w:rFonts w:asciiTheme="majorBidi" w:hAnsiTheme="majorBidi" w:cstheme="majorBidi"/>
          <w:sz w:val="24"/>
          <w:szCs w:val="24"/>
          <w:lang w:val="en-US"/>
        </w:rPr>
        <w:t>eir</w:t>
      </w:r>
      <w:r w:rsidR="004A5FB9" w:rsidRPr="00E177EA">
        <w:rPr>
          <w:rFonts w:asciiTheme="majorBidi" w:hAnsiTheme="majorBidi" w:cstheme="majorBidi"/>
          <w:sz w:val="24"/>
          <w:szCs w:val="24"/>
          <w:lang w:val="en-US"/>
        </w:rPr>
        <w:t xml:space="preserve"> </w:t>
      </w:r>
      <w:r w:rsidR="00A34921" w:rsidRPr="00A34921">
        <w:rPr>
          <w:rFonts w:asciiTheme="majorBidi" w:hAnsiTheme="majorBidi" w:cstheme="majorBidi"/>
          <w:sz w:val="24"/>
          <w:szCs w:val="24"/>
          <w:lang w:val="en-US"/>
        </w:rPr>
        <w:t>international</w:t>
      </w:r>
      <w:r w:rsidR="002645E1">
        <w:rPr>
          <w:rFonts w:asciiTheme="majorBidi" w:hAnsiTheme="majorBidi" w:cstheme="majorBidi"/>
          <w:sz w:val="24"/>
          <w:szCs w:val="24"/>
          <w:lang w:val="en-US"/>
        </w:rPr>
        <w:t xml:space="preserve"> </w:t>
      </w:r>
      <w:r w:rsidR="004F6C01">
        <w:rPr>
          <w:rFonts w:asciiTheme="majorBidi" w:hAnsiTheme="majorBidi" w:cstheme="majorBidi"/>
          <w:sz w:val="24"/>
          <w:szCs w:val="24"/>
          <w:lang w:val="en-US"/>
        </w:rPr>
        <w:t>vacations</w:t>
      </w:r>
      <w:r w:rsidR="004F6C01" w:rsidRPr="00E177EA">
        <w:rPr>
          <w:rFonts w:asciiTheme="majorBidi" w:hAnsiTheme="majorBidi" w:cstheme="majorBidi"/>
          <w:sz w:val="24"/>
          <w:szCs w:val="24"/>
          <w:lang w:val="en-US"/>
        </w:rPr>
        <w:t xml:space="preserve"> </w:t>
      </w:r>
      <w:r w:rsidR="004A5FB9" w:rsidRPr="00E177EA">
        <w:rPr>
          <w:rFonts w:asciiTheme="majorBidi" w:hAnsiTheme="majorBidi" w:cstheme="majorBidi"/>
          <w:sz w:val="24"/>
          <w:szCs w:val="24"/>
          <w:lang w:val="en-US"/>
        </w:rPr>
        <w:t xml:space="preserve">choose </w:t>
      </w:r>
      <w:r w:rsidR="00385C5E" w:rsidRPr="00E177EA">
        <w:rPr>
          <w:rFonts w:asciiTheme="majorBidi" w:hAnsiTheme="majorBidi" w:cstheme="majorBidi"/>
          <w:sz w:val="24"/>
          <w:szCs w:val="24"/>
          <w:lang w:val="en-US"/>
        </w:rPr>
        <w:t>more sites that are rural</w:t>
      </w:r>
      <w:r w:rsidR="004A5FB9" w:rsidRPr="00E177EA">
        <w:rPr>
          <w:rFonts w:asciiTheme="majorBidi" w:hAnsiTheme="majorBidi" w:cstheme="majorBidi"/>
          <w:sz w:val="24"/>
          <w:szCs w:val="24"/>
          <w:lang w:val="en-US"/>
        </w:rPr>
        <w:t>. Tourists that travel with less plans will prefer more urban sites.</w:t>
      </w:r>
    </w:p>
    <w:p w14:paraId="64EBC63F" w14:textId="7A80F04E" w:rsidR="00542396" w:rsidRPr="00E177EA" w:rsidRDefault="00207489" w:rsidP="00207489">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In addition,</w:t>
      </w:r>
      <w:r w:rsidR="004A5FB9" w:rsidRPr="00E177EA">
        <w:rPr>
          <w:rFonts w:asciiTheme="majorBidi" w:hAnsiTheme="majorBidi" w:cstheme="majorBidi"/>
          <w:sz w:val="24"/>
          <w:szCs w:val="24"/>
          <w:lang w:val="en-US"/>
        </w:rPr>
        <w:t xml:space="preserve"> </w:t>
      </w:r>
      <w:r>
        <w:rPr>
          <w:rFonts w:asciiTheme="majorBidi" w:hAnsiTheme="majorBidi" w:cstheme="majorBidi"/>
          <w:sz w:val="24"/>
          <w:szCs w:val="24"/>
          <w:lang w:val="en-US"/>
        </w:rPr>
        <w:t>g</w:t>
      </w:r>
      <w:r w:rsidR="00BD2598" w:rsidRPr="00E177EA">
        <w:rPr>
          <w:rFonts w:asciiTheme="majorBidi" w:hAnsiTheme="majorBidi" w:cstheme="majorBidi"/>
          <w:sz w:val="24"/>
          <w:szCs w:val="24"/>
          <w:lang w:val="en-US"/>
        </w:rPr>
        <w:t>rowing up</w:t>
      </w:r>
      <w:r w:rsidR="00DC78B9" w:rsidRPr="00E177EA">
        <w:rPr>
          <w:rFonts w:asciiTheme="majorBidi" w:hAnsiTheme="majorBidi" w:cstheme="majorBidi"/>
          <w:sz w:val="24"/>
          <w:szCs w:val="24"/>
          <w:lang w:val="en-US"/>
        </w:rPr>
        <w:t xml:space="preserve"> in the city has </w:t>
      </w:r>
      <w:r w:rsidR="00743262" w:rsidRPr="00E177EA">
        <w:rPr>
          <w:rFonts w:asciiTheme="majorBidi" w:hAnsiTheme="majorBidi" w:cstheme="majorBidi"/>
          <w:sz w:val="24"/>
          <w:szCs w:val="24"/>
          <w:lang w:val="en-US"/>
        </w:rPr>
        <w:t>in</w:t>
      </w:r>
      <w:r w:rsidR="00DC78B9" w:rsidRPr="00E177EA">
        <w:rPr>
          <w:rFonts w:asciiTheme="majorBidi" w:hAnsiTheme="majorBidi" w:cstheme="majorBidi"/>
          <w:sz w:val="24"/>
          <w:szCs w:val="24"/>
          <w:lang w:val="en-US"/>
        </w:rPr>
        <w:t xml:space="preserve">direct effect on </w:t>
      </w:r>
      <w:r w:rsidR="006E623A" w:rsidRPr="00E177EA">
        <w:rPr>
          <w:rFonts w:asciiTheme="majorBidi" w:hAnsiTheme="majorBidi" w:cstheme="majorBidi"/>
          <w:sz w:val="24"/>
          <w:szCs w:val="24"/>
          <w:lang w:val="en-US"/>
        </w:rPr>
        <w:t xml:space="preserve">the </w:t>
      </w:r>
      <w:r w:rsidR="005A23FB" w:rsidRPr="00854884">
        <w:rPr>
          <w:rFonts w:asciiTheme="majorBidi" w:eastAsia="Times New Roman" w:hAnsiTheme="majorBidi" w:cstheme="majorBidi"/>
          <w:color w:val="222222"/>
          <w:sz w:val="24"/>
          <w:szCs w:val="24"/>
          <w:lang w:val="en-US"/>
        </w:rPr>
        <w:t>preferences for a mix of urban and rural destinations</w:t>
      </w:r>
      <w:r w:rsidR="005A23FB" w:rsidRPr="00E177EA">
        <w:rPr>
          <w:rFonts w:asciiTheme="majorBidi" w:hAnsiTheme="majorBidi" w:cstheme="majorBidi"/>
          <w:sz w:val="24"/>
          <w:szCs w:val="24"/>
          <w:lang w:val="en-US"/>
        </w:rPr>
        <w:t xml:space="preserve"> </w:t>
      </w:r>
      <w:r w:rsidR="00542396" w:rsidRPr="00E177EA">
        <w:rPr>
          <w:rFonts w:asciiTheme="majorBidi" w:hAnsiTheme="majorBidi" w:cstheme="majorBidi"/>
          <w:sz w:val="24"/>
          <w:szCs w:val="24"/>
          <w:lang w:val="en-US"/>
        </w:rPr>
        <w:t>through the DOD</w:t>
      </w:r>
      <w:r w:rsidR="00F4738C">
        <w:rPr>
          <w:rFonts w:asciiTheme="majorBidi" w:hAnsiTheme="majorBidi" w:cstheme="majorBidi"/>
          <w:sz w:val="24"/>
          <w:szCs w:val="24"/>
          <w:lang w:val="en-US"/>
        </w:rPr>
        <w:t>i</w:t>
      </w:r>
      <w:r w:rsidR="004A5FB9" w:rsidRPr="00E177EA">
        <w:rPr>
          <w:rFonts w:asciiTheme="majorBidi" w:hAnsiTheme="majorBidi" w:cstheme="majorBidi"/>
          <w:sz w:val="24"/>
          <w:szCs w:val="24"/>
          <w:lang w:val="en-US"/>
        </w:rPr>
        <w:t xml:space="preserve"> (path a1b1)</w:t>
      </w:r>
      <w:r w:rsidR="00BD2598" w:rsidRPr="00E177EA">
        <w:rPr>
          <w:rFonts w:asciiTheme="majorBidi" w:hAnsiTheme="majorBidi" w:cstheme="majorBidi"/>
          <w:sz w:val="24"/>
          <w:szCs w:val="24"/>
          <w:lang w:val="en-US"/>
        </w:rPr>
        <w:t>.</w:t>
      </w:r>
      <w:r w:rsidR="00DC78B9" w:rsidRPr="00E177EA">
        <w:rPr>
          <w:rFonts w:asciiTheme="majorBidi" w:hAnsiTheme="majorBidi" w:cstheme="majorBidi"/>
          <w:sz w:val="24"/>
          <w:szCs w:val="24"/>
          <w:lang w:val="en-US"/>
        </w:rPr>
        <w:t xml:space="preserve"> Tourist that </w:t>
      </w:r>
      <w:r w:rsidR="00BD2598" w:rsidRPr="00E177EA">
        <w:rPr>
          <w:rFonts w:asciiTheme="majorBidi" w:hAnsiTheme="majorBidi" w:cstheme="majorBidi"/>
          <w:sz w:val="24"/>
          <w:szCs w:val="24"/>
          <w:lang w:val="en-US"/>
        </w:rPr>
        <w:t>grow up</w:t>
      </w:r>
      <w:r w:rsidR="00DC78B9" w:rsidRPr="00E177EA">
        <w:rPr>
          <w:rFonts w:asciiTheme="majorBidi" w:hAnsiTheme="majorBidi" w:cstheme="majorBidi"/>
          <w:sz w:val="24"/>
          <w:szCs w:val="24"/>
          <w:lang w:val="en-US"/>
        </w:rPr>
        <w:t xml:space="preserve"> in the city prefer m</w:t>
      </w:r>
      <w:r w:rsidR="00542396" w:rsidRPr="00E177EA">
        <w:rPr>
          <w:rFonts w:asciiTheme="majorBidi" w:hAnsiTheme="majorBidi" w:cstheme="majorBidi"/>
          <w:sz w:val="24"/>
          <w:szCs w:val="24"/>
          <w:lang w:val="en-US"/>
        </w:rPr>
        <w:t xml:space="preserve">ore urban </w:t>
      </w:r>
      <w:r w:rsidR="00BD2598" w:rsidRPr="00E177EA">
        <w:rPr>
          <w:rFonts w:asciiTheme="majorBidi" w:hAnsiTheme="majorBidi" w:cstheme="majorBidi"/>
          <w:sz w:val="24"/>
          <w:szCs w:val="24"/>
          <w:lang w:val="en-US"/>
        </w:rPr>
        <w:t>sites</w:t>
      </w:r>
      <w:r w:rsidR="00542396" w:rsidRPr="00E177EA">
        <w:rPr>
          <w:rFonts w:asciiTheme="majorBidi" w:hAnsiTheme="majorBidi" w:cstheme="majorBidi"/>
          <w:sz w:val="24"/>
          <w:szCs w:val="24"/>
          <w:lang w:val="en-US"/>
        </w:rPr>
        <w:t xml:space="preserve">. There is no </w:t>
      </w:r>
      <w:r w:rsidR="00DC78B9" w:rsidRPr="00E177EA">
        <w:rPr>
          <w:rFonts w:asciiTheme="majorBidi" w:hAnsiTheme="majorBidi" w:cstheme="majorBidi"/>
          <w:sz w:val="24"/>
          <w:szCs w:val="24"/>
          <w:lang w:val="en-US"/>
        </w:rPr>
        <w:t xml:space="preserve">direct effect of </w:t>
      </w:r>
      <w:r w:rsidR="00BD2598" w:rsidRPr="00E177EA">
        <w:rPr>
          <w:rFonts w:asciiTheme="majorBidi" w:hAnsiTheme="majorBidi" w:cstheme="majorBidi"/>
          <w:sz w:val="24"/>
          <w:szCs w:val="24"/>
          <w:lang w:val="en-US"/>
        </w:rPr>
        <w:t>growing up</w:t>
      </w:r>
      <w:r w:rsidR="00DC78B9" w:rsidRPr="00E177EA">
        <w:rPr>
          <w:rFonts w:asciiTheme="majorBidi" w:hAnsiTheme="majorBidi" w:cstheme="majorBidi"/>
          <w:sz w:val="24"/>
          <w:szCs w:val="24"/>
          <w:lang w:val="en-US"/>
        </w:rPr>
        <w:t xml:space="preserve"> in the city</w:t>
      </w:r>
      <w:r w:rsidR="004A5FB9" w:rsidRPr="00E177EA">
        <w:rPr>
          <w:rFonts w:asciiTheme="majorBidi" w:hAnsiTheme="majorBidi" w:cstheme="majorBidi"/>
          <w:sz w:val="24"/>
          <w:szCs w:val="24"/>
          <w:lang w:val="en-US"/>
        </w:rPr>
        <w:t xml:space="preserve"> (path c')</w:t>
      </w:r>
      <w:r w:rsidR="00DC78B9" w:rsidRPr="00E177EA">
        <w:rPr>
          <w:rFonts w:asciiTheme="majorBidi" w:hAnsiTheme="majorBidi" w:cstheme="majorBidi"/>
          <w:sz w:val="24"/>
          <w:szCs w:val="24"/>
          <w:lang w:val="en-US"/>
        </w:rPr>
        <w:t xml:space="preserve">. </w:t>
      </w:r>
      <w:r w:rsidR="006E623A" w:rsidRPr="00E177EA">
        <w:rPr>
          <w:rFonts w:asciiTheme="majorBidi" w:hAnsiTheme="majorBidi" w:cstheme="majorBidi"/>
          <w:sz w:val="24"/>
          <w:szCs w:val="24"/>
          <w:lang w:val="en-US"/>
        </w:rPr>
        <w:t xml:space="preserve"> </w:t>
      </w:r>
      <w:r w:rsidR="00BA4B96" w:rsidRPr="00E177EA">
        <w:rPr>
          <w:rFonts w:asciiTheme="majorBidi" w:hAnsiTheme="majorBidi" w:cstheme="majorBidi"/>
          <w:sz w:val="24"/>
          <w:szCs w:val="24"/>
          <w:lang w:val="en-US"/>
        </w:rPr>
        <w:t xml:space="preserve">The effect of growing up in the city on the </w:t>
      </w:r>
      <w:r w:rsidR="005A23FB" w:rsidRPr="00854884">
        <w:rPr>
          <w:rFonts w:asciiTheme="majorBidi" w:eastAsia="Times New Roman" w:hAnsiTheme="majorBidi" w:cstheme="majorBidi"/>
          <w:color w:val="222222"/>
          <w:sz w:val="24"/>
          <w:szCs w:val="24"/>
          <w:lang w:val="en-US"/>
        </w:rPr>
        <w:t>preferences for a mix of urban and rural destinations</w:t>
      </w:r>
      <w:r w:rsidR="005A23FB" w:rsidRPr="00E177EA">
        <w:rPr>
          <w:rFonts w:asciiTheme="majorBidi" w:hAnsiTheme="majorBidi" w:cstheme="majorBidi"/>
          <w:sz w:val="24"/>
          <w:szCs w:val="24"/>
          <w:lang w:val="en-US"/>
        </w:rPr>
        <w:t xml:space="preserve"> </w:t>
      </w:r>
      <w:r w:rsidR="00BA4B96" w:rsidRPr="00E177EA">
        <w:rPr>
          <w:rFonts w:asciiTheme="majorBidi" w:hAnsiTheme="majorBidi" w:cstheme="majorBidi"/>
          <w:sz w:val="24"/>
          <w:szCs w:val="24"/>
          <w:lang w:val="en-US"/>
        </w:rPr>
        <w:t xml:space="preserve">is completely mediated. </w:t>
      </w:r>
      <w:r w:rsidR="004A5FB9" w:rsidRPr="00E177EA">
        <w:rPr>
          <w:rFonts w:asciiTheme="majorBidi" w:hAnsiTheme="majorBidi" w:cstheme="majorBidi"/>
          <w:sz w:val="24"/>
          <w:szCs w:val="24"/>
          <w:lang w:val="en-US"/>
        </w:rPr>
        <w:t>The overall model was significant p=0.000, R</w:t>
      </w:r>
      <w:r w:rsidR="004A5FB9" w:rsidRPr="00E177EA">
        <w:rPr>
          <w:rFonts w:asciiTheme="majorBidi" w:hAnsiTheme="majorBidi" w:cstheme="majorBidi"/>
          <w:sz w:val="24"/>
          <w:szCs w:val="24"/>
          <w:vertAlign w:val="superscript"/>
          <w:lang w:val="en-US"/>
        </w:rPr>
        <w:t>2</w:t>
      </w:r>
      <w:r w:rsidR="004A5FB9" w:rsidRPr="00E177EA">
        <w:rPr>
          <w:rFonts w:asciiTheme="majorBidi" w:hAnsiTheme="majorBidi" w:cstheme="majorBidi"/>
          <w:sz w:val="24"/>
          <w:szCs w:val="24"/>
          <w:lang w:val="en-US"/>
        </w:rPr>
        <w:t>=0.1</w:t>
      </w:r>
      <w:r w:rsidR="009C528E" w:rsidRPr="00E177EA">
        <w:rPr>
          <w:rFonts w:asciiTheme="majorBidi" w:hAnsiTheme="majorBidi" w:cstheme="majorBidi"/>
          <w:sz w:val="24"/>
          <w:szCs w:val="24"/>
          <w:lang w:val="en-US"/>
        </w:rPr>
        <w:t>553</w:t>
      </w:r>
      <w:r w:rsidR="004A5FB9" w:rsidRPr="00E177EA">
        <w:rPr>
          <w:rFonts w:asciiTheme="majorBidi" w:hAnsiTheme="majorBidi" w:cstheme="majorBidi"/>
          <w:sz w:val="24"/>
          <w:szCs w:val="24"/>
          <w:lang w:val="en-US"/>
        </w:rPr>
        <w:t>, F(5,213)=7.8334</w:t>
      </w:r>
      <w:r w:rsidR="00984197" w:rsidRPr="00E177EA">
        <w:rPr>
          <w:rFonts w:asciiTheme="majorBidi" w:hAnsiTheme="majorBidi" w:cstheme="majorBidi"/>
          <w:sz w:val="24"/>
          <w:szCs w:val="24"/>
          <w:lang w:val="en-US"/>
        </w:rPr>
        <w:t>.</w:t>
      </w:r>
    </w:p>
    <w:p w14:paraId="6720CB70" w14:textId="363D049D" w:rsidR="00984197" w:rsidRPr="00E177EA" w:rsidRDefault="00D5557D" w:rsidP="0038194C">
      <w:pPr>
        <w:spacing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T</w:t>
      </w:r>
      <w:r w:rsidR="00984197" w:rsidRPr="00E177EA">
        <w:rPr>
          <w:rFonts w:asciiTheme="majorBidi" w:hAnsiTheme="majorBidi" w:cstheme="majorBidi"/>
          <w:sz w:val="24"/>
          <w:szCs w:val="24"/>
          <w:lang w:val="en-US"/>
        </w:rPr>
        <w:t xml:space="preserve">he best fit </w:t>
      </w:r>
      <w:r>
        <w:rPr>
          <w:rFonts w:asciiTheme="majorBidi" w:hAnsiTheme="majorBidi" w:cstheme="majorBidi"/>
          <w:sz w:val="24"/>
          <w:szCs w:val="24"/>
          <w:lang w:val="en-US"/>
        </w:rPr>
        <w:t xml:space="preserve">model </w:t>
      </w:r>
      <w:r w:rsidR="00984197" w:rsidRPr="00E177EA">
        <w:rPr>
          <w:rFonts w:asciiTheme="majorBidi" w:hAnsiTheme="majorBidi" w:cstheme="majorBidi"/>
          <w:sz w:val="24"/>
          <w:szCs w:val="24"/>
          <w:lang w:val="en-US"/>
        </w:rPr>
        <w:t>for domestic tourism</w:t>
      </w:r>
      <w:r w:rsidR="00BD2598" w:rsidRPr="00E177EA">
        <w:rPr>
          <w:rFonts w:asciiTheme="majorBidi" w:hAnsiTheme="majorBidi" w:cstheme="majorBidi"/>
          <w:sz w:val="24"/>
          <w:szCs w:val="24"/>
          <w:lang w:val="en-US"/>
        </w:rPr>
        <w:t xml:space="preserve">, </w:t>
      </w:r>
      <w:r w:rsidR="00984197" w:rsidRPr="00E177EA">
        <w:rPr>
          <w:rFonts w:asciiTheme="majorBidi" w:hAnsiTheme="majorBidi" w:cstheme="majorBidi"/>
          <w:sz w:val="24"/>
          <w:szCs w:val="24"/>
          <w:lang w:val="en-US"/>
        </w:rPr>
        <w:t>is i</w:t>
      </w:r>
      <w:r w:rsidR="004A1E4B" w:rsidRPr="00E177EA">
        <w:rPr>
          <w:rFonts w:asciiTheme="majorBidi" w:hAnsiTheme="majorBidi" w:cstheme="majorBidi"/>
          <w:sz w:val="24"/>
          <w:szCs w:val="24"/>
          <w:lang w:val="en-US"/>
        </w:rPr>
        <w:t>l</w:t>
      </w:r>
      <w:r w:rsidR="00984197" w:rsidRPr="00E177EA">
        <w:rPr>
          <w:rFonts w:asciiTheme="majorBidi" w:hAnsiTheme="majorBidi" w:cstheme="majorBidi"/>
          <w:sz w:val="24"/>
          <w:szCs w:val="24"/>
          <w:lang w:val="en-US"/>
        </w:rPr>
        <w:t xml:space="preserve">lustrated by figure 1b </w:t>
      </w:r>
      <w:r w:rsidR="0038194C">
        <w:rPr>
          <w:rFonts w:asciiTheme="majorBidi" w:hAnsiTheme="majorBidi" w:cstheme="majorBidi"/>
          <w:sz w:val="24"/>
          <w:szCs w:val="24"/>
          <w:lang w:val="en-US"/>
        </w:rPr>
        <w:t xml:space="preserve"> and table 4b includs</w:t>
      </w:r>
      <w:r w:rsidR="00984197" w:rsidRPr="00E177EA">
        <w:rPr>
          <w:rFonts w:asciiTheme="majorBidi" w:hAnsiTheme="majorBidi" w:cstheme="majorBidi"/>
          <w:sz w:val="24"/>
          <w:szCs w:val="24"/>
          <w:lang w:val="en-US"/>
        </w:rPr>
        <w:t xml:space="preserve"> DOD</w:t>
      </w:r>
      <w:r w:rsidR="00F4738C">
        <w:rPr>
          <w:rFonts w:asciiTheme="majorBidi" w:hAnsiTheme="majorBidi" w:cstheme="majorBidi"/>
          <w:sz w:val="24"/>
          <w:szCs w:val="24"/>
          <w:lang w:val="en-US"/>
        </w:rPr>
        <w:t>d</w:t>
      </w:r>
      <w:r w:rsidR="00984197" w:rsidRPr="00E177EA">
        <w:rPr>
          <w:rFonts w:asciiTheme="majorBidi" w:hAnsiTheme="majorBidi" w:cstheme="majorBidi"/>
          <w:sz w:val="24"/>
          <w:szCs w:val="24"/>
          <w:lang w:val="en-US"/>
        </w:rPr>
        <w:t>, SCD</w:t>
      </w:r>
      <w:r w:rsidR="00F4738C">
        <w:rPr>
          <w:rFonts w:asciiTheme="majorBidi" w:hAnsiTheme="majorBidi" w:cstheme="majorBidi"/>
          <w:sz w:val="24"/>
          <w:szCs w:val="24"/>
          <w:lang w:val="en-US"/>
        </w:rPr>
        <w:t>d</w:t>
      </w:r>
      <w:r w:rsidR="00984197" w:rsidRPr="00E177EA">
        <w:rPr>
          <w:rFonts w:asciiTheme="majorBidi" w:hAnsiTheme="majorBidi" w:cstheme="majorBidi"/>
          <w:sz w:val="24"/>
          <w:szCs w:val="24"/>
          <w:lang w:val="en-US"/>
        </w:rPr>
        <w:t xml:space="preserve"> and number of </w:t>
      </w:r>
      <w:r w:rsidR="007B1E24" w:rsidRPr="00E177EA">
        <w:rPr>
          <w:rFonts w:asciiTheme="majorBidi" w:hAnsiTheme="majorBidi" w:cstheme="majorBidi"/>
          <w:sz w:val="24"/>
          <w:szCs w:val="24"/>
          <w:lang w:val="en-US"/>
        </w:rPr>
        <w:t xml:space="preserve">domestic </w:t>
      </w:r>
      <w:r w:rsidR="004F6C01">
        <w:rPr>
          <w:rFonts w:asciiTheme="majorBidi" w:hAnsiTheme="majorBidi" w:cstheme="majorBidi"/>
          <w:sz w:val="24"/>
          <w:szCs w:val="24"/>
          <w:lang w:val="en-US"/>
        </w:rPr>
        <w:t>vacations</w:t>
      </w:r>
      <w:r w:rsidR="004F6C01" w:rsidRPr="00E177EA">
        <w:rPr>
          <w:rFonts w:asciiTheme="majorBidi" w:hAnsiTheme="majorBidi" w:cstheme="majorBidi"/>
          <w:sz w:val="24"/>
          <w:szCs w:val="24"/>
          <w:lang w:val="en-US"/>
        </w:rPr>
        <w:t xml:space="preserve"> </w:t>
      </w:r>
      <w:r w:rsidR="00984197" w:rsidRPr="00E177EA">
        <w:rPr>
          <w:rFonts w:asciiTheme="majorBidi" w:hAnsiTheme="majorBidi" w:cstheme="majorBidi"/>
          <w:sz w:val="24"/>
          <w:szCs w:val="24"/>
          <w:lang w:val="en-US"/>
        </w:rPr>
        <w:t xml:space="preserve">as mediators variables. </w:t>
      </w:r>
    </w:p>
    <w:p w14:paraId="7C0FDFD7" w14:textId="0BCF5D77" w:rsidR="00984197" w:rsidRPr="00E177EA" w:rsidRDefault="00A2628F" w:rsidP="00A4244D">
      <w:pPr>
        <w:jc w:val="both"/>
        <w:rPr>
          <w:rFonts w:asciiTheme="majorBidi" w:hAnsiTheme="majorBidi" w:cstheme="majorBidi"/>
          <w:sz w:val="24"/>
          <w:szCs w:val="24"/>
          <w:lang w:val="en-US"/>
        </w:rPr>
      </w:pPr>
      <w:r w:rsidRPr="00E177EA">
        <w:rPr>
          <w:rFonts w:asciiTheme="majorBidi" w:hAnsiTheme="majorBidi" w:cstheme="majorBidi"/>
          <w:sz w:val="24"/>
          <w:szCs w:val="24"/>
          <w:lang w:val="en-US"/>
        </w:rPr>
        <w:br w:type="page"/>
      </w:r>
    </w:p>
    <w:p w14:paraId="6C80C1D8" w14:textId="77777777" w:rsidR="00BD2598" w:rsidRPr="00E177EA" w:rsidRDefault="00984197" w:rsidP="00A4244D">
      <w:pPr>
        <w:spacing w:after="0" w:line="480" w:lineRule="auto"/>
        <w:contextualSpacing/>
        <w:jc w:val="both"/>
        <w:rPr>
          <w:rFonts w:asciiTheme="majorBidi" w:hAnsiTheme="majorBidi" w:cstheme="majorBidi"/>
          <w:b/>
          <w:bCs/>
          <w:sz w:val="24"/>
          <w:szCs w:val="24"/>
          <w:lang w:val="en-US"/>
        </w:rPr>
      </w:pPr>
      <w:r w:rsidRPr="00E177EA">
        <w:rPr>
          <w:rFonts w:asciiTheme="majorBidi" w:hAnsiTheme="majorBidi" w:cstheme="majorBidi"/>
          <w:b/>
          <w:bCs/>
          <w:sz w:val="24"/>
          <w:szCs w:val="24"/>
          <w:lang w:val="en-US"/>
        </w:rPr>
        <w:lastRenderedPageBreak/>
        <w:t xml:space="preserve">Figure 1b </w:t>
      </w:r>
    </w:p>
    <w:p w14:paraId="5BD4C496" w14:textId="4F90761A" w:rsidR="00A2628F" w:rsidRPr="00E177EA" w:rsidRDefault="00BD2598" w:rsidP="004F6C01">
      <w:pPr>
        <w:spacing w:after="0" w:line="480" w:lineRule="auto"/>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 xml:space="preserve">The study model: The association between </w:t>
      </w:r>
      <w:r w:rsidR="005A23FB" w:rsidRPr="00E177EA">
        <w:rPr>
          <w:rFonts w:asciiTheme="majorBidi" w:hAnsiTheme="majorBidi" w:cstheme="majorBidi"/>
          <w:sz w:val="24"/>
          <w:szCs w:val="24"/>
          <w:lang w:val="en-US"/>
        </w:rPr>
        <w:t xml:space="preserve">childhood </w:t>
      </w:r>
      <w:r w:rsidR="005A23FB">
        <w:rPr>
          <w:rFonts w:asciiTheme="majorBidi" w:hAnsiTheme="majorBidi" w:cstheme="majorBidi"/>
          <w:sz w:val="24"/>
          <w:szCs w:val="24"/>
          <w:lang w:val="en-US"/>
        </w:rPr>
        <w:t xml:space="preserve">city </w:t>
      </w:r>
      <w:r w:rsidR="005A23FB" w:rsidRPr="00E177EA">
        <w:rPr>
          <w:rFonts w:asciiTheme="majorBidi" w:hAnsiTheme="majorBidi" w:cstheme="majorBidi"/>
          <w:sz w:val="24"/>
          <w:szCs w:val="24"/>
          <w:lang w:val="en-US"/>
        </w:rPr>
        <w:t>residence</w:t>
      </w:r>
      <w:r w:rsidR="005A23FB">
        <w:rPr>
          <w:rFonts w:asciiTheme="majorBidi" w:hAnsiTheme="majorBidi" w:cstheme="majorBidi"/>
          <w:sz w:val="24"/>
          <w:szCs w:val="24"/>
          <w:lang w:val="en-US"/>
        </w:rPr>
        <w:t xml:space="preserve"> (CCR)</w:t>
      </w:r>
      <w:r w:rsidR="005A23FB" w:rsidRPr="00E177EA">
        <w:rPr>
          <w:rFonts w:asciiTheme="majorBidi" w:hAnsiTheme="majorBidi" w:cstheme="majorBidi"/>
          <w:sz w:val="24"/>
          <w:szCs w:val="24"/>
          <w:lang w:val="en-US"/>
        </w:rPr>
        <w:t xml:space="preserve"> </w:t>
      </w:r>
      <w:r w:rsidR="005A23FB">
        <w:rPr>
          <w:rFonts w:asciiTheme="majorBidi" w:hAnsiTheme="majorBidi" w:cstheme="majorBidi"/>
          <w:sz w:val="24"/>
          <w:szCs w:val="24"/>
          <w:lang w:val="en-US"/>
        </w:rPr>
        <w:t xml:space="preserve">and </w:t>
      </w:r>
      <w:r w:rsidRPr="00E177EA">
        <w:rPr>
          <w:rFonts w:asciiTheme="majorBidi" w:hAnsiTheme="majorBidi" w:cstheme="majorBidi"/>
          <w:sz w:val="24"/>
          <w:szCs w:val="24"/>
          <w:lang w:val="en-US"/>
        </w:rPr>
        <w:t xml:space="preserve">domestic urban and </w:t>
      </w:r>
      <w:r w:rsidR="00357733" w:rsidRPr="00E177EA">
        <w:rPr>
          <w:rFonts w:asciiTheme="majorBidi" w:hAnsiTheme="majorBidi" w:cstheme="majorBidi"/>
          <w:sz w:val="24"/>
          <w:szCs w:val="24"/>
          <w:lang w:val="en-US"/>
        </w:rPr>
        <w:t>rural</w:t>
      </w:r>
      <w:r w:rsidRPr="00E177EA">
        <w:rPr>
          <w:rFonts w:asciiTheme="majorBidi" w:hAnsiTheme="majorBidi" w:cstheme="majorBidi"/>
          <w:sz w:val="24"/>
          <w:szCs w:val="24"/>
          <w:lang w:val="en-US"/>
        </w:rPr>
        <w:t xml:space="preserve"> prefer</w:t>
      </w:r>
      <w:r w:rsidR="00CA591B" w:rsidRPr="00E177EA">
        <w:rPr>
          <w:rFonts w:asciiTheme="majorBidi" w:hAnsiTheme="majorBidi" w:cstheme="majorBidi"/>
          <w:sz w:val="24"/>
          <w:szCs w:val="24"/>
          <w:lang w:val="en-US"/>
        </w:rPr>
        <w:t>e</w:t>
      </w:r>
      <w:r w:rsidRPr="00E177EA">
        <w:rPr>
          <w:rFonts w:asciiTheme="majorBidi" w:hAnsiTheme="majorBidi" w:cstheme="majorBidi"/>
          <w:sz w:val="24"/>
          <w:szCs w:val="24"/>
          <w:lang w:val="en-US"/>
        </w:rPr>
        <w:t>nces mediated by DOD</w:t>
      </w:r>
      <w:r w:rsidR="00F4738C">
        <w:rPr>
          <w:rFonts w:asciiTheme="majorBidi" w:hAnsiTheme="majorBidi" w:cstheme="majorBidi"/>
          <w:sz w:val="24"/>
          <w:szCs w:val="24"/>
          <w:lang w:val="en-US"/>
        </w:rPr>
        <w:t>d</w:t>
      </w:r>
      <w:r w:rsidRPr="00E177EA">
        <w:rPr>
          <w:rFonts w:asciiTheme="majorBidi" w:hAnsiTheme="majorBidi" w:cstheme="majorBidi"/>
          <w:sz w:val="24"/>
          <w:szCs w:val="24"/>
          <w:lang w:val="en-US"/>
        </w:rPr>
        <w:t>, SCD</w:t>
      </w:r>
      <w:r w:rsidR="00F4738C">
        <w:rPr>
          <w:rFonts w:asciiTheme="majorBidi" w:hAnsiTheme="majorBidi" w:cstheme="majorBidi"/>
          <w:sz w:val="24"/>
          <w:szCs w:val="24"/>
          <w:lang w:val="en-US"/>
        </w:rPr>
        <w:t>d</w:t>
      </w:r>
      <w:r w:rsidRPr="00E177EA">
        <w:rPr>
          <w:rFonts w:asciiTheme="majorBidi" w:hAnsiTheme="majorBidi" w:cstheme="majorBidi"/>
          <w:sz w:val="24"/>
          <w:szCs w:val="24"/>
          <w:lang w:val="en-US"/>
        </w:rPr>
        <w:t xml:space="preserve"> and number of </w:t>
      </w:r>
      <w:r w:rsidR="007B1E24" w:rsidRPr="00E177EA">
        <w:rPr>
          <w:rFonts w:asciiTheme="majorBidi" w:hAnsiTheme="majorBidi" w:cstheme="majorBidi"/>
          <w:sz w:val="24"/>
          <w:szCs w:val="24"/>
          <w:lang w:val="en-US"/>
        </w:rPr>
        <w:t xml:space="preserve">domestic </w:t>
      </w:r>
      <w:r w:rsidR="004F6C01">
        <w:rPr>
          <w:rFonts w:asciiTheme="majorBidi" w:hAnsiTheme="majorBidi" w:cstheme="majorBidi"/>
          <w:sz w:val="24"/>
          <w:szCs w:val="24"/>
          <w:lang w:val="en-US"/>
        </w:rPr>
        <w:t>vacations</w:t>
      </w:r>
      <w:r w:rsidRPr="00E177EA">
        <w:rPr>
          <w:rFonts w:asciiTheme="majorBidi" w:hAnsiTheme="majorBidi" w:cstheme="majorBidi"/>
          <w:sz w:val="24"/>
          <w:szCs w:val="24"/>
          <w:lang w:val="en-US"/>
        </w:rPr>
        <w:t xml:space="preserve">. </w:t>
      </w:r>
    </w:p>
    <w:p w14:paraId="2DBA4366" w14:textId="623BFEC2" w:rsidR="00984197" w:rsidRPr="00E177EA" w:rsidRDefault="00984197" w:rsidP="00A4244D">
      <w:pPr>
        <w:spacing w:after="0" w:line="480" w:lineRule="auto"/>
        <w:contextualSpacing/>
        <w:jc w:val="both"/>
        <w:rPr>
          <w:rFonts w:asciiTheme="majorBidi" w:hAnsiTheme="majorBidi" w:cstheme="majorBidi"/>
          <w:b/>
          <w:bCs/>
          <w:sz w:val="24"/>
          <w:szCs w:val="24"/>
          <w:lang w:val="en-US"/>
        </w:rPr>
      </w:pPr>
    </w:p>
    <w:tbl>
      <w:tblPr>
        <w:tblW w:w="5000" w:type="pct"/>
        <w:tblLook w:val="04A0" w:firstRow="1" w:lastRow="0" w:firstColumn="1" w:lastColumn="0" w:noHBand="0" w:noVBand="1"/>
      </w:tblPr>
      <w:tblGrid>
        <w:gridCol w:w="1801"/>
        <w:gridCol w:w="1758"/>
        <w:gridCol w:w="1756"/>
        <w:gridCol w:w="1758"/>
        <w:gridCol w:w="1997"/>
      </w:tblGrid>
      <w:tr w:rsidR="00984197" w:rsidRPr="00E177EA" w14:paraId="1C231FF8" w14:textId="77777777" w:rsidTr="00A2628F">
        <w:trPr>
          <w:trHeight w:val="1704"/>
        </w:trPr>
        <w:tc>
          <w:tcPr>
            <w:tcW w:w="993" w:type="pct"/>
            <w:tcBorders>
              <w:bottom w:val="single" w:sz="4" w:space="0" w:color="auto"/>
            </w:tcBorders>
            <w:shd w:val="clear" w:color="auto" w:fill="auto"/>
            <w:vAlign w:val="center"/>
          </w:tcPr>
          <w:p w14:paraId="5DB875EC" w14:textId="77777777" w:rsidR="00984197" w:rsidRPr="00E177EA" w:rsidRDefault="00984197" w:rsidP="00A4244D">
            <w:pPr>
              <w:spacing w:after="0" w:line="360" w:lineRule="auto"/>
              <w:contextualSpacing/>
              <w:jc w:val="both"/>
              <w:rPr>
                <w:rFonts w:asciiTheme="majorBidi" w:eastAsia="Calibri" w:hAnsiTheme="majorBidi" w:cstheme="majorBidi"/>
                <w:sz w:val="24"/>
                <w:szCs w:val="24"/>
                <w:lang w:val="en-US"/>
              </w:rPr>
            </w:pPr>
          </w:p>
        </w:tc>
        <w:tc>
          <w:tcPr>
            <w:tcW w:w="969" w:type="pct"/>
            <w:tcBorders>
              <w:right w:val="single" w:sz="4" w:space="0" w:color="auto"/>
            </w:tcBorders>
            <w:shd w:val="clear" w:color="auto" w:fill="auto"/>
            <w:vAlign w:val="center"/>
          </w:tcPr>
          <w:p w14:paraId="0890BEB9" w14:textId="77777777" w:rsidR="00984197" w:rsidRPr="00E177EA" w:rsidRDefault="00984197" w:rsidP="00A4244D">
            <w:pPr>
              <w:spacing w:after="0" w:line="360" w:lineRule="auto"/>
              <w:contextualSpacing/>
              <w:jc w:val="both"/>
              <w:rPr>
                <w:rFonts w:asciiTheme="majorBidi" w:eastAsia="Calibri" w:hAnsiTheme="majorBidi" w:cstheme="majorBidi"/>
                <w:sz w:val="24"/>
                <w:szCs w:val="24"/>
                <w:lang w:val="en-US"/>
              </w:rPr>
            </w:pPr>
            <w:r w:rsidRPr="00E177EA">
              <w:rPr>
                <w:rFonts w:asciiTheme="majorBidi" w:hAnsiTheme="majorBidi" w:cstheme="majorBidi"/>
                <w:noProof/>
                <w:sz w:val="24"/>
                <w:szCs w:val="24"/>
                <w:lang w:val="en-US"/>
              </w:rPr>
              <mc:AlternateContent>
                <mc:Choice Requires="wps">
                  <w:drawing>
                    <wp:anchor distT="0" distB="0" distL="114300" distR="114300" simplePos="0" relativeHeight="251713536" behindDoc="0" locked="0" layoutInCell="1" allowOverlap="1" wp14:anchorId="6677F4B4" wp14:editId="22F395F4">
                      <wp:simplePos x="0" y="0"/>
                      <wp:positionH relativeFrom="column">
                        <wp:posOffset>-79375</wp:posOffset>
                      </wp:positionH>
                      <wp:positionV relativeFrom="paragraph">
                        <wp:posOffset>722630</wp:posOffset>
                      </wp:positionV>
                      <wp:extent cx="890270" cy="257810"/>
                      <wp:effectExtent l="0" t="0" r="5080" b="8890"/>
                      <wp:wrapNone/>
                      <wp:docPr id="17" name="תיבת טקסט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027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3AA35" w14:textId="77777777" w:rsidR="00B40167" w:rsidRPr="00AB6358" w:rsidRDefault="00B40167" w:rsidP="00984197">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77F4B4" id="תיבת טקסט 17" o:spid="_x0000_s1033" type="#_x0000_t202" style="position:absolute;left:0;text-align:left;margin-left:-6.25pt;margin-top:56.9pt;width:70.1pt;height:20.3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" stroked="f">
                      <v:textbox>
                        <w:txbxContent>
                          <w:p w14:paraId="11B3AA35" w14:textId="77777777" w:rsidR="00B40167" w:rsidRPr="00AB6358" w:rsidRDefault="00B40167" w:rsidP="00984197">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=0.03</w:t>
                            </w:r>
                          </w:p>
                        </w:txbxContent>
                      </v:textbox>
                    </v:shape>
                  </w:pict>
                </mc:Fallback>
              </mc:AlternateContent>
            </w:r>
            <w:r w:rsidRPr="00E177EA">
              <w:rPr>
                <w:rFonts w:asciiTheme="majorBidi" w:hAnsiTheme="majorBidi" w:cstheme="majorBidi"/>
                <w:noProof/>
                <w:sz w:val="24"/>
                <w:szCs w:val="24"/>
                <w:lang w:val="en-US"/>
              </w:rPr>
              <mc:AlternateContent>
                <mc:Choice Requires="wps">
                  <w:drawing>
                    <wp:anchor distT="0" distB="0" distL="114300" distR="114300" simplePos="0" relativeHeight="251714560" behindDoc="0" locked="0" layoutInCell="1" allowOverlap="1" wp14:anchorId="75CC6F14" wp14:editId="3ECE505F">
                      <wp:simplePos x="0" y="0"/>
                      <wp:positionH relativeFrom="column">
                        <wp:posOffset>-57150</wp:posOffset>
                      </wp:positionH>
                      <wp:positionV relativeFrom="paragraph">
                        <wp:posOffset>539115</wp:posOffset>
                      </wp:positionV>
                      <wp:extent cx="1103630" cy="850900"/>
                      <wp:effectExtent l="0" t="38100" r="58420" b="25400"/>
                      <wp:wrapNone/>
                      <wp:docPr id="18" name="מחבר חץ ישר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3630" cy="850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638DF" id="מחבר חץ ישר 18" o:spid="_x0000_s1026" type="#_x0000_t32" style="position:absolute;left:0;text-align:left;margin-left:-4.5pt;margin-top:42.45pt;width:86.9pt;height:67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">
                      <v:stroke endarrow="block"/>
                    </v:shape>
                  </w:pict>
                </mc:Fallback>
              </mc:AlternateConten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33F16678" w14:textId="3C45B6D5" w:rsidR="00984197" w:rsidRPr="00E177EA" w:rsidRDefault="007B1E24" w:rsidP="00A4244D">
            <w:pPr>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DODd</w:t>
            </w:r>
          </w:p>
        </w:tc>
        <w:tc>
          <w:tcPr>
            <w:tcW w:w="969" w:type="pct"/>
            <w:tcBorders>
              <w:left w:val="single" w:sz="4" w:space="0" w:color="auto"/>
            </w:tcBorders>
            <w:shd w:val="clear" w:color="auto" w:fill="auto"/>
            <w:vAlign w:val="center"/>
          </w:tcPr>
          <w:p w14:paraId="4EF4EA53" w14:textId="77777777" w:rsidR="00984197" w:rsidRPr="00E177EA" w:rsidRDefault="00984197" w:rsidP="00A4244D">
            <w:pPr>
              <w:spacing w:after="0" w:line="360" w:lineRule="auto"/>
              <w:contextualSpacing/>
              <w:jc w:val="both"/>
              <w:rPr>
                <w:rFonts w:asciiTheme="majorBidi" w:eastAsia="Calibri" w:hAnsiTheme="majorBidi" w:cstheme="majorBidi"/>
                <w:sz w:val="24"/>
                <w:szCs w:val="24"/>
                <w:lang w:val="en-US"/>
              </w:rPr>
            </w:pPr>
            <w:r w:rsidRPr="00E177EA">
              <w:rPr>
                <w:rFonts w:asciiTheme="majorBidi" w:hAnsiTheme="majorBidi" w:cstheme="majorBidi"/>
                <w:noProof/>
                <w:sz w:val="24"/>
                <w:szCs w:val="24"/>
                <w:lang w:val="en-US"/>
              </w:rPr>
              <mc:AlternateContent>
                <mc:Choice Requires="wps">
                  <w:drawing>
                    <wp:anchor distT="0" distB="0" distL="114300" distR="114300" simplePos="0" relativeHeight="251716608" behindDoc="0" locked="0" layoutInCell="1" allowOverlap="1" wp14:anchorId="0BEE1AF7" wp14:editId="488D3006">
                      <wp:simplePos x="0" y="0"/>
                      <wp:positionH relativeFrom="column">
                        <wp:posOffset>-71755</wp:posOffset>
                      </wp:positionH>
                      <wp:positionV relativeFrom="paragraph">
                        <wp:posOffset>487045</wp:posOffset>
                      </wp:positionV>
                      <wp:extent cx="1118235" cy="681990"/>
                      <wp:effectExtent l="0" t="0" r="62865" b="60960"/>
                      <wp:wrapNone/>
                      <wp:docPr id="19" name="מחבר חץ ישר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235" cy="681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33F7BA" id="מחבר חץ ישר 19" o:spid="_x0000_s1026" type="#_x0000_t32" style="position:absolute;left:0;text-align:left;margin-left:-5.65pt;margin-top:38.35pt;width:88.05pt;height:53.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">
                      <v:stroke endarrow="block"/>
                    </v:shape>
                  </w:pict>
                </mc:Fallback>
              </mc:AlternateContent>
            </w:r>
            <w:r w:rsidRPr="00E177EA">
              <w:rPr>
                <w:rFonts w:asciiTheme="majorBidi" w:hAnsiTheme="majorBidi" w:cstheme="majorBidi"/>
                <w:noProof/>
                <w:sz w:val="24"/>
                <w:szCs w:val="24"/>
                <w:lang w:val="en-US"/>
              </w:rPr>
              <mc:AlternateContent>
                <mc:Choice Requires="wps">
                  <w:drawing>
                    <wp:anchor distT="0" distB="0" distL="114300" distR="114300" simplePos="0" relativeHeight="251720704" behindDoc="1" locked="0" layoutInCell="1" allowOverlap="1" wp14:anchorId="6B783C28" wp14:editId="7EA8AC89">
                      <wp:simplePos x="0" y="0"/>
                      <wp:positionH relativeFrom="column">
                        <wp:posOffset>393700</wp:posOffset>
                      </wp:positionH>
                      <wp:positionV relativeFrom="paragraph">
                        <wp:posOffset>622935</wp:posOffset>
                      </wp:positionV>
                      <wp:extent cx="895985" cy="257810"/>
                      <wp:effectExtent l="0" t="0" r="0" b="8890"/>
                      <wp:wrapNone/>
                      <wp:docPr id="20" name="תיבת טקסט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56F6C" w14:textId="77777777" w:rsidR="00B40167" w:rsidRPr="00AB6358" w:rsidRDefault="00B40167" w:rsidP="00984197">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rP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783C28" id="תיבת טקסט 20" o:spid="_x0000_s1034" type="#_x0000_t202" style="position:absolute;left:0;text-align:left;margin-left:31pt;margin-top:49.05pt;width:70.55pt;height:20.3p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" stroked="f">
                      <v:textbox>
                        <w:txbxContent>
                          <w:p w14:paraId="34956F6C" w14:textId="77777777" w:rsidR="00B40167" w:rsidRPr="00AB6358" w:rsidRDefault="00B40167" w:rsidP="00984197">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rPr>
                              <w:t>15*</w:t>
                            </w:r>
                          </w:p>
                        </w:txbxContent>
                      </v:textbox>
                    </v:shape>
                  </w:pict>
                </mc:Fallback>
              </mc:AlternateContent>
            </w:r>
          </w:p>
        </w:tc>
        <w:tc>
          <w:tcPr>
            <w:tcW w:w="1101" w:type="pct"/>
            <w:tcBorders>
              <w:bottom w:val="single" w:sz="4" w:space="0" w:color="auto"/>
            </w:tcBorders>
            <w:shd w:val="clear" w:color="auto" w:fill="auto"/>
            <w:vAlign w:val="center"/>
          </w:tcPr>
          <w:p w14:paraId="24CE5F1A" w14:textId="77777777" w:rsidR="00984197" w:rsidRPr="00E177EA" w:rsidRDefault="00984197" w:rsidP="00A4244D">
            <w:pPr>
              <w:spacing w:after="0" w:line="360" w:lineRule="auto"/>
              <w:contextualSpacing/>
              <w:jc w:val="both"/>
              <w:rPr>
                <w:rFonts w:asciiTheme="majorBidi" w:eastAsia="Calibri" w:hAnsiTheme="majorBidi" w:cstheme="majorBidi"/>
                <w:sz w:val="24"/>
                <w:szCs w:val="24"/>
                <w:lang w:val="en-US"/>
              </w:rPr>
            </w:pPr>
          </w:p>
        </w:tc>
      </w:tr>
      <w:tr w:rsidR="00984197" w:rsidRPr="00E177EA" w14:paraId="15BDC59E" w14:textId="77777777" w:rsidTr="00A2628F">
        <w:trPr>
          <w:trHeight w:val="1704"/>
        </w:trPr>
        <w:tc>
          <w:tcPr>
            <w:tcW w:w="993" w:type="pct"/>
            <w:tcBorders>
              <w:top w:val="single" w:sz="4" w:space="0" w:color="auto"/>
              <w:left w:val="single" w:sz="4" w:space="0" w:color="auto"/>
              <w:bottom w:val="single" w:sz="4" w:space="0" w:color="auto"/>
              <w:right w:val="single" w:sz="4" w:space="0" w:color="auto"/>
            </w:tcBorders>
            <w:shd w:val="clear" w:color="auto" w:fill="auto"/>
            <w:vAlign w:val="center"/>
          </w:tcPr>
          <w:p w14:paraId="0A8E376D" w14:textId="596BD2DA" w:rsidR="00984197" w:rsidRPr="00E177EA" w:rsidRDefault="00EF3167" w:rsidP="00A4244D">
            <w:pPr>
              <w:spacing w:after="0" w:line="360" w:lineRule="auto"/>
              <w:contextualSpacing/>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CCR</w:t>
            </w:r>
          </w:p>
        </w:tc>
        <w:tc>
          <w:tcPr>
            <w:tcW w:w="969" w:type="pct"/>
            <w:tcBorders>
              <w:left w:val="single" w:sz="4" w:space="0" w:color="auto"/>
            </w:tcBorders>
            <w:shd w:val="clear" w:color="auto" w:fill="auto"/>
            <w:vAlign w:val="center"/>
          </w:tcPr>
          <w:p w14:paraId="0CF10B45" w14:textId="77777777" w:rsidR="00984197" w:rsidRPr="00E177EA" w:rsidRDefault="00984197" w:rsidP="00A4244D">
            <w:pPr>
              <w:spacing w:after="0" w:line="360" w:lineRule="auto"/>
              <w:contextualSpacing/>
              <w:jc w:val="both"/>
              <w:rPr>
                <w:rFonts w:asciiTheme="majorBidi" w:eastAsia="Calibri" w:hAnsiTheme="majorBidi" w:cstheme="majorBidi"/>
                <w:sz w:val="24"/>
                <w:szCs w:val="24"/>
                <w:lang w:val="en-US"/>
              </w:rPr>
            </w:pPr>
            <w:r w:rsidRPr="00E177EA">
              <w:rPr>
                <w:rFonts w:asciiTheme="majorBidi" w:hAnsiTheme="majorBidi" w:cstheme="majorBidi"/>
                <w:noProof/>
                <w:sz w:val="24"/>
                <w:szCs w:val="24"/>
                <w:lang w:val="en-US"/>
              </w:rPr>
              <mc:AlternateContent>
                <mc:Choice Requires="wps">
                  <w:drawing>
                    <wp:anchor distT="0" distB="0" distL="114300" distR="114300" simplePos="0" relativeHeight="251717632" behindDoc="0" locked="0" layoutInCell="1" allowOverlap="1" wp14:anchorId="27EFF417" wp14:editId="3B73D49F">
                      <wp:simplePos x="0" y="0"/>
                      <wp:positionH relativeFrom="column">
                        <wp:posOffset>889635</wp:posOffset>
                      </wp:positionH>
                      <wp:positionV relativeFrom="paragraph">
                        <wp:posOffset>129540</wp:posOffset>
                      </wp:positionV>
                      <wp:extent cx="1539240" cy="264795"/>
                      <wp:effectExtent l="0" t="0" r="3810" b="1905"/>
                      <wp:wrapNone/>
                      <wp:docPr id="21" name="תיבת טקסט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3924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0569A" w14:textId="77777777" w:rsidR="00B40167" w:rsidRPr="00AB6358" w:rsidRDefault="00B40167" w:rsidP="00984197">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-0.25</w:t>
                                  </w:r>
                                  <w:r w:rsidRPr="00AB6358">
                                    <w:rPr>
                                      <w:rFonts w:ascii="Times New Roman" w:hAnsi="Times New Roman" w:cs="Times New Roman"/>
                                    </w:rPr>
                                    <w:t xml:space="preserve">     c'=</w:t>
                                  </w:r>
                                  <w:r>
                                    <w:rPr>
                                      <w:rFonts w:ascii="Times New Roman" w:hAnsi="Times New Roman" w:cs="Times New Roman"/>
                                    </w:rPr>
                                    <w:t>-0.13</w:t>
                                  </w:r>
                                </w:p>
                                <w:p w14:paraId="30674004" w14:textId="77777777" w:rsidR="00B40167" w:rsidRDefault="00B40167" w:rsidP="00984197">
                                  <w:pPr>
                                    <w:spacing w:line="240" w:lineRule="auto"/>
                                    <w:contextualSpacing/>
                                    <w:rPr>
                                      <w:rtl/>
                                    </w:rPr>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EFF417" id="תיבת טקסט 21" o:spid="_x0000_s1035" type="#_x0000_t202" style="position:absolute;left:0;text-align:left;margin-left:70.05pt;margin-top:10.2pt;width:121.2pt;height:20.8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" stroked="f">
                      <v:textbox>
                        <w:txbxContent>
                          <w:p w14:paraId="63E0569A" w14:textId="77777777" w:rsidR="00B40167" w:rsidRPr="00AB6358" w:rsidRDefault="00B40167" w:rsidP="00984197">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-0.25</w:t>
                            </w:r>
                            <w:r w:rsidRPr="00AB6358">
                              <w:rPr>
                                <w:rFonts w:ascii="Times New Roman" w:hAnsi="Times New Roman" w:cs="Times New Roman"/>
                              </w:rPr>
                              <w:t xml:space="preserve">     c'=</w:t>
                            </w:r>
                            <w:r>
                              <w:rPr>
                                <w:rFonts w:ascii="Times New Roman" w:hAnsi="Times New Roman" w:cs="Times New Roman"/>
                              </w:rPr>
                              <w:t>-0.13</w:t>
                            </w:r>
                          </w:p>
                          <w:p w14:paraId="30674004" w14:textId="77777777" w:rsidR="00B40167" w:rsidRDefault="00B40167" w:rsidP="00984197">
                            <w:pPr>
                              <w:spacing w:line="240" w:lineRule="auto"/>
                              <w:contextualSpacing/>
                              <w:rPr>
                                <w:rtl/>
                              </w:rPr>
                            </w:pPr>
                            <w:r>
                              <w:t xml:space="preserve">   </w:t>
                            </w:r>
                          </w:p>
                        </w:txbxContent>
                      </v:textbox>
                    </v:shape>
                  </w:pict>
                </mc:Fallback>
              </mc:AlternateContent>
            </w:r>
          </w:p>
        </w:tc>
        <w:tc>
          <w:tcPr>
            <w:tcW w:w="968" w:type="pct"/>
            <w:tcBorders>
              <w:top w:val="single" w:sz="4" w:space="0" w:color="auto"/>
              <w:bottom w:val="single" w:sz="4" w:space="0" w:color="auto"/>
            </w:tcBorders>
            <w:shd w:val="clear" w:color="auto" w:fill="auto"/>
            <w:vAlign w:val="center"/>
          </w:tcPr>
          <w:p w14:paraId="164A1229" w14:textId="77777777" w:rsidR="00984197" w:rsidRPr="00E177EA" w:rsidRDefault="00984197" w:rsidP="00A4244D">
            <w:pPr>
              <w:spacing w:after="0" w:line="360" w:lineRule="auto"/>
              <w:contextualSpacing/>
              <w:jc w:val="both"/>
              <w:rPr>
                <w:rFonts w:asciiTheme="majorBidi" w:eastAsia="Calibri" w:hAnsiTheme="majorBidi" w:cstheme="majorBidi"/>
                <w:sz w:val="24"/>
                <w:szCs w:val="24"/>
                <w:lang w:val="en-US"/>
              </w:rPr>
            </w:pPr>
          </w:p>
        </w:tc>
        <w:tc>
          <w:tcPr>
            <w:tcW w:w="969" w:type="pct"/>
            <w:tcBorders>
              <w:right w:val="single" w:sz="4" w:space="0" w:color="auto"/>
            </w:tcBorders>
            <w:shd w:val="clear" w:color="auto" w:fill="auto"/>
            <w:vAlign w:val="center"/>
          </w:tcPr>
          <w:p w14:paraId="32A77C4C" w14:textId="77777777" w:rsidR="00984197" w:rsidRPr="00E177EA" w:rsidRDefault="00984197" w:rsidP="00A4244D">
            <w:pPr>
              <w:spacing w:after="0" w:line="360" w:lineRule="auto"/>
              <w:contextualSpacing/>
              <w:jc w:val="both"/>
              <w:rPr>
                <w:rFonts w:asciiTheme="majorBidi" w:eastAsia="Calibri" w:hAnsiTheme="majorBidi" w:cstheme="majorBidi"/>
                <w:sz w:val="24"/>
                <w:szCs w:val="24"/>
                <w:lang w:val="en-US"/>
              </w:rPr>
            </w:pPr>
            <w:r w:rsidRPr="00E177EA">
              <w:rPr>
                <w:rFonts w:asciiTheme="majorBidi" w:hAnsiTheme="majorBidi" w:cstheme="majorBidi"/>
                <w:noProof/>
                <w:sz w:val="24"/>
                <w:szCs w:val="24"/>
                <w:lang w:val="en-US"/>
              </w:rPr>
              <mc:AlternateContent>
                <mc:Choice Requires="wps">
                  <w:drawing>
                    <wp:anchor distT="0" distB="0" distL="114300" distR="114300" simplePos="0" relativeHeight="251718656" behindDoc="0" locked="0" layoutInCell="1" allowOverlap="1" wp14:anchorId="65B0AF6D" wp14:editId="4646D65E">
                      <wp:simplePos x="0" y="0"/>
                      <wp:positionH relativeFrom="column">
                        <wp:posOffset>-2305050</wp:posOffset>
                      </wp:positionH>
                      <wp:positionV relativeFrom="paragraph">
                        <wp:posOffset>458470</wp:posOffset>
                      </wp:positionV>
                      <wp:extent cx="3347720" cy="45085"/>
                      <wp:effectExtent l="0" t="76200" r="5080" b="50165"/>
                      <wp:wrapNone/>
                      <wp:docPr id="22" name="מחבר חץ ישר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7720"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41CAF3" id="מחבר חץ ישר 22" o:spid="_x0000_s1026" type="#_x0000_t32" style="position:absolute;left:0;text-align:left;margin-left:-181.5pt;margin-top:36.1pt;width:263.6pt;height:3.5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">
                      <v:stroke endarrow="block"/>
                    </v:shape>
                  </w:pict>
                </mc:Fallback>
              </mc:AlternateContent>
            </w:r>
            <w:r w:rsidRPr="00E177EA">
              <w:rPr>
                <w:rFonts w:asciiTheme="majorBidi" w:hAnsiTheme="majorBidi" w:cstheme="majorBidi"/>
                <w:noProof/>
                <w:sz w:val="24"/>
                <w:szCs w:val="24"/>
                <w:lang w:val="en-US"/>
              </w:rPr>
              <mc:AlternateContent>
                <mc:Choice Requires="wps">
                  <w:drawing>
                    <wp:anchor distT="0" distB="0" distL="114300" distR="114300" simplePos="0" relativeHeight="251723776" behindDoc="0" locked="0" layoutInCell="1" allowOverlap="1" wp14:anchorId="269AB1F6" wp14:editId="17A9EDBB">
                      <wp:simplePos x="0" y="0"/>
                      <wp:positionH relativeFrom="column">
                        <wp:posOffset>-74930</wp:posOffset>
                      </wp:positionH>
                      <wp:positionV relativeFrom="paragraph">
                        <wp:posOffset>789305</wp:posOffset>
                      </wp:positionV>
                      <wp:extent cx="1136650" cy="829945"/>
                      <wp:effectExtent l="0" t="38100" r="63500" b="27305"/>
                      <wp:wrapNone/>
                      <wp:docPr id="23" name="מחבר חץ ישר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650" cy="829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155DC8" id="מחבר חץ ישר 23" o:spid="_x0000_s1026" type="#_x0000_t32" style="position:absolute;left:0;text-align:left;margin-left:-5.9pt;margin-top:62.15pt;width:89.5pt;height:65.3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">
                      <v:stroke endarrow="block"/>
                    </v:shape>
                  </w:pict>
                </mc:Fallback>
              </mc:AlternateConten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5E583B6F" w14:textId="4BE99718" w:rsidR="00984197" w:rsidRPr="00E177EA" w:rsidRDefault="00984197" w:rsidP="00F4738C">
            <w:pPr>
              <w:spacing w:after="0" w:line="360" w:lineRule="auto"/>
              <w:contextualSpacing/>
              <w:jc w:val="both"/>
              <w:rPr>
                <w:rFonts w:asciiTheme="majorBidi" w:eastAsia="Calibri" w:hAnsiTheme="majorBidi" w:cstheme="majorBidi"/>
                <w:sz w:val="24"/>
                <w:szCs w:val="24"/>
                <w:lang w:val="en-US"/>
              </w:rPr>
            </w:pPr>
            <w:r w:rsidRPr="00E177EA">
              <w:rPr>
                <w:rFonts w:asciiTheme="majorBidi" w:hAnsiTheme="majorBidi" w:cstheme="majorBidi"/>
                <w:sz w:val="24"/>
                <w:szCs w:val="24"/>
                <w:lang w:val="en-US"/>
              </w:rPr>
              <w:t>U</w:t>
            </w:r>
            <w:r w:rsidR="009F5B31">
              <w:rPr>
                <w:rFonts w:asciiTheme="majorBidi" w:hAnsiTheme="majorBidi" w:cstheme="majorBidi"/>
                <w:sz w:val="24"/>
                <w:szCs w:val="24"/>
                <w:lang w:val="en-US"/>
              </w:rPr>
              <w:t>Rd</w:t>
            </w:r>
          </w:p>
          <w:p w14:paraId="79ED0AA1" w14:textId="77777777" w:rsidR="00984197" w:rsidRPr="00E177EA" w:rsidRDefault="00984197" w:rsidP="00A4244D">
            <w:pPr>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b/>
                <w:bCs/>
                <w:sz w:val="24"/>
                <w:szCs w:val="24"/>
                <w:lang w:val="en-US"/>
              </w:rPr>
              <w:t>R</w:t>
            </w:r>
            <w:r w:rsidRPr="00E177EA">
              <w:rPr>
                <w:rFonts w:asciiTheme="majorBidi" w:eastAsia="Calibri" w:hAnsiTheme="majorBidi" w:cstheme="majorBidi"/>
                <w:b/>
                <w:bCs/>
                <w:sz w:val="24"/>
                <w:szCs w:val="24"/>
                <w:vertAlign w:val="superscript"/>
                <w:lang w:val="en-US"/>
              </w:rPr>
              <w:t>2</w:t>
            </w:r>
            <w:r w:rsidRPr="00E177EA">
              <w:rPr>
                <w:rFonts w:asciiTheme="majorBidi" w:eastAsia="Calibri" w:hAnsiTheme="majorBidi" w:cstheme="majorBidi"/>
                <w:b/>
                <w:bCs/>
                <w:sz w:val="24"/>
                <w:szCs w:val="24"/>
                <w:lang w:val="en-US"/>
              </w:rPr>
              <w:t>=0.090</w:t>
            </w:r>
            <w:r w:rsidRPr="00E177EA">
              <w:rPr>
                <w:rFonts w:asciiTheme="majorBidi" w:eastAsia="Calibri" w:hAnsiTheme="majorBidi" w:cstheme="majorBidi"/>
                <w:sz w:val="24"/>
                <w:szCs w:val="24"/>
                <w:lang w:val="en-US"/>
              </w:rPr>
              <w:t>***</w:t>
            </w:r>
          </w:p>
        </w:tc>
      </w:tr>
      <w:tr w:rsidR="00984197" w:rsidRPr="00E177EA" w14:paraId="7C75A75D" w14:textId="77777777" w:rsidTr="00A2628F">
        <w:trPr>
          <w:trHeight w:val="1704"/>
        </w:trPr>
        <w:tc>
          <w:tcPr>
            <w:tcW w:w="993" w:type="pct"/>
            <w:tcBorders>
              <w:top w:val="single" w:sz="4" w:space="0" w:color="auto"/>
            </w:tcBorders>
            <w:shd w:val="clear" w:color="auto" w:fill="auto"/>
            <w:vAlign w:val="center"/>
          </w:tcPr>
          <w:p w14:paraId="2C52ED15" w14:textId="77777777" w:rsidR="00984197" w:rsidRPr="00E177EA" w:rsidRDefault="00984197" w:rsidP="00A4244D">
            <w:pPr>
              <w:spacing w:after="0" w:line="360" w:lineRule="auto"/>
              <w:contextualSpacing/>
              <w:jc w:val="both"/>
              <w:rPr>
                <w:rFonts w:asciiTheme="majorBidi" w:eastAsia="Calibri" w:hAnsiTheme="majorBidi" w:cstheme="majorBidi"/>
                <w:b/>
                <w:bCs/>
                <w:sz w:val="24"/>
                <w:szCs w:val="24"/>
                <w:lang w:val="en-US"/>
              </w:rPr>
            </w:pPr>
            <w:r w:rsidRPr="00E177EA">
              <w:rPr>
                <w:rFonts w:asciiTheme="majorBidi" w:hAnsiTheme="majorBidi" w:cstheme="majorBidi"/>
                <w:noProof/>
                <w:sz w:val="24"/>
                <w:szCs w:val="24"/>
                <w:lang w:val="en-US"/>
              </w:rPr>
              <mc:AlternateContent>
                <mc:Choice Requires="wps">
                  <w:drawing>
                    <wp:anchor distT="0" distB="0" distL="114300" distR="114300" simplePos="0" relativeHeight="251721728" behindDoc="0" locked="0" layoutInCell="1" allowOverlap="1" wp14:anchorId="6D11DDB9" wp14:editId="6173E449">
                      <wp:simplePos x="0" y="0"/>
                      <wp:positionH relativeFrom="column">
                        <wp:posOffset>564515</wp:posOffset>
                      </wp:positionH>
                      <wp:positionV relativeFrom="paragraph">
                        <wp:posOffset>8890</wp:posOffset>
                      </wp:positionV>
                      <wp:extent cx="1588135" cy="2117090"/>
                      <wp:effectExtent l="0" t="0" r="69215" b="54610"/>
                      <wp:wrapNone/>
                      <wp:docPr id="24" name="מחבר חץ ישר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2117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4F4FF" id="מחבר חץ ישר 24" o:spid="_x0000_s1026" type="#_x0000_t32" style="position:absolute;left:0;text-align:left;margin-left:44.45pt;margin-top:.7pt;width:125.05pt;height:166.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">
                      <v:stroke endarrow="block"/>
                    </v:shape>
                  </w:pict>
                </mc:Fallback>
              </mc:AlternateContent>
            </w:r>
          </w:p>
        </w:tc>
        <w:tc>
          <w:tcPr>
            <w:tcW w:w="969" w:type="pct"/>
            <w:tcBorders>
              <w:right w:val="single" w:sz="4" w:space="0" w:color="auto"/>
            </w:tcBorders>
            <w:shd w:val="clear" w:color="auto" w:fill="auto"/>
            <w:vAlign w:val="center"/>
          </w:tcPr>
          <w:p w14:paraId="045DF854" w14:textId="77777777" w:rsidR="00984197" w:rsidRPr="00E177EA" w:rsidRDefault="00984197" w:rsidP="00A4244D">
            <w:pPr>
              <w:spacing w:after="0" w:line="360" w:lineRule="auto"/>
              <w:contextualSpacing/>
              <w:jc w:val="both"/>
              <w:rPr>
                <w:rFonts w:asciiTheme="majorBidi" w:eastAsia="Calibri" w:hAnsiTheme="majorBidi" w:cstheme="majorBidi"/>
                <w:sz w:val="24"/>
                <w:szCs w:val="24"/>
                <w:lang w:val="en-US"/>
              </w:rPr>
            </w:pPr>
            <w:r w:rsidRPr="00E177EA">
              <w:rPr>
                <w:rFonts w:asciiTheme="majorBidi" w:hAnsiTheme="majorBidi" w:cstheme="majorBidi"/>
                <w:b/>
                <w:bCs/>
                <w:noProof/>
                <w:sz w:val="24"/>
                <w:szCs w:val="24"/>
                <w:lang w:val="en-US"/>
              </w:rPr>
              <mc:AlternateContent>
                <mc:Choice Requires="wps">
                  <w:drawing>
                    <wp:anchor distT="0" distB="0" distL="114300" distR="114300" simplePos="0" relativeHeight="251715584" behindDoc="0" locked="0" layoutInCell="1" allowOverlap="1" wp14:anchorId="3609BBE2" wp14:editId="2E798E24">
                      <wp:simplePos x="0" y="0"/>
                      <wp:positionH relativeFrom="column">
                        <wp:posOffset>-20320</wp:posOffset>
                      </wp:positionH>
                      <wp:positionV relativeFrom="paragraph">
                        <wp:posOffset>-229870</wp:posOffset>
                      </wp:positionV>
                      <wp:extent cx="925830" cy="257810"/>
                      <wp:effectExtent l="0" t="0" r="0" b="8890"/>
                      <wp:wrapNone/>
                      <wp:docPr id="25" name="תיבת טקסט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040FACC7" w14:textId="77777777" w:rsidR="00B40167" w:rsidRPr="00AB6358" w:rsidRDefault="00B40167" w:rsidP="00984197">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09BBE2" id="תיבת טקסט 25" o:spid="_x0000_s1036" type="#_x0000_t202" style="position:absolute;left:0;text-align:left;margin-left:-1.6pt;margin-top:-18.1pt;width:72.9pt;height:20.3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" filled="f" stroked="f">
                      <v:textbox>
                        <w:txbxContent>
                          <w:p w14:paraId="040FACC7" w14:textId="77777777" w:rsidR="00B40167" w:rsidRPr="00AB6358" w:rsidRDefault="00B40167" w:rsidP="00984197">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=0.05</w:t>
                            </w:r>
                          </w:p>
                        </w:txbxContent>
                      </v:textbox>
                    </v:shape>
                  </w:pict>
                </mc:Fallback>
              </mc:AlternateContent>
            </w:r>
            <w:r w:rsidRPr="00E177EA">
              <w:rPr>
                <w:rFonts w:asciiTheme="majorBidi" w:hAnsiTheme="majorBidi" w:cstheme="majorBidi"/>
                <w:noProof/>
                <w:sz w:val="24"/>
                <w:szCs w:val="24"/>
                <w:lang w:val="en-US"/>
              </w:rPr>
              <mc:AlternateContent>
                <mc:Choice Requires="wps">
                  <w:drawing>
                    <wp:anchor distT="0" distB="0" distL="114300" distR="114300" simplePos="0" relativeHeight="251722752" behindDoc="0" locked="0" layoutInCell="1" allowOverlap="1" wp14:anchorId="084EC809" wp14:editId="515CA349">
                      <wp:simplePos x="0" y="0"/>
                      <wp:positionH relativeFrom="column">
                        <wp:posOffset>-64770</wp:posOffset>
                      </wp:positionH>
                      <wp:positionV relativeFrom="paragraph">
                        <wp:posOffset>-582295</wp:posOffset>
                      </wp:positionV>
                      <wp:extent cx="1109980" cy="783590"/>
                      <wp:effectExtent l="0" t="0" r="71120" b="54610"/>
                      <wp:wrapNone/>
                      <wp:docPr id="26" name="מחבר חץ ישר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783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9C056" id="מחבר חץ ישר 26" o:spid="_x0000_s1026" type="#_x0000_t32" style="position:absolute;left:0;text-align:left;margin-left:-5.1pt;margin-top:-45.85pt;width:87.4pt;height:61.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">
                      <v:stroke endarrow="block"/>
                    </v:shape>
                  </w:pict>
                </mc:Fallback>
              </mc:AlternateConten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240C5CC0" w14:textId="51DD22C8" w:rsidR="00984197" w:rsidRPr="00E177EA" w:rsidRDefault="007B1E24" w:rsidP="00A4244D">
            <w:pPr>
              <w:spacing w:after="0" w:line="360" w:lineRule="auto"/>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SCDd</w:t>
            </w:r>
          </w:p>
        </w:tc>
        <w:tc>
          <w:tcPr>
            <w:tcW w:w="969" w:type="pct"/>
            <w:tcBorders>
              <w:left w:val="single" w:sz="4" w:space="0" w:color="auto"/>
            </w:tcBorders>
            <w:shd w:val="clear" w:color="auto" w:fill="auto"/>
            <w:vAlign w:val="center"/>
          </w:tcPr>
          <w:p w14:paraId="094EE800" w14:textId="77777777" w:rsidR="00984197" w:rsidRPr="00E177EA" w:rsidRDefault="00984197" w:rsidP="00A4244D">
            <w:pPr>
              <w:spacing w:after="0" w:line="360" w:lineRule="auto"/>
              <w:contextualSpacing/>
              <w:jc w:val="both"/>
              <w:rPr>
                <w:rFonts w:asciiTheme="majorBidi" w:eastAsia="Calibri" w:hAnsiTheme="majorBidi" w:cstheme="majorBidi"/>
                <w:sz w:val="24"/>
                <w:szCs w:val="24"/>
                <w:lang w:val="en-US"/>
              </w:rPr>
            </w:pPr>
            <w:r w:rsidRPr="00E177EA">
              <w:rPr>
                <w:rFonts w:asciiTheme="majorBidi" w:hAnsiTheme="majorBidi" w:cstheme="majorBidi"/>
                <w:noProof/>
                <w:sz w:val="24"/>
                <w:szCs w:val="24"/>
                <w:lang w:val="en-US"/>
              </w:rPr>
              <mc:AlternateContent>
                <mc:Choice Requires="wps">
                  <w:drawing>
                    <wp:anchor distT="0" distB="0" distL="114300" distR="114300" simplePos="0" relativeHeight="251719680" behindDoc="0" locked="0" layoutInCell="1" allowOverlap="1" wp14:anchorId="69F11330" wp14:editId="607A1950">
                      <wp:simplePos x="0" y="0"/>
                      <wp:positionH relativeFrom="column">
                        <wp:posOffset>212725</wp:posOffset>
                      </wp:positionH>
                      <wp:positionV relativeFrom="paragraph">
                        <wp:posOffset>-123825</wp:posOffset>
                      </wp:positionV>
                      <wp:extent cx="925830" cy="257810"/>
                      <wp:effectExtent l="0" t="0" r="7620" b="8890"/>
                      <wp:wrapNone/>
                      <wp:docPr id="27" name="תיבת טקסט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4012B" w14:textId="77777777" w:rsidR="00B40167" w:rsidRDefault="00B40167" w:rsidP="00984197">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=-0.07</w:t>
                                  </w:r>
                                </w:p>
                                <w:p w14:paraId="5F8DB545" w14:textId="77777777" w:rsidR="00B40167" w:rsidRDefault="00B40167" w:rsidP="00984197">
                                  <w:pPr>
                                    <w:jc w:val="center"/>
                                    <w:rPr>
                                      <w:rFonts w:ascii="Times New Roman" w:hAnsi="Times New Roman" w:cs="Times New Roman"/>
                                      <w:rtl/>
                                      <w:cs/>
                                    </w:rPr>
                                  </w:pPr>
                                </w:p>
                                <w:p w14:paraId="5A70126C" w14:textId="77777777" w:rsidR="00B40167" w:rsidRPr="00AB6358" w:rsidRDefault="00B40167" w:rsidP="00984197">
                                  <w:pPr>
                                    <w:jc w:val="center"/>
                                    <w:rPr>
                                      <w:rFonts w:ascii="Times New Roman" w:hAnsi="Times New Roman" w:cs="Times New Roman"/>
                                      <w:rtl/>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11330" id="תיבת טקסט 27" o:spid="_x0000_s1037" type="#_x0000_t202" style="position:absolute;left:0;text-align:left;margin-left:16.75pt;margin-top:-9.75pt;width:72.9pt;height:20.3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" stroked="f">
                      <v:textbox>
                        <w:txbxContent>
                          <w:p w14:paraId="6864012B" w14:textId="77777777" w:rsidR="00B40167" w:rsidRDefault="00B40167" w:rsidP="00984197">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=-0.07</w:t>
                            </w:r>
                          </w:p>
                          <w:p w14:paraId="5F8DB545" w14:textId="77777777" w:rsidR="00B40167" w:rsidRDefault="00B40167" w:rsidP="00984197">
                            <w:pPr>
                              <w:jc w:val="center"/>
                              <w:rPr>
                                <w:rFonts w:ascii="Times New Roman" w:hAnsi="Times New Roman" w:cs="Times New Roman"/>
                                <w:rtl/>
                                <w:cs/>
                              </w:rPr>
                            </w:pPr>
                          </w:p>
                          <w:p w14:paraId="5A70126C" w14:textId="77777777" w:rsidR="00B40167" w:rsidRPr="00AB6358" w:rsidRDefault="00B40167" w:rsidP="00984197">
                            <w:pPr>
                              <w:jc w:val="center"/>
                              <w:rPr>
                                <w:rFonts w:ascii="Times New Roman" w:hAnsi="Times New Roman" w:cs="Times New Roman"/>
                                <w:rtl/>
                                <w:cs/>
                              </w:rPr>
                            </w:pPr>
                          </w:p>
                        </w:txbxContent>
                      </v:textbox>
                    </v:shape>
                  </w:pict>
                </mc:Fallback>
              </mc:AlternateContent>
            </w:r>
          </w:p>
        </w:tc>
        <w:tc>
          <w:tcPr>
            <w:tcW w:w="1101" w:type="pct"/>
            <w:tcBorders>
              <w:top w:val="single" w:sz="4" w:space="0" w:color="auto"/>
            </w:tcBorders>
            <w:shd w:val="clear" w:color="auto" w:fill="auto"/>
            <w:vAlign w:val="center"/>
          </w:tcPr>
          <w:p w14:paraId="33270EF5" w14:textId="77777777" w:rsidR="00984197" w:rsidRPr="00E177EA" w:rsidRDefault="00984197" w:rsidP="00A4244D">
            <w:pPr>
              <w:spacing w:after="0" w:line="360" w:lineRule="auto"/>
              <w:contextualSpacing/>
              <w:jc w:val="both"/>
              <w:rPr>
                <w:rFonts w:asciiTheme="majorBidi" w:eastAsia="Calibri" w:hAnsiTheme="majorBidi" w:cstheme="majorBidi"/>
                <w:sz w:val="24"/>
                <w:szCs w:val="24"/>
                <w:lang w:val="en-US"/>
              </w:rPr>
            </w:pPr>
          </w:p>
        </w:tc>
      </w:tr>
      <w:tr w:rsidR="00984197" w:rsidRPr="00E177EA" w14:paraId="1D49EBCB" w14:textId="77777777" w:rsidTr="00A2628F">
        <w:trPr>
          <w:trHeight w:val="454"/>
        </w:trPr>
        <w:tc>
          <w:tcPr>
            <w:tcW w:w="993" w:type="pct"/>
            <w:shd w:val="clear" w:color="auto" w:fill="auto"/>
            <w:vAlign w:val="center"/>
          </w:tcPr>
          <w:p w14:paraId="48A29D3C" w14:textId="77777777" w:rsidR="00984197" w:rsidRPr="00E177EA" w:rsidRDefault="00984197" w:rsidP="00A4244D">
            <w:pPr>
              <w:spacing w:after="0" w:line="360" w:lineRule="auto"/>
              <w:contextualSpacing/>
              <w:jc w:val="both"/>
              <w:rPr>
                <w:rFonts w:asciiTheme="majorBidi" w:hAnsiTheme="majorBidi" w:cstheme="majorBidi"/>
                <w:b/>
                <w:bCs/>
                <w:noProof/>
                <w:sz w:val="24"/>
                <w:szCs w:val="24"/>
                <w:lang w:val="en-US"/>
              </w:rPr>
            </w:pPr>
          </w:p>
        </w:tc>
        <w:tc>
          <w:tcPr>
            <w:tcW w:w="969" w:type="pct"/>
            <w:shd w:val="clear" w:color="auto" w:fill="auto"/>
            <w:vAlign w:val="center"/>
          </w:tcPr>
          <w:p w14:paraId="2176E9C8" w14:textId="77777777" w:rsidR="00984197" w:rsidRPr="00E177EA" w:rsidRDefault="00984197" w:rsidP="00A4244D">
            <w:pPr>
              <w:spacing w:after="0" w:line="360" w:lineRule="auto"/>
              <w:contextualSpacing/>
              <w:jc w:val="both"/>
              <w:rPr>
                <w:rFonts w:asciiTheme="majorBidi" w:hAnsiTheme="majorBidi" w:cstheme="majorBidi"/>
                <w:noProof/>
                <w:sz w:val="24"/>
                <w:szCs w:val="24"/>
                <w:lang w:val="en-US"/>
              </w:rPr>
            </w:pPr>
            <w:r w:rsidRPr="00E177EA">
              <w:rPr>
                <w:rFonts w:asciiTheme="majorBidi" w:hAnsiTheme="majorBidi" w:cstheme="majorBidi"/>
                <w:b/>
                <w:bCs/>
                <w:noProof/>
                <w:sz w:val="24"/>
                <w:szCs w:val="24"/>
                <w:lang w:val="en-US"/>
              </w:rPr>
              <mc:AlternateContent>
                <mc:Choice Requires="wps">
                  <w:drawing>
                    <wp:anchor distT="0" distB="0" distL="114300" distR="114300" simplePos="0" relativeHeight="251725824" behindDoc="0" locked="0" layoutInCell="1" allowOverlap="1" wp14:anchorId="4729FC16" wp14:editId="30B8B2A8">
                      <wp:simplePos x="0" y="0"/>
                      <wp:positionH relativeFrom="column">
                        <wp:posOffset>-281940</wp:posOffset>
                      </wp:positionH>
                      <wp:positionV relativeFrom="paragraph">
                        <wp:posOffset>-16510</wp:posOffset>
                      </wp:positionV>
                      <wp:extent cx="925830" cy="257810"/>
                      <wp:effectExtent l="0" t="0" r="0" b="8890"/>
                      <wp:wrapNone/>
                      <wp:docPr id="28" name="תיבת טקסט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187FAAD4" w14:textId="77777777" w:rsidR="00B40167" w:rsidRPr="00AB6358" w:rsidRDefault="00B40167" w:rsidP="00984197">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=-3.10***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29FC16" id="תיבת טקסט 28" o:spid="_x0000_s1038" type="#_x0000_t202" style="position:absolute;left:0;text-align:left;margin-left:-22.2pt;margin-top:-1.3pt;width:72.9pt;height:20.3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" filled="f" stroked="f">
                      <v:textbox>
                        <w:txbxContent>
                          <w:p w14:paraId="187FAAD4" w14:textId="77777777" w:rsidR="00B40167" w:rsidRPr="00AB6358" w:rsidRDefault="00B40167" w:rsidP="00984197">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=-3.10***</w:t>
                            </w:r>
                          </w:p>
                        </w:txbxContent>
                      </v:textbox>
                    </v:shape>
                  </w:pict>
                </mc:Fallback>
              </mc:AlternateContent>
            </w:r>
          </w:p>
        </w:tc>
        <w:tc>
          <w:tcPr>
            <w:tcW w:w="968" w:type="pct"/>
            <w:tcBorders>
              <w:top w:val="single" w:sz="4" w:space="0" w:color="auto"/>
              <w:bottom w:val="single" w:sz="4" w:space="0" w:color="auto"/>
            </w:tcBorders>
            <w:shd w:val="clear" w:color="auto" w:fill="auto"/>
            <w:vAlign w:val="center"/>
          </w:tcPr>
          <w:p w14:paraId="69F34F1B" w14:textId="77777777" w:rsidR="00984197" w:rsidRPr="00E177EA" w:rsidRDefault="00984197" w:rsidP="00A4244D">
            <w:pPr>
              <w:spacing w:after="0" w:line="360" w:lineRule="auto"/>
              <w:contextualSpacing/>
              <w:jc w:val="both"/>
              <w:rPr>
                <w:rFonts w:asciiTheme="majorBidi" w:eastAsia="Calibri" w:hAnsiTheme="majorBidi" w:cstheme="majorBidi"/>
                <w:sz w:val="24"/>
                <w:szCs w:val="24"/>
                <w:lang w:val="en-US"/>
              </w:rPr>
            </w:pPr>
          </w:p>
        </w:tc>
        <w:tc>
          <w:tcPr>
            <w:tcW w:w="969" w:type="pct"/>
            <w:tcBorders>
              <w:left w:val="nil"/>
            </w:tcBorders>
            <w:shd w:val="clear" w:color="auto" w:fill="auto"/>
            <w:vAlign w:val="center"/>
          </w:tcPr>
          <w:p w14:paraId="362EBA84" w14:textId="77777777" w:rsidR="00984197" w:rsidRPr="00E177EA" w:rsidRDefault="00984197" w:rsidP="00A4244D">
            <w:pPr>
              <w:spacing w:after="0" w:line="360" w:lineRule="auto"/>
              <w:contextualSpacing/>
              <w:jc w:val="both"/>
              <w:rPr>
                <w:rFonts w:asciiTheme="majorBidi" w:hAnsiTheme="majorBidi" w:cstheme="majorBidi"/>
                <w:noProof/>
                <w:sz w:val="24"/>
                <w:szCs w:val="24"/>
                <w:lang w:val="en-US"/>
              </w:rPr>
            </w:pPr>
            <w:r w:rsidRPr="00E177EA">
              <w:rPr>
                <w:rFonts w:asciiTheme="majorBidi" w:hAnsiTheme="majorBidi" w:cstheme="majorBidi"/>
                <w:b/>
                <w:bCs/>
                <w:noProof/>
                <w:sz w:val="24"/>
                <w:szCs w:val="24"/>
                <w:lang w:val="en-US"/>
              </w:rPr>
              <mc:AlternateContent>
                <mc:Choice Requires="wps">
                  <w:drawing>
                    <wp:anchor distT="0" distB="0" distL="114300" distR="114300" simplePos="0" relativeHeight="251726848" behindDoc="0" locked="0" layoutInCell="1" allowOverlap="1" wp14:anchorId="38AAA8A1" wp14:editId="0613FAEA">
                      <wp:simplePos x="0" y="0"/>
                      <wp:positionH relativeFrom="column">
                        <wp:posOffset>625475</wp:posOffset>
                      </wp:positionH>
                      <wp:positionV relativeFrom="paragraph">
                        <wp:posOffset>-59055</wp:posOffset>
                      </wp:positionV>
                      <wp:extent cx="925830" cy="257810"/>
                      <wp:effectExtent l="0" t="0" r="0" b="8890"/>
                      <wp:wrapNone/>
                      <wp:docPr id="29" name="תיבת טקסט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74C94893" w14:textId="77777777" w:rsidR="00B40167" w:rsidRPr="00557F8B" w:rsidRDefault="00B40167" w:rsidP="00984197">
                                  <w:pPr>
                                    <w:rPr>
                                      <w:rFonts w:ascii="Times New Roman" w:hAnsi="Times New Roman" w:cs="Times New Roman"/>
                                      <w:lang w:val="en-US"/>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=0.04</w:t>
                                  </w:r>
                                  <w:r>
                                    <w:rPr>
                                      <w:rFonts w:ascii="Times New Roman" w:hAnsi="Times New Roman" w:cs="Times New Roman"/>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AAA8A1" id="תיבת טקסט 29" o:spid="_x0000_s1039" type="#_x0000_t202" style="position:absolute;left:0;text-align:left;margin-left:49.25pt;margin-top:-4.65pt;width:72.9pt;height:20.3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" filled="f" stroked="f">
                      <v:textbox>
                        <w:txbxContent>
                          <w:p w14:paraId="74C94893" w14:textId="77777777" w:rsidR="00B40167" w:rsidRPr="00557F8B" w:rsidRDefault="00B40167" w:rsidP="00984197">
                            <w:pPr>
                              <w:rPr>
                                <w:rFonts w:ascii="Times New Roman" w:hAnsi="Times New Roman" w:cs="Times New Roman"/>
                                <w:lang w:val="en-US"/>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=0.04</w:t>
                            </w:r>
                            <w:r>
                              <w:rPr>
                                <w:rFonts w:ascii="Times New Roman" w:hAnsi="Times New Roman" w:cs="Times New Roman"/>
                                <w:lang w:val="en-US"/>
                              </w:rPr>
                              <w:t>***</w:t>
                            </w:r>
                          </w:p>
                        </w:txbxContent>
                      </v:textbox>
                    </v:shape>
                  </w:pict>
                </mc:Fallback>
              </mc:AlternateContent>
            </w:r>
          </w:p>
        </w:tc>
        <w:tc>
          <w:tcPr>
            <w:tcW w:w="1101" w:type="pct"/>
            <w:shd w:val="clear" w:color="auto" w:fill="auto"/>
            <w:vAlign w:val="center"/>
          </w:tcPr>
          <w:p w14:paraId="39B62F86" w14:textId="77777777" w:rsidR="00984197" w:rsidRPr="00E177EA" w:rsidRDefault="00984197" w:rsidP="00A4244D">
            <w:pPr>
              <w:spacing w:after="0" w:line="360" w:lineRule="auto"/>
              <w:contextualSpacing/>
              <w:jc w:val="both"/>
              <w:rPr>
                <w:rFonts w:asciiTheme="majorBidi" w:eastAsia="Calibri" w:hAnsiTheme="majorBidi" w:cstheme="majorBidi"/>
                <w:sz w:val="24"/>
                <w:szCs w:val="24"/>
                <w:lang w:val="en-US"/>
              </w:rPr>
            </w:pPr>
          </w:p>
        </w:tc>
      </w:tr>
      <w:tr w:rsidR="00984197" w:rsidRPr="00E177EA" w14:paraId="01E37151" w14:textId="77777777" w:rsidTr="00A2628F">
        <w:trPr>
          <w:trHeight w:val="1704"/>
        </w:trPr>
        <w:tc>
          <w:tcPr>
            <w:tcW w:w="993" w:type="pct"/>
            <w:shd w:val="clear" w:color="auto" w:fill="auto"/>
            <w:vAlign w:val="center"/>
          </w:tcPr>
          <w:p w14:paraId="37E7827E" w14:textId="77777777" w:rsidR="00984197" w:rsidRPr="00E177EA" w:rsidRDefault="00984197" w:rsidP="00A4244D">
            <w:pPr>
              <w:spacing w:after="0" w:line="360" w:lineRule="auto"/>
              <w:contextualSpacing/>
              <w:jc w:val="both"/>
              <w:rPr>
                <w:rFonts w:asciiTheme="majorBidi" w:hAnsiTheme="majorBidi" w:cstheme="majorBidi"/>
                <w:b/>
                <w:bCs/>
                <w:noProof/>
                <w:sz w:val="24"/>
                <w:szCs w:val="24"/>
                <w:lang w:val="en-US"/>
              </w:rPr>
            </w:pPr>
          </w:p>
        </w:tc>
        <w:tc>
          <w:tcPr>
            <w:tcW w:w="969" w:type="pct"/>
            <w:tcBorders>
              <w:right w:val="single" w:sz="4" w:space="0" w:color="auto"/>
            </w:tcBorders>
            <w:shd w:val="clear" w:color="auto" w:fill="auto"/>
            <w:vAlign w:val="center"/>
          </w:tcPr>
          <w:p w14:paraId="4785FB02" w14:textId="77777777" w:rsidR="00984197" w:rsidRPr="00E177EA" w:rsidRDefault="00984197" w:rsidP="00A4244D">
            <w:pPr>
              <w:spacing w:after="0" w:line="360" w:lineRule="auto"/>
              <w:contextualSpacing/>
              <w:jc w:val="both"/>
              <w:rPr>
                <w:rFonts w:asciiTheme="majorBidi" w:hAnsiTheme="majorBidi" w:cstheme="majorBidi"/>
                <w:noProof/>
                <w:sz w:val="24"/>
                <w:szCs w:val="24"/>
                <w:lang w:val="en-US"/>
              </w:rPr>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79FB5064" w14:textId="72A0A0C2" w:rsidR="00984197" w:rsidRPr="00E177EA" w:rsidRDefault="00984197" w:rsidP="00175587">
            <w:pPr>
              <w:spacing w:after="0" w:line="360" w:lineRule="auto"/>
              <w:contextualSpacing/>
              <w:jc w:val="both"/>
              <w:rPr>
                <w:rFonts w:asciiTheme="majorBidi" w:eastAsia="Calibri" w:hAnsiTheme="majorBidi" w:cstheme="majorBidi"/>
                <w:sz w:val="24"/>
                <w:szCs w:val="24"/>
                <w:lang w:val="en-US"/>
              </w:rPr>
            </w:pPr>
            <w:r w:rsidRPr="00E177EA">
              <w:rPr>
                <w:rFonts w:asciiTheme="majorBidi" w:hAnsiTheme="majorBidi" w:cstheme="majorBidi"/>
                <w:noProof/>
                <w:sz w:val="24"/>
                <w:szCs w:val="24"/>
                <w:lang w:val="en-US"/>
              </w:rPr>
              <mc:AlternateContent>
                <mc:Choice Requires="wps">
                  <w:drawing>
                    <wp:anchor distT="0" distB="0" distL="114300" distR="114300" simplePos="0" relativeHeight="251724800" behindDoc="0" locked="0" layoutInCell="1" allowOverlap="1" wp14:anchorId="478D8EFE" wp14:editId="1CB371A7">
                      <wp:simplePos x="0" y="0"/>
                      <wp:positionH relativeFrom="column">
                        <wp:posOffset>1060450</wp:posOffset>
                      </wp:positionH>
                      <wp:positionV relativeFrom="paragraph">
                        <wp:posOffset>-1948180</wp:posOffset>
                      </wp:positionV>
                      <wp:extent cx="1659890" cy="2045335"/>
                      <wp:effectExtent l="0" t="38100" r="54610" b="31115"/>
                      <wp:wrapNone/>
                      <wp:docPr id="30" name="מחבר חץ ישר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9890" cy="2045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7C6F7" id="מחבר חץ ישר 30" o:spid="_x0000_s1026" type="#_x0000_t32" style="position:absolute;left:0;text-align:left;margin-left:83.5pt;margin-top:-153.4pt;width:130.7pt;height:161.0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">
                      <v:stroke endarrow="block"/>
                    </v:shape>
                  </w:pict>
                </mc:Fallback>
              </mc:AlternateContent>
            </w:r>
            <w:r w:rsidRPr="00E177EA">
              <w:rPr>
                <w:rFonts w:asciiTheme="majorBidi" w:eastAsia="Calibri" w:hAnsiTheme="majorBidi" w:cstheme="majorBidi"/>
                <w:sz w:val="24"/>
                <w:szCs w:val="24"/>
                <w:lang w:val="en-US"/>
              </w:rPr>
              <w:t>#</w:t>
            </w:r>
            <w:r w:rsidR="00175587">
              <w:rPr>
                <w:rFonts w:asciiTheme="majorBidi" w:eastAsia="Calibri" w:hAnsiTheme="majorBidi" w:cstheme="majorBidi"/>
                <w:sz w:val="24"/>
                <w:szCs w:val="24"/>
                <w:lang w:val="en-US"/>
              </w:rPr>
              <w:t>VACd</w:t>
            </w:r>
          </w:p>
        </w:tc>
        <w:tc>
          <w:tcPr>
            <w:tcW w:w="969" w:type="pct"/>
            <w:tcBorders>
              <w:left w:val="single" w:sz="4" w:space="0" w:color="auto"/>
            </w:tcBorders>
            <w:shd w:val="clear" w:color="auto" w:fill="auto"/>
            <w:vAlign w:val="center"/>
          </w:tcPr>
          <w:p w14:paraId="39481646" w14:textId="77777777" w:rsidR="00984197" w:rsidRPr="00E177EA" w:rsidRDefault="00984197" w:rsidP="00A4244D">
            <w:pPr>
              <w:spacing w:after="0" w:line="360" w:lineRule="auto"/>
              <w:contextualSpacing/>
              <w:jc w:val="both"/>
              <w:rPr>
                <w:rFonts w:asciiTheme="majorBidi" w:hAnsiTheme="majorBidi" w:cstheme="majorBidi"/>
                <w:noProof/>
                <w:sz w:val="24"/>
                <w:szCs w:val="24"/>
                <w:lang w:val="en-US"/>
              </w:rPr>
            </w:pPr>
          </w:p>
        </w:tc>
        <w:tc>
          <w:tcPr>
            <w:tcW w:w="1101" w:type="pct"/>
            <w:shd w:val="clear" w:color="auto" w:fill="auto"/>
            <w:vAlign w:val="center"/>
          </w:tcPr>
          <w:p w14:paraId="1D8B3E58" w14:textId="77777777" w:rsidR="00984197" w:rsidRPr="00E177EA" w:rsidRDefault="00984197" w:rsidP="00A4244D">
            <w:pPr>
              <w:spacing w:after="0" w:line="360" w:lineRule="auto"/>
              <w:contextualSpacing/>
              <w:jc w:val="both"/>
              <w:rPr>
                <w:rFonts w:asciiTheme="majorBidi" w:eastAsia="Calibri" w:hAnsiTheme="majorBidi" w:cstheme="majorBidi"/>
                <w:sz w:val="24"/>
                <w:szCs w:val="24"/>
                <w:lang w:val="en-US"/>
              </w:rPr>
            </w:pPr>
          </w:p>
        </w:tc>
      </w:tr>
      <w:tr w:rsidR="00984197" w:rsidRPr="00E177EA" w14:paraId="30F5F2FF" w14:textId="77777777" w:rsidTr="00A2628F">
        <w:trPr>
          <w:trHeight w:val="1704"/>
        </w:trPr>
        <w:tc>
          <w:tcPr>
            <w:tcW w:w="993" w:type="pct"/>
            <w:shd w:val="clear" w:color="auto" w:fill="auto"/>
            <w:vAlign w:val="center"/>
          </w:tcPr>
          <w:p w14:paraId="0D7EDE83" w14:textId="77777777" w:rsidR="00984197" w:rsidRPr="00E177EA" w:rsidRDefault="00984197" w:rsidP="00A4244D">
            <w:pPr>
              <w:spacing w:after="0" w:line="360" w:lineRule="auto"/>
              <w:contextualSpacing/>
              <w:jc w:val="both"/>
              <w:rPr>
                <w:rFonts w:asciiTheme="majorBidi" w:hAnsiTheme="majorBidi" w:cstheme="majorBidi"/>
                <w:b/>
                <w:bCs/>
                <w:noProof/>
                <w:sz w:val="24"/>
                <w:szCs w:val="24"/>
                <w:lang w:val="en-US"/>
              </w:rPr>
            </w:pPr>
          </w:p>
        </w:tc>
        <w:tc>
          <w:tcPr>
            <w:tcW w:w="969" w:type="pct"/>
            <w:shd w:val="clear" w:color="auto" w:fill="auto"/>
            <w:vAlign w:val="center"/>
          </w:tcPr>
          <w:p w14:paraId="572AEFE7" w14:textId="77777777" w:rsidR="00984197" w:rsidRPr="00E177EA" w:rsidRDefault="00984197" w:rsidP="00A4244D">
            <w:pPr>
              <w:spacing w:after="0" w:line="360" w:lineRule="auto"/>
              <w:contextualSpacing/>
              <w:jc w:val="both"/>
              <w:rPr>
                <w:rFonts w:asciiTheme="majorBidi" w:hAnsiTheme="majorBidi" w:cstheme="majorBidi"/>
                <w:noProof/>
                <w:sz w:val="24"/>
                <w:szCs w:val="24"/>
                <w:lang w:val="en-US"/>
              </w:rPr>
            </w:pPr>
          </w:p>
        </w:tc>
        <w:tc>
          <w:tcPr>
            <w:tcW w:w="968" w:type="pct"/>
            <w:tcBorders>
              <w:top w:val="single" w:sz="4" w:space="0" w:color="auto"/>
            </w:tcBorders>
            <w:shd w:val="clear" w:color="auto" w:fill="auto"/>
            <w:vAlign w:val="center"/>
          </w:tcPr>
          <w:p w14:paraId="2542571F" w14:textId="77777777" w:rsidR="00984197" w:rsidRPr="00E177EA" w:rsidRDefault="00984197" w:rsidP="00A4244D">
            <w:pPr>
              <w:spacing w:after="0" w:line="360" w:lineRule="auto"/>
              <w:contextualSpacing/>
              <w:jc w:val="both"/>
              <w:rPr>
                <w:rFonts w:asciiTheme="majorBidi" w:eastAsia="Calibri" w:hAnsiTheme="majorBidi" w:cstheme="majorBidi"/>
                <w:sz w:val="24"/>
                <w:szCs w:val="24"/>
                <w:lang w:val="en-US"/>
              </w:rPr>
            </w:pPr>
          </w:p>
        </w:tc>
        <w:tc>
          <w:tcPr>
            <w:tcW w:w="969" w:type="pct"/>
            <w:tcBorders>
              <w:left w:val="nil"/>
            </w:tcBorders>
            <w:shd w:val="clear" w:color="auto" w:fill="auto"/>
            <w:vAlign w:val="center"/>
          </w:tcPr>
          <w:p w14:paraId="7D1510CE" w14:textId="77777777" w:rsidR="00984197" w:rsidRPr="00E177EA" w:rsidRDefault="00984197" w:rsidP="00A4244D">
            <w:pPr>
              <w:spacing w:after="0" w:line="360" w:lineRule="auto"/>
              <w:contextualSpacing/>
              <w:jc w:val="both"/>
              <w:rPr>
                <w:rFonts w:asciiTheme="majorBidi" w:hAnsiTheme="majorBidi" w:cstheme="majorBidi"/>
                <w:noProof/>
                <w:sz w:val="24"/>
                <w:szCs w:val="24"/>
                <w:lang w:val="en-US"/>
              </w:rPr>
            </w:pPr>
          </w:p>
        </w:tc>
        <w:tc>
          <w:tcPr>
            <w:tcW w:w="1101" w:type="pct"/>
            <w:shd w:val="clear" w:color="auto" w:fill="auto"/>
            <w:vAlign w:val="center"/>
          </w:tcPr>
          <w:p w14:paraId="2C32B928" w14:textId="77777777" w:rsidR="00984197" w:rsidRPr="00E177EA" w:rsidRDefault="00984197" w:rsidP="00A4244D">
            <w:pPr>
              <w:spacing w:after="0" w:line="360" w:lineRule="auto"/>
              <w:contextualSpacing/>
              <w:jc w:val="both"/>
              <w:rPr>
                <w:rFonts w:asciiTheme="majorBidi" w:eastAsia="Calibri" w:hAnsiTheme="majorBidi" w:cstheme="majorBidi"/>
                <w:sz w:val="24"/>
                <w:szCs w:val="24"/>
                <w:lang w:val="en-US"/>
              </w:rPr>
            </w:pPr>
          </w:p>
        </w:tc>
      </w:tr>
    </w:tbl>
    <w:p w14:paraId="019732CB" w14:textId="7C1834C8" w:rsidR="00A2628F" w:rsidRPr="00E177EA" w:rsidRDefault="00A2628F" w:rsidP="00A4244D">
      <w:pPr>
        <w:spacing w:after="0"/>
        <w:contextualSpacing/>
        <w:jc w:val="both"/>
        <w:rPr>
          <w:rFonts w:asciiTheme="majorBidi" w:hAnsiTheme="majorBidi" w:cstheme="majorBidi"/>
          <w:sz w:val="24"/>
          <w:szCs w:val="24"/>
          <w:rtl/>
          <w:lang w:val="en-US"/>
        </w:rPr>
      </w:pPr>
      <w:r w:rsidRPr="00E177EA">
        <w:rPr>
          <w:rFonts w:asciiTheme="majorBidi" w:hAnsiTheme="majorBidi" w:cstheme="majorBidi"/>
          <w:sz w:val="24"/>
          <w:szCs w:val="24"/>
          <w:lang w:val="en-US"/>
        </w:rPr>
        <w:t>*p&lt;0.05; **p&lt;0.01; ***p&lt;0.001</w:t>
      </w:r>
    </w:p>
    <w:p w14:paraId="274FB1C8" w14:textId="125B3F25" w:rsidR="00A2628F" w:rsidRPr="00E177EA" w:rsidRDefault="00A2628F" w:rsidP="00A4244D">
      <w:pPr>
        <w:spacing w:line="360" w:lineRule="auto"/>
        <w:jc w:val="both"/>
        <w:rPr>
          <w:rFonts w:asciiTheme="majorBidi" w:hAnsiTheme="majorBidi" w:cstheme="majorBidi"/>
          <w:b/>
          <w:bCs/>
          <w:sz w:val="24"/>
          <w:szCs w:val="24"/>
          <w:rtl/>
          <w:lang w:val="en-US"/>
        </w:rPr>
      </w:pPr>
      <w:r w:rsidRPr="00E177EA">
        <w:rPr>
          <w:rFonts w:asciiTheme="majorBidi" w:hAnsiTheme="majorBidi" w:cstheme="majorBidi"/>
          <w:sz w:val="24"/>
          <w:szCs w:val="24"/>
          <w:lang w:val="en-US"/>
        </w:rPr>
        <w:t>Table 4b shows the results of the analytical model for domestic tourism.</w:t>
      </w:r>
      <w:r w:rsidRPr="00E177EA">
        <w:rPr>
          <w:rFonts w:asciiTheme="majorBidi" w:hAnsiTheme="majorBidi" w:cstheme="majorBidi"/>
          <w:b/>
          <w:bCs/>
          <w:sz w:val="24"/>
          <w:szCs w:val="24"/>
          <w:lang w:val="en-US"/>
        </w:rPr>
        <w:t xml:space="preserve"> </w:t>
      </w:r>
    </w:p>
    <w:p w14:paraId="6C424EC2" w14:textId="67383623" w:rsidR="001C640D" w:rsidRPr="00E177EA" w:rsidRDefault="00A2628F" w:rsidP="00A4244D">
      <w:pPr>
        <w:jc w:val="both"/>
        <w:rPr>
          <w:rFonts w:asciiTheme="majorBidi" w:hAnsiTheme="majorBidi" w:cstheme="majorBidi"/>
          <w:sz w:val="24"/>
          <w:szCs w:val="24"/>
          <w:lang w:val="en-US"/>
        </w:rPr>
      </w:pPr>
      <w:r w:rsidRPr="00E177EA">
        <w:rPr>
          <w:rFonts w:asciiTheme="majorBidi" w:hAnsiTheme="majorBidi" w:cstheme="majorBidi"/>
          <w:sz w:val="24"/>
          <w:szCs w:val="24"/>
          <w:lang w:val="en-US"/>
        </w:rPr>
        <w:br w:type="page"/>
      </w:r>
    </w:p>
    <w:p w14:paraId="3D56B581" w14:textId="25D060AA" w:rsidR="00043BDF" w:rsidRPr="00E177EA" w:rsidRDefault="00043BDF" w:rsidP="004F6C01">
      <w:pPr>
        <w:spacing w:line="360" w:lineRule="auto"/>
        <w:jc w:val="both"/>
        <w:rPr>
          <w:rFonts w:asciiTheme="majorBidi" w:hAnsiTheme="majorBidi" w:cstheme="majorBidi"/>
          <w:b/>
          <w:bCs/>
          <w:sz w:val="24"/>
          <w:szCs w:val="24"/>
          <w:lang w:val="en-US"/>
        </w:rPr>
      </w:pPr>
      <w:r w:rsidRPr="00E177EA">
        <w:rPr>
          <w:rFonts w:asciiTheme="majorBidi" w:hAnsiTheme="majorBidi" w:cstheme="majorBidi"/>
          <w:b/>
          <w:bCs/>
          <w:sz w:val="24"/>
          <w:szCs w:val="24"/>
          <w:lang w:val="en-US"/>
        </w:rPr>
        <w:lastRenderedPageBreak/>
        <w:t>Table 4</w:t>
      </w:r>
      <w:r w:rsidR="00984197" w:rsidRPr="00E177EA">
        <w:rPr>
          <w:rFonts w:asciiTheme="majorBidi" w:hAnsiTheme="majorBidi" w:cstheme="majorBidi"/>
          <w:b/>
          <w:bCs/>
          <w:sz w:val="24"/>
          <w:szCs w:val="24"/>
          <w:lang w:val="en-US"/>
        </w:rPr>
        <w:t>b</w:t>
      </w:r>
      <w:r w:rsidRPr="00E177EA">
        <w:rPr>
          <w:rFonts w:asciiTheme="majorBidi" w:hAnsiTheme="majorBidi" w:cstheme="majorBidi"/>
          <w:b/>
          <w:bCs/>
          <w:sz w:val="24"/>
          <w:szCs w:val="24"/>
          <w:lang w:val="en-US"/>
        </w:rPr>
        <w:t>: Regression analysis: Factors affecting t</w:t>
      </w:r>
      <w:r w:rsidR="005A23FB">
        <w:rPr>
          <w:rFonts w:asciiTheme="majorBidi" w:hAnsiTheme="majorBidi" w:cstheme="majorBidi"/>
          <w:b/>
          <w:bCs/>
          <w:sz w:val="24"/>
          <w:szCs w:val="24"/>
          <w:lang w:val="en-US"/>
        </w:rPr>
        <w:t>h</w:t>
      </w:r>
      <w:r w:rsidRPr="00E177EA">
        <w:rPr>
          <w:rFonts w:asciiTheme="majorBidi" w:hAnsiTheme="majorBidi" w:cstheme="majorBidi"/>
          <w:b/>
          <w:bCs/>
          <w:sz w:val="24"/>
          <w:szCs w:val="24"/>
          <w:lang w:val="en-US"/>
        </w:rPr>
        <w:t xml:space="preserve">e </w:t>
      </w:r>
      <w:r w:rsidR="005A23FB" w:rsidRPr="005A23FB">
        <w:rPr>
          <w:rFonts w:asciiTheme="majorBidi" w:hAnsiTheme="majorBidi" w:cstheme="majorBidi"/>
          <w:b/>
          <w:bCs/>
          <w:sz w:val="24"/>
          <w:szCs w:val="24"/>
          <w:lang w:val="en-US"/>
        </w:rPr>
        <w:t>preferences for a mix of urban and rural destinations</w:t>
      </w:r>
      <w:r w:rsidR="005A23FB" w:rsidRPr="00E177EA">
        <w:rPr>
          <w:rFonts w:asciiTheme="majorBidi" w:hAnsiTheme="majorBidi" w:cstheme="majorBidi"/>
          <w:b/>
          <w:bCs/>
          <w:sz w:val="24"/>
          <w:szCs w:val="24"/>
          <w:lang w:val="en-US"/>
        </w:rPr>
        <w:t xml:space="preserve"> </w:t>
      </w:r>
      <w:r w:rsidRPr="00E177EA">
        <w:rPr>
          <w:rFonts w:asciiTheme="majorBidi" w:hAnsiTheme="majorBidi" w:cstheme="majorBidi"/>
          <w:b/>
          <w:bCs/>
          <w:sz w:val="24"/>
          <w:szCs w:val="24"/>
          <w:lang w:val="en-US"/>
        </w:rPr>
        <w:t xml:space="preserve">on domestic </w:t>
      </w:r>
      <w:r w:rsidR="004F6C01">
        <w:rPr>
          <w:rFonts w:asciiTheme="majorBidi" w:hAnsiTheme="majorBidi" w:cstheme="majorBidi"/>
          <w:b/>
          <w:bCs/>
          <w:sz w:val="24"/>
          <w:szCs w:val="24"/>
          <w:lang w:val="en-US"/>
        </w:rPr>
        <w:t>vacations</w:t>
      </w:r>
      <w:r w:rsidRPr="00E177EA">
        <w:rPr>
          <w:rFonts w:asciiTheme="majorBidi" w:hAnsiTheme="majorBidi" w:cstheme="majorBidi"/>
          <w:b/>
          <w:bCs/>
          <w:sz w:val="24"/>
          <w:szCs w:val="24"/>
          <w:lang w:val="en-US"/>
        </w:rPr>
        <w:t xml:space="preserve">.  </w:t>
      </w:r>
      <w:r w:rsidR="00292325" w:rsidRPr="00E177EA">
        <w:rPr>
          <w:rFonts w:asciiTheme="majorBidi" w:hAnsiTheme="majorBidi" w:cstheme="majorBidi"/>
          <w:b/>
          <w:bCs/>
          <w:sz w:val="24"/>
          <w:szCs w:val="24"/>
          <w:lang w:val="en-US"/>
        </w:rPr>
        <w:t>N=22</w:t>
      </w:r>
      <w:r w:rsidR="00BA4814" w:rsidRPr="00E177EA">
        <w:rPr>
          <w:rFonts w:asciiTheme="majorBidi" w:hAnsiTheme="majorBidi" w:cstheme="majorBidi"/>
          <w:b/>
          <w:bCs/>
          <w:sz w:val="24"/>
          <w:szCs w:val="24"/>
          <w:lang w:val="en-US"/>
        </w:rPr>
        <w:t>9</w:t>
      </w:r>
      <w:r w:rsidR="00292325" w:rsidRPr="00E177EA">
        <w:rPr>
          <w:rFonts w:asciiTheme="majorBidi" w:hAnsiTheme="majorBidi" w:cstheme="majorBidi"/>
          <w:b/>
          <w:bCs/>
          <w:sz w:val="24"/>
          <w:szCs w:val="24"/>
          <w:lang w:val="en-US"/>
        </w:rPr>
        <w:t xml:space="preserve"> </w:t>
      </w:r>
    </w:p>
    <w:p w14:paraId="427DF612" w14:textId="3D1AEB0F" w:rsidR="00043BDF" w:rsidRPr="00E177EA" w:rsidRDefault="00043BDF" w:rsidP="00F4738C">
      <w:pPr>
        <w:spacing w:after="0" w:line="480" w:lineRule="auto"/>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 xml:space="preserve">Total, direct, and indirect effects of </w:t>
      </w:r>
      <w:r w:rsidR="00385C5E">
        <w:rPr>
          <w:rFonts w:asciiTheme="majorBidi" w:hAnsiTheme="majorBidi" w:cstheme="majorBidi"/>
          <w:sz w:val="24"/>
          <w:szCs w:val="24"/>
          <w:lang w:val="en-US"/>
        </w:rPr>
        <w:t>c</w:t>
      </w:r>
      <w:r w:rsidR="009F5B31">
        <w:rPr>
          <w:rFonts w:asciiTheme="majorBidi" w:hAnsiTheme="majorBidi" w:cstheme="majorBidi"/>
          <w:sz w:val="24"/>
          <w:szCs w:val="24"/>
          <w:lang w:val="en-US"/>
        </w:rPr>
        <w:t>hildhood city residence</w:t>
      </w:r>
      <w:r w:rsidR="00385C5E">
        <w:rPr>
          <w:rFonts w:asciiTheme="majorBidi" w:hAnsiTheme="majorBidi" w:cstheme="majorBidi"/>
          <w:sz w:val="24"/>
          <w:szCs w:val="24"/>
          <w:lang w:val="en-US"/>
        </w:rPr>
        <w:t xml:space="preserve"> (CCR)</w:t>
      </w:r>
      <w:r w:rsidR="009F5B31">
        <w:rPr>
          <w:rFonts w:asciiTheme="majorBidi" w:hAnsiTheme="majorBidi" w:cstheme="majorBidi"/>
          <w:sz w:val="24"/>
          <w:szCs w:val="24"/>
          <w:lang w:val="en-US"/>
        </w:rPr>
        <w:t xml:space="preserve"> </w:t>
      </w:r>
      <w:r w:rsidRPr="00E177EA">
        <w:rPr>
          <w:rFonts w:asciiTheme="majorBidi" w:hAnsiTheme="majorBidi" w:cstheme="majorBidi"/>
          <w:sz w:val="24"/>
          <w:szCs w:val="24"/>
          <w:lang w:val="en-US"/>
        </w:rPr>
        <w:t xml:space="preserve">on </w:t>
      </w:r>
      <w:r w:rsidR="005A23FB" w:rsidRPr="00854884">
        <w:rPr>
          <w:rFonts w:asciiTheme="majorBidi" w:eastAsia="Times New Roman" w:hAnsiTheme="majorBidi" w:cstheme="majorBidi"/>
          <w:color w:val="222222"/>
          <w:sz w:val="24"/>
          <w:szCs w:val="24"/>
          <w:lang w:val="en-US"/>
        </w:rPr>
        <w:t>preferences for a mix of urban and rural destinations</w:t>
      </w:r>
      <w:r w:rsidRPr="00E177EA">
        <w:rPr>
          <w:rFonts w:asciiTheme="majorBidi" w:hAnsiTheme="majorBidi" w:cstheme="majorBidi"/>
          <w:sz w:val="24"/>
          <w:szCs w:val="24"/>
          <w:lang w:val="en-US"/>
        </w:rPr>
        <w:t xml:space="preserve"> on domestic vacations through DOD</w:t>
      </w:r>
      <w:r w:rsidR="00F4738C">
        <w:rPr>
          <w:rFonts w:asciiTheme="majorBidi" w:hAnsiTheme="majorBidi" w:cstheme="majorBidi"/>
          <w:sz w:val="24"/>
          <w:szCs w:val="24"/>
          <w:lang w:val="en-US"/>
        </w:rPr>
        <w:t>d</w:t>
      </w:r>
      <w:r w:rsidR="004A7386" w:rsidRPr="00E177EA">
        <w:rPr>
          <w:rFonts w:asciiTheme="majorBidi" w:hAnsiTheme="majorBidi" w:cstheme="majorBidi"/>
          <w:sz w:val="24"/>
          <w:szCs w:val="24"/>
          <w:lang w:val="en-US"/>
        </w:rPr>
        <w:t>,</w:t>
      </w:r>
      <w:r w:rsidRPr="00E177EA">
        <w:rPr>
          <w:rFonts w:asciiTheme="majorBidi" w:hAnsiTheme="majorBidi" w:cstheme="majorBidi"/>
          <w:sz w:val="24"/>
          <w:szCs w:val="24"/>
          <w:lang w:val="en-US"/>
        </w:rPr>
        <w:t xml:space="preserve"> SCD</w:t>
      </w:r>
      <w:r w:rsidR="00F4738C">
        <w:rPr>
          <w:rFonts w:asciiTheme="majorBidi" w:hAnsiTheme="majorBidi" w:cstheme="majorBidi"/>
          <w:sz w:val="24"/>
          <w:szCs w:val="24"/>
          <w:lang w:val="en-US"/>
        </w:rPr>
        <w:t>d</w:t>
      </w:r>
      <w:r w:rsidRPr="00E177EA">
        <w:rPr>
          <w:rFonts w:asciiTheme="majorBidi" w:hAnsiTheme="majorBidi" w:cstheme="majorBidi"/>
          <w:sz w:val="24"/>
          <w:szCs w:val="24"/>
          <w:lang w:val="en-US"/>
        </w:rPr>
        <w:t xml:space="preserve"> </w:t>
      </w:r>
      <w:r w:rsidR="00F4738C">
        <w:rPr>
          <w:rFonts w:asciiTheme="majorBidi" w:hAnsiTheme="majorBidi" w:cstheme="majorBidi"/>
          <w:sz w:val="24"/>
          <w:szCs w:val="24"/>
          <w:lang w:val="en-US"/>
        </w:rPr>
        <w:t>and number of domestic vacations.</w:t>
      </w:r>
    </w:p>
    <w:tbl>
      <w:tblPr>
        <w:tblW w:w="5006" w:type="pct"/>
        <w:jc w:val="center"/>
        <w:tblLook w:val="04A0" w:firstRow="1" w:lastRow="0" w:firstColumn="1" w:lastColumn="0" w:noHBand="0" w:noVBand="1"/>
      </w:tblPr>
      <w:tblGrid>
        <w:gridCol w:w="3224"/>
        <w:gridCol w:w="1019"/>
        <w:gridCol w:w="1282"/>
        <w:gridCol w:w="1019"/>
        <w:gridCol w:w="1019"/>
        <w:gridCol w:w="1518"/>
      </w:tblGrid>
      <w:tr w:rsidR="00C13EEF" w:rsidRPr="00E177EA" w14:paraId="56058C64" w14:textId="77777777" w:rsidTr="00C13EEF">
        <w:trPr>
          <w:trHeight w:val="624"/>
          <w:jc w:val="center"/>
        </w:trPr>
        <w:tc>
          <w:tcPr>
            <w:tcW w:w="1775" w:type="pct"/>
            <w:tcBorders>
              <w:top w:val="single" w:sz="4" w:space="0" w:color="auto"/>
              <w:bottom w:val="single" w:sz="4" w:space="0" w:color="auto"/>
            </w:tcBorders>
            <w:shd w:val="clear" w:color="auto" w:fill="auto"/>
            <w:vAlign w:val="center"/>
          </w:tcPr>
          <w:p w14:paraId="7555F311" w14:textId="77777777" w:rsidR="00C13EEF" w:rsidRPr="00E177EA" w:rsidRDefault="00C13EEF"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Predictor</w:t>
            </w:r>
          </w:p>
        </w:tc>
        <w:tc>
          <w:tcPr>
            <w:tcW w:w="561" w:type="pct"/>
            <w:tcBorders>
              <w:top w:val="single" w:sz="4" w:space="0" w:color="auto"/>
              <w:bottom w:val="single" w:sz="4" w:space="0" w:color="auto"/>
            </w:tcBorders>
            <w:shd w:val="clear" w:color="auto" w:fill="auto"/>
            <w:vAlign w:val="center"/>
          </w:tcPr>
          <w:p w14:paraId="7D5ACDE8" w14:textId="77777777" w:rsidR="00C13EEF" w:rsidRPr="00E177EA" w:rsidRDefault="00C13EEF"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B</w:t>
            </w:r>
          </w:p>
        </w:tc>
        <w:tc>
          <w:tcPr>
            <w:tcW w:w="706" w:type="pct"/>
            <w:tcBorders>
              <w:top w:val="single" w:sz="4" w:space="0" w:color="auto"/>
              <w:bottom w:val="single" w:sz="4" w:space="0" w:color="auto"/>
            </w:tcBorders>
            <w:shd w:val="clear" w:color="auto" w:fill="auto"/>
            <w:vAlign w:val="center"/>
          </w:tcPr>
          <w:p w14:paraId="1F9A2B81" w14:textId="77777777" w:rsidR="00C13EEF" w:rsidRPr="00E177EA" w:rsidRDefault="00C13EEF"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SE</w:t>
            </w:r>
          </w:p>
        </w:tc>
        <w:tc>
          <w:tcPr>
            <w:tcW w:w="561" w:type="pct"/>
            <w:tcBorders>
              <w:top w:val="single" w:sz="4" w:space="0" w:color="auto"/>
              <w:bottom w:val="single" w:sz="4" w:space="0" w:color="auto"/>
            </w:tcBorders>
            <w:shd w:val="clear" w:color="auto" w:fill="auto"/>
            <w:vAlign w:val="center"/>
          </w:tcPr>
          <w:p w14:paraId="7883AED4" w14:textId="77777777" w:rsidR="00C13EEF" w:rsidRPr="00E177EA" w:rsidRDefault="00C13EEF"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T</w:t>
            </w:r>
          </w:p>
        </w:tc>
        <w:tc>
          <w:tcPr>
            <w:tcW w:w="1397" w:type="pct"/>
            <w:gridSpan w:val="2"/>
            <w:tcBorders>
              <w:top w:val="single" w:sz="4" w:space="0" w:color="auto"/>
              <w:bottom w:val="single" w:sz="4" w:space="0" w:color="auto"/>
            </w:tcBorders>
            <w:shd w:val="clear" w:color="auto" w:fill="auto"/>
            <w:vAlign w:val="center"/>
          </w:tcPr>
          <w:p w14:paraId="48288866" w14:textId="7F0D7BA4" w:rsidR="00C13EEF" w:rsidRPr="00E177EA" w:rsidRDefault="00C13EEF" w:rsidP="00A4244D">
            <w:pPr>
              <w:autoSpaceDE w:val="0"/>
              <w:autoSpaceDN w:val="0"/>
              <w:adjustRightInd w:val="0"/>
              <w:spacing w:after="0" w:line="360" w:lineRule="auto"/>
              <w:ind w:left="60" w:right="60"/>
              <w:contextualSpacing/>
              <w:jc w:val="both"/>
              <w:rPr>
                <w:rFonts w:asciiTheme="majorBidi" w:eastAsia="Calibri" w:hAnsiTheme="majorBidi" w:cstheme="majorBidi"/>
                <w:sz w:val="24"/>
                <w:szCs w:val="24"/>
                <w:lang w:val="en-US"/>
              </w:rPr>
            </w:pPr>
            <w:r w:rsidRPr="00E177EA">
              <w:rPr>
                <w:rFonts w:asciiTheme="majorBidi" w:eastAsia="Calibri" w:hAnsiTheme="majorBidi" w:cstheme="majorBidi"/>
                <w:sz w:val="24"/>
                <w:szCs w:val="24"/>
                <w:lang w:val="en-US"/>
              </w:rPr>
              <w:t>LLCI, ULCI</w:t>
            </w:r>
          </w:p>
        </w:tc>
      </w:tr>
      <w:tr w:rsidR="00043BDF" w:rsidRPr="00E177EA" w14:paraId="51811E21" w14:textId="77777777" w:rsidTr="00043BDF">
        <w:trPr>
          <w:trHeight w:val="567"/>
          <w:jc w:val="center"/>
        </w:trPr>
        <w:tc>
          <w:tcPr>
            <w:tcW w:w="1775" w:type="pct"/>
            <w:tcBorders>
              <w:top w:val="single" w:sz="4" w:space="0" w:color="auto"/>
            </w:tcBorders>
            <w:shd w:val="clear" w:color="auto" w:fill="auto"/>
            <w:vAlign w:val="center"/>
          </w:tcPr>
          <w:p w14:paraId="2DE7C247" w14:textId="77777777" w:rsidR="00043BDF" w:rsidRPr="00E177EA" w:rsidRDefault="00043BDF" w:rsidP="00A4244D">
            <w:pPr>
              <w:autoSpaceDE w:val="0"/>
              <w:autoSpaceDN w:val="0"/>
              <w:adjustRightInd w:val="0"/>
              <w:spacing w:after="0"/>
              <w:ind w:left="60" w:right="60"/>
              <w:contextualSpacing/>
              <w:jc w:val="both"/>
              <w:rPr>
                <w:rFonts w:asciiTheme="majorBidi" w:hAnsiTheme="majorBidi" w:cstheme="majorBidi"/>
                <w:sz w:val="24"/>
                <w:szCs w:val="24"/>
                <w:lang w:val="en-US"/>
              </w:rPr>
            </w:pPr>
          </w:p>
        </w:tc>
        <w:tc>
          <w:tcPr>
            <w:tcW w:w="3225" w:type="pct"/>
            <w:gridSpan w:val="5"/>
            <w:tcBorders>
              <w:top w:val="single" w:sz="4" w:space="0" w:color="auto"/>
            </w:tcBorders>
            <w:shd w:val="clear" w:color="auto" w:fill="auto"/>
            <w:vAlign w:val="center"/>
          </w:tcPr>
          <w:p w14:paraId="2F14F17D" w14:textId="310AFF42" w:rsidR="00043BDF" w:rsidRPr="00E177EA" w:rsidRDefault="00043BDF" w:rsidP="00175587">
            <w:pPr>
              <w:autoSpaceDE w:val="0"/>
              <w:autoSpaceDN w:val="0"/>
              <w:adjustRightInd w:val="0"/>
              <w:spacing w:after="0" w:line="360" w:lineRule="auto"/>
              <w:ind w:left="60" w:right="60"/>
              <w:contextualSpacing/>
              <w:jc w:val="both"/>
              <w:rPr>
                <w:rFonts w:asciiTheme="majorBidi" w:hAnsiTheme="majorBidi" w:cstheme="majorBidi"/>
                <w:sz w:val="24"/>
                <w:szCs w:val="24"/>
                <w:lang w:val="en-US"/>
              </w:rPr>
            </w:pPr>
            <w:r w:rsidRPr="00E177EA">
              <w:rPr>
                <w:rFonts w:asciiTheme="majorBidi" w:eastAsia="Calibri" w:hAnsiTheme="majorBidi" w:cstheme="majorBidi"/>
                <w:sz w:val="24"/>
                <w:szCs w:val="24"/>
                <w:lang w:val="en-US"/>
              </w:rPr>
              <w:t xml:space="preserve">Dependent variable: </w:t>
            </w:r>
            <w:r w:rsidR="007B1E24" w:rsidRPr="00E177EA">
              <w:rPr>
                <w:rFonts w:asciiTheme="majorBidi" w:eastAsia="Calibri" w:hAnsiTheme="majorBidi" w:cstheme="majorBidi"/>
                <w:sz w:val="24"/>
                <w:szCs w:val="24"/>
                <w:lang w:val="en-US"/>
              </w:rPr>
              <w:t>U</w:t>
            </w:r>
            <w:r w:rsidR="00591B64">
              <w:rPr>
                <w:rFonts w:asciiTheme="majorBidi" w:eastAsia="Calibri" w:hAnsiTheme="majorBidi" w:cstheme="majorBidi"/>
                <w:sz w:val="24"/>
                <w:szCs w:val="24"/>
                <w:lang w:val="en-US"/>
              </w:rPr>
              <w:t>R</w:t>
            </w:r>
            <w:r w:rsidR="00F4738C">
              <w:rPr>
                <w:rFonts w:asciiTheme="majorBidi" w:eastAsia="Calibri" w:hAnsiTheme="majorBidi" w:cstheme="majorBidi"/>
                <w:sz w:val="24"/>
                <w:szCs w:val="24"/>
                <w:lang w:val="en-US"/>
              </w:rPr>
              <w:t>d</w:t>
            </w:r>
          </w:p>
        </w:tc>
      </w:tr>
      <w:tr w:rsidR="00C13EEF" w:rsidRPr="00E177EA" w14:paraId="1171EFCC" w14:textId="77777777" w:rsidTr="00C13EEF">
        <w:trPr>
          <w:jc w:val="center"/>
        </w:trPr>
        <w:tc>
          <w:tcPr>
            <w:tcW w:w="1775" w:type="pct"/>
            <w:shd w:val="clear" w:color="auto" w:fill="auto"/>
            <w:vAlign w:val="center"/>
          </w:tcPr>
          <w:p w14:paraId="616DAA08" w14:textId="52453121" w:rsidR="00C13EEF" w:rsidRPr="00E177EA" w:rsidRDefault="00EF3167" w:rsidP="00A4244D">
            <w:pPr>
              <w:autoSpaceDE w:val="0"/>
              <w:autoSpaceDN w:val="0"/>
              <w:adjustRightInd w:val="0"/>
              <w:spacing w:after="0"/>
              <w:ind w:left="60" w:right="60"/>
              <w:contextualSpacing/>
              <w:jc w:val="both"/>
              <w:rPr>
                <w:rFonts w:asciiTheme="majorBidi" w:hAnsiTheme="majorBidi" w:cstheme="majorBidi"/>
                <w:sz w:val="24"/>
                <w:szCs w:val="24"/>
                <w:lang w:val="en-US"/>
              </w:rPr>
            </w:pPr>
            <w:r>
              <w:rPr>
                <w:rFonts w:asciiTheme="majorBidi" w:hAnsiTheme="majorBidi" w:cstheme="majorBidi"/>
                <w:sz w:val="24"/>
                <w:szCs w:val="24"/>
                <w:lang w:val="en-US"/>
              </w:rPr>
              <w:t>CCR</w:t>
            </w:r>
          </w:p>
          <w:p w14:paraId="4720F123" w14:textId="77777777"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 xml:space="preserve"> (path c=total effect)</w:t>
            </w:r>
          </w:p>
        </w:tc>
        <w:tc>
          <w:tcPr>
            <w:tcW w:w="561" w:type="pct"/>
            <w:shd w:val="clear" w:color="auto" w:fill="auto"/>
          </w:tcPr>
          <w:p w14:paraId="55CFABB2" w14:textId="5DD966D4"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-0.25</w:t>
            </w:r>
          </w:p>
        </w:tc>
        <w:tc>
          <w:tcPr>
            <w:tcW w:w="706" w:type="pct"/>
            <w:shd w:val="clear" w:color="auto" w:fill="auto"/>
          </w:tcPr>
          <w:p w14:paraId="1AFABFA8" w14:textId="5F6D7D1B"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0.15</w:t>
            </w:r>
          </w:p>
        </w:tc>
        <w:tc>
          <w:tcPr>
            <w:tcW w:w="561" w:type="pct"/>
            <w:shd w:val="clear" w:color="auto" w:fill="auto"/>
          </w:tcPr>
          <w:p w14:paraId="20974A67" w14:textId="606E6C95"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-1.65</w:t>
            </w:r>
          </w:p>
        </w:tc>
        <w:tc>
          <w:tcPr>
            <w:tcW w:w="1397" w:type="pct"/>
            <w:gridSpan w:val="2"/>
            <w:shd w:val="clear" w:color="auto" w:fill="auto"/>
          </w:tcPr>
          <w:p w14:paraId="22BB95E3" w14:textId="56AB273F"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 xml:space="preserve">-0.55, 0.05 </w:t>
            </w:r>
          </w:p>
        </w:tc>
      </w:tr>
      <w:tr w:rsidR="00043BDF" w:rsidRPr="00E177EA" w14:paraId="27714E27" w14:textId="77777777" w:rsidTr="00043BDF">
        <w:trPr>
          <w:trHeight w:val="567"/>
          <w:jc w:val="center"/>
        </w:trPr>
        <w:tc>
          <w:tcPr>
            <w:tcW w:w="1775" w:type="pct"/>
            <w:shd w:val="clear" w:color="auto" w:fill="auto"/>
            <w:vAlign w:val="center"/>
          </w:tcPr>
          <w:p w14:paraId="5B091FC7" w14:textId="77777777" w:rsidR="00043BDF" w:rsidRPr="00E177EA" w:rsidRDefault="00043BDF" w:rsidP="00A4244D">
            <w:pPr>
              <w:autoSpaceDE w:val="0"/>
              <w:autoSpaceDN w:val="0"/>
              <w:adjustRightInd w:val="0"/>
              <w:spacing w:after="0"/>
              <w:ind w:left="60" w:right="60"/>
              <w:contextualSpacing/>
              <w:jc w:val="both"/>
              <w:rPr>
                <w:rFonts w:asciiTheme="majorBidi" w:hAnsiTheme="majorBidi" w:cstheme="majorBidi"/>
                <w:sz w:val="24"/>
                <w:szCs w:val="24"/>
                <w:lang w:val="en-US"/>
              </w:rPr>
            </w:pPr>
          </w:p>
        </w:tc>
        <w:tc>
          <w:tcPr>
            <w:tcW w:w="3225" w:type="pct"/>
            <w:gridSpan w:val="5"/>
            <w:shd w:val="clear" w:color="auto" w:fill="auto"/>
          </w:tcPr>
          <w:p w14:paraId="0814F7C1" w14:textId="31384978" w:rsidR="00043BDF" w:rsidRPr="00E177EA" w:rsidRDefault="00043BDF" w:rsidP="00A4244D">
            <w:pPr>
              <w:autoSpaceDE w:val="0"/>
              <w:autoSpaceDN w:val="0"/>
              <w:adjustRightInd w:val="0"/>
              <w:spacing w:after="0" w:line="360" w:lineRule="auto"/>
              <w:ind w:left="60" w:right="60"/>
              <w:contextualSpacing/>
              <w:jc w:val="both"/>
              <w:rPr>
                <w:rFonts w:asciiTheme="majorBidi" w:hAnsiTheme="majorBidi" w:cstheme="majorBidi"/>
                <w:sz w:val="24"/>
                <w:szCs w:val="24"/>
                <w:lang w:val="en-US"/>
              </w:rPr>
            </w:pPr>
            <w:r w:rsidRPr="00E177EA">
              <w:rPr>
                <w:rFonts w:asciiTheme="majorBidi" w:eastAsia="Calibri" w:hAnsiTheme="majorBidi" w:cstheme="majorBidi"/>
                <w:sz w:val="24"/>
                <w:szCs w:val="24"/>
                <w:lang w:val="en-US"/>
              </w:rPr>
              <w:t xml:space="preserve">Mediator: </w:t>
            </w:r>
            <w:r w:rsidR="007B1E24" w:rsidRPr="00E177EA">
              <w:rPr>
                <w:rFonts w:asciiTheme="majorBidi" w:eastAsia="Calibri" w:hAnsiTheme="majorBidi" w:cstheme="majorBidi"/>
                <w:sz w:val="24"/>
                <w:szCs w:val="24"/>
                <w:lang w:val="en-US"/>
              </w:rPr>
              <w:t>DODd</w:t>
            </w:r>
            <w:r w:rsidRPr="00E177EA">
              <w:rPr>
                <w:rFonts w:asciiTheme="majorBidi" w:hAnsiTheme="majorBidi" w:cstheme="majorBidi"/>
                <w:sz w:val="24"/>
                <w:szCs w:val="24"/>
                <w:lang w:val="en-US"/>
              </w:rPr>
              <w:t xml:space="preserve">  </w:t>
            </w:r>
          </w:p>
        </w:tc>
      </w:tr>
      <w:tr w:rsidR="00C13EEF" w:rsidRPr="00E177EA" w14:paraId="5C0622F3" w14:textId="77777777" w:rsidTr="00C13EEF">
        <w:trPr>
          <w:jc w:val="center"/>
        </w:trPr>
        <w:tc>
          <w:tcPr>
            <w:tcW w:w="1775" w:type="pct"/>
            <w:shd w:val="clear" w:color="auto" w:fill="auto"/>
            <w:vAlign w:val="center"/>
          </w:tcPr>
          <w:p w14:paraId="40CFF9FF" w14:textId="05EB3A99" w:rsidR="00C13EEF" w:rsidRPr="00E177EA" w:rsidRDefault="00EF3167" w:rsidP="00A4244D">
            <w:pPr>
              <w:autoSpaceDE w:val="0"/>
              <w:autoSpaceDN w:val="0"/>
              <w:adjustRightInd w:val="0"/>
              <w:spacing w:after="0"/>
              <w:ind w:right="60"/>
              <w:contextualSpacing/>
              <w:jc w:val="both"/>
              <w:rPr>
                <w:rFonts w:asciiTheme="majorBidi" w:hAnsiTheme="majorBidi" w:cstheme="majorBidi"/>
                <w:sz w:val="24"/>
                <w:szCs w:val="24"/>
                <w:lang w:val="en-US"/>
              </w:rPr>
            </w:pPr>
            <w:r>
              <w:rPr>
                <w:rFonts w:asciiTheme="majorBidi" w:hAnsiTheme="majorBidi" w:cstheme="majorBidi"/>
                <w:sz w:val="24"/>
                <w:szCs w:val="24"/>
                <w:lang w:val="en-US"/>
              </w:rPr>
              <w:t>CCR</w:t>
            </w:r>
          </w:p>
          <w:p w14:paraId="05B67E96" w14:textId="77777777" w:rsidR="00C13EEF" w:rsidRPr="00E177EA" w:rsidRDefault="00C13EEF" w:rsidP="00A4244D">
            <w:pPr>
              <w:autoSpaceDE w:val="0"/>
              <w:autoSpaceDN w:val="0"/>
              <w:adjustRightInd w:val="0"/>
              <w:spacing w:after="0"/>
              <w:ind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 xml:space="preserve"> (path a</w:t>
            </w:r>
            <w:r w:rsidRPr="00E177EA">
              <w:rPr>
                <w:rFonts w:asciiTheme="majorBidi" w:hAnsiTheme="majorBidi" w:cstheme="majorBidi"/>
                <w:sz w:val="24"/>
                <w:szCs w:val="24"/>
                <w:vertAlign w:val="subscript"/>
                <w:lang w:val="en-US"/>
              </w:rPr>
              <w:t>1</w:t>
            </w:r>
            <w:r w:rsidRPr="00E177EA">
              <w:rPr>
                <w:rFonts w:asciiTheme="majorBidi" w:hAnsiTheme="majorBidi" w:cstheme="majorBidi"/>
                <w:sz w:val="24"/>
                <w:szCs w:val="24"/>
                <w:lang w:val="en-US"/>
              </w:rPr>
              <w:t>)</w:t>
            </w:r>
          </w:p>
        </w:tc>
        <w:tc>
          <w:tcPr>
            <w:tcW w:w="561" w:type="pct"/>
            <w:shd w:val="clear" w:color="auto" w:fill="auto"/>
          </w:tcPr>
          <w:p w14:paraId="4522F6E4" w14:textId="3DCE8F89"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0.03</w:t>
            </w:r>
          </w:p>
        </w:tc>
        <w:tc>
          <w:tcPr>
            <w:tcW w:w="706" w:type="pct"/>
            <w:shd w:val="clear" w:color="auto" w:fill="auto"/>
          </w:tcPr>
          <w:p w14:paraId="69665DB8" w14:textId="21074662"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0.14</w:t>
            </w:r>
          </w:p>
        </w:tc>
        <w:tc>
          <w:tcPr>
            <w:tcW w:w="561" w:type="pct"/>
            <w:shd w:val="clear" w:color="auto" w:fill="auto"/>
          </w:tcPr>
          <w:p w14:paraId="17265455" w14:textId="114AAD90"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0.20</w:t>
            </w:r>
          </w:p>
        </w:tc>
        <w:tc>
          <w:tcPr>
            <w:tcW w:w="1397" w:type="pct"/>
            <w:gridSpan w:val="2"/>
            <w:shd w:val="clear" w:color="auto" w:fill="auto"/>
          </w:tcPr>
          <w:p w14:paraId="5F87138E" w14:textId="069BDB93"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-0.25, 0.31</w:t>
            </w:r>
          </w:p>
        </w:tc>
      </w:tr>
      <w:tr w:rsidR="00043BDF" w:rsidRPr="00E177EA" w14:paraId="763E7595" w14:textId="77777777" w:rsidTr="00043BDF">
        <w:trPr>
          <w:trHeight w:val="567"/>
          <w:jc w:val="center"/>
        </w:trPr>
        <w:tc>
          <w:tcPr>
            <w:tcW w:w="1775" w:type="pct"/>
            <w:shd w:val="clear" w:color="auto" w:fill="auto"/>
            <w:vAlign w:val="center"/>
          </w:tcPr>
          <w:p w14:paraId="7277A17C" w14:textId="77777777" w:rsidR="00043BDF" w:rsidRPr="00E177EA" w:rsidRDefault="00043BDF" w:rsidP="00A4244D">
            <w:pPr>
              <w:autoSpaceDE w:val="0"/>
              <w:autoSpaceDN w:val="0"/>
              <w:adjustRightInd w:val="0"/>
              <w:spacing w:after="0"/>
              <w:ind w:left="60" w:right="60"/>
              <w:contextualSpacing/>
              <w:jc w:val="both"/>
              <w:rPr>
                <w:rFonts w:asciiTheme="majorBidi" w:hAnsiTheme="majorBidi" w:cstheme="majorBidi"/>
                <w:sz w:val="24"/>
                <w:szCs w:val="24"/>
                <w:lang w:val="en-US"/>
              </w:rPr>
            </w:pPr>
          </w:p>
        </w:tc>
        <w:tc>
          <w:tcPr>
            <w:tcW w:w="3225" w:type="pct"/>
            <w:gridSpan w:val="5"/>
            <w:shd w:val="clear" w:color="auto" w:fill="auto"/>
          </w:tcPr>
          <w:p w14:paraId="727B10BF" w14:textId="3A352596" w:rsidR="00043BDF" w:rsidRPr="00E177EA" w:rsidRDefault="00043BDF" w:rsidP="00A4244D">
            <w:pPr>
              <w:autoSpaceDE w:val="0"/>
              <w:autoSpaceDN w:val="0"/>
              <w:adjustRightInd w:val="0"/>
              <w:spacing w:after="0" w:line="360" w:lineRule="auto"/>
              <w:ind w:left="60" w:right="60"/>
              <w:contextualSpacing/>
              <w:jc w:val="both"/>
              <w:rPr>
                <w:rFonts w:asciiTheme="majorBidi" w:hAnsiTheme="majorBidi" w:cstheme="majorBidi"/>
                <w:sz w:val="24"/>
                <w:szCs w:val="24"/>
                <w:lang w:val="en-US"/>
              </w:rPr>
            </w:pPr>
            <w:r w:rsidRPr="00E177EA">
              <w:rPr>
                <w:rFonts w:asciiTheme="majorBidi" w:eastAsia="Calibri" w:hAnsiTheme="majorBidi" w:cstheme="majorBidi"/>
                <w:sz w:val="24"/>
                <w:szCs w:val="24"/>
                <w:lang w:val="en-US"/>
              </w:rPr>
              <w:t xml:space="preserve">Mediator: </w:t>
            </w:r>
            <w:r w:rsidR="007B1E24" w:rsidRPr="00E177EA">
              <w:rPr>
                <w:rFonts w:asciiTheme="majorBidi" w:eastAsia="Calibri" w:hAnsiTheme="majorBidi" w:cstheme="majorBidi"/>
                <w:sz w:val="24"/>
                <w:szCs w:val="24"/>
                <w:lang w:val="en-US"/>
              </w:rPr>
              <w:t>SCDd</w:t>
            </w:r>
          </w:p>
        </w:tc>
      </w:tr>
      <w:tr w:rsidR="00C13EEF" w:rsidRPr="00E177EA" w14:paraId="01AF963D" w14:textId="77777777" w:rsidTr="00C13EEF">
        <w:trPr>
          <w:jc w:val="center"/>
        </w:trPr>
        <w:tc>
          <w:tcPr>
            <w:tcW w:w="1775" w:type="pct"/>
            <w:shd w:val="clear" w:color="auto" w:fill="auto"/>
            <w:vAlign w:val="center"/>
          </w:tcPr>
          <w:p w14:paraId="5531BB41" w14:textId="035AFC50" w:rsidR="00C13EEF" w:rsidRPr="00E177EA" w:rsidRDefault="00EF3167" w:rsidP="00A4244D">
            <w:pPr>
              <w:autoSpaceDE w:val="0"/>
              <w:autoSpaceDN w:val="0"/>
              <w:adjustRightInd w:val="0"/>
              <w:spacing w:after="0"/>
              <w:ind w:left="60" w:right="60"/>
              <w:contextualSpacing/>
              <w:jc w:val="both"/>
              <w:rPr>
                <w:rFonts w:asciiTheme="majorBidi" w:hAnsiTheme="majorBidi" w:cstheme="majorBidi"/>
                <w:sz w:val="24"/>
                <w:szCs w:val="24"/>
                <w:lang w:val="en-US"/>
              </w:rPr>
            </w:pPr>
            <w:r>
              <w:rPr>
                <w:rFonts w:asciiTheme="majorBidi" w:hAnsiTheme="majorBidi" w:cstheme="majorBidi"/>
                <w:sz w:val="24"/>
                <w:szCs w:val="24"/>
                <w:lang w:val="en-US"/>
              </w:rPr>
              <w:t>CCR</w:t>
            </w:r>
          </w:p>
          <w:p w14:paraId="6FE99CA1" w14:textId="77777777"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 xml:space="preserve">   (path a</w:t>
            </w:r>
            <w:r w:rsidRPr="00E177EA">
              <w:rPr>
                <w:rFonts w:asciiTheme="majorBidi" w:hAnsiTheme="majorBidi" w:cstheme="majorBidi"/>
                <w:sz w:val="24"/>
                <w:szCs w:val="24"/>
                <w:vertAlign w:val="subscript"/>
                <w:lang w:val="en-US"/>
              </w:rPr>
              <w:t>2</w:t>
            </w:r>
            <w:r w:rsidRPr="00E177EA">
              <w:rPr>
                <w:rFonts w:asciiTheme="majorBidi" w:hAnsiTheme="majorBidi" w:cstheme="majorBidi"/>
                <w:sz w:val="24"/>
                <w:szCs w:val="24"/>
                <w:lang w:val="en-US"/>
              </w:rPr>
              <w:t>)</w:t>
            </w:r>
          </w:p>
        </w:tc>
        <w:tc>
          <w:tcPr>
            <w:tcW w:w="561" w:type="pct"/>
            <w:shd w:val="clear" w:color="auto" w:fill="auto"/>
          </w:tcPr>
          <w:p w14:paraId="702ABB88" w14:textId="4580686C"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0.05</w:t>
            </w:r>
          </w:p>
        </w:tc>
        <w:tc>
          <w:tcPr>
            <w:tcW w:w="706" w:type="pct"/>
            <w:shd w:val="clear" w:color="auto" w:fill="auto"/>
          </w:tcPr>
          <w:p w14:paraId="326931BD" w14:textId="77777777"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0.15</w:t>
            </w:r>
          </w:p>
        </w:tc>
        <w:tc>
          <w:tcPr>
            <w:tcW w:w="561" w:type="pct"/>
            <w:shd w:val="clear" w:color="auto" w:fill="auto"/>
          </w:tcPr>
          <w:p w14:paraId="08A5F7B4" w14:textId="66CBEB4A"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0.35</w:t>
            </w:r>
          </w:p>
        </w:tc>
        <w:tc>
          <w:tcPr>
            <w:tcW w:w="1397" w:type="pct"/>
            <w:gridSpan w:val="2"/>
            <w:shd w:val="clear" w:color="auto" w:fill="auto"/>
          </w:tcPr>
          <w:p w14:paraId="793F04FF" w14:textId="6DC6CC48"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-0.25, 0.36</w:t>
            </w:r>
          </w:p>
        </w:tc>
      </w:tr>
      <w:tr w:rsidR="00043BDF" w:rsidRPr="00E177EA" w14:paraId="1C2C1F4A" w14:textId="77777777" w:rsidTr="00043BDF">
        <w:trPr>
          <w:jc w:val="center"/>
        </w:trPr>
        <w:tc>
          <w:tcPr>
            <w:tcW w:w="1775" w:type="pct"/>
            <w:shd w:val="clear" w:color="auto" w:fill="auto"/>
            <w:vAlign w:val="center"/>
          </w:tcPr>
          <w:p w14:paraId="48234F57" w14:textId="77777777" w:rsidR="00043BDF" w:rsidRPr="00E177EA" w:rsidRDefault="00043BDF" w:rsidP="00A4244D">
            <w:pPr>
              <w:autoSpaceDE w:val="0"/>
              <w:autoSpaceDN w:val="0"/>
              <w:adjustRightInd w:val="0"/>
              <w:spacing w:after="0"/>
              <w:ind w:left="60" w:right="60"/>
              <w:contextualSpacing/>
              <w:jc w:val="both"/>
              <w:rPr>
                <w:rFonts w:asciiTheme="majorBidi" w:hAnsiTheme="majorBidi" w:cstheme="majorBidi"/>
                <w:sz w:val="24"/>
                <w:szCs w:val="24"/>
                <w:lang w:val="en-US"/>
              </w:rPr>
            </w:pPr>
          </w:p>
        </w:tc>
        <w:tc>
          <w:tcPr>
            <w:tcW w:w="561" w:type="pct"/>
            <w:shd w:val="clear" w:color="auto" w:fill="auto"/>
          </w:tcPr>
          <w:p w14:paraId="0DA7AAC1" w14:textId="77777777" w:rsidR="00043BDF" w:rsidRPr="00E177EA" w:rsidRDefault="00043BDF" w:rsidP="00A4244D">
            <w:pPr>
              <w:autoSpaceDE w:val="0"/>
              <w:autoSpaceDN w:val="0"/>
              <w:adjustRightInd w:val="0"/>
              <w:spacing w:after="0"/>
              <w:ind w:left="60" w:right="60"/>
              <w:contextualSpacing/>
              <w:jc w:val="both"/>
              <w:rPr>
                <w:rFonts w:asciiTheme="majorBidi" w:hAnsiTheme="majorBidi" w:cstheme="majorBidi"/>
                <w:sz w:val="24"/>
                <w:szCs w:val="24"/>
                <w:lang w:val="en-US"/>
              </w:rPr>
            </w:pPr>
          </w:p>
        </w:tc>
        <w:tc>
          <w:tcPr>
            <w:tcW w:w="1828" w:type="pct"/>
            <w:gridSpan w:val="3"/>
            <w:shd w:val="clear" w:color="auto" w:fill="auto"/>
          </w:tcPr>
          <w:p w14:paraId="744E790A" w14:textId="4619195F" w:rsidR="00043BDF" w:rsidRPr="00E177EA" w:rsidRDefault="00043BDF" w:rsidP="004F6C01">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eastAsia="Calibri" w:hAnsiTheme="majorBidi" w:cstheme="majorBidi"/>
                <w:sz w:val="24"/>
                <w:szCs w:val="24"/>
                <w:lang w:val="en-US"/>
              </w:rPr>
              <w:t xml:space="preserve">Mediator: No of </w:t>
            </w:r>
            <w:r w:rsidR="007B1E24" w:rsidRPr="00E177EA">
              <w:rPr>
                <w:rFonts w:asciiTheme="majorBidi" w:eastAsia="Calibri" w:hAnsiTheme="majorBidi" w:cstheme="majorBidi"/>
                <w:sz w:val="24"/>
                <w:szCs w:val="24"/>
                <w:lang w:val="en-US"/>
              </w:rPr>
              <w:t xml:space="preserve">domestic </w:t>
            </w:r>
            <w:r w:rsidR="004F6C01">
              <w:rPr>
                <w:rFonts w:asciiTheme="majorBidi" w:eastAsia="Calibri" w:hAnsiTheme="majorBidi" w:cstheme="majorBidi"/>
                <w:sz w:val="24"/>
                <w:szCs w:val="24"/>
                <w:lang w:val="en-US"/>
              </w:rPr>
              <w:t>vacations</w:t>
            </w:r>
            <w:r w:rsidR="004F6C01" w:rsidRPr="00E177EA">
              <w:rPr>
                <w:rFonts w:asciiTheme="majorBidi" w:eastAsia="Calibri" w:hAnsiTheme="majorBidi" w:cstheme="majorBidi"/>
                <w:sz w:val="24"/>
                <w:szCs w:val="24"/>
                <w:lang w:val="en-US"/>
              </w:rPr>
              <w:t xml:space="preserve"> </w:t>
            </w:r>
          </w:p>
        </w:tc>
        <w:tc>
          <w:tcPr>
            <w:tcW w:w="836" w:type="pct"/>
            <w:shd w:val="clear" w:color="auto" w:fill="auto"/>
          </w:tcPr>
          <w:p w14:paraId="0186670D" w14:textId="77777777" w:rsidR="00043BDF" w:rsidRPr="00E177EA" w:rsidRDefault="00043BDF" w:rsidP="00A4244D">
            <w:pPr>
              <w:autoSpaceDE w:val="0"/>
              <w:autoSpaceDN w:val="0"/>
              <w:adjustRightInd w:val="0"/>
              <w:spacing w:after="0"/>
              <w:ind w:left="60" w:right="60"/>
              <w:contextualSpacing/>
              <w:jc w:val="both"/>
              <w:rPr>
                <w:rFonts w:asciiTheme="majorBidi" w:hAnsiTheme="majorBidi" w:cstheme="majorBidi"/>
                <w:sz w:val="24"/>
                <w:szCs w:val="24"/>
                <w:lang w:val="en-US"/>
              </w:rPr>
            </w:pPr>
          </w:p>
        </w:tc>
      </w:tr>
      <w:tr w:rsidR="00C13EEF" w:rsidRPr="00E177EA" w14:paraId="515CB8A7" w14:textId="77777777" w:rsidTr="00C13EEF">
        <w:trPr>
          <w:jc w:val="center"/>
        </w:trPr>
        <w:tc>
          <w:tcPr>
            <w:tcW w:w="1775" w:type="pct"/>
            <w:shd w:val="clear" w:color="auto" w:fill="auto"/>
            <w:vAlign w:val="center"/>
          </w:tcPr>
          <w:p w14:paraId="63B90AE3" w14:textId="02CDF96D" w:rsidR="00C13EEF" w:rsidRPr="00E177EA" w:rsidRDefault="00EF3167" w:rsidP="00A4244D">
            <w:pPr>
              <w:autoSpaceDE w:val="0"/>
              <w:autoSpaceDN w:val="0"/>
              <w:adjustRightInd w:val="0"/>
              <w:spacing w:after="0"/>
              <w:ind w:left="60" w:right="60"/>
              <w:contextualSpacing/>
              <w:jc w:val="both"/>
              <w:rPr>
                <w:rFonts w:asciiTheme="majorBidi" w:hAnsiTheme="majorBidi" w:cstheme="majorBidi"/>
                <w:sz w:val="24"/>
                <w:szCs w:val="24"/>
                <w:lang w:val="en-US"/>
              </w:rPr>
            </w:pPr>
            <w:r>
              <w:rPr>
                <w:rFonts w:asciiTheme="majorBidi" w:hAnsiTheme="majorBidi" w:cstheme="majorBidi"/>
                <w:sz w:val="24"/>
                <w:szCs w:val="24"/>
                <w:lang w:val="en-US"/>
              </w:rPr>
              <w:t>CCR</w:t>
            </w:r>
          </w:p>
          <w:p w14:paraId="4CE383DD" w14:textId="77777777"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 xml:space="preserve">   (path a</w:t>
            </w:r>
            <w:r w:rsidRPr="00E177EA">
              <w:rPr>
                <w:rFonts w:asciiTheme="majorBidi" w:hAnsiTheme="majorBidi" w:cstheme="majorBidi"/>
                <w:sz w:val="24"/>
                <w:szCs w:val="24"/>
                <w:vertAlign w:val="subscript"/>
                <w:lang w:val="en-US"/>
              </w:rPr>
              <w:t>3</w:t>
            </w:r>
            <w:r w:rsidRPr="00E177EA">
              <w:rPr>
                <w:rFonts w:asciiTheme="majorBidi" w:hAnsiTheme="majorBidi" w:cstheme="majorBidi"/>
                <w:sz w:val="24"/>
                <w:szCs w:val="24"/>
                <w:lang w:val="en-US"/>
              </w:rPr>
              <w:t>)</w:t>
            </w:r>
          </w:p>
        </w:tc>
        <w:tc>
          <w:tcPr>
            <w:tcW w:w="561" w:type="pct"/>
            <w:shd w:val="clear" w:color="auto" w:fill="auto"/>
          </w:tcPr>
          <w:p w14:paraId="4F468BE7" w14:textId="17C49729" w:rsidR="00C13EEF" w:rsidRPr="00E177EA" w:rsidRDefault="00542396"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-3.10</w:t>
            </w:r>
          </w:p>
        </w:tc>
        <w:tc>
          <w:tcPr>
            <w:tcW w:w="706" w:type="pct"/>
            <w:shd w:val="clear" w:color="auto" w:fill="auto"/>
          </w:tcPr>
          <w:p w14:paraId="6071F5DB" w14:textId="68001EE9"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0.85</w:t>
            </w:r>
          </w:p>
        </w:tc>
        <w:tc>
          <w:tcPr>
            <w:tcW w:w="561" w:type="pct"/>
            <w:shd w:val="clear" w:color="auto" w:fill="auto"/>
          </w:tcPr>
          <w:p w14:paraId="0EF1C3B4" w14:textId="54830735"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-3.67</w:t>
            </w:r>
          </w:p>
        </w:tc>
        <w:tc>
          <w:tcPr>
            <w:tcW w:w="1397" w:type="pct"/>
            <w:gridSpan w:val="2"/>
            <w:shd w:val="clear" w:color="auto" w:fill="auto"/>
          </w:tcPr>
          <w:p w14:paraId="1380DAF6" w14:textId="0ADCEC79"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-4.77, -1.44</w:t>
            </w:r>
          </w:p>
        </w:tc>
      </w:tr>
      <w:tr w:rsidR="00043BDF" w:rsidRPr="00E177EA" w14:paraId="5CB32E51" w14:textId="77777777" w:rsidTr="00043BDF">
        <w:trPr>
          <w:trHeight w:val="567"/>
          <w:jc w:val="center"/>
        </w:trPr>
        <w:tc>
          <w:tcPr>
            <w:tcW w:w="1775" w:type="pct"/>
            <w:shd w:val="clear" w:color="auto" w:fill="auto"/>
            <w:vAlign w:val="center"/>
          </w:tcPr>
          <w:p w14:paraId="6D24BBBA" w14:textId="77777777" w:rsidR="00043BDF" w:rsidRPr="00E177EA" w:rsidRDefault="00043BDF" w:rsidP="00A4244D">
            <w:pPr>
              <w:autoSpaceDE w:val="0"/>
              <w:autoSpaceDN w:val="0"/>
              <w:adjustRightInd w:val="0"/>
              <w:spacing w:after="0"/>
              <w:ind w:left="60" w:right="60"/>
              <w:contextualSpacing/>
              <w:jc w:val="both"/>
              <w:rPr>
                <w:rFonts w:asciiTheme="majorBidi" w:hAnsiTheme="majorBidi" w:cstheme="majorBidi"/>
                <w:sz w:val="24"/>
                <w:szCs w:val="24"/>
                <w:lang w:val="en-US"/>
              </w:rPr>
            </w:pPr>
          </w:p>
        </w:tc>
        <w:tc>
          <w:tcPr>
            <w:tcW w:w="3225" w:type="pct"/>
            <w:gridSpan w:val="5"/>
            <w:shd w:val="clear" w:color="auto" w:fill="auto"/>
          </w:tcPr>
          <w:p w14:paraId="3542BF57" w14:textId="5123AE81" w:rsidR="00043BDF" w:rsidRPr="00E177EA" w:rsidRDefault="00043BDF" w:rsidP="00175587">
            <w:pPr>
              <w:autoSpaceDE w:val="0"/>
              <w:autoSpaceDN w:val="0"/>
              <w:adjustRightInd w:val="0"/>
              <w:spacing w:after="0" w:line="360" w:lineRule="auto"/>
              <w:ind w:left="60" w:right="60"/>
              <w:contextualSpacing/>
              <w:jc w:val="both"/>
              <w:rPr>
                <w:rFonts w:asciiTheme="majorBidi" w:hAnsiTheme="majorBidi" w:cstheme="majorBidi"/>
                <w:sz w:val="24"/>
                <w:szCs w:val="24"/>
                <w:lang w:val="en-US"/>
              </w:rPr>
            </w:pPr>
            <w:r w:rsidRPr="00E177EA">
              <w:rPr>
                <w:rFonts w:asciiTheme="majorBidi" w:eastAsia="Calibri" w:hAnsiTheme="majorBidi" w:cstheme="majorBidi"/>
                <w:sz w:val="24"/>
                <w:szCs w:val="24"/>
                <w:lang w:val="en-US"/>
              </w:rPr>
              <w:t xml:space="preserve">Dependent variable: </w:t>
            </w:r>
            <w:r w:rsidR="007B1E24" w:rsidRPr="00E177EA">
              <w:rPr>
                <w:rFonts w:asciiTheme="majorBidi" w:hAnsiTheme="majorBidi" w:cstheme="majorBidi"/>
                <w:sz w:val="24"/>
                <w:szCs w:val="24"/>
                <w:lang w:val="en-US"/>
              </w:rPr>
              <w:t>U</w:t>
            </w:r>
            <w:r w:rsidR="00591B64">
              <w:rPr>
                <w:rFonts w:asciiTheme="majorBidi" w:hAnsiTheme="majorBidi" w:cstheme="majorBidi"/>
                <w:sz w:val="24"/>
                <w:szCs w:val="24"/>
                <w:lang w:val="en-US"/>
              </w:rPr>
              <w:t>R</w:t>
            </w:r>
            <w:r w:rsidR="00F4738C">
              <w:rPr>
                <w:rFonts w:asciiTheme="majorBidi" w:hAnsiTheme="majorBidi" w:cstheme="majorBidi"/>
                <w:sz w:val="24"/>
                <w:szCs w:val="24"/>
                <w:lang w:val="en-US"/>
              </w:rPr>
              <w:t>d</w:t>
            </w:r>
          </w:p>
        </w:tc>
      </w:tr>
      <w:tr w:rsidR="00C13EEF" w:rsidRPr="00E177EA" w14:paraId="284F876C" w14:textId="77777777" w:rsidTr="00C13EEF">
        <w:trPr>
          <w:jc w:val="center"/>
        </w:trPr>
        <w:tc>
          <w:tcPr>
            <w:tcW w:w="1775" w:type="pct"/>
            <w:shd w:val="clear" w:color="auto" w:fill="auto"/>
            <w:vAlign w:val="center"/>
          </w:tcPr>
          <w:p w14:paraId="6104BEBA" w14:textId="30D77F16" w:rsidR="00C13EEF" w:rsidRPr="00E177EA" w:rsidRDefault="007B1E24"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DODd</w:t>
            </w:r>
          </w:p>
          <w:p w14:paraId="0E15D597" w14:textId="77777777"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 xml:space="preserve"> (path b</w:t>
            </w:r>
            <w:r w:rsidRPr="00E177EA">
              <w:rPr>
                <w:rFonts w:asciiTheme="majorBidi" w:hAnsiTheme="majorBidi" w:cstheme="majorBidi"/>
                <w:sz w:val="24"/>
                <w:szCs w:val="24"/>
                <w:vertAlign w:val="subscript"/>
                <w:lang w:val="en-US"/>
              </w:rPr>
              <w:t>1</w:t>
            </w:r>
            <w:r w:rsidRPr="00E177EA">
              <w:rPr>
                <w:rFonts w:asciiTheme="majorBidi" w:hAnsiTheme="majorBidi" w:cstheme="majorBidi"/>
                <w:sz w:val="24"/>
                <w:szCs w:val="24"/>
                <w:lang w:val="en-US"/>
              </w:rPr>
              <w:t>)</w:t>
            </w:r>
          </w:p>
        </w:tc>
        <w:tc>
          <w:tcPr>
            <w:tcW w:w="561" w:type="pct"/>
            <w:shd w:val="clear" w:color="auto" w:fill="auto"/>
          </w:tcPr>
          <w:p w14:paraId="76AFCA88" w14:textId="19D81AEC"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0.15</w:t>
            </w:r>
          </w:p>
        </w:tc>
        <w:tc>
          <w:tcPr>
            <w:tcW w:w="706" w:type="pct"/>
            <w:shd w:val="clear" w:color="auto" w:fill="auto"/>
          </w:tcPr>
          <w:p w14:paraId="50F9CAF3" w14:textId="77777777"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0.07</w:t>
            </w:r>
          </w:p>
        </w:tc>
        <w:tc>
          <w:tcPr>
            <w:tcW w:w="561" w:type="pct"/>
            <w:shd w:val="clear" w:color="auto" w:fill="auto"/>
          </w:tcPr>
          <w:p w14:paraId="19EBBCBF" w14:textId="638CFD61"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2.18</w:t>
            </w:r>
          </w:p>
        </w:tc>
        <w:tc>
          <w:tcPr>
            <w:tcW w:w="1397" w:type="pct"/>
            <w:gridSpan w:val="2"/>
            <w:shd w:val="clear" w:color="auto" w:fill="auto"/>
          </w:tcPr>
          <w:p w14:paraId="46F10B69" w14:textId="6EA67AE9"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0.02, 0.29</w:t>
            </w:r>
          </w:p>
        </w:tc>
      </w:tr>
      <w:tr w:rsidR="00C13EEF" w:rsidRPr="00E177EA" w14:paraId="03B99D95" w14:textId="77777777" w:rsidTr="00C13EEF">
        <w:trPr>
          <w:jc w:val="center"/>
        </w:trPr>
        <w:tc>
          <w:tcPr>
            <w:tcW w:w="1775" w:type="pct"/>
            <w:shd w:val="clear" w:color="auto" w:fill="auto"/>
            <w:vAlign w:val="center"/>
          </w:tcPr>
          <w:p w14:paraId="0E0B10A1" w14:textId="40FC1958" w:rsidR="00C13EEF" w:rsidRPr="00E177EA" w:rsidRDefault="007B1E24"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SCDd</w:t>
            </w:r>
          </w:p>
          <w:p w14:paraId="5989B486" w14:textId="77777777"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 xml:space="preserve"> (path b</w:t>
            </w:r>
            <w:r w:rsidRPr="00E177EA">
              <w:rPr>
                <w:rFonts w:asciiTheme="majorBidi" w:hAnsiTheme="majorBidi" w:cstheme="majorBidi"/>
                <w:sz w:val="24"/>
                <w:szCs w:val="24"/>
                <w:vertAlign w:val="subscript"/>
                <w:lang w:val="en-US"/>
              </w:rPr>
              <w:t>2</w:t>
            </w:r>
            <w:r w:rsidRPr="00E177EA">
              <w:rPr>
                <w:rFonts w:asciiTheme="majorBidi" w:hAnsiTheme="majorBidi" w:cstheme="majorBidi"/>
                <w:sz w:val="24"/>
                <w:szCs w:val="24"/>
                <w:lang w:val="en-US"/>
              </w:rPr>
              <w:t>)</w:t>
            </w:r>
          </w:p>
        </w:tc>
        <w:tc>
          <w:tcPr>
            <w:tcW w:w="561" w:type="pct"/>
            <w:shd w:val="clear" w:color="auto" w:fill="auto"/>
          </w:tcPr>
          <w:p w14:paraId="12DF4FD3" w14:textId="47CD8490"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-0.07</w:t>
            </w:r>
          </w:p>
        </w:tc>
        <w:tc>
          <w:tcPr>
            <w:tcW w:w="706" w:type="pct"/>
            <w:shd w:val="clear" w:color="auto" w:fill="auto"/>
          </w:tcPr>
          <w:p w14:paraId="1C060EA6" w14:textId="297CE68F"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0.06</w:t>
            </w:r>
          </w:p>
        </w:tc>
        <w:tc>
          <w:tcPr>
            <w:tcW w:w="561" w:type="pct"/>
            <w:shd w:val="clear" w:color="auto" w:fill="auto"/>
          </w:tcPr>
          <w:p w14:paraId="2F6CA43D" w14:textId="5F4FCA84"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-1.08</w:t>
            </w:r>
          </w:p>
        </w:tc>
        <w:tc>
          <w:tcPr>
            <w:tcW w:w="1397" w:type="pct"/>
            <w:gridSpan w:val="2"/>
            <w:shd w:val="clear" w:color="auto" w:fill="auto"/>
          </w:tcPr>
          <w:p w14:paraId="7F5BE6FE" w14:textId="660D769A"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-0.2, 0.06</w:t>
            </w:r>
          </w:p>
        </w:tc>
      </w:tr>
      <w:tr w:rsidR="00C13EEF" w:rsidRPr="00E177EA" w14:paraId="5B826CA7" w14:textId="77777777" w:rsidTr="00C13EEF">
        <w:trPr>
          <w:jc w:val="center"/>
        </w:trPr>
        <w:tc>
          <w:tcPr>
            <w:tcW w:w="1775" w:type="pct"/>
            <w:shd w:val="clear" w:color="auto" w:fill="auto"/>
            <w:vAlign w:val="center"/>
          </w:tcPr>
          <w:p w14:paraId="02DF01A0" w14:textId="4BEF3384" w:rsidR="00C13EEF" w:rsidRPr="00E177EA" w:rsidRDefault="00C13EEF" w:rsidP="004F6C01">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 xml:space="preserve">No </w:t>
            </w:r>
            <w:r w:rsidR="007B1E24" w:rsidRPr="00E177EA">
              <w:rPr>
                <w:rFonts w:asciiTheme="majorBidi" w:hAnsiTheme="majorBidi" w:cstheme="majorBidi"/>
                <w:sz w:val="24"/>
                <w:szCs w:val="24"/>
                <w:lang w:val="en-US"/>
              </w:rPr>
              <w:t xml:space="preserve">of domestic </w:t>
            </w:r>
            <w:r w:rsidR="004F6C01">
              <w:rPr>
                <w:rFonts w:asciiTheme="majorBidi" w:hAnsiTheme="majorBidi" w:cstheme="majorBidi"/>
                <w:sz w:val="24"/>
                <w:szCs w:val="24"/>
                <w:lang w:val="en-US"/>
              </w:rPr>
              <w:t>vacations</w:t>
            </w:r>
            <w:r w:rsidR="004F6C01" w:rsidRPr="00E177EA">
              <w:rPr>
                <w:rFonts w:asciiTheme="majorBidi" w:hAnsiTheme="majorBidi" w:cstheme="majorBidi"/>
                <w:sz w:val="24"/>
                <w:szCs w:val="24"/>
                <w:lang w:val="en-US"/>
              </w:rPr>
              <w:t xml:space="preserve"> </w:t>
            </w:r>
          </w:p>
          <w:p w14:paraId="404DF5D9" w14:textId="77777777"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(Path b</w:t>
            </w:r>
            <w:r w:rsidRPr="00E177EA">
              <w:rPr>
                <w:rFonts w:asciiTheme="majorBidi" w:hAnsiTheme="majorBidi" w:cstheme="majorBidi"/>
                <w:sz w:val="24"/>
                <w:szCs w:val="24"/>
                <w:vertAlign w:val="subscript"/>
                <w:lang w:val="en-US"/>
              </w:rPr>
              <w:t>3</w:t>
            </w:r>
            <w:r w:rsidRPr="00E177EA">
              <w:rPr>
                <w:rFonts w:asciiTheme="majorBidi" w:hAnsiTheme="majorBidi" w:cstheme="majorBidi"/>
                <w:sz w:val="24"/>
                <w:szCs w:val="24"/>
                <w:lang w:val="en-US"/>
              </w:rPr>
              <w:t>)</w:t>
            </w:r>
          </w:p>
        </w:tc>
        <w:tc>
          <w:tcPr>
            <w:tcW w:w="561" w:type="pct"/>
            <w:shd w:val="clear" w:color="auto" w:fill="auto"/>
          </w:tcPr>
          <w:p w14:paraId="09DD4B72" w14:textId="362D2519"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0.04</w:t>
            </w:r>
          </w:p>
        </w:tc>
        <w:tc>
          <w:tcPr>
            <w:tcW w:w="706" w:type="pct"/>
            <w:shd w:val="clear" w:color="auto" w:fill="auto"/>
          </w:tcPr>
          <w:p w14:paraId="09A41515" w14:textId="5E961F66"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0.01</w:t>
            </w:r>
          </w:p>
        </w:tc>
        <w:tc>
          <w:tcPr>
            <w:tcW w:w="561" w:type="pct"/>
            <w:shd w:val="clear" w:color="auto" w:fill="auto"/>
          </w:tcPr>
          <w:p w14:paraId="76C970BC" w14:textId="2A65930B"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3.48</w:t>
            </w:r>
          </w:p>
        </w:tc>
        <w:tc>
          <w:tcPr>
            <w:tcW w:w="1397" w:type="pct"/>
            <w:gridSpan w:val="2"/>
            <w:shd w:val="clear" w:color="auto" w:fill="auto"/>
          </w:tcPr>
          <w:p w14:paraId="21EEA6D1" w14:textId="0C395E5B"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0.02, 0.06</w:t>
            </w:r>
          </w:p>
        </w:tc>
      </w:tr>
      <w:tr w:rsidR="00C13EEF" w:rsidRPr="00E177EA" w14:paraId="7B7F61E2" w14:textId="77777777" w:rsidTr="00C13EEF">
        <w:trPr>
          <w:jc w:val="center"/>
        </w:trPr>
        <w:tc>
          <w:tcPr>
            <w:tcW w:w="1775" w:type="pct"/>
            <w:shd w:val="clear" w:color="auto" w:fill="auto"/>
            <w:vAlign w:val="center"/>
          </w:tcPr>
          <w:p w14:paraId="358F1C82" w14:textId="2557A32E" w:rsidR="00C13EEF" w:rsidRPr="00E177EA" w:rsidRDefault="00EF3167" w:rsidP="00A4244D">
            <w:pPr>
              <w:autoSpaceDE w:val="0"/>
              <w:autoSpaceDN w:val="0"/>
              <w:adjustRightInd w:val="0"/>
              <w:spacing w:after="0"/>
              <w:ind w:left="60" w:right="60"/>
              <w:contextualSpacing/>
              <w:jc w:val="both"/>
              <w:rPr>
                <w:rFonts w:asciiTheme="majorBidi" w:hAnsiTheme="majorBidi" w:cstheme="majorBidi"/>
                <w:sz w:val="24"/>
                <w:szCs w:val="24"/>
                <w:lang w:val="en-US"/>
              </w:rPr>
            </w:pPr>
            <w:r>
              <w:rPr>
                <w:rFonts w:asciiTheme="majorBidi" w:hAnsiTheme="majorBidi" w:cstheme="majorBidi"/>
                <w:sz w:val="24"/>
                <w:szCs w:val="24"/>
                <w:lang w:val="en-US"/>
              </w:rPr>
              <w:t>CCR</w:t>
            </w:r>
          </w:p>
          <w:p w14:paraId="4E4578E6" w14:textId="77777777"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(path c'=direct effect)</w:t>
            </w:r>
          </w:p>
        </w:tc>
        <w:tc>
          <w:tcPr>
            <w:tcW w:w="561" w:type="pct"/>
            <w:shd w:val="clear" w:color="auto" w:fill="auto"/>
          </w:tcPr>
          <w:p w14:paraId="5A3BE8F1" w14:textId="3345AFCE"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-0.13</w:t>
            </w:r>
          </w:p>
        </w:tc>
        <w:tc>
          <w:tcPr>
            <w:tcW w:w="706" w:type="pct"/>
            <w:shd w:val="clear" w:color="auto" w:fill="auto"/>
          </w:tcPr>
          <w:p w14:paraId="47645A24" w14:textId="388D6833"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0.15</w:t>
            </w:r>
          </w:p>
        </w:tc>
        <w:tc>
          <w:tcPr>
            <w:tcW w:w="561" w:type="pct"/>
            <w:shd w:val="clear" w:color="auto" w:fill="auto"/>
          </w:tcPr>
          <w:p w14:paraId="6FE2E2D4" w14:textId="39A96B44"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-0.84</w:t>
            </w:r>
          </w:p>
        </w:tc>
        <w:tc>
          <w:tcPr>
            <w:tcW w:w="1397" w:type="pct"/>
            <w:gridSpan w:val="2"/>
            <w:shd w:val="clear" w:color="auto" w:fill="auto"/>
          </w:tcPr>
          <w:p w14:paraId="15807118" w14:textId="00510F76"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-0.42, 0.17</w:t>
            </w:r>
          </w:p>
        </w:tc>
      </w:tr>
      <w:tr w:rsidR="00C13EEF" w:rsidRPr="00E177EA" w14:paraId="1D07ADBB" w14:textId="77777777" w:rsidTr="00C13EEF">
        <w:trPr>
          <w:jc w:val="center"/>
        </w:trPr>
        <w:tc>
          <w:tcPr>
            <w:tcW w:w="1775" w:type="pct"/>
            <w:shd w:val="clear" w:color="auto" w:fill="auto"/>
            <w:vAlign w:val="center"/>
          </w:tcPr>
          <w:p w14:paraId="60DB15D5" w14:textId="0780F06F" w:rsidR="00C13EEF" w:rsidRPr="00E177EA" w:rsidRDefault="007B1E24"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DODd</w:t>
            </w:r>
          </w:p>
          <w:p w14:paraId="4FE17A99" w14:textId="77777777"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(path a</w:t>
            </w:r>
            <w:r w:rsidRPr="00E177EA">
              <w:rPr>
                <w:rFonts w:asciiTheme="majorBidi" w:hAnsiTheme="majorBidi" w:cstheme="majorBidi"/>
                <w:sz w:val="24"/>
                <w:szCs w:val="24"/>
                <w:vertAlign w:val="subscript"/>
                <w:lang w:val="en-US"/>
              </w:rPr>
              <w:t>1</w:t>
            </w:r>
            <w:r w:rsidRPr="00E177EA">
              <w:rPr>
                <w:rFonts w:asciiTheme="majorBidi" w:hAnsiTheme="majorBidi" w:cstheme="majorBidi"/>
                <w:sz w:val="24"/>
                <w:szCs w:val="24"/>
                <w:lang w:val="en-US"/>
              </w:rPr>
              <w:t>b</w:t>
            </w:r>
            <w:r w:rsidRPr="00E177EA">
              <w:rPr>
                <w:rFonts w:asciiTheme="majorBidi" w:hAnsiTheme="majorBidi" w:cstheme="majorBidi"/>
                <w:sz w:val="24"/>
                <w:szCs w:val="24"/>
                <w:vertAlign w:val="subscript"/>
                <w:lang w:val="en-US"/>
              </w:rPr>
              <w:t>1</w:t>
            </w:r>
            <w:r w:rsidRPr="00E177EA">
              <w:rPr>
                <w:rFonts w:asciiTheme="majorBidi" w:hAnsiTheme="majorBidi" w:cstheme="majorBidi"/>
                <w:sz w:val="24"/>
                <w:szCs w:val="24"/>
                <w:lang w:val="en-US"/>
              </w:rPr>
              <w:t>=indirect effect)</w:t>
            </w:r>
          </w:p>
        </w:tc>
        <w:tc>
          <w:tcPr>
            <w:tcW w:w="561" w:type="pct"/>
            <w:shd w:val="clear" w:color="auto" w:fill="auto"/>
          </w:tcPr>
          <w:p w14:paraId="182920D7" w14:textId="3D138698"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0.004</w:t>
            </w:r>
          </w:p>
        </w:tc>
        <w:tc>
          <w:tcPr>
            <w:tcW w:w="706" w:type="pct"/>
            <w:shd w:val="clear" w:color="auto" w:fill="auto"/>
          </w:tcPr>
          <w:p w14:paraId="7CDDA919" w14:textId="2A06462A"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0.02</w:t>
            </w:r>
          </w:p>
        </w:tc>
        <w:tc>
          <w:tcPr>
            <w:tcW w:w="561" w:type="pct"/>
            <w:shd w:val="clear" w:color="auto" w:fill="auto"/>
          </w:tcPr>
          <w:p w14:paraId="5EAD31D8" w14:textId="77777777"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p>
        </w:tc>
        <w:tc>
          <w:tcPr>
            <w:tcW w:w="1397" w:type="pct"/>
            <w:gridSpan w:val="2"/>
            <w:shd w:val="clear" w:color="auto" w:fill="auto"/>
          </w:tcPr>
          <w:p w14:paraId="76CFCD66" w14:textId="59D943A1"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-0.04, 0.06</w:t>
            </w:r>
          </w:p>
        </w:tc>
      </w:tr>
      <w:tr w:rsidR="00C13EEF" w:rsidRPr="00E177EA" w14:paraId="68ADC223" w14:textId="77777777" w:rsidTr="00C13EEF">
        <w:trPr>
          <w:jc w:val="center"/>
        </w:trPr>
        <w:tc>
          <w:tcPr>
            <w:tcW w:w="1775" w:type="pct"/>
            <w:shd w:val="clear" w:color="auto" w:fill="auto"/>
            <w:vAlign w:val="center"/>
          </w:tcPr>
          <w:p w14:paraId="4AA09329" w14:textId="1B6487FF" w:rsidR="00C13EEF" w:rsidRPr="00E177EA" w:rsidRDefault="007B1E24"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SCDd</w:t>
            </w:r>
          </w:p>
          <w:p w14:paraId="0D3A5687" w14:textId="77777777"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(path a</w:t>
            </w:r>
            <w:r w:rsidRPr="00E177EA">
              <w:rPr>
                <w:rFonts w:asciiTheme="majorBidi" w:hAnsiTheme="majorBidi" w:cstheme="majorBidi"/>
                <w:sz w:val="24"/>
                <w:szCs w:val="24"/>
                <w:vertAlign w:val="subscript"/>
                <w:lang w:val="en-US"/>
              </w:rPr>
              <w:t>2</w:t>
            </w:r>
            <w:r w:rsidRPr="00E177EA">
              <w:rPr>
                <w:rFonts w:asciiTheme="majorBidi" w:hAnsiTheme="majorBidi" w:cstheme="majorBidi"/>
                <w:sz w:val="24"/>
                <w:szCs w:val="24"/>
                <w:lang w:val="en-US"/>
              </w:rPr>
              <w:t>b</w:t>
            </w:r>
            <w:r w:rsidRPr="00E177EA">
              <w:rPr>
                <w:rFonts w:asciiTheme="majorBidi" w:hAnsiTheme="majorBidi" w:cstheme="majorBidi"/>
                <w:sz w:val="24"/>
                <w:szCs w:val="24"/>
                <w:vertAlign w:val="subscript"/>
                <w:lang w:val="en-US"/>
              </w:rPr>
              <w:t>2</w:t>
            </w:r>
            <w:r w:rsidRPr="00E177EA">
              <w:rPr>
                <w:rFonts w:asciiTheme="majorBidi" w:hAnsiTheme="majorBidi" w:cstheme="majorBidi"/>
                <w:sz w:val="24"/>
                <w:szCs w:val="24"/>
                <w:lang w:val="en-US"/>
              </w:rPr>
              <w:t>=indirect effect)</w:t>
            </w:r>
          </w:p>
        </w:tc>
        <w:tc>
          <w:tcPr>
            <w:tcW w:w="561" w:type="pct"/>
            <w:shd w:val="clear" w:color="auto" w:fill="auto"/>
          </w:tcPr>
          <w:p w14:paraId="1216293A" w14:textId="407E01B0"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-0.004</w:t>
            </w:r>
          </w:p>
        </w:tc>
        <w:tc>
          <w:tcPr>
            <w:tcW w:w="706" w:type="pct"/>
            <w:shd w:val="clear" w:color="auto" w:fill="auto"/>
          </w:tcPr>
          <w:p w14:paraId="773841AD" w14:textId="3F8D9528"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0.02</w:t>
            </w:r>
          </w:p>
        </w:tc>
        <w:tc>
          <w:tcPr>
            <w:tcW w:w="561" w:type="pct"/>
            <w:shd w:val="clear" w:color="auto" w:fill="auto"/>
          </w:tcPr>
          <w:p w14:paraId="443C7F1C" w14:textId="77777777"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p>
        </w:tc>
        <w:tc>
          <w:tcPr>
            <w:tcW w:w="1397" w:type="pct"/>
            <w:gridSpan w:val="2"/>
            <w:shd w:val="clear" w:color="auto" w:fill="auto"/>
          </w:tcPr>
          <w:p w14:paraId="77D605E9" w14:textId="0FE5823B"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w:t>
            </w:r>
            <w:r w:rsidR="00FB1771" w:rsidRPr="00E177EA">
              <w:rPr>
                <w:rFonts w:asciiTheme="majorBidi" w:hAnsiTheme="majorBidi" w:cstheme="majorBidi"/>
                <w:sz w:val="24"/>
                <w:szCs w:val="24"/>
                <w:lang w:val="en-US"/>
              </w:rPr>
              <w:t>0</w:t>
            </w:r>
            <w:r w:rsidRPr="00E177EA">
              <w:rPr>
                <w:rFonts w:asciiTheme="majorBidi" w:hAnsiTheme="majorBidi" w:cstheme="majorBidi"/>
                <w:sz w:val="24"/>
                <w:szCs w:val="24"/>
                <w:lang w:val="en-US"/>
              </w:rPr>
              <w:t>4, 0.03</w:t>
            </w:r>
          </w:p>
        </w:tc>
      </w:tr>
      <w:tr w:rsidR="00C13EEF" w:rsidRPr="00E177EA" w14:paraId="37DC038B" w14:textId="77777777" w:rsidTr="00C13EEF">
        <w:trPr>
          <w:jc w:val="center"/>
        </w:trPr>
        <w:tc>
          <w:tcPr>
            <w:tcW w:w="1775" w:type="pct"/>
            <w:tcBorders>
              <w:bottom w:val="single" w:sz="4" w:space="0" w:color="auto"/>
            </w:tcBorders>
            <w:shd w:val="clear" w:color="auto" w:fill="auto"/>
            <w:vAlign w:val="center"/>
          </w:tcPr>
          <w:p w14:paraId="02CA0D9B" w14:textId="32983F46" w:rsidR="007B1E24" w:rsidRPr="00E177EA" w:rsidRDefault="007B1E24" w:rsidP="004F6C01">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 xml:space="preserve">No of domestic </w:t>
            </w:r>
            <w:r w:rsidR="004F6C01">
              <w:rPr>
                <w:rFonts w:asciiTheme="majorBidi" w:hAnsiTheme="majorBidi" w:cstheme="majorBidi"/>
                <w:sz w:val="24"/>
                <w:szCs w:val="24"/>
                <w:lang w:val="en-US"/>
              </w:rPr>
              <w:t>vacations</w:t>
            </w:r>
          </w:p>
          <w:p w14:paraId="5CF0DDF0" w14:textId="7F4485B3"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 xml:space="preserve"> (path a</w:t>
            </w:r>
            <w:r w:rsidRPr="00E177EA">
              <w:rPr>
                <w:rFonts w:asciiTheme="majorBidi" w:hAnsiTheme="majorBidi" w:cstheme="majorBidi"/>
                <w:sz w:val="24"/>
                <w:szCs w:val="24"/>
                <w:vertAlign w:val="subscript"/>
                <w:lang w:val="en-US"/>
              </w:rPr>
              <w:t>3</w:t>
            </w:r>
            <w:r w:rsidRPr="00E177EA">
              <w:rPr>
                <w:rFonts w:asciiTheme="majorBidi" w:hAnsiTheme="majorBidi" w:cstheme="majorBidi"/>
                <w:sz w:val="24"/>
                <w:szCs w:val="24"/>
                <w:lang w:val="en-US"/>
              </w:rPr>
              <w:t>b</w:t>
            </w:r>
            <w:r w:rsidR="009C528E" w:rsidRPr="00E177EA">
              <w:rPr>
                <w:rFonts w:asciiTheme="majorBidi" w:hAnsiTheme="majorBidi" w:cstheme="majorBidi"/>
                <w:sz w:val="24"/>
                <w:szCs w:val="24"/>
                <w:vertAlign w:val="subscript"/>
                <w:lang w:val="en-US"/>
              </w:rPr>
              <w:t>3</w:t>
            </w:r>
            <w:r w:rsidRPr="00E177EA">
              <w:rPr>
                <w:rFonts w:asciiTheme="majorBidi" w:hAnsiTheme="majorBidi" w:cstheme="majorBidi"/>
                <w:sz w:val="24"/>
                <w:szCs w:val="24"/>
                <w:lang w:val="en-US"/>
              </w:rPr>
              <w:t>=indirect effect)</w:t>
            </w:r>
          </w:p>
        </w:tc>
        <w:tc>
          <w:tcPr>
            <w:tcW w:w="561" w:type="pct"/>
            <w:tcBorders>
              <w:bottom w:val="single" w:sz="4" w:space="0" w:color="auto"/>
            </w:tcBorders>
            <w:shd w:val="clear" w:color="auto" w:fill="auto"/>
          </w:tcPr>
          <w:p w14:paraId="1F7F29EA" w14:textId="779B0A9F"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-0.13</w:t>
            </w:r>
          </w:p>
        </w:tc>
        <w:tc>
          <w:tcPr>
            <w:tcW w:w="706" w:type="pct"/>
            <w:tcBorders>
              <w:bottom w:val="single" w:sz="4" w:space="0" w:color="auto"/>
            </w:tcBorders>
            <w:shd w:val="clear" w:color="auto" w:fill="auto"/>
          </w:tcPr>
          <w:p w14:paraId="6C77B4CC" w14:textId="42778845"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0.05</w:t>
            </w:r>
          </w:p>
        </w:tc>
        <w:tc>
          <w:tcPr>
            <w:tcW w:w="561" w:type="pct"/>
            <w:tcBorders>
              <w:bottom w:val="single" w:sz="4" w:space="0" w:color="auto"/>
            </w:tcBorders>
            <w:shd w:val="clear" w:color="auto" w:fill="auto"/>
          </w:tcPr>
          <w:p w14:paraId="475FD831" w14:textId="77777777"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lang w:val="en-US"/>
              </w:rPr>
            </w:pPr>
          </w:p>
        </w:tc>
        <w:tc>
          <w:tcPr>
            <w:tcW w:w="1397" w:type="pct"/>
            <w:gridSpan w:val="2"/>
            <w:tcBorders>
              <w:bottom w:val="single" w:sz="4" w:space="0" w:color="auto"/>
            </w:tcBorders>
            <w:shd w:val="clear" w:color="auto" w:fill="auto"/>
          </w:tcPr>
          <w:p w14:paraId="64269982" w14:textId="7A8681C2" w:rsidR="00C13EEF" w:rsidRPr="00E177EA" w:rsidRDefault="00C13EEF" w:rsidP="00A4244D">
            <w:pPr>
              <w:autoSpaceDE w:val="0"/>
              <w:autoSpaceDN w:val="0"/>
              <w:adjustRightInd w:val="0"/>
              <w:spacing w:after="0"/>
              <w:ind w:left="60" w:right="60"/>
              <w:contextualSpacing/>
              <w:jc w:val="both"/>
              <w:rPr>
                <w:rFonts w:asciiTheme="majorBidi" w:hAnsiTheme="majorBidi" w:cstheme="majorBidi"/>
                <w:sz w:val="24"/>
                <w:szCs w:val="24"/>
                <w:rtl/>
                <w:lang w:val="en-US"/>
              </w:rPr>
            </w:pPr>
            <w:r w:rsidRPr="00E177EA">
              <w:rPr>
                <w:rFonts w:asciiTheme="majorBidi" w:hAnsiTheme="majorBidi" w:cstheme="majorBidi"/>
                <w:sz w:val="24"/>
                <w:szCs w:val="24"/>
                <w:lang w:val="en-US"/>
              </w:rPr>
              <w:t xml:space="preserve">-0.23, </w:t>
            </w:r>
            <w:r w:rsidR="00FB1771" w:rsidRPr="00E177EA">
              <w:rPr>
                <w:rFonts w:asciiTheme="majorBidi" w:hAnsiTheme="majorBidi" w:cstheme="majorBidi"/>
                <w:sz w:val="24"/>
                <w:szCs w:val="24"/>
                <w:lang w:val="en-US"/>
              </w:rPr>
              <w:t>-</w:t>
            </w:r>
            <w:r w:rsidRPr="00E177EA">
              <w:rPr>
                <w:rFonts w:asciiTheme="majorBidi" w:hAnsiTheme="majorBidi" w:cstheme="majorBidi"/>
                <w:sz w:val="24"/>
                <w:szCs w:val="24"/>
                <w:lang w:val="en-US"/>
              </w:rPr>
              <w:t>0.0</w:t>
            </w:r>
            <w:r w:rsidR="00FB1771" w:rsidRPr="00E177EA">
              <w:rPr>
                <w:rFonts w:asciiTheme="majorBidi" w:hAnsiTheme="majorBidi" w:cstheme="majorBidi"/>
                <w:sz w:val="24"/>
                <w:szCs w:val="24"/>
                <w:lang w:val="en-US"/>
              </w:rPr>
              <w:t>5</w:t>
            </w:r>
          </w:p>
        </w:tc>
      </w:tr>
    </w:tbl>
    <w:p w14:paraId="0E80B3E1" w14:textId="77777777" w:rsidR="00043BDF" w:rsidRPr="00E177EA" w:rsidRDefault="00043BDF" w:rsidP="00A4244D">
      <w:pPr>
        <w:spacing w:after="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 xml:space="preserve">B=unstandardized beta; </w:t>
      </w:r>
    </w:p>
    <w:p w14:paraId="7A81840B" w14:textId="77777777" w:rsidR="00043BDF" w:rsidRPr="00E177EA" w:rsidRDefault="00043BDF" w:rsidP="00A4244D">
      <w:pPr>
        <w:spacing w:after="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t xml:space="preserve">SE=standard error for the unstandardized beta (boot standard error); </w:t>
      </w:r>
    </w:p>
    <w:p w14:paraId="55B39ADF" w14:textId="77777777" w:rsidR="00043BDF" w:rsidRPr="00E177EA" w:rsidRDefault="00043BDF" w:rsidP="00A4244D">
      <w:pPr>
        <w:spacing w:after="0"/>
        <w:contextualSpacing/>
        <w:jc w:val="both"/>
        <w:rPr>
          <w:rFonts w:asciiTheme="majorBidi" w:hAnsiTheme="majorBidi" w:cstheme="majorBidi"/>
          <w:sz w:val="24"/>
          <w:szCs w:val="24"/>
          <w:lang w:val="en-US"/>
        </w:rPr>
      </w:pPr>
      <w:r w:rsidRPr="00E177EA">
        <w:rPr>
          <w:rFonts w:asciiTheme="majorBidi" w:hAnsiTheme="majorBidi" w:cstheme="majorBidi"/>
          <w:sz w:val="24"/>
          <w:szCs w:val="24"/>
          <w:lang w:val="en-US"/>
        </w:rPr>
        <w:lastRenderedPageBreak/>
        <w:t xml:space="preserve">T=t test statistic; </w:t>
      </w:r>
    </w:p>
    <w:p w14:paraId="66494709" w14:textId="77777777" w:rsidR="00043BDF" w:rsidRPr="00E177EA" w:rsidRDefault="00043BDF" w:rsidP="00A4244D">
      <w:pPr>
        <w:spacing w:after="0"/>
        <w:contextualSpacing/>
        <w:jc w:val="both"/>
        <w:rPr>
          <w:rFonts w:asciiTheme="majorBidi" w:hAnsiTheme="majorBidi" w:cstheme="majorBidi"/>
          <w:sz w:val="24"/>
          <w:szCs w:val="24"/>
          <w:lang w:val="en-US"/>
        </w:rPr>
      </w:pPr>
      <w:r w:rsidRPr="00E177EA">
        <w:rPr>
          <w:rFonts w:asciiTheme="majorBidi" w:eastAsia="Calibri" w:hAnsiTheme="majorBidi" w:cstheme="majorBidi"/>
          <w:sz w:val="24"/>
          <w:szCs w:val="24"/>
          <w:lang w:val="en-US"/>
        </w:rPr>
        <w:t>LLCI–ULCI</w:t>
      </w:r>
      <w:r w:rsidRPr="00E177EA">
        <w:rPr>
          <w:rFonts w:asciiTheme="majorBidi" w:hAnsiTheme="majorBidi" w:cstheme="majorBidi"/>
          <w:sz w:val="24"/>
          <w:szCs w:val="24"/>
          <w:lang w:val="en-US"/>
        </w:rPr>
        <w:t>=lower limit of the confidence interval</w:t>
      </w:r>
      <w:r w:rsidRPr="00E177EA">
        <w:rPr>
          <w:rFonts w:asciiTheme="majorBidi" w:eastAsia="Calibri" w:hAnsiTheme="majorBidi" w:cstheme="majorBidi"/>
          <w:sz w:val="24"/>
          <w:szCs w:val="24"/>
          <w:lang w:val="en-US"/>
        </w:rPr>
        <w:t>–</w:t>
      </w:r>
      <w:r w:rsidRPr="00E177EA">
        <w:rPr>
          <w:rFonts w:asciiTheme="majorBidi" w:hAnsiTheme="majorBidi" w:cstheme="majorBidi"/>
          <w:sz w:val="24"/>
          <w:szCs w:val="24"/>
          <w:lang w:val="en-US"/>
        </w:rPr>
        <w:t xml:space="preserve">upper limit of the confidence interval </w:t>
      </w:r>
      <w:r w:rsidRPr="00E177EA">
        <w:rPr>
          <w:rFonts w:asciiTheme="majorBidi" w:eastAsia="Calibri" w:hAnsiTheme="majorBidi" w:cstheme="majorBidi"/>
          <w:sz w:val="24"/>
          <w:szCs w:val="24"/>
          <w:lang w:val="en-US"/>
        </w:rPr>
        <w:t>(boot LLCI–ULCI)</w:t>
      </w:r>
      <w:r w:rsidRPr="00E177EA">
        <w:rPr>
          <w:rFonts w:asciiTheme="majorBidi" w:hAnsiTheme="majorBidi" w:cstheme="majorBidi"/>
          <w:sz w:val="24"/>
          <w:szCs w:val="24"/>
          <w:lang w:val="en-US"/>
        </w:rPr>
        <w:t>.</w:t>
      </w:r>
    </w:p>
    <w:p w14:paraId="470B93AE" w14:textId="77777777" w:rsidR="00984197" w:rsidRPr="00E177EA" w:rsidRDefault="00984197" w:rsidP="00A4244D">
      <w:pPr>
        <w:jc w:val="both"/>
        <w:rPr>
          <w:rFonts w:asciiTheme="majorBidi" w:hAnsiTheme="majorBidi" w:cstheme="majorBidi"/>
          <w:sz w:val="24"/>
          <w:szCs w:val="24"/>
          <w:lang w:val="en-US"/>
        </w:rPr>
      </w:pPr>
    </w:p>
    <w:p w14:paraId="2E593B89" w14:textId="41B41E2D" w:rsidR="00984197" w:rsidRPr="00E177EA" w:rsidRDefault="0038194C" w:rsidP="00175587">
      <w:pPr>
        <w:spacing w:line="360" w:lineRule="auto"/>
        <w:jc w:val="both"/>
        <w:rPr>
          <w:rFonts w:asciiTheme="majorBidi" w:eastAsia="Times New Roman" w:hAnsiTheme="majorBidi" w:cstheme="majorBidi"/>
          <w:color w:val="222222"/>
          <w:sz w:val="24"/>
          <w:szCs w:val="24"/>
          <w:lang w:val="en-US"/>
        </w:rPr>
      </w:pPr>
      <w:r>
        <w:rPr>
          <w:rFonts w:asciiTheme="majorBidi" w:eastAsia="Times New Roman" w:hAnsiTheme="majorBidi" w:cstheme="majorBidi"/>
          <w:color w:val="222222"/>
          <w:sz w:val="24"/>
          <w:szCs w:val="24"/>
          <w:lang w:val="en-US"/>
        </w:rPr>
        <w:t>The results indicate that t</w:t>
      </w:r>
      <w:r w:rsidR="005A23FB">
        <w:rPr>
          <w:rFonts w:asciiTheme="majorBidi" w:eastAsia="Times New Roman" w:hAnsiTheme="majorBidi" w:cstheme="majorBidi"/>
          <w:color w:val="222222"/>
          <w:sz w:val="24"/>
          <w:szCs w:val="24"/>
          <w:lang w:val="en-US"/>
        </w:rPr>
        <w:t xml:space="preserve">he </w:t>
      </w:r>
      <w:r w:rsidR="005A23FB" w:rsidRPr="00854884">
        <w:rPr>
          <w:rFonts w:asciiTheme="majorBidi" w:eastAsia="Times New Roman" w:hAnsiTheme="majorBidi" w:cstheme="majorBidi"/>
          <w:color w:val="222222"/>
          <w:sz w:val="24"/>
          <w:szCs w:val="24"/>
          <w:lang w:val="en-US"/>
        </w:rPr>
        <w:t>preferences for a mix of urban and rural destinations</w:t>
      </w:r>
      <w:r w:rsidR="00BD2598" w:rsidRPr="00E177EA">
        <w:rPr>
          <w:rFonts w:asciiTheme="majorBidi" w:hAnsiTheme="majorBidi" w:cstheme="majorBidi"/>
          <w:sz w:val="24"/>
          <w:szCs w:val="24"/>
          <w:lang w:val="en-US"/>
        </w:rPr>
        <w:t xml:space="preserve"> in domestic </w:t>
      </w:r>
      <w:r w:rsidR="004F6C01">
        <w:rPr>
          <w:rFonts w:asciiTheme="majorBidi" w:hAnsiTheme="majorBidi" w:cstheme="majorBidi"/>
          <w:sz w:val="24"/>
          <w:szCs w:val="24"/>
          <w:lang w:val="en-US"/>
        </w:rPr>
        <w:t>vacations</w:t>
      </w:r>
      <w:r w:rsidR="004F6C01" w:rsidRPr="00E177EA">
        <w:rPr>
          <w:rFonts w:asciiTheme="majorBidi" w:hAnsiTheme="majorBidi" w:cstheme="majorBidi"/>
          <w:sz w:val="24"/>
          <w:szCs w:val="24"/>
          <w:lang w:val="en-US"/>
        </w:rPr>
        <w:t xml:space="preserve"> </w:t>
      </w:r>
      <w:r w:rsidR="00EB6F3B" w:rsidRPr="00E177EA">
        <w:rPr>
          <w:rFonts w:asciiTheme="majorBidi" w:hAnsiTheme="majorBidi" w:cstheme="majorBidi"/>
          <w:sz w:val="24"/>
          <w:szCs w:val="24"/>
          <w:lang w:val="en-US"/>
        </w:rPr>
        <w:t xml:space="preserve">significantly depend on </w:t>
      </w:r>
      <w:r w:rsidR="00BD2598" w:rsidRPr="00E177EA">
        <w:rPr>
          <w:rFonts w:asciiTheme="majorBidi" w:hAnsiTheme="majorBidi" w:cstheme="majorBidi"/>
          <w:sz w:val="24"/>
          <w:szCs w:val="24"/>
          <w:lang w:val="en-US"/>
        </w:rPr>
        <w:t>DOD</w:t>
      </w:r>
      <w:r w:rsidR="00F4738C">
        <w:rPr>
          <w:rFonts w:asciiTheme="majorBidi" w:hAnsiTheme="majorBidi" w:cstheme="majorBidi"/>
          <w:sz w:val="24"/>
          <w:szCs w:val="24"/>
          <w:lang w:val="en-US"/>
        </w:rPr>
        <w:t>d</w:t>
      </w:r>
      <w:r w:rsidR="00BD2598" w:rsidRPr="00E177EA">
        <w:rPr>
          <w:rFonts w:asciiTheme="majorBidi" w:hAnsiTheme="majorBidi" w:cstheme="majorBidi"/>
          <w:sz w:val="24"/>
          <w:szCs w:val="24"/>
          <w:lang w:val="en-US"/>
        </w:rPr>
        <w:t xml:space="preserve"> and </w:t>
      </w:r>
      <w:r w:rsidR="00EB6F3B" w:rsidRPr="00E177EA">
        <w:rPr>
          <w:rFonts w:asciiTheme="majorBidi" w:hAnsiTheme="majorBidi" w:cstheme="majorBidi"/>
          <w:sz w:val="24"/>
          <w:szCs w:val="24"/>
          <w:lang w:val="en-US"/>
        </w:rPr>
        <w:t xml:space="preserve">the </w:t>
      </w:r>
      <w:r w:rsidR="007B1E24" w:rsidRPr="00E177EA">
        <w:rPr>
          <w:rFonts w:asciiTheme="majorBidi" w:hAnsiTheme="majorBidi" w:cstheme="majorBidi"/>
          <w:sz w:val="24"/>
          <w:szCs w:val="24"/>
          <w:lang w:val="en-US"/>
        </w:rPr>
        <w:t>N</w:t>
      </w:r>
      <w:r w:rsidR="00175587">
        <w:rPr>
          <w:rFonts w:asciiTheme="majorBidi" w:hAnsiTheme="majorBidi" w:cstheme="majorBidi"/>
          <w:sz w:val="24"/>
          <w:szCs w:val="24"/>
          <w:lang w:val="en-US"/>
        </w:rPr>
        <w:t>umber</w:t>
      </w:r>
      <w:r w:rsidR="007B1E24" w:rsidRPr="00E177EA">
        <w:rPr>
          <w:rFonts w:asciiTheme="majorBidi" w:hAnsiTheme="majorBidi" w:cstheme="majorBidi"/>
          <w:sz w:val="24"/>
          <w:szCs w:val="24"/>
          <w:lang w:val="en-US"/>
        </w:rPr>
        <w:t xml:space="preserve"> of domestic </w:t>
      </w:r>
      <w:r w:rsidR="004F6C01">
        <w:rPr>
          <w:rFonts w:asciiTheme="majorBidi" w:hAnsiTheme="majorBidi" w:cstheme="majorBidi"/>
          <w:sz w:val="24"/>
          <w:szCs w:val="24"/>
          <w:lang w:val="en-US"/>
        </w:rPr>
        <w:t>vacations</w:t>
      </w:r>
      <w:r w:rsidR="004F6C01" w:rsidRPr="00E177EA">
        <w:rPr>
          <w:rFonts w:asciiTheme="majorBidi" w:hAnsiTheme="majorBidi" w:cstheme="majorBidi"/>
          <w:sz w:val="24"/>
          <w:szCs w:val="24"/>
          <w:lang w:val="en-US"/>
        </w:rPr>
        <w:t xml:space="preserve"> </w:t>
      </w:r>
      <w:r w:rsidR="00984197" w:rsidRPr="00E177EA">
        <w:rPr>
          <w:rFonts w:asciiTheme="majorBidi" w:hAnsiTheme="majorBidi" w:cstheme="majorBidi"/>
          <w:sz w:val="24"/>
          <w:szCs w:val="24"/>
          <w:lang w:val="en-US"/>
        </w:rPr>
        <w:t>(path</w:t>
      </w:r>
      <w:r w:rsidR="00BD2598" w:rsidRPr="00E177EA">
        <w:rPr>
          <w:rFonts w:asciiTheme="majorBidi" w:hAnsiTheme="majorBidi" w:cstheme="majorBidi"/>
          <w:sz w:val="24"/>
          <w:szCs w:val="24"/>
          <w:lang w:val="en-US"/>
        </w:rPr>
        <w:t>s</w:t>
      </w:r>
      <w:r w:rsidR="00984197" w:rsidRPr="00E177EA">
        <w:rPr>
          <w:rFonts w:asciiTheme="majorBidi" w:hAnsiTheme="majorBidi" w:cstheme="majorBidi"/>
          <w:sz w:val="24"/>
          <w:szCs w:val="24"/>
          <w:lang w:val="en-US"/>
        </w:rPr>
        <w:t xml:space="preserve"> b1,</w:t>
      </w:r>
      <w:r w:rsidR="00BD2598" w:rsidRPr="00E177EA">
        <w:rPr>
          <w:rFonts w:asciiTheme="majorBidi" w:hAnsiTheme="majorBidi" w:cstheme="majorBidi"/>
          <w:sz w:val="24"/>
          <w:szCs w:val="24"/>
          <w:lang w:val="en-US"/>
        </w:rPr>
        <w:t xml:space="preserve"> </w:t>
      </w:r>
      <w:r w:rsidR="00984197" w:rsidRPr="00E177EA">
        <w:rPr>
          <w:rFonts w:asciiTheme="majorBidi" w:hAnsiTheme="majorBidi" w:cstheme="majorBidi"/>
          <w:sz w:val="24"/>
          <w:szCs w:val="24"/>
          <w:lang w:val="en-US"/>
        </w:rPr>
        <w:t>b3</w:t>
      </w:r>
      <w:r w:rsidR="00BD2598" w:rsidRPr="00E177EA">
        <w:rPr>
          <w:rFonts w:asciiTheme="majorBidi" w:hAnsiTheme="majorBidi" w:cstheme="majorBidi"/>
          <w:sz w:val="24"/>
          <w:szCs w:val="24"/>
          <w:lang w:val="en-US"/>
        </w:rPr>
        <w:t xml:space="preserve"> respectively</w:t>
      </w:r>
      <w:r w:rsidR="00984197" w:rsidRPr="00E177EA">
        <w:rPr>
          <w:rFonts w:asciiTheme="majorBidi" w:hAnsiTheme="majorBidi" w:cstheme="majorBidi"/>
          <w:sz w:val="24"/>
          <w:szCs w:val="24"/>
          <w:lang w:val="en-US"/>
        </w:rPr>
        <w:t>)</w:t>
      </w:r>
      <w:r w:rsidR="00EB6F3B" w:rsidRPr="00E177EA">
        <w:rPr>
          <w:rFonts w:asciiTheme="majorBidi" w:hAnsiTheme="majorBidi" w:cstheme="majorBidi"/>
          <w:sz w:val="24"/>
          <w:szCs w:val="24"/>
          <w:lang w:val="en-US"/>
        </w:rPr>
        <w:t xml:space="preserve">. </w:t>
      </w:r>
      <w:r w:rsidR="00984197" w:rsidRPr="00E177EA">
        <w:rPr>
          <w:rFonts w:asciiTheme="majorBidi" w:hAnsiTheme="majorBidi" w:cstheme="majorBidi"/>
          <w:sz w:val="24"/>
          <w:szCs w:val="24"/>
          <w:lang w:val="en-US"/>
        </w:rPr>
        <w:t xml:space="preserve">Travelers that take </w:t>
      </w:r>
      <w:r w:rsidR="007B1E24" w:rsidRPr="00E177EA">
        <w:rPr>
          <w:rFonts w:asciiTheme="majorBidi" w:hAnsiTheme="majorBidi" w:cstheme="majorBidi"/>
          <w:sz w:val="24"/>
          <w:szCs w:val="24"/>
          <w:lang w:val="en-US"/>
        </w:rPr>
        <w:t xml:space="preserve">more domestic </w:t>
      </w:r>
      <w:r w:rsidR="004F6C01">
        <w:rPr>
          <w:rFonts w:asciiTheme="majorBidi" w:hAnsiTheme="majorBidi" w:cstheme="majorBidi"/>
          <w:sz w:val="24"/>
          <w:szCs w:val="24"/>
          <w:lang w:val="en-US"/>
        </w:rPr>
        <w:t>vacations</w:t>
      </w:r>
      <w:r w:rsidR="00207489">
        <w:rPr>
          <w:rFonts w:asciiTheme="majorBidi" w:hAnsiTheme="majorBidi" w:cstheme="majorBidi"/>
          <w:sz w:val="24"/>
          <w:szCs w:val="24"/>
          <w:lang w:val="en-US"/>
        </w:rPr>
        <w:t xml:space="preserve"> </w:t>
      </w:r>
      <w:r w:rsidR="00984197" w:rsidRPr="00E177EA">
        <w:rPr>
          <w:rFonts w:asciiTheme="majorBidi" w:hAnsiTheme="majorBidi" w:cstheme="majorBidi"/>
          <w:sz w:val="24"/>
          <w:szCs w:val="24"/>
          <w:lang w:val="en-US"/>
        </w:rPr>
        <w:t xml:space="preserve">or </w:t>
      </w:r>
      <w:r w:rsidR="001261B3" w:rsidRPr="00E177EA">
        <w:rPr>
          <w:rFonts w:asciiTheme="majorBidi" w:hAnsiTheme="majorBidi" w:cstheme="majorBidi"/>
          <w:sz w:val="24"/>
          <w:szCs w:val="24"/>
          <w:lang w:val="en-US"/>
        </w:rPr>
        <w:t>desire</w:t>
      </w:r>
      <w:r w:rsidR="00984197" w:rsidRPr="00E177EA">
        <w:rPr>
          <w:rFonts w:asciiTheme="majorBidi" w:hAnsiTheme="majorBidi" w:cstheme="majorBidi"/>
          <w:sz w:val="24"/>
          <w:szCs w:val="24"/>
          <w:lang w:val="en-US"/>
        </w:rPr>
        <w:t xml:space="preserve"> for novelty in the domestic </w:t>
      </w:r>
      <w:r w:rsidR="004F6C01">
        <w:rPr>
          <w:rFonts w:asciiTheme="majorBidi" w:hAnsiTheme="majorBidi" w:cstheme="majorBidi"/>
          <w:sz w:val="24"/>
          <w:szCs w:val="24"/>
          <w:lang w:val="en-US"/>
        </w:rPr>
        <w:t>vacations</w:t>
      </w:r>
      <w:r w:rsidR="004F6C01" w:rsidRPr="00E177EA">
        <w:rPr>
          <w:rFonts w:asciiTheme="majorBidi" w:hAnsiTheme="majorBidi" w:cstheme="majorBidi"/>
          <w:sz w:val="24"/>
          <w:szCs w:val="24"/>
          <w:lang w:val="en-US"/>
        </w:rPr>
        <w:t xml:space="preserve"> </w:t>
      </w:r>
      <w:r w:rsidR="00984197" w:rsidRPr="00E177EA">
        <w:rPr>
          <w:rFonts w:asciiTheme="majorBidi" w:hAnsiTheme="majorBidi" w:cstheme="majorBidi"/>
          <w:sz w:val="24"/>
          <w:szCs w:val="24"/>
          <w:lang w:val="en-US"/>
        </w:rPr>
        <w:t xml:space="preserve">choose more </w:t>
      </w:r>
      <w:r w:rsidR="004F6C01">
        <w:rPr>
          <w:rFonts w:asciiTheme="majorBidi" w:hAnsiTheme="majorBidi" w:cstheme="majorBidi"/>
          <w:sz w:val="24"/>
          <w:szCs w:val="24"/>
          <w:lang w:val="en-US"/>
        </w:rPr>
        <w:t xml:space="preserve">vacations </w:t>
      </w:r>
      <w:r w:rsidR="005A23FB">
        <w:rPr>
          <w:rFonts w:asciiTheme="majorBidi" w:hAnsiTheme="majorBidi" w:cstheme="majorBidi"/>
          <w:sz w:val="24"/>
          <w:szCs w:val="24"/>
          <w:lang w:val="en-US"/>
        </w:rPr>
        <w:t xml:space="preserve">for </w:t>
      </w:r>
      <w:r w:rsidR="00357733" w:rsidRPr="00E177EA">
        <w:rPr>
          <w:rFonts w:asciiTheme="majorBidi" w:hAnsiTheme="majorBidi" w:cstheme="majorBidi"/>
          <w:sz w:val="24"/>
          <w:szCs w:val="24"/>
          <w:lang w:val="en-US"/>
        </w:rPr>
        <w:t>rural</w:t>
      </w:r>
      <w:r w:rsidR="00984197" w:rsidRPr="00E177EA">
        <w:rPr>
          <w:rFonts w:asciiTheme="majorBidi" w:hAnsiTheme="majorBidi" w:cstheme="majorBidi"/>
          <w:sz w:val="24"/>
          <w:szCs w:val="24"/>
          <w:lang w:val="en-US"/>
        </w:rPr>
        <w:t xml:space="preserve"> </w:t>
      </w:r>
      <w:r w:rsidR="005A23FB">
        <w:rPr>
          <w:rFonts w:asciiTheme="majorBidi" w:hAnsiTheme="majorBidi" w:cstheme="majorBidi"/>
          <w:sz w:val="24"/>
          <w:szCs w:val="24"/>
          <w:lang w:val="en-US"/>
        </w:rPr>
        <w:t>sites</w:t>
      </w:r>
      <w:r w:rsidR="00984197" w:rsidRPr="00E177EA">
        <w:rPr>
          <w:rFonts w:asciiTheme="majorBidi" w:hAnsiTheme="majorBidi" w:cstheme="majorBidi"/>
          <w:sz w:val="24"/>
          <w:szCs w:val="24"/>
          <w:lang w:val="en-US"/>
        </w:rPr>
        <w:t>. Growing up</w:t>
      </w:r>
      <w:r w:rsidR="004D2A57" w:rsidRPr="00E177EA">
        <w:rPr>
          <w:rFonts w:asciiTheme="majorBidi" w:hAnsiTheme="majorBidi" w:cstheme="majorBidi"/>
          <w:sz w:val="24"/>
          <w:szCs w:val="24"/>
          <w:lang w:val="en-US"/>
        </w:rPr>
        <w:t xml:space="preserve"> in</w:t>
      </w:r>
      <w:r w:rsidR="00EB6F3B" w:rsidRPr="00E177EA">
        <w:rPr>
          <w:rFonts w:asciiTheme="majorBidi" w:hAnsiTheme="majorBidi" w:cstheme="majorBidi"/>
          <w:sz w:val="24"/>
          <w:szCs w:val="24"/>
          <w:lang w:val="en-US"/>
        </w:rPr>
        <w:t xml:space="preserve"> the city </w:t>
      </w:r>
      <w:r w:rsidR="00F60CA7" w:rsidRPr="00E177EA">
        <w:rPr>
          <w:rFonts w:asciiTheme="majorBidi" w:hAnsiTheme="majorBidi" w:cstheme="majorBidi"/>
          <w:sz w:val="24"/>
          <w:szCs w:val="24"/>
          <w:lang w:val="en-US"/>
        </w:rPr>
        <w:t>has indirect</w:t>
      </w:r>
      <w:r w:rsidR="004D2A57" w:rsidRPr="00E177EA">
        <w:rPr>
          <w:rFonts w:asciiTheme="majorBidi" w:hAnsiTheme="majorBidi" w:cstheme="majorBidi"/>
          <w:sz w:val="24"/>
          <w:szCs w:val="24"/>
          <w:lang w:val="en-US"/>
        </w:rPr>
        <w:t xml:space="preserve"> effect on </w:t>
      </w:r>
      <w:r w:rsidR="00F60CA7" w:rsidRPr="00E177EA">
        <w:rPr>
          <w:rFonts w:asciiTheme="majorBidi" w:hAnsiTheme="majorBidi" w:cstheme="majorBidi"/>
          <w:sz w:val="24"/>
          <w:szCs w:val="24"/>
          <w:lang w:val="en-US"/>
        </w:rPr>
        <w:t xml:space="preserve">the </w:t>
      </w:r>
      <w:r w:rsidR="005A23FB" w:rsidRPr="00854884">
        <w:rPr>
          <w:rFonts w:asciiTheme="majorBidi" w:eastAsia="Times New Roman" w:hAnsiTheme="majorBidi" w:cstheme="majorBidi"/>
          <w:color w:val="222222"/>
          <w:sz w:val="24"/>
          <w:szCs w:val="24"/>
          <w:lang w:val="en-US"/>
        </w:rPr>
        <w:t>preferences for a mix of urban and rural destinations</w:t>
      </w:r>
      <w:r w:rsidR="005A23FB" w:rsidRPr="00E177EA">
        <w:rPr>
          <w:rFonts w:asciiTheme="majorBidi" w:hAnsiTheme="majorBidi" w:cstheme="majorBidi"/>
          <w:sz w:val="24"/>
          <w:szCs w:val="24"/>
          <w:lang w:val="en-US"/>
        </w:rPr>
        <w:t xml:space="preserve"> </w:t>
      </w:r>
      <w:r w:rsidR="00984197" w:rsidRPr="00E177EA">
        <w:rPr>
          <w:rFonts w:asciiTheme="majorBidi" w:hAnsiTheme="majorBidi" w:cstheme="majorBidi"/>
          <w:sz w:val="24"/>
          <w:szCs w:val="24"/>
          <w:lang w:val="en-US"/>
        </w:rPr>
        <w:t xml:space="preserve">through number of </w:t>
      </w:r>
      <w:r w:rsidR="007B1E24" w:rsidRPr="00E177EA">
        <w:rPr>
          <w:rFonts w:asciiTheme="majorBidi" w:hAnsiTheme="majorBidi" w:cstheme="majorBidi"/>
          <w:sz w:val="24"/>
          <w:szCs w:val="24"/>
          <w:lang w:val="en-US"/>
        </w:rPr>
        <w:t xml:space="preserve">domestic </w:t>
      </w:r>
      <w:r w:rsidR="004F6C01">
        <w:rPr>
          <w:rFonts w:asciiTheme="majorBidi" w:hAnsiTheme="majorBidi" w:cstheme="majorBidi"/>
          <w:sz w:val="24"/>
          <w:szCs w:val="24"/>
          <w:lang w:val="en-US"/>
        </w:rPr>
        <w:t>vacations</w:t>
      </w:r>
      <w:r w:rsidR="004F6C01" w:rsidRPr="00E177EA">
        <w:rPr>
          <w:rFonts w:asciiTheme="majorBidi" w:hAnsiTheme="majorBidi" w:cstheme="majorBidi"/>
          <w:sz w:val="24"/>
          <w:szCs w:val="24"/>
          <w:lang w:val="en-US"/>
        </w:rPr>
        <w:t xml:space="preserve"> </w:t>
      </w:r>
      <w:r w:rsidR="00984197" w:rsidRPr="00E177EA">
        <w:rPr>
          <w:rFonts w:asciiTheme="majorBidi" w:hAnsiTheme="majorBidi" w:cstheme="majorBidi"/>
          <w:sz w:val="24"/>
          <w:szCs w:val="24"/>
          <w:lang w:val="en-US"/>
        </w:rPr>
        <w:t>(path a3b3)</w:t>
      </w:r>
      <w:r w:rsidR="00EB6F3B" w:rsidRPr="00E177EA">
        <w:rPr>
          <w:rFonts w:asciiTheme="majorBidi" w:hAnsiTheme="majorBidi" w:cstheme="majorBidi"/>
          <w:sz w:val="24"/>
          <w:szCs w:val="24"/>
          <w:lang w:val="en-US"/>
        </w:rPr>
        <w:t xml:space="preserve">. </w:t>
      </w:r>
      <w:r w:rsidR="00AC351A" w:rsidRPr="00E177EA">
        <w:rPr>
          <w:rFonts w:asciiTheme="majorBidi" w:hAnsiTheme="majorBidi" w:cstheme="majorBidi"/>
          <w:sz w:val="24"/>
          <w:szCs w:val="24"/>
          <w:lang w:val="en-US"/>
        </w:rPr>
        <w:t xml:space="preserve">Tourists that grow up in the city tend to travel less </w:t>
      </w:r>
      <w:r w:rsidR="007B1E24" w:rsidRPr="00E177EA">
        <w:rPr>
          <w:rFonts w:asciiTheme="majorBidi" w:hAnsiTheme="majorBidi" w:cstheme="majorBidi"/>
          <w:sz w:val="24"/>
          <w:szCs w:val="24"/>
          <w:lang w:val="en-US"/>
        </w:rPr>
        <w:t>domestically and</w:t>
      </w:r>
      <w:r w:rsidR="00AC351A" w:rsidRPr="00E177EA">
        <w:rPr>
          <w:rFonts w:asciiTheme="majorBidi" w:hAnsiTheme="majorBidi" w:cstheme="majorBidi"/>
          <w:sz w:val="24"/>
          <w:szCs w:val="24"/>
          <w:lang w:val="en-US"/>
        </w:rPr>
        <w:t xml:space="preserve"> therefore prefer more </w:t>
      </w:r>
      <w:r w:rsidR="004F6C01">
        <w:rPr>
          <w:rFonts w:asciiTheme="majorBidi" w:hAnsiTheme="majorBidi" w:cstheme="majorBidi"/>
          <w:sz w:val="24"/>
          <w:szCs w:val="24"/>
          <w:lang w:val="en-US"/>
        </w:rPr>
        <w:t xml:space="preserve">vacations </w:t>
      </w:r>
      <w:r w:rsidR="00D95067">
        <w:rPr>
          <w:rFonts w:asciiTheme="majorBidi" w:hAnsiTheme="majorBidi" w:cstheme="majorBidi"/>
          <w:sz w:val="24"/>
          <w:szCs w:val="24"/>
          <w:lang w:val="en-US"/>
        </w:rPr>
        <w:t xml:space="preserve">to </w:t>
      </w:r>
      <w:r w:rsidR="00AC351A" w:rsidRPr="00E177EA">
        <w:rPr>
          <w:rFonts w:asciiTheme="majorBidi" w:hAnsiTheme="majorBidi" w:cstheme="majorBidi"/>
          <w:sz w:val="24"/>
          <w:szCs w:val="24"/>
          <w:lang w:val="en-US"/>
        </w:rPr>
        <w:t xml:space="preserve">urban sites. </w:t>
      </w:r>
      <w:r w:rsidR="00F60CA7" w:rsidRPr="00E177EA">
        <w:rPr>
          <w:rFonts w:asciiTheme="majorBidi" w:hAnsiTheme="majorBidi" w:cstheme="majorBidi"/>
          <w:sz w:val="24"/>
          <w:szCs w:val="24"/>
          <w:lang w:val="en-US"/>
        </w:rPr>
        <w:t xml:space="preserve">There is no </w:t>
      </w:r>
      <w:r w:rsidR="004D2A57" w:rsidRPr="00E177EA">
        <w:rPr>
          <w:rFonts w:asciiTheme="majorBidi" w:hAnsiTheme="majorBidi" w:cstheme="majorBidi"/>
          <w:sz w:val="24"/>
          <w:szCs w:val="24"/>
          <w:lang w:val="en-US"/>
        </w:rPr>
        <w:t xml:space="preserve">direct effect of </w:t>
      </w:r>
      <w:r w:rsidR="00984197" w:rsidRPr="00E177EA">
        <w:rPr>
          <w:rFonts w:asciiTheme="majorBidi" w:hAnsiTheme="majorBidi" w:cstheme="majorBidi"/>
          <w:sz w:val="24"/>
          <w:szCs w:val="24"/>
          <w:lang w:val="en-US"/>
        </w:rPr>
        <w:t xml:space="preserve">growing up </w:t>
      </w:r>
      <w:r w:rsidR="004D2A57" w:rsidRPr="00E177EA">
        <w:rPr>
          <w:rFonts w:asciiTheme="majorBidi" w:hAnsiTheme="majorBidi" w:cstheme="majorBidi"/>
          <w:sz w:val="24"/>
          <w:szCs w:val="24"/>
          <w:lang w:val="en-US"/>
        </w:rPr>
        <w:t>in the city</w:t>
      </w:r>
      <w:r w:rsidR="00480CA4" w:rsidRPr="00E177EA">
        <w:rPr>
          <w:rFonts w:asciiTheme="majorBidi" w:hAnsiTheme="majorBidi" w:cstheme="majorBidi"/>
          <w:sz w:val="24"/>
          <w:szCs w:val="24"/>
          <w:lang w:val="en-US"/>
        </w:rPr>
        <w:t xml:space="preserve"> on </w:t>
      </w:r>
      <w:r w:rsidR="00D95067" w:rsidRPr="00854884">
        <w:rPr>
          <w:rFonts w:asciiTheme="majorBidi" w:eastAsia="Times New Roman" w:hAnsiTheme="majorBidi" w:cstheme="majorBidi"/>
          <w:color w:val="222222"/>
          <w:sz w:val="24"/>
          <w:szCs w:val="24"/>
          <w:lang w:val="en-US"/>
        </w:rPr>
        <w:t>preferences for a mix of urban and rural destinations</w:t>
      </w:r>
      <w:r w:rsidR="00D95067" w:rsidRPr="00E177EA">
        <w:rPr>
          <w:rFonts w:asciiTheme="majorBidi" w:hAnsiTheme="majorBidi" w:cstheme="majorBidi"/>
          <w:sz w:val="24"/>
          <w:szCs w:val="24"/>
          <w:lang w:val="en-US"/>
        </w:rPr>
        <w:t xml:space="preserve"> </w:t>
      </w:r>
      <w:r w:rsidR="00984197" w:rsidRPr="00E177EA">
        <w:rPr>
          <w:rFonts w:asciiTheme="majorBidi" w:hAnsiTheme="majorBidi" w:cstheme="majorBidi"/>
          <w:sz w:val="24"/>
          <w:szCs w:val="24"/>
          <w:lang w:val="en-US"/>
        </w:rPr>
        <w:t>(path c')</w:t>
      </w:r>
      <w:r w:rsidR="004D2A57" w:rsidRPr="00E177EA">
        <w:rPr>
          <w:rFonts w:asciiTheme="majorBidi" w:hAnsiTheme="majorBidi" w:cstheme="majorBidi"/>
          <w:sz w:val="24"/>
          <w:szCs w:val="24"/>
          <w:lang w:val="en-US"/>
        </w:rPr>
        <w:t xml:space="preserve">. </w:t>
      </w:r>
      <w:r w:rsidR="00BA4B96" w:rsidRPr="00E177EA">
        <w:rPr>
          <w:rFonts w:asciiTheme="majorBidi" w:hAnsiTheme="majorBidi" w:cstheme="majorBidi"/>
          <w:sz w:val="24"/>
          <w:szCs w:val="24"/>
          <w:lang w:val="en-US"/>
        </w:rPr>
        <w:t xml:space="preserve">Therefore, the effect of growing up in the city on the preference is completely mediated. </w:t>
      </w:r>
      <w:r w:rsidR="00984197" w:rsidRPr="00E177EA">
        <w:rPr>
          <w:rFonts w:asciiTheme="majorBidi" w:hAnsiTheme="majorBidi" w:cstheme="majorBidi"/>
          <w:sz w:val="24"/>
          <w:szCs w:val="24"/>
          <w:lang w:val="en-US"/>
        </w:rPr>
        <w:t>The overall model was significant p=0.000, R</w:t>
      </w:r>
      <w:r w:rsidR="00984197" w:rsidRPr="00E177EA">
        <w:rPr>
          <w:rFonts w:asciiTheme="majorBidi" w:hAnsiTheme="majorBidi" w:cstheme="majorBidi"/>
          <w:sz w:val="24"/>
          <w:szCs w:val="24"/>
          <w:vertAlign w:val="superscript"/>
          <w:lang w:val="en-US"/>
        </w:rPr>
        <w:t>2</w:t>
      </w:r>
      <w:r w:rsidR="00984197" w:rsidRPr="00E177EA">
        <w:rPr>
          <w:rFonts w:asciiTheme="majorBidi" w:hAnsiTheme="majorBidi" w:cstheme="majorBidi"/>
          <w:sz w:val="24"/>
          <w:szCs w:val="24"/>
          <w:lang w:val="en-US"/>
        </w:rPr>
        <w:t>=0.0119, F (4,224)=0.09.</w:t>
      </w:r>
    </w:p>
    <w:p w14:paraId="280908DC" w14:textId="4E425DA3" w:rsidR="00BE5CF4" w:rsidRPr="00E177EA" w:rsidRDefault="000A1FD8" w:rsidP="00FA185B">
      <w:pPr>
        <w:shd w:val="clear" w:color="auto" w:fill="FFFFFF"/>
        <w:spacing w:after="0" w:line="390" w:lineRule="atLeast"/>
        <w:jc w:val="both"/>
        <w:rPr>
          <w:rFonts w:asciiTheme="majorBidi" w:eastAsia="Times New Roman" w:hAnsiTheme="majorBidi" w:cstheme="majorBidi"/>
          <w:b/>
          <w:bCs/>
          <w:color w:val="222222"/>
          <w:sz w:val="24"/>
          <w:szCs w:val="24"/>
          <w:rtl/>
          <w:lang w:val="en-US"/>
        </w:rPr>
      </w:pPr>
      <w:r w:rsidRPr="00E177EA">
        <w:rPr>
          <w:rFonts w:asciiTheme="majorBidi" w:hAnsiTheme="majorBidi" w:cstheme="majorBidi"/>
          <w:b/>
          <w:bCs/>
          <w:sz w:val="24"/>
          <w:szCs w:val="24"/>
          <w:lang w:val="en-US"/>
        </w:rPr>
        <w:t>Discussion and conclusions</w:t>
      </w:r>
    </w:p>
    <w:p w14:paraId="245DDAE6" w14:textId="77777777" w:rsidR="0045727A" w:rsidRPr="00E177EA" w:rsidRDefault="0045727A" w:rsidP="00696134">
      <w:pPr>
        <w:shd w:val="clear" w:color="auto" w:fill="FFFFFF"/>
        <w:spacing w:after="0" w:line="390" w:lineRule="atLeast"/>
        <w:ind w:firstLine="720"/>
        <w:jc w:val="both"/>
        <w:rPr>
          <w:rFonts w:asciiTheme="majorBidi" w:eastAsia="Times New Roman" w:hAnsiTheme="majorBidi" w:cstheme="majorBidi"/>
          <w:color w:val="222222"/>
          <w:sz w:val="24"/>
          <w:szCs w:val="24"/>
          <w:lang w:val="en-US"/>
        </w:rPr>
      </w:pPr>
    </w:p>
    <w:p w14:paraId="6DF09E1C" w14:textId="5EC3F692" w:rsidR="00D85E75" w:rsidRPr="00F26FFA" w:rsidRDefault="002B1D18" w:rsidP="00F766AF">
      <w:pPr>
        <w:autoSpaceDE w:val="0"/>
        <w:autoSpaceDN w:val="0"/>
        <w:adjustRightInd w:val="0"/>
        <w:spacing w:after="0" w:line="360" w:lineRule="auto"/>
        <w:jc w:val="both"/>
        <w:rPr>
          <w:rStyle w:val="hps"/>
          <w:rFonts w:asciiTheme="majorBidi" w:hAnsiTheme="majorBidi" w:cstheme="majorBidi"/>
          <w:color w:val="222222"/>
          <w:sz w:val="24"/>
          <w:szCs w:val="24"/>
          <w:rtl/>
          <w:lang w:val="en-US"/>
        </w:rPr>
      </w:pPr>
      <w:r>
        <w:rPr>
          <w:rFonts w:asciiTheme="majorBidi" w:eastAsia="Times New Roman" w:hAnsiTheme="majorBidi" w:cstheme="majorBidi"/>
          <w:color w:val="222222"/>
          <w:sz w:val="24"/>
          <w:szCs w:val="24"/>
          <w:lang w:val="en-US"/>
        </w:rPr>
        <w:t>Traditionally, t</w:t>
      </w:r>
      <w:r w:rsidR="00D85E75" w:rsidRPr="00E177EA">
        <w:rPr>
          <w:rFonts w:asciiTheme="majorBidi" w:eastAsia="Times New Roman" w:hAnsiTheme="majorBidi" w:cstheme="majorBidi"/>
          <w:color w:val="222222"/>
          <w:sz w:val="24"/>
          <w:szCs w:val="24"/>
          <w:lang w:val="en-US"/>
        </w:rPr>
        <w:t xml:space="preserve">ourism </w:t>
      </w:r>
      <w:r>
        <w:rPr>
          <w:rFonts w:asciiTheme="majorBidi" w:eastAsia="Times New Roman" w:hAnsiTheme="majorBidi" w:cstheme="majorBidi"/>
          <w:color w:val="222222"/>
          <w:sz w:val="24"/>
          <w:szCs w:val="24"/>
          <w:lang w:val="en-US"/>
        </w:rPr>
        <w:t>was</w:t>
      </w:r>
      <w:r w:rsidR="002645E1">
        <w:rPr>
          <w:rFonts w:asciiTheme="majorBidi" w:eastAsia="Times New Roman" w:hAnsiTheme="majorBidi" w:cstheme="majorBidi"/>
          <w:color w:val="222222"/>
          <w:sz w:val="24"/>
          <w:szCs w:val="24"/>
          <w:lang w:val="en-US"/>
        </w:rPr>
        <w:t xml:space="preserve"> </w:t>
      </w:r>
      <w:r w:rsidR="00D85E75" w:rsidRPr="00E177EA">
        <w:rPr>
          <w:rFonts w:asciiTheme="majorBidi" w:eastAsia="Times New Roman" w:hAnsiTheme="majorBidi" w:cstheme="majorBidi"/>
          <w:color w:val="222222"/>
          <w:sz w:val="24"/>
          <w:szCs w:val="24"/>
          <w:lang w:val="en-US"/>
        </w:rPr>
        <w:t>one of the leading industries in the world with a large contribution to the country's GDP.</w:t>
      </w:r>
      <w:r>
        <w:rPr>
          <w:rFonts w:asciiTheme="majorBidi" w:eastAsia="Times New Roman" w:hAnsiTheme="majorBidi" w:cstheme="majorBidi"/>
          <w:color w:val="222222"/>
          <w:sz w:val="24"/>
          <w:szCs w:val="24"/>
          <w:lang w:val="en-US"/>
        </w:rPr>
        <w:t xml:space="preserve"> The Covid-19 pandemic has brought the industry to a shut down</w:t>
      </w:r>
      <w:r w:rsidR="00E04B03">
        <w:rPr>
          <w:rFonts w:asciiTheme="majorBidi" w:eastAsia="Times New Roman" w:hAnsiTheme="majorBidi" w:cstheme="majorBidi"/>
          <w:color w:val="222222"/>
          <w:sz w:val="24"/>
          <w:szCs w:val="24"/>
          <w:lang w:val="en-US"/>
        </w:rPr>
        <w:t xml:space="preserve"> and n</w:t>
      </w:r>
      <w:r>
        <w:rPr>
          <w:rFonts w:asciiTheme="majorBidi" w:eastAsia="Times New Roman" w:hAnsiTheme="majorBidi" w:cstheme="majorBidi"/>
          <w:color w:val="222222"/>
          <w:sz w:val="24"/>
          <w:szCs w:val="24"/>
          <w:lang w:val="en-US"/>
        </w:rPr>
        <w:t xml:space="preserve">owadays the countries experience a start of </w:t>
      </w:r>
      <w:r w:rsidR="00F766AF">
        <w:rPr>
          <w:rFonts w:asciiTheme="majorBidi" w:eastAsia="Times New Roman" w:hAnsiTheme="majorBidi" w:cstheme="majorBidi"/>
          <w:color w:val="222222"/>
          <w:sz w:val="24"/>
          <w:szCs w:val="24"/>
          <w:lang w:val="en-US"/>
        </w:rPr>
        <w:t>a</w:t>
      </w:r>
      <w:r>
        <w:rPr>
          <w:rFonts w:asciiTheme="majorBidi" w:eastAsia="Times New Roman" w:hAnsiTheme="majorBidi" w:cstheme="majorBidi"/>
          <w:color w:val="222222"/>
          <w:sz w:val="24"/>
          <w:szCs w:val="24"/>
          <w:lang w:val="en-US"/>
        </w:rPr>
        <w:t xml:space="preserve"> recovery.</w:t>
      </w:r>
      <w:r w:rsidR="00D85E75" w:rsidRPr="00E177EA">
        <w:rPr>
          <w:rFonts w:asciiTheme="majorBidi" w:eastAsia="Times New Roman" w:hAnsiTheme="majorBidi" w:cstheme="majorBidi"/>
          <w:color w:val="222222"/>
          <w:sz w:val="24"/>
          <w:szCs w:val="24"/>
          <w:lang w:val="en-US"/>
        </w:rPr>
        <w:t xml:space="preserve">  </w:t>
      </w:r>
      <w:r w:rsidR="00C4260C">
        <w:rPr>
          <w:rFonts w:asciiTheme="majorBidi" w:eastAsia="Times New Roman" w:hAnsiTheme="majorBidi" w:cstheme="majorBidi"/>
          <w:color w:val="222222"/>
          <w:sz w:val="24"/>
          <w:szCs w:val="24"/>
          <w:lang w:val="en-US"/>
        </w:rPr>
        <w:t>Due to the Covid-19</w:t>
      </w:r>
      <w:r w:rsidR="00207489">
        <w:rPr>
          <w:rFonts w:asciiTheme="majorBidi" w:eastAsia="Times New Roman" w:hAnsiTheme="majorBidi" w:cstheme="majorBidi"/>
          <w:color w:val="222222"/>
          <w:sz w:val="24"/>
          <w:szCs w:val="24"/>
          <w:lang w:val="en-US"/>
        </w:rPr>
        <w:t>,</w:t>
      </w:r>
      <w:r w:rsidR="00C4260C">
        <w:rPr>
          <w:rFonts w:asciiTheme="majorBidi" w:eastAsia="Times New Roman" w:hAnsiTheme="majorBidi" w:cstheme="majorBidi"/>
          <w:color w:val="222222"/>
          <w:sz w:val="24"/>
          <w:szCs w:val="24"/>
          <w:lang w:val="en-US"/>
        </w:rPr>
        <w:t xml:space="preserve"> </w:t>
      </w:r>
      <w:r w:rsidR="00E04B03">
        <w:rPr>
          <w:rFonts w:asciiTheme="majorBidi" w:eastAsia="Times New Roman" w:hAnsiTheme="majorBidi" w:cstheme="majorBidi"/>
          <w:color w:val="222222"/>
          <w:sz w:val="24"/>
          <w:szCs w:val="24"/>
          <w:lang w:val="en-US"/>
        </w:rPr>
        <w:t>t</w:t>
      </w:r>
      <w:r w:rsidR="00E04B03" w:rsidRPr="00E177EA">
        <w:rPr>
          <w:rFonts w:asciiTheme="majorBidi" w:eastAsia="Times New Roman" w:hAnsiTheme="majorBidi" w:cstheme="majorBidi"/>
          <w:color w:val="222222"/>
          <w:sz w:val="24"/>
          <w:szCs w:val="24"/>
          <w:lang w:val="en-US"/>
        </w:rPr>
        <w:t>ourism</w:t>
      </w:r>
      <w:r w:rsidR="006B32D9" w:rsidRPr="00E177EA">
        <w:rPr>
          <w:rFonts w:asciiTheme="majorBidi" w:eastAsia="Times New Roman" w:hAnsiTheme="majorBidi" w:cstheme="majorBidi"/>
          <w:color w:val="222222"/>
          <w:sz w:val="24"/>
          <w:szCs w:val="24"/>
          <w:lang w:val="en-US"/>
        </w:rPr>
        <w:t xml:space="preserve"> management </w:t>
      </w:r>
      <w:r w:rsidR="00C4260C">
        <w:rPr>
          <w:rFonts w:asciiTheme="majorBidi" w:eastAsia="Times New Roman" w:hAnsiTheme="majorBidi" w:cstheme="majorBidi"/>
          <w:color w:val="222222"/>
          <w:sz w:val="24"/>
          <w:szCs w:val="24"/>
          <w:lang w:val="en-US"/>
        </w:rPr>
        <w:t>and development face new challenges considering health and risk aspects</w:t>
      </w:r>
      <w:r w:rsidR="00E04B03">
        <w:rPr>
          <w:rFonts w:asciiTheme="majorBidi" w:eastAsia="Times New Roman" w:hAnsiTheme="majorBidi" w:cstheme="majorBidi"/>
          <w:color w:val="222222"/>
          <w:sz w:val="24"/>
          <w:szCs w:val="24"/>
          <w:lang w:val="en-US"/>
        </w:rPr>
        <w:t xml:space="preserve"> </w:t>
      </w:r>
      <w:r w:rsidR="00207489">
        <w:rPr>
          <w:rFonts w:asciiTheme="majorBidi" w:eastAsia="Times New Roman" w:hAnsiTheme="majorBidi" w:cstheme="majorBidi"/>
          <w:color w:val="222222"/>
          <w:sz w:val="24"/>
          <w:szCs w:val="24"/>
          <w:lang w:val="en-US"/>
        </w:rPr>
        <w:t xml:space="preserve">and </w:t>
      </w:r>
      <w:r w:rsidR="00E04B03">
        <w:rPr>
          <w:rFonts w:asciiTheme="majorBidi" w:eastAsia="Times New Roman" w:hAnsiTheme="majorBidi" w:cstheme="majorBidi"/>
          <w:color w:val="222222"/>
          <w:sz w:val="24"/>
          <w:szCs w:val="24"/>
          <w:lang w:val="en-US"/>
        </w:rPr>
        <w:t>especially the requirement for the social distancing</w:t>
      </w:r>
      <w:r w:rsidR="00C4260C">
        <w:rPr>
          <w:rFonts w:asciiTheme="majorBidi" w:eastAsia="Times New Roman" w:hAnsiTheme="majorBidi" w:cstheme="majorBidi"/>
          <w:color w:val="222222"/>
          <w:sz w:val="24"/>
          <w:szCs w:val="24"/>
          <w:lang w:val="en-US"/>
        </w:rPr>
        <w:t>. Tourism management literature usually concern</w:t>
      </w:r>
      <w:r w:rsidR="006B32D9" w:rsidRPr="00E177EA">
        <w:rPr>
          <w:rFonts w:asciiTheme="majorBidi" w:eastAsia="Times New Roman" w:hAnsiTheme="majorBidi" w:cstheme="majorBidi"/>
          <w:color w:val="222222"/>
          <w:sz w:val="24"/>
          <w:szCs w:val="24"/>
          <w:lang w:val="en-US"/>
        </w:rPr>
        <w:t xml:space="preserve"> the flow of tourism in the country </w:t>
      </w:r>
      <w:r w:rsidR="00C4260C">
        <w:rPr>
          <w:rFonts w:asciiTheme="majorBidi" w:eastAsia="Times New Roman" w:hAnsiTheme="majorBidi" w:cstheme="majorBidi"/>
          <w:color w:val="222222"/>
          <w:sz w:val="24"/>
          <w:szCs w:val="24"/>
          <w:lang w:val="en-US"/>
        </w:rPr>
        <w:t>from the supply point of view while, this</w:t>
      </w:r>
      <w:r w:rsidR="00D85E75" w:rsidRPr="00E177EA">
        <w:rPr>
          <w:rFonts w:asciiTheme="majorBidi" w:eastAsia="Times New Roman" w:hAnsiTheme="majorBidi" w:cstheme="majorBidi"/>
          <w:color w:val="222222"/>
          <w:sz w:val="24"/>
          <w:szCs w:val="24"/>
          <w:lang w:val="en-US"/>
        </w:rPr>
        <w:t xml:space="preserve"> research shade light on the selection process </w:t>
      </w:r>
      <w:r w:rsidR="006B32D9" w:rsidRPr="00E177EA">
        <w:rPr>
          <w:rFonts w:asciiTheme="majorBidi" w:eastAsia="Times New Roman" w:hAnsiTheme="majorBidi" w:cstheme="majorBidi"/>
          <w:color w:val="222222"/>
          <w:sz w:val="24"/>
          <w:szCs w:val="24"/>
          <w:lang w:val="en-US"/>
        </w:rPr>
        <w:t xml:space="preserve">from the </w:t>
      </w:r>
      <w:r w:rsidR="00D85E75" w:rsidRPr="00E177EA">
        <w:rPr>
          <w:rFonts w:asciiTheme="majorBidi" w:eastAsia="Times New Roman" w:hAnsiTheme="majorBidi" w:cstheme="majorBidi"/>
          <w:color w:val="222222"/>
          <w:sz w:val="24"/>
          <w:szCs w:val="24"/>
          <w:lang w:val="en-US"/>
        </w:rPr>
        <w:t>tourist</w:t>
      </w:r>
      <w:r w:rsidR="00C07C70" w:rsidRPr="00E177EA">
        <w:rPr>
          <w:rFonts w:asciiTheme="majorBidi" w:eastAsia="Times New Roman" w:hAnsiTheme="majorBidi" w:cstheme="majorBidi"/>
          <w:color w:val="222222"/>
          <w:sz w:val="24"/>
          <w:szCs w:val="24"/>
          <w:lang w:val="en-US"/>
        </w:rPr>
        <w:t xml:space="preserve"> point of view</w:t>
      </w:r>
      <w:r w:rsidR="00C4260C">
        <w:rPr>
          <w:rFonts w:asciiTheme="majorBidi" w:eastAsia="Times New Roman" w:hAnsiTheme="majorBidi" w:cstheme="majorBidi"/>
          <w:color w:val="222222"/>
          <w:sz w:val="24"/>
          <w:szCs w:val="24"/>
          <w:lang w:val="en-US"/>
        </w:rPr>
        <w:t xml:space="preserve">. </w:t>
      </w:r>
      <w:r w:rsidR="00E04B03">
        <w:rPr>
          <w:rFonts w:asciiTheme="majorBidi" w:eastAsia="Times New Roman" w:hAnsiTheme="majorBidi" w:cstheme="majorBidi"/>
          <w:color w:val="222222"/>
          <w:sz w:val="24"/>
          <w:szCs w:val="24"/>
          <w:lang w:val="en-US"/>
        </w:rPr>
        <w:t xml:space="preserve"> </w:t>
      </w:r>
      <w:r w:rsidR="00E04B03">
        <w:rPr>
          <w:rStyle w:val="hps"/>
          <w:rFonts w:asciiTheme="majorBidi" w:hAnsiTheme="majorBidi" w:cstheme="majorBidi"/>
          <w:color w:val="222222"/>
          <w:sz w:val="24"/>
          <w:szCs w:val="24"/>
          <w:lang w:val="en-US"/>
        </w:rPr>
        <w:t xml:space="preserve">Specifically, </w:t>
      </w:r>
      <w:r w:rsidR="00F766AF">
        <w:rPr>
          <w:rStyle w:val="hps"/>
          <w:rFonts w:asciiTheme="majorBidi" w:hAnsiTheme="majorBidi" w:cstheme="majorBidi"/>
          <w:color w:val="222222"/>
          <w:sz w:val="24"/>
          <w:szCs w:val="24"/>
          <w:lang w:val="en-US"/>
        </w:rPr>
        <w:t xml:space="preserve">it </w:t>
      </w:r>
      <w:r w:rsidR="00E04B03">
        <w:rPr>
          <w:rStyle w:val="hps"/>
          <w:rFonts w:asciiTheme="majorBidi" w:hAnsiTheme="majorBidi" w:cstheme="majorBidi"/>
          <w:color w:val="222222"/>
          <w:sz w:val="24"/>
          <w:szCs w:val="24"/>
          <w:lang w:val="en-US"/>
        </w:rPr>
        <w:t>examine</w:t>
      </w:r>
      <w:r w:rsidR="00F766AF">
        <w:rPr>
          <w:rStyle w:val="hps"/>
          <w:rFonts w:asciiTheme="majorBidi" w:hAnsiTheme="majorBidi" w:cstheme="majorBidi"/>
          <w:color w:val="222222"/>
          <w:sz w:val="24"/>
          <w:szCs w:val="24"/>
          <w:lang w:val="en-US"/>
        </w:rPr>
        <w:t>s</w:t>
      </w:r>
      <w:r w:rsidR="00E04B03">
        <w:rPr>
          <w:rStyle w:val="hps"/>
          <w:rFonts w:asciiTheme="majorBidi" w:hAnsiTheme="majorBidi" w:cstheme="majorBidi"/>
          <w:color w:val="222222"/>
          <w:sz w:val="24"/>
          <w:szCs w:val="24"/>
          <w:lang w:val="en-US"/>
        </w:rPr>
        <w:t xml:space="preserve"> the contribution of tourist </w:t>
      </w:r>
      <w:r w:rsidR="00207489">
        <w:rPr>
          <w:rStyle w:val="hps"/>
          <w:rFonts w:asciiTheme="majorBidi" w:hAnsiTheme="majorBidi" w:cstheme="majorBidi"/>
          <w:color w:val="222222"/>
          <w:sz w:val="24"/>
          <w:szCs w:val="24"/>
          <w:lang w:val="en-US"/>
        </w:rPr>
        <w:t xml:space="preserve">experiences </w:t>
      </w:r>
      <w:r w:rsidR="00E04B03">
        <w:rPr>
          <w:rStyle w:val="hps"/>
          <w:rFonts w:asciiTheme="majorBidi" w:hAnsiTheme="majorBidi" w:cstheme="majorBidi"/>
          <w:color w:val="222222"/>
          <w:sz w:val="24"/>
          <w:szCs w:val="24"/>
          <w:lang w:val="en-US"/>
        </w:rPr>
        <w:t>and personality</w:t>
      </w:r>
      <w:r w:rsidR="00E04B03" w:rsidRPr="00E177EA">
        <w:rPr>
          <w:rStyle w:val="hps"/>
          <w:rFonts w:asciiTheme="majorBidi" w:hAnsiTheme="majorBidi" w:cstheme="majorBidi"/>
          <w:color w:val="222222"/>
          <w:sz w:val="24"/>
          <w:szCs w:val="24"/>
          <w:lang w:val="en-US"/>
        </w:rPr>
        <w:t xml:space="preserve"> </w:t>
      </w:r>
      <w:r w:rsidR="00F26FFA" w:rsidRPr="00E177EA">
        <w:rPr>
          <w:rStyle w:val="hps"/>
          <w:rFonts w:asciiTheme="majorBidi" w:hAnsiTheme="majorBidi" w:cstheme="majorBidi"/>
          <w:color w:val="222222"/>
          <w:sz w:val="24"/>
          <w:szCs w:val="24"/>
          <w:lang w:val="en-US"/>
        </w:rPr>
        <w:t>characteristic</w:t>
      </w:r>
      <w:r w:rsidR="00F26FFA">
        <w:rPr>
          <w:rStyle w:val="hps"/>
          <w:rFonts w:asciiTheme="majorBidi" w:hAnsiTheme="majorBidi" w:cstheme="majorBidi"/>
          <w:color w:val="222222"/>
          <w:sz w:val="24"/>
          <w:szCs w:val="24"/>
          <w:lang w:val="en-US"/>
        </w:rPr>
        <w:t xml:space="preserve">s (childhood city residence and </w:t>
      </w:r>
      <w:r w:rsidR="00F26FFA" w:rsidRPr="00E177EA">
        <w:rPr>
          <w:rStyle w:val="hps"/>
          <w:rFonts w:asciiTheme="majorBidi" w:hAnsiTheme="majorBidi" w:cstheme="majorBidi"/>
          <w:color w:val="222222"/>
          <w:sz w:val="24"/>
          <w:szCs w:val="24"/>
          <w:lang w:val="en-US"/>
        </w:rPr>
        <w:t>Mo's dimensions to measure Cohen's typology</w:t>
      </w:r>
      <w:r w:rsidR="00F26FFA">
        <w:rPr>
          <w:rStyle w:val="hps"/>
          <w:rFonts w:asciiTheme="majorBidi" w:hAnsiTheme="majorBidi" w:cstheme="majorBidi"/>
          <w:color w:val="222222"/>
          <w:sz w:val="24"/>
          <w:szCs w:val="24"/>
          <w:lang w:val="en-US"/>
        </w:rPr>
        <w:t>)</w:t>
      </w:r>
      <w:r w:rsidR="00E04B03" w:rsidRPr="00E177EA">
        <w:rPr>
          <w:rStyle w:val="hps"/>
          <w:rFonts w:asciiTheme="majorBidi" w:hAnsiTheme="majorBidi" w:cstheme="majorBidi"/>
          <w:color w:val="222222"/>
          <w:sz w:val="24"/>
          <w:szCs w:val="24"/>
          <w:lang w:val="en-US"/>
        </w:rPr>
        <w:t xml:space="preserve"> </w:t>
      </w:r>
      <w:r w:rsidR="00E04B03">
        <w:rPr>
          <w:rStyle w:val="hps"/>
          <w:rFonts w:asciiTheme="majorBidi" w:hAnsiTheme="majorBidi" w:cstheme="majorBidi"/>
          <w:color w:val="222222"/>
          <w:sz w:val="24"/>
          <w:szCs w:val="24"/>
          <w:lang w:val="en-US"/>
        </w:rPr>
        <w:t>to the tourist preference of a mixture of urban and rural sites on international and domestic travel. The study propose a new model that examine the direct and indirect effect of these variables, and shade more lights on differences in the background sociodemographic variables</w:t>
      </w:r>
      <w:r w:rsidR="00F26FFA">
        <w:rPr>
          <w:rStyle w:val="hps"/>
          <w:rFonts w:asciiTheme="majorBidi" w:hAnsiTheme="majorBidi" w:cstheme="majorBidi"/>
          <w:color w:val="222222"/>
          <w:sz w:val="24"/>
          <w:szCs w:val="24"/>
          <w:lang w:val="en-US"/>
        </w:rPr>
        <w:t xml:space="preserve"> (like </w:t>
      </w:r>
      <w:r w:rsidR="00F26FFA" w:rsidRPr="00E177EA">
        <w:rPr>
          <w:rStyle w:val="hps"/>
          <w:rFonts w:asciiTheme="majorBidi" w:hAnsiTheme="majorBidi" w:cstheme="majorBidi"/>
          <w:color w:val="222222"/>
          <w:sz w:val="24"/>
          <w:szCs w:val="24"/>
          <w:lang w:val="en-US"/>
        </w:rPr>
        <w:t xml:space="preserve">gender, religion, income, education, number of </w:t>
      </w:r>
      <w:r w:rsidR="00F26FFA">
        <w:rPr>
          <w:rStyle w:val="hps"/>
          <w:rFonts w:asciiTheme="majorBidi" w:hAnsiTheme="majorBidi" w:cstheme="majorBidi"/>
          <w:color w:val="222222"/>
          <w:sz w:val="24"/>
          <w:szCs w:val="24"/>
          <w:lang w:val="en-US"/>
        </w:rPr>
        <w:t>vacations</w:t>
      </w:r>
      <w:r w:rsidR="00F26FFA" w:rsidRPr="00E177EA">
        <w:rPr>
          <w:rStyle w:val="hps"/>
          <w:rFonts w:asciiTheme="majorBidi" w:hAnsiTheme="majorBidi" w:cstheme="majorBidi"/>
          <w:color w:val="222222"/>
          <w:sz w:val="24"/>
          <w:szCs w:val="24"/>
          <w:lang w:val="en-US"/>
        </w:rPr>
        <w:t>, marital status</w:t>
      </w:r>
      <w:r w:rsidR="00F26FFA">
        <w:rPr>
          <w:rStyle w:val="hps"/>
          <w:rFonts w:asciiTheme="majorBidi" w:hAnsiTheme="majorBidi" w:cstheme="majorBidi"/>
          <w:color w:val="222222"/>
          <w:sz w:val="24"/>
          <w:szCs w:val="24"/>
          <w:lang w:val="en-US"/>
        </w:rPr>
        <w:t>).</w:t>
      </w:r>
      <w:r w:rsidR="00E04B03">
        <w:rPr>
          <w:rStyle w:val="hps"/>
          <w:rFonts w:asciiTheme="majorBidi" w:hAnsiTheme="majorBidi" w:cstheme="majorBidi"/>
          <w:color w:val="222222"/>
          <w:sz w:val="24"/>
          <w:szCs w:val="24"/>
          <w:lang w:val="en-US"/>
        </w:rPr>
        <w:t xml:space="preserve">  </w:t>
      </w:r>
      <w:r w:rsidR="00755CB3" w:rsidRPr="00E177EA">
        <w:rPr>
          <w:rStyle w:val="hps"/>
          <w:rFonts w:asciiTheme="majorBidi" w:hAnsiTheme="majorBidi" w:cstheme="majorBidi"/>
          <w:color w:val="222222"/>
          <w:sz w:val="24"/>
          <w:szCs w:val="24"/>
          <w:lang w:val="en-US"/>
        </w:rPr>
        <w:t xml:space="preserve">Moreover, the effect of the </w:t>
      </w:r>
      <w:r w:rsidR="004C6CAD" w:rsidRPr="00E177EA">
        <w:rPr>
          <w:rStyle w:val="hps"/>
          <w:rFonts w:asciiTheme="majorBidi" w:hAnsiTheme="majorBidi" w:cstheme="majorBidi"/>
          <w:color w:val="222222"/>
          <w:sz w:val="24"/>
          <w:szCs w:val="24"/>
          <w:lang w:val="en-US"/>
        </w:rPr>
        <w:t xml:space="preserve">childhood </w:t>
      </w:r>
      <w:r w:rsidR="009F5B31">
        <w:rPr>
          <w:rStyle w:val="hps"/>
          <w:rFonts w:asciiTheme="majorBidi" w:hAnsiTheme="majorBidi" w:cstheme="majorBidi"/>
          <w:color w:val="222222"/>
          <w:sz w:val="24"/>
          <w:szCs w:val="24"/>
          <w:lang w:val="en-US"/>
        </w:rPr>
        <w:t>city residence</w:t>
      </w:r>
      <w:r w:rsidR="004C6CAD" w:rsidRPr="00E177EA">
        <w:rPr>
          <w:rStyle w:val="hps"/>
          <w:rFonts w:asciiTheme="majorBidi" w:hAnsiTheme="majorBidi" w:cstheme="majorBidi"/>
          <w:color w:val="222222"/>
          <w:sz w:val="24"/>
          <w:szCs w:val="24"/>
          <w:lang w:val="en-US"/>
        </w:rPr>
        <w:t xml:space="preserve"> on</w:t>
      </w:r>
      <w:r w:rsidR="00755CB3" w:rsidRPr="00E177EA">
        <w:rPr>
          <w:rStyle w:val="hps"/>
          <w:rFonts w:asciiTheme="majorBidi" w:hAnsiTheme="majorBidi" w:cstheme="majorBidi"/>
          <w:color w:val="222222"/>
          <w:sz w:val="24"/>
          <w:szCs w:val="24"/>
          <w:lang w:val="en-US"/>
        </w:rPr>
        <w:t xml:space="preserve"> Mo's dimensions to measure Cohen's typology is tested as well.</w:t>
      </w:r>
    </w:p>
    <w:p w14:paraId="2BFBBD85" w14:textId="77777777" w:rsidR="00D85E75" w:rsidRPr="00E177EA" w:rsidRDefault="00D85E75" w:rsidP="00696134">
      <w:pPr>
        <w:shd w:val="clear" w:color="auto" w:fill="FFFFFF"/>
        <w:spacing w:after="0" w:line="390" w:lineRule="atLeast"/>
        <w:ind w:firstLine="720"/>
        <w:jc w:val="both"/>
        <w:rPr>
          <w:rFonts w:asciiTheme="majorBidi" w:eastAsia="Times New Roman" w:hAnsiTheme="majorBidi" w:cstheme="majorBidi"/>
          <w:color w:val="222222"/>
          <w:sz w:val="24"/>
          <w:szCs w:val="24"/>
          <w:lang w:val="en-US"/>
        </w:rPr>
      </w:pPr>
    </w:p>
    <w:p w14:paraId="7DA59890" w14:textId="248E88AF" w:rsidR="00BE5CF4" w:rsidRPr="00E177EA" w:rsidRDefault="00BE5CF4" w:rsidP="00316896">
      <w:pPr>
        <w:shd w:val="clear" w:color="auto" w:fill="FFFFFF"/>
        <w:spacing w:after="0" w:line="360" w:lineRule="auto"/>
        <w:jc w:val="both"/>
        <w:rPr>
          <w:rFonts w:asciiTheme="majorBidi" w:hAnsiTheme="majorBidi" w:cstheme="majorBidi"/>
          <w:sz w:val="24"/>
          <w:szCs w:val="24"/>
          <w:lang w:val="en-US"/>
        </w:rPr>
      </w:pPr>
      <w:r w:rsidRPr="0038194C">
        <w:rPr>
          <w:rFonts w:asciiTheme="majorBidi" w:eastAsia="Times New Roman" w:hAnsiTheme="majorBidi" w:cstheme="majorBidi"/>
          <w:color w:val="222222"/>
          <w:sz w:val="24"/>
          <w:szCs w:val="24"/>
          <w:lang w:val="en-US"/>
        </w:rPr>
        <w:t>The current model</w:t>
      </w:r>
      <w:r w:rsidR="00F766AF" w:rsidRPr="0038194C">
        <w:rPr>
          <w:rFonts w:asciiTheme="majorBidi" w:eastAsia="Times New Roman" w:hAnsiTheme="majorBidi" w:cstheme="majorBidi"/>
          <w:color w:val="222222"/>
          <w:sz w:val="24"/>
          <w:szCs w:val="24"/>
          <w:lang w:val="en-US"/>
        </w:rPr>
        <w:t xml:space="preserve">s </w:t>
      </w:r>
      <w:r w:rsidR="0038194C">
        <w:rPr>
          <w:rFonts w:asciiTheme="majorBidi" w:eastAsia="Times New Roman" w:hAnsiTheme="majorBidi" w:cstheme="majorBidi"/>
          <w:color w:val="222222"/>
          <w:sz w:val="24"/>
          <w:szCs w:val="24"/>
          <w:lang w:val="en-US"/>
        </w:rPr>
        <w:t xml:space="preserve">expands </w:t>
      </w:r>
      <w:r w:rsidRPr="0038194C">
        <w:rPr>
          <w:rFonts w:asciiTheme="majorBidi" w:eastAsia="Times New Roman" w:hAnsiTheme="majorBidi" w:cstheme="majorBidi"/>
          <w:color w:val="222222"/>
          <w:sz w:val="24"/>
          <w:szCs w:val="24"/>
          <w:lang w:val="en-US"/>
        </w:rPr>
        <w:t xml:space="preserve"> the</w:t>
      </w:r>
      <w:r w:rsidR="00C07C70" w:rsidRPr="0038194C">
        <w:rPr>
          <w:rFonts w:asciiTheme="majorBidi" w:hAnsiTheme="majorBidi" w:cstheme="majorBidi"/>
          <w:noProof/>
          <w:sz w:val="24"/>
          <w:szCs w:val="24"/>
          <w:lang w:val="en-US"/>
        </w:rPr>
        <w:t xml:space="preserve"> </w:t>
      </w:r>
      <w:r w:rsidR="00591B64" w:rsidRPr="0038194C">
        <w:rPr>
          <w:rFonts w:asciiTheme="majorBidi" w:hAnsiTheme="majorBidi" w:cstheme="majorBidi"/>
          <w:sz w:val="24"/>
          <w:szCs w:val="24"/>
          <w:lang w:val="en-US"/>
        </w:rPr>
        <w:t xml:space="preserve">continuity </w:t>
      </w:r>
      <w:r w:rsidR="00C07C70" w:rsidRPr="0038194C">
        <w:rPr>
          <w:rFonts w:asciiTheme="majorBidi" w:hAnsiTheme="majorBidi" w:cstheme="majorBidi"/>
          <w:sz w:val="24"/>
          <w:szCs w:val="24"/>
          <w:lang w:val="en-US"/>
        </w:rPr>
        <w:t xml:space="preserve"> theory</w:t>
      </w:r>
      <w:r w:rsidR="00602292" w:rsidRPr="0038194C">
        <w:rPr>
          <w:rFonts w:asciiTheme="majorBidi" w:hAnsiTheme="majorBidi" w:cstheme="majorBidi"/>
          <w:sz w:val="24"/>
          <w:szCs w:val="24"/>
          <w:lang w:val="en-US"/>
        </w:rPr>
        <w:t xml:space="preserve"> and the self-congruity theory</w:t>
      </w:r>
      <w:r w:rsidR="00C07C70" w:rsidRPr="0038194C">
        <w:rPr>
          <w:rFonts w:asciiTheme="majorBidi" w:hAnsiTheme="majorBidi" w:cstheme="majorBidi"/>
          <w:sz w:val="24"/>
          <w:szCs w:val="24"/>
          <w:lang w:val="en-US"/>
        </w:rPr>
        <w:t xml:space="preserve"> and</w:t>
      </w:r>
      <w:r w:rsidR="00C07C70" w:rsidRPr="00E177EA">
        <w:rPr>
          <w:rFonts w:asciiTheme="majorBidi" w:hAnsiTheme="majorBidi" w:cstheme="majorBidi"/>
          <w:sz w:val="24"/>
          <w:szCs w:val="24"/>
          <w:lang w:val="en-US"/>
        </w:rPr>
        <w:t xml:space="preserve"> expand Tapps &amp; Fink, </w:t>
      </w:r>
      <w:r w:rsidR="00606A97" w:rsidRPr="00E177EA">
        <w:rPr>
          <w:rFonts w:asciiTheme="majorBidi" w:hAnsiTheme="majorBidi" w:cstheme="majorBidi"/>
          <w:sz w:val="24"/>
          <w:szCs w:val="24"/>
          <w:lang w:val="en-US"/>
        </w:rPr>
        <w:t>(</w:t>
      </w:r>
      <w:r w:rsidR="00C07C70" w:rsidRPr="00E177EA">
        <w:rPr>
          <w:rFonts w:asciiTheme="majorBidi" w:hAnsiTheme="majorBidi" w:cstheme="majorBidi"/>
          <w:sz w:val="24"/>
          <w:szCs w:val="24"/>
          <w:lang w:val="en-US"/>
        </w:rPr>
        <w:t>2009</w:t>
      </w:r>
      <w:r w:rsidR="00606A97" w:rsidRPr="00E177EA">
        <w:rPr>
          <w:rFonts w:asciiTheme="majorBidi" w:hAnsiTheme="majorBidi" w:cstheme="majorBidi"/>
          <w:sz w:val="24"/>
          <w:szCs w:val="24"/>
          <w:lang w:val="en-US"/>
        </w:rPr>
        <w:t>)</w:t>
      </w:r>
      <w:r w:rsidR="00C07C70" w:rsidRPr="00E177EA">
        <w:rPr>
          <w:rFonts w:asciiTheme="majorBidi" w:hAnsiTheme="majorBidi" w:cstheme="majorBidi"/>
          <w:sz w:val="24"/>
          <w:szCs w:val="24"/>
          <w:lang w:val="en-US"/>
        </w:rPr>
        <w:t xml:space="preserve">; Thompson et al., </w:t>
      </w:r>
      <w:r w:rsidR="00606A97" w:rsidRPr="00E177EA">
        <w:rPr>
          <w:rFonts w:asciiTheme="majorBidi" w:hAnsiTheme="majorBidi" w:cstheme="majorBidi"/>
          <w:sz w:val="24"/>
          <w:szCs w:val="24"/>
          <w:lang w:val="en-US"/>
        </w:rPr>
        <w:t>(</w:t>
      </w:r>
      <w:r w:rsidR="00C07C70" w:rsidRPr="00E177EA">
        <w:rPr>
          <w:rFonts w:asciiTheme="majorBidi" w:hAnsiTheme="majorBidi" w:cstheme="majorBidi"/>
          <w:sz w:val="24"/>
          <w:szCs w:val="24"/>
          <w:lang w:val="en-US"/>
        </w:rPr>
        <w:t>2008</w:t>
      </w:r>
      <w:r w:rsidR="00606A97" w:rsidRPr="00E177EA">
        <w:rPr>
          <w:rFonts w:asciiTheme="majorBidi" w:hAnsiTheme="majorBidi" w:cstheme="majorBidi"/>
          <w:sz w:val="24"/>
          <w:szCs w:val="24"/>
          <w:lang w:val="en-US"/>
        </w:rPr>
        <w:t>)</w:t>
      </w:r>
      <w:r w:rsidR="00602292" w:rsidRPr="00E177EA">
        <w:rPr>
          <w:rFonts w:asciiTheme="majorBidi" w:hAnsiTheme="majorBidi" w:cstheme="majorBidi"/>
          <w:sz w:val="24"/>
          <w:szCs w:val="24"/>
          <w:lang w:val="en-US"/>
        </w:rPr>
        <w:t xml:space="preserve">; Sirgy &amp; Su, </w:t>
      </w:r>
      <w:r w:rsidR="00606A97" w:rsidRPr="00E177EA">
        <w:rPr>
          <w:rFonts w:asciiTheme="majorBidi" w:hAnsiTheme="majorBidi" w:cstheme="majorBidi"/>
          <w:sz w:val="24"/>
          <w:szCs w:val="24"/>
          <w:lang w:val="en-US"/>
        </w:rPr>
        <w:t>(</w:t>
      </w:r>
      <w:r w:rsidR="00602292" w:rsidRPr="00E177EA">
        <w:rPr>
          <w:rFonts w:asciiTheme="majorBidi" w:hAnsiTheme="majorBidi" w:cstheme="majorBidi"/>
          <w:sz w:val="24"/>
          <w:szCs w:val="24"/>
          <w:lang w:val="en-US"/>
        </w:rPr>
        <w:t>2000</w:t>
      </w:r>
      <w:r w:rsidR="00606A97" w:rsidRPr="00E177EA">
        <w:rPr>
          <w:rFonts w:asciiTheme="majorBidi" w:hAnsiTheme="majorBidi" w:cstheme="majorBidi"/>
          <w:sz w:val="24"/>
          <w:szCs w:val="24"/>
          <w:lang w:val="en-US"/>
        </w:rPr>
        <w:t>)</w:t>
      </w:r>
      <w:r w:rsidR="00602292" w:rsidRPr="00E177EA">
        <w:rPr>
          <w:rFonts w:asciiTheme="majorBidi" w:hAnsiTheme="majorBidi" w:cstheme="majorBidi"/>
          <w:sz w:val="24"/>
          <w:szCs w:val="24"/>
          <w:lang w:val="en-US"/>
        </w:rPr>
        <w:t xml:space="preserve">; </w:t>
      </w:r>
      <w:r w:rsidR="00602292" w:rsidRPr="00E177EA">
        <w:rPr>
          <w:rFonts w:asciiTheme="majorBidi" w:hAnsiTheme="majorBidi" w:cstheme="majorBidi"/>
          <w:color w:val="222222"/>
          <w:sz w:val="24"/>
          <w:szCs w:val="24"/>
          <w:shd w:val="clear" w:color="auto" w:fill="FFFFFF"/>
          <w:lang w:val="en-US"/>
        </w:rPr>
        <w:t xml:space="preserve">Stokburger-Sauer, N. E. </w:t>
      </w:r>
      <w:r w:rsidR="00606A97" w:rsidRPr="00E177EA">
        <w:rPr>
          <w:rFonts w:asciiTheme="majorBidi" w:hAnsiTheme="majorBidi" w:cstheme="majorBidi"/>
          <w:color w:val="222222"/>
          <w:sz w:val="24"/>
          <w:szCs w:val="24"/>
          <w:shd w:val="clear" w:color="auto" w:fill="FFFFFF"/>
          <w:lang w:val="en-US"/>
        </w:rPr>
        <w:t>(</w:t>
      </w:r>
      <w:r w:rsidR="00602292" w:rsidRPr="00E177EA">
        <w:rPr>
          <w:rFonts w:asciiTheme="majorBidi" w:hAnsiTheme="majorBidi" w:cstheme="majorBidi"/>
          <w:color w:val="222222"/>
          <w:sz w:val="24"/>
          <w:szCs w:val="24"/>
          <w:shd w:val="clear" w:color="auto" w:fill="FFFFFF"/>
          <w:lang w:val="en-US"/>
        </w:rPr>
        <w:t>2011</w:t>
      </w:r>
      <w:r w:rsidR="00385C5E">
        <w:rPr>
          <w:rFonts w:asciiTheme="majorBidi" w:hAnsiTheme="majorBidi" w:cstheme="majorBidi"/>
          <w:color w:val="222222"/>
          <w:sz w:val="24"/>
          <w:szCs w:val="24"/>
          <w:shd w:val="clear" w:color="auto" w:fill="FFFFFF"/>
          <w:lang w:val="en-US"/>
        </w:rPr>
        <w:t>)</w:t>
      </w:r>
      <w:r w:rsidR="00C07C70" w:rsidRPr="00E177EA">
        <w:rPr>
          <w:rFonts w:asciiTheme="majorBidi" w:hAnsiTheme="majorBidi" w:cstheme="majorBidi"/>
          <w:sz w:val="24"/>
          <w:szCs w:val="24"/>
          <w:lang w:val="en-US"/>
        </w:rPr>
        <w:t xml:space="preserve"> implication concerning tourism</w:t>
      </w:r>
      <w:r w:rsidR="00602292" w:rsidRPr="00E177EA">
        <w:rPr>
          <w:rFonts w:asciiTheme="majorBidi" w:hAnsiTheme="majorBidi" w:cstheme="majorBidi"/>
          <w:sz w:val="24"/>
          <w:szCs w:val="24"/>
          <w:lang w:val="en-US"/>
        </w:rPr>
        <w:t xml:space="preserve"> </w:t>
      </w:r>
      <w:r w:rsidR="00591B64">
        <w:rPr>
          <w:rFonts w:asciiTheme="majorBidi" w:hAnsiTheme="majorBidi" w:cstheme="majorBidi"/>
          <w:sz w:val="24"/>
          <w:szCs w:val="24"/>
          <w:lang w:val="en-US"/>
        </w:rPr>
        <w:t xml:space="preserve">which argued that </w:t>
      </w:r>
      <w:r w:rsidR="00602292" w:rsidRPr="00E177EA">
        <w:rPr>
          <w:rFonts w:asciiTheme="majorBidi" w:hAnsiTheme="majorBidi" w:cstheme="majorBidi"/>
          <w:sz w:val="24"/>
          <w:szCs w:val="24"/>
          <w:lang w:val="en-US"/>
        </w:rPr>
        <w:t xml:space="preserve"> </w:t>
      </w:r>
      <w:r w:rsidR="000A1FD8" w:rsidRPr="00E177EA">
        <w:rPr>
          <w:rFonts w:asciiTheme="majorBidi" w:eastAsia="Times New Roman" w:hAnsiTheme="majorBidi" w:cstheme="majorBidi"/>
          <w:color w:val="222222"/>
          <w:sz w:val="24"/>
          <w:szCs w:val="24"/>
          <w:lang w:val="en-US"/>
        </w:rPr>
        <w:t xml:space="preserve">childhood </w:t>
      </w:r>
      <w:r w:rsidR="00591B64">
        <w:rPr>
          <w:rFonts w:asciiTheme="majorBidi" w:eastAsia="Times New Roman" w:hAnsiTheme="majorBidi" w:cstheme="majorBidi"/>
          <w:color w:val="222222"/>
          <w:sz w:val="24"/>
          <w:szCs w:val="24"/>
          <w:lang w:val="en-US"/>
        </w:rPr>
        <w:t xml:space="preserve">experience affect tourism </w:t>
      </w:r>
      <w:r w:rsidR="00591B64">
        <w:rPr>
          <w:rFonts w:asciiTheme="majorBidi" w:eastAsia="Times New Roman" w:hAnsiTheme="majorBidi" w:cstheme="majorBidi"/>
          <w:color w:val="222222"/>
          <w:sz w:val="24"/>
          <w:szCs w:val="24"/>
          <w:lang w:val="en-US"/>
        </w:rPr>
        <w:lastRenderedPageBreak/>
        <w:t xml:space="preserve">behavior. More specifically, </w:t>
      </w:r>
      <w:r w:rsidR="000A1FD8" w:rsidRPr="00E177EA">
        <w:rPr>
          <w:rFonts w:asciiTheme="majorBidi" w:eastAsia="Times New Roman" w:hAnsiTheme="majorBidi" w:cstheme="majorBidi"/>
          <w:color w:val="222222"/>
          <w:sz w:val="24"/>
          <w:szCs w:val="24"/>
          <w:lang w:val="en-US"/>
        </w:rPr>
        <w:t xml:space="preserve">Tourists that grow up in the city tend to prefer urban </w:t>
      </w:r>
      <w:r w:rsidR="00385C5E" w:rsidRPr="00E177EA">
        <w:rPr>
          <w:rFonts w:asciiTheme="majorBidi" w:eastAsia="Times New Roman" w:hAnsiTheme="majorBidi" w:cstheme="majorBidi"/>
          <w:color w:val="222222"/>
          <w:sz w:val="24"/>
          <w:szCs w:val="24"/>
          <w:lang w:val="en-US"/>
        </w:rPr>
        <w:t>site</w:t>
      </w:r>
      <w:r w:rsidR="00385C5E">
        <w:rPr>
          <w:rFonts w:asciiTheme="majorBidi" w:eastAsia="Times New Roman" w:hAnsiTheme="majorBidi" w:cstheme="majorBidi"/>
          <w:color w:val="222222"/>
          <w:sz w:val="24"/>
          <w:szCs w:val="24"/>
          <w:lang w:val="en-US"/>
        </w:rPr>
        <w:t>s</w:t>
      </w:r>
      <w:r w:rsidR="00385C5E" w:rsidRPr="00E177EA">
        <w:rPr>
          <w:rFonts w:asciiTheme="majorBidi" w:eastAsia="Times New Roman" w:hAnsiTheme="majorBidi" w:cstheme="majorBidi"/>
          <w:color w:val="222222"/>
          <w:sz w:val="24"/>
          <w:szCs w:val="24"/>
          <w:lang w:val="en-US"/>
        </w:rPr>
        <w:t xml:space="preserve"> </w:t>
      </w:r>
      <w:r w:rsidR="000A1FD8" w:rsidRPr="00E177EA">
        <w:rPr>
          <w:rFonts w:asciiTheme="majorBidi" w:eastAsia="Times New Roman" w:hAnsiTheme="majorBidi" w:cstheme="majorBidi"/>
          <w:color w:val="222222"/>
          <w:sz w:val="24"/>
          <w:szCs w:val="24"/>
          <w:lang w:val="en-US"/>
        </w:rPr>
        <w:t xml:space="preserve">over rural sites. Although the results for international and domestic </w:t>
      </w:r>
      <w:r w:rsidR="004F6C01">
        <w:rPr>
          <w:rFonts w:asciiTheme="majorBidi" w:eastAsia="Times New Roman" w:hAnsiTheme="majorBidi" w:cstheme="majorBidi"/>
          <w:color w:val="222222"/>
          <w:sz w:val="24"/>
          <w:szCs w:val="24"/>
          <w:lang w:val="en-US"/>
        </w:rPr>
        <w:t>vacations</w:t>
      </w:r>
      <w:r w:rsidR="004F6C01" w:rsidRPr="00E177EA">
        <w:rPr>
          <w:rFonts w:asciiTheme="majorBidi" w:eastAsia="Times New Roman" w:hAnsiTheme="majorBidi" w:cstheme="majorBidi"/>
          <w:color w:val="222222"/>
          <w:sz w:val="24"/>
          <w:szCs w:val="24"/>
          <w:lang w:val="en-US"/>
        </w:rPr>
        <w:t xml:space="preserve"> </w:t>
      </w:r>
      <w:r w:rsidR="000A1FD8" w:rsidRPr="00E177EA">
        <w:rPr>
          <w:rFonts w:asciiTheme="majorBidi" w:eastAsia="Times New Roman" w:hAnsiTheme="majorBidi" w:cstheme="majorBidi"/>
          <w:color w:val="222222"/>
          <w:sz w:val="24"/>
          <w:szCs w:val="24"/>
          <w:lang w:val="en-US"/>
        </w:rPr>
        <w:t xml:space="preserve">are in the same line, the reasons of each one of them are different. In international </w:t>
      </w:r>
      <w:r w:rsidR="004F6C01">
        <w:rPr>
          <w:rFonts w:asciiTheme="majorBidi" w:eastAsia="Times New Roman" w:hAnsiTheme="majorBidi" w:cstheme="majorBidi"/>
          <w:color w:val="222222"/>
          <w:sz w:val="24"/>
          <w:szCs w:val="24"/>
          <w:lang w:val="en-US"/>
        </w:rPr>
        <w:t>vacations</w:t>
      </w:r>
      <w:r w:rsidR="00696134" w:rsidRPr="00E177EA">
        <w:rPr>
          <w:rFonts w:asciiTheme="majorBidi" w:eastAsia="Times New Roman" w:hAnsiTheme="majorBidi" w:cstheme="majorBidi"/>
          <w:color w:val="222222"/>
          <w:sz w:val="24"/>
          <w:szCs w:val="24"/>
          <w:lang w:val="en-US"/>
        </w:rPr>
        <w:t>,</w:t>
      </w:r>
      <w:r w:rsidR="000A1FD8" w:rsidRPr="00E177EA">
        <w:rPr>
          <w:rFonts w:asciiTheme="majorBidi" w:eastAsia="Times New Roman" w:hAnsiTheme="majorBidi" w:cstheme="majorBidi"/>
          <w:color w:val="222222"/>
          <w:sz w:val="24"/>
          <w:szCs w:val="24"/>
          <w:lang w:val="en-US"/>
        </w:rPr>
        <w:t xml:space="preserve"> travelers who grow up in the city </w:t>
      </w:r>
      <w:r w:rsidR="001261B3" w:rsidRPr="00E177EA">
        <w:rPr>
          <w:rFonts w:asciiTheme="majorBidi" w:eastAsia="Times New Roman" w:hAnsiTheme="majorBidi" w:cstheme="majorBidi"/>
          <w:color w:val="222222"/>
          <w:sz w:val="24"/>
          <w:szCs w:val="24"/>
          <w:lang w:val="en-US"/>
        </w:rPr>
        <w:t xml:space="preserve">desire </w:t>
      </w:r>
      <w:r w:rsidR="000A1FD8" w:rsidRPr="00E177EA">
        <w:rPr>
          <w:rFonts w:asciiTheme="majorBidi" w:eastAsia="Times New Roman" w:hAnsiTheme="majorBidi" w:cstheme="majorBidi"/>
          <w:color w:val="222222"/>
          <w:sz w:val="24"/>
          <w:szCs w:val="24"/>
          <w:lang w:val="en-US"/>
        </w:rPr>
        <w:t xml:space="preserve">more familiarity in their </w:t>
      </w:r>
      <w:r w:rsidR="004F6C01">
        <w:rPr>
          <w:rFonts w:asciiTheme="majorBidi" w:eastAsia="Times New Roman" w:hAnsiTheme="majorBidi" w:cstheme="majorBidi"/>
          <w:color w:val="222222"/>
          <w:sz w:val="24"/>
          <w:szCs w:val="24"/>
          <w:lang w:val="en-US"/>
        </w:rPr>
        <w:t>vacations</w:t>
      </w:r>
      <w:r w:rsidR="00696134" w:rsidRPr="00E177EA">
        <w:rPr>
          <w:rFonts w:asciiTheme="majorBidi" w:eastAsia="Times New Roman" w:hAnsiTheme="majorBidi" w:cstheme="majorBidi"/>
          <w:color w:val="222222"/>
          <w:sz w:val="24"/>
          <w:szCs w:val="24"/>
          <w:lang w:val="en-US"/>
        </w:rPr>
        <w:t>, which</w:t>
      </w:r>
      <w:r w:rsidR="000A1FD8" w:rsidRPr="00E177EA">
        <w:rPr>
          <w:rFonts w:asciiTheme="majorBidi" w:eastAsia="Times New Roman" w:hAnsiTheme="majorBidi" w:cstheme="majorBidi"/>
          <w:color w:val="222222"/>
          <w:sz w:val="24"/>
          <w:szCs w:val="24"/>
          <w:lang w:val="en-US"/>
        </w:rPr>
        <w:t xml:space="preserve"> in turn cause the </w:t>
      </w:r>
      <w:r w:rsidR="00696134" w:rsidRPr="00E177EA">
        <w:rPr>
          <w:rFonts w:asciiTheme="majorBidi" w:eastAsia="Times New Roman" w:hAnsiTheme="majorBidi" w:cstheme="majorBidi"/>
          <w:color w:val="222222"/>
          <w:sz w:val="24"/>
          <w:szCs w:val="24"/>
          <w:lang w:val="en-US"/>
        </w:rPr>
        <w:t>preference</w:t>
      </w:r>
      <w:r w:rsidR="000A1FD8" w:rsidRPr="00E177EA">
        <w:rPr>
          <w:rFonts w:asciiTheme="majorBidi" w:eastAsia="Times New Roman" w:hAnsiTheme="majorBidi" w:cstheme="majorBidi"/>
          <w:color w:val="222222"/>
          <w:sz w:val="24"/>
          <w:szCs w:val="24"/>
          <w:lang w:val="en-US"/>
        </w:rPr>
        <w:t xml:space="preserve"> of urban sites.</w:t>
      </w:r>
      <w:r w:rsidR="007245D8" w:rsidRPr="00E177EA">
        <w:rPr>
          <w:rFonts w:asciiTheme="majorBidi" w:eastAsia="Times New Roman" w:hAnsiTheme="majorBidi" w:cstheme="majorBidi"/>
          <w:color w:val="222222"/>
          <w:sz w:val="24"/>
          <w:szCs w:val="24"/>
          <w:lang w:val="en-US"/>
        </w:rPr>
        <w:t xml:space="preserve"> </w:t>
      </w:r>
      <w:r w:rsidR="00591B64">
        <w:rPr>
          <w:rFonts w:asciiTheme="majorBidi" w:eastAsia="Times New Roman" w:hAnsiTheme="majorBidi" w:cstheme="majorBidi"/>
          <w:color w:val="222222"/>
          <w:sz w:val="24"/>
          <w:szCs w:val="24"/>
          <w:lang w:val="en-US"/>
        </w:rPr>
        <w:t xml:space="preserve">On the other hand, for domestic </w:t>
      </w:r>
      <w:r w:rsidR="004F6C01">
        <w:rPr>
          <w:rFonts w:asciiTheme="majorBidi" w:eastAsia="Times New Roman" w:hAnsiTheme="majorBidi" w:cstheme="majorBidi"/>
          <w:color w:val="222222"/>
          <w:sz w:val="24"/>
          <w:szCs w:val="24"/>
          <w:lang w:val="en-US"/>
        </w:rPr>
        <w:t xml:space="preserve">vacations </w:t>
      </w:r>
      <w:r w:rsidR="00591B64">
        <w:rPr>
          <w:rFonts w:asciiTheme="majorBidi" w:eastAsia="Times New Roman" w:hAnsiTheme="majorBidi" w:cstheme="majorBidi"/>
          <w:color w:val="222222"/>
          <w:sz w:val="24"/>
          <w:szCs w:val="24"/>
          <w:lang w:val="en-US"/>
        </w:rPr>
        <w:t>t</w:t>
      </w:r>
      <w:r w:rsidR="00696134" w:rsidRPr="00E177EA">
        <w:rPr>
          <w:rFonts w:asciiTheme="majorBidi" w:eastAsia="Times New Roman" w:hAnsiTheme="majorBidi" w:cstheme="majorBidi"/>
          <w:color w:val="222222"/>
          <w:sz w:val="24"/>
          <w:szCs w:val="24"/>
          <w:lang w:val="en-US"/>
        </w:rPr>
        <w:t xml:space="preserve">he </w:t>
      </w:r>
      <w:r w:rsidR="00591B64">
        <w:rPr>
          <w:rFonts w:asciiTheme="majorBidi" w:eastAsia="Times New Roman" w:hAnsiTheme="majorBidi" w:cstheme="majorBidi"/>
          <w:color w:val="222222"/>
          <w:sz w:val="24"/>
          <w:szCs w:val="24"/>
          <w:lang w:val="en-US"/>
        </w:rPr>
        <w:t xml:space="preserve">preference of urban sites is caused by the </w:t>
      </w:r>
      <w:r w:rsidR="00696134" w:rsidRPr="00E177EA">
        <w:rPr>
          <w:rFonts w:asciiTheme="majorBidi" w:eastAsia="Times New Roman" w:hAnsiTheme="majorBidi" w:cstheme="majorBidi"/>
          <w:color w:val="222222"/>
          <w:sz w:val="24"/>
          <w:szCs w:val="24"/>
          <w:lang w:val="en-US"/>
        </w:rPr>
        <w:t xml:space="preserve">number of </w:t>
      </w:r>
      <w:r w:rsidR="00FC030B" w:rsidRPr="00E177EA">
        <w:rPr>
          <w:rFonts w:asciiTheme="majorBidi" w:eastAsia="Times New Roman" w:hAnsiTheme="majorBidi" w:cstheme="majorBidi"/>
          <w:color w:val="222222"/>
          <w:sz w:val="24"/>
          <w:szCs w:val="24"/>
          <w:lang w:val="en-US"/>
        </w:rPr>
        <w:t xml:space="preserve">domestic </w:t>
      </w:r>
      <w:r w:rsidR="004F6C01">
        <w:rPr>
          <w:rFonts w:asciiTheme="majorBidi" w:eastAsia="Times New Roman" w:hAnsiTheme="majorBidi" w:cstheme="majorBidi"/>
          <w:color w:val="222222"/>
          <w:sz w:val="24"/>
          <w:szCs w:val="24"/>
          <w:lang w:val="en-US"/>
        </w:rPr>
        <w:t>vacations</w:t>
      </w:r>
      <w:r w:rsidR="00591B64">
        <w:rPr>
          <w:rFonts w:asciiTheme="majorBidi" w:eastAsia="Times New Roman" w:hAnsiTheme="majorBidi" w:cstheme="majorBidi"/>
          <w:color w:val="222222"/>
          <w:sz w:val="24"/>
          <w:szCs w:val="24"/>
          <w:lang w:val="en-US"/>
        </w:rPr>
        <w:t>; T</w:t>
      </w:r>
      <w:r w:rsidR="00696134" w:rsidRPr="00E177EA">
        <w:rPr>
          <w:rFonts w:asciiTheme="majorBidi" w:eastAsia="Times New Roman" w:hAnsiTheme="majorBidi" w:cstheme="majorBidi"/>
          <w:color w:val="222222"/>
          <w:sz w:val="24"/>
          <w:szCs w:val="24"/>
          <w:lang w:val="en-US"/>
        </w:rPr>
        <w:t>ourist that grow up in the city</w:t>
      </w:r>
      <w:r w:rsidR="007D7CC6">
        <w:rPr>
          <w:rFonts w:asciiTheme="majorBidi" w:eastAsia="Times New Roman" w:hAnsiTheme="majorBidi" w:cstheme="majorBidi"/>
          <w:color w:val="222222"/>
          <w:sz w:val="24"/>
          <w:szCs w:val="24"/>
          <w:lang w:val="en-US"/>
        </w:rPr>
        <w:t xml:space="preserve"> tend to travel less</w:t>
      </w:r>
      <w:r w:rsidR="00696134" w:rsidRPr="00E177EA">
        <w:rPr>
          <w:rFonts w:asciiTheme="majorBidi" w:eastAsia="Times New Roman" w:hAnsiTheme="majorBidi" w:cstheme="majorBidi"/>
          <w:color w:val="222222"/>
          <w:sz w:val="24"/>
          <w:szCs w:val="24"/>
          <w:lang w:val="en-US"/>
        </w:rPr>
        <w:t>.</w:t>
      </w:r>
      <w:r w:rsidR="006A2AF0" w:rsidRPr="006A2AF0">
        <w:rPr>
          <w:rFonts w:asciiTheme="majorBidi" w:eastAsia="Times New Roman" w:hAnsiTheme="majorBidi" w:cstheme="majorBidi"/>
          <w:color w:val="222222"/>
          <w:sz w:val="24"/>
          <w:szCs w:val="24"/>
          <w:lang w:val="en-US"/>
        </w:rPr>
        <w:t xml:space="preserve"> </w:t>
      </w:r>
      <w:r w:rsidR="00316896">
        <w:rPr>
          <w:rFonts w:asciiTheme="majorBidi" w:eastAsia="Times New Roman" w:hAnsiTheme="majorBidi" w:cstheme="majorBidi"/>
          <w:color w:val="222222"/>
          <w:sz w:val="24"/>
          <w:szCs w:val="24"/>
          <w:lang w:val="en-US"/>
        </w:rPr>
        <w:t xml:space="preserve">The </w:t>
      </w:r>
      <w:r w:rsidR="00316896" w:rsidRPr="00316896">
        <w:rPr>
          <w:rFonts w:asciiTheme="majorBidi" w:eastAsia="Times New Roman" w:hAnsiTheme="majorBidi" w:cstheme="majorBidi"/>
          <w:color w:val="222222"/>
          <w:sz w:val="24"/>
          <w:szCs w:val="24"/>
          <w:lang w:val="en-US"/>
        </w:rPr>
        <w:t xml:space="preserve">connection between tourist </w:t>
      </w:r>
      <w:r w:rsidR="0038194C" w:rsidRPr="00316896">
        <w:rPr>
          <w:rFonts w:asciiTheme="majorBidi" w:hAnsiTheme="majorBidi" w:cstheme="majorBidi"/>
          <w:sz w:val="24"/>
          <w:szCs w:val="24"/>
          <w:lang w:val="en-US"/>
        </w:rPr>
        <w:t xml:space="preserve">region of residence </w:t>
      </w:r>
      <w:r w:rsidR="00316896" w:rsidRPr="00316896">
        <w:rPr>
          <w:rFonts w:asciiTheme="majorBidi" w:hAnsiTheme="majorBidi" w:cstheme="majorBidi"/>
          <w:sz w:val="24"/>
          <w:szCs w:val="24"/>
          <w:lang w:val="en-US"/>
        </w:rPr>
        <w:t xml:space="preserve">and number of vacations is opposite to those found by </w:t>
      </w:r>
      <w:r w:rsidR="0038194C" w:rsidRPr="00316896">
        <w:rPr>
          <w:rFonts w:asciiTheme="majorBidi" w:hAnsiTheme="majorBidi" w:cstheme="majorBidi"/>
          <w:sz w:val="24"/>
          <w:szCs w:val="24"/>
          <w:lang w:val="en-US"/>
        </w:rPr>
        <w:t xml:space="preserve"> </w:t>
      </w:r>
      <w:r w:rsidR="006A2AF0" w:rsidRPr="00316896">
        <w:rPr>
          <w:rStyle w:val="hps"/>
          <w:rFonts w:asciiTheme="majorBidi" w:hAnsiTheme="majorBidi" w:cstheme="majorBidi"/>
          <w:color w:val="222222"/>
          <w:sz w:val="24"/>
          <w:szCs w:val="24"/>
          <w:lang w:val="en-US"/>
        </w:rPr>
        <w:t xml:space="preserve">Eugenio-Martin and Campos-Soria (2011) </w:t>
      </w:r>
      <w:r w:rsidR="00316896" w:rsidRPr="00316896">
        <w:rPr>
          <w:rFonts w:asciiTheme="majorBidi" w:eastAsia="Times New Roman" w:hAnsiTheme="majorBidi" w:cstheme="majorBidi"/>
          <w:color w:val="222222"/>
          <w:sz w:val="24"/>
          <w:szCs w:val="24"/>
          <w:lang w:val="en-US"/>
        </w:rPr>
        <w:t>.</w:t>
      </w:r>
      <w:r w:rsidR="000C3D2B">
        <w:rPr>
          <w:rFonts w:asciiTheme="majorBidi" w:hAnsiTheme="majorBidi" w:cstheme="majorBidi"/>
          <w:sz w:val="24"/>
          <w:szCs w:val="24"/>
          <w:lang w:val="en-US"/>
        </w:rPr>
        <w:t xml:space="preserve"> </w:t>
      </w:r>
      <w:r w:rsidR="002C75DA">
        <w:rPr>
          <w:rFonts w:asciiTheme="majorBidi" w:hAnsiTheme="majorBidi" w:cstheme="majorBidi"/>
          <w:sz w:val="24"/>
          <w:szCs w:val="24"/>
          <w:lang w:val="en-US"/>
        </w:rPr>
        <w:t>A</w:t>
      </w:r>
      <w:r w:rsidR="00F766AF">
        <w:rPr>
          <w:rFonts w:asciiTheme="majorBidi" w:hAnsiTheme="majorBidi" w:cstheme="majorBidi"/>
          <w:sz w:val="24"/>
          <w:szCs w:val="24"/>
          <w:lang w:val="en-US"/>
        </w:rPr>
        <w:t xml:space="preserve"> </w:t>
      </w:r>
      <w:r w:rsidR="002C75DA">
        <w:rPr>
          <w:rFonts w:asciiTheme="majorBidi" w:hAnsiTheme="majorBidi" w:cstheme="majorBidi"/>
          <w:sz w:val="24"/>
          <w:szCs w:val="24"/>
          <w:lang w:val="en-US"/>
        </w:rPr>
        <w:t xml:space="preserve">justification for </w:t>
      </w:r>
      <w:r w:rsidR="00316896">
        <w:rPr>
          <w:rFonts w:asciiTheme="majorBidi" w:hAnsiTheme="majorBidi" w:cstheme="majorBidi"/>
          <w:sz w:val="24"/>
          <w:szCs w:val="24"/>
          <w:lang w:val="en-US"/>
        </w:rPr>
        <w:t>this paper</w:t>
      </w:r>
      <w:r w:rsidR="002C75DA">
        <w:rPr>
          <w:rFonts w:asciiTheme="majorBidi" w:hAnsiTheme="majorBidi" w:cstheme="majorBidi"/>
          <w:sz w:val="24"/>
          <w:szCs w:val="24"/>
          <w:lang w:val="en-US"/>
        </w:rPr>
        <w:t xml:space="preserve"> results may be found in</w:t>
      </w:r>
      <w:r w:rsidR="000C3D2B">
        <w:rPr>
          <w:rFonts w:asciiTheme="majorBidi" w:hAnsiTheme="majorBidi" w:cstheme="majorBidi"/>
          <w:sz w:val="24"/>
          <w:szCs w:val="24"/>
          <w:lang w:val="en-US"/>
        </w:rPr>
        <w:t xml:space="preserve"> Stylos et al (2016) and Patel (2013) </w:t>
      </w:r>
      <w:r w:rsidR="002C75DA">
        <w:rPr>
          <w:rFonts w:asciiTheme="majorBidi" w:hAnsiTheme="majorBidi" w:cstheme="majorBidi"/>
          <w:sz w:val="24"/>
          <w:szCs w:val="24"/>
          <w:lang w:val="en-US"/>
        </w:rPr>
        <w:t>that suggested that culture differences</w:t>
      </w:r>
      <w:r w:rsidR="00D214FC">
        <w:rPr>
          <w:rFonts w:asciiTheme="majorBidi" w:hAnsiTheme="majorBidi" w:cstheme="majorBidi"/>
          <w:sz w:val="24"/>
          <w:szCs w:val="24"/>
          <w:lang w:val="en-US"/>
        </w:rPr>
        <w:t xml:space="preserve"> (in this research caused by childhood type of residence) </w:t>
      </w:r>
      <w:r w:rsidR="002C75DA">
        <w:rPr>
          <w:rFonts w:asciiTheme="majorBidi" w:hAnsiTheme="majorBidi" w:cstheme="majorBidi"/>
          <w:sz w:val="24"/>
          <w:szCs w:val="24"/>
          <w:lang w:val="en-US"/>
        </w:rPr>
        <w:t xml:space="preserve"> lead to a </w:t>
      </w:r>
      <w:r w:rsidR="000C3D2B">
        <w:rPr>
          <w:rFonts w:asciiTheme="majorBidi" w:hAnsiTheme="majorBidi" w:cstheme="majorBidi"/>
          <w:sz w:val="24"/>
          <w:szCs w:val="24"/>
          <w:lang w:val="en-US"/>
        </w:rPr>
        <w:t xml:space="preserve"> differences in the selection of mixture of rural and urban</w:t>
      </w:r>
      <w:r w:rsidR="00D214FC">
        <w:rPr>
          <w:rFonts w:asciiTheme="majorBidi" w:hAnsiTheme="majorBidi" w:cstheme="majorBidi"/>
          <w:sz w:val="24"/>
          <w:szCs w:val="24"/>
          <w:lang w:val="en-US"/>
        </w:rPr>
        <w:t xml:space="preserve"> vacations</w:t>
      </w:r>
      <w:r w:rsidR="000C3D2B">
        <w:rPr>
          <w:rFonts w:asciiTheme="majorBidi" w:hAnsiTheme="majorBidi" w:cstheme="majorBidi"/>
          <w:sz w:val="24"/>
          <w:szCs w:val="24"/>
          <w:lang w:val="en-US"/>
        </w:rPr>
        <w:t>.</w:t>
      </w:r>
    </w:p>
    <w:p w14:paraId="192504A2" w14:textId="48C1241D" w:rsidR="007245D8" w:rsidRPr="00E177EA" w:rsidRDefault="00696134" w:rsidP="00F766AF">
      <w:pPr>
        <w:shd w:val="clear" w:color="auto" w:fill="FFFFFF"/>
        <w:spacing w:after="0" w:line="390" w:lineRule="atLeast"/>
        <w:ind w:firstLine="720"/>
        <w:jc w:val="both"/>
        <w:rPr>
          <w:rFonts w:asciiTheme="majorBidi" w:eastAsia="Times New Roman" w:hAnsiTheme="majorBidi" w:cstheme="majorBidi"/>
          <w:color w:val="222222"/>
          <w:sz w:val="24"/>
          <w:szCs w:val="24"/>
          <w:lang w:val="en-US"/>
        </w:rPr>
      </w:pPr>
      <w:r w:rsidRPr="00E177EA">
        <w:rPr>
          <w:rFonts w:asciiTheme="majorBidi" w:eastAsia="Times New Roman" w:hAnsiTheme="majorBidi" w:cstheme="majorBidi"/>
          <w:color w:val="222222"/>
          <w:sz w:val="24"/>
          <w:szCs w:val="24"/>
          <w:lang w:val="en-US"/>
        </w:rPr>
        <w:t xml:space="preserve">Concerning international </w:t>
      </w:r>
      <w:r w:rsidR="004F6C01">
        <w:rPr>
          <w:rFonts w:asciiTheme="majorBidi" w:eastAsia="Times New Roman" w:hAnsiTheme="majorBidi" w:cstheme="majorBidi"/>
          <w:color w:val="222222"/>
          <w:sz w:val="24"/>
          <w:szCs w:val="24"/>
          <w:lang w:val="en-US"/>
        </w:rPr>
        <w:t>vacations</w:t>
      </w:r>
      <w:r w:rsidR="000723D2" w:rsidRPr="00E177EA">
        <w:rPr>
          <w:rFonts w:asciiTheme="majorBidi" w:eastAsia="Times New Roman" w:hAnsiTheme="majorBidi" w:cstheme="majorBidi"/>
          <w:color w:val="222222"/>
          <w:sz w:val="24"/>
          <w:szCs w:val="24"/>
          <w:lang w:val="en-US"/>
        </w:rPr>
        <w:t>,</w:t>
      </w:r>
      <w:r w:rsidRPr="00E177EA">
        <w:rPr>
          <w:rFonts w:asciiTheme="majorBidi" w:eastAsia="Times New Roman" w:hAnsiTheme="majorBidi" w:cstheme="majorBidi"/>
          <w:color w:val="222222"/>
          <w:sz w:val="24"/>
          <w:szCs w:val="24"/>
          <w:lang w:val="en-US"/>
        </w:rPr>
        <w:t xml:space="preserve"> all of Mo's dimensions has a significant effect on </w:t>
      </w:r>
      <w:r w:rsidR="00D214FC">
        <w:rPr>
          <w:rFonts w:asciiTheme="majorBidi" w:eastAsia="Times New Roman" w:hAnsiTheme="majorBidi" w:cstheme="majorBidi"/>
          <w:color w:val="222222"/>
          <w:sz w:val="24"/>
          <w:szCs w:val="24"/>
          <w:lang w:val="en-US"/>
        </w:rPr>
        <w:t xml:space="preserve">the </w:t>
      </w:r>
      <w:r w:rsidR="00D214FC" w:rsidRPr="00854884">
        <w:rPr>
          <w:rFonts w:asciiTheme="majorBidi" w:eastAsia="Times New Roman" w:hAnsiTheme="majorBidi" w:cstheme="majorBidi"/>
          <w:color w:val="222222"/>
          <w:sz w:val="24"/>
          <w:szCs w:val="24"/>
          <w:lang w:val="en-US"/>
        </w:rPr>
        <w:t>mix of urban and rural destinations</w:t>
      </w:r>
      <w:r w:rsidR="00D214FC" w:rsidRPr="00E177EA">
        <w:rPr>
          <w:rFonts w:asciiTheme="majorBidi" w:eastAsia="Times New Roman" w:hAnsiTheme="majorBidi" w:cstheme="majorBidi"/>
          <w:color w:val="222222"/>
          <w:sz w:val="24"/>
          <w:szCs w:val="24"/>
          <w:lang w:val="en-US"/>
        </w:rPr>
        <w:t xml:space="preserve"> </w:t>
      </w:r>
      <w:r w:rsidR="007245D8" w:rsidRPr="00E177EA">
        <w:rPr>
          <w:rFonts w:asciiTheme="majorBidi" w:eastAsia="Times New Roman" w:hAnsiTheme="majorBidi" w:cstheme="majorBidi"/>
          <w:color w:val="222222"/>
          <w:sz w:val="24"/>
          <w:szCs w:val="24"/>
          <w:lang w:val="en-US"/>
        </w:rPr>
        <w:t>p</w:t>
      </w:r>
      <w:r w:rsidRPr="00E177EA">
        <w:rPr>
          <w:rFonts w:asciiTheme="majorBidi" w:eastAsia="Times New Roman" w:hAnsiTheme="majorBidi" w:cstheme="majorBidi"/>
          <w:color w:val="222222"/>
          <w:sz w:val="24"/>
          <w:szCs w:val="24"/>
          <w:lang w:val="en-US"/>
        </w:rPr>
        <w:t xml:space="preserve">reference, while </w:t>
      </w:r>
      <w:r w:rsidR="000723D2" w:rsidRPr="00E177EA">
        <w:rPr>
          <w:rFonts w:asciiTheme="majorBidi" w:eastAsia="Times New Roman" w:hAnsiTheme="majorBidi" w:cstheme="majorBidi"/>
          <w:color w:val="222222"/>
          <w:sz w:val="24"/>
          <w:szCs w:val="24"/>
          <w:lang w:val="en-US"/>
        </w:rPr>
        <w:t>for domestic</w:t>
      </w:r>
      <w:r w:rsidRPr="00E177EA">
        <w:rPr>
          <w:rFonts w:asciiTheme="majorBidi" w:eastAsia="Times New Roman" w:hAnsiTheme="majorBidi" w:cstheme="majorBidi"/>
          <w:color w:val="222222"/>
          <w:sz w:val="24"/>
          <w:szCs w:val="24"/>
          <w:lang w:val="en-US"/>
        </w:rPr>
        <w:t xml:space="preserve"> </w:t>
      </w:r>
      <w:r w:rsidR="004F6C01">
        <w:rPr>
          <w:rFonts w:asciiTheme="majorBidi" w:eastAsia="Times New Roman" w:hAnsiTheme="majorBidi" w:cstheme="majorBidi"/>
          <w:color w:val="222222"/>
          <w:sz w:val="24"/>
          <w:szCs w:val="24"/>
          <w:lang w:val="en-US"/>
        </w:rPr>
        <w:t>vacations</w:t>
      </w:r>
      <w:r w:rsidR="004F6C01" w:rsidRPr="00E177EA">
        <w:rPr>
          <w:rFonts w:asciiTheme="majorBidi" w:eastAsia="Times New Roman" w:hAnsiTheme="majorBidi" w:cstheme="majorBidi"/>
          <w:color w:val="222222"/>
          <w:sz w:val="24"/>
          <w:szCs w:val="24"/>
          <w:lang w:val="en-US"/>
        </w:rPr>
        <w:t xml:space="preserve"> </w:t>
      </w:r>
      <w:r w:rsidRPr="00E177EA">
        <w:rPr>
          <w:rFonts w:asciiTheme="majorBidi" w:eastAsia="Times New Roman" w:hAnsiTheme="majorBidi" w:cstheme="majorBidi"/>
          <w:color w:val="222222"/>
          <w:sz w:val="24"/>
          <w:szCs w:val="24"/>
          <w:lang w:val="en-US"/>
        </w:rPr>
        <w:t>only the DOD has a significant effect</w:t>
      </w:r>
      <w:r w:rsidR="007245D8" w:rsidRPr="00E177EA">
        <w:rPr>
          <w:rFonts w:asciiTheme="majorBidi" w:eastAsia="Times New Roman" w:hAnsiTheme="majorBidi" w:cstheme="majorBidi"/>
          <w:color w:val="222222"/>
          <w:sz w:val="24"/>
          <w:szCs w:val="24"/>
          <w:lang w:val="en-US"/>
        </w:rPr>
        <w:t xml:space="preserve">. Traveler who </w:t>
      </w:r>
      <w:r w:rsidR="001261B3" w:rsidRPr="00E177EA">
        <w:rPr>
          <w:rFonts w:asciiTheme="majorBidi" w:eastAsia="Times New Roman" w:hAnsiTheme="majorBidi" w:cstheme="majorBidi"/>
          <w:color w:val="222222"/>
          <w:sz w:val="24"/>
          <w:szCs w:val="24"/>
          <w:lang w:val="en-US"/>
        </w:rPr>
        <w:t>desire</w:t>
      </w:r>
      <w:r w:rsidR="007245D8" w:rsidRPr="00E177EA">
        <w:rPr>
          <w:rFonts w:asciiTheme="majorBidi" w:eastAsia="Times New Roman" w:hAnsiTheme="majorBidi" w:cstheme="majorBidi"/>
          <w:color w:val="222222"/>
          <w:sz w:val="24"/>
          <w:szCs w:val="24"/>
          <w:lang w:val="en-US"/>
        </w:rPr>
        <w:t xml:space="preserve">s novelty prefer rural sites over urban site for both international and domestic </w:t>
      </w:r>
      <w:r w:rsidR="004F6C01">
        <w:rPr>
          <w:rFonts w:asciiTheme="majorBidi" w:eastAsia="Times New Roman" w:hAnsiTheme="majorBidi" w:cstheme="majorBidi"/>
          <w:color w:val="222222"/>
          <w:sz w:val="24"/>
          <w:szCs w:val="24"/>
          <w:lang w:val="en-US"/>
        </w:rPr>
        <w:t>vacation</w:t>
      </w:r>
      <w:r w:rsidR="007245D8" w:rsidRPr="00E177EA">
        <w:rPr>
          <w:rFonts w:asciiTheme="majorBidi" w:eastAsia="Times New Roman" w:hAnsiTheme="majorBidi" w:cstheme="majorBidi"/>
          <w:color w:val="222222"/>
          <w:sz w:val="24"/>
          <w:szCs w:val="24"/>
          <w:lang w:val="en-US"/>
        </w:rPr>
        <w:t>.</w:t>
      </w:r>
      <w:r w:rsidRPr="00E177EA">
        <w:rPr>
          <w:rFonts w:asciiTheme="majorBidi" w:eastAsia="Times New Roman" w:hAnsiTheme="majorBidi" w:cstheme="majorBidi"/>
          <w:color w:val="222222"/>
          <w:sz w:val="24"/>
          <w:szCs w:val="24"/>
          <w:lang w:val="en-US"/>
        </w:rPr>
        <w:t xml:space="preserve"> On international </w:t>
      </w:r>
      <w:r w:rsidR="004F6C01">
        <w:rPr>
          <w:rFonts w:asciiTheme="majorBidi" w:eastAsia="Times New Roman" w:hAnsiTheme="majorBidi" w:cstheme="majorBidi"/>
          <w:color w:val="222222"/>
          <w:sz w:val="24"/>
          <w:szCs w:val="24"/>
          <w:lang w:val="en-US"/>
        </w:rPr>
        <w:t>vacations</w:t>
      </w:r>
      <w:r w:rsidR="004F6C01" w:rsidRPr="00E177EA">
        <w:rPr>
          <w:rFonts w:asciiTheme="majorBidi" w:eastAsia="Times New Roman" w:hAnsiTheme="majorBidi" w:cstheme="majorBidi"/>
          <w:color w:val="222222"/>
          <w:sz w:val="24"/>
          <w:szCs w:val="24"/>
          <w:lang w:val="en-US"/>
        </w:rPr>
        <w:t xml:space="preserve"> </w:t>
      </w:r>
      <w:r w:rsidRPr="00E177EA">
        <w:rPr>
          <w:rFonts w:asciiTheme="majorBidi" w:eastAsia="Times New Roman" w:hAnsiTheme="majorBidi" w:cstheme="majorBidi"/>
          <w:color w:val="222222"/>
          <w:sz w:val="24"/>
          <w:szCs w:val="24"/>
          <w:lang w:val="en-US"/>
        </w:rPr>
        <w:t>tourist who would like to be involved in the  local culture prefer more rural site</w:t>
      </w:r>
      <w:r w:rsidR="000723D2" w:rsidRPr="00E177EA">
        <w:rPr>
          <w:rFonts w:asciiTheme="majorBidi" w:eastAsia="Times New Roman" w:hAnsiTheme="majorBidi" w:cstheme="majorBidi"/>
          <w:color w:val="222222"/>
          <w:sz w:val="24"/>
          <w:szCs w:val="24"/>
          <w:lang w:val="en-US"/>
        </w:rPr>
        <w:t xml:space="preserve">, on the other hand  tourists that </w:t>
      </w:r>
      <w:r w:rsidR="00035F32" w:rsidRPr="00E177EA">
        <w:rPr>
          <w:rFonts w:asciiTheme="majorBidi" w:eastAsia="Times New Roman" w:hAnsiTheme="majorBidi" w:cstheme="majorBidi"/>
          <w:color w:val="222222"/>
          <w:sz w:val="24"/>
          <w:szCs w:val="24"/>
          <w:lang w:val="en-US"/>
        </w:rPr>
        <w:t>carefully</w:t>
      </w:r>
      <w:r w:rsidR="000723D2" w:rsidRPr="00E177EA">
        <w:rPr>
          <w:rFonts w:asciiTheme="majorBidi" w:eastAsia="Times New Roman" w:hAnsiTheme="majorBidi" w:cstheme="majorBidi"/>
          <w:color w:val="222222"/>
          <w:sz w:val="24"/>
          <w:szCs w:val="24"/>
          <w:lang w:val="en-US"/>
        </w:rPr>
        <w:t xml:space="preserve"> plan their </w:t>
      </w:r>
      <w:r w:rsidR="004F6C01">
        <w:rPr>
          <w:rFonts w:asciiTheme="majorBidi" w:eastAsia="Times New Roman" w:hAnsiTheme="majorBidi" w:cstheme="majorBidi"/>
          <w:color w:val="222222"/>
          <w:sz w:val="24"/>
          <w:szCs w:val="24"/>
          <w:lang w:val="en-US"/>
        </w:rPr>
        <w:t>vacation</w:t>
      </w:r>
      <w:r w:rsidR="004F6C01" w:rsidRPr="00E177EA">
        <w:rPr>
          <w:rFonts w:asciiTheme="majorBidi" w:eastAsia="Times New Roman" w:hAnsiTheme="majorBidi" w:cstheme="majorBidi"/>
          <w:color w:val="222222"/>
          <w:sz w:val="24"/>
          <w:szCs w:val="24"/>
          <w:lang w:val="en-US"/>
        </w:rPr>
        <w:t xml:space="preserve"> </w:t>
      </w:r>
      <w:r w:rsidR="000723D2" w:rsidRPr="00E177EA">
        <w:rPr>
          <w:rFonts w:asciiTheme="majorBidi" w:eastAsia="Times New Roman" w:hAnsiTheme="majorBidi" w:cstheme="majorBidi"/>
          <w:color w:val="222222"/>
          <w:sz w:val="24"/>
          <w:szCs w:val="24"/>
          <w:lang w:val="en-US"/>
        </w:rPr>
        <w:t xml:space="preserve">in advance prefer urban sites. </w:t>
      </w:r>
    </w:p>
    <w:p w14:paraId="6687DDF0" w14:textId="77777777" w:rsidR="004C75BA" w:rsidRPr="00E177EA" w:rsidRDefault="004C75BA" w:rsidP="007245D8">
      <w:pPr>
        <w:shd w:val="clear" w:color="auto" w:fill="FFFFFF"/>
        <w:spacing w:after="0" w:line="390" w:lineRule="atLeast"/>
        <w:ind w:firstLine="720"/>
        <w:jc w:val="both"/>
        <w:rPr>
          <w:rFonts w:asciiTheme="majorBidi" w:eastAsia="Times New Roman" w:hAnsiTheme="majorBidi" w:cstheme="majorBidi"/>
          <w:color w:val="222222"/>
          <w:sz w:val="24"/>
          <w:szCs w:val="24"/>
          <w:lang w:val="en-US"/>
        </w:rPr>
      </w:pPr>
    </w:p>
    <w:p w14:paraId="60B09AF1" w14:textId="024D9DB0" w:rsidR="000723D2" w:rsidRPr="00E177EA" w:rsidRDefault="000723D2" w:rsidP="00D214FC">
      <w:pPr>
        <w:shd w:val="clear" w:color="auto" w:fill="FFFFFF"/>
        <w:spacing w:after="0" w:line="390" w:lineRule="atLeast"/>
        <w:ind w:firstLine="720"/>
        <w:jc w:val="both"/>
        <w:rPr>
          <w:rFonts w:asciiTheme="majorBidi" w:eastAsia="Times New Roman" w:hAnsiTheme="majorBidi" w:cstheme="majorBidi"/>
          <w:color w:val="222222"/>
          <w:sz w:val="24"/>
          <w:szCs w:val="24"/>
          <w:lang w:val="en-US"/>
        </w:rPr>
      </w:pPr>
      <w:r w:rsidRPr="00E177EA">
        <w:rPr>
          <w:rFonts w:asciiTheme="majorBidi" w:eastAsia="Times New Roman" w:hAnsiTheme="majorBidi" w:cstheme="majorBidi"/>
          <w:color w:val="222222"/>
          <w:sz w:val="24"/>
          <w:szCs w:val="24"/>
          <w:lang w:val="en-US"/>
        </w:rPr>
        <w:t xml:space="preserve">The tourist gender has a significant effect on </w:t>
      </w:r>
      <w:r w:rsidR="00D214FC">
        <w:rPr>
          <w:rFonts w:asciiTheme="majorBidi" w:eastAsia="Times New Roman" w:hAnsiTheme="majorBidi" w:cstheme="majorBidi"/>
          <w:color w:val="222222"/>
          <w:sz w:val="24"/>
          <w:szCs w:val="24"/>
          <w:lang w:val="en-US"/>
        </w:rPr>
        <w:t xml:space="preserve">the </w:t>
      </w:r>
      <w:r w:rsidR="00D214FC" w:rsidRPr="00854884">
        <w:rPr>
          <w:rFonts w:asciiTheme="majorBidi" w:eastAsia="Times New Roman" w:hAnsiTheme="majorBidi" w:cstheme="majorBidi"/>
          <w:color w:val="222222"/>
          <w:sz w:val="24"/>
          <w:szCs w:val="24"/>
          <w:lang w:val="en-US"/>
        </w:rPr>
        <w:t>mix of urban and rural destinations</w:t>
      </w:r>
      <w:r w:rsidR="00D214FC" w:rsidRPr="00E177EA">
        <w:rPr>
          <w:rFonts w:asciiTheme="majorBidi" w:eastAsia="Times New Roman" w:hAnsiTheme="majorBidi" w:cstheme="majorBidi"/>
          <w:color w:val="222222"/>
          <w:sz w:val="24"/>
          <w:szCs w:val="24"/>
          <w:lang w:val="en-US"/>
        </w:rPr>
        <w:t xml:space="preserve"> </w:t>
      </w:r>
      <w:r w:rsidRPr="00E177EA">
        <w:rPr>
          <w:rFonts w:asciiTheme="majorBidi" w:eastAsia="Times New Roman" w:hAnsiTheme="majorBidi" w:cstheme="majorBidi"/>
          <w:color w:val="222222"/>
          <w:sz w:val="24"/>
          <w:szCs w:val="24"/>
          <w:lang w:val="en-US"/>
        </w:rPr>
        <w:t>preference</w:t>
      </w:r>
      <w:r w:rsidR="00D214FC">
        <w:rPr>
          <w:rFonts w:asciiTheme="majorBidi" w:eastAsia="Times New Roman" w:hAnsiTheme="majorBidi" w:cstheme="majorBidi"/>
          <w:color w:val="222222"/>
          <w:sz w:val="24"/>
          <w:szCs w:val="24"/>
          <w:lang w:val="en-US"/>
        </w:rPr>
        <w:t>s</w:t>
      </w:r>
      <w:r w:rsidRPr="00E177EA">
        <w:rPr>
          <w:rFonts w:asciiTheme="majorBidi" w:eastAsia="Times New Roman" w:hAnsiTheme="majorBidi" w:cstheme="majorBidi"/>
          <w:color w:val="222222"/>
          <w:sz w:val="24"/>
          <w:szCs w:val="24"/>
          <w:lang w:val="en-US"/>
        </w:rPr>
        <w:t xml:space="preserve"> in international </w:t>
      </w:r>
      <w:r w:rsidR="004F6C01">
        <w:rPr>
          <w:rFonts w:asciiTheme="majorBidi" w:eastAsia="Times New Roman" w:hAnsiTheme="majorBidi" w:cstheme="majorBidi"/>
          <w:color w:val="222222"/>
          <w:sz w:val="24"/>
          <w:szCs w:val="24"/>
          <w:lang w:val="en-US"/>
        </w:rPr>
        <w:t>vacations</w:t>
      </w:r>
      <w:r w:rsidRPr="00E177EA">
        <w:rPr>
          <w:rFonts w:asciiTheme="majorBidi" w:eastAsia="Times New Roman" w:hAnsiTheme="majorBidi" w:cstheme="majorBidi"/>
          <w:color w:val="222222"/>
          <w:sz w:val="24"/>
          <w:szCs w:val="24"/>
          <w:lang w:val="en-US"/>
        </w:rPr>
        <w:t>,  i.e, men (compare to women) prefer to have more contact with the local community and are more spontaneously, which in turn cause higher preference to rural sites.</w:t>
      </w:r>
    </w:p>
    <w:p w14:paraId="687BEDB7" w14:textId="044B8817" w:rsidR="00696134" w:rsidRPr="00E177EA" w:rsidRDefault="000723D2" w:rsidP="000723D2">
      <w:pPr>
        <w:shd w:val="clear" w:color="auto" w:fill="FFFFFF"/>
        <w:spacing w:after="0" w:line="390" w:lineRule="atLeast"/>
        <w:ind w:firstLine="720"/>
        <w:jc w:val="both"/>
        <w:rPr>
          <w:rFonts w:asciiTheme="majorBidi" w:eastAsia="Times New Roman" w:hAnsiTheme="majorBidi" w:cstheme="majorBidi"/>
          <w:color w:val="222222"/>
          <w:sz w:val="24"/>
          <w:szCs w:val="24"/>
          <w:rtl/>
          <w:lang w:val="en-US"/>
        </w:rPr>
      </w:pPr>
      <w:r w:rsidRPr="00E177EA">
        <w:rPr>
          <w:rFonts w:asciiTheme="majorBidi" w:eastAsia="Times New Roman" w:hAnsiTheme="majorBidi" w:cstheme="majorBidi"/>
          <w:color w:val="222222"/>
          <w:sz w:val="24"/>
          <w:szCs w:val="24"/>
          <w:lang w:val="en-US"/>
        </w:rPr>
        <w:t xml:space="preserve"> </w:t>
      </w:r>
    </w:p>
    <w:p w14:paraId="54DAD8CD" w14:textId="4ED01B6A" w:rsidR="00BE5CF4" w:rsidRPr="00E177EA" w:rsidRDefault="00BE5CF4" w:rsidP="00D214FC">
      <w:pPr>
        <w:shd w:val="clear" w:color="auto" w:fill="FFFFFF"/>
        <w:spacing w:after="0" w:line="360" w:lineRule="auto"/>
        <w:jc w:val="both"/>
        <w:rPr>
          <w:rFonts w:asciiTheme="majorBidi" w:eastAsia="Times New Roman" w:hAnsiTheme="majorBidi" w:cstheme="majorBidi"/>
          <w:color w:val="222222"/>
          <w:sz w:val="24"/>
          <w:szCs w:val="24"/>
          <w:lang w:val="en-US"/>
        </w:rPr>
      </w:pPr>
      <w:r w:rsidRPr="00E177EA">
        <w:rPr>
          <w:rFonts w:asciiTheme="majorBidi" w:eastAsia="Times New Roman" w:hAnsiTheme="majorBidi" w:cstheme="majorBidi"/>
          <w:color w:val="222222"/>
          <w:sz w:val="24"/>
          <w:szCs w:val="24"/>
          <w:rtl/>
          <w:lang w:val="en-US"/>
        </w:rPr>
        <w:t> </w:t>
      </w:r>
      <w:r w:rsidR="000723D2" w:rsidRPr="00E177EA">
        <w:rPr>
          <w:rFonts w:asciiTheme="majorBidi" w:eastAsia="Times New Roman" w:hAnsiTheme="majorBidi" w:cstheme="majorBidi"/>
          <w:color w:val="222222"/>
          <w:sz w:val="24"/>
          <w:szCs w:val="24"/>
          <w:lang w:val="en-US"/>
        </w:rPr>
        <w:t>Number of</w:t>
      </w:r>
      <w:r w:rsidR="0045727A" w:rsidRPr="00E177EA">
        <w:rPr>
          <w:rFonts w:asciiTheme="majorBidi" w:eastAsia="Times New Roman" w:hAnsiTheme="majorBidi" w:cstheme="majorBidi"/>
          <w:color w:val="222222"/>
          <w:sz w:val="24"/>
          <w:szCs w:val="24"/>
          <w:lang w:val="en-US"/>
        </w:rPr>
        <w:t xml:space="preserve"> domestic</w:t>
      </w:r>
      <w:r w:rsidR="000723D2" w:rsidRPr="00E177EA">
        <w:rPr>
          <w:rFonts w:asciiTheme="majorBidi" w:eastAsia="Times New Roman" w:hAnsiTheme="majorBidi" w:cstheme="majorBidi"/>
          <w:color w:val="222222"/>
          <w:sz w:val="24"/>
          <w:szCs w:val="24"/>
          <w:lang w:val="en-US"/>
        </w:rPr>
        <w:t xml:space="preserve"> </w:t>
      </w:r>
      <w:r w:rsidR="0045727A" w:rsidRPr="00E177EA">
        <w:rPr>
          <w:rFonts w:asciiTheme="majorBidi" w:eastAsia="Times New Roman" w:hAnsiTheme="majorBidi" w:cstheme="majorBidi"/>
          <w:color w:val="222222"/>
          <w:sz w:val="24"/>
          <w:szCs w:val="24"/>
          <w:lang w:val="en-US"/>
        </w:rPr>
        <w:t xml:space="preserve">or international </w:t>
      </w:r>
      <w:r w:rsidR="004F6C01">
        <w:rPr>
          <w:rFonts w:asciiTheme="majorBidi" w:eastAsia="Times New Roman" w:hAnsiTheme="majorBidi" w:cstheme="majorBidi"/>
          <w:color w:val="222222"/>
          <w:sz w:val="24"/>
          <w:szCs w:val="24"/>
          <w:lang w:val="en-US"/>
        </w:rPr>
        <w:t>vacations</w:t>
      </w:r>
      <w:r w:rsidR="004F6C01" w:rsidRPr="00E177EA">
        <w:rPr>
          <w:rFonts w:asciiTheme="majorBidi" w:eastAsia="Times New Roman" w:hAnsiTheme="majorBidi" w:cstheme="majorBidi"/>
          <w:color w:val="222222"/>
          <w:sz w:val="24"/>
          <w:szCs w:val="24"/>
          <w:lang w:val="en-US"/>
        </w:rPr>
        <w:t xml:space="preserve"> </w:t>
      </w:r>
      <w:r w:rsidR="0045727A" w:rsidRPr="00E177EA">
        <w:rPr>
          <w:rFonts w:asciiTheme="majorBidi" w:eastAsia="Times New Roman" w:hAnsiTheme="majorBidi" w:cstheme="majorBidi"/>
          <w:color w:val="222222"/>
          <w:sz w:val="24"/>
          <w:szCs w:val="24"/>
          <w:lang w:val="en-US"/>
        </w:rPr>
        <w:t>has</w:t>
      </w:r>
      <w:r w:rsidR="000723D2" w:rsidRPr="00E177EA">
        <w:rPr>
          <w:rFonts w:asciiTheme="majorBidi" w:eastAsia="Times New Roman" w:hAnsiTheme="majorBidi" w:cstheme="majorBidi"/>
          <w:color w:val="222222"/>
          <w:sz w:val="24"/>
          <w:szCs w:val="24"/>
          <w:lang w:val="en-US"/>
        </w:rPr>
        <w:t xml:space="preserve"> no effect on international </w:t>
      </w:r>
      <w:r w:rsidR="0045727A" w:rsidRPr="00E177EA">
        <w:rPr>
          <w:rFonts w:asciiTheme="majorBidi" w:eastAsia="Times New Roman" w:hAnsiTheme="majorBidi" w:cstheme="majorBidi"/>
          <w:color w:val="222222"/>
          <w:sz w:val="24"/>
          <w:szCs w:val="24"/>
          <w:lang w:val="en-US"/>
        </w:rPr>
        <w:t>preferences</w:t>
      </w:r>
      <w:r w:rsidR="000723D2" w:rsidRPr="00E177EA">
        <w:rPr>
          <w:rFonts w:asciiTheme="majorBidi" w:eastAsia="Times New Roman" w:hAnsiTheme="majorBidi" w:cstheme="majorBidi"/>
          <w:color w:val="222222"/>
          <w:sz w:val="24"/>
          <w:szCs w:val="24"/>
          <w:lang w:val="en-US"/>
        </w:rPr>
        <w:t>, while the number of</w:t>
      </w:r>
      <w:r w:rsidR="0045727A" w:rsidRPr="00E177EA">
        <w:rPr>
          <w:rFonts w:asciiTheme="majorBidi" w:eastAsia="Times New Roman" w:hAnsiTheme="majorBidi" w:cstheme="majorBidi"/>
          <w:color w:val="222222"/>
          <w:sz w:val="24"/>
          <w:szCs w:val="24"/>
          <w:lang w:val="en-US"/>
        </w:rPr>
        <w:t xml:space="preserve"> domestic </w:t>
      </w:r>
      <w:r w:rsidR="004F6C01">
        <w:rPr>
          <w:rFonts w:asciiTheme="majorBidi" w:eastAsia="Times New Roman" w:hAnsiTheme="majorBidi" w:cstheme="majorBidi"/>
          <w:color w:val="222222"/>
          <w:sz w:val="24"/>
          <w:szCs w:val="24"/>
          <w:lang w:val="en-US"/>
        </w:rPr>
        <w:t>vacations</w:t>
      </w:r>
      <w:r w:rsidR="004F6C01" w:rsidRPr="00E177EA">
        <w:rPr>
          <w:rFonts w:asciiTheme="majorBidi" w:eastAsia="Times New Roman" w:hAnsiTheme="majorBidi" w:cstheme="majorBidi"/>
          <w:color w:val="222222"/>
          <w:sz w:val="24"/>
          <w:szCs w:val="24"/>
          <w:lang w:val="en-US"/>
        </w:rPr>
        <w:t xml:space="preserve"> </w:t>
      </w:r>
      <w:r w:rsidR="0045727A" w:rsidRPr="00E177EA">
        <w:rPr>
          <w:rFonts w:asciiTheme="majorBidi" w:eastAsia="Times New Roman" w:hAnsiTheme="majorBidi" w:cstheme="majorBidi"/>
          <w:color w:val="222222"/>
          <w:sz w:val="24"/>
          <w:szCs w:val="24"/>
          <w:lang w:val="en-US"/>
        </w:rPr>
        <w:t xml:space="preserve">has a significant effect on </w:t>
      </w:r>
      <w:r w:rsidR="00D214FC">
        <w:rPr>
          <w:rFonts w:asciiTheme="majorBidi" w:eastAsia="Times New Roman" w:hAnsiTheme="majorBidi" w:cstheme="majorBidi"/>
          <w:color w:val="222222"/>
          <w:sz w:val="24"/>
          <w:szCs w:val="24"/>
          <w:lang w:val="en-US"/>
        </w:rPr>
        <w:t xml:space="preserve">the </w:t>
      </w:r>
      <w:r w:rsidR="00D214FC" w:rsidRPr="00854884">
        <w:rPr>
          <w:rFonts w:asciiTheme="majorBidi" w:eastAsia="Times New Roman" w:hAnsiTheme="majorBidi" w:cstheme="majorBidi"/>
          <w:color w:val="222222"/>
          <w:sz w:val="24"/>
          <w:szCs w:val="24"/>
          <w:lang w:val="en-US"/>
        </w:rPr>
        <w:t>mix of urban and rural destinations</w:t>
      </w:r>
      <w:r w:rsidR="00D214FC" w:rsidRPr="00E177EA">
        <w:rPr>
          <w:rFonts w:asciiTheme="majorBidi" w:eastAsia="Times New Roman" w:hAnsiTheme="majorBidi" w:cstheme="majorBidi"/>
          <w:color w:val="222222"/>
          <w:sz w:val="24"/>
          <w:szCs w:val="24"/>
          <w:lang w:val="en-US"/>
        </w:rPr>
        <w:t xml:space="preserve"> </w:t>
      </w:r>
      <w:r w:rsidR="0045727A" w:rsidRPr="00E177EA">
        <w:rPr>
          <w:rFonts w:asciiTheme="majorBidi" w:eastAsia="Times New Roman" w:hAnsiTheme="majorBidi" w:cstheme="majorBidi"/>
          <w:color w:val="222222"/>
          <w:sz w:val="24"/>
          <w:szCs w:val="24"/>
          <w:lang w:val="en-US"/>
        </w:rPr>
        <w:t xml:space="preserve">preferences concerning domestic </w:t>
      </w:r>
      <w:r w:rsidR="004F6C01">
        <w:rPr>
          <w:rFonts w:asciiTheme="majorBidi" w:eastAsia="Times New Roman" w:hAnsiTheme="majorBidi" w:cstheme="majorBidi"/>
          <w:color w:val="222222"/>
          <w:sz w:val="24"/>
          <w:szCs w:val="24"/>
          <w:lang w:val="en-US"/>
        </w:rPr>
        <w:t>vacations</w:t>
      </w:r>
      <w:r w:rsidR="0045727A" w:rsidRPr="00E177EA">
        <w:rPr>
          <w:rFonts w:asciiTheme="majorBidi" w:eastAsia="Times New Roman" w:hAnsiTheme="majorBidi" w:cstheme="majorBidi"/>
          <w:color w:val="222222"/>
          <w:sz w:val="24"/>
          <w:szCs w:val="24"/>
          <w:lang w:val="en-US"/>
        </w:rPr>
        <w:t xml:space="preserve">. </w:t>
      </w:r>
      <w:r w:rsidR="007115CC" w:rsidRPr="00E177EA">
        <w:rPr>
          <w:rFonts w:asciiTheme="majorBidi" w:eastAsia="Times New Roman" w:hAnsiTheme="majorBidi" w:cstheme="majorBidi"/>
          <w:color w:val="222222"/>
          <w:sz w:val="24"/>
          <w:szCs w:val="24"/>
          <w:lang w:val="en-US"/>
        </w:rPr>
        <w:t xml:space="preserve">Tourists that takes more domestic </w:t>
      </w:r>
      <w:r w:rsidR="004F6C01">
        <w:rPr>
          <w:rFonts w:asciiTheme="majorBidi" w:eastAsia="Times New Roman" w:hAnsiTheme="majorBidi" w:cstheme="majorBidi"/>
          <w:color w:val="222222"/>
          <w:sz w:val="24"/>
          <w:szCs w:val="24"/>
          <w:lang w:val="en-US"/>
        </w:rPr>
        <w:t>vacations</w:t>
      </w:r>
      <w:r w:rsidR="004F6C01" w:rsidRPr="00E177EA">
        <w:rPr>
          <w:rFonts w:asciiTheme="majorBidi" w:eastAsia="Times New Roman" w:hAnsiTheme="majorBidi" w:cstheme="majorBidi"/>
          <w:color w:val="222222"/>
          <w:sz w:val="24"/>
          <w:szCs w:val="24"/>
          <w:lang w:val="en-US"/>
        </w:rPr>
        <w:t xml:space="preserve"> </w:t>
      </w:r>
      <w:r w:rsidR="007115CC" w:rsidRPr="00E177EA">
        <w:rPr>
          <w:rFonts w:asciiTheme="majorBidi" w:eastAsia="Times New Roman" w:hAnsiTheme="majorBidi" w:cstheme="majorBidi"/>
          <w:color w:val="222222"/>
          <w:sz w:val="24"/>
          <w:szCs w:val="24"/>
          <w:lang w:val="en-US"/>
        </w:rPr>
        <w:t xml:space="preserve">prefer rural sites. </w:t>
      </w:r>
    </w:p>
    <w:p w14:paraId="606B88FF" w14:textId="77777777" w:rsidR="004C75BA" w:rsidRPr="00E177EA" w:rsidRDefault="004C75BA" w:rsidP="007115CC">
      <w:pPr>
        <w:shd w:val="clear" w:color="auto" w:fill="FFFFFF"/>
        <w:spacing w:after="0" w:line="360" w:lineRule="auto"/>
        <w:jc w:val="both"/>
        <w:rPr>
          <w:rFonts w:asciiTheme="majorBidi" w:eastAsia="Times New Roman" w:hAnsiTheme="majorBidi" w:cstheme="majorBidi"/>
          <w:color w:val="222222"/>
          <w:sz w:val="24"/>
          <w:szCs w:val="24"/>
          <w:lang w:val="en-US"/>
        </w:rPr>
      </w:pPr>
    </w:p>
    <w:p w14:paraId="2ADDC5A3" w14:textId="4D0DA2D8" w:rsidR="00A50EB5" w:rsidRPr="00FC687F" w:rsidRDefault="00D33C1D" w:rsidP="0090065C">
      <w:pPr>
        <w:autoSpaceDE w:val="0"/>
        <w:autoSpaceDN w:val="0"/>
        <w:adjustRightInd w:val="0"/>
        <w:spacing w:after="0" w:line="360" w:lineRule="auto"/>
        <w:jc w:val="both"/>
        <w:rPr>
          <w:rFonts w:asciiTheme="majorBidi" w:hAnsiTheme="majorBidi" w:cstheme="majorBidi"/>
          <w:sz w:val="24"/>
          <w:szCs w:val="24"/>
          <w:lang w:val="en-US"/>
        </w:rPr>
      </w:pPr>
      <w:r w:rsidRPr="00E177EA">
        <w:rPr>
          <w:rFonts w:asciiTheme="majorBidi" w:eastAsia="Times New Roman" w:hAnsiTheme="majorBidi" w:cstheme="majorBidi"/>
          <w:color w:val="222222"/>
          <w:sz w:val="24"/>
          <w:szCs w:val="24"/>
          <w:lang w:val="en-US"/>
        </w:rPr>
        <w:t xml:space="preserve">The tourist </w:t>
      </w:r>
      <w:r w:rsidR="00D214FC">
        <w:rPr>
          <w:rFonts w:asciiTheme="majorBidi" w:eastAsia="Times New Roman" w:hAnsiTheme="majorBidi" w:cstheme="majorBidi"/>
          <w:color w:val="222222"/>
          <w:sz w:val="24"/>
          <w:szCs w:val="24"/>
          <w:lang w:val="en-US"/>
        </w:rPr>
        <w:t xml:space="preserve">characteristics are </w:t>
      </w:r>
      <w:r w:rsidRPr="00E177EA">
        <w:rPr>
          <w:rFonts w:asciiTheme="majorBidi" w:eastAsia="Times New Roman" w:hAnsiTheme="majorBidi" w:cstheme="majorBidi"/>
          <w:color w:val="222222"/>
          <w:sz w:val="24"/>
          <w:szCs w:val="24"/>
          <w:lang w:val="en-US"/>
        </w:rPr>
        <w:t xml:space="preserve">different for international and domestic </w:t>
      </w:r>
      <w:r w:rsidR="004F6C01">
        <w:rPr>
          <w:rFonts w:asciiTheme="majorBidi" w:eastAsia="Times New Roman" w:hAnsiTheme="majorBidi" w:cstheme="majorBidi"/>
          <w:color w:val="222222"/>
          <w:sz w:val="24"/>
          <w:szCs w:val="24"/>
          <w:lang w:val="en-US"/>
        </w:rPr>
        <w:t>vacations</w:t>
      </w:r>
      <w:r w:rsidRPr="00E177EA">
        <w:rPr>
          <w:rFonts w:asciiTheme="majorBidi" w:eastAsia="Times New Roman" w:hAnsiTheme="majorBidi" w:cstheme="majorBidi"/>
          <w:color w:val="222222"/>
          <w:sz w:val="24"/>
          <w:szCs w:val="24"/>
          <w:lang w:val="en-US"/>
        </w:rPr>
        <w:t xml:space="preserve">. </w:t>
      </w:r>
      <w:r w:rsidR="00633F19">
        <w:rPr>
          <w:rFonts w:asciiTheme="majorBidi" w:eastAsia="Times New Roman" w:hAnsiTheme="majorBidi" w:cstheme="majorBidi"/>
          <w:color w:val="222222"/>
          <w:sz w:val="24"/>
          <w:szCs w:val="24"/>
          <w:lang w:val="en-US"/>
        </w:rPr>
        <w:t>I</w:t>
      </w:r>
      <w:r w:rsidR="00633F19" w:rsidRPr="00E177EA">
        <w:rPr>
          <w:rFonts w:asciiTheme="majorBidi" w:eastAsia="Times New Roman" w:hAnsiTheme="majorBidi" w:cstheme="majorBidi"/>
          <w:color w:val="222222"/>
          <w:sz w:val="24"/>
          <w:szCs w:val="24"/>
          <w:lang w:val="en-US"/>
        </w:rPr>
        <w:t xml:space="preserve">n international </w:t>
      </w:r>
      <w:r w:rsidR="00F766AF">
        <w:rPr>
          <w:rFonts w:asciiTheme="majorBidi" w:eastAsia="Times New Roman" w:hAnsiTheme="majorBidi" w:cstheme="majorBidi"/>
          <w:color w:val="222222"/>
          <w:sz w:val="24"/>
          <w:szCs w:val="24"/>
          <w:lang w:val="en-US"/>
        </w:rPr>
        <w:t>vacations,</w:t>
      </w:r>
      <w:r w:rsidR="00633F19" w:rsidRPr="00E177EA">
        <w:rPr>
          <w:rFonts w:asciiTheme="majorBidi" w:eastAsia="Times New Roman" w:hAnsiTheme="majorBidi" w:cstheme="majorBidi"/>
          <w:color w:val="222222"/>
          <w:sz w:val="24"/>
          <w:szCs w:val="24"/>
          <w:lang w:val="en-US"/>
        </w:rPr>
        <w:t xml:space="preserve"> </w:t>
      </w:r>
      <w:r w:rsidR="00633F19">
        <w:rPr>
          <w:rFonts w:asciiTheme="majorBidi" w:eastAsia="Times New Roman" w:hAnsiTheme="majorBidi" w:cstheme="majorBidi"/>
          <w:color w:val="222222"/>
          <w:sz w:val="24"/>
          <w:szCs w:val="24"/>
          <w:lang w:val="en-US"/>
        </w:rPr>
        <w:t>t</w:t>
      </w:r>
      <w:r w:rsidRPr="00E177EA">
        <w:rPr>
          <w:rFonts w:asciiTheme="majorBidi" w:eastAsia="Times New Roman" w:hAnsiTheme="majorBidi" w:cstheme="majorBidi"/>
          <w:color w:val="222222"/>
          <w:sz w:val="24"/>
          <w:szCs w:val="24"/>
          <w:lang w:val="en-US"/>
        </w:rPr>
        <w:t xml:space="preserve">he tourist </w:t>
      </w:r>
      <w:r w:rsidR="001261B3" w:rsidRPr="00E177EA">
        <w:rPr>
          <w:rFonts w:asciiTheme="majorBidi" w:eastAsia="Times New Roman" w:hAnsiTheme="majorBidi" w:cstheme="majorBidi"/>
          <w:color w:val="222222"/>
          <w:sz w:val="24"/>
          <w:szCs w:val="24"/>
          <w:lang w:val="en-US"/>
        </w:rPr>
        <w:t>desire</w:t>
      </w:r>
      <w:r w:rsidRPr="00E177EA">
        <w:rPr>
          <w:rFonts w:asciiTheme="majorBidi" w:eastAsia="Times New Roman" w:hAnsiTheme="majorBidi" w:cstheme="majorBidi"/>
          <w:color w:val="222222"/>
          <w:sz w:val="24"/>
          <w:szCs w:val="24"/>
          <w:lang w:val="en-US"/>
        </w:rPr>
        <w:t>s more novelty and more social interaction</w:t>
      </w:r>
      <w:r w:rsidR="00633F19">
        <w:rPr>
          <w:rFonts w:asciiTheme="majorBidi" w:eastAsia="Times New Roman" w:hAnsiTheme="majorBidi" w:cstheme="majorBidi"/>
          <w:color w:val="222222"/>
          <w:sz w:val="24"/>
          <w:szCs w:val="24"/>
          <w:lang w:val="en-US"/>
        </w:rPr>
        <w:t xml:space="preserve"> than in domestic ones</w:t>
      </w:r>
      <w:r w:rsidRPr="00E177EA">
        <w:rPr>
          <w:rFonts w:asciiTheme="majorBidi" w:eastAsia="Times New Roman" w:hAnsiTheme="majorBidi" w:cstheme="majorBidi"/>
          <w:color w:val="222222"/>
          <w:sz w:val="24"/>
          <w:szCs w:val="24"/>
          <w:lang w:val="en-US"/>
        </w:rPr>
        <w:t xml:space="preserve">. In </w:t>
      </w:r>
      <w:r w:rsidR="00D47501" w:rsidRPr="00E177EA">
        <w:rPr>
          <w:rFonts w:asciiTheme="majorBidi" w:eastAsia="Times New Roman" w:hAnsiTheme="majorBidi" w:cstheme="majorBidi"/>
          <w:color w:val="222222"/>
          <w:sz w:val="24"/>
          <w:szCs w:val="24"/>
          <w:lang w:val="en-US"/>
        </w:rPr>
        <w:t xml:space="preserve">addition, in </w:t>
      </w:r>
      <w:r w:rsidR="00FF06D9">
        <w:rPr>
          <w:rFonts w:asciiTheme="majorBidi" w:eastAsia="Times New Roman" w:hAnsiTheme="majorBidi" w:cstheme="majorBidi"/>
          <w:color w:val="222222"/>
          <w:sz w:val="24"/>
          <w:szCs w:val="24"/>
          <w:lang w:val="en-US"/>
        </w:rPr>
        <w:t xml:space="preserve">the </w:t>
      </w:r>
      <w:r w:rsidR="00D47501" w:rsidRPr="00E177EA">
        <w:rPr>
          <w:rFonts w:asciiTheme="majorBidi" w:eastAsia="Times New Roman" w:hAnsiTheme="majorBidi" w:cstheme="majorBidi"/>
          <w:color w:val="222222"/>
          <w:sz w:val="24"/>
          <w:szCs w:val="24"/>
          <w:lang w:val="en-US"/>
        </w:rPr>
        <w:t xml:space="preserve">domestic </w:t>
      </w:r>
      <w:r w:rsidR="00FF06D9">
        <w:rPr>
          <w:rFonts w:asciiTheme="majorBidi" w:eastAsia="Times New Roman" w:hAnsiTheme="majorBidi" w:cstheme="majorBidi"/>
          <w:color w:val="222222"/>
          <w:sz w:val="24"/>
          <w:szCs w:val="24"/>
          <w:lang w:val="en-US"/>
        </w:rPr>
        <w:t xml:space="preserve">vacations the </w:t>
      </w:r>
      <w:r w:rsidR="00FF06D9" w:rsidRPr="00E177EA">
        <w:rPr>
          <w:rFonts w:asciiTheme="majorBidi" w:eastAsia="Times New Roman" w:hAnsiTheme="majorBidi" w:cstheme="majorBidi"/>
          <w:color w:val="222222"/>
          <w:sz w:val="24"/>
          <w:szCs w:val="24"/>
          <w:lang w:val="en-US"/>
        </w:rPr>
        <w:t>tourist prefer</w:t>
      </w:r>
      <w:r w:rsidR="00633F19">
        <w:rPr>
          <w:rFonts w:asciiTheme="majorBidi" w:eastAsia="Times New Roman" w:hAnsiTheme="majorBidi" w:cstheme="majorBidi"/>
          <w:color w:val="222222"/>
          <w:sz w:val="24"/>
          <w:szCs w:val="24"/>
          <w:lang w:val="en-US"/>
        </w:rPr>
        <w:t>ences to</w:t>
      </w:r>
      <w:r w:rsidR="00FF06D9" w:rsidRPr="00E177EA">
        <w:rPr>
          <w:rFonts w:asciiTheme="majorBidi" w:eastAsia="Times New Roman" w:hAnsiTheme="majorBidi" w:cstheme="majorBidi"/>
          <w:color w:val="222222"/>
          <w:sz w:val="24"/>
          <w:szCs w:val="24"/>
          <w:lang w:val="en-US"/>
        </w:rPr>
        <w:t xml:space="preserve"> rural sites </w:t>
      </w:r>
      <w:r w:rsidR="00633F19">
        <w:rPr>
          <w:rFonts w:asciiTheme="majorBidi" w:eastAsia="Times New Roman" w:hAnsiTheme="majorBidi" w:cstheme="majorBidi"/>
          <w:color w:val="222222"/>
          <w:sz w:val="24"/>
          <w:szCs w:val="24"/>
          <w:lang w:val="en-US"/>
        </w:rPr>
        <w:t>is stronger than those in</w:t>
      </w:r>
      <w:r w:rsidR="00FF06D9">
        <w:rPr>
          <w:rFonts w:asciiTheme="majorBidi" w:eastAsia="Times New Roman" w:hAnsiTheme="majorBidi" w:cstheme="majorBidi"/>
          <w:color w:val="222222"/>
          <w:sz w:val="24"/>
          <w:szCs w:val="24"/>
          <w:lang w:val="en-US"/>
        </w:rPr>
        <w:t xml:space="preserve"> </w:t>
      </w:r>
      <w:r w:rsidR="00D47501" w:rsidRPr="00E177EA">
        <w:rPr>
          <w:rFonts w:asciiTheme="majorBidi" w:eastAsia="Times New Roman" w:hAnsiTheme="majorBidi" w:cstheme="majorBidi"/>
          <w:color w:val="222222"/>
          <w:sz w:val="24"/>
          <w:szCs w:val="24"/>
          <w:lang w:val="en-US"/>
        </w:rPr>
        <w:t xml:space="preserve">international </w:t>
      </w:r>
      <w:r w:rsidR="00316896">
        <w:rPr>
          <w:rFonts w:asciiTheme="majorBidi" w:eastAsia="Times New Roman" w:hAnsiTheme="majorBidi" w:cstheme="majorBidi"/>
          <w:color w:val="222222"/>
          <w:sz w:val="24"/>
          <w:szCs w:val="24"/>
          <w:lang w:val="en-US"/>
        </w:rPr>
        <w:t xml:space="preserve">vacations are. </w:t>
      </w:r>
      <w:r w:rsidR="00D47501" w:rsidRPr="00E177EA">
        <w:rPr>
          <w:rStyle w:val="hps"/>
          <w:rFonts w:asciiTheme="majorBidi" w:hAnsiTheme="majorBidi" w:cstheme="majorBidi"/>
          <w:color w:val="222222"/>
          <w:sz w:val="24"/>
          <w:szCs w:val="24"/>
          <w:lang w:val="en-US"/>
        </w:rPr>
        <w:t>Machinda, Serirat and Gulid (2009)</w:t>
      </w:r>
      <w:r w:rsidR="00633F19" w:rsidRPr="00633F19">
        <w:rPr>
          <w:rFonts w:asciiTheme="majorBidi" w:eastAsia="Times New Roman" w:hAnsiTheme="majorBidi" w:cstheme="majorBidi"/>
          <w:color w:val="222222"/>
          <w:sz w:val="24"/>
          <w:szCs w:val="24"/>
          <w:lang w:val="en-US"/>
        </w:rPr>
        <w:t xml:space="preserve"> </w:t>
      </w:r>
      <w:r w:rsidR="0090065C">
        <w:rPr>
          <w:rFonts w:asciiTheme="majorBidi" w:eastAsia="Times New Roman" w:hAnsiTheme="majorBidi" w:cstheme="majorBidi"/>
          <w:color w:val="222222"/>
          <w:sz w:val="24"/>
          <w:szCs w:val="24"/>
          <w:lang w:val="en-US"/>
        </w:rPr>
        <w:t xml:space="preserve">represented differences between international  and domestic tourists which may be </w:t>
      </w:r>
      <w:r w:rsidR="00633F19">
        <w:rPr>
          <w:rFonts w:asciiTheme="majorBidi" w:eastAsia="Times New Roman" w:hAnsiTheme="majorBidi" w:cstheme="majorBidi"/>
          <w:color w:val="222222"/>
          <w:sz w:val="24"/>
          <w:szCs w:val="24"/>
          <w:lang w:val="en-US"/>
        </w:rPr>
        <w:t xml:space="preserve"> </w:t>
      </w:r>
      <w:r w:rsidR="00633F19" w:rsidRPr="00E177EA">
        <w:rPr>
          <w:rFonts w:asciiTheme="majorBidi" w:eastAsia="Times New Roman" w:hAnsiTheme="majorBidi" w:cstheme="majorBidi"/>
          <w:color w:val="222222"/>
          <w:sz w:val="24"/>
          <w:szCs w:val="24"/>
          <w:lang w:val="en-US"/>
        </w:rPr>
        <w:t>explain</w:t>
      </w:r>
      <w:r w:rsidR="00633F19">
        <w:rPr>
          <w:rFonts w:asciiTheme="majorBidi" w:eastAsia="Times New Roman" w:hAnsiTheme="majorBidi" w:cstheme="majorBidi"/>
          <w:color w:val="222222"/>
          <w:sz w:val="24"/>
          <w:szCs w:val="24"/>
          <w:lang w:val="en-US"/>
        </w:rPr>
        <w:t>ed</w:t>
      </w:r>
      <w:r w:rsidR="00633F19" w:rsidRPr="00E177EA">
        <w:rPr>
          <w:rFonts w:asciiTheme="majorBidi" w:eastAsia="Times New Roman" w:hAnsiTheme="majorBidi" w:cstheme="majorBidi"/>
          <w:color w:val="222222"/>
          <w:sz w:val="24"/>
          <w:szCs w:val="24"/>
          <w:lang w:val="en-US"/>
        </w:rPr>
        <w:t xml:space="preserve"> </w:t>
      </w:r>
      <w:r w:rsidR="0090065C">
        <w:rPr>
          <w:rFonts w:asciiTheme="majorBidi" w:eastAsia="Times New Roman" w:hAnsiTheme="majorBidi" w:cstheme="majorBidi"/>
          <w:color w:val="222222"/>
          <w:sz w:val="24"/>
          <w:szCs w:val="24"/>
          <w:lang w:val="en-US"/>
        </w:rPr>
        <w:t xml:space="preserve">by the current paper </w:t>
      </w:r>
      <w:r w:rsidR="00F766AF">
        <w:rPr>
          <w:rFonts w:asciiTheme="majorBidi" w:eastAsia="Times New Roman" w:hAnsiTheme="majorBidi" w:cstheme="majorBidi"/>
          <w:color w:val="222222"/>
          <w:sz w:val="24"/>
          <w:szCs w:val="24"/>
          <w:lang w:val="en-US"/>
        </w:rPr>
        <w:lastRenderedPageBreak/>
        <w:t>results</w:t>
      </w:r>
      <w:r w:rsidR="00A50EB5">
        <w:rPr>
          <w:rStyle w:val="hps"/>
          <w:rFonts w:asciiTheme="majorBidi" w:hAnsiTheme="majorBidi" w:cstheme="majorBidi"/>
          <w:color w:val="222222"/>
          <w:sz w:val="24"/>
          <w:szCs w:val="24"/>
          <w:rtl/>
          <w:lang w:val="en-US"/>
        </w:rPr>
        <w:t xml:space="preserve"> </w:t>
      </w:r>
      <w:r w:rsidR="00EE1DEE">
        <w:rPr>
          <w:rStyle w:val="hps"/>
          <w:rFonts w:asciiTheme="majorBidi" w:hAnsiTheme="majorBidi" w:cstheme="majorBidi" w:hint="cs"/>
          <w:color w:val="222222"/>
          <w:sz w:val="24"/>
          <w:szCs w:val="24"/>
          <w:rtl/>
          <w:lang w:val="en-US"/>
        </w:rPr>
        <w:t xml:space="preserve">   </w:t>
      </w:r>
      <w:r w:rsidR="00A50EB5">
        <w:rPr>
          <w:rStyle w:val="hps"/>
          <w:rFonts w:asciiTheme="majorBidi" w:hAnsiTheme="majorBidi" w:cstheme="majorBidi"/>
          <w:color w:val="222222"/>
          <w:sz w:val="24"/>
          <w:szCs w:val="24"/>
          <w:lang w:val="en-US"/>
        </w:rPr>
        <w:t>.</w:t>
      </w:r>
      <w:r w:rsidR="00A50EB5">
        <w:rPr>
          <w:rFonts w:asciiTheme="majorBidi" w:hAnsiTheme="majorBidi" w:cstheme="majorBidi"/>
          <w:sz w:val="24"/>
          <w:szCs w:val="24"/>
          <w:lang w:val="en-US"/>
        </w:rPr>
        <w:t xml:space="preserve"> </w:t>
      </w:r>
      <w:r w:rsidR="00EE1DEE">
        <w:rPr>
          <w:rFonts w:asciiTheme="majorBidi" w:eastAsia="Times New Roman" w:hAnsiTheme="majorBidi" w:cstheme="majorBidi" w:hint="cs"/>
          <w:color w:val="222222"/>
          <w:sz w:val="24"/>
          <w:szCs w:val="24"/>
          <w:lang w:val="en-US"/>
        </w:rPr>
        <w:t>T</w:t>
      </w:r>
      <w:r w:rsidR="00EE1DEE">
        <w:rPr>
          <w:rFonts w:asciiTheme="majorBidi" w:eastAsia="Times New Roman" w:hAnsiTheme="majorBidi" w:cstheme="majorBidi"/>
          <w:color w:val="222222"/>
          <w:sz w:val="24"/>
          <w:szCs w:val="24"/>
          <w:lang w:val="en-US"/>
        </w:rPr>
        <w:t xml:space="preserve">he tourist </w:t>
      </w:r>
      <w:r w:rsidR="00FF06D9">
        <w:rPr>
          <w:rFonts w:asciiTheme="majorBidi" w:eastAsia="Times New Roman" w:hAnsiTheme="majorBidi" w:cstheme="majorBidi"/>
          <w:color w:val="222222"/>
          <w:sz w:val="24"/>
          <w:szCs w:val="24"/>
          <w:lang w:val="en-US"/>
        </w:rPr>
        <w:t xml:space="preserve">characteristics </w:t>
      </w:r>
      <w:r w:rsidR="00EE1DEE">
        <w:rPr>
          <w:rFonts w:asciiTheme="majorBidi" w:eastAsia="Times New Roman" w:hAnsiTheme="majorBidi" w:cstheme="majorBidi"/>
          <w:color w:val="222222"/>
          <w:sz w:val="24"/>
          <w:szCs w:val="24"/>
          <w:lang w:val="en-US"/>
        </w:rPr>
        <w:t>m</w:t>
      </w:r>
      <w:r w:rsidR="00FF06D9">
        <w:rPr>
          <w:rFonts w:asciiTheme="majorBidi" w:eastAsia="Times New Roman" w:hAnsiTheme="majorBidi" w:cstheme="majorBidi"/>
          <w:color w:val="222222"/>
          <w:sz w:val="24"/>
          <w:szCs w:val="24"/>
          <w:lang w:val="en-US"/>
        </w:rPr>
        <w:t>a</w:t>
      </w:r>
      <w:r w:rsidR="00EE1DEE">
        <w:rPr>
          <w:rFonts w:asciiTheme="majorBidi" w:eastAsia="Times New Roman" w:hAnsiTheme="majorBidi" w:cstheme="majorBidi"/>
          <w:color w:val="222222"/>
          <w:sz w:val="24"/>
          <w:szCs w:val="24"/>
          <w:lang w:val="en-US"/>
        </w:rPr>
        <w:t xml:space="preserve">y not change due to Covid -19 but the </w:t>
      </w:r>
      <w:r w:rsidR="00A50EB5">
        <w:rPr>
          <w:rFonts w:asciiTheme="majorBidi" w:eastAsia="Times New Roman" w:hAnsiTheme="majorBidi" w:cstheme="majorBidi"/>
          <w:color w:val="222222"/>
          <w:sz w:val="24"/>
          <w:szCs w:val="24"/>
          <w:lang w:val="en-US"/>
        </w:rPr>
        <w:t xml:space="preserve">tourist behavior may change </w:t>
      </w:r>
      <w:r w:rsidR="00F766AF">
        <w:rPr>
          <w:rFonts w:asciiTheme="majorBidi" w:eastAsia="Times New Roman" w:hAnsiTheme="majorBidi" w:cstheme="majorBidi"/>
          <w:color w:val="222222"/>
          <w:sz w:val="24"/>
          <w:szCs w:val="24"/>
          <w:lang w:val="en-US"/>
        </w:rPr>
        <w:t>following</w:t>
      </w:r>
      <w:r w:rsidR="00FF06D9">
        <w:rPr>
          <w:rFonts w:asciiTheme="majorBidi" w:eastAsia="Times New Roman" w:hAnsiTheme="majorBidi" w:cstheme="majorBidi"/>
          <w:color w:val="222222"/>
          <w:sz w:val="24"/>
          <w:szCs w:val="24"/>
          <w:lang w:val="en-US"/>
        </w:rPr>
        <w:t xml:space="preserve"> </w:t>
      </w:r>
      <w:r w:rsidR="00A50EB5">
        <w:rPr>
          <w:rFonts w:asciiTheme="majorBidi" w:eastAsia="Times New Roman" w:hAnsiTheme="majorBidi" w:cstheme="majorBidi"/>
          <w:color w:val="222222"/>
          <w:sz w:val="24"/>
          <w:szCs w:val="24"/>
          <w:lang w:val="en-US"/>
        </w:rPr>
        <w:t xml:space="preserve"> the </w:t>
      </w:r>
      <w:r w:rsidR="00FF06D9">
        <w:rPr>
          <w:rFonts w:asciiTheme="majorBidi" w:eastAsia="Times New Roman" w:hAnsiTheme="majorBidi" w:cstheme="majorBidi"/>
          <w:color w:val="222222"/>
          <w:sz w:val="24"/>
          <w:szCs w:val="24"/>
          <w:lang w:val="en-US"/>
        </w:rPr>
        <w:t xml:space="preserve">health and </w:t>
      </w:r>
      <w:r w:rsidR="00A50EB5">
        <w:rPr>
          <w:rFonts w:asciiTheme="majorBidi" w:eastAsia="Times New Roman" w:hAnsiTheme="majorBidi" w:cstheme="majorBidi"/>
          <w:color w:val="222222"/>
          <w:sz w:val="24"/>
          <w:szCs w:val="24"/>
          <w:lang w:val="en-US"/>
        </w:rPr>
        <w:t xml:space="preserve">risk aspect and local restrictions. </w:t>
      </w:r>
    </w:p>
    <w:p w14:paraId="7D5AD348" w14:textId="77777777" w:rsidR="009B6A14" w:rsidRDefault="009B6A14" w:rsidP="009B6A14">
      <w:pPr>
        <w:shd w:val="clear" w:color="auto" w:fill="FFFFFF"/>
        <w:spacing w:after="0" w:line="360" w:lineRule="auto"/>
        <w:jc w:val="both"/>
        <w:rPr>
          <w:rFonts w:asciiTheme="majorBidi" w:eastAsia="Times New Roman" w:hAnsiTheme="majorBidi" w:cstheme="majorBidi"/>
          <w:color w:val="222222"/>
          <w:sz w:val="24"/>
          <w:szCs w:val="24"/>
          <w:lang w:val="en-US"/>
        </w:rPr>
      </w:pPr>
    </w:p>
    <w:p w14:paraId="034DF415" w14:textId="6FE09D58" w:rsidR="00FC687F" w:rsidRPr="00E177EA" w:rsidRDefault="00233AAF" w:rsidP="006A2AF0">
      <w:pPr>
        <w:shd w:val="clear" w:color="auto" w:fill="FFFFFF"/>
        <w:spacing w:after="0" w:line="360" w:lineRule="auto"/>
        <w:jc w:val="both"/>
        <w:rPr>
          <w:rFonts w:asciiTheme="majorBidi" w:eastAsia="Times New Roman" w:hAnsiTheme="majorBidi" w:cstheme="majorBidi"/>
          <w:color w:val="222222"/>
          <w:sz w:val="24"/>
          <w:szCs w:val="24"/>
          <w:rtl/>
          <w:lang w:val="en-US"/>
        </w:rPr>
      </w:pPr>
      <w:r w:rsidRPr="00E177EA">
        <w:rPr>
          <w:rFonts w:asciiTheme="majorBidi" w:eastAsia="Times New Roman" w:hAnsiTheme="majorBidi" w:cstheme="majorBidi"/>
          <w:color w:val="222222"/>
          <w:sz w:val="24"/>
          <w:szCs w:val="24"/>
          <w:lang w:val="en-US"/>
        </w:rPr>
        <w:t xml:space="preserve">Tourism mangers and developments may concern the differences between the international and domestic tourist preferences. </w:t>
      </w:r>
      <w:r w:rsidR="009B6A14">
        <w:rPr>
          <w:rFonts w:asciiTheme="majorBidi" w:eastAsia="Times New Roman" w:hAnsiTheme="majorBidi" w:cstheme="majorBidi"/>
          <w:color w:val="222222"/>
          <w:sz w:val="24"/>
          <w:szCs w:val="24"/>
          <w:lang w:val="en-US"/>
        </w:rPr>
        <w:t xml:space="preserve">This issue is more relevant nowadays when the tourism is </w:t>
      </w:r>
      <w:r w:rsidR="00FC687F">
        <w:rPr>
          <w:rFonts w:asciiTheme="majorBidi" w:eastAsia="Times New Roman" w:hAnsiTheme="majorBidi" w:cstheme="majorBidi"/>
          <w:color w:val="222222"/>
          <w:sz w:val="24"/>
          <w:szCs w:val="24"/>
          <w:lang w:val="en-US"/>
        </w:rPr>
        <w:t>starting</w:t>
      </w:r>
      <w:r w:rsidR="009B6A14">
        <w:rPr>
          <w:rFonts w:asciiTheme="majorBidi" w:eastAsia="Times New Roman" w:hAnsiTheme="majorBidi" w:cstheme="majorBidi"/>
          <w:color w:val="222222"/>
          <w:sz w:val="24"/>
          <w:szCs w:val="24"/>
          <w:lang w:val="en-US"/>
        </w:rPr>
        <w:t xml:space="preserve"> to </w:t>
      </w:r>
      <w:r w:rsidR="00FC687F">
        <w:rPr>
          <w:rFonts w:asciiTheme="majorBidi" w:eastAsia="Times New Roman" w:hAnsiTheme="majorBidi" w:cstheme="majorBidi"/>
          <w:color w:val="222222"/>
          <w:sz w:val="24"/>
          <w:szCs w:val="24"/>
          <w:lang w:val="en-US"/>
        </w:rPr>
        <w:t>recover, a</w:t>
      </w:r>
      <w:r w:rsidR="009B6A14">
        <w:rPr>
          <w:rFonts w:asciiTheme="majorBidi" w:eastAsia="Times New Roman" w:hAnsiTheme="majorBidi" w:cstheme="majorBidi"/>
          <w:color w:val="222222"/>
          <w:sz w:val="24"/>
          <w:szCs w:val="24"/>
          <w:lang w:val="en-US"/>
        </w:rPr>
        <w:t xml:space="preserve">nd most of the tourists are the domestic ones. </w:t>
      </w:r>
      <w:r w:rsidR="008933BC">
        <w:rPr>
          <w:rFonts w:asciiTheme="majorBidi" w:eastAsia="Times New Roman" w:hAnsiTheme="majorBidi" w:cstheme="majorBidi"/>
          <w:color w:val="222222"/>
          <w:sz w:val="24"/>
          <w:szCs w:val="24"/>
          <w:lang w:val="en-US"/>
        </w:rPr>
        <w:t xml:space="preserve">Due to the Covid-19 some potential tourist prefer to stay at home, and those who travel prefer less crowded destinations (rural </w:t>
      </w:r>
      <w:r w:rsidR="00AC681E">
        <w:rPr>
          <w:rFonts w:asciiTheme="majorBidi" w:eastAsia="Times New Roman" w:hAnsiTheme="majorBidi" w:cstheme="majorBidi"/>
          <w:color w:val="222222"/>
          <w:sz w:val="24"/>
          <w:szCs w:val="24"/>
          <w:lang w:val="en-US"/>
        </w:rPr>
        <w:t>sites</w:t>
      </w:r>
      <w:r w:rsidR="008933BC">
        <w:rPr>
          <w:rFonts w:asciiTheme="majorBidi" w:eastAsia="Times New Roman" w:hAnsiTheme="majorBidi" w:cstheme="majorBidi"/>
          <w:color w:val="222222"/>
          <w:sz w:val="24"/>
          <w:szCs w:val="24"/>
          <w:lang w:val="en-US"/>
        </w:rPr>
        <w:t xml:space="preserve">). </w:t>
      </w:r>
      <w:r w:rsidR="008F5917">
        <w:rPr>
          <w:rFonts w:asciiTheme="majorBidi" w:eastAsia="Times New Roman" w:hAnsiTheme="majorBidi" w:cstheme="majorBidi"/>
          <w:color w:val="222222"/>
          <w:sz w:val="24"/>
          <w:szCs w:val="24"/>
          <w:lang w:val="en-US"/>
        </w:rPr>
        <w:t xml:space="preserve">In order to encourage domestic tourism </w:t>
      </w:r>
      <w:r w:rsidR="008F5917">
        <w:rPr>
          <w:rFonts w:ascii="Times New Roman" w:hAnsi="Times New Roman" w:cs="Times New Roman"/>
          <w:color w:val="222222"/>
          <w:sz w:val="24"/>
          <w:szCs w:val="24"/>
        </w:rPr>
        <w:t>even for those that otherwise avoid it</w:t>
      </w:r>
      <w:r w:rsidR="001676E4">
        <w:rPr>
          <w:rFonts w:ascii="Times New Roman" w:hAnsi="Times New Roman" w:cs="Times New Roman"/>
          <w:color w:val="222222"/>
          <w:sz w:val="24"/>
          <w:szCs w:val="24"/>
        </w:rPr>
        <w:t xml:space="preserve"> or prefer urban sites</w:t>
      </w:r>
      <w:r w:rsidR="008F5917">
        <w:rPr>
          <w:rFonts w:ascii="Times New Roman" w:hAnsi="Times New Roman" w:cs="Times New Roman"/>
          <w:color w:val="222222"/>
          <w:sz w:val="24"/>
          <w:szCs w:val="24"/>
        </w:rPr>
        <w:t xml:space="preserve">, rural sites </w:t>
      </w:r>
      <w:r w:rsidR="00AC681E">
        <w:rPr>
          <w:rFonts w:ascii="Times New Roman" w:hAnsi="Times New Roman" w:cs="Times New Roman"/>
          <w:color w:val="222222"/>
          <w:sz w:val="24"/>
          <w:szCs w:val="24"/>
        </w:rPr>
        <w:t xml:space="preserve">in addition </w:t>
      </w:r>
      <w:r w:rsidR="008F5917">
        <w:rPr>
          <w:rFonts w:ascii="Times New Roman" w:hAnsi="Times New Roman" w:cs="Times New Roman"/>
          <w:color w:val="222222"/>
          <w:sz w:val="24"/>
          <w:szCs w:val="24"/>
        </w:rPr>
        <w:t>may offer familiarity facilities and attractions similiar to ones usulay offered in urban places</w:t>
      </w:r>
      <w:r w:rsidR="00AC681E">
        <w:rPr>
          <w:rFonts w:ascii="Times New Roman" w:hAnsi="Times New Roman" w:cs="Times New Roman"/>
          <w:color w:val="222222"/>
          <w:sz w:val="24"/>
          <w:szCs w:val="24"/>
        </w:rPr>
        <w:t xml:space="preserve"> (e.g. music and shows performances, foodtrucks of interantional chains)</w:t>
      </w:r>
      <w:r w:rsidR="008F5917">
        <w:rPr>
          <w:rFonts w:ascii="Times New Roman" w:hAnsi="Times New Roman" w:cs="Times New Roman"/>
          <w:color w:val="222222"/>
          <w:sz w:val="24"/>
          <w:szCs w:val="24"/>
        </w:rPr>
        <w:t xml:space="preserve">. </w:t>
      </w:r>
      <w:r w:rsidR="00715C0B">
        <w:rPr>
          <w:rFonts w:ascii="Times New Roman" w:hAnsi="Times New Roman" w:cs="Times New Roman"/>
          <w:color w:val="222222"/>
          <w:sz w:val="24"/>
          <w:szCs w:val="24"/>
        </w:rPr>
        <w:t>For those who prefer novelty t</w:t>
      </w:r>
      <w:r w:rsidR="00FF12EB">
        <w:rPr>
          <w:rFonts w:ascii="Times New Roman" w:hAnsi="Times New Roman" w:cs="Times New Roman"/>
          <w:color w:val="222222"/>
          <w:sz w:val="24"/>
          <w:szCs w:val="24"/>
        </w:rPr>
        <w:t xml:space="preserve">hey may </w:t>
      </w:r>
      <w:r w:rsidR="00715C0B">
        <w:rPr>
          <w:rFonts w:ascii="Times New Roman" w:hAnsi="Times New Roman" w:cs="Times New Roman"/>
          <w:color w:val="222222"/>
          <w:sz w:val="24"/>
          <w:szCs w:val="24"/>
        </w:rPr>
        <w:t>develop segments and products focuse</w:t>
      </w:r>
      <w:r w:rsidR="006A2AF0">
        <w:rPr>
          <w:rFonts w:ascii="Times New Roman" w:hAnsi="Times New Roman" w:cs="Times New Roman"/>
          <w:color w:val="222222"/>
          <w:sz w:val="24"/>
          <w:szCs w:val="24"/>
        </w:rPr>
        <w:t>s</w:t>
      </w:r>
      <w:r w:rsidR="00715C0B">
        <w:rPr>
          <w:rFonts w:ascii="Times New Roman" w:hAnsi="Times New Roman" w:cs="Times New Roman"/>
          <w:color w:val="222222"/>
          <w:sz w:val="24"/>
          <w:szCs w:val="24"/>
        </w:rPr>
        <w:t xml:space="preserve"> on nature and culture: small groups sports  facilities, history</w:t>
      </w:r>
      <w:r w:rsidR="006A2AF0">
        <w:rPr>
          <w:rFonts w:ascii="Times New Roman" w:hAnsi="Times New Roman" w:cs="Times New Roman"/>
          <w:color w:val="222222"/>
          <w:sz w:val="24"/>
          <w:szCs w:val="24"/>
        </w:rPr>
        <w:t xml:space="preserve"> tours</w:t>
      </w:r>
      <w:r w:rsidR="00715C0B">
        <w:rPr>
          <w:rFonts w:ascii="Times New Roman" w:hAnsi="Times New Roman" w:cs="Times New Roman"/>
          <w:color w:val="222222"/>
          <w:sz w:val="24"/>
          <w:szCs w:val="24"/>
        </w:rPr>
        <w:t>, bird-</w:t>
      </w:r>
      <w:r w:rsidR="00AC681E">
        <w:rPr>
          <w:rFonts w:ascii="Times New Roman" w:hAnsi="Times New Roman" w:cs="Times New Roman"/>
          <w:color w:val="222222"/>
          <w:sz w:val="24"/>
          <w:szCs w:val="24"/>
        </w:rPr>
        <w:t>watching</w:t>
      </w:r>
      <w:r w:rsidR="00715C0B">
        <w:rPr>
          <w:rFonts w:ascii="Times New Roman" w:hAnsi="Times New Roman" w:cs="Times New Roman"/>
          <w:color w:val="222222"/>
          <w:sz w:val="24"/>
          <w:szCs w:val="24"/>
        </w:rPr>
        <w:t xml:space="preserve"> tourism and traditional roads</w:t>
      </w:r>
      <w:r w:rsidR="00AC681E">
        <w:rPr>
          <w:rFonts w:ascii="Times New Roman" w:hAnsi="Times New Roman" w:cs="Times New Roman"/>
          <w:color w:val="222222"/>
          <w:sz w:val="24"/>
          <w:szCs w:val="24"/>
        </w:rPr>
        <w:t>.</w:t>
      </w:r>
      <w:r w:rsidR="00FF12EB">
        <w:rPr>
          <w:rFonts w:ascii="Times New Roman" w:hAnsi="Times New Roman" w:cs="Times New Roman"/>
          <w:color w:val="222222"/>
          <w:sz w:val="24"/>
          <w:szCs w:val="24"/>
        </w:rPr>
        <w:t xml:space="preserve"> </w:t>
      </w:r>
      <w:r w:rsidR="008F5917">
        <w:rPr>
          <w:rFonts w:ascii="Times New Roman" w:hAnsi="Times New Roman" w:cs="Times New Roman"/>
          <w:color w:val="222222"/>
          <w:sz w:val="24"/>
          <w:szCs w:val="24"/>
        </w:rPr>
        <w:t>U</w:t>
      </w:r>
      <w:r w:rsidR="008F5917" w:rsidRPr="008F5917">
        <w:rPr>
          <w:rFonts w:ascii="Times New Roman" w:hAnsi="Times New Roman" w:cs="Times New Roman"/>
          <w:color w:val="222222"/>
          <w:sz w:val="24"/>
          <w:szCs w:val="24"/>
        </w:rPr>
        <w:t xml:space="preserve">rban sites may introduce the domestic tourist </w:t>
      </w:r>
      <w:r w:rsidR="00FF12EB">
        <w:rPr>
          <w:rFonts w:ascii="Times New Roman" w:hAnsi="Times New Roman" w:cs="Times New Roman"/>
          <w:color w:val="222222"/>
          <w:sz w:val="24"/>
          <w:szCs w:val="24"/>
        </w:rPr>
        <w:t xml:space="preserve">who look for novelity </w:t>
      </w:r>
      <w:r w:rsidR="008F5917" w:rsidRPr="008F5917">
        <w:rPr>
          <w:rFonts w:ascii="Times New Roman" w:hAnsi="Times New Roman" w:cs="Times New Roman"/>
          <w:color w:val="222222"/>
          <w:sz w:val="24"/>
          <w:szCs w:val="24"/>
        </w:rPr>
        <w:t>(those who prefer rural sites) new experiences (e.g. guided tour by storytelling, cooking and crafting workshop, local people hospitality).</w:t>
      </w:r>
      <w:r w:rsidR="00C916EF">
        <w:rPr>
          <w:rFonts w:asciiTheme="majorBidi" w:eastAsia="Times New Roman" w:hAnsiTheme="majorBidi" w:cstheme="majorBidi"/>
          <w:color w:val="222222"/>
          <w:sz w:val="24"/>
          <w:szCs w:val="24"/>
        </w:rPr>
        <w:t xml:space="preserve"> </w:t>
      </w:r>
      <w:r w:rsidR="00AC681E">
        <w:rPr>
          <w:rFonts w:asciiTheme="majorBidi" w:eastAsia="Times New Roman" w:hAnsiTheme="majorBidi" w:cstheme="majorBidi"/>
          <w:color w:val="222222"/>
          <w:sz w:val="24"/>
          <w:szCs w:val="24"/>
        </w:rPr>
        <w:t xml:space="preserve">Offering annual pass </w:t>
      </w:r>
      <w:r w:rsidR="006A2AF0">
        <w:rPr>
          <w:rFonts w:asciiTheme="majorBidi" w:eastAsia="Times New Roman" w:hAnsiTheme="majorBidi" w:cstheme="majorBidi"/>
          <w:color w:val="222222"/>
          <w:sz w:val="24"/>
          <w:szCs w:val="24"/>
        </w:rPr>
        <w:t xml:space="preserve">which combine </w:t>
      </w:r>
      <w:r w:rsidR="00AC681E">
        <w:rPr>
          <w:rFonts w:asciiTheme="majorBidi" w:eastAsia="Times New Roman" w:hAnsiTheme="majorBidi" w:cstheme="majorBidi"/>
          <w:color w:val="222222"/>
          <w:sz w:val="24"/>
          <w:szCs w:val="24"/>
        </w:rPr>
        <w:t>rural and urban</w:t>
      </w:r>
      <w:r w:rsidR="00C916EF">
        <w:rPr>
          <w:rFonts w:asciiTheme="majorBidi" w:eastAsia="Times New Roman" w:hAnsiTheme="majorBidi" w:cstheme="majorBidi"/>
          <w:color w:val="222222"/>
          <w:sz w:val="24"/>
          <w:szCs w:val="24"/>
        </w:rPr>
        <w:t xml:space="preserve"> attraction may be suitable for those that travel more </w:t>
      </w:r>
      <w:r w:rsidR="00F34F70">
        <w:rPr>
          <w:rFonts w:asciiTheme="majorBidi" w:eastAsia="Times New Roman" w:hAnsiTheme="majorBidi" w:cstheme="majorBidi"/>
          <w:color w:val="222222"/>
          <w:sz w:val="24"/>
          <w:szCs w:val="24"/>
        </w:rPr>
        <w:t>a</w:t>
      </w:r>
      <w:r w:rsidR="00C916EF">
        <w:rPr>
          <w:rFonts w:asciiTheme="majorBidi" w:eastAsia="Times New Roman" w:hAnsiTheme="majorBidi" w:cstheme="majorBidi"/>
          <w:color w:val="222222"/>
          <w:sz w:val="24"/>
          <w:szCs w:val="24"/>
        </w:rPr>
        <w:t xml:space="preserve">nd will ecncourage them to travel to city as well. </w:t>
      </w:r>
    </w:p>
    <w:p w14:paraId="6FA62D91" w14:textId="77777777" w:rsidR="00FC687F" w:rsidRDefault="00FC687F" w:rsidP="00FC687F">
      <w:pPr>
        <w:shd w:val="clear" w:color="auto" w:fill="FFFFFF"/>
        <w:spacing w:after="0" w:line="360" w:lineRule="auto"/>
        <w:jc w:val="both"/>
        <w:rPr>
          <w:rFonts w:asciiTheme="majorBidi" w:eastAsia="Times New Roman" w:hAnsiTheme="majorBidi" w:cstheme="majorBidi"/>
          <w:color w:val="222222"/>
          <w:sz w:val="24"/>
          <w:szCs w:val="24"/>
          <w:lang w:val="en-US"/>
        </w:rPr>
      </w:pPr>
    </w:p>
    <w:p w14:paraId="5C26205C" w14:textId="673E538F" w:rsidR="0014105E" w:rsidRPr="00E177EA" w:rsidRDefault="00F766AF" w:rsidP="00F766AF">
      <w:pPr>
        <w:shd w:val="clear" w:color="auto" w:fill="FFFFFF"/>
        <w:spacing w:after="0" w:line="360" w:lineRule="auto"/>
        <w:jc w:val="both"/>
        <w:rPr>
          <w:rFonts w:asciiTheme="majorBidi" w:eastAsia="Times New Roman" w:hAnsiTheme="majorBidi" w:cstheme="majorBidi"/>
          <w:color w:val="222222"/>
          <w:sz w:val="24"/>
          <w:szCs w:val="24"/>
          <w:lang w:val="en-US"/>
        </w:rPr>
      </w:pPr>
      <w:r>
        <w:rPr>
          <w:rFonts w:asciiTheme="majorBidi" w:eastAsia="Times New Roman" w:hAnsiTheme="majorBidi" w:cstheme="majorBidi"/>
          <w:color w:val="222222"/>
          <w:sz w:val="24"/>
          <w:szCs w:val="24"/>
          <w:lang w:val="en-US"/>
        </w:rPr>
        <w:t>In the long run,</w:t>
      </w:r>
      <w:r w:rsidR="00C916EF">
        <w:rPr>
          <w:rFonts w:asciiTheme="majorBidi" w:eastAsia="Times New Roman" w:hAnsiTheme="majorBidi" w:cstheme="majorBidi"/>
          <w:color w:val="222222"/>
          <w:sz w:val="24"/>
          <w:szCs w:val="24"/>
          <w:lang w:val="en-US"/>
        </w:rPr>
        <w:t xml:space="preserve"> the i</w:t>
      </w:r>
      <w:r>
        <w:rPr>
          <w:rFonts w:asciiTheme="majorBidi" w:eastAsia="Times New Roman" w:hAnsiTheme="majorBidi" w:cstheme="majorBidi"/>
          <w:color w:val="222222"/>
          <w:sz w:val="24"/>
          <w:szCs w:val="24"/>
          <w:lang w:val="en-US"/>
        </w:rPr>
        <w:t>nternational tourism</w:t>
      </w:r>
      <w:r w:rsidR="0014105E" w:rsidRPr="00E177EA">
        <w:rPr>
          <w:rFonts w:asciiTheme="majorBidi" w:eastAsia="Times New Roman" w:hAnsiTheme="majorBidi" w:cstheme="majorBidi"/>
          <w:color w:val="222222"/>
          <w:sz w:val="24"/>
          <w:szCs w:val="24"/>
          <w:lang w:val="en-US"/>
        </w:rPr>
        <w:t xml:space="preserve"> </w:t>
      </w:r>
      <w:r w:rsidR="00C916EF">
        <w:rPr>
          <w:rFonts w:asciiTheme="majorBidi" w:eastAsia="Times New Roman" w:hAnsiTheme="majorBidi" w:cstheme="majorBidi"/>
          <w:color w:val="222222"/>
          <w:sz w:val="24"/>
          <w:szCs w:val="24"/>
          <w:lang w:val="en-US"/>
        </w:rPr>
        <w:t xml:space="preserve">will recover. </w:t>
      </w:r>
      <w:r w:rsidR="00C916EF">
        <w:rPr>
          <w:rFonts w:asciiTheme="majorBidi" w:eastAsia="Times New Roman" w:hAnsiTheme="majorBidi" w:cstheme="majorBidi" w:hint="cs"/>
          <w:color w:val="222222"/>
          <w:sz w:val="24"/>
          <w:szCs w:val="24"/>
          <w:lang w:val="en-US"/>
        </w:rPr>
        <w:t>T</w:t>
      </w:r>
      <w:r w:rsidR="00C916EF">
        <w:rPr>
          <w:rFonts w:asciiTheme="majorBidi" w:eastAsia="Times New Roman" w:hAnsiTheme="majorBidi" w:cstheme="majorBidi"/>
          <w:color w:val="222222"/>
          <w:sz w:val="24"/>
          <w:szCs w:val="24"/>
          <w:lang w:val="en-US"/>
        </w:rPr>
        <w:t>hose tourists who</w:t>
      </w:r>
      <w:r w:rsidR="00233AAF" w:rsidRPr="00E177EA">
        <w:rPr>
          <w:rFonts w:asciiTheme="majorBidi" w:eastAsia="Times New Roman" w:hAnsiTheme="majorBidi" w:cstheme="majorBidi"/>
          <w:color w:val="222222"/>
          <w:sz w:val="24"/>
          <w:szCs w:val="24"/>
          <w:lang w:val="en-US"/>
        </w:rPr>
        <w:t xml:space="preserve"> </w:t>
      </w:r>
      <w:r w:rsidR="000D0BC2" w:rsidRPr="00E177EA">
        <w:rPr>
          <w:rFonts w:asciiTheme="majorBidi" w:eastAsia="Times New Roman" w:hAnsiTheme="majorBidi" w:cstheme="majorBidi"/>
          <w:color w:val="222222"/>
          <w:sz w:val="24"/>
          <w:szCs w:val="24"/>
          <w:lang w:val="en-US"/>
        </w:rPr>
        <w:t>prefer</w:t>
      </w:r>
      <w:r w:rsidR="00233AAF" w:rsidRPr="00E177EA">
        <w:rPr>
          <w:rFonts w:asciiTheme="majorBidi" w:eastAsia="Times New Roman" w:hAnsiTheme="majorBidi" w:cstheme="majorBidi"/>
          <w:color w:val="222222"/>
          <w:sz w:val="24"/>
          <w:szCs w:val="24"/>
          <w:lang w:val="en-US"/>
        </w:rPr>
        <w:t xml:space="preserve"> urban </w:t>
      </w:r>
      <w:r w:rsidR="0014105E" w:rsidRPr="00E177EA">
        <w:rPr>
          <w:rFonts w:asciiTheme="majorBidi" w:eastAsia="Times New Roman" w:hAnsiTheme="majorBidi" w:cstheme="majorBidi"/>
          <w:color w:val="222222"/>
          <w:sz w:val="24"/>
          <w:szCs w:val="24"/>
          <w:lang w:val="en-US"/>
        </w:rPr>
        <w:t>sites</w:t>
      </w:r>
      <w:r w:rsidR="00233AAF" w:rsidRPr="00E177EA">
        <w:rPr>
          <w:rFonts w:asciiTheme="majorBidi" w:eastAsia="Times New Roman" w:hAnsiTheme="majorBidi" w:cstheme="majorBidi"/>
          <w:color w:val="222222"/>
          <w:sz w:val="24"/>
          <w:szCs w:val="24"/>
          <w:lang w:val="en-US"/>
        </w:rPr>
        <w:t xml:space="preserve">, </w:t>
      </w:r>
      <w:r>
        <w:rPr>
          <w:rFonts w:asciiTheme="majorBidi" w:eastAsia="Times New Roman" w:hAnsiTheme="majorBidi" w:cstheme="majorBidi"/>
          <w:color w:val="222222"/>
          <w:sz w:val="24"/>
          <w:szCs w:val="24"/>
          <w:lang w:val="en-US"/>
        </w:rPr>
        <w:t>will</w:t>
      </w:r>
      <w:r w:rsidR="00C916EF">
        <w:rPr>
          <w:rFonts w:asciiTheme="majorBidi" w:eastAsia="Times New Roman" w:hAnsiTheme="majorBidi" w:cstheme="majorBidi"/>
          <w:color w:val="222222"/>
          <w:sz w:val="24"/>
          <w:szCs w:val="24"/>
          <w:lang w:val="en-US"/>
        </w:rPr>
        <w:t xml:space="preserve"> </w:t>
      </w:r>
      <w:r w:rsidR="00233AAF" w:rsidRPr="00E177EA">
        <w:rPr>
          <w:rFonts w:asciiTheme="majorBidi" w:eastAsia="Times New Roman" w:hAnsiTheme="majorBidi" w:cstheme="majorBidi"/>
          <w:color w:val="222222"/>
          <w:sz w:val="24"/>
          <w:szCs w:val="24"/>
          <w:lang w:val="en-US"/>
        </w:rPr>
        <w:t xml:space="preserve">desire familiarity, no connection with the local people and pre-plan the </w:t>
      </w:r>
      <w:r w:rsidR="004F6C01">
        <w:rPr>
          <w:rFonts w:asciiTheme="majorBidi" w:eastAsia="Times New Roman" w:hAnsiTheme="majorBidi" w:cstheme="majorBidi"/>
          <w:color w:val="222222"/>
          <w:sz w:val="24"/>
          <w:szCs w:val="24"/>
          <w:lang w:val="en-US"/>
        </w:rPr>
        <w:t>vacation</w:t>
      </w:r>
      <w:r w:rsidR="00C916EF">
        <w:rPr>
          <w:rFonts w:asciiTheme="majorBidi" w:eastAsia="Times New Roman" w:hAnsiTheme="majorBidi" w:cstheme="majorBidi"/>
          <w:color w:val="222222"/>
          <w:sz w:val="24"/>
          <w:szCs w:val="24"/>
          <w:lang w:val="en-US"/>
        </w:rPr>
        <w:t>, even more than before, due to the health risk management</w:t>
      </w:r>
      <w:r w:rsidR="00233AAF" w:rsidRPr="00E177EA">
        <w:rPr>
          <w:rFonts w:asciiTheme="majorBidi" w:eastAsia="Times New Roman" w:hAnsiTheme="majorBidi" w:cstheme="majorBidi"/>
          <w:color w:val="222222"/>
          <w:sz w:val="24"/>
          <w:szCs w:val="24"/>
          <w:lang w:val="en-US"/>
        </w:rPr>
        <w:t xml:space="preserve">. Therefore, it is important </w:t>
      </w:r>
      <w:r w:rsidR="0014105E" w:rsidRPr="00E177EA">
        <w:rPr>
          <w:rFonts w:asciiTheme="majorBidi" w:eastAsia="Times New Roman" w:hAnsiTheme="majorBidi" w:cstheme="majorBidi"/>
          <w:color w:val="222222"/>
          <w:sz w:val="24"/>
          <w:szCs w:val="24"/>
          <w:lang w:val="en-US"/>
        </w:rPr>
        <w:t xml:space="preserve">for urban site </w:t>
      </w:r>
      <w:r w:rsidR="00233AAF" w:rsidRPr="00E177EA">
        <w:rPr>
          <w:rFonts w:asciiTheme="majorBidi" w:eastAsia="Times New Roman" w:hAnsiTheme="majorBidi" w:cstheme="majorBidi"/>
          <w:color w:val="222222"/>
          <w:sz w:val="24"/>
          <w:szCs w:val="24"/>
          <w:lang w:val="en-US"/>
        </w:rPr>
        <w:t xml:space="preserve">to </w:t>
      </w:r>
      <w:r w:rsidR="00C916EF">
        <w:rPr>
          <w:rFonts w:asciiTheme="majorBidi" w:eastAsia="Times New Roman" w:hAnsiTheme="majorBidi" w:cstheme="majorBidi"/>
          <w:color w:val="222222"/>
          <w:sz w:val="24"/>
          <w:szCs w:val="24"/>
          <w:lang w:val="en-US"/>
        </w:rPr>
        <w:t>offer</w:t>
      </w:r>
      <w:r w:rsidR="00233AAF" w:rsidRPr="00E177EA">
        <w:rPr>
          <w:rFonts w:asciiTheme="majorBidi" w:eastAsia="Times New Roman" w:hAnsiTheme="majorBidi" w:cstheme="majorBidi"/>
          <w:color w:val="222222"/>
          <w:sz w:val="24"/>
          <w:szCs w:val="24"/>
          <w:lang w:val="en-US"/>
        </w:rPr>
        <w:t xml:space="preserve">: </w:t>
      </w:r>
      <w:r w:rsidR="009B6A14">
        <w:rPr>
          <w:rFonts w:asciiTheme="majorBidi" w:eastAsia="Times New Roman" w:hAnsiTheme="majorBidi" w:cstheme="majorBidi"/>
          <w:color w:val="222222"/>
          <w:sz w:val="24"/>
          <w:szCs w:val="24"/>
          <w:lang w:val="en-US"/>
        </w:rPr>
        <w:t>international</w:t>
      </w:r>
      <w:r w:rsidR="00233AAF" w:rsidRPr="00E177EA">
        <w:rPr>
          <w:rFonts w:asciiTheme="majorBidi" w:eastAsia="Times New Roman" w:hAnsiTheme="majorBidi" w:cstheme="majorBidi"/>
          <w:color w:val="222222"/>
          <w:sz w:val="24"/>
          <w:szCs w:val="24"/>
          <w:lang w:val="en-US"/>
        </w:rPr>
        <w:t xml:space="preserve"> chains of hotels, re</w:t>
      </w:r>
      <w:r w:rsidR="00F34F70">
        <w:rPr>
          <w:rFonts w:asciiTheme="majorBidi" w:eastAsia="Times New Roman" w:hAnsiTheme="majorBidi" w:cstheme="majorBidi"/>
          <w:color w:val="222222"/>
          <w:sz w:val="24"/>
          <w:szCs w:val="24"/>
          <w:lang w:val="en-US"/>
        </w:rPr>
        <w:t>staurants and shops</w:t>
      </w:r>
      <w:r w:rsidR="00233AAF" w:rsidRPr="00E177EA">
        <w:rPr>
          <w:rFonts w:asciiTheme="majorBidi" w:eastAsia="Times New Roman" w:hAnsiTheme="majorBidi" w:cstheme="majorBidi"/>
          <w:color w:val="222222"/>
          <w:sz w:val="24"/>
          <w:szCs w:val="24"/>
          <w:lang w:val="en-US"/>
        </w:rPr>
        <w:t>, tools to plan</w:t>
      </w:r>
      <w:r w:rsidR="00FC030B" w:rsidRPr="00E177EA">
        <w:rPr>
          <w:rFonts w:asciiTheme="majorBidi" w:eastAsia="Times New Roman" w:hAnsiTheme="majorBidi" w:cstheme="majorBidi"/>
          <w:color w:val="222222"/>
          <w:sz w:val="24"/>
          <w:szCs w:val="24"/>
          <w:lang w:val="en-US"/>
        </w:rPr>
        <w:t xml:space="preserve"> in advance</w:t>
      </w:r>
      <w:r w:rsidR="00233AAF" w:rsidRPr="00E177EA">
        <w:rPr>
          <w:rFonts w:asciiTheme="majorBidi" w:eastAsia="Times New Roman" w:hAnsiTheme="majorBidi" w:cstheme="majorBidi"/>
          <w:color w:val="222222"/>
          <w:sz w:val="24"/>
          <w:szCs w:val="24"/>
          <w:lang w:val="en-US"/>
        </w:rPr>
        <w:t xml:space="preserve"> </w:t>
      </w:r>
      <w:r w:rsidR="00C916EF">
        <w:rPr>
          <w:rFonts w:asciiTheme="majorBidi" w:eastAsia="Times New Roman" w:hAnsiTheme="majorBidi" w:cstheme="majorBidi"/>
          <w:color w:val="222222"/>
          <w:sz w:val="24"/>
          <w:szCs w:val="24"/>
          <w:lang w:val="en-US"/>
        </w:rPr>
        <w:t xml:space="preserve">and purchase with no contact </w:t>
      </w:r>
      <w:r w:rsidR="00233AAF" w:rsidRPr="00E177EA">
        <w:rPr>
          <w:rFonts w:asciiTheme="majorBidi" w:eastAsia="Times New Roman" w:hAnsiTheme="majorBidi" w:cstheme="majorBidi"/>
          <w:color w:val="222222"/>
          <w:sz w:val="24"/>
          <w:szCs w:val="24"/>
          <w:lang w:val="en-US"/>
        </w:rPr>
        <w:t xml:space="preserve">the vacation </w:t>
      </w:r>
      <w:r w:rsidR="00C916EF">
        <w:rPr>
          <w:rFonts w:asciiTheme="majorBidi" w:eastAsia="Times New Roman" w:hAnsiTheme="majorBidi" w:cstheme="majorBidi"/>
          <w:color w:val="222222"/>
          <w:sz w:val="24"/>
          <w:szCs w:val="24"/>
          <w:lang w:val="en-US"/>
        </w:rPr>
        <w:t xml:space="preserve">and attractions </w:t>
      </w:r>
      <w:r w:rsidR="00FC030B" w:rsidRPr="00E177EA">
        <w:rPr>
          <w:rFonts w:asciiTheme="majorBidi" w:eastAsia="Times New Roman" w:hAnsiTheme="majorBidi" w:cstheme="majorBidi"/>
          <w:color w:val="222222"/>
          <w:sz w:val="24"/>
          <w:szCs w:val="24"/>
          <w:lang w:val="en-US"/>
        </w:rPr>
        <w:t xml:space="preserve">and real time support and recommendation for the travelers. Rural sites that market </w:t>
      </w:r>
      <w:r w:rsidR="0014105E" w:rsidRPr="00E177EA">
        <w:rPr>
          <w:rFonts w:asciiTheme="majorBidi" w:eastAsia="Times New Roman" w:hAnsiTheme="majorBidi" w:cstheme="majorBidi"/>
          <w:color w:val="222222"/>
          <w:sz w:val="24"/>
          <w:szCs w:val="24"/>
          <w:lang w:val="en-US"/>
        </w:rPr>
        <w:t xml:space="preserve">as an extension to urban site vacation </w:t>
      </w:r>
      <w:r w:rsidR="00FC030B" w:rsidRPr="00E177EA">
        <w:rPr>
          <w:rFonts w:asciiTheme="majorBidi" w:eastAsia="Times New Roman" w:hAnsiTheme="majorBidi" w:cstheme="majorBidi"/>
          <w:color w:val="222222"/>
          <w:sz w:val="24"/>
          <w:szCs w:val="24"/>
          <w:lang w:val="en-US"/>
        </w:rPr>
        <w:t>for international tourist</w:t>
      </w:r>
      <w:r w:rsidR="0014105E" w:rsidRPr="00E177EA">
        <w:rPr>
          <w:rFonts w:asciiTheme="majorBidi" w:eastAsia="Times New Roman" w:hAnsiTheme="majorBidi" w:cstheme="majorBidi"/>
          <w:color w:val="222222"/>
          <w:sz w:val="24"/>
          <w:szCs w:val="24"/>
          <w:lang w:val="en-US"/>
        </w:rPr>
        <w:t>,</w:t>
      </w:r>
      <w:r w:rsidR="00FC030B" w:rsidRPr="00E177EA">
        <w:rPr>
          <w:rFonts w:asciiTheme="majorBidi" w:eastAsia="Times New Roman" w:hAnsiTheme="majorBidi" w:cstheme="majorBidi"/>
          <w:color w:val="222222"/>
          <w:sz w:val="24"/>
          <w:szCs w:val="24"/>
          <w:lang w:val="en-US"/>
        </w:rPr>
        <w:t xml:space="preserve"> </w:t>
      </w:r>
      <w:r w:rsidR="00A50EB5">
        <w:rPr>
          <w:rFonts w:asciiTheme="majorBidi" w:eastAsia="Times New Roman" w:hAnsiTheme="majorBidi" w:cstheme="majorBidi"/>
          <w:color w:val="222222"/>
          <w:sz w:val="24"/>
          <w:szCs w:val="24"/>
          <w:lang w:val="en-US"/>
        </w:rPr>
        <w:t xml:space="preserve">or that plan to be the escape destination </w:t>
      </w:r>
      <w:r w:rsidR="009B6A14">
        <w:rPr>
          <w:rFonts w:asciiTheme="majorBidi" w:eastAsia="Times New Roman" w:hAnsiTheme="majorBidi" w:cstheme="majorBidi"/>
          <w:color w:val="222222"/>
          <w:sz w:val="24"/>
          <w:szCs w:val="24"/>
          <w:lang w:val="en-US"/>
        </w:rPr>
        <w:t xml:space="preserve">for </w:t>
      </w:r>
      <w:r w:rsidR="00A50EB5">
        <w:rPr>
          <w:rFonts w:asciiTheme="majorBidi" w:eastAsia="Times New Roman" w:hAnsiTheme="majorBidi" w:cstheme="majorBidi"/>
          <w:color w:val="222222"/>
          <w:sz w:val="24"/>
          <w:szCs w:val="24"/>
          <w:lang w:val="en-US"/>
        </w:rPr>
        <w:t xml:space="preserve">the crowds in the city </w:t>
      </w:r>
      <w:r w:rsidR="00FC030B" w:rsidRPr="00E177EA">
        <w:rPr>
          <w:rFonts w:asciiTheme="majorBidi" w:eastAsia="Times New Roman" w:hAnsiTheme="majorBidi" w:cstheme="majorBidi"/>
          <w:color w:val="222222"/>
          <w:sz w:val="24"/>
          <w:szCs w:val="24"/>
          <w:lang w:val="en-US"/>
        </w:rPr>
        <w:t xml:space="preserve">may supply some </w:t>
      </w:r>
      <w:r w:rsidR="009B6A14">
        <w:rPr>
          <w:rFonts w:asciiTheme="majorBidi" w:eastAsia="Times New Roman" w:hAnsiTheme="majorBidi" w:cstheme="majorBidi"/>
          <w:color w:val="222222"/>
          <w:sz w:val="24"/>
          <w:szCs w:val="24"/>
          <w:lang w:val="en-US"/>
        </w:rPr>
        <w:t>international</w:t>
      </w:r>
      <w:r w:rsidR="00FC030B" w:rsidRPr="00E177EA">
        <w:rPr>
          <w:rFonts w:asciiTheme="majorBidi" w:eastAsia="Times New Roman" w:hAnsiTheme="majorBidi" w:cstheme="majorBidi"/>
          <w:color w:val="222222"/>
          <w:sz w:val="24"/>
          <w:szCs w:val="24"/>
          <w:lang w:val="en-US"/>
        </w:rPr>
        <w:t xml:space="preserve"> chains of hotels and restaurants as well. In addition, </w:t>
      </w:r>
      <w:r w:rsidR="009B6A14">
        <w:rPr>
          <w:rFonts w:asciiTheme="majorBidi" w:eastAsia="Times New Roman" w:hAnsiTheme="majorBidi" w:cstheme="majorBidi"/>
          <w:color w:val="222222"/>
          <w:sz w:val="24"/>
          <w:szCs w:val="24"/>
          <w:lang w:val="en-US"/>
        </w:rPr>
        <w:t xml:space="preserve">such </w:t>
      </w:r>
      <w:r w:rsidR="00FC030B" w:rsidRPr="00E177EA">
        <w:rPr>
          <w:rFonts w:asciiTheme="majorBidi" w:eastAsia="Times New Roman" w:hAnsiTheme="majorBidi" w:cstheme="majorBidi"/>
          <w:color w:val="222222"/>
          <w:sz w:val="24"/>
          <w:szCs w:val="24"/>
          <w:lang w:val="en-US"/>
        </w:rPr>
        <w:t xml:space="preserve">rural sites may offer a full-organized package </w:t>
      </w:r>
      <w:r w:rsidR="003D41EE">
        <w:rPr>
          <w:rFonts w:asciiTheme="majorBidi" w:eastAsia="Times New Roman" w:hAnsiTheme="majorBidi" w:cstheme="majorBidi"/>
          <w:color w:val="222222"/>
          <w:sz w:val="24"/>
          <w:szCs w:val="24"/>
          <w:lang w:val="en-US"/>
        </w:rPr>
        <w:t xml:space="preserve">adjusted for small groups </w:t>
      </w:r>
      <w:r w:rsidR="00FC030B" w:rsidRPr="00E177EA">
        <w:rPr>
          <w:rFonts w:asciiTheme="majorBidi" w:eastAsia="Times New Roman" w:hAnsiTheme="majorBidi" w:cstheme="majorBidi"/>
          <w:color w:val="222222"/>
          <w:sz w:val="24"/>
          <w:szCs w:val="24"/>
          <w:lang w:val="en-US"/>
        </w:rPr>
        <w:t>from the city to their place with standard</w:t>
      </w:r>
      <w:r w:rsidR="000D2B29" w:rsidRPr="00E177EA">
        <w:rPr>
          <w:rFonts w:asciiTheme="majorBidi" w:eastAsia="Times New Roman" w:hAnsiTheme="majorBidi" w:cstheme="majorBidi"/>
          <w:color w:val="222222"/>
          <w:sz w:val="24"/>
          <w:szCs w:val="24"/>
          <w:lang w:val="en-US"/>
        </w:rPr>
        <w:t xml:space="preserve"> facilities and attractions (women only tours may be considered as well)</w:t>
      </w:r>
      <w:r w:rsidR="00FC030B" w:rsidRPr="00E177EA">
        <w:rPr>
          <w:rFonts w:asciiTheme="majorBidi" w:eastAsia="Times New Roman" w:hAnsiTheme="majorBidi" w:cstheme="majorBidi"/>
          <w:color w:val="222222"/>
          <w:sz w:val="24"/>
          <w:szCs w:val="24"/>
          <w:lang w:val="en-US"/>
        </w:rPr>
        <w:t xml:space="preserve">. </w:t>
      </w:r>
      <w:r w:rsidR="0014105E" w:rsidRPr="00E177EA">
        <w:rPr>
          <w:rFonts w:asciiTheme="majorBidi" w:eastAsia="Times New Roman" w:hAnsiTheme="majorBidi" w:cstheme="majorBidi"/>
          <w:color w:val="222222"/>
          <w:sz w:val="24"/>
          <w:szCs w:val="24"/>
          <w:lang w:val="en-US"/>
        </w:rPr>
        <w:t xml:space="preserve">Rural sites, which can stand alone as an international vacation destination may focuses on the novelty and social connection. </w:t>
      </w:r>
    </w:p>
    <w:p w14:paraId="75223F6A" w14:textId="0E8EA51D" w:rsidR="00776331" w:rsidRPr="00E177EA" w:rsidRDefault="00776331" w:rsidP="00A4244D">
      <w:pPr>
        <w:autoSpaceDE w:val="0"/>
        <w:autoSpaceDN w:val="0"/>
        <w:adjustRightInd w:val="0"/>
        <w:spacing w:after="0" w:line="240" w:lineRule="auto"/>
        <w:jc w:val="both"/>
        <w:rPr>
          <w:rFonts w:asciiTheme="majorBidi" w:hAnsiTheme="majorBidi" w:cstheme="majorBidi"/>
          <w:sz w:val="24"/>
          <w:szCs w:val="24"/>
          <w:lang w:val="en-US"/>
        </w:rPr>
      </w:pPr>
    </w:p>
    <w:p w14:paraId="60D7FE2F" w14:textId="18445877" w:rsidR="009D4A2E" w:rsidRPr="00E177EA" w:rsidRDefault="009D4A2E" w:rsidP="003D41EE">
      <w:pPr>
        <w:autoSpaceDE w:val="0"/>
        <w:autoSpaceDN w:val="0"/>
        <w:adjustRightInd w:val="0"/>
        <w:spacing w:after="0" w:line="360" w:lineRule="auto"/>
        <w:jc w:val="both"/>
        <w:rPr>
          <w:rFonts w:asciiTheme="majorBidi" w:hAnsiTheme="majorBidi" w:cstheme="majorBidi"/>
          <w:sz w:val="24"/>
          <w:szCs w:val="24"/>
          <w:lang w:val="en-US"/>
        </w:rPr>
      </w:pPr>
      <w:r w:rsidRPr="00E177EA">
        <w:rPr>
          <w:rFonts w:asciiTheme="majorBidi" w:hAnsiTheme="majorBidi" w:cstheme="majorBidi"/>
          <w:sz w:val="24"/>
          <w:szCs w:val="24"/>
          <w:lang w:val="en-US"/>
        </w:rPr>
        <w:t xml:space="preserve">The research </w:t>
      </w:r>
      <w:r w:rsidR="00D401DC">
        <w:rPr>
          <w:rFonts w:asciiTheme="majorBidi" w:hAnsiTheme="majorBidi" w:cstheme="majorBidi"/>
          <w:sz w:val="24"/>
          <w:szCs w:val="24"/>
          <w:lang w:val="en-US"/>
        </w:rPr>
        <w:t>focus</w:t>
      </w:r>
      <w:r w:rsidR="00D51183" w:rsidRPr="00E177EA">
        <w:rPr>
          <w:rFonts w:asciiTheme="majorBidi" w:hAnsiTheme="majorBidi" w:cstheme="majorBidi"/>
          <w:sz w:val="24"/>
          <w:szCs w:val="24"/>
          <w:lang w:val="en-US"/>
        </w:rPr>
        <w:t xml:space="preserve"> </w:t>
      </w:r>
      <w:r w:rsidR="003D41EE">
        <w:rPr>
          <w:rFonts w:asciiTheme="majorBidi" w:hAnsiTheme="majorBidi" w:cstheme="majorBidi"/>
          <w:sz w:val="24"/>
          <w:szCs w:val="24"/>
          <w:lang w:val="en-US"/>
        </w:rPr>
        <w:t xml:space="preserve">on the tourist preference for a </w:t>
      </w:r>
      <w:r w:rsidR="003D41EE" w:rsidRPr="00E177EA">
        <w:rPr>
          <w:rFonts w:asciiTheme="majorBidi" w:hAnsiTheme="majorBidi" w:cstheme="majorBidi"/>
          <w:sz w:val="24"/>
          <w:szCs w:val="24"/>
          <w:lang w:val="en-US"/>
        </w:rPr>
        <w:t>mix</w:t>
      </w:r>
      <w:r w:rsidR="00D401DC">
        <w:rPr>
          <w:rFonts w:asciiTheme="majorBidi" w:hAnsiTheme="majorBidi" w:cstheme="majorBidi"/>
          <w:sz w:val="24"/>
          <w:szCs w:val="24"/>
          <w:lang w:val="en-US"/>
        </w:rPr>
        <w:t xml:space="preserve"> </w:t>
      </w:r>
      <w:r w:rsidR="003D41EE">
        <w:rPr>
          <w:rFonts w:asciiTheme="majorBidi" w:hAnsiTheme="majorBidi" w:cstheme="majorBidi"/>
          <w:sz w:val="24"/>
          <w:szCs w:val="24"/>
          <w:lang w:val="en-US"/>
        </w:rPr>
        <w:t xml:space="preserve">of </w:t>
      </w:r>
      <w:r w:rsidR="00D51183" w:rsidRPr="00E177EA">
        <w:rPr>
          <w:rFonts w:asciiTheme="majorBidi" w:hAnsiTheme="majorBidi" w:cstheme="majorBidi"/>
          <w:sz w:val="24"/>
          <w:szCs w:val="24"/>
          <w:lang w:val="en-US"/>
        </w:rPr>
        <w:t>urban</w:t>
      </w:r>
      <w:r w:rsidR="003D41EE">
        <w:rPr>
          <w:rFonts w:asciiTheme="majorBidi" w:hAnsiTheme="majorBidi" w:cstheme="majorBidi"/>
          <w:sz w:val="24"/>
          <w:szCs w:val="24"/>
          <w:lang w:val="en-US"/>
        </w:rPr>
        <w:t xml:space="preserve"> and </w:t>
      </w:r>
      <w:r w:rsidR="00D51183" w:rsidRPr="00E177EA">
        <w:rPr>
          <w:rFonts w:asciiTheme="majorBidi" w:hAnsiTheme="majorBidi" w:cstheme="majorBidi"/>
          <w:sz w:val="24"/>
          <w:szCs w:val="24"/>
          <w:lang w:val="en-US"/>
        </w:rPr>
        <w:t xml:space="preserve">rural </w:t>
      </w:r>
      <w:r w:rsidR="003D41EE">
        <w:rPr>
          <w:rFonts w:asciiTheme="majorBidi" w:hAnsiTheme="majorBidi" w:cstheme="majorBidi"/>
          <w:sz w:val="24"/>
          <w:szCs w:val="24"/>
          <w:lang w:val="en-US"/>
        </w:rPr>
        <w:t xml:space="preserve">destination </w:t>
      </w:r>
      <w:r w:rsidR="003D41EE" w:rsidRPr="00E177EA">
        <w:rPr>
          <w:rFonts w:asciiTheme="majorBidi" w:hAnsiTheme="majorBidi" w:cstheme="majorBidi"/>
          <w:sz w:val="24"/>
          <w:szCs w:val="24"/>
          <w:lang w:val="en-US"/>
        </w:rPr>
        <w:t>and</w:t>
      </w:r>
      <w:r w:rsidR="00D51183" w:rsidRPr="00E177EA">
        <w:rPr>
          <w:rFonts w:asciiTheme="majorBidi" w:hAnsiTheme="majorBidi" w:cstheme="majorBidi"/>
          <w:sz w:val="24"/>
          <w:szCs w:val="24"/>
          <w:lang w:val="en-US"/>
        </w:rPr>
        <w:t xml:space="preserve"> consider</w:t>
      </w:r>
      <w:r w:rsidRPr="00E177EA">
        <w:rPr>
          <w:rFonts w:asciiTheme="majorBidi" w:hAnsiTheme="majorBidi" w:cstheme="majorBidi"/>
          <w:sz w:val="24"/>
          <w:szCs w:val="24"/>
          <w:lang w:val="en-US"/>
        </w:rPr>
        <w:t xml:space="preserve"> the effect of the personality aspects on </w:t>
      </w:r>
      <w:r w:rsidR="00D51183" w:rsidRPr="00E177EA">
        <w:rPr>
          <w:rFonts w:asciiTheme="majorBidi" w:hAnsiTheme="majorBidi" w:cstheme="majorBidi"/>
          <w:sz w:val="24"/>
          <w:szCs w:val="24"/>
          <w:lang w:val="en-US"/>
        </w:rPr>
        <w:t xml:space="preserve">them. Further research may consider the preferences in some other aspects of tourism including destination choice, motivation factors </w:t>
      </w:r>
      <w:r w:rsidR="00D51183" w:rsidRPr="00E177EA">
        <w:rPr>
          <w:rFonts w:asciiTheme="majorBidi" w:hAnsiTheme="majorBidi" w:cstheme="majorBidi"/>
          <w:sz w:val="24"/>
          <w:szCs w:val="24"/>
          <w:lang w:val="en-US"/>
        </w:rPr>
        <w:lastRenderedPageBreak/>
        <w:t xml:space="preserve">and </w:t>
      </w:r>
      <w:r w:rsidR="00D3159D">
        <w:rPr>
          <w:rFonts w:asciiTheme="majorBidi" w:hAnsiTheme="majorBidi" w:cstheme="majorBidi"/>
          <w:sz w:val="24"/>
          <w:szCs w:val="24"/>
          <w:lang w:val="en-US"/>
        </w:rPr>
        <w:t xml:space="preserve">specific niches tourism like </w:t>
      </w:r>
      <w:r w:rsidR="00D3159D" w:rsidRPr="00D3159D">
        <w:rPr>
          <w:rFonts w:asciiTheme="majorBidi" w:hAnsiTheme="majorBidi" w:cstheme="majorBidi"/>
          <w:sz w:val="24"/>
          <w:szCs w:val="24"/>
          <w:lang w:val="en-US"/>
        </w:rPr>
        <w:t>wellness tourism, ecotourism, culinary/food tourism, religious tourism</w:t>
      </w:r>
      <w:r w:rsidR="00D3159D">
        <w:rPr>
          <w:rFonts w:asciiTheme="majorBidi" w:hAnsiTheme="majorBidi" w:cstheme="majorBidi"/>
          <w:sz w:val="24"/>
          <w:szCs w:val="24"/>
          <w:lang w:val="en-US"/>
        </w:rPr>
        <w:t>.</w:t>
      </w:r>
      <w:r w:rsidR="00D51183" w:rsidRPr="00E177EA">
        <w:rPr>
          <w:rFonts w:asciiTheme="majorBidi" w:hAnsiTheme="majorBidi" w:cstheme="majorBidi"/>
          <w:sz w:val="24"/>
          <w:szCs w:val="24"/>
          <w:lang w:val="en-US"/>
        </w:rPr>
        <w:t xml:space="preserve"> </w:t>
      </w:r>
    </w:p>
    <w:p w14:paraId="11610615" w14:textId="7098E839" w:rsidR="00A21333" w:rsidRPr="00E177EA" w:rsidRDefault="00C93E49" w:rsidP="00C93E49">
      <w:pPr>
        <w:autoSpaceDE w:val="0"/>
        <w:autoSpaceDN w:val="0"/>
        <w:adjustRightInd w:val="0"/>
        <w:spacing w:after="0" w:line="360" w:lineRule="auto"/>
        <w:jc w:val="both"/>
        <w:rPr>
          <w:rFonts w:asciiTheme="majorBidi" w:hAnsiTheme="majorBidi" w:cstheme="majorBidi"/>
          <w:sz w:val="24"/>
          <w:szCs w:val="24"/>
          <w:lang w:val="en-US"/>
        </w:rPr>
      </w:pPr>
      <w:r w:rsidRPr="00E177EA">
        <w:rPr>
          <w:rFonts w:asciiTheme="majorBidi" w:hAnsiTheme="majorBidi" w:cstheme="majorBidi"/>
          <w:sz w:val="24"/>
          <w:szCs w:val="24"/>
          <w:lang w:val="en-US"/>
        </w:rPr>
        <w:t>In addition, t</w:t>
      </w:r>
      <w:r w:rsidR="00C8171C" w:rsidRPr="00E177EA">
        <w:rPr>
          <w:rFonts w:asciiTheme="majorBidi" w:hAnsiTheme="majorBidi" w:cstheme="majorBidi"/>
          <w:sz w:val="24"/>
          <w:szCs w:val="24"/>
          <w:lang w:val="en-US"/>
        </w:rPr>
        <w:t xml:space="preserve">he research was made on a relatively small sample and in a specific </w:t>
      </w:r>
      <w:r w:rsidR="004C6CAD" w:rsidRPr="00E177EA">
        <w:rPr>
          <w:rFonts w:asciiTheme="majorBidi" w:hAnsiTheme="majorBidi" w:cstheme="majorBidi"/>
          <w:sz w:val="24"/>
          <w:szCs w:val="24"/>
          <w:lang w:val="en-US"/>
        </w:rPr>
        <w:t>location;</w:t>
      </w:r>
      <w:r w:rsidR="00C8171C" w:rsidRPr="00E177EA">
        <w:rPr>
          <w:rFonts w:asciiTheme="majorBidi" w:hAnsiTheme="majorBidi" w:cstheme="majorBidi"/>
          <w:sz w:val="24"/>
          <w:szCs w:val="24"/>
          <w:lang w:val="en-US"/>
        </w:rPr>
        <w:t xml:space="preserve"> future research should include a larger sample from different countries in order to validate the results.</w:t>
      </w:r>
    </w:p>
    <w:p w14:paraId="0EA598E0" w14:textId="4661D5F9" w:rsidR="00780AEF" w:rsidRPr="00E177EA" w:rsidRDefault="00780AEF" w:rsidP="000D0BC2">
      <w:pPr>
        <w:autoSpaceDE w:val="0"/>
        <w:autoSpaceDN w:val="0"/>
        <w:adjustRightInd w:val="0"/>
        <w:spacing w:after="0" w:line="400" w:lineRule="atLeast"/>
        <w:jc w:val="both"/>
        <w:rPr>
          <w:rFonts w:asciiTheme="majorBidi" w:eastAsia="Times New Roman" w:hAnsiTheme="majorBidi" w:cstheme="majorBidi"/>
          <w:color w:val="222222"/>
          <w:sz w:val="24"/>
          <w:szCs w:val="24"/>
          <w:lang w:val="en-US"/>
        </w:rPr>
      </w:pPr>
    </w:p>
    <w:p w14:paraId="01ACB03E" w14:textId="77777777" w:rsidR="00780AEF" w:rsidRPr="00E177EA" w:rsidRDefault="00780AEF" w:rsidP="00A4244D">
      <w:pPr>
        <w:jc w:val="both"/>
        <w:rPr>
          <w:rFonts w:asciiTheme="majorBidi" w:eastAsia="Times New Roman" w:hAnsiTheme="majorBidi" w:cstheme="majorBidi"/>
          <w:color w:val="222222"/>
          <w:sz w:val="24"/>
          <w:szCs w:val="24"/>
          <w:lang w:val="en-US"/>
        </w:rPr>
      </w:pPr>
    </w:p>
    <w:p w14:paraId="54E8374C" w14:textId="77777777" w:rsidR="009557D0" w:rsidRPr="00E177EA" w:rsidRDefault="009557D0" w:rsidP="00A4244D">
      <w:pPr>
        <w:autoSpaceDE w:val="0"/>
        <w:autoSpaceDN w:val="0"/>
        <w:adjustRightInd w:val="0"/>
        <w:spacing w:after="0" w:line="240" w:lineRule="auto"/>
        <w:jc w:val="both"/>
        <w:rPr>
          <w:rFonts w:asciiTheme="majorBidi" w:hAnsiTheme="majorBidi" w:cstheme="majorBidi"/>
          <w:sz w:val="24"/>
          <w:szCs w:val="24"/>
          <w:lang w:val="en-US"/>
        </w:rPr>
      </w:pPr>
    </w:p>
    <w:p w14:paraId="2039A847" w14:textId="77777777" w:rsidR="009557D0" w:rsidRPr="00E177EA" w:rsidRDefault="009557D0" w:rsidP="00A4244D">
      <w:pPr>
        <w:autoSpaceDE w:val="0"/>
        <w:autoSpaceDN w:val="0"/>
        <w:adjustRightInd w:val="0"/>
        <w:spacing w:after="0" w:line="400" w:lineRule="atLeast"/>
        <w:jc w:val="both"/>
        <w:rPr>
          <w:rFonts w:asciiTheme="majorBidi" w:hAnsiTheme="majorBidi" w:cstheme="majorBidi"/>
          <w:sz w:val="24"/>
          <w:szCs w:val="24"/>
          <w:lang w:val="en-US"/>
        </w:rPr>
      </w:pPr>
    </w:p>
    <w:p w14:paraId="23DEFCAA" w14:textId="608E96F7" w:rsidR="005219FA" w:rsidRPr="00E177EA" w:rsidRDefault="005219FA" w:rsidP="00A4244D">
      <w:pPr>
        <w:jc w:val="both"/>
        <w:rPr>
          <w:rFonts w:asciiTheme="majorBidi" w:eastAsia="Times New Roman" w:hAnsiTheme="majorBidi" w:cstheme="majorBidi"/>
          <w:color w:val="222222"/>
          <w:sz w:val="24"/>
          <w:szCs w:val="24"/>
          <w:lang w:val="en-US"/>
        </w:rPr>
      </w:pPr>
      <w:r w:rsidRPr="00E177EA">
        <w:rPr>
          <w:rFonts w:asciiTheme="majorBidi" w:eastAsia="Times New Roman" w:hAnsiTheme="majorBidi" w:cstheme="majorBidi"/>
          <w:color w:val="222222"/>
          <w:sz w:val="24"/>
          <w:szCs w:val="24"/>
          <w:lang w:val="en-US"/>
        </w:rPr>
        <w:br w:type="page"/>
      </w:r>
    </w:p>
    <w:p w14:paraId="32A94734" w14:textId="16395665" w:rsidR="000A1FD8" w:rsidRPr="00AB0EBF" w:rsidRDefault="000A1FD8" w:rsidP="00A4244D">
      <w:pPr>
        <w:spacing w:after="0" w:line="360" w:lineRule="auto"/>
        <w:jc w:val="both"/>
        <w:rPr>
          <w:rFonts w:asciiTheme="majorBidi" w:eastAsia="Times New Roman" w:hAnsiTheme="majorBidi" w:cstheme="majorBidi"/>
          <w:b/>
          <w:bCs/>
          <w:sz w:val="24"/>
          <w:szCs w:val="24"/>
          <w:lang w:val="en-US"/>
        </w:rPr>
      </w:pPr>
      <w:r w:rsidRPr="00AB0EBF">
        <w:rPr>
          <w:rFonts w:asciiTheme="majorBidi" w:eastAsia="Times New Roman" w:hAnsiTheme="majorBidi" w:cstheme="majorBidi"/>
          <w:b/>
          <w:bCs/>
          <w:sz w:val="24"/>
          <w:szCs w:val="24"/>
          <w:lang w:val="en-US"/>
        </w:rPr>
        <w:lastRenderedPageBreak/>
        <w:t>Reference</w:t>
      </w:r>
    </w:p>
    <w:p w14:paraId="7C9B4A3D" w14:textId="093789AC" w:rsidR="005F1D0F" w:rsidRPr="00AB0EBF" w:rsidRDefault="005F1D0F" w:rsidP="00A4244D">
      <w:pPr>
        <w:spacing w:after="0" w:line="360" w:lineRule="auto"/>
        <w:jc w:val="both"/>
        <w:rPr>
          <w:rFonts w:asciiTheme="majorBidi" w:eastAsia="Times New Roman" w:hAnsiTheme="majorBidi" w:cstheme="majorBidi"/>
          <w:sz w:val="24"/>
          <w:szCs w:val="24"/>
          <w:lang w:val="en-US"/>
        </w:rPr>
      </w:pPr>
      <w:r w:rsidRPr="00AB0EBF">
        <w:rPr>
          <w:rFonts w:asciiTheme="majorBidi" w:eastAsia="Times New Roman" w:hAnsiTheme="majorBidi" w:cstheme="majorBidi"/>
          <w:sz w:val="24"/>
          <w:szCs w:val="24"/>
          <w:lang w:val="en-US"/>
        </w:rPr>
        <w:t>Atchley, R. C. (1999). Continuity and adaptation in aging: Creating positive experiences.</w:t>
      </w:r>
    </w:p>
    <w:p w14:paraId="11C55F29" w14:textId="77777777" w:rsidR="005F1D0F" w:rsidRPr="00AB0EBF" w:rsidRDefault="005F1D0F" w:rsidP="00A4244D">
      <w:pPr>
        <w:spacing w:after="0" w:line="360" w:lineRule="auto"/>
        <w:jc w:val="both"/>
        <w:rPr>
          <w:rFonts w:asciiTheme="majorBidi" w:eastAsia="Times New Roman" w:hAnsiTheme="majorBidi" w:cstheme="majorBidi"/>
          <w:sz w:val="24"/>
          <w:szCs w:val="24"/>
          <w:lang w:val="en-US"/>
        </w:rPr>
      </w:pPr>
      <w:r w:rsidRPr="00AB0EBF">
        <w:rPr>
          <w:rFonts w:asciiTheme="majorBidi" w:eastAsia="Times New Roman" w:hAnsiTheme="majorBidi" w:cstheme="majorBidi"/>
          <w:sz w:val="24"/>
          <w:szCs w:val="24"/>
          <w:lang w:val="en-US"/>
        </w:rPr>
        <w:t xml:space="preserve">Baltimore, MD: Johns Hopkins University Press. </w:t>
      </w:r>
    </w:p>
    <w:p w14:paraId="320AD139" w14:textId="77777777" w:rsidR="00374CD0" w:rsidRPr="00AB0EBF" w:rsidRDefault="00374CD0" w:rsidP="00A4244D">
      <w:pPr>
        <w:spacing w:after="0" w:line="360" w:lineRule="auto"/>
        <w:jc w:val="both"/>
        <w:rPr>
          <w:rFonts w:asciiTheme="majorBidi" w:eastAsia="Times New Roman" w:hAnsiTheme="majorBidi" w:cstheme="majorBidi"/>
          <w:sz w:val="24"/>
          <w:szCs w:val="24"/>
          <w:lang w:val="en-US"/>
        </w:rPr>
      </w:pPr>
    </w:p>
    <w:p w14:paraId="3C8FDB40" w14:textId="67B8A7D0" w:rsidR="0072027B" w:rsidRPr="00AB0EBF" w:rsidRDefault="0072027B" w:rsidP="00A4244D">
      <w:pPr>
        <w:spacing w:after="0" w:line="360" w:lineRule="auto"/>
        <w:jc w:val="both"/>
        <w:rPr>
          <w:rFonts w:asciiTheme="majorBidi" w:eastAsia="Times New Roman" w:hAnsiTheme="majorBidi" w:cstheme="majorBidi"/>
          <w:sz w:val="24"/>
          <w:szCs w:val="24"/>
          <w:lang w:val="en-US"/>
        </w:rPr>
      </w:pPr>
      <w:r w:rsidRPr="00AB0EBF">
        <w:rPr>
          <w:rFonts w:asciiTheme="majorBidi" w:eastAsia="Times New Roman" w:hAnsiTheme="majorBidi" w:cstheme="majorBidi"/>
          <w:sz w:val="24"/>
          <w:szCs w:val="24"/>
          <w:lang w:val="en-US"/>
        </w:rPr>
        <w:t>Cohen E. H., Towards a sociology of international tourism, Soc. Res. 39(1), 164-182 (1972).</w:t>
      </w:r>
    </w:p>
    <w:p w14:paraId="50F17768" w14:textId="77777777" w:rsidR="00374CD0" w:rsidRPr="00AB0EBF" w:rsidRDefault="00374CD0" w:rsidP="00A4244D">
      <w:pPr>
        <w:spacing w:after="0" w:line="360" w:lineRule="auto"/>
        <w:jc w:val="both"/>
        <w:rPr>
          <w:rFonts w:asciiTheme="majorBidi" w:hAnsiTheme="majorBidi" w:cstheme="majorBidi"/>
          <w:sz w:val="24"/>
          <w:szCs w:val="24"/>
          <w:shd w:val="clear" w:color="auto" w:fill="FFFFFF"/>
          <w:lang w:val="en-US"/>
        </w:rPr>
      </w:pPr>
    </w:p>
    <w:p w14:paraId="576948B4" w14:textId="0DE623A0" w:rsidR="00B21819" w:rsidRPr="00AB0EBF" w:rsidRDefault="00B21819" w:rsidP="00A4244D">
      <w:pPr>
        <w:spacing w:after="0" w:line="360" w:lineRule="auto"/>
        <w:jc w:val="both"/>
        <w:rPr>
          <w:rFonts w:asciiTheme="majorBidi" w:eastAsia="Times New Roman" w:hAnsiTheme="majorBidi" w:cstheme="majorBidi"/>
          <w:sz w:val="24"/>
          <w:szCs w:val="24"/>
          <w:lang w:val="en-US"/>
        </w:rPr>
      </w:pPr>
      <w:r w:rsidRPr="00AB0EBF">
        <w:rPr>
          <w:rFonts w:asciiTheme="majorBidi" w:hAnsiTheme="majorBidi" w:cstheme="majorBidi"/>
          <w:sz w:val="24"/>
          <w:szCs w:val="24"/>
          <w:shd w:val="clear" w:color="auto" w:fill="FFFFFF"/>
          <w:lang w:val="en-US"/>
        </w:rPr>
        <w:t>Cruz, D., Owen, N., May, K., &amp; Jimford, U. (2018). Tourist Destination Selections Shaped by Lifestyle. </w:t>
      </w:r>
      <w:r w:rsidRPr="00AB0EBF">
        <w:rPr>
          <w:rFonts w:asciiTheme="majorBidi" w:eastAsia="Malgun Gothic" w:hAnsiTheme="majorBidi" w:cstheme="majorBidi"/>
          <w:i/>
          <w:iCs/>
          <w:sz w:val="24"/>
          <w:szCs w:val="24"/>
          <w:shd w:val="clear" w:color="auto" w:fill="FFFFFF"/>
          <w:lang w:val="en-US"/>
        </w:rPr>
        <w:t>문화관광연구</w:t>
      </w:r>
      <w:r w:rsidRPr="00AB0EBF">
        <w:rPr>
          <w:rFonts w:asciiTheme="majorBidi" w:hAnsiTheme="majorBidi" w:cstheme="majorBidi"/>
          <w:sz w:val="24"/>
          <w:szCs w:val="24"/>
          <w:shd w:val="clear" w:color="auto" w:fill="FFFFFF"/>
          <w:lang w:val="en-US"/>
        </w:rPr>
        <w:t>, </w:t>
      </w:r>
      <w:r w:rsidRPr="00AB0EBF">
        <w:rPr>
          <w:rFonts w:asciiTheme="majorBidi" w:hAnsiTheme="majorBidi" w:cstheme="majorBidi"/>
          <w:i/>
          <w:iCs/>
          <w:sz w:val="24"/>
          <w:szCs w:val="24"/>
          <w:shd w:val="clear" w:color="auto" w:fill="FFFFFF"/>
          <w:lang w:val="en-US"/>
        </w:rPr>
        <w:t>20</w:t>
      </w:r>
      <w:r w:rsidRPr="00AB0EBF">
        <w:rPr>
          <w:rFonts w:asciiTheme="majorBidi" w:hAnsiTheme="majorBidi" w:cstheme="majorBidi"/>
          <w:sz w:val="24"/>
          <w:szCs w:val="24"/>
          <w:shd w:val="clear" w:color="auto" w:fill="FFFFFF"/>
          <w:lang w:val="en-US"/>
        </w:rPr>
        <w:t>(1), 63-73.</w:t>
      </w:r>
      <w:r w:rsidRPr="00AB0EBF">
        <w:rPr>
          <w:rFonts w:asciiTheme="majorBidi" w:hAnsiTheme="majorBidi" w:cstheme="majorBidi"/>
          <w:sz w:val="24"/>
          <w:szCs w:val="24"/>
          <w:shd w:val="clear" w:color="auto" w:fill="FFFFFF"/>
          <w:rtl/>
          <w:lang w:val="en-US"/>
        </w:rPr>
        <w:t>‏</w:t>
      </w:r>
    </w:p>
    <w:p w14:paraId="29533854" w14:textId="77777777" w:rsidR="00287E39" w:rsidRPr="00AB0EBF" w:rsidRDefault="00287E39" w:rsidP="00A4244D">
      <w:pPr>
        <w:spacing w:after="0" w:line="360" w:lineRule="auto"/>
        <w:jc w:val="both"/>
        <w:rPr>
          <w:rFonts w:asciiTheme="majorBidi" w:eastAsia="Times New Roman" w:hAnsiTheme="majorBidi" w:cstheme="majorBidi"/>
          <w:sz w:val="24"/>
          <w:szCs w:val="24"/>
          <w:lang w:val="en-US"/>
        </w:rPr>
      </w:pPr>
    </w:p>
    <w:p w14:paraId="6F121357" w14:textId="77777777" w:rsidR="00097695" w:rsidRPr="00AB0EBF" w:rsidRDefault="00097695" w:rsidP="00A4244D">
      <w:pPr>
        <w:spacing w:after="0" w:line="360" w:lineRule="auto"/>
        <w:jc w:val="both"/>
        <w:rPr>
          <w:rFonts w:asciiTheme="majorBidi" w:eastAsia="Times New Roman" w:hAnsiTheme="majorBidi" w:cstheme="majorBidi"/>
          <w:sz w:val="24"/>
          <w:szCs w:val="24"/>
          <w:lang w:val="en-US"/>
        </w:rPr>
      </w:pPr>
    </w:p>
    <w:p w14:paraId="237CF5E8" w14:textId="18DDA42F" w:rsidR="001B736F" w:rsidRPr="00AB0EBF" w:rsidRDefault="001B736F" w:rsidP="00A4244D">
      <w:pPr>
        <w:autoSpaceDE w:val="0"/>
        <w:autoSpaceDN w:val="0"/>
        <w:adjustRightInd w:val="0"/>
        <w:spacing w:after="0" w:line="360" w:lineRule="auto"/>
        <w:jc w:val="both"/>
        <w:rPr>
          <w:rFonts w:asciiTheme="majorBidi" w:eastAsia="Times New Roman" w:hAnsiTheme="majorBidi" w:cstheme="majorBidi"/>
          <w:sz w:val="24"/>
          <w:szCs w:val="24"/>
          <w:lang w:val="en-US"/>
        </w:rPr>
      </w:pPr>
      <w:r w:rsidRPr="00AB0EBF">
        <w:rPr>
          <w:rFonts w:asciiTheme="majorBidi" w:eastAsia="Times New Roman" w:hAnsiTheme="majorBidi" w:cstheme="majorBidi"/>
          <w:sz w:val="24"/>
          <w:szCs w:val="24"/>
          <w:lang w:val="en-US"/>
        </w:rPr>
        <w:t xml:space="preserve">Eugenio-Martina,J.L., &amp; Campos-Soriac J. A.  (2011) Income and the substitution pattern between domestic and international tourism demand, </w:t>
      </w:r>
      <w:r w:rsidRPr="00AB0EBF">
        <w:rPr>
          <w:rFonts w:asciiTheme="majorBidi" w:eastAsia="Times New Roman" w:hAnsiTheme="majorBidi" w:cstheme="majorBidi"/>
          <w:i/>
          <w:iCs/>
          <w:sz w:val="24"/>
          <w:szCs w:val="24"/>
          <w:lang w:val="en-US"/>
        </w:rPr>
        <w:t xml:space="preserve">Applied </w:t>
      </w:r>
      <w:r w:rsidR="00B67C13" w:rsidRPr="00AB0EBF">
        <w:rPr>
          <w:rFonts w:asciiTheme="majorBidi" w:eastAsia="Times New Roman" w:hAnsiTheme="majorBidi" w:cstheme="majorBidi"/>
          <w:i/>
          <w:iCs/>
          <w:sz w:val="24"/>
          <w:szCs w:val="24"/>
          <w:lang w:val="en-US"/>
        </w:rPr>
        <w:t>Economics</w:t>
      </w:r>
      <w:r w:rsidR="00B67C13" w:rsidRPr="00AB0EBF">
        <w:rPr>
          <w:rFonts w:asciiTheme="majorBidi" w:eastAsia="Times New Roman" w:hAnsiTheme="majorBidi" w:cstheme="majorBidi"/>
          <w:sz w:val="24"/>
          <w:szCs w:val="24"/>
          <w:lang w:val="en-US"/>
        </w:rPr>
        <w:t>, 43</w:t>
      </w:r>
      <w:r w:rsidRPr="00AB0EBF">
        <w:rPr>
          <w:rFonts w:asciiTheme="majorBidi" w:eastAsia="Times New Roman" w:hAnsiTheme="majorBidi" w:cstheme="majorBidi"/>
          <w:sz w:val="24"/>
          <w:szCs w:val="24"/>
          <w:lang w:val="en-US"/>
        </w:rPr>
        <w:t>, 2519–2531</w:t>
      </w:r>
    </w:p>
    <w:p w14:paraId="09F06EBA" w14:textId="6EAC30CC" w:rsidR="00C43D72" w:rsidRPr="00AB0EBF" w:rsidRDefault="00C43D72" w:rsidP="00A4244D">
      <w:pPr>
        <w:autoSpaceDE w:val="0"/>
        <w:autoSpaceDN w:val="0"/>
        <w:adjustRightInd w:val="0"/>
        <w:spacing w:after="0" w:line="360" w:lineRule="auto"/>
        <w:jc w:val="both"/>
        <w:rPr>
          <w:rFonts w:asciiTheme="majorBidi" w:eastAsia="Times New Roman" w:hAnsiTheme="majorBidi" w:cstheme="majorBidi"/>
          <w:sz w:val="24"/>
          <w:szCs w:val="24"/>
          <w:lang w:val="en-US"/>
        </w:rPr>
      </w:pPr>
    </w:p>
    <w:p w14:paraId="13A5F953" w14:textId="77777777" w:rsidR="00C43D72" w:rsidRPr="00AB0EBF" w:rsidRDefault="00C43D72" w:rsidP="00A4244D">
      <w:pPr>
        <w:autoSpaceDE w:val="0"/>
        <w:autoSpaceDN w:val="0"/>
        <w:adjustRightInd w:val="0"/>
        <w:spacing w:after="0" w:line="240" w:lineRule="auto"/>
        <w:jc w:val="both"/>
        <w:rPr>
          <w:rFonts w:asciiTheme="majorBidi" w:hAnsiTheme="majorBidi" w:cstheme="majorBidi"/>
          <w:sz w:val="24"/>
          <w:szCs w:val="24"/>
          <w:lang w:val="en-US"/>
        </w:rPr>
      </w:pPr>
      <w:r w:rsidRPr="00AB0EBF">
        <w:rPr>
          <w:rFonts w:asciiTheme="majorBidi" w:hAnsiTheme="majorBidi" w:cstheme="majorBidi"/>
          <w:sz w:val="24"/>
          <w:szCs w:val="24"/>
          <w:lang w:val="en-US"/>
        </w:rPr>
        <w:t>Basak Denizci Guillet, Andy Lee, Rob Law &amp; Rosanna Leung (2011): Factors Affecting Outbound Tourists'</w:t>
      </w:r>
    </w:p>
    <w:p w14:paraId="5ED8FF03" w14:textId="250BA7C3" w:rsidR="00C43D72" w:rsidRPr="00AB0EBF" w:rsidRDefault="00C43D72" w:rsidP="00A4244D">
      <w:pPr>
        <w:autoSpaceDE w:val="0"/>
        <w:autoSpaceDN w:val="0"/>
        <w:adjustRightInd w:val="0"/>
        <w:spacing w:after="0" w:line="360" w:lineRule="auto"/>
        <w:jc w:val="both"/>
        <w:rPr>
          <w:rFonts w:asciiTheme="majorBidi" w:eastAsia="Times New Roman" w:hAnsiTheme="majorBidi" w:cstheme="majorBidi"/>
          <w:sz w:val="24"/>
          <w:szCs w:val="24"/>
          <w:lang w:val="en-US"/>
        </w:rPr>
      </w:pPr>
      <w:r w:rsidRPr="00AB0EBF">
        <w:rPr>
          <w:rFonts w:asciiTheme="majorBidi" w:hAnsiTheme="majorBidi" w:cstheme="majorBidi"/>
          <w:sz w:val="24"/>
          <w:szCs w:val="24"/>
          <w:lang w:val="en-US"/>
        </w:rPr>
        <w:t>Destination Choice: The Case of Hong Kong, Journal of Travel &amp; Tourism Marketing, 28:5, 556-566</w:t>
      </w:r>
    </w:p>
    <w:p w14:paraId="4B2F98D0" w14:textId="420BBC50" w:rsidR="007E6F85" w:rsidRPr="00AB0EBF" w:rsidRDefault="007E6F85" w:rsidP="00A4244D">
      <w:pPr>
        <w:autoSpaceDE w:val="0"/>
        <w:autoSpaceDN w:val="0"/>
        <w:adjustRightInd w:val="0"/>
        <w:spacing w:after="0" w:line="360" w:lineRule="auto"/>
        <w:jc w:val="both"/>
        <w:rPr>
          <w:rFonts w:asciiTheme="majorBidi" w:eastAsia="Times New Roman" w:hAnsiTheme="majorBidi" w:cstheme="majorBidi"/>
          <w:sz w:val="24"/>
          <w:szCs w:val="24"/>
          <w:lang w:val="en-US"/>
        </w:rPr>
      </w:pPr>
    </w:p>
    <w:p w14:paraId="57442214" w14:textId="77777777" w:rsidR="007E6F85" w:rsidRPr="00AB0EBF" w:rsidRDefault="007E6F85" w:rsidP="00A4244D">
      <w:pPr>
        <w:autoSpaceDE w:val="0"/>
        <w:autoSpaceDN w:val="0"/>
        <w:adjustRightInd w:val="0"/>
        <w:spacing w:after="0" w:line="360" w:lineRule="auto"/>
        <w:jc w:val="both"/>
        <w:rPr>
          <w:rFonts w:asciiTheme="majorBidi" w:eastAsia="Times New Roman" w:hAnsiTheme="majorBidi" w:cstheme="majorBidi"/>
          <w:sz w:val="24"/>
          <w:szCs w:val="24"/>
          <w:lang w:val="en-US"/>
        </w:rPr>
      </w:pPr>
    </w:p>
    <w:p w14:paraId="4567A257" w14:textId="77777777" w:rsidR="00287E39" w:rsidRPr="00AB0EBF" w:rsidRDefault="00287E39" w:rsidP="00A4244D">
      <w:pPr>
        <w:autoSpaceDE w:val="0"/>
        <w:autoSpaceDN w:val="0"/>
        <w:adjustRightInd w:val="0"/>
        <w:spacing w:after="0" w:line="360" w:lineRule="auto"/>
        <w:jc w:val="both"/>
        <w:rPr>
          <w:rFonts w:asciiTheme="majorBidi" w:eastAsia="Times New Roman" w:hAnsiTheme="majorBidi" w:cstheme="majorBidi"/>
          <w:sz w:val="24"/>
          <w:szCs w:val="24"/>
          <w:lang w:val="en-US"/>
        </w:rPr>
      </w:pPr>
    </w:p>
    <w:p w14:paraId="15225B15" w14:textId="71543BC3" w:rsidR="003216E9" w:rsidRPr="00AB0EBF" w:rsidRDefault="00287E39" w:rsidP="00A4244D">
      <w:pPr>
        <w:autoSpaceDE w:val="0"/>
        <w:autoSpaceDN w:val="0"/>
        <w:adjustRightInd w:val="0"/>
        <w:spacing w:after="0" w:line="360" w:lineRule="auto"/>
        <w:jc w:val="both"/>
        <w:rPr>
          <w:rFonts w:asciiTheme="majorBidi" w:eastAsia="Times New Roman" w:hAnsiTheme="majorBidi" w:cstheme="majorBidi"/>
          <w:sz w:val="24"/>
          <w:szCs w:val="24"/>
          <w:lang w:val="en-US"/>
        </w:rPr>
      </w:pPr>
      <w:r w:rsidRPr="00AB0EBF">
        <w:rPr>
          <w:rFonts w:asciiTheme="majorBidi" w:eastAsia="Times New Roman" w:hAnsiTheme="majorBidi" w:cstheme="majorBidi"/>
          <w:sz w:val="24"/>
          <w:szCs w:val="24"/>
          <w:lang w:val="en-US"/>
        </w:rPr>
        <w:t>Hayes, A. F. (2017). Introduction to mediation, moderation, and conditional process analysis: A regression-based approach. Guilford publications.</w:t>
      </w:r>
    </w:p>
    <w:p w14:paraId="425A0845" w14:textId="77777777" w:rsidR="00C16024" w:rsidRPr="00AB0EBF" w:rsidRDefault="00C16024" w:rsidP="00A4244D">
      <w:pPr>
        <w:bidi/>
        <w:jc w:val="both"/>
        <w:rPr>
          <w:rFonts w:asciiTheme="majorBidi" w:hAnsiTheme="majorBidi" w:cstheme="majorBidi"/>
          <w:sz w:val="24"/>
          <w:szCs w:val="24"/>
          <w:lang w:val="en-US"/>
        </w:rPr>
      </w:pPr>
      <w:r w:rsidRPr="00AB0EBF">
        <w:rPr>
          <w:rFonts w:asciiTheme="majorBidi" w:hAnsiTheme="majorBidi" w:cstheme="majorBidi"/>
          <w:sz w:val="24"/>
          <w:szCs w:val="24"/>
          <w:lang w:val="en-US"/>
        </w:rPr>
        <w:t>Hall, M. C., and Page, S. J., 2014. The geography of tourism and recreation: Environment, place and space. 4th ed. N.Y.: Routledge.</w:t>
      </w:r>
    </w:p>
    <w:p w14:paraId="47858DF8" w14:textId="77777777" w:rsidR="00C16024" w:rsidRPr="00AB0EBF" w:rsidRDefault="00C16024" w:rsidP="00A4244D">
      <w:pPr>
        <w:autoSpaceDE w:val="0"/>
        <w:autoSpaceDN w:val="0"/>
        <w:adjustRightInd w:val="0"/>
        <w:spacing w:after="0" w:line="360" w:lineRule="auto"/>
        <w:jc w:val="both"/>
        <w:rPr>
          <w:rFonts w:asciiTheme="majorBidi" w:eastAsia="Times New Roman" w:hAnsiTheme="majorBidi" w:cstheme="majorBidi"/>
          <w:sz w:val="24"/>
          <w:szCs w:val="24"/>
          <w:lang w:val="en-US"/>
        </w:rPr>
      </w:pPr>
    </w:p>
    <w:p w14:paraId="0BF27E28" w14:textId="105BFC77" w:rsidR="00097695" w:rsidRPr="00AB0EBF" w:rsidRDefault="003814FE" w:rsidP="00A4244D">
      <w:pPr>
        <w:autoSpaceDE w:val="0"/>
        <w:autoSpaceDN w:val="0"/>
        <w:adjustRightInd w:val="0"/>
        <w:spacing w:after="0" w:line="360" w:lineRule="auto"/>
        <w:jc w:val="both"/>
        <w:rPr>
          <w:rFonts w:asciiTheme="majorBidi" w:eastAsia="Times New Roman" w:hAnsiTheme="majorBidi" w:cstheme="majorBidi"/>
          <w:sz w:val="24"/>
          <w:szCs w:val="24"/>
          <w:lang w:val="en-US"/>
        </w:rPr>
      </w:pPr>
      <w:r w:rsidRPr="00AB0EBF">
        <w:rPr>
          <w:rFonts w:asciiTheme="majorBidi" w:hAnsiTheme="majorBidi" w:cstheme="majorBidi"/>
          <w:sz w:val="24"/>
          <w:szCs w:val="24"/>
          <w:lang w:val="en-US"/>
        </w:rPr>
        <w:t xml:space="preserve">Lane, B., 1994. What is rural tourism. </w:t>
      </w:r>
      <w:r w:rsidRPr="00AB0EBF">
        <w:rPr>
          <w:rFonts w:asciiTheme="majorBidi" w:hAnsiTheme="majorBidi" w:cstheme="majorBidi"/>
          <w:i/>
          <w:iCs/>
          <w:sz w:val="24"/>
          <w:szCs w:val="24"/>
          <w:lang w:val="en-US"/>
        </w:rPr>
        <w:t xml:space="preserve">Journal of Sustainable Tourism, </w:t>
      </w:r>
      <w:r w:rsidRPr="00AB0EBF">
        <w:rPr>
          <w:rFonts w:asciiTheme="majorBidi" w:hAnsiTheme="majorBidi" w:cstheme="majorBidi"/>
          <w:sz w:val="24"/>
          <w:szCs w:val="24"/>
          <w:lang w:val="en-US"/>
        </w:rPr>
        <w:t xml:space="preserve">2 (2), 16. </w:t>
      </w:r>
      <w:r w:rsidR="003216E9" w:rsidRPr="00AB0EBF">
        <w:rPr>
          <w:rFonts w:asciiTheme="majorBidi" w:eastAsia="Times New Roman" w:hAnsiTheme="majorBidi" w:cstheme="majorBidi"/>
          <w:sz w:val="24"/>
          <w:szCs w:val="24"/>
          <w:lang w:val="en-US"/>
        </w:rPr>
        <w:t>Maassen, G. D., &amp; Bakker, A. B. (2001). Suppressor variables in path models: Definitions and interpretations. Sociological Methods and Research, 30, 241–270.</w:t>
      </w:r>
    </w:p>
    <w:p w14:paraId="2092EE2D" w14:textId="2C322D11" w:rsidR="003216E9" w:rsidRPr="00AB0EBF" w:rsidRDefault="003216E9" w:rsidP="00A4244D">
      <w:pPr>
        <w:autoSpaceDE w:val="0"/>
        <w:autoSpaceDN w:val="0"/>
        <w:adjustRightInd w:val="0"/>
        <w:spacing w:after="0" w:line="360" w:lineRule="auto"/>
        <w:jc w:val="both"/>
        <w:rPr>
          <w:rFonts w:asciiTheme="majorBidi" w:eastAsia="Times New Roman" w:hAnsiTheme="majorBidi" w:cstheme="majorBidi"/>
          <w:sz w:val="24"/>
          <w:szCs w:val="24"/>
          <w:lang w:val="en-US"/>
        </w:rPr>
      </w:pPr>
    </w:p>
    <w:p w14:paraId="1BF7A325" w14:textId="162EF7A5" w:rsidR="003216E9" w:rsidRPr="00AB0EBF" w:rsidRDefault="003216E9" w:rsidP="00A4244D">
      <w:pPr>
        <w:autoSpaceDE w:val="0"/>
        <w:autoSpaceDN w:val="0"/>
        <w:adjustRightInd w:val="0"/>
        <w:spacing w:after="0" w:line="360" w:lineRule="auto"/>
        <w:jc w:val="both"/>
        <w:rPr>
          <w:rFonts w:asciiTheme="majorBidi" w:eastAsia="Times New Roman" w:hAnsiTheme="majorBidi" w:cstheme="majorBidi"/>
          <w:sz w:val="24"/>
          <w:szCs w:val="24"/>
          <w:lang w:val="en-US"/>
        </w:rPr>
      </w:pPr>
      <w:r w:rsidRPr="00AB0EBF">
        <w:rPr>
          <w:rFonts w:asciiTheme="majorBidi" w:eastAsia="Times New Roman" w:hAnsiTheme="majorBidi" w:cstheme="majorBidi"/>
          <w:sz w:val="24"/>
          <w:szCs w:val="24"/>
          <w:lang w:val="en-US"/>
        </w:rPr>
        <w:t>MacKinnon, D. P., Krull, J. L., &amp; Lockwood, C. M. (2000). Equivalence of the mediation, confounding and suppression effect. Prevention Science, 1, 173–181.</w:t>
      </w:r>
    </w:p>
    <w:p w14:paraId="22DF3E39" w14:textId="77777777" w:rsidR="003216E9" w:rsidRPr="00AB0EBF" w:rsidRDefault="003216E9" w:rsidP="00A4244D">
      <w:pPr>
        <w:autoSpaceDE w:val="0"/>
        <w:autoSpaceDN w:val="0"/>
        <w:adjustRightInd w:val="0"/>
        <w:spacing w:after="0" w:line="360" w:lineRule="auto"/>
        <w:jc w:val="both"/>
        <w:rPr>
          <w:rFonts w:asciiTheme="majorBidi" w:eastAsia="Times New Roman" w:hAnsiTheme="majorBidi" w:cstheme="majorBidi"/>
          <w:sz w:val="24"/>
          <w:szCs w:val="24"/>
          <w:lang w:val="en-US"/>
        </w:rPr>
      </w:pPr>
    </w:p>
    <w:p w14:paraId="70DE72D6" w14:textId="4F5CB8E9" w:rsidR="00023AE8" w:rsidRPr="00AB0EBF" w:rsidRDefault="00023AE8" w:rsidP="00A4244D">
      <w:pPr>
        <w:spacing w:line="360" w:lineRule="auto"/>
        <w:jc w:val="both"/>
        <w:rPr>
          <w:rFonts w:asciiTheme="majorBidi" w:hAnsiTheme="majorBidi" w:cstheme="majorBidi"/>
          <w:sz w:val="24"/>
          <w:szCs w:val="24"/>
          <w:lang w:val="en-US"/>
        </w:rPr>
      </w:pPr>
      <w:r w:rsidRPr="00AB0EBF">
        <w:rPr>
          <w:rFonts w:asciiTheme="majorBidi" w:hAnsiTheme="majorBidi" w:cstheme="majorBidi"/>
          <w:sz w:val="24"/>
          <w:szCs w:val="24"/>
          <w:lang w:val="en-US"/>
        </w:rPr>
        <w:t xml:space="preserve">Mo C. M., Havitz M. E. </w:t>
      </w:r>
      <w:r w:rsidR="00097695" w:rsidRPr="00AB0EBF">
        <w:rPr>
          <w:rFonts w:asciiTheme="majorBidi" w:hAnsiTheme="majorBidi" w:cstheme="majorBidi"/>
          <w:sz w:val="24"/>
          <w:szCs w:val="24"/>
          <w:lang w:val="en-US"/>
        </w:rPr>
        <w:t>&amp;</w:t>
      </w:r>
      <w:r w:rsidRPr="00AB0EBF">
        <w:rPr>
          <w:rFonts w:asciiTheme="majorBidi" w:hAnsiTheme="majorBidi" w:cstheme="majorBidi"/>
          <w:sz w:val="24"/>
          <w:szCs w:val="24"/>
          <w:lang w:val="en-US"/>
        </w:rPr>
        <w:t xml:space="preserve">  Howard D. R., Segmenting travel markets with the international tourism role (ITR) scale, </w:t>
      </w:r>
      <w:r w:rsidRPr="00AB0EBF">
        <w:rPr>
          <w:rFonts w:asciiTheme="majorBidi" w:hAnsiTheme="majorBidi" w:cstheme="majorBidi"/>
          <w:i/>
          <w:iCs/>
          <w:sz w:val="24"/>
          <w:szCs w:val="24"/>
          <w:lang w:val="en-US"/>
        </w:rPr>
        <w:t>J. Travel Res</w:t>
      </w:r>
      <w:r w:rsidRPr="00AB0EBF">
        <w:rPr>
          <w:rFonts w:asciiTheme="majorBidi" w:hAnsiTheme="majorBidi" w:cstheme="majorBidi"/>
          <w:sz w:val="24"/>
          <w:szCs w:val="24"/>
          <w:lang w:val="en-US"/>
        </w:rPr>
        <w:t>. 33(1), 24-31 (1994).</w:t>
      </w:r>
    </w:p>
    <w:p w14:paraId="638B852B" w14:textId="77777777" w:rsidR="00FD41F1" w:rsidRPr="00AB0EBF" w:rsidRDefault="00FD41F1" w:rsidP="00A4244D">
      <w:pPr>
        <w:bidi/>
        <w:jc w:val="both"/>
        <w:rPr>
          <w:rFonts w:asciiTheme="majorBidi" w:hAnsiTheme="majorBidi" w:cstheme="majorBidi"/>
          <w:sz w:val="24"/>
          <w:szCs w:val="24"/>
          <w:rtl/>
          <w:lang w:val="en-US"/>
        </w:rPr>
      </w:pPr>
      <w:r w:rsidRPr="00AB0EBF">
        <w:rPr>
          <w:rFonts w:asciiTheme="majorBidi" w:hAnsiTheme="majorBidi" w:cstheme="majorBidi"/>
          <w:sz w:val="24"/>
          <w:szCs w:val="24"/>
          <w:lang w:val="en-US"/>
        </w:rPr>
        <w:lastRenderedPageBreak/>
        <w:t>Patel, T. (2013). Cross-cultural management: A transactional approach. Hoboken: Taylor and Francis.</w:t>
      </w:r>
    </w:p>
    <w:p w14:paraId="20E85F53" w14:textId="77777777" w:rsidR="00250AF8" w:rsidRPr="00AB0EBF" w:rsidRDefault="00250AF8" w:rsidP="00A4244D">
      <w:pPr>
        <w:spacing w:line="360" w:lineRule="auto"/>
        <w:jc w:val="both"/>
        <w:rPr>
          <w:rFonts w:asciiTheme="majorBidi" w:hAnsiTheme="majorBidi" w:cstheme="majorBidi"/>
          <w:i/>
          <w:iCs/>
          <w:sz w:val="24"/>
          <w:szCs w:val="24"/>
          <w:lang w:val="en-US"/>
        </w:rPr>
      </w:pPr>
    </w:p>
    <w:p w14:paraId="282CCD0A" w14:textId="77777777" w:rsidR="00374CD0" w:rsidRPr="00AB0EBF" w:rsidRDefault="00374CD0" w:rsidP="00374CD0">
      <w:pPr>
        <w:bidi/>
        <w:rPr>
          <w:rFonts w:ascii="Arial" w:hAnsi="Arial" w:cs="Arial"/>
          <w:sz w:val="20"/>
          <w:szCs w:val="20"/>
          <w:shd w:val="clear" w:color="auto" w:fill="FFFFFF"/>
          <w:rtl/>
          <w:lang w:val="en-US"/>
        </w:rPr>
      </w:pPr>
    </w:p>
    <w:p w14:paraId="28582721" w14:textId="3663A7E5" w:rsidR="00374CD0" w:rsidRPr="00AB0EBF" w:rsidRDefault="00374CD0" w:rsidP="00374CD0">
      <w:pPr>
        <w:bidi/>
        <w:rPr>
          <w:rtl/>
          <w:lang w:val="en-US"/>
        </w:rPr>
      </w:pPr>
      <w:r w:rsidRPr="00AB0EBF">
        <w:rPr>
          <w:rFonts w:ascii="Arial" w:hAnsi="Arial" w:cs="Arial"/>
          <w:sz w:val="20"/>
          <w:szCs w:val="20"/>
          <w:shd w:val="clear" w:color="auto" w:fill="FFFFFF"/>
          <w:lang w:val="en-US"/>
        </w:rPr>
        <w:t>Sirgy, M. J., &amp; Su, C. (2000). Destination image, self-congruity, and travel behavior: Toward an integrative model. </w:t>
      </w:r>
      <w:r w:rsidRPr="00AB0EBF">
        <w:rPr>
          <w:rFonts w:ascii="Arial" w:hAnsi="Arial" w:cs="Arial"/>
          <w:i/>
          <w:iCs/>
          <w:sz w:val="20"/>
          <w:szCs w:val="20"/>
          <w:shd w:val="clear" w:color="auto" w:fill="FFFFFF"/>
          <w:lang w:val="en-US"/>
        </w:rPr>
        <w:t>Journal of Travel Research</w:t>
      </w:r>
      <w:r w:rsidRPr="00AB0EBF">
        <w:rPr>
          <w:rFonts w:ascii="Arial" w:hAnsi="Arial" w:cs="Arial"/>
          <w:sz w:val="20"/>
          <w:szCs w:val="20"/>
          <w:shd w:val="clear" w:color="auto" w:fill="FFFFFF"/>
          <w:lang w:val="en-US"/>
        </w:rPr>
        <w:t>, </w:t>
      </w:r>
      <w:r w:rsidRPr="00AB0EBF">
        <w:rPr>
          <w:rFonts w:ascii="Arial" w:hAnsi="Arial" w:cs="Arial"/>
          <w:i/>
          <w:iCs/>
          <w:sz w:val="20"/>
          <w:szCs w:val="20"/>
          <w:shd w:val="clear" w:color="auto" w:fill="FFFFFF"/>
          <w:lang w:val="en-US"/>
        </w:rPr>
        <w:t>38</w:t>
      </w:r>
      <w:r w:rsidRPr="00AB0EBF">
        <w:rPr>
          <w:rFonts w:ascii="Arial" w:hAnsi="Arial" w:cs="Arial"/>
          <w:sz w:val="20"/>
          <w:szCs w:val="20"/>
          <w:shd w:val="clear" w:color="auto" w:fill="FFFFFF"/>
          <w:lang w:val="en-US"/>
        </w:rPr>
        <w:t>(4), 340-352.</w:t>
      </w:r>
    </w:p>
    <w:p w14:paraId="58E1EF42" w14:textId="77777777" w:rsidR="00374CD0" w:rsidRPr="00AB0EBF" w:rsidRDefault="00374CD0" w:rsidP="00374CD0">
      <w:pPr>
        <w:bidi/>
        <w:rPr>
          <w:lang w:val="en-US"/>
        </w:rPr>
      </w:pPr>
    </w:p>
    <w:p w14:paraId="5663B71F" w14:textId="77777777" w:rsidR="00374CD0" w:rsidRPr="00AB0EBF" w:rsidRDefault="00374CD0" w:rsidP="00374CD0">
      <w:pPr>
        <w:rPr>
          <w:lang w:val="en-US"/>
        </w:rPr>
      </w:pPr>
    </w:p>
    <w:p w14:paraId="4C6210EA" w14:textId="77777777" w:rsidR="00844652" w:rsidRPr="00AB0EBF" w:rsidRDefault="00844652" w:rsidP="00A4244D">
      <w:pPr>
        <w:bidi/>
        <w:jc w:val="both"/>
        <w:rPr>
          <w:rFonts w:asciiTheme="majorBidi" w:hAnsiTheme="majorBidi" w:cstheme="majorBidi"/>
          <w:sz w:val="24"/>
          <w:szCs w:val="24"/>
          <w:rtl/>
          <w:lang w:val="en-US"/>
        </w:rPr>
      </w:pPr>
      <w:r w:rsidRPr="00AB0EBF">
        <w:rPr>
          <w:rFonts w:asciiTheme="majorBidi" w:hAnsiTheme="majorBidi" w:cstheme="majorBidi"/>
          <w:sz w:val="24"/>
          <w:szCs w:val="24"/>
          <w:lang w:val="en-US"/>
        </w:rPr>
        <w:t>Stylos, N., Vassiliadis, C. A., Bellou, U., &amp; Andronikidis, A. (2016). Destination images, holistic images and personal normative beliefs: Predictors of intention to revisit a destination. Tourism Management, 53, 40–60.</w:t>
      </w:r>
    </w:p>
    <w:p w14:paraId="3C6618E5" w14:textId="77777777" w:rsidR="006E11DD" w:rsidRPr="00AB0EBF" w:rsidRDefault="006E11DD" w:rsidP="00A4244D">
      <w:pPr>
        <w:bidi/>
        <w:jc w:val="both"/>
        <w:rPr>
          <w:rFonts w:ascii="Arial" w:hAnsi="Arial" w:cs="Arial"/>
          <w:sz w:val="20"/>
          <w:szCs w:val="20"/>
          <w:shd w:val="clear" w:color="auto" w:fill="FFFFFF"/>
          <w:rtl/>
          <w:lang w:val="en-US"/>
        </w:rPr>
      </w:pPr>
      <w:r w:rsidRPr="00AB0EBF">
        <w:rPr>
          <w:rFonts w:ascii="Arial" w:hAnsi="Arial" w:cs="Arial"/>
          <w:sz w:val="20"/>
          <w:szCs w:val="20"/>
          <w:shd w:val="clear" w:color="auto" w:fill="FFFFFF"/>
          <w:lang w:val="en-US"/>
        </w:rPr>
        <w:t>Sunao Saito, C., &amp; Iara Strehlau, V. (2018). Tourist destination choice: A bibliometric study. </w:t>
      </w:r>
      <w:r w:rsidRPr="00AB0EBF">
        <w:rPr>
          <w:rFonts w:ascii="Arial" w:hAnsi="Arial" w:cs="Arial"/>
          <w:i/>
          <w:iCs/>
          <w:sz w:val="20"/>
          <w:szCs w:val="20"/>
          <w:shd w:val="clear" w:color="auto" w:fill="FFFFFF"/>
          <w:lang w:val="en-US"/>
        </w:rPr>
        <w:t>Internext: Revista Electrônica de Negócios Internacionais da ESPM</w:t>
      </w:r>
      <w:r w:rsidRPr="00AB0EBF">
        <w:rPr>
          <w:rFonts w:ascii="Arial" w:hAnsi="Arial" w:cs="Arial"/>
          <w:sz w:val="20"/>
          <w:szCs w:val="20"/>
          <w:shd w:val="clear" w:color="auto" w:fill="FFFFFF"/>
          <w:lang w:val="en-US"/>
        </w:rPr>
        <w:t>, </w:t>
      </w:r>
      <w:r w:rsidRPr="00AB0EBF">
        <w:rPr>
          <w:rFonts w:ascii="Arial" w:hAnsi="Arial" w:cs="Arial"/>
          <w:i/>
          <w:iCs/>
          <w:sz w:val="20"/>
          <w:szCs w:val="20"/>
          <w:shd w:val="clear" w:color="auto" w:fill="FFFFFF"/>
          <w:lang w:val="en-US"/>
        </w:rPr>
        <w:t>13</w:t>
      </w:r>
      <w:r w:rsidRPr="00AB0EBF">
        <w:rPr>
          <w:rFonts w:ascii="Arial" w:hAnsi="Arial" w:cs="Arial"/>
          <w:sz w:val="20"/>
          <w:szCs w:val="20"/>
          <w:shd w:val="clear" w:color="auto" w:fill="FFFFFF"/>
          <w:lang w:val="en-US"/>
        </w:rPr>
        <w:t>(1).</w:t>
      </w:r>
      <w:r w:rsidRPr="00AB0EBF">
        <w:rPr>
          <w:rFonts w:ascii="Arial" w:hAnsi="Arial" w:cs="Arial"/>
          <w:sz w:val="20"/>
          <w:szCs w:val="20"/>
          <w:shd w:val="clear" w:color="auto" w:fill="FFFFFF"/>
          <w:rtl/>
          <w:lang w:val="en-US"/>
        </w:rPr>
        <w:t xml:space="preserve">‏ </w:t>
      </w:r>
    </w:p>
    <w:p w14:paraId="692FBDFE" w14:textId="39B3A8F9" w:rsidR="00844652" w:rsidRPr="00AB0EBF" w:rsidRDefault="007E6F85" w:rsidP="006E11DD">
      <w:pPr>
        <w:bidi/>
        <w:jc w:val="both"/>
        <w:rPr>
          <w:rFonts w:asciiTheme="majorBidi" w:hAnsiTheme="majorBidi" w:cstheme="majorBidi"/>
          <w:sz w:val="24"/>
          <w:szCs w:val="24"/>
          <w:lang w:val="en-US"/>
        </w:rPr>
      </w:pPr>
      <w:r w:rsidRPr="00AB0EBF">
        <w:rPr>
          <w:rFonts w:ascii="Arial" w:hAnsi="Arial" w:cs="Arial"/>
          <w:sz w:val="20"/>
          <w:szCs w:val="20"/>
          <w:shd w:val="clear" w:color="auto" w:fill="FFFFFF"/>
          <w:rtl/>
          <w:lang w:val="en-US"/>
        </w:rPr>
        <w:t>‏</w:t>
      </w:r>
    </w:p>
    <w:p w14:paraId="1AEF562D" w14:textId="322F4E9D" w:rsidR="005F1D0F" w:rsidRPr="00AB0EBF" w:rsidRDefault="005F1D0F" w:rsidP="00A4244D">
      <w:pPr>
        <w:autoSpaceDE w:val="0"/>
        <w:autoSpaceDN w:val="0"/>
        <w:adjustRightInd w:val="0"/>
        <w:spacing w:after="0" w:line="240" w:lineRule="auto"/>
        <w:jc w:val="both"/>
        <w:rPr>
          <w:rFonts w:asciiTheme="majorBidi" w:eastAsia="CharisSIL" w:hAnsiTheme="majorBidi" w:cstheme="majorBidi"/>
          <w:i/>
          <w:iCs/>
          <w:sz w:val="24"/>
          <w:szCs w:val="24"/>
          <w:lang w:val="en-US"/>
        </w:rPr>
      </w:pPr>
      <w:r w:rsidRPr="00AB0EBF">
        <w:rPr>
          <w:rFonts w:asciiTheme="majorBidi" w:eastAsia="CharisSIL" w:hAnsiTheme="majorBidi" w:cstheme="majorBidi"/>
          <w:sz w:val="24"/>
          <w:szCs w:val="24"/>
          <w:lang w:val="en-US"/>
        </w:rPr>
        <w:t xml:space="preserve">Tapps, T., &amp; Fink, K. (2009). Growing older in the great outdoors. </w:t>
      </w:r>
      <w:r w:rsidRPr="00AB0EBF">
        <w:rPr>
          <w:rFonts w:asciiTheme="majorBidi" w:eastAsia="CharisSIL" w:hAnsiTheme="majorBidi" w:cstheme="majorBidi"/>
          <w:i/>
          <w:iCs/>
          <w:sz w:val="24"/>
          <w:szCs w:val="24"/>
          <w:lang w:val="en-US"/>
        </w:rPr>
        <w:t>Parks and Recreation,</w:t>
      </w:r>
    </w:p>
    <w:p w14:paraId="5BE7AB7C" w14:textId="6DE32F27" w:rsidR="0047346E" w:rsidRPr="00AB0EBF" w:rsidRDefault="0047346E" w:rsidP="00A4244D">
      <w:pPr>
        <w:autoSpaceDE w:val="0"/>
        <w:autoSpaceDN w:val="0"/>
        <w:adjustRightInd w:val="0"/>
        <w:spacing w:after="0" w:line="240" w:lineRule="auto"/>
        <w:jc w:val="both"/>
        <w:rPr>
          <w:rFonts w:asciiTheme="majorBidi" w:eastAsia="CharisSIL" w:hAnsiTheme="majorBidi" w:cstheme="majorBidi"/>
          <w:i/>
          <w:iCs/>
          <w:sz w:val="24"/>
          <w:szCs w:val="24"/>
          <w:lang w:val="en-US"/>
        </w:rPr>
      </w:pPr>
    </w:p>
    <w:p w14:paraId="3E663987" w14:textId="77777777" w:rsidR="0047346E" w:rsidRPr="00AB0EBF" w:rsidRDefault="0047346E" w:rsidP="00A4244D">
      <w:pPr>
        <w:autoSpaceDE w:val="0"/>
        <w:autoSpaceDN w:val="0"/>
        <w:adjustRightInd w:val="0"/>
        <w:spacing w:after="0" w:line="240" w:lineRule="auto"/>
        <w:jc w:val="both"/>
        <w:rPr>
          <w:rFonts w:asciiTheme="majorBidi" w:eastAsia="CharisSIL" w:hAnsiTheme="majorBidi" w:cstheme="majorBidi"/>
          <w:sz w:val="24"/>
          <w:szCs w:val="24"/>
          <w:lang w:val="en-US"/>
        </w:rPr>
      </w:pPr>
      <w:r w:rsidRPr="00AB0EBF">
        <w:rPr>
          <w:rFonts w:asciiTheme="majorBidi" w:eastAsia="CharisSIL" w:hAnsiTheme="majorBidi" w:cstheme="majorBidi"/>
          <w:sz w:val="24"/>
          <w:szCs w:val="24"/>
          <w:lang w:val="en-US"/>
        </w:rPr>
        <w:t>Thompson, C. W., Aspinall, P., &amp; Montarzino, A. (2008). The childhood factor: Adult visits</w:t>
      </w:r>
    </w:p>
    <w:p w14:paraId="72B9BCD7" w14:textId="77777777" w:rsidR="0047346E" w:rsidRPr="00AB0EBF" w:rsidRDefault="0047346E" w:rsidP="00A4244D">
      <w:pPr>
        <w:autoSpaceDE w:val="0"/>
        <w:autoSpaceDN w:val="0"/>
        <w:adjustRightInd w:val="0"/>
        <w:spacing w:after="0" w:line="240" w:lineRule="auto"/>
        <w:jc w:val="both"/>
        <w:rPr>
          <w:rFonts w:asciiTheme="majorBidi" w:eastAsia="CharisSIL" w:hAnsiTheme="majorBidi" w:cstheme="majorBidi"/>
          <w:i/>
          <w:iCs/>
          <w:sz w:val="24"/>
          <w:szCs w:val="24"/>
          <w:lang w:val="en-US"/>
        </w:rPr>
      </w:pPr>
      <w:r w:rsidRPr="00AB0EBF">
        <w:rPr>
          <w:rFonts w:asciiTheme="majorBidi" w:eastAsia="CharisSIL" w:hAnsiTheme="majorBidi" w:cstheme="majorBidi"/>
          <w:sz w:val="24"/>
          <w:szCs w:val="24"/>
          <w:lang w:val="en-US"/>
        </w:rPr>
        <w:t xml:space="preserve">to green places and the significance of childhood experience. </w:t>
      </w:r>
      <w:r w:rsidRPr="00AB0EBF">
        <w:rPr>
          <w:rFonts w:asciiTheme="majorBidi" w:eastAsia="CharisSIL" w:hAnsiTheme="majorBidi" w:cstheme="majorBidi"/>
          <w:i/>
          <w:iCs/>
          <w:sz w:val="24"/>
          <w:szCs w:val="24"/>
          <w:lang w:val="en-US"/>
        </w:rPr>
        <w:t>Environment and</w:t>
      </w:r>
    </w:p>
    <w:p w14:paraId="3F94DB7C" w14:textId="5A8E8B46" w:rsidR="0047346E" w:rsidRPr="00AB0EBF" w:rsidRDefault="0047346E" w:rsidP="00A4244D">
      <w:pPr>
        <w:autoSpaceDE w:val="0"/>
        <w:autoSpaceDN w:val="0"/>
        <w:adjustRightInd w:val="0"/>
        <w:spacing w:after="0" w:line="240" w:lineRule="auto"/>
        <w:jc w:val="both"/>
        <w:rPr>
          <w:rFonts w:asciiTheme="majorBidi" w:eastAsia="CharisSIL" w:hAnsiTheme="majorBidi" w:cstheme="majorBidi"/>
          <w:i/>
          <w:iCs/>
          <w:sz w:val="24"/>
          <w:szCs w:val="24"/>
          <w:lang w:val="en-US"/>
        </w:rPr>
      </w:pPr>
      <w:r w:rsidRPr="00AB0EBF">
        <w:rPr>
          <w:rFonts w:asciiTheme="majorBidi" w:eastAsia="CharisSIL" w:hAnsiTheme="majorBidi" w:cstheme="majorBidi"/>
          <w:i/>
          <w:iCs/>
          <w:sz w:val="24"/>
          <w:szCs w:val="24"/>
          <w:lang w:val="en-US"/>
        </w:rPr>
        <w:t>Behavior, 40</w:t>
      </w:r>
      <w:r w:rsidRPr="00AB0EBF">
        <w:rPr>
          <w:rFonts w:asciiTheme="majorBidi" w:eastAsia="CharisSIL" w:hAnsiTheme="majorBidi" w:cstheme="majorBidi"/>
          <w:sz w:val="24"/>
          <w:szCs w:val="24"/>
          <w:lang w:val="en-US"/>
        </w:rPr>
        <w:t>(1), 111–143.</w:t>
      </w:r>
    </w:p>
    <w:p w14:paraId="7159246F" w14:textId="6AC9ADDF" w:rsidR="00844652" w:rsidRPr="00AB0EBF" w:rsidRDefault="005F1D0F" w:rsidP="00A4244D">
      <w:pPr>
        <w:jc w:val="both"/>
        <w:rPr>
          <w:rFonts w:asciiTheme="majorBidi" w:hAnsiTheme="majorBidi" w:cstheme="majorBidi"/>
          <w:sz w:val="24"/>
          <w:szCs w:val="24"/>
          <w:lang w:val="en-US"/>
        </w:rPr>
      </w:pPr>
      <w:r w:rsidRPr="00AB0EBF">
        <w:rPr>
          <w:rFonts w:asciiTheme="majorBidi" w:eastAsia="CharisSIL" w:hAnsiTheme="majorBidi" w:cstheme="majorBidi"/>
          <w:i/>
          <w:iCs/>
          <w:sz w:val="24"/>
          <w:szCs w:val="24"/>
          <w:lang w:val="en-US"/>
        </w:rPr>
        <w:t>44</w:t>
      </w:r>
      <w:r w:rsidRPr="00AB0EBF">
        <w:rPr>
          <w:rFonts w:asciiTheme="majorBidi" w:eastAsia="CharisSIL" w:hAnsiTheme="majorBidi" w:cstheme="majorBidi"/>
          <w:sz w:val="24"/>
          <w:szCs w:val="24"/>
          <w:lang w:val="en-US"/>
        </w:rPr>
        <w:t>(6), 46–48.</w:t>
      </w:r>
    </w:p>
    <w:p w14:paraId="765E6584" w14:textId="77777777" w:rsidR="0072027B" w:rsidRPr="00AB0EBF" w:rsidRDefault="0072027B" w:rsidP="00A4244D">
      <w:pPr>
        <w:spacing w:line="360" w:lineRule="auto"/>
        <w:jc w:val="both"/>
        <w:rPr>
          <w:rFonts w:asciiTheme="majorBidi" w:hAnsiTheme="majorBidi" w:cstheme="majorBidi"/>
          <w:sz w:val="24"/>
          <w:szCs w:val="24"/>
          <w:lang w:val="en-US"/>
        </w:rPr>
      </w:pPr>
    </w:p>
    <w:p w14:paraId="1E6973C3" w14:textId="77777777" w:rsidR="00253655" w:rsidRPr="00AB0EBF" w:rsidRDefault="00C546CB" w:rsidP="00A4244D">
      <w:pPr>
        <w:spacing w:line="360" w:lineRule="auto"/>
        <w:jc w:val="both"/>
        <w:rPr>
          <w:rFonts w:asciiTheme="majorBidi" w:hAnsiTheme="majorBidi" w:cstheme="majorBidi"/>
          <w:sz w:val="24"/>
          <w:szCs w:val="24"/>
          <w:lang w:val="en-US"/>
        </w:rPr>
      </w:pPr>
      <w:hyperlink r:id="rId11" w:history="1">
        <w:r w:rsidR="004D4956" w:rsidRPr="00AB0EBF">
          <w:rPr>
            <w:rStyle w:val="Hyperlink"/>
            <w:rFonts w:asciiTheme="majorBidi" w:hAnsiTheme="majorBidi" w:cstheme="majorBidi"/>
            <w:color w:val="auto"/>
            <w:sz w:val="24"/>
            <w:szCs w:val="24"/>
            <w:lang w:val="en-US"/>
          </w:rPr>
          <w:t>http://cf.cdn.unwto.org/sites/all/files/pdf/am6_city_platma.pdf</w:t>
        </w:r>
      </w:hyperlink>
    </w:p>
    <w:p w14:paraId="1E47D191" w14:textId="77777777" w:rsidR="002141DA" w:rsidRPr="00AB0EBF" w:rsidRDefault="002141DA" w:rsidP="002141DA">
      <w:pPr>
        <w:bidi/>
        <w:rPr>
          <w:lang w:val="en-US"/>
        </w:rPr>
      </w:pPr>
      <w:r w:rsidRPr="00AB0EBF">
        <w:rPr>
          <w:rFonts w:ascii="Arial" w:hAnsi="Arial" w:cs="Arial"/>
          <w:sz w:val="20"/>
          <w:szCs w:val="20"/>
          <w:shd w:val="clear" w:color="auto" w:fill="FFFFFF"/>
          <w:lang w:val="en-US"/>
        </w:rPr>
        <w:t>Maassen, G. H., &amp; Bakker, A. B. (2001). Suppressor variables in path models: Definitions and interpretations. </w:t>
      </w:r>
      <w:r w:rsidRPr="00AB0EBF">
        <w:rPr>
          <w:rFonts w:ascii="Arial" w:hAnsi="Arial" w:cs="Arial"/>
          <w:i/>
          <w:iCs/>
          <w:sz w:val="20"/>
          <w:szCs w:val="20"/>
          <w:shd w:val="clear" w:color="auto" w:fill="FFFFFF"/>
          <w:lang w:val="en-US"/>
        </w:rPr>
        <w:t>Sociological Methods &amp; Research</w:t>
      </w:r>
      <w:r w:rsidRPr="00AB0EBF">
        <w:rPr>
          <w:rFonts w:ascii="Arial" w:hAnsi="Arial" w:cs="Arial"/>
          <w:sz w:val="20"/>
          <w:szCs w:val="20"/>
          <w:shd w:val="clear" w:color="auto" w:fill="FFFFFF"/>
          <w:lang w:val="en-US"/>
        </w:rPr>
        <w:t>, </w:t>
      </w:r>
      <w:r w:rsidRPr="00AB0EBF">
        <w:rPr>
          <w:rFonts w:ascii="Arial" w:hAnsi="Arial" w:cs="Arial"/>
          <w:i/>
          <w:iCs/>
          <w:sz w:val="20"/>
          <w:szCs w:val="20"/>
          <w:shd w:val="clear" w:color="auto" w:fill="FFFFFF"/>
          <w:lang w:val="en-US"/>
        </w:rPr>
        <w:t>30</w:t>
      </w:r>
      <w:r w:rsidRPr="00AB0EBF">
        <w:rPr>
          <w:rFonts w:ascii="Arial" w:hAnsi="Arial" w:cs="Arial"/>
          <w:sz w:val="20"/>
          <w:szCs w:val="20"/>
          <w:shd w:val="clear" w:color="auto" w:fill="FFFFFF"/>
          <w:lang w:val="en-US"/>
        </w:rPr>
        <w:t>(2), 241-270.</w:t>
      </w:r>
    </w:p>
    <w:p w14:paraId="4E8ACE97" w14:textId="77777777" w:rsidR="004D4956" w:rsidRPr="00AB0EBF" w:rsidRDefault="004D4956" w:rsidP="00A4244D">
      <w:pPr>
        <w:spacing w:line="360" w:lineRule="auto"/>
        <w:jc w:val="both"/>
        <w:rPr>
          <w:rFonts w:asciiTheme="majorBidi" w:hAnsiTheme="majorBidi" w:cstheme="majorBidi"/>
          <w:sz w:val="24"/>
          <w:szCs w:val="24"/>
          <w:lang w:val="en-US"/>
        </w:rPr>
      </w:pPr>
    </w:p>
    <w:p w14:paraId="3E244D06" w14:textId="23C9B159" w:rsidR="004D4956" w:rsidRPr="00AB0EBF" w:rsidRDefault="004D4956" w:rsidP="00A4244D">
      <w:pPr>
        <w:spacing w:line="360" w:lineRule="auto"/>
        <w:jc w:val="both"/>
        <w:rPr>
          <w:rFonts w:asciiTheme="majorBidi" w:hAnsiTheme="majorBidi" w:cstheme="majorBidi"/>
          <w:sz w:val="24"/>
          <w:szCs w:val="24"/>
          <w:lang w:val="en-US"/>
        </w:rPr>
      </w:pPr>
      <w:r w:rsidRPr="00AB0EBF">
        <w:rPr>
          <w:rFonts w:asciiTheme="majorBidi" w:hAnsiTheme="majorBidi" w:cstheme="majorBidi"/>
          <w:sz w:val="24"/>
          <w:szCs w:val="24"/>
          <w:shd w:val="clear" w:color="auto" w:fill="FFFFFF"/>
          <w:lang w:val="en-US"/>
        </w:rPr>
        <w:t>Mechinda, P., Serirat, S., &amp; Gulid, N. (2009). An examination of tourists' attitudinal and behavioral loyalty: Comparison between domestic and international tourists.</w:t>
      </w:r>
      <w:r w:rsidRPr="00AB0EBF">
        <w:rPr>
          <w:rStyle w:val="apple-converted-space"/>
          <w:rFonts w:asciiTheme="majorBidi" w:hAnsiTheme="majorBidi" w:cstheme="majorBidi"/>
          <w:sz w:val="24"/>
          <w:szCs w:val="24"/>
          <w:shd w:val="clear" w:color="auto" w:fill="FFFFFF"/>
          <w:lang w:val="en-US"/>
        </w:rPr>
        <w:t> </w:t>
      </w:r>
      <w:r w:rsidRPr="00AB0EBF">
        <w:rPr>
          <w:rFonts w:asciiTheme="majorBidi" w:hAnsiTheme="majorBidi" w:cstheme="majorBidi"/>
          <w:i/>
          <w:iCs/>
          <w:sz w:val="24"/>
          <w:szCs w:val="24"/>
          <w:shd w:val="clear" w:color="auto" w:fill="FFFFFF"/>
          <w:lang w:val="en-US"/>
        </w:rPr>
        <w:t>Journal of vacation marketing</w:t>
      </w:r>
      <w:r w:rsidRPr="00AB0EBF">
        <w:rPr>
          <w:rFonts w:asciiTheme="majorBidi" w:hAnsiTheme="majorBidi" w:cstheme="majorBidi"/>
          <w:sz w:val="24"/>
          <w:szCs w:val="24"/>
          <w:shd w:val="clear" w:color="auto" w:fill="FFFFFF"/>
          <w:lang w:val="en-US"/>
        </w:rPr>
        <w:t>,</w:t>
      </w:r>
      <w:r w:rsidRPr="00AB0EBF">
        <w:rPr>
          <w:rStyle w:val="apple-converted-space"/>
          <w:rFonts w:asciiTheme="majorBidi" w:hAnsiTheme="majorBidi" w:cstheme="majorBidi"/>
          <w:sz w:val="24"/>
          <w:szCs w:val="24"/>
          <w:shd w:val="clear" w:color="auto" w:fill="FFFFFF"/>
          <w:lang w:val="en-US"/>
        </w:rPr>
        <w:t> </w:t>
      </w:r>
      <w:r w:rsidRPr="00AB0EBF">
        <w:rPr>
          <w:rFonts w:asciiTheme="majorBidi" w:hAnsiTheme="majorBidi" w:cstheme="majorBidi"/>
          <w:i/>
          <w:iCs/>
          <w:sz w:val="24"/>
          <w:szCs w:val="24"/>
          <w:shd w:val="clear" w:color="auto" w:fill="FFFFFF"/>
          <w:lang w:val="en-US"/>
        </w:rPr>
        <w:t>15</w:t>
      </w:r>
      <w:r w:rsidRPr="00AB0EBF">
        <w:rPr>
          <w:rFonts w:asciiTheme="majorBidi" w:hAnsiTheme="majorBidi" w:cstheme="majorBidi"/>
          <w:sz w:val="24"/>
          <w:szCs w:val="24"/>
          <w:shd w:val="clear" w:color="auto" w:fill="FFFFFF"/>
          <w:lang w:val="en-US"/>
        </w:rPr>
        <w:t>(2), 129-148.</w:t>
      </w:r>
      <w:r w:rsidRPr="00AB0EBF">
        <w:rPr>
          <w:rFonts w:asciiTheme="majorBidi" w:hAnsiTheme="majorBidi" w:cstheme="majorBidi"/>
          <w:sz w:val="24"/>
          <w:szCs w:val="24"/>
          <w:shd w:val="clear" w:color="auto" w:fill="FFFFFF"/>
          <w:rtl/>
          <w:lang w:val="en-US"/>
        </w:rPr>
        <w:t>‏</w:t>
      </w:r>
    </w:p>
    <w:p w14:paraId="0BA5796E" w14:textId="6F372069" w:rsidR="008277EF" w:rsidRPr="00AB0EBF" w:rsidRDefault="008277EF" w:rsidP="00A4244D">
      <w:pPr>
        <w:spacing w:line="360" w:lineRule="auto"/>
        <w:jc w:val="both"/>
        <w:rPr>
          <w:rFonts w:asciiTheme="majorBidi" w:hAnsiTheme="majorBidi" w:cstheme="majorBidi"/>
          <w:sz w:val="24"/>
          <w:szCs w:val="24"/>
          <w:rtl/>
          <w:lang w:val="en-US"/>
        </w:rPr>
      </w:pPr>
      <w:r w:rsidRPr="00AB0EBF">
        <w:rPr>
          <w:rFonts w:asciiTheme="majorBidi" w:hAnsiTheme="majorBidi" w:cstheme="majorBidi"/>
          <w:sz w:val="24"/>
          <w:szCs w:val="24"/>
          <w:shd w:val="clear" w:color="auto" w:fill="FFFFFF"/>
          <w:lang w:val="en-US"/>
        </w:rPr>
        <w:t>Patmore, J. A. (1983). Recreation and resources: leisure patterns and leisure places. </w:t>
      </w:r>
      <w:r w:rsidRPr="00AB0EBF">
        <w:rPr>
          <w:rFonts w:asciiTheme="majorBidi" w:hAnsiTheme="majorBidi" w:cstheme="majorBidi"/>
          <w:i/>
          <w:iCs/>
          <w:sz w:val="24"/>
          <w:szCs w:val="24"/>
          <w:shd w:val="clear" w:color="auto" w:fill="FFFFFF"/>
          <w:lang w:val="en-US"/>
        </w:rPr>
        <w:t>Recreation and resources: leisure patterns and leisure places.</w:t>
      </w:r>
      <w:r w:rsidRPr="00AB0EBF">
        <w:rPr>
          <w:rFonts w:asciiTheme="majorBidi" w:hAnsiTheme="majorBidi" w:cstheme="majorBidi"/>
          <w:sz w:val="24"/>
          <w:szCs w:val="24"/>
          <w:shd w:val="clear" w:color="auto" w:fill="FFFFFF"/>
          <w:rtl/>
          <w:lang w:val="en-US"/>
        </w:rPr>
        <w:t>‏</w:t>
      </w:r>
    </w:p>
    <w:p w14:paraId="74193A91" w14:textId="13A9FA2D" w:rsidR="00E87A81" w:rsidRPr="00AB0EBF" w:rsidRDefault="00265402" w:rsidP="00A4244D">
      <w:pPr>
        <w:spacing w:line="360" w:lineRule="auto"/>
        <w:jc w:val="both"/>
        <w:rPr>
          <w:rFonts w:asciiTheme="majorBidi" w:hAnsiTheme="majorBidi" w:cstheme="majorBidi"/>
          <w:sz w:val="24"/>
          <w:szCs w:val="24"/>
          <w:lang w:val="en-US"/>
        </w:rPr>
      </w:pPr>
      <w:r w:rsidRPr="00AB0EBF">
        <w:rPr>
          <w:rFonts w:asciiTheme="majorBidi" w:hAnsiTheme="majorBidi" w:cstheme="majorBidi"/>
          <w:sz w:val="24"/>
          <w:szCs w:val="24"/>
          <w:shd w:val="clear" w:color="auto" w:fill="FFFFFF"/>
          <w:lang w:val="en-US"/>
        </w:rPr>
        <w:lastRenderedPageBreak/>
        <w:t>Stokburger-Sauer, N. E. (2011). The relevance of visitors’ nation brand embeddedness and personality congruence for nation brand identification, visit intentions and advocacy. </w:t>
      </w:r>
      <w:r w:rsidRPr="00AB0EBF">
        <w:rPr>
          <w:rFonts w:asciiTheme="majorBidi" w:hAnsiTheme="majorBidi" w:cstheme="majorBidi"/>
          <w:i/>
          <w:iCs/>
          <w:sz w:val="24"/>
          <w:szCs w:val="24"/>
          <w:shd w:val="clear" w:color="auto" w:fill="FFFFFF"/>
          <w:lang w:val="en-US"/>
        </w:rPr>
        <w:t>Tourism Management</w:t>
      </w:r>
      <w:r w:rsidRPr="00AB0EBF">
        <w:rPr>
          <w:rFonts w:asciiTheme="majorBidi" w:hAnsiTheme="majorBidi" w:cstheme="majorBidi"/>
          <w:sz w:val="24"/>
          <w:szCs w:val="24"/>
          <w:shd w:val="clear" w:color="auto" w:fill="FFFFFF"/>
          <w:lang w:val="en-US"/>
        </w:rPr>
        <w:t>, </w:t>
      </w:r>
      <w:r w:rsidRPr="00AB0EBF">
        <w:rPr>
          <w:rFonts w:asciiTheme="majorBidi" w:hAnsiTheme="majorBidi" w:cstheme="majorBidi"/>
          <w:i/>
          <w:iCs/>
          <w:sz w:val="24"/>
          <w:szCs w:val="24"/>
          <w:shd w:val="clear" w:color="auto" w:fill="FFFFFF"/>
          <w:lang w:val="en-US"/>
        </w:rPr>
        <w:t>32</w:t>
      </w:r>
      <w:r w:rsidRPr="00AB0EBF">
        <w:rPr>
          <w:rFonts w:asciiTheme="majorBidi" w:hAnsiTheme="majorBidi" w:cstheme="majorBidi"/>
          <w:sz w:val="24"/>
          <w:szCs w:val="24"/>
          <w:shd w:val="clear" w:color="auto" w:fill="FFFFFF"/>
          <w:lang w:val="en-US"/>
        </w:rPr>
        <w:t>(6), 1282-1289.</w:t>
      </w:r>
      <w:r w:rsidRPr="00AB0EBF">
        <w:rPr>
          <w:rFonts w:asciiTheme="majorBidi" w:hAnsiTheme="majorBidi" w:cstheme="majorBidi"/>
          <w:sz w:val="24"/>
          <w:szCs w:val="24"/>
          <w:shd w:val="clear" w:color="auto" w:fill="FFFFFF"/>
          <w:rtl/>
          <w:lang w:val="en-US"/>
        </w:rPr>
        <w:t>‏</w:t>
      </w:r>
    </w:p>
    <w:p w14:paraId="6A854A8A" w14:textId="7F9B6D5E" w:rsidR="00D82E1B" w:rsidRPr="00AB0EBF" w:rsidRDefault="00D82E1B" w:rsidP="00A4244D">
      <w:pPr>
        <w:spacing w:after="240" w:line="480" w:lineRule="auto"/>
        <w:ind w:firstLine="720"/>
        <w:jc w:val="both"/>
        <w:rPr>
          <w:rFonts w:asciiTheme="majorBidi" w:hAnsiTheme="majorBidi" w:cstheme="majorBidi"/>
          <w:sz w:val="24"/>
          <w:szCs w:val="24"/>
          <w:lang w:val="en-US"/>
        </w:rPr>
      </w:pPr>
      <w:r w:rsidRPr="00AB0EBF">
        <w:rPr>
          <w:rFonts w:asciiTheme="majorBidi" w:hAnsiTheme="majorBidi" w:cstheme="majorBidi"/>
          <w:sz w:val="24"/>
          <w:szCs w:val="24"/>
          <w:lang w:val="en-US"/>
        </w:rPr>
        <w:t>World Tourism Organization. (2019). International Tourist Arrivals Reach 1.4 Billion Two Years Ahead of Forecasts. www2.unwto.org/press-release/2019-01-21/international-tourist-arrivals-reach-14-billion-two-years-ahead-forecasts (accessed July 7, 2019).</w:t>
      </w:r>
    </w:p>
    <w:p w14:paraId="3688729E" w14:textId="77777777" w:rsidR="00882B18" w:rsidRPr="00AB0EBF" w:rsidRDefault="00882B18" w:rsidP="00882B18">
      <w:pPr>
        <w:spacing w:line="360" w:lineRule="auto"/>
        <w:jc w:val="both"/>
        <w:rPr>
          <w:rFonts w:asciiTheme="majorBidi" w:hAnsiTheme="majorBidi" w:cstheme="majorBidi"/>
          <w:noProof/>
          <w:sz w:val="24"/>
          <w:szCs w:val="24"/>
        </w:rPr>
      </w:pPr>
      <w:r w:rsidRPr="00AB0EBF">
        <w:rPr>
          <w:rFonts w:asciiTheme="majorBidi" w:hAnsiTheme="majorBidi" w:cstheme="majorBidi"/>
          <w:sz w:val="24"/>
          <w:szCs w:val="24"/>
          <w:shd w:val="clear" w:color="auto" w:fill="FFFFFF"/>
        </w:rPr>
        <w:t>Wen, J., Kozak, M., Yang, S., &amp; Liu, F. (2020). COVID-19: potential effects on Chinese citizens’ lifestyle and travel. </w:t>
      </w:r>
      <w:r w:rsidRPr="00AB0EBF">
        <w:rPr>
          <w:rFonts w:asciiTheme="majorBidi" w:hAnsiTheme="majorBidi" w:cstheme="majorBidi"/>
          <w:i/>
          <w:iCs/>
          <w:sz w:val="24"/>
          <w:szCs w:val="24"/>
          <w:shd w:val="clear" w:color="auto" w:fill="FFFFFF"/>
        </w:rPr>
        <w:t>Tourism Review</w:t>
      </w:r>
      <w:r w:rsidRPr="00AB0EBF">
        <w:rPr>
          <w:rFonts w:asciiTheme="majorBidi" w:hAnsiTheme="majorBidi" w:cstheme="majorBidi"/>
          <w:sz w:val="24"/>
          <w:szCs w:val="24"/>
          <w:shd w:val="clear" w:color="auto" w:fill="FFFFFF"/>
        </w:rPr>
        <w:t>.</w:t>
      </w:r>
      <w:r w:rsidRPr="00AB0EBF">
        <w:rPr>
          <w:rFonts w:asciiTheme="majorBidi" w:hAnsiTheme="majorBidi" w:cstheme="majorBidi"/>
          <w:sz w:val="24"/>
          <w:szCs w:val="24"/>
          <w:shd w:val="clear" w:color="auto" w:fill="FFFFFF"/>
          <w:rtl/>
        </w:rPr>
        <w:t>‏</w:t>
      </w:r>
    </w:p>
    <w:p w14:paraId="08BF9FB2" w14:textId="77777777" w:rsidR="00882B18" w:rsidRPr="00AB0EBF" w:rsidRDefault="00882B18" w:rsidP="00A4244D">
      <w:pPr>
        <w:spacing w:after="240" w:line="480" w:lineRule="auto"/>
        <w:ind w:firstLine="720"/>
        <w:jc w:val="both"/>
        <w:rPr>
          <w:rFonts w:asciiTheme="majorBidi" w:hAnsiTheme="majorBidi" w:cstheme="majorBidi"/>
          <w:sz w:val="24"/>
          <w:szCs w:val="24"/>
        </w:rPr>
      </w:pPr>
    </w:p>
    <w:p w14:paraId="0D24AC4E" w14:textId="4CA200D5" w:rsidR="0018081B" w:rsidRPr="00AB0EBF" w:rsidRDefault="0018081B" w:rsidP="00374CD0">
      <w:pPr>
        <w:spacing w:line="360" w:lineRule="auto"/>
        <w:jc w:val="both"/>
        <w:rPr>
          <w:rStyle w:val="Hyperlink"/>
          <w:color w:val="auto"/>
          <w:lang w:val="en-US"/>
        </w:rPr>
      </w:pPr>
      <w:r w:rsidRPr="00AB0EBF">
        <w:rPr>
          <w:lang w:val="en-US"/>
        </w:rPr>
        <w:t>W</w:t>
      </w:r>
      <w:r w:rsidR="00854732" w:rsidRPr="00AB0EBF">
        <w:rPr>
          <w:lang w:val="en-US"/>
        </w:rPr>
        <w:t>TTC</w:t>
      </w:r>
      <w:r w:rsidRPr="00AB0EBF">
        <w:rPr>
          <w:lang w:val="en-US"/>
        </w:rPr>
        <w:t xml:space="preserve"> 2020, Global economic im</w:t>
      </w:r>
      <w:r w:rsidR="004E6C46" w:rsidRPr="00AB0EBF">
        <w:rPr>
          <w:lang w:val="en-US"/>
        </w:rPr>
        <w:t>p</w:t>
      </w:r>
      <w:r w:rsidRPr="00AB0EBF">
        <w:rPr>
          <w:lang w:val="en-US"/>
        </w:rPr>
        <w:t xml:space="preserve">act and trends </w:t>
      </w:r>
      <w:hyperlink r:id="rId12" w:history="1">
        <w:r w:rsidRPr="00AB0EBF">
          <w:rPr>
            <w:rStyle w:val="Hyperlink"/>
            <w:color w:val="auto"/>
            <w:lang w:val="en-US"/>
          </w:rPr>
          <w:t>https://wttc.org/Research/Economic-Impact</w:t>
        </w:r>
      </w:hyperlink>
    </w:p>
    <w:p w14:paraId="3B370AF6" w14:textId="6F5A62F5" w:rsidR="00E87663" w:rsidRPr="00AB0EBF" w:rsidRDefault="00E87663" w:rsidP="00E87663">
      <w:r w:rsidRPr="00AB0EBF">
        <w:t>UNWTO World Tourism Barometer (2020 ) Special focus on the Impact of COVID-19</w:t>
      </w:r>
      <w:hyperlink r:id="rId13" w:history="1">
        <w:r w:rsidRPr="00AB0EBF">
          <w:rPr>
            <w:rStyle w:val="Hyperlink"/>
            <w:color w:val="auto"/>
          </w:rPr>
          <w:t>https://webunwto.s3.eu-west-1.amazonaws.com/s3fs-public/2020-05/Barometer%20-%20May%202020%20-%20Short.pdf</w:t>
        </w:r>
      </w:hyperlink>
    </w:p>
    <w:p w14:paraId="57C29916" w14:textId="77777777" w:rsidR="00C95F6D" w:rsidRPr="00175587" w:rsidRDefault="00C95F6D" w:rsidP="00374CD0">
      <w:pPr>
        <w:spacing w:line="360" w:lineRule="auto"/>
        <w:jc w:val="both"/>
        <w:rPr>
          <w:rStyle w:val="Hyperlink"/>
        </w:rPr>
      </w:pPr>
    </w:p>
    <w:p w14:paraId="6BEE22F4" w14:textId="2DB6C7A3" w:rsidR="005D155F" w:rsidRPr="00E177EA" w:rsidRDefault="005D155F" w:rsidP="00374CD0">
      <w:pPr>
        <w:spacing w:line="360" w:lineRule="auto"/>
        <w:jc w:val="both"/>
        <w:rPr>
          <w:lang w:val="en-US"/>
        </w:rPr>
      </w:pPr>
    </w:p>
    <w:sectPr w:rsidR="005D155F" w:rsidRPr="00E177EA" w:rsidSect="00E46A00">
      <w:footerReference w:type="default" r:id="rId14"/>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מחבר" w:initials="א">
    <w:p w14:paraId="6C051001" w14:textId="77777777" w:rsidR="00B40167" w:rsidRDefault="00B40167" w:rsidP="00617ECC">
      <w:pPr>
        <w:pStyle w:val="a5"/>
        <w:rPr>
          <w:rtl/>
        </w:rPr>
      </w:pPr>
      <w:r>
        <w:rPr>
          <w:rFonts w:hint="cs"/>
          <w:rtl/>
        </w:rPr>
        <w:t>-+</w:t>
      </w:r>
    </w:p>
    <w:p w14:paraId="26A95FA9" w14:textId="51A0E423" w:rsidR="00B40167" w:rsidRPr="00504B76" w:rsidRDefault="00B40167" w:rsidP="00504B76">
      <w:pPr>
        <w:pStyle w:val="a5"/>
        <w:rPr>
          <w:lang w:val="en-US"/>
        </w:rPr>
      </w:pPr>
      <w:r>
        <w:rPr>
          <w:rFonts w:hint="cs"/>
          <w:rtl/>
        </w:rPr>
        <w:t>הגבלה של 150 מילים</w:t>
      </w:r>
    </w:p>
  </w:comment>
  <w:comment w:id="2" w:author="מחבר" w:initials="א">
    <w:p w14:paraId="1AA9EEE5" w14:textId="302FD157" w:rsidR="009C5132" w:rsidRDefault="009C5132">
      <w:pPr>
        <w:pStyle w:val="a5"/>
        <w:rPr>
          <w:rtl/>
        </w:rPr>
      </w:pPr>
      <w:r>
        <w:rPr>
          <w:rStyle w:val="a4"/>
        </w:rPr>
        <w:annotationRef/>
      </w:r>
      <w:r>
        <w:rPr>
          <w:rFonts w:hint="cs"/>
          <w:rtl/>
        </w:rPr>
        <w:t>הכוונה היא לכמות (היקף) של התיירות המקומית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A95FA9" w15:done="0"/>
  <w15:commentEx w15:paraId="1AA9EE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F169B0" w16cid:durableId="22E93C95"/>
  <w16cid:commentId w16cid:paraId="348E6AB9" w16cid:durableId="22E93C96"/>
  <w16cid:commentId w16cid:paraId="56AEAA48" w16cid:durableId="22E93C97"/>
  <w16cid:commentId w16cid:paraId="49866704" w16cid:durableId="22E93C98"/>
  <w16cid:commentId w16cid:paraId="4977AEAF" w16cid:durableId="22E93C99"/>
  <w16cid:commentId w16cid:paraId="193B8A6D" w16cid:durableId="22E93C9A"/>
  <w16cid:commentId w16cid:paraId="3F6FAAF9" w16cid:durableId="22E93C9B"/>
  <w16cid:commentId w16cid:paraId="07DB011D" w16cid:durableId="22E93C9C"/>
  <w16cid:commentId w16cid:paraId="65B4C017" w16cid:durableId="22E93C9D"/>
  <w16cid:commentId w16cid:paraId="2BB65B5C" w16cid:durableId="22E93C9E"/>
  <w16cid:commentId w16cid:paraId="478DDF08" w16cid:durableId="22E93C9F"/>
  <w16cid:commentId w16cid:paraId="2384D1CE" w16cid:durableId="22E93CA0"/>
  <w16cid:commentId w16cid:paraId="6AA45984" w16cid:durableId="22E93CA1"/>
  <w16cid:commentId w16cid:paraId="7EE18F1D" w16cid:durableId="22E93CA2"/>
  <w16cid:commentId w16cid:paraId="1480C3C6" w16cid:durableId="22E93CA3"/>
  <w16cid:commentId w16cid:paraId="105A2951" w16cid:durableId="22E93CA4"/>
  <w16cid:commentId w16cid:paraId="352B1397" w16cid:durableId="22E93CA5"/>
  <w16cid:commentId w16cid:paraId="3F41585F" w16cid:durableId="22E93CA6"/>
  <w16cid:commentId w16cid:paraId="0E4E58B3" w16cid:durableId="22E93CA7"/>
  <w16cid:commentId w16cid:paraId="5B4E6C1D" w16cid:durableId="22E93CA8"/>
  <w16cid:commentId w16cid:paraId="3721A67E" w16cid:durableId="22E93CA9"/>
  <w16cid:commentId w16cid:paraId="72814277" w16cid:durableId="22E93CAA"/>
  <w16cid:commentId w16cid:paraId="3942E4C0" w16cid:durableId="22E93CAB"/>
  <w16cid:commentId w16cid:paraId="7D61748E" w16cid:durableId="22E93CAC"/>
  <w16cid:commentId w16cid:paraId="2765DC4A" w16cid:durableId="22E93CAD"/>
  <w16cid:commentId w16cid:paraId="61CBE9F0" w16cid:durableId="22E93CAE"/>
  <w16cid:commentId w16cid:paraId="05F20F7E" w16cid:durableId="22E93C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F1CF6" w14:textId="77777777" w:rsidR="00DF0954" w:rsidRDefault="00DF0954" w:rsidP="005A14F7">
      <w:pPr>
        <w:spacing w:after="0" w:line="240" w:lineRule="auto"/>
      </w:pPr>
      <w:r>
        <w:separator/>
      </w:r>
    </w:p>
  </w:endnote>
  <w:endnote w:type="continuationSeparator" w:id="0">
    <w:p w14:paraId="5686F99C" w14:textId="77777777" w:rsidR="00DF0954" w:rsidRDefault="00DF0954" w:rsidP="005A1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harisSIL">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702260"/>
      <w:docPartObj>
        <w:docPartGallery w:val="Page Numbers (Bottom of Page)"/>
        <w:docPartUnique/>
      </w:docPartObj>
    </w:sdtPr>
    <w:sdtEndPr>
      <w:rPr>
        <w:cs/>
      </w:rPr>
    </w:sdtEndPr>
    <w:sdtContent>
      <w:p w14:paraId="28C32495" w14:textId="13223D81" w:rsidR="00B40167" w:rsidRDefault="00B40167">
        <w:pPr>
          <w:pStyle w:val="af8"/>
          <w:rPr>
            <w:rtl/>
            <w:cs/>
          </w:rPr>
        </w:pPr>
        <w:r>
          <w:fldChar w:fldCharType="begin"/>
        </w:r>
        <w:r>
          <w:rPr>
            <w:rtl/>
            <w:cs/>
          </w:rPr>
          <w:instrText>PAGE   \* MERGEFORMAT</w:instrText>
        </w:r>
        <w:r>
          <w:fldChar w:fldCharType="separate"/>
        </w:r>
        <w:r w:rsidR="00C546CB" w:rsidRPr="00C546CB">
          <w:rPr>
            <w:rFonts w:cs="Calibri"/>
            <w:noProof/>
            <w:lang w:val="he-IL"/>
          </w:rPr>
          <w:t>19</w:t>
        </w:r>
        <w:r>
          <w:fldChar w:fldCharType="end"/>
        </w:r>
      </w:p>
    </w:sdtContent>
  </w:sdt>
  <w:p w14:paraId="083A9561" w14:textId="77777777" w:rsidR="00B40167" w:rsidRDefault="00B40167">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3088B" w14:textId="77777777" w:rsidR="00DF0954" w:rsidRDefault="00DF0954" w:rsidP="005A14F7">
      <w:pPr>
        <w:spacing w:after="0" w:line="240" w:lineRule="auto"/>
      </w:pPr>
      <w:r>
        <w:separator/>
      </w:r>
    </w:p>
  </w:footnote>
  <w:footnote w:type="continuationSeparator" w:id="0">
    <w:p w14:paraId="7EDAC4F6" w14:textId="77777777" w:rsidR="00DF0954" w:rsidRDefault="00DF0954" w:rsidP="005A14F7">
      <w:pPr>
        <w:spacing w:after="0" w:line="240" w:lineRule="auto"/>
      </w:pPr>
      <w:r>
        <w:continuationSeparator/>
      </w:r>
    </w:p>
  </w:footnote>
  <w:footnote w:id="1">
    <w:p w14:paraId="0B35BB03" w14:textId="4A0100FF" w:rsidR="00B40167" w:rsidRDefault="00B40167">
      <w:pPr>
        <w:pStyle w:val="af0"/>
      </w:pPr>
      <w:r>
        <w:rPr>
          <w:rStyle w:val="af2"/>
        </w:rPr>
        <w:footnoteRef/>
      </w:r>
      <w:r>
        <w:t xml:space="preserve"> Of those that answered the question. </w:t>
      </w:r>
    </w:p>
  </w:footnote>
  <w:footnote w:id="2">
    <w:p w14:paraId="68FE9CEC" w14:textId="5B5F727F" w:rsidR="00B40167" w:rsidRDefault="00B40167" w:rsidP="0041177B">
      <w:pPr>
        <w:pStyle w:val="af0"/>
      </w:pPr>
      <w:r>
        <w:rPr>
          <w:rStyle w:val="af2"/>
        </w:rPr>
        <w:footnoteRef/>
      </w:r>
      <w:r>
        <w:t xml:space="preserve"> The tables includes only variables which included in the final model</w:t>
      </w:r>
      <w:r w:rsidR="00C724D1">
        <w:t>s</w:t>
      </w:r>
      <w:r>
        <w:t>.</w:t>
      </w:r>
    </w:p>
  </w:footnote>
  <w:footnote w:id="3">
    <w:p w14:paraId="4B44B583" w14:textId="326CCDDD" w:rsidR="00B40167" w:rsidRDefault="00B40167" w:rsidP="00924DAD">
      <w:pPr>
        <w:pStyle w:val="af0"/>
      </w:pPr>
      <w:r>
        <w:rPr>
          <w:rStyle w:val="af2"/>
        </w:rPr>
        <w:footnoteRef/>
      </w:r>
      <w:r>
        <w:t xml:space="preserve"> </w:t>
      </w:r>
      <w:r>
        <w:rPr>
          <w:rFonts w:ascii="Times New Roman" w:hAnsi="Times New Roman" w:cs="Times New Roman"/>
          <w:sz w:val="24"/>
          <w:szCs w:val="24"/>
        </w:rPr>
        <w:t>Calculated for those who travel both abroad and domestic</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B2FB7"/>
    <w:multiLevelType w:val="hybridMultilevel"/>
    <w:tmpl w:val="8BF4AF8C"/>
    <w:lvl w:ilvl="0" w:tplc="5CB63AB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054DAB"/>
    <w:multiLevelType w:val="hybridMultilevel"/>
    <w:tmpl w:val="4F106C56"/>
    <w:lvl w:ilvl="0" w:tplc="0C4AF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D6A99"/>
    <w:multiLevelType w:val="hybridMultilevel"/>
    <w:tmpl w:val="8B42C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4B0E0E"/>
    <w:multiLevelType w:val="hybridMultilevel"/>
    <w:tmpl w:val="B83203A6"/>
    <w:lvl w:ilvl="0" w:tplc="2BC47E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8050731"/>
    <w:multiLevelType w:val="hybridMultilevel"/>
    <w:tmpl w:val="7D62A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C96E9A"/>
    <w:multiLevelType w:val="hybridMultilevel"/>
    <w:tmpl w:val="41F4A326"/>
    <w:lvl w:ilvl="0" w:tplc="BF2472C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31"/>
    <w:rsid w:val="0000219C"/>
    <w:rsid w:val="0000716D"/>
    <w:rsid w:val="000102E2"/>
    <w:rsid w:val="00012123"/>
    <w:rsid w:val="000133D7"/>
    <w:rsid w:val="00023AE8"/>
    <w:rsid w:val="00035F32"/>
    <w:rsid w:val="000365EB"/>
    <w:rsid w:val="00037A6C"/>
    <w:rsid w:val="00043BDF"/>
    <w:rsid w:val="00050D7A"/>
    <w:rsid w:val="0006160E"/>
    <w:rsid w:val="00067002"/>
    <w:rsid w:val="000723D2"/>
    <w:rsid w:val="0007265C"/>
    <w:rsid w:val="000757BD"/>
    <w:rsid w:val="00076943"/>
    <w:rsid w:val="000779BA"/>
    <w:rsid w:val="00086F07"/>
    <w:rsid w:val="00093F7A"/>
    <w:rsid w:val="00094D84"/>
    <w:rsid w:val="00095B61"/>
    <w:rsid w:val="000973C0"/>
    <w:rsid w:val="00097695"/>
    <w:rsid w:val="000A1FD8"/>
    <w:rsid w:val="000A5946"/>
    <w:rsid w:val="000A773F"/>
    <w:rsid w:val="000B1954"/>
    <w:rsid w:val="000B2A00"/>
    <w:rsid w:val="000C3D2B"/>
    <w:rsid w:val="000D061C"/>
    <w:rsid w:val="000D0752"/>
    <w:rsid w:val="000D0BC2"/>
    <w:rsid w:val="000D18F9"/>
    <w:rsid w:val="000D2B29"/>
    <w:rsid w:val="000D54D3"/>
    <w:rsid w:val="000E0488"/>
    <w:rsid w:val="000E134D"/>
    <w:rsid w:val="000E2A6A"/>
    <w:rsid w:val="000E4B9E"/>
    <w:rsid w:val="000E6938"/>
    <w:rsid w:val="000E725F"/>
    <w:rsid w:val="000F7E60"/>
    <w:rsid w:val="00110571"/>
    <w:rsid w:val="001115C6"/>
    <w:rsid w:val="001153B8"/>
    <w:rsid w:val="00120666"/>
    <w:rsid w:val="0012157D"/>
    <w:rsid w:val="001261B3"/>
    <w:rsid w:val="001318D2"/>
    <w:rsid w:val="00136AE0"/>
    <w:rsid w:val="0014105E"/>
    <w:rsid w:val="001434E3"/>
    <w:rsid w:val="0014451B"/>
    <w:rsid w:val="001451B4"/>
    <w:rsid w:val="00153C0F"/>
    <w:rsid w:val="00161421"/>
    <w:rsid w:val="001676E4"/>
    <w:rsid w:val="00175587"/>
    <w:rsid w:val="0018081B"/>
    <w:rsid w:val="00182CD9"/>
    <w:rsid w:val="0019540E"/>
    <w:rsid w:val="001A21A2"/>
    <w:rsid w:val="001A28BB"/>
    <w:rsid w:val="001A3344"/>
    <w:rsid w:val="001A3ADC"/>
    <w:rsid w:val="001A7F9D"/>
    <w:rsid w:val="001B0EB0"/>
    <w:rsid w:val="001B736F"/>
    <w:rsid w:val="001C2AC8"/>
    <w:rsid w:val="001C52C7"/>
    <w:rsid w:val="001C640D"/>
    <w:rsid w:val="001C6857"/>
    <w:rsid w:val="001C7B41"/>
    <w:rsid w:val="001C7DAD"/>
    <w:rsid w:val="001C7FD5"/>
    <w:rsid w:val="001D6BEC"/>
    <w:rsid w:val="001D718F"/>
    <w:rsid w:val="001E361D"/>
    <w:rsid w:val="001E47FB"/>
    <w:rsid w:val="001E7C38"/>
    <w:rsid w:val="001E7D70"/>
    <w:rsid w:val="001F3B26"/>
    <w:rsid w:val="00201FFD"/>
    <w:rsid w:val="00207489"/>
    <w:rsid w:val="00212688"/>
    <w:rsid w:val="002141DA"/>
    <w:rsid w:val="00214DA2"/>
    <w:rsid w:val="00215357"/>
    <w:rsid w:val="002209DB"/>
    <w:rsid w:val="00233AAF"/>
    <w:rsid w:val="00250AF8"/>
    <w:rsid w:val="00251591"/>
    <w:rsid w:val="00253420"/>
    <w:rsid w:val="00253655"/>
    <w:rsid w:val="002565AF"/>
    <w:rsid w:val="00257AC5"/>
    <w:rsid w:val="00261414"/>
    <w:rsid w:val="002645E1"/>
    <w:rsid w:val="00265402"/>
    <w:rsid w:val="002678FA"/>
    <w:rsid w:val="00274202"/>
    <w:rsid w:val="0028141B"/>
    <w:rsid w:val="00282A8C"/>
    <w:rsid w:val="00283DCD"/>
    <w:rsid w:val="00287E39"/>
    <w:rsid w:val="00292325"/>
    <w:rsid w:val="002939A5"/>
    <w:rsid w:val="002A16AE"/>
    <w:rsid w:val="002A3808"/>
    <w:rsid w:val="002A4BF4"/>
    <w:rsid w:val="002B1050"/>
    <w:rsid w:val="002B1D18"/>
    <w:rsid w:val="002B39DE"/>
    <w:rsid w:val="002C49E2"/>
    <w:rsid w:val="002C75DA"/>
    <w:rsid w:val="002D0BDF"/>
    <w:rsid w:val="002D4D03"/>
    <w:rsid w:val="002D51E5"/>
    <w:rsid w:val="002D6A5C"/>
    <w:rsid w:val="002E13B4"/>
    <w:rsid w:val="002E2AC2"/>
    <w:rsid w:val="002E65E3"/>
    <w:rsid w:val="002F12AA"/>
    <w:rsid w:val="002F2868"/>
    <w:rsid w:val="002F4FF4"/>
    <w:rsid w:val="00300FAB"/>
    <w:rsid w:val="00302DD4"/>
    <w:rsid w:val="00316896"/>
    <w:rsid w:val="003216E9"/>
    <w:rsid w:val="00322C0F"/>
    <w:rsid w:val="003248FB"/>
    <w:rsid w:val="00325127"/>
    <w:rsid w:val="003308D9"/>
    <w:rsid w:val="00334005"/>
    <w:rsid w:val="00335BD3"/>
    <w:rsid w:val="003361BB"/>
    <w:rsid w:val="00341419"/>
    <w:rsid w:val="00343E4F"/>
    <w:rsid w:val="00350903"/>
    <w:rsid w:val="003539B4"/>
    <w:rsid w:val="0035504D"/>
    <w:rsid w:val="00357733"/>
    <w:rsid w:val="003606B1"/>
    <w:rsid w:val="00361B43"/>
    <w:rsid w:val="00362241"/>
    <w:rsid w:val="00362879"/>
    <w:rsid w:val="00364318"/>
    <w:rsid w:val="00374CD0"/>
    <w:rsid w:val="00376DA8"/>
    <w:rsid w:val="003814FE"/>
    <w:rsid w:val="0038194C"/>
    <w:rsid w:val="003823B7"/>
    <w:rsid w:val="00382B51"/>
    <w:rsid w:val="00385486"/>
    <w:rsid w:val="00385C5E"/>
    <w:rsid w:val="00397BC6"/>
    <w:rsid w:val="003A4D5E"/>
    <w:rsid w:val="003A6079"/>
    <w:rsid w:val="003B0615"/>
    <w:rsid w:val="003B2639"/>
    <w:rsid w:val="003B3CB7"/>
    <w:rsid w:val="003B5B0C"/>
    <w:rsid w:val="003B5F58"/>
    <w:rsid w:val="003B64DC"/>
    <w:rsid w:val="003C00BE"/>
    <w:rsid w:val="003C522C"/>
    <w:rsid w:val="003C60ED"/>
    <w:rsid w:val="003C71BE"/>
    <w:rsid w:val="003C7FE7"/>
    <w:rsid w:val="003D41EE"/>
    <w:rsid w:val="003D4864"/>
    <w:rsid w:val="003E1AB4"/>
    <w:rsid w:val="003E44B5"/>
    <w:rsid w:val="0040722C"/>
    <w:rsid w:val="004106E7"/>
    <w:rsid w:val="0041177B"/>
    <w:rsid w:val="004140D5"/>
    <w:rsid w:val="00415598"/>
    <w:rsid w:val="00415C3C"/>
    <w:rsid w:val="00417EE7"/>
    <w:rsid w:val="00422A5C"/>
    <w:rsid w:val="0042644D"/>
    <w:rsid w:val="00427FEE"/>
    <w:rsid w:val="00433F60"/>
    <w:rsid w:val="00437A13"/>
    <w:rsid w:val="0044009A"/>
    <w:rsid w:val="00441082"/>
    <w:rsid w:val="004414A5"/>
    <w:rsid w:val="004443D0"/>
    <w:rsid w:val="00444D78"/>
    <w:rsid w:val="004500D4"/>
    <w:rsid w:val="00450328"/>
    <w:rsid w:val="00450AE3"/>
    <w:rsid w:val="00451BB6"/>
    <w:rsid w:val="00454974"/>
    <w:rsid w:val="00454A1D"/>
    <w:rsid w:val="00455359"/>
    <w:rsid w:val="00456012"/>
    <w:rsid w:val="0045727A"/>
    <w:rsid w:val="00460776"/>
    <w:rsid w:val="004707D7"/>
    <w:rsid w:val="00470E47"/>
    <w:rsid w:val="00471AF2"/>
    <w:rsid w:val="00471E30"/>
    <w:rsid w:val="0047346E"/>
    <w:rsid w:val="00473F7D"/>
    <w:rsid w:val="00480CA4"/>
    <w:rsid w:val="00483305"/>
    <w:rsid w:val="00491B11"/>
    <w:rsid w:val="004952B5"/>
    <w:rsid w:val="004A1E4B"/>
    <w:rsid w:val="004A5CD5"/>
    <w:rsid w:val="004A5FB9"/>
    <w:rsid w:val="004A659F"/>
    <w:rsid w:val="004A6CAF"/>
    <w:rsid w:val="004A7386"/>
    <w:rsid w:val="004B3501"/>
    <w:rsid w:val="004B566C"/>
    <w:rsid w:val="004C3C16"/>
    <w:rsid w:val="004C6CAD"/>
    <w:rsid w:val="004C75BA"/>
    <w:rsid w:val="004D2A57"/>
    <w:rsid w:val="004D4956"/>
    <w:rsid w:val="004E0E89"/>
    <w:rsid w:val="004E4BA8"/>
    <w:rsid w:val="004E6C46"/>
    <w:rsid w:val="004F1076"/>
    <w:rsid w:val="004F1537"/>
    <w:rsid w:val="004F50B6"/>
    <w:rsid w:val="004F60B7"/>
    <w:rsid w:val="004F6C01"/>
    <w:rsid w:val="00501E7D"/>
    <w:rsid w:val="005044C1"/>
    <w:rsid w:val="00504B76"/>
    <w:rsid w:val="00511D47"/>
    <w:rsid w:val="005164B5"/>
    <w:rsid w:val="005219FA"/>
    <w:rsid w:val="00525880"/>
    <w:rsid w:val="00537594"/>
    <w:rsid w:val="00542396"/>
    <w:rsid w:val="00543863"/>
    <w:rsid w:val="005474D4"/>
    <w:rsid w:val="00547F3E"/>
    <w:rsid w:val="0055043D"/>
    <w:rsid w:val="00557DD5"/>
    <w:rsid w:val="00557F8B"/>
    <w:rsid w:val="00563347"/>
    <w:rsid w:val="00564EAE"/>
    <w:rsid w:val="0057299F"/>
    <w:rsid w:val="0057685C"/>
    <w:rsid w:val="0058325B"/>
    <w:rsid w:val="005833E3"/>
    <w:rsid w:val="00585BBA"/>
    <w:rsid w:val="00591B64"/>
    <w:rsid w:val="005A14F7"/>
    <w:rsid w:val="005A23FB"/>
    <w:rsid w:val="005B7562"/>
    <w:rsid w:val="005C3261"/>
    <w:rsid w:val="005D025B"/>
    <w:rsid w:val="005D155F"/>
    <w:rsid w:val="005D1E55"/>
    <w:rsid w:val="005D20FA"/>
    <w:rsid w:val="005D3B85"/>
    <w:rsid w:val="005D4440"/>
    <w:rsid w:val="005D6035"/>
    <w:rsid w:val="005E06F5"/>
    <w:rsid w:val="005E2EB1"/>
    <w:rsid w:val="005E472E"/>
    <w:rsid w:val="005E6100"/>
    <w:rsid w:val="005F1D0F"/>
    <w:rsid w:val="005F461D"/>
    <w:rsid w:val="005F5571"/>
    <w:rsid w:val="005F57AE"/>
    <w:rsid w:val="0060070D"/>
    <w:rsid w:val="00602292"/>
    <w:rsid w:val="00606A97"/>
    <w:rsid w:val="00610707"/>
    <w:rsid w:val="00610DCB"/>
    <w:rsid w:val="00610E06"/>
    <w:rsid w:val="00614217"/>
    <w:rsid w:val="00615D0A"/>
    <w:rsid w:val="00616CA2"/>
    <w:rsid w:val="00617ECC"/>
    <w:rsid w:val="00620717"/>
    <w:rsid w:val="00626A35"/>
    <w:rsid w:val="00627EEE"/>
    <w:rsid w:val="00633F19"/>
    <w:rsid w:val="00635262"/>
    <w:rsid w:val="0063538E"/>
    <w:rsid w:val="00641545"/>
    <w:rsid w:val="00656155"/>
    <w:rsid w:val="00660339"/>
    <w:rsid w:val="006608E3"/>
    <w:rsid w:val="00664A20"/>
    <w:rsid w:val="00665257"/>
    <w:rsid w:val="006652B8"/>
    <w:rsid w:val="00676ECD"/>
    <w:rsid w:val="00677577"/>
    <w:rsid w:val="00680370"/>
    <w:rsid w:val="00682A03"/>
    <w:rsid w:val="00683C17"/>
    <w:rsid w:val="00684E74"/>
    <w:rsid w:val="00696134"/>
    <w:rsid w:val="006A2AF0"/>
    <w:rsid w:val="006A5464"/>
    <w:rsid w:val="006A592B"/>
    <w:rsid w:val="006B26AD"/>
    <w:rsid w:val="006B2F92"/>
    <w:rsid w:val="006B32D9"/>
    <w:rsid w:val="006B435F"/>
    <w:rsid w:val="006B681B"/>
    <w:rsid w:val="006C3127"/>
    <w:rsid w:val="006C3255"/>
    <w:rsid w:val="006D0E01"/>
    <w:rsid w:val="006D445C"/>
    <w:rsid w:val="006E11DD"/>
    <w:rsid w:val="006E5B81"/>
    <w:rsid w:val="006E623A"/>
    <w:rsid w:val="006F2806"/>
    <w:rsid w:val="006F50F2"/>
    <w:rsid w:val="006F64F5"/>
    <w:rsid w:val="00710555"/>
    <w:rsid w:val="0071155C"/>
    <w:rsid w:val="007115CC"/>
    <w:rsid w:val="00715C0B"/>
    <w:rsid w:val="0072027B"/>
    <w:rsid w:val="007245D8"/>
    <w:rsid w:val="00726BCA"/>
    <w:rsid w:val="007316EC"/>
    <w:rsid w:val="00731985"/>
    <w:rsid w:val="00735B72"/>
    <w:rsid w:val="00737F9D"/>
    <w:rsid w:val="00740274"/>
    <w:rsid w:val="00740709"/>
    <w:rsid w:val="00741D2F"/>
    <w:rsid w:val="00742C91"/>
    <w:rsid w:val="00743262"/>
    <w:rsid w:val="00745AB9"/>
    <w:rsid w:val="00751332"/>
    <w:rsid w:val="00751627"/>
    <w:rsid w:val="00755CB3"/>
    <w:rsid w:val="00762EEA"/>
    <w:rsid w:val="00763EBD"/>
    <w:rsid w:val="00766416"/>
    <w:rsid w:val="0077249A"/>
    <w:rsid w:val="0077577A"/>
    <w:rsid w:val="00776331"/>
    <w:rsid w:val="007809EB"/>
    <w:rsid w:val="00780AEF"/>
    <w:rsid w:val="007A0074"/>
    <w:rsid w:val="007A229D"/>
    <w:rsid w:val="007A38CD"/>
    <w:rsid w:val="007A43E9"/>
    <w:rsid w:val="007A7BEB"/>
    <w:rsid w:val="007B196E"/>
    <w:rsid w:val="007B1E24"/>
    <w:rsid w:val="007B5122"/>
    <w:rsid w:val="007C3B5D"/>
    <w:rsid w:val="007C68BD"/>
    <w:rsid w:val="007C6D84"/>
    <w:rsid w:val="007D33AC"/>
    <w:rsid w:val="007D7CC6"/>
    <w:rsid w:val="007E4DB7"/>
    <w:rsid w:val="007E564D"/>
    <w:rsid w:val="007E6F85"/>
    <w:rsid w:val="007E7352"/>
    <w:rsid w:val="007F2DA5"/>
    <w:rsid w:val="00803923"/>
    <w:rsid w:val="00805110"/>
    <w:rsid w:val="00811659"/>
    <w:rsid w:val="00814C8D"/>
    <w:rsid w:val="00817750"/>
    <w:rsid w:val="00821F07"/>
    <w:rsid w:val="008277EF"/>
    <w:rsid w:val="00835454"/>
    <w:rsid w:val="00837B41"/>
    <w:rsid w:val="0084029D"/>
    <w:rsid w:val="00841529"/>
    <w:rsid w:val="008430D7"/>
    <w:rsid w:val="00843103"/>
    <w:rsid w:val="00844652"/>
    <w:rsid w:val="00847D8F"/>
    <w:rsid w:val="00850009"/>
    <w:rsid w:val="00850124"/>
    <w:rsid w:val="00854732"/>
    <w:rsid w:val="00854884"/>
    <w:rsid w:val="008559CE"/>
    <w:rsid w:val="00870B5D"/>
    <w:rsid w:val="00881B50"/>
    <w:rsid w:val="00882B18"/>
    <w:rsid w:val="0088389D"/>
    <w:rsid w:val="00890964"/>
    <w:rsid w:val="008933BC"/>
    <w:rsid w:val="00896116"/>
    <w:rsid w:val="008B06A1"/>
    <w:rsid w:val="008C2A2B"/>
    <w:rsid w:val="008C4534"/>
    <w:rsid w:val="008D15C3"/>
    <w:rsid w:val="008D3CE9"/>
    <w:rsid w:val="008E0DAF"/>
    <w:rsid w:val="008E7663"/>
    <w:rsid w:val="008F4586"/>
    <w:rsid w:val="008F5917"/>
    <w:rsid w:val="0090049D"/>
    <w:rsid w:val="0090065C"/>
    <w:rsid w:val="009019C5"/>
    <w:rsid w:val="00914C72"/>
    <w:rsid w:val="00915BC2"/>
    <w:rsid w:val="00920CEF"/>
    <w:rsid w:val="009217AD"/>
    <w:rsid w:val="00924DAD"/>
    <w:rsid w:val="009272E8"/>
    <w:rsid w:val="00934994"/>
    <w:rsid w:val="0094210D"/>
    <w:rsid w:val="009441FE"/>
    <w:rsid w:val="00945FD8"/>
    <w:rsid w:val="009557D0"/>
    <w:rsid w:val="00957B36"/>
    <w:rsid w:val="009768ED"/>
    <w:rsid w:val="00977217"/>
    <w:rsid w:val="0098045A"/>
    <w:rsid w:val="00980A2E"/>
    <w:rsid w:val="00980E0F"/>
    <w:rsid w:val="00984197"/>
    <w:rsid w:val="0099212C"/>
    <w:rsid w:val="009A4FE1"/>
    <w:rsid w:val="009A50A3"/>
    <w:rsid w:val="009B63EC"/>
    <w:rsid w:val="009B6A14"/>
    <w:rsid w:val="009C5132"/>
    <w:rsid w:val="009C51C0"/>
    <w:rsid w:val="009C528E"/>
    <w:rsid w:val="009D1B3A"/>
    <w:rsid w:val="009D4A2E"/>
    <w:rsid w:val="009E6F0A"/>
    <w:rsid w:val="009E781D"/>
    <w:rsid w:val="009F1532"/>
    <w:rsid w:val="009F1884"/>
    <w:rsid w:val="009F352C"/>
    <w:rsid w:val="009F5B31"/>
    <w:rsid w:val="00A00CC8"/>
    <w:rsid w:val="00A04B06"/>
    <w:rsid w:val="00A107C8"/>
    <w:rsid w:val="00A1542A"/>
    <w:rsid w:val="00A15486"/>
    <w:rsid w:val="00A163D1"/>
    <w:rsid w:val="00A21333"/>
    <w:rsid w:val="00A2509A"/>
    <w:rsid w:val="00A2628F"/>
    <w:rsid w:val="00A278A1"/>
    <w:rsid w:val="00A30483"/>
    <w:rsid w:val="00A34921"/>
    <w:rsid w:val="00A37651"/>
    <w:rsid w:val="00A37D2A"/>
    <w:rsid w:val="00A421EF"/>
    <w:rsid w:val="00A4244D"/>
    <w:rsid w:val="00A50B9F"/>
    <w:rsid w:val="00A50EB5"/>
    <w:rsid w:val="00A53321"/>
    <w:rsid w:val="00A56C4B"/>
    <w:rsid w:val="00A708CE"/>
    <w:rsid w:val="00A8038D"/>
    <w:rsid w:val="00A8081F"/>
    <w:rsid w:val="00A8083C"/>
    <w:rsid w:val="00A83F0D"/>
    <w:rsid w:val="00A864EE"/>
    <w:rsid w:val="00A86E5F"/>
    <w:rsid w:val="00A96146"/>
    <w:rsid w:val="00AA3FC3"/>
    <w:rsid w:val="00AB0EBF"/>
    <w:rsid w:val="00AB3FD1"/>
    <w:rsid w:val="00AB4FC9"/>
    <w:rsid w:val="00AC1065"/>
    <w:rsid w:val="00AC2E77"/>
    <w:rsid w:val="00AC351A"/>
    <w:rsid w:val="00AC4CE1"/>
    <w:rsid w:val="00AC5E30"/>
    <w:rsid w:val="00AC613F"/>
    <w:rsid w:val="00AC681E"/>
    <w:rsid w:val="00AD3C77"/>
    <w:rsid w:val="00AD51F9"/>
    <w:rsid w:val="00AE2313"/>
    <w:rsid w:val="00AE290B"/>
    <w:rsid w:val="00AE3F36"/>
    <w:rsid w:val="00AF4BB7"/>
    <w:rsid w:val="00AF7AC7"/>
    <w:rsid w:val="00B02B8E"/>
    <w:rsid w:val="00B16C41"/>
    <w:rsid w:val="00B172ED"/>
    <w:rsid w:val="00B21819"/>
    <w:rsid w:val="00B24CD7"/>
    <w:rsid w:val="00B33868"/>
    <w:rsid w:val="00B40167"/>
    <w:rsid w:val="00B424DE"/>
    <w:rsid w:val="00B46969"/>
    <w:rsid w:val="00B53153"/>
    <w:rsid w:val="00B61F61"/>
    <w:rsid w:val="00B620A4"/>
    <w:rsid w:val="00B6446B"/>
    <w:rsid w:val="00B67C13"/>
    <w:rsid w:val="00B707AE"/>
    <w:rsid w:val="00B74279"/>
    <w:rsid w:val="00B90581"/>
    <w:rsid w:val="00B90826"/>
    <w:rsid w:val="00BA4814"/>
    <w:rsid w:val="00BA4B96"/>
    <w:rsid w:val="00BA5FB5"/>
    <w:rsid w:val="00BC2EA4"/>
    <w:rsid w:val="00BD2598"/>
    <w:rsid w:val="00BD3370"/>
    <w:rsid w:val="00BD464D"/>
    <w:rsid w:val="00BD6C36"/>
    <w:rsid w:val="00BE4B31"/>
    <w:rsid w:val="00BE5CF4"/>
    <w:rsid w:val="00BE60BB"/>
    <w:rsid w:val="00BF0701"/>
    <w:rsid w:val="00BF0FA6"/>
    <w:rsid w:val="00BF157B"/>
    <w:rsid w:val="00BF1E67"/>
    <w:rsid w:val="00C07C70"/>
    <w:rsid w:val="00C07FF3"/>
    <w:rsid w:val="00C13EEF"/>
    <w:rsid w:val="00C16024"/>
    <w:rsid w:val="00C20DC7"/>
    <w:rsid w:val="00C31FD6"/>
    <w:rsid w:val="00C3387B"/>
    <w:rsid w:val="00C403DD"/>
    <w:rsid w:val="00C4260C"/>
    <w:rsid w:val="00C43D72"/>
    <w:rsid w:val="00C44210"/>
    <w:rsid w:val="00C47873"/>
    <w:rsid w:val="00C50DFB"/>
    <w:rsid w:val="00C546CB"/>
    <w:rsid w:val="00C71AEC"/>
    <w:rsid w:val="00C724D1"/>
    <w:rsid w:val="00C74103"/>
    <w:rsid w:val="00C8171C"/>
    <w:rsid w:val="00C916EF"/>
    <w:rsid w:val="00C93E49"/>
    <w:rsid w:val="00C944E3"/>
    <w:rsid w:val="00C95F6D"/>
    <w:rsid w:val="00C96D51"/>
    <w:rsid w:val="00CA4BB6"/>
    <w:rsid w:val="00CA591B"/>
    <w:rsid w:val="00CA61DF"/>
    <w:rsid w:val="00CB7B84"/>
    <w:rsid w:val="00CC50D8"/>
    <w:rsid w:val="00CC7296"/>
    <w:rsid w:val="00CE0589"/>
    <w:rsid w:val="00CF1D3E"/>
    <w:rsid w:val="00CF4FEC"/>
    <w:rsid w:val="00CF5216"/>
    <w:rsid w:val="00D047F9"/>
    <w:rsid w:val="00D05878"/>
    <w:rsid w:val="00D0674E"/>
    <w:rsid w:val="00D1320E"/>
    <w:rsid w:val="00D16C4E"/>
    <w:rsid w:val="00D214FC"/>
    <w:rsid w:val="00D22F0D"/>
    <w:rsid w:val="00D24221"/>
    <w:rsid w:val="00D2559B"/>
    <w:rsid w:val="00D31271"/>
    <w:rsid w:val="00D3159D"/>
    <w:rsid w:val="00D32D7D"/>
    <w:rsid w:val="00D33C1D"/>
    <w:rsid w:val="00D401DC"/>
    <w:rsid w:val="00D428D2"/>
    <w:rsid w:val="00D435B8"/>
    <w:rsid w:val="00D47501"/>
    <w:rsid w:val="00D51183"/>
    <w:rsid w:val="00D52520"/>
    <w:rsid w:val="00D5557D"/>
    <w:rsid w:val="00D57327"/>
    <w:rsid w:val="00D57F8D"/>
    <w:rsid w:val="00D64220"/>
    <w:rsid w:val="00D70F78"/>
    <w:rsid w:val="00D82E1B"/>
    <w:rsid w:val="00D85E75"/>
    <w:rsid w:val="00D872C3"/>
    <w:rsid w:val="00D95067"/>
    <w:rsid w:val="00D95952"/>
    <w:rsid w:val="00D96769"/>
    <w:rsid w:val="00DA3D89"/>
    <w:rsid w:val="00DB00AD"/>
    <w:rsid w:val="00DB2309"/>
    <w:rsid w:val="00DB3F43"/>
    <w:rsid w:val="00DC32A2"/>
    <w:rsid w:val="00DC54E9"/>
    <w:rsid w:val="00DC78B9"/>
    <w:rsid w:val="00DC7A36"/>
    <w:rsid w:val="00DC7CF4"/>
    <w:rsid w:val="00DC7F4C"/>
    <w:rsid w:val="00DD2114"/>
    <w:rsid w:val="00DD2418"/>
    <w:rsid w:val="00DD41AB"/>
    <w:rsid w:val="00DD4AAC"/>
    <w:rsid w:val="00DE5D8F"/>
    <w:rsid w:val="00DF0954"/>
    <w:rsid w:val="00DF1563"/>
    <w:rsid w:val="00DF607F"/>
    <w:rsid w:val="00DF6CD6"/>
    <w:rsid w:val="00E0176B"/>
    <w:rsid w:val="00E02005"/>
    <w:rsid w:val="00E04B03"/>
    <w:rsid w:val="00E04CBD"/>
    <w:rsid w:val="00E073B7"/>
    <w:rsid w:val="00E14032"/>
    <w:rsid w:val="00E1495D"/>
    <w:rsid w:val="00E1714C"/>
    <w:rsid w:val="00E171E5"/>
    <w:rsid w:val="00E177EA"/>
    <w:rsid w:val="00E202D3"/>
    <w:rsid w:val="00E27E49"/>
    <w:rsid w:val="00E346AC"/>
    <w:rsid w:val="00E42CF6"/>
    <w:rsid w:val="00E46A00"/>
    <w:rsid w:val="00E526C3"/>
    <w:rsid w:val="00E64560"/>
    <w:rsid w:val="00E72471"/>
    <w:rsid w:val="00E744E3"/>
    <w:rsid w:val="00E835C2"/>
    <w:rsid w:val="00E84AF5"/>
    <w:rsid w:val="00E87663"/>
    <w:rsid w:val="00E87A81"/>
    <w:rsid w:val="00E96654"/>
    <w:rsid w:val="00E97CD2"/>
    <w:rsid w:val="00EA3376"/>
    <w:rsid w:val="00EB6C6B"/>
    <w:rsid w:val="00EB6F3B"/>
    <w:rsid w:val="00EB7A24"/>
    <w:rsid w:val="00EC4C2C"/>
    <w:rsid w:val="00EC4CE4"/>
    <w:rsid w:val="00ED296D"/>
    <w:rsid w:val="00ED2D29"/>
    <w:rsid w:val="00EE1DEE"/>
    <w:rsid w:val="00EE3F63"/>
    <w:rsid w:val="00EE5296"/>
    <w:rsid w:val="00EE615C"/>
    <w:rsid w:val="00EF0D8F"/>
    <w:rsid w:val="00EF1DD4"/>
    <w:rsid w:val="00EF2A11"/>
    <w:rsid w:val="00EF3167"/>
    <w:rsid w:val="00F127B0"/>
    <w:rsid w:val="00F151A2"/>
    <w:rsid w:val="00F21259"/>
    <w:rsid w:val="00F26FFA"/>
    <w:rsid w:val="00F27085"/>
    <w:rsid w:val="00F34F70"/>
    <w:rsid w:val="00F36371"/>
    <w:rsid w:val="00F42575"/>
    <w:rsid w:val="00F43D67"/>
    <w:rsid w:val="00F441CE"/>
    <w:rsid w:val="00F44D3B"/>
    <w:rsid w:val="00F4589F"/>
    <w:rsid w:val="00F45A4F"/>
    <w:rsid w:val="00F4738C"/>
    <w:rsid w:val="00F53B37"/>
    <w:rsid w:val="00F55B00"/>
    <w:rsid w:val="00F60CA7"/>
    <w:rsid w:val="00F61AE5"/>
    <w:rsid w:val="00F62AC0"/>
    <w:rsid w:val="00F63014"/>
    <w:rsid w:val="00F70A3E"/>
    <w:rsid w:val="00F766AF"/>
    <w:rsid w:val="00F7750F"/>
    <w:rsid w:val="00F84EF2"/>
    <w:rsid w:val="00F90443"/>
    <w:rsid w:val="00F90BAF"/>
    <w:rsid w:val="00F93296"/>
    <w:rsid w:val="00FA185B"/>
    <w:rsid w:val="00FA7057"/>
    <w:rsid w:val="00FB1771"/>
    <w:rsid w:val="00FB2580"/>
    <w:rsid w:val="00FB4812"/>
    <w:rsid w:val="00FC030B"/>
    <w:rsid w:val="00FC1F8C"/>
    <w:rsid w:val="00FC637E"/>
    <w:rsid w:val="00FC687F"/>
    <w:rsid w:val="00FD41F1"/>
    <w:rsid w:val="00FE283B"/>
    <w:rsid w:val="00FE5361"/>
    <w:rsid w:val="00FE5407"/>
    <w:rsid w:val="00FE6EF4"/>
    <w:rsid w:val="00FF06D9"/>
    <w:rsid w:val="00FF12EB"/>
    <w:rsid w:val="00FF3E1F"/>
    <w:rsid w:val="00FF7A4E"/>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BE4B31"/>
  </w:style>
  <w:style w:type="paragraph" w:styleId="a3">
    <w:name w:val="List Paragraph"/>
    <w:basedOn w:val="a"/>
    <w:uiPriority w:val="34"/>
    <w:qFormat/>
    <w:rsid w:val="00BE4B31"/>
    <w:pPr>
      <w:bidi/>
      <w:spacing w:after="0" w:line="240" w:lineRule="auto"/>
      <w:ind w:left="720"/>
      <w:contextualSpacing/>
    </w:pPr>
    <w:rPr>
      <w:rFonts w:ascii="Times New Roman" w:eastAsia="Times New Roman" w:hAnsi="Times New Roman" w:cs="Miriam"/>
      <w:sz w:val="20"/>
      <w:szCs w:val="20"/>
      <w:lang w:val="en-US"/>
    </w:rPr>
  </w:style>
  <w:style w:type="character" w:styleId="a4">
    <w:name w:val="annotation reference"/>
    <w:basedOn w:val="a0"/>
    <w:uiPriority w:val="99"/>
    <w:semiHidden/>
    <w:unhideWhenUsed/>
    <w:rsid w:val="00136AE0"/>
    <w:rPr>
      <w:sz w:val="16"/>
      <w:szCs w:val="16"/>
    </w:rPr>
  </w:style>
  <w:style w:type="paragraph" w:styleId="a5">
    <w:name w:val="annotation text"/>
    <w:basedOn w:val="a"/>
    <w:link w:val="a6"/>
    <w:uiPriority w:val="99"/>
    <w:unhideWhenUsed/>
    <w:rsid w:val="00136AE0"/>
    <w:pPr>
      <w:spacing w:line="240" w:lineRule="auto"/>
    </w:pPr>
    <w:rPr>
      <w:sz w:val="20"/>
      <w:szCs w:val="20"/>
    </w:rPr>
  </w:style>
  <w:style w:type="character" w:customStyle="1" w:styleId="a6">
    <w:name w:val="טקסט הערה תו"/>
    <w:basedOn w:val="a0"/>
    <w:link w:val="a5"/>
    <w:uiPriority w:val="99"/>
    <w:rsid w:val="00136AE0"/>
    <w:rPr>
      <w:sz w:val="20"/>
      <w:szCs w:val="20"/>
    </w:rPr>
  </w:style>
  <w:style w:type="paragraph" w:styleId="a7">
    <w:name w:val="annotation subject"/>
    <w:basedOn w:val="a5"/>
    <w:next w:val="a5"/>
    <w:link w:val="a8"/>
    <w:uiPriority w:val="99"/>
    <w:semiHidden/>
    <w:unhideWhenUsed/>
    <w:rsid w:val="00136AE0"/>
    <w:rPr>
      <w:b/>
      <w:bCs/>
    </w:rPr>
  </w:style>
  <w:style w:type="character" w:customStyle="1" w:styleId="a8">
    <w:name w:val="נושא הערה תו"/>
    <w:basedOn w:val="a6"/>
    <w:link w:val="a7"/>
    <w:uiPriority w:val="99"/>
    <w:semiHidden/>
    <w:rsid w:val="00136AE0"/>
    <w:rPr>
      <w:b/>
      <w:bCs/>
      <w:sz w:val="20"/>
      <w:szCs w:val="20"/>
    </w:rPr>
  </w:style>
  <w:style w:type="paragraph" w:styleId="a9">
    <w:name w:val="Balloon Text"/>
    <w:basedOn w:val="a"/>
    <w:link w:val="aa"/>
    <w:uiPriority w:val="99"/>
    <w:semiHidden/>
    <w:unhideWhenUsed/>
    <w:rsid w:val="00136AE0"/>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136AE0"/>
    <w:rPr>
      <w:rFonts w:ascii="Tahoma" w:hAnsi="Tahoma" w:cs="Tahoma"/>
      <w:sz w:val="16"/>
      <w:szCs w:val="16"/>
    </w:rPr>
  </w:style>
  <w:style w:type="paragraph" w:styleId="ab">
    <w:name w:val="Revision"/>
    <w:hidden/>
    <w:uiPriority w:val="99"/>
    <w:semiHidden/>
    <w:rsid w:val="00450328"/>
    <w:pPr>
      <w:spacing w:after="0" w:line="240" w:lineRule="auto"/>
    </w:pPr>
  </w:style>
  <w:style w:type="paragraph" w:styleId="ac">
    <w:name w:val="Plain Text"/>
    <w:basedOn w:val="a"/>
    <w:link w:val="ad"/>
    <w:uiPriority w:val="99"/>
    <w:unhideWhenUsed/>
    <w:rsid w:val="000779BA"/>
    <w:pPr>
      <w:bidi/>
      <w:spacing w:after="0" w:line="240" w:lineRule="auto"/>
    </w:pPr>
    <w:rPr>
      <w:rFonts w:ascii="Calibri" w:hAnsi="Calibri"/>
      <w:szCs w:val="21"/>
      <w:lang w:val="en-US"/>
    </w:rPr>
  </w:style>
  <w:style w:type="character" w:customStyle="1" w:styleId="ad">
    <w:name w:val="טקסט רגיל תו"/>
    <w:basedOn w:val="a0"/>
    <w:link w:val="ac"/>
    <w:uiPriority w:val="99"/>
    <w:rsid w:val="000779BA"/>
    <w:rPr>
      <w:rFonts w:ascii="Calibri" w:hAnsi="Calibri"/>
      <w:szCs w:val="21"/>
      <w:lang w:val="en-US"/>
    </w:rPr>
  </w:style>
  <w:style w:type="character" w:styleId="Hyperlink">
    <w:name w:val="Hyperlink"/>
    <w:basedOn w:val="a0"/>
    <w:uiPriority w:val="99"/>
    <w:unhideWhenUsed/>
    <w:rsid w:val="00E46A00"/>
    <w:rPr>
      <w:color w:val="0000FF" w:themeColor="hyperlink"/>
      <w:u w:val="single"/>
    </w:rPr>
  </w:style>
  <w:style w:type="paragraph" w:styleId="ae">
    <w:name w:val="Bibliography"/>
    <w:basedOn w:val="a"/>
    <w:next w:val="a"/>
    <w:uiPriority w:val="37"/>
    <w:unhideWhenUsed/>
    <w:rsid w:val="0072027B"/>
    <w:pPr>
      <w:bidi/>
      <w:spacing w:after="0" w:line="240" w:lineRule="auto"/>
    </w:pPr>
    <w:rPr>
      <w:rFonts w:ascii="Times New Roman" w:eastAsia="Times New Roman" w:hAnsi="Times New Roman" w:cs="Miriam"/>
      <w:sz w:val="20"/>
      <w:szCs w:val="20"/>
      <w:lang w:val="en-US"/>
    </w:rPr>
  </w:style>
  <w:style w:type="paragraph" w:styleId="NormalWeb">
    <w:name w:val="Normal (Web)"/>
    <w:basedOn w:val="a"/>
    <w:uiPriority w:val="99"/>
    <w:semiHidden/>
    <w:unhideWhenUsed/>
    <w:rsid w:val="00F27085"/>
    <w:pPr>
      <w:spacing w:before="100" w:beforeAutospacing="1" w:after="115" w:line="240" w:lineRule="auto"/>
    </w:pPr>
    <w:rPr>
      <w:rFonts w:ascii="Times New Roman" w:hAnsi="Times New Roman" w:cs="Times New Roman"/>
      <w:color w:val="000000"/>
      <w:sz w:val="24"/>
      <w:szCs w:val="24"/>
      <w:lang w:val="en-US"/>
    </w:rPr>
  </w:style>
  <w:style w:type="character" w:styleId="af">
    <w:name w:val="Strong"/>
    <w:basedOn w:val="a0"/>
    <w:uiPriority w:val="22"/>
    <w:qFormat/>
    <w:rsid w:val="00F27085"/>
    <w:rPr>
      <w:b/>
      <w:bCs/>
    </w:rPr>
  </w:style>
  <w:style w:type="paragraph" w:customStyle="1" w:styleId="Default">
    <w:name w:val="Default"/>
    <w:rsid w:val="005E2EB1"/>
    <w:pPr>
      <w:autoSpaceDE w:val="0"/>
      <w:autoSpaceDN w:val="0"/>
      <w:adjustRightInd w:val="0"/>
      <w:spacing w:after="0" w:line="240" w:lineRule="auto"/>
    </w:pPr>
    <w:rPr>
      <w:rFonts w:ascii="HelveticaNeueLT Pro 45 Lt" w:hAnsi="HelveticaNeueLT Pro 45 Lt" w:cs="HelveticaNeueLT Pro 45 Lt"/>
      <w:color w:val="000000"/>
      <w:sz w:val="24"/>
      <w:szCs w:val="24"/>
      <w:lang w:val="en-US"/>
    </w:rPr>
  </w:style>
  <w:style w:type="paragraph" w:styleId="af0">
    <w:name w:val="footnote text"/>
    <w:basedOn w:val="a"/>
    <w:link w:val="af1"/>
    <w:rsid w:val="005A14F7"/>
    <w:pPr>
      <w:autoSpaceDE w:val="0"/>
      <w:autoSpaceDN w:val="0"/>
      <w:adjustRightInd w:val="0"/>
      <w:spacing w:after="0" w:line="360" w:lineRule="auto"/>
    </w:pPr>
    <w:rPr>
      <w:rFonts w:asciiTheme="majorBidi" w:hAnsiTheme="majorBidi" w:cstheme="majorBidi"/>
      <w:sz w:val="20"/>
      <w:szCs w:val="20"/>
      <w:lang w:val="en-US"/>
    </w:rPr>
  </w:style>
  <w:style w:type="character" w:customStyle="1" w:styleId="af1">
    <w:name w:val="טקסט הערת שוליים תו"/>
    <w:basedOn w:val="a0"/>
    <w:link w:val="af0"/>
    <w:rsid w:val="005A14F7"/>
    <w:rPr>
      <w:rFonts w:asciiTheme="majorBidi" w:hAnsiTheme="majorBidi" w:cstheme="majorBidi"/>
      <w:sz w:val="20"/>
      <w:szCs w:val="20"/>
      <w:lang w:val="en-US"/>
    </w:rPr>
  </w:style>
  <w:style w:type="character" w:styleId="af2">
    <w:name w:val="footnote reference"/>
    <w:basedOn w:val="a0"/>
    <w:uiPriority w:val="99"/>
    <w:semiHidden/>
    <w:unhideWhenUsed/>
    <w:rsid w:val="005A14F7"/>
    <w:rPr>
      <w:vertAlign w:val="superscript"/>
    </w:rPr>
  </w:style>
  <w:style w:type="paragraph" w:styleId="af3">
    <w:name w:val="Body Text"/>
    <w:basedOn w:val="a"/>
    <w:link w:val="af4"/>
    <w:uiPriority w:val="99"/>
    <w:unhideWhenUsed/>
    <w:qFormat/>
    <w:rsid w:val="005A14F7"/>
    <w:pPr>
      <w:spacing w:after="0" w:line="480" w:lineRule="auto"/>
      <w:ind w:firstLine="567"/>
      <w:jc w:val="both"/>
    </w:pPr>
    <w:rPr>
      <w:rFonts w:ascii="Times New Roman" w:eastAsia="Calibri" w:hAnsi="Times New Roman" w:cs="Times New Roman"/>
      <w:sz w:val="24"/>
      <w:szCs w:val="24"/>
      <w:lang w:val="en-US"/>
    </w:rPr>
  </w:style>
  <w:style w:type="character" w:customStyle="1" w:styleId="af4">
    <w:name w:val="גוף טקסט תו"/>
    <w:basedOn w:val="a0"/>
    <w:link w:val="af3"/>
    <w:uiPriority w:val="99"/>
    <w:rsid w:val="005A14F7"/>
    <w:rPr>
      <w:rFonts w:ascii="Times New Roman" w:eastAsia="Calibri" w:hAnsi="Times New Roman" w:cs="Times New Roman"/>
      <w:sz w:val="24"/>
      <w:szCs w:val="24"/>
      <w:lang w:val="en-US"/>
    </w:rPr>
  </w:style>
  <w:style w:type="table" w:styleId="af5">
    <w:name w:val="Table Grid"/>
    <w:basedOn w:val="a1"/>
    <w:uiPriority w:val="59"/>
    <w:rsid w:val="005A14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D4956"/>
  </w:style>
  <w:style w:type="paragraph" w:styleId="af6">
    <w:name w:val="header"/>
    <w:basedOn w:val="a"/>
    <w:link w:val="af7"/>
    <w:uiPriority w:val="99"/>
    <w:unhideWhenUsed/>
    <w:rsid w:val="009A50A3"/>
    <w:pPr>
      <w:tabs>
        <w:tab w:val="center" w:pos="4153"/>
        <w:tab w:val="right" w:pos="8306"/>
      </w:tabs>
      <w:spacing w:after="0" w:line="240" w:lineRule="auto"/>
    </w:pPr>
  </w:style>
  <w:style w:type="character" w:customStyle="1" w:styleId="af7">
    <w:name w:val="כותרת עליונה תו"/>
    <w:basedOn w:val="a0"/>
    <w:link w:val="af6"/>
    <w:uiPriority w:val="99"/>
    <w:rsid w:val="009A50A3"/>
  </w:style>
  <w:style w:type="paragraph" w:styleId="af8">
    <w:name w:val="footer"/>
    <w:basedOn w:val="a"/>
    <w:link w:val="af9"/>
    <w:uiPriority w:val="99"/>
    <w:unhideWhenUsed/>
    <w:rsid w:val="009A50A3"/>
    <w:pPr>
      <w:tabs>
        <w:tab w:val="center" w:pos="4153"/>
        <w:tab w:val="right" w:pos="8306"/>
      </w:tabs>
      <w:spacing w:after="0" w:line="240" w:lineRule="auto"/>
    </w:pPr>
  </w:style>
  <w:style w:type="character" w:customStyle="1" w:styleId="af9">
    <w:name w:val="כותרת תחתונה תו"/>
    <w:basedOn w:val="a0"/>
    <w:link w:val="af8"/>
    <w:uiPriority w:val="99"/>
    <w:rsid w:val="009A50A3"/>
  </w:style>
  <w:style w:type="character" w:styleId="FollowedHyperlink">
    <w:name w:val="FollowedHyperlink"/>
    <w:basedOn w:val="a0"/>
    <w:uiPriority w:val="99"/>
    <w:semiHidden/>
    <w:unhideWhenUsed/>
    <w:rsid w:val="00300FAB"/>
    <w:rPr>
      <w:color w:val="800080" w:themeColor="followedHyperlink"/>
      <w:u w:val="single"/>
    </w:rPr>
  </w:style>
  <w:style w:type="character" w:styleId="afa">
    <w:name w:val="Emphasis"/>
    <w:basedOn w:val="a0"/>
    <w:uiPriority w:val="20"/>
    <w:qFormat/>
    <w:rsid w:val="00F363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8936">
      <w:bodyDiv w:val="1"/>
      <w:marLeft w:val="0"/>
      <w:marRight w:val="0"/>
      <w:marTop w:val="0"/>
      <w:marBottom w:val="0"/>
      <w:divBdr>
        <w:top w:val="none" w:sz="0" w:space="0" w:color="auto"/>
        <w:left w:val="none" w:sz="0" w:space="0" w:color="auto"/>
        <w:bottom w:val="none" w:sz="0" w:space="0" w:color="auto"/>
        <w:right w:val="none" w:sz="0" w:space="0" w:color="auto"/>
      </w:divBdr>
    </w:div>
    <w:div w:id="158348882">
      <w:bodyDiv w:val="1"/>
      <w:marLeft w:val="0"/>
      <w:marRight w:val="0"/>
      <w:marTop w:val="0"/>
      <w:marBottom w:val="0"/>
      <w:divBdr>
        <w:top w:val="none" w:sz="0" w:space="0" w:color="auto"/>
        <w:left w:val="none" w:sz="0" w:space="0" w:color="auto"/>
        <w:bottom w:val="none" w:sz="0" w:space="0" w:color="auto"/>
        <w:right w:val="none" w:sz="0" w:space="0" w:color="auto"/>
      </w:divBdr>
    </w:div>
    <w:div w:id="184905419">
      <w:bodyDiv w:val="1"/>
      <w:marLeft w:val="0"/>
      <w:marRight w:val="0"/>
      <w:marTop w:val="0"/>
      <w:marBottom w:val="0"/>
      <w:divBdr>
        <w:top w:val="none" w:sz="0" w:space="0" w:color="auto"/>
        <w:left w:val="none" w:sz="0" w:space="0" w:color="auto"/>
        <w:bottom w:val="none" w:sz="0" w:space="0" w:color="auto"/>
        <w:right w:val="none" w:sz="0" w:space="0" w:color="auto"/>
      </w:divBdr>
    </w:div>
    <w:div w:id="238490970">
      <w:bodyDiv w:val="1"/>
      <w:marLeft w:val="0"/>
      <w:marRight w:val="0"/>
      <w:marTop w:val="0"/>
      <w:marBottom w:val="0"/>
      <w:divBdr>
        <w:top w:val="none" w:sz="0" w:space="0" w:color="auto"/>
        <w:left w:val="none" w:sz="0" w:space="0" w:color="auto"/>
        <w:bottom w:val="none" w:sz="0" w:space="0" w:color="auto"/>
        <w:right w:val="none" w:sz="0" w:space="0" w:color="auto"/>
      </w:divBdr>
      <w:divsChild>
        <w:div w:id="817188810">
          <w:marLeft w:val="0"/>
          <w:marRight w:val="0"/>
          <w:marTop w:val="0"/>
          <w:marBottom w:val="0"/>
          <w:divBdr>
            <w:top w:val="none" w:sz="0" w:space="0" w:color="auto"/>
            <w:left w:val="none" w:sz="0" w:space="0" w:color="auto"/>
            <w:bottom w:val="none" w:sz="0" w:space="0" w:color="auto"/>
            <w:right w:val="none" w:sz="0" w:space="0" w:color="auto"/>
          </w:divBdr>
          <w:divsChild>
            <w:div w:id="945774883">
              <w:marLeft w:val="0"/>
              <w:marRight w:val="0"/>
              <w:marTop w:val="0"/>
              <w:marBottom w:val="0"/>
              <w:divBdr>
                <w:top w:val="none" w:sz="0" w:space="0" w:color="auto"/>
                <w:left w:val="none" w:sz="0" w:space="0" w:color="auto"/>
                <w:bottom w:val="none" w:sz="0" w:space="0" w:color="auto"/>
                <w:right w:val="none" w:sz="0" w:space="0" w:color="auto"/>
              </w:divBdr>
              <w:divsChild>
                <w:div w:id="1879774578">
                  <w:marLeft w:val="0"/>
                  <w:marRight w:val="0"/>
                  <w:marTop w:val="0"/>
                  <w:marBottom w:val="0"/>
                  <w:divBdr>
                    <w:top w:val="none" w:sz="0" w:space="0" w:color="auto"/>
                    <w:left w:val="none" w:sz="0" w:space="0" w:color="auto"/>
                    <w:bottom w:val="none" w:sz="0" w:space="0" w:color="auto"/>
                    <w:right w:val="none" w:sz="0" w:space="0" w:color="auto"/>
                  </w:divBdr>
                  <w:divsChild>
                    <w:div w:id="1610359780">
                      <w:marLeft w:val="0"/>
                      <w:marRight w:val="0"/>
                      <w:marTop w:val="0"/>
                      <w:marBottom w:val="0"/>
                      <w:divBdr>
                        <w:top w:val="none" w:sz="0" w:space="0" w:color="auto"/>
                        <w:left w:val="none" w:sz="0" w:space="0" w:color="auto"/>
                        <w:bottom w:val="none" w:sz="0" w:space="0" w:color="auto"/>
                        <w:right w:val="none" w:sz="0" w:space="0" w:color="auto"/>
                      </w:divBdr>
                      <w:divsChild>
                        <w:div w:id="1913850413">
                          <w:marLeft w:val="0"/>
                          <w:marRight w:val="0"/>
                          <w:marTop w:val="0"/>
                          <w:marBottom w:val="0"/>
                          <w:divBdr>
                            <w:top w:val="none" w:sz="0" w:space="0" w:color="auto"/>
                            <w:left w:val="none" w:sz="0" w:space="0" w:color="auto"/>
                            <w:bottom w:val="none" w:sz="0" w:space="0" w:color="auto"/>
                            <w:right w:val="none" w:sz="0" w:space="0" w:color="auto"/>
                          </w:divBdr>
                          <w:divsChild>
                            <w:div w:id="7223286">
                              <w:marLeft w:val="0"/>
                              <w:marRight w:val="0"/>
                              <w:marTop w:val="0"/>
                              <w:marBottom w:val="0"/>
                              <w:divBdr>
                                <w:top w:val="none" w:sz="0" w:space="0" w:color="auto"/>
                                <w:left w:val="none" w:sz="0" w:space="0" w:color="auto"/>
                                <w:bottom w:val="none" w:sz="0" w:space="0" w:color="auto"/>
                                <w:right w:val="none" w:sz="0" w:space="0" w:color="auto"/>
                              </w:divBdr>
                              <w:divsChild>
                                <w:div w:id="766774129">
                                  <w:marLeft w:val="0"/>
                                  <w:marRight w:val="0"/>
                                  <w:marTop w:val="0"/>
                                  <w:marBottom w:val="0"/>
                                  <w:divBdr>
                                    <w:top w:val="none" w:sz="0" w:space="0" w:color="auto"/>
                                    <w:left w:val="none" w:sz="0" w:space="0" w:color="auto"/>
                                    <w:bottom w:val="none" w:sz="0" w:space="0" w:color="auto"/>
                                    <w:right w:val="none" w:sz="0" w:space="0" w:color="auto"/>
                                  </w:divBdr>
                                  <w:divsChild>
                                    <w:div w:id="1007632600">
                                      <w:marLeft w:val="0"/>
                                      <w:marRight w:val="0"/>
                                      <w:marTop w:val="0"/>
                                      <w:marBottom w:val="0"/>
                                      <w:divBdr>
                                        <w:top w:val="none" w:sz="0" w:space="0" w:color="auto"/>
                                        <w:left w:val="none" w:sz="0" w:space="0" w:color="auto"/>
                                        <w:bottom w:val="none" w:sz="0" w:space="0" w:color="auto"/>
                                        <w:right w:val="none" w:sz="0" w:space="0" w:color="auto"/>
                                      </w:divBdr>
                                      <w:divsChild>
                                        <w:div w:id="918252173">
                                          <w:marLeft w:val="0"/>
                                          <w:marRight w:val="0"/>
                                          <w:marTop w:val="0"/>
                                          <w:marBottom w:val="0"/>
                                          <w:divBdr>
                                            <w:top w:val="none" w:sz="0" w:space="0" w:color="auto"/>
                                            <w:left w:val="none" w:sz="0" w:space="0" w:color="auto"/>
                                            <w:bottom w:val="none" w:sz="0" w:space="0" w:color="auto"/>
                                            <w:right w:val="none" w:sz="0" w:space="0" w:color="auto"/>
                                          </w:divBdr>
                                          <w:divsChild>
                                            <w:div w:id="1286623062">
                                              <w:marLeft w:val="0"/>
                                              <w:marRight w:val="0"/>
                                              <w:marTop w:val="0"/>
                                              <w:marBottom w:val="0"/>
                                              <w:divBdr>
                                                <w:top w:val="none" w:sz="0" w:space="0" w:color="auto"/>
                                                <w:left w:val="none" w:sz="0" w:space="0" w:color="auto"/>
                                                <w:bottom w:val="none" w:sz="0" w:space="0" w:color="auto"/>
                                                <w:right w:val="none" w:sz="0" w:space="0" w:color="auto"/>
                                              </w:divBdr>
                                              <w:divsChild>
                                                <w:div w:id="1258296633">
                                                  <w:marLeft w:val="0"/>
                                                  <w:marRight w:val="0"/>
                                                  <w:marTop w:val="0"/>
                                                  <w:marBottom w:val="0"/>
                                                  <w:divBdr>
                                                    <w:top w:val="none" w:sz="0" w:space="0" w:color="auto"/>
                                                    <w:left w:val="none" w:sz="0" w:space="0" w:color="auto"/>
                                                    <w:bottom w:val="none" w:sz="0" w:space="0" w:color="auto"/>
                                                    <w:right w:val="none" w:sz="0" w:space="0" w:color="auto"/>
                                                  </w:divBdr>
                                                  <w:divsChild>
                                                    <w:div w:id="1029725342">
                                                      <w:marLeft w:val="0"/>
                                                      <w:marRight w:val="0"/>
                                                      <w:marTop w:val="0"/>
                                                      <w:marBottom w:val="0"/>
                                                      <w:divBdr>
                                                        <w:top w:val="none" w:sz="0" w:space="0" w:color="auto"/>
                                                        <w:left w:val="none" w:sz="0" w:space="0" w:color="auto"/>
                                                        <w:bottom w:val="none" w:sz="0" w:space="0" w:color="auto"/>
                                                        <w:right w:val="none" w:sz="0" w:space="0" w:color="auto"/>
                                                      </w:divBdr>
                                                      <w:divsChild>
                                                        <w:div w:id="216552709">
                                                          <w:marLeft w:val="0"/>
                                                          <w:marRight w:val="0"/>
                                                          <w:marTop w:val="0"/>
                                                          <w:marBottom w:val="0"/>
                                                          <w:divBdr>
                                                            <w:top w:val="none" w:sz="0" w:space="0" w:color="auto"/>
                                                            <w:left w:val="none" w:sz="0" w:space="0" w:color="auto"/>
                                                            <w:bottom w:val="none" w:sz="0" w:space="0" w:color="auto"/>
                                                            <w:right w:val="none" w:sz="0" w:space="0" w:color="auto"/>
                                                          </w:divBdr>
                                                          <w:divsChild>
                                                            <w:div w:id="731661717">
                                                              <w:marLeft w:val="0"/>
                                                              <w:marRight w:val="0"/>
                                                              <w:marTop w:val="0"/>
                                                              <w:marBottom w:val="0"/>
                                                              <w:divBdr>
                                                                <w:top w:val="none" w:sz="0" w:space="0" w:color="auto"/>
                                                                <w:left w:val="none" w:sz="0" w:space="0" w:color="auto"/>
                                                                <w:bottom w:val="none" w:sz="0" w:space="0" w:color="auto"/>
                                                                <w:right w:val="none" w:sz="0" w:space="0" w:color="auto"/>
                                                              </w:divBdr>
                                                              <w:divsChild>
                                                                <w:div w:id="1761175764">
                                                                  <w:marLeft w:val="0"/>
                                                                  <w:marRight w:val="0"/>
                                                                  <w:marTop w:val="0"/>
                                                                  <w:marBottom w:val="0"/>
                                                                  <w:divBdr>
                                                                    <w:top w:val="none" w:sz="0" w:space="0" w:color="auto"/>
                                                                    <w:left w:val="none" w:sz="0" w:space="0" w:color="auto"/>
                                                                    <w:bottom w:val="none" w:sz="0" w:space="0" w:color="auto"/>
                                                                    <w:right w:val="none" w:sz="0" w:space="0" w:color="auto"/>
                                                                  </w:divBdr>
                                                                  <w:divsChild>
                                                                    <w:div w:id="752318622">
                                                                      <w:marLeft w:val="0"/>
                                                                      <w:marRight w:val="0"/>
                                                                      <w:marTop w:val="0"/>
                                                                      <w:marBottom w:val="0"/>
                                                                      <w:divBdr>
                                                                        <w:top w:val="none" w:sz="0" w:space="0" w:color="auto"/>
                                                                        <w:left w:val="none" w:sz="0" w:space="0" w:color="auto"/>
                                                                        <w:bottom w:val="none" w:sz="0" w:space="0" w:color="auto"/>
                                                                        <w:right w:val="none" w:sz="0" w:space="0" w:color="auto"/>
                                                                      </w:divBdr>
                                                                      <w:divsChild>
                                                                        <w:div w:id="1891191377">
                                                                          <w:marLeft w:val="0"/>
                                                                          <w:marRight w:val="0"/>
                                                                          <w:marTop w:val="0"/>
                                                                          <w:marBottom w:val="0"/>
                                                                          <w:divBdr>
                                                                            <w:top w:val="none" w:sz="0" w:space="0" w:color="auto"/>
                                                                            <w:left w:val="none" w:sz="0" w:space="0" w:color="auto"/>
                                                                            <w:bottom w:val="none" w:sz="0" w:space="0" w:color="auto"/>
                                                                            <w:right w:val="none" w:sz="0" w:space="0" w:color="auto"/>
                                                                          </w:divBdr>
                                                                          <w:divsChild>
                                                                            <w:div w:id="1332874304">
                                                                              <w:marLeft w:val="0"/>
                                                                              <w:marRight w:val="0"/>
                                                                              <w:marTop w:val="0"/>
                                                                              <w:marBottom w:val="0"/>
                                                                              <w:divBdr>
                                                                                <w:top w:val="none" w:sz="0" w:space="0" w:color="auto"/>
                                                                                <w:left w:val="none" w:sz="0" w:space="0" w:color="auto"/>
                                                                                <w:bottom w:val="none" w:sz="0" w:space="0" w:color="auto"/>
                                                                                <w:right w:val="none" w:sz="0" w:space="0" w:color="auto"/>
                                                                              </w:divBdr>
                                                                              <w:divsChild>
                                                                                <w:div w:id="74481044">
                                                                                  <w:marLeft w:val="0"/>
                                                                                  <w:marRight w:val="0"/>
                                                                                  <w:marTop w:val="0"/>
                                                                                  <w:marBottom w:val="0"/>
                                                                                  <w:divBdr>
                                                                                    <w:top w:val="none" w:sz="0" w:space="0" w:color="auto"/>
                                                                                    <w:left w:val="none" w:sz="0" w:space="0" w:color="auto"/>
                                                                                    <w:bottom w:val="none" w:sz="0" w:space="0" w:color="auto"/>
                                                                                    <w:right w:val="none" w:sz="0" w:space="0" w:color="auto"/>
                                                                                  </w:divBdr>
                                                                                  <w:divsChild>
                                                                                    <w:div w:id="1750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330036">
      <w:bodyDiv w:val="1"/>
      <w:marLeft w:val="0"/>
      <w:marRight w:val="0"/>
      <w:marTop w:val="0"/>
      <w:marBottom w:val="0"/>
      <w:divBdr>
        <w:top w:val="none" w:sz="0" w:space="0" w:color="auto"/>
        <w:left w:val="none" w:sz="0" w:space="0" w:color="auto"/>
        <w:bottom w:val="none" w:sz="0" w:space="0" w:color="auto"/>
        <w:right w:val="none" w:sz="0" w:space="0" w:color="auto"/>
      </w:divBdr>
    </w:div>
    <w:div w:id="304510647">
      <w:bodyDiv w:val="1"/>
      <w:marLeft w:val="0"/>
      <w:marRight w:val="0"/>
      <w:marTop w:val="0"/>
      <w:marBottom w:val="0"/>
      <w:divBdr>
        <w:top w:val="none" w:sz="0" w:space="0" w:color="auto"/>
        <w:left w:val="none" w:sz="0" w:space="0" w:color="auto"/>
        <w:bottom w:val="none" w:sz="0" w:space="0" w:color="auto"/>
        <w:right w:val="none" w:sz="0" w:space="0" w:color="auto"/>
      </w:divBdr>
      <w:divsChild>
        <w:div w:id="407847541">
          <w:marLeft w:val="0"/>
          <w:marRight w:val="0"/>
          <w:marTop w:val="0"/>
          <w:marBottom w:val="0"/>
          <w:divBdr>
            <w:top w:val="none" w:sz="0" w:space="0" w:color="auto"/>
            <w:left w:val="none" w:sz="0" w:space="0" w:color="auto"/>
            <w:bottom w:val="none" w:sz="0" w:space="0" w:color="auto"/>
            <w:right w:val="none" w:sz="0" w:space="0" w:color="auto"/>
          </w:divBdr>
          <w:divsChild>
            <w:div w:id="1539396945">
              <w:marLeft w:val="0"/>
              <w:marRight w:val="0"/>
              <w:marTop w:val="0"/>
              <w:marBottom w:val="0"/>
              <w:divBdr>
                <w:top w:val="none" w:sz="0" w:space="0" w:color="auto"/>
                <w:left w:val="none" w:sz="0" w:space="0" w:color="auto"/>
                <w:bottom w:val="none" w:sz="0" w:space="0" w:color="auto"/>
                <w:right w:val="none" w:sz="0" w:space="0" w:color="auto"/>
              </w:divBdr>
              <w:divsChild>
                <w:div w:id="2115783671">
                  <w:marLeft w:val="0"/>
                  <w:marRight w:val="0"/>
                  <w:marTop w:val="0"/>
                  <w:marBottom w:val="0"/>
                  <w:divBdr>
                    <w:top w:val="none" w:sz="0" w:space="0" w:color="auto"/>
                    <w:left w:val="none" w:sz="0" w:space="0" w:color="auto"/>
                    <w:bottom w:val="none" w:sz="0" w:space="0" w:color="auto"/>
                    <w:right w:val="none" w:sz="0" w:space="0" w:color="auto"/>
                  </w:divBdr>
                  <w:divsChild>
                    <w:div w:id="84810624">
                      <w:marLeft w:val="0"/>
                      <w:marRight w:val="0"/>
                      <w:marTop w:val="0"/>
                      <w:marBottom w:val="0"/>
                      <w:divBdr>
                        <w:top w:val="none" w:sz="0" w:space="0" w:color="auto"/>
                        <w:left w:val="none" w:sz="0" w:space="0" w:color="auto"/>
                        <w:bottom w:val="none" w:sz="0" w:space="0" w:color="auto"/>
                        <w:right w:val="none" w:sz="0" w:space="0" w:color="auto"/>
                      </w:divBdr>
                      <w:divsChild>
                        <w:div w:id="108166259">
                          <w:marLeft w:val="0"/>
                          <w:marRight w:val="0"/>
                          <w:marTop w:val="0"/>
                          <w:marBottom w:val="0"/>
                          <w:divBdr>
                            <w:top w:val="none" w:sz="0" w:space="0" w:color="auto"/>
                            <w:left w:val="none" w:sz="0" w:space="0" w:color="auto"/>
                            <w:bottom w:val="none" w:sz="0" w:space="0" w:color="auto"/>
                            <w:right w:val="none" w:sz="0" w:space="0" w:color="auto"/>
                          </w:divBdr>
                          <w:divsChild>
                            <w:div w:id="17932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168416">
      <w:bodyDiv w:val="1"/>
      <w:marLeft w:val="0"/>
      <w:marRight w:val="0"/>
      <w:marTop w:val="0"/>
      <w:marBottom w:val="0"/>
      <w:divBdr>
        <w:top w:val="none" w:sz="0" w:space="0" w:color="auto"/>
        <w:left w:val="none" w:sz="0" w:space="0" w:color="auto"/>
        <w:bottom w:val="none" w:sz="0" w:space="0" w:color="auto"/>
        <w:right w:val="none" w:sz="0" w:space="0" w:color="auto"/>
      </w:divBdr>
    </w:div>
    <w:div w:id="442116461">
      <w:bodyDiv w:val="1"/>
      <w:marLeft w:val="0"/>
      <w:marRight w:val="0"/>
      <w:marTop w:val="0"/>
      <w:marBottom w:val="0"/>
      <w:divBdr>
        <w:top w:val="none" w:sz="0" w:space="0" w:color="auto"/>
        <w:left w:val="none" w:sz="0" w:space="0" w:color="auto"/>
        <w:bottom w:val="none" w:sz="0" w:space="0" w:color="auto"/>
        <w:right w:val="none" w:sz="0" w:space="0" w:color="auto"/>
      </w:divBdr>
    </w:div>
    <w:div w:id="469325803">
      <w:bodyDiv w:val="1"/>
      <w:marLeft w:val="0"/>
      <w:marRight w:val="0"/>
      <w:marTop w:val="0"/>
      <w:marBottom w:val="0"/>
      <w:divBdr>
        <w:top w:val="none" w:sz="0" w:space="0" w:color="auto"/>
        <w:left w:val="none" w:sz="0" w:space="0" w:color="auto"/>
        <w:bottom w:val="none" w:sz="0" w:space="0" w:color="auto"/>
        <w:right w:val="none" w:sz="0" w:space="0" w:color="auto"/>
      </w:divBdr>
    </w:div>
    <w:div w:id="522984324">
      <w:bodyDiv w:val="1"/>
      <w:marLeft w:val="0"/>
      <w:marRight w:val="0"/>
      <w:marTop w:val="0"/>
      <w:marBottom w:val="0"/>
      <w:divBdr>
        <w:top w:val="none" w:sz="0" w:space="0" w:color="auto"/>
        <w:left w:val="none" w:sz="0" w:space="0" w:color="auto"/>
        <w:bottom w:val="none" w:sz="0" w:space="0" w:color="auto"/>
        <w:right w:val="none" w:sz="0" w:space="0" w:color="auto"/>
      </w:divBdr>
      <w:divsChild>
        <w:div w:id="726804542">
          <w:marLeft w:val="0"/>
          <w:marRight w:val="0"/>
          <w:marTop w:val="0"/>
          <w:marBottom w:val="0"/>
          <w:divBdr>
            <w:top w:val="none" w:sz="0" w:space="0" w:color="auto"/>
            <w:left w:val="none" w:sz="0" w:space="0" w:color="auto"/>
            <w:bottom w:val="none" w:sz="0" w:space="0" w:color="auto"/>
            <w:right w:val="none" w:sz="0" w:space="0" w:color="auto"/>
          </w:divBdr>
          <w:divsChild>
            <w:div w:id="473253767">
              <w:marLeft w:val="0"/>
              <w:marRight w:val="0"/>
              <w:marTop w:val="0"/>
              <w:marBottom w:val="0"/>
              <w:divBdr>
                <w:top w:val="none" w:sz="0" w:space="0" w:color="auto"/>
                <w:left w:val="none" w:sz="0" w:space="0" w:color="auto"/>
                <w:bottom w:val="none" w:sz="0" w:space="0" w:color="auto"/>
                <w:right w:val="none" w:sz="0" w:space="0" w:color="auto"/>
              </w:divBdr>
              <w:divsChild>
                <w:div w:id="573665399">
                  <w:marLeft w:val="0"/>
                  <w:marRight w:val="0"/>
                  <w:marTop w:val="0"/>
                  <w:marBottom w:val="0"/>
                  <w:divBdr>
                    <w:top w:val="none" w:sz="0" w:space="0" w:color="auto"/>
                    <w:left w:val="none" w:sz="0" w:space="0" w:color="auto"/>
                    <w:bottom w:val="none" w:sz="0" w:space="0" w:color="auto"/>
                    <w:right w:val="none" w:sz="0" w:space="0" w:color="auto"/>
                  </w:divBdr>
                  <w:divsChild>
                    <w:div w:id="729891338">
                      <w:marLeft w:val="0"/>
                      <w:marRight w:val="0"/>
                      <w:marTop w:val="120"/>
                      <w:marBottom w:val="0"/>
                      <w:divBdr>
                        <w:top w:val="none" w:sz="0" w:space="0" w:color="auto"/>
                        <w:left w:val="none" w:sz="0" w:space="0" w:color="auto"/>
                        <w:bottom w:val="none" w:sz="0" w:space="0" w:color="auto"/>
                        <w:right w:val="none" w:sz="0" w:space="0" w:color="auto"/>
                      </w:divBdr>
                      <w:divsChild>
                        <w:div w:id="971247495">
                          <w:marLeft w:val="0"/>
                          <w:marRight w:val="0"/>
                          <w:marTop w:val="0"/>
                          <w:marBottom w:val="0"/>
                          <w:divBdr>
                            <w:top w:val="none" w:sz="0" w:space="0" w:color="auto"/>
                            <w:left w:val="none" w:sz="0" w:space="0" w:color="auto"/>
                            <w:bottom w:val="none" w:sz="0" w:space="0" w:color="auto"/>
                            <w:right w:val="none" w:sz="0" w:space="0" w:color="auto"/>
                          </w:divBdr>
                          <w:divsChild>
                            <w:div w:id="844440276">
                              <w:marLeft w:val="0"/>
                              <w:marRight w:val="0"/>
                              <w:marTop w:val="0"/>
                              <w:marBottom w:val="0"/>
                              <w:divBdr>
                                <w:top w:val="none" w:sz="0" w:space="0" w:color="auto"/>
                                <w:left w:val="none" w:sz="0" w:space="0" w:color="auto"/>
                                <w:bottom w:val="none" w:sz="0" w:space="0" w:color="auto"/>
                                <w:right w:val="none" w:sz="0" w:space="0" w:color="auto"/>
                              </w:divBdr>
                              <w:divsChild>
                                <w:div w:id="6703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130172">
      <w:bodyDiv w:val="1"/>
      <w:marLeft w:val="0"/>
      <w:marRight w:val="0"/>
      <w:marTop w:val="0"/>
      <w:marBottom w:val="0"/>
      <w:divBdr>
        <w:top w:val="none" w:sz="0" w:space="0" w:color="auto"/>
        <w:left w:val="none" w:sz="0" w:space="0" w:color="auto"/>
        <w:bottom w:val="none" w:sz="0" w:space="0" w:color="auto"/>
        <w:right w:val="none" w:sz="0" w:space="0" w:color="auto"/>
      </w:divBdr>
    </w:div>
    <w:div w:id="814563402">
      <w:bodyDiv w:val="1"/>
      <w:marLeft w:val="0"/>
      <w:marRight w:val="0"/>
      <w:marTop w:val="0"/>
      <w:marBottom w:val="0"/>
      <w:divBdr>
        <w:top w:val="none" w:sz="0" w:space="0" w:color="auto"/>
        <w:left w:val="none" w:sz="0" w:space="0" w:color="auto"/>
        <w:bottom w:val="none" w:sz="0" w:space="0" w:color="auto"/>
        <w:right w:val="none" w:sz="0" w:space="0" w:color="auto"/>
      </w:divBdr>
    </w:div>
    <w:div w:id="982390708">
      <w:bodyDiv w:val="1"/>
      <w:marLeft w:val="0"/>
      <w:marRight w:val="0"/>
      <w:marTop w:val="0"/>
      <w:marBottom w:val="0"/>
      <w:divBdr>
        <w:top w:val="none" w:sz="0" w:space="0" w:color="auto"/>
        <w:left w:val="none" w:sz="0" w:space="0" w:color="auto"/>
        <w:bottom w:val="none" w:sz="0" w:space="0" w:color="auto"/>
        <w:right w:val="none" w:sz="0" w:space="0" w:color="auto"/>
      </w:divBdr>
      <w:divsChild>
        <w:div w:id="1894004057">
          <w:marLeft w:val="0"/>
          <w:marRight w:val="0"/>
          <w:marTop w:val="0"/>
          <w:marBottom w:val="0"/>
          <w:divBdr>
            <w:top w:val="none" w:sz="0" w:space="0" w:color="auto"/>
            <w:left w:val="none" w:sz="0" w:space="0" w:color="auto"/>
            <w:bottom w:val="none" w:sz="0" w:space="0" w:color="auto"/>
            <w:right w:val="none" w:sz="0" w:space="0" w:color="auto"/>
          </w:divBdr>
          <w:divsChild>
            <w:div w:id="41683665">
              <w:marLeft w:val="0"/>
              <w:marRight w:val="0"/>
              <w:marTop w:val="0"/>
              <w:marBottom w:val="0"/>
              <w:divBdr>
                <w:top w:val="none" w:sz="0" w:space="0" w:color="auto"/>
                <w:left w:val="none" w:sz="0" w:space="0" w:color="auto"/>
                <w:bottom w:val="none" w:sz="0" w:space="0" w:color="auto"/>
                <w:right w:val="none" w:sz="0" w:space="0" w:color="auto"/>
              </w:divBdr>
              <w:divsChild>
                <w:div w:id="1833718583">
                  <w:marLeft w:val="0"/>
                  <w:marRight w:val="0"/>
                  <w:marTop w:val="0"/>
                  <w:marBottom w:val="0"/>
                  <w:divBdr>
                    <w:top w:val="none" w:sz="0" w:space="0" w:color="auto"/>
                    <w:left w:val="none" w:sz="0" w:space="0" w:color="auto"/>
                    <w:bottom w:val="none" w:sz="0" w:space="0" w:color="auto"/>
                    <w:right w:val="none" w:sz="0" w:space="0" w:color="auto"/>
                  </w:divBdr>
                  <w:divsChild>
                    <w:div w:id="559750949">
                      <w:marLeft w:val="0"/>
                      <w:marRight w:val="0"/>
                      <w:marTop w:val="0"/>
                      <w:marBottom w:val="0"/>
                      <w:divBdr>
                        <w:top w:val="none" w:sz="0" w:space="0" w:color="auto"/>
                        <w:left w:val="none" w:sz="0" w:space="0" w:color="auto"/>
                        <w:bottom w:val="none" w:sz="0" w:space="0" w:color="auto"/>
                        <w:right w:val="none" w:sz="0" w:space="0" w:color="auto"/>
                      </w:divBdr>
                      <w:divsChild>
                        <w:div w:id="1975867649">
                          <w:marLeft w:val="0"/>
                          <w:marRight w:val="0"/>
                          <w:marTop w:val="0"/>
                          <w:marBottom w:val="0"/>
                          <w:divBdr>
                            <w:top w:val="none" w:sz="0" w:space="0" w:color="auto"/>
                            <w:left w:val="none" w:sz="0" w:space="0" w:color="auto"/>
                            <w:bottom w:val="none" w:sz="0" w:space="0" w:color="auto"/>
                            <w:right w:val="none" w:sz="0" w:space="0" w:color="auto"/>
                          </w:divBdr>
                          <w:divsChild>
                            <w:div w:id="1002121749">
                              <w:marLeft w:val="0"/>
                              <w:marRight w:val="0"/>
                              <w:marTop w:val="0"/>
                              <w:marBottom w:val="0"/>
                              <w:divBdr>
                                <w:top w:val="none" w:sz="0" w:space="0" w:color="auto"/>
                                <w:left w:val="none" w:sz="0" w:space="0" w:color="auto"/>
                                <w:bottom w:val="none" w:sz="0" w:space="0" w:color="auto"/>
                                <w:right w:val="none" w:sz="0" w:space="0" w:color="auto"/>
                              </w:divBdr>
                              <w:divsChild>
                                <w:div w:id="1977374964">
                                  <w:marLeft w:val="0"/>
                                  <w:marRight w:val="0"/>
                                  <w:marTop w:val="0"/>
                                  <w:marBottom w:val="0"/>
                                  <w:divBdr>
                                    <w:top w:val="none" w:sz="0" w:space="0" w:color="auto"/>
                                    <w:left w:val="none" w:sz="0" w:space="0" w:color="auto"/>
                                    <w:bottom w:val="none" w:sz="0" w:space="0" w:color="auto"/>
                                    <w:right w:val="none" w:sz="0" w:space="0" w:color="auto"/>
                                  </w:divBdr>
                                  <w:divsChild>
                                    <w:div w:id="1683780762">
                                      <w:marLeft w:val="0"/>
                                      <w:marRight w:val="0"/>
                                      <w:marTop w:val="0"/>
                                      <w:marBottom w:val="0"/>
                                      <w:divBdr>
                                        <w:top w:val="none" w:sz="0" w:space="0" w:color="auto"/>
                                        <w:left w:val="none" w:sz="0" w:space="0" w:color="auto"/>
                                        <w:bottom w:val="none" w:sz="0" w:space="0" w:color="auto"/>
                                        <w:right w:val="none" w:sz="0" w:space="0" w:color="auto"/>
                                      </w:divBdr>
                                      <w:divsChild>
                                        <w:div w:id="542669498">
                                          <w:marLeft w:val="0"/>
                                          <w:marRight w:val="0"/>
                                          <w:marTop w:val="0"/>
                                          <w:marBottom w:val="0"/>
                                          <w:divBdr>
                                            <w:top w:val="none" w:sz="0" w:space="0" w:color="auto"/>
                                            <w:left w:val="none" w:sz="0" w:space="0" w:color="auto"/>
                                            <w:bottom w:val="none" w:sz="0" w:space="0" w:color="auto"/>
                                            <w:right w:val="none" w:sz="0" w:space="0" w:color="auto"/>
                                          </w:divBdr>
                                          <w:divsChild>
                                            <w:div w:id="325477257">
                                              <w:marLeft w:val="0"/>
                                              <w:marRight w:val="0"/>
                                              <w:marTop w:val="0"/>
                                              <w:marBottom w:val="0"/>
                                              <w:divBdr>
                                                <w:top w:val="none" w:sz="0" w:space="0" w:color="auto"/>
                                                <w:left w:val="none" w:sz="0" w:space="0" w:color="auto"/>
                                                <w:bottom w:val="none" w:sz="0" w:space="0" w:color="auto"/>
                                                <w:right w:val="none" w:sz="0" w:space="0" w:color="auto"/>
                                              </w:divBdr>
                                              <w:divsChild>
                                                <w:div w:id="2047410847">
                                                  <w:marLeft w:val="0"/>
                                                  <w:marRight w:val="0"/>
                                                  <w:marTop w:val="0"/>
                                                  <w:marBottom w:val="0"/>
                                                  <w:divBdr>
                                                    <w:top w:val="single" w:sz="12" w:space="2" w:color="FFFFCC"/>
                                                    <w:left w:val="single" w:sz="12" w:space="0" w:color="FFFFCC"/>
                                                    <w:bottom w:val="single" w:sz="12" w:space="2" w:color="FFFFCC"/>
                                                    <w:right w:val="single" w:sz="12" w:space="2" w:color="FFFFCC"/>
                                                  </w:divBdr>
                                                  <w:divsChild>
                                                    <w:div w:id="704332831">
                                                      <w:marLeft w:val="0"/>
                                                      <w:marRight w:val="0"/>
                                                      <w:marTop w:val="0"/>
                                                      <w:marBottom w:val="0"/>
                                                      <w:divBdr>
                                                        <w:top w:val="none" w:sz="0" w:space="0" w:color="auto"/>
                                                        <w:left w:val="none" w:sz="0" w:space="0" w:color="auto"/>
                                                        <w:bottom w:val="none" w:sz="0" w:space="0" w:color="auto"/>
                                                        <w:right w:val="none" w:sz="0" w:space="0" w:color="auto"/>
                                                      </w:divBdr>
                                                      <w:divsChild>
                                                        <w:div w:id="474957393">
                                                          <w:marLeft w:val="0"/>
                                                          <w:marRight w:val="0"/>
                                                          <w:marTop w:val="0"/>
                                                          <w:marBottom w:val="0"/>
                                                          <w:divBdr>
                                                            <w:top w:val="none" w:sz="0" w:space="0" w:color="auto"/>
                                                            <w:left w:val="none" w:sz="0" w:space="0" w:color="auto"/>
                                                            <w:bottom w:val="none" w:sz="0" w:space="0" w:color="auto"/>
                                                            <w:right w:val="none" w:sz="0" w:space="0" w:color="auto"/>
                                                          </w:divBdr>
                                                          <w:divsChild>
                                                            <w:div w:id="1002509180">
                                                              <w:marLeft w:val="0"/>
                                                              <w:marRight w:val="0"/>
                                                              <w:marTop w:val="0"/>
                                                              <w:marBottom w:val="0"/>
                                                              <w:divBdr>
                                                                <w:top w:val="none" w:sz="0" w:space="0" w:color="auto"/>
                                                                <w:left w:val="none" w:sz="0" w:space="0" w:color="auto"/>
                                                                <w:bottom w:val="none" w:sz="0" w:space="0" w:color="auto"/>
                                                                <w:right w:val="none" w:sz="0" w:space="0" w:color="auto"/>
                                                              </w:divBdr>
                                                              <w:divsChild>
                                                                <w:div w:id="899052313">
                                                                  <w:marLeft w:val="0"/>
                                                                  <w:marRight w:val="0"/>
                                                                  <w:marTop w:val="0"/>
                                                                  <w:marBottom w:val="0"/>
                                                                  <w:divBdr>
                                                                    <w:top w:val="none" w:sz="0" w:space="0" w:color="auto"/>
                                                                    <w:left w:val="none" w:sz="0" w:space="0" w:color="auto"/>
                                                                    <w:bottom w:val="none" w:sz="0" w:space="0" w:color="auto"/>
                                                                    <w:right w:val="none" w:sz="0" w:space="0" w:color="auto"/>
                                                                  </w:divBdr>
                                                                  <w:divsChild>
                                                                    <w:div w:id="2094542946">
                                                                      <w:marLeft w:val="0"/>
                                                                      <w:marRight w:val="0"/>
                                                                      <w:marTop w:val="0"/>
                                                                      <w:marBottom w:val="0"/>
                                                                      <w:divBdr>
                                                                        <w:top w:val="none" w:sz="0" w:space="0" w:color="auto"/>
                                                                        <w:left w:val="none" w:sz="0" w:space="0" w:color="auto"/>
                                                                        <w:bottom w:val="none" w:sz="0" w:space="0" w:color="auto"/>
                                                                        <w:right w:val="none" w:sz="0" w:space="0" w:color="auto"/>
                                                                      </w:divBdr>
                                                                      <w:divsChild>
                                                                        <w:div w:id="1223567043">
                                                                          <w:marLeft w:val="0"/>
                                                                          <w:marRight w:val="0"/>
                                                                          <w:marTop w:val="0"/>
                                                                          <w:marBottom w:val="0"/>
                                                                          <w:divBdr>
                                                                            <w:top w:val="none" w:sz="0" w:space="0" w:color="auto"/>
                                                                            <w:left w:val="none" w:sz="0" w:space="0" w:color="auto"/>
                                                                            <w:bottom w:val="none" w:sz="0" w:space="0" w:color="auto"/>
                                                                            <w:right w:val="none" w:sz="0" w:space="0" w:color="auto"/>
                                                                          </w:divBdr>
                                                                          <w:divsChild>
                                                                            <w:div w:id="1820345687">
                                                                              <w:marLeft w:val="0"/>
                                                                              <w:marRight w:val="0"/>
                                                                              <w:marTop w:val="0"/>
                                                                              <w:marBottom w:val="0"/>
                                                                              <w:divBdr>
                                                                                <w:top w:val="none" w:sz="0" w:space="0" w:color="auto"/>
                                                                                <w:left w:val="none" w:sz="0" w:space="0" w:color="auto"/>
                                                                                <w:bottom w:val="none" w:sz="0" w:space="0" w:color="auto"/>
                                                                                <w:right w:val="none" w:sz="0" w:space="0" w:color="auto"/>
                                                                              </w:divBdr>
                                                                              <w:divsChild>
                                                                                <w:div w:id="1259369159">
                                                                                  <w:marLeft w:val="0"/>
                                                                                  <w:marRight w:val="0"/>
                                                                                  <w:marTop w:val="0"/>
                                                                                  <w:marBottom w:val="0"/>
                                                                                  <w:divBdr>
                                                                                    <w:top w:val="none" w:sz="0" w:space="0" w:color="auto"/>
                                                                                    <w:left w:val="none" w:sz="0" w:space="0" w:color="auto"/>
                                                                                    <w:bottom w:val="none" w:sz="0" w:space="0" w:color="auto"/>
                                                                                    <w:right w:val="none" w:sz="0" w:space="0" w:color="auto"/>
                                                                                  </w:divBdr>
                                                                                  <w:divsChild>
                                                                                    <w:div w:id="385883774">
                                                                                      <w:marLeft w:val="0"/>
                                                                                      <w:marRight w:val="0"/>
                                                                                      <w:marTop w:val="0"/>
                                                                                      <w:marBottom w:val="0"/>
                                                                                      <w:divBdr>
                                                                                        <w:top w:val="none" w:sz="0" w:space="0" w:color="auto"/>
                                                                                        <w:left w:val="none" w:sz="0" w:space="0" w:color="auto"/>
                                                                                        <w:bottom w:val="none" w:sz="0" w:space="0" w:color="auto"/>
                                                                                        <w:right w:val="none" w:sz="0" w:space="0" w:color="auto"/>
                                                                                      </w:divBdr>
                                                                                      <w:divsChild>
                                                                                        <w:div w:id="1969164953">
                                                                                          <w:marLeft w:val="0"/>
                                                                                          <w:marRight w:val="0"/>
                                                                                          <w:marTop w:val="0"/>
                                                                                          <w:marBottom w:val="0"/>
                                                                                          <w:divBdr>
                                                                                            <w:top w:val="none" w:sz="0" w:space="0" w:color="auto"/>
                                                                                            <w:left w:val="none" w:sz="0" w:space="0" w:color="auto"/>
                                                                                            <w:bottom w:val="none" w:sz="0" w:space="0" w:color="auto"/>
                                                                                            <w:right w:val="none" w:sz="0" w:space="0" w:color="auto"/>
                                                                                          </w:divBdr>
                                                                                          <w:divsChild>
                                                                                            <w:div w:id="677316688">
                                                                                              <w:marLeft w:val="120"/>
                                                                                              <w:marRight w:val="0"/>
                                                                                              <w:marTop w:val="0"/>
                                                                                              <w:marBottom w:val="150"/>
                                                                                              <w:divBdr>
                                                                                                <w:top w:val="single" w:sz="2" w:space="0" w:color="EFEFEF"/>
                                                                                                <w:left w:val="single" w:sz="6" w:space="0" w:color="EFEFEF"/>
                                                                                                <w:bottom w:val="single" w:sz="6" w:space="0" w:color="E2E2E2"/>
                                                                                                <w:right w:val="single" w:sz="6" w:space="0" w:color="EFEFEF"/>
                                                                                              </w:divBdr>
                                                                                              <w:divsChild>
                                                                                                <w:div w:id="265039049">
                                                                                                  <w:marLeft w:val="0"/>
                                                                                                  <w:marRight w:val="0"/>
                                                                                                  <w:marTop w:val="0"/>
                                                                                                  <w:marBottom w:val="0"/>
                                                                                                  <w:divBdr>
                                                                                                    <w:top w:val="none" w:sz="0" w:space="0" w:color="auto"/>
                                                                                                    <w:left w:val="none" w:sz="0" w:space="0" w:color="auto"/>
                                                                                                    <w:bottom w:val="none" w:sz="0" w:space="0" w:color="auto"/>
                                                                                                    <w:right w:val="none" w:sz="0" w:space="0" w:color="auto"/>
                                                                                                  </w:divBdr>
                                                                                                  <w:divsChild>
                                                                                                    <w:div w:id="199588082">
                                                                                                      <w:marLeft w:val="0"/>
                                                                                                      <w:marRight w:val="0"/>
                                                                                                      <w:marTop w:val="0"/>
                                                                                                      <w:marBottom w:val="0"/>
                                                                                                      <w:divBdr>
                                                                                                        <w:top w:val="none" w:sz="0" w:space="0" w:color="auto"/>
                                                                                                        <w:left w:val="none" w:sz="0" w:space="0" w:color="auto"/>
                                                                                                        <w:bottom w:val="none" w:sz="0" w:space="0" w:color="auto"/>
                                                                                                        <w:right w:val="none" w:sz="0" w:space="0" w:color="auto"/>
                                                                                                      </w:divBdr>
                                                                                                      <w:divsChild>
                                                                                                        <w:div w:id="1883900248">
                                                                                                          <w:marLeft w:val="0"/>
                                                                                                          <w:marRight w:val="0"/>
                                                                                                          <w:marTop w:val="0"/>
                                                                                                          <w:marBottom w:val="0"/>
                                                                                                          <w:divBdr>
                                                                                                            <w:top w:val="none" w:sz="0" w:space="0" w:color="auto"/>
                                                                                                            <w:left w:val="none" w:sz="0" w:space="0" w:color="auto"/>
                                                                                                            <w:bottom w:val="none" w:sz="0" w:space="0" w:color="auto"/>
                                                                                                            <w:right w:val="none" w:sz="0" w:space="0" w:color="auto"/>
                                                                                                          </w:divBdr>
                                                                                                          <w:divsChild>
                                                                                                            <w:div w:id="1892379325">
                                                                                                              <w:marLeft w:val="0"/>
                                                                                                              <w:marRight w:val="0"/>
                                                                                                              <w:marTop w:val="0"/>
                                                                                                              <w:marBottom w:val="0"/>
                                                                                                              <w:divBdr>
                                                                                                                <w:top w:val="none" w:sz="0" w:space="0" w:color="auto"/>
                                                                                                                <w:left w:val="none" w:sz="0" w:space="0" w:color="auto"/>
                                                                                                                <w:bottom w:val="none" w:sz="0" w:space="0" w:color="auto"/>
                                                                                                                <w:right w:val="none" w:sz="0" w:space="0" w:color="auto"/>
                                                                                                              </w:divBdr>
                                                                                                              <w:divsChild>
                                                                                                                <w:div w:id="930890383">
                                                                                                                  <w:marLeft w:val="0"/>
                                                                                                                  <w:marRight w:val="-570"/>
                                                                                                                  <w:marTop w:val="150"/>
                                                                                                                  <w:marBottom w:val="225"/>
                                                                                                                  <w:divBdr>
                                                                                                                    <w:top w:val="single" w:sz="6" w:space="2" w:color="D8D8D8"/>
                                                                                                                    <w:left w:val="single" w:sz="6" w:space="2" w:color="D8D8D8"/>
                                                                                                                    <w:bottom w:val="single" w:sz="6" w:space="2" w:color="D8D8D8"/>
                                                                                                                    <w:right w:val="single" w:sz="6" w:space="2" w:color="D8D8D8"/>
                                                                                                                  </w:divBdr>
                                                                                                                  <w:divsChild>
                                                                                                                    <w:div w:id="351613380">
                                                                                                                      <w:marLeft w:val="225"/>
                                                                                                                      <w:marRight w:val="225"/>
                                                                                                                      <w:marTop w:val="75"/>
                                                                                                                      <w:marBottom w:val="75"/>
                                                                                                                      <w:divBdr>
                                                                                                                        <w:top w:val="none" w:sz="0" w:space="0" w:color="auto"/>
                                                                                                                        <w:left w:val="none" w:sz="0" w:space="0" w:color="auto"/>
                                                                                                                        <w:bottom w:val="none" w:sz="0" w:space="0" w:color="auto"/>
                                                                                                                        <w:right w:val="none" w:sz="0" w:space="0" w:color="auto"/>
                                                                                                                      </w:divBdr>
                                                                                                                      <w:divsChild>
                                                                                                                        <w:div w:id="1367637632">
                                                                                                                          <w:marLeft w:val="0"/>
                                                                                                                          <w:marRight w:val="0"/>
                                                                                                                          <w:marTop w:val="0"/>
                                                                                                                          <w:marBottom w:val="0"/>
                                                                                                                          <w:divBdr>
                                                                                                                            <w:top w:val="single" w:sz="6" w:space="0" w:color="auto"/>
                                                                                                                            <w:left w:val="single" w:sz="6" w:space="0" w:color="auto"/>
                                                                                                                            <w:bottom w:val="single" w:sz="6" w:space="0" w:color="auto"/>
                                                                                                                            <w:right w:val="single" w:sz="6" w:space="0" w:color="auto"/>
                                                                                                                          </w:divBdr>
                                                                                                                          <w:divsChild>
                                                                                                                            <w:div w:id="542643660">
                                                                                                                              <w:marLeft w:val="0"/>
                                                                                                                              <w:marRight w:val="0"/>
                                                                                                                              <w:marTop w:val="0"/>
                                                                                                                              <w:marBottom w:val="0"/>
                                                                                                                              <w:divBdr>
                                                                                                                                <w:top w:val="none" w:sz="0" w:space="0" w:color="auto"/>
                                                                                                                                <w:left w:val="none" w:sz="0" w:space="0" w:color="auto"/>
                                                                                                                                <w:bottom w:val="none" w:sz="0" w:space="0" w:color="auto"/>
                                                                                                                                <w:right w:val="none" w:sz="0" w:space="0" w:color="auto"/>
                                                                                                                              </w:divBdr>
                                                                                                                              <w:divsChild>
                                                                                                                                <w:div w:id="1422142754">
                                                                                                                                  <w:marLeft w:val="0"/>
                                                                                                                                  <w:marRight w:val="0"/>
                                                                                                                                  <w:marTop w:val="0"/>
                                                                                                                                  <w:marBottom w:val="0"/>
                                                                                                                                  <w:divBdr>
                                                                                                                                    <w:top w:val="none" w:sz="0" w:space="0" w:color="auto"/>
                                                                                                                                    <w:left w:val="none" w:sz="0" w:space="0" w:color="auto"/>
                                                                                                                                    <w:bottom w:val="none" w:sz="0" w:space="0" w:color="auto"/>
                                                                                                                                    <w:right w:val="none" w:sz="0" w:space="0" w:color="auto"/>
                                                                                                                                  </w:divBdr>
                                                                                                                                </w:div>
                                                                                                                                <w:div w:id="1950431061">
                                                                                                                                  <w:marLeft w:val="0"/>
                                                                                                                                  <w:marRight w:val="0"/>
                                                                                                                                  <w:marTop w:val="0"/>
                                                                                                                                  <w:marBottom w:val="0"/>
                                                                                                                                  <w:divBdr>
                                                                                                                                    <w:top w:val="none" w:sz="0" w:space="0" w:color="auto"/>
                                                                                                                                    <w:left w:val="none" w:sz="0" w:space="0" w:color="auto"/>
                                                                                                                                    <w:bottom w:val="none" w:sz="0" w:space="0" w:color="auto"/>
                                                                                                                                    <w:right w:val="none" w:sz="0" w:space="0" w:color="auto"/>
                                                                                                                                  </w:divBdr>
                                                                                                                                </w:div>
                                                                                                                                <w:div w:id="1520923161">
                                                                                                                                  <w:marLeft w:val="0"/>
                                                                                                                                  <w:marRight w:val="0"/>
                                                                                                                                  <w:marTop w:val="0"/>
                                                                                                                                  <w:marBottom w:val="0"/>
                                                                                                                                  <w:divBdr>
                                                                                                                                    <w:top w:val="none" w:sz="0" w:space="0" w:color="auto"/>
                                                                                                                                    <w:left w:val="none" w:sz="0" w:space="0" w:color="auto"/>
                                                                                                                                    <w:bottom w:val="none" w:sz="0" w:space="0" w:color="auto"/>
                                                                                                                                    <w:right w:val="none" w:sz="0" w:space="0" w:color="auto"/>
                                                                                                                                  </w:divBdr>
                                                                                                                                </w:div>
                                                                                                                                <w:div w:id="1595632487">
                                                                                                                                  <w:marLeft w:val="0"/>
                                                                                                                                  <w:marRight w:val="0"/>
                                                                                                                                  <w:marTop w:val="0"/>
                                                                                                                                  <w:marBottom w:val="0"/>
                                                                                                                                  <w:divBdr>
                                                                                                                                    <w:top w:val="none" w:sz="0" w:space="0" w:color="auto"/>
                                                                                                                                    <w:left w:val="none" w:sz="0" w:space="0" w:color="auto"/>
                                                                                                                                    <w:bottom w:val="none" w:sz="0" w:space="0" w:color="auto"/>
                                                                                                                                    <w:right w:val="none" w:sz="0" w:space="0" w:color="auto"/>
                                                                                                                                  </w:divBdr>
                                                                                                                                </w:div>
                                                                                                                                <w:div w:id="1876625043">
                                                                                                                                  <w:marLeft w:val="0"/>
                                                                                                                                  <w:marRight w:val="0"/>
                                                                                                                                  <w:marTop w:val="0"/>
                                                                                                                                  <w:marBottom w:val="0"/>
                                                                                                                                  <w:divBdr>
                                                                                                                                    <w:top w:val="none" w:sz="0" w:space="0" w:color="auto"/>
                                                                                                                                    <w:left w:val="none" w:sz="0" w:space="0" w:color="auto"/>
                                                                                                                                    <w:bottom w:val="none" w:sz="0" w:space="0" w:color="auto"/>
                                                                                                                                    <w:right w:val="none" w:sz="0" w:space="0" w:color="auto"/>
                                                                                                                                  </w:divBdr>
                                                                                                                                </w:div>
                                                                                                                                <w:div w:id="1377656678">
                                                                                                                                  <w:marLeft w:val="0"/>
                                                                                                                                  <w:marRight w:val="0"/>
                                                                                                                                  <w:marTop w:val="0"/>
                                                                                                                                  <w:marBottom w:val="0"/>
                                                                                                                                  <w:divBdr>
                                                                                                                                    <w:top w:val="none" w:sz="0" w:space="0" w:color="auto"/>
                                                                                                                                    <w:left w:val="none" w:sz="0" w:space="0" w:color="auto"/>
                                                                                                                                    <w:bottom w:val="none" w:sz="0" w:space="0" w:color="auto"/>
                                                                                                                                    <w:right w:val="none" w:sz="0" w:space="0" w:color="auto"/>
                                                                                                                                  </w:divBdr>
                                                                                                                                </w:div>
                                                                                                                                <w:div w:id="20795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952877">
      <w:bodyDiv w:val="1"/>
      <w:marLeft w:val="0"/>
      <w:marRight w:val="0"/>
      <w:marTop w:val="0"/>
      <w:marBottom w:val="0"/>
      <w:divBdr>
        <w:top w:val="none" w:sz="0" w:space="0" w:color="auto"/>
        <w:left w:val="none" w:sz="0" w:space="0" w:color="auto"/>
        <w:bottom w:val="none" w:sz="0" w:space="0" w:color="auto"/>
        <w:right w:val="none" w:sz="0" w:space="0" w:color="auto"/>
      </w:divBdr>
      <w:divsChild>
        <w:div w:id="1751268588">
          <w:marLeft w:val="0"/>
          <w:marRight w:val="0"/>
          <w:marTop w:val="0"/>
          <w:marBottom w:val="0"/>
          <w:divBdr>
            <w:top w:val="none" w:sz="0" w:space="0" w:color="auto"/>
            <w:left w:val="none" w:sz="0" w:space="0" w:color="auto"/>
            <w:bottom w:val="none" w:sz="0" w:space="0" w:color="auto"/>
            <w:right w:val="none" w:sz="0" w:space="0" w:color="auto"/>
          </w:divBdr>
          <w:divsChild>
            <w:div w:id="1291131708">
              <w:marLeft w:val="0"/>
              <w:marRight w:val="0"/>
              <w:marTop w:val="0"/>
              <w:marBottom w:val="0"/>
              <w:divBdr>
                <w:top w:val="none" w:sz="0" w:space="0" w:color="auto"/>
                <w:left w:val="none" w:sz="0" w:space="0" w:color="auto"/>
                <w:bottom w:val="none" w:sz="0" w:space="0" w:color="auto"/>
                <w:right w:val="none" w:sz="0" w:space="0" w:color="auto"/>
              </w:divBdr>
              <w:divsChild>
                <w:div w:id="352462582">
                  <w:marLeft w:val="0"/>
                  <w:marRight w:val="0"/>
                  <w:marTop w:val="0"/>
                  <w:marBottom w:val="0"/>
                  <w:divBdr>
                    <w:top w:val="none" w:sz="0" w:space="0" w:color="auto"/>
                    <w:left w:val="none" w:sz="0" w:space="0" w:color="auto"/>
                    <w:bottom w:val="none" w:sz="0" w:space="0" w:color="auto"/>
                    <w:right w:val="none" w:sz="0" w:space="0" w:color="auto"/>
                  </w:divBdr>
                  <w:divsChild>
                    <w:div w:id="1556358073">
                      <w:marLeft w:val="0"/>
                      <w:marRight w:val="0"/>
                      <w:marTop w:val="0"/>
                      <w:marBottom w:val="0"/>
                      <w:divBdr>
                        <w:top w:val="none" w:sz="0" w:space="0" w:color="auto"/>
                        <w:left w:val="none" w:sz="0" w:space="0" w:color="auto"/>
                        <w:bottom w:val="none" w:sz="0" w:space="0" w:color="auto"/>
                        <w:right w:val="none" w:sz="0" w:space="0" w:color="auto"/>
                      </w:divBdr>
                      <w:divsChild>
                        <w:div w:id="109712695">
                          <w:marLeft w:val="0"/>
                          <w:marRight w:val="0"/>
                          <w:marTop w:val="0"/>
                          <w:marBottom w:val="0"/>
                          <w:divBdr>
                            <w:top w:val="none" w:sz="0" w:space="0" w:color="auto"/>
                            <w:left w:val="none" w:sz="0" w:space="0" w:color="auto"/>
                            <w:bottom w:val="none" w:sz="0" w:space="0" w:color="auto"/>
                            <w:right w:val="none" w:sz="0" w:space="0" w:color="auto"/>
                          </w:divBdr>
                          <w:divsChild>
                            <w:div w:id="10034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483558">
      <w:bodyDiv w:val="1"/>
      <w:marLeft w:val="0"/>
      <w:marRight w:val="0"/>
      <w:marTop w:val="0"/>
      <w:marBottom w:val="0"/>
      <w:divBdr>
        <w:top w:val="none" w:sz="0" w:space="0" w:color="auto"/>
        <w:left w:val="none" w:sz="0" w:space="0" w:color="auto"/>
        <w:bottom w:val="none" w:sz="0" w:space="0" w:color="auto"/>
        <w:right w:val="none" w:sz="0" w:space="0" w:color="auto"/>
      </w:divBdr>
    </w:div>
    <w:div w:id="1370179046">
      <w:bodyDiv w:val="1"/>
      <w:marLeft w:val="0"/>
      <w:marRight w:val="0"/>
      <w:marTop w:val="0"/>
      <w:marBottom w:val="0"/>
      <w:divBdr>
        <w:top w:val="none" w:sz="0" w:space="0" w:color="auto"/>
        <w:left w:val="none" w:sz="0" w:space="0" w:color="auto"/>
        <w:bottom w:val="none" w:sz="0" w:space="0" w:color="auto"/>
        <w:right w:val="none" w:sz="0" w:space="0" w:color="auto"/>
      </w:divBdr>
    </w:div>
    <w:div w:id="1374694738">
      <w:bodyDiv w:val="1"/>
      <w:marLeft w:val="0"/>
      <w:marRight w:val="0"/>
      <w:marTop w:val="0"/>
      <w:marBottom w:val="0"/>
      <w:divBdr>
        <w:top w:val="none" w:sz="0" w:space="0" w:color="auto"/>
        <w:left w:val="none" w:sz="0" w:space="0" w:color="auto"/>
        <w:bottom w:val="none" w:sz="0" w:space="0" w:color="auto"/>
        <w:right w:val="none" w:sz="0" w:space="0" w:color="auto"/>
      </w:divBdr>
    </w:div>
    <w:div w:id="1437477819">
      <w:bodyDiv w:val="1"/>
      <w:marLeft w:val="0"/>
      <w:marRight w:val="0"/>
      <w:marTop w:val="0"/>
      <w:marBottom w:val="0"/>
      <w:divBdr>
        <w:top w:val="none" w:sz="0" w:space="0" w:color="auto"/>
        <w:left w:val="none" w:sz="0" w:space="0" w:color="auto"/>
        <w:bottom w:val="none" w:sz="0" w:space="0" w:color="auto"/>
        <w:right w:val="none" w:sz="0" w:space="0" w:color="auto"/>
      </w:divBdr>
      <w:divsChild>
        <w:div w:id="1357997719">
          <w:marLeft w:val="0"/>
          <w:marRight w:val="0"/>
          <w:marTop w:val="0"/>
          <w:marBottom w:val="0"/>
          <w:divBdr>
            <w:top w:val="none" w:sz="0" w:space="0" w:color="auto"/>
            <w:left w:val="none" w:sz="0" w:space="0" w:color="auto"/>
            <w:bottom w:val="none" w:sz="0" w:space="0" w:color="auto"/>
            <w:right w:val="none" w:sz="0" w:space="0" w:color="auto"/>
          </w:divBdr>
          <w:divsChild>
            <w:div w:id="1994479431">
              <w:marLeft w:val="0"/>
              <w:marRight w:val="0"/>
              <w:marTop w:val="0"/>
              <w:marBottom w:val="0"/>
              <w:divBdr>
                <w:top w:val="none" w:sz="0" w:space="0" w:color="auto"/>
                <w:left w:val="none" w:sz="0" w:space="0" w:color="auto"/>
                <w:bottom w:val="none" w:sz="0" w:space="0" w:color="auto"/>
                <w:right w:val="none" w:sz="0" w:space="0" w:color="auto"/>
              </w:divBdr>
              <w:divsChild>
                <w:div w:id="32192806">
                  <w:marLeft w:val="0"/>
                  <w:marRight w:val="0"/>
                  <w:marTop w:val="0"/>
                  <w:marBottom w:val="0"/>
                  <w:divBdr>
                    <w:top w:val="none" w:sz="0" w:space="0" w:color="auto"/>
                    <w:left w:val="none" w:sz="0" w:space="0" w:color="auto"/>
                    <w:bottom w:val="none" w:sz="0" w:space="0" w:color="auto"/>
                    <w:right w:val="none" w:sz="0" w:space="0" w:color="auto"/>
                  </w:divBdr>
                  <w:divsChild>
                    <w:div w:id="94332571">
                      <w:marLeft w:val="0"/>
                      <w:marRight w:val="0"/>
                      <w:marTop w:val="0"/>
                      <w:marBottom w:val="0"/>
                      <w:divBdr>
                        <w:top w:val="none" w:sz="0" w:space="0" w:color="auto"/>
                        <w:left w:val="none" w:sz="0" w:space="0" w:color="auto"/>
                        <w:bottom w:val="none" w:sz="0" w:space="0" w:color="auto"/>
                        <w:right w:val="none" w:sz="0" w:space="0" w:color="auto"/>
                      </w:divBdr>
                      <w:divsChild>
                        <w:div w:id="1635327375">
                          <w:marLeft w:val="0"/>
                          <w:marRight w:val="0"/>
                          <w:marTop w:val="0"/>
                          <w:marBottom w:val="0"/>
                          <w:divBdr>
                            <w:top w:val="none" w:sz="0" w:space="0" w:color="auto"/>
                            <w:left w:val="none" w:sz="0" w:space="0" w:color="auto"/>
                            <w:bottom w:val="none" w:sz="0" w:space="0" w:color="auto"/>
                            <w:right w:val="none" w:sz="0" w:space="0" w:color="auto"/>
                          </w:divBdr>
                          <w:divsChild>
                            <w:div w:id="1934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451412">
      <w:bodyDiv w:val="1"/>
      <w:marLeft w:val="0"/>
      <w:marRight w:val="0"/>
      <w:marTop w:val="0"/>
      <w:marBottom w:val="0"/>
      <w:divBdr>
        <w:top w:val="none" w:sz="0" w:space="0" w:color="auto"/>
        <w:left w:val="none" w:sz="0" w:space="0" w:color="auto"/>
        <w:bottom w:val="none" w:sz="0" w:space="0" w:color="auto"/>
        <w:right w:val="none" w:sz="0" w:space="0" w:color="auto"/>
      </w:divBdr>
    </w:div>
    <w:div w:id="1748838955">
      <w:bodyDiv w:val="1"/>
      <w:marLeft w:val="0"/>
      <w:marRight w:val="0"/>
      <w:marTop w:val="0"/>
      <w:marBottom w:val="0"/>
      <w:divBdr>
        <w:top w:val="none" w:sz="0" w:space="0" w:color="auto"/>
        <w:left w:val="none" w:sz="0" w:space="0" w:color="auto"/>
        <w:bottom w:val="none" w:sz="0" w:space="0" w:color="auto"/>
        <w:right w:val="none" w:sz="0" w:space="0" w:color="auto"/>
      </w:divBdr>
    </w:div>
    <w:div w:id="1828202906">
      <w:bodyDiv w:val="1"/>
      <w:marLeft w:val="0"/>
      <w:marRight w:val="0"/>
      <w:marTop w:val="0"/>
      <w:marBottom w:val="0"/>
      <w:divBdr>
        <w:top w:val="none" w:sz="0" w:space="0" w:color="auto"/>
        <w:left w:val="none" w:sz="0" w:space="0" w:color="auto"/>
        <w:bottom w:val="none" w:sz="0" w:space="0" w:color="auto"/>
        <w:right w:val="none" w:sz="0" w:space="0" w:color="auto"/>
      </w:divBdr>
    </w:div>
    <w:div w:id="190552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lomith@yvc.ac.il" TargetMode="External"/><Relationship Id="rId13" Type="http://schemas.openxmlformats.org/officeDocument/2006/relationships/hyperlink" Target="https://webunwto.s3.eu-west-1.amazonaws.com/s3fs-public/2020-05/Barometer%20-%20May%202020%20-%20Short.pdf"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ttc.org/Research/Economic-Impac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f.cdn.unwto.org/sites/all/files/pdf/am6_city_platm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BAA5F-2E48-445B-878D-DA975AE15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5995</Words>
  <Characters>29975</Characters>
  <Application>Microsoft Office Word</Application>
  <DocSecurity>4</DocSecurity>
  <Lines>249</Lines>
  <Paragraphs>71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2020-09-01T09:56:00Z</dcterms:created>
  <dcterms:modified xsi:type="dcterms:W3CDTF">2020-09-01T09:56:00Z</dcterms:modified>
</cp:coreProperties>
</file>