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140C1" w14:textId="0ED15726" w:rsidR="00FB0C01" w:rsidRDefault="003402EE" w:rsidP="008C098F">
      <w:r>
        <w:t>Additions to Methodology section</w:t>
      </w:r>
    </w:p>
    <w:p w14:paraId="1F13C572" w14:textId="68E74745" w:rsidR="008C098F" w:rsidRDefault="00955868" w:rsidP="008C098F">
      <w:r>
        <w:t>Over the course of the year, 85 patients participated in the group. Of those, 51 were</w:t>
      </w:r>
      <w:r w:rsidR="00B0732F">
        <w:t xml:space="preserve"> men</w:t>
      </w:r>
      <w:r>
        <w:t xml:space="preserve"> and 34 were </w:t>
      </w:r>
      <w:r w:rsidR="00B0732F">
        <w:t>women</w:t>
      </w:r>
      <w:r>
        <w:t>. Ages ranged from 22 to over 70.</w:t>
      </w:r>
      <w:r w:rsidR="003B3ED1">
        <w:t xml:space="preserve"> The number of participants in each meeting varied from 4 to 11.</w:t>
      </w:r>
      <w:r w:rsidR="00F07124">
        <w:t xml:space="preserve"> The meetings were </w:t>
      </w:r>
      <w:r w:rsidR="00B0732F">
        <w:t xml:space="preserve">led </w:t>
      </w:r>
      <w:r w:rsidR="00F07124">
        <w:t xml:space="preserve">by the author, and took place once a week in the morning, lasting about an hour. Each meeting began with </w:t>
      </w:r>
      <w:r w:rsidR="00C34FCD">
        <w:t>introductions and</w:t>
      </w:r>
      <w:r w:rsidR="008B4093">
        <w:t xml:space="preserve"> short </w:t>
      </w:r>
      <w:r w:rsidR="00243066">
        <w:t>sharing session,</w:t>
      </w:r>
      <w:r w:rsidR="008B4093">
        <w:t xml:space="preserve"> then a warm-up session, psychodrama activities, group sharing, and </w:t>
      </w:r>
      <w:r w:rsidR="00686EF5">
        <w:t>parting.</w:t>
      </w:r>
    </w:p>
    <w:p w14:paraId="3E9041EB" w14:textId="12278D98" w:rsidR="002603CA" w:rsidRDefault="00356DE0" w:rsidP="008C098F">
      <w:r>
        <w:t>Additions to</w:t>
      </w:r>
      <w:r w:rsidR="00553A50">
        <w:t xml:space="preserve"> Findings</w:t>
      </w:r>
      <w:r>
        <w:t>:</w:t>
      </w:r>
      <w:bookmarkStart w:id="0" w:name="_GoBack"/>
      <w:bookmarkEnd w:id="0"/>
    </w:p>
    <w:p w14:paraId="70CD86FE" w14:textId="1744A9BA" w:rsidR="00A30567" w:rsidRDefault="00627123" w:rsidP="008C098F">
      <w:r>
        <w:t>Alongside the</w:t>
      </w:r>
      <w:r w:rsidR="00834BFE">
        <w:t xml:space="preserve"> depression, despair, and fatigue, some patients also expressed thoughts of suicide an</w:t>
      </w:r>
      <w:r>
        <w:t>d</w:t>
      </w:r>
      <w:r w:rsidR="00834BFE">
        <w:t xml:space="preserve"> the desire to die. </w:t>
      </w:r>
      <w:r w:rsidR="0045009B">
        <w:t xml:space="preserve">These </w:t>
      </w:r>
      <w:r w:rsidR="00181459">
        <w:t xml:space="preserve">were </w:t>
      </w:r>
      <w:r w:rsidR="0045009B">
        <w:t xml:space="preserve">not </w:t>
      </w:r>
      <w:r w:rsidR="00181459">
        <w:t>usually concrete</w:t>
      </w:r>
      <w:r w:rsidR="0045009B">
        <w:t xml:space="preserve"> ideas</w:t>
      </w:r>
      <w:r w:rsidR="00181459">
        <w:t>, but</w:t>
      </w:r>
      <w:r w:rsidR="00A30567">
        <w:t xml:space="preserve"> </w:t>
      </w:r>
      <w:r w:rsidR="0045009B">
        <w:t>their presence was apparent</w:t>
      </w:r>
      <w:r w:rsidR="00A30567">
        <w:t xml:space="preserve"> in the group space.</w:t>
      </w:r>
    </w:p>
    <w:p w14:paraId="0A7FC050" w14:textId="20ECD7E0" w:rsidR="00356DE0" w:rsidRDefault="00A30567" w:rsidP="008C098F">
      <w:r>
        <w:t>The</w:t>
      </w:r>
      <w:r w:rsidR="005D2988">
        <w:t xml:space="preserve"> patients </w:t>
      </w:r>
      <w:r w:rsidR="00451767">
        <w:t>saw this</w:t>
      </w:r>
      <w:r>
        <w:t xml:space="preserve"> </w:t>
      </w:r>
      <w:r w:rsidR="004B66F5">
        <w:t xml:space="preserve">opportunity </w:t>
      </w:r>
      <w:r>
        <w:t xml:space="preserve">to express </w:t>
      </w:r>
      <w:r w:rsidR="00B21095">
        <w:t>distress within t</w:t>
      </w:r>
      <w:r w:rsidR="007749D7">
        <w:t>his accepting and supportive space</w:t>
      </w:r>
      <w:r w:rsidR="005D2988">
        <w:t xml:space="preserve"> </w:t>
      </w:r>
      <w:r w:rsidR="004B66F5">
        <w:t>of the group</w:t>
      </w:r>
      <w:r w:rsidR="00451767">
        <w:t xml:space="preserve"> as beneficial to them</w:t>
      </w:r>
      <w:r w:rsidR="006950EF">
        <w:t xml:space="preserve"> – this space was better even than the outside world. Ella expressed this</w:t>
      </w:r>
      <w:r w:rsidR="00AB7448">
        <w:t xml:space="preserve"> after telling about the </w:t>
      </w:r>
      <w:r w:rsidR="0045009B">
        <w:t>tremendous loneliness she was experiencing:</w:t>
      </w:r>
    </w:p>
    <w:p w14:paraId="7A804DEB" w14:textId="7C6DF32D" w:rsidR="001707A7" w:rsidRDefault="001A0036" w:rsidP="001707A7">
      <w:pPr>
        <w:pStyle w:val="Quote"/>
      </w:pPr>
      <w:r>
        <w:t xml:space="preserve">Ella: “Here </w:t>
      </w:r>
      <w:r w:rsidR="007A0D1D">
        <w:t>there’s this</w:t>
      </w:r>
      <w:r w:rsidR="00925EB7">
        <w:t xml:space="preserve"> ‘together</w:t>
      </w:r>
      <w:r w:rsidR="00FC33BE">
        <w:t xml:space="preserve">ness,’ but </w:t>
      </w:r>
      <w:r w:rsidR="00223921">
        <w:t>in ‘the real world’</w:t>
      </w:r>
      <w:r w:rsidR="00FC33BE">
        <w:t xml:space="preserve"> you’re alone. Each person on their own.”</w:t>
      </w:r>
    </w:p>
    <w:p w14:paraId="5F75EA7D" w14:textId="77777777" w:rsidR="000519F3" w:rsidRDefault="00FC33BE" w:rsidP="001707A7">
      <w:pPr>
        <w:pStyle w:val="Quote"/>
      </w:pPr>
      <w:r>
        <w:t>I ask:</w:t>
      </w:r>
      <w:r w:rsidR="00223921">
        <w:t xml:space="preserve"> “What’s ‘the real world</w:t>
      </w:r>
      <w:r w:rsidR="000519F3">
        <w:t>’?</w:t>
      </w:r>
      <w:r w:rsidR="00223921">
        <w:t>”</w:t>
      </w:r>
    </w:p>
    <w:p w14:paraId="19543623" w14:textId="5D5C5C97" w:rsidR="00FC33BE" w:rsidRDefault="000519F3" w:rsidP="001707A7">
      <w:pPr>
        <w:pStyle w:val="Quote"/>
      </w:pPr>
      <w:r>
        <w:t>Ella: “Outside.”</w:t>
      </w:r>
    </w:p>
    <w:p w14:paraId="3B58E233" w14:textId="09005DD7" w:rsidR="000519F3" w:rsidRDefault="00A517B0" w:rsidP="001D31A9">
      <w:pPr>
        <w:pStyle w:val="Quote"/>
      </w:pPr>
      <w:r>
        <w:t>I:</w:t>
      </w:r>
      <w:r w:rsidR="001D31A9">
        <w:t xml:space="preserve"> “</w:t>
      </w:r>
      <w:r>
        <w:t>What about in this room?</w:t>
      </w:r>
      <w:r w:rsidR="001D31A9">
        <w:t>”</w:t>
      </w:r>
    </w:p>
    <w:p w14:paraId="4F1B5A5E" w14:textId="56E86FBF" w:rsidR="00A517B0" w:rsidRDefault="00A517B0" w:rsidP="001D31A9">
      <w:pPr>
        <w:pStyle w:val="Quote"/>
      </w:pPr>
      <w:r>
        <w:t xml:space="preserve">Ella: </w:t>
      </w:r>
      <w:r w:rsidR="001D31A9">
        <w:t>“</w:t>
      </w:r>
      <w:r>
        <w:t>Here it’s better, here you’re not alone.”</w:t>
      </w:r>
    </w:p>
    <w:p w14:paraId="5E0B27CD" w14:textId="45227EDA" w:rsidR="00A517B0" w:rsidRDefault="00A517B0" w:rsidP="001D31A9">
      <w:pPr>
        <w:pStyle w:val="Quote"/>
      </w:pPr>
      <w:r>
        <w:t xml:space="preserve">I: </w:t>
      </w:r>
      <w:r w:rsidR="001D31A9">
        <w:t>“And what happens here, can it affect the outside, at least a little?”</w:t>
      </w:r>
    </w:p>
    <w:p w14:paraId="1F371A0D" w14:textId="5ED82FFE" w:rsidR="001D31A9" w:rsidRDefault="001D31A9" w:rsidP="001D31A9">
      <w:pPr>
        <w:pStyle w:val="Quote"/>
      </w:pPr>
      <w:r>
        <w:t>Ella:” I hope so.”</w:t>
      </w:r>
    </w:p>
    <w:p w14:paraId="4934100C" w14:textId="660E6D65" w:rsidR="00BC03BF" w:rsidRDefault="00BC03BF" w:rsidP="00BC03BF">
      <w:r>
        <w:t>It</w:t>
      </w:r>
      <w:r w:rsidR="00C67835">
        <w:t xml:space="preserve"> seems that this gesture of empathy </w:t>
      </w:r>
      <w:r w:rsidR="006320D9">
        <w:t>moved David as well</w:t>
      </w:r>
      <w:r w:rsidR="00452180">
        <w:t xml:space="preserve">. This was written in the transcripts from the </w:t>
      </w:r>
      <w:r w:rsidR="00D638F7">
        <w:t>end of the same meeting:</w:t>
      </w:r>
    </w:p>
    <w:p w14:paraId="5287AC62" w14:textId="44F715A5" w:rsidR="00D638F7" w:rsidRDefault="00D638F7" w:rsidP="003C18B0">
      <w:pPr>
        <w:pStyle w:val="Quote"/>
      </w:pPr>
      <w:r>
        <w:t xml:space="preserve">At the end of the meeting, the participants went around the room and wished </w:t>
      </w:r>
      <w:r w:rsidR="008D14C5">
        <w:t xml:space="preserve">each other </w:t>
      </w:r>
      <w:r w:rsidR="00E13556">
        <w:t xml:space="preserve">something </w:t>
      </w:r>
      <w:r w:rsidR="008D14C5">
        <w:t xml:space="preserve">nice </w:t>
      </w:r>
      <w:r w:rsidR="00E13556">
        <w:t>for the day. There was a lot</w:t>
      </w:r>
      <w:r w:rsidR="00C90A0F">
        <w:t xml:space="preserve"> </w:t>
      </w:r>
      <w:r w:rsidR="00F631B3">
        <w:t xml:space="preserve">of </w:t>
      </w:r>
      <w:r w:rsidR="00C90A0F">
        <w:t xml:space="preserve">warmth; David hugged everyone </w:t>
      </w:r>
      <w:r w:rsidR="003C18B0">
        <w:t>excitedly, then thanked me.</w:t>
      </w:r>
    </w:p>
    <w:p w14:paraId="50822C9A" w14:textId="49EC8AD9" w:rsidR="003C18B0" w:rsidRDefault="00ED3C72" w:rsidP="003C18B0">
      <w:r>
        <w:t xml:space="preserve">At times, besides </w:t>
      </w:r>
      <w:r w:rsidR="001D3181">
        <w:t xml:space="preserve">restoring a sense of visibility for the patients, the </w:t>
      </w:r>
      <w:r w:rsidR="00E56550">
        <w:t xml:space="preserve">double </w:t>
      </w:r>
      <w:r w:rsidR="00FA0DA3">
        <w:t xml:space="preserve">tried to serve as a voice for </w:t>
      </w:r>
      <w:r w:rsidR="00F270CB">
        <w:t>anyone</w:t>
      </w:r>
      <w:r w:rsidR="00FA0DA3">
        <w:t xml:space="preserve"> </w:t>
      </w:r>
      <w:r w:rsidR="00421097">
        <w:t>who feels hurt and frustrated yet may not know how to express it:</w:t>
      </w:r>
    </w:p>
    <w:p w14:paraId="0993BF53" w14:textId="30049CB3" w:rsidR="00421097" w:rsidRDefault="00B20B2D" w:rsidP="00B375CD">
      <w:pPr>
        <w:pStyle w:val="Quote"/>
      </w:pPr>
      <w:r>
        <w:t xml:space="preserve">Mayer spoke angrily in a seemingly disproportionate and extreme manner about </w:t>
      </w:r>
      <w:r w:rsidR="00C07321">
        <w:t xml:space="preserve">the cafeteria that closed today without </w:t>
      </w:r>
      <w:r w:rsidR="00A825A6">
        <w:t>prior notice</w:t>
      </w:r>
      <w:r w:rsidR="00A2712C">
        <w:t>, and that this wasn’t the first time. He could not calm down from this.</w:t>
      </w:r>
    </w:p>
    <w:p w14:paraId="11F68BD4" w14:textId="6EB668E2" w:rsidR="00A2712C" w:rsidRDefault="00A2712C" w:rsidP="00B375CD">
      <w:pPr>
        <w:pStyle w:val="Quote"/>
      </w:pPr>
      <w:r>
        <w:t>I doubled him: “I am angry. They can’t do this</w:t>
      </w:r>
      <w:r w:rsidR="00A825A6">
        <w:t>, close without warning,</w:t>
      </w:r>
      <w:r>
        <w:t xml:space="preserve"> without giving me a chan</w:t>
      </w:r>
      <w:r w:rsidR="00A825A6">
        <w:t>ce</w:t>
      </w:r>
      <w:r w:rsidR="00E8479D">
        <w:t xml:space="preserve"> to prepare! And this isn’t the first time. It’s like they just don’t care about us, they</w:t>
      </w:r>
      <w:r w:rsidR="0005114E">
        <w:t xml:space="preserve"> completely</w:t>
      </w:r>
      <w:r w:rsidR="00E8479D">
        <w:t xml:space="preserve"> </w:t>
      </w:r>
      <w:r w:rsidR="00B375CD">
        <w:t>disregard me. It</w:t>
      </w:r>
      <w:r w:rsidR="0005114E">
        <w:t xml:space="preserve">’s </w:t>
      </w:r>
      <w:r w:rsidR="00B375CD">
        <w:t>infuriating and frustrating”</w:t>
      </w:r>
    </w:p>
    <w:p w14:paraId="610ABFC7" w14:textId="1076422B" w:rsidR="00B375CD" w:rsidRPr="001D3181" w:rsidRDefault="00B375CD" w:rsidP="00B375CD">
      <w:pPr>
        <w:pStyle w:val="Quote"/>
      </w:pPr>
      <w:r>
        <w:t>Mayer thanks me warmly. It seems he was moved by the double, and his anger subsided.</w:t>
      </w:r>
    </w:p>
    <w:p w14:paraId="63B7E1DC" w14:textId="35C72431" w:rsidR="000519F3" w:rsidRPr="000519F3" w:rsidRDefault="000519F3" w:rsidP="000519F3"/>
    <w:p w14:paraId="2759A42F" w14:textId="2DA91954" w:rsidR="00A30567" w:rsidRDefault="00900498" w:rsidP="008C098F">
      <w:r>
        <w:lastRenderedPageBreak/>
        <w:t>In a</w:t>
      </w:r>
      <w:r w:rsidR="009965A3">
        <w:t>nother</w:t>
      </w:r>
      <w:r w:rsidR="0056579B">
        <w:t xml:space="preserve"> example</w:t>
      </w:r>
      <w:r>
        <w:t xml:space="preserve">, </w:t>
      </w:r>
      <w:r w:rsidR="0056579B">
        <w:t>the group sharing</w:t>
      </w:r>
      <w:r w:rsidR="006358B6">
        <w:t xml:space="preserve"> provided an experience of universality when one of the participants</w:t>
      </w:r>
      <w:r w:rsidR="00BF57BA">
        <w:t xml:space="preserve"> shared her feelings of guilt with the group:</w:t>
      </w:r>
      <w:r w:rsidR="009965A3">
        <w:t xml:space="preserve"> </w:t>
      </w:r>
    </w:p>
    <w:p w14:paraId="65B9E4FD" w14:textId="7A67C59E" w:rsidR="009965A3" w:rsidRDefault="009965A3" w:rsidP="00BF57BA">
      <w:pPr>
        <w:pStyle w:val="Quote"/>
      </w:pPr>
      <w:r>
        <w:t xml:space="preserve">Alice describes </w:t>
      </w:r>
      <w:r w:rsidR="00C5221F">
        <w:t xml:space="preserve">the great difficulty she </w:t>
      </w:r>
      <w:r w:rsidR="00CB4603">
        <w:t>causes</w:t>
      </w:r>
      <w:r w:rsidR="00C5221F">
        <w:t xml:space="preserve"> for her mother because of her illness. </w:t>
      </w:r>
      <w:r w:rsidR="00A31E18">
        <w:t>[She tells about] t</w:t>
      </w:r>
      <w:r w:rsidR="00C5221F">
        <w:t>he guilt she feels towards her mother. She becomes emotional and cries.</w:t>
      </w:r>
    </w:p>
    <w:p w14:paraId="5EC52DE8" w14:textId="49D93E96" w:rsidR="00F102B8" w:rsidRDefault="00F102B8" w:rsidP="00BF57BA">
      <w:pPr>
        <w:pStyle w:val="Quote"/>
      </w:pPr>
      <w:r>
        <w:t xml:space="preserve">We discuss feelings of guilt </w:t>
      </w:r>
      <w:r w:rsidR="00C37D70">
        <w:t>surrounding</w:t>
      </w:r>
      <w:r>
        <w:t xml:space="preserve"> illness, as Alice has expressed,</w:t>
      </w:r>
      <w:r w:rsidR="005779BE">
        <w:t xml:space="preserve"> </w:t>
      </w:r>
      <w:r w:rsidR="006E4C3B">
        <w:t xml:space="preserve">how it is an </w:t>
      </w:r>
      <w:r w:rsidR="005779BE">
        <w:t>experience that other patients</w:t>
      </w:r>
      <w:r w:rsidR="006E4C3B">
        <w:t xml:space="preserve"> share as well</w:t>
      </w:r>
      <w:r w:rsidR="005779BE">
        <w:t>. Elena and Rachel say they also feel guilt towards their families.</w:t>
      </w:r>
    </w:p>
    <w:p w14:paraId="34608D51" w14:textId="582EB5CE" w:rsidR="005779BE" w:rsidRDefault="005779BE" w:rsidP="00BF57BA">
      <w:pPr>
        <w:pStyle w:val="Quote"/>
      </w:pPr>
      <w:r>
        <w:t>…At the end of the meeting Alice hugs Elena. She thanks her and says she feels much better now.</w:t>
      </w:r>
    </w:p>
    <w:p w14:paraId="130191BB" w14:textId="44ABEF0A" w:rsidR="00C37D70" w:rsidRDefault="001843A9" w:rsidP="00AF0694">
      <w:pPr>
        <w:pStyle w:val="Quote"/>
      </w:pPr>
      <w:r>
        <w:t>Jacob (another new participant) beg</w:t>
      </w:r>
      <w:r w:rsidR="00897CD7">
        <w:t>i</w:t>
      </w:r>
      <w:r>
        <w:t xml:space="preserve">ns to tell about himself as well… He tells about his three daughters and </w:t>
      </w:r>
      <w:r w:rsidR="00897CD7">
        <w:t>several grandchildren, how none of them know that he is hospitalized here</w:t>
      </w:r>
      <w:r w:rsidR="007D3402">
        <w:t xml:space="preserve">. That he especially doesn’t want his </w:t>
      </w:r>
      <w:r w:rsidR="009613DB">
        <w:t>sons-in-law</w:t>
      </w:r>
      <w:r w:rsidR="007D3402">
        <w:t xml:space="preserve"> to find out</w:t>
      </w:r>
      <w:r w:rsidR="009613DB">
        <w:t>. One of them is a doctor in a university, another is an engineer.</w:t>
      </w:r>
    </w:p>
    <w:p w14:paraId="12FE3BE9" w14:textId="076D3363" w:rsidR="009613DB" w:rsidRPr="00C37D70" w:rsidRDefault="009613DB" w:rsidP="00AF0694">
      <w:pPr>
        <w:pStyle w:val="Quote"/>
      </w:pPr>
      <w:r>
        <w:t xml:space="preserve">Diane </w:t>
      </w:r>
      <w:r w:rsidR="006E4C3B">
        <w:t>asks to tell</w:t>
      </w:r>
      <w:r w:rsidR="00FE3A4C">
        <w:t xml:space="preserve"> Jacob that he should tell them all that he is hospitalized, that he shouldn’t feel ashamed. That she was </w:t>
      </w:r>
      <w:r w:rsidR="00973EA6">
        <w:t xml:space="preserve">once </w:t>
      </w:r>
      <w:r w:rsidR="00FE3A4C">
        <w:t xml:space="preserve">in a closed psychiatric </w:t>
      </w:r>
      <w:proofErr w:type="gramStart"/>
      <w:r w:rsidR="00FE3A4C">
        <w:t>ward</w:t>
      </w:r>
      <w:r w:rsidR="00AF0694">
        <w:t>, and</w:t>
      </w:r>
      <w:proofErr w:type="gramEnd"/>
      <w:r w:rsidR="00AF0694">
        <w:t xml:space="preserve"> was also “the best attorney in the country.”  Jacob smiles, and thanks Diane.</w:t>
      </w:r>
    </w:p>
    <w:p w14:paraId="5064CC78" w14:textId="4604FEB2" w:rsidR="00A30567" w:rsidRDefault="00A30567" w:rsidP="008C098F"/>
    <w:p w14:paraId="48ABCA1B" w14:textId="0E6BCA69" w:rsidR="00A30567" w:rsidRDefault="00A30567" w:rsidP="008C098F">
      <w:r>
        <w:t>Response to reviewers:</w:t>
      </w:r>
    </w:p>
    <w:p w14:paraId="5BCD1991" w14:textId="46ECD442" w:rsidR="00A30567" w:rsidRDefault="00A30567" w:rsidP="00A30567">
      <w:pPr>
        <w:pStyle w:val="ListParagraph"/>
        <w:numPr>
          <w:ilvl w:val="0"/>
          <w:numId w:val="1"/>
        </w:numPr>
      </w:pPr>
      <w:r>
        <w:t xml:space="preserve">An additional significant </w:t>
      </w:r>
      <w:r w:rsidR="006713A7">
        <w:t xml:space="preserve">modification was made </w:t>
      </w:r>
      <w:r w:rsidR="00B375CD">
        <w:t>in the manner in which</w:t>
      </w:r>
      <w:r w:rsidR="006713A7">
        <w:t xml:space="preserve"> the </w:t>
      </w:r>
      <w:r w:rsidR="00F20875">
        <w:t>group sessions</w:t>
      </w:r>
      <w:r w:rsidR="00B375CD">
        <w:t xml:space="preserve"> were chronicled</w:t>
      </w:r>
      <w:r w:rsidR="00F20875">
        <w:t>. Due to ethical concerns, sessions were not recorded</w:t>
      </w:r>
      <w:r w:rsidR="004719E5">
        <w:t xml:space="preserve">, and there were no observers </w:t>
      </w:r>
      <w:commentRangeStart w:id="1"/>
      <w:r w:rsidR="004719E5" w:rsidRPr="004719E5">
        <w:rPr>
          <w:highlight w:val="yellow"/>
        </w:rPr>
        <w:t>besides</w:t>
      </w:r>
      <w:r w:rsidR="004719E5">
        <w:t xml:space="preserve"> </w:t>
      </w:r>
      <w:commentRangeEnd w:id="1"/>
      <w:r w:rsidR="00973EA6">
        <w:rPr>
          <w:rStyle w:val="CommentReference"/>
        </w:rPr>
        <w:commentReference w:id="1"/>
      </w:r>
      <w:r w:rsidR="004719E5">
        <w:t>the facilitator and the participants.</w:t>
      </w:r>
      <w:r w:rsidR="005F40E5">
        <w:t xml:space="preserve"> Each meeting </w:t>
      </w:r>
      <w:r w:rsidR="00710656">
        <w:t xml:space="preserve">was detailed with a verbatim transcript as accurately as possible, immediately at the end of the session. </w:t>
      </w:r>
      <w:r w:rsidR="00174C51">
        <w:t xml:space="preserve">During the group process the </w:t>
      </w:r>
      <w:r w:rsidR="00C91DD7">
        <w:t xml:space="preserve">texts were sent to the group facilitator’s clinical </w:t>
      </w:r>
      <w:commentRangeStart w:id="2"/>
      <w:r w:rsidR="00C91DD7">
        <w:t>counselor</w:t>
      </w:r>
      <w:commentRangeEnd w:id="2"/>
      <w:r w:rsidR="00C91DD7">
        <w:rPr>
          <w:rStyle w:val="CommentReference"/>
        </w:rPr>
        <w:commentReference w:id="2"/>
      </w:r>
      <w:r w:rsidR="00C91DD7">
        <w:t>,</w:t>
      </w:r>
      <w:r w:rsidR="00613CA1">
        <w:t xml:space="preserve"> and were reviewed in the weekly clinical conferences</w:t>
      </w:r>
      <w:r w:rsidR="0019178D">
        <w:t xml:space="preserve"> (this was not stated in the previous version of the paper, but is </w:t>
      </w:r>
      <w:r w:rsidR="008B6003">
        <w:t>stated in the current version in Section 2.3, Materials and data analysis).</w:t>
      </w:r>
      <w:r w:rsidR="0019178D">
        <w:t xml:space="preserve"> </w:t>
      </w:r>
      <w:r w:rsidR="005361D0">
        <w:t>Moreover, in response</w:t>
      </w:r>
      <w:r w:rsidR="00A80ED7">
        <w:t xml:space="preserve"> to comments about methodological </w:t>
      </w:r>
      <w:r w:rsidR="00B74D5D">
        <w:t xml:space="preserve">problems, and </w:t>
      </w:r>
      <w:r w:rsidR="00DB2BFE">
        <w:t xml:space="preserve">in addition to reformulating the article as a case study, </w:t>
      </w:r>
      <w:r w:rsidR="00161661">
        <w:t xml:space="preserve">during the revision period </w:t>
      </w:r>
      <w:r w:rsidR="003968CF">
        <w:t xml:space="preserve">all of the transcripts were sent to </w:t>
      </w:r>
      <w:r w:rsidR="00161661">
        <w:t>a peer psychodrama practitioner</w:t>
      </w:r>
      <w:r w:rsidR="00C17308">
        <w:t xml:space="preserve"> to review,</w:t>
      </w:r>
      <w:r w:rsidR="00973EA6">
        <w:t xml:space="preserve"> in order</w:t>
      </w:r>
      <w:r w:rsidR="00C17308">
        <w:t xml:space="preserve"> to provide an additional perspective and to validate the findings.</w:t>
      </w:r>
    </w:p>
    <w:p w14:paraId="11E37112" w14:textId="77777777" w:rsidR="00DD09F6" w:rsidRDefault="00DD09F6" w:rsidP="00A30567">
      <w:pPr>
        <w:pStyle w:val="ListParagraph"/>
        <w:numPr>
          <w:ilvl w:val="0"/>
          <w:numId w:val="1"/>
        </w:numPr>
      </w:pPr>
    </w:p>
    <w:p w14:paraId="2BB31102" w14:textId="0697B77B" w:rsidR="00E82439" w:rsidRDefault="00E82439" w:rsidP="00DD09F6">
      <w:pPr>
        <w:pStyle w:val="ListParagraph"/>
        <w:numPr>
          <w:ilvl w:val="1"/>
          <w:numId w:val="1"/>
        </w:numPr>
      </w:pPr>
      <w:r>
        <w:t xml:space="preserve">Throughout the </w:t>
      </w:r>
      <w:r w:rsidR="00BE5CC8">
        <w:t xml:space="preserve">Results section, additional quotes were added from the </w:t>
      </w:r>
      <w:r w:rsidR="00F21C56">
        <w:t>meeting transcripts, wherein the patients</w:t>
      </w:r>
      <w:r w:rsidR="00BF7FC8">
        <w:t xml:space="preserve"> express</w:t>
      </w:r>
      <w:r w:rsidR="003C6FFA">
        <w:t xml:space="preserve"> the positive effects of the group space</w:t>
      </w:r>
      <w:r w:rsidR="002A1444">
        <w:t xml:space="preserve"> (and various specific elements such as </w:t>
      </w:r>
      <w:r w:rsidR="000A4A8D">
        <w:t xml:space="preserve">the </w:t>
      </w:r>
      <w:r w:rsidR="000A4A8D">
        <w:rPr>
          <w:i/>
          <w:iCs/>
        </w:rPr>
        <w:t>double</w:t>
      </w:r>
      <w:r w:rsidR="000A4A8D">
        <w:t xml:space="preserve"> and </w:t>
      </w:r>
      <w:r w:rsidR="000A4A8D">
        <w:rPr>
          <w:i/>
          <w:iCs/>
        </w:rPr>
        <w:t>group sharing</w:t>
      </w:r>
      <w:r w:rsidR="000A4A8D">
        <w:t>)</w:t>
      </w:r>
      <w:r w:rsidR="00973EA6">
        <w:t>,</w:t>
      </w:r>
      <w:r w:rsidR="00BF7FC8">
        <w:t xml:space="preserve"> explicitly and through</w:t>
      </w:r>
      <w:r w:rsidR="00EA3E88">
        <w:t xml:space="preserve"> gestures of gratitude</w:t>
      </w:r>
      <w:r w:rsidR="00DD09F6">
        <w:t>. See lines ________</w:t>
      </w:r>
    </w:p>
    <w:p w14:paraId="00064F65" w14:textId="1C51A393" w:rsidR="00DD09F6" w:rsidRDefault="00DD09F6" w:rsidP="00DD09F6">
      <w:pPr>
        <w:pStyle w:val="ListParagraph"/>
        <w:numPr>
          <w:ilvl w:val="1"/>
          <w:numId w:val="1"/>
        </w:numPr>
      </w:pPr>
      <w:commentRangeStart w:id="3"/>
      <w:r>
        <w:t>Introduction</w:t>
      </w:r>
      <w:r w:rsidR="0034279E">
        <w:t xml:space="preserve">: </w:t>
      </w:r>
      <w:r w:rsidR="00551F70">
        <w:t>The</w:t>
      </w:r>
      <w:r w:rsidR="0034279E">
        <w:t xml:space="preserve"> sentence </w:t>
      </w:r>
      <w:r w:rsidR="009A53C2">
        <w:t>about</w:t>
      </w:r>
      <w:r w:rsidR="0034279E">
        <w:t xml:space="preserve"> the </w:t>
      </w:r>
      <w:r w:rsidR="004975BF">
        <w:t>critic</w:t>
      </w:r>
      <w:r w:rsidR="009A53C2">
        <w:t xml:space="preserve">ism of </w:t>
      </w:r>
      <w:r w:rsidR="00551F70">
        <w:t>biological and phenomenological approaches was removed.</w:t>
      </w:r>
      <w:commentRangeEnd w:id="3"/>
      <w:r w:rsidR="00973EA6">
        <w:rPr>
          <w:rStyle w:val="CommentReference"/>
        </w:rPr>
        <w:commentReference w:id="3"/>
      </w:r>
    </w:p>
    <w:p w14:paraId="0BD19574" w14:textId="1EB080FB" w:rsidR="00551F70" w:rsidRDefault="00266C8C" w:rsidP="00DD09F6">
      <w:pPr>
        <w:pStyle w:val="ListParagraph"/>
        <w:numPr>
          <w:ilvl w:val="1"/>
          <w:numId w:val="1"/>
        </w:numPr>
      </w:pPr>
      <w:r>
        <w:t xml:space="preserve">Lines ______ (176-184 in previous version) – more details were added: age range of the patients, </w:t>
      </w:r>
      <w:r w:rsidR="0077690D">
        <w:t>sex of the patients, number of participants in each meeting, length of the meetings, and</w:t>
      </w:r>
      <w:r w:rsidR="00C90C5B">
        <w:t xml:space="preserve"> a breakdown of the phases in each meeting.</w:t>
      </w:r>
    </w:p>
    <w:p w14:paraId="7450DCF2" w14:textId="0ED8BC5B" w:rsidR="00C90C5B" w:rsidRDefault="00C90C5B" w:rsidP="00DD09F6">
      <w:pPr>
        <w:pStyle w:val="ListParagraph"/>
        <w:numPr>
          <w:ilvl w:val="1"/>
          <w:numId w:val="1"/>
        </w:numPr>
      </w:pPr>
      <w:r>
        <w:t>___ (275): Sentence corrected</w:t>
      </w:r>
    </w:p>
    <w:p w14:paraId="2BBE95DF" w14:textId="0C59B1F8" w:rsidR="00C90C5B" w:rsidRDefault="002E5529" w:rsidP="00DD09F6">
      <w:pPr>
        <w:pStyle w:val="ListParagraph"/>
        <w:numPr>
          <w:ilvl w:val="1"/>
          <w:numId w:val="1"/>
        </w:numPr>
      </w:pPr>
      <w:r>
        <w:t xml:space="preserve">Vieira &amp; </w:t>
      </w:r>
      <w:proofErr w:type="spellStart"/>
      <w:r>
        <w:t>Risques</w:t>
      </w:r>
      <w:proofErr w:type="spellEnd"/>
      <w:r>
        <w:t xml:space="preserve"> – Corrected</w:t>
      </w:r>
    </w:p>
    <w:p w14:paraId="22677F2F" w14:textId="08BFC8A2" w:rsidR="002E5529" w:rsidRDefault="00DA044D" w:rsidP="00DD09F6">
      <w:pPr>
        <w:pStyle w:val="ListParagraph"/>
        <w:numPr>
          <w:ilvl w:val="1"/>
          <w:numId w:val="1"/>
        </w:numPr>
      </w:pPr>
      <w:r>
        <w:lastRenderedPageBreak/>
        <w:t xml:space="preserve">In the Conclusions section, the </w:t>
      </w:r>
      <w:r w:rsidR="004A4552">
        <w:t xml:space="preserve">description of the contribution of this paper was modified to emphasize the </w:t>
      </w:r>
      <w:r w:rsidR="009C4714">
        <w:t xml:space="preserve">naturalistic features of the case study, the real-life setting in which it takes place, </w:t>
      </w:r>
      <w:commentRangeStart w:id="4"/>
      <w:r w:rsidR="009C4714">
        <w:t xml:space="preserve">and </w:t>
      </w:r>
      <w:r w:rsidR="00A2428B">
        <w:t>deep introspection within the group and into the process</w:t>
      </w:r>
      <w:r w:rsidR="007B796C">
        <w:t>.</w:t>
      </w:r>
      <w:r w:rsidR="009C4714">
        <w:t xml:space="preserve"> </w:t>
      </w:r>
      <w:commentRangeEnd w:id="4"/>
      <w:r w:rsidR="007B796C">
        <w:rPr>
          <w:rStyle w:val="CommentReference"/>
        </w:rPr>
        <w:commentReference w:id="4"/>
      </w:r>
    </w:p>
    <w:p w14:paraId="4C6D5342" w14:textId="7CA4A0B0" w:rsidR="005F40E5" w:rsidRDefault="005F40E5" w:rsidP="005F40E5"/>
    <w:p w14:paraId="52B584A2" w14:textId="18AE2F11" w:rsidR="005F40E5" w:rsidRDefault="005F40E5" w:rsidP="005F40E5"/>
    <w:p w14:paraId="6D506E73" w14:textId="084158B5" w:rsidR="005F40E5" w:rsidRDefault="001F0705" w:rsidP="005F40E5">
      <w:proofErr w:type="spellStart"/>
      <w:r>
        <w:t>Addiionally</w:t>
      </w:r>
      <w:proofErr w:type="spellEnd"/>
      <w:r w:rsidR="005F40E5">
        <w:t xml:space="preserve">, as noted earlier, </w:t>
      </w:r>
      <w:r w:rsidR="009D0267">
        <w:t xml:space="preserve">additional direct </w:t>
      </w:r>
      <w:proofErr w:type="spellStart"/>
      <w:r w:rsidR="009D0267">
        <w:t>quot</w:t>
      </w:r>
      <w:r w:rsidR="007B796C">
        <w:t>ations</w:t>
      </w:r>
      <w:r w:rsidR="009D0267">
        <w:t>s</w:t>
      </w:r>
      <w:proofErr w:type="spellEnd"/>
      <w:r w:rsidR="009D0267">
        <w:t xml:space="preserve"> were added to the manuscript from the</w:t>
      </w:r>
      <w:r w:rsidR="00372874">
        <w:t xml:space="preserve"> verbatim transcripts, </w:t>
      </w:r>
      <w:r w:rsidR="00742607">
        <w:t>of</w:t>
      </w:r>
      <w:r w:rsidR="00372874">
        <w:t xml:space="preserve"> cases where the patients</w:t>
      </w:r>
      <w:r w:rsidR="00742607">
        <w:t xml:space="preserve"> relate to the positive effect the group has for them, a</w:t>
      </w:r>
      <w:r w:rsidR="00270579">
        <w:t>s well as specific techniques such as doubling and sharing (See lines ___).</w:t>
      </w:r>
    </w:p>
    <w:p w14:paraId="4DF4DD36" w14:textId="73B34D91" w:rsidR="00270579" w:rsidRDefault="00270579" w:rsidP="005F40E5">
      <w:r>
        <w:t>The author would like to thank</w:t>
      </w:r>
      <w:r w:rsidR="003B2B63">
        <w:t xml:space="preserve"> ______ for reviewing the transcripts and offering an additional opinion on the </w:t>
      </w:r>
      <w:r w:rsidR="008A45E8">
        <w:t>research findings.</w:t>
      </w:r>
    </w:p>
    <w:sectPr w:rsidR="00270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035921E7" w14:textId="0DC7A20F" w:rsidR="00973EA6" w:rsidRDefault="00973EA6">
      <w:pPr>
        <w:pStyle w:val="CommentText"/>
      </w:pPr>
      <w:r>
        <w:rPr>
          <w:rStyle w:val="CommentReference"/>
        </w:rPr>
        <w:annotationRef/>
      </w:r>
      <w:r>
        <w:t>Is this what you meant?</w:t>
      </w:r>
    </w:p>
  </w:comment>
  <w:comment w:id="2" w:author="Author" w:initials="A">
    <w:p w14:paraId="4A1643A9" w14:textId="0A2D68F5" w:rsidR="00C91DD7" w:rsidRDefault="00C91DD7">
      <w:pPr>
        <w:pStyle w:val="CommentText"/>
      </w:pPr>
      <w:r>
        <w:rPr>
          <w:rStyle w:val="CommentReference"/>
        </w:rPr>
        <w:annotationRef/>
      </w:r>
      <w:r>
        <w:t>Coordinator?</w:t>
      </w:r>
    </w:p>
  </w:comment>
  <w:comment w:id="3" w:author="Author" w:initials="A">
    <w:p w14:paraId="05669273" w14:textId="3E44D660" w:rsidR="00973EA6" w:rsidRDefault="00973EA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הבנתי מה הכוונה "משפט ביקורת"</w:t>
      </w:r>
    </w:p>
  </w:comment>
  <w:comment w:id="4" w:author="Author" w:initials="A">
    <w:p w14:paraId="4080913E" w14:textId="4A5AF39F" w:rsidR="007B796C" w:rsidRDefault="007B796C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לא הבנתי את הכוונה פה </w:t>
      </w:r>
      <w:r>
        <w:rPr>
          <w:rtl/>
        </w:rPr>
        <w:t>–</w:t>
      </w:r>
      <w:r>
        <w:rPr>
          <w:rFonts w:hint="cs"/>
          <w:rtl/>
        </w:rPr>
        <w:t xml:space="preserve"> התבוננות של מי, איזה תהליך ספציפי?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5921E7" w15:done="0"/>
  <w15:commentEx w15:paraId="4A1643A9" w15:done="0"/>
  <w15:commentEx w15:paraId="05669273" w15:done="0"/>
  <w15:commentEx w15:paraId="408091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5921E7" w16cid:durableId="1F1FEFED"/>
  <w16cid:commentId w16cid:paraId="4A1643A9" w16cid:durableId="1F1FEC31"/>
  <w16cid:commentId w16cid:paraId="05669273" w16cid:durableId="1F1FF045"/>
  <w16cid:commentId w16cid:paraId="4080913E" w16cid:durableId="1F1FF1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2D837" w14:textId="77777777" w:rsidR="00E3093F" w:rsidRDefault="00E3093F" w:rsidP="00CF44EC">
      <w:pPr>
        <w:spacing w:after="0" w:line="240" w:lineRule="auto"/>
      </w:pPr>
      <w:r>
        <w:separator/>
      </w:r>
    </w:p>
  </w:endnote>
  <w:endnote w:type="continuationSeparator" w:id="0">
    <w:p w14:paraId="31B7D870" w14:textId="77777777" w:rsidR="00E3093F" w:rsidRDefault="00E3093F" w:rsidP="00CF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68326" w14:textId="77777777" w:rsidR="00E3093F" w:rsidRDefault="00E3093F" w:rsidP="00CF44EC">
      <w:pPr>
        <w:spacing w:after="0" w:line="240" w:lineRule="auto"/>
      </w:pPr>
      <w:r>
        <w:separator/>
      </w:r>
    </w:p>
  </w:footnote>
  <w:footnote w:type="continuationSeparator" w:id="0">
    <w:p w14:paraId="2B6ECDE0" w14:textId="77777777" w:rsidR="00E3093F" w:rsidRDefault="00E3093F" w:rsidP="00CF4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C63FD"/>
    <w:multiLevelType w:val="hybridMultilevel"/>
    <w:tmpl w:val="7C486D5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EC"/>
    <w:rsid w:val="0005114E"/>
    <w:rsid w:val="000519F3"/>
    <w:rsid w:val="000A4A8D"/>
    <w:rsid w:val="00161661"/>
    <w:rsid w:val="001707A7"/>
    <w:rsid w:val="00174C51"/>
    <w:rsid w:val="00181459"/>
    <w:rsid w:val="001843A9"/>
    <w:rsid w:val="0019178D"/>
    <w:rsid w:val="001A0036"/>
    <w:rsid w:val="001D3181"/>
    <w:rsid w:val="001D31A9"/>
    <w:rsid w:val="001F0705"/>
    <w:rsid w:val="00223921"/>
    <w:rsid w:val="00243066"/>
    <w:rsid w:val="002603CA"/>
    <w:rsid w:val="00266C8C"/>
    <w:rsid w:val="00270579"/>
    <w:rsid w:val="00275F2A"/>
    <w:rsid w:val="002A1444"/>
    <w:rsid w:val="002E5529"/>
    <w:rsid w:val="003402EE"/>
    <w:rsid w:val="0034279E"/>
    <w:rsid w:val="00356DE0"/>
    <w:rsid w:val="00372874"/>
    <w:rsid w:val="003968CF"/>
    <w:rsid w:val="003B2B63"/>
    <w:rsid w:val="003B3ED1"/>
    <w:rsid w:val="003C18B0"/>
    <w:rsid w:val="003C6FFA"/>
    <w:rsid w:val="00421097"/>
    <w:rsid w:val="0045009B"/>
    <w:rsid w:val="00451767"/>
    <w:rsid w:val="00452180"/>
    <w:rsid w:val="004719E5"/>
    <w:rsid w:val="004975BF"/>
    <w:rsid w:val="004A4552"/>
    <w:rsid w:val="004B66F5"/>
    <w:rsid w:val="005361D0"/>
    <w:rsid w:val="00551F70"/>
    <w:rsid w:val="00553A50"/>
    <w:rsid w:val="0056579B"/>
    <w:rsid w:val="005779BE"/>
    <w:rsid w:val="005D2988"/>
    <w:rsid w:val="005F40E5"/>
    <w:rsid w:val="00613CA1"/>
    <w:rsid w:val="00627123"/>
    <w:rsid w:val="006320D9"/>
    <w:rsid w:val="006358B6"/>
    <w:rsid w:val="006713A7"/>
    <w:rsid w:val="00686EF5"/>
    <w:rsid w:val="006950EF"/>
    <w:rsid w:val="006E4C3B"/>
    <w:rsid w:val="00710656"/>
    <w:rsid w:val="00742607"/>
    <w:rsid w:val="007749D7"/>
    <w:rsid w:val="0077690D"/>
    <w:rsid w:val="007A0D1D"/>
    <w:rsid w:val="007B796C"/>
    <w:rsid w:val="007D3402"/>
    <w:rsid w:val="00834BFE"/>
    <w:rsid w:val="00884069"/>
    <w:rsid w:val="00897CD7"/>
    <w:rsid w:val="008A45E8"/>
    <w:rsid w:val="008B4093"/>
    <w:rsid w:val="008B6003"/>
    <w:rsid w:val="008C098F"/>
    <w:rsid w:val="008D14C5"/>
    <w:rsid w:val="00900498"/>
    <w:rsid w:val="00925EB7"/>
    <w:rsid w:val="00955868"/>
    <w:rsid w:val="009613DB"/>
    <w:rsid w:val="00973EA6"/>
    <w:rsid w:val="009965A3"/>
    <w:rsid w:val="009A53C2"/>
    <w:rsid w:val="009C4714"/>
    <w:rsid w:val="009D0267"/>
    <w:rsid w:val="00A2428B"/>
    <w:rsid w:val="00A2712C"/>
    <w:rsid w:val="00A30567"/>
    <w:rsid w:val="00A31E18"/>
    <w:rsid w:val="00A517B0"/>
    <w:rsid w:val="00A80ED7"/>
    <w:rsid w:val="00A825A6"/>
    <w:rsid w:val="00AB7448"/>
    <w:rsid w:val="00AE1763"/>
    <w:rsid w:val="00AF0694"/>
    <w:rsid w:val="00B0732F"/>
    <w:rsid w:val="00B20B2D"/>
    <w:rsid w:val="00B21095"/>
    <w:rsid w:val="00B375CD"/>
    <w:rsid w:val="00B74D5D"/>
    <w:rsid w:val="00BC03BF"/>
    <w:rsid w:val="00BE5CC8"/>
    <w:rsid w:val="00BE5E75"/>
    <w:rsid w:val="00BF57BA"/>
    <w:rsid w:val="00BF7FC8"/>
    <w:rsid w:val="00C07321"/>
    <w:rsid w:val="00C17308"/>
    <w:rsid w:val="00C34FCD"/>
    <w:rsid w:val="00C37D70"/>
    <w:rsid w:val="00C5221F"/>
    <w:rsid w:val="00C67835"/>
    <w:rsid w:val="00C70B64"/>
    <w:rsid w:val="00C81C00"/>
    <w:rsid w:val="00C90A0F"/>
    <w:rsid w:val="00C90C5B"/>
    <w:rsid w:val="00C91DD7"/>
    <w:rsid w:val="00CB4603"/>
    <w:rsid w:val="00CF44EC"/>
    <w:rsid w:val="00D638F7"/>
    <w:rsid w:val="00DA044D"/>
    <w:rsid w:val="00DB2BFE"/>
    <w:rsid w:val="00DD09F6"/>
    <w:rsid w:val="00E10553"/>
    <w:rsid w:val="00E13556"/>
    <w:rsid w:val="00E3093F"/>
    <w:rsid w:val="00E56550"/>
    <w:rsid w:val="00E82439"/>
    <w:rsid w:val="00E8479D"/>
    <w:rsid w:val="00EA3E88"/>
    <w:rsid w:val="00ED3C72"/>
    <w:rsid w:val="00F07124"/>
    <w:rsid w:val="00F102B8"/>
    <w:rsid w:val="00F20875"/>
    <w:rsid w:val="00F21C56"/>
    <w:rsid w:val="00F270CB"/>
    <w:rsid w:val="00F631B3"/>
    <w:rsid w:val="00FA0DA3"/>
    <w:rsid w:val="00FB0C01"/>
    <w:rsid w:val="00FC33BE"/>
    <w:rsid w:val="00FE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777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567"/>
    <w:pPr>
      <w:ind w:left="720"/>
      <w:contextualSpacing/>
    </w:pPr>
  </w:style>
  <w:style w:type="paragraph" w:styleId="Quote">
    <w:name w:val="Quote"/>
    <w:basedOn w:val="ListParagraph"/>
    <w:next w:val="Normal"/>
    <w:link w:val="QuoteChar"/>
    <w:uiPriority w:val="29"/>
    <w:qFormat/>
    <w:rsid w:val="001707A7"/>
    <w:pPr>
      <w:ind w:left="540" w:right="630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707A7"/>
    <w:rPr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1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D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D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D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1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63"/>
  </w:style>
  <w:style w:type="paragraph" w:styleId="Footer">
    <w:name w:val="footer"/>
    <w:basedOn w:val="Normal"/>
    <w:link w:val="FooterChar"/>
    <w:uiPriority w:val="99"/>
    <w:unhideWhenUsed/>
    <w:rsid w:val="00AE1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2018-08-16T10:46:00Z</dcterms:created>
  <dcterms:modified xsi:type="dcterms:W3CDTF">2018-08-16T10:46:00Z</dcterms:modified>
</cp:coreProperties>
</file>