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6F660FEB" w:rsidR="005E1F2E" w:rsidRPr="00156ED0" w:rsidRDefault="00912F85" w:rsidP="0052589D">
            <w:pPr>
              <w:spacing w:line="300" w:lineRule="exact"/>
              <w:ind w:right="540"/>
              <w:rPr>
                <w:rFonts w:asciiTheme="minorBidi" w:hAnsiTheme="minorBidi"/>
                <w:sz w:val="20"/>
                <w:szCs w:val="20"/>
                <w:rtl/>
              </w:rPr>
            </w:pPr>
            <w:r>
              <w:rPr>
                <w:rFonts w:asciiTheme="minorBidi" w:hAnsiTheme="minorBidi"/>
                <w:sz w:val="20"/>
                <w:szCs w:val="20"/>
              </w:rPr>
              <w:t>Yariv</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77D90494" w:rsidR="005E1F2E" w:rsidRPr="0052589D" w:rsidRDefault="00912F85" w:rsidP="0052589D">
            <w:pPr>
              <w:spacing w:line="300" w:lineRule="exact"/>
              <w:ind w:right="540"/>
              <w:rPr>
                <w:rFonts w:asciiTheme="minorBidi" w:hAnsiTheme="minorBidi"/>
                <w:b/>
                <w:bCs/>
              </w:rPr>
            </w:pPr>
            <w:r>
              <w:rPr>
                <w:rFonts w:asciiTheme="minorBidi" w:hAnsiTheme="minorBidi" w:hint="cs"/>
                <w:b/>
                <w:bCs/>
                <w:rtl/>
              </w:rPr>
              <w:t>יריב</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41CCD7D0" w:rsidR="005E1F2E" w:rsidRPr="00156ED0" w:rsidRDefault="00912F85" w:rsidP="0052589D">
            <w:pPr>
              <w:spacing w:line="300" w:lineRule="exact"/>
              <w:ind w:right="540"/>
              <w:rPr>
                <w:rFonts w:asciiTheme="minorBidi" w:hAnsiTheme="minorBidi"/>
                <w:rtl/>
              </w:rPr>
            </w:pPr>
            <w:r>
              <w:rPr>
                <w:rFonts w:asciiTheme="minorBidi" w:hAnsiTheme="minorBidi"/>
              </w:rPr>
              <w:t>Golan</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05A1777C" w:rsidR="005E1F2E" w:rsidRPr="00156ED0" w:rsidRDefault="00912F85" w:rsidP="0052589D">
            <w:pPr>
              <w:spacing w:line="300" w:lineRule="exact"/>
              <w:ind w:right="540"/>
              <w:rPr>
                <w:rFonts w:asciiTheme="minorBidi" w:hAnsiTheme="minorBidi"/>
                <w:rtl/>
              </w:rPr>
            </w:pPr>
            <w:r>
              <w:rPr>
                <w:rFonts w:asciiTheme="minorBidi" w:hAnsiTheme="minorBidi" w:hint="cs"/>
                <w:rtl/>
              </w:rPr>
              <w:t>גולן</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1AE4B827" w:rsidR="00914BAF" w:rsidRPr="00156ED0" w:rsidRDefault="00912F85" w:rsidP="00691EAD">
            <w:pPr>
              <w:bidi/>
              <w:spacing w:line="300" w:lineRule="exact"/>
              <w:ind w:right="540"/>
              <w:rPr>
                <w:rFonts w:asciiTheme="minorBidi" w:hAnsiTheme="minorBidi"/>
                <w:rtl/>
              </w:rPr>
            </w:pPr>
            <w:r>
              <w:rPr>
                <w:rFonts w:asciiTheme="minorBidi" w:hAnsiTheme="minorBidi"/>
              </w:rPr>
              <w:t>yarivito@gmail.com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3445EE73" w:rsidR="00914BAF" w:rsidRDefault="00050323" w:rsidP="00691EAD">
            <w:pPr>
              <w:bidi/>
              <w:spacing w:line="300" w:lineRule="exact"/>
              <w:ind w:right="540"/>
              <w:rPr>
                <w:rFonts w:asciiTheme="minorBidi" w:hAnsiTheme="minorBidi"/>
              </w:rPr>
            </w:pPr>
            <w:r>
              <w:rPr>
                <w:rFonts w:asciiTheme="minorBidi" w:hAnsiTheme="minorBidi" w:hint="cs"/>
                <w:noProof/>
              </w:rPr>
              <w:drawing>
                <wp:anchor distT="0" distB="0" distL="114300" distR="114300" simplePos="0" relativeHeight="251658240" behindDoc="1" locked="0" layoutInCell="1" allowOverlap="1" wp14:anchorId="6817B559" wp14:editId="764B7233">
                  <wp:simplePos x="0" y="0"/>
                  <wp:positionH relativeFrom="column">
                    <wp:posOffset>1939290</wp:posOffset>
                  </wp:positionH>
                  <wp:positionV relativeFrom="paragraph">
                    <wp:posOffset>49530</wp:posOffset>
                  </wp:positionV>
                  <wp:extent cx="1454785" cy="2198370"/>
                  <wp:effectExtent l="0" t="0" r="0" b="0"/>
                  <wp:wrapTight wrapText="bothSides">
                    <wp:wrapPolygon edited="0">
                      <wp:start x="0" y="0"/>
                      <wp:lineTo x="0" y="21338"/>
                      <wp:lineTo x="21213" y="21338"/>
                      <wp:lineTo x="21213" y="0"/>
                      <wp:lineTo x="0" y="0"/>
                    </wp:wrapPolygon>
                  </wp:wrapTight>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4907"/>
                          <a:stretch/>
                        </pic:blipFill>
                        <pic:spPr bwMode="auto">
                          <a:xfrm>
                            <a:off x="0" y="0"/>
                            <a:ext cx="1454785" cy="21983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6398BA" w14:textId="0A610201" w:rsidR="00914BAF" w:rsidRDefault="00914BAF" w:rsidP="00914BAF">
            <w:pPr>
              <w:bidi/>
              <w:spacing w:line="300" w:lineRule="exact"/>
              <w:ind w:right="540"/>
              <w:rPr>
                <w:rFonts w:asciiTheme="minorBidi" w:hAnsiTheme="minorBidi"/>
              </w:rPr>
            </w:pPr>
          </w:p>
          <w:p w14:paraId="701040D8" w14:textId="6182DFF4" w:rsidR="00914BAF" w:rsidRDefault="00914BAF" w:rsidP="00914BAF">
            <w:pPr>
              <w:bidi/>
              <w:spacing w:line="300" w:lineRule="exact"/>
              <w:ind w:right="540"/>
              <w:rPr>
                <w:rFonts w:asciiTheme="minorBidi" w:hAnsiTheme="minorBidi"/>
                <w:rtl/>
              </w:rPr>
            </w:pPr>
          </w:p>
          <w:p w14:paraId="113E9BF4" w14:textId="1B319BDD" w:rsidR="00050323" w:rsidRDefault="00050323" w:rsidP="00050323">
            <w:pPr>
              <w:bidi/>
              <w:spacing w:line="300" w:lineRule="exact"/>
              <w:ind w:right="540"/>
              <w:rPr>
                <w:rFonts w:asciiTheme="minorBidi" w:hAnsiTheme="minorBidi"/>
                <w:rtl/>
              </w:rPr>
            </w:pPr>
          </w:p>
          <w:p w14:paraId="5935306B" w14:textId="688F6F7B" w:rsidR="00050323" w:rsidRDefault="00050323" w:rsidP="00050323">
            <w:pPr>
              <w:bidi/>
              <w:spacing w:line="300" w:lineRule="exact"/>
              <w:ind w:right="540"/>
              <w:rPr>
                <w:rFonts w:asciiTheme="minorBidi" w:hAnsiTheme="minorBidi"/>
                <w:rtl/>
              </w:rPr>
            </w:pPr>
          </w:p>
          <w:p w14:paraId="61B4B020" w14:textId="054B4941" w:rsidR="00050323" w:rsidRDefault="00050323" w:rsidP="00050323">
            <w:pPr>
              <w:bidi/>
              <w:spacing w:line="300" w:lineRule="exact"/>
              <w:ind w:right="540"/>
              <w:rPr>
                <w:rFonts w:asciiTheme="minorBidi" w:hAnsiTheme="minorBidi"/>
              </w:rPr>
            </w:pPr>
          </w:p>
          <w:p w14:paraId="2605D42F" w14:textId="01F9DA98" w:rsidR="00914BAF" w:rsidRDefault="00914BAF" w:rsidP="00914BAF">
            <w:pPr>
              <w:bidi/>
              <w:spacing w:line="300" w:lineRule="exact"/>
              <w:ind w:right="540"/>
              <w:rPr>
                <w:rFonts w:asciiTheme="minorBidi" w:hAnsiTheme="minorBidi"/>
              </w:rPr>
            </w:pPr>
          </w:p>
          <w:p w14:paraId="2296209E" w14:textId="3DC84EC3"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48A0A212" w:rsidR="0046029A" w:rsidRPr="00156ED0" w:rsidRDefault="0046029A" w:rsidP="00F95390">
            <w:pPr>
              <w:bidi/>
              <w:spacing w:line="300" w:lineRule="exact"/>
              <w:ind w:right="540"/>
              <w:rPr>
                <w:rFonts w:asciiTheme="minorBidi" w:hAnsiTheme="minorBidi"/>
                <w:rtl/>
              </w:rPr>
            </w:pP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7549F25D" w:rsidR="0046029A" w:rsidRPr="00156ED0" w:rsidRDefault="00912F85" w:rsidP="00691EAD">
            <w:pPr>
              <w:spacing w:line="300" w:lineRule="exact"/>
              <w:ind w:right="540"/>
              <w:rPr>
                <w:rFonts w:asciiTheme="minorBidi" w:hAnsiTheme="minorBidi"/>
                <w:rtl/>
              </w:rPr>
            </w:pPr>
            <w:r>
              <w:rPr>
                <w:rFonts w:asciiTheme="minorBidi" w:hAnsiTheme="minorBidi" w:hint="cs"/>
                <w:rtl/>
              </w:rPr>
              <w:t>ארכיטקטורה [פרו]אקטיבית</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3B8DFF7E" w:rsidR="005E1F2E" w:rsidRPr="00156ED0" w:rsidRDefault="00912F85" w:rsidP="00691EAD">
            <w:pPr>
              <w:spacing w:line="300" w:lineRule="exact"/>
              <w:ind w:right="540"/>
              <w:rPr>
                <w:rFonts w:asciiTheme="minorBidi" w:hAnsiTheme="minorBidi"/>
                <w:rtl/>
              </w:rPr>
            </w:pPr>
            <w:r>
              <w:rPr>
                <w:rFonts w:asciiTheme="minorBidi" w:hAnsiTheme="minorBidi" w:hint="cs"/>
                <w:rtl/>
              </w:rPr>
              <w:t>פרופ"ח גבי שורץ, אדר' זיו לייבו</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3772C8D6" w:rsidR="000B19EF" w:rsidRPr="00156ED0" w:rsidRDefault="00912F85" w:rsidP="00691EAD">
            <w:pPr>
              <w:spacing w:line="300" w:lineRule="exact"/>
              <w:ind w:right="540"/>
              <w:rPr>
                <w:rFonts w:asciiTheme="minorBidi" w:hAnsiTheme="minorBidi"/>
                <w:rtl/>
              </w:rPr>
            </w:pPr>
            <w:r>
              <w:rPr>
                <w:rFonts w:asciiTheme="minorBidi" w:hAnsiTheme="minorBidi" w:hint="cs"/>
                <w:rtl/>
              </w:rPr>
              <w:t>ד"ר רונן בן אריה</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lastRenderedPageBreak/>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33928D3E" w:rsidR="0046029A" w:rsidRPr="00156ED0" w:rsidRDefault="00912F85" w:rsidP="00762D92">
            <w:pPr>
              <w:bidi/>
              <w:spacing w:line="300" w:lineRule="exact"/>
              <w:ind w:right="540"/>
              <w:rPr>
                <w:rFonts w:asciiTheme="minorBidi" w:hAnsiTheme="minorBidi"/>
              </w:rPr>
            </w:pPr>
            <w:r>
              <w:rPr>
                <w:rFonts w:asciiTheme="minorBidi" w:hAnsiTheme="minorBidi" w:hint="cs"/>
                <w:rtl/>
              </w:rPr>
              <w:t>מגורי זוטא</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6B2704C1" w14:textId="77777777" w:rsidR="00912F85" w:rsidRPr="0050500D" w:rsidRDefault="00912F85" w:rsidP="00912F85">
      <w:pPr>
        <w:bidi/>
        <w:rPr>
          <w:rFonts w:ascii="Assistant Light" w:hAnsi="Assistant Light" w:cs="Assistant Light"/>
          <w:sz w:val="20"/>
          <w:szCs w:val="20"/>
          <w:rtl/>
        </w:rPr>
      </w:pPr>
      <w:bookmarkStart w:id="0" w:name="_Hlk79239043"/>
      <w:r w:rsidRPr="0050500D">
        <w:rPr>
          <w:rFonts w:ascii="Assistant Light" w:hAnsi="Assistant Light" w:cs="Assistant Light"/>
          <w:sz w:val="20"/>
          <w:szCs w:val="20"/>
          <w:rtl/>
        </w:rPr>
        <w:t xml:space="preserve">בשנים האחרונות ישנה מגמה המצביעה על </w:t>
      </w:r>
      <w:r w:rsidRPr="0050500D">
        <w:rPr>
          <w:rFonts w:ascii="Assistant Light" w:hAnsi="Assistant Light" w:cs="Assistant Light" w:hint="cs"/>
          <w:sz w:val="20"/>
          <w:szCs w:val="20"/>
          <w:rtl/>
        </w:rPr>
        <w:t>עלייה</w:t>
      </w:r>
      <w:r w:rsidRPr="0050500D">
        <w:rPr>
          <w:rFonts w:ascii="Assistant Light" w:hAnsi="Assistant Light" w:cs="Assistant Light"/>
          <w:sz w:val="20"/>
          <w:szCs w:val="20"/>
          <w:rtl/>
        </w:rPr>
        <w:t xml:space="preserve"> במספר משקי הבית הקטנים: משקי בית של אדם אחד או שניים. הסיבה לכך היא שהחיים שלנו נעשים ארוכים יותר ואנחנו חיים יותר טוב, לכן, אנחנו נוטים להקדיש יותר זמן לחיפוש עצמי ולדחות נישואין והקמת משפחה לשלב מאוחר יותר בחיים</w:t>
      </w:r>
      <w:r w:rsidRPr="0050500D">
        <w:rPr>
          <w:rFonts w:ascii="Assistant Light" w:hAnsi="Assistant Light" w:cs="Assistant Light" w:hint="cs"/>
          <w:sz w:val="20"/>
          <w:szCs w:val="20"/>
          <w:rtl/>
        </w:rPr>
        <w:t>, או בכלל לא.</w:t>
      </w:r>
    </w:p>
    <w:p w14:paraId="52EE58BF" w14:textId="77777777" w:rsidR="00912F85" w:rsidRPr="0050500D" w:rsidRDefault="00912F85" w:rsidP="00912F85">
      <w:pPr>
        <w:bidi/>
        <w:rPr>
          <w:rFonts w:ascii="Assistant Light" w:hAnsi="Assistant Light" w:cs="Assistant Light"/>
          <w:sz w:val="20"/>
          <w:szCs w:val="20"/>
          <w:rtl/>
        </w:rPr>
      </w:pPr>
      <w:r w:rsidRPr="0050500D">
        <w:rPr>
          <w:rFonts w:ascii="Assistant Light" w:hAnsi="Assistant Light" w:cs="Assistant Light"/>
          <w:sz w:val="20"/>
          <w:szCs w:val="20"/>
          <w:rtl/>
        </w:rPr>
        <w:t xml:space="preserve">במקביל למגמה זאת, גודל הדירה הממוצעת ממשיך לעלות. אם בשנת 1970  גודל דירה ממוצעת היה 100 מ"ר, כיום גודלה הממוצע הוא 180 מ"ר. </w:t>
      </w:r>
    </w:p>
    <w:p w14:paraId="1CCF8250" w14:textId="77777777" w:rsidR="00912F85" w:rsidRPr="0050500D" w:rsidRDefault="00912F85" w:rsidP="00912F85">
      <w:pPr>
        <w:bidi/>
        <w:rPr>
          <w:rFonts w:ascii="Assistant Light" w:hAnsi="Assistant Light" w:cs="Assistant Light"/>
          <w:sz w:val="20"/>
          <w:szCs w:val="20"/>
          <w:rtl/>
        </w:rPr>
      </w:pPr>
      <w:r w:rsidRPr="0050500D">
        <w:rPr>
          <w:rFonts w:ascii="Assistant Light" w:hAnsi="Assistant Light" w:cs="Assistant Light"/>
          <w:sz w:val="20"/>
          <w:szCs w:val="20"/>
          <w:rtl/>
        </w:rPr>
        <w:t>לכן כיום, כשאותו משק בית קטן(אדם יחיד או זוג) מחפש לשכור דירה הוא ניצב מול שוק דיור אשר מותאם עבור משקי בית גדולים עם הכנסה גבוהה יותר ממה שיש לו, והוא נאלץ לשכור דירה  שהיא גם גדולה מדי לצרכיו ו</w:t>
      </w:r>
      <w:r w:rsidRPr="0050500D">
        <w:rPr>
          <w:rFonts w:ascii="Assistant Light" w:hAnsi="Assistant Light" w:cs="Assistant Light" w:hint="cs"/>
          <w:sz w:val="20"/>
          <w:szCs w:val="20"/>
          <w:rtl/>
        </w:rPr>
        <w:t xml:space="preserve">גם </w:t>
      </w:r>
      <w:r w:rsidRPr="0050500D">
        <w:rPr>
          <w:rFonts w:ascii="Assistant Light" w:hAnsi="Assistant Light" w:cs="Assistant Light"/>
          <w:sz w:val="20"/>
          <w:szCs w:val="20"/>
          <w:rtl/>
        </w:rPr>
        <w:t xml:space="preserve">אינה מתאימה לתקציב שלו.  </w:t>
      </w:r>
    </w:p>
    <w:p w14:paraId="5FC6F241" w14:textId="77777777" w:rsidR="00912F85" w:rsidRPr="0050500D" w:rsidRDefault="00912F85" w:rsidP="00912F85">
      <w:pPr>
        <w:bidi/>
        <w:rPr>
          <w:rFonts w:ascii="Assistant Light" w:hAnsi="Assistant Light" w:cs="Assistant Light"/>
          <w:sz w:val="20"/>
          <w:szCs w:val="20"/>
          <w:rtl/>
        </w:rPr>
      </w:pPr>
      <w:r w:rsidRPr="0050500D">
        <w:rPr>
          <w:rFonts w:ascii="Assistant Light" w:hAnsi="Assistant Light" w:cs="Assistant Light"/>
          <w:sz w:val="20"/>
          <w:szCs w:val="20"/>
          <w:rtl/>
        </w:rPr>
        <w:t>אם ב-1970 היה אפשר למקם 20 יחידות דיור על קרקע של 2 דונם, כיום נצטרך שטח גדול פי ש</w:t>
      </w:r>
      <w:r w:rsidRPr="0050500D">
        <w:rPr>
          <w:rFonts w:ascii="Assistant Light" w:hAnsi="Assistant Light" w:cs="Assistant Light" w:hint="cs"/>
          <w:sz w:val="20"/>
          <w:szCs w:val="20"/>
          <w:rtl/>
        </w:rPr>
        <w:t>ני</w:t>
      </w:r>
      <w:r w:rsidRPr="0050500D">
        <w:rPr>
          <w:rFonts w:ascii="Assistant Light" w:hAnsi="Assistant Light" w:cs="Assistant Light"/>
          <w:sz w:val="20"/>
          <w:szCs w:val="20"/>
          <w:rtl/>
        </w:rPr>
        <w:t>ים על מנת לספק את אותו היצע דירות בגודל הסטנדרטי של היום</w:t>
      </w:r>
      <w:r w:rsidRPr="0050500D">
        <w:rPr>
          <w:rFonts w:ascii="Assistant Light" w:hAnsi="Assistant Light" w:cs="Assistant Light" w:hint="cs"/>
          <w:sz w:val="20"/>
          <w:szCs w:val="20"/>
          <w:rtl/>
        </w:rPr>
        <w:t xml:space="preserve">. כאשר בנוסף לכך, משקי הבית קטנים יותר, זאת אומרת שפחות אנשים מתגוררים על אותה יחידת שטח. </w:t>
      </w:r>
    </w:p>
    <w:p w14:paraId="6E48947B" w14:textId="77777777" w:rsidR="00912F85" w:rsidRPr="0050500D" w:rsidRDefault="00912F85" w:rsidP="00912F85">
      <w:pPr>
        <w:bidi/>
        <w:rPr>
          <w:rFonts w:ascii="Assistant Light" w:hAnsi="Assistant Light" w:cs="Assistant Light"/>
          <w:sz w:val="20"/>
          <w:szCs w:val="20"/>
          <w:rtl/>
        </w:rPr>
      </w:pPr>
      <w:r w:rsidRPr="0050500D">
        <w:rPr>
          <w:rFonts w:ascii="Assistant Light" w:hAnsi="Assistant Light" w:cs="Assistant Light"/>
          <w:sz w:val="20"/>
          <w:szCs w:val="20"/>
          <w:rtl/>
        </w:rPr>
        <w:t xml:space="preserve">בשל מלאי הקרקעות המוגבל בארץ והמספר ההולך וגדל של משקי בית קטנים הזקוקים ליחידות דיור קטנות יותר, </w:t>
      </w:r>
      <w:r w:rsidRPr="0050500D">
        <w:rPr>
          <w:rFonts w:ascii="Assistant Light" w:hAnsi="Assistant Light" w:cs="Assistant Light" w:hint="cs"/>
          <w:sz w:val="20"/>
          <w:szCs w:val="20"/>
          <w:rtl/>
        </w:rPr>
        <w:t xml:space="preserve">הפתרון טמון בהשתלבות </w:t>
      </w:r>
      <w:r w:rsidRPr="0050500D">
        <w:rPr>
          <w:rFonts w:ascii="Assistant Light" w:hAnsi="Assistant Light" w:cs="Assistant Light"/>
          <w:sz w:val="20"/>
          <w:szCs w:val="20"/>
          <w:rtl/>
        </w:rPr>
        <w:t>במרקם הבנוי הקיים ו</w:t>
      </w:r>
      <w:r w:rsidRPr="0050500D">
        <w:rPr>
          <w:rFonts w:ascii="Assistant Light" w:hAnsi="Assistant Light" w:cs="Assistant Light" w:hint="cs"/>
          <w:sz w:val="20"/>
          <w:szCs w:val="20"/>
          <w:rtl/>
        </w:rPr>
        <w:t>הגדלה</w:t>
      </w:r>
      <w:r w:rsidRPr="0050500D">
        <w:rPr>
          <w:rFonts w:ascii="Assistant Light" w:hAnsi="Assistant Light" w:cs="Assistant Light"/>
          <w:sz w:val="20"/>
          <w:szCs w:val="20"/>
          <w:rtl/>
        </w:rPr>
        <w:t xml:space="preserve"> </w:t>
      </w:r>
      <w:r w:rsidRPr="0050500D">
        <w:rPr>
          <w:rFonts w:ascii="Assistant Light" w:hAnsi="Assistant Light" w:cs="Assistant Light" w:hint="cs"/>
          <w:sz w:val="20"/>
          <w:szCs w:val="20"/>
          <w:rtl/>
        </w:rPr>
        <w:t>של</w:t>
      </w:r>
      <w:r w:rsidRPr="0050500D">
        <w:rPr>
          <w:rFonts w:ascii="Assistant Light" w:hAnsi="Assistant Light" w:cs="Assistant Light"/>
          <w:sz w:val="20"/>
          <w:szCs w:val="20"/>
          <w:rtl/>
        </w:rPr>
        <w:t xml:space="preserve"> הצפיפות העירונית שלו. </w:t>
      </w:r>
      <w:r w:rsidRPr="0050500D">
        <w:rPr>
          <w:rFonts w:ascii="Assistant Light" w:hAnsi="Assistant Light" w:cs="Assistant Light" w:hint="cs"/>
          <w:sz w:val="20"/>
          <w:szCs w:val="20"/>
          <w:rtl/>
        </w:rPr>
        <w:t xml:space="preserve">הפרויקט מציע לעשות זאת באמצעות </w:t>
      </w:r>
      <w:r w:rsidRPr="0050500D">
        <w:rPr>
          <w:rFonts w:ascii="Assistant Light" w:hAnsi="Assistant Light" w:cs="Assistant Light"/>
          <w:sz w:val="20"/>
          <w:szCs w:val="20"/>
          <w:rtl/>
        </w:rPr>
        <w:t xml:space="preserve">זיהוי שטחי "שאריות" בין מבנים קיימים, אשר יחידות דיור בגודל הנהוג כיום לא היו יכולות להיכנס שם, אך יחידות דיור קטנות המתוכננות בהתאם, יוכלו. </w:t>
      </w:r>
    </w:p>
    <w:p w14:paraId="71752FF6" w14:textId="77777777" w:rsidR="00912F85" w:rsidRPr="0050500D" w:rsidRDefault="00912F85" w:rsidP="00912F85">
      <w:pPr>
        <w:bidi/>
        <w:rPr>
          <w:rFonts w:ascii="Assistant Light" w:hAnsi="Assistant Light" w:cs="Assistant Light"/>
          <w:sz w:val="20"/>
          <w:szCs w:val="20"/>
          <w:rtl/>
        </w:rPr>
      </w:pPr>
      <w:r w:rsidRPr="0050500D">
        <w:rPr>
          <w:rFonts w:ascii="Assistant Light" w:hAnsi="Assistant Light" w:cs="Assistant Light"/>
          <w:sz w:val="20"/>
          <w:szCs w:val="20"/>
          <w:rtl/>
        </w:rPr>
        <w:t xml:space="preserve">כחלק מהרצון לספק היצע גדול יותר של יחידות דיור קטנות עבור משקי הבית הקטנים, צריך למצוא דרך להוזיל את היחידות הללו, כאשר אחד מהמרכיבים העיקריים ליוקר הדיור הוא מחיר הקרקע עליו יחידות הדיור נבנות.  </w:t>
      </w:r>
    </w:p>
    <w:p w14:paraId="37BDE52E" w14:textId="77777777" w:rsidR="00912F85" w:rsidRPr="0050500D" w:rsidRDefault="00912F85" w:rsidP="00912F85">
      <w:pPr>
        <w:bidi/>
        <w:rPr>
          <w:rFonts w:ascii="Assistant Light" w:hAnsi="Assistant Light" w:cs="Assistant Light"/>
          <w:sz w:val="20"/>
          <w:szCs w:val="20"/>
          <w:rtl/>
        </w:rPr>
      </w:pPr>
      <w:r w:rsidRPr="0050500D">
        <w:rPr>
          <w:rFonts w:ascii="Assistant Light" w:hAnsi="Assistant Light" w:cs="Assistant Light" w:hint="cs"/>
          <w:sz w:val="20"/>
          <w:szCs w:val="20"/>
          <w:rtl/>
        </w:rPr>
        <w:t>לצורך הבחינה של אסטרטגית פעולה זו</w:t>
      </w:r>
      <w:r w:rsidRPr="0050500D">
        <w:rPr>
          <w:rFonts w:ascii="Assistant Light" w:hAnsi="Assistant Light" w:cs="Assistant Light"/>
          <w:sz w:val="20"/>
          <w:szCs w:val="20"/>
          <w:rtl/>
        </w:rPr>
        <w:t xml:space="preserve"> נבחרה שכונת מונטיפיורי בתל אביב, הנמצאת בתחילתה של התחדשות עירונית. </w:t>
      </w:r>
    </w:p>
    <w:p w14:paraId="0B0DF672" w14:textId="77777777" w:rsidR="00912F85" w:rsidRPr="0050500D" w:rsidRDefault="00912F85" w:rsidP="00912F85">
      <w:pPr>
        <w:bidi/>
        <w:rPr>
          <w:rFonts w:ascii="Assistant Light" w:hAnsi="Assistant Light" w:cs="Assistant Light"/>
          <w:sz w:val="20"/>
          <w:szCs w:val="20"/>
          <w:rtl/>
        </w:rPr>
      </w:pPr>
      <w:r w:rsidRPr="0050500D">
        <w:rPr>
          <w:rFonts w:ascii="Assistant Light" w:hAnsi="Assistant Light" w:cs="Assistant Light"/>
          <w:sz w:val="20"/>
          <w:szCs w:val="20"/>
          <w:rtl/>
        </w:rPr>
        <w:t>שכונה זאת מאופיינת במספר הולך וגדל של משקי בית קטנים המעוניינים לחיות ולעבוד בעיר.</w:t>
      </w:r>
    </w:p>
    <w:p w14:paraId="31B439FF" w14:textId="77777777" w:rsidR="00912F85" w:rsidRPr="0050500D" w:rsidRDefault="00912F85" w:rsidP="00912F85">
      <w:pPr>
        <w:bidi/>
        <w:rPr>
          <w:rFonts w:ascii="Assistant Light" w:hAnsi="Assistant Light" w:cs="Assistant Light"/>
          <w:sz w:val="20"/>
          <w:szCs w:val="20"/>
          <w:rtl/>
        </w:rPr>
      </w:pPr>
      <w:r w:rsidRPr="0050500D">
        <w:rPr>
          <w:rFonts w:ascii="Assistant Light" w:hAnsi="Assistant Light" w:cs="Assistant Light"/>
          <w:sz w:val="20"/>
          <w:szCs w:val="20"/>
          <w:rtl/>
        </w:rPr>
        <w:t>אם נסתכל באזור התעשייה של השכונה,  ישנן מספר קרקעות שנמצאות בבעלות עיריית תל אביב, והדבר מספק לנו פוטנציאל לסבסוד של יחידות דיור עתידיות, אשר יוקמו בקרקעות אלו עבור משקי הבית הקטנים, בנוסף לניצול תשתיות התנועה של המבנים הקיימים</w:t>
      </w:r>
      <w:r w:rsidRPr="0050500D">
        <w:rPr>
          <w:rFonts w:ascii="Assistant Light" w:hAnsi="Assistant Light" w:cs="Assistant Light" w:hint="cs"/>
          <w:sz w:val="20"/>
          <w:szCs w:val="20"/>
          <w:rtl/>
        </w:rPr>
        <w:t xml:space="preserve"> ובאמצעות כך לספק דיור מוזל יותר.</w:t>
      </w:r>
    </w:p>
    <w:p w14:paraId="6A21C985" w14:textId="77777777" w:rsidR="00912F85" w:rsidRPr="0050500D" w:rsidRDefault="00912F85" w:rsidP="00912F85">
      <w:pPr>
        <w:bidi/>
        <w:rPr>
          <w:rFonts w:ascii="Assistant Light" w:hAnsi="Assistant Light" w:cs="Assistant Light"/>
          <w:sz w:val="20"/>
          <w:szCs w:val="20"/>
          <w:rtl/>
        </w:rPr>
      </w:pPr>
      <w:r w:rsidRPr="0050500D">
        <w:rPr>
          <w:rFonts w:ascii="Assistant Light" w:hAnsi="Assistant Light" w:cs="Assistant Light"/>
          <w:sz w:val="20"/>
          <w:szCs w:val="20"/>
          <w:rtl/>
        </w:rPr>
        <w:t>תכנון יחידות דיור קטנות במרחבים צפופים וקטנים, בין מבנים קיימים, יספק מחד גיסא מענה חשוב עבור משקי בית קטנים, ומאידך גיסא, יגביר את הצפיפות העירונית של המרקמים הקיימים, ויסייע בשינוי מגמת הגדילה של הדירות בארץ.</w:t>
      </w:r>
    </w:p>
    <w:bookmarkEnd w:id="0"/>
    <w:p w14:paraId="5D91B4ED" w14:textId="4AA2BBFC" w:rsidR="0046029A" w:rsidRPr="00156ED0" w:rsidRDefault="0046029A" w:rsidP="00156ED0">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3F34F651" w:rsidR="00156ED0" w:rsidRPr="00156ED0" w:rsidRDefault="00E257D4" w:rsidP="00691EAD">
            <w:pPr>
              <w:spacing w:line="300" w:lineRule="exact"/>
              <w:ind w:right="540"/>
              <w:rPr>
                <w:rFonts w:asciiTheme="minorBidi" w:hAnsiTheme="minorBidi"/>
              </w:rPr>
            </w:pPr>
            <w:r>
              <w:rPr>
                <w:rFonts w:asciiTheme="minorBidi" w:hAnsiTheme="minorBidi"/>
              </w:rPr>
              <w:t>Small Housing</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317156C1" w14:textId="77777777" w:rsidR="00C12606" w:rsidRDefault="00C12606" w:rsidP="009442A9">
      <w:pPr>
        <w:rPr>
          <w:ins w:id="1" w:author="merav" w:date="2021-09-22T13:10:00Z"/>
          <w:sz w:val="20"/>
          <w:szCs w:val="20"/>
          <w:lang w:val="en"/>
        </w:rPr>
      </w:pPr>
    </w:p>
    <w:p w14:paraId="5BE3DFA5" w14:textId="64CB7C82" w:rsidR="009442A9" w:rsidRPr="00C12606" w:rsidRDefault="009442A9" w:rsidP="009442A9">
      <w:pPr>
        <w:rPr>
          <w:rFonts w:ascii="Assistant Light" w:hAnsi="Assistant Light" w:cs="Assistant Light"/>
          <w:sz w:val="24"/>
          <w:szCs w:val="24"/>
          <w:rtl/>
        </w:rPr>
      </w:pPr>
      <w:r w:rsidRPr="00C12606">
        <w:rPr>
          <w:sz w:val="24"/>
          <w:szCs w:val="24"/>
          <w:lang w:val="en"/>
        </w:rPr>
        <w:t xml:space="preserve">In recent years, there has been a </w:t>
      </w:r>
      <w:ins w:id="2" w:author="merav" w:date="2021-09-22T13:10:00Z">
        <w:r w:rsidR="00C12606">
          <w:rPr>
            <w:sz w:val="24"/>
            <w:szCs w:val="24"/>
            <w:lang w:val="en"/>
          </w:rPr>
          <w:t xml:space="preserve">growing </w:t>
        </w:r>
      </w:ins>
      <w:r w:rsidRPr="00C12606">
        <w:rPr>
          <w:sz w:val="24"/>
          <w:szCs w:val="24"/>
          <w:lang w:val="en"/>
        </w:rPr>
        <w:t xml:space="preserve">trend </w:t>
      </w:r>
      <w:del w:id="3" w:author="merav" w:date="2021-09-22T13:10:00Z">
        <w:r>
          <w:rPr>
            <w:lang w:val="en"/>
          </w:rPr>
          <w:delText xml:space="preserve">that indicates an increase </w:delText>
        </w:r>
      </w:del>
      <w:r w:rsidRPr="00C12606">
        <w:rPr>
          <w:sz w:val="24"/>
          <w:szCs w:val="24"/>
          <w:lang w:val="en"/>
        </w:rPr>
        <w:t>in the number of small households: households of one or two people.</w:t>
      </w:r>
    </w:p>
    <w:p w14:paraId="5007A265" w14:textId="7A09C371" w:rsidR="009442A9" w:rsidRPr="00C12606" w:rsidRDefault="009442A9" w:rsidP="009442A9">
      <w:pPr>
        <w:rPr>
          <w:rFonts w:ascii="Assistant Light" w:hAnsi="Assistant Light" w:cs="Assistant Light"/>
          <w:sz w:val="24"/>
          <w:szCs w:val="24"/>
          <w:rtl/>
        </w:rPr>
      </w:pPr>
      <w:del w:id="4" w:author="merav" w:date="2021-09-22T13:10:00Z">
        <w:r w:rsidRPr="0050500D">
          <w:rPr>
            <w:sz w:val="20"/>
            <w:szCs w:val="20"/>
            <w:lang w:val="en"/>
          </w:rPr>
          <w:delText>At the same time</w:delText>
        </w:r>
      </w:del>
      <w:ins w:id="5" w:author="merav" w:date="2021-09-22T13:10:00Z">
        <w:r w:rsidR="00C12606">
          <w:rPr>
            <w:sz w:val="24"/>
            <w:szCs w:val="24"/>
            <w:lang w:val="en"/>
          </w:rPr>
          <w:t>Concurrently</w:t>
        </w:r>
      </w:ins>
      <w:r w:rsidRPr="00C12606">
        <w:rPr>
          <w:sz w:val="24"/>
          <w:szCs w:val="24"/>
          <w:lang w:val="en"/>
        </w:rPr>
        <w:t xml:space="preserve">, the average apartment size continues to rise. If in 1970 the average apartment size was 100 square meters, today </w:t>
      </w:r>
      <w:del w:id="6" w:author="merav" w:date="2021-09-22T13:10:00Z">
        <w:r w:rsidRPr="0050500D">
          <w:rPr>
            <w:sz w:val="20"/>
            <w:szCs w:val="20"/>
            <w:lang w:val="en"/>
          </w:rPr>
          <w:delText>its</w:delText>
        </w:r>
      </w:del>
      <w:ins w:id="7" w:author="merav" w:date="2021-09-22T13:10:00Z">
        <w:r w:rsidR="00C12606">
          <w:rPr>
            <w:sz w:val="24"/>
            <w:szCs w:val="24"/>
            <w:lang w:val="en"/>
          </w:rPr>
          <w:t>the</w:t>
        </w:r>
      </w:ins>
      <w:r w:rsidR="00C12606">
        <w:rPr>
          <w:sz w:val="24"/>
          <w:szCs w:val="24"/>
          <w:lang w:val="en"/>
        </w:rPr>
        <w:t xml:space="preserve"> average</w:t>
      </w:r>
      <w:r w:rsidRPr="00C12606">
        <w:rPr>
          <w:sz w:val="24"/>
          <w:szCs w:val="24"/>
          <w:lang w:val="en"/>
        </w:rPr>
        <w:t xml:space="preserve"> </w:t>
      </w:r>
      <w:del w:id="8" w:author="merav" w:date="2021-09-22T13:10:00Z">
        <w:r w:rsidRPr="0050500D">
          <w:rPr>
            <w:sz w:val="20"/>
            <w:szCs w:val="20"/>
            <w:lang w:val="en"/>
          </w:rPr>
          <w:delText xml:space="preserve">size </w:delText>
        </w:r>
      </w:del>
      <w:r w:rsidRPr="00C12606">
        <w:rPr>
          <w:sz w:val="24"/>
          <w:szCs w:val="24"/>
          <w:lang w:val="en"/>
        </w:rPr>
        <w:t xml:space="preserve">is 180 square meters. </w:t>
      </w:r>
    </w:p>
    <w:p w14:paraId="4FEDD448" w14:textId="77777777" w:rsidR="009442A9" w:rsidRPr="00C12606" w:rsidRDefault="009442A9" w:rsidP="009442A9">
      <w:pPr>
        <w:rPr>
          <w:rFonts w:ascii="Assistant Light" w:hAnsi="Assistant Light" w:cs="Assistant Light"/>
          <w:sz w:val="24"/>
          <w:szCs w:val="24"/>
          <w:rtl/>
        </w:rPr>
      </w:pPr>
      <w:r w:rsidRPr="00C12606">
        <w:rPr>
          <w:sz w:val="24"/>
          <w:szCs w:val="24"/>
          <w:lang w:val="en"/>
        </w:rPr>
        <w:t xml:space="preserve">Therefore, nowadays, when that small household is looking to rent an apartment, it faces a housing market that is suitable for large households with a higher income than it has, and it is forced to rent an apartment that is also too large for its needs and does not fit its budget.  </w:t>
      </w:r>
    </w:p>
    <w:p w14:paraId="71F5B4F5" w14:textId="16BB730B" w:rsidR="009442A9" w:rsidRPr="00C12606" w:rsidRDefault="009442A9" w:rsidP="009442A9">
      <w:pPr>
        <w:rPr>
          <w:rFonts w:ascii="Assistant Light" w:hAnsi="Assistant Light" w:cs="Assistant Light"/>
          <w:sz w:val="24"/>
          <w:szCs w:val="24"/>
          <w:rtl/>
        </w:rPr>
      </w:pPr>
      <w:r w:rsidRPr="00C12606">
        <w:rPr>
          <w:sz w:val="24"/>
          <w:szCs w:val="24"/>
          <w:lang w:val="en"/>
        </w:rPr>
        <w:t xml:space="preserve">If in 1970 it was possible to place 20 residential units </w:t>
      </w:r>
      <w:del w:id="9" w:author="merav" w:date="2021-09-22T13:10:00Z">
        <w:r w:rsidRPr="0050500D">
          <w:rPr>
            <w:sz w:val="20"/>
            <w:szCs w:val="20"/>
            <w:lang w:val="en"/>
          </w:rPr>
          <w:delText>on</w:delText>
        </w:r>
        <w:r>
          <w:rPr>
            <w:sz w:val="20"/>
            <w:szCs w:val="20"/>
            <w:lang w:val="en"/>
          </w:rPr>
          <w:delText xml:space="preserve"> </w:delText>
        </w:r>
        <w:r>
          <w:rPr>
            <w:lang w:val="en"/>
          </w:rPr>
          <w:delText>1</w:delText>
        </w:r>
      </w:del>
      <w:commentRangeStart w:id="10"/>
      <w:ins w:id="11" w:author="merav" w:date="2021-09-22T13:10:00Z">
        <w:r w:rsidR="003F4531">
          <w:rPr>
            <w:sz w:val="24"/>
            <w:szCs w:val="24"/>
            <w:lang w:val="en"/>
          </w:rPr>
          <w:t>half an</w:t>
        </w:r>
      </w:ins>
      <w:r w:rsidRPr="00C12606">
        <w:rPr>
          <w:sz w:val="24"/>
          <w:szCs w:val="24"/>
          <w:lang w:val="en"/>
        </w:rPr>
        <w:t xml:space="preserve"> acre </w:t>
      </w:r>
      <w:commentRangeEnd w:id="10"/>
      <w:r w:rsidR="003F4531">
        <w:rPr>
          <w:rStyle w:val="CommentReference"/>
        </w:rPr>
        <w:commentReference w:id="10"/>
      </w:r>
      <w:r w:rsidRPr="00C12606">
        <w:rPr>
          <w:sz w:val="24"/>
          <w:szCs w:val="24"/>
          <w:lang w:val="en"/>
        </w:rPr>
        <w:t xml:space="preserve">of land, today we would need </w:t>
      </w:r>
      <w:del w:id="12" w:author="merav" w:date="2021-09-22T13:10:00Z">
        <w:r>
          <w:rPr>
            <w:lang w:val="en"/>
          </w:rPr>
          <w:delText>an</w:delText>
        </w:r>
      </w:del>
      <w:ins w:id="13" w:author="merav" w:date="2021-09-22T13:10:00Z">
        <w:r w:rsidR="00197953">
          <w:rPr>
            <w:sz w:val="24"/>
            <w:szCs w:val="24"/>
            <w:lang w:val="en"/>
          </w:rPr>
          <w:t>twice that</w:t>
        </w:r>
      </w:ins>
      <w:r w:rsidR="00197953">
        <w:rPr>
          <w:sz w:val="24"/>
          <w:szCs w:val="24"/>
          <w:lang w:val="en"/>
        </w:rPr>
        <w:t xml:space="preserve"> area</w:t>
      </w:r>
      <w:r w:rsidRPr="00C12606">
        <w:rPr>
          <w:sz w:val="24"/>
          <w:szCs w:val="24"/>
          <w:lang w:val="en"/>
        </w:rPr>
        <w:t xml:space="preserve"> </w:t>
      </w:r>
      <w:del w:id="14" w:author="merav" w:date="2021-09-22T13:10:00Z">
        <w:r>
          <w:rPr>
            <w:lang w:val="en"/>
          </w:rPr>
          <w:delText xml:space="preserve">two times larger </w:delText>
        </w:r>
      </w:del>
      <w:r w:rsidRPr="00C12606">
        <w:rPr>
          <w:sz w:val="24"/>
          <w:szCs w:val="24"/>
          <w:lang w:val="en"/>
        </w:rPr>
        <w:t xml:space="preserve">to provide the same supply of apartments </w:t>
      </w:r>
      <w:del w:id="15" w:author="merav" w:date="2021-09-22T13:10:00Z">
        <w:r>
          <w:rPr>
            <w:lang w:val="en"/>
          </w:rPr>
          <w:delText>in the standard</w:delText>
        </w:r>
      </w:del>
      <w:ins w:id="16" w:author="merav" w:date="2021-09-22T13:10:00Z">
        <w:r w:rsidR="00197953">
          <w:rPr>
            <w:sz w:val="24"/>
            <w:szCs w:val="24"/>
            <w:lang w:val="en"/>
          </w:rPr>
          <w:t>by current</w:t>
        </w:r>
      </w:ins>
      <w:r w:rsidR="00197953">
        <w:rPr>
          <w:sz w:val="24"/>
          <w:szCs w:val="24"/>
          <w:lang w:val="en"/>
        </w:rPr>
        <w:t xml:space="preserve"> size </w:t>
      </w:r>
      <w:del w:id="17" w:author="merav" w:date="2021-09-22T13:10:00Z">
        <w:r w:rsidRPr="0050500D">
          <w:rPr>
            <w:sz w:val="20"/>
            <w:szCs w:val="20"/>
            <w:lang w:val="en"/>
          </w:rPr>
          <w:delText xml:space="preserve">of </w:delText>
        </w:r>
        <w:r>
          <w:rPr>
            <w:sz w:val="20"/>
            <w:szCs w:val="20"/>
            <w:lang w:val="en"/>
          </w:rPr>
          <w:delText>today</w:delText>
        </w:r>
      </w:del>
      <w:ins w:id="18" w:author="merav" w:date="2021-09-22T13:10:00Z">
        <w:r w:rsidR="00197953">
          <w:rPr>
            <w:sz w:val="24"/>
            <w:szCs w:val="24"/>
            <w:lang w:val="en"/>
          </w:rPr>
          <w:t>standards</w:t>
        </w:r>
      </w:ins>
      <w:r w:rsidRPr="00C12606">
        <w:rPr>
          <w:sz w:val="24"/>
          <w:szCs w:val="24"/>
          <w:lang w:val="en"/>
        </w:rPr>
        <w:t>.</w:t>
      </w:r>
    </w:p>
    <w:p w14:paraId="7A2BFCEF" w14:textId="120C4E34" w:rsidR="009442A9" w:rsidRPr="00C12606" w:rsidRDefault="009442A9" w:rsidP="009442A9">
      <w:pPr>
        <w:rPr>
          <w:rFonts w:ascii="Assistant Light" w:hAnsi="Assistant Light" w:cs="Assistant Light"/>
          <w:sz w:val="24"/>
          <w:szCs w:val="24"/>
          <w:rtl/>
        </w:rPr>
      </w:pPr>
      <w:del w:id="19" w:author="merav" w:date="2021-09-22T13:10:00Z">
        <w:r w:rsidRPr="0050500D">
          <w:rPr>
            <w:sz w:val="20"/>
            <w:szCs w:val="20"/>
            <w:lang w:val="en"/>
          </w:rPr>
          <w:delText>Due to</w:delText>
        </w:r>
      </w:del>
      <w:ins w:id="20" w:author="merav" w:date="2021-09-22T13:10:00Z">
        <w:r w:rsidR="00197953">
          <w:rPr>
            <w:sz w:val="24"/>
            <w:szCs w:val="24"/>
            <w:lang w:val="en"/>
          </w:rPr>
          <w:t>Given</w:t>
        </w:r>
      </w:ins>
      <w:r w:rsidR="00197953">
        <w:rPr>
          <w:sz w:val="24"/>
          <w:szCs w:val="24"/>
          <w:lang w:val="en"/>
        </w:rPr>
        <w:t xml:space="preserve"> </w:t>
      </w:r>
      <w:r w:rsidRPr="00C12606">
        <w:rPr>
          <w:sz w:val="24"/>
          <w:szCs w:val="24"/>
          <w:lang w:val="en"/>
        </w:rPr>
        <w:t xml:space="preserve">the limited supply of land in Israel and the growing number of small households in need of smaller housing units, the solution lies in integrating into the existing built fabric and increasing its urban density. The project proposes to do this by identifying "residual" areas between existing buildings, which </w:t>
      </w:r>
      <w:ins w:id="21" w:author="merav" w:date="2021-09-22T13:10:00Z">
        <w:r w:rsidR="00197953">
          <w:rPr>
            <w:sz w:val="24"/>
            <w:szCs w:val="24"/>
            <w:lang w:val="en"/>
          </w:rPr>
          <w:t xml:space="preserve">cannot accommodate </w:t>
        </w:r>
      </w:ins>
      <w:r w:rsidRPr="00C12606">
        <w:rPr>
          <w:sz w:val="24"/>
          <w:szCs w:val="24"/>
          <w:lang w:val="en"/>
        </w:rPr>
        <w:t>housing units of the current size</w:t>
      </w:r>
      <w:ins w:id="22" w:author="merav" w:date="2021-09-22T13:10:00Z">
        <w:r w:rsidRPr="00C12606">
          <w:rPr>
            <w:sz w:val="24"/>
            <w:szCs w:val="24"/>
            <w:lang w:val="en"/>
          </w:rPr>
          <w:t>, but</w:t>
        </w:r>
      </w:ins>
      <w:r w:rsidRPr="00C12606">
        <w:rPr>
          <w:sz w:val="24"/>
          <w:szCs w:val="24"/>
          <w:lang w:val="en"/>
        </w:rPr>
        <w:t xml:space="preserve"> </w:t>
      </w:r>
      <w:r w:rsidR="00446A9C">
        <w:rPr>
          <w:sz w:val="24"/>
          <w:szCs w:val="24"/>
          <w:lang w:val="en"/>
        </w:rPr>
        <w:t xml:space="preserve">could </w:t>
      </w:r>
      <w:del w:id="23" w:author="merav" w:date="2021-09-22T13:10:00Z">
        <w:r>
          <w:rPr>
            <w:lang w:val="en"/>
          </w:rPr>
          <w:delText xml:space="preserve">not enter, but </w:delText>
        </w:r>
      </w:del>
      <w:ins w:id="24" w:author="merav" w:date="2021-09-22T13:10:00Z">
        <w:r w:rsidR="00446A9C">
          <w:rPr>
            <w:sz w:val="24"/>
            <w:szCs w:val="24"/>
            <w:lang w:val="en"/>
          </w:rPr>
          <w:t xml:space="preserve">accommodate </w:t>
        </w:r>
      </w:ins>
      <w:r w:rsidRPr="00C12606">
        <w:rPr>
          <w:sz w:val="24"/>
          <w:szCs w:val="24"/>
          <w:lang w:val="en"/>
        </w:rPr>
        <w:t>small housing units planned accordingly</w:t>
      </w:r>
      <w:del w:id="25" w:author="merav" w:date="2021-09-22T13:10:00Z">
        <w:r>
          <w:rPr>
            <w:lang w:val="en"/>
          </w:rPr>
          <w:delText>, will be able to</w:delText>
        </w:r>
      </w:del>
      <w:r w:rsidRPr="00C12606">
        <w:rPr>
          <w:sz w:val="24"/>
          <w:szCs w:val="24"/>
          <w:lang w:val="en"/>
        </w:rPr>
        <w:t>.</w:t>
      </w:r>
    </w:p>
    <w:p w14:paraId="04934641" w14:textId="6FF5C684" w:rsidR="009442A9" w:rsidRPr="00C12606" w:rsidRDefault="009442A9" w:rsidP="009442A9">
      <w:pPr>
        <w:rPr>
          <w:rFonts w:ascii="Assistant Light" w:hAnsi="Assistant Light" w:cs="Assistant Light"/>
          <w:sz w:val="24"/>
          <w:szCs w:val="24"/>
          <w:rtl/>
        </w:rPr>
      </w:pPr>
      <w:del w:id="26" w:author="merav" w:date="2021-09-22T13:10:00Z">
        <w:r w:rsidRPr="0050500D">
          <w:rPr>
            <w:sz w:val="20"/>
            <w:szCs w:val="20"/>
            <w:lang w:val="en"/>
          </w:rPr>
          <w:delText>As part of the desire</w:delText>
        </w:r>
      </w:del>
      <w:ins w:id="27" w:author="merav" w:date="2021-09-22T13:10:00Z">
        <w:r w:rsidR="00446A9C">
          <w:rPr>
            <w:sz w:val="24"/>
            <w:szCs w:val="24"/>
            <w:lang w:val="en"/>
          </w:rPr>
          <w:t>In seeking</w:t>
        </w:r>
      </w:ins>
      <w:r w:rsidR="00446A9C">
        <w:rPr>
          <w:sz w:val="24"/>
          <w:szCs w:val="24"/>
          <w:lang w:val="en"/>
        </w:rPr>
        <w:t xml:space="preserve"> to provide </w:t>
      </w:r>
      <w:r w:rsidRPr="00C12606">
        <w:rPr>
          <w:sz w:val="24"/>
          <w:szCs w:val="24"/>
          <w:lang w:val="en"/>
        </w:rPr>
        <w:t xml:space="preserve">a greater supply of small housing units for small households, one must find a way to lower the price of these units (one of the main components of the cost of housing being the price of land on which </w:t>
      </w:r>
      <w:del w:id="28" w:author="merav" w:date="2021-09-22T13:10:00Z">
        <w:r w:rsidRPr="0050500D">
          <w:rPr>
            <w:sz w:val="20"/>
            <w:szCs w:val="20"/>
            <w:lang w:val="en"/>
          </w:rPr>
          <w:delText xml:space="preserve">the housing </w:delText>
        </w:r>
      </w:del>
      <w:r w:rsidRPr="00C12606">
        <w:rPr>
          <w:sz w:val="24"/>
          <w:szCs w:val="24"/>
          <w:lang w:val="en"/>
        </w:rPr>
        <w:t xml:space="preserve">units are built).  </w:t>
      </w:r>
    </w:p>
    <w:p w14:paraId="20FACE9B" w14:textId="42CDA645" w:rsidR="009442A9" w:rsidRPr="00C12606" w:rsidRDefault="009442A9" w:rsidP="009442A9">
      <w:pPr>
        <w:rPr>
          <w:rFonts w:ascii="Assistant Light" w:hAnsi="Assistant Light" w:cs="Assistant Light"/>
          <w:sz w:val="24"/>
          <w:szCs w:val="24"/>
          <w:rtl/>
        </w:rPr>
      </w:pPr>
      <w:r w:rsidRPr="00C12606">
        <w:rPr>
          <w:sz w:val="24"/>
          <w:szCs w:val="24"/>
          <w:lang w:val="en"/>
        </w:rPr>
        <w:t>To test this strategy, the Tel Aviv Montefiore neighborhood, which is under</w:t>
      </w:r>
      <w:ins w:id="29" w:author="merav" w:date="2021-09-22T13:10:00Z">
        <w:r w:rsidR="000E1A3C">
          <w:rPr>
            <w:sz w:val="24"/>
            <w:szCs w:val="24"/>
            <w:lang w:val="en"/>
          </w:rPr>
          <w:t>going</w:t>
        </w:r>
      </w:ins>
      <w:r w:rsidRPr="00C12606">
        <w:rPr>
          <w:sz w:val="24"/>
          <w:szCs w:val="24"/>
          <w:lang w:val="en"/>
        </w:rPr>
        <w:t xml:space="preserve"> urban renewal</w:t>
      </w:r>
      <w:del w:id="30" w:author="merav" w:date="2021-09-22T13:10:00Z">
        <w:r>
          <w:rPr>
            <w:sz w:val="20"/>
            <w:szCs w:val="20"/>
            <w:lang w:val="en"/>
          </w:rPr>
          <w:delText xml:space="preserve"> –</w:delText>
        </w:r>
      </w:del>
      <w:ins w:id="31" w:author="merav" w:date="2021-09-22T13:10:00Z">
        <w:r w:rsidR="000E1A3C">
          <w:rPr>
            <w:sz w:val="24"/>
            <w:szCs w:val="24"/>
            <w:lang w:val="en"/>
          </w:rPr>
          <w:t>,</w:t>
        </w:r>
      </w:ins>
      <w:r w:rsidRPr="00C12606">
        <w:rPr>
          <w:sz w:val="24"/>
          <w:szCs w:val="24"/>
          <w:lang w:val="en"/>
        </w:rPr>
        <w:t xml:space="preserve"> was chosen.</w:t>
      </w:r>
    </w:p>
    <w:p w14:paraId="50D4E37A" w14:textId="667089B1" w:rsidR="009442A9" w:rsidRPr="00C12606" w:rsidRDefault="009442A9" w:rsidP="009442A9">
      <w:pPr>
        <w:rPr>
          <w:rFonts w:ascii="Assistant Light" w:hAnsi="Assistant Light" w:cs="Assistant Light"/>
          <w:sz w:val="24"/>
          <w:szCs w:val="24"/>
          <w:rtl/>
        </w:rPr>
      </w:pPr>
      <w:r w:rsidRPr="00C12606">
        <w:rPr>
          <w:sz w:val="24"/>
          <w:szCs w:val="24"/>
          <w:lang w:val="en"/>
        </w:rPr>
        <w:lastRenderedPageBreak/>
        <w:t xml:space="preserve">This neighborhood is characterized by an increasing number of small households </w:t>
      </w:r>
      <w:del w:id="32" w:author="merav" w:date="2021-09-22T13:10:00Z">
        <w:r>
          <w:rPr>
            <w:sz w:val="20"/>
            <w:szCs w:val="20"/>
            <w:lang w:val="en"/>
          </w:rPr>
          <w:delText>which</w:delText>
        </w:r>
      </w:del>
      <w:ins w:id="33" w:author="merav" w:date="2021-09-22T13:10:00Z">
        <w:r w:rsidR="000E1A3C">
          <w:rPr>
            <w:sz w:val="24"/>
            <w:szCs w:val="24"/>
            <w:lang w:val="en"/>
          </w:rPr>
          <w:t>that</w:t>
        </w:r>
      </w:ins>
      <w:r w:rsidRPr="00C12606">
        <w:rPr>
          <w:sz w:val="24"/>
          <w:szCs w:val="24"/>
          <w:lang w:val="en"/>
        </w:rPr>
        <w:t xml:space="preserve"> are interested in living and working in the city.</w:t>
      </w:r>
    </w:p>
    <w:p w14:paraId="1227B0FD" w14:textId="1E200325" w:rsidR="009442A9" w:rsidRPr="00C12606" w:rsidRDefault="009442A9" w:rsidP="009442A9">
      <w:pPr>
        <w:rPr>
          <w:rFonts w:ascii="Assistant Light" w:hAnsi="Assistant Light" w:cs="Assistant Light"/>
          <w:sz w:val="24"/>
          <w:szCs w:val="24"/>
          <w:rtl/>
        </w:rPr>
      </w:pPr>
      <w:del w:id="34" w:author="merav" w:date="2021-09-22T13:10:00Z">
        <w:r w:rsidRPr="0050500D">
          <w:rPr>
            <w:sz w:val="20"/>
            <w:szCs w:val="20"/>
            <w:lang w:val="en"/>
          </w:rPr>
          <w:delText>If we look at the</w:delText>
        </w:r>
      </w:del>
      <w:ins w:id="35" w:author="merav" w:date="2021-09-22T13:10:00Z">
        <w:r w:rsidR="00B56048">
          <w:rPr>
            <w:sz w:val="24"/>
            <w:szCs w:val="24"/>
          </w:rPr>
          <w:t>The neighborhood’s</w:t>
        </w:r>
      </w:ins>
      <w:r w:rsidR="00B56048">
        <w:rPr>
          <w:sz w:val="24"/>
          <w:szCs w:val="24"/>
        </w:rPr>
        <w:t xml:space="preserve"> </w:t>
      </w:r>
      <w:r w:rsidRPr="00C12606">
        <w:rPr>
          <w:sz w:val="24"/>
          <w:szCs w:val="24"/>
          <w:lang w:val="en"/>
        </w:rPr>
        <w:t xml:space="preserve">industrial </w:t>
      </w:r>
      <w:del w:id="36" w:author="merav" w:date="2021-09-22T13:10:00Z">
        <w:r w:rsidRPr="0050500D">
          <w:rPr>
            <w:sz w:val="20"/>
            <w:szCs w:val="20"/>
            <w:lang w:val="en"/>
          </w:rPr>
          <w:delText>area of the neighborhood, there are</w:delText>
        </w:r>
      </w:del>
      <w:ins w:id="37" w:author="merav" w:date="2021-09-22T13:10:00Z">
        <w:r w:rsidR="00B56048">
          <w:rPr>
            <w:sz w:val="24"/>
            <w:szCs w:val="24"/>
            <w:lang w:val="en"/>
          </w:rPr>
          <w:t>zone contains</w:t>
        </w:r>
      </w:ins>
      <w:r w:rsidRPr="00C12606">
        <w:rPr>
          <w:sz w:val="24"/>
          <w:szCs w:val="24"/>
          <w:lang w:val="en"/>
        </w:rPr>
        <w:t xml:space="preserve"> several </w:t>
      </w:r>
      <w:r w:rsidR="00B56048">
        <w:rPr>
          <w:sz w:val="24"/>
          <w:szCs w:val="24"/>
          <w:lang w:val="en"/>
        </w:rPr>
        <w:t>lands</w:t>
      </w:r>
      <w:r w:rsidRPr="00C12606">
        <w:rPr>
          <w:sz w:val="24"/>
          <w:szCs w:val="24"/>
          <w:lang w:val="en"/>
        </w:rPr>
        <w:t xml:space="preserve"> owned by the Tel Aviv Municipality, which provides us with the potential to subsidize future housing units</w:t>
      </w:r>
      <w:del w:id="38" w:author="merav" w:date="2021-09-22T13:10:00Z">
        <w:r w:rsidRPr="0050500D">
          <w:rPr>
            <w:sz w:val="20"/>
            <w:szCs w:val="20"/>
            <w:lang w:val="en"/>
          </w:rPr>
          <w:delText>, which will be built on these land</w:delText>
        </w:r>
        <w:r>
          <w:rPr>
            <w:sz w:val="20"/>
            <w:szCs w:val="20"/>
            <w:lang w:val="en"/>
          </w:rPr>
          <w:delText>s</w:delText>
        </w:r>
      </w:del>
      <w:r w:rsidR="00BF3408">
        <w:rPr>
          <w:sz w:val="24"/>
          <w:szCs w:val="24"/>
          <w:lang w:val="en"/>
        </w:rPr>
        <w:t xml:space="preserve"> for small households</w:t>
      </w:r>
      <w:r w:rsidRPr="00C12606">
        <w:rPr>
          <w:sz w:val="24"/>
          <w:szCs w:val="24"/>
          <w:lang w:val="en"/>
        </w:rPr>
        <w:t xml:space="preserve">, </w:t>
      </w:r>
      <w:del w:id="39" w:author="merav" w:date="2021-09-22T13:10:00Z">
        <w:r w:rsidRPr="0050500D">
          <w:rPr>
            <w:sz w:val="20"/>
            <w:szCs w:val="20"/>
            <w:lang w:val="en"/>
          </w:rPr>
          <w:delText>in</w:delText>
        </w:r>
      </w:del>
      <w:ins w:id="40" w:author="merav" w:date="2021-09-22T13:10:00Z">
        <w:r w:rsidR="00B56048">
          <w:rPr>
            <w:sz w:val="24"/>
            <w:szCs w:val="24"/>
            <w:lang w:val="en"/>
          </w:rPr>
          <w:t xml:space="preserve">to </w:t>
        </w:r>
        <w:r w:rsidRPr="00C12606">
          <w:rPr>
            <w:sz w:val="24"/>
            <w:szCs w:val="24"/>
            <w:lang w:val="en"/>
          </w:rPr>
          <w:t>be built on these lands</w:t>
        </w:r>
        <w:r w:rsidR="00BF3408">
          <w:rPr>
            <w:sz w:val="24"/>
            <w:szCs w:val="24"/>
            <w:lang w:val="en"/>
          </w:rPr>
          <w:t>. In</w:t>
        </w:r>
      </w:ins>
      <w:r w:rsidRPr="00C12606">
        <w:rPr>
          <w:sz w:val="24"/>
          <w:szCs w:val="24"/>
          <w:lang w:val="en"/>
        </w:rPr>
        <w:t xml:space="preserve"> addition</w:t>
      </w:r>
      <w:del w:id="41" w:author="merav" w:date="2021-09-22T13:10:00Z">
        <w:r w:rsidRPr="0050500D">
          <w:rPr>
            <w:sz w:val="20"/>
            <w:szCs w:val="20"/>
            <w:lang w:val="en"/>
          </w:rPr>
          <w:delText xml:space="preserve"> to utilizing</w:delText>
        </w:r>
      </w:del>
      <w:ins w:id="42" w:author="merav" w:date="2021-09-22T13:10:00Z">
        <w:r w:rsidR="00BF3408">
          <w:rPr>
            <w:sz w:val="24"/>
            <w:szCs w:val="24"/>
            <w:lang w:val="en"/>
          </w:rPr>
          <w:t>,</w:t>
        </w:r>
      </w:ins>
      <w:r w:rsidRPr="00C12606">
        <w:rPr>
          <w:sz w:val="24"/>
          <w:szCs w:val="24"/>
          <w:lang w:val="en"/>
        </w:rPr>
        <w:t xml:space="preserve"> the traffic infrastructure of the existing buildings</w:t>
      </w:r>
      <w:del w:id="43" w:author="merav" w:date="2021-09-22T13:10:00Z">
        <w:r w:rsidRPr="0050500D">
          <w:rPr>
            <w:sz w:val="20"/>
            <w:szCs w:val="20"/>
            <w:lang w:val="en"/>
          </w:rPr>
          <w:delText>, and</w:delText>
        </w:r>
      </w:del>
      <w:ins w:id="44" w:author="merav" w:date="2021-09-22T13:10:00Z">
        <w:r w:rsidR="00BF3408">
          <w:rPr>
            <w:sz w:val="24"/>
            <w:szCs w:val="24"/>
            <w:lang w:val="en"/>
          </w:rPr>
          <w:t xml:space="preserve"> is already available for use</w:t>
        </w:r>
        <w:r w:rsidRPr="00C12606">
          <w:rPr>
            <w:sz w:val="24"/>
            <w:szCs w:val="24"/>
            <w:lang w:val="en"/>
          </w:rPr>
          <w:t>,</w:t>
        </w:r>
      </w:ins>
      <w:r w:rsidRPr="00C12606">
        <w:rPr>
          <w:sz w:val="24"/>
          <w:szCs w:val="24"/>
          <w:lang w:val="en"/>
        </w:rPr>
        <w:t xml:space="preserve"> thus providing more discounted housing.</w:t>
      </w:r>
    </w:p>
    <w:p w14:paraId="17BDA272" w14:textId="67DFA0E0" w:rsidR="009442A9" w:rsidRPr="00C12606" w:rsidRDefault="009442A9" w:rsidP="009442A9">
      <w:pPr>
        <w:rPr>
          <w:rFonts w:ascii="Assistant Light" w:hAnsi="Assistant Light" w:cs="Assistant Light"/>
          <w:sz w:val="24"/>
          <w:szCs w:val="24"/>
          <w:rtl/>
        </w:rPr>
      </w:pPr>
      <w:r w:rsidRPr="00C12606">
        <w:rPr>
          <w:sz w:val="24"/>
          <w:szCs w:val="24"/>
          <w:lang w:val="en"/>
        </w:rPr>
        <w:t xml:space="preserve">Planning small housing units in </w:t>
      </w:r>
      <w:ins w:id="45" w:author="merav" w:date="2021-09-22T13:10:00Z">
        <w:r w:rsidR="00BF3408">
          <w:rPr>
            <w:sz w:val="24"/>
            <w:szCs w:val="24"/>
            <w:lang w:val="en"/>
          </w:rPr>
          <w:t xml:space="preserve">small, </w:t>
        </w:r>
      </w:ins>
      <w:r w:rsidRPr="00C12606">
        <w:rPr>
          <w:sz w:val="24"/>
          <w:szCs w:val="24"/>
          <w:lang w:val="en"/>
        </w:rPr>
        <w:t>dense</w:t>
      </w:r>
      <w:del w:id="46" w:author="merav" w:date="2021-09-22T13:10:00Z">
        <w:r w:rsidRPr="0050500D">
          <w:rPr>
            <w:sz w:val="20"/>
            <w:szCs w:val="20"/>
            <w:lang w:val="en"/>
          </w:rPr>
          <w:delText xml:space="preserve"> and small</w:delText>
        </w:r>
      </w:del>
      <w:r w:rsidRPr="00C12606">
        <w:rPr>
          <w:sz w:val="24"/>
          <w:szCs w:val="24"/>
          <w:lang w:val="en"/>
        </w:rPr>
        <w:t xml:space="preserve"> spaces, between existing buildings, will provide an important solution for small households on the one hand, </w:t>
      </w:r>
      <w:del w:id="47" w:author="merav" w:date="2021-09-22T13:10:00Z">
        <w:r w:rsidRPr="0050500D">
          <w:rPr>
            <w:sz w:val="20"/>
            <w:szCs w:val="20"/>
            <w:lang w:val="en"/>
          </w:rPr>
          <w:delText>and on the other hand, will increase</w:delText>
        </w:r>
      </w:del>
      <w:ins w:id="48" w:author="merav" w:date="2021-09-22T13:10:00Z">
        <w:r w:rsidR="00BF3408">
          <w:rPr>
            <w:sz w:val="24"/>
            <w:szCs w:val="24"/>
            <w:lang w:val="en"/>
          </w:rPr>
          <w:t>while increasing</w:t>
        </w:r>
      </w:ins>
      <w:r w:rsidR="00BF3408">
        <w:rPr>
          <w:sz w:val="24"/>
          <w:szCs w:val="24"/>
          <w:lang w:val="en"/>
        </w:rPr>
        <w:t xml:space="preserve"> </w:t>
      </w:r>
      <w:r w:rsidRPr="00C12606">
        <w:rPr>
          <w:sz w:val="24"/>
          <w:szCs w:val="24"/>
          <w:lang w:val="en"/>
        </w:rPr>
        <w:t>the urban density of existing textures</w:t>
      </w:r>
      <w:del w:id="49" w:author="merav" w:date="2021-09-22T13:10:00Z">
        <w:r w:rsidRPr="0050500D">
          <w:rPr>
            <w:sz w:val="20"/>
            <w:szCs w:val="20"/>
            <w:lang w:val="en"/>
          </w:rPr>
          <w:delText>,</w:delText>
        </w:r>
      </w:del>
      <w:r w:rsidRPr="00C12606">
        <w:rPr>
          <w:sz w:val="24"/>
          <w:szCs w:val="24"/>
          <w:lang w:val="en"/>
        </w:rPr>
        <w:t xml:space="preserve"> and </w:t>
      </w:r>
      <w:del w:id="50" w:author="merav" w:date="2021-09-22T13:10:00Z">
        <w:r w:rsidRPr="0050500D">
          <w:rPr>
            <w:sz w:val="20"/>
            <w:szCs w:val="20"/>
            <w:lang w:val="en"/>
          </w:rPr>
          <w:delText>will help</w:delText>
        </w:r>
      </w:del>
      <w:ins w:id="51" w:author="merav" w:date="2021-09-22T13:10:00Z">
        <w:r w:rsidR="00BF3408">
          <w:rPr>
            <w:sz w:val="24"/>
            <w:szCs w:val="24"/>
            <w:lang w:val="en"/>
          </w:rPr>
          <w:t>helping to</w:t>
        </w:r>
      </w:ins>
      <w:r w:rsidR="00BF3408">
        <w:rPr>
          <w:sz w:val="24"/>
          <w:szCs w:val="24"/>
          <w:lang w:val="en"/>
        </w:rPr>
        <w:t xml:space="preserve"> </w:t>
      </w:r>
      <w:r w:rsidRPr="00C12606">
        <w:rPr>
          <w:sz w:val="24"/>
          <w:szCs w:val="24"/>
          <w:lang w:val="en"/>
        </w:rPr>
        <w:t>change the growth trend of apartments in Israel</w:t>
      </w:r>
      <w:ins w:id="52" w:author="merav" w:date="2021-09-22T13:10:00Z">
        <w:r w:rsidR="00BF3408">
          <w:rPr>
            <w:sz w:val="24"/>
            <w:szCs w:val="24"/>
            <w:lang w:val="en"/>
          </w:rPr>
          <w:t>, on the other</w:t>
        </w:r>
      </w:ins>
      <w:r w:rsidRPr="00C12606">
        <w:rPr>
          <w:sz w:val="24"/>
          <w:szCs w:val="24"/>
          <w:lang w:val="en"/>
        </w:rPr>
        <w:t>.</w:t>
      </w:r>
    </w:p>
    <w:p w14:paraId="60128125" w14:textId="29968F2D" w:rsidR="00156ED0" w:rsidRPr="00156ED0" w:rsidRDefault="00156ED0" w:rsidP="00156ED0">
      <w:pPr>
        <w:pStyle w:val="ListParagraph"/>
        <w:bidi/>
        <w:spacing w:line="360" w:lineRule="auto"/>
        <w:jc w:val="right"/>
        <w:rPr>
          <w:rFonts w:asciiTheme="minorBidi" w:hAnsiTheme="minorBidi"/>
          <w:sz w:val="24"/>
          <w:szCs w:val="24"/>
        </w:rPr>
      </w:pPr>
    </w:p>
    <w:sectPr w:rsidR="00156ED0" w:rsidRPr="00156ED0">
      <w:headerReference w:type="default" r:id="rId12"/>
      <w:footerReference w:type="default" r:id="rId13"/>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0" w:author="merav" w:date="2021-09-22T12:49:00Z" w:initials="m">
    <w:p w14:paraId="22C75DBF" w14:textId="77777777" w:rsidR="003F4531" w:rsidRDefault="003F4531">
      <w:pPr>
        <w:pStyle w:val="CommentText"/>
      </w:pPr>
      <w:r>
        <w:rPr>
          <w:rStyle w:val="CommentReference"/>
        </w:rPr>
        <w:annotationRef/>
      </w:r>
      <w:r>
        <w:t>Dunam = ¼ acre</w:t>
      </w:r>
    </w:p>
    <w:p w14:paraId="3609AEB3" w14:textId="66412777" w:rsidR="003F4531" w:rsidRDefault="003F4531">
      <w:pPr>
        <w:pStyle w:val="CommentText"/>
      </w:pPr>
      <w:r>
        <w:t>So 2 dunams = ½ acre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609AEB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F5A4F2" w16cex:dateUtc="2021-09-22T0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609AEB3" w16cid:durableId="24F5A4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047CB7" w14:textId="77777777" w:rsidR="00EA0A26" w:rsidRDefault="00EA0A26" w:rsidP="00737C9C">
      <w:pPr>
        <w:spacing w:after="0" w:line="240" w:lineRule="auto"/>
      </w:pPr>
      <w:r>
        <w:separator/>
      </w:r>
    </w:p>
  </w:endnote>
  <w:endnote w:type="continuationSeparator" w:id="0">
    <w:p w14:paraId="1BFAF739" w14:textId="77777777" w:rsidR="00EA0A26" w:rsidRDefault="00EA0A26" w:rsidP="00737C9C">
      <w:pPr>
        <w:spacing w:after="0" w:line="240" w:lineRule="auto"/>
      </w:pPr>
      <w:r>
        <w:continuationSeparator/>
      </w:r>
    </w:p>
  </w:endnote>
  <w:endnote w:type="continuationNotice" w:id="1">
    <w:p w14:paraId="226371E1" w14:textId="77777777" w:rsidR="00EA0A26" w:rsidRDefault="00EA0A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ssistant Light">
    <w:altName w:val="Arial"/>
    <w:charset w:val="00"/>
    <w:family w:val="auto"/>
    <w:pitch w:val="variable"/>
    <w:sig w:usb0="A00008FF" w:usb1="4000204B" w:usb2="00000000" w:usb3="00000000" w:csb0="00000021"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356680" w14:textId="77777777" w:rsidR="00B45DB7" w:rsidRDefault="00B45D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7E750D" w14:textId="77777777" w:rsidR="00EA0A26" w:rsidRDefault="00EA0A26" w:rsidP="00737C9C">
      <w:pPr>
        <w:spacing w:after="0" w:line="240" w:lineRule="auto"/>
      </w:pPr>
      <w:r>
        <w:separator/>
      </w:r>
    </w:p>
  </w:footnote>
  <w:footnote w:type="continuationSeparator" w:id="0">
    <w:p w14:paraId="28B26A50" w14:textId="77777777" w:rsidR="00EA0A26" w:rsidRDefault="00EA0A26" w:rsidP="00737C9C">
      <w:pPr>
        <w:spacing w:after="0" w:line="240" w:lineRule="auto"/>
      </w:pPr>
      <w:r>
        <w:continuationSeparator/>
      </w:r>
    </w:p>
  </w:footnote>
  <w:footnote w:type="continuationNotice" w:id="1">
    <w:p w14:paraId="612487A2" w14:textId="77777777" w:rsidR="00EA0A26" w:rsidRDefault="00EA0A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DisplayPageBoundarie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s>
  <w:rsids>
    <w:rsidRoot w:val="008C2AC2"/>
    <w:rsid w:val="0004288E"/>
    <w:rsid w:val="00042AA9"/>
    <w:rsid w:val="00050323"/>
    <w:rsid w:val="000655BA"/>
    <w:rsid w:val="0007660A"/>
    <w:rsid w:val="000A1AA1"/>
    <w:rsid w:val="000B19EF"/>
    <w:rsid w:val="000B3672"/>
    <w:rsid w:val="000B598C"/>
    <w:rsid w:val="000E1A3C"/>
    <w:rsid w:val="00101ABD"/>
    <w:rsid w:val="00110D86"/>
    <w:rsid w:val="0012190C"/>
    <w:rsid w:val="00122838"/>
    <w:rsid w:val="00126AAE"/>
    <w:rsid w:val="001435B5"/>
    <w:rsid w:val="00156ED0"/>
    <w:rsid w:val="00170EED"/>
    <w:rsid w:val="00197953"/>
    <w:rsid w:val="001E01CC"/>
    <w:rsid w:val="001E29B9"/>
    <w:rsid w:val="00233374"/>
    <w:rsid w:val="0024573F"/>
    <w:rsid w:val="002941E0"/>
    <w:rsid w:val="002C6396"/>
    <w:rsid w:val="002D1A84"/>
    <w:rsid w:val="002F15C9"/>
    <w:rsid w:val="00384E65"/>
    <w:rsid w:val="0039181A"/>
    <w:rsid w:val="003A1336"/>
    <w:rsid w:val="003A6AF5"/>
    <w:rsid w:val="003E1278"/>
    <w:rsid w:val="003E1D43"/>
    <w:rsid w:val="003F4531"/>
    <w:rsid w:val="004155C2"/>
    <w:rsid w:val="00437DF6"/>
    <w:rsid w:val="00443A48"/>
    <w:rsid w:val="00446A9C"/>
    <w:rsid w:val="004511E2"/>
    <w:rsid w:val="0046029A"/>
    <w:rsid w:val="00461E13"/>
    <w:rsid w:val="004801F3"/>
    <w:rsid w:val="004D36D1"/>
    <w:rsid w:val="004F4D2A"/>
    <w:rsid w:val="00506DFA"/>
    <w:rsid w:val="0052589D"/>
    <w:rsid w:val="005348F2"/>
    <w:rsid w:val="00571142"/>
    <w:rsid w:val="005845FB"/>
    <w:rsid w:val="00587DA8"/>
    <w:rsid w:val="00597409"/>
    <w:rsid w:val="005A41FF"/>
    <w:rsid w:val="005D18E3"/>
    <w:rsid w:val="005D576F"/>
    <w:rsid w:val="005E1F2E"/>
    <w:rsid w:val="00610774"/>
    <w:rsid w:val="00626DDA"/>
    <w:rsid w:val="006419DA"/>
    <w:rsid w:val="0065115C"/>
    <w:rsid w:val="006A4197"/>
    <w:rsid w:val="006A79F0"/>
    <w:rsid w:val="006B2C55"/>
    <w:rsid w:val="006F0271"/>
    <w:rsid w:val="007067FC"/>
    <w:rsid w:val="00737C9C"/>
    <w:rsid w:val="00762D92"/>
    <w:rsid w:val="00763FCC"/>
    <w:rsid w:val="00785442"/>
    <w:rsid w:val="00792175"/>
    <w:rsid w:val="00793D0B"/>
    <w:rsid w:val="007B2D43"/>
    <w:rsid w:val="007C2891"/>
    <w:rsid w:val="00831E36"/>
    <w:rsid w:val="00841967"/>
    <w:rsid w:val="0084535A"/>
    <w:rsid w:val="008A430B"/>
    <w:rsid w:val="008C2AC2"/>
    <w:rsid w:val="008C69AC"/>
    <w:rsid w:val="008E142A"/>
    <w:rsid w:val="00912F85"/>
    <w:rsid w:val="00914BAF"/>
    <w:rsid w:val="00923D76"/>
    <w:rsid w:val="009442A9"/>
    <w:rsid w:val="0096519D"/>
    <w:rsid w:val="00991C11"/>
    <w:rsid w:val="009C23AA"/>
    <w:rsid w:val="009F63FC"/>
    <w:rsid w:val="00A90C1F"/>
    <w:rsid w:val="00A97B46"/>
    <w:rsid w:val="00AE5875"/>
    <w:rsid w:val="00AF6D75"/>
    <w:rsid w:val="00B045D6"/>
    <w:rsid w:val="00B2122E"/>
    <w:rsid w:val="00B2652D"/>
    <w:rsid w:val="00B45DB7"/>
    <w:rsid w:val="00B56048"/>
    <w:rsid w:val="00B666F6"/>
    <w:rsid w:val="00BA02D2"/>
    <w:rsid w:val="00BA76CE"/>
    <w:rsid w:val="00BB704E"/>
    <w:rsid w:val="00BE7A03"/>
    <w:rsid w:val="00BF3408"/>
    <w:rsid w:val="00C12606"/>
    <w:rsid w:val="00C73D8C"/>
    <w:rsid w:val="00CD2E96"/>
    <w:rsid w:val="00CF7EDE"/>
    <w:rsid w:val="00D1648C"/>
    <w:rsid w:val="00D22168"/>
    <w:rsid w:val="00D2760A"/>
    <w:rsid w:val="00D460DC"/>
    <w:rsid w:val="00D53C16"/>
    <w:rsid w:val="00D860B6"/>
    <w:rsid w:val="00DA47D7"/>
    <w:rsid w:val="00DF17D6"/>
    <w:rsid w:val="00E07FBE"/>
    <w:rsid w:val="00E23AE7"/>
    <w:rsid w:val="00E257D4"/>
    <w:rsid w:val="00E4201D"/>
    <w:rsid w:val="00E932F1"/>
    <w:rsid w:val="00EA0A26"/>
    <w:rsid w:val="00EE36B7"/>
    <w:rsid w:val="00F17F02"/>
    <w:rsid w:val="00F37F33"/>
    <w:rsid w:val="00F86546"/>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050323"/>
    <w:rPr>
      <w:color w:val="0563C1" w:themeColor="hyperlink"/>
      <w:u w:val="single"/>
    </w:rPr>
  </w:style>
  <w:style w:type="character" w:styleId="UnresolvedMention">
    <w:name w:val="Unresolved Mention"/>
    <w:basedOn w:val="DefaultParagraphFont"/>
    <w:uiPriority w:val="99"/>
    <w:semiHidden/>
    <w:unhideWhenUsed/>
    <w:rsid w:val="00050323"/>
    <w:rPr>
      <w:color w:val="605E5C"/>
      <w:shd w:val="clear" w:color="auto" w:fill="E1DFDD"/>
    </w:rPr>
  </w:style>
  <w:style w:type="character" w:styleId="CommentReference">
    <w:name w:val="annotation reference"/>
    <w:basedOn w:val="DefaultParagraphFont"/>
    <w:uiPriority w:val="99"/>
    <w:semiHidden/>
    <w:unhideWhenUsed/>
    <w:rsid w:val="003F4531"/>
    <w:rPr>
      <w:sz w:val="16"/>
      <w:szCs w:val="16"/>
    </w:rPr>
  </w:style>
  <w:style w:type="paragraph" w:styleId="CommentText">
    <w:name w:val="annotation text"/>
    <w:basedOn w:val="Normal"/>
    <w:link w:val="CommentTextChar"/>
    <w:uiPriority w:val="99"/>
    <w:semiHidden/>
    <w:unhideWhenUsed/>
    <w:rsid w:val="003F4531"/>
    <w:pPr>
      <w:spacing w:line="240" w:lineRule="auto"/>
    </w:pPr>
    <w:rPr>
      <w:sz w:val="20"/>
      <w:szCs w:val="20"/>
    </w:rPr>
  </w:style>
  <w:style w:type="character" w:customStyle="1" w:styleId="CommentTextChar">
    <w:name w:val="Comment Text Char"/>
    <w:basedOn w:val="DefaultParagraphFont"/>
    <w:link w:val="CommentText"/>
    <w:uiPriority w:val="99"/>
    <w:semiHidden/>
    <w:rsid w:val="003F4531"/>
    <w:rPr>
      <w:sz w:val="20"/>
      <w:szCs w:val="20"/>
    </w:rPr>
  </w:style>
  <w:style w:type="paragraph" w:styleId="CommentSubject">
    <w:name w:val="annotation subject"/>
    <w:basedOn w:val="CommentText"/>
    <w:next w:val="CommentText"/>
    <w:link w:val="CommentSubjectChar"/>
    <w:uiPriority w:val="99"/>
    <w:semiHidden/>
    <w:unhideWhenUsed/>
    <w:rsid w:val="003F4531"/>
    <w:rPr>
      <w:b/>
      <w:bCs/>
    </w:rPr>
  </w:style>
  <w:style w:type="character" w:customStyle="1" w:styleId="CommentSubjectChar">
    <w:name w:val="Comment Subject Char"/>
    <w:basedOn w:val="CommentTextChar"/>
    <w:link w:val="CommentSubject"/>
    <w:uiPriority w:val="99"/>
    <w:semiHidden/>
    <w:rsid w:val="003F4531"/>
    <w:rPr>
      <w:b/>
      <w:bCs/>
      <w:sz w:val="20"/>
      <w:szCs w:val="20"/>
    </w:rPr>
  </w:style>
  <w:style w:type="paragraph" w:styleId="BalloonText">
    <w:name w:val="Balloon Text"/>
    <w:basedOn w:val="Normal"/>
    <w:link w:val="BalloonTextChar"/>
    <w:uiPriority w:val="99"/>
    <w:semiHidden/>
    <w:unhideWhenUsed/>
    <w:rsid w:val="003F45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5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1683</TotalTime>
  <Pages>4</Pages>
  <Words>800</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1</cp:revision>
  <dcterms:created xsi:type="dcterms:W3CDTF">2021-09-21T06:09:00Z</dcterms:created>
  <dcterms:modified xsi:type="dcterms:W3CDTF">2021-09-22T10:12:00Z</dcterms:modified>
</cp:coreProperties>
</file>