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402BDB6F" w:rsidR="005E1F2E" w:rsidRPr="00156ED0" w:rsidRDefault="00137EE1" w:rsidP="0052589D">
            <w:pPr>
              <w:spacing w:line="300" w:lineRule="exact"/>
              <w:ind w:right="540"/>
              <w:rPr>
                <w:rFonts w:asciiTheme="minorBidi" w:hAnsiTheme="minorBidi"/>
                <w:sz w:val="20"/>
                <w:szCs w:val="20"/>
                <w:rtl/>
              </w:rPr>
            </w:pPr>
            <w:r>
              <w:rPr>
                <w:rFonts w:asciiTheme="minorBidi" w:hAnsiTheme="minorBidi"/>
                <w:sz w:val="20"/>
                <w:szCs w:val="20"/>
              </w:rPr>
              <w:t>May</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75BBC98E" w:rsidR="005E1F2E" w:rsidRPr="00137EE1" w:rsidRDefault="00137EE1" w:rsidP="0052589D">
            <w:pPr>
              <w:spacing w:line="300" w:lineRule="exact"/>
              <w:ind w:right="540"/>
              <w:rPr>
                <w:rFonts w:asciiTheme="minorBidi" w:hAnsiTheme="minorBidi"/>
                <w:rtl/>
              </w:rPr>
            </w:pPr>
            <w:r w:rsidRPr="00137EE1">
              <w:rPr>
                <w:rFonts w:asciiTheme="minorBidi" w:hAnsiTheme="minorBidi" w:hint="cs"/>
                <w:rtl/>
              </w:rPr>
              <w:t>מאי</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755C2F76" w:rsidR="005E1F2E" w:rsidRPr="00156ED0" w:rsidRDefault="00137EE1" w:rsidP="0052589D">
            <w:pPr>
              <w:spacing w:line="300" w:lineRule="exact"/>
              <w:ind w:right="540"/>
              <w:rPr>
                <w:rFonts w:asciiTheme="minorBidi" w:hAnsiTheme="minorBidi"/>
                <w:rtl/>
              </w:rPr>
            </w:pPr>
            <w:r>
              <w:rPr>
                <w:rFonts w:asciiTheme="minorBidi" w:hAnsiTheme="minorBidi"/>
              </w:rPr>
              <w:t>Tsoar</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3A11A129" w:rsidR="005E1F2E" w:rsidRPr="00156ED0" w:rsidRDefault="00137EE1" w:rsidP="0052589D">
            <w:pPr>
              <w:spacing w:line="300" w:lineRule="exact"/>
              <w:ind w:right="540"/>
              <w:rPr>
                <w:rFonts w:asciiTheme="minorBidi" w:hAnsiTheme="minorBidi"/>
                <w:rtl/>
              </w:rPr>
            </w:pPr>
            <w:r>
              <w:rPr>
                <w:rFonts w:asciiTheme="minorBidi" w:hAnsiTheme="minorBidi" w:hint="cs"/>
                <w:rtl/>
              </w:rPr>
              <w:t>צוער</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290BF34F" w:rsidR="00914BAF" w:rsidRPr="00156ED0" w:rsidRDefault="00137EE1" w:rsidP="00691EAD">
            <w:pPr>
              <w:bidi/>
              <w:spacing w:line="300" w:lineRule="exact"/>
              <w:ind w:right="540"/>
              <w:rPr>
                <w:rFonts w:asciiTheme="minorBidi" w:hAnsiTheme="minorBidi"/>
                <w:rtl/>
              </w:rPr>
            </w:pPr>
            <w:r>
              <w:rPr>
                <w:rFonts w:asciiTheme="minorBidi" w:hAnsiTheme="minorBidi"/>
              </w:rPr>
              <w:t>tsoarmay@gmail.com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1C99A564" w:rsidR="00914BAF" w:rsidRDefault="00137EE1" w:rsidP="00691EAD">
            <w:pPr>
              <w:bidi/>
              <w:spacing w:line="300" w:lineRule="exact"/>
              <w:ind w:right="540"/>
              <w:rPr>
                <w:rFonts w:asciiTheme="minorBidi" w:hAnsiTheme="minorBidi"/>
              </w:rPr>
            </w:pPr>
            <w:r>
              <w:rPr>
                <w:rFonts w:asciiTheme="minorBidi" w:hAnsiTheme="minorBidi"/>
                <w:noProof/>
              </w:rPr>
              <w:drawing>
                <wp:anchor distT="0" distB="0" distL="114300" distR="114300" simplePos="0" relativeHeight="251658240" behindDoc="1" locked="0" layoutInCell="1" allowOverlap="1" wp14:anchorId="4D231261" wp14:editId="008FB8DC">
                  <wp:simplePos x="0" y="0"/>
                  <wp:positionH relativeFrom="column">
                    <wp:posOffset>748665</wp:posOffset>
                  </wp:positionH>
                  <wp:positionV relativeFrom="paragraph">
                    <wp:posOffset>-6350</wp:posOffset>
                  </wp:positionV>
                  <wp:extent cx="2619375" cy="3492500"/>
                  <wp:effectExtent l="0" t="0" r="9525" b="0"/>
                  <wp:wrapTight wrapText="bothSides">
                    <wp:wrapPolygon edited="0">
                      <wp:start x="0" y="0"/>
                      <wp:lineTo x="0" y="21443"/>
                      <wp:lineTo x="21521" y="21443"/>
                      <wp:lineTo x="21521" y="0"/>
                      <wp:lineTo x="0" y="0"/>
                    </wp:wrapPolygon>
                  </wp:wrapTight>
                  <wp:docPr id="1" name="Picture 1" descr="A person with curly hai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with curly hair&#10;&#10;Description automatically generated with low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19375" cy="3492500"/>
                          </a:xfrm>
                          <a:prstGeom prst="rect">
                            <a:avLst/>
                          </a:prstGeom>
                        </pic:spPr>
                      </pic:pic>
                    </a:graphicData>
                  </a:graphic>
                  <wp14:sizeRelH relativeFrom="margin">
                    <wp14:pctWidth>0</wp14:pctWidth>
                  </wp14:sizeRelH>
                  <wp14:sizeRelV relativeFrom="margin">
                    <wp14:pctHeight>0</wp14:pctHeight>
                  </wp14:sizeRelV>
                </wp:anchor>
              </w:drawing>
            </w:r>
          </w:p>
          <w:p w14:paraId="0C6398BA" w14:textId="50104E53"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4E0B2CC5" w:rsidR="0046029A" w:rsidRPr="00137EE1" w:rsidRDefault="00137EE1" w:rsidP="00F95390">
            <w:pPr>
              <w:bidi/>
              <w:spacing w:line="300" w:lineRule="exact"/>
              <w:ind w:right="540"/>
              <w:rPr>
                <w:rFonts w:asciiTheme="minorBidi" w:hAnsiTheme="minorBidi"/>
                <w:lang w:val="en-GB"/>
              </w:rPr>
            </w:pPr>
            <w:r>
              <w:rPr>
                <w:rFonts w:asciiTheme="minorBidi" w:hAnsiTheme="minorBidi" w:hint="cs"/>
                <w:rtl/>
                <w:lang w:val="en-GB"/>
              </w:rPr>
              <w:t>התמחות בעיצוב עירוני</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43144DFA" w:rsidR="0046029A" w:rsidRPr="00156ED0" w:rsidRDefault="00137EE1" w:rsidP="00691EAD">
            <w:pPr>
              <w:spacing w:line="300" w:lineRule="exact"/>
              <w:ind w:right="540"/>
              <w:rPr>
                <w:rFonts w:asciiTheme="minorBidi" w:hAnsiTheme="minorBidi"/>
              </w:rPr>
            </w:pPr>
            <w:r>
              <w:rPr>
                <w:rFonts w:asciiTheme="minorBidi" w:hAnsiTheme="minorBidi" w:hint="cs"/>
                <w:rtl/>
              </w:rPr>
              <w:t>עירוני</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37702DF5" w:rsidR="005E1F2E" w:rsidRPr="00156ED0" w:rsidRDefault="00137EE1" w:rsidP="00691EAD">
            <w:pPr>
              <w:spacing w:line="300" w:lineRule="exact"/>
              <w:ind w:right="540"/>
              <w:rPr>
                <w:rFonts w:asciiTheme="minorBidi" w:hAnsiTheme="minorBidi"/>
              </w:rPr>
            </w:pPr>
            <w:r>
              <w:rPr>
                <w:rFonts w:asciiTheme="minorBidi" w:hAnsiTheme="minorBidi" w:hint="cs"/>
                <w:rtl/>
              </w:rPr>
              <w:t>פרופ' אדר' ברכה חיוטין, ד"ר אדר' דקלה יזהר</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lastRenderedPageBreak/>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5A1D5EBA" w:rsidR="000B19EF" w:rsidRPr="00156ED0" w:rsidRDefault="00137EE1" w:rsidP="00691EAD">
            <w:pPr>
              <w:spacing w:line="300" w:lineRule="exact"/>
              <w:ind w:right="540"/>
              <w:rPr>
                <w:rFonts w:asciiTheme="minorBidi" w:hAnsiTheme="minorBidi"/>
              </w:rPr>
            </w:pPr>
            <w:r>
              <w:rPr>
                <w:rFonts w:asciiTheme="minorBidi" w:hAnsiTheme="minorBidi" w:hint="cs"/>
                <w:rtl/>
              </w:rPr>
              <w:t>אדר' אלעד הורן + אדר' ליאת אייזן</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104043F5" w:rsidR="0046029A" w:rsidRPr="00156ED0" w:rsidRDefault="00137EE1" w:rsidP="00762D92">
            <w:pPr>
              <w:bidi/>
              <w:spacing w:line="300" w:lineRule="exact"/>
              <w:ind w:right="540"/>
              <w:rPr>
                <w:rFonts w:asciiTheme="minorBidi" w:hAnsiTheme="minorBidi"/>
              </w:rPr>
            </w:pPr>
            <w:r>
              <w:rPr>
                <w:rFonts w:asciiTheme="minorBidi" w:hAnsiTheme="minorBidi" w:hint="cs"/>
                <w:rtl/>
              </w:rPr>
              <w:t xml:space="preserve">שילוב מחדש ברקמה </w:t>
            </w:r>
            <w:r w:rsidR="00EA01A6">
              <w:rPr>
                <w:rFonts w:asciiTheme="minorBidi" w:hAnsiTheme="minorBidi" w:hint="cs"/>
                <w:rtl/>
              </w:rPr>
              <w:t>העירונית</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62F96E25" w14:textId="53D33C38" w:rsidR="00137EE1" w:rsidRPr="00137EE1" w:rsidRDefault="00137EE1" w:rsidP="00137EE1">
      <w:pPr>
        <w:tabs>
          <w:tab w:val="num" w:pos="0"/>
        </w:tabs>
        <w:bidi/>
        <w:spacing w:before="240" w:line="360" w:lineRule="auto"/>
        <w:rPr>
          <w:rFonts w:asciiTheme="minorBidi" w:hAnsiTheme="minorBidi"/>
        </w:rPr>
      </w:pPr>
      <w:r w:rsidRPr="00137EE1">
        <w:rPr>
          <w:rFonts w:asciiTheme="minorBidi" w:hAnsiTheme="minorBidi" w:cs="Arial"/>
          <w:rtl/>
        </w:rPr>
        <w:t xml:space="preserve">הפרויקט התחיל מתהייה על קנה המידה של פרויקטי </w:t>
      </w:r>
      <w:r w:rsidRPr="00137EE1">
        <w:rPr>
          <w:rFonts w:asciiTheme="minorBidi" w:hAnsiTheme="minorBidi"/>
        </w:rPr>
        <w:t>Reuse</w:t>
      </w:r>
      <w:r w:rsidRPr="00137EE1">
        <w:rPr>
          <w:rFonts w:asciiTheme="minorBidi" w:hAnsiTheme="minorBidi" w:cs="Arial"/>
          <w:rtl/>
        </w:rPr>
        <w:t xml:space="preserve"> "שימוש מחדש" הנעשים בעיקר בקנ"מ קטן, של מבנה יחיד או קומפלקס, ומהו בעצם </w:t>
      </w:r>
      <w:r w:rsidRPr="00137EE1">
        <w:rPr>
          <w:rFonts w:asciiTheme="minorBidi" w:hAnsiTheme="minorBidi"/>
        </w:rPr>
        <w:t>REUSE</w:t>
      </w:r>
      <w:r w:rsidRPr="00137EE1">
        <w:rPr>
          <w:rFonts w:asciiTheme="minorBidi" w:hAnsiTheme="minorBidi" w:cs="Arial"/>
          <w:rtl/>
        </w:rPr>
        <w:t xml:space="preserve"> - שימוש מחדש בקנ"מ עירוני?  </w:t>
      </w:r>
    </w:p>
    <w:p w14:paraId="4BA4206A" w14:textId="1EF4722E" w:rsidR="0046029A" w:rsidRPr="00156ED0" w:rsidRDefault="00137EE1" w:rsidP="00137EE1">
      <w:pPr>
        <w:tabs>
          <w:tab w:val="num" w:pos="0"/>
        </w:tabs>
        <w:bidi/>
        <w:spacing w:before="240" w:line="360" w:lineRule="auto"/>
        <w:rPr>
          <w:rFonts w:asciiTheme="minorBidi" w:hAnsiTheme="minorBidi"/>
        </w:rPr>
      </w:pPr>
      <w:r w:rsidRPr="00137EE1">
        <w:rPr>
          <w:rFonts w:asciiTheme="minorBidi" w:hAnsiTheme="minorBidi" w:cs="Arial"/>
          <w:rtl/>
        </w:rPr>
        <w:t>האסטרטגיה להתערבות במקומות עזובים בעיר, דוגלת בהנחה הבסיסית כי עבור תכנון שימור מוצלח אין להתייחס למבנה לשימור כמנותק מקונטקסט רחב יותר. אין להתייחס בנפרד לתשתיות, השירותים, המבנים, השטחים הפתוחים, הרחובות</w:t>
      </w:r>
      <w:r>
        <w:rPr>
          <w:rFonts w:asciiTheme="minorBidi" w:hAnsiTheme="minorBidi" w:cs="Arial" w:hint="cs"/>
          <w:rtl/>
        </w:rPr>
        <w:t>, האנשים וההיסטוריה</w:t>
      </w:r>
      <w:r w:rsidRPr="00137EE1">
        <w:rPr>
          <w:rFonts w:asciiTheme="minorBidi" w:hAnsiTheme="minorBidi" w:cs="Arial"/>
          <w:rtl/>
        </w:rPr>
        <w:t xml:space="preserve"> ואלמנטים אחרים שהם חלק מהאזור העירוני ההיסטורי או מחוץ לו. להיפך, יש לשלב אותם מחדש עם שאר המרכיבים של המרקם החברתי (כולל מה שמכונה 'מורשת בלתי מוחשית') כדי להבין את היחסים התלויים זה בזה ולזהות את הדרך הטובה ביותר להבטיח את המשך ההתקיימות והשימור הפיזי ארוך הטווח.  מכך, מוצע לבצע ניתוח סקירה ותיעוד של כל "עזובה" ברקמה העירונית בשלושה קנה מידה שונים - כל קנה מידה מייצג אדוות השפעה וקישוריות מרחבית אחרת. בכל קנ"מ יוסקו מסקנות, אשר ימשיכו להדהד גם בקנ"מ הבא ומטרתן הסופית היא הכנת המצע הרחב ביותר עבור ההתערבות. כאשר אותה עזובה, מצליחה להשתלב בחזרה ברקמה העירונית- מכיוון שיש לה קשרים פיזיים, מרחביים, רוחניים בשלוש רמות של השפעה, יהיה קשה מאוד להפריד אותה בחזרה מהרקמה שכן היא עגונה בכל קנ"מ.</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lastRenderedPageBreak/>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796A24BF" w:rsidR="00156ED0" w:rsidRPr="00156ED0" w:rsidRDefault="00EA01A6" w:rsidP="00691EAD">
            <w:pPr>
              <w:spacing w:line="300" w:lineRule="exact"/>
              <w:ind w:right="540"/>
              <w:rPr>
                <w:rFonts w:asciiTheme="minorBidi" w:hAnsiTheme="minorBidi"/>
              </w:rPr>
            </w:pPr>
            <w:del w:id="0" w:author="merav" w:date="2021-09-23T15:20:00Z">
              <w:r w:rsidDel="00496228">
                <w:rPr>
                  <w:rStyle w:val="jlqj4b"/>
                  <w:lang w:val="en"/>
                </w:rPr>
                <w:delText>r</w:delText>
              </w:r>
            </w:del>
            <w:ins w:id="1" w:author="merav" w:date="2021-09-23T15:20:00Z">
              <w:r w:rsidR="00496228">
                <w:rPr>
                  <w:rStyle w:val="jlqj4b"/>
                  <w:lang w:val="en"/>
                </w:rPr>
                <w:t>R</w:t>
              </w:r>
            </w:ins>
            <w:r>
              <w:rPr>
                <w:rStyle w:val="jlqj4b"/>
                <w:lang w:val="en"/>
              </w:rPr>
              <w:t>e-</w:t>
            </w:r>
            <w:del w:id="2" w:author="merav" w:date="2021-09-23T15:20:00Z">
              <w:r w:rsidDel="00496228">
                <w:rPr>
                  <w:rStyle w:val="jlqj4b"/>
                  <w:lang w:val="en"/>
                </w:rPr>
                <w:delText>i</w:delText>
              </w:r>
            </w:del>
            <w:ins w:id="3" w:author="merav" w:date="2021-09-23T15:20:00Z">
              <w:r w:rsidR="00496228">
                <w:rPr>
                  <w:rStyle w:val="jlqj4b"/>
                  <w:lang w:val="en"/>
                </w:rPr>
                <w:t>I</w:t>
              </w:r>
            </w:ins>
            <w:r>
              <w:rPr>
                <w:rStyle w:val="jlqj4b"/>
                <w:lang w:val="en"/>
              </w:rPr>
              <w:t>ntegrat</w:t>
            </w:r>
            <w:ins w:id="4" w:author="merav" w:date="2021-09-23T15:20:00Z">
              <w:r w:rsidR="00496228">
                <w:rPr>
                  <w:rStyle w:val="jlqj4b"/>
                  <w:lang w:val="en"/>
                </w:rPr>
                <w:t>ing</w:t>
              </w:r>
            </w:ins>
            <w:del w:id="5" w:author="merav" w:date="2021-09-23T15:20:00Z">
              <w:r w:rsidDel="00496228">
                <w:rPr>
                  <w:rStyle w:val="jlqj4b"/>
                  <w:lang w:val="en"/>
                </w:rPr>
                <w:delText>e</w:delText>
              </w:r>
            </w:del>
            <w:r>
              <w:rPr>
                <w:rStyle w:val="jlqj4b"/>
                <w:lang w:val="en"/>
              </w:rPr>
              <w:t xml:space="preserve"> the </w:t>
            </w:r>
            <w:del w:id="6" w:author="merav" w:date="2021-09-23T15:20:00Z">
              <w:r w:rsidDel="00496228">
                <w:rPr>
                  <w:rStyle w:val="jlqj4b"/>
                  <w:lang w:val="en"/>
                </w:rPr>
                <w:delText>h</w:delText>
              </w:r>
            </w:del>
            <w:ins w:id="7" w:author="merav" w:date="2021-09-23T15:20:00Z">
              <w:r w:rsidR="00496228">
                <w:rPr>
                  <w:rStyle w:val="jlqj4b"/>
                  <w:lang w:val="en"/>
                </w:rPr>
                <w:t>H</w:t>
              </w:r>
            </w:ins>
            <w:r>
              <w:rPr>
                <w:rStyle w:val="jlqj4b"/>
                <w:lang w:val="en"/>
              </w:rPr>
              <w:t xml:space="preserve">istoric </w:t>
            </w:r>
            <w:del w:id="8" w:author="merav" w:date="2021-09-23T15:20:00Z">
              <w:r w:rsidDel="00496228">
                <w:rPr>
                  <w:rStyle w:val="jlqj4b"/>
                  <w:lang w:val="en"/>
                </w:rPr>
                <w:delText>u</w:delText>
              </w:r>
            </w:del>
            <w:ins w:id="9" w:author="merav" w:date="2021-09-23T15:20:00Z">
              <w:r w:rsidR="00496228">
                <w:rPr>
                  <w:rStyle w:val="jlqj4b"/>
                  <w:lang w:val="en"/>
                </w:rPr>
                <w:t>U</w:t>
              </w:r>
            </w:ins>
            <w:r>
              <w:rPr>
                <w:rStyle w:val="jlqj4b"/>
                <w:lang w:val="en"/>
              </w:rPr>
              <w:t xml:space="preserve">rban </w:t>
            </w:r>
            <w:del w:id="10" w:author="merav" w:date="2021-09-23T15:20:00Z">
              <w:r w:rsidDel="00496228">
                <w:rPr>
                  <w:rStyle w:val="jlqj4b"/>
                  <w:lang w:val="en"/>
                </w:rPr>
                <w:delText>f</w:delText>
              </w:r>
            </w:del>
            <w:ins w:id="11" w:author="merav" w:date="2021-09-23T15:20:00Z">
              <w:r w:rsidR="00496228">
                <w:rPr>
                  <w:rStyle w:val="jlqj4b"/>
                  <w:lang w:val="en"/>
                </w:rPr>
                <w:t>F</w:t>
              </w:r>
            </w:ins>
            <w:r>
              <w:rPr>
                <w:rStyle w:val="jlqj4b"/>
                <w:lang w:val="en"/>
              </w:rPr>
              <w:t>abric</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4412E9A5" w14:textId="77777777" w:rsidR="00137EE1" w:rsidRDefault="00137EE1" w:rsidP="00914BAF">
      <w:pPr>
        <w:pStyle w:val="ListParagraph"/>
        <w:spacing w:line="360" w:lineRule="auto"/>
        <w:ind w:left="-9" w:firstLine="36"/>
        <w:rPr>
          <w:rStyle w:val="jlqj4b"/>
          <w:lang w:val="en"/>
        </w:rPr>
      </w:pPr>
    </w:p>
    <w:p w14:paraId="017E6779" w14:textId="27520982" w:rsidR="0046029A" w:rsidRPr="00914BAF" w:rsidRDefault="00137EE1" w:rsidP="00914BAF">
      <w:pPr>
        <w:pStyle w:val="ListParagraph"/>
        <w:spacing w:line="360" w:lineRule="auto"/>
        <w:ind w:left="-9" w:firstLine="36"/>
        <w:rPr>
          <w:rFonts w:asciiTheme="minorBidi" w:hAnsiTheme="minorBidi"/>
          <w:sz w:val="24"/>
          <w:szCs w:val="24"/>
        </w:rPr>
      </w:pPr>
      <w:r>
        <w:rPr>
          <w:rStyle w:val="jlqj4b"/>
          <w:lang w:val="en"/>
        </w:rPr>
        <w:t>The project began with a question about the scale of REUSE projects</w:t>
      </w:r>
      <w:ins w:id="12" w:author="merav" w:date="2021-09-23T15:05:00Z">
        <w:r w:rsidR="004F76B4">
          <w:rPr>
            <w:rStyle w:val="jlqj4b"/>
            <w:lang w:val="en"/>
          </w:rPr>
          <w:t>, which</w:t>
        </w:r>
      </w:ins>
      <w:del w:id="13" w:author="merav" w:date="2021-09-23T15:05:00Z">
        <w:r w:rsidDel="004F76B4">
          <w:rPr>
            <w:rStyle w:val="jlqj4b"/>
            <w:lang w:val="en"/>
          </w:rPr>
          <w:delText xml:space="preserve"> that</w:delText>
        </w:r>
      </w:del>
      <w:r>
        <w:rPr>
          <w:rStyle w:val="jlqj4b"/>
          <w:lang w:val="en"/>
        </w:rPr>
        <w:t xml:space="preserve"> are mainly </w:t>
      </w:r>
      <w:del w:id="14" w:author="merav" w:date="2021-09-23T15:05:00Z">
        <w:r w:rsidDel="004F76B4">
          <w:rPr>
            <w:rStyle w:val="jlqj4b"/>
            <w:lang w:val="en"/>
          </w:rPr>
          <w:delText xml:space="preserve">done in </w:delText>
        </w:r>
      </w:del>
      <w:ins w:id="15" w:author="merav" w:date="2021-09-23T15:05:00Z">
        <w:r w:rsidR="004F76B4">
          <w:rPr>
            <w:rStyle w:val="jlqj4b"/>
            <w:lang w:val="en"/>
          </w:rPr>
          <w:t xml:space="preserve">implemented on </w:t>
        </w:r>
      </w:ins>
      <w:r>
        <w:rPr>
          <w:rStyle w:val="jlqj4b"/>
          <w:lang w:val="en"/>
        </w:rPr>
        <w:t>a small-medium scale, of a single building or complex</w:t>
      </w:r>
      <w:ins w:id="16" w:author="merav" w:date="2021-09-23T15:10:00Z">
        <w:r w:rsidR="004F76B4">
          <w:rPr>
            <w:rStyle w:val="jlqj4b"/>
            <w:lang w:val="en"/>
          </w:rPr>
          <w:t>:</w:t>
        </w:r>
      </w:ins>
      <w:ins w:id="17" w:author="merav" w:date="2021-09-23T15:09:00Z">
        <w:r w:rsidR="004F76B4">
          <w:rPr>
            <w:rStyle w:val="jlqj4b"/>
            <w:lang w:val="en"/>
          </w:rPr>
          <w:t xml:space="preserve"> </w:t>
        </w:r>
      </w:ins>
      <w:del w:id="18" w:author="merav" w:date="2021-09-23T15:09:00Z">
        <w:r w:rsidDel="004F76B4">
          <w:rPr>
            <w:rStyle w:val="jlqj4b"/>
            <w:lang w:val="en"/>
          </w:rPr>
          <w:delText>, and w</w:delText>
        </w:r>
      </w:del>
      <w:ins w:id="19" w:author="merav" w:date="2021-09-23T15:09:00Z">
        <w:r w:rsidR="004F76B4">
          <w:rPr>
            <w:rStyle w:val="jlqj4b"/>
            <w:lang w:val="en"/>
          </w:rPr>
          <w:t>W</w:t>
        </w:r>
      </w:ins>
      <w:r>
        <w:rPr>
          <w:rStyle w:val="jlqj4b"/>
          <w:lang w:val="en"/>
        </w:rPr>
        <w:t xml:space="preserve">hat </w:t>
      </w:r>
      <w:del w:id="20" w:author="merav" w:date="2021-09-23T15:10:00Z">
        <w:r w:rsidDel="004F76B4">
          <w:rPr>
            <w:rStyle w:val="jlqj4b"/>
            <w:lang w:val="en"/>
          </w:rPr>
          <w:delText xml:space="preserve">is </w:delText>
        </w:r>
      </w:del>
      <w:r>
        <w:rPr>
          <w:rStyle w:val="jlqj4b"/>
          <w:lang w:val="en"/>
        </w:rPr>
        <w:t xml:space="preserve">exactly </w:t>
      </w:r>
      <w:ins w:id="21" w:author="merav" w:date="2021-09-23T15:10:00Z">
        <w:r w:rsidR="004F76B4">
          <w:rPr>
            <w:rStyle w:val="jlqj4b"/>
            <w:lang w:val="en"/>
          </w:rPr>
          <w:t xml:space="preserve">is </w:t>
        </w:r>
      </w:ins>
      <w:r>
        <w:rPr>
          <w:rStyle w:val="jlqj4b"/>
          <w:lang w:val="en"/>
        </w:rPr>
        <w:t xml:space="preserve">REUSE of urban area? Of an historic city? The strategy for intervention begins with </w:t>
      </w:r>
      <w:ins w:id="22" w:author="merav" w:date="2021-09-23T15:10:00Z">
        <w:r w:rsidR="004F76B4">
          <w:rPr>
            <w:rStyle w:val="jlqj4b"/>
            <w:lang w:val="en"/>
          </w:rPr>
          <w:t xml:space="preserve">an </w:t>
        </w:r>
      </w:ins>
      <w:r>
        <w:rPr>
          <w:rStyle w:val="jlqj4b"/>
          <w:lang w:val="en"/>
        </w:rPr>
        <w:t xml:space="preserve">examination of abandoned places in the </w:t>
      </w:r>
      <w:r w:rsidR="00EA01A6">
        <w:rPr>
          <w:rStyle w:val="jlqj4b"/>
          <w:lang w:val="en"/>
        </w:rPr>
        <w:t xml:space="preserve">city and </w:t>
      </w:r>
      <w:r>
        <w:rPr>
          <w:rStyle w:val="jlqj4b"/>
          <w:lang w:val="en"/>
        </w:rPr>
        <w:t>advocates the basic assumption that for successful conservation planning</w:t>
      </w:r>
      <w:ins w:id="23" w:author="merav" w:date="2021-09-23T15:12:00Z">
        <w:r w:rsidR="004F76B4">
          <w:rPr>
            <w:rStyle w:val="jlqj4b"/>
            <w:lang w:val="en"/>
          </w:rPr>
          <w:t>,</w:t>
        </w:r>
      </w:ins>
      <w:r>
        <w:rPr>
          <w:rStyle w:val="jlqj4b"/>
          <w:lang w:val="en"/>
        </w:rPr>
        <w:t xml:space="preserve"> the conservation structure should not be </w:t>
      </w:r>
      <w:del w:id="24" w:author="merav" w:date="2021-09-23T15:13:00Z">
        <w:r w:rsidR="00EA01A6" w:rsidDel="004F76B4">
          <w:rPr>
            <w:rStyle w:val="jlqj4b"/>
            <w:lang w:val="en"/>
          </w:rPr>
          <w:delText>considered</w:delText>
        </w:r>
        <w:r w:rsidDel="004F76B4">
          <w:rPr>
            <w:rStyle w:val="jlqj4b"/>
            <w:lang w:val="en"/>
          </w:rPr>
          <w:delText xml:space="preserve"> </w:delText>
        </w:r>
      </w:del>
      <w:ins w:id="25" w:author="merav" w:date="2021-09-23T15:13:00Z">
        <w:r w:rsidR="004F76B4">
          <w:rPr>
            <w:rStyle w:val="jlqj4b"/>
            <w:lang w:val="en"/>
          </w:rPr>
          <w:t xml:space="preserve">regarded </w:t>
        </w:r>
      </w:ins>
      <w:r>
        <w:rPr>
          <w:rStyle w:val="jlqj4b"/>
          <w:lang w:val="en"/>
        </w:rPr>
        <w:t>as detached from a broader context. The infrastructure, services, buildings, open spaces, streets, people</w:t>
      </w:r>
      <w:r w:rsidR="00EA01A6">
        <w:rPr>
          <w:rStyle w:val="jlqj4b"/>
          <w:lang w:val="en"/>
        </w:rPr>
        <w:t>, history,</w:t>
      </w:r>
      <w:r>
        <w:rPr>
          <w:rStyle w:val="jlqj4b"/>
          <w:lang w:val="en"/>
        </w:rPr>
        <w:t xml:space="preserve"> and other elements that are part of or outside the historic urban area should not be considered separately. On the contrary, they need to be re-integrated with the </w:t>
      </w:r>
      <w:del w:id="26" w:author="merav" w:date="2021-09-23T15:13:00Z">
        <w:r w:rsidDel="004F76B4">
          <w:rPr>
            <w:rStyle w:val="jlqj4b"/>
            <w:lang w:val="en"/>
          </w:rPr>
          <w:delText>rest of the</w:delText>
        </w:r>
      </w:del>
      <w:ins w:id="27" w:author="merav" w:date="2021-09-23T15:13:00Z">
        <w:r w:rsidR="004F76B4">
          <w:rPr>
            <w:rStyle w:val="jlqj4b"/>
            <w:lang w:val="en"/>
          </w:rPr>
          <w:t>other</w:t>
        </w:r>
      </w:ins>
      <w:r>
        <w:rPr>
          <w:rStyle w:val="jlqj4b"/>
          <w:lang w:val="en"/>
        </w:rPr>
        <w:t xml:space="preserve"> components of the social fabric (including the so-called ‘intangible heritage’) to understand interdependent relationships and identify the best way to ensure continued long-term existence and physical preservation. </w:t>
      </w:r>
      <w:del w:id="28" w:author="merav" w:date="2021-09-23T15:14:00Z">
        <w:r w:rsidDel="004F76B4">
          <w:rPr>
            <w:rStyle w:val="jlqj4b"/>
            <w:lang w:val="en"/>
          </w:rPr>
          <w:delText>From this</w:delText>
        </w:r>
      </w:del>
      <w:ins w:id="29" w:author="merav" w:date="2021-09-23T15:14:00Z">
        <w:r w:rsidR="004F76B4">
          <w:rPr>
            <w:rStyle w:val="jlqj4b"/>
            <w:lang w:val="en"/>
          </w:rPr>
          <w:t>Accordingly</w:t>
        </w:r>
      </w:ins>
      <w:r>
        <w:rPr>
          <w:rStyle w:val="jlqj4b"/>
          <w:lang w:val="en"/>
        </w:rPr>
        <w:t xml:space="preserve">, </w:t>
      </w:r>
      <w:del w:id="30" w:author="merav" w:date="2021-09-23T15:14:00Z">
        <w:r w:rsidDel="004F76B4">
          <w:rPr>
            <w:rStyle w:val="jlqj4b"/>
            <w:lang w:val="en"/>
          </w:rPr>
          <w:delText>it is proposed</w:delText>
        </w:r>
      </w:del>
      <w:ins w:id="31" w:author="merav" w:date="2021-09-23T15:14:00Z">
        <w:r w:rsidR="004F76B4">
          <w:rPr>
            <w:rStyle w:val="jlqj4b"/>
            <w:lang w:val="en"/>
          </w:rPr>
          <w:t>the proposal is</w:t>
        </w:r>
      </w:ins>
      <w:r>
        <w:rPr>
          <w:rStyle w:val="jlqj4b"/>
          <w:lang w:val="en"/>
        </w:rPr>
        <w:t xml:space="preserve"> to perform a review analysis and documentation of each </w:t>
      </w:r>
      <w:del w:id="32" w:author="merav" w:date="2021-09-23T15:14:00Z">
        <w:r w:rsidDel="004F76B4">
          <w:rPr>
            <w:rStyle w:val="jlqj4b"/>
            <w:lang w:val="en"/>
          </w:rPr>
          <w:delText>"</w:delText>
        </w:r>
      </w:del>
      <w:ins w:id="33" w:author="merav" w:date="2021-09-23T15:14:00Z">
        <w:r w:rsidR="004F76B4">
          <w:rPr>
            <w:rStyle w:val="jlqj4b"/>
            <w:lang w:val="en"/>
          </w:rPr>
          <w:t>‘</w:t>
        </w:r>
      </w:ins>
      <w:r>
        <w:rPr>
          <w:rStyle w:val="jlqj4b"/>
          <w:lang w:val="en"/>
        </w:rPr>
        <w:t>abandonment</w:t>
      </w:r>
      <w:del w:id="34" w:author="merav" w:date="2021-09-23T15:14:00Z">
        <w:r w:rsidDel="004F76B4">
          <w:rPr>
            <w:rStyle w:val="jlqj4b"/>
            <w:lang w:val="en"/>
          </w:rPr>
          <w:delText>"</w:delText>
        </w:r>
      </w:del>
      <w:ins w:id="35" w:author="merav" w:date="2021-09-23T15:14:00Z">
        <w:r w:rsidR="004F76B4">
          <w:rPr>
            <w:rStyle w:val="jlqj4b"/>
            <w:lang w:val="en"/>
          </w:rPr>
          <w:t>’</w:t>
        </w:r>
      </w:ins>
      <w:r>
        <w:rPr>
          <w:rStyle w:val="jlqj4b"/>
          <w:lang w:val="en"/>
        </w:rPr>
        <w:t xml:space="preserve"> in the urban </w:t>
      </w:r>
      <w:r w:rsidR="00EA01A6">
        <w:rPr>
          <w:rStyle w:val="jlqj4b"/>
          <w:lang w:val="en"/>
        </w:rPr>
        <w:t>fabric</w:t>
      </w:r>
      <w:r>
        <w:rPr>
          <w:rStyle w:val="jlqj4b"/>
          <w:lang w:val="en"/>
        </w:rPr>
        <w:t xml:space="preserve"> on three different scales </w:t>
      </w:r>
      <w:del w:id="36" w:author="merav" w:date="2021-09-23T15:15:00Z">
        <w:r w:rsidDel="004F76B4">
          <w:rPr>
            <w:rStyle w:val="jlqj4b"/>
            <w:lang w:val="en"/>
          </w:rPr>
          <w:delText>-</w:delText>
        </w:r>
      </w:del>
      <w:ins w:id="37" w:author="merav" w:date="2021-09-23T15:15:00Z">
        <w:r w:rsidR="004F76B4">
          <w:rPr>
            <w:rStyle w:val="jlqj4b"/>
            <w:lang w:val="en"/>
          </w:rPr>
          <w:t>–</w:t>
        </w:r>
      </w:ins>
      <w:r>
        <w:rPr>
          <w:rStyle w:val="jlqj4b"/>
          <w:lang w:val="en"/>
        </w:rPr>
        <w:t xml:space="preserve"> each scale represents ripples of influence and a different spatial connectivity. Conclusions will be drawn </w:t>
      </w:r>
      <w:del w:id="38" w:author="merav" w:date="2021-09-23T15:15:00Z">
        <w:r w:rsidDel="004F76B4">
          <w:rPr>
            <w:rStyle w:val="jlqj4b"/>
            <w:lang w:val="en"/>
          </w:rPr>
          <w:delText xml:space="preserve">in </w:delText>
        </w:r>
      </w:del>
      <w:ins w:id="39" w:author="merav" w:date="2021-09-23T15:15:00Z">
        <w:r w:rsidR="004F76B4">
          <w:rPr>
            <w:rStyle w:val="jlqj4b"/>
            <w:lang w:val="en"/>
          </w:rPr>
          <w:t xml:space="preserve">for </w:t>
        </w:r>
      </w:ins>
      <w:r>
        <w:rPr>
          <w:rStyle w:val="jlqj4b"/>
          <w:lang w:val="en"/>
        </w:rPr>
        <w:t xml:space="preserve">each </w:t>
      </w:r>
      <w:r w:rsidR="00EA01A6">
        <w:rPr>
          <w:rStyle w:val="jlqj4b"/>
          <w:lang w:val="en"/>
        </w:rPr>
        <w:t>scale</w:t>
      </w:r>
      <w:r>
        <w:rPr>
          <w:rStyle w:val="jlqj4b"/>
          <w:lang w:val="en"/>
        </w:rPr>
        <w:t xml:space="preserve">, which will continue to resonate </w:t>
      </w:r>
      <w:del w:id="40" w:author="merav" w:date="2021-09-23T15:18:00Z">
        <w:r w:rsidDel="00D8527A">
          <w:rPr>
            <w:rStyle w:val="jlqj4b"/>
            <w:lang w:val="en"/>
          </w:rPr>
          <w:delText xml:space="preserve">in </w:delText>
        </w:r>
      </w:del>
      <w:ins w:id="41" w:author="merav" w:date="2021-09-23T15:18:00Z">
        <w:r w:rsidR="00D8527A">
          <w:rPr>
            <w:rStyle w:val="jlqj4b"/>
            <w:lang w:val="en"/>
          </w:rPr>
          <w:t xml:space="preserve">at </w:t>
        </w:r>
      </w:ins>
      <w:r>
        <w:rPr>
          <w:rStyle w:val="jlqj4b"/>
          <w:lang w:val="en"/>
        </w:rPr>
        <w:t xml:space="preserve">the next </w:t>
      </w:r>
      <w:r w:rsidR="00EA01A6">
        <w:rPr>
          <w:rStyle w:val="jlqj4b"/>
          <w:lang w:val="en"/>
        </w:rPr>
        <w:t>scale</w:t>
      </w:r>
      <w:r>
        <w:rPr>
          <w:rStyle w:val="jlqj4b"/>
          <w:lang w:val="en"/>
        </w:rPr>
        <w:t xml:space="preserve"> as well, and their </w:t>
      </w:r>
      <w:r w:rsidR="00EA01A6">
        <w:rPr>
          <w:rStyle w:val="jlqj4b"/>
          <w:lang w:val="en"/>
        </w:rPr>
        <w:t>goal</w:t>
      </w:r>
      <w:r>
        <w:rPr>
          <w:rStyle w:val="jlqj4b"/>
          <w:lang w:val="en"/>
        </w:rPr>
        <w:t xml:space="preserve"> is to prepare the broadest </w:t>
      </w:r>
      <w:ins w:id="42" w:author="merav" w:date="2021-09-23T15:15:00Z">
        <w:r w:rsidR="004F76B4">
          <w:rPr>
            <w:rStyle w:val="jlqj4b"/>
            <w:lang w:val="en"/>
          </w:rPr>
          <w:t xml:space="preserve">possible </w:t>
        </w:r>
      </w:ins>
      <w:r>
        <w:rPr>
          <w:rStyle w:val="jlqj4b"/>
          <w:lang w:val="en"/>
        </w:rPr>
        <w:t xml:space="preserve">platform for the intervention. When </w:t>
      </w:r>
      <w:r w:rsidR="00EA01A6">
        <w:rPr>
          <w:rStyle w:val="jlqj4b"/>
          <w:lang w:val="en"/>
        </w:rPr>
        <w:t>the abandoned area</w:t>
      </w:r>
      <w:r>
        <w:rPr>
          <w:rStyle w:val="jlqj4b"/>
          <w:lang w:val="en"/>
        </w:rPr>
        <w:t xml:space="preserve"> manages to reintegrate </w:t>
      </w:r>
      <w:del w:id="43" w:author="merav" w:date="2021-09-23T15:16:00Z">
        <w:r w:rsidDel="00D8527A">
          <w:rPr>
            <w:rStyle w:val="jlqj4b"/>
            <w:lang w:val="en"/>
          </w:rPr>
          <w:delText xml:space="preserve">back </w:delText>
        </w:r>
      </w:del>
      <w:r>
        <w:rPr>
          <w:rStyle w:val="jlqj4b"/>
          <w:lang w:val="en"/>
        </w:rPr>
        <w:t xml:space="preserve">into the urban </w:t>
      </w:r>
      <w:r w:rsidR="00EA01A6">
        <w:rPr>
          <w:rStyle w:val="jlqj4b"/>
          <w:lang w:val="en"/>
        </w:rPr>
        <w:t>fabric</w:t>
      </w:r>
      <w:r>
        <w:rPr>
          <w:rStyle w:val="jlqj4b"/>
          <w:lang w:val="en"/>
        </w:rPr>
        <w:t xml:space="preserve"> </w:t>
      </w:r>
      <w:del w:id="44" w:author="merav" w:date="2021-09-23T15:16:00Z">
        <w:r w:rsidDel="00D8527A">
          <w:rPr>
            <w:rStyle w:val="jlqj4b"/>
            <w:lang w:val="en"/>
          </w:rPr>
          <w:delText>-</w:delText>
        </w:r>
      </w:del>
      <w:ins w:id="45" w:author="merav" w:date="2021-09-23T15:16:00Z">
        <w:r w:rsidR="00D8527A">
          <w:rPr>
            <w:rStyle w:val="jlqj4b"/>
            <w:lang w:val="en"/>
          </w:rPr>
          <w:t>–</w:t>
        </w:r>
      </w:ins>
      <w:r>
        <w:rPr>
          <w:rStyle w:val="jlqj4b"/>
          <w:lang w:val="en"/>
        </w:rPr>
        <w:t xml:space="preserve"> because it has physical, spatial, </w:t>
      </w:r>
      <w:ins w:id="46" w:author="merav" w:date="2021-09-23T15:16:00Z">
        <w:r w:rsidR="00D8527A">
          <w:rPr>
            <w:rStyle w:val="jlqj4b"/>
            <w:lang w:val="en"/>
          </w:rPr>
          <w:t xml:space="preserve">and </w:t>
        </w:r>
      </w:ins>
      <w:r>
        <w:rPr>
          <w:rStyle w:val="jlqj4b"/>
          <w:lang w:val="en"/>
        </w:rPr>
        <w:t xml:space="preserve">spiritual connections </w:t>
      </w:r>
      <w:del w:id="47" w:author="merav" w:date="2021-09-23T15:16:00Z">
        <w:r w:rsidDel="00D8527A">
          <w:rPr>
            <w:rStyle w:val="jlqj4b"/>
            <w:lang w:val="en"/>
          </w:rPr>
          <w:delText xml:space="preserve">in </w:delText>
        </w:r>
      </w:del>
      <w:ins w:id="48" w:author="merav" w:date="2021-09-23T15:16:00Z">
        <w:r w:rsidR="00D8527A">
          <w:rPr>
            <w:rStyle w:val="jlqj4b"/>
            <w:lang w:val="en"/>
          </w:rPr>
          <w:t>at th</w:t>
        </w:r>
      </w:ins>
      <w:ins w:id="49" w:author="merav" w:date="2021-09-23T15:17:00Z">
        <w:r w:rsidR="00D8527A">
          <w:rPr>
            <w:rStyle w:val="jlqj4b"/>
            <w:lang w:val="en"/>
          </w:rPr>
          <w:t>e</w:t>
        </w:r>
      </w:ins>
      <w:ins w:id="50" w:author="merav" w:date="2021-09-23T15:16:00Z">
        <w:r w:rsidR="00D8527A">
          <w:rPr>
            <w:rStyle w:val="jlqj4b"/>
            <w:lang w:val="en"/>
          </w:rPr>
          <w:t xml:space="preserve"> </w:t>
        </w:r>
      </w:ins>
      <w:r>
        <w:rPr>
          <w:rStyle w:val="jlqj4b"/>
          <w:lang w:val="en"/>
        </w:rPr>
        <w:t>three levels of influence</w:t>
      </w:r>
      <w:del w:id="51" w:author="merav" w:date="2021-09-23T15:17:00Z">
        <w:r w:rsidDel="00D8527A">
          <w:rPr>
            <w:rStyle w:val="jlqj4b"/>
            <w:lang w:val="en"/>
          </w:rPr>
          <w:delText>,</w:delText>
        </w:r>
      </w:del>
      <w:ins w:id="52" w:author="merav" w:date="2021-09-23T15:17:00Z">
        <w:r w:rsidR="00D8527A">
          <w:rPr>
            <w:rStyle w:val="jlqj4b"/>
            <w:lang w:val="en"/>
          </w:rPr>
          <w:t xml:space="preserve"> –</w:t>
        </w:r>
      </w:ins>
      <w:r>
        <w:rPr>
          <w:rStyle w:val="jlqj4b"/>
          <w:lang w:val="en"/>
        </w:rPr>
        <w:t xml:space="preserve"> it will be very difficult to </w:t>
      </w:r>
      <w:ins w:id="53" w:author="merav" w:date="2021-09-23T15:17:00Z">
        <w:r w:rsidR="00D8527A">
          <w:rPr>
            <w:rStyle w:val="jlqj4b"/>
            <w:lang w:val="en"/>
          </w:rPr>
          <w:t>re-</w:t>
        </w:r>
      </w:ins>
      <w:r>
        <w:rPr>
          <w:rStyle w:val="jlqj4b"/>
          <w:lang w:val="en"/>
        </w:rPr>
        <w:t xml:space="preserve">separate it </w:t>
      </w:r>
      <w:del w:id="54" w:author="merav" w:date="2021-09-23T15:17:00Z">
        <w:r w:rsidDel="00D8527A">
          <w:rPr>
            <w:rStyle w:val="jlqj4b"/>
            <w:lang w:val="en"/>
          </w:rPr>
          <w:delText xml:space="preserve">back </w:delText>
        </w:r>
      </w:del>
      <w:r>
        <w:rPr>
          <w:rStyle w:val="jlqj4b"/>
          <w:lang w:val="en"/>
        </w:rPr>
        <w:t xml:space="preserve">from the </w:t>
      </w:r>
      <w:r w:rsidR="00EA01A6">
        <w:rPr>
          <w:rStyle w:val="jlqj4b"/>
          <w:lang w:val="en"/>
        </w:rPr>
        <w:t>fabric</w:t>
      </w:r>
      <w:r>
        <w:rPr>
          <w:rStyle w:val="jlqj4b"/>
          <w:lang w:val="en"/>
        </w:rPr>
        <w:t xml:space="preserve"> since it </w:t>
      </w:r>
      <w:del w:id="55" w:author="merav" w:date="2021-09-23T15:19:00Z">
        <w:r w:rsidDel="00D8527A">
          <w:rPr>
            <w:rStyle w:val="jlqj4b"/>
            <w:lang w:val="en"/>
          </w:rPr>
          <w:delText xml:space="preserve">is </w:delText>
        </w:r>
      </w:del>
      <w:ins w:id="56" w:author="merav" w:date="2021-09-23T15:19:00Z">
        <w:r w:rsidR="00D8527A">
          <w:rPr>
            <w:rStyle w:val="jlqj4b"/>
            <w:lang w:val="en"/>
          </w:rPr>
          <w:t xml:space="preserve">will be </w:t>
        </w:r>
      </w:ins>
      <w:r>
        <w:rPr>
          <w:rStyle w:val="jlqj4b"/>
          <w:lang w:val="en"/>
        </w:rPr>
        <w:t xml:space="preserve">anchored </w:t>
      </w:r>
      <w:ins w:id="57" w:author="merav" w:date="2021-09-23T15:18:00Z">
        <w:r w:rsidR="00D8527A">
          <w:rPr>
            <w:rStyle w:val="jlqj4b"/>
            <w:lang w:val="en"/>
          </w:rPr>
          <w:t xml:space="preserve">at each of the </w:t>
        </w:r>
      </w:ins>
      <w:del w:id="58" w:author="merav" w:date="2021-09-23T15:18:00Z">
        <w:r w:rsidDel="00D8527A">
          <w:rPr>
            <w:rStyle w:val="jlqj4b"/>
            <w:lang w:val="en"/>
          </w:rPr>
          <w:delText xml:space="preserve">in every </w:delText>
        </w:r>
      </w:del>
      <w:r w:rsidR="00EA01A6">
        <w:rPr>
          <w:rStyle w:val="jlqj4b"/>
          <w:lang w:val="en"/>
        </w:rPr>
        <w:t>different scale</w:t>
      </w:r>
      <w:ins w:id="59" w:author="merav" w:date="2021-09-23T15:18:00Z">
        <w:r w:rsidR="00D8527A">
          <w:rPr>
            <w:rStyle w:val="jlqj4b"/>
            <w:lang w:val="en"/>
          </w:rPr>
          <w:t>s</w:t>
        </w:r>
      </w:ins>
      <w:r>
        <w:rPr>
          <w:rStyle w:val="jlqj4b"/>
          <w:lang w:val="en"/>
        </w:rPr>
        <w:t>.</w:t>
      </w:r>
      <w:r>
        <w:t xml:space="preserve"> </w:t>
      </w:r>
      <w:r w:rsidR="0046029A" w:rsidRPr="00156ED0">
        <w:rPr>
          <w:rFonts w:asciiTheme="minorBidi" w:hAnsiTheme="minorBidi"/>
          <w:sz w:val="24"/>
          <w:szCs w:val="24"/>
        </w:rPr>
        <w:t xml:space="preserve"> </w:t>
      </w:r>
    </w:p>
    <w:sectPr w:rsidR="0046029A" w:rsidRPr="00914BAF">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DCD615" w14:textId="77777777" w:rsidR="00AF7195" w:rsidRDefault="00AF7195" w:rsidP="00737C9C">
      <w:pPr>
        <w:spacing w:after="0" w:line="240" w:lineRule="auto"/>
      </w:pPr>
      <w:r>
        <w:separator/>
      </w:r>
    </w:p>
  </w:endnote>
  <w:endnote w:type="continuationSeparator" w:id="0">
    <w:p w14:paraId="3B15B785" w14:textId="77777777" w:rsidR="00AF7195" w:rsidRDefault="00AF7195"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DABA21" w14:textId="77777777" w:rsidR="00AF7195" w:rsidRDefault="00AF7195" w:rsidP="00737C9C">
      <w:pPr>
        <w:spacing w:after="0" w:line="240" w:lineRule="auto"/>
      </w:pPr>
      <w:r>
        <w:separator/>
      </w:r>
    </w:p>
  </w:footnote>
  <w:footnote w:type="continuationSeparator" w:id="0">
    <w:p w14:paraId="42B6F800" w14:textId="77777777" w:rsidR="00AF7195" w:rsidRDefault="00AF7195"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1970AAF5-4591-492A-99F2-4307D5C871C4}"/>
    <w:docVar w:name="dgnword-eventsink" w:val="1311459891872"/>
  </w:docVars>
  <w:rsids>
    <w:rsidRoot w:val="008C2AC2"/>
    <w:rsid w:val="0004288E"/>
    <w:rsid w:val="00042AA9"/>
    <w:rsid w:val="000655BA"/>
    <w:rsid w:val="0007660A"/>
    <w:rsid w:val="000A1AA1"/>
    <w:rsid w:val="000B19EF"/>
    <w:rsid w:val="000B3672"/>
    <w:rsid w:val="000B598C"/>
    <w:rsid w:val="00101ABD"/>
    <w:rsid w:val="00110D86"/>
    <w:rsid w:val="0012190C"/>
    <w:rsid w:val="00122838"/>
    <w:rsid w:val="00126AAE"/>
    <w:rsid w:val="00137EE1"/>
    <w:rsid w:val="001435B5"/>
    <w:rsid w:val="00156ED0"/>
    <w:rsid w:val="001E01CC"/>
    <w:rsid w:val="001E29B9"/>
    <w:rsid w:val="00233374"/>
    <w:rsid w:val="0024573F"/>
    <w:rsid w:val="0027054F"/>
    <w:rsid w:val="002941E0"/>
    <w:rsid w:val="002C6396"/>
    <w:rsid w:val="002D1A84"/>
    <w:rsid w:val="002F15C9"/>
    <w:rsid w:val="00384E65"/>
    <w:rsid w:val="0039181A"/>
    <w:rsid w:val="003A1336"/>
    <w:rsid w:val="003A6AF5"/>
    <w:rsid w:val="003E1278"/>
    <w:rsid w:val="003E1D43"/>
    <w:rsid w:val="004155C2"/>
    <w:rsid w:val="00443A48"/>
    <w:rsid w:val="004511E2"/>
    <w:rsid w:val="0046029A"/>
    <w:rsid w:val="00461E13"/>
    <w:rsid w:val="004801F3"/>
    <w:rsid w:val="00496228"/>
    <w:rsid w:val="004D36D1"/>
    <w:rsid w:val="004F4D2A"/>
    <w:rsid w:val="004F76B4"/>
    <w:rsid w:val="00506DFA"/>
    <w:rsid w:val="0052589D"/>
    <w:rsid w:val="005348F2"/>
    <w:rsid w:val="00571142"/>
    <w:rsid w:val="005845FB"/>
    <w:rsid w:val="00587DA8"/>
    <w:rsid w:val="00597409"/>
    <w:rsid w:val="005A41FF"/>
    <w:rsid w:val="005D18E3"/>
    <w:rsid w:val="005D576F"/>
    <w:rsid w:val="005E1F2E"/>
    <w:rsid w:val="00610774"/>
    <w:rsid w:val="00626DDA"/>
    <w:rsid w:val="006419DA"/>
    <w:rsid w:val="0064263B"/>
    <w:rsid w:val="0065115C"/>
    <w:rsid w:val="006A4197"/>
    <w:rsid w:val="006A79F0"/>
    <w:rsid w:val="006B2C55"/>
    <w:rsid w:val="006F0271"/>
    <w:rsid w:val="007067FC"/>
    <w:rsid w:val="00737C9C"/>
    <w:rsid w:val="00762D92"/>
    <w:rsid w:val="00763FCC"/>
    <w:rsid w:val="00785442"/>
    <w:rsid w:val="00792175"/>
    <w:rsid w:val="00793D0B"/>
    <w:rsid w:val="007B2D43"/>
    <w:rsid w:val="007C2891"/>
    <w:rsid w:val="00831E36"/>
    <w:rsid w:val="00841967"/>
    <w:rsid w:val="008A430B"/>
    <w:rsid w:val="008C2AC2"/>
    <w:rsid w:val="008C69AC"/>
    <w:rsid w:val="008E142A"/>
    <w:rsid w:val="00914BAF"/>
    <w:rsid w:val="00923D76"/>
    <w:rsid w:val="00954E9B"/>
    <w:rsid w:val="0096519D"/>
    <w:rsid w:val="00991C11"/>
    <w:rsid w:val="009C23AA"/>
    <w:rsid w:val="009F63FC"/>
    <w:rsid w:val="00A90C1F"/>
    <w:rsid w:val="00A97B46"/>
    <w:rsid w:val="00AE5875"/>
    <w:rsid w:val="00AF6D75"/>
    <w:rsid w:val="00AF7195"/>
    <w:rsid w:val="00B045D6"/>
    <w:rsid w:val="00B2122E"/>
    <w:rsid w:val="00B2652D"/>
    <w:rsid w:val="00B666F6"/>
    <w:rsid w:val="00BA76CE"/>
    <w:rsid w:val="00BB704E"/>
    <w:rsid w:val="00BE7A03"/>
    <w:rsid w:val="00C73D8C"/>
    <w:rsid w:val="00CD2E96"/>
    <w:rsid w:val="00CF7EDE"/>
    <w:rsid w:val="00D1648C"/>
    <w:rsid w:val="00D22168"/>
    <w:rsid w:val="00D2760A"/>
    <w:rsid w:val="00D460DC"/>
    <w:rsid w:val="00D53C16"/>
    <w:rsid w:val="00D8527A"/>
    <w:rsid w:val="00D860B6"/>
    <w:rsid w:val="00DA47D7"/>
    <w:rsid w:val="00DF17D6"/>
    <w:rsid w:val="00E07FBE"/>
    <w:rsid w:val="00E23AE7"/>
    <w:rsid w:val="00E4201D"/>
    <w:rsid w:val="00E932F1"/>
    <w:rsid w:val="00EA01A6"/>
    <w:rsid w:val="00EE0330"/>
    <w:rsid w:val="00EE36B7"/>
    <w:rsid w:val="00F17F02"/>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character" w:customStyle="1" w:styleId="jlqj4b">
    <w:name w:val="jlqj4b"/>
    <w:basedOn w:val="DefaultParagraphFont"/>
    <w:rsid w:val="00137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530</Words>
  <Characters>3026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5</cp:revision>
  <dcterms:created xsi:type="dcterms:W3CDTF">2021-09-23T12:04:00Z</dcterms:created>
  <dcterms:modified xsi:type="dcterms:W3CDTF">2021-09-23T12:20:00Z</dcterms:modified>
</cp:coreProperties>
</file>