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tl/>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7C9AE49A" w:rsidR="005E1F2E" w:rsidRPr="00156ED0" w:rsidRDefault="003D3990" w:rsidP="0052589D">
            <w:pPr>
              <w:spacing w:line="300" w:lineRule="exact"/>
              <w:ind w:right="540"/>
              <w:rPr>
                <w:rFonts w:asciiTheme="minorBidi" w:hAnsiTheme="minorBidi"/>
                <w:sz w:val="20"/>
                <w:szCs w:val="20"/>
              </w:rPr>
            </w:pPr>
            <w:r>
              <w:rPr>
                <w:rFonts w:asciiTheme="minorBidi" w:hAnsiTheme="minorBidi" w:hint="cs"/>
                <w:sz w:val="20"/>
                <w:szCs w:val="20"/>
              </w:rPr>
              <w:t>O</w:t>
            </w:r>
            <w:r>
              <w:rPr>
                <w:rFonts w:asciiTheme="minorBidi" w:hAnsiTheme="minorBidi"/>
                <w:sz w:val="20"/>
                <w:szCs w:val="20"/>
              </w:rPr>
              <w:t>r</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2E640974" w:rsidR="005E1F2E" w:rsidRPr="0053010F" w:rsidRDefault="003D3990" w:rsidP="0052589D">
            <w:pPr>
              <w:spacing w:line="300" w:lineRule="exact"/>
              <w:ind w:right="540"/>
              <w:rPr>
                <w:rFonts w:asciiTheme="minorBidi" w:hAnsiTheme="minorBidi"/>
                <w:rtl/>
              </w:rPr>
            </w:pPr>
            <w:r w:rsidRPr="0053010F">
              <w:rPr>
                <w:rFonts w:asciiTheme="minorBidi" w:hAnsiTheme="minorBidi" w:hint="cs"/>
                <w:rtl/>
              </w:rPr>
              <w:t>אור</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061D353E" w:rsidR="005E1F2E" w:rsidRPr="00156ED0" w:rsidRDefault="003D3990" w:rsidP="0052589D">
            <w:pPr>
              <w:spacing w:line="300" w:lineRule="exact"/>
              <w:ind w:right="540"/>
              <w:rPr>
                <w:rFonts w:asciiTheme="minorBidi" w:hAnsiTheme="minorBidi"/>
                <w:rtl/>
              </w:rPr>
            </w:pPr>
            <w:r>
              <w:rPr>
                <w:rFonts w:asciiTheme="minorBidi" w:hAnsiTheme="minorBidi"/>
              </w:rPr>
              <w:t>Shetret</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031F547E" w:rsidR="005E1F2E" w:rsidRPr="00156ED0" w:rsidRDefault="003D3990" w:rsidP="0052589D">
            <w:pPr>
              <w:spacing w:line="300" w:lineRule="exact"/>
              <w:ind w:right="540"/>
              <w:rPr>
                <w:rFonts w:asciiTheme="minorBidi" w:hAnsiTheme="minorBidi"/>
                <w:rtl/>
              </w:rPr>
            </w:pPr>
            <w:r>
              <w:rPr>
                <w:rFonts w:asciiTheme="minorBidi" w:hAnsiTheme="minorBidi" w:hint="cs"/>
                <w:rtl/>
              </w:rPr>
              <w:t>שטרית</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359D9ABC" w:rsidR="00914BAF" w:rsidRPr="00156ED0" w:rsidRDefault="003D3990" w:rsidP="00691EAD">
            <w:pPr>
              <w:bidi/>
              <w:spacing w:line="300" w:lineRule="exact"/>
              <w:ind w:right="540"/>
              <w:rPr>
                <w:rFonts w:asciiTheme="minorBidi" w:hAnsiTheme="minorBidi"/>
                <w:rtl/>
              </w:rPr>
            </w:pPr>
            <w:r>
              <w:rPr>
                <w:rFonts w:asciiTheme="minorBidi" w:hAnsiTheme="minorBidi"/>
              </w:rPr>
              <w:t>Orshtrt.os@gmail.com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29F86F4B" w:rsidR="00914BAF" w:rsidRDefault="009451F7" w:rsidP="00691EAD">
            <w:pPr>
              <w:bidi/>
              <w:spacing w:line="300" w:lineRule="exact"/>
              <w:ind w:right="540"/>
              <w:rPr>
                <w:rFonts w:asciiTheme="minorBidi" w:hAnsiTheme="minorBidi"/>
              </w:rPr>
            </w:pPr>
            <w:r>
              <w:rPr>
                <w:rFonts w:asciiTheme="minorBidi" w:hAnsiTheme="minorBidi"/>
                <w:noProof/>
              </w:rPr>
              <w:drawing>
                <wp:anchor distT="0" distB="0" distL="114300" distR="114300" simplePos="0" relativeHeight="251658240" behindDoc="0" locked="0" layoutInCell="1" allowOverlap="1" wp14:anchorId="52E2A621" wp14:editId="4858D14F">
                  <wp:simplePos x="0" y="0"/>
                  <wp:positionH relativeFrom="column">
                    <wp:posOffset>1394460</wp:posOffset>
                  </wp:positionH>
                  <wp:positionV relativeFrom="paragraph">
                    <wp:posOffset>59690</wp:posOffset>
                  </wp:positionV>
                  <wp:extent cx="1916430" cy="1916430"/>
                  <wp:effectExtent l="0" t="0" r="7620" b="7620"/>
                  <wp:wrapNone/>
                  <wp:docPr id="1" name="Picture 1" descr="A person smiling for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miling for the camera&#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6430" cy="1916430"/>
                          </a:xfrm>
                          <a:prstGeom prst="rect">
                            <a:avLst/>
                          </a:prstGeom>
                        </pic:spPr>
                      </pic:pic>
                    </a:graphicData>
                  </a:graphic>
                  <wp14:sizeRelH relativeFrom="margin">
                    <wp14:pctWidth>0</wp14:pctWidth>
                  </wp14:sizeRelH>
                  <wp14:sizeRelV relativeFrom="margin">
                    <wp14:pctHeight>0</wp14:pctHeight>
                  </wp14:sizeRelV>
                </wp:anchor>
              </w:drawing>
            </w:r>
          </w:p>
          <w:p w14:paraId="0C6398BA" w14:textId="38BAFD4B" w:rsidR="00914BAF" w:rsidRDefault="00914BAF" w:rsidP="00914BAF">
            <w:pPr>
              <w:bidi/>
              <w:spacing w:line="300" w:lineRule="exact"/>
              <w:ind w:right="540"/>
              <w:rPr>
                <w:rFonts w:asciiTheme="minorBidi" w:hAnsiTheme="minorBidi"/>
              </w:rPr>
            </w:pPr>
          </w:p>
          <w:p w14:paraId="701040D8" w14:textId="43C49A0B" w:rsidR="00914BAF" w:rsidRDefault="00914BAF" w:rsidP="00914BAF">
            <w:pPr>
              <w:bidi/>
              <w:spacing w:line="300" w:lineRule="exact"/>
              <w:ind w:right="540"/>
              <w:rPr>
                <w:rFonts w:asciiTheme="minorBidi" w:hAnsiTheme="minorBidi"/>
              </w:rPr>
            </w:pPr>
          </w:p>
          <w:p w14:paraId="2605D42F" w14:textId="6B05EA79" w:rsidR="00914BAF" w:rsidRDefault="00914BAF" w:rsidP="00914BAF">
            <w:pPr>
              <w:bidi/>
              <w:spacing w:line="300" w:lineRule="exact"/>
              <w:ind w:right="540"/>
              <w:rPr>
                <w:rFonts w:asciiTheme="minorBidi" w:hAnsiTheme="minorBidi"/>
              </w:rPr>
            </w:pPr>
          </w:p>
          <w:p w14:paraId="0732D731" w14:textId="1E57D0F8" w:rsidR="009451F7" w:rsidRDefault="009451F7" w:rsidP="009451F7">
            <w:pPr>
              <w:bidi/>
              <w:spacing w:line="300" w:lineRule="exact"/>
              <w:ind w:right="540"/>
              <w:rPr>
                <w:rFonts w:asciiTheme="minorBidi" w:hAnsiTheme="minorBidi"/>
              </w:rPr>
            </w:pPr>
          </w:p>
          <w:p w14:paraId="061147AA" w14:textId="5FF6F41C" w:rsidR="009451F7" w:rsidRDefault="009451F7" w:rsidP="009451F7">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8A0A212" w:rsidR="0046029A" w:rsidRPr="00156ED0" w:rsidRDefault="0046029A" w:rsidP="00F95390">
            <w:pPr>
              <w:bidi/>
              <w:spacing w:line="300" w:lineRule="exact"/>
              <w:ind w:right="540"/>
              <w:rPr>
                <w:rFonts w:asciiTheme="minorBidi" w:hAnsiTheme="minorBidi"/>
                <w:rtl/>
              </w:rPr>
            </w:pP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0FEE5ADE" w:rsidR="0046029A" w:rsidRPr="00156ED0" w:rsidRDefault="003D3990" w:rsidP="00691EAD">
            <w:pPr>
              <w:spacing w:line="300" w:lineRule="exact"/>
              <w:ind w:right="540"/>
              <w:rPr>
                <w:rFonts w:asciiTheme="minorBidi" w:hAnsiTheme="minorBidi"/>
                <w:rtl/>
              </w:rPr>
            </w:pPr>
            <w:r>
              <w:rPr>
                <w:rFonts w:asciiTheme="minorBidi" w:hAnsiTheme="minorBidi" w:hint="cs"/>
                <w:rtl/>
              </w:rPr>
              <w:t>אדריכלות [פרו]אקטיבית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3CD02624" w:rsidR="005E1F2E" w:rsidRPr="00156ED0" w:rsidRDefault="003D3990" w:rsidP="00691EAD">
            <w:pPr>
              <w:spacing w:line="300" w:lineRule="exact"/>
              <w:ind w:right="540"/>
              <w:rPr>
                <w:rFonts w:asciiTheme="minorBidi" w:hAnsiTheme="minorBidi"/>
              </w:rPr>
            </w:pPr>
            <w:r>
              <w:rPr>
                <w:rFonts w:asciiTheme="minorBidi" w:hAnsiTheme="minorBidi" w:hint="cs"/>
                <w:rtl/>
              </w:rPr>
              <w:t>פרופ"ח גבי שוורץ, אדרכ' זיו לייבו</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003E7301" w:rsidR="000B19EF" w:rsidRPr="00156ED0" w:rsidRDefault="003D3990" w:rsidP="00691EAD">
            <w:pPr>
              <w:spacing w:line="300" w:lineRule="exact"/>
              <w:ind w:right="540"/>
              <w:rPr>
                <w:rFonts w:asciiTheme="minorBidi" w:hAnsiTheme="minorBidi"/>
              </w:rPr>
            </w:pPr>
            <w:r>
              <w:rPr>
                <w:rFonts w:asciiTheme="minorBidi" w:hAnsiTheme="minorBidi" w:hint="cs"/>
                <w:rtl/>
              </w:rPr>
              <w:t>ד"ר רונן בן אריה</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18FD3DED" w:rsidR="0046029A" w:rsidRPr="00156ED0" w:rsidRDefault="009451F7" w:rsidP="00762D92">
            <w:pPr>
              <w:bidi/>
              <w:spacing w:line="300" w:lineRule="exact"/>
              <w:ind w:right="540"/>
              <w:rPr>
                <w:rFonts w:asciiTheme="minorBidi" w:hAnsiTheme="minorBidi"/>
              </w:rPr>
            </w:pPr>
            <w:r>
              <w:rPr>
                <w:rFonts w:asciiTheme="minorBidi" w:hAnsiTheme="minorBidi" w:hint="cs"/>
                <w:rtl/>
              </w:rPr>
              <w:t>החזית האזרחית</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4F5B8D1E" w14:textId="77777777" w:rsidR="003D3990" w:rsidRDefault="003D3990" w:rsidP="003D3990">
      <w:pPr>
        <w:pStyle w:val="ParagraphStyle2"/>
        <w:spacing w:line="360" w:lineRule="auto"/>
        <w:ind w:firstLine="720"/>
        <w:rPr>
          <w:rFonts w:ascii="David" w:hAnsi="David" w:cs="David"/>
          <w:sz w:val="22"/>
          <w:szCs w:val="22"/>
          <w:rtl/>
        </w:rPr>
      </w:pPr>
    </w:p>
    <w:p w14:paraId="1BD7A698" w14:textId="36E59229" w:rsidR="001E65BE" w:rsidRDefault="001E65BE" w:rsidP="001E65BE">
      <w:pPr>
        <w:pStyle w:val="ParagraphStyle2"/>
        <w:spacing w:line="360" w:lineRule="auto"/>
        <w:ind w:firstLine="720"/>
        <w:rPr>
          <w:rFonts w:ascii="David" w:hAnsi="David" w:cs="David"/>
          <w:sz w:val="22"/>
          <w:szCs w:val="22"/>
        </w:rPr>
      </w:pPr>
      <w:r>
        <w:rPr>
          <w:rFonts w:ascii="David" w:hAnsi="David" w:cs="David"/>
          <w:sz w:val="22"/>
          <w:szCs w:val="22"/>
          <w:rtl/>
        </w:rPr>
        <w:t>האיום הבטחוני והטראומה הנלוות החקוקה בחברתנו הביאה לכך שמערך מבוצר המשתייך לחזית המלחמה נבנה בתוך הבתים, הרחובות והערים שלנו. הפועל היוצא הוא שבתוך המרחב ה</w:t>
      </w:r>
      <w:r>
        <w:rPr>
          <w:rFonts w:ascii="David" w:hAnsi="David" w:cs="David" w:hint="cs"/>
          <w:sz w:val="22"/>
          <w:szCs w:val="22"/>
          <w:rtl/>
        </w:rPr>
        <w:t xml:space="preserve">עירוני, </w:t>
      </w:r>
      <w:r>
        <w:rPr>
          <w:rFonts w:ascii="David" w:hAnsi="David" w:cs="David"/>
          <w:sz w:val="22"/>
          <w:szCs w:val="22"/>
          <w:rtl/>
        </w:rPr>
        <w:t>מסתווים מגדלי ממד</w:t>
      </w:r>
      <w:r>
        <w:rPr>
          <w:rFonts w:ascii="David" w:hAnsi="David" w:cs="David"/>
          <w:sz w:val="22"/>
          <w:szCs w:val="22"/>
        </w:rPr>
        <w:t>"</w:t>
      </w:r>
      <w:r>
        <w:rPr>
          <w:rFonts w:ascii="David" w:hAnsi="David" w:cs="David"/>
          <w:sz w:val="22"/>
          <w:szCs w:val="22"/>
          <w:rtl/>
        </w:rPr>
        <w:t>ים גבוהים וצפופים הנוספים לדירות והופכים את הבית לכמעין שוחת מלחמה אישית הערוכה ליום קרב. הצורך במיגון הצמוד לכל דירה ובנייתו האינטנסיבית היא לא מקרית. אופייה של המלחמה משתנה וחודר למרחב האזרחי, עד כדי כך שהתפיסה הבטחונית הנוכחית מגדירה אותו כחזית עיקרית נוספת</w:t>
      </w:r>
      <w:r>
        <w:rPr>
          <w:rFonts w:ascii="David" w:hAnsi="David" w:cs="David"/>
          <w:sz w:val="22"/>
          <w:szCs w:val="22"/>
        </w:rPr>
        <w:t xml:space="preserve"> - </w:t>
      </w:r>
      <w:r>
        <w:rPr>
          <w:rFonts w:ascii="David" w:hAnsi="David" w:cs="David" w:hint="cs"/>
          <w:b/>
          <w:bCs/>
          <w:sz w:val="22"/>
          <w:szCs w:val="22"/>
          <w:rtl/>
        </w:rPr>
        <w:t>'</w:t>
      </w:r>
      <w:r>
        <w:rPr>
          <w:rFonts w:ascii="David" w:hAnsi="David" w:cs="David"/>
          <w:b/>
          <w:bCs/>
          <w:sz w:val="22"/>
          <w:szCs w:val="22"/>
          <w:rtl/>
        </w:rPr>
        <w:t>החזית האזרחי</w:t>
      </w:r>
      <w:r>
        <w:rPr>
          <w:rFonts w:ascii="David" w:hAnsi="David" w:cs="David" w:hint="cs"/>
          <w:b/>
          <w:bCs/>
          <w:sz w:val="22"/>
          <w:szCs w:val="22"/>
          <w:rtl/>
        </w:rPr>
        <w:t>ת'.</w:t>
      </w:r>
      <w:r>
        <w:rPr>
          <w:rFonts w:ascii="David" w:hAnsi="David" w:cs="David"/>
          <w:sz w:val="22"/>
          <w:szCs w:val="22"/>
        </w:rPr>
        <w:t xml:space="preserve"> </w:t>
      </w:r>
      <w:r>
        <w:rPr>
          <w:rFonts w:ascii="David" w:hAnsi="David" w:cs="David"/>
          <w:sz w:val="22"/>
          <w:szCs w:val="22"/>
          <w:rtl/>
        </w:rPr>
        <w:t xml:space="preserve">תפיסה זו מתבטאת באופן ההתייחסות של מערכת הבטחון, הצבא ושלוחותיו למרחב </w:t>
      </w:r>
      <w:r>
        <w:rPr>
          <w:rFonts w:ascii="David" w:hAnsi="David" w:cs="David" w:hint="cs"/>
          <w:sz w:val="22"/>
          <w:szCs w:val="22"/>
          <w:rtl/>
        </w:rPr>
        <w:t>העירוני</w:t>
      </w:r>
      <w:r>
        <w:rPr>
          <w:rFonts w:ascii="David" w:hAnsi="David" w:cs="David"/>
          <w:sz w:val="22"/>
          <w:szCs w:val="22"/>
          <w:rtl/>
        </w:rPr>
        <w:t xml:space="preserve"> בכך שהיא רואה במרחב זה כחלק ממערך המלחמה ועל כך יש להכין אותו למטרה ז</w:t>
      </w:r>
      <w:r>
        <w:rPr>
          <w:rFonts w:ascii="David" w:hAnsi="David" w:cs="David" w:hint="cs"/>
          <w:sz w:val="22"/>
          <w:szCs w:val="22"/>
          <w:rtl/>
        </w:rPr>
        <w:t>ו.</w:t>
      </w:r>
      <w:r>
        <w:rPr>
          <w:rFonts w:ascii="David" w:hAnsi="David" w:cs="David"/>
          <w:sz w:val="22"/>
          <w:szCs w:val="22"/>
        </w:rPr>
        <w:t xml:space="preserve"> </w:t>
      </w:r>
      <w:r>
        <w:rPr>
          <w:rFonts w:ascii="David" w:hAnsi="David" w:cs="David" w:hint="cs"/>
          <w:sz w:val="22"/>
          <w:szCs w:val="22"/>
          <w:rtl/>
        </w:rPr>
        <w:t>דרך הפעולה</w:t>
      </w:r>
      <w:r>
        <w:rPr>
          <w:rFonts w:ascii="David" w:hAnsi="David" w:cs="David"/>
          <w:sz w:val="22"/>
          <w:szCs w:val="22"/>
          <w:rtl/>
        </w:rPr>
        <w:t xml:space="preserve"> הנוכחי</w:t>
      </w:r>
      <w:r>
        <w:rPr>
          <w:rFonts w:ascii="David" w:hAnsi="David" w:cs="David" w:hint="cs"/>
          <w:sz w:val="22"/>
          <w:szCs w:val="22"/>
          <w:rtl/>
        </w:rPr>
        <w:t>ת</w:t>
      </w:r>
      <w:r>
        <w:rPr>
          <w:rFonts w:ascii="David" w:hAnsi="David" w:cs="David"/>
          <w:sz w:val="22"/>
          <w:szCs w:val="22"/>
          <w:rtl/>
        </w:rPr>
        <w:t xml:space="preserve"> </w:t>
      </w:r>
      <w:r>
        <w:rPr>
          <w:rFonts w:ascii="David" w:hAnsi="David" w:cs="David" w:hint="cs"/>
          <w:sz w:val="22"/>
          <w:szCs w:val="22"/>
          <w:rtl/>
        </w:rPr>
        <w:t xml:space="preserve">מתמודדת </w:t>
      </w:r>
      <w:r>
        <w:rPr>
          <w:rFonts w:ascii="David" w:hAnsi="David" w:cs="David"/>
          <w:sz w:val="22"/>
          <w:szCs w:val="22"/>
          <w:rtl/>
        </w:rPr>
        <w:t xml:space="preserve">עם </w:t>
      </w:r>
      <w:r>
        <w:rPr>
          <w:rFonts w:ascii="David" w:hAnsi="David" w:cs="David" w:hint="cs"/>
          <w:sz w:val="22"/>
          <w:szCs w:val="22"/>
          <w:rtl/>
        </w:rPr>
        <w:t xml:space="preserve">הדילמה הנוצרת </w:t>
      </w:r>
      <w:r w:rsidRPr="00125E9E">
        <w:rPr>
          <w:rFonts w:ascii="David" w:hAnsi="David" w:cs="David" w:hint="cs"/>
          <w:color w:val="auto"/>
          <w:sz w:val="22"/>
          <w:szCs w:val="22"/>
          <w:rtl/>
        </w:rPr>
        <w:t xml:space="preserve">ממעבר </w:t>
      </w:r>
      <w:r>
        <w:rPr>
          <w:rFonts w:ascii="David" w:hAnsi="David" w:cs="David" w:hint="cs"/>
          <w:sz w:val="22"/>
          <w:szCs w:val="22"/>
          <w:rtl/>
        </w:rPr>
        <w:t>חזית המלחמה למרחב האזרחי,</w:t>
      </w:r>
      <w:r>
        <w:rPr>
          <w:rFonts w:ascii="David" w:hAnsi="David" w:cs="David"/>
          <w:sz w:val="22"/>
          <w:szCs w:val="22"/>
          <w:rtl/>
        </w:rPr>
        <w:t xml:space="preserve"> באמצעות הסתרת המיגון ושילובו מבחינה, חברתית, כלכלית וויזואלית ובכך </w:t>
      </w:r>
      <w:r>
        <w:rPr>
          <w:rFonts w:ascii="David" w:hAnsi="David" w:cs="David" w:hint="cs"/>
          <w:sz w:val="22"/>
          <w:szCs w:val="22"/>
          <w:rtl/>
        </w:rPr>
        <w:t>מטשטשת</w:t>
      </w:r>
      <w:r>
        <w:rPr>
          <w:rFonts w:ascii="David" w:hAnsi="David" w:cs="David"/>
          <w:sz w:val="22"/>
          <w:szCs w:val="22"/>
          <w:rtl/>
        </w:rPr>
        <w:t xml:space="preserve"> את נוכחות חזית המלחמה במרחב האורבני</w:t>
      </w:r>
      <w:r>
        <w:rPr>
          <w:rFonts w:ascii="David" w:hAnsi="David" w:cs="David" w:hint="cs"/>
          <w:sz w:val="22"/>
          <w:szCs w:val="22"/>
          <w:rtl/>
        </w:rPr>
        <w:t xml:space="preserve">. מהלך זה מוכוון ומבוקר על ידי הצבא באמצעות </w:t>
      </w:r>
      <w:r>
        <w:rPr>
          <w:rFonts w:ascii="David" w:hAnsi="David" w:cs="David"/>
          <w:sz w:val="22"/>
          <w:szCs w:val="22"/>
          <w:rtl/>
        </w:rPr>
        <w:t>חוקים</w:t>
      </w:r>
      <w:r>
        <w:rPr>
          <w:rFonts w:ascii="David" w:hAnsi="David" w:cs="David" w:hint="cs"/>
          <w:sz w:val="22"/>
          <w:szCs w:val="22"/>
          <w:rtl/>
        </w:rPr>
        <w:t xml:space="preserve"> ו</w:t>
      </w:r>
      <w:r>
        <w:rPr>
          <w:rFonts w:ascii="David" w:hAnsi="David" w:cs="David"/>
          <w:sz w:val="22"/>
          <w:szCs w:val="22"/>
          <w:rtl/>
        </w:rPr>
        <w:t>תקנות</w:t>
      </w:r>
      <w:r>
        <w:rPr>
          <w:rFonts w:ascii="David" w:hAnsi="David" w:cs="David" w:hint="cs"/>
          <w:sz w:val="22"/>
          <w:szCs w:val="22"/>
          <w:rtl/>
        </w:rPr>
        <w:t xml:space="preserve"> המגדירים את מערך המיגון ובכך </w:t>
      </w:r>
      <w:r>
        <w:rPr>
          <w:rFonts w:ascii="David" w:hAnsi="David" w:cs="David"/>
          <w:sz w:val="22"/>
          <w:szCs w:val="22"/>
          <w:rtl/>
        </w:rPr>
        <w:t>מגבילים את חופש התכנון האדריכלי. כמו כן, נוכחות המקלטים בסביבת המגורים, הסתרתם ושילובם בחזות האזרחית ובהיגיון הכלכלי מביאים לידי נרמול את נוכחות המלחמה במרחב ובכך מנציחים את המצב בו אנו נמצאים ומחזקים ערכים של נפרדות ו</w:t>
      </w:r>
      <w:r>
        <w:rPr>
          <w:rFonts w:ascii="David" w:hAnsi="David" w:cs="David"/>
          <w:sz w:val="22"/>
          <w:szCs w:val="22"/>
        </w:rPr>
        <w:t>"</w:t>
      </w:r>
      <w:r>
        <w:rPr>
          <w:rFonts w:ascii="David" w:hAnsi="David" w:cs="David"/>
          <w:sz w:val="22"/>
          <w:szCs w:val="22"/>
          <w:rtl/>
        </w:rPr>
        <w:t>דאגה לעצמי</w:t>
      </w:r>
      <w:r>
        <w:rPr>
          <w:rFonts w:ascii="David" w:hAnsi="David" w:cs="David" w:hint="cs"/>
          <w:sz w:val="22"/>
          <w:szCs w:val="22"/>
          <w:rtl/>
        </w:rPr>
        <w:t xml:space="preserve">". </w:t>
      </w:r>
      <w:r>
        <w:rPr>
          <w:rFonts w:ascii="David" w:hAnsi="David" w:cs="David"/>
          <w:sz w:val="22"/>
          <w:szCs w:val="22"/>
          <w:rtl/>
        </w:rPr>
        <w:t>הפרויקט משתמש באדריכלות ככלי ביקורתי ומתמודד עם השאלה כיצד תראה טיפולוגית המגורים הישראלית בעיר במידה ונכיר בכך שחיינו שלובים בחזית של מלחמה? ומדמה תרחיש בו אנו כמתכננים מקבלים את המלחמה כחלק בלתי נפרד ממרכיבי המרחב הישראלי ו</w:t>
      </w:r>
      <w:r>
        <w:rPr>
          <w:rFonts w:ascii="David" w:hAnsi="David" w:cs="David" w:hint="cs"/>
          <w:sz w:val="22"/>
          <w:szCs w:val="22"/>
          <w:rtl/>
        </w:rPr>
        <w:t xml:space="preserve">בכך </w:t>
      </w:r>
      <w:r>
        <w:rPr>
          <w:rFonts w:ascii="David" w:hAnsi="David" w:cs="David"/>
          <w:sz w:val="22"/>
          <w:szCs w:val="22"/>
          <w:rtl/>
        </w:rPr>
        <w:t xml:space="preserve">לוקחים </w:t>
      </w:r>
      <w:r>
        <w:rPr>
          <w:rFonts w:ascii="David" w:hAnsi="David" w:cs="David" w:hint="cs"/>
          <w:sz w:val="22"/>
          <w:szCs w:val="22"/>
          <w:rtl/>
        </w:rPr>
        <w:t xml:space="preserve">אחריות גם על שילוב </w:t>
      </w:r>
      <w:r>
        <w:rPr>
          <w:rFonts w:ascii="David" w:hAnsi="David" w:cs="David"/>
          <w:sz w:val="22"/>
          <w:szCs w:val="22"/>
          <w:rtl/>
        </w:rPr>
        <w:t>מערך המיגון</w:t>
      </w:r>
      <w:r>
        <w:rPr>
          <w:rFonts w:ascii="David" w:hAnsi="David" w:cs="David" w:hint="cs"/>
          <w:sz w:val="22"/>
          <w:szCs w:val="22"/>
          <w:rtl/>
        </w:rPr>
        <w:t xml:space="preserve"> </w:t>
      </w:r>
      <w:r w:rsidR="00277CD9">
        <w:rPr>
          <w:rFonts w:ascii="David" w:hAnsi="David" w:cs="David" w:hint="cs"/>
          <w:sz w:val="22"/>
          <w:szCs w:val="22"/>
          <w:rtl/>
        </w:rPr>
        <w:t>ב</w:t>
      </w:r>
      <w:r>
        <w:rPr>
          <w:rFonts w:ascii="David" w:hAnsi="David" w:cs="David" w:hint="cs"/>
          <w:sz w:val="22"/>
          <w:szCs w:val="22"/>
          <w:rtl/>
        </w:rPr>
        <w:t>מרחב האזרחי</w:t>
      </w:r>
      <w:r>
        <w:rPr>
          <w:rFonts w:ascii="David" w:hAnsi="David" w:cs="David"/>
          <w:sz w:val="22"/>
          <w:szCs w:val="22"/>
          <w:rtl/>
        </w:rPr>
        <w:t xml:space="preserve">. הפרויקט </w:t>
      </w:r>
      <w:r>
        <w:rPr>
          <w:rFonts w:ascii="David" w:hAnsi="David" w:cs="David" w:hint="cs"/>
          <w:sz w:val="22"/>
          <w:szCs w:val="22"/>
          <w:rtl/>
        </w:rPr>
        <w:t>משתמש בעולם התאורטי ובכלים אדריכליים בכדי לבחון</w:t>
      </w:r>
      <w:r w:rsidRPr="00545226">
        <w:rPr>
          <w:rFonts w:ascii="David" w:hAnsi="David" w:cs="David"/>
          <w:sz w:val="22"/>
          <w:szCs w:val="22"/>
          <w:rtl/>
        </w:rPr>
        <w:t xml:space="preserve"> </w:t>
      </w:r>
      <w:r>
        <w:rPr>
          <w:rFonts w:ascii="David" w:hAnsi="David" w:cs="David"/>
          <w:sz w:val="22"/>
          <w:szCs w:val="22"/>
          <w:rtl/>
        </w:rPr>
        <w:t>יחסים שונים בין מערכת המיגון, המגורים והקהילה. העקרונות שעליהם נשענתי בתכנון הם חשיפה, שיתופיות והפיכת היחסים בין המיגון למגורים. לצורך מימוש עקרונות אלה, הוצאתי את המיגון ממרחבי המגורים והצבתי אותו במרכז, הן פיזית והן קונספטואלית, כך שנוצרת ליבה ממוגנת שסביבה מערך מגורים הקפי המשמש תשתית לקהילה. מערך המגורים מציע סגנון מגורים חדש ושונה המעודד אינטראקציה בין הדיירים בעוד שהליבה המשמשת בחירום כמקלט גדול מכילה חללים משותפים המשרתים את הקהילה שמסביבה וזאת באמצעות אסטרטגיות הלקוחות מעולם האדריכלות. בכך, נוצר מרחב משותף המחזק את האחדות והקהילתיות ומנגד מאתגר את התפיסות של פונקציונאליות ונפרדות. קשרי הקהילה הקרובים המספקים תמיכה ושותפות חברתית בשילוב חללי השירות השיתופיים מקנים יכולת מוגברת לעמוד ביעדי החזית האזרחית</w:t>
      </w:r>
      <w:r>
        <w:rPr>
          <w:rFonts w:ascii="David" w:hAnsi="David" w:cs="David" w:hint="cs"/>
          <w:sz w:val="22"/>
          <w:szCs w:val="22"/>
          <w:rtl/>
        </w:rPr>
        <w:t xml:space="preserve">. </w:t>
      </w:r>
      <w:r>
        <w:rPr>
          <w:rFonts w:ascii="David" w:hAnsi="David" w:cs="David"/>
          <w:sz w:val="22"/>
          <w:szCs w:val="22"/>
          <w:rtl/>
        </w:rPr>
        <w:t>הפרויקט מציג סגנון בנייה אחר הנובע מאותם אילוצים ותנאים שהמרחב הישראלי מעמיד בפנינו כמתכננים ובכך מציף שאלות הנוגעות לאדריכלות הישראלית, בסוגיות פוליטיות וחברתיות הנגזרות מהחיים בסביבה מאוימת ואלימה</w:t>
      </w:r>
      <w:r>
        <w:rPr>
          <w:rFonts w:ascii="David" w:hAnsi="David" w:cs="David"/>
          <w:sz w:val="22"/>
          <w:szCs w:val="22"/>
        </w:rPr>
        <w:t>.</w:t>
      </w:r>
    </w:p>
    <w:p w14:paraId="5D91B4ED" w14:textId="4AA2BBFC" w:rsidR="0046029A" w:rsidRPr="001E65BE"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7F2C67CA" w:rsidR="00156ED0" w:rsidRPr="00156ED0" w:rsidRDefault="009451F7" w:rsidP="00691EAD">
            <w:pPr>
              <w:spacing w:line="300" w:lineRule="exact"/>
              <w:ind w:right="540"/>
              <w:rPr>
                <w:rFonts w:asciiTheme="minorBidi" w:hAnsiTheme="minorBidi"/>
              </w:rPr>
            </w:pPr>
            <w:r>
              <w:rPr>
                <w:rFonts w:asciiTheme="minorBidi" w:hAnsiTheme="minorBidi"/>
              </w:rPr>
              <w:t xml:space="preserve">The </w:t>
            </w:r>
            <w:del w:id="0" w:author="merav" w:date="2021-09-22T16:00:00Z">
              <w:r w:rsidDel="008F0C61">
                <w:rPr>
                  <w:rFonts w:asciiTheme="minorBidi" w:hAnsiTheme="minorBidi"/>
                </w:rPr>
                <w:delText>c</w:delText>
              </w:r>
            </w:del>
            <w:ins w:id="1" w:author="merav" w:date="2021-09-22T16:00:00Z">
              <w:r w:rsidR="008F0C61">
                <w:rPr>
                  <w:rFonts w:asciiTheme="minorBidi" w:hAnsiTheme="minorBidi"/>
                </w:rPr>
                <w:t>C</w:t>
              </w:r>
            </w:ins>
            <w:r>
              <w:rPr>
                <w:rFonts w:asciiTheme="minorBidi" w:hAnsiTheme="minorBidi"/>
              </w:rPr>
              <w:t xml:space="preserve">ivilian </w:t>
            </w:r>
            <w:del w:id="2" w:author="merav" w:date="2021-09-22T16:00:00Z">
              <w:r w:rsidDel="008F0C61">
                <w:rPr>
                  <w:rFonts w:asciiTheme="minorBidi" w:hAnsiTheme="minorBidi"/>
                </w:rPr>
                <w:delText>f</w:delText>
              </w:r>
            </w:del>
            <w:ins w:id="3" w:author="merav" w:date="2021-09-22T16:00:00Z">
              <w:r w:rsidR="008F0C61">
                <w:rPr>
                  <w:rFonts w:asciiTheme="minorBidi" w:hAnsiTheme="minorBidi"/>
                </w:rPr>
                <w:t>F</w:t>
              </w:r>
            </w:ins>
            <w:r>
              <w:rPr>
                <w:rFonts w:asciiTheme="minorBidi" w:hAnsiTheme="minorBidi"/>
              </w:rPr>
              <w:t>ront</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26D8B051" w14:textId="588D70B8" w:rsidR="001E65BE" w:rsidRPr="00683DD4" w:rsidRDefault="001E65BE" w:rsidP="00C24B43">
      <w:pPr>
        <w:pStyle w:val="ParagraphStyle2"/>
        <w:bidi w:val="0"/>
        <w:spacing w:line="360" w:lineRule="auto"/>
        <w:ind w:firstLine="720"/>
        <w:jc w:val="left"/>
        <w:rPr>
          <w:rFonts w:ascii="David" w:hAnsi="David" w:cs="David"/>
          <w:sz w:val="22"/>
          <w:szCs w:val="22"/>
        </w:rPr>
      </w:pPr>
      <w:del w:id="4" w:author="merav" w:date="2021-09-22T16:01:00Z">
        <w:r w:rsidRPr="006D0101" w:rsidDel="008F0C61">
          <w:rPr>
            <w:rFonts w:ascii="David" w:hAnsi="David" w:cs="David"/>
            <w:color w:val="auto"/>
            <w:sz w:val="22"/>
            <w:szCs w:val="22"/>
          </w:rPr>
          <w:delText>The s</w:delText>
        </w:r>
      </w:del>
      <w:ins w:id="5" w:author="merav" w:date="2021-09-22T16:01:00Z">
        <w:r w:rsidR="008F0C61">
          <w:rPr>
            <w:rFonts w:ascii="David" w:hAnsi="David" w:cs="David"/>
            <w:color w:val="auto"/>
            <w:sz w:val="22"/>
            <w:szCs w:val="22"/>
          </w:rPr>
          <w:t>S</w:t>
        </w:r>
      </w:ins>
      <w:r w:rsidRPr="006D0101">
        <w:rPr>
          <w:rFonts w:ascii="David" w:hAnsi="David" w:cs="David"/>
          <w:color w:val="auto"/>
          <w:sz w:val="22"/>
          <w:szCs w:val="22"/>
        </w:rPr>
        <w:t>ecurity threats and the trauma accompanying them</w:t>
      </w:r>
      <w:del w:id="6" w:author="merav" w:date="2021-09-22T16:02:00Z">
        <w:r w:rsidRPr="006D0101" w:rsidDel="008F0C61">
          <w:rPr>
            <w:rFonts w:ascii="David" w:hAnsi="David" w:cs="David"/>
            <w:color w:val="auto"/>
            <w:sz w:val="22"/>
            <w:szCs w:val="22"/>
          </w:rPr>
          <w:delText>,</w:delText>
        </w:r>
      </w:del>
      <w:ins w:id="7" w:author="merav" w:date="2021-09-22T16:02:00Z">
        <w:r w:rsidR="008F0C61">
          <w:rPr>
            <w:rFonts w:ascii="David" w:hAnsi="David" w:cs="David"/>
            <w:color w:val="auto"/>
            <w:sz w:val="22"/>
            <w:szCs w:val="22"/>
          </w:rPr>
          <w:t xml:space="preserve"> and</w:t>
        </w:r>
      </w:ins>
      <w:r w:rsidRPr="006D0101">
        <w:rPr>
          <w:rFonts w:ascii="David" w:hAnsi="David" w:cs="David"/>
          <w:color w:val="auto"/>
          <w:sz w:val="22"/>
          <w:szCs w:val="22"/>
        </w:rPr>
        <w:t xml:space="preserve"> engraved in our society </w:t>
      </w:r>
      <w:r w:rsidR="00AA09BF" w:rsidRPr="006D0101">
        <w:rPr>
          <w:rFonts w:ascii="David" w:hAnsi="David" w:cs="David"/>
          <w:color w:val="auto"/>
          <w:sz w:val="22"/>
          <w:szCs w:val="22"/>
        </w:rPr>
        <w:t>have</w:t>
      </w:r>
      <w:r w:rsidRPr="006D0101">
        <w:rPr>
          <w:rFonts w:ascii="David" w:hAnsi="David" w:cs="David"/>
          <w:color w:val="auto"/>
          <w:sz w:val="22"/>
          <w:szCs w:val="22"/>
        </w:rPr>
        <w:t xml:space="preserve"> resulted </w:t>
      </w:r>
      <w:del w:id="8" w:author="merav" w:date="2021-09-22T16:03:00Z">
        <w:r w:rsidRPr="006D0101" w:rsidDel="008F0C61">
          <w:rPr>
            <w:rFonts w:ascii="David" w:hAnsi="David" w:cs="David"/>
            <w:color w:val="auto"/>
            <w:sz w:val="22"/>
            <w:szCs w:val="22"/>
          </w:rPr>
          <w:delText>the built of</w:delText>
        </w:r>
      </w:del>
      <w:ins w:id="9" w:author="merav" w:date="2021-09-22T16:03:00Z">
        <w:r w:rsidR="008F0C61">
          <w:rPr>
            <w:rFonts w:ascii="David" w:hAnsi="David" w:cs="David"/>
            <w:color w:val="auto"/>
            <w:sz w:val="22"/>
            <w:szCs w:val="22"/>
          </w:rPr>
          <w:t>in</w:t>
        </w:r>
      </w:ins>
      <w:r w:rsidRPr="006D0101">
        <w:rPr>
          <w:rFonts w:ascii="David" w:hAnsi="David" w:cs="David"/>
          <w:color w:val="auto"/>
          <w:sz w:val="22"/>
          <w:szCs w:val="22"/>
        </w:rPr>
        <w:t xml:space="preserve"> a fortified system belonging to the war front being built within our homes, streets and cities. The result is that within the urban space, </w:t>
      </w:r>
      <w:del w:id="10" w:author="merav" w:date="2021-09-22T16:04:00Z">
        <w:r w:rsidRPr="006D0101" w:rsidDel="005D7052">
          <w:rPr>
            <w:rFonts w:ascii="David" w:hAnsi="David" w:cs="David"/>
            <w:color w:val="auto"/>
            <w:sz w:val="22"/>
            <w:szCs w:val="22"/>
          </w:rPr>
          <w:delText xml:space="preserve">high </w:delText>
        </w:r>
      </w:del>
      <w:ins w:id="11" w:author="merav" w:date="2021-09-22T16:04:00Z">
        <w:r w:rsidR="005D7052">
          <w:rPr>
            <w:rFonts w:ascii="David" w:hAnsi="David" w:cs="David"/>
            <w:color w:val="auto"/>
            <w:sz w:val="22"/>
            <w:szCs w:val="22"/>
          </w:rPr>
          <w:t>t</w:t>
        </w:r>
      </w:ins>
      <w:ins w:id="12" w:author="merav" w:date="2021-09-22T16:05:00Z">
        <w:r w:rsidR="005D7052">
          <w:rPr>
            <w:rFonts w:ascii="David" w:hAnsi="David" w:cs="David"/>
            <w:color w:val="auto"/>
            <w:sz w:val="22"/>
            <w:szCs w:val="22"/>
          </w:rPr>
          <w:t>all</w:t>
        </w:r>
      </w:ins>
      <w:ins w:id="13" w:author="merav" w:date="2021-09-22T16:04:00Z">
        <w:r w:rsidR="005D7052" w:rsidRPr="006D0101">
          <w:rPr>
            <w:rFonts w:ascii="David" w:hAnsi="David" w:cs="David"/>
            <w:color w:val="auto"/>
            <w:sz w:val="22"/>
            <w:szCs w:val="22"/>
          </w:rPr>
          <w:t xml:space="preserve"> </w:t>
        </w:r>
      </w:ins>
      <w:r w:rsidRPr="006D0101">
        <w:rPr>
          <w:rFonts w:ascii="David" w:hAnsi="David" w:cs="David"/>
          <w:color w:val="auto"/>
          <w:sz w:val="22"/>
          <w:szCs w:val="22"/>
        </w:rPr>
        <w:t xml:space="preserve">and dense fortified towers are added to </w:t>
      </w:r>
      <w:del w:id="14" w:author="merav" w:date="2021-09-22T16:05:00Z">
        <w:r w:rsidRPr="006D0101" w:rsidDel="005D7052">
          <w:rPr>
            <w:rFonts w:ascii="David" w:hAnsi="David" w:cs="David"/>
            <w:color w:val="auto"/>
            <w:sz w:val="22"/>
            <w:szCs w:val="22"/>
          </w:rPr>
          <w:delText xml:space="preserve">the </w:delText>
        </w:r>
      </w:del>
      <w:r w:rsidRPr="006D0101">
        <w:rPr>
          <w:rFonts w:ascii="David" w:hAnsi="David" w:cs="David"/>
          <w:color w:val="auto"/>
          <w:sz w:val="22"/>
          <w:szCs w:val="22"/>
        </w:rPr>
        <w:t>apartments</w:t>
      </w:r>
      <w:ins w:id="15" w:author="merav" w:date="2021-09-22T16:05:00Z">
        <w:r w:rsidR="005D7052">
          <w:rPr>
            <w:rFonts w:ascii="David" w:hAnsi="David" w:cs="David"/>
            <w:color w:val="auto"/>
            <w:sz w:val="22"/>
            <w:szCs w:val="22"/>
          </w:rPr>
          <w:t>, turning</w:t>
        </w:r>
      </w:ins>
      <w:del w:id="16" w:author="merav" w:date="2021-09-22T16:05:00Z">
        <w:r w:rsidRPr="006D0101" w:rsidDel="005D7052">
          <w:rPr>
            <w:rFonts w:ascii="David" w:hAnsi="David" w:cs="David"/>
            <w:color w:val="auto"/>
            <w:sz w:val="22"/>
            <w:szCs w:val="22"/>
          </w:rPr>
          <w:delText xml:space="preserve"> and turn</w:delText>
        </w:r>
      </w:del>
      <w:r w:rsidRPr="006D0101">
        <w:rPr>
          <w:rFonts w:ascii="David" w:hAnsi="David" w:cs="David"/>
          <w:color w:val="auto"/>
          <w:sz w:val="22"/>
          <w:szCs w:val="22"/>
        </w:rPr>
        <w:t xml:space="preserve"> the </w:t>
      </w:r>
      <w:del w:id="17" w:author="merav" w:date="2021-09-22T16:05:00Z">
        <w:r w:rsidRPr="006D0101" w:rsidDel="005D7052">
          <w:rPr>
            <w:rFonts w:ascii="David" w:hAnsi="David" w:cs="David"/>
            <w:color w:val="auto"/>
            <w:sz w:val="22"/>
            <w:szCs w:val="22"/>
          </w:rPr>
          <w:delText xml:space="preserve">house </w:delText>
        </w:r>
      </w:del>
      <w:ins w:id="18" w:author="merav" w:date="2021-09-22T16:05:00Z">
        <w:r w:rsidR="005D7052">
          <w:rPr>
            <w:rFonts w:ascii="David" w:hAnsi="David" w:cs="David"/>
            <w:color w:val="auto"/>
            <w:sz w:val="22"/>
            <w:szCs w:val="22"/>
          </w:rPr>
          <w:t xml:space="preserve">home </w:t>
        </w:r>
      </w:ins>
      <w:r w:rsidRPr="006D0101">
        <w:rPr>
          <w:rFonts w:ascii="David" w:hAnsi="David" w:cs="David"/>
          <w:color w:val="auto"/>
          <w:sz w:val="22"/>
          <w:szCs w:val="22"/>
        </w:rPr>
        <w:t xml:space="preserve">into a kind of personal </w:t>
      </w:r>
      <w:del w:id="19" w:author="merav" w:date="2021-09-22T16:10:00Z">
        <w:r w:rsidRPr="006D0101" w:rsidDel="005D7052">
          <w:rPr>
            <w:rFonts w:ascii="David" w:hAnsi="David" w:cs="David"/>
            <w:color w:val="auto"/>
            <w:sz w:val="22"/>
            <w:szCs w:val="22"/>
          </w:rPr>
          <w:delText xml:space="preserve">war hole prepared </w:delText>
        </w:r>
      </w:del>
      <w:ins w:id="20" w:author="merav" w:date="2021-09-22T16:10:00Z">
        <w:r w:rsidR="005D7052">
          <w:rPr>
            <w:rFonts w:ascii="David" w:hAnsi="David" w:cs="David"/>
            <w:color w:val="auto"/>
            <w:sz w:val="22"/>
            <w:szCs w:val="22"/>
          </w:rPr>
          <w:t xml:space="preserve">military dugout ready </w:t>
        </w:r>
      </w:ins>
      <w:r w:rsidRPr="006D0101">
        <w:rPr>
          <w:rFonts w:ascii="David" w:hAnsi="David" w:cs="David"/>
          <w:color w:val="auto"/>
          <w:sz w:val="22"/>
          <w:szCs w:val="22"/>
        </w:rPr>
        <w:t xml:space="preserve">for a day of battle. The need for protection adjacent to each apartment and its intensive construction </w:t>
      </w:r>
      <w:del w:id="21" w:author="merav" w:date="2021-09-22T16:10:00Z">
        <w:r w:rsidRPr="006D0101" w:rsidDel="005D7052">
          <w:rPr>
            <w:rFonts w:ascii="David" w:hAnsi="David" w:cs="David"/>
            <w:color w:val="auto"/>
            <w:sz w:val="22"/>
            <w:szCs w:val="22"/>
          </w:rPr>
          <w:delText xml:space="preserve">is </w:delText>
        </w:r>
      </w:del>
      <w:ins w:id="22" w:author="merav" w:date="2021-09-22T16:10:00Z">
        <w:r w:rsidR="005D7052">
          <w:rPr>
            <w:rFonts w:ascii="David" w:hAnsi="David" w:cs="David"/>
            <w:color w:val="auto"/>
            <w:sz w:val="22"/>
            <w:szCs w:val="22"/>
          </w:rPr>
          <w:t>are</w:t>
        </w:r>
        <w:r w:rsidR="005D7052" w:rsidRPr="006D0101">
          <w:rPr>
            <w:rFonts w:ascii="David" w:hAnsi="David" w:cs="David"/>
            <w:color w:val="auto"/>
            <w:sz w:val="22"/>
            <w:szCs w:val="22"/>
          </w:rPr>
          <w:t xml:space="preserve"> </w:t>
        </w:r>
      </w:ins>
      <w:r w:rsidRPr="006D0101">
        <w:rPr>
          <w:rFonts w:ascii="David" w:hAnsi="David" w:cs="David"/>
          <w:color w:val="auto"/>
          <w:sz w:val="22"/>
          <w:szCs w:val="22"/>
        </w:rPr>
        <w:t>not accidental. The nature of the war is changing</w:t>
      </w:r>
      <w:ins w:id="23" w:author="merav" w:date="2021-09-22T16:10:00Z">
        <w:r w:rsidR="005D7052">
          <w:rPr>
            <w:rFonts w:ascii="David" w:hAnsi="David" w:cs="David"/>
            <w:color w:val="auto"/>
            <w:sz w:val="22"/>
            <w:szCs w:val="22"/>
          </w:rPr>
          <w:t>,</w:t>
        </w:r>
      </w:ins>
      <w:del w:id="24" w:author="merav" w:date="2021-09-22T16:10:00Z">
        <w:r w:rsidRPr="006D0101" w:rsidDel="005D7052">
          <w:rPr>
            <w:rFonts w:ascii="David" w:hAnsi="David" w:cs="David"/>
            <w:color w:val="auto"/>
            <w:sz w:val="22"/>
            <w:szCs w:val="22"/>
          </w:rPr>
          <w:delText xml:space="preserve"> and</w:delText>
        </w:r>
      </w:del>
      <w:r w:rsidRPr="006D0101">
        <w:rPr>
          <w:rFonts w:ascii="David" w:hAnsi="David" w:cs="David"/>
          <w:color w:val="auto"/>
          <w:sz w:val="22"/>
          <w:szCs w:val="22"/>
        </w:rPr>
        <w:t xml:space="preserve"> penetrating the civilian space</w:t>
      </w:r>
      <w:ins w:id="25" w:author="merav" w:date="2021-09-22T16:10:00Z">
        <w:r w:rsidR="005D7052">
          <w:rPr>
            <w:rFonts w:ascii="David" w:hAnsi="David" w:cs="David"/>
            <w:color w:val="auto"/>
            <w:sz w:val="22"/>
            <w:szCs w:val="22"/>
          </w:rPr>
          <w:t xml:space="preserve"> to the extent</w:t>
        </w:r>
      </w:ins>
      <w:del w:id="26" w:author="merav" w:date="2021-09-22T16:10:00Z">
        <w:r w:rsidRPr="006D0101" w:rsidDel="005D7052">
          <w:rPr>
            <w:rFonts w:ascii="David" w:hAnsi="David" w:cs="David"/>
            <w:color w:val="auto"/>
            <w:sz w:val="22"/>
            <w:szCs w:val="22"/>
          </w:rPr>
          <w:delText xml:space="preserve">, so </w:delText>
        </w:r>
      </w:del>
      <w:del w:id="27" w:author="merav" w:date="2021-09-22T16:11:00Z">
        <w:r w:rsidRPr="006D0101" w:rsidDel="005D7052">
          <w:rPr>
            <w:rFonts w:ascii="David" w:hAnsi="David" w:cs="David"/>
            <w:color w:val="auto"/>
            <w:sz w:val="22"/>
            <w:szCs w:val="22"/>
          </w:rPr>
          <w:delText>much so</w:delText>
        </w:r>
      </w:del>
      <w:r w:rsidRPr="006D0101">
        <w:rPr>
          <w:rFonts w:ascii="David" w:hAnsi="David" w:cs="David"/>
          <w:color w:val="auto"/>
          <w:sz w:val="22"/>
          <w:szCs w:val="22"/>
        </w:rPr>
        <w:t xml:space="preserve"> that the current security concept defines it as another main front </w:t>
      </w:r>
      <w:del w:id="28" w:author="merav" w:date="2021-09-22T16:11:00Z">
        <w:r w:rsidRPr="006D0101" w:rsidDel="005D7052">
          <w:rPr>
            <w:rFonts w:ascii="David" w:hAnsi="David" w:cs="David"/>
            <w:color w:val="auto"/>
            <w:sz w:val="22"/>
            <w:szCs w:val="22"/>
          </w:rPr>
          <w:delText>-</w:delText>
        </w:r>
      </w:del>
      <w:ins w:id="29" w:author="merav" w:date="2021-09-22T16:11:00Z">
        <w:r w:rsidR="005D7052">
          <w:rPr>
            <w:rFonts w:ascii="David" w:hAnsi="David" w:cs="David"/>
            <w:color w:val="auto"/>
            <w:sz w:val="22"/>
            <w:szCs w:val="22"/>
          </w:rPr>
          <w:t>–</w:t>
        </w:r>
      </w:ins>
      <w:r w:rsidRPr="006D0101">
        <w:rPr>
          <w:rFonts w:ascii="David" w:hAnsi="David" w:cs="David"/>
          <w:color w:val="auto"/>
          <w:sz w:val="22"/>
          <w:szCs w:val="22"/>
        </w:rPr>
        <w:t xml:space="preserve"> the</w:t>
      </w:r>
      <w:r w:rsidRPr="006D0101">
        <w:rPr>
          <w:rFonts w:ascii="David" w:hAnsi="David" w:cs="David"/>
          <w:b/>
          <w:bCs/>
          <w:color w:val="auto"/>
          <w:sz w:val="22"/>
          <w:szCs w:val="22"/>
        </w:rPr>
        <w:t xml:space="preserve"> </w:t>
      </w:r>
      <w:del w:id="30" w:author="merav" w:date="2021-09-22T16:11:00Z">
        <w:r w:rsidRPr="006D0101" w:rsidDel="005D7052">
          <w:rPr>
            <w:rFonts w:ascii="David" w:hAnsi="David" w:cs="David"/>
            <w:b/>
            <w:bCs/>
            <w:color w:val="auto"/>
            <w:sz w:val="22"/>
            <w:szCs w:val="22"/>
          </w:rPr>
          <w:delText>'</w:delText>
        </w:r>
      </w:del>
      <w:ins w:id="31" w:author="merav" w:date="2021-09-22T16:11:00Z">
        <w:r w:rsidR="005D7052">
          <w:rPr>
            <w:rFonts w:ascii="David" w:hAnsi="David" w:cs="David"/>
            <w:b/>
            <w:bCs/>
            <w:color w:val="auto"/>
            <w:sz w:val="22"/>
            <w:szCs w:val="22"/>
          </w:rPr>
          <w:t>‘</w:t>
        </w:r>
      </w:ins>
      <w:r w:rsidRPr="006D0101">
        <w:rPr>
          <w:rFonts w:ascii="David" w:hAnsi="David" w:cs="David"/>
          <w:b/>
          <w:bCs/>
          <w:color w:val="auto"/>
          <w:sz w:val="22"/>
          <w:szCs w:val="22"/>
        </w:rPr>
        <w:t xml:space="preserve">civilian front’. </w:t>
      </w:r>
      <w:r w:rsidR="00AA09BF" w:rsidRPr="006D0101">
        <w:rPr>
          <w:rFonts w:ascii="David" w:hAnsi="David" w:cs="David"/>
          <w:color w:val="auto"/>
          <w:spacing w:val="3"/>
          <w:sz w:val="22"/>
          <w:szCs w:val="22"/>
          <w:shd w:val="clear" w:color="auto" w:fill="FFFFFF"/>
        </w:rPr>
        <w:t xml:space="preserve">This perception demonstrates </w:t>
      </w:r>
      <w:del w:id="32" w:author="merav" w:date="2021-09-22T16:11:00Z">
        <w:r w:rsidR="00AA09BF" w:rsidRPr="006D0101" w:rsidDel="005D7052">
          <w:rPr>
            <w:rFonts w:ascii="David" w:hAnsi="David" w:cs="David"/>
            <w:color w:val="auto"/>
            <w:spacing w:val="3"/>
            <w:sz w:val="22"/>
            <w:szCs w:val="22"/>
            <w:shd w:val="clear" w:color="auto" w:fill="FFFFFF"/>
          </w:rPr>
          <w:delText xml:space="preserve">how </w:delText>
        </w:r>
      </w:del>
      <w:ins w:id="33" w:author="merav" w:date="2021-09-22T16:11:00Z">
        <w:r w:rsidR="005D7052">
          <w:rPr>
            <w:rFonts w:ascii="David" w:hAnsi="David" w:cs="David"/>
            <w:color w:val="auto"/>
            <w:spacing w:val="3"/>
            <w:sz w:val="22"/>
            <w:szCs w:val="22"/>
            <w:shd w:val="clear" w:color="auto" w:fill="FFFFFF"/>
          </w:rPr>
          <w:t>that</w:t>
        </w:r>
        <w:r w:rsidR="005D7052" w:rsidRPr="006D0101">
          <w:rPr>
            <w:rFonts w:ascii="David" w:hAnsi="David" w:cs="David"/>
            <w:color w:val="auto"/>
            <w:spacing w:val="3"/>
            <w:sz w:val="22"/>
            <w:szCs w:val="22"/>
            <w:shd w:val="clear" w:color="auto" w:fill="FFFFFF"/>
          </w:rPr>
          <w:t xml:space="preserve"> </w:t>
        </w:r>
      </w:ins>
      <w:r w:rsidR="00AA09BF" w:rsidRPr="006D0101">
        <w:rPr>
          <w:rFonts w:ascii="David" w:hAnsi="David" w:cs="David"/>
          <w:color w:val="auto"/>
          <w:spacing w:val="3"/>
          <w:sz w:val="22"/>
          <w:szCs w:val="22"/>
          <w:shd w:val="clear" w:color="auto" w:fill="FFFFFF"/>
        </w:rPr>
        <w:t>the security forces view the urban space as a part of the battlefield, and as such, they should prepare it for the next battle.</w:t>
      </w:r>
      <w:r w:rsidRPr="006D0101">
        <w:rPr>
          <w:rFonts w:ascii="David" w:hAnsi="David" w:cs="David"/>
          <w:color w:val="auto"/>
          <w:sz w:val="22"/>
          <w:szCs w:val="22"/>
        </w:rPr>
        <w:t xml:space="preserve"> The current course of action addresses the dilemma </w:t>
      </w:r>
      <w:del w:id="34" w:author="merav" w:date="2021-09-22T16:13:00Z">
        <w:r w:rsidRPr="006D0101" w:rsidDel="005D7052">
          <w:rPr>
            <w:rFonts w:ascii="David" w:hAnsi="David" w:cs="David"/>
            <w:color w:val="auto"/>
            <w:sz w:val="22"/>
            <w:szCs w:val="22"/>
          </w:rPr>
          <w:delText>created by</w:delText>
        </w:r>
      </w:del>
      <w:ins w:id="35" w:author="merav" w:date="2021-09-22T16:13:00Z">
        <w:r w:rsidR="005D7052">
          <w:rPr>
            <w:rFonts w:ascii="David" w:hAnsi="David" w:cs="David"/>
            <w:color w:val="auto"/>
            <w:sz w:val="22"/>
            <w:szCs w:val="22"/>
          </w:rPr>
          <w:t>stemming from</w:t>
        </w:r>
      </w:ins>
      <w:r w:rsidRPr="006D0101">
        <w:rPr>
          <w:rFonts w:ascii="David" w:hAnsi="David" w:cs="David"/>
          <w:color w:val="auto"/>
          <w:sz w:val="22"/>
          <w:szCs w:val="22"/>
        </w:rPr>
        <w:t xml:space="preserve"> the transition of the war front to civilian space by hiding the shelters and integrat</w:t>
      </w:r>
      <w:ins w:id="36" w:author="merav" w:date="2021-09-22T16:12:00Z">
        <w:r w:rsidR="005D7052">
          <w:rPr>
            <w:rFonts w:ascii="David" w:hAnsi="David" w:cs="David"/>
            <w:color w:val="auto"/>
            <w:sz w:val="22"/>
            <w:szCs w:val="22"/>
          </w:rPr>
          <w:t>ing</w:t>
        </w:r>
      </w:ins>
      <w:del w:id="37" w:author="merav" w:date="2021-09-22T16:12:00Z">
        <w:r w:rsidRPr="006D0101" w:rsidDel="005D7052">
          <w:rPr>
            <w:rFonts w:ascii="David" w:hAnsi="David" w:cs="David"/>
            <w:color w:val="auto"/>
            <w:sz w:val="22"/>
            <w:szCs w:val="22"/>
          </w:rPr>
          <w:delText>e</w:delText>
        </w:r>
      </w:del>
      <w:r w:rsidRPr="006D0101">
        <w:rPr>
          <w:rFonts w:ascii="David" w:hAnsi="David" w:cs="David"/>
          <w:color w:val="auto"/>
          <w:sz w:val="22"/>
          <w:szCs w:val="22"/>
        </w:rPr>
        <w:t xml:space="preserve"> them from a social, economic and visual point of view, thus obscuring the presence of the war front in the urban space. This move is directed and controlled by the military through laws and regulations that define the protection system and thus restrict </w:t>
      </w:r>
      <w:del w:id="38" w:author="merav" w:date="2021-09-22T16:14:00Z">
        <w:r w:rsidRPr="006D0101" w:rsidDel="005D7052">
          <w:rPr>
            <w:rFonts w:ascii="David" w:hAnsi="David" w:cs="David"/>
            <w:color w:val="auto"/>
            <w:sz w:val="22"/>
            <w:szCs w:val="22"/>
          </w:rPr>
          <w:delText xml:space="preserve">the </w:delText>
        </w:r>
      </w:del>
      <w:r w:rsidRPr="006D0101">
        <w:rPr>
          <w:rFonts w:ascii="David" w:hAnsi="David" w:cs="David"/>
          <w:color w:val="auto"/>
          <w:sz w:val="22"/>
          <w:szCs w:val="22"/>
        </w:rPr>
        <w:t>architectural design</w:t>
      </w:r>
      <w:r w:rsidR="00F12AF6" w:rsidRPr="006D0101">
        <w:rPr>
          <w:rFonts w:ascii="David" w:hAnsi="David" w:cs="David"/>
          <w:color w:val="auto"/>
          <w:sz w:val="22"/>
          <w:szCs w:val="22"/>
        </w:rPr>
        <w:t xml:space="preserve"> freedom</w:t>
      </w:r>
      <w:r w:rsidRPr="006D0101">
        <w:rPr>
          <w:rFonts w:ascii="David" w:hAnsi="David" w:cs="David"/>
          <w:color w:val="auto"/>
          <w:sz w:val="22"/>
          <w:szCs w:val="22"/>
          <w:rtl/>
        </w:rPr>
        <w:t>.</w:t>
      </w:r>
      <w:r w:rsidRPr="006D0101">
        <w:rPr>
          <w:color w:val="auto"/>
        </w:rPr>
        <w:t xml:space="preserve"> </w:t>
      </w:r>
      <w:r w:rsidRPr="006D0101">
        <w:rPr>
          <w:rFonts w:ascii="David" w:hAnsi="David" w:cs="David"/>
          <w:color w:val="auto"/>
          <w:sz w:val="22"/>
          <w:szCs w:val="22"/>
        </w:rPr>
        <w:t xml:space="preserve">In addition, the presence of the shelters in the living environment, their </w:t>
      </w:r>
      <w:r w:rsidR="00931BC2" w:rsidRPr="006D0101">
        <w:rPr>
          <w:rFonts w:ascii="David" w:hAnsi="David" w:cs="David"/>
          <w:color w:val="auto"/>
          <w:sz w:val="22"/>
          <w:szCs w:val="22"/>
        </w:rPr>
        <w:t>concealment</w:t>
      </w:r>
      <w:r w:rsidRPr="006D0101">
        <w:rPr>
          <w:rFonts w:ascii="David" w:hAnsi="David" w:cs="David"/>
          <w:color w:val="auto"/>
          <w:sz w:val="22"/>
          <w:szCs w:val="22"/>
        </w:rPr>
        <w:t xml:space="preserve"> and integration in</w:t>
      </w:r>
      <w:ins w:id="39" w:author="merav" w:date="2021-09-22T16:14:00Z">
        <w:r w:rsidR="005D7052">
          <w:rPr>
            <w:rFonts w:ascii="David" w:hAnsi="David" w:cs="David"/>
            <w:color w:val="auto"/>
            <w:sz w:val="22"/>
            <w:szCs w:val="22"/>
          </w:rPr>
          <w:t>to</w:t>
        </w:r>
      </w:ins>
      <w:r w:rsidRPr="006D0101">
        <w:rPr>
          <w:rFonts w:ascii="David" w:hAnsi="David" w:cs="David"/>
          <w:color w:val="auto"/>
          <w:sz w:val="22"/>
          <w:szCs w:val="22"/>
        </w:rPr>
        <w:t xml:space="preserve"> the </w:t>
      </w:r>
      <w:del w:id="40" w:author="merav" w:date="2021-09-22T16:15:00Z">
        <w:r w:rsidRPr="006D0101" w:rsidDel="00C24B43">
          <w:rPr>
            <w:rFonts w:ascii="David" w:hAnsi="David" w:cs="David"/>
            <w:color w:val="auto"/>
            <w:sz w:val="22"/>
            <w:szCs w:val="22"/>
          </w:rPr>
          <w:delText>civic appearance</w:delText>
        </w:r>
      </w:del>
      <w:ins w:id="41" w:author="merav" w:date="2021-09-22T16:15:00Z">
        <w:r w:rsidR="00C24B43">
          <w:rPr>
            <w:rFonts w:ascii="David" w:hAnsi="David" w:cs="David"/>
            <w:color w:val="auto"/>
            <w:sz w:val="22"/>
            <w:szCs w:val="22"/>
          </w:rPr>
          <w:t>civilian panorama</w:t>
        </w:r>
      </w:ins>
      <w:r w:rsidRPr="006D0101">
        <w:rPr>
          <w:rFonts w:ascii="David" w:hAnsi="David" w:cs="David"/>
          <w:color w:val="auto"/>
          <w:sz w:val="22"/>
          <w:szCs w:val="22"/>
        </w:rPr>
        <w:t xml:space="preserve"> and economic logic bring about the normalization of the presence of war in the space</w:t>
      </w:r>
      <w:r w:rsidR="0020453D" w:rsidRPr="006D0101">
        <w:rPr>
          <w:rFonts w:ascii="David" w:hAnsi="David" w:cs="David"/>
          <w:color w:val="auto"/>
          <w:sz w:val="22"/>
          <w:szCs w:val="22"/>
        </w:rPr>
        <w:t>. T</w:t>
      </w:r>
      <w:r w:rsidRPr="006D0101">
        <w:rPr>
          <w:rFonts w:ascii="David" w:hAnsi="David" w:cs="David"/>
          <w:color w:val="auto"/>
          <w:sz w:val="22"/>
          <w:szCs w:val="22"/>
        </w:rPr>
        <w:t>hus</w:t>
      </w:r>
      <w:r w:rsidR="0020453D" w:rsidRPr="006D0101">
        <w:rPr>
          <w:rFonts w:ascii="David" w:hAnsi="David" w:cs="David"/>
          <w:color w:val="auto"/>
          <w:sz w:val="22"/>
          <w:szCs w:val="22"/>
        </w:rPr>
        <w:t xml:space="preserve">, </w:t>
      </w:r>
      <w:ins w:id="42" w:author="merav" w:date="2021-09-22T16:16:00Z">
        <w:r w:rsidR="00C24B43">
          <w:rPr>
            <w:rFonts w:ascii="David" w:hAnsi="David" w:cs="David"/>
            <w:color w:val="auto"/>
            <w:sz w:val="22"/>
            <w:szCs w:val="22"/>
          </w:rPr>
          <w:t>they</w:t>
        </w:r>
      </w:ins>
      <w:r w:rsidRPr="006D0101">
        <w:rPr>
          <w:rFonts w:ascii="David" w:hAnsi="David" w:cs="David"/>
          <w:color w:val="auto"/>
          <w:sz w:val="22"/>
          <w:szCs w:val="22"/>
        </w:rPr>
        <w:t xml:space="preserve"> perpetuate the</w:t>
      </w:r>
      <w:r w:rsidR="00A44A76" w:rsidRPr="006D0101">
        <w:rPr>
          <w:rFonts w:ascii="David" w:hAnsi="David" w:cs="David"/>
          <w:color w:val="auto"/>
          <w:sz w:val="22"/>
          <w:szCs w:val="22"/>
        </w:rPr>
        <w:t xml:space="preserve"> </w:t>
      </w:r>
      <w:r w:rsidR="00C637DB" w:rsidRPr="006D0101">
        <w:rPr>
          <w:rFonts w:ascii="David" w:hAnsi="David" w:cs="David"/>
          <w:color w:val="auto"/>
          <w:sz w:val="22"/>
          <w:szCs w:val="22"/>
        </w:rPr>
        <w:t>current</w:t>
      </w:r>
      <w:r w:rsidRPr="006D0101">
        <w:rPr>
          <w:rFonts w:ascii="David" w:hAnsi="David" w:cs="David"/>
          <w:color w:val="auto"/>
          <w:sz w:val="22"/>
          <w:szCs w:val="22"/>
        </w:rPr>
        <w:t xml:space="preserve"> situation and reinforce values of separation and </w:t>
      </w:r>
      <w:del w:id="43" w:author="merav" w:date="2021-09-22T16:16:00Z">
        <w:r w:rsidRPr="006D0101" w:rsidDel="00C24B43">
          <w:rPr>
            <w:rFonts w:ascii="David" w:hAnsi="David" w:cs="David"/>
            <w:color w:val="auto"/>
            <w:sz w:val="22"/>
            <w:szCs w:val="22"/>
          </w:rPr>
          <w:delText>"</w:delText>
        </w:r>
      </w:del>
      <w:ins w:id="44" w:author="merav" w:date="2021-09-22T16:16:00Z">
        <w:r w:rsidR="00C24B43">
          <w:rPr>
            <w:rFonts w:ascii="David" w:hAnsi="David" w:cs="David"/>
            <w:color w:val="auto"/>
            <w:sz w:val="22"/>
            <w:szCs w:val="22"/>
          </w:rPr>
          <w:t>‘</w:t>
        </w:r>
      </w:ins>
      <w:r w:rsidRPr="006D0101">
        <w:rPr>
          <w:rFonts w:ascii="David" w:hAnsi="David" w:cs="David"/>
          <w:color w:val="auto"/>
          <w:sz w:val="22"/>
          <w:szCs w:val="22"/>
        </w:rPr>
        <w:t>self-concern</w:t>
      </w:r>
      <w:ins w:id="45" w:author="merav" w:date="2021-09-22T16:16:00Z">
        <w:r w:rsidR="00C24B43">
          <w:rPr>
            <w:rFonts w:ascii="David" w:hAnsi="David" w:cs="David"/>
            <w:color w:val="auto"/>
            <w:sz w:val="22"/>
            <w:szCs w:val="22"/>
          </w:rPr>
          <w:t>’</w:t>
        </w:r>
      </w:ins>
      <w:r w:rsidRPr="006D0101">
        <w:rPr>
          <w:rFonts w:ascii="David" w:hAnsi="David" w:cs="David"/>
          <w:color w:val="auto"/>
          <w:sz w:val="22"/>
          <w:szCs w:val="22"/>
        </w:rPr>
        <w:t>.</w:t>
      </w:r>
      <w:del w:id="46" w:author="merav" w:date="2021-09-22T16:16:00Z">
        <w:r w:rsidRPr="006D0101" w:rsidDel="00C24B43">
          <w:rPr>
            <w:rFonts w:ascii="David" w:hAnsi="David" w:cs="David"/>
            <w:color w:val="auto"/>
            <w:sz w:val="22"/>
            <w:szCs w:val="22"/>
          </w:rPr>
          <w:delText>"</w:delText>
        </w:r>
      </w:del>
      <w:r w:rsidRPr="006D0101">
        <w:rPr>
          <w:color w:val="auto"/>
        </w:rPr>
        <w:t xml:space="preserve"> </w:t>
      </w:r>
      <w:r w:rsidRPr="006D0101">
        <w:rPr>
          <w:rFonts w:ascii="David" w:hAnsi="David" w:cs="David"/>
          <w:color w:val="auto"/>
          <w:sz w:val="22"/>
          <w:szCs w:val="22"/>
        </w:rPr>
        <w:t xml:space="preserve">The project uses architecture as a critical tool </w:t>
      </w:r>
      <w:r w:rsidR="0020453D" w:rsidRPr="006D0101">
        <w:rPr>
          <w:rFonts w:ascii="David" w:hAnsi="David" w:cs="David"/>
          <w:color w:val="auto"/>
          <w:sz w:val="22"/>
          <w:szCs w:val="22"/>
        </w:rPr>
        <w:t>to</w:t>
      </w:r>
      <w:r w:rsidRPr="006D0101">
        <w:rPr>
          <w:rFonts w:ascii="David" w:hAnsi="David" w:cs="David"/>
          <w:color w:val="auto"/>
          <w:sz w:val="22"/>
          <w:szCs w:val="22"/>
        </w:rPr>
        <w:t xml:space="preserve"> addresses the question</w:t>
      </w:r>
      <w:ins w:id="47" w:author="merav" w:date="2021-09-22T16:16:00Z">
        <w:r w:rsidR="00C24B43">
          <w:rPr>
            <w:rFonts w:ascii="David" w:hAnsi="David" w:cs="David"/>
            <w:color w:val="auto"/>
            <w:sz w:val="22"/>
            <w:szCs w:val="22"/>
          </w:rPr>
          <w:t>: What</w:t>
        </w:r>
      </w:ins>
      <w:del w:id="48" w:author="merav" w:date="2021-09-22T16:16:00Z">
        <w:r w:rsidRPr="006D0101" w:rsidDel="00C24B43">
          <w:rPr>
            <w:rFonts w:ascii="David" w:hAnsi="David" w:cs="David"/>
            <w:color w:val="auto"/>
            <w:sz w:val="22"/>
            <w:szCs w:val="22"/>
          </w:rPr>
          <w:delText xml:space="preserve"> of what</w:delText>
        </w:r>
      </w:del>
      <w:r w:rsidRPr="006D0101">
        <w:rPr>
          <w:rFonts w:ascii="David" w:hAnsi="David" w:cs="David"/>
          <w:color w:val="auto"/>
          <w:sz w:val="22"/>
          <w:szCs w:val="22"/>
        </w:rPr>
        <w:t xml:space="preserve"> will </w:t>
      </w:r>
      <w:del w:id="49" w:author="merav" w:date="2021-09-22T16:16:00Z">
        <w:r w:rsidRPr="006D0101" w:rsidDel="00C24B43">
          <w:rPr>
            <w:rFonts w:ascii="David" w:hAnsi="David" w:cs="David"/>
            <w:color w:val="auto"/>
            <w:sz w:val="22"/>
            <w:szCs w:val="22"/>
          </w:rPr>
          <w:delText xml:space="preserve">look like </w:delText>
        </w:r>
      </w:del>
      <w:r w:rsidRPr="006D0101">
        <w:rPr>
          <w:rFonts w:ascii="David" w:hAnsi="David" w:cs="David"/>
          <w:color w:val="auto"/>
          <w:sz w:val="22"/>
          <w:szCs w:val="22"/>
        </w:rPr>
        <w:t xml:space="preserve">the Israeli residential typology in the city </w:t>
      </w:r>
      <w:ins w:id="50" w:author="merav" w:date="2021-09-22T16:17:00Z">
        <w:r w:rsidR="00C24B43" w:rsidRPr="00C24B43">
          <w:rPr>
            <w:rFonts w:ascii="David" w:hAnsi="David" w:cs="David"/>
            <w:color w:val="auto"/>
            <w:sz w:val="22"/>
            <w:szCs w:val="22"/>
          </w:rPr>
          <w:t xml:space="preserve">look like </w:t>
        </w:r>
      </w:ins>
      <w:r w:rsidRPr="006D0101">
        <w:rPr>
          <w:rFonts w:ascii="David" w:hAnsi="David" w:cs="David"/>
          <w:color w:val="auto"/>
          <w:sz w:val="22"/>
          <w:szCs w:val="22"/>
        </w:rPr>
        <w:t xml:space="preserve">if we recognize that our lives are intertwined with the front lines of war? </w:t>
      </w:r>
      <w:r w:rsidR="0020453D" w:rsidRPr="006D0101">
        <w:rPr>
          <w:rFonts w:ascii="David" w:hAnsi="David" w:cs="David"/>
          <w:color w:val="auto"/>
          <w:sz w:val="22"/>
          <w:szCs w:val="22"/>
        </w:rPr>
        <w:t>Moreover,</w:t>
      </w:r>
      <w:r w:rsidRPr="006D0101">
        <w:rPr>
          <w:rFonts w:ascii="David" w:hAnsi="David" w:cs="David"/>
          <w:color w:val="auto"/>
          <w:sz w:val="22"/>
          <w:szCs w:val="22"/>
        </w:rPr>
        <w:t xml:space="preserve"> </w:t>
      </w:r>
      <w:r w:rsidR="008E2F7E" w:rsidRPr="006D0101">
        <w:rPr>
          <w:rFonts w:ascii="David" w:hAnsi="David" w:cs="David"/>
          <w:color w:val="auto"/>
          <w:sz w:val="22"/>
          <w:szCs w:val="22"/>
        </w:rPr>
        <w:t xml:space="preserve">the project </w:t>
      </w:r>
      <w:r w:rsidRPr="006D0101">
        <w:rPr>
          <w:rFonts w:ascii="David" w:hAnsi="David" w:cs="David"/>
          <w:color w:val="auto"/>
          <w:sz w:val="22"/>
          <w:szCs w:val="22"/>
        </w:rPr>
        <w:t xml:space="preserve">simulates a scenario in which we as planners accept </w:t>
      </w:r>
      <w:del w:id="51" w:author="merav" w:date="2021-09-22T16:17:00Z">
        <w:r w:rsidRPr="006D0101" w:rsidDel="00C24B43">
          <w:rPr>
            <w:rFonts w:ascii="David" w:hAnsi="David" w:cs="David"/>
            <w:color w:val="auto"/>
            <w:sz w:val="22"/>
            <w:szCs w:val="22"/>
          </w:rPr>
          <w:delText xml:space="preserve">the </w:delText>
        </w:r>
      </w:del>
      <w:r w:rsidRPr="006D0101">
        <w:rPr>
          <w:rFonts w:ascii="David" w:hAnsi="David" w:cs="David"/>
          <w:color w:val="auto"/>
          <w:sz w:val="22"/>
          <w:szCs w:val="22"/>
        </w:rPr>
        <w:t xml:space="preserve">war as an integral </w:t>
      </w:r>
      <w:del w:id="52" w:author="merav" w:date="2021-09-22T16:17:00Z">
        <w:r w:rsidRPr="006D0101" w:rsidDel="00C24B43">
          <w:rPr>
            <w:rFonts w:ascii="David" w:hAnsi="David" w:cs="David"/>
            <w:color w:val="auto"/>
            <w:sz w:val="22"/>
            <w:szCs w:val="22"/>
          </w:rPr>
          <w:delText xml:space="preserve">part of the </w:delText>
        </w:r>
      </w:del>
      <w:r w:rsidRPr="00B85511">
        <w:rPr>
          <w:rFonts w:ascii="David" w:hAnsi="David" w:cs="David"/>
          <w:sz w:val="22"/>
          <w:szCs w:val="22"/>
        </w:rPr>
        <w:t>component</w:t>
      </w:r>
      <w:del w:id="53" w:author="merav" w:date="2021-09-22T16:17:00Z">
        <w:r w:rsidRPr="00B85511" w:rsidDel="00C24B43">
          <w:rPr>
            <w:rFonts w:ascii="David" w:hAnsi="David" w:cs="David"/>
            <w:sz w:val="22"/>
            <w:szCs w:val="22"/>
          </w:rPr>
          <w:delText>s</w:delText>
        </w:r>
      </w:del>
      <w:r w:rsidRPr="00B85511">
        <w:rPr>
          <w:rFonts w:ascii="David" w:hAnsi="David" w:cs="David"/>
          <w:sz w:val="22"/>
          <w:szCs w:val="22"/>
        </w:rPr>
        <w:t xml:space="preserve"> of the Israeli space</w:t>
      </w:r>
      <w:r w:rsidR="0020453D">
        <w:rPr>
          <w:rFonts w:ascii="David" w:hAnsi="David" w:cs="David"/>
          <w:sz w:val="22"/>
          <w:szCs w:val="22"/>
        </w:rPr>
        <w:t>,</w:t>
      </w:r>
      <w:r w:rsidRPr="00B85511">
        <w:rPr>
          <w:rFonts w:ascii="David" w:hAnsi="David" w:cs="David"/>
          <w:sz w:val="22"/>
          <w:szCs w:val="22"/>
        </w:rPr>
        <w:t xml:space="preserve"> and thus also take responsibility for </w:t>
      </w:r>
      <w:del w:id="54" w:author="merav" w:date="2021-09-22T16:18:00Z">
        <w:r w:rsidRPr="00B85511" w:rsidDel="00C24B43">
          <w:rPr>
            <w:rFonts w:ascii="David" w:hAnsi="David" w:cs="David"/>
            <w:sz w:val="22"/>
            <w:szCs w:val="22"/>
          </w:rPr>
          <w:delText>the</w:delText>
        </w:r>
        <w:r w:rsidDel="00C24B43">
          <w:rPr>
            <w:rFonts w:ascii="David" w:hAnsi="David" w:cs="David"/>
            <w:sz w:val="22"/>
            <w:szCs w:val="22"/>
          </w:rPr>
          <w:delText xml:space="preserve"> </w:delText>
        </w:r>
      </w:del>
      <w:r>
        <w:rPr>
          <w:rFonts w:ascii="David" w:hAnsi="David" w:cs="David"/>
          <w:sz w:val="22"/>
          <w:szCs w:val="22"/>
        </w:rPr>
        <w:t>integration of the</w:t>
      </w:r>
      <w:r w:rsidRPr="00B85511">
        <w:rPr>
          <w:rFonts w:ascii="David" w:hAnsi="David" w:cs="David"/>
          <w:sz w:val="22"/>
          <w:szCs w:val="22"/>
        </w:rPr>
        <w:t xml:space="preserve"> defense system.</w:t>
      </w:r>
      <w:r w:rsidRPr="0056743B">
        <w:t xml:space="preserve"> </w:t>
      </w:r>
      <w:r w:rsidRPr="0056743B">
        <w:rPr>
          <w:rFonts w:ascii="David" w:hAnsi="David" w:cs="David"/>
          <w:sz w:val="22"/>
          <w:szCs w:val="22"/>
        </w:rPr>
        <w:t>The project uses the theoretical world and architectural tools to examine different relationships between the protection system, housing and the community.</w:t>
      </w:r>
      <w:r w:rsidRPr="0056743B">
        <w:t xml:space="preserve"> </w:t>
      </w:r>
      <w:r w:rsidRPr="0056743B">
        <w:rPr>
          <w:rFonts w:ascii="David" w:hAnsi="David" w:cs="David"/>
          <w:sz w:val="22"/>
          <w:szCs w:val="22"/>
        </w:rPr>
        <w:t xml:space="preserve">The principles I </w:t>
      </w:r>
      <w:r>
        <w:rPr>
          <w:rFonts w:ascii="David" w:hAnsi="David" w:cs="David"/>
          <w:sz w:val="22"/>
          <w:szCs w:val="22"/>
        </w:rPr>
        <w:t>used</w:t>
      </w:r>
      <w:r w:rsidRPr="0056743B">
        <w:rPr>
          <w:rFonts w:ascii="David" w:hAnsi="David" w:cs="David"/>
          <w:sz w:val="22"/>
          <w:szCs w:val="22"/>
        </w:rPr>
        <w:t xml:space="preserve"> in </w:t>
      </w:r>
      <w:r>
        <w:rPr>
          <w:rFonts w:ascii="David" w:hAnsi="David" w:cs="David"/>
          <w:sz w:val="22"/>
          <w:szCs w:val="22"/>
        </w:rPr>
        <w:t xml:space="preserve">the </w:t>
      </w:r>
      <w:r w:rsidRPr="0056743B">
        <w:rPr>
          <w:rFonts w:ascii="David" w:hAnsi="David" w:cs="David"/>
          <w:sz w:val="22"/>
          <w:szCs w:val="22"/>
        </w:rPr>
        <w:t>planning</w:t>
      </w:r>
      <w:r>
        <w:rPr>
          <w:rFonts w:ascii="David" w:hAnsi="David" w:cs="David"/>
          <w:sz w:val="22"/>
          <w:szCs w:val="22"/>
        </w:rPr>
        <w:t xml:space="preserve"> process</w:t>
      </w:r>
      <w:r w:rsidRPr="0056743B">
        <w:rPr>
          <w:rFonts w:ascii="David" w:hAnsi="David" w:cs="David"/>
          <w:sz w:val="22"/>
          <w:szCs w:val="22"/>
        </w:rPr>
        <w:t xml:space="preserve"> are exposure, collaboration and </w:t>
      </w:r>
      <w:del w:id="55" w:author="merav" w:date="2021-09-22T16:18:00Z">
        <w:r w:rsidDel="00C24B43">
          <w:rPr>
            <w:rFonts w:ascii="David" w:hAnsi="David" w:cs="David"/>
            <w:sz w:val="22"/>
            <w:szCs w:val="22"/>
          </w:rPr>
          <w:delText>reversing</w:delText>
        </w:r>
        <w:r w:rsidRPr="0056743B" w:rsidDel="00C24B43">
          <w:rPr>
            <w:rFonts w:ascii="David" w:hAnsi="David" w:cs="David"/>
            <w:sz w:val="22"/>
            <w:szCs w:val="22"/>
          </w:rPr>
          <w:delText xml:space="preserve"> </w:delText>
        </w:r>
      </w:del>
      <w:ins w:id="56" w:author="merav" w:date="2021-09-22T16:18:00Z">
        <w:r w:rsidR="00C24B43">
          <w:rPr>
            <w:rFonts w:ascii="David" w:hAnsi="David" w:cs="David"/>
            <w:sz w:val="22"/>
            <w:szCs w:val="22"/>
          </w:rPr>
          <w:t>reversal of</w:t>
        </w:r>
        <w:r w:rsidR="00C24B43" w:rsidRPr="0056743B">
          <w:rPr>
            <w:rFonts w:ascii="David" w:hAnsi="David" w:cs="David"/>
            <w:sz w:val="22"/>
            <w:szCs w:val="22"/>
          </w:rPr>
          <w:t xml:space="preserve"> </w:t>
        </w:r>
      </w:ins>
      <w:r w:rsidRPr="0056743B">
        <w:rPr>
          <w:rFonts w:ascii="David" w:hAnsi="David" w:cs="David"/>
          <w:sz w:val="22"/>
          <w:szCs w:val="22"/>
        </w:rPr>
        <w:t>the relationship between</w:t>
      </w:r>
      <w:r>
        <w:rPr>
          <w:rFonts w:ascii="David" w:hAnsi="David" w:cs="David"/>
          <w:sz w:val="22"/>
          <w:szCs w:val="22"/>
        </w:rPr>
        <w:t xml:space="preserve"> the</w:t>
      </w:r>
      <w:r w:rsidRPr="0056743B">
        <w:rPr>
          <w:rFonts w:ascii="David" w:hAnsi="David" w:cs="David"/>
          <w:sz w:val="22"/>
          <w:szCs w:val="22"/>
        </w:rPr>
        <w:t xml:space="preserve"> </w:t>
      </w:r>
      <w:r>
        <w:rPr>
          <w:rFonts w:ascii="David" w:hAnsi="David" w:cs="David"/>
          <w:sz w:val="22"/>
          <w:szCs w:val="22"/>
        </w:rPr>
        <w:t>shelter</w:t>
      </w:r>
      <w:r w:rsidRPr="0056743B">
        <w:rPr>
          <w:rFonts w:ascii="David" w:hAnsi="David" w:cs="David"/>
          <w:sz w:val="22"/>
          <w:szCs w:val="22"/>
        </w:rPr>
        <w:t xml:space="preserve"> and </w:t>
      </w:r>
      <w:r>
        <w:rPr>
          <w:rFonts w:ascii="David" w:hAnsi="David" w:cs="David"/>
          <w:sz w:val="22"/>
          <w:szCs w:val="22"/>
        </w:rPr>
        <w:t xml:space="preserve">the </w:t>
      </w:r>
      <w:del w:id="57" w:author="merav" w:date="2021-09-22T16:18:00Z">
        <w:r w:rsidDel="00C24B43">
          <w:rPr>
            <w:rFonts w:ascii="David" w:hAnsi="David" w:cs="David"/>
            <w:sz w:val="22"/>
            <w:szCs w:val="22"/>
          </w:rPr>
          <w:delText>house</w:delText>
        </w:r>
      </w:del>
      <w:ins w:id="58" w:author="merav" w:date="2021-09-22T16:18:00Z">
        <w:r w:rsidR="00C24B43">
          <w:rPr>
            <w:rFonts w:ascii="David" w:hAnsi="David" w:cs="David"/>
            <w:sz w:val="22"/>
            <w:szCs w:val="22"/>
          </w:rPr>
          <w:t>home</w:t>
        </w:r>
      </w:ins>
      <w:r w:rsidRPr="0056743B">
        <w:rPr>
          <w:rFonts w:ascii="David" w:hAnsi="David" w:cs="David"/>
          <w:sz w:val="22"/>
          <w:szCs w:val="22"/>
        </w:rPr>
        <w:t>.</w:t>
      </w:r>
      <w:r w:rsidRPr="00020535">
        <w:t xml:space="preserve"> </w:t>
      </w:r>
      <w:r w:rsidRPr="00020535">
        <w:rPr>
          <w:rFonts w:ascii="David" w:hAnsi="David" w:cs="David"/>
          <w:sz w:val="22"/>
          <w:szCs w:val="22"/>
        </w:rPr>
        <w:t xml:space="preserve">In order to implement these principles, I removed the </w:t>
      </w:r>
      <w:r>
        <w:rPr>
          <w:rFonts w:ascii="David" w:hAnsi="David" w:cs="David"/>
          <w:sz w:val="22"/>
          <w:szCs w:val="22"/>
        </w:rPr>
        <w:t>shelter</w:t>
      </w:r>
      <w:r w:rsidRPr="00020535">
        <w:rPr>
          <w:rFonts w:ascii="David" w:hAnsi="David" w:cs="David"/>
          <w:sz w:val="22"/>
          <w:szCs w:val="22"/>
        </w:rPr>
        <w:t xml:space="preserve"> from the living spaces and placed it in the center, both physically and conceptually</w:t>
      </w:r>
      <w:r w:rsidR="008E2F7E">
        <w:rPr>
          <w:rFonts w:ascii="David" w:hAnsi="David" w:cs="David"/>
          <w:sz w:val="22"/>
          <w:szCs w:val="22"/>
        </w:rPr>
        <w:t>.</w:t>
      </w:r>
      <w:r w:rsidRPr="00020535">
        <w:rPr>
          <w:rFonts w:ascii="David" w:hAnsi="David" w:cs="David"/>
          <w:sz w:val="22"/>
          <w:szCs w:val="22"/>
        </w:rPr>
        <w:t xml:space="preserve"> </w:t>
      </w:r>
      <w:del w:id="59" w:author="merav" w:date="2021-09-22T16:18:00Z">
        <w:r w:rsidR="008E2F7E" w:rsidDel="00C24B43">
          <w:rPr>
            <w:rFonts w:ascii="David" w:hAnsi="David" w:cs="David"/>
            <w:sz w:val="22"/>
            <w:szCs w:val="22"/>
          </w:rPr>
          <w:delText>a</w:delText>
        </w:r>
      </w:del>
      <w:ins w:id="60" w:author="merav" w:date="2021-09-22T16:18:00Z">
        <w:r w:rsidR="00C24B43">
          <w:rPr>
            <w:rFonts w:ascii="David" w:hAnsi="David" w:cs="David"/>
            <w:sz w:val="22"/>
            <w:szCs w:val="22"/>
          </w:rPr>
          <w:t>A</w:t>
        </w:r>
      </w:ins>
      <w:r w:rsidR="008E2F7E">
        <w:rPr>
          <w:rFonts w:ascii="David" w:hAnsi="David" w:cs="David"/>
          <w:sz w:val="22"/>
          <w:szCs w:val="22"/>
        </w:rPr>
        <w:t>s a result,</w:t>
      </w:r>
      <w:r w:rsidRPr="00020535">
        <w:rPr>
          <w:rFonts w:ascii="David" w:hAnsi="David" w:cs="David"/>
          <w:sz w:val="22"/>
          <w:szCs w:val="22"/>
        </w:rPr>
        <w:t xml:space="preserve"> a protected core is created</w:t>
      </w:r>
      <w:ins w:id="61" w:author="merav" w:date="2021-09-22T16:19:00Z">
        <w:r w:rsidR="00C6307C">
          <w:rPr>
            <w:rFonts w:ascii="David" w:hAnsi="David" w:cs="David"/>
            <w:sz w:val="22"/>
            <w:szCs w:val="22"/>
          </w:rPr>
          <w:t>, surrounded by</w:t>
        </w:r>
      </w:ins>
      <w:r w:rsidRPr="00020535">
        <w:rPr>
          <w:rFonts w:ascii="David" w:hAnsi="David" w:cs="David"/>
          <w:sz w:val="22"/>
          <w:szCs w:val="22"/>
        </w:rPr>
        <w:t xml:space="preserve"> </w:t>
      </w:r>
      <w:del w:id="62" w:author="merav" w:date="2021-09-22T16:19:00Z">
        <w:r w:rsidRPr="00020535" w:rsidDel="00C6307C">
          <w:rPr>
            <w:rFonts w:ascii="David" w:hAnsi="David" w:cs="David"/>
            <w:sz w:val="22"/>
            <w:szCs w:val="22"/>
          </w:rPr>
          <w:delText xml:space="preserve">around </w:delText>
        </w:r>
      </w:del>
      <w:r w:rsidRPr="00020535">
        <w:rPr>
          <w:rFonts w:ascii="David" w:hAnsi="David" w:cs="David"/>
          <w:sz w:val="22"/>
          <w:szCs w:val="22"/>
        </w:rPr>
        <w:t>a perimeter</w:t>
      </w:r>
      <w:r>
        <w:rPr>
          <w:rFonts w:ascii="David" w:hAnsi="David" w:cs="David"/>
          <w:sz w:val="22"/>
          <w:szCs w:val="22"/>
        </w:rPr>
        <w:t xml:space="preserve"> </w:t>
      </w:r>
      <w:ins w:id="63" w:author="merav" w:date="2021-09-22T16:20:00Z">
        <w:r w:rsidR="00C6307C">
          <w:rPr>
            <w:rFonts w:ascii="David" w:hAnsi="David" w:cs="David"/>
            <w:sz w:val="22"/>
            <w:szCs w:val="22"/>
          </w:rPr>
          <w:t xml:space="preserve">consisting </w:t>
        </w:r>
      </w:ins>
      <w:r>
        <w:rPr>
          <w:rFonts w:ascii="David" w:hAnsi="David" w:cs="David"/>
          <w:sz w:val="22"/>
          <w:szCs w:val="22"/>
        </w:rPr>
        <w:t>of</w:t>
      </w:r>
      <w:r w:rsidRPr="00020535">
        <w:rPr>
          <w:rFonts w:ascii="David" w:hAnsi="David" w:cs="David"/>
          <w:sz w:val="22"/>
          <w:szCs w:val="22"/>
        </w:rPr>
        <w:t xml:space="preserve"> </w:t>
      </w:r>
      <w:ins w:id="64" w:author="merav" w:date="2021-09-22T16:20:00Z">
        <w:r w:rsidR="00C6307C">
          <w:rPr>
            <w:rFonts w:ascii="David" w:hAnsi="David" w:cs="David"/>
            <w:sz w:val="22"/>
            <w:szCs w:val="22"/>
          </w:rPr>
          <w:t xml:space="preserve">a </w:t>
        </w:r>
      </w:ins>
      <w:r w:rsidRPr="00020535">
        <w:rPr>
          <w:rFonts w:ascii="David" w:hAnsi="David" w:cs="David"/>
          <w:sz w:val="22"/>
          <w:szCs w:val="22"/>
        </w:rPr>
        <w:t>residential array that serves as a</w:t>
      </w:r>
      <w:r>
        <w:rPr>
          <w:rFonts w:ascii="David" w:hAnsi="David" w:cs="David"/>
          <w:sz w:val="22"/>
          <w:szCs w:val="22"/>
        </w:rPr>
        <w:t>n</w:t>
      </w:r>
      <w:r w:rsidRPr="00020535">
        <w:rPr>
          <w:rFonts w:ascii="David" w:hAnsi="David" w:cs="David"/>
          <w:sz w:val="22"/>
          <w:szCs w:val="22"/>
        </w:rPr>
        <w:t xml:space="preserve"> infrastructure for the </w:t>
      </w:r>
      <w:r w:rsidRPr="00020535">
        <w:rPr>
          <w:rFonts w:ascii="David" w:hAnsi="David" w:cs="David"/>
          <w:sz w:val="22"/>
          <w:szCs w:val="22"/>
        </w:rPr>
        <w:lastRenderedPageBreak/>
        <w:t>community.</w:t>
      </w:r>
      <w:r w:rsidRPr="000B5B20">
        <w:t xml:space="preserve"> </w:t>
      </w:r>
      <w:r w:rsidRPr="000B5B20">
        <w:rPr>
          <w:rFonts w:ascii="David" w:hAnsi="David" w:cs="David"/>
          <w:sz w:val="22"/>
          <w:szCs w:val="22"/>
        </w:rPr>
        <w:t xml:space="preserve">The </w:t>
      </w:r>
      <w:r>
        <w:rPr>
          <w:rFonts w:ascii="David" w:hAnsi="David" w:cs="David"/>
          <w:sz w:val="22"/>
          <w:szCs w:val="22"/>
        </w:rPr>
        <w:t xml:space="preserve">new </w:t>
      </w:r>
      <w:r w:rsidRPr="000B5B20">
        <w:rPr>
          <w:rFonts w:ascii="David" w:hAnsi="David" w:cs="David"/>
          <w:sz w:val="22"/>
          <w:szCs w:val="22"/>
        </w:rPr>
        <w:t xml:space="preserve">living </w:t>
      </w:r>
      <w:r>
        <w:rPr>
          <w:rFonts w:ascii="David" w:hAnsi="David" w:cs="David"/>
          <w:sz w:val="22"/>
          <w:szCs w:val="22"/>
        </w:rPr>
        <w:t>compound</w:t>
      </w:r>
      <w:r w:rsidRPr="000B5B20">
        <w:rPr>
          <w:rFonts w:ascii="David" w:hAnsi="David" w:cs="David"/>
          <w:sz w:val="22"/>
          <w:szCs w:val="22"/>
        </w:rPr>
        <w:t xml:space="preserve"> offers a new and different living style that encourages interaction between the tenants</w:t>
      </w:r>
      <w:r w:rsidR="00C637DB">
        <w:rPr>
          <w:rFonts w:ascii="David" w:hAnsi="David" w:cs="David"/>
          <w:sz w:val="22"/>
          <w:szCs w:val="22"/>
        </w:rPr>
        <w:t xml:space="preserve">. </w:t>
      </w:r>
      <w:del w:id="65" w:author="merav" w:date="2021-09-22T16:20:00Z">
        <w:r w:rsidR="008E2F7E" w:rsidDel="00C6307C">
          <w:rPr>
            <w:rFonts w:ascii="David" w:hAnsi="David" w:cs="David"/>
            <w:sz w:val="22"/>
            <w:szCs w:val="22"/>
          </w:rPr>
          <w:delText>a</w:delText>
        </w:r>
      </w:del>
      <w:ins w:id="66" w:author="merav" w:date="2021-09-22T16:20:00Z">
        <w:r w:rsidR="00C6307C">
          <w:rPr>
            <w:rFonts w:ascii="David" w:hAnsi="David" w:cs="David"/>
            <w:sz w:val="22"/>
            <w:szCs w:val="22"/>
          </w:rPr>
          <w:t>A</w:t>
        </w:r>
      </w:ins>
      <w:r w:rsidR="008E2F7E">
        <w:rPr>
          <w:rFonts w:ascii="David" w:hAnsi="David" w:cs="David"/>
          <w:sz w:val="22"/>
          <w:szCs w:val="22"/>
        </w:rPr>
        <w:t>t the same time</w:t>
      </w:r>
      <w:r w:rsidR="00C637DB">
        <w:rPr>
          <w:rFonts w:ascii="David" w:hAnsi="David" w:cs="David"/>
          <w:sz w:val="22"/>
          <w:szCs w:val="22"/>
        </w:rPr>
        <w:t>,</w:t>
      </w:r>
      <w:r w:rsidRPr="000B5B20">
        <w:rPr>
          <w:rFonts w:ascii="David" w:hAnsi="David" w:cs="David"/>
          <w:sz w:val="22"/>
          <w:szCs w:val="22"/>
        </w:rPr>
        <w:t xml:space="preserve"> the core</w:t>
      </w:r>
      <w:ins w:id="67" w:author="merav" w:date="2021-09-22T16:22:00Z">
        <w:r w:rsidR="00C6307C">
          <w:rPr>
            <w:rFonts w:ascii="David" w:hAnsi="David" w:cs="David"/>
            <w:sz w:val="22"/>
            <w:szCs w:val="22"/>
          </w:rPr>
          <w:t xml:space="preserve">, intended as a large shelter </w:t>
        </w:r>
      </w:ins>
      <w:del w:id="68" w:author="merav" w:date="2021-09-22T16:22:00Z">
        <w:r w:rsidRPr="000B5B20" w:rsidDel="00C6307C">
          <w:rPr>
            <w:rFonts w:ascii="David" w:hAnsi="David" w:cs="David"/>
            <w:sz w:val="22"/>
            <w:szCs w:val="22"/>
          </w:rPr>
          <w:delText xml:space="preserve"> that</w:delText>
        </w:r>
        <w:r w:rsidR="008E2F7E" w:rsidDel="00C6307C">
          <w:rPr>
            <w:rFonts w:ascii="David" w:hAnsi="David" w:cs="David"/>
            <w:sz w:val="22"/>
            <w:szCs w:val="22"/>
          </w:rPr>
          <w:delText xml:space="preserve"> is</w:delText>
        </w:r>
        <w:r w:rsidRPr="000B5B20" w:rsidDel="00C6307C">
          <w:rPr>
            <w:rFonts w:ascii="David" w:hAnsi="David" w:cs="David"/>
            <w:sz w:val="22"/>
            <w:szCs w:val="22"/>
          </w:rPr>
          <w:delText xml:space="preserve"> </w:delText>
        </w:r>
        <w:r w:rsidDel="00C6307C">
          <w:rPr>
            <w:rFonts w:ascii="David" w:hAnsi="David" w:cs="David"/>
            <w:sz w:val="22"/>
            <w:szCs w:val="22"/>
          </w:rPr>
          <w:delText>planned to be</w:delText>
        </w:r>
        <w:r w:rsidRPr="000B5B20" w:rsidDel="00C6307C">
          <w:rPr>
            <w:rFonts w:ascii="David" w:hAnsi="David" w:cs="David"/>
            <w:sz w:val="22"/>
            <w:szCs w:val="22"/>
          </w:rPr>
          <w:delText xml:space="preserve"> used </w:delText>
        </w:r>
      </w:del>
      <w:r w:rsidRPr="000B5B20">
        <w:rPr>
          <w:rFonts w:ascii="David" w:hAnsi="David" w:cs="David"/>
          <w:sz w:val="22"/>
          <w:szCs w:val="22"/>
        </w:rPr>
        <w:t xml:space="preserve">in </w:t>
      </w:r>
      <w:ins w:id="69" w:author="merav" w:date="2021-09-22T16:23:00Z">
        <w:r w:rsidR="00C6307C">
          <w:rPr>
            <w:rFonts w:ascii="David" w:hAnsi="David" w:cs="David"/>
            <w:sz w:val="22"/>
            <w:szCs w:val="22"/>
          </w:rPr>
          <w:t xml:space="preserve">times of </w:t>
        </w:r>
      </w:ins>
      <w:r w:rsidRPr="000B5B20">
        <w:rPr>
          <w:rFonts w:ascii="David" w:hAnsi="David" w:cs="David"/>
          <w:sz w:val="22"/>
          <w:szCs w:val="22"/>
        </w:rPr>
        <w:t>emergenc</w:t>
      </w:r>
      <w:ins w:id="70" w:author="merav" w:date="2021-09-22T16:23:00Z">
        <w:r w:rsidR="00C6307C">
          <w:rPr>
            <w:rFonts w:ascii="David" w:hAnsi="David" w:cs="David"/>
            <w:sz w:val="22"/>
            <w:szCs w:val="22"/>
          </w:rPr>
          <w:t>y</w:t>
        </w:r>
      </w:ins>
      <w:del w:id="71" w:author="merav" w:date="2021-09-22T16:23:00Z">
        <w:r w:rsidRPr="000B5B20" w:rsidDel="00C6307C">
          <w:rPr>
            <w:rFonts w:ascii="David" w:hAnsi="David" w:cs="David"/>
            <w:sz w:val="22"/>
            <w:szCs w:val="22"/>
          </w:rPr>
          <w:delText xml:space="preserve">ies </w:delText>
        </w:r>
      </w:del>
      <w:del w:id="72" w:author="merav" w:date="2021-09-22T16:22:00Z">
        <w:r w:rsidRPr="000B5B20" w:rsidDel="00C6307C">
          <w:rPr>
            <w:rFonts w:ascii="David" w:hAnsi="David" w:cs="David"/>
            <w:sz w:val="22"/>
            <w:szCs w:val="22"/>
          </w:rPr>
          <w:delText xml:space="preserve">as a large </w:delText>
        </w:r>
      </w:del>
      <w:del w:id="73" w:author="merav" w:date="2021-09-22T16:23:00Z">
        <w:r w:rsidRPr="000B5B20" w:rsidDel="00C6307C">
          <w:rPr>
            <w:rFonts w:ascii="David" w:hAnsi="David" w:cs="David"/>
            <w:sz w:val="22"/>
            <w:szCs w:val="22"/>
          </w:rPr>
          <w:delText>shelter</w:delText>
        </w:r>
      </w:del>
      <w:r>
        <w:rPr>
          <w:rFonts w:ascii="David" w:hAnsi="David" w:cs="David"/>
          <w:sz w:val="22"/>
          <w:szCs w:val="22"/>
        </w:rPr>
        <w:t>,</w:t>
      </w:r>
      <w:r w:rsidRPr="000B5B20">
        <w:rPr>
          <w:rFonts w:ascii="David" w:hAnsi="David" w:cs="David"/>
          <w:sz w:val="22"/>
          <w:szCs w:val="22"/>
        </w:rPr>
        <w:t xml:space="preserve"> contains common spaces that serve the surrounding community through the strategies </w:t>
      </w:r>
      <w:r w:rsidRPr="000650FF">
        <w:rPr>
          <w:rFonts w:ascii="David" w:hAnsi="David" w:cs="David"/>
          <w:color w:val="333333"/>
          <w:sz w:val="21"/>
          <w:szCs w:val="21"/>
          <w:shd w:val="clear" w:color="auto" w:fill="FFFFFF"/>
        </w:rPr>
        <w:t>derived from</w:t>
      </w:r>
      <w:r w:rsidRPr="000B5B20">
        <w:rPr>
          <w:rFonts w:ascii="David" w:hAnsi="David" w:cs="David"/>
          <w:sz w:val="22"/>
          <w:szCs w:val="22"/>
        </w:rPr>
        <w:t xml:space="preserve"> the world of architecture.</w:t>
      </w:r>
      <w:r>
        <w:rPr>
          <w:rFonts w:ascii="David" w:hAnsi="David" w:cs="David" w:hint="cs"/>
          <w:sz w:val="22"/>
          <w:szCs w:val="22"/>
          <w:rtl/>
        </w:rPr>
        <w:t xml:space="preserve"> </w:t>
      </w:r>
      <w:r w:rsidRPr="00CA25F4">
        <w:rPr>
          <w:rFonts w:ascii="David" w:hAnsi="David" w:cs="David"/>
          <w:sz w:val="22"/>
          <w:szCs w:val="22"/>
        </w:rPr>
        <w:t>In this way, a common space is created that strengthens unity and community</w:t>
      </w:r>
      <w:r w:rsidR="008E2F7E">
        <w:rPr>
          <w:rFonts w:ascii="David" w:hAnsi="David" w:cs="David"/>
          <w:sz w:val="22"/>
          <w:szCs w:val="22"/>
        </w:rPr>
        <w:t>,</w:t>
      </w:r>
      <w:r w:rsidRPr="00CA25F4">
        <w:rPr>
          <w:rFonts w:ascii="David" w:hAnsi="David" w:cs="David"/>
          <w:sz w:val="22"/>
          <w:szCs w:val="22"/>
        </w:rPr>
        <w:t xml:space="preserve"> and</w:t>
      </w:r>
      <w:ins w:id="74" w:author="merav" w:date="2021-09-22T16:24:00Z">
        <w:r w:rsidR="00080D97">
          <w:rPr>
            <w:rFonts w:ascii="David" w:hAnsi="David" w:cs="David"/>
            <w:sz w:val="22"/>
            <w:szCs w:val="22"/>
          </w:rPr>
          <w:t>,</w:t>
        </w:r>
      </w:ins>
      <w:r w:rsidRPr="00CA25F4">
        <w:rPr>
          <w:rFonts w:ascii="David" w:hAnsi="David" w:cs="David"/>
          <w:sz w:val="22"/>
          <w:szCs w:val="22"/>
        </w:rPr>
        <w:t xml:space="preserve"> </w:t>
      </w:r>
      <w:del w:id="75" w:author="merav" w:date="2021-09-22T16:23:00Z">
        <w:r w:rsidRPr="00CA25F4" w:rsidDel="00080D97">
          <w:rPr>
            <w:rFonts w:ascii="David" w:hAnsi="David" w:cs="David"/>
            <w:sz w:val="22"/>
            <w:szCs w:val="22"/>
          </w:rPr>
          <w:delText>on the other hand</w:delText>
        </w:r>
      </w:del>
      <w:ins w:id="76" w:author="merav" w:date="2021-09-22T16:23:00Z">
        <w:r w:rsidR="00080D97">
          <w:rPr>
            <w:rFonts w:ascii="David" w:hAnsi="David" w:cs="David"/>
            <w:sz w:val="22"/>
            <w:szCs w:val="22"/>
          </w:rPr>
          <w:t>conversely</w:t>
        </w:r>
      </w:ins>
      <w:r w:rsidR="008E2F7E">
        <w:rPr>
          <w:rFonts w:ascii="David" w:hAnsi="David" w:cs="David"/>
          <w:sz w:val="22"/>
          <w:szCs w:val="22"/>
        </w:rPr>
        <w:t>,</w:t>
      </w:r>
      <w:r w:rsidRPr="00CA25F4">
        <w:rPr>
          <w:rFonts w:ascii="David" w:hAnsi="David" w:cs="David"/>
          <w:sz w:val="22"/>
          <w:szCs w:val="22"/>
        </w:rPr>
        <w:t xml:space="preserve"> challenges the perceptions of functionality and separation. The close community ties that provide support and social partnership in combination with </w:t>
      </w:r>
      <w:del w:id="77" w:author="merav" w:date="2021-09-22T16:24:00Z">
        <w:r w:rsidRPr="00CA25F4" w:rsidDel="00080D97">
          <w:rPr>
            <w:rFonts w:ascii="David" w:hAnsi="David" w:cs="David"/>
            <w:sz w:val="22"/>
            <w:szCs w:val="22"/>
          </w:rPr>
          <w:delText xml:space="preserve">the </w:delText>
        </w:r>
      </w:del>
      <w:r w:rsidRPr="00CA25F4">
        <w:rPr>
          <w:rFonts w:ascii="David" w:hAnsi="David" w:cs="David"/>
          <w:sz w:val="22"/>
          <w:szCs w:val="22"/>
        </w:rPr>
        <w:t xml:space="preserve">collaborative service spaces provide an increased ability to meet the goals of the </w:t>
      </w:r>
      <w:del w:id="78" w:author="merav" w:date="2021-09-22T16:24:00Z">
        <w:r w:rsidRPr="00CA25F4" w:rsidDel="00080D97">
          <w:rPr>
            <w:rFonts w:ascii="David" w:hAnsi="David" w:cs="David"/>
            <w:sz w:val="22"/>
            <w:szCs w:val="22"/>
          </w:rPr>
          <w:delText xml:space="preserve">civic </w:delText>
        </w:r>
      </w:del>
      <w:ins w:id="79" w:author="merav" w:date="2021-09-22T16:24:00Z">
        <w:r w:rsidR="00080D97">
          <w:rPr>
            <w:rFonts w:ascii="David" w:hAnsi="David" w:cs="David"/>
            <w:sz w:val="22"/>
            <w:szCs w:val="22"/>
          </w:rPr>
          <w:t>civilian</w:t>
        </w:r>
        <w:r w:rsidR="00080D97" w:rsidRPr="00CA25F4">
          <w:rPr>
            <w:rFonts w:ascii="David" w:hAnsi="David" w:cs="David"/>
            <w:sz w:val="22"/>
            <w:szCs w:val="22"/>
          </w:rPr>
          <w:t xml:space="preserve"> </w:t>
        </w:r>
      </w:ins>
      <w:r w:rsidRPr="00CA25F4">
        <w:rPr>
          <w:rFonts w:ascii="David" w:hAnsi="David" w:cs="David"/>
          <w:sz w:val="22"/>
          <w:szCs w:val="22"/>
        </w:rPr>
        <w:t>front</w:t>
      </w:r>
      <w:r w:rsidRPr="0050744B">
        <w:rPr>
          <w:rFonts w:ascii="David" w:hAnsi="David" w:cs="David"/>
          <w:sz w:val="22"/>
          <w:szCs w:val="22"/>
        </w:rPr>
        <w:t>.</w:t>
      </w:r>
      <w:r w:rsidRPr="0050744B">
        <w:t xml:space="preserve"> </w:t>
      </w:r>
      <w:r w:rsidRPr="0050744B">
        <w:rPr>
          <w:rFonts w:ascii="David" w:hAnsi="David" w:cs="David"/>
          <w:sz w:val="22"/>
          <w:szCs w:val="22"/>
        </w:rPr>
        <w:t xml:space="preserve">The project presents a different style of </w:t>
      </w:r>
      <w:r>
        <w:rPr>
          <w:rFonts w:ascii="David" w:hAnsi="David" w:cs="David"/>
          <w:sz w:val="22"/>
          <w:szCs w:val="22"/>
        </w:rPr>
        <w:t>Israeli typology</w:t>
      </w:r>
      <w:r w:rsidRPr="0050744B">
        <w:rPr>
          <w:rFonts w:ascii="David" w:hAnsi="David" w:cs="David"/>
          <w:sz w:val="22"/>
          <w:szCs w:val="22"/>
        </w:rPr>
        <w:t xml:space="preserve"> that stems from the same constraints and conditions that the Israeli space presents to us as planners</w:t>
      </w:r>
      <w:ins w:id="80" w:author="merav" w:date="2021-09-22T16:27:00Z">
        <w:r w:rsidR="00672B96">
          <w:rPr>
            <w:rFonts w:ascii="David" w:hAnsi="David" w:cs="David"/>
            <w:sz w:val="22"/>
            <w:szCs w:val="22"/>
          </w:rPr>
          <w:t>,</w:t>
        </w:r>
      </w:ins>
      <w:r w:rsidRPr="0050744B">
        <w:rPr>
          <w:rFonts w:ascii="David" w:hAnsi="David" w:cs="David"/>
          <w:sz w:val="22"/>
          <w:szCs w:val="22"/>
        </w:rPr>
        <w:t xml:space="preserve"> and thus </w:t>
      </w:r>
      <w:ins w:id="81" w:author="merav" w:date="2021-09-22T16:27:00Z">
        <w:r w:rsidR="00672B96">
          <w:rPr>
            <w:rFonts w:ascii="David" w:hAnsi="David" w:cs="David"/>
            <w:sz w:val="22"/>
            <w:szCs w:val="22"/>
          </w:rPr>
          <w:t xml:space="preserve">it </w:t>
        </w:r>
      </w:ins>
      <w:r>
        <w:rPr>
          <w:rFonts w:ascii="David" w:hAnsi="David" w:cs="David"/>
          <w:sz w:val="22"/>
          <w:szCs w:val="22"/>
        </w:rPr>
        <w:t>raises</w:t>
      </w:r>
      <w:r w:rsidRPr="0050744B">
        <w:rPr>
          <w:rFonts w:ascii="David" w:hAnsi="David" w:cs="David"/>
          <w:sz w:val="22"/>
          <w:szCs w:val="22"/>
        </w:rPr>
        <w:t xml:space="preserve"> questions concerning Israeli architecture</w:t>
      </w:r>
      <w:del w:id="82" w:author="merav" w:date="2021-09-22T16:28:00Z">
        <w:r w:rsidRPr="0050744B" w:rsidDel="00672B96">
          <w:rPr>
            <w:rFonts w:ascii="David" w:hAnsi="David" w:cs="David"/>
            <w:sz w:val="22"/>
            <w:szCs w:val="22"/>
          </w:rPr>
          <w:delText>,</w:delText>
        </w:r>
      </w:del>
      <w:ins w:id="83" w:author="merav" w:date="2021-09-22T16:28:00Z">
        <w:r w:rsidR="00672B96">
          <w:rPr>
            <w:rFonts w:ascii="David" w:hAnsi="David" w:cs="David"/>
            <w:sz w:val="22"/>
            <w:szCs w:val="22"/>
          </w:rPr>
          <w:t xml:space="preserve"> and</w:t>
        </w:r>
      </w:ins>
      <w:r w:rsidRPr="0050744B">
        <w:rPr>
          <w:rFonts w:ascii="David" w:hAnsi="David" w:cs="David"/>
          <w:sz w:val="22"/>
          <w:szCs w:val="22"/>
        </w:rPr>
        <w:t xml:space="preserve"> political and social issues derived from life in a threatened and violent environment.</w:t>
      </w:r>
    </w:p>
    <w:p w14:paraId="017E6779" w14:textId="5B960F60" w:rsidR="0046029A" w:rsidRPr="003D3990" w:rsidRDefault="0046029A" w:rsidP="001E65BE">
      <w:pPr>
        <w:pStyle w:val="ParagraphStyle2"/>
        <w:bidi w:val="0"/>
        <w:spacing w:line="360" w:lineRule="auto"/>
        <w:jc w:val="left"/>
        <w:rPr>
          <w:rFonts w:ascii="David" w:hAnsi="David" w:cs="David"/>
          <w:sz w:val="22"/>
          <w:szCs w:val="22"/>
          <w:rtl/>
        </w:rPr>
      </w:pPr>
    </w:p>
    <w:sectPr w:rsidR="0046029A" w:rsidRPr="003D3990">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67C8BD" w14:textId="77777777" w:rsidR="00C049BD" w:rsidRDefault="00C049BD" w:rsidP="00737C9C">
      <w:pPr>
        <w:spacing w:after="0" w:line="240" w:lineRule="auto"/>
      </w:pPr>
      <w:r>
        <w:separator/>
      </w:r>
    </w:p>
  </w:endnote>
  <w:endnote w:type="continuationSeparator" w:id="0">
    <w:p w14:paraId="5966E31F" w14:textId="77777777" w:rsidR="00C049BD" w:rsidRDefault="00C049BD"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lef">
    <w:altName w:val="Arial"/>
    <w:charset w:val="00"/>
    <w:family w:val="auto"/>
    <w:pitch w:val="variable"/>
    <w:sig w:usb0="00000807" w:usb1="40000000" w:usb2="00000000" w:usb3="00000000" w:csb0="000000B3" w:csb1="00000000"/>
  </w:font>
  <w:font w:name="Segoe UI">
    <w:panose1 w:val="020B0502040204020203"/>
    <w:charset w:val="00"/>
    <w:family w:val="swiss"/>
    <w:pitch w:val="variable"/>
    <w:sig w:usb0="E4002EFF" w:usb1="C000E47F" w:usb2="00000009" w:usb3="00000000" w:csb0="000001FF"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D1FB04" w14:textId="77777777" w:rsidR="00C049BD" w:rsidRDefault="00C049BD" w:rsidP="00737C9C">
      <w:pPr>
        <w:spacing w:after="0" w:line="240" w:lineRule="auto"/>
      </w:pPr>
      <w:r>
        <w:separator/>
      </w:r>
    </w:p>
  </w:footnote>
  <w:footnote w:type="continuationSeparator" w:id="0">
    <w:p w14:paraId="201AA15D" w14:textId="77777777" w:rsidR="00C049BD" w:rsidRDefault="00C049BD"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655BA"/>
    <w:rsid w:val="0007660A"/>
    <w:rsid w:val="00080D97"/>
    <w:rsid w:val="000919BF"/>
    <w:rsid w:val="000A1AA1"/>
    <w:rsid w:val="000B19EF"/>
    <w:rsid w:val="000B3672"/>
    <w:rsid w:val="000B598C"/>
    <w:rsid w:val="00101ABD"/>
    <w:rsid w:val="00110D86"/>
    <w:rsid w:val="0012190C"/>
    <w:rsid w:val="00122838"/>
    <w:rsid w:val="00126AAE"/>
    <w:rsid w:val="00141295"/>
    <w:rsid w:val="001435B5"/>
    <w:rsid w:val="00156ED0"/>
    <w:rsid w:val="001E01CC"/>
    <w:rsid w:val="001E29B9"/>
    <w:rsid w:val="001E65BE"/>
    <w:rsid w:val="0020453D"/>
    <w:rsid w:val="00233374"/>
    <w:rsid w:val="0024573F"/>
    <w:rsid w:val="00277CD9"/>
    <w:rsid w:val="002941E0"/>
    <w:rsid w:val="002C6396"/>
    <w:rsid w:val="002D1A84"/>
    <w:rsid w:val="002F15C9"/>
    <w:rsid w:val="00384E65"/>
    <w:rsid w:val="0039181A"/>
    <w:rsid w:val="003A1336"/>
    <w:rsid w:val="003A6AF5"/>
    <w:rsid w:val="003C1A3E"/>
    <w:rsid w:val="003D3990"/>
    <w:rsid w:val="003E1278"/>
    <w:rsid w:val="003E1D43"/>
    <w:rsid w:val="004155C2"/>
    <w:rsid w:val="00443A48"/>
    <w:rsid w:val="004511E2"/>
    <w:rsid w:val="0046029A"/>
    <w:rsid w:val="00461E13"/>
    <w:rsid w:val="0047073B"/>
    <w:rsid w:val="004801F3"/>
    <w:rsid w:val="004D36D1"/>
    <w:rsid w:val="004F4D2A"/>
    <w:rsid w:val="00506DFA"/>
    <w:rsid w:val="0052589D"/>
    <w:rsid w:val="0053010F"/>
    <w:rsid w:val="005348F2"/>
    <w:rsid w:val="00571142"/>
    <w:rsid w:val="005845FB"/>
    <w:rsid w:val="00587DA8"/>
    <w:rsid w:val="00597409"/>
    <w:rsid w:val="005A41FF"/>
    <w:rsid w:val="005D18E3"/>
    <w:rsid w:val="005D576F"/>
    <w:rsid w:val="005D7052"/>
    <w:rsid w:val="005E1F2E"/>
    <w:rsid w:val="00610774"/>
    <w:rsid w:val="00626DDA"/>
    <w:rsid w:val="006419DA"/>
    <w:rsid w:val="0065115C"/>
    <w:rsid w:val="00672B96"/>
    <w:rsid w:val="006A4197"/>
    <w:rsid w:val="006A79F0"/>
    <w:rsid w:val="006B2C55"/>
    <w:rsid w:val="006D0101"/>
    <w:rsid w:val="006F0271"/>
    <w:rsid w:val="007067FC"/>
    <w:rsid w:val="00737C9C"/>
    <w:rsid w:val="00762D92"/>
    <w:rsid w:val="00763FCC"/>
    <w:rsid w:val="00785442"/>
    <w:rsid w:val="00792175"/>
    <w:rsid w:val="00793D0B"/>
    <w:rsid w:val="007B2D43"/>
    <w:rsid w:val="007C2891"/>
    <w:rsid w:val="00831E36"/>
    <w:rsid w:val="00841967"/>
    <w:rsid w:val="008A430B"/>
    <w:rsid w:val="008C2AC2"/>
    <w:rsid w:val="008C69AC"/>
    <w:rsid w:val="008E142A"/>
    <w:rsid w:val="008E2F7E"/>
    <w:rsid w:val="008F0C61"/>
    <w:rsid w:val="00914BAF"/>
    <w:rsid w:val="00923D76"/>
    <w:rsid w:val="00931BC2"/>
    <w:rsid w:val="009451F7"/>
    <w:rsid w:val="0096519D"/>
    <w:rsid w:val="00991C11"/>
    <w:rsid w:val="009C23AA"/>
    <w:rsid w:val="009F63FC"/>
    <w:rsid w:val="00A21D64"/>
    <w:rsid w:val="00A44A76"/>
    <w:rsid w:val="00A90C1F"/>
    <w:rsid w:val="00A97B46"/>
    <w:rsid w:val="00AA09BF"/>
    <w:rsid w:val="00AD114F"/>
    <w:rsid w:val="00AE5875"/>
    <w:rsid w:val="00AF6D75"/>
    <w:rsid w:val="00B045D6"/>
    <w:rsid w:val="00B2122E"/>
    <w:rsid w:val="00B2652D"/>
    <w:rsid w:val="00B323E9"/>
    <w:rsid w:val="00B666F6"/>
    <w:rsid w:val="00BA76CE"/>
    <w:rsid w:val="00BB704E"/>
    <w:rsid w:val="00BE7A03"/>
    <w:rsid w:val="00C049BD"/>
    <w:rsid w:val="00C24B43"/>
    <w:rsid w:val="00C6307C"/>
    <w:rsid w:val="00C637DB"/>
    <w:rsid w:val="00C73D8C"/>
    <w:rsid w:val="00CD2E96"/>
    <w:rsid w:val="00CF7EDE"/>
    <w:rsid w:val="00D1648C"/>
    <w:rsid w:val="00D22168"/>
    <w:rsid w:val="00D2760A"/>
    <w:rsid w:val="00D460DC"/>
    <w:rsid w:val="00D53C16"/>
    <w:rsid w:val="00D860B6"/>
    <w:rsid w:val="00DA47D7"/>
    <w:rsid w:val="00DF17D6"/>
    <w:rsid w:val="00E07FBE"/>
    <w:rsid w:val="00E23AE7"/>
    <w:rsid w:val="00E4201D"/>
    <w:rsid w:val="00E932F1"/>
    <w:rsid w:val="00EE36B7"/>
    <w:rsid w:val="00F12AF6"/>
    <w:rsid w:val="00F17F02"/>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ParagraphStyle2">
    <w:name w:val="Paragraph Style 2"/>
    <w:basedOn w:val="Normal"/>
    <w:uiPriority w:val="99"/>
    <w:rsid w:val="003D3990"/>
    <w:pPr>
      <w:suppressAutoHyphens/>
      <w:autoSpaceDE w:val="0"/>
      <w:autoSpaceDN w:val="0"/>
      <w:bidi/>
      <w:adjustRightInd w:val="0"/>
      <w:spacing w:after="340" w:line="240" w:lineRule="atLeast"/>
      <w:jc w:val="both"/>
      <w:textAlignment w:val="center"/>
    </w:pPr>
    <w:rPr>
      <w:rFonts w:ascii="Alef" w:hAnsi="Alef" w:cs="Alef"/>
      <w:color w:val="000000"/>
      <w:spacing w:val="2"/>
      <w:sz w:val="16"/>
      <w:szCs w:val="16"/>
    </w:rPr>
  </w:style>
  <w:style w:type="paragraph" w:styleId="BalloonText">
    <w:name w:val="Balloon Text"/>
    <w:basedOn w:val="Normal"/>
    <w:link w:val="BalloonTextChar"/>
    <w:uiPriority w:val="99"/>
    <w:semiHidden/>
    <w:unhideWhenUsed/>
    <w:rsid w:val="008F0C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C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1024</Words>
  <Characters>5837</Characters>
  <Application>Microsoft Office Word</Application>
  <DocSecurity>0</DocSecurity>
  <Lines>48</Lines>
  <Paragraphs>13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7</cp:revision>
  <dcterms:created xsi:type="dcterms:W3CDTF">2021-09-22T12:59:00Z</dcterms:created>
  <dcterms:modified xsi:type="dcterms:W3CDTF">2021-09-22T13:29:00Z</dcterms:modified>
</cp:coreProperties>
</file>