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CAE10" w14:textId="77777777" w:rsidR="00F71FEE" w:rsidRDefault="0011100C" w:rsidP="0011100C">
      <w:pPr>
        <w:rPr>
          <w:b/>
          <w:bCs/>
          <w:lang w:val="en-GB"/>
        </w:rPr>
      </w:pPr>
      <w:r>
        <w:rPr>
          <w:b/>
          <w:bCs/>
          <w:lang w:val="en-GB"/>
        </w:rPr>
        <w:t>Response to reviewers’ comments on the article:</w:t>
      </w:r>
    </w:p>
    <w:p w14:paraId="476008A8" w14:textId="21FE5822" w:rsidR="0011100C" w:rsidRDefault="0011100C" w:rsidP="0011100C">
      <w:pPr>
        <w:rPr>
          <w:b/>
          <w:bCs/>
        </w:rPr>
      </w:pPr>
      <w:r>
        <w:rPr>
          <w:b/>
          <w:bCs/>
        </w:rPr>
        <w:t>“</w:t>
      </w:r>
      <w:r w:rsidRPr="0011100C">
        <w:rPr>
          <w:b/>
          <w:bCs/>
        </w:rPr>
        <w:t>Learning outdoors or with a computer: The contribution of the learning setting to learning and the promotion of environmental perceptions</w:t>
      </w:r>
      <w:r>
        <w:rPr>
          <w:b/>
          <w:bCs/>
        </w:rPr>
        <w:t>”</w:t>
      </w:r>
    </w:p>
    <w:p w14:paraId="629F82B3" w14:textId="1ECEBFE0" w:rsidR="0011100C" w:rsidRDefault="0011100C" w:rsidP="0011100C">
      <w:pPr>
        <w:rPr>
          <w:lang w:val="en-GB"/>
        </w:rPr>
      </w:pPr>
      <w:r>
        <w:rPr>
          <w:lang w:val="en-GB"/>
        </w:rPr>
        <w:t>We would like to thank both of the reviewers for their constructive</w:t>
      </w:r>
      <w:r w:rsidR="00F71FEE">
        <w:rPr>
          <w:lang w:val="en-GB"/>
        </w:rPr>
        <w:t>, valuable</w:t>
      </w:r>
      <w:r>
        <w:rPr>
          <w:lang w:val="en-GB"/>
        </w:rPr>
        <w:t xml:space="preserve"> comments. The input</w:t>
      </w:r>
      <w:r w:rsidR="00F71FEE">
        <w:rPr>
          <w:lang w:val="en-GB"/>
        </w:rPr>
        <w:t xml:space="preserve"> has</w:t>
      </w:r>
      <w:r>
        <w:rPr>
          <w:lang w:val="en-GB"/>
        </w:rPr>
        <w:t xml:space="preserve"> helped us </w:t>
      </w:r>
      <w:r w:rsidR="00F71FEE">
        <w:rPr>
          <w:lang w:val="en-GB"/>
        </w:rPr>
        <w:t>correct</w:t>
      </w:r>
      <w:r>
        <w:rPr>
          <w:lang w:val="en-GB"/>
        </w:rPr>
        <w:t xml:space="preserve">, add to, and improve the article. Please find our responses to each of the </w:t>
      </w:r>
      <w:r w:rsidR="00DE0730">
        <w:rPr>
          <w:lang w:val="en-GB"/>
        </w:rPr>
        <w:t xml:space="preserve">two </w:t>
      </w:r>
      <w:r>
        <w:rPr>
          <w:lang w:val="en-GB"/>
        </w:rPr>
        <w:t>reviewers</w:t>
      </w:r>
      <w:r w:rsidR="00DE0730">
        <w:rPr>
          <w:lang w:val="en-GB"/>
        </w:rPr>
        <w:t>’</w:t>
      </w:r>
      <w:r>
        <w:rPr>
          <w:lang w:val="en-GB"/>
        </w:rPr>
        <w:t xml:space="preserve"> comments below:</w:t>
      </w:r>
    </w:p>
    <w:p w14:paraId="1B12E8A8" w14:textId="2544EA1C" w:rsidR="0011100C" w:rsidRPr="0011100C" w:rsidRDefault="0011100C" w:rsidP="0011100C">
      <w:pPr>
        <w:rPr>
          <w:u w:val="single"/>
          <w:lang w:val="en-GB"/>
        </w:rPr>
      </w:pPr>
      <w:r w:rsidRPr="0011100C">
        <w:rPr>
          <w:u w:val="single"/>
          <w:lang w:val="en-GB"/>
        </w:rPr>
        <w:t>Reviewer 1:</w:t>
      </w:r>
    </w:p>
    <w:p w14:paraId="5FD5F881" w14:textId="7CA3AF31" w:rsidR="0011100C" w:rsidRPr="000844FB" w:rsidRDefault="000C6953" w:rsidP="0011100C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 w:rsidRPr="000844FB">
        <w:rPr>
          <w:u w:val="single"/>
          <w:lang w:val="en-GB"/>
        </w:rPr>
        <w:t>Concepts and terms</w:t>
      </w:r>
      <w:r w:rsidR="000844FB" w:rsidRPr="000844FB">
        <w:rPr>
          <w:u w:val="single"/>
          <w:lang w:val="en-GB"/>
        </w:rPr>
        <w:t xml:space="preserve"> have been reworded</w:t>
      </w:r>
      <w:r w:rsidR="000844FB">
        <w:rPr>
          <w:lang w:val="en-GB"/>
        </w:rPr>
        <w:t>. For example, the term “real world” has been changed to “natural environments.” “Frontal learning” has been has been changed to “conventional / traditional learning” or “traditional teacher-</w:t>
      </w:r>
      <w:proofErr w:type="spellStart"/>
      <w:r w:rsidR="000844FB">
        <w:rPr>
          <w:lang w:val="en-GB"/>
        </w:rPr>
        <w:t>centered</w:t>
      </w:r>
      <w:proofErr w:type="spellEnd"/>
      <w:r w:rsidR="000844FB">
        <w:rPr>
          <w:lang w:val="en-GB"/>
        </w:rPr>
        <w:t xml:space="preserve"> learning.” The following sentence in the abstract has also been reworded: “a more compelling learning experience.”</w:t>
      </w:r>
    </w:p>
    <w:p w14:paraId="5C4EE44F" w14:textId="77777777" w:rsidR="007F6685" w:rsidRPr="007F6685" w:rsidRDefault="000844FB" w:rsidP="007F6685">
      <w:pPr>
        <w:pStyle w:val="ListParagraph"/>
        <w:numPr>
          <w:ilvl w:val="0"/>
          <w:numId w:val="1"/>
        </w:numPr>
        <w:rPr>
          <w:u w:val="single"/>
          <w:lang w:val="en-GB"/>
        </w:rPr>
      </w:pPr>
      <w:r>
        <w:rPr>
          <w:u w:val="single"/>
          <w:lang w:val="en-GB"/>
        </w:rPr>
        <w:t>Literature review</w:t>
      </w:r>
      <w:r w:rsidR="00D9047F">
        <w:rPr>
          <w:lang w:val="en-GB"/>
        </w:rPr>
        <w:t>:</w:t>
      </w:r>
      <w:r>
        <w:rPr>
          <w:lang w:val="en-GB"/>
        </w:rPr>
        <w:t xml:space="preserve"> We have expanded upon</w:t>
      </w:r>
      <w:r w:rsidR="00483717">
        <w:rPr>
          <w:lang w:val="en-GB"/>
        </w:rPr>
        <w:t xml:space="preserve"> </w:t>
      </w:r>
      <w:r w:rsidR="00DE0730">
        <w:rPr>
          <w:lang w:val="en-GB"/>
        </w:rPr>
        <w:t>large</w:t>
      </w:r>
      <w:r w:rsidR="00483717">
        <w:rPr>
          <w:lang w:val="en-GB"/>
        </w:rPr>
        <w:t xml:space="preserve"> portion</w:t>
      </w:r>
      <w:r w:rsidR="00DE0730">
        <w:rPr>
          <w:lang w:val="en-GB"/>
        </w:rPr>
        <w:t>s</w:t>
      </w:r>
      <w:r w:rsidR="00483717">
        <w:rPr>
          <w:lang w:val="en-GB"/>
        </w:rPr>
        <w:t xml:space="preserve"> of</w:t>
      </w:r>
      <w:r>
        <w:rPr>
          <w:lang w:val="en-GB"/>
        </w:rPr>
        <w:t xml:space="preserve"> the literature review</w:t>
      </w:r>
      <w:r w:rsidR="008D30A9">
        <w:rPr>
          <w:lang w:val="en-GB"/>
        </w:rPr>
        <w:t xml:space="preserve">, delving further into the topics and </w:t>
      </w:r>
      <w:r w:rsidR="00DE0730">
        <w:rPr>
          <w:lang w:val="en-GB"/>
        </w:rPr>
        <w:t>adding up-to-date</w:t>
      </w:r>
      <w:r w:rsidR="008D30A9">
        <w:rPr>
          <w:lang w:val="en-GB"/>
        </w:rPr>
        <w:t xml:space="preserve"> sources. We are especially grateful for the list of sources </w:t>
      </w:r>
      <w:r w:rsidR="00DE0730">
        <w:rPr>
          <w:lang w:val="en-GB"/>
        </w:rPr>
        <w:t xml:space="preserve">that were </w:t>
      </w:r>
      <w:r w:rsidR="008D30A9">
        <w:rPr>
          <w:lang w:val="en-GB"/>
        </w:rPr>
        <w:t xml:space="preserve">recommended. We found them to be very helpful and </w:t>
      </w:r>
      <w:r w:rsidR="00DE0730">
        <w:rPr>
          <w:lang w:val="en-GB"/>
        </w:rPr>
        <w:t xml:space="preserve">have </w:t>
      </w:r>
      <w:r w:rsidR="008D30A9">
        <w:rPr>
          <w:lang w:val="en-GB"/>
        </w:rPr>
        <w:t>incorporated most of them into the article. Several other articles have also been included in the literature review</w:t>
      </w:r>
      <w:r w:rsidR="00DE0730">
        <w:rPr>
          <w:lang w:val="en-GB"/>
        </w:rPr>
        <w:t>; a</w:t>
      </w:r>
      <w:r w:rsidR="00B4727C">
        <w:rPr>
          <w:lang w:val="en-GB"/>
        </w:rPr>
        <w:t>ltogether</w:t>
      </w:r>
      <w:r w:rsidR="008D30A9">
        <w:rPr>
          <w:lang w:val="en-GB"/>
        </w:rPr>
        <w:t xml:space="preserve">, fourteen articles have been added or changed in this revision. </w:t>
      </w:r>
      <w:r w:rsidR="00DE0730">
        <w:rPr>
          <w:lang w:val="en-GB"/>
        </w:rPr>
        <w:t>The</w:t>
      </w:r>
      <w:r w:rsidR="008D30A9">
        <w:rPr>
          <w:lang w:val="en-GB"/>
        </w:rPr>
        <w:t xml:space="preserve"> topics that we </w:t>
      </w:r>
      <w:r w:rsidR="00B4727C">
        <w:rPr>
          <w:lang w:val="en-GB"/>
        </w:rPr>
        <w:t xml:space="preserve">have </w:t>
      </w:r>
      <w:r w:rsidR="008D30A9">
        <w:rPr>
          <w:lang w:val="en-GB"/>
        </w:rPr>
        <w:t xml:space="preserve">explored further </w:t>
      </w:r>
      <w:r w:rsidR="00DE0730">
        <w:rPr>
          <w:lang w:val="en-GB"/>
        </w:rPr>
        <w:t>include</w:t>
      </w:r>
      <w:r w:rsidR="008D30A9">
        <w:rPr>
          <w:lang w:val="en-GB"/>
        </w:rPr>
        <w:t xml:space="preserve"> the discussion of out</w:t>
      </w:r>
      <w:r w:rsidR="00B4727C">
        <w:rPr>
          <w:lang w:val="en-GB"/>
        </w:rPr>
        <w:t>door</w:t>
      </w:r>
      <w:r w:rsidR="008D30A9">
        <w:rPr>
          <w:lang w:val="en-GB"/>
        </w:rPr>
        <w:t xml:space="preserve"> learning (p. ???) and </w:t>
      </w:r>
      <w:r w:rsidR="006E388D">
        <w:rPr>
          <w:lang w:val="en-GB"/>
        </w:rPr>
        <w:t>the increasing use of</w:t>
      </w:r>
      <w:r w:rsidR="00B4727C">
        <w:rPr>
          <w:lang w:val="en-GB"/>
        </w:rPr>
        <w:t xml:space="preserve"> mobile technology in outdoor learning (p. ???). We also discuss this latter topic in the </w:t>
      </w:r>
      <w:r w:rsidR="006E388D">
        <w:rPr>
          <w:lang w:val="en-GB"/>
        </w:rPr>
        <w:t>C</w:t>
      </w:r>
      <w:r w:rsidR="00B4727C">
        <w:rPr>
          <w:lang w:val="en-GB"/>
        </w:rPr>
        <w:t xml:space="preserve">onclusion and </w:t>
      </w:r>
      <w:r w:rsidR="006E388D">
        <w:rPr>
          <w:lang w:val="en-GB"/>
        </w:rPr>
        <w:t>research r</w:t>
      </w:r>
      <w:r w:rsidR="00B4727C">
        <w:rPr>
          <w:lang w:val="en-GB"/>
        </w:rPr>
        <w:t>ecommendations section (p. ???).</w:t>
      </w:r>
    </w:p>
    <w:p w14:paraId="24399F95" w14:textId="4BD598AC" w:rsidR="00B4727C" w:rsidRPr="007F6685" w:rsidRDefault="00B4727C" w:rsidP="007F6685">
      <w:pPr>
        <w:pStyle w:val="ListParagraph"/>
        <w:ind w:left="284" w:firstLine="436"/>
        <w:rPr>
          <w:u w:val="single"/>
          <w:lang w:val="en-GB"/>
        </w:rPr>
      </w:pPr>
      <w:r w:rsidRPr="007F6685">
        <w:rPr>
          <w:lang w:val="en-GB"/>
        </w:rPr>
        <w:t>In this revision, we have further developed our criti</w:t>
      </w:r>
      <w:r w:rsidR="007F6685" w:rsidRPr="007F6685">
        <w:rPr>
          <w:lang w:val="en-GB"/>
        </w:rPr>
        <w:t>que of</w:t>
      </w:r>
      <w:r w:rsidRPr="007F6685">
        <w:rPr>
          <w:lang w:val="en-GB"/>
        </w:rPr>
        <w:t xml:space="preserve"> tradition</w:t>
      </w:r>
      <w:r w:rsidR="00916C91" w:rsidRPr="007F6685">
        <w:rPr>
          <w:lang w:val="en-GB"/>
        </w:rPr>
        <w:t xml:space="preserve">al classroom learning, using more up-to-date resources (p. ???) and have </w:t>
      </w:r>
      <w:r w:rsidR="006E388D" w:rsidRPr="007F6685">
        <w:rPr>
          <w:lang w:val="en-GB"/>
        </w:rPr>
        <w:t>noted</w:t>
      </w:r>
      <w:r w:rsidR="00916C91" w:rsidRPr="007F6685">
        <w:rPr>
          <w:lang w:val="en-GB"/>
        </w:rPr>
        <w:t xml:space="preserve"> that the importance of outdoor learning seems to be decreasing in Israel (p. ???). In addition, we have changed the final paragraph of the literature review into a sub-section </w:t>
      </w:r>
      <w:r w:rsidR="00EB30CC" w:rsidRPr="007F6685">
        <w:rPr>
          <w:lang w:val="en-GB"/>
        </w:rPr>
        <w:t>listing</w:t>
      </w:r>
      <w:r w:rsidR="00916C91" w:rsidRPr="007F6685">
        <w:rPr>
          <w:lang w:val="en-GB"/>
        </w:rPr>
        <w:t xml:space="preserve"> the research questions (p. ???). The connection between the variables has been addressed in the </w:t>
      </w:r>
      <w:r w:rsidR="00EB30CC" w:rsidRPr="007F6685">
        <w:rPr>
          <w:lang w:val="en-GB"/>
        </w:rPr>
        <w:t>i</w:t>
      </w:r>
      <w:r w:rsidR="00916C91" w:rsidRPr="007F6685">
        <w:rPr>
          <w:lang w:val="en-GB"/>
        </w:rPr>
        <w:t>ntroduction (p. ???, paragraph ???).</w:t>
      </w:r>
    </w:p>
    <w:p w14:paraId="6C9FC974" w14:textId="77777777" w:rsidR="007F6685" w:rsidRDefault="00916C91" w:rsidP="007F668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u w:val="single"/>
          <w:lang w:val="en-GB"/>
        </w:rPr>
        <w:t>Methodology</w:t>
      </w:r>
      <w:r>
        <w:rPr>
          <w:lang w:val="en-GB"/>
        </w:rPr>
        <w:t xml:space="preserve">: As </w:t>
      </w:r>
      <w:r w:rsidR="00EB30CC">
        <w:rPr>
          <w:lang w:val="en-GB"/>
        </w:rPr>
        <w:t xml:space="preserve">we </w:t>
      </w:r>
      <w:r>
        <w:rPr>
          <w:lang w:val="en-GB"/>
        </w:rPr>
        <w:t>discuss in the Methodology section, the research population consisted of students from one school</w:t>
      </w:r>
      <w:r w:rsidR="00EB30CC">
        <w:rPr>
          <w:lang w:val="en-GB"/>
        </w:rPr>
        <w:t xml:space="preserve"> who belong to and study in </w:t>
      </w:r>
      <w:r>
        <w:rPr>
          <w:lang w:val="en-GB"/>
        </w:rPr>
        <w:t>four separate classes</w:t>
      </w:r>
      <w:r w:rsidR="00EB30CC">
        <w:rPr>
          <w:lang w:val="en-GB"/>
        </w:rPr>
        <w:t>. Each of these classes</w:t>
      </w:r>
      <w:r>
        <w:rPr>
          <w:lang w:val="en-GB"/>
        </w:rPr>
        <w:t xml:space="preserve"> has its own schedule</w:t>
      </w:r>
      <w:r w:rsidR="00EB30CC">
        <w:rPr>
          <w:lang w:val="en-GB"/>
        </w:rPr>
        <w:t>, which</w:t>
      </w:r>
      <w:r>
        <w:rPr>
          <w:lang w:val="en-GB"/>
        </w:rPr>
        <w:t xml:space="preserve"> allowed us to compare the different groups. </w:t>
      </w:r>
      <w:r w:rsidR="00687A16">
        <w:rPr>
          <w:lang w:val="en-GB"/>
        </w:rPr>
        <w:t xml:space="preserve">In each age group, one class experienced outdoor learning while the other class </w:t>
      </w:r>
      <w:r w:rsidR="00EB30CC">
        <w:rPr>
          <w:lang w:val="en-GB"/>
        </w:rPr>
        <w:t>studied</w:t>
      </w:r>
      <w:r w:rsidR="00687A16">
        <w:rPr>
          <w:lang w:val="en-GB"/>
        </w:rPr>
        <w:t xml:space="preserve"> the same topics in the classroom</w:t>
      </w:r>
      <w:r w:rsidR="00EB30CC">
        <w:rPr>
          <w:lang w:val="en-GB"/>
        </w:rPr>
        <w:t xml:space="preserve"> setting</w:t>
      </w:r>
      <w:r w:rsidR="00687A16">
        <w:rPr>
          <w:lang w:val="en-GB"/>
        </w:rPr>
        <w:t xml:space="preserve"> using computers.</w:t>
      </w:r>
    </w:p>
    <w:p w14:paraId="1B736EB7" w14:textId="7C73415F" w:rsidR="00687A16" w:rsidRPr="007F6685" w:rsidRDefault="00687A16" w:rsidP="007F6685">
      <w:pPr>
        <w:pStyle w:val="ListParagraph"/>
        <w:ind w:left="284" w:firstLine="436"/>
        <w:rPr>
          <w:lang w:val="en-GB"/>
        </w:rPr>
      </w:pPr>
      <w:r w:rsidRPr="007F6685">
        <w:rPr>
          <w:lang w:val="en-GB"/>
        </w:rPr>
        <w:t xml:space="preserve">The fourth-grade students in the study did not </w:t>
      </w:r>
      <w:r w:rsidR="00EB30CC" w:rsidRPr="007F6685">
        <w:rPr>
          <w:lang w:val="en-GB"/>
        </w:rPr>
        <w:t>have</w:t>
      </w:r>
      <w:r w:rsidRPr="007F6685">
        <w:rPr>
          <w:lang w:val="en-GB"/>
        </w:rPr>
        <w:t xml:space="preserve"> outdoor learning in the third grade, </w:t>
      </w:r>
      <w:r w:rsidR="00EB30CC" w:rsidRPr="007F6685">
        <w:rPr>
          <w:lang w:val="en-GB"/>
        </w:rPr>
        <w:t>beyond</w:t>
      </w:r>
      <w:r w:rsidRPr="007F6685">
        <w:rPr>
          <w:lang w:val="en-GB"/>
        </w:rPr>
        <w:t xml:space="preserve"> the standard field trips conducted for all students. The curricula </w:t>
      </w:r>
      <w:r w:rsidR="00EB30CC" w:rsidRPr="007F6685">
        <w:rPr>
          <w:lang w:val="en-GB"/>
        </w:rPr>
        <w:t xml:space="preserve">that were </w:t>
      </w:r>
      <w:r w:rsidRPr="007F6685">
        <w:rPr>
          <w:lang w:val="en-GB"/>
        </w:rPr>
        <w:t>used (on the topic</w:t>
      </w:r>
      <w:r w:rsidR="00EB30CC" w:rsidRPr="007F6685">
        <w:rPr>
          <w:lang w:val="en-GB"/>
        </w:rPr>
        <w:t>s</w:t>
      </w:r>
      <w:r w:rsidRPr="007F6685">
        <w:rPr>
          <w:lang w:val="en-GB"/>
        </w:rPr>
        <w:t xml:space="preserve"> of plants or animals) were based on the Israeli Ministry of Education’s curricula. The two groups in each age group were taught the same curriculum, but in different environments.</w:t>
      </w:r>
    </w:p>
    <w:p w14:paraId="0D1EC4CD" w14:textId="044E7398" w:rsidR="00687A16" w:rsidRDefault="00687A16" w:rsidP="00687A16">
      <w:pPr>
        <w:pStyle w:val="ListParagraph"/>
        <w:rPr>
          <w:lang w:val="en-GB"/>
        </w:rPr>
      </w:pPr>
      <w:r>
        <w:rPr>
          <w:lang w:val="en-GB"/>
        </w:rPr>
        <w:t xml:space="preserve">We </w:t>
      </w:r>
      <w:r w:rsidR="00D9047F">
        <w:rPr>
          <w:lang w:val="en-GB"/>
        </w:rPr>
        <w:t>calculated the effect size (Cohen’s d) and added the findings in Table 3.</w:t>
      </w:r>
    </w:p>
    <w:p w14:paraId="26E84307" w14:textId="77777777" w:rsidR="007F6685" w:rsidRDefault="00D9047F" w:rsidP="007F668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u w:val="single"/>
          <w:lang w:val="en-GB"/>
        </w:rPr>
        <w:t>Results</w:t>
      </w:r>
      <w:r>
        <w:rPr>
          <w:lang w:val="en-GB"/>
        </w:rPr>
        <w:t xml:space="preserve">: </w:t>
      </w:r>
      <w:r w:rsidR="00AC2FE2">
        <w:rPr>
          <w:lang w:val="en-GB"/>
        </w:rPr>
        <w:t xml:space="preserve">We have </w:t>
      </w:r>
      <w:commentRangeStart w:id="0"/>
      <w:r w:rsidR="00AC2FE2">
        <w:rPr>
          <w:lang w:val="en-GB"/>
        </w:rPr>
        <w:t xml:space="preserve">toned down the </w:t>
      </w:r>
      <w:r w:rsidR="00522744">
        <w:rPr>
          <w:lang w:val="en-GB"/>
        </w:rPr>
        <w:t>significance attributed to the findings</w:t>
      </w:r>
      <w:r w:rsidR="002241FF">
        <w:rPr>
          <w:lang w:val="en-GB"/>
        </w:rPr>
        <w:t>, both</w:t>
      </w:r>
      <w:r w:rsidR="00522744">
        <w:rPr>
          <w:lang w:val="en-GB"/>
        </w:rPr>
        <w:t xml:space="preserve"> </w:t>
      </w:r>
      <w:commentRangeEnd w:id="0"/>
      <w:r w:rsidR="00522744">
        <w:rPr>
          <w:rStyle w:val="CommentReference"/>
        </w:rPr>
        <w:commentReference w:id="0"/>
      </w:r>
      <w:r w:rsidR="00522744">
        <w:rPr>
          <w:lang w:val="en-GB"/>
        </w:rPr>
        <w:t xml:space="preserve">in the </w:t>
      </w:r>
      <w:r w:rsidR="002241FF">
        <w:rPr>
          <w:lang w:val="en-GB"/>
        </w:rPr>
        <w:t>C</w:t>
      </w:r>
      <w:r w:rsidR="00522744">
        <w:rPr>
          <w:lang w:val="en-GB"/>
        </w:rPr>
        <w:t>onclusion and recommendations section</w:t>
      </w:r>
      <w:r w:rsidR="002241FF">
        <w:rPr>
          <w:lang w:val="en-GB"/>
        </w:rPr>
        <w:t xml:space="preserve"> and</w:t>
      </w:r>
      <w:r w:rsidR="00522744">
        <w:rPr>
          <w:lang w:val="en-GB"/>
        </w:rPr>
        <w:t xml:space="preserve"> in the abstract. With regards to the finding that the difference between </w:t>
      </w:r>
      <w:r w:rsidR="002241FF">
        <w:rPr>
          <w:lang w:val="en-GB"/>
        </w:rPr>
        <w:t>students</w:t>
      </w:r>
      <w:r w:rsidR="00522744">
        <w:rPr>
          <w:lang w:val="en-GB"/>
        </w:rPr>
        <w:t xml:space="preserve"> in the outdoor </w:t>
      </w:r>
      <w:r w:rsidR="002241FF">
        <w:rPr>
          <w:lang w:val="en-GB"/>
        </w:rPr>
        <w:t xml:space="preserve">learning </w:t>
      </w:r>
      <w:r w:rsidR="00522744">
        <w:rPr>
          <w:lang w:val="en-GB"/>
        </w:rPr>
        <w:t xml:space="preserve">environment and </w:t>
      </w:r>
      <w:r w:rsidR="002241FF">
        <w:rPr>
          <w:lang w:val="en-GB"/>
        </w:rPr>
        <w:t>students</w:t>
      </w:r>
      <w:r w:rsidR="00522744">
        <w:rPr>
          <w:lang w:val="en-GB"/>
        </w:rPr>
        <w:t xml:space="preserve"> using computers</w:t>
      </w:r>
      <w:r w:rsidR="002722AA">
        <w:rPr>
          <w:lang w:val="en-GB"/>
        </w:rPr>
        <w:t xml:space="preserve"> was not statistically significant in terms of their views on harming plants and animals (the results of which may have been significant in a larger study population) – it is also difficult to ignore the fact that, compared with those learning in the computer setting, </w:t>
      </w:r>
      <w:r w:rsidR="002241FF">
        <w:rPr>
          <w:lang w:val="en-GB"/>
        </w:rPr>
        <w:lastRenderedPageBreak/>
        <w:t>twice</w:t>
      </w:r>
      <w:r w:rsidR="002722AA">
        <w:rPr>
          <w:lang w:val="en-GB"/>
        </w:rPr>
        <w:t xml:space="preserve"> as many children in the outdoor learning setting </w:t>
      </w:r>
      <w:r w:rsidR="002241FF">
        <w:rPr>
          <w:lang w:val="en-GB"/>
        </w:rPr>
        <w:t>stated that this was the issue that most bothered them</w:t>
      </w:r>
      <w:r w:rsidR="002722AA">
        <w:rPr>
          <w:lang w:val="en-GB"/>
        </w:rPr>
        <w:t xml:space="preserve"> (p ???).</w:t>
      </w:r>
    </w:p>
    <w:p w14:paraId="68741E77" w14:textId="77777777" w:rsidR="007F6685" w:rsidRDefault="00011476" w:rsidP="007F6685">
      <w:pPr>
        <w:pStyle w:val="ListParagraph"/>
        <w:ind w:left="284" w:firstLine="436"/>
        <w:rPr>
          <w:lang w:val="en-GB"/>
        </w:rPr>
      </w:pPr>
      <w:r w:rsidRPr="007F6685">
        <w:rPr>
          <w:lang w:val="en-GB"/>
        </w:rPr>
        <w:t>With regards to student-testing, we do not have pre-test findings, and this is indeed a limitation of the present study</w:t>
      </w:r>
      <w:r w:rsidR="002241FF" w:rsidRPr="007F6685">
        <w:rPr>
          <w:lang w:val="en-GB"/>
        </w:rPr>
        <w:t>, duly</w:t>
      </w:r>
      <w:r w:rsidRPr="007F6685">
        <w:rPr>
          <w:lang w:val="en-GB"/>
        </w:rPr>
        <w:t xml:space="preserve"> </w:t>
      </w:r>
      <w:r w:rsidR="002241FF" w:rsidRPr="007F6685">
        <w:rPr>
          <w:lang w:val="en-GB"/>
        </w:rPr>
        <w:t>noted in the revised</w:t>
      </w:r>
      <w:r w:rsidRPr="007F6685">
        <w:rPr>
          <w:lang w:val="en-GB"/>
        </w:rPr>
        <w:t xml:space="preserve"> section on the research limitations (p. ???). Another limitation, also noted </w:t>
      </w:r>
      <w:r w:rsidR="002241FF" w:rsidRPr="007F6685">
        <w:rPr>
          <w:lang w:val="en-GB"/>
        </w:rPr>
        <w:t>there</w:t>
      </w:r>
      <w:r w:rsidRPr="007F6685">
        <w:rPr>
          <w:lang w:val="en-GB"/>
        </w:rPr>
        <w:t xml:space="preserve">, is that students sometimes find it difficult to answer open-ended questions; thus, 20-30% of the students did not answer the open-ended questions. </w:t>
      </w:r>
      <w:r w:rsidR="002241FF" w:rsidRPr="007F6685">
        <w:rPr>
          <w:lang w:val="en-GB"/>
        </w:rPr>
        <w:t>There was no complete and</w:t>
      </w:r>
      <w:commentRangeStart w:id="1"/>
      <w:r w:rsidR="00A30732" w:rsidRPr="007F6685">
        <w:rPr>
          <w:lang w:val="en-GB"/>
        </w:rPr>
        <w:t xml:space="preserve"> systematic resource available to help us in this regard, such as student essays that </w:t>
      </w:r>
      <w:r w:rsidR="002241FF" w:rsidRPr="007F6685">
        <w:rPr>
          <w:lang w:val="en-GB"/>
        </w:rPr>
        <w:t>had been</w:t>
      </w:r>
      <w:r w:rsidR="00A30732" w:rsidRPr="007F6685">
        <w:rPr>
          <w:lang w:val="en-GB"/>
        </w:rPr>
        <w:t xml:space="preserve"> saved or documented.</w:t>
      </w:r>
      <w:commentRangeEnd w:id="1"/>
      <w:r w:rsidR="00A30732">
        <w:rPr>
          <w:rStyle w:val="CommentReference"/>
        </w:rPr>
        <w:commentReference w:id="1"/>
      </w:r>
    </w:p>
    <w:p w14:paraId="661D0F03" w14:textId="4F7C23BE" w:rsidR="00EA7794" w:rsidRPr="007F6685" w:rsidRDefault="00EA7794" w:rsidP="007F6685">
      <w:pPr>
        <w:pStyle w:val="ListParagraph"/>
        <w:ind w:left="284" w:firstLine="436"/>
        <w:rPr>
          <w:lang w:val="en-GB"/>
        </w:rPr>
      </w:pPr>
      <w:r w:rsidRPr="007F6685">
        <w:rPr>
          <w:lang w:val="en-GB"/>
        </w:rPr>
        <w:t>We found it difficult to understand the claim that</w:t>
      </w:r>
      <w:r w:rsidR="002241FF" w:rsidRPr="007F6685">
        <w:rPr>
          <w:lang w:val="en-GB"/>
        </w:rPr>
        <w:t xml:space="preserve"> the</w:t>
      </w:r>
      <w:r w:rsidRPr="007F6685">
        <w:rPr>
          <w:lang w:val="en-GB"/>
        </w:rPr>
        <w:t xml:space="preserve"> findings about the difference</w:t>
      </w:r>
      <w:r w:rsidR="007F6685" w:rsidRPr="007F6685">
        <w:rPr>
          <w:lang w:val="en-GB"/>
        </w:rPr>
        <w:t>s</w:t>
      </w:r>
      <w:r w:rsidRPr="007F6685">
        <w:rPr>
          <w:lang w:val="en-GB"/>
        </w:rPr>
        <w:t xml:space="preserve"> between the students in the two different groups (Table 5) were not convincing; the findings surprised us as well, but this is indeed what the students wrote! With regards to the question </w:t>
      </w:r>
      <w:r w:rsidR="007F6685" w:rsidRPr="007F6685">
        <w:rPr>
          <w:lang w:val="en-GB"/>
        </w:rPr>
        <w:t>about</w:t>
      </w:r>
      <w:r w:rsidRPr="007F6685">
        <w:rPr>
          <w:lang w:val="en-GB"/>
        </w:rPr>
        <w:t xml:space="preserve"> why we chose to examine the students’ learning experience if differences in achievements were not found, we would like to emphasize the importance of enjoyment and experience </w:t>
      </w:r>
      <w:r w:rsidR="007F6685" w:rsidRPr="007F6685">
        <w:rPr>
          <w:lang w:val="en-GB"/>
        </w:rPr>
        <w:t>in</w:t>
      </w:r>
      <w:r w:rsidRPr="007F6685">
        <w:rPr>
          <w:lang w:val="en-GB"/>
        </w:rPr>
        <w:t xml:space="preserve"> learning. A variety of studies point to the importance of enjoyment in learning to motivation, interest in learning, and social connections, all of which are elements no less important than </w:t>
      </w:r>
      <w:r w:rsidR="007F6685" w:rsidRPr="007F6685">
        <w:rPr>
          <w:lang w:val="en-GB"/>
        </w:rPr>
        <w:t xml:space="preserve">academic </w:t>
      </w:r>
      <w:r w:rsidRPr="007F6685">
        <w:rPr>
          <w:lang w:val="en-GB"/>
        </w:rPr>
        <w:t xml:space="preserve">achievement. In light of this comment, however, we </w:t>
      </w:r>
      <w:r w:rsidR="007F6685" w:rsidRPr="007F6685">
        <w:rPr>
          <w:lang w:val="en-GB"/>
        </w:rPr>
        <w:t xml:space="preserve">have </w:t>
      </w:r>
      <w:r w:rsidRPr="007F6685">
        <w:rPr>
          <w:lang w:val="en-GB"/>
        </w:rPr>
        <w:t>briefly addressed</w:t>
      </w:r>
      <w:r w:rsidR="0032028F" w:rsidRPr="007F6685">
        <w:rPr>
          <w:lang w:val="en-GB"/>
        </w:rPr>
        <w:t xml:space="preserve"> the significance of the learning experience in th</w:t>
      </w:r>
      <w:r w:rsidR="007F6685" w:rsidRPr="007F6685">
        <w:rPr>
          <w:lang w:val="en-GB"/>
        </w:rPr>
        <w:t>e present</w:t>
      </w:r>
      <w:r w:rsidR="0032028F" w:rsidRPr="007F6685">
        <w:rPr>
          <w:lang w:val="en-GB"/>
        </w:rPr>
        <w:t xml:space="preserve"> revision. </w:t>
      </w:r>
      <w:r w:rsidR="007F6685" w:rsidRPr="007F6685">
        <w:rPr>
          <w:lang w:val="en-GB"/>
        </w:rPr>
        <w:t>This</w:t>
      </w:r>
      <w:r w:rsidR="0032028F" w:rsidRPr="007F6685">
        <w:rPr>
          <w:lang w:val="en-GB"/>
        </w:rPr>
        <w:t xml:space="preserve"> appears in the section </w:t>
      </w:r>
      <w:r w:rsidR="007F6685" w:rsidRPr="007F6685">
        <w:rPr>
          <w:lang w:val="en-GB"/>
        </w:rPr>
        <w:t>discussing</w:t>
      </w:r>
      <w:r w:rsidR="0032028F" w:rsidRPr="007F6685">
        <w:rPr>
          <w:lang w:val="en-GB"/>
        </w:rPr>
        <w:t xml:space="preserve"> data analysis o</w:t>
      </w:r>
      <w:r w:rsidR="007F6685" w:rsidRPr="007F6685">
        <w:rPr>
          <w:lang w:val="en-GB"/>
        </w:rPr>
        <w:t>f</w:t>
      </w:r>
      <w:r w:rsidR="0032028F" w:rsidRPr="007F6685">
        <w:rPr>
          <w:lang w:val="en-GB"/>
        </w:rPr>
        <w:t xml:space="preserve"> the students’ learning experience (p. ??? paragraph ???).</w:t>
      </w:r>
    </w:p>
    <w:p w14:paraId="225F36E9" w14:textId="5DA1A360" w:rsidR="0032028F" w:rsidRPr="007F6685" w:rsidRDefault="0032028F" w:rsidP="007F6685">
      <w:pPr>
        <w:rPr>
          <w:u w:val="single"/>
          <w:lang w:val="en-GB"/>
        </w:rPr>
      </w:pPr>
      <w:r w:rsidRPr="007F6685">
        <w:rPr>
          <w:u w:val="single"/>
          <w:lang w:val="en-GB"/>
        </w:rPr>
        <w:t>Reviewer 2</w:t>
      </w:r>
    </w:p>
    <w:p w14:paraId="1D057810" w14:textId="68AA7D9A" w:rsidR="0032028F" w:rsidRPr="0032028F" w:rsidRDefault="0032028F" w:rsidP="0032028F">
      <w:pPr>
        <w:pStyle w:val="ListParagraph"/>
        <w:numPr>
          <w:ilvl w:val="0"/>
          <w:numId w:val="2"/>
        </w:numPr>
        <w:rPr>
          <w:u w:val="single"/>
          <w:lang w:val="en-GB"/>
        </w:rPr>
      </w:pPr>
      <w:r>
        <w:rPr>
          <w:lang w:val="en-GB"/>
        </w:rPr>
        <w:t>We have reworded an</w:t>
      </w:r>
      <w:bookmarkStart w:id="2" w:name="_GoBack"/>
      <w:bookmarkEnd w:id="2"/>
      <w:r>
        <w:rPr>
          <w:lang w:val="en-GB"/>
        </w:rPr>
        <w:t>d toned down several of our claims and have tried to avoid generalizations. We have also expanded upon our crit</w:t>
      </w:r>
      <w:r w:rsidR="007F6685">
        <w:rPr>
          <w:lang w:val="en-GB"/>
        </w:rPr>
        <w:t>ique</w:t>
      </w:r>
      <w:r>
        <w:rPr>
          <w:lang w:val="en-GB"/>
        </w:rPr>
        <w:t xml:space="preserve"> of traditional classroom learning with the help of up-to-date sources (p. ???).</w:t>
      </w:r>
    </w:p>
    <w:p w14:paraId="43D98807" w14:textId="1D6E2B0F" w:rsidR="0032028F" w:rsidRPr="00F71FEE" w:rsidRDefault="00F71FEE" w:rsidP="0032028F">
      <w:pPr>
        <w:pStyle w:val="ListParagraph"/>
        <w:numPr>
          <w:ilvl w:val="0"/>
          <w:numId w:val="2"/>
        </w:numPr>
        <w:rPr>
          <w:u w:val="single"/>
          <w:lang w:val="en-GB"/>
        </w:rPr>
      </w:pPr>
      <w:r>
        <w:rPr>
          <w:lang w:val="en-GB"/>
        </w:rPr>
        <w:t>Large portions of the literature review have been revised and expanded. We have strengthened the theoretical basis of our article by adding new, up-to-date sources; altogether, fourteen sources were changes or added. These appear in red in this revised version of the article.</w:t>
      </w:r>
    </w:p>
    <w:p w14:paraId="2676AFAD" w14:textId="1CE9DEEB" w:rsidR="00F71FEE" w:rsidRPr="0032028F" w:rsidRDefault="00F71FEE" w:rsidP="0032028F">
      <w:pPr>
        <w:pStyle w:val="ListParagraph"/>
        <w:numPr>
          <w:ilvl w:val="0"/>
          <w:numId w:val="2"/>
        </w:numPr>
        <w:rPr>
          <w:u w:val="single"/>
          <w:lang w:val="en-GB"/>
        </w:rPr>
      </w:pPr>
      <w:r>
        <w:rPr>
          <w:lang w:val="en-GB"/>
        </w:rPr>
        <w:t>The term “frontal teaching” has been changed to “conventional / traditional learning” or “tradition</w:t>
      </w:r>
      <w:r w:rsidR="007F6685">
        <w:rPr>
          <w:lang w:val="en-GB"/>
        </w:rPr>
        <w:t>al</w:t>
      </w:r>
      <w:r>
        <w:rPr>
          <w:lang w:val="en-GB"/>
        </w:rPr>
        <w:t xml:space="preserve"> teacher-</w:t>
      </w:r>
      <w:proofErr w:type="spellStart"/>
      <w:r>
        <w:rPr>
          <w:lang w:val="en-GB"/>
        </w:rPr>
        <w:t>centered</w:t>
      </w:r>
      <w:proofErr w:type="spellEnd"/>
      <w:r>
        <w:rPr>
          <w:lang w:val="en-GB"/>
        </w:rPr>
        <w:t xml:space="preserve"> learning.”</w:t>
      </w:r>
    </w:p>
    <w:sectPr w:rsidR="00F71FEE" w:rsidRPr="003202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Liron" w:date="2018-11-01T10:29:00Z" w:initials="L">
    <w:p w14:paraId="6300902D" w14:textId="31A95AF4" w:rsidR="00DE0730" w:rsidRDefault="00DE0730">
      <w:pPr>
        <w:pStyle w:val="CommentText"/>
      </w:pPr>
      <w:r>
        <w:rPr>
          <w:rStyle w:val="CommentReference"/>
        </w:rPr>
        <w:annotationRef/>
      </w:r>
      <w:r>
        <w:t>Does this reflect your meaning?</w:t>
      </w:r>
    </w:p>
  </w:comment>
  <w:comment w:id="1" w:author="Liron" w:date="2018-11-01T10:45:00Z" w:initials="L">
    <w:p w14:paraId="4AC897EC" w14:textId="6FF38338" w:rsidR="00DE0730" w:rsidRDefault="00DE0730">
      <w:pPr>
        <w:pStyle w:val="CommentText"/>
      </w:pPr>
      <w:r>
        <w:rPr>
          <w:rStyle w:val="CommentReference"/>
        </w:rPr>
        <w:annotationRef/>
      </w:r>
      <w:r>
        <w:t>Please see whether this reflects your meaning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300902D" w15:done="0"/>
  <w15:commentEx w15:paraId="4AC897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00902D" w16cid:durableId="1F855427"/>
  <w16cid:commentId w16cid:paraId="4AC897EC" w16cid:durableId="1F8557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454E"/>
    <w:multiLevelType w:val="hybridMultilevel"/>
    <w:tmpl w:val="A69E9FFC"/>
    <w:lvl w:ilvl="0" w:tplc="EAD0CEE4">
      <w:start w:val="1"/>
      <w:numFmt w:val="decimal"/>
      <w:lvlText w:val="%1."/>
      <w:lvlJc w:val="left"/>
      <w:pPr>
        <w:ind w:left="284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2F354772"/>
    <w:multiLevelType w:val="hybridMultilevel"/>
    <w:tmpl w:val="17A6AD02"/>
    <w:lvl w:ilvl="0" w:tplc="6B8C5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iron">
    <w15:presenceInfo w15:providerId="None" w15:userId="Lir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0C"/>
    <w:rsid w:val="00011476"/>
    <w:rsid w:val="000844FB"/>
    <w:rsid w:val="000A30B1"/>
    <w:rsid w:val="000C6953"/>
    <w:rsid w:val="0011100C"/>
    <w:rsid w:val="001B3B13"/>
    <w:rsid w:val="002241FF"/>
    <w:rsid w:val="002722AA"/>
    <w:rsid w:val="0032028F"/>
    <w:rsid w:val="0040150A"/>
    <w:rsid w:val="00483717"/>
    <w:rsid w:val="00522744"/>
    <w:rsid w:val="006277D7"/>
    <w:rsid w:val="00687A16"/>
    <w:rsid w:val="006D4DDD"/>
    <w:rsid w:val="006E388D"/>
    <w:rsid w:val="007F6685"/>
    <w:rsid w:val="008D30A9"/>
    <w:rsid w:val="00916C91"/>
    <w:rsid w:val="00A30732"/>
    <w:rsid w:val="00AC2FE2"/>
    <w:rsid w:val="00B4727C"/>
    <w:rsid w:val="00BF7FD6"/>
    <w:rsid w:val="00D43B63"/>
    <w:rsid w:val="00D76CB9"/>
    <w:rsid w:val="00D9047F"/>
    <w:rsid w:val="00DE0730"/>
    <w:rsid w:val="00E12B2F"/>
    <w:rsid w:val="00EA7794"/>
    <w:rsid w:val="00EB30CC"/>
    <w:rsid w:val="00F71FEE"/>
    <w:rsid w:val="00FA534D"/>
    <w:rsid w:val="00FF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AC79A"/>
  <w15:chartTrackingRefBased/>
  <w15:docId w15:val="{E1B1B080-71A0-4090-BE96-8BAF8E71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7FD6"/>
    <w:rPr>
      <w:rFonts w:asciiTheme="majorBidi" w:hAnsiTheme="majorBidi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0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27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27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2744"/>
    <w:rPr>
      <w:rFonts w:asciiTheme="majorBidi" w:hAnsiTheme="maj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27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2744"/>
    <w:rPr>
      <w:rFonts w:asciiTheme="majorBidi" w:hAnsiTheme="majorBid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2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Liron</dc:creator>
  <cp:keywords/>
  <dc:description/>
  <cp:lastModifiedBy>Liron</cp:lastModifiedBy>
  <cp:revision>1</cp:revision>
  <dcterms:created xsi:type="dcterms:W3CDTF">2018-11-01T06:36:00Z</dcterms:created>
  <dcterms:modified xsi:type="dcterms:W3CDTF">2018-11-01T09:28:00Z</dcterms:modified>
</cp:coreProperties>
</file>