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E77AE" w14:textId="77777777" w:rsidR="00AA47D5" w:rsidRPr="00ED0894" w:rsidRDefault="007761B3">
      <w:pPr>
        <w:pStyle w:val="Body"/>
        <w:rPr>
          <w:rFonts w:ascii="Times New Roman" w:hAnsi="Times New Roman" w:cs="Times New Roman"/>
          <w:b/>
          <w:bCs/>
          <w:i/>
          <w:iCs/>
          <w:u w:val="single"/>
        </w:rPr>
      </w:pPr>
      <w:r w:rsidRPr="00ED0894">
        <w:rPr>
          <w:rFonts w:ascii="Times New Roman" w:hAnsi="Times New Roman" w:cs="Times New Roman"/>
          <w:b/>
          <w:bCs/>
          <w:u w:val="single"/>
        </w:rPr>
        <w:t>R</w:t>
      </w:r>
      <w:r w:rsidR="007F5ABD" w:rsidRPr="00ED0894">
        <w:rPr>
          <w:rFonts w:ascii="Times New Roman" w:hAnsi="Times New Roman" w:cs="Times New Roman"/>
          <w:b/>
          <w:bCs/>
          <w:u w:val="single"/>
        </w:rPr>
        <w:t>o</w:t>
      </w:r>
      <w:r w:rsidRPr="00ED0894">
        <w:rPr>
          <w:rFonts w:ascii="Times New Roman" w:hAnsi="Times New Roman" w:cs="Times New Roman"/>
          <w:b/>
          <w:bCs/>
          <w:u w:val="single"/>
        </w:rPr>
        <w:t xml:space="preserve">sh, </w:t>
      </w:r>
      <w:proofErr w:type="spellStart"/>
      <w:r w:rsidR="007F5ABD" w:rsidRPr="00ED0894">
        <w:rPr>
          <w:rFonts w:ascii="Times New Roman" w:hAnsi="Times New Roman" w:cs="Times New Roman"/>
          <w:b/>
          <w:bCs/>
          <w:i/>
          <w:iCs/>
          <w:u w:val="single"/>
        </w:rPr>
        <w:t>Ketubbot</w:t>
      </w:r>
      <w:proofErr w:type="spellEnd"/>
      <w:r w:rsidR="007F5ABD" w:rsidRPr="00ED0894">
        <w:rPr>
          <w:rFonts w:ascii="Times New Roman" w:hAnsi="Times New Roman" w:cs="Times New Roman"/>
          <w:b/>
          <w:bCs/>
          <w:i/>
          <w:iCs/>
          <w:u w:val="single"/>
        </w:rPr>
        <w:t xml:space="preserve"> </w:t>
      </w:r>
      <w:r w:rsidR="007F5ABD" w:rsidRPr="00ED0894">
        <w:rPr>
          <w:rFonts w:ascii="Times New Roman" w:hAnsi="Times New Roman" w:cs="Times New Roman"/>
          <w:b/>
          <w:bCs/>
          <w:u w:val="single"/>
        </w:rPr>
        <w:t>1:12</w:t>
      </w:r>
    </w:p>
    <w:p w14:paraId="20F23790" w14:textId="77777777" w:rsidR="00AA47D5" w:rsidRPr="00ED0894" w:rsidRDefault="00AA47D5">
      <w:pPr>
        <w:pStyle w:val="Body"/>
        <w:rPr>
          <w:rFonts w:ascii="Times New Roman" w:hAnsi="Times New Roman" w:cs="Times New Roman"/>
          <w:i/>
          <w:iCs/>
        </w:rPr>
      </w:pPr>
    </w:p>
    <w:p w14:paraId="074A51A1" w14:textId="6DD9C295" w:rsidR="00803241" w:rsidRPr="00BE1ED6" w:rsidRDefault="00C30105" w:rsidP="006F4BAD">
      <w:pPr>
        <w:pStyle w:val="Body"/>
        <w:rPr>
          <w:rFonts w:ascii="Times New Roman" w:hAnsi="Times New Roman" w:cs="Times New Roman"/>
        </w:rPr>
      </w:pPr>
      <w:r w:rsidRPr="00BE1ED6">
        <w:rPr>
          <w:rFonts w:ascii="Times New Roman" w:hAnsi="Times New Roman" w:cs="Times New Roman"/>
        </w:rPr>
        <w:t xml:space="preserve">Page 7b] Rav Naḥman said: </w:t>
      </w:r>
      <w:proofErr w:type="spellStart"/>
      <w:r w:rsidRPr="00BE1ED6">
        <w:rPr>
          <w:rFonts w:ascii="Times New Roman" w:hAnsi="Times New Roman" w:cs="Times New Roman"/>
        </w:rPr>
        <w:t>Hunah</w:t>
      </w:r>
      <w:proofErr w:type="spellEnd"/>
      <w:r w:rsidRPr="00BE1ED6">
        <w:rPr>
          <w:rFonts w:ascii="Times New Roman" w:hAnsi="Times New Roman" w:cs="Times New Roman"/>
        </w:rPr>
        <w:t xml:space="preserve"> said to me: What is the </w:t>
      </w:r>
      <w:r w:rsidR="0078201F">
        <w:rPr>
          <w:rFonts w:ascii="Times New Roman" w:hAnsi="Times New Roman" w:cs="Times New Roman"/>
        </w:rPr>
        <w:t>source</w:t>
      </w:r>
      <w:r w:rsidR="00616855" w:rsidRPr="00BE1ED6">
        <w:rPr>
          <w:rFonts w:ascii="Times New Roman" w:hAnsi="Times New Roman" w:cs="Times New Roman"/>
        </w:rPr>
        <w:t xml:space="preserve"> for the </w:t>
      </w:r>
      <w:r w:rsidR="00B37367" w:rsidRPr="00BE1ED6">
        <w:rPr>
          <w:rFonts w:ascii="Times New Roman" w:hAnsi="Times New Roman" w:cs="Times New Roman"/>
        </w:rPr>
        <w:t>wedding blessing</w:t>
      </w:r>
      <w:r w:rsidR="00616855" w:rsidRPr="00BE1ED6">
        <w:rPr>
          <w:rFonts w:ascii="Times New Roman" w:hAnsi="Times New Roman" w:cs="Times New Roman"/>
        </w:rPr>
        <w:t xml:space="preserve"> requiring a quorum? It is </w:t>
      </w:r>
      <w:proofErr w:type="gramStart"/>
      <w:r w:rsidR="00616855" w:rsidRPr="00BE1ED6">
        <w:rPr>
          <w:rFonts w:ascii="Times New Roman" w:hAnsi="Times New Roman" w:cs="Times New Roman"/>
        </w:rPr>
        <w:t>based on the fact that</w:t>
      </w:r>
      <w:proofErr w:type="gramEnd"/>
      <w:r w:rsidR="00616855" w:rsidRPr="00BE1ED6">
        <w:rPr>
          <w:rFonts w:ascii="Times New Roman" w:hAnsi="Times New Roman" w:cs="Times New Roman"/>
        </w:rPr>
        <w:t xml:space="preserve"> it states: “And Boaz took ten men of the elders of the city etc.” and R. </w:t>
      </w:r>
      <w:proofErr w:type="spellStart"/>
      <w:r w:rsidR="00616855" w:rsidRPr="00BE1ED6">
        <w:rPr>
          <w:rFonts w:ascii="Times New Roman" w:hAnsi="Times New Roman" w:cs="Times New Roman"/>
        </w:rPr>
        <w:t>Abahu</w:t>
      </w:r>
      <w:proofErr w:type="spellEnd"/>
      <w:r w:rsidR="00616855" w:rsidRPr="00BE1ED6">
        <w:rPr>
          <w:rFonts w:ascii="Times New Roman" w:hAnsi="Times New Roman" w:cs="Times New Roman"/>
        </w:rPr>
        <w:t xml:space="preserve"> said that it is derived from here: “</w:t>
      </w:r>
      <w:r w:rsidR="00803241" w:rsidRPr="00BE1ED6">
        <w:rPr>
          <w:rFonts w:ascii="Times New Roman" w:hAnsi="Times New Roman" w:cs="Times New Roman"/>
          <w:lang w:val="en"/>
        </w:rPr>
        <w:t xml:space="preserve">In assemblies bless </w:t>
      </w:r>
      <w:r w:rsidR="0068652B" w:rsidRPr="00BE1ED6">
        <w:rPr>
          <w:rFonts w:ascii="Times New Roman" w:hAnsi="Times New Roman" w:cs="Times New Roman"/>
          <w:lang w:val="en"/>
        </w:rPr>
        <w:t>[</w:t>
      </w:r>
      <w:r w:rsidR="00803241" w:rsidRPr="00BE1ED6">
        <w:rPr>
          <w:rFonts w:ascii="Times New Roman" w:hAnsi="Times New Roman" w:cs="Times New Roman"/>
          <w:lang w:val="en"/>
        </w:rPr>
        <w:t>God</w:t>
      </w:r>
      <w:r w:rsidR="0068652B" w:rsidRPr="00BE1ED6">
        <w:rPr>
          <w:rFonts w:ascii="Times New Roman" w:hAnsi="Times New Roman" w:cs="Times New Roman"/>
          <w:lang w:val="en"/>
        </w:rPr>
        <w:t>]</w:t>
      </w:r>
      <w:r w:rsidR="00803241" w:rsidRPr="00BE1ED6">
        <w:rPr>
          <w:rFonts w:ascii="Times New Roman" w:hAnsi="Times New Roman" w:cs="Times New Roman"/>
          <w:lang w:val="en"/>
        </w:rPr>
        <w:t>;</w:t>
      </w:r>
      <w:r w:rsidR="00803241" w:rsidRPr="00BE1ED6">
        <w:rPr>
          <w:rFonts w:ascii="Times New Roman" w:hAnsi="Times New Roman" w:cs="Times New Roman"/>
        </w:rPr>
        <w:t xml:space="preserve"> </w:t>
      </w:r>
      <w:r w:rsidR="0068652B" w:rsidRPr="00BE1ED6">
        <w:rPr>
          <w:rFonts w:ascii="Times New Roman" w:hAnsi="Times New Roman" w:cs="Times New Roman"/>
        </w:rPr>
        <w:t xml:space="preserve">the </w:t>
      </w:r>
      <w:commentRangeStart w:id="0"/>
      <w:r w:rsidR="0068652B" w:rsidRPr="00BE1ED6">
        <w:rPr>
          <w:rFonts w:ascii="Times New Roman" w:hAnsi="Times New Roman" w:cs="Times New Roman"/>
        </w:rPr>
        <w:t>Lord</w:t>
      </w:r>
      <w:commentRangeEnd w:id="0"/>
      <w:r w:rsidR="0068652B" w:rsidRPr="00BE1ED6">
        <w:rPr>
          <w:rStyle w:val="CommentReference"/>
          <w:rFonts w:ascii="Times New Roman" w:hAnsi="Times New Roman" w:cs="Times New Roman"/>
          <w:color w:val="auto"/>
          <w:sz w:val="22"/>
          <w:szCs w:val="22"/>
          <w:lang w:bidi="ar-SA"/>
        </w:rPr>
        <w:commentReference w:id="0"/>
      </w:r>
      <w:r w:rsidR="0068652B" w:rsidRPr="00BE1ED6">
        <w:rPr>
          <w:rFonts w:ascii="Times New Roman" w:hAnsi="Times New Roman" w:cs="Times New Roman"/>
          <w:lang w:val="en"/>
        </w:rPr>
        <w:t>,</w:t>
      </w:r>
      <w:r w:rsidR="00803241" w:rsidRPr="00BE1ED6">
        <w:rPr>
          <w:rFonts w:ascii="Times New Roman" w:hAnsi="Times New Roman" w:cs="Times New Roman"/>
          <w:lang w:val="en"/>
        </w:rPr>
        <w:t xml:space="preserve"> </w:t>
      </w:r>
      <w:r w:rsidR="00686CDE" w:rsidRPr="00BE1ED6">
        <w:rPr>
          <w:rFonts w:ascii="Times New Roman" w:hAnsi="Times New Roman" w:cs="Times New Roman"/>
          <w:lang w:val="en"/>
        </w:rPr>
        <w:t>those who are of the source</w:t>
      </w:r>
      <w:r w:rsidR="00803241" w:rsidRPr="00BE1ED6">
        <w:rPr>
          <w:rFonts w:ascii="Times New Roman" w:hAnsi="Times New Roman" w:cs="Times New Roman"/>
          <w:lang w:val="en"/>
        </w:rPr>
        <w:t xml:space="preserve"> of Israel</w:t>
      </w:r>
      <w:r w:rsidR="00686CDE" w:rsidRPr="00BE1ED6">
        <w:rPr>
          <w:rFonts w:ascii="Times New Roman" w:hAnsi="Times New Roman" w:cs="Times New Roman"/>
        </w:rPr>
        <w:t xml:space="preserve">.” The Rabbis taught: The </w:t>
      </w:r>
      <w:r w:rsidR="00B37367" w:rsidRPr="00BE1ED6">
        <w:rPr>
          <w:rFonts w:ascii="Times New Roman" w:hAnsi="Times New Roman" w:cs="Times New Roman"/>
        </w:rPr>
        <w:t xml:space="preserve">wedding blessing </w:t>
      </w:r>
      <w:r w:rsidR="00686CDE" w:rsidRPr="00BE1ED6">
        <w:rPr>
          <w:rFonts w:ascii="Times New Roman" w:hAnsi="Times New Roman" w:cs="Times New Roman"/>
        </w:rPr>
        <w:t xml:space="preserve">is recited in </w:t>
      </w:r>
      <w:r w:rsidR="00F2677B" w:rsidRPr="00BE1ED6">
        <w:rPr>
          <w:rFonts w:ascii="Times New Roman" w:hAnsi="Times New Roman" w:cs="Times New Roman"/>
        </w:rPr>
        <w:t xml:space="preserve">the </w:t>
      </w:r>
      <w:r w:rsidR="00BD5A6A" w:rsidRPr="00BE1ED6">
        <w:rPr>
          <w:rFonts w:ascii="Times New Roman" w:hAnsi="Times New Roman" w:cs="Times New Roman"/>
        </w:rPr>
        <w:t>wedding</w:t>
      </w:r>
      <w:r w:rsidR="00F2677B" w:rsidRPr="00BE1ED6">
        <w:rPr>
          <w:rFonts w:ascii="Times New Roman" w:hAnsi="Times New Roman" w:cs="Times New Roman"/>
        </w:rPr>
        <w:t xml:space="preserve"> house</w:t>
      </w:r>
      <w:r w:rsidR="00BD5A6A" w:rsidRPr="00BE1ED6">
        <w:rPr>
          <w:rFonts w:ascii="Times New Roman" w:hAnsi="Times New Roman" w:cs="Times New Roman"/>
        </w:rPr>
        <w:t xml:space="preserve">. R. Judah says, it is even recited in the betrothal house. Abaye said: This was taught </w:t>
      </w:r>
      <w:proofErr w:type="gramStart"/>
      <w:r w:rsidR="00BD5A6A" w:rsidRPr="00BE1ED6">
        <w:rPr>
          <w:rFonts w:ascii="Times New Roman" w:hAnsi="Times New Roman" w:cs="Times New Roman"/>
        </w:rPr>
        <w:t>in reference to</w:t>
      </w:r>
      <w:proofErr w:type="gramEnd"/>
      <w:r w:rsidR="00BD5A6A" w:rsidRPr="00BE1ED6">
        <w:rPr>
          <w:rFonts w:ascii="Times New Roman" w:hAnsi="Times New Roman" w:cs="Times New Roman"/>
        </w:rPr>
        <w:t xml:space="preserve"> Judea, because he secludes himself with her. </w:t>
      </w:r>
      <w:r w:rsidR="00C92495" w:rsidRPr="00BE1ED6">
        <w:rPr>
          <w:rFonts w:ascii="Times New Roman" w:hAnsi="Times New Roman" w:cs="Times New Roman"/>
        </w:rPr>
        <w:t xml:space="preserve">Another baraita taught:  </w:t>
      </w:r>
      <w:r w:rsidR="00B37367" w:rsidRPr="00BE1ED6">
        <w:rPr>
          <w:rFonts w:ascii="Times New Roman" w:hAnsi="Times New Roman" w:cs="Times New Roman"/>
        </w:rPr>
        <w:t>The wedding blessing is recited in the wedding house and the</w:t>
      </w:r>
      <w:r w:rsidR="00CA495C">
        <w:rPr>
          <w:rFonts w:ascii="Times New Roman" w:hAnsi="Times New Roman" w:cs="Times New Roman"/>
        </w:rPr>
        <w:t xml:space="preserve"> betrothal blessing is</w:t>
      </w:r>
      <w:r w:rsidR="00B37367" w:rsidRPr="00BE1ED6">
        <w:rPr>
          <w:rFonts w:ascii="Times New Roman" w:hAnsi="Times New Roman" w:cs="Times New Roman"/>
        </w:rPr>
        <w:t xml:space="preserve"> recited in </w:t>
      </w:r>
      <w:r w:rsidR="00C832F6" w:rsidRPr="00BE1ED6">
        <w:rPr>
          <w:rFonts w:ascii="Times New Roman" w:hAnsi="Times New Roman" w:cs="Times New Roman"/>
        </w:rPr>
        <w:t xml:space="preserve">the betrothal house. </w:t>
      </w:r>
      <w:r w:rsidR="00150C32" w:rsidRPr="00BE1ED6">
        <w:rPr>
          <w:rFonts w:ascii="Times New Roman" w:hAnsi="Times New Roman" w:cs="Times New Roman"/>
        </w:rPr>
        <w:t xml:space="preserve">Rav Aḥai wrote (Parashat </w:t>
      </w:r>
      <w:proofErr w:type="spellStart"/>
      <w:r w:rsidR="00150C32" w:rsidRPr="00BE1ED6">
        <w:rPr>
          <w:rFonts w:ascii="Times New Roman" w:hAnsi="Times New Roman" w:cs="Times New Roman"/>
        </w:rPr>
        <w:t>Ḥaye</w:t>
      </w:r>
      <w:proofErr w:type="spellEnd"/>
      <w:r w:rsidR="00150C32" w:rsidRPr="00BE1ED6">
        <w:rPr>
          <w:rFonts w:ascii="Times New Roman" w:hAnsi="Times New Roman" w:cs="Times New Roman"/>
        </w:rPr>
        <w:t xml:space="preserve">, 16) that the </w:t>
      </w:r>
      <w:r w:rsidR="00253FAB" w:rsidRPr="00BE1ED6">
        <w:rPr>
          <w:rFonts w:ascii="Times New Roman" w:hAnsi="Times New Roman" w:cs="Times New Roman"/>
        </w:rPr>
        <w:t xml:space="preserve">betrothal blessing requires a quorum. </w:t>
      </w:r>
      <w:r w:rsidR="004F2B6D" w:rsidRPr="00BE1ED6">
        <w:rPr>
          <w:rFonts w:ascii="Times New Roman" w:hAnsi="Times New Roman" w:cs="Times New Roman"/>
        </w:rPr>
        <w:t>However, R. Samuel HaNaggid d</w:t>
      </w:r>
      <w:r w:rsidR="008609C5" w:rsidRPr="00BE1ED6">
        <w:rPr>
          <w:rFonts w:ascii="Times New Roman" w:hAnsi="Times New Roman" w:cs="Times New Roman"/>
        </w:rPr>
        <w:t>isagreed with him</w:t>
      </w:r>
      <w:r w:rsidR="004F2B6D" w:rsidRPr="00BE1ED6">
        <w:rPr>
          <w:rFonts w:ascii="Times New Roman" w:hAnsi="Times New Roman" w:cs="Times New Roman"/>
        </w:rPr>
        <w:t xml:space="preserve"> and </w:t>
      </w:r>
      <w:r w:rsidR="008609C5" w:rsidRPr="00BE1ED6">
        <w:rPr>
          <w:rFonts w:ascii="Times New Roman" w:hAnsi="Times New Roman" w:cs="Times New Roman"/>
        </w:rPr>
        <w:t xml:space="preserve">said that </w:t>
      </w:r>
      <w:r w:rsidR="00FE6CA7" w:rsidRPr="00BE1ED6">
        <w:rPr>
          <w:rFonts w:ascii="Times New Roman" w:hAnsi="Times New Roman" w:cs="Times New Roman"/>
        </w:rPr>
        <w:t xml:space="preserve">that a quorum is only required for </w:t>
      </w:r>
      <w:r w:rsidR="00C10199" w:rsidRPr="00BE1ED6">
        <w:rPr>
          <w:rFonts w:ascii="Times New Roman" w:hAnsi="Times New Roman" w:cs="Times New Roman"/>
        </w:rPr>
        <w:t xml:space="preserve">the wedding blessing; as a quorum was only mentioned in that context. Furthermore, betrothal need only be performed in the presence of two, and you are requiring ten. But I agree with the opinion of Rav Aḥai, </w:t>
      </w:r>
      <w:r w:rsidR="00AC0B8E" w:rsidRPr="00BE1ED6">
        <w:rPr>
          <w:rFonts w:ascii="Times New Roman" w:hAnsi="Times New Roman" w:cs="Times New Roman"/>
        </w:rPr>
        <w:t xml:space="preserve">for according to the derivation from Boaz, </w:t>
      </w:r>
      <w:r w:rsidR="00976073" w:rsidRPr="00BE1ED6">
        <w:rPr>
          <w:rFonts w:ascii="Times New Roman" w:hAnsi="Times New Roman" w:cs="Times New Roman"/>
        </w:rPr>
        <w:t xml:space="preserve">Boaz </w:t>
      </w:r>
      <w:r w:rsidR="0029405E" w:rsidRPr="00BE1ED6">
        <w:rPr>
          <w:rFonts w:ascii="Times New Roman" w:hAnsi="Times New Roman" w:cs="Times New Roman"/>
        </w:rPr>
        <w:t xml:space="preserve">also held the betrothal blessing in the presence of a quorum. And according to the derivation from </w:t>
      </w:r>
      <w:r w:rsidR="00FB6400" w:rsidRPr="00BE1ED6">
        <w:rPr>
          <w:rFonts w:ascii="Times New Roman" w:hAnsi="Times New Roman" w:cs="Times New Roman"/>
        </w:rPr>
        <w:t>‘</w:t>
      </w:r>
      <w:r w:rsidR="00FB6400" w:rsidRPr="00BE1ED6">
        <w:rPr>
          <w:rFonts w:ascii="Times New Roman" w:hAnsi="Times New Roman" w:cs="Times New Roman"/>
          <w:lang w:val="en"/>
        </w:rPr>
        <w:t>In assemblies</w:t>
      </w:r>
      <w:r w:rsidR="00FB6400" w:rsidRPr="00BE1ED6">
        <w:rPr>
          <w:rFonts w:ascii="Times New Roman" w:hAnsi="Times New Roman" w:cs="Times New Roman"/>
        </w:rPr>
        <w:t xml:space="preserve">,’ the betrothal blessing also is a function of the issue of </w:t>
      </w:r>
      <w:r w:rsidR="00107DFB" w:rsidRPr="00BE1ED6">
        <w:rPr>
          <w:rFonts w:ascii="Times New Roman" w:hAnsi="Times New Roman" w:cs="Times New Roman"/>
        </w:rPr>
        <w:t>‘the source,’</w:t>
      </w:r>
      <w:r w:rsidR="00FB6400" w:rsidRPr="00BE1ED6">
        <w:rPr>
          <w:rFonts w:ascii="Times New Roman" w:hAnsi="Times New Roman" w:cs="Times New Roman"/>
        </w:rPr>
        <w:t xml:space="preserve"> </w:t>
      </w:r>
      <w:r w:rsidR="00107DFB" w:rsidRPr="00BE1ED6">
        <w:rPr>
          <w:rFonts w:ascii="Times New Roman" w:hAnsi="Times New Roman" w:cs="Times New Roman"/>
        </w:rPr>
        <w:t xml:space="preserve">as it is impossible to marry without the betrothal blessing; and while betrothal itself only requires two, the blessing requires ten. There are those who </w:t>
      </w:r>
      <w:r w:rsidR="004613E7" w:rsidRPr="00BE1ED6">
        <w:rPr>
          <w:rFonts w:ascii="Times New Roman" w:hAnsi="Times New Roman" w:cs="Times New Roman"/>
        </w:rPr>
        <w:t xml:space="preserve">wrote that the betrothal blessing must be recited before the betrothal, as it states (Pesaḥim 7b): All blessings must be recited prior to the fulfillment [of the commandment]. And there are those who wrote that </w:t>
      </w:r>
      <w:r w:rsidR="000675E3" w:rsidRPr="00BE1ED6">
        <w:rPr>
          <w:rFonts w:ascii="Times New Roman" w:hAnsi="Times New Roman" w:cs="Times New Roman"/>
        </w:rPr>
        <w:t xml:space="preserve">it must follow the betrothal, </w:t>
      </w:r>
      <w:r w:rsidR="00974855" w:rsidRPr="00BE1ED6">
        <w:rPr>
          <w:rFonts w:ascii="Times New Roman" w:hAnsi="Times New Roman" w:cs="Times New Roman"/>
        </w:rPr>
        <w:t xml:space="preserve">lest the woman back out and it will end up being a blessing said in vain. </w:t>
      </w:r>
      <w:r w:rsidR="005B7E6E" w:rsidRPr="00BE1ED6">
        <w:rPr>
          <w:rFonts w:ascii="Times New Roman" w:hAnsi="Times New Roman" w:cs="Times New Roman"/>
        </w:rPr>
        <w:t>Also, in the case of all commandments, since the fulfillment o</w:t>
      </w:r>
      <w:r w:rsidR="00D578E9">
        <w:rPr>
          <w:rFonts w:ascii="Times New Roman" w:hAnsi="Times New Roman" w:cs="Times New Roman"/>
        </w:rPr>
        <w:t>f the commandment is mentioned</w:t>
      </w:r>
      <w:r w:rsidR="005B7E6E" w:rsidRPr="00BE1ED6">
        <w:rPr>
          <w:rFonts w:ascii="Times New Roman" w:hAnsi="Times New Roman" w:cs="Times New Roman"/>
        </w:rPr>
        <w:t xml:space="preserve">, </w:t>
      </w:r>
      <w:r w:rsidR="006509BD" w:rsidRPr="00BE1ED6">
        <w:rPr>
          <w:rFonts w:ascii="Times New Roman" w:hAnsi="Times New Roman" w:cs="Times New Roman"/>
        </w:rPr>
        <w:t xml:space="preserve">we recite </w:t>
      </w:r>
      <w:r w:rsidR="005B7E6E" w:rsidRPr="00BE1ED6">
        <w:rPr>
          <w:rFonts w:ascii="Times New Roman" w:hAnsi="Times New Roman" w:cs="Times New Roman"/>
        </w:rPr>
        <w:t xml:space="preserve">the blessing </w:t>
      </w:r>
      <w:r w:rsidR="006509BD" w:rsidRPr="00BE1ED6">
        <w:rPr>
          <w:rFonts w:ascii="Times New Roman" w:hAnsi="Times New Roman" w:cs="Times New Roman"/>
        </w:rPr>
        <w:t>on it prior to its</w:t>
      </w:r>
      <w:r w:rsidR="005B7E6E" w:rsidRPr="00BE1ED6">
        <w:rPr>
          <w:rFonts w:ascii="Times New Roman" w:hAnsi="Times New Roman" w:cs="Times New Roman"/>
        </w:rPr>
        <w:t xml:space="preserve"> fulfillment</w:t>
      </w:r>
      <w:r w:rsidR="006509BD" w:rsidRPr="00BE1ED6">
        <w:rPr>
          <w:rFonts w:ascii="Times New Roman" w:hAnsi="Times New Roman" w:cs="Times New Roman"/>
        </w:rPr>
        <w:t xml:space="preserve">. </w:t>
      </w:r>
      <w:r w:rsidR="00BB2FAD" w:rsidRPr="00BE1ED6">
        <w:rPr>
          <w:rFonts w:ascii="Times New Roman" w:hAnsi="Times New Roman" w:cs="Times New Roman"/>
        </w:rPr>
        <w:t>But h</w:t>
      </w:r>
      <w:r w:rsidR="006F4BAD">
        <w:rPr>
          <w:rFonts w:ascii="Times New Roman" w:hAnsi="Times New Roman" w:cs="Times New Roman"/>
        </w:rPr>
        <w:t>ere</w:t>
      </w:r>
      <w:r w:rsidR="00BB2FAD" w:rsidRPr="00BE1ED6">
        <w:rPr>
          <w:rFonts w:ascii="Times New Roman" w:hAnsi="Times New Roman" w:cs="Times New Roman"/>
        </w:rPr>
        <w:t xml:space="preserve"> we do not recite a blessing of ‘</w:t>
      </w:r>
      <w:r w:rsidR="009C090A">
        <w:rPr>
          <w:rFonts w:ascii="Times New Roman" w:hAnsi="Times New Roman" w:cs="Times New Roman"/>
        </w:rPr>
        <w:t>W</w:t>
      </w:r>
      <w:r w:rsidR="00BB2FAD" w:rsidRPr="00BE1ED6">
        <w:rPr>
          <w:rFonts w:ascii="Times New Roman" w:hAnsi="Times New Roman" w:cs="Times New Roman"/>
        </w:rPr>
        <w:t>ho sanctified us to betroth a woman.’</w:t>
      </w:r>
      <w:r w:rsidR="00BE1ED6" w:rsidRPr="00BE1ED6">
        <w:rPr>
          <w:rFonts w:ascii="Times New Roman" w:hAnsi="Times New Roman" w:cs="Times New Roman"/>
        </w:rPr>
        <w:t xml:space="preserve"> Since we do not mention the fulfillment of </w:t>
      </w:r>
      <w:r w:rsidR="00237823">
        <w:rPr>
          <w:rFonts w:ascii="Times New Roman" w:hAnsi="Times New Roman" w:cs="Times New Roman"/>
        </w:rPr>
        <w:t xml:space="preserve">the </w:t>
      </w:r>
      <w:r w:rsidR="00BE1ED6" w:rsidRPr="00BE1ED6">
        <w:rPr>
          <w:rFonts w:ascii="Times New Roman" w:hAnsi="Times New Roman" w:cs="Times New Roman"/>
        </w:rPr>
        <w:t>commandment, there is no need to recite the blessing prior to its fulfillment</w:t>
      </w:r>
      <w:r w:rsidR="00535854">
        <w:rPr>
          <w:rFonts w:ascii="Times New Roman" w:hAnsi="Times New Roman" w:cs="Times New Roman"/>
        </w:rPr>
        <w:t xml:space="preserve">. What blessing do we recite? ‘Who sanctified us through His commandments, and admonished us concerning incest, and prohibited relations between people who are betrothed and permitted them between those who are </w:t>
      </w:r>
      <w:r w:rsidR="00C94415">
        <w:rPr>
          <w:rFonts w:ascii="Times New Roman" w:hAnsi="Times New Roman" w:cs="Times New Roman"/>
        </w:rPr>
        <w:t xml:space="preserve">married by means of bridal canopy and betrothal. Blessed </w:t>
      </w:r>
      <w:r w:rsidR="00803701">
        <w:rPr>
          <w:rFonts w:ascii="Times New Roman" w:hAnsi="Times New Roman" w:cs="Times New Roman"/>
        </w:rPr>
        <w:t>is He</w:t>
      </w:r>
      <w:r w:rsidR="00C94415">
        <w:rPr>
          <w:rFonts w:ascii="Times New Roman" w:hAnsi="Times New Roman" w:cs="Times New Roman"/>
        </w:rPr>
        <w:t xml:space="preserve"> Who sanctifies Israel etc. </w:t>
      </w:r>
      <w:r w:rsidR="00147B94">
        <w:rPr>
          <w:rFonts w:ascii="Times New Roman" w:hAnsi="Times New Roman" w:cs="Times New Roman"/>
        </w:rPr>
        <w:t xml:space="preserve">In our times, the practice is [to say] ‘Who sanctifies Israel by means of </w:t>
      </w:r>
      <w:r w:rsidR="00BC0E45">
        <w:rPr>
          <w:rFonts w:ascii="Times New Roman" w:hAnsi="Times New Roman" w:cs="Times New Roman"/>
        </w:rPr>
        <w:t xml:space="preserve"> </w:t>
      </w:r>
      <w:r w:rsidR="00C94415">
        <w:rPr>
          <w:rFonts w:ascii="Times New Roman" w:hAnsi="Times New Roman" w:cs="Times New Roman"/>
        </w:rPr>
        <w:t xml:space="preserve"> </w:t>
      </w:r>
      <w:r w:rsidR="00147B94">
        <w:rPr>
          <w:rFonts w:ascii="Times New Roman" w:hAnsi="Times New Roman" w:cs="Times New Roman"/>
        </w:rPr>
        <w:t>bridal canopy and betrothal.</w:t>
      </w:r>
      <w:r w:rsidR="00803701">
        <w:rPr>
          <w:rFonts w:ascii="Times New Roman" w:hAnsi="Times New Roman" w:cs="Times New Roman"/>
        </w:rPr>
        <w:t>’</w:t>
      </w:r>
      <w:r w:rsidR="009C090A">
        <w:rPr>
          <w:rFonts w:ascii="Times New Roman" w:hAnsi="Times New Roman" w:cs="Times New Roman"/>
        </w:rPr>
        <w:t xml:space="preserve"> Some </w:t>
      </w:r>
      <w:r w:rsidR="006F4BAD">
        <w:rPr>
          <w:rFonts w:ascii="Times New Roman" w:hAnsi="Times New Roman" w:cs="Times New Roman"/>
        </w:rPr>
        <w:t xml:space="preserve">ask </w:t>
      </w:r>
      <w:r w:rsidR="009C090A">
        <w:rPr>
          <w:rFonts w:ascii="Times New Roman" w:hAnsi="Times New Roman" w:cs="Times New Roman"/>
        </w:rPr>
        <w:t xml:space="preserve">concerning the formulation of this blessing, why don’t we </w:t>
      </w:r>
      <w:r w:rsidR="006F4BAD">
        <w:rPr>
          <w:rFonts w:ascii="Times New Roman" w:hAnsi="Times New Roman" w:cs="Times New Roman"/>
        </w:rPr>
        <w:t>say,</w:t>
      </w:r>
      <w:r w:rsidR="009C090A">
        <w:rPr>
          <w:rFonts w:ascii="Times New Roman" w:hAnsi="Times New Roman" w:cs="Times New Roman"/>
        </w:rPr>
        <w:t xml:space="preserve"> ‘W</w:t>
      </w:r>
      <w:r w:rsidR="009C090A" w:rsidRPr="00BE1ED6">
        <w:rPr>
          <w:rFonts w:ascii="Times New Roman" w:hAnsi="Times New Roman" w:cs="Times New Roman"/>
        </w:rPr>
        <w:t>ho sanctified us</w:t>
      </w:r>
      <w:r w:rsidR="009C090A">
        <w:rPr>
          <w:rFonts w:ascii="Times New Roman" w:hAnsi="Times New Roman" w:cs="Times New Roman"/>
        </w:rPr>
        <w:t xml:space="preserve"> by means of His commandments, and commanded us</w:t>
      </w:r>
      <w:r w:rsidR="009C090A" w:rsidRPr="00BE1ED6">
        <w:rPr>
          <w:rFonts w:ascii="Times New Roman" w:hAnsi="Times New Roman" w:cs="Times New Roman"/>
        </w:rPr>
        <w:t xml:space="preserve"> to betroth a woman</w:t>
      </w:r>
      <w:r w:rsidR="009C090A">
        <w:rPr>
          <w:rFonts w:ascii="Times New Roman" w:hAnsi="Times New Roman" w:cs="Times New Roman"/>
        </w:rPr>
        <w:t>?</w:t>
      </w:r>
      <w:r w:rsidR="009C090A" w:rsidRPr="00BE1ED6">
        <w:rPr>
          <w:rFonts w:ascii="Times New Roman" w:hAnsi="Times New Roman" w:cs="Times New Roman"/>
        </w:rPr>
        <w:t>’</w:t>
      </w:r>
      <w:r w:rsidR="009C090A">
        <w:rPr>
          <w:rFonts w:ascii="Times New Roman" w:hAnsi="Times New Roman" w:cs="Times New Roman"/>
        </w:rPr>
        <w:t xml:space="preserve"> Furthermore, </w:t>
      </w:r>
      <w:r w:rsidR="001F1F86">
        <w:rPr>
          <w:rFonts w:ascii="Times New Roman" w:hAnsi="Times New Roman" w:cs="Times New Roman"/>
        </w:rPr>
        <w:t>where</w:t>
      </w:r>
      <w:r w:rsidR="00445B99">
        <w:rPr>
          <w:rFonts w:ascii="Times New Roman" w:hAnsi="Times New Roman" w:cs="Times New Roman"/>
        </w:rPr>
        <w:t xml:space="preserve"> do we find such a blessing, in which </w:t>
      </w:r>
      <w:r w:rsidR="004F1A5F">
        <w:rPr>
          <w:rFonts w:ascii="Times New Roman" w:hAnsi="Times New Roman" w:cs="Times New Roman"/>
        </w:rPr>
        <w:t>recite a blessing over</w:t>
      </w:r>
      <w:r w:rsidR="00445B99">
        <w:rPr>
          <w:rFonts w:ascii="Times New Roman" w:hAnsi="Times New Roman" w:cs="Times New Roman"/>
        </w:rPr>
        <w:t xml:space="preserve"> that which God prohibited? After all, we do not </w:t>
      </w:r>
      <w:r w:rsidR="00FD2498">
        <w:rPr>
          <w:rFonts w:ascii="Times New Roman" w:hAnsi="Times New Roman" w:cs="Times New Roman"/>
        </w:rPr>
        <w:t xml:space="preserve">recite a blessing of ‘Who prohibited </w:t>
      </w:r>
      <w:r w:rsidR="006F4BAD">
        <w:rPr>
          <w:rFonts w:ascii="Times New Roman" w:hAnsi="Times New Roman" w:cs="Times New Roman"/>
        </w:rPr>
        <w:t xml:space="preserve">us </w:t>
      </w:r>
      <w:r w:rsidR="00FD2498">
        <w:rPr>
          <w:rFonts w:ascii="Times New Roman" w:hAnsi="Times New Roman" w:cs="Times New Roman"/>
        </w:rPr>
        <w:t>from eating a limb from a living creature and permitted slaughtered meat</w:t>
      </w:r>
      <w:r w:rsidR="00344B0C">
        <w:rPr>
          <w:rFonts w:ascii="Times New Roman" w:hAnsi="Times New Roman" w:cs="Times New Roman"/>
        </w:rPr>
        <w:t>?</w:t>
      </w:r>
      <w:r w:rsidR="00FD2498">
        <w:rPr>
          <w:rFonts w:ascii="Times New Roman" w:hAnsi="Times New Roman" w:cs="Times New Roman"/>
        </w:rPr>
        <w:t>’</w:t>
      </w:r>
      <w:r w:rsidR="00A20548">
        <w:rPr>
          <w:rFonts w:ascii="Times New Roman" w:hAnsi="Times New Roman" w:cs="Times New Roman"/>
        </w:rPr>
        <w:t xml:space="preserve"> </w:t>
      </w:r>
      <w:r w:rsidR="00CD55F2">
        <w:rPr>
          <w:rFonts w:ascii="Times New Roman" w:hAnsi="Times New Roman" w:cs="Times New Roman"/>
        </w:rPr>
        <w:t>Furthermore, what is the point of mentioning</w:t>
      </w:r>
      <w:r w:rsidR="009C090A">
        <w:rPr>
          <w:rFonts w:ascii="Times New Roman" w:hAnsi="Times New Roman" w:cs="Times New Roman"/>
        </w:rPr>
        <w:t xml:space="preserve"> </w:t>
      </w:r>
      <w:r w:rsidR="00CD55F2">
        <w:rPr>
          <w:rFonts w:ascii="Times New Roman" w:hAnsi="Times New Roman" w:cs="Times New Roman"/>
        </w:rPr>
        <w:t xml:space="preserve">incest here? Furthermore, why should we mention the bridal canopy here, as the </w:t>
      </w:r>
      <w:r w:rsidR="00CD55F2" w:rsidRPr="00CD55F2">
        <w:rPr>
          <w:rFonts w:ascii="Times New Roman" w:hAnsi="Times New Roman" w:cs="Times New Roman"/>
        </w:rPr>
        <w:t xml:space="preserve">betrothal blessing </w:t>
      </w:r>
      <w:r w:rsidR="00CD55F2">
        <w:rPr>
          <w:rFonts w:ascii="Times New Roman" w:hAnsi="Times New Roman" w:cs="Times New Roman"/>
        </w:rPr>
        <w:t>is recited in the</w:t>
      </w:r>
      <w:r w:rsidR="00CA495C">
        <w:rPr>
          <w:rFonts w:ascii="Times New Roman" w:hAnsi="Times New Roman" w:cs="Times New Roman"/>
        </w:rPr>
        <w:t xml:space="preserve"> betrothal</w:t>
      </w:r>
      <w:r w:rsidR="00CA495C" w:rsidRPr="00BE1ED6">
        <w:rPr>
          <w:rFonts w:ascii="Times New Roman" w:hAnsi="Times New Roman" w:cs="Times New Roman"/>
        </w:rPr>
        <w:t xml:space="preserve"> house</w:t>
      </w:r>
      <w:r w:rsidR="00CA495C">
        <w:rPr>
          <w:rFonts w:ascii="Times New Roman" w:hAnsi="Times New Roman" w:cs="Times New Roman"/>
        </w:rPr>
        <w:t xml:space="preserve">, without a wedding canopy. It seems to me, that this is not a blessing about the </w:t>
      </w:r>
      <w:r w:rsidR="0071170E">
        <w:rPr>
          <w:rFonts w:ascii="Times New Roman" w:hAnsi="Times New Roman" w:cs="Times New Roman"/>
        </w:rPr>
        <w:t>fulfillment of the commandment, as the commandment is reproduction; and if he were t</w:t>
      </w:r>
      <w:r w:rsidR="006F4BAD">
        <w:rPr>
          <w:rFonts w:ascii="Times New Roman" w:hAnsi="Times New Roman" w:cs="Times New Roman"/>
        </w:rPr>
        <w:t>o take a concubine and fulfill</w:t>
      </w:r>
      <w:r w:rsidR="0071170E">
        <w:rPr>
          <w:rFonts w:ascii="Times New Roman" w:hAnsi="Times New Roman" w:cs="Times New Roman"/>
        </w:rPr>
        <w:t xml:space="preserve"> the obligation of reproduction, he would not be obligated to betroth a woman. Similarly, a man who </w:t>
      </w:r>
      <w:r w:rsidR="00E267CD">
        <w:rPr>
          <w:rFonts w:ascii="Times New Roman" w:hAnsi="Times New Roman" w:cs="Times New Roman"/>
        </w:rPr>
        <w:t>marries an elderly woman or</w:t>
      </w:r>
      <w:r w:rsidR="00C627FB">
        <w:rPr>
          <w:rFonts w:ascii="Times New Roman" w:hAnsi="Times New Roman" w:cs="Times New Roman"/>
        </w:rPr>
        <w:t xml:space="preserve"> a</w:t>
      </w:r>
      <w:r w:rsidR="004250AB">
        <w:rPr>
          <w:rFonts w:ascii="Times New Roman" w:hAnsi="Times New Roman" w:cs="Times New Roman"/>
        </w:rPr>
        <w:t xml:space="preserve">n </w:t>
      </w:r>
      <w:proofErr w:type="spellStart"/>
      <w:r w:rsidR="004250AB" w:rsidRPr="004250AB">
        <w:rPr>
          <w:rFonts w:ascii="Times New Roman" w:hAnsi="Times New Roman" w:cs="Times New Roman"/>
          <w:i/>
          <w:iCs/>
        </w:rPr>
        <w:t>Aylonit</w:t>
      </w:r>
      <w:proofErr w:type="spellEnd"/>
      <w:r w:rsidR="00C627FB">
        <w:rPr>
          <w:rFonts w:ascii="Times New Roman" w:hAnsi="Times New Roman" w:cs="Times New Roman"/>
        </w:rPr>
        <w:t xml:space="preserve"> </w:t>
      </w:r>
      <w:bookmarkStart w:id="1" w:name="_GoBack"/>
      <w:r w:rsidR="004250AB">
        <w:rPr>
          <w:rFonts w:ascii="Times New Roman" w:hAnsi="Times New Roman" w:cs="Times New Roman"/>
        </w:rPr>
        <w:t xml:space="preserve">[a </w:t>
      </w:r>
      <w:r w:rsidR="00C627FB" w:rsidRPr="00C627FB">
        <w:rPr>
          <w:rFonts w:ascii="Times New Roman" w:hAnsi="Times New Roman" w:cs="Times New Roman"/>
        </w:rPr>
        <w:t>woman with masculine traits</w:t>
      </w:r>
      <w:r w:rsidR="004250AB">
        <w:rPr>
          <w:rFonts w:ascii="Times New Roman" w:hAnsi="Times New Roman" w:cs="Times New Roman"/>
        </w:rPr>
        <w:t>]</w:t>
      </w:r>
      <w:bookmarkEnd w:id="1"/>
      <w:r w:rsidR="00C627FB">
        <w:rPr>
          <w:rFonts w:ascii="Times New Roman" w:hAnsi="Times New Roman" w:cs="Times New Roman"/>
        </w:rPr>
        <w:t xml:space="preserve"> or a </w:t>
      </w:r>
      <w:r w:rsidR="00E267CD">
        <w:rPr>
          <w:rFonts w:ascii="Times New Roman" w:hAnsi="Times New Roman" w:cs="Times New Roman"/>
        </w:rPr>
        <w:t>barren woman,</w:t>
      </w:r>
      <w:r w:rsidR="00C627FB">
        <w:rPr>
          <w:rFonts w:ascii="Times New Roman" w:hAnsi="Times New Roman" w:cs="Times New Roman"/>
        </w:rPr>
        <w:t xml:space="preserve"> or a </w:t>
      </w:r>
      <w:r w:rsidR="003A3604">
        <w:rPr>
          <w:rFonts w:ascii="Times New Roman" w:hAnsi="Times New Roman" w:cs="Times New Roman"/>
        </w:rPr>
        <w:t xml:space="preserve">congenital eunuch </w:t>
      </w:r>
      <w:r w:rsidR="00E267CD">
        <w:rPr>
          <w:rFonts w:ascii="Times New Roman" w:hAnsi="Times New Roman" w:cs="Times New Roman"/>
        </w:rPr>
        <w:t xml:space="preserve">who married; all recite the wedding blessing even though there is no </w:t>
      </w:r>
      <w:r w:rsidR="00C45245">
        <w:rPr>
          <w:rFonts w:ascii="Times New Roman" w:hAnsi="Times New Roman" w:cs="Times New Roman"/>
        </w:rPr>
        <w:t>dispensing of an obligation</w:t>
      </w:r>
      <w:r w:rsidR="00E267CD">
        <w:rPr>
          <w:rFonts w:ascii="Times New Roman" w:hAnsi="Times New Roman" w:cs="Times New Roman"/>
        </w:rPr>
        <w:t xml:space="preserve"> of </w:t>
      </w:r>
      <w:r w:rsidR="00C45245">
        <w:rPr>
          <w:rFonts w:ascii="Times New Roman" w:hAnsi="Times New Roman" w:cs="Times New Roman"/>
        </w:rPr>
        <w:t>a</w:t>
      </w:r>
      <w:r w:rsidR="00E267CD">
        <w:rPr>
          <w:rFonts w:ascii="Times New Roman" w:hAnsi="Times New Roman" w:cs="Times New Roman"/>
        </w:rPr>
        <w:t xml:space="preserve"> commandment in this case, as there is no fulfillment of </w:t>
      </w:r>
      <w:r w:rsidR="00C45245">
        <w:rPr>
          <w:rFonts w:ascii="Times New Roman" w:hAnsi="Times New Roman" w:cs="Times New Roman"/>
        </w:rPr>
        <w:t xml:space="preserve">the commandment of reproduction; therefore, no blessing for the fulfillment of a commandment was instituted with respect to this </w:t>
      </w:r>
      <w:r w:rsidR="00196EA7">
        <w:rPr>
          <w:rFonts w:ascii="Times New Roman" w:hAnsi="Times New Roman" w:cs="Times New Roman"/>
        </w:rPr>
        <w:t>commandment,</w:t>
      </w:r>
      <w:r w:rsidR="00C45245">
        <w:rPr>
          <w:rFonts w:ascii="Times New Roman" w:hAnsi="Times New Roman" w:cs="Times New Roman"/>
        </w:rPr>
        <w:t xml:space="preserve"> even when a man marries a woman for the sake of reproduction, since it is (im)possible </w:t>
      </w:r>
      <w:r w:rsidR="00673CD9">
        <w:rPr>
          <w:rFonts w:ascii="Times New Roman" w:hAnsi="Times New Roman" w:cs="Times New Roman"/>
        </w:rPr>
        <w:t>to fulfill the commandment of reproduction without betrothal</w:t>
      </w:r>
      <w:r w:rsidR="00196EA7">
        <w:rPr>
          <w:rFonts w:ascii="Times New Roman" w:hAnsi="Times New Roman" w:cs="Times New Roman"/>
        </w:rPr>
        <w:t>. I</w:t>
      </w:r>
      <w:r w:rsidR="00673CD9">
        <w:rPr>
          <w:rFonts w:ascii="Times New Roman" w:hAnsi="Times New Roman" w:cs="Times New Roman"/>
        </w:rPr>
        <w:t>t is not comparable to slaughtering</w:t>
      </w:r>
      <w:r w:rsidR="00B44D27">
        <w:rPr>
          <w:rFonts w:ascii="Times New Roman" w:hAnsi="Times New Roman" w:cs="Times New Roman"/>
        </w:rPr>
        <w:t>,</w:t>
      </w:r>
      <w:r w:rsidR="00673CD9">
        <w:rPr>
          <w:rFonts w:ascii="Times New Roman" w:hAnsi="Times New Roman" w:cs="Times New Roman"/>
        </w:rPr>
        <w:t xml:space="preserve"> where it is not obligatory for him to slaughter </w:t>
      </w:r>
      <w:bookmarkStart w:id="2" w:name="here"/>
      <w:bookmarkEnd w:id="2"/>
      <w:r w:rsidR="00673CD9">
        <w:rPr>
          <w:rFonts w:ascii="Times New Roman" w:hAnsi="Times New Roman" w:cs="Times New Roman"/>
        </w:rPr>
        <w:t xml:space="preserve">and eat; </w:t>
      </w:r>
      <w:r w:rsidR="00B44D27">
        <w:rPr>
          <w:rFonts w:ascii="Times New Roman" w:hAnsi="Times New Roman" w:cs="Times New Roman"/>
        </w:rPr>
        <w:t xml:space="preserve">because, </w:t>
      </w:r>
      <w:r w:rsidR="00673CD9">
        <w:rPr>
          <w:rFonts w:ascii="Times New Roman" w:hAnsi="Times New Roman" w:cs="Times New Roman"/>
        </w:rPr>
        <w:t xml:space="preserve">nonetheless, if </w:t>
      </w:r>
      <w:r w:rsidR="00BA4187">
        <w:rPr>
          <w:rFonts w:ascii="Times New Roman" w:hAnsi="Times New Roman" w:cs="Times New Roman"/>
        </w:rPr>
        <w:t xml:space="preserve">he slaughters </w:t>
      </w:r>
      <w:proofErr w:type="gramStart"/>
      <w:r w:rsidR="00BA4187">
        <w:rPr>
          <w:rFonts w:ascii="Times New Roman" w:hAnsi="Times New Roman" w:cs="Times New Roman"/>
        </w:rPr>
        <w:t>in order to</w:t>
      </w:r>
      <w:proofErr w:type="gramEnd"/>
      <w:r w:rsidR="00BA4187">
        <w:rPr>
          <w:rFonts w:ascii="Times New Roman" w:hAnsi="Times New Roman" w:cs="Times New Roman"/>
        </w:rPr>
        <w:t xml:space="preserve"> eat, he must recite the blessing. The reason for this is that it is not possible for him to eat without slaughtering. However, here it is possible to reproduce without betrothal. In addition, </w:t>
      </w:r>
      <w:r w:rsidR="0028242D">
        <w:rPr>
          <w:rFonts w:ascii="Times New Roman" w:hAnsi="Times New Roman" w:cs="Times New Roman"/>
        </w:rPr>
        <w:t>there the verse expresses it in language connoting commandment, as it states: “You shall slaughter and eat</w:t>
      </w:r>
      <w:r w:rsidR="00B51356">
        <w:rPr>
          <w:rFonts w:ascii="Times New Roman" w:hAnsi="Times New Roman" w:cs="Times New Roman"/>
        </w:rPr>
        <w:t>.</w:t>
      </w:r>
      <w:r w:rsidR="0028242D">
        <w:rPr>
          <w:rFonts w:ascii="Times New Roman" w:hAnsi="Times New Roman" w:cs="Times New Roman"/>
        </w:rPr>
        <w:t>”</w:t>
      </w:r>
      <w:r w:rsidR="00B51356">
        <w:rPr>
          <w:rFonts w:ascii="Times New Roman" w:hAnsi="Times New Roman" w:cs="Times New Roman"/>
        </w:rPr>
        <w:t xml:space="preserve"> But here it states: “When a man takes a woman.” </w:t>
      </w:r>
      <w:r w:rsidR="00270EEE">
        <w:rPr>
          <w:rFonts w:ascii="Times New Roman" w:hAnsi="Times New Roman" w:cs="Times New Roman"/>
        </w:rPr>
        <w:t xml:space="preserve">Also, in the case of offerings, </w:t>
      </w:r>
      <w:r w:rsidR="00121C49">
        <w:rPr>
          <w:rFonts w:ascii="Times New Roman" w:hAnsi="Times New Roman" w:cs="Times New Roman"/>
        </w:rPr>
        <w:t xml:space="preserve">it is impossible to avoid slaughtering, and therefore we recite a blessing in all cases of slaughtering. This blessing was instituted to praise God for sanctifying us by means of His commandments, </w:t>
      </w:r>
      <w:r w:rsidR="000A1B1C">
        <w:rPr>
          <w:rFonts w:ascii="Times New Roman" w:hAnsi="Times New Roman" w:cs="Times New Roman"/>
        </w:rPr>
        <w:t>and distinguish</w:t>
      </w:r>
      <w:r w:rsidR="00F15046">
        <w:rPr>
          <w:rFonts w:ascii="Times New Roman" w:hAnsi="Times New Roman" w:cs="Times New Roman"/>
        </w:rPr>
        <w:t>ing</w:t>
      </w:r>
      <w:r w:rsidR="000A1B1C">
        <w:rPr>
          <w:rFonts w:ascii="Times New Roman" w:hAnsi="Times New Roman" w:cs="Times New Roman"/>
        </w:rPr>
        <w:t xml:space="preserve"> us from the other nations, and command</w:t>
      </w:r>
      <w:r w:rsidR="00B44D27">
        <w:rPr>
          <w:rFonts w:ascii="Times New Roman" w:hAnsi="Times New Roman" w:cs="Times New Roman"/>
        </w:rPr>
        <w:t>ing</w:t>
      </w:r>
      <w:r w:rsidR="000A1B1C">
        <w:rPr>
          <w:rFonts w:ascii="Times New Roman" w:hAnsi="Times New Roman" w:cs="Times New Roman"/>
        </w:rPr>
        <w:t xml:space="preserve"> us to betroth women who are permitted to us</w:t>
      </w:r>
      <w:r w:rsidR="0000591E">
        <w:rPr>
          <w:rFonts w:ascii="Times New Roman" w:hAnsi="Times New Roman" w:cs="Times New Roman"/>
        </w:rPr>
        <w:t>, and not one</w:t>
      </w:r>
      <w:r w:rsidR="00F15046">
        <w:rPr>
          <w:rFonts w:ascii="Times New Roman" w:hAnsi="Times New Roman" w:cs="Times New Roman"/>
        </w:rPr>
        <w:t>s</w:t>
      </w:r>
      <w:r w:rsidR="0000591E">
        <w:rPr>
          <w:rFonts w:ascii="Times New Roman" w:hAnsi="Times New Roman" w:cs="Times New Roman"/>
        </w:rPr>
        <w:t xml:space="preserve"> prohibited because of incest. They mentioned the prohibition of those who are betrothed and the permissibility of those who are married by means of the bridal canopy and betrothal, so that one wouldn’t make the mistake of thinking that the betrothal blessing </w:t>
      </w:r>
      <w:r w:rsidR="0000591E">
        <w:rPr>
          <w:rFonts w:ascii="Times New Roman" w:hAnsi="Times New Roman" w:cs="Times New Roman"/>
        </w:rPr>
        <w:lastRenderedPageBreak/>
        <w:t xml:space="preserve">was instituted </w:t>
      </w:r>
      <w:proofErr w:type="gramStart"/>
      <w:r w:rsidR="0000591E">
        <w:rPr>
          <w:rFonts w:ascii="Times New Roman" w:hAnsi="Times New Roman" w:cs="Times New Roman"/>
        </w:rPr>
        <w:t>in order to</w:t>
      </w:r>
      <w:proofErr w:type="gramEnd"/>
      <w:r w:rsidR="0000591E">
        <w:rPr>
          <w:rFonts w:ascii="Times New Roman" w:hAnsi="Times New Roman" w:cs="Times New Roman"/>
        </w:rPr>
        <w:t xml:space="preserve"> permit her to him. </w:t>
      </w:r>
      <w:r w:rsidR="0082535E">
        <w:rPr>
          <w:rFonts w:ascii="Times New Roman" w:hAnsi="Times New Roman" w:cs="Times New Roman"/>
        </w:rPr>
        <w:t>Therefore,</w:t>
      </w:r>
      <w:r w:rsidR="0000591E">
        <w:rPr>
          <w:rFonts w:ascii="Times New Roman" w:hAnsi="Times New Roman" w:cs="Times New Roman"/>
        </w:rPr>
        <w:t xml:space="preserve"> they men</w:t>
      </w:r>
      <w:r w:rsidR="00F50BBF">
        <w:rPr>
          <w:rFonts w:ascii="Times New Roman" w:hAnsi="Times New Roman" w:cs="Times New Roman"/>
        </w:rPr>
        <w:t xml:space="preserve">tioned the bridal canopy as a statement to the effect that it is specifically the wedding blessing which permits the bride. </w:t>
      </w:r>
      <w:r w:rsidR="0082535E">
        <w:rPr>
          <w:rFonts w:ascii="Times New Roman" w:hAnsi="Times New Roman" w:cs="Times New Roman"/>
        </w:rPr>
        <w:t xml:space="preserve">And the bridal canopy is mentioned before the betrothal, </w:t>
      </w:r>
      <w:r w:rsidR="005E5438">
        <w:rPr>
          <w:rFonts w:ascii="Times New Roman" w:hAnsi="Times New Roman" w:cs="Times New Roman"/>
        </w:rPr>
        <w:t xml:space="preserve">to state that He permitted those who are married to us by means of the bridal canopy which is after the betrothal blessing. </w:t>
      </w:r>
    </w:p>
    <w:sectPr w:rsidR="00803241" w:rsidRPr="00BE1ED6">
      <w:headerReference w:type="default"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itzchak Twersky" w:date="2017-07-17T14:12:00Z" w:initials="yt">
    <w:p w14:paraId="12038D42" w14:textId="77777777" w:rsidR="0068652B" w:rsidRDefault="0068652B">
      <w:pPr>
        <w:pStyle w:val="CommentText"/>
        <w:rPr>
          <w:lang w:bidi="he-IL"/>
        </w:rPr>
      </w:pPr>
      <w:r>
        <w:rPr>
          <w:rStyle w:val="CommentReference"/>
        </w:rPr>
        <w:annotationRef/>
      </w:r>
      <w:r>
        <w:rPr>
          <w:rFonts w:hint="cs"/>
          <w:rtl/>
          <w:lang w:bidi="he-IL"/>
        </w:rPr>
        <w:t>שניתי הסדר ע"פ המקרא, ובכל מקרה זה נוסף...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038D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38D42" w16cid:durableId="1D1744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F113" w14:textId="77777777" w:rsidR="00E63B1F" w:rsidRDefault="00E63B1F">
      <w:r>
        <w:separator/>
      </w:r>
    </w:p>
  </w:endnote>
  <w:endnote w:type="continuationSeparator" w:id="0">
    <w:p w14:paraId="2A210653" w14:textId="77777777" w:rsidR="00E63B1F" w:rsidRDefault="00E6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037F" w14:textId="77777777" w:rsidR="00AA47D5" w:rsidRDefault="00AA47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B0D5" w14:textId="77777777" w:rsidR="00E63B1F" w:rsidRDefault="00E63B1F">
      <w:r>
        <w:separator/>
      </w:r>
    </w:p>
  </w:footnote>
  <w:footnote w:type="continuationSeparator" w:id="0">
    <w:p w14:paraId="1ACE5768" w14:textId="77777777" w:rsidR="00E63B1F" w:rsidRDefault="00E63B1F">
      <w:r>
        <w:continuationSeparator/>
      </w:r>
    </w:p>
  </w:footnote>
  <w:footnote w:type="continuationNotice" w:id="1">
    <w:p w14:paraId="74399515" w14:textId="77777777" w:rsidR="00E63B1F" w:rsidRDefault="00E63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2A87" w14:textId="77777777" w:rsidR="00AA47D5" w:rsidRDefault="00AA47D5"/>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tzchak Twersky">
    <w15:presenceInfo w15:providerId="None" w15:userId="Yitzchak Twer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BD"/>
    <w:rsid w:val="0000591E"/>
    <w:rsid w:val="00006CD1"/>
    <w:rsid w:val="00066C14"/>
    <w:rsid w:val="000675E3"/>
    <w:rsid w:val="000A1B1C"/>
    <w:rsid w:val="00107DFB"/>
    <w:rsid w:val="00121C49"/>
    <w:rsid w:val="00147B94"/>
    <w:rsid w:val="00150C32"/>
    <w:rsid w:val="00196EA7"/>
    <w:rsid w:val="001F1F86"/>
    <w:rsid w:val="00237823"/>
    <w:rsid w:val="00253FAB"/>
    <w:rsid w:val="00270EEE"/>
    <w:rsid w:val="0028242D"/>
    <w:rsid w:val="0029405E"/>
    <w:rsid w:val="00344B0C"/>
    <w:rsid w:val="003A3604"/>
    <w:rsid w:val="003B5326"/>
    <w:rsid w:val="004250AB"/>
    <w:rsid w:val="00445B99"/>
    <w:rsid w:val="004613E7"/>
    <w:rsid w:val="004F1A5F"/>
    <w:rsid w:val="004F2B6D"/>
    <w:rsid w:val="00535854"/>
    <w:rsid w:val="005B7E6E"/>
    <w:rsid w:val="005E5438"/>
    <w:rsid w:val="00616855"/>
    <w:rsid w:val="006509BD"/>
    <w:rsid w:val="00673CD9"/>
    <w:rsid w:val="0068652B"/>
    <w:rsid w:val="00686CDE"/>
    <w:rsid w:val="006C3FEA"/>
    <w:rsid w:val="006F4BAD"/>
    <w:rsid w:val="0071170E"/>
    <w:rsid w:val="007761B3"/>
    <w:rsid w:val="0078201F"/>
    <w:rsid w:val="007A7A45"/>
    <w:rsid w:val="007F5ABD"/>
    <w:rsid w:val="00803241"/>
    <w:rsid w:val="00803701"/>
    <w:rsid w:val="0082535E"/>
    <w:rsid w:val="008609C5"/>
    <w:rsid w:val="00947034"/>
    <w:rsid w:val="00974855"/>
    <w:rsid w:val="00976073"/>
    <w:rsid w:val="009C090A"/>
    <w:rsid w:val="00A20548"/>
    <w:rsid w:val="00A77411"/>
    <w:rsid w:val="00AA47D5"/>
    <w:rsid w:val="00AC0B8E"/>
    <w:rsid w:val="00B03F39"/>
    <w:rsid w:val="00B37367"/>
    <w:rsid w:val="00B44D27"/>
    <w:rsid w:val="00B51356"/>
    <w:rsid w:val="00BA4187"/>
    <w:rsid w:val="00BB2FAD"/>
    <w:rsid w:val="00BC0E45"/>
    <w:rsid w:val="00BD5A6A"/>
    <w:rsid w:val="00BE1ED6"/>
    <w:rsid w:val="00C10199"/>
    <w:rsid w:val="00C30105"/>
    <w:rsid w:val="00C45245"/>
    <w:rsid w:val="00C4526C"/>
    <w:rsid w:val="00C627FB"/>
    <w:rsid w:val="00C7409B"/>
    <w:rsid w:val="00C832F6"/>
    <w:rsid w:val="00C92495"/>
    <w:rsid w:val="00C94415"/>
    <w:rsid w:val="00CA495C"/>
    <w:rsid w:val="00CD55F2"/>
    <w:rsid w:val="00D578E9"/>
    <w:rsid w:val="00DF6EF9"/>
    <w:rsid w:val="00E267CD"/>
    <w:rsid w:val="00E63B1F"/>
    <w:rsid w:val="00ED0894"/>
    <w:rsid w:val="00F15046"/>
    <w:rsid w:val="00F2677B"/>
    <w:rsid w:val="00F50BBF"/>
    <w:rsid w:val="00F56D20"/>
    <w:rsid w:val="00FB6400"/>
    <w:rsid w:val="00FD2498"/>
    <w:rsid w:val="00FE6C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DDD7"/>
  <w15:docId w15:val="{0CD27B78-EBC1-4006-B869-EB40876D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styleId="CommentReference">
    <w:name w:val="annotation reference"/>
    <w:basedOn w:val="DefaultParagraphFont"/>
    <w:uiPriority w:val="99"/>
    <w:semiHidden/>
    <w:unhideWhenUsed/>
    <w:rsid w:val="0068652B"/>
    <w:rPr>
      <w:sz w:val="16"/>
      <w:szCs w:val="16"/>
    </w:rPr>
  </w:style>
  <w:style w:type="paragraph" w:styleId="CommentText">
    <w:name w:val="annotation text"/>
    <w:basedOn w:val="Normal"/>
    <w:link w:val="CommentTextChar"/>
    <w:uiPriority w:val="99"/>
    <w:semiHidden/>
    <w:unhideWhenUsed/>
    <w:rsid w:val="0068652B"/>
    <w:rPr>
      <w:sz w:val="20"/>
      <w:szCs w:val="20"/>
    </w:rPr>
  </w:style>
  <w:style w:type="character" w:customStyle="1" w:styleId="CommentTextChar">
    <w:name w:val="Comment Text Char"/>
    <w:basedOn w:val="DefaultParagraphFont"/>
    <w:link w:val="CommentText"/>
    <w:uiPriority w:val="99"/>
    <w:semiHidden/>
    <w:rsid w:val="0068652B"/>
    <w:rPr>
      <w:lang w:bidi="ar-SA"/>
    </w:rPr>
  </w:style>
  <w:style w:type="paragraph" w:styleId="CommentSubject">
    <w:name w:val="annotation subject"/>
    <w:basedOn w:val="CommentText"/>
    <w:next w:val="CommentText"/>
    <w:link w:val="CommentSubjectChar"/>
    <w:uiPriority w:val="99"/>
    <w:semiHidden/>
    <w:unhideWhenUsed/>
    <w:rsid w:val="0068652B"/>
    <w:rPr>
      <w:b/>
      <w:bCs/>
    </w:rPr>
  </w:style>
  <w:style w:type="character" w:customStyle="1" w:styleId="CommentSubjectChar">
    <w:name w:val="Comment Subject Char"/>
    <w:basedOn w:val="CommentTextChar"/>
    <w:link w:val="CommentSubject"/>
    <w:uiPriority w:val="99"/>
    <w:semiHidden/>
    <w:rsid w:val="0068652B"/>
    <w:rPr>
      <w:b/>
      <w:bCs/>
      <w:lang w:bidi="ar-SA"/>
    </w:rPr>
  </w:style>
  <w:style w:type="paragraph" w:styleId="BalloonText">
    <w:name w:val="Balloon Text"/>
    <w:basedOn w:val="Normal"/>
    <w:link w:val="BalloonTextChar"/>
    <w:uiPriority w:val="99"/>
    <w:semiHidden/>
    <w:unhideWhenUsed/>
    <w:rsid w:val="006865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52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70402">
      <w:bodyDiv w:val="1"/>
      <w:marLeft w:val="0"/>
      <w:marRight w:val="0"/>
      <w:marTop w:val="0"/>
      <w:marBottom w:val="0"/>
      <w:divBdr>
        <w:top w:val="none" w:sz="0" w:space="0" w:color="auto"/>
        <w:left w:val="none" w:sz="0" w:space="0" w:color="auto"/>
        <w:bottom w:val="none" w:sz="0" w:space="0" w:color="auto"/>
        <w:right w:val="none" w:sz="0" w:space="0" w:color="auto"/>
      </w:divBdr>
      <w:divsChild>
        <w:div w:id="2002074608">
          <w:marLeft w:val="0"/>
          <w:marRight w:val="45"/>
          <w:marTop w:val="0"/>
          <w:marBottom w:val="0"/>
          <w:divBdr>
            <w:top w:val="none" w:sz="0" w:space="0" w:color="auto"/>
            <w:left w:val="none" w:sz="0" w:space="0" w:color="auto"/>
            <w:bottom w:val="none" w:sz="0" w:space="0" w:color="auto"/>
            <w:right w:val="none" w:sz="0" w:space="0" w:color="auto"/>
          </w:divBdr>
          <w:divsChild>
            <w:div w:id="2984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zhak\Documents\Custom%20Office%20Templates\Mekorot%20pag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Mekorot page</Template>
  <TotalTime>164</TotalTime>
  <Pages>2</Pages>
  <Words>911</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Twersky</dc:creator>
  <cp:lastModifiedBy>Yitzchak Twersky</cp:lastModifiedBy>
  <cp:revision>32</cp:revision>
  <dcterms:created xsi:type="dcterms:W3CDTF">2017-07-17T10:02:00Z</dcterms:created>
  <dcterms:modified xsi:type="dcterms:W3CDTF">2017-07-17T16:57:00Z</dcterms:modified>
</cp:coreProperties>
</file>