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388F" w14:textId="77777777" w:rsidR="004D2CE1" w:rsidRPr="00630912" w:rsidRDefault="004D2CE1" w:rsidP="004D2CE1"/>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6558"/>
      </w:tblGrid>
      <w:tr w:rsidR="004D2CE1" w:rsidRPr="00630912" w14:paraId="1F4DEDE2" w14:textId="77777777" w:rsidTr="00345D0A">
        <w:tc>
          <w:tcPr>
            <w:tcW w:w="7672" w:type="dxa"/>
            <w:tcMar>
              <w:top w:w="216" w:type="dxa"/>
              <w:left w:w="115" w:type="dxa"/>
              <w:bottom w:w="216" w:type="dxa"/>
              <w:right w:w="115" w:type="dxa"/>
            </w:tcMar>
          </w:tcPr>
          <w:p w14:paraId="7D5ACBEB" w14:textId="77777777" w:rsidR="004D2CE1" w:rsidRPr="00630912" w:rsidRDefault="004D2CE1" w:rsidP="004D2CE1">
            <w:pPr>
              <w:spacing w:after="0" w:line="240" w:lineRule="auto"/>
              <w:rPr>
                <w:rFonts w:ascii="Cambria" w:eastAsia="Times New Roman" w:hAnsi="Cambria"/>
                <w:sz w:val="40"/>
                <w:szCs w:val="40"/>
              </w:rPr>
            </w:pPr>
            <w:r w:rsidRPr="00630912">
              <w:rPr>
                <w:sz w:val="40"/>
                <w:szCs w:val="40"/>
              </w:rPr>
              <w:t>IUBH</w:t>
            </w:r>
          </w:p>
        </w:tc>
      </w:tr>
      <w:tr w:rsidR="004D2CE1" w:rsidRPr="00630912" w14:paraId="57DD91D8" w14:textId="77777777" w:rsidTr="00345D0A">
        <w:tc>
          <w:tcPr>
            <w:tcW w:w="7672" w:type="dxa"/>
          </w:tcPr>
          <w:p w14:paraId="0BABC628" w14:textId="77777777" w:rsidR="004D2CE1" w:rsidRPr="00630912" w:rsidRDefault="004D2CE1" w:rsidP="004D2CE1">
            <w:pPr>
              <w:keepNext/>
              <w:keepLines/>
              <w:spacing w:before="480" w:after="0"/>
              <w:jc w:val="left"/>
              <w:outlineLvl w:val="0"/>
              <w:rPr>
                <w:rFonts w:eastAsia="MS Gothic"/>
                <w:bCs/>
                <w:color w:val="009394"/>
                <w:sz w:val="60"/>
                <w:szCs w:val="28"/>
              </w:rPr>
            </w:pPr>
            <w:r w:rsidRPr="00630912">
              <w:rPr>
                <w:rFonts w:eastAsia="MS Gothic"/>
                <w:bCs/>
                <w:color w:val="009394"/>
                <w:sz w:val="60"/>
                <w:szCs w:val="28"/>
              </w:rPr>
              <w:t>Hybrid Project Management in Digital Transformation</w:t>
            </w:r>
          </w:p>
        </w:tc>
      </w:tr>
      <w:tr w:rsidR="004D2CE1" w:rsidRPr="00630912" w14:paraId="737A7B1B" w14:textId="77777777" w:rsidTr="00345D0A">
        <w:tc>
          <w:tcPr>
            <w:tcW w:w="7672" w:type="dxa"/>
            <w:tcMar>
              <w:top w:w="216" w:type="dxa"/>
              <w:left w:w="115" w:type="dxa"/>
              <w:bottom w:w="216" w:type="dxa"/>
              <w:right w:w="115" w:type="dxa"/>
            </w:tcMar>
          </w:tcPr>
          <w:p w14:paraId="6A30F6D7" w14:textId="77777777" w:rsidR="004D2CE1" w:rsidRPr="00630912" w:rsidRDefault="004D2CE1" w:rsidP="004D2CE1">
            <w:pPr>
              <w:rPr>
                <w:rFonts w:ascii="Cambria" w:eastAsia="Times New Roman" w:hAnsi="Cambria"/>
              </w:rPr>
            </w:pPr>
            <w:commentRangeStart w:id="0"/>
            <w:r w:rsidRPr="00630912">
              <w:t>DLMADTHPDT01</w:t>
            </w:r>
            <w:commentRangeEnd w:id="0"/>
            <w:r w:rsidRPr="00630912">
              <w:rPr>
                <w:sz w:val="18"/>
                <w:szCs w:val="18"/>
              </w:rPr>
              <w:commentReference w:id="0"/>
            </w:r>
          </w:p>
        </w:tc>
      </w:tr>
    </w:tbl>
    <w:p w14:paraId="3CD1B551" w14:textId="77777777" w:rsidR="004D2CE1" w:rsidRPr="00630912" w:rsidRDefault="004D2CE1" w:rsidP="004D2CE1">
      <w:pPr>
        <w:keepNext/>
        <w:keepLines/>
        <w:spacing w:before="480" w:after="0"/>
        <w:outlineLvl w:val="0"/>
        <w:rPr>
          <w:rFonts w:eastAsia="MS Gothic"/>
          <w:bCs/>
          <w:color w:val="009394"/>
          <w:sz w:val="60"/>
          <w:szCs w:val="28"/>
        </w:rPr>
      </w:pPr>
      <w:r w:rsidRPr="00630912">
        <w:rPr>
          <w:rFonts w:eastAsia="MS Gothic"/>
          <w:bCs/>
          <w:color w:val="009394"/>
          <w:sz w:val="60"/>
          <w:szCs w:val="28"/>
        </w:rPr>
        <w:br w:type="page"/>
      </w:r>
      <w:commentRangeStart w:id="1"/>
      <w:r w:rsidRPr="00630912">
        <w:rPr>
          <w:rFonts w:eastAsia="MS Gothic"/>
          <w:bCs/>
          <w:color w:val="009394"/>
          <w:sz w:val="60"/>
          <w:szCs w:val="28"/>
        </w:rPr>
        <w:lastRenderedPageBreak/>
        <w:t>Learning Objectives</w:t>
      </w:r>
      <w:commentRangeEnd w:id="1"/>
      <w:r w:rsidRPr="00630912">
        <w:rPr>
          <w:sz w:val="18"/>
          <w:szCs w:val="18"/>
        </w:rPr>
        <w:commentReference w:id="1"/>
      </w:r>
    </w:p>
    <w:p w14:paraId="5425BDAA" w14:textId="77777777" w:rsidR="004D2CE1" w:rsidRPr="00630912" w:rsidRDefault="004D2CE1" w:rsidP="004D2CE1"/>
    <w:p w14:paraId="46EA0969" w14:textId="5B1E0631" w:rsidR="004D2CE1" w:rsidRPr="00630912" w:rsidRDefault="004D2CE1" w:rsidP="004D2CE1">
      <w:r w:rsidRPr="00630912">
        <w:t xml:space="preserve">The </w:t>
      </w:r>
      <w:r w:rsidRPr="00630912">
        <w:rPr>
          <w:b/>
          <w:bCs/>
        </w:rPr>
        <w:t>Hybrid Project Management in Digital Transformation</w:t>
      </w:r>
      <w:r w:rsidRPr="00630912">
        <w:t xml:space="preserve"> course </w:t>
      </w:r>
      <w:r w:rsidR="00446560" w:rsidRPr="00630912">
        <w:t>starts by providing</w:t>
      </w:r>
      <w:r w:rsidRPr="00630912">
        <w:t xml:space="preserve"> an overview of the tasks and challenges that arise during the project management of </w:t>
      </w:r>
      <w:commentRangeStart w:id="2"/>
      <w:r w:rsidRPr="00630912">
        <w:t xml:space="preserve">digital change </w:t>
      </w:r>
      <w:commentRangeEnd w:id="2"/>
      <w:r w:rsidRPr="00630912">
        <w:rPr>
          <w:sz w:val="18"/>
          <w:szCs w:val="18"/>
        </w:rPr>
        <w:commentReference w:id="2"/>
      </w:r>
      <w:r w:rsidRPr="00630912">
        <w:t xml:space="preserve">projects. These projects ensure that the strategic goals relating to digital transformation in companies and organizations are implemented. To this end, these projects introduce digital technologies, digitalize processes, connect suppliers and customers, and </w:t>
      </w:r>
      <w:r w:rsidR="001A4345" w:rsidRPr="00630912">
        <w:t>refine</w:t>
      </w:r>
      <w:r w:rsidRPr="00630912">
        <w:t xml:space="preserve"> products and services in such a way that new, innovative business models are created.</w:t>
      </w:r>
    </w:p>
    <w:p w14:paraId="1B77D524" w14:textId="2E0CB649" w:rsidR="004D2CE1" w:rsidRPr="00630912" w:rsidRDefault="004D2CE1" w:rsidP="004D2CE1">
      <w:pPr>
        <w:ind w:right="124"/>
      </w:pPr>
      <w:r w:rsidRPr="00630912">
        <w:t xml:space="preserve">There are various project management philosophies </w:t>
      </w:r>
      <w:r w:rsidR="001A4345" w:rsidRPr="00630912">
        <w:t>with</w:t>
      </w:r>
      <w:r w:rsidRPr="00630912">
        <w:t>in project management</w:t>
      </w:r>
      <w:r w:rsidR="001A4345" w:rsidRPr="00630912">
        <w:t>:</w:t>
      </w:r>
      <w:r w:rsidR="004F45B5" w:rsidRPr="00630912">
        <w:t xml:space="preserve"> t</w:t>
      </w:r>
      <w:r w:rsidRPr="00630912">
        <w:t xml:space="preserve">raditional and agile approaches </w:t>
      </w:r>
      <w:r w:rsidR="004F45B5" w:rsidRPr="00630912">
        <w:t>are often</w:t>
      </w:r>
      <w:r w:rsidRPr="00630912">
        <w:t xml:space="preserve"> understood </w:t>
      </w:r>
      <w:r w:rsidR="004F45B5" w:rsidRPr="00630912">
        <w:t xml:space="preserve">to </w:t>
      </w:r>
      <w:r w:rsidR="00446560" w:rsidRPr="00630912">
        <w:t>stand in opposition to one another</w:t>
      </w:r>
      <w:r w:rsidRPr="00630912">
        <w:t>. Thus, hybrid approaches in project management aim to integrate the best of th</w:t>
      </w:r>
      <w:r w:rsidR="001A4345" w:rsidRPr="00630912">
        <w:t>e</w:t>
      </w:r>
      <w:r w:rsidRPr="00630912">
        <w:t xml:space="preserve">se traditional and agile approaches. Accordingly, this course presents </w:t>
      </w:r>
      <w:r w:rsidR="00446560" w:rsidRPr="00630912">
        <w:t xml:space="preserve">project management </w:t>
      </w:r>
      <w:r w:rsidRPr="00630912">
        <w:t xml:space="preserve">norms and standards and </w:t>
      </w:r>
      <w:r w:rsidR="00446560" w:rsidRPr="00630912">
        <w:t>provides foundational knowledge</w:t>
      </w:r>
      <w:r w:rsidRPr="00630912">
        <w:t xml:space="preserve"> regarding traditional and agile project management. Possible combinations based on this are illustrated and their implications </w:t>
      </w:r>
      <w:r w:rsidR="001A4345" w:rsidRPr="00630912">
        <w:t>for</w:t>
      </w:r>
      <w:r w:rsidRPr="00630912">
        <w:t xml:space="preserve"> organizational structures, project teams, leadership styles, and tools used are shown. Finally, the application of this knowledge is demonstrated using practical examples from various industries and with different thematic focuses. </w:t>
      </w:r>
    </w:p>
    <w:p w14:paraId="5F38914E" w14:textId="77777777" w:rsidR="004D2CE1" w:rsidRPr="00630912" w:rsidRDefault="004D2CE1" w:rsidP="004D2CE1">
      <w:r w:rsidRPr="00630912">
        <w:br w:type="page"/>
      </w:r>
    </w:p>
    <w:p w14:paraId="182B4544" w14:textId="77777777" w:rsidR="004D2CE1" w:rsidRPr="00630912" w:rsidRDefault="004D2CE1" w:rsidP="004D2CE1">
      <w:pPr>
        <w:keepNext/>
        <w:keepLines/>
        <w:spacing w:before="480" w:after="0"/>
        <w:outlineLvl w:val="0"/>
        <w:rPr>
          <w:rFonts w:eastAsia="MS Gothic"/>
          <w:bCs/>
          <w:color w:val="009394"/>
          <w:sz w:val="60"/>
          <w:szCs w:val="28"/>
        </w:rPr>
      </w:pPr>
      <w:r w:rsidRPr="00630912">
        <w:rPr>
          <w:rFonts w:eastAsia="MS Gothic"/>
          <w:bCs/>
          <w:color w:val="009394"/>
          <w:sz w:val="60"/>
          <w:szCs w:val="28"/>
        </w:rPr>
        <w:lastRenderedPageBreak/>
        <w:t xml:space="preserve">Unit 1 – Project Management and </w:t>
      </w:r>
      <w:commentRangeStart w:id="3"/>
      <w:r w:rsidRPr="00630912">
        <w:rPr>
          <w:rFonts w:eastAsia="MS Gothic"/>
          <w:bCs/>
          <w:color w:val="009394"/>
          <w:sz w:val="60"/>
          <w:szCs w:val="28"/>
        </w:rPr>
        <w:t>Digitalization</w:t>
      </w:r>
      <w:commentRangeEnd w:id="3"/>
      <w:r w:rsidR="00000F85" w:rsidRPr="00630912">
        <w:rPr>
          <w:rStyle w:val="Kommentarzeichen"/>
        </w:rPr>
        <w:commentReference w:id="3"/>
      </w:r>
    </w:p>
    <w:p w14:paraId="4F0CF2B5" w14:textId="77777777" w:rsidR="004D2CE1" w:rsidRPr="00630912" w:rsidRDefault="004D2CE1" w:rsidP="004D2CE1"/>
    <w:p w14:paraId="3EC7DBA7" w14:textId="77777777" w:rsidR="004D2CE1" w:rsidRPr="00630912" w:rsidRDefault="004D2CE1" w:rsidP="004D2CE1">
      <w:pPr>
        <w:rPr>
          <w:sz w:val="28"/>
          <w:szCs w:val="28"/>
        </w:rPr>
      </w:pPr>
      <w:commentRangeStart w:id="4"/>
      <w:r w:rsidRPr="00630912">
        <w:rPr>
          <w:sz w:val="28"/>
          <w:szCs w:val="28"/>
        </w:rPr>
        <w:t>Study Goals</w:t>
      </w:r>
      <w:commentRangeEnd w:id="4"/>
      <w:r w:rsidRPr="00630912">
        <w:rPr>
          <w:sz w:val="18"/>
          <w:szCs w:val="18"/>
        </w:rPr>
        <w:commentReference w:id="4"/>
      </w:r>
    </w:p>
    <w:p w14:paraId="14425D9A" w14:textId="77777777" w:rsidR="004D2CE1" w:rsidRPr="00630912" w:rsidRDefault="004D2CE1" w:rsidP="004D2CE1">
      <w:pPr>
        <w:rPr>
          <w:szCs w:val="24"/>
        </w:rPr>
      </w:pPr>
      <w:r w:rsidRPr="00630912">
        <w:rPr>
          <w:szCs w:val="24"/>
        </w:rPr>
        <w:t>On completion of this unit, you will be able to</w:t>
      </w:r>
      <w:commentRangeStart w:id="5"/>
      <w:commentRangeStart w:id="6"/>
      <w:commentRangeEnd w:id="5"/>
      <w:r w:rsidRPr="00630912">
        <w:rPr>
          <w:sz w:val="18"/>
          <w:szCs w:val="18"/>
        </w:rPr>
        <w:commentReference w:id="5"/>
      </w:r>
      <w:commentRangeEnd w:id="6"/>
      <w:r w:rsidR="00FB5B50" w:rsidRPr="00630912">
        <w:rPr>
          <w:rStyle w:val="Kommentarzeichen"/>
        </w:rPr>
        <w:commentReference w:id="6"/>
      </w:r>
      <w:r w:rsidRPr="00630912">
        <w:rPr>
          <w:szCs w:val="24"/>
        </w:rPr>
        <w:t xml:space="preserve"> ...</w:t>
      </w:r>
    </w:p>
    <w:p w14:paraId="510D9ECE" w14:textId="7A18E4AE" w:rsidR="004D2CE1" w:rsidRPr="00630912" w:rsidRDefault="004D2CE1" w:rsidP="004D2CE1">
      <w:r w:rsidRPr="00630912">
        <w:t xml:space="preserve">... </w:t>
      </w:r>
      <w:r w:rsidR="00000F85" w:rsidRPr="00630912">
        <w:t>categorize</w:t>
      </w:r>
      <w:r w:rsidRPr="00630912">
        <w:t xml:space="preserve"> the change in the understanding of project management due to digital transformation.</w:t>
      </w:r>
    </w:p>
    <w:p w14:paraId="12923814" w14:textId="77777777" w:rsidR="004D2CE1" w:rsidRPr="00630912" w:rsidRDefault="004D2CE1" w:rsidP="004D2CE1">
      <w:r w:rsidRPr="00630912">
        <w:t>... explain and apply the definition and classification of projects.</w:t>
      </w:r>
    </w:p>
    <w:p w14:paraId="0E7E18AE" w14:textId="77777777" w:rsidR="004D2CE1" w:rsidRPr="00630912" w:rsidRDefault="004D2CE1" w:rsidP="004D2CE1">
      <w:r w:rsidRPr="00630912">
        <w:t>... recognize the distinction between project portfolio management, multi-project management, and program management.</w:t>
      </w:r>
    </w:p>
    <w:p w14:paraId="168594A5" w14:textId="58AFEBB6" w:rsidR="004D2CE1" w:rsidRPr="00630912" w:rsidRDefault="004D2CE1" w:rsidP="004D2CE1">
      <w:r w:rsidRPr="00630912">
        <w:t xml:space="preserve">... understand the </w:t>
      </w:r>
      <w:r w:rsidRPr="00630912">
        <w:rPr>
          <w:i/>
          <w:iCs/>
        </w:rPr>
        <w:t>philosophies</w:t>
      </w:r>
      <w:r w:rsidRPr="00630912">
        <w:t xml:space="preserve"> and basic approaches </w:t>
      </w:r>
      <w:r w:rsidR="00BF27F1" w:rsidRPr="00630912">
        <w:t>of</w:t>
      </w:r>
      <w:r w:rsidRPr="00630912">
        <w:t xml:space="preserve"> project management.</w:t>
      </w:r>
    </w:p>
    <w:p w14:paraId="1DA431B8" w14:textId="30C24AE5" w:rsidR="004D2CE1" w:rsidRPr="00630912" w:rsidRDefault="004D2CE1" w:rsidP="004D2CE1">
      <w:r w:rsidRPr="00630912">
        <w:t xml:space="preserve">... recognize </w:t>
      </w:r>
      <w:r w:rsidR="00BF27F1" w:rsidRPr="00630912">
        <w:t xml:space="preserve">tried-and-trusted </w:t>
      </w:r>
      <w:r w:rsidRPr="00630912">
        <w:t>and new forms of project management that are used in digital change projects.</w:t>
      </w:r>
    </w:p>
    <w:p w14:paraId="3F142707" w14:textId="77777777" w:rsidR="004D2CE1" w:rsidRPr="00630912" w:rsidRDefault="004D2CE1" w:rsidP="004D2CE1">
      <w:r w:rsidRPr="00630912">
        <w:br w:type="page"/>
      </w:r>
    </w:p>
    <w:p w14:paraId="032A0074" w14:textId="77777777" w:rsidR="004D2CE1" w:rsidRPr="00630912" w:rsidRDefault="004D2CE1" w:rsidP="004D2CE1">
      <w:pPr>
        <w:keepNext/>
        <w:keepLines/>
        <w:numPr>
          <w:ilvl w:val="0"/>
          <w:numId w:val="124"/>
        </w:numPr>
        <w:spacing w:before="480" w:after="0" w:line="259" w:lineRule="auto"/>
        <w:jc w:val="left"/>
        <w:outlineLvl w:val="0"/>
        <w:rPr>
          <w:rFonts w:eastAsia="MS Gothic"/>
          <w:bCs/>
          <w:color w:val="009394"/>
          <w:sz w:val="60"/>
          <w:szCs w:val="28"/>
        </w:rPr>
      </w:pPr>
      <w:r w:rsidRPr="00630912">
        <w:rPr>
          <w:rFonts w:eastAsia="MS Gothic"/>
          <w:bCs/>
          <w:color w:val="009394"/>
          <w:sz w:val="60"/>
          <w:szCs w:val="28"/>
        </w:rPr>
        <w:lastRenderedPageBreak/>
        <w:t xml:space="preserve"> Project Management and Digitalization</w:t>
      </w:r>
    </w:p>
    <w:p w14:paraId="7D600B7F" w14:textId="77777777" w:rsidR="004D2CE1" w:rsidRPr="00630912" w:rsidRDefault="004D2CE1" w:rsidP="004D2CE1"/>
    <w:p w14:paraId="68A61188" w14:textId="77777777" w:rsidR="004D2CE1" w:rsidRPr="00630912" w:rsidRDefault="004D2CE1" w:rsidP="004D2CE1">
      <w:pPr>
        <w:keepNext/>
        <w:keepLines/>
        <w:spacing w:before="200" w:after="0"/>
        <w:outlineLvl w:val="2"/>
        <w:rPr>
          <w:rFonts w:eastAsia="MS Gothic"/>
          <w:bCs/>
          <w:color w:val="009394"/>
          <w:sz w:val="26"/>
        </w:rPr>
      </w:pPr>
      <w:r w:rsidRPr="00630912">
        <w:rPr>
          <w:rFonts w:eastAsia="MS Gothic"/>
          <w:bCs/>
          <w:color w:val="009394"/>
          <w:sz w:val="26"/>
        </w:rPr>
        <w:t>Introduction</w:t>
      </w:r>
    </w:p>
    <w:p w14:paraId="45FB6BB1" w14:textId="758E8DF7" w:rsidR="004D2CE1" w:rsidRPr="00630912" w:rsidRDefault="004D2CE1" w:rsidP="004D2CE1">
      <w:r w:rsidRPr="00630912">
        <w:t xml:space="preserve">To benefit from the opportunities and capabilities of digital transformation, many companies and organizations define their digitalization strategy and set up digitalization programs, or establish their own digital units to function like start-ups. These are designed and implemented within the framework of projects. Project organization makes it possible to develop new digital solutions efficiently across departments and divisions, and even across companies. </w:t>
      </w:r>
      <w:r w:rsidR="00EA44F9" w:rsidRPr="00630912">
        <w:t>As a result</w:t>
      </w:r>
      <w:r w:rsidRPr="00630912">
        <w:t xml:space="preserve">, projects are the </w:t>
      </w:r>
      <w:r w:rsidR="00EA44F9" w:rsidRPr="00630912">
        <w:t>way in which work will be performed in</w:t>
      </w:r>
      <w:r w:rsidRPr="00630912">
        <w:t xml:space="preserve"> the future: digit</w:t>
      </w:r>
      <w:r w:rsidR="009176C5" w:rsidRPr="00630912">
        <w:t>alized</w:t>
      </w:r>
      <w:r w:rsidRPr="00630912">
        <w:t xml:space="preserve"> organizations work</w:t>
      </w:r>
      <w:r w:rsidR="009176C5" w:rsidRPr="00630912">
        <w:t xml:space="preserve"> with projects that focus on products, customers, and services</w:t>
      </w:r>
      <w:r w:rsidRPr="00630912">
        <w:t xml:space="preserve"> in a project</w:t>
      </w:r>
      <w:r w:rsidR="000D7F52" w:rsidRPr="00630912">
        <w:t>-focused</w:t>
      </w:r>
      <w:r w:rsidRPr="00630912">
        <w:t xml:space="preserve"> and team-oriented manner (Reinhardt 2020, </w:t>
      </w:r>
      <w:r w:rsidR="000D7F52" w:rsidRPr="00630912">
        <w:t>p</w:t>
      </w:r>
      <w:r w:rsidRPr="00630912">
        <w:t>. 133). As a result, they are clearly different from traditional organizations with their work structure</w:t>
      </w:r>
      <w:r w:rsidR="000D7F52" w:rsidRPr="00630912">
        <w:t>s</w:t>
      </w:r>
      <w:r w:rsidRPr="00630912">
        <w:t xml:space="preserve"> based on functions and departments. </w:t>
      </w:r>
    </w:p>
    <w:p w14:paraId="595F449C" w14:textId="0D51C7FE" w:rsidR="004D2CE1" w:rsidRPr="00630912" w:rsidRDefault="004D2CE1" w:rsidP="004D2CE1">
      <w:r w:rsidRPr="00630912">
        <w:t xml:space="preserve">Project teams assume a central role in the implementation of digital transformation. They must handle the special challenges that such transformation projects involve and </w:t>
      </w:r>
      <w:r w:rsidR="000D7F52" w:rsidRPr="00630912">
        <w:t xml:space="preserve">make </w:t>
      </w:r>
      <w:r w:rsidRPr="00630912">
        <w:t xml:space="preserve">the project goals </w:t>
      </w:r>
      <w:r w:rsidR="000D7F52" w:rsidRPr="00630912">
        <w:t>a reality</w:t>
      </w:r>
      <w:r w:rsidR="00EA44F9" w:rsidRPr="00630912">
        <w:t>,</w:t>
      </w:r>
      <w:r w:rsidR="000D7F52" w:rsidRPr="00630912">
        <w:t xml:space="preserve"> </w:t>
      </w:r>
      <w:r w:rsidRPr="00630912">
        <w:t>in alignment with the digitalization strategy (</w:t>
      </w:r>
      <w:proofErr w:type="spellStart"/>
      <w:r w:rsidRPr="00630912">
        <w:t>Feldmüller</w:t>
      </w:r>
      <w:proofErr w:type="spellEnd"/>
      <w:r w:rsidRPr="00630912">
        <w:t xml:space="preserve">/Rieke 2019, </w:t>
      </w:r>
      <w:r w:rsidR="000D7F52" w:rsidRPr="00630912">
        <w:t>p</w:t>
      </w:r>
      <w:r w:rsidRPr="00630912">
        <w:t>. 9). This unit addresses these challenges and presents basic project management terminology.</w:t>
      </w:r>
    </w:p>
    <w:p w14:paraId="36D7F04F" w14:textId="77777777" w:rsidR="004D2CE1" w:rsidRPr="00630912" w:rsidRDefault="004D2CE1" w:rsidP="004D2CE1"/>
    <w:p w14:paraId="152AE629" w14:textId="3D26E0DE" w:rsidR="004D2CE1" w:rsidRPr="00630912" w:rsidRDefault="004D2CE1" w:rsidP="004D2CE1">
      <w:pPr>
        <w:keepNext/>
        <w:keepLines/>
        <w:numPr>
          <w:ilvl w:val="1"/>
          <w:numId w:val="32"/>
        </w:numPr>
        <w:spacing w:before="200" w:after="0" w:line="259" w:lineRule="auto"/>
        <w:jc w:val="left"/>
        <w:outlineLvl w:val="1"/>
        <w:rPr>
          <w:rFonts w:eastAsia="MS Gothic"/>
          <w:bCs/>
          <w:color w:val="009394"/>
          <w:sz w:val="28"/>
          <w:szCs w:val="26"/>
        </w:rPr>
      </w:pPr>
      <w:r w:rsidRPr="00630912">
        <w:rPr>
          <w:rFonts w:eastAsia="MS Gothic"/>
          <w:bCs/>
          <w:color w:val="009394"/>
          <w:sz w:val="28"/>
          <w:szCs w:val="26"/>
        </w:rPr>
        <w:t xml:space="preserve">Change in the </w:t>
      </w:r>
      <w:r w:rsidR="000D7F52" w:rsidRPr="00630912">
        <w:rPr>
          <w:rFonts w:eastAsia="MS Gothic"/>
          <w:bCs/>
          <w:color w:val="009394"/>
          <w:sz w:val="28"/>
          <w:szCs w:val="26"/>
        </w:rPr>
        <w:t>U</w:t>
      </w:r>
      <w:r w:rsidRPr="00630912">
        <w:rPr>
          <w:rFonts w:eastAsia="MS Gothic"/>
          <w:bCs/>
          <w:color w:val="009394"/>
          <w:sz w:val="28"/>
          <w:szCs w:val="26"/>
        </w:rPr>
        <w:t xml:space="preserve">nderstanding of </w:t>
      </w:r>
      <w:r w:rsidR="000D7F52" w:rsidRPr="00630912">
        <w:rPr>
          <w:rFonts w:eastAsia="MS Gothic"/>
          <w:bCs/>
          <w:color w:val="009394"/>
          <w:sz w:val="28"/>
          <w:szCs w:val="26"/>
        </w:rPr>
        <w:t>P</w:t>
      </w:r>
      <w:r w:rsidRPr="00630912">
        <w:rPr>
          <w:rFonts w:eastAsia="MS Gothic"/>
          <w:bCs/>
          <w:color w:val="009394"/>
          <w:sz w:val="28"/>
          <w:szCs w:val="26"/>
        </w:rPr>
        <w:t xml:space="preserve">roject </w:t>
      </w:r>
      <w:r w:rsidR="000D7F52" w:rsidRPr="00630912">
        <w:rPr>
          <w:rFonts w:eastAsia="MS Gothic"/>
          <w:bCs/>
          <w:color w:val="009394"/>
          <w:sz w:val="28"/>
          <w:szCs w:val="26"/>
        </w:rPr>
        <w:t>M</w:t>
      </w:r>
      <w:r w:rsidRPr="00630912">
        <w:rPr>
          <w:rFonts w:eastAsia="MS Gothic"/>
          <w:bCs/>
          <w:color w:val="009394"/>
          <w:sz w:val="28"/>
          <w:szCs w:val="26"/>
        </w:rPr>
        <w:t xml:space="preserve">anagement due to </w:t>
      </w:r>
      <w:r w:rsidR="000D7F52" w:rsidRPr="00630912">
        <w:rPr>
          <w:rFonts w:eastAsia="MS Gothic"/>
          <w:bCs/>
          <w:color w:val="009394"/>
          <w:sz w:val="28"/>
          <w:szCs w:val="26"/>
        </w:rPr>
        <w:t>D</w:t>
      </w:r>
      <w:r w:rsidRPr="00630912">
        <w:rPr>
          <w:rFonts w:eastAsia="MS Gothic"/>
          <w:bCs/>
          <w:color w:val="009394"/>
          <w:sz w:val="28"/>
          <w:szCs w:val="26"/>
        </w:rPr>
        <w:t xml:space="preserve">igital </w:t>
      </w:r>
      <w:r w:rsidR="000D7F52" w:rsidRPr="00630912">
        <w:rPr>
          <w:rFonts w:eastAsia="MS Gothic"/>
          <w:bCs/>
          <w:color w:val="009394"/>
          <w:sz w:val="28"/>
          <w:szCs w:val="26"/>
        </w:rPr>
        <w:t>T</w:t>
      </w:r>
      <w:r w:rsidRPr="00630912">
        <w:rPr>
          <w:rFonts w:eastAsia="MS Gothic"/>
          <w:bCs/>
          <w:color w:val="009394"/>
          <w:sz w:val="28"/>
          <w:szCs w:val="26"/>
        </w:rPr>
        <w:t xml:space="preserve">ransformation </w:t>
      </w:r>
    </w:p>
    <w:p w14:paraId="29CC761B" w14:textId="1BCD6216" w:rsidR="004D2CE1" w:rsidRPr="00630912" w:rsidRDefault="004D2CE1" w:rsidP="004D2CE1">
      <w:r w:rsidRPr="00630912">
        <w:t xml:space="preserve">Digital transformation is fundamentally changing our economy and society. According to </w:t>
      </w:r>
      <w:proofErr w:type="spellStart"/>
      <w:r w:rsidRPr="00630912">
        <w:t>Krcmar</w:t>
      </w:r>
      <w:proofErr w:type="spellEnd"/>
      <w:r w:rsidRPr="00630912">
        <w:t xml:space="preserve">/Oswald (2018, </w:t>
      </w:r>
      <w:r w:rsidR="000D7F52" w:rsidRPr="00630912">
        <w:t>p</w:t>
      </w:r>
      <w:r w:rsidRPr="00630912">
        <w:t xml:space="preserve">. 5), digital transformation processes are </w:t>
      </w:r>
      <w:r w:rsidRPr="00630912">
        <w:lastRenderedPageBreak/>
        <w:t>inescapable, irreversible, of tremendous speed, and subject to high</w:t>
      </w:r>
      <w:r w:rsidRPr="00581FA7">
        <w:rPr>
          <w:noProof/>
          <w:lang w:eastAsia="de-DE"/>
        </w:rPr>
        <mc:AlternateContent>
          <mc:Choice Requires="wps">
            <w:drawing>
              <wp:anchor distT="0" distB="0" distL="0" distR="0" simplePos="0" relativeHeight="251661312" behindDoc="0" locked="0" layoutInCell="0" allowOverlap="1" wp14:anchorId="56745CCC" wp14:editId="4918DDF1">
                <wp:simplePos x="0" y="0"/>
                <wp:positionH relativeFrom="column">
                  <wp:posOffset>4360545</wp:posOffset>
                </wp:positionH>
                <wp:positionV relativeFrom="line">
                  <wp:posOffset>61595</wp:posOffset>
                </wp:positionV>
                <wp:extent cx="1753235" cy="1463040"/>
                <wp:effectExtent l="0" t="0" r="0" b="3810"/>
                <wp:wrapSquare wrapText="bothSides"/>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4197E" w14:textId="77777777" w:rsidR="004D2CE1" w:rsidRDefault="004D2CE1" w:rsidP="004D2CE1">
                            <w:pPr>
                              <w:pStyle w:val="MarginalieFlietextMarginalie"/>
                              <w:rPr>
                                <w:b/>
                              </w:rPr>
                            </w:pPr>
                            <w:r>
                              <w:rPr>
                                <w:b/>
                              </w:rPr>
                              <w:t>VUCA</w:t>
                            </w:r>
                          </w:p>
                          <w:p w14:paraId="49329C63" w14:textId="77777777" w:rsidR="004D2CE1" w:rsidRDefault="004D2CE1" w:rsidP="004D2CE1">
                            <w:pPr>
                              <w:pStyle w:val="MarginalieFlietextMarginalie"/>
                            </w:pPr>
                            <w:r>
                              <w:t>The acronym VUCA stands for V (volatility), U (uncertainty), C (complexity), A (ambiguity).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45CCC" id="_x0000_t202" coordsize="21600,21600" o:spt="202" path="m,l,21600r21600,l21600,xe">
                <v:stroke joinstyle="miter"/>
                <v:path gradientshapeok="t" o:connecttype="rect"/>
              </v:shapetype>
              <v:shape id="Textfeld 50" o:spid="_x0000_s1026" type="#_x0000_t202" style="position:absolute;left:0;text-align:left;margin-left:343.35pt;margin-top:4.85pt;width:138.05pt;height:115.2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" o:allowincell="f" stroked="f">
                <v:textbox>
                  <w:txbxContent>
                    <w:p w14:paraId="0664197E" w14:textId="77777777" w:rsidR="004D2CE1" w:rsidRDefault="004D2CE1" w:rsidP="004D2CE1">
                      <w:pPr>
                        <w:pStyle w:val="MarginalieFlietextMarginalie"/>
                        <w:rPr>
                          <w:b/>
                        </w:rPr>
                      </w:pPr>
                      <w:r>
                        <w:rPr>
                          <w:b/>
                        </w:rPr>
                        <w:t>VUCA</w:t>
                      </w:r>
                    </w:p>
                    <w:p w14:paraId="49329C63" w14:textId="77777777" w:rsidR="004D2CE1" w:rsidRDefault="004D2CE1" w:rsidP="004D2CE1">
                      <w:pPr>
                        <w:pStyle w:val="MarginalieFlietextMarginalie"/>
                      </w:pPr>
                      <w:r>
                        <w:t>The acronym VUCA stands for V (volatility), U (uncertainty), C (complexity), A (ambiguity).</w:t>
                      </w:r>
                    </w:p>
                  </w:txbxContent>
                </v:textbox>
                <w10:wrap type="square" anchory="line"/>
              </v:shape>
            </w:pict>
          </mc:Fallback>
        </mc:AlternateContent>
      </w:r>
      <w:r w:rsidRPr="00630912">
        <w:t xml:space="preserve"> instability during execution. </w:t>
      </w:r>
      <w:r w:rsidR="00116CA3" w:rsidRPr="00630912">
        <w:t>Our</w:t>
      </w:r>
      <w:r w:rsidRPr="00630912">
        <w:t xml:space="preserve"> modern world is often described with the acronym</w:t>
      </w:r>
      <w:r w:rsidR="009869C8">
        <w:t xml:space="preserve"> </w:t>
      </w:r>
      <w:commentRangeStart w:id="7"/>
      <w:r w:rsidRPr="00630912">
        <w:rPr>
          <w:b/>
          <w:bCs/>
        </w:rPr>
        <w:t>VUCA</w:t>
      </w:r>
      <w:commentRangeEnd w:id="7"/>
      <w:r w:rsidRPr="00630912">
        <w:rPr>
          <w:sz w:val="18"/>
          <w:szCs w:val="18"/>
        </w:rPr>
        <w:commentReference w:id="7"/>
      </w:r>
      <w:r w:rsidRPr="00630912">
        <w:t>, i.e., as volatile, uncertain, complex, and ambiguous (</w:t>
      </w:r>
      <w:r w:rsidR="0041125C" w:rsidRPr="00630912">
        <w:t>cf</w:t>
      </w:r>
      <w:r w:rsidRPr="00630912">
        <w:t>. Bendel 2019). Organizations face the challenge of actively shaping these transformation processes</w:t>
      </w:r>
      <w:r w:rsidR="0041125C" w:rsidRPr="00630912">
        <w:t>, with their task being</w:t>
      </w:r>
      <w:r w:rsidRPr="00630912">
        <w:t xml:space="preserve"> to harness the potential of new, innovative technologies for themselves and their customers. The resulting effects on processes, products</w:t>
      </w:r>
      <w:r w:rsidR="000D7F52" w:rsidRPr="00630912">
        <w:t>,</w:t>
      </w:r>
      <w:r w:rsidRPr="00630912">
        <w:t xml:space="preserve"> services, and revenue models are fundamental and complex (</w:t>
      </w:r>
      <w:proofErr w:type="spellStart"/>
      <w:r w:rsidRPr="00630912">
        <w:t>Schallmo</w:t>
      </w:r>
      <w:proofErr w:type="spellEnd"/>
      <w:r w:rsidRPr="00630912">
        <w:t xml:space="preserve">/Reinhart/Kuntz 2018, </w:t>
      </w:r>
      <w:r w:rsidR="000D7F52" w:rsidRPr="00630912">
        <w:t>p</w:t>
      </w:r>
      <w:r w:rsidRPr="00630912">
        <w:t xml:space="preserve">. 53; Kirchner/Lemke/Brenner 2018, </w:t>
      </w:r>
      <w:r w:rsidR="000D7F52" w:rsidRPr="00630912">
        <w:t>p</w:t>
      </w:r>
      <w:r w:rsidRPr="00630912">
        <w:t xml:space="preserve">. 28f.). </w:t>
      </w:r>
    </w:p>
    <w:p w14:paraId="23DBC107" w14:textId="51BCC10C" w:rsidR="004D2CE1" w:rsidRPr="00630912" w:rsidRDefault="004D2CE1" w:rsidP="004D2CE1">
      <w:pPr>
        <w:jc w:val="left"/>
      </w:pPr>
      <w:r w:rsidRPr="00630912">
        <w:t>Digital transformation must be moved forward by</w:t>
      </w:r>
      <w:r w:rsidRPr="00581FA7">
        <w:rPr>
          <w:noProof/>
          <w:lang w:eastAsia="de-DE"/>
        </w:rPr>
        <mc:AlternateContent>
          <mc:Choice Requires="wps">
            <w:drawing>
              <wp:anchor distT="0" distB="0" distL="0" distR="0" simplePos="0" relativeHeight="251660288" behindDoc="0" locked="0" layoutInCell="0" allowOverlap="1" wp14:anchorId="5A074C9A" wp14:editId="651298EB">
                <wp:simplePos x="0" y="0"/>
                <wp:positionH relativeFrom="page">
                  <wp:align>right</wp:align>
                </wp:positionH>
                <wp:positionV relativeFrom="line">
                  <wp:posOffset>252730</wp:posOffset>
                </wp:positionV>
                <wp:extent cx="1930400" cy="1146175"/>
                <wp:effectExtent l="0" t="0" r="0" b="0"/>
                <wp:wrapSquare wrapText="bothSides"/>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146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662D9" w14:textId="77777777" w:rsidR="004D2CE1" w:rsidRDefault="004D2CE1" w:rsidP="004D2CE1">
                            <w:pPr>
                              <w:pStyle w:val="MarginalieFlietextMarginalie"/>
                              <w:rPr>
                                <w:b/>
                              </w:rPr>
                            </w:pPr>
                            <w:r>
                              <w:rPr>
                                <w:b/>
                              </w:rPr>
                              <w:t>Digitalization strategy</w:t>
                            </w:r>
                          </w:p>
                          <w:p w14:paraId="4B2AF35A" w14:textId="0F343DA9" w:rsidR="004D2CE1" w:rsidRDefault="004D2CE1" w:rsidP="004D2CE1">
                            <w:pPr>
                              <w:pStyle w:val="MarginalieFlietextMarginalie"/>
                            </w:pPr>
                            <w:r>
                              <w:t>A digitalization strategy establishes the direction and guard rails for the company</w:t>
                            </w:r>
                            <w:r w:rsidR="0041125C">
                              <w:t>’</w:t>
                            </w:r>
                            <w:r>
                              <w:t xml:space="preserve">s digital transformation.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74C9A" id="_x0000_t202" coordsize="21600,21600" o:spt="202" path="m,l,21600r21600,l21600,xe">
                <v:stroke joinstyle="miter"/>
                <v:path gradientshapeok="t" o:connecttype="rect"/>
              </v:shapetype>
              <v:shape id="Textfeld 48" o:spid="_x0000_s1027" type="#_x0000_t202" style="position:absolute;margin-left:100.8pt;margin-top:19.9pt;width:152pt;height:90.25pt;z-index:251660288;visibility:visible;mso-wrap-style:square;mso-width-percent:0;mso-height-percent:0;mso-wrap-distance-left:0;mso-wrap-distance-top:0;mso-wrap-distance-right:0;mso-wrap-distance-bottom:0;mso-position-horizontal:right;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" o:allowincell="f" stroked="f">
                <v:textbox>
                  <w:txbxContent>
                    <w:p w14:paraId="35A662D9" w14:textId="77777777" w:rsidR="004D2CE1" w:rsidRDefault="004D2CE1" w:rsidP="004D2CE1">
                      <w:pPr>
                        <w:pStyle w:val="MarginalieFlietextMarginalie"/>
                        <w:rPr>
                          <w:b/>
                        </w:rPr>
                      </w:pPr>
                      <w:r>
                        <w:rPr>
                          <w:b/>
                        </w:rPr>
                        <w:t>Digitalization strategy</w:t>
                      </w:r>
                    </w:p>
                    <w:p w14:paraId="4B2AF35A" w14:textId="0F343DA9" w:rsidR="004D2CE1" w:rsidRDefault="004D2CE1" w:rsidP="004D2CE1">
                      <w:pPr>
                        <w:pStyle w:val="MarginalieFlietextMarginalie"/>
                      </w:pPr>
                      <w:r>
                        <w:t>A digitalization strategy establishes the direction and guard rails for the company</w:t>
                      </w:r>
                      <w:r w:rsidR="0041125C">
                        <w:t>’</w:t>
                      </w:r>
                      <w:r>
                        <w:t xml:space="preserve">s digital transformation. </w:t>
                      </w:r>
                    </w:p>
                  </w:txbxContent>
                </v:textbox>
                <w10:wrap type="square" anchorx="page" anchory="line"/>
              </v:shape>
            </w:pict>
          </mc:Fallback>
        </mc:AlternateContent>
      </w:r>
      <w:r w:rsidRPr="00630912">
        <w:t xml:space="preserve"> a company’s management as a strategic company task (Kreutzer/Neugebauer/</w:t>
      </w:r>
      <w:proofErr w:type="spellStart"/>
      <w:r w:rsidRPr="00630912">
        <w:t>Pattloch</w:t>
      </w:r>
      <w:proofErr w:type="spellEnd"/>
      <w:r w:rsidRPr="00630912">
        <w:t xml:space="preserve"> 2017, </w:t>
      </w:r>
      <w:r w:rsidR="000D7F52" w:rsidRPr="00630912">
        <w:t>p</w:t>
      </w:r>
      <w:r w:rsidRPr="00630912">
        <w:t xml:space="preserve">. 43f.). Hess/Barthel (2017, </w:t>
      </w:r>
      <w:r w:rsidR="0041125C" w:rsidRPr="00630912">
        <w:t>p</w:t>
      </w:r>
      <w:r w:rsidRPr="00630912">
        <w:t xml:space="preserve">. 314) describe this as the management level of digital transformation. A </w:t>
      </w:r>
      <w:r w:rsidRPr="00630912">
        <w:rPr>
          <w:b/>
          <w:bCs/>
        </w:rPr>
        <w:t>digitalization strategy</w:t>
      </w:r>
      <w:r w:rsidRPr="00630912">
        <w:t xml:space="preserve">, aligned with the company strategy and company culture, depicts the individual roadmap. It describes how the potentials and challenges of digital transformation are handled in a company and establishes clear goals (Ross/Sebastian Ina M./Beath 2018, </w:t>
      </w:r>
      <w:r w:rsidR="000D7F52" w:rsidRPr="00630912">
        <w:t>p</w:t>
      </w:r>
      <w:r w:rsidRPr="00630912">
        <w:t xml:space="preserve">. 3; Hess/Barthel 2017, </w:t>
      </w:r>
      <w:r w:rsidR="000D7F52" w:rsidRPr="00630912">
        <w:t>p</w:t>
      </w:r>
      <w:r w:rsidRPr="00630912">
        <w:t xml:space="preserve">. 317). </w:t>
      </w:r>
      <w:proofErr w:type="gramStart"/>
      <w:r w:rsidRPr="00630912">
        <w:t xml:space="preserve">In </w:t>
      </w:r>
      <w:r w:rsidR="0041125C" w:rsidRPr="00630912">
        <w:t xml:space="preserve">so </w:t>
      </w:r>
      <w:r w:rsidRPr="00630912">
        <w:t>doing, it</w:t>
      </w:r>
      <w:proofErr w:type="gramEnd"/>
      <w:r w:rsidRPr="00630912">
        <w:t xml:space="preserve"> focuses on the transformation of products, processes, and business models that new digital technologies</w:t>
      </w:r>
      <w:r w:rsidR="0041125C" w:rsidRPr="00630912">
        <w:t xml:space="preserve"> make possible, and, indeed, necessary</w:t>
      </w:r>
      <w:r w:rsidRPr="00630912">
        <w:t xml:space="preserve"> (Matt/Hess/</w:t>
      </w:r>
      <w:proofErr w:type="spellStart"/>
      <w:r w:rsidRPr="00630912">
        <w:t>Benlian</w:t>
      </w:r>
      <w:proofErr w:type="spellEnd"/>
      <w:r w:rsidRPr="00630912">
        <w:t xml:space="preserve"> 2015, </w:t>
      </w:r>
      <w:r w:rsidR="000D7F52" w:rsidRPr="00630912">
        <w:t>p</w:t>
      </w:r>
      <w:r w:rsidRPr="00630912">
        <w:t xml:space="preserve">. 339f.; Fleischmann et al. 2018, </w:t>
      </w:r>
      <w:r w:rsidR="000D7F52" w:rsidRPr="00630912">
        <w:t>p</w:t>
      </w:r>
      <w:r w:rsidRPr="00630912">
        <w:t>. 10).</w:t>
      </w:r>
    </w:p>
    <w:p w14:paraId="4088ED81" w14:textId="77777777" w:rsidR="004D2CE1" w:rsidRPr="00630912" w:rsidRDefault="004D2CE1" w:rsidP="004D2CE1">
      <w:pPr>
        <w:keepNext/>
        <w:keepLines/>
        <w:spacing w:before="200" w:after="0"/>
        <w:outlineLvl w:val="2"/>
        <w:rPr>
          <w:rFonts w:eastAsia="MS Gothic"/>
          <w:bCs/>
          <w:color w:val="009394"/>
          <w:sz w:val="26"/>
        </w:rPr>
      </w:pPr>
      <w:r w:rsidRPr="00630912">
        <w:rPr>
          <w:rFonts w:eastAsia="MS Gothic"/>
          <w:bCs/>
          <w:color w:val="009394"/>
          <w:sz w:val="26"/>
        </w:rPr>
        <w:t>Digital Change Projects</w:t>
      </w:r>
    </w:p>
    <w:p w14:paraId="600C3E09" w14:textId="0466DB3E" w:rsidR="004D2CE1" w:rsidRPr="00630912" w:rsidRDefault="009F251A" w:rsidP="004D2CE1">
      <w:r w:rsidRPr="00630912">
        <w:t>Now, t</w:t>
      </w:r>
      <w:r w:rsidR="004D2CE1" w:rsidRPr="00630912">
        <w:t xml:space="preserve">he task </w:t>
      </w:r>
      <w:r w:rsidRPr="00630912">
        <w:t>lies in shaping</w:t>
      </w:r>
      <w:r w:rsidR="004D2CE1" w:rsidRPr="00630912">
        <w:t xml:space="preserve"> the necessary transformation of a company. The digitalization strategy is put into practice by means of strategic programs and digitalization projects. Responsibility for implementing the digital transformation, i.e., for </w:t>
      </w:r>
      <w:proofErr w:type="gramStart"/>
      <w:r w:rsidR="004D2CE1" w:rsidRPr="00630912">
        <w:t>actually changing</w:t>
      </w:r>
      <w:proofErr w:type="gramEnd"/>
      <w:r w:rsidR="004D2CE1" w:rsidRPr="00630912">
        <w:t xml:space="preserve"> products, processes, and business models, thus lies with the change projects (Hess 2019, </w:t>
      </w:r>
      <w:r w:rsidR="000D7F52" w:rsidRPr="00630912">
        <w:t>p</w:t>
      </w:r>
      <w:r w:rsidR="004D2CE1" w:rsidRPr="00630912">
        <w:t xml:space="preserve">. 6f.; Berger 2018, </w:t>
      </w:r>
      <w:r w:rsidR="000D7F52" w:rsidRPr="00630912">
        <w:t>p</w:t>
      </w:r>
      <w:r w:rsidR="004D2CE1" w:rsidRPr="00630912">
        <w:t xml:space="preserve">. 256–259). </w:t>
      </w:r>
    </w:p>
    <w:p w14:paraId="50B4C6BF" w14:textId="603D072B" w:rsidR="004D2CE1" w:rsidRPr="00630912" w:rsidRDefault="004D2CE1" w:rsidP="004D2CE1">
      <w:r w:rsidRPr="00630912">
        <w:lastRenderedPageBreak/>
        <w:t xml:space="preserve">What is understood by a digitalization </w:t>
      </w:r>
      <w:proofErr w:type="gramStart"/>
      <w:r w:rsidRPr="00630912">
        <w:t>project</w:t>
      </w:r>
      <w:proofErr w:type="gramEnd"/>
      <w:r w:rsidRPr="00630912">
        <w:t xml:space="preserve"> or a digital change project </w:t>
      </w:r>
      <w:r w:rsidR="000D7F52" w:rsidRPr="00630912">
        <w:t xml:space="preserve">greatly </w:t>
      </w:r>
      <w:r w:rsidRPr="00630912">
        <w:t xml:space="preserve">depends on the underlying understanding of </w:t>
      </w:r>
      <w:r w:rsidRPr="00630912">
        <w:rPr>
          <w:i/>
          <w:iCs/>
        </w:rPr>
        <w:t>digitalization</w:t>
      </w:r>
      <w:r w:rsidRPr="00630912">
        <w:t xml:space="preserve"> and </w:t>
      </w:r>
      <w:r w:rsidRPr="00630912">
        <w:rPr>
          <w:i/>
          <w:iCs/>
        </w:rPr>
        <w:t>digital transformation</w:t>
      </w:r>
      <w:r w:rsidRPr="00630912">
        <w:t xml:space="preserve"> (</w:t>
      </w:r>
      <w:r w:rsidR="000D7F52" w:rsidRPr="00630912">
        <w:t>cf.</w:t>
      </w:r>
      <w:r w:rsidRPr="00630912">
        <w:t xml:space="preserve"> </w:t>
      </w:r>
      <w:proofErr w:type="spellStart"/>
      <w:r w:rsidRPr="00630912">
        <w:t>Homann-Vorderbrück</w:t>
      </w:r>
      <w:proofErr w:type="spellEnd"/>
      <w:r w:rsidRPr="00630912">
        <w:t>/Sauer/</w:t>
      </w:r>
      <w:proofErr w:type="spellStart"/>
      <w:r w:rsidRPr="00630912">
        <w:t>Schröder</w:t>
      </w:r>
      <w:proofErr w:type="spellEnd"/>
      <w:r w:rsidRPr="00630912">
        <w:t xml:space="preserve"> 2018, </w:t>
      </w:r>
      <w:r w:rsidR="000D7F52" w:rsidRPr="00630912">
        <w:t>p</w:t>
      </w:r>
      <w:r w:rsidRPr="00630912">
        <w:t>. 64). The following definition takes up the aspects considered thus far and understands it to mean projects “for the initial or improved use of digital technologies in a company</w:t>
      </w:r>
      <w:r w:rsidR="009F251A" w:rsidRPr="00630912">
        <w:t>’</w:t>
      </w:r>
      <w:r w:rsidRPr="00630912">
        <w:t xml:space="preserve">s </w:t>
      </w:r>
      <w:r w:rsidRPr="00581FA7">
        <w:rPr>
          <w:noProof/>
          <w:lang w:eastAsia="de-DE"/>
        </w:rPr>
        <mc:AlternateContent>
          <mc:Choice Requires="wps">
            <w:drawing>
              <wp:anchor distT="0" distB="0" distL="0" distR="0" simplePos="0" relativeHeight="251659264" behindDoc="0" locked="0" layoutInCell="0" allowOverlap="1" wp14:anchorId="15815B92" wp14:editId="1EA2AE9B">
                <wp:simplePos x="0" y="0"/>
                <wp:positionH relativeFrom="page">
                  <wp:posOffset>6038215</wp:posOffset>
                </wp:positionH>
                <wp:positionV relativeFrom="line">
                  <wp:posOffset>224155</wp:posOffset>
                </wp:positionV>
                <wp:extent cx="1400810" cy="1623695"/>
                <wp:effectExtent l="0" t="0" r="889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69957" w14:textId="77777777" w:rsidR="004D2CE1" w:rsidRDefault="004D2CE1" w:rsidP="004D2CE1">
                            <w:pPr>
                              <w:pStyle w:val="MarginalieFlietextMarginalie"/>
                              <w:rPr>
                                <w:b/>
                              </w:rPr>
                            </w:pPr>
                            <w:r>
                              <w:rPr>
                                <w:b/>
                              </w:rPr>
                              <w:t>IoT</w:t>
                            </w:r>
                          </w:p>
                          <w:p w14:paraId="62F569AF" w14:textId="622E2D19" w:rsidR="004D2CE1" w:rsidRDefault="004D2CE1" w:rsidP="004D2CE1">
                            <w:pPr>
                              <w:pStyle w:val="MarginalieFlietextMarginalie"/>
                            </w:pPr>
                            <w:r>
                              <w:t>The Internet of Things, or IoT for short, extends the traditional internet by linking physical objects with the virtual world. It is used, e.g., in production environment</w:t>
                            </w:r>
                            <w:r w:rsidR="00BB05FD">
                              <w:t>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15B92" id="Textfeld 2" o:spid="_x0000_s1028" type="#_x0000_t202" style="position:absolute;left:0;text-align:left;margin-left:475.45pt;margin-top:17.65pt;width:110.3pt;height:127.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" o:allowincell="f" stroked="f">
                <v:textbox>
                  <w:txbxContent>
                    <w:p w14:paraId="49C69957" w14:textId="77777777" w:rsidR="004D2CE1" w:rsidRDefault="004D2CE1" w:rsidP="004D2CE1">
                      <w:pPr>
                        <w:pStyle w:val="MarginalieFlietextMarginalie"/>
                        <w:rPr>
                          <w:b/>
                        </w:rPr>
                      </w:pPr>
                      <w:r>
                        <w:rPr>
                          <w:b/>
                        </w:rPr>
                        <w:t>IoT</w:t>
                      </w:r>
                    </w:p>
                    <w:p w14:paraId="62F569AF" w14:textId="622E2D19" w:rsidR="004D2CE1" w:rsidRDefault="004D2CE1" w:rsidP="004D2CE1">
                      <w:pPr>
                        <w:pStyle w:val="MarginalieFlietextMarginalie"/>
                      </w:pPr>
                      <w:r>
                        <w:t>The Internet of Things, or IoT for short, extends the traditional internet by linking physical objects with the virtual world. It is used, e.g., in production environment</w:t>
                      </w:r>
                      <w:r w:rsidR="00BB05FD">
                        <w:t>s</w:t>
                      </w:r>
                      <w:r>
                        <w:t>.</w:t>
                      </w:r>
                    </w:p>
                  </w:txbxContent>
                </v:textbox>
                <w10:wrap type="square" anchorx="page" anchory="line"/>
              </v:shape>
            </w:pict>
          </mc:Fallback>
        </mc:AlternateContent>
      </w:r>
      <w:r w:rsidRPr="00630912">
        <w:t xml:space="preserve">processes, products, and services, in interaction with the company environment, and for the development of corresponding competencies within the company” (Zimmermann 2017, </w:t>
      </w:r>
      <w:r w:rsidR="00BB05FD" w:rsidRPr="00630912">
        <w:t>p</w:t>
      </w:r>
      <w:r w:rsidRPr="00630912">
        <w:t xml:space="preserve">. 3). </w:t>
      </w:r>
    </w:p>
    <w:p w14:paraId="4239614E" w14:textId="0D85407F" w:rsidR="004D2CE1" w:rsidRPr="00630912" w:rsidRDefault="004D2CE1" w:rsidP="004D2CE1">
      <w:r w:rsidRPr="00630912">
        <w:t xml:space="preserve">Digital change projects are diverse (Hess 2019, </w:t>
      </w:r>
      <w:r w:rsidR="00BB05FD" w:rsidRPr="00630912">
        <w:t>p</w:t>
      </w:r>
      <w:r w:rsidRPr="00630912">
        <w:t>. 6f.). Some are tasked with developing new, digital (or digitally enhanced) products and services quickly and flexibly, while others develop new, disruptive business models and implement alternative revenue models (</w:t>
      </w:r>
      <w:proofErr w:type="spellStart"/>
      <w:r w:rsidRPr="00630912">
        <w:t>Schallmo</w:t>
      </w:r>
      <w:proofErr w:type="spellEnd"/>
      <w:r w:rsidRPr="00630912">
        <w:t xml:space="preserve">/Reinhart/Kuntz 2018, </w:t>
      </w:r>
      <w:r w:rsidR="00BB05FD" w:rsidRPr="00630912">
        <w:t>p</w:t>
      </w:r>
      <w:r w:rsidRPr="00630912">
        <w:t xml:space="preserve">. 61f.). Further projects aim to digitalize business processes across </w:t>
      </w:r>
      <w:r w:rsidR="00BB05FD" w:rsidRPr="00630912">
        <w:t>a company’s</w:t>
      </w:r>
      <w:r w:rsidRPr="00630912">
        <w:t xml:space="preserve"> entire value chain (Fleischmann et al. 2018, </w:t>
      </w:r>
      <w:r w:rsidR="00BB05FD" w:rsidRPr="00630912">
        <w:t>p</w:t>
      </w:r>
      <w:r w:rsidRPr="00630912">
        <w:t>. 10</w:t>
      </w:r>
      <w:proofErr w:type="gramStart"/>
      <w:r w:rsidRPr="00630912">
        <w:t>f. )</w:t>
      </w:r>
      <w:proofErr w:type="gramEnd"/>
      <w:r w:rsidRPr="00630912">
        <w:t xml:space="preserve">. </w:t>
      </w:r>
      <w:r w:rsidR="009F251A" w:rsidRPr="00630912">
        <w:t>P</w:t>
      </w:r>
      <w:r w:rsidRPr="00630912">
        <w:t xml:space="preserve">rojects that lay the foundations for digital services, e.g., by establishing an infrastructure for </w:t>
      </w:r>
      <w:r w:rsidRPr="00630912">
        <w:rPr>
          <w:b/>
          <w:bCs/>
        </w:rPr>
        <w:t xml:space="preserve">IoT </w:t>
      </w:r>
      <w:r w:rsidRPr="00630912">
        <w:t>(Internet of Things) or preparing and networking the required data</w:t>
      </w:r>
      <w:r w:rsidR="009F251A" w:rsidRPr="00630912">
        <w:t>, are not to be overlooked, either</w:t>
      </w:r>
      <w:r w:rsidRPr="00630912">
        <w:t xml:space="preserve"> (Schneider/Wisselink/Czarnecki 2018). Digital change projects are more than traditional IT or organizational development projects (Hess 2019, </w:t>
      </w:r>
      <w:r w:rsidR="00BB05FD" w:rsidRPr="00630912">
        <w:t>pp</w:t>
      </w:r>
      <w:r w:rsidRPr="00630912">
        <w:t>. 93-95).</w:t>
      </w:r>
    </w:p>
    <w:p w14:paraId="2E56D7F6" w14:textId="77777777" w:rsidR="004D2CE1" w:rsidRPr="00630912" w:rsidRDefault="004D2CE1" w:rsidP="004D2CE1"/>
    <w:p w14:paraId="54A7BE0D" w14:textId="77777777" w:rsidR="004D2CE1" w:rsidRPr="00630912" w:rsidRDefault="004D2CE1" w:rsidP="004D2CE1">
      <w:pPr>
        <w:keepNext/>
        <w:keepLines/>
        <w:spacing w:before="200" w:after="0"/>
        <w:outlineLvl w:val="2"/>
        <w:rPr>
          <w:rFonts w:eastAsia="MS Gothic"/>
          <w:bCs/>
          <w:color w:val="009394"/>
          <w:sz w:val="26"/>
          <w:lang w:eastAsia="de-DE"/>
        </w:rPr>
      </w:pPr>
      <w:r w:rsidRPr="00630912">
        <w:rPr>
          <w:rFonts w:eastAsia="MS Gothic"/>
          <w:bCs/>
          <w:color w:val="009394"/>
          <w:sz w:val="26"/>
          <w:lang w:eastAsia="de-DE"/>
        </w:rPr>
        <w:t>Project Management  Challenges</w:t>
      </w:r>
    </w:p>
    <w:p w14:paraId="4232CFB7" w14:textId="7A25E1F4" w:rsidR="004D2CE1" w:rsidRPr="00630912" w:rsidRDefault="004D2CE1" w:rsidP="004D2CE1">
      <w:pPr>
        <w:rPr>
          <w:lang w:eastAsia="de-DE"/>
        </w:rPr>
      </w:pPr>
      <w:proofErr w:type="gramStart"/>
      <w:r w:rsidRPr="00630912">
        <w:rPr>
          <w:lang w:eastAsia="de-DE"/>
        </w:rPr>
        <w:t>A number of</w:t>
      </w:r>
      <w:proofErr w:type="gramEnd"/>
      <w:r w:rsidRPr="00630912">
        <w:rPr>
          <w:lang w:eastAsia="de-DE"/>
        </w:rPr>
        <w:t xml:space="preserve"> challenges arise when planning projects for digital transformation that require new approaches and, in some cases, different competencies on the part of project managers and project staff (Wysocki 2019, </w:t>
      </w:r>
      <w:r w:rsidR="00BB05FD" w:rsidRPr="00630912">
        <w:rPr>
          <w:lang w:eastAsia="de-DE"/>
        </w:rPr>
        <w:t>pp</w:t>
      </w:r>
      <w:r w:rsidRPr="00630912">
        <w:rPr>
          <w:lang w:eastAsia="de-DE"/>
        </w:rPr>
        <w:t xml:space="preserve">. 20-23). According to a study by </w:t>
      </w:r>
      <w:proofErr w:type="spellStart"/>
      <w:r w:rsidRPr="00630912">
        <w:rPr>
          <w:lang w:eastAsia="de-DE"/>
        </w:rPr>
        <w:t>Homann-Vorderbrück</w:t>
      </w:r>
      <w:proofErr w:type="spellEnd"/>
      <w:r w:rsidRPr="00630912">
        <w:rPr>
          <w:lang w:eastAsia="de-DE"/>
        </w:rPr>
        <w:t>/Sauer/</w:t>
      </w:r>
      <w:proofErr w:type="spellStart"/>
      <w:r w:rsidRPr="00630912">
        <w:rPr>
          <w:lang w:eastAsia="de-DE"/>
        </w:rPr>
        <w:t>Schröder</w:t>
      </w:r>
      <w:proofErr w:type="spellEnd"/>
      <w:r w:rsidRPr="00630912">
        <w:rPr>
          <w:lang w:eastAsia="de-DE"/>
        </w:rPr>
        <w:t xml:space="preserve"> (2018, </w:t>
      </w:r>
      <w:r w:rsidR="00BB05FD" w:rsidRPr="00630912">
        <w:rPr>
          <w:lang w:eastAsia="de-DE"/>
        </w:rPr>
        <w:t>p</w:t>
      </w:r>
      <w:r w:rsidRPr="00630912">
        <w:rPr>
          <w:lang w:eastAsia="de-DE"/>
        </w:rPr>
        <w:t xml:space="preserve">. 67f.), the aspects of these challenges </w:t>
      </w:r>
      <w:proofErr w:type="gramStart"/>
      <w:r w:rsidRPr="00630912">
        <w:rPr>
          <w:lang w:eastAsia="de-DE"/>
        </w:rPr>
        <w:t>in particular are</w:t>
      </w:r>
      <w:proofErr w:type="gramEnd"/>
      <w:r w:rsidRPr="00630912">
        <w:rPr>
          <w:lang w:eastAsia="de-DE"/>
        </w:rPr>
        <w:t>:</w:t>
      </w:r>
    </w:p>
    <w:p w14:paraId="325774E6" w14:textId="77777777" w:rsidR="004D2CE1" w:rsidRPr="00630912" w:rsidRDefault="004D2CE1" w:rsidP="004D2CE1">
      <w:pPr>
        <w:numPr>
          <w:ilvl w:val="0"/>
          <w:numId w:val="74"/>
        </w:numPr>
        <w:spacing w:after="160" w:line="259" w:lineRule="auto"/>
        <w:contextualSpacing/>
        <w:jc w:val="left"/>
        <w:rPr>
          <w:lang w:eastAsia="de-DE"/>
        </w:rPr>
      </w:pPr>
      <w:r w:rsidRPr="00630912">
        <w:rPr>
          <w:b/>
          <w:lang w:eastAsia="de-DE"/>
        </w:rPr>
        <w:t xml:space="preserve">Change: </w:t>
      </w:r>
      <w:r w:rsidRPr="00630912">
        <w:rPr>
          <w:lang w:eastAsia="de-DE"/>
        </w:rPr>
        <w:t>digital change projects require changes in processes and company culture. This can lead to anxiety among employees.</w:t>
      </w:r>
    </w:p>
    <w:p w14:paraId="602C7817" w14:textId="77777777" w:rsidR="004D2CE1" w:rsidRPr="00630912" w:rsidRDefault="004D2CE1" w:rsidP="004D2CE1">
      <w:pPr>
        <w:numPr>
          <w:ilvl w:val="0"/>
          <w:numId w:val="74"/>
        </w:numPr>
        <w:spacing w:after="160" w:line="259" w:lineRule="auto"/>
        <w:contextualSpacing/>
        <w:jc w:val="left"/>
        <w:rPr>
          <w:lang w:eastAsia="de-DE"/>
        </w:rPr>
      </w:pPr>
      <w:r w:rsidRPr="00630912">
        <w:rPr>
          <w:b/>
          <w:lang w:eastAsia="de-DE"/>
        </w:rPr>
        <w:lastRenderedPageBreak/>
        <w:t xml:space="preserve">Lack of know-how: </w:t>
      </w:r>
      <w:r w:rsidRPr="00630912">
        <w:rPr>
          <w:lang w:eastAsia="de-DE"/>
        </w:rPr>
        <w:t>the tasks in digital change projects usually have a high degree of novelty and require corresponding technical and IT knowledge.</w:t>
      </w:r>
    </w:p>
    <w:p w14:paraId="2507F0B6" w14:textId="51A79D03" w:rsidR="004D2CE1" w:rsidRPr="00630912" w:rsidRDefault="004D2CE1" w:rsidP="004D2CE1">
      <w:pPr>
        <w:numPr>
          <w:ilvl w:val="0"/>
          <w:numId w:val="74"/>
        </w:numPr>
        <w:spacing w:after="160" w:line="259" w:lineRule="auto"/>
        <w:contextualSpacing/>
        <w:jc w:val="left"/>
        <w:rPr>
          <w:lang w:eastAsia="de-DE"/>
        </w:rPr>
      </w:pPr>
      <w:r w:rsidRPr="00630912">
        <w:rPr>
          <w:b/>
          <w:lang w:eastAsia="de-DE"/>
        </w:rPr>
        <w:t xml:space="preserve">Integration: </w:t>
      </w:r>
      <w:r w:rsidRPr="00630912">
        <w:rPr>
          <w:lang w:eastAsia="de-DE"/>
        </w:rPr>
        <w:t xml:space="preserve">digital change projects affect the entire company. Many stakeholders from a variety of disciplines </w:t>
      </w:r>
      <w:r w:rsidR="00ED59A5" w:rsidRPr="00630912">
        <w:rPr>
          <w:lang w:eastAsia="de-DE"/>
        </w:rPr>
        <w:t xml:space="preserve">need </w:t>
      </w:r>
      <w:r w:rsidRPr="00630912">
        <w:rPr>
          <w:lang w:eastAsia="de-DE"/>
        </w:rPr>
        <w:t xml:space="preserve">to be involved. </w:t>
      </w:r>
    </w:p>
    <w:p w14:paraId="3CAA2E3D" w14:textId="77777777" w:rsidR="004D2CE1" w:rsidRPr="00630912" w:rsidRDefault="004D2CE1" w:rsidP="004D2CE1">
      <w:pPr>
        <w:numPr>
          <w:ilvl w:val="0"/>
          <w:numId w:val="74"/>
        </w:numPr>
        <w:spacing w:after="160" w:line="259" w:lineRule="auto"/>
        <w:contextualSpacing/>
        <w:jc w:val="left"/>
        <w:rPr>
          <w:lang w:eastAsia="de-DE"/>
        </w:rPr>
      </w:pPr>
      <w:r w:rsidRPr="00630912">
        <w:rPr>
          <w:b/>
          <w:lang w:eastAsia="de-DE"/>
        </w:rPr>
        <w:t xml:space="preserve">Dynamics: </w:t>
      </w:r>
      <w:r w:rsidRPr="00630912">
        <w:rPr>
          <w:bCs/>
          <w:lang w:eastAsia="de-DE"/>
        </w:rPr>
        <w:t>the framework</w:t>
      </w:r>
      <w:r w:rsidRPr="00630912">
        <w:rPr>
          <w:lang w:eastAsia="de-DE"/>
        </w:rPr>
        <w:t xml:space="preserve"> conditions of projects and the digital technologies used change at high speed.</w:t>
      </w:r>
    </w:p>
    <w:p w14:paraId="67BCB5DF" w14:textId="50D3C303" w:rsidR="004D2CE1" w:rsidRPr="00630912" w:rsidRDefault="004D2CE1" w:rsidP="004D2CE1">
      <w:pPr>
        <w:numPr>
          <w:ilvl w:val="0"/>
          <w:numId w:val="74"/>
        </w:numPr>
        <w:spacing w:after="160" w:line="259" w:lineRule="auto"/>
        <w:contextualSpacing/>
        <w:jc w:val="left"/>
        <w:rPr>
          <w:lang w:eastAsia="de-DE"/>
        </w:rPr>
      </w:pPr>
      <w:r w:rsidRPr="00630912">
        <w:rPr>
          <w:b/>
          <w:lang w:eastAsia="de-DE"/>
        </w:rPr>
        <w:t xml:space="preserve">Data security: </w:t>
      </w:r>
      <w:r w:rsidRPr="00630912">
        <w:rPr>
          <w:lang w:eastAsia="de-DE"/>
        </w:rPr>
        <w:t xml:space="preserve">when developing and introducing digital solutions, the data security aspect must be </w:t>
      </w:r>
      <w:proofErr w:type="gramStart"/>
      <w:r w:rsidRPr="00630912">
        <w:rPr>
          <w:lang w:eastAsia="de-DE"/>
        </w:rPr>
        <w:t>taken into account</w:t>
      </w:r>
      <w:proofErr w:type="gramEnd"/>
      <w:r w:rsidRPr="00630912">
        <w:rPr>
          <w:lang w:eastAsia="de-DE"/>
        </w:rPr>
        <w:t>, particularly in accordance with the applicable laws.</w:t>
      </w:r>
    </w:p>
    <w:p w14:paraId="740CE122" w14:textId="77777777" w:rsidR="00116CA3" w:rsidRPr="00630912" w:rsidRDefault="00116CA3" w:rsidP="00116CA3">
      <w:pPr>
        <w:spacing w:after="160" w:line="259" w:lineRule="auto"/>
        <w:ind w:left="360"/>
        <w:contextualSpacing/>
        <w:jc w:val="left"/>
        <w:rPr>
          <w:lang w:eastAsia="de-DE"/>
        </w:rPr>
      </w:pPr>
    </w:p>
    <w:p w14:paraId="4D9A1270" w14:textId="2F719B17" w:rsidR="004D2CE1" w:rsidRPr="00630912" w:rsidRDefault="004D2CE1" w:rsidP="004D2CE1">
      <w:pPr>
        <w:rPr>
          <w:lang w:eastAsia="de-DE"/>
        </w:rPr>
      </w:pPr>
      <w:r w:rsidRPr="00630912">
        <w:rPr>
          <w:lang w:eastAsia="de-DE"/>
        </w:rPr>
        <w:t>The challenges of dynamics, novelty, and interdisciplinarity in digital change projects are discussed in greater detail in the following. How these challenges are addressed with new forms of project management</w:t>
      </w:r>
      <w:r w:rsidRPr="00630912">
        <w:t xml:space="preserve"> </w:t>
      </w:r>
      <w:r w:rsidRPr="00630912">
        <w:rPr>
          <w:lang w:eastAsia="de-DE"/>
        </w:rPr>
        <w:t>is explained</w:t>
      </w:r>
      <w:r w:rsidRPr="00630912">
        <w:t xml:space="preserve"> </w:t>
      </w:r>
      <w:r w:rsidR="000B2E00" w:rsidRPr="00630912">
        <w:rPr>
          <w:lang w:eastAsia="de-DE"/>
        </w:rPr>
        <w:t xml:space="preserve">later in </w:t>
      </w:r>
      <w:r w:rsidRPr="00630912">
        <w:rPr>
          <w:lang w:eastAsia="de-DE"/>
        </w:rPr>
        <w:t>this unit</w:t>
      </w:r>
      <w:r w:rsidR="00ED59A5" w:rsidRPr="00630912">
        <w:rPr>
          <w:lang w:eastAsia="de-DE"/>
        </w:rPr>
        <w:t>, where particular focus is dedicated to</w:t>
      </w:r>
      <w:r w:rsidRPr="00630912">
        <w:rPr>
          <w:lang w:eastAsia="de-DE"/>
        </w:rPr>
        <w:t xml:space="preserve"> the </w:t>
      </w:r>
      <w:r w:rsidR="000B2E00" w:rsidRPr="00630912">
        <w:rPr>
          <w:lang w:eastAsia="de-DE"/>
        </w:rPr>
        <w:t xml:space="preserve">fact </w:t>
      </w:r>
      <w:r w:rsidRPr="00630912">
        <w:rPr>
          <w:lang w:eastAsia="de-DE"/>
        </w:rPr>
        <w:t>that the nature of collaboration and communication is changing.</w:t>
      </w:r>
    </w:p>
    <w:p w14:paraId="2AC23824" w14:textId="77777777" w:rsidR="004D2CE1" w:rsidRPr="00630912" w:rsidRDefault="004D2CE1" w:rsidP="004D2CE1">
      <w:pPr>
        <w:keepNext/>
        <w:keepLines/>
        <w:spacing w:before="200" w:after="0"/>
        <w:outlineLvl w:val="3"/>
        <w:rPr>
          <w:rFonts w:eastAsia="MS Gothic"/>
          <w:b/>
          <w:bCs/>
          <w:iCs/>
          <w:lang w:eastAsia="de-DE"/>
        </w:rPr>
      </w:pPr>
      <w:r w:rsidRPr="00630912">
        <w:rPr>
          <w:rFonts w:eastAsia="MS Gothic"/>
          <w:b/>
          <w:bCs/>
          <w:iCs/>
          <w:lang w:eastAsia="de-DE"/>
        </w:rPr>
        <w:t>Dynamics</w:t>
      </w:r>
    </w:p>
    <w:p w14:paraId="77F094AB" w14:textId="671B2B0F" w:rsidR="004D2CE1" w:rsidRPr="00630912" w:rsidRDefault="004D2CE1" w:rsidP="004D2CE1">
      <w:pPr>
        <w:rPr>
          <w:lang w:eastAsia="de-DE"/>
        </w:rPr>
      </w:pPr>
      <w:r w:rsidRPr="00630912">
        <w:rPr>
          <w:lang w:eastAsia="de-DE"/>
        </w:rPr>
        <w:t>Digital change projects are often highly dynamic, i.e., technologies and project framework conditions such as customer requirements are characterized by a high rate of change (</w:t>
      </w:r>
      <w:proofErr w:type="spellStart"/>
      <w:r w:rsidRPr="00630912">
        <w:rPr>
          <w:lang w:eastAsia="de-DE"/>
        </w:rPr>
        <w:t>Homann-Vorderbrück</w:t>
      </w:r>
      <w:proofErr w:type="spellEnd"/>
      <w:r w:rsidRPr="00630912">
        <w:rPr>
          <w:lang w:eastAsia="de-DE"/>
        </w:rPr>
        <w:t>/Sauer/</w:t>
      </w:r>
      <w:proofErr w:type="spellStart"/>
      <w:r w:rsidRPr="00630912">
        <w:rPr>
          <w:lang w:eastAsia="de-DE"/>
        </w:rPr>
        <w:t>Schröder</w:t>
      </w:r>
      <w:proofErr w:type="spellEnd"/>
      <w:r w:rsidRPr="00630912">
        <w:rPr>
          <w:lang w:eastAsia="de-DE"/>
        </w:rPr>
        <w:t xml:space="preserve"> 2018, </w:t>
      </w:r>
      <w:r w:rsidR="000B2E00" w:rsidRPr="00630912">
        <w:rPr>
          <w:lang w:eastAsia="de-DE"/>
        </w:rPr>
        <w:t>p</w:t>
      </w:r>
      <w:r w:rsidRPr="00630912">
        <w:rPr>
          <w:lang w:eastAsia="de-DE"/>
        </w:rPr>
        <w:t xml:space="preserve">. 68). Particularly in long-running projects, there is a great risk that </w:t>
      </w:r>
      <w:proofErr w:type="gramStart"/>
      <w:r w:rsidRPr="00630912">
        <w:rPr>
          <w:lang w:eastAsia="de-DE"/>
        </w:rPr>
        <w:t>the end result</w:t>
      </w:r>
      <w:proofErr w:type="gramEnd"/>
      <w:r w:rsidRPr="00630912">
        <w:rPr>
          <w:lang w:eastAsia="de-DE"/>
        </w:rPr>
        <w:t xml:space="preserve"> will no longer </w:t>
      </w:r>
      <w:r w:rsidR="000B2E00" w:rsidRPr="00630912">
        <w:rPr>
          <w:lang w:eastAsia="de-DE"/>
        </w:rPr>
        <w:t xml:space="preserve">meet </w:t>
      </w:r>
      <w:r w:rsidRPr="00630912">
        <w:rPr>
          <w:lang w:eastAsia="de-DE"/>
        </w:rPr>
        <w:t>the customer</w:t>
      </w:r>
      <w:r w:rsidR="000B2E00" w:rsidRPr="00630912">
        <w:rPr>
          <w:lang w:eastAsia="de-DE"/>
        </w:rPr>
        <w:t>’</w:t>
      </w:r>
      <w:r w:rsidRPr="00630912">
        <w:rPr>
          <w:lang w:eastAsia="de-DE"/>
        </w:rPr>
        <w:t xml:space="preserve">s expectations. Digital change projects must therefore take into account </w:t>
      </w:r>
      <w:r w:rsidR="000B2E00" w:rsidRPr="00630912">
        <w:rPr>
          <w:lang w:eastAsia="de-DE"/>
        </w:rPr>
        <w:t xml:space="preserve">the fact </w:t>
      </w:r>
      <w:r w:rsidRPr="00630912">
        <w:rPr>
          <w:lang w:eastAsia="de-DE"/>
        </w:rPr>
        <w:t>that customer requirements and general conditions can change at short notice over the course of a project. This requires process models that manage these changes constructively</w:t>
      </w:r>
      <w:r w:rsidR="000B2E00" w:rsidRPr="00630912">
        <w:rPr>
          <w:rFonts w:ascii="Arial" w:hAnsi="Arial" w:cs="Arial"/>
          <w:color w:val="70757A"/>
          <w:sz w:val="21"/>
          <w:szCs w:val="21"/>
          <w:shd w:val="clear" w:color="auto" w:fill="FFFFFF"/>
        </w:rPr>
        <w:t>—</w:t>
      </w:r>
      <w:r w:rsidRPr="00630912">
        <w:rPr>
          <w:lang w:eastAsia="de-DE"/>
        </w:rPr>
        <w:t xml:space="preserve">that even welcome change (Wysocki 2019, </w:t>
      </w:r>
      <w:r w:rsidR="000B2E00" w:rsidRPr="00630912">
        <w:rPr>
          <w:lang w:eastAsia="de-DE"/>
        </w:rPr>
        <w:t>p</w:t>
      </w:r>
      <w:r w:rsidRPr="00630912">
        <w:rPr>
          <w:lang w:eastAsia="de-DE"/>
        </w:rPr>
        <w:t xml:space="preserve">. 21). </w:t>
      </w:r>
      <w:r w:rsidRPr="00630912">
        <w:t xml:space="preserve">All the while, there is intense time pressure to bring new products and services to market faster than the competition. Accordingly, project management must abandon all tasks that do not add value to the project result (Wysocki 2019, </w:t>
      </w:r>
      <w:r w:rsidR="000B2E00" w:rsidRPr="00630912">
        <w:t>p</w:t>
      </w:r>
      <w:r w:rsidRPr="00630912">
        <w:t xml:space="preserve">. 20). </w:t>
      </w:r>
      <w:r w:rsidRPr="00630912">
        <w:rPr>
          <w:lang w:eastAsia="de-DE"/>
        </w:rPr>
        <w:t xml:space="preserve"> </w:t>
      </w:r>
    </w:p>
    <w:p w14:paraId="63844AEC" w14:textId="0A6A6C53" w:rsidR="004D2CE1" w:rsidRPr="00630912" w:rsidRDefault="004D2CE1" w:rsidP="004D2CE1">
      <w:pPr>
        <w:rPr>
          <w:lang w:eastAsia="de-DE"/>
        </w:rPr>
      </w:pPr>
      <w:r w:rsidRPr="00630912">
        <w:rPr>
          <w:lang w:eastAsia="de-DE"/>
        </w:rPr>
        <w:t>Openness to new ideas, self-reliance, flexibility, and agility are important characteristics. In addition, customers expect new features on an ongoing basis</w:t>
      </w:r>
      <w:r w:rsidR="000B2E00" w:rsidRPr="00630912">
        <w:rPr>
          <w:rFonts w:ascii="Arial" w:hAnsi="Arial" w:cs="Arial"/>
          <w:color w:val="70757A"/>
          <w:sz w:val="21"/>
          <w:szCs w:val="21"/>
          <w:shd w:val="clear" w:color="auto" w:fill="FFFFFF"/>
        </w:rPr>
        <w:t>—</w:t>
      </w:r>
      <w:r w:rsidRPr="00630912">
        <w:rPr>
          <w:lang w:eastAsia="de-DE"/>
        </w:rPr>
        <w:t xml:space="preserve">and this applies to both digital and traditional products. For example, Tesla customers are used to features being added regularly as over-the-air updates. Modern approaches </w:t>
      </w:r>
      <w:r w:rsidRPr="00630912">
        <w:rPr>
          <w:lang w:eastAsia="de-DE"/>
        </w:rPr>
        <w:lastRenderedPageBreak/>
        <w:t>to project management have a strong customer focus</w:t>
      </w:r>
      <w:r w:rsidRPr="00630912">
        <w:t xml:space="preserve"> </w:t>
      </w:r>
      <w:r w:rsidRPr="00630912">
        <w:rPr>
          <w:lang w:eastAsia="de-DE"/>
        </w:rPr>
        <w:t xml:space="preserve">to ensure that projects can quickly and continuously create new customer benefits. </w:t>
      </w:r>
    </w:p>
    <w:p w14:paraId="653B21AA" w14:textId="77777777" w:rsidR="004D2CE1" w:rsidRPr="00630912" w:rsidRDefault="004D2CE1" w:rsidP="004D2CE1">
      <w:pPr>
        <w:keepNext/>
        <w:keepLines/>
        <w:spacing w:before="200" w:after="0"/>
        <w:outlineLvl w:val="3"/>
        <w:rPr>
          <w:rFonts w:eastAsia="MS Gothic"/>
          <w:b/>
          <w:bCs/>
          <w:iCs/>
        </w:rPr>
      </w:pPr>
      <w:r w:rsidRPr="00630912">
        <w:rPr>
          <w:rFonts w:eastAsia="MS Gothic"/>
          <w:b/>
          <w:bCs/>
          <w:iCs/>
        </w:rPr>
        <w:t>Novelty</w:t>
      </w:r>
    </w:p>
    <w:p w14:paraId="2887601C" w14:textId="36FCE5B1" w:rsidR="004D2CE1" w:rsidRPr="00630912" w:rsidRDefault="004D2CE1" w:rsidP="004D2CE1">
      <w:r w:rsidRPr="00630912">
        <w:t xml:space="preserve">Digital change projects often feature a high degree of novelty due to disruptive technologies and business models. The status quo is fundamentally challenged, </w:t>
      </w:r>
      <w:r w:rsidR="000B2E00" w:rsidRPr="00630912">
        <w:t>meaning that there is no example to follow</w:t>
      </w:r>
      <w:r w:rsidRPr="00630912">
        <w:t xml:space="preserve">.  For projects, this means that requirements cannot be specified in advance. The starting point is thus a product vision that is defined step by step. Furthermore, organizations often face the challenge of having little experience with the continually advancing technologies to be used (Fuchs et al. 2019, </w:t>
      </w:r>
      <w:r w:rsidR="000B2E00" w:rsidRPr="00630912">
        <w:t>p</w:t>
      </w:r>
      <w:r w:rsidRPr="00630912">
        <w:t xml:space="preserve">. 198, </w:t>
      </w:r>
      <w:proofErr w:type="spellStart"/>
      <w:r w:rsidRPr="00630912">
        <w:t>Homann-Vorderbrück</w:t>
      </w:r>
      <w:proofErr w:type="spellEnd"/>
      <w:r w:rsidRPr="00630912">
        <w:t>/Sauer/</w:t>
      </w:r>
      <w:proofErr w:type="spellStart"/>
      <w:r w:rsidRPr="00630912">
        <w:t>Schröder</w:t>
      </w:r>
      <w:proofErr w:type="spellEnd"/>
      <w:r w:rsidRPr="00630912">
        <w:t xml:space="preserve"> 2018, </w:t>
      </w:r>
      <w:r w:rsidR="000B2E00" w:rsidRPr="00630912">
        <w:t>p</w:t>
      </w:r>
      <w:r w:rsidRPr="00630912">
        <w:t xml:space="preserve">. 68). Knowledge and skills must be built from </w:t>
      </w:r>
      <w:r w:rsidR="000B2E00" w:rsidRPr="00630912">
        <w:t>scratch</w:t>
      </w:r>
      <w:r w:rsidRPr="00630912">
        <w:t xml:space="preserve">. </w:t>
      </w:r>
    </w:p>
    <w:p w14:paraId="6C7ED47B" w14:textId="06FE4DAE" w:rsidR="004D2CE1" w:rsidRPr="00630912" w:rsidRDefault="004D2CE1" w:rsidP="004D2CE1">
      <w:r w:rsidRPr="00630912">
        <w:t xml:space="preserve">This challenge is met with an experimental approach. This means that new technologies, methods, and organizational forms are tested in various application scenarios using prototypes or what is known as </w:t>
      </w:r>
      <w:r w:rsidRPr="009869C8">
        <w:rPr>
          <w:i/>
          <w:iCs/>
        </w:rPr>
        <w:t>PoC</w:t>
      </w:r>
      <w:r w:rsidRPr="00630912">
        <w:t xml:space="preserve"> (proof of concept). For this purpose, a small but representative </w:t>
      </w:r>
      <w:r w:rsidR="000B2E00" w:rsidRPr="00630912">
        <w:t xml:space="preserve">range of </w:t>
      </w:r>
      <w:r w:rsidRPr="00630912">
        <w:t>application</w:t>
      </w:r>
      <w:r w:rsidR="000B2E00" w:rsidRPr="00630912">
        <w:t>s</w:t>
      </w:r>
      <w:r w:rsidRPr="00630912">
        <w:t xml:space="preserve"> is selected</w:t>
      </w:r>
      <w:r w:rsidR="000B2E00" w:rsidRPr="00630912">
        <w:t>, with valuable feedback expected from these areas</w:t>
      </w:r>
      <w:r w:rsidRPr="00630912">
        <w:t xml:space="preserve">. For example, an app is first tested with pilot customers before being rolled out to other intended audiences. </w:t>
      </w:r>
    </w:p>
    <w:p w14:paraId="58AA695E" w14:textId="0B53A505" w:rsidR="004D2CE1" w:rsidRPr="00630912" w:rsidRDefault="004D2CE1" w:rsidP="004D2CE1">
      <w:pPr>
        <w:keepNext/>
        <w:keepLines/>
        <w:spacing w:before="200" w:after="0"/>
        <w:outlineLvl w:val="3"/>
        <w:rPr>
          <w:rFonts w:eastAsia="MS Gothic"/>
          <w:b/>
          <w:bCs/>
          <w:iCs/>
        </w:rPr>
      </w:pPr>
      <w:r w:rsidRPr="00630912">
        <w:rPr>
          <w:rFonts w:eastAsia="MS Gothic"/>
          <w:b/>
          <w:bCs/>
          <w:iCs/>
        </w:rPr>
        <w:t xml:space="preserve">Interdisciplinarity and a </w:t>
      </w:r>
      <w:r w:rsidR="00DB3AAC" w:rsidRPr="00630912">
        <w:rPr>
          <w:rFonts w:eastAsia="MS Gothic"/>
          <w:b/>
          <w:bCs/>
          <w:iCs/>
        </w:rPr>
        <w:t>D</w:t>
      </w:r>
      <w:r w:rsidRPr="00630912">
        <w:rPr>
          <w:rFonts w:eastAsia="MS Gothic"/>
          <w:b/>
          <w:bCs/>
          <w:iCs/>
        </w:rPr>
        <w:t xml:space="preserve">iversity of </w:t>
      </w:r>
      <w:r w:rsidR="00DB3AAC" w:rsidRPr="00630912">
        <w:rPr>
          <w:rFonts w:eastAsia="MS Gothic"/>
          <w:b/>
          <w:bCs/>
          <w:iCs/>
        </w:rPr>
        <w:t>S</w:t>
      </w:r>
      <w:r w:rsidRPr="00630912">
        <w:rPr>
          <w:rFonts w:eastAsia="MS Gothic"/>
          <w:b/>
          <w:bCs/>
          <w:iCs/>
        </w:rPr>
        <w:t>takeholders</w:t>
      </w:r>
    </w:p>
    <w:p w14:paraId="1C993090" w14:textId="4F20C14A" w:rsidR="004D2CE1" w:rsidRPr="00630912" w:rsidRDefault="004D2CE1" w:rsidP="004D2CE1">
      <w:r w:rsidRPr="00630912">
        <w:t xml:space="preserve">Digital change projects often affect </w:t>
      </w:r>
      <w:r w:rsidR="00675665" w:rsidRPr="00630912">
        <w:t>a company’s</w:t>
      </w:r>
      <w:r w:rsidRPr="00630912">
        <w:t xml:space="preserve"> entire value chain, resulting in cross-divisional or even cross-company projects. Alongside specialist departments, the IT department, and a digitalization unit, if available, are involved to </w:t>
      </w:r>
      <w:r w:rsidR="00675665" w:rsidRPr="00630912">
        <w:t xml:space="preserve">impart </w:t>
      </w:r>
      <w:r w:rsidRPr="00630912">
        <w:t xml:space="preserve">specialist and technical knowledge </w:t>
      </w:r>
      <w:r w:rsidR="00675665" w:rsidRPr="00630912">
        <w:t>to</w:t>
      </w:r>
      <w:r w:rsidRPr="00630912">
        <w:t xml:space="preserve"> the project team (Hess 2019, </w:t>
      </w:r>
      <w:r w:rsidR="00675665" w:rsidRPr="00630912">
        <w:t>p</w:t>
      </w:r>
      <w:r w:rsidRPr="00630912">
        <w:t xml:space="preserve">. 92-94). Furthermore, there are also external partners who take on individual subtasks. This means that digital change projects must </w:t>
      </w:r>
      <w:r w:rsidR="00675665" w:rsidRPr="00630912">
        <w:t>ensure that</w:t>
      </w:r>
      <w:r w:rsidRPr="00630912">
        <w:t xml:space="preserve"> many different people and stakeholders </w:t>
      </w:r>
      <w:r w:rsidR="00675665" w:rsidRPr="00630912">
        <w:t xml:space="preserve">are sufficiently involved </w:t>
      </w:r>
      <w:r w:rsidRPr="00630912">
        <w:t>(</w:t>
      </w:r>
      <w:proofErr w:type="spellStart"/>
      <w:r w:rsidRPr="00630912">
        <w:t>Homann-Vorderbrück</w:t>
      </w:r>
      <w:proofErr w:type="spellEnd"/>
      <w:r w:rsidRPr="00630912">
        <w:t>/Sauer/</w:t>
      </w:r>
      <w:proofErr w:type="spellStart"/>
      <w:r w:rsidRPr="00630912">
        <w:t>Schröder</w:t>
      </w:r>
      <w:proofErr w:type="spellEnd"/>
      <w:r w:rsidRPr="00630912">
        <w:t xml:space="preserve"> 2018, </w:t>
      </w:r>
      <w:r w:rsidR="00675665" w:rsidRPr="00630912">
        <w:t>p</w:t>
      </w:r>
      <w:r w:rsidRPr="00630912">
        <w:t>. 68). Particular attention must also be paid to those who are critical of a change, e.g., for fear of being overwhelmed or losing their jobs (</w:t>
      </w:r>
      <w:proofErr w:type="spellStart"/>
      <w:r w:rsidRPr="00630912">
        <w:t>Falkenreck</w:t>
      </w:r>
      <w:proofErr w:type="spellEnd"/>
      <w:r w:rsidRPr="00630912">
        <w:t xml:space="preserve"> 2019, </w:t>
      </w:r>
      <w:r w:rsidR="00675665" w:rsidRPr="00630912">
        <w:t>p</w:t>
      </w:r>
      <w:r w:rsidRPr="00630912">
        <w:t xml:space="preserve">. 14). Digital change </w:t>
      </w:r>
      <w:r w:rsidRPr="00630912">
        <w:lastRenderedPageBreak/>
        <w:t>projects therefore place high demands on communication and collaboration among those involved in a project (</w:t>
      </w:r>
      <w:proofErr w:type="spellStart"/>
      <w:r w:rsidRPr="00630912">
        <w:t>Falkenreck</w:t>
      </w:r>
      <w:proofErr w:type="spellEnd"/>
      <w:r w:rsidRPr="00630912">
        <w:t xml:space="preserve"> 2019, </w:t>
      </w:r>
      <w:r w:rsidR="00675665" w:rsidRPr="00630912">
        <w:t>p</w:t>
      </w:r>
      <w:r w:rsidRPr="00630912">
        <w:t xml:space="preserve">. 20). </w:t>
      </w:r>
      <w:r w:rsidR="00675665" w:rsidRPr="00630912">
        <w:t>When putting</w:t>
      </w:r>
      <w:r w:rsidRPr="00630912">
        <w:t xml:space="preserve"> project teams</w:t>
      </w:r>
      <w:r w:rsidR="00675665" w:rsidRPr="00630912">
        <w:t xml:space="preserve"> together</w:t>
      </w:r>
      <w:r w:rsidRPr="00630912">
        <w:t xml:space="preserve">, it is also important to ensure that the project members are enthusiastic about digitalization topics and curious about new trends and technologies, since they act as ambassadors for digital transformation within the company (Hess 2019, </w:t>
      </w:r>
      <w:r w:rsidR="00675665" w:rsidRPr="00630912">
        <w:t>p</w:t>
      </w:r>
      <w:r w:rsidRPr="00630912">
        <w:t>. 96).</w:t>
      </w:r>
    </w:p>
    <w:p w14:paraId="3BE8CFFE" w14:textId="77777777" w:rsidR="004D2CE1" w:rsidRPr="00630912" w:rsidRDefault="004D2CE1" w:rsidP="004D2CE1"/>
    <w:p w14:paraId="6D800848" w14:textId="77777777" w:rsidR="004D2CE1" w:rsidRPr="00630912" w:rsidRDefault="004D2CE1" w:rsidP="004D2CE1">
      <w:pPr>
        <w:keepNext/>
        <w:keepLines/>
        <w:spacing w:before="200" w:after="0"/>
        <w:outlineLvl w:val="2"/>
        <w:rPr>
          <w:rFonts w:eastAsia="MS Gothic"/>
          <w:bCs/>
          <w:color w:val="009394"/>
          <w:sz w:val="26"/>
        </w:rPr>
      </w:pPr>
      <w:r w:rsidRPr="00630912">
        <w:rPr>
          <w:rFonts w:eastAsia="MS Gothic"/>
          <w:bCs/>
          <w:color w:val="009394"/>
          <w:sz w:val="26"/>
        </w:rPr>
        <w:t>Self-Check Questions</w:t>
      </w:r>
      <w:commentRangeStart w:id="8"/>
      <w:commentRangeEnd w:id="8"/>
      <w:r w:rsidRPr="00630912">
        <w:rPr>
          <w:sz w:val="18"/>
          <w:szCs w:val="18"/>
        </w:rPr>
        <w:commentReference w:id="8"/>
      </w:r>
    </w:p>
    <w:p w14:paraId="63CA9728" w14:textId="77777777" w:rsidR="004D2CE1" w:rsidRPr="00630912" w:rsidRDefault="004D2CE1" w:rsidP="004D2CE1">
      <w:pPr>
        <w:numPr>
          <w:ilvl w:val="0"/>
          <w:numId w:val="12"/>
        </w:numPr>
        <w:spacing w:after="160" w:line="259" w:lineRule="auto"/>
        <w:contextualSpacing/>
        <w:jc w:val="left"/>
      </w:pPr>
      <w:r w:rsidRPr="00630912">
        <w:t>How do digital change projects differ from pure IT projects or organizational development projects?</w:t>
      </w:r>
    </w:p>
    <w:p w14:paraId="6E15D409" w14:textId="032E3285" w:rsidR="004D2CE1" w:rsidRPr="00630912" w:rsidRDefault="004D2CE1" w:rsidP="004D2CE1">
      <w:pPr>
        <w:spacing w:after="160" w:line="259" w:lineRule="auto"/>
        <w:jc w:val="left"/>
        <w:rPr>
          <w:sz w:val="22"/>
        </w:rPr>
      </w:pPr>
      <w:r w:rsidRPr="00630912">
        <w:rPr>
          <w:i/>
          <w:iCs/>
          <w:u w:val="single"/>
        </w:rPr>
        <w:t xml:space="preserve">Digital change projects are not isolated projects to solve a single, specific problem, such as the replacement of a legacy system in IT. They lead to changes </w:t>
      </w:r>
      <w:r w:rsidR="00675665" w:rsidRPr="00630912">
        <w:rPr>
          <w:i/>
          <w:iCs/>
          <w:u w:val="single"/>
        </w:rPr>
        <w:t>on</w:t>
      </w:r>
      <w:r w:rsidRPr="00630912">
        <w:rPr>
          <w:i/>
          <w:iCs/>
          <w:u w:val="single"/>
        </w:rPr>
        <w:t xml:space="preserve"> cultural, process, and technical levels. To be successful, people from a wide range of areas must be involved </w:t>
      </w:r>
      <w:r w:rsidR="00675665" w:rsidRPr="00630912">
        <w:rPr>
          <w:i/>
          <w:iCs/>
          <w:u w:val="single"/>
        </w:rPr>
        <w:t>in the project and contribute</w:t>
      </w:r>
      <w:r w:rsidRPr="00630912">
        <w:rPr>
          <w:i/>
          <w:iCs/>
          <w:u w:val="single"/>
        </w:rPr>
        <w:t xml:space="preserve"> their specific know-how. </w:t>
      </w:r>
      <w:r w:rsidR="00675665" w:rsidRPr="00630912">
        <w:rPr>
          <w:i/>
          <w:iCs/>
          <w:u w:val="single"/>
        </w:rPr>
        <w:t>Setting up projects within a single area is, therefore,</w:t>
      </w:r>
      <w:r w:rsidRPr="00630912">
        <w:rPr>
          <w:i/>
          <w:iCs/>
          <w:u w:val="single"/>
        </w:rPr>
        <w:t xml:space="preserve"> no longer sufficient.  </w:t>
      </w:r>
    </w:p>
    <w:p w14:paraId="73DDB72D" w14:textId="77777777" w:rsidR="00597505" w:rsidRPr="00630912" w:rsidRDefault="00597505" w:rsidP="004D2CE1"/>
    <w:sectPr w:rsidR="00597505" w:rsidRPr="00630912" w:rsidSect="00640B8F">
      <w:headerReference w:type="even" r:id="rId15"/>
      <w:headerReference w:type="default" r:id="rId16"/>
      <w:footerReference w:type="default" r:id="rId17"/>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7-19T09:45:00Z" w:initials="JL">
    <w:p w14:paraId="62113D7C" w14:textId="77777777" w:rsidR="004D2CE1" w:rsidRDefault="004D2CE1" w:rsidP="004D2CE1">
      <w:pPr>
        <w:jc w:val="left"/>
      </w:pPr>
      <w:r>
        <w:rPr>
          <w:rStyle w:val="Kommentarzeichen"/>
        </w:rPr>
        <w:annotationRef/>
      </w:r>
      <w:r>
        <w:rPr>
          <w:szCs w:val="24"/>
        </w:rPr>
        <w:t>Note: The English title of this script is "Hybrid Project Management in Digital Transformation".</w:t>
      </w:r>
    </w:p>
  </w:comment>
  <w:comment w:id="1" w:author="Johnson, Lila" w:date="2022-07-19T09:45:00Z" w:initials="JL">
    <w:p w14:paraId="4A709B55" w14:textId="77777777" w:rsidR="004D2CE1" w:rsidRDefault="004D2CE1" w:rsidP="004D2CE1">
      <w:pPr>
        <w:jc w:val="left"/>
      </w:pPr>
      <w:r>
        <w:rPr>
          <w:rStyle w:val="Kommentarzeichen"/>
        </w:rPr>
        <w:annotationRef/>
      </w:r>
      <w:r>
        <w:rPr>
          <w:szCs w:val="24"/>
        </w:rPr>
        <w:t>EN translation: Learning Objectives</w:t>
      </w:r>
    </w:p>
  </w:comment>
  <w:comment w:id="2" w:author="Translator" w:date="2022-08-01T16:14:00Z" w:initials="MH">
    <w:p w14:paraId="5D03EB30" w14:textId="77777777" w:rsidR="00B54ABE" w:rsidRDefault="004D2CE1" w:rsidP="009918A7">
      <w:pPr>
        <w:pStyle w:val="Kommentartext"/>
        <w:jc w:val="left"/>
      </w:pPr>
      <w:r>
        <w:rPr>
          <w:rStyle w:val="Kommentarzeichen"/>
        </w:rPr>
        <w:annotationRef/>
      </w:r>
      <w:r w:rsidR="00B54ABE">
        <w:t xml:space="preserve">Mary.  </w:t>
      </w:r>
      <w:r w:rsidR="00B54ABE">
        <w:rPr>
          <w:lang w:val="de-DE"/>
        </w:rPr>
        <w:t xml:space="preserve">There are 46 instances of </w:t>
      </w:r>
      <w:r w:rsidR="00B54ABE">
        <w:rPr>
          <w:i/>
          <w:iCs/>
          <w:lang w:val="de-DE"/>
        </w:rPr>
        <w:t>Veränderungsprojekte</w:t>
      </w:r>
      <w:r w:rsidR="00B54ABE">
        <w:rPr>
          <w:lang w:val="de-DE"/>
        </w:rPr>
        <w:t xml:space="preserve"> and 1 instance of </w:t>
      </w:r>
      <w:r w:rsidR="00B54ABE">
        <w:rPr>
          <w:i/>
          <w:iCs/>
          <w:lang w:val="de-DE"/>
        </w:rPr>
        <w:t xml:space="preserve">transformationsprojekte </w:t>
      </w:r>
      <w:r w:rsidR="00B54ABE">
        <w:rPr>
          <w:lang w:val="de-DE"/>
        </w:rPr>
        <w:t xml:space="preserve">within the full DE text. These are currently translated as </w:t>
      </w:r>
      <w:r w:rsidR="00B54ABE">
        <w:rPr>
          <w:i/>
          <w:iCs/>
          <w:lang w:val="de-DE"/>
        </w:rPr>
        <w:t xml:space="preserve">change project </w:t>
      </w:r>
      <w:r w:rsidR="00B54ABE">
        <w:rPr>
          <w:lang w:val="de-DE"/>
        </w:rPr>
        <w:t xml:space="preserve">and </w:t>
      </w:r>
      <w:r w:rsidR="00B54ABE">
        <w:rPr>
          <w:i/>
          <w:iCs/>
          <w:lang w:val="de-DE"/>
        </w:rPr>
        <w:t>transformation project.</w:t>
      </w:r>
      <w:r w:rsidR="00B54ABE">
        <w:rPr>
          <w:lang w:val="de-DE"/>
        </w:rPr>
        <w:t xml:space="preserve"> The instances of </w:t>
      </w:r>
      <w:r w:rsidR="00B54ABE">
        <w:rPr>
          <w:i/>
          <w:iCs/>
          <w:lang w:val="de-DE"/>
        </w:rPr>
        <w:t>change project</w:t>
      </w:r>
      <w:r w:rsidR="00B54ABE">
        <w:rPr>
          <w:lang w:val="de-DE"/>
        </w:rPr>
        <w:t xml:space="preserve"> may be replaced with </w:t>
      </w:r>
      <w:r w:rsidR="00B54ABE">
        <w:rPr>
          <w:i/>
          <w:iCs/>
          <w:lang w:val="de-DE"/>
        </w:rPr>
        <w:t>transformation project</w:t>
      </w:r>
      <w:r w:rsidR="00B54ABE">
        <w:rPr>
          <w:lang w:val="de-DE"/>
        </w:rPr>
        <w:t xml:space="preserve"> during the course of the full translation.</w:t>
      </w:r>
    </w:p>
  </w:comment>
  <w:comment w:id="3" w:author="Translator" w:date="2022-08-02T07:50:00Z" w:initials="MH">
    <w:p w14:paraId="4D3C0418" w14:textId="0A57609B" w:rsidR="00000F85" w:rsidRDefault="00000F85" w:rsidP="009D601D">
      <w:pPr>
        <w:pStyle w:val="Kommentartext"/>
        <w:jc w:val="left"/>
      </w:pPr>
      <w:r>
        <w:rPr>
          <w:rStyle w:val="Kommentarzeichen"/>
        </w:rPr>
        <w:annotationRef/>
      </w:r>
      <w:r>
        <w:t xml:space="preserve">Mary: There is actually a distinction between </w:t>
      </w:r>
      <w:r>
        <w:rPr>
          <w:i/>
          <w:iCs/>
        </w:rPr>
        <w:t>digitalization</w:t>
      </w:r>
      <w:r>
        <w:t xml:space="preserve"> and </w:t>
      </w:r>
      <w:r>
        <w:rPr>
          <w:i/>
          <w:iCs/>
        </w:rPr>
        <w:t xml:space="preserve">digitization </w:t>
      </w:r>
      <w:r>
        <w:t xml:space="preserve">in which they are not particularly synonymous. The content thus far suggests that </w:t>
      </w:r>
      <w:r>
        <w:rPr>
          <w:i/>
          <w:iCs/>
        </w:rPr>
        <w:t>digitalization</w:t>
      </w:r>
      <w:r>
        <w:t xml:space="preserve"> is the more appropriate term.</w:t>
      </w:r>
    </w:p>
  </w:comment>
  <w:comment w:id="4" w:author="Johnson, Lila" w:date="2022-07-19T09:45:00Z" w:initials="JL">
    <w:p w14:paraId="7A626C12" w14:textId="0AF62DFB" w:rsidR="004D2CE1" w:rsidRDefault="004D2CE1" w:rsidP="004D2CE1">
      <w:pPr>
        <w:jc w:val="left"/>
      </w:pPr>
      <w:r>
        <w:rPr>
          <w:rStyle w:val="Kommentarzeichen"/>
        </w:rPr>
        <w:annotationRef/>
      </w:r>
      <w:r>
        <w:rPr>
          <w:szCs w:val="24"/>
        </w:rPr>
        <w:t>EN translation: Study Goals</w:t>
      </w:r>
    </w:p>
  </w:comment>
  <w:comment w:id="5" w:author="Johnson, Lila" w:date="2022-07-19T09:47:00Z" w:initials="JL">
    <w:p w14:paraId="2CD8F45D" w14:textId="77777777" w:rsidR="004D2CE1" w:rsidRDefault="004D2CE1" w:rsidP="004D2CE1">
      <w:pPr>
        <w:jc w:val="left"/>
      </w:pPr>
      <w:r>
        <w:rPr>
          <w:rStyle w:val="Kommentarzeichen"/>
        </w:rPr>
        <w:annotationRef/>
      </w:r>
      <w:r>
        <w:rPr>
          <w:szCs w:val="24"/>
        </w:rPr>
        <w:t xml:space="preserve">The EN formulation is "On completion of this unit, you will be able to ...". Please always use this formulation. </w:t>
      </w:r>
    </w:p>
  </w:comment>
  <w:comment w:id="6" w:author="Translator" w:date="2022-08-02T07:38:00Z" w:initials="MH">
    <w:p w14:paraId="33246A34" w14:textId="77777777" w:rsidR="00000F85" w:rsidRDefault="00FB5B50" w:rsidP="00857704">
      <w:pPr>
        <w:pStyle w:val="Kommentartext"/>
        <w:jc w:val="left"/>
      </w:pPr>
      <w:r>
        <w:rPr>
          <w:rStyle w:val="Kommentarzeichen"/>
        </w:rPr>
        <w:annotationRef/>
      </w:r>
      <w:r w:rsidR="00000F85">
        <w:t>Mary:  Sure! This will occasionally require light to heavy editing of the sentence completions to avoid awkward phrasing.</w:t>
      </w:r>
    </w:p>
  </w:comment>
  <w:comment w:id="7" w:author="Wenneker, Jacquelin" w:date="2022-07-13T13:57:00Z" w:initials="WJ">
    <w:p w14:paraId="58D30B98" w14:textId="3014CFB3" w:rsidR="004D2CE1" w:rsidRDefault="004D2CE1" w:rsidP="004D2CE1">
      <w:pPr>
        <w:pStyle w:val="Kommentartext"/>
        <w:jc w:val="left"/>
      </w:pPr>
      <w:r>
        <w:rPr>
          <w:rStyle w:val="Kommentarzeichen"/>
        </w:rPr>
        <w:annotationRef/>
      </w:r>
      <w:r>
        <w:t>For all side notes, please identify the coordinating term in the body of the text using bold.</w:t>
      </w:r>
    </w:p>
  </w:comment>
  <w:comment w:id="8" w:author="Johnson, Lila" w:date="2022-07-19T09:48:00Z" w:initials="JL">
    <w:p w14:paraId="3370A84D" w14:textId="77777777" w:rsidR="004D2CE1" w:rsidRDefault="004D2CE1" w:rsidP="004D2CE1">
      <w:pPr>
        <w:jc w:val="left"/>
      </w:pPr>
      <w:r>
        <w:rPr>
          <w:rStyle w:val="Kommentarzeichen"/>
        </w:rPr>
        <w:annotationRef/>
      </w:r>
      <w:r>
        <w:rPr>
          <w:szCs w:val="24"/>
        </w:rPr>
        <w:t>Self-check questions are included with the main course book script in this file. Please note that answers are identified by using underline and italics. Please maintain this formatting so that the answers always remain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113D7C" w15:done="0"/>
  <w15:commentEx w15:paraId="4A709B55" w15:done="0"/>
  <w15:commentEx w15:paraId="5D03EB30" w15:done="0"/>
  <w15:commentEx w15:paraId="4D3C0418" w15:done="0"/>
  <w15:commentEx w15:paraId="7A626C12" w15:done="0"/>
  <w15:commentEx w15:paraId="2CD8F45D" w15:done="0"/>
  <w15:commentEx w15:paraId="33246A34" w15:paraIdParent="2CD8F45D" w15:done="0"/>
  <w15:commentEx w15:paraId="58D30B98" w15:done="0"/>
  <w15:commentEx w15:paraId="3370A8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7A4E" w16cex:dateUtc="2022-08-01T14:14:00Z"/>
  <w16cex:commentExtensible w16cex:durableId="269355C0" w16cex:dateUtc="2022-08-02T05:50:00Z"/>
  <w16cex:commentExtensible w16cex:durableId="269352EF" w16cex:dateUtc="2022-08-02T0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113D7C" w16cid:durableId="2690D61E"/>
  <w16cid:commentId w16cid:paraId="4A709B55" w16cid:durableId="2690D61F"/>
  <w16cid:commentId w16cid:paraId="5D03EB30" w16cid:durableId="26927A4E"/>
  <w16cid:commentId w16cid:paraId="4D3C0418" w16cid:durableId="269355C0"/>
  <w16cid:commentId w16cid:paraId="7A626C12" w16cid:durableId="2690D620"/>
  <w16cid:commentId w16cid:paraId="2CD8F45D" w16cid:durableId="2690D621"/>
  <w16cid:commentId w16cid:paraId="33246A34" w16cid:durableId="269352EF"/>
  <w16cid:commentId w16cid:paraId="58D30B98" w16cid:durableId="2690D622"/>
  <w16cid:commentId w16cid:paraId="3370A84D" w16cid:durableId="2690D6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A4E6" w14:textId="77777777" w:rsidR="002C4887" w:rsidRDefault="002C4887" w:rsidP="00BD19F2">
      <w:pPr>
        <w:spacing w:after="0" w:line="240" w:lineRule="auto"/>
      </w:pPr>
      <w:r>
        <w:separator/>
      </w:r>
    </w:p>
  </w:endnote>
  <w:endnote w:type="continuationSeparator" w:id="0">
    <w:p w14:paraId="5C6C88CC" w14:textId="77777777" w:rsidR="002C4887" w:rsidRDefault="002C4887" w:rsidP="00BD19F2">
      <w:pPr>
        <w:spacing w:after="0" w:line="240" w:lineRule="auto"/>
      </w:pPr>
      <w:r>
        <w:continuationSeparator/>
      </w:r>
    </w:p>
  </w:endnote>
  <w:endnote w:type="continuationNotice" w:id="1">
    <w:p w14:paraId="17E4DE05" w14:textId="77777777" w:rsidR="002C4887" w:rsidRDefault="002C48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Calibri"/>
    <w:charset w:val="00"/>
    <w:family w:val="auto"/>
    <w:pitch w:val="variable"/>
    <w:sig w:usb0="00000007" w:usb1="00000001" w:usb2="00000000" w:usb3="00000000" w:csb0="00000093" w:csb1="00000000"/>
  </w:font>
  <w:font w:name="DINPro-Regular">
    <w:altName w:val="Calibri"/>
    <w:panose1 w:val="00000000000000000000"/>
    <w:charset w:val="00"/>
    <w:family w:val="auto"/>
    <w:notTrueType/>
    <w:pitch w:val="variable"/>
    <w:sig w:usb0="800002AF" w:usb1="4000206A" w:usb2="00000000" w:usb3="00000000" w:csb0="0000009F" w:csb1="00000000"/>
  </w:font>
  <w:font w:name="Helvetica">
    <w:panose1 w:val="020B0604020202020204"/>
    <w:charset w:val="00"/>
    <w:family w:val="auto"/>
    <w:pitch w:val="variable"/>
    <w:sig w:usb0="E00002FF" w:usb1="5000785B" w:usb2="00000000" w:usb3="00000000" w:csb0="0000019F" w:csb1="00000000"/>
  </w:font>
  <w:font w:name="AGaramondPro-Bold">
    <w:altName w:val="Cambria"/>
    <w:panose1 w:val="00000000000000000000"/>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venir 55">
    <w:altName w:val="Calibri"/>
    <w:charset w:val="00"/>
    <w:family w:val="auto"/>
    <w:pitch w:val="variable"/>
    <w:sig w:usb0="800000AF" w:usb1="5000204A" w:usb2="00000000" w:usb3="00000000" w:csb0="0000009B" w:csb1="00000000"/>
  </w:font>
  <w:font w:name="Avenir 65">
    <w:altName w:val="Calibri"/>
    <w:charset w:val="00"/>
    <w:family w:val="auto"/>
    <w:pitch w:val="variable"/>
    <w:sig w:usb0="00000001" w:usb1="5000204A" w:usb2="00000000" w:usb3="00000000" w:csb0="0000009B" w:csb1="00000000"/>
  </w:font>
  <w:font w:name="Frutiger 45 Light">
    <w:altName w:val="Cambria"/>
    <w:charset w:val="00"/>
    <w:family w:val="swiss"/>
    <w:pitch w:val="variable"/>
    <w:sig w:usb0="80000027" w:usb1="00000000" w:usb2="00000000" w:usb3="00000000" w:csb0="00000001" w:csb1="00000000"/>
  </w:font>
  <w:font w:name="Lucida Grande">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HLHENK+Frutiger45Ligh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00BC27F9" w14:paraId="3B7AE14D" w14:textId="77777777" w:rsidTr="26CC7010">
      <w:tc>
        <w:tcPr>
          <w:tcW w:w="2740" w:type="dxa"/>
        </w:tcPr>
        <w:p w14:paraId="0742BCB1" w14:textId="72B8EE0E" w:rsidR="00BC27F9" w:rsidRDefault="00BC27F9" w:rsidP="26CC7010">
          <w:pPr>
            <w:pStyle w:val="Kopfzeile"/>
            <w:ind w:left="-115"/>
            <w:jc w:val="left"/>
          </w:pPr>
        </w:p>
      </w:tc>
      <w:tc>
        <w:tcPr>
          <w:tcW w:w="2740" w:type="dxa"/>
        </w:tcPr>
        <w:p w14:paraId="19408E27" w14:textId="435693F0" w:rsidR="00BC27F9" w:rsidRDefault="00BC27F9" w:rsidP="26CC7010">
          <w:pPr>
            <w:pStyle w:val="Kopfzeile"/>
            <w:jc w:val="center"/>
          </w:pPr>
        </w:p>
      </w:tc>
      <w:tc>
        <w:tcPr>
          <w:tcW w:w="2740" w:type="dxa"/>
        </w:tcPr>
        <w:p w14:paraId="335E733F" w14:textId="4AA36F3D" w:rsidR="00BC27F9" w:rsidRDefault="00BC27F9" w:rsidP="26CC7010">
          <w:pPr>
            <w:pStyle w:val="Kopfzeile"/>
            <w:ind w:right="-115"/>
            <w:jc w:val="right"/>
          </w:pPr>
        </w:p>
      </w:tc>
    </w:tr>
  </w:tbl>
  <w:p w14:paraId="4C192E42" w14:textId="5EF1D6ED" w:rsidR="00BC27F9" w:rsidRDefault="00BC27F9" w:rsidP="26CC70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0D2D" w14:textId="77777777" w:rsidR="002C4887" w:rsidRDefault="002C4887" w:rsidP="00BD19F2">
      <w:pPr>
        <w:spacing w:after="0" w:line="240" w:lineRule="auto"/>
      </w:pPr>
      <w:r>
        <w:separator/>
      </w:r>
    </w:p>
  </w:footnote>
  <w:footnote w:type="continuationSeparator" w:id="0">
    <w:p w14:paraId="60AF8F25" w14:textId="77777777" w:rsidR="002C4887" w:rsidRDefault="002C4887" w:rsidP="00BD19F2">
      <w:pPr>
        <w:spacing w:after="0" w:line="240" w:lineRule="auto"/>
      </w:pPr>
      <w:r>
        <w:continuationSeparator/>
      </w:r>
    </w:p>
  </w:footnote>
  <w:footnote w:type="continuationNotice" w:id="1">
    <w:p w14:paraId="679B20DF" w14:textId="77777777" w:rsidR="002C4887" w:rsidRDefault="002C48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CCF4" w14:textId="77777777" w:rsidR="00724D26" w:rsidRDefault="00257805">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B43A57">
      <w:rPr>
        <w:rStyle w:val="Seitenzahl"/>
        <w:noProof/>
      </w:rPr>
      <w:t>17</w:t>
    </w:r>
    <w:r>
      <w:rPr>
        <w:rStyle w:val="Seitenzahl"/>
      </w:rPr>
      <w:fldChar w:fldCharType="end"/>
    </w:r>
  </w:p>
  <w:p w14:paraId="5A1C1F09" w14:textId="77777777" w:rsidR="00BC27F9" w:rsidRDefault="00BC27F9" w:rsidP="00925A79">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108E" w14:textId="77777777" w:rsidR="00724D26" w:rsidRDefault="00257805">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5C28BC">
      <w:rPr>
        <w:rStyle w:val="Seitenzahl"/>
        <w:noProof/>
      </w:rPr>
      <w:t>76</w:t>
    </w:r>
    <w:r>
      <w:rPr>
        <w:rStyle w:val="Seitenzahl"/>
      </w:rPr>
      <w:fldChar w:fldCharType="end"/>
    </w:r>
  </w:p>
  <w:p w14:paraId="77B16116" w14:textId="77777777" w:rsidR="00BC27F9" w:rsidRDefault="00BC27F9" w:rsidP="00925A79">
    <w:pPr>
      <w:pStyle w:val="Kopfzeil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12726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78CB62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822737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7C84B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D689CB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203B3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84D94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1E7F3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5ABD3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3CA86B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3F45593"/>
    <w:multiLevelType w:val="hybridMultilevel"/>
    <w:tmpl w:val="6278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FF02E9"/>
    <w:multiLevelType w:val="hybridMultilevel"/>
    <w:tmpl w:val="B560BB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7515090"/>
    <w:multiLevelType w:val="hybridMultilevel"/>
    <w:tmpl w:val="2592B354"/>
    <w:lvl w:ilvl="0" w:tplc="04070001">
      <w:start w:val="1"/>
      <w:numFmt w:val="bullet"/>
      <w:lvlText w:val=""/>
      <w:lvlJc w:val="left"/>
      <w:pPr>
        <w:ind w:left="360" w:hanging="360"/>
      </w:pPr>
      <w:rPr>
        <w:rFonts w:ascii="Symbol" w:hAnsi="Symbol" w:hint="default"/>
      </w:rPr>
    </w:lvl>
    <w:lvl w:ilvl="1" w:tplc="196EF642">
      <w:numFmt w:val="bullet"/>
      <w:lvlText w:val="•"/>
      <w:lvlJc w:val="left"/>
      <w:pPr>
        <w:ind w:left="1080" w:hanging="360"/>
      </w:pPr>
      <w:rPr>
        <w:rFonts w:ascii="Calibri" w:eastAsia="Calibri"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08892441"/>
    <w:multiLevelType w:val="multilevel"/>
    <w:tmpl w:val="1558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E54034"/>
    <w:multiLevelType w:val="hybridMultilevel"/>
    <w:tmpl w:val="BB8A19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0A4B1C7F"/>
    <w:multiLevelType w:val="multilevel"/>
    <w:tmpl w:val="E2A0B2D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C23A27"/>
    <w:multiLevelType w:val="hybridMultilevel"/>
    <w:tmpl w:val="F13C24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0C1B0BC7"/>
    <w:multiLevelType w:val="singleLevel"/>
    <w:tmpl w:val="30209EB4"/>
    <w:lvl w:ilvl="0">
      <w:start w:val="1"/>
      <w:numFmt w:val="bullet"/>
      <w:pStyle w:val="berschrift9Aufzhlung"/>
      <w:lvlText w:val=""/>
      <w:lvlJc w:val="left"/>
      <w:pPr>
        <w:tabs>
          <w:tab w:val="num" w:pos="360"/>
        </w:tabs>
        <w:ind w:left="340" w:hanging="340"/>
      </w:pPr>
      <w:rPr>
        <w:rFonts w:ascii="Symbol" w:hAnsi="Symbol" w:hint="default"/>
      </w:rPr>
    </w:lvl>
  </w:abstractNum>
  <w:abstractNum w:abstractNumId="19" w15:restartNumberingAfterBreak="0">
    <w:nsid w:val="0CA96597"/>
    <w:multiLevelType w:val="hybridMultilevel"/>
    <w:tmpl w:val="53E05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0FED1F87"/>
    <w:multiLevelType w:val="hybridMultilevel"/>
    <w:tmpl w:val="CC9634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10BA67A6"/>
    <w:multiLevelType w:val="hybridMultilevel"/>
    <w:tmpl w:val="12C09228"/>
    <w:lvl w:ilvl="0" w:tplc="C34EFDD2">
      <w:numFmt w:val="bullet"/>
      <w:lvlText w:val="-"/>
      <w:lvlJc w:val="left"/>
      <w:pPr>
        <w:ind w:left="720" w:hanging="360"/>
      </w:pPr>
      <w:rPr>
        <w:rFonts w:ascii="Calibri" w:eastAsia="Calibri" w:hAnsi="Calibri" w:cs="Calibri"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2062BA4"/>
    <w:multiLevelType w:val="hybridMultilevel"/>
    <w:tmpl w:val="E416D4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369588C"/>
    <w:multiLevelType w:val="hybridMultilevel"/>
    <w:tmpl w:val="5ABC3B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137700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3B24A56"/>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4234107"/>
    <w:multiLevelType w:val="hybridMultilevel"/>
    <w:tmpl w:val="018C915A"/>
    <w:lvl w:ilvl="0" w:tplc="D77C4CD2">
      <w:start w:val="1"/>
      <w:numFmt w:val="decimal"/>
      <w:pStyle w:val="Nam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15FE75C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6B31785"/>
    <w:multiLevelType w:val="hybridMultilevel"/>
    <w:tmpl w:val="E1BEF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09B244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181124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1CA6EA9"/>
    <w:multiLevelType w:val="hybridMultilevel"/>
    <w:tmpl w:val="411AE0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25027FAB"/>
    <w:multiLevelType w:val="hybridMultilevel"/>
    <w:tmpl w:val="505647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25C10C2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762052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8E2E27"/>
    <w:multiLevelType w:val="hybridMultilevel"/>
    <w:tmpl w:val="8B8CF4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298352DE"/>
    <w:multiLevelType w:val="hybridMultilevel"/>
    <w:tmpl w:val="B0D685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29D038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A3D2717"/>
    <w:multiLevelType w:val="hybridMultilevel"/>
    <w:tmpl w:val="F78A1784"/>
    <w:lvl w:ilvl="0" w:tplc="D430D63A">
      <w:start w:val="1"/>
      <w:numFmt w:val="decimal"/>
      <w:lvlText w:val="(%1)"/>
      <w:lvlJc w:val="left"/>
      <w:pPr>
        <w:ind w:left="730" w:hanging="3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2A8908F7"/>
    <w:multiLevelType w:val="hybridMultilevel"/>
    <w:tmpl w:val="13B216AE"/>
    <w:lvl w:ilvl="0" w:tplc="66F677C4">
      <w:start w:val="1"/>
      <w:numFmt w:val="decimal"/>
      <w:lvlText w:val="(%1)"/>
      <w:lvlJc w:val="left"/>
      <w:pPr>
        <w:ind w:left="730" w:hanging="3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2AF10C54"/>
    <w:multiLevelType w:val="hybridMultilevel"/>
    <w:tmpl w:val="63D41B38"/>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2F6B6158"/>
    <w:multiLevelType w:val="hybridMultilevel"/>
    <w:tmpl w:val="868C1E1C"/>
    <w:lvl w:ilvl="0" w:tplc="1DFCD46A">
      <w:start w:val="1"/>
      <w:numFmt w:val="bullet"/>
      <w:pStyle w:val="Textkrper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3"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4" w15:restartNumberingAfterBreak="0">
    <w:nsid w:val="32441C17"/>
    <w:multiLevelType w:val="hybridMultilevel"/>
    <w:tmpl w:val="4AFC2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33422E83"/>
    <w:multiLevelType w:val="hybridMultilevel"/>
    <w:tmpl w:val="0B2E26D8"/>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6" w15:restartNumberingAfterBreak="0">
    <w:nsid w:val="34817BF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66C1150"/>
    <w:multiLevelType w:val="multilevel"/>
    <w:tmpl w:val="30521916"/>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48" w15:restartNumberingAfterBreak="0">
    <w:nsid w:val="37EC1428"/>
    <w:multiLevelType w:val="hybridMultilevel"/>
    <w:tmpl w:val="0E067D1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9" w15:restartNumberingAfterBreak="0">
    <w:nsid w:val="38FD13C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9041BFF"/>
    <w:multiLevelType w:val="hybridMultilevel"/>
    <w:tmpl w:val="7CF077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390D61DC"/>
    <w:multiLevelType w:val="hybridMultilevel"/>
    <w:tmpl w:val="0658DD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39AB241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BA0306F"/>
    <w:multiLevelType w:val="multilevel"/>
    <w:tmpl w:val="9A564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BC6615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C222AC6"/>
    <w:multiLevelType w:val="hybridMultilevel"/>
    <w:tmpl w:val="5142E4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40430A90"/>
    <w:multiLevelType w:val="hybridMultilevel"/>
    <w:tmpl w:val="B08EBB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41B7475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2016BCC"/>
    <w:multiLevelType w:val="hybridMultilevel"/>
    <w:tmpl w:val="8076C2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451A2FF4"/>
    <w:multiLevelType w:val="hybridMultilevel"/>
    <w:tmpl w:val="FD206AA4"/>
    <w:lvl w:ilvl="0" w:tplc="AB846DE2">
      <w:start w:val="1"/>
      <w:numFmt w:val="decimal"/>
      <w:lvlText w:val="%1."/>
      <w:lvlJc w:val="left"/>
      <w:pPr>
        <w:ind w:left="720" w:hanging="360"/>
      </w:pPr>
      <w:rPr>
        <w:rFonts w:eastAsia="Calibri" w:cs="Times New Roman" w:hint="default"/>
        <w:i/>
        <w:color w:val="auto"/>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45922B2E"/>
    <w:multiLevelType w:val="hybridMultilevel"/>
    <w:tmpl w:val="81C4C7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15:restartNumberingAfterBreak="0">
    <w:nsid w:val="4650287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65A3AF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7107667"/>
    <w:multiLevelType w:val="hybridMultilevel"/>
    <w:tmpl w:val="2DBE4F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4" w15:restartNumberingAfterBreak="0">
    <w:nsid w:val="47677564"/>
    <w:multiLevelType w:val="hybridMultilevel"/>
    <w:tmpl w:val="A33807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48FA604C"/>
    <w:multiLevelType w:val="hybridMultilevel"/>
    <w:tmpl w:val="6884F1A8"/>
    <w:lvl w:ilvl="0" w:tplc="2D5226A2">
      <w:start w:val="1"/>
      <w:numFmt w:val="decimal"/>
      <w:lvlText w:val="%1."/>
      <w:lvlJc w:val="left"/>
      <w:pPr>
        <w:ind w:left="720" w:hanging="360"/>
      </w:pPr>
      <w:rPr>
        <w:rFonts w:eastAsia="Calibri" w:cs="Times New Roman" w:hint="default"/>
        <w:i/>
        <w:color w:val="auto"/>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4B8E5E5C"/>
    <w:multiLevelType w:val="hybridMultilevel"/>
    <w:tmpl w:val="ADFE963A"/>
    <w:lvl w:ilvl="0" w:tplc="04070001">
      <w:start w:val="1"/>
      <w:numFmt w:val="bullet"/>
      <w:lvlText w:val=""/>
      <w:lvlJc w:val="left"/>
      <w:pPr>
        <w:ind w:left="360" w:hanging="360"/>
      </w:pPr>
      <w:rPr>
        <w:rFonts w:ascii="Symbol" w:hAnsi="Symbol" w:hint="default"/>
      </w:rPr>
    </w:lvl>
    <w:lvl w:ilvl="1" w:tplc="AB0A32AA">
      <w:numFmt w:val="bullet"/>
      <w:lvlText w:val="-"/>
      <w:lvlJc w:val="left"/>
      <w:pPr>
        <w:ind w:left="1080" w:hanging="360"/>
      </w:pPr>
      <w:rPr>
        <w:rFonts w:ascii="Calibri" w:eastAsia="Calibri" w:hAnsi="Calibri" w:cs="Calibri"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7" w15:restartNumberingAfterBreak="0">
    <w:nsid w:val="4B9B3DC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C534689"/>
    <w:multiLevelType w:val="hybridMultilevel"/>
    <w:tmpl w:val="4D1232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4CE35C2F"/>
    <w:multiLevelType w:val="hybridMultilevel"/>
    <w:tmpl w:val="8A72A2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4D5B67C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3467DC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34E13B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3621605"/>
    <w:multiLevelType w:val="hybridMultilevel"/>
    <w:tmpl w:val="F6967BB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4" w15:restartNumberingAfterBreak="0">
    <w:nsid w:val="53ED6CE7"/>
    <w:multiLevelType w:val="hybridMultilevel"/>
    <w:tmpl w:val="30D251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562D5255"/>
    <w:multiLevelType w:val="hybridMultilevel"/>
    <w:tmpl w:val="FF82A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64A2A3C"/>
    <w:multiLevelType w:val="hybridMultilevel"/>
    <w:tmpl w:val="E29060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57C578AD"/>
    <w:multiLevelType w:val="hybridMultilevel"/>
    <w:tmpl w:val="9C6447B0"/>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8" w15:restartNumberingAfterBreak="0">
    <w:nsid w:val="59696CF4"/>
    <w:multiLevelType w:val="hybridMultilevel"/>
    <w:tmpl w:val="8D98A464"/>
    <w:lvl w:ilvl="0" w:tplc="49ACAC3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5AFC3EB5"/>
    <w:multiLevelType w:val="hybridMultilevel"/>
    <w:tmpl w:val="B24A60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15:restartNumberingAfterBreak="0">
    <w:nsid w:val="5B4A79FA"/>
    <w:multiLevelType w:val="hybridMultilevel"/>
    <w:tmpl w:val="A65EF4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1" w15:restartNumberingAfterBreak="0">
    <w:nsid w:val="5BE5267F"/>
    <w:multiLevelType w:val="hybridMultilevel"/>
    <w:tmpl w:val="4300D9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2" w15:restartNumberingAfterBreak="0">
    <w:nsid w:val="5C56171D"/>
    <w:multiLevelType w:val="hybridMultilevel"/>
    <w:tmpl w:val="D3C84D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15:restartNumberingAfterBreak="0">
    <w:nsid w:val="5C6A1F40"/>
    <w:multiLevelType w:val="hybridMultilevel"/>
    <w:tmpl w:val="3B0E0A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4" w15:restartNumberingAfterBreak="0">
    <w:nsid w:val="5C707867"/>
    <w:multiLevelType w:val="hybridMultilevel"/>
    <w:tmpl w:val="E86C1F6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5" w15:restartNumberingAfterBreak="0">
    <w:nsid w:val="5CBA1F9D"/>
    <w:multiLevelType w:val="hybridMultilevel"/>
    <w:tmpl w:val="0FE4DF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15:restartNumberingAfterBreak="0">
    <w:nsid w:val="5D7510D0"/>
    <w:multiLevelType w:val="hybridMultilevel"/>
    <w:tmpl w:val="38DCB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7" w15:restartNumberingAfterBreak="0">
    <w:nsid w:val="5E622497"/>
    <w:multiLevelType w:val="hybridMultilevel"/>
    <w:tmpl w:val="D2BE60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8" w15:restartNumberingAfterBreak="0">
    <w:nsid w:val="60404267"/>
    <w:multiLevelType w:val="hybridMultilevel"/>
    <w:tmpl w:val="635890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9" w15:restartNumberingAfterBreak="0">
    <w:nsid w:val="60DB755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42771B6"/>
    <w:multiLevelType w:val="hybridMultilevel"/>
    <w:tmpl w:val="4DE0F4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15:restartNumberingAfterBreak="0">
    <w:nsid w:val="67CF5077"/>
    <w:multiLevelType w:val="hybridMultilevel"/>
    <w:tmpl w:val="4EE4E2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15:restartNumberingAfterBreak="0">
    <w:nsid w:val="67D061D1"/>
    <w:multiLevelType w:val="hybridMultilevel"/>
    <w:tmpl w:val="C2E8C2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3" w15:restartNumberingAfterBreak="0">
    <w:nsid w:val="690D6D56"/>
    <w:multiLevelType w:val="hybridMultilevel"/>
    <w:tmpl w:val="748468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4" w15:restartNumberingAfterBreak="0">
    <w:nsid w:val="695952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9E36BB0"/>
    <w:multiLevelType w:val="hybridMultilevel"/>
    <w:tmpl w:val="241C9D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6" w15:restartNumberingAfterBreak="0">
    <w:nsid w:val="6A20144D"/>
    <w:multiLevelType w:val="hybridMultilevel"/>
    <w:tmpl w:val="2A02DF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7" w15:restartNumberingAfterBreak="0">
    <w:nsid w:val="6ACB3C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B347374"/>
    <w:multiLevelType w:val="hybridMultilevel"/>
    <w:tmpl w:val="B9FA3D7C"/>
    <w:lvl w:ilvl="0" w:tplc="05808222">
      <w:start w:val="1"/>
      <w:numFmt w:val="decimal"/>
      <w:lvlText w:val="%1."/>
      <w:lvlJc w:val="left"/>
      <w:pPr>
        <w:ind w:left="720" w:hanging="360"/>
      </w:pPr>
      <w:rPr>
        <w:rFonts w:eastAsia="Calibri" w:cs="Times New Roman" w:hint="default"/>
        <w:i/>
        <w:color w:val="auto"/>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9" w15:restartNumberingAfterBreak="0">
    <w:nsid w:val="6D9536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D966819"/>
    <w:multiLevelType w:val="hybridMultilevel"/>
    <w:tmpl w:val="86AAC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70286ED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3" w15:restartNumberingAfterBreak="0">
    <w:nsid w:val="71004B10"/>
    <w:multiLevelType w:val="hybridMultilevel"/>
    <w:tmpl w:val="DA64D5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4" w15:restartNumberingAfterBreak="0">
    <w:nsid w:val="71F76F6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32F2A34"/>
    <w:multiLevelType w:val="hybridMultilevel"/>
    <w:tmpl w:val="AEE86E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6" w15:restartNumberingAfterBreak="0">
    <w:nsid w:val="76782DA3"/>
    <w:multiLevelType w:val="hybridMultilevel"/>
    <w:tmpl w:val="AE4AC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7" w15:restartNumberingAfterBreak="0">
    <w:nsid w:val="7757163A"/>
    <w:multiLevelType w:val="hybridMultilevel"/>
    <w:tmpl w:val="AFA02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8" w15:restartNumberingAfterBreak="0">
    <w:nsid w:val="78F9477A"/>
    <w:multiLevelType w:val="multilevel"/>
    <w:tmpl w:val="97841D0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9" w15:restartNumberingAfterBreak="0">
    <w:nsid w:val="7979664A"/>
    <w:multiLevelType w:val="hybridMultilevel"/>
    <w:tmpl w:val="B6CC36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0" w15:restartNumberingAfterBreak="0">
    <w:nsid w:val="7C3A20A1"/>
    <w:multiLevelType w:val="hybridMultilevel"/>
    <w:tmpl w:val="FADEA5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1" w15:restartNumberingAfterBreak="0">
    <w:nsid w:val="7EED10A5"/>
    <w:multiLevelType w:val="hybridMultilevel"/>
    <w:tmpl w:val="8BE8E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7FE37B2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0206721">
    <w:abstractNumId w:val="43"/>
  </w:num>
  <w:num w:numId="2" w16cid:durableId="1170100519">
    <w:abstractNumId w:val="9"/>
  </w:num>
  <w:num w:numId="3" w16cid:durableId="508520994">
    <w:abstractNumId w:val="18"/>
  </w:num>
  <w:num w:numId="4" w16cid:durableId="978456413">
    <w:abstractNumId w:val="42"/>
  </w:num>
  <w:num w:numId="5" w16cid:durableId="127940810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1316998">
    <w:abstractNumId w:val="10"/>
  </w:num>
  <w:num w:numId="7" w16cid:durableId="1871339633">
    <w:abstractNumId w:val="29"/>
  </w:num>
  <w:num w:numId="8" w16cid:durableId="1638409430">
    <w:abstractNumId w:val="102"/>
  </w:num>
  <w:num w:numId="9" w16cid:durableId="1819688903">
    <w:abstractNumId w:val="45"/>
  </w:num>
  <w:num w:numId="10" w16cid:durableId="2131437443">
    <w:abstractNumId w:val="70"/>
  </w:num>
  <w:num w:numId="11" w16cid:durableId="1856381795">
    <w:abstractNumId w:val="25"/>
  </w:num>
  <w:num w:numId="12" w16cid:durableId="2021471754">
    <w:abstractNumId w:val="67"/>
  </w:num>
  <w:num w:numId="13" w16cid:durableId="117379223">
    <w:abstractNumId w:val="104"/>
  </w:num>
  <w:num w:numId="14" w16cid:durableId="1049645561">
    <w:abstractNumId w:val="66"/>
  </w:num>
  <w:num w:numId="15" w16cid:durableId="1755513660">
    <w:abstractNumId w:val="79"/>
  </w:num>
  <w:num w:numId="16" w16cid:durableId="352658990">
    <w:abstractNumId w:val="89"/>
  </w:num>
  <w:num w:numId="17" w16cid:durableId="1478840291">
    <w:abstractNumId w:val="83"/>
  </w:num>
  <w:num w:numId="18" w16cid:durableId="1791625881">
    <w:abstractNumId w:val="63"/>
  </w:num>
  <w:num w:numId="19" w16cid:durableId="98188926">
    <w:abstractNumId w:val="86"/>
  </w:num>
  <w:num w:numId="20" w16cid:durableId="1818255322">
    <w:abstractNumId w:val="12"/>
  </w:num>
  <w:num w:numId="21" w16cid:durableId="254099535">
    <w:abstractNumId w:val="108"/>
  </w:num>
  <w:num w:numId="22" w16cid:durableId="1241215064">
    <w:abstractNumId w:val="72"/>
  </w:num>
  <w:num w:numId="23" w16cid:durableId="439835839">
    <w:abstractNumId w:val="101"/>
  </w:num>
  <w:num w:numId="24" w16cid:durableId="1035622649">
    <w:abstractNumId w:val="105"/>
  </w:num>
  <w:num w:numId="25" w16cid:durableId="1585186253">
    <w:abstractNumId w:val="93"/>
  </w:num>
  <w:num w:numId="26" w16cid:durableId="158618668">
    <w:abstractNumId w:val="31"/>
  </w:num>
  <w:num w:numId="27" w16cid:durableId="1797525528">
    <w:abstractNumId w:val="88"/>
  </w:num>
  <w:num w:numId="28" w16cid:durableId="813716689">
    <w:abstractNumId w:val="74"/>
  </w:num>
  <w:num w:numId="29" w16cid:durableId="696740819">
    <w:abstractNumId w:val="37"/>
  </w:num>
  <w:num w:numId="30" w16cid:durableId="1528523291">
    <w:abstractNumId w:val="24"/>
  </w:num>
  <w:num w:numId="31" w16cid:durableId="627321453">
    <w:abstractNumId w:val="60"/>
  </w:num>
  <w:num w:numId="32" w16cid:durableId="1184902965">
    <w:abstractNumId w:val="16"/>
  </w:num>
  <w:num w:numId="33" w16cid:durableId="2089495760">
    <w:abstractNumId w:val="35"/>
  </w:num>
  <w:num w:numId="34" w16cid:durableId="906233692">
    <w:abstractNumId w:val="46"/>
  </w:num>
  <w:num w:numId="35" w16cid:durableId="2146047884">
    <w:abstractNumId w:val="99"/>
  </w:num>
  <w:num w:numId="36" w16cid:durableId="1174151367">
    <w:abstractNumId w:val="77"/>
  </w:num>
  <w:num w:numId="37" w16cid:durableId="488785611">
    <w:abstractNumId w:val="15"/>
  </w:num>
  <w:num w:numId="38" w16cid:durableId="1101488750">
    <w:abstractNumId w:val="68"/>
  </w:num>
  <w:num w:numId="39" w16cid:durableId="2119786906">
    <w:abstractNumId w:val="90"/>
  </w:num>
  <w:num w:numId="40" w16cid:durableId="234560164">
    <w:abstractNumId w:val="20"/>
  </w:num>
  <w:num w:numId="41" w16cid:durableId="172228727">
    <w:abstractNumId w:val="32"/>
  </w:num>
  <w:num w:numId="42" w16cid:durableId="369259353">
    <w:abstractNumId w:val="82"/>
  </w:num>
  <w:num w:numId="43" w16cid:durableId="783501927">
    <w:abstractNumId w:val="76"/>
  </w:num>
  <w:num w:numId="44" w16cid:durableId="222912813">
    <w:abstractNumId w:val="95"/>
  </w:num>
  <w:num w:numId="45" w16cid:durableId="2022732206">
    <w:abstractNumId w:val="57"/>
  </w:num>
  <w:num w:numId="46" w16cid:durableId="1904952020">
    <w:abstractNumId w:val="71"/>
  </w:num>
  <w:num w:numId="47" w16cid:durableId="73287172">
    <w:abstractNumId w:val="62"/>
  </w:num>
  <w:num w:numId="48" w16cid:durableId="5332199">
    <w:abstractNumId w:val="0"/>
  </w:num>
  <w:num w:numId="49" w16cid:durableId="1881475260">
    <w:abstractNumId w:val="1"/>
  </w:num>
  <w:num w:numId="50" w16cid:durableId="186909540">
    <w:abstractNumId w:val="2"/>
  </w:num>
  <w:num w:numId="51" w16cid:durableId="219903143">
    <w:abstractNumId w:val="3"/>
  </w:num>
  <w:num w:numId="52" w16cid:durableId="609161862">
    <w:abstractNumId w:val="4"/>
  </w:num>
  <w:num w:numId="53" w16cid:durableId="2108690742">
    <w:abstractNumId w:val="5"/>
  </w:num>
  <w:num w:numId="54" w16cid:durableId="866333872">
    <w:abstractNumId w:val="6"/>
  </w:num>
  <w:num w:numId="55" w16cid:durableId="92094472">
    <w:abstractNumId w:val="7"/>
  </w:num>
  <w:num w:numId="56" w16cid:durableId="555968701">
    <w:abstractNumId w:val="8"/>
  </w:num>
  <w:num w:numId="57" w16cid:durableId="96027983">
    <w:abstractNumId w:val="61"/>
  </w:num>
  <w:num w:numId="58" w16cid:durableId="261307210">
    <w:abstractNumId w:val="53"/>
  </w:num>
  <w:num w:numId="59" w16cid:durableId="19581753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7155640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98407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504755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335926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687857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337292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4668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694730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1198570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205838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85891264">
    <w:abstractNumId w:val="21"/>
  </w:num>
  <w:num w:numId="71" w16cid:durableId="1386876037">
    <w:abstractNumId w:val="14"/>
  </w:num>
  <w:num w:numId="72" w16cid:durableId="1578786595">
    <w:abstractNumId w:val="51"/>
  </w:num>
  <w:num w:numId="73" w16cid:durableId="1728072482">
    <w:abstractNumId w:val="85"/>
  </w:num>
  <w:num w:numId="74" w16cid:durableId="1511794175">
    <w:abstractNumId w:val="55"/>
  </w:num>
  <w:num w:numId="75" w16cid:durableId="1911036939">
    <w:abstractNumId w:val="26"/>
  </w:num>
  <w:num w:numId="76" w16cid:durableId="165901974">
    <w:abstractNumId w:val="103"/>
  </w:num>
  <w:num w:numId="77" w16cid:durableId="1595164161">
    <w:abstractNumId w:val="92"/>
  </w:num>
  <w:num w:numId="78" w16cid:durableId="783813568">
    <w:abstractNumId w:val="69"/>
  </w:num>
  <w:num w:numId="79" w16cid:durableId="1418937654">
    <w:abstractNumId w:val="110"/>
  </w:num>
  <w:num w:numId="80" w16cid:durableId="1895853368">
    <w:abstractNumId w:val="52"/>
  </w:num>
  <w:num w:numId="81" w16cid:durableId="211042437">
    <w:abstractNumId w:val="13"/>
  </w:num>
  <w:num w:numId="82" w16cid:durableId="1725787121">
    <w:abstractNumId w:val="107"/>
  </w:num>
  <w:num w:numId="83" w16cid:durableId="503666526">
    <w:abstractNumId w:val="54"/>
  </w:num>
  <w:num w:numId="84" w16cid:durableId="67385109">
    <w:abstractNumId w:val="38"/>
  </w:num>
  <w:num w:numId="85" w16cid:durableId="545138588">
    <w:abstractNumId w:val="96"/>
  </w:num>
  <w:num w:numId="86" w16cid:durableId="1432968411">
    <w:abstractNumId w:val="91"/>
  </w:num>
  <w:num w:numId="87" w16cid:durableId="60369638">
    <w:abstractNumId w:val="109"/>
  </w:num>
  <w:num w:numId="88" w16cid:durableId="1454399922">
    <w:abstractNumId w:val="30"/>
  </w:num>
  <w:num w:numId="89" w16cid:durableId="995839097">
    <w:abstractNumId w:val="97"/>
  </w:num>
  <w:num w:numId="90" w16cid:durableId="2092390844">
    <w:abstractNumId w:val="81"/>
  </w:num>
  <w:num w:numId="91" w16cid:durableId="739138252">
    <w:abstractNumId w:val="17"/>
  </w:num>
  <w:num w:numId="92" w16cid:durableId="318655456">
    <w:abstractNumId w:val="33"/>
  </w:num>
  <w:num w:numId="93" w16cid:durableId="1971860084">
    <w:abstractNumId w:val="112"/>
  </w:num>
  <w:num w:numId="94" w16cid:durableId="2020498998">
    <w:abstractNumId w:val="64"/>
  </w:num>
  <w:num w:numId="95" w16cid:durableId="963926406">
    <w:abstractNumId w:val="100"/>
  </w:num>
  <w:num w:numId="96" w16cid:durableId="696663140">
    <w:abstractNumId w:val="80"/>
  </w:num>
  <w:num w:numId="97" w16cid:durableId="513613478">
    <w:abstractNumId w:val="34"/>
  </w:num>
  <w:num w:numId="98" w16cid:durableId="442774311">
    <w:abstractNumId w:val="27"/>
  </w:num>
  <w:num w:numId="99" w16cid:durableId="396778995">
    <w:abstractNumId w:val="94"/>
  </w:num>
  <w:num w:numId="100" w16cid:durableId="391775143">
    <w:abstractNumId w:val="106"/>
  </w:num>
  <w:num w:numId="101" w16cid:durableId="1690522862">
    <w:abstractNumId w:val="49"/>
  </w:num>
  <w:num w:numId="102" w16cid:durableId="1793474210">
    <w:abstractNumId w:val="87"/>
  </w:num>
  <w:num w:numId="103" w16cid:durableId="1009674109">
    <w:abstractNumId w:val="50"/>
  </w:num>
  <w:num w:numId="104" w16cid:durableId="901794542">
    <w:abstractNumId w:val="44"/>
  </w:num>
  <w:num w:numId="105" w16cid:durableId="1142431612">
    <w:abstractNumId w:val="111"/>
  </w:num>
  <w:num w:numId="106" w16cid:durableId="1954633085">
    <w:abstractNumId w:val="84"/>
  </w:num>
  <w:num w:numId="107" w16cid:durableId="1627615398">
    <w:abstractNumId w:val="75"/>
  </w:num>
  <w:num w:numId="108" w16cid:durableId="1793212190">
    <w:abstractNumId w:val="73"/>
  </w:num>
  <w:num w:numId="109" w16cid:durableId="364600790">
    <w:abstractNumId w:val="23"/>
  </w:num>
  <w:num w:numId="110" w16cid:durableId="1912039724">
    <w:abstractNumId w:val="22"/>
  </w:num>
  <w:num w:numId="111" w16cid:durableId="285892258">
    <w:abstractNumId w:val="36"/>
  </w:num>
  <w:num w:numId="112" w16cid:durableId="2045475606">
    <w:abstractNumId w:val="41"/>
  </w:num>
  <w:num w:numId="113" w16cid:durableId="1537961143">
    <w:abstractNumId w:val="58"/>
  </w:num>
  <w:num w:numId="114" w16cid:durableId="1345747677">
    <w:abstractNumId w:val="19"/>
  </w:num>
  <w:num w:numId="115" w16cid:durableId="738359570">
    <w:abstractNumId w:val="11"/>
  </w:num>
  <w:num w:numId="116" w16cid:durableId="292950957">
    <w:abstractNumId w:val="28"/>
  </w:num>
  <w:num w:numId="117" w16cid:durableId="1316952440">
    <w:abstractNumId w:val="48"/>
  </w:num>
  <w:num w:numId="118" w16cid:durableId="514422179">
    <w:abstractNumId w:val="59"/>
  </w:num>
  <w:num w:numId="119" w16cid:durableId="1452279741">
    <w:abstractNumId w:val="98"/>
  </w:num>
  <w:num w:numId="120" w16cid:durableId="288971778">
    <w:abstractNumId w:val="65"/>
  </w:num>
  <w:num w:numId="121" w16cid:durableId="1460032784">
    <w:abstractNumId w:val="39"/>
  </w:num>
  <w:num w:numId="122" w16cid:durableId="976572762">
    <w:abstractNumId w:val="40"/>
  </w:num>
  <w:num w:numId="123" w16cid:durableId="498738485">
    <w:abstractNumId w:val="56"/>
  </w:num>
  <w:num w:numId="124" w16cid:durableId="1745227141">
    <w:abstractNumId w:val="78"/>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rson w15:author="Translator">
    <w15:presenceInfo w15:providerId="None" w15:userId="Translator"/>
  </w15:person>
  <w15:person w15:author="Wenneker, Jacquelin">
    <w15:presenceInfo w15:providerId="AD" w15:userId="S::jacquelin.wenneker@iu.org::374f648b-bcef-4125-b015-46616caae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183"/>
    <w:rsid w:val="0000023B"/>
    <w:rsid w:val="00000390"/>
    <w:rsid w:val="00000447"/>
    <w:rsid w:val="000006D9"/>
    <w:rsid w:val="0000088A"/>
    <w:rsid w:val="00000B14"/>
    <w:rsid w:val="00000B1D"/>
    <w:rsid w:val="00000D62"/>
    <w:rsid w:val="00000F81"/>
    <w:rsid w:val="00000F85"/>
    <w:rsid w:val="00001571"/>
    <w:rsid w:val="000017F4"/>
    <w:rsid w:val="000019BB"/>
    <w:rsid w:val="000019D4"/>
    <w:rsid w:val="00001D4B"/>
    <w:rsid w:val="0000205D"/>
    <w:rsid w:val="000020A8"/>
    <w:rsid w:val="00002507"/>
    <w:rsid w:val="00002CB3"/>
    <w:rsid w:val="00003B94"/>
    <w:rsid w:val="00003CFD"/>
    <w:rsid w:val="00003F37"/>
    <w:rsid w:val="00003FE0"/>
    <w:rsid w:val="0000436D"/>
    <w:rsid w:val="000044FE"/>
    <w:rsid w:val="00004998"/>
    <w:rsid w:val="0000519D"/>
    <w:rsid w:val="00005255"/>
    <w:rsid w:val="000054DB"/>
    <w:rsid w:val="000058DF"/>
    <w:rsid w:val="00005B7C"/>
    <w:rsid w:val="00005DA7"/>
    <w:rsid w:val="0000621E"/>
    <w:rsid w:val="00006274"/>
    <w:rsid w:val="00006281"/>
    <w:rsid w:val="00006462"/>
    <w:rsid w:val="000068FC"/>
    <w:rsid w:val="00006947"/>
    <w:rsid w:val="00006AC0"/>
    <w:rsid w:val="00006B99"/>
    <w:rsid w:val="00006D02"/>
    <w:rsid w:val="000070A2"/>
    <w:rsid w:val="000071AF"/>
    <w:rsid w:val="00007427"/>
    <w:rsid w:val="0000752A"/>
    <w:rsid w:val="000076E6"/>
    <w:rsid w:val="00007964"/>
    <w:rsid w:val="00007A00"/>
    <w:rsid w:val="00007A9A"/>
    <w:rsid w:val="00007C3C"/>
    <w:rsid w:val="00007E18"/>
    <w:rsid w:val="00010458"/>
    <w:rsid w:val="000106EC"/>
    <w:rsid w:val="00010864"/>
    <w:rsid w:val="000108FC"/>
    <w:rsid w:val="00010D6A"/>
    <w:rsid w:val="00010DCF"/>
    <w:rsid w:val="00010E2B"/>
    <w:rsid w:val="00010E3E"/>
    <w:rsid w:val="000113F2"/>
    <w:rsid w:val="0001142F"/>
    <w:rsid w:val="00011641"/>
    <w:rsid w:val="0001169E"/>
    <w:rsid w:val="00011993"/>
    <w:rsid w:val="000119FA"/>
    <w:rsid w:val="00011B9E"/>
    <w:rsid w:val="00011D10"/>
    <w:rsid w:val="00011E76"/>
    <w:rsid w:val="00011EF6"/>
    <w:rsid w:val="00012212"/>
    <w:rsid w:val="000123F4"/>
    <w:rsid w:val="00012833"/>
    <w:rsid w:val="00012AB0"/>
    <w:rsid w:val="00012E6D"/>
    <w:rsid w:val="00013334"/>
    <w:rsid w:val="000133AA"/>
    <w:rsid w:val="000133B1"/>
    <w:rsid w:val="000133B9"/>
    <w:rsid w:val="0001351E"/>
    <w:rsid w:val="00013626"/>
    <w:rsid w:val="00013828"/>
    <w:rsid w:val="00013E0E"/>
    <w:rsid w:val="00014534"/>
    <w:rsid w:val="000148C9"/>
    <w:rsid w:val="00014E25"/>
    <w:rsid w:val="0001542E"/>
    <w:rsid w:val="00015745"/>
    <w:rsid w:val="00015900"/>
    <w:rsid w:val="0001597E"/>
    <w:rsid w:val="00015B10"/>
    <w:rsid w:val="00016020"/>
    <w:rsid w:val="00016098"/>
    <w:rsid w:val="000162E1"/>
    <w:rsid w:val="00016AC8"/>
    <w:rsid w:val="00016DCE"/>
    <w:rsid w:val="00016EE2"/>
    <w:rsid w:val="00017948"/>
    <w:rsid w:val="00017950"/>
    <w:rsid w:val="00017D00"/>
    <w:rsid w:val="00017E3E"/>
    <w:rsid w:val="00017F9B"/>
    <w:rsid w:val="00020113"/>
    <w:rsid w:val="0002054F"/>
    <w:rsid w:val="000206A3"/>
    <w:rsid w:val="00020918"/>
    <w:rsid w:val="000209B7"/>
    <w:rsid w:val="00020B39"/>
    <w:rsid w:val="00020B9B"/>
    <w:rsid w:val="00020D8A"/>
    <w:rsid w:val="000219D6"/>
    <w:rsid w:val="00021BBD"/>
    <w:rsid w:val="00021BCC"/>
    <w:rsid w:val="00021C80"/>
    <w:rsid w:val="00021D34"/>
    <w:rsid w:val="00021EB4"/>
    <w:rsid w:val="00021EF8"/>
    <w:rsid w:val="000220EE"/>
    <w:rsid w:val="000221E2"/>
    <w:rsid w:val="00022224"/>
    <w:rsid w:val="000224B2"/>
    <w:rsid w:val="000224EC"/>
    <w:rsid w:val="00022659"/>
    <w:rsid w:val="0002272A"/>
    <w:rsid w:val="000228E7"/>
    <w:rsid w:val="00022AA1"/>
    <w:rsid w:val="00022F0B"/>
    <w:rsid w:val="00022FAB"/>
    <w:rsid w:val="00023209"/>
    <w:rsid w:val="00023223"/>
    <w:rsid w:val="0002323A"/>
    <w:rsid w:val="00023258"/>
    <w:rsid w:val="000235C7"/>
    <w:rsid w:val="00023748"/>
    <w:rsid w:val="00023778"/>
    <w:rsid w:val="00023929"/>
    <w:rsid w:val="00023CD6"/>
    <w:rsid w:val="00024127"/>
    <w:rsid w:val="00024206"/>
    <w:rsid w:val="0002428D"/>
    <w:rsid w:val="000242C4"/>
    <w:rsid w:val="000244C9"/>
    <w:rsid w:val="00024594"/>
    <w:rsid w:val="000248E6"/>
    <w:rsid w:val="00024B45"/>
    <w:rsid w:val="00024B6F"/>
    <w:rsid w:val="00024C10"/>
    <w:rsid w:val="00025351"/>
    <w:rsid w:val="00025540"/>
    <w:rsid w:val="000257DD"/>
    <w:rsid w:val="000257E3"/>
    <w:rsid w:val="000258C8"/>
    <w:rsid w:val="000258CF"/>
    <w:rsid w:val="0002594F"/>
    <w:rsid w:val="00026372"/>
    <w:rsid w:val="0002658D"/>
    <w:rsid w:val="00026A43"/>
    <w:rsid w:val="00026C28"/>
    <w:rsid w:val="00026C64"/>
    <w:rsid w:val="0002717C"/>
    <w:rsid w:val="000272CD"/>
    <w:rsid w:val="0002736A"/>
    <w:rsid w:val="00027462"/>
    <w:rsid w:val="000277C4"/>
    <w:rsid w:val="00027A5D"/>
    <w:rsid w:val="00027B4E"/>
    <w:rsid w:val="00027E7A"/>
    <w:rsid w:val="00027F34"/>
    <w:rsid w:val="00027F55"/>
    <w:rsid w:val="000308F4"/>
    <w:rsid w:val="00030BA4"/>
    <w:rsid w:val="00030E27"/>
    <w:rsid w:val="00031040"/>
    <w:rsid w:val="000310CA"/>
    <w:rsid w:val="000310FA"/>
    <w:rsid w:val="00031390"/>
    <w:rsid w:val="00031B2C"/>
    <w:rsid w:val="00031C02"/>
    <w:rsid w:val="00032735"/>
    <w:rsid w:val="00032922"/>
    <w:rsid w:val="00032C4D"/>
    <w:rsid w:val="00032C89"/>
    <w:rsid w:val="00032DE5"/>
    <w:rsid w:val="00032F40"/>
    <w:rsid w:val="00033AB1"/>
    <w:rsid w:val="00033BC9"/>
    <w:rsid w:val="00033D72"/>
    <w:rsid w:val="00033EC9"/>
    <w:rsid w:val="00033F15"/>
    <w:rsid w:val="00034151"/>
    <w:rsid w:val="00034638"/>
    <w:rsid w:val="00034ACD"/>
    <w:rsid w:val="00034B4C"/>
    <w:rsid w:val="00034C84"/>
    <w:rsid w:val="00034C90"/>
    <w:rsid w:val="00035460"/>
    <w:rsid w:val="000354DA"/>
    <w:rsid w:val="00035C80"/>
    <w:rsid w:val="00035DED"/>
    <w:rsid w:val="0003643B"/>
    <w:rsid w:val="00036680"/>
    <w:rsid w:val="00036949"/>
    <w:rsid w:val="0003696F"/>
    <w:rsid w:val="00036CB8"/>
    <w:rsid w:val="00036CBB"/>
    <w:rsid w:val="00036FE6"/>
    <w:rsid w:val="000372D6"/>
    <w:rsid w:val="000379ED"/>
    <w:rsid w:val="00037E17"/>
    <w:rsid w:val="000400AC"/>
    <w:rsid w:val="00040421"/>
    <w:rsid w:val="00040EA1"/>
    <w:rsid w:val="0004126F"/>
    <w:rsid w:val="00041A00"/>
    <w:rsid w:val="00041BA2"/>
    <w:rsid w:val="00041DDE"/>
    <w:rsid w:val="00041E28"/>
    <w:rsid w:val="0004210F"/>
    <w:rsid w:val="000422DF"/>
    <w:rsid w:val="00042361"/>
    <w:rsid w:val="000428C4"/>
    <w:rsid w:val="00042B47"/>
    <w:rsid w:val="00042DA3"/>
    <w:rsid w:val="00042FE6"/>
    <w:rsid w:val="000430F2"/>
    <w:rsid w:val="0004313D"/>
    <w:rsid w:val="00043694"/>
    <w:rsid w:val="00043861"/>
    <w:rsid w:val="00043880"/>
    <w:rsid w:val="00043D9E"/>
    <w:rsid w:val="00043DDD"/>
    <w:rsid w:val="0004426F"/>
    <w:rsid w:val="00044587"/>
    <w:rsid w:val="000447D2"/>
    <w:rsid w:val="000449F0"/>
    <w:rsid w:val="0004500C"/>
    <w:rsid w:val="000450D6"/>
    <w:rsid w:val="0004526B"/>
    <w:rsid w:val="000454CA"/>
    <w:rsid w:val="0004552B"/>
    <w:rsid w:val="00045543"/>
    <w:rsid w:val="000455CF"/>
    <w:rsid w:val="00045B79"/>
    <w:rsid w:val="00045B8A"/>
    <w:rsid w:val="00045CA2"/>
    <w:rsid w:val="00045CD5"/>
    <w:rsid w:val="00046040"/>
    <w:rsid w:val="00046096"/>
    <w:rsid w:val="000461F4"/>
    <w:rsid w:val="00046299"/>
    <w:rsid w:val="000468CE"/>
    <w:rsid w:val="000469F7"/>
    <w:rsid w:val="00046A99"/>
    <w:rsid w:val="00046B7E"/>
    <w:rsid w:val="0004718D"/>
    <w:rsid w:val="000471B3"/>
    <w:rsid w:val="000471FA"/>
    <w:rsid w:val="00047442"/>
    <w:rsid w:val="00047D9E"/>
    <w:rsid w:val="00047EF1"/>
    <w:rsid w:val="000502E5"/>
    <w:rsid w:val="000509D9"/>
    <w:rsid w:val="00050E99"/>
    <w:rsid w:val="00050F58"/>
    <w:rsid w:val="00051231"/>
    <w:rsid w:val="000514FB"/>
    <w:rsid w:val="000516A2"/>
    <w:rsid w:val="000517C7"/>
    <w:rsid w:val="00051968"/>
    <w:rsid w:val="000519E1"/>
    <w:rsid w:val="00051DE8"/>
    <w:rsid w:val="00051EBD"/>
    <w:rsid w:val="000520A3"/>
    <w:rsid w:val="000521DC"/>
    <w:rsid w:val="00052476"/>
    <w:rsid w:val="0005253B"/>
    <w:rsid w:val="0005274E"/>
    <w:rsid w:val="00052AA2"/>
    <w:rsid w:val="000530EA"/>
    <w:rsid w:val="00053E19"/>
    <w:rsid w:val="00053F7E"/>
    <w:rsid w:val="000542C7"/>
    <w:rsid w:val="00054334"/>
    <w:rsid w:val="000545B2"/>
    <w:rsid w:val="0005472E"/>
    <w:rsid w:val="000548AB"/>
    <w:rsid w:val="000548C8"/>
    <w:rsid w:val="00054B45"/>
    <w:rsid w:val="00054D8C"/>
    <w:rsid w:val="00054E3D"/>
    <w:rsid w:val="00054F10"/>
    <w:rsid w:val="000558C0"/>
    <w:rsid w:val="00055B83"/>
    <w:rsid w:val="00055EB3"/>
    <w:rsid w:val="0005603C"/>
    <w:rsid w:val="0005605B"/>
    <w:rsid w:val="000564C6"/>
    <w:rsid w:val="000565C4"/>
    <w:rsid w:val="00056B21"/>
    <w:rsid w:val="00056D90"/>
    <w:rsid w:val="00057315"/>
    <w:rsid w:val="00057681"/>
    <w:rsid w:val="00057816"/>
    <w:rsid w:val="00057A81"/>
    <w:rsid w:val="00057CDC"/>
    <w:rsid w:val="00057D2E"/>
    <w:rsid w:val="00057DBE"/>
    <w:rsid w:val="00060140"/>
    <w:rsid w:val="00060EA8"/>
    <w:rsid w:val="00060EAB"/>
    <w:rsid w:val="00061297"/>
    <w:rsid w:val="00061400"/>
    <w:rsid w:val="000616C0"/>
    <w:rsid w:val="000619D6"/>
    <w:rsid w:val="00061D73"/>
    <w:rsid w:val="00061DD5"/>
    <w:rsid w:val="00062B45"/>
    <w:rsid w:val="00062BA4"/>
    <w:rsid w:val="00063107"/>
    <w:rsid w:val="00063114"/>
    <w:rsid w:val="00063331"/>
    <w:rsid w:val="0006354F"/>
    <w:rsid w:val="000638AE"/>
    <w:rsid w:val="00063B91"/>
    <w:rsid w:val="00063E17"/>
    <w:rsid w:val="00063E44"/>
    <w:rsid w:val="0006405B"/>
    <w:rsid w:val="000643C2"/>
    <w:rsid w:val="0006440D"/>
    <w:rsid w:val="0006488D"/>
    <w:rsid w:val="00064BD7"/>
    <w:rsid w:val="00064F2E"/>
    <w:rsid w:val="000650E6"/>
    <w:rsid w:val="000653CE"/>
    <w:rsid w:val="00065560"/>
    <w:rsid w:val="00065799"/>
    <w:rsid w:val="00065885"/>
    <w:rsid w:val="0006598F"/>
    <w:rsid w:val="00065993"/>
    <w:rsid w:val="00065D0D"/>
    <w:rsid w:val="00065D61"/>
    <w:rsid w:val="00065E47"/>
    <w:rsid w:val="00066257"/>
    <w:rsid w:val="0006625D"/>
    <w:rsid w:val="00066392"/>
    <w:rsid w:val="000663FA"/>
    <w:rsid w:val="000666CF"/>
    <w:rsid w:val="0006673D"/>
    <w:rsid w:val="00066BD8"/>
    <w:rsid w:val="00066BFA"/>
    <w:rsid w:val="00066D4B"/>
    <w:rsid w:val="00066D75"/>
    <w:rsid w:val="00066F39"/>
    <w:rsid w:val="00067631"/>
    <w:rsid w:val="000676F6"/>
    <w:rsid w:val="00067953"/>
    <w:rsid w:val="00067D22"/>
    <w:rsid w:val="00067DC7"/>
    <w:rsid w:val="00067E2E"/>
    <w:rsid w:val="00067F4D"/>
    <w:rsid w:val="00070197"/>
    <w:rsid w:val="000701DE"/>
    <w:rsid w:val="000701E0"/>
    <w:rsid w:val="00070350"/>
    <w:rsid w:val="000703FA"/>
    <w:rsid w:val="00070488"/>
    <w:rsid w:val="000704DC"/>
    <w:rsid w:val="00070669"/>
    <w:rsid w:val="00070A0D"/>
    <w:rsid w:val="00070C7B"/>
    <w:rsid w:val="00070C7C"/>
    <w:rsid w:val="00070D35"/>
    <w:rsid w:val="00070DCB"/>
    <w:rsid w:val="00070E96"/>
    <w:rsid w:val="00071168"/>
    <w:rsid w:val="00071669"/>
    <w:rsid w:val="00071964"/>
    <w:rsid w:val="00071A51"/>
    <w:rsid w:val="000720FD"/>
    <w:rsid w:val="00072191"/>
    <w:rsid w:val="000725A4"/>
    <w:rsid w:val="00072862"/>
    <w:rsid w:val="00072A0B"/>
    <w:rsid w:val="00072BD0"/>
    <w:rsid w:val="00072DBF"/>
    <w:rsid w:val="00072DE6"/>
    <w:rsid w:val="00072EAD"/>
    <w:rsid w:val="000733E7"/>
    <w:rsid w:val="000733F5"/>
    <w:rsid w:val="00073668"/>
    <w:rsid w:val="00073B5A"/>
    <w:rsid w:val="00073D20"/>
    <w:rsid w:val="00073E07"/>
    <w:rsid w:val="00074011"/>
    <w:rsid w:val="00074074"/>
    <w:rsid w:val="00074201"/>
    <w:rsid w:val="0007443D"/>
    <w:rsid w:val="000750A3"/>
    <w:rsid w:val="0007595A"/>
    <w:rsid w:val="00075A0C"/>
    <w:rsid w:val="00075CE5"/>
    <w:rsid w:val="00075EFD"/>
    <w:rsid w:val="00076006"/>
    <w:rsid w:val="0007610D"/>
    <w:rsid w:val="0007613E"/>
    <w:rsid w:val="0007624A"/>
    <w:rsid w:val="000764A3"/>
    <w:rsid w:val="000766AC"/>
    <w:rsid w:val="0007675D"/>
    <w:rsid w:val="00076792"/>
    <w:rsid w:val="000768B8"/>
    <w:rsid w:val="00076E7B"/>
    <w:rsid w:val="00077125"/>
    <w:rsid w:val="00077199"/>
    <w:rsid w:val="0007733A"/>
    <w:rsid w:val="00077AD5"/>
    <w:rsid w:val="00077C48"/>
    <w:rsid w:val="00077F0E"/>
    <w:rsid w:val="00077FE5"/>
    <w:rsid w:val="00080300"/>
    <w:rsid w:val="0008042B"/>
    <w:rsid w:val="0008052D"/>
    <w:rsid w:val="00080A4D"/>
    <w:rsid w:val="00080EE4"/>
    <w:rsid w:val="00080F48"/>
    <w:rsid w:val="00080F5B"/>
    <w:rsid w:val="000810E4"/>
    <w:rsid w:val="0008113F"/>
    <w:rsid w:val="00081418"/>
    <w:rsid w:val="000814E8"/>
    <w:rsid w:val="000817CE"/>
    <w:rsid w:val="00081BA1"/>
    <w:rsid w:val="00081E01"/>
    <w:rsid w:val="000823D4"/>
    <w:rsid w:val="00082438"/>
    <w:rsid w:val="0008290A"/>
    <w:rsid w:val="00082940"/>
    <w:rsid w:val="00082BC9"/>
    <w:rsid w:val="00082CEC"/>
    <w:rsid w:val="00082E41"/>
    <w:rsid w:val="000830EA"/>
    <w:rsid w:val="000836AD"/>
    <w:rsid w:val="000836F6"/>
    <w:rsid w:val="00083746"/>
    <w:rsid w:val="000837B4"/>
    <w:rsid w:val="000839E6"/>
    <w:rsid w:val="00083B48"/>
    <w:rsid w:val="00084281"/>
    <w:rsid w:val="0008448F"/>
    <w:rsid w:val="00084772"/>
    <w:rsid w:val="000848DD"/>
    <w:rsid w:val="00084A8A"/>
    <w:rsid w:val="00084AF2"/>
    <w:rsid w:val="00084E52"/>
    <w:rsid w:val="00084F7A"/>
    <w:rsid w:val="00085136"/>
    <w:rsid w:val="00085241"/>
    <w:rsid w:val="00085283"/>
    <w:rsid w:val="00085614"/>
    <w:rsid w:val="00085824"/>
    <w:rsid w:val="000858E2"/>
    <w:rsid w:val="000859CF"/>
    <w:rsid w:val="00085A0E"/>
    <w:rsid w:val="00085AB1"/>
    <w:rsid w:val="00085FEC"/>
    <w:rsid w:val="00086025"/>
    <w:rsid w:val="00086066"/>
    <w:rsid w:val="000861DA"/>
    <w:rsid w:val="0008653D"/>
    <w:rsid w:val="000865A1"/>
    <w:rsid w:val="00086ABD"/>
    <w:rsid w:val="00086C97"/>
    <w:rsid w:val="00086F86"/>
    <w:rsid w:val="000870F5"/>
    <w:rsid w:val="0008729C"/>
    <w:rsid w:val="000874B2"/>
    <w:rsid w:val="00087C20"/>
    <w:rsid w:val="00090073"/>
    <w:rsid w:val="000900D9"/>
    <w:rsid w:val="00090A46"/>
    <w:rsid w:val="00090BB9"/>
    <w:rsid w:val="00090C6B"/>
    <w:rsid w:val="00090F20"/>
    <w:rsid w:val="000912E6"/>
    <w:rsid w:val="000915B1"/>
    <w:rsid w:val="000915E8"/>
    <w:rsid w:val="00091A2A"/>
    <w:rsid w:val="00091B74"/>
    <w:rsid w:val="00091BA5"/>
    <w:rsid w:val="00091CA1"/>
    <w:rsid w:val="00092046"/>
    <w:rsid w:val="00092650"/>
    <w:rsid w:val="00092881"/>
    <w:rsid w:val="00092960"/>
    <w:rsid w:val="00092C41"/>
    <w:rsid w:val="0009301D"/>
    <w:rsid w:val="00093220"/>
    <w:rsid w:val="0009329B"/>
    <w:rsid w:val="0009343E"/>
    <w:rsid w:val="00093A1C"/>
    <w:rsid w:val="00093E11"/>
    <w:rsid w:val="00093F04"/>
    <w:rsid w:val="00093F3B"/>
    <w:rsid w:val="00094249"/>
    <w:rsid w:val="000946C8"/>
    <w:rsid w:val="000946DD"/>
    <w:rsid w:val="00094C6C"/>
    <w:rsid w:val="00094CD1"/>
    <w:rsid w:val="00094D05"/>
    <w:rsid w:val="00094D3F"/>
    <w:rsid w:val="00094DA7"/>
    <w:rsid w:val="00094DDC"/>
    <w:rsid w:val="000951B7"/>
    <w:rsid w:val="000952A0"/>
    <w:rsid w:val="00095666"/>
    <w:rsid w:val="0009592A"/>
    <w:rsid w:val="00095A0A"/>
    <w:rsid w:val="00096107"/>
    <w:rsid w:val="000964E1"/>
    <w:rsid w:val="000964FA"/>
    <w:rsid w:val="000965D9"/>
    <w:rsid w:val="000966EA"/>
    <w:rsid w:val="00096BCA"/>
    <w:rsid w:val="00096C83"/>
    <w:rsid w:val="00096CEE"/>
    <w:rsid w:val="00096DFB"/>
    <w:rsid w:val="000970FA"/>
    <w:rsid w:val="0009768C"/>
    <w:rsid w:val="000979B2"/>
    <w:rsid w:val="00097CA1"/>
    <w:rsid w:val="00097CEB"/>
    <w:rsid w:val="00097D62"/>
    <w:rsid w:val="000A010C"/>
    <w:rsid w:val="000A04DB"/>
    <w:rsid w:val="000A076E"/>
    <w:rsid w:val="000A09E8"/>
    <w:rsid w:val="000A0C2F"/>
    <w:rsid w:val="000A0F46"/>
    <w:rsid w:val="000A135D"/>
    <w:rsid w:val="000A17F3"/>
    <w:rsid w:val="000A1904"/>
    <w:rsid w:val="000A1FB1"/>
    <w:rsid w:val="000A2332"/>
    <w:rsid w:val="000A2557"/>
    <w:rsid w:val="000A2621"/>
    <w:rsid w:val="000A2745"/>
    <w:rsid w:val="000A294F"/>
    <w:rsid w:val="000A2B5E"/>
    <w:rsid w:val="000A2C69"/>
    <w:rsid w:val="000A2DC2"/>
    <w:rsid w:val="000A2F64"/>
    <w:rsid w:val="000A34A0"/>
    <w:rsid w:val="000A35E9"/>
    <w:rsid w:val="000A361D"/>
    <w:rsid w:val="000A36D7"/>
    <w:rsid w:val="000A3941"/>
    <w:rsid w:val="000A3AF0"/>
    <w:rsid w:val="000A3C72"/>
    <w:rsid w:val="000A413E"/>
    <w:rsid w:val="000A4300"/>
    <w:rsid w:val="000A4BC0"/>
    <w:rsid w:val="000A4CEB"/>
    <w:rsid w:val="000A4F30"/>
    <w:rsid w:val="000A518F"/>
    <w:rsid w:val="000A54A0"/>
    <w:rsid w:val="000A57E0"/>
    <w:rsid w:val="000A626F"/>
    <w:rsid w:val="000A6377"/>
    <w:rsid w:val="000A63F4"/>
    <w:rsid w:val="000A6668"/>
    <w:rsid w:val="000A6697"/>
    <w:rsid w:val="000A680D"/>
    <w:rsid w:val="000A6A63"/>
    <w:rsid w:val="000A6CEC"/>
    <w:rsid w:val="000A7065"/>
    <w:rsid w:val="000A71DC"/>
    <w:rsid w:val="000A7DDF"/>
    <w:rsid w:val="000A7E81"/>
    <w:rsid w:val="000B0012"/>
    <w:rsid w:val="000B012B"/>
    <w:rsid w:val="000B0413"/>
    <w:rsid w:val="000B04E8"/>
    <w:rsid w:val="000B05D7"/>
    <w:rsid w:val="000B06BC"/>
    <w:rsid w:val="000B08A7"/>
    <w:rsid w:val="000B0AF0"/>
    <w:rsid w:val="000B0B24"/>
    <w:rsid w:val="000B0BB8"/>
    <w:rsid w:val="000B0D0C"/>
    <w:rsid w:val="000B0FA1"/>
    <w:rsid w:val="000B105A"/>
    <w:rsid w:val="000B1617"/>
    <w:rsid w:val="000B166D"/>
    <w:rsid w:val="000B16C6"/>
    <w:rsid w:val="000B1E80"/>
    <w:rsid w:val="000B2214"/>
    <w:rsid w:val="000B25ED"/>
    <w:rsid w:val="000B27BD"/>
    <w:rsid w:val="000B28B5"/>
    <w:rsid w:val="000B2CF8"/>
    <w:rsid w:val="000B2E00"/>
    <w:rsid w:val="000B2EEA"/>
    <w:rsid w:val="000B302D"/>
    <w:rsid w:val="000B3136"/>
    <w:rsid w:val="000B337D"/>
    <w:rsid w:val="000B33A7"/>
    <w:rsid w:val="000B34D4"/>
    <w:rsid w:val="000B3958"/>
    <w:rsid w:val="000B3B69"/>
    <w:rsid w:val="000B3E56"/>
    <w:rsid w:val="000B3F6C"/>
    <w:rsid w:val="000B3F7F"/>
    <w:rsid w:val="000B44D9"/>
    <w:rsid w:val="000B49CC"/>
    <w:rsid w:val="000B4B41"/>
    <w:rsid w:val="000B4D24"/>
    <w:rsid w:val="000B4FCF"/>
    <w:rsid w:val="000B5173"/>
    <w:rsid w:val="000B531F"/>
    <w:rsid w:val="000B56FC"/>
    <w:rsid w:val="000B591F"/>
    <w:rsid w:val="000B59B1"/>
    <w:rsid w:val="000B5A2B"/>
    <w:rsid w:val="000B5B8D"/>
    <w:rsid w:val="000B5C1C"/>
    <w:rsid w:val="000B5D6E"/>
    <w:rsid w:val="000B5DB2"/>
    <w:rsid w:val="000B5E91"/>
    <w:rsid w:val="000B5EB1"/>
    <w:rsid w:val="000B608E"/>
    <w:rsid w:val="000B60EF"/>
    <w:rsid w:val="000B653D"/>
    <w:rsid w:val="000B6584"/>
    <w:rsid w:val="000B660F"/>
    <w:rsid w:val="000B67C1"/>
    <w:rsid w:val="000B68D3"/>
    <w:rsid w:val="000B6A3E"/>
    <w:rsid w:val="000B6AD8"/>
    <w:rsid w:val="000B6B2C"/>
    <w:rsid w:val="000B73C5"/>
    <w:rsid w:val="000B7425"/>
    <w:rsid w:val="000B784B"/>
    <w:rsid w:val="000B79AC"/>
    <w:rsid w:val="000B7FE5"/>
    <w:rsid w:val="000C0197"/>
    <w:rsid w:val="000C0270"/>
    <w:rsid w:val="000C0407"/>
    <w:rsid w:val="000C094E"/>
    <w:rsid w:val="000C09C3"/>
    <w:rsid w:val="000C0C49"/>
    <w:rsid w:val="000C0E7D"/>
    <w:rsid w:val="000C0F4D"/>
    <w:rsid w:val="000C12CD"/>
    <w:rsid w:val="000C15F7"/>
    <w:rsid w:val="000C1642"/>
    <w:rsid w:val="000C190A"/>
    <w:rsid w:val="000C20EC"/>
    <w:rsid w:val="000C220E"/>
    <w:rsid w:val="000C269B"/>
    <w:rsid w:val="000C2984"/>
    <w:rsid w:val="000C3170"/>
    <w:rsid w:val="000C3277"/>
    <w:rsid w:val="000C3285"/>
    <w:rsid w:val="000C335A"/>
    <w:rsid w:val="000C37EE"/>
    <w:rsid w:val="000C37F7"/>
    <w:rsid w:val="000C3B77"/>
    <w:rsid w:val="000C3C50"/>
    <w:rsid w:val="000C3CD8"/>
    <w:rsid w:val="000C4290"/>
    <w:rsid w:val="000C45D4"/>
    <w:rsid w:val="000C4630"/>
    <w:rsid w:val="000C4BAC"/>
    <w:rsid w:val="000C4FA9"/>
    <w:rsid w:val="000C50EC"/>
    <w:rsid w:val="000C54F4"/>
    <w:rsid w:val="000C625C"/>
    <w:rsid w:val="000C6311"/>
    <w:rsid w:val="000C652B"/>
    <w:rsid w:val="000C68E1"/>
    <w:rsid w:val="000C6930"/>
    <w:rsid w:val="000C6E60"/>
    <w:rsid w:val="000C6E98"/>
    <w:rsid w:val="000C6F66"/>
    <w:rsid w:val="000C7214"/>
    <w:rsid w:val="000C72E2"/>
    <w:rsid w:val="000C781F"/>
    <w:rsid w:val="000C79BD"/>
    <w:rsid w:val="000C7A54"/>
    <w:rsid w:val="000D0370"/>
    <w:rsid w:val="000D055A"/>
    <w:rsid w:val="000D0579"/>
    <w:rsid w:val="000D0BFF"/>
    <w:rsid w:val="000D0D5C"/>
    <w:rsid w:val="000D0F37"/>
    <w:rsid w:val="000D117C"/>
    <w:rsid w:val="000D13AB"/>
    <w:rsid w:val="000D156E"/>
    <w:rsid w:val="000D169E"/>
    <w:rsid w:val="000D16D2"/>
    <w:rsid w:val="000D1B18"/>
    <w:rsid w:val="000D1D3A"/>
    <w:rsid w:val="000D1F57"/>
    <w:rsid w:val="000D20A2"/>
    <w:rsid w:val="000D24B4"/>
    <w:rsid w:val="000D2657"/>
    <w:rsid w:val="000D28EB"/>
    <w:rsid w:val="000D2ACA"/>
    <w:rsid w:val="000D2EC4"/>
    <w:rsid w:val="000D3443"/>
    <w:rsid w:val="000D37B2"/>
    <w:rsid w:val="000D3F8C"/>
    <w:rsid w:val="000D3FE5"/>
    <w:rsid w:val="000D4214"/>
    <w:rsid w:val="000D44B8"/>
    <w:rsid w:val="000D4600"/>
    <w:rsid w:val="000D4641"/>
    <w:rsid w:val="000D492B"/>
    <w:rsid w:val="000D4A30"/>
    <w:rsid w:val="000D4B3A"/>
    <w:rsid w:val="000D4C63"/>
    <w:rsid w:val="000D4CEB"/>
    <w:rsid w:val="000D4D65"/>
    <w:rsid w:val="000D4EC2"/>
    <w:rsid w:val="000D509C"/>
    <w:rsid w:val="000D50EA"/>
    <w:rsid w:val="000D5547"/>
    <w:rsid w:val="000D58A3"/>
    <w:rsid w:val="000D5DD3"/>
    <w:rsid w:val="000D5E5F"/>
    <w:rsid w:val="000D60B8"/>
    <w:rsid w:val="000D6BDB"/>
    <w:rsid w:val="000D6D9A"/>
    <w:rsid w:val="000D6DCF"/>
    <w:rsid w:val="000D6F88"/>
    <w:rsid w:val="000D703B"/>
    <w:rsid w:val="000D706B"/>
    <w:rsid w:val="000D70D8"/>
    <w:rsid w:val="000D7742"/>
    <w:rsid w:val="000D7A4D"/>
    <w:rsid w:val="000D7D91"/>
    <w:rsid w:val="000D7F52"/>
    <w:rsid w:val="000E0156"/>
    <w:rsid w:val="000E0619"/>
    <w:rsid w:val="000E06ED"/>
    <w:rsid w:val="000E0DBD"/>
    <w:rsid w:val="000E14BA"/>
    <w:rsid w:val="000E1523"/>
    <w:rsid w:val="000E17F8"/>
    <w:rsid w:val="000E1EAD"/>
    <w:rsid w:val="000E1EB3"/>
    <w:rsid w:val="000E1EB8"/>
    <w:rsid w:val="000E2161"/>
    <w:rsid w:val="000E2213"/>
    <w:rsid w:val="000E2288"/>
    <w:rsid w:val="000E2455"/>
    <w:rsid w:val="000E2698"/>
    <w:rsid w:val="000E28A4"/>
    <w:rsid w:val="000E28F9"/>
    <w:rsid w:val="000E2961"/>
    <w:rsid w:val="000E2B4B"/>
    <w:rsid w:val="000E2EE8"/>
    <w:rsid w:val="000E351D"/>
    <w:rsid w:val="000E3BD9"/>
    <w:rsid w:val="000E3D95"/>
    <w:rsid w:val="000E4174"/>
    <w:rsid w:val="000E449F"/>
    <w:rsid w:val="000E4796"/>
    <w:rsid w:val="000E4EDA"/>
    <w:rsid w:val="000E5176"/>
    <w:rsid w:val="000E543B"/>
    <w:rsid w:val="000E55CA"/>
    <w:rsid w:val="000E55E4"/>
    <w:rsid w:val="000E55F5"/>
    <w:rsid w:val="000E5D2B"/>
    <w:rsid w:val="000E60AE"/>
    <w:rsid w:val="000E6106"/>
    <w:rsid w:val="000E617E"/>
    <w:rsid w:val="000E6B2A"/>
    <w:rsid w:val="000E6C26"/>
    <w:rsid w:val="000E6DF6"/>
    <w:rsid w:val="000E7853"/>
    <w:rsid w:val="000E786A"/>
    <w:rsid w:val="000E7AA1"/>
    <w:rsid w:val="000E7C0B"/>
    <w:rsid w:val="000E7E43"/>
    <w:rsid w:val="000F0202"/>
    <w:rsid w:val="000F04AE"/>
    <w:rsid w:val="000F05F5"/>
    <w:rsid w:val="000F07D8"/>
    <w:rsid w:val="000F0862"/>
    <w:rsid w:val="000F0AEA"/>
    <w:rsid w:val="000F0E10"/>
    <w:rsid w:val="000F0E56"/>
    <w:rsid w:val="000F0E57"/>
    <w:rsid w:val="000F0EC8"/>
    <w:rsid w:val="000F1055"/>
    <w:rsid w:val="000F12FE"/>
    <w:rsid w:val="000F131D"/>
    <w:rsid w:val="000F14AC"/>
    <w:rsid w:val="000F17D2"/>
    <w:rsid w:val="000F1AF1"/>
    <w:rsid w:val="000F1AF5"/>
    <w:rsid w:val="000F1F54"/>
    <w:rsid w:val="000F2116"/>
    <w:rsid w:val="000F215D"/>
    <w:rsid w:val="000F2433"/>
    <w:rsid w:val="000F276F"/>
    <w:rsid w:val="000F2918"/>
    <w:rsid w:val="000F2E41"/>
    <w:rsid w:val="000F311A"/>
    <w:rsid w:val="000F32AA"/>
    <w:rsid w:val="000F32BA"/>
    <w:rsid w:val="000F32CE"/>
    <w:rsid w:val="000F358F"/>
    <w:rsid w:val="000F35A5"/>
    <w:rsid w:val="000F35A6"/>
    <w:rsid w:val="000F367F"/>
    <w:rsid w:val="000F38CA"/>
    <w:rsid w:val="000F38E5"/>
    <w:rsid w:val="000F3DE1"/>
    <w:rsid w:val="000F3F54"/>
    <w:rsid w:val="000F40B2"/>
    <w:rsid w:val="000F455F"/>
    <w:rsid w:val="000F4A26"/>
    <w:rsid w:val="000F4B6C"/>
    <w:rsid w:val="000F4CB2"/>
    <w:rsid w:val="000F5316"/>
    <w:rsid w:val="000F573F"/>
    <w:rsid w:val="000F57BE"/>
    <w:rsid w:val="000F5A8C"/>
    <w:rsid w:val="000F5B4F"/>
    <w:rsid w:val="000F5D7C"/>
    <w:rsid w:val="000F5E74"/>
    <w:rsid w:val="000F5ED1"/>
    <w:rsid w:val="000F5FDE"/>
    <w:rsid w:val="000F6217"/>
    <w:rsid w:val="000F6678"/>
    <w:rsid w:val="000F6856"/>
    <w:rsid w:val="000F698B"/>
    <w:rsid w:val="000F69F1"/>
    <w:rsid w:val="000F6A64"/>
    <w:rsid w:val="000F6ABF"/>
    <w:rsid w:val="000F6F60"/>
    <w:rsid w:val="000F72D7"/>
    <w:rsid w:val="000F743F"/>
    <w:rsid w:val="000F7698"/>
    <w:rsid w:val="000F790D"/>
    <w:rsid w:val="000F7A2E"/>
    <w:rsid w:val="00100096"/>
    <w:rsid w:val="00100214"/>
    <w:rsid w:val="0010034B"/>
    <w:rsid w:val="00100453"/>
    <w:rsid w:val="00100794"/>
    <w:rsid w:val="001008D1"/>
    <w:rsid w:val="00100969"/>
    <w:rsid w:val="001010A8"/>
    <w:rsid w:val="001011CA"/>
    <w:rsid w:val="0010126D"/>
    <w:rsid w:val="0010137E"/>
    <w:rsid w:val="0010138B"/>
    <w:rsid w:val="00101860"/>
    <w:rsid w:val="00101B28"/>
    <w:rsid w:val="00101BCA"/>
    <w:rsid w:val="00101BE4"/>
    <w:rsid w:val="00101D9A"/>
    <w:rsid w:val="00101E5A"/>
    <w:rsid w:val="00101EE0"/>
    <w:rsid w:val="00101F21"/>
    <w:rsid w:val="00102128"/>
    <w:rsid w:val="0010218C"/>
    <w:rsid w:val="001021AA"/>
    <w:rsid w:val="00102275"/>
    <w:rsid w:val="001022CC"/>
    <w:rsid w:val="00102312"/>
    <w:rsid w:val="001025DD"/>
    <w:rsid w:val="00102854"/>
    <w:rsid w:val="00102926"/>
    <w:rsid w:val="00102A81"/>
    <w:rsid w:val="001032AE"/>
    <w:rsid w:val="0010335B"/>
    <w:rsid w:val="001038B8"/>
    <w:rsid w:val="001039B7"/>
    <w:rsid w:val="00103EE1"/>
    <w:rsid w:val="001041B0"/>
    <w:rsid w:val="001046B8"/>
    <w:rsid w:val="0010486A"/>
    <w:rsid w:val="00104E20"/>
    <w:rsid w:val="00104EB9"/>
    <w:rsid w:val="00104FB8"/>
    <w:rsid w:val="0010510F"/>
    <w:rsid w:val="00105173"/>
    <w:rsid w:val="0010558C"/>
    <w:rsid w:val="001056E7"/>
    <w:rsid w:val="00105A60"/>
    <w:rsid w:val="00105A91"/>
    <w:rsid w:val="00105C37"/>
    <w:rsid w:val="00105EDD"/>
    <w:rsid w:val="001060F2"/>
    <w:rsid w:val="00106378"/>
    <w:rsid w:val="00106499"/>
    <w:rsid w:val="00106C0C"/>
    <w:rsid w:val="0010714E"/>
    <w:rsid w:val="0010791C"/>
    <w:rsid w:val="00107C7A"/>
    <w:rsid w:val="00107CA4"/>
    <w:rsid w:val="00107D1A"/>
    <w:rsid w:val="00107D9C"/>
    <w:rsid w:val="0011051A"/>
    <w:rsid w:val="00110564"/>
    <w:rsid w:val="00110768"/>
    <w:rsid w:val="00110802"/>
    <w:rsid w:val="0011093C"/>
    <w:rsid w:val="00110961"/>
    <w:rsid w:val="00110E8D"/>
    <w:rsid w:val="0011102D"/>
    <w:rsid w:val="001113AC"/>
    <w:rsid w:val="00111602"/>
    <w:rsid w:val="0011188D"/>
    <w:rsid w:val="001119FE"/>
    <w:rsid w:val="00111B7B"/>
    <w:rsid w:val="0011211E"/>
    <w:rsid w:val="00112188"/>
    <w:rsid w:val="0011240B"/>
    <w:rsid w:val="00112E01"/>
    <w:rsid w:val="00112E03"/>
    <w:rsid w:val="00113175"/>
    <w:rsid w:val="00113560"/>
    <w:rsid w:val="0011379D"/>
    <w:rsid w:val="001139D4"/>
    <w:rsid w:val="00113C3E"/>
    <w:rsid w:val="00113D34"/>
    <w:rsid w:val="00113E6F"/>
    <w:rsid w:val="00114082"/>
    <w:rsid w:val="001141EB"/>
    <w:rsid w:val="0011440E"/>
    <w:rsid w:val="00114478"/>
    <w:rsid w:val="0011504C"/>
    <w:rsid w:val="00115122"/>
    <w:rsid w:val="001151F3"/>
    <w:rsid w:val="00115998"/>
    <w:rsid w:val="00115CD5"/>
    <w:rsid w:val="00115EF3"/>
    <w:rsid w:val="001162D8"/>
    <w:rsid w:val="00116672"/>
    <w:rsid w:val="0011672E"/>
    <w:rsid w:val="001167A3"/>
    <w:rsid w:val="00116AC7"/>
    <w:rsid w:val="00116CA3"/>
    <w:rsid w:val="00116E64"/>
    <w:rsid w:val="00116F70"/>
    <w:rsid w:val="001170B7"/>
    <w:rsid w:val="001173C1"/>
    <w:rsid w:val="00117635"/>
    <w:rsid w:val="00117654"/>
    <w:rsid w:val="00117A5A"/>
    <w:rsid w:val="00117D2E"/>
    <w:rsid w:val="00117EE4"/>
    <w:rsid w:val="0012000F"/>
    <w:rsid w:val="00120064"/>
    <w:rsid w:val="0012006B"/>
    <w:rsid w:val="001202E0"/>
    <w:rsid w:val="001206BF"/>
    <w:rsid w:val="00120B56"/>
    <w:rsid w:val="00121035"/>
    <w:rsid w:val="0012131F"/>
    <w:rsid w:val="0012186B"/>
    <w:rsid w:val="00121B5F"/>
    <w:rsid w:val="00121C38"/>
    <w:rsid w:val="00121E94"/>
    <w:rsid w:val="00122045"/>
    <w:rsid w:val="001222A4"/>
    <w:rsid w:val="0012234D"/>
    <w:rsid w:val="00122351"/>
    <w:rsid w:val="001226B1"/>
    <w:rsid w:val="001228CD"/>
    <w:rsid w:val="00122A01"/>
    <w:rsid w:val="00122A96"/>
    <w:rsid w:val="00122C5A"/>
    <w:rsid w:val="0012318B"/>
    <w:rsid w:val="00123D99"/>
    <w:rsid w:val="001243EC"/>
    <w:rsid w:val="001245C8"/>
    <w:rsid w:val="0012468B"/>
    <w:rsid w:val="00124727"/>
    <w:rsid w:val="00124797"/>
    <w:rsid w:val="00124DBA"/>
    <w:rsid w:val="00124F75"/>
    <w:rsid w:val="00125315"/>
    <w:rsid w:val="0012548A"/>
    <w:rsid w:val="0012569E"/>
    <w:rsid w:val="001256F6"/>
    <w:rsid w:val="0012589B"/>
    <w:rsid w:val="00125A15"/>
    <w:rsid w:val="00125AE3"/>
    <w:rsid w:val="00125E27"/>
    <w:rsid w:val="00126124"/>
    <w:rsid w:val="00126190"/>
    <w:rsid w:val="001261DE"/>
    <w:rsid w:val="00126339"/>
    <w:rsid w:val="001264AD"/>
    <w:rsid w:val="001266BD"/>
    <w:rsid w:val="001274BD"/>
    <w:rsid w:val="00127C9A"/>
    <w:rsid w:val="00127CA8"/>
    <w:rsid w:val="00127D07"/>
    <w:rsid w:val="00127E16"/>
    <w:rsid w:val="00127EEA"/>
    <w:rsid w:val="001305EA"/>
    <w:rsid w:val="00130641"/>
    <w:rsid w:val="00130650"/>
    <w:rsid w:val="00130907"/>
    <w:rsid w:val="00130ABF"/>
    <w:rsid w:val="00130AC3"/>
    <w:rsid w:val="00130BE7"/>
    <w:rsid w:val="00131051"/>
    <w:rsid w:val="001311A6"/>
    <w:rsid w:val="001312AC"/>
    <w:rsid w:val="0013182B"/>
    <w:rsid w:val="00131995"/>
    <w:rsid w:val="00131BC3"/>
    <w:rsid w:val="001321DC"/>
    <w:rsid w:val="001321E2"/>
    <w:rsid w:val="0013222B"/>
    <w:rsid w:val="00132277"/>
    <w:rsid w:val="00132541"/>
    <w:rsid w:val="00132558"/>
    <w:rsid w:val="00132799"/>
    <w:rsid w:val="00132A4A"/>
    <w:rsid w:val="00132D5D"/>
    <w:rsid w:val="0013354D"/>
    <w:rsid w:val="001338A6"/>
    <w:rsid w:val="00133AB0"/>
    <w:rsid w:val="00133CF0"/>
    <w:rsid w:val="00133F25"/>
    <w:rsid w:val="00134586"/>
    <w:rsid w:val="001347F4"/>
    <w:rsid w:val="0013488B"/>
    <w:rsid w:val="00134C34"/>
    <w:rsid w:val="00135147"/>
    <w:rsid w:val="001352BC"/>
    <w:rsid w:val="001352FA"/>
    <w:rsid w:val="00135363"/>
    <w:rsid w:val="0013541B"/>
    <w:rsid w:val="00135631"/>
    <w:rsid w:val="0013628A"/>
    <w:rsid w:val="00136445"/>
    <w:rsid w:val="00136547"/>
    <w:rsid w:val="001365D1"/>
    <w:rsid w:val="001369FC"/>
    <w:rsid w:val="00136A57"/>
    <w:rsid w:val="00136ABF"/>
    <w:rsid w:val="00137186"/>
    <w:rsid w:val="001373AE"/>
    <w:rsid w:val="00137401"/>
    <w:rsid w:val="0013749F"/>
    <w:rsid w:val="0013757F"/>
    <w:rsid w:val="00137795"/>
    <w:rsid w:val="001377B2"/>
    <w:rsid w:val="00137BFB"/>
    <w:rsid w:val="00137FED"/>
    <w:rsid w:val="0014009B"/>
    <w:rsid w:val="001403C4"/>
    <w:rsid w:val="001404A4"/>
    <w:rsid w:val="0014058F"/>
    <w:rsid w:val="0014060F"/>
    <w:rsid w:val="00140823"/>
    <w:rsid w:val="001408AA"/>
    <w:rsid w:val="00140B1A"/>
    <w:rsid w:val="00140B65"/>
    <w:rsid w:val="00140E86"/>
    <w:rsid w:val="00141209"/>
    <w:rsid w:val="001412ED"/>
    <w:rsid w:val="00141487"/>
    <w:rsid w:val="00141768"/>
    <w:rsid w:val="00141950"/>
    <w:rsid w:val="00141A99"/>
    <w:rsid w:val="00141BDB"/>
    <w:rsid w:val="001421E7"/>
    <w:rsid w:val="0014271C"/>
    <w:rsid w:val="0014272A"/>
    <w:rsid w:val="00142756"/>
    <w:rsid w:val="00142862"/>
    <w:rsid w:val="00142879"/>
    <w:rsid w:val="001428D8"/>
    <w:rsid w:val="00142AA7"/>
    <w:rsid w:val="00142FAB"/>
    <w:rsid w:val="001433FB"/>
    <w:rsid w:val="0014381D"/>
    <w:rsid w:val="00143A51"/>
    <w:rsid w:val="00143C2A"/>
    <w:rsid w:val="00143E29"/>
    <w:rsid w:val="00143EF4"/>
    <w:rsid w:val="00144459"/>
    <w:rsid w:val="00144512"/>
    <w:rsid w:val="001448B2"/>
    <w:rsid w:val="00145034"/>
    <w:rsid w:val="0014508A"/>
    <w:rsid w:val="00145117"/>
    <w:rsid w:val="001451D8"/>
    <w:rsid w:val="00145205"/>
    <w:rsid w:val="00145249"/>
    <w:rsid w:val="00145445"/>
    <w:rsid w:val="001455B1"/>
    <w:rsid w:val="00145638"/>
    <w:rsid w:val="0014576E"/>
    <w:rsid w:val="00145BE7"/>
    <w:rsid w:val="001464A8"/>
    <w:rsid w:val="001467DA"/>
    <w:rsid w:val="00146B45"/>
    <w:rsid w:val="00146C34"/>
    <w:rsid w:val="00146F8C"/>
    <w:rsid w:val="00147470"/>
    <w:rsid w:val="001475FB"/>
    <w:rsid w:val="00147977"/>
    <w:rsid w:val="001479C6"/>
    <w:rsid w:val="00147A88"/>
    <w:rsid w:val="00147CB4"/>
    <w:rsid w:val="001500A5"/>
    <w:rsid w:val="0015065D"/>
    <w:rsid w:val="0015068C"/>
    <w:rsid w:val="00150B42"/>
    <w:rsid w:val="0015100F"/>
    <w:rsid w:val="0015136C"/>
    <w:rsid w:val="00151685"/>
    <w:rsid w:val="00151AFB"/>
    <w:rsid w:val="00151DDE"/>
    <w:rsid w:val="00152184"/>
    <w:rsid w:val="00152317"/>
    <w:rsid w:val="00152390"/>
    <w:rsid w:val="00152779"/>
    <w:rsid w:val="001527A9"/>
    <w:rsid w:val="0015291D"/>
    <w:rsid w:val="00152F34"/>
    <w:rsid w:val="00153104"/>
    <w:rsid w:val="0015371C"/>
    <w:rsid w:val="001537F5"/>
    <w:rsid w:val="00153BDB"/>
    <w:rsid w:val="00153C10"/>
    <w:rsid w:val="001541A9"/>
    <w:rsid w:val="001543BB"/>
    <w:rsid w:val="00154812"/>
    <w:rsid w:val="00154C7F"/>
    <w:rsid w:val="00154FA2"/>
    <w:rsid w:val="00155156"/>
    <w:rsid w:val="0015528A"/>
    <w:rsid w:val="00155304"/>
    <w:rsid w:val="00155363"/>
    <w:rsid w:val="0015540E"/>
    <w:rsid w:val="0015578F"/>
    <w:rsid w:val="00155B94"/>
    <w:rsid w:val="00155ED2"/>
    <w:rsid w:val="00155ED9"/>
    <w:rsid w:val="0015603C"/>
    <w:rsid w:val="001561E4"/>
    <w:rsid w:val="00156820"/>
    <w:rsid w:val="00156D48"/>
    <w:rsid w:val="00156D87"/>
    <w:rsid w:val="00157090"/>
    <w:rsid w:val="00157272"/>
    <w:rsid w:val="00157B3F"/>
    <w:rsid w:val="00157C02"/>
    <w:rsid w:val="00157CC4"/>
    <w:rsid w:val="00157CC7"/>
    <w:rsid w:val="00157F9C"/>
    <w:rsid w:val="001601CE"/>
    <w:rsid w:val="0016048D"/>
    <w:rsid w:val="00160B45"/>
    <w:rsid w:val="00160D4F"/>
    <w:rsid w:val="00161165"/>
    <w:rsid w:val="00161503"/>
    <w:rsid w:val="00161527"/>
    <w:rsid w:val="0016153C"/>
    <w:rsid w:val="001617D7"/>
    <w:rsid w:val="001619A1"/>
    <w:rsid w:val="00161B84"/>
    <w:rsid w:val="0016212C"/>
    <w:rsid w:val="00162355"/>
    <w:rsid w:val="001623F3"/>
    <w:rsid w:val="0016280A"/>
    <w:rsid w:val="00162B7D"/>
    <w:rsid w:val="00162D2A"/>
    <w:rsid w:val="00163081"/>
    <w:rsid w:val="0016329B"/>
    <w:rsid w:val="00163702"/>
    <w:rsid w:val="00163787"/>
    <w:rsid w:val="001637DD"/>
    <w:rsid w:val="001639EE"/>
    <w:rsid w:val="00163DB6"/>
    <w:rsid w:val="00163FA3"/>
    <w:rsid w:val="00164555"/>
    <w:rsid w:val="0016462A"/>
    <w:rsid w:val="00164713"/>
    <w:rsid w:val="001648AF"/>
    <w:rsid w:val="001648B4"/>
    <w:rsid w:val="00164DFE"/>
    <w:rsid w:val="001653CD"/>
    <w:rsid w:val="00165505"/>
    <w:rsid w:val="0016569E"/>
    <w:rsid w:val="0016595E"/>
    <w:rsid w:val="00165AA8"/>
    <w:rsid w:val="00165D03"/>
    <w:rsid w:val="001667E2"/>
    <w:rsid w:val="00166DEE"/>
    <w:rsid w:val="00166F69"/>
    <w:rsid w:val="001673BD"/>
    <w:rsid w:val="001675B3"/>
    <w:rsid w:val="00167636"/>
    <w:rsid w:val="0016769D"/>
    <w:rsid w:val="001678E2"/>
    <w:rsid w:val="00167AEB"/>
    <w:rsid w:val="00167F95"/>
    <w:rsid w:val="0017033F"/>
    <w:rsid w:val="001706A4"/>
    <w:rsid w:val="00170721"/>
    <w:rsid w:val="001711B2"/>
    <w:rsid w:val="0017126C"/>
    <w:rsid w:val="001714DA"/>
    <w:rsid w:val="001715AC"/>
    <w:rsid w:val="00171997"/>
    <w:rsid w:val="00171AF9"/>
    <w:rsid w:val="00171B53"/>
    <w:rsid w:val="00171C49"/>
    <w:rsid w:val="0017261A"/>
    <w:rsid w:val="0017269A"/>
    <w:rsid w:val="0017282A"/>
    <w:rsid w:val="00172B35"/>
    <w:rsid w:val="00172F75"/>
    <w:rsid w:val="001730DF"/>
    <w:rsid w:val="00173209"/>
    <w:rsid w:val="001732A3"/>
    <w:rsid w:val="00173349"/>
    <w:rsid w:val="0017335A"/>
    <w:rsid w:val="001734DA"/>
    <w:rsid w:val="00173563"/>
    <w:rsid w:val="001735DD"/>
    <w:rsid w:val="00173738"/>
    <w:rsid w:val="00174007"/>
    <w:rsid w:val="001740EB"/>
    <w:rsid w:val="0017430D"/>
    <w:rsid w:val="00174B9E"/>
    <w:rsid w:val="00174ECE"/>
    <w:rsid w:val="001750EC"/>
    <w:rsid w:val="00175478"/>
    <w:rsid w:val="00175779"/>
    <w:rsid w:val="00175AEF"/>
    <w:rsid w:val="00175D2F"/>
    <w:rsid w:val="00176585"/>
    <w:rsid w:val="00176D37"/>
    <w:rsid w:val="00176D8B"/>
    <w:rsid w:val="0017708A"/>
    <w:rsid w:val="00177253"/>
    <w:rsid w:val="00177479"/>
    <w:rsid w:val="00177638"/>
    <w:rsid w:val="0017767C"/>
    <w:rsid w:val="0017788C"/>
    <w:rsid w:val="00177B06"/>
    <w:rsid w:val="00177BA9"/>
    <w:rsid w:val="00177C54"/>
    <w:rsid w:val="00177D55"/>
    <w:rsid w:val="00177DE4"/>
    <w:rsid w:val="001802A2"/>
    <w:rsid w:val="00180788"/>
    <w:rsid w:val="00180827"/>
    <w:rsid w:val="00181863"/>
    <w:rsid w:val="00181A1A"/>
    <w:rsid w:val="00181A77"/>
    <w:rsid w:val="00181FC4"/>
    <w:rsid w:val="0018202A"/>
    <w:rsid w:val="0018226D"/>
    <w:rsid w:val="001827B7"/>
    <w:rsid w:val="00182956"/>
    <w:rsid w:val="00182967"/>
    <w:rsid w:val="00182A03"/>
    <w:rsid w:val="00182BA3"/>
    <w:rsid w:val="00183042"/>
    <w:rsid w:val="00183233"/>
    <w:rsid w:val="001832AF"/>
    <w:rsid w:val="00183327"/>
    <w:rsid w:val="00183472"/>
    <w:rsid w:val="001836C4"/>
    <w:rsid w:val="00183742"/>
    <w:rsid w:val="00183C33"/>
    <w:rsid w:val="00184061"/>
    <w:rsid w:val="00184127"/>
    <w:rsid w:val="001842D3"/>
    <w:rsid w:val="00184399"/>
    <w:rsid w:val="001844F2"/>
    <w:rsid w:val="00184511"/>
    <w:rsid w:val="0018485C"/>
    <w:rsid w:val="00185747"/>
    <w:rsid w:val="00185755"/>
    <w:rsid w:val="00185AD4"/>
    <w:rsid w:val="00185BC0"/>
    <w:rsid w:val="00185C02"/>
    <w:rsid w:val="00185CE4"/>
    <w:rsid w:val="00185CFF"/>
    <w:rsid w:val="00185D09"/>
    <w:rsid w:val="00185F17"/>
    <w:rsid w:val="00185F6E"/>
    <w:rsid w:val="00185F95"/>
    <w:rsid w:val="00186190"/>
    <w:rsid w:val="00186669"/>
    <w:rsid w:val="00186A30"/>
    <w:rsid w:val="00186C77"/>
    <w:rsid w:val="00186D07"/>
    <w:rsid w:val="00187095"/>
    <w:rsid w:val="00187134"/>
    <w:rsid w:val="001875B9"/>
    <w:rsid w:val="00187667"/>
    <w:rsid w:val="001878E3"/>
    <w:rsid w:val="00187CB6"/>
    <w:rsid w:val="00187E7F"/>
    <w:rsid w:val="00187F66"/>
    <w:rsid w:val="00190167"/>
    <w:rsid w:val="001906BC"/>
    <w:rsid w:val="00190A00"/>
    <w:rsid w:val="0019150D"/>
    <w:rsid w:val="001918B2"/>
    <w:rsid w:val="00191A0A"/>
    <w:rsid w:val="00191BCF"/>
    <w:rsid w:val="00191E2A"/>
    <w:rsid w:val="00191FB8"/>
    <w:rsid w:val="00192207"/>
    <w:rsid w:val="0019252F"/>
    <w:rsid w:val="001926CA"/>
    <w:rsid w:val="00192845"/>
    <w:rsid w:val="001928C6"/>
    <w:rsid w:val="00192973"/>
    <w:rsid w:val="00192A9E"/>
    <w:rsid w:val="00192D49"/>
    <w:rsid w:val="00193324"/>
    <w:rsid w:val="00193381"/>
    <w:rsid w:val="0019342B"/>
    <w:rsid w:val="00193480"/>
    <w:rsid w:val="00193642"/>
    <w:rsid w:val="0019368A"/>
    <w:rsid w:val="0019385D"/>
    <w:rsid w:val="00193E09"/>
    <w:rsid w:val="001940DE"/>
    <w:rsid w:val="0019416E"/>
    <w:rsid w:val="001941B1"/>
    <w:rsid w:val="0019422A"/>
    <w:rsid w:val="0019449A"/>
    <w:rsid w:val="001946DE"/>
    <w:rsid w:val="00194808"/>
    <w:rsid w:val="00194BB7"/>
    <w:rsid w:val="00194D29"/>
    <w:rsid w:val="001951C9"/>
    <w:rsid w:val="001956E2"/>
    <w:rsid w:val="00195762"/>
    <w:rsid w:val="00195904"/>
    <w:rsid w:val="00195FA7"/>
    <w:rsid w:val="00196B56"/>
    <w:rsid w:val="00196B58"/>
    <w:rsid w:val="00196E10"/>
    <w:rsid w:val="001971FD"/>
    <w:rsid w:val="001975D3"/>
    <w:rsid w:val="00197C41"/>
    <w:rsid w:val="00197CFA"/>
    <w:rsid w:val="00197DCE"/>
    <w:rsid w:val="00197F4B"/>
    <w:rsid w:val="001A00D8"/>
    <w:rsid w:val="001A0108"/>
    <w:rsid w:val="001A09D2"/>
    <w:rsid w:val="001A0E2D"/>
    <w:rsid w:val="001A1329"/>
    <w:rsid w:val="001A1491"/>
    <w:rsid w:val="001A1833"/>
    <w:rsid w:val="001A1984"/>
    <w:rsid w:val="001A1C58"/>
    <w:rsid w:val="001A22A7"/>
    <w:rsid w:val="001A262A"/>
    <w:rsid w:val="001A2991"/>
    <w:rsid w:val="001A356F"/>
    <w:rsid w:val="001A35B4"/>
    <w:rsid w:val="001A35E4"/>
    <w:rsid w:val="001A363D"/>
    <w:rsid w:val="001A3AFB"/>
    <w:rsid w:val="001A3CA3"/>
    <w:rsid w:val="001A3FB0"/>
    <w:rsid w:val="001A4176"/>
    <w:rsid w:val="001A4345"/>
    <w:rsid w:val="001A4506"/>
    <w:rsid w:val="001A4952"/>
    <w:rsid w:val="001A4B40"/>
    <w:rsid w:val="001A4C25"/>
    <w:rsid w:val="001A5001"/>
    <w:rsid w:val="001A502C"/>
    <w:rsid w:val="001A52FB"/>
    <w:rsid w:val="001A5338"/>
    <w:rsid w:val="001A5476"/>
    <w:rsid w:val="001A57BA"/>
    <w:rsid w:val="001A5801"/>
    <w:rsid w:val="001A59BB"/>
    <w:rsid w:val="001A5E3A"/>
    <w:rsid w:val="001A61DF"/>
    <w:rsid w:val="001A626F"/>
    <w:rsid w:val="001A6780"/>
    <w:rsid w:val="001A695F"/>
    <w:rsid w:val="001A6C24"/>
    <w:rsid w:val="001A6CAE"/>
    <w:rsid w:val="001A6E81"/>
    <w:rsid w:val="001A6F9D"/>
    <w:rsid w:val="001A71C9"/>
    <w:rsid w:val="001A7227"/>
    <w:rsid w:val="001A7240"/>
    <w:rsid w:val="001A7344"/>
    <w:rsid w:val="001A73F8"/>
    <w:rsid w:val="001A7707"/>
    <w:rsid w:val="001A7841"/>
    <w:rsid w:val="001A79BF"/>
    <w:rsid w:val="001A7A81"/>
    <w:rsid w:val="001A7B42"/>
    <w:rsid w:val="001A7D08"/>
    <w:rsid w:val="001A7D50"/>
    <w:rsid w:val="001A7F3C"/>
    <w:rsid w:val="001B0088"/>
    <w:rsid w:val="001B043B"/>
    <w:rsid w:val="001B0548"/>
    <w:rsid w:val="001B0C18"/>
    <w:rsid w:val="001B0E1C"/>
    <w:rsid w:val="001B132B"/>
    <w:rsid w:val="001B1503"/>
    <w:rsid w:val="001B1637"/>
    <w:rsid w:val="001B17C6"/>
    <w:rsid w:val="001B1BF7"/>
    <w:rsid w:val="001B1CFA"/>
    <w:rsid w:val="001B2103"/>
    <w:rsid w:val="001B21A9"/>
    <w:rsid w:val="001B2505"/>
    <w:rsid w:val="001B2660"/>
    <w:rsid w:val="001B272D"/>
    <w:rsid w:val="001B2BE5"/>
    <w:rsid w:val="001B2F02"/>
    <w:rsid w:val="001B3077"/>
    <w:rsid w:val="001B30C0"/>
    <w:rsid w:val="001B36F4"/>
    <w:rsid w:val="001B4148"/>
    <w:rsid w:val="001B4150"/>
    <w:rsid w:val="001B4321"/>
    <w:rsid w:val="001B4C08"/>
    <w:rsid w:val="001B4C6E"/>
    <w:rsid w:val="001B4D3B"/>
    <w:rsid w:val="001B5185"/>
    <w:rsid w:val="001B53A1"/>
    <w:rsid w:val="001B53DD"/>
    <w:rsid w:val="001B592D"/>
    <w:rsid w:val="001B5E68"/>
    <w:rsid w:val="001B5E70"/>
    <w:rsid w:val="001B5EB8"/>
    <w:rsid w:val="001B5F30"/>
    <w:rsid w:val="001B617F"/>
    <w:rsid w:val="001B62D0"/>
    <w:rsid w:val="001B631C"/>
    <w:rsid w:val="001B64D9"/>
    <w:rsid w:val="001B6651"/>
    <w:rsid w:val="001B6EE1"/>
    <w:rsid w:val="001B71FA"/>
    <w:rsid w:val="001B77B7"/>
    <w:rsid w:val="001B7C81"/>
    <w:rsid w:val="001B7DD6"/>
    <w:rsid w:val="001C0240"/>
    <w:rsid w:val="001C06C5"/>
    <w:rsid w:val="001C0810"/>
    <w:rsid w:val="001C0B6E"/>
    <w:rsid w:val="001C12C4"/>
    <w:rsid w:val="001C1396"/>
    <w:rsid w:val="001C14B6"/>
    <w:rsid w:val="001C173F"/>
    <w:rsid w:val="001C1748"/>
    <w:rsid w:val="001C1D18"/>
    <w:rsid w:val="001C1F12"/>
    <w:rsid w:val="001C2133"/>
    <w:rsid w:val="001C217E"/>
    <w:rsid w:val="001C256D"/>
    <w:rsid w:val="001C27A0"/>
    <w:rsid w:val="001C27D2"/>
    <w:rsid w:val="001C2D7A"/>
    <w:rsid w:val="001C30E9"/>
    <w:rsid w:val="001C350D"/>
    <w:rsid w:val="001C36F0"/>
    <w:rsid w:val="001C3895"/>
    <w:rsid w:val="001C3AA9"/>
    <w:rsid w:val="001C3C2F"/>
    <w:rsid w:val="001C3F89"/>
    <w:rsid w:val="001C47F3"/>
    <w:rsid w:val="001C49C7"/>
    <w:rsid w:val="001C5052"/>
    <w:rsid w:val="001C511D"/>
    <w:rsid w:val="001C53BE"/>
    <w:rsid w:val="001C5464"/>
    <w:rsid w:val="001C5618"/>
    <w:rsid w:val="001C57FA"/>
    <w:rsid w:val="001C58C1"/>
    <w:rsid w:val="001C5A72"/>
    <w:rsid w:val="001C5A9A"/>
    <w:rsid w:val="001C5E00"/>
    <w:rsid w:val="001C6241"/>
    <w:rsid w:val="001C62F4"/>
    <w:rsid w:val="001C656F"/>
    <w:rsid w:val="001C6575"/>
    <w:rsid w:val="001C65CE"/>
    <w:rsid w:val="001C67CF"/>
    <w:rsid w:val="001C68FB"/>
    <w:rsid w:val="001C69CD"/>
    <w:rsid w:val="001C69DF"/>
    <w:rsid w:val="001C6AD3"/>
    <w:rsid w:val="001C6BC7"/>
    <w:rsid w:val="001C749B"/>
    <w:rsid w:val="001C77E4"/>
    <w:rsid w:val="001C7901"/>
    <w:rsid w:val="001C7C2C"/>
    <w:rsid w:val="001C7D6D"/>
    <w:rsid w:val="001C7E6A"/>
    <w:rsid w:val="001D01A5"/>
    <w:rsid w:val="001D0939"/>
    <w:rsid w:val="001D0D09"/>
    <w:rsid w:val="001D1314"/>
    <w:rsid w:val="001D171B"/>
    <w:rsid w:val="001D1809"/>
    <w:rsid w:val="001D2250"/>
    <w:rsid w:val="001D2253"/>
    <w:rsid w:val="001D23B9"/>
    <w:rsid w:val="001D255D"/>
    <w:rsid w:val="001D2723"/>
    <w:rsid w:val="001D2AE9"/>
    <w:rsid w:val="001D2BA0"/>
    <w:rsid w:val="001D2D5B"/>
    <w:rsid w:val="001D2E29"/>
    <w:rsid w:val="001D2EB7"/>
    <w:rsid w:val="001D323A"/>
    <w:rsid w:val="001D33A4"/>
    <w:rsid w:val="001D34E0"/>
    <w:rsid w:val="001D35F6"/>
    <w:rsid w:val="001D36EC"/>
    <w:rsid w:val="001D37B8"/>
    <w:rsid w:val="001D3874"/>
    <w:rsid w:val="001D38A7"/>
    <w:rsid w:val="001D3C0E"/>
    <w:rsid w:val="001D4663"/>
    <w:rsid w:val="001D4A76"/>
    <w:rsid w:val="001D4B4F"/>
    <w:rsid w:val="001D4B80"/>
    <w:rsid w:val="001D4BC6"/>
    <w:rsid w:val="001D4E54"/>
    <w:rsid w:val="001D50D6"/>
    <w:rsid w:val="001D534E"/>
    <w:rsid w:val="001D55E7"/>
    <w:rsid w:val="001D56F9"/>
    <w:rsid w:val="001D578F"/>
    <w:rsid w:val="001D588B"/>
    <w:rsid w:val="001D5984"/>
    <w:rsid w:val="001D5EAB"/>
    <w:rsid w:val="001D6094"/>
    <w:rsid w:val="001D610D"/>
    <w:rsid w:val="001D67AB"/>
    <w:rsid w:val="001D67E2"/>
    <w:rsid w:val="001D6CCB"/>
    <w:rsid w:val="001D7126"/>
    <w:rsid w:val="001D71DA"/>
    <w:rsid w:val="001D7293"/>
    <w:rsid w:val="001D7433"/>
    <w:rsid w:val="001D791A"/>
    <w:rsid w:val="001D7E41"/>
    <w:rsid w:val="001E025D"/>
    <w:rsid w:val="001E02A6"/>
    <w:rsid w:val="001E0454"/>
    <w:rsid w:val="001E08B1"/>
    <w:rsid w:val="001E0BA8"/>
    <w:rsid w:val="001E104E"/>
    <w:rsid w:val="001E126A"/>
    <w:rsid w:val="001E1560"/>
    <w:rsid w:val="001E1654"/>
    <w:rsid w:val="001E191D"/>
    <w:rsid w:val="001E1B3F"/>
    <w:rsid w:val="001E1DD7"/>
    <w:rsid w:val="001E2420"/>
    <w:rsid w:val="001E25FE"/>
    <w:rsid w:val="001E262A"/>
    <w:rsid w:val="001E2A64"/>
    <w:rsid w:val="001E2D16"/>
    <w:rsid w:val="001E2EF9"/>
    <w:rsid w:val="001E31FB"/>
    <w:rsid w:val="001E3540"/>
    <w:rsid w:val="001E3817"/>
    <w:rsid w:val="001E3A2E"/>
    <w:rsid w:val="001E3C65"/>
    <w:rsid w:val="001E3ED2"/>
    <w:rsid w:val="001E4DC2"/>
    <w:rsid w:val="001E4FCF"/>
    <w:rsid w:val="001E4FD0"/>
    <w:rsid w:val="001E526C"/>
    <w:rsid w:val="001E538A"/>
    <w:rsid w:val="001E5589"/>
    <w:rsid w:val="001E57B1"/>
    <w:rsid w:val="001E5959"/>
    <w:rsid w:val="001E5A9D"/>
    <w:rsid w:val="001E5E46"/>
    <w:rsid w:val="001E5F1E"/>
    <w:rsid w:val="001E5FA8"/>
    <w:rsid w:val="001E5FF6"/>
    <w:rsid w:val="001E621B"/>
    <w:rsid w:val="001E6243"/>
    <w:rsid w:val="001E62B7"/>
    <w:rsid w:val="001E634F"/>
    <w:rsid w:val="001E64C0"/>
    <w:rsid w:val="001E6647"/>
    <w:rsid w:val="001E6758"/>
    <w:rsid w:val="001E6A06"/>
    <w:rsid w:val="001E7212"/>
    <w:rsid w:val="001E736C"/>
    <w:rsid w:val="001E74E7"/>
    <w:rsid w:val="001E7BFE"/>
    <w:rsid w:val="001E7DA5"/>
    <w:rsid w:val="001F0048"/>
    <w:rsid w:val="001F035C"/>
    <w:rsid w:val="001F04CD"/>
    <w:rsid w:val="001F07BC"/>
    <w:rsid w:val="001F07E5"/>
    <w:rsid w:val="001F0886"/>
    <w:rsid w:val="001F09BE"/>
    <w:rsid w:val="001F0CCB"/>
    <w:rsid w:val="001F0FBB"/>
    <w:rsid w:val="001F1083"/>
    <w:rsid w:val="001F1291"/>
    <w:rsid w:val="001F1628"/>
    <w:rsid w:val="001F16DC"/>
    <w:rsid w:val="001F1728"/>
    <w:rsid w:val="001F17B8"/>
    <w:rsid w:val="001F18BC"/>
    <w:rsid w:val="001F18D0"/>
    <w:rsid w:val="001F1B33"/>
    <w:rsid w:val="001F1C2E"/>
    <w:rsid w:val="001F1E84"/>
    <w:rsid w:val="001F1F1F"/>
    <w:rsid w:val="001F212B"/>
    <w:rsid w:val="001F2184"/>
    <w:rsid w:val="001F238A"/>
    <w:rsid w:val="001F25D8"/>
    <w:rsid w:val="001F2B9D"/>
    <w:rsid w:val="001F2BFF"/>
    <w:rsid w:val="001F2D19"/>
    <w:rsid w:val="001F3000"/>
    <w:rsid w:val="001F320B"/>
    <w:rsid w:val="001F3573"/>
    <w:rsid w:val="001F3669"/>
    <w:rsid w:val="001F39CE"/>
    <w:rsid w:val="001F3AA4"/>
    <w:rsid w:val="001F3CF1"/>
    <w:rsid w:val="001F3FA0"/>
    <w:rsid w:val="001F426F"/>
    <w:rsid w:val="001F43F9"/>
    <w:rsid w:val="001F4B9B"/>
    <w:rsid w:val="001F4D63"/>
    <w:rsid w:val="001F4E35"/>
    <w:rsid w:val="001F5037"/>
    <w:rsid w:val="001F5C58"/>
    <w:rsid w:val="001F5F03"/>
    <w:rsid w:val="001F620D"/>
    <w:rsid w:val="001F62A2"/>
    <w:rsid w:val="001F6541"/>
    <w:rsid w:val="001F6573"/>
    <w:rsid w:val="001F6888"/>
    <w:rsid w:val="001F6A92"/>
    <w:rsid w:val="001F7432"/>
    <w:rsid w:val="001F782F"/>
    <w:rsid w:val="001F7892"/>
    <w:rsid w:val="001F791E"/>
    <w:rsid w:val="001F79B5"/>
    <w:rsid w:val="001F7E44"/>
    <w:rsid w:val="002001E0"/>
    <w:rsid w:val="00200232"/>
    <w:rsid w:val="00200608"/>
    <w:rsid w:val="002007D2"/>
    <w:rsid w:val="002007DA"/>
    <w:rsid w:val="002008B3"/>
    <w:rsid w:val="00200FCA"/>
    <w:rsid w:val="00201022"/>
    <w:rsid w:val="00201081"/>
    <w:rsid w:val="00201352"/>
    <w:rsid w:val="002013AB"/>
    <w:rsid w:val="00201545"/>
    <w:rsid w:val="00201705"/>
    <w:rsid w:val="00201731"/>
    <w:rsid w:val="0020176A"/>
    <w:rsid w:val="00201BFC"/>
    <w:rsid w:val="00201C73"/>
    <w:rsid w:val="00201FB1"/>
    <w:rsid w:val="00202007"/>
    <w:rsid w:val="00202026"/>
    <w:rsid w:val="00202390"/>
    <w:rsid w:val="00202622"/>
    <w:rsid w:val="0020269B"/>
    <w:rsid w:val="002027EF"/>
    <w:rsid w:val="00202BB5"/>
    <w:rsid w:val="00202C07"/>
    <w:rsid w:val="00202D0E"/>
    <w:rsid w:val="0020348C"/>
    <w:rsid w:val="00203833"/>
    <w:rsid w:val="00203D2B"/>
    <w:rsid w:val="00203E8E"/>
    <w:rsid w:val="00203F73"/>
    <w:rsid w:val="002040AA"/>
    <w:rsid w:val="00204E53"/>
    <w:rsid w:val="002058A8"/>
    <w:rsid w:val="00205A98"/>
    <w:rsid w:val="00205B6D"/>
    <w:rsid w:val="00205D93"/>
    <w:rsid w:val="00205DAC"/>
    <w:rsid w:val="00205EA5"/>
    <w:rsid w:val="00206060"/>
    <w:rsid w:val="002061D0"/>
    <w:rsid w:val="00206376"/>
    <w:rsid w:val="0020649C"/>
    <w:rsid w:val="00206896"/>
    <w:rsid w:val="002074FF"/>
    <w:rsid w:val="00207933"/>
    <w:rsid w:val="00207956"/>
    <w:rsid w:val="0020796E"/>
    <w:rsid w:val="002079B0"/>
    <w:rsid w:val="00207C37"/>
    <w:rsid w:val="00207CA3"/>
    <w:rsid w:val="00207DFF"/>
    <w:rsid w:val="00207E09"/>
    <w:rsid w:val="00210093"/>
    <w:rsid w:val="002101FA"/>
    <w:rsid w:val="0021060E"/>
    <w:rsid w:val="002108B5"/>
    <w:rsid w:val="002109E5"/>
    <w:rsid w:val="0021166B"/>
    <w:rsid w:val="002117BD"/>
    <w:rsid w:val="002119E3"/>
    <w:rsid w:val="00211AA4"/>
    <w:rsid w:val="00211E09"/>
    <w:rsid w:val="00211F4B"/>
    <w:rsid w:val="002127AF"/>
    <w:rsid w:val="00212AC9"/>
    <w:rsid w:val="00212CE6"/>
    <w:rsid w:val="00212EA9"/>
    <w:rsid w:val="00212EDE"/>
    <w:rsid w:val="00212FA6"/>
    <w:rsid w:val="002130CC"/>
    <w:rsid w:val="002130DC"/>
    <w:rsid w:val="0021310A"/>
    <w:rsid w:val="00213234"/>
    <w:rsid w:val="00213582"/>
    <w:rsid w:val="00213C25"/>
    <w:rsid w:val="00213CC8"/>
    <w:rsid w:val="00213D72"/>
    <w:rsid w:val="00213E64"/>
    <w:rsid w:val="00213F49"/>
    <w:rsid w:val="00213FB1"/>
    <w:rsid w:val="00214590"/>
    <w:rsid w:val="00214767"/>
    <w:rsid w:val="00214871"/>
    <w:rsid w:val="0021499D"/>
    <w:rsid w:val="00214EC7"/>
    <w:rsid w:val="00214F2F"/>
    <w:rsid w:val="00214F6C"/>
    <w:rsid w:val="00214FEB"/>
    <w:rsid w:val="0021535F"/>
    <w:rsid w:val="00215597"/>
    <w:rsid w:val="00215BD2"/>
    <w:rsid w:val="00215BD7"/>
    <w:rsid w:val="00215BDF"/>
    <w:rsid w:val="00215C33"/>
    <w:rsid w:val="00215D97"/>
    <w:rsid w:val="002160CC"/>
    <w:rsid w:val="002160D0"/>
    <w:rsid w:val="0021672A"/>
    <w:rsid w:val="002169AC"/>
    <w:rsid w:val="00217334"/>
    <w:rsid w:val="002173C4"/>
    <w:rsid w:val="002177C0"/>
    <w:rsid w:val="00217918"/>
    <w:rsid w:val="00217ECD"/>
    <w:rsid w:val="002200AE"/>
    <w:rsid w:val="00220160"/>
    <w:rsid w:val="00220167"/>
    <w:rsid w:val="002201B8"/>
    <w:rsid w:val="00220512"/>
    <w:rsid w:val="0022070C"/>
    <w:rsid w:val="00220B88"/>
    <w:rsid w:val="00221128"/>
    <w:rsid w:val="002212AE"/>
    <w:rsid w:val="002217F8"/>
    <w:rsid w:val="00221864"/>
    <w:rsid w:val="00221B87"/>
    <w:rsid w:val="00221BF1"/>
    <w:rsid w:val="00221D18"/>
    <w:rsid w:val="002220CC"/>
    <w:rsid w:val="0022217F"/>
    <w:rsid w:val="00222492"/>
    <w:rsid w:val="002225E9"/>
    <w:rsid w:val="002227B8"/>
    <w:rsid w:val="0022281C"/>
    <w:rsid w:val="00222CFA"/>
    <w:rsid w:val="00222DE3"/>
    <w:rsid w:val="00222E79"/>
    <w:rsid w:val="00222EC4"/>
    <w:rsid w:val="00222FCE"/>
    <w:rsid w:val="00223104"/>
    <w:rsid w:val="00223737"/>
    <w:rsid w:val="00223902"/>
    <w:rsid w:val="00223A1C"/>
    <w:rsid w:val="00223ABB"/>
    <w:rsid w:val="00223C34"/>
    <w:rsid w:val="00223EE7"/>
    <w:rsid w:val="00223F6A"/>
    <w:rsid w:val="00224158"/>
    <w:rsid w:val="002242AA"/>
    <w:rsid w:val="002242C2"/>
    <w:rsid w:val="00224B61"/>
    <w:rsid w:val="00224DBD"/>
    <w:rsid w:val="00225582"/>
    <w:rsid w:val="00225D40"/>
    <w:rsid w:val="00225D66"/>
    <w:rsid w:val="00225FCD"/>
    <w:rsid w:val="0022628F"/>
    <w:rsid w:val="00226820"/>
    <w:rsid w:val="00226842"/>
    <w:rsid w:val="002268BD"/>
    <w:rsid w:val="002269FB"/>
    <w:rsid w:val="00226BFA"/>
    <w:rsid w:val="00226D07"/>
    <w:rsid w:val="00226DB5"/>
    <w:rsid w:val="00226E99"/>
    <w:rsid w:val="00227011"/>
    <w:rsid w:val="00227D79"/>
    <w:rsid w:val="00230226"/>
    <w:rsid w:val="002302EB"/>
    <w:rsid w:val="002306D0"/>
    <w:rsid w:val="0023094D"/>
    <w:rsid w:val="00230B1D"/>
    <w:rsid w:val="00231813"/>
    <w:rsid w:val="00231918"/>
    <w:rsid w:val="00231BDF"/>
    <w:rsid w:val="00231C11"/>
    <w:rsid w:val="002323C3"/>
    <w:rsid w:val="00232D34"/>
    <w:rsid w:val="00232D4B"/>
    <w:rsid w:val="00233033"/>
    <w:rsid w:val="002330E5"/>
    <w:rsid w:val="002333DB"/>
    <w:rsid w:val="00233D58"/>
    <w:rsid w:val="00233E86"/>
    <w:rsid w:val="00233EE9"/>
    <w:rsid w:val="00233FBC"/>
    <w:rsid w:val="0023445E"/>
    <w:rsid w:val="0023477C"/>
    <w:rsid w:val="00234B50"/>
    <w:rsid w:val="00234B89"/>
    <w:rsid w:val="00234E7D"/>
    <w:rsid w:val="00235023"/>
    <w:rsid w:val="00235422"/>
    <w:rsid w:val="00235620"/>
    <w:rsid w:val="00235F49"/>
    <w:rsid w:val="00235F8E"/>
    <w:rsid w:val="00236659"/>
    <w:rsid w:val="00236739"/>
    <w:rsid w:val="00236A91"/>
    <w:rsid w:val="00236C37"/>
    <w:rsid w:val="00236DF4"/>
    <w:rsid w:val="00236F29"/>
    <w:rsid w:val="00236F90"/>
    <w:rsid w:val="00237BE6"/>
    <w:rsid w:val="00237C44"/>
    <w:rsid w:val="00237E80"/>
    <w:rsid w:val="00237FE7"/>
    <w:rsid w:val="00240364"/>
    <w:rsid w:val="002403D2"/>
    <w:rsid w:val="0024044C"/>
    <w:rsid w:val="002404AC"/>
    <w:rsid w:val="0024082C"/>
    <w:rsid w:val="00240BD8"/>
    <w:rsid w:val="00240EE6"/>
    <w:rsid w:val="00240F4E"/>
    <w:rsid w:val="0024106F"/>
    <w:rsid w:val="002413FE"/>
    <w:rsid w:val="00241624"/>
    <w:rsid w:val="002419FD"/>
    <w:rsid w:val="00242260"/>
    <w:rsid w:val="00242498"/>
    <w:rsid w:val="00242FE9"/>
    <w:rsid w:val="0024306F"/>
    <w:rsid w:val="00243330"/>
    <w:rsid w:val="002433BD"/>
    <w:rsid w:val="00243BFD"/>
    <w:rsid w:val="00243CEC"/>
    <w:rsid w:val="00243F4E"/>
    <w:rsid w:val="0024401F"/>
    <w:rsid w:val="00244429"/>
    <w:rsid w:val="002447B9"/>
    <w:rsid w:val="00244B61"/>
    <w:rsid w:val="00244DB1"/>
    <w:rsid w:val="00244E12"/>
    <w:rsid w:val="00244EA4"/>
    <w:rsid w:val="00245072"/>
    <w:rsid w:val="002454AC"/>
    <w:rsid w:val="00245623"/>
    <w:rsid w:val="0024570A"/>
    <w:rsid w:val="00245C98"/>
    <w:rsid w:val="00245DA2"/>
    <w:rsid w:val="00246432"/>
    <w:rsid w:val="00246924"/>
    <w:rsid w:val="00246A7C"/>
    <w:rsid w:val="00246D71"/>
    <w:rsid w:val="0024702B"/>
    <w:rsid w:val="002471AE"/>
    <w:rsid w:val="00247625"/>
    <w:rsid w:val="0024775E"/>
    <w:rsid w:val="002477E6"/>
    <w:rsid w:val="002478EC"/>
    <w:rsid w:val="00247CFB"/>
    <w:rsid w:val="00247E63"/>
    <w:rsid w:val="00250055"/>
    <w:rsid w:val="00250125"/>
    <w:rsid w:val="002501C6"/>
    <w:rsid w:val="0025029F"/>
    <w:rsid w:val="0025034C"/>
    <w:rsid w:val="002504F3"/>
    <w:rsid w:val="002505E2"/>
    <w:rsid w:val="00250B6C"/>
    <w:rsid w:val="00250BA5"/>
    <w:rsid w:val="00250C14"/>
    <w:rsid w:val="00250EC6"/>
    <w:rsid w:val="0025104C"/>
    <w:rsid w:val="00251101"/>
    <w:rsid w:val="002512D2"/>
    <w:rsid w:val="00251315"/>
    <w:rsid w:val="002515A8"/>
    <w:rsid w:val="00251A8F"/>
    <w:rsid w:val="00251B04"/>
    <w:rsid w:val="002524DE"/>
    <w:rsid w:val="0025269E"/>
    <w:rsid w:val="00252AF1"/>
    <w:rsid w:val="00252E2E"/>
    <w:rsid w:val="0025312B"/>
    <w:rsid w:val="00253157"/>
    <w:rsid w:val="0025342C"/>
    <w:rsid w:val="00253598"/>
    <w:rsid w:val="002535C7"/>
    <w:rsid w:val="002536D0"/>
    <w:rsid w:val="00253796"/>
    <w:rsid w:val="00253835"/>
    <w:rsid w:val="00253A43"/>
    <w:rsid w:val="00253DE5"/>
    <w:rsid w:val="002541B6"/>
    <w:rsid w:val="002543CF"/>
    <w:rsid w:val="0025477F"/>
    <w:rsid w:val="00254A5E"/>
    <w:rsid w:val="00254B66"/>
    <w:rsid w:val="00254C7A"/>
    <w:rsid w:val="00254C9A"/>
    <w:rsid w:val="00254E14"/>
    <w:rsid w:val="002553D1"/>
    <w:rsid w:val="00255450"/>
    <w:rsid w:val="002554F2"/>
    <w:rsid w:val="002558B7"/>
    <w:rsid w:val="002558E4"/>
    <w:rsid w:val="00255D2D"/>
    <w:rsid w:val="002560EF"/>
    <w:rsid w:val="00256108"/>
    <w:rsid w:val="00256360"/>
    <w:rsid w:val="00256495"/>
    <w:rsid w:val="00256502"/>
    <w:rsid w:val="00256528"/>
    <w:rsid w:val="002569CE"/>
    <w:rsid w:val="00256B13"/>
    <w:rsid w:val="00256D7D"/>
    <w:rsid w:val="00256D92"/>
    <w:rsid w:val="00256F3E"/>
    <w:rsid w:val="00257210"/>
    <w:rsid w:val="002572EB"/>
    <w:rsid w:val="00257449"/>
    <w:rsid w:val="00257535"/>
    <w:rsid w:val="00257805"/>
    <w:rsid w:val="00257933"/>
    <w:rsid w:val="00257BA8"/>
    <w:rsid w:val="00257DC0"/>
    <w:rsid w:val="00257DDC"/>
    <w:rsid w:val="0026015E"/>
    <w:rsid w:val="00260785"/>
    <w:rsid w:val="00260E33"/>
    <w:rsid w:val="00260FD2"/>
    <w:rsid w:val="00261071"/>
    <w:rsid w:val="002610DD"/>
    <w:rsid w:val="002611A8"/>
    <w:rsid w:val="0026122C"/>
    <w:rsid w:val="002612BA"/>
    <w:rsid w:val="00262691"/>
    <w:rsid w:val="00262788"/>
    <w:rsid w:val="00262CE7"/>
    <w:rsid w:val="002630BC"/>
    <w:rsid w:val="00263397"/>
    <w:rsid w:val="00263497"/>
    <w:rsid w:val="002636C8"/>
    <w:rsid w:val="0026394C"/>
    <w:rsid w:val="00264661"/>
    <w:rsid w:val="00264830"/>
    <w:rsid w:val="0026484E"/>
    <w:rsid w:val="00264A60"/>
    <w:rsid w:val="00264ABE"/>
    <w:rsid w:val="00264C41"/>
    <w:rsid w:val="00264EDC"/>
    <w:rsid w:val="0026591A"/>
    <w:rsid w:val="00265978"/>
    <w:rsid w:val="00265BFD"/>
    <w:rsid w:val="00265E6C"/>
    <w:rsid w:val="00265F17"/>
    <w:rsid w:val="002663D4"/>
    <w:rsid w:val="0026652C"/>
    <w:rsid w:val="0026684A"/>
    <w:rsid w:val="00266B0D"/>
    <w:rsid w:val="0026705F"/>
    <w:rsid w:val="00267225"/>
    <w:rsid w:val="0026729A"/>
    <w:rsid w:val="002672DC"/>
    <w:rsid w:val="0026737B"/>
    <w:rsid w:val="002675AF"/>
    <w:rsid w:val="002676A2"/>
    <w:rsid w:val="002676E7"/>
    <w:rsid w:val="00267738"/>
    <w:rsid w:val="00267F0D"/>
    <w:rsid w:val="00270213"/>
    <w:rsid w:val="00270762"/>
    <w:rsid w:val="00270857"/>
    <w:rsid w:val="00270F13"/>
    <w:rsid w:val="002710CC"/>
    <w:rsid w:val="00271377"/>
    <w:rsid w:val="002713A3"/>
    <w:rsid w:val="002718D0"/>
    <w:rsid w:val="0027194F"/>
    <w:rsid w:val="00271D00"/>
    <w:rsid w:val="00271D19"/>
    <w:rsid w:val="00272376"/>
    <w:rsid w:val="002723B4"/>
    <w:rsid w:val="00272805"/>
    <w:rsid w:val="00272C61"/>
    <w:rsid w:val="00272CE3"/>
    <w:rsid w:val="00272D6F"/>
    <w:rsid w:val="00272F5F"/>
    <w:rsid w:val="00273337"/>
    <w:rsid w:val="00273BDD"/>
    <w:rsid w:val="00274375"/>
    <w:rsid w:val="00274750"/>
    <w:rsid w:val="002747CB"/>
    <w:rsid w:val="00274814"/>
    <w:rsid w:val="00274864"/>
    <w:rsid w:val="00274CEF"/>
    <w:rsid w:val="00274F31"/>
    <w:rsid w:val="00275071"/>
    <w:rsid w:val="00275474"/>
    <w:rsid w:val="002755FD"/>
    <w:rsid w:val="00275843"/>
    <w:rsid w:val="0027593B"/>
    <w:rsid w:val="0027599A"/>
    <w:rsid w:val="00275A98"/>
    <w:rsid w:val="002764FC"/>
    <w:rsid w:val="00276A7D"/>
    <w:rsid w:val="00276CAA"/>
    <w:rsid w:val="00276DD5"/>
    <w:rsid w:val="00276F01"/>
    <w:rsid w:val="00276FFC"/>
    <w:rsid w:val="002774B1"/>
    <w:rsid w:val="00277B01"/>
    <w:rsid w:val="00277B8B"/>
    <w:rsid w:val="0028048C"/>
    <w:rsid w:val="002806C0"/>
    <w:rsid w:val="002808FF"/>
    <w:rsid w:val="002809DB"/>
    <w:rsid w:val="00280A12"/>
    <w:rsid w:val="00280EBB"/>
    <w:rsid w:val="00281353"/>
    <w:rsid w:val="00281385"/>
    <w:rsid w:val="00281512"/>
    <w:rsid w:val="002815F7"/>
    <w:rsid w:val="002816AC"/>
    <w:rsid w:val="0028170F"/>
    <w:rsid w:val="0028175B"/>
    <w:rsid w:val="00281B8D"/>
    <w:rsid w:val="002822D6"/>
    <w:rsid w:val="002823AD"/>
    <w:rsid w:val="0028263C"/>
    <w:rsid w:val="00282817"/>
    <w:rsid w:val="00282930"/>
    <w:rsid w:val="00282AFE"/>
    <w:rsid w:val="00282B1E"/>
    <w:rsid w:val="00282C49"/>
    <w:rsid w:val="00282DC4"/>
    <w:rsid w:val="00283400"/>
    <w:rsid w:val="00283876"/>
    <w:rsid w:val="00283A14"/>
    <w:rsid w:val="00283C47"/>
    <w:rsid w:val="00283D68"/>
    <w:rsid w:val="00283E4F"/>
    <w:rsid w:val="00283EC0"/>
    <w:rsid w:val="00283F9E"/>
    <w:rsid w:val="002842F3"/>
    <w:rsid w:val="002844E9"/>
    <w:rsid w:val="00284A17"/>
    <w:rsid w:val="00284C81"/>
    <w:rsid w:val="00285151"/>
    <w:rsid w:val="002851A0"/>
    <w:rsid w:val="002852CB"/>
    <w:rsid w:val="002854C7"/>
    <w:rsid w:val="002854F8"/>
    <w:rsid w:val="00285783"/>
    <w:rsid w:val="00285A60"/>
    <w:rsid w:val="00285CD9"/>
    <w:rsid w:val="00285E81"/>
    <w:rsid w:val="0028609D"/>
    <w:rsid w:val="002864A9"/>
    <w:rsid w:val="0028671D"/>
    <w:rsid w:val="00286727"/>
    <w:rsid w:val="002868F4"/>
    <w:rsid w:val="002869CA"/>
    <w:rsid w:val="00286B52"/>
    <w:rsid w:val="00286B6D"/>
    <w:rsid w:val="00286BBC"/>
    <w:rsid w:val="00286DA1"/>
    <w:rsid w:val="00286F3E"/>
    <w:rsid w:val="0028725D"/>
    <w:rsid w:val="0028728A"/>
    <w:rsid w:val="002877DB"/>
    <w:rsid w:val="00287933"/>
    <w:rsid w:val="00287CEC"/>
    <w:rsid w:val="00287D32"/>
    <w:rsid w:val="002900AB"/>
    <w:rsid w:val="0029010A"/>
    <w:rsid w:val="00290644"/>
    <w:rsid w:val="00290A9F"/>
    <w:rsid w:val="00290AB4"/>
    <w:rsid w:val="00290AD1"/>
    <w:rsid w:val="00290EBC"/>
    <w:rsid w:val="00290EC3"/>
    <w:rsid w:val="002910B3"/>
    <w:rsid w:val="002913D3"/>
    <w:rsid w:val="00291483"/>
    <w:rsid w:val="00291656"/>
    <w:rsid w:val="00291E3E"/>
    <w:rsid w:val="002921AF"/>
    <w:rsid w:val="002921CA"/>
    <w:rsid w:val="0029247F"/>
    <w:rsid w:val="002925BC"/>
    <w:rsid w:val="00292AA7"/>
    <w:rsid w:val="00292B9F"/>
    <w:rsid w:val="0029370D"/>
    <w:rsid w:val="0029387A"/>
    <w:rsid w:val="00293906"/>
    <w:rsid w:val="00293918"/>
    <w:rsid w:val="00293939"/>
    <w:rsid w:val="00293C1D"/>
    <w:rsid w:val="00293C5B"/>
    <w:rsid w:val="0029403E"/>
    <w:rsid w:val="00294053"/>
    <w:rsid w:val="00294054"/>
    <w:rsid w:val="002944B4"/>
    <w:rsid w:val="00294634"/>
    <w:rsid w:val="00294B5E"/>
    <w:rsid w:val="00294BD0"/>
    <w:rsid w:val="00294CF2"/>
    <w:rsid w:val="00295220"/>
    <w:rsid w:val="0029525A"/>
    <w:rsid w:val="00295338"/>
    <w:rsid w:val="002956A6"/>
    <w:rsid w:val="00295932"/>
    <w:rsid w:val="00295963"/>
    <w:rsid w:val="00295A9F"/>
    <w:rsid w:val="00295D0D"/>
    <w:rsid w:val="00295E3D"/>
    <w:rsid w:val="0029630C"/>
    <w:rsid w:val="00296432"/>
    <w:rsid w:val="00296464"/>
    <w:rsid w:val="002967AE"/>
    <w:rsid w:val="00296888"/>
    <w:rsid w:val="002968E0"/>
    <w:rsid w:val="00296963"/>
    <w:rsid w:val="00296A67"/>
    <w:rsid w:val="00296C7A"/>
    <w:rsid w:val="00296CC7"/>
    <w:rsid w:val="002971BB"/>
    <w:rsid w:val="0029720C"/>
    <w:rsid w:val="00297424"/>
    <w:rsid w:val="00297C32"/>
    <w:rsid w:val="00297D46"/>
    <w:rsid w:val="00297F96"/>
    <w:rsid w:val="002A0448"/>
    <w:rsid w:val="002A0A2B"/>
    <w:rsid w:val="002A127C"/>
    <w:rsid w:val="002A1441"/>
    <w:rsid w:val="002A14C9"/>
    <w:rsid w:val="002A177C"/>
    <w:rsid w:val="002A200D"/>
    <w:rsid w:val="002A20D5"/>
    <w:rsid w:val="002A240B"/>
    <w:rsid w:val="002A2677"/>
    <w:rsid w:val="002A2819"/>
    <w:rsid w:val="002A28CC"/>
    <w:rsid w:val="002A2AAA"/>
    <w:rsid w:val="002A2B85"/>
    <w:rsid w:val="002A31EB"/>
    <w:rsid w:val="002A3660"/>
    <w:rsid w:val="002A3874"/>
    <w:rsid w:val="002A38BB"/>
    <w:rsid w:val="002A3905"/>
    <w:rsid w:val="002A3CA2"/>
    <w:rsid w:val="002A3F45"/>
    <w:rsid w:val="002A41F0"/>
    <w:rsid w:val="002A42BD"/>
    <w:rsid w:val="002A4633"/>
    <w:rsid w:val="002A46DE"/>
    <w:rsid w:val="002A480B"/>
    <w:rsid w:val="002A4BD5"/>
    <w:rsid w:val="002A4C24"/>
    <w:rsid w:val="002A4D55"/>
    <w:rsid w:val="002A4EAB"/>
    <w:rsid w:val="002A4FCC"/>
    <w:rsid w:val="002A587E"/>
    <w:rsid w:val="002A599E"/>
    <w:rsid w:val="002A5B70"/>
    <w:rsid w:val="002A5B96"/>
    <w:rsid w:val="002A5BBC"/>
    <w:rsid w:val="002A5F19"/>
    <w:rsid w:val="002A606F"/>
    <w:rsid w:val="002A653A"/>
    <w:rsid w:val="002A6AAA"/>
    <w:rsid w:val="002A6BD5"/>
    <w:rsid w:val="002A6DB7"/>
    <w:rsid w:val="002A7117"/>
    <w:rsid w:val="002A73B3"/>
    <w:rsid w:val="002A7644"/>
    <w:rsid w:val="002A7669"/>
    <w:rsid w:val="002A7736"/>
    <w:rsid w:val="002A79A8"/>
    <w:rsid w:val="002A7AE1"/>
    <w:rsid w:val="002A7B26"/>
    <w:rsid w:val="002A7B80"/>
    <w:rsid w:val="002B00A9"/>
    <w:rsid w:val="002B00CF"/>
    <w:rsid w:val="002B02D4"/>
    <w:rsid w:val="002B0814"/>
    <w:rsid w:val="002B0815"/>
    <w:rsid w:val="002B102E"/>
    <w:rsid w:val="002B1053"/>
    <w:rsid w:val="002B12E4"/>
    <w:rsid w:val="002B191C"/>
    <w:rsid w:val="002B21FC"/>
    <w:rsid w:val="002B2709"/>
    <w:rsid w:val="002B28A2"/>
    <w:rsid w:val="002B28D6"/>
    <w:rsid w:val="002B2A3A"/>
    <w:rsid w:val="002B2A45"/>
    <w:rsid w:val="002B2AC0"/>
    <w:rsid w:val="002B2D96"/>
    <w:rsid w:val="002B31AB"/>
    <w:rsid w:val="002B3552"/>
    <w:rsid w:val="002B3841"/>
    <w:rsid w:val="002B3A81"/>
    <w:rsid w:val="002B3F3B"/>
    <w:rsid w:val="002B4180"/>
    <w:rsid w:val="002B4AB6"/>
    <w:rsid w:val="002B4D6A"/>
    <w:rsid w:val="002B4FEE"/>
    <w:rsid w:val="002B5131"/>
    <w:rsid w:val="002B596D"/>
    <w:rsid w:val="002B59B0"/>
    <w:rsid w:val="002B5A33"/>
    <w:rsid w:val="002B5B48"/>
    <w:rsid w:val="002B5C3B"/>
    <w:rsid w:val="002B5F3D"/>
    <w:rsid w:val="002B64A8"/>
    <w:rsid w:val="002B69BE"/>
    <w:rsid w:val="002B6A13"/>
    <w:rsid w:val="002B6A1C"/>
    <w:rsid w:val="002B6D0A"/>
    <w:rsid w:val="002B6DED"/>
    <w:rsid w:val="002B7C2F"/>
    <w:rsid w:val="002B7EDD"/>
    <w:rsid w:val="002C03C1"/>
    <w:rsid w:val="002C0EDC"/>
    <w:rsid w:val="002C1078"/>
    <w:rsid w:val="002C1193"/>
    <w:rsid w:val="002C12A0"/>
    <w:rsid w:val="002C1506"/>
    <w:rsid w:val="002C1684"/>
    <w:rsid w:val="002C16DC"/>
    <w:rsid w:val="002C19BE"/>
    <w:rsid w:val="002C1A67"/>
    <w:rsid w:val="002C1F13"/>
    <w:rsid w:val="002C2128"/>
    <w:rsid w:val="002C25B7"/>
    <w:rsid w:val="002C269D"/>
    <w:rsid w:val="002C2B36"/>
    <w:rsid w:val="002C32BB"/>
    <w:rsid w:val="002C3346"/>
    <w:rsid w:val="002C33E0"/>
    <w:rsid w:val="002C3814"/>
    <w:rsid w:val="002C3C18"/>
    <w:rsid w:val="002C3E68"/>
    <w:rsid w:val="002C3F45"/>
    <w:rsid w:val="002C42DE"/>
    <w:rsid w:val="002C43F2"/>
    <w:rsid w:val="002C4634"/>
    <w:rsid w:val="002C46DB"/>
    <w:rsid w:val="002C47A1"/>
    <w:rsid w:val="002C4887"/>
    <w:rsid w:val="002C48A0"/>
    <w:rsid w:val="002C48DD"/>
    <w:rsid w:val="002C4D76"/>
    <w:rsid w:val="002C4D88"/>
    <w:rsid w:val="002C529B"/>
    <w:rsid w:val="002C543D"/>
    <w:rsid w:val="002C54CB"/>
    <w:rsid w:val="002C5A63"/>
    <w:rsid w:val="002C5DE2"/>
    <w:rsid w:val="002C6606"/>
    <w:rsid w:val="002C66E5"/>
    <w:rsid w:val="002C6DD8"/>
    <w:rsid w:val="002C7008"/>
    <w:rsid w:val="002C7239"/>
    <w:rsid w:val="002C75CF"/>
    <w:rsid w:val="002C78FC"/>
    <w:rsid w:val="002C7D9D"/>
    <w:rsid w:val="002C7E0C"/>
    <w:rsid w:val="002D002A"/>
    <w:rsid w:val="002D0064"/>
    <w:rsid w:val="002D00A6"/>
    <w:rsid w:val="002D014A"/>
    <w:rsid w:val="002D0159"/>
    <w:rsid w:val="002D01C0"/>
    <w:rsid w:val="002D02FC"/>
    <w:rsid w:val="002D0679"/>
    <w:rsid w:val="002D085C"/>
    <w:rsid w:val="002D099B"/>
    <w:rsid w:val="002D154E"/>
    <w:rsid w:val="002D17E5"/>
    <w:rsid w:val="002D18E6"/>
    <w:rsid w:val="002D1B32"/>
    <w:rsid w:val="002D2404"/>
    <w:rsid w:val="002D2833"/>
    <w:rsid w:val="002D28F0"/>
    <w:rsid w:val="002D29C7"/>
    <w:rsid w:val="002D2B57"/>
    <w:rsid w:val="002D35C1"/>
    <w:rsid w:val="002D35E9"/>
    <w:rsid w:val="002D3637"/>
    <w:rsid w:val="002D3C4F"/>
    <w:rsid w:val="002D3E28"/>
    <w:rsid w:val="002D461E"/>
    <w:rsid w:val="002D4647"/>
    <w:rsid w:val="002D4652"/>
    <w:rsid w:val="002D4CF0"/>
    <w:rsid w:val="002D506B"/>
    <w:rsid w:val="002D53C6"/>
    <w:rsid w:val="002D554D"/>
    <w:rsid w:val="002D5BDC"/>
    <w:rsid w:val="002D5D32"/>
    <w:rsid w:val="002D5FC6"/>
    <w:rsid w:val="002D607C"/>
    <w:rsid w:val="002D62FE"/>
    <w:rsid w:val="002D69FC"/>
    <w:rsid w:val="002D6BD9"/>
    <w:rsid w:val="002D6E1B"/>
    <w:rsid w:val="002D6F4E"/>
    <w:rsid w:val="002D70A4"/>
    <w:rsid w:val="002D7213"/>
    <w:rsid w:val="002D7369"/>
    <w:rsid w:val="002D75EE"/>
    <w:rsid w:val="002D781E"/>
    <w:rsid w:val="002D7A26"/>
    <w:rsid w:val="002D7BF1"/>
    <w:rsid w:val="002D7BF8"/>
    <w:rsid w:val="002E00F4"/>
    <w:rsid w:val="002E0213"/>
    <w:rsid w:val="002E023A"/>
    <w:rsid w:val="002E02E7"/>
    <w:rsid w:val="002E0E06"/>
    <w:rsid w:val="002E0E7C"/>
    <w:rsid w:val="002E1846"/>
    <w:rsid w:val="002E1894"/>
    <w:rsid w:val="002E1B37"/>
    <w:rsid w:val="002E1F30"/>
    <w:rsid w:val="002E2209"/>
    <w:rsid w:val="002E2526"/>
    <w:rsid w:val="002E2665"/>
    <w:rsid w:val="002E2A41"/>
    <w:rsid w:val="002E2B52"/>
    <w:rsid w:val="002E2E44"/>
    <w:rsid w:val="002E302D"/>
    <w:rsid w:val="002E3422"/>
    <w:rsid w:val="002E3751"/>
    <w:rsid w:val="002E37D5"/>
    <w:rsid w:val="002E3969"/>
    <w:rsid w:val="002E424A"/>
    <w:rsid w:val="002E42CB"/>
    <w:rsid w:val="002E4482"/>
    <w:rsid w:val="002E458A"/>
    <w:rsid w:val="002E46AC"/>
    <w:rsid w:val="002E47AB"/>
    <w:rsid w:val="002E4C69"/>
    <w:rsid w:val="002E4E24"/>
    <w:rsid w:val="002E5015"/>
    <w:rsid w:val="002E50D2"/>
    <w:rsid w:val="002E5221"/>
    <w:rsid w:val="002E524B"/>
    <w:rsid w:val="002E5277"/>
    <w:rsid w:val="002E569F"/>
    <w:rsid w:val="002E57AF"/>
    <w:rsid w:val="002E5811"/>
    <w:rsid w:val="002E59AB"/>
    <w:rsid w:val="002E5C9C"/>
    <w:rsid w:val="002E6166"/>
    <w:rsid w:val="002E616C"/>
    <w:rsid w:val="002E6662"/>
    <w:rsid w:val="002E6815"/>
    <w:rsid w:val="002E6ABB"/>
    <w:rsid w:val="002E6D0F"/>
    <w:rsid w:val="002E7265"/>
    <w:rsid w:val="002E7384"/>
    <w:rsid w:val="002E7425"/>
    <w:rsid w:val="002E767F"/>
    <w:rsid w:val="002E7A16"/>
    <w:rsid w:val="002F010A"/>
    <w:rsid w:val="002F02A6"/>
    <w:rsid w:val="002F087E"/>
    <w:rsid w:val="002F0914"/>
    <w:rsid w:val="002F0AEA"/>
    <w:rsid w:val="002F0BEB"/>
    <w:rsid w:val="002F0ECA"/>
    <w:rsid w:val="002F0EFD"/>
    <w:rsid w:val="002F12FC"/>
    <w:rsid w:val="002F13FC"/>
    <w:rsid w:val="002F1F62"/>
    <w:rsid w:val="002F1F68"/>
    <w:rsid w:val="002F20B2"/>
    <w:rsid w:val="002F20B3"/>
    <w:rsid w:val="002F21D8"/>
    <w:rsid w:val="002F258F"/>
    <w:rsid w:val="002F2817"/>
    <w:rsid w:val="002F2C19"/>
    <w:rsid w:val="002F2C78"/>
    <w:rsid w:val="002F2C7E"/>
    <w:rsid w:val="002F2D80"/>
    <w:rsid w:val="002F344E"/>
    <w:rsid w:val="002F3D04"/>
    <w:rsid w:val="002F3D9A"/>
    <w:rsid w:val="002F3E89"/>
    <w:rsid w:val="002F412B"/>
    <w:rsid w:val="002F44BE"/>
    <w:rsid w:val="002F474A"/>
    <w:rsid w:val="002F4A47"/>
    <w:rsid w:val="002F4BE6"/>
    <w:rsid w:val="002F4D14"/>
    <w:rsid w:val="002F5005"/>
    <w:rsid w:val="002F5306"/>
    <w:rsid w:val="002F53C1"/>
    <w:rsid w:val="002F5535"/>
    <w:rsid w:val="002F56C6"/>
    <w:rsid w:val="002F5778"/>
    <w:rsid w:val="002F596F"/>
    <w:rsid w:val="002F5A88"/>
    <w:rsid w:val="002F5AC8"/>
    <w:rsid w:val="002F5C37"/>
    <w:rsid w:val="002F5E6C"/>
    <w:rsid w:val="002F68E6"/>
    <w:rsid w:val="002F6B5C"/>
    <w:rsid w:val="002F6BEA"/>
    <w:rsid w:val="002F6E84"/>
    <w:rsid w:val="002F6E9D"/>
    <w:rsid w:val="002F72A9"/>
    <w:rsid w:val="002F750D"/>
    <w:rsid w:val="002F759F"/>
    <w:rsid w:val="002F770F"/>
    <w:rsid w:val="002F79ED"/>
    <w:rsid w:val="00300023"/>
    <w:rsid w:val="003000C1"/>
    <w:rsid w:val="003000C4"/>
    <w:rsid w:val="00300435"/>
    <w:rsid w:val="003006C3"/>
    <w:rsid w:val="00300A0A"/>
    <w:rsid w:val="00300E77"/>
    <w:rsid w:val="0030105A"/>
    <w:rsid w:val="003015E2"/>
    <w:rsid w:val="003016F9"/>
    <w:rsid w:val="00301BE7"/>
    <w:rsid w:val="003022E0"/>
    <w:rsid w:val="00302C1F"/>
    <w:rsid w:val="00302C40"/>
    <w:rsid w:val="00302E07"/>
    <w:rsid w:val="00303214"/>
    <w:rsid w:val="0030346A"/>
    <w:rsid w:val="00303501"/>
    <w:rsid w:val="0030352F"/>
    <w:rsid w:val="003037F2"/>
    <w:rsid w:val="00303A25"/>
    <w:rsid w:val="00303B3E"/>
    <w:rsid w:val="00303CAE"/>
    <w:rsid w:val="003041A5"/>
    <w:rsid w:val="003046F9"/>
    <w:rsid w:val="0030482B"/>
    <w:rsid w:val="00304E87"/>
    <w:rsid w:val="00304F92"/>
    <w:rsid w:val="00305144"/>
    <w:rsid w:val="0030569B"/>
    <w:rsid w:val="00305A94"/>
    <w:rsid w:val="00305CB0"/>
    <w:rsid w:val="00305CF3"/>
    <w:rsid w:val="00306029"/>
    <w:rsid w:val="0030661A"/>
    <w:rsid w:val="003069B2"/>
    <w:rsid w:val="00306ACF"/>
    <w:rsid w:val="00306D2D"/>
    <w:rsid w:val="00306DE1"/>
    <w:rsid w:val="00307660"/>
    <w:rsid w:val="003076F9"/>
    <w:rsid w:val="00307DDE"/>
    <w:rsid w:val="00307E67"/>
    <w:rsid w:val="00307E89"/>
    <w:rsid w:val="0031022A"/>
    <w:rsid w:val="0031054B"/>
    <w:rsid w:val="003108BF"/>
    <w:rsid w:val="003108EA"/>
    <w:rsid w:val="003109B8"/>
    <w:rsid w:val="00310B2D"/>
    <w:rsid w:val="00310D7E"/>
    <w:rsid w:val="00310E69"/>
    <w:rsid w:val="003111CE"/>
    <w:rsid w:val="003116D2"/>
    <w:rsid w:val="0031177A"/>
    <w:rsid w:val="003119C6"/>
    <w:rsid w:val="00311B05"/>
    <w:rsid w:val="00311FA9"/>
    <w:rsid w:val="00312187"/>
    <w:rsid w:val="003123AB"/>
    <w:rsid w:val="003126EE"/>
    <w:rsid w:val="00312735"/>
    <w:rsid w:val="003129F5"/>
    <w:rsid w:val="00312C77"/>
    <w:rsid w:val="00312E2A"/>
    <w:rsid w:val="003131F2"/>
    <w:rsid w:val="00313418"/>
    <w:rsid w:val="0031365B"/>
    <w:rsid w:val="00313AFF"/>
    <w:rsid w:val="00313BBE"/>
    <w:rsid w:val="00313CB1"/>
    <w:rsid w:val="00313CC5"/>
    <w:rsid w:val="003145C6"/>
    <w:rsid w:val="00314644"/>
    <w:rsid w:val="003146A6"/>
    <w:rsid w:val="0031472F"/>
    <w:rsid w:val="00314DCE"/>
    <w:rsid w:val="00314F64"/>
    <w:rsid w:val="00314FB1"/>
    <w:rsid w:val="00315080"/>
    <w:rsid w:val="00315339"/>
    <w:rsid w:val="00315449"/>
    <w:rsid w:val="0031567C"/>
    <w:rsid w:val="003157D0"/>
    <w:rsid w:val="00315949"/>
    <w:rsid w:val="00315B22"/>
    <w:rsid w:val="00315FF6"/>
    <w:rsid w:val="003162AD"/>
    <w:rsid w:val="003163B7"/>
    <w:rsid w:val="003164BE"/>
    <w:rsid w:val="003164C0"/>
    <w:rsid w:val="00316720"/>
    <w:rsid w:val="003168DD"/>
    <w:rsid w:val="00316A05"/>
    <w:rsid w:val="00316A3C"/>
    <w:rsid w:val="00316CA2"/>
    <w:rsid w:val="003171F9"/>
    <w:rsid w:val="003171FC"/>
    <w:rsid w:val="00317241"/>
    <w:rsid w:val="003173F5"/>
    <w:rsid w:val="003178C4"/>
    <w:rsid w:val="00317C99"/>
    <w:rsid w:val="00317E6F"/>
    <w:rsid w:val="003200BD"/>
    <w:rsid w:val="00320340"/>
    <w:rsid w:val="00320406"/>
    <w:rsid w:val="0032093E"/>
    <w:rsid w:val="00320970"/>
    <w:rsid w:val="00320CD8"/>
    <w:rsid w:val="00320EBC"/>
    <w:rsid w:val="003216AE"/>
    <w:rsid w:val="0032177B"/>
    <w:rsid w:val="00321830"/>
    <w:rsid w:val="003219A8"/>
    <w:rsid w:val="00321E00"/>
    <w:rsid w:val="00321F6F"/>
    <w:rsid w:val="00322009"/>
    <w:rsid w:val="00322309"/>
    <w:rsid w:val="00322438"/>
    <w:rsid w:val="003226F9"/>
    <w:rsid w:val="003232EF"/>
    <w:rsid w:val="0032336D"/>
    <w:rsid w:val="003234F0"/>
    <w:rsid w:val="00323508"/>
    <w:rsid w:val="003235EA"/>
    <w:rsid w:val="003239D1"/>
    <w:rsid w:val="00323A03"/>
    <w:rsid w:val="00323B63"/>
    <w:rsid w:val="00323BCB"/>
    <w:rsid w:val="00323D99"/>
    <w:rsid w:val="00323FE4"/>
    <w:rsid w:val="0032401F"/>
    <w:rsid w:val="00324389"/>
    <w:rsid w:val="003243AC"/>
    <w:rsid w:val="0032456B"/>
    <w:rsid w:val="003249A6"/>
    <w:rsid w:val="00324B4A"/>
    <w:rsid w:val="003251A7"/>
    <w:rsid w:val="00325696"/>
    <w:rsid w:val="003256A4"/>
    <w:rsid w:val="00325782"/>
    <w:rsid w:val="00325B26"/>
    <w:rsid w:val="00325C12"/>
    <w:rsid w:val="00325F87"/>
    <w:rsid w:val="00326A98"/>
    <w:rsid w:val="00326AF5"/>
    <w:rsid w:val="00326B04"/>
    <w:rsid w:val="00326D26"/>
    <w:rsid w:val="00326E5F"/>
    <w:rsid w:val="00326F08"/>
    <w:rsid w:val="003270BB"/>
    <w:rsid w:val="0032744A"/>
    <w:rsid w:val="00327669"/>
    <w:rsid w:val="00327A0A"/>
    <w:rsid w:val="00327A75"/>
    <w:rsid w:val="00327B01"/>
    <w:rsid w:val="00327E41"/>
    <w:rsid w:val="003301C4"/>
    <w:rsid w:val="00330415"/>
    <w:rsid w:val="003309D2"/>
    <w:rsid w:val="00330CD5"/>
    <w:rsid w:val="00330CF7"/>
    <w:rsid w:val="00330DEB"/>
    <w:rsid w:val="00330F0A"/>
    <w:rsid w:val="00331274"/>
    <w:rsid w:val="003312FD"/>
    <w:rsid w:val="0033165C"/>
    <w:rsid w:val="00331F2E"/>
    <w:rsid w:val="003320FA"/>
    <w:rsid w:val="00332A0A"/>
    <w:rsid w:val="00332CF7"/>
    <w:rsid w:val="00332DB3"/>
    <w:rsid w:val="00332DE3"/>
    <w:rsid w:val="00333760"/>
    <w:rsid w:val="003337D8"/>
    <w:rsid w:val="003338E5"/>
    <w:rsid w:val="003338F0"/>
    <w:rsid w:val="003343DA"/>
    <w:rsid w:val="00334612"/>
    <w:rsid w:val="00334867"/>
    <w:rsid w:val="00334BE2"/>
    <w:rsid w:val="00334C46"/>
    <w:rsid w:val="00334F17"/>
    <w:rsid w:val="00335397"/>
    <w:rsid w:val="00335425"/>
    <w:rsid w:val="003355A7"/>
    <w:rsid w:val="003355AE"/>
    <w:rsid w:val="003358EC"/>
    <w:rsid w:val="00335DBA"/>
    <w:rsid w:val="00335F80"/>
    <w:rsid w:val="003362B5"/>
    <w:rsid w:val="003369A0"/>
    <w:rsid w:val="0033705A"/>
    <w:rsid w:val="00337291"/>
    <w:rsid w:val="0033743B"/>
    <w:rsid w:val="00340419"/>
    <w:rsid w:val="00340476"/>
    <w:rsid w:val="003405CC"/>
    <w:rsid w:val="00340A2C"/>
    <w:rsid w:val="00340B98"/>
    <w:rsid w:val="00340C04"/>
    <w:rsid w:val="00340D22"/>
    <w:rsid w:val="00340D65"/>
    <w:rsid w:val="00340E47"/>
    <w:rsid w:val="003415D4"/>
    <w:rsid w:val="003415FA"/>
    <w:rsid w:val="00341847"/>
    <w:rsid w:val="00341D38"/>
    <w:rsid w:val="00341DF9"/>
    <w:rsid w:val="003420AD"/>
    <w:rsid w:val="003422BC"/>
    <w:rsid w:val="00342348"/>
    <w:rsid w:val="00342421"/>
    <w:rsid w:val="0034247B"/>
    <w:rsid w:val="00342B9B"/>
    <w:rsid w:val="00342F53"/>
    <w:rsid w:val="00342F73"/>
    <w:rsid w:val="00342FD6"/>
    <w:rsid w:val="00342FED"/>
    <w:rsid w:val="003430F3"/>
    <w:rsid w:val="003430F8"/>
    <w:rsid w:val="00343125"/>
    <w:rsid w:val="003438CF"/>
    <w:rsid w:val="003438EF"/>
    <w:rsid w:val="003439D9"/>
    <w:rsid w:val="00343C6C"/>
    <w:rsid w:val="00344910"/>
    <w:rsid w:val="00344C65"/>
    <w:rsid w:val="00344FEA"/>
    <w:rsid w:val="003451A8"/>
    <w:rsid w:val="0034528C"/>
    <w:rsid w:val="00345392"/>
    <w:rsid w:val="0034557E"/>
    <w:rsid w:val="0034567C"/>
    <w:rsid w:val="00346202"/>
    <w:rsid w:val="00346268"/>
    <w:rsid w:val="00346354"/>
    <w:rsid w:val="003466CB"/>
    <w:rsid w:val="00346CE9"/>
    <w:rsid w:val="003470F9"/>
    <w:rsid w:val="0034736E"/>
    <w:rsid w:val="0034740D"/>
    <w:rsid w:val="003478B6"/>
    <w:rsid w:val="00347CDF"/>
    <w:rsid w:val="00347F35"/>
    <w:rsid w:val="00347FFB"/>
    <w:rsid w:val="00350159"/>
    <w:rsid w:val="003504F7"/>
    <w:rsid w:val="003506F2"/>
    <w:rsid w:val="0035104C"/>
    <w:rsid w:val="0035107B"/>
    <w:rsid w:val="0035117E"/>
    <w:rsid w:val="0035128A"/>
    <w:rsid w:val="00351632"/>
    <w:rsid w:val="0035169D"/>
    <w:rsid w:val="003516EC"/>
    <w:rsid w:val="00351CE1"/>
    <w:rsid w:val="003520CE"/>
    <w:rsid w:val="003520E5"/>
    <w:rsid w:val="0035235A"/>
    <w:rsid w:val="00352496"/>
    <w:rsid w:val="00352636"/>
    <w:rsid w:val="0035284B"/>
    <w:rsid w:val="003528EC"/>
    <w:rsid w:val="00352BD2"/>
    <w:rsid w:val="00352BF2"/>
    <w:rsid w:val="00352FB5"/>
    <w:rsid w:val="00353189"/>
    <w:rsid w:val="003536D3"/>
    <w:rsid w:val="00353701"/>
    <w:rsid w:val="003539C5"/>
    <w:rsid w:val="00353BD2"/>
    <w:rsid w:val="00353C04"/>
    <w:rsid w:val="00354063"/>
    <w:rsid w:val="00354204"/>
    <w:rsid w:val="0035465A"/>
    <w:rsid w:val="003546A9"/>
    <w:rsid w:val="00354CC3"/>
    <w:rsid w:val="00354EE0"/>
    <w:rsid w:val="00355275"/>
    <w:rsid w:val="003553D2"/>
    <w:rsid w:val="00355961"/>
    <w:rsid w:val="00355986"/>
    <w:rsid w:val="00355A28"/>
    <w:rsid w:val="00355E67"/>
    <w:rsid w:val="00355E92"/>
    <w:rsid w:val="00355FD2"/>
    <w:rsid w:val="003560EB"/>
    <w:rsid w:val="0035613C"/>
    <w:rsid w:val="00356216"/>
    <w:rsid w:val="003564A1"/>
    <w:rsid w:val="00356861"/>
    <w:rsid w:val="003569A7"/>
    <w:rsid w:val="00356E93"/>
    <w:rsid w:val="00356FAB"/>
    <w:rsid w:val="0035735C"/>
    <w:rsid w:val="003574DD"/>
    <w:rsid w:val="00357767"/>
    <w:rsid w:val="00357883"/>
    <w:rsid w:val="00357A7E"/>
    <w:rsid w:val="00357BF1"/>
    <w:rsid w:val="00357D2D"/>
    <w:rsid w:val="00357DC9"/>
    <w:rsid w:val="00357EED"/>
    <w:rsid w:val="00357F6F"/>
    <w:rsid w:val="0036106C"/>
    <w:rsid w:val="00361212"/>
    <w:rsid w:val="003614DF"/>
    <w:rsid w:val="00361701"/>
    <w:rsid w:val="0036179C"/>
    <w:rsid w:val="00361A81"/>
    <w:rsid w:val="00361BEC"/>
    <w:rsid w:val="00362066"/>
    <w:rsid w:val="00362072"/>
    <w:rsid w:val="003628B3"/>
    <w:rsid w:val="00362C70"/>
    <w:rsid w:val="00362C77"/>
    <w:rsid w:val="00362E64"/>
    <w:rsid w:val="0036311D"/>
    <w:rsid w:val="00363121"/>
    <w:rsid w:val="0036314D"/>
    <w:rsid w:val="00364784"/>
    <w:rsid w:val="00364AF3"/>
    <w:rsid w:val="00364CA7"/>
    <w:rsid w:val="003652C2"/>
    <w:rsid w:val="0036540A"/>
    <w:rsid w:val="003658CD"/>
    <w:rsid w:val="00365BB6"/>
    <w:rsid w:val="00365E36"/>
    <w:rsid w:val="00366223"/>
    <w:rsid w:val="003662B8"/>
    <w:rsid w:val="0036639F"/>
    <w:rsid w:val="003666D0"/>
    <w:rsid w:val="00366860"/>
    <w:rsid w:val="00366B49"/>
    <w:rsid w:val="00366DDD"/>
    <w:rsid w:val="0036701D"/>
    <w:rsid w:val="0036714B"/>
    <w:rsid w:val="00367247"/>
    <w:rsid w:val="00367293"/>
    <w:rsid w:val="00367413"/>
    <w:rsid w:val="00367454"/>
    <w:rsid w:val="0036747B"/>
    <w:rsid w:val="0036771D"/>
    <w:rsid w:val="003679BA"/>
    <w:rsid w:val="00367B64"/>
    <w:rsid w:val="00367C19"/>
    <w:rsid w:val="00367C4B"/>
    <w:rsid w:val="00367D68"/>
    <w:rsid w:val="00367F19"/>
    <w:rsid w:val="003703BD"/>
    <w:rsid w:val="003706F0"/>
    <w:rsid w:val="00370D9D"/>
    <w:rsid w:val="00370E97"/>
    <w:rsid w:val="0037142E"/>
    <w:rsid w:val="003714D2"/>
    <w:rsid w:val="0037155E"/>
    <w:rsid w:val="003716AE"/>
    <w:rsid w:val="003717EE"/>
    <w:rsid w:val="00371A5B"/>
    <w:rsid w:val="003720EB"/>
    <w:rsid w:val="00372304"/>
    <w:rsid w:val="0037261F"/>
    <w:rsid w:val="00372872"/>
    <w:rsid w:val="00372A1D"/>
    <w:rsid w:val="00372A40"/>
    <w:rsid w:val="00372A5B"/>
    <w:rsid w:val="00372BB2"/>
    <w:rsid w:val="00373134"/>
    <w:rsid w:val="0037367D"/>
    <w:rsid w:val="00373A4C"/>
    <w:rsid w:val="00373ADA"/>
    <w:rsid w:val="00373C90"/>
    <w:rsid w:val="00373EEE"/>
    <w:rsid w:val="0037433D"/>
    <w:rsid w:val="003743F4"/>
    <w:rsid w:val="003746C8"/>
    <w:rsid w:val="0037497F"/>
    <w:rsid w:val="00374F82"/>
    <w:rsid w:val="003751BE"/>
    <w:rsid w:val="003753AA"/>
    <w:rsid w:val="0037561C"/>
    <w:rsid w:val="00375696"/>
    <w:rsid w:val="003758EE"/>
    <w:rsid w:val="00375BCB"/>
    <w:rsid w:val="00375D89"/>
    <w:rsid w:val="00375D8A"/>
    <w:rsid w:val="00375E77"/>
    <w:rsid w:val="003767D9"/>
    <w:rsid w:val="00376987"/>
    <w:rsid w:val="0037698A"/>
    <w:rsid w:val="003773D7"/>
    <w:rsid w:val="00377506"/>
    <w:rsid w:val="003776A8"/>
    <w:rsid w:val="003777EE"/>
    <w:rsid w:val="00377944"/>
    <w:rsid w:val="003779CA"/>
    <w:rsid w:val="00377BD7"/>
    <w:rsid w:val="0038024D"/>
    <w:rsid w:val="003803A0"/>
    <w:rsid w:val="00380B3F"/>
    <w:rsid w:val="00380C62"/>
    <w:rsid w:val="00380D77"/>
    <w:rsid w:val="00380E52"/>
    <w:rsid w:val="003810EA"/>
    <w:rsid w:val="0038142E"/>
    <w:rsid w:val="00381663"/>
    <w:rsid w:val="003818BB"/>
    <w:rsid w:val="003819C1"/>
    <w:rsid w:val="00382009"/>
    <w:rsid w:val="00382033"/>
    <w:rsid w:val="003823FB"/>
    <w:rsid w:val="00382438"/>
    <w:rsid w:val="00382B43"/>
    <w:rsid w:val="00382C89"/>
    <w:rsid w:val="00383007"/>
    <w:rsid w:val="0038311B"/>
    <w:rsid w:val="003834B7"/>
    <w:rsid w:val="003837F5"/>
    <w:rsid w:val="00383B8C"/>
    <w:rsid w:val="00383CBC"/>
    <w:rsid w:val="00383F6A"/>
    <w:rsid w:val="00383FBD"/>
    <w:rsid w:val="00383FF9"/>
    <w:rsid w:val="00384227"/>
    <w:rsid w:val="0038444B"/>
    <w:rsid w:val="003847D6"/>
    <w:rsid w:val="00384D12"/>
    <w:rsid w:val="003850A8"/>
    <w:rsid w:val="003852DF"/>
    <w:rsid w:val="003854F8"/>
    <w:rsid w:val="00385C87"/>
    <w:rsid w:val="00385D1B"/>
    <w:rsid w:val="0038601A"/>
    <w:rsid w:val="003862C5"/>
    <w:rsid w:val="00386313"/>
    <w:rsid w:val="0038645C"/>
    <w:rsid w:val="003866B7"/>
    <w:rsid w:val="0038676C"/>
    <w:rsid w:val="003867FD"/>
    <w:rsid w:val="003868DA"/>
    <w:rsid w:val="003869C7"/>
    <w:rsid w:val="00386B21"/>
    <w:rsid w:val="00387260"/>
    <w:rsid w:val="0038755A"/>
    <w:rsid w:val="00387576"/>
    <w:rsid w:val="003876F6"/>
    <w:rsid w:val="00387924"/>
    <w:rsid w:val="00387A12"/>
    <w:rsid w:val="00387EC1"/>
    <w:rsid w:val="00387FD4"/>
    <w:rsid w:val="00390556"/>
    <w:rsid w:val="00390D02"/>
    <w:rsid w:val="00390E02"/>
    <w:rsid w:val="00391179"/>
    <w:rsid w:val="00391D00"/>
    <w:rsid w:val="00391D1E"/>
    <w:rsid w:val="00391EB7"/>
    <w:rsid w:val="00391ED2"/>
    <w:rsid w:val="00391F1F"/>
    <w:rsid w:val="00392469"/>
    <w:rsid w:val="0039256C"/>
    <w:rsid w:val="003925A2"/>
    <w:rsid w:val="003928FB"/>
    <w:rsid w:val="00393064"/>
    <w:rsid w:val="003930CB"/>
    <w:rsid w:val="0039325E"/>
    <w:rsid w:val="0039391B"/>
    <w:rsid w:val="00393B06"/>
    <w:rsid w:val="00393CD0"/>
    <w:rsid w:val="00393E45"/>
    <w:rsid w:val="003942B6"/>
    <w:rsid w:val="00394478"/>
    <w:rsid w:val="00394AA8"/>
    <w:rsid w:val="00394DDE"/>
    <w:rsid w:val="00394F09"/>
    <w:rsid w:val="003950B0"/>
    <w:rsid w:val="00395388"/>
    <w:rsid w:val="00395459"/>
    <w:rsid w:val="003957D8"/>
    <w:rsid w:val="00395995"/>
    <w:rsid w:val="00395AE5"/>
    <w:rsid w:val="00395B02"/>
    <w:rsid w:val="00395B45"/>
    <w:rsid w:val="00395B4C"/>
    <w:rsid w:val="00395E43"/>
    <w:rsid w:val="00395E86"/>
    <w:rsid w:val="003960FD"/>
    <w:rsid w:val="00396893"/>
    <w:rsid w:val="00396EA6"/>
    <w:rsid w:val="003970FE"/>
    <w:rsid w:val="003976DB"/>
    <w:rsid w:val="003976EE"/>
    <w:rsid w:val="0039773F"/>
    <w:rsid w:val="00397B5D"/>
    <w:rsid w:val="003A0056"/>
    <w:rsid w:val="003A00BE"/>
    <w:rsid w:val="003A0398"/>
    <w:rsid w:val="003A0472"/>
    <w:rsid w:val="003A0767"/>
    <w:rsid w:val="003A079A"/>
    <w:rsid w:val="003A0830"/>
    <w:rsid w:val="003A0C91"/>
    <w:rsid w:val="003A0CC9"/>
    <w:rsid w:val="003A1410"/>
    <w:rsid w:val="003A14C8"/>
    <w:rsid w:val="003A14FD"/>
    <w:rsid w:val="003A1604"/>
    <w:rsid w:val="003A16F0"/>
    <w:rsid w:val="003A1AC5"/>
    <w:rsid w:val="003A1D77"/>
    <w:rsid w:val="003A20DF"/>
    <w:rsid w:val="003A2456"/>
    <w:rsid w:val="003A29E0"/>
    <w:rsid w:val="003A29EE"/>
    <w:rsid w:val="003A2AFB"/>
    <w:rsid w:val="003A2D11"/>
    <w:rsid w:val="003A2F0E"/>
    <w:rsid w:val="003A3345"/>
    <w:rsid w:val="003A33EB"/>
    <w:rsid w:val="003A348D"/>
    <w:rsid w:val="003A35AA"/>
    <w:rsid w:val="003A3790"/>
    <w:rsid w:val="003A3963"/>
    <w:rsid w:val="003A3DDB"/>
    <w:rsid w:val="003A3EC2"/>
    <w:rsid w:val="003A3FC7"/>
    <w:rsid w:val="003A435A"/>
    <w:rsid w:val="003A4363"/>
    <w:rsid w:val="003A4414"/>
    <w:rsid w:val="003A4568"/>
    <w:rsid w:val="003A4655"/>
    <w:rsid w:val="003A48A5"/>
    <w:rsid w:val="003A4C79"/>
    <w:rsid w:val="003A5102"/>
    <w:rsid w:val="003A528C"/>
    <w:rsid w:val="003A52A1"/>
    <w:rsid w:val="003A544C"/>
    <w:rsid w:val="003A59A3"/>
    <w:rsid w:val="003A5DD1"/>
    <w:rsid w:val="003A6131"/>
    <w:rsid w:val="003A620F"/>
    <w:rsid w:val="003A657B"/>
    <w:rsid w:val="003A67E1"/>
    <w:rsid w:val="003A6864"/>
    <w:rsid w:val="003A69B3"/>
    <w:rsid w:val="003A6BFF"/>
    <w:rsid w:val="003A6C62"/>
    <w:rsid w:val="003A7492"/>
    <w:rsid w:val="003A74DE"/>
    <w:rsid w:val="003A77CA"/>
    <w:rsid w:val="003A791C"/>
    <w:rsid w:val="003A7A65"/>
    <w:rsid w:val="003A7CC4"/>
    <w:rsid w:val="003B0CF5"/>
    <w:rsid w:val="003B1400"/>
    <w:rsid w:val="003B15B6"/>
    <w:rsid w:val="003B16F4"/>
    <w:rsid w:val="003B1928"/>
    <w:rsid w:val="003B1A6E"/>
    <w:rsid w:val="003B1B1F"/>
    <w:rsid w:val="003B1EAA"/>
    <w:rsid w:val="003B2062"/>
    <w:rsid w:val="003B22C4"/>
    <w:rsid w:val="003B2399"/>
    <w:rsid w:val="003B24DF"/>
    <w:rsid w:val="003B28A5"/>
    <w:rsid w:val="003B29FA"/>
    <w:rsid w:val="003B2AE1"/>
    <w:rsid w:val="003B2E9D"/>
    <w:rsid w:val="003B2F3C"/>
    <w:rsid w:val="003B338D"/>
    <w:rsid w:val="003B34D3"/>
    <w:rsid w:val="003B34D9"/>
    <w:rsid w:val="003B3AE0"/>
    <w:rsid w:val="003B3BA1"/>
    <w:rsid w:val="003B3E15"/>
    <w:rsid w:val="003B3ED1"/>
    <w:rsid w:val="003B40D0"/>
    <w:rsid w:val="003B47EE"/>
    <w:rsid w:val="003B4A9B"/>
    <w:rsid w:val="003B4BA0"/>
    <w:rsid w:val="003B4DF9"/>
    <w:rsid w:val="003B4F87"/>
    <w:rsid w:val="003B5090"/>
    <w:rsid w:val="003B5265"/>
    <w:rsid w:val="003B5336"/>
    <w:rsid w:val="003B57BC"/>
    <w:rsid w:val="003B5D0C"/>
    <w:rsid w:val="003B613B"/>
    <w:rsid w:val="003B62B6"/>
    <w:rsid w:val="003B6390"/>
    <w:rsid w:val="003B6573"/>
    <w:rsid w:val="003B6AAE"/>
    <w:rsid w:val="003B6ACC"/>
    <w:rsid w:val="003B7081"/>
    <w:rsid w:val="003B7346"/>
    <w:rsid w:val="003B734D"/>
    <w:rsid w:val="003B748F"/>
    <w:rsid w:val="003B78BD"/>
    <w:rsid w:val="003B7B5A"/>
    <w:rsid w:val="003B7E42"/>
    <w:rsid w:val="003B7F3A"/>
    <w:rsid w:val="003C0108"/>
    <w:rsid w:val="003C07A4"/>
    <w:rsid w:val="003C0A1F"/>
    <w:rsid w:val="003C0B42"/>
    <w:rsid w:val="003C1246"/>
    <w:rsid w:val="003C14D8"/>
    <w:rsid w:val="003C200E"/>
    <w:rsid w:val="003C2228"/>
    <w:rsid w:val="003C2773"/>
    <w:rsid w:val="003C2A28"/>
    <w:rsid w:val="003C2E74"/>
    <w:rsid w:val="003C35CD"/>
    <w:rsid w:val="003C3886"/>
    <w:rsid w:val="003C3954"/>
    <w:rsid w:val="003C3F04"/>
    <w:rsid w:val="003C40CF"/>
    <w:rsid w:val="003C47E0"/>
    <w:rsid w:val="003C4FA8"/>
    <w:rsid w:val="003C51E2"/>
    <w:rsid w:val="003C5272"/>
    <w:rsid w:val="003C552E"/>
    <w:rsid w:val="003C55BE"/>
    <w:rsid w:val="003C564C"/>
    <w:rsid w:val="003C5E5B"/>
    <w:rsid w:val="003C5F50"/>
    <w:rsid w:val="003C697B"/>
    <w:rsid w:val="003C6A02"/>
    <w:rsid w:val="003C6A43"/>
    <w:rsid w:val="003C6BAB"/>
    <w:rsid w:val="003C6C9C"/>
    <w:rsid w:val="003C70FF"/>
    <w:rsid w:val="003C723F"/>
    <w:rsid w:val="003C732E"/>
    <w:rsid w:val="003C7D12"/>
    <w:rsid w:val="003C7DE7"/>
    <w:rsid w:val="003D0566"/>
    <w:rsid w:val="003D0C8E"/>
    <w:rsid w:val="003D0CF5"/>
    <w:rsid w:val="003D1446"/>
    <w:rsid w:val="003D1696"/>
    <w:rsid w:val="003D169C"/>
    <w:rsid w:val="003D19F1"/>
    <w:rsid w:val="003D1F92"/>
    <w:rsid w:val="003D2397"/>
    <w:rsid w:val="003D2564"/>
    <w:rsid w:val="003D2A5D"/>
    <w:rsid w:val="003D2C7F"/>
    <w:rsid w:val="003D2E21"/>
    <w:rsid w:val="003D2F99"/>
    <w:rsid w:val="003D31E4"/>
    <w:rsid w:val="003D3408"/>
    <w:rsid w:val="003D3484"/>
    <w:rsid w:val="003D3828"/>
    <w:rsid w:val="003D3CEC"/>
    <w:rsid w:val="003D3D7D"/>
    <w:rsid w:val="003D3FB3"/>
    <w:rsid w:val="003D42C5"/>
    <w:rsid w:val="003D470A"/>
    <w:rsid w:val="003D4C41"/>
    <w:rsid w:val="003D4CD0"/>
    <w:rsid w:val="003D4FA9"/>
    <w:rsid w:val="003D51D6"/>
    <w:rsid w:val="003D5378"/>
    <w:rsid w:val="003D5460"/>
    <w:rsid w:val="003D56FE"/>
    <w:rsid w:val="003D5853"/>
    <w:rsid w:val="003D592B"/>
    <w:rsid w:val="003D5A13"/>
    <w:rsid w:val="003D5A63"/>
    <w:rsid w:val="003D5EED"/>
    <w:rsid w:val="003D6089"/>
    <w:rsid w:val="003D62E0"/>
    <w:rsid w:val="003D6D32"/>
    <w:rsid w:val="003D6E72"/>
    <w:rsid w:val="003D6EC5"/>
    <w:rsid w:val="003D6F74"/>
    <w:rsid w:val="003D7357"/>
    <w:rsid w:val="003D7584"/>
    <w:rsid w:val="003D77CE"/>
    <w:rsid w:val="003D7C6B"/>
    <w:rsid w:val="003E0302"/>
    <w:rsid w:val="003E0309"/>
    <w:rsid w:val="003E03B7"/>
    <w:rsid w:val="003E0462"/>
    <w:rsid w:val="003E0684"/>
    <w:rsid w:val="003E0ABE"/>
    <w:rsid w:val="003E0AD9"/>
    <w:rsid w:val="003E0D3C"/>
    <w:rsid w:val="003E0D7D"/>
    <w:rsid w:val="003E1206"/>
    <w:rsid w:val="003E1298"/>
    <w:rsid w:val="003E1510"/>
    <w:rsid w:val="003E185B"/>
    <w:rsid w:val="003E1D82"/>
    <w:rsid w:val="003E203B"/>
    <w:rsid w:val="003E20FB"/>
    <w:rsid w:val="003E2124"/>
    <w:rsid w:val="003E232F"/>
    <w:rsid w:val="003E2392"/>
    <w:rsid w:val="003E2411"/>
    <w:rsid w:val="003E28DF"/>
    <w:rsid w:val="003E2A72"/>
    <w:rsid w:val="003E2B6F"/>
    <w:rsid w:val="003E30D6"/>
    <w:rsid w:val="003E3247"/>
    <w:rsid w:val="003E3492"/>
    <w:rsid w:val="003E3559"/>
    <w:rsid w:val="003E35AA"/>
    <w:rsid w:val="003E36BE"/>
    <w:rsid w:val="003E36C4"/>
    <w:rsid w:val="003E36E8"/>
    <w:rsid w:val="003E3959"/>
    <w:rsid w:val="003E3A1E"/>
    <w:rsid w:val="003E4161"/>
    <w:rsid w:val="003E4500"/>
    <w:rsid w:val="003E451F"/>
    <w:rsid w:val="003E47FE"/>
    <w:rsid w:val="003E4C8C"/>
    <w:rsid w:val="003E4E25"/>
    <w:rsid w:val="003E50F4"/>
    <w:rsid w:val="003E5142"/>
    <w:rsid w:val="003E5596"/>
    <w:rsid w:val="003E56E4"/>
    <w:rsid w:val="003E5F7B"/>
    <w:rsid w:val="003E675D"/>
    <w:rsid w:val="003E67FF"/>
    <w:rsid w:val="003E6864"/>
    <w:rsid w:val="003E68C0"/>
    <w:rsid w:val="003E6CF5"/>
    <w:rsid w:val="003E6F43"/>
    <w:rsid w:val="003E717C"/>
    <w:rsid w:val="003E7256"/>
    <w:rsid w:val="003E72AA"/>
    <w:rsid w:val="003E7336"/>
    <w:rsid w:val="003E74CC"/>
    <w:rsid w:val="003E7526"/>
    <w:rsid w:val="003E79F4"/>
    <w:rsid w:val="003E7A10"/>
    <w:rsid w:val="003F01C7"/>
    <w:rsid w:val="003F03F7"/>
    <w:rsid w:val="003F0733"/>
    <w:rsid w:val="003F09F9"/>
    <w:rsid w:val="003F0A14"/>
    <w:rsid w:val="003F0B76"/>
    <w:rsid w:val="003F0C3B"/>
    <w:rsid w:val="003F1229"/>
    <w:rsid w:val="003F12D0"/>
    <w:rsid w:val="003F1317"/>
    <w:rsid w:val="003F131B"/>
    <w:rsid w:val="003F197B"/>
    <w:rsid w:val="003F1BEB"/>
    <w:rsid w:val="003F2078"/>
    <w:rsid w:val="003F2ADB"/>
    <w:rsid w:val="003F2D57"/>
    <w:rsid w:val="003F328A"/>
    <w:rsid w:val="003F336D"/>
    <w:rsid w:val="003F3AD5"/>
    <w:rsid w:val="003F3C80"/>
    <w:rsid w:val="003F3D40"/>
    <w:rsid w:val="003F3E64"/>
    <w:rsid w:val="003F3E70"/>
    <w:rsid w:val="003F4647"/>
    <w:rsid w:val="003F478F"/>
    <w:rsid w:val="003F4891"/>
    <w:rsid w:val="003F4A57"/>
    <w:rsid w:val="003F5308"/>
    <w:rsid w:val="003F543C"/>
    <w:rsid w:val="003F60A0"/>
    <w:rsid w:val="003F6540"/>
    <w:rsid w:val="003F6A2E"/>
    <w:rsid w:val="003F6A83"/>
    <w:rsid w:val="003F6B19"/>
    <w:rsid w:val="003F6B36"/>
    <w:rsid w:val="003F6BF6"/>
    <w:rsid w:val="003F7458"/>
    <w:rsid w:val="003F752A"/>
    <w:rsid w:val="003F7B56"/>
    <w:rsid w:val="003F7DC3"/>
    <w:rsid w:val="0040080F"/>
    <w:rsid w:val="00400A80"/>
    <w:rsid w:val="00400B3A"/>
    <w:rsid w:val="0040128B"/>
    <w:rsid w:val="00401303"/>
    <w:rsid w:val="004014C2"/>
    <w:rsid w:val="004015CD"/>
    <w:rsid w:val="00401724"/>
    <w:rsid w:val="00401763"/>
    <w:rsid w:val="0040183B"/>
    <w:rsid w:val="00401E20"/>
    <w:rsid w:val="00402083"/>
    <w:rsid w:val="004023DB"/>
    <w:rsid w:val="004023E5"/>
    <w:rsid w:val="00402B3B"/>
    <w:rsid w:val="00402C29"/>
    <w:rsid w:val="00402C6C"/>
    <w:rsid w:val="004031CE"/>
    <w:rsid w:val="0040321E"/>
    <w:rsid w:val="0040338A"/>
    <w:rsid w:val="0040408A"/>
    <w:rsid w:val="004040AD"/>
    <w:rsid w:val="00404202"/>
    <w:rsid w:val="0040453A"/>
    <w:rsid w:val="004046E9"/>
    <w:rsid w:val="004049BD"/>
    <w:rsid w:val="00404A68"/>
    <w:rsid w:val="00404F38"/>
    <w:rsid w:val="00405013"/>
    <w:rsid w:val="004057E2"/>
    <w:rsid w:val="0040589C"/>
    <w:rsid w:val="004058DA"/>
    <w:rsid w:val="00405CBE"/>
    <w:rsid w:val="004061B9"/>
    <w:rsid w:val="00406381"/>
    <w:rsid w:val="00406469"/>
    <w:rsid w:val="0040654F"/>
    <w:rsid w:val="00406770"/>
    <w:rsid w:val="0040724C"/>
    <w:rsid w:val="00407DD9"/>
    <w:rsid w:val="00407DFA"/>
    <w:rsid w:val="004100F0"/>
    <w:rsid w:val="0041034A"/>
    <w:rsid w:val="0041041C"/>
    <w:rsid w:val="0041045F"/>
    <w:rsid w:val="0041077D"/>
    <w:rsid w:val="00410937"/>
    <w:rsid w:val="00410EF2"/>
    <w:rsid w:val="00410F3C"/>
    <w:rsid w:val="0041125C"/>
    <w:rsid w:val="0041155B"/>
    <w:rsid w:val="0041162B"/>
    <w:rsid w:val="0041169C"/>
    <w:rsid w:val="00411AE9"/>
    <w:rsid w:val="00411F76"/>
    <w:rsid w:val="00412076"/>
    <w:rsid w:val="0041259C"/>
    <w:rsid w:val="0041260F"/>
    <w:rsid w:val="00412643"/>
    <w:rsid w:val="00412CF1"/>
    <w:rsid w:val="00412D6C"/>
    <w:rsid w:val="00412DE0"/>
    <w:rsid w:val="00412E1C"/>
    <w:rsid w:val="004130A4"/>
    <w:rsid w:val="00413115"/>
    <w:rsid w:val="0041355F"/>
    <w:rsid w:val="00413B55"/>
    <w:rsid w:val="00413ED8"/>
    <w:rsid w:val="004140EB"/>
    <w:rsid w:val="0041427F"/>
    <w:rsid w:val="004146B2"/>
    <w:rsid w:val="00414761"/>
    <w:rsid w:val="00414A35"/>
    <w:rsid w:val="00414CB7"/>
    <w:rsid w:val="00414F12"/>
    <w:rsid w:val="00415746"/>
    <w:rsid w:val="0041593F"/>
    <w:rsid w:val="00415A30"/>
    <w:rsid w:val="00415A9B"/>
    <w:rsid w:val="00415C4F"/>
    <w:rsid w:val="00416874"/>
    <w:rsid w:val="00416A02"/>
    <w:rsid w:val="00416A6E"/>
    <w:rsid w:val="00416C23"/>
    <w:rsid w:val="00416E35"/>
    <w:rsid w:val="004177F1"/>
    <w:rsid w:val="00417B06"/>
    <w:rsid w:val="00417DF3"/>
    <w:rsid w:val="00417E44"/>
    <w:rsid w:val="00420369"/>
    <w:rsid w:val="00420BEF"/>
    <w:rsid w:val="00420C84"/>
    <w:rsid w:val="00420CF7"/>
    <w:rsid w:val="00420F26"/>
    <w:rsid w:val="00420F6C"/>
    <w:rsid w:val="00421067"/>
    <w:rsid w:val="00421123"/>
    <w:rsid w:val="0042126A"/>
    <w:rsid w:val="00421896"/>
    <w:rsid w:val="0042197F"/>
    <w:rsid w:val="00421BA9"/>
    <w:rsid w:val="00421C09"/>
    <w:rsid w:val="004220C8"/>
    <w:rsid w:val="004220DE"/>
    <w:rsid w:val="0042220A"/>
    <w:rsid w:val="0042235C"/>
    <w:rsid w:val="004223D6"/>
    <w:rsid w:val="00422417"/>
    <w:rsid w:val="0042247C"/>
    <w:rsid w:val="00422755"/>
    <w:rsid w:val="00422B23"/>
    <w:rsid w:val="004233B9"/>
    <w:rsid w:val="00423D56"/>
    <w:rsid w:val="0042404B"/>
    <w:rsid w:val="00424303"/>
    <w:rsid w:val="00424756"/>
    <w:rsid w:val="004249ED"/>
    <w:rsid w:val="00424AF3"/>
    <w:rsid w:val="00424D79"/>
    <w:rsid w:val="00424EDC"/>
    <w:rsid w:val="00425068"/>
    <w:rsid w:val="004250C1"/>
    <w:rsid w:val="004253F7"/>
    <w:rsid w:val="00425470"/>
    <w:rsid w:val="004255CE"/>
    <w:rsid w:val="00425922"/>
    <w:rsid w:val="00425923"/>
    <w:rsid w:val="00425AB7"/>
    <w:rsid w:val="00425FDF"/>
    <w:rsid w:val="00426512"/>
    <w:rsid w:val="0042656B"/>
    <w:rsid w:val="00426583"/>
    <w:rsid w:val="00426A2F"/>
    <w:rsid w:val="00426E2C"/>
    <w:rsid w:val="004271E9"/>
    <w:rsid w:val="004271F8"/>
    <w:rsid w:val="0042720A"/>
    <w:rsid w:val="00427332"/>
    <w:rsid w:val="004274A5"/>
    <w:rsid w:val="0042797D"/>
    <w:rsid w:val="00427AF0"/>
    <w:rsid w:val="00427B2F"/>
    <w:rsid w:val="00427BB5"/>
    <w:rsid w:val="004300E8"/>
    <w:rsid w:val="0043072D"/>
    <w:rsid w:val="00430A25"/>
    <w:rsid w:val="00430DCF"/>
    <w:rsid w:val="00430DD9"/>
    <w:rsid w:val="0043105C"/>
    <w:rsid w:val="00431130"/>
    <w:rsid w:val="004312B5"/>
    <w:rsid w:val="0043141D"/>
    <w:rsid w:val="00431438"/>
    <w:rsid w:val="004315C2"/>
    <w:rsid w:val="00431670"/>
    <w:rsid w:val="00431AAF"/>
    <w:rsid w:val="00431AE6"/>
    <w:rsid w:val="00431B20"/>
    <w:rsid w:val="00431CA5"/>
    <w:rsid w:val="00431DBC"/>
    <w:rsid w:val="00431DF9"/>
    <w:rsid w:val="00431E5A"/>
    <w:rsid w:val="00432074"/>
    <w:rsid w:val="00432307"/>
    <w:rsid w:val="00432529"/>
    <w:rsid w:val="00432580"/>
    <w:rsid w:val="00432A10"/>
    <w:rsid w:val="00432B62"/>
    <w:rsid w:val="00432B79"/>
    <w:rsid w:val="00432D71"/>
    <w:rsid w:val="00432DA5"/>
    <w:rsid w:val="004337A9"/>
    <w:rsid w:val="004339AE"/>
    <w:rsid w:val="00433B6C"/>
    <w:rsid w:val="00433BE8"/>
    <w:rsid w:val="00433DF1"/>
    <w:rsid w:val="00433EDE"/>
    <w:rsid w:val="00433FA1"/>
    <w:rsid w:val="00433FC3"/>
    <w:rsid w:val="004349AA"/>
    <w:rsid w:val="0043500A"/>
    <w:rsid w:val="004350EE"/>
    <w:rsid w:val="004351B9"/>
    <w:rsid w:val="004355F9"/>
    <w:rsid w:val="00435701"/>
    <w:rsid w:val="00435B7A"/>
    <w:rsid w:val="00435F99"/>
    <w:rsid w:val="00436003"/>
    <w:rsid w:val="0043616C"/>
    <w:rsid w:val="004362E2"/>
    <w:rsid w:val="004363C8"/>
    <w:rsid w:val="004363F0"/>
    <w:rsid w:val="00436AD0"/>
    <w:rsid w:val="00436B13"/>
    <w:rsid w:val="00436C06"/>
    <w:rsid w:val="00436E7F"/>
    <w:rsid w:val="00437116"/>
    <w:rsid w:val="00437507"/>
    <w:rsid w:val="00437626"/>
    <w:rsid w:val="00437A5D"/>
    <w:rsid w:val="00437BC6"/>
    <w:rsid w:val="00437C35"/>
    <w:rsid w:val="00437E0E"/>
    <w:rsid w:val="00437EE2"/>
    <w:rsid w:val="00437FA9"/>
    <w:rsid w:val="004407CE"/>
    <w:rsid w:val="0044096D"/>
    <w:rsid w:val="00440E90"/>
    <w:rsid w:val="00440F8D"/>
    <w:rsid w:val="0044111B"/>
    <w:rsid w:val="004411A1"/>
    <w:rsid w:val="004411EE"/>
    <w:rsid w:val="00441212"/>
    <w:rsid w:val="004413C5"/>
    <w:rsid w:val="00441474"/>
    <w:rsid w:val="00441A86"/>
    <w:rsid w:val="00441D12"/>
    <w:rsid w:val="00442394"/>
    <w:rsid w:val="004423C1"/>
    <w:rsid w:val="004424B6"/>
    <w:rsid w:val="004427BC"/>
    <w:rsid w:val="004428B5"/>
    <w:rsid w:val="00442C78"/>
    <w:rsid w:val="00442DEB"/>
    <w:rsid w:val="00442F5C"/>
    <w:rsid w:val="00443279"/>
    <w:rsid w:val="004433BE"/>
    <w:rsid w:val="004435DA"/>
    <w:rsid w:val="00443A82"/>
    <w:rsid w:val="00443AF9"/>
    <w:rsid w:val="00443B19"/>
    <w:rsid w:val="00443B84"/>
    <w:rsid w:val="00443DB4"/>
    <w:rsid w:val="00443F50"/>
    <w:rsid w:val="0044454A"/>
    <w:rsid w:val="004445A0"/>
    <w:rsid w:val="00444638"/>
    <w:rsid w:val="00444714"/>
    <w:rsid w:val="004449D5"/>
    <w:rsid w:val="00444AC8"/>
    <w:rsid w:val="00444C06"/>
    <w:rsid w:val="00445647"/>
    <w:rsid w:val="00445834"/>
    <w:rsid w:val="00445B5B"/>
    <w:rsid w:val="00445CC1"/>
    <w:rsid w:val="00445D5C"/>
    <w:rsid w:val="00445E16"/>
    <w:rsid w:val="00445EC3"/>
    <w:rsid w:val="0044614A"/>
    <w:rsid w:val="0044623D"/>
    <w:rsid w:val="004464B9"/>
    <w:rsid w:val="0044655E"/>
    <w:rsid w:val="0044655F"/>
    <w:rsid w:val="00446560"/>
    <w:rsid w:val="004467B4"/>
    <w:rsid w:val="00446A2A"/>
    <w:rsid w:val="00446E6B"/>
    <w:rsid w:val="004470ED"/>
    <w:rsid w:val="0044713E"/>
    <w:rsid w:val="0044724B"/>
    <w:rsid w:val="0044726B"/>
    <w:rsid w:val="00447291"/>
    <w:rsid w:val="004472B6"/>
    <w:rsid w:val="00447510"/>
    <w:rsid w:val="00447811"/>
    <w:rsid w:val="00447C94"/>
    <w:rsid w:val="00447EC7"/>
    <w:rsid w:val="0045009B"/>
    <w:rsid w:val="0045013C"/>
    <w:rsid w:val="004501C0"/>
    <w:rsid w:val="00450679"/>
    <w:rsid w:val="0045067E"/>
    <w:rsid w:val="00450686"/>
    <w:rsid w:val="00450A9C"/>
    <w:rsid w:val="00450E77"/>
    <w:rsid w:val="00450EDF"/>
    <w:rsid w:val="00451134"/>
    <w:rsid w:val="0045114F"/>
    <w:rsid w:val="00451241"/>
    <w:rsid w:val="00451A19"/>
    <w:rsid w:val="00451D5E"/>
    <w:rsid w:val="00452087"/>
    <w:rsid w:val="004520B9"/>
    <w:rsid w:val="0045242D"/>
    <w:rsid w:val="00452571"/>
    <w:rsid w:val="00452639"/>
    <w:rsid w:val="00452827"/>
    <w:rsid w:val="00452975"/>
    <w:rsid w:val="00452AA5"/>
    <w:rsid w:val="00452BCA"/>
    <w:rsid w:val="00452DDF"/>
    <w:rsid w:val="00453121"/>
    <w:rsid w:val="004535AD"/>
    <w:rsid w:val="0045361C"/>
    <w:rsid w:val="0045365F"/>
    <w:rsid w:val="00453661"/>
    <w:rsid w:val="00454103"/>
    <w:rsid w:val="004542C2"/>
    <w:rsid w:val="0045436E"/>
    <w:rsid w:val="004543E9"/>
    <w:rsid w:val="004544F3"/>
    <w:rsid w:val="004549C9"/>
    <w:rsid w:val="00454A29"/>
    <w:rsid w:val="00454F77"/>
    <w:rsid w:val="00455585"/>
    <w:rsid w:val="004555D5"/>
    <w:rsid w:val="004556BB"/>
    <w:rsid w:val="00455A05"/>
    <w:rsid w:val="00455CD5"/>
    <w:rsid w:val="00455CFD"/>
    <w:rsid w:val="00455FEE"/>
    <w:rsid w:val="00456082"/>
    <w:rsid w:val="00456190"/>
    <w:rsid w:val="00456220"/>
    <w:rsid w:val="00456316"/>
    <w:rsid w:val="004563C7"/>
    <w:rsid w:val="004564E2"/>
    <w:rsid w:val="004568B1"/>
    <w:rsid w:val="00456B68"/>
    <w:rsid w:val="00456DF9"/>
    <w:rsid w:val="00456F93"/>
    <w:rsid w:val="004570C0"/>
    <w:rsid w:val="0045718C"/>
    <w:rsid w:val="004573D4"/>
    <w:rsid w:val="0045749F"/>
    <w:rsid w:val="004574AD"/>
    <w:rsid w:val="004577D4"/>
    <w:rsid w:val="00457E6F"/>
    <w:rsid w:val="00457EE4"/>
    <w:rsid w:val="00460024"/>
    <w:rsid w:val="00460C5B"/>
    <w:rsid w:val="0046114A"/>
    <w:rsid w:val="0046122E"/>
    <w:rsid w:val="00461235"/>
    <w:rsid w:val="00461615"/>
    <w:rsid w:val="00461618"/>
    <w:rsid w:val="004618EA"/>
    <w:rsid w:val="00461D68"/>
    <w:rsid w:val="00461D80"/>
    <w:rsid w:val="0046210C"/>
    <w:rsid w:val="00462748"/>
    <w:rsid w:val="00462C3C"/>
    <w:rsid w:val="00462C62"/>
    <w:rsid w:val="00462EDE"/>
    <w:rsid w:val="00463433"/>
    <w:rsid w:val="00463A80"/>
    <w:rsid w:val="00463D7F"/>
    <w:rsid w:val="00464084"/>
    <w:rsid w:val="00464292"/>
    <w:rsid w:val="00464492"/>
    <w:rsid w:val="004644E7"/>
    <w:rsid w:val="00464805"/>
    <w:rsid w:val="00464A25"/>
    <w:rsid w:val="00464A49"/>
    <w:rsid w:val="00464B9A"/>
    <w:rsid w:val="00464C73"/>
    <w:rsid w:val="00464CF1"/>
    <w:rsid w:val="00464EA6"/>
    <w:rsid w:val="00464F30"/>
    <w:rsid w:val="00465930"/>
    <w:rsid w:val="00465C42"/>
    <w:rsid w:val="00465C5A"/>
    <w:rsid w:val="00466195"/>
    <w:rsid w:val="0046683C"/>
    <w:rsid w:val="00466C16"/>
    <w:rsid w:val="00466C80"/>
    <w:rsid w:val="00466CEF"/>
    <w:rsid w:val="00466D8B"/>
    <w:rsid w:val="00467170"/>
    <w:rsid w:val="004671E3"/>
    <w:rsid w:val="00467710"/>
    <w:rsid w:val="00467831"/>
    <w:rsid w:val="00467948"/>
    <w:rsid w:val="00467BAE"/>
    <w:rsid w:val="00467DF9"/>
    <w:rsid w:val="00470272"/>
    <w:rsid w:val="004704A3"/>
    <w:rsid w:val="004704ED"/>
    <w:rsid w:val="0047053E"/>
    <w:rsid w:val="00470AB4"/>
    <w:rsid w:val="00470F3C"/>
    <w:rsid w:val="00470FA8"/>
    <w:rsid w:val="004711DA"/>
    <w:rsid w:val="00471275"/>
    <w:rsid w:val="00471AE0"/>
    <w:rsid w:val="00471B35"/>
    <w:rsid w:val="00471B86"/>
    <w:rsid w:val="00471BCB"/>
    <w:rsid w:val="00471C62"/>
    <w:rsid w:val="004724DC"/>
    <w:rsid w:val="00472513"/>
    <w:rsid w:val="0047270C"/>
    <w:rsid w:val="004727DA"/>
    <w:rsid w:val="004727EE"/>
    <w:rsid w:val="00472906"/>
    <w:rsid w:val="00472B70"/>
    <w:rsid w:val="00472C90"/>
    <w:rsid w:val="00472D32"/>
    <w:rsid w:val="00472E2D"/>
    <w:rsid w:val="00472E5D"/>
    <w:rsid w:val="00472F4C"/>
    <w:rsid w:val="00473120"/>
    <w:rsid w:val="00473255"/>
    <w:rsid w:val="00473414"/>
    <w:rsid w:val="004734D7"/>
    <w:rsid w:val="0047376D"/>
    <w:rsid w:val="00473982"/>
    <w:rsid w:val="00473B8D"/>
    <w:rsid w:val="00473CB9"/>
    <w:rsid w:val="00473F09"/>
    <w:rsid w:val="00473FBC"/>
    <w:rsid w:val="00474095"/>
    <w:rsid w:val="004740DC"/>
    <w:rsid w:val="004740E0"/>
    <w:rsid w:val="004741D8"/>
    <w:rsid w:val="00474237"/>
    <w:rsid w:val="004747E4"/>
    <w:rsid w:val="00474DD3"/>
    <w:rsid w:val="00474F50"/>
    <w:rsid w:val="004756D3"/>
    <w:rsid w:val="004759B5"/>
    <w:rsid w:val="00475A03"/>
    <w:rsid w:val="0047608B"/>
    <w:rsid w:val="004762F6"/>
    <w:rsid w:val="00476417"/>
    <w:rsid w:val="00476753"/>
    <w:rsid w:val="00476A40"/>
    <w:rsid w:val="00476CE5"/>
    <w:rsid w:val="00476F8D"/>
    <w:rsid w:val="00477202"/>
    <w:rsid w:val="004772C8"/>
    <w:rsid w:val="00477799"/>
    <w:rsid w:val="00477B25"/>
    <w:rsid w:val="00477BBE"/>
    <w:rsid w:val="00477E69"/>
    <w:rsid w:val="0048017E"/>
    <w:rsid w:val="0048056C"/>
    <w:rsid w:val="004805E8"/>
    <w:rsid w:val="00480774"/>
    <w:rsid w:val="00480B47"/>
    <w:rsid w:val="00480D60"/>
    <w:rsid w:val="00480D9F"/>
    <w:rsid w:val="00480F79"/>
    <w:rsid w:val="0048127E"/>
    <w:rsid w:val="00481406"/>
    <w:rsid w:val="00481599"/>
    <w:rsid w:val="004817E4"/>
    <w:rsid w:val="004819A3"/>
    <w:rsid w:val="00481AE3"/>
    <w:rsid w:val="00481AE5"/>
    <w:rsid w:val="00482128"/>
    <w:rsid w:val="00482188"/>
    <w:rsid w:val="004821F8"/>
    <w:rsid w:val="00482208"/>
    <w:rsid w:val="004828CC"/>
    <w:rsid w:val="00482F18"/>
    <w:rsid w:val="00482F2D"/>
    <w:rsid w:val="00483632"/>
    <w:rsid w:val="004839F1"/>
    <w:rsid w:val="00483E52"/>
    <w:rsid w:val="004844F4"/>
    <w:rsid w:val="00485054"/>
    <w:rsid w:val="00485283"/>
    <w:rsid w:val="004854E8"/>
    <w:rsid w:val="00485A3A"/>
    <w:rsid w:val="00486098"/>
    <w:rsid w:val="004861CA"/>
    <w:rsid w:val="00486202"/>
    <w:rsid w:val="00486424"/>
    <w:rsid w:val="00486705"/>
    <w:rsid w:val="00486A76"/>
    <w:rsid w:val="00486FE5"/>
    <w:rsid w:val="00487033"/>
    <w:rsid w:val="00487212"/>
    <w:rsid w:val="00487807"/>
    <w:rsid w:val="004878D9"/>
    <w:rsid w:val="004879A0"/>
    <w:rsid w:val="00487B97"/>
    <w:rsid w:val="00487C42"/>
    <w:rsid w:val="00487E2B"/>
    <w:rsid w:val="00487E73"/>
    <w:rsid w:val="0049010D"/>
    <w:rsid w:val="00490420"/>
    <w:rsid w:val="004906EF"/>
    <w:rsid w:val="00490950"/>
    <w:rsid w:val="00490968"/>
    <w:rsid w:val="00490BA4"/>
    <w:rsid w:val="00490DD2"/>
    <w:rsid w:val="00490E5F"/>
    <w:rsid w:val="00490F2C"/>
    <w:rsid w:val="004913BC"/>
    <w:rsid w:val="00491576"/>
    <w:rsid w:val="00491811"/>
    <w:rsid w:val="00491D1A"/>
    <w:rsid w:val="00491E1B"/>
    <w:rsid w:val="00491E58"/>
    <w:rsid w:val="004921EC"/>
    <w:rsid w:val="004927A3"/>
    <w:rsid w:val="004928D8"/>
    <w:rsid w:val="00492D93"/>
    <w:rsid w:val="0049370C"/>
    <w:rsid w:val="0049391C"/>
    <w:rsid w:val="00493D2D"/>
    <w:rsid w:val="0049424F"/>
    <w:rsid w:val="00494309"/>
    <w:rsid w:val="00494361"/>
    <w:rsid w:val="004948AE"/>
    <w:rsid w:val="00494B3C"/>
    <w:rsid w:val="00494C7D"/>
    <w:rsid w:val="0049549F"/>
    <w:rsid w:val="004956F6"/>
    <w:rsid w:val="0049581F"/>
    <w:rsid w:val="00495E32"/>
    <w:rsid w:val="004961E2"/>
    <w:rsid w:val="0049644F"/>
    <w:rsid w:val="0049677F"/>
    <w:rsid w:val="004967A8"/>
    <w:rsid w:val="00496A87"/>
    <w:rsid w:val="00496CFE"/>
    <w:rsid w:val="00496D90"/>
    <w:rsid w:val="00496E3A"/>
    <w:rsid w:val="00496E89"/>
    <w:rsid w:val="00497004"/>
    <w:rsid w:val="00497300"/>
    <w:rsid w:val="0049746F"/>
    <w:rsid w:val="00497476"/>
    <w:rsid w:val="0049775D"/>
    <w:rsid w:val="004977C5"/>
    <w:rsid w:val="00497D34"/>
    <w:rsid w:val="004A0961"/>
    <w:rsid w:val="004A0C26"/>
    <w:rsid w:val="004A0EC9"/>
    <w:rsid w:val="004A0FFE"/>
    <w:rsid w:val="004A11A6"/>
    <w:rsid w:val="004A11F3"/>
    <w:rsid w:val="004A1909"/>
    <w:rsid w:val="004A1C9A"/>
    <w:rsid w:val="004A1E0E"/>
    <w:rsid w:val="004A283C"/>
    <w:rsid w:val="004A2AB1"/>
    <w:rsid w:val="004A2E30"/>
    <w:rsid w:val="004A3464"/>
    <w:rsid w:val="004A37B7"/>
    <w:rsid w:val="004A3843"/>
    <w:rsid w:val="004A3D6E"/>
    <w:rsid w:val="004A409B"/>
    <w:rsid w:val="004A41BC"/>
    <w:rsid w:val="004A488A"/>
    <w:rsid w:val="004A49D9"/>
    <w:rsid w:val="004A510E"/>
    <w:rsid w:val="004A5343"/>
    <w:rsid w:val="004A540B"/>
    <w:rsid w:val="004A5E00"/>
    <w:rsid w:val="004A624F"/>
    <w:rsid w:val="004A6751"/>
    <w:rsid w:val="004A6C3D"/>
    <w:rsid w:val="004A6EB2"/>
    <w:rsid w:val="004A7BD1"/>
    <w:rsid w:val="004B035B"/>
    <w:rsid w:val="004B0E47"/>
    <w:rsid w:val="004B0F3A"/>
    <w:rsid w:val="004B1BA4"/>
    <w:rsid w:val="004B1C6F"/>
    <w:rsid w:val="004B1F50"/>
    <w:rsid w:val="004B1FA5"/>
    <w:rsid w:val="004B2439"/>
    <w:rsid w:val="004B25F2"/>
    <w:rsid w:val="004B2710"/>
    <w:rsid w:val="004B2BFF"/>
    <w:rsid w:val="004B2CE1"/>
    <w:rsid w:val="004B33E7"/>
    <w:rsid w:val="004B33EA"/>
    <w:rsid w:val="004B36E7"/>
    <w:rsid w:val="004B3BB2"/>
    <w:rsid w:val="004B3DBF"/>
    <w:rsid w:val="004B3FEF"/>
    <w:rsid w:val="004B4161"/>
    <w:rsid w:val="004B41E5"/>
    <w:rsid w:val="004B451D"/>
    <w:rsid w:val="004B46CF"/>
    <w:rsid w:val="004B4BA6"/>
    <w:rsid w:val="004B4CA4"/>
    <w:rsid w:val="004B4CF0"/>
    <w:rsid w:val="004B53C8"/>
    <w:rsid w:val="004B562A"/>
    <w:rsid w:val="004B56DD"/>
    <w:rsid w:val="004B575B"/>
    <w:rsid w:val="004B5821"/>
    <w:rsid w:val="004B5847"/>
    <w:rsid w:val="004B5AA6"/>
    <w:rsid w:val="004B5CF0"/>
    <w:rsid w:val="004B69E1"/>
    <w:rsid w:val="004B6E64"/>
    <w:rsid w:val="004B7339"/>
    <w:rsid w:val="004B745D"/>
    <w:rsid w:val="004B7D9A"/>
    <w:rsid w:val="004C02D1"/>
    <w:rsid w:val="004C062F"/>
    <w:rsid w:val="004C06F3"/>
    <w:rsid w:val="004C0763"/>
    <w:rsid w:val="004C07A6"/>
    <w:rsid w:val="004C0992"/>
    <w:rsid w:val="004C0BDE"/>
    <w:rsid w:val="004C0C02"/>
    <w:rsid w:val="004C0D4D"/>
    <w:rsid w:val="004C0F0A"/>
    <w:rsid w:val="004C1217"/>
    <w:rsid w:val="004C1517"/>
    <w:rsid w:val="004C156C"/>
    <w:rsid w:val="004C177F"/>
    <w:rsid w:val="004C1EF3"/>
    <w:rsid w:val="004C1F43"/>
    <w:rsid w:val="004C1FBD"/>
    <w:rsid w:val="004C20A3"/>
    <w:rsid w:val="004C235C"/>
    <w:rsid w:val="004C2658"/>
    <w:rsid w:val="004C2718"/>
    <w:rsid w:val="004C274C"/>
    <w:rsid w:val="004C2816"/>
    <w:rsid w:val="004C28A5"/>
    <w:rsid w:val="004C2BF8"/>
    <w:rsid w:val="004C2D6E"/>
    <w:rsid w:val="004C2EA2"/>
    <w:rsid w:val="004C2F87"/>
    <w:rsid w:val="004C313D"/>
    <w:rsid w:val="004C32B7"/>
    <w:rsid w:val="004C3472"/>
    <w:rsid w:val="004C3654"/>
    <w:rsid w:val="004C37AF"/>
    <w:rsid w:val="004C3C50"/>
    <w:rsid w:val="004C3FCF"/>
    <w:rsid w:val="004C4013"/>
    <w:rsid w:val="004C4027"/>
    <w:rsid w:val="004C4050"/>
    <w:rsid w:val="004C4117"/>
    <w:rsid w:val="004C4204"/>
    <w:rsid w:val="004C4A60"/>
    <w:rsid w:val="004C4AA1"/>
    <w:rsid w:val="004C51F0"/>
    <w:rsid w:val="004C5592"/>
    <w:rsid w:val="004C5A54"/>
    <w:rsid w:val="004C5E46"/>
    <w:rsid w:val="004C63E1"/>
    <w:rsid w:val="004C6619"/>
    <w:rsid w:val="004C68C1"/>
    <w:rsid w:val="004C6EC1"/>
    <w:rsid w:val="004C6FF6"/>
    <w:rsid w:val="004C706A"/>
    <w:rsid w:val="004C7178"/>
    <w:rsid w:val="004C72AF"/>
    <w:rsid w:val="004C7318"/>
    <w:rsid w:val="004C75E2"/>
    <w:rsid w:val="004C7A22"/>
    <w:rsid w:val="004C7C60"/>
    <w:rsid w:val="004D008B"/>
    <w:rsid w:val="004D03A1"/>
    <w:rsid w:val="004D061B"/>
    <w:rsid w:val="004D07D7"/>
    <w:rsid w:val="004D0A04"/>
    <w:rsid w:val="004D0DFC"/>
    <w:rsid w:val="004D0FB0"/>
    <w:rsid w:val="004D14E9"/>
    <w:rsid w:val="004D16DE"/>
    <w:rsid w:val="004D1760"/>
    <w:rsid w:val="004D1C74"/>
    <w:rsid w:val="004D1CF1"/>
    <w:rsid w:val="004D23FA"/>
    <w:rsid w:val="004D25E6"/>
    <w:rsid w:val="004D2645"/>
    <w:rsid w:val="004D28DA"/>
    <w:rsid w:val="004D2A7F"/>
    <w:rsid w:val="004D2BDC"/>
    <w:rsid w:val="004D2CE1"/>
    <w:rsid w:val="004D2E57"/>
    <w:rsid w:val="004D3224"/>
    <w:rsid w:val="004D32C2"/>
    <w:rsid w:val="004D366F"/>
    <w:rsid w:val="004D369B"/>
    <w:rsid w:val="004D378D"/>
    <w:rsid w:val="004D3886"/>
    <w:rsid w:val="004D39EA"/>
    <w:rsid w:val="004D3CDA"/>
    <w:rsid w:val="004D3D1B"/>
    <w:rsid w:val="004D3DA8"/>
    <w:rsid w:val="004D3EA1"/>
    <w:rsid w:val="004D3F55"/>
    <w:rsid w:val="004D423B"/>
    <w:rsid w:val="004D43F4"/>
    <w:rsid w:val="004D45BF"/>
    <w:rsid w:val="004D4671"/>
    <w:rsid w:val="004D4A65"/>
    <w:rsid w:val="004D4C09"/>
    <w:rsid w:val="004D4EAA"/>
    <w:rsid w:val="004D4F96"/>
    <w:rsid w:val="004D505F"/>
    <w:rsid w:val="004D5A48"/>
    <w:rsid w:val="004D5FEF"/>
    <w:rsid w:val="004D694F"/>
    <w:rsid w:val="004D6B98"/>
    <w:rsid w:val="004D6E06"/>
    <w:rsid w:val="004D7A01"/>
    <w:rsid w:val="004D7ACB"/>
    <w:rsid w:val="004D7EF2"/>
    <w:rsid w:val="004D7F0A"/>
    <w:rsid w:val="004E0081"/>
    <w:rsid w:val="004E037B"/>
    <w:rsid w:val="004E07F3"/>
    <w:rsid w:val="004E0EF8"/>
    <w:rsid w:val="004E0F69"/>
    <w:rsid w:val="004E0F6E"/>
    <w:rsid w:val="004E1547"/>
    <w:rsid w:val="004E168B"/>
    <w:rsid w:val="004E1772"/>
    <w:rsid w:val="004E1A69"/>
    <w:rsid w:val="004E1BB8"/>
    <w:rsid w:val="004E1F7D"/>
    <w:rsid w:val="004E2050"/>
    <w:rsid w:val="004E20BF"/>
    <w:rsid w:val="004E22B0"/>
    <w:rsid w:val="004E2349"/>
    <w:rsid w:val="004E280A"/>
    <w:rsid w:val="004E29A0"/>
    <w:rsid w:val="004E2A3C"/>
    <w:rsid w:val="004E2ABF"/>
    <w:rsid w:val="004E2D16"/>
    <w:rsid w:val="004E2E16"/>
    <w:rsid w:val="004E2EDE"/>
    <w:rsid w:val="004E2FF6"/>
    <w:rsid w:val="004E3070"/>
    <w:rsid w:val="004E30C6"/>
    <w:rsid w:val="004E375C"/>
    <w:rsid w:val="004E3975"/>
    <w:rsid w:val="004E3C02"/>
    <w:rsid w:val="004E488C"/>
    <w:rsid w:val="004E4BBC"/>
    <w:rsid w:val="004E4D3E"/>
    <w:rsid w:val="004E5206"/>
    <w:rsid w:val="004E5213"/>
    <w:rsid w:val="004E53AC"/>
    <w:rsid w:val="004E55C6"/>
    <w:rsid w:val="004E5819"/>
    <w:rsid w:val="004E5833"/>
    <w:rsid w:val="004E5959"/>
    <w:rsid w:val="004E59DC"/>
    <w:rsid w:val="004E5B63"/>
    <w:rsid w:val="004E5F78"/>
    <w:rsid w:val="004E6164"/>
    <w:rsid w:val="004E642B"/>
    <w:rsid w:val="004E6498"/>
    <w:rsid w:val="004E695C"/>
    <w:rsid w:val="004E6F3D"/>
    <w:rsid w:val="004E785A"/>
    <w:rsid w:val="004E78B4"/>
    <w:rsid w:val="004E7969"/>
    <w:rsid w:val="004E7A4C"/>
    <w:rsid w:val="004E7EEA"/>
    <w:rsid w:val="004E7F8F"/>
    <w:rsid w:val="004F01EB"/>
    <w:rsid w:val="004F0B1C"/>
    <w:rsid w:val="004F0BCF"/>
    <w:rsid w:val="004F0C21"/>
    <w:rsid w:val="004F0C91"/>
    <w:rsid w:val="004F0CCE"/>
    <w:rsid w:val="004F17FA"/>
    <w:rsid w:val="004F1B45"/>
    <w:rsid w:val="004F1BBB"/>
    <w:rsid w:val="004F2505"/>
    <w:rsid w:val="004F27FA"/>
    <w:rsid w:val="004F2877"/>
    <w:rsid w:val="004F2A4F"/>
    <w:rsid w:val="004F2B7B"/>
    <w:rsid w:val="004F2BB2"/>
    <w:rsid w:val="004F2EE2"/>
    <w:rsid w:val="004F2EF7"/>
    <w:rsid w:val="004F2FA8"/>
    <w:rsid w:val="004F3291"/>
    <w:rsid w:val="004F3297"/>
    <w:rsid w:val="004F39B0"/>
    <w:rsid w:val="004F3A30"/>
    <w:rsid w:val="004F3AED"/>
    <w:rsid w:val="004F3EEA"/>
    <w:rsid w:val="004F45B5"/>
    <w:rsid w:val="004F4601"/>
    <w:rsid w:val="004F460D"/>
    <w:rsid w:val="004F469A"/>
    <w:rsid w:val="004F472A"/>
    <w:rsid w:val="004F4814"/>
    <w:rsid w:val="004F4A87"/>
    <w:rsid w:val="004F4AFD"/>
    <w:rsid w:val="004F4B15"/>
    <w:rsid w:val="004F4BA6"/>
    <w:rsid w:val="004F5006"/>
    <w:rsid w:val="004F56BB"/>
    <w:rsid w:val="004F5940"/>
    <w:rsid w:val="004F5C0A"/>
    <w:rsid w:val="004F5E2E"/>
    <w:rsid w:val="004F6025"/>
    <w:rsid w:val="004F6559"/>
    <w:rsid w:val="004F65CB"/>
    <w:rsid w:val="004F661A"/>
    <w:rsid w:val="004F6952"/>
    <w:rsid w:val="004F6C6C"/>
    <w:rsid w:val="004F6EB0"/>
    <w:rsid w:val="004F6ED9"/>
    <w:rsid w:val="004F7120"/>
    <w:rsid w:val="004F7253"/>
    <w:rsid w:val="004F74E4"/>
    <w:rsid w:val="004F7585"/>
    <w:rsid w:val="004F7CE2"/>
    <w:rsid w:val="004F7CE9"/>
    <w:rsid w:val="00500142"/>
    <w:rsid w:val="00500245"/>
    <w:rsid w:val="00500697"/>
    <w:rsid w:val="005009DB"/>
    <w:rsid w:val="00500C85"/>
    <w:rsid w:val="00500E4F"/>
    <w:rsid w:val="00501077"/>
    <w:rsid w:val="00501126"/>
    <w:rsid w:val="0050195A"/>
    <w:rsid w:val="00501DC3"/>
    <w:rsid w:val="00501F30"/>
    <w:rsid w:val="00501F4E"/>
    <w:rsid w:val="00502355"/>
    <w:rsid w:val="00502543"/>
    <w:rsid w:val="005028BB"/>
    <w:rsid w:val="00502A1E"/>
    <w:rsid w:val="00502A65"/>
    <w:rsid w:val="00503117"/>
    <w:rsid w:val="00503242"/>
    <w:rsid w:val="00503431"/>
    <w:rsid w:val="00503D2B"/>
    <w:rsid w:val="00503E88"/>
    <w:rsid w:val="00504111"/>
    <w:rsid w:val="005049F5"/>
    <w:rsid w:val="00504A46"/>
    <w:rsid w:val="00504B86"/>
    <w:rsid w:val="00504FC4"/>
    <w:rsid w:val="00504FD1"/>
    <w:rsid w:val="005050A8"/>
    <w:rsid w:val="00505166"/>
    <w:rsid w:val="00505189"/>
    <w:rsid w:val="005053E1"/>
    <w:rsid w:val="00505790"/>
    <w:rsid w:val="0050599E"/>
    <w:rsid w:val="00506325"/>
    <w:rsid w:val="00506A30"/>
    <w:rsid w:val="00506C43"/>
    <w:rsid w:val="005070F3"/>
    <w:rsid w:val="00507495"/>
    <w:rsid w:val="00507945"/>
    <w:rsid w:val="005079D6"/>
    <w:rsid w:val="005079E4"/>
    <w:rsid w:val="005079F2"/>
    <w:rsid w:val="00507F5F"/>
    <w:rsid w:val="005102D7"/>
    <w:rsid w:val="0051038E"/>
    <w:rsid w:val="00510569"/>
    <w:rsid w:val="0051058A"/>
    <w:rsid w:val="0051066F"/>
    <w:rsid w:val="005109CA"/>
    <w:rsid w:val="00510A3E"/>
    <w:rsid w:val="00510EA0"/>
    <w:rsid w:val="00510EA2"/>
    <w:rsid w:val="00511302"/>
    <w:rsid w:val="005113F4"/>
    <w:rsid w:val="00511B3D"/>
    <w:rsid w:val="00511C25"/>
    <w:rsid w:val="00511EFF"/>
    <w:rsid w:val="00511F60"/>
    <w:rsid w:val="00512129"/>
    <w:rsid w:val="00512708"/>
    <w:rsid w:val="00512D24"/>
    <w:rsid w:val="00512DE0"/>
    <w:rsid w:val="00512F2A"/>
    <w:rsid w:val="00513290"/>
    <w:rsid w:val="0051338D"/>
    <w:rsid w:val="0051349A"/>
    <w:rsid w:val="005134C7"/>
    <w:rsid w:val="00513A1F"/>
    <w:rsid w:val="00513E75"/>
    <w:rsid w:val="0051458E"/>
    <w:rsid w:val="0051458F"/>
    <w:rsid w:val="005148C6"/>
    <w:rsid w:val="00514A11"/>
    <w:rsid w:val="00514ABE"/>
    <w:rsid w:val="00514B22"/>
    <w:rsid w:val="00514CEE"/>
    <w:rsid w:val="00514D3F"/>
    <w:rsid w:val="0051517F"/>
    <w:rsid w:val="005152EB"/>
    <w:rsid w:val="005157AF"/>
    <w:rsid w:val="005158A4"/>
    <w:rsid w:val="00515951"/>
    <w:rsid w:val="00515C6E"/>
    <w:rsid w:val="00515D0C"/>
    <w:rsid w:val="00515E13"/>
    <w:rsid w:val="00515FD3"/>
    <w:rsid w:val="005163AA"/>
    <w:rsid w:val="005166B8"/>
    <w:rsid w:val="00516EA4"/>
    <w:rsid w:val="005173C4"/>
    <w:rsid w:val="005174EF"/>
    <w:rsid w:val="0051772E"/>
    <w:rsid w:val="00517807"/>
    <w:rsid w:val="0051781B"/>
    <w:rsid w:val="00517845"/>
    <w:rsid w:val="00517AB0"/>
    <w:rsid w:val="00517ABD"/>
    <w:rsid w:val="00517D36"/>
    <w:rsid w:val="005201A1"/>
    <w:rsid w:val="00520617"/>
    <w:rsid w:val="00520730"/>
    <w:rsid w:val="00520762"/>
    <w:rsid w:val="005209A1"/>
    <w:rsid w:val="00520B60"/>
    <w:rsid w:val="00520EB4"/>
    <w:rsid w:val="00520ECB"/>
    <w:rsid w:val="0052128D"/>
    <w:rsid w:val="00521579"/>
    <w:rsid w:val="00521830"/>
    <w:rsid w:val="005219A1"/>
    <w:rsid w:val="00521E18"/>
    <w:rsid w:val="00521EEA"/>
    <w:rsid w:val="00522051"/>
    <w:rsid w:val="0052288C"/>
    <w:rsid w:val="00522AD9"/>
    <w:rsid w:val="005230EC"/>
    <w:rsid w:val="00523300"/>
    <w:rsid w:val="005233D3"/>
    <w:rsid w:val="00523434"/>
    <w:rsid w:val="0052390B"/>
    <w:rsid w:val="0052399E"/>
    <w:rsid w:val="00523A88"/>
    <w:rsid w:val="0052425E"/>
    <w:rsid w:val="00524546"/>
    <w:rsid w:val="00524888"/>
    <w:rsid w:val="00524A37"/>
    <w:rsid w:val="00524C27"/>
    <w:rsid w:val="00524EC3"/>
    <w:rsid w:val="0052508A"/>
    <w:rsid w:val="00525107"/>
    <w:rsid w:val="005254E4"/>
    <w:rsid w:val="0052566D"/>
    <w:rsid w:val="00525802"/>
    <w:rsid w:val="00525946"/>
    <w:rsid w:val="00525B7B"/>
    <w:rsid w:val="00525C0B"/>
    <w:rsid w:val="005263A1"/>
    <w:rsid w:val="0052644F"/>
    <w:rsid w:val="00526A49"/>
    <w:rsid w:val="00526D04"/>
    <w:rsid w:val="00526ECE"/>
    <w:rsid w:val="00527197"/>
    <w:rsid w:val="0052723A"/>
    <w:rsid w:val="00527249"/>
    <w:rsid w:val="005274D5"/>
    <w:rsid w:val="00527E21"/>
    <w:rsid w:val="00527FC4"/>
    <w:rsid w:val="005306D3"/>
    <w:rsid w:val="00530873"/>
    <w:rsid w:val="00530AA0"/>
    <w:rsid w:val="00530D33"/>
    <w:rsid w:val="00531048"/>
    <w:rsid w:val="005310BB"/>
    <w:rsid w:val="005318A8"/>
    <w:rsid w:val="00531BF4"/>
    <w:rsid w:val="00531C40"/>
    <w:rsid w:val="00531C8A"/>
    <w:rsid w:val="00531DAC"/>
    <w:rsid w:val="00532652"/>
    <w:rsid w:val="00532980"/>
    <w:rsid w:val="00532B59"/>
    <w:rsid w:val="0053318A"/>
    <w:rsid w:val="005331D3"/>
    <w:rsid w:val="00533280"/>
    <w:rsid w:val="005333DA"/>
    <w:rsid w:val="00533591"/>
    <w:rsid w:val="00533B15"/>
    <w:rsid w:val="00534159"/>
    <w:rsid w:val="0053423A"/>
    <w:rsid w:val="00534258"/>
    <w:rsid w:val="00534BC9"/>
    <w:rsid w:val="00534D46"/>
    <w:rsid w:val="00534EB8"/>
    <w:rsid w:val="00535035"/>
    <w:rsid w:val="00535538"/>
    <w:rsid w:val="00535EB7"/>
    <w:rsid w:val="005360E7"/>
    <w:rsid w:val="00536191"/>
    <w:rsid w:val="0053642B"/>
    <w:rsid w:val="00536458"/>
    <w:rsid w:val="00536A1F"/>
    <w:rsid w:val="00536B88"/>
    <w:rsid w:val="00536BD4"/>
    <w:rsid w:val="00536F1C"/>
    <w:rsid w:val="00537192"/>
    <w:rsid w:val="00537412"/>
    <w:rsid w:val="00537460"/>
    <w:rsid w:val="00537B04"/>
    <w:rsid w:val="00537C0A"/>
    <w:rsid w:val="00540534"/>
    <w:rsid w:val="00540600"/>
    <w:rsid w:val="0054089E"/>
    <w:rsid w:val="005408A8"/>
    <w:rsid w:val="00540BF5"/>
    <w:rsid w:val="00540E8A"/>
    <w:rsid w:val="00540FBC"/>
    <w:rsid w:val="0054132B"/>
    <w:rsid w:val="005415D0"/>
    <w:rsid w:val="00541626"/>
    <w:rsid w:val="00541B6A"/>
    <w:rsid w:val="00541D1D"/>
    <w:rsid w:val="00542002"/>
    <w:rsid w:val="0054263B"/>
    <w:rsid w:val="0054272B"/>
    <w:rsid w:val="005428E1"/>
    <w:rsid w:val="0054296B"/>
    <w:rsid w:val="00542CBC"/>
    <w:rsid w:val="00542FDD"/>
    <w:rsid w:val="00543043"/>
    <w:rsid w:val="0054306F"/>
    <w:rsid w:val="0054330F"/>
    <w:rsid w:val="0054353E"/>
    <w:rsid w:val="00543573"/>
    <w:rsid w:val="0054383E"/>
    <w:rsid w:val="00543AAF"/>
    <w:rsid w:val="00543E7D"/>
    <w:rsid w:val="005445BE"/>
    <w:rsid w:val="00544BBF"/>
    <w:rsid w:val="00544C85"/>
    <w:rsid w:val="00545567"/>
    <w:rsid w:val="00545854"/>
    <w:rsid w:val="00545B01"/>
    <w:rsid w:val="00545BBE"/>
    <w:rsid w:val="00545D66"/>
    <w:rsid w:val="00545DFD"/>
    <w:rsid w:val="005464FC"/>
    <w:rsid w:val="005466ED"/>
    <w:rsid w:val="00546821"/>
    <w:rsid w:val="00546B49"/>
    <w:rsid w:val="00546C18"/>
    <w:rsid w:val="00546C1C"/>
    <w:rsid w:val="00546E0A"/>
    <w:rsid w:val="00546F49"/>
    <w:rsid w:val="00547056"/>
    <w:rsid w:val="0054716B"/>
    <w:rsid w:val="00547347"/>
    <w:rsid w:val="005475B8"/>
    <w:rsid w:val="00547645"/>
    <w:rsid w:val="00547777"/>
    <w:rsid w:val="00547A3D"/>
    <w:rsid w:val="00547CAF"/>
    <w:rsid w:val="00547F75"/>
    <w:rsid w:val="0055022C"/>
    <w:rsid w:val="00550286"/>
    <w:rsid w:val="0055048A"/>
    <w:rsid w:val="00550A82"/>
    <w:rsid w:val="00550C84"/>
    <w:rsid w:val="0055196A"/>
    <w:rsid w:val="00551CEC"/>
    <w:rsid w:val="00551D7A"/>
    <w:rsid w:val="00551F23"/>
    <w:rsid w:val="00552280"/>
    <w:rsid w:val="0055231C"/>
    <w:rsid w:val="0055239B"/>
    <w:rsid w:val="00552C09"/>
    <w:rsid w:val="00552E26"/>
    <w:rsid w:val="00552EC5"/>
    <w:rsid w:val="00553136"/>
    <w:rsid w:val="0055316B"/>
    <w:rsid w:val="00553295"/>
    <w:rsid w:val="005532A6"/>
    <w:rsid w:val="00553320"/>
    <w:rsid w:val="00553447"/>
    <w:rsid w:val="00553462"/>
    <w:rsid w:val="005534A5"/>
    <w:rsid w:val="00553520"/>
    <w:rsid w:val="00553756"/>
    <w:rsid w:val="005539A8"/>
    <w:rsid w:val="00553AA1"/>
    <w:rsid w:val="00553C62"/>
    <w:rsid w:val="00554199"/>
    <w:rsid w:val="005541A9"/>
    <w:rsid w:val="0055460A"/>
    <w:rsid w:val="00554659"/>
    <w:rsid w:val="005546C0"/>
    <w:rsid w:val="00554826"/>
    <w:rsid w:val="00554A24"/>
    <w:rsid w:val="00555027"/>
    <w:rsid w:val="0055504D"/>
    <w:rsid w:val="005557E9"/>
    <w:rsid w:val="00555825"/>
    <w:rsid w:val="00555ABF"/>
    <w:rsid w:val="00555AF0"/>
    <w:rsid w:val="00555CB3"/>
    <w:rsid w:val="00556251"/>
    <w:rsid w:val="0055665F"/>
    <w:rsid w:val="00556DCE"/>
    <w:rsid w:val="00557057"/>
    <w:rsid w:val="00557391"/>
    <w:rsid w:val="005575C6"/>
    <w:rsid w:val="0055767B"/>
    <w:rsid w:val="005576C4"/>
    <w:rsid w:val="005576F3"/>
    <w:rsid w:val="00557EA5"/>
    <w:rsid w:val="005600E6"/>
    <w:rsid w:val="005601A5"/>
    <w:rsid w:val="00560B11"/>
    <w:rsid w:val="00560D6D"/>
    <w:rsid w:val="00561655"/>
    <w:rsid w:val="005616D5"/>
    <w:rsid w:val="00561974"/>
    <w:rsid w:val="00561C47"/>
    <w:rsid w:val="005625E3"/>
    <w:rsid w:val="00562B60"/>
    <w:rsid w:val="00562D0F"/>
    <w:rsid w:val="00563356"/>
    <w:rsid w:val="00563B5A"/>
    <w:rsid w:val="00563D7F"/>
    <w:rsid w:val="00563E41"/>
    <w:rsid w:val="00563FAE"/>
    <w:rsid w:val="0056406A"/>
    <w:rsid w:val="005645BD"/>
    <w:rsid w:val="005646BA"/>
    <w:rsid w:val="00564879"/>
    <w:rsid w:val="00564A6F"/>
    <w:rsid w:val="00564C76"/>
    <w:rsid w:val="00564D39"/>
    <w:rsid w:val="00564F02"/>
    <w:rsid w:val="00565145"/>
    <w:rsid w:val="00565344"/>
    <w:rsid w:val="005653F0"/>
    <w:rsid w:val="0056553C"/>
    <w:rsid w:val="00565681"/>
    <w:rsid w:val="005657D2"/>
    <w:rsid w:val="00565F72"/>
    <w:rsid w:val="0056617E"/>
    <w:rsid w:val="0056651A"/>
    <w:rsid w:val="0056669D"/>
    <w:rsid w:val="00566A43"/>
    <w:rsid w:val="00567196"/>
    <w:rsid w:val="0056732F"/>
    <w:rsid w:val="00567496"/>
    <w:rsid w:val="00567CF4"/>
    <w:rsid w:val="0057051A"/>
    <w:rsid w:val="005705E4"/>
    <w:rsid w:val="0057083E"/>
    <w:rsid w:val="005708A5"/>
    <w:rsid w:val="00570B45"/>
    <w:rsid w:val="00570DE8"/>
    <w:rsid w:val="00570E4A"/>
    <w:rsid w:val="005710BC"/>
    <w:rsid w:val="005711D0"/>
    <w:rsid w:val="005712A7"/>
    <w:rsid w:val="00571301"/>
    <w:rsid w:val="005716A8"/>
    <w:rsid w:val="005716C3"/>
    <w:rsid w:val="005716D7"/>
    <w:rsid w:val="00571A12"/>
    <w:rsid w:val="00571B28"/>
    <w:rsid w:val="00571B2F"/>
    <w:rsid w:val="00571C9B"/>
    <w:rsid w:val="00571DA4"/>
    <w:rsid w:val="00571FFC"/>
    <w:rsid w:val="005722A9"/>
    <w:rsid w:val="005723E9"/>
    <w:rsid w:val="0057240E"/>
    <w:rsid w:val="00572873"/>
    <w:rsid w:val="00572953"/>
    <w:rsid w:val="00572A3B"/>
    <w:rsid w:val="00572AE8"/>
    <w:rsid w:val="00572D93"/>
    <w:rsid w:val="00572E3D"/>
    <w:rsid w:val="00573287"/>
    <w:rsid w:val="005732C4"/>
    <w:rsid w:val="005737D0"/>
    <w:rsid w:val="0057396B"/>
    <w:rsid w:val="00573AA8"/>
    <w:rsid w:val="00573DB8"/>
    <w:rsid w:val="00573F76"/>
    <w:rsid w:val="0057419A"/>
    <w:rsid w:val="00574202"/>
    <w:rsid w:val="00574259"/>
    <w:rsid w:val="005743C8"/>
    <w:rsid w:val="005744D2"/>
    <w:rsid w:val="005744EC"/>
    <w:rsid w:val="0057492B"/>
    <w:rsid w:val="00574A8D"/>
    <w:rsid w:val="00574B54"/>
    <w:rsid w:val="00574C78"/>
    <w:rsid w:val="00574E1D"/>
    <w:rsid w:val="005756D2"/>
    <w:rsid w:val="00575747"/>
    <w:rsid w:val="00575947"/>
    <w:rsid w:val="00575A98"/>
    <w:rsid w:val="00575C57"/>
    <w:rsid w:val="00575DCE"/>
    <w:rsid w:val="00575E26"/>
    <w:rsid w:val="00575ED6"/>
    <w:rsid w:val="0057623A"/>
    <w:rsid w:val="005762B8"/>
    <w:rsid w:val="005762BA"/>
    <w:rsid w:val="0057633C"/>
    <w:rsid w:val="005763CB"/>
    <w:rsid w:val="0057659D"/>
    <w:rsid w:val="005768F3"/>
    <w:rsid w:val="00576C43"/>
    <w:rsid w:val="00576D34"/>
    <w:rsid w:val="00576E91"/>
    <w:rsid w:val="00577328"/>
    <w:rsid w:val="005776C9"/>
    <w:rsid w:val="00577918"/>
    <w:rsid w:val="00577DBF"/>
    <w:rsid w:val="0058013C"/>
    <w:rsid w:val="00580230"/>
    <w:rsid w:val="0058038E"/>
    <w:rsid w:val="005804F5"/>
    <w:rsid w:val="005805CD"/>
    <w:rsid w:val="00580618"/>
    <w:rsid w:val="0058072A"/>
    <w:rsid w:val="0058074A"/>
    <w:rsid w:val="005808A0"/>
    <w:rsid w:val="00580D1C"/>
    <w:rsid w:val="00580E81"/>
    <w:rsid w:val="00580FEE"/>
    <w:rsid w:val="005811FC"/>
    <w:rsid w:val="0058126F"/>
    <w:rsid w:val="005812C1"/>
    <w:rsid w:val="00581557"/>
    <w:rsid w:val="00581796"/>
    <w:rsid w:val="005819EB"/>
    <w:rsid w:val="00581B85"/>
    <w:rsid w:val="00581D0D"/>
    <w:rsid w:val="00581E83"/>
    <w:rsid w:val="00581FA7"/>
    <w:rsid w:val="0058219B"/>
    <w:rsid w:val="005824C4"/>
    <w:rsid w:val="005829EC"/>
    <w:rsid w:val="0058301B"/>
    <w:rsid w:val="005832D1"/>
    <w:rsid w:val="0058333D"/>
    <w:rsid w:val="00583C2C"/>
    <w:rsid w:val="00583F19"/>
    <w:rsid w:val="00584274"/>
    <w:rsid w:val="005846FE"/>
    <w:rsid w:val="005848E3"/>
    <w:rsid w:val="00584FD3"/>
    <w:rsid w:val="00585017"/>
    <w:rsid w:val="00585321"/>
    <w:rsid w:val="00585383"/>
    <w:rsid w:val="00585687"/>
    <w:rsid w:val="005856C0"/>
    <w:rsid w:val="005857C8"/>
    <w:rsid w:val="005859D3"/>
    <w:rsid w:val="00585E28"/>
    <w:rsid w:val="00585EB1"/>
    <w:rsid w:val="00586338"/>
    <w:rsid w:val="00586351"/>
    <w:rsid w:val="0058660E"/>
    <w:rsid w:val="005867B5"/>
    <w:rsid w:val="00586C7B"/>
    <w:rsid w:val="00586ED8"/>
    <w:rsid w:val="00586F77"/>
    <w:rsid w:val="00586FDB"/>
    <w:rsid w:val="0058707A"/>
    <w:rsid w:val="005874D7"/>
    <w:rsid w:val="00587751"/>
    <w:rsid w:val="00587A7D"/>
    <w:rsid w:val="00587BA2"/>
    <w:rsid w:val="00587CBB"/>
    <w:rsid w:val="00590408"/>
    <w:rsid w:val="0059058C"/>
    <w:rsid w:val="005906D7"/>
    <w:rsid w:val="0059080B"/>
    <w:rsid w:val="00590880"/>
    <w:rsid w:val="005908E2"/>
    <w:rsid w:val="00590AA3"/>
    <w:rsid w:val="00590BBC"/>
    <w:rsid w:val="00590C62"/>
    <w:rsid w:val="005915DF"/>
    <w:rsid w:val="00591679"/>
    <w:rsid w:val="005917F6"/>
    <w:rsid w:val="00591897"/>
    <w:rsid w:val="00591A3E"/>
    <w:rsid w:val="00591A93"/>
    <w:rsid w:val="00591CF3"/>
    <w:rsid w:val="00592389"/>
    <w:rsid w:val="005925C6"/>
    <w:rsid w:val="005926C4"/>
    <w:rsid w:val="0059279B"/>
    <w:rsid w:val="005928CB"/>
    <w:rsid w:val="0059305F"/>
    <w:rsid w:val="0059396B"/>
    <w:rsid w:val="00593BE9"/>
    <w:rsid w:val="00593C9C"/>
    <w:rsid w:val="00593E5B"/>
    <w:rsid w:val="00593F1A"/>
    <w:rsid w:val="00594268"/>
    <w:rsid w:val="0059449E"/>
    <w:rsid w:val="00594888"/>
    <w:rsid w:val="0059494E"/>
    <w:rsid w:val="00594AC4"/>
    <w:rsid w:val="00594B83"/>
    <w:rsid w:val="005954FA"/>
    <w:rsid w:val="00595500"/>
    <w:rsid w:val="00595671"/>
    <w:rsid w:val="00595898"/>
    <w:rsid w:val="00595955"/>
    <w:rsid w:val="005959E5"/>
    <w:rsid w:val="00595D34"/>
    <w:rsid w:val="00595F6B"/>
    <w:rsid w:val="0059601E"/>
    <w:rsid w:val="00596386"/>
    <w:rsid w:val="00596672"/>
    <w:rsid w:val="00596976"/>
    <w:rsid w:val="00596AE4"/>
    <w:rsid w:val="005970C3"/>
    <w:rsid w:val="00597505"/>
    <w:rsid w:val="0059750E"/>
    <w:rsid w:val="005975B8"/>
    <w:rsid w:val="00597864"/>
    <w:rsid w:val="00597BFA"/>
    <w:rsid w:val="00597F20"/>
    <w:rsid w:val="005A024A"/>
    <w:rsid w:val="005A055D"/>
    <w:rsid w:val="005A0666"/>
    <w:rsid w:val="005A0726"/>
    <w:rsid w:val="005A1999"/>
    <w:rsid w:val="005A1C8C"/>
    <w:rsid w:val="005A1DCF"/>
    <w:rsid w:val="005A233C"/>
    <w:rsid w:val="005A24D2"/>
    <w:rsid w:val="005A2A19"/>
    <w:rsid w:val="005A2BD2"/>
    <w:rsid w:val="005A32C6"/>
    <w:rsid w:val="005A3C95"/>
    <w:rsid w:val="005A42C7"/>
    <w:rsid w:val="005A42CA"/>
    <w:rsid w:val="005A438A"/>
    <w:rsid w:val="005A4469"/>
    <w:rsid w:val="005A446A"/>
    <w:rsid w:val="005A44E4"/>
    <w:rsid w:val="005A46C7"/>
    <w:rsid w:val="005A4A9B"/>
    <w:rsid w:val="005A4AE2"/>
    <w:rsid w:val="005A4B6D"/>
    <w:rsid w:val="005A52F7"/>
    <w:rsid w:val="005A5362"/>
    <w:rsid w:val="005A5545"/>
    <w:rsid w:val="005A56C0"/>
    <w:rsid w:val="005A574A"/>
    <w:rsid w:val="005A5877"/>
    <w:rsid w:val="005A5BF0"/>
    <w:rsid w:val="005A5C19"/>
    <w:rsid w:val="005A5F2C"/>
    <w:rsid w:val="005A62A0"/>
    <w:rsid w:val="005A64E1"/>
    <w:rsid w:val="005A66E2"/>
    <w:rsid w:val="005A6A89"/>
    <w:rsid w:val="005A6E90"/>
    <w:rsid w:val="005A7847"/>
    <w:rsid w:val="005A7CB2"/>
    <w:rsid w:val="005A7DAE"/>
    <w:rsid w:val="005A7F28"/>
    <w:rsid w:val="005A7F36"/>
    <w:rsid w:val="005B0548"/>
    <w:rsid w:val="005B0601"/>
    <w:rsid w:val="005B0B64"/>
    <w:rsid w:val="005B0BAD"/>
    <w:rsid w:val="005B0D17"/>
    <w:rsid w:val="005B0DAC"/>
    <w:rsid w:val="005B0F1C"/>
    <w:rsid w:val="005B1214"/>
    <w:rsid w:val="005B17B2"/>
    <w:rsid w:val="005B1BA4"/>
    <w:rsid w:val="005B1C48"/>
    <w:rsid w:val="005B21E5"/>
    <w:rsid w:val="005B22C5"/>
    <w:rsid w:val="005B23CF"/>
    <w:rsid w:val="005B24A2"/>
    <w:rsid w:val="005B24F7"/>
    <w:rsid w:val="005B27AC"/>
    <w:rsid w:val="005B28DD"/>
    <w:rsid w:val="005B2C89"/>
    <w:rsid w:val="005B2D34"/>
    <w:rsid w:val="005B2DC6"/>
    <w:rsid w:val="005B38BD"/>
    <w:rsid w:val="005B42D4"/>
    <w:rsid w:val="005B4C9E"/>
    <w:rsid w:val="005B51BB"/>
    <w:rsid w:val="005B542E"/>
    <w:rsid w:val="005B5931"/>
    <w:rsid w:val="005B60F6"/>
    <w:rsid w:val="005B6815"/>
    <w:rsid w:val="005B69A4"/>
    <w:rsid w:val="005B6C95"/>
    <w:rsid w:val="005B6EB0"/>
    <w:rsid w:val="005B6F30"/>
    <w:rsid w:val="005B6F3B"/>
    <w:rsid w:val="005B70D7"/>
    <w:rsid w:val="005B740F"/>
    <w:rsid w:val="005B77AE"/>
    <w:rsid w:val="005B77D0"/>
    <w:rsid w:val="005B79C8"/>
    <w:rsid w:val="005B7AF6"/>
    <w:rsid w:val="005B7CA1"/>
    <w:rsid w:val="005B7DEE"/>
    <w:rsid w:val="005C02F1"/>
    <w:rsid w:val="005C03C2"/>
    <w:rsid w:val="005C06FB"/>
    <w:rsid w:val="005C0770"/>
    <w:rsid w:val="005C07EA"/>
    <w:rsid w:val="005C095A"/>
    <w:rsid w:val="005C10B0"/>
    <w:rsid w:val="005C1185"/>
    <w:rsid w:val="005C11CE"/>
    <w:rsid w:val="005C150D"/>
    <w:rsid w:val="005C16CD"/>
    <w:rsid w:val="005C1709"/>
    <w:rsid w:val="005C17AE"/>
    <w:rsid w:val="005C17F0"/>
    <w:rsid w:val="005C183D"/>
    <w:rsid w:val="005C1BC4"/>
    <w:rsid w:val="005C1C71"/>
    <w:rsid w:val="005C1CB4"/>
    <w:rsid w:val="005C1CDA"/>
    <w:rsid w:val="005C1D0F"/>
    <w:rsid w:val="005C1D4C"/>
    <w:rsid w:val="005C1FE6"/>
    <w:rsid w:val="005C25B5"/>
    <w:rsid w:val="005C28BC"/>
    <w:rsid w:val="005C2922"/>
    <w:rsid w:val="005C2B26"/>
    <w:rsid w:val="005C2BB2"/>
    <w:rsid w:val="005C304E"/>
    <w:rsid w:val="005C33C2"/>
    <w:rsid w:val="005C3639"/>
    <w:rsid w:val="005C374D"/>
    <w:rsid w:val="005C3CCD"/>
    <w:rsid w:val="005C3E83"/>
    <w:rsid w:val="005C3F06"/>
    <w:rsid w:val="005C4530"/>
    <w:rsid w:val="005C4827"/>
    <w:rsid w:val="005C4E51"/>
    <w:rsid w:val="005C4E93"/>
    <w:rsid w:val="005C4FA4"/>
    <w:rsid w:val="005C5245"/>
    <w:rsid w:val="005C53BA"/>
    <w:rsid w:val="005C551C"/>
    <w:rsid w:val="005C5865"/>
    <w:rsid w:val="005C5A7A"/>
    <w:rsid w:val="005C5E0B"/>
    <w:rsid w:val="005C5F06"/>
    <w:rsid w:val="005C61FC"/>
    <w:rsid w:val="005C62C5"/>
    <w:rsid w:val="005C6482"/>
    <w:rsid w:val="005C658E"/>
    <w:rsid w:val="005C6755"/>
    <w:rsid w:val="005C67DB"/>
    <w:rsid w:val="005C6BD1"/>
    <w:rsid w:val="005C6DDD"/>
    <w:rsid w:val="005C76A8"/>
    <w:rsid w:val="005C77E2"/>
    <w:rsid w:val="005C78DB"/>
    <w:rsid w:val="005C79B1"/>
    <w:rsid w:val="005C7E56"/>
    <w:rsid w:val="005C7FE7"/>
    <w:rsid w:val="005D03BA"/>
    <w:rsid w:val="005D0A47"/>
    <w:rsid w:val="005D0A8E"/>
    <w:rsid w:val="005D0E4C"/>
    <w:rsid w:val="005D0EE2"/>
    <w:rsid w:val="005D0F19"/>
    <w:rsid w:val="005D16D3"/>
    <w:rsid w:val="005D1843"/>
    <w:rsid w:val="005D187B"/>
    <w:rsid w:val="005D1E46"/>
    <w:rsid w:val="005D2290"/>
    <w:rsid w:val="005D28C6"/>
    <w:rsid w:val="005D2C65"/>
    <w:rsid w:val="005D3210"/>
    <w:rsid w:val="005D32E8"/>
    <w:rsid w:val="005D388E"/>
    <w:rsid w:val="005D3980"/>
    <w:rsid w:val="005D3A25"/>
    <w:rsid w:val="005D3B2E"/>
    <w:rsid w:val="005D3C4E"/>
    <w:rsid w:val="005D3F34"/>
    <w:rsid w:val="005D3F79"/>
    <w:rsid w:val="005D3F90"/>
    <w:rsid w:val="005D3F92"/>
    <w:rsid w:val="005D405E"/>
    <w:rsid w:val="005D4363"/>
    <w:rsid w:val="005D4397"/>
    <w:rsid w:val="005D44E4"/>
    <w:rsid w:val="005D44EC"/>
    <w:rsid w:val="005D47E6"/>
    <w:rsid w:val="005D47EE"/>
    <w:rsid w:val="005D484F"/>
    <w:rsid w:val="005D4E28"/>
    <w:rsid w:val="005D4E39"/>
    <w:rsid w:val="005D4E4C"/>
    <w:rsid w:val="005D51D4"/>
    <w:rsid w:val="005D5354"/>
    <w:rsid w:val="005D624D"/>
    <w:rsid w:val="005D6323"/>
    <w:rsid w:val="005D6881"/>
    <w:rsid w:val="005D6892"/>
    <w:rsid w:val="005D6B7C"/>
    <w:rsid w:val="005D714D"/>
    <w:rsid w:val="005D72B8"/>
    <w:rsid w:val="005D7B12"/>
    <w:rsid w:val="005D7B68"/>
    <w:rsid w:val="005D7D88"/>
    <w:rsid w:val="005E019D"/>
    <w:rsid w:val="005E03A5"/>
    <w:rsid w:val="005E08BC"/>
    <w:rsid w:val="005E097A"/>
    <w:rsid w:val="005E0BC4"/>
    <w:rsid w:val="005E0BEE"/>
    <w:rsid w:val="005E0C2D"/>
    <w:rsid w:val="005E0D57"/>
    <w:rsid w:val="005E1336"/>
    <w:rsid w:val="005E1480"/>
    <w:rsid w:val="005E1665"/>
    <w:rsid w:val="005E16DE"/>
    <w:rsid w:val="005E1A61"/>
    <w:rsid w:val="005E1EBE"/>
    <w:rsid w:val="005E2147"/>
    <w:rsid w:val="005E248F"/>
    <w:rsid w:val="005E24D6"/>
    <w:rsid w:val="005E28EC"/>
    <w:rsid w:val="005E2964"/>
    <w:rsid w:val="005E2FFF"/>
    <w:rsid w:val="005E3087"/>
    <w:rsid w:val="005E3094"/>
    <w:rsid w:val="005E3396"/>
    <w:rsid w:val="005E345B"/>
    <w:rsid w:val="005E364B"/>
    <w:rsid w:val="005E38A1"/>
    <w:rsid w:val="005E3A46"/>
    <w:rsid w:val="005E3DE6"/>
    <w:rsid w:val="005E3ED5"/>
    <w:rsid w:val="005E3FAF"/>
    <w:rsid w:val="005E4158"/>
    <w:rsid w:val="005E455C"/>
    <w:rsid w:val="005E460D"/>
    <w:rsid w:val="005E4738"/>
    <w:rsid w:val="005E48E3"/>
    <w:rsid w:val="005E4BA2"/>
    <w:rsid w:val="005E4DE7"/>
    <w:rsid w:val="005E4E79"/>
    <w:rsid w:val="005E50B7"/>
    <w:rsid w:val="005E52FE"/>
    <w:rsid w:val="005E565C"/>
    <w:rsid w:val="005E5899"/>
    <w:rsid w:val="005E5E05"/>
    <w:rsid w:val="005E5F4A"/>
    <w:rsid w:val="005E6388"/>
    <w:rsid w:val="005E654C"/>
    <w:rsid w:val="005E669D"/>
    <w:rsid w:val="005E66AA"/>
    <w:rsid w:val="005E6A34"/>
    <w:rsid w:val="005E6A66"/>
    <w:rsid w:val="005E6EB7"/>
    <w:rsid w:val="005E7293"/>
    <w:rsid w:val="005E7941"/>
    <w:rsid w:val="005E7D47"/>
    <w:rsid w:val="005E7D55"/>
    <w:rsid w:val="005E7ED4"/>
    <w:rsid w:val="005F0176"/>
    <w:rsid w:val="005F035B"/>
    <w:rsid w:val="005F04E8"/>
    <w:rsid w:val="005F0529"/>
    <w:rsid w:val="005F05A4"/>
    <w:rsid w:val="005F07DB"/>
    <w:rsid w:val="005F080B"/>
    <w:rsid w:val="005F0E0C"/>
    <w:rsid w:val="005F0E83"/>
    <w:rsid w:val="005F0E91"/>
    <w:rsid w:val="005F0FB6"/>
    <w:rsid w:val="005F10B7"/>
    <w:rsid w:val="005F124E"/>
    <w:rsid w:val="005F1301"/>
    <w:rsid w:val="005F143B"/>
    <w:rsid w:val="005F1936"/>
    <w:rsid w:val="005F1B82"/>
    <w:rsid w:val="005F1B9B"/>
    <w:rsid w:val="005F24F6"/>
    <w:rsid w:val="005F2501"/>
    <w:rsid w:val="005F25BA"/>
    <w:rsid w:val="005F25C5"/>
    <w:rsid w:val="005F2707"/>
    <w:rsid w:val="005F275D"/>
    <w:rsid w:val="005F2DB2"/>
    <w:rsid w:val="005F32B6"/>
    <w:rsid w:val="005F35E0"/>
    <w:rsid w:val="005F3A70"/>
    <w:rsid w:val="005F3B30"/>
    <w:rsid w:val="005F3D9F"/>
    <w:rsid w:val="005F3FA8"/>
    <w:rsid w:val="005F41AE"/>
    <w:rsid w:val="005F41F7"/>
    <w:rsid w:val="005F47B3"/>
    <w:rsid w:val="005F4872"/>
    <w:rsid w:val="005F4A35"/>
    <w:rsid w:val="005F4EE2"/>
    <w:rsid w:val="005F55AB"/>
    <w:rsid w:val="005F5BA6"/>
    <w:rsid w:val="005F5C16"/>
    <w:rsid w:val="005F5D20"/>
    <w:rsid w:val="005F5FA9"/>
    <w:rsid w:val="005F609A"/>
    <w:rsid w:val="005F62DD"/>
    <w:rsid w:val="005F6597"/>
    <w:rsid w:val="005F6A25"/>
    <w:rsid w:val="005F6ABC"/>
    <w:rsid w:val="005F7405"/>
    <w:rsid w:val="005F7938"/>
    <w:rsid w:val="005F7C71"/>
    <w:rsid w:val="005F7E9F"/>
    <w:rsid w:val="0060006E"/>
    <w:rsid w:val="0060040B"/>
    <w:rsid w:val="00600448"/>
    <w:rsid w:val="00600515"/>
    <w:rsid w:val="00600645"/>
    <w:rsid w:val="00600713"/>
    <w:rsid w:val="00600A62"/>
    <w:rsid w:val="00600DE5"/>
    <w:rsid w:val="0060109E"/>
    <w:rsid w:val="006010C0"/>
    <w:rsid w:val="00601814"/>
    <w:rsid w:val="00601ACD"/>
    <w:rsid w:val="00601AF1"/>
    <w:rsid w:val="00601D95"/>
    <w:rsid w:val="00601F10"/>
    <w:rsid w:val="00602092"/>
    <w:rsid w:val="00602263"/>
    <w:rsid w:val="00602279"/>
    <w:rsid w:val="00602510"/>
    <w:rsid w:val="00602526"/>
    <w:rsid w:val="00602738"/>
    <w:rsid w:val="00602BD1"/>
    <w:rsid w:val="00602D1D"/>
    <w:rsid w:val="00602F1A"/>
    <w:rsid w:val="0060326F"/>
    <w:rsid w:val="00603290"/>
    <w:rsid w:val="006032AC"/>
    <w:rsid w:val="00603AB1"/>
    <w:rsid w:val="00603C48"/>
    <w:rsid w:val="00604270"/>
    <w:rsid w:val="00604554"/>
    <w:rsid w:val="0060456B"/>
    <w:rsid w:val="00604677"/>
    <w:rsid w:val="0060467B"/>
    <w:rsid w:val="00604ABA"/>
    <w:rsid w:val="00604BF4"/>
    <w:rsid w:val="006052F9"/>
    <w:rsid w:val="00605363"/>
    <w:rsid w:val="00605399"/>
    <w:rsid w:val="006055D1"/>
    <w:rsid w:val="00605ABD"/>
    <w:rsid w:val="00605E0B"/>
    <w:rsid w:val="006063B4"/>
    <w:rsid w:val="006064E2"/>
    <w:rsid w:val="0060695C"/>
    <w:rsid w:val="00606C28"/>
    <w:rsid w:val="00606D0D"/>
    <w:rsid w:val="00606E8C"/>
    <w:rsid w:val="00607197"/>
    <w:rsid w:val="00607264"/>
    <w:rsid w:val="0060763E"/>
    <w:rsid w:val="00607779"/>
    <w:rsid w:val="00607794"/>
    <w:rsid w:val="0060785B"/>
    <w:rsid w:val="0060798A"/>
    <w:rsid w:val="00607A06"/>
    <w:rsid w:val="00607E8C"/>
    <w:rsid w:val="0061027D"/>
    <w:rsid w:val="00610502"/>
    <w:rsid w:val="006105AB"/>
    <w:rsid w:val="00610807"/>
    <w:rsid w:val="00610ACE"/>
    <w:rsid w:val="00610BE7"/>
    <w:rsid w:val="00610F38"/>
    <w:rsid w:val="006111DA"/>
    <w:rsid w:val="006111E8"/>
    <w:rsid w:val="006112A1"/>
    <w:rsid w:val="00611492"/>
    <w:rsid w:val="00612350"/>
    <w:rsid w:val="006123A0"/>
    <w:rsid w:val="006123CC"/>
    <w:rsid w:val="006128F7"/>
    <w:rsid w:val="00612AD4"/>
    <w:rsid w:val="00612CBA"/>
    <w:rsid w:val="0061308B"/>
    <w:rsid w:val="006131E7"/>
    <w:rsid w:val="006135D0"/>
    <w:rsid w:val="00613683"/>
    <w:rsid w:val="006139D7"/>
    <w:rsid w:val="00613B56"/>
    <w:rsid w:val="0061407B"/>
    <w:rsid w:val="006145DC"/>
    <w:rsid w:val="00614616"/>
    <w:rsid w:val="006148AA"/>
    <w:rsid w:val="006148B8"/>
    <w:rsid w:val="00614E64"/>
    <w:rsid w:val="00615060"/>
    <w:rsid w:val="0061526D"/>
    <w:rsid w:val="0061538E"/>
    <w:rsid w:val="00615397"/>
    <w:rsid w:val="00615508"/>
    <w:rsid w:val="006157AA"/>
    <w:rsid w:val="00615E53"/>
    <w:rsid w:val="00615FB0"/>
    <w:rsid w:val="006160E1"/>
    <w:rsid w:val="0061620B"/>
    <w:rsid w:val="006163DF"/>
    <w:rsid w:val="006165F7"/>
    <w:rsid w:val="00616829"/>
    <w:rsid w:val="006169DF"/>
    <w:rsid w:val="00616F48"/>
    <w:rsid w:val="006177B8"/>
    <w:rsid w:val="0061782D"/>
    <w:rsid w:val="00617C91"/>
    <w:rsid w:val="00617E63"/>
    <w:rsid w:val="00617F72"/>
    <w:rsid w:val="00617FE5"/>
    <w:rsid w:val="0062014D"/>
    <w:rsid w:val="0062046E"/>
    <w:rsid w:val="00620559"/>
    <w:rsid w:val="006205E1"/>
    <w:rsid w:val="006208EE"/>
    <w:rsid w:val="00620B91"/>
    <w:rsid w:val="00620D5F"/>
    <w:rsid w:val="00620F04"/>
    <w:rsid w:val="00621226"/>
    <w:rsid w:val="006212C7"/>
    <w:rsid w:val="006215D7"/>
    <w:rsid w:val="00621601"/>
    <w:rsid w:val="00621A78"/>
    <w:rsid w:val="00621C48"/>
    <w:rsid w:val="00621DCD"/>
    <w:rsid w:val="006221FB"/>
    <w:rsid w:val="00622485"/>
    <w:rsid w:val="0062277A"/>
    <w:rsid w:val="006227D0"/>
    <w:rsid w:val="00622E44"/>
    <w:rsid w:val="0062352B"/>
    <w:rsid w:val="00623763"/>
    <w:rsid w:val="0062389B"/>
    <w:rsid w:val="006240D4"/>
    <w:rsid w:val="00624814"/>
    <w:rsid w:val="006248E7"/>
    <w:rsid w:val="00624D01"/>
    <w:rsid w:val="00624EE5"/>
    <w:rsid w:val="00625196"/>
    <w:rsid w:val="00625433"/>
    <w:rsid w:val="00625588"/>
    <w:rsid w:val="0062563E"/>
    <w:rsid w:val="00626185"/>
    <w:rsid w:val="00626219"/>
    <w:rsid w:val="00626380"/>
    <w:rsid w:val="00626463"/>
    <w:rsid w:val="00626BE4"/>
    <w:rsid w:val="00626DC1"/>
    <w:rsid w:val="00626E1C"/>
    <w:rsid w:val="00626EEF"/>
    <w:rsid w:val="006270CF"/>
    <w:rsid w:val="006272C6"/>
    <w:rsid w:val="006272FC"/>
    <w:rsid w:val="00627342"/>
    <w:rsid w:val="00627597"/>
    <w:rsid w:val="00627936"/>
    <w:rsid w:val="006279E7"/>
    <w:rsid w:val="00627AC2"/>
    <w:rsid w:val="00627AFD"/>
    <w:rsid w:val="00627B20"/>
    <w:rsid w:val="00627D3C"/>
    <w:rsid w:val="00627DA7"/>
    <w:rsid w:val="00627DD6"/>
    <w:rsid w:val="00630273"/>
    <w:rsid w:val="00630912"/>
    <w:rsid w:val="00630946"/>
    <w:rsid w:val="00630BCA"/>
    <w:rsid w:val="00630C3D"/>
    <w:rsid w:val="00630C3F"/>
    <w:rsid w:val="00630C5D"/>
    <w:rsid w:val="00630C80"/>
    <w:rsid w:val="00630F2A"/>
    <w:rsid w:val="00630FAE"/>
    <w:rsid w:val="00631127"/>
    <w:rsid w:val="00631F0E"/>
    <w:rsid w:val="00631F37"/>
    <w:rsid w:val="006320AA"/>
    <w:rsid w:val="00632147"/>
    <w:rsid w:val="00632509"/>
    <w:rsid w:val="006325A5"/>
    <w:rsid w:val="006325BF"/>
    <w:rsid w:val="006327B4"/>
    <w:rsid w:val="006327E6"/>
    <w:rsid w:val="0063287B"/>
    <w:rsid w:val="00632A82"/>
    <w:rsid w:val="00632D17"/>
    <w:rsid w:val="0063311A"/>
    <w:rsid w:val="00633284"/>
    <w:rsid w:val="006336F9"/>
    <w:rsid w:val="00633E41"/>
    <w:rsid w:val="00634060"/>
    <w:rsid w:val="0063423E"/>
    <w:rsid w:val="00634575"/>
    <w:rsid w:val="00634BF6"/>
    <w:rsid w:val="00634C62"/>
    <w:rsid w:val="00634DE0"/>
    <w:rsid w:val="00635132"/>
    <w:rsid w:val="006354AF"/>
    <w:rsid w:val="006354C1"/>
    <w:rsid w:val="0063555C"/>
    <w:rsid w:val="006356D4"/>
    <w:rsid w:val="006356EC"/>
    <w:rsid w:val="00635740"/>
    <w:rsid w:val="00635C82"/>
    <w:rsid w:val="00635FF4"/>
    <w:rsid w:val="00636186"/>
    <w:rsid w:val="0063620C"/>
    <w:rsid w:val="00636690"/>
    <w:rsid w:val="006367A6"/>
    <w:rsid w:val="00636883"/>
    <w:rsid w:val="00636F28"/>
    <w:rsid w:val="00637250"/>
    <w:rsid w:val="006377AF"/>
    <w:rsid w:val="006378EC"/>
    <w:rsid w:val="00637A1C"/>
    <w:rsid w:val="00640182"/>
    <w:rsid w:val="006401E6"/>
    <w:rsid w:val="0064033E"/>
    <w:rsid w:val="006403B3"/>
    <w:rsid w:val="0064088A"/>
    <w:rsid w:val="00640AC1"/>
    <w:rsid w:val="00640AE3"/>
    <w:rsid w:val="00640B39"/>
    <w:rsid w:val="00640B8F"/>
    <w:rsid w:val="0064101E"/>
    <w:rsid w:val="006412E5"/>
    <w:rsid w:val="006413E3"/>
    <w:rsid w:val="00642166"/>
    <w:rsid w:val="006421F0"/>
    <w:rsid w:val="0064222C"/>
    <w:rsid w:val="006424D8"/>
    <w:rsid w:val="006427AE"/>
    <w:rsid w:val="00642868"/>
    <w:rsid w:val="00643625"/>
    <w:rsid w:val="00643854"/>
    <w:rsid w:val="00643E77"/>
    <w:rsid w:val="00643F9B"/>
    <w:rsid w:val="006441C3"/>
    <w:rsid w:val="0064427F"/>
    <w:rsid w:val="006443D4"/>
    <w:rsid w:val="00644988"/>
    <w:rsid w:val="00644AFD"/>
    <w:rsid w:val="00645918"/>
    <w:rsid w:val="00645CA5"/>
    <w:rsid w:val="00645E85"/>
    <w:rsid w:val="00646000"/>
    <w:rsid w:val="006464B0"/>
    <w:rsid w:val="0064684E"/>
    <w:rsid w:val="00646C32"/>
    <w:rsid w:val="00646D87"/>
    <w:rsid w:val="006471B8"/>
    <w:rsid w:val="00647990"/>
    <w:rsid w:val="00647993"/>
    <w:rsid w:val="00647AF5"/>
    <w:rsid w:val="00647D97"/>
    <w:rsid w:val="006500A3"/>
    <w:rsid w:val="006500FE"/>
    <w:rsid w:val="006501EF"/>
    <w:rsid w:val="00650845"/>
    <w:rsid w:val="006509DB"/>
    <w:rsid w:val="00650A36"/>
    <w:rsid w:val="00650BF7"/>
    <w:rsid w:val="00650BFE"/>
    <w:rsid w:val="00650E2C"/>
    <w:rsid w:val="00650E6C"/>
    <w:rsid w:val="00651382"/>
    <w:rsid w:val="00651443"/>
    <w:rsid w:val="0065148B"/>
    <w:rsid w:val="006515A8"/>
    <w:rsid w:val="0065162D"/>
    <w:rsid w:val="00651888"/>
    <w:rsid w:val="00651AF9"/>
    <w:rsid w:val="00651B53"/>
    <w:rsid w:val="00651CA5"/>
    <w:rsid w:val="00651F7B"/>
    <w:rsid w:val="006524CE"/>
    <w:rsid w:val="00652862"/>
    <w:rsid w:val="00652C3F"/>
    <w:rsid w:val="00652FA9"/>
    <w:rsid w:val="006531DB"/>
    <w:rsid w:val="00653417"/>
    <w:rsid w:val="0065355D"/>
    <w:rsid w:val="00653692"/>
    <w:rsid w:val="00653B6B"/>
    <w:rsid w:val="00653CE1"/>
    <w:rsid w:val="00653EF1"/>
    <w:rsid w:val="006542F3"/>
    <w:rsid w:val="006546AB"/>
    <w:rsid w:val="00654775"/>
    <w:rsid w:val="00654A47"/>
    <w:rsid w:val="00654CD6"/>
    <w:rsid w:val="0065535C"/>
    <w:rsid w:val="006553BA"/>
    <w:rsid w:val="0065595D"/>
    <w:rsid w:val="00655FE1"/>
    <w:rsid w:val="00656261"/>
    <w:rsid w:val="0065635F"/>
    <w:rsid w:val="006564B6"/>
    <w:rsid w:val="0065650B"/>
    <w:rsid w:val="00656530"/>
    <w:rsid w:val="0065653E"/>
    <w:rsid w:val="006567DA"/>
    <w:rsid w:val="00656ADE"/>
    <w:rsid w:val="00656C55"/>
    <w:rsid w:val="00656D24"/>
    <w:rsid w:val="00656E48"/>
    <w:rsid w:val="00657276"/>
    <w:rsid w:val="00657664"/>
    <w:rsid w:val="006577C0"/>
    <w:rsid w:val="00657861"/>
    <w:rsid w:val="00657896"/>
    <w:rsid w:val="00657B06"/>
    <w:rsid w:val="00657E9E"/>
    <w:rsid w:val="00657ECE"/>
    <w:rsid w:val="0066057E"/>
    <w:rsid w:val="00660645"/>
    <w:rsid w:val="00660B8C"/>
    <w:rsid w:val="00660D57"/>
    <w:rsid w:val="00661014"/>
    <w:rsid w:val="00661042"/>
    <w:rsid w:val="00661081"/>
    <w:rsid w:val="00661A5B"/>
    <w:rsid w:val="00661F4F"/>
    <w:rsid w:val="00661F7C"/>
    <w:rsid w:val="0066206C"/>
    <w:rsid w:val="0066212E"/>
    <w:rsid w:val="006621E3"/>
    <w:rsid w:val="00662A1D"/>
    <w:rsid w:val="00662EF4"/>
    <w:rsid w:val="0066302B"/>
    <w:rsid w:val="00663C49"/>
    <w:rsid w:val="00663D36"/>
    <w:rsid w:val="00663D65"/>
    <w:rsid w:val="00663FAF"/>
    <w:rsid w:val="00664138"/>
    <w:rsid w:val="006646EC"/>
    <w:rsid w:val="006646F8"/>
    <w:rsid w:val="006649AB"/>
    <w:rsid w:val="00664BBF"/>
    <w:rsid w:val="00664FD3"/>
    <w:rsid w:val="0066548F"/>
    <w:rsid w:val="006656D7"/>
    <w:rsid w:val="0066571A"/>
    <w:rsid w:val="006660D6"/>
    <w:rsid w:val="006664B9"/>
    <w:rsid w:val="00666597"/>
    <w:rsid w:val="0066678B"/>
    <w:rsid w:val="0066685B"/>
    <w:rsid w:val="006668A9"/>
    <w:rsid w:val="006669FC"/>
    <w:rsid w:val="00666D31"/>
    <w:rsid w:val="00666E94"/>
    <w:rsid w:val="00666EE7"/>
    <w:rsid w:val="00666F1A"/>
    <w:rsid w:val="0066740B"/>
    <w:rsid w:val="006674B7"/>
    <w:rsid w:val="006674C3"/>
    <w:rsid w:val="00667683"/>
    <w:rsid w:val="006679DD"/>
    <w:rsid w:val="00667A90"/>
    <w:rsid w:val="00667AC4"/>
    <w:rsid w:val="00670205"/>
    <w:rsid w:val="006708F5"/>
    <w:rsid w:val="00670BF4"/>
    <w:rsid w:val="00670C85"/>
    <w:rsid w:val="00670D3A"/>
    <w:rsid w:val="00670EFD"/>
    <w:rsid w:val="0067108D"/>
    <w:rsid w:val="006711A7"/>
    <w:rsid w:val="0067121F"/>
    <w:rsid w:val="00671404"/>
    <w:rsid w:val="00671603"/>
    <w:rsid w:val="006716BA"/>
    <w:rsid w:val="006719BD"/>
    <w:rsid w:val="00671BD7"/>
    <w:rsid w:val="00671E13"/>
    <w:rsid w:val="00671F52"/>
    <w:rsid w:val="00672138"/>
    <w:rsid w:val="006721EB"/>
    <w:rsid w:val="00672668"/>
    <w:rsid w:val="00672838"/>
    <w:rsid w:val="00672D18"/>
    <w:rsid w:val="00673095"/>
    <w:rsid w:val="00673116"/>
    <w:rsid w:val="00673490"/>
    <w:rsid w:val="00673620"/>
    <w:rsid w:val="006738E1"/>
    <w:rsid w:val="006743B9"/>
    <w:rsid w:val="00674AC3"/>
    <w:rsid w:val="00674CC5"/>
    <w:rsid w:val="00674D0E"/>
    <w:rsid w:val="00674E41"/>
    <w:rsid w:val="00675540"/>
    <w:rsid w:val="00675665"/>
    <w:rsid w:val="00675693"/>
    <w:rsid w:val="00675769"/>
    <w:rsid w:val="00675A34"/>
    <w:rsid w:val="00675ABF"/>
    <w:rsid w:val="00675C4D"/>
    <w:rsid w:val="00675C5C"/>
    <w:rsid w:val="006763C7"/>
    <w:rsid w:val="006763F1"/>
    <w:rsid w:val="00676493"/>
    <w:rsid w:val="006764B8"/>
    <w:rsid w:val="006766C5"/>
    <w:rsid w:val="006767F8"/>
    <w:rsid w:val="006767FC"/>
    <w:rsid w:val="006768F5"/>
    <w:rsid w:val="00676A86"/>
    <w:rsid w:val="00676AC6"/>
    <w:rsid w:val="006771C2"/>
    <w:rsid w:val="0067720F"/>
    <w:rsid w:val="00677294"/>
    <w:rsid w:val="00677618"/>
    <w:rsid w:val="00677BE4"/>
    <w:rsid w:val="00677D3C"/>
    <w:rsid w:val="00680029"/>
    <w:rsid w:val="006801E1"/>
    <w:rsid w:val="00680287"/>
    <w:rsid w:val="006803C5"/>
    <w:rsid w:val="00680512"/>
    <w:rsid w:val="006806A5"/>
    <w:rsid w:val="00680740"/>
    <w:rsid w:val="00680ABB"/>
    <w:rsid w:val="00680FD6"/>
    <w:rsid w:val="00680FED"/>
    <w:rsid w:val="00681044"/>
    <w:rsid w:val="0068130A"/>
    <w:rsid w:val="00681413"/>
    <w:rsid w:val="00681DC6"/>
    <w:rsid w:val="00681DF2"/>
    <w:rsid w:val="0068241E"/>
    <w:rsid w:val="00682591"/>
    <w:rsid w:val="00682731"/>
    <w:rsid w:val="00682B28"/>
    <w:rsid w:val="00682BFE"/>
    <w:rsid w:val="00682C27"/>
    <w:rsid w:val="006831AD"/>
    <w:rsid w:val="0068361F"/>
    <w:rsid w:val="00683C28"/>
    <w:rsid w:val="00683C69"/>
    <w:rsid w:val="00683E7C"/>
    <w:rsid w:val="006840E1"/>
    <w:rsid w:val="00684203"/>
    <w:rsid w:val="00684355"/>
    <w:rsid w:val="0068463A"/>
    <w:rsid w:val="006847A1"/>
    <w:rsid w:val="006847A6"/>
    <w:rsid w:val="00684EAD"/>
    <w:rsid w:val="00684FB5"/>
    <w:rsid w:val="00685179"/>
    <w:rsid w:val="00685239"/>
    <w:rsid w:val="00685808"/>
    <w:rsid w:val="00685C2B"/>
    <w:rsid w:val="00685F07"/>
    <w:rsid w:val="006861F8"/>
    <w:rsid w:val="00686329"/>
    <w:rsid w:val="0068633E"/>
    <w:rsid w:val="0068642C"/>
    <w:rsid w:val="006864C6"/>
    <w:rsid w:val="00686839"/>
    <w:rsid w:val="00686881"/>
    <w:rsid w:val="00686C01"/>
    <w:rsid w:val="00686C51"/>
    <w:rsid w:val="006870CE"/>
    <w:rsid w:val="006871B9"/>
    <w:rsid w:val="00687341"/>
    <w:rsid w:val="006876E7"/>
    <w:rsid w:val="0068779E"/>
    <w:rsid w:val="006877ED"/>
    <w:rsid w:val="00687A04"/>
    <w:rsid w:val="00687A99"/>
    <w:rsid w:val="00687B79"/>
    <w:rsid w:val="00687C8A"/>
    <w:rsid w:val="00687D7A"/>
    <w:rsid w:val="0069025B"/>
    <w:rsid w:val="0069039E"/>
    <w:rsid w:val="0069046B"/>
    <w:rsid w:val="006906D0"/>
    <w:rsid w:val="00690B59"/>
    <w:rsid w:val="00690DF4"/>
    <w:rsid w:val="00690EB3"/>
    <w:rsid w:val="00690F5A"/>
    <w:rsid w:val="006911F3"/>
    <w:rsid w:val="00691243"/>
    <w:rsid w:val="0069171E"/>
    <w:rsid w:val="00691761"/>
    <w:rsid w:val="006917AD"/>
    <w:rsid w:val="0069212D"/>
    <w:rsid w:val="006921FF"/>
    <w:rsid w:val="006928C9"/>
    <w:rsid w:val="006929A7"/>
    <w:rsid w:val="006930D2"/>
    <w:rsid w:val="00693261"/>
    <w:rsid w:val="006935C9"/>
    <w:rsid w:val="006937B5"/>
    <w:rsid w:val="00693B45"/>
    <w:rsid w:val="00693E3F"/>
    <w:rsid w:val="00693F5B"/>
    <w:rsid w:val="0069476F"/>
    <w:rsid w:val="00694898"/>
    <w:rsid w:val="00694B3A"/>
    <w:rsid w:val="00694BAB"/>
    <w:rsid w:val="00694BDE"/>
    <w:rsid w:val="00694C2E"/>
    <w:rsid w:val="00694D02"/>
    <w:rsid w:val="00694ED2"/>
    <w:rsid w:val="0069516E"/>
    <w:rsid w:val="0069524E"/>
    <w:rsid w:val="00695845"/>
    <w:rsid w:val="006958BD"/>
    <w:rsid w:val="00695CC7"/>
    <w:rsid w:val="006961EC"/>
    <w:rsid w:val="0069648C"/>
    <w:rsid w:val="0069668D"/>
    <w:rsid w:val="006966AC"/>
    <w:rsid w:val="00696A2A"/>
    <w:rsid w:val="00696BB9"/>
    <w:rsid w:val="00696DAC"/>
    <w:rsid w:val="00696DFF"/>
    <w:rsid w:val="006970D2"/>
    <w:rsid w:val="00697181"/>
    <w:rsid w:val="006978EE"/>
    <w:rsid w:val="00697A21"/>
    <w:rsid w:val="00697EC3"/>
    <w:rsid w:val="006A001B"/>
    <w:rsid w:val="006A0453"/>
    <w:rsid w:val="006A0681"/>
    <w:rsid w:val="006A093B"/>
    <w:rsid w:val="006A0A0D"/>
    <w:rsid w:val="006A0CE0"/>
    <w:rsid w:val="006A0E19"/>
    <w:rsid w:val="006A1171"/>
    <w:rsid w:val="006A11D7"/>
    <w:rsid w:val="006A124A"/>
    <w:rsid w:val="006A14DF"/>
    <w:rsid w:val="006A16A1"/>
    <w:rsid w:val="006A17B1"/>
    <w:rsid w:val="006A1919"/>
    <w:rsid w:val="006A1CDD"/>
    <w:rsid w:val="006A1FD4"/>
    <w:rsid w:val="006A1FDF"/>
    <w:rsid w:val="006A224B"/>
    <w:rsid w:val="006A22FE"/>
    <w:rsid w:val="006A23EA"/>
    <w:rsid w:val="006A2667"/>
    <w:rsid w:val="006A275E"/>
    <w:rsid w:val="006A282D"/>
    <w:rsid w:val="006A305F"/>
    <w:rsid w:val="006A30CE"/>
    <w:rsid w:val="006A3270"/>
    <w:rsid w:val="006A3C03"/>
    <w:rsid w:val="006A3D7E"/>
    <w:rsid w:val="006A447E"/>
    <w:rsid w:val="006A4862"/>
    <w:rsid w:val="006A4C21"/>
    <w:rsid w:val="006A50B5"/>
    <w:rsid w:val="006A5664"/>
    <w:rsid w:val="006A5753"/>
    <w:rsid w:val="006A5B12"/>
    <w:rsid w:val="006A5BF1"/>
    <w:rsid w:val="006A631A"/>
    <w:rsid w:val="006A67C1"/>
    <w:rsid w:val="006A68EF"/>
    <w:rsid w:val="006A6B76"/>
    <w:rsid w:val="006A6B8B"/>
    <w:rsid w:val="006A6C8E"/>
    <w:rsid w:val="006A6DFB"/>
    <w:rsid w:val="006A6F0F"/>
    <w:rsid w:val="006A7837"/>
    <w:rsid w:val="006A7D6D"/>
    <w:rsid w:val="006A7FEF"/>
    <w:rsid w:val="006B010D"/>
    <w:rsid w:val="006B0432"/>
    <w:rsid w:val="006B04DB"/>
    <w:rsid w:val="006B0750"/>
    <w:rsid w:val="006B0C9B"/>
    <w:rsid w:val="006B0D96"/>
    <w:rsid w:val="006B0FC9"/>
    <w:rsid w:val="006B1259"/>
    <w:rsid w:val="006B15D6"/>
    <w:rsid w:val="006B1993"/>
    <w:rsid w:val="006B1BE6"/>
    <w:rsid w:val="006B1ED0"/>
    <w:rsid w:val="006B1FDC"/>
    <w:rsid w:val="006B217E"/>
    <w:rsid w:val="006B2275"/>
    <w:rsid w:val="006B22E7"/>
    <w:rsid w:val="006B244B"/>
    <w:rsid w:val="006B2489"/>
    <w:rsid w:val="006B257E"/>
    <w:rsid w:val="006B25F2"/>
    <w:rsid w:val="006B2758"/>
    <w:rsid w:val="006B2B7D"/>
    <w:rsid w:val="006B2D11"/>
    <w:rsid w:val="006B2FE5"/>
    <w:rsid w:val="006B30F9"/>
    <w:rsid w:val="006B3118"/>
    <w:rsid w:val="006B31F7"/>
    <w:rsid w:val="006B3370"/>
    <w:rsid w:val="006B3456"/>
    <w:rsid w:val="006B3809"/>
    <w:rsid w:val="006B3963"/>
    <w:rsid w:val="006B3A91"/>
    <w:rsid w:val="006B3A97"/>
    <w:rsid w:val="006B3D77"/>
    <w:rsid w:val="006B40E8"/>
    <w:rsid w:val="006B45BD"/>
    <w:rsid w:val="006B4903"/>
    <w:rsid w:val="006B4A16"/>
    <w:rsid w:val="006B4A70"/>
    <w:rsid w:val="006B4D32"/>
    <w:rsid w:val="006B4EE4"/>
    <w:rsid w:val="006B555A"/>
    <w:rsid w:val="006B58EF"/>
    <w:rsid w:val="006B5AAD"/>
    <w:rsid w:val="006B5B91"/>
    <w:rsid w:val="006B5E2F"/>
    <w:rsid w:val="006B6340"/>
    <w:rsid w:val="006B6603"/>
    <w:rsid w:val="006B700D"/>
    <w:rsid w:val="006B7E84"/>
    <w:rsid w:val="006B7ECF"/>
    <w:rsid w:val="006C0005"/>
    <w:rsid w:val="006C0173"/>
    <w:rsid w:val="006C0274"/>
    <w:rsid w:val="006C06ED"/>
    <w:rsid w:val="006C0A94"/>
    <w:rsid w:val="006C0AD7"/>
    <w:rsid w:val="006C0C80"/>
    <w:rsid w:val="006C0C84"/>
    <w:rsid w:val="006C0DE9"/>
    <w:rsid w:val="006C1CBC"/>
    <w:rsid w:val="006C1F3F"/>
    <w:rsid w:val="006C2219"/>
    <w:rsid w:val="006C23DB"/>
    <w:rsid w:val="006C26CC"/>
    <w:rsid w:val="006C2778"/>
    <w:rsid w:val="006C3268"/>
    <w:rsid w:val="006C32CF"/>
    <w:rsid w:val="006C3508"/>
    <w:rsid w:val="006C3690"/>
    <w:rsid w:val="006C376E"/>
    <w:rsid w:val="006C3E07"/>
    <w:rsid w:val="006C3E36"/>
    <w:rsid w:val="006C42AC"/>
    <w:rsid w:val="006C43FC"/>
    <w:rsid w:val="006C44E7"/>
    <w:rsid w:val="006C4B69"/>
    <w:rsid w:val="006C4C7C"/>
    <w:rsid w:val="006C4CC1"/>
    <w:rsid w:val="006C50D5"/>
    <w:rsid w:val="006C530C"/>
    <w:rsid w:val="006C57C7"/>
    <w:rsid w:val="006C59A5"/>
    <w:rsid w:val="006C59C8"/>
    <w:rsid w:val="006C61FF"/>
    <w:rsid w:val="006C6692"/>
    <w:rsid w:val="006C6B3C"/>
    <w:rsid w:val="006C6CB8"/>
    <w:rsid w:val="006C7220"/>
    <w:rsid w:val="006C73E7"/>
    <w:rsid w:val="006C7787"/>
    <w:rsid w:val="006C7A58"/>
    <w:rsid w:val="006C7C52"/>
    <w:rsid w:val="006C7FF9"/>
    <w:rsid w:val="006D0110"/>
    <w:rsid w:val="006D0390"/>
    <w:rsid w:val="006D03D2"/>
    <w:rsid w:val="006D0A90"/>
    <w:rsid w:val="006D0B5C"/>
    <w:rsid w:val="006D0F76"/>
    <w:rsid w:val="006D0F80"/>
    <w:rsid w:val="006D146E"/>
    <w:rsid w:val="006D14A7"/>
    <w:rsid w:val="006D168B"/>
    <w:rsid w:val="006D16ED"/>
    <w:rsid w:val="006D17E0"/>
    <w:rsid w:val="006D18E8"/>
    <w:rsid w:val="006D19EF"/>
    <w:rsid w:val="006D214F"/>
    <w:rsid w:val="006D24EA"/>
    <w:rsid w:val="006D2596"/>
    <w:rsid w:val="006D2634"/>
    <w:rsid w:val="006D27E1"/>
    <w:rsid w:val="006D2B1D"/>
    <w:rsid w:val="006D2B20"/>
    <w:rsid w:val="006D2CB7"/>
    <w:rsid w:val="006D2E5F"/>
    <w:rsid w:val="006D2F28"/>
    <w:rsid w:val="006D3312"/>
    <w:rsid w:val="006D33D9"/>
    <w:rsid w:val="006D354B"/>
    <w:rsid w:val="006D358F"/>
    <w:rsid w:val="006D37F1"/>
    <w:rsid w:val="006D3B60"/>
    <w:rsid w:val="006D3EBF"/>
    <w:rsid w:val="006D440E"/>
    <w:rsid w:val="006D453B"/>
    <w:rsid w:val="006D4569"/>
    <w:rsid w:val="006D4636"/>
    <w:rsid w:val="006D4A5F"/>
    <w:rsid w:val="006D4AEA"/>
    <w:rsid w:val="006D4B33"/>
    <w:rsid w:val="006D4EB8"/>
    <w:rsid w:val="006D5195"/>
    <w:rsid w:val="006D569A"/>
    <w:rsid w:val="006D5880"/>
    <w:rsid w:val="006D5ECA"/>
    <w:rsid w:val="006D5EDB"/>
    <w:rsid w:val="006D6016"/>
    <w:rsid w:val="006D6300"/>
    <w:rsid w:val="006D6692"/>
    <w:rsid w:val="006D66F1"/>
    <w:rsid w:val="006D66F2"/>
    <w:rsid w:val="006D6782"/>
    <w:rsid w:val="006D6887"/>
    <w:rsid w:val="006D69E8"/>
    <w:rsid w:val="006D6FF2"/>
    <w:rsid w:val="006D71EA"/>
    <w:rsid w:val="006D763F"/>
    <w:rsid w:val="006D7914"/>
    <w:rsid w:val="006D7B02"/>
    <w:rsid w:val="006D7D89"/>
    <w:rsid w:val="006D7DB3"/>
    <w:rsid w:val="006D7EB9"/>
    <w:rsid w:val="006D7F9E"/>
    <w:rsid w:val="006E045E"/>
    <w:rsid w:val="006E07C7"/>
    <w:rsid w:val="006E0C50"/>
    <w:rsid w:val="006E0DDE"/>
    <w:rsid w:val="006E106A"/>
    <w:rsid w:val="006E10BE"/>
    <w:rsid w:val="006E11C3"/>
    <w:rsid w:val="006E1339"/>
    <w:rsid w:val="006E1764"/>
    <w:rsid w:val="006E18F1"/>
    <w:rsid w:val="006E1958"/>
    <w:rsid w:val="006E1A16"/>
    <w:rsid w:val="006E1B6A"/>
    <w:rsid w:val="006E1F0C"/>
    <w:rsid w:val="006E2878"/>
    <w:rsid w:val="006E28A0"/>
    <w:rsid w:val="006E28E0"/>
    <w:rsid w:val="006E2C24"/>
    <w:rsid w:val="006E2C53"/>
    <w:rsid w:val="006E2D80"/>
    <w:rsid w:val="006E33EC"/>
    <w:rsid w:val="006E3460"/>
    <w:rsid w:val="006E3A3C"/>
    <w:rsid w:val="006E3CD3"/>
    <w:rsid w:val="006E3E78"/>
    <w:rsid w:val="006E3EAB"/>
    <w:rsid w:val="006E3F42"/>
    <w:rsid w:val="006E4439"/>
    <w:rsid w:val="006E452C"/>
    <w:rsid w:val="006E45A7"/>
    <w:rsid w:val="006E4823"/>
    <w:rsid w:val="006E4C77"/>
    <w:rsid w:val="006E4F89"/>
    <w:rsid w:val="006E51A7"/>
    <w:rsid w:val="006E5510"/>
    <w:rsid w:val="006E5814"/>
    <w:rsid w:val="006E593D"/>
    <w:rsid w:val="006E5C3D"/>
    <w:rsid w:val="006E6062"/>
    <w:rsid w:val="006E6218"/>
    <w:rsid w:val="006E6272"/>
    <w:rsid w:val="006E633D"/>
    <w:rsid w:val="006E65CF"/>
    <w:rsid w:val="006E66E4"/>
    <w:rsid w:val="006E6919"/>
    <w:rsid w:val="006E6E48"/>
    <w:rsid w:val="006E701F"/>
    <w:rsid w:val="006E7356"/>
    <w:rsid w:val="006E781D"/>
    <w:rsid w:val="006E7851"/>
    <w:rsid w:val="006E7992"/>
    <w:rsid w:val="006E7BA7"/>
    <w:rsid w:val="006F00A9"/>
    <w:rsid w:val="006F04F7"/>
    <w:rsid w:val="006F07D5"/>
    <w:rsid w:val="006F0AB7"/>
    <w:rsid w:val="006F0BC2"/>
    <w:rsid w:val="006F10BD"/>
    <w:rsid w:val="006F10F0"/>
    <w:rsid w:val="006F1263"/>
    <w:rsid w:val="006F13B2"/>
    <w:rsid w:val="006F1CF6"/>
    <w:rsid w:val="006F1DF1"/>
    <w:rsid w:val="006F1F42"/>
    <w:rsid w:val="006F2272"/>
    <w:rsid w:val="006F237A"/>
    <w:rsid w:val="006F25E1"/>
    <w:rsid w:val="006F26E6"/>
    <w:rsid w:val="006F2708"/>
    <w:rsid w:val="006F29DE"/>
    <w:rsid w:val="006F2AC8"/>
    <w:rsid w:val="006F2AE2"/>
    <w:rsid w:val="006F2B2D"/>
    <w:rsid w:val="006F2C48"/>
    <w:rsid w:val="006F2FE1"/>
    <w:rsid w:val="006F3218"/>
    <w:rsid w:val="006F3279"/>
    <w:rsid w:val="006F377D"/>
    <w:rsid w:val="006F37A9"/>
    <w:rsid w:val="006F3883"/>
    <w:rsid w:val="006F391E"/>
    <w:rsid w:val="006F3DC1"/>
    <w:rsid w:val="006F3FE3"/>
    <w:rsid w:val="006F46D8"/>
    <w:rsid w:val="006F4B00"/>
    <w:rsid w:val="006F4B67"/>
    <w:rsid w:val="006F4B8F"/>
    <w:rsid w:val="006F4D1D"/>
    <w:rsid w:val="006F4E10"/>
    <w:rsid w:val="006F4EAF"/>
    <w:rsid w:val="006F5367"/>
    <w:rsid w:val="006F54AB"/>
    <w:rsid w:val="006F5841"/>
    <w:rsid w:val="006F5AD6"/>
    <w:rsid w:val="006F5DAA"/>
    <w:rsid w:val="006F5ED1"/>
    <w:rsid w:val="006F6043"/>
    <w:rsid w:val="006F60AE"/>
    <w:rsid w:val="006F60B1"/>
    <w:rsid w:val="006F61E1"/>
    <w:rsid w:val="006F6557"/>
    <w:rsid w:val="006F688D"/>
    <w:rsid w:val="006F68E2"/>
    <w:rsid w:val="006F6E8B"/>
    <w:rsid w:val="006F6F65"/>
    <w:rsid w:val="006F6F7E"/>
    <w:rsid w:val="006F7020"/>
    <w:rsid w:val="006F76A0"/>
    <w:rsid w:val="006F785F"/>
    <w:rsid w:val="006F79E1"/>
    <w:rsid w:val="006F7D9F"/>
    <w:rsid w:val="006F7E67"/>
    <w:rsid w:val="006F7FB7"/>
    <w:rsid w:val="007000EC"/>
    <w:rsid w:val="00700335"/>
    <w:rsid w:val="00700423"/>
    <w:rsid w:val="00700868"/>
    <w:rsid w:val="00700AF7"/>
    <w:rsid w:val="0070101E"/>
    <w:rsid w:val="007010B3"/>
    <w:rsid w:val="0070111F"/>
    <w:rsid w:val="00701A79"/>
    <w:rsid w:val="00701C91"/>
    <w:rsid w:val="00701EB5"/>
    <w:rsid w:val="00701ED8"/>
    <w:rsid w:val="007024D8"/>
    <w:rsid w:val="0070259C"/>
    <w:rsid w:val="00702B3B"/>
    <w:rsid w:val="00702BF0"/>
    <w:rsid w:val="00702EA2"/>
    <w:rsid w:val="00702EAF"/>
    <w:rsid w:val="00702FD8"/>
    <w:rsid w:val="007030E9"/>
    <w:rsid w:val="0070345C"/>
    <w:rsid w:val="0070350C"/>
    <w:rsid w:val="007037E1"/>
    <w:rsid w:val="0070399B"/>
    <w:rsid w:val="00703BBC"/>
    <w:rsid w:val="00703CF1"/>
    <w:rsid w:val="0070475F"/>
    <w:rsid w:val="00704A3A"/>
    <w:rsid w:val="00704A4D"/>
    <w:rsid w:val="00704B2D"/>
    <w:rsid w:val="00704C1C"/>
    <w:rsid w:val="00704FB6"/>
    <w:rsid w:val="007050BE"/>
    <w:rsid w:val="0070515B"/>
    <w:rsid w:val="0070523C"/>
    <w:rsid w:val="00705242"/>
    <w:rsid w:val="007052C3"/>
    <w:rsid w:val="00705606"/>
    <w:rsid w:val="007057E1"/>
    <w:rsid w:val="007057F7"/>
    <w:rsid w:val="007059B3"/>
    <w:rsid w:val="00705DD0"/>
    <w:rsid w:val="00705DED"/>
    <w:rsid w:val="00705E47"/>
    <w:rsid w:val="007064A6"/>
    <w:rsid w:val="00706884"/>
    <w:rsid w:val="00706CD5"/>
    <w:rsid w:val="00706DBB"/>
    <w:rsid w:val="00706E4F"/>
    <w:rsid w:val="00706F43"/>
    <w:rsid w:val="00706F69"/>
    <w:rsid w:val="00706FF8"/>
    <w:rsid w:val="0070701B"/>
    <w:rsid w:val="007070B6"/>
    <w:rsid w:val="0070719C"/>
    <w:rsid w:val="007072CD"/>
    <w:rsid w:val="00707346"/>
    <w:rsid w:val="0070772E"/>
    <w:rsid w:val="0070774D"/>
    <w:rsid w:val="00707AF3"/>
    <w:rsid w:val="00707E22"/>
    <w:rsid w:val="00707FB6"/>
    <w:rsid w:val="007102AF"/>
    <w:rsid w:val="00710FE5"/>
    <w:rsid w:val="007110E0"/>
    <w:rsid w:val="00711336"/>
    <w:rsid w:val="00711525"/>
    <w:rsid w:val="00711721"/>
    <w:rsid w:val="00711919"/>
    <w:rsid w:val="00711932"/>
    <w:rsid w:val="00711CB1"/>
    <w:rsid w:val="00712016"/>
    <w:rsid w:val="007120A7"/>
    <w:rsid w:val="007120F9"/>
    <w:rsid w:val="00712474"/>
    <w:rsid w:val="007126D9"/>
    <w:rsid w:val="007128CC"/>
    <w:rsid w:val="007129A7"/>
    <w:rsid w:val="007129F0"/>
    <w:rsid w:val="00712CC6"/>
    <w:rsid w:val="00713034"/>
    <w:rsid w:val="00713050"/>
    <w:rsid w:val="00713162"/>
    <w:rsid w:val="007131E9"/>
    <w:rsid w:val="00713340"/>
    <w:rsid w:val="00713563"/>
    <w:rsid w:val="0071361E"/>
    <w:rsid w:val="007138F9"/>
    <w:rsid w:val="00713961"/>
    <w:rsid w:val="00713C70"/>
    <w:rsid w:val="00714081"/>
    <w:rsid w:val="0071423A"/>
    <w:rsid w:val="007142F3"/>
    <w:rsid w:val="00714450"/>
    <w:rsid w:val="007145D9"/>
    <w:rsid w:val="007147BD"/>
    <w:rsid w:val="007148AD"/>
    <w:rsid w:val="00714A2C"/>
    <w:rsid w:val="00714B6C"/>
    <w:rsid w:val="00714F7C"/>
    <w:rsid w:val="0071502D"/>
    <w:rsid w:val="0071529E"/>
    <w:rsid w:val="007154B3"/>
    <w:rsid w:val="0071558C"/>
    <w:rsid w:val="00715D90"/>
    <w:rsid w:val="00715FE6"/>
    <w:rsid w:val="00716093"/>
    <w:rsid w:val="007160BC"/>
    <w:rsid w:val="007161A4"/>
    <w:rsid w:val="00716265"/>
    <w:rsid w:val="00716371"/>
    <w:rsid w:val="00716A20"/>
    <w:rsid w:val="00716CC3"/>
    <w:rsid w:val="00716E2D"/>
    <w:rsid w:val="00716E2F"/>
    <w:rsid w:val="007170C7"/>
    <w:rsid w:val="007172DF"/>
    <w:rsid w:val="007172F3"/>
    <w:rsid w:val="007175B2"/>
    <w:rsid w:val="00717772"/>
    <w:rsid w:val="007200A3"/>
    <w:rsid w:val="007205D4"/>
    <w:rsid w:val="007207BB"/>
    <w:rsid w:val="00720E2A"/>
    <w:rsid w:val="00720EC4"/>
    <w:rsid w:val="0072126C"/>
    <w:rsid w:val="00721716"/>
    <w:rsid w:val="007218CF"/>
    <w:rsid w:val="00721ADC"/>
    <w:rsid w:val="00721C97"/>
    <w:rsid w:val="007220B0"/>
    <w:rsid w:val="007220FE"/>
    <w:rsid w:val="0072215F"/>
    <w:rsid w:val="00722474"/>
    <w:rsid w:val="007224A8"/>
    <w:rsid w:val="00722507"/>
    <w:rsid w:val="00722716"/>
    <w:rsid w:val="00722752"/>
    <w:rsid w:val="00722971"/>
    <w:rsid w:val="00722BCC"/>
    <w:rsid w:val="00722D65"/>
    <w:rsid w:val="00723238"/>
    <w:rsid w:val="007234BF"/>
    <w:rsid w:val="00723746"/>
    <w:rsid w:val="00723F44"/>
    <w:rsid w:val="00723FB4"/>
    <w:rsid w:val="0072432A"/>
    <w:rsid w:val="007245D5"/>
    <w:rsid w:val="00724770"/>
    <w:rsid w:val="00724D26"/>
    <w:rsid w:val="00724EBE"/>
    <w:rsid w:val="00724EBF"/>
    <w:rsid w:val="00724F73"/>
    <w:rsid w:val="00724F77"/>
    <w:rsid w:val="00725081"/>
    <w:rsid w:val="00725431"/>
    <w:rsid w:val="00725AC1"/>
    <w:rsid w:val="00726671"/>
    <w:rsid w:val="007266F4"/>
    <w:rsid w:val="00726787"/>
    <w:rsid w:val="0072691A"/>
    <w:rsid w:val="00726B94"/>
    <w:rsid w:val="00727016"/>
    <w:rsid w:val="007270F3"/>
    <w:rsid w:val="007271E1"/>
    <w:rsid w:val="00727418"/>
    <w:rsid w:val="0072744D"/>
    <w:rsid w:val="00727459"/>
    <w:rsid w:val="007276E6"/>
    <w:rsid w:val="00727802"/>
    <w:rsid w:val="00727AD1"/>
    <w:rsid w:val="00727BC8"/>
    <w:rsid w:val="007305AB"/>
    <w:rsid w:val="00730BFE"/>
    <w:rsid w:val="00730ED7"/>
    <w:rsid w:val="00731268"/>
    <w:rsid w:val="00731585"/>
    <w:rsid w:val="00731ABD"/>
    <w:rsid w:val="00731CDF"/>
    <w:rsid w:val="00731D76"/>
    <w:rsid w:val="00731DD4"/>
    <w:rsid w:val="00731DEE"/>
    <w:rsid w:val="00731E35"/>
    <w:rsid w:val="00731E93"/>
    <w:rsid w:val="00732017"/>
    <w:rsid w:val="00732314"/>
    <w:rsid w:val="0073243D"/>
    <w:rsid w:val="0073296B"/>
    <w:rsid w:val="00732E50"/>
    <w:rsid w:val="00732F1F"/>
    <w:rsid w:val="00733595"/>
    <w:rsid w:val="00733653"/>
    <w:rsid w:val="00733924"/>
    <w:rsid w:val="00733BEB"/>
    <w:rsid w:val="00733F0F"/>
    <w:rsid w:val="00733F29"/>
    <w:rsid w:val="00733FAC"/>
    <w:rsid w:val="0073440D"/>
    <w:rsid w:val="00734816"/>
    <w:rsid w:val="0073499D"/>
    <w:rsid w:val="00734A5F"/>
    <w:rsid w:val="00734B95"/>
    <w:rsid w:val="00734C5F"/>
    <w:rsid w:val="0073520E"/>
    <w:rsid w:val="0073522A"/>
    <w:rsid w:val="007353D4"/>
    <w:rsid w:val="0073567C"/>
    <w:rsid w:val="00735726"/>
    <w:rsid w:val="00735AF3"/>
    <w:rsid w:val="00735CCD"/>
    <w:rsid w:val="00735F01"/>
    <w:rsid w:val="00736378"/>
    <w:rsid w:val="0073658C"/>
    <w:rsid w:val="0073679E"/>
    <w:rsid w:val="00736BB4"/>
    <w:rsid w:val="00736CF9"/>
    <w:rsid w:val="00737048"/>
    <w:rsid w:val="007373CA"/>
    <w:rsid w:val="0073748D"/>
    <w:rsid w:val="007374F6"/>
    <w:rsid w:val="007375ED"/>
    <w:rsid w:val="007378DA"/>
    <w:rsid w:val="00737A32"/>
    <w:rsid w:val="00737A8D"/>
    <w:rsid w:val="00737B1F"/>
    <w:rsid w:val="00737C4A"/>
    <w:rsid w:val="00737D08"/>
    <w:rsid w:val="00737F96"/>
    <w:rsid w:val="00737FFE"/>
    <w:rsid w:val="0074029D"/>
    <w:rsid w:val="00740504"/>
    <w:rsid w:val="00740763"/>
    <w:rsid w:val="00740869"/>
    <w:rsid w:val="00740968"/>
    <w:rsid w:val="00740DC2"/>
    <w:rsid w:val="00740EBA"/>
    <w:rsid w:val="00740ECD"/>
    <w:rsid w:val="0074121D"/>
    <w:rsid w:val="0074179D"/>
    <w:rsid w:val="00741B55"/>
    <w:rsid w:val="00741BA4"/>
    <w:rsid w:val="007421C8"/>
    <w:rsid w:val="00742253"/>
    <w:rsid w:val="007422EC"/>
    <w:rsid w:val="00742477"/>
    <w:rsid w:val="007429B1"/>
    <w:rsid w:val="00742BD4"/>
    <w:rsid w:val="00742E79"/>
    <w:rsid w:val="00743136"/>
    <w:rsid w:val="00743184"/>
    <w:rsid w:val="007437BC"/>
    <w:rsid w:val="0074381F"/>
    <w:rsid w:val="00743906"/>
    <w:rsid w:val="00743947"/>
    <w:rsid w:val="007439B4"/>
    <w:rsid w:val="00743A47"/>
    <w:rsid w:val="00743DFE"/>
    <w:rsid w:val="00743F14"/>
    <w:rsid w:val="00743F67"/>
    <w:rsid w:val="00744966"/>
    <w:rsid w:val="007449C3"/>
    <w:rsid w:val="007449FF"/>
    <w:rsid w:val="00744F25"/>
    <w:rsid w:val="0074508B"/>
    <w:rsid w:val="0074547F"/>
    <w:rsid w:val="00745609"/>
    <w:rsid w:val="00745B31"/>
    <w:rsid w:val="00745D2D"/>
    <w:rsid w:val="00746142"/>
    <w:rsid w:val="00746526"/>
    <w:rsid w:val="0074655A"/>
    <w:rsid w:val="00746803"/>
    <w:rsid w:val="00746A7B"/>
    <w:rsid w:val="00746C40"/>
    <w:rsid w:val="00746EE3"/>
    <w:rsid w:val="00746F0D"/>
    <w:rsid w:val="007471A7"/>
    <w:rsid w:val="007473BE"/>
    <w:rsid w:val="007473CF"/>
    <w:rsid w:val="007473E4"/>
    <w:rsid w:val="00747497"/>
    <w:rsid w:val="00747790"/>
    <w:rsid w:val="007479F5"/>
    <w:rsid w:val="00747A4C"/>
    <w:rsid w:val="00747C6B"/>
    <w:rsid w:val="00747CBD"/>
    <w:rsid w:val="00747D27"/>
    <w:rsid w:val="00747FB2"/>
    <w:rsid w:val="0075025E"/>
    <w:rsid w:val="00750591"/>
    <w:rsid w:val="00750698"/>
    <w:rsid w:val="007506CE"/>
    <w:rsid w:val="00750B9F"/>
    <w:rsid w:val="00750F57"/>
    <w:rsid w:val="00751017"/>
    <w:rsid w:val="00751028"/>
    <w:rsid w:val="00751235"/>
    <w:rsid w:val="00751344"/>
    <w:rsid w:val="00751A29"/>
    <w:rsid w:val="00751BCB"/>
    <w:rsid w:val="00751C00"/>
    <w:rsid w:val="0075200F"/>
    <w:rsid w:val="0075237A"/>
    <w:rsid w:val="007527A7"/>
    <w:rsid w:val="00752A09"/>
    <w:rsid w:val="00752A27"/>
    <w:rsid w:val="00752DB5"/>
    <w:rsid w:val="007530AE"/>
    <w:rsid w:val="007535D1"/>
    <w:rsid w:val="00753933"/>
    <w:rsid w:val="00753AC7"/>
    <w:rsid w:val="00753CAD"/>
    <w:rsid w:val="00753DE7"/>
    <w:rsid w:val="00753FD3"/>
    <w:rsid w:val="0075462C"/>
    <w:rsid w:val="007547BA"/>
    <w:rsid w:val="00754DBD"/>
    <w:rsid w:val="0075543D"/>
    <w:rsid w:val="0075551E"/>
    <w:rsid w:val="007555DB"/>
    <w:rsid w:val="00755897"/>
    <w:rsid w:val="0075598E"/>
    <w:rsid w:val="00755AC8"/>
    <w:rsid w:val="00755D28"/>
    <w:rsid w:val="00756229"/>
    <w:rsid w:val="007562E0"/>
    <w:rsid w:val="0075634E"/>
    <w:rsid w:val="007564E5"/>
    <w:rsid w:val="00756631"/>
    <w:rsid w:val="0075663C"/>
    <w:rsid w:val="00757152"/>
    <w:rsid w:val="00757466"/>
    <w:rsid w:val="00757596"/>
    <w:rsid w:val="007575CC"/>
    <w:rsid w:val="00757700"/>
    <w:rsid w:val="0075797B"/>
    <w:rsid w:val="00757EEB"/>
    <w:rsid w:val="007607E9"/>
    <w:rsid w:val="007609C4"/>
    <w:rsid w:val="00760C19"/>
    <w:rsid w:val="00760CE0"/>
    <w:rsid w:val="00760CEF"/>
    <w:rsid w:val="0076131F"/>
    <w:rsid w:val="0076165B"/>
    <w:rsid w:val="00761664"/>
    <w:rsid w:val="0076196B"/>
    <w:rsid w:val="00761E23"/>
    <w:rsid w:val="00761F7F"/>
    <w:rsid w:val="0076210C"/>
    <w:rsid w:val="0076293B"/>
    <w:rsid w:val="00763083"/>
    <w:rsid w:val="007633FE"/>
    <w:rsid w:val="007635F4"/>
    <w:rsid w:val="007636A4"/>
    <w:rsid w:val="00763D7D"/>
    <w:rsid w:val="00763DE1"/>
    <w:rsid w:val="00763ED6"/>
    <w:rsid w:val="00763EDD"/>
    <w:rsid w:val="00763F7E"/>
    <w:rsid w:val="00763FCE"/>
    <w:rsid w:val="00764323"/>
    <w:rsid w:val="0076464C"/>
    <w:rsid w:val="007646C3"/>
    <w:rsid w:val="00764964"/>
    <w:rsid w:val="00764B7F"/>
    <w:rsid w:val="00764D7F"/>
    <w:rsid w:val="0076507D"/>
    <w:rsid w:val="007652DB"/>
    <w:rsid w:val="0076554C"/>
    <w:rsid w:val="0076562D"/>
    <w:rsid w:val="00765EF7"/>
    <w:rsid w:val="00766038"/>
    <w:rsid w:val="00766143"/>
    <w:rsid w:val="0076619E"/>
    <w:rsid w:val="00766946"/>
    <w:rsid w:val="00766BE1"/>
    <w:rsid w:val="00766CD6"/>
    <w:rsid w:val="007670BE"/>
    <w:rsid w:val="007673B7"/>
    <w:rsid w:val="0076773D"/>
    <w:rsid w:val="00767E4C"/>
    <w:rsid w:val="00770135"/>
    <w:rsid w:val="007704C8"/>
    <w:rsid w:val="00770BC6"/>
    <w:rsid w:val="007712D6"/>
    <w:rsid w:val="0077185B"/>
    <w:rsid w:val="00771BF8"/>
    <w:rsid w:val="00771C10"/>
    <w:rsid w:val="00772367"/>
    <w:rsid w:val="007724D8"/>
    <w:rsid w:val="00772558"/>
    <w:rsid w:val="007725CC"/>
    <w:rsid w:val="007727B3"/>
    <w:rsid w:val="007728CE"/>
    <w:rsid w:val="00772905"/>
    <w:rsid w:val="00772932"/>
    <w:rsid w:val="00772D83"/>
    <w:rsid w:val="00773160"/>
    <w:rsid w:val="0077358A"/>
    <w:rsid w:val="007736FE"/>
    <w:rsid w:val="00773962"/>
    <w:rsid w:val="00773B4A"/>
    <w:rsid w:val="00773C51"/>
    <w:rsid w:val="00773CBD"/>
    <w:rsid w:val="00773D24"/>
    <w:rsid w:val="00773DBD"/>
    <w:rsid w:val="00773FBD"/>
    <w:rsid w:val="007748D1"/>
    <w:rsid w:val="00774B64"/>
    <w:rsid w:val="00774B96"/>
    <w:rsid w:val="00775332"/>
    <w:rsid w:val="00775530"/>
    <w:rsid w:val="00775A25"/>
    <w:rsid w:val="007765D4"/>
    <w:rsid w:val="007765D8"/>
    <w:rsid w:val="0077661D"/>
    <w:rsid w:val="00776722"/>
    <w:rsid w:val="00776801"/>
    <w:rsid w:val="00776A30"/>
    <w:rsid w:val="00776B13"/>
    <w:rsid w:val="00776E0D"/>
    <w:rsid w:val="00776E71"/>
    <w:rsid w:val="007775A5"/>
    <w:rsid w:val="00777A46"/>
    <w:rsid w:val="00777AF6"/>
    <w:rsid w:val="00777D5F"/>
    <w:rsid w:val="00777F9B"/>
    <w:rsid w:val="0078010C"/>
    <w:rsid w:val="0078030E"/>
    <w:rsid w:val="0078066A"/>
    <w:rsid w:val="0078082B"/>
    <w:rsid w:val="00780880"/>
    <w:rsid w:val="00780C54"/>
    <w:rsid w:val="007811D0"/>
    <w:rsid w:val="0078120A"/>
    <w:rsid w:val="00781224"/>
    <w:rsid w:val="00781381"/>
    <w:rsid w:val="007817DB"/>
    <w:rsid w:val="00781B1F"/>
    <w:rsid w:val="00781C76"/>
    <w:rsid w:val="0078203B"/>
    <w:rsid w:val="00782126"/>
    <w:rsid w:val="00782456"/>
    <w:rsid w:val="00782607"/>
    <w:rsid w:val="00782709"/>
    <w:rsid w:val="00782C19"/>
    <w:rsid w:val="00782CC3"/>
    <w:rsid w:val="00782E3D"/>
    <w:rsid w:val="00782E50"/>
    <w:rsid w:val="00782FF5"/>
    <w:rsid w:val="0078308D"/>
    <w:rsid w:val="0078339A"/>
    <w:rsid w:val="00783473"/>
    <w:rsid w:val="00783785"/>
    <w:rsid w:val="00783C3B"/>
    <w:rsid w:val="00783D26"/>
    <w:rsid w:val="00783F41"/>
    <w:rsid w:val="0078488F"/>
    <w:rsid w:val="007848A4"/>
    <w:rsid w:val="00784A7D"/>
    <w:rsid w:val="00784ABF"/>
    <w:rsid w:val="00784BDD"/>
    <w:rsid w:val="00784C1A"/>
    <w:rsid w:val="00785051"/>
    <w:rsid w:val="007850D1"/>
    <w:rsid w:val="0078573D"/>
    <w:rsid w:val="00785ED0"/>
    <w:rsid w:val="0078618C"/>
    <w:rsid w:val="0078637E"/>
    <w:rsid w:val="0078665C"/>
    <w:rsid w:val="007868B5"/>
    <w:rsid w:val="007869A7"/>
    <w:rsid w:val="00786C70"/>
    <w:rsid w:val="007873B6"/>
    <w:rsid w:val="00787532"/>
    <w:rsid w:val="0078754A"/>
    <w:rsid w:val="0078755A"/>
    <w:rsid w:val="007877BD"/>
    <w:rsid w:val="007878DA"/>
    <w:rsid w:val="007879FA"/>
    <w:rsid w:val="00787BB7"/>
    <w:rsid w:val="00787C8D"/>
    <w:rsid w:val="00787E21"/>
    <w:rsid w:val="0079024D"/>
    <w:rsid w:val="00790A31"/>
    <w:rsid w:val="007910D9"/>
    <w:rsid w:val="00791417"/>
    <w:rsid w:val="00791455"/>
    <w:rsid w:val="00791541"/>
    <w:rsid w:val="00791BAF"/>
    <w:rsid w:val="00791BE2"/>
    <w:rsid w:val="00791D34"/>
    <w:rsid w:val="007924A9"/>
    <w:rsid w:val="0079252C"/>
    <w:rsid w:val="00792550"/>
    <w:rsid w:val="0079257E"/>
    <w:rsid w:val="00792A99"/>
    <w:rsid w:val="007934D7"/>
    <w:rsid w:val="00793544"/>
    <w:rsid w:val="007937D9"/>
    <w:rsid w:val="00793A50"/>
    <w:rsid w:val="00793B57"/>
    <w:rsid w:val="00793B8D"/>
    <w:rsid w:val="00793C8A"/>
    <w:rsid w:val="00793E0B"/>
    <w:rsid w:val="00793EDC"/>
    <w:rsid w:val="0079437B"/>
    <w:rsid w:val="007943EF"/>
    <w:rsid w:val="007943FC"/>
    <w:rsid w:val="00794545"/>
    <w:rsid w:val="007946CF"/>
    <w:rsid w:val="00794D01"/>
    <w:rsid w:val="007951C8"/>
    <w:rsid w:val="007956B4"/>
    <w:rsid w:val="007957C3"/>
    <w:rsid w:val="00795C31"/>
    <w:rsid w:val="00795CBE"/>
    <w:rsid w:val="00795E59"/>
    <w:rsid w:val="00795ED5"/>
    <w:rsid w:val="00796226"/>
    <w:rsid w:val="00796721"/>
    <w:rsid w:val="00796A19"/>
    <w:rsid w:val="00796D1D"/>
    <w:rsid w:val="00796F2F"/>
    <w:rsid w:val="00796FDF"/>
    <w:rsid w:val="007970F2"/>
    <w:rsid w:val="00797233"/>
    <w:rsid w:val="00797718"/>
    <w:rsid w:val="00797886"/>
    <w:rsid w:val="007978BF"/>
    <w:rsid w:val="00797C2E"/>
    <w:rsid w:val="007A015A"/>
    <w:rsid w:val="007A01FD"/>
    <w:rsid w:val="007A0426"/>
    <w:rsid w:val="007A04FE"/>
    <w:rsid w:val="007A091B"/>
    <w:rsid w:val="007A0A76"/>
    <w:rsid w:val="007A0C49"/>
    <w:rsid w:val="007A0E2A"/>
    <w:rsid w:val="007A0FB2"/>
    <w:rsid w:val="007A0FE3"/>
    <w:rsid w:val="007A1035"/>
    <w:rsid w:val="007A1270"/>
    <w:rsid w:val="007A12C6"/>
    <w:rsid w:val="007A1351"/>
    <w:rsid w:val="007A163F"/>
    <w:rsid w:val="007A1712"/>
    <w:rsid w:val="007A1B50"/>
    <w:rsid w:val="007A1FED"/>
    <w:rsid w:val="007A234D"/>
    <w:rsid w:val="007A26C5"/>
    <w:rsid w:val="007A2720"/>
    <w:rsid w:val="007A2C14"/>
    <w:rsid w:val="007A2C69"/>
    <w:rsid w:val="007A3070"/>
    <w:rsid w:val="007A30A2"/>
    <w:rsid w:val="007A314C"/>
    <w:rsid w:val="007A3284"/>
    <w:rsid w:val="007A3406"/>
    <w:rsid w:val="007A38D5"/>
    <w:rsid w:val="007A462C"/>
    <w:rsid w:val="007A4764"/>
    <w:rsid w:val="007A4A02"/>
    <w:rsid w:val="007A4C3A"/>
    <w:rsid w:val="007A51C8"/>
    <w:rsid w:val="007A52D0"/>
    <w:rsid w:val="007A54E3"/>
    <w:rsid w:val="007A58BC"/>
    <w:rsid w:val="007A5919"/>
    <w:rsid w:val="007A591F"/>
    <w:rsid w:val="007A5C57"/>
    <w:rsid w:val="007A5D51"/>
    <w:rsid w:val="007A5F9D"/>
    <w:rsid w:val="007A6034"/>
    <w:rsid w:val="007A6153"/>
    <w:rsid w:val="007A6379"/>
    <w:rsid w:val="007A6466"/>
    <w:rsid w:val="007A66BC"/>
    <w:rsid w:val="007A676B"/>
    <w:rsid w:val="007A690A"/>
    <w:rsid w:val="007A6B44"/>
    <w:rsid w:val="007A7069"/>
    <w:rsid w:val="007A70CA"/>
    <w:rsid w:val="007A7147"/>
    <w:rsid w:val="007A7694"/>
    <w:rsid w:val="007A78DE"/>
    <w:rsid w:val="007A7CFB"/>
    <w:rsid w:val="007B02A1"/>
    <w:rsid w:val="007B0460"/>
    <w:rsid w:val="007B0498"/>
    <w:rsid w:val="007B05B9"/>
    <w:rsid w:val="007B078A"/>
    <w:rsid w:val="007B0A3B"/>
    <w:rsid w:val="007B0D22"/>
    <w:rsid w:val="007B0E8B"/>
    <w:rsid w:val="007B0F99"/>
    <w:rsid w:val="007B1123"/>
    <w:rsid w:val="007B15C3"/>
    <w:rsid w:val="007B17FE"/>
    <w:rsid w:val="007B188A"/>
    <w:rsid w:val="007B19D5"/>
    <w:rsid w:val="007B1AAF"/>
    <w:rsid w:val="007B1B6F"/>
    <w:rsid w:val="007B1CBD"/>
    <w:rsid w:val="007B1D6B"/>
    <w:rsid w:val="007B1FA6"/>
    <w:rsid w:val="007B204D"/>
    <w:rsid w:val="007B2302"/>
    <w:rsid w:val="007B25D5"/>
    <w:rsid w:val="007B25E3"/>
    <w:rsid w:val="007B25F3"/>
    <w:rsid w:val="007B269D"/>
    <w:rsid w:val="007B2781"/>
    <w:rsid w:val="007B305C"/>
    <w:rsid w:val="007B33EA"/>
    <w:rsid w:val="007B379B"/>
    <w:rsid w:val="007B384A"/>
    <w:rsid w:val="007B3D07"/>
    <w:rsid w:val="007B4186"/>
    <w:rsid w:val="007B4318"/>
    <w:rsid w:val="007B432A"/>
    <w:rsid w:val="007B4781"/>
    <w:rsid w:val="007B47F8"/>
    <w:rsid w:val="007B4B82"/>
    <w:rsid w:val="007B4C06"/>
    <w:rsid w:val="007B4C6F"/>
    <w:rsid w:val="007B51B3"/>
    <w:rsid w:val="007B556F"/>
    <w:rsid w:val="007B5C8B"/>
    <w:rsid w:val="007B5F91"/>
    <w:rsid w:val="007B609E"/>
    <w:rsid w:val="007B60EF"/>
    <w:rsid w:val="007B6100"/>
    <w:rsid w:val="007B6157"/>
    <w:rsid w:val="007B63E6"/>
    <w:rsid w:val="007B6F86"/>
    <w:rsid w:val="007B6FE2"/>
    <w:rsid w:val="007B7F0A"/>
    <w:rsid w:val="007C0019"/>
    <w:rsid w:val="007C00F2"/>
    <w:rsid w:val="007C0231"/>
    <w:rsid w:val="007C0B4B"/>
    <w:rsid w:val="007C0BB3"/>
    <w:rsid w:val="007C0C50"/>
    <w:rsid w:val="007C0CFD"/>
    <w:rsid w:val="007C0E30"/>
    <w:rsid w:val="007C0E6A"/>
    <w:rsid w:val="007C0F00"/>
    <w:rsid w:val="007C134A"/>
    <w:rsid w:val="007C1480"/>
    <w:rsid w:val="007C1582"/>
    <w:rsid w:val="007C1F3B"/>
    <w:rsid w:val="007C216B"/>
    <w:rsid w:val="007C2309"/>
    <w:rsid w:val="007C243A"/>
    <w:rsid w:val="007C250C"/>
    <w:rsid w:val="007C271A"/>
    <w:rsid w:val="007C2D99"/>
    <w:rsid w:val="007C30C1"/>
    <w:rsid w:val="007C370F"/>
    <w:rsid w:val="007C3955"/>
    <w:rsid w:val="007C3D5C"/>
    <w:rsid w:val="007C3DA7"/>
    <w:rsid w:val="007C3EB2"/>
    <w:rsid w:val="007C41A5"/>
    <w:rsid w:val="007C41CF"/>
    <w:rsid w:val="007C45CD"/>
    <w:rsid w:val="007C4929"/>
    <w:rsid w:val="007C49D8"/>
    <w:rsid w:val="007C4B6E"/>
    <w:rsid w:val="007C50DC"/>
    <w:rsid w:val="007C527D"/>
    <w:rsid w:val="007C52A5"/>
    <w:rsid w:val="007C56BA"/>
    <w:rsid w:val="007C5954"/>
    <w:rsid w:val="007C5994"/>
    <w:rsid w:val="007C5BD8"/>
    <w:rsid w:val="007C63D8"/>
    <w:rsid w:val="007C657F"/>
    <w:rsid w:val="007C6A0B"/>
    <w:rsid w:val="007C702C"/>
    <w:rsid w:val="007C70B9"/>
    <w:rsid w:val="007C70D7"/>
    <w:rsid w:val="007C7290"/>
    <w:rsid w:val="007C7295"/>
    <w:rsid w:val="007C73C2"/>
    <w:rsid w:val="007C7617"/>
    <w:rsid w:val="007C76FA"/>
    <w:rsid w:val="007C7A3B"/>
    <w:rsid w:val="007C7AE8"/>
    <w:rsid w:val="007C7BD9"/>
    <w:rsid w:val="007C7DB7"/>
    <w:rsid w:val="007C7F15"/>
    <w:rsid w:val="007D02C6"/>
    <w:rsid w:val="007D0350"/>
    <w:rsid w:val="007D05C7"/>
    <w:rsid w:val="007D061F"/>
    <w:rsid w:val="007D07E6"/>
    <w:rsid w:val="007D0872"/>
    <w:rsid w:val="007D097B"/>
    <w:rsid w:val="007D0A57"/>
    <w:rsid w:val="007D0FDB"/>
    <w:rsid w:val="007D0FEA"/>
    <w:rsid w:val="007D1116"/>
    <w:rsid w:val="007D1220"/>
    <w:rsid w:val="007D14AE"/>
    <w:rsid w:val="007D14CD"/>
    <w:rsid w:val="007D1713"/>
    <w:rsid w:val="007D175D"/>
    <w:rsid w:val="007D1804"/>
    <w:rsid w:val="007D196B"/>
    <w:rsid w:val="007D1F81"/>
    <w:rsid w:val="007D1FAA"/>
    <w:rsid w:val="007D2346"/>
    <w:rsid w:val="007D2468"/>
    <w:rsid w:val="007D24A7"/>
    <w:rsid w:val="007D2627"/>
    <w:rsid w:val="007D2926"/>
    <w:rsid w:val="007D2988"/>
    <w:rsid w:val="007D2AE7"/>
    <w:rsid w:val="007D2B0A"/>
    <w:rsid w:val="007D2C9C"/>
    <w:rsid w:val="007D2F60"/>
    <w:rsid w:val="007D2FF4"/>
    <w:rsid w:val="007D30B6"/>
    <w:rsid w:val="007D35B8"/>
    <w:rsid w:val="007D3A2B"/>
    <w:rsid w:val="007D3E5A"/>
    <w:rsid w:val="007D461F"/>
    <w:rsid w:val="007D48DF"/>
    <w:rsid w:val="007D4F01"/>
    <w:rsid w:val="007D4F3F"/>
    <w:rsid w:val="007D4F53"/>
    <w:rsid w:val="007D544C"/>
    <w:rsid w:val="007D5461"/>
    <w:rsid w:val="007D554C"/>
    <w:rsid w:val="007D557E"/>
    <w:rsid w:val="007D55E5"/>
    <w:rsid w:val="007D58B1"/>
    <w:rsid w:val="007D5CA2"/>
    <w:rsid w:val="007D5FC5"/>
    <w:rsid w:val="007D64C7"/>
    <w:rsid w:val="007D661A"/>
    <w:rsid w:val="007D6D7F"/>
    <w:rsid w:val="007D6ED0"/>
    <w:rsid w:val="007D7242"/>
    <w:rsid w:val="007D731B"/>
    <w:rsid w:val="007D744D"/>
    <w:rsid w:val="007D7944"/>
    <w:rsid w:val="007D7C2C"/>
    <w:rsid w:val="007D7CBB"/>
    <w:rsid w:val="007D7D7D"/>
    <w:rsid w:val="007D7FEA"/>
    <w:rsid w:val="007E0114"/>
    <w:rsid w:val="007E0199"/>
    <w:rsid w:val="007E031F"/>
    <w:rsid w:val="007E052F"/>
    <w:rsid w:val="007E0620"/>
    <w:rsid w:val="007E0914"/>
    <w:rsid w:val="007E0A39"/>
    <w:rsid w:val="007E0C68"/>
    <w:rsid w:val="007E0D17"/>
    <w:rsid w:val="007E0E00"/>
    <w:rsid w:val="007E1272"/>
    <w:rsid w:val="007E1312"/>
    <w:rsid w:val="007E1349"/>
    <w:rsid w:val="007E1366"/>
    <w:rsid w:val="007E18F9"/>
    <w:rsid w:val="007E1F4A"/>
    <w:rsid w:val="007E20F3"/>
    <w:rsid w:val="007E211E"/>
    <w:rsid w:val="007E2277"/>
    <w:rsid w:val="007E22E7"/>
    <w:rsid w:val="007E2714"/>
    <w:rsid w:val="007E27DB"/>
    <w:rsid w:val="007E2893"/>
    <w:rsid w:val="007E2C60"/>
    <w:rsid w:val="007E2F99"/>
    <w:rsid w:val="007E3038"/>
    <w:rsid w:val="007E323F"/>
    <w:rsid w:val="007E33A9"/>
    <w:rsid w:val="007E342D"/>
    <w:rsid w:val="007E370B"/>
    <w:rsid w:val="007E3A24"/>
    <w:rsid w:val="007E3B2A"/>
    <w:rsid w:val="007E3B3D"/>
    <w:rsid w:val="007E4526"/>
    <w:rsid w:val="007E4563"/>
    <w:rsid w:val="007E45BA"/>
    <w:rsid w:val="007E47D7"/>
    <w:rsid w:val="007E48DE"/>
    <w:rsid w:val="007E4948"/>
    <w:rsid w:val="007E4A3D"/>
    <w:rsid w:val="007E4AFA"/>
    <w:rsid w:val="007E4DC5"/>
    <w:rsid w:val="007E4FF3"/>
    <w:rsid w:val="007E5486"/>
    <w:rsid w:val="007E655E"/>
    <w:rsid w:val="007E6718"/>
    <w:rsid w:val="007E683D"/>
    <w:rsid w:val="007E71D8"/>
    <w:rsid w:val="007E7847"/>
    <w:rsid w:val="007E7B0B"/>
    <w:rsid w:val="007E7D71"/>
    <w:rsid w:val="007E7DBD"/>
    <w:rsid w:val="007E7F67"/>
    <w:rsid w:val="007E7F7A"/>
    <w:rsid w:val="007F0107"/>
    <w:rsid w:val="007F0160"/>
    <w:rsid w:val="007F055E"/>
    <w:rsid w:val="007F05C1"/>
    <w:rsid w:val="007F06FB"/>
    <w:rsid w:val="007F094E"/>
    <w:rsid w:val="007F0CB6"/>
    <w:rsid w:val="007F0D23"/>
    <w:rsid w:val="007F1055"/>
    <w:rsid w:val="007F10FD"/>
    <w:rsid w:val="007F1125"/>
    <w:rsid w:val="007F1159"/>
    <w:rsid w:val="007F1601"/>
    <w:rsid w:val="007F18EF"/>
    <w:rsid w:val="007F1C15"/>
    <w:rsid w:val="007F1F7D"/>
    <w:rsid w:val="007F214D"/>
    <w:rsid w:val="007F21E5"/>
    <w:rsid w:val="007F2264"/>
    <w:rsid w:val="007F24FD"/>
    <w:rsid w:val="007F2678"/>
    <w:rsid w:val="007F26DF"/>
    <w:rsid w:val="007F2704"/>
    <w:rsid w:val="007F2961"/>
    <w:rsid w:val="007F2ABC"/>
    <w:rsid w:val="007F2C2D"/>
    <w:rsid w:val="007F2C48"/>
    <w:rsid w:val="007F2EA4"/>
    <w:rsid w:val="007F32A2"/>
    <w:rsid w:val="007F32C7"/>
    <w:rsid w:val="007F3480"/>
    <w:rsid w:val="007F385C"/>
    <w:rsid w:val="007F39A2"/>
    <w:rsid w:val="007F39D3"/>
    <w:rsid w:val="007F3C66"/>
    <w:rsid w:val="007F3E29"/>
    <w:rsid w:val="007F40BE"/>
    <w:rsid w:val="007F4AD9"/>
    <w:rsid w:val="007F4DFB"/>
    <w:rsid w:val="007F4FF1"/>
    <w:rsid w:val="007F51FC"/>
    <w:rsid w:val="007F52DC"/>
    <w:rsid w:val="007F534A"/>
    <w:rsid w:val="007F5889"/>
    <w:rsid w:val="007F6449"/>
    <w:rsid w:val="007F64AA"/>
    <w:rsid w:val="007F674C"/>
    <w:rsid w:val="007F6F46"/>
    <w:rsid w:val="007F6FC8"/>
    <w:rsid w:val="007F73F7"/>
    <w:rsid w:val="007F7571"/>
    <w:rsid w:val="007F77EC"/>
    <w:rsid w:val="008007D4"/>
    <w:rsid w:val="00800DC7"/>
    <w:rsid w:val="00801277"/>
    <w:rsid w:val="00801466"/>
    <w:rsid w:val="0080170A"/>
    <w:rsid w:val="008017C2"/>
    <w:rsid w:val="00801C5E"/>
    <w:rsid w:val="00801EE7"/>
    <w:rsid w:val="00801FE4"/>
    <w:rsid w:val="008024D9"/>
    <w:rsid w:val="00802A17"/>
    <w:rsid w:val="00802D34"/>
    <w:rsid w:val="00802ECB"/>
    <w:rsid w:val="00803081"/>
    <w:rsid w:val="008032BF"/>
    <w:rsid w:val="0080343F"/>
    <w:rsid w:val="0080355E"/>
    <w:rsid w:val="008035EC"/>
    <w:rsid w:val="00803694"/>
    <w:rsid w:val="00803822"/>
    <w:rsid w:val="00803BA5"/>
    <w:rsid w:val="00803F2E"/>
    <w:rsid w:val="00803F4E"/>
    <w:rsid w:val="00803F9A"/>
    <w:rsid w:val="00803FD1"/>
    <w:rsid w:val="00804224"/>
    <w:rsid w:val="008042BE"/>
    <w:rsid w:val="008048E5"/>
    <w:rsid w:val="00804C2F"/>
    <w:rsid w:val="0080527E"/>
    <w:rsid w:val="00805399"/>
    <w:rsid w:val="008057C9"/>
    <w:rsid w:val="00805AED"/>
    <w:rsid w:val="00805CCB"/>
    <w:rsid w:val="00805DDD"/>
    <w:rsid w:val="00805F72"/>
    <w:rsid w:val="00805F80"/>
    <w:rsid w:val="008068A8"/>
    <w:rsid w:val="00806E0B"/>
    <w:rsid w:val="00806FC2"/>
    <w:rsid w:val="008071CE"/>
    <w:rsid w:val="00807221"/>
    <w:rsid w:val="00807293"/>
    <w:rsid w:val="008072A4"/>
    <w:rsid w:val="0080743E"/>
    <w:rsid w:val="008075C1"/>
    <w:rsid w:val="00807773"/>
    <w:rsid w:val="008077B3"/>
    <w:rsid w:val="00807860"/>
    <w:rsid w:val="00807906"/>
    <w:rsid w:val="00807AEE"/>
    <w:rsid w:val="00807F9F"/>
    <w:rsid w:val="00807FF4"/>
    <w:rsid w:val="00810023"/>
    <w:rsid w:val="008102B1"/>
    <w:rsid w:val="00810A80"/>
    <w:rsid w:val="00810B11"/>
    <w:rsid w:val="00810C86"/>
    <w:rsid w:val="00810CD0"/>
    <w:rsid w:val="00811327"/>
    <w:rsid w:val="00811886"/>
    <w:rsid w:val="00811998"/>
    <w:rsid w:val="00811C87"/>
    <w:rsid w:val="00811D6B"/>
    <w:rsid w:val="00811DBF"/>
    <w:rsid w:val="00812774"/>
    <w:rsid w:val="0081281A"/>
    <w:rsid w:val="00812A6A"/>
    <w:rsid w:val="00812AD5"/>
    <w:rsid w:val="00812C4F"/>
    <w:rsid w:val="00812DAD"/>
    <w:rsid w:val="00813536"/>
    <w:rsid w:val="008139F9"/>
    <w:rsid w:val="00813AAF"/>
    <w:rsid w:val="00814032"/>
    <w:rsid w:val="008140F4"/>
    <w:rsid w:val="00814239"/>
    <w:rsid w:val="008149C7"/>
    <w:rsid w:val="00814A4D"/>
    <w:rsid w:val="00815471"/>
    <w:rsid w:val="00815580"/>
    <w:rsid w:val="008156F1"/>
    <w:rsid w:val="0081590F"/>
    <w:rsid w:val="008159CD"/>
    <w:rsid w:val="00815CC6"/>
    <w:rsid w:val="008164CF"/>
    <w:rsid w:val="008166F7"/>
    <w:rsid w:val="00816BB1"/>
    <w:rsid w:val="00817138"/>
    <w:rsid w:val="00817245"/>
    <w:rsid w:val="008175F1"/>
    <w:rsid w:val="008177EC"/>
    <w:rsid w:val="008179A7"/>
    <w:rsid w:val="00817A5A"/>
    <w:rsid w:val="00817AD7"/>
    <w:rsid w:val="0082002B"/>
    <w:rsid w:val="00820664"/>
    <w:rsid w:val="00820A28"/>
    <w:rsid w:val="00820B3B"/>
    <w:rsid w:val="00820F31"/>
    <w:rsid w:val="00821070"/>
    <w:rsid w:val="0082141F"/>
    <w:rsid w:val="008214FD"/>
    <w:rsid w:val="008219C0"/>
    <w:rsid w:val="008219C2"/>
    <w:rsid w:val="00821F63"/>
    <w:rsid w:val="008220F2"/>
    <w:rsid w:val="008223BB"/>
    <w:rsid w:val="008226D7"/>
    <w:rsid w:val="00822A24"/>
    <w:rsid w:val="00822F95"/>
    <w:rsid w:val="00823583"/>
    <w:rsid w:val="008237C6"/>
    <w:rsid w:val="008238D1"/>
    <w:rsid w:val="008239BD"/>
    <w:rsid w:val="00823E51"/>
    <w:rsid w:val="00823F56"/>
    <w:rsid w:val="008245E1"/>
    <w:rsid w:val="0082460B"/>
    <w:rsid w:val="00824668"/>
    <w:rsid w:val="00824696"/>
    <w:rsid w:val="00824765"/>
    <w:rsid w:val="008248C2"/>
    <w:rsid w:val="00824A6B"/>
    <w:rsid w:val="00824AEA"/>
    <w:rsid w:val="00824B74"/>
    <w:rsid w:val="0082563B"/>
    <w:rsid w:val="00825C85"/>
    <w:rsid w:val="00825CBF"/>
    <w:rsid w:val="00825D32"/>
    <w:rsid w:val="00825F55"/>
    <w:rsid w:val="00826157"/>
    <w:rsid w:val="0082643C"/>
    <w:rsid w:val="0082643E"/>
    <w:rsid w:val="0082660A"/>
    <w:rsid w:val="0082673C"/>
    <w:rsid w:val="0082686F"/>
    <w:rsid w:val="008268C2"/>
    <w:rsid w:val="00826C52"/>
    <w:rsid w:val="00826DF0"/>
    <w:rsid w:val="00826E26"/>
    <w:rsid w:val="00826F3C"/>
    <w:rsid w:val="00827AF6"/>
    <w:rsid w:val="00827B57"/>
    <w:rsid w:val="00827BEE"/>
    <w:rsid w:val="00827F65"/>
    <w:rsid w:val="00830109"/>
    <w:rsid w:val="008303A9"/>
    <w:rsid w:val="008304BD"/>
    <w:rsid w:val="008305CA"/>
    <w:rsid w:val="008306E7"/>
    <w:rsid w:val="0083094C"/>
    <w:rsid w:val="00830CBB"/>
    <w:rsid w:val="00830CE9"/>
    <w:rsid w:val="008312A9"/>
    <w:rsid w:val="00831F51"/>
    <w:rsid w:val="008320B5"/>
    <w:rsid w:val="00832204"/>
    <w:rsid w:val="008328C6"/>
    <w:rsid w:val="0083297D"/>
    <w:rsid w:val="00832D49"/>
    <w:rsid w:val="00832D8C"/>
    <w:rsid w:val="0083307D"/>
    <w:rsid w:val="00833155"/>
    <w:rsid w:val="00833A47"/>
    <w:rsid w:val="00833AE4"/>
    <w:rsid w:val="00833CC9"/>
    <w:rsid w:val="0083404D"/>
    <w:rsid w:val="008341D6"/>
    <w:rsid w:val="008344FD"/>
    <w:rsid w:val="008345A6"/>
    <w:rsid w:val="008348EE"/>
    <w:rsid w:val="0083496C"/>
    <w:rsid w:val="00834C72"/>
    <w:rsid w:val="0083523B"/>
    <w:rsid w:val="00835468"/>
    <w:rsid w:val="00835511"/>
    <w:rsid w:val="0083577E"/>
    <w:rsid w:val="00835983"/>
    <w:rsid w:val="00835E4B"/>
    <w:rsid w:val="008360D2"/>
    <w:rsid w:val="008364CD"/>
    <w:rsid w:val="008366ED"/>
    <w:rsid w:val="00836939"/>
    <w:rsid w:val="00836A96"/>
    <w:rsid w:val="00836B31"/>
    <w:rsid w:val="0083719C"/>
    <w:rsid w:val="008375E2"/>
    <w:rsid w:val="0083760E"/>
    <w:rsid w:val="0083761E"/>
    <w:rsid w:val="008379FD"/>
    <w:rsid w:val="00837ADE"/>
    <w:rsid w:val="00837BD9"/>
    <w:rsid w:val="00837D36"/>
    <w:rsid w:val="00837D46"/>
    <w:rsid w:val="00837F63"/>
    <w:rsid w:val="008404CE"/>
    <w:rsid w:val="00840540"/>
    <w:rsid w:val="00840A4D"/>
    <w:rsid w:val="00840DB7"/>
    <w:rsid w:val="00840DC1"/>
    <w:rsid w:val="00840DC3"/>
    <w:rsid w:val="00840E37"/>
    <w:rsid w:val="00840F43"/>
    <w:rsid w:val="00840F6D"/>
    <w:rsid w:val="00840FE2"/>
    <w:rsid w:val="008412EC"/>
    <w:rsid w:val="0084138E"/>
    <w:rsid w:val="00841CB7"/>
    <w:rsid w:val="008422B4"/>
    <w:rsid w:val="00842834"/>
    <w:rsid w:val="00842ADE"/>
    <w:rsid w:val="00842C34"/>
    <w:rsid w:val="00842E56"/>
    <w:rsid w:val="00842EE0"/>
    <w:rsid w:val="00842F3A"/>
    <w:rsid w:val="00843414"/>
    <w:rsid w:val="008435B3"/>
    <w:rsid w:val="008438B0"/>
    <w:rsid w:val="008439A4"/>
    <w:rsid w:val="00843C00"/>
    <w:rsid w:val="00843D89"/>
    <w:rsid w:val="00843E05"/>
    <w:rsid w:val="00843E41"/>
    <w:rsid w:val="00843E5A"/>
    <w:rsid w:val="008446A6"/>
    <w:rsid w:val="00844A9A"/>
    <w:rsid w:val="00844B8C"/>
    <w:rsid w:val="00844CF5"/>
    <w:rsid w:val="00844D3B"/>
    <w:rsid w:val="00844F79"/>
    <w:rsid w:val="0084560C"/>
    <w:rsid w:val="0084594C"/>
    <w:rsid w:val="00845DDC"/>
    <w:rsid w:val="0084630C"/>
    <w:rsid w:val="0084672A"/>
    <w:rsid w:val="00846EC4"/>
    <w:rsid w:val="008471C6"/>
    <w:rsid w:val="0084725B"/>
    <w:rsid w:val="0084734F"/>
    <w:rsid w:val="008474CF"/>
    <w:rsid w:val="00847516"/>
    <w:rsid w:val="0084755F"/>
    <w:rsid w:val="00847608"/>
    <w:rsid w:val="008478CC"/>
    <w:rsid w:val="00847B93"/>
    <w:rsid w:val="00847D2A"/>
    <w:rsid w:val="0085031C"/>
    <w:rsid w:val="008505BE"/>
    <w:rsid w:val="00850AD2"/>
    <w:rsid w:val="00850E4D"/>
    <w:rsid w:val="00850E9B"/>
    <w:rsid w:val="0085125F"/>
    <w:rsid w:val="008512E7"/>
    <w:rsid w:val="0085148F"/>
    <w:rsid w:val="00851666"/>
    <w:rsid w:val="008518E0"/>
    <w:rsid w:val="00851ADA"/>
    <w:rsid w:val="00851CAA"/>
    <w:rsid w:val="00851ED3"/>
    <w:rsid w:val="0085218C"/>
    <w:rsid w:val="008526CC"/>
    <w:rsid w:val="008526F8"/>
    <w:rsid w:val="00852C82"/>
    <w:rsid w:val="00852E16"/>
    <w:rsid w:val="00852F80"/>
    <w:rsid w:val="008531C6"/>
    <w:rsid w:val="00853B74"/>
    <w:rsid w:val="00853E62"/>
    <w:rsid w:val="0085423D"/>
    <w:rsid w:val="0085497A"/>
    <w:rsid w:val="00854A94"/>
    <w:rsid w:val="00854B75"/>
    <w:rsid w:val="00854BE1"/>
    <w:rsid w:val="00854EAA"/>
    <w:rsid w:val="00854FE7"/>
    <w:rsid w:val="0085525D"/>
    <w:rsid w:val="00855612"/>
    <w:rsid w:val="00855DF1"/>
    <w:rsid w:val="008564BA"/>
    <w:rsid w:val="0085679E"/>
    <w:rsid w:val="008567E2"/>
    <w:rsid w:val="00856AC2"/>
    <w:rsid w:val="00856ADA"/>
    <w:rsid w:val="00856B00"/>
    <w:rsid w:val="00856B19"/>
    <w:rsid w:val="00856E35"/>
    <w:rsid w:val="00856FE9"/>
    <w:rsid w:val="008571DA"/>
    <w:rsid w:val="00857417"/>
    <w:rsid w:val="00857488"/>
    <w:rsid w:val="008574FF"/>
    <w:rsid w:val="008576F9"/>
    <w:rsid w:val="00857C59"/>
    <w:rsid w:val="00860653"/>
    <w:rsid w:val="008609A6"/>
    <w:rsid w:val="00860DA1"/>
    <w:rsid w:val="0086142A"/>
    <w:rsid w:val="008614D4"/>
    <w:rsid w:val="008614EB"/>
    <w:rsid w:val="008615D4"/>
    <w:rsid w:val="008616F3"/>
    <w:rsid w:val="0086197A"/>
    <w:rsid w:val="00861ABC"/>
    <w:rsid w:val="00861CC6"/>
    <w:rsid w:val="00861E87"/>
    <w:rsid w:val="00861F04"/>
    <w:rsid w:val="008621D3"/>
    <w:rsid w:val="0086226E"/>
    <w:rsid w:val="00862329"/>
    <w:rsid w:val="0086237D"/>
    <w:rsid w:val="00862502"/>
    <w:rsid w:val="0086252C"/>
    <w:rsid w:val="008625C7"/>
    <w:rsid w:val="00862987"/>
    <w:rsid w:val="00862F54"/>
    <w:rsid w:val="008632C7"/>
    <w:rsid w:val="00863447"/>
    <w:rsid w:val="008635AA"/>
    <w:rsid w:val="00864316"/>
    <w:rsid w:val="008647A8"/>
    <w:rsid w:val="008647AB"/>
    <w:rsid w:val="008648FA"/>
    <w:rsid w:val="00864A85"/>
    <w:rsid w:val="00864BD4"/>
    <w:rsid w:val="00864C05"/>
    <w:rsid w:val="00864D1A"/>
    <w:rsid w:val="0086509B"/>
    <w:rsid w:val="008654D8"/>
    <w:rsid w:val="0086554D"/>
    <w:rsid w:val="0086581A"/>
    <w:rsid w:val="0086592A"/>
    <w:rsid w:val="00865E8C"/>
    <w:rsid w:val="00866419"/>
    <w:rsid w:val="008669BB"/>
    <w:rsid w:val="00866AA6"/>
    <w:rsid w:val="00866B80"/>
    <w:rsid w:val="00866D4B"/>
    <w:rsid w:val="00867010"/>
    <w:rsid w:val="00867014"/>
    <w:rsid w:val="008671FC"/>
    <w:rsid w:val="0086722B"/>
    <w:rsid w:val="0086789F"/>
    <w:rsid w:val="00867C53"/>
    <w:rsid w:val="0087003C"/>
    <w:rsid w:val="00870729"/>
    <w:rsid w:val="00870A3E"/>
    <w:rsid w:val="00870B2A"/>
    <w:rsid w:val="00870B9C"/>
    <w:rsid w:val="00870C28"/>
    <w:rsid w:val="0087104D"/>
    <w:rsid w:val="008710AD"/>
    <w:rsid w:val="008718B0"/>
    <w:rsid w:val="00871BAB"/>
    <w:rsid w:val="00872009"/>
    <w:rsid w:val="0087223C"/>
    <w:rsid w:val="008722AC"/>
    <w:rsid w:val="008723D9"/>
    <w:rsid w:val="008727AB"/>
    <w:rsid w:val="0087285F"/>
    <w:rsid w:val="00872D2D"/>
    <w:rsid w:val="0087321F"/>
    <w:rsid w:val="00873614"/>
    <w:rsid w:val="00873842"/>
    <w:rsid w:val="00873CEC"/>
    <w:rsid w:val="00873FCB"/>
    <w:rsid w:val="00874092"/>
    <w:rsid w:val="008743D7"/>
    <w:rsid w:val="008743F6"/>
    <w:rsid w:val="00874885"/>
    <w:rsid w:val="00874BC3"/>
    <w:rsid w:val="00874C7C"/>
    <w:rsid w:val="00874E98"/>
    <w:rsid w:val="00874F09"/>
    <w:rsid w:val="008754B3"/>
    <w:rsid w:val="0087576A"/>
    <w:rsid w:val="00875798"/>
    <w:rsid w:val="00875910"/>
    <w:rsid w:val="00875A2B"/>
    <w:rsid w:val="00875DB4"/>
    <w:rsid w:val="008762EC"/>
    <w:rsid w:val="008768AB"/>
    <w:rsid w:val="0087692D"/>
    <w:rsid w:val="00876A4E"/>
    <w:rsid w:val="00876BD8"/>
    <w:rsid w:val="00876BDA"/>
    <w:rsid w:val="00876DCE"/>
    <w:rsid w:val="00876E56"/>
    <w:rsid w:val="00876FD4"/>
    <w:rsid w:val="00877170"/>
    <w:rsid w:val="0087718F"/>
    <w:rsid w:val="00877267"/>
    <w:rsid w:val="00877387"/>
    <w:rsid w:val="00877523"/>
    <w:rsid w:val="00877757"/>
    <w:rsid w:val="00877767"/>
    <w:rsid w:val="00877821"/>
    <w:rsid w:val="00877AB6"/>
    <w:rsid w:val="00877AE4"/>
    <w:rsid w:val="00877B7A"/>
    <w:rsid w:val="00877DDC"/>
    <w:rsid w:val="00877E69"/>
    <w:rsid w:val="00877F2E"/>
    <w:rsid w:val="00877FEE"/>
    <w:rsid w:val="0088024E"/>
    <w:rsid w:val="0088032C"/>
    <w:rsid w:val="008805AA"/>
    <w:rsid w:val="008805D6"/>
    <w:rsid w:val="00880891"/>
    <w:rsid w:val="00880A0B"/>
    <w:rsid w:val="00880A86"/>
    <w:rsid w:val="00880C83"/>
    <w:rsid w:val="008810AA"/>
    <w:rsid w:val="00881154"/>
    <w:rsid w:val="00881156"/>
    <w:rsid w:val="00881270"/>
    <w:rsid w:val="0088136A"/>
    <w:rsid w:val="008813B4"/>
    <w:rsid w:val="00881547"/>
    <w:rsid w:val="00881739"/>
    <w:rsid w:val="00881D4B"/>
    <w:rsid w:val="00881EF9"/>
    <w:rsid w:val="00882032"/>
    <w:rsid w:val="00882174"/>
    <w:rsid w:val="00882272"/>
    <w:rsid w:val="0088236D"/>
    <w:rsid w:val="0088249A"/>
    <w:rsid w:val="00882B01"/>
    <w:rsid w:val="00882E5C"/>
    <w:rsid w:val="0088305F"/>
    <w:rsid w:val="008830D6"/>
    <w:rsid w:val="008835CE"/>
    <w:rsid w:val="00883E17"/>
    <w:rsid w:val="00883EED"/>
    <w:rsid w:val="00883F5F"/>
    <w:rsid w:val="00883F97"/>
    <w:rsid w:val="008841A3"/>
    <w:rsid w:val="00884561"/>
    <w:rsid w:val="0088497F"/>
    <w:rsid w:val="00884C42"/>
    <w:rsid w:val="00884D8D"/>
    <w:rsid w:val="00884EC3"/>
    <w:rsid w:val="00885149"/>
    <w:rsid w:val="008857D1"/>
    <w:rsid w:val="00885B41"/>
    <w:rsid w:val="00885C22"/>
    <w:rsid w:val="00886280"/>
    <w:rsid w:val="008869F7"/>
    <w:rsid w:val="00886C4A"/>
    <w:rsid w:val="00886C72"/>
    <w:rsid w:val="00886D62"/>
    <w:rsid w:val="0088733A"/>
    <w:rsid w:val="00887498"/>
    <w:rsid w:val="008874FE"/>
    <w:rsid w:val="0088781A"/>
    <w:rsid w:val="0088782A"/>
    <w:rsid w:val="0088795F"/>
    <w:rsid w:val="00887D87"/>
    <w:rsid w:val="00890055"/>
    <w:rsid w:val="008904C9"/>
    <w:rsid w:val="008905BE"/>
    <w:rsid w:val="008905C3"/>
    <w:rsid w:val="00890672"/>
    <w:rsid w:val="0089089C"/>
    <w:rsid w:val="00890C69"/>
    <w:rsid w:val="00891524"/>
    <w:rsid w:val="00891D19"/>
    <w:rsid w:val="00892078"/>
    <w:rsid w:val="00892C5A"/>
    <w:rsid w:val="00892D4E"/>
    <w:rsid w:val="008936D3"/>
    <w:rsid w:val="00893946"/>
    <w:rsid w:val="00893958"/>
    <w:rsid w:val="00893A47"/>
    <w:rsid w:val="00893AE7"/>
    <w:rsid w:val="00893B34"/>
    <w:rsid w:val="00893BFA"/>
    <w:rsid w:val="00893BFE"/>
    <w:rsid w:val="00893C36"/>
    <w:rsid w:val="00893C72"/>
    <w:rsid w:val="00893C7C"/>
    <w:rsid w:val="00894593"/>
    <w:rsid w:val="0089484B"/>
    <w:rsid w:val="00894CEB"/>
    <w:rsid w:val="00894DA3"/>
    <w:rsid w:val="00894E02"/>
    <w:rsid w:val="00894F32"/>
    <w:rsid w:val="00895324"/>
    <w:rsid w:val="008957B5"/>
    <w:rsid w:val="008957EE"/>
    <w:rsid w:val="00895DE1"/>
    <w:rsid w:val="008964E0"/>
    <w:rsid w:val="0089661F"/>
    <w:rsid w:val="008968C9"/>
    <w:rsid w:val="0089693E"/>
    <w:rsid w:val="00896955"/>
    <w:rsid w:val="00897415"/>
    <w:rsid w:val="00897668"/>
    <w:rsid w:val="008977A2"/>
    <w:rsid w:val="00897ABE"/>
    <w:rsid w:val="00897C43"/>
    <w:rsid w:val="00897F08"/>
    <w:rsid w:val="008A0125"/>
    <w:rsid w:val="008A043B"/>
    <w:rsid w:val="008A04F4"/>
    <w:rsid w:val="008A07CF"/>
    <w:rsid w:val="008A08C2"/>
    <w:rsid w:val="008A0B1A"/>
    <w:rsid w:val="008A0B55"/>
    <w:rsid w:val="008A0B93"/>
    <w:rsid w:val="008A0DE7"/>
    <w:rsid w:val="008A0E49"/>
    <w:rsid w:val="008A0EF4"/>
    <w:rsid w:val="008A1007"/>
    <w:rsid w:val="008A1012"/>
    <w:rsid w:val="008A1100"/>
    <w:rsid w:val="008A1866"/>
    <w:rsid w:val="008A190E"/>
    <w:rsid w:val="008A1AB9"/>
    <w:rsid w:val="008A1C8C"/>
    <w:rsid w:val="008A1D66"/>
    <w:rsid w:val="008A1E83"/>
    <w:rsid w:val="008A1E87"/>
    <w:rsid w:val="008A1E9B"/>
    <w:rsid w:val="008A21E2"/>
    <w:rsid w:val="008A2219"/>
    <w:rsid w:val="008A254B"/>
    <w:rsid w:val="008A288A"/>
    <w:rsid w:val="008A2996"/>
    <w:rsid w:val="008A2B5A"/>
    <w:rsid w:val="008A2D67"/>
    <w:rsid w:val="008A2FAC"/>
    <w:rsid w:val="008A3299"/>
    <w:rsid w:val="008A3387"/>
    <w:rsid w:val="008A37CE"/>
    <w:rsid w:val="008A3962"/>
    <w:rsid w:val="008A3CD4"/>
    <w:rsid w:val="008A44F9"/>
    <w:rsid w:val="008A460B"/>
    <w:rsid w:val="008A4627"/>
    <w:rsid w:val="008A483F"/>
    <w:rsid w:val="008A4A04"/>
    <w:rsid w:val="008A4A10"/>
    <w:rsid w:val="008A4BD4"/>
    <w:rsid w:val="008A4F25"/>
    <w:rsid w:val="008A50E2"/>
    <w:rsid w:val="008A51A0"/>
    <w:rsid w:val="008A547A"/>
    <w:rsid w:val="008A552F"/>
    <w:rsid w:val="008A563E"/>
    <w:rsid w:val="008A5648"/>
    <w:rsid w:val="008A5785"/>
    <w:rsid w:val="008A57B4"/>
    <w:rsid w:val="008A5811"/>
    <w:rsid w:val="008A5B13"/>
    <w:rsid w:val="008A5E45"/>
    <w:rsid w:val="008A662D"/>
    <w:rsid w:val="008A69A7"/>
    <w:rsid w:val="008A6B63"/>
    <w:rsid w:val="008A6D50"/>
    <w:rsid w:val="008A714E"/>
    <w:rsid w:val="008A7554"/>
    <w:rsid w:val="008A75CA"/>
    <w:rsid w:val="008A7C3F"/>
    <w:rsid w:val="008A7DE4"/>
    <w:rsid w:val="008B07EB"/>
    <w:rsid w:val="008B0B20"/>
    <w:rsid w:val="008B1281"/>
    <w:rsid w:val="008B14E2"/>
    <w:rsid w:val="008B18D6"/>
    <w:rsid w:val="008B19B6"/>
    <w:rsid w:val="008B1B78"/>
    <w:rsid w:val="008B1BA8"/>
    <w:rsid w:val="008B1D9D"/>
    <w:rsid w:val="008B20E9"/>
    <w:rsid w:val="008B2630"/>
    <w:rsid w:val="008B27FA"/>
    <w:rsid w:val="008B2A9E"/>
    <w:rsid w:val="008B2B20"/>
    <w:rsid w:val="008B30A7"/>
    <w:rsid w:val="008B3371"/>
    <w:rsid w:val="008B365F"/>
    <w:rsid w:val="008B38FF"/>
    <w:rsid w:val="008B39D8"/>
    <w:rsid w:val="008B3EA2"/>
    <w:rsid w:val="008B3FF0"/>
    <w:rsid w:val="008B409B"/>
    <w:rsid w:val="008B43B0"/>
    <w:rsid w:val="008B4AA8"/>
    <w:rsid w:val="008B4D69"/>
    <w:rsid w:val="008B5137"/>
    <w:rsid w:val="008B5145"/>
    <w:rsid w:val="008B52BE"/>
    <w:rsid w:val="008B530D"/>
    <w:rsid w:val="008B56BB"/>
    <w:rsid w:val="008B5875"/>
    <w:rsid w:val="008B5AA6"/>
    <w:rsid w:val="008B5D60"/>
    <w:rsid w:val="008B5E03"/>
    <w:rsid w:val="008B5F85"/>
    <w:rsid w:val="008B6020"/>
    <w:rsid w:val="008B61CB"/>
    <w:rsid w:val="008B61DA"/>
    <w:rsid w:val="008B6530"/>
    <w:rsid w:val="008B655A"/>
    <w:rsid w:val="008B6807"/>
    <w:rsid w:val="008B6B15"/>
    <w:rsid w:val="008B6BCE"/>
    <w:rsid w:val="008B708C"/>
    <w:rsid w:val="008B7377"/>
    <w:rsid w:val="008B79D1"/>
    <w:rsid w:val="008B7A64"/>
    <w:rsid w:val="008B7D73"/>
    <w:rsid w:val="008B7D8D"/>
    <w:rsid w:val="008C0006"/>
    <w:rsid w:val="008C0115"/>
    <w:rsid w:val="008C0250"/>
    <w:rsid w:val="008C0523"/>
    <w:rsid w:val="008C09D0"/>
    <w:rsid w:val="008C0C28"/>
    <w:rsid w:val="008C12AE"/>
    <w:rsid w:val="008C1778"/>
    <w:rsid w:val="008C181E"/>
    <w:rsid w:val="008C1825"/>
    <w:rsid w:val="008C18D2"/>
    <w:rsid w:val="008C18EA"/>
    <w:rsid w:val="008C191C"/>
    <w:rsid w:val="008C19A6"/>
    <w:rsid w:val="008C1C65"/>
    <w:rsid w:val="008C2118"/>
    <w:rsid w:val="008C24F0"/>
    <w:rsid w:val="008C27D3"/>
    <w:rsid w:val="008C2CDC"/>
    <w:rsid w:val="008C2E09"/>
    <w:rsid w:val="008C2E18"/>
    <w:rsid w:val="008C2EA1"/>
    <w:rsid w:val="008C3078"/>
    <w:rsid w:val="008C34E2"/>
    <w:rsid w:val="008C399B"/>
    <w:rsid w:val="008C3B32"/>
    <w:rsid w:val="008C3EF9"/>
    <w:rsid w:val="008C432C"/>
    <w:rsid w:val="008C43CF"/>
    <w:rsid w:val="008C4418"/>
    <w:rsid w:val="008C448D"/>
    <w:rsid w:val="008C46A4"/>
    <w:rsid w:val="008C46E2"/>
    <w:rsid w:val="008C4814"/>
    <w:rsid w:val="008C4A71"/>
    <w:rsid w:val="008C50FB"/>
    <w:rsid w:val="008C5251"/>
    <w:rsid w:val="008C53EE"/>
    <w:rsid w:val="008C5441"/>
    <w:rsid w:val="008C580B"/>
    <w:rsid w:val="008C5BA0"/>
    <w:rsid w:val="008C6016"/>
    <w:rsid w:val="008C6139"/>
    <w:rsid w:val="008C6331"/>
    <w:rsid w:val="008C64BD"/>
    <w:rsid w:val="008C6512"/>
    <w:rsid w:val="008C66EE"/>
    <w:rsid w:val="008C672B"/>
    <w:rsid w:val="008C68B0"/>
    <w:rsid w:val="008C692B"/>
    <w:rsid w:val="008C69D1"/>
    <w:rsid w:val="008C6DAF"/>
    <w:rsid w:val="008C705E"/>
    <w:rsid w:val="008C718B"/>
    <w:rsid w:val="008C7455"/>
    <w:rsid w:val="008C7709"/>
    <w:rsid w:val="008C7745"/>
    <w:rsid w:val="008C7A4F"/>
    <w:rsid w:val="008C7AEC"/>
    <w:rsid w:val="008C7DCE"/>
    <w:rsid w:val="008D0260"/>
    <w:rsid w:val="008D068E"/>
    <w:rsid w:val="008D095E"/>
    <w:rsid w:val="008D0B17"/>
    <w:rsid w:val="008D0D55"/>
    <w:rsid w:val="008D149B"/>
    <w:rsid w:val="008D176A"/>
    <w:rsid w:val="008D19AB"/>
    <w:rsid w:val="008D1D50"/>
    <w:rsid w:val="008D1DA1"/>
    <w:rsid w:val="008D1E57"/>
    <w:rsid w:val="008D2187"/>
    <w:rsid w:val="008D25EF"/>
    <w:rsid w:val="008D27EA"/>
    <w:rsid w:val="008D31FE"/>
    <w:rsid w:val="008D3356"/>
    <w:rsid w:val="008D3574"/>
    <w:rsid w:val="008D3934"/>
    <w:rsid w:val="008D3B5E"/>
    <w:rsid w:val="008D3C82"/>
    <w:rsid w:val="008D3D46"/>
    <w:rsid w:val="008D3DE7"/>
    <w:rsid w:val="008D41EC"/>
    <w:rsid w:val="008D433C"/>
    <w:rsid w:val="008D4779"/>
    <w:rsid w:val="008D505A"/>
    <w:rsid w:val="008D50BB"/>
    <w:rsid w:val="008D51F4"/>
    <w:rsid w:val="008D5502"/>
    <w:rsid w:val="008D58A2"/>
    <w:rsid w:val="008D5A05"/>
    <w:rsid w:val="008D5CB5"/>
    <w:rsid w:val="008D5DD5"/>
    <w:rsid w:val="008D5FBA"/>
    <w:rsid w:val="008D6325"/>
    <w:rsid w:val="008D6378"/>
    <w:rsid w:val="008D668B"/>
    <w:rsid w:val="008D668D"/>
    <w:rsid w:val="008D6896"/>
    <w:rsid w:val="008D6DFA"/>
    <w:rsid w:val="008D6ED8"/>
    <w:rsid w:val="008D7004"/>
    <w:rsid w:val="008D74D8"/>
    <w:rsid w:val="008D74F5"/>
    <w:rsid w:val="008D74F7"/>
    <w:rsid w:val="008D7B89"/>
    <w:rsid w:val="008D7C0C"/>
    <w:rsid w:val="008D7DFD"/>
    <w:rsid w:val="008D7E90"/>
    <w:rsid w:val="008D7EF9"/>
    <w:rsid w:val="008E00FD"/>
    <w:rsid w:val="008E02EC"/>
    <w:rsid w:val="008E04FF"/>
    <w:rsid w:val="008E0A71"/>
    <w:rsid w:val="008E0BF0"/>
    <w:rsid w:val="008E112C"/>
    <w:rsid w:val="008E114A"/>
    <w:rsid w:val="008E157F"/>
    <w:rsid w:val="008E17B2"/>
    <w:rsid w:val="008E1AB3"/>
    <w:rsid w:val="008E1D2B"/>
    <w:rsid w:val="008E1E1D"/>
    <w:rsid w:val="008E1E97"/>
    <w:rsid w:val="008E21C4"/>
    <w:rsid w:val="008E257E"/>
    <w:rsid w:val="008E25A7"/>
    <w:rsid w:val="008E2EB3"/>
    <w:rsid w:val="008E2F58"/>
    <w:rsid w:val="008E32AC"/>
    <w:rsid w:val="008E359D"/>
    <w:rsid w:val="008E368A"/>
    <w:rsid w:val="008E38C5"/>
    <w:rsid w:val="008E3CF5"/>
    <w:rsid w:val="008E3FD8"/>
    <w:rsid w:val="008E4363"/>
    <w:rsid w:val="008E43B4"/>
    <w:rsid w:val="008E44A7"/>
    <w:rsid w:val="008E4723"/>
    <w:rsid w:val="008E47AA"/>
    <w:rsid w:val="008E4C38"/>
    <w:rsid w:val="008E4D8C"/>
    <w:rsid w:val="008E51DF"/>
    <w:rsid w:val="008E525D"/>
    <w:rsid w:val="008E5284"/>
    <w:rsid w:val="008E545C"/>
    <w:rsid w:val="008E5484"/>
    <w:rsid w:val="008E56A5"/>
    <w:rsid w:val="008E56BD"/>
    <w:rsid w:val="008E588A"/>
    <w:rsid w:val="008E59DB"/>
    <w:rsid w:val="008E5C9E"/>
    <w:rsid w:val="008E5DE6"/>
    <w:rsid w:val="008E5F57"/>
    <w:rsid w:val="008E6073"/>
    <w:rsid w:val="008E6667"/>
    <w:rsid w:val="008E674B"/>
    <w:rsid w:val="008E687C"/>
    <w:rsid w:val="008E6970"/>
    <w:rsid w:val="008E6AB2"/>
    <w:rsid w:val="008E6ED5"/>
    <w:rsid w:val="008E716F"/>
    <w:rsid w:val="008E7293"/>
    <w:rsid w:val="008E7294"/>
    <w:rsid w:val="008E729B"/>
    <w:rsid w:val="008E74FE"/>
    <w:rsid w:val="008E7645"/>
    <w:rsid w:val="008E767C"/>
    <w:rsid w:val="008E7BF4"/>
    <w:rsid w:val="008F007B"/>
    <w:rsid w:val="008F03AD"/>
    <w:rsid w:val="008F0439"/>
    <w:rsid w:val="008F0AFB"/>
    <w:rsid w:val="008F0DAC"/>
    <w:rsid w:val="008F100E"/>
    <w:rsid w:val="008F11C0"/>
    <w:rsid w:val="008F1379"/>
    <w:rsid w:val="008F1657"/>
    <w:rsid w:val="008F16BD"/>
    <w:rsid w:val="008F1E0E"/>
    <w:rsid w:val="008F1E7C"/>
    <w:rsid w:val="008F2026"/>
    <w:rsid w:val="008F20DA"/>
    <w:rsid w:val="008F21A2"/>
    <w:rsid w:val="008F23CC"/>
    <w:rsid w:val="008F24C6"/>
    <w:rsid w:val="008F2572"/>
    <w:rsid w:val="008F2A96"/>
    <w:rsid w:val="008F2C67"/>
    <w:rsid w:val="008F2C7D"/>
    <w:rsid w:val="008F2D8B"/>
    <w:rsid w:val="008F2EE2"/>
    <w:rsid w:val="008F314D"/>
    <w:rsid w:val="008F35CB"/>
    <w:rsid w:val="008F3A33"/>
    <w:rsid w:val="008F3A6A"/>
    <w:rsid w:val="008F432D"/>
    <w:rsid w:val="008F4357"/>
    <w:rsid w:val="008F482A"/>
    <w:rsid w:val="008F4854"/>
    <w:rsid w:val="008F4AEA"/>
    <w:rsid w:val="008F4BBB"/>
    <w:rsid w:val="008F4D68"/>
    <w:rsid w:val="008F4EC8"/>
    <w:rsid w:val="008F4EFD"/>
    <w:rsid w:val="008F538B"/>
    <w:rsid w:val="008F53F0"/>
    <w:rsid w:val="008F56B6"/>
    <w:rsid w:val="008F5862"/>
    <w:rsid w:val="008F5B90"/>
    <w:rsid w:val="008F5D9D"/>
    <w:rsid w:val="008F5DE7"/>
    <w:rsid w:val="008F5ED3"/>
    <w:rsid w:val="008F629D"/>
    <w:rsid w:val="008F64C8"/>
    <w:rsid w:val="008F6622"/>
    <w:rsid w:val="008F67CA"/>
    <w:rsid w:val="008F6B1C"/>
    <w:rsid w:val="008F7C1C"/>
    <w:rsid w:val="008F7D7B"/>
    <w:rsid w:val="008F7E42"/>
    <w:rsid w:val="00900052"/>
    <w:rsid w:val="009001FF"/>
    <w:rsid w:val="00900599"/>
    <w:rsid w:val="0090060E"/>
    <w:rsid w:val="0090066C"/>
    <w:rsid w:val="00900846"/>
    <w:rsid w:val="00900B68"/>
    <w:rsid w:val="00900D81"/>
    <w:rsid w:val="00900E80"/>
    <w:rsid w:val="00900F04"/>
    <w:rsid w:val="0090126E"/>
    <w:rsid w:val="009012A1"/>
    <w:rsid w:val="009015C0"/>
    <w:rsid w:val="0090190E"/>
    <w:rsid w:val="00901DDF"/>
    <w:rsid w:val="00901F1B"/>
    <w:rsid w:val="0090210D"/>
    <w:rsid w:val="009021A9"/>
    <w:rsid w:val="00902258"/>
    <w:rsid w:val="00902582"/>
    <w:rsid w:val="00902909"/>
    <w:rsid w:val="00902C17"/>
    <w:rsid w:val="00902D81"/>
    <w:rsid w:val="00902F6A"/>
    <w:rsid w:val="009035B8"/>
    <w:rsid w:val="009038A7"/>
    <w:rsid w:val="00903962"/>
    <w:rsid w:val="00903971"/>
    <w:rsid w:val="009039A4"/>
    <w:rsid w:val="00903DA6"/>
    <w:rsid w:val="00903E5D"/>
    <w:rsid w:val="00903E9C"/>
    <w:rsid w:val="00903F66"/>
    <w:rsid w:val="00903F77"/>
    <w:rsid w:val="00904367"/>
    <w:rsid w:val="00904606"/>
    <w:rsid w:val="00904801"/>
    <w:rsid w:val="00904DE2"/>
    <w:rsid w:val="00904FCD"/>
    <w:rsid w:val="009050BE"/>
    <w:rsid w:val="00905133"/>
    <w:rsid w:val="0090598A"/>
    <w:rsid w:val="00905B06"/>
    <w:rsid w:val="00905E09"/>
    <w:rsid w:val="00905F9C"/>
    <w:rsid w:val="0090619C"/>
    <w:rsid w:val="009061C9"/>
    <w:rsid w:val="00906232"/>
    <w:rsid w:val="009062EE"/>
    <w:rsid w:val="009066D8"/>
    <w:rsid w:val="00906BE4"/>
    <w:rsid w:val="00906C03"/>
    <w:rsid w:val="009070BA"/>
    <w:rsid w:val="0090716C"/>
    <w:rsid w:val="00907178"/>
    <w:rsid w:val="009071FE"/>
    <w:rsid w:val="00907A9D"/>
    <w:rsid w:val="00907C75"/>
    <w:rsid w:val="00907ED7"/>
    <w:rsid w:val="00907FD7"/>
    <w:rsid w:val="00910002"/>
    <w:rsid w:val="0091077B"/>
    <w:rsid w:val="00910CBC"/>
    <w:rsid w:val="00910FA6"/>
    <w:rsid w:val="00911956"/>
    <w:rsid w:val="00911C30"/>
    <w:rsid w:val="00911E37"/>
    <w:rsid w:val="009120BE"/>
    <w:rsid w:val="00912176"/>
    <w:rsid w:val="009122C2"/>
    <w:rsid w:val="009126DD"/>
    <w:rsid w:val="00912716"/>
    <w:rsid w:val="00912987"/>
    <w:rsid w:val="00912BF1"/>
    <w:rsid w:val="00912D93"/>
    <w:rsid w:val="009133C7"/>
    <w:rsid w:val="00913B8E"/>
    <w:rsid w:val="00914066"/>
    <w:rsid w:val="00914263"/>
    <w:rsid w:val="00914571"/>
    <w:rsid w:val="00914AFB"/>
    <w:rsid w:val="0091507F"/>
    <w:rsid w:val="0091539C"/>
    <w:rsid w:val="00915D38"/>
    <w:rsid w:val="00915E7D"/>
    <w:rsid w:val="009163E2"/>
    <w:rsid w:val="00916457"/>
    <w:rsid w:val="00916798"/>
    <w:rsid w:val="00916A3F"/>
    <w:rsid w:val="00916D28"/>
    <w:rsid w:val="00917069"/>
    <w:rsid w:val="0091711A"/>
    <w:rsid w:val="009172D1"/>
    <w:rsid w:val="00917697"/>
    <w:rsid w:val="009176C5"/>
    <w:rsid w:val="00917D1B"/>
    <w:rsid w:val="00917E53"/>
    <w:rsid w:val="00920201"/>
    <w:rsid w:val="00920281"/>
    <w:rsid w:val="0092042E"/>
    <w:rsid w:val="00920606"/>
    <w:rsid w:val="009209AC"/>
    <w:rsid w:val="00920AD6"/>
    <w:rsid w:val="00920C5D"/>
    <w:rsid w:val="00920D30"/>
    <w:rsid w:val="00920D5F"/>
    <w:rsid w:val="00920E76"/>
    <w:rsid w:val="00920F5D"/>
    <w:rsid w:val="00920F73"/>
    <w:rsid w:val="009213A6"/>
    <w:rsid w:val="009213C9"/>
    <w:rsid w:val="009213D2"/>
    <w:rsid w:val="009217F8"/>
    <w:rsid w:val="00921E15"/>
    <w:rsid w:val="0092232C"/>
    <w:rsid w:val="0092277B"/>
    <w:rsid w:val="009227C1"/>
    <w:rsid w:val="00922B5A"/>
    <w:rsid w:val="00922B8C"/>
    <w:rsid w:val="00922FB5"/>
    <w:rsid w:val="00923228"/>
    <w:rsid w:val="00923890"/>
    <w:rsid w:val="0092389C"/>
    <w:rsid w:val="00923F67"/>
    <w:rsid w:val="009240AB"/>
    <w:rsid w:val="00924169"/>
    <w:rsid w:val="00924343"/>
    <w:rsid w:val="009244C9"/>
    <w:rsid w:val="00924852"/>
    <w:rsid w:val="00924AED"/>
    <w:rsid w:val="00924C21"/>
    <w:rsid w:val="00925055"/>
    <w:rsid w:val="00925067"/>
    <w:rsid w:val="00925107"/>
    <w:rsid w:val="0092539E"/>
    <w:rsid w:val="00925670"/>
    <w:rsid w:val="009259D4"/>
    <w:rsid w:val="00925A79"/>
    <w:rsid w:val="00925C8E"/>
    <w:rsid w:val="00925CA7"/>
    <w:rsid w:val="00926374"/>
    <w:rsid w:val="009264A8"/>
    <w:rsid w:val="009264D2"/>
    <w:rsid w:val="009265CA"/>
    <w:rsid w:val="009265DA"/>
    <w:rsid w:val="009265FB"/>
    <w:rsid w:val="0092662A"/>
    <w:rsid w:val="00926F16"/>
    <w:rsid w:val="009271A7"/>
    <w:rsid w:val="009271D6"/>
    <w:rsid w:val="009278DB"/>
    <w:rsid w:val="00927BED"/>
    <w:rsid w:val="00927E8F"/>
    <w:rsid w:val="00927FCD"/>
    <w:rsid w:val="00930043"/>
    <w:rsid w:val="00930279"/>
    <w:rsid w:val="00930682"/>
    <w:rsid w:val="009309EC"/>
    <w:rsid w:val="00930A2A"/>
    <w:rsid w:val="00930AC9"/>
    <w:rsid w:val="00931057"/>
    <w:rsid w:val="009311AC"/>
    <w:rsid w:val="00931568"/>
    <w:rsid w:val="009315C9"/>
    <w:rsid w:val="00931D85"/>
    <w:rsid w:val="00931E42"/>
    <w:rsid w:val="0093219D"/>
    <w:rsid w:val="009321A4"/>
    <w:rsid w:val="0093228A"/>
    <w:rsid w:val="0093263E"/>
    <w:rsid w:val="00932688"/>
    <w:rsid w:val="00932745"/>
    <w:rsid w:val="00932C54"/>
    <w:rsid w:val="00932CB7"/>
    <w:rsid w:val="00932D70"/>
    <w:rsid w:val="00932F96"/>
    <w:rsid w:val="00933221"/>
    <w:rsid w:val="00933436"/>
    <w:rsid w:val="0093369F"/>
    <w:rsid w:val="00933AB8"/>
    <w:rsid w:val="00933AFF"/>
    <w:rsid w:val="00933D13"/>
    <w:rsid w:val="00933DCD"/>
    <w:rsid w:val="00934372"/>
    <w:rsid w:val="0093481B"/>
    <w:rsid w:val="00935323"/>
    <w:rsid w:val="00935454"/>
    <w:rsid w:val="009357F5"/>
    <w:rsid w:val="00935953"/>
    <w:rsid w:val="00935B21"/>
    <w:rsid w:val="00935BDB"/>
    <w:rsid w:val="00935D92"/>
    <w:rsid w:val="00935E7C"/>
    <w:rsid w:val="00935F9E"/>
    <w:rsid w:val="00936134"/>
    <w:rsid w:val="009364BC"/>
    <w:rsid w:val="009368F1"/>
    <w:rsid w:val="00936AD0"/>
    <w:rsid w:val="00936D92"/>
    <w:rsid w:val="00937603"/>
    <w:rsid w:val="0093763F"/>
    <w:rsid w:val="009377AF"/>
    <w:rsid w:val="00937A24"/>
    <w:rsid w:val="00937BFD"/>
    <w:rsid w:val="0094007A"/>
    <w:rsid w:val="0094008A"/>
    <w:rsid w:val="00940BF4"/>
    <w:rsid w:val="0094104B"/>
    <w:rsid w:val="009410E3"/>
    <w:rsid w:val="0094112E"/>
    <w:rsid w:val="00941402"/>
    <w:rsid w:val="009417AA"/>
    <w:rsid w:val="009417C5"/>
    <w:rsid w:val="009418B4"/>
    <w:rsid w:val="0094198B"/>
    <w:rsid w:val="00941B65"/>
    <w:rsid w:val="00941EDA"/>
    <w:rsid w:val="00942054"/>
    <w:rsid w:val="0094208E"/>
    <w:rsid w:val="00942829"/>
    <w:rsid w:val="00942851"/>
    <w:rsid w:val="009429D6"/>
    <w:rsid w:val="00942E0E"/>
    <w:rsid w:val="009438B4"/>
    <w:rsid w:val="0094394A"/>
    <w:rsid w:val="00943BEF"/>
    <w:rsid w:val="00943F60"/>
    <w:rsid w:val="00944230"/>
    <w:rsid w:val="00944251"/>
    <w:rsid w:val="009442C9"/>
    <w:rsid w:val="0094454A"/>
    <w:rsid w:val="009445B4"/>
    <w:rsid w:val="00944855"/>
    <w:rsid w:val="00944D33"/>
    <w:rsid w:val="00944F10"/>
    <w:rsid w:val="00944F1D"/>
    <w:rsid w:val="0094501C"/>
    <w:rsid w:val="0094503D"/>
    <w:rsid w:val="00945365"/>
    <w:rsid w:val="0094539F"/>
    <w:rsid w:val="009459B6"/>
    <w:rsid w:val="00945B6B"/>
    <w:rsid w:val="00945C19"/>
    <w:rsid w:val="00946050"/>
    <w:rsid w:val="009460D7"/>
    <w:rsid w:val="00946286"/>
    <w:rsid w:val="009466E1"/>
    <w:rsid w:val="00946758"/>
    <w:rsid w:val="00946826"/>
    <w:rsid w:val="009469C4"/>
    <w:rsid w:val="00946A8B"/>
    <w:rsid w:val="00946F8F"/>
    <w:rsid w:val="0094723D"/>
    <w:rsid w:val="00947553"/>
    <w:rsid w:val="00947850"/>
    <w:rsid w:val="00947887"/>
    <w:rsid w:val="00947A8E"/>
    <w:rsid w:val="00947A99"/>
    <w:rsid w:val="00947B1C"/>
    <w:rsid w:val="00947B1E"/>
    <w:rsid w:val="00947CF1"/>
    <w:rsid w:val="00947D7B"/>
    <w:rsid w:val="00950183"/>
    <w:rsid w:val="00950546"/>
    <w:rsid w:val="009505C2"/>
    <w:rsid w:val="009506CE"/>
    <w:rsid w:val="00950839"/>
    <w:rsid w:val="0095084E"/>
    <w:rsid w:val="009508D3"/>
    <w:rsid w:val="00950D59"/>
    <w:rsid w:val="009515A5"/>
    <w:rsid w:val="0095223B"/>
    <w:rsid w:val="00952263"/>
    <w:rsid w:val="0095245D"/>
    <w:rsid w:val="00952C10"/>
    <w:rsid w:val="00952CF2"/>
    <w:rsid w:val="00952ECF"/>
    <w:rsid w:val="0095341B"/>
    <w:rsid w:val="00953472"/>
    <w:rsid w:val="009537D2"/>
    <w:rsid w:val="00953950"/>
    <w:rsid w:val="00953987"/>
    <w:rsid w:val="00953BD9"/>
    <w:rsid w:val="00953CC4"/>
    <w:rsid w:val="00953CE9"/>
    <w:rsid w:val="009540F6"/>
    <w:rsid w:val="00954372"/>
    <w:rsid w:val="00954387"/>
    <w:rsid w:val="00954454"/>
    <w:rsid w:val="009545CD"/>
    <w:rsid w:val="00954E33"/>
    <w:rsid w:val="00954F59"/>
    <w:rsid w:val="009550CC"/>
    <w:rsid w:val="009551F6"/>
    <w:rsid w:val="00955287"/>
    <w:rsid w:val="00955397"/>
    <w:rsid w:val="00955C6F"/>
    <w:rsid w:val="00955E4D"/>
    <w:rsid w:val="00956121"/>
    <w:rsid w:val="00956594"/>
    <w:rsid w:val="009566CA"/>
    <w:rsid w:val="0095678D"/>
    <w:rsid w:val="009568B5"/>
    <w:rsid w:val="009568E9"/>
    <w:rsid w:val="0095694F"/>
    <w:rsid w:val="00956A92"/>
    <w:rsid w:val="00956B48"/>
    <w:rsid w:val="00956D4D"/>
    <w:rsid w:val="00956E57"/>
    <w:rsid w:val="009570AF"/>
    <w:rsid w:val="009576D3"/>
    <w:rsid w:val="00957741"/>
    <w:rsid w:val="00957744"/>
    <w:rsid w:val="00957940"/>
    <w:rsid w:val="00957972"/>
    <w:rsid w:val="00957DCA"/>
    <w:rsid w:val="00957DF0"/>
    <w:rsid w:val="00960415"/>
    <w:rsid w:val="0096068E"/>
    <w:rsid w:val="009606CD"/>
    <w:rsid w:val="00960764"/>
    <w:rsid w:val="00960AF0"/>
    <w:rsid w:val="00960DC4"/>
    <w:rsid w:val="00960FDC"/>
    <w:rsid w:val="00960FEE"/>
    <w:rsid w:val="009611C3"/>
    <w:rsid w:val="0096136E"/>
    <w:rsid w:val="0096142A"/>
    <w:rsid w:val="00961D2D"/>
    <w:rsid w:val="009620C6"/>
    <w:rsid w:val="00962254"/>
    <w:rsid w:val="009625C6"/>
    <w:rsid w:val="00962633"/>
    <w:rsid w:val="00962BE2"/>
    <w:rsid w:val="00962D71"/>
    <w:rsid w:val="009631A8"/>
    <w:rsid w:val="0096342C"/>
    <w:rsid w:val="00963983"/>
    <w:rsid w:val="0096419C"/>
    <w:rsid w:val="00964320"/>
    <w:rsid w:val="00964402"/>
    <w:rsid w:val="00964812"/>
    <w:rsid w:val="00964C7E"/>
    <w:rsid w:val="00964D06"/>
    <w:rsid w:val="00964F92"/>
    <w:rsid w:val="0096500D"/>
    <w:rsid w:val="009650E5"/>
    <w:rsid w:val="00965102"/>
    <w:rsid w:val="009653DE"/>
    <w:rsid w:val="009655DC"/>
    <w:rsid w:val="00965790"/>
    <w:rsid w:val="009660D7"/>
    <w:rsid w:val="00966BA3"/>
    <w:rsid w:val="00966EFC"/>
    <w:rsid w:val="009671FF"/>
    <w:rsid w:val="00967401"/>
    <w:rsid w:val="009676F3"/>
    <w:rsid w:val="009678B0"/>
    <w:rsid w:val="00967CD7"/>
    <w:rsid w:val="00967D8B"/>
    <w:rsid w:val="00967DAE"/>
    <w:rsid w:val="00967EF1"/>
    <w:rsid w:val="00967FD6"/>
    <w:rsid w:val="00970113"/>
    <w:rsid w:val="0097039A"/>
    <w:rsid w:val="00970450"/>
    <w:rsid w:val="009705B5"/>
    <w:rsid w:val="00970772"/>
    <w:rsid w:val="009707B4"/>
    <w:rsid w:val="00971043"/>
    <w:rsid w:val="009712DE"/>
    <w:rsid w:val="0097143E"/>
    <w:rsid w:val="0097153E"/>
    <w:rsid w:val="00971589"/>
    <w:rsid w:val="009718E5"/>
    <w:rsid w:val="00971A3B"/>
    <w:rsid w:val="00971B58"/>
    <w:rsid w:val="00971D0D"/>
    <w:rsid w:val="00972389"/>
    <w:rsid w:val="00972392"/>
    <w:rsid w:val="00972A35"/>
    <w:rsid w:val="00972A95"/>
    <w:rsid w:val="00972AB0"/>
    <w:rsid w:val="00972AD3"/>
    <w:rsid w:val="00972B25"/>
    <w:rsid w:val="00972B5C"/>
    <w:rsid w:val="00972BA9"/>
    <w:rsid w:val="00972F05"/>
    <w:rsid w:val="009730E9"/>
    <w:rsid w:val="009732DD"/>
    <w:rsid w:val="00973ED8"/>
    <w:rsid w:val="0097467D"/>
    <w:rsid w:val="009746F8"/>
    <w:rsid w:val="00974866"/>
    <w:rsid w:val="009751A5"/>
    <w:rsid w:val="009754F0"/>
    <w:rsid w:val="00975565"/>
    <w:rsid w:val="0097587A"/>
    <w:rsid w:val="009759B6"/>
    <w:rsid w:val="00975A42"/>
    <w:rsid w:val="00975CA3"/>
    <w:rsid w:val="00975E8B"/>
    <w:rsid w:val="00975F4B"/>
    <w:rsid w:val="00976278"/>
    <w:rsid w:val="0097639B"/>
    <w:rsid w:val="00976435"/>
    <w:rsid w:val="009766B6"/>
    <w:rsid w:val="00976724"/>
    <w:rsid w:val="00976899"/>
    <w:rsid w:val="009770A3"/>
    <w:rsid w:val="0097713B"/>
    <w:rsid w:val="00977396"/>
    <w:rsid w:val="009775F2"/>
    <w:rsid w:val="0098043A"/>
    <w:rsid w:val="0098047C"/>
    <w:rsid w:val="0098067F"/>
    <w:rsid w:val="0098076F"/>
    <w:rsid w:val="00980D6D"/>
    <w:rsid w:val="00980E99"/>
    <w:rsid w:val="0098114C"/>
    <w:rsid w:val="009811F7"/>
    <w:rsid w:val="00981423"/>
    <w:rsid w:val="0098143B"/>
    <w:rsid w:val="00981465"/>
    <w:rsid w:val="0098146D"/>
    <w:rsid w:val="009815D7"/>
    <w:rsid w:val="00981826"/>
    <w:rsid w:val="00981A21"/>
    <w:rsid w:val="00981BF2"/>
    <w:rsid w:val="00981E96"/>
    <w:rsid w:val="0098204F"/>
    <w:rsid w:val="009820E7"/>
    <w:rsid w:val="0098211F"/>
    <w:rsid w:val="00982568"/>
    <w:rsid w:val="00982A9F"/>
    <w:rsid w:val="00982B08"/>
    <w:rsid w:val="00982B35"/>
    <w:rsid w:val="00983264"/>
    <w:rsid w:val="009834CC"/>
    <w:rsid w:val="0098371D"/>
    <w:rsid w:val="00983821"/>
    <w:rsid w:val="0098384C"/>
    <w:rsid w:val="009838AF"/>
    <w:rsid w:val="009839DB"/>
    <w:rsid w:val="00983A3E"/>
    <w:rsid w:val="00983CF7"/>
    <w:rsid w:val="00983E38"/>
    <w:rsid w:val="00983FA6"/>
    <w:rsid w:val="00984056"/>
    <w:rsid w:val="009840EA"/>
    <w:rsid w:val="009850B2"/>
    <w:rsid w:val="00985858"/>
    <w:rsid w:val="00985D1F"/>
    <w:rsid w:val="00985EA9"/>
    <w:rsid w:val="00985FF5"/>
    <w:rsid w:val="009863FD"/>
    <w:rsid w:val="009868C9"/>
    <w:rsid w:val="009868CD"/>
    <w:rsid w:val="009869C8"/>
    <w:rsid w:val="00987702"/>
    <w:rsid w:val="00987749"/>
    <w:rsid w:val="0098782B"/>
    <w:rsid w:val="0098787E"/>
    <w:rsid w:val="00987A14"/>
    <w:rsid w:val="0099025C"/>
    <w:rsid w:val="009902EA"/>
    <w:rsid w:val="009904EA"/>
    <w:rsid w:val="0099055A"/>
    <w:rsid w:val="009905ED"/>
    <w:rsid w:val="009906AF"/>
    <w:rsid w:val="00990955"/>
    <w:rsid w:val="00990CCF"/>
    <w:rsid w:val="00990E90"/>
    <w:rsid w:val="00990EA8"/>
    <w:rsid w:val="00990F19"/>
    <w:rsid w:val="00990F23"/>
    <w:rsid w:val="009912B9"/>
    <w:rsid w:val="00991849"/>
    <w:rsid w:val="00991A73"/>
    <w:rsid w:val="009923F8"/>
    <w:rsid w:val="00992428"/>
    <w:rsid w:val="0099267E"/>
    <w:rsid w:val="00992901"/>
    <w:rsid w:val="00992AA9"/>
    <w:rsid w:val="00992BB2"/>
    <w:rsid w:val="00992C63"/>
    <w:rsid w:val="0099328A"/>
    <w:rsid w:val="00993453"/>
    <w:rsid w:val="00993491"/>
    <w:rsid w:val="00993770"/>
    <w:rsid w:val="0099377A"/>
    <w:rsid w:val="009937AE"/>
    <w:rsid w:val="00993A4C"/>
    <w:rsid w:val="00993A5F"/>
    <w:rsid w:val="00993AF0"/>
    <w:rsid w:val="0099412C"/>
    <w:rsid w:val="00994DBD"/>
    <w:rsid w:val="00995085"/>
    <w:rsid w:val="009950AB"/>
    <w:rsid w:val="009950C1"/>
    <w:rsid w:val="00995392"/>
    <w:rsid w:val="00995599"/>
    <w:rsid w:val="009956BB"/>
    <w:rsid w:val="00995F13"/>
    <w:rsid w:val="00995FF7"/>
    <w:rsid w:val="009961F9"/>
    <w:rsid w:val="00996691"/>
    <w:rsid w:val="00996842"/>
    <w:rsid w:val="00996945"/>
    <w:rsid w:val="009969A3"/>
    <w:rsid w:val="00996BC6"/>
    <w:rsid w:val="00996F01"/>
    <w:rsid w:val="00996F22"/>
    <w:rsid w:val="00997469"/>
    <w:rsid w:val="00997470"/>
    <w:rsid w:val="00997976"/>
    <w:rsid w:val="00997ACC"/>
    <w:rsid w:val="00997AEF"/>
    <w:rsid w:val="00997CB7"/>
    <w:rsid w:val="00997D31"/>
    <w:rsid w:val="009A04EE"/>
    <w:rsid w:val="009A093F"/>
    <w:rsid w:val="009A0ACB"/>
    <w:rsid w:val="009A0BE8"/>
    <w:rsid w:val="009A0BEE"/>
    <w:rsid w:val="009A0C4B"/>
    <w:rsid w:val="009A0E27"/>
    <w:rsid w:val="009A0EA0"/>
    <w:rsid w:val="009A116D"/>
    <w:rsid w:val="009A12CF"/>
    <w:rsid w:val="009A1576"/>
    <w:rsid w:val="009A1992"/>
    <w:rsid w:val="009A1A63"/>
    <w:rsid w:val="009A1AC5"/>
    <w:rsid w:val="009A1DFA"/>
    <w:rsid w:val="009A1E13"/>
    <w:rsid w:val="009A24B0"/>
    <w:rsid w:val="009A3070"/>
    <w:rsid w:val="009A3072"/>
    <w:rsid w:val="009A311F"/>
    <w:rsid w:val="009A335B"/>
    <w:rsid w:val="009A36A2"/>
    <w:rsid w:val="009A37D6"/>
    <w:rsid w:val="009A3951"/>
    <w:rsid w:val="009A3ABE"/>
    <w:rsid w:val="009A3B08"/>
    <w:rsid w:val="009A428C"/>
    <w:rsid w:val="009A42CD"/>
    <w:rsid w:val="009A4343"/>
    <w:rsid w:val="009A46BF"/>
    <w:rsid w:val="009A4897"/>
    <w:rsid w:val="009A4A0A"/>
    <w:rsid w:val="009A4DA0"/>
    <w:rsid w:val="009A4E3D"/>
    <w:rsid w:val="009A4E64"/>
    <w:rsid w:val="009A4E65"/>
    <w:rsid w:val="009A4ED5"/>
    <w:rsid w:val="009A4F8D"/>
    <w:rsid w:val="009A5CB5"/>
    <w:rsid w:val="009A5E1C"/>
    <w:rsid w:val="009A67DD"/>
    <w:rsid w:val="009A6B6F"/>
    <w:rsid w:val="009A6C2C"/>
    <w:rsid w:val="009A6CA9"/>
    <w:rsid w:val="009A6FF5"/>
    <w:rsid w:val="009A7322"/>
    <w:rsid w:val="009A743C"/>
    <w:rsid w:val="009A772A"/>
    <w:rsid w:val="009A79B5"/>
    <w:rsid w:val="009A7F24"/>
    <w:rsid w:val="009B00A3"/>
    <w:rsid w:val="009B037C"/>
    <w:rsid w:val="009B09BA"/>
    <w:rsid w:val="009B0AB2"/>
    <w:rsid w:val="009B0B91"/>
    <w:rsid w:val="009B0F3B"/>
    <w:rsid w:val="009B10D2"/>
    <w:rsid w:val="009B1202"/>
    <w:rsid w:val="009B1D8E"/>
    <w:rsid w:val="009B1F0F"/>
    <w:rsid w:val="009B20F5"/>
    <w:rsid w:val="009B256C"/>
    <w:rsid w:val="009B29B6"/>
    <w:rsid w:val="009B2CB9"/>
    <w:rsid w:val="009B302A"/>
    <w:rsid w:val="009B3170"/>
    <w:rsid w:val="009B3206"/>
    <w:rsid w:val="009B3329"/>
    <w:rsid w:val="009B3443"/>
    <w:rsid w:val="009B3546"/>
    <w:rsid w:val="009B3D52"/>
    <w:rsid w:val="009B4004"/>
    <w:rsid w:val="009B474C"/>
    <w:rsid w:val="009B475B"/>
    <w:rsid w:val="009B47B9"/>
    <w:rsid w:val="009B4925"/>
    <w:rsid w:val="009B4BAD"/>
    <w:rsid w:val="009B4C9D"/>
    <w:rsid w:val="009B52DF"/>
    <w:rsid w:val="009B550E"/>
    <w:rsid w:val="009B5528"/>
    <w:rsid w:val="009B5593"/>
    <w:rsid w:val="009B5815"/>
    <w:rsid w:val="009B5A60"/>
    <w:rsid w:val="009B5CB1"/>
    <w:rsid w:val="009B5D3C"/>
    <w:rsid w:val="009B62D4"/>
    <w:rsid w:val="009B63A3"/>
    <w:rsid w:val="009B6A6B"/>
    <w:rsid w:val="009B6C9E"/>
    <w:rsid w:val="009B6E23"/>
    <w:rsid w:val="009B7351"/>
    <w:rsid w:val="009B7449"/>
    <w:rsid w:val="009B777B"/>
    <w:rsid w:val="009B7A87"/>
    <w:rsid w:val="009B7AC8"/>
    <w:rsid w:val="009B7B50"/>
    <w:rsid w:val="009B7B8A"/>
    <w:rsid w:val="009B7CA8"/>
    <w:rsid w:val="009B7E3A"/>
    <w:rsid w:val="009B7F0E"/>
    <w:rsid w:val="009C036F"/>
    <w:rsid w:val="009C06F2"/>
    <w:rsid w:val="009C0736"/>
    <w:rsid w:val="009C0831"/>
    <w:rsid w:val="009C0835"/>
    <w:rsid w:val="009C0970"/>
    <w:rsid w:val="009C1143"/>
    <w:rsid w:val="009C125A"/>
    <w:rsid w:val="009C1581"/>
    <w:rsid w:val="009C15F7"/>
    <w:rsid w:val="009C1A32"/>
    <w:rsid w:val="009C26EB"/>
    <w:rsid w:val="009C282B"/>
    <w:rsid w:val="009C2D2A"/>
    <w:rsid w:val="009C2F2E"/>
    <w:rsid w:val="009C35BC"/>
    <w:rsid w:val="009C35C9"/>
    <w:rsid w:val="009C3607"/>
    <w:rsid w:val="009C38E3"/>
    <w:rsid w:val="009C3C4A"/>
    <w:rsid w:val="009C3E8D"/>
    <w:rsid w:val="009C42C4"/>
    <w:rsid w:val="009C4566"/>
    <w:rsid w:val="009C4587"/>
    <w:rsid w:val="009C4660"/>
    <w:rsid w:val="009C475C"/>
    <w:rsid w:val="009C4C36"/>
    <w:rsid w:val="009C5D53"/>
    <w:rsid w:val="009C5D95"/>
    <w:rsid w:val="009C5F28"/>
    <w:rsid w:val="009C6013"/>
    <w:rsid w:val="009C6024"/>
    <w:rsid w:val="009C6033"/>
    <w:rsid w:val="009C6190"/>
    <w:rsid w:val="009C61CB"/>
    <w:rsid w:val="009C648B"/>
    <w:rsid w:val="009C64AB"/>
    <w:rsid w:val="009C64E4"/>
    <w:rsid w:val="009C6EBC"/>
    <w:rsid w:val="009C7175"/>
    <w:rsid w:val="009C72FB"/>
    <w:rsid w:val="009C7694"/>
    <w:rsid w:val="009C7A92"/>
    <w:rsid w:val="009C7E9B"/>
    <w:rsid w:val="009C7F0B"/>
    <w:rsid w:val="009C7FAE"/>
    <w:rsid w:val="009D04FA"/>
    <w:rsid w:val="009D06A2"/>
    <w:rsid w:val="009D0BB7"/>
    <w:rsid w:val="009D0BD5"/>
    <w:rsid w:val="009D10DF"/>
    <w:rsid w:val="009D136C"/>
    <w:rsid w:val="009D17BB"/>
    <w:rsid w:val="009D1844"/>
    <w:rsid w:val="009D19F3"/>
    <w:rsid w:val="009D1A0E"/>
    <w:rsid w:val="009D1A6A"/>
    <w:rsid w:val="009D1F65"/>
    <w:rsid w:val="009D2259"/>
    <w:rsid w:val="009D255B"/>
    <w:rsid w:val="009D28CE"/>
    <w:rsid w:val="009D2A2E"/>
    <w:rsid w:val="009D2D6A"/>
    <w:rsid w:val="009D2E13"/>
    <w:rsid w:val="009D2FA6"/>
    <w:rsid w:val="009D35FE"/>
    <w:rsid w:val="009D37E1"/>
    <w:rsid w:val="009D39DB"/>
    <w:rsid w:val="009D3A1E"/>
    <w:rsid w:val="009D3B89"/>
    <w:rsid w:val="009D3F72"/>
    <w:rsid w:val="009D4611"/>
    <w:rsid w:val="009D4781"/>
    <w:rsid w:val="009D4B6A"/>
    <w:rsid w:val="009D512F"/>
    <w:rsid w:val="009D5B5C"/>
    <w:rsid w:val="009D6079"/>
    <w:rsid w:val="009D66E8"/>
    <w:rsid w:val="009D6742"/>
    <w:rsid w:val="009D67FF"/>
    <w:rsid w:val="009D68A4"/>
    <w:rsid w:val="009D6F36"/>
    <w:rsid w:val="009D73CB"/>
    <w:rsid w:val="009D763D"/>
    <w:rsid w:val="009D76E8"/>
    <w:rsid w:val="009D7853"/>
    <w:rsid w:val="009E0694"/>
    <w:rsid w:val="009E074F"/>
    <w:rsid w:val="009E07F0"/>
    <w:rsid w:val="009E0C15"/>
    <w:rsid w:val="009E0D4B"/>
    <w:rsid w:val="009E13EE"/>
    <w:rsid w:val="009E1A1F"/>
    <w:rsid w:val="009E1B72"/>
    <w:rsid w:val="009E1C93"/>
    <w:rsid w:val="009E23E7"/>
    <w:rsid w:val="009E24D5"/>
    <w:rsid w:val="009E25C1"/>
    <w:rsid w:val="009E278C"/>
    <w:rsid w:val="009E29BB"/>
    <w:rsid w:val="009E2B6E"/>
    <w:rsid w:val="009E2C73"/>
    <w:rsid w:val="009E2C7B"/>
    <w:rsid w:val="009E2CFE"/>
    <w:rsid w:val="009E2D44"/>
    <w:rsid w:val="009E2ED5"/>
    <w:rsid w:val="009E35C5"/>
    <w:rsid w:val="009E3AF9"/>
    <w:rsid w:val="009E3C85"/>
    <w:rsid w:val="009E3DCB"/>
    <w:rsid w:val="009E40F3"/>
    <w:rsid w:val="009E43DC"/>
    <w:rsid w:val="009E4639"/>
    <w:rsid w:val="009E467D"/>
    <w:rsid w:val="009E49BA"/>
    <w:rsid w:val="009E4EA1"/>
    <w:rsid w:val="009E4EC0"/>
    <w:rsid w:val="009E510B"/>
    <w:rsid w:val="009E5174"/>
    <w:rsid w:val="009E51E9"/>
    <w:rsid w:val="009E59A7"/>
    <w:rsid w:val="009E59E8"/>
    <w:rsid w:val="009E5EBB"/>
    <w:rsid w:val="009E5EFD"/>
    <w:rsid w:val="009E6032"/>
    <w:rsid w:val="009E6175"/>
    <w:rsid w:val="009E6329"/>
    <w:rsid w:val="009E6588"/>
    <w:rsid w:val="009E65CB"/>
    <w:rsid w:val="009E6E77"/>
    <w:rsid w:val="009E7346"/>
    <w:rsid w:val="009E7CD6"/>
    <w:rsid w:val="009F0149"/>
    <w:rsid w:val="009F03C3"/>
    <w:rsid w:val="009F0D7C"/>
    <w:rsid w:val="009F0F9D"/>
    <w:rsid w:val="009F119C"/>
    <w:rsid w:val="009F12CD"/>
    <w:rsid w:val="009F1373"/>
    <w:rsid w:val="009F18B6"/>
    <w:rsid w:val="009F1CFA"/>
    <w:rsid w:val="009F251A"/>
    <w:rsid w:val="009F270C"/>
    <w:rsid w:val="009F2736"/>
    <w:rsid w:val="009F290D"/>
    <w:rsid w:val="009F2C28"/>
    <w:rsid w:val="009F2D5A"/>
    <w:rsid w:val="009F3182"/>
    <w:rsid w:val="009F321E"/>
    <w:rsid w:val="009F3355"/>
    <w:rsid w:val="009F3403"/>
    <w:rsid w:val="009F36C3"/>
    <w:rsid w:val="009F3A2D"/>
    <w:rsid w:val="009F3A81"/>
    <w:rsid w:val="009F3B80"/>
    <w:rsid w:val="009F3C09"/>
    <w:rsid w:val="009F3C69"/>
    <w:rsid w:val="009F3F6C"/>
    <w:rsid w:val="009F3F95"/>
    <w:rsid w:val="009F4362"/>
    <w:rsid w:val="009F4458"/>
    <w:rsid w:val="009F4C36"/>
    <w:rsid w:val="009F4E05"/>
    <w:rsid w:val="009F4EB4"/>
    <w:rsid w:val="009F4F41"/>
    <w:rsid w:val="009F5043"/>
    <w:rsid w:val="009F53C6"/>
    <w:rsid w:val="009F5452"/>
    <w:rsid w:val="009F549B"/>
    <w:rsid w:val="009F54EB"/>
    <w:rsid w:val="009F592E"/>
    <w:rsid w:val="009F5A0D"/>
    <w:rsid w:val="009F5B5A"/>
    <w:rsid w:val="009F5DF0"/>
    <w:rsid w:val="009F5E85"/>
    <w:rsid w:val="009F5EE1"/>
    <w:rsid w:val="009F5FD8"/>
    <w:rsid w:val="009F6005"/>
    <w:rsid w:val="009F6186"/>
    <w:rsid w:val="009F62BF"/>
    <w:rsid w:val="009F6313"/>
    <w:rsid w:val="009F664E"/>
    <w:rsid w:val="009F6688"/>
    <w:rsid w:val="009F6B17"/>
    <w:rsid w:val="009F6B9C"/>
    <w:rsid w:val="009F6E19"/>
    <w:rsid w:val="009F7538"/>
    <w:rsid w:val="009F77EB"/>
    <w:rsid w:val="009F7ACE"/>
    <w:rsid w:val="009F7B41"/>
    <w:rsid w:val="009F7D3D"/>
    <w:rsid w:val="00A004B1"/>
    <w:rsid w:val="00A006DE"/>
    <w:rsid w:val="00A00AFA"/>
    <w:rsid w:val="00A00B48"/>
    <w:rsid w:val="00A00FE0"/>
    <w:rsid w:val="00A01283"/>
    <w:rsid w:val="00A012C0"/>
    <w:rsid w:val="00A01C0C"/>
    <w:rsid w:val="00A01C2C"/>
    <w:rsid w:val="00A02415"/>
    <w:rsid w:val="00A02530"/>
    <w:rsid w:val="00A0270D"/>
    <w:rsid w:val="00A0272F"/>
    <w:rsid w:val="00A029B0"/>
    <w:rsid w:val="00A02BD4"/>
    <w:rsid w:val="00A02BFE"/>
    <w:rsid w:val="00A02C47"/>
    <w:rsid w:val="00A02E83"/>
    <w:rsid w:val="00A03235"/>
    <w:rsid w:val="00A0344D"/>
    <w:rsid w:val="00A03611"/>
    <w:rsid w:val="00A0382D"/>
    <w:rsid w:val="00A03A5B"/>
    <w:rsid w:val="00A040AD"/>
    <w:rsid w:val="00A04542"/>
    <w:rsid w:val="00A045C8"/>
    <w:rsid w:val="00A04C99"/>
    <w:rsid w:val="00A0520D"/>
    <w:rsid w:val="00A05555"/>
    <w:rsid w:val="00A055ED"/>
    <w:rsid w:val="00A05800"/>
    <w:rsid w:val="00A05E2E"/>
    <w:rsid w:val="00A0623A"/>
    <w:rsid w:val="00A064EC"/>
    <w:rsid w:val="00A065D8"/>
    <w:rsid w:val="00A0692B"/>
    <w:rsid w:val="00A072B6"/>
    <w:rsid w:val="00A0738B"/>
    <w:rsid w:val="00A0753B"/>
    <w:rsid w:val="00A0758F"/>
    <w:rsid w:val="00A0767C"/>
    <w:rsid w:val="00A076DD"/>
    <w:rsid w:val="00A07811"/>
    <w:rsid w:val="00A07A4D"/>
    <w:rsid w:val="00A07B48"/>
    <w:rsid w:val="00A07D54"/>
    <w:rsid w:val="00A07E60"/>
    <w:rsid w:val="00A1015B"/>
    <w:rsid w:val="00A103BF"/>
    <w:rsid w:val="00A107B9"/>
    <w:rsid w:val="00A10820"/>
    <w:rsid w:val="00A10854"/>
    <w:rsid w:val="00A10AF9"/>
    <w:rsid w:val="00A10BF9"/>
    <w:rsid w:val="00A10E6F"/>
    <w:rsid w:val="00A1145C"/>
    <w:rsid w:val="00A11BF2"/>
    <w:rsid w:val="00A11E5E"/>
    <w:rsid w:val="00A121C5"/>
    <w:rsid w:val="00A122C5"/>
    <w:rsid w:val="00A126AA"/>
    <w:rsid w:val="00A1273F"/>
    <w:rsid w:val="00A12961"/>
    <w:rsid w:val="00A1308F"/>
    <w:rsid w:val="00A132A7"/>
    <w:rsid w:val="00A13341"/>
    <w:rsid w:val="00A134CE"/>
    <w:rsid w:val="00A13526"/>
    <w:rsid w:val="00A1384A"/>
    <w:rsid w:val="00A13A93"/>
    <w:rsid w:val="00A13C44"/>
    <w:rsid w:val="00A14454"/>
    <w:rsid w:val="00A14553"/>
    <w:rsid w:val="00A146F3"/>
    <w:rsid w:val="00A14B36"/>
    <w:rsid w:val="00A15042"/>
    <w:rsid w:val="00A155B1"/>
    <w:rsid w:val="00A155B3"/>
    <w:rsid w:val="00A15815"/>
    <w:rsid w:val="00A15835"/>
    <w:rsid w:val="00A15C41"/>
    <w:rsid w:val="00A15DD9"/>
    <w:rsid w:val="00A15E5C"/>
    <w:rsid w:val="00A15FA2"/>
    <w:rsid w:val="00A1667F"/>
    <w:rsid w:val="00A169C2"/>
    <w:rsid w:val="00A16A39"/>
    <w:rsid w:val="00A16D99"/>
    <w:rsid w:val="00A170CB"/>
    <w:rsid w:val="00A17175"/>
    <w:rsid w:val="00A1743C"/>
    <w:rsid w:val="00A177AA"/>
    <w:rsid w:val="00A17848"/>
    <w:rsid w:val="00A17985"/>
    <w:rsid w:val="00A179B1"/>
    <w:rsid w:val="00A17D7C"/>
    <w:rsid w:val="00A17EA1"/>
    <w:rsid w:val="00A20119"/>
    <w:rsid w:val="00A2017C"/>
    <w:rsid w:val="00A20FED"/>
    <w:rsid w:val="00A213A2"/>
    <w:rsid w:val="00A21A7B"/>
    <w:rsid w:val="00A21D32"/>
    <w:rsid w:val="00A21F76"/>
    <w:rsid w:val="00A22065"/>
    <w:rsid w:val="00A22239"/>
    <w:rsid w:val="00A22477"/>
    <w:rsid w:val="00A225A6"/>
    <w:rsid w:val="00A225C9"/>
    <w:rsid w:val="00A22806"/>
    <w:rsid w:val="00A22899"/>
    <w:rsid w:val="00A228F6"/>
    <w:rsid w:val="00A22F12"/>
    <w:rsid w:val="00A22F29"/>
    <w:rsid w:val="00A22FCF"/>
    <w:rsid w:val="00A240AC"/>
    <w:rsid w:val="00A24286"/>
    <w:rsid w:val="00A2479C"/>
    <w:rsid w:val="00A251EC"/>
    <w:rsid w:val="00A25933"/>
    <w:rsid w:val="00A25CF7"/>
    <w:rsid w:val="00A25D73"/>
    <w:rsid w:val="00A25E87"/>
    <w:rsid w:val="00A25EC2"/>
    <w:rsid w:val="00A25F2B"/>
    <w:rsid w:val="00A25FA2"/>
    <w:rsid w:val="00A25FD1"/>
    <w:rsid w:val="00A26162"/>
    <w:rsid w:val="00A26180"/>
    <w:rsid w:val="00A2649B"/>
    <w:rsid w:val="00A26782"/>
    <w:rsid w:val="00A26885"/>
    <w:rsid w:val="00A26CD0"/>
    <w:rsid w:val="00A26CD1"/>
    <w:rsid w:val="00A26D8C"/>
    <w:rsid w:val="00A26EEC"/>
    <w:rsid w:val="00A27027"/>
    <w:rsid w:val="00A2704F"/>
    <w:rsid w:val="00A270A7"/>
    <w:rsid w:val="00A27174"/>
    <w:rsid w:val="00A276EC"/>
    <w:rsid w:val="00A27783"/>
    <w:rsid w:val="00A27792"/>
    <w:rsid w:val="00A2796A"/>
    <w:rsid w:val="00A27B8D"/>
    <w:rsid w:val="00A27FF1"/>
    <w:rsid w:val="00A30130"/>
    <w:rsid w:val="00A305D5"/>
    <w:rsid w:val="00A307E1"/>
    <w:rsid w:val="00A30943"/>
    <w:rsid w:val="00A30B22"/>
    <w:rsid w:val="00A314DE"/>
    <w:rsid w:val="00A315A0"/>
    <w:rsid w:val="00A31C69"/>
    <w:rsid w:val="00A31E61"/>
    <w:rsid w:val="00A32188"/>
    <w:rsid w:val="00A324CB"/>
    <w:rsid w:val="00A3297D"/>
    <w:rsid w:val="00A32CDA"/>
    <w:rsid w:val="00A32D25"/>
    <w:rsid w:val="00A32E2C"/>
    <w:rsid w:val="00A32E7E"/>
    <w:rsid w:val="00A32F73"/>
    <w:rsid w:val="00A33239"/>
    <w:rsid w:val="00A332AB"/>
    <w:rsid w:val="00A33436"/>
    <w:rsid w:val="00A33475"/>
    <w:rsid w:val="00A3382C"/>
    <w:rsid w:val="00A339CF"/>
    <w:rsid w:val="00A33A08"/>
    <w:rsid w:val="00A33A27"/>
    <w:rsid w:val="00A33C3C"/>
    <w:rsid w:val="00A33DA6"/>
    <w:rsid w:val="00A33F1D"/>
    <w:rsid w:val="00A340FE"/>
    <w:rsid w:val="00A34271"/>
    <w:rsid w:val="00A34643"/>
    <w:rsid w:val="00A34947"/>
    <w:rsid w:val="00A34AC3"/>
    <w:rsid w:val="00A34B64"/>
    <w:rsid w:val="00A34C52"/>
    <w:rsid w:val="00A34DE1"/>
    <w:rsid w:val="00A34F98"/>
    <w:rsid w:val="00A35035"/>
    <w:rsid w:val="00A355B5"/>
    <w:rsid w:val="00A35D41"/>
    <w:rsid w:val="00A35F48"/>
    <w:rsid w:val="00A3637E"/>
    <w:rsid w:val="00A3637F"/>
    <w:rsid w:val="00A36838"/>
    <w:rsid w:val="00A36A7B"/>
    <w:rsid w:val="00A36BAE"/>
    <w:rsid w:val="00A37004"/>
    <w:rsid w:val="00A37955"/>
    <w:rsid w:val="00A4009A"/>
    <w:rsid w:val="00A400BB"/>
    <w:rsid w:val="00A407C4"/>
    <w:rsid w:val="00A4113B"/>
    <w:rsid w:val="00A412B6"/>
    <w:rsid w:val="00A41514"/>
    <w:rsid w:val="00A415ED"/>
    <w:rsid w:val="00A416A4"/>
    <w:rsid w:val="00A41838"/>
    <w:rsid w:val="00A418B3"/>
    <w:rsid w:val="00A41C42"/>
    <w:rsid w:val="00A41CD3"/>
    <w:rsid w:val="00A41EB7"/>
    <w:rsid w:val="00A42242"/>
    <w:rsid w:val="00A423C1"/>
    <w:rsid w:val="00A42458"/>
    <w:rsid w:val="00A4262F"/>
    <w:rsid w:val="00A42ABA"/>
    <w:rsid w:val="00A43020"/>
    <w:rsid w:val="00A430FE"/>
    <w:rsid w:val="00A43229"/>
    <w:rsid w:val="00A4323A"/>
    <w:rsid w:val="00A43322"/>
    <w:rsid w:val="00A4332C"/>
    <w:rsid w:val="00A43390"/>
    <w:rsid w:val="00A44309"/>
    <w:rsid w:val="00A4438A"/>
    <w:rsid w:val="00A4450E"/>
    <w:rsid w:val="00A446A6"/>
    <w:rsid w:val="00A4475E"/>
    <w:rsid w:val="00A448E8"/>
    <w:rsid w:val="00A44E3E"/>
    <w:rsid w:val="00A44E94"/>
    <w:rsid w:val="00A44F19"/>
    <w:rsid w:val="00A44FAB"/>
    <w:rsid w:val="00A45574"/>
    <w:rsid w:val="00A455C1"/>
    <w:rsid w:val="00A4581C"/>
    <w:rsid w:val="00A459C4"/>
    <w:rsid w:val="00A45A3C"/>
    <w:rsid w:val="00A45AB5"/>
    <w:rsid w:val="00A45C23"/>
    <w:rsid w:val="00A4600A"/>
    <w:rsid w:val="00A46068"/>
    <w:rsid w:val="00A4647E"/>
    <w:rsid w:val="00A4698D"/>
    <w:rsid w:val="00A46A30"/>
    <w:rsid w:val="00A46A9A"/>
    <w:rsid w:val="00A46D15"/>
    <w:rsid w:val="00A46E1F"/>
    <w:rsid w:val="00A46FD7"/>
    <w:rsid w:val="00A47301"/>
    <w:rsid w:val="00A47C06"/>
    <w:rsid w:val="00A47CEF"/>
    <w:rsid w:val="00A47E3F"/>
    <w:rsid w:val="00A47ED0"/>
    <w:rsid w:val="00A50226"/>
    <w:rsid w:val="00A50440"/>
    <w:rsid w:val="00A50B43"/>
    <w:rsid w:val="00A50DB7"/>
    <w:rsid w:val="00A50DD5"/>
    <w:rsid w:val="00A50FB4"/>
    <w:rsid w:val="00A5109A"/>
    <w:rsid w:val="00A51289"/>
    <w:rsid w:val="00A516F0"/>
    <w:rsid w:val="00A51840"/>
    <w:rsid w:val="00A51B59"/>
    <w:rsid w:val="00A520C8"/>
    <w:rsid w:val="00A52866"/>
    <w:rsid w:val="00A52A48"/>
    <w:rsid w:val="00A52AF0"/>
    <w:rsid w:val="00A52FCB"/>
    <w:rsid w:val="00A53720"/>
    <w:rsid w:val="00A53841"/>
    <w:rsid w:val="00A5384E"/>
    <w:rsid w:val="00A53A10"/>
    <w:rsid w:val="00A53C65"/>
    <w:rsid w:val="00A541CC"/>
    <w:rsid w:val="00A54281"/>
    <w:rsid w:val="00A5451C"/>
    <w:rsid w:val="00A5463B"/>
    <w:rsid w:val="00A54678"/>
    <w:rsid w:val="00A54A69"/>
    <w:rsid w:val="00A553D7"/>
    <w:rsid w:val="00A5541A"/>
    <w:rsid w:val="00A55474"/>
    <w:rsid w:val="00A555AF"/>
    <w:rsid w:val="00A56418"/>
    <w:rsid w:val="00A56A17"/>
    <w:rsid w:val="00A56D7A"/>
    <w:rsid w:val="00A56E21"/>
    <w:rsid w:val="00A56F3A"/>
    <w:rsid w:val="00A570CB"/>
    <w:rsid w:val="00A5746A"/>
    <w:rsid w:val="00A5748C"/>
    <w:rsid w:val="00A5797C"/>
    <w:rsid w:val="00A57AC2"/>
    <w:rsid w:val="00A57B45"/>
    <w:rsid w:val="00A57BB7"/>
    <w:rsid w:val="00A57CFE"/>
    <w:rsid w:val="00A60182"/>
    <w:rsid w:val="00A603ED"/>
    <w:rsid w:val="00A609C0"/>
    <w:rsid w:val="00A60B17"/>
    <w:rsid w:val="00A60B4E"/>
    <w:rsid w:val="00A60B7C"/>
    <w:rsid w:val="00A60D27"/>
    <w:rsid w:val="00A616A9"/>
    <w:rsid w:val="00A61CB8"/>
    <w:rsid w:val="00A61CF1"/>
    <w:rsid w:val="00A620BA"/>
    <w:rsid w:val="00A620F6"/>
    <w:rsid w:val="00A6233D"/>
    <w:rsid w:val="00A62558"/>
    <w:rsid w:val="00A6292E"/>
    <w:rsid w:val="00A62950"/>
    <w:rsid w:val="00A62A1E"/>
    <w:rsid w:val="00A62B15"/>
    <w:rsid w:val="00A635F3"/>
    <w:rsid w:val="00A63619"/>
    <w:rsid w:val="00A6384A"/>
    <w:rsid w:val="00A63866"/>
    <w:rsid w:val="00A638CB"/>
    <w:rsid w:val="00A639C9"/>
    <w:rsid w:val="00A63F71"/>
    <w:rsid w:val="00A63FE8"/>
    <w:rsid w:val="00A640E4"/>
    <w:rsid w:val="00A643EB"/>
    <w:rsid w:val="00A648C4"/>
    <w:rsid w:val="00A64B25"/>
    <w:rsid w:val="00A64CBE"/>
    <w:rsid w:val="00A64D2D"/>
    <w:rsid w:val="00A650E4"/>
    <w:rsid w:val="00A6512C"/>
    <w:rsid w:val="00A652D3"/>
    <w:rsid w:val="00A654BD"/>
    <w:rsid w:val="00A65A8C"/>
    <w:rsid w:val="00A65F5C"/>
    <w:rsid w:val="00A661F9"/>
    <w:rsid w:val="00A66212"/>
    <w:rsid w:val="00A66670"/>
    <w:rsid w:val="00A66CD4"/>
    <w:rsid w:val="00A6703B"/>
    <w:rsid w:val="00A67337"/>
    <w:rsid w:val="00A6745F"/>
    <w:rsid w:val="00A6757A"/>
    <w:rsid w:val="00A67615"/>
    <w:rsid w:val="00A676B5"/>
    <w:rsid w:val="00A67EB7"/>
    <w:rsid w:val="00A70045"/>
    <w:rsid w:val="00A700AF"/>
    <w:rsid w:val="00A7019D"/>
    <w:rsid w:val="00A702BA"/>
    <w:rsid w:val="00A704E9"/>
    <w:rsid w:val="00A706CD"/>
    <w:rsid w:val="00A709B1"/>
    <w:rsid w:val="00A70D9B"/>
    <w:rsid w:val="00A71020"/>
    <w:rsid w:val="00A71C13"/>
    <w:rsid w:val="00A71E93"/>
    <w:rsid w:val="00A72157"/>
    <w:rsid w:val="00A723B1"/>
    <w:rsid w:val="00A72935"/>
    <w:rsid w:val="00A72A44"/>
    <w:rsid w:val="00A72C50"/>
    <w:rsid w:val="00A72EFE"/>
    <w:rsid w:val="00A732D6"/>
    <w:rsid w:val="00A73370"/>
    <w:rsid w:val="00A73908"/>
    <w:rsid w:val="00A73ADF"/>
    <w:rsid w:val="00A73D25"/>
    <w:rsid w:val="00A73DAC"/>
    <w:rsid w:val="00A74044"/>
    <w:rsid w:val="00A741C0"/>
    <w:rsid w:val="00A7493D"/>
    <w:rsid w:val="00A74C52"/>
    <w:rsid w:val="00A74C6F"/>
    <w:rsid w:val="00A752C6"/>
    <w:rsid w:val="00A7545E"/>
    <w:rsid w:val="00A759D8"/>
    <w:rsid w:val="00A75AFB"/>
    <w:rsid w:val="00A75B48"/>
    <w:rsid w:val="00A765C4"/>
    <w:rsid w:val="00A769B9"/>
    <w:rsid w:val="00A76B8B"/>
    <w:rsid w:val="00A76DC1"/>
    <w:rsid w:val="00A76F1F"/>
    <w:rsid w:val="00A77862"/>
    <w:rsid w:val="00A77A74"/>
    <w:rsid w:val="00A77D21"/>
    <w:rsid w:val="00A80391"/>
    <w:rsid w:val="00A805FD"/>
    <w:rsid w:val="00A8086D"/>
    <w:rsid w:val="00A808A7"/>
    <w:rsid w:val="00A80A27"/>
    <w:rsid w:val="00A80FB0"/>
    <w:rsid w:val="00A80FF7"/>
    <w:rsid w:val="00A81195"/>
    <w:rsid w:val="00A815A1"/>
    <w:rsid w:val="00A81766"/>
    <w:rsid w:val="00A81A87"/>
    <w:rsid w:val="00A81C64"/>
    <w:rsid w:val="00A824C1"/>
    <w:rsid w:val="00A82D8A"/>
    <w:rsid w:val="00A82E62"/>
    <w:rsid w:val="00A82F54"/>
    <w:rsid w:val="00A82FC2"/>
    <w:rsid w:val="00A83207"/>
    <w:rsid w:val="00A837FE"/>
    <w:rsid w:val="00A838FC"/>
    <w:rsid w:val="00A8393A"/>
    <w:rsid w:val="00A83A4F"/>
    <w:rsid w:val="00A83C41"/>
    <w:rsid w:val="00A83D14"/>
    <w:rsid w:val="00A840A1"/>
    <w:rsid w:val="00A841E5"/>
    <w:rsid w:val="00A842FD"/>
    <w:rsid w:val="00A84398"/>
    <w:rsid w:val="00A843D5"/>
    <w:rsid w:val="00A84530"/>
    <w:rsid w:val="00A84650"/>
    <w:rsid w:val="00A84662"/>
    <w:rsid w:val="00A84FC6"/>
    <w:rsid w:val="00A85095"/>
    <w:rsid w:val="00A85280"/>
    <w:rsid w:val="00A852BC"/>
    <w:rsid w:val="00A852F6"/>
    <w:rsid w:val="00A854A8"/>
    <w:rsid w:val="00A85674"/>
    <w:rsid w:val="00A85885"/>
    <w:rsid w:val="00A85AE1"/>
    <w:rsid w:val="00A85AF5"/>
    <w:rsid w:val="00A85E12"/>
    <w:rsid w:val="00A85E9A"/>
    <w:rsid w:val="00A86698"/>
    <w:rsid w:val="00A86BF0"/>
    <w:rsid w:val="00A86EFE"/>
    <w:rsid w:val="00A87182"/>
    <w:rsid w:val="00A871D6"/>
    <w:rsid w:val="00A873A0"/>
    <w:rsid w:val="00A8760C"/>
    <w:rsid w:val="00A87653"/>
    <w:rsid w:val="00A87F10"/>
    <w:rsid w:val="00A90244"/>
    <w:rsid w:val="00A90337"/>
    <w:rsid w:val="00A90370"/>
    <w:rsid w:val="00A904CA"/>
    <w:rsid w:val="00A90884"/>
    <w:rsid w:val="00A90889"/>
    <w:rsid w:val="00A909AB"/>
    <w:rsid w:val="00A90A81"/>
    <w:rsid w:val="00A90B3A"/>
    <w:rsid w:val="00A90BFE"/>
    <w:rsid w:val="00A90E9C"/>
    <w:rsid w:val="00A90FFA"/>
    <w:rsid w:val="00A910BE"/>
    <w:rsid w:val="00A912BD"/>
    <w:rsid w:val="00A914E9"/>
    <w:rsid w:val="00A915B2"/>
    <w:rsid w:val="00A91631"/>
    <w:rsid w:val="00A91805"/>
    <w:rsid w:val="00A9193A"/>
    <w:rsid w:val="00A9206D"/>
    <w:rsid w:val="00A922B1"/>
    <w:rsid w:val="00A923F2"/>
    <w:rsid w:val="00A92AFD"/>
    <w:rsid w:val="00A92BEA"/>
    <w:rsid w:val="00A92CC6"/>
    <w:rsid w:val="00A92DB2"/>
    <w:rsid w:val="00A9337D"/>
    <w:rsid w:val="00A939B4"/>
    <w:rsid w:val="00A93A18"/>
    <w:rsid w:val="00A93F9E"/>
    <w:rsid w:val="00A9468E"/>
    <w:rsid w:val="00A947F3"/>
    <w:rsid w:val="00A94831"/>
    <w:rsid w:val="00A94D51"/>
    <w:rsid w:val="00A94D7E"/>
    <w:rsid w:val="00A94F40"/>
    <w:rsid w:val="00A953AD"/>
    <w:rsid w:val="00A955B3"/>
    <w:rsid w:val="00A95632"/>
    <w:rsid w:val="00A957AA"/>
    <w:rsid w:val="00A95E2A"/>
    <w:rsid w:val="00A95E9F"/>
    <w:rsid w:val="00A9626D"/>
    <w:rsid w:val="00A96703"/>
    <w:rsid w:val="00A96CE7"/>
    <w:rsid w:val="00A973A6"/>
    <w:rsid w:val="00A9755E"/>
    <w:rsid w:val="00A97650"/>
    <w:rsid w:val="00A97AEA"/>
    <w:rsid w:val="00A97C81"/>
    <w:rsid w:val="00A97E32"/>
    <w:rsid w:val="00A97E6C"/>
    <w:rsid w:val="00AA01E4"/>
    <w:rsid w:val="00AA0548"/>
    <w:rsid w:val="00AA08A9"/>
    <w:rsid w:val="00AA0AC7"/>
    <w:rsid w:val="00AA0D13"/>
    <w:rsid w:val="00AA0F24"/>
    <w:rsid w:val="00AA13F2"/>
    <w:rsid w:val="00AA1555"/>
    <w:rsid w:val="00AA1785"/>
    <w:rsid w:val="00AA18F8"/>
    <w:rsid w:val="00AA19BB"/>
    <w:rsid w:val="00AA1CAC"/>
    <w:rsid w:val="00AA1DE1"/>
    <w:rsid w:val="00AA2161"/>
    <w:rsid w:val="00AA221C"/>
    <w:rsid w:val="00AA25AA"/>
    <w:rsid w:val="00AA28B6"/>
    <w:rsid w:val="00AA2ABC"/>
    <w:rsid w:val="00AA2F20"/>
    <w:rsid w:val="00AA2F6B"/>
    <w:rsid w:val="00AA2FD1"/>
    <w:rsid w:val="00AA3424"/>
    <w:rsid w:val="00AA34E3"/>
    <w:rsid w:val="00AA3B7D"/>
    <w:rsid w:val="00AA3D79"/>
    <w:rsid w:val="00AA3DFE"/>
    <w:rsid w:val="00AA40DD"/>
    <w:rsid w:val="00AA430C"/>
    <w:rsid w:val="00AA44BD"/>
    <w:rsid w:val="00AA4568"/>
    <w:rsid w:val="00AA47FC"/>
    <w:rsid w:val="00AA4D04"/>
    <w:rsid w:val="00AA4D78"/>
    <w:rsid w:val="00AA5413"/>
    <w:rsid w:val="00AA5776"/>
    <w:rsid w:val="00AA5785"/>
    <w:rsid w:val="00AA57B9"/>
    <w:rsid w:val="00AA593D"/>
    <w:rsid w:val="00AA5BED"/>
    <w:rsid w:val="00AA5C64"/>
    <w:rsid w:val="00AA64E9"/>
    <w:rsid w:val="00AA6632"/>
    <w:rsid w:val="00AA6862"/>
    <w:rsid w:val="00AA6A71"/>
    <w:rsid w:val="00AA6E14"/>
    <w:rsid w:val="00AA717A"/>
    <w:rsid w:val="00AA7623"/>
    <w:rsid w:val="00AA766E"/>
    <w:rsid w:val="00AA7745"/>
    <w:rsid w:val="00AA7822"/>
    <w:rsid w:val="00AA7A66"/>
    <w:rsid w:val="00AA7DBB"/>
    <w:rsid w:val="00AB0168"/>
    <w:rsid w:val="00AB0290"/>
    <w:rsid w:val="00AB0500"/>
    <w:rsid w:val="00AB0751"/>
    <w:rsid w:val="00AB0802"/>
    <w:rsid w:val="00AB08B9"/>
    <w:rsid w:val="00AB0E90"/>
    <w:rsid w:val="00AB14A9"/>
    <w:rsid w:val="00AB180D"/>
    <w:rsid w:val="00AB1C76"/>
    <w:rsid w:val="00AB1D94"/>
    <w:rsid w:val="00AB1F27"/>
    <w:rsid w:val="00AB205E"/>
    <w:rsid w:val="00AB268B"/>
    <w:rsid w:val="00AB2726"/>
    <w:rsid w:val="00AB298C"/>
    <w:rsid w:val="00AB29BD"/>
    <w:rsid w:val="00AB2A3E"/>
    <w:rsid w:val="00AB2D66"/>
    <w:rsid w:val="00AB2DA4"/>
    <w:rsid w:val="00AB341D"/>
    <w:rsid w:val="00AB365F"/>
    <w:rsid w:val="00AB380F"/>
    <w:rsid w:val="00AB38F1"/>
    <w:rsid w:val="00AB3A0C"/>
    <w:rsid w:val="00AB3C8C"/>
    <w:rsid w:val="00AB3DFC"/>
    <w:rsid w:val="00AB4052"/>
    <w:rsid w:val="00AB44A6"/>
    <w:rsid w:val="00AB4B08"/>
    <w:rsid w:val="00AB4B1F"/>
    <w:rsid w:val="00AB4B5A"/>
    <w:rsid w:val="00AB4C83"/>
    <w:rsid w:val="00AB4D8B"/>
    <w:rsid w:val="00AB4E8F"/>
    <w:rsid w:val="00AB4EA1"/>
    <w:rsid w:val="00AB5382"/>
    <w:rsid w:val="00AB5494"/>
    <w:rsid w:val="00AB5649"/>
    <w:rsid w:val="00AB58D8"/>
    <w:rsid w:val="00AB58EA"/>
    <w:rsid w:val="00AB5CDB"/>
    <w:rsid w:val="00AB5D1C"/>
    <w:rsid w:val="00AB5F1F"/>
    <w:rsid w:val="00AB62A1"/>
    <w:rsid w:val="00AB62E5"/>
    <w:rsid w:val="00AB63E8"/>
    <w:rsid w:val="00AB6724"/>
    <w:rsid w:val="00AB6953"/>
    <w:rsid w:val="00AB6CA9"/>
    <w:rsid w:val="00AB6CD4"/>
    <w:rsid w:val="00AB6CE4"/>
    <w:rsid w:val="00AB7328"/>
    <w:rsid w:val="00AB75E6"/>
    <w:rsid w:val="00AB776A"/>
    <w:rsid w:val="00AB77E6"/>
    <w:rsid w:val="00AB7937"/>
    <w:rsid w:val="00AC037A"/>
    <w:rsid w:val="00AC08F8"/>
    <w:rsid w:val="00AC0A4D"/>
    <w:rsid w:val="00AC0A64"/>
    <w:rsid w:val="00AC10AD"/>
    <w:rsid w:val="00AC135F"/>
    <w:rsid w:val="00AC15F7"/>
    <w:rsid w:val="00AC1688"/>
    <w:rsid w:val="00AC16D3"/>
    <w:rsid w:val="00AC1734"/>
    <w:rsid w:val="00AC189B"/>
    <w:rsid w:val="00AC1EA4"/>
    <w:rsid w:val="00AC21D9"/>
    <w:rsid w:val="00AC223F"/>
    <w:rsid w:val="00AC23F0"/>
    <w:rsid w:val="00AC29EF"/>
    <w:rsid w:val="00AC2A00"/>
    <w:rsid w:val="00AC308E"/>
    <w:rsid w:val="00AC31ED"/>
    <w:rsid w:val="00AC3318"/>
    <w:rsid w:val="00AC3C45"/>
    <w:rsid w:val="00AC3F6F"/>
    <w:rsid w:val="00AC4707"/>
    <w:rsid w:val="00AC47E4"/>
    <w:rsid w:val="00AC4C3A"/>
    <w:rsid w:val="00AC4C5E"/>
    <w:rsid w:val="00AC4ED0"/>
    <w:rsid w:val="00AC522A"/>
    <w:rsid w:val="00AC523D"/>
    <w:rsid w:val="00AC570E"/>
    <w:rsid w:val="00AC5833"/>
    <w:rsid w:val="00AC5BF2"/>
    <w:rsid w:val="00AC5DF3"/>
    <w:rsid w:val="00AC5FBD"/>
    <w:rsid w:val="00AC6013"/>
    <w:rsid w:val="00AC6354"/>
    <w:rsid w:val="00AC6379"/>
    <w:rsid w:val="00AC637A"/>
    <w:rsid w:val="00AC6527"/>
    <w:rsid w:val="00AC66B2"/>
    <w:rsid w:val="00AC67FD"/>
    <w:rsid w:val="00AC6A1F"/>
    <w:rsid w:val="00AC6C9F"/>
    <w:rsid w:val="00AC6D15"/>
    <w:rsid w:val="00AD0306"/>
    <w:rsid w:val="00AD0357"/>
    <w:rsid w:val="00AD0647"/>
    <w:rsid w:val="00AD06B6"/>
    <w:rsid w:val="00AD08C3"/>
    <w:rsid w:val="00AD0C45"/>
    <w:rsid w:val="00AD0CCD"/>
    <w:rsid w:val="00AD0D79"/>
    <w:rsid w:val="00AD0D8C"/>
    <w:rsid w:val="00AD1577"/>
    <w:rsid w:val="00AD17B1"/>
    <w:rsid w:val="00AD1C2C"/>
    <w:rsid w:val="00AD1C64"/>
    <w:rsid w:val="00AD259D"/>
    <w:rsid w:val="00AD2AA9"/>
    <w:rsid w:val="00AD2AC3"/>
    <w:rsid w:val="00AD2C90"/>
    <w:rsid w:val="00AD2FE9"/>
    <w:rsid w:val="00AD303F"/>
    <w:rsid w:val="00AD3164"/>
    <w:rsid w:val="00AD3363"/>
    <w:rsid w:val="00AD353A"/>
    <w:rsid w:val="00AD3C63"/>
    <w:rsid w:val="00AD3ED0"/>
    <w:rsid w:val="00AD3FE8"/>
    <w:rsid w:val="00AD4164"/>
    <w:rsid w:val="00AD432A"/>
    <w:rsid w:val="00AD46D9"/>
    <w:rsid w:val="00AD4AAD"/>
    <w:rsid w:val="00AD4DF8"/>
    <w:rsid w:val="00AD4E74"/>
    <w:rsid w:val="00AD4EB7"/>
    <w:rsid w:val="00AD5352"/>
    <w:rsid w:val="00AD54EB"/>
    <w:rsid w:val="00AD5792"/>
    <w:rsid w:val="00AD5BD0"/>
    <w:rsid w:val="00AD5D6D"/>
    <w:rsid w:val="00AD5E53"/>
    <w:rsid w:val="00AD5EFA"/>
    <w:rsid w:val="00AD5FC2"/>
    <w:rsid w:val="00AD5FFD"/>
    <w:rsid w:val="00AD605B"/>
    <w:rsid w:val="00AD60B6"/>
    <w:rsid w:val="00AD60B8"/>
    <w:rsid w:val="00AD629E"/>
    <w:rsid w:val="00AD6312"/>
    <w:rsid w:val="00AD6632"/>
    <w:rsid w:val="00AD6662"/>
    <w:rsid w:val="00AD690F"/>
    <w:rsid w:val="00AD75F7"/>
    <w:rsid w:val="00AD77B2"/>
    <w:rsid w:val="00AD792D"/>
    <w:rsid w:val="00AD7D6B"/>
    <w:rsid w:val="00AE01AF"/>
    <w:rsid w:val="00AE01D7"/>
    <w:rsid w:val="00AE03B5"/>
    <w:rsid w:val="00AE0739"/>
    <w:rsid w:val="00AE0962"/>
    <w:rsid w:val="00AE0C04"/>
    <w:rsid w:val="00AE0F9B"/>
    <w:rsid w:val="00AE15BE"/>
    <w:rsid w:val="00AE1B72"/>
    <w:rsid w:val="00AE1C0E"/>
    <w:rsid w:val="00AE20B4"/>
    <w:rsid w:val="00AE21E3"/>
    <w:rsid w:val="00AE227B"/>
    <w:rsid w:val="00AE2633"/>
    <w:rsid w:val="00AE27B5"/>
    <w:rsid w:val="00AE28CE"/>
    <w:rsid w:val="00AE2B28"/>
    <w:rsid w:val="00AE2C8D"/>
    <w:rsid w:val="00AE2F2A"/>
    <w:rsid w:val="00AE2FB7"/>
    <w:rsid w:val="00AE2FB8"/>
    <w:rsid w:val="00AE3040"/>
    <w:rsid w:val="00AE315F"/>
    <w:rsid w:val="00AE31F1"/>
    <w:rsid w:val="00AE3201"/>
    <w:rsid w:val="00AE3324"/>
    <w:rsid w:val="00AE3426"/>
    <w:rsid w:val="00AE34FA"/>
    <w:rsid w:val="00AE352E"/>
    <w:rsid w:val="00AE35C9"/>
    <w:rsid w:val="00AE3B4B"/>
    <w:rsid w:val="00AE3DE3"/>
    <w:rsid w:val="00AE40EB"/>
    <w:rsid w:val="00AE481B"/>
    <w:rsid w:val="00AE4824"/>
    <w:rsid w:val="00AE48A2"/>
    <w:rsid w:val="00AE4923"/>
    <w:rsid w:val="00AE4E2D"/>
    <w:rsid w:val="00AE4F38"/>
    <w:rsid w:val="00AE529C"/>
    <w:rsid w:val="00AE5527"/>
    <w:rsid w:val="00AE5703"/>
    <w:rsid w:val="00AE5CC8"/>
    <w:rsid w:val="00AE5E4A"/>
    <w:rsid w:val="00AE6077"/>
    <w:rsid w:val="00AE6161"/>
    <w:rsid w:val="00AE61A6"/>
    <w:rsid w:val="00AE631F"/>
    <w:rsid w:val="00AE651F"/>
    <w:rsid w:val="00AE6B0B"/>
    <w:rsid w:val="00AE6BB3"/>
    <w:rsid w:val="00AE6C9F"/>
    <w:rsid w:val="00AE6E8C"/>
    <w:rsid w:val="00AE71C8"/>
    <w:rsid w:val="00AE71F9"/>
    <w:rsid w:val="00AE7316"/>
    <w:rsid w:val="00AE77A1"/>
    <w:rsid w:val="00AE7E24"/>
    <w:rsid w:val="00AE7F71"/>
    <w:rsid w:val="00AE7F7C"/>
    <w:rsid w:val="00AF017F"/>
    <w:rsid w:val="00AF0273"/>
    <w:rsid w:val="00AF04F0"/>
    <w:rsid w:val="00AF060E"/>
    <w:rsid w:val="00AF07A0"/>
    <w:rsid w:val="00AF0909"/>
    <w:rsid w:val="00AF0AC5"/>
    <w:rsid w:val="00AF0E8B"/>
    <w:rsid w:val="00AF11CD"/>
    <w:rsid w:val="00AF12EC"/>
    <w:rsid w:val="00AF140F"/>
    <w:rsid w:val="00AF1535"/>
    <w:rsid w:val="00AF1631"/>
    <w:rsid w:val="00AF1756"/>
    <w:rsid w:val="00AF1882"/>
    <w:rsid w:val="00AF18CC"/>
    <w:rsid w:val="00AF1950"/>
    <w:rsid w:val="00AF1B1C"/>
    <w:rsid w:val="00AF1B35"/>
    <w:rsid w:val="00AF1CC6"/>
    <w:rsid w:val="00AF1D48"/>
    <w:rsid w:val="00AF1D8E"/>
    <w:rsid w:val="00AF1E18"/>
    <w:rsid w:val="00AF1FAC"/>
    <w:rsid w:val="00AF2E21"/>
    <w:rsid w:val="00AF2E4D"/>
    <w:rsid w:val="00AF2E66"/>
    <w:rsid w:val="00AF2F43"/>
    <w:rsid w:val="00AF30D7"/>
    <w:rsid w:val="00AF30DE"/>
    <w:rsid w:val="00AF3329"/>
    <w:rsid w:val="00AF3897"/>
    <w:rsid w:val="00AF3AEE"/>
    <w:rsid w:val="00AF3BF8"/>
    <w:rsid w:val="00AF43A9"/>
    <w:rsid w:val="00AF44C8"/>
    <w:rsid w:val="00AF45DA"/>
    <w:rsid w:val="00AF4BF7"/>
    <w:rsid w:val="00AF4F24"/>
    <w:rsid w:val="00AF513E"/>
    <w:rsid w:val="00AF521D"/>
    <w:rsid w:val="00AF55C2"/>
    <w:rsid w:val="00AF57D3"/>
    <w:rsid w:val="00AF5862"/>
    <w:rsid w:val="00AF5929"/>
    <w:rsid w:val="00AF5AB5"/>
    <w:rsid w:val="00AF5DBD"/>
    <w:rsid w:val="00AF6010"/>
    <w:rsid w:val="00AF62EC"/>
    <w:rsid w:val="00AF70C7"/>
    <w:rsid w:val="00AF72EF"/>
    <w:rsid w:val="00AF7574"/>
    <w:rsid w:val="00AF7A45"/>
    <w:rsid w:val="00AF7BA2"/>
    <w:rsid w:val="00AF7E78"/>
    <w:rsid w:val="00AF7FDD"/>
    <w:rsid w:val="00B006D5"/>
    <w:rsid w:val="00B00816"/>
    <w:rsid w:val="00B008DE"/>
    <w:rsid w:val="00B00B3B"/>
    <w:rsid w:val="00B00B8A"/>
    <w:rsid w:val="00B00CD1"/>
    <w:rsid w:val="00B00DDC"/>
    <w:rsid w:val="00B00E3E"/>
    <w:rsid w:val="00B00F09"/>
    <w:rsid w:val="00B0112D"/>
    <w:rsid w:val="00B01763"/>
    <w:rsid w:val="00B01940"/>
    <w:rsid w:val="00B01A4C"/>
    <w:rsid w:val="00B01E7D"/>
    <w:rsid w:val="00B021D9"/>
    <w:rsid w:val="00B027EE"/>
    <w:rsid w:val="00B028CA"/>
    <w:rsid w:val="00B02B32"/>
    <w:rsid w:val="00B02B62"/>
    <w:rsid w:val="00B02CB8"/>
    <w:rsid w:val="00B02EEC"/>
    <w:rsid w:val="00B02F09"/>
    <w:rsid w:val="00B03376"/>
    <w:rsid w:val="00B03BAD"/>
    <w:rsid w:val="00B04033"/>
    <w:rsid w:val="00B0452E"/>
    <w:rsid w:val="00B04666"/>
    <w:rsid w:val="00B04738"/>
    <w:rsid w:val="00B0483D"/>
    <w:rsid w:val="00B04A0F"/>
    <w:rsid w:val="00B04A78"/>
    <w:rsid w:val="00B04B71"/>
    <w:rsid w:val="00B04EA2"/>
    <w:rsid w:val="00B051FC"/>
    <w:rsid w:val="00B05698"/>
    <w:rsid w:val="00B057D4"/>
    <w:rsid w:val="00B060AD"/>
    <w:rsid w:val="00B06172"/>
    <w:rsid w:val="00B06584"/>
    <w:rsid w:val="00B06595"/>
    <w:rsid w:val="00B0659A"/>
    <w:rsid w:val="00B0669C"/>
    <w:rsid w:val="00B066C1"/>
    <w:rsid w:val="00B06807"/>
    <w:rsid w:val="00B06811"/>
    <w:rsid w:val="00B06FD5"/>
    <w:rsid w:val="00B070C1"/>
    <w:rsid w:val="00B072F1"/>
    <w:rsid w:val="00B07306"/>
    <w:rsid w:val="00B07412"/>
    <w:rsid w:val="00B078B3"/>
    <w:rsid w:val="00B101B3"/>
    <w:rsid w:val="00B102C2"/>
    <w:rsid w:val="00B108CF"/>
    <w:rsid w:val="00B10C27"/>
    <w:rsid w:val="00B10FF7"/>
    <w:rsid w:val="00B11013"/>
    <w:rsid w:val="00B11119"/>
    <w:rsid w:val="00B11206"/>
    <w:rsid w:val="00B11392"/>
    <w:rsid w:val="00B114FF"/>
    <w:rsid w:val="00B1157B"/>
    <w:rsid w:val="00B1184D"/>
    <w:rsid w:val="00B11A90"/>
    <w:rsid w:val="00B11CD8"/>
    <w:rsid w:val="00B11D21"/>
    <w:rsid w:val="00B121AB"/>
    <w:rsid w:val="00B12250"/>
    <w:rsid w:val="00B123DC"/>
    <w:rsid w:val="00B123E4"/>
    <w:rsid w:val="00B124F2"/>
    <w:rsid w:val="00B128EB"/>
    <w:rsid w:val="00B12957"/>
    <w:rsid w:val="00B12B33"/>
    <w:rsid w:val="00B12C66"/>
    <w:rsid w:val="00B12D1F"/>
    <w:rsid w:val="00B131D6"/>
    <w:rsid w:val="00B1323D"/>
    <w:rsid w:val="00B13288"/>
    <w:rsid w:val="00B13598"/>
    <w:rsid w:val="00B136EA"/>
    <w:rsid w:val="00B13776"/>
    <w:rsid w:val="00B13806"/>
    <w:rsid w:val="00B13916"/>
    <w:rsid w:val="00B13938"/>
    <w:rsid w:val="00B1393D"/>
    <w:rsid w:val="00B139A7"/>
    <w:rsid w:val="00B139F5"/>
    <w:rsid w:val="00B13B04"/>
    <w:rsid w:val="00B141FE"/>
    <w:rsid w:val="00B14680"/>
    <w:rsid w:val="00B14770"/>
    <w:rsid w:val="00B14AA9"/>
    <w:rsid w:val="00B15075"/>
    <w:rsid w:val="00B1530E"/>
    <w:rsid w:val="00B154B5"/>
    <w:rsid w:val="00B15895"/>
    <w:rsid w:val="00B15974"/>
    <w:rsid w:val="00B15A79"/>
    <w:rsid w:val="00B15F68"/>
    <w:rsid w:val="00B161C3"/>
    <w:rsid w:val="00B166AA"/>
    <w:rsid w:val="00B169EA"/>
    <w:rsid w:val="00B16A3A"/>
    <w:rsid w:val="00B16B79"/>
    <w:rsid w:val="00B16C7B"/>
    <w:rsid w:val="00B16C9D"/>
    <w:rsid w:val="00B16DA2"/>
    <w:rsid w:val="00B1701E"/>
    <w:rsid w:val="00B171B8"/>
    <w:rsid w:val="00B171C3"/>
    <w:rsid w:val="00B172AE"/>
    <w:rsid w:val="00B17440"/>
    <w:rsid w:val="00B17900"/>
    <w:rsid w:val="00B17BE5"/>
    <w:rsid w:val="00B17CF4"/>
    <w:rsid w:val="00B17DCC"/>
    <w:rsid w:val="00B17EBA"/>
    <w:rsid w:val="00B20230"/>
    <w:rsid w:val="00B2024F"/>
    <w:rsid w:val="00B2034A"/>
    <w:rsid w:val="00B206A2"/>
    <w:rsid w:val="00B20BBD"/>
    <w:rsid w:val="00B20E92"/>
    <w:rsid w:val="00B21015"/>
    <w:rsid w:val="00B211A7"/>
    <w:rsid w:val="00B21BC6"/>
    <w:rsid w:val="00B21C53"/>
    <w:rsid w:val="00B21DD3"/>
    <w:rsid w:val="00B21E66"/>
    <w:rsid w:val="00B21FDC"/>
    <w:rsid w:val="00B223A2"/>
    <w:rsid w:val="00B2296E"/>
    <w:rsid w:val="00B2312E"/>
    <w:rsid w:val="00B231B7"/>
    <w:rsid w:val="00B23693"/>
    <w:rsid w:val="00B23958"/>
    <w:rsid w:val="00B23978"/>
    <w:rsid w:val="00B23A81"/>
    <w:rsid w:val="00B23BBB"/>
    <w:rsid w:val="00B23F7B"/>
    <w:rsid w:val="00B23FB5"/>
    <w:rsid w:val="00B240A7"/>
    <w:rsid w:val="00B24282"/>
    <w:rsid w:val="00B244DF"/>
    <w:rsid w:val="00B24D33"/>
    <w:rsid w:val="00B24D8E"/>
    <w:rsid w:val="00B24E38"/>
    <w:rsid w:val="00B24E55"/>
    <w:rsid w:val="00B24E66"/>
    <w:rsid w:val="00B24ED9"/>
    <w:rsid w:val="00B256AA"/>
    <w:rsid w:val="00B259B2"/>
    <w:rsid w:val="00B260D7"/>
    <w:rsid w:val="00B261AA"/>
    <w:rsid w:val="00B26340"/>
    <w:rsid w:val="00B2654A"/>
    <w:rsid w:val="00B2665E"/>
    <w:rsid w:val="00B2683C"/>
    <w:rsid w:val="00B26940"/>
    <w:rsid w:val="00B26B9F"/>
    <w:rsid w:val="00B26BB0"/>
    <w:rsid w:val="00B26BD5"/>
    <w:rsid w:val="00B26F38"/>
    <w:rsid w:val="00B27183"/>
    <w:rsid w:val="00B2746A"/>
    <w:rsid w:val="00B2767A"/>
    <w:rsid w:val="00B279DC"/>
    <w:rsid w:val="00B27D83"/>
    <w:rsid w:val="00B27DA1"/>
    <w:rsid w:val="00B27EF1"/>
    <w:rsid w:val="00B3024A"/>
    <w:rsid w:val="00B303E9"/>
    <w:rsid w:val="00B304C8"/>
    <w:rsid w:val="00B306DD"/>
    <w:rsid w:val="00B30BB4"/>
    <w:rsid w:val="00B311D1"/>
    <w:rsid w:val="00B31297"/>
    <w:rsid w:val="00B313F8"/>
    <w:rsid w:val="00B31424"/>
    <w:rsid w:val="00B315C2"/>
    <w:rsid w:val="00B316CE"/>
    <w:rsid w:val="00B316E9"/>
    <w:rsid w:val="00B317A1"/>
    <w:rsid w:val="00B31DCD"/>
    <w:rsid w:val="00B31E84"/>
    <w:rsid w:val="00B3201F"/>
    <w:rsid w:val="00B323F1"/>
    <w:rsid w:val="00B32AFB"/>
    <w:rsid w:val="00B33167"/>
    <w:rsid w:val="00B3318A"/>
    <w:rsid w:val="00B3347D"/>
    <w:rsid w:val="00B33696"/>
    <w:rsid w:val="00B33ACF"/>
    <w:rsid w:val="00B33D2B"/>
    <w:rsid w:val="00B33F52"/>
    <w:rsid w:val="00B340F1"/>
    <w:rsid w:val="00B34129"/>
    <w:rsid w:val="00B34290"/>
    <w:rsid w:val="00B3436A"/>
    <w:rsid w:val="00B3485D"/>
    <w:rsid w:val="00B34929"/>
    <w:rsid w:val="00B34CA7"/>
    <w:rsid w:val="00B34CAC"/>
    <w:rsid w:val="00B34DA3"/>
    <w:rsid w:val="00B353AA"/>
    <w:rsid w:val="00B353E2"/>
    <w:rsid w:val="00B354FB"/>
    <w:rsid w:val="00B35549"/>
    <w:rsid w:val="00B3567D"/>
    <w:rsid w:val="00B356FE"/>
    <w:rsid w:val="00B35710"/>
    <w:rsid w:val="00B359A7"/>
    <w:rsid w:val="00B36355"/>
    <w:rsid w:val="00B364B3"/>
    <w:rsid w:val="00B36854"/>
    <w:rsid w:val="00B368BE"/>
    <w:rsid w:val="00B36971"/>
    <w:rsid w:val="00B36A41"/>
    <w:rsid w:val="00B36A58"/>
    <w:rsid w:val="00B36B69"/>
    <w:rsid w:val="00B37199"/>
    <w:rsid w:val="00B37416"/>
    <w:rsid w:val="00B3742F"/>
    <w:rsid w:val="00B3746B"/>
    <w:rsid w:val="00B376D4"/>
    <w:rsid w:val="00B37C20"/>
    <w:rsid w:val="00B37D1F"/>
    <w:rsid w:val="00B37D6A"/>
    <w:rsid w:val="00B37E8B"/>
    <w:rsid w:val="00B4001C"/>
    <w:rsid w:val="00B4005D"/>
    <w:rsid w:val="00B40136"/>
    <w:rsid w:val="00B4076F"/>
    <w:rsid w:val="00B40977"/>
    <w:rsid w:val="00B40A5D"/>
    <w:rsid w:val="00B410CD"/>
    <w:rsid w:val="00B41554"/>
    <w:rsid w:val="00B416BF"/>
    <w:rsid w:val="00B41972"/>
    <w:rsid w:val="00B41A9F"/>
    <w:rsid w:val="00B42599"/>
    <w:rsid w:val="00B428F1"/>
    <w:rsid w:val="00B42A9D"/>
    <w:rsid w:val="00B42AF1"/>
    <w:rsid w:val="00B42E9D"/>
    <w:rsid w:val="00B43A57"/>
    <w:rsid w:val="00B43C12"/>
    <w:rsid w:val="00B43E22"/>
    <w:rsid w:val="00B43E40"/>
    <w:rsid w:val="00B44373"/>
    <w:rsid w:val="00B444F5"/>
    <w:rsid w:val="00B4451D"/>
    <w:rsid w:val="00B445EE"/>
    <w:rsid w:val="00B44668"/>
    <w:rsid w:val="00B447AB"/>
    <w:rsid w:val="00B44AE0"/>
    <w:rsid w:val="00B44B6D"/>
    <w:rsid w:val="00B44DFE"/>
    <w:rsid w:val="00B44EBF"/>
    <w:rsid w:val="00B45045"/>
    <w:rsid w:val="00B45183"/>
    <w:rsid w:val="00B45321"/>
    <w:rsid w:val="00B4533F"/>
    <w:rsid w:val="00B45583"/>
    <w:rsid w:val="00B4569B"/>
    <w:rsid w:val="00B45974"/>
    <w:rsid w:val="00B45B4D"/>
    <w:rsid w:val="00B460E1"/>
    <w:rsid w:val="00B466D7"/>
    <w:rsid w:val="00B467A9"/>
    <w:rsid w:val="00B468AE"/>
    <w:rsid w:val="00B46CF3"/>
    <w:rsid w:val="00B46DB1"/>
    <w:rsid w:val="00B46EB0"/>
    <w:rsid w:val="00B46F23"/>
    <w:rsid w:val="00B472F3"/>
    <w:rsid w:val="00B472F5"/>
    <w:rsid w:val="00B47604"/>
    <w:rsid w:val="00B4778F"/>
    <w:rsid w:val="00B478F5"/>
    <w:rsid w:val="00B47BAC"/>
    <w:rsid w:val="00B47C17"/>
    <w:rsid w:val="00B500CF"/>
    <w:rsid w:val="00B502A3"/>
    <w:rsid w:val="00B50415"/>
    <w:rsid w:val="00B50B6E"/>
    <w:rsid w:val="00B50DE4"/>
    <w:rsid w:val="00B50FCE"/>
    <w:rsid w:val="00B51060"/>
    <w:rsid w:val="00B51699"/>
    <w:rsid w:val="00B518B7"/>
    <w:rsid w:val="00B51C1E"/>
    <w:rsid w:val="00B51F2B"/>
    <w:rsid w:val="00B521E7"/>
    <w:rsid w:val="00B52235"/>
    <w:rsid w:val="00B52276"/>
    <w:rsid w:val="00B5268E"/>
    <w:rsid w:val="00B52748"/>
    <w:rsid w:val="00B52800"/>
    <w:rsid w:val="00B5289E"/>
    <w:rsid w:val="00B5295F"/>
    <w:rsid w:val="00B52A4A"/>
    <w:rsid w:val="00B52BCB"/>
    <w:rsid w:val="00B52E1F"/>
    <w:rsid w:val="00B5327F"/>
    <w:rsid w:val="00B5332A"/>
    <w:rsid w:val="00B533AE"/>
    <w:rsid w:val="00B533C4"/>
    <w:rsid w:val="00B53424"/>
    <w:rsid w:val="00B535BA"/>
    <w:rsid w:val="00B5371D"/>
    <w:rsid w:val="00B53CC7"/>
    <w:rsid w:val="00B53FD8"/>
    <w:rsid w:val="00B540E7"/>
    <w:rsid w:val="00B54594"/>
    <w:rsid w:val="00B54ABE"/>
    <w:rsid w:val="00B54AF6"/>
    <w:rsid w:val="00B54F5A"/>
    <w:rsid w:val="00B55340"/>
    <w:rsid w:val="00B5569A"/>
    <w:rsid w:val="00B556D4"/>
    <w:rsid w:val="00B55815"/>
    <w:rsid w:val="00B55912"/>
    <w:rsid w:val="00B55A6B"/>
    <w:rsid w:val="00B55EE5"/>
    <w:rsid w:val="00B564D4"/>
    <w:rsid w:val="00B56559"/>
    <w:rsid w:val="00B56567"/>
    <w:rsid w:val="00B566C0"/>
    <w:rsid w:val="00B5674C"/>
    <w:rsid w:val="00B568E9"/>
    <w:rsid w:val="00B56DC8"/>
    <w:rsid w:val="00B56F2D"/>
    <w:rsid w:val="00B56F50"/>
    <w:rsid w:val="00B56F71"/>
    <w:rsid w:val="00B56FDF"/>
    <w:rsid w:val="00B57688"/>
    <w:rsid w:val="00B57886"/>
    <w:rsid w:val="00B57BC3"/>
    <w:rsid w:val="00B57DA0"/>
    <w:rsid w:val="00B6031F"/>
    <w:rsid w:val="00B607B5"/>
    <w:rsid w:val="00B60879"/>
    <w:rsid w:val="00B6093B"/>
    <w:rsid w:val="00B60A04"/>
    <w:rsid w:val="00B60B5E"/>
    <w:rsid w:val="00B60D08"/>
    <w:rsid w:val="00B613F9"/>
    <w:rsid w:val="00B615B0"/>
    <w:rsid w:val="00B615EA"/>
    <w:rsid w:val="00B61746"/>
    <w:rsid w:val="00B618D8"/>
    <w:rsid w:val="00B61984"/>
    <w:rsid w:val="00B61B94"/>
    <w:rsid w:val="00B61F98"/>
    <w:rsid w:val="00B61FE1"/>
    <w:rsid w:val="00B6205A"/>
    <w:rsid w:val="00B62372"/>
    <w:rsid w:val="00B6252C"/>
    <w:rsid w:val="00B62575"/>
    <w:rsid w:val="00B625E2"/>
    <w:rsid w:val="00B629E4"/>
    <w:rsid w:val="00B62DD7"/>
    <w:rsid w:val="00B62FED"/>
    <w:rsid w:val="00B63385"/>
    <w:rsid w:val="00B63560"/>
    <w:rsid w:val="00B6383E"/>
    <w:rsid w:val="00B63889"/>
    <w:rsid w:val="00B638F7"/>
    <w:rsid w:val="00B63F12"/>
    <w:rsid w:val="00B63F63"/>
    <w:rsid w:val="00B64176"/>
    <w:rsid w:val="00B641AE"/>
    <w:rsid w:val="00B64596"/>
    <w:rsid w:val="00B6489E"/>
    <w:rsid w:val="00B64900"/>
    <w:rsid w:val="00B64DE1"/>
    <w:rsid w:val="00B6544D"/>
    <w:rsid w:val="00B65541"/>
    <w:rsid w:val="00B6579F"/>
    <w:rsid w:val="00B6598E"/>
    <w:rsid w:val="00B6600C"/>
    <w:rsid w:val="00B66148"/>
    <w:rsid w:val="00B665BA"/>
    <w:rsid w:val="00B665FD"/>
    <w:rsid w:val="00B6663A"/>
    <w:rsid w:val="00B6674D"/>
    <w:rsid w:val="00B6687D"/>
    <w:rsid w:val="00B67391"/>
    <w:rsid w:val="00B67392"/>
    <w:rsid w:val="00B674F9"/>
    <w:rsid w:val="00B6774F"/>
    <w:rsid w:val="00B67838"/>
    <w:rsid w:val="00B678D8"/>
    <w:rsid w:val="00B67A08"/>
    <w:rsid w:val="00B7007A"/>
    <w:rsid w:val="00B70265"/>
    <w:rsid w:val="00B70687"/>
    <w:rsid w:val="00B70745"/>
    <w:rsid w:val="00B708C5"/>
    <w:rsid w:val="00B70A08"/>
    <w:rsid w:val="00B70A7D"/>
    <w:rsid w:val="00B70A7F"/>
    <w:rsid w:val="00B70B50"/>
    <w:rsid w:val="00B70C0C"/>
    <w:rsid w:val="00B71B5C"/>
    <w:rsid w:val="00B71BBD"/>
    <w:rsid w:val="00B71C5A"/>
    <w:rsid w:val="00B71DD9"/>
    <w:rsid w:val="00B71E81"/>
    <w:rsid w:val="00B7240C"/>
    <w:rsid w:val="00B724D6"/>
    <w:rsid w:val="00B7250A"/>
    <w:rsid w:val="00B726AC"/>
    <w:rsid w:val="00B72897"/>
    <w:rsid w:val="00B728B9"/>
    <w:rsid w:val="00B72D93"/>
    <w:rsid w:val="00B72EBB"/>
    <w:rsid w:val="00B730A8"/>
    <w:rsid w:val="00B73A10"/>
    <w:rsid w:val="00B73BE4"/>
    <w:rsid w:val="00B743F8"/>
    <w:rsid w:val="00B744A0"/>
    <w:rsid w:val="00B74B28"/>
    <w:rsid w:val="00B75241"/>
    <w:rsid w:val="00B7526B"/>
    <w:rsid w:val="00B753E9"/>
    <w:rsid w:val="00B75629"/>
    <w:rsid w:val="00B75708"/>
    <w:rsid w:val="00B75B8B"/>
    <w:rsid w:val="00B75E6C"/>
    <w:rsid w:val="00B76310"/>
    <w:rsid w:val="00B76536"/>
    <w:rsid w:val="00B768E0"/>
    <w:rsid w:val="00B76A66"/>
    <w:rsid w:val="00B76E32"/>
    <w:rsid w:val="00B76F9D"/>
    <w:rsid w:val="00B77122"/>
    <w:rsid w:val="00B7723A"/>
    <w:rsid w:val="00B7771E"/>
    <w:rsid w:val="00B77EC9"/>
    <w:rsid w:val="00B77FF2"/>
    <w:rsid w:val="00B77FFB"/>
    <w:rsid w:val="00B80118"/>
    <w:rsid w:val="00B80416"/>
    <w:rsid w:val="00B80D24"/>
    <w:rsid w:val="00B80D32"/>
    <w:rsid w:val="00B80D84"/>
    <w:rsid w:val="00B81132"/>
    <w:rsid w:val="00B811E7"/>
    <w:rsid w:val="00B816A2"/>
    <w:rsid w:val="00B81871"/>
    <w:rsid w:val="00B8192E"/>
    <w:rsid w:val="00B81A5E"/>
    <w:rsid w:val="00B81DC3"/>
    <w:rsid w:val="00B82364"/>
    <w:rsid w:val="00B82838"/>
    <w:rsid w:val="00B8294B"/>
    <w:rsid w:val="00B8294E"/>
    <w:rsid w:val="00B82D02"/>
    <w:rsid w:val="00B82D7A"/>
    <w:rsid w:val="00B82DB5"/>
    <w:rsid w:val="00B82E95"/>
    <w:rsid w:val="00B83827"/>
    <w:rsid w:val="00B83D79"/>
    <w:rsid w:val="00B83EBB"/>
    <w:rsid w:val="00B840E0"/>
    <w:rsid w:val="00B84184"/>
    <w:rsid w:val="00B8440B"/>
    <w:rsid w:val="00B84447"/>
    <w:rsid w:val="00B848C9"/>
    <w:rsid w:val="00B85019"/>
    <w:rsid w:val="00B854E7"/>
    <w:rsid w:val="00B856EA"/>
    <w:rsid w:val="00B859AC"/>
    <w:rsid w:val="00B85D98"/>
    <w:rsid w:val="00B85FC5"/>
    <w:rsid w:val="00B860C7"/>
    <w:rsid w:val="00B86258"/>
    <w:rsid w:val="00B8663C"/>
    <w:rsid w:val="00B86923"/>
    <w:rsid w:val="00B86990"/>
    <w:rsid w:val="00B869C9"/>
    <w:rsid w:val="00B86CC4"/>
    <w:rsid w:val="00B8708F"/>
    <w:rsid w:val="00B87823"/>
    <w:rsid w:val="00B8789C"/>
    <w:rsid w:val="00B87FE3"/>
    <w:rsid w:val="00B90B2D"/>
    <w:rsid w:val="00B90B4E"/>
    <w:rsid w:val="00B90BA8"/>
    <w:rsid w:val="00B90CC9"/>
    <w:rsid w:val="00B91045"/>
    <w:rsid w:val="00B9117A"/>
    <w:rsid w:val="00B91183"/>
    <w:rsid w:val="00B913D2"/>
    <w:rsid w:val="00B917FC"/>
    <w:rsid w:val="00B91C58"/>
    <w:rsid w:val="00B91DA5"/>
    <w:rsid w:val="00B91F69"/>
    <w:rsid w:val="00B920B7"/>
    <w:rsid w:val="00B922C7"/>
    <w:rsid w:val="00B92400"/>
    <w:rsid w:val="00B924D0"/>
    <w:rsid w:val="00B92A55"/>
    <w:rsid w:val="00B92F33"/>
    <w:rsid w:val="00B93809"/>
    <w:rsid w:val="00B93879"/>
    <w:rsid w:val="00B941BC"/>
    <w:rsid w:val="00B94AE9"/>
    <w:rsid w:val="00B94C22"/>
    <w:rsid w:val="00B94CA8"/>
    <w:rsid w:val="00B94CEA"/>
    <w:rsid w:val="00B94FB3"/>
    <w:rsid w:val="00B95058"/>
    <w:rsid w:val="00B950CF"/>
    <w:rsid w:val="00B951CD"/>
    <w:rsid w:val="00B9556E"/>
    <w:rsid w:val="00B95629"/>
    <w:rsid w:val="00B95A0F"/>
    <w:rsid w:val="00B95B3B"/>
    <w:rsid w:val="00B95D29"/>
    <w:rsid w:val="00B95E2E"/>
    <w:rsid w:val="00B95E75"/>
    <w:rsid w:val="00B95EDA"/>
    <w:rsid w:val="00B9608C"/>
    <w:rsid w:val="00B960D4"/>
    <w:rsid w:val="00B960E2"/>
    <w:rsid w:val="00B96358"/>
    <w:rsid w:val="00B963E9"/>
    <w:rsid w:val="00B96828"/>
    <w:rsid w:val="00B96E3B"/>
    <w:rsid w:val="00B97502"/>
    <w:rsid w:val="00B97572"/>
    <w:rsid w:val="00B9759B"/>
    <w:rsid w:val="00B975F0"/>
    <w:rsid w:val="00B97648"/>
    <w:rsid w:val="00B97670"/>
    <w:rsid w:val="00B976D1"/>
    <w:rsid w:val="00B9773B"/>
    <w:rsid w:val="00B97B2D"/>
    <w:rsid w:val="00B97B91"/>
    <w:rsid w:val="00B97F93"/>
    <w:rsid w:val="00BA020D"/>
    <w:rsid w:val="00BA064D"/>
    <w:rsid w:val="00BA0AE3"/>
    <w:rsid w:val="00BA10BE"/>
    <w:rsid w:val="00BA1246"/>
    <w:rsid w:val="00BA137B"/>
    <w:rsid w:val="00BA151F"/>
    <w:rsid w:val="00BA1A9C"/>
    <w:rsid w:val="00BA1C96"/>
    <w:rsid w:val="00BA1D8D"/>
    <w:rsid w:val="00BA1E11"/>
    <w:rsid w:val="00BA29A3"/>
    <w:rsid w:val="00BA2A89"/>
    <w:rsid w:val="00BA2B5D"/>
    <w:rsid w:val="00BA2EFB"/>
    <w:rsid w:val="00BA2F36"/>
    <w:rsid w:val="00BA32C3"/>
    <w:rsid w:val="00BA3660"/>
    <w:rsid w:val="00BA36CE"/>
    <w:rsid w:val="00BA37CA"/>
    <w:rsid w:val="00BA3D9E"/>
    <w:rsid w:val="00BA4003"/>
    <w:rsid w:val="00BA4196"/>
    <w:rsid w:val="00BA41CB"/>
    <w:rsid w:val="00BA43FA"/>
    <w:rsid w:val="00BA444A"/>
    <w:rsid w:val="00BA4740"/>
    <w:rsid w:val="00BA475E"/>
    <w:rsid w:val="00BA4A2A"/>
    <w:rsid w:val="00BA4D56"/>
    <w:rsid w:val="00BA4DD1"/>
    <w:rsid w:val="00BA4EAF"/>
    <w:rsid w:val="00BA4EDE"/>
    <w:rsid w:val="00BA537A"/>
    <w:rsid w:val="00BA5847"/>
    <w:rsid w:val="00BA59B0"/>
    <w:rsid w:val="00BA5B25"/>
    <w:rsid w:val="00BA5EEB"/>
    <w:rsid w:val="00BA639A"/>
    <w:rsid w:val="00BA6426"/>
    <w:rsid w:val="00BA6502"/>
    <w:rsid w:val="00BA694B"/>
    <w:rsid w:val="00BA6A37"/>
    <w:rsid w:val="00BA6DC4"/>
    <w:rsid w:val="00BA7082"/>
    <w:rsid w:val="00BA7314"/>
    <w:rsid w:val="00BA74DB"/>
    <w:rsid w:val="00BA7533"/>
    <w:rsid w:val="00BA754E"/>
    <w:rsid w:val="00BA7681"/>
    <w:rsid w:val="00BA772E"/>
    <w:rsid w:val="00BA798F"/>
    <w:rsid w:val="00BA7AF2"/>
    <w:rsid w:val="00BA7CBB"/>
    <w:rsid w:val="00BB00F3"/>
    <w:rsid w:val="00BB05FD"/>
    <w:rsid w:val="00BB0D59"/>
    <w:rsid w:val="00BB1077"/>
    <w:rsid w:val="00BB10F6"/>
    <w:rsid w:val="00BB1249"/>
    <w:rsid w:val="00BB1430"/>
    <w:rsid w:val="00BB14C1"/>
    <w:rsid w:val="00BB17B9"/>
    <w:rsid w:val="00BB1C78"/>
    <w:rsid w:val="00BB1E4D"/>
    <w:rsid w:val="00BB1EA7"/>
    <w:rsid w:val="00BB20B7"/>
    <w:rsid w:val="00BB2359"/>
    <w:rsid w:val="00BB271C"/>
    <w:rsid w:val="00BB280D"/>
    <w:rsid w:val="00BB29FE"/>
    <w:rsid w:val="00BB32F3"/>
    <w:rsid w:val="00BB338A"/>
    <w:rsid w:val="00BB3706"/>
    <w:rsid w:val="00BB3B09"/>
    <w:rsid w:val="00BB3CED"/>
    <w:rsid w:val="00BB40E3"/>
    <w:rsid w:val="00BB4278"/>
    <w:rsid w:val="00BB4395"/>
    <w:rsid w:val="00BB44D4"/>
    <w:rsid w:val="00BB48D7"/>
    <w:rsid w:val="00BB4A52"/>
    <w:rsid w:val="00BB4A60"/>
    <w:rsid w:val="00BB4A7A"/>
    <w:rsid w:val="00BB4C29"/>
    <w:rsid w:val="00BB4C66"/>
    <w:rsid w:val="00BB5117"/>
    <w:rsid w:val="00BB54A3"/>
    <w:rsid w:val="00BB55A7"/>
    <w:rsid w:val="00BB57E6"/>
    <w:rsid w:val="00BB5F06"/>
    <w:rsid w:val="00BB6181"/>
    <w:rsid w:val="00BB62EC"/>
    <w:rsid w:val="00BB6690"/>
    <w:rsid w:val="00BB6A66"/>
    <w:rsid w:val="00BB6C96"/>
    <w:rsid w:val="00BB6DE2"/>
    <w:rsid w:val="00BB71A5"/>
    <w:rsid w:val="00BB730C"/>
    <w:rsid w:val="00BB7777"/>
    <w:rsid w:val="00BB77FD"/>
    <w:rsid w:val="00BB7A21"/>
    <w:rsid w:val="00BB7B9E"/>
    <w:rsid w:val="00BB7CA3"/>
    <w:rsid w:val="00BC0069"/>
    <w:rsid w:val="00BC01F4"/>
    <w:rsid w:val="00BC048A"/>
    <w:rsid w:val="00BC0CD2"/>
    <w:rsid w:val="00BC0D59"/>
    <w:rsid w:val="00BC0D5A"/>
    <w:rsid w:val="00BC1990"/>
    <w:rsid w:val="00BC1E5C"/>
    <w:rsid w:val="00BC1ECC"/>
    <w:rsid w:val="00BC1F80"/>
    <w:rsid w:val="00BC2072"/>
    <w:rsid w:val="00BC22B3"/>
    <w:rsid w:val="00BC234C"/>
    <w:rsid w:val="00BC2470"/>
    <w:rsid w:val="00BC27F9"/>
    <w:rsid w:val="00BC2871"/>
    <w:rsid w:val="00BC2D5E"/>
    <w:rsid w:val="00BC2EB7"/>
    <w:rsid w:val="00BC3780"/>
    <w:rsid w:val="00BC3A6A"/>
    <w:rsid w:val="00BC3D6F"/>
    <w:rsid w:val="00BC3F1D"/>
    <w:rsid w:val="00BC3F5E"/>
    <w:rsid w:val="00BC4265"/>
    <w:rsid w:val="00BC4290"/>
    <w:rsid w:val="00BC43BB"/>
    <w:rsid w:val="00BC49F0"/>
    <w:rsid w:val="00BC4B7A"/>
    <w:rsid w:val="00BC50CF"/>
    <w:rsid w:val="00BC524A"/>
    <w:rsid w:val="00BC52AF"/>
    <w:rsid w:val="00BC56F3"/>
    <w:rsid w:val="00BC58D3"/>
    <w:rsid w:val="00BC59A6"/>
    <w:rsid w:val="00BC5A16"/>
    <w:rsid w:val="00BC5BC9"/>
    <w:rsid w:val="00BC5D6E"/>
    <w:rsid w:val="00BC5EA2"/>
    <w:rsid w:val="00BC6071"/>
    <w:rsid w:val="00BC6145"/>
    <w:rsid w:val="00BC61DC"/>
    <w:rsid w:val="00BC62D5"/>
    <w:rsid w:val="00BC64B1"/>
    <w:rsid w:val="00BC658D"/>
    <w:rsid w:val="00BC65FD"/>
    <w:rsid w:val="00BC664B"/>
    <w:rsid w:val="00BC668E"/>
    <w:rsid w:val="00BC66EB"/>
    <w:rsid w:val="00BC67B5"/>
    <w:rsid w:val="00BC67C7"/>
    <w:rsid w:val="00BC683A"/>
    <w:rsid w:val="00BC6854"/>
    <w:rsid w:val="00BC68FF"/>
    <w:rsid w:val="00BC694D"/>
    <w:rsid w:val="00BC757D"/>
    <w:rsid w:val="00BC78A2"/>
    <w:rsid w:val="00BC7B55"/>
    <w:rsid w:val="00BC7C7E"/>
    <w:rsid w:val="00BC7F26"/>
    <w:rsid w:val="00BD0071"/>
    <w:rsid w:val="00BD00A0"/>
    <w:rsid w:val="00BD00D1"/>
    <w:rsid w:val="00BD00DF"/>
    <w:rsid w:val="00BD052F"/>
    <w:rsid w:val="00BD05A9"/>
    <w:rsid w:val="00BD06A8"/>
    <w:rsid w:val="00BD0DBC"/>
    <w:rsid w:val="00BD0DBE"/>
    <w:rsid w:val="00BD0F34"/>
    <w:rsid w:val="00BD12FB"/>
    <w:rsid w:val="00BD180C"/>
    <w:rsid w:val="00BD19F2"/>
    <w:rsid w:val="00BD1C09"/>
    <w:rsid w:val="00BD1C3D"/>
    <w:rsid w:val="00BD1FD0"/>
    <w:rsid w:val="00BD2085"/>
    <w:rsid w:val="00BD254D"/>
    <w:rsid w:val="00BD28C8"/>
    <w:rsid w:val="00BD2A53"/>
    <w:rsid w:val="00BD2BD4"/>
    <w:rsid w:val="00BD2BF2"/>
    <w:rsid w:val="00BD2D49"/>
    <w:rsid w:val="00BD2F1C"/>
    <w:rsid w:val="00BD31D4"/>
    <w:rsid w:val="00BD3867"/>
    <w:rsid w:val="00BD38A0"/>
    <w:rsid w:val="00BD395D"/>
    <w:rsid w:val="00BD3A13"/>
    <w:rsid w:val="00BD404D"/>
    <w:rsid w:val="00BD4171"/>
    <w:rsid w:val="00BD4380"/>
    <w:rsid w:val="00BD4672"/>
    <w:rsid w:val="00BD476A"/>
    <w:rsid w:val="00BD4A70"/>
    <w:rsid w:val="00BD4EEB"/>
    <w:rsid w:val="00BD4FCD"/>
    <w:rsid w:val="00BD50AC"/>
    <w:rsid w:val="00BD553C"/>
    <w:rsid w:val="00BD5BE0"/>
    <w:rsid w:val="00BD5C45"/>
    <w:rsid w:val="00BD5D5C"/>
    <w:rsid w:val="00BD61D5"/>
    <w:rsid w:val="00BD6C67"/>
    <w:rsid w:val="00BD6C81"/>
    <w:rsid w:val="00BD6DB1"/>
    <w:rsid w:val="00BD6F61"/>
    <w:rsid w:val="00BD6FB0"/>
    <w:rsid w:val="00BD7185"/>
    <w:rsid w:val="00BD726A"/>
    <w:rsid w:val="00BD7335"/>
    <w:rsid w:val="00BD7348"/>
    <w:rsid w:val="00BD7379"/>
    <w:rsid w:val="00BD7487"/>
    <w:rsid w:val="00BD752D"/>
    <w:rsid w:val="00BD7594"/>
    <w:rsid w:val="00BD782F"/>
    <w:rsid w:val="00BD7BB4"/>
    <w:rsid w:val="00BD7CF4"/>
    <w:rsid w:val="00BE0221"/>
    <w:rsid w:val="00BE0408"/>
    <w:rsid w:val="00BE06F6"/>
    <w:rsid w:val="00BE098A"/>
    <w:rsid w:val="00BE139C"/>
    <w:rsid w:val="00BE155E"/>
    <w:rsid w:val="00BE184E"/>
    <w:rsid w:val="00BE1EDA"/>
    <w:rsid w:val="00BE1EE5"/>
    <w:rsid w:val="00BE2414"/>
    <w:rsid w:val="00BE2538"/>
    <w:rsid w:val="00BE26AE"/>
    <w:rsid w:val="00BE2798"/>
    <w:rsid w:val="00BE27AF"/>
    <w:rsid w:val="00BE27F7"/>
    <w:rsid w:val="00BE281D"/>
    <w:rsid w:val="00BE2961"/>
    <w:rsid w:val="00BE2E75"/>
    <w:rsid w:val="00BE31BD"/>
    <w:rsid w:val="00BE32C2"/>
    <w:rsid w:val="00BE3307"/>
    <w:rsid w:val="00BE344C"/>
    <w:rsid w:val="00BE3898"/>
    <w:rsid w:val="00BE3998"/>
    <w:rsid w:val="00BE39FD"/>
    <w:rsid w:val="00BE3D60"/>
    <w:rsid w:val="00BE3E1A"/>
    <w:rsid w:val="00BE3E9A"/>
    <w:rsid w:val="00BE4029"/>
    <w:rsid w:val="00BE40D4"/>
    <w:rsid w:val="00BE47B0"/>
    <w:rsid w:val="00BE4971"/>
    <w:rsid w:val="00BE4A9D"/>
    <w:rsid w:val="00BE4ACD"/>
    <w:rsid w:val="00BE57FA"/>
    <w:rsid w:val="00BE58F3"/>
    <w:rsid w:val="00BE5D52"/>
    <w:rsid w:val="00BE609C"/>
    <w:rsid w:val="00BE63B8"/>
    <w:rsid w:val="00BE664F"/>
    <w:rsid w:val="00BE66CB"/>
    <w:rsid w:val="00BE6835"/>
    <w:rsid w:val="00BE72CE"/>
    <w:rsid w:val="00BE762D"/>
    <w:rsid w:val="00BE794C"/>
    <w:rsid w:val="00BF0185"/>
    <w:rsid w:val="00BF04E7"/>
    <w:rsid w:val="00BF06D5"/>
    <w:rsid w:val="00BF0B22"/>
    <w:rsid w:val="00BF0E1E"/>
    <w:rsid w:val="00BF0E8B"/>
    <w:rsid w:val="00BF0F19"/>
    <w:rsid w:val="00BF14C2"/>
    <w:rsid w:val="00BF1535"/>
    <w:rsid w:val="00BF1A27"/>
    <w:rsid w:val="00BF1A45"/>
    <w:rsid w:val="00BF1A77"/>
    <w:rsid w:val="00BF1D0B"/>
    <w:rsid w:val="00BF20F0"/>
    <w:rsid w:val="00BF20FA"/>
    <w:rsid w:val="00BF2744"/>
    <w:rsid w:val="00BF27F1"/>
    <w:rsid w:val="00BF28BF"/>
    <w:rsid w:val="00BF28D3"/>
    <w:rsid w:val="00BF2B71"/>
    <w:rsid w:val="00BF2BDE"/>
    <w:rsid w:val="00BF2CA7"/>
    <w:rsid w:val="00BF2D00"/>
    <w:rsid w:val="00BF2DBB"/>
    <w:rsid w:val="00BF2F11"/>
    <w:rsid w:val="00BF2F81"/>
    <w:rsid w:val="00BF31F2"/>
    <w:rsid w:val="00BF3454"/>
    <w:rsid w:val="00BF3475"/>
    <w:rsid w:val="00BF35C1"/>
    <w:rsid w:val="00BF37FC"/>
    <w:rsid w:val="00BF38EF"/>
    <w:rsid w:val="00BF3C12"/>
    <w:rsid w:val="00BF3EDE"/>
    <w:rsid w:val="00BF40A9"/>
    <w:rsid w:val="00BF40F1"/>
    <w:rsid w:val="00BF43BC"/>
    <w:rsid w:val="00BF4AB6"/>
    <w:rsid w:val="00BF4E43"/>
    <w:rsid w:val="00BF51E7"/>
    <w:rsid w:val="00BF584F"/>
    <w:rsid w:val="00BF5972"/>
    <w:rsid w:val="00BF5D1C"/>
    <w:rsid w:val="00BF5FDD"/>
    <w:rsid w:val="00BF6492"/>
    <w:rsid w:val="00BF6B77"/>
    <w:rsid w:val="00BF6D67"/>
    <w:rsid w:val="00BF70A9"/>
    <w:rsid w:val="00BF7665"/>
    <w:rsid w:val="00BF7763"/>
    <w:rsid w:val="00BF77F9"/>
    <w:rsid w:val="00BF784F"/>
    <w:rsid w:val="00BF793C"/>
    <w:rsid w:val="00BF795C"/>
    <w:rsid w:val="00BF79BA"/>
    <w:rsid w:val="00BF7A72"/>
    <w:rsid w:val="00BF7C4C"/>
    <w:rsid w:val="00BF7D80"/>
    <w:rsid w:val="00BF7D8F"/>
    <w:rsid w:val="00BF7D90"/>
    <w:rsid w:val="00BF7D9F"/>
    <w:rsid w:val="00C0052E"/>
    <w:rsid w:val="00C00C49"/>
    <w:rsid w:val="00C00FF5"/>
    <w:rsid w:val="00C0105D"/>
    <w:rsid w:val="00C016D7"/>
    <w:rsid w:val="00C017C5"/>
    <w:rsid w:val="00C0187D"/>
    <w:rsid w:val="00C01A5B"/>
    <w:rsid w:val="00C01E3B"/>
    <w:rsid w:val="00C01FCB"/>
    <w:rsid w:val="00C026FA"/>
    <w:rsid w:val="00C028ED"/>
    <w:rsid w:val="00C02D7F"/>
    <w:rsid w:val="00C02FFC"/>
    <w:rsid w:val="00C0314E"/>
    <w:rsid w:val="00C03168"/>
    <w:rsid w:val="00C03312"/>
    <w:rsid w:val="00C03814"/>
    <w:rsid w:val="00C0395B"/>
    <w:rsid w:val="00C03AB3"/>
    <w:rsid w:val="00C03B84"/>
    <w:rsid w:val="00C03BB1"/>
    <w:rsid w:val="00C03EF9"/>
    <w:rsid w:val="00C04F14"/>
    <w:rsid w:val="00C0527D"/>
    <w:rsid w:val="00C05377"/>
    <w:rsid w:val="00C053A8"/>
    <w:rsid w:val="00C05829"/>
    <w:rsid w:val="00C06057"/>
    <w:rsid w:val="00C062E1"/>
    <w:rsid w:val="00C0634A"/>
    <w:rsid w:val="00C06973"/>
    <w:rsid w:val="00C069DA"/>
    <w:rsid w:val="00C06C02"/>
    <w:rsid w:val="00C0763C"/>
    <w:rsid w:val="00C07747"/>
    <w:rsid w:val="00C07B36"/>
    <w:rsid w:val="00C100BC"/>
    <w:rsid w:val="00C102D1"/>
    <w:rsid w:val="00C10704"/>
    <w:rsid w:val="00C10A2C"/>
    <w:rsid w:val="00C10EF0"/>
    <w:rsid w:val="00C1114D"/>
    <w:rsid w:val="00C11312"/>
    <w:rsid w:val="00C11337"/>
    <w:rsid w:val="00C116F8"/>
    <w:rsid w:val="00C11DC3"/>
    <w:rsid w:val="00C11F24"/>
    <w:rsid w:val="00C11FFA"/>
    <w:rsid w:val="00C1232E"/>
    <w:rsid w:val="00C1257F"/>
    <w:rsid w:val="00C125D5"/>
    <w:rsid w:val="00C12698"/>
    <w:rsid w:val="00C127D1"/>
    <w:rsid w:val="00C1280F"/>
    <w:rsid w:val="00C12B12"/>
    <w:rsid w:val="00C12BB0"/>
    <w:rsid w:val="00C12D0A"/>
    <w:rsid w:val="00C12D25"/>
    <w:rsid w:val="00C12D3F"/>
    <w:rsid w:val="00C12E81"/>
    <w:rsid w:val="00C13652"/>
    <w:rsid w:val="00C13C36"/>
    <w:rsid w:val="00C141AF"/>
    <w:rsid w:val="00C1427F"/>
    <w:rsid w:val="00C142A1"/>
    <w:rsid w:val="00C142B6"/>
    <w:rsid w:val="00C142B7"/>
    <w:rsid w:val="00C1439B"/>
    <w:rsid w:val="00C146A2"/>
    <w:rsid w:val="00C14799"/>
    <w:rsid w:val="00C14B68"/>
    <w:rsid w:val="00C14BB1"/>
    <w:rsid w:val="00C14D9C"/>
    <w:rsid w:val="00C150F1"/>
    <w:rsid w:val="00C152C4"/>
    <w:rsid w:val="00C1548A"/>
    <w:rsid w:val="00C15656"/>
    <w:rsid w:val="00C15844"/>
    <w:rsid w:val="00C158FB"/>
    <w:rsid w:val="00C15C70"/>
    <w:rsid w:val="00C15DB0"/>
    <w:rsid w:val="00C15E5E"/>
    <w:rsid w:val="00C15EDE"/>
    <w:rsid w:val="00C15F81"/>
    <w:rsid w:val="00C167D2"/>
    <w:rsid w:val="00C16C1B"/>
    <w:rsid w:val="00C16C3E"/>
    <w:rsid w:val="00C16E13"/>
    <w:rsid w:val="00C16EE3"/>
    <w:rsid w:val="00C17086"/>
    <w:rsid w:val="00C17109"/>
    <w:rsid w:val="00C171FD"/>
    <w:rsid w:val="00C17394"/>
    <w:rsid w:val="00C1779F"/>
    <w:rsid w:val="00C17889"/>
    <w:rsid w:val="00C17ACE"/>
    <w:rsid w:val="00C17B37"/>
    <w:rsid w:val="00C17B7E"/>
    <w:rsid w:val="00C17D14"/>
    <w:rsid w:val="00C17E38"/>
    <w:rsid w:val="00C202CE"/>
    <w:rsid w:val="00C20322"/>
    <w:rsid w:val="00C20601"/>
    <w:rsid w:val="00C206BC"/>
    <w:rsid w:val="00C20709"/>
    <w:rsid w:val="00C20947"/>
    <w:rsid w:val="00C20B9F"/>
    <w:rsid w:val="00C20BD7"/>
    <w:rsid w:val="00C21208"/>
    <w:rsid w:val="00C214A0"/>
    <w:rsid w:val="00C21A97"/>
    <w:rsid w:val="00C21B72"/>
    <w:rsid w:val="00C21C78"/>
    <w:rsid w:val="00C21C89"/>
    <w:rsid w:val="00C21D70"/>
    <w:rsid w:val="00C21E73"/>
    <w:rsid w:val="00C222F9"/>
    <w:rsid w:val="00C22390"/>
    <w:rsid w:val="00C223B7"/>
    <w:rsid w:val="00C22507"/>
    <w:rsid w:val="00C2259E"/>
    <w:rsid w:val="00C22E3B"/>
    <w:rsid w:val="00C234B3"/>
    <w:rsid w:val="00C23C2B"/>
    <w:rsid w:val="00C23E17"/>
    <w:rsid w:val="00C24346"/>
    <w:rsid w:val="00C24754"/>
    <w:rsid w:val="00C24FC5"/>
    <w:rsid w:val="00C25526"/>
    <w:rsid w:val="00C255AC"/>
    <w:rsid w:val="00C2572C"/>
    <w:rsid w:val="00C25758"/>
    <w:rsid w:val="00C25918"/>
    <w:rsid w:val="00C25B76"/>
    <w:rsid w:val="00C25F5A"/>
    <w:rsid w:val="00C25F9A"/>
    <w:rsid w:val="00C26408"/>
    <w:rsid w:val="00C2643C"/>
    <w:rsid w:val="00C264B2"/>
    <w:rsid w:val="00C2657A"/>
    <w:rsid w:val="00C26DE2"/>
    <w:rsid w:val="00C27222"/>
    <w:rsid w:val="00C27493"/>
    <w:rsid w:val="00C274B2"/>
    <w:rsid w:val="00C275D4"/>
    <w:rsid w:val="00C279A4"/>
    <w:rsid w:val="00C27E73"/>
    <w:rsid w:val="00C27F89"/>
    <w:rsid w:val="00C301D0"/>
    <w:rsid w:val="00C30322"/>
    <w:rsid w:val="00C306BA"/>
    <w:rsid w:val="00C3072A"/>
    <w:rsid w:val="00C30897"/>
    <w:rsid w:val="00C3111B"/>
    <w:rsid w:val="00C31170"/>
    <w:rsid w:val="00C31893"/>
    <w:rsid w:val="00C31977"/>
    <w:rsid w:val="00C31A48"/>
    <w:rsid w:val="00C32291"/>
    <w:rsid w:val="00C3229F"/>
    <w:rsid w:val="00C32452"/>
    <w:rsid w:val="00C324D6"/>
    <w:rsid w:val="00C32915"/>
    <w:rsid w:val="00C3297B"/>
    <w:rsid w:val="00C32D6B"/>
    <w:rsid w:val="00C32EC7"/>
    <w:rsid w:val="00C33782"/>
    <w:rsid w:val="00C33A9A"/>
    <w:rsid w:val="00C33B51"/>
    <w:rsid w:val="00C33CA2"/>
    <w:rsid w:val="00C33CD7"/>
    <w:rsid w:val="00C33F5E"/>
    <w:rsid w:val="00C34259"/>
    <w:rsid w:val="00C34284"/>
    <w:rsid w:val="00C3428C"/>
    <w:rsid w:val="00C34620"/>
    <w:rsid w:val="00C346AF"/>
    <w:rsid w:val="00C346E5"/>
    <w:rsid w:val="00C34955"/>
    <w:rsid w:val="00C34CEB"/>
    <w:rsid w:val="00C3516F"/>
    <w:rsid w:val="00C35238"/>
    <w:rsid w:val="00C35300"/>
    <w:rsid w:val="00C354EA"/>
    <w:rsid w:val="00C35578"/>
    <w:rsid w:val="00C35785"/>
    <w:rsid w:val="00C358ED"/>
    <w:rsid w:val="00C35977"/>
    <w:rsid w:val="00C35F50"/>
    <w:rsid w:val="00C36395"/>
    <w:rsid w:val="00C36483"/>
    <w:rsid w:val="00C3660E"/>
    <w:rsid w:val="00C37652"/>
    <w:rsid w:val="00C37708"/>
    <w:rsid w:val="00C37A41"/>
    <w:rsid w:val="00C401F3"/>
    <w:rsid w:val="00C401F9"/>
    <w:rsid w:val="00C40AD3"/>
    <w:rsid w:val="00C40D2F"/>
    <w:rsid w:val="00C411FC"/>
    <w:rsid w:val="00C4165E"/>
    <w:rsid w:val="00C41776"/>
    <w:rsid w:val="00C4197C"/>
    <w:rsid w:val="00C41ACD"/>
    <w:rsid w:val="00C41B13"/>
    <w:rsid w:val="00C41B91"/>
    <w:rsid w:val="00C4219E"/>
    <w:rsid w:val="00C427D6"/>
    <w:rsid w:val="00C4280F"/>
    <w:rsid w:val="00C42A05"/>
    <w:rsid w:val="00C42A98"/>
    <w:rsid w:val="00C42CE1"/>
    <w:rsid w:val="00C43292"/>
    <w:rsid w:val="00C43333"/>
    <w:rsid w:val="00C435EF"/>
    <w:rsid w:val="00C4368C"/>
    <w:rsid w:val="00C4396F"/>
    <w:rsid w:val="00C43A49"/>
    <w:rsid w:val="00C43CF4"/>
    <w:rsid w:val="00C43F81"/>
    <w:rsid w:val="00C44270"/>
    <w:rsid w:val="00C44426"/>
    <w:rsid w:val="00C444BA"/>
    <w:rsid w:val="00C448CD"/>
    <w:rsid w:val="00C44DC7"/>
    <w:rsid w:val="00C44E09"/>
    <w:rsid w:val="00C44F6E"/>
    <w:rsid w:val="00C44FA2"/>
    <w:rsid w:val="00C4524C"/>
    <w:rsid w:val="00C4529C"/>
    <w:rsid w:val="00C45444"/>
    <w:rsid w:val="00C45B31"/>
    <w:rsid w:val="00C45E47"/>
    <w:rsid w:val="00C45F53"/>
    <w:rsid w:val="00C462AB"/>
    <w:rsid w:val="00C468A9"/>
    <w:rsid w:val="00C468B8"/>
    <w:rsid w:val="00C469FF"/>
    <w:rsid w:val="00C46CB4"/>
    <w:rsid w:val="00C46CFB"/>
    <w:rsid w:val="00C46D2D"/>
    <w:rsid w:val="00C4742F"/>
    <w:rsid w:val="00C47D3B"/>
    <w:rsid w:val="00C47F10"/>
    <w:rsid w:val="00C47FAE"/>
    <w:rsid w:val="00C502AA"/>
    <w:rsid w:val="00C50656"/>
    <w:rsid w:val="00C50691"/>
    <w:rsid w:val="00C50846"/>
    <w:rsid w:val="00C50CF7"/>
    <w:rsid w:val="00C50EF4"/>
    <w:rsid w:val="00C510F1"/>
    <w:rsid w:val="00C510FD"/>
    <w:rsid w:val="00C514EE"/>
    <w:rsid w:val="00C517F6"/>
    <w:rsid w:val="00C51CC7"/>
    <w:rsid w:val="00C526B0"/>
    <w:rsid w:val="00C526FF"/>
    <w:rsid w:val="00C528CE"/>
    <w:rsid w:val="00C52985"/>
    <w:rsid w:val="00C530DF"/>
    <w:rsid w:val="00C531B1"/>
    <w:rsid w:val="00C53596"/>
    <w:rsid w:val="00C537A8"/>
    <w:rsid w:val="00C5391A"/>
    <w:rsid w:val="00C53AF1"/>
    <w:rsid w:val="00C53F51"/>
    <w:rsid w:val="00C54397"/>
    <w:rsid w:val="00C5450A"/>
    <w:rsid w:val="00C545E9"/>
    <w:rsid w:val="00C546AE"/>
    <w:rsid w:val="00C5478A"/>
    <w:rsid w:val="00C548EE"/>
    <w:rsid w:val="00C54E2D"/>
    <w:rsid w:val="00C54E6A"/>
    <w:rsid w:val="00C54E95"/>
    <w:rsid w:val="00C54FF7"/>
    <w:rsid w:val="00C55210"/>
    <w:rsid w:val="00C55227"/>
    <w:rsid w:val="00C5522C"/>
    <w:rsid w:val="00C5528C"/>
    <w:rsid w:val="00C55C2E"/>
    <w:rsid w:val="00C55EC2"/>
    <w:rsid w:val="00C55EF6"/>
    <w:rsid w:val="00C56344"/>
    <w:rsid w:val="00C56571"/>
    <w:rsid w:val="00C565CF"/>
    <w:rsid w:val="00C56907"/>
    <w:rsid w:val="00C56960"/>
    <w:rsid w:val="00C56B9C"/>
    <w:rsid w:val="00C56E51"/>
    <w:rsid w:val="00C57159"/>
    <w:rsid w:val="00C576C2"/>
    <w:rsid w:val="00C57946"/>
    <w:rsid w:val="00C57A47"/>
    <w:rsid w:val="00C60190"/>
    <w:rsid w:val="00C601C1"/>
    <w:rsid w:val="00C6044E"/>
    <w:rsid w:val="00C606AE"/>
    <w:rsid w:val="00C6075E"/>
    <w:rsid w:val="00C607DD"/>
    <w:rsid w:val="00C608E1"/>
    <w:rsid w:val="00C6095A"/>
    <w:rsid w:val="00C60BD9"/>
    <w:rsid w:val="00C60EC3"/>
    <w:rsid w:val="00C6102C"/>
    <w:rsid w:val="00C61031"/>
    <w:rsid w:val="00C614E1"/>
    <w:rsid w:val="00C61614"/>
    <w:rsid w:val="00C61660"/>
    <w:rsid w:val="00C61709"/>
    <w:rsid w:val="00C61A0C"/>
    <w:rsid w:val="00C61D75"/>
    <w:rsid w:val="00C61E8E"/>
    <w:rsid w:val="00C6212A"/>
    <w:rsid w:val="00C621D9"/>
    <w:rsid w:val="00C62253"/>
    <w:rsid w:val="00C62657"/>
    <w:rsid w:val="00C62686"/>
    <w:rsid w:val="00C6275A"/>
    <w:rsid w:val="00C62987"/>
    <w:rsid w:val="00C62D70"/>
    <w:rsid w:val="00C62DFC"/>
    <w:rsid w:val="00C62F16"/>
    <w:rsid w:val="00C63087"/>
    <w:rsid w:val="00C6330C"/>
    <w:rsid w:val="00C633C0"/>
    <w:rsid w:val="00C634A1"/>
    <w:rsid w:val="00C63A88"/>
    <w:rsid w:val="00C64125"/>
    <w:rsid w:val="00C64236"/>
    <w:rsid w:val="00C642E3"/>
    <w:rsid w:val="00C644DE"/>
    <w:rsid w:val="00C646D3"/>
    <w:rsid w:val="00C64847"/>
    <w:rsid w:val="00C650B9"/>
    <w:rsid w:val="00C6515F"/>
    <w:rsid w:val="00C6516E"/>
    <w:rsid w:val="00C6532C"/>
    <w:rsid w:val="00C65831"/>
    <w:rsid w:val="00C65ACF"/>
    <w:rsid w:val="00C65BA5"/>
    <w:rsid w:val="00C65D11"/>
    <w:rsid w:val="00C65E24"/>
    <w:rsid w:val="00C65E33"/>
    <w:rsid w:val="00C65FF0"/>
    <w:rsid w:val="00C660C7"/>
    <w:rsid w:val="00C660D3"/>
    <w:rsid w:val="00C66107"/>
    <w:rsid w:val="00C66251"/>
    <w:rsid w:val="00C662A9"/>
    <w:rsid w:val="00C66399"/>
    <w:rsid w:val="00C6661E"/>
    <w:rsid w:val="00C668E6"/>
    <w:rsid w:val="00C66CED"/>
    <w:rsid w:val="00C66F36"/>
    <w:rsid w:val="00C67147"/>
    <w:rsid w:val="00C6722A"/>
    <w:rsid w:val="00C6747A"/>
    <w:rsid w:val="00C6773E"/>
    <w:rsid w:val="00C67741"/>
    <w:rsid w:val="00C67840"/>
    <w:rsid w:val="00C678D6"/>
    <w:rsid w:val="00C67B5B"/>
    <w:rsid w:val="00C67BA2"/>
    <w:rsid w:val="00C67DB3"/>
    <w:rsid w:val="00C67DBD"/>
    <w:rsid w:val="00C67F3D"/>
    <w:rsid w:val="00C70221"/>
    <w:rsid w:val="00C70379"/>
    <w:rsid w:val="00C7044D"/>
    <w:rsid w:val="00C7046B"/>
    <w:rsid w:val="00C70566"/>
    <w:rsid w:val="00C70B2A"/>
    <w:rsid w:val="00C70BB5"/>
    <w:rsid w:val="00C70C9D"/>
    <w:rsid w:val="00C70D0A"/>
    <w:rsid w:val="00C7122C"/>
    <w:rsid w:val="00C71714"/>
    <w:rsid w:val="00C719E4"/>
    <w:rsid w:val="00C71B7E"/>
    <w:rsid w:val="00C71EB5"/>
    <w:rsid w:val="00C72153"/>
    <w:rsid w:val="00C724C5"/>
    <w:rsid w:val="00C7262D"/>
    <w:rsid w:val="00C729A1"/>
    <w:rsid w:val="00C72EC7"/>
    <w:rsid w:val="00C72F94"/>
    <w:rsid w:val="00C7322D"/>
    <w:rsid w:val="00C73468"/>
    <w:rsid w:val="00C735E0"/>
    <w:rsid w:val="00C7372D"/>
    <w:rsid w:val="00C73734"/>
    <w:rsid w:val="00C73EA6"/>
    <w:rsid w:val="00C745DC"/>
    <w:rsid w:val="00C74A94"/>
    <w:rsid w:val="00C74E8B"/>
    <w:rsid w:val="00C74EE8"/>
    <w:rsid w:val="00C74F91"/>
    <w:rsid w:val="00C75057"/>
    <w:rsid w:val="00C7554F"/>
    <w:rsid w:val="00C75851"/>
    <w:rsid w:val="00C76730"/>
    <w:rsid w:val="00C7684B"/>
    <w:rsid w:val="00C76897"/>
    <w:rsid w:val="00C76A36"/>
    <w:rsid w:val="00C76AF7"/>
    <w:rsid w:val="00C76BB4"/>
    <w:rsid w:val="00C76D85"/>
    <w:rsid w:val="00C76E03"/>
    <w:rsid w:val="00C76E0C"/>
    <w:rsid w:val="00C77679"/>
    <w:rsid w:val="00C7785F"/>
    <w:rsid w:val="00C77A1F"/>
    <w:rsid w:val="00C77B0C"/>
    <w:rsid w:val="00C77D30"/>
    <w:rsid w:val="00C77E42"/>
    <w:rsid w:val="00C77FB8"/>
    <w:rsid w:val="00C805D6"/>
    <w:rsid w:val="00C8096C"/>
    <w:rsid w:val="00C80C2B"/>
    <w:rsid w:val="00C80D17"/>
    <w:rsid w:val="00C80E3F"/>
    <w:rsid w:val="00C80F47"/>
    <w:rsid w:val="00C80FFC"/>
    <w:rsid w:val="00C8107E"/>
    <w:rsid w:val="00C8113A"/>
    <w:rsid w:val="00C81A6B"/>
    <w:rsid w:val="00C81B5F"/>
    <w:rsid w:val="00C81C44"/>
    <w:rsid w:val="00C81CA4"/>
    <w:rsid w:val="00C81CB3"/>
    <w:rsid w:val="00C81D8E"/>
    <w:rsid w:val="00C81EF3"/>
    <w:rsid w:val="00C822CE"/>
    <w:rsid w:val="00C822D3"/>
    <w:rsid w:val="00C823BA"/>
    <w:rsid w:val="00C82B19"/>
    <w:rsid w:val="00C82CF6"/>
    <w:rsid w:val="00C82D05"/>
    <w:rsid w:val="00C830E1"/>
    <w:rsid w:val="00C8342C"/>
    <w:rsid w:val="00C83500"/>
    <w:rsid w:val="00C83588"/>
    <w:rsid w:val="00C835FA"/>
    <w:rsid w:val="00C83820"/>
    <w:rsid w:val="00C83DBC"/>
    <w:rsid w:val="00C83E8B"/>
    <w:rsid w:val="00C8416E"/>
    <w:rsid w:val="00C842F3"/>
    <w:rsid w:val="00C843D4"/>
    <w:rsid w:val="00C8448C"/>
    <w:rsid w:val="00C84587"/>
    <w:rsid w:val="00C846BA"/>
    <w:rsid w:val="00C84819"/>
    <w:rsid w:val="00C8487F"/>
    <w:rsid w:val="00C849B2"/>
    <w:rsid w:val="00C849CE"/>
    <w:rsid w:val="00C84CF0"/>
    <w:rsid w:val="00C84F56"/>
    <w:rsid w:val="00C84FA3"/>
    <w:rsid w:val="00C85201"/>
    <w:rsid w:val="00C85363"/>
    <w:rsid w:val="00C856DF"/>
    <w:rsid w:val="00C8575D"/>
    <w:rsid w:val="00C858A7"/>
    <w:rsid w:val="00C85AC0"/>
    <w:rsid w:val="00C85B18"/>
    <w:rsid w:val="00C85B69"/>
    <w:rsid w:val="00C85C57"/>
    <w:rsid w:val="00C85CFC"/>
    <w:rsid w:val="00C85E57"/>
    <w:rsid w:val="00C86308"/>
    <w:rsid w:val="00C865EF"/>
    <w:rsid w:val="00C86985"/>
    <w:rsid w:val="00C875B2"/>
    <w:rsid w:val="00C87CA7"/>
    <w:rsid w:val="00C87CB1"/>
    <w:rsid w:val="00C87EBA"/>
    <w:rsid w:val="00C87EC6"/>
    <w:rsid w:val="00C901AA"/>
    <w:rsid w:val="00C902D6"/>
    <w:rsid w:val="00C9087F"/>
    <w:rsid w:val="00C90925"/>
    <w:rsid w:val="00C90962"/>
    <w:rsid w:val="00C90B87"/>
    <w:rsid w:val="00C90CCF"/>
    <w:rsid w:val="00C90E38"/>
    <w:rsid w:val="00C90E45"/>
    <w:rsid w:val="00C90EE6"/>
    <w:rsid w:val="00C912A9"/>
    <w:rsid w:val="00C915B6"/>
    <w:rsid w:val="00C9166F"/>
    <w:rsid w:val="00C91807"/>
    <w:rsid w:val="00C9187D"/>
    <w:rsid w:val="00C91AD0"/>
    <w:rsid w:val="00C91F09"/>
    <w:rsid w:val="00C9200C"/>
    <w:rsid w:val="00C92086"/>
    <w:rsid w:val="00C92232"/>
    <w:rsid w:val="00C92280"/>
    <w:rsid w:val="00C92429"/>
    <w:rsid w:val="00C929C7"/>
    <w:rsid w:val="00C929C9"/>
    <w:rsid w:val="00C92E42"/>
    <w:rsid w:val="00C93085"/>
    <w:rsid w:val="00C93264"/>
    <w:rsid w:val="00C935EC"/>
    <w:rsid w:val="00C93617"/>
    <w:rsid w:val="00C93652"/>
    <w:rsid w:val="00C9370C"/>
    <w:rsid w:val="00C9378D"/>
    <w:rsid w:val="00C939E7"/>
    <w:rsid w:val="00C93B97"/>
    <w:rsid w:val="00C93DB6"/>
    <w:rsid w:val="00C93DDC"/>
    <w:rsid w:val="00C941BC"/>
    <w:rsid w:val="00C942D7"/>
    <w:rsid w:val="00C9432B"/>
    <w:rsid w:val="00C9433C"/>
    <w:rsid w:val="00C94593"/>
    <w:rsid w:val="00C9462D"/>
    <w:rsid w:val="00C946C6"/>
    <w:rsid w:val="00C948AA"/>
    <w:rsid w:val="00C94B55"/>
    <w:rsid w:val="00C94DBD"/>
    <w:rsid w:val="00C94EE8"/>
    <w:rsid w:val="00C94FA3"/>
    <w:rsid w:val="00C95036"/>
    <w:rsid w:val="00C953F1"/>
    <w:rsid w:val="00C9540D"/>
    <w:rsid w:val="00C954A8"/>
    <w:rsid w:val="00C95612"/>
    <w:rsid w:val="00C95668"/>
    <w:rsid w:val="00C95969"/>
    <w:rsid w:val="00C95A4E"/>
    <w:rsid w:val="00C95C1B"/>
    <w:rsid w:val="00C95D2B"/>
    <w:rsid w:val="00C961D4"/>
    <w:rsid w:val="00C961E8"/>
    <w:rsid w:val="00C96340"/>
    <w:rsid w:val="00C964C6"/>
    <w:rsid w:val="00C964F4"/>
    <w:rsid w:val="00C9691A"/>
    <w:rsid w:val="00C96A44"/>
    <w:rsid w:val="00C96A56"/>
    <w:rsid w:val="00C96EA6"/>
    <w:rsid w:val="00C970F5"/>
    <w:rsid w:val="00C97BB2"/>
    <w:rsid w:val="00C97C48"/>
    <w:rsid w:val="00CA0106"/>
    <w:rsid w:val="00CA0258"/>
    <w:rsid w:val="00CA02C1"/>
    <w:rsid w:val="00CA0B27"/>
    <w:rsid w:val="00CA0E67"/>
    <w:rsid w:val="00CA12CA"/>
    <w:rsid w:val="00CA1380"/>
    <w:rsid w:val="00CA1695"/>
    <w:rsid w:val="00CA1D88"/>
    <w:rsid w:val="00CA1F8F"/>
    <w:rsid w:val="00CA25C2"/>
    <w:rsid w:val="00CA283A"/>
    <w:rsid w:val="00CA2CC7"/>
    <w:rsid w:val="00CA301F"/>
    <w:rsid w:val="00CA3037"/>
    <w:rsid w:val="00CA3652"/>
    <w:rsid w:val="00CA3691"/>
    <w:rsid w:val="00CA36D5"/>
    <w:rsid w:val="00CA3B4D"/>
    <w:rsid w:val="00CA3C40"/>
    <w:rsid w:val="00CA3D87"/>
    <w:rsid w:val="00CA3E0D"/>
    <w:rsid w:val="00CA40AC"/>
    <w:rsid w:val="00CA442D"/>
    <w:rsid w:val="00CA4592"/>
    <w:rsid w:val="00CA49E8"/>
    <w:rsid w:val="00CA4A5B"/>
    <w:rsid w:val="00CA4B11"/>
    <w:rsid w:val="00CA4BCA"/>
    <w:rsid w:val="00CA4D0E"/>
    <w:rsid w:val="00CA4F54"/>
    <w:rsid w:val="00CA5280"/>
    <w:rsid w:val="00CA547E"/>
    <w:rsid w:val="00CA56BE"/>
    <w:rsid w:val="00CA56EB"/>
    <w:rsid w:val="00CA5732"/>
    <w:rsid w:val="00CA5AAD"/>
    <w:rsid w:val="00CA5CA2"/>
    <w:rsid w:val="00CA5E04"/>
    <w:rsid w:val="00CA5F10"/>
    <w:rsid w:val="00CA5F3F"/>
    <w:rsid w:val="00CA5F91"/>
    <w:rsid w:val="00CA638D"/>
    <w:rsid w:val="00CA68A6"/>
    <w:rsid w:val="00CA69EA"/>
    <w:rsid w:val="00CA6F1A"/>
    <w:rsid w:val="00CA6F7B"/>
    <w:rsid w:val="00CA7B54"/>
    <w:rsid w:val="00CA7C3C"/>
    <w:rsid w:val="00CB00FD"/>
    <w:rsid w:val="00CB016B"/>
    <w:rsid w:val="00CB01B5"/>
    <w:rsid w:val="00CB01F9"/>
    <w:rsid w:val="00CB0576"/>
    <w:rsid w:val="00CB0621"/>
    <w:rsid w:val="00CB07B4"/>
    <w:rsid w:val="00CB08ED"/>
    <w:rsid w:val="00CB09A7"/>
    <w:rsid w:val="00CB0AB0"/>
    <w:rsid w:val="00CB0D50"/>
    <w:rsid w:val="00CB0DC0"/>
    <w:rsid w:val="00CB165F"/>
    <w:rsid w:val="00CB1C09"/>
    <w:rsid w:val="00CB1C44"/>
    <w:rsid w:val="00CB1F65"/>
    <w:rsid w:val="00CB204A"/>
    <w:rsid w:val="00CB228C"/>
    <w:rsid w:val="00CB24D0"/>
    <w:rsid w:val="00CB2655"/>
    <w:rsid w:val="00CB2743"/>
    <w:rsid w:val="00CB2B13"/>
    <w:rsid w:val="00CB2F76"/>
    <w:rsid w:val="00CB3023"/>
    <w:rsid w:val="00CB3285"/>
    <w:rsid w:val="00CB367D"/>
    <w:rsid w:val="00CB3749"/>
    <w:rsid w:val="00CB378D"/>
    <w:rsid w:val="00CB37E6"/>
    <w:rsid w:val="00CB3960"/>
    <w:rsid w:val="00CB3A33"/>
    <w:rsid w:val="00CB3B54"/>
    <w:rsid w:val="00CB401F"/>
    <w:rsid w:val="00CB42FE"/>
    <w:rsid w:val="00CB4784"/>
    <w:rsid w:val="00CB4D2E"/>
    <w:rsid w:val="00CB4F59"/>
    <w:rsid w:val="00CB5804"/>
    <w:rsid w:val="00CB5D1F"/>
    <w:rsid w:val="00CB60D1"/>
    <w:rsid w:val="00CB6305"/>
    <w:rsid w:val="00CB63AA"/>
    <w:rsid w:val="00CB653A"/>
    <w:rsid w:val="00CB6B1B"/>
    <w:rsid w:val="00CB6CE5"/>
    <w:rsid w:val="00CB6CF1"/>
    <w:rsid w:val="00CB702B"/>
    <w:rsid w:val="00CB7096"/>
    <w:rsid w:val="00CB7179"/>
    <w:rsid w:val="00CB744D"/>
    <w:rsid w:val="00CB75D3"/>
    <w:rsid w:val="00CB7A15"/>
    <w:rsid w:val="00CB7A19"/>
    <w:rsid w:val="00CB7F25"/>
    <w:rsid w:val="00CC000C"/>
    <w:rsid w:val="00CC022A"/>
    <w:rsid w:val="00CC0491"/>
    <w:rsid w:val="00CC064E"/>
    <w:rsid w:val="00CC068A"/>
    <w:rsid w:val="00CC06EB"/>
    <w:rsid w:val="00CC0A3F"/>
    <w:rsid w:val="00CC0EED"/>
    <w:rsid w:val="00CC0F6D"/>
    <w:rsid w:val="00CC0F77"/>
    <w:rsid w:val="00CC0FA0"/>
    <w:rsid w:val="00CC100F"/>
    <w:rsid w:val="00CC11D9"/>
    <w:rsid w:val="00CC1296"/>
    <w:rsid w:val="00CC1716"/>
    <w:rsid w:val="00CC173C"/>
    <w:rsid w:val="00CC193F"/>
    <w:rsid w:val="00CC1A17"/>
    <w:rsid w:val="00CC1B4D"/>
    <w:rsid w:val="00CC20D6"/>
    <w:rsid w:val="00CC2250"/>
    <w:rsid w:val="00CC2529"/>
    <w:rsid w:val="00CC260F"/>
    <w:rsid w:val="00CC262D"/>
    <w:rsid w:val="00CC268A"/>
    <w:rsid w:val="00CC288C"/>
    <w:rsid w:val="00CC2C64"/>
    <w:rsid w:val="00CC3182"/>
    <w:rsid w:val="00CC3593"/>
    <w:rsid w:val="00CC3617"/>
    <w:rsid w:val="00CC3906"/>
    <w:rsid w:val="00CC3F32"/>
    <w:rsid w:val="00CC3F44"/>
    <w:rsid w:val="00CC40A6"/>
    <w:rsid w:val="00CC415B"/>
    <w:rsid w:val="00CC4362"/>
    <w:rsid w:val="00CC4413"/>
    <w:rsid w:val="00CC4B89"/>
    <w:rsid w:val="00CC4CFD"/>
    <w:rsid w:val="00CC569C"/>
    <w:rsid w:val="00CC57FE"/>
    <w:rsid w:val="00CC5D53"/>
    <w:rsid w:val="00CC6442"/>
    <w:rsid w:val="00CC64EB"/>
    <w:rsid w:val="00CC6630"/>
    <w:rsid w:val="00CC6719"/>
    <w:rsid w:val="00CC6A2B"/>
    <w:rsid w:val="00CC6D58"/>
    <w:rsid w:val="00CC70E7"/>
    <w:rsid w:val="00CC7290"/>
    <w:rsid w:val="00CC749B"/>
    <w:rsid w:val="00CC77E3"/>
    <w:rsid w:val="00CC799E"/>
    <w:rsid w:val="00CC7AF5"/>
    <w:rsid w:val="00CC7C2A"/>
    <w:rsid w:val="00CD0647"/>
    <w:rsid w:val="00CD07D3"/>
    <w:rsid w:val="00CD08BA"/>
    <w:rsid w:val="00CD09D0"/>
    <w:rsid w:val="00CD0AC1"/>
    <w:rsid w:val="00CD0DDD"/>
    <w:rsid w:val="00CD0E3A"/>
    <w:rsid w:val="00CD1063"/>
    <w:rsid w:val="00CD10A1"/>
    <w:rsid w:val="00CD1785"/>
    <w:rsid w:val="00CD1A02"/>
    <w:rsid w:val="00CD1C1F"/>
    <w:rsid w:val="00CD1CD8"/>
    <w:rsid w:val="00CD1DFA"/>
    <w:rsid w:val="00CD1ED1"/>
    <w:rsid w:val="00CD20E9"/>
    <w:rsid w:val="00CD236A"/>
    <w:rsid w:val="00CD268E"/>
    <w:rsid w:val="00CD29C2"/>
    <w:rsid w:val="00CD2A4D"/>
    <w:rsid w:val="00CD2F94"/>
    <w:rsid w:val="00CD326B"/>
    <w:rsid w:val="00CD3350"/>
    <w:rsid w:val="00CD3360"/>
    <w:rsid w:val="00CD338A"/>
    <w:rsid w:val="00CD343D"/>
    <w:rsid w:val="00CD3700"/>
    <w:rsid w:val="00CD392D"/>
    <w:rsid w:val="00CD3A1C"/>
    <w:rsid w:val="00CD3AD5"/>
    <w:rsid w:val="00CD3DD6"/>
    <w:rsid w:val="00CD3F25"/>
    <w:rsid w:val="00CD4114"/>
    <w:rsid w:val="00CD4163"/>
    <w:rsid w:val="00CD43CC"/>
    <w:rsid w:val="00CD44D2"/>
    <w:rsid w:val="00CD4BB7"/>
    <w:rsid w:val="00CD4C84"/>
    <w:rsid w:val="00CD4D22"/>
    <w:rsid w:val="00CD4ED6"/>
    <w:rsid w:val="00CD50F2"/>
    <w:rsid w:val="00CD5604"/>
    <w:rsid w:val="00CD5660"/>
    <w:rsid w:val="00CD57EC"/>
    <w:rsid w:val="00CD5AB0"/>
    <w:rsid w:val="00CD5C18"/>
    <w:rsid w:val="00CD5E03"/>
    <w:rsid w:val="00CD5E60"/>
    <w:rsid w:val="00CD606E"/>
    <w:rsid w:val="00CD60F0"/>
    <w:rsid w:val="00CD61C7"/>
    <w:rsid w:val="00CD629C"/>
    <w:rsid w:val="00CD635C"/>
    <w:rsid w:val="00CD63EE"/>
    <w:rsid w:val="00CD64FC"/>
    <w:rsid w:val="00CD66A5"/>
    <w:rsid w:val="00CD6E9B"/>
    <w:rsid w:val="00CD712E"/>
    <w:rsid w:val="00CD7465"/>
    <w:rsid w:val="00CD76F1"/>
    <w:rsid w:val="00CD7D59"/>
    <w:rsid w:val="00CD7EF1"/>
    <w:rsid w:val="00CD7F20"/>
    <w:rsid w:val="00CE0279"/>
    <w:rsid w:val="00CE0425"/>
    <w:rsid w:val="00CE0826"/>
    <w:rsid w:val="00CE08FA"/>
    <w:rsid w:val="00CE0990"/>
    <w:rsid w:val="00CE117D"/>
    <w:rsid w:val="00CE134C"/>
    <w:rsid w:val="00CE1878"/>
    <w:rsid w:val="00CE18DF"/>
    <w:rsid w:val="00CE19D9"/>
    <w:rsid w:val="00CE2893"/>
    <w:rsid w:val="00CE289D"/>
    <w:rsid w:val="00CE298D"/>
    <w:rsid w:val="00CE34BE"/>
    <w:rsid w:val="00CE3582"/>
    <w:rsid w:val="00CE3607"/>
    <w:rsid w:val="00CE36E9"/>
    <w:rsid w:val="00CE36F2"/>
    <w:rsid w:val="00CE3931"/>
    <w:rsid w:val="00CE395C"/>
    <w:rsid w:val="00CE3D76"/>
    <w:rsid w:val="00CE3D8C"/>
    <w:rsid w:val="00CE3F32"/>
    <w:rsid w:val="00CE4174"/>
    <w:rsid w:val="00CE46BE"/>
    <w:rsid w:val="00CE4CC7"/>
    <w:rsid w:val="00CE5239"/>
    <w:rsid w:val="00CE52CF"/>
    <w:rsid w:val="00CE53E2"/>
    <w:rsid w:val="00CE53E5"/>
    <w:rsid w:val="00CE5A87"/>
    <w:rsid w:val="00CE6406"/>
    <w:rsid w:val="00CE65F2"/>
    <w:rsid w:val="00CE6644"/>
    <w:rsid w:val="00CE67C3"/>
    <w:rsid w:val="00CE687C"/>
    <w:rsid w:val="00CE68E7"/>
    <w:rsid w:val="00CE6A2D"/>
    <w:rsid w:val="00CE7266"/>
    <w:rsid w:val="00CE731D"/>
    <w:rsid w:val="00CE73A2"/>
    <w:rsid w:val="00CE74AE"/>
    <w:rsid w:val="00CE7680"/>
    <w:rsid w:val="00CE7879"/>
    <w:rsid w:val="00CE7983"/>
    <w:rsid w:val="00CE7C1C"/>
    <w:rsid w:val="00CE7ED4"/>
    <w:rsid w:val="00CF0440"/>
    <w:rsid w:val="00CF096D"/>
    <w:rsid w:val="00CF0B64"/>
    <w:rsid w:val="00CF0B9E"/>
    <w:rsid w:val="00CF0DC3"/>
    <w:rsid w:val="00CF0E1F"/>
    <w:rsid w:val="00CF1037"/>
    <w:rsid w:val="00CF1498"/>
    <w:rsid w:val="00CF173B"/>
    <w:rsid w:val="00CF1740"/>
    <w:rsid w:val="00CF19C7"/>
    <w:rsid w:val="00CF211A"/>
    <w:rsid w:val="00CF2472"/>
    <w:rsid w:val="00CF3389"/>
    <w:rsid w:val="00CF35C2"/>
    <w:rsid w:val="00CF3924"/>
    <w:rsid w:val="00CF3A16"/>
    <w:rsid w:val="00CF3A97"/>
    <w:rsid w:val="00CF3B01"/>
    <w:rsid w:val="00CF3BD4"/>
    <w:rsid w:val="00CF3F29"/>
    <w:rsid w:val="00CF3F4E"/>
    <w:rsid w:val="00CF4040"/>
    <w:rsid w:val="00CF4129"/>
    <w:rsid w:val="00CF43B3"/>
    <w:rsid w:val="00CF477A"/>
    <w:rsid w:val="00CF47FD"/>
    <w:rsid w:val="00CF4B9E"/>
    <w:rsid w:val="00CF4C9F"/>
    <w:rsid w:val="00CF4DFB"/>
    <w:rsid w:val="00CF4FAF"/>
    <w:rsid w:val="00CF5325"/>
    <w:rsid w:val="00CF5365"/>
    <w:rsid w:val="00CF5532"/>
    <w:rsid w:val="00CF57A9"/>
    <w:rsid w:val="00CF584B"/>
    <w:rsid w:val="00CF5893"/>
    <w:rsid w:val="00CF5C4C"/>
    <w:rsid w:val="00CF5F61"/>
    <w:rsid w:val="00CF60F7"/>
    <w:rsid w:val="00CF619E"/>
    <w:rsid w:val="00CF61F2"/>
    <w:rsid w:val="00CF63B5"/>
    <w:rsid w:val="00CF709E"/>
    <w:rsid w:val="00CF7BF2"/>
    <w:rsid w:val="00CF7D64"/>
    <w:rsid w:val="00CF7E8D"/>
    <w:rsid w:val="00D0038C"/>
    <w:rsid w:val="00D00514"/>
    <w:rsid w:val="00D00979"/>
    <w:rsid w:val="00D00E0C"/>
    <w:rsid w:val="00D00E66"/>
    <w:rsid w:val="00D0103F"/>
    <w:rsid w:val="00D010F0"/>
    <w:rsid w:val="00D012F9"/>
    <w:rsid w:val="00D01463"/>
    <w:rsid w:val="00D01514"/>
    <w:rsid w:val="00D01930"/>
    <w:rsid w:val="00D019BA"/>
    <w:rsid w:val="00D01A41"/>
    <w:rsid w:val="00D01F1A"/>
    <w:rsid w:val="00D02316"/>
    <w:rsid w:val="00D0231E"/>
    <w:rsid w:val="00D024CA"/>
    <w:rsid w:val="00D0279D"/>
    <w:rsid w:val="00D02EE7"/>
    <w:rsid w:val="00D03018"/>
    <w:rsid w:val="00D0329D"/>
    <w:rsid w:val="00D0346E"/>
    <w:rsid w:val="00D034C7"/>
    <w:rsid w:val="00D039E9"/>
    <w:rsid w:val="00D03A26"/>
    <w:rsid w:val="00D03E86"/>
    <w:rsid w:val="00D03E97"/>
    <w:rsid w:val="00D042D7"/>
    <w:rsid w:val="00D046D1"/>
    <w:rsid w:val="00D046F2"/>
    <w:rsid w:val="00D0473A"/>
    <w:rsid w:val="00D047FA"/>
    <w:rsid w:val="00D04891"/>
    <w:rsid w:val="00D04B29"/>
    <w:rsid w:val="00D0521F"/>
    <w:rsid w:val="00D05417"/>
    <w:rsid w:val="00D05453"/>
    <w:rsid w:val="00D05610"/>
    <w:rsid w:val="00D056EB"/>
    <w:rsid w:val="00D05D1A"/>
    <w:rsid w:val="00D05D76"/>
    <w:rsid w:val="00D05E10"/>
    <w:rsid w:val="00D05EB1"/>
    <w:rsid w:val="00D0619A"/>
    <w:rsid w:val="00D06516"/>
    <w:rsid w:val="00D06B6A"/>
    <w:rsid w:val="00D06C47"/>
    <w:rsid w:val="00D06F52"/>
    <w:rsid w:val="00D07075"/>
    <w:rsid w:val="00D0707C"/>
    <w:rsid w:val="00D07453"/>
    <w:rsid w:val="00D076B1"/>
    <w:rsid w:val="00D07985"/>
    <w:rsid w:val="00D07A40"/>
    <w:rsid w:val="00D1008D"/>
    <w:rsid w:val="00D101D4"/>
    <w:rsid w:val="00D1056B"/>
    <w:rsid w:val="00D10A5F"/>
    <w:rsid w:val="00D11405"/>
    <w:rsid w:val="00D11C4C"/>
    <w:rsid w:val="00D11CCC"/>
    <w:rsid w:val="00D11F73"/>
    <w:rsid w:val="00D1239D"/>
    <w:rsid w:val="00D1250F"/>
    <w:rsid w:val="00D1265B"/>
    <w:rsid w:val="00D12908"/>
    <w:rsid w:val="00D12EDB"/>
    <w:rsid w:val="00D12F54"/>
    <w:rsid w:val="00D13428"/>
    <w:rsid w:val="00D136A4"/>
    <w:rsid w:val="00D1375D"/>
    <w:rsid w:val="00D13E4A"/>
    <w:rsid w:val="00D142EB"/>
    <w:rsid w:val="00D145A0"/>
    <w:rsid w:val="00D145D7"/>
    <w:rsid w:val="00D146D7"/>
    <w:rsid w:val="00D1482A"/>
    <w:rsid w:val="00D14A25"/>
    <w:rsid w:val="00D14ABB"/>
    <w:rsid w:val="00D15616"/>
    <w:rsid w:val="00D156CE"/>
    <w:rsid w:val="00D15771"/>
    <w:rsid w:val="00D15823"/>
    <w:rsid w:val="00D15837"/>
    <w:rsid w:val="00D165A1"/>
    <w:rsid w:val="00D16734"/>
    <w:rsid w:val="00D16BCA"/>
    <w:rsid w:val="00D16BF6"/>
    <w:rsid w:val="00D16D16"/>
    <w:rsid w:val="00D16D40"/>
    <w:rsid w:val="00D16DD4"/>
    <w:rsid w:val="00D17192"/>
    <w:rsid w:val="00D171D9"/>
    <w:rsid w:val="00D17218"/>
    <w:rsid w:val="00D1734D"/>
    <w:rsid w:val="00D17483"/>
    <w:rsid w:val="00D17886"/>
    <w:rsid w:val="00D17E23"/>
    <w:rsid w:val="00D2023C"/>
    <w:rsid w:val="00D20401"/>
    <w:rsid w:val="00D205D4"/>
    <w:rsid w:val="00D20BEA"/>
    <w:rsid w:val="00D20D90"/>
    <w:rsid w:val="00D20EF5"/>
    <w:rsid w:val="00D20F79"/>
    <w:rsid w:val="00D21005"/>
    <w:rsid w:val="00D2148C"/>
    <w:rsid w:val="00D21927"/>
    <w:rsid w:val="00D21D5E"/>
    <w:rsid w:val="00D22035"/>
    <w:rsid w:val="00D220FE"/>
    <w:rsid w:val="00D224FA"/>
    <w:rsid w:val="00D22558"/>
    <w:rsid w:val="00D22632"/>
    <w:rsid w:val="00D22B32"/>
    <w:rsid w:val="00D22C3B"/>
    <w:rsid w:val="00D22CCF"/>
    <w:rsid w:val="00D23660"/>
    <w:rsid w:val="00D2390A"/>
    <w:rsid w:val="00D239D3"/>
    <w:rsid w:val="00D23A41"/>
    <w:rsid w:val="00D23AE3"/>
    <w:rsid w:val="00D247F9"/>
    <w:rsid w:val="00D24DB5"/>
    <w:rsid w:val="00D25032"/>
    <w:rsid w:val="00D250D7"/>
    <w:rsid w:val="00D25361"/>
    <w:rsid w:val="00D25595"/>
    <w:rsid w:val="00D25650"/>
    <w:rsid w:val="00D258A4"/>
    <w:rsid w:val="00D25987"/>
    <w:rsid w:val="00D25F3A"/>
    <w:rsid w:val="00D26055"/>
    <w:rsid w:val="00D260F5"/>
    <w:rsid w:val="00D2640C"/>
    <w:rsid w:val="00D26743"/>
    <w:rsid w:val="00D26972"/>
    <w:rsid w:val="00D2714A"/>
    <w:rsid w:val="00D271BC"/>
    <w:rsid w:val="00D2741B"/>
    <w:rsid w:val="00D2771D"/>
    <w:rsid w:val="00D279A5"/>
    <w:rsid w:val="00D27ED8"/>
    <w:rsid w:val="00D30332"/>
    <w:rsid w:val="00D3082B"/>
    <w:rsid w:val="00D30AAA"/>
    <w:rsid w:val="00D30C3E"/>
    <w:rsid w:val="00D30F82"/>
    <w:rsid w:val="00D310C5"/>
    <w:rsid w:val="00D31428"/>
    <w:rsid w:val="00D31583"/>
    <w:rsid w:val="00D318F7"/>
    <w:rsid w:val="00D31A34"/>
    <w:rsid w:val="00D31FE3"/>
    <w:rsid w:val="00D32286"/>
    <w:rsid w:val="00D32320"/>
    <w:rsid w:val="00D325F7"/>
    <w:rsid w:val="00D32675"/>
    <w:rsid w:val="00D326DE"/>
    <w:rsid w:val="00D32901"/>
    <w:rsid w:val="00D32C27"/>
    <w:rsid w:val="00D3329E"/>
    <w:rsid w:val="00D333AA"/>
    <w:rsid w:val="00D3359E"/>
    <w:rsid w:val="00D335FE"/>
    <w:rsid w:val="00D3363B"/>
    <w:rsid w:val="00D339FC"/>
    <w:rsid w:val="00D33A1D"/>
    <w:rsid w:val="00D340F9"/>
    <w:rsid w:val="00D34314"/>
    <w:rsid w:val="00D3442B"/>
    <w:rsid w:val="00D3449C"/>
    <w:rsid w:val="00D348CC"/>
    <w:rsid w:val="00D34A5C"/>
    <w:rsid w:val="00D350A8"/>
    <w:rsid w:val="00D351D6"/>
    <w:rsid w:val="00D35671"/>
    <w:rsid w:val="00D35681"/>
    <w:rsid w:val="00D357B2"/>
    <w:rsid w:val="00D359D0"/>
    <w:rsid w:val="00D35B9C"/>
    <w:rsid w:val="00D35BCD"/>
    <w:rsid w:val="00D35DE2"/>
    <w:rsid w:val="00D35F21"/>
    <w:rsid w:val="00D36086"/>
    <w:rsid w:val="00D361F7"/>
    <w:rsid w:val="00D364AA"/>
    <w:rsid w:val="00D36E0D"/>
    <w:rsid w:val="00D36FBE"/>
    <w:rsid w:val="00D37407"/>
    <w:rsid w:val="00D374AF"/>
    <w:rsid w:val="00D3755E"/>
    <w:rsid w:val="00D375E8"/>
    <w:rsid w:val="00D376A7"/>
    <w:rsid w:val="00D378B7"/>
    <w:rsid w:val="00D379CA"/>
    <w:rsid w:val="00D37F99"/>
    <w:rsid w:val="00D405C0"/>
    <w:rsid w:val="00D40859"/>
    <w:rsid w:val="00D40BDA"/>
    <w:rsid w:val="00D40D1E"/>
    <w:rsid w:val="00D40DF6"/>
    <w:rsid w:val="00D41073"/>
    <w:rsid w:val="00D411E8"/>
    <w:rsid w:val="00D412E9"/>
    <w:rsid w:val="00D4152F"/>
    <w:rsid w:val="00D419AD"/>
    <w:rsid w:val="00D41C15"/>
    <w:rsid w:val="00D41E59"/>
    <w:rsid w:val="00D424FC"/>
    <w:rsid w:val="00D4258C"/>
    <w:rsid w:val="00D4268B"/>
    <w:rsid w:val="00D427D5"/>
    <w:rsid w:val="00D42928"/>
    <w:rsid w:val="00D4355E"/>
    <w:rsid w:val="00D43649"/>
    <w:rsid w:val="00D43650"/>
    <w:rsid w:val="00D437DE"/>
    <w:rsid w:val="00D43A84"/>
    <w:rsid w:val="00D43BD5"/>
    <w:rsid w:val="00D43CEF"/>
    <w:rsid w:val="00D4408C"/>
    <w:rsid w:val="00D440DF"/>
    <w:rsid w:val="00D44253"/>
    <w:rsid w:val="00D44406"/>
    <w:rsid w:val="00D44410"/>
    <w:rsid w:val="00D44451"/>
    <w:rsid w:val="00D445B6"/>
    <w:rsid w:val="00D4474E"/>
    <w:rsid w:val="00D44936"/>
    <w:rsid w:val="00D44DAC"/>
    <w:rsid w:val="00D44DF3"/>
    <w:rsid w:val="00D44FC9"/>
    <w:rsid w:val="00D450A8"/>
    <w:rsid w:val="00D4514F"/>
    <w:rsid w:val="00D455EC"/>
    <w:rsid w:val="00D456AF"/>
    <w:rsid w:val="00D45762"/>
    <w:rsid w:val="00D4581F"/>
    <w:rsid w:val="00D4589F"/>
    <w:rsid w:val="00D458D9"/>
    <w:rsid w:val="00D45AB7"/>
    <w:rsid w:val="00D45C60"/>
    <w:rsid w:val="00D45D6D"/>
    <w:rsid w:val="00D45FB4"/>
    <w:rsid w:val="00D46373"/>
    <w:rsid w:val="00D465F9"/>
    <w:rsid w:val="00D466AA"/>
    <w:rsid w:val="00D46A8E"/>
    <w:rsid w:val="00D46C64"/>
    <w:rsid w:val="00D46CB1"/>
    <w:rsid w:val="00D46DF6"/>
    <w:rsid w:val="00D47098"/>
    <w:rsid w:val="00D471D4"/>
    <w:rsid w:val="00D4751D"/>
    <w:rsid w:val="00D477B8"/>
    <w:rsid w:val="00D47832"/>
    <w:rsid w:val="00D47E83"/>
    <w:rsid w:val="00D47FAC"/>
    <w:rsid w:val="00D50305"/>
    <w:rsid w:val="00D50921"/>
    <w:rsid w:val="00D50A3A"/>
    <w:rsid w:val="00D50A40"/>
    <w:rsid w:val="00D50C3E"/>
    <w:rsid w:val="00D50D1C"/>
    <w:rsid w:val="00D5112C"/>
    <w:rsid w:val="00D51199"/>
    <w:rsid w:val="00D5160F"/>
    <w:rsid w:val="00D51731"/>
    <w:rsid w:val="00D51BB4"/>
    <w:rsid w:val="00D52552"/>
    <w:rsid w:val="00D525AF"/>
    <w:rsid w:val="00D526AA"/>
    <w:rsid w:val="00D52A39"/>
    <w:rsid w:val="00D52A43"/>
    <w:rsid w:val="00D52B26"/>
    <w:rsid w:val="00D52E43"/>
    <w:rsid w:val="00D532AD"/>
    <w:rsid w:val="00D533CB"/>
    <w:rsid w:val="00D534AC"/>
    <w:rsid w:val="00D5375D"/>
    <w:rsid w:val="00D53DAA"/>
    <w:rsid w:val="00D54008"/>
    <w:rsid w:val="00D542CA"/>
    <w:rsid w:val="00D54447"/>
    <w:rsid w:val="00D54498"/>
    <w:rsid w:val="00D54519"/>
    <w:rsid w:val="00D545C8"/>
    <w:rsid w:val="00D54964"/>
    <w:rsid w:val="00D54B5D"/>
    <w:rsid w:val="00D54D5B"/>
    <w:rsid w:val="00D54EF2"/>
    <w:rsid w:val="00D556AA"/>
    <w:rsid w:val="00D55722"/>
    <w:rsid w:val="00D55762"/>
    <w:rsid w:val="00D55C1E"/>
    <w:rsid w:val="00D56307"/>
    <w:rsid w:val="00D56802"/>
    <w:rsid w:val="00D56987"/>
    <w:rsid w:val="00D56AA4"/>
    <w:rsid w:val="00D56E0D"/>
    <w:rsid w:val="00D570B4"/>
    <w:rsid w:val="00D57DCD"/>
    <w:rsid w:val="00D60153"/>
    <w:rsid w:val="00D601B4"/>
    <w:rsid w:val="00D60739"/>
    <w:rsid w:val="00D60832"/>
    <w:rsid w:val="00D609CE"/>
    <w:rsid w:val="00D60B97"/>
    <w:rsid w:val="00D60C0E"/>
    <w:rsid w:val="00D60CE0"/>
    <w:rsid w:val="00D60D2F"/>
    <w:rsid w:val="00D610D7"/>
    <w:rsid w:val="00D6147E"/>
    <w:rsid w:val="00D61793"/>
    <w:rsid w:val="00D61C4D"/>
    <w:rsid w:val="00D61DD9"/>
    <w:rsid w:val="00D62175"/>
    <w:rsid w:val="00D62273"/>
    <w:rsid w:val="00D625D9"/>
    <w:rsid w:val="00D6262C"/>
    <w:rsid w:val="00D6269B"/>
    <w:rsid w:val="00D6292A"/>
    <w:rsid w:val="00D62A5E"/>
    <w:rsid w:val="00D62A89"/>
    <w:rsid w:val="00D62B45"/>
    <w:rsid w:val="00D62D43"/>
    <w:rsid w:val="00D62E85"/>
    <w:rsid w:val="00D62FA2"/>
    <w:rsid w:val="00D63103"/>
    <w:rsid w:val="00D63391"/>
    <w:rsid w:val="00D633DA"/>
    <w:rsid w:val="00D63727"/>
    <w:rsid w:val="00D637A2"/>
    <w:rsid w:val="00D63828"/>
    <w:rsid w:val="00D63861"/>
    <w:rsid w:val="00D63869"/>
    <w:rsid w:val="00D63A73"/>
    <w:rsid w:val="00D63C30"/>
    <w:rsid w:val="00D63E2A"/>
    <w:rsid w:val="00D64190"/>
    <w:rsid w:val="00D6426E"/>
    <w:rsid w:val="00D64751"/>
    <w:rsid w:val="00D6480A"/>
    <w:rsid w:val="00D64828"/>
    <w:rsid w:val="00D64A7D"/>
    <w:rsid w:val="00D64FE3"/>
    <w:rsid w:val="00D65319"/>
    <w:rsid w:val="00D6558A"/>
    <w:rsid w:val="00D65984"/>
    <w:rsid w:val="00D659D2"/>
    <w:rsid w:val="00D65A19"/>
    <w:rsid w:val="00D65B0B"/>
    <w:rsid w:val="00D660CC"/>
    <w:rsid w:val="00D663EA"/>
    <w:rsid w:val="00D666CD"/>
    <w:rsid w:val="00D6694A"/>
    <w:rsid w:val="00D66E59"/>
    <w:rsid w:val="00D66F10"/>
    <w:rsid w:val="00D6727A"/>
    <w:rsid w:val="00D674EA"/>
    <w:rsid w:val="00D677E4"/>
    <w:rsid w:val="00D67B9C"/>
    <w:rsid w:val="00D67C1E"/>
    <w:rsid w:val="00D67C48"/>
    <w:rsid w:val="00D67FCF"/>
    <w:rsid w:val="00D7006A"/>
    <w:rsid w:val="00D70136"/>
    <w:rsid w:val="00D704DD"/>
    <w:rsid w:val="00D7073D"/>
    <w:rsid w:val="00D71A65"/>
    <w:rsid w:val="00D71BBA"/>
    <w:rsid w:val="00D71BE1"/>
    <w:rsid w:val="00D72A15"/>
    <w:rsid w:val="00D72A75"/>
    <w:rsid w:val="00D72B49"/>
    <w:rsid w:val="00D72C61"/>
    <w:rsid w:val="00D72D44"/>
    <w:rsid w:val="00D72EFC"/>
    <w:rsid w:val="00D73393"/>
    <w:rsid w:val="00D733A0"/>
    <w:rsid w:val="00D734C0"/>
    <w:rsid w:val="00D73DF3"/>
    <w:rsid w:val="00D73E1A"/>
    <w:rsid w:val="00D74283"/>
    <w:rsid w:val="00D742A2"/>
    <w:rsid w:val="00D743B4"/>
    <w:rsid w:val="00D745EA"/>
    <w:rsid w:val="00D746BA"/>
    <w:rsid w:val="00D74979"/>
    <w:rsid w:val="00D74B7B"/>
    <w:rsid w:val="00D74B88"/>
    <w:rsid w:val="00D74E21"/>
    <w:rsid w:val="00D750A2"/>
    <w:rsid w:val="00D753CE"/>
    <w:rsid w:val="00D756C5"/>
    <w:rsid w:val="00D75769"/>
    <w:rsid w:val="00D757E2"/>
    <w:rsid w:val="00D75A38"/>
    <w:rsid w:val="00D75A53"/>
    <w:rsid w:val="00D75DC5"/>
    <w:rsid w:val="00D76066"/>
    <w:rsid w:val="00D76201"/>
    <w:rsid w:val="00D7633B"/>
    <w:rsid w:val="00D76459"/>
    <w:rsid w:val="00D764AF"/>
    <w:rsid w:val="00D76640"/>
    <w:rsid w:val="00D76753"/>
    <w:rsid w:val="00D76AE6"/>
    <w:rsid w:val="00D76B5B"/>
    <w:rsid w:val="00D76C79"/>
    <w:rsid w:val="00D76F97"/>
    <w:rsid w:val="00D770DD"/>
    <w:rsid w:val="00D77207"/>
    <w:rsid w:val="00D776F5"/>
    <w:rsid w:val="00D77702"/>
    <w:rsid w:val="00D77993"/>
    <w:rsid w:val="00D77A05"/>
    <w:rsid w:val="00D77B7F"/>
    <w:rsid w:val="00D77D0D"/>
    <w:rsid w:val="00D77FFD"/>
    <w:rsid w:val="00D80148"/>
    <w:rsid w:val="00D80168"/>
    <w:rsid w:val="00D8041C"/>
    <w:rsid w:val="00D804D5"/>
    <w:rsid w:val="00D805EC"/>
    <w:rsid w:val="00D808C1"/>
    <w:rsid w:val="00D80F52"/>
    <w:rsid w:val="00D81100"/>
    <w:rsid w:val="00D811B8"/>
    <w:rsid w:val="00D814E3"/>
    <w:rsid w:val="00D8162F"/>
    <w:rsid w:val="00D81723"/>
    <w:rsid w:val="00D819F0"/>
    <w:rsid w:val="00D819FD"/>
    <w:rsid w:val="00D81B47"/>
    <w:rsid w:val="00D81BE8"/>
    <w:rsid w:val="00D81C46"/>
    <w:rsid w:val="00D81C58"/>
    <w:rsid w:val="00D82075"/>
    <w:rsid w:val="00D82500"/>
    <w:rsid w:val="00D82727"/>
    <w:rsid w:val="00D828E1"/>
    <w:rsid w:val="00D82940"/>
    <w:rsid w:val="00D830E9"/>
    <w:rsid w:val="00D835D1"/>
    <w:rsid w:val="00D83A7F"/>
    <w:rsid w:val="00D83B60"/>
    <w:rsid w:val="00D83BAD"/>
    <w:rsid w:val="00D83D0C"/>
    <w:rsid w:val="00D83E70"/>
    <w:rsid w:val="00D84045"/>
    <w:rsid w:val="00D84853"/>
    <w:rsid w:val="00D84E57"/>
    <w:rsid w:val="00D85035"/>
    <w:rsid w:val="00D8507E"/>
    <w:rsid w:val="00D85616"/>
    <w:rsid w:val="00D85630"/>
    <w:rsid w:val="00D85662"/>
    <w:rsid w:val="00D85A30"/>
    <w:rsid w:val="00D85B5D"/>
    <w:rsid w:val="00D85E05"/>
    <w:rsid w:val="00D86088"/>
    <w:rsid w:val="00D86431"/>
    <w:rsid w:val="00D86705"/>
    <w:rsid w:val="00D86741"/>
    <w:rsid w:val="00D867A9"/>
    <w:rsid w:val="00D867DF"/>
    <w:rsid w:val="00D86963"/>
    <w:rsid w:val="00D86A94"/>
    <w:rsid w:val="00D86AF5"/>
    <w:rsid w:val="00D86B7D"/>
    <w:rsid w:val="00D86BF1"/>
    <w:rsid w:val="00D86D74"/>
    <w:rsid w:val="00D8701D"/>
    <w:rsid w:val="00D870BE"/>
    <w:rsid w:val="00D873D7"/>
    <w:rsid w:val="00D87BF1"/>
    <w:rsid w:val="00D87CB4"/>
    <w:rsid w:val="00D87CD6"/>
    <w:rsid w:val="00D87DDB"/>
    <w:rsid w:val="00D87FB1"/>
    <w:rsid w:val="00D90104"/>
    <w:rsid w:val="00D901E7"/>
    <w:rsid w:val="00D90209"/>
    <w:rsid w:val="00D9038C"/>
    <w:rsid w:val="00D903B5"/>
    <w:rsid w:val="00D905C9"/>
    <w:rsid w:val="00D910B7"/>
    <w:rsid w:val="00D913C1"/>
    <w:rsid w:val="00D9270D"/>
    <w:rsid w:val="00D92BE7"/>
    <w:rsid w:val="00D92F36"/>
    <w:rsid w:val="00D92F38"/>
    <w:rsid w:val="00D9303B"/>
    <w:rsid w:val="00D9373A"/>
    <w:rsid w:val="00D93F51"/>
    <w:rsid w:val="00D94F8C"/>
    <w:rsid w:val="00D9507C"/>
    <w:rsid w:val="00D9555B"/>
    <w:rsid w:val="00D95895"/>
    <w:rsid w:val="00D95B5D"/>
    <w:rsid w:val="00D95C1F"/>
    <w:rsid w:val="00D96116"/>
    <w:rsid w:val="00D961B6"/>
    <w:rsid w:val="00D96658"/>
    <w:rsid w:val="00D96A7F"/>
    <w:rsid w:val="00D96BAF"/>
    <w:rsid w:val="00D96D92"/>
    <w:rsid w:val="00D97429"/>
    <w:rsid w:val="00D9786B"/>
    <w:rsid w:val="00D97979"/>
    <w:rsid w:val="00DA02CF"/>
    <w:rsid w:val="00DA0473"/>
    <w:rsid w:val="00DA06A5"/>
    <w:rsid w:val="00DA0AA2"/>
    <w:rsid w:val="00DA0ACF"/>
    <w:rsid w:val="00DA0B7C"/>
    <w:rsid w:val="00DA0C45"/>
    <w:rsid w:val="00DA1291"/>
    <w:rsid w:val="00DA129A"/>
    <w:rsid w:val="00DA1392"/>
    <w:rsid w:val="00DA1565"/>
    <w:rsid w:val="00DA1807"/>
    <w:rsid w:val="00DA1E22"/>
    <w:rsid w:val="00DA24A3"/>
    <w:rsid w:val="00DA25B3"/>
    <w:rsid w:val="00DA27E4"/>
    <w:rsid w:val="00DA280B"/>
    <w:rsid w:val="00DA28D7"/>
    <w:rsid w:val="00DA29DC"/>
    <w:rsid w:val="00DA2A73"/>
    <w:rsid w:val="00DA2D3E"/>
    <w:rsid w:val="00DA31D9"/>
    <w:rsid w:val="00DA329C"/>
    <w:rsid w:val="00DA330B"/>
    <w:rsid w:val="00DA34A5"/>
    <w:rsid w:val="00DA38D8"/>
    <w:rsid w:val="00DA3C61"/>
    <w:rsid w:val="00DA43F9"/>
    <w:rsid w:val="00DA4621"/>
    <w:rsid w:val="00DA47E9"/>
    <w:rsid w:val="00DA4912"/>
    <w:rsid w:val="00DA4C04"/>
    <w:rsid w:val="00DA5235"/>
    <w:rsid w:val="00DA52CF"/>
    <w:rsid w:val="00DA574E"/>
    <w:rsid w:val="00DA575E"/>
    <w:rsid w:val="00DA5A4E"/>
    <w:rsid w:val="00DA5DF0"/>
    <w:rsid w:val="00DA62CB"/>
    <w:rsid w:val="00DA6692"/>
    <w:rsid w:val="00DA6990"/>
    <w:rsid w:val="00DA6D51"/>
    <w:rsid w:val="00DA6D5C"/>
    <w:rsid w:val="00DA6D99"/>
    <w:rsid w:val="00DA734E"/>
    <w:rsid w:val="00DA7690"/>
    <w:rsid w:val="00DA777E"/>
    <w:rsid w:val="00DA7A4E"/>
    <w:rsid w:val="00DA7B6A"/>
    <w:rsid w:val="00DA7D53"/>
    <w:rsid w:val="00DA7D99"/>
    <w:rsid w:val="00DA7F65"/>
    <w:rsid w:val="00DB037D"/>
    <w:rsid w:val="00DB0739"/>
    <w:rsid w:val="00DB0CD5"/>
    <w:rsid w:val="00DB10C9"/>
    <w:rsid w:val="00DB14F0"/>
    <w:rsid w:val="00DB1568"/>
    <w:rsid w:val="00DB172D"/>
    <w:rsid w:val="00DB17F3"/>
    <w:rsid w:val="00DB183A"/>
    <w:rsid w:val="00DB1A71"/>
    <w:rsid w:val="00DB1CFC"/>
    <w:rsid w:val="00DB1E97"/>
    <w:rsid w:val="00DB213D"/>
    <w:rsid w:val="00DB21E2"/>
    <w:rsid w:val="00DB254E"/>
    <w:rsid w:val="00DB2721"/>
    <w:rsid w:val="00DB276E"/>
    <w:rsid w:val="00DB27D8"/>
    <w:rsid w:val="00DB29C5"/>
    <w:rsid w:val="00DB2A3E"/>
    <w:rsid w:val="00DB2A60"/>
    <w:rsid w:val="00DB332C"/>
    <w:rsid w:val="00DB3805"/>
    <w:rsid w:val="00DB39AF"/>
    <w:rsid w:val="00DB3AAC"/>
    <w:rsid w:val="00DB3AB3"/>
    <w:rsid w:val="00DB3B0C"/>
    <w:rsid w:val="00DB498B"/>
    <w:rsid w:val="00DB4CA6"/>
    <w:rsid w:val="00DB4E69"/>
    <w:rsid w:val="00DB5559"/>
    <w:rsid w:val="00DB57BD"/>
    <w:rsid w:val="00DB598B"/>
    <w:rsid w:val="00DB5BA8"/>
    <w:rsid w:val="00DB5C93"/>
    <w:rsid w:val="00DB5CFB"/>
    <w:rsid w:val="00DB6022"/>
    <w:rsid w:val="00DB619C"/>
    <w:rsid w:val="00DB6206"/>
    <w:rsid w:val="00DB6585"/>
    <w:rsid w:val="00DB65FB"/>
    <w:rsid w:val="00DB6733"/>
    <w:rsid w:val="00DB6934"/>
    <w:rsid w:val="00DB6941"/>
    <w:rsid w:val="00DB6DC7"/>
    <w:rsid w:val="00DB6F6C"/>
    <w:rsid w:val="00DB7046"/>
    <w:rsid w:val="00DB7097"/>
    <w:rsid w:val="00DB7150"/>
    <w:rsid w:val="00DB7457"/>
    <w:rsid w:val="00DB74A4"/>
    <w:rsid w:val="00DB7599"/>
    <w:rsid w:val="00DB7BF3"/>
    <w:rsid w:val="00DB7D20"/>
    <w:rsid w:val="00DC01E8"/>
    <w:rsid w:val="00DC060C"/>
    <w:rsid w:val="00DC097D"/>
    <w:rsid w:val="00DC09A6"/>
    <w:rsid w:val="00DC09FE"/>
    <w:rsid w:val="00DC0BBD"/>
    <w:rsid w:val="00DC0CED"/>
    <w:rsid w:val="00DC1080"/>
    <w:rsid w:val="00DC11B1"/>
    <w:rsid w:val="00DC1243"/>
    <w:rsid w:val="00DC14C7"/>
    <w:rsid w:val="00DC14DB"/>
    <w:rsid w:val="00DC14FB"/>
    <w:rsid w:val="00DC1647"/>
    <w:rsid w:val="00DC16CE"/>
    <w:rsid w:val="00DC17FA"/>
    <w:rsid w:val="00DC1A06"/>
    <w:rsid w:val="00DC1B56"/>
    <w:rsid w:val="00DC1E9A"/>
    <w:rsid w:val="00DC2901"/>
    <w:rsid w:val="00DC2AE2"/>
    <w:rsid w:val="00DC2EA8"/>
    <w:rsid w:val="00DC30B3"/>
    <w:rsid w:val="00DC32A5"/>
    <w:rsid w:val="00DC33FA"/>
    <w:rsid w:val="00DC36B4"/>
    <w:rsid w:val="00DC3AE9"/>
    <w:rsid w:val="00DC42A3"/>
    <w:rsid w:val="00DC45F7"/>
    <w:rsid w:val="00DC4645"/>
    <w:rsid w:val="00DC46E8"/>
    <w:rsid w:val="00DC4720"/>
    <w:rsid w:val="00DC4747"/>
    <w:rsid w:val="00DC4834"/>
    <w:rsid w:val="00DC4C92"/>
    <w:rsid w:val="00DC4F47"/>
    <w:rsid w:val="00DC5932"/>
    <w:rsid w:val="00DC5991"/>
    <w:rsid w:val="00DC5AE3"/>
    <w:rsid w:val="00DC5C02"/>
    <w:rsid w:val="00DC5CE2"/>
    <w:rsid w:val="00DC5F68"/>
    <w:rsid w:val="00DC61BF"/>
    <w:rsid w:val="00DC660B"/>
    <w:rsid w:val="00DC6A2D"/>
    <w:rsid w:val="00DC6BC8"/>
    <w:rsid w:val="00DC6D55"/>
    <w:rsid w:val="00DC6DEA"/>
    <w:rsid w:val="00DC6DF9"/>
    <w:rsid w:val="00DC6EA6"/>
    <w:rsid w:val="00DC70CF"/>
    <w:rsid w:val="00DC71E1"/>
    <w:rsid w:val="00DC7301"/>
    <w:rsid w:val="00DC7325"/>
    <w:rsid w:val="00DC7514"/>
    <w:rsid w:val="00DC76A3"/>
    <w:rsid w:val="00DC76F5"/>
    <w:rsid w:val="00DC795F"/>
    <w:rsid w:val="00DC7A07"/>
    <w:rsid w:val="00DC7C6B"/>
    <w:rsid w:val="00DC7CFB"/>
    <w:rsid w:val="00DD0274"/>
    <w:rsid w:val="00DD035A"/>
    <w:rsid w:val="00DD0405"/>
    <w:rsid w:val="00DD04B3"/>
    <w:rsid w:val="00DD0720"/>
    <w:rsid w:val="00DD0954"/>
    <w:rsid w:val="00DD0A16"/>
    <w:rsid w:val="00DD0C54"/>
    <w:rsid w:val="00DD0E62"/>
    <w:rsid w:val="00DD12CC"/>
    <w:rsid w:val="00DD12CD"/>
    <w:rsid w:val="00DD17D2"/>
    <w:rsid w:val="00DD193F"/>
    <w:rsid w:val="00DD1B9B"/>
    <w:rsid w:val="00DD1C15"/>
    <w:rsid w:val="00DD1FDA"/>
    <w:rsid w:val="00DD2053"/>
    <w:rsid w:val="00DD2203"/>
    <w:rsid w:val="00DD24B6"/>
    <w:rsid w:val="00DD298D"/>
    <w:rsid w:val="00DD2F4F"/>
    <w:rsid w:val="00DD3F8B"/>
    <w:rsid w:val="00DD3FC9"/>
    <w:rsid w:val="00DD404B"/>
    <w:rsid w:val="00DD43FC"/>
    <w:rsid w:val="00DD4676"/>
    <w:rsid w:val="00DD4DCA"/>
    <w:rsid w:val="00DD4E1D"/>
    <w:rsid w:val="00DD4E1F"/>
    <w:rsid w:val="00DD4F24"/>
    <w:rsid w:val="00DD5148"/>
    <w:rsid w:val="00DD524E"/>
    <w:rsid w:val="00DD55BE"/>
    <w:rsid w:val="00DD56C2"/>
    <w:rsid w:val="00DD5FC5"/>
    <w:rsid w:val="00DD5FD2"/>
    <w:rsid w:val="00DD605F"/>
    <w:rsid w:val="00DD60E5"/>
    <w:rsid w:val="00DD612E"/>
    <w:rsid w:val="00DD6A79"/>
    <w:rsid w:val="00DD6B76"/>
    <w:rsid w:val="00DD6F90"/>
    <w:rsid w:val="00DD71A9"/>
    <w:rsid w:val="00DD7363"/>
    <w:rsid w:val="00DD7684"/>
    <w:rsid w:val="00DD7783"/>
    <w:rsid w:val="00DD7B63"/>
    <w:rsid w:val="00DD7DE6"/>
    <w:rsid w:val="00DD7DED"/>
    <w:rsid w:val="00DD7DFC"/>
    <w:rsid w:val="00DD7FDA"/>
    <w:rsid w:val="00DE0451"/>
    <w:rsid w:val="00DE04F0"/>
    <w:rsid w:val="00DE0710"/>
    <w:rsid w:val="00DE136E"/>
    <w:rsid w:val="00DE1494"/>
    <w:rsid w:val="00DE17D4"/>
    <w:rsid w:val="00DE1A18"/>
    <w:rsid w:val="00DE1AE1"/>
    <w:rsid w:val="00DE1EE7"/>
    <w:rsid w:val="00DE2159"/>
    <w:rsid w:val="00DE21C5"/>
    <w:rsid w:val="00DE24EE"/>
    <w:rsid w:val="00DE28B0"/>
    <w:rsid w:val="00DE297D"/>
    <w:rsid w:val="00DE29EE"/>
    <w:rsid w:val="00DE2BF4"/>
    <w:rsid w:val="00DE308D"/>
    <w:rsid w:val="00DE33AC"/>
    <w:rsid w:val="00DE34D4"/>
    <w:rsid w:val="00DE3652"/>
    <w:rsid w:val="00DE3984"/>
    <w:rsid w:val="00DE3B35"/>
    <w:rsid w:val="00DE3B75"/>
    <w:rsid w:val="00DE3E21"/>
    <w:rsid w:val="00DE3F61"/>
    <w:rsid w:val="00DE3FE4"/>
    <w:rsid w:val="00DE41BE"/>
    <w:rsid w:val="00DE4647"/>
    <w:rsid w:val="00DE4CA9"/>
    <w:rsid w:val="00DE4D2F"/>
    <w:rsid w:val="00DE4D43"/>
    <w:rsid w:val="00DE51E4"/>
    <w:rsid w:val="00DE5210"/>
    <w:rsid w:val="00DE5321"/>
    <w:rsid w:val="00DE55A9"/>
    <w:rsid w:val="00DE5779"/>
    <w:rsid w:val="00DE5A4F"/>
    <w:rsid w:val="00DE5AC6"/>
    <w:rsid w:val="00DE5AD5"/>
    <w:rsid w:val="00DE5AE3"/>
    <w:rsid w:val="00DE5F74"/>
    <w:rsid w:val="00DE5F9B"/>
    <w:rsid w:val="00DE62F1"/>
    <w:rsid w:val="00DE6305"/>
    <w:rsid w:val="00DE6437"/>
    <w:rsid w:val="00DE685D"/>
    <w:rsid w:val="00DE6A8B"/>
    <w:rsid w:val="00DE6AA8"/>
    <w:rsid w:val="00DE718B"/>
    <w:rsid w:val="00DE72F5"/>
    <w:rsid w:val="00DE7B50"/>
    <w:rsid w:val="00DE7B5C"/>
    <w:rsid w:val="00DE7C1B"/>
    <w:rsid w:val="00DE7DFF"/>
    <w:rsid w:val="00DE7ECA"/>
    <w:rsid w:val="00DF0082"/>
    <w:rsid w:val="00DF0387"/>
    <w:rsid w:val="00DF0546"/>
    <w:rsid w:val="00DF05C5"/>
    <w:rsid w:val="00DF05CF"/>
    <w:rsid w:val="00DF0846"/>
    <w:rsid w:val="00DF0945"/>
    <w:rsid w:val="00DF0B70"/>
    <w:rsid w:val="00DF0BF0"/>
    <w:rsid w:val="00DF110A"/>
    <w:rsid w:val="00DF1704"/>
    <w:rsid w:val="00DF1AA4"/>
    <w:rsid w:val="00DF1F49"/>
    <w:rsid w:val="00DF26CE"/>
    <w:rsid w:val="00DF2A8E"/>
    <w:rsid w:val="00DF2CFE"/>
    <w:rsid w:val="00DF2D99"/>
    <w:rsid w:val="00DF31A1"/>
    <w:rsid w:val="00DF3208"/>
    <w:rsid w:val="00DF3225"/>
    <w:rsid w:val="00DF3257"/>
    <w:rsid w:val="00DF35BC"/>
    <w:rsid w:val="00DF3A28"/>
    <w:rsid w:val="00DF4459"/>
    <w:rsid w:val="00DF4477"/>
    <w:rsid w:val="00DF44BD"/>
    <w:rsid w:val="00DF4571"/>
    <w:rsid w:val="00DF48FB"/>
    <w:rsid w:val="00DF49B7"/>
    <w:rsid w:val="00DF4AE6"/>
    <w:rsid w:val="00DF4C9C"/>
    <w:rsid w:val="00DF4CF3"/>
    <w:rsid w:val="00DF4DCB"/>
    <w:rsid w:val="00DF4F51"/>
    <w:rsid w:val="00DF5197"/>
    <w:rsid w:val="00DF548E"/>
    <w:rsid w:val="00DF56D7"/>
    <w:rsid w:val="00DF580A"/>
    <w:rsid w:val="00DF59A2"/>
    <w:rsid w:val="00DF5C1C"/>
    <w:rsid w:val="00DF5DF0"/>
    <w:rsid w:val="00DF5F90"/>
    <w:rsid w:val="00DF5FA7"/>
    <w:rsid w:val="00DF5FEA"/>
    <w:rsid w:val="00DF6106"/>
    <w:rsid w:val="00DF6113"/>
    <w:rsid w:val="00DF649A"/>
    <w:rsid w:val="00DF6D3F"/>
    <w:rsid w:val="00DF6E4E"/>
    <w:rsid w:val="00DF714D"/>
    <w:rsid w:val="00DF721C"/>
    <w:rsid w:val="00DF7CB3"/>
    <w:rsid w:val="00DF7D22"/>
    <w:rsid w:val="00DF7DE9"/>
    <w:rsid w:val="00DF7E52"/>
    <w:rsid w:val="00E003C0"/>
    <w:rsid w:val="00E010B3"/>
    <w:rsid w:val="00E010B9"/>
    <w:rsid w:val="00E011CE"/>
    <w:rsid w:val="00E01254"/>
    <w:rsid w:val="00E015C6"/>
    <w:rsid w:val="00E0163B"/>
    <w:rsid w:val="00E0186E"/>
    <w:rsid w:val="00E022EC"/>
    <w:rsid w:val="00E026E7"/>
    <w:rsid w:val="00E02785"/>
    <w:rsid w:val="00E02AB0"/>
    <w:rsid w:val="00E02AD9"/>
    <w:rsid w:val="00E02B51"/>
    <w:rsid w:val="00E02C94"/>
    <w:rsid w:val="00E02DB9"/>
    <w:rsid w:val="00E02E52"/>
    <w:rsid w:val="00E03765"/>
    <w:rsid w:val="00E03A60"/>
    <w:rsid w:val="00E0417D"/>
    <w:rsid w:val="00E041A4"/>
    <w:rsid w:val="00E046C5"/>
    <w:rsid w:val="00E048BA"/>
    <w:rsid w:val="00E04DA0"/>
    <w:rsid w:val="00E054A5"/>
    <w:rsid w:val="00E0561D"/>
    <w:rsid w:val="00E059D0"/>
    <w:rsid w:val="00E05B0D"/>
    <w:rsid w:val="00E0609D"/>
    <w:rsid w:val="00E060BB"/>
    <w:rsid w:val="00E060F4"/>
    <w:rsid w:val="00E063F4"/>
    <w:rsid w:val="00E06517"/>
    <w:rsid w:val="00E068E3"/>
    <w:rsid w:val="00E06D8A"/>
    <w:rsid w:val="00E078F1"/>
    <w:rsid w:val="00E07910"/>
    <w:rsid w:val="00E07977"/>
    <w:rsid w:val="00E07ECB"/>
    <w:rsid w:val="00E1020D"/>
    <w:rsid w:val="00E1036D"/>
    <w:rsid w:val="00E10432"/>
    <w:rsid w:val="00E106BE"/>
    <w:rsid w:val="00E108C2"/>
    <w:rsid w:val="00E10AF5"/>
    <w:rsid w:val="00E10BF4"/>
    <w:rsid w:val="00E10D0E"/>
    <w:rsid w:val="00E10DBF"/>
    <w:rsid w:val="00E10DC5"/>
    <w:rsid w:val="00E10EE5"/>
    <w:rsid w:val="00E10EF7"/>
    <w:rsid w:val="00E11576"/>
    <w:rsid w:val="00E11716"/>
    <w:rsid w:val="00E1172C"/>
    <w:rsid w:val="00E11D9A"/>
    <w:rsid w:val="00E11DD3"/>
    <w:rsid w:val="00E1217D"/>
    <w:rsid w:val="00E1251E"/>
    <w:rsid w:val="00E12599"/>
    <w:rsid w:val="00E125A9"/>
    <w:rsid w:val="00E128C8"/>
    <w:rsid w:val="00E12995"/>
    <w:rsid w:val="00E12B57"/>
    <w:rsid w:val="00E12D77"/>
    <w:rsid w:val="00E12E10"/>
    <w:rsid w:val="00E1318D"/>
    <w:rsid w:val="00E131CA"/>
    <w:rsid w:val="00E137E1"/>
    <w:rsid w:val="00E13D0D"/>
    <w:rsid w:val="00E145C9"/>
    <w:rsid w:val="00E14926"/>
    <w:rsid w:val="00E14999"/>
    <w:rsid w:val="00E14B44"/>
    <w:rsid w:val="00E14C95"/>
    <w:rsid w:val="00E151A7"/>
    <w:rsid w:val="00E15441"/>
    <w:rsid w:val="00E15892"/>
    <w:rsid w:val="00E1591A"/>
    <w:rsid w:val="00E159ED"/>
    <w:rsid w:val="00E15EED"/>
    <w:rsid w:val="00E16007"/>
    <w:rsid w:val="00E16B43"/>
    <w:rsid w:val="00E16BDC"/>
    <w:rsid w:val="00E16BEB"/>
    <w:rsid w:val="00E16C19"/>
    <w:rsid w:val="00E16F9D"/>
    <w:rsid w:val="00E17321"/>
    <w:rsid w:val="00E1733E"/>
    <w:rsid w:val="00E175CB"/>
    <w:rsid w:val="00E17804"/>
    <w:rsid w:val="00E1786A"/>
    <w:rsid w:val="00E179A0"/>
    <w:rsid w:val="00E17FC9"/>
    <w:rsid w:val="00E2088A"/>
    <w:rsid w:val="00E20BAE"/>
    <w:rsid w:val="00E20CED"/>
    <w:rsid w:val="00E2115B"/>
    <w:rsid w:val="00E21424"/>
    <w:rsid w:val="00E21A0C"/>
    <w:rsid w:val="00E21BB9"/>
    <w:rsid w:val="00E21C91"/>
    <w:rsid w:val="00E21F32"/>
    <w:rsid w:val="00E2214E"/>
    <w:rsid w:val="00E22838"/>
    <w:rsid w:val="00E22CA2"/>
    <w:rsid w:val="00E22CC6"/>
    <w:rsid w:val="00E22EDA"/>
    <w:rsid w:val="00E23087"/>
    <w:rsid w:val="00E23187"/>
    <w:rsid w:val="00E234BE"/>
    <w:rsid w:val="00E234F7"/>
    <w:rsid w:val="00E23700"/>
    <w:rsid w:val="00E239A4"/>
    <w:rsid w:val="00E23AB4"/>
    <w:rsid w:val="00E23ED3"/>
    <w:rsid w:val="00E23F28"/>
    <w:rsid w:val="00E23F93"/>
    <w:rsid w:val="00E24453"/>
    <w:rsid w:val="00E24B1A"/>
    <w:rsid w:val="00E24F98"/>
    <w:rsid w:val="00E2558B"/>
    <w:rsid w:val="00E25615"/>
    <w:rsid w:val="00E25662"/>
    <w:rsid w:val="00E25F8C"/>
    <w:rsid w:val="00E2631F"/>
    <w:rsid w:val="00E2656B"/>
    <w:rsid w:val="00E265C6"/>
    <w:rsid w:val="00E26630"/>
    <w:rsid w:val="00E26850"/>
    <w:rsid w:val="00E272C1"/>
    <w:rsid w:val="00E27629"/>
    <w:rsid w:val="00E2772E"/>
    <w:rsid w:val="00E277DE"/>
    <w:rsid w:val="00E278BA"/>
    <w:rsid w:val="00E278DB"/>
    <w:rsid w:val="00E27DD8"/>
    <w:rsid w:val="00E27EEE"/>
    <w:rsid w:val="00E27F13"/>
    <w:rsid w:val="00E30553"/>
    <w:rsid w:val="00E30592"/>
    <w:rsid w:val="00E305EE"/>
    <w:rsid w:val="00E3073D"/>
    <w:rsid w:val="00E3074E"/>
    <w:rsid w:val="00E307C5"/>
    <w:rsid w:val="00E308A4"/>
    <w:rsid w:val="00E30A06"/>
    <w:rsid w:val="00E30A2F"/>
    <w:rsid w:val="00E30BB6"/>
    <w:rsid w:val="00E30BE8"/>
    <w:rsid w:val="00E30FFD"/>
    <w:rsid w:val="00E3156E"/>
    <w:rsid w:val="00E31DF0"/>
    <w:rsid w:val="00E32285"/>
    <w:rsid w:val="00E323FC"/>
    <w:rsid w:val="00E324F1"/>
    <w:rsid w:val="00E32720"/>
    <w:rsid w:val="00E327EE"/>
    <w:rsid w:val="00E329FF"/>
    <w:rsid w:val="00E33053"/>
    <w:rsid w:val="00E333B2"/>
    <w:rsid w:val="00E3341A"/>
    <w:rsid w:val="00E338E3"/>
    <w:rsid w:val="00E3395B"/>
    <w:rsid w:val="00E33AEB"/>
    <w:rsid w:val="00E33F17"/>
    <w:rsid w:val="00E34106"/>
    <w:rsid w:val="00E34143"/>
    <w:rsid w:val="00E343DD"/>
    <w:rsid w:val="00E347FF"/>
    <w:rsid w:val="00E350A3"/>
    <w:rsid w:val="00E35215"/>
    <w:rsid w:val="00E35257"/>
    <w:rsid w:val="00E352ED"/>
    <w:rsid w:val="00E35434"/>
    <w:rsid w:val="00E35467"/>
    <w:rsid w:val="00E3553A"/>
    <w:rsid w:val="00E355C4"/>
    <w:rsid w:val="00E3565A"/>
    <w:rsid w:val="00E360D3"/>
    <w:rsid w:val="00E3648E"/>
    <w:rsid w:val="00E3665F"/>
    <w:rsid w:val="00E36BBF"/>
    <w:rsid w:val="00E371B3"/>
    <w:rsid w:val="00E37283"/>
    <w:rsid w:val="00E37565"/>
    <w:rsid w:val="00E3756E"/>
    <w:rsid w:val="00E375A1"/>
    <w:rsid w:val="00E37B10"/>
    <w:rsid w:val="00E37CF8"/>
    <w:rsid w:val="00E37D22"/>
    <w:rsid w:val="00E4026F"/>
    <w:rsid w:val="00E40279"/>
    <w:rsid w:val="00E40330"/>
    <w:rsid w:val="00E4050B"/>
    <w:rsid w:val="00E40527"/>
    <w:rsid w:val="00E4061E"/>
    <w:rsid w:val="00E406C3"/>
    <w:rsid w:val="00E40714"/>
    <w:rsid w:val="00E409DB"/>
    <w:rsid w:val="00E410F0"/>
    <w:rsid w:val="00E415E5"/>
    <w:rsid w:val="00E41865"/>
    <w:rsid w:val="00E418F8"/>
    <w:rsid w:val="00E41D37"/>
    <w:rsid w:val="00E41F8B"/>
    <w:rsid w:val="00E42044"/>
    <w:rsid w:val="00E4209E"/>
    <w:rsid w:val="00E4214D"/>
    <w:rsid w:val="00E422AD"/>
    <w:rsid w:val="00E4234E"/>
    <w:rsid w:val="00E426B8"/>
    <w:rsid w:val="00E427EF"/>
    <w:rsid w:val="00E428DD"/>
    <w:rsid w:val="00E42D45"/>
    <w:rsid w:val="00E42E6E"/>
    <w:rsid w:val="00E43087"/>
    <w:rsid w:val="00E4334F"/>
    <w:rsid w:val="00E434AC"/>
    <w:rsid w:val="00E43859"/>
    <w:rsid w:val="00E438A6"/>
    <w:rsid w:val="00E43A3D"/>
    <w:rsid w:val="00E43B44"/>
    <w:rsid w:val="00E43BB8"/>
    <w:rsid w:val="00E44106"/>
    <w:rsid w:val="00E4411D"/>
    <w:rsid w:val="00E4444F"/>
    <w:rsid w:val="00E4496D"/>
    <w:rsid w:val="00E44995"/>
    <w:rsid w:val="00E449D8"/>
    <w:rsid w:val="00E44B78"/>
    <w:rsid w:val="00E44C58"/>
    <w:rsid w:val="00E44C8B"/>
    <w:rsid w:val="00E44CF3"/>
    <w:rsid w:val="00E4512F"/>
    <w:rsid w:val="00E4558B"/>
    <w:rsid w:val="00E45844"/>
    <w:rsid w:val="00E4596A"/>
    <w:rsid w:val="00E45B07"/>
    <w:rsid w:val="00E45BF7"/>
    <w:rsid w:val="00E45D7E"/>
    <w:rsid w:val="00E45F07"/>
    <w:rsid w:val="00E463FA"/>
    <w:rsid w:val="00E465AD"/>
    <w:rsid w:val="00E466E1"/>
    <w:rsid w:val="00E46F30"/>
    <w:rsid w:val="00E46F55"/>
    <w:rsid w:val="00E471A3"/>
    <w:rsid w:val="00E47391"/>
    <w:rsid w:val="00E473A7"/>
    <w:rsid w:val="00E47675"/>
    <w:rsid w:val="00E47BAF"/>
    <w:rsid w:val="00E500E3"/>
    <w:rsid w:val="00E5074B"/>
    <w:rsid w:val="00E5079D"/>
    <w:rsid w:val="00E50CB7"/>
    <w:rsid w:val="00E51110"/>
    <w:rsid w:val="00E5152C"/>
    <w:rsid w:val="00E51752"/>
    <w:rsid w:val="00E51FC7"/>
    <w:rsid w:val="00E52331"/>
    <w:rsid w:val="00E524FA"/>
    <w:rsid w:val="00E5292B"/>
    <w:rsid w:val="00E52C75"/>
    <w:rsid w:val="00E52C9B"/>
    <w:rsid w:val="00E53001"/>
    <w:rsid w:val="00E53558"/>
    <w:rsid w:val="00E535D6"/>
    <w:rsid w:val="00E5378E"/>
    <w:rsid w:val="00E53D68"/>
    <w:rsid w:val="00E53E65"/>
    <w:rsid w:val="00E5430B"/>
    <w:rsid w:val="00E54556"/>
    <w:rsid w:val="00E54875"/>
    <w:rsid w:val="00E54C69"/>
    <w:rsid w:val="00E5527B"/>
    <w:rsid w:val="00E55369"/>
    <w:rsid w:val="00E554A4"/>
    <w:rsid w:val="00E55572"/>
    <w:rsid w:val="00E55637"/>
    <w:rsid w:val="00E559F0"/>
    <w:rsid w:val="00E55DAC"/>
    <w:rsid w:val="00E55E0B"/>
    <w:rsid w:val="00E560E6"/>
    <w:rsid w:val="00E5626E"/>
    <w:rsid w:val="00E56587"/>
    <w:rsid w:val="00E56A41"/>
    <w:rsid w:val="00E56C67"/>
    <w:rsid w:val="00E56CF7"/>
    <w:rsid w:val="00E57772"/>
    <w:rsid w:val="00E57854"/>
    <w:rsid w:val="00E57AAC"/>
    <w:rsid w:val="00E57AD3"/>
    <w:rsid w:val="00E6002B"/>
    <w:rsid w:val="00E60382"/>
    <w:rsid w:val="00E604A8"/>
    <w:rsid w:val="00E6057E"/>
    <w:rsid w:val="00E60937"/>
    <w:rsid w:val="00E60973"/>
    <w:rsid w:val="00E60B31"/>
    <w:rsid w:val="00E60CAF"/>
    <w:rsid w:val="00E60F21"/>
    <w:rsid w:val="00E6108D"/>
    <w:rsid w:val="00E610F5"/>
    <w:rsid w:val="00E6123A"/>
    <w:rsid w:val="00E61799"/>
    <w:rsid w:val="00E618A6"/>
    <w:rsid w:val="00E618D4"/>
    <w:rsid w:val="00E61D12"/>
    <w:rsid w:val="00E61D41"/>
    <w:rsid w:val="00E621DC"/>
    <w:rsid w:val="00E62372"/>
    <w:rsid w:val="00E62771"/>
    <w:rsid w:val="00E628EB"/>
    <w:rsid w:val="00E62F92"/>
    <w:rsid w:val="00E63193"/>
    <w:rsid w:val="00E63627"/>
    <w:rsid w:val="00E636A9"/>
    <w:rsid w:val="00E63751"/>
    <w:rsid w:val="00E639E3"/>
    <w:rsid w:val="00E63A21"/>
    <w:rsid w:val="00E63A42"/>
    <w:rsid w:val="00E63A9A"/>
    <w:rsid w:val="00E63A9B"/>
    <w:rsid w:val="00E63B3B"/>
    <w:rsid w:val="00E64F94"/>
    <w:rsid w:val="00E64FAD"/>
    <w:rsid w:val="00E6519C"/>
    <w:rsid w:val="00E65301"/>
    <w:rsid w:val="00E65721"/>
    <w:rsid w:val="00E657AA"/>
    <w:rsid w:val="00E657E9"/>
    <w:rsid w:val="00E658C8"/>
    <w:rsid w:val="00E65AC2"/>
    <w:rsid w:val="00E65C84"/>
    <w:rsid w:val="00E65CB8"/>
    <w:rsid w:val="00E65FAA"/>
    <w:rsid w:val="00E6676B"/>
    <w:rsid w:val="00E66A55"/>
    <w:rsid w:val="00E66A86"/>
    <w:rsid w:val="00E66B28"/>
    <w:rsid w:val="00E66E16"/>
    <w:rsid w:val="00E67081"/>
    <w:rsid w:val="00E671BE"/>
    <w:rsid w:val="00E67351"/>
    <w:rsid w:val="00E67352"/>
    <w:rsid w:val="00E673D7"/>
    <w:rsid w:val="00E675C3"/>
    <w:rsid w:val="00E676D1"/>
    <w:rsid w:val="00E679DD"/>
    <w:rsid w:val="00E70219"/>
    <w:rsid w:val="00E7042D"/>
    <w:rsid w:val="00E704A1"/>
    <w:rsid w:val="00E705E6"/>
    <w:rsid w:val="00E707BD"/>
    <w:rsid w:val="00E707C4"/>
    <w:rsid w:val="00E70F1E"/>
    <w:rsid w:val="00E70F69"/>
    <w:rsid w:val="00E71150"/>
    <w:rsid w:val="00E711A0"/>
    <w:rsid w:val="00E71356"/>
    <w:rsid w:val="00E71629"/>
    <w:rsid w:val="00E71876"/>
    <w:rsid w:val="00E718A9"/>
    <w:rsid w:val="00E71D95"/>
    <w:rsid w:val="00E71EB2"/>
    <w:rsid w:val="00E720F7"/>
    <w:rsid w:val="00E72213"/>
    <w:rsid w:val="00E72665"/>
    <w:rsid w:val="00E72BBF"/>
    <w:rsid w:val="00E72FAE"/>
    <w:rsid w:val="00E731EC"/>
    <w:rsid w:val="00E73300"/>
    <w:rsid w:val="00E7337B"/>
    <w:rsid w:val="00E735D5"/>
    <w:rsid w:val="00E73674"/>
    <w:rsid w:val="00E737C8"/>
    <w:rsid w:val="00E7385C"/>
    <w:rsid w:val="00E73B7B"/>
    <w:rsid w:val="00E73DA7"/>
    <w:rsid w:val="00E73DF6"/>
    <w:rsid w:val="00E73F03"/>
    <w:rsid w:val="00E73FCC"/>
    <w:rsid w:val="00E744B0"/>
    <w:rsid w:val="00E74DBD"/>
    <w:rsid w:val="00E74EB9"/>
    <w:rsid w:val="00E7588B"/>
    <w:rsid w:val="00E75CE0"/>
    <w:rsid w:val="00E75EFF"/>
    <w:rsid w:val="00E7607D"/>
    <w:rsid w:val="00E765E1"/>
    <w:rsid w:val="00E7687B"/>
    <w:rsid w:val="00E76F13"/>
    <w:rsid w:val="00E770A0"/>
    <w:rsid w:val="00E77105"/>
    <w:rsid w:val="00E7755C"/>
    <w:rsid w:val="00E776D6"/>
    <w:rsid w:val="00E77756"/>
    <w:rsid w:val="00E777A2"/>
    <w:rsid w:val="00E77AFE"/>
    <w:rsid w:val="00E77D31"/>
    <w:rsid w:val="00E77F19"/>
    <w:rsid w:val="00E80915"/>
    <w:rsid w:val="00E80A3B"/>
    <w:rsid w:val="00E80B04"/>
    <w:rsid w:val="00E81389"/>
    <w:rsid w:val="00E81488"/>
    <w:rsid w:val="00E8167C"/>
    <w:rsid w:val="00E817CA"/>
    <w:rsid w:val="00E817D3"/>
    <w:rsid w:val="00E819AC"/>
    <w:rsid w:val="00E81EB1"/>
    <w:rsid w:val="00E822D0"/>
    <w:rsid w:val="00E823A8"/>
    <w:rsid w:val="00E82940"/>
    <w:rsid w:val="00E82C98"/>
    <w:rsid w:val="00E82CC1"/>
    <w:rsid w:val="00E832F7"/>
    <w:rsid w:val="00E836CB"/>
    <w:rsid w:val="00E83C87"/>
    <w:rsid w:val="00E83D32"/>
    <w:rsid w:val="00E83D87"/>
    <w:rsid w:val="00E840A1"/>
    <w:rsid w:val="00E842BD"/>
    <w:rsid w:val="00E8436C"/>
    <w:rsid w:val="00E843E3"/>
    <w:rsid w:val="00E84462"/>
    <w:rsid w:val="00E84735"/>
    <w:rsid w:val="00E84AC5"/>
    <w:rsid w:val="00E84E63"/>
    <w:rsid w:val="00E84E7B"/>
    <w:rsid w:val="00E85750"/>
    <w:rsid w:val="00E85905"/>
    <w:rsid w:val="00E85D45"/>
    <w:rsid w:val="00E85DE0"/>
    <w:rsid w:val="00E8620B"/>
    <w:rsid w:val="00E86249"/>
    <w:rsid w:val="00E8668C"/>
    <w:rsid w:val="00E86747"/>
    <w:rsid w:val="00E867E0"/>
    <w:rsid w:val="00E86CAB"/>
    <w:rsid w:val="00E87029"/>
    <w:rsid w:val="00E87481"/>
    <w:rsid w:val="00E87A48"/>
    <w:rsid w:val="00E87CE9"/>
    <w:rsid w:val="00E9088D"/>
    <w:rsid w:val="00E9106B"/>
    <w:rsid w:val="00E911DF"/>
    <w:rsid w:val="00E91253"/>
    <w:rsid w:val="00E913E9"/>
    <w:rsid w:val="00E9145F"/>
    <w:rsid w:val="00E91584"/>
    <w:rsid w:val="00E91615"/>
    <w:rsid w:val="00E91C46"/>
    <w:rsid w:val="00E91EDA"/>
    <w:rsid w:val="00E92072"/>
    <w:rsid w:val="00E92330"/>
    <w:rsid w:val="00E92725"/>
    <w:rsid w:val="00E9277F"/>
    <w:rsid w:val="00E927FC"/>
    <w:rsid w:val="00E9296C"/>
    <w:rsid w:val="00E92A25"/>
    <w:rsid w:val="00E92CEB"/>
    <w:rsid w:val="00E92CEE"/>
    <w:rsid w:val="00E931E9"/>
    <w:rsid w:val="00E93304"/>
    <w:rsid w:val="00E9365F"/>
    <w:rsid w:val="00E93A0F"/>
    <w:rsid w:val="00E93A36"/>
    <w:rsid w:val="00E93A4E"/>
    <w:rsid w:val="00E93CCB"/>
    <w:rsid w:val="00E947E4"/>
    <w:rsid w:val="00E948F1"/>
    <w:rsid w:val="00E94E5B"/>
    <w:rsid w:val="00E94E8D"/>
    <w:rsid w:val="00E950CE"/>
    <w:rsid w:val="00E9556A"/>
    <w:rsid w:val="00E95AA6"/>
    <w:rsid w:val="00E95F3B"/>
    <w:rsid w:val="00E960A5"/>
    <w:rsid w:val="00E961FC"/>
    <w:rsid w:val="00E96564"/>
    <w:rsid w:val="00E96692"/>
    <w:rsid w:val="00E968CA"/>
    <w:rsid w:val="00E96A58"/>
    <w:rsid w:val="00E96B05"/>
    <w:rsid w:val="00E96D6E"/>
    <w:rsid w:val="00E96F39"/>
    <w:rsid w:val="00E97119"/>
    <w:rsid w:val="00E97AE1"/>
    <w:rsid w:val="00E97DB9"/>
    <w:rsid w:val="00EA0213"/>
    <w:rsid w:val="00EA078D"/>
    <w:rsid w:val="00EA0A8C"/>
    <w:rsid w:val="00EA0AEE"/>
    <w:rsid w:val="00EA10A3"/>
    <w:rsid w:val="00EA140E"/>
    <w:rsid w:val="00EA14B2"/>
    <w:rsid w:val="00EA153B"/>
    <w:rsid w:val="00EA1933"/>
    <w:rsid w:val="00EA1A39"/>
    <w:rsid w:val="00EA1B96"/>
    <w:rsid w:val="00EA1CB5"/>
    <w:rsid w:val="00EA1D09"/>
    <w:rsid w:val="00EA227C"/>
    <w:rsid w:val="00EA24AF"/>
    <w:rsid w:val="00EA25E4"/>
    <w:rsid w:val="00EA29B9"/>
    <w:rsid w:val="00EA2A29"/>
    <w:rsid w:val="00EA2E34"/>
    <w:rsid w:val="00EA3094"/>
    <w:rsid w:val="00EA315F"/>
    <w:rsid w:val="00EA3220"/>
    <w:rsid w:val="00EA331D"/>
    <w:rsid w:val="00EA3687"/>
    <w:rsid w:val="00EA36CC"/>
    <w:rsid w:val="00EA37ED"/>
    <w:rsid w:val="00EA3A40"/>
    <w:rsid w:val="00EA3BBA"/>
    <w:rsid w:val="00EA4358"/>
    <w:rsid w:val="00EA436D"/>
    <w:rsid w:val="00EA44F9"/>
    <w:rsid w:val="00EA481E"/>
    <w:rsid w:val="00EA49F3"/>
    <w:rsid w:val="00EA4AC3"/>
    <w:rsid w:val="00EA4B62"/>
    <w:rsid w:val="00EA4BD6"/>
    <w:rsid w:val="00EA4C35"/>
    <w:rsid w:val="00EA4ED6"/>
    <w:rsid w:val="00EA4F28"/>
    <w:rsid w:val="00EA4FC0"/>
    <w:rsid w:val="00EA50F5"/>
    <w:rsid w:val="00EA519A"/>
    <w:rsid w:val="00EA5408"/>
    <w:rsid w:val="00EA5551"/>
    <w:rsid w:val="00EA598E"/>
    <w:rsid w:val="00EA5EB7"/>
    <w:rsid w:val="00EA61E5"/>
    <w:rsid w:val="00EA6264"/>
    <w:rsid w:val="00EA63F4"/>
    <w:rsid w:val="00EA6487"/>
    <w:rsid w:val="00EA652F"/>
    <w:rsid w:val="00EA655A"/>
    <w:rsid w:val="00EA67D7"/>
    <w:rsid w:val="00EA699E"/>
    <w:rsid w:val="00EA6C96"/>
    <w:rsid w:val="00EA6CDB"/>
    <w:rsid w:val="00EA71B1"/>
    <w:rsid w:val="00EA72D5"/>
    <w:rsid w:val="00EA7573"/>
    <w:rsid w:val="00EA7B10"/>
    <w:rsid w:val="00EA7CC8"/>
    <w:rsid w:val="00EA7CF3"/>
    <w:rsid w:val="00EA7D97"/>
    <w:rsid w:val="00EA7E59"/>
    <w:rsid w:val="00EB01BE"/>
    <w:rsid w:val="00EB03AC"/>
    <w:rsid w:val="00EB03B1"/>
    <w:rsid w:val="00EB0451"/>
    <w:rsid w:val="00EB0495"/>
    <w:rsid w:val="00EB0555"/>
    <w:rsid w:val="00EB05C6"/>
    <w:rsid w:val="00EB08A4"/>
    <w:rsid w:val="00EB0B7F"/>
    <w:rsid w:val="00EB0F89"/>
    <w:rsid w:val="00EB1B7B"/>
    <w:rsid w:val="00EB1B82"/>
    <w:rsid w:val="00EB2209"/>
    <w:rsid w:val="00EB2226"/>
    <w:rsid w:val="00EB23DF"/>
    <w:rsid w:val="00EB2454"/>
    <w:rsid w:val="00EB2499"/>
    <w:rsid w:val="00EB2B48"/>
    <w:rsid w:val="00EB2BA8"/>
    <w:rsid w:val="00EB2C06"/>
    <w:rsid w:val="00EB2E9B"/>
    <w:rsid w:val="00EB319E"/>
    <w:rsid w:val="00EB3300"/>
    <w:rsid w:val="00EB33B3"/>
    <w:rsid w:val="00EB34E1"/>
    <w:rsid w:val="00EB3AD1"/>
    <w:rsid w:val="00EB448E"/>
    <w:rsid w:val="00EB4A52"/>
    <w:rsid w:val="00EB4F0E"/>
    <w:rsid w:val="00EB4F6F"/>
    <w:rsid w:val="00EB5348"/>
    <w:rsid w:val="00EB5368"/>
    <w:rsid w:val="00EB55F6"/>
    <w:rsid w:val="00EB56F8"/>
    <w:rsid w:val="00EB5B12"/>
    <w:rsid w:val="00EB5BF5"/>
    <w:rsid w:val="00EB5C0F"/>
    <w:rsid w:val="00EB5C1E"/>
    <w:rsid w:val="00EB5ECE"/>
    <w:rsid w:val="00EB5F3F"/>
    <w:rsid w:val="00EB6048"/>
    <w:rsid w:val="00EB611A"/>
    <w:rsid w:val="00EB615C"/>
    <w:rsid w:val="00EB63A3"/>
    <w:rsid w:val="00EB6481"/>
    <w:rsid w:val="00EB65E4"/>
    <w:rsid w:val="00EB668F"/>
    <w:rsid w:val="00EB66D2"/>
    <w:rsid w:val="00EB6719"/>
    <w:rsid w:val="00EB6B1F"/>
    <w:rsid w:val="00EB6E86"/>
    <w:rsid w:val="00EB730A"/>
    <w:rsid w:val="00EB731A"/>
    <w:rsid w:val="00EB73DB"/>
    <w:rsid w:val="00EB74D8"/>
    <w:rsid w:val="00EB76A3"/>
    <w:rsid w:val="00EB7803"/>
    <w:rsid w:val="00EB78DE"/>
    <w:rsid w:val="00EB7C8E"/>
    <w:rsid w:val="00EB7C90"/>
    <w:rsid w:val="00EB7E7E"/>
    <w:rsid w:val="00EB7E8A"/>
    <w:rsid w:val="00EB7F53"/>
    <w:rsid w:val="00EC0197"/>
    <w:rsid w:val="00EC0291"/>
    <w:rsid w:val="00EC0921"/>
    <w:rsid w:val="00EC0D98"/>
    <w:rsid w:val="00EC0E3E"/>
    <w:rsid w:val="00EC135E"/>
    <w:rsid w:val="00EC1D59"/>
    <w:rsid w:val="00EC22A8"/>
    <w:rsid w:val="00EC2315"/>
    <w:rsid w:val="00EC23C9"/>
    <w:rsid w:val="00EC242A"/>
    <w:rsid w:val="00EC27A1"/>
    <w:rsid w:val="00EC2873"/>
    <w:rsid w:val="00EC28CC"/>
    <w:rsid w:val="00EC2ABB"/>
    <w:rsid w:val="00EC2B77"/>
    <w:rsid w:val="00EC2CC4"/>
    <w:rsid w:val="00EC2F20"/>
    <w:rsid w:val="00EC2F4A"/>
    <w:rsid w:val="00EC32D7"/>
    <w:rsid w:val="00EC3321"/>
    <w:rsid w:val="00EC33B8"/>
    <w:rsid w:val="00EC3786"/>
    <w:rsid w:val="00EC391A"/>
    <w:rsid w:val="00EC3978"/>
    <w:rsid w:val="00EC3B5B"/>
    <w:rsid w:val="00EC3E97"/>
    <w:rsid w:val="00EC3FA4"/>
    <w:rsid w:val="00EC4060"/>
    <w:rsid w:val="00EC444A"/>
    <w:rsid w:val="00EC4764"/>
    <w:rsid w:val="00EC47A2"/>
    <w:rsid w:val="00EC47D7"/>
    <w:rsid w:val="00EC4984"/>
    <w:rsid w:val="00EC4B6D"/>
    <w:rsid w:val="00EC4D0E"/>
    <w:rsid w:val="00EC4EB3"/>
    <w:rsid w:val="00EC5193"/>
    <w:rsid w:val="00EC52FA"/>
    <w:rsid w:val="00EC56B1"/>
    <w:rsid w:val="00EC59B9"/>
    <w:rsid w:val="00EC5B5B"/>
    <w:rsid w:val="00EC5C66"/>
    <w:rsid w:val="00EC5C9E"/>
    <w:rsid w:val="00EC5F04"/>
    <w:rsid w:val="00EC5FE3"/>
    <w:rsid w:val="00EC6231"/>
    <w:rsid w:val="00EC640D"/>
    <w:rsid w:val="00EC65FB"/>
    <w:rsid w:val="00EC6669"/>
    <w:rsid w:val="00EC6D5F"/>
    <w:rsid w:val="00EC6E58"/>
    <w:rsid w:val="00EC6ECB"/>
    <w:rsid w:val="00EC6EF8"/>
    <w:rsid w:val="00EC715D"/>
    <w:rsid w:val="00EC738B"/>
    <w:rsid w:val="00EC7576"/>
    <w:rsid w:val="00EC75B6"/>
    <w:rsid w:val="00EC7793"/>
    <w:rsid w:val="00EC79CE"/>
    <w:rsid w:val="00EC7BE5"/>
    <w:rsid w:val="00ED0252"/>
    <w:rsid w:val="00ED0572"/>
    <w:rsid w:val="00ED0706"/>
    <w:rsid w:val="00ED07A6"/>
    <w:rsid w:val="00ED0C42"/>
    <w:rsid w:val="00ED1019"/>
    <w:rsid w:val="00ED11E6"/>
    <w:rsid w:val="00ED125C"/>
    <w:rsid w:val="00ED1595"/>
    <w:rsid w:val="00ED1641"/>
    <w:rsid w:val="00ED170E"/>
    <w:rsid w:val="00ED1DE9"/>
    <w:rsid w:val="00ED1F63"/>
    <w:rsid w:val="00ED1FBD"/>
    <w:rsid w:val="00ED20EC"/>
    <w:rsid w:val="00ED2126"/>
    <w:rsid w:val="00ED242B"/>
    <w:rsid w:val="00ED24D7"/>
    <w:rsid w:val="00ED2549"/>
    <w:rsid w:val="00ED25DC"/>
    <w:rsid w:val="00ED2672"/>
    <w:rsid w:val="00ED28D0"/>
    <w:rsid w:val="00ED2961"/>
    <w:rsid w:val="00ED2D8C"/>
    <w:rsid w:val="00ED2FEF"/>
    <w:rsid w:val="00ED331E"/>
    <w:rsid w:val="00ED36C9"/>
    <w:rsid w:val="00ED38A9"/>
    <w:rsid w:val="00ED3C6B"/>
    <w:rsid w:val="00ED3E18"/>
    <w:rsid w:val="00ED49CD"/>
    <w:rsid w:val="00ED49DF"/>
    <w:rsid w:val="00ED4A28"/>
    <w:rsid w:val="00ED4A4A"/>
    <w:rsid w:val="00ED4C2D"/>
    <w:rsid w:val="00ED51BD"/>
    <w:rsid w:val="00ED5287"/>
    <w:rsid w:val="00ED5308"/>
    <w:rsid w:val="00ED545B"/>
    <w:rsid w:val="00ED5489"/>
    <w:rsid w:val="00ED59A5"/>
    <w:rsid w:val="00ED5DBA"/>
    <w:rsid w:val="00ED5F00"/>
    <w:rsid w:val="00ED61EB"/>
    <w:rsid w:val="00ED67F9"/>
    <w:rsid w:val="00ED696C"/>
    <w:rsid w:val="00ED6AE5"/>
    <w:rsid w:val="00ED6E22"/>
    <w:rsid w:val="00ED726C"/>
    <w:rsid w:val="00ED745F"/>
    <w:rsid w:val="00ED765A"/>
    <w:rsid w:val="00ED7803"/>
    <w:rsid w:val="00ED781B"/>
    <w:rsid w:val="00ED7B9B"/>
    <w:rsid w:val="00ED7E5E"/>
    <w:rsid w:val="00EE02B7"/>
    <w:rsid w:val="00EE0334"/>
    <w:rsid w:val="00EE052C"/>
    <w:rsid w:val="00EE075C"/>
    <w:rsid w:val="00EE0898"/>
    <w:rsid w:val="00EE0B3C"/>
    <w:rsid w:val="00EE0C07"/>
    <w:rsid w:val="00EE10E1"/>
    <w:rsid w:val="00EE11C1"/>
    <w:rsid w:val="00EE1422"/>
    <w:rsid w:val="00EE14CC"/>
    <w:rsid w:val="00EE162D"/>
    <w:rsid w:val="00EE1BC2"/>
    <w:rsid w:val="00EE1CF6"/>
    <w:rsid w:val="00EE1D05"/>
    <w:rsid w:val="00EE1E26"/>
    <w:rsid w:val="00EE2185"/>
    <w:rsid w:val="00EE2216"/>
    <w:rsid w:val="00EE269F"/>
    <w:rsid w:val="00EE288B"/>
    <w:rsid w:val="00EE2C70"/>
    <w:rsid w:val="00EE3018"/>
    <w:rsid w:val="00EE31D5"/>
    <w:rsid w:val="00EE3409"/>
    <w:rsid w:val="00EE4091"/>
    <w:rsid w:val="00EE41F2"/>
    <w:rsid w:val="00EE4641"/>
    <w:rsid w:val="00EE4708"/>
    <w:rsid w:val="00EE473E"/>
    <w:rsid w:val="00EE50A8"/>
    <w:rsid w:val="00EE52D0"/>
    <w:rsid w:val="00EE5328"/>
    <w:rsid w:val="00EE53C8"/>
    <w:rsid w:val="00EE56DD"/>
    <w:rsid w:val="00EE587A"/>
    <w:rsid w:val="00EE5A01"/>
    <w:rsid w:val="00EE5A6F"/>
    <w:rsid w:val="00EE6274"/>
    <w:rsid w:val="00EE63DA"/>
    <w:rsid w:val="00EE6A47"/>
    <w:rsid w:val="00EE70B5"/>
    <w:rsid w:val="00EE74A9"/>
    <w:rsid w:val="00EE74AB"/>
    <w:rsid w:val="00EE79C4"/>
    <w:rsid w:val="00EE7BBB"/>
    <w:rsid w:val="00EE7CD0"/>
    <w:rsid w:val="00EE7E08"/>
    <w:rsid w:val="00EE7F75"/>
    <w:rsid w:val="00EE7FFD"/>
    <w:rsid w:val="00EF04FA"/>
    <w:rsid w:val="00EF05EA"/>
    <w:rsid w:val="00EF0AD5"/>
    <w:rsid w:val="00EF0AE1"/>
    <w:rsid w:val="00EF0B12"/>
    <w:rsid w:val="00EF1068"/>
    <w:rsid w:val="00EF10E3"/>
    <w:rsid w:val="00EF114B"/>
    <w:rsid w:val="00EF11EC"/>
    <w:rsid w:val="00EF1246"/>
    <w:rsid w:val="00EF14FD"/>
    <w:rsid w:val="00EF177C"/>
    <w:rsid w:val="00EF18BB"/>
    <w:rsid w:val="00EF1BD4"/>
    <w:rsid w:val="00EF1BDF"/>
    <w:rsid w:val="00EF1E04"/>
    <w:rsid w:val="00EF1E5E"/>
    <w:rsid w:val="00EF1F17"/>
    <w:rsid w:val="00EF2347"/>
    <w:rsid w:val="00EF23E7"/>
    <w:rsid w:val="00EF24E8"/>
    <w:rsid w:val="00EF2520"/>
    <w:rsid w:val="00EF2A6B"/>
    <w:rsid w:val="00EF2B35"/>
    <w:rsid w:val="00EF2BBA"/>
    <w:rsid w:val="00EF3304"/>
    <w:rsid w:val="00EF343E"/>
    <w:rsid w:val="00EF385B"/>
    <w:rsid w:val="00EF3888"/>
    <w:rsid w:val="00EF39AF"/>
    <w:rsid w:val="00EF3CE5"/>
    <w:rsid w:val="00EF3DDF"/>
    <w:rsid w:val="00EF458C"/>
    <w:rsid w:val="00EF4670"/>
    <w:rsid w:val="00EF491C"/>
    <w:rsid w:val="00EF4C7A"/>
    <w:rsid w:val="00EF4FB0"/>
    <w:rsid w:val="00EF5613"/>
    <w:rsid w:val="00EF59B4"/>
    <w:rsid w:val="00EF5CB8"/>
    <w:rsid w:val="00EF5D34"/>
    <w:rsid w:val="00EF5DD4"/>
    <w:rsid w:val="00EF6194"/>
    <w:rsid w:val="00EF63E5"/>
    <w:rsid w:val="00EF66B5"/>
    <w:rsid w:val="00EF66C9"/>
    <w:rsid w:val="00EF6737"/>
    <w:rsid w:val="00EF6758"/>
    <w:rsid w:val="00EF6973"/>
    <w:rsid w:val="00EF6FEA"/>
    <w:rsid w:val="00EF7907"/>
    <w:rsid w:val="00EF794D"/>
    <w:rsid w:val="00EF7C9F"/>
    <w:rsid w:val="00EF7F41"/>
    <w:rsid w:val="00EF7FC3"/>
    <w:rsid w:val="00F00230"/>
    <w:rsid w:val="00F00370"/>
    <w:rsid w:val="00F00545"/>
    <w:rsid w:val="00F00F35"/>
    <w:rsid w:val="00F010CC"/>
    <w:rsid w:val="00F011BF"/>
    <w:rsid w:val="00F012DE"/>
    <w:rsid w:val="00F013B0"/>
    <w:rsid w:val="00F01589"/>
    <w:rsid w:val="00F01620"/>
    <w:rsid w:val="00F01871"/>
    <w:rsid w:val="00F01F22"/>
    <w:rsid w:val="00F020E0"/>
    <w:rsid w:val="00F021B4"/>
    <w:rsid w:val="00F02723"/>
    <w:rsid w:val="00F0306A"/>
    <w:rsid w:val="00F031B0"/>
    <w:rsid w:val="00F0340E"/>
    <w:rsid w:val="00F0346B"/>
    <w:rsid w:val="00F03539"/>
    <w:rsid w:val="00F03AF4"/>
    <w:rsid w:val="00F03D1A"/>
    <w:rsid w:val="00F0409A"/>
    <w:rsid w:val="00F04445"/>
    <w:rsid w:val="00F0463F"/>
    <w:rsid w:val="00F04693"/>
    <w:rsid w:val="00F0471B"/>
    <w:rsid w:val="00F048CC"/>
    <w:rsid w:val="00F04CA7"/>
    <w:rsid w:val="00F04FED"/>
    <w:rsid w:val="00F0543C"/>
    <w:rsid w:val="00F0549D"/>
    <w:rsid w:val="00F055D9"/>
    <w:rsid w:val="00F05676"/>
    <w:rsid w:val="00F05A29"/>
    <w:rsid w:val="00F05D17"/>
    <w:rsid w:val="00F05D6B"/>
    <w:rsid w:val="00F05F4A"/>
    <w:rsid w:val="00F061D6"/>
    <w:rsid w:val="00F06747"/>
    <w:rsid w:val="00F0686F"/>
    <w:rsid w:val="00F068F5"/>
    <w:rsid w:val="00F072E0"/>
    <w:rsid w:val="00F07818"/>
    <w:rsid w:val="00F07B73"/>
    <w:rsid w:val="00F07CC2"/>
    <w:rsid w:val="00F07E1F"/>
    <w:rsid w:val="00F07FF0"/>
    <w:rsid w:val="00F100B3"/>
    <w:rsid w:val="00F10228"/>
    <w:rsid w:val="00F102A8"/>
    <w:rsid w:val="00F104FC"/>
    <w:rsid w:val="00F10A2E"/>
    <w:rsid w:val="00F10BC7"/>
    <w:rsid w:val="00F10DBA"/>
    <w:rsid w:val="00F10E23"/>
    <w:rsid w:val="00F10EB4"/>
    <w:rsid w:val="00F10F98"/>
    <w:rsid w:val="00F11010"/>
    <w:rsid w:val="00F1109F"/>
    <w:rsid w:val="00F11522"/>
    <w:rsid w:val="00F11619"/>
    <w:rsid w:val="00F11838"/>
    <w:rsid w:val="00F11AB6"/>
    <w:rsid w:val="00F120FB"/>
    <w:rsid w:val="00F122DE"/>
    <w:rsid w:val="00F12DFA"/>
    <w:rsid w:val="00F12E48"/>
    <w:rsid w:val="00F12E83"/>
    <w:rsid w:val="00F12F9C"/>
    <w:rsid w:val="00F130D1"/>
    <w:rsid w:val="00F1312A"/>
    <w:rsid w:val="00F13334"/>
    <w:rsid w:val="00F135BD"/>
    <w:rsid w:val="00F136A2"/>
    <w:rsid w:val="00F13778"/>
    <w:rsid w:val="00F13867"/>
    <w:rsid w:val="00F13C36"/>
    <w:rsid w:val="00F142DD"/>
    <w:rsid w:val="00F14303"/>
    <w:rsid w:val="00F14689"/>
    <w:rsid w:val="00F147BB"/>
    <w:rsid w:val="00F147D5"/>
    <w:rsid w:val="00F14A74"/>
    <w:rsid w:val="00F14B26"/>
    <w:rsid w:val="00F14C58"/>
    <w:rsid w:val="00F14D55"/>
    <w:rsid w:val="00F14E99"/>
    <w:rsid w:val="00F15248"/>
    <w:rsid w:val="00F1555E"/>
    <w:rsid w:val="00F15948"/>
    <w:rsid w:val="00F15A0C"/>
    <w:rsid w:val="00F15C6C"/>
    <w:rsid w:val="00F15D6C"/>
    <w:rsid w:val="00F15EB1"/>
    <w:rsid w:val="00F161D9"/>
    <w:rsid w:val="00F1644A"/>
    <w:rsid w:val="00F16A3B"/>
    <w:rsid w:val="00F16B3C"/>
    <w:rsid w:val="00F16B60"/>
    <w:rsid w:val="00F16CA4"/>
    <w:rsid w:val="00F16FC0"/>
    <w:rsid w:val="00F171A8"/>
    <w:rsid w:val="00F17345"/>
    <w:rsid w:val="00F17764"/>
    <w:rsid w:val="00F17858"/>
    <w:rsid w:val="00F17867"/>
    <w:rsid w:val="00F17963"/>
    <w:rsid w:val="00F17BA3"/>
    <w:rsid w:val="00F17DAB"/>
    <w:rsid w:val="00F201CA"/>
    <w:rsid w:val="00F202B2"/>
    <w:rsid w:val="00F202B9"/>
    <w:rsid w:val="00F206DB"/>
    <w:rsid w:val="00F207DE"/>
    <w:rsid w:val="00F20908"/>
    <w:rsid w:val="00F209D2"/>
    <w:rsid w:val="00F20BB6"/>
    <w:rsid w:val="00F20F19"/>
    <w:rsid w:val="00F2127F"/>
    <w:rsid w:val="00F21390"/>
    <w:rsid w:val="00F21732"/>
    <w:rsid w:val="00F2177B"/>
    <w:rsid w:val="00F217E2"/>
    <w:rsid w:val="00F218D0"/>
    <w:rsid w:val="00F21F46"/>
    <w:rsid w:val="00F225E9"/>
    <w:rsid w:val="00F22BD4"/>
    <w:rsid w:val="00F22F7B"/>
    <w:rsid w:val="00F234B9"/>
    <w:rsid w:val="00F23794"/>
    <w:rsid w:val="00F23861"/>
    <w:rsid w:val="00F239B7"/>
    <w:rsid w:val="00F239BE"/>
    <w:rsid w:val="00F23AD4"/>
    <w:rsid w:val="00F241D1"/>
    <w:rsid w:val="00F24390"/>
    <w:rsid w:val="00F2449E"/>
    <w:rsid w:val="00F24721"/>
    <w:rsid w:val="00F24842"/>
    <w:rsid w:val="00F24A53"/>
    <w:rsid w:val="00F24B42"/>
    <w:rsid w:val="00F24DF5"/>
    <w:rsid w:val="00F24E42"/>
    <w:rsid w:val="00F2510A"/>
    <w:rsid w:val="00F25242"/>
    <w:rsid w:val="00F25261"/>
    <w:rsid w:val="00F2551C"/>
    <w:rsid w:val="00F25673"/>
    <w:rsid w:val="00F25775"/>
    <w:rsid w:val="00F258EE"/>
    <w:rsid w:val="00F2670B"/>
    <w:rsid w:val="00F26723"/>
    <w:rsid w:val="00F267AF"/>
    <w:rsid w:val="00F2684E"/>
    <w:rsid w:val="00F26A17"/>
    <w:rsid w:val="00F26AD1"/>
    <w:rsid w:val="00F26AD2"/>
    <w:rsid w:val="00F26FF8"/>
    <w:rsid w:val="00F271C3"/>
    <w:rsid w:val="00F2734C"/>
    <w:rsid w:val="00F27538"/>
    <w:rsid w:val="00F275C3"/>
    <w:rsid w:val="00F277FC"/>
    <w:rsid w:val="00F279DD"/>
    <w:rsid w:val="00F27D57"/>
    <w:rsid w:val="00F30185"/>
    <w:rsid w:val="00F30247"/>
    <w:rsid w:val="00F30678"/>
    <w:rsid w:val="00F3084F"/>
    <w:rsid w:val="00F30998"/>
    <w:rsid w:val="00F309D7"/>
    <w:rsid w:val="00F30B5B"/>
    <w:rsid w:val="00F30B69"/>
    <w:rsid w:val="00F30C01"/>
    <w:rsid w:val="00F30DD1"/>
    <w:rsid w:val="00F31117"/>
    <w:rsid w:val="00F3164C"/>
    <w:rsid w:val="00F31ACD"/>
    <w:rsid w:val="00F31B74"/>
    <w:rsid w:val="00F31DBF"/>
    <w:rsid w:val="00F31FC7"/>
    <w:rsid w:val="00F320F6"/>
    <w:rsid w:val="00F32319"/>
    <w:rsid w:val="00F32449"/>
    <w:rsid w:val="00F326B4"/>
    <w:rsid w:val="00F32A52"/>
    <w:rsid w:val="00F32A77"/>
    <w:rsid w:val="00F32F43"/>
    <w:rsid w:val="00F33697"/>
    <w:rsid w:val="00F33775"/>
    <w:rsid w:val="00F33A57"/>
    <w:rsid w:val="00F33C54"/>
    <w:rsid w:val="00F33E03"/>
    <w:rsid w:val="00F340F8"/>
    <w:rsid w:val="00F34FA5"/>
    <w:rsid w:val="00F350D6"/>
    <w:rsid w:val="00F354CB"/>
    <w:rsid w:val="00F356C1"/>
    <w:rsid w:val="00F359D9"/>
    <w:rsid w:val="00F36323"/>
    <w:rsid w:val="00F36392"/>
    <w:rsid w:val="00F3779C"/>
    <w:rsid w:val="00F37A0D"/>
    <w:rsid w:val="00F37B7D"/>
    <w:rsid w:val="00F37CD1"/>
    <w:rsid w:val="00F37DB8"/>
    <w:rsid w:val="00F37E15"/>
    <w:rsid w:val="00F37F2A"/>
    <w:rsid w:val="00F40271"/>
    <w:rsid w:val="00F40372"/>
    <w:rsid w:val="00F403CC"/>
    <w:rsid w:val="00F40563"/>
    <w:rsid w:val="00F405C2"/>
    <w:rsid w:val="00F40901"/>
    <w:rsid w:val="00F40AC9"/>
    <w:rsid w:val="00F40F6B"/>
    <w:rsid w:val="00F40F73"/>
    <w:rsid w:val="00F40FB4"/>
    <w:rsid w:val="00F4110F"/>
    <w:rsid w:val="00F41555"/>
    <w:rsid w:val="00F415B6"/>
    <w:rsid w:val="00F41684"/>
    <w:rsid w:val="00F41AA7"/>
    <w:rsid w:val="00F41DB0"/>
    <w:rsid w:val="00F42120"/>
    <w:rsid w:val="00F42233"/>
    <w:rsid w:val="00F4244B"/>
    <w:rsid w:val="00F426F7"/>
    <w:rsid w:val="00F4284A"/>
    <w:rsid w:val="00F428B2"/>
    <w:rsid w:val="00F42932"/>
    <w:rsid w:val="00F42CD9"/>
    <w:rsid w:val="00F439FD"/>
    <w:rsid w:val="00F441ED"/>
    <w:rsid w:val="00F44415"/>
    <w:rsid w:val="00F44432"/>
    <w:rsid w:val="00F44457"/>
    <w:rsid w:val="00F4483E"/>
    <w:rsid w:val="00F44A30"/>
    <w:rsid w:val="00F44B3B"/>
    <w:rsid w:val="00F44D3C"/>
    <w:rsid w:val="00F44E57"/>
    <w:rsid w:val="00F44ED8"/>
    <w:rsid w:val="00F4544C"/>
    <w:rsid w:val="00F45700"/>
    <w:rsid w:val="00F4595C"/>
    <w:rsid w:val="00F45C04"/>
    <w:rsid w:val="00F45CBE"/>
    <w:rsid w:val="00F45E63"/>
    <w:rsid w:val="00F46030"/>
    <w:rsid w:val="00F460D7"/>
    <w:rsid w:val="00F46430"/>
    <w:rsid w:val="00F4662D"/>
    <w:rsid w:val="00F467B1"/>
    <w:rsid w:val="00F46B1B"/>
    <w:rsid w:val="00F46FA5"/>
    <w:rsid w:val="00F46FE3"/>
    <w:rsid w:val="00F4736B"/>
    <w:rsid w:val="00F477F5"/>
    <w:rsid w:val="00F4791B"/>
    <w:rsid w:val="00F47D57"/>
    <w:rsid w:val="00F47F90"/>
    <w:rsid w:val="00F47FAD"/>
    <w:rsid w:val="00F503C8"/>
    <w:rsid w:val="00F50F2A"/>
    <w:rsid w:val="00F50F60"/>
    <w:rsid w:val="00F51835"/>
    <w:rsid w:val="00F51968"/>
    <w:rsid w:val="00F51AFD"/>
    <w:rsid w:val="00F51B90"/>
    <w:rsid w:val="00F51E65"/>
    <w:rsid w:val="00F52295"/>
    <w:rsid w:val="00F52412"/>
    <w:rsid w:val="00F5245A"/>
    <w:rsid w:val="00F527A3"/>
    <w:rsid w:val="00F529C2"/>
    <w:rsid w:val="00F52AAA"/>
    <w:rsid w:val="00F53108"/>
    <w:rsid w:val="00F531B4"/>
    <w:rsid w:val="00F534C6"/>
    <w:rsid w:val="00F53509"/>
    <w:rsid w:val="00F53F8C"/>
    <w:rsid w:val="00F5439F"/>
    <w:rsid w:val="00F546DA"/>
    <w:rsid w:val="00F5470F"/>
    <w:rsid w:val="00F54EAF"/>
    <w:rsid w:val="00F54FD0"/>
    <w:rsid w:val="00F550B8"/>
    <w:rsid w:val="00F5513D"/>
    <w:rsid w:val="00F5531F"/>
    <w:rsid w:val="00F5590E"/>
    <w:rsid w:val="00F5597C"/>
    <w:rsid w:val="00F55C07"/>
    <w:rsid w:val="00F55D68"/>
    <w:rsid w:val="00F5605A"/>
    <w:rsid w:val="00F564E8"/>
    <w:rsid w:val="00F5669A"/>
    <w:rsid w:val="00F56CC4"/>
    <w:rsid w:val="00F56FA1"/>
    <w:rsid w:val="00F57098"/>
    <w:rsid w:val="00F571B6"/>
    <w:rsid w:val="00F572CF"/>
    <w:rsid w:val="00F572E2"/>
    <w:rsid w:val="00F57609"/>
    <w:rsid w:val="00F57DCD"/>
    <w:rsid w:val="00F57E92"/>
    <w:rsid w:val="00F57F58"/>
    <w:rsid w:val="00F57FDE"/>
    <w:rsid w:val="00F6000E"/>
    <w:rsid w:val="00F603DD"/>
    <w:rsid w:val="00F60828"/>
    <w:rsid w:val="00F60BF3"/>
    <w:rsid w:val="00F6128A"/>
    <w:rsid w:val="00F61637"/>
    <w:rsid w:val="00F6198F"/>
    <w:rsid w:val="00F61AED"/>
    <w:rsid w:val="00F61D04"/>
    <w:rsid w:val="00F61F0E"/>
    <w:rsid w:val="00F62264"/>
    <w:rsid w:val="00F622DC"/>
    <w:rsid w:val="00F62560"/>
    <w:rsid w:val="00F62754"/>
    <w:rsid w:val="00F627CC"/>
    <w:rsid w:val="00F62957"/>
    <w:rsid w:val="00F62B39"/>
    <w:rsid w:val="00F62B97"/>
    <w:rsid w:val="00F62FC9"/>
    <w:rsid w:val="00F63167"/>
    <w:rsid w:val="00F632A6"/>
    <w:rsid w:val="00F633B7"/>
    <w:rsid w:val="00F63408"/>
    <w:rsid w:val="00F63636"/>
    <w:rsid w:val="00F63B9D"/>
    <w:rsid w:val="00F63C96"/>
    <w:rsid w:val="00F63F49"/>
    <w:rsid w:val="00F63F77"/>
    <w:rsid w:val="00F64403"/>
    <w:rsid w:val="00F64874"/>
    <w:rsid w:val="00F64992"/>
    <w:rsid w:val="00F649B5"/>
    <w:rsid w:val="00F64A52"/>
    <w:rsid w:val="00F64BB5"/>
    <w:rsid w:val="00F64BED"/>
    <w:rsid w:val="00F64C66"/>
    <w:rsid w:val="00F64F81"/>
    <w:rsid w:val="00F65111"/>
    <w:rsid w:val="00F65BF4"/>
    <w:rsid w:val="00F65C2C"/>
    <w:rsid w:val="00F65E2A"/>
    <w:rsid w:val="00F65EF8"/>
    <w:rsid w:val="00F66056"/>
    <w:rsid w:val="00F6606F"/>
    <w:rsid w:val="00F66078"/>
    <w:rsid w:val="00F665E6"/>
    <w:rsid w:val="00F66920"/>
    <w:rsid w:val="00F66A23"/>
    <w:rsid w:val="00F66D32"/>
    <w:rsid w:val="00F66F28"/>
    <w:rsid w:val="00F670BE"/>
    <w:rsid w:val="00F671D9"/>
    <w:rsid w:val="00F676ED"/>
    <w:rsid w:val="00F67A31"/>
    <w:rsid w:val="00F67A93"/>
    <w:rsid w:val="00F700CA"/>
    <w:rsid w:val="00F708FC"/>
    <w:rsid w:val="00F70A30"/>
    <w:rsid w:val="00F70DE7"/>
    <w:rsid w:val="00F70DE9"/>
    <w:rsid w:val="00F70E24"/>
    <w:rsid w:val="00F7106A"/>
    <w:rsid w:val="00F7117E"/>
    <w:rsid w:val="00F71191"/>
    <w:rsid w:val="00F71F66"/>
    <w:rsid w:val="00F7238E"/>
    <w:rsid w:val="00F72845"/>
    <w:rsid w:val="00F72A69"/>
    <w:rsid w:val="00F72CB9"/>
    <w:rsid w:val="00F72DC7"/>
    <w:rsid w:val="00F72E1B"/>
    <w:rsid w:val="00F72E29"/>
    <w:rsid w:val="00F730D6"/>
    <w:rsid w:val="00F7310A"/>
    <w:rsid w:val="00F73215"/>
    <w:rsid w:val="00F736A0"/>
    <w:rsid w:val="00F738F4"/>
    <w:rsid w:val="00F73CF0"/>
    <w:rsid w:val="00F73CF6"/>
    <w:rsid w:val="00F73E5D"/>
    <w:rsid w:val="00F73FDF"/>
    <w:rsid w:val="00F73FF7"/>
    <w:rsid w:val="00F74091"/>
    <w:rsid w:val="00F740FC"/>
    <w:rsid w:val="00F742EE"/>
    <w:rsid w:val="00F7474D"/>
    <w:rsid w:val="00F74798"/>
    <w:rsid w:val="00F747C9"/>
    <w:rsid w:val="00F747FC"/>
    <w:rsid w:val="00F74B5E"/>
    <w:rsid w:val="00F74F1C"/>
    <w:rsid w:val="00F75CFF"/>
    <w:rsid w:val="00F75E90"/>
    <w:rsid w:val="00F75F4D"/>
    <w:rsid w:val="00F761DD"/>
    <w:rsid w:val="00F76201"/>
    <w:rsid w:val="00F7693D"/>
    <w:rsid w:val="00F76973"/>
    <w:rsid w:val="00F774C8"/>
    <w:rsid w:val="00F7787D"/>
    <w:rsid w:val="00F8097B"/>
    <w:rsid w:val="00F80991"/>
    <w:rsid w:val="00F80BAF"/>
    <w:rsid w:val="00F80D00"/>
    <w:rsid w:val="00F80D64"/>
    <w:rsid w:val="00F81028"/>
    <w:rsid w:val="00F810F2"/>
    <w:rsid w:val="00F812FA"/>
    <w:rsid w:val="00F813C8"/>
    <w:rsid w:val="00F8176C"/>
    <w:rsid w:val="00F818A2"/>
    <w:rsid w:val="00F81A56"/>
    <w:rsid w:val="00F81C13"/>
    <w:rsid w:val="00F81C59"/>
    <w:rsid w:val="00F81E1A"/>
    <w:rsid w:val="00F82314"/>
    <w:rsid w:val="00F82443"/>
    <w:rsid w:val="00F82527"/>
    <w:rsid w:val="00F82BE0"/>
    <w:rsid w:val="00F82E55"/>
    <w:rsid w:val="00F82F90"/>
    <w:rsid w:val="00F82F94"/>
    <w:rsid w:val="00F83361"/>
    <w:rsid w:val="00F838FB"/>
    <w:rsid w:val="00F83B0C"/>
    <w:rsid w:val="00F83F16"/>
    <w:rsid w:val="00F84085"/>
    <w:rsid w:val="00F842F8"/>
    <w:rsid w:val="00F8436B"/>
    <w:rsid w:val="00F84826"/>
    <w:rsid w:val="00F8496E"/>
    <w:rsid w:val="00F84C63"/>
    <w:rsid w:val="00F85013"/>
    <w:rsid w:val="00F851BE"/>
    <w:rsid w:val="00F851D9"/>
    <w:rsid w:val="00F8530B"/>
    <w:rsid w:val="00F855D2"/>
    <w:rsid w:val="00F8561F"/>
    <w:rsid w:val="00F85921"/>
    <w:rsid w:val="00F85FE1"/>
    <w:rsid w:val="00F8601C"/>
    <w:rsid w:val="00F86156"/>
    <w:rsid w:val="00F86160"/>
    <w:rsid w:val="00F8650D"/>
    <w:rsid w:val="00F866AE"/>
    <w:rsid w:val="00F86EFF"/>
    <w:rsid w:val="00F86F95"/>
    <w:rsid w:val="00F86FF0"/>
    <w:rsid w:val="00F87404"/>
    <w:rsid w:val="00F87836"/>
    <w:rsid w:val="00F8787A"/>
    <w:rsid w:val="00F878BC"/>
    <w:rsid w:val="00F87917"/>
    <w:rsid w:val="00F90415"/>
    <w:rsid w:val="00F904CA"/>
    <w:rsid w:val="00F904E5"/>
    <w:rsid w:val="00F906F3"/>
    <w:rsid w:val="00F90D9F"/>
    <w:rsid w:val="00F9107C"/>
    <w:rsid w:val="00F9127D"/>
    <w:rsid w:val="00F9127E"/>
    <w:rsid w:val="00F912C9"/>
    <w:rsid w:val="00F913FD"/>
    <w:rsid w:val="00F9143D"/>
    <w:rsid w:val="00F917D2"/>
    <w:rsid w:val="00F91D8D"/>
    <w:rsid w:val="00F91FEF"/>
    <w:rsid w:val="00F9201D"/>
    <w:rsid w:val="00F920D5"/>
    <w:rsid w:val="00F9231B"/>
    <w:rsid w:val="00F9252E"/>
    <w:rsid w:val="00F926ED"/>
    <w:rsid w:val="00F927C9"/>
    <w:rsid w:val="00F927FD"/>
    <w:rsid w:val="00F9281F"/>
    <w:rsid w:val="00F9292D"/>
    <w:rsid w:val="00F92AFF"/>
    <w:rsid w:val="00F92B21"/>
    <w:rsid w:val="00F934D9"/>
    <w:rsid w:val="00F9358D"/>
    <w:rsid w:val="00F93599"/>
    <w:rsid w:val="00F9359E"/>
    <w:rsid w:val="00F937B7"/>
    <w:rsid w:val="00F93BE5"/>
    <w:rsid w:val="00F93EBE"/>
    <w:rsid w:val="00F93F91"/>
    <w:rsid w:val="00F9404C"/>
    <w:rsid w:val="00F94D45"/>
    <w:rsid w:val="00F94F93"/>
    <w:rsid w:val="00F952D6"/>
    <w:rsid w:val="00F95362"/>
    <w:rsid w:val="00F95392"/>
    <w:rsid w:val="00F953D8"/>
    <w:rsid w:val="00F95AB0"/>
    <w:rsid w:val="00F963DE"/>
    <w:rsid w:val="00F96714"/>
    <w:rsid w:val="00F967F5"/>
    <w:rsid w:val="00F96868"/>
    <w:rsid w:val="00F96BE5"/>
    <w:rsid w:val="00F96BFC"/>
    <w:rsid w:val="00F971FA"/>
    <w:rsid w:val="00F9729B"/>
    <w:rsid w:val="00F9731D"/>
    <w:rsid w:val="00F97382"/>
    <w:rsid w:val="00F97499"/>
    <w:rsid w:val="00F975F7"/>
    <w:rsid w:val="00F97612"/>
    <w:rsid w:val="00F976ED"/>
    <w:rsid w:val="00F977DC"/>
    <w:rsid w:val="00F978E4"/>
    <w:rsid w:val="00F97B01"/>
    <w:rsid w:val="00F97BC5"/>
    <w:rsid w:val="00F97BF2"/>
    <w:rsid w:val="00F97D24"/>
    <w:rsid w:val="00F97D2D"/>
    <w:rsid w:val="00FA0083"/>
    <w:rsid w:val="00FA0238"/>
    <w:rsid w:val="00FA0486"/>
    <w:rsid w:val="00FA095A"/>
    <w:rsid w:val="00FA09AF"/>
    <w:rsid w:val="00FA09DB"/>
    <w:rsid w:val="00FA09EB"/>
    <w:rsid w:val="00FA0A9E"/>
    <w:rsid w:val="00FA0ACA"/>
    <w:rsid w:val="00FA0C82"/>
    <w:rsid w:val="00FA119C"/>
    <w:rsid w:val="00FA146F"/>
    <w:rsid w:val="00FA154D"/>
    <w:rsid w:val="00FA1CF4"/>
    <w:rsid w:val="00FA1EAA"/>
    <w:rsid w:val="00FA2262"/>
    <w:rsid w:val="00FA2547"/>
    <w:rsid w:val="00FA269A"/>
    <w:rsid w:val="00FA28B1"/>
    <w:rsid w:val="00FA28E3"/>
    <w:rsid w:val="00FA2A4F"/>
    <w:rsid w:val="00FA2D32"/>
    <w:rsid w:val="00FA2DCB"/>
    <w:rsid w:val="00FA2F97"/>
    <w:rsid w:val="00FA30ED"/>
    <w:rsid w:val="00FA311B"/>
    <w:rsid w:val="00FA32CD"/>
    <w:rsid w:val="00FA337A"/>
    <w:rsid w:val="00FA3421"/>
    <w:rsid w:val="00FA3A4F"/>
    <w:rsid w:val="00FA406C"/>
    <w:rsid w:val="00FA40F3"/>
    <w:rsid w:val="00FA445C"/>
    <w:rsid w:val="00FA4819"/>
    <w:rsid w:val="00FA4913"/>
    <w:rsid w:val="00FA4933"/>
    <w:rsid w:val="00FA4C30"/>
    <w:rsid w:val="00FA4C9F"/>
    <w:rsid w:val="00FA4E94"/>
    <w:rsid w:val="00FA51FE"/>
    <w:rsid w:val="00FA54C3"/>
    <w:rsid w:val="00FA5584"/>
    <w:rsid w:val="00FA5658"/>
    <w:rsid w:val="00FA57DE"/>
    <w:rsid w:val="00FA5880"/>
    <w:rsid w:val="00FA612A"/>
    <w:rsid w:val="00FA6169"/>
    <w:rsid w:val="00FA62E3"/>
    <w:rsid w:val="00FA6470"/>
    <w:rsid w:val="00FA6E37"/>
    <w:rsid w:val="00FA6F87"/>
    <w:rsid w:val="00FA6F8C"/>
    <w:rsid w:val="00FA7756"/>
    <w:rsid w:val="00FA7E2E"/>
    <w:rsid w:val="00FB03BF"/>
    <w:rsid w:val="00FB0757"/>
    <w:rsid w:val="00FB0ABD"/>
    <w:rsid w:val="00FB0EA3"/>
    <w:rsid w:val="00FB118E"/>
    <w:rsid w:val="00FB149F"/>
    <w:rsid w:val="00FB15C4"/>
    <w:rsid w:val="00FB1853"/>
    <w:rsid w:val="00FB1A6B"/>
    <w:rsid w:val="00FB1C8B"/>
    <w:rsid w:val="00FB1D0E"/>
    <w:rsid w:val="00FB1D91"/>
    <w:rsid w:val="00FB1FC5"/>
    <w:rsid w:val="00FB20DB"/>
    <w:rsid w:val="00FB219B"/>
    <w:rsid w:val="00FB21CC"/>
    <w:rsid w:val="00FB22AF"/>
    <w:rsid w:val="00FB22F6"/>
    <w:rsid w:val="00FB232A"/>
    <w:rsid w:val="00FB27EE"/>
    <w:rsid w:val="00FB2839"/>
    <w:rsid w:val="00FB2B96"/>
    <w:rsid w:val="00FB2C9E"/>
    <w:rsid w:val="00FB2D16"/>
    <w:rsid w:val="00FB2D56"/>
    <w:rsid w:val="00FB2EDE"/>
    <w:rsid w:val="00FB2EE6"/>
    <w:rsid w:val="00FB34EB"/>
    <w:rsid w:val="00FB3B63"/>
    <w:rsid w:val="00FB3F12"/>
    <w:rsid w:val="00FB410C"/>
    <w:rsid w:val="00FB41E0"/>
    <w:rsid w:val="00FB42DE"/>
    <w:rsid w:val="00FB4335"/>
    <w:rsid w:val="00FB4704"/>
    <w:rsid w:val="00FB4895"/>
    <w:rsid w:val="00FB4AEB"/>
    <w:rsid w:val="00FB4D82"/>
    <w:rsid w:val="00FB4EDC"/>
    <w:rsid w:val="00FB4FA4"/>
    <w:rsid w:val="00FB51B9"/>
    <w:rsid w:val="00FB5509"/>
    <w:rsid w:val="00FB59F9"/>
    <w:rsid w:val="00FB5B50"/>
    <w:rsid w:val="00FB6444"/>
    <w:rsid w:val="00FB6458"/>
    <w:rsid w:val="00FB64F1"/>
    <w:rsid w:val="00FB6850"/>
    <w:rsid w:val="00FB6889"/>
    <w:rsid w:val="00FB689C"/>
    <w:rsid w:val="00FB6D10"/>
    <w:rsid w:val="00FB6D14"/>
    <w:rsid w:val="00FB6F1F"/>
    <w:rsid w:val="00FB712B"/>
    <w:rsid w:val="00FB71C5"/>
    <w:rsid w:val="00FB754F"/>
    <w:rsid w:val="00FB769C"/>
    <w:rsid w:val="00FB7A1F"/>
    <w:rsid w:val="00FB7B9D"/>
    <w:rsid w:val="00FB7CB7"/>
    <w:rsid w:val="00FC0188"/>
    <w:rsid w:val="00FC01D3"/>
    <w:rsid w:val="00FC03C0"/>
    <w:rsid w:val="00FC0AB6"/>
    <w:rsid w:val="00FC0CC9"/>
    <w:rsid w:val="00FC0CFB"/>
    <w:rsid w:val="00FC10BF"/>
    <w:rsid w:val="00FC1116"/>
    <w:rsid w:val="00FC16ED"/>
    <w:rsid w:val="00FC1977"/>
    <w:rsid w:val="00FC1D09"/>
    <w:rsid w:val="00FC1F99"/>
    <w:rsid w:val="00FC1FC5"/>
    <w:rsid w:val="00FC260E"/>
    <w:rsid w:val="00FC2F3F"/>
    <w:rsid w:val="00FC2F97"/>
    <w:rsid w:val="00FC2FFA"/>
    <w:rsid w:val="00FC3190"/>
    <w:rsid w:val="00FC337D"/>
    <w:rsid w:val="00FC3583"/>
    <w:rsid w:val="00FC3ACB"/>
    <w:rsid w:val="00FC3D69"/>
    <w:rsid w:val="00FC3D6A"/>
    <w:rsid w:val="00FC4954"/>
    <w:rsid w:val="00FC4B01"/>
    <w:rsid w:val="00FC4EA9"/>
    <w:rsid w:val="00FC4EE4"/>
    <w:rsid w:val="00FC5398"/>
    <w:rsid w:val="00FC55AE"/>
    <w:rsid w:val="00FC562F"/>
    <w:rsid w:val="00FC59C4"/>
    <w:rsid w:val="00FC5BF2"/>
    <w:rsid w:val="00FC5C86"/>
    <w:rsid w:val="00FC5CB4"/>
    <w:rsid w:val="00FC607D"/>
    <w:rsid w:val="00FC61EB"/>
    <w:rsid w:val="00FC6242"/>
    <w:rsid w:val="00FC6A3A"/>
    <w:rsid w:val="00FC6EB0"/>
    <w:rsid w:val="00FC7106"/>
    <w:rsid w:val="00FC7123"/>
    <w:rsid w:val="00FC74CD"/>
    <w:rsid w:val="00FC7554"/>
    <w:rsid w:val="00FC770E"/>
    <w:rsid w:val="00FC7892"/>
    <w:rsid w:val="00FC78C5"/>
    <w:rsid w:val="00FC7A97"/>
    <w:rsid w:val="00FC7D9D"/>
    <w:rsid w:val="00FC7E10"/>
    <w:rsid w:val="00FD0088"/>
    <w:rsid w:val="00FD02A2"/>
    <w:rsid w:val="00FD06B1"/>
    <w:rsid w:val="00FD090D"/>
    <w:rsid w:val="00FD09E3"/>
    <w:rsid w:val="00FD0C8E"/>
    <w:rsid w:val="00FD0F1E"/>
    <w:rsid w:val="00FD12BC"/>
    <w:rsid w:val="00FD1764"/>
    <w:rsid w:val="00FD183E"/>
    <w:rsid w:val="00FD1A2B"/>
    <w:rsid w:val="00FD1BC7"/>
    <w:rsid w:val="00FD1CE1"/>
    <w:rsid w:val="00FD1F82"/>
    <w:rsid w:val="00FD2165"/>
    <w:rsid w:val="00FD2196"/>
    <w:rsid w:val="00FD2410"/>
    <w:rsid w:val="00FD24BC"/>
    <w:rsid w:val="00FD2AE1"/>
    <w:rsid w:val="00FD2C39"/>
    <w:rsid w:val="00FD2EEA"/>
    <w:rsid w:val="00FD32FA"/>
    <w:rsid w:val="00FD3309"/>
    <w:rsid w:val="00FD3694"/>
    <w:rsid w:val="00FD374D"/>
    <w:rsid w:val="00FD3D30"/>
    <w:rsid w:val="00FD44C5"/>
    <w:rsid w:val="00FD47ED"/>
    <w:rsid w:val="00FD491D"/>
    <w:rsid w:val="00FD4974"/>
    <w:rsid w:val="00FD4A29"/>
    <w:rsid w:val="00FD4D9A"/>
    <w:rsid w:val="00FD4E8A"/>
    <w:rsid w:val="00FD4FE7"/>
    <w:rsid w:val="00FD4FFE"/>
    <w:rsid w:val="00FD5164"/>
    <w:rsid w:val="00FD51E9"/>
    <w:rsid w:val="00FD58A1"/>
    <w:rsid w:val="00FD5CF7"/>
    <w:rsid w:val="00FD5E97"/>
    <w:rsid w:val="00FD6063"/>
    <w:rsid w:val="00FD6366"/>
    <w:rsid w:val="00FD65EC"/>
    <w:rsid w:val="00FD6797"/>
    <w:rsid w:val="00FD6A81"/>
    <w:rsid w:val="00FD6B42"/>
    <w:rsid w:val="00FD6E84"/>
    <w:rsid w:val="00FD70A4"/>
    <w:rsid w:val="00FD715D"/>
    <w:rsid w:val="00FD72E2"/>
    <w:rsid w:val="00FD72F0"/>
    <w:rsid w:val="00FD738A"/>
    <w:rsid w:val="00FD7644"/>
    <w:rsid w:val="00FD79A2"/>
    <w:rsid w:val="00FD7CA2"/>
    <w:rsid w:val="00FD7D51"/>
    <w:rsid w:val="00FD7E16"/>
    <w:rsid w:val="00FE047D"/>
    <w:rsid w:val="00FE09B4"/>
    <w:rsid w:val="00FE0DB6"/>
    <w:rsid w:val="00FE0EAB"/>
    <w:rsid w:val="00FE118A"/>
    <w:rsid w:val="00FE1414"/>
    <w:rsid w:val="00FE15B6"/>
    <w:rsid w:val="00FE176D"/>
    <w:rsid w:val="00FE18DD"/>
    <w:rsid w:val="00FE1C16"/>
    <w:rsid w:val="00FE1D70"/>
    <w:rsid w:val="00FE1E62"/>
    <w:rsid w:val="00FE221C"/>
    <w:rsid w:val="00FE2A37"/>
    <w:rsid w:val="00FE2AD0"/>
    <w:rsid w:val="00FE2B92"/>
    <w:rsid w:val="00FE2C51"/>
    <w:rsid w:val="00FE2D3A"/>
    <w:rsid w:val="00FE2DD2"/>
    <w:rsid w:val="00FE303A"/>
    <w:rsid w:val="00FE3058"/>
    <w:rsid w:val="00FE30C5"/>
    <w:rsid w:val="00FE335C"/>
    <w:rsid w:val="00FE357F"/>
    <w:rsid w:val="00FE37FE"/>
    <w:rsid w:val="00FE3ADA"/>
    <w:rsid w:val="00FE3B6D"/>
    <w:rsid w:val="00FE3EE7"/>
    <w:rsid w:val="00FE4002"/>
    <w:rsid w:val="00FE40D2"/>
    <w:rsid w:val="00FE4237"/>
    <w:rsid w:val="00FE4497"/>
    <w:rsid w:val="00FE45A5"/>
    <w:rsid w:val="00FE45A9"/>
    <w:rsid w:val="00FE468D"/>
    <w:rsid w:val="00FE46FA"/>
    <w:rsid w:val="00FE4CBE"/>
    <w:rsid w:val="00FE4D2F"/>
    <w:rsid w:val="00FE4D72"/>
    <w:rsid w:val="00FE52B1"/>
    <w:rsid w:val="00FE5840"/>
    <w:rsid w:val="00FE6028"/>
    <w:rsid w:val="00FE6425"/>
    <w:rsid w:val="00FE646B"/>
    <w:rsid w:val="00FE65B9"/>
    <w:rsid w:val="00FE6AF9"/>
    <w:rsid w:val="00FE6BBD"/>
    <w:rsid w:val="00FE6D09"/>
    <w:rsid w:val="00FE6D7A"/>
    <w:rsid w:val="00FE6E55"/>
    <w:rsid w:val="00FE716E"/>
    <w:rsid w:val="00FE723B"/>
    <w:rsid w:val="00FE7703"/>
    <w:rsid w:val="00FE7820"/>
    <w:rsid w:val="00FE7FD3"/>
    <w:rsid w:val="00FF0575"/>
    <w:rsid w:val="00FF057F"/>
    <w:rsid w:val="00FF08C7"/>
    <w:rsid w:val="00FF155F"/>
    <w:rsid w:val="00FF1700"/>
    <w:rsid w:val="00FF18F9"/>
    <w:rsid w:val="00FF1B4E"/>
    <w:rsid w:val="00FF1E5A"/>
    <w:rsid w:val="00FF2274"/>
    <w:rsid w:val="00FF242D"/>
    <w:rsid w:val="00FF2628"/>
    <w:rsid w:val="00FF29C8"/>
    <w:rsid w:val="00FF2A41"/>
    <w:rsid w:val="00FF2C44"/>
    <w:rsid w:val="00FF2D38"/>
    <w:rsid w:val="00FF2D86"/>
    <w:rsid w:val="00FF2F35"/>
    <w:rsid w:val="00FF356C"/>
    <w:rsid w:val="00FF3942"/>
    <w:rsid w:val="00FF3ACD"/>
    <w:rsid w:val="00FF400E"/>
    <w:rsid w:val="00FF40F1"/>
    <w:rsid w:val="00FF446B"/>
    <w:rsid w:val="00FF4483"/>
    <w:rsid w:val="00FF46DA"/>
    <w:rsid w:val="00FF4750"/>
    <w:rsid w:val="00FF4788"/>
    <w:rsid w:val="00FF4D7B"/>
    <w:rsid w:val="00FF57C6"/>
    <w:rsid w:val="00FF5963"/>
    <w:rsid w:val="00FF5AE3"/>
    <w:rsid w:val="00FF5FE1"/>
    <w:rsid w:val="00FF6108"/>
    <w:rsid w:val="00FF63ED"/>
    <w:rsid w:val="00FF64BA"/>
    <w:rsid w:val="00FF64FC"/>
    <w:rsid w:val="00FF66C7"/>
    <w:rsid w:val="00FF6840"/>
    <w:rsid w:val="00FF693A"/>
    <w:rsid w:val="00FF6AB9"/>
    <w:rsid w:val="00FF6AE3"/>
    <w:rsid w:val="00FF70D4"/>
    <w:rsid w:val="00FF76DB"/>
    <w:rsid w:val="00FF7863"/>
    <w:rsid w:val="00FF7900"/>
    <w:rsid w:val="00FF7E29"/>
    <w:rsid w:val="00FF7F30"/>
    <w:rsid w:val="26CC7010"/>
    <w:rsid w:val="6BC9EA39"/>
    <w:rsid w:val="7551477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D5D80D34-2A99-4168-B4D8-1C3FA9DE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0AFB"/>
    <w:pPr>
      <w:spacing w:after="200" w:line="360" w:lineRule="auto"/>
      <w:jc w:val="both"/>
    </w:pPr>
    <w:rPr>
      <w:sz w:val="24"/>
      <w:szCs w:val="22"/>
      <w:lang w:val="en-US" w:eastAsia="en-US"/>
    </w:rPr>
  </w:style>
  <w:style w:type="paragraph" w:styleId="berschrift1">
    <w:name w:val="heading 1"/>
    <w:basedOn w:val="Standard"/>
    <w:next w:val="Standard"/>
    <w:link w:val="berschrift1Zchn"/>
    <w:uiPriority w:val="99"/>
    <w:qFormat/>
    <w:rsid w:val="00C469FF"/>
    <w:pPr>
      <w:keepNext/>
      <w:keepLines/>
      <w:spacing w:before="480" w:after="0"/>
      <w:outlineLvl w:val="0"/>
    </w:pPr>
    <w:rPr>
      <w:rFonts w:eastAsiaTheme="majorEastAsia" w:cstheme="majorBidi"/>
      <w:bCs/>
      <w:color w:val="009394"/>
      <w:sz w:val="60"/>
      <w:szCs w:val="28"/>
    </w:rPr>
  </w:style>
  <w:style w:type="paragraph" w:styleId="berschrift2">
    <w:name w:val="heading 2"/>
    <w:basedOn w:val="Standard"/>
    <w:next w:val="Standard"/>
    <w:link w:val="berschrift2Zchn"/>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berschrift3">
    <w:name w:val="heading 3"/>
    <w:basedOn w:val="Standard"/>
    <w:next w:val="Standard"/>
    <w:link w:val="berschrift3Zchn"/>
    <w:uiPriority w:val="99"/>
    <w:unhideWhenUsed/>
    <w:qFormat/>
    <w:rsid w:val="008F0AFB"/>
    <w:pPr>
      <w:keepNext/>
      <w:keepLines/>
      <w:spacing w:before="200" w:after="0"/>
      <w:outlineLvl w:val="2"/>
    </w:pPr>
    <w:rPr>
      <w:rFonts w:eastAsiaTheme="majorEastAsia" w:cstheme="majorBidi"/>
      <w:bCs/>
      <w:color w:val="009394" w:themeColor="accent1"/>
      <w:sz w:val="26"/>
    </w:rPr>
  </w:style>
  <w:style w:type="paragraph" w:styleId="berschrift4">
    <w:name w:val="heading 4"/>
    <w:basedOn w:val="Standard"/>
    <w:next w:val="Standard"/>
    <w:link w:val="berschrift4Zchn"/>
    <w:uiPriority w:val="99"/>
    <w:unhideWhenUsed/>
    <w:qFormat/>
    <w:rsid w:val="008F0AFB"/>
    <w:pPr>
      <w:keepNext/>
      <w:keepLines/>
      <w:spacing w:before="200" w:after="0"/>
      <w:outlineLvl w:val="3"/>
    </w:pPr>
    <w:rPr>
      <w:rFonts w:eastAsiaTheme="majorEastAsia" w:cstheme="majorBidi"/>
      <w:b/>
      <w:bCs/>
      <w:iCs/>
    </w:rPr>
  </w:style>
  <w:style w:type="paragraph" w:styleId="berschrift5">
    <w:name w:val="heading 5"/>
    <w:basedOn w:val="Standard"/>
    <w:next w:val="Standard"/>
    <w:link w:val="berschrift5Zchn"/>
    <w:uiPriority w:val="99"/>
    <w:unhideWhenUsed/>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berschrift6">
    <w:name w:val="heading 6"/>
    <w:basedOn w:val="Standard"/>
    <w:next w:val="Standard"/>
    <w:link w:val="berschrift6Zchn"/>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berschrift7">
    <w:name w:val="heading 7"/>
    <w:basedOn w:val="Standard"/>
    <w:next w:val="Standard"/>
    <w:link w:val="berschrift7Zchn"/>
    <w:uiPriority w:val="9"/>
    <w:semiHidden/>
    <w:unhideWhenUsed/>
    <w:rsid w:val="00976899"/>
    <w:pPr>
      <w:keepNext/>
      <w:keepLines/>
      <w:spacing w:before="40" w:after="0"/>
      <w:outlineLvl w:val="6"/>
    </w:pPr>
    <w:rPr>
      <w:rFonts w:asciiTheme="majorHAnsi" w:eastAsiaTheme="majorEastAsia" w:hAnsiTheme="majorHAnsi" w:cstheme="majorBidi"/>
      <w:i/>
      <w:iCs/>
      <w:color w:val="004949" w:themeColor="accent1" w:themeShade="7F"/>
    </w:rPr>
  </w:style>
  <w:style w:type="paragraph" w:styleId="berschrift8">
    <w:name w:val="heading 8"/>
    <w:basedOn w:val="Standard"/>
    <w:next w:val="Standard"/>
    <w:link w:val="berschrift8Zchn"/>
    <w:rsid w:val="0016462A"/>
    <w:pPr>
      <w:keepNext/>
      <w:spacing w:after="0" w:line="240" w:lineRule="auto"/>
      <w:jc w:val="center"/>
      <w:outlineLvl w:val="7"/>
    </w:pPr>
    <w:rPr>
      <w:rFonts w:ascii="Times" w:eastAsia="Times" w:hAnsi="Times"/>
      <w:b/>
      <w:szCs w:val="20"/>
      <w:lang w:eastAsia="de-DE"/>
    </w:rPr>
  </w:style>
  <w:style w:type="paragraph" w:styleId="berschrift9">
    <w:name w:val="heading 9"/>
    <w:aliases w:val="Aufzählung"/>
    <w:basedOn w:val="Standard"/>
    <w:next w:val="Standardeinzug"/>
    <w:link w:val="berschrift9Zchn"/>
    <w:uiPriority w:val="9"/>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094CD1"/>
    <w:rPr>
      <w:rFonts w:eastAsiaTheme="majorEastAsia" w:cstheme="majorBidi"/>
      <w:bCs/>
      <w:color w:val="009394"/>
      <w:sz w:val="60"/>
      <w:szCs w:val="28"/>
      <w:lang w:eastAsia="en-US"/>
    </w:rPr>
  </w:style>
  <w:style w:type="character" w:customStyle="1" w:styleId="berschrift2Zchn">
    <w:name w:val="Überschrift 2 Zchn"/>
    <w:basedOn w:val="Absatz-Standardschriftart"/>
    <w:link w:val="berschrift2"/>
    <w:locked/>
    <w:rsid w:val="008F0AFB"/>
    <w:rPr>
      <w:rFonts w:eastAsiaTheme="majorEastAsia" w:cstheme="majorBidi"/>
      <w:bCs/>
      <w:color w:val="009394" w:themeColor="accent1"/>
      <w:sz w:val="28"/>
      <w:szCs w:val="26"/>
      <w:lang w:eastAsia="en-US"/>
    </w:rPr>
  </w:style>
  <w:style w:type="character" w:customStyle="1" w:styleId="berschrift3Zchn">
    <w:name w:val="Überschrift 3 Zchn"/>
    <w:link w:val="berschrift3"/>
    <w:uiPriority w:val="99"/>
    <w:rsid w:val="00094CD1"/>
    <w:rPr>
      <w:rFonts w:eastAsiaTheme="majorEastAsia" w:cstheme="majorBidi"/>
      <w:bCs/>
      <w:color w:val="009394" w:themeColor="accent1"/>
      <w:sz w:val="26"/>
      <w:szCs w:val="22"/>
      <w:lang w:eastAsia="en-US"/>
    </w:rPr>
  </w:style>
  <w:style w:type="character" w:customStyle="1" w:styleId="berschrift4Zchn">
    <w:name w:val="Überschrift 4 Zchn"/>
    <w:basedOn w:val="Absatz-Standardschriftart"/>
    <w:link w:val="berschrift4"/>
    <w:uiPriority w:val="99"/>
    <w:rsid w:val="008F0AFB"/>
    <w:rPr>
      <w:rFonts w:eastAsiaTheme="majorEastAsia" w:cstheme="majorBidi"/>
      <w:b/>
      <w:bCs/>
      <w:iCs/>
      <w:sz w:val="24"/>
      <w:szCs w:val="22"/>
      <w:lang w:eastAsia="en-US"/>
    </w:rPr>
  </w:style>
  <w:style w:type="character" w:customStyle="1" w:styleId="berschrift5Zchn">
    <w:name w:val="Überschrift 5 Zchn"/>
    <w:link w:val="berschrift5"/>
    <w:uiPriority w:val="99"/>
    <w:rsid w:val="00094CD1"/>
    <w:rPr>
      <w:rFonts w:asciiTheme="majorHAnsi" w:eastAsiaTheme="majorEastAsia" w:hAnsiTheme="majorHAnsi" w:cstheme="majorBidi"/>
      <w:color w:val="004949" w:themeColor="accent1" w:themeShade="7F"/>
      <w:sz w:val="24"/>
      <w:szCs w:val="22"/>
      <w:lang w:eastAsia="en-US"/>
    </w:rPr>
  </w:style>
  <w:style w:type="character" w:customStyle="1" w:styleId="berschrift6Zchn">
    <w:name w:val="Überschrift 6 Zchn"/>
    <w:link w:val="berschrift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erschrift7Zchn">
    <w:name w:val="Überschrift 7 Zchn"/>
    <w:basedOn w:val="Absatz-Standardschriftart"/>
    <w:link w:val="berschrift7"/>
    <w:uiPriority w:val="9"/>
    <w:semiHidden/>
    <w:rsid w:val="00976899"/>
    <w:rPr>
      <w:rFonts w:asciiTheme="majorHAnsi" w:eastAsiaTheme="majorEastAsia" w:hAnsiTheme="majorHAnsi" w:cstheme="majorBidi"/>
      <w:i/>
      <w:iCs/>
      <w:color w:val="004949" w:themeColor="accent1" w:themeShade="7F"/>
      <w:sz w:val="24"/>
      <w:szCs w:val="22"/>
      <w:lang w:eastAsia="en-US"/>
    </w:rPr>
  </w:style>
  <w:style w:type="character" w:customStyle="1" w:styleId="berschrift8Zchn">
    <w:name w:val="Überschrift 8 Zchn"/>
    <w:basedOn w:val="Absatz-Standardschriftart"/>
    <w:link w:val="berschrift8"/>
    <w:rsid w:val="0016462A"/>
    <w:rPr>
      <w:rFonts w:ascii="Times" w:eastAsia="Times" w:hAnsi="Times"/>
      <w:b/>
      <w:sz w:val="24"/>
    </w:rPr>
  </w:style>
  <w:style w:type="paragraph" w:styleId="Standardeinzug">
    <w:name w:val="Normal Indent"/>
    <w:basedOn w:val="Standard"/>
    <w:rsid w:val="008C2118"/>
    <w:pPr>
      <w:ind w:left="708"/>
    </w:pPr>
  </w:style>
  <w:style w:type="character" w:customStyle="1" w:styleId="berschrift9Zchn">
    <w:name w:val="Überschrift 9 Zchn"/>
    <w:aliases w:val="Aufzählung Zchn"/>
    <w:basedOn w:val="Absatz-Standardschriftart"/>
    <w:link w:val="berschrift9"/>
    <w:uiPriority w:val="9"/>
    <w:rsid w:val="006664B9"/>
    <w:rPr>
      <w:rFonts w:asciiTheme="majorHAnsi" w:eastAsiaTheme="majorEastAsia" w:hAnsiTheme="majorHAnsi" w:cstheme="majorBidi"/>
      <w:i/>
      <w:iCs/>
      <w:color w:val="404040" w:themeColor="text1" w:themeTint="BF"/>
      <w:lang w:eastAsia="en-US"/>
    </w:rPr>
  </w:style>
  <w:style w:type="paragraph" w:styleId="Titel">
    <w:name w:val="Title"/>
    <w:basedOn w:val="Standard"/>
    <w:next w:val="Standard"/>
    <w:link w:val="TitelZchn"/>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elZchn">
    <w:name w:val="Titel Zchn"/>
    <w:link w:val="Titel"/>
    <w:rsid w:val="008471C6"/>
    <w:rPr>
      <w:rFonts w:ascii="Cambria" w:eastAsia="MS Gothic" w:hAnsi="Cambria" w:cs="Times New Roman"/>
      <w:color w:val="17365D"/>
      <w:spacing w:val="5"/>
      <w:kern w:val="28"/>
      <w:sz w:val="52"/>
      <w:szCs w:val="52"/>
    </w:rPr>
  </w:style>
  <w:style w:type="paragraph" w:styleId="Sprechblasentext">
    <w:name w:val="Balloon Text"/>
    <w:basedOn w:val="Standard"/>
    <w:link w:val="SprechblasentextZchn"/>
    <w:uiPriority w:val="99"/>
    <w:unhideWhenUsed/>
    <w:rsid w:val="00F012DE"/>
    <w:pPr>
      <w:spacing w:after="0" w:line="240" w:lineRule="auto"/>
    </w:pPr>
    <w:rPr>
      <w:rFonts w:ascii="Tahoma" w:hAnsi="Tahoma"/>
      <w:sz w:val="16"/>
      <w:szCs w:val="16"/>
    </w:rPr>
  </w:style>
  <w:style w:type="character" w:customStyle="1" w:styleId="SprechblasentextZchn">
    <w:name w:val="Sprechblasentext Zchn"/>
    <w:link w:val="Sprechblasentext"/>
    <w:uiPriority w:val="99"/>
    <w:rsid w:val="00F012DE"/>
    <w:rPr>
      <w:rFonts w:ascii="Tahoma" w:hAnsi="Tahoma" w:cs="Tahoma"/>
      <w:sz w:val="16"/>
      <w:szCs w:val="16"/>
    </w:rPr>
  </w:style>
  <w:style w:type="paragraph" w:styleId="Kopfzeile">
    <w:name w:val="header"/>
    <w:basedOn w:val="Standard"/>
    <w:link w:val="KopfzeileZchn"/>
    <w:uiPriority w:val="99"/>
    <w:unhideWhenUsed/>
    <w:rsid w:val="00BD19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19F2"/>
  </w:style>
  <w:style w:type="paragraph" w:styleId="Fuzeile">
    <w:name w:val="footer"/>
    <w:basedOn w:val="Standard"/>
    <w:link w:val="FuzeileZchn"/>
    <w:uiPriority w:val="99"/>
    <w:unhideWhenUsed/>
    <w:rsid w:val="00BD19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19F2"/>
  </w:style>
  <w:style w:type="paragraph" w:customStyle="1" w:styleId="FlietextText">
    <w:name w:val="Fließtext (Text)"/>
    <w:basedOn w:val="Standard"/>
    <w:uiPriority w:val="99"/>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Standard"/>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Standard"/>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Kommentarzeichen">
    <w:name w:val="annotation reference"/>
    <w:uiPriority w:val="99"/>
    <w:unhideWhenUsed/>
    <w:rsid w:val="00BD19F2"/>
    <w:rPr>
      <w:sz w:val="18"/>
      <w:szCs w:val="18"/>
    </w:rPr>
  </w:style>
  <w:style w:type="paragraph" w:styleId="Kommentartext">
    <w:name w:val="annotation text"/>
    <w:basedOn w:val="Standard"/>
    <w:link w:val="KommentartextZchn"/>
    <w:uiPriority w:val="99"/>
    <w:unhideWhenUsed/>
    <w:rsid w:val="00BD19F2"/>
    <w:pPr>
      <w:spacing w:line="240" w:lineRule="auto"/>
    </w:pPr>
    <w:rPr>
      <w:szCs w:val="24"/>
    </w:rPr>
  </w:style>
  <w:style w:type="character" w:customStyle="1" w:styleId="KommentartextZchn">
    <w:name w:val="Kommentartext Zchn"/>
    <w:link w:val="Kommentartext"/>
    <w:uiPriority w:val="99"/>
    <w:rsid w:val="00BD19F2"/>
    <w:rPr>
      <w:sz w:val="24"/>
      <w:szCs w:val="24"/>
    </w:rPr>
  </w:style>
  <w:style w:type="paragraph" w:styleId="Kommentarthema">
    <w:name w:val="annotation subject"/>
    <w:basedOn w:val="Kommentartext"/>
    <w:next w:val="Kommentartext"/>
    <w:link w:val="KommentarthemaZchn"/>
    <w:unhideWhenUsed/>
    <w:rsid w:val="00BD19F2"/>
    <w:rPr>
      <w:b/>
      <w:bCs/>
      <w:sz w:val="20"/>
      <w:szCs w:val="20"/>
    </w:rPr>
  </w:style>
  <w:style w:type="character" w:customStyle="1" w:styleId="KommentarthemaZchn">
    <w:name w:val="Kommentarthema Zchn"/>
    <w:link w:val="Kommentarthema"/>
    <w:rsid w:val="00BD19F2"/>
    <w:rPr>
      <w:b/>
      <w:bCs/>
      <w:sz w:val="20"/>
      <w:szCs w:val="20"/>
    </w:rPr>
  </w:style>
  <w:style w:type="paragraph" w:customStyle="1" w:styleId="AufzhlungGrundlinieText">
    <w:name w:val="Aufzählung_Grundlinie (Text)"/>
    <w:basedOn w:val="Standard"/>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Standard"/>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Standard"/>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Standard"/>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uiPriority w:val="99"/>
    <w:rsid w:val="0088236D"/>
    <w:pPr>
      <w:ind w:left="340"/>
    </w:pPr>
  </w:style>
  <w:style w:type="paragraph" w:customStyle="1" w:styleId="MultipleChoiceSelbstkontrolle">
    <w:name w:val="Multiple Choice (Selbstkontrolle)"/>
    <w:basedOn w:val="AufzhlungnichtGrundlinieTextAufzhlungnichtGrundlinie"/>
    <w:uiPriority w:val="99"/>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Standard"/>
    <w:uiPriority w:val="99"/>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uiPriority w:val="99"/>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uiPriority w:val="99"/>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uiPriority w:val="99"/>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uiPriority w:val="99"/>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uiPriority w:val="99"/>
    <w:rsid w:val="00EB08A4"/>
    <w:pPr>
      <w:spacing w:line="260" w:lineRule="atLeast"/>
    </w:pPr>
    <w:rPr>
      <w:rFonts w:ascii="AGaramondPro-Regular" w:hAnsi="AGaramondPro-Regular" w:cs="AGaramondPro-Regular"/>
      <w:sz w:val="22"/>
      <w:szCs w:val="22"/>
    </w:rPr>
  </w:style>
  <w:style w:type="table" w:styleId="MittleresRaster2-Akzent1">
    <w:name w:val="Medium Grid 2 Accent 1"/>
    <w:basedOn w:val="NormaleTabelle"/>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ttleresRaster1-Akzent2">
    <w:name w:val="Medium Grid 1 Accent 2"/>
    <w:basedOn w:val="NormaleTabelle"/>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ittlereListe2-Akzent6">
    <w:name w:val="Medium List 2 Accent 6"/>
    <w:basedOn w:val="NormaleTabelle"/>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ittlereListe2-Akzent5">
    <w:name w:val="Medium List 2 Accent 5"/>
    <w:basedOn w:val="NormaleTabelle"/>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ittlereListe2-Akzent3">
    <w:name w:val="Medium List 2 Accent 3"/>
    <w:basedOn w:val="NormaleTabelle"/>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ittlereListe2-Akzent4">
    <w:name w:val="Medium List 2 Accent 4"/>
    <w:basedOn w:val="NormaleTabelle"/>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NormaleTabelle"/>
    <w:uiPriority w:val="72"/>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ittleresRaster1-Akzent3">
    <w:name w:val="Medium Grid 1 Accent 3"/>
    <w:basedOn w:val="NormaleTabelle"/>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ittleresRaster1-Akzent4">
    <w:name w:val="Medium Grid 1 Accent 4"/>
    <w:basedOn w:val="NormaleTabelle"/>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ittlereSchattierung2-Akzent6">
    <w:name w:val="Medium Shading 2 Accent 6"/>
    <w:basedOn w:val="NormaleTabelle"/>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ttlereListe2-Akzent1">
    <w:name w:val="Medium List 2 Accent 1"/>
    <w:basedOn w:val="NormaleTabelle"/>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NormaleTabelle"/>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ittleresRaster3-Akzent5">
    <w:name w:val="Medium Grid 3 Accent 5"/>
    <w:basedOn w:val="NormaleTabelle"/>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ittlereSchattierung2-Akzent2">
    <w:name w:val="Medium Shading 2 Accent 2"/>
    <w:basedOn w:val="NormaleTabelle"/>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ttleresRaster2-Akzent2">
    <w:name w:val="Medium Grid 2 Accent 2"/>
    <w:basedOn w:val="NormaleTabelle"/>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unkleListe-Akzent3">
    <w:name w:val="Dark List Accent 3"/>
    <w:basedOn w:val="NormaleTabelle"/>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FarbigeListe-Akzent5">
    <w:name w:val="Colorful List Accent 5"/>
    <w:basedOn w:val="NormaleTabelle"/>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Textkrper">
    <w:name w:val="Body Text"/>
    <w:basedOn w:val="Standard"/>
    <w:link w:val="TextkrperZchn"/>
    <w:uiPriority w:val="99"/>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character" w:customStyle="1" w:styleId="TextkrperZchn">
    <w:name w:val="Textkörper Zchn"/>
    <w:link w:val="Textkrper"/>
    <w:uiPriority w:val="99"/>
    <w:rsid w:val="00094CD1"/>
    <w:rPr>
      <w:rFonts w:ascii="Tahoma" w:eastAsia="Times New Roman" w:hAnsi="Tahoma"/>
    </w:rPr>
  </w:style>
  <w:style w:type="paragraph" w:customStyle="1" w:styleId="einzugerster">
    <w:name w:val="einzug erster"/>
    <w:basedOn w:val="Standard"/>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customStyle="1" w:styleId="beispiel">
    <w:name w:val="beispiel"/>
    <w:basedOn w:val="Standard"/>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Standard"/>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Standard"/>
    <w:rsid w:val="008A3299"/>
    <w:pPr>
      <w:spacing w:before="120" w:after="120" w:line="240" w:lineRule="auto"/>
    </w:pPr>
    <w:rPr>
      <w:rFonts w:ascii="Arial" w:eastAsia="Times New Roman" w:hAnsi="Arial"/>
      <w:sz w:val="20"/>
      <w:szCs w:val="20"/>
      <w:lang w:eastAsia="de-DE"/>
    </w:rPr>
  </w:style>
  <w:style w:type="paragraph" w:styleId="Textkrper-Einzug2">
    <w:name w:val="Body Text Indent 2"/>
    <w:basedOn w:val="Standard"/>
    <w:link w:val="Textkrper-Einzug2Zchn"/>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character" w:customStyle="1" w:styleId="Textkrper-Einzug2Zchn">
    <w:name w:val="Textkörper-Einzug 2 Zchn"/>
    <w:link w:val="Textkrper-Einzug2"/>
    <w:uiPriority w:val="99"/>
    <w:rsid w:val="00094CD1"/>
    <w:rPr>
      <w:rFonts w:ascii="Tahoma" w:eastAsia="Times New Roman" w:hAnsi="Tahoma"/>
    </w:rPr>
  </w:style>
  <w:style w:type="paragraph" w:styleId="Aufzhlungszeichen">
    <w:name w:val="List Bullet"/>
    <w:basedOn w:val="Standard"/>
    <w:rsid w:val="008F5862"/>
    <w:pPr>
      <w:numPr>
        <w:numId w:val="2"/>
      </w:numPr>
    </w:pPr>
  </w:style>
  <w:style w:type="paragraph" w:styleId="Verzeichnis1">
    <w:name w:val="toc 1"/>
    <w:basedOn w:val="Standard"/>
    <w:next w:val="Standard"/>
    <w:autoRedefine/>
    <w:uiPriority w:val="39"/>
    <w:rsid w:val="00D405C0"/>
    <w:pPr>
      <w:tabs>
        <w:tab w:val="left" w:pos="2694"/>
        <w:tab w:val="right" w:leader="dot" w:pos="8210"/>
      </w:tabs>
    </w:pPr>
    <w:rPr>
      <w:b/>
      <w:noProof/>
      <w:sz w:val="28"/>
      <w:szCs w:val="28"/>
    </w:rPr>
  </w:style>
  <w:style w:type="paragraph" w:styleId="Verzeichnis2">
    <w:name w:val="toc 2"/>
    <w:basedOn w:val="Standard"/>
    <w:next w:val="Standard"/>
    <w:autoRedefine/>
    <w:uiPriority w:val="39"/>
    <w:rsid w:val="00BD2A53"/>
    <w:pPr>
      <w:tabs>
        <w:tab w:val="right" w:leader="dot" w:pos="8210"/>
      </w:tabs>
    </w:pPr>
    <w:rPr>
      <w:rFonts w:asciiTheme="minorHAnsi" w:hAnsiTheme="minorHAnsi"/>
      <w:b/>
      <w:noProof/>
      <w:szCs w:val="24"/>
    </w:rPr>
  </w:style>
  <w:style w:type="character" w:styleId="Hyperlink">
    <w:name w:val="Hyperlink"/>
    <w:basedOn w:val="Absatz-Standardschriftart"/>
    <w:uiPriority w:val="99"/>
    <w:rsid w:val="00782CC3"/>
    <w:rPr>
      <w:color w:val="0000FF"/>
      <w:u w:val="single"/>
    </w:rPr>
  </w:style>
  <w:style w:type="character" w:customStyle="1" w:styleId="FooterChar">
    <w:name w:val="Footer Char"/>
    <w:basedOn w:val="Absatz-Standardschriftart"/>
    <w:semiHidden/>
    <w:locked/>
    <w:rsid w:val="00DF31A1"/>
    <w:rPr>
      <w:rFonts w:ascii="Tahoma" w:hAnsi="Tahoma" w:cs="Times New Roman"/>
      <w:sz w:val="20"/>
    </w:rPr>
  </w:style>
  <w:style w:type="paragraph" w:styleId="Beschriftung">
    <w:name w:val="caption"/>
    <w:aliases w:val="Absatz"/>
    <w:basedOn w:val="Standard"/>
    <w:next w:val="Standard"/>
    <w:uiPriority w:val="99"/>
    <w:unhideWhenUsed/>
    <w:rsid w:val="004568B1"/>
    <w:pPr>
      <w:spacing w:line="240" w:lineRule="auto"/>
    </w:pPr>
    <w:rPr>
      <w:b/>
      <w:bCs/>
      <w:color w:val="009394" w:themeColor="accent1"/>
      <w:sz w:val="18"/>
      <w:szCs w:val="18"/>
    </w:rPr>
  </w:style>
  <w:style w:type="paragraph" w:customStyle="1" w:styleId="zentral">
    <w:name w:val="zentral"/>
    <w:basedOn w:val="Standard"/>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Standard"/>
    <w:next w:val="Standard"/>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e">
    <w:name w:val="List"/>
    <w:basedOn w:val="Standard"/>
    <w:rsid w:val="00513E75"/>
    <w:pPr>
      <w:spacing w:after="120" w:line="240" w:lineRule="auto"/>
      <w:ind w:left="283" w:hanging="283"/>
    </w:pPr>
    <w:rPr>
      <w:rFonts w:ascii="Tahoma" w:eastAsia="Times New Roman" w:hAnsi="Tahoma"/>
      <w:sz w:val="20"/>
      <w:szCs w:val="20"/>
      <w:lang w:eastAsia="de-DE"/>
    </w:rPr>
  </w:style>
  <w:style w:type="paragraph" w:styleId="Textkrper-Zeileneinzug">
    <w:name w:val="Body Text Indent"/>
    <w:basedOn w:val="Standard"/>
    <w:link w:val="Textkrper-ZeileneinzugZchn"/>
    <w:uiPriority w:val="99"/>
    <w:rsid w:val="00513E75"/>
    <w:pPr>
      <w:spacing w:after="120" w:line="240" w:lineRule="auto"/>
      <w:ind w:left="357"/>
    </w:pPr>
    <w:rPr>
      <w:rFonts w:ascii="Tahoma" w:eastAsia="Times New Roman" w:hAnsi="Tahoma" w:cs="Tahoma"/>
      <w:sz w:val="20"/>
      <w:szCs w:val="24"/>
      <w:lang w:eastAsia="ar-SA"/>
    </w:rPr>
  </w:style>
  <w:style w:type="character" w:customStyle="1" w:styleId="Textkrper-ZeileneinzugZchn">
    <w:name w:val="Textkörper-Zeileneinzug Zchn"/>
    <w:link w:val="Textkrper-Zeileneinzug"/>
    <w:uiPriority w:val="99"/>
    <w:rsid w:val="00094CD1"/>
    <w:rPr>
      <w:rFonts w:ascii="Tahoma" w:eastAsia="Times New Roman" w:hAnsi="Tahoma" w:cs="Tahoma"/>
      <w:szCs w:val="24"/>
      <w:lang w:eastAsia="ar-SA"/>
    </w:rPr>
  </w:style>
  <w:style w:type="paragraph" w:styleId="Textkrper2">
    <w:name w:val="Body Text 2"/>
    <w:basedOn w:val="Standard"/>
    <w:link w:val="Textkrper2Zchn"/>
    <w:uiPriority w:val="99"/>
    <w:rsid w:val="00513E75"/>
    <w:pPr>
      <w:spacing w:after="120" w:line="240" w:lineRule="auto"/>
    </w:pPr>
    <w:rPr>
      <w:rFonts w:ascii="Tahoma" w:eastAsia="Times New Roman" w:hAnsi="Tahoma" w:cs="Tahoma"/>
      <w:i/>
      <w:iCs/>
      <w:sz w:val="20"/>
      <w:szCs w:val="24"/>
      <w:lang w:eastAsia="ar-SA"/>
    </w:rPr>
  </w:style>
  <w:style w:type="character" w:customStyle="1" w:styleId="Textkrper2Zchn">
    <w:name w:val="Textkörper 2 Zchn"/>
    <w:link w:val="Textkrper2"/>
    <w:uiPriority w:val="99"/>
    <w:rsid w:val="00094CD1"/>
    <w:rPr>
      <w:rFonts w:ascii="Tahoma" w:eastAsia="Times New Roman" w:hAnsi="Tahoma" w:cs="Tahoma"/>
      <w:i/>
      <w:iCs/>
      <w:szCs w:val="24"/>
      <w:lang w:eastAsia="ar-SA"/>
    </w:rPr>
  </w:style>
  <w:style w:type="paragraph" w:styleId="Textkrper3">
    <w:name w:val="Body Text 3"/>
    <w:basedOn w:val="Standard"/>
    <w:link w:val="Textkrper3Zchn"/>
    <w:uiPriority w:val="99"/>
    <w:rsid w:val="00513E75"/>
    <w:pPr>
      <w:numPr>
        <w:numId w:val="4"/>
      </w:numPr>
      <w:spacing w:before="120" w:after="120" w:line="240" w:lineRule="auto"/>
    </w:pPr>
    <w:rPr>
      <w:rFonts w:ascii="Tahoma" w:eastAsia="Times New Roman" w:hAnsi="Tahoma"/>
      <w:sz w:val="20"/>
      <w:szCs w:val="24"/>
      <w:lang w:eastAsia="ar-SA"/>
    </w:rPr>
  </w:style>
  <w:style w:type="character" w:customStyle="1" w:styleId="Textkrper3Zchn">
    <w:name w:val="Textkörper 3 Zchn"/>
    <w:link w:val="Textkrper3"/>
    <w:uiPriority w:val="99"/>
    <w:rsid w:val="00094CD1"/>
    <w:rPr>
      <w:rFonts w:ascii="Tahoma" w:eastAsia="Times New Roman" w:hAnsi="Tahoma"/>
      <w:szCs w:val="24"/>
      <w:lang w:eastAsia="ar-SA"/>
    </w:rPr>
  </w:style>
  <w:style w:type="paragraph" w:customStyle="1" w:styleId="Abbildung">
    <w:name w:val="Abbildung"/>
    <w:basedOn w:val="NurText"/>
    <w:rsid w:val="00513E75"/>
    <w:pPr>
      <w:spacing w:after="120" w:line="240" w:lineRule="auto"/>
      <w:jc w:val="right"/>
    </w:pPr>
    <w:rPr>
      <w:rFonts w:ascii="Tahoma" w:eastAsia="Times New Roman" w:hAnsi="Tahoma"/>
      <w:b/>
      <w:bCs/>
      <w:szCs w:val="24"/>
      <w:lang w:eastAsia="de-DE"/>
    </w:rPr>
  </w:style>
  <w:style w:type="paragraph" w:styleId="NurText">
    <w:name w:val="Plain Text"/>
    <w:basedOn w:val="Standard"/>
    <w:link w:val="NurTextZchn"/>
    <w:rsid w:val="00513E75"/>
    <w:rPr>
      <w:rFonts w:ascii="Courier New" w:hAnsi="Courier New" w:cs="Courier New"/>
      <w:sz w:val="20"/>
      <w:szCs w:val="20"/>
    </w:rPr>
  </w:style>
  <w:style w:type="character" w:customStyle="1" w:styleId="NurTextZchn">
    <w:name w:val="Nur Text Zchn"/>
    <w:basedOn w:val="Absatz-Standardschriftart"/>
    <w:link w:val="NurText"/>
    <w:rsid w:val="006664B9"/>
    <w:rPr>
      <w:rFonts w:ascii="Courier New" w:hAnsi="Courier New" w:cs="Courier New"/>
      <w:lang w:eastAsia="en-US"/>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customStyle="1" w:styleId="Textkrper31">
    <w:name w:val="Textkörper 31"/>
    <w:basedOn w:val="Standard"/>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paragraph" w:customStyle="1" w:styleId="Literatur">
    <w:name w:val="Literatur"/>
    <w:basedOn w:val="Standard"/>
    <w:rsid w:val="00513E75"/>
    <w:pPr>
      <w:spacing w:before="120" w:after="120" w:line="240" w:lineRule="auto"/>
    </w:pPr>
    <w:rPr>
      <w:rFonts w:ascii="Arial" w:eastAsia="Times New Roman" w:hAnsi="Arial"/>
      <w:szCs w:val="20"/>
      <w:lang w:eastAsia="de-DE"/>
    </w:rPr>
  </w:style>
  <w:style w:type="paragraph" w:styleId="Verzeichnis3">
    <w:name w:val="toc 3"/>
    <w:basedOn w:val="Standard"/>
    <w:next w:val="Standard"/>
    <w:autoRedefine/>
    <w:uiPriority w:val="39"/>
    <w:rsid w:val="00513E75"/>
    <w:pPr>
      <w:ind w:left="440"/>
    </w:pPr>
  </w:style>
  <w:style w:type="paragraph" w:customStyle="1" w:styleId="Absatz-Standardschriftar">
    <w:name w:val="Absatz-Standardschriftar"/>
    <w:next w:val="Standard"/>
    <w:rsid w:val="005152EB"/>
    <w:rPr>
      <w:rFonts w:ascii="CG Times (WN)" w:eastAsia="Times New Roman" w:hAnsi="CG Times (WN)"/>
    </w:rPr>
  </w:style>
  <w:style w:type="paragraph" w:customStyle="1" w:styleId="Zusfass-berschrift">
    <w:name w:val="Zus.fass.-Überschrift"/>
    <w:basedOn w:val="Standard"/>
    <w:rsid w:val="005152EB"/>
    <w:pPr>
      <w:numPr>
        <w:numId w:val="1"/>
      </w:numPr>
      <w:spacing w:after="0" w:line="240" w:lineRule="auto"/>
    </w:pPr>
    <w:rPr>
      <w:rFonts w:ascii="Tahoma" w:eastAsia="Times New Roman" w:hAnsi="Tahoma"/>
      <w:sz w:val="20"/>
      <w:szCs w:val="20"/>
      <w:lang w:eastAsia="de-DE"/>
    </w:rPr>
  </w:style>
  <w:style w:type="paragraph" w:styleId="Funotentext">
    <w:name w:val="footnote text"/>
    <w:basedOn w:val="Standard"/>
    <w:link w:val="FunotentextZchn"/>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character" w:customStyle="1" w:styleId="FunotentextZchn">
    <w:name w:val="Fußnotentext Zchn"/>
    <w:link w:val="Funotentext"/>
    <w:uiPriority w:val="99"/>
    <w:rsid w:val="00617C91"/>
    <w:rPr>
      <w:rFonts w:ascii="Arial" w:eastAsia="Times New Roman" w:hAnsi="Arial"/>
    </w:rPr>
  </w:style>
  <w:style w:type="paragraph" w:customStyle="1" w:styleId="Standardeinrck">
    <w:name w:val="Standardeinrück"/>
    <w:basedOn w:val="Standard"/>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Standard"/>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Standard"/>
    <w:autoRedefine/>
    <w:rsid w:val="003F0A14"/>
    <w:pPr>
      <w:widowControl w:val="0"/>
      <w:numPr>
        <w:numId w:val="75"/>
      </w:numPr>
      <w:spacing w:before="60" w:after="120" w:line="240" w:lineRule="auto"/>
    </w:pPr>
    <w:rPr>
      <w:rFonts w:ascii="Tahoma" w:eastAsia="Times New Roman" w:hAnsi="Tahoma"/>
      <w:sz w:val="20"/>
      <w:szCs w:val="20"/>
      <w:lang w:eastAsia="de-DE"/>
    </w:rPr>
  </w:style>
  <w:style w:type="table" w:styleId="Tabellenraster">
    <w:name w:val="Table Grid"/>
    <w:basedOn w:val="NormaleTabelle"/>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rsid w:val="001A626F"/>
    <w:pPr>
      <w:ind w:left="720"/>
      <w:contextualSpacing/>
    </w:pPr>
  </w:style>
  <w:style w:type="character" w:customStyle="1" w:styleId="contributornametrigger">
    <w:name w:val="contributornametrigger"/>
    <w:basedOn w:val="Absatz-Standardschriftar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Standard"/>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Verzeichnis4">
    <w:name w:val="toc 4"/>
    <w:basedOn w:val="Standard"/>
    <w:next w:val="Standard"/>
    <w:autoRedefine/>
    <w:uiPriority w:val="39"/>
    <w:unhideWhenUsed/>
    <w:rsid w:val="000B5EB1"/>
    <w:pPr>
      <w:ind w:left="660"/>
    </w:pPr>
  </w:style>
  <w:style w:type="paragraph" w:styleId="Verzeichnis5">
    <w:name w:val="toc 5"/>
    <w:basedOn w:val="Standard"/>
    <w:next w:val="Standard"/>
    <w:autoRedefine/>
    <w:uiPriority w:val="39"/>
    <w:unhideWhenUsed/>
    <w:rsid w:val="000B5EB1"/>
    <w:pPr>
      <w:ind w:left="880"/>
    </w:pPr>
  </w:style>
  <w:style w:type="paragraph" w:styleId="Verzeichnis6">
    <w:name w:val="toc 6"/>
    <w:basedOn w:val="Standard"/>
    <w:next w:val="Standard"/>
    <w:autoRedefine/>
    <w:uiPriority w:val="39"/>
    <w:unhideWhenUsed/>
    <w:rsid w:val="000B5EB1"/>
    <w:pPr>
      <w:ind w:left="1100"/>
    </w:pPr>
  </w:style>
  <w:style w:type="paragraph" w:styleId="Verzeichnis7">
    <w:name w:val="toc 7"/>
    <w:basedOn w:val="Standard"/>
    <w:next w:val="Standard"/>
    <w:autoRedefine/>
    <w:uiPriority w:val="39"/>
    <w:unhideWhenUsed/>
    <w:rsid w:val="000B5EB1"/>
    <w:pPr>
      <w:ind w:left="1320"/>
    </w:pPr>
  </w:style>
  <w:style w:type="paragraph" w:styleId="Verzeichnis8">
    <w:name w:val="toc 8"/>
    <w:basedOn w:val="Standard"/>
    <w:next w:val="Standard"/>
    <w:autoRedefine/>
    <w:uiPriority w:val="39"/>
    <w:unhideWhenUsed/>
    <w:rsid w:val="000B5EB1"/>
    <w:pPr>
      <w:ind w:left="1540"/>
    </w:pPr>
  </w:style>
  <w:style w:type="paragraph" w:styleId="Verzeichnis9">
    <w:name w:val="toc 9"/>
    <w:basedOn w:val="Standard"/>
    <w:next w:val="Standard"/>
    <w:autoRedefine/>
    <w:uiPriority w:val="39"/>
    <w:unhideWhenUsed/>
    <w:rsid w:val="000B5EB1"/>
    <w:pPr>
      <w:ind w:left="1760"/>
    </w:pPr>
  </w:style>
  <w:style w:type="paragraph" w:styleId="Abbildungsverzeichnis">
    <w:name w:val="table of figures"/>
    <w:basedOn w:val="Standard"/>
    <w:next w:val="Standard"/>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styleId="Funotenzeichen">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StandardWeb">
    <w:name w:val="Normal (Web)"/>
    <w:basedOn w:val="Standard"/>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Standard"/>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Untertitel">
    <w:name w:val="Subtitle"/>
    <w:basedOn w:val="Standard"/>
    <w:link w:val="UntertitelZchn"/>
    <w:rsid w:val="00E81EB1"/>
    <w:pPr>
      <w:spacing w:after="0" w:line="240" w:lineRule="auto"/>
    </w:pPr>
    <w:rPr>
      <w:rFonts w:ascii="Arial" w:eastAsia="Times" w:hAnsi="Arial"/>
      <w:b/>
      <w:sz w:val="32"/>
      <w:szCs w:val="20"/>
      <w:lang w:eastAsia="de-DE"/>
    </w:rPr>
  </w:style>
  <w:style w:type="character" w:customStyle="1" w:styleId="UntertitelZchn">
    <w:name w:val="Untertitel Zchn"/>
    <w:basedOn w:val="Absatz-Standardschriftart"/>
    <w:link w:val="Untertitel"/>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kumentstruktur">
    <w:name w:val="Document Map"/>
    <w:basedOn w:val="Standard"/>
    <w:link w:val="DokumentstrukturZchn"/>
    <w:uiPriority w:val="99"/>
    <w:semiHidden/>
    <w:unhideWhenUsed/>
    <w:rsid w:val="00000390"/>
    <w:pPr>
      <w:spacing w:after="0" w:line="240" w:lineRule="auto"/>
    </w:pPr>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000390"/>
    <w:rPr>
      <w:rFonts w:ascii="Lucida Grande" w:hAnsi="Lucida Grande" w:cs="Lucida Grande"/>
      <w:sz w:val="24"/>
      <w:szCs w:val="24"/>
      <w:lang w:eastAsia="en-US"/>
    </w:rPr>
  </w:style>
  <w:style w:type="character" w:styleId="Seitenzahl">
    <w:name w:val="page number"/>
    <w:basedOn w:val="Absatz-Standardschriftart"/>
    <w:uiPriority w:val="99"/>
    <w:semiHidden/>
    <w:unhideWhenUsed/>
    <w:rsid w:val="00925A79"/>
  </w:style>
  <w:style w:type="paragraph" w:styleId="Literaturverzeichnis">
    <w:name w:val="Bibliography"/>
    <w:basedOn w:val="Standard"/>
    <w:next w:val="Standard"/>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tzhaltertext">
    <w:name w:val="Placeholder Text"/>
    <w:basedOn w:val="Absatz-Standardschriftar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paragraph" w:customStyle="1" w:styleId="FarbigeListe-Akzent11">
    <w:name w:val="Farbige Liste - Akzent 11"/>
    <w:basedOn w:val="Standard"/>
    <w:uiPriority w:val="99"/>
    <w:rsid w:val="00094CD1"/>
    <w:pPr>
      <w:spacing w:line="276" w:lineRule="auto"/>
      <w:ind w:left="720"/>
      <w:contextualSpacing/>
      <w:jc w:val="left"/>
    </w:pPr>
    <w:rPr>
      <w:sz w:val="22"/>
    </w:rPr>
  </w:style>
  <w:style w:type="paragraph" w:customStyle="1" w:styleId="Standardeinleitung">
    <w:name w:val="Standard_einleitung"/>
    <w:basedOn w:val="Standard"/>
    <w:uiPriority w:val="99"/>
    <w:rsid w:val="00094CD1"/>
    <w:pPr>
      <w:spacing w:after="120"/>
    </w:pPr>
    <w:rPr>
      <w:rFonts w:eastAsia="Times New Roman"/>
      <w:szCs w:val="20"/>
      <w:lang w:eastAsia="de-DE"/>
    </w:rPr>
  </w:style>
  <w:style w:type="paragraph" w:styleId="Inhaltsverzeichnisberschrift">
    <w:name w:val="TOC Heading"/>
    <w:basedOn w:val="berschrift1"/>
    <w:next w:val="Standard"/>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paragraph" w:styleId="Textkrper-Einzug3">
    <w:name w:val="Body Text Indent 3"/>
    <w:basedOn w:val="Standard"/>
    <w:link w:val="Textkrper-Einzug3Zchn"/>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Textkrper-Einzug3Zchn">
    <w:name w:val="Textkörper-Einzug 3 Zchn"/>
    <w:basedOn w:val="Absatz-Standardschriftart"/>
    <w:link w:val="Textkrper-Einzug3"/>
    <w:uiPriority w:val="99"/>
    <w:rsid w:val="00094CD1"/>
    <w:rPr>
      <w:rFonts w:ascii="Times New Roman" w:eastAsia="Times New Roman" w:hAnsi="Times New Roman"/>
      <w:sz w:val="16"/>
      <w:szCs w:val="16"/>
      <w:lang w:val="de-AT" w:eastAsia="de-AT"/>
    </w:rPr>
  </w:style>
  <w:style w:type="paragraph" w:styleId="Blocktext">
    <w:name w:val="Block Text"/>
    <w:basedOn w:val="Standard"/>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Standard"/>
    <w:next w:val="Standard"/>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Standard"/>
    <w:next w:val="Standard"/>
    <w:link w:val="wiss2eZchn"/>
    <w:uiPriority w:val="99"/>
    <w:rsid w:val="00094CD1"/>
    <w:pPr>
      <w:spacing w:after="120" w:line="325" w:lineRule="exact"/>
      <w:ind w:firstLine="397"/>
    </w:pPr>
    <w:rPr>
      <w:sz w:val="27"/>
      <w:szCs w:val="20"/>
      <w:lang w:eastAsia="de-DE"/>
    </w:rPr>
  </w:style>
  <w:style w:type="paragraph" w:customStyle="1" w:styleId="wiss22">
    <w:name w:val="wiss2_Ü2"/>
    <w:basedOn w:val="Standard"/>
    <w:next w:val="Standard"/>
    <w:uiPriority w:val="99"/>
    <w:rsid w:val="00094CD1"/>
    <w:pPr>
      <w:numPr>
        <w:ilvl w:val="1"/>
        <w:numId w:val="5"/>
      </w:numPr>
      <w:tabs>
        <w:tab w:val="clear" w:pos="377"/>
        <w:tab w:val="left" w:pos="737"/>
      </w:tabs>
      <w:spacing w:before="540" w:after="240" w:line="360" w:lineRule="exact"/>
      <w:ind w:left="737"/>
      <w:jc w:val="left"/>
      <w:outlineLvl w:val="1"/>
    </w:pPr>
    <w:rPr>
      <w:rFonts w:eastAsia="Times New Roman"/>
      <w:sz w:val="30"/>
      <w:szCs w:val="20"/>
      <w:lang w:val="de-AT" w:eastAsia="de-DE"/>
    </w:rPr>
  </w:style>
  <w:style w:type="paragraph" w:customStyle="1" w:styleId="wiss23">
    <w:name w:val="wiss2_Ü3"/>
    <w:basedOn w:val="wiss22"/>
    <w:next w:val="Standard"/>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Standard"/>
    <w:next w:val="Standard"/>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Standard"/>
    <w:next w:val="Standard"/>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Standard"/>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paragraph" w:customStyle="1" w:styleId="Default">
    <w:name w:val="Default"/>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Hervorhebung">
    <w:name w:val="Emphasis"/>
    <w:uiPriority w:val="20"/>
    <w:qFormat/>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Standard"/>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BesuchterLink">
    <w:name w:val="FollowedHyperlink"/>
    <w:basedOn w:val="Absatz-Standardschriftar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ind w:left="340"/>
    </w:pPr>
    <w:rPr>
      <w:rFonts w:cs="Calibri"/>
      <w:color w:val="000000"/>
      <w:sz w:val="24"/>
      <w:szCs w:val="24"/>
      <w:lang w:eastAsia="en-US"/>
    </w:rPr>
  </w:style>
  <w:style w:type="character" w:customStyle="1" w:styleId="boxsubheader">
    <w:name w:val="boxsubheader"/>
    <w:basedOn w:val="Absatz-Standardschriftart"/>
    <w:rsid w:val="00DA6692"/>
  </w:style>
  <w:style w:type="paragraph" w:styleId="berarbeitung">
    <w:name w:val="Revision"/>
    <w:hidden/>
    <w:uiPriority w:val="99"/>
    <w:semiHidden/>
    <w:rsid w:val="004D378D"/>
    <w:rPr>
      <w:sz w:val="24"/>
      <w:szCs w:val="22"/>
      <w:lang w:eastAsia="en-US"/>
    </w:rPr>
  </w:style>
  <w:style w:type="character" w:customStyle="1" w:styleId="mathphrase">
    <w:name w:val="mathphrase"/>
    <w:uiPriority w:val="1"/>
    <w:qFormat/>
    <w:rsid w:val="00BB7A21"/>
    <w:rPr>
      <w:rFonts w:ascii="Times New Roman" w:hAnsi="Times New Roman"/>
      <w:b w:val="0"/>
      <w:i/>
    </w:rPr>
  </w:style>
  <w:style w:type="paragraph" w:customStyle="1" w:styleId="berschriftGrafikTabelle">
    <w:name w:val="Überschrift Grafik/Tabelle"/>
    <w:basedOn w:val="Standard"/>
    <w:qFormat/>
    <w:rsid w:val="00090BB9"/>
    <w:rPr>
      <w:b/>
      <w:color w:val="92CDDC" w:themeColor="accent5" w:themeTint="99"/>
    </w:rPr>
  </w:style>
  <w:style w:type="paragraph" w:customStyle="1" w:styleId="Zusammenfassung">
    <w:name w:val="Zusammenfassung"/>
    <w:basedOn w:val="Standard"/>
    <w:qFormat/>
    <w:rsid w:val="00090BB9"/>
    <w:rPr>
      <w:b/>
      <w:color w:val="C0504D" w:themeColor="accent2"/>
    </w:rPr>
  </w:style>
  <w:style w:type="character" w:styleId="Fett">
    <w:name w:val="Strong"/>
    <w:basedOn w:val="Absatz-Standardschriftart"/>
    <w:uiPriority w:val="22"/>
    <w:qFormat/>
    <w:rsid w:val="004828CC"/>
    <w:rPr>
      <w:b/>
      <w:bCs/>
    </w:rPr>
  </w:style>
  <w:style w:type="paragraph" w:customStyle="1" w:styleId="paragraph">
    <w:name w:val="paragraph"/>
    <w:basedOn w:val="Standard"/>
    <w:rsid w:val="00586351"/>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normaltextrun">
    <w:name w:val="normaltextrun"/>
    <w:basedOn w:val="Absatz-Standardschriftart"/>
    <w:rsid w:val="00586351"/>
  </w:style>
  <w:style w:type="character" w:customStyle="1" w:styleId="eop">
    <w:name w:val="eop"/>
    <w:basedOn w:val="Absatz-Standardschriftart"/>
    <w:rsid w:val="00586351"/>
  </w:style>
  <w:style w:type="character" w:customStyle="1" w:styleId="NichtaufgelsteErwhnung1">
    <w:name w:val="Nicht aufgelöste Erwähnung1"/>
    <w:basedOn w:val="Absatz-Standardschriftart"/>
    <w:uiPriority w:val="99"/>
    <w:semiHidden/>
    <w:unhideWhenUsed/>
    <w:rsid w:val="009C6024"/>
    <w:rPr>
      <w:color w:val="605E5C"/>
      <w:shd w:val="clear" w:color="auto" w:fill="E1DFDD"/>
    </w:rPr>
  </w:style>
  <w:style w:type="character" w:styleId="HTMLZitat">
    <w:name w:val="HTML Cite"/>
    <w:basedOn w:val="Absatz-Standardschriftart"/>
    <w:uiPriority w:val="99"/>
    <w:semiHidden/>
    <w:unhideWhenUsed/>
    <w:rsid w:val="00CE134C"/>
    <w:rPr>
      <w:i/>
      <w:iCs/>
    </w:rPr>
  </w:style>
  <w:style w:type="paragraph" w:customStyle="1" w:styleId="CitaviBibliographyEntry">
    <w:name w:val="Citavi Bibliography Entry"/>
    <w:basedOn w:val="Standard"/>
    <w:link w:val="CitaviBibliographyEntryZchn"/>
    <w:uiPriority w:val="99"/>
    <w:rsid w:val="00976899"/>
    <w:pPr>
      <w:tabs>
        <w:tab w:val="left" w:pos="283"/>
        <w:tab w:val="left" w:pos="567"/>
      </w:tabs>
      <w:spacing w:after="0"/>
      <w:ind w:left="283" w:hanging="283"/>
      <w:jc w:val="left"/>
    </w:pPr>
  </w:style>
  <w:style w:type="character" w:customStyle="1" w:styleId="CitaviBibliographyEntryZchn">
    <w:name w:val="Citavi Bibliography Entry Zchn"/>
    <w:basedOn w:val="Absatz-Standardschriftart"/>
    <w:link w:val="CitaviBibliographyEntry"/>
    <w:uiPriority w:val="99"/>
    <w:rsid w:val="00976899"/>
    <w:rPr>
      <w:sz w:val="24"/>
      <w:szCs w:val="22"/>
      <w:lang w:eastAsia="en-US"/>
    </w:rPr>
  </w:style>
  <w:style w:type="paragraph" w:customStyle="1" w:styleId="CitaviBibliographyHeading">
    <w:name w:val="Citavi Bibliography Heading"/>
    <w:basedOn w:val="berschrift1"/>
    <w:link w:val="CitaviBibliographyHeadingZchn"/>
    <w:uiPriority w:val="99"/>
    <w:rsid w:val="00976899"/>
    <w:pPr>
      <w:jc w:val="left"/>
    </w:pPr>
  </w:style>
  <w:style w:type="character" w:customStyle="1" w:styleId="CitaviBibliographyHeadingZchn">
    <w:name w:val="Citavi Bibliography Heading Zchn"/>
    <w:basedOn w:val="Absatz-Standardschriftart"/>
    <w:link w:val="CitaviBibliographyHeading"/>
    <w:uiPriority w:val="99"/>
    <w:rsid w:val="00976899"/>
    <w:rPr>
      <w:rFonts w:eastAsiaTheme="majorEastAsia" w:cstheme="majorBidi"/>
      <w:bCs/>
      <w:color w:val="009394"/>
      <w:sz w:val="60"/>
      <w:szCs w:val="28"/>
      <w:lang w:eastAsia="en-US"/>
    </w:rPr>
  </w:style>
  <w:style w:type="paragraph" w:customStyle="1" w:styleId="CitaviChapterBibliographyHeading">
    <w:name w:val="Citavi Chapter Bibliography Heading"/>
    <w:basedOn w:val="berschrift2"/>
    <w:link w:val="CitaviChapterBibliographyHeadingZchn"/>
    <w:uiPriority w:val="99"/>
    <w:rsid w:val="00976899"/>
    <w:pPr>
      <w:jc w:val="left"/>
    </w:pPr>
  </w:style>
  <w:style w:type="character" w:customStyle="1" w:styleId="CitaviChapterBibliographyHeadingZchn">
    <w:name w:val="Citavi Chapter Bibliography Heading Zchn"/>
    <w:basedOn w:val="Absatz-Standardschriftart"/>
    <w:link w:val="CitaviChapterBibliographyHeading"/>
    <w:uiPriority w:val="99"/>
    <w:rsid w:val="00976899"/>
    <w:rPr>
      <w:rFonts w:eastAsiaTheme="majorEastAsia" w:cstheme="majorBidi"/>
      <w:bCs/>
      <w:color w:val="009394" w:themeColor="accent1"/>
      <w:sz w:val="28"/>
      <w:szCs w:val="26"/>
      <w:lang w:eastAsia="en-US"/>
    </w:rPr>
  </w:style>
  <w:style w:type="paragraph" w:customStyle="1" w:styleId="CitaviBibliographySubheading1">
    <w:name w:val="Citavi Bibliography Subheading 1"/>
    <w:basedOn w:val="berschrift2"/>
    <w:link w:val="CitaviBibliographySubheading1Zchn"/>
    <w:uiPriority w:val="99"/>
    <w:rsid w:val="00976899"/>
    <w:pPr>
      <w:jc w:val="left"/>
      <w:outlineLvl w:val="9"/>
    </w:pPr>
  </w:style>
  <w:style w:type="character" w:customStyle="1" w:styleId="CitaviBibliographySubheading1Zchn">
    <w:name w:val="Citavi Bibliography Subheading 1 Zchn"/>
    <w:basedOn w:val="Absatz-Standardschriftart"/>
    <w:link w:val="CitaviBibliographySubheading1"/>
    <w:uiPriority w:val="99"/>
    <w:rsid w:val="00976899"/>
    <w:rPr>
      <w:rFonts w:eastAsiaTheme="majorEastAsia" w:cstheme="majorBidi"/>
      <w:bCs/>
      <w:color w:val="009394" w:themeColor="accent1"/>
      <w:sz w:val="28"/>
      <w:szCs w:val="26"/>
      <w:lang w:eastAsia="en-US"/>
    </w:rPr>
  </w:style>
  <w:style w:type="paragraph" w:customStyle="1" w:styleId="CitaviBibliographySubheading2">
    <w:name w:val="Citavi Bibliography Subheading 2"/>
    <w:basedOn w:val="berschrift3"/>
    <w:link w:val="CitaviBibliographySubheading2Zchn"/>
    <w:uiPriority w:val="99"/>
    <w:rsid w:val="00976899"/>
    <w:pPr>
      <w:jc w:val="left"/>
      <w:outlineLvl w:val="9"/>
    </w:pPr>
  </w:style>
  <w:style w:type="character" w:customStyle="1" w:styleId="CitaviBibliographySubheading2Zchn">
    <w:name w:val="Citavi Bibliography Subheading 2 Zchn"/>
    <w:basedOn w:val="Absatz-Standardschriftart"/>
    <w:link w:val="CitaviBibliographySubheading2"/>
    <w:uiPriority w:val="99"/>
    <w:rsid w:val="00976899"/>
    <w:rPr>
      <w:rFonts w:eastAsiaTheme="majorEastAsia" w:cstheme="majorBidi"/>
      <w:bCs/>
      <w:color w:val="009394" w:themeColor="accent1"/>
      <w:sz w:val="26"/>
      <w:szCs w:val="22"/>
      <w:lang w:eastAsia="en-US"/>
    </w:rPr>
  </w:style>
  <w:style w:type="paragraph" w:customStyle="1" w:styleId="CitaviBibliographySubheading3">
    <w:name w:val="Citavi Bibliography Subheading 3"/>
    <w:basedOn w:val="berschrift4"/>
    <w:link w:val="CitaviBibliographySubheading3Zchn"/>
    <w:uiPriority w:val="99"/>
    <w:rsid w:val="00976899"/>
    <w:pPr>
      <w:jc w:val="left"/>
      <w:outlineLvl w:val="9"/>
    </w:pPr>
  </w:style>
  <w:style w:type="character" w:customStyle="1" w:styleId="CitaviBibliographySubheading3Zchn">
    <w:name w:val="Citavi Bibliography Subheading 3 Zchn"/>
    <w:basedOn w:val="Absatz-Standardschriftart"/>
    <w:link w:val="CitaviBibliographySubheading3"/>
    <w:uiPriority w:val="99"/>
    <w:rsid w:val="00976899"/>
    <w:rPr>
      <w:rFonts w:eastAsiaTheme="majorEastAsia" w:cstheme="majorBidi"/>
      <w:b/>
      <w:bCs/>
      <w:iCs/>
      <w:sz w:val="24"/>
      <w:szCs w:val="22"/>
      <w:lang w:eastAsia="en-US"/>
    </w:rPr>
  </w:style>
  <w:style w:type="paragraph" w:customStyle="1" w:styleId="CitaviBibliographySubheading4">
    <w:name w:val="Citavi Bibliography Subheading 4"/>
    <w:basedOn w:val="berschrift5"/>
    <w:link w:val="CitaviBibliographySubheading4Zchn"/>
    <w:uiPriority w:val="99"/>
    <w:rsid w:val="00976899"/>
    <w:pPr>
      <w:jc w:val="left"/>
      <w:outlineLvl w:val="9"/>
    </w:pPr>
  </w:style>
  <w:style w:type="character" w:customStyle="1" w:styleId="CitaviBibliographySubheading4Zchn">
    <w:name w:val="Citavi Bibliography Subheading 4 Zchn"/>
    <w:basedOn w:val="Absatz-Standardschriftart"/>
    <w:link w:val="CitaviBibliographySubheading4"/>
    <w:uiPriority w:val="99"/>
    <w:rsid w:val="00976899"/>
    <w:rPr>
      <w:rFonts w:asciiTheme="majorHAnsi" w:eastAsiaTheme="majorEastAsia" w:hAnsiTheme="majorHAnsi" w:cstheme="majorBidi"/>
      <w:color w:val="004949" w:themeColor="accent1" w:themeShade="7F"/>
      <w:sz w:val="24"/>
      <w:szCs w:val="22"/>
      <w:lang w:eastAsia="en-US"/>
    </w:rPr>
  </w:style>
  <w:style w:type="paragraph" w:customStyle="1" w:styleId="CitaviBibliographySubheading5">
    <w:name w:val="Citavi Bibliography Subheading 5"/>
    <w:basedOn w:val="berschrift6"/>
    <w:link w:val="CitaviBibliographySubheading5Zchn"/>
    <w:uiPriority w:val="99"/>
    <w:rsid w:val="00976899"/>
    <w:pPr>
      <w:jc w:val="left"/>
      <w:outlineLvl w:val="9"/>
    </w:pPr>
  </w:style>
  <w:style w:type="character" w:customStyle="1" w:styleId="CitaviBibliographySubheading5Zchn">
    <w:name w:val="Citavi Bibliography Subheading 5 Zchn"/>
    <w:basedOn w:val="Absatz-Standardschriftart"/>
    <w:link w:val="CitaviBibliographySubheading5"/>
    <w:uiPriority w:val="99"/>
    <w:rsid w:val="00976899"/>
    <w:rPr>
      <w:rFonts w:asciiTheme="majorHAnsi" w:eastAsiaTheme="majorEastAsia" w:hAnsiTheme="majorHAnsi" w:cstheme="majorBidi"/>
      <w:i/>
      <w:iCs/>
      <w:color w:val="004949" w:themeColor="accent1" w:themeShade="7F"/>
      <w:sz w:val="24"/>
      <w:szCs w:val="22"/>
      <w:lang w:eastAsia="en-US"/>
    </w:rPr>
  </w:style>
  <w:style w:type="paragraph" w:customStyle="1" w:styleId="CitaviBibliographySubheading6">
    <w:name w:val="Citavi Bibliography Subheading 6"/>
    <w:basedOn w:val="berschrift7"/>
    <w:link w:val="CitaviBibliographySubheading6Zchn"/>
    <w:uiPriority w:val="99"/>
    <w:rsid w:val="00976899"/>
    <w:pPr>
      <w:jc w:val="left"/>
      <w:outlineLvl w:val="9"/>
    </w:pPr>
  </w:style>
  <w:style w:type="character" w:customStyle="1" w:styleId="CitaviBibliographySubheading6Zchn">
    <w:name w:val="Citavi Bibliography Subheading 6 Zchn"/>
    <w:basedOn w:val="Absatz-Standardschriftart"/>
    <w:link w:val="CitaviBibliographySubheading6"/>
    <w:uiPriority w:val="99"/>
    <w:rsid w:val="00976899"/>
    <w:rPr>
      <w:rFonts w:asciiTheme="majorHAnsi" w:eastAsiaTheme="majorEastAsia" w:hAnsiTheme="majorHAnsi" w:cstheme="majorBidi"/>
      <w:i/>
      <w:iCs/>
      <w:color w:val="004949" w:themeColor="accent1" w:themeShade="7F"/>
      <w:sz w:val="24"/>
      <w:szCs w:val="22"/>
      <w:lang w:eastAsia="en-US"/>
    </w:rPr>
  </w:style>
  <w:style w:type="paragraph" w:customStyle="1" w:styleId="CitaviBibliographySubheading7">
    <w:name w:val="Citavi Bibliography Subheading 7"/>
    <w:basedOn w:val="berschrift8"/>
    <w:link w:val="CitaviBibliographySubheading7Zchn"/>
    <w:uiPriority w:val="99"/>
    <w:rsid w:val="00976899"/>
    <w:pPr>
      <w:jc w:val="left"/>
      <w:outlineLvl w:val="9"/>
    </w:pPr>
  </w:style>
  <w:style w:type="character" w:customStyle="1" w:styleId="CitaviBibliographySubheading7Zchn">
    <w:name w:val="Citavi Bibliography Subheading 7 Zchn"/>
    <w:basedOn w:val="Absatz-Standardschriftart"/>
    <w:link w:val="CitaviBibliographySubheading7"/>
    <w:uiPriority w:val="99"/>
    <w:rsid w:val="00976899"/>
    <w:rPr>
      <w:rFonts w:ascii="Times" w:eastAsia="Times" w:hAnsi="Times"/>
      <w:b/>
      <w:sz w:val="24"/>
    </w:rPr>
  </w:style>
  <w:style w:type="paragraph" w:customStyle="1" w:styleId="CitaviBibliographySubheading8">
    <w:name w:val="Citavi Bibliography Subheading 8"/>
    <w:basedOn w:val="berschrift9"/>
    <w:link w:val="CitaviBibliographySubheading8Zchn"/>
    <w:uiPriority w:val="99"/>
    <w:rsid w:val="00976899"/>
    <w:pPr>
      <w:jc w:val="left"/>
      <w:outlineLvl w:val="9"/>
    </w:pPr>
  </w:style>
  <w:style w:type="character" w:customStyle="1" w:styleId="CitaviBibliographySubheading8Zchn">
    <w:name w:val="Citavi Bibliography Subheading 8 Zchn"/>
    <w:basedOn w:val="Absatz-Standardschriftart"/>
    <w:link w:val="CitaviBibliographySubheading8"/>
    <w:uiPriority w:val="99"/>
    <w:rsid w:val="00976899"/>
    <w:rPr>
      <w:rFonts w:asciiTheme="majorHAnsi" w:eastAsiaTheme="majorEastAsia" w:hAnsiTheme="majorHAnsi" w:cstheme="majorBidi"/>
      <w:i/>
      <w:iCs/>
      <w:color w:val="404040" w:themeColor="text1" w:themeTint="BF"/>
      <w:lang w:eastAsia="en-US"/>
    </w:rPr>
  </w:style>
  <w:style w:type="paragraph" w:customStyle="1" w:styleId="CitaviLiteraturverzeichnis">
    <w:name w:val="Citavi Literaturverzeichnis"/>
    <w:basedOn w:val="Standard"/>
    <w:rsid w:val="00E16B43"/>
    <w:pPr>
      <w:spacing w:after="120" w:line="360" w:lineRule="atLeast"/>
    </w:pPr>
    <w:rPr>
      <w:rFonts w:eastAsia="Times New Roman" w:cs="Calibri"/>
      <w:szCs w:val="18"/>
      <w:lang w:eastAsia="de-DE"/>
    </w:rPr>
  </w:style>
  <w:style w:type="paragraph" w:customStyle="1" w:styleId="p1">
    <w:name w:val="p1"/>
    <w:basedOn w:val="Standard"/>
    <w:rsid w:val="00A315A0"/>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s1">
    <w:name w:val="s1"/>
    <w:basedOn w:val="Absatz-Standardschriftart"/>
    <w:rsid w:val="00A315A0"/>
  </w:style>
  <w:style w:type="paragraph" w:customStyle="1" w:styleId="hx">
    <w:name w:val="hx"/>
    <w:basedOn w:val="Standard"/>
    <w:rsid w:val="00EF4C7A"/>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idginlinetag">
    <w:name w:val="idginlinetag"/>
    <w:basedOn w:val="Absatz-Standardschriftart"/>
    <w:rsid w:val="00950183"/>
  </w:style>
  <w:style w:type="character" w:customStyle="1" w:styleId="a-size-extra-large">
    <w:name w:val="a-size-extra-large"/>
    <w:basedOn w:val="Absatz-Standardschriftart"/>
    <w:rsid w:val="00FF6840"/>
  </w:style>
  <w:style w:type="character" w:customStyle="1" w:styleId="NichtaufgelsteErwhnung2">
    <w:name w:val="Nicht aufgelöste Erwähnung2"/>
    <w:basedOn w:val="Absatz-Standardschriftart"/>
    <w:uiPriority w:val="99"/>
    <w:unhideWhenUsed/>
    <w:rsid w:val="00810A80"/>
    <w:rPr>
      <w:color w:val="605E5C"/>
      <w:shd w:val="clear" w:color="auto" w:fill="E1DFDD"/>
    </w:rPr>
  </w:style>
  <w:style w:type="character" w:customStyle="1" w:styleId="Erwhnung1">
    <w:name w:val="Erwähnung1"/>
    <w:basedOn w:val="Absatz-Standardschriftart"/>
    <w:uiPriority w:val="99"/>
    <w:unhideWhenUsed/>
    <w:rsid w:val="00810A80"/>
    <w:rPr>
      <w:color w:val="2B579A"/>
      <w:shd w:val="clear" w:color="auto" w:fill="E1DFDD"/>
    </w:rPr>
  </w:style>
  <w:style w:type="character" w:customStyle="1" w:styleId="UnresolvedMention1">
    <w:name w:val="Unresolved Mention1"/>
    <w:basedOn w:val="Absatz-Standardschriftart"/>
    <w:uiPriority w:val="99"/>
    <w:semiHidden/>
    <w:unhideWhenUsed/>
    <w:rsid w:val="00E25662"/>
    <w:rPr>
      <w:color w:val="605E5C"/>
      <w:shd w:val="clear" w:color="auto" w:fill="E1DFDD"/>
    </w:rPr>
  </w:style>
  <w:style w:type="character" w:customStyle="1" w:styleId="link-">
    <w:name w:val="link-"/>
    <w:basedOn w:val="Absatz-Standardschriftart"/>
    <w:rsid w:val="00806E0B"/>
  </w:style>
  <w:style w:type="paragraph" w:customStyle="1" w:styleId="documentdescription">
    <w:name w:val="documentdescription"/>
    <w:basedOn w:val="Standard"/>
    <w:rsid w:val="00806E0B"/>
    <w:pPr>
      <w:spacing w:before="100" w:beforeAutospacing="1" w:after="100" w:afterAutospacing="1" w:line="240" w:lineRule="auto"/>
      <w:jc w:val="left"/>
    </w:pPr>
    <w:rPr>
      <w:rFonts w:ascii="Times New Roman" w:eastAsia="Times New Roman" w:hAnsi="Times New Roman"/>
      <w:szCs w:val="24"/>
      <w:lang w:eastAsia="de-DE"/>
    </w:rPr>
  </w:style>
  <w:style w:type="character" w:styleId="Buchtitel">
    <w:name w:val="Book Title"/>
    <w:basedOn w:val="Absatz-Standardschriftart"/>
    <w:uiPriority w:val="69"/>
    <w:rsid w:val="00806E0B"/>
    <w:rPr>
      <w:b/>
      <w:bCs/>
      <w:i/>
      <w:iCs/>
      <w:spacing w:val="5"/>
    </w:rPr>
  </w:style>
  <w:style w:type="character" w:styleId="IntensiverVerweis">
    <w:name w:val="Intense Reference"/>
    <w:basedOn w:val="Absatz-Standardschriftart"/>
    <w:uiPriority w:val="68"/>
    <w:rsid w:val="00806E0B"/>
    <w:rPr>
      <w:b/>
      <w:bCs/>
      <w:smallCaps/>
      <w:color w:val="009394" w:themeColor="accent1"/>
      <w:spacing w:val="5"/>
    </w:rPr>
  </w:style>
  <w:style w:type="character" w:styleId="SchwacherVerweis">
    <w:name w:val="Subtle Reference"/>
    <w:basedOn w:val="Absatz-Standardschriftart"/>
    <w:uiPriority w:val="67"/>
    <w:rsid w:val="00806E0B"/>
    <w:rPr>
      <w:smallCaps/>
      <w:color w:val="5A5A5A" w:themeColor="text1" w:themeTint="A5"/>
    </w:rPr>
  </w:style>
  <w:style w:type="character" w:styleId="IntensiveHervorhebung">
    <w:name w:val="Intense Emphasis"/>
    <w:basedOn w:val="Absatz-Standardschriftart"/>
    <w:uiPriority w:val="66"/>
    <w:rsid w:val="00806E0B"/>
    <w:rPr>
      <w:i/>
      <w:iCs/>
      <w:color w:val="009394" w:themeColor="accent1"/>
    </w:rPr>
  </w:style>
  <w:style w:type="character" w:styleId="SchwacheHervorhebung">
    <w:name w:val="Subtle Emphasis"/>
    <w:basedOn w:val="Absatz-Standardschriftart"/>
    <w:uiPriority w:val="65"/>
    <w:rsid w:val="00806E0B"/>
    <w:rPr>
      <w:i/>
      <w:iCs/>
      <w:color w:val="404040" w:themeColor="text1" w:themeTint="BF"/>
    </w:rPr>
  </w:style>
  <w:style w:type="paragraph" w:styleId="IntensivesZitat">
    <w:name w:val="Intense Quote"/>
    <w:basedOn w:val="Standard"/>
    <w:next w:val="Standard"/>
    <w:link w:val="IntensivesZitatZchn"/>
    <w:uiPriority w:val="60"/>
    <w:rsid w:val="00806E0B"/>
    <w:pPr>
      <w:pBdr>
        <w:top w:val="single" w:sz="4" w:space="10" w:color="009394" w:themeColor="accent1"/>
        <w:bottom w:val="single" w:sz="4" w:space="10" w:color="009394" w:themeColor="accent1"/>
      </w:pBdr>
      <w:spacing w:before="360" w:after="360"/>
      <w:ind w:left="864" w:right="864"/>
      <w:jc w:val="center"/>
    </w:pPr>
    <w:rPr>
      <w:i/>
      <w:iCs/>
      <w:color w:val="009394" w:themeColor="accent1"/>
    </w:rPr>
  </w:style>
  <w:style w:type="character" w:customStyle="1" w:styleId="IntensivesZitatZchn">
    <w:name w:val="Intensives Zitat Zchn"/>
    <w:basedOn w:val="Absatz-Standardschriftart"/>
    <w:link w:val="IntensivesZitat"/>
    <w:uiPriority w:val="60"/>
    <w:rsid w:val="00806E0B"/>
    <w:rPr>
      <w:i/>
      <w:iCs/>
      <w:color w:val="009394" w:themeColor="accent1"/>
      <w:sz w:val="24"/>
      <w:szCs w:val="22"/>
      <w:lang w:eastAsia="en-US"/>
    </w:rPr>
  </w:style>
  <w:style w:type="paragraph" w:styleId="Zitat">
    <w:name w:val="Quote"/>
    <w:basedOn w:val="Standard"/>
    <w:next w:val="Standard"/>
    <w:link w:val="ZitatZchn"/>
    <w:uiPriority w:val="73"/>
    <w:rsid w:val="00806E0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73"/>
    <w:rsid w:val="00806E0B"/>
    <w:rPr>
      <w:i/>
      <w:iCs/>
      <w:color w:val="404040" w:themeColor="text1" w:themeTint="BF"/>
      <w:sz w:val="24"/>
      <w:szCs w:val="22"/>
      <w:lang w:eastAsia="en-US"/>
    </w:rPr>
  </w:style>
  <w:style w:type="paragraph" w:styleId="KeinLeerraum">
    <w:name w:val="No Spacing"/>
    <w:uiPriority w:val="99"/>
    <w:rsid w:val="00806E0B"/>
    <w:pPr>
      <w:jc w:val="both"/>
    </w:pPr>
    <w:rPr>
      <w:sz w:val="24"/>
      <w:szCs w:val="22"/>
      <w:lang w:eastAsia="en-US"/>
    </w:rPr>
  </w:style>
  <w:style w:type="character" w:customStyle="1" w:styleId="HTMLVorformatiertZchn">
    <w:name w:val="HTML Vorformatiert Zchn"/>
    <w:basedOn w:val="Absatz-Standardschriftart"/>
    <w:link w:val="HTMLVorformatiert"/>
    <w:uiPriority w:val="99"/>
    <w:semiHidden/>
    <w:rsid w:val="00806E0B"/>
    <w:rPr>
      <w:rFonts w:ascii="Consolas" w:hAnsi="Consolas"/>
      <w:lang w:eastAsia="en-US"/>
    </w:rPr>
  </w:style>
  <w:style w:type="paragraph" w:styleId="HTMLVorformatiert">
    <w:name w:val="HTML Preformatted"/>
    <w:basedOn w:val="Standard"/>
    <w:link w:val="HTMLVorformatiertZchn"/>
    <w:uiPriority w:val="99"/>
    <w:semiHidden/>
    <w:unhideWhenUsed/>
    <w:rsid w:val="00806E0B"/>
    <w:pPr>
      <w:spacing w:after="0" w:line="240" w:lineRule="auto"/>
    </w:pPr>
    <w:rPr>
      <w:rFonts w:ascii="Consolas" w:hAnsi="Consolas"/>
      <w:sz w:val="20"/>
      <w:szCs w:val="20"/>
    </w:rPr>
  </w:style>
  <w:style w:type="character" w:customStyle="1" w:styleId="HTMLAdresseZchn">
    <w:name w:val="HTML Adresse Zchn"/>
    <w:basedOn w:val="Absatz-Standardschriftart"/>
    <w:link w:val="HTMLAdresse"/>
    <w:uiPriority w:val="99"/>
    <w:semiHidden/>
    <w:rsid w:val="00806E0B"/>
    <w:rPr>
      <w:i/>
      <w:iCs/>
      <w:sz w:val="24"/>
      <w:szCs w:val="22"/>
      <w:lang w:eastAsia="en-US"/>
    </w:rPr>
  </w:style>
  <w:style w:type="paragraph" w:styleId="HTMLAdresse">
    <w:name w:val="HTML Address"/>
    <w:basedOn w:val="Standard"/>
    <w:link w:val="HTMLAdresseZchn"/>
    <w:uiPriority w:val="99"/>
    <w:semiHidden/>
    <w:unhideWhenUsed/>
    <w:rsid w:val="00806E0B"/>
    <w:pPr>
      <w:spacing w:after="0" w:line="240" w:lineRule="auto"/>
    </w:pPr>
    <w:rPr>
      <w:i/>
      <w:iCs/>
    </w:rPr>
  </w:style>
  <w:style w:type="character" w:customStyle="1" w:styleId="Fu-EndnotenberschriftZchn">
    <w:name w:val="Fuß/-Endnotenüberschrift Zchn"/>
    <w:basedOn w:val="Absatz-Standardschriftart"/>
    <w:link w:val="Fu-Endnotenberschrift"/>
    <w:uiPriority w:val="99"/>
    <w:semiHidden/>
    <w:rsid w:val="00806E0B"/>
    <w:rPr>
      <w:sz w:val="24"/>
      <w:szCs w:val="22"/>
      <w:lang w:eastAsia="en-US"/>
    </w:rPr>
  </w:style>
  <w:style w:type="paragraph" w:styleId="Fu-Endnotenberschrift">
    <w:name w:val="Note Heading"/>
    <w:basedOn w:val="Standard"/>
    <w:next w:val="Standard"/>
    <w:link w:val="Fu-EndnotenberschriftZchn"/>
    <w:uiPriority w:val="99"/>
    <w:semiHidden/>
    <w:unhideWhenUsed/>
    <w:rsid w:val="00806E0B"/>
    <w:pPr>
      <w:spacing w:after="0" w:line="240" w:lineRule="auto"/>
    </w:pPr>
  </w:style>
  <w:style w:type="character" w:customStyle="1" w:styleId="Textkrper-Erstzeileneinzug2Zchn">
    <w:name w:val="Textkörper-Erstzeileneinzug 2 Zchn"/>
    <w:basedOn w:val="Textkrper-ZeileneinzugZchn"/>
    <w:link w:val="Textkrper-Erstzeileneinzug2"/>
    <w:uiPriority w:val="99"/>
    <w:semiHidden/>
    <w:rsid w:val="00806E0B"/>
    <w:rPr>
      <w:rFonts w:ascii="Tahoma" w:eastAsia="Times New Roman" w:hAnsi="Tahoma" w:cs="Tahoma"/>
      <w:sz w:val="24"/>
      <w:szCs w:val="22"/>
      <w:lang w:eastAsia="en-US"/>
    </w:rPr>
  </w:style>
  <w:style w:type="paragraph" w:styleId="Textkrper-Erstzeileneinzug2">
    <w:name w:val="Body Text First Indent 2"/>
    <w:basedOn w:val="Textkrper-Zeileneinzug"/>
    <w:link w:val="Textkrper-Erstzeileneinzug2Zchn"/>
    <w:uiPriority w:val="99"/>
    <w:semiHidden/>
    <w:unhideWhenUsed/>
    <w:rsid w:val="00806E0B"/>
    <w:pPr>
      <w:spacing w:after="200" w:line="360" w:lineRule="auto"/>
      <w:ind w:left="360" w:firstLine="360"/>
    </w:pPr>
    <w:rPr>
      <w:rFonts w:ascii="Calibri" w:eastAsia="Calibri" w:hAnsi="Calibri" w:cs="Times New Roman"/>
      <w:sz w:val="24"/>
      <w:szCs w:val="22"/>
      <w:lang w:eastAsia="en-US"/>
    </w:rPr>
  </w:style>
  <w:style w:type="character" w:customStyle="1" w:styleId="Textkrper-ErstzeileneinzugZchn">
    <w:name w:val="Textkörper-Erstzeileneinzug Zchn"/>
    <w:basedOn w:val="TextkrperZchn"/>
    <w:link w:val="Textkrper-Erstzeileneinzug"/>
    <w:uiPriority w:val="99"/>
    <w:semiHidden/>
    <w:rsid w:val="00806E0B"/>
    <w:rPr>
      <w:rFonts w:ascii="Tahoma" w:eastAsia="Times New Roman" w:hAnsi="Tahoma"/>
      <w:sz w:val="24"/>
      <w:szCs w:val="22"/>
      <w:lang w:eastAsia="en-US"/>
    </w:rPr>
  </w:style>
  <w:style w:type="paragraph" w:styleId="Textkrper-Erstzeileneinzug">
    <w:name w:val="Body Text First Indent"/>
    <w:basedOn w:val="Textkrper"/>
    <w:link w:val="Textkrper-ErstzeileneinzugZchn"/>
    <w:uiPriority w:val="99"/>
    <w:semiHidden/>
    <w:unhideWhenUsed/>
    <w:rsid w:val="00806E0B"/>
    <w:pPr>
      <w:tabs>
        <w:tab w:val="clear" w:pos="3261"/>
        <w:tab w:val="clear" w:pos="3544"/>
        <w:tab w:val="clear" w:pos="6804"/>
      </w:tabs>
      <w:spacing w:before="0" w:after="200" w:line="360" w:lineRule="auto"/>
      <w:ind w:firstLine="360"/>
    </w:pPr>
    <w:rPr>
      <w:rFonts w:ascii="Calibri" w:eastAsia="Calibri" w:hAnsi="Calibri"/>
      <w:sz w:val="24"/>
      <w:szCs w:val="22"/>
      <w:lang w:eastAsia="en-US"/>
    </w:rPr>
  </w:style>
  <w:style w:type="character" w:customStyle="1" w:styleId="DatumZchn">
    <w:name w:val="Datum Zchn"/>
    <w:basedOn w:val="Absatz-Standardschriftart"/>
    <w:link w:val="Datum"/>
    <w:uiPriority w:val="99"/>
    <w:semiHidden/>
    <w:rsid w:val="00806E0B"/>
    <w:rPr>
      <w:sz w:val="24"/>
      <w:szCs w:val="22"/>
      <w:lang w:eastAsia="en-US"/>
    </w:rPr>
  </w:style>
  <w:style w:type="paragraph" w:styleId="Datum">
    <w:name w:val="Date"/>
    <w:basedOn w:val="Standard"/>
    <w:next w:val="Standard"/>
    <w:link w:val="DatumZchn"/>
    <w:uiPriority w:val="99"/>
    <w:semiHidden/>
    <w:unhideWhenUsed/>
    <w:rsid w:val="00806E0B"/>
  </w:style>
  <w:style w:type="character" w:customStyle="1" w:styleId="AnredeZchn">
    <w:name w:val="Anrede Zchn"/>
    <w:basedOn w:val="Absatz-Standardschriftart"/>
    <w:link w:val="Anrede"/>
    <w:uiPriority w:val="99"/>
    <w:semiHidden/>
    <w:rsid w:val="00806E0B"/>
    <w:rPr>
      <w:sz w:val="24"/>
      <w:szCs w:val="22"/>
      <w:lang w:eastAsia="en-US"/>
    </w:rPr>
  </w:style>
  <w:style w:type="paragraph" w:styleId="Anrede">
    <w:name w:val="Salutation"/>
    <w:basedOn w:val="Standard"/>
    <w:next w:val="Standard"/>
    <w:link w:val="AnredeZchn"/>
    <w:uiPriority w:val="99"/>
    <w:semiHidden/>
    <w:unhideWhenUsed/>
    <w:rsid w:val="00806E0B"/>
  </w:style>
  <w:style w:type="character" w:customStyle="1" w:styleId="NachrichtenkopfZchn">
    <w:name w:val="Nachrichtenkopf Zchn"/>
    <w:basedOn w:val="Absatz-Standardschriftart"/>
    <w:link w:val="Nachrichtenkopf"/>
    <w:uiPriority w:val="99"/>
    <w:semiHidden/>
    <w:rsid w:val="00806E0B"/>
    <w:rPr>
      <w:rFonts w:asciiTheme="majorHAnsi" w:eastAsiaTheme="majorEastAsia" w:hAnsiTheme="majorHAnsi" w:cstheme="majorBidi"/>
      <w:sz w:val="24"/>
      <w:szCs w:val="24"/>
      <w:shd w:val="pct20" w:color="auto" w:fill="auto"/>
      <w:lang w:eastAsia="en-US"/>
    </w:rPr>
  </w:style>
  <w:style w:type="paragraph" w:styleId="Nachrichtenkopf">
    <w:name w:val="Message Header"/>
    <w:basedOn w:val="Standard"/>
    <w:link w:val="NachrichtenkopfZchn"/>
    <w:uiPriority w:val="99"/>
    <w:semiHidden/>
    <w:unhideWhenUsed/>
    <w:rsid w:val="00806E0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UnterschriftZchn">
    <w:name w:val="Unterschrift Zchn"/>
    <w:basedOn w:val="Absatz-Standardschriftart"/>
    <w:link w:val="Unterschrift"/>
    <w:uiPriority w:val="99"/>
    <w:semiHidden/>
    <w:rsid w:val="00806E0B"/>
    <w:rPr>
      <w:sz w:val="24"/>
      <w:szCs w:val="22"/>
      <w:lang w:eastAsia="en-US"/>
    </w:rPr>
  </w:style>
  <w:style w:type="paragraph" w:styleId="Unterschrift">
    <w:name w:val="Signature"/>
    <w:basedOn w:val="Standard"/>
    <w:link w:val="UnterschriftZchn"/>
    <w:uiPriority w:val="99"/>
    <w:semiHidden/>
    <w:unhideWhenUsed/>
    <w:rsid w:val="00806E0B"/>
    <w:pPr>
      <w:spacing w:after="0" w:line="240" w:lineRule="auto"/>
      <w:ind w:left="4252"/>
    </w:pPr>
  </w:style>
  <w:style w:type="character" w:customStyle="1" w:styleId="GruformelZchn">
    <w:name w:val="Grußformel Zchn"/>
    <w:basedOn w:val="Absatz-Standardschriftart"/>
    <w:link w:val="Gruformel"/>
    <w:uiPriority w:val="99"/>
    <w:semiHidden/>
    <w:rsid w:val="00806E0B"/>
    <w:rPr>
      <w:sz w:val="24"/>
      <w:szCs w:val="22"/>
      <w:lang w:eastAsia="en-US"/>
    </w:rPr>
  </w:style>
  <w:style w:type="paragraph" w:styleId="Gruformel">
    <w:name w:val="Closing"/>
    <w:basedOn w:val="Standard"/>
    <w:link w:val="GruformelZchn"/>
    <w:uiPriority w:val="99"/>
    <w:semiHidden/>
    <w:unhideWhenUsed/>
    <w:rsid w:val="00806E0B"/>
    <w:pPr>
      <w:spacing w:after="0" w:line="240" w:lineRule="auto"/>
      <w:ind w:left="4252"/>
    </w:pPr>
  </w:style>
  <w:style w:type="paragraph" w:styleId="Listennummer5">
    <w:name w:val="List Number 5"/>
    <w:basedOn w:val="Standard"/>
    <w:uiPriority w:val="99"/>
    <w:semiHidden/>
    <w:unhideWhenUsed/>
    <w:rsid w:val="00806E0B"/>
    <w:pPr>
      <w:numPr>
        <w:numId w:val="48"/>
      </w:numPr>
      <w:contextualSpacing/>
    </w:pPr>
  </w:style>
  <w:style w:type="paragraph" w:styleId="Listennummer4">
    <w:name w:val="List Number 4"/>
    <w:basedOn w:val="Standard"/>
    <w:uiPriority w:val="99"/>
    <w:semiHidden/>
    <w:unhideWhenUsed/>
    <w:rsid w:val="00806E0B"/>
    <w:pPr>
      <w:numPr>
        <w:numId w:val="49"/>
      </w:numPr>
      <w:contextualSpacing/>
    </w:pPr>
  </w:style>
  <w:style w:type="paragraph" w:styleId="Listennummer3">
    <w:name w:val="List Number 3"/>
    <w:basedOn w:val="Standard"/>
    <w:uiPriority w:val="99"/>
    <w:semiHidden/>
    <w:unhideWhenUsed/>
    <w:rsid w:val="00806E0B"/>
    <w:pPr>
      <w:numPr>
        <w:numId w:val="50"/>
      </w:numPr>
      <w:contextualSpacing/>
    </w:pPr>
  </w:style>
  <w:style w:type="paragraph" w:styleId="Listennummer2">
    <w:name w:val="List Number 2"/>
    <w:basedOn w:val="Standard"/>
    <w:uiPriority w:val="99"/>
    <w:semiHidden/>
    <w:unhideWhenUsed/>
    <w:rsid w:val="00806E0B"/>
    <w:pPr>
      <w:numPr>
        <w:numId w:val="51"/>
      </w:numPr>
      <w:contextualSpacing/>
    </w:pPr>
  </w:style>
  <w:style w:type="paragraph" w:styleId="Aufzhlungszeichen5">
    <w:name w:val="List Bullet 5"/>
    <w:basedOn w:val="Standard"/>
    <w:uiPriority w:val="99"/>
    <w:semiHidden/>
    <w:unhideWhenUsed/>
    <w:rsid w:val="00806E0B"/>
    <w:pPr>
      <w:numPr>
        <w:numId w:val="52"/>
      </w:numPr>
      <w:contextualSpacing/>
    </w:pPr>
  </w:style>
  <w:style w:type="paragraph" w:styleId="Aufzhlungszeichen4">
    <w:name w:val="List Bullet 4"/>
    <w:basedOn w:val="Standard"/>
    <w:uiPriority w:val="99"/>
    <w:semiHidden/>
    <w:unhideWhenUsed/>
    <w:rsid w:val="00806E0B"/>
    <w:pPr>
      <w:numPr>
        <w:numId w:val="53"/>
      </w:numPr>
      <w:contextualSpacing/>
    </w:pPr>
  </w:style>
  <w:style w:type="paragraph" w:styleId="Aufzhlungszeichen3">
    <w:name w:val="List Bullet 3"/>
    <w:basedOn w:val="Standard"/>
    <w:uiPriority w:val="99"/>
    <w:semiHidden/>
    <w:unhideWhenUsed/>
    <w:rsid w:val="00806E0B"/>
    <w:pPr>
      <w:numPr>
        <w:numId w:val="54"/>
      </w:numPr>
      <w:contextualSpacing/>
    </w:pPr>
  </w:style>
  <w:style w:type="paragraph" w:styleId="Aufzhlungszeichen2">
    <w:name w:val="List Bullet 2"/>
    <w:basedOn w:val="Standard"/>
    <w:uiPriority w:val="99"/>
    <w:semiHidden/>
    <w:unhideWhenUsed/>
    <w:rsid w:val="00806E0B"/>
    <w:pPr>
      <w:numPr>
        <w:numId w:val="55"/>
      </w:numPr>
      <w:contextualSpacing/>
    </w:pPr>
  </w:style>
  <w:style w:type="paragraph" w:styleId="Listennummer">
    <w:name w:val="List Number"/>
    <w:basedOn w:val="Standard"/>
    <w:uiPriority w:val="99"/>
    <w:semiHidden/>
    <w:unhideWhenUsed/>
    <w:rsid w:val="00806E0B"/>
    <w:pPr>
      <w:numPr>
        <w:numId w:val="56"/>
      </w:numPr>
      <w:contextualSpacing/>
    </w:pPr>
  </w:style>
  <w:style w:type="character" w:customStyle="1" w:styleId="MakrotextZchn">
    <w:name w:val="Makrotext Zchn"/>
    <w:basedOn w:val="Absatz-Standardschriftart"/>
    <w:link w:val="Makrotext"/>
    <w:uiPriority w:val="99"/>
    <w:semiHidden/>
    <w:rsid w:val="00806E0B"/>
    <w:rPr>
      <w:rFonts w:ascii="Consolas" w:hAnsi="Consolas"/>
      <w:lang w:eastAsia="en-US"/>
    </w:rPr>
  </w:style>
  <w:style w:type="paragraph" w:styleId="Makrotext">
    <w:name w:val="macro"/>
    <w:link w:val="MakrotextZchn"/>
    <w:uiPriority w:val="99"/>
    <w:semiHidden/>
    <w:unhideWhenUsed/>
    <w:rsid w:val="00806E0B"/>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lang w:eastAsia="en-US"/>
    </w:rPr>
  </w:style>
  <w:style w:type="character" w:customStyle="1" w:styleId="EndnotentextZchn">
    <w:name w:val="Endnotentext Zchn"/>
    <w:basedOn w:val="Absatz-Standardschriftart"/>
    <w:link w:val="Endnotentext"/>
    <w:uiPriority w:val="99"/>
    <w:semiHidden/>
    <w:rsid w:val="00806E0B"/>
    <w:rPr>
      <w:lang w:eastAsia="en-US"/>
    </w:rPr>
  </w:style>
  <w:style w:type="paragraph" w:styleId="Endnotentext">
    <w:name w:val="endnote text"/>
    <w:basedOn w:val="Standard"/>
    <w:link w:val="EndnotentextZchn"/>
    <w:uiPriority w:val="99"/>
    <w:semiHidden/>
    <w:unhideWhenUsed/>
    <w:rsid w:val="00806E0B"/>
    <w:pPr>
      <w:spacing w:after="0" w:line="240" w:lineRule="auto"/>
    </w:pPr>
    <w:rPr>
      <w:sz w:val="20"/>
      <w:szCs w:val="20"/>
    </w:rPr>
  </w:style>
  <w:style w:type="character" w:customStyle="1" w:styleId="NichtaufgelsteErwhnung3">
    <w:name w:val="Nicht aufgelöste Erwähnung3"/>
    <w:basedOn w:val="Absatz-Standardschriftart"/>
    <w:uiPriority w:val="99"/>
    <w:unhideWhenUsed/>
    <w:rsid w:val="00FC607D"/>
    <w:rPr>
      <w:color w:val="605E5C"/>
      <w:shd w:val="clear" w:color="auto" w:fill="E1DFDD"/>
    </w:rPr>
  </w:style>
  <w:style w:type="character" w:customStyle="1" w:styleId="Erwhnung2">
    <w:name w:val="Erwähnung2"/>
    <w:basedOn w:val="Absatz-Standardschriftart"/>
    <w:uiPriority w:val="99"/>
    <w:unhideWhenUsed/>
    <w:rsid w:val="00FC607D"/>
    <w:rPr>
      <w:color w:val="2B579A"/>
      <w:shd w:val="clear" w:color="auto" w:fill="E1DFDD"/>
    </w:rPr>
  </w:style>
  <w:style w:type="character" w:styleId="HTMLDefinition">
    <w:name w:val="HTML Definition"/>
    <w:basedOn w:val="Absatz-Standardschriftart"/>
    <w:uiPriority w:val="99"/>
    <w:semiHidden/>
    <w:unhideWhenUsed/>
    <w:rsid w:val="003D6EC5"/>
    <w:rPr>
      <w:i/>
      <w:iCs/>
    </w:rPr>
  </w:style>
  <w:style w:type="table" w:styleId="MittlereListe1-Akzent1">
    <w:name w:val="Medium List 1 Accent 1"/>
    <w:basedOn w:val="NormaleTabelle"/>
    <w:uiPriority w:val="65"/>
    <w:semiHidden/>
    <w:unhideWhenUsed/>
    <w:rsid w:val="003D6EC5"/>
    <w:rPr>
      <w:color w:val="000000" w:themeColor="text1"/>
    </w:rPr>
    <w:tblPr>
      <w:tblStyleRowBandSize w:val="1"/>
      <w:tblStyleColBandSize w:val="1"/>
      <w:tblBorders>
        <w:top w:val="single" w:sz="8" w:space="0" w:color="009394" w:themeColor="accent1"/>
        <w:bottom w:val="single" w:sz="8" w:space="0" w:color="009394" w:themeColor="accent1"/>
      </w:tblBorders>
    </w:tblPr>
    <w:tblStylePr w:type="firstRow">
      <w:rPr>
        <w:rFonts w:asciiTheme="majorHAnsi" w:eastAsiaTheme="majorEastAsia" w:hAnsiTheme="majorHAnsi" w:cstheme="majorBidi"/>
      </w:rPr>
      <w:tblPr/>
      <w:tcPr>
        <w:tcBorders>
          <w:top w:val="nil"/>
          <w:bottom w:val="single" w:sz="8" w:space="0" w:color="009394" w:themeColor="accent1"/>
        </w:tcBorders>
      </w:tcPr>
    </w:tblStylePr>
    <w:tblStylePr w:type="lastRow">
      <w:rPr>
        <w:b/>
        <w:bCs/>
        <w:color w:val="009394" w:themeColor="text2"/>
      </w:rPr>
      <w:tblPr/>
      <w:tcPr>
        <w:tcBorders>
          <w:top w:val="single" w:sz="8" w:space="0" w:color="009394" w:themeColor="accent1"/>
          <w:bottom w:val="single" w:sz="8" w:space="0" w:color="009394" w:themeColor="accent1"/>
        </w:tcBorders>
      </w:tcPr>
    </w:tblStylePr>
    <w:tblStylePr w:type="firstCol">
      <w:rPr>
        <w:b/>
        <w:bCs/>
      </w:rPr>
    </w:tblStylePr>
    <w:tblStylePr w:type="lastCol">
      <w:rPr>
        <w:b/>
        <w:bCs/>
      </w:rPr>
      <w:tblPr/>
      <w:tcPr>
        <w:tcBorders>
          <w:top w:val="single" w:sz="8" w:space="0" w:color="009394" w:themeColor="accent1"/>
          <w:bottom w:val="single" w:sz="8" w:space="0" w:color="009394" w:themeColor="accent1"/>
        </w:tcBorders>
      </w:tcPr>
    </w:tblStylePr>
    <w:tblStylePr w:type="band1Vert">
      <w:tblPr/>
      <w:tcPr>
        <w:shd w:val="clear" w:color="auto" w:fill="A5FEFF" w:themeFill="accent1" w:themeFillTint="3F"/>
      </w:tcPr>
    </w:tblStylePr>
    <w:tblStylePr w:type="band1Horz">
      <w:tblPr/>
      <w:tcPr>
        <w:shd w:val="clear" w:color="auto" w:fill="A5FEFF" w:themeFill="accent1" w:themeFillTint="3F"/>
      </w:tcPr>
    </w:tblStylePr>
  </w:style>
  <w:style w:type="table" w:styleId="MittlereSchattierung2-Akzent1">
    <w:name w:val="Medium Shading 2 Accent 1"/>
    <w:basedOn w:val="NormaleTabelle"/>
    <w:uiPriority w:val="64"/>
    <w:semiHidden/>
    <w:unhideWhenUsed/>
    <w:rsid w:val="003D6E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39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394" w:themeFill="accent1"/>
      </w:tcPr>
    </w:tblStylePr>
    <w:tblStylePr w:type="lastCol">
      <w:rPr>
        <w:b/>
        <w:bCs/>
        <w:color w:val="FFFFFF" w:themeColor="background1"/>
      </w:rPr>
      <w:tblPr/>
      <w:tcPr>
        <w:tcBorders>
          <w:left w:val="nil"/>
          <w:right w:val="nil"/>
          <w:insideH w:val="nil"/>
          <w:insideV w:val="nil"/>
        </w:tcBorders>
        <w:shd w:val="clear" w:color="auto" w:fill="00939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3D6EC5"/>
    <w:tblPr>
      <w:tblStyleRowBandSize w:val="1"/>
      <w:tblStyleColBandSize w:val="1"/>
      <w:tblBorders>
        <w:top w:val="single" w:sz="8" w:space="0" w:color="00ECEE" w:themeColor="accent1" w:themeTint="BF"/>
        <w:left w:val="single" w:sz="8" w:space="0" w:color="00ECEE" w:themeColor="accent1" w:themeTint="BF"/>
        <w:bottom w:val="single" w:sz="8" w:space="0" w:color="00ECEE" w:themeColor="accent1" w:themeTint="BF"/>
        <w:right w:val="single" w:sz="8" w:space="0" w:color="00ECEE" w:themeColor="accent1" w:themeTint="BF"/>
        <w:insideH w:val="single" w:sz="8" w:space="0" w:color="00ECEE" w:themeColor="accent1" w:themeTint="BF"/>
      </w:tblBorders>
    </w:tblPr>
    <w:tblStylePr w:type="firstRow">
      <w:pPr>
        <w:spacing w:before="0" w:after="0" w:line="240" w:lineRule="auto"/>
      </w:pPr>
      <w:rPr>
        <w:b/>
        <w:bCs/>
        <w:color w:val="FFFFFF" w:themeColor="background1"/>
      </w:rPr>
      <w:tblPr/>
      <w:tcPr>
        <w:tcBorders>
          <w:top w:val="single" w:sz="8" w:space="0" w:color="00ECEE" w:themeColor="accent1" w:themeTint="BF"/>
          <w:left w:val="single" w:sz="8" w:space="0" w:color="00ECEE" w:themeColor="accent1" w:themeTint="BF"/>
          <w:bottom w:val="single" w:sz="8" w:space="0" w:color="00ECEE" w:themeColor="accent1" w:themeTint="BF"/>
          <w:right w:val="single" w:sz="8" w:space="0" w:color="00ECEE" w:themeColor="accent1" w:themeTint="BF"/>
          <w:insideH w:val="nil"/>
          <w:insideV w:val="nil"/>
        </w:tcBorders>
        <w:shd w:val="clear" w:color="auto" w:fill="009394" w:themeFill="accent1"/>
      </w:tcPr>
    </w:tblStylePr>
    <w:tblStylePr w:type="lastRow">
      <w:pPr>
        <w:spacing w:before="0" w:after="0" w:line="240" w:lineRule="auto"/>
      </w:pPr>
      <w:rPr>
        <w:b/>
        <w:bCs/>
      </w:rPr>
      <w:tblPr/>
      <w:tcPr>
        <w:tcBorders>
          <w:top w:val="double" w:sz="6" w:space="0" w:color="00ECEE" w:themeColor="accent1" w:themeTint="BF"/>
          <w:left w:val="single" w:sz="8" w:space="0" w:color="00ECEE" w:themeColor="accent1" w:themeTint="BF"/>
          <w:bottom w:val="single" w:sz="8" w:space="0" w:color="00ECEE" w:themeColor="accent1" w:themeTint="BF"/>
          <w:right w:val="single" w:sz="8" w:space="0" w:color="00EC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FEFF" w:themeFill="accent1" w:themeFillTint="3F"/>
      </w:tcPr>
    </w:tblStylePr>
    <w:tblStylePr w:type="band1Horz">
      <w:tblPr/>
      <w:tcPr>
        <w:tcBorders>
          <w:insideH w:val="nil"/>
          <w:insideV w:val="nil"/>
        </w:tcBorders>
        <w:shd w:val="clear" w:color="auto" w:fill="A5FEFF"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3D6EC5"/>
    <w:tblPr>
      <w:tblStyleRowBandSize w:val="1"/>
      <w:tblStyleColBandSize w:val="1"/>
      <w:tblBorders>
        <w:top w:val="single" w:sz="8" w:space="0" w:color="009394" w:themeColor="accent1"/>
        <w:left w:val="single" w:sz="8" w:space="0" w:color="009394" w:themeColor="accent1"/>
        <w:bottom w:val="single" w:sz="8" w:space="0" w:color="009394" w:themeColor="accent1"/>
        <w:right w:val="single" w:sz="8" w:space="0" w:color="009394" w:themeColor="accent1"/>
        <w:insideH w:val="single" w:sz="8" w:space="0" w:color="009394" w:themeColor="accent1"/>
        <w:insideV w:val="single" w:sz="8" w:space="0" w:color="0093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394" w:themeColor="accent1"/>
          <w:left w:val="single" w:sz="8" w:space="0" w:color="009394" w:themeColor="accent1"/>
          <w:bottom w:val="single" w:sz="18" w:space="0" w:color="009394" w:themeColor="accent1"/>
          <w:right w:val="single" w:sz="8" w:space="0" w:color="009394" w:themeColor="accent1"/>
          <w:insideH w:val="nil"/>
          <w:insideV w:val="single" w:sz="8" w:space="0" w:color="0093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394" w:themeColor="accent1"/>
          <w:left w:val="single" w:sz="8" w:space="0" w:color="009394" w:themeColor="accent1"/>
          <w:bottom w:val="single" w:sz="8" w:space="0" w:color="009394" w:themeColor="accent1"/>
          <w:right w:val="single" w:sz="8" w:space="0" w:color="009394" w:themeColor="accent1"/>
          <w:insideH w:val="nil"/>
          <w:insideV w:val="single" w:sz="8" w:space="0" w:color="0093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394" w:themeColor="accent1"/>
          <w:left w:val="single" w:sz="8" w:space="0" w:color="009394" w:themeColor="accent1"/>
          <w:bottom w:val="single" w:sz="8" w:space="0" w:color="009394" w:themeColor="accent1"/>
          <w:right w:val="single" w:sz="8" w:space="0" w:color="009394" w:themeColor="accent1"/>
        </w:tcBorders>
      </w:tcPr>
    </w:tblStylePr>
    <w:tblStylePr w:type="band1Vert">
      <w:tblPr/>
      <w:tcPr>
        <w:tcBorders>
          <w:top w:val="single" w:sz="8" w:space="0" w:color="009394" w:themeColor="accent1"/>
          <w:left w:val="single" w:sz="8" w:space="0" w:color="009394" w:themeColor="accent1"/>
          <w:bottom w:val="single" w:sz="8" w:space="0" w:color="009394" w:themeColor="accent1"/>
          <w:right w:val="single" w:sz="8" w:space="0" w:color="009394" w:themeColor="accent1"/>
        </w:tcBorders>
        <w:shd w:val="clear" w:color="auto" w:fill="A5FEFF" w:themeFill="accent1" w:themeFillTint="3F"/>
      </w:tcPr>
    </w:tblStylePr>
    <w:tblStylePr w:type="band1Horz">
      <w:tblPr/>
      <w:tcPr>
        <w:tcBorders>
          <w:top w:val="single" w:sz="8" w:space="0" w:color="009394" w:themeColor="accent1"/>
          <w:left w:val="single" w:sz="8" w:space="0" w:color="009394" w:themeColor="accent1"/>
          <w:bottom w:val="single" w:sz="8" w:space="0" w:color="009394" w:themeColor="accent1"/>
          <w:right w:val="single" w:sz="8" w:space="0" w:color="009394" w:themeColor="accent1"/>
          <w:insideV w:val="single" w:sz="8" w:space="0" w:color="009394" w:themeColor="accent1"/>
        </w:tcBorders>
        <w:shd w:val="clear" w:color="auto" w:fill="A5FEFF" w:themeFill="accent1" w:themeFillTint="3F"/>
      </w:tcPr>
    </w:tblStylePr>
    <w:tblStylePr w:type="band2Horz">
      <w:tblPr/>
      <w:tcPr>
        <w:tcBorders>
          <w:top w:val="single" w:sz="8" w:space="0" w:color="009394" w:themeColor="accent1"/>
          <w:left w:val="single" w:sz="8" w:space="0" w:color="009394" w:themeColor="accent1"/>
          <w:bottom w:val="single" w:sz="8" w:space="0" w:color="009394" w:themeColor="accent1"/>
          <w:right w:val="single" w:sz="8" w:space="0" w:color="009394" w:themeColor="accent1"/>
          <w:insideV w:val="single" w:sz="8" w:space="0" w:color="009394" w:themeColor="accent1"/>
        </w:tcBorders>
      </w:tcPr>
    </w:tblStylePr>
  </w:style>
  <w:style w:type="table" w:styleId="HelleListe-Akzent1">
    <w:name w:val="Light List Accent 1"/>
    <w:basedOn w:val="NormaleTabelle"/>
    <w:uiPriority w:val="61"/>
    <w:semiHidden/>
    <w:unhideWhenUsed/>
    <w:rsid w:val="003D6EC5"/>
    <w:tblPr>
      <w:tblStyleRowBandSize w:val="1"/>
      <w:tblStyleColBandSize w:val="1"/>
      <w:tblBorders>
        <w:top w:val="single" w:sz="8" w:space="0" w:color="009394" w:themeColor="accent1"/>
        <w:left w:val="single" w:sz="8" w:space="0" w:color="009394" w:themeColor="accent1"/>
        <w:bottom w:val="single" w:sz="8" w:space="0" w:color="009394" w:themeColor="accent1"/>
        <w:right w:val="single" w:sz="8" w:space="0" w:color="009394" w:themeColor="accent1"/>
      </w:tblBorders>
    </w:tblPr>
    <w:tblStylePr w:type="firstRow">
      <w:pPr>
        <w:spacing w:before="0" w:after="0" w:line="240" w:lineRule="auto"/>
      </w:pPr>
      <w:rPr>
        <w:b/>
        <w:bCs/>
        <w:color w:val="FFFFFF" w:themeColor="background1"/>
      </w:rPr>
      <w:tblPr/>
      <w:tcPr>
        <w:shd w:val="clear" w:color="auto" w:fill="009394" w:themeFill="accent1"/>
      </w:tcPr>
    </w:tblStylePr>
    <w:tblStylePr w:type="lastRow">
      <w:pPr>
        <w:spacing w:before="0" w:after="0" w:line="240" w:lineRule="auto"/>
      </w:pPr>
      <w:rPr>
        <w:b/>
        <w:bCs/>
      </w:rPr>
      <w:tblPr/>
      <w:tcPr>
        <w:tcBorders>
          <w:top w:val="double" w:sz="6" w:space="0" w:color="009394" w:themeColor="accent1"/>
          <w:left w:val="single" w:sz="8" w:space="0" w:color="009394" w:themeColor="accent1"/>
          <w:bottom w:val="single" w:sz="8" w:space="0" w:color="009394" w:themeColor="accent1"/>
          <w:right w:val="single" w:sz="8" w:space="0" w:color="009394" w:themeColor="accent1"/>
        </w:tcBorders>
      </w:tcPr>
    </w:tblStylePr>
    <w:tblStylePr w:type="firstCol">
      <w:rPr>
        <w:b/>
        <w:bCs/>
      </w:rPr>
    </w:tblStylePr>
    <w:tblStylePr w:type="lastCol">
      <w:rPr>
        <w:b/>
        <w:bCs/>
      </w:rPr>
    </w:tblStylePr>
    <w:tblStylePr w:type="band1Vert">
      <w:tblPr/>
      <w:tcPr>
        <w:tcBorders>
          <w:top w:val="single" w:sz="8" w:space="0" w:color="009394" w:themeColor="accent1"/>
          <w:left w:val="single" w:sz="8" w:space="0" w:color="009394" w:themeColor="accent1"/>
          <w:bottom w:val="single" w:sz="8" w:space="0" w:color="009394" w:themeColor="accent1"/>
          <w:right w:val="single" w:sz="8" w:space="0" w:color="009394" w:themeColor="accent1"/>
        </w:tcBorders>
      </w:tcPr>
    </w:tblStylePr>
    <w:tblStylePr w:type="band1Horz">
      <w:tblPr/>
      <w:tcPr>
        <w:tcBorders>
          <w:top w:val="single" w:sz="8" w:space="0" w:color="009394" w:themeColor="accent1"/>
          <w:left w:val="single" w:sz="8" w:space="0" w:color="009394" w:themeColor="accent1"/>
          <w:bottom w:val="single" w:sz="8" w:space="0" w:color="009394" w:themeColor="accent1"/>
          <w:right w:val="single" w:sz="8" w:space="0" w:color="009394" w:themeColor="accent1"/>
        </w:tcBorders>
      </w:tcPr>
    </w:tblStylePr>
  </w:style>
  <w:style w:type="table" w:styleId="HelleSchattierung-Akzent1">
    <w:name w:val="Light Shading Accent 1"/>
    <w:basedOn w:val="NormaleTabelle"/>
    <w:uiPriority w:val="60"/>
    <w:semiHidden/>
    <w:unhideWhenUsed/>
    <w:rsid w:val="003D6EC5"/>
    <w:rPr>
      <w:color w:val="006D6E" w:themeColor="accent1" w:themeShade="BF"/>
    </w:rPr>
    <w:tblPr>
      <w:tblStyleRowBandSize w:val="1"/>
      <w:tblStyleColBandSize w:val="1"/>
      <w:tblBorders>
        <w:top w:val="single" w:sz="8" w:space="0" w:color="009394" w:themeColor="accent1"/>
        <w:bottom w:val="single" w:sz="8" w:space="0" w:color="009394" w:themeColor="accent1"/>
      </w:tblBorders>
    </w:tblPr>
    <w:tblStylePr w:type="firstRow">
      <w:pPr>
        <w:spacing w:before="0" w:after="0" w:line="240" w:lineRule="auto"/>
      </w:pPr>
      <w:rPr>
        <w:b/>
        <w:bCs/>
      </w:rPr>
      <w:tblPr/>
      <w:tcPr>
        <w:tcBorders>
          <w:top w:val="single" w:sz="8" w:space="0" w:color="009394" w:themeColor="accent1"/>
          <w:left w:val="nil"/>
          <w:bottom w:val="single" w:sz="8" w:space="0" w:color="009394" w:themeColor="accent1"/>
          <w:right w:val="nil"/>
          <w:insideH w:val="nil"/>
          <w:insideV w:val="nil"/>
        </w:tcBorders>
      </w:tcPr>
    </w:tblStylePr>
    <w:tblStylePr w:type="lastRow">
      <w:pPr>
        <w:spacing w:before="0" w:after="0" w:line="240" w:lineRule="auto"/>
      </w:pPr>
      <w:rPr>
        <w:b/>
        <w:bCs/>
      </w:rPr>
      <w:tblPr/>
      <w:tcPr>
        <w:tcBorders>
          <w:top w:val="single" w:sz="8" w:space="0" w:color="009394" w:themeColor="accent1"/>
          <w:left w:val="nil"/>
          <w:bottom w:val="single" w:sz="8" w:space="0" w:color="00939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FEFF" w:themeFill="accent1" w:themeFillTint="3F"/>
      </w:tcPr>
    </w:tblStylePr>
    <w:tblStylePr w:type="band1Horz">
      <w:tblPr/>
      <w:tcPr>
        <w:tcBorders>
          <w:left w:val="nil"/>
          <w:right w:val="nil"/>
          <w:insideH w:val="nil"/>
          <w:insideV w:val="nil"/>
        </w:tcBorders>
        <w:shd w:val="clear" w:color="auto" w:fill="A5FEFF" w:themeFill="accent1" w:themeFillTint="3F"/>
      </w:tcPr>
    </w:tblStylePr>
  </w:style>
  <w:style w:type="table" w:styleId="FarbigesRaster">
    <w:name w:val="Colorful Grid"/>
    <w:basedOn w:val="NormaleTabelle"/>
    <w:uiPriority w:val="73"/>
    <w:semiHidden/>
    <w:unhideWhenUsed/>
    <w:rsid w:val="003D6EC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3D6EC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3D6EC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3D6EC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3D6E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3D6EC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3D6EC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3D6EC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3D6EC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39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3D6EC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3D6EC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3D6EC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3D6EC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3D6EC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3D6EC5"/>
    <w:rPr>
      <w:i/>
      <w:iCs/>
    </w:rPr>
  </w:style>
  <w:style w:type="character" w:styleId="HTMLSchreibmaschine">
    <w:name w:val="HTML Typewriter"/>
    <w:basedOn w:val="Absatz-Standardschriftart"/>
    <w:uiPriority w:val="99"/>
    <w:semiHidden/>
    <w:unhideWhenUsed/>
    <w:rsid w:val="003D6EC5"/>
    <w:rPr>
      <w:rFonts w:ascii="Consolas" w:hAnsi="Consolas"/>
      <w:sz w:val="20"/>
      <w:szCs w:val="20"/>
    </w:rPr>
  </w:style>
  <w:style w:type="character" w:styleId="HTMLBeispiel">
    <w:name w:val="HTML Sample"/>
    <w:basedOn w:val="Absatz-Standardschriftart"/>
    <w:uiPriority w:val="99"/>
    <w:semiHidden/>
    <w:unhideWhenUsed/>
    <w:rsid w:val="003D6EC5"/>
    <w:rPr>
      <w:rFonts w:ascii="Consolas" w:hAnsi="Consolas"/>
      <w:sz w:val="24"/>
      <w:szCs w:val="24"/>
    </w:rPr>
  </w:style>
  <w:style w:type="character" w:styleId="HTMLTastatur">
    <w:name w:val="HTML Keyboard"/>
    <w:basedOn w:val="Absatz-Standardschriftart"/>
    <w:uiPriority w:val="99"/>
    <w:semiHidden/>
    <w:unhideWhenUsed/>
    <w:rsid w:val="003D6EC5"/>
    <w:rPr>
      <w:rFonts w:ascii="Consolas" w:hAnsi="Consolas"/>
      <w:sz w:val="20"/>
      <w:szCs w:val="20"/>
    </w:rPr>
  </w:style>
  <w:style w:type="character" w:styleId="HTMLCode">
    <w:name w:val="HTML Code"/>
    <w:basedOn w:val="Absatz-Standardschriftart"/>
    <w:uiPriority w:val="99"/>
    <w:semiHidden/>
    <w:unhideWhenUsed/>
    <w:rsid w:val="003D6EC5"/>
    <w:rPr>
      <w:rFonts w:ascii="Consolas" w:hAnsi="Consolas"/>
      <w:sz w:val="20"/>
      <w:szCs w:val="20"/>
    </w:rPr>
  </w:style>
  <w:style w:type="character" w:styleId="HTMLAkronym">
    <w:name w:val="HTML Acronym"/>
    <w:basedOn w:val="Absatz-Standardschriftart"/>
    <w:uiPriority w:val="99"/>
    <w:semiHidden/>
    <w:unhideWhenUsed/>
    <w:rsid w:val="003D6EC5"/>
  </w:style>
  <w:style w:type="paragraph" w:styleId="Listenfortsetzung5">
    <w:name w:val="List Continue 5"/>
    <w:basedOn w:val="Standard"/>
    <w:uiPriority w:val="99"/>
    <w:semiHidden/>
    <w:unhideWhenUsed/>
    <w:rsid w:val="003D6EC5"/>
    <w:pPr>
      <w:spacing w:after="120"/>
      <w:ind w:left="1415"/>
      <w:contextualSpacing/>
    </w:pPr>
  </w:style>
  <w:style w:type="paragraph" w:styleId="Listenfortsetzung4">
    <w:name w:val="List Continue 4"/>
    <w:basedOn w:val="Standard"/>
    <w:uiPriority w:val="99"/>
    <w:semiHidden/>
    <w:unhideWhenUsed/>
    <w:rsid w:val="003D6EC5"/>
    <w:pPr>
      <w:spacing w:after="120"/>
      <w:ind w:left="1132"/>
      <w:contextualSpacing/>
    </w:pPr>
  </w:style>
  <w:style w:type="paragraph" w:styleId="Listenfortsetzung3">
    <w:name w:val="List Continue 3"/>
    <w:basedOn w:val="Standard"/>
    <w:uiPriority w:val="99"/>
    <w:semiHidden/>
    <w:unhideWhenUsed/>
    <w:rsid w:val="003D6EC5"/>
    <w:pPr>
      <w:spacing w:after="120"/>
      <w:ind w:left="849"/>
      <w:contextualSpacing/>
    </w:pPr>
  </w:style>
  <w:style w:type="paragraph" w:styleId="Listenfortsetzung2">
    <w:name w:val="List Continue 2"/>
    <w:basedOn w:val="Standard"/>
    <w:uiPriority w:val="99"/>
    <w:semiHidden/>
    <w:unhideWhenUsed/>
    <w:rsid w:val="003D6EC5"/>
    <w:pPr>
      <w:spacing w:after="120"/>
      <w:ind w:left="566"/>
      <w:contextualSpacing/>
    </w:pPr>
  </w:style>
  <w:style w:type="paragraph" w:styleId="Listenfortsetzung">
    <w:name w:val="List Continue"/>
    <w:basedOn w:val="Standard"/>
    <w:uiPriority w:val="99"/>
    <w:semiHidden/>
    <w:unhideWhenUsed/>
    <w:rsid w:val="003D6EC5"/>
    <w:pPr>
      <w:spacing w:after="120"/>
      <w:ind w:left="283"/>
      <w:contextualSpacing/>
    </w:pPr>
  </w:style>
  <w:style w:type="paragraph" w:styleId="Liste5">
    <w:name w:val="List 5"/>
    <w:basedOn w:val="Standard"/>
    <w:uiPriority w:val="99"/>
    <w:semiHidden/>
    <w:unhideWhenUsed/>
    <w:rsid w:val="003D6EC5"/>
    <w:pPr>
      <w:ind w:left="1415" w:hanging="283"/>
      <w:contextualSpacing/>
    </w:pPr>
  </w:style>
  <w:style w:type="paragraph" w:styleId="Liste4">
    <w:name w:val="List 4"/>
    <w:basedOn w:val="Standard"/>
    <w:uiPriority w:val="99"/>
    <w:semiHidden/>
    <w:unhideWhenUsed/>
    <w:rsid w:val="003D6EC5"/>
    <w:pPr>
      <w:ind w:left="1132" w:hanging="283"/>
      <w:contextualSpacing/>
    </w:pPr>
  </w:style>
  <w:style w:type="paragraph" w:styleId="Liste3">
    <w:name w:val="List 3"/>
    <w:basedOn w:val="Standard"/>
    <w:uiPriority w:val="99"/>
    <w:semiHidden/>
    <w:unhideWhenUsed/>
    <w:rsid w:val="003D6EC5"/>
    <w:pPr>
      <w:ind w:left="849" w:hanging="283"/>
      <w:contextualSpacing/>
    </w:pPr>
  </w:style>
  <w:style w:type="paragraph" w:styleId="Liste2">
    <w:name w:val="List 2"/>
    <w:basedOn w:val="Standard"/>
    <w:uiPriority w:val="99"/>
    <w:semiHidden/>
    <w:unhideWhenUsed/>
    <w:rsid w:val="003D6EC5"/>
    <w:pPr>
      <w:ind w:left="566" w:hanging="283"/>
      <w:contextualSpacing/>
    </w:pPr>
  </w:style>
  <w:style w:type="paragraph" w:styleId="RGV-berschrift">
    <w:name w:val="toa heading"/>
    <w:basedOn w:val="Standard"/>
    <w:next w:val="Standard"/>
    <w:uiPriority w:val="99"/>
    <w:semiHidden/>
    <w:unhideWhenUsed/>
    <w:rsid w:val="003D6EC5"/>
    <w:pPr>
      <w:spacing w:before="120"/>
    </w:pPr>
    <w:rPr>
      <w:rFonts w:asciiTheme="majorHAnsi" w:eastAsiaTheme="majorEastAsia" w:hAnsiTheme="majorHAnsi" w:cstheme="majorBidi"/>
      <w:b/>
      <w:bCs/>
      <w:szCs w:val="24"/>
    </w:rPr>
  </w:style>
  <w:style w:type="paragraph" w:styleId="Rechtsgrundlagenverzeichnis">
    <w:name w:val="table of authorities"/>
    <w:basedOn w:val="Standard"/>
    <w:next w:val="Standard"/>
    <w:uiPriority w:val="99"/>
    <w:semiHidden/>
    <w:unhideWhenUsed/>
    <w:rsid w:val="003D6EC5"/>
    <w:pPr>
      <w:spacing w:after="0"/>
      <w:ind w:left="240" w:hanging="240"/>
    </w:pPr>
  </w:style>
  <w:style w:type="character" w:styleId="Endnotenzeichen">
    <w:name w:val="endnote reference"/>
    <w:basedOn w:val="Absatz-Standardschriftart"/>
    <w:uiPriority w:val="99"/>
    <w:semiHidden/>
    <w:unhideWhenUsed/>
    <w:rsid w:val="003D6EC5"/>
    <w:rPr>
      <w:vertAlign w:val="superscript"/>
    </w:rPr>
  </w:style>
  <w:style w:type="character" w:styleId="Zeilennummer">
    <w:name w:val="line number"/>
    <w:basedOn w:val="Absatz-Standardschriftart"/>
    <w:uiPriority w:val="99"/>
    <w:semiHidden/>
    <w:unhideWhenUsed/>
    <w:rsid w:val="003D6EC5"/>
  </w:style>
  <w:style w:type="paragraph" w:styleId="Umschlagabsenderadresse">
    <w:name w:val="envelope return"/>
    <w:basedOn w:val="Standard"/>
    <w:uiPriority w:val="99"/>
    <w:semiHidden/>
    <w:unhideWhenUsed/>
    <w:rsid w:val="003D6EC5"/>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3D6EC5"/>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Index1">
    <w:name w:val="index 1"/>
    <w:basedOn w:val="Standard"/>
    <w:next w:val="Standard"/>
    <w:autoRedefine/>
    <w:uiPriority w:val="99"/>
    <w:semiHidden/>
    <w:unhideWhenUsed/>
    <w:rsid w:val="003D6EC5"/>
    <w:pPr>
      <w:spacing w:after="0" w:line="240" w:lineRule="auto"/>
      <w:ind w:left="240" w:hanging="240"/>
    </w:pPr>
  </w:style>
  <w:style w:type="paragraph" w:styleId="Indexberschrift">
    <w:name w:val="index heading"/>
    <w:basedOn w:val="Standard"/>
    <w:next w:val="Index1"/>
    <w:uiPriority w:val="99"/>
    <w:semiHidden/>
    <w:unhideWhenUsed/>
    <w:rsid w:val="003D6EC5"/>
    <w:rPr>
      <w:rFonts w:asciiTheme="majorHAnsi" w:eastAsiaTheme="majorEastAsia" w:hAnsiTheme="majorHAnsi" w:cstheme="majorBidi"/>
      <w:b/>
      <w:bCs/>
    </w:rPr>
  </w:style>
  <w:style w:type="paragraph" w:styleId="Index9">
    <w:name w:val="index 9"/>
    <w:basedOn w:val="Standard"/>
    <w:next w:val="Standard"/>
    <w:autoRedefine/>
    <w:uiPriority w:val="99"/>
    <w:semiHidden/>
    <w:unhideWhenUsed/>
    <w:rsid w:val="003D6EC5"/>
    <w:pPr>
      <w:spacing w:after="0" w:line="240" w:lineRule="auto"/>
      <w:ind w:left="2160" w:hanging="240"/>
    </w:pPr>
  </w:style>
  <w:style w:type="paragraph" w:styleId="Index8">
    <w:name w:val="index 8"/>
    <w:basedOn w:val="Standard"/>
    <w:next w:val="Standard"/>
    <w:autoRedefine/>
    <w:uiPriority w:val="99"/>
    <w:semiHidden/>
    <w:unhideWhenUsed/>
    <w:rsid w:val="003D6EC5"/>
    <w:pPr>
      <w:spacing w:after="0" w:line="240" w:lineRule="auto"/>
      <w:ind w:left="1920" w:hanging="240"/>
    </w:pPr>
  </w:style>
  <w:style w:type="paragraph" w:styleId="Index7">
    <w:name w:val="index 7"/>
    <w:basedOn w:val="Standard"/>
    <w:next w:val="Standard"/>
    <w:autoRedefine/>
    <w:uiPriority w:val="99"/>
    <w:semiHidden/>
    <w:unhideWhenUsed/>
    <w:rsid w:val="003D6EC5"/>
    <w:pPr>
      <w:spacing w:after="0" w:line="240" w:lineRule="auto"/>
      <w:ind w:left="1680" w:hanging="240"/>
    </w:pPr>
  </w:style>
  <w:style w:type="paragraph" w:styleId="Index6">
    <w:name w:val="index 6"/>
    <w:basedOn w:val="Standard"/>
    <w:next w:val="Standard"/>
    <w:autoRedefine/>
    <w:uiPriority w:val="99"/>
    <w:semiHidden/>
    <w:unhideWhenUsed/>
    <w:rsid w:val="003D6EC5"/>
    <w:pPr>
      <w:spacing w:after="0" w:line="240" w:lineRule="auto"/>
      <w:ind w:left="1440" w:hanging="240"/>
    </w:pPr>
  </w:style>
  <w:style w:type="paragraph" w:styleId="Index5">
    <w:name w:val="index 5"/>
    <w:basedOn w:val="Standard"/>
    <w:next w:val="Standard"/>
    <w:autoRedefine/>
    <w:uiPriority w:val="99"/>
    <w:semiHidden/>
    <w:unhideWhenUsed/>
    <w:rsid w:val="003D6EC5"/>
    <w:pPr>
      <w:spacing w:after="0" w:line="240" w:lineRule="auto"/>
      <w:ind w:left="1200" w:hanging="240"/>
    </w:pPr>
  </w:style>
  <w:style w:type="paragraph" w:styleId="Index4">
    <w:name w:val="index 4"/>
    <w:basedOn w:val="Standard"/>
    <w:next w:val="Standard"/>
    <w:autoRedefine/>
    <w:uiPriority w:val="99"/>
    <w:semiHidden/>
    <w:unhideWhenUsed/>
    <w:rsid w:val="003D6EC5"/>
    <w:pPr>
      <w:spacing w:after="0" w:line="240" w:lineRule="auto"/>
      <w:ind w:left="960" w:hanging="240"/>
    </w:pPr>
  </w:style>
  <w:style w:type="paragraph" w:styleId="Index3">
    <w:name w:val="index 3"/>
    <w:basedOn w:val="Standard"/>
    <w:next w:val="Standard"/>
    <w:autoRedefine/>
    <w:uiPriority w:val="99"/>
    <w:semiHidden/>
    <w:unhideWhenUsed/>
    <w:rsid w:val="003D6EC5"/>
    <w:pPr>
      <w:spacing w:after="0" w:line="240" w:lineRule="auto"/>
      <w:ind w:left="720" w:hanging="240"/>
    </w:pPr>
  </w:style>
  <w:style w:type="paragraph" w:styleId="Index2">
    <w:name w:val="index 2"/>
    <w:basedOn w:val="Standard"/>
    <w:next w:val="Standard"/>
    <w:autoRedefine/>
    <w:uiPriority w:val="99"/>
    <w:semiHidden/>
    <w:unhideWhenUsed/>
    <w:rsid w:val="003D6EC5"/>
    <w:pPr>
      <w:spacing w:after="0" w:line="240" w:lineRule="auto"/>
      <w:ind w:left="480" w:hanging="240"/>
    </w:pPr>
  </w:style>
  <w:style w:type="paragraph" w:customStyle="1" w:styleId="pf0">
    <w:name w:val="pf0"/>
    <w:basedOn w:val="Standard"/>
    <w:rsid w:val="003D6EC5"/>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cf01">
    <w:name w:val="cf01"/>
    <w:basedOn w:val="Absatz-Standardschriftart"/>
    <w:rsid w:val="003D6EC5"/>
    <w:rPr>
      <w:rFonts w:ascii="Segoe UI" w:hAnsi="Segoe UI" w:cs="Segoe UI" w:hint="default"/>
      <w:sz w:val="18"/>
      <w:szCs w:val="18"/>
    </w:rPr>
  </w:style>
  <w:style w:type="paragraph" w:customStyle="1" w:styleId="Beschriftung1">
    <w:name w:val="Beschriftung1"/>
    <w:basedOn w:val="Standard"/>
    <w:rsid w:val="003D6EC5"/>
    <w:pPr>
      <w:spacing w:before="100" w:beforeAutospacing="1" w:after="100" w:afterAutospacing="1" w:line="240" w:lineRule="auto"/>
      <w:jc w:val="left"/>
    </w:pPr>
    <w:rPr>
      <w:rFonts w:ascii="Times New Roman" w:eastAsia="Times New Roman" w:hAnsi="Times New Roman"/>
      <w:szCs w:val="24"/>
      <w:lang w:eastAsia="de-DE"/>
    </w:rPr>
  </w:style>
  <w:style w:type="table" w:customStyle="1" w:styleId="IUBHTabelle1">
    <w:name w:val="IUBH Tabelle1"/>
    <w:basedOn w:val="Gitternetztabelle1hell"/>
    <w:uiPriority w:val="99"/>
    <w:rsid w:val="003D6EC5"/>
    <w:pPr>
      <w:spacing w:before="100"/>
      <w:contextualSpacing/>
    </w:pPr>
    <w:rPr>
      <w:rFonts w:ascii="Source Sans Pro" w:eastAsiaTheme="minorEastAsia" w:hAnsi="Source Sans Pro" w:cstheme="minorBidi"/>
      <w:sz w:val="18"/>
      <w:lang w:val="en-US" w:eastAsia="ja-JP"/>
    </w:rPr>
    <w:tblPr>
      <w:tblBorders>
        <w:top w:val="none" w:sz="0" w:space="0" w:color="auto"/>
        <w:left w:val="none" w:sz="0" w:space="0" w:color="auto"/>
        <w:bottom w:val="none" w:sz="0" w:space="0" w:color="auto"/>
        <w:right w:val="none" w:sz="0" w:space="0" w:color="auto"/>
        <w:insideH w:val="single" w:sz="4" w:space="0" w:color="auto"/>
        <w:insideV w:val="single" w:sz="48" w:space="0" w:color="FFFFFF" w:themeColor="background1"/>
      </w:tblBorders>
      <w:tblCellMar>
        <w:top w:w="57" w:type="dxa"/>
        <w:left w:w="0" w:type="dxa"/>
        <w:bottom w:w="57" w:type="dxa"/>
        <w:right w:w="0" w:type="dxa"/>
      </w:tblCellMar>
    </w:tblPr>
    <w:tcPr>
      <w:shd w:val="clear" w:color="auto" w:fill="FFFFFF" w:themeFill="background1"/>
    </w:tcPr>
    <w:tblStylePr w:type="firstRow">
      <w:pPr>
        <w:jc w:val="left"/>
      </w:pPr>
      <w:rPr>
        <w:rFonts w:ascii="Wingdings 2" w:hAnsi="Wingdings 2"/>
        <w:b/>
        <w:bCs/>
      </w:rPr>
      <w:tblPr/>
      <w:tcPr>
        <w:tcBorders>
          <w:bottom w:val="single" w:sz="12" w:space="0" w:color="8064A2" w:themeColor="accent4"/>
        </w:tcBorders>
        <w:vAlign w:val="bottom"/>
      </w:tcPr>
    </w:tblStylePr>
    <w:tblStylePr w:type="lastRow">
      <w:rPr>
        <w:rFonts w:ascii="Wingdings 2" w:hAnsi="Wingdings 2"/>
        <w:b w:val="0"/>
        <w:bCs/>
      </w:rPr>
      <w:tblPr/>
      <w:tcPr>
        <w:tcBorders>
          <w:top w:val="double" w:sz="2" w:space="0" w:color="666666" w:themeColor="text1" w:themeTint="99"/>
        </w:tcBorders>
      </w:tcPr>
    </w:tblStylePr>
    <w:tblStylePr w:type="firstCol">
      <w:rPr>
        <w:rFonts w:ascii="Wingdings 2" w:hAnsi="Wingdings 2"/>
        <w:b w:val="0"/>
        <w:bCs/>
      </w:rPr>
    </w:tblStylePr>
    <w:tblStylePr w:type="lastCol">
      <w:rPr>
        <w:rFonts w:ascii="Wingdings 2" w:hAnsi="Wingdings 2"/>
        <w:b w:val="0"/>
        <w:bCs/>
      </w:rPr>
    </w:tblStylePr>
  </w:style>
  <w:style w:type="table" w:styleId="Gitternetztabelle1hell">
    <w:name w:val="Grid Table 1 Light"/>
    <w:basedOn w:val="NormaleTabelle"/>
    <w:uiPriority w:val="46"/>
    <w:rsid w:val="003D6EC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rwhnung3">
    <w:name w:val="Erwähnung3"/>
    <w:basedOn w:val="Absatz-Standardschriftart"/>
    <w:uiPriority w:val="99"/>
    <w:unhideWhenUsed/>
    <w:rsid w:val="007A3406"/>
    <w:rPr>
      <w:color w:val="2B579A"/>
      <w:shd w:val="clear" w:color="auto" w:fill="E1DFDD"/>
    </w:rPr>
  </w:style>
  <w:style w:type="character" w:customStyle="1" w:styleId="UnresolvedMention2">
    <w:name w:val="Unresolved Mention2"/>
    <w:basedOn w:val="Absatz-Standardschriftart"/>
    <w:uiPriority w:val="99"/>
    <w:unhideWhenUsed/>
    <w:rsid w:val="008C580B"/>
    <w:rPr>
      <w:color w:val="605E5C"/>
      <w:shd w:val="clear" w:color="auto" w:fill="E1DFDD"/>
    </w:rPr>
  </w:style>
  <w:style w:type="character" w:customStyle="1" w:styleId="Mention1">
    <w:name w:val="Mention1"/>
    <w:basedOn w:val="Absatz-Standardschriftart"/>
    <w:uiPriority w:val="99"/>
    <w:unhideWhenUsed/>
    <w:rsid w:val="008C580B"/>
    <w:rPr>
      <w:color w:val="2B579A"/>
      <w:shd w:val="clear" w:color="auto" w:fill="E1DFDD"/>
    </w:rPr>
  </w:style>
  <w:style w:type="character" w:customStyle="1" w:styleId="NichtaufgelsteErwhnung4">
    <w:name w:val="Nicht aufgelöste Erwähnung4"/>
    <w:basedOn w:val="Absatz-Standardschriftart"/>
    <w:uiPriority w:val="99"/>
    <w:semiHidden/>
    <w:unhideWhenUsed/>
    <w:rsid w:val="00D32675"/>
    <w:rPr>
      <w:color w:val="605E5C"/>
      <w:shd w:val="clear" w:color="auto" w:fill="E1DFDD"/>
    </w:rPr>
  </w:style>
  <w:style w:type="table" w:styleId="TabellemithellemGitternetz">
    <w:name w:val="Grid Table Light"/>
    <w:basedOn w:val="NormaleTabelle"/>
    <w:uiPriority w:val="40"/>
    <w:rsid w:val="00377B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4">
    <w:name w:val="Grid Table 4"/>
    <w:basedOn w:val="NormaleTabelle"/>
    <w:uiPriority w:val="49"/>
    <w:rsid w:val="00377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Akzent1">
    <w:name w:val="Grid Table 3 Accent 1"/>
    <w:basedOn w:val="NormaleTabelle"/>
    <w:uiPriority w:val="48"/>
    <w:rsid w:val="00377BD7"/>
    <w:tblPr>
      <w:tblStyleRowBandSize w:val="1"/>
      <w:tblStyleColBandSize w:val="1"/>
      <w:tblBorders>
        <w:top w:val="single" w:sz="4" w:space="0" w:color="25FDFF" w:themeColor="accent1" w:themeTint="99"/>
        <w:left w:val="single" w:sz="4" w:space="0" w:color="25FDFF" w:themeColor="accent1" w:themeTint="99"/>
        <w:bottom w:val="single" w:sz="4" w:space="0" w:color="25FDFF" w:themeColor="accent1" w:themeTint="99"/>
        <w:right w:val="single" w:sz="4" w:space="0" w:color="25FDFF" w:themeColor="accent1" w:themeTint="99"/>
        <w:insideH w:val="single" w:sz="4" w:space="0" w:color="25FDFF" w:themeColor="accent1" w:themeTint="99"/>
        <w:insideV w:val="single" w:sz="4" w:space="0" w:color="25F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FEFF" w:themeFill="accent1" w:themeFillTint="33"/>
      </w:tcPr>
    </w:tblStylePr>
    <w:tblStylePr w:type="band1Horz">
      <w:tblPr/>
      <w:tcPr>
        <w:shd w:val="clear" w:color="auto" w:fill="B6FEFF" w:themeFill="accent1" w:themeFillTint="33"/>
      </w:tcPr>
    </w:tblStylePr>
    <w:tblStylePr w:type="neCell">
      <w:tblPr/>
      <w:tcPr>
        <w:tcBorders>
          <w:bottom w:val="single" w:sz="4" w:space="0" w:color="25FDFF" w:themeColor="accent1" w:themeTint="99"/>
        </w:tcBorders>
      </w:tcPr>
    </w:tblStylePr>
    <w:tblStylePr w:type="nwCell">
      <w:tblPr/>
      <w:tcPr>
        <w:tcBorders>
          <w:bottom w:val="single" w:sz="4" w:space="0" w:color="25FDFF" w:themeColor="accent1" w:themeTint="99"/>
        </w:tcBorders>
      </w:tcPr>
    </w:tblStylePr>
    <w:tblStylePr w:type="seCell">
      <w:tblPr/>
      <w:tcPr>
        <w:tcBorders>
          <w:top w:val="single" w:sz="4" w:space="0" w:color="25FDFF" w:themeColor="accent1" w:themeTint="99"/>
        </w:tcBorders>
      </w:tcPr>
    </w:tblStylePr>
    <w:tblStylePr w:type="swCell">
      <w:tblPr/>
      <w:tcPr>
        <w:tcBorders>
          <w:top w:val="single" w:sz="4" w:space="0" w:color="25FDFF" w:themeColor="accent1" w:themeTint="99"/>
        </w:tcBorders>
      </w:tcPr>
    </w:tblStylePr>
  </w:style>
  <w:style w:type="table" w:styleId="Gitternetztabelle4Akzent1">
    <w:name w:val="Grid Table 4 Accent 1"/>
    <w:basedOn w:val="NormaleTabelle"/>
    <w:uiPriority w:val="49"/>
    <w:rsid w:val="00377BD7"/>
    <w:tblPr>
      <w:tblStyleRowBandSize w:val="1"/>
      <w:tblStyleColBandSize w:val="1"/>
      <w:tblBorders>
        <w:top w:val="single" w:sz="4" w:space="0" w:color="25FDFF" w:themeColor="accent1" w:themeTint="99"/>
        <w:left w:val="single" w:sz="4" w:space="0" w:color="25FDFF" w:themeColor="accent1" w:themeTint="99"/>
        <w:bottom w:val="single" w:sz="4" w:space="0" w:color="25FDFF" w:themeColor="accent1" w:themeTint="99"/>
        <w:right w:val="single" w:sz="4" w:space="0" w:color="25FDFF" w:themeColor="accent1" w:themeTint="99"/>
        <w:insideH w:val="single" w:sz="4" w:space="0" w:color="25FDFF" w:themeColor="accent1" w:themeTint="99"/>
        <w:insideV w:val="single" w:sz="4" w:space="0" w:color="25FDFF" w:themeColor="accent1" w:themeTint="99"/>
      </w:tblBorders>
    </w:tblPr>
    <w:tblStylePr w:type="firstRow">
      <w:rPr>
        <w:b/>
        <w:bCs/>
        <w:color w:val="FFFFFF" w:themeColor="background1"/>
      </w:rPr>
      <w:tblPr/>
      <w:tcPr>
        <w:tcBorders>
          <w:top w:val="single" w:sz="4" w:space="0" w:color="009394" w:themeColor="accent1"/>
          <w:left w:val="single" w:sz="4" w:space="0" w:color="009394" w:themeColor="accent1"/>
          <w:bottom w:val="single" w:sz="4" w:space="0" w:color="009394" w:themeColor="accent1"/>
          <w:right w:val="single" w:sz="4" w:space="0" w:color="009394" w:themeColor="accent1"/>
          <w:insideH w:val="nil"/>
          <w:insideV w:val="nil"/>
        </w:tcBorders>
        <w:shd w:val="clear" w:color="auto" w:fill="009394" w:themeFill="accent1"/>
      </w:tcPr>
    </w:tblStylePr>
    <w:tblStylePr w:type="lastRow">
      <w:rPr>
        <w:b/>
        <w:bCs/>
      </w:rPr>
      <w:tblPr/>
      <w:tcPr>
        <w:tcBorders>
          <w:top w:val="double" w:sz="4" w:space="0" w:color="009394" w:themeColor="accent1"/>
        </w:tcBorders>
      </w:tcPr>
    </w:tblStylePr>
    <w:tblStylePr w:type="firstCol">
      <w:rPr>
        <w:b/>
        <w:bCs/>
      </w:rPr>
    </w:tblStylePr>
    <w:tblStylePr w:type="lastCol">
      <w:rPr>
        <w:b/>
        <w:bCs/>
      </w:rPr>
    </w:tblStylePr>
    <w:tblStylePr w:type="band1Vert">
      <w:tblPr/>
      <w:tcPr>
        <w:shd w:val="clear" w:color="auto" w:fill="B6FEFF" w:themeFill="accent1" w:themeFillTint="33"/>
      </w:tcPr>
    </w:tblStylePr>
    <w:tblStylePr w:type="band1Horz">
      <w:tblPr/>
      <w:tcPr>
        <w:shd w:val="clear" w:color="auto" w:fill="B6FEFF" w:themeFill="accent1" w:themeFillTint="33"/>
      </w:tcPr>
    </w:tblStylePr>
  </w:style>
  <w:style w:type="table" w:customStyle="1" w:styleId="TableGrid1">
    <w:name w:val="Table Grid1"/>
    <w:basedOn w:val="NormaleTabelle"/>
    <w:next w:val="Tabellenraster"/>
    <w:uiPriority w:val="39"/>
    <w:rsid w:val="00011E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108">
      <w:bodyDiv w:val="1"/>
      <w:marLeft w:val="0"/>
      <w:marRight w:val="0"/>
      <w:marTop w:val="0"/>
      <w:marBottom w:val="0"/>
      <w:divBdr>
        <w:top w:val="none" w:sz="0" w:space="0" w:color="auto"/>
        <w:left w:val="none" w:sz="0" w:space="0" w:color="auto"/>
        <w:bottom w:val="none" w:sz="0" w:space="0" w:color="auto"/>
        <w:right w:val="none" w:sz="0" w:space="0" w:color="auto"/>
      </w:divBdr>
    </w:div>
    <w:div w:id="28840690">
      <w:bodyDiv w:val="1"/>
      <w:marLeft w:val="0"/>
      <w:marRight w:val="0"/>
      <w:marTop w:val="0"/>
      <w:marBottom w:val="0"/>
      <w:divBdr>
        <w:top w:val="none" w:sz="0" w:space="0" w:color="auto"/>
        <w:left w:val="none" w:sz="0" w:space="0" w:color="auto"/>
        <w:bottom w:val="none" w:sz="0" w:space="0" w:color="auto"/>
        <w:right w:val="none" w:sz="0" w:space="0" w:color="auto"/>
      </w:divBdr>
    </w:div>
    <w:div w:id="42481482">
      <w:bodyDiv w:val="1"/>
      <w:marLeft w:val="0"/>
      <w:marRight w:val="0"/>
      <w:marTop w:val="0"/>
      <w:marBottom w:val="0"/>
      <w:divBdr>
        <w:top w:val="none" w:sz="0" w:space="0" w:color="auto"/>
        <w:left w:val="none" w:sz="0" w:space="0" w:color="auto"/>
        <w:bottom w:val="none" w:sz="0" w:space="0" w:color="auto"/>
        <w:right w:val="none" w:sz="0" w:space="0" w:color="auto"/>
      </w:divBdr>
    </w:div>
    <w:div w:id="44065996">
      <w:bodyDiv w:val="1"/>
      <w:marLeft w:val="0"/>
      <w:marRight w:val="0"/>
      <w:marTop w:val="0"/>
      <w:marBottom w:val="0"/>
      <w:divBdr>
        <w:top w:val="none" w:sz="0" w:space="0" w:color="auto"/>
        <w:left w:val="none" w:sz="0" w:space="0" w:color="auto"/>
        <w:bottom w:val="none" w:sz="0" w:space="0" w:color="auto"/>
        <w:right w:val="none" w:sz="0" w:space="0" w:color="auto"/>
      </w:divBdr>
    </w:div>
    <w:div w:id="44723463">
      <w:bodyDiv w:val="1"/>
      <w:marLeft w:val="0"/>
      <w:marRight w:val="0"/>
      <w:marTop w:val="0"/>
      <w:marBottom w:val="0"/>
      <w:divBdr>
        <w:top w:val="none" w:sz="0" w:space="0" w:color="auto"/>
        <w:left w:val="none" w:sz="0" w:space="0" w:color="auto"/>
        <w:bottom w:val="none" w:sz="0" w:space="0" w:color="auto"/>
        <w:right w:val="none" w:sz="0" w:space="0" w:color="auto"/>
      </w:divBdr>
      <w:divsChild>
        <w:div w:id="146822303">
          <w:marLeft w:val="0"/>
          <w:marRight w:val="0"/>
          <w:marTop w:val="0"/>
          <w:marBottom w:val="0"/>
          <w:divBdr>
            <w:top w:val="none" w:sz="0" w:space="0" w:color="auto"/>
            <w:left w:val="none" w:sz="0" w:space="0" w:color="auto"/>
            <w:bottom w:val="none" w:sz="0" w:space="0" w:color="auto"/>
            <w:right w:val="none" w:sz="0" w:space="0" w:color="auto"/>
          </w:divBdr>
        </w:div>
      </w:divsChild>
    </w:div>
    <w:div w:id="59402079">
      <w:bodyDiv w:val="1"/>
      <w:marLeft w:val="0"/>
      <w:marRight w:val="0"/>
      <w:marTop w:val="0"/>
      <w:marBottom w:val="0"/>
      <w:divBdr>
        <w:top w:val="none" w:sz="0" w:space="0" w:color="auto"/>
        <w:left w:val="none" w:sz="0" w:space="0" w:color="auto"/>
        <w:bottom w:val="none" w:sz="0" w:space="0" w:color="auto"/>
        <w:right w:val="none" w:sz="0" w:space="0" w:color="auto"/>
      </w:divBdr>
    </w:div>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76753253">
      <w:bodyDiv w:val="1"/>
      <w:marLeft w:val="0"/>
      <w:marRight w:val="0"/>
      <w:marTop w:val="0"/>
      <w:marBottom w:val="0"/>
      <w:divBdr>
        <w:top w:val="none" w:sz="0" w:space="0" w:color="auto"/>
        <w:left w:val="none" w:sz="0" w:space="0" w:color="auto"/>
        <w:bottom w:val="none" w:sz="0" w:space="0" w:color="auto"/>
        <w:right w:val="none" w:sz="0" w:space="0" w:color="auto"/>
      </w:divBdr>
    </w:div>
    <w:div w:id="79301882">
      <w:bodyDiv w:val="1"/>
      <w:marLeft w:val="0"/>
      <w:marRight w:val="0"/>
      <w:marTop w:val="0"/>
      <w:marBottom w:val="0"/>
      <w:divBdr>
        <w:top w:val="none" w:sz="0" w:space="0" w:color="auto"/>
        <w:left w:val="none" w:sz="0" w:space="0" w:color="auto"/>
        <w:bottom w:val="none" w:sz="0" w:space="0" w:color="auto"/>
        <w:right w:val="none" w:sz="0" w:space="0" w:color="auto"/>
      </w:divBdr>
      <w:divsChild>
        <w:div w:id="745766454">
          <w:marLeft w:val="0"/>
          <w:marRight w:val="0"/>
          <w:marTop w:val="0"/>
          <w:marBottom w:val="0"/>
          <w:divBdr>
            <w:top w:val="none" w:sz="0" w:space="0" w:color="auto"/>
            <w:left w:val="none" w:sz="0" w:space="0" w:color="auto"/>
            <w:bottom w:val="none" w:sz="0" w:space="0" w:color="auto"/>
            <w:right w:val="none" w:sz="0" w:space="0" w:color="auto"/>
          </w:divBdr>
          <w:divsChild>
            <w:div w:id="566771876">
              <w:marLeft w:val="0"/>
              <w:marRight w:val="0"/>
              <w:marTop w:val="0"/>
              <w:marBottom w:val="0"/>
              <w:divBdr>
                <w:top w:val="none" w:sz="0" w:space="0" w:color="auto"/>
                <w:left w:val="none" w:sz="0" w:space="0" w:color="auto"/>
                <w:bottom w:val="none" w:sz="0" w:space="0" w:color="auto"/>
                <w:right w:val="none" w:sz="0" w:space="0" w:color="auto"/>
              </w:divBdr>
            </w:div>
            <w:div w:id="1493259628">
              <w:marLeft w:val="0"/>
              <w:marRight w:val="0"/>
              <w:marTop w:val="0"/>
              <w:marBottom w:val="0"/>
              <w:divBdr>
                <w:top w:val="none" w:sz="0" w:space="0" w:color="auto"/>
                <w:left w:val="none" w:sz="0" w:space="0" w:color="auto"/>
                <w:bottom w:val="none" w:sz="0" w:space="0" w:color="auto"/>
                <w:right w:val="none" w:sz="0" w:space="0" w:color="auto"/>
              </w:divBdr>
            </w:div>
          </w:divsChild>
        </w:div>
        <w:div w:id="1109937454">
          <w:marLeft w:val="0"/>
          <w:marRight w:val="0"/>
          <w:marTop w:val="0"/>
          <w:marBottom w:val="0"/>
          <w:divBdr>
            <w:top w:val="none" w:sz="0" w:space="0" w:color="auto"/>
            <w:left w:val="none" w:sz="0" w:space="0" w:color="auto"/>
            <w:bottom w:val="none" w:sz="0" w:space="0" w:color="auto"/>
            <w:right w:val="none" w:sz="0" w:space="0" w:color="auto"/>
          </w:divBdr>
          <w:divsChild>
            <w:div w:id="1280574028">
              <w:marLeft w:val="0"/>
              <w:marRight w:val="0"/>
              <w:marTop w:val="0"/>
              <w:marBottom w:val="0"/>
              <w:divBdr>
                <w:top w:val="none" w:sz="0" w:space="0" w:color="auto"/>
                <w:left w:val="none" w:sz="0" w:space="0" w:color="auto"/>
                <w:bottom w:val="none" w:sz="0" w:space="0" w:color="auto"/>
                <w:right w:val="none" w:sz="0" w:space="0" w:color="auto"/>
              </w:divBdr>
            </w:div>
            <w:div w:id="14324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319">
      <w:bodyDiv w:val="1"/>
      <w:marLeft w:val="0"/>
      <w:marRight w:val="0"/>
      <w:marTop w:val="0"/>
      <w:marBottom w:val="0"/>
      <w:divBdr>
        <w:top w:val="none" w:sz="0" w:space="0" w:color="auto"/>
        <w:left w:val="none" w:sz="0" w:space="0" w:color="auto"/>
        <w:bottom w:val="none" w:sz="0" w:space="0" w:color="auto"/>
        <w:right w:val="none" w:sz="0" w:space="0" w:color="auto"/>
      </w:divBdr>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134875765">
      <w:bodyDiv w:val="1"/>
      <w:marLeft w:val="0"/>
      <w:marRight w:val="0"/>
      <w:marTop w:val="0"/>
      <w:marBottom w:val="0"/>
      <w:divBdr>
        <w:top w:val="none" w:sz="0" w:space="0" w:color="auto"/>
        <w:left w:val="none" w:sz="0" w:space="0" w:color="auto"/>
        <w:bottom w:val="none" w:sz="0" w:space="0" w:color="auto"/>
        <w:right w:val="none" w:sz="0" w:space="0" w:color="auto"/>
      </w:divBdr>
      <w:divsChild>
        <w:div w:id="1246108757">
          <w:marLeft w:val="0"/>
          <w:marRight w:val="0"/>
          <w:marTop w:val="0"/>
          <w:marBottom w:val="0"/>
          <w:divBdr>
            <w:top w:val="none" w:sz="0" w:space="0" w:color="auto"/>
            <w:left w:val="none" w:sz="0" w:space="0" w:color="auto"/>
            <w:bottom w:val="none" w:sz="0" w:space="0" w:color="auto"/>
            <w:right w:val="none" w:sz="0" w:space="0" w:color="auto"/>
          </w:divBdr>
        </w:div>
      </w:divsChild>
    </w:div>
    <w:div w:id="160971947">
      <w:bodyDiv w:val="1"/>
      <w:marLeft w:val="0"/>
      <w:marRight w:val="0"/>
      <w:marTop w:val="0"/>
      <w:marBottom w:val="0"/>
      <w:divBdr>
        <w:top w:val="none" w:sz="0" w:space="0" w:color="auto"/>
        <w:left w:val="none" w:sz="0" w:space="0" w:color="auto"/>
        <w:bottom w:val="none" w:sz="0" w:space="0" w:color="auto"/>
        <w:right w:val="none" w:sz="0" w:space="0" w:color="auto"/>
      </w:divBdr>
    </w:div>
    <w:div w:id="230237270">
      <w:bodyDiv w:val="1"/>
      <w:marLeft w:val="0"/>
      <w:marRight w:val="0"/>
      <w:marTop w:val="0"/>
      <w:marBottom w:val="0"/>
      <w:divBdr>
        <w:top w:val="none" w:sz="0" w:space="0" w:color="auto"/>
        <w:left w:val="none" w:sz="0" w:space="0" w:color="auto"/>
        <w:bottom w:val="none" w:sz="0" w:space="0" w:color="auto"/>
        <w:right w:val="none" w:sz="0" w:space="0" w:color="auto"/>
      </w:divBdr>
    </w:div>
    <w:div w:id="238447233">
      <w:bodyDiv w:val="1"/>
      <w:marLeft w:val="0"/>
      <w:marRight w:val="0"/>
      <w:marTop w:val="0"/>
      <w:marBottom w:val="0"/>
      <w:divBdr>
        <w:top w:val="none" w:sz="0" w:space="0" w:color="auto"/>
        <w:left w:val="none" w:sz="0" w:space="0" w:color="auto"/>
        <w:bottom w:val="none" w:sz="0" w:space="0" w:color="auto"/>
        <w:right w:val="none" w:sz="0" w:space="0" w:color="auto"/>
      </w:divBdr>
      <w:divsChild>
        <w:div w:id="696388662">
          <w:marLeft w:val="677"/>
          <w:marRight w:val="0"/>
          <w:marTop w:val="80"/>
          <w:marBottom w:val="120"/>
          <w:divBdr>
            <w:top w:val="none" w:sz="0" w:space="0" w:color="auto"/>
            <w:left w:val="none" w:sz="0" w:space="0" w:color="auto"/>
            <w:bottom w:val="none" w:sz="0" w:space="0" w:color="auto"/>
            <w:right w:val="none" w:sz="0" w:space="0" w:color="auto"/>
          </w:divBdr>
        </w:div>
        <w:div w:id="926351520">
          <w:marLeft w:val="677"/>
          <w:marRight w:val="0"/>
          <w:marTop w:val="80"/>
          <w:marBottom w:val="120"/>
          <w:divBdr>
            <w:top w:val="none" w:sz="0" w:space="0" w:color="auto"/>
            <w:left w:val="none" w:sz="0" w:space="0" w:color="auto"/>
            <w:bottom w:val="none" w:sz="0" w:space="0" w:color="auto"/>
            <w:right w:val="none" w:sz="0" w:space="0" w:color="auto"/>
          </w:divBdr>
        </w:div>
        <w:div w:id="941305126">
          <w:marLeft w:val="677"/>
          <w:marRight w:val="0"/>
          <w:marTop w:val="80"/>
          <w:marBottom w:val="120"/>
          <w:divBdr>
            <w:top w:val="none" w:sz="0" w:space="0" w:color="auto"/>
            <w:left w:val="none" w:sz="0" w:space="0" w:color="auto"/>
            <w:bottom w:val="none" w:sz="0" w:space="0" w:color="auto"/>
            <w:right w:val="none" w:sz="0" w:space="0" w:color="auto"/>
          </w:divBdr>
        </w:div>
        <w:div w:id="982734674">
          <w:marLeft w:val="677"/>
          <w:marRight w:val="0"/>
          <w:marTop w:val="80"/>
          <w:marBottom w:val="120"/>
          <w:divBdr>
            <w:top w:val="none" w:sz="0" w:space="0" w:color="auto"/>
            <w:left w:val="none" w:sz="0" w:space="0" w:color="auto"/>
            <w:bottom w:val="none" w:sz="0" w:space="0" w:color="auto"/>
            <w:right w:val="none" w:sz="0" w:space="0" w:color="auto"/>
          </w:divBdr>
        </w:div>
        <w:div w:id="1193572125">
          <w:marLeft w:val="346"/>
          <w:marRight w:val="0"/>
          <w:marTop w:val="80"/>
          <w:marBottom w:val="120"/>
          <w:divBdr>
            <w:top w:val="none" w:sz="0" w:space="0" w:color="auto"/>
            <w:left w:val="none" w:sz="0" w:space="0" w:color="auto"/>
            <w:bottom w:val="none" w:sz="0" w:space="0" w:color="auto"/>
            <w:right w:val="none" w:sz="0" w:space="0" w:color="auto"/>
          </w:divBdr>
        </w:div>
        <w:div w:id="1711607160">
          <w:marLeft w:val="677"/>
          <w:marRight w:val="0"/>
          <w:marTop w:val="80"/>
          <w:marBottom w:val="120"/>
          <w:divBdr>
            <w:top w:val="none" w:sz="0" w:space="0" w:color="auto"/>
            <w:left w:val="none" w:sz="0" w:space="0" w:color="auto"/>
            <w:bottom w:val="none" w:sz="0" w:space="0" w:color="auto"/>
            <w:right w:val="none" w:sz="0" w:space="0" w:color="auto"/>
          </w:divBdr>
        </w:div>
      </w:divsChild>
    </w:div>
    <w:div w:id="254292028">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263850039">
      <w:bodyDiv w:val="1"/>
      <w:marLeft w:val="0"/>
      <w:marRight w:val="0"/>
      <w:marTop w:val="0"/>
      <w:marBottom w:val="0"/>
      <w:divBdr>
        <w:top w:val="none" w:sz="0" w:space="0" w:color="auto"/>
        <w:left w:val="none" w:sz="0" w:space="0" w:color="auto"/>
        <w:bottom w:val="none" w:sz="0" w:space="0" w:color="auto"/>
        <w:right w:val="none" w:sz="0" w:space="0" w:color="auto"/>
      </w:divBdr>
    </w:div>
    <w:div w:id="326590780">
      <w:bodyDiv w:val="1"/>
      <w:marLeft w:val="0"/>
      <w:marRight w:val="0"/>
      <w:marTop w:val="0"/>
      <w:marBottom w:val="0"/>
      <w:divBdr>
        <w:top w:val="none" w:sz="0" w:space="0" w:color="auto"/>
        <w:left w:val="none" w:sz="0" w:space="0" w:color="auto"/>
        <w:bottom w:val="none" w:sz="0" w:space="0" w:color="auto"/>
        <w:right w:val="none" w:sz="0" w:space="0" w:color="auto"/>
      </w:divBdr>
    </w:div>
    <w:div w:id="346254285">
      <w:bodyDiv w:val="1"/>
      <w:marLeft w:val="0"/>
      <w:marRight w:val="0"/>
      <w:marTop w:val="0"/>
      <w:marBottom w:val="0"/>
      <w:divBdr>
        <w:top w:val="none" w:sz="0" w:space="0" w:color="auto"/>
        <w:left w:val="none" w:sz="0" w:space="0" w:color="auto"/>
        <w:bottom w:val="none" w:sz="0" w:space="0" w:color="auto"/>
        <w:right w:val="none" w:sz="0" w:space="0" w:color="auto"/>
      </w:divBdr>
    </w:div>
    <w:div w:id="347098877">
      <w:bodyDiv w:val="1"/>
      <w:marLeft w:val="0"/>
      <w:marRight w:val="0"/>
      <w:marTop w:val="0"/>
      <w:marBottom w:val="0"/>
      <w:divBdr>
        <w:top w:val="none" w:sz="0" w:space="0" w:color="auto"/>
        <w:left w:val="none" w:sz="0" w:space="0" w:color="auto"/>
        <w:bottom w:val="none" w:sz="0" w:space="0" w:color="auto"/>
        <w:right w:val="none" w:sz="0" w:space="0" w:color="auto"/>
      </w:divBdr>
    </w:div>
    <w:div w:id="347487199">
      <w:bodyDiv w:val="1"/>
      <w:marLeft w:val="0"/>
      <w:marRight w:val="0"/>
      <w:marTop w:val="0"/>
      <w:marBottom w:val="0"/>
      <w:divBdr>
        <w:top w:val="none" w:sz="0" w:space="0" w:color="auto"/>
        <w:left w:val="none" w:sz="0" w:space="0" w:color="auto"/>
        <w:bottom w:val="none" w:sz="0" w:space="0" w:color="auto"/>
        <w:right w:val="none" w:sz="0" w:space="0" w:color="auto"/>
      </w:divBdr>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54503519">
      <w:bodyDiv w:val="1"/>
      <w:marLeft w:val="0"/>
      <w:marRight w:val="0"/>
      <w:marTop w:val="0"/>
      <w:marBottom w:val="0"/>
      <w:divBdr>
        <w:top w:val="none" w:sz="0" w:space="0" w:color="auto"/>
        <w:left w:val="none" w:sz="0" w:space="0" w:color="auto"/>
        <w:bottom w:val="none" w:sz="0" w:space="0" w:color="auto"/>
        <w:right w:val="none" w:sz="0" w:space="0" w:color="auto"/>
      </w:divBdr>
      <w:divsChild>
        <w:div w:id="1904754609">
          <w:marLeft w:val="346"/>
          <w:marRight w:val="0"/>
          <w:marTop w:val="80"/>
          <w:marBottom w:val="120"/>
          <w:divBdr>
            <w:top w:val="none" w:sz="0" w:space="0" w:color="auto"/>
            <w:left w:val="none" w:sz="0" w:space="0" w:color="auto"/>
            <w:bottom w:val="none" w:sz="0" w:space="0" w:color="auto"/>
            <w:right w:val="none" w:sz="0" w:space="0" w:color="auto"/>
          </w:divBdr>
        </w:div>
      </w:divsChild>
    </w:div>
    <w:div w:id="370150429">
      <w:bodyDiv w:val="1"/>
      <w:marLeft w:val="0"/>
      <w:marRight w:val="0"/>
      <w:marTop w:val="0"/>
      <w:marBottom w:val="0"/>
      <w:divBdr>
        <w:top w:val="none" w:sz="0" w:space="0" w:color="auto"/>
        <w:left w:val="none" w:sz="0" w:space="0" w:color="auto"/>
        <w:bottom w:val="none" w:sz="0" w:space="0" w:color="auto"/>
        <w:right w:val="none" w:sz="0" w:space="0" w:color="auto"/>
      </w:divBdr>
    </w:div>
    <w:div w:id="379984349">
      <w:bodyDiv w:val="1"/>
      <w:marLeft w:val="0"/>
      <w:marRight w:val="0"/>
      <w:marTop w:val="0"/>
      <w:marBottom w:val="0"/>
      <w:divBdr>
        <w:top w:val="none" w:sz="0" w:space="0" w:color="auto"/>
        <w:left w:val="none" w:sz="0" w:space="0" w:color="auto"/>
        <w:bottom w:val="none" w:sz="0" w:space="0" w:color="auto"/>
        <w:right w:val="none" w:sz="0" w:space="0" w:color="auto"/>
      </w:divBdr>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04767354">
      <w:bodyDiv w:val="1"/>
      <w:marLeft w:val="0"/>
      <w:marRight w:val="0"/>
      <w:marTop w:val="0"/>
      <w:marBottom w:val="0"/>
      <w:divBdr>
        <w:top w:val="none" w:sz="0" w:space="0" w:color="auto"/>
        <w:left w:val="none" w:sz="0" w:space="0" w:color="auto"/>
        <w:bottom w:val="none" w:sz="0" w:space="0" w:color="auto"/>
        <w:right w:val="none" w:sz="0" w:space="0" w:color="auto"/>
      </w:divBdr>
      <w:divsChild>
        <w:div w:id="938680133">
          <w:marLeft w:val="0"/>
          <w:marRight w:val="0"/>
          <w:marTop w:val="0"/>
          <w:marBottom w:val="0"/>
          <w:divBdr>
            <w:top w:val="none" w:sz="0" w:space="0" w:color="auto"/>
            <w:left w:val="none" w:sz="0" w:space="0" w:color="auto"/>
            <w:bottom w:val="none" w:sz="0" w:space="0" w:color="auto"/>
            <w:right w:val="none" w:sz="0" w:space="0" w:color="auto"/>
          </w:divBdr>
        </w:div>
      </w:divsChild>
    </w:div>
    <w:div w:id="409697633">
      <w:bodyDiv w:val="1"/>
      <w:marLeft w:val="0"/>
      <w:marRight w:val="0"/>
      <w:marTop w:val="0"/>
      <w:marBottom w:val="0"/>
      <w:divBdr>
        <w:top w:val="none" w:sz="0" w:space="0" w:color="auto"/>
        <w:left w:val="none" w:sz="0" w:space="0" w:color="auto"/>
        <w:bottom w:val="none" w:sz="0" w:space="0" w:color="auto"/>
        <w:right w:val="none" w:sz="0" w:space="0" w:color="auto"/>
      </w:divBdr>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48553104">
      <w:bodyDiv w:val="1"/>
      <w:marLeft w:val="0"/>
      <w:marRight w:val="0"/>
      <w:marTop w:val="0"/>
      <w:marBottom w:val="0"/>
      <w:divBdr>
        <w:top w:val="none" w:sz="0" w:space="0" w:color="auto"/>
        <w:left w:val="none" w:sz="0" w:space="0" w:color="auto"/>
        <w:bottom w:val="none" w:sz="0" w:space="0" w:color="auto"/>
        <w:right w:val="none" w:sz="0" w:space="0" w:color="auto"/>
      </w:divBdr>
      <w:divsChild>
        <w:div w:id="400297815">
          <w:marLeft w:val="0"/>
          <w:marRight w:val="0"/>
          <w:marTop w:val="0"/>
          <w:marBottom w:val="0"/>
          <w:divBdr>
            <w:top w:val="none" w:sz="0" w:space="0" w:color="auto"/>
            <w:left w:val="none" w:sz="0" w:space="0" w:color="auto"/>
            <w:bottom w:val="none" w:sz="0" w:space="0" w:color="auto"/>
            <w:right w:val="none" w:sz="0" w:space="0" w:color="auto"/>
          </w:divBdr>
        </w:div>
      </w:divsChild>
    </w:div>
    <w:div w:id="449278260">
      <w:bodyDiv w:val="1"/>
      <w:marLeft w:val="0"/>
      <w:marRight w:val="0"/>
      <w:marTop w:val="0"/>
      <w:marBottom w:val="0"/>
      <w:divBdr>
        <w:top w:val="none" w:sz="0" w:space="0" w:color="auto"/>
        <w:left w:val="none" w:sz="0" w:space="0" w:color="auto"/>
        <w:bottom w:val="none" w:sz="0" w:space="0" w:color="auto"/>
        <w:right w:val="none" w:sz="0" w:space="0" w:color="auto"/>
      </w:divBdr>
      <w:divsChild>
        <w:div w:id="1681615927">
          <w:marLeft w:val="0"/>
          <w:marRight w:val="0"/>
          <w:marTop w:val="0"/>
          <w:marBottom w:val="0"/>
          <w:divBdr>
            <w:top w:val="none" w:sz="0" w:space="0" w:color="auto"/>
            <w:left w:val="none" w:sz="0" w:space="0" w:color="auto"/>
            <w:bottom w:val="none" w:sz="0" w:space="0" w:color="auto"/>
            <w:right w:val="none" w:sz="0" w:space="0" w:color="auto"/>
          </w:divBdr>
          <w:divsChild>
            <w:div w:id="17497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17703">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38902912">
      <w:bodyDiv w:val="1"/>
      <w:marLeft w:val="0"/>
      <w:marRight w:val="0"/>
      <w:marTop w:val="0"/>
      <w:marBottom w:val="0"/>
      <w:divBdr>
        <w:top w:val="none" w:sz="0" w:space="0" w:color="auto"/>
        <w:left w:val="none" w:sz="0" w:space="0" w:color="auto"/>
        <w:bottom w:val="none" w:sz="0" w:space="0" w:color="auto"/>
        <w:right w:val="none" w:sz="0" w:space="0" w:color="auto"/>
      </w:divBdr>
    </w:div>
    <w:div w:id="562957240">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09047724">
      <w:bodyDiv w:val="1"/>
      <w:marLeft w:val="0"/>
      <w:marRight w:val="0"/>
      <w:marTop w:val="0"/>
      <w:marBottom w:val="0"/>
      <w:divBdr>
        <w:top w:val="none" w:sz="0" w:space="0" w:color="auto"/>
        <w:left w:val="none" w:sz="0" w:space="0" w:color="auto"/>
        <w:bottom w:val="none" w:sz="0" w:space="0" w:color="auto"/>
        <w:right w:val="none" w:sz="0" w:space="0" w:color="auto"/>
      </w:divBdr>
      <w:divsChild>
        <w:div w:id="813060623">
          <w:marLeft w:val="0"/>
          <w:marRight w:val="0"/>
          <w:marTop w:val="0"/>
          <w:marBottom w:val="0"/>
          <w:divBdr>
            <w:top w:val="none" w:sz="0" w:space="0" w:color="auto"/>
            <w:left w:val="none" w:sz="0" w:space="0" w:color="auto"/>
            <w:bottom w:val="none" w:sz="0" w:space="0" w:color="auto"/>
            <w:right w:val="none" w:sz="0" w:space="0" w:color="auto"/>
          </w:divBdr>
        </w:div>
      </w:divsChild>
    </w:div>
    <w:div w:id="640159606">
      <w:bodyDiv w:val="1"/>
      <w:marLeft w:val="0"/>
      <w:marRight w:val="0"/>
      <w:marTop w:val="0"/>
      <w:marBottom w:val="0"/>
      <w:divBdr>
        <w:top w:val="none" w:sz="0" w:space="0" w:color="auto"/>
        <w:left w:val="none" w:sz="0" w:space="0" w:color="auto"/>
        <w:bottom w:val="none" w:sz="0" w:space="0" w:color="auto"/>
        <w:right w:val="none" w:sz="0" w:space="0" w:color="auto"/>
      </w:divBdr>
    </w:div>
    <w:div w:id="641159506">
      <w:bodyDiv w:val="1"/>
      <w:marLeft w:val="0"/>
      <w:marRight w:val="0"/>
      <w:marTop w:val="0"/>
      <w:marBottom w:val="0"/>
      <w:divBdr>
        <w:top w:val="none" w:sz="0" w:space="0" w:color="auto"/>
        <w:left w:val="none" w:sz="0" w:space="0" w:color="auto"/>
        <w:bottom w:val="none" w:sz="0" w:space="0" w:color="auto"/>
        <w:right w:val="none" w:sz="0" w:space="0" w:color="auto"/>
      </w:divBdr>
    </w:div>
    <w:div w:id="646252826">
      <w:bodyDiv w:val="1"/>
      <w:marLeft w:val="0"/>
      <w:marRight w:val="0"/>
      <w:marTop w:val="0"/>
      <w:marBottom w:val="0"/>
      <w:divBdr>
        <w:top w:val="none" w:sz="0" w:space="0" w:color="auto"/>
        <w:left w:val="none" w:sz="0" w:space="0" w:color="auto"/>
        <w:bottom w:val="none" w:sz="0" w:space="0" w:color="auto"/>
        <w:right w:val="none" w:sz="0" w:space="0" w:color="auto"/>
      </w:divBdr>
    </w:div>
    <w:div w:id="651106378">
      <w:bodyDiv w:val="1"/>
      <w:marLeft w:val="0"/>
      <w:marRight w:val="0"/>
      <w:marTop w:val="0"/>
      <w:marBottom w:val="0"/>
      <w:divBdr>
        <w:top w:val="none" w:sz="0" w:space="0" w:color="auto"/>
        <w:left w:val="none" w:sz="0" w:space="0" w:color="auto"/>
        <w:bottom w:val="none" w:sz="0" w:space="0" w:color="auto"/>
        <w:right w:val="none" w:sz="0" w:space="0" w:color="auto"/>
      </w:divBdr>
    </w:div>
    <w:div w:id="657150258">
      <w:bodyDiv w:val="1"/>
      <w:marLeft w:val="0"/>
      <w:marRight w:val="0"/>
      <w:marTop w:val="0"/>
      <w:marBottom w:val="0"/>
      <w:divBdr>
        <w:top w:val="none" w:sz="0" w:space="0" w:color="auto"/>
        <w:left w:val="none" w:sz="0" w:space="0" w:color="auto"/>
        <w:bottom w:val="none" w:sz="0" w:space="0" w:color="auto"/>
        <w:right w:val="none" w:sz="0" w:space="0" w:color="auto"/>
      </w:divBdr>
    </w:div>
    <w:div w:id="666634515">
      <w:bodyDiv w:val="1"/>
      <w:marLeft w:val="0"/>
      <w:marRight w:val="0"/>
      <w:marTop w:val="0"/>
      <w:marBottom w:val="0"/>
      <w:divBdr>
        <w:top w:val="none" w:sz="0" w:space="0" w:color="auto"/>
        <w:left w:val="none" w:sz="0" w:space="0" w:color="auto"/>
        <w:bottom w:val="none" w:sz="0" w:space="0" w:color="auto"/>
        <w:right w:val="none" w:sz="0" w:space="0" w:color="auto"/>
      </w:divBdr>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0474543">
      <w:bodyDiv w:val="1"/>
      <w:marLeft w:val="0"/>
      <w:marRight w:val="0"/>
      <w:marTop w:val="0"/>
      <w:marBottom w:val="0"/>
      <w:divBdr>
        <w:top w:val="none" w:sz="0" w:space="0" w:color="auto"/>
        <w:left w:val="none" w:sz="0" w:space="0" w:color="auto"/>
        <w:bottom w:val="none" w:sz="0" w:space="0" w:color="auto"/>
        <w:right w:val="none" w:sz="0" w:space="0" w:color="auto"/>
      </w:divBdr>
    </w:div>
    <w:div w:id="702678972">
      <w:bodyDiv w:val="1"/>
      <w:marLeft w:val="0"/>
      <w:marRight w:val="0"/>
      <w:marTop w:val="0"/>
      <w:marBottom w:val="0"/>
      <w:divBdr>
        <w:top w:val="none" w:sz="0" w:space="0" w:color="auto"/>
        <w:left w:val="none" w:sz="0" w:space="0" w:color="auto"/>
        <w:bottom w:val="none" w:sz="0" w:space="0" w:color="auto"/>
        <w:right w:val="none" w:sz="0" w:space="0" w:color="auto"/>
      </w:divBdr>
      <w:divsChild>
        <w:div w:id="628441729">
          <w:marLeft w:val="547"/>
          <w:marRight w:val="0"/>
          <w:marTop w:val="0"/>
          <w:marBottom w:val="0"/>
          <w:divBdr>
            <w:top w:val="none" w:sz="0" w:space="0" w:color="auto"/>
            <w:left w:val="none" w:sz="0" w:space="0" w:color="auto"/>
            <w:bottom w:val="none" w:sz="0" w:space="0" w:color="auto"/>
            <w:right w:val="none" w:sz="0" w:space="0" w:color="auto"/>
          </w:divBdr>
        </w:div>
        <w:div w:id="806092922">
          <w:marLeft w:val="547"/>
          <w:marRight w:val="0"/>
          <w:marTop w:val="0"/>
          <w:marBottom w:val="0"/>
          <w:divBdr>
            <w:top w:val="none" w:sz="0" w:space="0" w:color="auto"/>
            <w:left w:val="none" w:sz="0" w:space="0" w:color="auto"/>
            <w:bottom w:val="none" w:sz="0" w:space="0" w:color="auto"/>
            <w:right w:val="none" w:sz="0" w:space="0" w:color="auto"/>
          </w:divBdr>
        </w:div>
        <w:div w:id="836967968">
          <w:marLeft w:val="547"/>
          <w:marRight w:val="0"/>
          <w:marTop w:val="0"/>
          <w:marBottom w:val="0"/>
          <w:divBdr>
            <w:top w:val="none" w:sz="0" w:space="0" w:color="auto"/>
            <w:left w:val="none" w:sz="0" w:space="0" w:color="auto"/>
            <w:bottom w:val="none" w:sz="0" w:space="0" w:color="auto"/>
            <w:right w:val="none" w:sz="0" w:space="0" w:color="auto"/>
          </w:divBdr>
        </w:div>
        <w:div w:id="933854816">
          <w:marLeft w:val="547"/>
          <w:marRight w:val="0"/>
          <w:marTop w:val="0"/>
          <w:marBottom w:val="0"/>
          <w:divBdr>
            <w:top w:val="none" w:sz="0" w:space="0" w:color="auto"/>
            <w:left w:val="none" w:sz="0" w:space="0" w:color="auto"/>
            <w:bottom w:val="none" w:sz="0" w:space="0" w:color="auto"/>
            <w:right w:val="none" w:sz="0" w:space="0" w:color="auto"/>
          </w:divBdr>
        </w:div>
        <w:div w:id="1603804697">
          <w:marLeft w:val="547"/>
          <w:marRight w:val="0"/>
          <w:marTop w:val="0"/>
          <w:marBottom w:val="0"/>
          <w:divBdr>
            <w:top w:val="none" w:sz="0" w:space="0" w:color="auto"/>
            <w:left w:val="none" w:sz="0" w:space="0" w:color="auto"/>
            <w:bottom w:val="none" w:sz="0" w:space="0" w:color="auto"/>
            <w:right w:val="none" w:sz="0" w:space="0" w:color="auto"/>
          </w:divBdr>
        </w:div>
      </w:divsChild>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716046389">
      <w:bodyDiv w:val="1"/>
      <w:marLeft w:val="0"/>
      <w:marRight w:val="0"/>
      <w:marTop w:val="0"/>
      <w:marBottom w:val="0"/>
      <w:divBdr>
        <w:top w:val="none" w:sz="0" w:space="0" w:color="auto"/>
        <w:left w:val="none" w:sz="0" w:space="0" w:color="auto"/>
        <w:bottom w:val="none" w:sz="0" w:space="0" w:color="auto"/>
        <w:right w:val="none" w:sz="0" w:space="0" w:color="auto"/>
      </w:divBdr>
    </w:div>
    <w:div w:id="726689841">
      <w:bodyDiv w:val="1"/>
      <w:marLeft w:val="0"/>
      <w:marRight w:val="0"/>
      <w:marTop w:val="0"/>
      <w:marBottom w:val="0"/>
      <w:divBdr>
        <w:top w:val="none" w:sz="0" w:space="0" w:color="auto"/>
        <w:left w:val="none" w:sz="0" w:space="0" w:color="auto"/>
        <w:bottom w:val="none" w:sz="0" w:space="0" w:color="auto"/>
        <w:right w:val="none" w:sz="0" w:space="0" w:color="auto"/>
      </w:divBdr>
    </w:div>
    <w:div w:id="733703812">
      <w:bodyDiv w:val="1"/>
      <w:marLeft w:val="0"/>
      <w:marRight w:val="0"/>
      <w:marTop w:val="0"/>
      <w:marBottom w:val="0"/>
      <w:divBdr>
        <w:top w:val="none" w:sz="0" w:space="0" w:color="auto"/>
        <w:left w:val="none" w:sz="0" w:space="0" w:color="auto"/>
        <w:bottom w:val="none" w:sz="0" w:space="0" w:color="auto"/>
        <w:right w:val="none" w:sz="0" w:space="0" w:color="auto"/>
      </w:divBdr>
    </w:div>
    <w:div w:id="783578276">
      <w:bodyDiv w:val="1"/>
      <w:marLeft w:val="0"/>
      <w:marRight w:val="0"/>
      <w:marTop w:val="0"/>
      <w:marBottom w:val="0"/>
      <w:divBdr>
        <w:top w:val="none" w:sz="0" w:space="0" w:color="auto"/>
        <w:left w:val="none" w:sz="0" w:space="0" w:color="auto"/>
        <w:bottom w:val="none" w:sz="0" w:space="0" w:color="auto"/>
        <w:right w:val="none" w:sz="0" w:space="0" w:color="auto"/>
      </w:divBdr>
    </w:div>
    <w:div w:id="808205428">
      <w:bodyDiv w:val="1"/>
      <w:marLeft w:val="0"/>
      <w:marRight w:val="0"/>
      <w:marTop w:val="0"/>
      <w:marBottom w:val="0"/>
      <w:divBdr>
        <w:top w:val="none" w:sz="0" w:space="0" w:color="auto"/>
        <w:left w:val="none" w:sz="0" w:space="0" w:color="auto"/>
        <w:bottom w:val="none" w:sz="0" w:space="0" w:color="auto"/>
        <w:right w:val="none" w:sz="0" w:space="0" w:color="auto"/>
      </w:divBdr>
    </w:div>
    <w:div w:id="816340422">
      <w:bodyDiv w:val="1"/>
      <w:marLeft w:val="0"/>
      <w:marRight w:val="0"/>
      <w:marTop w:val="0"/>
      <w:marBottom w:val="0"/>
      <w:divBdr>
        <w:top w:val="none" w:sz="0" w:space="0" w:color="auto"/>
        <w:left w:val="none" w:sz="0" w:space="0" w:color="auto"/>
        <w:bottom w:val="none" w:sz="0" w:space="0" w:color="auto"/>
        <w:right w:val="none" w:sz="0" w:space="0" w:color="auto"/>
      </w:divBdr>
    </w:div>
    <w:div w:id="835919764">
      <w:bodyDiv w:val="1"/>
      <w:marLeft w:val="0"/>
      <w:marRight w:val="0"/>
      <w:marTop w:val="0"/>
      <w:marBottom w:val="0"/>
      <w:divBdr>
        <w:top w:val="none" w:sz="0" w:space="0" w:color="auto"/>
        <w:left w:val="none" w:sz="0" w:space="0" w:color="auto"/>
        <w:bottom w:val="none" w:sz="0" w:space="0" w:color="auto"/>
        <w:right w:val="none" w:sz="0" w:space="0" w:color="auto"/>
      </w:divBdr>
    </w:div>
    <w:div w:id="875195539">
      <w:bodyDiv w:val="1"/>
      <w:marLeft w:val="0"/>
      <w:marRight w:val="0"/>
      <w:marTop w:val="0"/>
      <w:marBottom w:val="0"/>
      <w:divBdr>
        <w:top w:val="none" w:sz="0" w:space="0" w:color="auto"/>
        <w:left w:val="none" w:sz="0" w:space="0" w:color="auto"/>
        <w:bottom w:val="none" w:sz="0" w:space="0" w:color="auto"/>
        <w:right w:val="none" w:sz="0" w:space="0" w:color="auto"/>
      </w:divBdr>
    </w:div>
    <w:div w:id="895310936">
      <w:bodyDiv w:val="1"/>
      <w:marLeft w:val="0"/>
      <w:marRight w:val="0"/>
      <w:marTop w:val="0"/>
      <w:marBottom w:val="0"/>
      <w:divBdr>
        <w:top w:val="none" w:sz="0" w:space="0" w:color="auto"/>
        <w:left w:val="none" w:sz="0" w:space="0" w:color="auto"/>
        <w:bottom w:val="none" w:sz="0" w:space="0" w:color="auto"/>
        <w:right w:val="none" w:sz="0" w:space="0" w:color="auto"/>
      </w:divBdr>
    </w:div>
    <w:div w:id="897713718">
      <w:bodyDiv w:val="1"/>
      <w:marLeft w:val="0"/>
      <w:marRight w:val="0"/>
      <w:marTop w:val="0"/>
      <w:marBottom w:val="0"/>
      <w:divBdr>
        <w:top w:val="none" w:sz="0" w:space="0" w:color="auto"/>
        <w:left w:val="none" w:sz="0" w:space="0" w:color="auto"/>
        <w:bottom w:val="none" w:sz="0" w:space="0" w:color="auto"/>
        <w:right w:val="none" w:sz="0" w:space="0" w:color="auto"/>
      </w:divBdr>
    </w:div>
    <w:div w:id="899830080">
      <w:bodyDiv w:val="1"/>
      <w:marLeft w:val="0"/>
      <w:marRight w:val="0"/>
      <w:marTop w:val="0"/>
      <w:marBottom w:val="0"/>
      <w:divBdr>
        <w:top w:val="none" w:sz="0" w:space="0" w:color="auto"/>
        <w:left w:val="none" w:sz="0" w:space="0" w:color="auto"/>
        <w:bottom w:val="none" w:sz="0" w:space="0" w:color="auto"/>
        <w:right w:val="none" w:sz="0" w:space="0" w:color="auto"/>
      </w:divBdr>
    </w:div>
    <w:div w:id="904529971">
      <w:bodyDiv w:val="1"/>
      <w:marLeft w:val="0"/>
      <w:marRight w:val="0"/>
      <w:marTop w:val="0"/>
      <w:marBottom w:val="0"/>
      <w:divBdr>
        <w:top w:val="none" w:sz="0" w:space="0" w:color="auto"/>
        <w:left w:val="none" w:sz="0" w:space="0" w:color="auto"/>
        <w:bottom w:val="none" w:sz="0" w:space="0" w:color="auto"/>
        <w:right w:val="none" w:sz="0" w:space="0" w:color="auto"/>
      </w:divBdr>
      <w:divsChild>
        <w:div w:id="478771373">
          <w:marLeft w:val="0"/>
          <w:marRight w:val="0"/>
          <w:marTop w:val="0"/>
          <w:marBottom w:val="0"/>
          <w:divBdr>
            <w:top w:val="none" w:sz="0" w:space="0" w:color="auto"/>
            <w:left w:val="none" w:sz="0" w:space="0" w:color="auto"/>
            <w:bottom w:val="none" w:sz="0" w:space="0" w:color="auto"/>
            <w:right w:val="none" w:sz="0" w:space="0" w:color="auto"/>
          </w:divBdr>
        </w:div>
      </w:divsChild>
    </w:div>
    <w:div w:id="918563002">
      <w:bodyDiv w:val="1"/>
      <w:marLeft w:val="0"/>
      <w:marRight w:val="0"/>
      <w:marTop w:val="0"/>
      <w:marBottom w:val="0"/>
      <w:divBdr>
        <w:top w:val="none" w:sz="0" w:space="0" w:color="auto"/>
        <w:left w:val="none" w:sz="0" w:space="0" w:color="auto"/>
        <w:bottom w:val="none" w:sz="0" w:space="0" w:color="auto"/>
        <w:right w:val="none" w:sz="0" w:space="0" w:color="auto"/>
      </w:divBdr>
    </w:div>
    <w:div w:id="919867040">
      <w:bodyDiv w:val="1"/>
      <w:marLeft w:val="0"/>
      <w:marRight w:val="0"/>
      <w:marTop w:val="0"/>
      <w:marBottom w:val="0"/>
      <w:divBdr>
        <w:top w:val="none" w:sz="0" w:space="0" w:color="auto"/>
        <w:left w:val="none" w:sz="0" w:space="0" w:color="auto"/>
        <w:bottom w:val="none" w:sz="0" w:space="0" w:color="auto"/>
        <w:right w:val="none" w:sz="0" w:space="0" w:color="auto"/>
      </w:divBdr>
    </w:div>
    <w:div w:id="920483539">
      <w:bodyDiv w:val="1"/>
      <w:marLeft w:val="0"/>
      <w:marRight w:val="0"/>
      <w:marTop w:val="0"/>
      <w:marBottom w:val="0"/>
      <w:divBdr>
        <w:top w:val="none" w:sz="0" w:space="0" w:color="auto"/>
        <w:left w:val="none" w:sz="0" w:space="0" w:color="auto"/>
        <w:bottom w:val="none" w:sz="0" w:space="0" w:color="auto"/>
        <w:right w:val="none" w:sz="0" w:space="0" w:color="auto"/>
      </w:divBdr>
    </w:div>
    <w:div w:id="926426589">
      <w:bodyDiv w:val="1"/>
      <w:marLeft w:val="0"/>
      <w:marRight w:val="0"/>
      <w:marTop w:val="0"/>
      <w:marBottom w:val="0"/>
      <w:divBdr>
        <w:top w:val="none" w:sz="0" w:space="0" w:color="auto"/>
        <w:left w:val="none" w:sz="0" w:space="0" w:color="auto"/>
        <w:bottom w:val="none" w:sz="0" w:space="0" w:color="auto"/>
        <w:right w:val="none" w:sz="0" w:space="0" w:color="auto"/>
      </w:divBdr>
    </w:div>
    <w:div w:id="934436936">
      <w:bodyDiv w:val="1"/>
      <w:marLeft w:val="0"/>
      <w:marRight w:val="0"/>
      <w:marTop w:val="0"/>
      <w:marBottom w:val="0"/>
      <w:divBdr>
        <w:top w:val="none" w:sz="0" w:space="0" w:color="auto"/>
        <w:left w:val="none" w:sz="0" w:space="0" w:color="auto"/>
        <w:bottom w:val="none" w:sz="0" w:space="0" w:color="auto"/>
        <w:right w:val="none" w:sz="0" w:space="0" w:color="auto"/>
      </w:divBdr>
      <w:divsChild>
        <w:div w:id="373359471">
          <w:marLeft w:val="0"/>
          <w:marRight w:val="0"/>
          <w:marTop w:val="0"/>
          <w:marBottom w:val="0"/>
          <w:divBdr>
            <w:top w:val="none" w:sz="0" w:space="0" w:color="auto"/>
            <w:left w:val="none" w:sz="0" w:space="0" w:color="auto"/>
            <w:bottom w:val="none" w:sz="0" w:space="0" w:color="auto"/>
            <w:right w:val="none" w:sz="0" w:space="0" w:color="auto"/>
          </w:divBdr>
        </w:div>
      </w:divsChild>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77762062">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05327361">
      <w:bodyDiv w:val="1"/>
      <w:marLeft w:val="0"/>
      <w:marRight w:val="0"/>
      <w:marTop w:val="0"/>
      <w:marBottom w:val="0"/>
      <w:divBdr>
        <w:top w:val="none" w:sz="0" w:space="0" w:color="auto"/>
        <w:left w:val="none" w:sz="0" w:space="0" w:color="auto"/>
        <w:bottom w:val="none" w:sz="0" w:space="0" w:color="auto"/>
        <w:right w:val="none" w:sz="0" w:space="0" w:color="auto"/>
      </w:divBdr>
    </w:div>
    <w:div w:id="1006984007">
      <w:bodyDiv w:val="1"/>
      <w:marLeft w:val="0"/>
      <w:marRight w:val="0"/>
      <w:marTop w:val="0"/>
      <w:marBottom w:val="0"/>
      <w:divBdr>
        <w:top w:val="none" w:sz="0" w:space="0" w:color="auto"/>
        <w:left w:val="none" w:sz="0" w:space="0" w:color="auto"/>
        <w:bottom w:val="none" w:sz="0" w:space="0" w:color="auto"/>
        <w:right w:val="none" w:sz="0" w:space="0" w:color="auto"/>
      </w:divBdr>
    </w:div>
    <w:div w:id="1013536050">
      <w:bodyDiv w:val="1"/>
      <w:marLeft w:val="0"/>
      <w:marRight w:val="0"/>
      <w:marTop w:val="0"/>
      <w:marBottom w:val="0"/>
      <w:divBdr>
        <w:top w:val="none" w:sz="0" w:space="0" w:color="auto"/>
        <w:left w:val="none" w:sz="0" w:space="0" w:color="auto"/>
        <w:bottom w:val="none" w:sz="0" w:space="0" w:color="auto"/>
        <w:right w:val="none" w:sz="0" w:space="0" w:color="auto"/>
      </w:divBdr>
    </w:div>
    <w:div w:id="1015689646">
      <w:bodyDiv w:val="1"/>
      <w:marLeft w:val="0"/>
      <w:marRight w:val="0"/>
      <w:marTop w:val="0"/>
      <w:marBottom w:val="0"/>
      <w:divBdr>
        <w:top w:val="none" w:sz="0" w:space="0" w:color="auto"/>
        <w:left w:val="none" w:sz="0" w:space="0" w:color="auto"/>
        <w:bottom w:val="none" w:sz="0" w:space="0" w:color="auto"/>
        <w:right w:val="none" w:sz="0" w:space="0" w:color="auto"/>
      </w:divBdr>
    </w:div>
    <w:div w:id="1016686903">
      <w:bodyDiv w:val="1"/>
      <w:marLeft w:val="0"/>
      <w:marRight w:val="0"/>
      <w:marTop w:val="0"/>
      <w:marBottom w:val="0"/>
      <w:divBdr>
        <w:top w:val="none" w:sz="0" w:space="0" w:color="auto"/>
        <w:left w:val="none" w:sz="0" w:space="0" w:color="auto"/>
        <w:bottom w:val="none" w:sz="0" w:space="0" w:color="auto"/>
        <w:right w:val="none" w:sz="0" w:space="0" w:color="auto"/>
      </w:divBdr>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38510453">
      <w:bodyDiv w:val="1"/>
      <w:marLeft w:val="0"/>
      <w:marRight w:val="0"/>
      <w:marTop w:val="0"/>
      <w:marBottom w:val="0"/>
      <w:divBdr>
        <w:top w:val="none" w:sz="0" w:space="0" w:color="auto"/>
        <w:left w:val="none" w:sz="0" w:space="0" w:color="auto"/>
        <w:bottom w:val="none" w:sz="0" w:space="0" w:color="auto"/>
        <w:right w:val="none" w:sz="0" w:space="0" w:color="auto"/>
      </w:divBdr>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073815635">
      <w:bodyDiv w:val="1"/>
      <w:marLeft w:val="0"/>
      <w:marRight w:val="0"/>
      <w:marTop w:val="0"/>
      <w:marBottom w:val="0"/>
      <w:divBdr>
        <w:top w:val="none" w:sz="0" w:space="0" w:color="auto"/>
        <w:left w:val="none" w:sz="0" w:space="0" w:color="auto"/>
        <w:bottom w:val="none" w:sz="0" w:space="0" w:color="auto"/>
        <w:right w:val="none" w:sz="0" w:space="0" w:color="auto"/>
      </w:divBdr>
    </w:div>
    <w:div w:id="1076125530">
      <w:bodyDiv w:val="1"/>
      <w:marLeft w:val="0"/>
      <w:marRight w:val="0"/>
      <w:marTop w:val="0"/>
      <w:marBottom w:val="0"/>
      <w:divBdr>
        <w:top w:val="none" w:sz="0" w:space="0" w:color="auto"/>
        <w:left w:val="none" w:sz="0" w:space="0" w:color="auto"/>
        <w:bottom w:val="none" w:sz="0" w:space="0" w:color="auto"/>
        <w:right w:val="none" w:sz="0" w:space="0" w:color="auto"/>
      </w:divBdr>
    </w:div>
    <w:div w:id="1089043092">
      <w:bodyDiv w:val="1"/>
      <w:marLeft w:val="0"/>
      <w:marRight w:val="0"/>
      <w:marTop w:val="0"/>
      <w:marBottom w:val="0"/>
      <w:divBdr>
        <w:top w:val="none" w:sz="0" w:space="0" w:color="auto"/>
        <w:left w:val="none" w:sz="0" w:space="0" w:color="auto"/>
        <w:bottom w:val="none" w:sz="0" w:space="0" w:color="auto"/>
        <w:right w:val="none" w:sz="0" w:space="0" w:color="auto"/>
      </w:divBdr>
    </w:div>
    <w:div w:id="1097677541">
      <w:bodyDiv w:val="1"/>
      <w:marLeft w:val="0"/>
      <w:marRight w:val="0"/>
      <w:marTop w:val="0"/>
      <w:marBottom w:val="0"/>
      <w:divBdr>
        <w:top w:val="none" w:sz="0" w:space="0" w:color="auto"/>
        <w:left w:val="none" w:sz="0" w:space="0" w:color="auto"/>
        <w:bottom w:val="none" w:sz="0" w:space="0" w:color="auto"/>
        <w:right w:val="none" w:sz="0" w:space="0" w:color="auto"/>
      </w:divBdr>
    </w:div>
    <w:div w:id="1103066623">
      <w:bodyDiv w:val="1"/>
      <w:marLeft w:val="0"/>
      <w:marRight w:val="0"/>
      <w:marTop w:val="0"/>
      <w:marBottom w:val="0"/>
      <w:divBdr>
        <w:top w:val="none" w:sz="0" w:space="0" w:color="auto"/>
        <w:left w:val="none" w:sz="0" w:space="0" w:color="auto"/>
        <w:bottom w:val="none" w:sz="0" w:space="0" w:color="auto"/>
        <w:right w:val="none" w:sz="0" w:space="0" w:color="auto"/>
      </w:divBdr>
    </w:div>
    <w:div w:id="1114790223">
      <w:bodyDiv w:val="1"/>
      <w:marLeft w:val="0"/>
      <w:marRight w:val="0"/>
      <w:marTop w:val="0"/>
      <w:marBottom w:val="0"/>
      <w:divBdr>
        <w:top w:val="none" w:sz="0" w:space="0" w:color="auto"/>
        <w:left w:val="none" w:sz="0" w:space="0" w:color="auto"/>
        <w:bottom w:val="none" w:sz="0" w:space="0" w:color="auto"/>
        <w:right w:val="none" w:sz="0" w:space="0" w:color="auto"/>
      </w:divBdr>
    </w:div>
    <w:div w:id="1128476937">
      <w:bodyDiv w:val="1"/>
      <w:marLeft w:val="0"/>
      <w:marRight w:val="0"/>
      <w:marTop w:val="0"/>
      <w:marBottom w:val="0"/>
      <w:divBdr>
        <w:top w:val="none" w:sz="0" w:space="0" w:color="auto"/>
        <w:left w:val="none" w:sz="0" w:space="0" w:color="auto"/>
        <w:bottom w:val="none" w:sz="0" w:space="0" w:color="auto"/>
        <w:right w:val="none" w:sz="0" w:space="0" w:color="auto"/>
      </w:divBdr>
    </w:div>
    <w:div w:id="1141311499">
      <w:bodyDiv w:val="1"/>
      <w:marLeft w:val="0"/>
      <w:marRight w:val="0"/>
      <w:marTop w:val="0"/>
      <w:marBottom w:val="0"/>
      <w:divBdr>
        <w:top w:val="none" w:sz="0" w:space="0" w:color="auto"/>
        <w:left w:val="none" w:sz="0" w:space="0" w:color="auto"/>
        <w:bottom w:val="none" w:sz="0" w:space="0" w:color="auto"/>
        <w:right w:val="none" w:sz="0" w:space="0" w:color="auto"/>
      </w:divBdr>
    </w:div>
    <w:div w:id="1152059936">
      <w:bodyDiv w:val="1"/>
      <w:marLeft w:val="0"/>
      <w:marRight w:val="0"/>
      <w:marTop w:val="0"/>
      <w:marBottom w:val="0"/>
      <w:divBdr>
        <w:top w:val="none" w:sz="0" w:space="0" w:color="auto"/>
        <w:left w:val="none" w:sz="0" w:space="0" w:color="auto"/>
        <w:bottom w:val="none" w:sz="0" w:space="0" w:color="auto"/>
        <w:right w:val="none" w:sz="0" w:space="0" w:color="auto"/>
      </w:divBdr>
    </w:div>
    <w:div w:id="1176268734">
      <w:bodyDiv w:val="1"/>
      <w:marLeft w:val="0"/>
      <w:marRight w:val="0"/>
      <w:marTop w:val="0"/>
      <w:marBottom w:val="0"/>
      <w:divBdr>
        <w:top w:val="none" w:sz="0" w:space="0" w:color="auto"/>
        <w:left w:val="none" w:sz="0" w:space="0" w:color="auto"/>
        <w:bottom w:val="none" w:sz="0" w:space="0" w:color="auto"/>
        <w:right w:val="none" w:sz="0" w:space="0" w:color="auto"/>
      </w:divBdr>
    </w:div>
    <w:div w:id="1182162200">
      <w:bodyDiv w:val="1"/>
      <w:marLeft w:val="0"/>
      <w:marRight w:val="0"/>
      <w:marTop w:val="0"/>
      <w:marBottom w:val="0"/>
      <w:divBdr>
        <w:top w:val="none" w:sz="0" w:space="0" w:color="auto"/>
        <w:left w:val="none" w:sz="0" w:space="0" w:color="auto"/>
        <w:bottom w:val="none" w:sz="0" w:space="0" w:color="auto"/>
        <w:right w:val="none" w:sz="0" w:space="0" w:color="auto"/>
      </w:divBdr>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20168662">
      <w:bodyDiv w:val="1"/>
      <w:marLeft w:val="0"/>
      <w:marRight w:val="0"/>
      <w:marTop w:val="0"/>
      <w:marBottom w:val="0"/>
      <w:divBdr>
        <w:top w:val="none" w:sz="0" w:space="0" w:color="auto"/>
        <w:left w:val="none" w:sz="0" w:space="0" w:color="auto"/>
        <w:bottom w:val="none" w:sz="0" w:space="0" w:color="auto"/>
        <w:right w:val="none" w:sz="0" w:space="0" w:color="auto"/>
      </w:divBdr>
    </w:div>
    <w:div w:id="1221481205">
      <w:bodyDiv w:val="1"/>
      <w:marLeft w:val="0"/>
      <w:marRight w:val="0"/>
      <w:marTop w:val="0"/>
      <w:marBottom w:val="0"/>
      <w:divBdr>
        <w:top w:val="none" w:sz="0" w:space="0" w:color="auto"/>
        <w:left w:val="none" w:sz="0" w:space="0" w:color="auto"/>
        <w:bottom w:val="none" w:sz="0" w:space="0" w:color="auto"/>
        <w:right w:val="none" w:sz="0" w:space="0" w:color="auto"/>
      </w:divBdr>
      <w:divsChild>
        <w:div w:id="1616598347">
          <w:marLeft w:val="446"/>
          <w:marRight w:val="0"/>
          <w:marTop w:val="0"/>
          <w:marBottom w:val="0"/>
          <w:divBdr>
            <w:top w:val="none" w:sz="0" w:space="0" w:color="auto"/>
            <w:left w:val="none" w:sz="0" w:space="0" w:color="auto"/>
            <w:bottom w:val="none" w:sz="0" w:space="0" w:color="auto"/>
            <w:right w:val="none" w:sz="0" w:space="0" w:color="auto"/>
          </w:divBdr>
        </w:div>
      </w:divsChild>
    </w:div>
    <w:div w:id="1226136708">
      <w:bodyDiv w:val="1"/>
      <w:marLeft w:val="0"/>
      <w:marRight w:val="0"/>
      <w:marTop w:val="0"/>
      <w:marBottom w:val="0"/>
      <w:divBdr>
        <w:top w:val="none" w:sz="0" w:space="0" w:color="auto"/>
        <w:left w:val="none" w:sz="0" w:space="0" w:color="auto"/>
        <w:bottom w:val="none" w:sz="0" w:space="0" w:color="auto"/>
        <w:right w:val="none" w:sz="0" w:space="0" w:color="auto"/>
      </w:divBdr>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48005142">
      <w:bodyDiv w:val="1"/>
      <w:marLeft w:val="0"/>
      <w:marRight w:val="0"/>
      <w:marTop w:val="0"/>
      <w:marBottom w:val="0"/>
      <w:divBdr>
        <w:top w:val="none" w:sz="0" w:space="0" w:color="auto"/>
        <w:left w:val="none" w:sz="0" w:space="0" w:color="auto"/>
        <w:bottom w:val="none" w:sz="0" w:space="0" w:color="auto"/>
        <w:right w:val="none" w:sz="0" w:space="0" w:color="auto"/>
      </w:divBdr>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9041603">
      <w:bodyDiv w:val="1"/>
      <w:marLeft w:val="0"/>
      <w:marRight w:val="0"/>
      <w:marTop w:val="0"/>
      <w:marBottom w:val="0"/>
      <w:divBdr>
        <w:top w:val="none" w:sz="0" w:space="0" w:color="auto"/>
        <w:left w:val="none" w:sz="0" w:space="0" w:color="auto"/>
        <w:bottom w:val="none" w:sz="0" w:space="0" w:color="auto"/>
        <w:right w:val="none" w:sz="0" w:space="0" w:color="auto"/>
      </w:divBdr>
    </w:div>
    <w:div w:id="1273391798">
      <w:bodyDiv w:val="1"/>
      <w:marLeft w:val="0"/>
      <w:marRight w:val="0"/>
      <w:marTop w:val="0"/>
      <w:marBottom w:val="0"/>
      <w:divBdr>
        <w:top w:val="none" w:sz="0" w:space="0" w:color="auto"/>
        <w:left w:val="none" w:sz="0" w:space="0" w:color="auto"/>
        <w:bottom w:val="none" w:sz="0" w:space="0" w:color="auto"/>
        <w:right w:val="none" w:sz="0" w:space="0" w:color="auto"/>
      </w:divBdr>
    </w:div>
    <w:div w:id="1297952427">
      <w:bodyDiv w:val="1"/>
      <w:marLeft w:val="0"/>
      <w:marRight w:val="0"/>
      <w:marTop w:val="0"/>
      <w:marBottom w:val="0"/>
      <w:divBdr>
        <w:top w:val="none" w:sz="0" w:space="0" w:color="auto"/>
        <w:left w:val="none" w:sz="0" w:space="0" w:color="auto"/>
        <w:bottom w:val="none" w:sz="0" w:space="0" w:color="auto"/>
        <w:right w:val="none" w:sz="0" w:space="0" w:color="auto"/>
      </w:divBdr>
    </w:div>
    <w:div w:id="1301039506">
      <w:bodyDiv w:val="1"/>
      <w:marLeft w:val="0"/>
      <w:marRight w:val="0"/>
      <w:marTop w:val="0"/>
      <w:marBottom w:val="0"/>
      <w:divBdr>
        <w:top w:val="none" w:sz="0" w:space="0" w:color="auto"/>
        <w:left w:val="none" w:sz="0" w:space="0" w:color="auto"/>
        <w:bottom w:val="none" w:sz="0" w:space="0" w:color="auto"/>
        <w:right w:val="none" w:sz="0" w:space="0" w:color="auto"/>
      </w:divBdr>
    </w:div>
    <w:div w:id="1301888203">
      <w:bodyDiv w:val="1"/>
      <w:marLeft w:val="0"/>
      <w:marRight w:val="0"/>
      <w:marTop w:val="0"/>
      <w:marBottom w:val="0"/>
      <w:divBdr>
        <w:top w:val="none" w:sz="0" w:space="0" w:color="auto"/>
        <w:left w:val="none" w:sz="0" w:space="0" w:color="auto"/>
        <w:bottom w:val="none" w:sz="0" w:space="0" w:color="auto"/>
        <w:right w:val="none" w:sz="0" w:space="0" w:color="auto"/>
      </w:divBdr>
    </w:div>
    <w:div w:id="1307902140">
      <w:bodyDiv w:val="1"/>
      <w:marLeft w:val="0"/>
      <w:marRight w:val="0"/>
      <w:marTop w:val="0"/>
      <w:marBottom w:val="0"/>
      <w:divBdr>
        <w:top w:val="none" w:sz="0" w:space="0" w:color="auto"/>
        <w:left w:val="none" w:sz="0" w:space="0" w:color="auto"/>
        <w:bottom w:val="none" w:sz="0" w:space="0" w:color="auto"/>
        <w:right w:val="none" w:sz="0" w:space="0" w:color="auto"/>
      </w:divBdr>
    </w:div>
    <w:div w:id="1344355154">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80011685">
      <w:bodyDiv w:val="1"/>
      <w:marLeft w:val="0"/>
      <w:marRight w:val="0"/>
      <w:marTop w:val="0"/>
      <w:marBottom w:val="0"/>
      <w:divBdr>
        <w:top w:val="none" w:sz="0" w:space="0" w:color="auto"/>
        <w:left w:val="none" w:sz="0" w:space="0" w:color="auto"/>
        <w:bottom w:val="none" w:sz="0" w:space="0" w:color="auto"/>
        <w:right w:val="none" w:sz="0" w:space="0" w:color="auto"/>
      </w:divBdr>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00593195">
      <w:bodyDiv w:val="1"/>
      <w:marLeft w:val="0"/>
      <w:marRight w:val="0"/>
      <w:marTop w:val="0"/>
      <w:marBottom w:val="0"/>
      <w:divBdr>
        <w:top w:val="none" w:sz="0" w:space="0" w:color="auto"/>
        <w:left w:val="none" w:sz="0" w:space="0" w:color="auto"/>
        <w:bottom w:val="none" w:sz="0" w:space="0" w:color="auto"/>
        <w:right w:val="none" w:sz="0" w:space="0" w:color="auto"/>
      </w:divBdr>
    </w:div>
    <w:div w:id="1403257007">
      <w:bodyDiv w:val="1"/>
      <w:marLeft w:val="0"/>
      <w:marRight w:val="0"/>
      <w:marTop w:val="0"/>
      <w:marBottom w:val="0"/>
      <w:divBdr>
        <w:top w:val="none" w:sz="0" w:space="0" w:color="auto"/>
        <w:left w:val="none" w:sz="0" w:space="0" w:color="auto"/>
        <w:bottom w:val="none" w:sz="0" w:space="0" w:color="auto"/>
        <w:right w:val="none" w:sz="0" w:space="0" w:color="auto"/>
      </w:divBdr>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20173934">
      <w:bodyDiv w:val="1"/>
      <w:marLeft w:val="0"/>
      <w:marRight w:val="0"/>
      <w:marTop w:val="0"/>
      <w:marBottom w:val="0"/>
      <w:divBdr>
        <w:top w:val="none" w:sz="0" w:space="0" w:color="auto"/>
        <w:left w:val="none" w:sz="0" w:space="0" w:color="auto"/>
        <w:bottom w:val="none" w:sz="0" w:space="0" w:color="auto"/>
        <w:right w:val="none" w:sz="0" w:space="0" w:color="auto"/>
      </w:divBdr>
    </w:div>
    <w:div w:id="1428235399">
      <w:bodyDiv w:val="1"/>
      <w:marLeft w:val="0"/>
      <w:marRight w:val="0"/>
      <w:marTop w:val="0"/>
      <w:marBottom w:val="0"/>
      <w:divBdr>
        <w:top w:val="none" w:sz="0" w:space="0" w:color="auto"/>
        <w:left w:val="none" w:sz="0" w:space="0" w:color="auto"/>
        <w:bottom w:val="none" w:sz="0" w:space="0" w:color="auto"/>
        <w:right w:val="none" w:sz="0" w:space="0" w:color="auto"/>
      </w:divBdr>
    </w:div>
    <w:div w:id="1429692543">
      <w:bodyDiv w:val="1"/>
      <w:marLeft w:val="0"/>
      <w:marRight w:val="0"/>
      <w:marTop w:val="0"/>
      <w:marBottom w:val="0"/>
      <w:divBdr>
        <w:top w:val="none" w:sz="0" w:space="0" w:color="auto"/>
        <w:left w:val="none" w:sz="0" w:space="0" w:color="auto"/>
        <w:bottom w:val="none" w:sz="0" w:space="0" w:color="auto"/>
        <w:right w:val="none" w:sz="0" w:space="0" w:color="auto"/>
      </w:divBdr>
    </w:div>
    <w:div w:id="1469007853">
      <w:bodyDiv w:val="1"/>
      <w:marLeft w:val="0"/>
      <w:marRight w:val="0"/>
      <w:marTop w:val="0"/>
      <w:marBottom w:val="0"/>
      <w:divBdr>
        <w:top w:val="none" w:sz="0" w:space="0" w:color="auto"/>
        <w:left w:val="none" w:sz="0" w:space="0" w:color="auto"/>
        <w:bottom w:val="none" w:sz="0" w:space="0" w:color="auto"/>
        <w:right w:val="none" w:sz="0" w:space="0" w:color="auto"/>
      </w:divBdr>
    </w:div>
    <w:div w:id="1469788335">
      <w:bodyDiv w:val="1"/>
      <w:marLeft w:val="0"/>
      <w:marRight w:val="0"/>
      <w:marTop w:val="0"/>
      <w:marBottom w:val="0"/>
      <w:divBdr>
        <w:top w:val="none" w:sz="0" w:space="0" w:color="auto"/>
        <w:left w:val="none" w:sz="0" w:space="0" w:color="auto"/>
        <w:bottom w:val="none" w:sz="0" w:space="0" w:color="auto"/>
        <w:right w:val="none" w:sz="0" w:space="0" w:color="auto"/>
      </w:divBdr>
    </w:div>
    <w:div w:id="1493453123">
      <w:bodyDiv w:val="1"/>
      <w:marLeft w:val="0"/>
      <w:marRight w:val="0"/>
      <w:marTop w:val="0"/>
      <w:marBottom w:val="0"/>
      <w:divBdr>
        <w:top w:val="none" w:sz="0" w:space="0" w:color="auto"/>
        <w:left w:val="none" w:sz="0" w:space="0" w:color="auto"/>
        <w:bottom w:val="none" w:sz="0" w:space="0" w:color="auto"/>
        <w:right w:val="none" w:sz="0" w:space="0" w:color="auto"/>
      </w:divBdr>
    </w:div>
    <w:div w:id="1495104975">
      <w:bodyDiv w:val="1"/>
      <w:marLeft w:val="0"/>
      <w:marRight w:val="0"/>
      <w:marTop w:val="0"/>
      <w:marBottom w:val="0"/>
      <w:divBdr>
        <w:top w:val="none" w:sz="0" w:space="0" w:color="auto"/>
        <w:left w:val="none" w:sz="0" w:space="0" w:color="auto"/>
        <w:bottom w:val="none" w:sz="0" w:space="0" w:color="auto"/>
        <w:right w:val="none" w:sz="0" w:space="0" w:color="auto"/>
      </w:divBdr>
    </w:div>
    <w:div w:id="1508249331">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49416611">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589465262">
      <w:bodyDiv w:val="1"/>
      <w:marLeft w:val="0"/>
      <w:marRight w:val="0"/>
      <w:marTop w:val="0"/>
      <w:marBottom w:val="0"/>
      <w:divBdr>
        <w:top w:val="none" w:sz="0" w:space="0" w:color="auto"/>
        <w:left w:val="none" w:sz="0" w:space="0" w:color="auto"/>
        <w:bottom w:val="none" w:sz="0" w:space="0" w:color="auto"/>
        <w:right w:val="none" w:sz="0" w:space="0" w:color="auto"/>
      </w:divBdr>
      <w:divsChild>
        <w:div w:id="704909125">
          <w:marLeft w:val="0"/>
          <w:marRight w:val="0"/>
          <w:marTop w:val="0"/>
          <w:marBottom w:val="0"/>
          <w:divBdr>
            <w:top w:val="none" w:sz="0" w:space="0" w:color="auto"/>
            <w:left w:val="none" w:sz="0" w:space="0" w:color="auto"/>
            <w:bottom w:val="none" w:sz="0" w:space="0" w:color="auto"/>
            <w:right w:val="none" w:sz="0" w:space="0" w:color="auto"/>
          </w:divBdr>
        </w:div>
      </w:divsChild>
    </w:div>
    <w:div w:id="1596668660">
      <w:bodyDiv w:val="1"/>
      <w:marLeft w:val="0"/>
      <w:marRight w:val="0"/>
      <w:marTop w:val="0"/>
      <w:marBottom w:val="0"/>
      <w:divBdr>
        <w:top w:val="none" w:sz="0" w:space="0" w:color="auto"/>
        <w:left w:val="none" w:sz="0" w:space="0" w:color="auto"/>
        <w:bottom w:val="none" w:sz="0" w:space="0" w:color="auto"/>
        <w:right w:val="none" w:sz="0" w:space="0" w:color="auto"/>
      </w:divBdr>
    </w:div>
    <w:div w:id="1598711830">
      <w:bodyDiv w:val="1"/>
      <w:marLeft w:val="0"/>
      <w:marRight w:val="0"/>
      <w:marTop w:val="0"/>
      <w:marBottom w:val="0"/>
      <w:divBdr>
        <w:top w:val="none" w:sz="0" w:space="0" w:color="auto"/>
        <w:left w:val="none" w:sz="0" w:space="0" w:color="auto"/>
        <w:bottom w:val="none" w:sz="0" w:space="0" w:color="auto"/>
        <w:right w:val="none" w:sz="0" w:space="0" w:color="auto"/>
      </w:divBdr>
    </w:div>
    <w:div w:id="1604529638">
      <w:bodyDiv w:val="1"/>
      <w:marLeft w:val="0"/>
      <w:marRight w:val="0"/>
      <w:marTop w:val="0"/>
      <w:marBottom w:val="0"/>
      <w:divBdr>
        <w:top w:val="none" w:sz="0" w:space="0" w:color="auto"/>
        <w:left w:val="none" w:sz="0" w:space="0" w:color="auto"/>
        <w:bottom w:val="none" w:sz="0" w:space="0" w:color="auto"/>
        <w:right w:val="none" w:sz="0" w:space="0" w:color="auto"/>
      </w:divBdr>
    </w:div>
    <w:div w:id="1608998850">
      <w:bodyDiv w:val="1"/>
      <w:marLeft w:val="0"/>
      <w:marRight w:val="0"/>
      <w:marTop w:val="0"/>
      <w:marBottom w:val="0"/>
      <w:divBdr>
        <w:top w:val="none" w:sz="0" w:space="0" w:color="auto"/>
        <w:left w:val="none" w:sz="0" w:space="0" w:color="auto"/>
        <w:bottom w:val="none" w:sz="0" w:space="0" w:color="auto"/>
        <w:right w:val="none" w:sz="0" w:space="0" w:color="auto"/>
      </w:divBdr>
    </w:div>
    <w:div w:id="1616520618">
      <w:bodyDiv w:val="1"/>
      <w:marLeft w:val="0"/>
      <w:marRight w:val="0"/>
      <w:marTop w:val="0"/>
      <w:marBottom w:val="0"/>
      <w:divBdr>
        <w:top w:val="none" w:sz="0" w:space="0" w:color="auto"/>
        <w:left w:val="none" w:sz="0" w:space="0" w:color="auto"/>
        <w:bottom w:val="none" w:sz="0" w:space="0" w:color="auto"/>
        <w:right w:val="none" w:sz="0" w:space="0" w:color="auto"/>
      </w:divBdr>
    </w:div>
    <w:div w:id="1621493765">
      <w:bodyDiv w:val="1"/>
      <w:marLeft w:val="0"/>
      <w:marRight w:val="0"/>
      <w:marTop w:val="0"/>
      <w:marBottom w:val="0"/>
      <w:divBdr>
        <w:top w:val="none" w:sz="0" w:space="0" w:color="auto"/>
        <w:left w:val="none" w:sz="0" w:space="0" w:color="auto"/>
        <w:bottom w:val="none" w:sz="0" w:space="0" w:color="auto"/>
        <w:right w:val="none" w:sz="0" w:space="0" w:color="auto"/>
      </w:divBdr>
    </w:div>
    <w:div w:id="1640379216">
      <w:bodyDiv w:val="1"/>
      <w:marLeft w:val="0"/>
      <w:marRight w:val="0"/>
      <w:marTop w:val="0"/>
      <w:marBottom w:val="0"/>
      <w:divBdr>
        <w:top w:val="none" w:sz="0" w:space="0" w:color="auto"/>
        <w:left w:val="none" w:sz="0" w:space="0" w:color="auto"/>
        <w:bottom w:val="none" w:sz="0" w:space="0" w:color="auto"/>
        <w:right w:val="none" w:sz="0" w:space="0" w:color="auto"/>
      </w:divBdr>
    </w:div>
    <w:div w:id="1653172538">
      <w:bodyDiv w:val="1"/>
      <w:marLeft w:val="0"/>
      <w:marRight w:val="0"/>
      <w:marTop w:val="0"/>
      <w:marBottom w:val="0"/>
      <w:divBdr>
        <w:top w:val="none" w:sz="0" w:space="0" w:color="auto"/>
        <w:left w:val="none" w:sz="0" w:space="0" w:color="auto"/>
        <w:bottom w:val="none" w:sz="0" w:space="0" w:color="auto"/>
        <w:right w:val="none" w:sz="0" w:space="0" w:color="auto"/>
      </w:divBdr>
    </w:div>
    <w:div w:id="1682123650">
      <w:bodyDiv w:val="1"/>
      <w:marLeft w:val="0"/>
      <w:marRight w:val="0"/>
      <w:marTop w:val="0"/>
      <w:marBottom w:val="0"/>
      <w:divBdr>
        <w:top w:val="none" w:sz="0" w:space="0" w:color="auto"/>
        <w:left w:val="none" w:sz="0" w:space="0" w:color="auto"/>
        <w:bottom w:val="none" w:sz="0" w:space="0" w:color="auto"/>
        <w:right w:val="none" w:sz="0" w:space="0" w:color="auto"/>
      </w:divBdr>
    </w:div>
    <w:div w:id="1685590233">
      <w:bodyDiv w:val="1"/>
      <w:marLeft w:val="0"/>
      <w:marRight w:val="0"/>
      <w:marTop w:val="0"/>
      <w:marBottom w:val="0"/>
      <w:divBdr>
        <w:top w:val="none" w:sz="0" w:space="0" w:color="auto"/>
        <w:left w:val="none" w:sz="0" w:space="0" w:color="auto"/>
        <w:bottom w:val="none" w:sz="0" w:space="0" w:color="auto"/>
        <w:right w:val="none" w:sz="0" w:space="0" w:color="auto"/>
      </w:divBdr>
    </w:div>
    <w:div w:id="1701739957">
      <w:bodyDiv w:val="1"/>
      <w:marLeft w:val="0"/>
      <w:marRight w:val="0"/>
      <w:marTop w:val="0"/>
      <w:marBottom w:val="0"/>
      <w:divBdr>
        <w:top w:val="none" w:sz="0" w:space="0" w:color="auto"/>
        <w:left w:val="none" w:sz="0" w:space="0" w:color="auto"/>
        <w:bottom w:val="none" w:sz="0" w:space="0" w:color="auto"/>
        <w:right w:val="none" w:sz="0" w:space="0" w:color="auto"/>
      </w:divBdr>
    </w:div>
    <w:div w:id="1705909399">
      <w:bodyDiv w:val="1"/>
      <w:marLeft w:val="0"/>
      <w:marRight w:val="0"/>
      <w:marTop w:val="0"/>
      <w:marBottom w:val="0"/>
      <w:divBdr>
        <w:top w:val="none" w:sz="0" w:space="0" w:color="auto"/>
        <w:left w:val="none" w:sz="0" w:space="0" w:color="auto"/>
        <w:bottom w:val="none" w:sz="0" w:space="0" w:color="auto"/>
        <w:right w:val="none" w:sz="0" w:space="0" w:color="auto"/>
      </w:divBdr>
    </w:div>
    <w:div w:id="1728915060">
      <w:bodyDiv w:val="1"/>
      <w:marLeft w:val="0"/>
      <w:marRight w:val="0"/>
      <w:marTop w:val="0"/>
      <w:marBottom w:val="0"/>
      <w:divBdr>
        <w:top w:val="none" w:sz="0" w:space="0" w:color="auto"/>
        <w:left w:val="none" w:sz="0" w:space="0" w:color="auto"/>
        <w:bottom w:val="none" w:sz="0" w:space="0" w:color="auto"/>
        <w:right w:val="none" w:sz="0" w:space="0" w:color="auto"/>
      </w:divBdr>
      <w:divsChild>
        <w:div w:id="803502889">
          <w:marLeft w:val="547"/>
          <w:marRight w:val="0"/>
          <w:marTop w:val="0"/>
          <w:marBottom w:val="0"/>
          <w:divBdr>
            <w:top w:val="none" w:sz="0" w:space="0" w:color="auto"/>
            <w:left w:val="none" w:sz="0" w:space="0" w:color="auto"/>
            <w:bottom w:val="none" w:sz="0" w:space="0" w:color="auto"/>
            <w:right w:val="none" w:sz="0" w:space="0" w:color="auto"/>
          </w:divBdr>
        </w:div>
        <w:div w:id="1165702638">
          <w:marLeft w:val="547"/>
          <w:marRight w:val="0"/>
          <w:marTop w:val="0"/>
          <w:marBottom w:val="0"/>
          <w:divBdr>
            <w:top w:val="none" w:sz="0" w:space="0" w:color="auto"/>
            <w:left w:val="none" w:sz="0" w:space="0" w:color="auto"/>
            <w:bottom w:val="none" w:sz="0" w:space="0" w:color="auto"/>
            <w:right w:val="none" w:sz="0" w:space="0" w:color="auto"/>
          </w:divBdr>
        </w:div>
        <w:div w:id="1987080079">
          <w:marLeft w:val="547"/>
          <w:marRight w:val="0"/>
          <w:marTop w:val="0"/>
          <w:marBottom w:val="0"/>
          <w:divBdr>
            <w:top w:val="none" w:sz="0" w:space="0" w:color="auto"/>
            <w:left w:val="none" w:sz="0" w:space="0" w:color="auto"/>
            <w:bottom w:val="none" w:sz="0" w:space="0" w:color="auto"/>
            <w:right w:val="none" w:sz="0" w:space="0" w:color="auto"/>
          </w:divBdr>
        </w:div>
        <w:div w:id="2117289483">
          <w:marLeft w:val="547"/>
          <w:marRight w:val="0"/>
          <w:marTop w:val="0"/>
          <w:marBottom w:val="0"/>
          <w:divBdr>
            <w:top w:val="none" w:sz="0" w:space="0" w:color="auto"/>
            <w:left w:val="none" w:sz="0" w:space="0" w:color="auto"/>
            <w:bottom w:val="none" w:sz="0" w:space="0" w:color="auto"/>
            <w:right w:val="none" w:sz="0" w:space="0" w:color="auto"/>
          </w:divBdr>
        </w:div>
      </w:divsChild>
    </w:div>
    <w:div w:id="1730113080">
      <w:bodyDiv w:val="1"/>
      <w:marLeft w:val="0"/>
      <w:marRight w:val="0"/>
      <w:marTop w:val="0"/>
      <w:marBottom w:val="0"/>
      <w:divBdr>
        <w:top w:val="none" w:sz="0" w:space="0" w:color="auto"/>
        <w:left w:val="none" w:sz="0" w:space="0" w:color="auto"/>
        <w:bottom w:val="none" w:sz="0" w:space="0" w:color="auto"/>
        <w:right w:val="none" w:sz="0" w:space="0" w:color="auto"/>
      </w:divBdr>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53358660">
      <w:bodyDiv w:val="1"/>
      <w:marLeft w:val="0"/>
      <w:marRight w:val="0"/>
      <w:marTop w:val="0"/>
      <w:marBottom w:val="0"/>
      <w:divBdr>
        <w:top w:val="none" w:sz="0" w:space="0" w:color="auto"/>
        <w:left w:val="none" w:sz="0" w:space="0" w:color="auto"/>
        <w:bottom w:val="none" w:sz="0" w:space="0" w:color="auto"/>
        <w:right w:val="none" w:sz="0" w:space="0" w:color="auto"/>
      </w:divBdr>
    </w:div>
    <w:div w:id="1767312681">
      <w:bodyDiv w:val="1"/>
      <w:marLeft w:val="0"/>
      <w:marRight w:val="0"/>
      <w:marTop w:val="0"/>
      <w:marBottom w:val="0"/>
      <w:divBdr>
        <w:top w:val="none" w:sz="0" w:space="0" w:color="auto"/>
        <w:left w:val="none" w:sz="0" w:space="0" w:color="auto"/>
        <w:bottom w:val="none" w:sz="0" w:space="0" w:color="auto"/>
        <w:right w:val="none" w:sz="0" w:space="0" w:color="auto"/>
      </w:divBdr>
    </w:div>
    <w:div w:id="1773165091">
      <w:bodyDiv w:val="1"/>
      <w:marLeft w:val="0"/>
      <w:marRight w:val="0"/>
      <w:marTop w:val="0"/>
      <w:marBottom w:val="0"/>
      <w:divBdr>
        <w:top w:val="none" w:sz="0" w:space="0" w:color="auto"/>
        <w:left w:val="none" w:sz="0" w:space="0" w:color="auto"/>
        <w:bottom w:val="none" w:sz="0" w:space="0" w:color="auto"/>
        <w:right w:val="none" w:sz="0" w:space="0" w:color="auto"/>
      </w:divBdr>
    </w:div>
    <w:div w:id="1775395663">
      <w:bodyDiv w:val="1"/>
      <w:marLeft w:val="0"/>
      <w:marRight w:val="0"/>
      <w:marTop w:val="0"/>
      <w:marBottom w:val="0"/>
      <w:divBdr>
        <w:top w:val="none" w:sz="0" w:space="0" w:color="auto"/>
        <w:left w:val="none" w:sz="0" w:space="0" w:color="auto"/>
        <w:bottom w:val="none" w:sz="0" w:space="0" w:color="auto"/>
        <w:right w:val="none" w:sz="0" w:space="0" w:color="auto"/>
      </w:divBdr>
    </w:div>
    <w:div w:id="1783185429">
      <w:bodyDiv w:val="1"/>
      <w:marLeft w:val="0"/>
      <w:marRight w:val="0"/>
      <w:marTop w:val="0"/>
      <w:marBottom w:val="0"/>
      <w:divBdr>
        <w:top w:val="none" w:sz="0" w:space="0" w:color="auto"/>
        <w:left w:val="none" w:sz="0" w:space="0" w:color="auto"/>
        <w:bottom w:val="none" w:sz="0" w:space="0" w:color="auto"/>
        <w:right w:val="none" w:sz="0" w:space="0" w:color="auto"/>
      </w:divBdr>
    </w:div>
    <w:div w:id="1784959733">
      <w:bodyDiv w:val="1"/>
      <w:marLeft w:val="0"/>
      <w:marRight w:val="0"/>
      <w:marTop w:val="0"/>
      <w:marBottom w:val="0"/>
      <w:divBdr>
        <w:top w:val="none" w:sz="0" w:space="0" w:color="auto"/>
        <w:left w:val="none" w:sz="0" w:space="0" w:color="auto"/>
        <w:bottom w:val="none" w:sz="0" w:space="0" w:color="auto"/>
        <w:right w:val="none" w:sz="0" w:space="0" w:color="auto"/>
      </w:divBdr>
    </w:div>
    <w:div w:id="1786077094">
      <w:bodyDiv w:val="1"/>
      <w:marLeft w:val="0"/>
      <w:marRight w:val="0"/>
      <w:marTop w:val="0"/>
      <w:marBottom w:val="0"/>
      <w:divBdr>
        <w:top w:val="none" w:sz="0" w:space="0" w:color="auto"/>
        <w:left w:val="none" w:sz="0" w:space="0" w:color="auto"/>
        <w:bottom w:val="none" w:sz="0" w:space="0" w:color="auto"/>
        <w:right w:val="none" w:sz="0" w:space="0" w:color="auto"/>
      </w:divBdr>
    </w:div>
    <w:div w:id="1791388153">
      <w:bodyDiv w:val="1"/>
      <w:marLeft w:val="0"/>
      <w:marRight w:val="0"/>
      <w:marTop w:val="0"/>
      <w:marBottom w:val="0"/>
      <w:divBdr>
        <w:top w:val="none" w:sz="0" w:space="0" w:color="auto"/>
        <w:left w:val="none" w:sz="0" w:space="0" w:color="auto"/>
        <w:bottom w:val="none" w:sz="0" w:space="0" w:color="auto"/>
        <w:right w:val="none" w:sz="0" w:space="0" w:color="auto"/>
      </w:divBdr>
    </w:div>
    <w:div w:id="1793791210">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06657113">
      <w:bodyDiv w:val="1"/>
      <w:marLeft w:val="0"/>
      <w:marRight w:val="0"/>
      <w:marTop w:val="0"/>
      <w:marBottom w:val="0"/>
      <w:divBdr>
        <w:top w:val="none" w:sz="0" w:space="0" w:color="auto"/>
        <w:left w:val="none" w:sz="0" w:space="0" w:color="auto"/>
        <w:bottom w:val="none" w:sz="0" w:space="0" w:color="auto"/>
        <w:right w:val="none" w:sz="0" w:space="0" w:color="auto"/>
      </w:divBdr>
    </w:div>
    <w:div w:id="1809084633">
      <w:bodyDiv w:val="1"/>
      <w:marLeft w:val="0"/>
      <w:marRight w:val="0"/>
      <w:marTop w:val="0"/>
      <w:marBottom w:val="0"/>
      <w:divBdr>
        <w:top w:val="none" w:sz="0" w:space="0" w:color="auto"/>
        <w:left w:val="none" w:sz="0" w:space="0" w:color="auto"/>
        <w:bottom w:val="none" w:sz="0" w:space="0" w:color="auto"/>
        <w:right w:val="none" w:sz="0" w:space="0" w:color="auto"/>
      </w:divBdr>
      <w:divsChild>
        <w:div w:id="1423064918">
          <w:marLeft w:val="0"/>
          <w:marRight w:val="0"/>
          <w:marTop w:val="0"/>
          <w:marBottom w:val="0"/>
          <w:divBdr>
            <w:top w:val="none" w:sz="0" w:space="0" w:color="auto"/>
            <w:left w:val="none" w:sz="0" w:space="0" w:color="auto"/>
            <w:bottom w:val="none" w:sz="0" w:space="0" w:color="auto"/>
            <w:right w:val="none" w:sz="0" w:space="0" w:color="auto"/>
          </w:divBdr>
        </w:div>
      </w:divsChild>
    </w:div>
    <w:div w:id="1819376414">
      <w:bodyDiv w:val="1"/>
      <w:marLeft w:val="0"/>
      <w:marRight w:val="0"/>
      <w:marTop w:val="0"/>
      <w:marBottom w:val="0"/>
      <w:divBdr>
        <w:top w:val="none" w:sz="0" w:space="0" w:color="auto"/>
        <w:left w:val="none" w:sz="0" w:space="0" w:color="auto"/>
        <w:bottom w:val="none" w:sz="0" w:space="0" w:color="auto"/>
        <w:right w:val="none" w:sz="0" w:space="0" w:color="auto"/>
      </w:divBdr>
      <w:divsChild>
        <w:div w:id="67731301">
          <w:marLeft w:val="0"/>
          <w:marRight w:val="0"/>
          <w:marTop w:val="0"/>
          <w:marBottom w:val="0"/>
          <w:divBdr>
            <w:top w:val="none" w:sz="0" w:space="0" w:color="auto"/>
            <w:left w:val="none" w:sz="0" w:space="0" w:color="auto"/>
            <w:bottom w:val="none" w:sz="0" w:space="0" w:color="auto"/>
            <w:right w:val="none" w:sz="0" w:space="0" w:color="auto"/>
          </w:divBdr>
        </w:div>
      </w:divsChild>
    </w:div>
    <w:div w:id="1821771787">
      <w:bodyDiv w:val="1"/>
      <w:marLeft w:val="0"/>
      <w:marRight w:val="0"/>
      <w:marTop w:val="0"/>
      <w:marBottom w:val="0"/>
      <w:divBdr>
        <w:top w:val="none" w:sz="0" w:space="0" w:color="auto"/>
        <w:left w:val="none" w:sz="0" w:space="0" w:color="auto"/>
        <w:bottom w:val="none" w:sz="0" w:space="0" w:color="auto"/>
        <w:right w:val="none" w:sz="0" w:space="0" w:color="auto"/>
      </w:divBdr>
    </w:div>
    <w:div w:id="1825197068">
      <w:bodyDiv w:val="1"/>
      <w:marLeft w:val="0"/>
      <w:marRight w:val="0"/>
      <w:marTop w:val="0"/>
      <w:marBottom w:val="0"/>
      <w:divBdr>
        <w:top w:val="none" w:sz="0" w:space="0" w:color="auto"/>
        <w:left w:val="none" w:sz="0" w:space="0" w:color="auto"/>
        <w:bottom w:val="none" w:sz="0" w:space="0" w:color="auto"/>
        <w:right w:val="none" w:sz="0" w:space="0" w:color="auto"/>
      </w:divBdr>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2136591">
      <w:bodyDiv w:val="1"/>
      <w:marLeft w:val="0"/>
      <w:marRight w:val="0"/>
      <w:marTop w:val="0"/>
      <w:marBottom w:val="0"/>
      <w:divBdr>
        <w:top w:val="none" w:sz="0" w:space="0" w:color="auto"/>
        <w:left w:val="none" w:sz="0" w:space="0" w:color="auto"/>
        <w:bottom w:val="none" w:sz="0" w:space="0" w:color="auto"/>
        <w:right w:val="none" w:sz="0" w:space="0" w:color="auto"/>
      </w:divBdr>
    </w:div>
    <w:div w:id="1857113215">
      <w:bodyDiv w:val="1"/>
      <w:marLeft w:val="0"/>
      <w:marRight w:val="0"/>
      <w:marTop w:val="0"/>
      <w:marBottom w:val="0"/>
      <w:divBdr>
        <w:top w:val="none" w:sz="0" w:space="0" w:color="auto"/>
        <w:left w:val="none" w:sz="0" w:space="0" w:color="auto"/>
        <w:bottom w:val="none" w:sz="0" w:space="0" w:color="auto"/>
        <w:right w:val="none" w:sz="0" w:space="0" w:color="auto"/>
      </w:divBdr>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80049125">
      <w:bodyDiv w:val="1"/>
      <w:marLeft w:val="0"/>
      <w:marRight w:val="0"/>
      <w:marTop w:val="0"/>
      <w:marBottom w:val="0"/>
      <w:divBdr>
        <w:top w:val="none" w:sz="0" w:space="0" w:color="auto"/>
        <w:left w:val="none" w:sz="0" w:space="0" w:color="auto"/>
        <w:bottom w:val="none" w:sz="0" w:space="0" w:color="auto"/>
        <w:right w:val="none" w:sz="0" w:space="0" w:color="auto"/>
      </w:divBdr>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887793573">
      <w:bodyDiv w:val="1"/>
      <w:marLeft w:val="0"/>
      <w:marRight w:val="0"/>
      <w:marTop w:val="0"/>
      <w:marBottom w:val="0"/>
      <w:divBdr>
        <w:top w:val="none" w:sz="0" w:space="0" w:color="auto"/>
        <w:left w:val="none" w:sz="0" w:space="0" w:color="auto"/>
        <w:bottom w:val="none" w:sz="0" w:space="0" w:color="auto"/>
        <w:right w:val="none" w:sz="0" w:space="0" w:color="auto"/>
      </w:divBdr>
    </w:div>
    <w:div w:id="1890606511">
      <w:bodyDiv w:val="1"/>
      <w:marLeft w:val="0"/>
      <w:marRight w:val="0"/>
      <w:marTop w:val="0"/>
      <w:marBottom w:val="0"/>
      <w:divBdr>
        <w:top w:val="none" w:sz="0" w:space="0" w:color="auto"/>
        <w:left w:val="none" w:sz="0" w:space="0" w:color="auto"/>
        <w:bottom w:val="none" w:sz="0" w:space="0" w:color="auto"/>
        <w:right w:val="none" w:sz="0" w:space="0" w:color="auto"/>
      </w:divBdr>
      <w:divsChild>
        <w:div w:id="560143679">
          <w:marLeft w:val="0"/>
          <w:marRight w:val="0"/>
          <w:marTop w:val="0"/>
          <w:marBottom w:val="525"/>
          <w:divBdr>
            <w:top w:val="none" w:sz="0" w:space="0" w:color="auto"/>
            <w:left w:val="none" w:sz="0" w:space="0" w:color="auto"/>
            <w:bottom w:val="none" w:sz="0" w:space="0" w:color="auto"/>
            <w:right w:val="none" w:sz="0" w:space="0" w:color="auto"/>
          </w:divBdr>
          <w:divsChild>
            <w:div w:id="557323757">
              <w:marLeft w:val="0"/>
              <w:marRight w:val="0"/>
              <w:marTop w:val="0"/>
              <w:marBottom w:val="0"/>
              <w:divBdr>
                <w:top w:val="none" w:sz="0" w:space="0" w:color="auto"/>
                <w:left w:val="none" w:sz="0" w:space="0" w:color="auto"/>
                <w:bottom w:val="none" w:sz="0" w:space="0" w:color="auto"/>
                <w:right w:val="none" w:sz="0" w:space="0" w:color="auto"/>
              </w:divBdr>
            </w:div>
          </w:divsChild>
        </w:div>
        <w:div w:id="950626597">
          <w:marLeft w:val="0"/>
          <w:marRight w:val="0"/>
          <w:marTop w:val="0"/>
          <w:marBottom w:val="525"/>
          <w:divBdr>
            <w:top w:val="none" w:sz="0" w:space="0" w:color="auto"/>
            <w:left w:val="none" w:sz="0" w:space="0" w:color="auto"/>
            <w:bottom w:val="none" w:sz="0" w:space="0" w:color="auto"/>
            <w:right w:val="none" w:sz="0" w:space="0" w:color="auto"/>
          </w:divBdr>
          <w:divsChild>
            <w:div w:id="576405840">
              <w:marLeft w:val="0"/>
              <w:marRight w:val="0"/>
              <w:marTop w:val="0"/>
              <w:marBottom w:val="0"/>
              <w:divBdr>
                <w:top w:val="none" w:sz="0" w:space="0" w:color="auto"/>
                <w:left w:val="none" w:sz="0" w:space="0" w:color="auto"/>
                <w:bottom w:val="none" w:sz="0" w:space="0" w:color="auto"/>
                <w:right w:val="none" w:sz="0" w:space="0" w:color="auto"/>
              </w:divBdr>
            </w:div>
          </w:divsChild>
        </w:div>
        <w:div w:id="1354499193">
          <w:marLeft w:val="0"/>
          <w:marRight w:val="0"/>
          <w:marTop w:val="0"/>
          <w:marBottom w:val="525"/>
          <w:divBdr>
            <w:top w:val="none" w:sz="0" w:space="0" w:color="auto"/>
            <w:left w:val="none" w:sz="0" w:space="0" w:color="auto"/>
            <w:bottom w:val="none" w:sz="0" w:space="0" w:color="auto"/>
            <w:right w:val="none" w:sz="0" w:space="0" w:color="auto"/>
          </w:divBdr>
          <w:divsChild>
            <w:div w:id="1790930724">
              <w:marLeft w:val="0"/>
              <w:marRight w:val="0"/>
              <w:marTop w:val="0"/>
              <w:marBottom w:val="0"/>
              <w:divBdr>
                <w:top w:val="none" w:sz="0" w:space="0" w:color="auto"/>
                <w:left w:val="none" w:sz="0" w:space="0" w:color="auto"/>
                <w:bottom w:val="none" w:sz="0" w:space="0" w:color="auto"/>
                <w:right w:val="none" w:sz="0" w:space="0" w:color="auto"/>
              </w:divBdr>
            </w:div>
          </w:divsChild>
        </w:div>
        <w:div w:id="1581450054">
          <w:marLeft w:val="0"/>
          <w:marRight w:val="0"/>
          <w:marTop w:val="0"/>
          <w:marBottom w:val="525"/>
          <w:divBdr>
            <w:top w:val="none" w:sz="0" w:space="0" w:color="auto"/>
            <w:left w:val="none" w:sz="0" w:space="0" w:color="auto"/>
            <w:bottom w:val="none" w:sz="0" w:space="0" w:color="auto"/>
            <w:right w:val="none" w:sz="0" w:space="0" w:color="auto"/>
          </w:divBdr>
          <w:divsChild>
            <w:div w:id="1731730980">
              <w:marLeft w:val="0"/>
              <w:marRight w:val="0"/>
              <w:marTop w:val="0"/>
              <w:marBottom w:val="0"/>
              <w:divBdr>
                <w:top w:val="none" w:sz="0" w:space="0" w:color="auto"/>
                <w:left w:val="none" w:sz="0" w:space="0" w:color="auto"/>
                <w:bottom w:val="none" w:sz="0" w:space="0" w:color="auto"/>
                <w:right w:val="none" w:sz="0" w:space="0" w:color="auto"/>
              </w:divBdr>
            </w:div>
          </w:divsChild>
        </w:div>
        <w:div w:id="1874995199">
          <w:marLeft w:val="0"/>
          <w:marRight w:val="0"/>
          <w:marTop w:val="0"/>
          <w:marBottom w:val="525"/>
          <w:divBdr>
            <w:top w:val="none" w:sz="0" w:space="0" w:color="auto"/>
            <w:left w:val="none" w:sz="0" w:space="0" w:color="auto"/>
            <w:bottom w:val="none" w:sz="0" w:space="0" w:color="auto"/>
            <w:right w:val="none" w:sz="0" w:space="0" w:color="auto"/>
          </w:divBdr>
          <w:divsChild>
            <w:div w:id="4806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899">
      <w:bodyDiv w:val="1"/>
      <w:marLeft w:val="0"/>
      <w:marRight w:val="0"/>
      <w:marTop w:val="0"/>
      <w:marBottom w:val="0"/>
      <w:divBdr>
        <w:top w:val="none" w:sz="0" w:space="0" w:color="auto"/>
        <w:left w:val="none" w:sz="0" w:space="0" w:color="auto"/>
        <w:bottom w:val="none" w:sz="0" w:space="0" w:color="auto"/>
        <w:right w:val="none" w:sz="0" w:space="0" w:color="auto"/>
      </w:divBdr>
    </w:div>
    <w:div w:id="1924298376">
      <w:bodyDiv w:val="1"/>
      <w:marLeft w:val="0"/>
      <w:marRight w:val="0"/>
      <w:marTop w:val="0"/>
      <w:marBottom w:val="0"/>
      <w:divBdr>
        <w:top w:val="none" w:sz="0" w:space="0" w:color="auto"/>
        <w:left w:val="none" w:sz="0" w:space="0" w:color="auto"/>
        <w:bottom w:val="none" w:sz="0" w:space="0" w:color="auto"/>
        <w:right w:val="none" w:sz="0" w:space="0" w:color="auto"/>
      </w:divBdr>
    </w:div>
    <w:div w:id="1944340562">
      <w:bodyDiv w:val="1"/>
      <w:marLeft w:val="0"/>
      <w:marRight w:val="0"/>
      <w:marTop w:val="0"/>
      <w:marBottom w:val="0"/>
      <w:divBdr>
        <w:top w:val="none" w:sz="0" w:space="0" w:color="auto"/>
        <w:left w:val="none" w:sz="0" w:space="0" w:color="auto"/>
        <w:bottom w:val="none" w:sz="0" w:space="0" w:color="auto"/>
        <w:right w:val="none" w:sz="0" w:space="0" w:color="auto"/>
      </w:divBdr>
    </w:div>
    <w:div w:id="1963801418">
      <w:bodyDiv w:val="1"/>
      <w:marLeft w:val="0"/>
      <w:marRight w:val="0"/>
      <w:marTop w:val="0"/>
      <w:marBottom w:val="0"/>
      <w:divBdr>
        <w:top w:val="none" w:sz="0" w:space="0" w:color="auto"/>
        <w:left w:val="none" w:sz="0" w:space="0" w:color="auto"/>
        <w:bottom w:val="none" w:sz="0" w:space="0" w:color="auto"/>
        <w:right w:val="none" w:sz="0" w:space="0" w:color="auto"/>
      </w:divBdr>
    </w:div>
    <w:div w:id="1967926199">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1445648">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39816167">
      <w:bodyDiv w:val="1"/>
      <w:marLeft w:val="0"/>
      <w:marRight w:val="0"/>
      <w:marTop w:val="0"/>
      <w:marBottom w:val="0"/>
      <w:divBdr>
        <w:top w:val="none" w:sz="0" w:space="0" w:color="auto"/>
        <w:left w:val="none" w:sz="0" w:space="0" w:color="auto"/>
        <w:bottom w:val="none" w:sz="0" w:space="0" w:color="auto"/>
        <w:right w:val="none" w:sz="0" w:space="0" w:color="auto"/>
      </w:divBdr>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54307912">
      <w:bodyDiv w:val="1"/>
      <w:marLeft w:val="0"/>
      <w:marRight w:val="0"/>
      <w:marTop w:val="0"/>
      <w:marBottom w:val="0"/>
      <w:divBdr>
        <w:top w:val="none" w:sz="0" w:space="0" w:color="auto"/>
        <w:left w:val="none" w:sz="0" w:space="0" w:color="auto"/>
        <w:bottom w:val="none" w:sz="0" w:space="0" w:color="auto"/>
        <w:right w:val="none" w:sz="0" w:space="0" w:color="auto"/>
      </w:divBdr>
    </w:div>
    <w:div w:id="2072459998">
      <w:bodyDiv w:val="1"/>
      <w:marLeft w:val="0"/>
      <w:marRight w:val="0"/>
      <w:marTop w:val="0"/>
      <w:marBottom w:val="0"/>
      <w:divBdr>
        <w:top w:val="none" w:sz="0" w:space="0" w:color="auto"/>
        <w:left w:val="none" w:sz="0" w:space="0" w:color="auto"/>
        <w:bottom w:val="none" w:sz="0" w:space="0" w:color="auto"/>
        <w:right w:val="none" w:sz="0" w:space="0" w:color="auto"/>
      </w:divBdr>
    </w:div>
    <w:div w:id="2080520025">
      <w:bodyDiv w:val="1"/>
      <w:marLeft w:val="0"/>
      <w:marRight w:val="0"/>
      <w:marTop w:val="0"/>
      <w:marBottom w:val="0"/>
      <w:divBdr>
        <w:top w:val="none" w:sz="0" w:space="0" w:color="auto"/>
        <w:left w:val="none" w:sz="0" w:space="0" w:color="auto"/>
        <w:bottom w:val="none" w:sz="0" w:space="0" w:color="auto"/>
        <w:right w:val="none" w:sz="0" w:space="0" w:color="auto"/>
      </w:divBdr>
    </w:div>
    <w:div w:id="2088259501">
      <w:bodyDiv w:val="1"/>
      <w:marLeft w:val="0"/>
      <w:marRight w:val="0"/>
      <w:marTop w:val="0"/>
      <w:marBottom w:val="0"/>
      <w:divBdr>
        <w:top w:val="none" w:sz="0" w:space="0" w:color="auto"/>
        <w:left w:val="none" w:sz="0" w:space="0" w:color="auto"/>
        <w:bottom w:val="none" w:sz="0" w:space="0" w:color="auto"/>
        <w:right w:val="none" w:sz="0" w:space="0" w:color="auto"/>
      </w:divBdr>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091122926">
      <w:bodyDiv w:val="1"/>
      <w:marLeft w:val="0"/>
      <w:marRight w:val="0"/>
      <w:marTop w:val="0"/>
      <w:marBottom w:val="0"/>
      <w:divBdr>
        <w:top w:val="none" w:sz="0" w:space="0" w:color="auto"/>
        <w:left w:val="none" w:sz="0" w:space="0" w:color="auto"/>
        <w:bottom w:val="none" w:sz="0" w:space="0" w:color="auto"/>
        <w:right w:val="none" w:sz="0" w:space="0" w:color="auto"/>
      </w:divBdr>
    </w:div>
    <w:div w:id="2093119867">
      <w:bodyDiv w:val="1"/>
      <w:marLeft w:val="0"/>
      <w:marRight w:val="0"/>
      <w:marTop w:val="0"/>
      <w:marBottom w:val="0"/>
      <w:divBdr>
        <w:top w:val="none" w:sz="0" w:space="0" w:color="auto"/>
        <w:left w:val="none" w:sz="0" w:space="0" w:color="auto"/>
        <w:bottom w:val="none" w:sz="0" w:space="0" w:color="auto"/>
        <w:right w:val="none" w:sz="0" w:space="0" w:color="auto"/>
      </w:divBdr>
    </w:div>
    <w:div w:id="2111007113">
      <w:bodyDiv w:val="1"/>
      <w:marLeft w:val="0"/>
      <w:marRight w:val="0"/>
      <w:marTop w:val="0"/>
      <w:marBottom w:val="0"/>
      <w:divBdr>
        <w:top w:val="none" w:sz="0" w:space="0" w:color="auto"/>
        <w:left w:val="none" w:sz="0" w:space="0" w:color="auto"/>
        <w:bottom w:val="none" w:sz="0" w:space="0" w:color="auto"/>
        <w:right w:val="none" w:sz="0" w:space="0" w:color="auto"/>
      </w:divBdr>
    </w:div>
    <w:div w:id="2115053563">
      <w:bodyDiv w:val="1"/>
      <w:marLeft w:val="0"/>
      <w:marRight w:val="0"/>
      <w:marTop w:val="0"/>
      <w:marBottom w:val="0"/>
      <w:divBdr>
        <w:top w:val="none" w:sz="0" w:space="0" w:color="auto"/>
        <w:left w:val="none" w:sz="0" w:space="0" w:color="auto"/>
        <w:bottom w:val="none" w:sz="0" w:space="0" w:color="auto"/>
        <w:right w:val="none" w:sz="0" w:space="0" w:color="auto"/>
      </w:divBdr>
    </w:div>
    <w:div w:id="2115664933">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 w:id="2132018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DocumentTypeTaxHTField0 xmlns="http://schemas.debble.com/">
      <Terms xmlns="http://schemas.microsoft.com/office/infopath/2007/PartnerControls"/>
    </eCDocumentTypeTaxHTField0>
    <eCSection xmlns="http://schemas.debble.com/">Standard</eCSection>
    <TaxKeywordTaxHTField xmlns="02c4449f-615c-4c00-8b0d-a3000c3b61ef">
      <Terms xmlns="http://schemas.microsoft.com/office/infopath/2007/PartnerControls">
        <TermInfo xmlns="http://schemas.microsoft.com/office/infopath/2007/PartnerControls">
          <TermName xmlns="http://schemas.microsoft.com/office/infopath/2007/PartnerControls">docId:4CABEB556670C31BC4F1D8C6038644F6</TermName>
          <TermId xmlns="http://schemas.microsoft.com/office/infopath/2007/PartnerControls">11111111-1111-1111-1111-111111111111</TermId>
        </TermInfo>
      </Terms>
    </TaxKeywordTaxHTField>
    <PublishingExpirationDate xmlns="http://schemas.microsoft.com/sharepoint/v3" xsi:nil="true"/>
    <PublishingStartDate xmlns="http://schemas.microsoft.com/sharepoint/v3" xsi:nil="true"/>
    <TaxCatchAll xmlns="02c4449f-615c-4c00-8b0d-a3000c3b61e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AC62DFB6732C4A807F5A0A21DC4192" ma:contentTypeVersion="17" ma:contentTypeDescription="Create a new document." ma:contentTypeScope="" ma:versionID="dc94760128779dae6337f8d6b69f7796">
  <xsd:schema xmlns:xsd="http://www.w3.org/2001/XMLSchema" xmlns:xs="http://www.w3.org/2001/XMLSchema" xmlns:p="http://schemas.microsoft.com/office/2006/metadata/properties" xmlns:ns1="http://schemas.microsoft.com/sharepoint/v3" xmlns:ns2="02c4449f-615c-4c00-8b0d-a3000c3b61ef" xmlns:ns3="http://schemas.debble.com/" xmlns:ns4="9acb0a19-574c-4bcb-978f-98df612d74e9" xmlns:ns5="081917b5-4a04-4f82-8772-e529e97b81a0" targetNamespace="http://schemas.microsoft.com/office/2006/metadata/properties" ma:root="true" ma:fieldsID="6c461ad3f93504f0e8562c2048aac873" ns1:_="" ns2:_="" ns3:_="" ns4:_="" ns5:_="">
    <xsd:import namespace="http://schemas.microsoft.com/sharepoint/v3"/>
    <xsd:import namespace="02c4449f-615c-4c00-8b0d-a3000c3b61ef"/>
    <xsd:import namespace="http://schemas.debble.com/"/>
    <xsd:import namespace="9acb0a19-574c-4bcb-978f-98df612d74e9"/>
    <xsd:import namespace="081917b5-4a04-4f82-8772-e529e97b81a0"/>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3:eCSection" minOccurs="0"/>
                <xsd:element ref="ns3:eCDocumentTypeTaxHTField0"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5:SharedWithUsers" minOccurs="0"/>
                <xsd:element ref="ns5:SharedWithDetail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c4449f-615c-4c00-8b0d-a3000c3b61e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e9e705d6-38b3-4b97-b0df-0b3ae6773d9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b85bba69-4310-4d71-aa92-5ba017e9907e}" ma:internalName="TaxCatchAll" ma:showField="CatchAllData" ma:web="02c4449f-615c-4c00-8b0d-a3000c3b61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debble.com/" elementFormDefault="qualified">
    <xsd:import namespace="http://schemas.microsoft.com/office/2006/documentManagement/types"/>
    <xsd:import namespace="http://schemas.microsoft.com/office/infopath/2007/PartnerControls"/>
    <xsd:element name="eCSection" ma:index="13" nillable="true" ma:displayName="Section" ma:default="Standard" ma:format="Dropdown" ma:internalName="eCSection">
      <xsd:simpleType>
        <xsd:restriction base="dms:Choice">
          <xsd:enumeration value="Areas of activity / services"/>
          <xsd:enumeration value="Campaigns or initiatives"/>
          <xsd:enumeration value="Client development"/>
          <xsd:enumeration value="Company Information"/>
          <xsd:enumeration value="Corporate social responsibility policy"/>
          <xsd:enumeration value="Corporate Documents"/>
          <xsd:enumeration value="Development"/>
          <xsd:enumeration value="Documents"/>
          <xsd:enumeration value="Environment"/>
          <xsd:enumeration value="Financial data"/>
          <xsd:enumeration value="General commercial information"/>
          <xsd:enumeration value="Health ＆ Safety"/>
          <xsd:enumeration value="HR"/>
          <xsd:enumeration value="Insurance"/>
          <xsd:enumeration value="IT"/>
          <xsd:enumeration value="Legal disclosures"/>
          <xsd:enumeration value="Licenses and certificates"/>
          <xsd:enumeration value="Locations"/>
          <xsd:enumeration value="Organizational Structure"/>
          <xsd:enumeration value="Quality"/>
          <xsd:enumeration value="Quality system"/>
          <xsd:enumeration value="Recording"/>
          <xsd:enumeration value="Staff"/>
          <xsd:enumeration value="Standard"/>
          <xsd:enumeration value="Sub-regional/country Documents"/>
          <xsd:enumeration value="Support"/>
          <xsd:enumeration value="Sustainability"/>
          <xsd:enumeration value="Technical office equipment / IT"/>
          <xsd:enumeration value="Training"/>
          <xsd:enumeration value="Webinars"/>
        </xsd:restriction>
      </xsd:simpleType>
    </xsd:element>
    <xsd:element name="eCDocumentTypeTaxHTField0" ma:index="14" nillable="true" ma:taxonomy="true" ma:internalName="eCDocumentTypeTaxHTField0" ma:taxonomyFieldName="eCDocumentType" ma:displayName="Document type" ma:indexed="true" ma:default="" ma:fieldId="{cd1b69f7-4505-48ac-85b1-3ce0c98cf64c}" ma:sspId="e9e705d6-38b3-4b97-b0df-0b3ae6773d96" ma:termSetId="ec044ec7-ef57-4853-1337-06730824c9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cb0a19-574c-4bcb-978f-98df612d74e9"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917b5-4a04-4f82-8772-e529e97b81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BB760-ED4F-4BC9-B496-F7F64CF5C81E}">
  <ds:schemaRefs>
    <ds:schemaRef ds:uri="http://schemas.microsoft.com/sharepoint/v3/contenttype/forms"/>
  </ds:schemaRefs>
</ds:datastoreItem>
</file>

<file path=customXml/itemProps2.xml><?xml version="1.0" encoding="utf-8"?>
<ds:datastoreItem xmlns:ds="http://schemas.openxmlformats.org/officeDocument/2006/customXml" ds:itemID="{DD57CA68-2D05-453E-A0E7-B2891C9F65DC}">
  <ds:schemaRefs>
    <ds:schemaRef ds:uri="http://schemas.microsoft.com/office/2006/metadata/properties"/>
    <ds:schemaRef ds:uri="http://schemas.microsoft.com/office/infopath/2007/PartnerControls"/>
    <ds:schemaRef ds:uri="http://schemas.debble.com/"/>
    <ds:schemaRef ds:uri="02c4449f-615c-4c00-8b0d-a3000c3b61ef"/>
    <ds:schemaRef ds:uri="http://schemas.microsoft.com/sharepoint/v3"/>
  </ds:schemaRefs>
</ds:datastoreItem>
</file>

<file path=customXml/itemProps3.xml><?xml version="1.0" encoding="utf-8"?>
<ds:datastoreItem xmlns:ds="http://schemas.openxmlformats.org/officeDocument/2006/customXml" ds:itemID="{7D836FA3-A9AF-447F-89AB-B93558FFA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c4449f-615c-4c00-8b0d-a3000c3b61ef"/>
    <ds:schemaRef ds:uri="http://schemas.debble.com/"/>
    <ds:schemaRef ds:uri="9acb0a19-574c-4bcb-978f-98df612d74e9"/>
    <ds:schemaRef ds:uri="081917b5-4a04-4f82-8772-e529e97b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D65E2-5AA0-4236-8596-58F77FA3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1682</Words>
  <Characters>10598</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 und Zeitmanagement</vt:lpstr>
      <vt:lpstr>Selbst- und Zeitmanagement</vt:lpstr>
    </vt:vector>
  </TitlesOfParts>
  <Company/>
  <LinksUpToDate>false</LinksUpToDate>
  <CharactersWithSpaces>12256</CharactersWithSpaces>
  <SharedDoc>false</SharedDoc>
  <HLinks>
    <vt:vector size="84" baseType="variant">
      <vt:variant>
        <vt:i4>1900627</vt:i4>
      </vt:variant>
      <vt:variant>
        <vt:i4>0</vt:i4>
      </vt:variant>
      <vt:variant>
        <vt:i4>0</vt:i4>
      </vt:variant>
      <vt:variant>
        <vt:i4>5</vt:i4>
      </vt:variant>
      <vt:variant>
        <vt:lpwstr>https://link.springer.com/content/pdf/10.1365/s40702-020-00685-w.pdf</vt:lpwstr>
      </vt:variant>
      <vt:variant>
        <vt:lpwstr/>
      </vt:variant>
      <vt:variant>
        <vt:i4>6488132</vt:i4>
      </vt:variant>
      <vt:variant>
        <vt:i4>36</vt:i4>
      </vt:variant>
      <vt:variant>
        <vt:i4>0</vt:i4>
      </vt:variant>
      <vt:variant>
        <vt:i4>5</vt:i4>
      </vt:variant>
      <vt:variant>
        <vt:lpwstr>mailto:i.schloemer@iubh-fernstudium.de</vt:lpwstr>
      </vt:variant>
      <vt:variant>
        <vt:lpwstr/>
      </vt:variant>
      <vt:variant>
        <vt:i4>7667713</vt:i4>
      </vt:variant>
      <vt:variant>
        <vt:i4>33</vt:i4>
      </vt:variant>
      <vt:variant>
        <vt:i4>0</vt:i4>
      </vt:variant>
      <vt:variant>
        <vt:i4>5</vt:i4>
      </vt:variant>
      <vt:variant>
        <vt:lpwstr>mailto:holger.michel@iu.org</vt:lpwstr>
      </vt:variant>
      <vt:variant>
        <vt:lpwstr/>
      </vt:variant>
      <vt:variant>
        <vt:i4>7667713</vt:i4>
      </vt:variant>
      <vt:variant>
        <vt:i4>30</vt:i4>
      </vt:variant>
      <vt:variant>
        <vt:i4>0</vt:i4>
      </vt:variant>
      <vt:variant>
        <vt:i4>5</vt:i4>
      </vt:variant>
      <vt:variant>
        <vt:lpwstr>mailto:holger.michel@iu.org</vt:lpwstr>
      </vt:variant>
      <vt:variant>
        <vt:lpwstr/>
      </vt:variant>
      <vt:variant>
        <vt:i4>2293818</vt:i4>
      </vt:variant>
      <vt:variant>
        <vt:i4>27</vt:i4>
      </vt:variant>
      <vt:variant>
        <vt:i4>0</vt:i4>
      </vt:variant>
      <vt:variant>
        <vt:i4>5</vt:i4>
      </vt:variant>
      <vt:variant>
        <vt:lpwstr>https://teamworks-gmbh.de/fuehren-aus-4-richtungen/</vt:lpwstr>
      </vt:variant>
      <vt:variant>
        <vt:lpwstr/>
      </vt:variant>
      <vt:variant>
        <vt:i4>7667713</vt:i4>
      </vt:variant>
      <vt:variant>
        <vt:i4>24</vt:i4>
      </vt:variant>
      <vt:variant>
        <vt:i4>0</vt:i4>
      </vt:variant>
      <vt:variant>
        <vt:i4>5</vt:i4>
      </vt:variant>
      <vt:variant>
        <vt:lpwstr>mailto:holger.michel@iu.org</vt:lpwstr>
      </vt:variant>
      <vt:variant>
        <vt:lpwstr/>
      </vt:variant>
      <vt:variant>
        <vt:i4>7667713</vt:i4>
      </vt:variant>
      <vt:variant>
        <vt:i4>21</vt:i4>
      </vt:variant>
      <vt:variant>
        <vt:i4>0</vt:i4>
      </vt:variant>
      <vt:variant>
        <vt:i4>5</vt:i4>
      </vt:variant>
      <vt:variant>
        <vt:lpwstr>mailto:holger.michel@iu.org</vt:lpwstr>
      </vt:variant>
      <vt:variant>
        <vt:lpwstr/>
      </vt:variant>
      <vt:variant>
        <vt:i4>7667713</vt:i4>
      </vt:variant>
      <vt:variant>
        <vt:i4>18</vt:i4>
      </vt:variant>
      <vt:variant>
        <vt:i4>0</vt:i4>
      </vt:variant>
      <vt:variant>
        <vt:i4>5</vt:i4>
      </vt:variant>
      <vt:variant>
        <vt:lpwstr>mailto:holger.michel@iu.org</vt:lpwstr>
      </vt:variant>
      <vt:variant>
        <vt:lpwstr/>
      </vt:variant>
      <vt:variant>
        <vt:i4>5111919</vt:i4>
      </vt:variant>
      <vt:variant>
        <vt:i4>15</vt:i4>
      </vt:variant>
      <vt:variant>
        <vt:i4>0</vt:i4>
      </vt:variant>
      <vt:variant>
        <vt:i4>5</vt:i4>
      </vt:variant>
      <vt:variant>
        <vt:lpwstr>mailto:h.michel@iubh-fernstudium.de</vt:lpwstr>
      </vt:variant>
      <vt:variant>
        <vt:lpwstr/>
      </vt:variant>
      <vt:variant>
        <vt:i4>5111919</vt:i4>
      </vt:variant>
      <vt:variant>
        <vt:i4>12</vt:i4>
      </vt:variant>
      <vt:variant>
        <vt:i4>0</vt:i4>
      </vt:variant>
      <vt:variant>
        <vt:i4>5</vt:i4>
      </vt:variant>
      <vt:variant>
        <vt:lpwstr>mailto:h.michel@iubh-fernstudium.de</vt:lpwstr>
      </vt:variant>
      <vt:variant>
        <vt:lpwstr/>
      </vt:variant>
      <vt:variant>
        <vt:i4>2293805</vt:i4>
      </vt:variant>
      <vt:variant>
        <vt:i4>9</vt:i4>
      </vt:variant>
      <vt:variant>
        <vt:i4>0</vt:i4>
      </vt:variant>
      <vt:variant>
        <vt:i4>5</vt:i4>
      </vt:variant>
      <vt:variant>
        <vt:lpwstr>https://www.projektmagazin.de/glossarterm/business-case</vt:lpwstr>
      </vt:variant>
      <vt:variant>
        <vt:lpwstr/>
      </vt:variant>
      <vt:variant>
        <vt:i4>2293873</vt:i4>
      </vt:variant>
      <vt:variant>
        <vt:i4>6</vt:i4>
      </vt:variant>
      <vt:variant>
        <vt:i4>0</vt:i4>
      </vt:variant>
      <vt:variant>
        <vt:i4>5</vt:i4>
      </vt:variant>
      <vt:variant>
        <vt:lpwstr>https://www.projektmagazin.de/projektmanagement-kompakt</vt:lpwstr>
      </vt:variant>
      <vt:variant>
        <vt:lpwstr/>
      </vt:variant>
      <vt:variant>
        <vt:i4>5111919</vt:i4>
      </vt:variant>
      <vt:variant>
        <vt:i4>3</vt:i4>
      </vt:variant>
      <vt:variant>
        <vt:i4>0</vt:i4>
      </vt:variant>
      <vt:variant>
        <vt:i4>5</vt:i4>
      </vt:variant>
      <vt:variant>
        <vt:lpwstr>mailto:h.michel@iubh-fernstudium.de</vt:lpwstr>
      </vt:variant>
      <vt:variant>
        <vt:lpwstr/>
      </vt:variant>
      <vt:variant>
        <vt:i4>5111919</vt:i4>
      </vt:variant>
      <vt:variant>
        <vt:i4>0</vt:i4>
      </vt:variant>
      <vt:variant>
        <vt:i4>0</vt:i4>
      </vt:variant>
      <vt:variant>
        <vt:i4>5</vt:i4>
      </vt:variant>
      <vt:variant>
        <vt:lpwstr>mailto:h.michel@iubh-fernstudium.de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 und Zeitmanagement</dc:title>
  <dc:subject/>
  <dc:creator>Office 2004 Test Drive-Benutzer</dc:creator>
  <cp:keywords>, docId:4CABEB556670C31BC4F1D8C6038644F6</cp:keywords>
  <cp:lastModifiedBy>Helen Rode</cp:lastModifiedBy>
  <cp:revision>9</cp:revision>
  <cp:lastPrinted>2018-08-27T10:53:00Z</cp:lastPrinted>
  <dcterms:created xsi:type="dcterms:W3CDTF">2022-08-03T13:49:00Z</dcterms:created>
  <dcterms:modified xsi:type="dcterms:W3CDTF">2022-08-08T08:17:00Z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0x0101008AAC62DFB6732C4A807F5A0A21DC4192</vt:lpwstr>
  </property>
  <property fmtid="{D5CDD505-2E9C-101B-9397-08002B2CF9AE}" pid="3" name="TaxKeyword">
    <vt:lpwstr/>
  </property>
  <property fmtid="{D5CDD505-2E9C-101B-9397-08002B2CF9AE}" pid="4" name="eCDocumentType">
    <vt:lpwstr/>
  </property>
  <property fmtid="{D5CDD505-2E9C-101B-9397-08002B2CF9AE}" pid="5" name="AuthorIds_UIVersion_512">
    <vt:lpwstr>233</vt:lpwstr>
  </property>
</Properties>
</file>