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C3502" w14:textId="08CD1318" w:rsidR="0059049A" w:rsidRPr="00444E64" w:rsidRDefault="0059049A" w:rsidP="0087191C">
      <w:pPr>
        <w:spacing w:line="360" w:lineRule="auto"/>
        <w:jc w:val="center"/>
        <w:rPr>
          <w:rFonts w:asciiTheme="majorBidi" w:hAnsiTheme="majorBidi" w:cstheme="majorBidi"/>
          <w:b/>
          <w:bCs/>
          <w:sz w:val="28"/>
          <w:szCs w:val="28"/>
        </w:rPr>
      </w:pPr>
      <w:r w:rsidRPr="00444E64">
        <w:rPr>
          <w:rFonts w:asciiTheme="majorBidi" w:hAnsiTheme="majorBidi" w:cstheme="majorBidi"/>
          <w:b/>
          <w:bCs/>
          <w:sz w:val="28"/>
          <w:szCs w:val="28"/>
        </w:rPr>
        <w:t xml:space="preserve">What </w:t>
      </w:r>
      <w:r w:rsidR="00F442A1">
        <w:rPr>
          <w:rFonts w:asciiTheme="majorBidi" w:hAnsiTheme="majorBidi" w:cstheme="majorBidi"/>
          <w:b/>
          <w:bCs/>
          <w:sz w:val="28"/>
          <w:szCs w:val="28"/>
        </w:rPr>
        <w:t>D</w:t>
      </w:r>
      <w:r w:rsidRPr="00444E64">
        <w:rPr>
          <w:rFonts w:asciiTheme="majorBidi" w:hAnsiTheme="majorBidi" w:cstheme="majorBidi"/>
          <w:b/>
          <w:bCs/>
          <w:sz w:val="28"/>
          <w:szCs w:val="28"/>
        </w:rPr>
        <w:t xml:space="preserve">o Children Know </w:t>
      </w:r>
      <w:r w:rsidR="00F442A1">
        <w:rPr>
          <w:rFonts w:asciiTheme="majorBidi" w:hAnsiTheme="majorBidi" w:cstheme="majorBidi"/>
          <w:b/>
          <w:bCs/>
          <w:sz w:val="28"/>
          <w:szCs w:val="28"/>
        </w:rPr>
        <w:t>A</w:t>
      </w:r>
      <w:r w:rsidRPr="00444E64">
        <w:rPr>
          <w:rFonts w:asciiTheme="majorBidi" w:hAnsiTheme="majorBidi" w:cstheme="majorBidi"/>
          <w:b/>
          <w:bCs/>
          <w:sz w:val="28"/>
          <w:szCs w:val="28"/>
        </w:rPr>
        <w:t>bout Theatre? Elements of the Semiotics of Children’s Theatre</w:t>
      </w:r>
    </w:p>
    <w:p w14:paraId="060A524A" w14:textId="77777777" w:rsidR="0059049A" w:rsidRPr="00444E64" w:rsidRDefault="0059049A" w:rsidP="0087191C">
      <w:pPr>
        <w:spacing w:line="360" w:lineRule="auto"/>
        <w:jc w:val="center"/>
        <w:rPr>
          <w:rFonts w:asciiTheme="majorBidi" w:hAnsiTheme="majorBidi" w:cstheme="majorBidi"/>
          <w:b/>
          <w:bCs/>
          <w:sz w:val="28"/>
          <w:szCs w:val="28"/>
        </w:rPr>
      </w:pPr>
      <w:r w:rsidRPr="00444E64">
        <w:rPr>
          <w:rFonts w:asciiTheme="majorBidi" w:hAnsiTheme="majorBidi" w:cstheme="majorBidi"/>
          <w:b/>
          <w:bCs/>
          <w:sz w:val="28"/>
          <w:szCs w:val="28"/>
        </w:rPr>
        <w:t>Smadar Mor and Shifra Schonmann</w:t>
      </w:r>
    </w:p>
    <w:p w14:paraId="55039C13" w14:textId="77777777" w:rsidR="0059049A" w:rsidRPr="00444E64" w:rsidRDefault="0059049A" w:rsidP="0087191C">
      <w:pPr>
        <w:bidi w:val="0"/>
        <w:spacing w:line="360" w:lineRule="auto"/>
        <w:ind w:right="426"/>
        <w:jc w:val="both"/>
        <w:rPr>
          <w:rFonts w:asciiTheme="majorBidi" w:hAnsiTheme="majorBidi" w:cstheme="majorBidi"/>
        </w:rPr>
      </w:pPr>
    </w:p>
    <w:p w14:paraId="068771C7" w14:textId="291912C6" w:rsidR="0059049A" w:rsidRPr="001A6E83" w:rsidRDefault="0059049A" w:rsidP="0087191C">
      <w:pPr>
        <w:bidi w:val="0"/>
        <w:spacing w:line="360" w:lineRule="auto"/>
        <w:ind w:left="379" w:right="426"/>
        <w:jc w:val="both"/>
        <w:rPr>
          <w:rFonts w:asciiTheme="majorBidi" w:hAnsiTheme="majorBidi" w:cstheme="majorBidi"/>
          <w:i/>
          <w:iCs/>
          <w:sz w:val="24"/>
          <w:szCs w:val="24"/>
          <w:rtl/>
        </w:rPr>
      </w:pPr>
      <w:commentRangeStart w:id="0"/>
      <w:r w:rsidRPr="001A6E83">
        <w:rPr>
          <w:rFonts w:asciiTheme="majorBidi" w:hAnsiTheme="majorBidi" w:cstheme="majorBidi"/>
          <w:i/>
          <w:iCs/>
          <w:sz w:val="24"/>
          <w:szCs w:val="24"/>
        </w:rPr>
        <w:t xml:space="preserve">She killed him, but it wasn’t really a man, because they used one of those black capes, and then they added a doll’s legs, and put shoes on it and everything. It wasn’t really a man, and when they made it </w:t>
      </w:r>
      <w:proofErr w:type="gramStart"/>
      <w:r w:rsidRPr="001A6E83">
        <w:rPr>
          <w:rFonts w:asciiTheme="majorBidi" w:hAnsiTheme="majorBidi" w:cstheme="majorBidi"/>
          <w:i/>
          <w:iCs/>
          <w:sz w:val="24"/>
          <w:szCs w:val="24"/>
        </w:rPr>
        <w:t>dark</w:t>
      </w:r>
      <w:proofErr w:type="gramEnd"/>
      <w:r w:rsidRPr="001A6E83">
        <w:rPr>
          <w:rFonts w:asciiTheme="majorBidi" w:hAnsiTheme="majorBidi" w:cstheme="majorBidi"/>
          <w:i/>
          <w:iCs/>
          <w:sz w:val="24"/>
          <w:szCs w:val="24"/>
        </w:rPr>
        <w:t xml:space="preserve"> they took </w:t>
      </w:r>
      <w:r w:rsidR="00F442A1">
        <w:rPr>
          <w:rFonts w:asciiTheme="majorBidi" w:hAnsiTheme="majorBidi" w:cstheme="majorBidi"/>
          <w:i/>
          <w:iCs/>
          <w:sz w:val="24"/>
          <w:szCs w:val="24"/>
        </w:rPr>
        <w:t>–</w:t>
      </w:r>
      <w:r w:rsidRPr="001A6E83">
        <w:rPr>
          <w:rFonts w:asciiTheme="majorBidi" w:hAnsiTheme="majorBidi" w:cstheme="majorBidi"/>
          <w:i/>
          <w:iCs/>
          <w:sz w:val="24"/>
          <w:szCs w:val="24"/>
        </w:rPr>
        <w:t xml:space="preserve"> they took the things that were there and replaced them with other things</w:t>
      </w:r>
      <w:r w:rsidR="00396F9B">
        <w:rPr>
          <w:rFonts w:asciiTheme="majorBidi" w:hAnsiTheme="majorBidi" w:cstheme="majorBidi"/>
          <w:i/>
          <w:iCs/>
          <w:sz w:val="24"/>
          <w:szCs w:val="24"/>
        </w:rPr>
        <w:t>,</w:t>
      </w:r>
      <w:r w:rsidRPr="001A6E83">
        <w:rPr>
          <w:rFonts w:asciiTheme="majorBidi" w:hAnsiTheme="majorBidi" w:cstheme="majorBidi"/>
          <w:i/>
          <w:iCs/>
          <w:sz w:val="24"/>
          <w:szCs w:val="24"/>
        </w:rPr>
        <w:t xml:space="preserve"> like the broken house, you can’t really break it, you </w:t>
      </w:r>
      <w:commentRangeStart w:id="1"/>
      <w:r w:rsidR="000C7F80">
        <w:rPr>
          <w:rFonts w:asciiTheme="majorBidi" w:hAnsiTheme="majorBidi" w:cstheme="majorBidi"/>
          <w:i/>
          <w:iCs/>
          <w:sz w:val="24"/>
          <w:szCs w:val="24"/>
        </w:rPr>
        <w:t>just</w:t>
      </w:r>
      <w:commentRangeEnd w:id="1"/>
      <w:r w:rsidR="000C7F80">
        <w:rPr>
          <w:rStyle w:val="CommentReference"/>
          <w:rFonts w:ascii="Times New Roman" w:eastAsia="Calibri" w:hAnsi="Times New Roman" w:cs="Times New Roman"/>
        </w:rPr>
        <w:commentReference w:id="1"/>
      </w:r>
      <w:r w:rsidRPr="001A6E83">
        <w:rPr>
          <w:rFonts w:asciiTheme="majorBidi" w:hAnsiTheme="majorBidi" w:cstheme="majorBidi"/>
          <w:i/>
          <w:iCs/>
          <w:sz w:val="24"/>
          <w:szCs w:val="24"/>
        </w:rPr>
        <w:t xml:space="preserve"> take it, </w:t>
      </w:r>
      <w:r w:rsidR="000C7F80">
        <w:rPr>
          <w:rFonts w:asciiTheme="majorBidi" w:hAnsiTheme="majorBidi" w:cstheme="majorBidi"/>
          <w:i/>
          <w:iCs/>
          <w:sz w:val="24"/>
          <w:szCs w:val="24"/>
        </w:rPr>
        <w:t>just</w:t>
      </w:r>
      <w:r w:rsidRPr="001A6E83">
        <w:rPr>
          <w:rFonts w:asciiTheme="majorBidi" w:hAnsiTheme="majorBidi" w:cstheme="majorBidi"/>
          <w:i/>
          <w:iCs/>
          <w:sz w:val="24"/>
          <w:szCs w:val="24"/>
        </w:rPr>
        <w:t xml:space="preserve"> break everything… You can’t, so they turned off the lights and then turned them on again.</w:t>
      </w:r>
      <w:commentRangeEnd w:id="0"/>
      <w:r w:rsidR="00253047">
        <w:rPr>
          <w:rStyle w:val="CommentReference"/>
          <w:rFonts w:ascii="Times New Roman" w:eastAsia="Calibri" w:hAnsi="Times New Roman" w:cs="Times New Roman"/>
        </w:rPr>
        <w:commentReference w:id="0"/>
      </w:r>
    </w:p>
    <w:p w14:paraId="15248FD9" w14:textId="504D802D" w:rsidR="0059049A" w:rsidRPr="0046352B" w:rsidRDefault="0059049A" w:rsidP="0087191C">
      <w:pPr>
        <w:bidi w:val="0"/>
        <w:spacing w:before="240" w:line="360" w:lineRule="auto"/>
        <w:jc w:val="both"/>
        <w:rPr>
          <w:rFonts w:asciiTheme="majorBidi" w:hAnsiTheme="majorBidi" w:cstheme="majorBidi"/>
          <w:sz w:val="24"/>
          <w:szCs w:val="24"/>
        </w:rPr>
      </w:pPr>
      <w:r w:rsidRPr="0046352B">
        <w:rPr>
          <w:rFonts w:asciiTheme="majorBidi" w:hAnsiTheme="majorBidi" w:cstheme="majorBidi"/>
          <w:sz w:val="24"/>
          <w:szCs w:val="24"/>
        </w:rPr>
        <w:t>This is how Canaan, a five</w:t>
      </w:r>
      <w:r w:rsidR="0013282F">
        <w:rPr>
          <w:rFonts w:asciiTheme="majorBidi" w:hAnsiTheme="majorBidi" w:cstheme="majorBidi"/>
          <w:sz w:val="24"/>
          <w:szCs w:val="24"/>
        </w:rPr>
        <w:t>-</w:t>
      </w:r>
      <w:r w:rsidRPr="0046352B">
        <w:rPr>
          <w:rFonts w:asciiTheme="majorBidi" w:hAnsiTheme="majorBidi" w:cstheme="majorBidi"/>
          <w:sz w:val="24"/>
          <w:szCs w:val="24"/>
        </w:rPr>
        <w:t xml:space="preserve">year-old from </w:t>
      </w:r>
      <w:commentRangeStart w:id="2"/>
      <w:r w:rsidRPr="0046352B">
        <w:rPr>
          <w:rFonts w:asciiTheme="majorBidi" w:hAnsiTheme="majorBidi" w:cstheme="majorBidi"/>
          <w:sz w:val="24"/>
          <w:szCs w:val="24"/>
        </w:rPr>
        <w:t>Ra’anana,</w:t>
      </w:r>
      <w:r w:rsidR="00CA09C6">
        <w:rPr>
          <w:rFonts w:asciiTheme="majorBidi" w:hAnsiTheme="majorBidi" w:cstheme="majorBidi"/>
          <w:sz w:val="24"/>
          <w:szCs w:val="24"/>
        </w:rPr>
        <w:t xml:space="preserve"> Israel,</w:t>
      </w:r>
      <w:r w:rsidRPr="0046352B">
        <w:rPr>
          <w:rFonts w:asciiTheme="majorBidi" w:hAnsiTheme="majorBidi" w:cstheme="majorBidi"/>
          <w:sz w:val="24"/>
          <w:szCs w:val="24"/>
        </w:rPr>
        <w:t xml:space="preserve"> </w:t>
      </w:r>
      <w:commentRangeEnd w:id="2"/>
      <w:r w:rsidR="0013282F">
        <w:rPr>
          <w:rStyle w:val="CommentReference"/>
          <w:rFonts w:ascii="Times New Roman" w:eastAsia="Calibri" w:hAnsi="Times New Roman" w:cs="Times New Roman"/>
        </w:rPr>
        <w:commentReference w:id="2"/>
      </w:r>
      <w:r w:rsidRPr="0046352B">
        <w:rPr>
          <w:rFonts w:asciiTheme="majorBidi" w:hAnsiTheme="majorBidi" w:cstheme="majorBidi"/>
          <w:sz w:val="24"/>
          <w:szCs w:val="24"/>
        </w:rPr>
        <w:t xml:space="preserve">explains that there is a language of signs in theatre, a language of make-believe: </w:t>
      </w:r>
      <w:r w:rsidRPr="001A6E83">
        <w:rPr>
          <w:rFonts w:asciiTheme="majorBidi" w:hAnsiTheme="majorBidi" w:cstheme="majorBidi"/>
          <w:i/>
          <w:iCs/>
          <w:sz w:val="24"/>
          <w:szCs w:val="24"/>
        </w:rPr>
        <w:t>“It wasn’t really a man.”</w:t>
      </w:r>
      <w:r w:rsidRPr="0046352B">
        <w:rPr>
          <w:rFonts w:asciiTheme="majorBidi" w:hAnsiTheme="majorBidi" w:cstheme="majorBidi"/>
          <w:sz w:val="24"/>
          <w:szCs w:val="24"/>
        </w:rPr>
        <w:t xml:space="preserve"> We must </w:t>
      </w:r>
      <w:r w:rsidR="004656A3">
        <w:rPr>
          <w:rFonts w:asciiTheme="majorBidi" w:hAnsiTheme="majorBidi" w:cstheme="majorBidi"/>
          <w:sz w:val="24"/>
          <w:szCs w:val="24"/>
        </w:rPr>
        <w:t xml:space="preserve">seek to </w:t>
      </w:r>
      <w:r w:rsidRPr="0046352B">
        <w:rPr>
          <w:rFonts w:asciiTheme="majorBidi" w:hAnsiTheme="majorBidi" w:cstheme="majorBidi"/>
          <w:sz w:val="24"/>
          <w:szCs w:val="24"/>
        </w:rPr>
        <w:t xml:space="preserve">understand this language based on its conventions. Canaan says: </w:t>
      </w:r>
      <w:r w:rsidRPr="001A6E83">
        <w:rPr>
          <w:rFonts w:asciiTheme="majorBidi" w:hAnsiTheme="majorBidi" w:cstheme="majorBidi"/>
          <w:i/>
          <w:iCs/>
          <w:sz w:val="24"/>
          <w:szCs w:val="24"/>
        </w:rPr>
        <w:t>“They made it dark… took the things that were there and replaced them with other things…”</w:t>
      </w:r>
      <w:r w:rsidRPr="0046352B">
        <w:rPr>
          <w:rFonts w:asciiTheme="majorBidi" w:hAnsiTheme="majorBidi" w:cstheme="majorBidi"/>
          <w:sz w:val="24"/>
          <w:szCs w:val="24"/>
        </w:rPr>
        <w:t xml:space="preserve"> Using simple words, he expresses a widely used theatrical convention, whereby darkening the stage allows the narrative to overcome a technical difficulty that exists because theatre is a fictional performance that </w:t>
      </w:r>
      <w:r w:rsidR="00F442A1">
        <w:rPr>
          <w:rFonts w:asciiTheme="majorBidi" w:hAnsiTheme="majorBidi" w:cstheme="majorBidi"/>
          <w:sz w:val="24"/>
          <w:szCs w:val="24"/>
        </w:rPr>
        <w:t>is in dialogue</w:t>
      </w:r>
      <w:r w:rsidRPr="0046352B">
        <w:rPr>
          <w:rFonts w:asciiTheme="majorBidi" w:hAnsiTheme="majorBidi" w:cstheme="majorBidi"/>
          <w:sz w:val="24"/>
          <w:szCs w:val="24"/>
        </w:rPr>
        <w:t xml:space="preserve"> </w:t>
      </w:r>
      <w:r w:rsidRPr="0046352B">
        <w:rPr>
          <w:rFonts w:asciiTheme="majorBidi" w:hAnsiTheme="majorBidi" w:cstheme="majorBidi"/>
          <w:sz w:val="24"/>
          <w:szCs w:val="24"/>
          <w:lang w:bidi="ar-SA"/>
        </w:rPr>
        <w:t>with</w:t>
      </w:r>
      <w:r w:rsidRPr="0046352B">
        <w:rPr>
          <w:rFonts w:asciiTheme="majorBidi" w:hAnsiTheme="majorBidi" w:cstheme="majorBidi"/>
          <w:sz w:val="24"/>
          <w:szCs w:val="24"/>
        </w:rPr>
        <w:t xml:space="preserve"> reality. Canaan grasps astutely that in order to advance the </w:t>
      </w:r>
      <w:r w:rsidR="00F442A1">
        <w:rPr>
          <w:rFonts w:asciiTheme="majorBidi" w:hAnsiTheme="majorBidi" w:cstheme="majorBidi"/>
          <w:sz w:val="24"/>
          <w:szCs w:val="24"/>
        </w:rPr>
        <w:t>plot</w:t>
      </w:r>
      <w:r w:rsidRPr="0046352B">
        <w:rPr>
          <w:rFonts w:asciiTheme="majorBidi" w:hAnsiTheme="majorBidi" w:cstheme="majorBidi"/>
          <w:sz w:val="24"/>
          <w:szCs w:val="24"/>
        </w:rPr>
        <w:t xml:space="preserve"> taking place onstage, something must happen that will allow the scenery to be changed, and these actions must take place in darkness, </w:t>
      </w:r>
      <w:r w:rsidR="00F442A1">
        <w:rPr>
          <w:rFonts w:asciiTheme="majorBidi" w:hAnsiTheme="majorBidi" w:cstheme="majorBidi"/>
          <w:sz w:val="24"/>
          <w:szCs w:val="24"/>
        </w:rPr>
        <w:t>since</w:t>
      </w:r>
      <w:r w:rsidRPr="0046352B">
        <w:rPr>
          <w:rFonts w:asciiTheme="majorBidi" w:hAnsiTheme="majorBidi" w:cstheme="majorBidi"/>
          <w:sz w:val="24"/>
          <w:szCs w:val="24"/>
        </w:rPr>
        <w:t xml:space="preserve"> </w:t>
      </w:r>
      <w:r w:rsidRPr="001A6E83">
        <w:rPr>
          <w:rFonts w:asciiTheme="majorBidi" w:hAnsiTheme="majorBidi" w:cstheme="majorBidi"/>
          <w:i/>
          <w:iCs/>
          <w:sz w:val="24"/>
          <w:szCs w:val="24"/>
        </w:rPr>
        <w:t xml:space="preserve">“you can’t really break it…  </w:t>
      </w:r>
      <w:proofErr w:type="gramStart"/>
      <w:r w:rsidRPr="001A6E83">
        <w:rPr>
          <w:rFonts w:asciiTheme="majorBidi" w:hAnsiTheme="majorBidi" w:cstheme="majorBidi"/>
          <w:i/>
          <w:iCs/>
          <w:sz w:val="24"/>
          <w:szCs w:val="24"/>
        </w:rPr>
        <w:t>so</w:t>
      </w:r>
      <w:proofErr w:type="gramEnd"/>
      <w:r w:rsidRPr="001A6E83">
        <w:rPr>
          <w:rFonts w:asciiTheme="majorBidi" w:hAnsiTheme="majorBidi" w:cstheme="majorBidi"/>
          <w:i/>
          <w:iCs/>
          <w:sz w:val="24"/>
          <w:szCs w:val="24"/>
        </w:rPr>
        <w:t xml:space="preserve"> they turned off the lights and then turned them on again.”</w:t>
      </w:r>
      <w:r w:rsidRPr="0046352B">
        <w:rPr>
          <w:rFonts w:asciiTheme="majorBidi" w:hAnsiTheme="majorBidi" w:cstheme="majorBidi"/>
          <w:sz w:val="24"/>
          <w:szCs w:val="24"/>
        </w:rPr>
        <w:t xml:space="preserve"> That is, signs are used to communicate with the audience: darkness signifies concealment, and light signifies advancing the plot. The technique described by the child is, in fact, a theatrical convention. </w:t>
      </w:r>
    </w:p>
    <w:p w14:paraId="36AF4648" w14:textId="0D6D6FA7" w:rsidR="0059049A" w:rsidRPr="001A6E83" w:rsidRDefault="0059049A" w:rsidP="0087191C">
      <w:pPr>
        <w:bidi w:val="0"/>
        <w:spacing w:before="240" w:line="360" w:lineRule="auto"/>
        <w:jc w:val="both"/>
        <w:rPr>
          <w:rFonts w:asciiTheme="majorBidi" w:hAnsiTheme="majorBidi" w:cstheme="majorBidi"/>
          <w:i/>
          <w:iCs/>
          <w:sz w:val="24"/>
          <w:szCs w:val="24"/>
          <w:rtl/>
        </w:rPr>
      </w:pPr>
      <w:r w:rsidRPr="0046352B">
        <w:rPr>
          <w:rFonts w:asciiTheme="majorBidi" w:hAnsiTheme="majorBidi" w:cstheme="majorBidi"/>
          <w:sz w:val="24"/>
          <w:szCs w:val="24"/>
        </w:rPr>
        <w:t>It is interesting to note in this context that children often make use of the word “</w:t>
      </w:r>
      <w:r w:rsidR="000C7F80">
        <w:rPr>
          <w:rFonts w:asciiTheme="majorBidi" w:hAnsiTheme="majorBidi" w:cstheme="majorBidi"/>
          <w:sz w:val="24"/>
          <w:szCs w:val="24"/>
        </w:rPr>
        <w:t>just,</w:t>
      </w:r>
      <w:r w:rsidRPr="0046352B">
        <w:rPr>
          <w:rFonts w:asciiTheme="majorBidi" w:hAnsiTheme="majorBidi" w:cstheme="majorBidi"/>
          <w:sz w:val="24"/>
          <w:szCs w:val="24"/>
        </w:rPr>
        <w:t>”</w:t>
      </w:r>
      <w:r w:rsidR="000C7F80">
        <w:rPr>
          <w:rFonts w:asciiTheme="majorBidi" w:hAnsiTheme="majorBidi" w:cstheme="majorBidi"/>
          <w:sz w:val="24"/>
          <w:szCs w:val="24"/>
        </w:rPr>
        <w:t xml:space="preserve"> meaning “simply”</w:t>
      </w:r>
      <w:r w:rsidRPr="0046352B">
        <w:rPr>
          <w:rFonts w:asciiTheme="majorBidi" w:hAnsiTheme="majorBidi" w:cstheme="majorBidi"/>
          <w:sz w:val="24"/>
          <w:szCs w:val="24"/>
        </w:rPr>
        <w:t xml:space="preserve"> (in Hebrew </w:t>
      </w:r>
      <w:r w:rsidRPr="0046352B">
        <w:rPr>
          <w:rFonts w:asciiTheme="majorBidi" w:hAnsiTheme="majorBidi" w:cstheme="majorBidi"/>
          <w:i/>
          <w:iCs/>
          <w:sz w:val="24"/>
          <w:szCs w:val="24"/>
        </w:rPr>
        <w:t>pashut</w:t>
      </w:r>
      <w:r w:rsidRPr="0046352B">
        <w:rPr>
          <w:rFonts w:asciiTheme="majorBidi" w:hAnsiTheme="majorBidi" w:cstheme="majorBidi"/>
          <w:sz w:val="24"/>
          <w:szCs w:val="24"/>
        </w:rPr>
        <w:t>).</w:t>
      </w:r>
      <w:r w:rsidR="0081241D">
        <w:rPr>
          <w:rFonts w:asciiTheme="majorBidi" w:hAnsiTheme="majorBidi" w:cstheme="majorBidi"/>
          <w:sz w:val="24"/>
          <w:szCs w:val="24"/>
        </w:rPr>
        <w:t xml:space="preserve"> </w:t>
      </w:r>
      <w:r w:rsidRPr="0046352B">
        <w:rPr>
          <w:rFonts w:asciiTheme="majorBidi" w:hAnsiTheme="majorBidi" w:cstheme="majorBidi"/>
          <w:sz w:val="24"/>
          <w:szCs w:val="24"/>
        </w:rPr>
        <w:t xml:space="preserve">Ori explains, </w:t>
      </w:r>
      <w:r w:rsidRPr="001A6E83">
        <w:rPr>
          <w:rFonts w:asciiTheme="majorBidi" w:hAnsiTheme="majorBidi" w:cstheme="majorBidi"/>
          <w:i/>
          <w:iCs/>
          <w:sz w:val="24"/>
          <w:szCs w:val="24"/>
        </w:rPr>
        <w:t xml:space="preserve">“Now the sky is gray… because the lights, they </w:t>
      </w:r>
      <w:r w:rsidR="000C7F80">
        <w:rPr>
          <w:rFonts w:asciiTheme="majorBidi" w:hAnsiTheme="majorBidi" w:cstheme="majorBidi"/>
          <w:i/>
          <w:iCs/>
          <w:sz w:val="24"/>
          <w:szCs w:val="24"/>
        </w:rPr>
        <w:t>just</w:t>
      </w:r>
      <w:r w:rsidRPr="001A6E83">
        <w:rPr>
          <w:rFonts w:asciiTheme="majorBidi" w:hAnsiTheme="majorBidi" w:cstheme="majorBidi"/>
          <w:i/>
          <w:iCs/>
          <w:sz w:val="24"/>
          <w:szCs w:val="24"/>
        </w:rPr>
        <w:t xml:space="preserve"> turned them off and turned on a gr</w:t>
      </w:r>
      <w:r w:rsidR="00F442A1">
        <w:rPr>
          <w:rFonts w:asciiTheme="majorBidi" w:hAnsiTheme="majorBidi" w:cstheme="majorBidi"/>
          <w:i/>
          <w:iCs/>
          <w:sz w:val="24"/>
          <w:szCs w:val="24"/>
        </w:rPr>
        <w:t>a</w:t>
      </w:r>
      <w:r w:rsidRPr="001A6E83">
        <w:rPr>
          <w:rFonts w:asciiTheme="majorBidi" w:hAnsiTheme="majorBidi" w:cstheme="majorBidi"/>
          <w:i/>
          <w:iCs/>
          <w:sz w:val="24"/>
          <w:szCs w:val="24"/>
        </w:rPr>
        <w:t>y light.”</w:t>
      </w:r>
      <w:r w:rsidR="0081241D">
        <w:rPr>
          <w:rFonts w:asciiTheme="majorBidi" w:hAnsiTheme="majorBidi" w:cstheme="majorBidi"/>
          <w:sz w:val="24"/>
          <w:szCs w:val="24"/>
        </w:rPr>
        <w:t xml:space="preserve"> </w:t>
      </w:r>
      <w:r w:rsidRPr="0046352B">
        <w:rPr>
          <w:rFonts w:asciiTheme="majorBidi" w:hAnsiTheme="majorBidi" w:cstheme="majorBidi"/>
          <w:sz w:val="24"/>
          <w:szCs w:val="24"/>
        </w:rPr>
        <w:t xml:space="preserve">Michal explains the source of the light on the stage: </w:t>
      </w:r>
      <w:r w:rsidRPr="001A6E83">
        <w:rPr>
          <w:rFonts w:asciiTheme="majorBidi" w:hAnsiTheme="majorBidi" w:cstheme="majorBidi"/>
          <w:i/>
          <w:iCs/>
          <w:sz w:val="24"/>
          <w:szCs w:val="24"/>
        </w:rPr>
        <w:t xml:space="preserve">“They </w:t>
      </w:r>
      <w:r w:rsidR="000C7F80">
        <w:rPr>
          <w:rFonts w:asciiTheme="majorBidi" w:hAnsiTheme="majorBidi" w:cstheme="majorBidi"/>
          <w:i/>
          <w:iCs/>
          <w:sz w:val="24"/>
          <w:szCs w:val="24"/>
        </w:rPr>
        <w:t>just</w:t>
      </w:r>
      <w:r w:rsidRPr="001A6E83">
        <w:rPr>
          <w:rFonts w:asciiTheme="majorBidi" w:hAnsiTheme="majorBidi" w:cstheme="majorBidi"/>
          <w:i/>
          <w:iCs/>
          <w:sz w:val="24"/>
          <w:szCs w:val="24"/>
        </w:rPr>
        <w:t xml:space="preserve"> put up a few spotlights and turned them on.” </w:t>
      </w:r>
      <w:r w:rsidRPr="0046352B">
        <w:rPr>
          <w:rFonts w:asciiTheme="majorBidi" w:hAnsiTheme="majorBidi" w:cstheme="majorBidi"/>
          <w:sz w:val="24"/>
          <w:szCs w:val="24"/>
        </w:rPr>
        <w:t xml:space="preserve">When </w:t>
      </w:r>
      <w:commentRangeStart w:id="3"/>
      <w:r w:rsidRPr="0046352B">
        <w:rPr>
          <w:rFonts w:asciiTheme="majorBidi" w:hAnsiTheme="majorBidi" w:cstheme="majorBidi"/>
          <w:sz w:val="24"/>
          <w:szCs w:val="24"/>
        </w:rPr>
        <w:t xml:space="preserve">Smadar </w:t>
      </w:r>
      <w:commentRangeEnd w:id="3"/>
      <w:r w:rsidR="000578D2">
        <w:rPr>
          <w:rStyle w:val="CommentReference"/>
          <w:rFonts w:ascii="Times New Roman" w:eastAsia="Calibri" w:hAnsi="Times New Roman" w:cs="Times New Roman"/>
        </w:rPr>
        <w:commentReference w:id="3"/>
      </w:r>
      <w:r w:rsidRPr="0046352B">
        <w:rPr>
          <w:rFonts w:asciiTheme="majorBidi" w:hAnsiTheme="majorBidi" w:cstheme="majorBidi"/>
          <w:sz w:val="24"/>
          <w:szCs w:val="24"/>
        </w:rPr>
        <w:t xml:space="preserve">tries to understand why children yell out during the performance, Dana explains: </w:t>
      </w:r>
      <w:r w:rsidRPr="001A6E83">
        <w:rPr>
          <w:rFonts w:asciiTheme="majorBidi" w:hAnsiTheme="majorBidi" w:cstheme="majorBidi"/>
          <w:i/>
          <w:iCs/>
          <w:sz w:val="24"/>
          <w:szCs w:val="24"/>
        </w:rPr>
        <w:t xml:space="preserve">“I guess they just wanted to shout something to them during the play, they </w:t>
      </w:r>
      <w:r w:rsidR="000C7F80">
        <w:rPr>
          <w:rFonts w:asciiTheme="majorBidi" w:hAnsiTheme="majorBidi" w:cstheme="majorBidi"/>
          <w:i/>
          <w:iCs/>
          <w:sz w:val="24"/>
          <w:szCs w:val="24"/>
        </w:rPr>
        <w:t>simply</w:t>
      </w:r>
      <w:r w:rsidRPr="001A6E83">
        <w:rPr>
          <w:rFonts w:asciiTheme="majorBidi" w:hAnsiTheme="majorBidi" w:cstheme="majorBidi"/>
          <w:i/>
          <w:iCs/>
          <w:sz w:val="24"/>
          <w:szCs w:val="24"/>
        </w:rPr>
        <w:t xml:space="preserve"> wanted to tell them something.” </w:t>
      </w:r>
    </w:p>
    <w:p w14:paraId="7D2818CF" w14:textId="4BE31F7D" w:rsidR="0059049A" w:rsidRPr="0046352B" w:rsidRDefault="0059049A" w:rsidP="0087191C">
      <w:pPr>
        <w:bidi w:val="0"/>
        <w:spacing w:line="360" w:lineRule="auto"/>
        <w:jc w:val="both"/>
        <w:rPr>
          <w:rFonts w:asciiTheme="majorBidi" w:hAnsiTheme="majorBidi" w:cstheme="majorBidi"/>
          <w:sz w:val="24"/>
          <w:szCs w:val="24"/>
        </w:rPr>
      </w:pPr>
      <w:r w:rsidRPr="0046352B">
        <w:rPr>
          <w:rFonts w:asciiTheme="majorBidi" w:hAnsiTheme="majorBidi" w:cstheme="majorBidi"/>
          <w:sz w:val="24"/>
          <w:szCs w:val="24"/>
        </w:rPr>
        <w:lastRenderedPageBreak/>
        <w:t xml:space="preserve">But is it really so “simple”? What do children understand about theatre? </w:t>
      </w:r>
      <w:r w:rsidR="00F442A1">
        <w:rPr>
          <w:rFonts w:asciiTheme="majorBidi" w:hAnsiTheme="majorBidi" w:cstheme="majorBidi"/>
          <w:sz w:val="24"/>
          <w:szCs w:val="24"/>
        </w:rPr>
        <w:t>Upo</w:t>
      </w:r>
      <w:r w:rsidRPr="0046352B">
        <w:rPr>
          <w:rFonts w:asciiTheme="majorBidi" w:hAnsiTheme="majorBidi" w:cstheme="majorBidi"/>
          <w:sz w:val="24"/>
          <w:szCs w:val="24"/>
        </w:rPr>
        <w:t xml:space="preserve">n what is this understanding based? What do they experience? What do children understand when they say </w:t>
      </w:r>
      <w:r w:rsidR="00327E0C">
        <w:rPr>
          <w:rFonts w:asciiTheme="majorBidi" w:hAnsiTheme="majorBidi" w:cstheme="majorBidi"/>
          <w:sz w:val="24"/>
          <w:szCs w:val="24"/>
        </w:rPr>
        <w:t xml:space="preserve">“just” or </w:t>
      </w:r>
      <w:r w:rsidRPr="0046352B">
        <w:rPr>
          <w:rFonts w:asciiTheme="majorBidi" w:hAnsiTheme="majorBidi" w:cstheme="majorBidi"/>
          <w:sz w:val="24"/>
          <w:szCs w:val="24"/>
        </w:rPr>
        <w:t>“simply” – that we adults do not understand?</w:t>
      </w:r>
    </w:p>
    <w:p w14:paraId="064CC98B" w14:textId="4B8A3AE3" w:rsidR="0059049A" w:rsidRPr="0046352B" w:rsidRDefault="0059049A" w:rsidP="0087191C">
      <w:pPr>
        <w:bidi w:val="0"/>
        <w:spacing w:line="360" w:lineRule="auto"/>
        <w:jc w:val="both"/>
        <w:rPr>
          <w:rFonts w:asciiTheme="majorBidi" w:hAnsiTheme="majorBidi" w:cstheme="majorBidi"/>
          <w:sz w:val="24"/>
          <w:szCs w:val="24"/>
        </w:rPr>
      </w:pPr>
      <w:r w:rsidRPr="0046352B">
        <w:rPr>
          <w:rFonts w:asciiTheme="majorBidi" w:hAnsiTheme="majorBidi" w:cstheme="majorBidi"/>
          <w:sz w:val="24"/>
          <w:szCs w:val="24"/>
        </w:rPr>
        <w:t>Semiotics, the theat</w:t>
      </w:r>
      <w:r w:rsidR="00F442A1">
        <w:rPr>
          <w:rFonts w:asciiTheme="majorBidi" w:hAnsiTheme="majorBidi" w:cstheme="majorBidi"/>
          <w:sz w:val="24"/>
          <w:szCs w:val="24"/>
        </w:rPr>
        <w:t>re</w:t>
      </w:r>
      <w:r w:rsidRPr="0046352B">
        <w:rPr>
          <w:rFonts w:asciiTheme="majorBidi" w:hAnsiTheme="majorBidi" w:cstheme="majorBidi"/>
          <w:sz w:val="24"/>
          <w:szCs w:val="24"/>
        </w:rPr>
        <w:t xml:space="preserve">’s </w:t>
      </w:r>
      <w:r w:rsidRPr="0046352B">
        <w:rPr>
          <w:rFonts w:asciiTheme="majorBidi" w:hAnsiTheme="majorBidi" w:cstheme="majorBidi"/>
          <w:sz w:val="24"/>
          <w:szCs w:val="24"/>
          <w:lang w:bidi="ar-SA"/>
        </w:rPr>
        <w:t>language of signs</w:t>
      </w:r>
      <w:r w:rsidRPr="0046352B">
        <w:rPr>
          <w:rFonts w:asciiTheme="majorBidi" w:hAnsiTheme="majorBidi" w:cstheme="majorBidi"/>
          <w:sz w:val="24"/>
          <w:szCs w:val="24"/>
        </w:rPr>
        <w:t xml:space="preserve">, </w:t>
      </w:r>
      <w:r w:rsidR="00CE0C80">
        <w:rPr>
          <w:rFonts w:asciiTheme="majorBidi" w:hAnsiTheme="majorBidi" w:cstheme="majorBidi"/>
          <w:sz w:val="24"/>
          <w:szCs w:val="24"/>
        </w:rPr>
        <w:t xml:space="preserve">is </w:t>
      </w:r>
      <w:r w:rsidRPr="00F056C3">
        <w:rPr>
          <w:rFonts w:asciiTheme="majorBidi" w:hAnsiTheme="majorBidi" w:cstheme="majorBidi"/>
          <w:sz w:val="24"/>
          <w:szCs w:val="24"/>
        </w:rPr>
        <w:t xml:space="preserve">not </w:t>
      </w:r>
      <w:r w:rsidRPr="00F056C3">
        <w:rPr>
          <w:rFonts w:asciiTheme="majorBidi" w:hAnsiTheme="majorBidi" w:cstheme="majorBidi"/>
          <w:sz w:val="24"/>
          <w:szCs w:val="24"/>
          <w:shd w:val="clear" w:color="auto" w:fill="FFF2CC" w:themeFill="accent4" w:themeFillTint="33"/>
        </w:rPr>
        <w:t>a “simple”</w:t>
      </w:r>
      <w:r w:rsidRPr="0081241D">
        <w:rPr>
          <w:rFonts w:asciiTheme="majorBidi" w:hAnsiTheme="majorBidi" w:cstheme="majorBidi"/>
          <w:sz w:val="24"/>
          <w:szCs w:val="24"/>
        </w:rPr>
        <w:t xml:space="preserve"> language</w:t>
      </w:r>
      <w:r w:rsidRPr="0046352B">
        <w:rPr>
          <w:rFonts w:asciiTheme="majorBidi" w:hAnsiTheme="majorBidi" w:cstheme="majorBidi"/>
          <w:sz w:val="24"/>
          <w:szCs w:val="24"/>
        </w:rPr>
        <w:t xml:space="preserve"> at all</w:t>
      </w:r>
      <w:r w:rsidR="00CE0C80">
        <w:rPr>
          <w:rFonts w:asciiTheme="majorBidi" w:hAnsiTheme="majorBidi" w:cstheme="majorBidi"/>
          <w:sz w:val="24"/>
          <w:szCs w:val="24"/>
        </w:rPr>
        <w:t xml:space="preserve">; it </w:t>
      </w:r>
      <w:r w:rsidRPr="0046352B">
        <w:rPr>
          <w:rFonts w:asciiTheme="majorBidi" w:hAnsiTheme="majorBidi" w:cstheme="majorBidi"/>
          <w:sz w:val="24"/>
          <w:szCs w:val="24"/>
        </w:rPr>
        <w:t>is the foundation of theatrical communication between stage and audience</w:t>
      </w:r>
      <w:r w:rsidR="00CE0C80">
        <w:rPr>
          <w:rFonts w:asciiTheme="majorBidi" w:hAnsiTheme="majorBidi" w:cstheme="majorBidi"/>
          <w:sz w:val="24"/>
          <w:szCs w:val="24"/>
        </w:rPr>
        <w:t>,</w:t>
      </w:r>
      <w:r w:rsidRPr="0046352B">
        <w:rPr>
          <w:rFonts w:asciiTheme="majorBidi" w:hAnsiTheme="majorBidi" w:cstheme="majorBidi"/>
          <w:sz w:val="24"/>
          <w:szCs w:val="24"/>
        </w:rPr>
        <w:t xml:space="preserve"> and </w:t>
      </w:r>
      <w:r w:rsidR="00CE0C80">
        <w:rPr>
          <w:rFonts w:asciiTheme="majorBidi" w:hAnsiTheme="majorBidi" w:cstheme="majorBidi"/>
          <w:sz w:val="24"/>
          <w:szCs w:val="24"/>
        </w:rPr>
        <w:t>creates</w:t>
      </w:r>
      <w:r w:rsidRPr="0046352B">
        <w:rPr>
          <w:rFonts w:asciiTheme="majorBidi" w:hAnsiTheme="majorBidi" w:cstheme="majorBidi"/>
          <w:sz w:val="24"/>
          <w:szCs w:val="24"/>
        </w:rPr>
        <w:t xml:space="preserve"> the viewing experience. To understand the theatrical viewing experience is to understand the manner in which a theatre performance is received as well as the comprehension process that enables the viewer to derive meaning and enjoyment. In this article we will focus on the viewing experience of children in kindergarten (aged 5–6) to identify </w:t>
      </w:r>
      <w:r>
        <w:rPr>
          <w:rFonts w:asciiTheme="majorBidi" w:hAnsiTheme="majorBidi" w:cstheme="majorBidi"/>
          <w:sz w:val="24"/>
          <w:szCs w:val="24"/>
        </w:rPr>
        <w:t>reception</w:t>
      </w:r>
      <w:r w:rsidRPr="0046352B">
        <w:rPr>
          <w:rFonts w:asciiTheme="majorBidi" w:hAnsiTheme="majorBidi" w:cstheme="majorBidi"/>
          <w:sz w:val="24"/>
          <w:szCs w:val="24"/>
        </w:rPr>
        <w:t xml:space="preserve"> processes based </w:t>
      </w:r>
      <w:r>
        <w:rPr>
          <w:rFonts w:asciiTheme="majorBidi" w:hAnsiTheme="majorBidi" w:cstheme="majorBidi"/>
          <w:sz w:val="24"/>
          <w:szCs w:val="24"/>
        </w:rPr>
        <w:t>on</w:t>
      </w:r>
      <w:r w:rsidRPr="0046352B">
        <w:rPr>
          <w:rFonts w:asciiTheme="majorBidi" w:hAnsiTheme="majorBidi" w:cstheme="majorBidi"/>
          <w:sz w:val="24"/>
          <w:szCs w:val="24"/>
        </w:rPr>
        <w:t xml:space="preserve"> </w:t>
      </w:r>
      <w:r w:rsidR="0036391A" w:rsidRPr="0046352B">
        <w:rPr>
          <w:rFonts w:asciiTheme="majorBidi" w:hAnsiTheme="majorBidi" w:cstheme="majorBidi"/>
          <w:sz w:val="24"/>
          <w:szCs w:val="24"/>
        </w:rPr>
        <w:t>semiotics and</w:t>
      </w:r>
      <w:r w:rsidRPr="0046352B">
        <w:rPr>
          <w:rFonts w:asciiTheme="majorBidi" w:hAnsiTheme="majorBidi" w:cstheme="majorBidi"/>
          <w:sz w:val="24"/>
          <w:szCs w:val="24"/>
        </w:rPr>
        <w:t xml:space="preserve"> </w:t>
      </w:r>
      <w:r>
        <w:rPr>
          <w:rFonts w:asciiTheme="majorBidi" w:hAnsiTheme="majorBidi" w:cstheme="majorBidi"/>
          <w:sz w:val="24"/>
          <w:szCs w:val="24"/>
        </w:rPr>
        <w:t xml:space="preserve">grounded </w:t>
      </w:r>
      <w:r w:rsidRPr="0046352B">
        <w:rPr>
          <w:rFonts w:asciiTheme="majorBidi" w:hAnsiTheme="majorBidi" w:cstheme="majorBidi"/>
          <w:sz w:val="24"/>
          <w:szCs w:val="24"/>
        </w:rPr>
        <w:t xml:space="preserve">in notions of </w:t>
      </w:r>
      <w:r w:rsidR="00F056C3">
        <w:rPr>
          <w:rFonts w:asciiTheme="majorBidi" w:hAnsiTheme="majorBidi" w:cstheme="majorBidi"/>
          <w:sz w:val="24"/>
          <w:szCs w:val="24"/>
        </w:rPr>
        <w:t>aesthetic distance</w:t>
      </w:r>
      <w:r w:rsidRPr="0046352B">
        <w:rPr>
          <w:rFonts w:asciiTheme="majorBidi" w:hAnsiTheme="majorBidi" w:cstheme="majorBidi"/>
          <w:sz w:val="24"/>
          <w:szCs w:val="24"/>
        </w:rPr>
        <w:t xml:space="preserve">. In what follows, we will examine the manner in which kindergarten children make use of signs when they speak about their theatrical experience. </w:t>
      </w:r>
    </w:p>
    <w:p w14:paraId="4ADC9537" w14:textId="77777777" w:rsidR="0059049A" w:rsidRPr="0046352B" w:rsidRDefault="0059049A" w:rsidP="0087191C">
      <w:pPr>
        <w:spacing w:line="360" w:lineRule="auto"/>
        <w:jc w:val="center"/>
        <w:rPr>
          <w:rFonts w:asciiTheme="majorBidi" w:hAnsiTheme="majorBidi" w:cstheme="majorBidi"/>
          <w:b/>
          <w:bCs/>
          <w:sz w:val="28"/>
          <w:szCs w:val="28"/>
          <w:rtl/>
        </w:rPr>
      </w:pPr>
      <w:r w:rsidRPr="0046352B">
        <w:rPr>
          <w:rFonts w:asciiTheme="majorBidi" w:hAnsiTheme="majorBidi" w:cstheme="majorBidi"/>
          <w:b/>
          <w:bCs/>
          <w:sz w:val="28"/>
          <w:szCs w:val="28"/>
        </w:rPr>
        <w:t>Semiotics in Children’s Theatre</w:t>
      </w:r>
    </w:p>
    <w:p w14:paraId="0B552FE8" w14:textId="65D234A4" w:rsidR="0059049A" w:rsidRPr="0046352B" w:rsidRDefault="0059049A" w:rsidP="0087191C">
      <w:pPr>
        <w:pStyle w:val="FootnoteText"/>
        <w:bidi w:val="0"/>
        <w:spacing w:line="360" w:lineRule="auto"/>
        <w:jc w:val="both"/>
        <w:rPr>
          <w:rFonts w:asciiTheme="majorBidi" w:hAnsiTheme="majorBidi" w:cstheme="majorBidi"/>
          <w:sz w:val="24"/>
          <w:szCs w:val="24"/>
        </w:rPr>
      </w:pPr>
      <w:r w:rsidRPr="0046352B">
        <w:rPr>
          <w:rFonts w:asciiTheme="majorBidi" w:hAnsiTheme="majorBidi" w:cstheme="majorBidi"/>
          <w:sz w:val="24"/>
          <w:szCs w:val="24"/>
        </w:rPr>
        <w:t>Semiotics is the study of signs and signification systems. In the 21</w:t>
      </w:r>
      <w:r w:rsidRPr="0046352B">
        <w:rPr>
          <w:rFonts w:asciiTheme="majorBidi" w:hAnsiTheme="majorBidi" w:cstheme="majorBidi"/>
          <w:sz w:val="24"/>
          <w:szCs w:val="24"/>
          <w:vertAlign w:val="superscript"/>
        </w:rPr>
        <w:t>st</w:t>
      </w:r>
      <w:r w:rsidRPr="0046352B">
        <w:rPr>
          <w:rFonts w:asciiTheme="majorBidi" w:hAnsiTheme="majorBidi" w:cstheme="majorBidi"/>
          <w:sz w:val="24"/>
          <w:szCs w:val="24"/>
        </w:rPr>
        <w:t xml:space="preserve"> century, semiotics has become one of the leading tools to understand our cultural lives, which take shape through signs and codes that must be deciphered. Theatre studies have gone through significant shifts in their relation to </w:t>
      </w:r>
      <w:r w:rsidR="00AE08DA" w:rsidRPr="00AE08DA">
        <w:rPr>
          <w:rFonts w:asciiTheme="majorBidi" w:hAnsiTheme="majorBidi" w:cstheme="majorBidi"/>
          <w:sz w:val="24"/>
          <w:szCs w:val="24"/>
          <w:lang w:bidi="ar-SA"/>
        </w:rPr>
        <w:t>th</w:t>
      </w:r>
      <w:r w:rsidR="00AE08DA">
        <w:rPr>
          <w:rFonts w:asciiTheme="majorBidi" w:hAnsiTheme="majorBidi" w:cstheme="majorBidi"/>
          <w:sz w:val="24"/>
          <w:szCs w:val="24"/>
          <w:lang w:bidi="ar-SA"/>
        </w:rPr>
        <w:t>e language of signs</w:t>
      </w:r>
      <w:r w:rsidRPr="0046352B">
        <w:rPr>
          <w:rFonts w:asciiTheme="majorBidi" w:hAnsiTheme="majorBidi" w:cstheme="majorBidi"/>
          <w:sz w:val="24"/>
          <w:szCs w:val="24"/>
        </w:rPr>
        <w:t xml:space="preserve">. The initial reception </w:t>
      </w:r>
      <w:r w:rsidR="00CE0C80">
        <w:rPr>
          <w:rFonts w:asciiTheme="majorBidi" w:hAnsiTheme="majorBidi" w:cstheme="majorBidi"/>
          <w:sz w:val="24"/>
          <w:szCs w:val="24"/>
        </w:rPr>
        <w:t>to</w:t>
      </w:r>
      <w:r w:rsidRPr="0046352B">
        <w:rPr>
          <w:rFonts w:asciiTheme="majorBidi" w:hAnsiTheme="majorBidi" w:cstheme="majorBidi"/>
          <w:sz w:val="24"/>
          <w:szCs w:val="24"/>
        </w:rPr>
        <w:t xml:space="preserve"> semiotics, in the 1960s, was </w:t>
      </w:r>
      <w:commentRangeStart w:id="4"/>
      <w:r w:rsidRPr="0046352B">
        <w:rPr>
          <w:rFonts w:asciiTheme="majorBidi" w:hAnsiTheme="majorBidi" w:cstheme="majorBidi"/>
          <w:sz w:val="24"/>
          <w:szCs w:val="24"/>
        </w:rPr>
        <w:t>rather hesitant</w:t>
      </w:r>
      <w:commentRangeEnd w:id="4"/>
      <w:r w:rsidR="00CE0C80">
        <w:rPr>
          <w:rStyle w:val="CommentReference"/>
        </w:rPr>
        <w:commentReference w:id="4"/>
      </w:r>
      <w:r w:rsidRPr="0046352B">
        <w:rPr>
          <w:rFonts w:asciiTheme="majorBidi" w:hAnsiTheme="majorBidi" w:cstheme="majorBidi"/>
          <w:sz w:val="24"/>
          <w:szCs w:val="24"/>
        </w:rPr>
        <w:t>, but in the 1980s and 1990s this initial approach gave way to vibrant research, attempting to ground theatrical understanding in deciphering predefined semiotic systems. By the beginning of the 21</w:t>
      </w:r>
      <w:r w:rsidRPr="0046352B">
        <w:rPr>
          <w:rFonts w:asciiTheme="majorBidi" w:hAnsiTheme="majorBidi" w:cstheme="majorBidi"/>
          <w:sz w:val="24"/>
          <w:szCs w:val="24"/>
          <w:vertAlign w:val="superscript"/>
        </w:rPr>
        <w:t>st</w:t>
      </w:r>
      <w:r w:rsidRPr="0046352B">
        <w:rPr>
          <w:rFonts w:asciiTheme="majorBidi" w:hAnsiTheme="majorBidi" w:cstheme="majorBidi"/>
          <w:sz w:val="24"/>
          <w:szCs w:val="24"/>
        </w:rPr>
        <w:t xml:space="preserve"> century, the study of theatrical reception had almost completely invalidated the semiotic approach. The present study seeks to return to the early stage in theatre studies, and particularly</w:t>
      </w:r>
      <w:r w:rsidR="003153D3">
        <w:rPr>
          <w:rFonts w:asciiTheme="majorBidi" w:hAnsiTheme="majorBidi" w:cstheme="majorBidi"/>
          <w:sz w:val="24"/>
          <w:szCs w:val="24"/>
        </w:rPr>
        <w:t xml:space="preserve"> to</w:t>
      </w:r>
      <w:r w:rsidRPr="0046352B">
        <w:rPr>
          <w:rFonts w:asciiTheme="majorBidi" w:hAnsiTheme="majorBidi" w:cstheme="majorBidi"/>
          <w:sz w:val="24"/>
          <w:szCs w:val="24"/>
        </w:rPr>
        <w:t xml:space="preserve"> the unique theatrical semiotic taxonomy suggested by Kowzan (1968), which includes thirteen components that appear on stage during a performance. Eight of these components relate directly to the actor: word, tone, mimicry, gesticulation, movement, makeup, hair</w:t>
      </w:r>
      <w:r w:rsidR="00F442A1">
        <w:rPr>
          <w:rFonts w:asciiTheme="majorBidi" w:hAnsiTheme="majorBidi" w:cstheme="majorBidi"/>
          <w:sz w:val="24"/>
          <w:szCs w:val="24"/>
        </w:rPr>
        <w:t xml:space="preserve"> </w:t>
      </w:r>
      <w:r w:rsidRPr="0046352B">
        <w:rPr>
          <w:rFonts w:asciiTheme="majorBidi" w:hAnsiTheme="majorBidi" w:cstheme="majorBidi"/>
          <w:sz w:val="24"/>
          <w:szCs w:val="24"/>
        </w:rPr>
        <w:t xml:space="preserve">design, and costume. Five additional components are non-actor related: props, scenery, lighting, music, and sound effects. </w:t>
      </w:r>
    </w:p>
    <w:p w14:paraId="5E1B9159" w14:textId="77777777" w:rsidR="0059049A" w:rsidRPr="0046352B" w:rsidRDefault="0059049A" w:rsidP="0087191C">
      <w:pPr>
        <w:pStyle w:val="FootnoteText"/>
        <w:bidi w:val="0"/>
        <w:spacing w:line="360" w:lineRule="auto"/>
        <w:jc w:val="both"/>
        <w:rPr>
          <w:rFonts w:asciiTheme="majorBidi" w:hAnsiTheme="majorBidi" w:cstheme="majorBidi"/>
          <w:sz w:val="24"/>
          <w:szCs w:val="24"/>
        </w:rPr>
      </w:pPr>
    </w:p>
    <w:p w14:paraId="62A3FAC4" w14:textId="6AD6F78D" w:rsidR="0059049A" w:rsidRPr="00444E64" w:rsidRDefault="0059049A" w:rsidP="0087191C">
      <w:pPr>
        <w:pStyle w:val="FootnoteText"/>
        <w:bidi w:val="0"/>
        <w:spacing w:line="360" w:lineRule="auto"/>
        <w:jc w:val="both"/>
        <w:rPr>
          <w:rFonts w:asciiTheme="majorBidi" w:hAnsiTheme="majorBidi" w:cstheme="majorBidi"/>
          <w:sz w:val="24"/>
          <w:szCs w:val="24"/>
        </w:rPr>
      </w:pPr>
      <w:r w:rsidRPr="0046352B">
        <w:rPr>
          <w:rFonts w:asciiTheme="majorBidi" w:hAnsiTheme="majorBidi" w:cstheme="majorBidi"/>
          <w:sz w:val="24"/>
          <w:szCs w:val="24"/>
        </w:rPr>
        <w:t>In Kowzan’s semiotics, the actor is understood as the text’s main representative, a position which leads many contemporary scholars to consider the approach to be dated. Today, theatrical performance can be interpreted using complex expressions that do not privilege the actor with a central role</w:t>
      </w:r>
      <w:r w:rsidR="00E26B3A">
        <w:rPr>
          <w:rFonts w:asciiTheme="majorBidi" w:hAnsiTheme="majorBidi" w:cstheme="majorBidi"/>
          <w:sz w:val="24"/>
          <w:szCs w:val="24"/>
        </w:rPr>
        <w:t>. T</w:t>
      </w:r>
      <w:r w:rsidRPr="0046352B">
        <w:rPr>
          <w:rFonts w:asciiTheme="majorBidi" w:hAnsiTheme="majorBidi" w:cstheme="majorBidi"/>
          <w:sz w:val="24"/>
          <w:szCs w:val="24"/>
        </w:rPr>
        <w:t>heatre may</w:t>
      </w:r>
      <w:r w:rsidR="00E26B3A">
        <w:rPr>
          <w:rFonts w:asciiTheme="majorBidi" w:hAnsiTheme="majorBidi" w:cstheme="majorBidi"/>
          <w:sz w:val="24"/>
          <w:szCs w:val="24"/>
        </w:rPr>
        <w:t xml:space="preserve"> nowadays</w:t>
      </w:r>
      <w:r w:rsidRPr="0046352B">
        <w:rPr>
          <w:rFonts w:asciiTheme="majorBidi" w:hAnsiTheme="majorBidi" w:cstheme="majorBidi"/>
          <w:sz w:val="24"/>
          <w:szCs w:val="24"/>
        </w:rPr>
        <w:t xml:space="preserve"> be seen more as a performance than as a play. The </w:t>
      </w:r>
      <w:r w:rsidR="00E26B3A">
        <w:rPr>
          <w:rFonts w:asciiTheme="majorBidi" w:hAnsiTheme="majorBidi" w:cstheme="majorBidi"/>
          <w:sz w:val="24"/>
          <w:szCs w:val="24"/>
        </w:rPr>
        <w:t>decreasing</w:t>
      </w:r>
      <w:r w:rsidRPr="0046352B">
        <w:rPr>
          <w:rFonts w:asciiTheme="majorBidi" w:hAnsiTheme="majorBidi" w:cstheme="majorBidi"/>
          <w:sz w:val="24"/>
          <w:szCs w:val="24"/>
        </w:rPr>
        <w:t xml:space="preserve"> importance of semiology in theatre studies can be explained by this development, characteristic of postmodern theatre, as well as by the position adopted by a </w:t>
      </w:r>
      <w:r w:rsidRPr="0046352B">
        <w:rPr>
          <w:rFonts w:asciiTheme="majorBidi" w:hAnsiTheme="majorBidi" w:cstheme="majorBidi"/>
          <w:sz w:val="24"/>
          <w:szCs w:val="24"/>
        </w:rPr>
        <w:lastRenderedPageBreak/>
        <w:t>group of scholars according to whom semiotics has reached an impasse and cannot enable the field to develop further.</w:t>
      </w:r>
    </w:p>
    <w:p w14:paraId="6440DEA6" w14:textId="27AA7FC4" w:rsidR="0068470C" w:rsidRPr="002F0A52" w:rsidRDefault="0068470C" w:rsidP="0087191C">
      <w:pPr>
        <w:pStyle w:val="FootnoteText"/>
        <w:bidi w:val="0"/>
        <w:spacing w:line="360" w:lineRule="auto"/>
        <w:jc w:val="both"/>
        <w:rPr>
          <w:rFonts w:asciiTheme="majorBidi" w:hAnsiTheme="majorBidi" w:cstheme="majorBidi"/>
          <w:sz w:val="24"/>
          <w:szCs w:val="24"/>
        </w:rPr>
      </w:pPr>
    </w:p>
    <w:p w14:paraId="61CDAAE0" w14:textId="7E297752" w:rsidR="00B4331C" w:rsidRPr="002F0A52" w:rsidRDefault="0068470C" w:rsidP="0087191C">
      <w:pPr>
        <w:pStyle w:val="FootnoteText"/>
        <w:bidi w:val="0"/>
        <w:spacing w:line="360" w:lineRule="auto"/>
        <w:jc w:val="both"/>
        <w:rPr>
          <w:rFonts w:asciiTheme="majorBidi" w:hAnsiTheme="majorBidi" w:cstheme="majorBidi"/>
          <w:sz w:val="24"/>
          <w:szCs w:val="24"/>
        </w:rPr>
      </w:pPr>
      <w:r w:rsidRPr="002F0A52">
        <w:rPr>
          <w:rFonts w:asciiTheme="majorBidi" w:hAnsiTheme="majorBidi" w:cstheme="majorBidi"/>
          <w:sz w:val="24"/>
          <w:szCs w:val="24"/>
        </w:rPr>
        <w:t>We</w:t>
      </w:r>
      <w:r w:rsidR="00327E0C">
        <w:rPr>
          <w:rFonts w:asciiTheme="majorBidi" w:hAnsiTheme="majorBidi" w:cstheme="majorBidi"/>
          <w:sz w:val="24"/>
          <w:szCs w:val="24"/>
        </w:rPr>
        <w:t>, the authors,</w:t>
      </w:r>
      <w:r w:rsidRPr="002F0A52">
        <w:rPr>
          <w:rFonts w:asciiTheme="majorBidi" w:hAnsiTheme="majorBidi" w:cstheme="majorBidi"/>
          <w:sz w:val="24"/>
          <w:szCs w:val="24"/>
        </w:rPr>
        <w:t xml:space="preserve"> disagree with this approach, and consider semiotic analysis to be a valuable tool for understanding any performance. </w:t>
      </w:r>
      <w:r w:rsidR="00445F0E" w:rsidRPr="002F0A52">
        <w:rPr>
          <w:rFonts w:asciiTheme="majorBidi" w:hAnsiTheme="majorBidi" w:cstheme="majorBidi"/>
          <w:sz w:val="24"/>
          <w:szCs w:val="24"/>
        </w:rPr>
        <w:t>Theatre</w:t>
      </w:r>
      <w:r w:rsidRPr="002F0A52">
        <w:rPr>
          <w:rFonts w:asciiTheme="majorBidi" w:hAnsiTheme="majorBidi" w:cstheme="majorBidi"/>
          <w:sz w:val="24"/>
          <w:szCs w:val="24"/>
        </w:rPr>
        <w:t xml:space="preserve">, </w:t>
      </w:r>
      <w:r w:rsidR="00327E0C">
        <w:rPr>
          <w:rFonts w:asciiTheme="majorBidi" w:hAnsiTheme="majorBidi" w:cstheme="majorBidi"/>
          <w:sz w:val="24"/>
          <w:szCs w:val="24"/>
        </w:rPr>
        <w:t xml:space="preserve">and </w:t>
      </w:r>
      <w:r w:rsidRPr="002F0A52">
        <w:rPr>
          <w:rFonts w:asciiTheme="majorBidi" w:hAnsiTheme="majorBidi" w:cstheme="majorBidi"/>
          <w:sz w:val="24"/>
          <w:szCs w:val="24"/>
        </w:rPr>
        <w:t xml:space="preserve">above all children’s </w:t>
      </w:r>
      <w:r w:rsidR="00445F0E" w:rsidRPr="002F0A52">
        <w:rPr>
          <w:rFonts w:asciiTheme="majorBidi" w:hAnsiTheme="majorBidi" w:cstheme="majorBidi"/>
          <w:sz w:val="24"/>
          <w:szCs w:val="24"/>
        </w:rPr>
        <w:t>theatre</w:t>
      </w:r>
      <w:r w:rsidRPr="002F0A52">
        <w:rPr>
          <w:rFonts w:asciiTheme="majorBidi" w:hAnsiTheme="majorBidi" w:cstheme="majorBidi"/>
          <w:sz w:val="24"/>
          <w:szCs w:val="24"/>
        </w:rPr>
        <w:t>, but also any other art</w:t>
      </w:r>
      <w:r w:rsidR="00DD2940" w:rsidRPr="002F0A52">
        <w:rPr>
          <w:rFonts w:asciiTheme="majorBidi" w:hAnsiTheme="majorBidi" w:cstheme="majorBidi"/>
          <w:sz w:val="24"/>
          <w:szCs w:val="24"/>
        </w:rPr>
        <w:t xml:space="preserve"> form</w:t>
      </w:r>
      <w:r w:rsidRPr="002F0A52">
        <w:rPr>
          <w:rFonts w:asciiTheme="majorBidi" w:hAnsiTheme="majorBidi" w:cstheme="majorBidi"/>
          <w:sz w:val="24"/>
          <w:szCs w:val="24"/>
        </w:rPr>
        <w:t xml:space="preserve">, will always “speak” in a language of signs that must be deciphered, </w:t>
      </w:r>
      <w:r w:rsidR="00DD2940" w:rsidRPr="002F0A52">
        <w:rPr>
          <w:rFonts w:asciiTheme="majorBidi" w:hAnsiTheme="majorBidi" w:cstheme="majorBidi"/>
          <w:sz w:val="24"/>
          <w:szCs w:val="24"/>
        </w:rPr>
        <w:t>which is</w:t>
      </w:r>
      <w:r w:rsidRPr="002F0A52">
        <w:rPr>
          <w:rFonts w:asciiTheme="majorBidi" w:hAnsiTheme="majorBidi" w:cstheme="majorBidi"/>
          <w:sz w:val="24"/>
          <w:szCs w:val="24"/>
        </w:rPr>
        <w:t xml:space="preserve"> the main reason why so many scholars first turned to semiotics. Scholars of children’s </w:t>
      </w:r>
      <w:r w:rsidR="00445F0E" w:rsidRPr="002F0A52">
        <w:rPr>
          <w:rFonts w:asciiTheme="majorBidi" w:hAnsiTheme="majorBidi" w:cstheme="majorBidi"/>
          <w:sz w:val="24"/>
          <w:szCs w:val="24"/>
        </w:rPr>
        <w:t>theatre</w:t>
      </w:r>
      <w:r w:rsidRPr="002F0A52">
        <w:rPr>
          <w:rFonts w:asciiTheme="majorBidi" w:hAnsiTheme="majorBidi" w:cstheme="majorBidi"/>
          <w:sz w:val="24"/>
          <w:szCs w:val="24"/>
        </w:rPr>
        <w:t>, who have researched the reception of plays by young children, have remarked that</w:t>
      </w:r>
      <w:r w:rsidR="00DD2940" w:rsidRPr="002F0A52">
        <w:rPr>
          <w:rFonts w:asciiTheme="majorBidi" w:hAnsiTheme="majorBidi" w:cstheme="majorBidi"/>
          <w:sz w:val="24"/>
          <w:szCs w:val="24"/>
        </w:rPr>
        <w:t xml:space="preserve"> Kowzan’s </w:t>
      </w:r>
      <w:r w:rsidRPr="002F0A52">
        <w:rPr>
          <w:rFonts w:asciiTheme="majorBidi" w:hAnsiTheme="majorBidi" w:cstheme="majorBidi"/>
          <w:sz w:val="24"/>
          <w:szCs w:val="24"/>
        </w:rPr>
        <w:t xml:space="preserve">semiotic elements </w:t>
      </w:r>
      <w:r w:rsidR="00DD2940" w:rsidRPr="002F0A52">
        <w:rPr>
          <w:rFonts w:asciiTheme="majorBidi" w:hAnsiTheme="majorBidi" w:cstheme="majorBidi"/>
          <w:sz w:val="24"/>
          <w:szCs w:val="24"/>
        </w:rPr>
        <w:t>allow</w:t>
      </w:r>
      <w:r w:rsidRPr="002F0A52">
        <w:rPr>
          <w:rFonts w:asciiTheme="majorBidi" w:hAnsiTheme="majorBidi" w:cstheme="majorBidi"/>
          <w:sz w:val="24"/>
          <w:szCs w:val="24"/>
        </w:rPr>
        <w:t xml:space="preserve"> children to speak about their experience naturally</w:t>
      </w:r>
      <w:r w:rsidR="00445F0E" w:rsidRPr="002F0A52">
        <w:rPr>
          <w:rFonts w:asciiTheme="majorBidi" w:hAnsiTheme="majorBidi" w:cstheme="majorBidi"/>
          <w:sz w:val="24"/>
          <w:szCs w:val="24"/>
        </w:rPr>
        <w:t xml:space="preserve"> and easily</w:t>
      </w:r>
      <w:r w:rsidRPr="002F0A52">
        <w:rPr>
          <w:rFonts w:asciiTheme="majorBidi" w:hAnsiTheme="majorBidi" w:cstheme="majorBidi"/>
          <w:sz w:val="24"/>
          <w:szCs w:val="24"/>
        </w:rPr>
        <w:t>,</w:t>
      </w:r>
      <w:r w:rsidR="00445F0E" w:rsidRPr="002F0A52">
        <w:rPr>
          <w:rFonts w:asciiTheme="majorBidi" w:hAnsiTheme="majorBidi" w:cstheme="majorBidi"/>
          <w:sz w:val="24"/>
          <w:szCs w:val="24"/>
        </w:rPr>
        <w:t xml:space="preserve"> deriv</w:t>
      </w:r>
      <w:r w:rsidR="00DD2940" w:rsidRPr="002F0A52">
        <w:rPr>
          <w:rFonts w:asciiTheme="majorBidi" w:hAnsiTheme="majorBidi" w:cstheme="majorBidi"/>
          <w:sz w:val="24"/>
          <w:szCs w:val="24"/>
        </w:rPr>
        <w:t>ing</w:t>
      </w:r>
      <w:r w:rsidR="00445F0E" w:rsidRPr="002F0A52">
        <w:rPr>
          <w:rFonts w:asciiTheme="majorBidi" w:hAnsiTheme="majorBidi" w:cstheme="majorBidi"/>
          <w:sz w:val="24"/>
          <w:szCs w:val="24"/>
        </w:rPr>
        <w:t xml:space="preserve"> meaning and satisfaction.</w:t>
      </w:r>
      <w:r w:rsidRPr="002F0A52">
        <w:rPr>
          <w:rFonts w:asciiTheme="majorBidi" w:hAnsiTheme="majorBidi" w:cstheme="majorBidi"/>
          <w:sz w:val="24"/>
          <w:szCs w:val="24"/>
        </w:rPr>
        <w:t xml:space="preserve">  </w:t>
      </w:r>
    </w:p>
    <w:p w14:paraId="3B3279B3" w14:textId="77777777" w:rsidR="00445F0E" w:rsidRPr="002F0A52" w:rsidRDefault="00445F0E" w:rsidP="0087191C">
      <w:pPr>
        <w:pStyle w:val="FootnoteText"/>
        <w:bidi w:val="0"/>
        <w:spacing w:line="360" w:lineRule="auto"/>
        <w:jc w:val="both"/>
        <w:rPr>
          <w:rFonts w:asciiTheme="majorBidi" w:hAnsiTheme="majorBidi" w:cstheme="majorBidi"/>
          <w:sz w:val="24"/>
          <w:szCs w:val="24"/>
          <w:rtl/>
        </w:rPr>
      </w:pPr>
    </w:p>
    <w:p w14:paraId="5FC26294" w14:textId="17B143BA" w:rsidR="00445F0E" w:rsidRPr="002F0A52" w:rsidRDefault="00445F0E" w:rsidP="0087191C">
      <w:pPr>
        <w:spacing w:line="360" w:lineRule="auto"/>
        <w:jc w:val="center"/>
        <w:rPr>
          <w:rFonts w:asciiTheme="majorBidi" w:hAnsiTheme="majorBidi" w:cstheme="majorBidi"/>
          <w:b/>
          <w:bCs/>
          <w:sz w:val="24"/>
          <w:szCs w:val="24"/>
          <w:rtl/>
        </w:rPr>
      </w:pPr>
      <w:r w:rsidRPr="002F0A52">
        <w:rPr>
          <w:rFonts w:asciiTheme="majorBidi" w:hAnsiTheme="majorBidi" w:cstheme="majorBidi"/>
          <w:b/>
          <w:bCs/>
          <w:sz w:val="24"/>
          <w:szCs w:val="24"/>
        </w:rPr>
        <w:t>Aesthetic Distance in Children’s Theatre</w:t>
      </w:r>
    </w:p>
    <w:p w14:paraId="3233FFCB" w14:textId="10F235E8" w:rsidR="00445F0E" w:rsidRPr="002F0A52" w:rsidRDefault="00445F0E" w:rsidP="0087191C">
      <w:pPr>
        <w:pStyle w:val="CommentText"/>
        <w:bidi w:val="0"/>
        <w:spacing w:after="0" w:line="360" w:lineRule="auto"/>
        <w:jc w:val="both"/>
        <w:rPr>
          <w:rFonts w:asciiTheme="majorBidi" w:hAnsiTheme="majorBidi" w:cstheme="majorBidi"/>
          <w:sz w:val="24"/>
          <w:szCs w:val="24"/>
        </w:rPr>
      </w:pPr>
      <w:r w:rsidRPr="002F0A52">
        <w:rPr>
          <w:rFonts w:asciiTheme="majorBidi" w:hAnsiTheme="majorBidi" w:cstheme="majorBidi"/>
          <w:sz w:val="24"/>
          <w:szCs w:val="24"/>
        </w:rPr>
        <w:t xml:space="preserve">Aesthetic </w:t>
      </w:r>
      <w:r w:rsidR="00F056C3">
        <w:rPr>
          <w:rFonts w:asciiTheme="majorBidi" w:hAnsiTheme="majorBidi" w:cstheme="majorBidi"/>
          <w:sz w:val="24"/>
          <w:szCs w:val="24"/>
        </w:rPr>
        <w:t>d</w:t>
      </w:r>
      <w:r w:rsidR="00F056C3" w:rsidRPr="002F0A52">
        <w:rPr>
          <w:rFonts w:asciiTheme="majorBidi" w:hAnsiTheme="majorBidi" w:cstheme="majorBidi"/>
          <w:sz w:val="24"/>
          <w:szCs w:val="24"/>
        </w:rPr>
        <w:t>istance</w:t>
      </w:r>
      <w:r w:rsidRPr="002F0A52">
        <w:rPr>
          <w:rFonts w:asciiTheme="majorBidi" w:hAnsiTheme="majorBidi" w:cstheme="majorBidi"/>
          <w:sz w:val="24"/>
          <w:szCs w:val="24"/>
        </w:rPr>
        <w:t xml:space="preserve">, a central term in semiotics derived from aesthetics, refers to the </w:t>
      </w:r>
      <w:commentRangeStart w:id="5"/>
      <w:r w:rsidRPr="002F0A52">
        <w:rPr>
          <w:rFonts w:asciiTheme="majorBidi" w:hAnsiTheme="majorBidi" w:cstheme="majorBidi"/>
          <w:sz w:val="24"/>
          <w:szCs w:val="24"/>
        </w:rPr>
        <w:t>psychological position</w:t>
      </w:r>
      <w:commentRangeEnd w:id="5"/>
      <w:r w:rsidRPr="002F0A52">
        <w:rPr>
          <w:rStyle w:val="CommentReference"/>
          <w:rFonts w:asciiTheme="majorBidi" w:hAnsiTheme="majorBidi" w:cstheme="majorBidi"/>
          <w:sz w:val="24"/>
          <w:szCs w:val="24"/>
        </w:rPr>
        <w:commentReference w:id="5"/>
      </w:r>
      <w:r w:rsidRPr="002F0A52">
        <w:rPr>
          <w:rFonts w:asciiTheme="majorBidi" w:hAnsiTheme="majorBidi" w:cstheme="majorBidi"/>
          <w:sz w:val="24"/>
          <w:szCs w:val="24"/>
        </w:rPr>
        <w:t xml:space="preserve"> of a person enjoying an aesthetic experience. In 1912, </w:t>
      </w:r>
      <w:r w:rsidR="00F056C3">
        <w:rPr>
          <w:rFonts w:asciiTheme="majorBidi" w:hAnsiTheme="majorBidi" w:cstheme="majorBidi"/>
          <w:sz w:val="24"/>
          <w:szCs w:val="24"/>
        </w:rPr>
        <w:t xml:space="preserve">Edward </w:t>
      </w:r>
      <w:r w:rsidRPr="002F0A52">
        <w:rPr>
          <w:rFonts w:asciiTheme="majorBidi" w:hAnsiTheme="majorBidi" w:cstheme="majorBidi"/>
          <w:sz w:val="24"/>
          <w:szCs w:val="24"/>
        </w:rPr>
        <w:t xml:space="preserve">Bullough coined the term “psychical distance,” </w:t>
      </w:r>
      <w:r w:rsidR="00F056C3">
        <w:rPr>
          <w:rFonts w:asciiTheme="majorBidi" w:hAnsiTheme="majorBidi" w:cstheme="majorBidi"/>
          <w:sz w:val="24"/>
          <w:szCs w:val="24"/>
        </w:rPr>
        <w:t xml:space="preserve">which </w:t>
      </w:r>
      <w:r w:rsidRPr="002F0A52">
        <w:rPr>
          <w:rFonts w:asciiTheme="majorBidi" w:hAnsiTheme="majorBidi" w:cstheme="majorBidi"/>
          <w:sz w:val="24"/>
          <w:szCs w:val="24"/>
        </w:rPr>
        <w:t xml:space="preserve">later also became known as </w:t>
      </w:r>
      <w:r w:rsidR="00E26B3A">
        <w:rPr>
          <w:rFonts w:asciiTheme="majorBidi" w:hAnsiTheme="majorBidi" w:cstheme="majorBidi"/>
          <w:sz w:val="24"/>
          <w:szCs w:val="24"/>
        </w:rPr>
        <w:t>“</w:t>
      </w:r>
      <w:r w:rsidR="00F056C3">
        <w:rPr>
          <w:rFonts w:asciiTheme="majorBidi" w:hAnsiTheme="majorBidi" w:cstheme="majorBidi"/>
          <w:sz w:val="24"/>
          <w:szCs w:val="24"/>
        </w:rPr>
        <w:t>aesthetic distance</w:t>
      </w:r>
      <w:r w:rsidRPr="002F0A52">
        <w:rPr>
          <w:rFonts w:asciiTheme="majorBidi" w:hAnsiTheme="majorBidi" w:cstheme="majorBidi"/>
          <w:sz w:val="24"/>
          <w:szCs w:val="24"/>
        </w:rPr>
        <w:t>.</w:t>
      </w:r>
      <w:r w:rsidR="00E26B3A">
        <w:rPr>
          <w:rFonts w:asciiTheme="majorBidi" w:hAnsiTheme="majorBidi" w:cstheme="majorBidi"/>
          <w:sz w:val="24"/>
          <w:szCs w:val="24"/>
        </w:rPr>
        <w:t>”</w:t>
      </w:r>
      <w:r w:rsidRPr="002F0A52">
        <w:rPr>
          <w:rFonts w:asciiTheme="majorBidi" w:hAnsiTheme="majorBidi" w:cstheme="majorBidi"/>
          <w:sz w:val="24"/>
          <w:szCs w:val="24"/>
        </w:rPr>
        <w:t xml:space="preserve"> This term seeks to describe a conscious or unconscious psychological phenomenon that takes place when watching a natural phenomenon or a work of art, enabl</w:t>
      </w:r>
      <w:r w:rsidR="0069566C" w:rsidRPr="002F0A52">
        <w:rPr>
          <w:rFonts w:asciiTheme="majorBidi" w:hAnsiTheme="majorBidi" w:cstheme="majorBidi"/>
          <w:sz w:val="24"/>
          <w:szCs w:val="24"/>
        </w:rPr>
        <w:t>ing</w:t>
      </w:r>
      <w:r w:rsidRPr="002F0A52">
        <w:rPr>
          <w:rFonts w:asciiTheme="majorBidi" w:hAnsiTheme="majorBidi" w:cstheme="majorBidi"/>
          <w:sz w:val="24"/>
          <w:szCs w:val="24"/>
        </w:rPr>
        <w:t xml:space="preserve"> an aesthetic experience whose purpose is pleasure. In theatre, “</w:t>
      </w:r>
      <w:r w:rsidR="00F056C3">
        <w:rPr>
          <w:rFonts w:asciiTheme="majorBidi" w:hAnsiTheme="majorBidi" w:cstheme="majorBidi"/>
          <w:sz w:val="24"/>
          <w:szCs w:val="24"/>
        </w:rPr>
        <w:t>aesthetic distance</w:t>
      </w:r>
      <w:r w:rsidRPr="002F0A52">
        <w:rPr>
          <w:rFonts w:asciiTheme="majorBidi" w:hAnsiTheme="majorBidi" w:cstheme="majorBidi"/>
          <w:sz w:val="24"/>
          <w:szCs w:val="24"/>
        </w:rPr>
        <w:t>”</w:t>
      </w:r>
      <w:r w:rsidR="005B60AD" w:rsidRPr="002F0A52">
        <w:rPr>
          <w:rFonts w:asciiTheme="majorBidi" w:hAnsiTheme="majorBidi" w:cstheme="majorBidi"/>
          <w:sz w:val="24"/>
          <w:szCs w:val="24"/>
        </w:rPr>
        <w:t xml:space="preserve"> describes the viewer’s position in the cognitive range stretching between </w:t>
      </w:r>
      <w:r w:rsidR="0069566C" w:rsidRPr="002F0A52">
        <w:rPr>
          <w:rFonts w:asciiTheme="majorBidi" w:hAnsiTheme="majorBidi" w:cstheme="majorBidi"/>
          <w:sz w:val="24"/>
          <w:szCs w:val="24"/>
        </w:rPr>
        <w:t>two poles: a c</w:t>
      </w:r>
      <w:r w:rsidR="005B60AD" w:rsidRPr="002F0A52">
        <w:rPr>
          <w:rFonts w:asciiTheme="majorBidi" w:hAnsiTheme="majorBidi" w:cstheme="majorBidi"/>
          <w:sz w:val="24"/>
          <w:szCs w:val="24"/>
        </w:rPr>
        <w:t>omplete identification with the events transpiring on stage</w:t>
      </w:r>
      <w:r w:rsidR="00E26B3A">
        <w:rPr>
          <w:rFonts w:asciiTheme="majorBidi" w:hAnsiTheme="majorBidi" w:cstheme="majorBidi"/>
          <w:sz w:val="24"/>
          <w:szCs w:val="24"/>
        </w:rPr>
        <w:t xml:space="preserve"> </w:t>
      </w:r>
      <w:r w:rsidR="00F056C3">
        <w:rPr>
          <w:rFonts w:asciiTheme="majorBidi" w:hAnsiTheme="majorBidi" w:cstheme="majorBidi"/>
          <w:sz w:val="24"/>
          <w:szCs w:val="24"/>
        </w:rPr>
        <w:t xml:space="preserve">– </w:t>
      </w:r>
      <w:r w:rsidR="0069566C" w:rsidRPr="002F0A52">
        <w:rPr>
          <w:rFonts w:asciiTheme="majorBidi" w:hAnsiTheme="majorBidi" w:cstheme="majorBidi"/>
          <w:sz w:val="24"/>
          <w:szCs w:val="24"/>
        </w:rPr>
        <w:t>a</w:t>
      </w:r>
      <w:r w:rsidR="005B60AD" w:rsidRPr="002F0A52">
        <w:rPr>
          <w:rFonts w:asciiTheme="majorBidi" w:hAnsiTheme="majorBidi" w:cstheme="majorBidi"/>
          <w:sz w:val="24"/>
          <w:szCs w:val="24"/>
        </w:rPr>
        <w:t xml:space="preserve"> point</w:t>
      </w:r>
      <w:r w:rsidR="0069566C" w:rsidRPr="002F0A52">
        <w:rPr>
          <w:rFonts w:asciiTheme="majorBidi" w:hAnsiTheme="majorBidi" w:cstheme="majorBidi"/>
          <w:sz w:val="24"/>
          <w:szCs w:val="24"/>
        </w:rPr>
        <w:t xml:space="preserve"> at which </w:t>
      </w:r>
      <w:r w:rsidR="005B60AD" w:rsidRPr="002F0A52">
        <w:rPr>
          <w:rFonts w:asciiTheme="majorBidi" w:hAnsiTheme="majorBidi" w:cstheme="majorBidi"/>
          <w:sz w:val="24"/>
          <w:szCs w:val="24"/>
        </w:rPr>
        <w:t>the boundaries between fiction and reality</w:t>
      </w:r>
      <w:r w:rsidR="0069566C" w:rsidRPr="002F0A52">
        <w:rPr>
          <w:rFonts w:asciiTheme="majorBidi" w:hAnsiTheme="majorBidi" w:cstheme="majorBidi"/>
          <w:sz w:val="24"/>
          <w:szCs w:val="24"/>
        </w:rPr>
        <w:t xml:space="preserve"> blur</w:t>
      </w:r>
      <w:r w:rsidR="005B60AD" w:rsidRPr="002F0A52">
        <w:rPr>
          <w:rFonts w:asciiTheme="majorBidi" w:hAnsiTheme="majorBidi" w:cstheme="majorBidi"/>
          <w:sz w:val="24"/>
          <w:szCs w:val="24"/>
        </w:rPr>
        <w:t>, and dissociation and</w:t>
      </w:r>
      <w:r w:rsidR="00327E0C">
        <w:rPr>
          <w:rFonts w:asciiTheme="majorBidi" w:hAnsiTheme="majorBidi" w:cstheme="majorBidi"/>
          <w:sz w:val="24"/>
          <w:szCs w:val="24"/>
        </w:rPr>
        <w:t>/or</w:t>
      </w:r>
      <w:r w:rsidR="005B60AD" w:rsidRPr="002F0A52">
        <w:rPr>
          <w:rFonts w:asciiTheme="majorBidi" w:hAnsiTheme="majorBidi" w:cstheme="majorBidi"/>
          <w:sz w:val="24"/>
          <w:szCs w:val="24"/>
        </w:rPr>
        <w:t xml:space="preserve"> alienation from the theatrical </w:t>
      </w:r>
      <w:r w:rsidR="003153D3">
        <w:rPr>
          <w:rFonts w:asciiTheme="majorBidi" w:hAnsiTheme="majorBidi" w:cstheme="majorBidi"/>
          <w:sz w:val="24"/>
          <w:szCs w:val="24"/>
        </w:rPr>
        <w:t>scenario</w:t>
      </w:r>
      <w:r w:rsidR="005B60AD" w:rsidRPr="002F0A52">
        <w:rPr>
          <w:rFonts w:asciiTheme="majorBidi" w:hAnsiTheme="majorBidi" w:cstheme="majorBidi"/>
          <w:sz w:val="24"/>
          <w:szCs w:val="24"/>
        </w:rPr>
        <w:t>.</w:t>
      </w:r>
    </w:p>
    <w:p w14:paraId="295FE21C" w14:textId="5E72118E" w:rsidR="005B60AD" w:rsidRPr="002F0A52" w:rsidRDefault="005B60AD" w:rsidP="0087191C">
      <w:pPr>
        <w:pStyle w:val="CommentText"/>
        <w:bidi w:val="0"/>
        <w:spacing w:after="0" w:line="360" w:lineRule="auto"/>
        <w:jc w:val="both"/>
        <w:rPr>
          <w:rFonts w:asciiTheme="majorBidi" w:hAnsiTheme="majorBidi" w:cstheme="majorBidi"/>
          <w:sz w:val="24"/>
          <w:szCs w:val="24"/>
        </w:rPr>
      </w:pPr>
    </w:p>
    <w:p w14:paraId="59186474" w14:textId="629147E7" w:rsidR="005B60AD" w:rsidRPr="002F0A52" w:rsidRDefault="005B60AD" w:rsidP="0087191C">
      <w:pPr>
        <w:pStyle w:val="CommentText"/>
        <w:bidi w:val="0"/>
        <w:spacing w:after="0" w:line="360" w:lineRule="auto"/>
        <w:jc w:val="both"/>
        <w:rPr>
          <w:rFonts w:asciiTheme="majorBidi" w:hAnsiTheme="majorBidi" w:cstheme="majorBidi"/>
          <w:sz w:val="24"/>
          <w:szCs w:val="24"/>
        </w:rPr>
      </w:pPr>
      <w:r w:rsidRPr="002F0A52">
        <w:rPr>
          <w:rFonts w:asciiTheme="majorBidi" w:hAnsiTheme="majorBidi" w:cstheme="majorBidi"/>
          <w:sz w:val="24"/>
          <w:szCs w:val="24"/>
        </w:rPr>
        <w:t xml:space="preserve">The difficult and elusive nature of </w:t>
      </w:r>
      <w:r w:rsidR="00F056C3">
        <w:rPr>
          <w:rFonts w:asciiTheme="majorBidi" w:hAnsiTheme="majorBidi" w:cstheme="majorBidi"/>
          <w:sz w:val="24"/>
          <w:szCs w:val="24"/>
        </w:rPr>
        <w:t>aesthetic distance</w:t>
      </w:r>
      <w:r w:rsidR="00F056C3" w:rsidRPr="002F0A52">
        <w:rPr>
          <w:rFonts w:asciiTheme="majorBidi" w:hAnsiTheme="majorBidi" w:cstheme="majorBidi"/>
          <w:sz w:val="24"/>
          <w:szCs w:val="24"/>
        </w:rPr>
        <w:t xml:space="preserve"> </w:t>
      </w:r>
      <w:r w:rsidRPr="002F0A52">
        <w:rPr>
          <w:rFonts w:asciiTheme="majorBidi" w:hAnsiTheme="majorBidi" w:cstheme="majorBidi"/>
          <w:sz w:val="24"/>
          <w:szCs w:val="24"/>
        </w:rPr>
        <w:t xml:space="preserve">is a </w:t>
      </w:r>
      <w:r w:rsidR="00F056C3">
        <w:rPr>
          <w:rFonts w:asciiTheme="majorBidi" w:hAnsiTheme="majorBidi" w:cstheme="majorBidi"/>
          <w:sz w:val="24"/>
          <w:szCs w:val="24"/>
        </w:rPr>
        <w:t xml:space="preserve">topic of </w:t>
      </w:r>
      <w:r w:rsidRPr="002F0A52">
        <w:rPr>
          <w:rFonts w:asciiTheme="majorBidi" w:hAnsiTheme="majorBidi" w:cstheme="majorBidi"/>
          <w:sz w:val="24"/>
          <w:szCs w:val="24"/>
        </w:rPr>
        <w:t xml:space="preserve">controversy </w:t>
      </w:r>
      <w:r w:rsidR="003153D3">
        <w:rPr>
          <w:rFonts w:asciiTheme="majorBidi" w:hAnsiTheme="majorBidi" w:cstheme="majorBidi"/>
          <w:sz w:val="24"/>
          <w:szCs w:val="24"/>
        </w:rPr>
        <w:t xml:space="preserve">among </w:t>
      </w:r>
      <w:r w:rsidRPr="002F0A52">
        <w:rPr>
          <w:rFonts w:asciiTheme="majorBidi" w:hAnsiTheme="majorBidi" w:cstheme="majorBidi"/>
          <w:sz w:val="24"/>
          <w:szCs w:val="24"/>
        </w:rPr>
        <w:t xml:space="preserve">scholars, who debate whether it can be used to examine the manner in which children comprehend theatre. Schonmann, in her reading of Bullough (Schonmann 2006), </w:t>
      </w:r>
      <w:r w:rsidR="003153D3" w:rsidRPr="002F0A52">
        <w:rPr>
          <w:rFonts w:asciiTheme="majorBidi" w:hAnsiTheme="majorBidi" w:cstheme="majorBidi"/>
          <w:sz w:val="24"/>
          <w:szCs w:val="24"/>
        </w:rPr>
        <w:t>state</w:t>
      </w:r>
      <w:r w:rsidR="003153D3">
        <w:rPr>
          <w:rFonts w:asciiTheme="majorBidi" w:hAnsiTheme="majorBidi" w:cstheme="majorBidi"/>
          <w:sz w:val="24"/>
          <w:szCs w:val="24"/>
        </w:rPr>
        <w:t>d</w:t>
      </w:r>
      <w:r w:rsidR="003153D3" w:rsidRPr="002F0A52">
        <w:rPr>
          <w:rFonts w:asciiTheme="majorBidi" w:hAnsiTheme="majorBidi" w:cstheme="majorBidi"/>
          <w:sz w:val="24"/>
          <w:szCs w:val="24"/>
        </w:rPr>
        <w:t xml:space="preserve"> </w:t>
      </w:r>
      <w:r w:rsidRPr="002F0A52">
        <w:rPr>
          <w:rFonts w:asciiTheme="majorBidi" w:hAnsiTheme="majorBidi" w:cstheme="majorBidi"/>
          <w:sz w:val="24"/>
          <w:szCs w:val="24"/>
        </w:rPr>
        <w:t xml:space="preserve">that creating the “optimal </w:t>
      </w:r>
      <w:r w:rsidR="00F056C3">
        <w:rPr>
          <w:rFonts w:asciiTheme="majorBidi" w:hAnsiTheme="majorBidi" w:cstheme="majorBidi"/>
          <w:sz w:val="24"/>
          <w:szCs w:val="24"/>
        </w:rPr>
        <w:t>aesthetic distance</w:t>
      </w:r>
      <w:r w:rsidR="0069566C" w:rsidRPr="002F0A52">
        <w:rPr>
          <w:rFonts w:asciiTheme="majorBidi" w:hAnsiTheme="majorBidi" w:cstheme="majorBidi"/>
          <w:sz w:val="24"/>
          <w:szCs w:val="24"/>
        </w:rPr>
        <w:t>,</w:t>
      </w:r>
      <w:r w:rsidRPr="002F0A52">
        <w:rPr>
          <w:rFonts w:asciiTheme="majorBidi" w:hAnsiTheme="majorBidi" w:cstheme="majorBidi"/>
          <w:sz w:val="24"/>
          <w:szCs w:val="24"/>
        </w:rPr>
        <w:t xml:space="preserve">” </w:t>
      </w:r>
      <w:r w:rsidR="0069566C" w:rsidRPr="002F0A52">
        <w:rPr>
          <w:rFonts w:asciiTheme="majorBidi" w:hAnsiTheme="majorBidi" w:cstheme="majorBidi"/>
          <w:sz w:val="24"/>
          <w:szCs w:val="24"/>
        </w:rPr>
        <w:t xml:space="preserve">although </w:t>
      </w:r>
      <w:r w:rsidRPr="002F0A52">
        <w:rPr>
          <w:rFonts w:asciiTheme="majorBidi" w:hAnsiTheme="majorBidi" w:cstheme="majorBidi"/>
          <w:sz w:val="24"/>
          <w:szCs w:val="24"/>
        </w:rPr>
        <w:t xml:space="preserve">paradoxical, </w:t>
      </w:r>
      <w:r w:rsidR="0069566C" w:rsidRPr="002F0A52">
        <w:rPr>
          <w:rFonts w:asciiTheme="majorBidi" w:hAnsiTheme="majorBidi" w:cstheme="majorBidi"/>
          <w:sz w:val="24"/>
          <w:szCs w:val="24"/>
        </w:rPr>
        <w:t>is</w:t>
      </w:r>
      <w:r w:rsidRPr="002F0A52">
        <w:rPr>
          <w:rFonts w:asciiTheme="majorBidi" w:hAnsiTheme="majorBidi" w:cstheme="majorBidi"/>
          <w:sz w:val="24"/>
          <w:szCs w:val="24"/>
        </w:rPr>
        <w:t xml:space="preserve"> nonetheless possible. She argues that the child must be able to temporarily renounce the connection to reality in order to enter into the diegetic world </w:t>
      </w:r>
      <w:r w:rsidR="00DE26FF" w:rsidRPr="002F0A52">
        <w:rPr>
          <w:rFonts w:asciiTheme="majorBidi" w:hAnsiTheme="majorBidi" w:cstheme="majorBidi"/>
          <w:sz w:val="24"/>
          <w:szCs w:val="24"/>
        </w:rPr>
        <w:t xml:space="preserve">unfolding on the stage, while at the same time remaining in </w:t>
      </w:r>
      <w:r w:rsidR="0069566C" w:rsidRPr="002F0A52">
        <w:rPr>
          <w:rFonts w:asciiTheme="majorBidi" w:hAnsiTheme="majorBidi" w:cstheme="majorBidi"/>
          <w:sz w:val="24"/>
          <w:szCs w:val="24"/>
        </w:rPr>
        <w:t>reality</w:t>
      </w:r>
      <w:r w:rsidR="00DE26FF" w:rsidRPr="002F0A52">
        <w:rPr>
          <w:rFonts w:asciiTheme="majorBidi" w:hAnsiTheme="majorBidi" w:cstheme="majorBidi"/>
          <w:sz w:val="24"/>
          <w:szCs w:val="24"/>
        </w:rPr>
        <w:t xml:space="preserve">, that is, </w:t>
      </w:r>
      <w:r w:rsidR="001E4C6A">
        <w:rPr>
          <w:rFonts w:asciiTheme="majorBidi" w:hAnsiTheme="majorBidi" w:cstheme="majorBidi"/>
          <w:sz w:val="24"/>
          <w:szCs w:val="24"/>
        </w:rPr>
        <w:t xml:space="preserve">aware of being seated </w:t>
      </w:r>
      <w:r w:rsidR="00DE26FF" w:rsidRPr="002F0A52">
        <w:rPr>
          <w:rFonts w:asciiTheme="majorBidi" w:hAnsiTheme="majorBidi" w:cstheme="majorBidi"/>
          <w:sz w:val="24"/>
          <w:szCs w:val="24"/>
        </w:rPr>
        <w:t xml:space="preserve">in </w:t>
      </w:r>
      <w:r w:rsidR="0069566C" w:rsidRPr="002F0A52">
        <w:rPr>
          <w:rFonts w:asciiTheme="majorBidi" w:hAnsiTheme="majorBidi" w:cstheme="majorBidi"/>
          <w:sz w:val="24"/>
          <w:szCs w:val="24"/>
        </w:rPr>
        <w:t>the</w:t>
      </w:r>
      <w:r w:rsidR="00DE26FF" w:rsidRPr="002F0A52">
        <w:rPr>
          <w:rFonts w:asciiTheme="majorBidi" w:hAnsiTheme="majorBidi" w:cstheme="majorBidi"/>
          <w:sz w:val="24"/>
          <w:szCs w:val="24"/>
        </w:rPr>
        <w:t xml:space="preserve"> theatre. As we currently lack a theory to understand the way in which children are involved in creating the fiction </w:t>
      </w:r>
      <w:r w:rsidR="001E4C6A">
        <w:rPr>
          <w:rFonts w:asciiTheme="majorBidi" w:hAnsiTheme="majorBidi" w:cstheme="majorBidi"/>
          <w:sz w:val="24"/>
          <w:szCs w:val="24"/>
        </w:rPr>
        <w:t xml:space="preserve">of </w:t>
      </w:r>
      <w:r w:rsidR="00DE26FF" w:rsidRPr="002F0A52">
        <w:rPr>
          <w:rFonts w:asciiTheme="majorBidi" w:hAnsiTheme="majorBidi" w:cstheme="majorBidi"/>
          <w:sz w:val="24"/>
          <w:szCs w:val="24"/>
        </w:rPr>
        <w:t xml:space="preserve">theatre, Schonmann suggested </w:t>
      </w:r>
      <w:r w:rsidR="0069566C" w:rsidRPr="002F0A52">
        <w:rPr>
          <w:rFonts w:asciiTheme="majorBidi" w:hAnsiTheme="majorBidi" w:cstheme="majorBidi"/>
          <w:sz w:val="24"/>
          <w:szCs w:val="24"/>
        </w:rPr>
        <w:t>constructing</w:t>
      </w:r>
      <w:r w:rsidR="00DE26FF" w:rsidRPr="002F0A52">
        <w:rPr>
          <w:rFonts w:asciiTheme="majorBidi" w:hAnsiTheme="majorBidi" w:cstheme="majorBidi"/>
          <w:sz w:val="24"/>
          <w:szCs w:val="24"/>
        </w:rPr>
        <w:t xml:space="preserve"> an index to measure </w:t>
      </w:r>
      <w:r w:rsidR="001E4C6A">
        <w:rPr>
          <w:rFonts w:asciiTheme="majorBidi" w:hAnsiTheme="majorBidi" w:cstheme="majorBidi"/>
          <w:sz w:val="24"/>
          <w:szCs w:val="24"/>
        </w:rPr>
        <w:t>maintenance of aesthetic distance</w:t>
      </w:r>
      <w:r w:rsidR="001E4C6A" w:rsidRPr="002F0A52">
        <w:rPr>
          <w:rFonts w:asciiTheme="majorBidi" w:hAnsiTheme="majorBidi" w:cstheme="majorBidi"/>
          <w:sz w:val="24"/>
          <w:szCs w:val="24"/>
        </w:rPr>
        <w:t xml:space="preserve"> </w:t>
      </w:r>
      <w:r w:rsidR="00DE26FF" w:rsidRPr="002F0A52">
        <w:rPr>
          <w:rFonts w:asciiTheme="majorBidi" w:hAnsiTheme="majorBidi" w:cstheme="majorBidi"/>
          <w:sz w:val="24"/>
          <w:szCs w:val="24"/>
        </w:rPr>
        <w:t xml:space="preserve">during </w:t>
      </w:r>
      <w:r w:rsidR="001E4C6A">
        <w:rPr>
          <w:rFonts w:asciiTheme="majorBidi" w:hAnsiTheme="majorBidi" w:cstheme="majorBidi"/>
          <w:sz w:val="24"/>
          <w:szCs w:val="24"/>
        </w:rPr>
        <w:t xml:space="preserve">children’s theatrical </w:t>
      </w:r>
      <w:r w:rsidR="00DE26FF" w:rsidRPr="002F0A52">
        <w:rPr>
          <w:rFonts w:asciiTheme="majorBidi" w:hAnsiTheme="majorBidi" w:cstheme="majorBidi"/>
          <w:sz w:val="24"/>
          <w:szCs w:val="24"/>
        </w:rPr>
        <w:t xml:space="preserve">viewing process. Based on multiple observations of children’s </w:t>
      </w:r>
      <w:r w:rsidR="001E4C6A">
        <w:rPr>
          <w:rFonts w:asciiTheme="majorBidi" w:hAnsiTheme="majorBidi" w:cstheme="majorBidi"/>
          <w:sz w:val="24"/>
          <w:szCs w:val="24"/>
        </w:rPr>
        <w:t>theat</w:t>
      </w:r>
      <w:r w:rsidR="00F442A1">
        <w:rPr>
          <w:rFonts w:asciiTheme="majorBidi" w:hAnsiTheme="majorBidi" w:cstheme="majorBidi"/>
          <w:sz w:val="24"/>
          <w:szCs w:val="24"/>
        </w:rPr>
        <w:t>re</w:t>
      </w:r>
      <w:r w:rsidR="00DE26FF" w:rsidRPr="002F0A52">
        <w:rPr>
          <w:rFonts w:asciiTheme="majorBidi" w:hAnsiTheme="majorBidi" w:cstheme="majorBidi"/>
          <w:sz w:val="24"/>
          <w:szCs w:val="24"/>
        </w:rPr>
        <w:t>, she established four criteria</w:t>
      </w:r>
      <w:r w:rsidR="00DE26FF" w:rsidRPr="002F0A52">
        <w:rPr>
          <w:rFonts w:asciiTheme="majorBidi" w:hAnsiTheme="majorBidi" w:cstheme="majorBidi"/>
          <w:b/>
          <w:bCs/>
          <w:sz w:val="24"/>
          <w:szCs w:val="24"/>
        </w:rPr>
        <w:t xml:space="preserve">: the child’s body language, </w:t>
      </w:r>
      <w:r w:rsidR="0069566C" w:rsidRPr="002F0A52">
        <w:rPr>
          <w:rFonts w:asciiTheme="majorBidi" w:hAnsiTheme="majorBidi" w:cstheme="majorBidi"/>
          <w:b/>
          <w:bCs/>
          <w:sz w:val="24"/>
          <w:szCs w:val="24"/>
        </w:rPr>
        <w:t>overt</w:t>
      </w:r>
      <w:r w:rsidR="00DE26FF" w:rsidRPr="002F0A52">
        <w:rPr>
          <w:rFonts w:asciiTheme="majorBidi" w:hAnsiTheme="majorBidi" w:cstheme="majorBidi"/>
          <w:b/>
          <w:bCs/>
          <w:sz w:val="24"/>
          <w:szCs w:val="24"/>
        </w:rPr>
        <w:t xml:space="preserve"> expressions of emotions, words </w:t>
      </w:r>
      <w:r w:rsidR="001E4C6A">
        <w:rPr>
          <w:rFonts w:asciiTheme="majorBidi" w:hAnsiTheme="majorBidi" w:cstheme="majorBidi"/>
          <w:b/>
          <w:bCs/>
          <w:sz w:val="24"/>
          <w:szCs w:val="24"/>
        </w:rPr>
        <w:t>spoken</w:t>
      </w:r>
      <w:r w:rsidR="001E4C6A" w:rsidRPr="002F0A52">
        <w:rPr>
          <w:rFonts w:asciiTheme="majorBidi" w:hAnsiTheme="majorBidi" w:cstheme="majorBidi"/>
          <w:b/>
          <w:bCs/>
          <w:sz w:val="24"/>
          <w:szCs w:val="24"/>
        </w:rPr>
        <w:t xml:space="preserve"> </w:t>
      </w:r>
      <w:r w:rsidR="00DE26FF" w:rsidRPr="002F0A52">
        <w:rPr>
          <w:rFonts w:asciiTheme="majorBidi" w:hAnsiTheme="majorBidi" w:cstheme="majorBidi"/>
          <w:b/>
          <w:bCs/>
          <w:sz w:val="24"/>
          <w:szCs w:val="24"/>
        </w:rPr>
        <w:t xml:space="preserve">by the child, and the </w:t>
      </w:r>
      <w:r w:rsidR="00DE26FF" w:rsidRPr="002F0A52">
        <w:rPr>
          <w:rFonts w:asciiTheme="majorBidi" w:hAnsiTheme="majorBidi" w:cstheme="majorBidi"/>
          <w:b/>
          <w:bCs/>
          <w:sz w:val="24"/>
          <w:szCs w:val="24"/>
        </w:rPr>
        <w:lastRenderedPageBreak/>
        <w:t xml:space="preserve">child’s reaction to </w:t>
      </w:r>
      <w:r w:rsidR="00520D4D">
        <w:rPr>
          <w:rFonts w:asciiTheme="majorBidi" w:hAnsiTheme="majorBidi" w:cstheme="majorBidi"/>
          <w:b/>
          <w:bCs/>
          <w:sz w:val="24"/>
          <w:szCs w:val="24"/>
        </w:rPr>
        <w:t>his or her</w:t>
      </w:r>
      <w:r w:rsidR="001E4C6A">
        <w:rPr>
          <w:rFonts w:asciiTheme="majorBidi" w:hAnsiTheme="majorBidi" w:cstheme="majorBidi"/>
          <w:b/>
          <w:bCs/>
          <w:sz w:val="24"/>
          <w:szCs w:val="24"/>
        </w:rPr>
        <w:t xml:space="preserve"> environment</w:t>
      </w:r>
      <w:r w:rsidR="00DE26FF" w:rsidRPr="002F0A52">
        <w:rPr>
          <w:rFonts w:asciiTheme="majorBidi" w:hAnsiTheme="majorBidi" w:cstheme="majorBidi"/>
          <w:sz w:val="24"/>
          <w:szCs w:val="24"/>
        </w:rPr>
        <w:t xml:space="preserve">. These organizing criteria enable a three-tiered interpretive structure for understanding the relationship between </w:t>
      </w:r>
      <w:r w:rsidR="001E4C6A">
        <w:rPr>
          <w:rFonts w:asciiTheme="majorBidi" w:hAnsiTheme="majorBidi" w:cstheme="majorBidi"/>
          <w:sz w:val="24"/>
          <w:szCs w:val="24"/>
        </w:rPr>
        <w:t>a</w:t>
      </w:r>
      <w:r w:rsidR="0059049A">
        <w:rPr>
          <w:rFonts w:asciiTheme="majorBidi" w:hAnsiTheme="majorBidi" w:cstheme="majorBidi"/>
          <w:sz w:val="24"/>
          <w:szCs w:val="24"/>
        </w:rPr>
        <w:t xml:space="preserve">esthetic </w:t>
      </w:r>
      <w:r w:rsidR="001E4C6A">
        <w:rPr>
          <w:rFonts w:asciiTheme="majorBidi" w:hAnsiTheme="majorBidi" w:cstheme="majorBidi"/>
          <w:sz w:val="24"/>
          <w:szCs w:val="24"/>
        </w:rPr>
        <w:t>distance</w:t>
      </w:r>
      <w:r w:rsidR="00DE26FF" w:rsidRPr="002F0A52">
        <w:rPr>
          <w:rFonts w:asciiTheme="majorBidi" w:hAnsiTheme="majorBidi" w:cstheme="majorBidi"/>
          <w:sz w:val="24"/>
          <w:szCs w:val="24"/>
        </w:rPr>
        <w:t xml:space="preserve"> and the presence </w:t>
      </w:r>
      <w:r w:rsidR="001E4C6A">
        <w:rPr>
          <w:rFonts w:asciiTheme="majorBidi" w:hAnsiTheme="majorBidi" w:cstheme="majorBidi"/>
          <w:sz w:val="24"/>
          <w:szCs w:val="24"/>
        </w:rPr>
        <w:t xml:space="preserve">or absence of </w:t>
      </w:r>
      <w:r w:rsidR="00DE26FF" w:rsidRPr="002F0A52">
        <w:rPr>
          <w:rFonts w:asciiTheme="majorBidi" w:hAnsiTheme="majorBidi" w:cstheme="majorBidi"/>
          <w:sz w:val="24"/>
          <w:szCs w:val="24"/>
        </w:rPr>
        <w:t>pleasure:</w:t>
      </w:r>
    </w:p>
    <w:p w14:paraId="078772B2" w14:textId="0FFA946C" w:rsidR="00DE26FF" w:rsidRPr="002F0A52" w:rsidRDefault="000D0D5C" w:rsidP="0087191C">
      <w:pPr>
        <w:pStyle w:val="CommentText"/>
        <w:bidi w:val="0"/>
        <w:spacing w:after="0" w:line="360" w:lineRule="auto"/>
        <w:ind w:left="720"/>
        <w:jc w:val="both"/>
        <w:rPr>
          <w:rFonts w:asciiTheme="majorBidi" w:hAnsiTheme="majorBidi" w:cstheme="majorBidi"/>
          <w:sz w:val="24"/>
          <w:szCs w:val="24"/>
        </w:rPr>
      </w:pPr>
      <w:r>
        <w:rPr>
          <w:rFonts w:asciiTheme="majorBidi" w:hAnsiTheme="majorBidi" w:cstheme="majorBidi"/>
          <w:b/>
          <w:bCs/>
          <w:sz w:val="24"/>
          <w:szCs w:val="24"/>
        </w:rPr>
        <w:t>Under-</w:t>
      </w:r>
      <w:r w:rsidR="00DE26FF" w:rsidRPr="002F0A52">
        <w:rPr>
          <w:rFonts w:asciiTheme="majorBidi" w:hAnsiTheme="majorBidi" w:cstheme="majorBidi"/>
          <w:b/>
          <w:bCs/>
          <w:sz w:val="24"/>
          <w:szCs w:val="24"/>
        </w:rPr>
        <w:t xml:space="preserve">distance: </w:t>
      </w:r>
      <w:r w:rsidR="00DE26FF" w:rsidRPr="002F0A52">
        <w:rPr>
          <w:rFonts w:asciiTheme="majorBidi" w:hAnsiTheme="majorBidi" w:cstheme="majorBidi"/>
          <w:sz w:val="24"/>
          <w:szCs w:val="24"/>
        </w:rPr>
        <w:t xml:space="preserve">A state of viewing in which the child is so involved in the </w:t>
      </w:r>
      <w:r w:rsidR="0069566C" w:rsidRPr="002F0A52">
        <w:rPr>
          <w:rFonts w:asciiTheme="majorBidi" w:hAnsiTheme="majorBidi" w:cstheme="majorBidi"/>
          <w:sz w:val="24"/>
          <w:szCs w:val="24"/>
        </w:rPr>
        <w:t>diegetic</w:t>
      </w:r>
      <w:r w:rsidR="00DE26FF" w:rsidRPr="002F0A52">
        <w:rPr>
          <w:rFonts w:asciiTheme="majorBidi" w:hAnsiTheme="majorBidi" w:cstheme="majorBidi"/>
          <w:sz w:val="24"/>
          <w:szCs w:val="24"/>
        </w:rPr>
        <w:t xml:space="preserve"> events that he treats it as the real world in which he is living.</w:t>
      </w:r>
    </w:p>
    <w:p w14:paraId="6E043BB2" w14:textId="34F528A3" w:rsidR="00F84259" w:rsidRPr="002F0A52" w:rsidRDefault="00DE26FF" w:rsidP="0087191C">
      <w:pPr>
        <w:pStyle w:val="CommentText"/>
        <w:bidi w:val="0"/>
        <w:spacing w:after="0" w:line="360" w:lineRule="auto"/>
        <w:ind w:left="720"/>
        <w:jc w:val="both"/>
        <w:rPr>
          <w:rFonts w:asciiTheme="majorBidi" w:hAnsiTheme="majorBidi" w:cstheme="majorBidi"/>
          <w:sz w:val="24"/>
          <w:szCs w:val="24"/>
        </w:rPr>
      </w:pPr>
      <w:r w:rsidRPr="002F0A52">
        <w:rPr>
          <w:rFonts w:asciiTheme="majorBidi" w:hAnsiTheme="majorBidi" w:cstheme="majorBidi"/>
          <w:b/>
          <w:bCs/>
          <w:sz w:val="24"/>
          <w:szCs w:val="24"/>
        </w:rPr>
        <w:t>Over</w:t>
      </w:r>
      <w:r w:rsidR="000D0D5C">
        <w:rPr>
          <w:rFonts w:asciiTheme="majorBidi" w:hAnsiTheme="majorBidi" w:cstheme="majorBidi"/>
          <w:b/>
          <w:bCs/>
          <w:sz w:val="24"/>
          <w:szCs w:val="24"/>
        </w:rPr>
        <w:t>-</w:t>
      </w:r>
      <w:r w:rsidRPr="002F0A52">
        <w:rPr>
          <w:rFonts w:asciiTheme="majorBidi" w:hAnsiTheme="majorBidi" w:cstheme="majorBidi"/>
          <w:b/>
          <w:bCs/>
          <w:sz w:val="24"/>
          <w:szCs w:val="24"/>
        </w:rPr>
        <w:t xml:space="preserve">distance: </w:t>
      </w:r>
      <w:r w:rsidRPr="002F0A52">
        <w:rPr>
          <w:rFonts w:asciiTheme="majorBidi" w:hAnsiTheme="majorBidi" w:cstheme="majorBidi"/>
          <w:sz w:val="24"/>
          <w:szCs w:val="24"/>
        </w:rPr>
        <w:t xml:space="preserve">A state of viewing in which the child is </w:t>
      </w:r>
      <w:r w:rsidR="00F84259" w:rsidRPr="002F0A52">
        <w:rPr>
          <w:rFonts w:asciiTheme="majorBidi" w:hAnsiTheme="majorBidi" w:cstheme="majorBidi"/>
          <w:sz w:val="24"/>
          <w:szCs w:val="24"/>
        </w:rPr>
        <w:t xml:space="preserve">entirely uninvolved in the </w:t>
      </w:r>
      <w:r w:rsidR="0069566C" w:rsidRPr="002F0A52">
        <w:rPr>
          <w:rFonts w:asciiTheme="majorBidi" w:hAnsiTheme="majorBidi" w:cstheme="majorBidi"/>
          <w:sz w:val="24"/>
          <w:szCs w:val="24"/>
        </w:rPr>
        <w:t>diegesis</w:t>
      </w:r>
      <w:r w:rsidR="00F84259" w:rsidRPr="002F0A52">
        <w:rPr>
          <w:rFonts w:asciiTheme="majorBidi" w:hAnsiTheme="majorBidi" w:cstheme="majorBidi"/>
          <w:sz w:val="24"/>
          <w:szCs w:val="24"/>
        </w:rPr>
        <w:t>.</w:t>
      </w:r>
    </w:p>
    <w:p w14:paraId="30831352" w14:textId="395EAE49" w:rsidR="00445F0E" w:rsidRPr="002F0A52" w:rsidRDefault="00F84259" w:rsidP="0087191C">
      <w:pPr>
        <w:pStyle w:val="CommentText"/>
        <w:bidi w:val="0"/>
        <w:spacing w:after="0" w:line="360" w:lineRule="auto"/>
        <w:ind w:left="720"/>
        <w:jc w:val="both"/>
        <w:rPr>
          <w:rFonts w:asciiTheme="majorBidi" w:hAnsiTheme="majorBidi" w:cstheme="majorBidi"/>
          <w:sz w:val="24"/>
          <w:szCs w:val="24"/>
        </w:rPr>
      </w:pPr>
      <w:r w:rsidRPr="002F0A52">
        <w:rPr>
          <w:rFonts w:asciiTheme="majorBidi" w:hAnsiTheme="majorBidi" w:cstheme="majorBidi"/>
          <w:b/>
          <w:bCs/>
          <w:sz w:val="24"/>
          <w:szCs w:val="24"/>
        </w:rPr>
        <w:t xml:space="preserve">Optimal distance: </w:t>
      </w:r>
      <w:r w:rsidRPr="002F0A52">
        <w:rPr>
          <w:rFonts w:asciiTheme="majorBidi" w:hAnsiTheme="majorBidi" w:cstheme="majorBidi"/>
          <w:sz w:val="24"/>
          <w:szCs w:val="24"/>
        </w:rPr>
        <w:t>A state of viewing in which the child shows the correct degree of involvement in the theatrical events</w:t>
      </w:r>
      <w:r w:rsidR="0069566C" w:rsidRPr="002F0A52">
        <w:rPr>
          <w:rFonts w:asciiTheme="majorBidi" w:hAnsiTheme="majorBidi" w:cstheme="majorBidi"/>
          <w:sz w:val="24"/>
          <w:szCs w:val="24"/>
        </w:rPr>
        <w:t xml:space="preserve">, thereby </w:t>
      </w:r>
      <w:r w:rsidRPr="002F0A52">
        <w:rPr>
          <w:rFonts w:asciiTheme="majorBidi" w:hAnsiTheme="majorBidi" w:cstheme="majorBidi"/>
          <w:sz w:val="24"/>
          <w:szCs w:val="24"/>
        </w:rPr>
        <w:t>achiev</w:t>
      </w:r>
      <w:r w:rsidR="0069566C" w:rsidRPr="002F0A52">
        <w:rPr>
          <w:rFonts w:asciiTheme="majorBidi" w:hAnsiTheme="majorBidi" w:cstheme="majorBidi"/>
          <w:sz w:val="24"/>
          <w:szCs w:val="24"/>
        </w:rPr>
        <w:t>ing</w:t>
      </w:r>
      <w:r w:rsidRPr="002F0A52">
        <w:rPr>
          <w:rFonts w:asciiTheme="majorBidi" w:hAnsiTheme="majorBidi" w:cstheme="majorBidi"/>
          <w:sz w:val="24"/>
          <w:szCs w:val="24"/>
        </w:rPr>
        <w:t xml:space="preserve"> a sense of </w:t>
      </w:r>
      <w:r w:rsidR="001E4C6A">
        <w:rPr>
          <w:rFonts w:asciiTheme="majorBidi" w:hAnsiTheme="majorBidi" w:cstheme="majorBidi"/>
          <w:sz w:val="24"/>
          <w:szCs w:val="24"/>
        </w:rPr>
        <w:t xml:space="preserve">release </w:t>
      </w:r>
      <w:r w:rsidRPr="002F0A52">
        <w:rPr>
          <w:rFonts w:asciiTheme="majorBidi" w:hAnsiTheme="majorBidi" w:cstheme="majorBidi"/>
          <w:sz w:val="24"/>
          <w:szCs w:val="24"/>
        </w:rPr>
        <w:t>that gives him aesthetic pleasure</w:t>
      </w:r>
      <w:r w:rsidR="0069566C" w:rsidRPr="002F0A52">
        <w:rPr>
          <w:rFonts w:asciiTheme="majorBidi" w:hAnsiTheme="majorBidi" w:cstheme="majorBidi"/>
          <w:sz w:val="24"/>
          <w:szCs w:val="24"/>
        </w:rPr>
        <w:t>,</w:t>
      </w:r>
      <w:r w:rsidRPr="002F0A52">
        <w:rPr>
          <w:rFonts w:asciiTheme="majorBidi" w:hAnsiTheme="majorBidi" w:cstheme="majorBidi"/>
          <w:sz w:val="24"/>
          <w:szCs w:val="24"/>
        </w:rPr>
        <w:t xml:space="preserve"> (Schonmann 2005, pp. 72-74).</w:t>
      </w:r>
    </w:p>
    <w:p w14:paraId="3B5FB038" w14:textId="60F81A2D" w:rsidR="00F84259" w:rsidRPr="002F0A52" w:rsidRDefault="00F84259" w:rsidP="0087191C">
      <w:pPr>
        <w:pStyle w:val="CommentText"/>
        <w:bidi w:val="0"/>
        <w:spacing w:after="0" w:line="360" w:lineRule="auto"/>
        <w:jc w:val="both"/>
        <w:rPr>
          <w:rFonts w:asciiTheme="majorBidi" w:hAnsiTheme="majorBidi" w:cstheme="majorBidi"/>
          <w:sz w:val="24"/>
          <w:szCs w:val="24"/>
        </w:rPr>
      </w:pPr>
    </w:p>
    <w:p w14:paraId="29111547" w14:textId="2310F5E7" w:rsidR="00F84259" w:rsidRPr="002F0A52" w:rsidRDefault="00F84259" w:rsidP="0087191C">
      <w:pPr>
        <w:pStyle w:val="CommentText"/>
        <w:bidi w:val="0"/>
        <w:spacing w:after="0" w:line="360" w:lineRule="auto"/>
        <w:jc w:val="both"/>
        <w:rPr>
          <w:rFonts w:asciiTheme="majorBidi" w:hAnsiTheme="majorBidi" w:cstheme="majorBidi"/>
          <w:sz w:val="24"/>
          <w:szCs w:val="24"/>
        </w:rPr>
      </w:pPr>
      <w:r w:rsidRPr="002F0A52">
        <w:rPr>
          <w:rFonts w:asciiTheme="majorBidi" w:hAnsiTheme="majorBidi" w:cstheme="majorBidi"/>
          <w:sz w:val="24"/>
          <w:szCs w:val="24"/>
        </w:rPr>
        <w:t xml:space="preserve">During the play, the child may </w:t>
      </w:r>
      <w:r w:rsidR="00CD3B18" w:rsidRPr="002F0A52">
        <w:rPr>
          <w:rFonts w:asciiTheme="majorBidi" w:hAnsiTheme="majorBidi" w:cstheme="majorBidi"/>
          <w:sz w:val="24"/>
          <w:szCs w:val="24"/>
        </w:rPr>
        <w:t>transition</w:t>
      </w:r>
      <w:r w:rsidRPr="002F0A52">
        <w:rPr>
          <w:rFonts w:asciiTheme="majorBidi" w:hAnsiTheme="majorBidi" w:cstheme="majorBidi"/>
          <w:sz w:val="24"/>
          <w:szCs w:val="24"/>
        </w:rPr>
        <w:t xml:space="preserve"> from one level of </w:t>
      </w:r>
      <w:r w:rsidR="001E4C6A">
        <w:rPr>
          <w:rFonts w:asciiTheme="majorBidi" w:hAnsiTheme="majorBidi" w:cstheme="majorBidi"/>
          <w:sz w:val="24"/>
          <w:szCs w:val="24"/>
        </w:rPr>
        <w:t>aesthetic distance</w:t>
      </w:r>
      <w:r w:rsidR="001E4C6A" w:rsidRPr="002F0A52">
        <w:rPr>
          <w:rFonts w:asciiTheme="majorBidi" w:hAnsiTheme="majorBidi" w:cstheme="majorBidi"/>
          <w:sz w:val="24"/>
          <w:szCs w:val="24"/>
        </w:rPr>
        <w:t xml:space="preserve"> </w:t>
      </w:r>
      <w:r w:rsidRPr="002F0A52">
        <w:rPr>
          <w:rFonts w:asciiTheme="majorBidi" w:hAnsiTheme="majorBidi" w:cstheme="majorBidi"/>
          <w:sz w:val="24"/>
          <w:szCs w:val="24"/>
        </w:rPr>
        <w:t>to another, at times lacking distance,</w:t>
      </w:r>
      <w:r w:rsidR="00CD3B18" w:rsidRPr="002F0A52">
        <w:rPr>
          <w:rFonts w:asciiTheme="majorBidi" w:hAnsiTheme="majorBidi" w:cstheme="majorBidi"/>
          <w:sz w:val="24"/>
          <w:szCs w:val="24"/>
        </w:rPr>
        <w:t xml:space="preserve"> </w:t>
      </w:r>
      <w:r w:rsidRPr="002F0A52">
        <w:rPr>
          <w:rFonts w:asciiTheme="majorBidi" w:hAnsiTheme="majorBidi" w:cstheme="majorBidi"/>
          <w:sz w:val="24"/>
          <w:szCs w:val="24"/>
        </w:rPr>
        <w:t>at other times too distant</w:t>
      </w:r>
      <w:r w:rsidR="00520D4D">
        <w:rPr>
          <w:rFonts w:asciiTheme="majorBidi" w:hAnsiTheme="majorBidi" w:cstheme="majorBidi"/>
          <w:sz w:val="24"/>
          <w:szCs w:val="24"/>
        </w:rPr>
        <w:t>, and at times</w:t>
      </w:r>
      <w:r w:rsidR="001E4C6A">
        <w:rPr>
          <w:rFonts w:asciiTheme="majorBidi" w:hAnsiTheme="majorBidi" w:cstheme="majorBidi"/>
          <w:sz w:val="24"/>
          <w:szCs w:val="24"/>
        </w:rPr>
        <w:t xml:space="preserve"> in a state of </w:t>
      </w:r>
      <w:r w:rsidRPr="002F0A52">
        <w:rPr>
          <w:rFonts w:asciiTheme="majorBidi" w:hAnsiTheme="majorBidi" w:cstheme="majorBidi"/>
          <w:sz w:val="24"/>
          <w:szCs w:val="24"/>
        </w:rPr>
        <w:t>optimal distan</w:t>
      </w:r>
      <w:r w:rsidR="001E4C6A">
        <w:rPr>
          <w:rFonts w:asciiTheme="majorBidi" w:hAnsiTheme="majorBidi" w:cstheme="majorBidi"/>
          <w:sz w:val="24"/>
          <w:szCs w:val="24"/>
        </w:rPr>
        <w:t>ce</w:t>
      </w:r>
      <w:r w:rsidRPr="002F0A52">
        <w:rPr>
          <w:rFonts w:asciiTheme="majorBidi" w:hAnsiTheme="majorBidi" w:cstheme="majorBidi"/>
          <w:sz w:val="24"/>
          <w:szCs w:val="24"/>
        </w:rPr>
        <w:t xml:space="preserve">. This is a psychological mechanism through which the </w:t>
      </w:r>
      <w:r w:rsidR="001E4C6A">
        <w:rPr>
          <w:rFonts w:asciiTheme="majorBidi" w:hAnsiTheme="majorBidi" w:cstheme="majorBidi"/>
          <w:sz w:val="24"/>
          <w:szCs w:val="24"/>
        </w:rPr>
        <w:t xml:space="preserve">viewers’ </w:t>
      </w:r>
      <w:r w:rsidRPr="002F0A52">
        <w:rPr>
          <w:rFonts w:asciiTheme="majorBidi" w:hAnsiTheme="majorBidi" w:cstheme="majorBidi"/>
          <w:sz w:val="24"/>
          <w:szCs w:val="24"/>
        </w:rPr>
        <w:t xml:space="preserve">emotions and thoughts fluctuate during viewing. People differ from one another in their ability to </w:t>
      </w:r>
      <w:r w:rsidR="001E4C6A">
        <w:rPr>
          <w:rFonts w:asciiTheme="majorBidi" w:hAnsiTheme="majorBidi" w:cstheme="majorBidi"/>
          <w:sz w:val="24"/>
          <w:szCs w:val="24"/>
        </w:rPr>
        <w:t xml:space="preserve">react </w:t>
      </w:r>
      <w:r w:rsidRPr="002F0A52">
        <w:rPr>
          <w:rFonts w:asciiTheme="majorBidi" w:hAnsiTheme="majorBidi" w:cstheme="majorBidi"/>
          <w:sz w:val="24"/>
          <w:szCs w:val="24"/>
        </w:rPr>
        <w:t>to fiction</w:t>
      </w:r>
      <w:r w:rsidR="001E4C6A">
        <w:rPr>
          <w:rFonts w:asciiTheme="majorBidi" w:hAnsiTheme="majorBidi" w:cstheme="majorBidi"/>
          <w:sz w:val="24"/>
          <w:szCs w:val="24"/>
        </w:rPr>
        <w:t>s</w:t>
      </w:r>
      <w:r w:rsidRPr="002F0A52">
        <w:rPr>
          <w:rFonts w:asciiTheme="majorBidi" w:hAnsiTheme="majorBidi" w:cstheme="majorBidi"/>
          <w:sz w:val="24"/>
          <w:szCs w:val="24"/>
        </w:rPr>
        <w:t xml:space="preserve">. In order to fully understand </w:t>
      </w:r>
      <w:r w:rsidR="003153D3" w:rsidRPr="002F0A52">
        <w:rPr>
          <w:rFonts w:asciiTheme="majorBidi" w:hAnsiTheme="majorBidi" w:cstheme="majorBidi"/>
          <w:sz w:val="24"/>
          <w:szCs w:val="24"/>
        </w:rPr>
        <w:t>theatr</w:t>
      </w:r>
      <w:r w:rsidR="003153D3">
        <w:rPr>
          <w:rFonts w:asciiTheme="majorBidi" w:hAnsiTheme="majorBidi" w:cstheme="majorBidi"/>
          <w:sz w:val="24"/>
          <w:szCs w:val="24"/>
        </w:rPr>
        <w:t>ical</w:t>
      </w:r>
      <w:r w:rsidR="003153D3" w:rsidRPr="002F0A52">
        <w:rPr>
          <w:rFonts w:asciiTheme="majorBidi" w:hAnsiTheme="majorBidi" w:cstheme="majorBidi"/>
          <w:sz w:val="24"/>
          <w:szCs w:val="24"/>
        </w:rPr>
        <w:t xml:space="preserve"> </w:t>
      </w:r>
      <w:r w:rsidRPr="002F0A52">
        <w:rPr>
          <w:rFonts w:asciiTheme="majorBidi" w:hAnsiTheme="majorBidi" w:cstheme="majorBidi"/>
          <w:sz w:val="24"/>
          <w:szCs w:val="24"/>
        </w:rPr>
        <w:t xml:space="preserve">viewing, we must understand the central role played by movement </w:t>
      </w:r>
      <w:r w:rsidR="00BE5C27">
        <w:rPr>
          <w:rFonts w:asciiTheme="majorBidi" w:hAnsiTheme="majorBidi" w:cstheme="majorBidi"/>
          <w:sz w:val="24"/>
          <w:szCs w:val="24"/>
        </w:rPr>
        <w:t>along</w:t>
      </w:r>
      <w:r w:rsidRPr="002F0A52">
        <w:rPr>
          <w:rFonts w:asciiTheme="majorBidi" w:hAnsiTheme="majorBidi" w:cstheme="majorBidi"/>
          <w:sz w:val="24"/>
          <w:szCs w:val="24"/>
        </w:rPr>
        <w:t xml:space="preserve"> the </w:t>
      </w:r>
      <w:r w:rsidR="001E4C6A">
        <w:rPr>
          <w:rFonts w:asciiTheme="majorBidi" w:hAnsiTheme="majorBidi" w:cstheme="majorBidi"/>
          <w:sz w:val="24"/>
          <w:szCs w:val="24"/>
        </w:rPr>
        <w:t>a</w:t>
      </w:r>
      <w:r w:rsidR="0059049A">
        <w:rPr>
          <w:rFonts w:asciiTheme="majorBidi" w:hAnsiTheme="majorBidi" w:cstheme="majorBidi"/>
          <w:sz w:val="24"/>
          <w:szCs w:val="24"/>
        </w:rPr>
        <w:t xml:space="preserve">esthetic </w:t>
      </w:r>
      <w:r w:rsidR="001E4C6A">
        <w:rPr>
          <w:rFonts w:asciiTheme="majorBidi" w:hAnsiTheme="majorBidi" w:cstheme="majorBidi"/>
          <w:sz w:val="24"/>
          <w:szCs w:val="24"/>
        </w:rPr>
        <w:t>distance</w:t>
      </w:r>
      <w:r w:rsidRPr="002F0A52">
        <w:rPr>
          <w:rFonts w:asciiTheme="majorBidi" w:hAnsiTheme="majorBidi" w:cstheme="majorBidi"/>
          <w:sz w:val="24"/>
          <w:szCs w:val="24"/>
        </w:rPr>
        <w:t xml:space="preserve"> </w:t>
      </w:r>
      <w:r w:rsidR="001B12D6" w:rsidRPr="002F0A52">
        <w:rPr>
          <w:rFonts w:asciiTheme="majorBidi" w:hAnsiTheme="majorBidi" w:cstheme="majorBidi"/>
          <w:sz w:val="24"/>
          <w:szCs w:val="24"/>
        </w:rPr>
        <w:t>scale</w:t>
      </w:r>
      <w:r w:rsidRPr="002F0A52">
        <w:rPr>
          <w:rFonts w:asciiTheme="majorBidi" w:hAnsiTheme="majorBidi" w:cstheme="majorBidi"/>
          <w:sz w:val="24"/>
          <w:szCs w:val="24"/>
        </w:rPr>
        <w:t xml:space="preserve">.  </w:t>
      </w:r>
    </w:p>
    <w:p w14:paraId="12972FAA" w14:textId="77777777" w:rsidR="003835B7" w:rsidRPr="00BE5C27" w:rsidRDefault="003835B7" w:rsidP="0087191C">
      <w:pPr>
        <w:pStyle w:val="BodyText"/>
        <w:spacing w:after="160" w:line="360" w:lineRule="auto"/>
        <w:jc w:val="both"/>
        <w:rPr>
          <w:rFonts w:asciiTheme="majorBidi" w:hAnsiTheme="majorBidi" w:cstheme="majorBidi"/>
          <w:b/>
          <w:bCs/>
          <w:rtl/>
        </w:rPr>
      </w:pPr>
      <w:bookmarkStart w:id="6" w:name="_Toc416206761"/>
      <w:bookmarkStart w:id="7" w:name="_Toc416206758"/>
      <w:bookmarkStart w:id="8" w:name="_Toc414258497"/>
      <w:bookmarkStart w:id="9" w:name="_Toc412636385"/>
      <w:bookmarkStart w:id="10" w:name="_Toc281074466"/>
      <w:bookmarkStart w:id="11" w:name="_Toc281074338"/>
      <w:bookmarkStart w:id="12" w:name="_Toc281074107"/>
    </w:p>
    <w:bookmarkEnd w:id="6"/>
    <w:p w14:paraId="06DAE336" w14:textId="07CC09BA" w:rsidR="00E41D77" w:rsidRPr="002F0A52" w:rsidRDefault="001E4C6A" w:rsidP="0087191C">
      <w:pPr>
        <w:spacing w:line="360" w:lineRule="auto"/>
        <w:jc w:val="center"/>
        <w:rPr>
          <w:rFonts w:asciiTheme="majorBidi" w:hAnsiTheme="majorBidi" w:cstheme="majorBidi"/>
          <w:b/>
          <w:bCs/>
          <w:sz w:val="24"/>
          <w:szCs w:val="24"/>
          <w:rtl/>
        </w:rPr>
      </w:pPr>
      <w:r>
        <w:rPr>
          <w:rFonts w:asciiTheme="majorBidi" w:hAnsiTheme="majorBidi" w:cstheme="majorBidi"/>
          <w:b/>
          <w:bCs/>
          <w:sz w:val="24"/>
          <w:szCs w:val="24"/>
        </w:rPr>
        <w:t xml:space="preserve">The </w:t>
      </w:r>
      <w:r w:rsidR="00E41D77" w:rsidRPr="002F0A52">
        <w:rPr>
          <w:rFonts w:asciiTheme="majorBidi" w:hAnsiTheme="majorBidi" w:cstheme="majorBidi"/>
          <w:b/>
          <w:bCs/>
          <w:sz w:val="24"/>
          <w:szCs w:val="24"/>
        </w:rPr>
        <w:t xml:space="preserve">Study </w:t>
      </w:r>
      <w:r>
        <w:rPr>
          <w:rFonts w:asciiTheme="majorBidi" w:hAnsiTheme="majorBidi" w:cstheme="majorBidi"/>
          <w:b/>
          <w:bCs/>
          <w:sz w:val="24"/>
          <w:szCs w:val="24"/>
        </w:rPr>
        <w:t xml:space="preserve">of </w:t>
      </w:r>
      <w:r w:rsidR="00E41D77" w:rsidRPr="002F0A52">
        <w:rPr>
          <w:rFonts w:asciiTheme="majorBidi" w:hAnsiTheme="majorBidi" w:cstheme="majorBidi"/>
          <w:b/>
          <w:bCs/>
          <w:sz w:val="24"/>
          <w:szCs w:val="24"/>
        </w:rPr>
        <w:t>Theatre Viewing</w:t>
      </w:r>
    </w:p>
    <w:p w14:paraId="1CDEA588" w14:textId="3C0673FE" w:rsidR="00E41D77" w:rsidRPr="002F0A52" w:rsidRDefault="00E41D77" w:rsidP="0087191C">
      <w:pPr>
        <w:bidi w:val="0"/>
        <w:spacing w:line="360" w:lineRule="auto"/>
        <w:jc w:val="both"/>
        <w:rPr>
          <w:rFonts w:asciiTheme="majorBidi" w:hAnsiTheme="majorBidi" w:cstheme="majorBidi"/>
          <w:sz w:val="24"/>
          <w:szCs w:val="24"/>
        </w:rPr>
      </w:pPr>
      <w:bookmarkStart w:id="13" w:name="_Toc416206767"/>
      <w:bookmarkStart w:id="14" w:name="_Toc414258506"/>
      <w:bookmarkStart w:id="15" w:name="_Toc411682633"/>
      <w:bookmarkStart w:id="16" w:name="_Toc347589883"/>
      <w:bookmarkStart w:id="17" w:name="_Toc291955477"/>
      <w:bookmarkStart w:id="18" w:name="_Toc283622522"/>
      <w:commentRangeStart w:id="19"/>
      <w:r w:rsidRPr="002F0A52">
        <w:rPr>
          <w:rFonts w:asciiTheme="majorBidi" w:hAnsiTheme="majorBidi" w:cstheme="majorBidi"/>
          <w:sz w:val="24"/>
          <w:szCs w:val="24"/>
        </w:rPr>
        <w:t xml:space="preserve">In this article we present a </w:t>
      </w:r>
      <w:r w:rsidR="00D96639" w:rsidRPr="002F0A52">
        <w:rPr>
          <w:rFonts w:asciiTheme="majorBidi" w:hAnsiTheme="majorBidi" w:cstheme="majorBidi"/>
          <w:sz w:val="24"/>
          <w:szCs w:val="24"/>
        </w:rPr>
        <w:t>reworking</w:t>
      </w:r>
      <w:r w:rsidRPr="002F0A52">
        <w:rPr>
          <w:rFonts w:asciiTheme="majorBidi" w:hAnsiTheme="majorBidi" w:cstheme="majorBidi"/>
          <w:sz w:val="24"/>
          <w:szCs w:val="24"/>
        </w:rPr>
        <w:t xml:space="preserve"> of some of the finding</w:t>
      </w:r>
      <w:r w:rsidR="001E4C6A">
        <w:rPr>
          <w:rFonts w:asciiTheme="majorBidi" w:hAnsiTheme="majorBidi" w:cstheme="majorBidi"/>
          <w:sz w:val="24"/>
          <w:szCs w:val="24"/>
        </w:rPr>
        <w:t>s</w:t>
      </w:r>
      <w:r w:rsidRPr="002F0A52">
        <w:rPr>
          <w:rFonts w:asciiTheme="majorBidi" w:hAnsiTheme="majorBidi" w:cstheme="majorBidi"/>
          <w:sz w:val="24"/>
          <w:szCs w:val="24"/>
        </w:rPr>
        <w:t xml:space="preserve"> of Smadar Mor’s doctoral dissertation, completed under the supervision of Shifra Schonmann (Mor 2015).</w:t>
      </w:r>
      <w:commentRangeEnd w:id="19"/>
      <w:r w:rsidR="003153D3">
        <w:rPr>
          <w:rStyle w:val="CommentReference"/>
          <w:rFonts w:ascii="Times New Roman" w:eastAsia="Calibri" w:hAnsi="Times New Roman" w:cs="Times New Roman"/>
        </w:rPr>
        <w:commentReference w:id="19"/>
      </w:r>
      <w:r w:rsidRPr="002F0A52">
        <w:rPr>
          <w:rFonts w:asciiTheme="majorBidi" w:hAnsiTheme="majorBidi" w:cstheme="majorBidi"/>
          <w:sz w:val="24"/>
          <w:szCs w:val="24"/>
        </w:rPr>
        <w:t xml:space="preserve"> The research was </w:t>
      </w:r>
      <w:r w:rsidR="001E4C6A">
        <w:rPr>
          <w:rFonts w:asciiTheme="majorBidi" w:hAnsiTheme="majorBidi" w:cstheme="majorBidi"/>
          <w:sz w:val="24"/>
          <w:szCs w:val="24"/>
        </w:rPr>
        <w:t xml:space="preserve">conducted </w:t>
      </w:r>
      <w:r w:rsidRPr="002F0A52">
        <w:rPr>
          <w:rFonts w:asciiTheme="majorBidi" w:hAnsiTheme="majorBidi" w:cstheme="majorBidi"/>
          <w:sz w:val="24"/>
          <w:szCs w:val="24"/>
        </w:rPr>
        <w:t>in four cities in Israel;</w:t>
      </w:r>
      <w:r w:rsidR="001E4C6A">
        <w:rPr>
          <w:rFonts w:asciiTheme="majorBidi" w:hAnsiTheme="majorBidi" w:cstheme="majorBidi"/>
          <w:sz w:val="24"/>
          <w:szCs w:val="24"/>
        </w:rPr>
        <w:t xml:space="preserve"> </w:t>
      </w:r>
      <w:r w:rsidRPr="002F0A52">
        <w:rPr>
          <w:rFonts w:asciiTheme="majorBidi" w:hAnsiTheme="majorBidi" w:cstheme="majorBidi"/>
          <w:sz w:val="24"/>
          <w:szCs w:val="24"/>
        </w:rPr>
        <w:t xml:space="preserve">24 kindergarten children, </w:t>
      </w:r>
      <w:r w:rsidR="001E4C6A" w:rsidRPr="002F0A52">
        <w:rPr>
          <w:rFonts w:asciiTheme="majorBidi" w:hAnsiTheme="majorBidi" w:cstheme="majorBidi"/>
          <w:sz w:val="24"/>
          <w:szCs w:val="24"/>
        </w:rPr>
        <w:t>age</w:t>
      </w:r>
      <w:r w:rsidR="001E4C6A">
        <w:rPr>
          <w:rFonts w:asciiTheme="majorBidi" w:hAnsiTheme="majorBidi" w:cstheme="majorBidi"/>
          <w:sz w:val="24"/>
          <w:szCs w:val="24"/>
        </w:rPr>
        <w:t>d</w:t>
      </w:r>
      <w:r w:rsidR="001E4C6A" w:rsidRPr="002F0A52">
        <w:rPr>
          <w:rFonts w:asciiTheme="majorBidi" w:hAnsiTheme="majorBidi" w:cstheme="majorBidi"/>
          <w:sz w:val="24"/>
          <w:szCs w:val="24"/>
        </w:rPr>
        <w:t xml:space="preserve"> </w:t>
      </w:r>
      <w:r w:rsidR="00D96639" w:rsidRPr="002F0A52">
        <w:rPr>
          <w:rFonts w:asciiTheme="majorBidi" w:hAnsiTheme="majorBidi" w:cstheme="majorBidi"/>
          <w:sz w:val="24"/>
          <w:szCs w:val="24"/>
        </w:rPr>
        <w:t>5</w:t>
      </w:r>
      <w:r w:rsidR="001E4C6A">
        <w:rPr>
          <w:rFonts w:asciiTheme="majorBidi" w:hAnsiTheme="majorBidi" w:cstheme="majorBidi"/>
          <w:sz w:val="24"/>
          <w:szCs w:val="24"/>
        </w:rPr>
        <w:t>-</w:t>
      </w:r>
      <w:r w:rsidR="00D96639" w:rsidRPr="002F0A52">
        <w:rPr>
          <w:rFonts w:asciiTheme="majorBidi" w:hAnsiTheme="majorBidi" w:cstheme="majorBidi"/>
          <w:sz w:val="24"/>
          <w:szCs w:val="24"/>
        </w:rPr>
        <w:t>6</w:t>
      </w:r>
      <w:r w:rsidRPr="002F0A52">
        <w:rPr>
          <w:rFonts w:asciiTheme="majorBidi" w:hAnsiTheme="majorBidi" w:cstheme="majorBidi"/>
          <w:sz w:val="24"/>
          <w:szCs w:val="24"/>
        </w:rPr>
        <w:t xml:space="preserve">, watched two plays performed in large repertoire theatre halls </w:t>
      </w:r>
      <w:r w:rsidR="003153D3">
        <w:rPr>
          <w:rFonts w:asciiTheme="majorBidi" w:hAnsiTheme="majorBidi" w:cstheme="majorBidi"/>
          <w:sz w:val="24"/>
          <w:szCs w:val="24"/>
        </w:rPr>
        <w:t>or</w:t>
      </w:r>
      <w:r w:rsidR="003153D3" w:rsidRPr="002F0A52">
        <w:rPr>
          <w:rFonts w:asciiTheme="majorBidi" w:hAnsiTheme="majorBidi" w:cstheme="majorBidi"/>
          <w:sz w:val="24"/>
          <w:szCs w:val="24"/>
        </w:rPr>
        <w:t xml:space="preserve"> </w:t>
      </w:r>
      <w:r w:rsidRPr="002F0A52">
        <w:rPr>
          <w:rFonts w:asciiTheme="majorBidi" w:hAnsiTheme="majorBidi" w:cstheme="majorBidi"/>
          <w:sz w:val="24"/>
          <w:szCs w:val="24"/>
        </w:rPr>
        <w:t xml:space="preserve">civic cultural centers. </w:t>
      </w:r>
      <w:r w:rsidR="005F4C30">
        <w:rPr>
          <w:rFonts w:asciiTheme="majorBidi" w:hAnsiTheme="majorBidi" w:cstheme="majorBidi"/>
          <w:sz w:val="24"/>
          <w:szCs w:val="24"/>
        </w:rPr>
        <w:t xml:space="preserve">Participating </w:t>
      </w:r>
      <w:r w:rsidRPr="002F0A52">
        <w:rPr>
          <w:rFonts w:asciiTheme="majorBidi" w:hAnsiTheme="majorBidi" w:cstheme="majorBidi"/>
          <w:sz w:val="24"/>
          <w:szCs w:val="24"/>
        </w:rPr>
        <w:t xml:space="preserve">children </w:t>
      </w:r>
      <w:r w:rsidR="005F4C30">
        <w:rPr>
          <w:rFonts w:asciiTheme="majorBidi" w:hAnsiTheme="majorBidi" w:cstheme="majorBidi"/>
          <w:sz w:val="24"/>
          <w:szCs w:val="24"/>
        </w:rPr>
        <w:t xml:space="preserve">were selected </w:t>
      </w:r>
      <w:r w:rsidRPr="002F0A52">
        <w:rPr>
          <w:rFonts w:asciiTheme="majorBidi" w:hAnsiTheme="majorBidi" w:cstheme="majorBidi"/>
          <w:sz w:val="24"/>
          <w:szCs w:val="24"/>
        </w:rPr>
        <w:t>by the</w:t>
      </w:r>
      <w:r w:rsidR="005F4C30">
        <w:rPr>
          <w:rFonts w:asciiTheme="majorBidi" w:hAnsiTheme="majorBidi" w:cstheme="majorBidi"/>
          <w:sz w:val="24"/>
          <w:szCs w:val="24"/>
        </w:rPr>
        <w:t>ir</w:t>
      </w:r>
      <w:r w:rsidRPr="002F0A52">
        <w:rPr>
          <w:rFonts w:asciiTheme="majorBidi" w:hAnsiTheme="majorBidi" w:cstheme="majorBidi"/>
          <w:sz w:val="24"/>
          <w:szCs w:val="24"/>
        </w:rPr>
        <w:t xml:space="preserve"> kindergarten teachers</w:t>
      </w:r>
      <w:r w:rsidR="005F4C30">
        <w:rPr>
          <w:rFonts w:asciiTheme="majorBidi" w:hAnsiTheme="majorBidi" w:cstheme="majorBidi"/>
          <w:sz w:val="24"/>
          <w:szCs w:val="24"/>
        </w:rPr>
        <w:t>, and all</w:t>
      </w:r>
      <w:r w:rsidRPr="002F0A52">
        <w:rPr>
          <w:rFonts w:asciiTheme="majorBidi" w:hAnsiTheme="majorBidi" w:cstheme="majorBidi"/>
          <w:sz w:val="24"/>
          <w:szCs w:val="24"/>
        </w:rPr>
        <w:t xml:space="preserve"> were all capable of verbal expression. Each child watched two of the following four plays, </w:t>
      </w:r>
      <w:commentRangeStart w:id="20"/>
      <w:r w:rsidRPr="002F0A52">
        <w:rPr>
          <w:rFonts w:asciiTheme="majorBidi" w:hAnsiTheme="majorBidi" w:cstheme="majorBidi"/>
          <w:sz w:val="24"/>
          <w:szCs w:val="24"/>
        </w:rPr>
        <w:t xml:space="preserve">offered </w:t>
      </w:r>
      <w:commentRangeEnd w:id="20"/>
      <w:r w:rsidR="00444E64" w:rsidRPr="002F0A52">
        <w:rPr>
          <w:rStyle w:val="CommentReference"/>
          <w:rFonts w:asciiTheme="majorBidi" w:eastAsia="Calibri" w:hAnsiTheme="majorBidi" w:cstheme="majorBidi"/>
          <w:sz w:val="24"/>
          <w:szCs w:val="24"/>
        </w:rPr>
        <w:commentReference w:id="20"/>
      </w:r>
      <w:r w:rsidRPr="002F0A52">
        <w:rPr>
          <w:rFonts w:asciiTheme="majorBidi" w:hAnsiTheme="majorBidi" w:cstheme="majorBidi"/>
          <w:sz w:val="24"/>
          <w:szCs w:val="24"/>
        </w:rPr>
        <w:t xml:space="preserve">by the Israeli </w:t>
      </w:r>
      <w:r w:rsidRPr="002F0A52">
        <w:rPr>
          <w:rFonts w:asciiTheme="majorBidi" w:hAnsiTheme="majorBidi" w:cstheme="majorBidi"/>
          <w:i/>
          <w:iCs/>
          <w:sz w:val="24"/>
          <w:szCs w:val="24"/>
        </w:rPr>
        <w:t>Sal Tarbut</w:t>
      </w:r>
      <w:r w:rsidRPr="002F0A52">
        <w:rPr>
          <w:rFonts w:asciiTheme="majorBidi" w:hAnsiTheme="majorBidi" w:cstheme="majorBidi"/>
          <w:sz w:val="24"/>
          <w:szCs w:val="24"/>
        </w:rPr>
        <w:t xml:space="preserve"> (a cultural program run by the Israeli Ministry of Education)</w:t>
      </w:r>
      <w:r w:rsidR="00444E64" w:rsidRPr="002F0A52">
        <w:rPr>
          <w:rFonts w:asciiTheme="majorBidi" w:hAnsiTheme="majorBidi" w:cstheme="majorBidi"/>
          <w:sz w:val="24"/>
          <w:szCs w:val="24"/>
        </w:rPr>
        <w:t>:</w:t>
      </w:r>
      <w:r w:rsidRPr="002F0A52">
        <w:rPr>
          <w:rFonts w:asciiTheme="majorBidi" w:hAnsiTheme="majorBidi" w:cstheme="majorBidi"/>
          <w:sz w:val="24"/>
          <w:szCs w:val="24"/>
        </w:rPr>
        <w:t xml:space="preserve"> </w:t>
      </w:r>
    </w:p>
    <w:p w14:paraId="04CA92F2" w14:textId="5601D68D" w:rsidR="00444E64" w:rsidRPr="002F0A52" w:rsidRDefault="00B3430F" w:rsidP="0087191C">
      <w:pPr>
        <w:pStyle w:val="ListParagraph"/>
        <w:numPr>
          <w:ilvl w:val="0"/>
          <w:numId w:val="3"/>
        </w:numPr>
        <w:bidi w:val="0"/>
        <w:spacing w:line="360" w:lineRule="auto"/>
        <w:jc w:val="both"/>
        <w:rPr>
          <w:rFonts w:asciiTheme="majorBidi" w:hAnsiTheme="majorBidi" w:cstheme="majorBidi"/>
        </w:rPr>
      </w:pPr>
      <w:r w:rsidRPr="002F0A52">
        <w:rPr>
          <w:rFonts w:asciiTheme="majorBidi" w:hAnsiTheme="majorBidi" w:cstheme="majorBidi"/>
        </w:rPr>
        <w:t>“</w:t>
      </w:r>
      <w:r w:rsidR="00444E64" w:rsidRPr="002F0A52">
        <w:rPr>
          <w:rFonts w:asciiTheme="majorBidi" w:hAnsiTheme="majorBidi" w:cstheme="majorBidi"/>
        </w:rPr>
        <w:t xml:space="preserve">Datia’s </w:t>
      </w:r>
      <w:r w:rsidR="00787B0A" w:rsidRPr="002F0A52">
        <w:rPr>
          <w:rFonts w:asciiTheme="majorBidi" w:hAnsiTheme="majorBidi" w:cstheme="majorBidi"/>
        </w:rPr>
        <w:t>Shtuzim Warehouse</w:t>
      </w:r>
      <w:r w:rsidRPr="002F0A52">
        <w:rPr>
          <w:rFonts w:asciiTheme="majorBidi" w:hAnsiTheme="majorBidi" w:cstheme="majorBidi"/>
        </w:rPr>
        <w:t>”</w:t>
      </w:r>
      <w:r w:rsidR="00444E64" w:rsidRPr="002F0A52">
        <w:rPr>
          <w:rFonts w:asciiTheme="majorBidi" w:hAnsiTheme="majorBidi" w:cstheme="majorBidi"/>
        </w:rPr>
        <w:t xml:space="preserve">: </w:t>
      </w:r>
      <w:commentRangeStart w:id="21"/>
      <w:r w:rsidR="005F4C30">
        <w:rPr>
          <w:rFonts w:asciiTheme="majorBidi" w:hAnsiTheme="majorBidi" w:cstheme="majorBidi"/>
        </w:rPr>
        <w:t>A</w:t>
      </w:r>
      <w:r w:rsidR="005F4C30" w:rsidRPr="002F0A52">
        <w:rPr>
          <w:rFonts w:asciiTheme="majorBidi" w:hAnsiTheme="majorBidi" w:cstheme="majorBidi"/>
        </w:rPr>
        <w:t xml:space="preserve"> </w:t>
      </w:r>
      <w:r w:rsidR="00444E64" w:rsidRPr="002F0A52">
        <w:rPr>
          <w:rFonts w:asciiTheme="majorBidi" w:hAnsiTheme="majorBidi" w:cstheme="majorBidi"/>
        </w:rPr>
        <w:t>play by</w:t>
      </w:r>
      <w:r w:rsidR="005F4C30">
        <w:rPr>
          <w:rFonts w:asciiTheme="majorBidi" w:hAnsiTheme="majorBidi" w:cstheme="majorBidi"/>
        </w:rPr>
        <w:t xml:space="preserve"> poet</w:t>
      </w:r>
      <w:r w:rsidR="00444E64" w:rsidRPr="002F0A52">
        <w:rPr>
          <w:rFonts w:asciiTheme="majorBidi" w:hAnsiTheme="majorBidi" w:cstheme="majorBidi"/>
        </w:rPr>
        <w:t xml:space="preserve"> Datia Ben Dor, who also </w:t>
      </w:r>
      <w:r w:rsidR="00D96639" w:rsidRPr="002F0A52">
        <w:rPr>
          <w:rFonts w:asciiTheme="majorBidi" w:hAnsiTheme="majorBidi" w:cstheme="majorBidi"/>
        </w:rPr>
        <w:t>wrote</w:t>
      </w:r>
      <w:r w:rsidR="00444E64" w:rsidRPr="002F0A52">
        <w:rPr>
          <w:rFonts w:asciiTheme="majorBidi" w:hAnsiTheme="majorBidi" w:cstheme="majorBidi"/>
        </w:rPr>
        <w:t xml:space="preserve"> the songs and </w:t>
      </w:r>
      <w:r w:rsidR="00D96639" w:rsidRPr="002F0A52">
        <w:rPr>
          <w:rFonts w:asciiTheme="majorBidi" w:hAnsiTheme="majorBidi" w:cstheme="majorBidi"/>
        </w:rPr>
        <w:t xml:space="preserve">composed </w:t>
      </w:r>
      <w:r w:rsidR="00444E64" w:rsidRPr="002F0A52">
        <w:rPr>
          <w:rFonts w:asciiTheme="majorBidi" w:hAnsiTheme="majorBidi" w:cstheme="majorBidi"/>
        </w:rPr>
        <w:t xml:space="preserve">the music, directed by Yaki Mahraz and produced by Orna Porat with the participation of Nava Productions. </w:t>
      </w:r>
      <w:commentRangeEnd w:id="21"/>
      <w:r w:rsidR="005F4C30">
        <w:rPr>
          <w:rStyle w:val="CommentReference"/>
        </w:rPr>
        <w:commentReference w:id="21"/>
      </w:r>
      <w:r w:rsidR="00444E64" w:rsidRPr="002F0A52">
        <w:rPr>
          <w:rFonts w:asciiTheme="majorBidi" w:hAnsiTheme="majorBidi" w:cstheme="majorBidi"/>
        </w:rPr>
        <w:t xml:space="preserve">The play invites the audience </w:t>
      </w:r>
      <w:r w:rsidR="005F4C30">
        <w:rPr>
          <w:rFonts w:asciiTheme="majorBidi" w:hAnsiTheme="majorBidi" w:cstheme="majorBidi"/>
        </w:rPr>
        <w:t>(</w:t>
      </w:r>
      <w:r w:rsidR="00444E64" w:rsidRPr="002F0A52">
        <w:rPr>
          <w:rFonts w:asciiTheme="majorBidi" w:hAnsiTheme="majorBidi" w:cstheme="majorBidi"/>
        </w:rPr>
        <w:t xml:space="preserve">children </w:t>
      </w:r>
      <w:r w:rsidR="005F4C30" w:rsidRPr="002F0A52">
        <w:rPr>
          <w:rFonts w:asciiTheme="majorBidi" w:hAnsiTheme="majorBidi" w:cstheme="majorBidi"/>
        </w:rPr>
        <w:t>age</w:t>
      </w:r>
      <w:r w:rsidR="005F4C30">
        <w:rPr>
          <w:rFonts w:asciiTheme="majorBidi" w:hAnsiTheme="majorBidi" w:cstheme="majorBidi"/>
        </w:rPr>
        <w:t>d</w:t>
      </w:r>
      <w:r w:rsidR="005F4C30" w:rsidRPr="002F0A52">
        <w:rPr>
          <w:rFonts w:asciiTheme="majorBidi" w:hAnsiTheme="majorBidi" w:cstheme="majorBidi"/>
        </w:rPr>
        <w:t xml:space="preserve"> </w:t>
      </w:r>
      <w:r w:rsidR="00444E64" w:rsidRPr="002F0A52">
        <w:rPr>
          <w:rFonts w:asciiTheme="majorBidi" w:hAnsiTheme="majorBidi" w:cstheme="majorBidi"/>
        </w:rPr>
        <w:t>3</w:t>
      </w:r>
      <w:r w:rsidR="005F4C30">
        <w:rPr>
          <w:rFonts w:asciiTheme="majorBidi" w:hAnsiTheme="majorBidi" w:cstheme="majorBidi"/>
        </w:rPr>
        <w:t>-</w:t>
      </w:r>
      <w:r w:rsidR="00444E64" w:rsidRPr="002F0A52">
        <w:rPr>
          <w:rFonts w:asciiTheme="majorBidi" w:hAnsiTheme="majorBidi" w:cstheme="majorBidi"/>
        </w:rPr>
        <w:t>6</w:t>
      </w:r>
      <w:r w:rsidR="005F4C30">
        <w:rPr>
          <w:rFonts w:asciiTheme="majorBidi" w:hAnsiTheme="majorBidi" w:cstheme="majorBidi"/>
        </w:rPr>
        <w:t>)</w:t>
      </w:r>
      <w:r w:rsidR="00FC0928">
        <w:rPr>
          <w:rFonts w:asciiTheme="majorBidi" w:hAnsiTheme="majorBidi" w:cstheme="majorBidi"/>
        </w:rPr>
        <w:t xml:space="preserve"> </w:t>
      </w:r>
      <w:r w:rsidR="00444E64" w:rsidRPr="002F0A52">
        <w:rPr>
          <w:rFonts w:asciiTheme="majorBidi" w:hAnsiTheme="majorBidi" w:cstheme="majorBidi"/>
        </w:rPr>
        <w:t>into the</w:t>
      </w:r>
      <w:r w:rsidR="005F4C30">
        <w:rPr>
          <w:rFonts w:asciiTheme="majorBidi" w:hAnsiTheme="majorBidi" w:cstheme="majorBidi"/>
        </w:rPr>
        <w:t xml:space="preserve"> poet’s</w:t>
      </w:r>
      <w:r w:rsidR="00444E64" w:rsidRPr="002F0A52">
        <w:rPr>
          <w:rFonts w:asciiTheme="majorBidi" w:hAnsiTheme="majorBidi" w:cstheme="majorBidi"/>
        </w:rPr>
        <w:t xml:space="preserve"> “</w:t>
      </w:r>
      <w:r w:rsidR="00787B0A" w:rsidRPr="002F0A52">
        <w:rPr>
          <w:rFonts w:asciiTheme="majorBidi" w:hAnsiTheme="majorBidi" w:cstheme="majorBidi"/>
        </w:rPr>
        <w:t>shtuzim warehouse” (</w:t>
      </w:r>
      <w:r w:rsidR="00BE5C27">
        <w:rPr>
          <w:rFonts w:asciiTheme="majorBidi" w:hAnsiTheme="majorBidi" w:cstheme="majorBidi"/>
        </w:rPr>
        <w:t xml:space="preserve">“shtuz” is </w:t>
      </w:r>
      <w:r w:rsidR="00787B0A" w:rsidRPr="002F0A52">
        <w:rPr>
          <w:rFonts w:asciiTheme="majorBidi" w:hAnsiTheme="majorBidi" w:cstheme="majorBidi"/>
        </w:rPr>
        <w:t xml:space="preserve">a </w:t>
      </w:r>
      <w:r w:rsidR="00444E64" w:rsidRPr="002F0A52">
        <w:rPr>
          <w:rFonts w:asciiTheme="majorBidi" w:hAnsiTheme="majorBidi" w:cstheme="majorBidi"/>
        </w:rPr>
        <w:t>nonsens</w:t>
      </w:r>
      <w:r w:rsidR="00787B0A" w:rsidRPr="002F0A52">
        <w:rPr>
          <w:rFonts w:asciiTheme="majorBidi" w:hAnsiTheme="majorBidi" w:cstheme="majorBidi"/>
        </w:rPr>
        <w:t>ical term</w:t>
      </w:r>
      <w:r w:rsidR="00BE5C27">
        <w:rPr>
          <w:rFonts w:asciiTheme="majorBidi" w:hAnsiTheme="majorBidi" w:cstheme="majorBidi"/>
        </w:rPr>
        <w:t>, and “shtuzim” is its plural</w:t>
      </w:r>
      <w:r w:rsidR="00787B0A" w:rsidRPr="002F0A52">
        <w:rPr>
          <w:rFonts w:asciiTheme="majorBidi" w:hAnsiTheme="majorBidi" w:cstheme="majorBidi"/>
        </w:rPr>
        <w:t>)</w:t>
      </w:r>
      <w:r w:rsidR="00BE5C27">
        <w:rPr>
          <w:rFonts w:asciiTheme="majorBidi" w:hAnsiTheme="majorBidi" w:cstheme="majorBidi"/>
        </w:rPr>
        <w:t xml:space="preserve">. There, </w:t>
      </w:r>
      <w:r w:rsidR="00444E64" w:rsidRPr="002F0A52">
        <w:rPr>
          <w:rFonts w:asciiTheme="majorBidi" w:hAnsiTheme="majorBidi" w:cstheme="majorBidi"/>
        </w:rPr>
        <w:t xml:space="preserve">they meet the Shtuzniks: Shtuza, Shtuzit, and Shtuzi Tapuzi (Orange Shtuzi), who teach a pizza delivery boy to invent rhyming nonsensical phrases. </w:t>
      </w:r>
      <w:r w:rsidR="00444E64" w:rsidRPr="002F0A52">
        <w:rPr>
          <w:rFonts w:asciiTheme="majorBidi" w:hAnsiTheme="majorBidi" w:cstheme="majorBidi"/>
        </w:rPr>
        <w:lastRenderedPageBreak/>
        <w:t xml:space="preserve">The delivery boy, who only appears on stage to deliver a pizza to Ben Dor, meets Grandma Mina from Binyamina, the Girl with the Umbrella, the </w:t>
      </w:r>
      <w:r w:rsidR="001F04F3" w:rsidRPr="002F0A52">
        <w:rPr>
          <w:rFonts w:asciiTheme="majorBidi" w:hAnsiTheme="majorBidi" w:cstheme="majorBidi"/>
        </w:rPr>
        <w:t>Mixed-Up</w:t>
      </w:r>
      <w:r w:rsidR="00444E64" w:rsidRPr="002F0A52">
        <w:rPr>
          <w:rFonts w:asciiTheme="majorBidi" w:hAnsiTheme="majorBidi" w:cstheme="majorBidi"/>
        </w:rPr>
        <w:t xml:space="preserve"> </w:t>
      </w:r>
      <w:r w:rsidRPr="002F0A52">
        <w:rPr>
          <w:rFonts w:asciiTheme="majorBidi" w:hAnsiTheme="majorBidi" w:cstheme="majorBidi"/>
        </w:rPr>
        <w:t>C</w:t>
      </w:r>
      <w:r w:rsidR="00444E64" w:rsidRPr="002F0A52">
        <w:rPr>
          <w:rFonts w:asciiTheme="majorBidi" w:hAnsiTheme="majorBidi" w:cstheme="majorBidi"/>
        </w:rPr>
        <w:t xml:space="preserve">olors, and the </w:t>
      </w:r>
      <w:r w:rsidRPr="002F0A52">
        <w:rPr>
          <w:rFonts w:asciiTheme="majorBidi" w:hAnsiTheme="majorBidi" w:cstheme="majorBidi"/>
        </w:rPr>
        <w:t>N</w:t>
      </w:r>
      <w:r w:rsidR="00444E64" w:rsidRPr="002F0A52">
        <w:rPr>
          <w:rFonts w:asciiTheme="majorBidi" w:hAnsiTheme="majorBidi" w:cstheme="majorBidi"/>
        </w:rPr>
        <w:t xml:space="preserve">aughty </w:t>
      </w:r>
      <w:r w:rsidRPr="002F0A52">
        <w:rPr>
          <w:rFonts w:asciiTheme="majorBidi" w:hAnsiTheme="majorBidi" w:cstheme="majorBidi"/>
        </w:rPr>
        <w:t>O</w:t>
      </w:r>
      <w:r w:rsidR="00444E64" w:rsidRPr="002F0A52">
        <w:rPr>
          <w:rFonts w:asciiTheme="majorBidi" w:hAnsiTheme="majorBidi" w:cstheme="majorBidi"/>
        </w:rPr>
        <w:t xml:space="preserve">nes in </w:t>
      </w:r>
      <w:r w:rsidRPr="002F0A52">
        <w:rPr>
          <w:rFonts w:asciiTheme="majorBidi" w:hAnsiTheme="majorBidi" w:cstheme="majorBidi"/>
        </w:rPr>
        <w:t>B</w:t>
      </w:r>
      <w:r w:rsidR="00444E64" w:rsidRPr="002F0A52">
        <w:rPr>
          <w:rFonts w:asciiTheme="majorBidi" w:hAnsiTheme="majorBidi" w:cstheme="majorBidi"/>
        </w:rPr>
        <w:t xml:space="preserve">ed, </w:t>
      </w:r>
      <w:r w:rsidR="005F4C30">
        <w:rPr>
          <w:rFonts w:asciiTheme="majorBidi" w:hAnsiTheme="majorBidi" w:cstheme="majorBidi"/>
        </w:rPr>
        <w:t xml:space="preserve">and </w:t>
      </w:r>
      <w:r w:rsidR="003153D3">
        <w:rPr>
          <w:rFonts w:asciiTheme="majorBidi" w:hAnsiTheme="majorBidi" w:cstheme="majorBidi"/>
        </w:rPr>
        <w:t xml:space="preserve">a host of </w:t>
      </w:r>
      <w:r w:rsidR="005F4C30">
        <w:rPr>
          <w:rFonts w:asciiTheme="majorBidi" w:hAnsiTheme="majorBidi" w:cstheme="majorBidi"/>
        </w:rPr>
        <w:t xml:space="preserve">other colorful characters </w:t>
      </w:r>
      <w:r w:rsidRPr="002F0A52">
        <w:rPr>
          <w:rFonts w:asciiTheme="majorBidi" w:hAnsiTheme="majorBidi" w:cstheme="majorBidi"/>
        </w:rPr>
        <w:t xml:space="preserve">hiding away in the mysterious boxes inside her </w:t>
      </w:r>
      <w:r w:rsidR="00D96639" w:rsidRPr="002F0A52">
        <w:rPr>
          <w:rFonts w:asciiTheme="majorBidi" w:hAnsiTheme="majorBidi" w:cstheme="majorBidi"/>
        </w:rPr>
        <w:t>warehouse</w:t>
      </w:r>
      <w:r w:rsidRPr="002F0A52">
        <w:rPr>
          <w:rFonts w:asciiTheme="majorBidi" w:hAnsiTheme="majorBidi" w:cstheme="majorBidi"/>
        </w:rPr>
        <w:t>.</w:t>
      </w:r>
    </w:p>
    <w:p w14:paraId="0810853C" w14:textId="703E7998" w:rsidR="00B3430F" w:rsidRPr="002F0A52" w:rsidRDefault="00B3430F" w:rsidP="0087191C">
      <w:pPr>
        <w:pStyle w:val="ListParagraph"/>
        <w:numPr>
          <w:ilvl w:val="0"/>
          <w:numId w:val="3"/>
        </w:numPr>
        <w:bidi w:val="0"/>
        <w:spacing w:line="360" w:lineRule="auto"/>
        <w:jc w:val="both"/>
        <w:rPr>
          <w:rFonts w:asciiTheme="majorBidi" w:hAnsiTheme="majorBidi" w:cstheme="majorBidi"/>
        </w:rPr>
      </w:pPr>
      <w:r w:rsidRPr="002F0A52">
        <w:rPr>
          <w:rFonts w:asciiTheme="majorBidi" w:hAnsiTheme="majorBidi" w:cstheme="majorBidi"/>
        </w:rPr>
        <w:t xml:space="preserve">“The Wizard of Oz”: </w:t>
      </w:r>
      <w:commentRangeStart w:id="22"/>
      <w:r w:rsidR="005F4C30">
        <w:rPr>
          <w:rFonts w:asciiTheme="majorBidi" w:hAnsiTheme="majorBidi" w:cstheme="majorBidi"/>
        </w:rPr>
        <w:t>A</w:t>
      </w:r>
      <w:r w:rsidR="005F4C30" w:rsidRPr="002F0A52">
        <w:rPr>
          <w:rFonts w:asciiTheme="majorBidi" w:hAnsiTheme="majorBidi" w:cstheme="majorBidi"/>
        </w:rPr>
        <w:t xml:space="preserve">n </w:t>
      </w:r>
      <w:r w:rsidRPr="002F0A52">
        <w:rPr>
          <w:rFonts w:asciiTheme="majorBidi" w:hAnsiTheme="majorBidi" w:cstheme="majorBidi"/>
        </w:rPr>
        <w:t xml:space="preserve">adaptation of </w:t>
      </w:r>
      <w:r w:rsidR="000A7F18">
        <w:rPr>
          <w:rFonts w:asciiTheme="majorBidi" w:hAnsiTheme="majorBidi" w:cstheme="majorBidi"/>
        </w:rPr>
        <w:t>the</w:t>
      </w:r>
      <w:r w:rsidRPr="002F0A52">
        <w:rPr>
          <w:rFonts w:asciiTheme="majorBidi" w:hAnsiTheme="majorBidi" w:cstheme="majorBidi"/>
        </w:rPr>
        <w:t xml:space="preserve"> play by Daniel Efrat and Gilad Kimhi</w:t>
      </w:r>
      <w:r w:rsidR="0010181E" w:rsidRPr="002F0A52">
        <w:rPr>
          <w:rFonts w:asciiTheme="majorBidi" w:hAnsiTheme="majorBidi" w:cstheme="majorBidi"/>
        </w:rPr>
        <w:t>, and directed by the latter. The production is a joint enterprise by the Mediatheque Theatre and the Beit Lessin Theatre. The play is a new production that includes an original musical score with new lyrics, alongside the familiar songs associated with L. Frank Baum’s classic book</w:t>
      </w:r>
      <w:commentRangeEnd w:id="22"/>
      <w:r w:rsidR="005F4C30">
        <w:rPr>
          <w:rStyle w:val="CommentReference"/>
        </w:rPr>
        <w:commentReference w:id="22"/>
      </w:r>
      <w:r w:rsidR="0010181E" w:rsidRPr="002F0A52">
        <w:rPr>
          <w:rFonts w:asciiTheme="majorBidi" w:hAnsiTheme="majorBidi" w:cstheme="majorBidi"/>
        </w:rPr>
        <w:t xml:space="preserve">. It is intended for children </w:t>
      </w:r>
      <w:r w:rsidR="003153D3" w:rsidRPr="002F0A52">
        <w:rPr>
          <w:rFonts w:asciiTheme="majorBidi" w:hAnsiTheme="majorBidi" w:cstheme="majorBidi"/>
        </w:rPr>
        <w:t>age</w:t>
      </w:r>
      <w:r w:rsidR="003153D3">
        <w:rPr>
          <w:rFonts w:asciiTheme="majorBidi" w:hAnsiTheme="majorBidi" w:cstheme="majorBidi"/>
        </w:rPr>
        <w:t>d</w:t>
      </w:r>
      <w:r w:rsidR="003153D3" w:rsidRPr="002F0A52">
        <w:rPr>
          <w:rFonts w:asciiTheme="majorBidi" w:hAnsiTheme="majorBidi" w:cstheme="majorBidi"/>
        </w:rPr>
        <w:t xml:space="preserve"> </w:t>
      </w:r>
      <w:r w:rsidR="0010181E" w:rsidRPr="002F0A52">
        <w:rPr>
          <w:rFonts w:asciiTheme="majorBidi" w:hAnsiTheme="majorBidi" w:cstheme="majorBidi"/>
        </w:rPr>
        <w:t>4 to 9.</w:t>
      </w:r>
      <w:r w:rsidR="004328E2" w:rsidRPr="002F0A52">
        <w:rPr>
          <w:rFonts w:asciiTheme="majorBidi" w:hAnsiTheme="majorBidi" w:cstheme="majorBidi"/>
        </w:rPr>
        <w:t xml:space="preserve"> The plot takes the viewers on a coming of age journey </w:t>
      </w:r>
      <w:r w:rsidR="00D96639" w:rsidRPr="002F0A52">
        <w:rPr>
          <w:rFonts w:asciiTheme="majorBidi" w:hAnsiTheme="majorBidi" w:cstheme="majorBidi"/>
        </w:rPr>
        <w:t xml:space="preserve">that </w:t>
      </w:r>
      <w:r w:rsidR="000A7F18">
        <w:rPr>
          <w:rFonts w:asciiTheme="majorBidi" w:hAnsiTheme="majorBidi" w:cstheme="majorBidi"/>
        </w:rPr>
        <w:t>demonstrates</w:t>
      </w:r>
      <w:r w:rsidR="004328E2" w:rsidRPr="002F0A52">
        <w:rPr>
          <w:rFonts w:asciiTheme="majorBidi" w:hAnsiTheme="majorBidi" w:cstheme="majorBidi"/>
        </w:rPr>
        <w:t xml:space="preserve"> the power of true friendship, goodness, and innocence. </w:t>
      </w:r>
      <w:commentRangeStart w:id="23"/>
      <w:r w:rsidR="004328E2" w:rsidRPr="002F0A52">
        <w:rPr>
          <w:rFonts w:asciiTheme="majorBidi" w:hAnsiTheme="majorBidi" w:cstheme="majorBidi"/>
        </w:rPr>
        <w:t xml:space="preserve">It is </w:t>
      </w:r>
      <w:r w:rsidR="004B2BDE">
        <w:rPr>
          <w:rFonts w:asciiTheme="majorBidi" w:hAnsiTheme="majorBidi" w:cstheme="majorBidi"/>
        </w:rPr>
        <w:t xml:space="preserve">the </w:t>
      </w:r>
      <w:r w:rsidR="004328E2" w:rsidRPr="002F0A52">
        <w:rPr>
          <w:rFonts w:asciiTheme="majorBidi" w:hAnsiTheme="majorBidi" w:cstheme="majorBidi"/>
        </w:rPr>
        <w:t xml:space="preserve">story </w:t>
      </w:r>
      <w:r w:rsidR="004B2BDE">
        <w:rPr>
          <w:rFonts w:asciiTheme="majorBidi" w:hAnsiTheme="majorBidi" w:cstheme="majorBidi"/>
        </w:rPr>
        <w:t xml:space="preserve">of </w:t>
      </w:r>
      <w:r w:rsidR="004328E2" w:rsidRPr="002F0A52">
        <w:rPr>
          <w:rFonts w:asciiTheme="majorBidi" w:hAnsiTheme="majorBidi" w:cstheme="majorBidi"/>
        </w:rPr>
        <w:t xml:space="preserve">Dorothy, who goes on an </w:t>
      </w:r>
      <w:r w:rsidR="005F4C30" w:rsidRPr="002F0A52">
        <w:rPr>
          <w:rFonts w:asciiTheme="majorBidi" w:hAnsiTheme="majorBidi" w:cstheme="majorBidi"/>
        </w:rPr>
        <w:t>adventure</w:t>
      </w:r>
      <w:r w:rsidR="005F4C30">
        <w:rPr>
          <w:rFonts w:asciiTheme="majorBidi" w:hAnsiTheme="majorBidi" w:cstheme="majorBidi"/>
        </w:rPr>
        <w:t>-</w:t>
      </w:r>
      <w:r w:rsidR="004328E2" w:rsidRPr="002F0A52">
        <w:rPr>
          <w:rFonts w:asciiTheme="majorBidi" w:hAnsiTheme="majorBidi" w:cstheme="majorBidi"/>
        </w:rPr>
        <w:t xml:space="preserve">packed journey in the Magical Land of Oz, with </w:t>
      </w:r>
      <w:r w:rsidR="005F4C30">
        <w:rPr>
          <w:rFonts w:asciiTheme="majorBidi" w:hAnsiTheme="majorBidi" w:cstheme="majorBidi"/>
        </w:rPr>
        <w:t xml:space="preserve">her dog </w:t>
      </w:r>
      <w:r w:rsidR="004328E2" w:rsidRPr="002F0A52">
        <w:rPr>
          <w:rFonts w:asciiTheme="majorBidi" w:hAnsiTheme="majorBidi" w:cstheme="majorBidi"/>
        </w:rPr>
        <w:t xml:space="preserve">Toto, and three friends she meets </w:t>
      </w:r>
      <w:r w:rsidR="00D96639" w:rsidRPr="002F0A52">
        <w:rPr>
          <w:rFonts w:asciiTheme="majorBidi" w:hAnsiTheme="majorBidi" w:cstheme="majorBidi"/>
        </w:rPr>
        <w:t>along</w:t>
      </w:r>
      <w:r w:rsidR="004328E2" w:rsidRPr="002F0A52">
        <w:rPr>
          <w:rFonts w:asciiTheme="majorBidi" w:hAnsiTheme="majorBidi" w:cstheme="majorBidi"/>
        </w:rPr>
        <w:t xml:space="preserve"> the way: a scarecrow with no brain, a heartless tinman, and a cowardly lion. At the end of their journey, the group </w:t>
      </w:r>
      <w:r w:rsidR="00D96639" w:rsidRPr="002F0A52">
        <w:rPr>
          <w:rFonts w:asciiTheme="majorBidi" w:hAnsiTheme="majorBidi" w:cstheme="majorBidi"/>
        </w:rPr>
        <w:t>finds</w:t>
      </w:r>
      <w:r w:rsidR="004328E2" w:rsidRPr="002F0A52">
        <w:rPr>
          <w:rFonts w:asciiTheme="majorBidi" w:hAnsiTheme="majorBidi" w:cstheme="majorBidi"/>
        </w:rPr>
        <w:t xml:space="preserve"> the </w:t>
      </w:r>
      <w:r w:rsidR="005F4C30">
        <w:rPr>
          <w:rFonts w:asciiTheme="majorBidi" w:hAnsiTheme="majorBidi" w:cstheme="majorBidi"/>
        </w:rPr>
        <w:t>Wizard</w:t>
      </w:r>
      <w:r w:rsidR="004328E2" w:rsidRPr="002F0A52">
        <w:rPr>
          <w:rFonts w:asciiTheme="majorBidi" w:hAnsiTheme="majorBidi" w:cstheme="majorBidi"/>
        </w:rPr>
        <w:t xml:space="preserve">, who shows them that they have already obtained </w:t>
      </w:r>
      <w:r w:rsidR="005F4C30">
        <w:rPr>
          <w:rFonts w:asciiTheme="majorBidi" w:hAnsiTheme="majorBidi" w:cstheme="majorBidi"/>
        </w:rPr>
        <w:t xml:space="preserve">what </w:t>
      </w:r>
      <w:r w:rsidR="004328E2" w:rsidRPr="002F0A52">
        <w:rPr>
          <w:rFonts w:asciiTheme="majorBidi" w:hAnsiTheme="majorBidi" w:cstheme="majorBidi"/>
        </w:rPr>
        <w:t xml:space="preserve">they had set out to find. </w:t>
      </w:r>
      <w:commentRangeEnd w:id="23"/>
      <w:r w:rsidR="000A7F18">
        <w:rPr>
          <w:rStyle w:val="CommentReference"/>
        </w:rPr>
        <w:commentReference w:id="23"/>
      </w:r>
    </w:p>
    <w:p w14:paraId="36F7D5A8" w14:textId="69D8CDF0" w:rsidR="004328E2" w:rsidRPr="002F0A52" w:rsidRDefault="004328E2" w:rsidP="0087191C">
      <w:pPr>
        <w:pStyle w:val="ListParagraph"/>
        <w:numPr>
          <w:ilvl w:val="0"/>
          <w:numId w:val="3"/>
        </w:numPr>
        <w:bidi w:val="0"/>
        <w:spacing w:line="360" w:lineRule="auto"/>
        <w:jc w:val="both"/>
        <w:rPr>
          <w:rFonts w:asciiTheme="majorBidi" w:hAnsiTheme="majorBidi" w:cstheme="majorBidi"/>
        </w:rPr>
      </w:pPr>
      <w:r w:rsidRPr="002F0A52">
        <w:rPr>
          <w:rFonts w:asciiTheme="majorBidi" w:hAnsiTheme="majorBidi" w:cstheme="majorBidi"/>
        </w:rPr>
        <w:t>“The Necklace”</w:t>
      </w:r>
      <w:r w:rsidR="005F4C30">
        <w:rPr>
          <w:rFonts w:asciiTheme="majorBidi" w:hAnsiTheme="majorBidi" w:cstheme="majorBidi"/>
        </w:rPr>
        <w:t>:</w:t>
      </w:r>
      <w:r w:rsidRPr="002F0A52">
        <w:rPr>
          <w:rFonts w:asciiTheme="majorBidi" w:hAnsiTheme="majorBidi" w:cstheme="majorBidi"/>
        </w:rPr>
        <w:t xml:space="preserve"> </w:t>
      </w:r>
      <w:r w:rsidR="005F4C30">
        <w:rPr>
          <w:rFonts w:asciiTheme="majorBidi" w:hAnsiTheme="majorBidi" w:cstheme="majorBidi"/>
        </w:rPr>
        <w:t>W</w:t>
      </w:r>
      <w:r w:rsidR="005F4C30" w:rsidRPr="002F0A52">
        <w:rPr>
          <w:rFonts w:asciiTheme="majorBidi" w:hAnsiTheme="majorBidi" w:cstheme="majorBidi"/>
        </w:rPr>
        <w:t xml:space="preserve">ritten </w:t>
      </w:r>
      <w:r w:rsidRPr="002F0A52">
        <w:rPr>
          <w:rFonts w:asciiTheme="majorBidi" w:hAnsiTheme="majorBidi" w:cstheme="majorBidi"/>
        </w:rPr>
        <w:t xml:space="preserve">and directed by Michal Rubin, </w:t>
      </w:r>
      <w:r w:rsidR="005F4C30">
        <w:rPr>
          <w:rFonts w:asciiTheme="majorBidi" w:hAnsiTheme="majorBidi" w:cstheme="majorBidi"/>
        </w:rPr>
        <w:t>th</w:t>
      </w:r>
      <w:r w:rsidRPr="002F0A52">
        <w:rPr>
          <w:rFonts w:asciiTheme="majorBidi" w:hAnsiTheme="majorBidi" w:cstheme="majorBidi"/>
        </w:rPr>
        <w:t>is original fairytale concern</w:t>
      </w:r>
      <w:r w:rsidR="004A7BE4">
        <w:rPr>
          <w:rFonts w:asciiTheme="majorBidi" w:hAnsiTheme="majorBidi" w:cstheme="majorBidi"/>
        </w:rPr>
        <w:t>s</w:t>
      </w:r>
      <w:r w:rsidRPr="002F0A52">
        <w:rPr>
          <w:rFonts w:asciiTheme="majorBidi" w:hAnsiTheme="majorBidi" w:cstheme="majorBidi"/>
        </w:rPr>
        <w:t xml:space="preserve"> a royal necklace and a chain of lies. It tells the story of a beloved princess, who </w:t>
      </w:r>
      <w:r w:rsidR="004B2BDE" w:rsidRPr="002F0A52">
        <w:rPr>
          <w:rFonts w:asciiTheme="majorBidi" w:hAnsiTheme="majorBidi" w:cstheme="majorBidi"/>
        </w:rPr>
        <w:t>trie</w:t>
      </w:r>
      <w:r w:rsidR="004B2BDE">
        <w:rPr>
          <w:rFonts w:asciiTheme="majorBidi" w:hAnsiTheme="majorBidi" w:cstheme="majorBidi"/>
        </w:rPr>
        <w:t>s</w:t>
      </w:r>
      <w:r w:rsidR="004B2BDE" w:rsidRPr="002F0A52">
        <w:rPr>
          <w:rFonts w:asciiTheme="majorBidi" w:hAnsiTheme="majorBidi" w:cstheme="majorBidi"/>
        </w:rPr>
        <w:t xml:space="preserve"> </w:t>
      </w:r>
      <w:r w:rsidRPr="002F0A52">
        <w:rPr>
          <w:rFonts w:asciiTheme="majorBidi" w:hAnsiTheme="majorBidi" w:cstheme="majorBidi"/>
        </w:rPr>
        <w:t xml:space="preserve">on a royal necklace that </w:t>
      </w:r>
      <w:r w:rsidR="004B2BDE">
        <w:rPr>
          <w:rFonts w:asciiTheme="majorBidi" w:hAnsiTheme="majorBidi" w:cstheme="majorBidi"/>
        </w:rPr>
        <w:t xml:space="preserve">only </w:t>
      </w:r>
      <w:r w:rsidRPr="002F0A52">
        <w:rPr>
          <w:rFonts w:asciiTheme="majorBidi" w:hAnsiTheme="majorBidi" w:cstheme="majorBidi"/>
        </w:rPr>
        <w:t xml:space="preserve">the queen </w:t>
      </w:r>
      <w:r w:rsidR="004B2BDE">
        <w:rPr>
          <w:rFonts w:asciiTheme="majorBidi" w:hAnsiTheme="majorBidi" w:cstheme="majorBidi"/>
        </w:rPr>
        <w:t>is</w:t>
      </w:r>
      <w:r w:rsidR="004B2BDE" w:rsidRPr="002F0A52">
        <w:rPr>
          <w:rFonts w:asciiTheme="majorBidi" w:hAnsiTheme="majorBidi" w:cstheme="majorBidi"/>
        </w:rPr>
        <w:t xml:space="preserve"> </w:t>
      </w:r>
      <w:r w:rsidRPr="002F0A52">
        <w:rPr>
          <w:rFonts w:asciiTheme="majorBidi" w:hAnsiTheme="majorBidi" w:cstheme="majorBidi"/>
        </w:rPr>
        <w:t xml:space="preserve">allowed to touch. The princess unintentionally tears the golden thread </w:t>
      </w:r>
      <w:r w:rsidR="000A7F18">
        <w:rPr>
          <w:rFonts w:asciiTheme="majorBidi" w:hAnsiTheme="majorBidi" w:cstheme="majorBidi"/>
        </w:rPr>
        <w:t xml:space="preserve">that </w:t>
      </w:r>
      <w:r w:rsidRPr="002F0A52">
        <w:rPr>
          <w:rFonts w:asciiTheme="majorBidi" w:hAnsiTheme="majorBidi" w:cstheme="majorBidi"/>
        </w:rPr>
        <w:t>hold</w:t>
      </w:r>
      <w:r w:rsidR="000A7F18">
        <w:rPr>
          <w:rFonts w:asciiTheme="majorBidi" w:hAnsiTheme="majorBidi" w:cstheme="majorBidi"/>
        </w:rPr>
        <w:t>s</w:t>
      </w:r>
      <w:r w:rsidRPr="002F0A52">
        <w:rPr>
          <w:rFonts w:asciiTheme="majorBidi" w:hAnsiTheme="majorBidi" w:cstheme="majorBidi"/>
        </w:rPr>
        <w:t xml:space="preserve"> the beads together, and they scatter </w:t>
      </w:r>
      <w:r w:rsidR="004B2BDE">
        <w:rPr>
          <w:rFonts w:asciiTheme="majorBidi" w:hAnsiTheme="majorBidi" w:cstheme="majorBidi"/>
        </w:rPr>
        <w:t xml:space="preserve">on </w:t>
      </w:r>
      <w:r w:rsidRPr="002F0A52">
        <w:rPr>
          <w:rFonts w:asciiTheme="majorBidi" w:hAnsiTheme="majorBidi" w:cstheme="majorBidi"/>
        </w:rPr>
        <w:t xml:space="preserve">the floor. </w:t>
      </w:r>
      <w:r w:rsidR="009658E5" w:rsidRPr="002F0A52">
        <w:rPr>
          <w:rFonts w:asciiTheme="majorBidi" w:hAnsiTheme="majorBidi" w:cstheme="majorBidi"/>
        </w:rPr>
        <w:t xml:space="preserve">In an attempt to repair matters, </w:t>
      </w:r>
      <w:r w:rsidRPr="002F0A52">
        <w:rPr>
          <w:rFonts w:asciiTheme="majorBidi" w:hAnsiTheme="majorBidi" w:cstheme="majorBidi"/>
        </w:rPr>
        <w:t xml:space="preserve">the </w:t>
      </w:r>
      <w:r w:rsidR="009658E5" w:rsidRPr="002F0A52">
        <w:rPr>
          <w:rFonts w:asciiTheme="majorBidi" w:hAnsiTheme="majorBidi" w:cstheme="majorBidi"/>
        </w:rPr>
        <w:t xml:space="preserve">princess is forced into a series of lies. When the chain of lies tightens around her she flees the castle and goes on a journey </w:t>
      </w:r>
      <w:r w:rsidR="004A7BE4">
        <w:rPr>
          <w:rFonts w:asciiTheme="majorBidi" w:hAnsiTheme="majorBidi" w:cstheme="majorBidi"/>
        </w:rPr>
        <w:t xml:space="preserve">that leads her to </w:t>
      </w:r>
      <w:r w:rsidR="009658E5" w:rsidRPr="002F0A52">
        <w:rPr>
          <w:rFonts w:asciiTheme="majorBidi" w:hAnsiTheme="majorBidi" w:cstheme="majorBidi"/>
        </w:rPr>
        <w:t>the truth.</w:t>
      </w:r>
    </w:p>
    <w:p w14:paraId="4B1A9CEC" w14:textId="488AA9EB" w:rsidR="0018508A" w:rsidRDefault="009658E5" w:rsidP="0087191C">
      <w:pPr>
        <w:pStyle w:val="ListParagraph"/>
        <w:numPr>
          <w:ilvl w:val="0"/>
          <w:numId w:val="3"/>
        </w:numPr>
        <w:bidi w:val="0"/>
        <w:spacing w:line="360" w:lineRule="auto"/>
        <w:jc w:val="both"/>
        <w:rPr>
          <w:rFonts w:asciiTheme="majorBidi" w:hAnsiTheme="majorBidi" w:cstheme="majorBidi"/>
        </w:rPr>
      </w:pPr>
      <w:r w:rsidRPr="0018508A">
        <w:rPr>
          <w:rFonts w:asciiTheme="majorBidi" w:hAnsiTheme="majorBidi" w:cstheme="majorBidi"/>
        </w:rPr>
        <w:t>“The Frog Prince”</w:t>
      </w:r>
      <w:r w:rsidR="004A7BE4" w:rsidRPr="0018508A">
        <w:rPr>
          <w:rFonts w:asciiTheme="majorBidi" w:hAnsiTheme="majorBidi" w:cstheme="majorBidi"/>
        </w:rPr>
        <w:t>:</w:t>
      </w:r>
      <w:r w:rsidRPr="0018508A">
        <w:rPr>
          <w:rFonts w:asciiTheme="majorBidi" w:hAnsiTheme="majorBidi" w:cstheme="majorBidi"/>
        </w:rPr>
        <w:t xml:space="preserve"> </w:t>
      </w:r>
      <w:r w:rsidR="004A7BE4" w:rsidRPr="0018508A">
        <w:rPr>
          <w:rFonts w:asciiTheme="majorBidi" w:hAnsiTheme="majorBidi" w:cstheme="majorBidi"/>
        </w:rPr>
        <w:t>A</w:t>
      </w:r>
      <w:r w:rsidRPr="0018508A">
        <w:rPr>
          <w:rFonts w:asciiTheme="majorBidi" w:hAnsiTheme="majorBidi" w:cstheme="majorBidi"/>
        </w:rPr>
        <w:t xml:space="preserve"> new adaptation of the Grimm Brothers’ fairytale </w:t>
      </w:r>
      <w:commentRangeStart w:id="24"/>
      <w:r w:rsidRPr="0018508A">
        <w:rPr>
          <w:rFonts w:asciiTheme="majorBidi" w:hAnsiTheme="majorBidi" w:cstheme="majorBidi"/>
        </w:rPr>
        <w:t>by the same name, written by Ilan Savir and Ofira Archoni, who also directed</w:t>
      </w:r>
      <w:commentRangeEnd w:id="24"/>
      <w:r w:rsidR="004A7BE4">
        <w:rPr>
          <w:rStyle w:val="CommentReference"/>
        </w:rPr>
        <w:commentReference w:id="24"/>
      </w:r>
      <w:r w:rsidRPr="0018508A">
        <w:rPr>
          <w:rFonts w:asciiTheme="majorBidi" w:hAnsiTheme="majorBidi" w:cstheme="majorBidi"/>
        </w:rPr>
        <w:t xml:space="preserve">. In this </w:t>
      </w:r>
      <w:r w:rsidR="001A0772" w:rsidRPr="0018508A">
        <w:rPr>
          <w:rFonts w:asciiTheme="majorBidi" w:hAnsiTheme="majorBidi" w:cstheme="majorBidi"/>
        </w:rPr>
        <w:t xml:space="preserve">production, </w:t>
      </w:r>
      <w:commentRangeStart w:id="25"/>
      <w:r w:rsidR="001A0772" w:rsidRPr="0018508A">
        <w:rPr>
          <w:rFonts w:asciiTheme="majorBidi" w:hAnsiTheme="majorBidi" w:cstheme="majorBidi"/>
        </w:rPr>
        <w:t>produced</w:t>
      </w:r>
      <w:r w:rsidR="00D96639" w:rsidRPr="0018508A">
        <w:rPr>
          <w:rFonts w:asciiTheme="majorBidi" w:hAnsiTheme="majorBidi" w:cstheme="majorBidi"/>
        </w:rPr>
        <w:t xml:space="preserve"> </w:t>
      </w:r>
      <w:r w:rsidRPr="0018508A">
        <w:rPr>
          <w:rFonts w:asciiTheme="majorBidi" w:hAnsiTheme="majorBidi" w:cstheme="majorBidi"/>
        </w:rPr>
        <w:t>by the Mediatheque Theatre</w:t>
      </w:r>
      <w:commentRangeEnd w:id="25"/>
      <w:r w:rsidR="004A7BE4">
        <w:rPr>
          <w:rStyle w:val="CommentReference"/>
        </w:rPr>
        <w:commentReference w:id="25"/>
      </w:r>
      <w:r w:rsidRPr="0018508A">
        <w:rPr>
          <w:rFonts w:asciiTheme="majorBidi" w:hAnsiTheme="majorBidi" w:cstheme="majorBidi"/>
        </w:rPr>
        <w:t>, the actors use puppets, masks, and pantomime to enact the legend of the prince who was turned into a frog by a witch, and can only be turned back by a princess’s kiss. It is an allegorical play</w:t>
      </w:r>
      <w:r w:rsidR="0018508A">
        <w:rPr>
          <w:rFonts w:asciiTheme="majorBidi" w:hAnsiTheme="majorBidi" w:cstheme="majorBidi"/>
        </w:rPr>
        <w:t xml:space="preserve"> that,</w:t>
      </w:r>
      <w:r w:rsidR="0018508A" w:rsidRPr="0018508A">
        <w:rPr>
          <w:rFonts w:asciiTheme="majorBidi" w:hAnsiTheme="majorBidi" w:cstheme="majorBidi"/>
        </w:rPr>
        <w:t xml:space="preserve"> at first glance</w:t>
      </w:r>
      <w:r w:rsidR="0018508A">
        <w:rPr>
          <w:rFonts w:asciiTheme="majorBidi" w:hAnsiTheme="majorBidi" w:cstheme="majorBidi"/>
        </w:rPr>
        <w:t>,</w:t>
      </w:r>
      <w:r w:rsidRPr="0018508A">
        <w:rPr>
          <w:rFonts w:asciiTheme="majorBidi" w:hAnsiTheme="majorBidi" w:cstheme="majorBidi"/>
        </w:rPr>
        <w:t xml:space="preserve"> may appear to be an innocent children’s story</w:t>
      </w:r>
      <w:r w:rsidR="0018508A" w:rsidRPr="0018508A">
        <w:rPr>
          <w:rFonts w:asciiTheme="majorBidi" w:hAnsiTheme="majorBidi" w:cstheme="majorBidi"/>
        </w:rPr>
        <w:t xml:space="preserve"> but </w:t>
      </w:r>
      <w:r w:rsidR="0018508A">
        <w:rPr>
          <w:rFonts w:asciiTheme="majorBidi" w:hAnsiTheme="majorBidi" w:cstheme="majorBidi"/>
        </w:rPr>
        <w:t xml:space="preserve">which </w:t>
      </w:r>
      <w:r w:rsidR="0018508A" w:rsidRPr="0018508A">
        <w:rPr>
          <w:rFonts w:asciiTheme="majorBidi" w:hAnsiTheme="majorBidi" w:cstheme="majorBidi"/>
        </w:rPr>
        <w:t>contains multiple and layered meanings</w:t>
      </w:r>
      <w:r w:rsidR="0018508A">
        <w:rPr>
          <w:rFonts w:asciiTheme="majorBidi" w:hAnsiTheme="majorBidi" w:cstheme="majorBidi"/>
        </w:rPr>
        <w:t>.</w:t>
      </w:r>
    </w:p>
    <w:p w14:paraId="6672E716" w14:textId="486F06F2" w:rsidR="00792050" w:rsidRPr="0018508A" w:rsidRDefault="009658E5" w:rsidP="0087191C">
      <w:pPr>
        <w:bidi w:val="0"/>
        <w:spacing w:line="360" w:lineRule="auto"/>
        <w:ind w:left="360"/>
        <w:jc w:val="both"/>
        <w:rPr>
          <w:rFonts w:asciiTheme="majorBidi" w:hAnsiTheme="majorBidi" w:cstheme="majorBidi"/>
        </w:rPr>
      </w:pPr>
      <w:r w:rsidRPr="0018508A">
        <w:rPr>
          <w:rFonts w:asciiTheme="majorBidi" w:hAnsiTheme="majorBidi" w:cstheme="majorBidi"/>
        </w:rPr>
        <w:t xml:space="preserve">As mentioned above, the </w:t>
      </w:r>
      <w:r w:rsidR="00792050" w:rsidRPr="0018508A">
        <w:rPr>
          <w:rFonts w:asciiTheme="majorBidi" w:hAnsiTheme="majorBidi" w:cstheme="majorBidi"/>
        </w:rPr>
        <w:t xml:space="preserve">present study </w:t>
      </w:r>
      <w:r w:rsidR="004A7BE4" w:rsidRPr="0018508A">
        <w:rPr>
          <w:rFonts w:asciiTheme="majorBidi" w:hAnsiTheme="majorBidi" w:cstheme="majorBidi"/>
        </w:rPr>
        <w:t xml:space="preserve">involved </w:t>
      </w:r>
      <w:r w:rsidR="00792050" w:rsidRPr="0018508A">
        <w:rPr>
          <w:rFonts w:asciiTheme="majorBidi" w:hAnsiTheme="majorBidi" w:cstheme="majorBidi"/>
        </w:rPr>
        <w:t>observ</w:t>
      </w:r>
      <w:r w:rsidR="004A7BE4" w:rsidRPr="0018508A">
        <w:rPr>
          <w:rFonts w:asciiTheme="majorBidi" w:hAnsiTheme="majorBidi" w:cstheme="majorBidi"/>
        </w:rPr>
        <w:t>ing</w:t>
      </w:r>
      <w:r w:rsidR="00792050" w:rsidRPr="0018508A">
        <w:rPr>
          <w:rFonts w:asciiTheme="majorBidi" w:hAnsiTheme="majorBidi" w:cstheme="majorBidi"/>
        </w:rPr>
        <w:t xml:space="preserve"> the </w:t>
      </w:r>
      <w:r w:rsidRPr="0018508A">
        <w:rPr>
          <w:rFonts w:asciiTheme="majorBidi" w:hAnsiTheme="majorBidi" w:cstheme="majorBidi"/>
        </w:rPr>
        <w:t xml:space="preserve">children </w:t>
      </w:r>
      <w:r w:rsidR="00792050" w:rsidRPr="0018508A">
        <w:rPr>
          <w:rFonts w:asciiTheme="majorBidi" w:hAnsiTheme="majorBidi" w:cstheme="majorBidi"/>
        </w:rPr>
        <w:t>during the course</w:t>
      </w:r>
      <w:r w:rsidRPr="0018508A">
        <w:rPr>
          <w:rFonts w:asciiTheme="majorBidi" w:hAnsiTheme="majorBidi" w:cstheme="majorBidi"/>
        </w:rPr>
        <w:t xml:space="preserve"> of two viewings. The first viewing took place in the kindergartens, as part of the </w:t>
      </w:r>
      <w:r w:rsidR="004A7BE4" w:rsidRPr="0018508A">
        <w:rPr>
          <w:rFonts w:asciiTheme="majorBidi" w:hAnsiTheme="majorBidi" w:cstheme="majorBidi"/>
          <w:i/>
          <w:iCs/>
        </w:rPr>
        <w:t xml:space="preserve">Sal Tarbut </w:t>
      </w:r>
      <w:r w:rsidR="004A7BE4" w:rsidRPr="0018508A">
        <w:rPr>
          <w:rFonts w:asciiTheme="majorBidi" w:hAnsiTheme="majorBidi" w:cstheme="majorBidi"/>
        </w:rPr>
        <w:t>programming</w:t>
      </w:r>
      <w:r w:rsidRPr="0018508A">
        <w:rPr>
          <w:rFonts w:asciiTheme="majorBidi" w:hAnsiTheme="majorBidi" w:cstheme="majorBidi"/>
          <w:i/>
          <w:iCs/>
        </w:rPr>
        <w:t xml:space="preserve">, </w:t>
      </w:r>
      <w:r w:rsidRPr="0018508A">
        <w:rPr>
          <w:rFonts w:asciiTheme="majorBidi" w:hAnsiTheme="majorBidi" w:cstheme="majorBidi"/>
        </w:rPr>
        <w:t xml:space="preserve">which </w:t>
      </w:r>
      <w:r w:rsidR="002F0A52" w:rsidRPr="0018508A">
        <w:rPr>
          <w:rFonts w:asciiTheme="majorBidi" w:hAnsiTheme="majorBidi" w:cstheme="majorBidi"/>
        </w:rPr>
        <w:t xml:space="preserve">provides </w:t>
      </w:r>
      <w:r w:rsidRPr="0018508A">
        <w:rPr>
          <w:rFonts w:asciiTheme="majorBidi" w:hAnsiTheme="majorBidi" w:cstheme="majorBidi"/>
        </w:rPr>
        <w:t>child</w:t>
      </w:r>
      <w:r w:rsidR="004B2BDE" w:rsidRPr="0018508A">
        <w:rPr>
          <w:rFonts w:asciiTheme="majorBidi" w:hAnsiTheme="majorBidi" w:cstheme="majorBidi"/>
        </w:rPr>
        <w:t>ren</w:t>
      </w:r>
      <w:r w:rsidRPr="0018508A">
        <w:rPr>
          <w:rFonts w:asciiTheme="majorBidi" w:hAnsiTheme="majorBidi" w:cstheme="majorBidi"/>
        </w:rPr>
        <w:t xml:space="preserve"> in the Israeli educational system </w:t>
      </w:r>
      <w:r w:rsidR="002F0A52" w:rsidRPr="0018508A">
        <w:rPr>
          <w:rFonts w:asciiTheme="majorBidi" w:hAnsiTheme="majorBidi" w:cstheme="majorBidi"/>
        </w:rPr>
        <w:t xml:space="preserve">the opportunity to </w:t>
      </w:r>
      <w:r w:rsidR="004A7BE4" w:rsidRPr="0018508A">
        <w:rPr>
          <w:rFonts w:asciiTheme="majorBidi" w:hAnsiTheme="majorBidi" w:cstheme="majorBidi"/>
        </w:rPr>
        <w:t xml:space="preserve">partake </w:t>
      </w:r>
      <w:r w:rsidRPr="0018508A">
        <w:rPr>
          <w:rFonts w:asciiTheme="majorBidi" w:hAnsiTheme="majorBidi" w:cstheme="majorBidi"/>
        </w:rPr>
        <w:t xml:space="preserve">in cultural </w:t>
      </w:r>
      <w:r w:rsidRPr="0018508A">
        <w:rPr>
          <w:rFonts w:asciiTheme="majorBidi" w:hAnsiTheme="majorBidi" w:cstheme="majorBidi"/>
        </w:rPr>
        <w:lastRenderedPageBreak/>
        <w:t>events. The second viewing</w:t>
      </w:r>
      <w:r w:rsidR="00792050" w:rsidRPr="0018508A">
        <w:rPr>
          <w:rFonts w:asciiTheme="majorBidi" w:hAnsiTheme="majorBidi" w:cstheme="majorBidi"/>
        </w:rPr>
        <w:t xml:space="preserve"> </w:t>
      </w:r>
      <w:r w:rsidR="004A7BE4" w:rsidRPr="0018508A">
        <w:rPr>
          <w:rFonts w:asciiTheme="majorBidi" w:hAnsiTheme="majorBidi" w:cstheme="majorBidi"/>
        </w:rPr>
        <w:t xml:space="preserve">occurred </w:t>
      </w:r>
      <w:r w:rsidR="00792050" w:rsidRPr="0018508A">
        <w:rPr>
          <w:rFonts w:asciiTheme="majorBidi" w:hAnsiTheme="majorBidi" w:cstheme="majorBidi"/>
        </w:rPr>
        <w:t xml:space="preserve">in the presence of the children’s parents. </w:t>
      </w:r>
      <w:r w:rsidR="004A7BE4" w:rsidRPr="0018508A">
        <w:rPr>
          <w:rFonts w:asciiTheme="majorBidi" w:hAnsiTheme="majorBidi" w:cstheme="majorBidi"/>
        </w:rPr>
        <w:t>A</w:t>
      </w:r>
      <w:r w:rsidR="00792050" w:rsidRPr="0018508A">
        <w:rPr>
          <w:rFonts w:asciiTheme="majorBidi" w:hAnsiTheme="majorBidi" w:cstheme="majorBidi"/>
        </w:rPr>
        <w:t xml:space="preserve">ll of the children who </w:t>
      </w:r>
      <w:r w:rsidR="004A7BE4" w:rsidRPr="0018508A">
        <w:rPr>
          <w:rFonts w:asciiTheme="majorBidi" w:hAnsiTheme="majorBidi" w:cstheme="majorBidi"/>
        </w:rPr>
        <w:t xml:space="preserve">participated </w:t>
      </w:r>
      <w:r w:rsidR="00792050" w:rsidRPr="0018508A">
        <w:rPr>
          <w:rFonts w:asciiTheme="majorBidi" w:hAnsiTheme="majorBidi" w:cstheme="majorBidi"/>
        </w:rPr>
        <w:t>in the study</w:t>
      </w:r>
      <w:r w:rsidR="004A7BE4" w:rsidRPr="0018508A">
        <w:rPr>
          <w:rFonts w:asciiTheme="majorBidi" w:hAnsiTheme="majorBidi" w:cstheme="majorBidi"/>
        </w:rPr>
        <w:t xml:space="preserve"> had previously </w:t>
      </w:r>
      <w:r w:rsidR="00792050" w:rsidRPr="0018508A">
        <w:rPr>
          <w:rFonts w:asciiTheme="majorBidi" w:hAnsiTheme="majorBidi" w:cstheme="majorBidi"/>
        </w:rPr>
        <w:t>visit</w:t>
      </w:r>
      <w:r w:rsidR="004A7BE4" w:rsidRPr="0018508A">
        <w:rPr>
          <w:rFonts w:asciiTheme="majorBidi" w:hAnsiTheme="majorBidi" w:cstheme="majorBidi"/>
        </w:rPr>
        <w:t>ed</w:t>
      </w:r>
      <w:r w:rsidR="00792050" w:rsidRPr="0018508A">
        <w:rPr>
          <w:rFonts w:asciiTheme="majorBidi" w:hAnsiTheme="majorBidi" w:cstheme="majorBidi"/>
        </w:rPr>
        <w:t xml:space="preserve"> the theat</w:t>
      </w:r>
      <w:r w:rsidR="00F442A1">
        <w:rPr>
          <w:rFonts w:asciiTheme="majorBidi" w:hAnsiTheme="majorBidi" w:cstheme="majorBidi"/>
        </w:rPr>
        <w:t>re</w:t>
      </w:r>
      <w:r w:rsidR="00792050" w:rsidRPr="0018508A">
        <w:rPr>
          <w:rFonts w:asciiTheme="majorBidi" w:hAnsiTheme="majorBidi" w:cstheme="majorBidi"/>
        </w:rPr>
        <w:t xml:space="preserve">. </w:t>
      </w:r>
    </w:p>
    <w:p w14:paraId="4E90728B" w14:textId="285731BF" w:rsidR="00792050" w:rsidRPr="002F0A52" w:rsidRDefault="00792050" w:rsidP="0087191C">
      <w:pPr>
        <w:bidi w:val="0"/>
        <w:spacing w:line="360" w:lineRule="auto"/>
        <w:jc w:val="both"/>
        <w:rPr>
          <w:rFonts w:asciiTheme="majorBidi" w:hAnsiTheme="majorBidi" w:cstheme="majorBidi"/>
          <w:sz w:val="24"/>
          <w:szCs w:val="24"/>
        </w:rPr>
      </w:pPr>
      <w:r w:rsidRPr="002F0A52">
        <w:rPr>
          <w:rFonts w:asciiTheme="majorBidi" w:hAnsiTheme="majorBidi" w:cstheme="majorBidi"/>
          <w:sz w:val="24"/>
          <w:szCs w:val="24"/>
        </w:rPr>
        <w:t xml:space="preserve">Our </w:t>
      </w:r>
      <w:r w:rsidRPr="0018508A">
        <w:rPr>
          <w:rFonts w:asciiTheme="majorBidi" w:hAnsiTheme="majorBidi" w:cstheme="majorBidi"/>
          <w:sz w:val="24"/>
          <w:szCs w:val="24"/>
        </w:rPr>
        <w:t>research tools</w:t>
      </w:r>
      <w:r w:rsidRPr="002F0A52">
        <w:rPr>
          <w:rFonts w:asciiTheme="majorBidi" w:hAnsiTheme="majorBidi" w:cstheme="majorBidi"/>
          <w:sz w:val="24"/>
          <w:szCs w:val="24"/>
        </w:rPr>
        <w:t xml:space="preserve"> were direct observation, </w:t>
      </w:r>
      <w:r w:rsidR="00A40A27">
        <w:rPr>
          <w:rFonts w:asciiTheme="majorBidi" w:hAnsiTheme="majorBidi" w:cstheme="majorBidi"/>
          <w:sz w:val="24"/>
          <w:szCs w:val="24"/>
        </w:rPr>
        <w:t>Theatre Talk</w:t>
      </w:r>
      <w:r w:rsidRPr="002F0A52">
        <w:rPr>
          <w:rFonts w:asciiTheme="majorBidi" w:hAnsiTheme="majorBidi" w:cstheme="majorBidi"/>
          <w:sz w:val="24"/>
          <w:szCs w:val="24"/>
        </w:rPr>
        <w:t xml:space="preserve">s, </w:t>
      </w:r>
      <w:r w:rsidR="004161FA" w:rsidRPr="002F0A52">
        <w:rPr>
          <w:rFonts w:asciiTheme="majorBidi" w:hAnsiTheme="majorBidi" w:cstheme="majorBidi"/>
          <w:sz w:val="24"/>
          <w:szCs w:val="24"/>
        </w:rPr>
        <w:t>drawings</w:t>
      </w:r>
      <w:r w:rsidRPr="002F0A52">
        <w:rPr>
          <w:rFonts w:asciiTheme="majorBidi" w:hAnsiTheme="majorBidi" w:cstheme="majorBidi"/>
          <w:sz w:val="24"/>
          <w:szCs w:val="24"/>
        </w:rPr>
        <w:t xml:space="preserve"> </w:t>
      </w:r>
      <w:r w:rsidR="004A7BE4">
        <w:rPr>
          <w:rFonts w:asciiTheme="majorBidi" w:hAnsiTheme="majorBidi" w:cstheme="majorBidi"/>
          <w:sz w:val="24"/>
          <w:szCs w:val="24"/>
        </w:rPr>
        <w:t xml:space="preserve">made by children </w:t>
      </w:r>
      <w:r w:rsidRPr="002F0A52">
        <w:rPr>
          <w:rFonts w:asciiTheme="majorBidi" w:hAnsiTheme="majorBidi" w:cstheme="majorBidi"/>
          <w:sz w:val="24"/>
          <w:szCs w:val="24"/>
        </w:rPr>
        <w:t xml:space="preserve">during these conversations, and personal interviews. </w:t>
      </w:r>
    </w:p>
    <w:p w14:paraId="4FC12802" w14:textId="5F840C26" w:rsidR="00792050" w:rsidRPr="002F0A52" w:rsidRDefault="00792050" w:rsidP="0087191C">
      <w:pPr>
        <w:bidi w:val="0"/>
        <w:spacing w:line="360" w:lineRule="auto"/>
        <w:jc w:val="both"/>
        <w:rPr>
          <w:rFonts w:asciiTheme="majorBidi" w:hAnsiTheme="majorBidi" w:cstheme="majorBidi"/>
          <w:sz w:val="24"/>
          <w:szCs w:val="24"/>
        </w:rPr>
      </w:pPr>
      <w:r w:rsidRPr="002F0A52">
        <w:rPr>
          <w:rFonts w:asciiTheme="majorBidi" w:hAnsiTheme="majorBidi" w:cstheme="majorBidi"/>
          <w:sz w:val="24"/>
          <w:szCs w:val="24"/>
        </w:rPr>
        <w:t xml:space="preserve">Although </w:t>
      </w:r>
      <w:r w:rsidRPr="0018508A">
        <w:rPr>
          <w:rFonts w:asciiTheme="majorBidi" w:hAnsiTheme="majorBidi" w:cstheme="majorBidi"/>
          <w:sz w:val="24"/>
          <w:szCs w:val="24"/>
        </w:rPr>
        <w:t>observations</w:t>
      </w:r>
      <w:r w:rsidRPr="002F0A52">
        <w:rPr>
          <w:rFonts w:asciiTheme="majorBidi" w:hAnsiTheme="majorBidi" w:cstheme="majorBidi"/>
          <w:sz w:val="24"/>
          <w:szCs w:val="24"/>
        </w:rPr>
        <w:t xml:space="preserve"> </w:t>
      </w:r>
      <w:r w:rsidR="004A7BE4">
        <w:rPr>
          <w:rFonts w:asciiTheme="majorBidi" w:hAnsiTheme="majorBidi" w:cstheme="majorBidi"/>
          <w:sz w:val="24"/>
          <w:szCs w:val="24"/>
        </w:rPr>
        <w:t xml:space="preserve">took place </w:t>
      </w:r>
      <w:r w:rsidRPr="002F0A52">
        <w:rPr>
          <w:rFonts w:asciiTheme="majorBidi" w:hAnsiTheme="majorBidi" w:cstheme="majorBidi"/>
          <w:sz w:val="24"/>
          <w:szCs w:val="24"/>
        </w:rPr>
        <w:t xml:space="preserve">inside the darkened theatre halls, it was nonetheless possible to document the children’s authentic verbal and physical reactions. This research was carried out according to </w:t>
      </w:r>
      <w:r w:rsidR="002F0A52" w:rsidRPr="002F0A52">
        <w:rPr>
          <w:rFonts w:asciiTheme="majorBidi" w:hAnsiTheme="majorBidi" w:cstheme="majorBidi"/>
          <w:sz w:val="24"/>
          <w:szCs w:val="24"/>
        </w:rPr>
        <w:t>Spradley</w:t>
      </w:r>
      <w:r w:rsidR="002F0A52">
        <w:rPr>
          <w:rFonts w:asciiTheme="majorBidi" w:hAnsiTheme="majorBidi" w:cstheme="majorBidi"/>
          <w:sz w:val="24"/>
          <w:szCs w:val="24"/>
        </w:rPr>
        <w:t>’s</w:t>
      </w:r>
      <w:r w:rsidR="002F0A52" w:rsidRPr="002F0A52">
        <w:rPr>
          <w:rFonts w:asciiTheme="majorBidi" w:hAnsiTheme="majorBidi" w:cstheme="majorBidi"/>
          <w:sz w:val="24"/>
          <w:szCs w:val="24"/>
        </w:rPr>
        <w:t xml:space="preserve"> (1980)</w:t>
      </w:r>
      <w:r w:rsidR="002F0A52">
        <w:rPr>
          <w:rFonts w:asciiTheme="majorBidi" w:hAnsiTheme="majorBidi" w:cstheme="majorBidi"/>
          <w:sz w:val="24"/>
          <w:szCs w:val="24"/>
        </w:rPr>
        <w:t xml:space="preserve"> </w:t>
      </w:r>
      <w:r w:rsidRPr="002F0A52">
        <w:rPr>
          <w:rFonts w:asciiTheme="majorBidi" w:hAnsiTheme="majorBidi" w:cstheme="majorBidi"/>
          <w:sz w:val="24"/>
          <w:szCs w:val="24"/>
        </w:rPr>
        <w:t>classic approach.</w:t>
      </w:r>
    </w:p>
    <w:p w14:paraId="20F249E2" w14:textId="66E358FE" w:rsidR="004161FA" w:rsidRPr="002F0A52" w:rsidRDefault="004161FA" w:rsidP="0087191C">
      <w:pPr>
        <w:bidi w:val="0"/>
        <w:spacing w:line="360" w:lineRule="auto"/>
        <w:jc w:val="both"/>
        <w:rPr>
          <w:rFonts w:asciiTheme="majorBidi" w:hAnsiTheme="majorBidi" w:cstheme="majorBidi"/>
          <w:sz w:val="24"/>
          <w:szCs w:val="24"/>
        </w:rPr>
      </w:pPr>
      <w:bookmarkStart w:id="26" w:name="_Toc416206769"/>
      <w:bookmarkStart w:id="27" w:name="_Toc414258508"/>
      <w:bookmarkStart w:id="28" w:name="_Toc411682635"/>
      <w:bookmarkStart w:id="29" w:name="_Toc347589885"/>
      <w:bookmarkStart w:id="30" w:name="_Toc291955479"/>
      <w:bookmarkStart w:id="31" w:name="_Toc283622524"/>
      <w:bookmarkEnd w:id="13"/>
      <w:bookmarkEnd w:id="14"/>
      <w:bookmarkEnd w:id="15"/>
      <w:bookmarkEnd w:id="16"/>
      <w:bookmarkEnd w:id="17"/>
      <w:bookmarkEnd w:id="18"/>
      <w:r w:rsidRPr="002F0A52">
        <w:rPr>
          <w:rFonts w:asciiTheme="majorBidi" w:hAnsiTheme="majorBidi" w:cstheme="majorBidi"/>
          <w:sz w:val="24"/>
          <w:szCs w:val="24"/>
        </w:rPr>
        <w:t xml:space="preserve">The </w:t>
      </w:r>
      <w:r w:rsidR="0059049A" w:rsidRPr="0018508A">
        <w:rPr>
          <w:rFonts w:asciiTheme="majorBidi" w:hAnsiTheme="majorBidi" w:cstheme="majorBidi"/>
          <w:sz w:val="24"/>
          <w:szCs w:val="24"/>
        </w:rPr>
        <w:t>Theatre Talk</w:t>
      </w:r>
      <w:r w:rsidRPr="0018508A">
        <w:rPr>
          <w:rFonts w:asciiTheme="majorBidi" w:hAnsiTheme="majorBidi" w:cstheme="majorBidi"/>
          <w:sz w:val="24"/>
          <w:szCs w:val="24"/>
        </w:rPr>
        <w:t>s</w:t>
      </w:r>
      <w:r w:rsidRPr="002F0A52">
        <w:rPr>
          <w:rFonts w:asciiTheme="majorBidi" w:hAnsiTheme="majorBidi" w:cstheme="majorBidi"/>
          <w:sz w:val="24"/>
          <w:szCs w:val="24"/>
        </w:rPr>
        <w:t xml:space="preserve"> were conducted according to the method </w:t>
      </w:r>
      <w:r w:rsidR="002E3BE2">
        <w:rPr>
          <w:rFonts w:asciiTheme="majorBidi" w:hAnsiTheme="majorBidi" w:cstheme="majorBidi"/>
          <w:sz w:val="24"/>
          <w:szCs w:val="24"/>
        </w:rPr>
        <w:t xml:space="preserve">developed by </w:t>
      </w:r>
      <w:r w:rsidRPr="002F0A52">
        <w:rPr>
          <w:rFonts w:asciiTheme="majorBidi" w:hAnsiTheme="majorBidi" w:cstheme="majorBidi"/>
          <w:sz w:val="24"/>
          <w:szCs w:val="24"/>
        </w:rPr>
        <w:t xml:space="preserve">Sauter (2000), whose primary principle is free conversation between viewers who have all watched a single theatrical piece. The group conversation creates a high degree of willingness </w:t>
      </w:r>
      <w:r w:rsidR="002F0A52" w:rsidRPr="002F0A52">
        <w:rPr>
          <w:rFonts w:asciiTheme="majorBidi" w:hAnsiTheme="majorBidi" w:cstheme="majorBidi"/>
          <w:sz w:val="24"/>
          <w:szCs w:val="24"/>
        </w:rPr>
        <w:t xml:space="preserve">among participants </w:t>
      </w:r>
      <w:r w:rsidRPr="002F0A52">
        <w:rPr>
          <w:rFonts w:asciiTheme="majorBidi" w:hAnsiTheme="majorBidi" w:cstheme="majorBidi"/>
          <w:sz w:val="24"/>
          <w:szCs w:val="24"/>
        </w:rPr>
        <w:t>to examine new ideas and their consequences. Each conversation lasted between 30 and 45 minutes. In order to focus the discussion, the children were shown pictures from the program, booklet</w:t>
      </w:r>
      <w:r w:rsidR="002F0A52">
        <w:rPr>
          <w:rFonts w:asciiTheme="majorBidi" w:hAnsiTheme="majorBidi" w:cstheme="majorBidi"/>
          <w:sz w:val="24"/>
          <w:szCs w:val="24"/>
        </w:rPr>
        <w:t>,</w:t>
      </w:r>
      <w:r w:rsidRPr="002F0A52">
        <w:rPr>
          <w:rFonts w:asciiTheme="majorBidi" w:hAnsiTheme="majorBidi" w:cstheme="majorBidi"/>
          <w:sz w:val="24"/>
          <w:szCs w:val="24"/>
        </w:rPr>
        <w:t xml:space="preserve"> or leaflet produced by the theatre.  </w:t>
      </w:r>
    </w:p>
    <w:p w14:paraId="2E503B84" w14:textId="3AD9E9FB" w:rsidR="004161FA" w:rsidRPr="002F0A52" w:rsidRDefault="004161FA" w:rsidP="0087191C">
      <w:pPr>
        <w:bidi w:val="0"/>
        <w:spacing w:line="360" w:lineRule="auto"/>
        <w:jc w:val="both"/>
        <w:rPr>
          <w:rFonts w:asciiTheme="majorBidi" w:hAnsiTheme="majorBidi" w:cstheme="majorBidi"/>
          <w:sz w:val="24"/>
          <w:szCs w:val="24"/>
        </w:rPr>
      </w:pPr>
      <w:r w:rsidRPr="002F0A52">
        <w:rPr>
          <w:rFonts w:asciiTheme="majorBidi" w:hAnsiTheme="majorBidi" w:cstheme="majorBidi"/>
          <w:sz w:val="24"/>
          <w:szCs w:val="24"/>
        </w:rPr>
        <w:t xml:space="preserve">We also used </w:t>
      </w:r>
      <w:r w:rsidRPr="0018508A">
        <w:rPr>
          <w:rFonts w:asciiTheme="majorBidi" w:hAnsiTheme="majorBidi" w:cstheme="majorBidi"/>
          <w:sz w:val="24"/>
          <w:szCs w:val="24"/>
        </w:rPr>
        <w:t>drawing</w:t>
      </w:r>
      <w:r w:rsidRPr="002F0A52">
        <w:rPr>
          <w:rFonts w:asciiTheme="majorBidi" w:hAnsiTheme="majorBidi" w:cstheme="majorBidi"/>
          <w:sz w:val="24"/>
          <w:szCs w:val="24"/>
        </w:rPr>
        <w:t xml:space="preserve"> as </w:t>
      </w:r>
      <w:r w:rsidR="002E3BE2">
        <w:rPr>
          <w:rFonts w:asciiTheme="majorBidi" w:hAnsiTheme="majorBidi" w:cstheme="majorBidi"/>
          <w:sz w:val="24"/>
          <w:szCs w:val="24"/>
        </w:rPr>
        <w:t xml:space="preserve">a </w:t>
      </w:r>
      <w:r w:rsidRPr="002F0A52">
        <w:rPr>
          <w:rFonts w:asciiTheme="majorBidi" w:hAnsiTheme="majorBidi" w:cstheme="majorBidi"/>
          <w:sz w:val="24"/>
          <w:szCs w:val="24"/>
        </w:rPr>
        <w:t xml:space="preserve">tool through which the children could express their experience of the plays. According to Malchiodi (2004), drawing gives </w:t>
      </w:r>
      <w:r w:rsidR="002F0A52">
        <w:rPr>
          <w:rFonts w:asciiTheme="majorBidi" w:hAnsiTheme="majorBidi" w:cstheme="majorBidi"/>
          <w:sz w:val="24"/>
          <w:szCs w:val="24"/>
        </w:rPr>
        <w:t>children</w:t>
      </w:r>
      <w:r w:rsidRPr="002F0A52">
        <w:rPr>
          <w:rFonts w:asciiTheme="majorBidi" w:hAnsiTheme="majorBidi" w:cstheme="majorBidi"/>
          <w:sz w:val="24"/>
          <w:szCs w:val="24"/>
        </w:rPr>
        <w:t xml:space="preserve"> an opportunity to explain the elements </w:t>
      </w:r>
      <w:r w:rsidR="002F0A52">
        <w:rPr>
          <w:rFonts w:asciiTheme="majorBidi" w:hAnsiTheme="majorBidi" w:cstheme="majorBidi"/>
          <w:sz w:val="24"/>
          <w:szCs w:val="24"/>
        </w:rPr>
        <w:t>they</w:t>
      </w:r>
      <w:r w:rsidRPr="002F0A52">
        <w:rPr>
          <w:rFonts w:asciiTheme="majorBidi" w:hAnsiTheme="majorBidi" w:cstheme="majorBidi"/>
          <w:sz w:val="24"/>
          <w:szCs w:val="24"/>
        </w:rPr>
        <w:t xml:space="preserve"> chose to draw</w:t>
      </w:r>
      <w:r w:rsidR="002F0A52">
        <w:rPr>
          <w:rFonts w:asciiTheme="majorBidi" w:hAnsiTheme="majorBidi" w:cstheme="majorBidi"/>
          <w:sz w:val="24"/>
          <w:szCs w:val="24"/>
        </w:rPr>
        <w:t xml:space="preserve"> </w:t>
      </w:r>
      <w:r w:rsidR="002F0A52" w:rsidRPr="002F0A52">
        <w:rPr>
          <w:rFonts w:asciiTheme="majorBidi" w:hAnsiTheme="majorBidi" w:cstheme="majorBidi"/>
          <w:sz w:val="24"/>
          <w:szCs w:val="24"/>
        </w:rPr>
        <w:t xml:space="preserve">from </w:t>
      </w:r>
      <w:r w:rsidR="002F0A52">
        <w:rPr>
          <w:rFonts w:asciiTheme="majorBidi" w:hAnsiTheme="majorBidi" w:cstheme="majorBidi"/>
          <w:sz w:val="24"/>
          <w:szCs w:val="24"/>
        </w:rPr>
        <w:t>their</w:t>
      </w:r>
      <w:r w:rsidR="002F0A52" w:rsidRPr="002F0A52">
        <w:rPr>
          <w:rFonts w:asciiTheme="majorBidi" w:hAnsiTheme="majorBidi" w:cstheme="majorBidi"/>
          <w:sz w:val="24"/>
          <w:szCs w:val="24"/>
        </w:rPr>
        <w:t xml:space="preserve"> own vantage point</w:t>
      </w:r>
      <w:r w:rsidRPr="002F0A52">
        <w:rPr>
          <w:rFonts w:asciiTheme="majorBidi" w:hAnsiTheme="majorBidi" w:cstheme="majorBidi"/>
          <w:sz w:val="24"/>
          <w:szCs w:val="24"/>
        </w:rPr>
        <w:t>. While drawing, the children discussed what they were doing among</w:t>
      </w:r>
      <w:r w:rsidR="002E3BE2">
        <w:rPr>
          <w:rFonts w:asciiTheme="majorBidi" w:hAnsiTheme="majorBidi" w:cstheme="majorBidi"/>
          <w:sz w:val="24"/>
          <w:szCs w:val="24"/>
        </w:rPr>
        <w:t>st</w:t>
      </w:r>
      <w:r w:rsidRPr="002F0A52">
        <w:rPr>
          <w:rFonts w:asciiTheme="majorBidi" w:hAnsiTheme="majorBidi" w:cstheme="majorBidi"/>
          <w:sz w:val="24"/>
          <w:szCs w:val="24"/>
        </w:rPr>
        <w:t xml:space="preserve"> themselves, and this discussion clarified the contours of their common experience, as well as the idiosyncratic </w:t>
      </w:r>
      <w:r w:rsidR="00364393" w:rsidRPr="002F0A52">
        <w:rPr>
          <w:rFonts w:asciiTheme="majorBidi" w:hAnsiTheme="majorBidi" w:cstheme="majorBidi"/>
          <w:sz w:val="24"/>
          <w:szCs w:val="24"/>
        </w:rPr>
        <w:t>way</w:t>
      </w:r>
      <w:r w:rsidR="002F0A52">
        <w:rPr>
          <w:rFonts w:asciiTheme="majorBidi" w:hAnsiTheme="majorBidi" w:cstheme="majorBidi"/>
          <w:sz w:val="24"/>
          <w:szCs w:val="24"/>
        </w:rPr>
        <w:t>s</w:t>
      </w:r>
      <w:r w:rsidR="00364393" w:rsidRPr="002F0A52">
        <w:rPr>
          <w:rFonts w:asciiTheme="majorBidi" w:hAnsiTheme="majorBidi" w:cstheme="majorBidi"/>
          <w:sz w:val="24"/>
          <w:szCs w:val="24"/>
        </w:rPr>
        <w:t xml:space="preserve"> each child had experienced the play.</w:t>
      </w:r>
    </w:p>
    <w:p w14:paraId="38273BC6" w14:textId="6CC44C42" w:rsidR="00364393" w:rsidRPr="002F0A52" w:rsidRDefault="00364393" w:rsidP="0087191C">
      <w:pPr>
        <w:bidi w:val="0"/>
        <w:spacing w:line="360" w:lineRule="auto"/>
        <w:jc w:val="both"/>
        <w:rPr>
          <w:rFonts w:asciiTheme="majorBidi" w:hAnsiTheme="majorBidi" w:cstheme="majorBidi"/>
          <w:sz w:val="24"/>
          <w:szCs w:val="24"/>
        </w:rPr>
      </w:pPr>
      <w:r w:rsidRPr="002F0A52">
        <w:rPr>
          <w:rFonts w:asciiTheme="majorBidi" w:hAnsiTheme="majorBidi" w:cstheme="majorBidi"/>
          <w:sz w:val="24"/>
          <w:szCs w:val="24"/>
        </w:rPr>
        <w:t xml:space="preserve">Semi-structured </w:t>
      </w:r>
      <w:r w:rsidRPr="0018508A">
        <w:rPr>
          <w:rFonts w:asciiTheme="majorBidi" w:hAnsiTheme="majorBidi" w:cstheme="majorBidi"/>
          <w:sz w:val="24"/>
          <w:szCs w:val="24"/>
        </w:rPr>
        <w:t>personal interviews</w:t>
      </w:r>
      <w:r w:rsidRPr="002F0A52">
        <w:rPr>
          <w:rFonts w:asciiTheme="majorBidi" w:hAnsiTheme="majorBidi" w:cstheme="majorBidi"/>
          <w:sz w:val="24"/>
          <w:szCs w:val="24"/>
        </w:rPr>
        <w:t xml:space="preserve"> were an opportunity for </w:t>
      </w:r>
      <w:r w:rsidR="002F0A52">
        <w:rPr>
          <w:rFonts w:asciiTheme="majorBidi" w:hAnsiTheme="majorBidi" w:cstheme="majorBidi"/>
          <w:sz w:val="24"/>
          <w:szCs w:val="24"/>
        </w:rPr>
        <w:t>every</w:t>
      </w:r>
      <w:r w:rsidRPr="002F0A52">
        <w:rPr>
          <w:rFonts w:asciiTheme="majorBidi" w:hAnsiTheme="majorBidi" w:cstheme="majorBidi"/>
          <w:sz w:val="24"/>
          <w:szCs w:val="24"/>
        </w:rPr>
        <w:t xml:space="preserve"> child to develop their own personal statement. A personal questionnaire was composed for each child, based on their behavior during viewing and things they had said in conversation and while drawing. </w:t>
      </w:r>
      <w:r w:rsidR="004B2BDE">
        <w:rPr>
          <w:rFonts w:asciiTheme="majorBidi" w:hAnsiTheme="majorBidi" w:cstheme="majorBidi"/>
          <w:sz w:val="24"/>
          <w:szCs w:val="24"/>
        </w:rPr>
        <w:t>A</w:t>
      </w:r>
      <w:r w:rsidR="006D349D">
        <w:rPr>
          <w:rFonts w:asciiTheme="majorBidi" w:hAnsiTheme="majorBidi" w:cstheme="majorBidi"/>
          <w:sz w:val="24"/>
          <w:szCs w:val="24"/>
        </w:rPr>
        <w:t>n a</w:t>
      </w:r>
      <w:r w:rsidR="004B2BDE">
        <w:rPr>
          <w:rFonts w:asciiTheme="majorBidi" w:hAnsiTheme="majorBidi" w:cstheme="majorBidi"/>
          <w:sz w:val="24"/>
          <w:szCs w:val="24"/>
        </w:rPr>
        <w:t xml:space="preserve">nalysis of the children’s statements collected </w:t>
      </w:r>
      <w:r w:rsidRPr="002F0A52">
        <w:rPr>
          <w:rFonts w:asciiTheme="majorBidi" w:hAnsiTheme="majorBidi" w:cstheme="majorBidi"/>
          <w:sz w:val="24"/>
          <w:szCs w:val="24"/>
        </w:rPr>
        <w:t xml:space="preserve">during the research </w:t>
      </w:r>
      <w:r w:rsidR="004B2BDE">
        <w:rPr>
          <w:rFonts w:asciiTheme="majorBidi" w:hAnsiTheme="majorBidi" w:cstheme="majorBidi"/>
          <w:sz w:val="24"/>
          <w:szCs w:val="24"/>
        </w:rPr>
        <w:t xml:space="preserve">stage </w:t>
      </w:r>
      <w:r w:rsidRPr="002F0A52">
        <w:rPr>
          <w:rFonts w:asciiTheme="majorBidi" w:hAnsiTheme="majorBidi" w:cstheme="majorBidi"/>
          <w:sz w:val="24"/>
          <w:szCs w:val="24"/>
        </w:rPr>
        <w:t xml:space="preserve">necessitated the use of the ATLAS.ti program, which </w:t>
      </w:r>
      <w:r w:rsidR="002F0A52">
        <w:rPr>
          <w:rFonts w:asciiTheme="majorBidi" w:hAnsiTheme="majorBidi" w:cstheme="majorBidi"/>
          <w:sz w:val="24"/>
          <w:szCs w:val="24"/>
        </w:rPr>
        <w:t>perform</w:t>
      </w:r>
      <w:r w:rsidR="004B2BDE">
        <w:rPr>
          <w:rFonts w:asciiTheme="majorBidi" w:hAnsiTheme="majorBidi" w:cstheme="majorBidi"/>
          <w:sz w:val="24"/>
          <w:szCs w:val="24"/>
        </w:rPr>
        <w:t>s</w:t>
      </w:r>
      <w:r w:rsidRPr="002F0A52">
        <w:rPr>
          <w:rFonts w:asciiTheme="majorBidi" w:hAnsiTheme="majorBidi" w:cstheme="majorBidi"/>
          <w:sz w:val="24"/>
          <w:szCs w:val="24"/>
        </w:rPr>
        <w:t xml:space="preserve"> analytical manipulation that </w:t>
      </w:r>
      <w:r w:rsidR="0018508A">
        <w:rPr>
          <w:rFonts w:asciiTheme="majorBidi" w:hAnsiTheme="majorBidi" w:cstheme="majorBidi"/>
          <w:sz w:val="24"/>
          <w:szCs w:val="24"/>
        </w:rPr>
        <w:t>allows the data to be</w:t>
      </w:r>
      <w:r w:rsidR="002E3BE2" w:rsidRPr="002F0A52">
        <w:rPr>
          <w:rFonts w:asciiTheme="majorBidi" w:hAnsiTheme="majorBidi" w:cstheme="majorBidi"/>
          <w:sz w:val="24"/>
          <w:szCs w:val="24"/>
        </w:rPr>
        <w:t xml:space="preserve"> </w:t>
      </w:r>
      <w:r w:rsidR="002E3BE2">
        <w:rPr>
          <w:rFonts w:asciiTheme="majorBidi" w:hAnsiTheme="majorBidi" w:cstheme="majorBidi"/>
          <w:sz w:val="24"/>
          <w:szCs w:val="24"/>
        </w:rPr>
        <w:t>analyz</w:t>
      </w:r>
      <w:r w:rsidR="0018508A">
        <w:rPr>
          <w:rFonts w:asciiTheme="majorBidi" w:hAnsiTheme="majorBidi" w:cstheme="majorBidi"/>
          <w:sz w:val="24"/>
          <w:szCs w:val="24"/>
        </w:rPr>
        <w:t>ed</w:t>
      </w:r>
      <w:r w:rsidRPr="002F0A52">
        <w:rPr>
          <w:rFonts w:asciiTheme="majorBidi" w:hAnsiTheme="majorBidi" w:cstheme="majorBidi"/>
          <w:sz w:val="24"/>
          <w:szCs w:val="24"/>
        </w:rPr>
        <w:t xml:space="preserve"> from new and unpredictable perspectives.</w:t>
      </w:r>
    </w:p>
    <w:p w14:paraId="387AEB94" w14:textId="1D9DE7CD" w:rsidR="00364393" w:rsidRPr="002F0A52" w:rsidRDefault="00364393" w:rsidP="0087191C">
      <w:pPr>
        <w:bidi w:val="0"/>
        <w:spacing w:line="360" w:lineRule="auto"/>
        <w:jc w:val="both"/>
        <w:rPr>
          <w:rFonts w:asciiTheme="majorBidi" w:hAnsiTheme="majorBidi" w:cstheme="majorBidi"/>
          <w:sz w:val="24"/>
          <w:szCs w:val="24"/>
        </w:rPr>
      </w:pPr>
      <w:r w:rsidRPr="0018508A">
        <w:rPr>
          <w:rFonts w:asciiTheme="majorBidi" w:hAnsiTheme="majorBidi" w:cstheme="majorBidi"/>
          <w:sz w:val="24"/>
          <w:szCs w:val="24"/>
        </w:rPr>
        <w:t>Research ethics</w:t>
      </w:r>
      <w:r w:rsidRPr="002F0A52">
        <w:rPr>
          <w:rFonts w:asciiTheme="majorBidi" w:hAnsiTheme="majorBidi" w:cstheme="majorBidi"/>
          <w:sz w:val="24"/>
          <w:szCs w:val="24"/>
        </w:rPr>
        <w:t xml:space="preserve"> in studies on young children </w:t>
      </w:r>
      <w:r w:rsidR="002F0A52">
        <w:rPr>
          <w:rFonts w:asciiTheme="majorBidi" w:hAnsiTheme="majorBidi" w:cstheme="majorBidi"/>
          <w:sz w:val="24"/>
          <w:szCs w:val="24"/>
        </w:rPr>
        <w:t>are</w:t>
      </w:r>
      <w:r w:rsidRPr="002F0A52">
        <w:rPr>
          <w:rFonts w:asciiTheme="majorBidi" w:hAnsiTheme="majorBidi" w:cstheme="majorBidi"/>
          <w:sz w:val="24"/>
          <w:szCs w:val="24"/>
        </w:rPr>
        <w:t xml:space="preserve"> a particularly sensitive topic. </w:t>
      </w:r>
      <w:r w:rsidR="00AC742F">
        <w:rPr>
          <w:rFonts w:asciiTheme="majorBidi" w:hAnsiTheme="majorBidi" w:cstheme="majorBidi"/>
          <w:sz w:val="24"/>
          <w:szCs w:val="24"/>
        </w:rPr>
        <w:t>The necessary</w:t>
      </w:r>
      <w:r w:rsidRPr="002F0A52">
        <w:rPr>
          <w:rFonts w:asciiTheme="majorBidi" w:hAnsiTheme="majorBidi" w:cstheme="majorBidi"/>
          <w:sz w:val="24"/>
          <w:szCs w:val="24"/>
        </w:rPr>
        <w:t xml:space="preserve"> permits</w:t>
      </w:r>
      <w:r w:rsidR="00AC742F">
        <w:rPr>
          <w:rFonts w:asciiTheme="majorBidi" w:hAnsiTheme="majorBidi" w:cstheme="majorBidi"/>
          <w:sz w:val="24"/>
          <w:szCs w:val="24"/>
        </w:rPr>
        <w:t xml:space="preserve"> were obtained</w:t>
      </w:r>
      <w:r w:rsidRPr="002F0A52">
        <w:rPr>
          <w:rFonts w:asciiTheme="majorBidi" w:hAnsiTheme="majorBidi" w:cstheme="majorBidi"/>
          <w:sz w:val="24"/>
          <w:szCs w:val="24"/>
        </w:rPr>
        <w:t xml:space="preserve"> from the office of the Head Scientist at </w:t>
      </w:r>
      <w:r w:rsidR="0018508A">
        <w:rPr>
          <w:rFonts w:asciiTheme="majorBidi" w:hAnsiTheme="majorBidi" w:cstheme="majorBidi"/>
          <w:sz w:val="24"/>
          <w:szCs w:val="24"/>
        </w:rPr>
        <w:t>Israel’s</w:t>
      </w:r>
      <w:r w:rsidRPr="002F0A52">
        <w:rPr>
          <w:rFonts w:asciiTheme="majorBidi" w:hAnsiTheme="majorBidi" w:cstheme="majorBidi"/>
          <w:sz w:val="24"/>
          <w:szCs w:val="24"/>
        </w:rPr>
        <w:t xml:space="preserve"> Ministry of Education, from parents, and from kindergarten teachers. We also kept the identities of the children and their kindergartens confidential. </w:t>
      </w:r>
      <w:r w:rsidR="002F0A52">
        <w:rPr>
          <w:rFonts w:asciiTheme="majorBidi" w:hAnsiTheme="majorBidi" w:cstheme="majorBidi"/>
          <w:sz w:val="24"/>
          <w:szCs w:val="24"/>
        </w:rPr>
        <w:t>Moreover</w:t>
      </w:r>
      <w:r w:rsidRPr="002F0A52">
        <w:rPr>
          <w:rFonts w:asciiTheme="majorBidi" w:hAnsiTheme="majorBidi" w:cstheme="majorBidi"/>
          <w:sz w:val="24"/>
          <w:szCs w:val="24"/>
        </w:rPr>
        <w:t xml:space="preserve">, although </w:t>
      </w:r>
      <w:r w:rsidR="002F0A52" w:rsidRPr="002F0A52">
        <w:rPr>
          <w:rFonts w:asciiTheme="majorBidi" w:hAnsiTheme="majorBidi" w:cstheme="majorBidi"/>
          <w:sz w:val="24"/>
          <w:szCs w:val="24"/>
        </w:rPr>
        <w:t xml:space="preserve">many researchers </w:t>
      </w:r>
      <w:r w:rsidR="002F0A52">
        <w:rPr>
          <w:rFonts w:asciiTheme="majorBidi" w:hAnsiTheme="majorBidi" w:cstheme="majorBidi"/>
          <w:sz w:val="24"/>
          <w:szCs w:val="24"/>
        </w:rPr>
        <w:t xml:space="preserve">do not do so, </w:t>
      </w:r>
      <w:r w:rsidRPr="002F0A52">
        <w:rPr>
          <w:rFonts w:asciiTheme="majorBidi" w:hAnsiTheme="majorBidi" w:cstheme="majorBidi"/>
          <w:sz w:val="24"/>
          <w:szCs w:val="24"/>
        </w:rPr>
        <w:t xml:space="preserve">we requested approval from the children, making clear to them that at any given moment they may </w:t>
      </w:r>
      <w:r w:rsidRPr="002F0A52">
        <w:rPr>
          <w:rFonts w:asciiTheme="majorBidi" w:hAnsiTheme="majorBidi" w:cstheme="majorBidi"/>
          <w:sz w:val="24"/>
          <w:szCs w:val="24"/>
        </w:rPr>
        <w:lastRenderedPageBreak/>
        <w:t xml:space="preserve">choose to </w:t>
      </w:r>
      <w:r w:rsidR="002F0A52">
        <w:rPr>
          <w:rFonts w:asciiTheme="majorBidi" w:hAnsiTheme="majorBidi" w:cstheme="majorBidi"/>
          <w:sz w:val="24"/>
          <w:szCs w:val="24"/>
        </w:rPr>
        <w:t>withdraw from</w:t>
      </w:r>
      <w:r w:rsidRPr="002F0A52">
        <w:rPr>
          <w:rFonts w:asciiTheme="majorBidi" w:hAnsiTheme="majorBidi" w:cstheme="majorBidi"/>
          <w:sz w:val="24"/>
          <w:szCs w:val="24"/>
        </w:rPr>
        <w:t xml:space="preserve"> the study. Our main ethical principle was to maintain the balance between research needs and the welfare and privacy of the participants.</w:t>
      </w:r>
    </w:p>
    <w:bookmarkEnd w:id="26"/>
    <w:bookmarkEnd w:id="27"/>
    <w:bookmarkEnd w:id="28"/>
    <w:bookmarkEnd w:id="29"/>
    <w:bookmarkEnd w:id="30"/>
    <w:bookmarkEnd w:id="31"/>
    <w:p w14:paraId="23E244C6" w14:textId="7EC562E2" w:rsidR="00D84496" w:rsidRPr="002F0A52" w:rsidRDefault="00D84496" w:rsidP="0087191C">
      <w:pPr>
        <w:bidi w:val="0"/>
        <w:spacing w:line="360" w:lineRule="auto"/>
        <w:rPr>
          <w:rFonts w:asciiTheme="majorBidi" w:hAnsiTheme="majorBidi" w:cstheme="majorBidi"/>
          <w:sz w:val="24"/>
          <w:szCs w:val="24"/>
          <w:rtl/>
        </w:rPr>
      </w:pPr>
    </w:p>
    <w:p w14:paraId="3C6EB85F" w14:textId="43BEB45A" w:rsidR="00364393" w:rsidRPr="002F0A52" w:rsidRDefault="00364393" w:rsidP="0087191C">
      <w:pPr>
        <w:spacing w:line="360" w:lineRule="auto"/>
        <w:jc w:val="center"/>
        <w:rPr>
          <w:rFonts w:asciiTheme="majorBidi" w:hAnsiTheme="majorBidi" w:cstheme="majorBidi"/>
          <w:b/>
          <w:bCs/>
          <w:sz w:val="24"/>
          <w:szCs w:val="24"/>
          <w:u w:val="single"/>
          <w:rtl/>
        </w:rPr>
      </w:pPr>
      <w:r w:rsidRPr="002F0A52">
        <w:rPr>
          <w:rFonts w:asciiTheme="majorBidi" w:hAnsiTheme="majorBidi" w:cstheme="majorBidi"/>
          <w:b/>
          <w:bCs/>
          <w:sz w:val="24"/>
          <w:szCs w:val="24"/>
        </w:rPr>
        <w:t>What do Children Know?</w:t>
      </w:r>
    </w:p>
    <w:p w14:paraId="4EB7AD91" w14:textId="164F13AD" w:rsidR="00735104" w:rsidRPr="0018508A" w:rsidRDefault="00735104" w:rsidP="0087191C">
      <w:pPr>
        <w:bidi w:val="0"/>
        <w:spacing w:line="360" w:lineRule="auto"/>
        <w:jc w:val="both"/>
        <w:rPr>
          <w:rFonts w:asciiTheme="majorBidi" w:hAnsiTheme="majorBidi" w:cstheme="majorBidi"/>
          <w:sz w:val="24"/>
          <w:szCs w:val="24"/>
        </w:rPr>
      </w:pPr>
      <w:r w:rsidRPr="002F0A52">
        <w:rPr>
          <w:rFonts w:asciiTheme="majorBidi" w:hAnsiTheme="majorBidi" w:cstheme="majorBidi"/>
          <w:sz w:val="24"/>
          <w:szCs w:val="24"/>
        </w:rPr>
        <w:t xml:space="preserve">Based on Kowzan’s </w:t>
      </w:r>
      <w:r w:rsidR="00F442A1">
        <w:rPr>
          <w:rFonts w:asciiTheme="majorBidi" w:hAnsiTheme="majorBidi" w:cstheme="majorBidi"/>
          <w:sz w:val="24"/>
          <w:szCs w:val="24"/>
        </w:rPr>
        <w:t>thirteen</w:t>
      </w:r>
      <w:r w:rsidRPr="002F0A52">
        <w:rPr>
          <w:rFonts w:asciiTheme="majorBidi" w:hAnsiTheme="majorBidi" w:cstheme="majorBidi"/>
          <w:sz w:val="24"/>
          <w:szCs w:val="24"/>
        </w:rPr>
        <w:t xml:space="preserve"> semiotic components and Schonmann’s </w:t>
      </w:r>
      <w:r w:rsidR="002E3BE2">
        <w:rPr>
          <w:rFonts w:asciiTheme="majorBidi" w:hAnsiTheme="majorBidi" w:cstheme="majorBidi"/>
          <w:sz w:val="24"/>
          <w:szCs w:val="24"/>
        </w:rPr>
        <w:t>a</w:t>
      </w:r>
      <w:r w:rsidR="0059049A">
        <w:rPr>
          <w:rFonts w:asciiTheme="majorBidi" w:hAnsiTheme="majorBidi" w:cstheme="majorBidi"/>
          <w:sz w:val="24"/>
          <w:szCs w:val="24"/>
        </w:rPr>
        <w:t xml:space="preserve">esthetic </w:t>
      </w:r>
      <w:r w:rsidR="002E3BE2">
        <w:rPr>
          <w:rFonts w:asciiTheme="majorBidi" w:hAnsiTheme="majorBidi" w:cstheme="majorBidi"/>
          <w:sz w:val="24"/>
          <w:szCs w:val="24"/>
        </w:rPr>
        <w:t>distance</w:t>
      </w:r>
      <w:r w:rsidR="002E3BE2" w:rsidRPr="002F0A52">
        <w:rPr>
          <w:rFonts w:asciiTheme="majorBidi" w:hAnsiTheme="majorBidi" w:cstheme="majorBidi"/>
          <w:sz w:val="24"/>
          <w:szCs w:val="24"/>
        </w:rPr>
        <w:t xml:space="preserve"> </w:t>
      </w:r>
      <w:r w:rsidR="002E3BE2">
        <w:rPr>
          <w:rFonts w:asciiTheme="majorBidi" w:hAnsiTheme="majorBidi" w:cstheme="majorBidi"/>
          <w:sz w:val="24"/>
          <w:szCs w:val="24"/>
        </w:rPr>
        <w:t xml:space="preserve">scale </w:t>
      </w:r>
      <w:r w:rsidRPr="002F0A52">
        <w:rPr>
          <w:rFonts w:asciiTheme="majorBidi" w:hAnsiTheme="majorBidi" w:cstheme="majorBidi"/>
          <w:sz w:val="24"/>
          <w:szCs w:val="24"/>
        </w:rPr>
        <w:t xml:space="preserve">discussed above, </w:t>
      </w:r>
      <w:r w:rsidR="001B12D6" w:rsidRPr="002F0A52">
        <w:rPr>
          <w:rFonts w:asciiTheme="majorBidi" w:hAnsiTheme="majorBidi" w:cstheme="majorBidi"/>
          <w:sz w:val="24"/>
          <w:szCs w:val="24"/>
        </w:rPr>
        <w:t xml:space="preserve">we </w:t>
      </w:r>
      <w:r w:rsidR="00AC742F">
        <w:rPr>
          <w:rFonts w:asciiTheme="majorBidi" w:hAnsiTheme="majorBidi" w:cstheme="majorBidi"/>
          <w:sz w:val="24"/>
          <w:szCs w:val="24"/>
        </w:rPr>
        <w:t>sought</w:t>
      </w:r>
      <w:r w:rsidR="001B12D6" w:rsidRPr="002F0A52">
        <w:rPr>
          <w:rFonts w:asciiTheme="majorBidi" w:hAnsiTheme="majorBidi" w:cstheme="majorBidi"/>
          <w:sz w:val="24"/>
          <w:szCs w:val="24"/>
        </w:rPr>
        <w:t xml:space="preserve"> to </w:t>
      </w:r>
      <w:r w:rsidR="002F0A52">
        <w:rPr>
          <w:rFonts w:asciiTheme="majorBidi" w:hAnsiTheme="majorBidi" w:cstheme="majorBidi"/>
          <w:sz w:val="24"/>
          <w:szCs w:val="24"/>
        </w:rPr>
        <w:t>answer the following question</w:t>
      </w:r>
      <w:r w:rsidR="001B12D6" w:rsidRPr="002F0A52">
        <w:rPr>
          <w:rFonts w:asciiTheme="majorBidi" w:hAnsiTheme="majorBidi" w:cstheme="majorBidi"/>
          <w:sz w:val="24"/>
          <w:szCs w:val="24"/>
        </w:rPr>
        <w:t xml:space="preserve">: </w:t>
      </w:r>
      <w:r w:rsidR="002E3BE2">
        <w:rPr>
          <w:rFonts w:asciiTheme="majorBidi" w:hAnsiTheme="majorBidi" w:cstheme="majorBidi"/>
          <w:sz w:val="24"/>
          <w:szCs w:val="24"/>
        </w:rPr>
        <w:t xml:space="preserve">How </w:t>
      </w:r>
      <w:r w:rsidR="001B12D6" w:rsidRPr="002F0A52">
        <w:rPr>
          <w:rFonts w:asciiTheme="majorBidi" w:hAnsiTheme="majorBidi" w:cstheme="majorBidi"/>
          <w:sz w:val="24"/>
          <w:szCs w:val="24"/>
        </w:rPr>
        <w:t xml:space="preserve">does the theatrical semiotic system function in </w:t>
      </w:r>
      <w:r w:rsidR="004B2BDE">
        <w:rPr>
          <w:rFonts w:asciiTheme="majorBidi" w:hAnsiTheme="majorBidi" w:cstheme="majorBidi"/>
          <w:sz w:val="24"/>
          <w:szCs w:val="24"/>
        </w:rPr>
        <w:t>kindergarteners</w:t>
      </w:r>
      <w:r w:rsidR="00AC742F">
        <w:rPr>
          <w:rFonts w:asciiTheme="majorBidi" w:hAnsiTheme="majorBidi" w:cstheme="majorBidi"/>
          <w:sz w:val="24"/>
          <w:szCs w:val="24"/>
        </w:rPr>
        <w:t>’</w:t>
      </w:r>
      <w:r w:rsidR="004B2BDE">
        <w:rPr>
          <w:rFonts w:asciiTheme="majorBidi" w:hAnsiTheme="majorBidi" w:cstheme="majorBidi"/>
          <w:sz w:val="24"/>
          <w:szCs w:val="24"/>
        </w:rPr>
        <w:t xml:space="preserve"> </w:t>
      </w:r>
      <w:r w:rsidR="001B12D6" w:rsidRPr="002F0A52">
        <w:rPr>
          <w:rFonts w:asciiTheme="majorBidi" w:hAnsiTheme="majorBidi" w:cstheme="majorBidi"/>
          <w:sz w:val="24"/>
          <w:szCs w:val="24"/>
        </w:rPr>
        <w:t xml:space="preserve">viewing experience? How is </w:t>
      </w:r>
      <w:r w:rsidR="002E3BE2">
        <w:rPr>
          <w:rFonts w:asciiTheme="majorBidi" w:hAnsiTheme="majorBidi" w:cstheme="majorBidi"/>
          <w:sz w:val="24"/>
          <w:szCs w:val="24"/>
        </w:rPr>
        <w:t>a</w:t>
      </w:r>
      <w:r w:rsidR="0059049A">
        <w:rPr>
          <w:rFonts w:asciiTheme="majorBidi" w:hAnsiTheme="majorBidi" w:cstheme="majorBidi"/>
          <w:sz w:val="24"/>
          <w:szCs w:val="24"/>
        </w:rPr>
        <w:t xml:space="preserve">esthetic </w:t>
      </w:r>
      <w:r w:rsidR="002E3BE2">
        <w:rPr>
          <w:rFonts w:asciiTheme="majorBidi" w:hAnsiTheme="majorBidi" w:cstheme="majorBidi"/>
          <w:sz w:val="24"/>
          <w:szCs w:val="24"/>
        </w:rPr>
        <w:t>distance</w:t>
      </w:r>
      <w:r w:rsidR="001B12D6" w:rsidRPr="002F0A52">
        <w:rPr>
          <w:rFonts w:asciiTheme="majorBidi" w:hAnsiTheme="majorBidi" w:cstheme="majorBidi"/>
          <w:sz w:val="24"/>
          <w:szCs w:val="24"/>
        </w:rPr>
        <w:t xml:space="preserve"> in theat</w:t>
      </w:r>
      <w:r w:rsidR="00F442A1">
        <w:rPr>
          <w:rFonts w:asciiTheme="majorBidi" w:hAnsiTheme="majorBidi" w:cstheme="majorBidi"/>
          <w:sz w:val="24"/>
          <w:szCs w:val="24"/>
        </w:rPr>
        <w:t>re</w:t>
      </w:r>
      <w:r w:rsidR="001B12D6" w:rsidRPr="002F0A52">
        <w:rPr>
          <w:rFonts w:asciiTheme="majorBidi" w:hAnsiTheme="majorBidi" w:cstheme="majorBidi"/>
          <w:sz w:val="24"/>
          <w:szCs w:val="24"/>
        </w:rPr>
        <w:t xml:space="preserve"> connected to the language of signs that allows communication between the children viewing the play and </w:t>
      </w:r>
      <w:r w:rsidR="002F0A52">
        <w:rPr>
          <w:rFonts w:asciiTheme="majorBidi" w:hAnsiTheme="majorBidi" w:cstheme="majorBidi"/>
          <w:sz w:val="24"/>
          <w:szCs w:val="24"/>
        </w:rPr>
        <w:t>the action</w:t>
      </w:r>
      <w:r w:rsidR="001B12D6" w:rsidRPr="002F0A52">
        <w:rPr>
          <w:rFonts w:asciiTheme="majorBidi" w:hAnsiTheme="majorBidi" w:cstheme="majorBidi"/>
          <w:sz w:val="24"/>
          <w:szCs w:val="24"/>
        </w:rPr>
        <w:t xml:space="preserve"> taking place on stage? Our guiding question was: </w:t>
      </w:r>
      <w:r w:rsidR="001B12D6" w:rsidRPr="0018508A">
        <w:rPr>
          <w:rFonts w:asciiTheme="majorBidi" w:hAnsiTheme="majorBidi" w:cstheme="majorBidi"/>
          <w:sz w:val="24"/>
          <w:szCs w:val="24"/>
        </w:rPr>
        <w:t>What do the children understand and how do they express it?</w:t>
      </w:r>
    </w:p>
    <w:p w14:paraId="713C17F5" w14:textId="77777777" w:rsidR="001C68B2" w:rsidRPr="002F0A52" w:rsidRDefault="001C68B2" w:rsidP="0087191C">
      <w:pPr>
        <w:spacing w:line="360" w:lineRule="auto"/>
        <w:jc w:val="center"/>
        <w:rPr>
          <w:rFonts w:asciiTheme="majorBidi" w:hAnsiTheme="majorBidi" w:cstheme="majorBidi"/>
          <w:b/>
          <w:bCs/>
          <w:sz w:val="24"/>
          <w:szCs w:val="24"/>
          <w:rtl/>
        </w:rPr>
      </w:pPr>
      <w:bookmarkStart w:id="32" w:name="_Toc416206911"/>
      <w:bookmarkStart w:id="33" w:name="_Toc414258649"/>
      <w:bookmarkStart w:id="34" w:name="_Toc413609999"/>
      <w:bookmarkEnd w:id="7"/>
      <w:bookmarkEnd w:id="8"/>
      <w:bookmarkEnd w:id="9"/>
      <w:bookmarkEnd w:id="10"/>
      <w:bookmarkEnd w:id="11"/>
      <w:bookmarkEnd w:id="12"/>
    </w:p>
    <w:bookmarkEnd w:id="32"/>
    <w:bookmarkEnd w:id="33"/>
    <w:bookmarkEnd w:id="34"/>
    <w:p w14:paraId="0B45614F" w14:textId="35813B20" w:rsidR="001B12D6" w:rsidRPr="002F0A52" w:rsidRDefault="001B12D6" w:rsidP="0087191C">
      <w:pPr>
        <w:bidi w:val="0"/>
        <w:spacing w:line="360" w:lineRule="auto"/>
        <w:jc w:val="center"/>
        <w:rPr>
          <w:rFonts w:asciiTheme="majorBidi" w:hAnsiTheme="majorBidi" w:cstheme="majorBidi"/>
          <w:b/>
          <w:bCs/>
          <w:sz w:val="24"/>
          <w:szCs w:val="24"/>
          <w:rtl/>
        </w:rPr>
      </w:pPr>
      <w:r w:rsidRPr="002F0A52">
        <w:rPr>
          <w:rFonts w:asciiTheme="majorBidi" w:hAnsiTheme="majorBidi" w:cstheme="majorBidi"/>
          <w:b/>
          <w:bCs/>
          <w:sz w:val="24"/>
          <w:szCs w:val="24"/>
        </w:rPr>
        <w:t>The Semiotic Systems</w:t>
      </w:r>
    </w:p>
    <w:p w14:paraId="7E56D30C" w14:textId="16FEC5EB" w:rsidR="001B12D6" w:rsidRPr="002F0A52" w:rsidRDefault="001B12D6" w:rsidP="0087191C">
      <w:pPr>
        <w:bidi w:val="0"/>
        <w:spacing w:line="360" w:lineRule="auto"/>
        <w:jc w:val="both"/>
        <w:rPr>
          <w:rFonts w:asciiTheme="majorBidi" w:hAnsiTheme="majorBidi" w:cstheme="majorBidi"/>
          <w:sz w:val="24"/>
          <w:szCs w:val="24"/>
          <w:rtl/>
        </w:rPr>
      </w:pPr>
      <w:r w:rsidRPr="002F0A52">
        <w:rPr>
          <w:rFonts w:asciiTheme="majorBidi" w:hAnsiTheme="majorBidi" w:cstheme="majorBidi"/>
          <w:b/>
          <w:bCs/>
          <w:sz w:val="24"/>
          <w:szCs w:val="24"/>
        </w:rPr>
        <w:t xml:space="preserve">Dramatic Discourse: Language, Words, Tone </w:t>
      </w:r>
    </w:p>
    <w:p w14:paraId="377DB3AF" w14:textId="29B0DAEE" w:rsidR="001B12D6" w:rsidRPr="002F0A52" w:rsidRDefault="001B12D6" w:rsidP="0087191C">
      <w:pPr>
        <w:bidi w:val="0"/>
        <w:spacing w:after="0" w:line="360" w:lineRule="auto"/>
        <w:jc w:val="both"/>
        <w:rPr>
          <w:rFonts w:asciiTheme="majorBidi" w:hAnsiTheme="majorBidi" w:cstheme="majorBidi"/>
          <w:sz w:val="24"/>
          <w:szCs w:val="24"/>
          <w:rtl/>
        </w:rPr>
      </w:pPr>
      <w:r w:rsidRPr="002F0A52">
        <w:rPr>
          <w:rFonts w:asciiTheme="majorBidi" w:hAnsiTheme="majorBidi" w:cstheme="majorBidi"/>
          <w:sz w:val="24"/>
          <w:szCs w:val="24"/>
        </w:rPr>
        <w:t xml:space="preserve">We found that the most influential semiotic system affecting the </w:t>
      </w:r>
      <w:r w:rsidR="00FE7AD7">
        <w:rPr>
          <w:rFonts w:asciiTheme="majorBidi" w:hAnsiTheme="majorBidi" w:cstheme="majorBidi"/>
          <w:sz w:val="24"/>
          <w:szCs w:val="24"/>
        </w:rPr>
        <w:t xml:space="preserve">kindergarteners’ </w:t>
      </w:r>
      <w:r w:rsidRPr="002F0A52">
        <w:rPr>
          <w:rFonts w:asciiTheme="majorBidi" w:hAnsiTheme="majorBidi" w:cstheme="majorBidi"/>
          <w:sz w:val="24"/>
          <w:szCs w:val="24"/>
        </w:rPr>
        <w:t xml:space="preserve">reception of the play was </w:t>
      </w:r>
      <w:r w:rsidR="00FE7AD7">
        <w:rPr>
          <w:rFonts w:asciiTheme="majorBidi" w:hAnsiTheme="majorBidi" w:cstheme="majorBidi"/>
          <w:sz w:val="24"/>
          <w:szCs w:val="24"/>
        </w:rPr>
        <w:t xml:space="preserve">related to </w:t>
      </w:r>
      <w:r w:rsidRPr="002F0A52">
        <w:rPr>
          <w:rFonts w:asciiTheme="majorBidi" w:hAnsiTheme="majorBidi" w:cstheme="majorBidi"/>
          <w:sz w:val="24"/>
          <w:szCs w:val="24"/>
        </w:rPr>
        <w:t xml:space="preserve">dramatic discourse, </w:t>
      </w:r>
      <w:r w:rsidR="00FE7AD7">
        <w:rPr>
          <w:rFonts w:asciiTheme="majorBidi" w:hAnsiTheme="majorBidi" w:cstheme="majorBidi"/>
          <w:sz w:val="24"/>
          <w:szCs w:val="24"/>
        </w:rPr>
        <w:t xml:space="preserve">which </w:t>
      </w:r>
      <w:r w:rsidRPr="002F0A52">
        <w:rPr>
          <w:rFonts w:asciiTheme="majorBidi" w:hAnsiTheme="majorBidi" w:cstheme="majorBidi"/>
          <w:sz w:val="24"/>
          <w:szCs w:val="24"/>
        </w:rPr>
        <w:t xml:space="preserve">plays an important role in </w:t>
      </w:r>
      <w:r w:rsidR="00FE7AD7">
        <w:rPr>
          <w:rFonts w:asciiTheme="majorBidi" w:hAnsiTheme="majorBidi" w:cstheme="majorBidi"/>
          <w:sz w:val="24"/>
          <w:szCs w:val="24"/>
        </w:rPr>
        <w:t xml:space="preserve">constructing meaning and </w:t>
      </w:r>
      <w:r w:rsidRPr="002F0A52">
        <w:rPr>
          <w:rFonts w:asciiTheme="majorBidi" w:hAnsiTheme="majorBidi" w:cstheme="majorBidi"/>
          <w:sz w:val="24"/>
          <w:szCs w:val="24"/>
        </w:rPr>
        <w:t xml:space="preserve">understanding. As </w:t>
      </w:r>
      <w:commentRangeStart w:id="35"/>
      <w:r w:rsidRPr="002F0A52">
        <w:rPr>
          <w:rFonts w:asciiTheme="majorBidi" w:hAnsiTheme="majorBidi" w:cstheme="majorBidi"/>
          <w:sz w:val="24"/>
          <w:szCs w:val="24"/>
        </w:rPr>
        <w:t xml:space="preserve">N. </w:t>
      </w:r>
      <w:commentRangeEnd w:id="35"/>
      <w:r w:rsidR="00AC742F">
        <w:rPr>
          <w:rStyle w:val="CommentReference"/>
          <w:rFonts w:ascii="Times New Roman" w:eastAsia="Calibri" w:hAnsi="Times New Roman" w:cs="Times New Roman"/>
        </w:rPr>
        <w:commentReference w:id="35"/>
      </w:r>
      <w:r w:rsidRPr="002F0A52">
        <w:rPr>
          <w:rFonts w:asciiTheme="majorBidi" w:hAnsiTheme="majorBidi" w:cstheme="majorBidi"/>
          <w:sz w:val="24"/>
          <w:szCs w:val="24"/>
        </w:rPr>
        <w:t xml:space="preserve">explained in </w:t>
      </w:r>
      <w:r w:rsidR="00FE7AD7">
        <w:rPr>
          <w:rFonts w:asciiTheme="majorBidi" w:hAnsiTheme="majorBidi" w:cstheme="majorBidi"/>
          <w:sz w:val="24"/>
          <w:szCs w:val="24"/>
        </w:rPr>
        <w:t>the</w:t>
      </w:r>
      <w:r w:rsidR="00FE7AD7" w:rsidRPr="002F0A52">
        <w:rPr>
          <w:rFonts w:asciiTheme="majorBidi" w:hAnsiTheme="majorBidi" w:cstheme="majorBidi"/>
          <w:sz w:val="24"/>
          <w:szCs w:val="24"/>
        </w:rPr>
        <w:t xml:space="preserve"> </w:t>
      </w:r>
      <w:r w:rsidR="0059049A">
        <w:rPr>
          <w:rFonts w:asciiTheme="majorBidi" w:hAnsiTheme="majorBidi" w:cstheme="majorBidi"/>
          <w:sz w:val="24"/>
          <w:szCs w:val="24"/>
        </w:rPr>
        <w:t>Theatre Talk</w:t>
      </w:r>
      <w:r w:rsidR="00FE7AD7">
        <w:rPr>
          <w:rFonts w:asciiTheme="majorBidi" w:hAnsiTheme="majorBidi" w:cstheme="majorBidi"/>
          <w:sz w:val="24"/>
          <w:szCs w:val="24"/>
        </w:rPr>
        <w:t>s</w:t>
      </w:r>
      <w:r w:rsidR="00311634">
        <w:rPr>
          <w:rFonts w:asciiTheme="majorBidi" w:hAnsiTheme="majorBidi" w:cstheme="majorBidi"/>
          <w:sz w:val="24"/>
          <w:szCs w:val="24"/>
        </w:rPr>
        <w:t>,</w:t>
      </w:r>
      <w:r w:rsidRPr="002F0A52">
        <w:rPr>
          <w:rFonts w:asciiTheme="majorBidi" w:hAnsiTheme="majorBidi" w:cstheme="majorBidi"/>
          <w:sz w:val="24"/>
          <w:szCs w:val="24"/>
        </w:rPr>
        <w:t xml:space="preserve"> </w:t>
      </w:r>
      <w:r w:rsidRPr="001A6E83">
        <w:rPr>
          <w:rFonts w:asciiTheme="majorBidi" w:hAnsiTheme="majorBidi" w:cstheme="majorBidi"/>
          <w:i/>
          <w:iCs/>
          <w:sz w:val="24"/>
          <w:szCs w:val="24"/>
        </w:rPr>
        <w:t>“We need to see the plays to understand what they are saying</w:t>
      </w:r>
      <w:r w:rsidR="00311634">
        <w:rPr>
          <w:rFonts w:asciiTheme="majorBidi" w:hAnsiTheme="majorBidi" w:cstheme="majorBidi"/>
          <w:i/>
          <w:iCs/>
          <w:sz w:val="24"/>
          <w:szCs w:val="24"/>
        </w:rPr>
        <w:t>,</w:t>
      </w:r>
      <w:r w:rsidR="00311634" w:rsidRPr="001A6E83">
        <w:rPr>
          <w:rFonts w:asciiTheme="majorBidi" w:hAnsiTheme="majorBidi" w:cstheme="majorBidi"/>
          <w:i/>
          <w:iCs/>
          <w:sz w:val="24"/>
          <w:szCs w:val="24"/>
        </w:rPr>
        <w:t>”</w:t>
      </w:r>
      <w:r w:rsidR="00311634" w:rsidRPr="002F0A52">
        <w:rPr>
          <w:rFonts w:asciiTheme="majorBidi" w:hAnsiTheme="majorBidi" w:cstheme="majorBidi"/>
          <w:sz w:val="24"/>
          <w:szCs w:val="24"/>
        </w:rPr>
        <w:t xml:space="preserve"> </w:t>
      </w:r>
      <w:r w:rsidR="00311634">
        <w:rPr>
          <w:rFonts w:asciiTheme="majorBidi" w:hAnsiTheme="majorBidi" w:cstheme="majorBidi"/>
          <w:sz w:val="24"/>
          <w:szCs w:val="24"/>
        </w:rPr>
        <w:t xml:space="preserve">or as </w:t>
      </w:r>
      <w:r w:rsidR="00DE79AF" w:rsidRPr="002F0A52">
        <w:rPr>
          <w:rFonts w:asciiTheme="majorBidi" w:hAnsiTheme="majorBidi" w:cstheme="majorBidi"/>
          <w:sz w:val="24"/>
          <w:szCs w:val="24"/>
        </w:rPr>
        <w:t>D.</w:t>
      </w:r>
      <w:r w:rsidR="00311634">
        <w:rPr>
          <w:rFonts w:asciiTheme="majorBidi" w:hAnsiTheme="majorBidi" w:cstheme="majorBidi"/>
          <w:sz w:val="24"/>
          <w:szCs w:val="24"/>
        </w:rPr>
        <w:t xml:space="preserve"> said,</w:t>
      </w:r>
      <w:r w:rsidR="00DE79AF" w:rsidRPr="002F0A52">
        <w:rPr>
          <w:rFonts w:asciiTheme="majorBidi" w:hAnsiTheme="majorBidi" w:cstheme="majorBidi"/>
          <w:sz w:val="24"/>
          <w:szCs w:val="24"/>
        </w:rPr>
        <w:t xml:space="preserve"> </w:t>
      </w:r>
      <w:r w:rsidRPr="001A6E83">
        <w:rPr>
          <w:rFonts w:asciiTheme="majorBidi" w:hAnsiTheme="majorBidi" w:cstheme="majorBidi"/>
          <w:i/>
          <w:iCs/>
          <w:sz w:val="24"/>
          <w:szCs w:val="24"/>
        </w:rPr>
        <w:t>“</w:t>
      </w:r>
      <w:r w:rsidR="00311634">
        <w:rPr>
          <w:rFonts w:asciiTheme="majorBidi" w:hAnsiTheme="majorBidi" w:cstheme="majorBidi"/>
          <w:i/>
          <w:iCs/>
          <w:sz w:val="24"/>
          <w:szCs w:val="24"/>
        </w:rPr>
        <w:t>T</w:t>
      </w:r>
      <w:r w:rsidRPr="001A6E83">
        <w:rPr>
          <w:rFonts w:asciiTheme="majorBidi" w:hAnsiTheme="majorBidi" w:cstheme="majorBidi"/>
          <w:i/>
          <w:iCs/>
          <w:sz w:val="24"/>
          <w:szCs w:val="24"/>
        </w:rPr>
        <w:t xml:space="preserve">he words, the words, ‘we are </w:t>
      </w:r>
      <w:r w:rsidR="00DE79AF" w:rsidRPr="001A6E83">
        <w:rPr>
          <w:rFonts w:asciiTheme="majorBidi" w:hAnsiTheme="majorBidi" w:cstheme="majorBidi"/>
          <w:i/>
          <w:iCs/>
          <w:sz w:val="24"/>
          <w:szCs w:val="24"/>
        </w:rPr>
        <w:t>sht</w:t>
      </w:r>
      <w:r w:rsidR="002306D9" w:rsidRPr="001A6E83">
        <w:rPr>
          <w:rFonts w:asciiTheme="majorBidi" w:hAnsiTheme="majorBidi" w:cstheme="majorBidi"/>
          <w:i/>
          <w:iCs/>
          <w:sz w:val="24"/>
          <w:szCs w:val="24"/>
        </w:rPr>
        <w:t>u</w:t>
      </w:r>
      <w:r w:rsidR="00DE79AF" w:rsidRPr="001A6E83">
        <w:rPr>
          <w:rFonts w:asciiTheme="majorBidi" w:hAnsiTheme="majorBidi" w:cstheme="majorBidi"/>
          <w:i/>
          <w:iCs/>
          <w:sz w:val="24"/>
          <w:szCs w:val="24"/>
        </w:rPr>
        <w:t>zonim’ – so we know they are sht</w:t>
      </w:r>
      <w:r w:rsidR="002306D9" w:rsidRPr="001A6E83">
        <w:rPr>
          <w:rFonts w:asciiTheme="majorBidi" w:hAnsiTheme="majorBidi" w:cstheme="majorBidi"/>
          <w:i/>
          <w:iCs/>
          <w:sz w:val="24"/>
          <w:szCs w:val="24"/>
        </w:rPr>
        <w:t>u</w:t>
      </w:r>
      <w:r w:rsidR="00DE79AF" w:rsidRPr="001A6E83">
        <w:rPr>
          <w:rFonts w:asciiTheme="majorBidi" w:hAnsiTheme="majorBidi" w:cstheme="majorBidi"/>
          <w:i/>
          <w:iCs/>
          <w:sz w:val="24"/>
          <w:szCs w:val="24"/>
        </w:rPr>
        <w:t>zonim.”</w:t>
      </w:r>
      <w:r w:rsidR="00DE79AF" w:rsidRPr="002F0A52">
        <w:rPr>
          <w:rFonts w:asciiTheme="majorBidi" w:hAnsiTheme="majorBidi" w:cstheme="majorBidi"/>
          <w:sz w:val="24"/>
          <w:szCs w:val="24"/>
        </w:rPr>
        <w:t xml:space="preserve"> The more </w:t>
      </w:r>
      <w:r w:rsidR="00311634">
        <w:rPr>
          <w:rFonts w:asciiTheme="majorBidi" w:hAnsiTheme="majorBidi" w:cstheme="majorBidi"/>
          <w:sz w:val="24"/>
          <w:szCs w:val="24"/>
        </w:rPr>
        <w:t xml:space="preserve">highly </w:t>
      </w:r>
      <w:r w:rsidR="00DE79AF" w:rsidRPr="002F0A52">
        <w:rPr>
          <w:rFonts w:asciiTheme="majorBidi" w:hAnsiTheme="majorBidi" w:cstheme="majorBidi"/>
          <w:sz w:val="24"/>
          <w:szCs w:val="24"/>
        </w:rPr>
        <w:t xml:space="preserve">developed the </w:t>
      </w:r>
      <w:r w:rsidR="007230A2">
        <w:rPr>
          <w:rFonts w:asciiTheme="majorBidi" w:hAnsiTheme="majorBidi" w:cstheme="majorBidi"/>
          <w:sz w:val="24"/>
          <w:szCs w:val="24"/>
        </w:rPr>
        <w:t xml:space="preserve">children’s </w:t>
      </w:r>
      <w:r w:rsidR="00DE79AF" w:rsidRPr="002F0A52">
        <w:rPr>
          <w:rFonts w:asciiTheme="majorBidi" w:hAnsiTheme="majorBidi" w:cstheme="majorBidi"/>
          <w:sz w:val="24"/>
          <w:szCs w:val="24"/>
        </w:rPr>
        <w:t>linguistic capacities, particularly among children nearing the</w:t>
      </w:r>
      <w:r w:rsidR="00AC742F">
        <w:rPr>
          <w:rFonts w:asciiTheme="majorBidi" w:hAnsiTheme="majorBidi" w:cstheme="majorBidi"/>
          <w:sz w:val="24"/>
          <w:szCs w:val="24"/>
        </w:rPr>
        <w:t>ir sixth birthday</w:t>
      </w:r>
      <w:r w:rsidR="00DE79AF" w:rsidRPr="002F0A52">
        <w:rPr>
          <w:rFonts w:asciiTheme="majorBidi" w:hAnsiTheme="majorBidi" w:cstheme="majorBidi"/>
          <w:sz w:val="24"/>
          <w:szCs w:val="24"/>
        </w:rPr>
        <w:t xml:space="preserve">, the more we found increased use of verbs </w:t>
      </w:r>
      <w:r w:rsidR="007230A2">
        <w:rPr>
          <w:rFonts w:asciiTheme="majorBidi" w:hAnsiTheme="majorBidi" w:cstheme="majorBidi"/>
          <w:sz w:val="24"/>
          <w:szCs w:val="24"/>
        </w:rPr>
        <w:t>related to “</w:t>
      </w:r>
      <w:r w:rsidR="000C29F5">
        <w:rPr>
          <w:rFonts w:asciiTheme="majorBidi" w:hAnsiTheme="majorBidi" w:cstheme="majorBidi"/>
          <w:sz w:val="24"/>
          <w:szCs w:val="24"/>
        </w:rPr>
        <w:t>saying</w:t>
      </w:r>
      <w:r w:rsidR="007230A2">
        <w:rPr>
          <w:rFonts w:asciiTheme="majorBidi" w:hAnsiTheme="majorBidi" w:cstheme="majorBidi"/>
          <w:sz w:val="24"/>
          <w:szCs w:val="24"/>
        </w:rPr>
        <w:t>”</w:t>
      </w:r>
      <w:r w:rsidR="00DE79AF" w:rsidRPr="002F0A52">
        <w:rPr>
          <w:rFonts w:asciiTheme="majorBidi" w:hAnsiTheme="majorBidi" w:cstheme="majorBidi"/>
          <w:sz w:val="24"/>
          <w:szCs w:val="24"/>
        </w:rPr>
        <w:t xml:space="preserve"> (</w:t>
      </w:r>
      <w:r w:rsidR="002F0A52">
        <w:rPr>
          <w:rFonts w:asciiTheme="majorBidi" w:hAnsiTheme="majorBidi" w:cstheme="majorBidi"/>
          <w:sz w:val="24"/>
          <w:szCs w:val="24"/>
        </w:rPr>
        <w:t>the</w:t>
      </w:r>
      <w:r w:rsidR="00DE79AF" w:rsidRPr="002F0A52">
        <w:rPr>
          <w:rFonts w:asciiTheme="majorBidi" w:hAnsiTheme="majorBidi" w:cstheme="majorBidi"/>
          <w:sz w:val="24"/>
          <w:szCs w:val="24"/>
        </w:rPr>
        <w:t xml:space="preserve"> Hebrew root A.M.R.) to describe the play. This is evidence of an ability to follow and decipher the plot</w:t>
      </w:r>
      <w:r w:rsidR="000C29F5">
        <w:rPr>
          <w:rFonts w:asciiTheme="majorBidi" w:hAnsiTheme="majorBidi" w:cstheme="majorBidi"/>
          <w:sz w:val="24"/>
          <w:szCs w:val="24"/>
        </w:rPr>
        <w:t>line</w:t>
      </w:r>
      <w:r w:rsidR="00DE79AF" w:rsidRPr="002F0A52">
        <w:rPr>
          <w:rFonts w:asciiTheme="majorBidi" w:hAnsiTheme="majorBidi" w:cstheme="majorBidi"/>
          <w:sz w:val="24"/>
          <w:szCs w:val="24"/>
        </w:rPr>
        <w:t>:</w:t>
      </w:r>
    </w:p>
    <w:p w14:paraId="05925140" w14:textId="3024D235" w:rsidR="003201DC" w:rsidRPr="002F0A52" w:rsidRDefault="003201DC" w:rsidP="0087191C">
      <w:pPr>
        <w:bidi w:val="0"/>
        <w:spacing w:after="0" w:line="360" w:lineRule="auto"/>
        <w:ind w:left="720"/>
        <w:jc w:val="both"/>
        <w:rPr>
          <w:rFonts w:asciiTheme="majorBidi" w:hAnsiTheme="majorBidi" w:cstheme="majorBidi"/>
          <w:sz w:val="24"/>
          <w:szCs w:val="24"/>
          <w:lang w:bidi="yi-Hebr"/>
        </w:rPr>
      </w:pPr>
      <w:r w:rsidRPr="001A6E83">
        <w:rPr>
          <w:rFonts w:asciiTheme="majorBidi" w:hAnsiTheme="majorBidi" w:cstheme="majorBidi"/>
          <w:i/>
          <w:iCs/>
          <w:sz w:val="24"/>
          <w:szCs w:val="24"/>
          <w:lang w:bidi="yi-Hebr"/>
        </w:rPr>
        <w:t xml:space="preserve">And they said </w:t>
      </w:r>
      <w:r w:rsidR="0087191C">
        <w:rPr>
          <w:rFonts w:asciiTheme="majorBidi" w:hAnsiTheme="majorBidi" w:cstheme="majorBidi"/>
          <w:i/>
          <w:iCs/>
          <w:sz w:val="24"/>
          <w:szCs w:val="24"/>
          <w:lang w:bidi="yi-Hebr"/>
        </w:rPr>
        <w:t>“</w:t>
      </w:r>
      <w:r w:rsidR="000C29F5">
        <w:rPr>
          <w:rFonts w:asciiTheme="majorBidi" w:hAnsiTheme="majorBidi" w:cstheme="majorBidi"/>
          <w:i/>
          <w:iCs/>
          <w:sz w:val="24"/>
          <w:szCs w:val="24"/>
          <w:lang w:bidi="yi-Hebr"/>
        </w:rPr>
        <w:t>O</w:t>
      </w:r>
      <w:r w:rsidR="000C29F5" w:rsidRPr="001A6E83">
        <w:rPr>
          <w:rFonts w:asciiTheme="majorBidi" w:hAnsiTheme="majorBidi" w:cstheme="majorBidi"/>
          <w:i/>
          <w:iCs/>
          <w:sz w:val="24"/>
          <w:szCs w:val="24"/>
          <w:lang w:bidi="yi-Hebr"/>
        </w:rPr>
        <w:t>h</w:t>
      </w:r>
      <w:r w:rsidRPr="001A6E83">
        <w:rPr>
          <w:rFonts w:asciiTheme="majorBidi" w:hAnsiTheme="majorBidi" w:cstheme="majorBidi"/>
          <w:i/>
          <w:iCs/>
          <w:sz w:val="24"/>
          <w:szCs w:val="24"/>
          <w:lang w:bidi="yi-Hebr"/>
        </w:rPr>
        <w:t>, here’s the good witch</w:t>
      </w:r>
      <w:r w:rsidR="002F0A52" w:rsidRPr="001A6E83">
        <w:rPr>
          <w:rFonts w:asciiTheme="majorBidi" w:hAnsiTheme="majorBidi" w:cstheme="majorBidi"/>
          <w:i/>
          <w:iCs/>
          <w:sz w:val="24"/>
          <w:szCs w:val="24"/>
          <w:lang w:bidi="yi-Hebr"/>
        </w:rPr>
        <w:t>,</w:t>
      </w:r>
      <w:r w:rsidR="0087191C">
        <w:rPr>
          <w:rFonts w:asciiTheme="majorBidi" w:hAnsiTheme="majorBidi" w:cstheme="majorBidi"/>
          <w:i/>
          <w:iCs/>
          <w:sz w:val="24"/>
          <w:szCs w:val="24"/>
          <w:lang w:bidi="yi-Hebr"/>
        </w:rPr>
        <w:t>”</w:t>
      </w:r>
      <w:r w:rsidRPr="001A6E83">
        <w:rPr>
          <w:rFonts w:asciiTheme="majorBidi" w:hAnsiTheme="majorBidi" w:cstheme="majorBidi"/>
          <w:i/>
          <w:iCs/>
          <w:sz w:val="24"/>
          <w:szCs w:val="24"/>
          <w:lang w:bidi="yi-Hebr"/>
        </w:rPr>
        <w:t xml:space="preserve"> and she said </w:t>
      </w:r>
      <w:r w:rsidR="0087191C">
        <w:rPr>
          <w:rFonts w:asciiTheme="majorBidi" w:hAnsiTheme="majorBidi" w:cstheme="majorBidi"/>
          <w:i/>
          <w:iCs/>
          <w:sz w:val="24"/>
          <w:szCs w:val="24"/>
          <w:lang w:bidi="yi-Hebr"/>
        </w:rPr>
        <w:t>“</w:t>
      </w:r>
      <w:r w:rsidR="000C29F5">
        <w:rPr>
          <w:rFonts w:asciiTheme="majorBidi" w:hAnsiTheme="majorBidi" w:cstheme="majorBidi"/>
          <w:i/>
          <w:iCs/>
          <w:sz w:val="24"/>
          <w:szCs w:val="24"/>
          <w:lang w:bidi="yi-Hebr"/>
        </w:rPr>
        <w:t>Y</w:t>
      </w:r>
      <w:r w:rsidR="000C29F5" w:rsidRPr="001A6E83">
        <w:rPr>
          <w:rFonts w:asciiTheme="majorBidi" w:hAnsiTheme="majorBidi" w:cstheme="majorBidi"/>
          <w:i/>
          <w:iCs/>
          <w:sz w:val="24"/>
          <w:szCs w:val="24"/>
          <w:lang w:bidi="yi-Hebr"/>
        </w:rPr>
        <w:t xml:space="preserve">ou </w:t>
      </w:r>
      <w:r w:rsidRPr="001A6E83">
        <w:rPr>
          <w:rFonts w:asciiTheme="majorBidi" w:hAnsiTheme="majorBidi" w:cstheme="majorBidi"/>
          <w:i/>
          <w:iCs/>
          <w:sz w:val="24"/>
          <w:szCs w:val="24"/>
          <w:lang w:bidi="yi-Hebr"/>
        </w:rPr>
        <w:t>could</w:t>
      </w:r>
      <w:r w:rsidR="0087191C">
        <w:rPr>
          <w:rFonts w:asciiTheme="majorBidi" w:hAnsiTheme="majorBidi" w:cstheme="majorBidi"/>
          <w:i/>
          <w:iCs/>
          <w:sz w:val="24"/>
          <w:szCs w:val="24"/>
          <w:lang w:bidi="yi-Hebr"/>
        </w:rPr>
        <w:t>’ve</w:t>
      </w:r>
      <w:r w:rsidRPr="001A6E83">
        <w:rPr>
          <w:rFonts w:asciiTheme="majorBidi" w:hAnsiTheme="majorBidi" w:cstheme="majorBidi"/>
          <w:i/>
          <w:iCs/>
          <w:sz w:val="24"/>
          <w:szCs w:val="24"/>
          <w:lang w:bidi="yi-Hebr"/>
        </w:rPr>
        <w:t xml:space="preserve"> gone home a long time ago.</w:t>
      </w:r>
      <w:r w:rsidR="0087191C">
        <w:rPr>
          <w:rFonts w:asciiTheme="majorBidi" w:hAnsiTheme="majorBidi" w:cstheme="majorBidi"/>
          <w:i/>
          <w:iCs/>
          <w:sz w:val="24"/>
          <w:szCs w:val="24"/>
          <w:lang w:bidi="yi-Hebr"/>
        </w:rPr>
        <w:t>”</w:t>
      </w:r>
      <w:r w:rsidRPr="001A6E83">
        <w:rPr>
          <w:rFonts w:asciiTheme="majorBidi" w:hAnsiTheme="majorBidi" w:cstheme="majorBidi"/>
          <w:i/>
          <w:iCs/>
          <w:sz w:val="24"/>
          <w:szCs w:val="24"/>
          <w:lang w:bidi="yi-Hebr"/>
        </w:rPr>
        <w:t xml:space="preserve"> And she said </w:t>
      </w:r>
      <w:r w:rsidR="0087191C">
        <w:rPr>
          <w:rFonts w:asciiTheme="majorBidi" w:hAnsiTheme="majorBidi" w:cstheme="majorBidi"/>
          <w:i/>
          <w:iCs/>
          <w:sz w:val="24"/>
          <w:szCs w:val="24"/>
          <w:lang w:bidi="yi-Hebr"/>
        </w:rPr>
        <w:t>“</w:t>
      </w:r>
      <w:r w:rsidR="00344336">
        <w:rPr>
          <w:rFonts w:asciiTheme="majorBidi" w:hAnsiTheme="majorBidi" w:cstheme="majorBidi"/>
          <w:i/>
          <w:iCs/>
          <w:sz w:val="24"/>
          <w:szCs w:val="24"/>
          <w:lang w:bidi="yi-Hebr"/>
        </w:rPr>
        <w:t>T</w:t>
      </w:r>
      <w:r w:rsidRPr="001A6E83">
        <w:rPr>
          <w:rFonts w:asciiTheme="majorBidi" w:hAnsiTheme="majorBidi" w:cstheme="majorBidi"/>
          <w:i/>
          <w:iCs/>
          <w:sz w:val="24"/>
          <w:szCs w:val="24"/>
          <w:lang w:bidi="yi-Hebr"/>
        </w:rPr>
        <w:t>he answer has been under your nose, or really under your feet.</w:t>
      </w:r>
      <w:r w:rsidR="0087191C">
        <w:rPr>
          <w:rFonts w:asciiTheme="majorBidi" w:hAnsiTheme="majorBidi" w:cstheme="majorBidi"/>
          <w:i/>
          <w:iCs/>
          <w:sz w:val="24"/>
          <w:szCs w:val="24"/>
          <w:lang w:bidi="yi-Hebr"/>
        </w:rPr>
        <w:t>”</w:t>
      </w:r>
      <w:r w:rsidRPr="001A6E83">
        <w:rPr>
          <w:rFonts w:asciiTheme="majorBidi" w:hAnsiTheme="majorBidi" w:cstheme="majorBidi"/>
          <w:i/>
          <w:iCs/>
          <w:sz w:val="24"/>
          <w:szCs w:val="24"/>
          <w:lang w:bidi="yi-Hebr"/>
        </w:rPr>
        <w:t xml:space="preserve"> And she said </w:t>
      </w:r>
      <w:r w:rsidR="0087191C">
        <w:rPr>
          <w:rFonts w:asciiTheme="majorBidi" w:hAnsiTheme="majorBidi" w:cstheme="majorBidi"/>
          <w:i/>
          <w:iCs/>
          <w:sz w:val="24"/>
          <w:szCs w:val="24"/>
          <w:lang w:bidi="yi-Hebr"/>
        </w:rPr>
        <w:t>“</w:t>
      </w:r>
      <w:r w:rsidRPr="001A6E83">
        <w:rPr>
          <w:rFonts w:asciiTheme="majorBidi" w:hAnsiTheme="majorBidi" w:cstheme="majorBidi"/>
          <w:i/>
          <w:iCs/>
          <w:sz w:val="24"/>
          <w:szCs w:val="24"/>
          <w:lang w:bidi="yi-Hebr"/>
        </w:rPr>
        <w:t>Yes! That’s right! The shoes!</w:t>
      </w:r>
      <w:r w:rsidR="0087191C">
        <w:rPr>
          <w:rFonts w:asciiTheme="majorBidi" w:hAnsiTheme="majorBidi" w:cstheme="majorBidi"/>
          <w:i/>
          <w:iCs/>
          <w:sz w:val="24"/>
          <w:szCs w:val="24"/>
          <w:lang w:bidi="yi-Hebr"/>
        </w:rPr>
        <w:t>”</w:t>
      </w:r>
      <w:r w:rsidRPr="002F0A52">
        <w:rPr>
          <w:rFonts w:asciiTheme="majorBidi" w:hAnsiTheme="majorBidi" w:cstheme="majorBidi"/>
          <w:sz w:val="24"/>
          <w:szCs w:val="24"/>
          <w:lang w:bidi="yi-Hebr"/>
        </w:rPr>
        <w:t xml:space="preserve"> (A., </w:t>
      </w:r>
      <w:commentRangeStart w:id="36"/>
      <w:r w:rsidRPr="002F0A52">
        <w:rPr>
          <w:rFonts w:asciiTheme="majorBidi" w:hAnsiTheme="majorBidi" w:cstheme="majorBidi"/>
          <w:sz w:val="24"/>
          <w:szCs w:val="24"/>
          <w:lang w:bidi="yi-Hebr"/>
        </w:rPr>
        <w:t xml:space="preserve">from the N. kindergarten in Ra’anana, </w:t>
      </w:r>
      <w:commentRangeEnd w:id="36"/>
      <w:r w:rsidR="000C29F5">
        <w:rPr>
          <w:rStyle w:val="CommentReference"/>
          <w:rFonts w:ascii="Times New Roman" w:eastAsia="Calibri" w:hAnsi="Times New Roman" w:cs="Times New Roman"/>
        </w:rPr>
        <w:commentReference w:id="36"/>
      </w:r>
      <w:r w:rsidRPr="002F0A52">
        <w:rPr>
          <w:rFonts w:asciiTheme="majorBidi" w:hAnsiTheme="majorBidi" w:cstheme="majorBidi"/>
          <w:sz w:val="24"/>
          <w:szCs w:val="24"/>
          <w:lang w:bidi="yi-Hebr"/>
        </w:rPr>
        <w:t xml:space="preserve">in a </w:t>
      </w:r>
      <w:r w:rsidR="0059049A">
        <w:rPr>
          <w:rFonts w:asciiTheme="majorBidi" w:hAnsiTheme="majorBidi" w:cstheme="majorBidi"/>
          <w:sz w:val="24"/>
          <w:szCs w:val="24"/>
          <w:lang w:bidi="yi-Hebr"/>
        </w:rPr>
        <w:t>Theatre Talk</w:t>
      </w:r>
      <w:r w:rsidRPr="002F0A52">
        <w:rPr>
          <w:rFonts w:asciiTheme="majorBidi" w:hAnsiTheme="majorBidi" w:cstheme="majorBidi"/>
          <w:sz w:val="24"/>
          <w:szCs w:val="24"/>
          <w:lang w:bidi="yi-Hebr"/>
        </w:rPr>
        <w:t>)</w:t>
      </w:r>
    </w:p>
    <w:p w14:paraId="054D3400" w14:textId="0BD81C09" w:rsidR="003201DC" w:rsidRPr="002F0A52" w:rsidRDefault="003201DC" w:rsidP="0087191C">
      <w:pPr>
        <w:bidi w:val="0"/>
        <w:spacing w:line="360" w:lineRule="auto"/>
        <w:jc w:val="both"/>
        <w:rPr>
          <w:rFonts w:asciiTheme="majorBidi" w:hAnsiTheme="majorBidi" w:cstheme="majorBidi"/>
          <w:sz w:val="24"/>
          <w:szCs w:val="24"/>
        </w:rPr>
      </w:pPr>
      <w:r w:rsidRPr="002F0A52">
        <w:rPr>
          <w:rFonts w:asciiTheme="majorBidi" w:hAnsiTheme="majorBidi" w:cstheme="majorBidi"/>
          <w:sz w:val="24"/>
          <w:szCs w:val="24"/>
        </w:rPr>
        <w:t xml:space="preserve">Developmental psychologists </w:t>
      </w:r>
      <w:r w:rsidR="000C29F5">
        <w:rPr>
          <w:rFonts w:asciiTheme="majorBidi" w:hAnsiTheme="majorBidi" w:cstheme="majorBidi"/>
          <w:sz w:val="24"/>
          <w:szCs w:val="24"/>
        </w:rPr>
        <w:t xml:space="preserve">assert </w:t>
      </w:r>
      <w:r w:rsidRPr="002F0A52">
        <w:rPr>
          <w:rFonts w:asciiTheme="majorBidi" w:hAnsiTheme="majorBidi" w:cstheme="majorBidi"/>
          <w:sz w:val="24"/>
          <w:szCs w:val="24"/>
        </w:rPr>
        <w:t xml:space="preserve">that linguistic abilities developed at kindergarten age contribute to communicating complex meanings. The children’s </w:t>
      </w:r>
      <w:r w:rsidR="00344336">
        <w:rPr>
          <w:rFonts w:asciiTheme="majorBidi" w:hAnsiTheme="majorBidi" w:cstheme="majorBidi"/>
          <w:sz w:val="24"/>
          <w:szCs w:val="24"/>
        </w:rPr>
        <w:t>growing</w:t>
      </w:r>
      <w:r w:rsidRPr="002F0A52">
        <w:rPr>
          <w:rFonts w:asciiTheme="majorBidi" w:hAnsiTheme="majorBidi" w:cstheme="majorBidi"/>
          <w:sz w:val="24"/>
          <w:szCs w:val="24"/>
        </w:rPr>
        <w:t xml:space="preserve"> ability to understand the verbal communication of their daily li</w:t>
      </w:r>
      <w:r w:rsidR="002F0A52">
        <w:rPr>
          <w:rFonts w:asciiTheme="majorBidi" w:hAnsiTheme="majorBidi" w:cstheme="majorBidi"/>
          <w:sz w:val="24"/>
          <w:szCs w:val="24"/>
        </w:rPr>
        <w:t>ves</w:t>
      </w:r>
      <w:r w:rsidRPr="002F0A52">
        <w:rPr>
          <w:rFonts w:asciiTheme="majorBidi" w:hAnsiTheme="majorBidi" w:cstheme="majorBidi"/>
          <w:sz w:val="24"/>
          <w:szCs w:val="24"/>
        </w:rPr>
        <w:t xml:space="preserve"> draws their attention to the diegetic discourse</w:t>
      </w:r>
      <w:r w:rsidR="00344336">
        <w:rPr>
          <w:rFonts w:asciiTheme="majorBidi" w:hAnsiTheme="majorBidi" w:cstheme="majorBidi"/>
          <w:sz w:val="24"/>
          <w:szCs w:val="24"/>
        </w:rPr>
        <w:t xml:space="preserve"> –</w:t>
      </w:r>
      <w:r w:rsidR="000C29F5">
        <w:rPr>
          <w:rFonts w:asciiTheme="majorBidi" w:hAnsiTheme="majorBidi" w:cstheme="majorBidi"/>
          <w:sz w:val="24"/>
          <w:szCs w:val="24"/>
        </w:rPr>
        <w:t xml:space="preserve"> t</w:t>
      </w:r>
      <w:r w:rsidRPr="002F0A52">
        <w:rPr>
          <w:rFonts w:asciiTheme="majorBidi" w:hAnsiTheme="majorBidi" w:cstheme="majorBidi"/>
          <w:sz w:val="24"/>
          <w:szCs w:val="24"/>
        </w:rPr>
        <w:t xml:space="preserve">he word, its tone and pitch, the </w:t>
      </w:r>
      <w:r w:rsidR="003F1DC3">
        <w:rPr>
          <w:rFonts w:asciiTheme="majorBidi" w:hAnsiTheme="majorBidi" w:cstheme="majorBidi"/>
          <w:sz w:val="24"/>
          <w:szCs w:val="24"/>
        </w:rPr>
        <w:t xml:space="preserve">linguistic </w:t>
      </w:r>
      <w:r w:rsidRPr="002F0A52">
        <w:rPr>
          <w:rFonts w:asciiTheme="majorBidi" w:hAnsiTheme="majorBidi" w:cstheme="majorBidi"/>
          <w:sz w:val="24"/>
          <w:szCs w:val="24"/>
        </w:rPr>
        <w:t xml:space="preserve">sequence, and intonation all draw </w:t>
      </w:r>
      <w:r w:rsidR="003F1DC3">
        <w:rPr>
          <w:rFonts w:asciiTheme="majorBidi" w:hAnsiTheme="majorBidi" w:cstheme="majorBidi"/>
          <w:sz w:val="24"/>
          <w:szCs w:val="24"/>
        </w:rPr>
        <w:t>the children’s</w:t>
      </w:r>
      <w:r w:rsidRPr="002F0A52">
        <w:rPr>
          <w:rFonts w:asciiTheme="majorBidi" w:hAnsiTheme="majorBidi" w:cstheme="majorBidi"/>
          <w:sz w:val="24"/>
          <w:szCs w:val="24"/>
        </w:rPr>
        <w:t xml:space="preserve"> attention: </w:t>
      </w:r>
      <w:r w:rsidRPr="001A6E83">
        <w:rPr>
          <w:rFonts w:asciiTheme="majorBidi" w:hAnsiTheme="majorBidi" w:cstheme="majorBidi"/>
          <w:i/>
          <w:iCs/>
          <w:sz w:val="24"/>
          <w:szCs w:val="24"/>
        </w:rPr>
        <w:t>“You have to do the right voice, you have to make a girl’s voice, even if you are a boy actor”</w:t>
      </w:r>
      <w:r w:rsidRPr="002F0A52">
        <w:rPr>
          <w:rFonts w:asciiTheme="majorBidi" w:hAnsiTheme="majorBidi" w:cstheme="majorBidi"/>
          <w:sz w:val="24"/>
          <w:szCs w:val="24"/>
        </w:rPr>
        <w:t xml:space="preserve"> (T., from kindergarten A. in Kfar Saba).</w:t>
      </w:r>
    </w:p>
    <w:p w14:paraId="12D8E985" w14:textId="509BE325" w:rsidR="003201DC" w:rsidRPr="002F0A52" w:rsidRDefault="003201DC" w:rsidP="0087191C">
      <w:pPr>
        <w:bidi w:val="0"/>
        <w:spacing w:line="360" w:lineRule="auto"/>
        <w:jc w:val="both"/>
        <w:rPr>
          <w:rFonts w:asciiTheme="majorBidi" w:hAnsiTheme="majorBidi" w:cstheme="majorBidi"/>
          <w:sz w:val="24"/>
          <w:szCs w:val="24"/>
        </w:rPr>
      </w:pPr>
      <w:r w:rsidRPr="002F0A52">
        <w:rPr>
          <w:rFonts w:asciiTheme="majorBidi" w:hAnsiTheme="majorBidi" w:cstheme="majorBidi"/>
          <w:sz w:val="24"/>
          <w:szCs w:val="24"/>
        </w:rPr>
        <w:lastRenderedPageBreak/>
        <w:t xml:space="preserve">The younger children </w:t>
      </w:r>
      <w:r w:rsidR="00344336">
        <w:rPr>
          <w:rFonts w:asciiTheme="majorBidi" w:hAnsiTheme="majorBidi" w:cstheme="majorBidi"/>
          <w:sz w:val="24"/>
          <w:szCs w:val="24"/>
        </w:rPr>
        <w:t xml:space="preserve">tended to </w:t>
      </w:r>
      <w:r w:rsidRPr="002F0A52">
        <w:rPr>
          <w:rFonts w:asciiTheme="majorBidi" w:hAnsiTheme="majorBidi" w:cstheme="majorBidi"/>
          <w:sz w:val="24"/>
          <w:szCs w:val="24"/>
        </w:rPr>
        <w:t xml:space="preserve">use linguistic expressions </w:t>
      </w:r>
      <w:r w:rsidR="002B0D52" w:rsidRPr="002F0A52">
        <w:rPr>
          <w:rFonts w:asciiTheme="majorBidi" w:hAnsiTheme="majorBidi" w:cstheme="majorBidi"/>
          <w:sz w:val="24"/>
          <w:szCs w:val="24"/>
        </w:rPr>
        <w:t>represent</w:t>
      </w:r>
      <w:r w:rsidR="004B2BDE">
        <w:rPr>
          <w:rFonts w:asciiTheme="majorBidi" w:hAnsiTheme="majorBidi" w:cstheme="majorBidi"/>
          <w:sz w:val="24"/>
          <w:szCs w:val="24"/>
        </w:rPr>
        <w:t>ing</w:t>
      </w:r>
      <w:r w:rsidR="002B0D52" w:rsidRPr="002F0A52">
        <w:rPr>
          <w:rFonts w:asciiTheme="majorBidi" w:hAnsiTheme="majorBidi" w:cstheme="majorBidi"/>
          <w:sz w:val="24"/>
          <w:szCs w:val="24"/>
        </w:rPr>
        <w:t xml:space="preserve"> </w:t>
      </w:r>
      <w:r w:rsidRPr="002F0A52">
        <w:rPr>
          <w:rFonts w:asciiTheme="majorBidi" w:hAnsiTheme="majorBidi" w:cstheme="majorBidi"/>
          <w:sz w:val="24"/>
          <w:szCs w:val="24"/>
        </w:rPr>
        <w:t xml:space="preserve">actions </w:t>
      </w:r>
      <w:r w:rsidR="002B0D52" w:rsidRPr="002F0A52">
        <w:rPr>
          <w:rFonts w:asciiTheme="majorBidi" w:hAnsiTheme="majorBidi" w:cstheme="majorBidi"/>
          <w:sz w:val="24"/>
          <w:szCs w:val="24"/>
        </w:rPr>
        <w:t xml:space="preserve">rather than discourse: </w:t>
      </w:r>
      <w:r w:rsidR="002B0D52" w:rsidRPr="001A6E83">
        <w:rPr>
          <w:rFonts w:asciiTheme="majorBidi" w:hAnsiTheme="majorBidi" w:cstheme="majorBidi"/>
          <w:i/>
          <w:iCs/>
          <w:sz w:val="24"/>
          <w:szCs w:val="24"/>
        </w:rPr>
        <w:t>“Why were they crying? Because he went (…) I don’t know why he went. Because he also wanted to dress up as a Shtuzon,”</w:t>
      </w:r>
      <w:r w:rsidR="002B0D52" w:rsidRPr="002F0A52">
        <w:rPr>
          <w:rFonts w:asciiTheme="majorBidi" w:hAnsiTheme="majorBidi" w:cstheme="majorBidi"/>
          <w:sz w:val="24"/>
          <w:szCs w:val="24"/>
        </w:rPr>
        <w:t xml:space="preserve"> (</w:t>
      </w:r>
      <w:r w:rsidR="000C29F5">
        <w:rPr>
          <w:rFonts w:asciiTheme="majorBidi" w:hAnsiTheme="majorBidi" w:cstheme="majorBidi"/>
          <w:sz w:val="24"/>
          <w:szCs w:val="24"/>
        </w:rPr>
        <w:t>5</w:t>
      </w:r>
      <w:r w:rsidR="002B0D52" w:rsidRPr="002F0A52">
        <w:rPr>
          <w:rFonts w:asciiTheme="majorBidi" w:hAnsiTheme="majorBidi" w:cstheme="majorBidi"/>
          <w:sz w:val="24"/>
          <w:szCs w:val="24"/>
        </w:rPr>
        <w:t>-year-old A., from the P. kindergarten in Tel</w:t>
      </w:r>
      <w:r w:rsidR="00F442A1">
        <w:rPr>
          <w:rFonts w:asciiTheme="majorBidi" w:hAnsiTheme="majorBidi" w:cstheme="majorBidi"/>
          <w:sz w:val="24"/>
          <w:szCs w:val="24"/>
        </w:rPr>
        <w:t xml:space="preserve"> </w:t>
      </w:r>
      <w:r w:rsidR="002B0D52" w:rsidRPr="002F0A52">
        <w:rPr>
          <w:rFonts w:asciiTheme="majorBidi" w:hAnsiTheme="majorBidi" w:cstheme="majorBidi"/>
          <w:sz w:val="24"/>
          <w:szCs w:val="24"/>
        </w:rPr>
        <w:t>Aviv).</w:t>
      </w:r>
    </w:p>
    <w:p w14:paraId="29EA9A74" w14:textId="2F182965" w:rsidR="00083C06" w:rsidRPr="002F0A52" w:rsidRDefault="00083C06" w:rsidP="0087191C">
      <w:pPr>
        <w:bidi w:val="0"/>
        <w:spacing w:line="360" w:lineRule="auto"/>
        <w:jc w:val="both"/>
        <w:rPr>
          <w:rFonts w:asciiTheme="majorBidi" w:hAnsiTheme="majorBidi" w:cstheme="majorBidi"/>
          <w:sz w:val="24"/>
          <w:szCs w:val="24"/>
        </w:rPr>
      </w:pPr>
      <w:r w:rsidRPr="002F0A52">
        <w:rPr>
          <w:rFonts w:asciiTheme="majorBidi" w:hAnsiTheme="majorBidi" w:cstheme="majorBidi"/>
          <w:sz w:val="24"/>
          <w:szCs w:val="24"/>
        </w:rPr>
        <w:t>The children use</w:t>
      </w:r>
      <w:r w:rsidR="004B2BDE">
        <w:rPr>
          <w:rFonts w:asciiTheme="majorBidi" w:hAnsiTheme="majorBidi" w:cstheme="majorBidi"/>
          <w:sz w:val="24"/>
          <w:szCs w:val="24"/>
        </w:rPr>
        <w:t>d</w:t>
      </w:r>
      <w:r w:rsidRPr="002F0A52">
        <w:rPr>
          <w:rFonts w:asciiTheme="majorBidi" w:hAnsiTheme="majorBidi" w:cstheme="majorBidi"/>
          <w:sz w:val="24"/>
          <w:szCs w:val="24"/>
        </w:rPr>
        <w:t xml:space="preserve"> the characters</w:t>
      </w:r>
      <w:r w:rsidR="00C472B9">
        <w:rPr>
          <w:rFonts w:asciiTheme="majorBidi" w:hAnsiTheme="majorBidi" w:cstheme="majorBidi"/>
          <w:sz w:val="24"/>
          <w:szCs w:val="24"/>
        </w:rPr>
        <w:t>’</w:t>
      </w:r>
      <w:r w:rsidRPr="002F0A52">
        <w:rPr>
          <w:rFonts w:asciiTheme="majorBidi" w:hAnsiTheme="majorBidi" w:cstheme="majorBidi"/>
          <w:sz w:val="24"/>
          <w:szCs w:val="24"/>
        </w:rPr>
        <w:t xml:space="preserve"> words to characterize them. When asked how we </w:t>
      </w:r>
      <w:r w:rsidR="004B2BDE" w:rsidRPr="002F0A52">
        <w:rPr>
          <w:rFonts w:asciiTheme="majorBidi" w:hAnsiTheme="majorBidi" w:cstheme="majorBidi"/>
          <w:sz w:val="24"/>
          <w:szCs w:val="24"/>
        </w:rPr>
        <w:t>kn</w:t>
      </w:r>
      <w:r w:rsidR="004B2BDE">
        <w:rPr>
          <w:rFonts w:asciiTheme="majorBidi" w:hAnsiTheme="majorBidi" w:cstheme="majorBidi"/>
          <w:sz w:val="24"/>
          <w:szCs w:val="24"/>
        </w:rPr>
        <w:t>e</w:t>
      </w:r>
      <w:r w:rsidR="004B2BDE" w:rsidRPr="002F0A52">
        <w:rPr>
          <w:rFonts w:asciiTheme="majorBidi" w:hAnsiTheme="majorBidi" w:cstheme="majorBidi"/>
          <w:sz w:val="24"/>
          <w:szCs w:val="24"/>
        </w:rPr>
        <w:t xml:space="preserve">w </w:t>
      </w:r>
      <w:r w:rsidRPr="002F0A52">
        <w:rPr>
          <w:rFonts w:asciiTheme="majorBidi" w:hAnsiTheme="majorBidi" w:cstheme="majorBidi"/>
          <w:sz w:val="24"/>
          <w:szCs w:val="24"/>
        </w:rPr>
        <w:t xml:space="preserve">if a character </w:t>
      </w:r>
      <w:r w:rsidR="004B2BDE">
        <w:rPr>
          <w:rFonts w:asciiTheme="majorBidi" w:hAnsiTheme="majorBidi" w:cstheme="majorBidi"/>
          <w:sz w:val="24"/>
          <w:szCs w:val="24"/>
        </w:rPr>
        <w:t>wa</w:t>
      </w:r>
      <w:r w:rsidR="004B2BDE" w:rsidRPr="002F0A52">
        <w:rPr>
          <w:rFonts w:asciiTheme="majorBidi" w:hAnsiTheme="majorBidi" w:cstheme="majorBidi"/>
          <w:sz w:val="24"/>
          <w:szCs w:val="24"/>
        </w:rPr>
        <w:t xml:space="preserve">s </w:t>
      </w:r>
      <w:r w:rsidRPr="002F0A52">
        <w:rPr>
          <w:rFonts w:asciiTheme="majorBidi" w:hAnsiTheme="majorBidi" w:cstheme="majorBidi"/>
          <w:sz w:val="24"/>
          <w:szCs w:val="24"/>
        </w:rPr>
        <w:t>bad, D., from N. kindergarten in Ra’anana, replie</w:t>
      </w:r>
      <w:r w:rsidR="0061156F">
        <w:rPr>
          <w:rFonts w:asciiTheme="majorBidi" w:hAnsiTheme="majorBidi" w:cstheme="majorBidi"/>
          <w:sz w:val="24"/>
          <w:szCs w:val="24"/>
        </w:rPr>
        <w:t>d</w:t>
      </w:r>
      <w:r w:rsidRPr="002F0A52">
        <w:rPr>
          <w:rFonts w:asciiTheme="majorBidi" w:hAnsiTheme="majorBidi" w:cstheme="majorBidi"/>
          <w:sz w:val="24"/>
          <w:szCs w:val="24"/>
        </w:rPr>
        <w:t xml:space="preserve">: </w:t>
      </w:r>
      <w:r w:rsidRPr="001A6E83">
        <w:rPr>
          <w:rFonts w:asciiTheme="majorBidi" w:hAnsiTheme="majorBidi" w:cstheme="majorBidi"/>
          <w:i/>
          <w:iCs/>
          <w:sz w:val="24"/>
          <w:szCs w:val="24"/>
        </w:rPr>
        <w:t xml:space="preserve">“Because he </w:t>
      </w:r>
      <w:r w:rsidR="0061156F" w:rsidRPr="001A6E83">
        <w:rPr>
          <w:rFonts w:asciiTheme="majorBidi" w:hAnsiTheme="majorBidi" w:cstheme="majorBidi"/>
          <w:i/>
          <w:iCs/>
          <w:sz w:val="24"/>
          <w:szCs w:val="24"/>
        </w:rPr>
        <w:t>said</w:t>
      </w:r>
      <w:r w:rsidRPr="001A6E83">
        <w:rPr>
          <w:rFonts w:asciiTheme="majorBidi" w:hAnsiTheme="majorBidi" w:cstheme="majorBidi"/>
          <w:i/>
          <w:iCs/>
          <w:sz w:val="24"/>
          <w:szCs w:val="24"/>
        </w:rPr>
        <w:t xml:space="preserve"> not nice words to that woman,”</w:t>
      </w:r>
      <w:r w:rsidRPr="002F0A52">
        <w:rPr>
          <w:rFonts w:asciiTheme="majorBidi" w:hAnsiTheme="majorBidi" w:cstheme="majorBidi"/>
          <w:sz w:val="24"/>
          <w:szCs w:val="24"/>
        </w:rPr>
        <w:t xml:space="preserve"> adding that vocal characteristics, in this case the voice’s volume, </w:t>
      </w:r>
      <w:r w:rsidR="004B2BDE">
        <w:rPr>
          <w:rFonts w:asciiTheme="majorBidi" w:hAnsiTheme="majorBidi" w:cstheme="majorBidi"/>
          <w:sz w:val="24"/>
          <w:szCs w:val="24"/>
        </w:rPr>
        <w:t>we</w:t>
      </w:r>
      <w:r w:rsidR="004B2BDE" w:rsidRPr="002F0A52">
        <w:rPr>
          <w:rFonts w:asciiTheme="majorBidi" w:hAnsiTheme="majorBidi" w:cstheme="majorBidi"/>
          <w:sz w:val="24"/>
          <w:szCs w:val="24"/>
        </w:rPr>
        <w:t xml:space="preserve">re </w:t>
      </w:r>
      <w:r w:rsidRPr="002F0A52">
        <w:rPr>
          <w:rFonts w:asciiTheme="majorBidi" w:hAnsiTheme="majorBidi" w:cstheme="majorBidi"/>
          <w:sz w:val="24"/>
          <w:szCs w:val="24"/>
        </w:rPr>
        <w:t xml:space="preserve">indicative of the character’s  bad nature: </w:t>
      </w:r>
      <w:r w:rsidRPr="001A6E83">
        <w:rPr>
          <w:rFonts w:asciiTheme="majorBidi" w:hAnsiTheme="majorBidi" w:cstheme="majorBidi"/>
          <w:i/>
          <w:iCs/>
          <w:sz w:val="24"/>
          <w:szCs w:val="24"/>
        </w:rPr>
        <w:t xml:space="preserve">“Because she </w:t>
      </w:r>
      <w:r w:rsidR="0061156F" w:rsidRPr="001A6E83">
        <w:rPr>
          <w:rFonts w:asciiTheme="majorBidi" w:hAnsiTheme="majorBidi" w:cstheme="majorBidi"/>
          <w:i/>
          <w:iCs/>
          <w:sz w:val="24"/>
          <w:szCs w:val="24"/>
        </w:rPr>
        <w:t>said</w:t>
      </w:r>
      <w:r w:rsidRPr="001A6E83">
        <w:rPr>
          <w:rFonts w:asciiTheme="majorBidi" w:hAnsiTheme="majorBidi" w:cstheme="majorBidi"/>
          <w:i/>
          <w:iCs/>
          <w:sz w:val="24"/>
          <w:szCs w:val="24"/>
        </w:rPr>
        <w:t xml:space="preserve"> ‘</w:t>
      </w:r>
      <w:r w:rsidR="000C29F5">
        <w:rPr>
          <w:rFonts w:asciiTheme="majorBidi" w:hAnsiTheme="majorBidi" w:cstheme="majorBidi"/>
          <w:i/>
          <w:iCs/>
          <w:sz w:val="24"/>
          <w:szCs w:val="24"/>
        </w:rPr>
        <w:t>W</w:t>
      </w:r>
      <w:r w:rsidR="000C29F5" w:rsidRPr="001A6E83">
        <w:rPr>
          <w:rFonts w:asciiTheme="majorBidi" w:hAnsiTheme="majorBidi" w:cstheme="majorBidi"/>
          <w:i/>
          <w:iCs/>
          <w:sz w:val="24"/>
          <w:szCs w:val="24"/>
        </w:rPr>
        <w:t xml:space="preserve">ait </w:t>
      </w:r>
      <w:r w:rsidRPr="001A6E83">
        <w:rPr>
          <w:rFonts w:asciiTheme="majorBidi" w:hAnsiTheme="majorBidi" w:cstheme="majorBidi"/>
          <w:i/>
          <w:iCs/>
          <w:sz w:val="24"/>
          <w:szCs w:val="24"/>
        </w:rPr>
        <w:t>for me there</w:t>
      </w:r>
      <w:r w:rsidR="0061156F" w:rsidRPr="001A6E83">
        <w:rPr>
          <w:rFonts w:asciiTheme="majorBidi" w:hAnsiTheme="majorBidi" w:cstheme="majorBidi"/>
          <w:i/>
          <w:iCs/>
          <w:sz w:val="24"/>
          <w:szCs w:val="24"/>
        </w:rPr>
        <w:t>,</w:t>
      </w:r>
      <w:r w:rsidRPr="001A6E83">
        <w:rPr>
          <w:rFonts w:asciiTheme="majorBidi" w:hAnsiTheme="majorBidi" w:cstheme="majorBidi"/>
          <w:i/>
          <w:iCs/>
          <w:sz w:val="24"/>
          <w:szCs w:val="24"/>
        </w:rPr>
        <w:t xml:space="preserve">’ </w:t>
      </w:r>
      <w:r w:rsidR="00344336">
        <w:rPr>
          <w:rFonts w:asciiTheme="majorBidi" w:hAnsiTheme="majorBidi" w:cstheme="majorBidi"/>
          <w:i/>
          <w:iCs/>
          <w:sz w:val="24"/>
          <w:szCs w:val="24"/>
        </w:rPr>
        <w:t>like</w:t>
      </w:r>
      <w:r w:rsidRPr="001A6E83">
        <w:rPr>
          <w:rFonts w:asciiTheme="majorBidi" w:hAnsiTheme="majorBidi" w:cstheme="majorBidi"/>
          <w:i/>
          <w:iCs/>
          <w:sz w:val="24"/>
          <w:szCs w:val="24"/>
        </w:rPr>
        <w:t xml:space="preserve"> she </w:t>
      </w:r>
      <w:r w:rsidR="000C29F5">
        <w:rPr>
          <w:rFonts w:asciiTheme="majorBidi" w:hAnsiTheme="majorBidi" w:cstheme="majorBidi"/>
          <w:i/>
          <w:iCs/>
          <w:sz w:val="24"/>
          <w:szCs w:val="24"/>
        </w:rPr>
        <w:t>was</w:t>
      </w:r>
      <w:r w:rsidRPr="001A6E83">
        <w:rPr>
          <w:rFonts w:asciiTheme="majorBidi" w:hAnsiTheme="majorBidi" w:cstheme="majorBidi"/>
          <w:i/>
          <w:iCs/>
          <w:sz w:val="24"/>
          <w:szCs w:val="24"/>
        </w:rPr>
        <w:t xml:space="preserve"> screaming.”</w:t>
      </w:r>
      <w:r w:rsidRPr="002F0A52">
        <w:rPr>
          <w:rFonts w:asciiTheme="majorBidi" w:hAnsiTheme="majorBidi" w:cstheme="majorBidi"/>
          <w:sz w:val="24"/>
          <w:szCs w:val="24"/>
        </w:rPr>
        <w:t xml:space="preserve"> A. from the B.B. kindergarten in Kfar Saba add</w:t>
      </w:r>
      <w:r w:rsidR="0061156F">
        <w:rPr>
          <w:rFonts w:asciiTheme="majorBidi" w:hAnsiTheme="majorBidi" w:cstheme="majorBidi"/>
          <w:sz w:val="24"/>
          <w:szCs w:val="24"/>
        </w:rPr>
        <w:t>ed</w:t>
      </w:r>
      <w:r w:rsidRPr="002F0A52">
        <w:rPr>
          <w:rFonts w:asciiTheme="majorBidi" w:hAnsiTheme="majorBidi" w:cstheme="majorBidi"/>
          <w:sz w:val="24"/>
          <w:szCs w:val="24"/>
        </w:rPr>
        <w:t xml:space="preserve"> that character</w:t>
      </w:r>
      <w:r w:rsidR="000C29F5">
        <w:rPr>
          <w:rFonts w:asciiTheme="majorBidi" w:hAnsiTheme="majorBidi" w:cstheme="majorBidi"/>
          <w:sz w:val="24"/>
          <w:szCs w:val="24"/>
        </w:rPr>
        <w:t>ization relie</w:t>
      </w:r>
      <w:r w:rsidR="004B2BDE">
        <w:rPr>
          <w:rFonts w:asciiTheme="majorBidi" w:hAnsiTheme="majorBidi" w:cstheme="majorBidi"/>
          <w:sz w:val="24"/>
          <w:szCs w:val="24"/>
        </w:rPr>
        <w:t>d</w:t>
      </w:r>
      <w:r w:rsidR="000C29F5">
        <w:rPr>
          <w:rFonts w:asciiTheme="majorBidi" w:hAnsiTheme="majorBidi" w:cstheme="majorBidi"/>
          <w:sz w:val="24"/>
          <w:szCs w:val="24"/>
        </w:rPr>
        <w:t xml:space="preserve"> not only on words but also </w:t>
      </w:r>
      <w:r w:rsidRPr="002F0A52">
        <w:rPr>
          <w:rFonts w:asciiTheme="majorBidi" w:hAnsiTheme="majorBidi" w:cstheme="majorBidi"/>
          <w:sz w:val="24"/>
          <w:szCs w:val="24"/>
        </w:rPr>
        <w:t>intonation</w:t>
      </w:r>
      <w:r w:rsidR="00E95D79">
        <w:rPr>
          <w:rFonts w:asciiTheme="majorBidi" w:hAnsiTheme="majorBidi" w:cstheme="majorBidi"/>
          <w:sz w:val="24"/>
          <w:szCs w:val="24"/>
        </w:rPr>
        <w:t>, or</w:t>
      </w:r>
      <w:r w:rsidRPr="002F0A52">
        <w:rPr>
          <w:rFonts w:asciiTheme="majorBidi" w:hAnsiTheme="majorBidi" w:cstheme="majorBidi"/>
          <w:sz w:val="24"/>
          <w:szCs w:val="24"/>
        </w:rPr>
        <w:t xml:space="preserve"> “</w:t>
      </w:r>
      <w:r w:rsidRPr="001A6E83">
        <w:rPr>
          <w:rFonts w:asciiTheme="majorBidi" w:hAnsiTheme="majorBidi" w:cstheme="majorBidi"/>
          <w:i/>
          <w:iCs/>
          <w:sz w:val="24"/>
          <w:szCs w:val="24"/>
        </w:rPr>
        <w:t>the way she talked</w:t>
      </w:r>
      <w:r w:rsidR="0087191C">
        <w:rPr>
          <w:rFonts w:asciiTheme="majorBidi" w:hAnsiTheme="majorBidi" w:cstheme="majorBidi"/>
          <w:i/>
          <w:iCs/>
          <w:sz w:val="24"/>
          <w:szCs w:val="24"/>
        </w:rPr>
        <w:t>.</w:t>
      </w:r>
      <w:r w:rsidRPr="001A6E83">
        <w:rPr>
          <w:rFonts w:asciiTheme="majorBidi" w:hAnsiTheme="majorBidi" w:cstheme="majorBidi"/>
          <w:i/>
          <w:iCs/>
          <w:sz w:val="24"/>
          <w:szCs w:val="24"/>
        </w:rPr>
        <w:t>”</w:t>
      </w:r>
    </w:p>
    <w:p w14:paraId="7D64D848" w14:textId="09624B2E" w:rsidR="00083C06" w:rsidRPr="002F0A52" w:rsidRDefault="00083C06" w:rsidP="0087191C">
      <w:pPr>
        <w:bidi w:val="0"/>
        <w:spacing w:line="360" w:lineRule="auto"/>
        <w:jc w:val="both"/>
        <w:rPr>
          <w:rFonts w:asciiTheme="majorBidi" w:hAnsiTheme="majorBidi" w:cstheme="majorBidi"/>
          <w:sz w:val="24"/>
          <w:szCs w:val="24"/>
        </w:rPr>
      </w:pPr>
      <w:commentRangeStart w:id="37"/>
      <w:r w:rsidRPr="002F0A52">
        <w:rPr>
          <w:rFonts w:asciiTheme="majorBidi" w:hAnsiTheme="majorBidi" w:cstheme="majorBidi"/>
          <w:sz w:val="24"/>
          <w:szCs w:val="24"/>
        </w:rPr>
        <w:t>In the narrative parts of the plays, the children easily followed the verbal action, and readily interpreted what had taken place on stage in their own words</w:t>
      </w:r>
      <w:commentRangeEnd w:id="37"/>
      <w:r w:rsidRPr="002F0A52">
        <w:rPr>
          <w:rStyle w:val="CommentReference"/>
          <w:rFonts w:asciiTheme="majorBidi" w:eastAsia="Calibri" w:hAnsiTheme="majorBidi" w:cstheme="majorBidi"/>
          <w:sz w:val="24"/>
          <w:szCs w:val="24"/>
        </w:rPr>
        <w:commentReference w:id="37"/>
      </w:r>
      <w:r w:rsidRPr="002F0A52">
        <w:rPr>
          <w:rFonts w:asciiTheme="majorBidi" w:hAnsiTheme="majorBidi" w:cstheme="majorBidi"/>
          <w:sz w:val="24"/>
          <w:szCs w:val="24"/>
        </w:rPr>
        <w:t xml:space="preserve">: </w:t>
      </w:r>
      <w:r w:rsidRPr="001A6E83">
        <w:rPr>
          <w:rFonts w:asciiTheme="majorBidi" w:hAnsiTheme="majorBidi" w:cstheme="majorBidi"/>
          <w:i/>
          <w:iCs/>
          <w:sz w:val="24"/>
          <w:szCs w:val="24"/>
        </w:rPr>
        <w:t>“It was because she wanted to bring her mother a necklace, her necklace. But the necklace – she just wanted to try it on, just for a second, but it didn’t come off, and she pulled and pulled, and it tore, and then she hid it. In a pillow”</w:t>
      </w:r>
      <w:r w:rsidRPr="002F0A52">
        <w:rPr>
          <w:rFonts w:asciiTheme="majorBidi" w:hAnsiTheme="majorBidi" w:cstheme="majorBidi"/>
          <w:sz w:val="24"/>
          <w:szCs w:val="24"/>
        </w:rPr>
        <w:t xml:space="preserve"> (R. from the S.S. kindergarten in Rishon LeTsiyon)</w:t>
      </w:r>
      <w:r w:rsidR="00344336">
        <w:rPr>
          <w:rFonts w:asciiTheme="majorBidi" w:hAnsiTheme="majorBidi" w:cstheme="majorBidi"/>
          <w:sz w:val="24"/>
          <w:szCs w:val="24"/>
        </w:rPr>
        <w:t>.</w:t>
      </w:r>
    </w:p>
    <w:p w14:paraId="250F0C7D" w14:textId="45B248A4" w:rsidR="00083C06" w:rsidRPr="002F0A52" w:rsidRDefault="004A5198" w:rsidP="0087191C">
      <w:pPr>
        <w:bidi w:val="0"/>
        <w:spacing w:line="360" w:lineRule="auto"/>
        <w:jc w:val="both"/>
        <w:rPr>
          <w:rFonts w:asciiTheme="majorBidi" w:hAnsiTheme="majorBidi" w:cstheme="majorBidi"/>
          <w:sz w:val="24"/>
          <w:szCs w:val="24"/>
        </w:rPr>
      </w:pPr>
      <w:r>
        <w:rPr>
          <w:rFonts w:asciiTheme="majorBidi" w:hAnsiTheme="majorBidi" w:cstheme="majorBidi"/>
          <w:sz w:val="24"/>
          <w:szCs w:val="24"/>
        </w:rPr>
        <w:t>In comparison</w:t>
      </w:r>
      <w:r w:rsidR="00DB1835" w:rsidRPr="002F0A52">
        <w:rPr>
          <w:rFonts w:asciiTheme="majorBidi" w:hAnsiTheme="majorBidi" w:cstheme="majorBidi"/>
          <w:sz w:val="24"/>
          <w:szCs w:val="24"/>
        </w:rPr>
        <w:t xml:space="preserve">, </w:t>
      </w:r>
      <w:r>
        <w:rPr>
          <w:rFonts w:asciiTheme="majorBidi" w:hAnsiTheme="majorBidi" w:cstheme="majorBidi"/>
          <w:sz w:val="24"/>
          <w:szCs w:val="24"/>
        </w:rPr>
        <w:t xml:space="preserve">when </w:t>
      </w:r>
      <w:r w:rsidR="00DB1835" w:rsidRPr="002F0A52">
        <w:rPr>
          <w:rFonts w:asciiTheme="majorBidi" w:hAnsiTheme="majorBidi" w:cstheme="majorBidi"/>
          <w:sz w:val="24"/>
          <w:szCs w:val="24"/>
        </w:rPr>
        <w:t xml:space="preserve">the action was </w:t>
      </w:r>
      <w:r>
        <w:rPr>
          <w:rFonts w:asciiTheme="majorBidi" w:hAnsiTheme="majorBidi" w:cstheme="majorBidi"/>
          <w:sz w:val="24"/>
          <w:szCs w:val="24"/>
        </w:rPr>
        <w:t xml:space="preserve">communicated </w:t>
      </w:r>
      <w:r w:rsidR="00DB1835" w:rsidRPr="002F0A52">
        <w:rPr>
          <w:rFonts w:asciiTheme="majorBidi" w:hAnsiTheme="majorBidi" w:cstheme="majorBidi"/>
          <w:sz w:val="24"/>
          <w:szCs w:val="24"/>
        </w:rPr>
        <w:t xml:space="preserve">through song, accompanied by music that </w:t>
      </w:r>
      <w:r w:rsidR="004B2BDE">
        <w:rPr>
          <w:rFonts w:asciiTheme="majorBidi" w:hAnsiTheme="majorBidi" w:cstheme="majorBidi"/>
          <w:sz w:val="24"/>
          <w:szCs w:val="24"/>
        </w:rPr>
        <w:t>might have</w:t>
      </w:r>
      <w:r>
        <w:rPr>
          <w:rFonts w:asciiTheme="majorBidi" w:hAnsiTheme="majorBidi" w:cstheme="majorBidi"/>
          <w:sz w:val="24"/>
          <w:szCs w:val="24"/>
        </w:rPr>
        <w:t xml:space="preserve"> </w:t>
      </w:r>
      <w:r w:rsidR="00DB1835" w:rsidRPr="002F0A52">
        <w:rPr>
          <w:rFonts w:asciiTheme="majorBidi" w:hAnsiTheme="majorBidi" w:cstheme="majorBidi"/>
          <w:sz w:val="24"/>
          <w:szCs w:val="24"/>
        </w:rPr>
        <w:t>drown</w:t>
      </w:r>
      <w:r w:rsidR="004B2BDE">
        <w:rPr>
          <w:rFonts w:asciiTheme="majorBidi" w:hAnsiTheme="majorBidi" w:cstheme="majorBidi"/>
          <w:sz w:val="24"/>
          <w:szCs w:val="24"/>
        </w:rPr>
        <w:t>ed</w:t>
      </w:r>
      <w:r w:rsidR="00DB1835" w:rsidRPr="002F0A52">
        <w:rPr>
          <w:rFonts w:asciiTheme="majorBidi" w:hAnsiTheme="majorBidi" w:cstheme="majorBidi"/>
          <w:sz w:val="24"/>
          <w:szCs w:val="24"/>
        </w:rPr>
        <w:t xml:space="preserve"> out the words, the children </w:t>
      </w:r>
      <w:r>
        <w:rPr>
          <w:rFonts w:asciiTheme="majorBidi" w:hAnsiTheme="majorBidi" w:cstheme="majorBidi"/>
          <w:sz w:val="24"/>
          <w:szCs w:val="24"/>
        </w:rPr>
        <w:t xml:space="preserve">experienced some </w:t>
      </w:r>
      <w:r w:rsidR="004B2BDE">
        <w:rPr>
          <w:rFonts w:asciiTheme="majorBidi" w:hAnsiTheme="majorBidi" w:cstheme="majorBidi"/>
          <w:sz w:val="24"/>
          <w:szCs w:val="24"/>
        </w:rPr>
        <w:t xml:space="preserve">difficulties </w:t>
      </w:r>
      <w:r w:rsidR="00DB1835" w:rsidRPr="002F0A52">
        <w:rPr>
          <w:rFonts w:asciiTheme="majorBidi" w:hAnsiTheme="majorBidi" w:cstheme="majorBidi"/>
          <w:sz w:val="24"/>
          <w:szCs w:val="24"/>
        </w:rPr>
        <w:t>comprehen</w:t>
      </w:r>
      <w:r w:rsidR="004B2BDE">
        <w:rPr>
          <w:rFonts w:asciiTheme="majorBidi" w:hAnsiTheme="majorBidi" w:cstheme="majorBidi"/>
          <w:sz w:val="24"/>
          <w:szCs w:val="24"/>
        </w:rPr>
        <w:t>ding the action</w:t>
      </w:r>
      <w:r w:rsidR="00DB1835" w:rsidRPr="002F0A52">
        <w:rPr>
          <w:rFonts w:asciiTheme="majorBidi" w:hAnsiTheme="majorBidi" w:cstheme="majorBidi"/>
          <w:sz w:val="24"/>
          <w:szCs w:val="24"/>
        </w:rPr>
        <w:t xml:space="preserve">. Many children </w:t>
      </w:r>
      <w:r w:rsidR="00E95D79">
        <w:rPr>
          <w:rFonts w:asciiTheme="majorBidi" w:hAnsiTheme="majorBidi" w:cstheme="majorBidi"/>
          <w:sz w:val="24"/>
          <w:szCs w:val="24"/>
        </w:rPr>
        <w:t xml:space="preserve">seemed to </w:t>
      </w:r>
      <w:r w:rsidR="00DB1835" w:rsidRPr="002F0A52">
        <w:rPr>
          <w:rFonts w:asciiTheme="majorBidi" w:hAnsiTheme="majorBidi" w:cstheme="majorBidi"/>
          <w:sz w:val="24"/>
          <w:szCs w:val="24"/>
        </w:rPr>
        <w:t xml:space="preserve">treat the songs as a kind of break in concentration. </w:t>
      </w:r>
      <w:r w:rsidR="00DB1835" w:rsidRPr="001A6E83">
        <w:rPr>
          <w:rFonts w:asciiTheme="majorBidi" w:hAnsiTheme="majorBidi" w:cstheme="majorBidi"/>
          <w:i/>
          <w:iCs/>
          <w:sz w:val="24"/>
          <w:szCs w:val="24"/>
        </w:rPr>
        <w:t>“It’s not really important,”</w:t>
      </w:r>
      <w:r w:rsidR="00DB1835" w:rsidRPr="002F0A52">
        <w:rPr>
          <w:rFonts w:asciiTheme="majorBidi" w:hAnsiTheme="majorBidi" w:cstheme="majorBidi"/>
          <w:sz w:val="24"/>
          <w:szCs w:val="24"/>
        </w:rPr>
        <w:t xml:space="preserve"> said T. from the N. kindergarten in Ra’anana. Our observations show</w:t>
      </w:r>
      <w:r>
        <w:rPr>
          <w:rFonts w:asciiTheme="majorBidi" w:hAnsiTheme="majorBidi" w:cstheme="majorBidi"/>
          <w:sz w:val="24"/>
          <w:szCs w:val="24"/>
        </w:rPr>
        <w:t>ed</w:t>
      </w:r>
      <w:r w:rsidR="00DB1835" w:rsidRPr="002F0A52">
        <w:rPr>
          <w:rFonts w:asciiTheme="majorBidi" w:hAnsiTheme="majorBidi" w:cstheme="majorBidi"/>
          <w:sz w:val="24"/>
          <w:szCs w:val="24"/>
        </w:rPr>
        <w:t xml:space="preserve"> that while listening to musical songs</w:t>
      </w:r>
      <w:r>
        <w:rPr>
          <w:rFonts w:asciiTheme="majorBidi" w:hAnsiTheme="majorBidi" w:cstheme="majorBidi"/>
          <w:sz w:val="24"/>
          <w:szCs w:val="24"/>
        </w:rPr>
        <w:t>,</w:t>
      </w:r>
      <w:r w:rsidR="00DB1835" w:rsidRPr="002F0A52">
        <w:rPr>
          <w:rFonts w:asciiTheme="majorBidi" w:hAnsiTheme="majorBidi" w:cstheme="majorBidi"/>
          <w:sz w:val="24"/>
          <w:szCs w:val="24"/>
        </w:rPr>
        <w:t xml:space="preserve"> the children relax</w:t>
      </w:r>
      <w:r>
        <w:rPr>
          <w:rFonts w:asciiTheme="majorBidi" w:hAnsiTheme="majorBidi" w:cstheme="majorBidi"/>
          <w:sz w:val="24"/>
          <w:szCs w:val="24"/>
        </w:rPr>
        <w:t>ed</w:t>
      </w:r>
      <w:r w:rsidR="00DB1835" w:rsidRPr="002F0A52">
        <w:rPr>
          <w:rFonts w:asciiTheme="majorBidi" w:hAnsiTheme="majorBidi" w:cstheme="majorBidi"/>
          <w:sz w:val="24"/>
          <w:szCs w:val="24"/>
        </w:rPr>
        <w:t xml:space="preserve"> their bodies and lean</w:t>
      </w:r>
      <w:r>
        <w:rPr>
          <w:rFonts w:asciiTheme="majorBidi" w:hAnsiTheme="majorBidi" w:cstheme="majorBidi"/>
          <w:sz w:val="24"/>
          <w:szCs w:val="24"/>
        </w:rPr>
        <w:t>ed</w:t>
      </w:r>
      <w:r w:rsidR="00DB1835" w:rsidRPr="002F0A52">
        <w:rPr>
          <w:rFonts w:asciiTheme="majorBidi" w:hAnsiTheme="majorBidi" w:cstheme="majorBidi"/>
          <w:sz w:val="24"/>
          <w:szCs w:val="24"/>
        </w:rPr>
        <w:t xml:space="preserve"> back: </w:t>
      </w:r>
    </w:p>
    <w:p w14:paraId="64168D19" w14:textId="22C8E4AE" w:rsidR="001151A4" w:rsidRPr="002F0A52" w:rsidRDefault="005408F6" w:rsidP="0087191C">
      <w:pPr>
        <w:bidi w:val="0"/>
        <w:spacing w:line="360" w:lineRule="auto"/>
        <w:ind w:left="720"/>
        <w:jc w:val="both"/>
        <w:rPr>
          <w:rFonts w:asciiTheme="majorBidi" w:hAnsiTheme="majorBidi" w:cstheme="majorBidi"/>
          <w:sz w:val="24"/>
          <w:szCs w:val="24"/>
          <w:rtl/>
        </w:rPr>
      </w:pPr>
      <w:r w:rsidRPr="001C35DA">
        <w:rPr>
          <w:rFonts w:asciiTheme="majorBidi" w:hAnsiTheme="majorBidi" w:cstheme="majorBidi"/>
          <w:sz w:val="24"/>
          <w:szCs w:val="24"/>
        </w:rPr>
        <w:t>[During</w:t>
      </w:r>
      <w:r w:rsidR="00DB1835" w:rsidRPr="001C35DA">
        <w:rPr>
          <w:rFonts w:asciiTheme="majorBidi" w:hAnsiTheme="majorBidi" w:cstheme="majorBidi"/>
          <w:sz w:val="24"/>
          <w:szCs w:val="24"/>
        </w:rPr>
        <w:t xml:space="preserve"> to the song </w:t>
      </w:r>
      <w:r w:rsidR="0087191C">
        <w:rPr>
          <w:rFonts w:asciiTheme="majorBidi" w:hAnsiTheme="majorBidi" w:cstheme="majorBidi"/>
          <w:sz w:val="24"/>
          <w:szCs w:val="24"/>
        </w:rPr>
        <w:t>“</w:t>
      </w:r>
      <w:r w:rsidR="00DB1835" w:rsidRPr="001C35DA">
        <w:rPr>
          <w:rFonts w:asciiTheme="majorBidi" w:hAnsiTheme="majorBidi" w:cstheme="majorBidi"/>
          <w:sz w:val="24"/>
          <w:szCs w:val="24"/>
        </w:rPr>
        <w:t>Porcupine on the Beard</w:t>
      </w:r>
      <w:r w:rsidRPr="001C35DA">
        <w:rPr>
          <w:rFonts w:asciiTheme="majorBidi" w:hAnsiTheme="majorBidi" w:cstheme="majorBidi"/>
          <w:sz w:val="24"/>
          <w:szCs w:val="24"/>
        </w:rPr>
        <w:t>.</w:t>
      </w:r>
      <w:r w:rsidR="0087191C">
        <w:rPr>
          <w:rFonts w:asciiTheme="majorBidi" w:hAnsiTheme="majorBidi" w:cstheme="majorBidi"/>
          <w:sz w:val="24"/>
          <w:szCs w:val="24"/>
        </w:rPr>
        <w:t>”</w:t>
      </w:r>
      <w:r w:rsidRPr="001C35DA">
        <w:rPr>
          <w:rFonts w:asciiTheme="majorBidi" w:hAnsiTheme="majorBidi" w:cstheme="majorBidi"/>
          <w:sz w:val="24"/>
          <w:szCs w:val="24"/>
        </w:rPr>
        <w:t>]</w:t>
      </w:r>
      <w:r w:rsidR="00DB1835" w:rsidRPr="001C35DA">
        <w:rPr>
          <w:rFonts w:asciiTheme="majorBidi" w:hAnsiTheme="majorBidi" w:cstheme="majorBidi"/>
          <w:sz w:val="24"/>
          <w:szCs w:val="24"/>
        </w:rPr>
        <w:t xml:space="preserve"> </w:t>
      </w:r>
      <w:r w:rsidRPr="001C35DA">
        <w:rPr>
          <w:rFonts w:asciiTheme="majorBidi" w:hAnsiTheme="majorBidi" w:cstheme="majorBidi"/>
          <w:sz w:val="24"/>
          <w:szCs w:val="24"/>
        </w:rPr>
        <w:t>S</w:t>
      </w:r>
      <w:r w:rsidR="00DB1835" w:rsidRPr="001C35DA">
        <w:rPr>
          <w:rFonts w:asciiTheme="majorBidi" w:hAnsiTheme="majorBidi" w:cstheme="majorBidi"/>
          <w:sz w:val="24"/>
          <w:szCs w:val="24"/>
        </w:rPr>
        <w:t xml:space="preserve">he leans back, slipping a bit off the chair. </w:t>
      </w:r>
      <w:r w:rsidR="0087191C">
        <w:rPr>
          <w:rFonts w:asciiTheme="majorBidi" w:hAnsiTheme="majorBidi" w:cstheme="majorBidi"/>
          <w:sz w:val="24"/>
          <w:szCs w:val="24"/>
        </w:rPr>
        <w:t>W</w:t>
      </w:r>
      <w:r w:rsidR="00DB1835" w:rsidRPr="001C35DA">
        <w:rPr>
          <w:rFonts w:asciiTheme="majorBidi" w:hAnsiTheme="majorBidi" w:cstheme="majorBidi"/>
          <w:sz w:val="24"/>
          <w:szCs w:val="24"/>
        </w:rPr>
        <w:t xml:space="preserve">ithdraws into herself, pulling in her </w:t>
      </w:r>
      <w:r w:rsidR="0087191C">
        <w:rPr>
          <w:rFonts w:asciiTheme="majorBidi" w:hAnsiTheme="majorBidi" w:cstheme="majorBidi"/>
          <w:sz w:val="24"/>
          <w:szCs w:val="24"/>
        </w:rPr>
        <w:t>limb</w:t>
      </w:r>
      <w:r w:rsidR="00DB1835" w:rsidRPr="001C35DA">
        <w:rPr>
          <w:rFonts w:asciiTheme="majorBidi" w:hAnsiTheme="majorBidi" w:cstheme="majorBidi"/>
          <w:sz w:val="24"/>
          <w:szCs w:val="24"/>
        </w:rPr>
        <w:t xml:space="preserve">s. </w:t>
      </w:r>
      <w:r w:rsidRPr="001C35DA">
        <w:rPr>
          <w:rFonts w:asciiTheme="majorBidi" w:hAnsiTheme="majorBidi" w:cstheme="majorBidi"/>
          <w:sz w:val="24"/>
          <w:szCs w:val="24"/>
        </w:rPr>
        <w:t>She gets back into a relaxed position against the</w:t>
      </w:r>
      <w:r w:rsidR="00DB1835" w:rsidRPr="001C35DA">
        <w:rPr>
          <w:rFonts w:asciiTheme="majorBidi" w:hAnsiTheme="majorBidi" w:cstheme="majorBidi"/>
          <w:sz w:val="24"/>
          <w:szCs w:val="24"/>
        </w:rPr>
        <w:t xml:space="preserve"> back of the chair. </w:t>
      </w:r>
      <w:r w:rsidR="00266C52" w:rsidRPr="001C35DA">
        <w:rPr>
          <w:rFonts w:asciiTheme="majorBidi" w:hAnsiTheme="majorBidi" w:cstheme="majorBidi"/>
          <w:sz w:val="24"/>
          <w:szCs w:val="24"/>
        </w:rPr>
        <w:t>M</w:t>
      </w:r>
      <w:r w:rsidRPr="001C35DA">
        <w:rPr>
          <w:rFonts w:asciiTheme="majorBidi" w:hAnsiTheme="majorBidi" w:cstheme="majorBidi"/>
          <w:sz w:val="24"/>
          <w:szCs w:val="24"/>
        </w:rPr>
        <w:t>oves her body forward</w:t>
      </w:r>
      <w:r w:rsidR="00DB1835" w:rsidRPr="001C35DA">
        <w:rPr>
          <w:rFonts w:asciiTheme="majorBidi" w:hAnsiTheme="majorBidi" w:cstheme="majorBidi"/>
          <w:sz w:val="24"/>
          <w:szCs w:val="24"/>
        </w:rPr>
        <w:t xml:space="preserve"> on the seat</w:t>
      </w:r>
      <w:r w:rsidR="00A3367E" w:rsidRPr="001C35DA">
        <w:rPr>
          <w:rFonts w:asciiTheme="majorBidi" w:hAnsiTheme="majorBidi" w:cstheme="majorBidi"/>
          <w:sz w:val="24"/>
          <w:szCs w:val="24"/>
        </w:rPr>
        <w:t>.</w:t>
      </w:r>
      <w:r w:rsidR="00DB1835" w:rsidRPr="00A3367E">
        <w:rPr>
          <w:rFonts w:asciiTheme="majorBidi" w:hAnsiTheme="majorBidi" w:cstheme="majorBidi"/>
          <w:sz w:val="24"/>
          <w:szCs w:val="24"/>
        </w:rPr>
        <w:t xml:space="preserve"> (</w:t>
      </w:r>
      <w:r w:rsidR="00253047">
        <w:rPr>
          <w:rFonts w:asciiTheme="majorBidi" w:hAnsiTheme="majorBidi" w:cstheme="majorBidi"/>
          <w:sz w:val="24"/>
          <w:szCs w:val="24"/>
        </w:rPr>
        <w:t>O</w:t>
      </w:r>
      <w:r w:rsidRPr="00A3367E">
        <w:rPr>
          <w:rFonts w:asciiTheme="majorBidi" w:hAnsiTheme="majorBidi" w:cstheme="majorBidi"/>
          <w:sz w:val="24"/>
          <w:szCs w:val="24"/>
        </w:rPr>
        <w:t xml:space="preserve">bservation </w:t>
      </w:r>
      <w:r w:rsidR="00253047">
        <w:rPr>
          <w:rFonts w:asciiTheme="majorBidi" w:hAnsiTheme="majorBidi" w:cstheme="majorBidi"/>
          <w:sz w:val="24"/>
          <w:szCs w:val="24"/>
        </w:rPr>
        <w:t>notes on</w:t>
      </w:r>
      <w:r w:rsidRPr="00A3367E">
        <w:rPr>
          <w:rFonts w:asciiTheme="majorBidi" w:hAnsiTheme="majorBidi" w:cstheme="majorBidi"/>
          <w:sz w:val="24"/>
          <w:szCs w:val="24"/>
        </w:rPr>
        <w:t xml:space="preserve"> </w:t>
      </w:r>
      <w:r w:rsidR="00DB1835" w:rsidRPr="00A3367E">
        <w:rPr>
          <w:rFonts w:asciiTheme="majorBidi" w:hAnsiTheme="majorBidi" w:cstheme="majorBidi"/>
          <w:sz w:val="24"/>
          <w:szCs w:val="24"/>
        </w:rPr>
        <w:t xml:space="preserve">T., </w:t>
      </w:r>
      <w:r w:rsidR="004A5198" w:rsidRPr="00A3367E">
        <w:rPr>
          <w:rFonts w:asciiTheme="majorBidi" w:hAnsiTheme="majorBidi" w:cstheme="majorBidi"/>
          <w:sz w:val="24"/>
          <w:szCs w:val="24"/>
        </w:rPr>
        <w:t xml:space="preserve">from </w:t>
      </w:r>
      <w:r w:rsidR="00DB1835" w:rsidRPr="00A3367E">
        <w:rPr>
          <w:rFonts w:asciiTheme="majorBidi" w:hAnsiTheme="majorBidi" w:cstheme="majorBidi"/>
          <w:sz w:val="24"/>
          <w:szCs w:val="24"/>
        </w:rPr>
        <w:t>the M.K. kindergarten in Rishon LeTsi</w:t>
      </w:r>
      <w:r w:rsidR="00AC3BB2" w:rsidRPr="00A3367E">
        <w:rPr>
          <w:rFonts w:asciiTheme="majorBidi" w:hAnsiTheme="majorBidi" w:cstheme="majorBidi"/>
          <w:sz w:val="24"/>
          <w:szCs w:val="24"/>
        </w:rPr>
        <w:t>y</w:t>
      </w:r>
      <w:r w:rsidR="00DB1835" w:rsidRPr="00A3367E">
        <w:rPr>
          <w:rFonts w:asciiTheme="majorBidi" w:hAnsiTheme="majorBidi" w:cstheme="majorBidi"/>
          <w:sz w:val="24"/>
          <w:szCs w:val="24"/>
        </w:rPr>
        <w:t>on)</w:t>
      </w:r>
    </w:p>
    <w:p w14:paraId="5267066A" w14:textId="77777777" w:rsidR="00E95D79" w:rsidRDefault="00E95D79" w:rsidP="0087191C">
      <w:pPr>
        <w:bidi w:val="0"/>
        <w:spacing w:line="360" w:lineRule="auto"/>
        <w:rPr>
          <w:rFonts w:asciiTheme="majorBidi" w:hAnsiTheme="majorBidi" w:cstheme="majorBidi"/>
          <w:b/>
          <w:bCs/>
          <w:sz w:val="24"/>
          <w:szCs w:val="24"/>
          <w:rtl/>
        </w:rPr>
      </w:pPr>
      <w:r>
        <w:rPr>
          <w:rFonts w:asciiTheme="majorBidi" w:hAnsiTheme="majorBidi" w:cstheme="majorBidi"/>
          <w:b/>
          <w:bCs/>
          <w:sz w:val="24"/>
          <w:szCs w:val="24"/>
        </w:rPr>
        <w:br w:type="page"/>
      </w:r>
    </w:p>
    <w:p w14:paraId="67E3BCDE" w14:textId="301C8D57" w:rsidR="00AC3BB2" w:rsidRPr="002F0A52" w:rsidRDefault="004B54B1" w:rsidP="0087191C">
      <w:pPr>
        <w:bidi w:val="0"/>
        <w:spacing w:after="100" w:afterAutospacing="1" w:line="360" w:lineRule="auto"/>
        <w:jc w:val="both"/>
        <w:rPr>
          <w:rFonts w:asciiTheme="majorBidi" w:hAnsiTheme="majorBidi" w:cstheme="majorBidi"/>
          <w:b/>
          <w:bCs/>
          <w:sz w:val="24"/>
          <w:szCs w:val="24"/>
          <w:rtl/>
        </w:rPr>
      </w:pPr>
      <w:commentRangeStart w:id="38"/>
      <w:r w:rsidRPr="002F0A52">
        <w:rPr>
          <w:rFonts w:asciiTheme="majorBidi" w:hAnsiTheme="majorBidi" w:cstheme="majorBidi"/>
          <w:b/>
          <w:bCs/>
          <w:sz w:val="24"/>
          <w:szCs w:val="24"/>
        </w:rPr>
        <w:lastRenderedPageBreak/>
        <w:t xml:space="preserve">The Appearance of the </w:t>
      </w:r>
      <w:r w:rsidR="00787B0A" w:rsidRPr="002F0A52">
        <w:rPr>
          <w:rFonts w:asciiTheme="majorBidi" w:hAnsiTheme="majorBidi" w:cstheme="majorBidi"/>
          <w:b/>
          <w:bCs/>
          <w:sz w:val="24"/>
          <w:szCs w:val="24"/>
        </w:rPr>
        <w:t>Stage</w:t>
      </w:r>
      <w:commentRangeEnd w:id="38"/>
      <w:r w:rsidR="00693ACB">
        <w:rPr>
          <w:rStyle w:val="CommentReference"/>
          <w:rFonts w:ascii="Times New Roman" w:eastAsia="Calibri" w:hAnsi="Times New Roman" w:cs="Times New Roman"/>
        </w:rPr>
        <w:commentReference w:id="38"/>
      </w:r>
      <w:r w:rsidR="00AC3BB2" w:rsidRPr="002F0A52">
        <w:rPr>
          <w:rFonts w:asciiTheme="majorBidi" w:hAnsiTheme="majorBidi" w:cstheme="majorBidi"/>
          <w:b/>
          <w:bCs/>
          <w:sz w:val="24"/>
          <w:szCs w:val="24"/>
        </w:rPr>
        <w:t>: Scenery, Lighting, Props</w:t>
      </w:r>
    </w:p>
    <w:p w14:paraId="438E47C2" w14:textId="2184FF73" w:rsidR="00AC3BB2" w:rsidRPr="002F0A52" w:rsidRDefault="00787B0A" w:rsidP="0087191C">
      <w:pPr>
        <w:bidi w:val="0"/>
        <w:spacing w:line="360" w:lineRule="auto"/>
        <w:jc w:val="both"/>
        <w:rPr>
          <w:rFonts w:asciiTheme="majorBidi" w:hAnsiTheme="majorBidi" w:cstheme="majorBidi"/>
          <w:sz w:val="24"/>
          <w:szCs w:val="24"/>
        </w:rPr>
      </w:pPr>
      <w:r w:rsidRPr="002F0A52">
        <w:rPr>
          <w:rFonts w:asciiTheme="majorBidi" w:hAnsiTheme="majorBidi" w:cstheme="majorBidi"/>
          <w:sz w:val="24"/>
          <w:szCs w:val="24"/>
        </w:rPr>
        <w:t xml:space="preserve">In analyzing the children’s responses to the plays, we found that the second largest semiotic system affecting the reception </w:t>
      </w:r>
      <w:r w:rsidR="00693ACB">
        <w:rPr>
          <w:rFonts w:asciiTheme="majorBidi" w:hAnsiTheme="majorBidi" w:cstheme="majorBidi"/>
          <w:sz w:val="24"/>
          <w:szCs w:val="24"/>
        </w:rPr>
        <w:t xml:space="preserve">was </w:t>
      </w:r>
      <w:r w:rsidR="00C51773">
        <w:rPr>
          <w:rFonts w:asciiTheme="majorBidi" w:hAnsiTheme="majorBidi" w:cstheme="majorBidi"/>
          <w:sz w:val="24"/>
          <w:szCs w:val="24"/>
        </w:rPr>
        <w:t xml:space="preserve">related to </w:t>
      </w:r>
      <w:r w:rsidRPr="002F0A52">
        <w:rPr>
          <w:rFonts w:asciiTheme="majorBidi" w:hAnsiTheme="majorBidi" w:cstheme="majorBidi"/>
          <w:sz w:val="24"/>
          <w:szCs w:val="24"/>
        </w:rPr>
        <w:t>visual elements</w:t>
      </w:r>
      <w:r w:rsidR="00C51773">
        <w:rPr>
          <w:rFonts w:asciiTheme="majorBidi" w:hAnsiTheme="majorBidi" w:cstheme="majorBidi"/>
          <w:sz w:val="24"/>
          <w:szCs w:val="24"/>
        </w:rPr>
        <w:t xml:space="preserve"> of the stage</w:t>
      </w:r>
      <w:r w:rsidRPr="002F0A52">
        <w:rPr>
          <w:rFonts w:asciiTheme="majorBidi" w:hAnsiTheme="majorBidi" w:cstheme="majorBidi"/>
          <w:sz w:val="24"/>
          <w:szCs w:val="24"/>
        </w:rPr>
        <w:t xml:space="preserve">. The children mentioned the props and recreated them in drawing. They explained </w:t>
      </w:r>
      <w:r w:rsidR="00E95D79">
        <w:rPr>
          <w:rFonts w:asciiTheme="majorBidi" w:hAnsiTheme="majorBidi" w:cstheme="majorBidi"/>
          <w:sz w:val="24"/>
          <w:szCs w:val="24"/>
        </w:rPr>
        <w:t>what they had chosen to draw</w:t>
      </w:r>
      <w:r w:rsidRPr="002F0A52">
        <w:rPr>
          <w:rFonts w:asciiTheme="majorBidi" w:hAnsiTheme="majorBidi" w:cstheme="majorBidi"/>
          <w:sz w:val="24"/>
          <w:szCs w:val="24"/>
        </w:rPr>
        <w:t xml:space="preserve">: </w:t>
      </w:r>
      <w:r w:rsidRPr="001A6E83">
        <w:rPr>
          <w:rFonts w:asciiTheme="majorBidi" w:hAnsiTheme="majorBidi" w:cstheme="majorBidi"/>
          <w:i/>
          <w:iCs/>
          <w:sz w:val="24"/>
          <w:szCs w:val="24"/>
        </w:rPr>
        <w:t>“I</w:t>
      </w:r>
      <w:r w:rsidR="00266C52">
        <w:rPr>
          <w:rFonts w:asciiTheme="majorBidi" w:hAnsiTheme="majorBidi" w:cstheme="majorBidi"/>
          <w:i/>
          <w:iCs/>
          <w:sz w:val="24"/>
          <w:szCs w:val="24"/>
        </w:rPr>
        <w:t>’</w:t>
      </w:r>
      <w:r w:rsidRPr="001A6E83">
        <w:rPr>
          <w:rFonts w:asciiTheme="majorBidi" w:hAnsiTheme="majorBidi" w:cstheme="majorBidi"/>
          <w:i/>
          <w:iCs/>
          <w:sz w:val="24"/>
          <w:szCs w:val="24"/>
        </w:rPr>
        <w:t>ll draw you a box”</w:t>
      </w:r>
      <w:r w:rsidRPr="002F0A52">
        <w:rPr>
          <w:rFonts w:asciiTheme="majorBidi" w:hAnsiTheme="majorBidi" w:cstheme="majorBidi"/>
          <w:sz w:val="24"/>
          <w:szCs w:val="24"/>
        </w:rPr>
        <w:t xml:space="preserve"> (</w:t>
      </w:r>
      <w:r w:rsidR="0059049A">
        <w:rPr>
          <w:rFonts w:asciiTheme="majorBidi" w:hAnsiTheme="majorBidi" w:cstheme="majorBidi"/>
          <w:sz w:val="24"/>
          <w:szCs w:val="24"/>
        </w:rPr>
        <w:t>Theatre Talk</w:t>
      </w:r>
      <w:r w:rsidRPr="002F0A52">
        <w:rPr>
          <w:rFonts w:asciiTheme="majorBidi" w:hAnsiTheme="majorBidi" w:cstheme="majorBidi"/>
          <w:sz w:val="24"/>
          <w:szCs w:val="24"/>
        </w:rPr>
        <w:t>, P. kindergarten in Tel</w:t>
      </w:r>
      <w:r w:rsidR="00F442A1">
        <w:rPr>
          <w:rFonts w:asciiTheme="majorBidi" w:hAnsiTheme="majorBidi" w:cstheme="majorBidi"/>
          <w:sz w:val="24"/>
          <w:szCs w:val="24"/>
        </w:rPr>
        <w:t xml:space="preserve"> </w:t>
      </w:r>
      <w:r w:rsidRPr="002F0A52">
        <w:rPr>
          <w:rFonts w:asciiTheme="majorBidi" w:hAnsiTheme="majorBidi" w:cstheme="majorBidi"/>
          <w:sz w:val="24"/>
          <w:szCs w:val="24"/>
        </w:rPr>
        <w:t>Aviv)</w:t>
      </w:r>
      <w:r w:rsidR="00C51773">
        <w:rPr>
          <w:rFonts w:asciiTheme="majorBidi" w:hAnsiTheme="majorBidi" w:cstheme="majorBidi"/>
          <w:sz w:val="24"/>
          <w:szCs w:val="24"/>
        </w:rPr>
        <w:t>,</w:t>
      </w:r>
      <w:r w:rsidR="00693ACB">
        <w:rPr>
          <w:rFonts w:asciiTheme="majorBidi" w:hAnsiTheme="majorBidi" w:cstheme="majorBidi"/>
          <w:sz w:val="24"/>
          <w:szCs w:val="24"/>
        </w:rPr>
        <w:t xml:space="preserve"> </w:t>
      </w:r>
      <w:r w:rsidR="00C51773">
        <w:rPr>
          <w:rFonts w:asciiTheme="majorBidi" w:hAnsiTheme="majorBidi" w:cstheme="majorBidi"/>
          <w:sz w:val="24"/>
          <w:szCs w:val="24"/>
        </w:rPr>
        <w:t>or,</w:t>
      </w:r>
      <w:r w:rsidRPr="002F0A52">
        <w:rPr>
          <w:rFonts w:asciiTheme="majorBidi" w:hAnsiTheme="majorBidi" w:cstheme="majorBidi"/>
          <w:sz w:val="24"/>
          <w:szCs w:val="24"/>
        </w:rPr>
        <w:t xml:space="preserve"> “</w:t>
      </w:r>
      <w:r w:rsidRPr="001A6E83">
        <w:rPr>
          <w:rFonts w:asciiTheme="majorBidi" w:hAnsiTheme="majorBidi" w:cstheme="majorBidi"/>
          <w:i/>
          <w:iCs/>
          <w:sz w:val="24"/>
          <w:szCs w:val="24"/>
        </w:rPr>
        <w:t>I</w:t>
      </w:r>
      <w:r w:rsidR="00693ACB">
        <w:rPr>
          <w:rFonts w:asciiTheme="majorBidi" w:hAnsiTheme="majorBidi" w:cstheme="majorBidi"/>
          <w:i/>
          <w:iCs/>
          <w:sz w:val="24"/>
          <w:szCs w:val="24"/>
        </w:rPr>
        <w:t>’m</w:t>
      </w:r>
      <w:r w:rsidRPr="001A6E83">
        <w:rPr>
          <w:rFonts w:asciiTheme="majorBidi" w:hAnsiTheme="majorBidi" w:cstheme="majorBidi"/>
          <w:i/>
          <w:iCs/>
          <w:sz w:val="24"/>
          <w:szCs w:val="24"/>
        </w:rPr>
        <w:t xml:space="preserve"> start</w:t>
      </w:r>
      <w:r w:rsidR="00693ACB">
        <w:rPr>
          <w:rFonts w:asciiTheme="majorBidi" w:hAnsiTheme="majorBidi" w:cstheme="majorBidi"/>
          <w:i/>
          <w:iCs/>
          <w:sz w:val="24"/>
          <w:szCs w:val="24"/>
        </w:rPr>
        <w:t xml:space="preserve">ing </w:t>
      </w:r>
      <w:r w:rsidR="00266C52">
        <w:rPr>
          <w:rFonts w:asciiTheme="majorBidi" w:hAnsiTheme="majorBidi" w:cstheme="majorBidi"/>
          <w:i/>
          <w:iCs/>
          <w:sz w:val="24"/>
          <w:szCs w:val="24"/>
        </w:rPr>
        <w:t>[</w:t>
      </w:r>
      <w:r w:rsidR="00693ACB">
        <w:rPr>
          <w:rFonts w:asciiTheme="majorBidi" w:hAnsiTheme="majorBidi" w:cstheme="majorBidi"/>
          <w:i/>
          <w:iCs/>
          <w:sz w:val="24"/>
          <w:szCs w:val="24"/>
        </w:rPr>
        <w:t xml:space="preserve">to </w:t>
      </w:r>
      <w:proofErr w:type="gramStart"/>
      <w:r w:rsidRPr="001A6E83">
        <w:rPr>
          <w:rFonts w:asciiTheme="majorBidi" w:hAnsiTheme="majorBidi" w:cstheme="majorBidi"/>
          <w:i/>
          <w:iCs/>
          <w:sz w:val="24"/>
          <w:szCs w:val="24"/>
        </w:rPr>
        <w:t>draw</w:t>
      </w:r>
      <w:r w:rsidR="00266C52">
        <w:rPr>
          <w:rFonts w:asciiTheme="majorBidi" w:hAnsiTheme="majorBidi" w:cstheme="majorBidi"/>
          <w:i/>
          <w:iCs/>
          <w:sz w:val="24"/>
          <w:szCs w:val="24"/>
        </w:rPr>
        <w:t>]</w:t>
      </w:r>
      <w:r w:rsidRPr="001A6E83">
        <w:rPr>
          <w:rFonts w:asciiTheme="majorBidi" w:hAnsiTheme="majorBidi" w:cstheme="majorBidi"/>
          <w:i/>
          <w:iCs/>
          <w:sz w:val="24"/>
          <w:szCs w:val="24"/>
        </w:rPr>
        <w:t>…</w:t>
      </w:r>
      <w:proofErr w:type="gramEnd"/>
      <w:r w:rsidRPr="001A6E83">
        <w:rPr>
          <w:rFonts w:asciiTheme="majorBidi" w:hAnsiTheme="majorBidi" w:cstheme="majorBidi"/>
          <w:i/>
          <w:iCs/>
          <w:sz w:val="24"/>
          <w:szCs w:val="24"/>
        </w:rPr>
        <w:t xml:space="preserve"> I started with the slide and the boxes. I’m starting with the </w:t>
      </w:r>
      <w:r w:rsidR="00266C52">
        <w:rPr>
          <w:rFonts w:asciiTheme="majorBidi" w:hAnsiTheme="majorBidi" w:cstheme="majorBidi"/>
          <w:i/>
          <w:iCs/>
          <w:sz w:val="24"/>
          <w:szCs w:val="24"/>
        </w:rPr>
        <w:t>objects</w:t>
      </w:r>
      <w:r w:rsidRPr="001A6E83">
        <w:rPr>
          <w:rFonts w:asciiTheme="majorBidi" w:hAnsiTheme="majorBidi" w:cstheme="majorBidi"/>
          <w:i/>
          <w:iCs/>
          <w:sz w:val="24"/>
          <w:szCs w:val="24"/>
        </w:rPr>
        <w:t xml:space="preserve"> […] </w:t>
      </w:r>
      <w:r w:rsidR="00E95D79" w:rsidRPr="001A6E83">
        <w:rPr>
          <w:rFonts w:asciiTheme="majorBidi" w:hAnsiTheme="majorBidi" w:cstheme="majorBidi"/>
          <w:i/>
          <w:iCs/>
          <w:sz w:val="24"/>
          <w:szCs w:val="24"/>
        </w:rPr>
        <w:t xml:space="preserve">the </w:t>
      </w:r>
      <w:r w:rsidRPr="001A6E83">
        <w:rPr>
          <w:rFonts w:asciiTheme="majorBidi" w:hAnsiTheme="majorBidi" w:cstheme="majorBidi"/>
          <w:i/>
          <w:iCs/>
          <w:sz w:val="24"/>
          <w:szCs w:val="24"/>
        </w:rPr>
        <w:t>ones that don’t move”</w:t>
      </w:r>
      <w:r w:rsidRPr="002F0A52">
        <w:rPr>
          <w:rFonts w:asciiTheme="majorBidi" w:hAnsiTheme="majorBidi" w:cstheme="majorBidi"/>
          <w:sz w:val="24"/>
          <w:szCs w:val="24"/>
        </w:rPr>
        <w:t xml:space="preserve"> (M., from the B.B. kindergarten in Kfar Saba)</w:t>
      </w:r>
      <w:r w:rsidR="00C51773">
        <w:rPr>
          <w:rFonts w:asciiTheme="majorBidi" w:hAnsiTheme="majorBidi" w:cstheme="majorBidi"/>
          <w:sz w:val="24"/>
          <w:szCs w:val="24"/>
        </w:rPr>
        <w:t>.</w:t>
      </w:r>
      <w:r w:rsidRPr="002F0A52">
        <w:rPr>
          <w:rFonts w:asciiTheme="majorBidi" w:hAnsiTheme="majorBidi" w:cstheme="majorBidi"/>
          <w:sz w:val="24"/>
          <w:szCs w:val="24"/>
        </w:rPr>
        <w:t xml:space="preserve"> </w:t>
      </w:r>
      <w:r w:rsidR="00C51773">
        <w:rPr>
          <w:rFonts w:asciiTheme="majorBidi" w:hAnsiTheme="majorBidi" w:cstheme="majorBidi"/>
          <w:sz w:val="24"/>
          <w:szCs w:val="24"/>
        </w:rPr>
        <w:t>Often</w:t>
      </w:r>
      <w:r w:rsidR="00266C52">
        <w:rPr>
          <w:rFonts w:asciiTheme="majorBidi" w:hAnsiTheme="majorBidi" w:cstheme="majorBidi"/>
          <w:sz w:val="24"/>
          <w:szCs w:val="24"/>
        </w:rPr>
        <w:t>times</w:t>
      </w:r>
      <w:r w:rsidR="00C51773">
        <w:rPr>
          <w:rFonts w:asciiTheme="majorBidi" w:hAnsiTheme="majorBidi" w:cstheme="majorBidi"/>
          <w:sz w:val="24"/>
          <w:szCs w:val="24"/>
        </w:rPr>
        <w:t xml:space="preserve"> </w:t>
      </w:r>
      <w:r w:rsidRPr="002F0A52">
        <w:rPr>
          <w:rFonts w:asciiTheme="majorBidi" w:hAnsiTheme="majorBidi" w:cstheme="majorBidi"/>
          <w:sz w:val="24"/>
          <w:szCs w:val="24"/>
        </w:rPr>
        <w:t>they add</w:t>
      </w:r>
      <w:r w:rsidR="00E95D79">
        <w:rPr>
          <w:rFonts w:asciiTheme="majorBidi" w:hAnsiTheme="majorBidi" w:cstheme="majorBidi"/>
          <w:sz w:val="24"/>
          <w:szCs w:val="24"/>
        </w:rPr>
        <w:t>ed</w:t>
      </w:r>
      <w:r w:rsidRPr="002F0A52">
        <w:rPr>
          <w:rFonts w:asciiTheme="majorBidi" w:hAnsiTheme="majorBidi" w:cstheme="majorBidi"/>
          <w:sz w:val="24"/>
          <w:szCs w:val="24"/>
        </w:rPr>
        <w:t xml:space="preserve"> a description of the action th</w:t>
      </w:r>
      <w:r w:rsidR="00C51773">
        <w:rPr>
          <w:rFonts w:asciiTheme="majorBidi" w:hAnsiTheme="majorBidi" w:cstheme="majorBidi"/>
          <w:sz w:val="24"/>
          <w:szCs w:val="24"/>
        </w:rPr>
        <w:t xml:space="preserve">at </w:t>
      </w:r>
      <w:r w:rsidR="00E95D79">
        <w:rPr>
          <w:rFonts w:asciiTheme="majorBidi" w:hAnsiTheme="majorBidi" w:cstheme="majorBidi"/>
          <w:sz w:val="24"/>
          <w:szCs w:val="24"/>
        </w:rPr>
        <w:t>accompanied</w:t>
      </w:r>
      <w:r w:rsidR="00C51773">
        <w:rPr>
          <w:rFonts w:asciiTheme="majorBidi" w:hAnsiTheme="majorBidi" w:cstheme="majorBidi"/>
          <w:sz w:val="24"/>
          <w:szCs w:val="24"/>
        </w:rPr>
        <w:t xml:space="preserve"> the object</w:t>
      </w:r>
      <w:r w:rsidRPr="002F0A52">
        <w:rPr>
          <w:rFonts w:asciiTheme="majorBidi" w:hAnsiTheme="majorBidi" w:cstheme="majorBidi"/>
          <w:sz w:val="24"/>
          <w:szCs w:val="24"/>
        </w:rPr>
        <w:t xml:space="preserve">: </w:t>
      </w:r>
      <w:r w:rsidRPr="001A6E83">
        <w:rPr>
          <w:rFonts w:asciiTheme="majorBidi" w:hAnsiTheme="majorBidi" w:cstheme="majorBidi"/>
          <w:i/>
          <w:iCs/>
          <w:sz w:val="24"/>
          <w:szCs w:val="24"/>
        </w:rPr>
        <w:t>“Now I’m drawing the letter that flew away”</w:t>
      </w:r>
      <w:r w:rsidRPr="002F0A52">
        <w:rPr>
          <w:rFonts w:asciiTheme="majorBidi" w:hAnsiTheme="majorBidi" w:cstheme="majorBidi"/>
          <w:sz w:val="24"/>
          <w:szCs w:val="24"/>
        </w:rPr>
        <w:t xml:space="preserve"> (</w:t>
      </w:r>
      <w:r w:rsidR="0059049A">
        <w:rPr>
          <w:rFonts w:asciiTheme="majorBidi" w:hAnsiTheme="majorBidi" w:cstheme="majorBidi"/>
          <w:sz w:val="24"/>
          <w:szCs w:val="24"/>
        </w:rPr>
        <w:t>Theatre Talk</w:t>
      </w:r>
      <w:r w:rsidRPr="002F0A52">
        <w:rPr>
          <w:rFonts w:asciiTheme="majorBidi" w:hAnsiTheme="majorBidi" w:cstheme="majorBidi"/>
          <w:sz w:val="24"/>
          <w:szCs w:val="24"/>
        </w:rPr>
        <w:t>, A. kindergarten, Kfar Saba)</w:t>
      </w:r>
      <w:r w:rsidR="00C51773">
        <w:rPr>
          <w:rFonts w:asciiTheme="majorBidi" w:hAnsiTheme="majorBidi" w:cstheme="majorBidi"/>
          <w:sz w:val="24"/>
          <w:szCs w:val="24"/>
        </w:rPr>
        <w:t>.</w:t>
      </w:r>
      <w:r w:rsidRPr="002F0A52">
        <w:rPr>
          <w:rFonts w:asciiTheme="majorBidi" w:hAnsiTheme="majorBidi" w:cstheme="majorBidi"/>
          <w:sz w:val="24"/>
          <w:szCs w:val="24"/>
        </w:rPr>
        <w:t xml:space="preserve"> In </w:t>
      </w:r>
      <w:commentRangeStart w:id="39"/>
      <w:r w:rsidR="00C51773">
        <w:rPr>
          <w:rFonts w:asciiTheme="majorBidi" w:hAnsiTheme="majorBidi" w:cstheme="majorBidi"/>
          <w:sz w:val="24"/>
          <w:szCs w:val="24"/>
        </w:rPr>
        <w:t>Fig.</w:t>
      </w:r>
      <w:r w:rsidRPr="002F0A52">
        <w:rPr>
          <w:rFonts w:asciiTheme="majorBidi" w:hAnsiTheme="majorBidi" w:cstheme="majorBidi"/>
          <w:sz w:val="24"/>
          <w:szCs w:val="24"/>
        </w:rPr>
        <w:t xml:space="preserve"> 1</w:t>
      </w:r>
      <w:commentRangeEnd w:id="39"/>
      <w:r w:rsidR="00C51773">
        <w:rPr>
          <w:rStyle w:val="CommentReference"/>
          <w:rFonts w:ascii="Times New Roman" w:eastAsia="Calibri" w:hAnsi="Times New Roman" w:cs="Times New Roman"/>
        </w:rPr>
        <w:commentReference w:id="39"/>
      </w:r>
      <w:r w:rsidR="00E95D79">
        <w:rPr>
          <w:rFonts w:asciiTheme="majorBidi" w:hAnsiTheme="majorBidi" w:cstheme="majorBidi"/>
          <w:sz w:val="24"/>
          <w:szCs w:val="24"/>
        </w:rPr>
        <w:t>,</w:t>
      </w:r>
      <w:r w:rsidRPr="002F0A52">
        <w:rPr>
          <w:rFonts w:asciiTheme="majorBidi" w:hAnsiTheme="majorBidi" w:cstheme="majorBidi"/>
          <w:sz w:val="24"/>
          <w:szCs w:val="24"/>
        </w:rPr>
        <w:t xml:space="preserve"> S. has drawn the stage: the characters, the costumes, the lighting, and the props. </w:t>
      </w:r>
    </w:p>
    <w:p w14:paraId="41FF8309" w14:textId="77777777" w:rsidR="001151A4" w:rsidRPr="002F0A52" w:rsidRDefault="001151A4" w:rsidP="0087191C">
      <w:pPr>
        <w:bidi w:val="0"/>
        <w:spacing w:line="360" w:lineRule="auto"/>
        <w:jc w:val="both"/>
        <w:rPr>
          <w:rFonts w:asciiTheme="majorBidi" w:hAnsiTheme="majorBidi" w:cstheme="majorBidi"/>
          <w:sz w:val="24"/>
          <w:szCs w:val="24"/>
          <w:rtl/>
        </w:rPr>
      </w:pPr>
      <w:r w:rsidRPr="002F0A52">
        <w:rPr>
          <w:rFonts w:asciiTheme="majorBidi" w:hAnsiTheme="majorBidi" w:cstheme="majorBidi"/>
          <w:noProof/>
          <w:sz w:val="24"/>
          <w:szCs w:val="24"/>
        </w:rPr>
        <w:drawing>
          <wp:inline distT="0" distB="0" distL="0" distR="0" wp14:anchorId="2CEE1F2E" wp14:editId="462EF004">
            <wp:extent cx="4495800" cy="3057525"/>
            <wp:effectExtent l="0" t="0" r="0" b="9525"/>
            <wp:docPr id="4" name="Picture 4" descr="20190908113203_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20190908113203_0000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95800" cy="3057525"/>
                    </a:xfrm>
                    <a:prstGeom prst="rect">
                      <a:avLst/>
                    </a:prstGeom>
                    <a:noFill/>
                    <a:ln>
                      <a:noFill/>
                    </a:ln>
                  </pic:spPr>
                </pic:pic>
              </a:graphicData>
            </a:graphic>
          </wp:inline>
        </w:drawing>
      </w:r>
    </w:p>
    <w:p w14:paraId="07A0D59E" w14:textId="2B936737" w:rsidR="004B54B1" w:rsidRPr="002F0A52" w:rsidRDefault="00C51773" w:rsidP="0087191C">
      <w:pPr>
        <w:bidi w:val="0"/>
        <w:spacing w:line="360" w:lineRule="auto"/>
        <w:jc w:val="both"/>
        <w:rPr>
          <w:rFonts w:asciiTheme="majorBidi" w:hAnsiTheme="majorBidi" w:cstheme="majorBidi"/>
          <w:b/>
          <w:bCs/>
          <w:sz w:val="24"/>
          <w:szCs w:val="24"/>
        </w:rPr>
      </w:pPr>
      <w:r>
        <w:rPr>
          <w:rFonts w:asciiTheme="majorBidi" w:hAnsiTheme="majorBidi" w:cstheme="majorBidi"/>
          <w:b/>
          <w:bCs/>
          <w:sz w:val="24"/>
          <w:szCs w:val="24"/>
        </w:rPr>
        <w:t>Fig</w:t>
      </w:r>
      <w:r w:rsidR="004B54B1" w:rsidRPr="002F0A52">
        <w:rPr>
          <w:rFonts w:asciiTheme="majorBidi" w:hAnsiTheme="majorBidi" w:cstheme="majorBidi"/>
          <w:b/>
          <w:bCs/>
          <w:sz w:val="24"/>
          <w:szCs w:val="24"/>
        </w:rPr>
        <w:t>. 1: S., from D. kindergarten in Ra’anana, “The Shtuzim Warehouse”</w:t>
      </w:r>
    </w:p>
    <w:p w14:paraId="633D90AC" w14:textId="77777777" w:rsidR="004B54B1" w:rsidRPr="002F0A52" w:rsidRDefault="004B54B1" w:rsidP="0087191C">
      <w:pPr>
        <w:bidi w:val="0"/>
        <w:spacing w:line="360" w:lineRule="auto"/>
        <w:jc w:val="both"/>
        <w:rPr>
          <w:rFonts w:asciiTheme="majorBidi" w:hAnsiTheme="majorBidi" w:cstheme="majorBidi"/>
          <w:sz w:val="24"/>
          <w:szCs w:val="24"/>
        </w:rPr>
      </w:pPr>
    </w:p>
    <w:p w14:paraId="3FDFBBC2" w14:textId="28B87226" w:rsidR="004B54B1" w:rsidRPr="002F0A52" w:rsidRDefault="00C51773" w:rsidP="0087191C">
      <w:pPr>
        <w:bidi w:val="0"/>
        <w:spacing w:line="360" w:lineRule="auto"/>
        <w:jc w:val="both"/>
        <w:rPr>
          <w:rFonts w:asciiTheme="majorBidi" w:hAnsiTheme="majorBidi" w:cstheme="majorBidi"/>
          <w:sz w:val="24"/>
          <w:szCs w:val="24"/>
          <w:lang w:bidi="ar-SA"/>
        </w:rPr>
      </w:pPr>
      <w:r>
        <w:rPr>
          <w:rFonts w:asciiTheme="majorBidi" w:hAnsiTheme="majorBidi" w:cstheme="majorBidi"/>
          <w:sz w:val="24"/>
          <w:szCs w:val="24"/>
        </w:rPr>
        <w:t>Numerous statements</w:t>
      </w:r>
      <w:r w:rsidR="004B54B1" w:rsidRPr="002F0A52">
        <w:rPr>
          <w:rFonts w:asciiTheme="majorBidi" w:hAnsiTheme="majorBidi" w:cstheme="majorBidi"/>
          <w:sz w:val="24"/>
          <w:szCs w:val="24"/>
          <w:lang w:bidi="ar-SA"/>
        </w:rPr>
        <w:t xml:space="preserve"> collected in this </w:t>
      </w:r>
      <w:r>
        <w:rPr>
          <w:rFonts w:asciiTheme="majorBidi" w:hAnsiTheme="majorBidi" w:cstheme="majorBidi"/>
          <w:sz w:val="24"/>
          <w:szCs w:val="24"/>
          <w:lang w:bidi="ar-SA"/>
        </w:rPr>
        <w:t xml:space="preserve">study </w:t>
      </w:r>
      <w:r w:rsidR="004B54B1" w:rsidRPr="002F0A52">
        <w:rPr>
          <w:rFonts w:asciiTheme="majorBidi" w:hAnsiTheme="majorBidi" w:cstheme="majorBidi"/>
          <w:sz w:val="24"/>
          <w:szCs w:val="24"/>
          <w:lang w:bidi="ar-SA"/>
        </w:rPr>
        <w:t xml:space="preserve">attest to the importance of the </w:t>
      </w:r>
      <w:r w:rsidR="00E95D79" w:rsidRPr="002F0A52">
        <w:rPr>
          <w:rFonts w:asciiTheme="majorBidi" w:hAnsiTheme="majorBidi" w:cstheme="majorBidi"/>
          <w:sz w:val="24"/>
          <w:szCs w:val="24"/>
          <w:lang w:bidi="ar-SA"/>
        </w:rPr>
        <w:t xml:space="preserve">semiotic system </w:t>
      </w:r>
      <w:r w:rsidR="00E95D79">
        <w:rPr>
          <w:rFonts w:asciiTheme="majorBidi" w:hAnsiTheme="majorBidi" w:cstheme="majorBidi"/>
          <w:sz w:val="24"/>
          <w:szCs w:val="24"/>
          <w:lang w:bidi="ar-SA"/>
        </w:rPr>
        <w:t>concern</w:t>
      </w:r>
      <w:r>
        <w:rPr>
          <w:rFonts w:asciiTheme="majorBidi" w:hAnsiTheme="majorBidi" w:cstheme="majorBidi"/>
          <w:sz w:val="24"/>
          <w:szCs w:val="24"/>
          <w:lang w:bidi="ar-SA"/>
        </w:rPr>
        <w:t>ing</w:t>
      </w:r>
      <w:r w:rsidR="00E95D79">
        <w:rPr>
          <w:rFonts w:asciiTheme="majorBidi" w:hAnsiTheme="majorBidi" w:cstheme="majorBidi"/>
          <w:sz w:val="24"/>
          <w:szCs w:val="24"/>
          <w:lang w:bidi="ar-SA"/>
        </w:rPr>
        <w:t xml:space="preserve"> </w:t>
      </w:r>
      <w:r w:rsidR="00266C52">
        <w:rPr>
          <w:rFonts w:asciiTheme="majorBidi" w:hAnsiTheme="majorBidi" w:cstheme="majorBidi"/>
          <w:sz w:val="24"/>
          <w:szCs w:val="24"/>
          <w:lang w:bidi="ar-SA"/>
        </w:rPr>
        <w:t xml:space="preserve">“the </w:t>
      </w:r>
      <w:r w:rsidR="004B54B1" w:rsidRPr="00266C52">
        <w:rPr>
          <w:rFonts w:asciiTheme="majorBidi" w:hAnsiTheme="majorBidi" w:cstheme="majorBidi"/>
          <w:sz w:val="24"/>
          <w:szCs w:val="24"/>
          <w:lang w:bidi="ar-SA"/>
        </w:rPr>
        <w:t>appearance of the stage”</w:t>
      </w:r>
      <w:r w:rsidR="004B54B1" w:rsidRPr="002F0A52">
        <w:rPr>
          <w:rFonts w:asciiTheme="majorBidi" w:hAnsiTheme="majorBidi" w:cstheme="majorBidi"/>
          <w:sz w:val="24"/>
          <w:szCs w:val="24"/>
          <w:lang w:bidi="ar-SA"/>
        </w:rPr>
        <w:t xml:space="preserve"> and it</w:t>
      </w:r>
      <w:r>
        <w:rPr>
          <w:rFonts w:asciiTheme="majorBidi" w:hAnsiTheme="majorBidi" w:cstheme="majorBidi"/>
          <w:sz w:val="24"/>
          <w:szCs w:val="24"/>
          <w:lang w:bidi="ar-SA"/>
        </w:rPr>
        <w:t>s</w:t>
      </w:r>
      <w:r w:rsidR="004B54B1" w:rsidRPr="002F0A52">
        <w:rPr>
          <w:rFonts w:asciiTheme="majorBidi" w:hAnsiTheme="majorBidi" w:cstheme="majorBidi"/>
          <w:sz w:val="24"/>
          <w:szCs w:val="24"/>
          <w:lang w:bidi="ar-SA"/>
        </w:rPr>
        <w:t xml:space="preserve"> </w:t>
      </w:r>
      <w:r>
        <w:rPr>
          <w:rFonts w:asciiTheme="majorBidi" w:hAnsiTheme="majorBidi" w:cstheme="majorBidi"/>
          <w:sz w:val="24"/>
          <w:szCs w:val="24"/>
          <w:lang w:bidi="ar-SA"/>
        </w:rPr>
        <w:t xml:space="preserve">contribution to the children’s understanding of meanings represented </w:t>
      </w:r>
      <w:r w:rsidR="004B54B1" w:rsidRPr="002F0A52">
        <w:rPr>
          <w:rFonts w:asciiTheme="majorBidi" w:hAnsiTheme="majorBidi" w:cstheme="majorBidi"/>
          <w:sz w:val="24"/>
          <w:szCs w:val="24"/>
          <w:lang w:bidi="ar-SA"/>
        </w:rPr>
        <w:t xml:space="preserve">on stage. </w:t>
      </w:r>
    </w:p>
    <w:p w14:paraId="0775307F" w14:textId="76E7C444" w:rsidR="00A3367E" w:rsidRDefault="00266C52" w:rsidP="0087191C">
      <w:pPr>
        <w:bidi w:val="0"/>
        <w:spacing w:line="360" w:lineRule="auto"/>
        <w:jc w:val="both"/>
        <w:rPr>
          <w:rFonts w:asciiTheme="majorBidi" w:hAnsiTheme="majorBidi" w:cstheme="majorBidi"/>
          <w:sz w:val="24"/>
          <w:szCs w:val="24"/>
          <w:lang w:bidi="ar-SA"/>
        </w:rPr>
      </w:pPr>
      <w:r>
        <w:rPr>
          <w:rFonts w:asciiTheme="majorBidi" w:hAnsiTheme="majorBidi" w:cstheme="majorBidi"/>
          <w:sz w:val="24"/>
          <w:szCs w:val="24"/>
          <w:lang w:bidi="ar-SA"/>
        </w:rPr>
        <w:t>Below are several examples that demonstrate the</w:t>
      </w:r>
      <w:r w:rsidR="004B54B1" w:rsidRPr="002F0A52">
        <w:rPr>
          <w:rFonts w:asciiTheme="majorBidi" w:hAnsiTheme="majorBidi" w:cstheme="majorBidi"/>
          <w:sz w:val="24"/>
          <w:szCs w:val="24"/>
          <w:lang w:bidi="ar-SA"/>
        </w:rPr>
        <w:t xml:space="preserve"> central </w:t>
      </w:r>
      <w:r w:rsidR="00D71488">
        <w:rPr>
          <w:rFonts w:asciiTheme="majorBidi" w:hAnsiTheme="majorBidi" w:cstheme="majorBidi"/>
          <w:sz w:val="24"/>
          <w:szCs w:val="24"/>
          <w:lang w:bidi="ar-SA"/>
        </w:rPr>
        <w:t>role</w:t>
      </w:r>
      <w:r>
        <w:rPr>
          <w:rFonts w:asciiTheme="majorBidi" w:hAnsiTheme="majorBidi" w:cstheme="majorBidi"/>
          <w:sz w:val="24"/>
          <w:szCs w:val="24"/>
          <w:lang w:bidi="ar-SA"/>
        </w:rPr>
        <w:t xml:space="preserve"> of props</w:t>
      </w:r>
      <w:r w:rsidR="00D71488">
        <w:rPr>
          <w:rFonts w:asciiTheme="majorBidi" w:hAnsiTheme="majorBidi" w:cstheme="majorBidi"/>
          <w:sz w:val="24"/>
          <w:szCs w:val="24"/>
          <w:lang w:bidi="ar-SA"/>
        </w:rPr>
        <w:t xml:space="preserve"> </w:t>
      </w:r>
      <w:r w:rsidR="004B54B1" w:rsidRPr="002F0A52">
        <w:rPr>
          <w:rFonts w:asciiTheme="majorBidi" w:hAnsiTheme="majorBidi" w:cstheme="majorBidi"/>
          <w:sz w:val="24"/>
          <w:szCs w:val="24"/>
          <w:lang w:bidi="ar-SA"/>
        </w:rPr>
        <w:t>in children</w:t>
      </w:r>
      <w:r w:rsidR="00D71488">
        <w:rPr>
          <w:rFonts w:asciiTheme="majorBidi" w:hAnsiTheme="majorBidi" w:cstheme="majorBidi"/>
          <w:sz w:val="24"/>
          <w:szCs w:val="24"/>
          <w:lang w:bidi="ar-SA"/>
        </w:rPr>
        <w:t>’s</w:t>
      </w:r>
      <w:r w:rsidR="004B54B1" w:rsidRPr="002F0A52">
        <w:rPr>
          <w:rFonts w:asciiTheme="majorBidi" w:hAnsiTheme="majorBidi" w:cstheme="majorBidi"/>
          <w:sz w:val="24"/>
          <w:szCs w:val="24"/>
          <w:lang w:bidi="ar-SA"/>
        </w:rPr>
        <w:t xml:space="preserve"> understand</w:t>
      </w:r>
      <w:r w:rsidR="00D71488">
        <w:rPr>
          <w:rFonts w:asciiTheme="majorBidi" w:hAnsiTheme="majorBidi" w:cstheme="majorBidi"/>
          <w:sz w:val="24"/>
          <w:szCs w:val="24"/>
          <w:lang w:bidi="ar-SA"/>
        </w:rPr>
        <w:t>ing of</w:t>
      </w:r>
      <w:r w:rsidR="004B54B1" w:rsidRPr="002F0A52">
        <w:rPr>
          <w:rFonts w:asciiTheme="majorBidi" w:hAnsiTheme="majorBidi" w:cstheme="majorBidi"/>
          <w:sz w:val="24"/>
          <w:szCs w:val="24"/>
          <w:lang w:bidi="ar-SA"/>
        </w:rPr>
        <w:t xml:space="preserve"> the play. A prop </w:t>
      </w:r>
      <w:r w:rsidR="003B41BA" w:rsidRPr="002F0A52">
        <w:rPr>
          <w:rFonts w:asciiTheme="majorBidi" w:hAnsiTheme="majorBidi" w:cstheme="majorBidi"/>
          <w:sz w:val="24"/>
          <w:szCs w:val="24"/>
          <w:lang w:bidi="ar-SA"/>
        </w:rPr>
        <w:t>c</w:t>
      </w:r>
      <w:r w:rsidR="003B41BA">
        <w:rPr>
          <w:rFonts w:asciiTheme="majorBidi" w:hAnsiTheme="majorBidi" w:cstheme="majorBidi"/>
          <w:sz w:val="24"/>
          <w:szCs w:val="24"/>
          <w:lang w:bidi="ar-SA"/>
        </w:rPr>
        <w:t>ould</w:t>
      </w:r>
      <w:r w:rsidR="003B41BA" w:rsidRPr="002F0A52">
        <w:rPr>
          <w:rFonts w:asciiTheme="majorBidi" w:hAnsiTheme="majorBidi" w:cstheme="majorBidi"/>
          <w:sz w:val="24"/>
          <w:szCs w:val="24"/>
          <w:lang w:bidi="ar-SA"/>
        </w:rPr>
        <w:t xml:space="preserve"> </w:t>
      </w:r>
      <w:r w:rsidR="004B54B1" w:rsidRPr="002F0A52">
        <w:rPr>
          <w:rFonts w:asciiTheme="majorBidi" w:hAnsiTheme="majorBidi" w:cstheme="majorBidi"/>
          <w:sz w:val="24"/>
          <w:szCs w:val="24"/>
          <w:lang w:bidi="ar-SA"/>
        </w:rPr>
        <w:t>define a character</w:t>
      </w:r>
      <w:r w:rsidR="004B54B1" w:rsidRPr="001A6E83">
        <w:rPr>
          <w:rFonts w:asciiTheme="majorBidi" w:hAnsiTheme="majorBidi" w:cstheme="majorBidi"/>
          <w:i/>
          <w:iCs/>
          <w:sz w:val="24"/>
          <w:szCs w:val="24"/>
          <w:lang w:bidi="ar-SA"/>
        </w:rPr>
        <w:t>: “Because she has a shawl, she has a purse like a lady’s, like a grandma, and she had things that grandmas have”</w:t>
      </w:r>
      <w:r w:rsidR="004B54B1" w:rsidRPr="002F0A52">
        <w:rPr>
          <w:rFonts w:asciiTheme="majorBidi" w:hAnsiTheme="majorBidi" w:cstheme="majorBidi"/>
          <w:sz w:val="24"/>
          <w:szCs w:val="24"/>
          <w:lang w:bidi="ar-SA"/>
        </w:rPr>
        <w:t xml:space="preserve"> (H. from the H.G. kindergarten in Tel</w:t>
      </w:r>
      <w:r w:rsidR="00F442A1">
        <w:rPr>
          <w:rFonts w:asciiTheme="majorBidi" w:hAnsiTheme="majorBidi" w:cstheme="majorBidi"/>
          <w:sz w:val="24"/>
          <w:szCs w:val="24"/>
          <w:lang w:bidi="ar-SA"/>
        </w:rPr>
        <w:t xml:space="preserve"> </w:t>
      </w:r>
      <w:r w:rsidR="004B54B1" w:rsidRPr="002F0A52">
        <w:rPr>
          <w:rFonts w:asciiTheme="majorBidi" w:hAnsiTheme="majorBidi" w:cstheme="majorBidi"/>
          <w:sz w:val="24"/>
          <w:szCs w:val="24"/>
          <w:lang w:bidi="ar-SA"/>
        </w:rPr>
        <w:t xml:space="preserve">Aviv). A prop </w:t>
      </w:r>
      <w:r w:rsidR="003B41BA">
        <w:rPr>
          <w:rFonts w:asciiTheme="majorBidi" w:hAnsiTheme="majorBidi" w:cstheme="majorBidi"/>
          <w:sz w:val="24"/>
          <w:szCs w:val="24"/>
          <w:lang w:bidi="ar-SA"/>
        </w:rPr>
        <w:t xml:space="preserve">might </w:t>
      </w:r>
      <w:r w:rsidR="00D71488">
        <w:rPr>
          <w:rFonts w:asciiTheme="majorBidi" w:hAnsiTheme="majorBidi" w:cstheme="majorBidi"/>
          <w:sz w:val="24"/>
          <w:szCs w:val="24"/>
          <w:lang w:bidi="ar-SA"/>
        </w:rPr>
        <w:t xml:space="preserve">create </w:t>
      </w:r>
      <w:r w:rsidR="004B54B1" w:rsidRPr="002F0A52">
        <w:rPr>
          <w:rFonts w:asciiTheme="majorBidi" w:hAnsiTheme="majorBidi" w:cstheme="majorBidi"/>
          <w:sz w:val="24"/>
          <w:szCs w:val="24"/>
          <w:lang w:bidi="ar-SA"/>
        </w:rPr>
        <w:t xml:space="preserve">gender distinctions between characters: </w:t>
      </w:r>
      <w:r w:rsidR="004B54B1" w:rsidRPr="001A6E83">
        <w:rPr>
          <w:rFonts w:asciiTheme="majorBidi" w:hAnsiTheme="majorBidi" w:cstheme="majorBidi"/>
          <w:i/>
          <w:iCs/>
          <w:sz w:val="24"/>
          <w:szCs w:val="24"/>
          <w:lang w:bidi="ar-SA"/>
        </w:rPr>
        <w:lastRenderedPageBreak/>
        <w:t>“The boys have the hat with the pointy tips, and the girls have the round hat”</w:t>
      </w:r>
      <w:r w:rsidR="004B54B1" w:rsidRPr="002F0A52">
        <w:rPr>
          <w:rFonts w:asciiTheme="majorBidi" w:hAnsiTheme="majorBidi" w:cstheme="majorBidi"/>
          <w:sz w:val="24"/>
          <w:szCs w:val="24"/>
          <w:lang w:bidi="ar-SA"/>
        </w:rPr>
        <w:t xml:space="preserve"> (D. from the B.B. kindergarten in Kfar Saba)</w:t>
      </w:r>
      <w:r w:rsidR="00D71488">
        <w:rPr>
          <w:rFonts w:asciiTheme="majorBidi" w:hAnsiTheme="majorBidi" w:cstheme="majorBidi"/>
          <w:sz w:val="24"/>
          <w:szCs w:val="24"/>
          <w:lang w:bidi="ar-SA"/>
        </w:rPr>
        <w:t>.</w:t>
      </w:r>
      <w:r w:rsidR="004B54B1" w:rsidRPr="002F0A52">
        <w:rPr>
          <w:rFonts w:asciiTheme="majorBidi" w:hAnsiTheme="majorBidi" w:cstheme="majorBidi"/>
          <w:sz w:val="24"/>
          <w:szCs w:val="24"/>
          <w:lang w:bidi="ar-SA"/>
        </w:rPr>
        <w:t xml:space="preserve"> </w:t>
      </w:r>
      <w:r w:rsidR="00E95D79">
        <w:rPr>
          <w:rFonts w:asciiTheme="majorBidi" w:hAnsiTheme="majorBidi" w:cstheme="majorBidi"/>
          <w:sz w:val="24"/>
          <w:szCs w:val="24"/>
          <w:lang w:bidi="ar-SA"/>
        </w:rPr>
        <w:t>P</w:t>
      </w:r>
      <w:r w:rsidR="004B54B1" w:rsidRPr="002F0A52">
        <w:rPr>
          <w:rFonts w:asciiTheme="majorBidi" w:hAnsiTheme="majorBidi" w:cstheme="majorBidi"/>
          <w:sz w:val="24"/>
          <w:szCs w:val="24"/>
          <w:lang w:bidi="ar-SA"/>
        </w:rPr>
        <w:t xml:space="preserve">rops </w:t>
      </w:r>
      <w:r w:rsidR="003B41BA" w:rsidRPr="002F0A52">
        <w:rPr>
          <w:rFonts w:asciiTheme="majorBidi" w:hAnsiTheme="majorBidi" w:cstheme="majorBidi"/>
          <w:sz w:val="24"/>
          <w:szCs w:val="24"/>
          <w:lang w:bidi="ar-SA"/>
        </w:rPr>
        <w:t>c</w:t>
      </w:r>
      <w:r w:rsidR="003B41BA">
        <w:rPr>
          <w:rFonts w:asciiTheme="majorBidi" w:hAnsiTheme="majorBidi" w:cstheme="majorBidi"/>
          <w:sz w:val="24"/>
          <w:szCs w:val="24"/>
          <w:lang w:bidi="ar-SA"/>
        </w:rPr>
        <w:t>ould</w:t>
      </w:r>
      <w:r w:rsidR="003B41BA" w:rsidRPr="002F0A52">
        <w:rPr>
          <w:rFonts w:asciiTheme="majorBidi" w:hAnsiTheme="majorBidi" w:cstheme="majorBidi"/>
          <w:sz w:val="24"/>
          <w:szCs w:val="24"/>
          <w:lang w:bidi="ar-SA"/>
        </w:rPr>
        <w:t xml:space="preserve"> </w:t>
      </w:r>
      <w:r w:rsidR="00E95D79">
        <w:rPr>
          <w:rFonts w:asciiTheme="majorBidi" w:hAnsiTheme="majorBidi" w:cstheme="majorBidi"/>
          <w:sz w:val="24"/>
          <w:szCs w:val="24"/>
          <w:lang w:bidi="ar-SA"/>
        </w:rPr>
        <w:t xml:space="preserve">also </w:t>
      </w:r>
      <w:r w:rsidR="004B54B1" w:rsidRPr="002F0A52">
        <w:rPr>
          <w:rFonts w:asciiTheme="majorBidi" w:hAnsiTheme="majorBidi" w:cstheme="majorBidi"/>
          <w:sz w:val="24"/>
          <w:szCs w:val="24"/>
          <w:lang w:bidi="ar-SA"/>
        </w:rPr>
        <w:t xml:space="preserve">be part of </w:t>
      </w:r>
      <w:r w:rsidR="00AF759B" w:rsidRPr="002F0A52">
        <w:rPr>
          <w:rFonts w:asciiTheme="majorBidi" w:hAnsiTheme="majorBidi" w:cstheme="majorBidi"/>
          <w:sz w:val="24"/>
          <w:szCs w:val="24"/>
          <w:lang w:bidi="ar-SA"/>
        </w:rPr>
        <w:t xml:space="preserve">a character’s costume: </w:t>
      </w:r>
      <w:r w:rsidR="00AF759B" w:rsidRPr="001A6E83">
        <w:rPr>
          <w:rFonts w:asciiTheme="majorBidi" w:hAnsiTheme="majorBidi" w:cstheme="majorBidi"/>
          <w:i/>
          <w:iCs/>
          <w:sz w:val="24"/>
          <w:szCs w:val="24"/>
          <w:lang w:bidi="ar-SA"/>
        </w:rPr>
        <w:t>“A crown is also part of the costume”</w:t>
      </w:r>
      <w:r w:rsidR="00AF759B" w:rsidRPr="002F0A52">
        <w:rPr>
          <w:rFonts w:asciiTheme="majorBidi" w:hAnsiTheme="majorBidi" w:cstheme="majorBidi"/>
          <w:sz w:val="24"/>
          <w:szCs w:val="24"/>
          <w:lang w:bidi="ar-SA"/>
        </w:rPr>
        <w:t xml:space="preserve"> (N. from H.G. kindergarten in Tel</w:t>
      </w:r>
      <w:r w:rsidR="00F442A1">
        <w:rPr>
          <w:rFonts w:asciiTheme="majorBidi" w:hAnsiTheme="majorBidi" w:cstheme="majorBidi"/>
          <w:sz w:val="24"/>
          <w:szCs w:val="24"/>
          <w:lang w:bidi="ar-SA"/>
        </w:rPr>
        <w:t xml:space="preserve"> </w:t>
      </w:r>
      <w:r w:rsidR="00AF759B" w:rsidRPr="002F0A52">
        <w:rPr>
          <w:rFonts w:asciiTheme="majorBidi" w:hAnsiTheme="majorBidi" w:cstheme="majorBidi"/>
          <w:sz w:val="24"/>
          <w:szCs w:val="24"/>
          <w:lang w:bidi="ar-SA"/>
        </w:rPr>
        <w:t>Aviv)</w:t>
      </w:r>
      <w:r w:rsidR="00D71488">
        <w:rPr>
          <w:rFonts w:asciiTheme="majorBidi" w:hAnsiTheme="majorBidi" w:cstheme="majorBidi"/>
          <w:sz w:val="24"/>
          <w:szCs w:val="24"/>
          <w:lang w:bidi="ar-SA"/>
        </w:rPr>
        <w:t>.</w:t>
      </w:r>
      <w:r w:rsidR="00AF759B" w:rsidRPr="002F0A52">
        <w:rPr>
          <w:rFonts w:asciiTheme="majorBidi" w:hAnsiTheme="majorBidi" w:cstheme="majorBidi"/>
          <w:sz w:val="24"/>
          <w:szCs w:val="24"/>
          <w:lang w:bidi="ar-SA"/>
        </w:rPr>
        <w:t xml:space="preserve"> Some children </w:t>
      </w:r>
      <w:r w:rsidR="00E95D79">
        <w:rPr>
          <w:rFonts w:asciiTheme="majorBidi" w:hAnsiTheme="majorBidi" w:cstheme="majorBidi"/>
          <w:sz w:val="24"/>
          <w:szCs w:val="24"/>
          <w:lang w:bidi="ar-SA"/>
        </w:rPr>
        <w:t>were</w:t>
      </w:r>
      <w:r w:rsidR="00AF759B" w:rsidRPr="002F0A52">
        <w:rPr>
          <w:rFonts w:asciiTheme="majorBidi" w:hAnsiTheme="majorBidi" w:cstheme="majorBidi"/>
          <w:sz w:val="24"/>
          <w:szCs w:val="24"/>
          <w:lang w:bidi="ar-SA"/>
        </w:rPr>
        <w:t xml:space="preserve"> able to discern when a prop </w:t>
      </w:r>
      <w:r w:rsidR="00D71488" w:rsidRPr="002F0A52">
        <w:rPr>
          <w:rFonts w:asciiTheme="majorBidi" w:hAnsiTheme="majorBidi" w:cstheme="majorBidi"/>
          <w:sz w:val="24"/>
          <w:szCs w:val="24"/>
          <w:lang w:bidi="ar-SA"/>
        </w:rPr>
        <w:t>ha</w:t>
      </w:r>
      <w:r w:rsidR="00D71488">
        <w:rPr>
          <w:rFonts w:asciiTheme="majorBidi" w:hAnsiTheme="majorBidi" w:cstheme="majorBidi"/>
          <w:sz w:val="24"/>
          <w:szCs w:val="24"/>
          <w:lang w:bidi="ar-SA"/>
        </w:rPr>
        <w:t>d</w:t>
      </w:r>
      <w:r w:rsidR="00D71488" w:rsidRPr="002F0A52">
        <w:rPr>
          <w:rFonts w:asciiTheme="majorBidi" w:hAnsiTheme="majorBidi" w:cstheme="majorBidi"/>
          <w:sz w:val="24"/>
          <w:szCs w:val="24"/>
          <w:lang w:bidi="ar-SA"/>
        </w:rPr>
        <w:t xml:space="preserve"> </w:t>
      </w:r>
      <w:r w:rsidR="00AF759B" w:rsidRPr="002F0A52">
        <w:rPr>
          <w:rFonts w:asciiTheme="majorBidi" w:hAnsiTheme="majorBidi" w:cstheme="majorBidi"/>
          <w:sz w:val="24"/>
          <w:szCs w:val="24"/>
          <w:lang w:bidi="ar-SA"/>
        </w:rPr>
        <w:t>become part of the scenery: “</w:t>
      </w:r>
      <w:r w:rsidR="00AF759B" w:rsidRPr="001A6E83">
        <w:rPr>
          <w:rFonts w:asciiTheme="majorBidi" w:hAnsiTheme="majorBidi" w:cstheme="majorBidi"/>
          <w:i/>
          <w:iCs/>
          <w:sz w:val="24"/>
          <w:szCs w:val="24"/>
          <w:lang w:bidi="ar-SA"/>
        </w:rPr>
        <w:t>They took it [the letter] and made it kind of big, and wrote on it with a black pen, and cut it up […] so they could make a play”</w:t>
      </w:r>
      <w:r w:rsidR="00AF759B" w:rsidRPr="002F0A52">
        <w:rPr>
          <w:rFonts w:asciiTheme="majorBidi" w:hAnsiTheme="majorBidi" w:cstheme="majorBidi"/>
          <w:sz w:val="24"/>
          <w:szCs w:val="24"/>
          <w:lang w:bidi="ar-SA"/>
        </w:rPr>
        <w:t xml:space="preserve"> (R. from the S.S. kindergarten in Rishon LeTsiyon)</w:t>
      </w:r>
      <w:r w:rsidR="00D71488">
        <w:rPr>
          <w:rFonts w:asciiTheme="majorBidi" w:hAnsiTheme="majorBidi" w:cstheme="majorBidi"/>
          <w:sz w:val="24"/>
          <w:szCs w:val="24"/>
          <w:lang w:bidi="ar-SA"/>
        </w:rPr>
        <w:t>.</w:t>
      </w:r>
      <w:r w:rsidR="00AF759B" w:rsidRPr="002F0A52">
        <w:rPr>
          <w:rFonts w:asciiTheme="majorBidi" w:hAnsiTheme="majorBidi" w:cstheme="majorBidi"/>
          <w:sz w:val="24"/>
          <w:szCs w:val="24"/>
          <w:lang w:bidi="ar-SA"/>
        </w:rPr>
        <w:t xml:space="preserve"> </w:t>
      </w:r>
      <w:commentRangeStart w:id="40"/>
      <w:r w:rsidR="00AF759B" w:rsidRPr="002F0A52">
        <w:rPr>
          <w:rFonts w:asciiTheme="majorBidi" w:hAnsiTheme="majorBidi" w:cstheme="majorBidi"/>
          <w:sz w:val="24"/>
          <w:szCs w:val="24"/>
          <w:lang w:bidi="ar-SA"/>
        </w:rPr>
        <w:t xml:space="preserve">This is a fine distinction, evidence of an understanding similar to that which examines </w:t>
      </w:r>
      <w:r w:rsidR="00A3367E">
        <w:rPr>
          <w:rFonts w:asciiTheme="majorBidi" w:hAnsiTheme="majorBidi" w:cstheme="majorBidi"/>
          <w:sz w:val="24"/>
          <w:szCs w:val="24"/>
          <w:lang w:bidi="ar-SA"/>
        </w:rPr>
        <w:t>the</w:t>
      </w:r>
      <w:r w:rsidR="00AF759B" w:rsidRPr="002F0A52">
        <w:rPr>
          <w:rFonts w:asciiTheme="majorBidi" w:hAnsiTheme="majorBidi" w:cstheme="majorBidi"/>
          <w:sz w:val="24"/>
          <w:szCs w:val="24"/>
          <w:lang w:bidi="ar-SA"/>
        </w:rPr>
        <w:t xml:space="preserve"> important role of props in directing the viewers emotions</w:t>
      </w:r>
      <w:commentRangeEnd w:id="40"/>
      <w:r w:rsidR="00AF759B" w:rsidRPr="002F0A52">
        <w:rPr>
          <w:rStyle w:val="CommentReference"/>
          <w:rFonts w:asciiTheme="majorBidi" w:eastAsia="Calibri" w:hAnsiTheme="majorBidi" w:cstheme="majorBidi"/>
          <w:sz w:val="24"/>
          <w:szCs w:val="24"/>
        </w:rPr>
        <w:commentReference w:id="40"/>
      </w:r>
      <w:r w:rsidR="00AF759B" w:rsidRPr="002F0A52">
        <w:rPr>
          <w:rFonts w:asciiTheme="majorBidi" w:hAnsiTheme="majorBidi" w:cstheme="majorBidi"/>
          <w:sz w:val="24"/>
          <w:szCs w:val="24"/>
          <w:lang w:bidi="ar-SA"/>
        </w:rPr>
        <w:t xml:space="preserve">: </w:t>
      </w:r>
      <w:r w:rsidR="002A76D6" w:rsidRPr="001A6E83">
        <w:rPr>
          <w:rFonts w:asciiTheme="majorBidi" w:hAnsiTheme="majorBidi" w:cstheme="majorBidi"/>
          <w:i/>
          <w:iCs/>
          <w:sz w:val="24"/>
          <w:szCs w:val="24"/>
          <w:lang w:bidi="ar-SA"/>
        </w:rPr>
        <w:t>“Maybe they found it in their house, and brought it to the play to be funny”</w:t>
      </w:r>
      <w:r w:rsidR="002A76D6" w:rsidRPr="002F0A52">
        <w:rPr>
          <w:rFonts w:asciiTheme="majorBidi" w:hAnsiTheme="majorBidi" w:cstheme="majorBidi"/>
          <w:sz w:val="24"/>
          <w:szCs w:val="24"/>
          <w:lang w:bidi="ar-SA"/>
        </w:rPr>
        <w:t xml:space="preserve"> (A. from P. kindergarten in Tel</w:t>
      </w:r>
      <w:r w:rsidR="00F442A1">
        <w:rPr>
          <w:rFonts w:asciiTheme="majorBidi" w:hAnsiTheme="majorBidi" w:cstheme="majorBidi"/>
          <w:sz w:val="24"/>
          <w:szCs w:val="24"/>
          <w:lang w:bidi="ar-SA"/>
        </w:rPr>
        <w:t xml:space="preserve"> </w:t>
      </w:r>
      <w:r w:rsidR="002A76D6" w:rsidRPr="002F0A52">
        <w:rPr>
          <w:rFonts w:asciiTheme="majorBidi" w:hAnsiTheme="majorBidi" w:cstheme="majorBidi"/>
          <w:sz w:val="24"/>
          <w:szCs w:val="24"/>
          <w:lang w:bidi="ar-SA"/>
        </w:rPr>
        <w:t>Aviv)</w:t>
      </w:r>
      <w:r w:rsidR="00D71488">
        <w:rPr>
          <w:rFonts w:asciiTheme="majorBidi" w:hAnsiTheme="majorBidi" w:cstheme="majorBidi"/>
          <w:sz w:val="24"/>
          <w:szCs w:val="24"/>
          <w:lang w:bidi="ar-SA"/>
        </w:rPr>
        <w:t>.</w:t>
      </w:r>
      <w:r w:rsidR="002A76D6" w:rsidRPr="002F0A52">
        <w:rPr>
          <w:rFonts w:asciiTheme="majorBidi" w:hAnsiTheme="majorBidi" w:cstheme="majorBidi"/>
          <w:sz w:val="24"/>
          <w:szCs w:val="24"/>
          <w:lang w:bidi="ar-SA"/>
        </w:rPr>
        <w:t xml:space="preserve"> </w:t>
      </w:r>
    </w:p>
    <w:p w14:paraId="61060BE8" w14:textId="3C46E969" w:rsidR="002A76D6" w:rsidRPr="002F0A52" w:rsidRDefault="002A76D6" w:rsidP="0087191C">
      <w:pPr>
        <w:bidi w:val="0"/>
        <w:spacing w:line="360" w:lineRule="auto"/>
        <w:jc w:val="both"/>
        <w:rPr>
          <w:rFonts w:asciiTheme="majorBidi" w:hAnsiTheme="majorBidi" w:cstheme="majorBidi"/>
          <w:sz w:val="24"/>
          <w:szCs w:val="24"/>
          <w:lang w:bidi="ar-SA"/>
        </w:rPr>
      </w:pPr>
      <w:r w:rsidRPr="002F0A52">
        <w:rPr>
          <w:rFonts w:asciiTheme="majorBidi" w:hAnsiTheme="majorBidi" w:cstheme="majorBidi"/>
          <w:sz w:val="24"/>
          <w:szCs w:val="24"/>
          <w:lang w:bidi="ar-SA"/>
        </w:rPr>
        <w:t xml:space="preserve">The children </w:t>
      </w:r>
      <w:r w:rsidR="003B41BA" w:rsidRPr="002F0A52">
        <w:rPr>
          <w:rFonts w:asciiTheme="majorBidi" w:hAnsiTheme="majorBidi" w:cstheme="majorBidi"/>
          <w:sz w:val="24"/>
          <w:szCs w:val="24"/>
          <w:lang w:bidi="ar-SA"/>
        </w:rPr>
        <w:t>underst</w:t>
      </w:r>
      <w:r w:rsidR="003B41BA">
        <w:rPr>
          <w:rFonts w:asciiTheme="majorBidi" w:hAnsiTheme="majorBidi" w:cstheme="majorBidi"/>
          <w:sz w:val="24"/>
          <w:szCs w:val="24"/>
          <w:lang w:bidi="ar-SA"/>
        </w:rPr>
        <w:t>oo</w:t>
      </w:r>
      <w:r w:rsidR="003B41BA" w:rsidRPr="002F0A52">
        <w:rPr>
          <w:rFonts w:asciiTheme="majorBidi" w:hAnsiTheme="majorBidi" w:cstheme="majorBidi"/>
          <w:sz w:val="24"/>
          <w:szCs w:val="24"/>
          <w:lang w:bidi="ar-SA"/>
        </w:rPr>
        <w:t xml:space="preserve">d </w:t>
      </w:r>
      <w:r w:rsidRPr="002F0A52">
        <w:rPr>
          <w:rFonts w:asciiTheme="majorBidi" w:hAnsiTheme="majorBidi" w:cstheme="majorBidi"/>
          <w:sz w:val="24"/>
          <w:szCs w:val="24"/>
          <w:lang w:bidi="ar-SA"/>
        </w:rPr>
        <w:t xml:space="preserve">that the props and scenery </w:t>
      </w:r>
      <w:r w:rsidR="003B41BA">
        <w:rPr>
          <w:rFonts w:asciiTheme="majorBidi" w:hAnsiTheme="majorBidi" w:cstheme="majorBidi"/>
          <w:sz w:val="24"/>
          <w:szCs w:val="24"/>
          <w:lang w:bidi="ar-SA"/>
        </w:rPr>
        <w:t>we</w:t>
      </w:r>
      <w:r w:rsidR="003B41BA" w:rsidRPr="002F0A52">
        <w:rPr>
          <w:rFonts w:asciiTheme="majorBidi" w:hAnsiTheme="majorBidi" w:cstheme="majorBidi"/>
          <w:sz w:val="24"/>
          <w:szCs w:val="24"/>
          <w:lang w:bidi="ar-SA"/>
        </w:rPr>
        <w:t xml:space="preserve">re </w:t>
      </w:r>
      <w:r w:rsidRPr="002F0A52">
        <w:rPr>
          <w:rFonts w:asciiTheme="majorBidi" w:hAnsiTheme="majorBidi" w:cstheme="majorBidi"/>
          <w:sz w:val="24"/>
          <w:szCs w:val="24"/>
          <w:lang w:bidi="ar-SA"/>
        </w:rPr>
        <w:t>not real:</w:t>
      </w:r>
    </w:p>
    <w:p w14:paraId="03BD0E5D" w14:textId="5F3D2CBE" w:rsidR="002A76D6" w:rsidRPr="0087191C" w:rsidRDefault="002A76D6" w:rsidP="0087191C">
      <w:pPr>
        <w:bidi w:val="0"/>
        <w:spacing w:after="0" w:line="360" w:lineRule="auto"/>
        <w:ind w:left="720"/>
        <w:jc w:val="both"/>
        <w:rPr>
          <w:rFonts w:asciiTheme="majorBidi" w:hAnsiTheme="majorBidi" w:cstheme="majorBidi"/>
          <w:i/>
          <w:iCs/>
          <w:sz w:val="24"/>
          <w:szCs w:val="24"/>
          <w:lang w:bidi="ar-SA"/>
        </w:rPr>
      </w:pPr>
      <w:r w:rsidRPr="0087191C">
        <w:rPr>
          <w:rFonts w:asciiTheme="majorBidi" w:hAnsiTheme="majorBidi" w:cstheme="majorBidi"/>
          <w:i/>
          <w:iCs/>
          <w:sz w:val="24"/>
          <w:szCs w:val="24"/>
          <w:lang w:bidi="ar-SA"/>
        </w:rPr>
        <w:t>Smadar: Was the sun real?</w:t>
      </w:r>
    </w:p>
    <w:p w14:paraId="324C194F" w14:textId="62C024D9" w:rsidR="002A76D6" w:rsidRPr="0087191C" w:rsidRDefault="002A76D6" w:rsidP="0087191C">
      <w:pPr>
        <w:bidi w:val="0"/>
        <w:spacing w:after="0" w:line="360" w:lineRule="auto"/>
        <w:ind w:left="720"/>
        <w:jc w:val="both"/>
        <w:rPr>
          <w:rFonts w:asciiTheme="majorBidi" w:hAnsiTheme="majorBidi" w:cstheme="majorBidi"/>
          <w:i/>
          <w:iCs/>
          <w:sz w:val="24"/>
          <w:szCs w:val="24"/>
          <w:lang w:bidi="ar-SA"/>
        </w:rPr>
      </w:pPr>
      <w:r w:rsidRPr="0087191C">
        <w:rPr>
          <w:rFonts w:asciiTheme="majorBidi" w:hAnsiTheme="majorBidi" w:cstheme="majorBidi"/>
          <w:i/>
          <w:iCs/>
          <w:sz w:val="24"/>
          <w:szCs w:val="24"/>
          <w:lang w:bidi="ar-SA"/>
        </w:rPr>
        <w:t>R.: No.</w:t>
      </w:r>
    </w:p>
    <w:p w14:paraId="12138B1E" w14:textId="78D4A1D2" w:rsidR="002A76D6" w:rsidRPr="0087191C" w:rsidRDefault="002A76D6" w:rsidP="0087191C">
      <w:pPr>
        <w:bidi w:val="0"/>
        <w:spacing w:after="0" w:line="360" w:lineRule="auto"/>
        <w:ind w:left="720"/>
        <w:jc w:val="both"/>
        <w:rPr>
          <w:rFonts w:asciiTheme="majorBidi" w:hAnsiTheme="majorBidi" w:cstheme="majorBidi"/>
          <w:i/>
          <w:iCs/>
          <w:sz w:val="24"/>
          <w:szCs w:val="24"/>
          <w:lang w:bidi="ar-SA"/>
        </w:rPr>
      </w:pPr>
      <w:r w:rsidRPr="0087191C">
        <w:rPr>
          <w:rFonts w:asciiTheme="majorBidi" w:hAnsiTheme="majorBidi" w:cstheme="majorBidi"/>
          <w:i/>
          <w:iCs/>
          <w:sz w:val="24"/>
          <w:szCs w:val="24"/>
          <w:lang w:bidi="ar-SA"/>
        </w:rPr>
        <w:t>Smadar: It wasn’t real… How do you know it wasn’t?</w:t>
      </w:r>
    </w:p>
    <w:p w14:paraId="6C8FC167" w14:textId="0DAA3A1E" w:rsidR="002A76D6" w:rsidRPr="0087191C" w:rsidRDefault="002A76D6" w:rsidP="0087191C">
      <w:pPr>
        <w:bidi w:val="0"/>
        <w:spacing w:after="0" w:line="360" w:lineRule="auto"/>
        <w:ind w:left="720"/>
        <w:jc w:val="both"/>
        <w:rPr>
          <w:rFonts w:asciiTheme="majorBidi" w:hAnsiTheme="majorBidi" w:cstheme="majorBidi"/>
          <w:i/>
          <w:iCs/>
          <w:sz w:val="24"/>
          <w:szCs w:val="24"/>
          <w:lang w:bidi="ar-SA"/>
        </w:rPr>
      </w:pPr>
      <w:r w:rsidRPr="0087191C">
        <w:rPr>
          <w:rFonts w:asciiTheme="majorBidi" w:hAnsiTheme="majorBidi" w:cstheme="majorBidi"/>
          <w:i/>
          <w:iCs/>
          <w:sz w:val="24"/>
          <w:szCs w:val="24"/>
          <w:lang w:bidi="ar-SA"/>
        </w:rPr>
        <w:t>R.: Because they kep</w:t>
      </w:r>
      <w:r w:rsidR="00D71488" w:rsidRPr="0087191C">
        <w:rPr>
          <w:rFonts w:asciiTheme="majorBidi" w:hAnsiTheme="majorBidi" w:cstheme="majorBidi"/>
          <w:i/>
          <w:iCs/>
          <w:sz w:val="24"/>
          <w:szCs w:val="24"/>
          <w:lang w:bidi="ar-SA"/>
        </w:rPr>
        <w:t>t</w:t>
      </w:r>
      <w:r w:rsidRPr="0087191C">
        <w:rPr>
          <w:rFonts w:asciiTheme="majorBidi" w:hAnsiTheme="majorBidi" w:cstheme="majorBidi"/>
          <w:i/>
          <w:iCs/>
          <w:sz w:val="24"/>
          <w:szCs w:val="24"/>
          <w:lang w:bidi="ar-SA"/>
        </w:rPr>
        <w:t xml:space="preserve"> </w:t>
      </w:r>
      <w:r w:rsidR="00E330FB" w:rsidRPr="0087191C">
        <w:rPr>
          <w:rFonts w:asciiTheme="majorBidi" w:hAnsiTheme="majorBidi" w:cstheme="majorBidi"/>
          <w:i/>
          <w:iCs/>
          <w:sz w:val="24"/>
          <w:szCs w:val="24"/>
          <w:lang w:bidi="ar-SA"/>
        </w:rPr>
        <w:t>moving</w:t>
      </w:r>
      <w:r w:rsidRPr="0087191C">
        <w:rPr>
          <w:rFonts w:asciiTheme="majorBidi" w:hAnsiTheme="majorBidi" w:cstheme="majorBidi"/>
          <w:i/>
          <w:iCs/>
          <w:sz w:val="24"/>
          <w:szCs w:val="24"/>
          <w:lang w:bidi="ar-SA"/>
        </w:rPr>
        <w:t xml:space="preserve"> it</w:t>
      </w:r>
      <w:r w:rsidR="00E330FB" w:rsidRPr="0087191C">
        <w:rPr>
          <w:rFonts w:asciiTheme="majorBidi" w:hAnsiTheme="majorBidi" w:cstheme="majorBidi"/>
          <w:i/>
          <w:iCs/>
          <w:sz w:val="24"/>
          <w:szCs w:val="24"/>
          <w:lang w:bidi="ar-SA"/>
        </w:rPr>
        <w:t xml:space="preserve"> around</w:t>
      </w:r>
      <w:r w:rsidRPr="0087191C">
        <w:rPr>
          <w:rFonts w:asciiTheme="majorBidi" w:hAnsiTheme="majorBidi" w:cstheme="majorBidi"/>
          <w:i/>
          <w:iCs/>
          <w:sz w:val="24"/>
          <w:szCs w:val="24"/>
          <w:lang w:bidi="ar-SA"/>
        </w:rPr>
        <w:t>, turning it</w:t>
      </w:r>
      <w:r w:rsidR="00E330FB" w:rsidRPr="0087191C">
        <w:rPr>
          <w:rFonts w:asciiTheme="majorBidi" w:hAnsiTheme="majorBidi" w:cstheme="majorBidi"/>
          <w:i/>
          <w:iCs/>
          <w:sz w:val="24"/>
          <w:szCs w:val="24"/>
          <w:lang w:bidi="ar-SA"/>
        </w:rPr>
        <w:t xml:space="preserve"> around</w:t>
      </w:r>
      <w:r w:rsidRPr="0087191C">
        <w:rPr>
          <w:rFonts w:asciiTheme="majorBidi" w:hAnsiTheme="majorBidi" w:cstheme="majorBidi"/>
          <w:i/>
          <w:iCs/>
          <w:sz w:val="24"/>
          <w:szCs w:val="24"/>
          <w:lang w:bidi="ar-SA"/>
        </w:rPr>
        <w:t>, and you can’t have a real sun inside</w:t>
      </w:r>
      <w:r w:rsidR="00A3367E" w:rsidRPr="0087191C">
        <w:rPr>
          <w:rFonts w:asciiTheme="majorBidi" w:hAnsiTheme="majorBidi" w:cstheme="majorBidi"/>
          <w:i/>
          <w:iCs/>
          <w:sz w:val="24"/>
          <w:szCs w:val="24"/>
          <w:lang w:bidi="ar-SA"/>
        </w:rPr>
        <w:t xml:space="preserve"> the</w:t>
      </w:r>
      <w:r w:rsidRPr="0087191C">
        <w:rPr>
          <w:rFonts w:asciiTheme="majorBidi" w:hAnsiTheme="majorBidi" w:cstheme="majorBidi"/>
          <w:i/>
          <w:iCs/>
          <w:sz w:val="24"/>
          <w:szCs w:val="24"/>
          <w:lang w:bidi="ar-SA"/>
        </w:rPr>
        <w:t>…</w:t>
      </w:r>
    </w:p>
    <w:p w14:paraId="463622E1" w14:textId="29C199C0" w:rsidR="002A76D6" w:rsidRPr="0087191C" w:rsidRDefault="002A76D6" w:rsidP="0087191C">
      <w:pPr>
        <w:bidi w:val="0"/>
        <w:spacing w:after="0" w:line="360" w:lineRule="auto"/>
        <w:ind w:left="720"/>
        <w:jc w:val="both"/>
        <w:rPr>
          <w:rFonts w:asciiTheme="majorBidi" w:hAnsiTheme="majorBidi" w:cstheme="majorBidi"/>
          <w:i/>
          <w:iCs/>
          <w:sz w:val="24"/>
          <w:szCs w:val="24"/>
          <w:lang w:bidi="ar-SA"/>
        </w:rPr>
      </w:pPr>
      <w:r w:rsidRPr="0087191C">
        <w:rPr>
          <w:rFonts w:asciiTheme="majorBidi" w:hAnsiTheme="majorBidi" w:cstheme="majorBidi"/>
          <w:i/>
          <w:iCs/>
          <w:sz w:val="24"/>
          <w:szCs w:val="24"/>
          <w:lang w:bidi="ar-SA"/>
        </w:rPr>
        <w:t xml:space="preserve">Smadar: Inside of </w:t>
      </w:r>
      <w:r w:rsidR="00A3367E" w:rsidRPr="0087191C">
        <w:rPr>
          <w:rFonts w:asciiTheme="majorBidi" w:hAnsiTheme="majorBidi" w:cstheme="majorBidi"/>
          <w:i/>
          <w:iCs/>
          <w:sz w:val="24"/>
          <w:szCs w:val="24"/>
          <w:lang w:bidi="ar-SA"/>
        </w:rPr>
        <w:t xml:space="preserve">the </w:t>
      </w:r>
      <w:r w:rsidRPr="0087191C">
        <w:rPr>
          <w:rFonts w:asciiTheme="majorBidi" w:hAnsiTheme="majorBidi" w:cstheme="majorBidi"/>
          <w:i/>
          <w:iCs/>
          <w:sz w:val="24"/>
          <w:szCs w:val="24"/>
          <w:lang w:bidi="ar-SA"/>
        </w:rPr>
        <w:t>what?</w:t>
      </w:r>
    </w:p>
    <w:p w14:paraId="638CDE8F" w14:textId="00A7E683" w:rsidR="002A76D6" w:rsidRPr="0087191C" w:rsidRDefault="002A76D6" w:rsidP="0087191C">
      <w:pPr>
        <w:bidi w:val="0"/>
        <w:spacing w:after="0" w:line="360" w:lineRule="auto"/>
        <w:ind w:left="720"/>
        <w:jc w:val="both"/>
        <w:rPr>
          <w:rFonts w:asciiTheme="majorBidi" w:hAnsiTheme="majorBidi" w:cstheme="majorBidi"/>
          <w:i/>
          <w:iCs/>
          <w:sz w:val="24"/>
          <w:szCs w:val="24"/>
          <w:lang w:bidi="ar-SA"/>
        </w:rPr>
      </w:pPr>
      <w:r w:rsidRPr="0087191C">
        <w:rPr>
          <w:rFonts w:asciiTheme="majorBidi" w:hAnsiTheme="majorBidi" w:cstheme="majorBidi"/>
          <w:i/>
          <w:iCs/>
          <w:sz w:val="24"/>
          <w:szCs w:val="24"/>
          <w:lang w:bidi="ar-SA"/>
        </w:rPr>
        <w:t xml:space="preserve">R.: Inside </w:t>
      </w:r>
      <w:r w:rsidR="00E330FB" w:rsidRPr="0087191C">
        <w:rPr>
          <w:rFonts w:asciiTheme="majorBidi" w:hAnsiTheme="majorBidi" w:cstheme="majorBidi"/>
          <w:i/>
          <w:iCs/>
          <w:sz w:val="24"/>
          <w:szCs w:val="24"/>
          <w:lang w:bidi="ar-SA"/>
        </w:rPr>
        <w:t>a</w:t>
      </w:r>
      <w:r w:rsidRPr="0087191C">
        <w:rPr>
          <w:rFonts w:asciiTheme="majorBidi" w:hAnsiTheme="majorBidi" w:cstheme="majorBidi"/>
          <w:i/>
          <w:iCs/>
          <w:sz w:val="24"/>
          <w:szCs w:val="24"/>
          <w:lang w:bidi="ar-SA"/>
        </w:rPr>
        <w:t xml:space="preserve"> room</w:t>
      </w:r>
      <w:r w:rsidR="00A3367E" w:rsidRPr="0087191C">
        <w:rPr>
          <w:rFonts w:asciiTheme="majorBidi" w:hAnsiTheme="majorBidi" w:cstheme="majorBidi"/>
          <w:i/>
          <w:iCs/>
          <w:sz w:val="24"/>
          <w:szCs w:val="24"/>
          <w:lang w:bidi="ar-SA"/>
        </w:rPr>
        <w:t>.</w:t>
      </w:r>
      <w:r w:rsidRPr="0087191C">
        <w:rPr>
          <w:rFonts w:asciiTheme="majorBidi" w:hAnsiTheme="majorBidi" w:cstheme="majorBidi"/>
          <w:i/>
          <w:iCs/>
          <w:sz w:val="24"/>
          <w:szCs w:val="24"/>
          <w:lang w:bidi="ar-SA"/>
        </w:rPr>
        <w:t xml:space="preserve"> </w:t>
      </w:r>
      <w:r w:rsidRPr="0087191C">
        <w:rPr>
          <w:rFonts w:asciiTheme="majorBidi" w:hAnsiTheme="majorBidi" w:cstheme="majorBidi"/>
          <w:sz w:val="24"/>
          <w:szCs w:val="24"/>
          <w:lang w:bidi="ar-SA"/>
        </w:rPr>
        <w:t>(R. from S.S. kindergarten in Rishon LeTsiyon)</w:t>
      </w:r>
    </w:p>
    <w:p w14:paraId="2B43B6FC" w14:textId="77777777" w:rsidR="001151A4" w:rsidRPr="002F0A52" w:rsidRDefault="001151A4" w:rsidP="0087191C">
      <w:pPr>
        <w:autoSpaceDE w:val="0"/>
        <w:autoSpaceDN w:val="0"/>
        <w:adjustRightInd w:val="0"/>
        <w:spacing w:after="0" w:line="360" w:lineRule="auto"/>
        <w:ind w:left="454"/>
        <w:jc w:val="both"/>
        <w:rPr>
          <w:rFonts w:asciiTheme="majorBidi" w:hAnsiTheme="majorBidi" w:cstheme="majorBidi"/>
          <w:sz w:val="24"/>
          <w:szCs w:val="24"/>
          <w:rtl/>
        </w:rPr>
      </w:pPr>
    </w:p>
    <w:p w14:paraId="3902BA3C" w14:textId="14A0883B" w:rsidR="002A76D6" w:rsidRPr="002F0A52" w:rsidRDefault="002A76D6" w:rsidP="0087191C">
      <w:pPr>
        <w:autoSpaceDE w:val="0"/>
        <w:autoSpaceDN w:val="0"/>
        <w:bidi w:val="0"/>
        <w:adjustRightInd w:val="0"/>
        <w:spacing w:line="360" w:lineRule="auto"/>
        <w:jc w:val="both"/>
        <w:rPr>
          <w:rFonts w:asciiTheme="majorBidi" w:hAnsiTheme="majorBidi" w:cstheme="majorBidi"/>
          <w:sz w:val="24"/>
          <w:szCs w:val="24"/>
        </w:rPr>
      </w:pPr>
      <w:r w:rsidRPr="002F0A52">
        <w:rPr>
          <w:rFonts w:asciiTheme="majorBidi" w:hAnsiTheme="majorBidi" w:cstheme="majorBidi"/>
          <w:sz w:val="24"/>
          <w:szCs w:val="24"/>
        </w:rPr>
        <w:t xml:space="preserve">The children referred to the </w:t>
      </w:r>
      <w:r w:rsidRPr="0018508A">
        <w:rPr>
          <w:rFonts w:asciiTheme="majorBidi" w:hAnsiTheme="majorBidi" w:cstheme="majorBidi"/>
          <w:sz w:val="24"/>
          <w:szCs w:val="24"/>
        </w:rPr>
        <w:t>scenery</w:t>
      </w:r>
      <w:r w:rsidRPr="002F0A52">
        <w:rPr>
          <w:rFonts w:asciiTheme="majorBidi" w:hAnsiTheme="majorBidi" w:cstheme="majorBidi"/>
          <w:sz w:val="24"/>
          <w:szCs w:val="24"/>
        </w:rPr>
        <w:t>, a central element in stage design, while drawing</w:t>
      </w:r>
      <w:r w:rsidR="00E330FB">
        <w:rPr>
          <w:rFonts w:asciiTheme="majorBidi" w:hAnsiTheme="majorBidi" w:cstheme="majorBidi"/>
          <w:sz w:val="24"/>
          <w:szCs w:val="24"/>
        </w:rPr>
        <w:t>,</w:t>
      </w:r>
      <w:r w:rsidRPr="002F0A52">
        <w:rPr>
          <w:rFonts w:asciiTheme="majorBidi" w:hAnsiTheme="majorBidi" w:cstheme="majorBidi"/>
          <w:sz w:val="24"/>
          <w:szCs w:val="24"/>
        </w:rPr>
        <w:t xml:space="preserve"> (see </w:t>
      </w:r>
      <w:r w:rsidR="00D71488">
        <w:rPr>
          <w:rFonts w:asciiTheme="majorBidi" w:hAnsiTheme="majorBidi" w:cstheme="majorBidi"/>
          <w:sz w:val="24"/>
          <w:szCs w:val="24"/>
        </w:rPr>
        <w:t>Fig</w:t>
      </w:r>
      <w:r w:rsidRPr="002F0A52">
        <w:rPr>
          <w:rFonts w:asciiTheme="majorBidi" w:hAnsiTheme="majorBidi" w:cstheme="majorBidi"/>
          <w:sz w:val="24"/>
          <w:szCs w:val="24"/>
        </w:rPr>
        <w:t xml:space="preserve">. 2). They tried to draw the scenery as it had been on stage, selecting appropriate colors: </w:t>
      </w:r>
      <w:r w:rsidRPr="001A6E83">
        <w:rPr>
          <w:rFonts w:asciiTheme="majorBidi" w:hAnsiTheme="majorBidi" w:cstheme="majorBidi"/>
          <w:i/>
          <w:iCs/>
          <w:sz w:val="24"/>
          <w:szCs w:val="24"/>
        </w:rPr>
        <w:t>“Now I</w:t>
      </w:r>
      <w:r w:rsidR="00A3367E">
        <w:rPr>
          <w:rFonts w:asciiTheme="majorBidi" w:hAnsiTheme="majorBidi" w:cstheme="majorBidi"/>
          <w:i/>
          <w:iCs/>
          <w:sz w:val="24"/>
          <w:szCs w:val="24"/>
        </w:rPr>
        <w:t>’</w:t>
      </w:r>
      <w:r w:rsidRPr="001A6E83">
        <w:rPr>
          <w:rFonts w:asciiTheme="majorBidi" w:hAnsiTheme="majorBidi" w:cstheme="majorBidi"/>
          <w:i/>
          <w:iCs/>
          <w:sz w:val="24"/>
          <w:szCs w:val="24"/>
        </w:rPr>
        <w:t xml:space="preserve">m doing the benches, we need brown… Now </w:t>
      </w:r>
      <w:r w:rsidR="000E748C" w:rsidRPr="001A6E83">
        <w:rPr>
          <w:rFonts w:asciiTheme="majorBidi" w:hAnsiTheme="majorBidi" w:cstheme="majorBidi"/>
          <w:i/>
          <w:iCs/>
          <w:sz w:val="24"/>
          <w:szCs w:val="24"/>
        </w:rPr>
        <w:t>we</w:t>
      </w:r>
      <w:r w:rsidR="00A3367E">
        <w:rPr>
          <w:rFonts w:asciiTheme="majorBidi" w:hAnsiTheme="majorBidi" w:cstheme="majorBidi"/>
          <w:i/>
          <w:iCs/>
          <w:sz w:val="24"/>
          <w:szCs w:val="24"/>
        </w:rPr>
        <w:t>’</w:t>
      </w:r>
      <w:r w:rsidR="000E748C" w:rsidRPr="001A6E83">
        <w:rPr>
          <w:rFonts w:asciiTheme="majorBidi" w:hAnsiTheme="majorBidi" w:cstheme="majorBidi"/>
          <w:i/>
          <w:iCs/>
          <w:sz w:val="24"/>
          <w:szCs w:val="24"/>
        </w:rPr>
        <w:t>ll</w:t>
      </w:r>
      <w:r w:rsidRPr="001A6E83">
        <w:rPr>
          <w:rFonts w:asciiTheme="majorBidi" w:hAnsiTheme="majorBidi" w:cstheme="majorBidi"/>
          <w:i/>
          <w:iCs/>
          <w:sz w:val="24"/>
          <w:szCs w:val="24"/>
        </w:rPr>
        <w:t xml:space="preserve"> draw the man on the bench”</w:t>
      </w:r>
      <w:r w:rsidRPr="002F0A52">
        <w:rPr>
          <w:rFonts w:asciiTheme="majorBidi" w:hAnsiTheme="majorBidi" w:cstheme="majorBidi"/>
          <w:sz w:val="24"/>
          <w:szCs w:val="24"/>
        </w:rPr>
        <w:t xml:space="preserve"> (D., from B.B. kindergarten in Kfar Saba).</w:t>
      </w:r>
    </w:p>
    <w:p w14:paraId="5D7DE5C0" w14:textId="269E9E4D" w:rsidR="002A76D6" w:rsidRPr="002F0A52" w:rsidRDefault="002A76D6" w:rsidP="0087191C">
      <w:pPr>
        <w:autoSpaceDE w:val="0"/>
        <w:autoSpaceDN w:val="0"/>
        <w:bidi w:val="0"/>
        <w:adjustRightInd w:val="0"/>
        <w:spacing w:line="360" w:lineRule="auto"/>
        <w:jc w:val="both"/>
        <w:rPr>
          <w:rFonts w:asciiTheme="majorBidi" w:hAnsiTheme="majorBidi" w:cstheme="majorBidi"/>
          <w:sz w:val="24"/>
          <w:szCs w:val="24"/>
        </w:rPr>
      </w:pPr>
      <w:r w:rsidRPr="002F0A52">
        <w:rPr>
          <w:rFonts w:asciiTheme="majorBidi" w:hAnsiTheme="majorBidi" w:cstheme="majorBidi"/>
          <w:sz w:val="24"/>
          <w:szCs w:val="24"/>
        </w:rPr>
        <w:t xml:space="preserve">It was apparent that the children, even the youngest among them, were aware that the scenery represented reality, but that it was not itself real: </w:t>
      </w:r>
    </w:p>
    <w:p w14:paraId="1026DCCB" w14:textId="54251652" w:rsidR="002A76D6" w:rsidRPr="0087191C" w:rsidRDefault="002A76D6" w:rsidP="0087191C">
      <w:pPr>
        <w:bidi w:val="0"/>
        <w:spacing w:after="0" w:line="360" w:lineRule="auto"/>
        <w:ind w:left="720"/>
        <w:jc w:val="both"/>
        <w:rPr>
          <w:rFonts w:asciiTheme="majorBidi" w:hAnsiTheme="majorBidi" w:cstheme="majorBidi"/>
          <w:i/>
          <w:iCs/>
          <w:sz w:val="24"/>
          <w:szCs w:val="24"/>
          <w:lang w:bidi="ar-SA"/>
        </w:rPr>
      </w:pPr>
      <w:r w:rsidRPr="0087191C">
        <w:rPr>
          <w:rFonts w:asciiTheme="majorBidi" w:hAnsiTheme="majorBidi" w:cstheme="majorBidi"/>
          <w:i/>
          <w:iCs/>
          <w:sz w:val="24"/>
          <w:szCs w:val="24"/>
          <w:lang w:bidi="ar-SA"/>
        </w:rPr>
        <w:t>A</w:t>
      </w:r>
      <w:r w:rsidR="00750924" w:rsidRPr="0087191C">
        <w:rPr>
          <w:rFonts w:asciiTheme="majorBidi" w:hAnsiTheme="majorBidi" w:cstheme="majorBidi"/>
          <w:i/>
          <w:iCs/>
          <w:sz w:val="24"/>
          <w:szCs w:val="24"/>
          <w:lang w:bidi="ar-SA"/>
        </w:rPr>
        <w:t>.</w:t>
      </w:r>
      <w:r w:rsidRPr="0087191C">
        <w:rPr>
          <w:rFonts w:asciiTheme="majorBidi" w:hAnsiTheme="majorBidi" w:cstheme="majorBidi"/>
          <w:i/>
          <w:iCs/>
          <w:sz w:val="24"/>
          <w:szCs w:val="24"/>
          <w:lang w:bidi="ar-SA"/>
        </w:rPr>
        <w:t>: (Draws the sky) Here’s the sky.</w:t>
      </w:r>
    </w:p>
    <w:p w14:paraId="3DF10AC6" w14:textId="0A92D223" w:rsidR="002A76D6" w:rsidRPr="0087191C" w:rsidRDefault="00750924" w:rsidP="0087191C">
      <w:pPr>
        <w:bidi w:val="0"/>
        <w:spacing w:after="0" w:line="360" w:lineRule="auto"/>
        <w:ind w:left="720"/>
        <w:jc w:val="both"/>
        <w:rPr>
          <w:rFonts w:asciiTheme="majorBidi" w:hAnsiTheme="majorBidi" w:cstheme="majorBidi"/>
          <w:i/>
          <w:iCs/>
          <w:sz w:val="24"/>
          <w:szCs w:val="24"/>
          <w:lang w:bidi="ar-SA"/>
        </w:rPr>
      </w:pPr>
      <w:commentRangeStart w:id="41"/>
      <w:r w:rsidRPr="0087191C">
        <w:rPr>
          <w:rFonts w:asciiTheme="majorBidi" w:hAnsiTheme="majorBidi" w:cstheme="majorBidi"/>
          <w:i/>
          <w:iCs/>
          <w:sz w:val="24"/>
          <w:szCs w:val="24"/>
          <w:lang w:bidi="ar-SA"/>
        </w:rPr>
        <w:t>O.</w:t>
      </w:r>
      <w:commentRangeEnd w:id="41"/>
      <w:r w:rsidRPr="0087191C">
        <w:rPr>
          <w:rStyle w:val="CommentReference"/>
          <w:rFonts w:asciiTheme="majorBidi" w:eastAsia="Calibri" w:hAnsiTheme="majorBidi" w:cstheme="majorBidi"/>
          <w:i/>
          <w:iCs/>
          <w:sz w:val="24"/>
          <w:szCs w:val="24"/>
        </w:rPr>
        <w:commentReference w:id="41"/>
      </w:r>
      <w:r w:rsidR="002A76D6" w:rsidRPr="0087191C">
        <w:rPr>
          <w:rFonts w:asciiTheme="majorBidi" w:hAnsiTheme="majorBidi" w:cstheme="majorBidi"/>
          <w:i/>
          <w:iCs/>
          <w:sz w:val="24"/>
          <w:szCs w:val="24"/>
          <w:lang w:bidi="ar-SA"/>
        </w:rPr>
        <w:t xml:space="preserve">: </w:t>
      </w:r>
      <w:r w:rsidRPr="0087191C">
        <w:rPr>
          <w:rFonts w:asciiTheme="majorBidi" w:hAnsiTheme="majorBidi" w:cstheme="majorBidi"/>
          <w:i/>
          <w:iCs/>
          <w:sz w:val="24"/>
          <w:szCs w:val="24"/>
          <w:lang w:bidi="ar-SA"/>
        </w:rPr>
        <w:t>But they weren’t outside</w:t>
      </w:r>
      <w:r w:rsidR="002A76D6" w:rsidRPr="0087191C">
        <w:rPr>
          <w:rFonts w:asciiTheme="majorBidi" w:hAnsiTheme="majorBidi" w:cstheme="majorBidi"/>
          <w:i/>
          <w:iCs/>
          <w:sz w:val="24"/>
          <w:szCs w:val="24"/>
          <w:lang w:bidi="ar-SA"/>
        </w:rPr>
        <w:t>.</w:t>
      </w:r>
    </w:p>
    <w:p w14:paraId="63371C27" w14:textId="7D797714" w:rsidR="002A76D6" w:rsidRPr="0087191C" w:rsidRDefault="00750924" w:rsidP="0087191C">
      <w:pPr>
        <w:bidi w:val="0"/>
        <w:spacing w:after="0" w:line="360" w:lineRule="auto"/>
        <w:ind w:left="720"/>
        <w:jc w:val="both"/>
        <w:rPr>
          <w:rFonts w:asciiTheme="majorBidi" w:hAnsiTheme="majorBidi" w:cstheme="majorBidi"/>
          <w:sz w:val="24"/>
          <w:szCs w:val="24"/>
          <w:lang w:bidi="ar-SA"/>
        </w:rPr>
      </w:pPr>
      <w:r w:rsidRPr="0087191C">
        <w:rPr>
          <w:rFonts w:asciiTheme="majorBidi" w:hAnsiTheme="majorBidi" w:cstheme="majorBidi"/>
          <w:i/>
          <w:iCs/>
          <w:sz w:val="24"/>
          <w:szCs w:val="24"/>
          <w:lang w:bidi="ar-SA"/>
        </w:rPr>
        <w:t>A.</w:t>
      </w:r>
      <w:r w:rsidR="002A76D6" w:rsidRPr="0087191C">
        <w:rPr>
          <w:rFonts w:asciiTheme="majorBidi" w:hAnsiTheme="majorBidi" w:cstheme="majorBidi"/>
          <w:i/>
          <w:iCs/>
          <w:sz w:val="24"/>
          <w:szCs w:val="24"/>
          <w:lang w:bidi="ar-SA"/>
        </w:rPr>
        <w:t xml:space="preserve">: </w:t>
      </w:r>
      <w:commentRangeStart w:id="42"/>
      <w:r w:rsidRPr="0087191C">
        <w:rPr>
          <w:rFonts w:asciiTheme="majorBidi" w:hAnsiTheme="majorBidi" w:cstheme="majorBidi"/>
          <w:i/>
          <w:iCs/>
          <w:sz w:val="24"/>
          <w:szCs w:val="24"/>
          <w:lang w:bidi="ar-SA"/>
        </w:rPr>
        <w:t>It’s make-believe</w:t>
      </w:r>
      <w:commentRangeEnd w:id="42"/>
      <w:r w:rsidRPr="0087191C">
        <w:rPr>
          <w:rStyle w:val="CommentReference"/>
          <w:rFonts w:asciiTheme="majorBidi" w:eastAsia="Calibri" w:hAnsiTheme="majorBidi" w:cstheme="majorBidi"/>
          <w:i/>
          <w:iCs/>
          <w:sz w:val="24"/>
          <w:szCs w:val="24"/>
        </w:rPr>
        <w:commentReference w:id="42"/>
      </w:r>
      <w:r w:rsidRPr="0087191C">
        <w:rPr>
          <w:rFonts w:asciiTheme="majorBidi" w:hAnsiTheme="majorBidi" w:cstheme="majorBidi"/>
          <w:i/>
          <w:iCs/>
          <w:sz w:val="24"/>
          <w:szCs w:val="24"/>
          <w:lang w:bidi="ar-SA"/>
        </w:rPr>
        <w:t>, but there was a sky in the play</w:t>
      </w:r>
      <w:r w:rsidR="00A3367E" w:rsidRPr="0087191C">
        <w:rPr>
          <w:rFonts w:asciiTheme="majorBidi" w:hAnsiTheme="majorBidi" w:cstheme="majorBidi"/>
          <w:sz w:val="24"/>
          <w:szCs w:val="24"/>
          <w:lang w:bidi="ar-SA"/>
        </w:rPr>
        <w:t>.</w:t>
      </w:r>
      <w:r w:rsidRPr="0087191C">
        <w:rPr>
          <w:rFonts w:asciiTheme="majorBidi" w:hAnsiTheme="majorBidi" w:cstheme="majorBidi"/>
          <w:sz w:val="24"/>
          <w:szCs w:val="24"/>
          <w:lang w:bidi="ar-SA"/>
        </w:rPr>
        <w:t xml:space="preserve"> (</w:t>
      </w:r>
      <w:r w:rsidR="0059049A" w:rsidRPr="0087191C">
        <w:rPr>
          <w:rFonts w:asciiTheme="majorBidi" w:hAnsiTheme="majorBidi" w:cstheme="majorBidi"/>
          <w:sz w:val="24"/>
          <w:szCs w:val="24"/>
          <w:lang w:bidi="ar-SA"/>
        </w:rPr>
        <w:t>Theatre Talk</w:t>
      </w:r>
      <w:r w:rsidRPr="0087191C">
        <w:rPr>
          <w:rFonts w:asciiTheme="majorBidi" w:hAnsiTheme="majorBidi" w:cstheme="majorBidi"/>
          <w:sz w:val="24"/>
          <w:szCs w:val="24"/>
          <w:lang w:bidi="ar-SA"/>
        </w:rPr>
        <w:t>, P. kindergarten, Tel</w:t>
      </w:r>
      <w:r w:rsidR="00D71488" w:rsidRPr="0087191C">
        <w:rPr>
          <w:rFonts w:asciiTheme="majorBidi" w:hAnsiTheme="majorBidi" w:cstheme="majorBidi"/>
          <w:sz w:val="24"/>
          <w:szCs w:val="24"/>
          <w:lang w:bidi="ar-SA"/>
        </w:rPr>
        <w:t xml:space="preserve"> </w:t>
      </w:r>
      <w:r w:rsidRPr="0087191C">
        <w:rPr>
          <w:rFonts w:asciiTheme="majorBidi" w:hAnsiTheme="majorBidi" w:cstheme="majorBidi"/>
          <w:sz w:val="24"/>
          <w:szCs w:val="24"/>
          <w:lang w:bidi="ar-SA"/>
        </w:rPr>
        <w:t>Aviv)</w:t>
      </w:r>
    </w:p>
    <w:p w14:paraId="0D818472" w14:textId="77777777" w:rsidR="005A297B" w:rsidRPr="002F0A52" w:rsidRDefault="005A297B" w:rsidP="0087191C">
      <w:pPr>
        <w:autoSpaceDE w:val="0"/>
        <w:autoSpaceDN w:val="0"/>
        <w:adjustRightInd w:val="0"/>
        <w:spacing w:after="0" w:line="360" w:lineRule="auto"/>
        <w:jc w:val="both"/>
        <w:rPr>
          <w:rFonts w:asciiTheme="majorBidi" w:hAnsiTheme="majorBidi" w:cstheme="majorBidi"/>
          <w:sz w:val="24"/>
          <w:szCs w:val="24"/>
        </w:rPr>
      </w:pPr>
    </w:p>
    <w:p w14:paraId="5F695E54" w14:textId="5E4BC71A" w:rsidR="001151A4" w:rsidRPr="002F0A52" w:rsidRDefault="001151A4" w:rsidP="0087191C">
      <w:pPr>
        <w:autoSpaceDE w:val="0"/>
        <w:autoSpaceDN w:val="0"/>
        <w:bidi w:val="0"/>
        <w:adjustRightInd w:val="0"/>
        <w:spacing w:after="0" w:line="360" w:lineRule="auto"/>
        <w:ind w:left="226"/>
        <w:jc w:val="both"/>
        <w:rPr>
          <w:rFonts w:asciiTheme="majorBidi" w:hAnsiTheme="majorBidi" w:cstheme="majorBidi"/>
          <w:sz w:val="24"/>
          <w:szCs w:val="24"/>
          <w:rtl/>
        </w:rPr>
      </w:pPr>
      <w:r w:rsidRPr="002F0A52">
        <w:rPr>
          <w:rFonts w:asciiTheme="majorBidi" w:hAnsiTheme="majorBidi" w:cstheme="majorBidi"/>
          <w:noProof/>
          <w:sz w:val="24"/>
          <w:szCs w:val="24"/>
        </w:rPr>
        <w:lastRenderedPageBreak/>
        <w:drawing>
          <wp:inline distT="0" distB="0" distL="0" distR="0" wp14:anchorId="11BAAE29" wp14:editId="41B8132A">
            <wp:extent cx="4181475" cy="2847975"/>
            <wp:effectExtent l="0" t="0" r="9525" b="9525"/>
            <wp:docPr id="3" name="Picture 3" descr="מ' גן א' כס. 'הקוסם מארץ עו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descr="מ' גן א' כס. 'הקוסם מארץ עוץ'"/>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81475" cy="2847975"/>
                    </a:xfrm>
                    <a:prstGeom prst="rect">
                      <a:avLst/>
                    </a:prstGeom>
                    <a:noFill/>
                    <a:ln>
                      <a:noFill/>
                    </a:ln>
                  </pic:spPr>
                </pic:pic>
              </a:graphicData>
            </a:graphic>
          </wp:inline>
        </w:drawing>
      </w:r>
    </w:p>
    <w:p w14:paraId="3CD62814" w14:textId="20DBC428" w:rsidR="00750924" w:rsidRPr="002F0A52" w:rsidRDefault="00D71488" w:rsidP="0087191C">
      <w:pPr>
        <w:bidi w:val="0"/>
        <w:spacing w:line="360" w:lineRule="auto"/>
        <w:ind w:firstLine="226"/>
        <w:jc w:val="both"/>
        <w:rPr>
          <w:rFonts w:asciiTheme="majorBidi" w:hAnsiTheme="majorBidi" w:cstheme="majorBidi"/>
          <w:b/>
          <w:bCs/>
          <w:sz w:val="24"/>
          <w:szCs w:val="24"/>
          <w:rtl/>
        </w:rPr>
      </w:pPr>
      <w:r>
        <w:rPr>
          <w:rFonts w:asciiTheme="majorBidi" w:hAnsiTheme="majorBidi" w:cstheme="majorBidi"/>
          <w:b/>
          <w:bCs/>
          <w:sz w:val="24"/>
          <w:szCs w:val="24"/>
        </w:rPr>
        <w:t>Fig</w:t>
      </w:r>
      <w:r w:rsidR="00750924" w:rsidRPr="002F0A52">
        <w:rPr>
          <w:rFonts w:asciiTheme="majorBidi" w:hAnsiTheme="majorBidi" w:cstheme="majorBidi"/>
          <w:b/>
          <w:bCs/>
          <w:sz w:val="24"/>
          <w:szCs w:val="24"/>
        </w:rPr>
        <w:t>. 2: M. from A. kindergarten in Kfar Saba. “The Wizard of Oz”</w:t>
      </w:r>
    </w:p>
    <w:p w14:paraId="0C358B38" w14:textId="13264D4B" w:rsidR="00B31450" w:rsidRPr="002F0A52" w:rsidRDefault="00B31450" w:rsidP="0087191C">
      <w:pPr>
        <w:autoSpaceDE w:val="0"/>
        <w:autoSpaceDN w:val="0"/>
        <w:bidi w:val="0"/>
        <w:adjustRightInd w:val="0"/>
        <w:spacing w:line="360" w:lineRule="auto"/>
        <w:jc w:val="both"/>
        <w:rPr>
          <w:rFonts w:asciiTheme="majorBidi" w:hAnsiTheme="majorBidi" w:cstheme="majorBidi"/>
          <w:sz w:val="24"/>
          <w:szCs w:val="24"/>
        </w:rPr>
      </w:pPr>
    </w:p>
    <w:p w14:paraId="3F6FDFE8" w14:textId="3C3E0BAC" w:rsidR="00750924" w:rsidRPr="002F0A52" w:rsidRDefault="00750924" w:rsidP="0087191C">
      <w:pPr>
        <w:autoSpaceDE w:val="0"/>
        <w:autoSpaceDN w:val="0"/>
        <w:bidi w:val="0"/>
        <w:adjustRightInd w:val="0"/>
        <w:spacing w:line="360" w:lineRule="auto"/>
        <w:jc w:val="both"/>
        <w:rPr>
          <w:rFonts w:asciiTheme="majorBidi" w:hAnsiTheme="majorBidi" w:cstheme="majorBidi"/>
          <w:sz w:val="24"/>
          <w:szCs w:val="24"/>
        </w:rPr>
      </w:pPr>
      <w:r w:rsidRPr="002F0A52">
        <w:rPr>
          <w:rFonts w:asciiTheme="majorBidi" w:hAnsiTheme="majorBidi" w:cstheme="majorBidi"/>
          <w:sz w:val="24"/>
          <w:szCs w:val="24"/>
        </w:rPr>
        <w:t xml:space="preserve">The children </w:t>
      </w:r>
      <w:r w:rsidR="00D71488">
        <w:rPr>
          <w:rFonts w:asciiTheme="majorBidi" w:hAnsiTheme="majorBidi" w:cstheme="majorBidi"/>
          <w:sz w:val="24"/>
          <w:szCs w:val="24"/>
        </w:rPr>
        <w:t>we</w:t>
      </w:r>
      <w:r w:rsidRPr="002F0A52">
        <w:rPr>
          <w:rFonts w:asciiTheme="majorBidi" w:hAnsiTheme="majorBidi" w:cstheme="majorBidi"/>
          <w:sz w:val="24"/>
          <w:szCs w:val="24"/>
        </w:rPr>
        <w:t xml:space="preserve">re aware of the reasons for the scenery changes: </w:t>
      </w:r>
      <w:r w:rsidRPr="001A6E83">
        <w:rPr>
          <w:rFonts w:asciiTheme="majorBidi" w:hAnsiTheme="majorBidi" w:cstheme="majorBidi"/>
          <w:i/>
          <w:iCs/>
          <w:sz w:val="24"/>
          <w:szCs w:val="24"/>
        </w:rPr>
        <w:t xml:space="preserve">“The princess lives in a castle, and if you want to move… [to go to] a place where I need to go for a walk, then you </w:t>
      </w:r>
      <w:r w:rsidR="00D71488">
        <w:rPr>
          <w:rFonts w:asciiTheme="majorBidi" w:hAnsiTheme="majorBidi" w:cstheme="majorBidi"/>
          <w:i/>
          <w:iCs/>
          <w:sz w:val="24"/>
          <w:szCs w:val="24"/>
        </w:rPr>
        <w:t>make</w:t>
      </w:r>
      <w:r w:rsidR="00D71488" w:rsidRPr="001A6E83">
        <w:rPr>
          <w:rFonts w:asciiTheme="majorBidi" w:hAnsiTheme="majorBidi" w:cstheme="majorBidi"/>
          <w:i/>
          <w:iCs/>
          <w:sz w:val="24"/>
          <w:szCs w:val="24"/>
        </w:rPr>
        <w:t xml:space="preserve"> </w:t>
      </w:r>
      <w:r w:rsidRPr="001A6E83">
        <w:rPr>
          <w:rFonts w:asciiTheme="majorBidi" w:hAnsiTheme="majorBidi" w:cstheme="majorBidi"/>
          <w:i/>
          <w:iCs/>
          <w:sz w:val="24"/>
          <w:szCs w:val="24"/>
        </w:rPr>
        <w:t>a black screen, you set the scenery, and then you lift the screen”</w:t>
      </w:r>
      <w:r w:rsidRPr="002F0A52">
        <w:rPr>
          <w:rFonts w:asciiTheme="majorBidi" w:hAnsiTheme="majorBidi" w:cstheme="majorBidi"/>
          <w:sz w:val="24"/>
          <w:szCs w:val="24"/>
        </w:rPr>
        <w:t xml:space="preserve"> (D., from B.B. kindergarten in Kfar Saba)</w:t>
      </w:r>
      <w:r w:rsidR="00D71488">
        <w:rPr>
          <w:rFonts w:asciiTheme="majorBidi" w:hAnsiTheme="majorBidi" w:cstheme="majorBidi"/>
          <w:sz w:val="24"/>
          <w:szCs w:val="24"/>
        </w:rPr>
        <w:t>.</w:t>
      </w:r>
      <w:r w:rsidRPr="002F0A52">
        <w:rPr>
          <w:rFonts w:asciiTheme="majorBidi" w:hAnsiTheme="majorBidi" w:cstheme="majorBidi"/>
          <w:sz w:val="24"/>
          <w:szCs w:val="24"/>
        </w:rPr>
        <w:t xml:space="preserve"> D. use</w:t>
      </w:r>
      <w:r w:rsidR="000E748C">
        <w:rPr>
          <w:rFonts w:asciiTheme="majorBidi" w:hAnsiTheme="majorBidi" w:cstheme="majorBidi"/>
          <w:sz w:val="24"/>
          <w:szCs w:val="24"/>
        </w:rPr>
        <w:t>d</w:t>
      </w:r>
      <w:r w:rsidRPr="002F0A52">
        <w:rPr>
          <w:rFonts w:asciiTheme="majorBidi" w:hAnsiTheme="majorBidi" w:cstheme="majorBidi"/>
          <w:sz w:val="24"/>
          <w:szCs w:val="24"/>
        </w:rPr>
        <w:t xml:space="preserve"> professional words like “black screen,” to “set the scenery,” and to “lift the screen,” and her speech show</w:t>
      </w:r>
      <w:r w:rsidR="000E748C">
        <w:rPr>
          <w:rFonts w:asciiTheme="majorBidi" w:hAnsiTheme="majorBidi" w:cstheme="majorBidi"/>
          <w:sz w:val="24"/>
          <w:szCs w:val="24"/>
        </w:rPr>
        <w:t>ed</w:t>
      </w:r>
      <w:r w:rsidRPr="002F0A52">
        <w:rPr>
          <w:rFonts w:asciiTheme="majorBidi" w:hAnsiTheme="majorBidi" w:cstheme="majorBidi"/>
          <w:sz w:val="24"/>
          <w:szCs w:val="24"/>
        </w:rPr>
        <w:t xml:space="preserve"> that she </w:t>
      </w:r>
      <w:r w:rsidR="000E748C">
        <w:rPr>
          <w:rFonts w:asciiTheme="majorBidi" w:hAnsiTheme="majorBidi" w:cstheme="majorBidi"/>
          <w:sz w:val="24"/>
          <w:szCs w:val="24"/>
        </w:rPr>
        <w:t>understood</w:t>
      </w:r>
      <w:r w:rsidRPr="002F0A52">
        <w:rPr>
          <w:rFonts w:asciiTheme="majorBidi" w:hAnsiTheme="majorBidi" w:cstheme="majorBidi"/>
          <w:sz w:val="24"/>
          <w:szCs w:val="24"/>
        </w:rPr>
        <w:t xml:space="preserve"> the </w:t>
      </w:r>
      <w:r w:rsidR="00D71488">
        <w:rPr>
          <w:rFonts w:asciiTheme="majorBidi" w:hAnsiTheme="majorBidi" w:cstheme="majorBidi"/>
          <w:sz w:val="24"/>
          <w:szCs w:val="24"/>
        </w:rPr>
        <w:t xml:space="preserve">function of </w:t>
      </w:r>
      <w:r w:rsidRPr="002F0A52">
        <w:rPr>
          <w:rFonts w:asciiTheme="majorBidi" w:hAnsiTheme="majorBidi" w:cstheme="majorBidi"/>
          <w:sz w:val="24"/>
          <w:szCs w:val="24"/>
        </w:rPr>
        <w:t xml:space="preserve">scenery. At the same time, it </w:t>
      </w:r>
      <w:r w:rsidR="00D71488">
        <w:rPr>
          <w:rFonts w:asciiTheme="majorBidi" w:hAnsiTheme="majorBidi" w:cstheme="majorBidi"/>
          <w:sz w:val="24"/>
          <w:szCs w:val="24"/>
        </w:rPr>
        <w:t xml:space="preserve">was </w:t>
      </w:r>
      <w:r w:rsidRPr="002F0A52">
        <w:rPr>
          <w:rFonts w:asciiTheme="majorBidi" w:hAnsiTheme="majorBidi" w:cstheme="majorBidi"/>
          <w:sz w:val="24"/>
          <w:szCs w:val="24"/>
        </w:rPr>
        <w:t xml:space="preserve">clear that this understanding </w:t>
      </w:r>
      <w:r w:rsidR="000E748C">
        <w:rPr>
          <w:rFonts w:asciiTheme="majorBidi" w:hAnsiTheme="majorBidi" w:cstheme="majorBidi"/>
          <w:sz w:val="24"/>
          <w:szCs w:val="24"/>
        </w:rPr>
        <w:t>did</w:t>
      </w:r>
      <w:r w:rsidRPr="002F0A52">
        <w:rPr>
          <w:rFonts w:asciiTheme="majorBidi" w:hAnsiTheme="majorBidi" w:cstheme="majorBidi"/>
          <w:sz w:val="24"/>
          <w:szCs w:val="24"/>
        </w:rPr>
        <w:t xml:space="preserve"> not spoil the illusion created by the scenery, nor </w:t>
      </w:r>
      <w:r w:rsidR="000E748C">
        <w:rPr>
          <w:rFonts w:asciiTheme="majorBidi" w:hAnsiTheme="majorBidi" w:cstheme="majorBidi"/>
          <w:sz w:val="24"/>
          <w:szCs w:val="24"/>
        </w:rPr>
        <w:t>did</w:t>
      </w:r>
      <w:r w:rsidRPr="002F0A52">
        <w:rPr>
          <w:rFonts w:asciiTheme="majorBidi" w:hAnsiTheme="majorBidi" w:cstheme="majorBidi"/>
          <w:sz w:val="24"/>
          <w:szCs w:val="24"/>
        </w:rPr>
        <w:t xml:space="preserve"> it interfere with her viewing experience. </w:t>
      </w:r>
    </w:p>
    <w:p w14:paraId="680B5215" w14:textId="0FDA3C7A" w:rsidR="00750924" w:rsidRPr="008606A9" w:rsidRDefault="00750924" w:rsidP="0087191C">
      <w:pPr>
        <w:autoSpaceDE w:val="0"/>
        <w:autoSpaceDN w:val="0"/>
        <w:bidi w:val="0"/>
        <w:adjustRightInd w:val="0"/>
        <w:spacing w:line="360" w:lineRule="auto"/>
        <w:jc w:val="both"/>
        <w:rPr>
          <w:rFonts w:asciiTheme="majorBidi" w:hAnsiTheme="majorBidi" w:cstheme="majorBidi"/>
          <w:i/>
          <w:iCs/>
          <w:sz w:val="24"/>
          <w:szCs w:val="24"/>
        </w:rPr>
      </w:pPr>
      <w:r w:rsidRPr="002F0A52">
        <w:rPr>
          <w:rFonts w:asciiTheme="majorBidi" w:hAnsiTheme="majorBidi" w:cstheme="majorBidi"/>
          <w:sz w:val="24"/>
          <w:szCs w:val="24"/>
        </w:rPr>
        <w:t>Some children refer</w:t>
      </w:r>
      <w:r w:rsidR="000E748C">
        <w:rPr>
          <w:rFonts w:asciiTheme="majorBidi" w:hAnsiTheme="majorBidi" w:cstheme="majorBidi"/>
          <w:sz w:val="24"/>
          <w:szCs w:val="24"/>
        </w:rPr>
        <w:t>red</w:t>
      </w:r>
      <w:r w:rsidRPr="002F0A52">
        <w:rPr>
          <w:rFonts w:asciiTheme="majorBidi" w:hAnsiTheme="majorBidi" w:cstheme="majorBidi"/>
          <w:sz w:val="24"/>
          <w:szCs w:val="24"/>
        </w:rPr>
        <w:t xml:space="preserve"> to scenery change</w:t>
      </w:r>
      <w:r w:rsidR="00824527">
        <w:rPr>
          <w:rFonts w:asciiTheme="majorBidi" w:hAnsiTheme="majorBidi" w:cstheme="majorBidi"/>
          <w:sz w:val="24"/>
          <w:szCs w:val="24"/>
        </w:rPr>
        <w:t>s</w:t>
      </w:r>
      <w:r w:rsidRPr="002F0A52">
        <w:rPr>
          <w:rFonts w:asciiTheme="majorBidi" w:hAnsiTheme="majorBidi" w:cstheme="majorBidi"/>
          <w:sz w:val="24"/>
          <w:szCs w:val="24"/>
        </w:rPr>
        <w:t xml:space="preserve"> as though the play’s producers wanted to create a magical effect: “</w:t>
      </w:r>
      <w:r w:rsidRPr="00A40A27">
        <w:rPr>
          <w:rFonts w:asciiTheme="majorBidi" w:hAnsiTheme="majorBidi" w:cstheme="majorBidi"/>
          <w:i/>
          <w:iCs/>
          <w:sz w:val="24"/>
          <w:szCs w:val="24"/>
        </w:rPr>
        <w:t xml:space="preserve">They </w:t>
      </w:r>
      <w:r w:rsidR="00CB5A32" w:rsidRPr="00A40A27">
        <w:rPr>
          <w:rFonts w:asciiTheme="majorBidi" w:hAnsiTheme="majorBidi" w:cstheme="majorBidi"/>
          <w:i/>
          <w:iCs/>
          <w:sz w:val="24"/>
          <w:szCs w:val="24"/>
        </w:rPr>
        <w:t>wanted it to be like magic, so they just built it, so the sun, they just put it there, and there was another string connecting it, and they put it – there was a fishing line, and they just turned it upside down, and at the same time those who were on top also turned it upside down</w:t>
      </w:r>
      <w:r w:rsidR="00CB5A32" w:rsidRPr="002F0A52">
        <w:rPr>
          <w:rFonts w:asciiTheme="majorBidi" w:hAnsiTheme="majorBidi" w:cstheme="majorBidi"/>
          <w:sz w:val="24"/>
          <w:szCs w:val="24"/>
        </w:rPr>
        <w:t>” (M. from A. kindergarten, in Kfar Saba)</w:t>
      </w:r>
      <w:r w:rsidR="00824527">
        <w:rPr>
          <w:rFonts w:asciiTheme="majorBidi" w:hAnsiTheme="majorBidi" w:cstheme="majorBidi"/>
          <w:sz w:val="24"/>
          <w:szCs w:val="24"/>
        </w:rPr>
        <w:t>.</w:t>
      </w:r>
      <w:r w:rsidR="00CB5A32" w:rsidRPr="002F0A52">
        <w:rPr>
          <w:rFonts w:asciiTheme="majorBidi" w:hAnsiTheme="majorBidi" w:cstheme="majorBidi"/>
          <w:sz w:val="24"/>
          <w:szCs w:val="24"/>
        </w:rPr>
        <w:t xml:space="preserve"> Another child said</w:t>
      </w:r>
      <w:r w:rsidR="00824527">
        <w:rPr>
          <w:rFonts w:asciiTheme="majorBidi" w:hAnsiTheme="majorBidi" w:cstheme="majorBidi"/>
          <w:sz w:val="24"/>
          <w:szCs w:val="24"/>
        </w:rPr>
        <w:t>,</w:t>
      </w:r>
      <w:r w:rsidR="00CB5A32" w:rsidRPr="002F0A52">
        <w:rPr>
          <w:rFonts w:asciiTheme="majorBidi" w:hAnsiTheme="majorBidi" w:cstheme="majorBidi"/>
          <w:sz w:val="24"/>
          <w:szCs w:val="24"/>
        </w:rPr>
        <w:t xml:space="preserve"> </w:t>
      </w:r>
      <w:r w:rsidR="00CB5A32" w:rsidRPr="00A40A27">
        <w:rPr>
          <w:rFonts w:asciiTheme="majorBidi" w:hAnsiTheme="majorBidi" w:cstheme="majorBidi"/>
          <w:i/>
          <w:iCs/>
          <w:sz w:val="24"/>
          <w:szCs w:val="24"/>
        </w:rPr>
        <w:t>“What came down was really paper […] They couldn’t bring real snow</w:t>
      </w:r>
      <w:r w:rsidR="00A3367E">
        <w:rPr>
          <w:rFonts w:asciiTheme="majorBidi" w:hAnsiTheme="majorBidi" w:cstheme="majorBidi"/>
          <w:i/>
          <w:iCs/>
          <w:sz w:val="24"/>
          <w:szCs w:val="24"/>
        </w:rPr>
        <w:t xml:space="preserve"> […] It would all melt by the time they got to, from the Hermon [mountain in Northern Israel] to Tel</w:t>
      </w:r>
      <w:r w:rsidR="00F442A1">
        <w:rPr>
          <w:rFonts w:asciiTheme="majorBidi" w:hAnsiTheme="majorBidi" w:cstheme="majorBidi"/>
          <w:i/>
          <w:iCs/>
          <w:sz w:val="24"/>
          <w:szCs w:val="24"/>
        </w:rPr>
        <w:t xml:space="preserve"> </w:t>
      </w:r>
      <w:r w:rsidR="00A3367E">
        <w:rPr>
          <w:rFonts w:asciiTheme="majorBidi" w:hAnsiTheme="majorBidi" w:cstheme="majorBidi"/>
          <w:i/>
          <w:iCs/>
          <w:sz w:val="24"/>
          <w:szCs w:val="24"/>
        </w:rPr>
        <w:t>Aviv […] If they brought real snow the</w:t>
      </w:r>
      <w:r w:rsidR="00CB5A32" w:rsidRPr="00A40A27">
        <w:rPr>
          <w:rFonts w:asciiTheme="majorBidi" w:hAnsiTheme="majorBidi" w:cstheme="majorBidi"/>
          <w:i/>
          <w:iCs/>
          <w:sz w:val="24"/>
          <w:szCs w:val="24"/>
        </w:rPr>
        <w:t>y would</w:t>
      </w:r>
      <w:r w:rsidR="00A3367E">
        <w:rPr>
          <w:rFonts w:asciiTheme="majorBidi" w:hAnsiTheme="majorBidi" w:cstheme="majorBidi"/>
          <w:i/>
          <w:iCs/>
          <w:sz w:val="24"/>
          <w:szCs w:val="24"/>
        </w:rPr>
        <w:t xml:space="preserve"> just</w:t>
      </w:r>
      <w:r w:rsidR="00CB5A32" w:rsidRPr="00A40A27">
        <w:rPr>
          <w:rFonts w:asciiTheme="majorBidi" w:hAnsiTheme="majorBidi" w:cstheme="majorBidi"/>
          <w:i/>
          <w:iCs/>
          <w:sz w:val="24"/>
          <w:szCs w:val="24"/>
        </w:rPr>
        <w:t xml:space="preserve"> </w:t>
      </w:r>
      <w:r w:rsidR="00A3367E">
        <w:rPr>
          <w:rFonts w:asciiTheme="majorBidi" w:hAnsiTheme="majorBidi" w:cstheme="majorBidi"/>
          <w:i/>
          <w:iCs/>
          <w:sz w:val="24"/>
          <w:szCs w:val="24"/>
        </w:rPr>
        <w:t xml:space="preserve">be </w:t>
      </w:r>
      <w:r w:rsidR="00CB5A32" w:rsidRPr="00A40A27">
        <w:rPr>
          <w:rFonts w:asciiTheme="majorBidi" w:hAnsiTheme="majorBidi" w:cstheme="majorBidi"/>
          <w:i/>
          <w:iCs/>
          <w:sz w:val="24"/>
          <w:szCs w:val="24"/>
        </w:rPr>
        <w:t>spill</w:t>
      </w:r>
      <w:r w:rsidR="00A3367E">
        <w:rPr>
          <w:rFonts w:asciiTheme="majorBidi" w:hAnsiTheme="majorBidi" w:cstheme="majorBidi"/>
          <w:i/>
          <w:iCs/>
          <w:sz w:val="24"/>
          <w:szCs w:val="24"/>
        </w:rPr>
        <w:t>ing snow-</w:t>
      </w:r>
      <w:r w:rsidR="00CB5A32" w:rsidRPr="00A40A27">
        <w:rPr>
          <w:rFonts w:asciiTheme="majorBidi" w:hAnsiTheme="majorBidi" w:cstheme="majorBidi"/>
          <w:i/>
          <w:iCs/>
          <w:sz w:val="24"/>
          <w:szCs w:val="24"/>
        </w:rPr>
        <w:t>water, and all the actors would get wet</w:t>
      </w:r>
      <w:r w:rsidR="00CB5A32" w:rsidRPr="002F0A52">
        <w:rPr>
          <w:rFonts w:asciiTheme="majorBidi" w:hAnsiTheme="majorBidi" w:cstheme="majorBidi"/>
          <w:sz w:val="24"/>
          <w:szCs w:val="24"/>
        </w:rPr>
        <w:t>” (C., N. kindergarten, Ra’anana).</w:t>
      </w:r>
    </w:p>
    <w:p w14:paraId="5F66B4A4" w14:textId="1ECFA3AD" w:rsidR="00CB5A32" w:rsidRPr="002F0A52" w:rsidRDefault="00CB5A32" w:rsidP="0087191C">
      <w:pPr>
        <w:autoSpaceDE w:val="0"/>
        <w:autoSpaceDN w:val="0"/>
        <w:bidi w:val="0"/>
        <w:adjustRightInd w:val="0"/>
        <w:spacing w:line="360" w:lineRule="auto"/>
        <w:jc w:val="both"/>
        <w:rPr>
          <w:rFonts w:asciiTheme="majorBidi" w:hAnsiTheme="majorBidi" w:cstheme="majorBidi"/>
          <w:sz w:val="24"/>
          <w:szCs w:val="24"/>
        </w:rPr>
      </w:pPr>
      <w:r w:rsidRPr="002F0A52">
        <w:rPr>
          <w:rFonts w:asciiTheme="majorBidi" w:hAnsiTheme="majorBidi" w:cstheme="majorBidi"/>
          <w:sz w:val="24"/>
          <w:szCs w:val="24"/>
        </w:rPr>
        <w:t xml:space="preserve">The children </w:t>
      </w:r>
      <w:r w:rsidR="000E748C">
        <w:rPr>
          <w:rFonts w:asciiTheme="majorBidi" w:hAnsiTheme="majorBidi" w:cstheme="majorBidi"/>
          <w:sz w:val="24"/>
          <w:szCs w:val="24"/>
        </w:rPr>
        <w:t>paid</w:t>
      </w:r>
      <w:r w:rsidRPr="002F0A52">
        <w:rPr>
          <w:rFonts w:asciiTheme="majorBidi" w:hAnsiTheme="majorBidi" w:cstheme="majorBidi"/>
          <w:sz w:val="24"/>
          <w:szCs w:val="24"/>
        </w:rPr>
        <w:t xml:space="preserve"> relatively little attention to the </w:t>
      </w:r>
      <w:r w:rsidRPr="0018508A">
        <w:rPr>
          <w:rFonts w:asciiTheme="majorBidi" w:hAnsiTheme="majorBidi" w:cstheme="majorBidi"/>
          <w:sz w:val="24"/>
          <w:szCs w:val="24"/>
        </w:rPr>
        <w:t>lighting</w:t>
      </w:r>
      <w:r w:rsidRPr="002F0A52">
        <w:rPr>
          <w:rFonts w:asciiTheme="majorBidi" w:hAnsiTheme="majorBidi" w:cstheme="majorBidi"/>
          <w:sz w:val="24"/>
          <w:szCs w:val="24"/>
        </w:rPr>
        <w:t xml:space="preserve"> in comparison with other </w:t>
      </w:r>
      <w:r w:rsidR="000E748C">
        <w:rPr>
          <w:rFonts w:asciiTheme="majorBidi" w:hAnsiTheme="majorBidi" w:cstheme="majorBidi"/>
          <w:sz w:val="24"/>
          <w:szCs w:val="24"/>
        </w:rPr>
        <w:t>semiotic elements</w:t>
      </w:r>
      <w:r w:rsidRPr="002F0A52">
        <w:rPr>
          <w:rFonts w:asciiTheme="majorBidi" w:hAnsiTheme="majorBidi" w:cstheme="majorBidi"/>
          <w:sz w:val="24"/>
          <w:szCs w:val="24"/>
        </w:rPr>
        <w:t xml:space="preserve">. </w:t>
      </w:r>
      <w:r w:rsidR="00824527">
        <w:rPr>
          <w:rFonts w:asciiTheme="majorBidi" w:hAnsiTheme="majorBidi" w:cstheme="majorBidi"/>
          <w:sz w:val="24"/>
          <w:szCs w:val="24"/>
        </w:rPr>
        <w:t>However</w:t>
      </w:r>
      <w:r w:rsidRPr="002F0A52">
        <w:rPr>
          <w:rFonts w:asciiTheme="majorBidi" w:hAnsiTheme="majorBidi" w:cstheme="majorBidi"/>
          <w:sz w:val="24"/>
          <w:szCs w:val="24"/>
        </w:rPr>
        <w:t xml:space="preserve">, </w:t>
      </w:r>
      <w:r w:rsidR="00824527">
        <w:rPr>
          <w:rFonts w:asciiTheme="majorBidi" w:hAnsiTheme="majorBidi" w:cstheme="majorBidi"/>
          <w:sz w:val="24"/>
          <w:szCs w:val="24"/>
        </w:rPr>
        <w:t>Fig</w:t>
      </w:r>
      <w:r w:rsidRPr="002F0A52">
        <w:rPr>
          <w:rFonts w:asciiTheme="majorBidi" w:hAnsiTheme="majorBidi" w:cstheme="majorBidi"/>
          <w:sz w:val="24"/>
          <w:szCs w:val="24"/>
        </w:rPr>
        <w:t xml:space="preserve">. 2 </w:t>
      </w:r>
      <w:r w:rsidR="00824527">
        <w:rPr>
          <w:rFonts w:asciiTheme="majorBidi" w:hAnsiTheme="majorBidi" w:cstheme="majorBidi"/>
          <w:sz w:val="24"/>
          <w:szCs w:val="24"/>
        </w:rPr>
        <w:t xml:space="preserve">shows </w:t>
      </w:r>
      <w:r w:rsidRPr="002F0A52">
        <w:rPr>
          <w:rFonts w:asciiTheme="majorBidi" w:hAnsiTheme="majorBidi" w:cstheme="majorBidi"/>
          <w:sz w:val="24"/>
          <w:szCs w:val="24"/>
        </w:rPr>
        <w:t xml:space="preserve">a reference to the stage lighting in the upper part of the drawing (in blue.) </w:t>
      </w:r>
      <w:r w:rsidR="00824527">
        <w:rPr>
          <w:rFonts w:asciiTheme="majorBidi" w:hAnsiTheme="majorBidi" w:cstheme="majorBidi"/>
          <w:sz w:val="24"/>
          <w:szCs w:val="24"/>
        </w:rPr>
        <w:t>C</w:t>
      </w:r>
      <w:r w:rsidRPr="002F0A52">
        <w:rPr>
          <w:rFonts w:asciiTheme="majorBidi" w:hAnsiTheme="majorBidi" w:cstheme="majorBidi"/>
          <w:sz w:val="24"/>
          <w:szCs w:val="24"/>
        </w:rPr>
        <w:t xml:space="preserve">hildren who mentioned </w:t>
      </w:r>
      <w:r w:rsidR="00824527">
        <w:rPr>
          <w:rFonts w:asciiTheme="majorBidi" w:hAnsiTheme="majorBidi" w:cstheme="majorBidi"/>
          <w:sz w:val="24"/>
          <w:szCs w:val="24"/>
        </w:rPr>
        <w:t xml:space="preserve">the role of lighting </w:t>
      </w:r>
      <w:r w:rsidRPr="002F0A52">
        <w:rPr>
          <w:rFonts w:asciiTheme="majorBidi" w:hAnsiTheme="majorBidi" w:cstheme="majorBidi"/>
          <w:sz w:val="24"/>
          <w:szCs w:val="24"/>
        </w:rPr>
        <w:t>did so clearly: “</w:t>
      </w:r>
      <w:r w:rsidRPr="00A40A27">
        <w:rPr>
          <w:rFonts w:asciiTheme="majorBidi" w:hAnsiTheme="majorBidi" w:cstheme="majorBidi"/>
          <w:i/>
          <w:iCs/>
          <w:sz w:val="24"/>
          <w:szCs w:val="24"/>
        </w:rPr>
        <w:t xml:space="preserve">Then they turned </w:t>
      </w:r>
      <w:r w:rsidRPr="00A40A27">
        <w:rPr>
          <w:rFonts w:asciiTheme="majorBidi" w:hAnsiTheme="majorBidi" w:cstheme="majorBidi"/>
          <w:i/>
          <w:iCs/>
          <w:sz w:val="24"/>
          <w:szCs w:val="24"/>
        </w:rPr>
        <w:lastRenderedPageBreak/>
        <w:t>out all the lights, because if they</w:t>
      </w:r>
      <w:r w:rsidR="008606A9">
        <w:rPr>
          <w:rFonts w:asciiTheme="majorBidi" w:hAnsiTheme="majorBidi" w:cstheme="majorBidi"/>
          <w:i/>
          <w:iCs/>
          <w:sz w:val="24"/>
          <w:szCs w:val="24"/>
        </w:rPr>
        <w:t xml:space="preserve"> </w:t>
      </w:r>
      <w:commentRangeStart w:id="43"/>
      <w:r w:rsidR="008606A9">
        <w:rPr>
          <w:rFonts w:asciiTheme="majorBidi" w:hAnsiTheme="majorBidi" w:cstheme="majorBidi"/>
          <w:i/>
          <w:iCs/>
          <w:sz w:val="24"/>
          <w:szCs w:val="24"/>
        </w:rPr>
        <w:t>[the audience]</w:t>
      </w:r>
      <w:commentRangeEnd w:id="43"/>
      <w:r w:rsidR="008606A9">
        <w:rPr>
          <w:rStyle w:val="CommentReference"/>
          <w:rFonts w:ascii="Times New Roman" w:eastAsia="Calibri" w:hAnsi="Times New Roman" w:cs="Times New Roman"/>
        </w:rPr>
        <w:commentReference w:id="43"/>
      </w:r>
      <w:r w:rsidRPr="00A40A27">
        <w:rPr>
          <w:rFonts w:asciiTheme="majorBidi" w:hAnsiTheme="majorBidi" w:cstheme="majorBidi"/>
          <w:i/>
          <w:iCs/>
          <w:sz w:val="24"/>
          <w:szCs w:val="24"/>
        </w:rPr>
        <w:t xml:space="preserve"> saw them going to lie down, </w:t>
      </w:r>
      <w:r w:rsidR="008606A9">
        <w:rPr>
          <w:rFonts w:asciiTheme="majorBidi" w:hAnsiTheme="majorBidi" w:cstheme="majorBidi"/>
          <w:i/>
          <w:iCs/>
          <w:sz w:val="24"/>
          <w:szCs w:val="24"/>
        </w:rPr>
        <w:t>they would think</w:t>
      </w:r>
      <w:r w:rsidRPr="00A40A27">
        <w:rPr>
          <w:rFonts w:asciiTheme="majorBidi" w:hAnsiTheme="majorBidi" w:cstheme="majorBidi"/>
          <w:i/>
          <w:iCs/>
          <w:sz w:val="24"/>
          <w:szCs w:val="24"/>
        </w:rPr>
        <w:t xml:space="preserve"> the play had already started… So they turned off the lights so they wouldn’t see…</w:t>
      </w:r>
      <w:r w:rsidRPr="002F0A52">
        <w:rPr>
          <w:rFonts w:asciiTheme="majorBidi" w:hAnsiTheme="majorBidi" w:cstheme="majorBidi"/>
          <w:sz w:val="24"/>
          <w:szCs w:val="24"/>
        </w:rPr>
        <w:t>” (A., from A. kindergarten in Kfar Saba)</w:t>
      </w:r>
      <w:r w:rsidR="00824527">
        <w:rPr>
          <w:rFonts w:asciiTheme="majorBidi" w:hAnsiTheme="majorBidi" w:cstheme="majorBidi"/>
          <w:sz w:val="24"/>
          <w:szCs w:val="24"/>
        </w:rPr>
        <w:t>;</w:t>
      </w:r>
      <w:r w:rsidRPr="002F0A52">
        <w:rPr>
          <w:rFonts w:asciiTheme="majorBidi" w:hAnsiTheme="majorBidi" w:cstheme="majorBidi"/>
          <w:sz w:val="24"/>
          <w:szCs w:val="24"/>
        </w:rPr>
        <w:t xml:space="preserve"> “</w:t>
      </w:r>
      <w:r w:rsidRPr="00A40A27">
        <w:rPr>
          <w:rFonts w:asciiTheme="majorBidi" w:hAnsiTheme="majorBidi" w:cstheme="majorBidi"/>
          <w:i/>
          <w:iCs/>
          <w:sz w:val="24"/>
          <w:szCs w:val="24"/>
        </w:rPr>
        <w:t>When they</w:t>
      </w:r>
      <w:r w:rsidR="008606A9">
        <w:rPr>
          <w:rFonts w:asciiTheme="majorBidi" w:hAnsiTheme="majorBidi" w:cstheme="majorBidi"/>
          <w:i/>
          <w:iCs/>
          <w:sz w:val="24"/>
          <w:szCs w:val="24"/>
        </w:rPr>
        <w:t>’re</w:t>
      </w:r>
      <w:r w:rsidRPr="00A40A27">
        <w:rPr>
          <w:rFonts w:asciiTheme="majorBidi" w:hAnsiTheme="majorBidi" w:cstheme="majorBidi"/>
          <w:i/>
          <w:iCs/>
          <w:sz w:val="24"/>
          <w:szCs w:val="24"/>
        </w:rPr>
        <w:t xml:space="preserve"> in the dark, it’s like they want to do something that they d</w:t>
      </w:r>
      <w:r w:rsidR="008606A9">
        <w:rPr>
          <w:rFonts w:asciiTheme="majorBidi" w:hAnsiTheme="majorBidi" w:cstheme="majorBidi"/>
          <w:i/>
          <w:iCs/>
          <w:sz w:val="24"/>
          <w:szCs w:val="24"/>
        </w:rPr>
        <w:t>on’t</w:t>
      </w:r>
      <w:r w:rsidRPr="00A40A27">
        <w:rPr>
          <w:rFonts w:asciiTheme="majorBidi" w:hAnsiTheme="majorBidi" w:cstheme="majorBidi"/>
          <w:i/>
          <w:iCs/>
          <w:sz w:val="24"/>
          <w:szCs w:val="24"/>
        </w:rPr>
        <w:t xml:space="preserve"> want the audience to see […] And then it</w:t>
      </w:r>
      <w:r w:rsidR="008606A9">
        <w:rPr>
          <w:rFonts w:asciiTheme="majorBidi" w:hAnsiTheme="majorBidi" w:cstheme="majorBidi"/>
          <w:i/>
          <w:iCs/>
          <w:sz w:val="24"/>
          <w:szCs w:val="24"/>
        </w:rPr>
        <w:t>’s</w:t>
      </w:r>
      <w:r w:rsidRPr="00A40A27">
        <w:rPr>
          <w:rFonts w:asciiTheme="majorBidi" w:hAnsiTheme="majorBidi" w:cstheme="majorBidi"/>
          <w:i/>
          <w:iCs/>
          <w:sz w:val="24"/>
          <w:szCs w:val="24"/>
        </w:rPr>
        <w:t xml:space="preserve"> like the house </w:t>
      </w:r>
      <w:r w:rsidR="008606A9">
        <w:rPr>
          <w:rFonts w:asciiTheme="majorBidi" w:hAnsiTheme="majorBidi" w:cstheme="majorBidi"/>
          <w:i/>
          <w:iCs/>
          <w:sz w:val="24"/>
          <w:szCs w:val="24"/>
        </w:rPr>
        <w:t>i</w:t>
      </w:r>
      <w:r w:rsidRPr="00A40A27">
        <w:rPr>
          <w:rFonts w:asciiTheme="majorBidi" w:hAnsiTheme="majorBidi" w:cstheme="majorBidi"/>
          <w:i/>
          <w:iCs/>
          <w:sz w:val="24"/>
          <w:szCs w:val="24"/>
        </w:rPr>
        <w:t>s broken</w:t>
      </w:r>
      <w:r w:rsidR="008606A9">
        <w:rPr>
          <w:rFonts w:asciiTheme="majorBidi" w:hAnsiTheme="majorBidi" w:cstheme="majorBidi"/>
          <w:i/>
          <w:iCs/>
          <w:sz w:val="24"/>
          <w:szCs w:val="24"/>
        </w:rPr>
        <w:t>..</w:t>
      </w:r>
      <w:r w:rsidRPr="00A40A27">
        <w:rPr>
          <w:rFonts w:asciiTheme="majorBidi" w:hAnsiTheme="majorBidi" w:cstheme="majorBidi"/>
          <w:i/>
          <w:iCs/>
          <w:sz w:val="24"/>
          <w:szCs w:val="24"/>
        </w:rPr>
        <w:t xml:space="preserve">  It’s like Houdini,” </w:t>
      </w:r>
      <w:r w:rsidRPr="002F0A52">
        <w:rPr>
          <w:rFonts w:asciiTheme="majorBidi" w:hAnsiTheme="majorBidi" w:cstheme="majorBidi"/>
          <w:sz w:val="24"/>
          <w:szCs w:val="24"/>
        </w:rPr>
        <w:t>(C., from N. kindergarten in Ra’anana)</w:t>
      </w:r>
      <w:r w:rsidR="00824527">
        <w:rPr>
          <w:rFonts w:asciiTheme="majorBidi" w:hAnsiTheme="majorBidi" w:cstheme="majorBidi"/>
          <w:sz w:val="24"/>
          <w:szCs w:val="24"/>
        </w:rPr>
        <w:t>.</w:t>
      </w:r>
      <w:r w:rsidRPr="002F0A52">
        <w:rPr>
          <w:rFonts w:asciiTheme="majorBidi" w:hAnsiTheme="majorBidi" w:cstheme="majorBidi"/>
          <w:sz w:val="24"/>
          <w:szCs w:val="24"/>
        </w:rPr>
        <w:t xml:space="preserve"> </w:t>
      </w:r>
      <w:r w:rsidR="00824527">
        <w:rPr>
          <w:rFonts w:asciiTheme="majorBidi" w:hAnsiTheme="majorBidi" w:cstheme="majorBidi"/>
          <w:sz w:val="24"/>
          <w:szCs w:val="24"/>
        </w:rPr>
        <w:t xml:space="preserve">These statements reflect </w:t>
      </w:r>
      <w:r w:rsidRPr="002F0A52">
        <w:rPr>
          <w:rFonts w:asciiTheme="majorBidi" w:hAnsiTheme="majorBidi" w:cstheme="majorBidi"/>
          <w:sz w:val="24"/>
          <w:szCs w:val="24"/>
        </w:rPr>
        <w:t>the children</w:t>
      </w:r>
      <w:r w:rsidR="00824527">
        <w:rPr>
          <w:rFonts w:asciiTheme="majorBidi" w:hAnsiTheme="majorBidi" w:cstheme="majorBidi"/>
          <w:sz w:val="24"/>
          <w:szCs w:val="24"/>
        </w:rPr>
        <w:t>’s</w:t>
      </w:r>
      <w:r w:rsidRPr="002F0A52">
        <w:rPr>
          <w:rFonts w:asciiTheme="majorBidi" w:hAnsiTheme="majorBidi" w:cstheme="majorBidi"/>
          <w:sz w:val="24"/>
          <w:szCs w:val="24"/>
        </w:rPr>
        <w:t xml:space="preserve"> </w:t>
      </w:r>
      <w:r w:rsidR="00824527">
        <w:rPr>
          <w:rFonts w:asciiTheme="majorBidi" w:hAnsiTheme="majorBidi" w:cstheme="majorBidi"/>
          <w:sz w:val="24"/>
          <w:szCs w:val="24"/>
        </w:rPr>
        <w:t xml:space="preserve">insight into how </w:t>
      </w:r>
      <w:r w:rsidRPr="002F0A52">
        <w:rPr>
          <w:rFonts w:asciiTheme="majorBidi" w:hAnsiTheme="majorBidi" w:cstheme="majorBidi"/>
          <w:sz w:val="24"/>
          <w:szCs w:val="24"/>
        </w:rPr>
        <w:t>truth is enacted on stage. They attribute</w:t>
      </w:r>
      <w:r w:rsidR="000E748C">
        <w:rPr>
          <w:rFonts w:asciiTheme="majorBidi" w:hAnsiTheme="majorBidi" w:cstheme="majorBidi"/>
          <w:sz w:val="24"/>
          <w:szCs w:val="24"/>
        </w:rPr>
        <w:t>d</w:t>
      </w:r>
      <w:r w:rsidRPr="002F0A52">
        <w:rPr>
          <w:rFonts w:asciiTheme="majorBidi" w:hAnsiTheme="majorBidi" w:cstheme="majorBidi"/>
          <w:sz w:val="24"/>
          <w:szCs w:val="24"/>
        </w:rPr>
        <w:t xml:space="preserve"> </w:t>
      </w:r>
      <w:r w:rsidR="00D013DD" w:rsidRPr="002F0A52">
        <w:rPr>
          <w:rFonts w:asciiTheme="majorBidi" w:hAnsiTheme="majorBidi" w:cstheme="majorBidi"/>
          <w:sz w:val="24"/>
          <w:szCs w:val="24"/>
        </w:rPr>
        <w:t>the power of advancing the plot</w:t>
      </w:r>
      <w:r w:rsidR="000E748C">
        <w:rPr>
          <w:rFonts w:asciiTheme="majorBidi" w:hAnsiTheme="majorBidi" w:cstheme="majorBidi"/>
          <w:sz w:val="24"/>
          <w:szCs w:val="24"/>
        </w:rPr>
        <w:t xml:space="preserve"> </w:t>
      </w:r>
      <w:r w:rsidR="000E748C" w:rsidRPr="002F0A52">
        <w:rPr>
          <w:rFonts w:asciiTheme="majorBidi" w:hAnsiTheme="majorBidi" w:cstheme="majorBidi"/>
          <w:sz w:val="24"/>
          <w:szCs w:val="24"/>
        </w:rPr>
        <w:t>to the lighting</w:t>
      </w:r>
      <w:r w:rsidR="00D013DD" w:rsidRPr="002F0A52">
        <w:rPr>
          <w:rFonts w:asciiTheme="majorBidi" w:hAnsiTheme="majorBidi" w:cstheme="majorBidi"/>
          <w:sz w:val="24"/>
          <w:szCs w:val="24"/>
        </w:rPr>
        <w:t xml:space="preserve">, particularly by turning it off, and replacing the scenery: </w:t>
      </w:r>
      <w:r w:rsidR="00D013DD" w:rsidRPr="00A40A27">
        <w:rPr>
          <w:rFonts w:asciiTheme="majorBidi" w:hAnsiTheme="majorBidi" w:cstheme="majorBidi"/>
          <w:i/>
          <w:iCs/>
          <w:sz w:val="24"/>
          <w:szCs w:val="24"/>
        </w:rPr>
        <w:t xml:space="preserve">“You can’t really break it […] You can’t, so they turned off the lights and turned them on again” </w:t>
      </w:r>
      <w:r w:rsidR="00D013DD" w:rsidRPr="002F0A52">
        <w:rPr>
          <w:rFonts w:asciiTheme="majorBidi" w:hAnsiTheme="majorBidi" w:cstheme="majorBidi"/>
          <w:sz w:val="24"/>
          <w:szCs w:val="24"/>
        </w:rPr>
        <w:t>(C. from N. kindergarten in Ra’anana)</w:t>
      </w:r>
      <w:r w:rsidR="00824527">
        <w:rPr>
          <w:rFonts w:asciiTheme="majorBidi" w:hAnsiTheme="majorBidi" w:cstheme="majorBidi"/>
          <w:sz w:val="24"/>
          <w:szCs w:val="24"/>
        </w:rPr>
        <w:t>.</w:t>
      </w:r>
      <w:r w:rsidR="00D013DD" w:rsidRPr="002F0A52">
        <w:rPr>
          <w:rFonts w:asciiTheme="majorBidi" w:hAnsiTheme="majorBidi" w:cstheme="majorBidi"/>
          <w:sz w:val="24"/>
          <w:szCs w:val="24"/>
        </w:rPr>
        <w:t xml:space="preserve"> </w:t>
      </w:r>
    </w:p>
    <w:p w14:paraId="7F865689" w14:textId="3FA7BDF4" w:rsidR="00701326" w:rsidRPr="002F0A52" w:rsidRDefault="008606A9" w:rsidP="0087191C">
      <w:pPr>
        <w:autoSpaceDE w:val="0"/>
        <w:autoSpaceDN w:val="0"/>
        <w:bidi w:val="0"/>
        <w:adjustRightInd w:val="0"/>
        <w:spacing w:line="360" w:lineRule="auto"/>
        <w:jc w:val="both"/>
        <w:rPr>
          <w:rFonts w:asciiTheme="majorBidi" w:hAnsiTheme="majorBidi" w:cstheme="majorBidi"/>
          <w:sz w:val="24"/>
          <w:szCs w:val="24"/>
          <w:rtl/>
        </w:rPr>
      </w:pPr>
      <w:r>
        <w:rPr>
          <w:rFonts w:asciiTheme="majorBidi" w:hAnsiTheme="majorBidi" w:cstheme="majorBidi"/>
          <w:sz w:val="24"/>
          <w:szCs w:val="24"/>
        </w:rPr>
        <w:t xml:space="preserve">Another important role that testifies to the fine distinction drawn by some of the children were expressions related to the way lighting sets the mood: </w:t>
      </w:r>
      <w:r w:rsidR="00D013DD" w:rsidRPr="00A40A27">
        <w:rPr>
          <w:rFonts w:asciiTheme="majorBidi" w:hAnsiTheme="majorBidi" w:cstheme="majorBidi"/>
          <w:i/>
          <w:iCs/>
          <w:sz w:val="24"/>
          <w:szCs w:val="24"/>
        </w:rPr>
        <w:t>“When there was that storm, then it was dark inside”</w:t>
      </w:r>
      <w:r w:rsidR="00D013DD" w:rsidRPr="002F0A52">
        <w:rPr>
          <w:rFonts w:asciiTheme="majorBidi" w:hAnsiTheme="majorBidi" w:cstheme="majorBidi"/>
          <w:sz w:val="24"/>
          <w:szCs w:val="24"/>
        </w:rPr>
        <w:t xml:space="preserve"> (O. from N. kindergarten in Ra’anana)</w:t>
      </w:r>
      <w:r w:rsidR="00C82515">
        <w:rPr>
          <w:rFonts w:asciiTheme="majorBidi" w:hAnsiTheme="majorBidi" w:cstheme="majorBidi"/>
          <w:sz w:val="24"/>
          <w:szCs w:val="24"/>
        </w:rPr>
        <w:t>.</w:t>
      </w:r>
      <w:r w:rsidR="00D013DD" w:rsidRPr="002F0A52">
        <w:rPr>
          <w:rFonts w:asciiTheme="majorBidi" w:hAnsiTheme="majorBidi" w:cstheme="majorBidi"/>
          <w:sz w:val="24"/>
          <w:szCs w:val="24"/>
        </w:rPr>
        <w:t xml:space="preserve"> The children attributed the change in lighting to the actors: </w:t>
      </w:r>
      <w:r w:rsidR="00D013DD" w:rsidRPr="00A40A27">
        <w:rPr>
          <w:rFonts w:asciiTheme="majorBidi" w:hAnsiTheme="majorBidi" w:cstheme="majorBidi"/>
          <w:i/>
          <w:iCs/>
          <w:sz w:val="24"/>
          <w:szCs w:val="24"/>
        </w:rPr>
        <w:t>“The actors must have gotten behind the curtain</w:t>
      </w:r>
      <w:r w:rsidR="00760864" w:rsidRPr="00A40A27">
        <w:rPr>
          <w:rFonts w:asciiTheme="majorBidi" w:hAnsiTheme="majorBidi" w:cstheme="majorBidi"/>
          <w:i/>
          <w:iCs/>
          <w:sz w:val="24"/>
          <w:szCs w:val="24"/>
        </w:rPr>
        <w:t xml:space="preserve">, and </w:t>
      </w:r>
      <w:r>
        <w:rPr>
          <w:rFonts w:asciiTheme="majorBidi" w:hAnsiTheme="majorBidi" w:cstheme="majorBidi"/>
          <w:i/>
          <w:iCs/>
          <w:sz w:val="24"/>
          <w:szCs w:val="24"/>
        </w:rPr>
        <w:t xml:space="preserve">when </w:t>
      </w:r>
      <w:r w:rsidR="00760864" w:rsidRPr="00A40A27">
        <w:rPr>
          <w:rFonts w:asciiTheme="majorBidi" w:hAnsiTheme="majorBidi" w:cstheme="majorBidi"/>
          <w:i/>
          <w:iCs/>
          <w:sz w:val="24"/>
          <w:szCs w:val="24"/>
        </w:rPr>
        <w:t>we didn’t notice they just moved the lights a little bit”</w:t>
      </w:r>
      <w:r w:rsidR="00760864" w:rsidRPr="002F0A52">
        <w:rPr>
          <w:rFonts w:asciiTheme="majorBidi" w:hAnsiTheme="majorBidi" w:cstheme="majorBidi"/>
          <w:sz w:val="24"/>
          <w:szCs w:val="24"/>
        </w:rPr>
        <w:t xml:space="preserve"> (S. from D. kindergarten in Ra’anana)</w:t>
      </w:r>
      <w:r w:rsidR="00933DAC">
        <w:rPr>
          <w:rFonts w:asciiTheme="majorBidi" w:hAnsiTheme="majorBidi" w:cstheme="majorBidi"/>
          <w:sz w:val="24"/>
          <w:szCs w:val="24"/>
        </w:rPr>
        <w:t>.</w:t>
      </w:r>
      <w:r w:rsidR="00760864" w:rsidRPr="002F0A52">
        <w:rPr>
          <w:rFonts w:asciiTheme="majorBidi" w:hAnsiTheme="majorBidi" w:cstheme="majorBidi"/>
          <w:sz w:val="24"/>
          <w:szCs w:val="24"/>
        </w:rPr>
        <w:t xml:space="preserve"> These statements </w:t>
      </w:r>
      <w:r w:rsidR="00933DAC">
        <w:rPr>
          <w:rFonts w:asciiTheme="majorBidi" w:hAnsiTheme="majorBidi" w:cstheme="majorBidi"/>
          <w:sz w:val="24"/>
          <w:szCs w:val="24"/>
        </w:rPr>
        <w:t>demonstrate</w:t>
      </w:r>
      <w:r w:rsidR="00933DAC" w:rsidRPr="002F0A52">
        <w:rPr>
          <w:rFonts w:asciiTheme="majorBidi" w:hAnsiTheme="majorBidi" w:cstheme="majorBidi"/>
          <w:sz w:val="24"/>
          <w:szCs w:val="24"/>
        </w:rPr>
        <w:t xml:space="preserve"> </w:t>
      </w:r>
      <w:r w:rsidR="00760864" w:rsidRPr="002F0A52">
        <w:rPr>
          <w:rFonts w:asciiTheme="majorBidi" w:hAnsiTheme="majorBidi" w:cstheme="majorBidi"/>
          <w:sz w:val="24"/>
          <w:szCs w:val="24"/>
        </w:rPr>
        <w:t xml:space="preserve">how logic, intuition and accrued knowledge come together in an impressive understanding of the roles of lighting in theatre, even if </w:t>
      </w:r>
      <w:r>
        <w:rPr>
          <w:rFonts w:asciiTheme="majorBidi" w:hAnsiTheme="majorBidi" w:cstheme="majorBidi"/>
          <w:sz w:val="24"/>
          <w:szCs w:val="24"/>
        </w:rPr>
        <w:t xml:space="preserve">only a </w:t>
      </w:r>
      <w:r w:rsidR="000223F5">
        <w:rPr>
          <w:rFonts w:asciiTheme="majorBidi" w:hAnsiTheme="majorBidi" w:cstheme="majorBidi"/>
          <w:sz w:val="24"/>
          <w:szCs w:val="24"/>
        </w:rPr>
        <w:t>few</w:t>
      </w:r>
      <w:r>
        <w:rPr>
          <w:rFonts w:asciiTheme="majorBidi" w:hAnsiTheme="majorBidi" w:cstheme="majorBidi"/>
          <w:sz w:val="24"/>
          <w:szCs w:val="24"/>
        </w:rPr>
        <w:t xml:space="preserve"> of the children</w:t>
      </w:r>
      <w:r w:rsidR="000223F5">
        <w:rPr>
          <w:rFonts w:asciiTheme="majorBidi" w:hAnsiTheme="majorBidi" w:cstheme="majorBidi"/>
          <w:sz w:val="24"/>
          <w:szCs w:val="24"/>
        </w:rPr>
        <w:t xml:space="preserve"> </w:t>
      </w:r>
      <w:r w:rsidR="00EC1276">
        <w:rPr>
          <w:rFonts w:asciiTheme="majorBidi" w:hAnsiTheme="majorBidi" w:cstheme="majorBidi"/>
          <w:sz w:val="24"/>
          <w:szCs w:val="24"/>
        </w:rPr>
        <w:t xml:space="preserve">remarked on these </w:t>
      </w:r>
      <w:r w:rsidR="00760864" w:rsidRPr="002F0A52">
        <w:rPr>
          <w:rFonts w:asciiTheme="majorBidi" w:hAnsiTheme="majorBidi" w:cstheme="majorBidi"/>
          <w:sz w:val="24"/>
          <w:szCs w:val="24"/>
        </w:rPr>
        <w:t xml:space="preserve">details. </w:t>
      </w:r>
    </w:p>
    <w:p w14:paraId="55D9F676" w14:textId="77777777" w:rsidR="0080001A" w:rsidRPr="002F0A52" w:rsidRDefault="0080001A" w:rsidP="0087191C">
      <w:pPr>
        <w:widowControl w:val="0"/>
        <w:autoSpaceDE w:val="0"/>
        <w:autoSpaceDN w:val="0"/>
        <w:bidi w:val="0"/>
        <w:adjustRightInd w:val="0"/>
        <w:spacing w:line="360" w:lineRule="auto"/>
        <w:jc w:val="both"/>
        <w:rPr>
          <w:rFonts w:asciiTheme="majorBidi" w:hAnsiTheme="majorBidi" w:cstheme="majorBidi"/>
          <w:b/>
          <w:bCs/>
          <w:sz w:val="24"/>
          <w:szCs w:val="24"/>
        </w:rPr>
      </w:pPr>
    </w:p>
    <w:p w14:paraId="414A39DD" w14:textId="40C48683" w:rsidR="00760864" w:rsidRPr="002F0A52" w:rsidRDefault="00760864" w:rsidP="0087191C">
      <w:pPr>
        <w:widowControl w:val="0"/>
        <w:autoSpaceDE w:val="0"/>
        <w:autoSpaceDN w:val="0"/>
        <w:bidi w:val="0"/>
        <w:adjustRightInd w:val="0"/>
        <w:spacing w:line="360" w:lineRule="auto"/>
        <w:jc w:val="both"/>
        <w:rPr>
          <w:rFonts w:asciiTheme="majorBidi" w:hAnsiTheme="majorBidi" w:cstheme="majorBidi"/>
          <w:b/>
          <w:bCs/>
          <w:sz w:val="24"/>
          <w:szCs w:val="24"/>
          <w:rtl/>
        </w:rPr>
      </w:pPr>
      <w:r w:rsidRPr="002F0A52">
        <w:rPr>
          <w:rFonts w:asciiTheme="majorBidi" w:hAnsiTheme="majorBidi" w:cstheme="majorBidi"/>
          <w:b/>
          <w:bCs/>
          <w:sz w:val="24"/>
          <w:szCs w:val="24"/>
        </w:rPr>
        <w:t xml:space="preserve">The </w:t>
      </w:r>
      <w:r w:rsidR="00933DAC">
        <w:rPr>
          <w:rFonts w:asciiTheme="majorBidi" w:hAnsiTheme="majorBidi" w:cstheme="majorBidi"/>
          <w:b/>
          <w:bCs/>
          <w:sz w:val="24"/>
          <w:szCs w:val="24"/>
        </w:rPr>
        <w:t xml:space="preserve">Actor’s </w:t>
      </w:r>
      <w:r w:rsidRPr="002F0A52">
        <w:rPr>
          <w:rFonts w:asciiTheme="majorBidi" w:hAnsiTheme="majorBidi" w:cstheme="majorBidi"/>
          <w:b/>
          <w:bCs/>
          <w:sz w:val="24"/>
          <w:szCs w:val="24"/>
        </w:rPr>
        <w:t xml:space="preserve">Appearance: </w:t>
      </w:r>
      <w:r w:rsidR="0080001A" w:rsidRPr="002F0A52">
        <w:rPr>
          <w:rFonts w:asciiTheme="majorBidi" w:hAnsiTheme="majorBidi" w:cstheme="majorBidi"/>
          <w:b/>
          <w:bCs/>
          <w:sz w:val="24"/>
          <w:szCs w:val="24"/>
        </w:rPr>
        <w:t>Makeup, Hair</w:t>
      </w:r>
      <w:r w:rsidR="000E748C">
        <w:rPr>
          <w:rFonts w:asciiTheme="majorBidi" w:hAnsiTheme="majorBidi" w:cstheme="majorBidi"/>
          <w:b/>
          <w:bCs/>
          <w:sz w:val="24"/>
          <w:szCs w:val="24"/>
        </w:rPr>
        <w:t xml:space="preserve"> </w:t>
      </w:r>
      <w:r w:rsidR="00F442A1">
        <w:rPr>
          <w:rFonts w:asciiTheme="majorBidi" w:hAnsiTheme="majorBidi" w:cstheme="majorBidi"/>
          <w:b/>
          <w:bCs/>
          <w:sz w:val="24"/>
          <w:szCs w:val="24"/>
        </w:rPr>
        <w:t>D</w:t>
      </w:r>
      <w:r w:rsidR="0080001A" w:rsidRPr="002F0A52">
        <w:rPr>
          <w:rFonts w:asciiTheme="majorBidi" w:hAnsiTheme="majorBidi" w:cstheme="majorBidi"/>
          <w:b/>
          <w:bCs/>
          <w:sz w:val="24"/>
          <w:szCs w:val="24"/>
        </w:rPr>
        <w:t>esign, Costumes</w:t>
      </w:r>
    </w:p>
    <w:p w14:paraId="5A01817E" w14:textId="08A11BDE" w:rsidR="0080001A" w:rsidRPr="002F0A52" w:rsidRDefault="0080001A" w:rsidP="0087191C">
      <w:pPr>
        <w:widowControl w:val="0"/>
        <w:autoSpaceDE w:val="0"/>
        <w:autoSpaceDN w:val="0"/>
        <w:bidi w:val="0"/>
        <w:adjustRightInd w:val="0"/>
        <w:spacing w:line="360" w:lineRule="auto"/>
        <w:jc w:val="both"/>
        <w:rPr>
          <w:rFonts w:asciiTheme="majorBidi" w:hAnsiTheme="majorBidi" w:cstheme="majorBidi"/>
          <w:sz w:val="24"/>
          <w:szCs w:val="24"/>
        </w:rPr>
      </w:pPr>
      <w:r w:rsidRPr="002F0A52">
        <w:rPr>
          <w:rFonts w:asciiTheme="majorBidi" w:hAnsiTheme="majorBidi" w:cstheme="majorBidi"/>
          <w:sz w:val="24"/>
          <w:szCs w:val="24"/>
        </w:rPr>
        <w:t xml:space="preserve">Children </w:t>
      </w:r>
      <w:r w:rsidR="003B41BA" w:rsidRPr="002F0A52">
        <w:rPr>
          <w:rFonts w:asciiTheme="majorBidi" w:hAnsiTheme="majorBidi" w:cstheme="majorBidi"/>
          <w:sz w:val="24"/>
          <w:szCs w:val="24"/>
        </w:rPr>
        <w:t>underst</w:t>
      </w:r>
      <w:r w:rsidR="003B41BA">
        <w:rPr>
          <w:rFonts w:asciiTheme="majorBidi" w:hAnsiTheme="majorBidi" w:cstheme="majorBidi"/>
          <w:sz w:val="24"/>
          <w:szCs w:val="24"/>
        </w:rPr>
        <w:t>oo</w:t>
      </w:r>
      <w:r w:rsidR="003B41BA" w:rsidRPr="002F0A52">
        <w:rPr>
          <w:rFonts w:asciiTheme="majorBidi" w:hAnsiTheme="majorBidi" w:cstheme="majorBidi"/>
          <w:sz w:val="24"/>
          <w:szCs w:val="24"/>
        </w:rPr>
        <w:t xml:space="preserve">d </w:t>
      </w:r>
      <w:r w:rsidRPr="002F0A52">
        <w:rPr>
          <w:rFonts w:asciiTheme="majorBidi" w:hAnsiTheme="majorBidi" w:cstheme="majorBidi"/>
          <w:sz w:val="24"/>
          <w:szCs w:val="24"/>
        </w:rPr>
        <w:t xml:space="preserve">that costumes </w:t>
      </w:r>
      <w:r w:rsidR="00975C55">
        <w:rPr>
          <w:rFonts w:asciiTheme="majorBidi" w:hAnsiTheme="majorBidi" w:cstheme="majorBidi"/>
          <w:sz w:val="24"/>
          <w:szCs w:val="24"/>
        </w:rPr>
        <w:t xml:space="preserve">serve </w:t>
      </w:r>
      <w:r w:rsidRPr="002F0A52">
        <w:rPr>
          <w:rFonts w:asciiTheme="majorBidi" w:hAnsiTheme="majorBidi" w:cstheme="majorBidi"/>
          <w:sz w:val="24"/>
          <w:szCs w:val="24"/>
        </w:rPr>
        <w:t xml:space="preserve">the actor: </w:t>
      </w:r>
      <w:r w:rsidRPr="00A40A27">
        <w:rPr>
          <w:rFonts w:asciiTheme="majorBidi" w:hAnsiTheme="majorBidi" w:cstheme="majorBidi"/>
          <w:i/>
          <w:iCs/>
          <w:sz w:val="24"/>
          <w:szCs w:val="24"/>
        </w:rPr>
        <w:t>“They only dressed up because they</w:t>
      </w:r>
      <w:r w:rsidR="00F442A1">
        <w:rPr>
          <w:rFonts w:asciiTheme="majorBidi" w:hAnsiTheme="majorBidi" w:cstheme="majorBidi"/>
          <w:i/>
          <w:iCs/>
          <w:sz w:val="24"/>
          <w:szCs w:val="24"/>
        </w:rPr>
        <w:t>’</w:t>
      </w:r>
      <w:r w:rsidRPr="00A40A27">
        <w:rPr>
          <w:rFonts w:asciiTheme="majorBidi" w:hAnsiTheme="majorBidi" w:cstheme="majorBidi"/>
          <w:i/>
          <w:iCs/>
          <w:sz w:val="24"/>
          <w:szCs w:val="24"/>
        </w:rPr>
        <w:t>re actors”</w:t>
      </w:r>
      <w:r w:rsidRPr="002F0A52">
        <w:rPr>
          <w:rFonts w:asciiTheme="majorBidi" w:hAnsiTheme="majorBidi" w:cstheme="majorBidi"/>
          <w:sz w:val="24"/>
          <w:szCs w:val="24"/>
        </w:rPr>
        <w:t xml:space="preserve"> (R., from S.S. kindergarten in Rishon</w:t>
      </w:r>
      <w:r w:rsidR="00F442A1">
        <w:rPr>
          <w:rFonts w:asciiTheme="majorBidi" w:hAnsiTheme="majorBidi" w:cstheme="majorBidi"/>
          <w:sz w:val="24"/>
          <w:szCs w:val="24"/>
        </w:rPr>
        <w:t xml:space="preserve"> </w:t>
      </w:r>
      <w:r w:rsidRPr="002F0A52">
        <w:rPr>
          <w:rFonts w:asciiTheme="majorBidi" w:hAnsiTheme="majorBidi" w:cstheme="majorBidi"/>
          <w:sz w:val="24"/>
          <w:szCs w:val="24"/>
        </w:rPr>
        <w:t>LeTsiyon)</w:t>
      </w:r>
      <w:r w:rsidR="00975C55">
        <w:rPr>
          <w:rFonts w:asciiTheme="majorBidi" w:hAnsiTheme="majorBidi" w:cstheme="majorBidi"/>
          <w:sz w:val="24"/>
          <w:szCs w:val="24"/>
        </w:rPr>
        <w:t>.</w:t>
      </w:r>
      <w:r w:rsidRPr="002F0A52">
        <w:rPr>
          <w:rFonts w:asciiTheme="majorBidi" w:hAnsiTheme="majorBidi" w:cstheme="majorBidi"/>
          <w:sz w:val="24"/>
          <w:szCs w:val="24"/>
        </w:rPr>
        <w:t xml:space="preserve"> The children </w:t>
      </w:r>
      <w:r w:rsidR="003B41BA" w:rsidRPr="002F0A52">
        <w:rPr>
          <w:rFonts w:asciiTheme="majorBidi" w:hAnsiTheme="majorBidi" w:cstheme="majorBidi"/>
          <w:sz w:val="24"/>
          <w:szCs w:val="24"/>
        </w:rPr>
        <w:t>underst</w:t>
      </w:r>
      <w:r w:rsidR="003B41BA">
        <w:rPr>
          <w:rFonts w:asciiTheme="majorBidi" w:hAnsiTheme="majorBidi" w:cstheme="majorBidi"/>
          <w:sz w:val="24"/>
          <w:szCs w:val="24"/>
        </w:rPr>
        <w:t>oo</w:t>
      </w:r>
      <w:r w:rsidR="003B41BA" w:rsidRPr="002F0A52">
        <w:rPr>
          <w:rFonts w:asciiTheme="majorBidi" w:hAnsiTheme="majorBidi" w:cstheme="majorBidi"/>
          <w:sz w:val="24"/>
          <w:szCs w:val="24"/>
        </w:rPr>
        <w:t xml:space="preserve">d </w:t>
      </w:r>
      <w:r w:rsidRPr="002F0A52">
        <w:rPr>
          <w:rFonts w:asciiTheme="majorBidi" w:hAnsiTheme="majorBidi" w:cstheme="majorBidi"/>
          <w:sz w:val="24"/>
          <w:szCs w:val="24"/>
        </w:rPr>
        <w:t xml:space="preserve">that </w:t>
      </w:r>
      <w:r w:rsidRPr="00A40A27">
        <w:rPr>
          <w:rFonts w:asciiTheme="majorBidi" w:hAnsiTheme="majorBidi" w:cstheme="majorBidi"/>
          <w:i/>
          <w:iCs/>
          <w:sz w:val="24"/>
          <w:szCs w:val="24"/>
        </w:rPr>
        <w:t>“a princess’s costume means that she is a princess. A clown’s costume means that it</w:t>
      </w:r>
      <w:r w:rsidR="00F442A1">
        <w:rPr>
          <w:rFonts w:asciiTheme="majorBidi" w:hAnsiTheme="majorBidi" w:cstheme="majorBidi"/>
          <w:i/>
          <w:iCs/>
          <w:sz w:val="24"/>
          <w:szCs w:val="24"/>
        </w:rPr>
        <w:t>’</w:t>
      </w:r>
      <w:r w:rsidRPr="00A40A27">
        <w:rPr>
          <w:rFonts w:asciiTheme="majorBidi" w:hAnsiTheme="majorBidi" w:cstheme="majorBidi"/>
          <w:i/>
          <w:iCs/>
          <w:sz w:val="24"/>
          <w:szCs w:val="24"/>
        </w:rPr>
        <w:t>s a clown. The audience knew who everyone was</w:t>
      </w:r>
      <w:r w:rsidR="000E748C" w:rsidRPr="00A40A27">
        <w:rPr>
          <w:rFonts w:asciiTheme="majorBidi" w:hAnsiTheme="majorBidi" w:cstheme="majorBidi"/>
          <w:i/>
          <w:iCs/>
          <w:sz w:val="24"/>
          <w:szCs w:val="24"/>
        </w:rPr>
        <w:t>”</w:t>
      </w:r>
      <w:r w:rsidRPr="002F0A52">
        <w:rPr>
          <w:rFonts w:asciiTheme="majorBidi" w:hAnsiTheme="majorBidi" w:cstheme="majorBidi"/>
          <w:sz w:val="24"/>
          <w:szCs w:val="24"/>
        </w:rPr>
        <w:t xml:space="preserve"> (D. from B.B. kindergarten, Kfar Saba)</w:t>
      </w:r>
      <w:r w:rsidR="00975C55">
        <w:rPr>
          <w:rFonts w:asciiTheme="majorBidi" w:hAnsiTheme="majorBidi" w:cstheme="majorBidi"/>
          <w:sz w:val="24"/>
          <w:szCs w:val="24"/>
        </w:rPr>
        <w:t>.</w:t>
      </w:r>
      <w:r w:rsidRPr="002F0A52">
        <w:rPr>
          <w:rFonts w:asciiTheme="majorBidi" w:hAnsiTheme="majorBidi" w:cstheme="majorBidi"/>
          <w:sz w:val="24"/>
          <w:szCs w:val="24"/>
        </w:rPr>
        <w:t xml:space="preserve"> Kindergarten</w:t>
      </w:r>
      <w:r w:rsidR="00975C55">
        <w:rPr>
          <w:rFonts w:asciiTheme="majorBidi" w:hAnsiTheme="majorBidi" w:cstheme="majorBidi"/>
          <w:sz w:val="24"/>
          <w:szCs w:val="24"/>
        </w:rPr>
        <w:t>ers</w:t>
      </w:r>
      <w:r w:rsidRPr="002F0A52">
        <w:rPr>
          <w:rFonts w:asciiTheme="majorBidi" w:hAnsiTheme="majorBidi" w:cstheme="majorBidi"/>
          <w:sz w:val="24"/>
          <w:szCs w:val="24"/>
        </w:rPr>
        <w:t xml:space="preserve"> </w:t>
      </w:r>
      <w:r w:rsidR="003B41BA" w:rsidRPr="002F0A52">
        <w:rPr>
          <w:rFonts w:asciiTheme="majorBidi" w:hAnsiTheme="majorBidi" w:cstheme="majorBidi"/>
          <w:sz w:val="24"/>
          <w:szCs w:val="24"/>
        </w:rPr>
        <w:t>underst</w:t>
      </w:r>
      <w:r w:rsidR="003B41BA">
        <w:rPr>
          <w:rFonts w:asciiTheme="majorBidi" w:hAnsiTheme="majorBidi" w:cstheme="majorBidi"/>
          <w:sz w:val="24"/>
          <w:szCs w:val="24"/>
        </w:rPr>
        <w:t>oo</w:t>
      </w:r>
      <w:r w:rsidR="003B41BA" w:rsidRPr="002F0A52">
        <w:rPr>
          <w:rFonts w:asciiTheme="majorBidi" w:hAnsiTheme="majorBidi" w:cstheme="majorBidi"/>
          <w:sz w:val="24"/>
          <w:szCs w:val="24"/>
        </w:rPr>
        <w:t xml:space="preserve">d </w:t>
      </w:r>
      <w:r w:rsidRPr="0018508A">
        <w:rPr>
          <w:rFonts w:asciiTheme="majorBidi" w:hAnsiTheme="majorBidi" w:cstheme="majorBidi"/>
          <w:sz w:val="24"/>
          <w:szCs w:val="24"/>
        </w:rPr>
        <w:t>that</w:t>
      </w:r>
      <w:r w:rsidRPr="00A40A27">
        <w:rPr>
          <w:rFonts w:asciiTheme="majorBidi" w:hAnsiTheme="majorBidi" w:cstheme="majorBidi"/>
          <w:i/>
          <w:iCs/>
          <w:sz w:val="24"/>
          <w:szCs w:val="24"/>
        </w:rPr>
        <w:t xml:space="preserve"> </w:t>
      </w:r>
      <w:r w:rsidR="00975C55" w:rsidRPr="0018508A">
        <w:rPr>
          <w:rFonts w:asciiTheme="majorBidi" w:hAnsiTheme="majorBidi" w:cstheme="majorBidi"/>
          <w:sz w:val="24"/>
          <w:szCs w:val="24"/>
        </w:rPr>
        <w:t xml:space="preserve">costumes </w:t>
      </w:r>
      <w:r w:rsidR="003B41BA">
        <w:rPr>
          <w:rFonts w:asciiTheme="majorBidi" w:hAnsiTheme="majorBidi" w:cstheme="majorBidi"/>
          <w:sz w:val="24"/>
          <w:szCs w:val="24"/>
        </w:rPr>
        <w:t>we</w:t>
      </w:r>
      <w:r w:rsidR="00975C55" w:rsidRPr="0018508A">
        <w:rPr>
          <w:rFonts w:asciiTheme="majorBidi" w:hAnsiTheme="majorBidi" w:cstheme="majorBidi"/>
          <w:sz w:val="24"/>
          <w:szCs w:val="24"/>
        </w:rPr>
        <w:t>re required</w:t>
      </w:r>
      <w:r w:rsidR="00975C55">
        <w:rPr>
          <w:rFonts w:asciiTheme="majorBidi" w:hAnsiTheme="majorBidi" w:cstheme="majorBidi"/>
          <w:i/>
          <w:iCs/>
          <w:sz w:val="24"/>
          <w:szCs w:val="24"/>
        </w:rPr>
        <w:t xml:space="preserve"> </w:t>
      </w:r>
      <w:r w:rsidRPr="00A40A27">
        <w:rPr>
          <w:rFonts w:asciiTheme="majorBidi" w:hAnsiTheme="majorBidi" w:cstheme="majorBidi"/>
          <w:i/>
          <w:iCs/>
          <w:sz w:val="24"/>
          <w:szCs w:val="24"/>
        </w:rPr>
        <w:t xml:space="preserve">“in order to </w:t>
      </w:r>
      <w:r w:rsidR="003C18B5" w:rsidRPr="00A40A27">
        <w:rPr>
          <w:rFonts w:asciiTheme="majorBidi" w:hAnsiTheme="majorBidi" w:cstheme="majorBidi"/>
          <w:i/>
          <w:iCs/>
          <w:sz w:val="24"/>
          <w:szCs w:val="24"/>
        </w:rPr>
        <w:t xml:space="preserve">look </w:t>
      </w:r>
      <w:r w:rsidRPr="00A40A27">
        <w:rPr>
          <w:rFonts w:asciiTheme="majorBidi" w:hAnsiTheme="majorBidi" w:cstheme="majorBidi"/>
          <w:i/>
          <w:iCs/>
          <w:sz w:val="24"/>
          <w:szCs w:val="24"/>
        </w:rPr>
        <w:t>like someone else</w:t>
      </w:r>
      <w:r w:rsidR="00975C55">
        <w:rPr>
          <w:rFonts w:asciiTheme="majorBidi" w:hAnsiTheme="majorBidi" w:cstheme="majorBidi"/>
          <w:i/>
          <w:iCs/>
          <w:sz w:val="24"/>
          <w:szCs w:val="24"/>
        </w:rPr>
        <w:t>”</w:t>
      </w:r>
      <w:r w:rsidRPr="00A40A27">
        <w:rPr>
          <w:rFonts w:asciiTheme="majorBidi" w:hAnsiTheme="majorBidi" w:cstheme="majorBidi"/>
          <w:i/>
          <w:iCs/>
          <w:sz w:val="24"/>
          <w:szCs w:val="24"/>
        </w:rPr>
        <w:t xml:space="preserve"> </w:t>
      </w:r>
      <w:r w:rsidRPr="0018508A">
        <w:rPr>
          <w:rFonts w:asciiTheme="majorBidi" w:hAnsiTheme="majorBidi" w:cstheme="majorBidi"/>
          <w:sz w:val="24"/>
          <w:szCs w:val="24"/>
        </w:rPr>
        <w:t>(M., from B.B. kindergarten, Kfar Saba)</w:t>
      </w:r>
      <w:r w:rsidRPr="002F0A52">
        <w:rPr>
          <w:rFonts w:asciiTheme="majorBidi" w:hAnsiTheme="majorBidi" w:cstheme="majorBidi"/>
          <w:sz w:val="24"/>
          <w:szCs w:val="24"/>
        </w:rPr>
        <w:t xml:space="preserve">, and </w:t>
      </w:r>
      <w:r w:rsidRPr="00A40A27">
        <w:rPr>
          <w:rFonts w:asciiTheme="majorBidi" w:hAnsiTheme="majorBidi" w:cstheme="majorBidi"/>
          <w:i/>
          <w:iCs/>
          <w:sz w:val="24"/>
          <w:szCs w:val="24"/>
        </w:rPr>
        <w:t>“By wearing the clothes he can be a Shtuzon”</w:t>
      </w:r>
      <w:r w:rsidRPr="002F0A52">
        <w:rPr>
          <w:rFonts w:asciiTheme="majorBidi" w:hAnsiTheme="majorBidi" w:cstheme="majorBidi"/>
          <w:sz w:val="24"/>
          <w:szCs w:val="24"/>
        </w:rPr>
        <w:t xml:space="preserve"> (O. from P. kindergarten in Tel</w:t>
      </w:r>
      <w:r w:rsidR="00F442A1">
        <w:rPr>
          <w:rFonts w:asciiTheme="majorBidi" w:hAnsiTheme="majorBidi" w:cstheme="majorBidi"/>
          <w:sz w:val="24"/>
          <w:szCs w:val="24"/>
        </w:rPr>
        <w:t xml:space="preserve"> </w:t>
      </w:r>
      <w:r w:rsidRPr="002F0A52">
        <w:rPr>
          <w:rFonts w:asciiTheme="majorBidi" w:hAnsiTheme="majorBidi" w:cstheme="majorBidi"/>
          <w:sz w:val="24"/>
          <w:szCs w:val="24"/>
        </w:rPr>
        <w:t>Aviv)</w:t>
      </w:r>
      <w:r w:rsidR="00975C55">
        <w:rPr>
          <w:rFonts w:asciiTheme="majorBidi" w:hAnsiTheme="majorBidi" w:cstheme="majorBidi"/>
          <w:sz w:val="24"/>
          <w:szCs w:val="24"/>
        </w:rPr>
        <w:t>.</w:t>
      </w:r>
    </w:p>
    <w:p w14:paraId="6F3DB835" w14:textId="772CDE84" w:rsidR="0080001A" w:rsidRPr="002F0A52" w:rsidRDefault="0080001A" w:rsidP="0087191C">
      <w:pPr>
        <w:widowControl w:val="0"/>
        <w:autoSpaceDE w:val="0"/>
        <w:autoSpaceDN w:val="0"/>
        <w:bidi w:val="0"/>
        <w:adjustRightInd w:val="0"/>
        <w:spacing w:line="360" w:lineRule="auto"/>
        <w:jc w:val="both"/>
        <w:rPr>
          <w:rFonts w:asciiTheme="majorBidi" w:hAnsiTheme="majorBidi" w:cstheme="majorBidi"/>
          <w:sz w:val="24"/>
          <w:szCs w:val="24"/>
        </w:rPr>
      </w:pPr>
      <w:r w:rsidRPr="002F0A52">
        <w:rPr>
          <w:rFonts w:asciiTheme="majorBidi" w:hAnsiTheme="majorBidi" w:cstheme="majorBidi"/>
          <w:sz w:val="24"/>
          <w:szCs w:val="24"/>
        </w:rPr>
        <w:t>The children use</w:t>
      </w:r>
      <w:r w:rsidR="003B41BA">
        <w:rPr>
          <w:rFonts w:asciiTheme="majorBidi" w:hAnsiTheme="majorBidi" w:cstheme="majorBidi"/>
          <w:sz w:val="24"/>
          <w:szCs w:val="24"/>
        </w:rPr>
        <w:t>d</w:t>
      </w:r>
      <w:r w:rsidRPr="002F0A52">
        <w:rPr>
          <w:rFonts w:asciiTheme="majorBidi" w:hAnsiTheme="majorBidi" w:cstheme="majorBidi"/>
          <w:sz w:val="24"/>
          <w:szCs w:val="24"/>
        </w:rPr>
        <w:t xml:space="preserve"> their knowledge </w:t>
      </w:r>
      <w:r w:rsidR="00975C55">
        <w:rPr>
          <w:rFonts w:asciiTheme="majorBidi" w:hAnsiTheme="majorBidi" w:cstheme="majorBidi"/>
          <w:sz w:val="24"/>
          <w:szCs w:val="24"/>
        </w:rPr>
        <w:t xml:space="preserve">of </w:t>
      </w:r>
      <w:r w:rsidRPr="002F0A52">
        <w:rPr>
          <w:rFonts w:asciiTheme="majorBidi" w:hAnsiTheme="majorBidi" w:cstheme="majorBidi"/>
          <w:sz w:val="24"/>
          <w:szCs w:val="24"/>
        </w:rPr>
        <w:t>color</w:t>
      </w:r>
      <w:r w:rsidR="003B41BA">
        <w:rPr>
          <w:rFonts w:asciiTheme="majorBidi" w:hAnsiTheme="majorBidi" w:cstheme="majorBidi"/>
          <w:sz w:val="24"/>
          <w:szCs w:val="24"/>
        </w:rPr>
        <w:t xml:space="preserve"> </w:t>
      </w:r>
      <w:commentRangeStart w:id="44"/>
      <w:r w:rsidR="003B41BA">
        <w:rPr>
          <w:rFonts w:asciiTheme="majorBidi" w:hAnsiTheme="majorBidi" w:cstheme="majorBidi"/>
          <w:sz w:val="24"/>
          <w:szCs w:val="24"/>
        </w:rPr>
        <w:t>symbolism</w:t>
      </w:r>
      <w:commentRangeEnd w:id="44"/>
      <w:r w:rsidR="003B41BA">
        <w:rPr>
          <w:rStyle w:val="CommentReference"/>
          <w:rFonts w:ascii="Times New Roman" w:eastAsia="Calibri" w:hAnsi="Times New Roman" w:cs="Times New Roman"/>
        </w:rPr>
        <w:commentReference w:id="44"/>
      </w:r>
      <w:r w:rsidRPr="002F0A52">
        <w:rPr>
          <w:rFonts w:asciiTheme="majorBidi" w:hAnsiTheme="majorBidi" w:cstheme="majorBidi"/>
          <w:sz w:val="24"/>
          <w:szCs w:val="24"/>
        </w:rPr>
        <w:t xml:space="preserve"> to </w:t>
      </w:r>
      <w:r w:rsidR="00975C55">
        <w:rPr>
          <w:rFonts w:asciiTheme="majorBidi" w:hAnsiTheme="majorBidi" w:cstheme="majorBidi"/>
          <w:sz w:val="24"/>
          <w:szCs w:val="24"/>
        </w:rPr>
        <w:t xml:space="preserve">decipher characters’ </w:t>
      </w:r>
      <w:r w:rsidRPr="002F0A52">
        <w:rPr>
          <w:rFonts w:asciiTheme="majorBidi" w:hAnsiTheme="majorBidi" w:cstheme="majorBidi"/>
          <w:sz w:val="24"/>
          <w:szCs w:val="24"/>
        </w:rPr>
        <w:t xml:space="preserve">personality and role: </w:t>
      </w:r>
      <w:r w:rsidR="00834038" w:rsidRPr="002F0A52">
        <w:rPr>
          <w:rFonts w:asciiTheme="majorBidi" w:hAnsiTheme="majorBidi" w:cstheme="majorBidi"/>
          <w:sz w:val="24"/>
          <w:szCs w:val="24"/>
        </w:rPr>
        <w:t xml:space="preserve">black signifies the villain, while the </w:t>
      </w:r>
      <w:r w:rsidR="003C18B5">
        <w:rPr>
          <w:rFonts w:asciiTheme="majorBidi" w:hAnsiTheme="majorBidi" w:cstheme="majorBidi"/>
          <w:sz w:val="24"/>
          <w:szCs w:val="24"/>
        </w:rPr>
        <w:t>hero or heroine</w:t>
      </w:r>
      <w:r w:rsidR="00834038" w:rsidRPr="002F0A52">
        <w:rPr>
          <w:rFonts w:asciiTheme="majorBidi" w:hAnsiTheme="majorBidi" w:cstheme="majorBidi"/>
          <w:sz w:val="24"/>
          <w:szCs w:val="24"/>
        </w:rPr>
        <w:t xml:space="preserve"> often wear</w:t>
      </w:r>
      <w:r w:rsidR="00975C55">
        <w:rPr>
          <w:rFonts w:asciiTheme="majorBidi" w:hAnsiTheme="majorBidi" w:cstheme="majorBidi"/>
          <w:sz w:val="24"/>
          <w:szCs w:val="24"/>
        </w:rPr>
        <w:t>s</w:t>
      </w:r>
      <w:r w:rsidR="00834038" w:rsidRPr="002F0A52">
        <w:rPr>
          <w:rFonts w:asciiTheme="majorBidi" w:hAnsiTheme="majorBidi" w:cstheme="majorBidi"/>
          <w:sz w:val="24"/>
          <w:szCs w:val="24"/>
        </w:rPr>
        <w:t xml:space="preserve"> white. </w:t>
      </w:r>
      <w:r w:rsidR="00834038" w:rsidRPr="00A40A27">
        <w:rPr>
          <w:rFonts w:asciiTheme="majorBidi" w:hAnsiTheme="majorBidi" w:cstheme="majorBidi"/>
          <w:i/>
          <w:iCs/>
          <w:sz w:val="24"/>
          <w:szCs w:val="24"/>
        </w:rPr>
        <w:t xml:space="preserve">“The good-guys </w:t>
      </w:r>
      <w:r w:rsidR="00916C1E">
        <w:rPr>
          <w:rFonts w:asciiTheme="majorBidi" w:hAnsiTheme="majorBidi" w:cstheme="majorBidi"/>
          <w:i/>
          <w:iCs/>
          <w:sz w:val="24"/>
          <w:szCs w:val="24"/>
        </w:rPr>
        <w:t xml:space="preserve">also </w:t>
      </w:r>
      <w:r w:rsidR="00834038" w:rsidRPr="00A40A27">
        <w:rPr>
          <w:rFonts w:asciiTheme="majorBidi" w:hAnsiTheme="majorBidi" w:cstheme="majorBidi"/>
          <w:i/>
          <w:iCs/>
          <w:sz w:val="24"/>
          <w:szCs w:val="24"/>
        </w:rPr>
        <w:t xml:space="preserve">wear it like this [demonstrates], but </w:t>
      </w:r>
      <w:r w:rsidR="00916C1E">
        <w:rPr>
          <w:rFonts w:asciiTheme="majorBidi" w:hAnsiTheme="majorBidi" w:cstheme="majorBidi"/>
          <w:i/>
          <w:iCs/>
          <w:sz w:val="24"/>
          <w:szCs w:val="24"/>
        </w:rPr>
        <w:t>nicer-looking</w:t>
      </w:r>
      <w:r w:rsidR="00834038" w:rsidRPr="00A40A27">
        <w:rPr>
          <w:rFonts w:asciiTheme="majorBidi" w:hAnsiTheme="majorBidi" w:cstheme="majorBidi"/>
          <w:i/>
          <w:iCs/>
          <w:sz w:val="24"/>
          <w:szCs w:val="24"/>
        </w:rPr>
        <w:t xml:space="preserve">, with flowers… And the witch has only black. But hers is with flowers, because she was good” </w:t>
      </w:r>
      <w:r w:rsidR="00834038" w:rsidRPr="002F0A52">
        <w:rPr>
          <w:rFonts w:asciiTheme="majorBidi" w:hAnsiTheme="majorBidi" w:cstheme="majorBidi"/>
          <w:sz w:val="24"/>
          <w:szCs w:val="24"/>
        </w:rPr>
        <w:t>(O., from D. kindergarten in Ra’anana)</w:t>
      </w:r>
      <w:r w:rsidR="00975C55">
        <w:rPr>
          <w:rFonts w:asciiTheme="majorBidi" w:hAnsiTheme="majorBidi" w:cstheme="majorBidi"/>
          <w:sz w:val="24"/>
          <w:szCs w:val="24"/>
        </w:rPr>
        <w:t>.</w:t>
      </w:r>
      <w:r w:rsidR="00834038" w:rsidRPr="002F0A52">
        <w:rPr>
          <w:rFonts w:asciiTheme="majorBidi" w:hAnsiTheme="majorBidi" w:cstheme="majorBidi"/>
          <w:sz w:val="24"/>
          <w:szCs w:val="24"/>
        </w:rPr>
        <w:t xml:space="preserve"> The children </w:t>
      </w:r>
      <w:r w:rsidR="00975C55">
        <w:rPr>
          <w:rFonts w:asciiTheme="majorBidi" w:hAnsiTheme="majorBidi" w:cstheme="majorBidi"/>
          <w:sz w:val="24"/>
          <w:szCs w:val="24"/>
        </w:rPr>
        <w:t>discern</w:t>
      </w:r>
      <w:r w:rsidR="003B41BA">
        <w:rPr>
          <w:rFonts w:asciiTheme="majorBidi" w:hAnsiTheme="majorBidi" w:cstheme="majorBidi"/>
          <w:sz w:val="24"/>
          <w:szCs w:val="24"/>
        </w:rPr>
        <w:t>ed</w:t>
      </w:r>
      <w:r w:rsidR="00975C55">
        <w:rPr>
          <w:rFonts w:asciiTheme="majorBidi" w:hAnsiTheme="majorBidi" w:cstheme="majorBidi"/>
          <w:sz w:val="24"/>
          <w:szCs w:val="24"/>
        </w:rPr>
        <w:t xml:space="preserve"> </w:t>
      </w:r>
      <w:r w:rsidR="00834038" w:rsidRPr="002F0A52">
        <w:rPr>
          <w:rFonts w:asciiTheme="majorBidi" w:hAnsiTheme="majorBidi" w:cstheme="majorBidi"/>
          <w:sz w:val="24"/>
          <w:szCs w:val="24"/>
        </w:rPr>
        <w:t>the message</w:t>
      </w:r>
      <w:r w:rsidR="00916C1E">
        <w:rPr>
          <w:rFonts w:asciiTheme="majorBidi" w:hAnsiTheme="majorBidi" w:cstheme="majorBidi"/>
          <w:sz w:val="24"/>
          <w:szCs w:val="24"/>
        </w:rPr>
        <w:t>s</w:t>
      </w:r>
      <w:r w:rsidR="00834038" w:rsidRPr="002F0A52">
        <w:rPr>
          <w:rFonts w:asciiTheme="majorBidi" w:hAnsiTheme="majorBidi" w:cstheme="majorBidi"/>
          <w:sz w:val="24"/>
          <w:szCs w:val="24"/>
        </w:rPr>
        <w:t xml:space="preserve"> encoded </w:t>
      </w:r>
      <w:r w:rsidR="00975C55">
        <w:rPr>
          <w:rFonts w:asciiTheme="majorBidi" w:hAnsiTheme="majorBidi" w:cstheme="majorBidi"/>
          <w:sz w:val="24"/>
          <w:szCs w:val="24"/>
        </w:rPr>
        <w:t xml:space="preserve">in </w:t>
      </w:r>
      <w:r w:rsidR="00834038" w:rsidRPr="002F0A52">
        <w:rPr>
          <w:rFonts w:asciiTheme="majorBidi" w:hAnsiTheme="majorBidi" w:cstheme="majorBidi"/>
          <w:sz w:val="24"/>
          <w:szCs w:val="24"/>
        </w:rPr>
        <w:t>the costume</w:t>
      </w:r>
      <w:r w:rsidR="00975C55">
        <w:rPr>
          <w:rFonts w:asciiTheme="majorBidi" w:hAnsiTheme="majorBidi" w:cstheme="majorBidi"/>
          <w:sz w:val="24"/>
          <w:szCs w:val="24"/>
        </w:rPr>
        <w:t>s</w:t>
      </w:r>
      <w:r w:rsidR="00834038" w:rsidRPr="002F0A52">
        <w:rPr>
          <w:rFonts w:asciiTheme="majorBidi" w:hAnsiTheme="majorBidi" w:cstheme="majorBidi"/>
          <w:sz w:val="24"/>
          <w:szCs w:val="24"/>
        </w:rPr>
        <w:t xml:space="preserve">, </w:t>
      </w:r>
      <w:r w:rsidR="00975C55">
        <w:rPr>
          <w:rFonts w:asciiTheme="majorBidi" w:hAnsiTheme="majorBidi" w:cstheme="majorBidi"/>
          <w:sz w:val="24"/>
          <w:szCs w:val="24"/>
        </w:rPr>
        <w:t xml:space="preserve">which </w:t>
      </w:r>
      <w:r w:rsidR="00834038" w:rsidRPr="002F0A52">
        <w:rPr>
          <w:rFonts w:asciiTheme="majorBidi" w:hAnsiTheme="majorBidi" w:cstheme="majorBidi"/>
          <w:sz w:val="24"/>
          <w:szCs w:val="24"/>
        </w:rPr>
        <w:t xml:space="preserve">wordlessly transmit information about character and plot. Using their knowledge of articles of dress, </w:t>
      </w:r>
      <w:r w:rsidR="003C18B5">
        <w:rPr>
          <w:rFonts w:asciiTheme="majorBidi" w:hAnsiTheme="majorBidi" w:cstheme="majorBidi"/>
          <w:sz w:val="24"/>
          <w:szCs w:val="24"/>
        </w:rPr>
        <w:t>along with</w:t>
      </w:r>
      <w:r w:rsidR="00834038" w:rsidRPr="002F0A52">
        <w:rPr>
          <w:rFonts w:asciiTheme="majorBidi" w:hAnsiTheme="majorBidi" w:cstheme="majorBidi"/>
          <w:sz w:val="24"/>
          <w:szCs w:val="24"/>
        </w:rPr>
        <w:t xml:space="preserve"> </w:t>
      </w:r>
      <w:r w:rsidR="00834038" w:rsidRPr="002F0A52">
        <w:rPr>
          <w:rFonts w:asciiTheme="majorBidi" w:hAnsiTheme="majorBidi" w:cstheme="majorBidi"/>
          <w:sz w:val="24"/>
          <w:szCs w:val="24"/>
        </w:rPr>
        <w:lastRenderedPageBreak/>
        <w:t>convention</w:t>
      </w:r>
      <w:r w:rsidR="003B41BA">
        <w:rPr>
          <w:rFonts w:asciiTheme="majorBidi" w:hAnsiTheme="majorBidi" w:cstheme="majorBidi"/>
          <w:sz w:val="24"/>
          <w:szCs w:val="24"/>
        </w:rPr>
        <w:t>s</w:t>
      </w:r>
      <w:r w:rsidR="00975C55">
        <w:rPr>
          <w:rFonts w:asciiTheme="majorBidi" w:hAnsiTheme="majorBidi" w:cstheme="majorBidi"/>
          <w:sz w:val="24"/>
          <w:szCs w:val="24"/>
        </w:rPr>
        <w:t xml:space="preserve"> of signification</w:t>
      </w:r>
      <w:r w:rsidR="00834038" w:rsidRPr="002F0A52">
        <w:rPr>
          <w:rFonts w:asciiTheme="majorBidi" w:hAnsiTheme="majorBidi" w:cstheme="majorBidi"/>
          <w:sz w:val="24"/>
          <w:szCs w:val="24"/>
        </w:rPr>
        <w:t xml:space="preserve"> </w:t>
      </w:r>
      <w:r w:rsidR="00C25955">
        <w:rPr>
          <w:rFonts w:asciiTheme="majorBidi" w:hAnsiTheme="majorBidi" w:cstheme="majorBidi"/>
          <w:sz w:val="24"/>
          <w:szCs w:val="24"/>
        </w:rPr>
        <w:t>concern</w:t>
      </w:r>
      <w:r w:rsidR="00975C55">
        <w:rPr>
          <w:rFonts w:asciiTheme="majorBidi" w:hAnsiTheme="majorBidi" w:cstheme="majorBidi"/>
          <w:sz w:val="24"/>
          <w:szCs w:val="24"/>
        </w:rPr>
        <w:t>ing</w:t>
      </w:r>
      <w:r w:rsidR="00C25955">
        <w:rPr>
          <w:rFonts w:asciiTheme="majorBidi" w:hAnsiTheme="majorBidi" w:cstheme="majorBidi"/>
          <w:sz w:val="24"/>
          <w:szCs w:val="24"/>
        </w:rPr>
        <w:t xml:space="preserve"> </w:t>
      </w:r>
      <w:r w:rsidR="00834038" w:rsidRPr="002F0A52">
        <w:rPr>
          <w:rFonts w:asciiTheme="majorBidi" w:hAnsiTheme="majorBidi" w:cstheme="majorBidi"/>
          <w:sz w:val="24"/>
          <w:szCs w:val="24"/>
        </w:rPr>
        <w:t xml:space="preserve">superheroes </w:t>
      </w:r>
      <w:r w:rsidR="003C18B5">
        <w:rPr>
          <w:rFonts w:asciiTheme="majorBidi" w:hAnsiTheme="majorBidi" w:cstheme="majorBidi"/>
          <w:sz w:val="24"/>
          <w:szCs w:val="24"/>
        </w:rPr>
        <w:t xml:space="preserve">familiar to them </w:t>
      </w:r>
      <w:r w:rsidR="00834038" w:rsidRPr="002F0A52">
        <w:rPr>
          <w:rFonts w:asciiTheme="majorBidi" w:hAnsiTheme="majorBidi" w:cstheme="majorBidi"/>
          <w:sz w:val="24"/>
          <w:szCs w:val="24"/>
        </w:rPr>
        <w:t>from television, the children decipher</w:t>
      </w:r>
      <w:r w:rsidR="003B41BA">
        <w:rPr>
          <w:rFonts w:asciiTheme="majorBidi" w:hAnsiTheme="majorBidi" w:cstheme="majorBidi"/>
          <w:sz w:val="24"/>
          <w:szCs w:val="24"/>
        </w:rPr>
        <w:t>ed</w:t>
      </w:r>
      <w:r w:rsidR="00834038" w:rsidRPr="002F0A52">
        <w:rPr>
          <w:rFonts w:asciiTheme="majorBidi" w:hAnsiTheme="majorBidi" w:cstheme="majorBidi"/>
          <w:sz w:val="24"/>
          <w:szCs w:val="24"/>
        </w:rPr>
        <w:t xml:space="preserve"> the character</w:t>
      </w:r>
      <w:r w:rsidR="00975C55">
        <w:rPr>
          <w:rFonts w:asciiTheme="majorBidi" w:hAnsiTheme="majorBidi" w:cstheme="majorBidi"/>
          <w:sz w:val="24"/>
          <w:szCs w:val="24"/>
        </w:rPr>
        <w:t>s</w:t>
      </w:r>
      <w:r w:rsidR="00834038" w:rsidRPr="002F0A52">
        <w:rPr>
          <w:rFonts w:asciiTheme="majorBidi" w:hAnsiTheme="majorBidi" w:cstheme="majorBidi"/>
          <w:sz w:val="24"/>
          <w:szCs w:val="24"/>
        </w:rPr>
        <w:t xml:space="preserve"> and </w:t>
      </w:r>
      <w:r w:rsidR="003C18B5">
        <w:rPr>
          <w:rFonts w:asciiTheme="majorBidi" w:hAnsiTheme="majorBidi" w:cstheme="majorBidi"/>
          <w:sz w:val="24"/>
          <w:szCs w:val="24"/>
        </w:rPr>
        <w:t xml:space="preserve">their </w:t>
      </w:r>
      <w:r w:rsidR="00834038" w:rsidRPr="002F0A52">
        <w:rPr>
          <w:rFonts w:asciiTheme="majorBidi" w:hAnsiTheme="majorBidi" w:cstheme="majorBidi"/>
          <w:sz w:val="24"/>
          <w:szCs w:val="24"/>
        </w:rPr>
        <w:t xml:space="preserve">nature: </w:t>
      </w:r>
      <w:r w:rsidR="00834038" w:rsidRPr="00A40A27">
        <w:rPr>
          <w:rFonts w:asciiTheme="majorBidi" w:hAnsiTheme="majorBidi" w:cstheme="majorBidi"/>
          <w:i/>
          <w:iCs/>
          <w:sz w:val="24"/>
          <w:szCs w:val="24"/>
        </w:rPr>
        <w:t>“Because the bad-guys have a black cape. But Batman also has a black cape, but he has a sign that he’s good, he has a bat”</w:t>
      </w:r>
      <w:r w:rsidR="00834038" w:rsidRPr="002F0A52">
        <w:rPr>
          <w:rFonts w:asciiTheme="majorBidi" w:hAnsiTheme="majorBidi" w:cstheme="majorBidi"/>
          <w:sz w:val="24"/>
          <w:szCs w:val="24"/>
        </w:rPr>
        <w:t xml:space="preserve"> (C., from N. kindergarten in Ra’anana)</w:t>
      </w:r>
      <w:r w:rsidR="00975C55">
        <w:rPr>
          <w:rFonts w:asciiTheme="majorBidi" w:hAnsiTheme="majorBidi" w:cstheme="majorBidi" w:hint="cs"/>
          <w:sz w:val="24"/>
          <w:szCs w:val="24"/>
          <w:rtl/>
        </w:rPr>
        <w:t>.</w:t>
      </w:r>
      <w:r w:rsidR="00F50AFD" w:rsidRPr="002F0A52">
        <w:rPr>
          <w:rFonts w:asciiTheme="majorBidi" w:hAnsiTheme="majorBidi" w:cstheme="majorBidi"/>
          <w:sz w:val="24"/>
          <w:szCs w:val="24"/>
        </w:rPr>
        <w:t xml:space="preserve"> </w:t>
      </w:r>
      <w:r w:rsidR="00916C1E">
        <w:rPr>
          <w:rFonts w:asciiTheme="majorBidi" w:hAnsiTheme="majorBidi" w:cstheme="majorBidi"/>
          <w:sz w:val="24"/>
          <w:szCs w:val="24"/>
        </w:rPr>
        <w:t>In</w:t>
      </w:r>
      <w:r w:rsidR="00975C55">
        <w:rPr>
          <w:rFonts w:asciiTheme="majorBidi" w:hAnsiTheme="majorBidi" w:cstheme="majorBidi"/>
          <w:sz w:val="24"/>
          <w:szCs w:val="24"/>
        </w:rPr>
        <w:t xml:space="preserve"> </w:t>
      </w:r>
      <w:r w:rsidR="00F50AFD" w:rsidRPr="002F0A52">
        <w:rPr>
          <w:rFonts w:asciiTheme="majorBidi" w:hAnsiTheme="majorBidi" w:cstheme="majorBidi"/>
          <w:sz w:val="24"/>
          <w:szCs w:val="24"/>
        </w:rPr>
        <w:t>understand</w:t>
      </w:r>
      <w:r w:rsidR="00916C1E">
        <w:rPr>
          <w:rFonts w:asciiTheme="majorBidi" w:hAnsiTheme="majorBidi" w:cstheme="majorBidi"/>
          <w:sz w:val="24"/>
          <w:szCs w:val="24"/>
        </w:rPr>
        <w:t>ing</w:t>
      </w:r>
      <w:r w:rsidR="00F50AFD" w:rsidRPr="002F0A52">
        <w:rPr>
          <w:rFonts w:asciiTheme="majorBidi" w:hAnsiTheme="majorBidi" w:cstheme="majorBidi"/>
          <w:sz w:val="24"/>
          <w:szCs w:val="24"/>
        </w:rPr>
        <w:t xml:space="preserve"> character</w:t>
      </w:r>
      <w:r w:rsidR="00975C55">
        <w:rPr>
          <w:rFonts w:asciiTheme="majorBidi" w:hAnsiTheme="majorBidi" w:cstheme="majorBidi"/>
          <w:sz w:val="24"/>
          <w:szCs w:val="24"/>
        </w:rPr>
        <w:t>s based on their appearance</w:t>
      </w:r>
      <w:r w:rsidR="00F50AFD" w:rsidRPr="002F0A52">
        <w:rPr>
          <w:rFonts w:asciiTheme="majorBidi" w:hAnsiTheme="majorBidi" w:cstheme="majorBidi"/>
          <w:sz w:val="24"/>
          <w:szCs w:val="24"/>
        </w:rPr>
        <w:t xml:space="preserve">, children also make use of their experience </w:t>
      </w:r>
      <w:r w:rsidR="0050782B">
        <w:rPr>
          <w:rFonts w:asciiTheme="majorBidi" w:hAnsiTheme="majorBidi" w:cstheme="majorBidi"/>
          <w:sz w:val="24"/>
          <w:szCs w:val="24"/>
        </w:rPr>
        <w:t xml:space="preserve">playing </w:t>
      </w:r>
      <w:r w:rsidR="00F50AFD" w:rsidRPr="002F0A52">
        <w:rPr>
          <w:rFonts w:asciiTheme="majorBidi" w:hAnsiTheme="majorBidi" w:cstheme="majorBidi"/>
          <w:sz w:val="24"/>
          <w:szCs w:val="24"/>
        </w:rPr>
        <w:t xml:space="preserve">socio-dramatic games in kindergarten. </w:t>
      </w:r>
    </w:p>
    <w:p w14:paraId="42A8CA51" w14:textId="77777777" w:rsidR="003352EE" w:rsidRPr="002F0A52" w:rsidRDefault="003352EE" w:rsidP="0087191C">
      <w:pPr>
        <w:widowControl w:val="0"/>
        <w:autoSpaceDE w:val="0"/>
        <w:autoSpaceDN w:val="0"/>
        <w:adjustRightInd w:val="0"/>
        <w:spacing w:line="360" w:lineRule="auto"/>
        <w:jc w:val="both"/>
        <w:rPr>
          <w:rFonts w:asciiTheme="majorBidi" w:hAnsiTheme="majorBidi" w:cstheme="majorBidi" w:hint="cs"/>
          <w:b/>
          <w:bCs/>
          <w:sz w:val="24"/>
          <w:szCs w:val="24"/>
          <w:rtl/>
        </w:rPr>
      </w:pPr>
    </w:p>
    <w:p w14:paraId="33DABC1F" w14:textId="7877C462" w:rsidR="00CC593F" w:rsidRPr="002F0A52" w:rsidRDefault="00CC593F" w:rsidP="0087191C">
      <w:pPr>
        <w:widowControl w:val="0"/>
        <w:autoSpaceDE w:val="0"/>
        <w:autoSpaceDN w:val="0"/>
        <w:bidi w:val="0"/>
        <w:adjustRightInd w:val="0"/>
        <w:spacing w:line="360" w:lineRule="auto"/>
        <w:jc w:val="both"/>
        <w:rPr>
          <w:rFonts w:asciiTheme="majorBidi" w:hAnsiTheme="majorBidi" w:cstheme="majorBidi"/>
          <w:sz w:val="24"/>
          <w:szCs w:val="24"/>
          <w:rtl/>
        </w:rPr>
      </w:pPr>
      <w:r w:rsidRPr="002F0A52">
        <w:rPr>
          <w:rFonts w:asciiTheme="majorBidi" w:hAnsiTheme="majorBidi" w:cstheme="majorBidi"/>
          <w:b/>
          <w:bCs/>
          <w:sz w:val="24"/>
          <w:szCs w:val="24"/>
        </w:rPr>
        <w:t>Bodily Expression: Mimicry, Gesticulation, Movement</w:t>
      </w:r>
    </w:p>
    <w:p w14:paraId="6CC6A90D" w14:textId="5610AA53" w:rsidR="00CC593F" w:rsidRPr="002F0A52" w:rsidRDefault="00CC593F" w:rsidP="0087191C">
      <w:pPr>
        <w:widowControl w:val="0"/>
        <w:autoSpaceDE w:val="0"/>
        <w:autoSpaceDN w:val="0"/>
        <w:bidi w:val="0"/>
        <w:adjustRightInd w:val="0"/>
        <w:spacing w:line="360" w:lineRule="auto"/>
        <w:jc w:val="both"/>
        <w:rPr>
          <w:rFonts w:asciiTheme="majorBidi" w:hAnsiTheme="majorBidi" w:cstheme="majorBidi"/>
          <w:sz w:val="24"/>
          <w:szCs w:val="24"/>
        </w:rPr>
      </w:pPr>
      <w:r w:rsidRPr="002F0A52">
        <w:rPr>
          <w:rFonts w:asciiTheme="majorBidi" w:hAnsiTheme="majorBidi" w:cstheme="majorBidi"/>
          <w:sz w:val="24"/>
          <w:szCs w:val="24"/>
        </w:rPr>
        <w:t xml:space="preserve">The children </w:t>
      </w:r>
      <w:r w:rsidR="0050782B">
        <w:rPr>
          <w:rFonts w:asciiTheme="majorBidi" w:hAnsiTheme="majorBidi" w:cstheme="majorBidi"/>
          <w:sz w:val="24"/>
          <w:szCs w:val="24"/>
        </w:rPr>
        <w:t xml:space="preserve">readily </w:t>
      </w:r>
      <w:r w:rsidRPr="002F0A52">
        <w:rPr>
          <w:rFonts w:asciiTheme="majorBidi" w:hAnsiTheme="majorBidi" w:cstheme="majorBidi"/>
          <w:sz w:val="24"/>
          <w:szCs w:val="24"/>
        </w:rPr>
        <w:t xml:space="preserve">understood the role </w:t>
      </w:r>
      <w:r w:rsidR="0050782B">
        <w:rPr>
          <w:rFonts w:asciiTheme="majorBidi" w:hAnsiTheme="majorBidi" w:cstheme="majorBidi"/>
          <w:sz w:val="24"/>
          <w:szCs w:val="24"/>
        </w:rPr>
        <w:t xml:space="preserve">of </w:t>
      </w:r>
      <w:r w:rsidRPr="002F0A52">
        <w:rPr>
          <w:rFonts w:asciiTheme="majorBidi" w:hAnsiTheme="majorBidi" w:cstheme="majorBidi"/>
          <w:sz w:val="24"/>
          <w:szCs w:val="24"/>
        </w:rPr>
        <w:t xml:space="preserve">bodily expressions in characterization. When asked how </w:t>
      </w:r>
      <w:r w:rsidR="00916C1E">
        <w:rPr>
          <w:rFonts w:asciiTheme="majorBidi" w:hAnsiTheme="majorBidi" w:cstheme="majorBidi"/>
          <w:sz w:val="24"/>
          <w:szCs w:val="24"/>
        </w:rPr>
        <w:t>one</w:t>
      </w:r>
      <w:r w:rsidRPr="002F0A52">
        <w:rPr>
          <w:rFonts w:asciiTheme="majorBidi" w:hAnsiTheme="majorBidi" w:cstheme="majorBidi"/>
          <w:sz w:val="24"/>
          <w:szCs w:val="24"/>
        </w:rPr>
        <w:t xml:space="preserve"> </w:t>
      </w:r>
      <w:r w:rsidR="00916C1E">
        <w:rPr>
          <w:rFonts w:asciiTheme="majorBidi" w:hAnsiTheme="majorBidi" w:cstheme="majorBidi"/>
          <w:sz w:val="24"/>
          <w:szCs w:val="24"/>
        </w:rPr>
        <w:t>w</w:t>
      </w:r>
      <w:r w:rsidRPr="002F0A52">
        <w:rPr>
          <w:rFonts w:asciiTheme="majorBidi" w:hAnsiTheme="majorBidi" w:cstheme="majorBidi"/>
          <w:sz w:val="24"/>
          <w:szCs w:val="24"/>
        </w:rPr>
        <w:t>ould</w:t>
      </w:r>
      <w:r w:rsidR="00916C1E">
        <w:rPr>
          <w:rFonts w:asciiTheme="majorBidi" w:hAnsiTheme="majorBidi" w:cstheme="majorBidi"/>
          <w:sz w:val="24"/>
          <w:szCs w:val="24"/>
        </w:rPr>
        <w:t xml:space="preserve"> be able to</w:t>
      </w:r>
      <w:r w:rsidRPr="002F0A52">
        <w:rPr>
          <w:rFonts w:asciiTheme="majorBidi" w:hAnsiTheme="majorBidi" w:cstheme="majorBidi"/>
          <w:sz w:val="24"/>
          <w:szCs w:val="24"/>
        </w:rPr>
        <w:t xml:space="preserve"> identify a character </w:t>
      </w:r>
      <w:r w:rsidR="00916C1E">
        <w:rPr>
          <w:rFonts w:asciiTheme="majorBidi" w:hAnsiTheme="majorBidi" w:cstheme="majorBidi"/>
          <w:sz w:val="24"/>
          <w:szCs w:val="24"/>
        </w:rPr>
        <w:t>without</w:t>
      </w:r>
      <w:r w:rsidRPr="002F0A52">
        <w:rPr>
          <w:rFonts w:asciiTheme="majorBidi" w:hAnsiTheme="majorBidi" w:cstheme="majorBidi"/>
          <w:sz w:val="24"/>
          <w:szCs w:val="24"/>
        </w:rPr>
        <w:t xml:space="preserve"> hear</w:t>
      </w:r>
      <w:r w:rsidR="00916C1E">
        <w:rPr>
          <w:rFonts w:asciiTheme="majorBidi" w:hAnsiTheme="majorBidi" w:cstheme="majorBidi"/>
          <w:sz w:val="24"/>
          <w:szCs w:val="24"/>
        </w:rPr>
        <w:t>ing</w:t>
      </w:r>
      <w:r w:rsidRPr="002F0A52">
        <w:rPr>
          <w:rFonts w:asciiTheme="majorBidi" w:hAnsiTheme="majorBidi" w:cstheme="majorBidi"/>
          <w:sz w:val="24"/>
          <w:szCs w:val="24"/>
        </w:rPr>
        <w:t xml:space="preserve"> the</w:t>
      </w:r>
      <w:r w:rsidR="00916C1E">
        <w:rPr>
          <w:rFonts w:asciiTheme="majorBidi" w:hAnsiTheme="majorBidi" w:cstheme="majorBidi"/>
          <w:sz w:val="24"/>
          <w:szCs w:val="24"/>
        </w:rPr>
        <w:t>ir</w:t>
      </w:r>
      <w:r w:rsidRPr="002F0A52">
        <w:rPr>
          <w:rFonts w:asciiTheme="majorBidi" w:hAnsiTheme="majorBidi" w:cstheme="majorBidi"/>
          <w:sz w:val="24"/>
          <w:szCs w:val="24"/>
        </w:rPr>
        <w:t xml:space="preserve"> words, O., from N. kindergarten in Ra’anana, replied: </w:t>
      </w:r>
      <w:r w:rsidRPr="00A40A27">
        <w:rPr>
          <w:rFonts w:asciiTheme="majorBidi" w:hAnsiTheme="majorBidi" w:cstheme="majorBidi"/>
          <w:i/>
          <w:iCs/>
          <w:sz w:val="24"/>
          <w:szCs w:val="24"/>
        </w:rPr>
        <w:t>“We’d be able to see from the way they act,”</w:t>
      </w:r>
      <w:r w:rsidRPr="002F0A52">
        <w:rPr>
          <w:rFonts w:asciiTheme="majorBidi" w:hAnsiTheme="majorBidi" w:cstheme="majorBidi"/>
          <w:sz w:val="24"/>
          <w:szCs w:val="24"/>
        </w:rPr>
        <w:t xml:space="preserve"> and in another conversation she added</w:t>
      </w:r>
      <w:r w:rsidR="0050782B">
        <w:rPr>
          <w:rFonts w:asciiTheme="majorBidi" w:hAnsiTheme="majorBidi" w:cstheme="majorBidi"/>
          <w:sz w:val="24"/>
          <w:szCs w:val="24"/>
        </w:rPr>
        <w:t>,</w:t>
      </w:r>
      <w:r w:rsidR="00916C1E">
        <w:rPr>
          <w:rFonts w:asciiTheme="majorBidi" w:hAnsiTheme="majorBidi" w:cstheme="majorBidi"/>
          <w:i/>
          <w:iCs/>
          <w:sz w:val="24"/>
          <w:szCs w:val="24"/>
        </w:rPr>
        <w:t xml:space="preserve"> </w:t>
      </w:r>
      <w:r w:rsidRPr="00A40A27">
        <w:rPr>
          <w:rFonts w:asciiTheme="majorBidi" w:hAnsiTheme="majorBidi" w:cstheme="majorBidi"/>
          <w:i/>
          <w:iCs/>
          <w:sz w:val="24"/>
          <w:szCs w:val="24"/>
        </w:rPr>
        <w:t xml:space="preserve">“He </w:t>
      </w:r>
      <w:r w:rsidR="00916C1E">
        <w:rPr>
          <w:rFonts w:asciiTheme="majorBidi" w:hAnsiTheme="majorBidi" w:cstheme="majorBidi"/>
          <w:i/>
          <w:iCs/>
          <w:sz w:val="24"/>
          <w:szCs w:val="24"/>
        </w:rPr>
        <w:t>did</w:t>
      </w:r>
      <w:r w:rsidRPr="00A40A27">
        <w:rPr>
          <w:rFonts w:asciiTheme="majorBidi" w:hAnsiTheme="majorBidi" w:cstheme="majorBidi"/>
          <w:i/>
          <w:iCs/>
          <w:sz w:val="24"/>
          <w:szCs w:val="24"/>
        </w:rPr>
        <w:t xml:space="preserve"> bad </w:t>
      </w:r>
      <w:r w:rsidR="00346B9A" w:rsidRPr="00A40A27">
        <w:rPr>
          <w:rFonts w:asciiTheme="majorBidi" w:hAnsiTheme="majorBidi" w:cstheme="majorBidi"/>
          <w:i/>
          <w:iCs/>
          <w:sz w:val="24"/>
          <w:szCs w:val="24"/>
        </w:rPr>
        <w:t>movements</w:t>
      </w:r>
      <w:r w:rsidRPr="00A40A27">
        <w:rPr>
          <w:rFonts w:asciiTheme="majorBidi" w:hAnsiTheme="majorBidi" w:cstheme="majorBidi"/>
          <w:i/>
          <w:iCs/>
          <w:sz w:val="24"/>
          <w:szCs w:val="24"/>
        </w:rPr>
        <w:t>, so he</w:t>
      </w:r>
      <w:r w:rsidR="00916C1E">
        <w:rPr>
          <w:rFonts w:asciiTheme="majorBidi" w:hAnsiTheme="majorBidi" w:cstheme="majorBidi"/>
          <w:i/>
          <w:iCs/>
          <w:sz w:val="24"/>
          <w:szCs w:val="24"/>
        </w:rPr>
        <w:t>’</w:t>
      </w:r>
      <w:r w:rsidRPr="00A40A27">
        <w:rPr>
          <w:rFonts w:asciiTheme="majorBidi" w:hAnsiTheme="majorBidi" w:cstheme="majorBidi"/>
          <w:i/>
          <w:iCs/>
          <w:sz w:val="24"/>
          <w:szCs w:val="24"/>
        </w:rPr>
        <w:t xml:space="preserve">s bad.” </w:t>
      </w:r>
      <w:r w:rsidR="00346B9A">
        <w:rPr>
          <w:rFonts w:asciiTheme="majorBidi" w:hAnsiTheme="majorBidi" w:cstheme="majorBidi"/>
          <w:sz w:val="24"/>
          <w:szCs w:val="24"/>
        </w:rPr>
        <w:t xml:space="preserve">The </w:t>
      </w:r>
      <w:r w:rsidRPr="002F0A52">
        <w:rPr>
          <w:rFonts w:asciiTheme="majorBidi" w:hAnsiTheme="majorBidi" w:cstheme="majorBidi"/>
          <w:sz w:val="24"/>
          <w:szCs w:val="24"/>
        </w:rPr>
        <w:t xml:space="preserve">children </w:t>
      </w:r>
      <w:r w:rsidR="0050782B">
        <w:rPr>
          <w:rFonts w:asciiTheme="majorBidi" w:hAnsiTheme="majorBidi" w:cstheme="majorBidi"/>
          <w:sz w:val="24"/>
          <w:szCs w:val="24"/>
        </w:rPr>
        <w:t xml:space="preserve">easily grasped </w:t>
      </w:r>
      <w:r w:rsidRPr="002F0A52">
        <w:rPr>
          <w:rFonts w:asciiTheme="majorBidi" w:hAnsiTheme="majorBidi" w:cstheme="majorBidi"/>
          <w:sz w:val="24"/>
          <w:szCs w:val="24"/>
        </w:rPr>
        <w:t xml:space="preserve">mimicry, gestures, movement on stage, </w:t>
      </w:r>
      <w:r w:rsidR="0050782B">
        <w:rPr>
          <w:rFonts w:asciiTheme="majorBidi" w:hAnsiTheme="majorBidi" w:cstheme="majorBidi"/>
          <w:sz w:val="24"/>
          <w:szCs w:val="24"/>
        </w:rPr>
        <w:t xml:space="preserve">and </w:t>
      </w:r>
      <w:r w:rsidRPr="002F0A52">
        <w:rPr>
          <w:rFonts w:asciiTheme="majorBidi" w:hAnsiTheme="majorBidi" w:cstheme="majorBidi"/>
          <w:sz w:val="24"/>
          <w:szCs w:val="24"/>
        </w:rPr>
        <w:t>characteriz</w:t>
      </w:r>
      <w:r w:rsidR="0050782B">
        <w:rPr>
          <w:rFonts w:asciiTheme="majorBidi" w:hAnsiTheme="majorBidi" w:cstheme="majorBidi"/>
          <w:sz w:val="24"/>
          <w:szCs w:val="24"/>
        </w:rPr>
        <w:t>ation techniques employed</w:t>
      </w:r>
      <w:r w:rsidR="0050782B" w:rsidRPr="002F0A52">
        <w:rPr>
          <w:rFonts w:asciiTheme="majorBidi" w:hAnsiTheme="majorBidi" w:cstheme="majorBidi"/>
          <w:sz w:val="24"/>
          <w:szCs w:val="24"/>
        </w:rPr>
        <w:t xml:space="preserve"> </w:t>
      </w:r>
      <w:r w:rsidRPr="002F0A52">
        <w:rPr>
          <w:rFonts w:asciiTheme="majorBidi" w:hAnsiTheme="majorBidi" w:cstheme="majorBidi"/>
          <w:sz w:val="24"/>
          <w:szCs w:val="24"/>
        </w:rPr>
        <w:t xml:space="preserve">to advance the </w:t>
      </w:r>
      <w:r w:rsidR="0050782B">
        <w:rPr>
          <w:rFonts w:asciiTheme="majorBidi" w:hAnsiTheme="majorBidi" w:cstheme="majorBidi"/>
          <w:sz w:val="24"/>
          <w:szCs w:val="24"/>
        </w:rPr>
        <w:t>narrative</w:t>
      </w:r>
      <w:r w:rsidRPr="002F0A52">
        <w:rPr>
          <w:rFonts w:asciiTheme="majorBidi" w:hAnsiTheme="majorBidi" w:cstheme="majorBidi"/>
          <w:sz w:val="24"/>
          <w:szCs w:val="24"/>
        </w:rPr>
        <w:t xml:space="preserve"> or set a mood. </w:t>
      </w:r>
      <w:r w:rsidR="00346B9A">
        <w:rPr>
          <w:rFonts w:asciiTheme="majorBidi" w:hAnsiTheme="majorBidi" w:cstheme="majorBidi"/>
          <w:sz w:val="24"/>
          <w:szCs w:val="24"/>
        </w:rPr>
        <w:t xml:space="preserve">For example, </w:t>
      </w:r>
      <w:r w:rsidRPr="002F0A52">
        <w:rPr>
          <w:rFonts w:asciiTheme="majorBidi" w:hAnsiTheme="majorBidi" w:cstheme="majorBidi"/>
          <w:sz w:val="24"/>
          <w:szCs w:val="24"/>
        </w:rPr>
        <w:t xml:space="preserve">J., from M.K. kindergarten, enjoyed the slapstick elements and said, mimicking the motion, </w:t>
      </w:r>
      <w:r w:rsidRPr="00A40A27">
        <w:rPr>
          <w:rFonts w:asciiTheme="majorBidi" w:hAnsiTheme="majorBidi" w:cstheme="majorBidi"/>
          <w:i/>
          <w:iCs/>
          <w:sz w:val="24"/>
          <w:szCs w:val="24"/>
        </w:rPr>
        <w:t>“</w:t>
      </w:r>
      <w:r w:rsidR="00346B9A" w:rsidRPr="00A40A27">
        <w:rPr>
          <w:rFonts w:asciiTheme="majorBidi" w:hAnsiTheme="majorBidi" w:cstheme="majorBidi"/>
          <w:i/>
          <w:iCs/>
          <w:sz w:val="24"/>
          <w:szCs w:val="24"/>
        </w:rPr>
        <w:t>This [motion]</w:t>
      </w:r>
      <w:r w:rsidRPr="00A40A27">
        <w:rPr>
          <w:rFonts w:asciiTheme="majorBidi" w:hAnsiTheme="majorBidi" w:cstheme="majorBidi"/>
          <w:i/>
          <w:iCs/>
          <w:sz w:val="24"/>
          <w:szCs w:val="24"/>
        </w:rPr>
        <w:t xml:space="preserve"> always makes me laugh, always.”</w:t>
      </w:r>
      <w:r w:rsidR="00346B9A">
        <w:rPr>
          <w:rFonts w:asciiTheme="majorBidi" w:hAnsiTheme="majorBidi" w:cstheme="majorBidi"/>
          <w:sz w:val="24"/>
          <w:szCs w:val="24"/>
        </w:rPr>
        <w:t xml:space="preserve"> </w:t>
      </w:r>
      <w:r w:rsidRPr="002F0A52">
        <w:rPr>
          <w:rFonts w:asciiTheme="majorBidi" w:hAnsiTheme="majorBidi" w:cstheme="majorBidi"/>
          <w:sz w:val="24"/>
          <w:szCs w:val="24"/>
          <w:lang w:bidi="ar-SA"/>
        </w:rPr>
        <w:t>O. from B.B. kindergarten in Kfar Saba explained what he had to do when he took part in a play in kindergarten</w:t>
      </w:r>
      <w:r w:rsidR="008B2474" w:rsidRPr="002F0A52">
        <w:rPr>
          <w:rFonts w:asciiTheme="majorBidi" w:hAnsiTheme="majorBidi" w:cstheme="majorBidi"/>
          <w:sz w:val="24"/>
          <w:szCs w:val="24"/>
          <w:lang w:bidi="ar-SA"/>
        </w:rPr>
        <w:t>:</w:t>
      </w:r>
    </w:p>
    <w:p w14:paraId="1C1F6675" w14:textId="48895035" w:rsidR="00CC593F" w:rsidRPr="0087191C" w:rsidRDefault="00CC593F" w:rsidP="0087191C">
      <w:pPr>
        <w:bidi w:val="0"/>
        <w:spacing w:after="0" w:line="360" w:lineRule="auto"/>
        <w:ind w:left="720"/>
        <w:jc w:val="both"/>
        <w:rPr>
          <w:rFonts w:asciiTheme="majorBidi" w:hAnsiTheme="majorBidi" w:cstheme="majorBidi"/>
          <w:i/>
          <w:iCs/>
          <w:sz w:val="24"/>
          <w:szCs w:val="24"/>
          <w:lang w:bidi="ar-SA"/>
        </w:rPr>
      </w:pPr>
      <w:r w:rsidRPr="0087191C">
        <w:rPr>
          <w:rFonts w:asciiTheme="majorBidi" w:hAnsiTheme="majorBidi" w:cstheme="majorBidi"/>
          <w:i/>
          <w:iCs/>
          <w:sz w:val="24"/>
          <w:szCs w:val="24"/>
          <w:lang w:bidi="ar-SA"/>
        </w:rPr>
        <w:t xml:space="preserve">O.: I </w:t>
      </w:r>
      <w:r w:rsidR="00916C1E" w:rsidRPr="0087191C">
        <w:rPr>
          <w:rFonts w:asciiTheme="majorBidi" w:hAnsiTheme="majorBidi" w:cstheme="majorBidi"/>
          <w:i/>
          <w:iCs/>
          <w:sz w:val="24"/>
          <w:szCs w:val="24"/>
          <w:lang w:bidi="ar-SA"/>
        </w:rPr>
        <w:t>did special movements</w:t>
      </w:r>
      <w:r w:rsidRPr="0087191C">
        <w:rPr>
          <w:rFonts w:asciiTheme="majorBidi" w:hAnsiTheme="majorBidi" w:cstheme="majorBidi"/>
          <w:i/>
          <w:iCs/>
          <w:sz w:val="24"/>
          <w:szCs w:val="24"/>
          <w:lang w:bidi="ar-SA"/>
        </w:rPr>
        <w:t>.</w:t>
      </w:r>
    </w:p>
    <w:p w14:paraId="4CB245D0" w14:textId="0BF91563" w:rsidR="00CC593F" w:rsidRPr="0087191C" w:rsidRDefault="008B2474" w:rsidP="0087191C">
      <w:pPr>
        <w:bidi w:val="0"/>
        <w:spacing w:after="0" w:line="360" w:lineRule="auto"/>
        <w:ind w:left="720"/>
        <w:jc w:val="both"/>
        <w:rPr>
          <w:rFonts w:asciiTheme="majorBidi" w:hAnsiTheme="majorBidi" w:cstheme="majorBidi"/>
          <w:i/>
          <w:iCs/>
          <w:sz w:val="24"/>
          <w:szCs w:val="24"/>
          <w:lang w:bidi="ar-SA"/>
        </w:rPr>
      </w:pPr>
      <w:r w:rsidRPr="0087191C">
        <w:rPr>
          <w:rFonts w:asciiTheme="majorBidi" w:hAnsiTheme="majorBidi" w:cstheme="majorBidi"/>
          <w:i/>
          <w:iCs/>
          <w:sz w:val="24"/>
          <w:szCs w:val="24"/>
          <w:lang w:bidi="ar-SA"/>
        </w:rPr>
        <w:t xml:space="preserve">Smadar: What kind of </w:t>
      </w:r>
      <w:r w:rsidR="00916C1E" w:rsidRPr="0087191C">
        <w:rPr>
          <w:rFonts w:asciiTheme="majorBidi" w:hAnsiTheme="majorBidi" w:cstheme="majorBidi"/>
          <w:i/>
          <w:iCs/>
          <w:sz w:val="24"/>
          <w:szCs w:val="24"/>
          <w:lang w:bidi="ar-SA"/>
        </w:rPr>
        <w:t>movements</w:t>
      </w:r>
      <w:r w:rsidRPr="0087191C">
        <w:rPr>
          <w:rFonts w:asciiTheme="majorBidi" w:hAnsiTheme="majorBidi" w:cstheme="majorBidi"/>
          <w:i/>
          <w:iCs/>
          <w:sz w:val="24"/>
          <w:szCs w:val="24"/>
          <w:lang w:bidi="ar-SA"/>
        </w:rPr>
        <w:t>?</w:t>
      </w:r>
    </w:p>
    <w:p w14:paraId="5F198838" w14:textId="745DE9CD" w:rsidR="008B2474" w:rsidRPr="0087191C" w:rsidRDefault="008B2474" w:rsidP="0087191C">
      <w:pPr>
        <w:bidi w:val="0"/>
        <w:spacing w:after="0" w:line="360" w:lineRule="auto"/>
        <w:ind w:left="720"/>
        <w:jc w:val="both"/>
        <w:rPr>
          <w:rFonts w:asciiTheme="majorBidi" w:hAnsiTheme="majorBidi" w:cstheme="majorBidi"/>
          <w:i/>
          <w:iCs/>
          <w:sz w:val="24"/>
          <w:szCs w:val="24"/>
          <w:lang w:bidi="ar-SA"/>
        </w:rPr>
      </w:pPr>
      <w:r w:rsidRPr="0087191C">
        <w:rPr>
          <w:rFonts w:asciiTheme="majorBidi" w:hAnsiTheme="majorBidi" w:cstheme="majorBidi"/>
          <w:i/>
          <w:iCs/>
          <w:sz w:val="24"/>
          <w:szCs w:val="24"/>
          <w:lang w:bidi="ar-SA"/>
        </w:rPr>
        <w:t xml:space="preserve">O.: Like </w:t>
      </w:r>
      <w:r w:rsidR="0050782B" w:rsidRPr="0087191C">
        <w:rPr>
          <w:rFonts w:asciiTheme="majorBidi" w:hAnsiTheme="majorBidi" w:cstheme="majorBidi"/>
          <w:i/>
          <w:iCs/>
          <w:sz w:val="24"/>
          <w:szCs w:val="24"/>
          <w:lang w:bidi="ar-SA"/>
        </w:rPr>
        <w:t>this</w:t>
      </w:r>
      <w:r w:rsidRPr="0087191C">
        <w:rPr>
          <w:rFonts w:asciiTheme="majorBidi" w:hAnsiTheme="majorBidi" w:cstheme="majorBidi"/>
          <w:i/>
          <w:iCs/>
          <w:sz w:val="24"/>
          <w:szCs w:val="24"/>
          <w:lang w:bidi="ar-SA"/>
        </w:rPr>
        <w:t>. I went into the castle like this [stands up straight, walks slowly, with his head held high].</w:t>
      </w:r>
    </w:p>
    <w:p w14:paraId="503BD70A" w14:textId="794CBA25" w:rsidR="001151A4" w:rsidRPr="002F0A52" w:rsidRDefault="001151A4" w:rsidP="0087191C">
      <w:pPr>
        <w:autoSpaceDE w:val="0"/>
        <w:autoSpaceDN w:val="0"/>
        <w:adjustRightInd w:val="0"/>
        <w:spacing w:line="360" w:lineRule="auto"/>
        <w:jc w:val="both"/>
        <w:rPr>
          <w:rFonts w:asciiTheme="majorBidi" w:hAnsiTheme="majorBidi" w:cstheme="majorBidi"/>
          <w:b/>
          <w:bCs/>
          <w:i/>
          <w:iCs/>
          <w:sz w:val="24"/>
          <w:szCs w:val="24"/>
        </w:rPr>
      </w:pPr>
      <w:r w:rsidRPr="002F0A52">
        <w:rPr>
          <w:rFonts w:asciiTheme="majorBidi" w:hAnsiTheme="majorBidi" w:cstheme="majorBidi"/>
          <w:b/>
          <w:bCs/>
          <w:i/>
          <w:iCs/>
          <w:sz w:val="24"/>
          <w:szCs w:val="24"/>
          <w:rtl/>
        </w:rPr>
        <w:t xml:space="preserve"> </w:t>
      </w:r>
    </w:p>
    <w:p w14:paraId="186630C1" w14:textId="41CFA63F" w:rsidR="00464C54" w:rsidRPr="002F0A52" w:rsidRDefault="00464C54" w:rsidP="0087191C">
      <w:pPr>
        <w:bidi w:val="0"/>
        <w:spacing w:line="360" w:lineRule="auto"/>
        <w:jc w:val="both"/>
        <w:rPr>
          <w:rFonts w:asciiTheme="majorBidi" w:hAnsiTheme="majorBidi" w:cstheme="majorBidi"/>
          <w:sz w:val="24"/>
          <w:szCs w:val="24"/>
        </w:rPr>
      </w:pPr>
      <w:r w:rsidRPr="002F0A52">
        <w:rPr>
          <w:rFonts w:asciiTheme="majorBidi" w:hAnsiTheme="majorBidi" w:cstheme="majorBidi"/>
          <w:sz w:val="24"/>
          <w:szCs w:val="24"/>
        </w:rPr>
        <w:t>The children also use</w:t>
      </w:r>
      <w:r w:rsidR="00346B9A">
        <w:rPr>
          <w:rFonts w:asciiTheme="majorBidi" w:hAnsiTheme="majorBidi" w:cstheme="majorBidi"/>
          <w:sz w:val="24"/>
          <w:szCs w:val="24"/>
        </w:rPr>
        <w:t>d</w:t>
      </w:r>
      <w:r w:rsidRPr="002F0A52">
        <w:rPr>
          <w:rFonts w:asciiTheme="majorBidi" w:hAnsiTheme="majorBidi" w:cstheme="majorBidi"/>
          <w:sz w:val="24"/>
          <w:szCs w:val="24"/>
        </w:rPr>
        <w:t xml:space="preserve"> body language, or lack thereof, </w:t>
      </w:r>
      <w:commentRangeStart w:id="45"/>
      <w:r w:rsidR="00346B9A">
        <w:rPr>
          <w:rFonts w:asciiTheme="majorBidi" w:hAnsiTheme="majorBidi" w:cstheme="majorBidi"/>
          <w:sz w:val="24"/>
          <w:szCs w:val="24"/>
        </w:rPr>
        <w:t xml:space="preserve">as a semiotic system with which </w:t>
      </w:r>
      <w:commentRangeEnd w:id="45"/>
      <w:r w:rsidR="00346B9A">
        <w:rPr>
          <w:rStyle w:val="CommentReference"/>
          <w:rFonts w:ascii="Times New Roman" w:eastAsia="Calibri" w:hAnsi="Times New Roman" w:cs="Times New Roman"/>
        </w:rPr>
        <w:commentReference w:id="45"/>
      </w:r>
      <w:r w:rsidRPr="002F0A52">
        <w:rPr>
          <w:rFonts w:asciiTheme="majorBidi" w:hAnsiTheme="majorBidi" w:cstheme="majorBidi"/>
          <w:sz w:val="24"/>
          <w:szCs w:val="24"/>
        </w:rPr>
        <w:t xml:space="preserve">to interpret the play. </w:t>
      </w:r>
      <w:r w:rsidRPr="00A40A27">
        <w:rPr>
          <w:rFonts w:asciiTheme="majorBidi" w:hAnsiTheme="majorBidi" w:cstheme="majorBidi"/>
          <w:i/>
          <w:iCs/>
          <w:sz w:val="24"/>
          <w:szCs w:val="24"/>
        </w:rPr>
        <w:t>“I thought it would end sadly, because she didn’t kiss him the whole play, only at the end”</w:t>
      </w:r>
      <w:r w:rsidRPr="002F0A52">
        <w:rPr>
          <w:rFonts w:asciiTheme="majorBidi" w:hAnsiTheme="majorBidi" w:cstheme="majorBidi"/>
          <w:sz w:val="24"/>
          <w:szCs w:val="24"/>
        </w:rPr>
        <w:t xml:space="preserve"> (A., from H.G. kindergarten, Tel</w:t>
      </w:r>
      <w:r w:rsidR="00F442A1">
        <w:rPr>
          <w:rFonts w:asciiTheme="majorBidi" w:hAnsiTheme="majorBidi" w:cstheme="majorBidi"/>
          <w:sz w:val="24"/>
          <w:szCs w:val="24"/>
        </w:rPr>
        <w:t xml:space="preserve"> </w:t>
      </w:r>
      <w:r w:rsidRPr="002F0A52">
        <w:rPr>
          <w:rFonts w:asciiTheme="majorBidi" w:hAnsiTheme="majorBidi" w:cstheme="majorBidi"/>
          <w:sz w:val="24"/>
          <w:szCs w:val="24"/>
        </w:rPr>
        <w:t>Aviv)</w:t>
      </w:r>
      <w:r w:rsidR="0050782B">
        <w:rPr>
          <w:rFonts w:asciiTheme="majorBidi" w:hAnsiTheme="majorBidi" w:cstheme="majorBidi"/>
          <w:sz w:val="24"/>
          <w:szCs w:val="24"/>
        </w:rPr>
        <w:t>.</w:t>
      </w:r>
      <w:r w:rsidRPr="002F0A52">
        <w:rPr>
          <w:rFonts w:asciiTheme="majorBidi" w:hAnsiTheme="majorBidi" w:cstheme="majorBidi"/>
          <w:sz w:val="24"/>
          <w:szCs w:val="24"/>
        </w:rPr>
        <w:t xml:space="preserve"> N., from H.G. kindergarten in Tel</w:t>
      </w:r>
      <w:r w:rsidR="00F442A1">
        <w:rPr>
          <w:rFonts w:asciiTheme="majorBidi" w:hAnsiTheme="majorBidi" w:cstheme="majorBidi"/>
          <w:sz w:val="24"/>
          <w:szCs w:val="24"/>
        </w:rPr>
        <w:t xml:space="preserve"> </w:t>
      </w:r>
      <w:r w:rsidRPr="002F0A52">
        <w:rPr>
          <w:rFonts w:asciiTheme="majorBidi" w:hAnsiTheme="majorBidi" w:cstheme="majorBidi"/>
          <w:sz w:val="24"/>
          <w:szCs w:val="24"/>
        </w:rPr>
        <w:t xml:space="preserve">Aviv, explained that she knew the play was over because the actors bowed. The children seemed to enjoy watching the bodily gestures and motions of the actors on stage and emulating them: </w:t>
      </w:r>
      <w:r w:rsidRPr="00A40A27">
        <w:rPr>
          <w:rFonts w:asciiTheme="majorBidi" w:hAnsiTheme="majorBidi" w:cstheme="majorBidi"/>
          <w:i/>
          <w:iCs/>
          <w:sz w:val="24"/>
          <w:szCs w:val="24"/>
        </w:rPr>
        <w:t>“They do everything lightly, like this [stands on bench],</w:t>
      </w:r>
      <w:r w:rsidR="00916C1E">
        <w:rPr>
          <w:rFonts w:asciiTheme="majorBidi" w:hAnsiTheme="majorBidi" w:cstheme="majorBidi"/>
          <w:i/>
          <w:iCs/>
          <w:sz w:val="24"/>
          <w:szCs w:val="24"/>
        </w:rPr>
        <w:t xml:space="preserve"> that’s how</w:t>
      </w:r>
      <w:r w:rsidRPr="00A40A27">
        <w:rPr>
          <w:rFonts w:asciiTheme="majorBidi" w:hAnsiTheme="majorBidi" w:cstheme="majorBidi"/>
          <w:i/>
          <w:iCs/>
          <w:sz w:val="24"/>
          <w:szCs w:val="24"/>
        </w:rPr>
        <w:t xml:space="preserve"> they get up, they just stand right up.”</w:t>
      </w:r>
      <w:r w:rsidRPr="002F0A52">
        <w:rPr>
          <w:rFonts w:asciiTheme="majorBidi" w:hAnsiTheme="majorBidi" w:cstheme="majorBidi"/>
          <w:sz w:val="24"/>
          <w:szCs w:val="24"/>
        </w:rPr>
        <w:t xml:space="preserve"> And further on: </w:t>
      </w:r>
      <w:r w:rsidRPr="00A40A27">
        <w:rPr>
          <w:rFonts w:asciiTheme="majorBidi" w:hAnsiTheme="majorBidi" w:cstheme="majorBidi"/>
          <w:i/>
          <w:iCs/>
          <w:sz w:val="24"/>
          <w:szCs w:val="24"/>
        </w:rPr>
        <w:t>“</w:t>
      </w:r>
      <w:r w:rsidR="00A40A27" w:rsidRPr="00A40A27">
        <w:rPr>
          <w:rFonts w:asciiTheme="majorBidi" w:hAnsiTheme="majorBidi" w:cstheme="majorBidi"/>
          <w:i/>
          <w:iCs/>
          <w:sz w:val="24"/>
          <w:szCs w:val="24"/>
        </w:rPr>
        <w:t>It’s</w:t>
      </w:r>
      <w:r w:rsidRPr="00A40A27">
        <w:rPr>
          <w:rFonts w:asciiTheme="majorBidi" w:hAnsiTheme="majorBidi" w:cstheme="majorBidi"/>
          <w:i/>
          <w:iCs/>
          <w:sz w:val="24"/>
          <w:szCs w:val="24"/>
        </w:rPr>
        <w:t xml:space="preserve"> fun to dance”</w:t>
      </w:r>
      <w:r w:rsidRPr="002F0A52">
        <w:rPr>
          <w:rFonts w:asciiTheme="majorBidi" w:hAnsiTheme="majorBidi" w:cstheme="majorBidi"/>
          <w:sz w:val="24"/>
          <w:szCs w:val="24"/>
        </w:rPr>
        <w:t xml:space="preserve"> (D. from B.B. kindergarten in Kfar Saba)</w:t>
      </w:r>
      <w:r w:rsidR="0050782B">
        <w:rPr>
          <w:rFonts w:asciiTheme="majorBidi" w:hAnsiTheme="majorBidi" w:cstheme="majorBidi"/>
          <w:sz w:val="24"/>
          <w:szCs w:val="24"/>
        </w:rPr>
        <w:t>.</w:t>
      </w:r>
      <w:r w:rsidR="00346B9A">
        <w:rPr>
          <w:rFonts w:asciiTheme="majorBidi" w:hAnsiTheme="majorBidi" w:cstheme="majorBidi"/>
          <w:sz w:val="24"/>
          <w:szCs w:val="24"/>
        </w:rPr>
        <w:t xml:space="preserve"> Based on these observations, w</w:t>
      </w:r>
      <w:r w:rsidRPr="002F0A52">
        <w:rPr>
          <w:rFonts w:asciiTheme="majorBidi" w:hAnsiTheme="majorBidi" w:cstheme="majorBidi"/>
          <w:sz w:val="24"/>
          <w:szCs w:val="24"/>
        </w:rPr>
        <w:t xml:space="preserve">e can assert that kindergarten children decipher </w:t>
      </w:r>
      <w:r w:rsidR="0050782B">
        <w:rPr>
          <w:rFonts w:asciiTheme="majorBidi" w:hAnsiTheme="majorBidi" w:cstheme="majorBidi"/>
          <w:sz w:val="24"/>
          <w:szCs w:val="24"/>
        </w:rPr>
        <w:t xml:space="preserve">narrative </w:t>
      </w:r>
      <w:r w:rsidRPr="002F0A52">
        <w:rPr>
          <w:rFonts w:asciiTheme="majorBidi" w:hAnsiTheme="majorBidi" w:cstheme="majorBidi"/>
          <w:sz w:val="24"/>
          <w:szCs w:val="24"/>
        </w:rPr>
        <w:t xml:space="preserve">with the help of body language. </w:t>
      </w:r>
      <w:r w:rsidR="00543456" w:rsidRPr="002F0A52">
        <w:rPr>
          <w:rFonts w:asciiTheme="majorBidi" w:hAnsiTheme="majorBidi" w:cstheme="majorBidi"/>
          <w:sz w:val="24"/>
          <w:szCs w:val="24"/>
        </w:rPr>
        <w:t>Whether they explain</w:t>
      </w:r>
      <w:r w:rsidR="003B41BA">
        <w:rPr>
          <w:rFonts w:asciiTheme="majorBidi" w:hAnsiTheme="majorBidi" w:cstheme="majorBidi"/>
          <w:sz w:val="24"/>
          <w:szCs w:val="24"/>
        </w:rPr>
        <w:t>ed</w:t>
      </w:r>
      <w:r w:rsidR="00543456" w:rsidRPr="002F0A52">
        <w:rPr>
          <w:rFonts w:asciiTheme="majorBidi" w:hAnsiTheme="majorBidi" w:cstheme="majorBidi"/>
          <w:sz w:val="24"/>
          <w:szCs w:val="24"/>
        </w:rPr>
        <w:t xml:space="preserve"> it </w:t>
      </w:r>
      <w:r w:rsidR="0050782B">
        <w:rPr>
          <w:rFonts w:asciiTheme="majorBidi" w:hAnsiTheme="majorBidi" w:cstheme="majorBidi"/>
          <w:sz w:val="24"/>
          <w:szCs w:val="24"/>
        </w:rPr>
        <w:t>verbally</w:t>
      </w:r>
      <w:r w:rsidR="00543456" w:rsidRPr="002F0A52">
        <w:rPr>
          <w:rFonts w:asciiTheme="majorBidi" w:hAnsiTheme="majorBidi" w:cstheme="majorBidi"/>
          <w:sz w:val="24"/>
          <w:szCs w:val="24"/>
        </w:rPr>
        <w:t xml:space="preserve"> or show</w:t>
      </w:r>
      <w:r w:rsidR="003B41BA">
        <w:rPr>
          <w:rFonts w:asciiTheme="majorBidi" w:hAnsiTheme="majorBidi" w:cstheme="majorBidi"/>
          <w:sz w:val="24"/>
          <w:szCs w:val="24"/>
        </w:rPr>
        <w:t>ed</w:t>
      </w:r>
      <w:r w:rsidR="00543456" w:rsidRPr="002F0A52">
        <w:rPr>
          <w:rFonts w:asciiTheme="majorBidi" w:hAnsiTheme="majorBidi" w:cstheme="majorBidi"/>
          <w:sz w:val="24"/>
          <w:szCs w:val="24"/>
        </w:rPr>
        <w:t xml:space="preserve"> it through mimicking the movements, </w:t>
      </w:r>
      <w:r w:rsidR="0050782B">
        <w:rPr>
          <w:rFonts w:asciiTheme="majorBidi" w:hAnsiTheme="majorBidi" w:cstheme="majorBidi"/>
          <w:sz w:val="24"/>
          <w:szCs w:val="24"/>
        </w:rPr>
        <w:t xml:space="preserve">children </w:t>
      </w:r>
      <w:r w:rsidR="00543456" w:rsidRPr="002F0A52">
        <w:rPr>
          <w:rFonts w:asciiTheme="majorBidi" w:hAnsiTheme="majorBidi" w:cstheme="majorBidi"/>
          <w:sz w:val="24"/>
          <w:szCs w:val="24"/>
        </w:rPr>
        <w:t>clear</w:t>
      </w:r>
      <w:r w:rsidR="0050782B">
        <w:rPr>
          <w:rFonts w:asciiTheme="majorBidi" w:hAnsiTheme="majorBidi" w:cstheme="majorBidi"/>
          <w:sz w:val="24"/>
          <w:szCs w:val="24"/>
        </w:rPr>
        <w:t>ly</w:t>
      </w:r>
      <w:r w:rsidR="00543456" w:rsidRPr="002F0A52">
        <w:rPr>
          <w:rFonts w:asciiTheme="majorBidi" w:hAnsiTheme="majorBidi" w:cstheme="majorBidi"/>
          <w:sz w:val="24"/>
          <w:szCs w:val="24"/>
        </w:rPr>
        <w:t xml:space="preserve"> </w:t>
      </w:r>
      <w:r w:rsidR="003B41BA">
        <w:rPr>
          <w:rFonts w:asciiTheme="majorBidi" w:hAnsiTheme="majorBidi" w:cstheme="majorBidi"/>
          <w:sz w:val="24"/>
          <w:szCs w:val="24"/>
        </w:rPr>
        <w:t>we</w:t>
      </w:r>
      <w:r w:rsidR="003B41BA" w:rsidRPr="002F0A52">
        <w:rPr>
          <w:rFonts w:asciiTheme="majorBidi" w:hAnsiTheme="majorBidi" w:cstheme="majorBidi"/>
          <w:sz w:val="24"/>
          <w:szCs w:val="24"/>
        </w:rPr>
        <w:t xml:space="preserve">re </w:t>
      </w:r>
      <w:r w:rsidRPr="002F0A52">
        <w:rPr>
          <w:rFonts w:asciiTheme="majorBidi" w:hAnsiTheme="majorBidi" w:cstheme="majorBidi"/>
          <w:sz w:val="24"/>
          <w:szCs w:val="24"/>
        </w:rPr>
        <w:t xml:space="preserve">aware of </w:t>
      </w:r>
      <w:r w:rsidR="00543456" w:rsidRPr="002F0A52">
        <w:rPr>
          <w:rFonts w:asciiTheme="majorBidi" w:hAnsiTheme="majorBidi" w:cstheme="majorBidi"/>
          <w:sz w:val="24"/>
          <w:szCs w:val="24"/>
        </w:rPr>
        <w:t xml:space="preserve">the role </w:t>
      </w:r>
      <w:r w:rsidR="00916C1E">
        <w:rPr>
          <w:rFonts w:asciiTheme="majorBidi" w:hAnsiTheme="majorBidi" w:cstheme="majorBidi"/>
          <w:sz w:val="24"/>
          <w:szCs w:val="24"/>
        </w:rPr>
        <w:t xml:space="preserve">that </w:t>
      </w:r>
      <w:r w:rsidR="0050782B">
        <w:rPr>
          <w:rFonts w:asciiTheme="majorBidi" w:hAnsiTheme="majorBidi" w:cstheme="majorBidi"/>
          <w:sz w:val="24"/>
          <w:szCs w:val="24"/>
        </w:rPr>
        <w:t xml:space="preserve">body language </w:t>
      </w:r>
      <w:r w:rsidR="00543456" w:rsidRPr="002F0A52">
        <w:rPr>
          <w:rFonts w:asciiTheme="majorBidi" w:hAnsiTheme="majorBidi" w:cstheme="majorBidi"/>
          <w:sz w:val="24"/>
          <w:szCs w:val="24"/>
        </w:rPr>
        <w:t>played in</w:t>
      </w:r>
      <w:r w:rsidR="00346B9A">
        <w:rPr>
          <w:rFonts w:asciiTheme="majorBidi" w:hAnsiTheme="majorBidi" w:cstheme="majorBidi"/>
          <w:sz w:val="24"/>
          <w:szCs w:val="24"/>
        </w:rPr>
        <w:t xml:space="preserve"> creating</w:t>
      </w:r>
      <w:r w:rsidR="00543456" w:rsidRPr="002F0A52">
        <w:rPr>
          <w:rFonts w:asciiTheme="majorBidi" w:hAnsiTheme="majorBidi" w:cstheme="majorBidi"/>
          <w:sz w:val="24"/>
          <w:szCs w:val="24"/>
        </w:rPr>
        <w:t xml:space="preserve"> character</w:t>
      </w:r>
      <w:r w:rsidR="00346B9A">
        <w:rPr>
          <w:rFonts w:asciiTheme="majorBidi" w:hAnsiTheme="majorBidi" w:cstheme="majorBidi"/>
          <w:sz w:val="24"/>
          <w:szCs w:val="24"/>
        </w:rPr>
        <w:t>s</w:t>
      </w:r>
      <w:r w:rsidR="00543456" w:rsidRPr="002F0A52">
        <w:rPr>
          <w:rFonts w:asciiTheme="majorBidi" w:hAnsiTheme="majorBidi" w:cstheme="majorBidi"/>
          <w:sz w:val="24"/>
          <w:szCs w:val="24"/>
        </w:rPr>
        <w:t xml:space="preserve">, </w:t>
      </w:r>
      <w:r w:rsidR="0050782B">
        <w:rPr>
          <w:rFonts w:asciiTheme="majorBidi" w:hAnsiTheme="majorBidi" w:cstheme="majorBidi"/>
          <w:sz w:val="24"/>
          <w:szCs w:val="24"/>
        </w:rPr>
        <w:t xml:space="preserve">communicating </w:t>
      </w:r>
      <w:r w:rsidR="00543456" w:rsidRPr="002F0A52">
        <w:rPr>
          <w:rFonts w:asciiTheme="majorBidi" w:hAnsiTheme="majorBidi" w:cstheme="majorBidi"/>
          <w:sz w:val="24"/>
          <w:szCs w:val="24"/>
        </w:rPr>
        <w:t>the plot, and directing the emotions of the viewers.</w:t>
      </w:r>
    </w:p>
    <w:p w14:paraId="5A97FBB0" w14:textId="77777777" w:rsidR="00E35520" w:rsidRPr="002F0A52" w:rsidRDefault="00E35520" w:rsidP="0087191C">
      <w:pPr>
        <w:spacing w:line="360" w:lineRule="auto"/>
        <w:jc w:val="both"/>
        <w:rPr>
          <w:rFonts w:asciiTheme="majorBidi" w:hAnsiTheme="majorBidi" w:cstheme="majorBidi"/>
          <w:b/>
          <w:bCs/>
          <w:sz w:val="24"/>
          <w:szCs w:val="24"/>
          <w:rtl/>
        </w:rPr>
      </w:pPr>
    </w:p>
    <w:p w14:paraId="4ECFCEC3" w14:textId="3D7F1E61" w:rsidR="00543456" w:rsidRPr="002F0A52" w:rsidRDefault="00543456" w:rsidP="0087191C">
      <w:pPr>
        <w:bidi w:val="0"/>
        <w:spacing w:line="360" w:lineRule="auto"/>
        <w:jc w:val="both"/>
        <w:rPr>
          <w:rFonts w:asciiTheme="majorBidi" w:hAnsiTheme="majorBidi" w:cstheme="majorBidi"/>
          <w:sz w:val="24"/>
          <w:szCs w:val="24"/>
          <w:rtl/>
        </w:rPr>
      </w:pPr>
      <w:r w:rsidRPr="002F0A52">
        <w:rPr>
          <w:rFonts w:asciiTheme="majorBidi" w:hAnsiTheme="majorBidi" w:cstheme="majorBidi"/>
          <w:b/>
          <w:bCs/>
          <w:sz w:val="24"/>
          <w:szCs w:val="24"/>
        </w:rPr>
        <w:t>Sounds: Music and Sound Effects</w:t>
      </w:r>
    </w:p>
    <w:p w14:paraId="097822F8" w14:textId="6DF4D240" w:rsidR="00A2086C" w:rsidRPr="002F0A52" w:rsidRDefault="00A2086C" w:rsidP="0087191C">
      <w:pPr>
        <w:bidi w:val="0"/>
        <w:spacing w:line="360" w:lineRule="auto"/>
        <w:jc w:val="both"/>
        <w:rPr>
          <w:rFonts w:asciiTheme="majorBidi" w:hAnsiTheme="majorBidi" w:cstheme="majorBidi"/>
          <w:sz w:val="24"/>
          <w:szCs w:val="24"/>
          <w:rtl/>
        </w:rPr>
      </w:pPr>
      <w:r w:rsidRPr="002F0A52">
        <w:rPr>
          <w:rFonts w:asciiTheme="majorBidi" w:hAnsiTheme="majorBidi" w:cstheme="majorBidi"/>
          <w:sz w:val="24"/>
          <w:szCs w:val="24"/>
        </w:rPr>
        <w:t xml:space="preserve">In comparison with other semiotic systems, </w:t>
      </w:r>
      <w:r w:rsidR="00160AA4">
        <w:rPr>
          <w:rFonts w:asciiTheme="majorBidi" w:hAnsiTheme="majorBidi" w:cstheme="majorBidi"/>
          <w:sz w:val="24"/>
          <w:szCs w:val="24"/>
        </w:rPr>
        <w:t xml:space="preserve">such as </w:t>
      </w:r>
      <w:r w:rsidRPr="002F0A52">
        <w:rPr>
          <w:rFonts w:asciiTheme="majorBidi" w:hAnsiTheme="majorBidi" w:cstheme="majorBidi"/>
          <w:sz w:val="24"/>
          <w:szCs w:val="24"/>
        </w:rPr>
        <w:t xml:space="preserve">dramatic dialogue or props, the children made </w:t>
      </w:r>
      <w:r w:rsidR="00160AA4">
        <w:rPr>
          <w:rFonts w:asciiTheme="majorBidi" w:hAnsiTheme="majorBidi" w:cstheme="majorBidi"/>
          <w:sz w:val="24"/>
          <w:szCs w:val="24"/>
        </w:rPr>
        <w:t xml:space="preserve">few </w:t>
      </w:r>
      <w:r w:rsidRPr="002F0A52">
        <w:rPr>
          <w:rFonts w:asciiTheme="majorBidi" w:hAnsiTheme="majorBidi" w:cstheme="majorBidi"/>
          <w:sz w:val="24"/>
          <w:szCs w:val="24"/>
        </w:rPr>
        <w:t xml:space="preserve">references to </w:t>
      </w:r>
      <w:r w:rsidR="00160AA4">
        <w:rPr>
          <w:rFonts w:asciiTheme="majorBidi" w:hAnsiTheme="majorBidi" w:cstheme="majorBidi"/>
          <w:sz w:val="24"/>
          <w:szCs w:val="24"/>
        </w:rPr>
        <w:t xml:space="preserve">the </w:t>
      </w:r>
      <w:r w:rsidRPr="0018508A">
        <w:rPr>
          <w:rFonts w:asciiTheme="majorBidi" w:hAnsiTheme="majorBidi" w:cstheme="majorBidi"/>
          <w:sz w:val="24"/>
          <w:szCs w:val="24"/>
        </w:rPr>
        <w:t>music</w:t>
      </w:r>
      <w:r w:rsidR="00160AA4">
        <w:rPr>
          <w:rFonts w:asciiTheme="majorBidi" w:hAnsiTheme="majorBidi" w:cstheme="majorBidi"/>
          <w:sz w:val="24"/>
          <w:szCs w:val="24"/>
        </w:rPr>
        <w:t xml:space="preserve">, demonstrating </w:t>
      </w:r>
      <w:r w:rsidRPr="002F0A52">
        <w:rPr>
          <w:rFonts w:asciiTheme="majorBidi" w:hAnsiTheme="majorBidi" w:cstheme="majorBidi"/>
          <w:sz w:val="24"/>
          <w:szCs w:val="24"/>
        </w:rPr>
        <w:t>the relatively secondary importance the</w:t>
      </w:r>
      <w:r w:rsidR="00160AA4">
        <w:rPr>
          <w:rFonts w:asciiTheme="majorBidi" w:hAnsiTheme="majorBidi" w:cstheme="majorBidi"/>
          <w:sz w:val="24"/>
          <w:szCs w:val="24"/>
        </w:rPr>
        <w:t>y</w:t>
      </w:r>
      <w:r w:rsidRPr="002F0A52">
        <w:rPr>
          <w:rFonts w:asciiTheme="majorBidi" w:hAnsiTheme="majorBidi" w:cstheme="majorBidi"/>
          <w:sz w:val="24"/>
          <w:szCs w:val="24"/>
        </w:rPr>
        <w:t xml:space="preserve"> attribute</w:t>
      </w:r>
      <w:r w:rsidR="00346B9A">
        <w:rPr>
          <w:rFonts w:asciiTheme="majorBidi" w:hAnsiTheme="majorBidi" w:cstheme="majorBidi"/>
          <w:sz w:val="24"/>
          <w:szCs w:val="24"/>
        </w:rPr>
        <w:t>d</w:t>
      </w:r>
      <w:r w:rsidRPr="002F0A52">
        <w:rPr>
          <w:rFonts w:asciiTheme="majorBidi" w:hAnsiTheme="majorBidi" w:cstheme="majorBidi"/>
          <w:sz w:val="24"/>
          <w:szCs w:val="24"/>
        </w:rPr>
        <w:t xml:space="preserve"> to this system. At the same time, they </w:t>
      </w:r>
      <w:r w:rsidR="00346B9A">
        <w:rPr>
          <w:rFonts w:asciiTheme="majorBidi" w:hAnsiTheme="majorBidi" w:cstheme="majorBidi"/>
          <w:sz w:val="24"/>
          <w:szCs w:val="24"/>
        </w:rPr>
        <w:t>were</w:t>
      </w:r>
      <w:r w:rsidRPr="002F0A52">
        <w:rPr>
          <w:rFonts w:asciiTheme="majorBidi" w:hAnsiTheme="majorBidi" w:cstheme="majorBidi"/>
          <w:sz w:val="24"/>
          <w:szCs w:val="24"/>
        </w:rPr>
        <w:t xml:space="preserve"> aware of </w:t>
      </w:r>
      <w:r w:rsidR="00160AA4">
        <w:rPr>
          <w:rFonts w:asciiTheme="majorBidi" w:hAnsiTheme="majorBidi" w:cstheme="majorBidi"/>
          <w:sz w:val="24"/>
          <w:szCs w:val="24"/>
        </w:rPr>
        <w:t xml:space="preserve">music’s </w:t>
      </w:r>
      <w:r w:rsidRPr="002F0A52">
        <w:rPr>
          <w:rFonts w:asciiTheme="majorBidi" w:hAnsiTheme="majorBidi" w:cstheme="majorBidi"/>
          <w:sz w:val="24"/>
          <w:szCs w:val="24"/>
        </w:rPr>
        <w:t>role</w:t>
      </w:r>
      <w:r w:rsidR="00160AA4">
        <w:rPr>
          <w:rFonts w:asciiTheme="majorBidi" w:hAnsiTheme="majorBidi" w:cstheme="majorBidi"/>
          <w:sz w:val="24"/>
          <w:szCs w:val="24"/>
        </w:rPr>
        <w:t xml:space="preserve"> </w:t>
      </w:r>
      <w:r w:rsidR="00346B9A">
        <w:rPr>
          <w:rFonts w:asciiTheme="majorBidi" w:hAnsiTheme="majorBidi" w:cstheme="majorBidi"/>
          <w:sz w:val="24"/>
          <w:szCs w:val="24"/>
        </w:rPr>
        <w:t>with regards to the</w:t>
      </w:r>
      <w:r w:rsidRPr="002F0A52">
        <w:rPr>
          <w:rFonts w:asciiTheme="majorBidi" w:hAnsiTheme="majorBidi" w:cstheme="majorBidi"/>
          <w:sz w:val="24"/>
          <w:szCs w:val="24"/>
        </w:rPr>
        <w:t xml:space="preserve"> events on stage, </w:t>
      </w:r>
      <w:r w:rsidR="00346B9A">
        <w:rPr>
          <w:rFonts w:asciiTheme="majorBidi" w:hAnsiTheme="majorBidi" w:cstheme="majorBidi"/>
          <w:sz w:val="24"/>
          <w:szCs w:val="24"/>
        </w:rPr>
        <w:t xml:space="preserve">namely, advancing the plot </w:t>
      </w:r>
      <w:r w:rsidRPr="002F0A52">
        <w:rPr>
          <w:rFonts w:asciiTheme="majorBidi" w:hAnsiTheme="majorBidi" w:cstheme="majorBidi"/>
          <w:sz w:val="24"/>
          <w:szCs w:val="24"/>
        </w:rPr>
        <w:t>and symboliz</w:t>
      </w:r>
      <w:r w:rsidR="00346B9A">
        <w:rPr>
          <w:rFonts w:asciiTheme="majorBidi" w:hAnsiTheme="majorBidi" w:cstheme="majorBidi"/>
          <w:sz w:val="24"/>
          <w:szCs w:val="24"/>
        </w:rPr>
        <w:t>ing</w:t>
      </w:r>
      <w:r w:rsidRPr="002F0A52">
        <w:rPr>
          <w:rFonts w:asciiTheme="majorBidi" w:hAnsiTheme="majorBidi" w:cstheme="majorBidi"/>
          <w:sz w:val="24"/>
          <w:szCs w:val="24"/>
        </w:rPr>
        <w:t xml:space="preserve"> or represent</w:t>
      </w:r>
      <w:r w:rsidR="00346B9A">
        <w:rPr>
          <w:rFonts w:asciiTheme="majorBidi" w:hAnsiTheme="majorBidi" w:cstheme="majorBidi"/>
          <w:sz w:val="24"/>
          <w:szCs w:val="24"/>
        </w:rPr>
        <w:t>ing</w:t>
      </w:r>
      <w:r w:rsidRPr="002F0A52">
        <w:rPr>
          <w:rFonts w:asciiTheme="majorBidi" w:hAnsiTheme="majorBidi" w:cstheme="majorBidi"/>
          <w:sz w:val="24"/>
          <w:szCs w:val="24"/>
        </w:rPr>
        <w:t xml:space="preserve"> the </w:t>
      </w:r>
      <w:r w:rsidR="00346B9A">
        <w:rPr>
          <w:rFonts w:asciiTheme="majorBidi" w:hAnsiTheme="majorBidi" w:cstheme="majorBidi"/>
          <w:sz w:val="24"/>
          <w:szCs w:val="24"/>
        </w:rPr>
        <w:t xml:space="preserve">general </w:t>
      </w:r>
      <w:r w:rsidRPr="002F0A52">
        <w:rPr>
          <w:rFonts w:asciiTheme="majorBidi" w:hAnsiTheme="majorBidi" w:cstheme="majorBidi"/>
          <w:sz w:val="24"/>
          <w:szCs w:val="24"/>
        </w:rPr>
        <w:t xml:space="preserve">mood of the characters and the play: </w:t>
      </w:r>
      <w:r w:rsidRPr="00A40A27">
        <w:rPr>
          <w:rFonts w:asciiTheme="majorBidi" w:hAnsiTheme="majorBidi" w:cstheme="majorBidi"/>
          <w:i/>
          <w:iCs/>
          <w:sz w:val="24"/>
          <w:szCs w:val="24"/>
        </w:rPr>
        <w:t>“It</w:t>
      </w:r>
      <w:r w:rsidR="002D3D33">
        <w:rPr>
          <w:rFonts w:asciiTheme="majorBidi" w:hAnsiTheme="majorBidi" w:cstheme="majorBidi"/>
          <w:i/>
          <w:iCs/>
          <w:sz w:val="24"/>
          <w:szCs w:val="24"/>
        </w:rPr>
        <w:t>’</w:t>
      </w:r>
      <w:r w:rsidRPr="00A40A27">
        <w:rPr>
          <w:rFonts w:asciiTheme="majorBidi" w:hAnsiTheme="majorBidi" w:cstheme="majorBidi"/>
          <w:i/>
          <w:iCs/>
          <w:sz w:val="24"/>
          <w:szCs w:val="24"/>
        </w:rPr>
        <w:t xml:space="preserve">s supposed to </w:t>
      </w:r>
      <w:r w:rsidR="002850EA" w:rsidRPr="00A40A27">
        <w:rPr>
          <w:rFonts w:asciiTheme="majorBidi" w:hAnsiTheme="majorBidi" w:cstheme="majorBidi"/>
          <w:i/>
          <w:iCs/>
          <w:sz w:val="24"/>
          <w:szCs w:val="24"/>
        </w:rPr>
        <w:t>show</w:t>
      </w:r>
      <w:r w:rsidRPr="00A40A27">
        <w:rPr>
          <w:rFonts w:asciiTheme="majorBidi" w:hAnsiTheme="majorBidi" w:cstheme="majorBidi"/>
          <w:i/>
          <w:iCs/>
          <w:sz w:val="24"/>
          <w:szCs w:val="24"/>
        </w:rPr>
        <w:t xml:space="preserve"> something sad”</w:t>
      </w:r>
      <w:r w:rsidRPr="002F0A52">
        <w:rPr>
          <w:rFonts w:asciiTheme="majorBidi" w:hAnsiTheme="majorBidi" w:cstheme="majorBidi"/>
          <w:sz w:val="24"/>
          <w:szCs w:val="24"/>
        </w:rPr>
        <w:t xml:space="preserve"> (O. from N. kindergarten in Ra’anana)</w:t>
      </w:r>
      <w:r w:rsidR="00160AA4">
        <w:rPr>
          <w:rFonts w:asciiTheme="majorBidi" w:hAnsiTheme="majorBidi" w:cstheme="majorBidi"/>
          <w:sz w:val="24"/>
          <w:szCs w:val="24"/>
        </w:rPr>
        <w:t>.</w:t>
      </w:r>
      <w:r w:rsidRPr="002F0A52">
        <w:rPr>
          <w:rFonts w:asciiTheme="majorBidi" w:hAnsiTheme="majorBidi" w:cstheme="majorBidi"/>
          <w:sz w:val="24"/>
          <w:szCs w:val="24"/>
        </w:rPr>
        <w:t xml:space="preserve"> The</w:t>
      </w:r>
      <w:r w:rsidR="002850EA">
        <w:rPr>
          <w:rFonts w:asciiTheme="majorBidi" w:hAnsiTheme="majorBidi" w:cstheme="majorBidi"/>
          <w:sz w:val="24"/>
          <w:szCs w:val="24"/>
        </w:rPr>
        <w:t xml:space="preserve"> children</w:t>
      </w:r>
      <w:r w:rsidRPr="002F0A52">
        <w:rPr>
          <w:rFonts w:asciiTheme="majorBidi" w:hAnsiTheme="majorBidi" w:cstheme="majorBidi"/>
          <w:sz w:val="24"/>
          <w:szCs w:val="24"/>
        </w:rPr>
        <w:t xml:space="preserve"> underst</w:t>
      </w:r>
      <w:r w:rsidR="002850EA">
        <w:rPr>
          <w:rFonts w:asciiTheme="majorBidi" w:hAnsiTheme="majorBidi" w:cstheme="majorBidi"/>
          <w:sz w:val="24"/>
          <w:szCs w:val="24"/>
        </w:rPr>
        <w:t>oo</w:t>
      </w:r>
      <w:r w:rsidRPr="002F0A52">
        <w:rPr>
          <w:rFonts w:asciiTheme="majorBidi" w:hAnsiTheme="majorBidi" w:cstheme="majorBidi"/>
          <w:sz w:val="24"/>
          <w:szCs w:val="24"/>
        </w:rPr>
        <w:t>d music</w:t>
      </w:r>
      <w:r w:rsidR="002850EA">
        <w:rPr>
          <w:rFonts w:asciiTheme="majorBidi" w:hAnsiTheme="majorBidi" w:cstheme="majorBidi"/>
          <w:sz w:val="24"/>
          <w:szCs w:val="24"/>
        </w:rPr>
        <w:t xml:space="preserve">, particularly </w:t>
      </w:r>
      <w:r w:rsidRPr="002F0A52">
        <w:rPr>
          <w:rFonts w:asciiTheme="majorBidi" w:hAnsiTheme="majorBidi" w:cstheme="majorBidi"/>
          <w:sz w:val="24"/>
          <w:szCs w:val="24"/>
        </w:rPr>
        <w:t>its intensity and volume</w:t>
      </w:r>
      <w:r w:rsidR="002850EA">
        <w:rPr>
          <w:rFonts w:asciiTheme="majorBidi" w:hAnsiTheme="majorBidi" w:cstheme="majorBidi"/>
          <w:sz w:val="24"/>
          <w:szCs w:val="24"/>
        </w:rPr>
        <w:t>,</w:t>
      </w:r>
      <w:r w:rsidRPr="002F0A52">
        <w:rPr>
          <w:rFonts w:asciiTheme="majorBidi" w:hAnsiTheme="majorBidi" w:cstheme="majorBidi"/>
          <w:sz w:val="24"/>
          <w:szCs w:val="24"/>
        </w:rPr>
        <w:t xml:space="preserve"> as having a physical effect, whose source </w:t>
      </w:r>
      <w:r w:rsidR="00160AA4">
        <w:rPr>
          <w:rFonts w:asciiTheme="majorBidi" w:hAnsiTheme="majorBidi" w:cstheme="majorBidi"/>
          <w:sz w:val="24"/>
          <w:szCs w:val="24"/>
        </w:rPr>
        <w:t xml:space="preserve">was </w:t>
      </w:r>
      <w:r w:rsidRPr="002F0A52">
        <w:rPr>
          <w:rFonts w:asciiTheme="majorBidi" w:hAnsiTheme="majorBidi" w:cstheme="majorBidi"/>
          <w:sz w:val="24"/>
          <w:szCs w:val="24"/>
        </w:rPr>
        <w:t xml:space="preserve">its emotional </w:t>
      </w:r>
      <w:r w:rsidR="002850EA">
        <w:rPr>
          <w:rFonts w:asciiTheme="majorBidi" w:hAnsiTheme="majorBidi" w:cstheme="majorBidi"/>
          <w:sz w:val="24"/>
          <w:szCs w:val="24"/>
        </w:rPr>
        <w:t>power</w:t>
      </w:r>
      <w:r w:rsidRPr="002F0A52">
        <w:rPr>
          <w:rFonts w:asciiTheme="majorBidi" w:hAnsiTheme="majorBidi" w:cstheme="majorBidi"/>
          <w:sz w:val="24"/>
          <w:szCs w:val="24"/>
        </w:rPr>
        <w:t xml:space="preserve">: </w:t>
      </w:r>
      <w:r w:rsidRPr="00A40A27">
        <w:rPr>
          <w:rFonts w:asciiTheme="majorBidi" w:hAnsiTheme="majorBidi" w:cstheme="majorBidi"/>
          <w:i/>
          <w:iCs/>
          <w:sz w:val="24"/>
          <w:szCs w:val="24"/>
        </w:rPr>
        <w:t xml:space="preserve">“If it </w:t>
      </w:r>
      <w:r w:rsidR="002850EA" w:rsidRPr="00A40A27">
        <w:rPr>
          <w:rFonts w:asciiTheme="majorBidi" w:hAnsiTheme="majorBidi" w:cstheme="majorBidi"/>
          <w:i/>
          <w:iCs/>
          <w:sz w:val="24"/>
          <w:szCs w:val="24"/>
        </w:rPr>
        <w:t xml:space="preserve">[the music] </w:t>
      </w:r>
      <w:r w:rsidRPr="00A40A27">
        <w:rPr>
          <w:rFonts w:asciiTheme="majorBidi" w:hAnsiTheme="majorBidi" w:cstheme="majorBidi"/>
          <w:i/>
          <w:iCs/>
          <w:sz w:val="24"/>
          <w:szCs w:val="24"/>
        </w:rPr>
        <w:t xml:space="preserve">is really, really </w:t>
      </w:r>
      <w:r w:rsidR="00160AA4">
        <w:rPr>
          <w:rFonts w:asciiTheme="majorBidi" w:hAnsiTheme="majorBidi" w:cstheme="majorBidi"/>
          <w:i/>
          <w:iCs/>
          <w:sz w:val="24"/>
          <w:szCs w:val="24"/>
        </w:rPr>
        <w:t>loud</w:t>
      </w:r>
      <w:r w:rsidRPr="00A40A27">
        <w:rPr>
          <w:rFonts w:asciiTheme="majorBidi" w:hAnsiTheme="majorBidi" w:cstheme="majorBidi"/>
          <w:i/>
          <w:iCs/>
          <w:sz w:val="24"/>
          <w:szCs w:val="24"/>
        </w:rPr>
        <w:t xml:space="preserve">, then I feel it in </w:t>
      </w:r>
      <w:r w:rsidR="002850EA" w:rsidRPr="00A40A27">
        <w:rPr>
          <w:rFonts w:asciiTheme="majorBidi" w:hAnsiTheme="majorBidi" w:cstheme="majorBidi"/>
          <w:i/>
          <w:iCs/>
          <w:sz w:val="24"/>
          <w:szCs w:val="24"/>
        </w:rPr>
        <w:t>my</w:t>
      </w:r>
      <w:r w:rsidRPr="00A40A27">
        <w:rPr>
          <w:rFonts w:asciiTheme="majorBidi" w:hAnsiTheme="majorBidi" w:cstheme="majorBidi"/>
          <w:i/>
          <w:iCs/>
          <w:sz w:val="24"/>
          <w:szCs w:val="24"/>
        </w:rPr>
        <w:t xml:space="preserve"> throat, and it’s really-really, it’s really like it’s going like this [points to throat]. And if it</w:t>
      </w:r>
      <w:r w:rsidR="002850EA" w:rsidRPr="00A40A27">
        <w:rPr>
          <w:rFonts w:asciiTheme="majorBidi" w:hAnsiTheme="majorBidi" w:cstheme="majorBidi"/>
          <w:i/>
          <w:iCs/>
          <w:sz w:val="24"/>
          <w:szCs w:val="24"/>
        </w:rPr>
        <w:t>’</w:t>
      </w:r>
      <w:r w:rsidRPr="00A40A27">
        <w:rPr>
          <w:rFonts w:asciiTheme="majorBidi" w:hAnsiTheme="majorBidi" w:cstheme="majorBidi"/>
          <w:i/>
          <w:iCs/>
          <w:sz w:val="24"/>
          <w:szCs w:val="24"/>
        </w:rPr>
        <w:t xml:space="preserve">s </w:t>
      </w:r>
      <w:r w:rsidR="002D3D33">
        <w:rPr>
          <w:rFonts w:asciiTheme="majorBidi" w:hAnsiTheme="majorBidi" w:cstheme="majorBidi"/>
          <w:i/>
          <w:iCs/>
          <w:sz w:val="24"/>
          <w:szCs w:val="24"/>
        </w:rPr>
        <w:t>quiet</w:t>
      </w:r>
      <w:r w:rsidRPr="00A40A27">
        <w:rPr>
          <w:rFonts w:asciiTheme="majorBidi" w:hAnsiTheme="majorBidi" w:cstheme="majorBidi"/>
          <w:i/>
          <w:iCs/>
          <w:sz w:val="24"/>
          <w:szCs w:val="24"/>
        </w:rPr>
        <w:t>, then I hear it</w:t>
      </w:r>
      <w:r w:rsidR="00613F77">
        <w:rPr>
          <w:rFonts w:asciiTheme="majorBidi" w:hAnsiTheme="majorBidi" w:cstheme="majorBidi"/>
          <w:i/>
          <w:iCs/>
          <w:sz w:val="24"/>
          <w:szCs w:val="24"/>
        </w:rPr>
        <w:t xml:space="preserve"> </w:t>
      </w:r>
      <w:r w:rsidRPr="00A40A27">
        <w:rPr>
          <w:rFonts w:asciiTheme="majorBidi" w:hAnsiTheme="majorBidi" w:cstheme="majorBidi"/>
          <w:i/>
          <w:iCs/>
          <w:sz w:val="24"/>
          <w:szCs w:val="24"/>
        </w:rPr>
        <w:t xml:space="preserve">normally” </w:t>
      </w:r>
      <w:r w:rsidRPr="002F0A52">
        <w:rPr>
          <w:rFonts w:asciiTheme="majorBidi" w:hAnsiTheme="majorBidi" w:cstheme="majorBidi"/>
          <w:sz w:val="24"/>
          <w:szCs w:val="24"/>
        </w:rPr>
        <w:t>(O. from N. kindergarten in Ra’anana).</w:t>
      </w:r>
    </w:p>
    <w:p w14:paraId="1DE08C53" w14:textId="4B8B6225" w:rsidR="00C41C3B" w:rsidRPr="002F0A52" w:rsidRDefault="00C41C3B" w:rsidP="0087191C">
      <w:pPr>
        <w:bidi w:val="0"/>
        <w:spacing w:line="360" w:lineRule="auto"/>
        <w:jc w:val="both"/>
        <w:rPr>
          <w:rFonts w:asciiTheme="majorBidi" w:hAnsiTheme="majorBidi" w:cstheme="majorBidi"/>
          <w:sz w:val="24"/>
          <w:szCs w:val="24"/>
          <w:lang w:bidi="yi-Hebr"/>
        </w:rPr>
      </w:pPr>
      <w:r w:rsidRPr="002F0A52">
        <w:rPr>
          <w:rFonts w:asciiTheme="majorBidi" w:hAnsiTheme="majorBidi" w:cstheme="majorBidi"/>
          <w:sz w:val="24"/>
          <w:szCs w:val="24"/>
          <w:rtl/>
        </w:rPr>
        <w:t>T</w:t>
      </w:r>
      <w:r w:rsidRPr="002F0A52">
        <w:rPr>
          <w:rFonts w:asciiTheme="majorBidi" w:hAnsiTheme="majorBidi" w:cstheme="majorBidi"/>
          <w:sz w:val="24"/>
          <w:szCs w:val="24"/>
        </w:rPr>
        <w:t xml:space="preserve">he children </w:t>
      </w:r>
      <w:r w:rsidR="002850EA">
        <w:rPr>
          <w:rFonts w:asciiTheme="majorBidi" w:hAnsiTheme="majorBidi" w:cstheme="majorBidi"/>
          <w:sz w:val="24"/>
          <w:szCs w:val="24"/>
        </w:rPr>
        <w:t xml:space="preserve">also </w:t>
      </w:r>
      <w:r w:rsidRPr="002F0A52">
        <w:rPr>
          <w:rFonts w:asciiTheme="majorBidi" w:hAnsiTheme="majorBidi" w:cstheme="majorBidi"/>
          <w:sz w:val="24"/>
          <w:szCs w:val="24"/>
        </w:rPr>
        <w:t>underst</w:t>
      </w:r>
      <w:r w:rsidR="00160AA4">
        <w:rPr>
          <w:rFonts w:asciiTheme="majorBidi" w:hAnsiTheme="majorBidi" w:cstheme="majorBidi"/>
          <w:sz w:val="24"/>
          <w:szCs w:val="24"/>
        </w:rPr>
        <w:t>oo</w:t>
      </w:r>
      <w:r w:rsidRPr="002F0A52">
        <w:rPr>
          <w:rFonts w:asciiTheme="majorBidi" w:hAnsiTheme="majorBidi" w:cstheme="majorBidi"/>
          <w:sz w:val="24"/>
          <w:szCs w:val="24"/>
        </w:rPr>
        <w:t xml:space="preserve">d the role </w:t>
      </w:r>
      <w:r w:rsidR="00160AA4">
        <w:rPr>
          <w:rFonts w:asciiTheme="majorBidi" w:hAnsiTheme="majorBidi" w:cstheme="majorBidi"/>
          <w:sz w:val="24"/>
          <w:szCs w:val="24"/>
        </w:rPr>
        <w:t xml:space="preserve">of </w:t>
      </w:r>
      <w:r w:rsidRPr="0018508A">
        <w:rPr>
          <w:rFonts w:asciiTheme="majorBidi" w:hAnsiTheme="majorBidi" w:cstheme="majorBidi"/>
          <w:sz w:val="24"/>
          <w:szCs w:val="24"/>
        </w:rPr>
        <w:t>sound effects</w:t>
      </w:r>
      <w:r w:rsidRPr="002F0A52">
        <w:rPr>
          <w:rFonts w:asciiTheme="majorBidi" w:hAnsiTheme="majorBidi" w:cstheme="majorBidi"/>
          <w:b/>
          <w:bCs/>
          <w:sz w:val="24"/>
          <w:szCs w:val="24"/>
        </w:rPr>
        <w:t xml:space="preserve"> </w:t>
      </w:r>
      <w:r w:rsidRPr="002F0A52">
        <w:rPr>
          <w:rFonts w:asciiTheme="majorBidi" w:hAnsiTheme="majorBidi" w:cstheme="majorBidi"/>
          <w:sz w:val="24"/>
          <w:szCs w:val="24"/>
        </w:rPr>
        <w:t>in creatin</w:t>
      </w:r>
      <w:r w:rsidR="002850EA">
        <w:rPr>
          <w:rFonts w:asciiTheme="majorBidi" w:hAnsiTheme="majorBidi" w:cstheme="majorBidi"/>
          <w:sz w:val="24"/>
          <w:szCs w:val="24"/>
        </w:rPr>
        <w:t>g</w:t>
      </w:r>
      <w:r w:rsidRPr="002F0A52">
        <w:rPr>
          <w:rFonts w:asciiTheme="majorBidi" w:hAnsiTheme="majorBidi" w:cstheme="majorBidi"/>
          <w:sz w:val="24"/>
          <w:szCs w:val="24"/>
        </w:rPr>
        <w:t xml:space="preserve"> illusion: </w:t>
      </w:r>
      <w:r w:rsidR="00EC592E" w:rsidRPr="00A40A27">
        <w:rPr>
          <w:rFonts w:asciiTheme="majorBidi" w:hAnsiTheme="majorBidi" w:cstheme="majorBidi"/>
          <w:i/>
          <w:iCs/>
          <w:sz w:val="24"/>
          <w:szCs w:val="24"/>
        </w:rPr>
        <w:t xml:space="preserve">“I can hear the storm, </w:t>
      </w:r>
      <w:r w:rsidR="002850EA" w:rsidRPr="00A40A27">
        <w:rPr>
          <w:rFonts w:asciiTheme="majorBidi" w:hAnsiTheme="majorBidi" w:cstheme="majorBidi"/>
          <w:i/>
          <w:iCs/>
          <w:sz w:val="24"/>
          <w:szCs w:val="24"/>
        </w:rPr>
        <w:t xml:space="preserve">so </w:t>
      </w:r>
      <w:r w:rsidR="00EC592E" w:rsidRPr="00A40A27">
        <w:rPr>
          <w:rFonts w:asciiTheme="majorBidi" w:hAnsiTheme="majorBidi" w:cstheme="majorBidi"/>
          <w:i/>
          <w:iCs/>
          <w:sz w:val="24"/>
          <w:szCs w:val="24"/>
        </w:rPr>
        <w:t xml:space="preserve">they don’t have to say anything, because I can hear it” </w:t>
      </w:r>
      <w:r w:rsidR="00EC592E" w:rsidRPr="002F0A52">
        <w:rPr>
          <w:rFonts w:asciiTheme="majorBidi" w:hAnsiTheme="majorBidi" w:cstheme="majorBidi"/>
          <w:sz w:val="24"/>
          <w:szCs w:val="24"/>
        </w:rPr>
        <w:t>(A. from P. kindergarten, in Tel</w:t>
      </w:r>
      <w:r w:rsidR="00F442A1">
        <w:rPr>
          <w:rFonts w:asciiTheme="majorBidi" w:hAnsiTheme="majorBidi" w:cstheme="majorBidi"/>
          <w:sz w:val="24"/>
          <w:szCs w:val="24"/>
        </w:rPr>
        <w:t xml:space="preserve"> </w:t>
      </w:r>
      <w:r w:rsidR="00EC592E" w:rsidRPr="002F0A52">
        <w:rPr>
          <w:rFonts w:asciiTheme="majorBidi" w:hAnsiTheme="majorBidi" w:cstheme="majorBidi"/>
          <w:sz w:val="24"/>
          <w:szCs w:val="24"/>
        </w:rPr>
        <w:t>Aviv)</w:t>
      </w:r>
      <w:r w:rsidR="00160AA4">
        <w:rPr>
          <w:rFonts w:asciiTheme="majorBidi" w:hAnsiTheme="majorBidi" w:cstheme="majorBidi"/>
          <w:sz w:val="24"/>
          <w:szCs w:val="24"/>
        </w:rPr>
        <w:t>.</w:t>
      </w:r>
      <w:r w:rsidR="00EC592E" w:rsidRPr="002F0A52">
        <w:rPr>
          <w:rFonts w:asciiTheme="majorBidi" w:hAnsiTheme="majorBidi" w:cstheme="majorBidi"/>
          <w:sz w:val="24"/>
          <w:szCs w:val="24"/>
        </w:rPr>
        <w:t xml:space="preserve"> The children then look</w:t>
      </w:r>
      <w:r w:rsidR="003B41BA">
        <w:rPr>
          <w:rFonts w:asciiTheme="majorBidi" w:hAnsiTheme="majorBidi" w:cstheme="majorBidi"/>
          <w:sz w:val="24"/>
          <w:szCs w:val="24"/>
        </w:rPr>
        <w:t>ed</w:t>
      </w:r>
      <w:r w:rsidR="00EC592E" w:rsidRPr="002F0A52">
        <w:rPr>
          <w:rFonts w:asciiTheme="majorBidi" w:hAnsiTheme="majorBidi" w:cstheme="majorBidi"/>
          <w:sz w:val="24"/>
          <w:szCs w:val="24"/>
        </w:rPr>
        <w:t xml:space="preserve"> for logical explanations as to how </w:t>
      </w:r>
      <w:r w:rsidR="002850EA">
        <w:rPr>
          <w:rFonts w:asciiTheme="majorBidi" w:hAnsiTheme="majorBidi" w:cstheme="majorBidi"/>
          <w:sz w:val="24"/>
          <w:szCs w:val="24"/>
        </w:rPr>
        <w:t>the sound</w:t>
      </w:r>
      <w:r w:rsidR="003B41BA">
        <w:rPr>
          <w:rFonts w:asciiTheme="majorBidi" w:hAnsiTheme="majorBidi" w:cstheme="majorBidi"/>
          <w:sz w:val="24"/>
          <w:szCs w:val="24"/>
        </w:rPr>
        <w:t>s</w:t>
      </w:r>
      <w:r w:rsidR="00EC592E" w:rsidRPr="002F0A52">
        <w:rPr>
          <w:rFonts w:asciiTheme="majorBidi" w:hAnsiTheme="majorBidi" w:cstheme="majorBidi"/>
          <w:sz w:val="24"/>
          <w:szCs w:val="24"/>
        </w:rPr>
        <w:t xml:space="preserve"> </w:t>
      </w:r>
      <w:r w:rsidR="003B41BA">
        <w:rPr>
          <w:rFonts w:asciiTheme="majorBidi" w:hAnsiTheme="majorBidi" w:cstheme="majorBidi"/>
          <w:sz w:val="24"/>
          <w:szCs w:val="24"/>
        </w:rPr>
        <w:t xml:space="preserve">were </w:t>
      </w:r>
      <w:r w:rsidR="00EC592E" w:rsidRPr="002F0A52">
        <w:rPr>
          <w:rFonts w:asciiTheme="majorBidi" w:hAnsiTheme="majorBidi" w:cstheme="majorBidi"/>
          <w:sz w:val="24"/>
          <w:szCs w:val="24"/>
        </w:rPr>
        <w:t xml:space="preserve">formed, </w:t>
      </w:r>
      <w:r w:rsidR="002850EA">
        <w:rPr>
          <w:rFonts w:asciiTheme="majorBidi" w:hAnsiTheme="majorBidi" w:cstheme="majorBidi"/>
          <w:sz w:val="24"/>
          <w:szCs w:val="24"/>
        </w:rPr>
        <w:t>that is, they</w:t>
      </w:r>
      <w:r w:rsidR="00EC592E" w:rsidRPr="002F0A52">
        <w:rPr>
          <w:rFonts w:asciiTheme="majorBidi" w:hAnsiTheme="majorBidi" w:cstheme="majorBidi"/>
          <w:sz w:val="24"/>
          <w:szCs w:val="24"/>
        </w:rPr>
        <w:t xml:space="preserve"> accept</w:t>
      </w:r>
      <w:r w:rsidR="003B41BA">
        <w:rPr>
          <w:rFonts w:asciiTheme="majorBidi" w:hAnsiTheme="majorBidi" w:cstheme="majorBidi"/>
          <w:sz w:val="24"/>
          <w:szCs w:val="24"/>
        </w:rPr>
        <w:t>ed</w:t>
      </w:r>
      <w:r w:rsidR="00EC592E" w:rsidRPr="002F0A52">
        <w:rPr>
          <w:rFonts w:asciiTheme="majorBidi" w:hAnsiTheme="majorBidi" w:cstheme="majorBidi"/>
          <w:sz w:val="24"/>
          <w:szCs w:val="24"/>
        </w:rPr>
        <w:t xml:space="preserve"> the sounds as part of the play’s greater signification system: </w:t>
      </w:r>
      <w:r w:rsidR="00EC592E" w:rsidRPr="00A40A27">
        <w:rPr>
          <w:rFonts w:asciiTheme="majorBidi" w:hAnsiTheme="majorBidi" w:cstheme="majorBidi"/>
          <w:i/>
          <w:iCs/>
          <w:sz w:val="24"/>
          <w:szCs w:val="24"/>
        </w:rPr>
        <w:t>“The rain is just an example, and, the</w:t>
      </w:r>
      <w:r w:rsidR="002850EA" w:rsidRPr="00A40A27">
        <w:rPr>
          <w:rFonts w:asciiTheme="majorBidi" w:hAnsiTheme="majorBidi" w:cstheme="majorBidi"/>
          <w:i/>
          <w:iCs/>
          <w:sz w:val="24"/>
          <w:szCs w:val="24"/>
        </w:rPr>
        <w:t xml:space="preserve"> –</w:t>
      </w:r>
      <w:r w:rsidR="00EC592E" w:rsidRPr="00A40A27">
        <w:rPr>
          <w:rFonts w:asciiTheme="majorBidi" w:hAnsiTheme="majorBidi" w:cstheme="majorBidi"/>
          <w:i/>
          <w:iCs/>
          <w:sz w:val="24"/>
          <w:szCs w:val="24"/>
        </w:rPr>
        <w:t xml:space="preserve"> what’s it called? </w:t>
      </w:r>
      <w:r w:rsidR="002850EA" w:rsidRPr="00A40A27">
        <w:rPr>
          <w:rFonts w:asciiTheme="majorBidi" w:hAnsiTheme="majorBidi" w:cstheme="majorBidi"/>
          <w:i/>
          <w:iCs/>
          <w:sz w:val="24"/>
          <w:szCs w:val="24"/>
        </w:rPr>
        <w:t>– t</w:t>
      </w:r>
      <w:r w:rsidR="00EC592E" w:rsidRPr="00A40A27">
        <w:rPr>
          <w:rFonts w:asciiTheme="majorBidi" w:hAnsiTheme="majorBidi" w:cstheme="majorBidi"/>
          <w:i/>
          <w:iCs/>
          <w:sz w:val="24"/>
          <w:szCs w:val="24"/>
        </w:rPr>
        <w:t xml:space="preserve">he thunder, it’s </w:t>
      </w:r>
      <w:r w:rsidR="002850EA" w:rsidRPr="00A40A27">
        <w:rPr>
          <w:rFonts w:asciiTheme="majorBidi" w:hAnsiTheme="majorBidi" w:cstheme="majorBidi"/>
          <w:i/>
          <w:iCs/>
          <w:sz w:val="24"/>
          <w:szCs w:val="24"/>
        </w:rPr>
        <w:t>just</w:t>
      </w:r>
      <w:r w:rsidR="00EC592E" w:rsidRPr="00A40A27">
        <w:rPr>
          <w:rFonts w:asciiTheme="majorBidi" w:hAnsiTheme="majorBidi" w:cstheme="majorBidi"/>
          <w:i/>
          <w:iCs/>
          <w:sz w:val="24"/>
          <w:szCs w:val="24"/>
        </w:rPr>
        <w:t xml:space="preserve"> a radio </w:t>
      </w:r>
      <w:r w:rsidR="002850EA" w:rsidRPr="00A40A27">
        <w:rPr>
          <w:rFonts w:asciiTheme="majorBidi" w:hAnsiTheme="majorBidi" w:cstheme="majorBidi"/>
          <w:i/>
          <w:iCs/>
          <w:sz w:val="24"/>
          <w:szCs w:val="24"/>
        </w:rPr>
        <w:t>they put on</w:t>
      </w:r>
      <w:r w:rsidR="00EC592E" w:rsidRPr="00A40A27">
        <w:rPr>
          <w:rFonts w:asciiTheme="majorBidi" w:hAnsiTheme="majorBidi" w:cstheme="majorBidi"/>
          <w:i/>
          <w:iCs/>
          <w:sz w:val="24"/>
          <w:szCs w:val="24"/>
        </w:rPr>
        <w:t xml:space="preserve"> the roof […] and there’s a kind of electrical wire going from the radio to the warehouse”</w:t>
      </w:r>
      <w:r w:rsidR="00EC592E" w:rsidRPr="002F0A52">
        <w:rPr>
          <w:rFonts w:asciiTheme="majorBidi" w:hAnsiTheme="majorBidi" w:cstheme="majorBidi"/>
          <w:sz w:val="24"/>
          <w:szCs w:val="24"/>
        </w:rPr>
        <w:t xml:space="preserve"> (N., from H.G. kindergarten in Tel</w:t>
      </w:r>
      <w:r w:rsidR="00F442A1">
        <w:rPr>
          <w:rFonts w:asciiTheme="majorBidi" w:hAnsiTheme="majorBidi" w:cstheme="majorBidi"/>
          <w:sz w:val="24"/>
          <w:szCs w:val="24"/>
        </w:rPr>
        <w:t xml:space="preserve"> </w:t>
      </w:r>
      <w:r w:rsidR="00EC592E" w:rsidRPr="002F0A52">
        <w:rPr>
          <w:rFonts w:asciiTheme="majorBidi" w:hAnsiTheme="majorBidi" w:cstheme="majorBidi"/>
          <w:sz w:val="24"/>
          <w:szCs w:val="24"/>
        </w:rPr>
        <w:t>Aviv)</w:t>
      </w:r>
      <w:r w:rsidR="00160AA4">
        <w:rPr>
          <w:rFonts w:asciiTheme="majorBidi" w:hAnsiTheme="majorBidi" w:cstheme="majorBidi"/>
          <w:sz w:val="24"/>
          <w:szCs w:val="24"/>
        </w:rPr>
        <w:t>.</w:t>
      </w:r>
    </w:p>
    <w:p w14:paraId="5960988D" w14:textId="77777777" w:rsidR="001151A4" w:rsidRPr="002F0A52" w:rsidRDefault="001151A4" w:rsidP="0087191C">
      <w:pPr>
        <w:spacing w:line="360" w:lineRule="auto"/>
        <w:jc w:val="both"/>
        <w:rPr>
          <w:rFonts w:asciiTheme="majorBidi" w:hAnsiTheme="majorBidi" w:cstheme="majorBidi"/>
          <w:sz w:val="24"/>
          <w:szCs w:val="24"/>
        </w:rPr>
      </w:pPr>
    </w:p>
    <w:p w14:paraId="21083898" w14:textId="24B6F3CA" w:rsidR="00871369" w:rsidRPr="002F0A52" w:rsidRDefault="00871369" w:rsidP="0087191C">
      <w:pPr>
        <w:spacing w:line="360" w:lineRule="auto"/>
        <w:jc w:val="center"/>
        <w:rPr>
          <w:rFonts w:asciiTheme="majorBidi" w:hAnsiTheme="majorBidi" w:cstheme="majorBidi"/>
          <w:b/>
          <w:bCs/>
          <w:sz w:val="24"/>
          <w:szCs w:val="24"/>
          <w:rtl/>
        </w:rPr>
      </w:pPr>
      <w:r w:rsidRPr="002F0A52">
        <w:rPr>
          <w:rFonts w:asciiTheme="majorBidi" w:hAnsiTheme="majorBidi" w:cstheme="majorBidi"/>
          <w:b/>
          <w:bCs/>
          <w:sz w:val="24"/>
          <w:szCs w:val="24"/>
        </w:rPr>
        <w:t xml:space="preserve">Interim Summary: What </w:t>
      </w:r>
      <w:r w:rsidR="00160AA4">
        <w:rPr>
          <w:rFonts w:asciiTheme="majorBidi" w:hAnsiTheme="majorBidi" w:cstheme="majorBidi"/>
          <w:b/>
          <w:bCs/>
          <w:sz w:val="24"/>
          <w:szCs w:val="24"/>
        </w:rPr>
        <w:t xml:space="preserve">do Children Understand of </w:t>
      </w:r>
      <w:r w:rsidRPr="002F0A52">
        <w:rPr>
          <w:rFonts w:asciiTheme="majorBidi" w:hAnsiTheme="majorBidi" w:cstheme="majorBidi"/>
          <w:b/>
          <w:bCs/>
          <w:sz w:val="24"/>
          <w:szCs w:val="24"/>
        </w:rPr>
        <w:t>Semiotic Systems?</w:t>
      </w:r>
    </w:p>
    <w:p w14:paraId="1CE892D8" w14:textId="55BB5390" w:rsidR="00871369" w:rsidRPr="002F0A52" w:rsidRDefault="0052294E" w:rsidP="0087191C">
      <w:pPr>
        <w:bidi w:val="0"/>
        <w:spacing w:line="360" w:lineRule="auto"/>
        <w:jc w:val="both"/>
        <w:rPr>
          <w:rFonts w:asciiTheme="majorBidi" w:hAnsiTheme="majorBidi" w:cstheme="majorBidi"/>
          <w:sz w:val="24"/>
          <w:szCs w:val="24"/>
        </w:rPr>
      </w:pPr>
      <w:commentRangeStart w:id="46"/>
      <w:r>
        <w:rPr>
          <w:rFonts w:asciiTheme="majorBidi" w:hAnsiTheme="majorBidi" w:cstheme="majorBidi"/>
          <w:sz w:val="24"/>
          <w:szCs w:val="24"/>
        </w:rPr>
        <w:t xml:space="preserve">It seems that, </w:t>
      </w:r>
      <w:r w:rsidRPr="002F0A52">
        <w:rPr>
          <w:rFonts w:asciiTheme="majorBidi" w:hAnsiTheme="majorBidi" w:cstheme="majorBidi"/>
          <w:sz w:val="24"/>
          <w:szCs w:val="24"/>
        </w:rPr>
        <w:t>without knowing it</w:t>
      </w:r>
      <w:r>
        <w:rPr>
          <w:rFonts w:asciiTheme="majorBidi" w:hAnsiTheme="majorBidi" w:cstheme="majorBidi"/>
          <w:sz w:val="24"/>
          <w:szCs w:val="24"/>
        </w:rPr>
        <w:t>, k</w:t>
      </w:r>
      <w:r w:rsidR="00871369" w:rsidRPr="002F0A52">
        <w:rPr>
          <w:rFonts w:asciiTheme="majorBidi" w:hAnsiTheme="majorBidi" w:cstheme="majorBidi"/>
          <w:sz w:val="24"/>
          <w:szCs w:val="24"/>
        </w:rPr>
        <w:t xml:space="preserve">indergarten children </w:t>
      </w:r>
      <w:r>
        <w:rPr>
          <w:rFonts w:asciiTheme="majorBidi" w:hAnsiTheme="majorBidi" w:cstheme="majorBidi"/>
          <w:sz w:val="24"/>
          <w:szCs w:val="24"/>
        </w:rPr>
        <w:t xml:space="preserve">naturally </w:t>
      </w:r>
      <w:r w:rsidR="00871369" w:rsidRPr="002F0A52">
        <w:rPr>
          <w:rFonts w:asciiTheme="majorBidi" w:hAnsiTheme="majorBidi" w:cstheme="majorBidi"/>
          <w:sz w:val="24"/>
          <w:szCs w:val="24"/>
        </w:rPr>
        <w:t>speak in term</w:t>
      </w:r>
      <w:r w:rsidR="00160AA4">
        <w:rPr>
          <w:rFonts w:asciiTheme="majorBidi" w:hAnsiTheme="majorBidi" w:cstheme="majorBidi"/>
          <w:sz w:val="24"/>
          <w:szCs w:val="24"/>
        </w:rPr>
        <w:t>s</w:t>
      </w:r>
      <w:r w:rsidR="00871369" w:rsidRPr="002F0A52">
        <w:rPr>
          <w:rFonts w:asciiTheme="majorBidi" w:hAnsiTheme="majorBidi" w:cstheme="majorBidi"/>
          <w:sz w:val="24"/>
          <w:szCs w:val="24"/>
        </w:rPr>
        <w:t xml:space="preserve"> remarkably </w:t>
      </w:r>
      <w:r>
        <w:rPr>
          <w:rFonts w:asciiTheme="majorBidi" w:hAnsiTheme="majorBidi" w:cstheme="majorBidi"/>
          <w:sz w:val="24"/>
          <w:szCs w:val="24"/>
        </w:rPr>
        <w:t>evocative of</w:t>
      </w:r>
      <w:r w:rsidR="00871369" w:rsidRPr="002F0A52">
        <w:rPr>
          <w:rFonts w:asciiTheme="majorBidi" w:hAnsiTheme="majorBidi" w:cstheme="majorBidi"/>
          <w:sz w:val="24"/>
          <w:szCs w:val="24"/>
        </w:rPr>
        <w:t xml:space="preserve"> Kowzan’s</w:t>
      </w:r>
      <w:commentRangeEnd w:id="46"/>
      <w:r w:rsidR="00E166FC">
        <w:rPr>
          <w:rStyle w:val="CommentReference"/>
          <w:rFonts w:ascii="Times New Roman" w:eastAsia="Calibri" w:hAnsi="Times New Roman" w:cs="Times New Roman"/>
        </w:rPr>
        <w:commentReference w:id="46"/>
      </w:r>
      <w:r w:rsidR="00160AA4">
        <w:rPr>
          <w:rFonts w:asciiTheme="majorBidi" w:hAnsiTheme="majorBidi" w:cstheme="majorBidi"/>
          <w:sz w:val="24"/>
          <w:szCs w:val="24"/>
        </w:rPr>
        <w:t xml:space="preserve"> writings</w:t>
      </w:r>
      <w:r w:rsidR="00871369" w:rsidRPr="002F0A52">
        <w:rPr>
          <w:rFonts w:asciiTheme="majorBidi" w:hAnsiTheme="majorBidi" w:cstheme="majorBidi"/>
          <w:sz w:val="24"/>
          <w:szCs w:val="24"/>
        </w:rPr>
        <w:t xml:space="preserve">. </w:t>
      </w:r>
      <w:commentRangeStart w:id="47"/>
      <w:r w:rsidR="00E166FC">
        <w:rPr>
          <w:rFonts w:asciiTheme="majorBidi" w:hAnsiTheme="majorBidi" w:cstheme="majorBidi"/>
          <w:sz w:val="24"/>
          <w:szCs w:val="24"/>
        </w:rPr>
        <w:t>While viewing the play, t</w:t>
      </w:r>
      <w:r w:rsidR="00871369" w:rsidRPr="002F0A52">
        <w:rPr>
          <w:rFonts w:asciiTheme="majorBidi" w:hAnsiTheme="majorBidi" w:cstheme="majorBidi"/>
          <w:sz w:val="24"/>
          <w:szCs w:val="24"/>
        </w:rPr>
        <w:t xml:space="preserve">hey </w:t>
      </w:r>
      <w:r w:rsidR="00E166FC">
        <w:rPr>
          <w:rFonts w:asciiTheme="majorBidi" w:hAnsiTheme="majorBidi" w:cstheme="majorBidi"/>
          <w:sz w:val="24"/>
          <w:szCs w:val="24"/>
        </w:rPr>
        <w:t>actively decod</w:t>
      </w:r>
      <w:r w:rsidR="003B41BA">
        <w:rPr>
          <w:rFonts w:asciiTheme="majorBidi" w:hAnsiTheme="majorBidi" w:cstheme="majorBidi"/>
          <w:sz w:val="24"/>
          <w:szCs w:val="24"/>
        </w:rPr>
        <w:t>ed</w:t>
      </w:r>
      <w:r w:rsidR="00871369" w:rsidRPr="002F0A52">
        <w:rPr>
          <w:rFonts w:asciiTheme="majorBidi" w:hAnsiTheme="majorBidi" w:cstheme="majorBidi"/>
          <w:sz w:val="24"/>
          <w:szCs w:val="24"/>
        </w:rPr>
        <w:t xml:space="preserve"> </w:t>
      </w:r>
      <w:commentRangeEnd w:id="47"/>
      <w:r w:rsidR="00E166FC">
        <w:rPr>
          <w:rStyle w:val="CommentReference"/>
          <w:rFonts w:ascii="Times New Roman" w:eastAsia="Calibri" w:hAnsi="Times New Roman" w:cs="Times New Roman"/>
        </w:rPr>
        <w:commentReference w:id="47"/>
      </w:r>
      <w:r w:rsidR="00871369" w:rsidRPr="002F0A52">
        <w:rPr>
          <w:rFonts w:asciiTheme="majorBidi" w:hAnsiTheme="majorBidi" w:cstheme="majorBidi"/>
          <w:sz w:val="24"/>
          <w:szCs w:val="24"/>
        </w:rPr>
        <w:t>the text</w:t>
      </w:r>
      <w:r w:rsidR="003B41BA">
        <w:rPr>
          <w:rFonts w:asciiTheme="majorBidi" w:hAnsiTheme="majorBidi" w:cstheme="majorBidi"/>
          <w:sz w:val="24"/>
          <w:szCs w:val="24"/>
        </w:rPr>
        <w:t>s</w:t>
      </w:r>
      <w:r w:rsidR="00871369" w:rsidRPr="002F0A52">
        <w:rPr>
          <w:rFonts w:asciiTheme="majorBidi" w:hAnsiTheme="majorBidi" w:cstheme="majorBidi"/>
          <w:sz w:val="24"/>
          <w:szCs w:val="24"/>
        </w:rPr>
        <w:t xml:space="preserve"> </w:t>
      </w:r>
      <w:r w:rsidR="003B41BA">
        <w:rPr>
          <w:rFonts w:asciiTheme="majorBidi" w:hAnsiTheme="majorBidi" w:cstheme="majorBidi"/>
          <w:sz w:val="24"/>
          <w:szCs w:val="24"/>
        </w:rPr>
        <w:t xml:space="preserve">and </w:t>
      </w:r>
      <w:r w:rsidR="00871369" w:rsidRPr="002F0A52">
        <w:rPr>
          <w:rFonts w:asciiTheme="majorBidi" w:hAnsiTheme="majorBidi" w:cstheme="majorBidi"/>
          <w:sz w:val="24"/>
          <w:szCs w:val="24"/>
        </w:rPr>
        <w:t xml:space="preserve">the </w:t>
      </w:r>
      <w:r w:rsidR="00160AA4">
        <w:rPr>
          <w:rFonts w:asciiTheme="majorBidi" w:hAnsiTheme="majorBidi" w:cstheme="majorBidi"/>
          <w:sz w:val="24"/>
          <w:szCs w:val="24"/>
        </w:rPr>
        <w:t xml:space="preserve">actors’ </w:t>
      </w:r>
      <w:r w:rsidR="00871369" w:rsidRPr="002F0A52">
        <w:rPr>
          <w:rFonts w:asciiTheme="majorBidi" w:hAnsiTheme="majorBidi" w:cstheme="majorBidi"/>
          <w:sz w:val="24"/>
          <w:szCs w:val="24"/>
        </w:rPr>
        <w:t>appearance and body language. They discern</w:t>
      </w:r>
      <w:r w:rsidR="003B41BA">
        <w:rPr>
          <w:rFonts w:asciiTheme="majorBidi" w:hAnsiTheme="majorBidi" w:cstheme="majorBidi"/>
          <w:sz w:val="24"/>
          <w:szCs w:val="24"/>
        </w:rPr>
        <w:t>ed</w:t>
      </w:r>
      <w:r w:rsidR="00871369" w:rsidRPr="002F0A52">
        <w:rPr>
          <w:rFonts w:asciiTheme="majorBidi" w:hAnsiTheme="majorBidi" w:cstheme="majorBidi"/>
          <w:sz w:val="24"/>
          <w:szCs w:val="24"/>
        </w:rPr>
        <w:t xml:space="preserve"> the appearance of the stage and function</w:t>
      </w:r>
      <w:r w:rsidR="00160AA4">
        <w:rPr>
          <w:rFonts w:asciiTheme="majorBidi" w:hAnsiTheme="majorBidi" w:cstheme="majorBidi"/>
          <w:sz w:val="24"/>
          <w:szCs w:val="24"/>
        </w:rPr>
        <w:t>s</w:t>
      </w:r>
      <w:r w:rsidR="00871369" w:rsidRPr="002F0A52">
        <w:rPr>
          <w:rFonts w:asciiTheme="majorBidi" w:hAnsiTheme="majorBidi" w:cstheme="majorBidi"/>
          <w:sz w:val="24"/>
          <w:szCs w:val="24"/>
        </w:rPr>
        <w:t xml:space="preserve"> of the props, the scenery, and the lighting. They </w:t>
      </w:r>
      <w:r w:rsidR="003B41BA">
        <w:rPr>
          <w:rFonts w:asciiTheme="majorBidi" w:hAnsiTheme="majorBidi" w:cstheme="majorBidi"/>
          <w:sz w:val="24"/>
          <w:szCs w:val="24"/>
        </w:rPr>
        <w:t>we</w:t>
      </w:r>
      <w:r w:rsidR="003B41BA" w:rsidRPr="002F0A52">
        <w:rPr>
          <w:rFonts w:asciiTheme="majorBidi" w:hAnsiTheme="majorBidi" w:cstheme="majorBidi"/>
          <w:sz w:val="24"/>
          <w:szCs w:val="24"/>
        </w:rPr>
        <w:t xml:space="preserve">re </w:t>
      </w:r>
      <w:r w:rsidR="00871369" w:rsidRPr="002F0A52">
        <w:rPr>
          <w:rFonts w:asciiTheme="majorBidi" w:hAnsiTheme="majorBidi" w:cstheme="majorBidi"/>
          <w:sz w:val="24"/>
          <w:szCs w:val="24"/>
        </w:rPr>
        <w:t>attentive to the sights and sounds, and enjoy</w:t>
      </w:r>
      <w:r w:rsidR="003B41BA">
        <w:rPr>
          <w:rFonts w:asciiTheme="majorBidi" w:hAnsiTheme="majorBidi" w:cstheme="majorBidi"/>
          <w:sz w:val="24"/>
          <w:szCs w:val="24"/>
        </w:rPr>
        <w:t>ed</w:t>
      </w:r>
      <w:r w:rsidR="00871369" w:rsidRPr="002F0A52">
        <w:rPr>
          <w:rFonts w:asciiTheme="majorBidi" w:hAnsiTheme="majorBidi" w:cstheme="majorBidi"/>
          <w:sz w:val="24"/>
          <w:szCs w:val="24"/>
        </w:rPr>
        <w:t xml:space="preserve"> the diegetic reality, whose revelation sets their imaginations in motion. </w:t>
      </w:r>
      <w:r w:rsidR="00E166FC">
        <w:rPr>
          <w:rFonts w:asciiTheme="majorBidi" w:hAnsiTheme="majorBidi" w:cstheme="majorBidi"/>
          <w:sz w:val="24"/>
          <w:szCs w:val="24"/>
        </w:rPr>
        <w:t xml:space="preserve">In other words, the </w:t>
      </w:r>
      <w:commentRangeStart w:id="48"/>
      <w:r w:rsidR="00E166FC">
        <w:rPr>
          <w:rFonts w:asciiTheme="majorBidi" w:hAnsiTheme="majorBidi" w:cstheme="majorBidi"/>
          <w:sz w:val="24"/>
          <w:szCs w:val="24"/>
        </w:rPr>
        <w:t xml:space="preserve">children </w:t>
      </w:r>
      <w:r w:rsidR="003B41BA">
        <w:rPr>
          <w:rFonts w:asciiTheme="majorBidi" w:hAnsiTheme="majorBidi" w:cstheme="majorBidi"/>
          <w:sz w:val="24"/>
          <w:szCs w:val="24"/>
        </w:rPr>
        <w:t>u</w:t>
      </w:r>
      <w:r w:rsidR="003B41BA" w:rsidRPr="002F0A52">
        <w:rPr>
          <w:rFonts w:asciiTheme="majorBidi" w:hAnsiTheme="majorBidi" w:cstheme="majorBidi"/>
          <w:sz w:val="24"/>
          <w:szCs w:val="24"/>
        </w:rPr>
        <w:t>nderst</w:t>
      </w:r>
      <w:r w:rsidR="003B41BA">
        <w:rPr>
          <w:rFonts w:asciiTheme="majorBidi" w:hAnsiTheme="majorBidi" w:cstheme="majorBidi"/>
          <w:sz w:val="24"/>
          <w:szCs w:val="24"/>
        </w:rPr>
        <w:t>oo</w:t>
      </w:r>
      <w:r w:rsidR="003B41BA" w:rsidRPr="002F0A52">
        <w:rPr>
          <w:rFonts w:asciiTheme="majorBidi" w:hAnsiTheme="majorBidi" w:cstheme="majorBidi"/>
          <w:sz w:val="24"/>
          <w:szCs w:val="24"/>
        </w:rPr>
        <w:t xml:space="preserve">d </w:t>
      </w:r>
      <w:r w:rsidR="00E166FC">
        <w:rPr>
          <w:rFonts w:asciiTheme="majorBidi" w:hAnsiTheme="majorBidi" w:cstheme="majorBidi"/>
          <w:sz w:val="24"/>
          <w:szCs w:val="24"/>
        </w:rPr>
        <w:t>that the</w:t>
      </w:r>
      <w:r w:rsidR="00871369" w:rsidRPr="002F0A52">
        <w:rPr>
          <w:rFonts w:asciiTheme="majorBidi" w:hAnsiTheme="majorBidi" w:cstheme="majorBidi"/>
          <w:sz w:val="24"/>
          <w:szCs w:val="24"/>
        </w:rPr>
        <w:t xml:space="preserve"> signs </w:t>
      </w:r>
      <w:r w:rsidR="00E166FC">
        <w:rPr>
          <w:rFonts w:asciiTheme="majorBidi" w:hAnsiTheme="majorBidi" w:cstheme="majorBidi"/>
          <w:sz w:val="24"/>
          <w:szCs w:val="24"/>
        </w:rPr>
        <w:t xml:space="preserve">they </w:t>
      </w:r>
      <w:r w:rsidR="003B41BA">
        <w:rPr>
          <w:rFonts w:asciiTheme="majorBidi" w:hAnsiTheme="majorBidi" w:cstheme="majorBidi"/>
          <w:sz w:val="24"/>
          <w:szCs w:val="24"/>
        </w:rPr>
        <w:t xml:space="preserve">saw </w:t>
      </w:r>
      <w:r w:rsidR="00E166FC">
        <w:rPr>
          <w:rFonts w:asciiTheme="majorBidi" w:hAnsiTheme="majorBidi" w:cstheme="majorBidi"/>
          <w:sz w:val="24"/>
          <w:szCs w:val="24"/>
        </w:rPr>
        <w:t xml:space="preserve">on stage </w:t>
      </w:r>
      <w:commentRangeEnd w:id="48"/>
      <w:r w:rsidR="003B41BA">
        <w:rPr>
          <w:rFonts w:asciiTheme="majorBidi" w:hAnsiTheme="majorBidi" w:cstheme="majorBidi"/>
          <w:sz w:val="24"/>
          <w:szCs w:val="24"/>
        </w:rPr>
        <w:t xml:space="preserve">were </w:t>
      </w:r>
      <w:r w:rsidR="00E166FC">
        <w:rPr>
          <w:rStyle w:val="CommentReference"/>
          <w:rFonts w:ascii="Times New Roman" w:eastAsia="Calibri" w:hAnsi="Times New Roman" w:cs="Times New Roman"/>
        </w:rPr>
        <w:commentReference w:id="48"/>
      </w:r>
      <w:r w:rsidR="00871369" w:rsidRPr="002F0A52">
        <w:rPr>
          <w:rFonts w:asciiTheme="majorBidi" w:hAnsiTheme="majorBidi" w:cstheme="majorBidi"/>
          <w:sz w:val="24"/>
          <w:szCs w:val="24"/>
        </w:rPr>
        <w:t xml:space="preserve">representations of reality and </w:t>
      </w:r>
      <w:r w:rsidR="005A44A6" w:rsidRPr="005A44A6">
        <w:rPr>
          <w:rFonts w:asciiTheme="majorBidi" w:hAnsiTheme="majorBidi" w:cstheme="majorBidi"/>
          <w:sz w:val="24"/>
          <w:szCs w:val="24"/>
          <w:lang w:bidi="ar-SA"/>
        </w:rPr>
        <w:t>fu</w:t>
      </w:r>
      <w:r w:rsidR="005A44A6">
        <w:rPr>
          <w:rFonts w:asciiTheme="majorBidi" w:hAnsiTheme="majorBidi" w:cstheme="majorBidi"/>
          <w:sz w:val="24"/>
          <w:szCs w:val="24"/>
          <w:lang w:bidi="ar-SA"/>
        </w:rPr>
        <w:t>nction</w:t>
      </w:r>
      <w:r w:rsidR="00871369" w:rsidRPr="002F0A52">
        <w:rPr>
          <w:rFonts w:asciiTheme="majorBidi" w:hAnsiTheme="majorBidi" w:cstheme="majorBidi"/>
          <w:sz w:val="24"/>
          <w:szCs w:val="24"/>
        </w:rPr>
        <w:t xml:space="preserve"> metaphorical</w:t>
      </w:r>
      <w:r w:rsidR="005A44A6">
        <w:rPr>
          <w:rFonts w:asciiTheme="majorBidi" w:hAnsiTheme="majorBidi" w:cstheme="majorBidi"/>
          <w:sz w:val="24"/>
          <w:szCs w:val="24"/>
        </w:rPr>
        <w:t>ly</w:t>
      </w:r>
      <w:r w:rsidR="00871369" w:rsidRPr="00A40A27">
        <w:rPr>
          <w:rFonts w:asciiTheme="majorBidi" w:hAnsiTheme="majorBidi" w:cstheme="majorBidi"/>
          <w:i/>
          <w:iCs/>
          <w:sz w:val="24"/>
          <w:szCs w:val="24"/>
        </w:rPr>
        <w:t xml:space="preserve">: “Because red </w:t>
      </w:r>
      <w:r w:rsidR="005A44A6" w:rsidRPr="00A40A27">
        <w:rPr>
          <w:rFonts w:asciiTheme="majorBidi" w:hAnsiTheme="majorBidi" w:cstheme="majorBidi"/>
          <w:i/>
          <w:iCs/>
          <w:sz w:val="24"/>
          <w:szCs w:val="24"/>
        </w:rPr>
        <w:t>means</w:t>
      </w:r>
      <w:r w:rsidR="00871369" w:rsidRPr="00A40A27">
        <w:rPr>
          <w:rFonts w:asciiTheme="majorBidi" w:hAnsiTheme="majorBidi" w:cstheme="majorBidi"/>
          <w:i/>
          <w:iCs/>
          <w:sz w:val="24"/>
          <w:szCs w:val="24"/>
        </w:rPr>
        <w:t xml:space="preserve">… </w:t>
      </w:r>
      <w:r w:rsidR="00160AA4">
        <w:rPr>
          <w:rFonts w:asciiTheme="majorBidi" w:hAnsiTheme="majorBidi" w:cstheme="majorBidi"/>
          <w:i/>
          <w:iCs/>
          <w:sz w:val="24"/>
          <w:szCs w:val="24"/>
        </w:rPr>
        <w:t>U</w:t>
      </w:r>
      <w:r w:rsidR="00160AA4" w:rsidRPr="00A40A27">
        <w:rPr>
          <w:rFonts w:asciiTheme="majorBidi" w:hAnsiTheme="majorBidi" w:cstheme="majorBidi"/>
          <w:i/>
          <w:iCs/>
          <w:sz w:val="24"/>
          <w:szCs w:val="24"/>
        </w:rPr>
        <w:t>mmm</w:t>
      </w:r>
      <w:r w:rsidR="00871369" w:rsidRPr="00A40A27">
        <w:rPr>
          <w:rFonts w:asciiTheme="majorBidi" w:hAnsiTheme="majorBidi" w:cstheme="majorBidi"/>
          <w:i/>
          <w:iCs/>
          <w:sz w:val="24"/>
          <w:szCs w:val="24"/>
        </w:rPr>
        <w:t>… Something like blood, and this kind of red means fire, as if something is burning, or something bad is happening”</w:t>
      </w:r>
      <w:r w:rsidR="00871369" w:rsidRPr="002F0A52">
        <w:rPr>
          <w:rFonts w:asciiTheme="majorBidi" w:hAnsiTheme="majorBidi" w:cstheme="majorBidi"/>
          <w:sz w:val="24"/>
          <w:szCs w:val="24"/>
        </w:rPr>
        <w:t xml:space="preserve"> (O. from N. kindergarten in Ra’anana)</w:t>
      </w:r>
      <w:r w:rsidR="00160AA4">
        <w:rPr>
          <w:rFonts w:asciiTheme="majorBidi" w:hAnsiTheme="majorBidi" w:cstheme="majorBidi"/>
          <w:sz w:val="24"/>
          <w:szCs w:val="24"/>
        </w:rPr>
        <w:t>.</w:t>
      </w:r>
      <w:r w:rsidR="00871369" w:rsidRPr="002F0A52">
        <w:rPr>
          <w:rFonts w:asciiTheme="majorBidi" w:hAnsiTheme="majorBidi" w:cstheme="majorBidi"/>
          <w:sz w:val="24"/>
          <w:szCs w:val="24"/>
        </w:rPr>
        <w:t xml:space="preserve"> </w:t>
      </w:r>
      <w:r w:rsidR="00C25955">
        <w:rPr>
          <w:rFonts w:asciiTheme="majorBidi" w:hAnsiTheme="majorBidi" w:cstheme="majorBidi"/>
          <w:sz w:val="24"/>
          <w:szCs w:val="24"/>
        </w:rPr>
        <w:t xml:space="preserve">By </w:t>
      </w:r>
      <w:r w:rsidR="00160AA4">
        <w:rPr>
          <w:rFonts w:asciiTheme="majorBidi" w:hAnsiTheme="majorBidi" w:cstheme="majorBidi"/>
          <w:sz w:val="24"/>
          <w:szCs w:val="24"/>
        </w:rPr>
        <w:t>assembling</w:t>
      </w:r>
      <w:r w:rsidR="00871369" w:rsidRPr="002F0A52">
        <w:rPr>
          <w:rFonts w:asciiTheme="majorBidi" w:hAnsiTheme="majorBidi" w:cstheme="majorBidi"/>
          <w:sz w:val="24"/>
          <w:szCs w:val="24"/>
        </w:rPr>
        <w:t xml:space="preserve"> several semiotic systems, the children decipher</w:t>
      </w:r>
      <w:r w:rsidR="003B41BA">
        <w:rPr>
          <w:rFonts w:asciiTheme="majorBidi" w:hAnsiTheme="majorBidi" w:cstheme="majorBidi"/>
          <w:sz w:val="24"/>
          <w:szCs w:val="24"/>
        </w:rPr>
        <w:t>ed</w:t>
      </w:r>
      <w:r w:rsidR="00871369" w:rsidRPr="002F0A52">
        <w:rPr>
          <w:rFonts w:asciiTheme="majorBidi" w:hAnsiTheme="majorBidi" w:cstheme="majorBidi"/>
          <w:sz w:val="24"/>
          <w:szCs w:val="24"/>
        </w:rPr>
        <w:t xml:space="preserve"> the metaphorical world constructed on stage: </w:t>
      </w:r>
      <w:r w:rsidR="00871369" w:rsidRPr="00A40A27">
        <w:rPr>
          <w:rFonts w:asciiTheme="majorBidi" w:hAnsiTheme="majorBidi" w:cstheme="majorBidi"/>
          <w:i/>
          <w:iCs/>
          <w:sz w:val="24"/>
          <w:szCs w:val="24"/>
        </w:rPr>
        <w:t xml:space="preserve">“If there </w:t>
      </w:r>
      <w:r w:rsidR="00160AA4">
        <w:rPr>
          <w:rFonts w:asciiTheme="majorBidi" w:hAnsiTheme="majorBidi" w:cstheme="majorBidi"/>
          <w:i/>
          <w:iCs/>
          <w:sz w:val="24"/>
          <w:szCs w:val="24"/>
        </w:rPr>
        <w:t xml:space="preserve">weren’t </w:t>
      </w:r>
      <w:r w:rsidR="00871369" w:rsidRPr="00A40A27">
        <w:rPr>
          <w:rFonts w:asciiTheme="majorBidi" w:hAnsiTheme="majorBidi" w:cstheme="majorBidi"/>
          <w:i/>
          <w:iCs/>
          <w:sz w:val="24"/>
          <w:szCs w:val="24"/>
        </w:rPr>
        <w:t>any of the things [props], then how could they do the play? What, they’d just talk?”</w:t>
      </w:r>
      <w:r w:rsidR="00871369" w:rsidRPr="002F0A52">
        <w:rPr>
          <w:rFonts w:asciiTheme="majorBidi" w:hAnsiTheme="majorBidi" w:cstheme="majorBidi"/>
          <w:sz w:val="24"/>
          <w:szCs w:val="24"/>
        </w:rPr>
        <w:t xml:space="preserve"> (H., H.G. kindergarten, Tel</w:t>
      </w:r>
      <w:r w:rsidR="003B41BA">
        <w:rPr>
          <w:rFonts w:asciiTheme="majorBidi" w:hAnsiTheme="majorBidi" w:cstheme="majorBidi"/>
          <w:sz w:val="24"/>
          <w:szCs w:val="24"/>
        </w:rPr>
        <w:t xml:space="preserve"> </w:t>
      </w:r>
      <w:r w:rsidR="00871369" w:rsidRPr="002F0A52">
        <w:rPr>
          <w:rFonts w:asciiTheme="majorBidi" w:hAnsiTheme="majorBidi" w:cstheme="majorBidi"/>
          <w:sz w:val="24"/>
          <w:szCs w:val="24"/>
        </w:rPr>
        <w:lastRenderedPageBreak/>
        <w:t>Aviv). As reported by Reason (2010), the children use</w:t>
      </w:r>
      <w:r w:rsidR="005A44A6">
        <w:rPr>
          <w:rFonts w:asciiTheme="majorBidi" w:hAnsiTheme="majorBidi" w:cstheme="majorBidi"/>
          <w:sz w:val="24"/>
          <w:szCs w:val="24"/>
        </w:rPr>
        <w:t>d</w:t>
      </w:r>
      <w:r w:rsidR="00871369" w:rsidRPr="002F0A52">
        <w:rPr>
          <w:rFonts w:asciiTheme="majorBidi" w:hAnsiTheme="majorBidi" w:cstheme="majorBidi"/>
          <w:sz w:val="24"/>
          <w:szCs w:val="24"/>
        </w:rPr>
        <w:t xml:space="preserve"> semiotics to create meaning. Their semiotic understanding </w:t>
      </w:r>
      <w:r w:rsidR="003B41BA">
        <w:rPr>
          <w:rFonts w:asciiTheme="majorBidi" w:hAnsiTheme="majorBidi" w:cstheme="majorBidi"/>
          <w:sz w:val="24"/>
          <w:szCs w:val="24"/>
        </w:rPr>
        <w:t xml:space="preserve">seemed </w:t>
      </w:r>
      <w:r w:rsidR="005A44A6">
        <w:rPr>
          <w:rFonts w:asciiTheme="majorBidi" w:hAnsiTheme="majorBidi" w:cstheme="majorBidi"/>
          <w:sz w:val="24"/>
          <w:szCs w:val="24"/>
        </w:rPr>
        <w:t xml:space="preserve">to be, in part, </w:t>
      </w:r>
      <w:r w:rsidR="00871369" w:rsidRPr="002F0A52">
        <w:rPr>
          <w:rFonts w:asciiTheme="majorBidi" w:hAnsiTheme="majorBidi" w:cstheme="majorBidi"/>
          <w:sz w:val="24"/>
          <w:szCs w:val="24"/>
        </w:rPr>
        <w:t xml:space="preserve">an expression of </w:t>
      </w:r>
      <w:r w:rsidR="005A44A6">
        <w:rPr>
          <w:rFonts w:asciiTheme="majorBidi" w:hAnsiTheme="majorBidi" w:cstheme="majorBidi"/>
          <w:sz w:val="24"/>
          <w:szCs w:val="24"/>
        </w:rPr>
        <w:t xml:space="preserve">their level of </w:t>
      </w:r>
      <w:r w:rsidR="00871369" w:rsidRPr="002F0A52">
        <w:rPr>
          <w:rFonts w:asciiTheme="majorBidi" w:hAnsiTheme="majorBidi" w:cstheme="majorBidi"/>
          <w:sz w:val="24"/>
          <w:szCs w:val="24"/>
        </w:rPr>
        <w:t xml:space="preserve">cognitive development, </w:t>
      </w:r>
      <w:r w:rsidR="005A44A6">
        <w:rPr>
          <w:rFonts w:asciiTheme="majorBidi" w:hAnsiTheme="majorBidi" w:cstheme="majorBidi"/>
          <w:sz w:val="24"/>
          <w:szCs w:val="24"/>
        </w:rPr>
        <w:t>in part</w:t>
      </w:r>
      <w:r w:rsidR="00871369" w:rsidRPr="002F0A52">
        <w:rPr>
          <w:rFonts w:asciiTheme="majorBidi" w:hAnsiTheme="majorBidi" w:cstheme="majorBidi"/>
          <w:sz w:val="24"/>
          <w:szCs w:val="24"/>
        </w:rPr>
        <w:t xml:space="preserve"> an expression of emotional and social abilities acquired </w:t>
      </w:r>
      <w:r w:rsidR="005A44A6">
        <w:rPr>
          <w:rFonts w:asciiTheme="majorBidi" w:hAnsiTheme="majorBidi" w:cstheme="majorBidi"/>
          <w:sz w:val="24"/>
          <w:szCs w:val="24"/>
        </w:rPr>
        <w:t>by</w:t>
      </w:r>
      <w:r w:rsidR="00871369" w:rsidRPr="002F0A52">
        <w:rPr>
          <w:rFonts w:asciiTheme="majorBidi" w:hAnsiTheme="majorBidi" w:cstheme="majorBidi"/>
          <w:sz w:val="24"/>
          <w:szCs w:val="24"/>
        </w:rPr>
        <w:t xml:space="preserve"> </w:t>
      </w:r>
      <w:r w:rsidR="00160AA4">
        <w:rPr>
          <w:rFonts w:asciiTheme="majorBidi" w:hAnsiTheme="majorBidi" w:cstheme="majorBidi"/>
          <w:sz w:val="24"/>
          <w:szCs w:val="24"/>
        </w:rPr>
        <w:t>role</w:t>
      </w:r>
      <w:r w:rsidR="00871369" w:rsidRPr="002F0A52">
        <w:rPr>
          <w:rFonts w:asciiTheme="majorBidi" w:hAnsiTheme="majorBidi" w:cstheme="majorBidi"/>
          <w:sz w:val="24"/>
          <w:szCs w:val="24"/>
        </w:rPr>
        <w:t xml:space="preserve">play, and </w:t>
      </w:r>
      <w:r w:rsidR="005A44A6">
        <w:rPr>
          <w:rFonts w:asciiTheme="majorBidi" w:hAnsiTheme="majorBidi" w:cstheme="majorBidi"/>
          <w:sz w:val="24"/>
          <w:szCs w:val="24"/>
        </w:rPr>
        <w:t>in part</w:t>
      </w:r>
      <w:r w:rsidR="00871369" w:rsidRPr="002F0A52">
        <w:rPr>
          <w:rFonts w:asciiTheme="majorBidi" w:hAnsiTheme="majorBidi" w:cstheme="majorBidi"/>
          <w:sz w:val="24"/>
          <w:szCs w:val="24"/>
        </w:rPr>
        <w:t xml:space="preserve"> an expression of cultural ability acquire</w:t>
      </w:r>
      <w:r w:rsidR="005A44A6">
        <w:rPr>
          <w:rFonts w:asciiTheme="majorBidi" w:hAnsiTheme="majorBidi" w:cstheme="majorBidi"/>
          <w:sz w:val="24"/>
          <w:szCs w:val="24"/>
        </w:rPr>
        <w:t>d</w:t>
      </w:r>
      <w:r w:rsidR="00871369" w:rsidRPr="002F0A52">
        <w:rPr>
          <w:rFonts w:asciiTheme="majorBidi" w:hAnsiTheme="majorBidi" w:cstheme="majorBidi"/>
          <w:sz w:val="24"/>
          <w:szCs w:val="24"/>
        </w:rPr>
        <w:t xml:space="preserve"> </w:t>
      </w:r>
      <w:r w:rsidR="005A44A6">
        <w:rPr>
          <w:rFonts w:asciiTheme="majorBidi" w:hAnsiTheme="majorBidi" w:cstheme="majorBidi"/>
          <w:sz w:val="24"/>
          <w:szCs w:val="24"/>
        </w:rPr>
        <w:t xml:space="preserve">by </w:t>
      </w:r>
      <w:r w:rsidR="00871369" w:rsidRPr="002F0A52">
        <w:rPr>
          <w:rFonts w:asciiTheme="majorBidi" w:hAnsiTheme="majorBidi" w:cstheme="majorBidi"/>
          <w:sz w:val="24"/>
          <w:szCs w:val="24"/>
        </w:rPr>
        <w:t>watching television or theatre.</w:t>
      </w:r>
    </w:p>
    <w:p w14:paraId="05F2ED2E" w14:textId="77777777" w:rsidR="00C177BB" w:rsidRPr="002F0A52" w:rsidRDefault="00C177BB" w:rsidP="0087191C">
      <w:pPr>
        <w:bidi w:val="0"/>
        <w:spacing w:line="360" w:lineRule="auto"/>
        <w:jc w:val="both"/>
        <w:rPr>
          <w:rFonts w:asciiTheme="majorBidi" w:hAnsiTheme="majorBidi" w:cstheme="majorBidi"/>
          <w:sz w:val="24"/>
          <w:szCs w:val="24"/>
        </w:rPr>
      </w:pPr>
    </w:p>
    <w:p w14:paraId="6873384F" w14:textId="4BE568B8" w:rsidR="00C177BB" w:rsidRPr="002F0A52" w:rsidRDefault="00C177BB" w:rsidP="0087191C">
      <w:pPr>
        <w:pStyle w:val="Heading2"/>
        <w:spacing w:before="0" w:after="160" w:line="360" w:lineRule="auto"/>
        <w:jc w:val="center"/>
        <w:rPr>
          <w:rFonts w:asciiTheme="majorBidi" w:hAnsiTheme="majorBidi" w:cstheme="majorBidi"/>
          <w:color w:val="auto"/>
          <w:sz w:val="24"/>
          <w:szCs w:val="24"/>
        </w:rPr>
      </w:pPr>
      <w:bookmarkStart w:id="49" w:name="_Toc416206915"/>
      <w:bookmarkStart w:id="50" w:name="_Toc414258653"/>
      <w:bookmarkStart w:id="51" w:name="_Toc413610003"/>
      <w:r w:rsidRPr="002F0A52">
        <w:rPr>
          <w:rFonts w:asciiTheme="majorBidi" w:hAnsiTheme="majorBidi" w:cstheme="majorBidi"/>
          <w:color w:val="auto"/>
          <w:sz w:val="24"/>
          <w:szCs w:val="24"/>
        </w:rPr>
        <w:t>Aesthetic Distance</w:t>
      </w:r>
    </w:p>
    <w:bookmarkEnd w:id="49"/>
    <w:bookmarkEnd w:id="50"/>
    <w:bookmarkEnd w:id="51"/>
    <w:p w14:paraId="3303FE43" w14:textId="29DFA1AB" w:rsidR="00C177BB" w:rsidRPr="002F0A52" w:rsidRDefault="00C177BB" w:rsidP="0087191C">
      <w:pPr>
        <w:bidi w:val="0"/>
        <w:spacing w:line="360" w:lineRule="auto"/>
        <w:jc w:val="both"/>
        <w:rPr>
          <w:rFonts w:asciiTheme="majorBidi" w:hAnsiTheme="majorBidi" w:cstheme="majorBidi"/>
          <w:sz w:val="24"/>
          <w:szCs w:val="24"/>
        </w:rPr>
      </w:pPr>
      <w:r w:rsidRPr="002F0A52">
        <w:rPr>
          <w:rFonts w:asciiTheme="majorBidi" w:hAnsiTheme="majorBidi" w:cstheme="majorBidi"/>
          <w:sz w:val="24"/>
          <w:szCs w:val="24"/>
        </w:rPr>
        <w:t xml:space="preserve">In </w:t>
      </w:r>
      <w:r w:rsidR="00552B91" w:rsidRPr="002F0A52">
        <w:rPr>
          <w:rFonts w:asciiTheme="majorBidi" w:hAnsiTheme="majorBidi" w:cstheme="majorBidi"/>
          <w:sz w:val="24"/>
          <w:szCs w:val="24"/>
        </w:rPr>
        <w:t>seeking</w:t>
      </w:r>
      <w:r w:rsidRPr="002F0A52">
        <w:rPr>
          <w:rFonts w:asciiTheme="majorBidi" w:hAnsiTheme="majorBidi" w:cstheme="majorBidi"/>
          <w:sz w:val="24"/>
          <w:szCs w:val="24"/>
        </w:rPr>
        <w:t xml:space="preserve"> to understand the children’s viewing experience </w:t>
      </w:r>
      <w:commentRangeStart w:id="52"/>
      <w:r w:rsidR="005A44A6">
        <w:rPr>
          <w:rFonts w:asciiTheme="majorBidi" w:hAnsiTheme="majorBidi" w:cstheme="majorBidi"/>
          <w:sz w:val="24"/>
          <w:szCs w:val="24"/>
        </w:rPr>
        <w:t>not only from a semiotic perspective</w:t>
      </w:r>
      <w:commentRangeEnd w:id="52"/>
      <w:r w:rsidR="005A44A6">
        <w:rPr>
          <w:rStyle w:val="CommentReference"/>
          <w:rFonts w:ascii="Times New Roman" w:eastAsia="Calibri" w:hAnsi="Times New Roman" w:cs="Times New Roman"/>
        </w:rPr>
        <w:commentReference w:id="52"/>
      </w:r>
      <w:r w:rsidR="005A44A6">
        <w:rPr>
          <w:rFonts w:asciiTheme="majorBidi" w:hAnsiTheme="majorBidi" w:cstheme="majorBidi"/>
          <w:sz w:val="24"/>
          <w:szCs w:val="24"/>
        </w:rPr>
        <w:t xml:space="preserve"> but </w:t>
      </w:r>
      <w:r w:rsidR="00552B91" w:rsidRPr="002F0A52">
        <w:rPr>
          <w:rFonts w:asciiTheme="majorBidi" w:hAnsiTheme="majorBidi" w:cstheme="majorBidi"/>
          <w:sz w:val="24"/>
          <w:szCs w:val="24"/>
        </w:rPr>
        <w:t xml:space="preserve">also an emotional </w:t>
      </w:r>
      <w:r w:rsidR="005A44A6">
        <w:rPr>
          <w:rFonts w:asciiTheme="majorBidi" w:hAnsiTheme="majorBidi" w:cstheme="majorBidi"/>
          <w:sz w:val="24"/>
          <w:szCs w:val="24"/>
        </w:rPr>
        <w:t>one</w:t>
      </w:r>
      <w:r w:rsidR="00552B91" w:rsidRPr="002F0A52">
        <w:rPr>
          <w:rFonts w:asciiTheme="majorBidi" w:hAnsiTheme="majorBidi" w:cstheme="majorBidi"/>
          <w:sz w:val="24"/>
          <w:szCs w:val="24"/>
        </w:rPr>
        <w:t xml:space="preserve">, we examined a number of issues related to </w:t>
      </w:r>
      <w:r w:rsidR="00160AA4">
        <w:rPr>
          <w:rFonts w:asciiTheme="majorBidi" w:hAnsiTheme="majorBidi" w:cstheme="majorBidi"/>
          <w:sz w:val="24"/>
          <w:szCs w:val="24"/>
        </w:rPr>
        <w:t>aesthetic distance</w:t>
      </w:r>
      <w:r w:rsidR="00552B91" w:rsidRPr="002F0A52">
        <w:rPr>
          <w:rFonts w:asciiTheme="majorBidi" w:hAnsiTheme="majorBidi" w:cstheme="majorBidi"/>
          <w:sz w:val="24"/>
          <w:szCs w:val="24"/>
        </w:rPr>
        <w:t xml:space="preserve">. </w:t>
      </w:r>
      <w:commentRangeStart w:id="53"/>
      <w:r w:rsidR="005A44A6">
        <w:rPr>
          <w:rFonts w:asciiTheme="majorBidi" w:hAnsiTheme="majorBidi" w:cstheme="majorBidi"/>
          <w:sz w:val="24"/>
          <w:szCs w:val="24"/>
        </w:rPr>
        <w:t xml:space="preserve">One of the emotions </w:t>
      </w:r>
      <w:commentRangeStart w:id="54"/>
      <w:r w:rsidR="00160AA4">
        <w:rPr>
          <w:rFonts w:asciiTheme="majorBidi" w:hAnsiTheme="majorBidi" w:cstheme="majorBidi"/>
          <w:sz w:val="24"/>
          <w:szCs w:val="24"/>
        </w:rPr>
        <w:t xml:space="preserve">that </w:t>
      </w:r>
      <w:r w:rsidR="00552B91" w:rsidRPr="002F0A52">
        <w:rPr>
          <w:rFonts w:asciiTheme="majorBidi" w:hAnsiTheme="majorBidi" w:cstheme="majorBidi"/>
          <w:sz w:val="24"/>
          <w:szCs w:val="24"/>
        </w:rPr>
        <w:t xml:space="preserve">can be awakened by events </w:t>
      </w:r>
      <w:commentRangeEnd w:id="54"/>
      <w:r w:rsidR="00552B91" w:rsidRPr="002F0A52">
        <w:rPr>
          <w:rStyle w:val="CommentReference"/>
          <w:rFonts w:asciiTheme="majorBidi" w:eastAsia="Calibri" w:hAnsiTheme="majorBidi" w:cstheme="majorBidi"/>
          <w:sz w:val="24"/>
          <w:szCs w:val="24"/>
        </w:rPr>
        <w:commentReference w:id="54"/>
      </w:r>
      <w:commentRangeEnd w:id="53"/>
      <w:r w:rsidR="005A44A6">
        <w:rPr>
          <w:rStyle w:val="CommentReference"/>
          <w:rFonts w:ascii="Times New Roman" w:eastAsia="Calibri" w:hAnsi="Times New Roman" w:cs="Times New Roman"/>
        </w:rPr>
        <w:commentReference w:id="53"/>
      </w:r>
      <w:r w:rsidR="00552B91" w:rsidRPr="002F0A52">
        <w:rPr>
          <w:rFonts w:asciiTheme="majorBidi" w:hAnsiTheme="majorBidi" w:cstheme="majorBidi"/>
          <w:sz w:val="24"/>
          <w:szCs w:val="24"/>
        </w:rPr>
        <w:t>unfolding onstage</w:t>
      </w:r>
      <w:r w:rsidR="005A44A6">
        <w:rPr>
          <w:rFonts w:asciiTheme="majorBidi" w:hAnsiTheme="majorBidi" w:cstheme="majorBidi"/>
          <w:sz w:val="24"/>
          <w:szCs w:val="24"/>
        </w:rPr>
        <w:t xml:space="preserve"> is fear:</w:t>
      </w:r>
    </w:p>
    <w:p w14:paraId="4447CE85" w14:textId="33C40062" w:rsidR="00552B91" w:rsidRPr="002F0A52" w:rsidRDefault="00552B91" w:rsidP="0087191C">
      <w:pPr>
        <w:bidi w:val="0"/>
        <w:spacing w:line="360" w:lineRule="auto"/>
        <w:ind w:left="454"/>
        <w:jc w:val="both"/>
        <w:rPr>
          <w:rFonts w:asciiTheme="majorBidi" w:hAnsiTheme="majorBidi" w:cstheme="majorBidi"/>
          <w:sz w:val="24"/>
          <w:szCs w:val="24"/>
          <w:lang w:bidi="yi-Hebr"/>
        </w:rPr>
      </w:pPr>
      <w:r w:rsidRPr="00A40A27">
        <w:rPr>
          <w:rFonts w:asciiTheme="majorBidi" w:hAnsiTheme="majorBidi" w:cstheme="majorBidi"/>
          <w:i/>
          <w:iCs/>
          <w:sz w:val="24"/>
          <w:szCs w:val="24"/>
          <w:lang w:bidi="yi-Hebr"/>
        </w:rPr>
        <w:t xml:space="preserve">We look </w:t>
      </w:r>
      <w:r w:rsidR="005A44A6" w:rsidRPr="00A40A27">
        <w:rPr>
          <w:rFonts w:asciiTheme="majorBidi" w:hAnsiTheme="majorBidi" w:cstheme="majorBidi"/>
          <w:i/>
          <w:iCs/>
          <w:sz w:val="24"/>
          <w:szCs w:val="24"/>
          <w:lang w:bidi="yi-Hebr"/>
        </w:rPr>
        <w:t xml:space="preserve">at the stage </w:t>
      </w:r>
      <w:r w:rsidRPr="00A40A27">
        <w:rPr>
          <w:rFonts w:asciiTheme="majorBidi" w:hAnsiTheme="majorBidi" w:cstheme="majorBidi"/>
          <w:i/>
          <w:iCs/>
          <w:sz w:val="24"/>
          <w:szCs w:val="24"/>
          <w:lang w:bidi="yi-Hebr"/>
        </w:rPr>
        <w:t>really carefully, and if we</w:t>
      </w:r>
      <w:r w:rsidR="00A61DD5">
        <w:rPr>
          <w:rFonts w:asciiTheme="majorBidi" w:hAnsiTheme="majorBidi" w:cstheme="majorBidi"/>
          <w:i/>
          <w:iCs/>
          <w:sz w:val="24"/>
          <w:szCs w:val="24"/>
          <w:lang w:bidi="yi-Hebr"/>
        </w:rPr>
        <w:t>’</w:t>
      </w:r>
      <w:r w:rsidRPr="00A40A27">
        <w:rPr>
          <w:rFonts w:asciiTheme="majorBidi" w:hAnsiTheme="majorBidi" w:cstheme="majorBidi"/>
          <w:i/>
          <w:iCs/>
          <w:sz w:val="24"/>
          <w:szCs w:val="24"/>
          <w:lang w:bidi="yi-Hebr"/>
        </w:rPr>
        <w:t xml:space="preserve">re afraid, </w:t>
      </w:r>
      <w:r w:rsidR="005A44A6" w:rsidRPr="00A40A27">
        <w:rPr>
          <w:rFonts w:asciiTheme="majorBidi" w:hAnsiTheme="majorBidi" w:cstheme="majorBidi"/>
          <w:i/>
          <w:iCs/>
          <w:sz w:val="24"/>
          <w:szCs w:val="24"/>
          <w:lang w:bidi="yi-Hebr"/>
        </w:rPr>
        <w:t xml:space="preserve">then </w:t>
      </w:r>
      <w:r w:rsidRPr="00A40A27">
        <w:rPr>
          <w:rFonts w:asciiTheme="majorBidi" w:hAnsiTheme="majorBidi" w:cstheme="majorBidi"/>
          <w:i/>
          <w:iCs/>
          <w:sz w:val="24"/>
          <w:szCs w:val="24"/>
          <w:lang w:bidi="yi-Hebr"/>
        </w:rPr>
        <w:t>we</w:t>
      </w:r>
      <w:r w:rsidR="005A44A6" w:rsidRPr="00A40A27">
        <w:rPr>
          <w:rFonts w:asciiTheme="majorBidi" w:hAnsiTheme="majorBidi" w:cstheme="majorBidi"/>
          <w:i/>
          <w:iCs/>
          <w:sz w:val="24"/>
          <w:szCs w:val="24"/>
          <w:lang w:bidi="yi-Hebr"/>
        </w:rPr>
        <w:t>’re</w:t>
      </w:r>
      <w:r w:rsidRPr="00A40A27">
        <w:rPr>
          <w:rFonts w:asciiTheme="majorBidi" w:hAnsiTheme="majorBidi" w:cstheme="majorBidi"/>
          <w:i/>
          <w:iCs/>
          <w:sz w:val="24"/>
          <w:szCs w:val="24"/>
          <w:lang w:bidi="yi-Hebr"/>
        </w:rPr>
        <w:t xml:space="preserve"> afraid, and if w</w:t>
      </w:r>
      <w:r w:rsidR="005A44A6" w:rsidRPr="00A40A27">
        <w:rPr>
          <w:rFonts w:asciiTheme="majorBidi" w:hAnsiTheme="majorBidi" w:cstheme="majorBidi"/>
          <w:i/>
          <w:iCs/>
          <w:sz w:val="24"/>
          <w:szCs w:val="24"/>
          <w:lang w:bidi="yi-Hebr"/>
        </w:rPr>
        <w:t xml:space="preserve">e’re </w:t>
      </w:r>
      <w:r w:rsidRPr="00A40A27">
        <w:rPr>
          <w:rFonts w:asciiTheme="majorBidi" w:hAnsiTheme="majorBidi" w:cstheme="majorBidi"/>
          <w:i/>
          <w:iCs/>
          <w:sz w:val="24"/>
          <w:szCs w:val="24"/>
          <w:lang w:bidi="yi-Hebr"/>
        </w:rPr>
        <w:t>not afraid, we</w:t>
      </w:r>
      <w:r w:rsidR="005A44A6" w:rsidRPr="00A40A27">
        <w:rPr>
          <w:rFonts w:asciiTheme="majorBidi" w:hAnsiTheme="majorBidi" w:cstheme="majorBidi"/>
          <w:i/>
          <w:iCs/>
          <w:sz w:val="24"/>
          <w:szCs w:val="24"/>
          <w:lang w:bidi="yi-Hebr"/>
        </w:rPr>
        <w:t>’re</w:t>
      </w:r>
      <w:r w:rsidRPr="00A40A27">
        <w:rPr>
          <w:rFonts w:asciiTheme="majorBidi" w:hAnsiTheme="majorBidi" w:cstheme="majorBidi"/>
          <w:i/>
          <w:iCs/>
          <w:sz w:val="24"/>
          <w:szCs w:val="24"/>
          <w:lang w:bidi="yi-Hebr"/>
        </w:rPr>
        <w:t xml:space="preserve"> not afraid, [but sometimes] we are afraid [smiles], </w:t>
      </w:r>
      <w:r w:rsidR="00A61DD5">
        <w:rPr>
          <w:rFonts w:asciiTheme="majorBidi" w:hAnsiTheme="majorBidi" w:cstheme="majorBidi"/>
          <w:i/>
          <w:iCs/>
          <w:sz w:val="24"/>
          <w:szCs w:val="24"/>
          <w:lang w:bidi="yi-Hebr"/>
        </w:rPr>
        <w:t xml:space="preserve">oh well, </w:t>
      </w:r>
      <w:r w:rsidRPr="00A40A27">
        <w:rPr>
          <w:rFonts w:asciiTheme="majorBidi" w:hAnsiTheme="majorBidi" w:cstheme="majorBidi"/>
          <w:i/>
          <w:iCs/>
          <w:sz w:val="24"/>
          <w:szCs w:val="24"/>
          <w:lang w:bidi="yi-Hebr"/>
        </w:rPr>
        <w:t>what can you do</w:t>
      </w:r>
      <w:r w:rsidR="005A44A6" w:rsidRPr="00A40A27">
        <w:rPr>
          <w:rFonts w:asciiTheme="majorBidi" w:hAnsiTheme="majorBidi" w:cstheme="majorBidi"/>
          <w:i/>
          <w:iCs/>
          <w:sz w:val="24"/>
          <w:szCs w:val="24"/>
          <w:lang w:bidi="yi-Hebr"/>
        </w:rPr>
        <w:t>?</w:t>
      </w:r>
      <w:r w:rsidRPr="00A40A27">
        <w:rPr>
          <w:rFonts w:asciiTheme="majorBidi" w:hAnsiTheme="majorBidi" w:cstheme="majorBidi"/>
          <w:i/>
          <w:iCs/>
          <w:sz w:val="24"/>
          <w:szCs w:val="24"/>
          <w:lang w:bidi="yi-Hebr"/>
        </w:rPr>
        <w:t xml:space="preserve"> </w:t>
      </w:r>
      <w:r w:rsidR="005A44A6" w:rsidRPr="00A40A27">
        <w:rPr>
          <w:rFonts w:asciiTheme="majorBidi" w:hAnsiTheme="majorBidi" w:cstheme="majorBidi"/>
          <w:i/>
          <w:iCs/>
          <w:sz w:val="24"/>
          <w:szCs w:val="24"/>
          <w:lang w:bidi="yi-Hebr"/>
        </w:rPr>
        <w:t>M</w:t>
      </w:r>
      <w:r w:rsidRPr="00A40A27">
        <w:rPr>
          <w:rFonts w:asciiTheme="majorBidi" w:hAnsiTheme="majorBidi" w:cstheme="majorBidi"/>
          <w:i/>
          <w:iCs/>
          <w:sz w:val="24"/>
          <w:szCs w:val="24"/>
          <w:lang w:bidi="yi-Hebr"/>
        </w:rPr>
        <w:t xml:space="preserve">aybe it’s a scary play […] </w:t>
      </w:r>
      <w:r w:rsidR="005A44A6" w:rsidRPr="00A40A27">
        <w:rPr>
          <w:rFonts w:asciiTheme="majorBidi" w:hAnsiTheme="majorBidi" w:cstheme="majorBidi"/>
          <w:i/>
          <w:iCs/>
          <w:sz w:val="24"/>
          <w:szCs w:val="24"/>
          <w:lang w:bidi="yi-Hebr"/>
        </w:rPr>
        <w:t>I</w:t>
      </w:r>
      <w:r w:rsidRPr="00A40A27">
        <w:rPr>
          <w:rFonts w:asciiTheme="majorBidi" w:hAnsiTheme="majorBidi" w:cstheme="majorBidi"/>
          <w:i/>
          <w:iCs/>
          <w:sz w:val="24"/>
          <w:szCs w:val="24"/>
          <w:lang w:bidi="yi-Hebr"/>
        </w:rPr>
        <w:t>f, for example, there</w:t>
      </w:r>
      <w:r w:rsidR="0087191C">
        <w:rPr>
          <w:rFonts w:asciiTheme="majorBidi" w:hAnsiTheme="majorBidi" w:cstheme="majorBidi"/>
          <w:i/>
          <w:iCs/>
          <w:sz w:val="24"/>
          <w:szCs w:val="24"/>
          <w:lang w:bidi="yi-Hebr"/>
        </w:rPr>
        <w:t>’</w:t>
      </w:r>
      <w:r w:rsidRPr="00A40A27">
        <w:rPr>
          <w:rFonts w:asciiTheme="majorBidi" w:hAnsiTheme="majorBidi" w:cstheme="majorBidi"/>
          <w:i/>
          <w:iCs/>
          <w:sz w:val="24"/>
          <w:szCs w:val="24"/>
          <w:lang w:bidi="yi-Hebr"/>
        </w:rPr>
        <w:t>s a part that scares me […] I</w:t>
      </w:r>
      <w:r w:rsidR="005A44A6" w:rsidRPr="00A40A27">
        <w:rPr>
          <w:rFonts w:asciiTheme="majorBidi" w:hAnsiTheme="majorBidi" w:cstheme="majorBidi"/>
          <w:i/>
          <w:iCs/>
          <w:sz w:val="24"/>
          <w:szCs w:val="24"/>
          <w:lang w:bidi="yi-Hebr"/>
        </w:rPr>
        <w:t xml:space="preserve"> can be</w:t>
      </w:r>
      <w:r w:rsidRPr="00A40A27">
        <w:rPr>
          <w:rFonts w:asciiTheme="majorBidi" w:hAnsiTheme="majorBidi" w:cstheme="majorBidi"/>
          <w:i/>
          <w:iCs/>
          <w:sz w:val="24"/>
          <w:szCs w:val="24"/>
          <w:lang w:bidi="yi-Hebr"/>
        </w:rPr>
        <w:t xml:space="preserve"> really, really, really, scared, like, not really, but a little</w:t>
      </w:r>
      <w:r w:rsidR="00A61DD5">
        <w:rPr>
          <w:rFonts w:asciiTheme="majorBidi" w:hAnsiTheme="majorBidi" w:cstheme="majorBidi"/>
          <w:i/>
          <w:iCs/>
          <w:sz w:val="24"/>
          <w:szCs w:val="24"/>
          <w:lang w:bidi="yi-Hebr"/>
        </w:rPr>
        <w:t xml:space="preserve"> […]</w:t>
      </w:r>
      <w:r w:rsidRPr="00A40A27">
        <w:rPr>
          <w:rFonts w:asciiTheme="majorBidi" w:hAnsiTheme="majorBidi" w:cstheme="majorBidi"/>
          <w:i/>
          <w:iCs/>
          <w:sz w:val="24"/>
          <w:szCs w:val="24"/>
          <w:lang w:bidi="yi-Hebr"/>
        </w:rPr>
        <w:t xml:space="preserve"> scared</w:t>
      </w:r>
      <w:r w:rsidR="00525603">
        <w:rPr>
          <w:rFonts w:asciiTheme="majorBidi" w:hAnsiTheme="majorBidi" w:cstheme="majorBidi"/>
          <w:i/>
          <w:iCs/>
          <w:sz w:val="24"/>
          <w:szCs w:val="24"/>
          <w:lang w:bidi="yi-Hebr"/>
        </w:rPr>
        <w:t>.</w:t>
      </w:r>
      <w:r w:rsidRPr="002F0A52">
        <w:rPr>
          <w:rFonts w:asciiTheme="majorBidi" w:hAnsiTheme="majorBidi" w:cstheme="majorBidi"/>
          <w:sz w:val="24"/>
          <w:szCs w:val="24"/>
          <w:lang w:bidi="yi-Hebr"/>
        </w:rPr>
        <w:t xml:space="preserve"> (A. from P. kindergarten in Tel</w:t>
      </w:r>
      <w:r w:rsidR="00F442A1">
        <w:rPr>
          <w:rFonts w:asciiTheme="majorBidi" w:hAnsiTheme="majorBidi" w:cstheme="majorBidi"/>
          <w:sz w:val="24"/>
          <w:szCs w:val="24"/>
          <w:lang w:bidi="yi-Hebr"/>
        </w:rPr>
        <w:t xml:space="preserve"> </w:t>
      </w:r>
      <w:r w:rsidRPr="002F0A52">
        <w:rPr>
          <w:rFonts w:asciiTheme="majorBidi" w:hAnsiTheme="majorBidi" w:cstheme="majorBidi"/>
          <w:sz w:val="24"/>
          <w:szCs w:val="24"/>
          <w:lang w:bidi="yi-Hebr"/>
        </w:rPr>
        <w:t>Aviv)</w:t>
      </w:r>
    </w:p>
    <w:p w14:paraId="2CC60D3A" w14:textId="20157B92" w:rsidR="00ED0955" w:rsidRPr="002F0A52" w:rsidRDefault="00A61DD5" w:rsidP="0087191C">
      <w:pPr>
        <w:bidi w:val="0"/>
        <w:spacing w:line="360" w:lineRule="auto"/>
        <w:jc w:val="both"/>
        <w:rPr>
          <w:rFonts w:asciiTheme="majorBidi" w:eastAsia="Arial Unicode MS" w:hAnsiTheme="majorBidi" w:cstheme="majorBidi"/>
          <w:sz w:val="24"/>
          <w:szCs w:val="24"/>
        </w:rPr>
      </w:pPr>
      <w:r>
        <w:rPr>
          <w:rFonts w:asciiTheme="majorBidi" w:eastAsia="Arial Unicode MS" w:hAnsiTheme="majorBidi" w:cstheme="majorBidi"/>
          <w:sz w:val="24"/>
          <w:szCs w:val="24"/>
        </w:rPr>
        <w:t>When children are</w:t>
      </w:r>
      <w:r w:rsidR="0091625B">
        <w:rPr>
          <w:rFonts w:asciiTheme="majorBidi" w:eastAsia="Arial Unicode MS" w:hAnsiTheme="majorBidi" w:cstheme="majorBidi"/>
          <w:sz w:val="24"/>
          <w:szCs w:val="24"/>
        </w:rPr>
        <w:t xml:space="preserve"> situated at the optimal </w:t>
      </w:r>
      <w:r w:rsidR="00C16A1F">
        <w:rPr>
          <w:rFonts w:asciiTheme="majorBidi" w:eastAsia="Arial Unicode MS" w:hAnsiTheme="majorBidi" w:cstheme="majorBidi"/>
          <w:sz w:val="24"/>
          <w:szCs w:val="24"/>
        </w:rPr>
        <w:t>aesthetic distance</w:t>
      </w:r>
      <w:r>
        <w:rPr>
          <w:rFonts w:asciiTheme="majorBidi" w:eastAsia="Arial Unicode MS" w:hAnsiTheme="majorBidi" w:cstheme="majorBidi"/>
          <w:sz w:val="24"/>
          <w:szCs w:val="24"/>
        </w:rPr>
        <w:t>, i.e.</w:t>
      </w:r>
      <w:r w:rsidR="0091625B">
        <w:rPr>
          <w:rFonts w:asciiTheme="majorBidi" w:eastAsia="Arial Unicode MS" w:hAnsiTheme="majorBidi" w:cstheme="majorBidi"/>
          <w:sz w:val="24"/>
          <w:szCs w:val="24"/>
        </w:rPr>
        <w:t xml:space="preserve"> </w:t>
      </w:r>
      <w:r w:rsidR="00ED0955" w:rsidRPr="002F0A52">
        <w:rPr>
          <w:rFonts w:asciiTheme="majorBidi" w:eastAsia="Arial Unicode MS" w:hAnsiTheme="majorBidi" w:cstheme="majorBidi"/>
          <w:sz w:val="24"/>
          <w:szCs w:val="24"/>
        </w:rPr>
        <w:t>on the one hand, believ</w:t>
      </w:r>
      <w:r>
        <w:rPr>
          <w:rFonts w:asciiTheme="majorBidi" w:eastAsia="Arial Unicode MS" w:hAnsiTheme="majorBidi" w:cstheme="majorBidi"/>
          <w:sz w:val="24"/>
          <w:szCs w:val="24"/>
        </w:rPr>
        <w:t>ing</w:t>
      </w:r>
      <w:r w:rsidR="00ED0955" w:rsidRPr="002F0A52">
        <w:rPr>
          <w:rFonts w:asciiTheme="majorBidi" w:eastAsia="Arial Unicode MS" w:hAnsiTheme="majorBidi" w:cstheme="majorBidi"/>
          <w:sz w:val="24"/>
          <w:szCs w:val="24"/>
        </w:rPr>
        <w:t xml:space="preserve"> the illusion</w:t>
      </w:r>
      <w:r>
        <w:rPr>
          <w:rFonts w:asciiTheme="majorBidi" w:eastAsia="Arial Unicode MS" w:hAnsiTheme="majorBidi" w:cstheme="majorBidi"/>
          <w:sz w:val="24"/>
          <w:szCs w:val="24"/>
        </w:rPr>
        <w:t xml:space="preserve"> onstage</w:t>
      </w:r>
      <w:r w:rsidR="00ED0955" w:rsidRPr="002F0A52">
        <w:rPr>
          <w:rFonts w:asciiTheme="majorBidi" w:eastAsia="Arial Unicode MS" w:hAnsiTheme="majorBidi" w:cstheme="majorBidi"/>
          <w:sz w:val="24"/>
          <w:szCs w:val="24"/>
        </w:rPr>
        <w:t xml:space="preserve"> is real</w:t>
      </w:r>
      <w:r w:rsidR="0091625B">
        <w:rPr>
          <w:rFonts w:asciiTheme="majorBidi" w:eastAsia="Arial Unicode MS" w:hAnsiTheme="majorBidi" w:cstheme="majorBidi"/>
          <w:sz w:val="24"/>
          <w:szCs w:val="24"/>
        </w:rPr>
        <w:t xml:space="preserve"> but </w:t>
      </w:r>
      <w:r w:rsidR="00C16A1F">
        <w:rPr>
          <w:rFonts w:asciiTheme="majorBidi" w:eastAsia="Arial Unicode MS" w:hAnsiTheme="majorBidi" w:cstheme="majorBidi"/>
          <w:sz w:val="24"/>
          <w:szCs w:val="24"/>
        </w:rPr>
        <w:t xml:space="preserve">on the other </w:t>
      </w:r>
      <w:r>
        <w:rPr>
          <w:rFonts w:asciiTheme="majorBidi" w:eastAsia="Arial Unicode MS" w:hAnsiTheme="majorBidi" w:cstheme="majorBidi"/>
          <w:sz w:val="24"/>
          <w:szCs w:val="24"/>
        </w:rPr>
        <w:t xml:space="preserve">hand </w:t>
      </w:r>
      <w:r w:rsidR="00ED0955" w:rsidRPr="002F0A52">
        <w:rPr>
          <w:rFonts w:asciiTheme="majorBidi" w:eastAsia="Arial Unicode MS" w:hAnsiTheme="majorBidi" w:cstheme="majorBidi"/>
          <w:sz w:val="24"/>
          <w:szCs w:val="24"/>
        </w:rPr>
        <w:t>understand</w:t>
      </w:r>
      <w:r>
        <w:rPr>
          <w:rFonts w:asciiTheme="majorBidi" w:eastAsia="Arial Unicode MS" w:hAnsiTheme="majorBidi" w:cstheme="majorBidi"/>
          <w:sz w:val="24"/>
          <w:szCs w:val="24"/>
        </w:rPr>
        <w:t>ing</w:t>
      </w:r>
      <w:r w:rsidR="00ED0955" w:rsidRPr="002F0A52">
        <w:rPr>
          <w:rFonts w:asciiTheme="majorBidi" w:eastAsia="Arial Unicode MS" w:hAnsiTheme="majorBidi" w:cstheme="majorBidi"/>
          <w:sz w:val="24"/>
          <w:szCs w:val="24"/>
        </w:rPr>
        <w:t xml:space="preserve"> that the diegetic reality is fictional</w:t>
      </w:r>
      <w:r>
        <w:rPr>
          <w:rFonts w:asciiTheme="majorBidi" w:eastAsia="Arial Unicode MS" w:hAnsiTheme="majorBidi" w:cstheme="majorBidi"/>
          <w:sz w:val="24"/>
          <w:szCs w:val="24"/>
        </w:rPr>
        <w:t xml:space="preserve">, then a situation in which they feel scared may actually </w:t>
      </w:r>
      <w:r w:rsidRPr="002F0A52">
        <w:rPr>
          <w:rFonts w:asciiTheme="majorBidi" w:eastAsia="Arial Unicode MS" w:hAnsiTheme="majorBidi" w:cstheme="majorBidi"/>
          <w:sz w:val="24"/>
          <w:szCs w:val="24"/>
        </w:rPr>
        <w:t>provide</w:t>
      </w:r>
      <w:r>
        <w:rPr>
          <w:rFonts w:asciiTheme="majorBidi" w:eastAsia="Arial Unicode MS" w:hAnsiTheme="majorBidi" w:cstheme="majorBidi"/>
          <w:sz w:val="24"/>
          <w:szCs w:val="24"/>
        </w:rPr>
        <w:t xml:space="preserve"> them </w:t>
      </w:r>
      <w:r w:rsidRPr="002F0A52">
        <w:rPr>
          <w:rFonts w:asciiTheme="majorBidi" w:eastAsia="Arial Unicode MS" w:hAnsiTheme="majorBidi" w:cstheme="majorBidi"/>
          <w:sz w:val="24"/>
          <w:szCs w:val="24"/>
        </w:rPr>
        <w:t xml:space="preserve">with a sense of overcoming </w:t>
      </w:r>
      <w:r>
        <w:rPr>
          <w:rFonts w:asciiTheme="majorBidi" w:eastAsia="Arial Unicode MS" w:hAnsiTheme="majorBidi" w:cstheme="majorBidi"/>
          <w:sz w:val="24"/>
          <w:szCs w:val="24"/>
        </w:rPr>
        <w:t>their</w:t>
      </w:r>
      <w:r w:rsidRPr="002F0A52">
        <w:rPr>
          <w:rFonts w:asciiTheme="majorBidi" w:eastAsia="Arial Unicode MS" w:hAnsiTheme="majorBidi" w:cstheme="majorBidi"/>
          <w:sz w:val="24"/>
          <w:szCs w:val="24"/>
        </w:rPr>
        <w:t xml:space="preserve"> fear</w:t>
      </w:r>
      <w:r>
        <w:rPr>
          <w:rFonts w:asciiTheme="majorBidi" w:eastAsia="Arial Unicode MS" w:hAnsiTheme="majorBidi" w:cstheme="majorBidi"/>
          <w:sz w:val="24"/>
          <w:szCs w:val="24"/>
        </w:rPr>
        <w:t>s</w:t>
      </w:r>
      <w:r w:rsidR="00ED0955" w:rsidRPr="002F0A52">
        <w:rPr>
          <w:rFonts w:asciiTheme="majorBidi" w:eastAsia="Arial Unicode MS" w:hAnsiTheme="majorBidi" w:cstheme="majorBidi"/>
          <w:sz w:val="24"/>
          <w:szCs w:val="24"/>
        </w:rPr>
        <w:t xml:space="preserve">. When the fear becomes tolerable, and even </w:t>
      </w:r>
      <w:r w:rsidR="0091625B">
        <w:rPr>
          <w:rFonts w:asciiTheme="majorBidi" w:eastAsia="Arial Unicode MS" w:hAnsiTheme="majorBidi" w:cstheme="majorBidi"/>
          <w:sz w:val="24"/>
          <w:szCs w:val="24"/>
        </w:rPr>
        <w:t xml:space="preserve">to a degree </w:t>
      </w:r>
      <w:r w:rsidR="00ED0955" w:rsidRPr="002F0A52">
        <w:rPr>
          <w:rFonts w:asciiTheme="majorBidi" w:eastAsia="Arial Unicode MS" w:hAnsiTheme="majorBidi" w:cstheme="majorBidi"/>
          <w:sz w:val="24"/>
          <w:szCs w:val="24"/>
        </w:rPr>
        <w:t xml:space="preserve">pleasurable, </w:t>
      </w:r>
      <w:r w:rsidR="0091625B">
        <w:rPr>
          <w:rFonts w:asciiTheme="majorBidi" w:eastAsia="Arial Unicode MS" w:hAnsiTheme="majorBidi" w:cstheme="majorBidi"/>
          <w:sz w:val="24"/>
          <w:szCs w:val="24"/>
        </w:rPr>
        <w:t xml:space="preserve">then </w:t>
      </w:r>
      <w:r w:rsidR="00ED0955" w:rsidRPr="002F0A52">
        <w:rPr>
          <w:rFonts w:asciiTheme="majorBidi" w:eastAsia="Arial Unicode MS" w:hAnsiTheme="majorBidi" w:cstheme="majorBidi"/>
          <w:sz w:val="24"/>
          <w:szCs w:val="24"/>
        </w:rPr>
        <w:t xml:space="preserve">we can say with certainty that the child understands that the staged events represent reality </w:t>
      </w:r>
      <w:r w:rsidR="0091625B">
        <w:rPr>
          <w:rFonts w:asciiTheme="majorBidi" w:eastAsia="Arial Unicode MS" w:hAnsiTheme="majorBidi" w:cstheme="majorBidi"/>
          <w:sz w:val="24"/>
          <w:szCs w:val="24"/>
        </w:rPr>
        <w:t xml:space="preserve">but </w:t>
      </w:r>
      <w:r w:rsidR="00ED0955" w:rsidRPr="002F0A52">
        <w:rPr>
          <w:rFonts w:asciiTheme="majorBidi" w:eastAsia="Arial Unicode MS" w:hAnsiTheme="majorBidi" w:cstheme="majorBidi"/>
          <w:sz w:val="24"/>
          <w:szCs w:val="24"/>
        </w:rPr>
        <w:t xml:space="preserve">are not reality itself. </w:t>
      </w:r>
      <w:r w:rsidR="00C16A1F">
        <w:rPr>
          <w:rFonts w:asciiTheme="majorBidi" w:eastAsia="Arial Unicode MS" w:hAnsiTheme="majorBidi" w:cstheme="majorBidi"/>
          <w:sz w:val="24"/>
          <w:szCs w:val="24"/>
        </w:rPr>
        <w:t>O</w:t>
      </w:r>
      <w:r w:rsidR="00ED0955" w:rsidRPr="002F0A52">
        <w:rPr>
          <w:rFonts w:asciiTheme="majorBidi" w:eastAsia="Arial Unicode MS" w:hAnsiTheme="majorBidi" w:cstheme="majorBidi"/>
          <w:sz w:val="24"/>
          <w:szCs w:val="24"/>
        </w:rPr>
        <w:t xml:space="preserve">ptimal </w:t>
      </w:r>
      <w:r w:rsidR="00C16A1F">
        <w:rPr>
          <w:rFonts w:asciiTheme="majorBidi" w:eastAsia="Arial Unicode MS" w:hAnsiTheme="majorBidi" w:cstheme="majorBidi"/>
          <w:sz w:val="24"/>
          <w:szCs w:val="24"/>
        </w:rPr>
        <w:t xml:space="preserve">aesthetic </w:t>
      </w:r>
      <w:r w:rsidR="003B41BA">
        <w:rPr>
          <w:rFonts w:asciiTheme="majorBidi" w:eastAsia="Arial Unicode MS" w:hAnsiTheme="majorBidi" w:cstheme="majorBidi"/>
          <w:sz w:val="24"/>
          <w:szCs w:val="24"/>
        </w:rPr>
        <w:t>d</w:t>
      </w:r>
      <w:r w:rsidR="00C16A1F">
        <w:rPr>
          <w:rFonts w:asciiTheme="majorBidi" w:eastAsia="Arial Unicode MS" w:hAnsiTheme="majorBidi" w:cstheme="majorBidi"/>
          <w:sz w:val="24"/>
          <w:szCs w:val="24"/>
        </w:rPr>
        <w:t>istance</w:t>
      </w:r>
      <w:r w:rsidR="00C16A1F" w:rsidRPr="002F0A52">
        <w:rPr>
          <w:rFonts w:asciiTheme="majorBidi" w:eastAsia="Arial Unicode MS" w:hAnsiTheme="majorBidi" w:cstheme="majorBidi"/>
          <w:sz w:val="24"/>
          <w:szCs w:val="24"/>
        </w:rPr>
        <w:t xml:space="preserve"> </w:t>
      </w:r>
      <w:r w:rsidR="00ED0955" w:rsidRPr="002F0A52">
        <w:rPr>
          <w:rFonts w:asciiTheme="majorBidi" w:eastAsia="Arial Unicode MS" w:hAnsiTheme="majorBidi" w:cstheme="majorBidi"/>
          <w:sz w:val="24"/>
          <w:szCs w:val="24"/>
        </w:rPr>
        <w:t>provid</w:t>
      </w:r>
      <w:r w:rsidR="0091625B">
        <w:rPr>
          <w:rFonts w:asciiTheme="majorBidi" w:eastAsia="Arial Unicode MS" w:hAnsiTheme="majorBidi" w:cstheme="majorBidi"/>
          <w:sz w:val="24"/>
          <w:szCs w:val="24"/>
        </w:rPr>
        <w:t xml:space="preserve">es the children with an </w:t>
      </w:r>
      <w:r w:rsidR="00ED0955" w:rsidRPr="002F0A52">
        <w:rPr>
          <w:rFonts w:asciiTheme="majorBidi" w:eastAsia="Arial Unicode MS" w:hAnsiTheme="majorBidi" w:cstheme="majorBidi"/>
          <w:sz w:val="24"/>
          <w:szCs w:val="24"/>
        </w:rPr>
        <w:t xml:space="preserve">aesthetic enjoyment </w:t>
      </w:r>
      <w:r w:rsidR="0091625B">
        <w:rPr>
          <w:rFonts w:asciiTheme="majorBidi" w:eastAsia="Arial Unicode MS" w:hAnsiTheme="majorBidi" w:cstheme="majorBidi"/>
          <w:sz w:val="24"/>
          <w:szCs w:val="24"/>
        </w:rPr>
        <w:t>derived both from</w:t>
      </w:r>
      <w:r w:rsidR="00ED0955" w:rsidRPr="002F0A52">
        <w:rPr>
          <w:rFonts w:asciiTheme="majorBidi" w:eastAsia="Arial Unicode MS" w:hAnsiTheme="majorBidi" w:cstheme="majorBidi"/>
          <w:sz w:val="24"/>
          <w:szCs w:val="24"/>
        </w:rPr>
        <w:t xml:space="preserve"> </w:t>
      </w:r>
      <w:r w:rsidR="0091625B">
        <w:rPr>
          <w:rFonts w:asciiTheme="majorBidi" w:eastAsia="Arial Unicode MS" w:hAnsiTheme="majorBidi" w:cstheme="majorBidi"/>
          <w:sz w:val="24"/>
          <w:szCs w:val="24"/>
        </w:rPr>
        <w:t xml:space="preserve">their </w:t>
      </w:r>
      <w:r w:rsidR="00C16A1F">
        <w:rPr>
          <w:rFonts w:asciiTheme="majorBidi" w:eastAsia="Arial Unicode MS" w:hAnsiTheme="majorBidi" w:cstheme="majorBidi"/>
          <w:sz w:val="24"/>
          <w:szCs w:val="24"/>
        </w:rPr>
        <w:t xml:space="preserve">audio and </w:t>
      </w:r>
      <w:r w:rsidR="0091625B">
        <w:rPr>
          <w:rFonts w:asciiTheme="majorBidi" w:eastAsia="Arial Unicode MS" w:hAnsiTheme="majorBidi" w:cstheme="majorBidi"/>
          <w:sz w:val="24"/>
          <w:szCs w:val="24"/>
        </w:rPr>
        <w:t>visual sensations,</w:t>
      </w:r>
      <w:r w:rsidR="00ED0955" w:rsidRPr="002F0A52">
        <w:rPr>
          <w:rFonts w:asciiTheme="majorBidi" w:eastAsia="Arial Unicode MS" w:hAnsiTheme="majorBidi" w:cstheme="majorBidi"/>
          <w:sz w:val="24"/>
          <w:szCs w:val="24"/>
        </w:rPr>
        <w:t xml:space="preserve"> and </w:t>
      </w:r>
      <w:commentRangeStart w:id="55"/>
      <w:r w:rsidR="0091625B">
        <w:rPr>
          <w:rFonts w:asciiTheme="majorBidi" w:eastAsia="Arial Unicode MS" w:hAnsiTheme="majorBidi" w:cstheme="majorBidi"/>
          <w:sz w:val="24"/>
          <w:szCs w:val="24"/>
        </w:rPr>
        <w:t>from the decoding and re-encoding of these signs within</w:t>
      </w:r>
      <w:commentRangeEnd w:id="55"/>
      <w:r w:rsidR="0091625B">
        <w:rPr>
          <w:rStyle w:val="CommentReference"/>
          <w:rFonts w:ascii="Times New Roman" w:eastAsia="Calibri" w:hAnsi="Times New Roman" w:cs="Times New Roman"/>
        </w:rPr>
        <w:commentReference w:id="55"/>
      </w:r>
      <w:r w:rsidR="0091625B">
        <w:rPr>
          <w:rFonts w:asciiTheme="majorBidi" w:eastAsia="Arial Unicode MS" w:hAnsiTheme="majorBidi" w:cstheme="majorBidi"/>
          <w:sz w:val="24"/>
          <w:szCs w:val="24"/>
        </w:rPr>
        <w:t xml:space="preserve"> their</w:t>
      </w:r>
      <w:r w:rsidR="00ED0955" w:rsidRPr="002F0A52">
        <w:rPr>
          <w:rFonts w:asciiTheme="majorBidi" w:eastAsia="Arial Unicode MS" w:hAnsiTheme="majorBidi" w:cstheme="majorBidi"/>
          <w:sz w:val="24"/>
          <w:szCs w:val="24"/>
        </w:rPr>
        <w:t xml:space="preserve"> consciousness. </w:t>
      </w:r>
      <w:r w:rsidR="0091625B">
        <w:rPr>
          <w:rFonts w:asciiTheme="majorBidi" w:eastAsia="Arial Unicode MS" w:hAnsiTheme="majorBidi" w:cstheme="majorBidi"/>
          <w:sz w:val="24"/>
          <w:szCs w:val="24"/>
        </w:rPr>
        <w:t>The child</w:t>
      </w:r>
      <w:r w:rsidR="00ED0955" w:rsidRPr="002F0A52">
        <w:rPr>
          <w:rFonts w:asciiTheme="majorBidi" w:eastAsia="Arial Unicode MS" w:hAnsiTheme="majorBidi" w:cstheme="majorBidi"/>
          <w:sz w:val="24"/>
          <w:szCs w:val="24"/>
        </w:rPr>
        <w:t xml:space="preserve"> can say: </w:t>
      </w:r>
      <w:r w:rsidR="00ED0955" w:rsidRPr="00A40A27">
        <w:rPr>
          <w:rFonts w:asciiTheme="majorBidi" w:eastAsia="Arial Unicode MS" w:hAnsiTheme="majorBidi" w:cstheme="majorBidi"/>
          <w:i/>
          <w:iCs/>
          <w:sz w:val="24"/>
          <w:szCs w:val="24"/>
        </w:rPr>
        <w:t>“Nothing is real, but they [the actors] are real.”</w:t>
      </w:r>
      <w:r w:rsidR="00ED0955" w:rsidRPr="002F0A52">
        <w:rPr>
          <w:rFonts w:asciiTheme="majorBidi" w:eastAsia="Arial Unicode MS" w:hAnsiTheme="majorBidi" w:cstheme="majorBidi"/>
          <w:sz w:val="24"/>
          <w:szCs w:val="24"/>
        </w:rPr>
        <w:t xml:space="preserve"> The study’s findings emphasize the possibility that </w:t>
      </w:r>
      <w:r w:rsidR="0091625B">
        <w:rPr>
          <w:rFonts w:asciiTheme="majorBidi" w:eastAsia="Arial Unicode MS" w:hAnsiTheme="majorBidi" w:cstheme="majorBidi"/>
          <w:sz w:val="24"/>
          <w:szCs w:val="24"/>
        </w:rPr>
        <w:t xml:space="preserve">even </w:t>
      </w:r>
      <w:r w:rsidR="00ED0955" w:rsidRPr="002F0A52">
        <w:rPr>
          <w:rFonts w:asciiTheme="majorBidi" w:eastAsia="Arial Unicode MS" w:hAnsiTheme="majorBidi" w:cstheme="majorBidi"/>
          <w:sz w:val="24"/>
          <w:szCs w:val="24"/>
        </w:rPr>
        <w:t>kindergarten children</w:t>
      </w:r>
      <w:r w:rsidR="0091625B">
        <w:rPr>
          <w:rFonts w:asciiTheme="majorBidi" w:eastAsia="Arial Unicode MS" w:hAnsiTheme="majorBidi" w:cstheme="majorBidi"/>
          <w:sz w:val="24"/>
          <w:szCs w:val="24"/>
        </w:rPr>
        <w:t xml:space="preserve">, whose </w:t>
      </w:r>
      <w:r w:rsidR="0091625B" w:rsidRPr="002F0A52">
        <w:rPr>
          <w:rFonts w:asciiTheme="majorBidi" w:eastAsia="Arial Unicode MS" w:hAnsiTheme="majorBidi" w:cstheme="majorBidi"/>
          <w:sz w:val="24"/>
          <w:szCs w:val="24"/>
        </w:rPr>
        <w:t>artistic perception is in its initial stages</w:t>
      </w:r>
      <w:r w:rsidR="0091625B">
        <w:rPr>
          <w:rFonts w:asciiTheme="majorBidi" w:eastAsia="Arial Unicode MS" w:hAnsiTheme="majorBidi" w:cstheme="majorBidi"/>
          <w:sz w:val="24"/>
          <w:szCs w:val="24"/>
        </w:rPr>
        <w:t>,</w:t>
      </w:r>
      <w:r w:rsidR="00ED0955" w:rsidRPr="002F0A52">
        <w:rPr>
          <w:rFonts w:asciiTheme="majorBidi" w:eastAsia="Arial Unicode MS" w:hAnsiTheme="majorBidi" w:cstheme="majorBidi"/>
          <w:sz w:val="24"/>
          <w:szCs w:val="24"/>
        </w:rPr>
        <w:t xml:space="preserve"> can develop an “optimal </w:t>
      </w:r>
      <w:r w:rsidR="00C16A1F">
        <w:rPr>
          <w:rFonts w:asciiTheme="majorBidi" w:eastAsia="Arial Unicode MS" w:hAnsiTheme="majorBidi" w:cstheme="majorBidi"/>
          <w:sz w:val="24"/>
          <w:szCs w:val="24"/>
        </w:rPr>
        <w:t>aesthetic distance</w:t>
      </w:r>
      <w:r w:rsidR="0091625B">
        <w:rPr>
          <w:rFonts w:asciiTheme="majorBidi" w:eastAsia="Arial Unicode MS" w:hAnsiTheme="majorBidi" w:cstheme="majorBidi"/>
          <w:sz w:val="24"/>
          <w:szCs w:val="24"/>
        </w:rPr>
        <w:t>.</w:t>
      </w:r>
      <w:r w:rsidR="00ED0955" w:rsidRPr="002F0A52">
        <w:rPr>
          <w:rFonts w:asciiTheme="majorBidi" w:eastAsia="Arial Unicode MS" w:hAnsiTheme="majorBidi" w:cstheme="majorBidi"/>
          <w:sz w:val="24"/>
          <w:szCs w:val="24"/>
        </w:rPr>
        <w:t>”</w:t>
      </w:r>
    </w:p>
    <w:p w14:paraId="10C480D5" w14:textId="3FDBA06E" w:rsidR="00ED0955" w:rsidRPr="002F0A52" w:rsidRDefault="00ED0955" w:rsidP="0087191C">
      <w:pPr>
        <w:bidi w:val="0"/>
        <w:spacing w:line="360" w:lineRule="auto"/>
        <w:jc w:val="both"/>
        <w:rPr>
          <w:rFonts w:asciiTheme="majorBidi" w:eastAsia="Arial Unicode MS" w:hAnsiTheme="majorBidi" w:cstheme="majorBidi"/>
          <w:sz w:val="24"/>
          <w:szCs w:val="24"/>
        </w:rPr>
      </w:pPr>
      <w:r w:rsidRPr="002F0A52">
        <w:rPr>
          <w:rFonts w:asciiTheme="majorBidi" w:eastAsia="Arial Unicode MS" w:hAnsiTheme="majorBidi" w:cstheme="majorBidi"/>
          <w:sz w:val="24"/>
          <w:szCs w:val="24"/>
        </w:rPr>
        <w:t xml:space="preserve">We found that the children were largely aware of the </w:t>
      </w:r>
      <w:r w:rsidR="00C16A1F">
        <w:rPr>
          <w:rFonts w:asciiTheme="majorBidi" w:eastAsia="Arial Unicode MS" w:hAnsiTheme="majorBidi" w:cstheme="majorBidi"/>
          <w:sz w:val="24"/>
          <w:szCs w:val="24"/>
        </w:rPr>
        <w:t xml:space="preserve">conventions of </w:t>
      </w:r>
      <w:r w:rsidR="00A40A27">
        <w:rPr>
          <w:rFonts w:asciiTheme="majorBidi" w:eastAsia="Arial Unicode MS" w:hAnsiTheme="majorBidi" w:cstheme="majorBidi"/>
          <w:sz w:val="24"/>
          <w:szCs w:val="24"/>
        </w:rPr>
        <w:t>“make-believe</w:t>
      </w:r>
      <w:r w:rsidR="00C16A1F">
        <w:rPr>
          <w:rFonts w:asciiTheme="majorBidi" w:eastAsia="Arial Unicode MS" w:hAnsiTheme="majorBidi" w:cstheme="majorBidi"/>
          <w:sz w:val="24"/>
          <w:szCs w:val="24"/>
        </w:rPr>
        <w:t>.</w:t>
      </w:r>
      <w:r w:rsidR="00A40A27">
        <w:rPr>
          <w:rFonts w:asciiTheme="majorBidi" w:eastAsia="Arial Unicode MS" w:hAnsiTheme="majorBidi" w:cstheme="majorBidi"/>
          <w:sz w:val="24"/>
          <w:szCs w:val="24"/>
        </w:rPr>
        <w:t>”</w:t>
      </w:r>
      <w:r w:rsidR="0091625B">
        <w:rPr>
          <w:rFonts w:asciiTheme="majorBidi" w:eastAsia="Arial Unicode MS" w:hAnsiTheme="majorBidi" w:cstheme="majorBidi"/>
          <w:sz w:val="24"/>
          <w:szCs w:val="24"/>
        </w:rPr>
        <w:t xml:space="preserve"> B</w:t>
      </w:r>
      <w:r w:rsidR="0091625B" w:rsidRPr="002F0A52">
        <w:rPr>
          <w:rFonts w:asciiTheme="majorBidi" w:eastAsia="Arial Unicode MS" w:hAnsiTheme="majorBidi" w:cstheme="majorBidi"/>
          <w:sz w:val="24"/>
          <w:szCs w:val="24"/>
        </w:rPr>
        <w:t xml:space="preserve">y enlisting knowledge from </w:t>
      </w:r>
      <w:r w:rsidR="00C16A1F">
        <w:rPr>
          <w:rFonts w:asciiTheme="majorBidi" w:eastAsia="Arial Unicode MS" w:hAnsiTheme="majorBidi" w:cstheme="majorBidi"/>
          <w:sz w:val="24"/>
          <w:szCs w:val="24"/>
        </w:rPr>
        <w:t xml:space="preserve">familiar </w:t>
      </w:r>
      <w:r w:rsidR="0091625B" w:rsidRPr="002F0A52">
        <w:rPr>
          <w:rFonts w:asciiTheme="majorBidi" w:eastAsia="Arial Unicode MS" w:hAnsiTheme="majorBidi" w:cstheme="majorBidi"/>
          <w:sz w:val="24"/>
          <w:szCs w:val="24"/>
        </w:rPr>
        <w:t>semiotic systems</w:t>
      </w:r>
      <w:r w:rsidR="0091625B">
        <w:rPr>
          <w:rFonts w:asciiTheme="majorBidi" w:eastAsia="Arial Unicode MS" w:hAnsiTheme="majorBidi" w:cstheme="majorBidi"/>
          <w:sz w:val="24"/>
          <w:szCs w:val="24"/>
        </w:rPr>
        <w:t xml:space="preserve">, the children could </w:t>
      </w:r>
      <w:r w:rsidR="00D1447A">
        <w:rPr>
          <w:rFonts w:asciiTheme="majorBidi" w:eastAsia="Arial Unicode MS" w:hAnsiTheme="majorBidi" w:cstheme="majorBidi"/>
          <w:sz w:val="24"/>
          <w:szCs w:val="24"/>
        </w:rPr>
        <w:t xml:space="preserve">adjust </w:t>
      </w:r>
      <w:r w:rsidR="0091625B">
        <w:rPr>
          <w:rFonts w:asciiTheme="majorBidi" w:eastAsia="Arial Unicode MS" w:hAnsiTheme="majorBidi" w:cstheme="majorBidi"/>
          <w:sz w:val="24"/>
          <w:szCs w:val="24"/>
        </w:rPr>
        <w:t>their</w:t>
      </w:r>
      <w:r w:rsidRPr="002F0A52">
        <w:rPr>
          <w:rFonts w:asciiTheme="majorBidi" w:eastAsia="Arial Unicode MS" w:hAnsiTheme="majorBidi" w:cstheme="majorBidi"/>
          <w:sz w:val="24"/>
          <w:szCs w:val="24"/>
        </w:rPr>
        <w:t xml:space="preserve"> </w:t>
      </w:r>
      <w:r w:rsidR="00C16A1F">
        <w:rPr>
          <w:rFonts w:asciiTheme="majorBidi" w:eastAsia="Arial Unicode MS" w:hAnsiTheme="majorBidi" w:cstheme="majorBidi"/>
          <w:sz w:val="24"/>
          <w:szCs w:val="24"/>
        </w:rPr>
        <w:t>degree of aesthetic distance</w:t>
      </w:r>
      <w:r w:rsidRPr="002F0A52">
        <w:rPr>
          <w:rFonts w:asciiTheme="majorBidi" w:eastAsia="Arial Unicode MS" w:hAnsiTheme="majorBidi" w:cstheme="majorBidi"/>
          <w:sz w:val="24"/>
          <w:szCs w:val="24"/>
        </w:rPr>
        <w:t xml:space="preserve">. </w:t>
      </w:r>
      <w:r w:rsidR="0091625B">
        <w:rPr>
          <w:rFonts w:asciiTheme="majorBidi" w:eastAsia="Arial Unicode MS" w:hAnsiTheme="majorBidi" w:cstheme="majorBidi"/>
          <w:sz w:val="24"/>
          <w:szCs w:val="24"/>
        </w:rPr>
        <w:t xml:space="preserve">Using </w:t>
      </w:r>
      <w:r w:rsidR="00C16A1F">
        <w:rPr>
          <w:rFonts w:asciiTheme="majorBidi" w:eastAsia="Arial Unicode MS" w:hAnsiTheme="majorBidi" w:cstheme="majorBidi"/>
          <w:sz w:val="24"/>
          <w:szCs w:val="24"/>
        </w:rPr>
        <w:t xml:space="preserve">familiar </w:t>
      </w:r>
      <w:r w:rsidR="00375F2C">
        <w:rPr>
          <w:rFonts w:asciiTheme="majorBidi" w:eastAsia="Arial Unicode MS" w:hAnsiTheme="majorBidi" w:cstheme="majorBidi"/>
          <w:sz w:val="24"/>
          <w:szCs w:val="24"/>
        </w:rPr>
        <w:t>semiotic systems</w:t>
      </w:r>
      <w:r w:rsidRPr="002F0A52">
        <w:rPr>
          <w:rFonts w:asciiTheme="majorBidi" w:eastAsia="Arial Unicode MS" w:hAnsiTheme="majorBidi" w:cstheme="majorBidi"/>
          <w:sz w:val="24"/>
          <w:szCs w:val="24"/>
        </w:rPr>
        <w:t xml:space="preserve"> allow</w:t>
      </w:r>
      <w:r w:rsidR="00375F2C">
        <w:rPr>
          <w:rFonts w:asciiTheme="majorBidi" w:eastAsia="Arial Unicode MS" w:hAnsiTheme="majorBidi" w:cstheme="majorBidi"/>
          <w:sz w:val="24"/>
          <w:szCs w:val="24"/>
        </w:rPr>
        <w:t>ed</w:t>
      </w:r>
      <w:r w:rsidRPr="002F0A52">
        <w:rPr>
          <w:rFonts w:asciiTheme="majorBidi" w:eastAsia="Arial Unicode MS" w:hAnsiTheme="majorBidi" w:cstheme="majorBidi"/>
          <w:sz w:val="24"/>
          <w:szCs w:val="24"/>
        </w:rPr>
        <w:t xml:space="preserve"> the</w:t>
      </w:r>
      <w:r w:rsidR="00375F2C">
        <w:rPr>
          <w:rFonts w:asciiTheme="majorBidi" w:eastAsia="Arial Unicode MS" w:hAnsiTheme="majorBidi" w:cstheme="majorBidi"/>
          <w:sz w:val="24"/>
          <w:szCs w:val="24"/>
        </w:rPr>
        <w:t xml:space="preserve"> children</w:t>
      </w:r>
      <w:r w:rsidRPr="002F0A52">
        <w:rPr>
          <w:rFonts w:asciiTheme="majorBidi" w:eastAsia="Arial Unicode MS" w:hAnsiTheme="majorBidi" w:cstheme="majorBidi"/>
          <w:sz w:val="24"/>
          <w:szCs w:val="24"/>
        </w:rPr>
        <w:t xml:space="preserve"> to formulate phrases such as: </w:t>
      </w:r>
      <w:r w:rsidRPr="00A40A27">
        <w:rPr>
          <w:rFonts w:asciiTheme="majorBidi" w:eastAsia="Arial Unicode MS" w:hAnsiTheme="majorBidi" w:cstheme="majorBidi"/>
          <w:i/>
          <w:iCs/>
          <w:sz w:val="24"/>
          <w:szCs w:val="24"/>
        </w:rPr>
        <w:t>“Because if he were a real magician who was playing an actor, then he could really fly without ropes […] He isn’t a real magician, so he needs ropes”</w:t>
      </w:r>
      <w:r w:rsidRPr="002F0A52">
        <w:rPr>
          <w:rFonts w:asciiTheme="majorBidi" w:eastAsia="Arial Unicode MS" w:hAnsiTheme="majorBidi" w:cstheme="majorBidi"/>
          <w:sz w:val="24"/>
          <w:szCs w:val="24"/>
        </w:rPr>
        <w:t xml:space="preserve"> (A. from A. kindergarten, in Kfar Saba).</w:t>
      </w:r>
    </w:p>
    <w:p w14:paraId="3FAD21BA" w14:textId="1F8C91B9" w:rsidR="002306D9" w:rsidRDefault="00ED0955" w:rsidP="0087191C">
      <w:pPr>
        <w:bidi w:val="0"/>
        <w:spacing w:line="360" w:lineRule="auto"/>
        <w:jc w:val="both"/>
        <w:rPr>
          <w:rFonts w:asciiTheme="majorBidi" w:eastAsia="Arial Unicode MS" w:hAnsiTheme="majorBidi" w:cstheme="majorBidi"/>
          <w:sz w:val="24"/>
          <w:szCs w:val="24"/>
        </w:rPr>
      </w:pPr>
      <w:r w:rsidRPr="002F0A52">
        <w:rPr>
          <w:rFonts w:asciiTheme="majorBidi" w:eastAsia="Arial Unicode MS" w:hAnsiTheme="majorBidi" w:cstheme="majorBidi"/>
          <w:sz w:val="24"/>
          <w:szCs w:val="24"/>
        </w:rPr>
        <w:lastRenderedPageBreak/>
        <w:t xml:space="preserve">Children </w:t>
      </w:r>
      <w:r w:rsidR="00A61DD5">
        <w:rPr>
          <w:rFonts w:asciiTheme="majorBidi" w:eastAsia="Arial Unicode MS" w:hAnsiTheme="majorBidi" w:cstheme="majorBidi"/>
          <w:sz w:val="24"/>
          <w:szCs w:val="24"/>
        </w:rPr>
        <w:t>in</w:t>
      </w:r>
      <w:r w:rsidRPr="002F0A52">
        <w:rPr>
          <w:rFonts w:asciiTheme="majorBidi" w:eastAsia="Arial Unicode MS" w:hAnsiTheme="majorBidi" w:cstheme="majorBidi"/>
          <w:sz w:val="24"/>
          <w:szCs w:val="24"/>
        </w:rPr>
        <w:t xml:space="preserve"> </w:t>
      </w:r>
      <w:r w:rsidR="00D1447A" w:rsidRPr="002F0A52">
        <w:rPr>
          <w:rFonts w:asciiTheme="majorBidi" w:eastAsia="Arial Unicode MS" w:hAnsiTheme="majorBidi" w:cstheme="majorBidi"/>
          <w:sz w:val="24"/>
          <w:szCs w:val="24"/>
        </w:rPr>
        <w:t>earl</w:t>
      </w:r>
      <w:r w:rsidR="00D1447A">
        <w:rPr>
          <w:rFonts w:asciiTheme="majorBidi" w:eastAsia="Arial Unicode MS" w:hAnsiTheme="majorBidi" w:cstheme="majorBidi"/>
          <w:sz w:val="24"/>
          <w:szCs w:val="24"/>
        </w:rPr>
        <w:t>ier</w:t>
      </w:r>
      <w:r w:rsidR="00D1447A" w:rsidRPr="002F0A52">
        <w:rPr>
          <w:rFonts w:asciiTheme="majorBidi" w:eastAsia="Arial Unicode MS" w:hAnsiTheme="majorBidi" w:cstheme="majorBidi"/>
          <w:sz w:val="24"/>
          <w:szCs w:val="24"/>
        </w:rPr>
        <w:t xml:space="preserve"> </w:t>
      </w:r>
      <w:r w:rsidR="00A61DD5">
        <w:rPr>
          <w:rFonts w:asciiTheme="majorBidi" w:eastAsia="Arial Unicode MS" w:hAnsiTheme="majorBidi" w:cstheme="majorBidi"/>
          <w:sz w:val="24"/>
          <w:szCs w:val="24"/>
        </w:rPr>
        <w:t xml:space="preserve">stages of </w:t>
      </w:r>
      <w:r w:rsidRPr="002F0A52">
        <w:rPr>
          <w:rFonts w:asciiTheme="majorBidi" w:eastAsia="Arial Unicode MS" w:hAnsiTheme="majorBidi" w:cstheme="majorBidi"/>
          <w:sz w:val="24"/>
          <w:szCs w:val="24"/>
        </w:rPr>
        <w:t>development</w:t>
      </w:r>
      <w:r w:rsidR="00A61DD5">
        <w:rPr>
          <w:rFonts w:asciiTheme="majorBidi" w:eastAsia="Arial Unicode MS" w:hAnsiTheme="majorBidi" w:cstheme="majorBidi"/>
          <w:sz w:val="24"/>
          <w:szCs w:val="24"/>
        </w:rPr>
        <w:t>, who</w:t>
      </w:r>
      <w:r w:rsidRPr="002F0A52">
        <w:rPr>
          <w:rFonts w:asciiTheme="majorBidi" w:eastAsia="Arial Unicode MS" w:hAnsiTheme="majorBidi" w:cstheme="majorBidi"/>
          <w:sz w:val="24"/>
          <w:szCs w:val="24"/>
        </w:rPr>
        <w:t xml:space="preserve"> </w:t>
      </w:r>
      <w:r w:rsidR="00A61DD5">
        <w:rPr>
          <w:rFonts w:asciiTheme="majorBidi" w:eastAsia="Arial Unicode MS" w:hAnsiTheme="majorBidi" w:cstheme="majorBidi"/>
          <w:sz w:val="24"/>
          <w:szCs w:val="24"/>
        </w:rPr>
        <w:t xml:space="preserve">have </w:t>
      </w:r>
      <w:r w:rsidRPr="002F0A52">
        <w:rPr>
          <w:rFonts w:asciiTheme="majorBidi" w:eastAsia="Arial Unicode MS" w:hAnsiTheme="majorBidi" w:cstheme="majorBidi"/>
          <w:sz w:val="24"/>
          <w:szCs w:val="24"/>
        </w:rPr>
        <w:t>not yet fully accept</w:t>
      </w:r>
      <w:r w:rsidR="00224C51">
        <w:rPr>
          <w:rFonts w:asciiTheme="majorBidi" w:eastAsia="Arial Unicode MS" w:hAnsiTheme="majorBidi" w:cstheme="majorBidi"/>
          <w:sz w:val="24"/>
          <w:szCs w:val="24"/>
        </w:rPr>
        <w:t>ed</w:t>
      </w:r>
      <w:r w:rsidRPr="002F0A52">
        <w:rPr>
          <w:rFonts w:asciiTheme="majorBidi" w:eastAsia="Arial Unicode MS" w:hAnsiTheme="majorBidi" w:cstheme="majorBidi"/>
          <w:sz w:val="24"/>
          <w:szCs w:val="24"/>
        </w:rPr>
        <w:t xml:space="preserve"> the convention of the suspension of disbelief</w:t>
      </w:r>
      <w:r w:rsidR="00A61DD5">
        <w:rPr>
          <w:rFonts w:asciiTheme="majorBidi" w:eastAsia="Arial Unicode MS" w:hAnsiTheme="majorBidi" w:cstheme="majorBidi"/>
          <w:sz w:val="24"/>
          <w:szCs w:val="24"/>
        </w:rPr>
        <w:t>,</w:t>
      </w:r>
      <w:r w:rsidRPr="002F0A52">
        <w:rPr>
          <w:rFonts w:asciiTheme="majorBidi" w:eastAsia="Arial Unicode MS" w:hAnsiTheme="majorBidi" w:cstheme="majorBidi"/>
          <w:sz w:val="24"/>
          <w:szCs w:val="24"/>
        </w:rPr>
        <w:t xml:space="preserve"> at times </w:t>
      </w:r>
      <w:r w:rsidR="00D1447A" w:rsidRPr="002F0A52">
        <w:rPr>
          <w:rFonts w:asciiTheme="majorBidi" w:eastAsia="Arial Unicode MS" w:hAnsiTheme="majorBidi" w:cstheme="majorBidi"/>
          <w:sz w:val="24"/>
          <w:szCs w:val="24"/>
        </w:rPr>
        <w:t>justif</w:t>
      </w:r>
      <w:r w:rsidR="00A61DD5">
        <w:rPr>
          <w:rFonts w:asciiTheme="majorBidi" w:eastAsia="Arial Unicode MS" w:hAnsiTheme="majorBidi" w:cstheme="majorBidi"/>
          <w:sz w:val="24"/>
          <w:szCs w:val="24"/>
        </w:rPr>
        <w:t>y</w:t>
      </w:r>
      <w:r w:rsidR="00D1447A" w:rsidRPr="002F0A52">
        <w:rPr>
          <w:rFonts w:asciiTheme="majorBidi" w:eastAsia="Arial Unicode MS" w:hAnsiTheme="majorBidi" w:cstheme="majorBidi"/>
          <w:sz w:val="24"/>
          <w:szCs w:val="24"/>
        </w:rPr>
        <w:t xml:space="preserve"> </w:t>
      </w:r>
      <w:r w:rsidRPr="002F0A52">
        <w:rPr>
          <w:rFonts w:asciiTheme="majorBidi" w:eastAsia="Arial Unicode MS" w:hAnsiTheme="majorBidi" w:cstheme="majorBidi"/>
          <w:sz w:val="24"/>
          <w:szCs w:val="24"/>
        </w:rPr>
        <w:t xml:space="preserve">the breaking of natural laws by a belief in magic, </w:t>
      </w:r>
      <w:r w:rsidR="00A61DD5">
        <w:rPr>
          <w:rFonts w:asciiTheme="majorBidi" w:eastAsia="Arial Unicode MS" w:hAnsiTheme="majorBidi" w:cstheme="majorBidi"/>
          <w:sz w:val="24"/>
          <w:szCs w:val="24"/>
        </w:rPr>
        <w:t xml:space="preserve">in order </w:t>
      </w:r>
      <w:r w:rsidRPr="002F0A52">
        <w:rPr>
          <w:rFonts w:asciiTheme="majorBidi" w:eastAsia="Arial Unicode MS" w:hAnsiTheme="majorBidi" w:cstheme="majorBidi"/>
          <w:sz w:val="24"/>
          <w:szCs w:val="24"/>
        </w:rPr>
        <w:t xml:space="preserve">to </w:t>
      </w:r>
      <w:r w:rsidR="00A61DD5">
        <w:rPr>
          <w:rFonts w:asciiTheme="majorBidi" w:eastAsia="Arial Unicode MS" w:hAnsiTheme="majorBidi" w:cstheme="majorBidi"/>
          <w:sz w:val="24"/>
          <w:szCs w:val="24"/>
        </w:rPr>
        <w:t>create</w:t>
      </w:r>
      <w:r w:rsidRPr="002F0A52">
        <w:rPr>
          <w:rFonts w:asciiTheme="majorBidi" w:eastAsia="Arial Unicode MS" w:hAnsiTheme="majorBidi" w:cstheme="majorBidi"/>
          <w:sz w:val="24"/>
          <w:szCs w:val="24"/>
        </w:rPr>
        <w:t xml:space="preserve"> order in their reality. </w:t>
      </w:r>
      <w:r w:rsidR="00A61DD5">
        <w:rPr>
          <w:rFonts w:asciiTheme="majorBidi" w:eastAsia="Arial Unicode MS" w:hAnsiTheme="majorBidi" w:cstheme="majorBidi"/>
          <w:sz w:val="24"/>
          <w:szCs w:val="24"/>
        </w:rPr>
        <w:t>Thus</w:t>
      </w:r>
      <w:r w:rsidRPr="002F0A52">
        <w:rPr>
          <w:rFonts w:asciiTheme="majorBidi" w:eastAsia="Arial Unicode MS" w:hAnsiTheme="majorBidi" w:cstheme="majorBidi"/>
          <w:sz w:val="24"/>
          <w:szCs w:val="24"/>
        </w:rPr>
        <w:t xml:space="preserve">, they may enjoy the play even </w:t>
      </w:r>
      <w:r w:rsidR="00375F2C">
        <w:rPr>
          <w:rFonts w:asciiTheme="majorBidi" w:eastAsia="Arial Unicode MS" w:hAnsiTheme="majorBidi" w:cstheme="majorBidi"/>
          <w:sz w:val="24"/>
          <w:szCs w:val="24"/>
        </w:rPr>
        <w:t>if they</w:t>
      </w:r>
      <w:r w:rsidR="00A61DD5">
        <w:rPr>
          <w:rFonts w:asciiTheme="majorBidi" w:eastAsia="Arial Unicode MS" w:hAnsiTheme="majorBidi" w:cstheme="majorBidi"/>
          <w:sz w:val="24"/>
          <w:szCs w:val="24"/>
        </w:rPr>
        <w:t xml:space="preserve"> have</w:t>
      </w:r>
      <w:r w:rsidR="00375F2C">
        <w:rPr>
          <w:rFonts w:asciiTheme="majorBidi" w:eastAsia="Arial Unicode MS" w:hAnsiTheme="majorBidi" w:cstheme="majorBidi"/>
          <w:sz w:val="24"/>
          <w:szCs w:val="24"/>
        </w:rPr>
        <w:t xml:space="preserve"> fail</w:t>
      </w:r>
      <w:r w:rsidR="00D1447A">
        <w:rPr>
          <w:rFonts w:asciiTheme="majorBidi" w:eastAsia="Arial Unicode MS" w:hAnsiTheme="majorBidi" w:cstheme="majorBidi"/>
          <w:sz w:val="24"/>
          <w:szCs w:val="24"/>
        </w:rPr>
        <w:t>ed</w:t>
      </w:r>
      <w:r w:rsidR="00375F2C">
        <w:rPr>
          <w:rFonts w:asciiTheme="majorBidi" w:eastAsia="Arial Unicode MS" w:hAnsiTheme="majorBidi" w:cstheme="majorBidi"/>
          <w:sz w:val="24"/>
          <w:szCs w:val="24"/>
        </w:rPr>
        <w:t xml:space="preserve"> to achieve</w:t>
      </w:r>
      <w:r w:rsidRPr="002F0A52">
        <w:rPr>
          <w:rFonts w:asciiTheme="majorBidi" w:eastAsia="Arial Unicode MS" w:hAnsiTheme="majorBidi" w:cstheme="majorBidi"/>
          <w:sz w:val="24"/>
          <w:szCs w:val="24"/>
        </w:rPr>
        <w:t xml:space="preserve"> optimal </w:t>
      </w:r>
      <w:r w:rsidR="00C16A1F">
        <w:rPr>
          <w:rFonts w:asciiTheme="majorBidi" w:eastAsia="Arial Unicode MS" w:hAnsiTheme="majorBidi" w:cstheme="majorBidi"/>
          <w:sz w:val="24"/>
          <w:szCs w:val="24"/>
        </w:rPr>
        <w:t>aesthetic distance</w:t>
      </w:r>
      <w:r w:rsidRPr="002F0A52">
        <w:rPr>
          <w:rFonts w:asciiTheme="majorBidi" w:eastAsia="Arial Unicode MS" w:hAnsiTheme="majorBidi" w:cstheme="majorBidi"/>
          <w:sz w:val="24"/>
          <w:szCs w:val="24"/>
        </w:rPr>
        <w:t xml:space="preserve">: </w:t>
      </w:r>
      <w:r w:rsidRPr="00A40A27">
        <w:rPr>
          <w:rFonts w:asciiTheme="majorBidi" w:eastAsia="Arial Unicode MS" w:hAnsiTheme="majorBidi" w:cstheme="majorBidi"/>
          <w:i/>
          <w:iCs/>
          <w:sz w:val="24"/>
          <w:szCs w:val="24"/>
        </w:rPr>
        <w:t>“</w:t>
      </w:r>
      <w:r w:rsidR="00A61DD5">
        <w:rPr>
          <w:rFonts w:asciiTheme="majorBidi" w:eastAsia="Arial Unicode MS" w:hAnsiTheme="majorBidi" w:cstheme="majorBidi"/>
          <w:i/>
          <w:iCs/>
          <w:sz w:val="24"/>
          <w:szCs w:val="24"/>
        </w:rPr>
        <w:t>Right</w:t>
      </w:r>
      <w:r w:rsidR="002306D9" w:rsidRPr="00A40A27">
        <w:rPr>
          <w:rFonts w:asciiTheme="majorBidi" w:eastAsia="Arial Unicode MS" w:hAnsiTheme="majorBidi" w:cstheme="majorBidi"/>
          <w:i/>
          <w:iCs/>
          <w:sz w:val="24"/>
          <w:szCs w:val="24"/>
        </w:rPr>
        <w:t xml:space="preserve">, it really was a real magician […]. Yes. Without a wand” </w:t>
      </w:r>
      <w:r w:rsidR="002306D9" w:rsidRPr="002F0A52">
        <w:rPr>
          <w:rFonts w:asciiTheme="majorBidi" w:eastAsia="Arial Unicode MS" w:hAnsiTheme="majorBidi" w:cstheme="majorBidi"/>
          <w:sz w:val="24"/>
          <w:szCs w:val="24"/>
        </w:rPr>
        <w:t>(Y., from the M.K. kindergarten in Rishon LeTsiyon)</w:t>
      </w:r>
      <w:r w:rsidR="00C16A1F">
        <w:rPr>
          <w:rFonts w:asciiTheme="majorBidi" w:eastAsia="Arial Unicode MS" w:hAnsiTheme="majorBidi" w:cstheme="majorBidi"/>
          <w:sz w:val="24"/>
          <w:szCs w:val="24"/>
        </w:rPr>
        <w:t>.</w:t>
      </w:r>
      <w:r w:rsidR="00375F2C">
        <w:rPr>
          <w:rFonts w:asciiTheme="majorBidi" w:eastAsia="Arial Unicode MS" w:hAnsiTheme="majorBidi" w:cstheme="majorBidi"/>
          <w:sz w:val="24"/>
          <w:szCs w:val="24"/>
        </w:rPr>
        <w:t xml:space="preserve"> </w:t>
      </w:r>
      <w:r w:rsidR="00C16A1F">
        <w:rPr>
          <w:rFonts w:asciiTheme="majorBidi" w:eastAsia="Arial Unicode MS" w:hAnsiTheme="majorBidi" w:cstheme="majorBidi"/>
          <w:sz w:val="24"/>
          <w:szCs w:val="24"/>
        </w:rPr>
        <w:t>Fig</w:t>
      </w:r>
      <w:r w:rsidR="002306D9" w:rsidRPr="002F0A52">
        <w:rPr>
          <w:rFonts w:asciiTheme="majorBidi" w:eastAsia="Arial Unicode MS" w:hAnsiTheme="majorBidi" w:cstheme="majorBidi"/>
          <w:sz w:val="24"/>
          <w:szCs w:val="24"/>
        </w:rPr>
        <w:t xml:space="preserve">. 3 </w:t>
      </w:r>
      <w:r w:rsidR="00C16A1F">
        <w:rPr>
          <w:rFonts w:asciiTheme="majorBidi" w:eastAsia="Arial Unicode MS" w:hAnsiTheme="majorBidi" w:cstheme="majorBidi"/>
          <w:sz w:val="24"/>
          <w:szCs w:val="24"/>
        </w:rPr>
        <w:t xml:space="preserve">illustrates </w:t>
      </w:r>
      <w:r w:rsidR="002306D9" w:rsidRPr="002F0A52">
        <w:rPr>
          <w:rFonts w:asciiTheme="majorBidi" w:eastAsia="Arial Unicode MS" w:hAnsiTheme="majorBidi" w:cstheme="majorBidi"/>
          <w:sz w:val="24"/>
          <w:szCs w:val="24"/>
        </w:rPr>
        <w:t xml:space="preserve">a child’s understanding of </w:t>
      </w:r>
      <w:r w:rsidR="00C16A1F">
        <w:rPr>
          <w:rFonts w:asciiTheme="majorBidi" w:eastAsia="Arial Unicode MS" w:hAnsiTheme="majorBidi" w:cstheme="majorBidi"/>
          <w:sz w:val="24"/>
          <w:szCs w:val="24"/>
        </w:rPr>
        <w:t>aesthetic distance</w:t>
      </w:r>
      <w:r w:rsidR="002306D9" w:rsidRPr="002F0A52">
        <w:rPr>
          <w:rFonts w:asciiTheme="majorBidi" w:eastAsia="Arial Unicode MS" w:hAnsiTheme="majorBidi" w:cstheme="majorBidi"/>
          <w:sz w:val="24"/>
          <w:szCs w:val="24"/>
        </w:rPr>
        <w:t>, expressed in the physical separation between the stage and the audience:</w:t>
      </w:r>
    </w:p>
    <w:p w14:paraId="4E3D6F8E" w14:textId="77777777" w:rsidR="00375F2C" w:rsidRPr="002F0A52" w:rsidRDefault="00375F2C" w:rsidP="0087191C">
      <w:pPr>
        <w:bidi w:val="0"/>
        <w:spacing w:line="360" w:lineRule="auto"/>
        <w:jc w:val="both"/>
        <w:rPr>
          <w:rFonts w:asciiTheme="majorBidi" w:eastAsia="Arial Unicode MS" w:hAnsiTheme="majorBidi" w:cstheme="majorBidi"/>
          <w:sz w:val="24"/>
          <w:szCs w:val="24"/>
        </w:rPr>
      </w:pPr>
    </w:p>
    <w:p w14:paraId="28174C52" w14:textId="77777777" w:rsidR="001151A4" w:rsidRPr="002F0A52" w:rsidRDefault="001151A4" w:rsidP="0087191C">
      <w:pPr>
        <w:bidi w:val="0"/>
        <w:spacing w:line="360" w:lineRule="auto"/>
        <w:jc w:val="both"/>
        <w:rPr>
          <w:rFonts w:asciiTheme="majorBidi" w:hAnsiTheme="majorBidi" w:cstheme="majorBidi"/>
          <w:sz w:val="24"/>
          <w:szCs w:val="24"/>
          <w:rtl/>
        </w:rPr>
      </w:pPr>
      <w:r w:rsidRPr="002F0A52">
        <w:rPr>
          <w:rFonts w:asciiTheme="majorBidi" w:hAnsiTheme="majorBidi" w:cstheme="majorBidi"/>
          <w:noProof/>
          <w:sz w:val="24"/>
          <w:szCs w:val="24"/>
        </w:rPr>
        <w:drawing>
          <wp:inline distT="0" distB="0" distL="0" distR="0" wp14:anchorId="4DC41BE8" wp14:editId="776F7177">
            <wp:extent cx="4181475" cy="2857500"/>
            <wp:effectExtent l="0" t="0" r="9525" b="0"/>
            <wp:docPr id="2" name="Picture 2" descr="20190908113203_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 descr="20190908113203_0000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81475" cy="2857500"/>
                    </a:xfrm>
                    <a:prstGeom prst="rect">
                      <a:avLst/>
                    </a:prstGeom>
                    <a:noFill/>
                    <a:ln>
                      <a:noFill/>
                    </a:ln>
                  </pic:spPr>
                </pic:pic>
              </a:graphicData>
            </a:graphic>
          </wp:inline>
        </w:drawing>
      </w:r>
    </w:p>
    <w:p w14:paraId="0C77EB69" w14:textId="17CEB7C3" w:rsidR="002306D9" w:rsidRDefault="00C16A1F" w:rsidP="0087191C">
      <w:pPr>
        <w:bidi w:val="0"/>
        <w:spacing w:line="360" w:lineRule="auto"/>
        <w:jc w:val="both"/>
        <w:rPr>
          <w:rFonts w:asciiTheme="majorBidi" w:hAnsiTheme="majorBidi" w:cstheme="majorBidi"/>
          <w:b/>
          <w:bCs/>
          <w:sz w:val="24"/>
          <w:szCs w:val="24"/>
        </w:rPr>
      </w:pPr>
      <w:r>
        <w:rPr>
          <w:rFonts w:asciiTheme="majorBidi" w:hAnsiTheme="majorBidi" w:cstheme="majorBidi"/>
          <w:b/>
          <w:bCs/>
          <w:sz w:val="24"/>
          <w:szCs w:val="24"/>
        </w:rPr>
        <w:t>Fig</w:t>
      </w:r>
      <w:r w:rsidR="002306D9" w:rsidRPr="002F0A52">
        <w:rPr>
          <w:rFonts w:asciiTheme="majorBidi" w:hAnsiTheme="majorBidi" w:cstheme="majorBidi"/>
          <w:b/>
          <w:bCs/>
          <w:sz w:val="24"/>
          <w:szCs w:val="24"/>
        </w:rPr>
        <w:t>. 3: N. from N. kindergarten in Ra’anana, “The Shtuzim Warehouse”</w:t>
      </w:r>
    </w:p>
    <w:p w14:paraId="20AC95E0" w14:textId="77777777" w:rsidR="00375F2C" w:rsidRPr="002F0A52" w:rsidRDefault="00375F2C" w:rsidP="0087191C">
      <w:pPr>
        <w:bidi w:val="0"/>
        <w:spacing w:line="360" w:lineRule="auto"/>
        <w:jc w:val="both"/>
        <w:rPr>
          <w:rFonts w:asciiTheme="majorBidi" w:hAnsiTheme="majorBidi" w:cstheme="majorBidi"/>
          <w:b/>
          <w:bCs/>
          <w:sz w:val="24"/>
          <w:szCs w:val="24"/>
          <w:rtl/>
        </w:rPr>
      </w:pPr>
    </w:p>
    <w:p w14:paraId="10253D20" w14:textId="0558105A" w:rsidR="00DB7175" w:rsidRPr="002F0A52" w:rsidRDefault="002306D9" w:rsidP="0087191C">
      <w:pPr>
        <w:bidi w:val="0"/>
        <w:spacing w:line="360" w:lineRule="auto"/>
        <w:jc w:val="both"/>
        <w:rPr>
          <w:rFonts w:asciiTheme="majorBidi" w:hAnsiTheme="majorBidi" w:cstheme="majorBidi"/>
          <w:sz w:val="24"/>
          <w:szCs w:val="24"/>
          <w:rtl/>
        </w:rPr>
      </w:pPr>
      <w:r w:rsidRPr="002F0A52">
        <w:rPr>
          <w:rFonts w:asciiTheme="majorBidi" w:hAnsiTheme="majorBidi" w:cstheme="majorBidi"/>
          <w:sz w:val="24"/>
          <w:szCs w:val="24"/>
        </w:rPr>
        <w:t xml:space="preserve">The variability, a dimension coined by Bullough, enables us to introduce gradations into conceptions of </w:t>
      </w:r>
      <w:r w:rsidR="00C16A1F">
        <w:rPr>
          <w:rFonts w:asciiTheme="majorBidi" w:hAnsiTheme="majorBidi" w:cstheme="majorBidi"/>
          <w:sz w:val="24"/>
          <w:szCs w:val="24"/>
        </w:rPr>
        <w:t>aesthetic distance</w:t>
      </w:r>
      <w:r w:rsidR="00C16A1F" w:rsidRPr="002F0A52">
        <w:rPr>
          <w:rFonts w:asciiTheme="majorBidi" w:hAnsiTheme="majorBidi" w:cstheme="majorBidi"/>
          <w:sz w:val="24"/>
          <w:szCs w:val="24"/>
        </w:rPr>
        <w:t xml:space="preserve"> </w:t>
      </w:r>
      <w:r w:rsidRPr="002F0A52">
        <w:rPr>
          <w:rFonts w:asciiTheme="majorBidi" w:hAnsiTheme="majorBidi" w:cstheme="majorBidi"/>
          <w:sz w:val="24"/>
          <w:szCs w:val="24"/>
        </w:rPr>
        <w:t xml:space="preserve">in two ways: </w:t>
      </w:r>
      <w:r w:rsidR="000D0D5C">
        <w:rPr>
          <w:rFonts w:asciiTheme="majorBidi" w:hAnsiTheme="majorBidi" w:cstheme="majorBidi"/>
          <w:sz w:val="24"/>
          <w:szCs w:val="24"/>
        </w:rPr>
        <w:t>under-</w:t>
      </w:r>
      <w:r w:rsidRPr="002F0A52">
        <w:rPr>
          <w:rFonts w:asciiTheme="majorBidi" w:hAnsiTheme="majorBidi" w:cstheme="majorBidi"/>
          <w:sz w:val="24"/>
          <w:szCs w:val="24"/>
        </w:rPr>
        <w:t>distance and over</w:t>
      </w:r>
      <w:r w:rsidR="00375F2C">
        <w:rPr>
          <w:rFonts w:asciiTheme="majorBidi" w:hAnsiTheme="majorBidi" w:cstheme="majorBidi"/>
          <w:sz w:val="24"/>
          <w:szCs w:val="24"/>
        </w:rPr>
        <w:t>-</w:t>
      </w:r>
      <w:r w:rsidRPr="002F0A52">
        <w:rPr>
          <w:rFonts w:asciiTheme="majorBidi" w:hAnsiTheme="majorBidi" w:cstheme="majorBidi"/>
          <w:sz w:val="24"/>
          <w:szCs w:val="24"/>
        </w:rPr>
        <w:t>distance. We found that over</w:t>
      </w:r>
      <w:r w:rsidR="00375F2C">
        <w:rPr>
          <w:rFonts w:asciiTheme="majorBidi" w:hAnsiTheme="majorBidi" w:cstheme="majorBidi"/>
          <w:sz w:val="24"/>
          <w:szCs w:val="24"/>
        </w:rPr>
        <w:t>-</w:t>
      </w:r>
      <w:r w:rsidRPr="002F0A52">
        <w:rPr>
          <w:rFonts w:asciiTheme="majorBidi" w:hAnsiTheme="majorBidi" w:cstheme="majorBidi"/>
          <w:sz w:val="24"/>
          <w:szCs w:val="24"/>
        </w:rPr>
        <w:t>distancing d</w:t>
      </w:r>
      <w:r w:rsidR="00224C51">
        <w:rPr>
          <w:rFonts w:asciiTheme="majorBidi" w:hAnsiTheme="majorBidi" w:cstheme="majorBidi"/>
          <w:sz w:val="24"/>
          <w:szCs w:val="24"/>
        </w:rPr>
        <w:t>id</w:t>
      </w:r>
      <w:r w:rsidRPr="002F0A52">
        <w:rPr>
          <w:rFonts w:asciiTheme="majorBidi" w:hAnsiTheme="majorBidi" w:cstheme="majorBidi"/>
          <w:sz w:val="24"/>
          <w:szCs w:val="24"/>
        </w:rPr>
        <w:t xml:space="preserve"> not keep the children from enjoying the play. They </w:t>
      </w:r>
      <w:r w:rsidR="00C16A1F">
        <w:rPr>
          <w:rFonts w:asciiTheme="majorBidi" w:hAnsiTheme="majorBidi" w:cstheme="majorBidi"/>
          <w:sz w:val="24"/>
          <w:szCs w:val="24"/>
        </w:rPr>
        <w:t>we</w:t>
      </w:r>
      <w:r w:rsidR="00C16A1F" w:rsidRPr="002F0A52">
        <w:rPr>
          <w:rFonts w:asciiTheme="majorBidi" w:hAnsiTheme="majorBidi" w:cstheme="majorBidi"/>
          <w:sz w:val="24"/>
          <w:szCs w:val="24"/>
        </w:rPr>
        <w:t xml:space="preserve">re </w:t>
      </w:r>
      <w:r w:rsidRPr="002F0A52">
        <w:rPr>
          <w:rFonts w:asciiTheme="majorBidi" w:hAnsiTheme="majorBidi" w:cstheme="majorBidi"/>
          <w:sz w:val="24"/>
          <w:szCs w:val="24"/>
        </w:rPr>
        <w:t xml:space="preserve">aware of the ways in which the play’s creators </w:t>
      </w:r>
      <w:r w:rsidR="00375F2C">
        <w:rPr>
          <w:rFonts w:asciiTheme="majorBidi" w:hAnsiTheme="majorBidi" w:cstheme="majorBidi"/>
          <w:sz w:val="24"/>
          <w:szCs w:val="24"/>
        </w:rPr>
        <w:t>produce</w:t>
      </w:r>
      <w:r w:rsidR="00C16A1F">
        <w:rPr>
          <w:rFonts w:asciiTheme="majorBidi" w:hAnsiTheme="majorBidi" w:cstheme="majorBidi"/>
          <w:sz w:val="24"/>
          <w:szCs w:val="24"/>
        </w:rPr>
        <w:t>d</w:t>
      </w:r>
      <w:r w:rsidRPr="002F0A52">
        <w:rPr>
          <w:rFonts w:asciiTheme="majorBidi" w:hAnsiTheme="majorBidi" w:cstheme="majorBidi"/>
          <w:sz w:val="24"/>
          <w:szCs w:val="24"/>
        </w:rPr>
        <w:t xml:space="preserve"> the show, changing costumes and stage settings, but this knowledge </w:t>
      </w:r>
      <w:r w:rsidR="00C16A1F">
        <w:rPr>
          <w:rFonts w:asciiTheme="majorBidi" w:hAnsiTheme="majorBidi" w:cstheme="majorBidi"/>
          <w:sz w:val="24"/>
          <w:szCs w:val="24"/>
        </w:rPr>
        <w:t xml:space="preserve">did </w:t>
      </w:r>
      <w:r w:rsidRPr="002F0A52">
        <w:rPr>
          <w:rFonts w:asciiTheme="majorBidi" w:hAnsiTheme="majorBidi" w:cstheme="majorBidi"/>
          <w:sz w:val="24"/>
          <w:szCs w:val="24"/>
        </w:rPr>
        <w:t>not detract from their enjoyment</w:t>
      </w:r>
      <w:r w:rsidR="00375F2C">
        <w:rPr>
          <w:rFonts w:asciiTheme="majorBidi" w:hAnsiTheme="majorBidi" w:cstheme="majorBidi"/>
          <w:sz w:val="24"/>
          <w:szCs w:val="24"/>
        </w:rPr>
        <w:t xml:space="preserve"> of the </w:t>
      </w:r>
      <w:r w:rsidR="00C16A1F">
        <w:rPr>
          <w:rFonts w:asciiTheme="majorBidi" w:hAnsiTheme="majorBidi" w:cstheme="majorBidi"/>
          <w:sz w:val="24"/>
          <w:szCs w:val="24"/>
        </w:rPr>
        <w:t>experience</w:t>
      </w:r>
      <w:r w:rsidRPr="002F0A52">
        <w:rPr>
          <w:rFonts w:asciiTheme="majorBidi" w:hAnsiTheme="majorBidi" w:cstheme="majorBidi"/>
          <w:sz w:val="24"/>
          <w:szCs w:val="24"/>
        </w:rPr>
        <w:t xml:space="preserve">. </w:t>
      </w:r>
      <w:r w:rsidR="00C16A1F">
        <w:rPr>
          <w:rFonts w:asciiTheme="majorBidi" w:hAnsiTheme="majorBidi" w:cstheme="majorBidi"/>
          <w:sz w:val="24"/>
          <w:szCs w:val="24"/>
        </w:rPr>
        <w:t>On the contrary</w:t>
      </w:r>
      <w:r w:rsidRPr="002F0A52">
        <w:rPr>
          <w:rFonts w:asciiTheme="majorBidi" w:hAnsiTheme="majorBidi" w:cstheme="majorBidi"/>
          <w:sz w:val="24"/>
          <w:szCs w:val="24"/>
        </w:rPr>
        <w:t xml:space="preserve">, it </w:t>
      </w:r>
      <w:r w:rsidR="00C16A1F" w:rsidRPr="002F0A52">
        <w:rPr>
          <w:rFonts w:asciiTheme="majorBidi" w:hAnsiTheme="majorBidi" w:cstheme="majorBidi"/>
          <w:sz w:val="24"/>
          <w:szCs w:val="24"/>
        </w:rPr>
        <w:t>help</w:t>
      </w:r>
      <w:r w:rsidR="00C16A1F">
        <w:rPr>
          <w:rFonts w:asciiTheme="majorBidi" w:hAnsiTheme="majorBidi" w:cstheme="majorBidi"/>
          <w:sz w:val="24"/>
          <w:szCs w:val="24"/>
        </w:rPr>
        <w:t>ed</w:t>
      </w:r>
      <w:r w:rsidR="00C16A1F" w:rsidRPr="002F0A52">
        <w:rPr>
          <w:rFonts w:asciiTheme="majorBidi" w:hAnsiTheme="majorBidi" w:cstheme="majorBidi"/>
          <w:sz w:val="24"/>
          <w:szCs w:val="24"/>
        </w:rPr>
        <w:t xml:space="preserve"> </w:t>
      </w:r>
      <w:r w:rsidR="00375F2C">
        <w:rPr>
          <w:rFonts w:asciiTheme="majorBidi" w:hAnsiTheme="majorBidi" w:cstheme="majorBidi"/>
          <w:sz w:val="24"/>
          <w:szCs w:val="24"/>
        </w:rPr>
        <w:t>the children</w:t>
      </w:r>
      <w:r w:rsidRPr="002F0A52">
        <w:rPr>
          <w:rFonts w:asciiTheme="majorBidi" w:hAnsiTheme="majorBidi" w:cstheme="majorBidi"/>
          <w:sz w:val="24"/>
          <w:szCs w:val="24"/>
        </w:rPr>
        <w:t xml:space="preserve"> concentrat</w:t>
      </w:r>
      <w:r w:rsidR="00C16A1F">
        <w:rPr>
          <w:rFonts w:asciiTheme="majorBidi" w:hAnsiTheme="majorBidi" w:cstheme="majorBidi"/>
          <w:sz w:val="24"/>
          <w:szCs w:val="24"/>
        </w:rPr>
        <w:t>e</w:t>
      </w:r>
      <w:r w:rsidRPr="002F0A52">
        <w:rPr>
          <w:rFonts w:asciiTheme="majorBidi" w:hAnsiTheme="majorBidi" w:cstheme="majorBidi"/>
          <w:sz w:val="24"/>
          <w:szCs w:val="24"/>
        </w:rPr>
        <w:t xml:space="preserve"> on the play. In this sense, kindergarten children </w:t>
      </w:r>
      <w:r w:rsidR="00D1447A" w:rsidRPr="002F0A52">
        <w:rPr>
          <w:rFonts w:asciiTheme="majorBidi" w:hAnsiTheme="majorBidi" w:cstheme="majorBidi"/>
          <w:sz w:val="24"/>
          <w:szCs w:val="24"/>
        </w:rPr>
        <w:t>underst</w:t>
      </w:r>
      <w:r w:rsidR="00D1447A">
        <w:rPr>
          <w:rFonts w:asciiTheme="majorBidi" w:hAnsiTheme="majorBidi" w:cstheme="majorBidi"/>
          <w:sz w:val="24"/>
          <w:szCs w:val="24"/>
        </w:rPr>
        <w:t>oo</w:t>
      </w:r>
      <w:r w:rsidR="00D1447A" w:rsidRPr="002F0A52">
        <w:rPr>
          <w:rFonts w:asciiTheme="majorBidi" w:hAnsiTheme="majorBidi" w:cstheme="majorBidi"/>
          <w:sz w:val="24"/>
          <w:szCs w:val="24"/>
        </w:rPr>
        <w:t xml:space="preserve">d </w:t>
      </w:r>
      <w:r w:rsidRPr="002F0A52">
        <w:rPr>
          <w:rFonts w:asciiTheme="majorBidi" w:hAnsiTheme="majorBidi" w:cstheme="majorBidi"/>
          <w:sz w:val="24"/>
          <w:szCs w:val="24"/>
        </w:rPr>
        <w:t xml:space="preserve">what we as adults tend to forget, that the optimal </w:t>
      </w:r>
      <w:r w:rsidR="00C16A1F">
        <w:rPr>
          <w:rFonts w:asciiTheme="majorBidi" w:hAnsiTheme="majorBidi" w:cstheme="majorBidi"/>
          <w:sz w:val="24"/>
          <w:szCs w:val="24"/>
        </w:rPr>
        <w:t>aesthetic distance</w:t>
      </w:r>
      <w:r w:rsidR="00C16A1F" w:rsidRPr="002F0A52">
        <w:rPr>
          <w:rFonts w:asciiTheme="majorBidi" w:hAnsiTheme="majorBidi" w:cstheme="majorBidi"/>
          <w:sz w:val="24"/>
          <w:szCs w:val="24"/>
        </w:rPr>
        <w:t xml:space="preserve"> </w:t>
      </w:r>
      <w:r w:rsidRPr="002F0A52">
        <w:rPr>
          <w:rFonts w:asciiTheme="majorBidi" w:hAnsiTheme="majorBidi" w:cstheme="majorBidi"/>
          <w:sz w:val="24"/>
          <w:szCs w:val="24"/>
        </w:rPr>
        <w:t xml:space="preserve">transpires when the viewer </w:t>
      </w:r>
      <w:r w:rsidR="00C16A1F" w:rsidRPr="002F0A52">
        <w:rPr>
          <w:rFonts w:asciiTheme="majorBidi" w:hAnsiTheme="majorBidi" w:cstheme="majorBidi"/>
          <w:sz w:val="24"/>
          <w:szCs w:val="24"/>
        </w:rPr>
        <w:t>i</w:t>
      </w:r>
      <w:r w:rsidR="00C16A1F">
        <w:rPr>
          <w:rFonts w:asciiTheme="majorBidi" w:hAnsiTheme="majorBidi" w:cstheme="majorBidi"/>
          <w:sz w:val="24"/>
          <w:szCs w:val="24"/>
        </w:rPr>
        <w:t>s</w:t>
      </w:r>
      <w:r w:rsidR="00C16A1F" w:rsidRPr="002F0A52">
        <w:rPr>
          <w:rFonts w:asciiTheme="majorBidi" w:hAnsiTheme="majorBidi" w:cstheme="majorBidi"/>
          <w:sz w:val="24"/>
          <w:szCs w:val="24"/>
        </w:rPr>
        <w:t xml:space="preserve"> </w:t>
      </w:r>
      <w:r w:rsidRPr="002F0A52">
        <w:rPr>
          <w:rFonts w:asciiTheme="majorBidi" w:hAnsiTheme="majorBidi" w:cstheme="majorBidi"/>
          <w:sz w:val="24"/>
          <w:szCs w:val="24"/>
        </w:rPr>
        <w:t>aware</w:t>
      </w:r>
      <w:r w:rsidR="00DB7175" w:rsidRPr="002F0A52">
        <w:rPr>
          <w:rFonts w:asciiTheme="majorBidi" w:hAnsiTheme="majorBidi" w:cstheme="majorBidi"/>
          <w:sz w:val="24"/>
          <w:szCs w:val="24"/>
        </w:rPr>
        <w:t xml:space="preserve"> of the illusion: </w:t>
      </w:r>
      <w:r w:rsidR="00DB7175" w:rsidRPr="00A40A27">
        <w:rPr>
          <w:rFonts w:asciiTheme="majorBidi" w:hAnsiTheme="majorBidi" w:cstheme="majorBidi"/>
          <w:i/>
          <w:iCs/>
          <w:sz w:val="24"/>
          <w:szCs w:val="24"/>
        </w:rPr>
        <w:t xml:space="preserve">“But the lion wasn’t scary for me […] A lion should </w:t>
      </w:r>
      <w:r w:rsidR="00375F2C" w:rsidRPr="00A40A27">
        <w:rPr>
          <w:rFonts w:asciiTheme="majorBidi" w:hAnsiTheme="majorBidi" w:cstheme="majorBidi"/>
          <w:i/>
          <w:iCs/>
          <w:sz w:val="24"/>
          <w:szCs w:val="24"/>
        </w:rPr>
        <w:t>go like</w:t>
      </w:r>
      <w:r w:rsidR="00DB7175" w:rsidRPr="00A40A27">
        <w:rPr>
          <w:rFonts w:asciiTheme="majorBidi" w:hAnsiTheme="majorBidi" w:cstheme="majorBidi"/>
          <w:i/>
          <w:iCs/>
          <w:sz w:val="24"/>
          <w:szCs w:val="24"/>
        </w:rPr>
        <w:t xml:space="preserve"> this and </w:t>
      </w:r>
      <w:r w:rsidR="00375F2C" w:rsidRPr="00A40A27">
        <w:rPr>
          <w:rFonts w:asciiTheme="majorBidi" w:hAnsiTheme="majorBidi" w:cstheme="majorBidi"/>
          <w:i/>
          <w:iCs/>
          <w:sz w:val="24"/>
          <w:szCs w:val="24"/>
        </w:rPr>
        <w:t xml:space="preserve">like </w:t>
      </w:r>
      <w:r w:rsidR="00DB7175" w:rsidRPr="00A40A27">
        <w:rPr>
          <w:rFonts w:asciiTheme="majorBidi" w:hAnsiTheme="majorBidi" w:cstheme="majorBidi"/>
          <w:i/>
          <w:iCs/>
          <w:sz w:val="24"/>
          <w:szCs w:val="24"/>
        </w:rPr>
        <w:t>that [demonstrates]</w:t>
      </w:r>
      <w:r w:rsidR="00375F2C" w:rsidRPr="00A40A27">
        <w:rPr>
          <w:rFonts w:asciiTheme="majorBidi" w:hAnsiTheme="majorBidi" w:cstheme="majorBidi"/>
          <w:i/>
          <w:iCs/>
          <w:sz w:val="24"/>
          <w:szCs w:val="24"/>
        </w:rPr>
        <w:t>,</w:t>
      </w:r>
      <w:r w:rsidR="00DB7175" w:rsidRPr="00A40A27">
        <w:rPr>
          <w:rFonts w:asciiTheme="majorBidi" w:hAnsiTheme="majorBidi" w:cstheme="majorBidi"/>
          <w:i/>
          <w:iCs/>
          <w:sz w:val="24"/>
          <w:szCs w:val="24"/>
        </w:rPr>
        <w:t xml:space="preserve"> and he didn’t have any feet and wasn’t real”</w:t>
      </w:r>
      <w:r w:rsidR="00DB7175" w:rsidRPr="002F0A52">
        <w:rPr>
          <w:rFonts w:asciiTheme="majorBidi" w:hAnsiTheme="majorBidi" w:cstheme="majorBidi"/>
          <w:sz w:val="24"/>
          <w:szCs w:val="24"/>
        </w:rPr>
        <w:t xml:space="preserve"> (O., from D. kindergarten in Ra’anana)</w:t>
      </w:r>
      <w:r w:rsidR="00C16A1F">
        <w:rPr>
          <w:rFonts w:asciiTheme="majorBidi" w:hAnsiTheme="majorBidi" w:cstheme="majorBidi"/>
          <w:sz w:val="24"/>
          <w:szCs w:val="24"/>
        </w:rPr>
        <w:t>.</w:t>
      </w:r>
      <w:r w:rsidR="00DB7175" w:rsidRPr="002F0A52">
        <w:rPr>
          <w:rFonts w:asciiTheme="majorBidi" w:hAnsiTheme="majorBidi" w:cstheme="majorBidi"/>
          <w:sz w:val="24"/>
          <w:szCs w:val="24"/>
        </w:rPr>
        <w:t xml:space="preserve"> Th</w:t>
      </w:r>
      <w:r w:rsidR="00375F2C">
        <w:rPr>
          <w:rFonts w:asciiTheme="majorBidi" w:hAnsiTheme="majorBidi" w:cstheme="majorBidi"/>
          <w:sz w:val="24"/>
          <w:szCs w:val="24"/>
        </w:rPr>
        <w:t xml:space="preserve">e children were </w:t>
      </w:r>
      <w:r w:rsidR="00DB7175" w:rsidRPr="002F0A52">
        <w:rPr>
          <w:rFonts w:asciiTheme="majorBidi" w:hAnsiTheme="majorBidi" w:cstheme="majorBidi"/>
          <w:sz w:val="24"/>
          <w:szCs w:val="24"/>
        </w:rPr>
        <w:t>even aware that overcoming their fears by means of over-</w:t>
      </w:r>
      <w:r w:rsidR="00DB7175" w:rsidRPr="002F0A52">
        <w:rPr>
          <w:rFonts w:asciiTheme="majorBidi" w:hAnsiTheme="majorBidi" w:cstheme="majorBidi"/>
          <w:sz w:val="24"/>
          <w:szCs w:val="24"/>
        </w:rPr>
        <w:lastRenderedPageBreak/>
        <w:t xml:space="preserve">distancing is </w:t>
      </w:r>
      <w:r w:rsidR="00C16A1F">
        <w:rPr>
          <w:rFonts w:asciiTheme="majorBidi" w:hAnsiTheme="majorBidi" w:cstheme="majorBidi"/>
          <w:sz w:val="24"/>
          <w:szCs w:val="24"/>
        </w:rPr>
        <w:t>linked</w:t>
      </w:r>
      <w:r w:rsidR="00C16A1F" w:rsidRPr="002F0A52">
        <w:rPr>
          <w:rFonts w:asciiTheme="majorBidi" w:hAnsiTheme="majorBidi" w:cstheme="majorBidi"/>
          <w:sz w:val="24"/>
          <w:szCs w:val="24"/>
        </w:rPr>
        <w:t xml:space="preserve"> </w:t>
      </w:r>
      <w:r w:rsidR="00DB7175" w:rsidRPr="002F0A52">
        <w:rPr>
          <w:rFonts w:asciiTheme="majorBidi" w:hAnsiTheme="majorBidi" w:cstheme="majorBidi"/>
          <w:sz w:val="24"/>
          <w:szCs w:val="24"/>
        </w:rPr>
        <w:t xml:space="preserve">to development: </w:t>
      </w:r>
      <w:r w:rsidR="00DB7175" w:rsidRPr="00A40A27">
        <w:rPr>
          <w:rFonts w:asciiTheme="majorBidi" w:hAnsiTheme="majorBidi" w:cstheme="majorBidi"/>
          <w:i/>
          <w:iCs/>
          <w:sz w:val="24"/>
          <w:szCs w:val="24"/>
        </w:rPr>
        <w:t>“Babies are the most scared. The</w:t>
      </w:r>
      <w:r w:rsidR="00224C51">
        <w:rPr>
          <w:rFonts w:asciiTheme="majorBidi" w:hAnsiTheme="majorBidi" w:cstheme="majorBidi"/>
          <w:i/>
          <w:iCs/>
          <w:sz w:val="24"/>
          <w:szCs w:val="24"/>
        </w:rPr>
        <w:t>y’re scaredy-cats</w:t>
      </w:r>
      <w:r w:rsidR="00DB7175" w:rsidRPr="00A40A27">
        <w:rPr>
          <w:rFonts w:asciiTheme="majorBidi" w:hAnsiTheme="majorBidi" w:cstheme="majorBidi"/>
          <w:i/>
          <w:iCs/>
          <w:sz w:val="24"/>
          <w:szCs w:val="24"/>
        </w:rPr>
        <w:t>. Because they are little […] so they cry [demonstrates]”</w:t>
      </w:r>
      <w:r w:rsidR="00DB7175" w:rsidRPr="002F0A52">
        <w:rPr>
          <w:rFonts w:asciiTheme="majorBidi" w:hAnsiTheme="majorBidi" w:cstheme="majorBidi"/>
          <w:sz w:val="24"/>
          <w:szCs w:val="24"/>
        </w:rPr>
        <w:t xml:space="preserve"> (O. from D. kindergarten in Ra’anana)</w:t>
      </w:r>
      <w:r w:rsidR="00C16A1F">
        <w:rPr>
          <w:rFonts w:asciiTheme="majorBidi" w:hAnsiTheme="majorBidi" w:cstheme="majorBidi"/>
          <w:sz w:val="24"/>
          <w:szCs w:val="24"/>
        </w:rPr>
        <w:t>.</w:t>
      </w:r>
    </w:p>
    <w:p w14:paraId="1AC6C693" w14:textId="77777777" w:rsidR="00DB7175" w:rsidRPr="002F0A52" w:rsidRDefault="00DB7175" w:rsidP="0087191C">
      <w:pPr>
        <w:bidi w:val="0"/>
        <w:spacing w:after="0" w:line="360" w:lineRule="auto"/>
        <w:jc w:val="both"/>
        <w:rPr>
          <w:rFonts w:asciiTheme="majorBidi" w:hAnsiTheme="majorBidi" w:cstheme="majorBidi"/>
          <w:sz w:val="24"/>
          <w:szCs w:val="24"/>
        </w:rPr>
      </w:pPr>
    </w:p>
    <w:p w14:paraId="1AA16ABA" w14:textId="19115D27" w:rsidR="001B2145" w:rsidRPr="002F0A52" w:rsidRDefault="001B2145" w:rsidP="0087191C">
      <w:pPr>
        <w:bidi w:val="0"/>
        <w:spacing w:after="0" w:line="360" w:lineRule="auto"/>
        <w:jc w:val="both"/>
        <w:rPr>
          <w:rFonts w:asciiTheme="majorBidi" w:hAnsiTheme="majorBidi" w:cstheme="majorBidi"/>
          <w:sz w:val="24"/>
          <w:szCs w:val="24"/>
        </w:rPr>
      </w:pPr>
      <w:r w:rsidRPr="002F0A52">
        <w:rPr>
          <w:rFonts w:asciiTheme="majorBidi" w:hAnsiTheme="majorBidi" w:cstheme="majorBidi"/>
          <w:sz w:val="24"/>
          <w:szCs w:val="24"/>
        </w:rPr>
        <w:t xml:space="preserve">The children’s body language, as observed in the theatre, </w:t>
      </w:r>
      <w:r w:rsidR="00D1447A" w:rsidRPr="002F0A52">
        <w:rPr>
          <w:rFonts w:asciiTheme="majorBidi" w:hAnsiTheme="majorBidi" w:cstheme="majorBidi"/>
          <w:sz w:val="24"/>
          <w:szCs w:val="24"/>
        </w:rPr>
        <w:t>reflect</w:t>
      </w:r>
      <w:r w:rsidR="00D1447A">
        <w:rPr>
          <w:rFonts w:asciiTheme="majorBidi" w:hAnsiTheme="majorBidi" w:cstheme="majorBidi"/>
          <w:sz w:val="24"/>
          <w:szCs w:val="24"/>
        </w:rPr>
        <w:t>ed</w:t>
      </w:r>
      <w:r w:rsidR="00D1447A" w:rsidRPr="002F0A52">
        <w:rPr>
          <w:rFonts w:asciiTheme="majorBidi" w:hAnsiTheme="majorBidi" w:cstheme="majorBidi"/>
          <w:sz w:val="24"/>
          <w:szCs w:val="24"/>
        </w:rPr>
        <w:t xml:space="preserve"> </w:t>
      </w:r>
      <w:r w:rsidRPr="002F0A52">
        <w:rPr>
          <w:rFonts w:asciiTheme="majorBidi" w:hAnsiTheme="majorBidi" w:cstheme="majorBidi"/>
          <w:sz w:val="24"/>
          <w:szCs w:val="24"/>
        </w:rPr>
        <w:t xml:space="preserve">the tensions they </w:t>
      </w:r>
      <w:r w:rsidR="00D1447A">
        <w:rPr>
          <w:rFonts w:asciiTheme="majorBidi" w:hAnsiTheme="majorBidi" w:cstheme="majorBidi"/>
          <w:sz w:val="24"/>
          <w:szCs w:val="24"/>
        </w:rPr>
        <w:t>we</w:t>
      </w:r>
      <w:r w:rsidR="00D1447A" w:rsidRPr="002F0A52">
        <w:rPr>
          <w:rFonts w:asciiTheme="majorBidi" w:hAnsiTheme="majorBidi" w:cstheme="majorBidi"/>
          <w:sz w:val="24"/>
          <w:szCs w:val="24"/>
        </w:rPr>
        <w:t xml:space="preserve">re </w:t>
      </w:r>
      <w:r w:rsidR="008278A4">
        <w:rPr>
          <w:rFonts w:asciiTheme="majorBidi" w:hAnsiTheme="majorBidi" w:cstheme="majorBidi"/>
          <w:sz w:val="24"/>
          <w:szCs w:val="24"/>
        </w:rPr>
        <w:t>exposed</w:t>
      </w:r>
      <w:r w:rsidRPr="002F0A52">
        <w:rPr>
          <w:rFonts w:asciiTheme="majorBidi" w:hAnsiTheme="majorBidi" w:cstheme="majorBidi"/>
          <w:sz w:val="24"/>
          <w:szCs w:val="24"/>
        </w:rPr>
        <w:t xml:space="preserve"> to during the play</w:t>
      </w:r>
      <w:r w:rsidR="00D1447A">
        <w:rPr>
          <w:rFonts w:asciiTheme="majorBidi" w:hAnsiTheme="majorBidi" w:cstheme="majorBidi"/>
          <w:sz w:val="24"/>
          <w:szCs w:val="24"/>
        </w:rPr>
        <w:t xml:space="preserve"> as well as </w:t>
      </w:r>
      <w:r w:rsidRPr="002F0A52">
        <w:rPr>
          <w:rFonts w:asciiTheme="majorBidi" w:hAnsiTheme="majorBidi" w:cstheme="majorBidi"/>
          <w:sz w:val="24"/>
          <w:szCs w:val="24"/>
        </w:rPr>
        <w:t xml:space="preserve">their level of </w:t>
      </w:r>
      <w:r w:rsidR="00C16A1F">
        <w:rPr>
          <w:rFonts w:asciiTheme="majorBidi" w:hAnsiTheme="majorBidi" w:cstheme="majorBidi"/>
          <w:sz w:val="24"/>
          <w:szCs w:val="24"/>
        </w:rPr>
        <w:t>aesthetic distance</w:t>
      </w:r>
      <w:r w:rsidR="00C16A1F" w:rsidRPr="002F0A52">
        <w:rPr>
          <w:rFonts w:asciiTheme="majorBidi" w:hAnsiTheme="majorBidi" w:cstheme="majorBidi"/>
          <w:sz w:val="24"/>
          <w:szCs w:val="24"/>
        </w:rPr>
        <w:t xml:space="preserve"> </w:t>
      </w:r>
      <w:r w:rsidRPr="002F0A52">
        <w:rPr>
          <w:rFonts w:asciiTheme="majorBidi" w:hAnsiTheme="majorBidi" w:cstheme="majorBidi"/>
          <w:sz w:val="24"/>
          <w:szCs w:val="24"/>
        </w:rPr>
        <w:t xml:space="preserve">on the scale </w:t>
      </w:r>
      <w:r w:rsidR="00375F2C">
        <w:rPr>
          <w:rFonts w:asciiTheme="majorBidi" w:hAnsiTheme="majorBidi" w:cstheme="majorBidi"/>
          <w:sz w:val="24"/>
          <w:szCs w:val="24"/>
        </w:rPr>
        <w:t>mentioned above</w:t>
      </w:r>
      <w:r w:rsidRPr="002F0A52">
        <w:rPr>
          <w:rFonts w:asciiTheme="majorBidi" w:hAnsiTheme="majorBidi" w:cstheme="majorBidi"/>
          <w:sz w:val="24"/>
          <w:szCs w:val="24"/>
        </w:rPr>
        <w:t>. Their bodily movements also disclose</w:t>
      </w:r>
      <w:r w:rsidR="00D1447A">
        <w:rPr>
          <w:rFonts w:asciiTheme="majorBidi" w:hAnsiTheme="majorBidi" w:cstheme="majorBidi"/>
          <w:sz w:val="24"/>
          <w:szCs w:val="24"/>
        </w:rPr>
        <w:t>d</w:t>
      </w:r>
      <w:r w:rsidRPr="002F0A52">
        <w:rPr>
          <w:rFonts w:asciiTheme="majorBidi" w:hAnsiTheme="majorBidi" w:cstheme="majorBidi"/>
          <w:sz w:val="24"/>
          <w:szCs w:val="24"/>
        </w:rPr>
        <w:t xml:space="preserve"> physical reactions that point to stress and concentration: </w:t>
      </w:r>
    </w:p>
    <w:p w14:paraId="15E66DCB" w14:textId="7B4B0642" w:rsidR="001B2145" w:rsidRPr="00224C51" w:rsidRDefault="001B2145" w:rsidP="0087191C">
      <w:pPr>
        <w:pStyle w:val="ListParagraph"/>
        <w:tabs>
          <w:tab w:val="left" w:pos="8022"/>
        </w:tabs>
        <w:bidi w:val="0"/>
        <w:spacing w:line="360" w:lineRule="auto"/>
        <w:ind w:left="814" w:right="454"/>
        <w:jc w:val="both"/>
        <w:rPr>
          <w:rFonts w:asciiTheme="majorBidi" w:hAnsiTheme="majorBidi" w:cstheme="majorBidi"/>
          <w:i/>
          <w:iCs/>
        </w:rPr>
      </w:pPr>
      <w:r w:rsidRPr="0087191C">
        <w:rPr>
          <w:rFonts w:asciiTheme="majorBidi" w:hAnsiTheme="majorBidi" w:cstheme="majorBidi"/>
        </w:rPr>
        <w:t xml:space="preserve">A. </w:t>
      </w:r>
      <w:r w:rsidR="00224C51" w:rsidRPr="0087191C">
        <w:rPr>
          <w:rFonts w:asciiTheme="majorBidi" w:hAnsiTheme="majorBidi" w:cstheme="majorBidi"/>
        </w:rPr>
        <w:t>l</w:t>
      </w:r>
      <w:r w:rsidRPr="0087191C">
        <w:rPr>
          <w:rFonts w:asciiTheme="majorBidi" w:hAnsiTheme="majorBidi" w:cstheme="majorBidi"/>
        </w:rPr>
        <w:t>ifts his hands up, places them behind his head, and</w:t>
      </w:r>
      <w:r w:rsidR="00375F2C" w:rsidRPr="0087191C">
        <w:rPr>
          <w:rFonts w:asciiTheme="majorBidi" w:hAnsiTheme="majorBidi" w:cstheme="majorBidi"/>
        </w:rPr>
        <w:t xml:space="preserve"> then</w:t>
      </w:r>
      <w:r w:rsidRPr="0087191C">
        <w:rPr>
          <w:rFonts w:asciiTheme="majorBidi" w:hAnsiTheme="majorBidi" w:cstheme="majorBidi"/>
        </w:rPr>
        <w:t xml:space="preserve"> leans forwards in his chair, </w:t>
      </w:r>
      <w:r w:rsidR="00224C51" w:rsidRPr="0087191C">
        <w:rPr>
          <w:rFonts w:asciiTheme="majorBidi" w:hAnsiTheme="majorBidi" w:cstheme="majorBidi"/>
        </w:rPr>
        <w:t>with a</w:t>
      </w:r>
      <w:r w:rsidR="00C16A1F" w:rsidRPr="0087191C">
        <w:rPr>
          <w:rFonts w:asciiTheme="majorBidi" w:hAnsiTheme="majorBidi" w:cstheme="majorBidi"/>
        </w:rPr>
        <w:t xml:space="preserve"> hand </w:t>
      </w:r>
      <w:r w:rsidR="00224C51" w:rsidRPr="0087191C">
        <w:rPr>
          <w:rFonts w:asciiTheme="majorBidi" w:hAnsiTheme="majorBidi" w:cstheme="majorBidi"/>
        </w:rPr>
        <w:t xml:space="preserve">on </w:t>
      </w:r>
      <w:r w:rsidRPr="0087191C">
        <w:rPr>
          <w:rFonts w:asciiTheme="majorBidi" w:hAnsiTheme="majorBidi" w:cstheme="majorBidi"/>
        </w:rPr>
        <w:t xml:space="preserve">the backrest of the </w:t>
      </w:r>
      <w:r w:rsidR="00375F2C" w:rsidRPr="0087191C">
        <w:rPr>
          <w:rFonts w:asciiTheme="majorBidi" w:hAnsiTheme="majorBidi" w:cstheme="majorBidi"/>
        </w:rPr>
        <w:t>seat</w:t>
      </w:r>
      <w:r w:rsidRPr="0087191C">
        <w:rPr>
          <w:rFonts w:asciiTheme="majorBidi" w:hAnsiTheme="majorBidi" w:cstheme="majorBidi"/>
        </w:rPr>
        <w:t xml:space="preserve"> </w:t>
      </w:r>
      <w:r w:rsidR="00C16A1F" w:rsidRPr="0087191C">
        <w:rPr>
          <w:rFonts w:asciiTheme="majorBidi" w:hAnsiTheme="majorBidi" w:cstheme="majorBidi"/>
        </w:rPr>
        <w:t xml:space="preserve">in front of </w:t>
      </w:r>
      <w:r w:rsidRPr="0087191C">
        <w:rPr>
          <w:rFonts w:asciiTheme="majorBidi" w:hAnsiTheme="majorBidi" w:cstheme="majorBidi"/>
        </w:rPr>
        <w:t>him. He stretches, moving side</w:t>
      </w:r>
      <w:r w:rsidR="00224C51" w:rsidRPr="0087191C">
        <w:rPr>
          <w:rFonts w:asciiTheme="majorBidi" w:hAnsiTheme="majorBidi" w:cstheme="majorBidi"/>
        </w:rPr>
        <w:t>-to-side. He</w:t>
      </w:r>
      <w:r w:rsidR="00375F2C" w:rsidRPr="0087191C">
        <w:rPr>
          <w:rFonts w:asciiTheme="majorBidi" w:hAnsiTheme="majorBidi" w:cstheme="majorBidi"/>
        </w:rPr>
        <w:t xml:space="preserve"> </w:t>
      </w:r>
      <w:r w:rsidRPr="0087191C">
        <w:rPr>
          <w:rFonts w:asciiTheme="majorBidi" w:hAnsiTheme="majorBidi" w:cstheme="majorBidi"/>
        </w:rPr>
        <w:t xml:space="preserve">turns to me with a worried face: “But in the end the princess will kiss him, right?” He wiggles a bit in his chair, </w:t>
      </w:r>
      <w:r w:rsidR="00375F2C" w:rsidRPr="0087191C">
        <w:rPr>
          <w:rFonts w:asciiTheme="majorBidi" w:hAnsiTheme="majorBidi" w:cstheme="majorBidi"/>
        </w:rPr>
        <w:t xml:space="preserve">leaning </w:t>
      </w:r>
      <w:r w:rsidRPr="0087191C">
        <w:rPr>
          <w:rFonts w:asciiTheme="majorBidi" w:hAnsiTheme="majorBidi" w:cstheme="majorBidi"/>
        </w:rPr>
        <w:t xml:space="preserve">onto the chair in front of him. </w:t>
      </w:r>
      <w:r w:rsidR="00375F2C" w:rsidRPr="0087191C">
        <w:rPr>
          <w:rFonts w:asciiTheme="majorBidi" w:hAnsiTheme="majorBidi" w:cstheme="majorBidi"/>
        </w:rPr>
        <w:t xml:space="preserve">Then he shifts about, </w:t>
      </w:r>
      <w:r w:rsidR="00C16A1F" w:rsidRPr="0087191C">
        <w:rPr>
          <w:rFonts w:asciiTheme="majorBidi" w:hAnsiTheme="majorBidi" w:cstheme="majorBidi"/>
        </w:rPr>
        <w:t xml:space="preserve">moving </w:t>
      </w:r>
      <w:r w:rsidR="00375F2C" w:rsidRPr="0087191C">
        <w:rPr>
          <w:rFonts w:asciiTheme="majorBidi" w:hAnsiTheme="majorBidi" w:cstheme="majorBidi"/>
        </w:rPr>
        <w:t>to the e</w:t>
      </w:r>
      <w:r w:rsidRPr="0087191C">
        <w:rPr>
          <w:rFonts w:asciiTheme="majorBidi" w:hAnsiTheme="majorBidi" w:cstheme="majorBidi"/>
        </w:rPr>
        <w:t xml:space="preserve">dge of his </w:t>
      </w:r>
      <w:r w:rsidR="00224C51" w:rsidRPr="0087191C">
        <w:rPr>
          <w:rFonts w:asciiTheme="majorBidi" w:hAnsiTheme="majorBidi" w:cstheme="majorBidi"/>
        </w:rPr>
        <w:t>seat</w:t>
      </w:r>
      <w:r w:rsidRPr="0087191C">
        <w:rPr>
          <w:rFonts w:asciiTheme="majorBidi" w:hAnsiTheme="majorBidi" w:cstheme="majorBidi"/>
        </w:rPr>
        <w:t xml:space="preserve">, </w:t>
      </w:r>
      <w:r w:rsidR="00375F2C" w:rsidRPr="0087191C">
        <w:rPr>
          <w:rFonts w:asciiTheme="majorBidi" w:hAnsiTheme="majorBidi" w:cstheme="majorBidi"/>
        </w:rPr>
        <w:t xml:space="preserve">and </w:t>
      </w:r>
      <w:r w:rsidRPr="0087191C">
        <w:rPr>
          <w:rFonts w:asciiTheme="majorBidi" w:hAnsiTheme="majorBidi" w:cstheme="majorBidi"/>
        </w:rPr>
        <w:t xml:space="preserve">leaning </w:t>
      </w:r>
      <w:r w:rsidR="00375F2C" w:rsidRPr="0087191C">
        <w:rPr>
          <w:rFonts w:asciiTheme="majorBidi" w:hAnsiTheme="majorBidi" w:cstheme="majorBidi"/>
        </w:rPr>
        <w:t xml:space="preserve">onto </w:t>
      </w:r>
      <w:r w:rsidRPr="0087191C">
        <w:rPr>
          <w:rFonts w:asciiTheme="majorBidi" w:hAnsiTheme="majorBidi" w:cstheme="majorBidi"/>
        </w:rPr>
        <w:t xml:space="preserve">the backrest </w:t>
      </w:r>
      <w:r w:rsidR="00C16A1F" w:rsidRPr="0087191C">
        <w:rPr>
          <w:rFonts w:asciiTheme="majorBidi" w:hAnsiTheme="majorBidi" w:cstheme="majorBidi"/>
        </w:rPr>
        <w:t xml:space="preserve">in front of </w:t>
      </w:r>
      <w:r w:rsidRPr="0087191C">
        <w:rPr>
          <w:rFonts w:asciiTheme="majorBidi" w:hAnsiTheme="majorBidi" w:cstheme="majorBidi"/>
        </w:rPr>
        <w:t xml:space="preserve">him. He bends </w:t>
      </w:r>
      <w:r w:rsidR="00375F2C" w:rsidRPr="0087191C">
        <w:rPr>
          <w:rFonts w:asciiTheme="majorBidi" w:hAnsiTheme="majorBidi" w:cstheme="majorBidi"/>
        </w:rPr>
        <w:t>sideways</w:t>
      </w:r>
      <w:r w:rsidRPr="0087191C">
        <w:rPr>
          <w:rFonts w:asciiTheme="majorBidi" w:hAnsiTheme="majorBidi" w:cstheme="majorBidi"/>
        </w:rPr>
        <w:t xml:space="preserve">, into the gap between the two chairs, </w:t>
      </w:r>
      <w:r w:rsidR="00375F2C" w:rsidRPr="0087191C">
        <w:rPr>
          <w:rFonts w:asciiTheme="majorBidi" w:hAnsiTheme="majorBidi" w:cstheme="majorBidi"/>
        </w:rPr>
        <w:t>keeping</w:t>
      </w:r>
      <w:r w:rsidRPr="0087191C">
        <w:rPr>
          <w:rFonts w:asciiTheme="majorBidi" w:hAnsiTheme="majorBidi" w:cstheme="majorBidi"/>
        </w:rPr>
        <w:t xml:space="preserve"> his head </w:t>
      </w:r>
      <w:r w:rsidR="00C16A1F" w:rsidRPr="0087191C">
        <w:rPr>
          <w:rFonts w:asciiTheme="majorBidi" w:hAnsiTheme="majorBidi" w:cstheme="majorBidi"/>
        </w:rPr>
        <w:t xml:space="preserve">upturned towards </w:t>
      </w:r>
      <w:r w:rsidR="004D232D" w:rsidRPr="0087191C">
        <w:rPr>
          <w:rFonts w:asciiTheme="majorBidi" w:hAnsiTheme="majorBidi" w:cstheme="majorBidi"/>
        </w:rPr>
        <w:t>the stage</w:t>
      </w:r>
      <w:r w:rsidRPr="0087191C">
        <w:rPr>
          <w:rFonts w:asciiTheme="majorBidi" w:hAnsiTheme="majorBidi" w:cstheme="majorBidi"/>
        </w:rPr>
        <w:t xml:space="preserve">, his body </w:t>
      </w:r>
      <w:r w:rsidR="008060F4" w:rsidRPr="0087191C">
        <w:rPr>
          <w:rFonts w:asciiTheme="majorBidi" w:hAnsiTheme="majorBidi" w:cstheme="majorBidi"/>
        </w:rPr>
        <w:t>slanting downwards</w:t>
      </w:r>
      <w:r w:rsidR="00375F2C" w:rsidRPr="0087191C">
        <w:rPr>
          <w:rFonts w:asciiTheme="majorBidi" w:hAnsiTheme="majorBidi" w:cstheme="majorBidi"/>
        </w:rPr>
        <w:t>. H</w:t>
      </w:r>
      <w:r w:rsidR="004D232D" w:rsidRPr="0087191C">
        <w:rPr>
          <w:rFonts w:asciiTheme="majorBidi" w:hAnsiTheme="majorBidi" w:cstheme="majorBidi"/>
        </w:rPr>
        <w:t xml:space="preserve">is mouth </w:t>
      </w:r>
      <w:r w:rsidR="00375F2C" w:rsidRPr="0087191C">
        <w:rPr>
          <w:rFonts w:asciiTheme="majorBidi" w:hAnsiTheme="majorBidi" w:cstheme="majorBidi"/>
        </w:rPr>
        <w:t xml:space="preserve">is </w:t>
      </w:r>
      <w:r w:rsidR="00C16A1F" w:rsidRPr="0087191C">
        <w:rPr>
          <w:rFonts w:asciiTheme="majorBidi" w:hAnsiTheme="majorBidi" w:cstheme="majorBidi"/>
        </w:rPr>
        <w:t>agape</w:t>
      </w:r>
      <w:r w:rsidR="00224C51" w:rsidRPr="0087191C">
        <w:rPr>
          <w:rFonts w:asciiTheme="majorBidi" w:hAnsiTheme="majorBidi" w:cstheme="majorBidi"/>
        </w:rPr>
        <w:t>.</w:t>
      </w:r>
      <w:r w:rsidR="004D232D" w:rsidRPr="00224C51">
        <w:rPr>
          <w:rFonts w:asciiTheme="majorBidi" w:hAnsiTheme="majorBidi" w:cstheme="majorBidi"/>
          <w:i/>
          <w:iCs/>
        </w:rPr>
        <w:t xml:space="preserve"> </w:t>
      </w:r>
      <w:r w:rsidR="004D232D" w:rsidRPr="008278A4">
        <w:rPr>
          <w:rFonts w:asciiTheme="majorBidi" w:hAnsiTheme="majorBidi" w:cstheme="majorBidi"/>
        </w:rPr>
        <w:t>(</w:t>
      </w:r>
      <w:r w:rsidR="00253047">
        <w:rPr>
          <w:rFonts w:asciiTheme="majorBidi" w:hAnsiTheme="majorBidi" w:cstheme="majorBidi"/>
        </w:rPr>
        <w:t>Observation notes from</w:t>
      </w:r>
      <w:r w:rsidR="004D232D" w:rsidRPr="008278A4">
        <w:rPr>
          <w:rFonts w:asciiTheme="majorBidi" w:hAnsiTheme="majorBidi" w:cstheme="majorBidi"/>
        </w:rPr>
        <w:t xml:space="preserve"> the H.G. kindergarten in Tel</w:t>
      </w:r>
      <w:r w:rsidR="00F442A1">
        <w:rPr>
          <w:rFonts w:asciiTheme="majorBidi" w:hAnsiTheme="majorBidi" w:cstheme="majorBidi"/>
        </w:rPr>
        <w:t xml:space="preserve"> </w:t>
      </w:r>
      <w:r w:rsidR="004D232D" w:rsidRPr="008278A4">
        <w:rPr>
          <w:rFonts w:asciiTheme="majorBidi" w:hAnsiTheme="majorBidi" w:cstheme="majorBidi"/>
        </w:rPr>
        <w:t>Aviv, “The Shtuzim Warehouse”)</w:t>
      </w:r>
      <w:r w:rsidR="00224276">
        <w:rPr>
          <w:rFonts w:asciiTheme="majorBidi" w:hAnsiTheme="majorBidi" w:cstheme="majorBidi"/>
          <w:i/>
          <w:iCs/>
        </w:rPr>
        <w:t xml:space="preserve"> </w:t>
      </w:r>
    </w:p>
    <w:p w14:paraId="31856B2D" w14:textId="281474C0" w:rsidR="005D648B" w:rsidRPr="002F0A52" w:rsidRDefault="004D232D" w:rsidP="0087191C">
      <w:pPr>
        <w:widowControl w:val="0"/>
        <w:autoSpaceDE w:val="0"/>
        <w:autoSpaceDN w:val="0"/>
        <w:bidi w:val="0"/>
        <w:adjustRightInd w:val="0"/>
        <w:spacing w:line="360" w:lineRule="auto"/>
        <w:jc w:val="both"/>
        <w:rPr>
          <w:rFonts w:asciiTheme="majorBidi" w:eastAsia="Arial Unicode MS" w:hAnsiTheme="majorBidi" w:cstheme="majorBidi"/>
          <w:sz w:val="24"/>
          <w:szCs w:val="24"/>
          <w:rtl/>
          <w:lang w:bidi="ar-SA"/>
        </w:rPr>
      </w:pPr>
      <w:r w:rsidRPr="002F0A52">
        <w:rPr>
          <w:rFonts w:asciiTheme="majorBidi" w:eastAsia="Arial Unicode MS" w:hAnsiTheme="majorBidi" w:cstheme="majorBidi"/>
          <w:sz w:val="24"/>
          <w:szCs w:val="24"/>
        </w:rPr>
        <w:t xml:space="preserve">The children </w:t>
      </w:r>
      <w:r w:rsidR="00C16A1F">
        <w:rPr>
          <w:rFonts w:asciiTheme="majorBidi" w:eastAsia="Arial Unicode MS" w:hAnsiTheme="majorBidi" w:cstheme="majorBidi"/>
          <w:sz w:val="24"/>
          <w:szCs w:val="24"/>
        </w:rPr>
        <w:t>we</w:t>
      </w:r>
      <w:r w:rsidRPr="002F0A52">
        <w:rPr>
          <w:rFonts w:asciiTheme="majorBidi" w:eastAsia="Arial Unicode MS" w:hAnsiTheme="majorBidi" w:cstheme="majorBidi"/>
          <w:sz w:val="24"/>
          <w:szCs w:val="24"/>
        </w:rPr>
        <w:t xml:space="preserve">re aware of the tensions they </w:t>
      </w:r>
      <w:r w:rsidR="00C16A1F">
        <w:rPr>
          <w:rFonts w:asciiTheme="majorBidi" w:eastAsia="Arial Unicode MS" w:hAnsiTheme="majorBidi" w:cstheme="majorBidi"/>
          <w:sz w:val="24"/>
          <w:szCs w:val="24"/>
        </w:rPr>
        <w:t xml:space="preserve">felt </w:t>
      </w:r>
      <w:r w:rsidRPr="002F0A52">
        <w:rPr>
          <w:rFonts w:asciiTheme="majorBidi" w:eastAsia="Arial Unicode MS" w:hAnsiTheme="majorBidi" w:cstheme="majorBidi"/>
          <w:sz w:val="24"/>
          <w:szCs w:val="24"/>
        </w:rPr>
        <w:t xml:space="preserve">while </w:t>
      </w:r>
      <w:r w:rsidR="00375F2C">
        <w:rPr>
          <w:rFonts w:asciiTheme="majorBidi" w:eastAsia="Arial Unicode MS" w:hAnsiTheme="majorBidi" w:cstheme="majorBidi"/>
          <w:sz w:val="24"/>
          <w:szCs w:val="24"/>
        </w:rPr>
        <w:t>viewing</w:t>
      </w:r>
      <w:r w:rsidRPr="002F0A52">
        <w:rPr>
          <w:rFonts w:asciiTheme="majorBidi" w:eastAsia="Arial Unicode MS" w:hAnsiTheme="majorBidi" w:cstheme="majorBidi"/>
          <w:sz w:val="24"/>
          <w:szCs w:val="24"/>
        </w:rPr>
        <w:t xml:space="preserve"> the play, and in their interview</w:t>
      </w:r>
      <w:r w:rsidR="00C16A1F">
        <w:rPr>
          <w:rFonts w:asciiTheme="majorBidi" w:eastAsia="Arial Unicode MS" w:hAnsiTheme="majorBidi" w:cstheme="majorBidi"/>
          <w:sz w:val="24"/>
          <w:szCs w:val="24"/>
        </w:rPr>
        <w:t>s</w:t>
      </w:r>
      <w:r w:rsidRPr="002F0A52">
        <w:rPr>
          <w:rFonts w:asciiTheme="majorBidi" w:eastAsia="Arial Unicode MS" w:hAnsiTheme="majorBidi" w:cstheme="majorBidi"/>
          <w:sz w:val="24"/>
          <w:szCs w:val="24"/>
        </w:rPr>
        <w:t xml:space="preserve"> explain</w:t>
      </w:r>
      <w:r w:rsidR="00C16A1F">
        <w:rPr>
          <w:rFonts w:asciiTheme="majorBidi" w:eastAsia="Arial Unicode MS" w:hAnsiTheme="majorBidi" w:cstheme="majorBidi"/>
          <w:sz w:val="24"/>
          <w:szCs w:val="24"/>
        </w:rPr>
        <w:t>ed</w:t>
      </w:r>
      <w:r w:rsidRPr="002F0A52">
        <w:rPr>
          <w:rFonts w:asciiTheme="majorBidi" w:eastAsia="Arial Unicode MS" w:hAnsiTheme="majorBidi" w:cstheme="majorBidi"/>
          <w:sz w:val="24"/>
          <w:szCs w:val="24"/>
        </w:rPr>
        <w:t xml:space="preserve"> </w:t>
      </w:r>
      <w:r w:rsidR="00375F2C">
        <w:rPr>
          <w:rFonts w:asciiTheme="majorBidi" w:eastAsia="Arial Unicode MS" w:hAnsiTheme="majorBidi" w:cstheme="majorBidi"/>
          <w:sz w:val="24"/>
          <w:szCs w:val="24"/>
        </w:rPr>
        <w:t>the</w:t>
      </w:r>
      <w:r w:rsidRPr="002F0A52">
        <w:rPr>
          <w:rFonts w:asciiTheme="majorBidi" w:eastAsia="Arial Unicode MS" w:hAnsiTheme="majorBidi" w:cstheme="majorBidi"/>
          <w:sz w:val="24"/>
          <w:szCs w:val="24"/>
        </w:rPr>
        <w:t xml:space="preserve"> reasons</w:t>
      </w:r>
      <w:r w:rsidR="00375F2C">
        <w:rPr>
          <w:rFonts w:asciiTheme="majorBidi" w:eastAsia="Arial Unicode MS" w:hAnsiTheme="majorBidi" w:cstheme="majorBidi"/>
          <w:sz w:val="24"/>
          <w:szCs w:val="24"/>
        </w:rPr>
        <w:t xml:space="preserve"> for their emotions</w:t>
      </w:r>
      <w:r w:rsidRPr="002F0A52">
        <w:rPr>
          <w:rFonts w:asciiTheme="majorBidi" w:eastAsia="Arial Unicode MS" w:hAnsiTheme="majorBidi" w:cstheme="majorBidi"/>
          <w:sz w:val="24"/>
          <w:szCs w:val="24"/>
        </w:rPr>
        <w:t xml:space="preserve">: </w:t>
      </w:r>
      <w:r w:rsidRPr="00A40A27">
        <w:rPr>
          <w:rFonts w:asciiTheme="majorBidi" w:eastAsia="Arial Unicode MS" w:hAnsiTheme="majorBidi" w:cstheme="majorBidi"/>
          <w:i/>
          <w:iCs/>
          <w:sz w:val="24"/>
          <w:szCs w:val="24"/>
        </w:rPr>
        <w:t xml:space="preserve">“I thought the end would be sad, but in the </w:t>
      </w:r>
      <w:proofErr w:type="gramStart"/>
      <w:r w:rsidRPr="00A40A27">
        <w:rPr>
          <w:rFonts w:asciiTheme="majorBidi" w:eastAsia="Arial Unicode MS" w:hAnsiTheme="majorBidi" w:cstheme="majorBidi"/>
          <w:i/>
          <w:iCs/>
          <w:sz w:val="24"/>
          <w:szCs w:val="24"/>
        </w:rPr>
        <w:t>end</w:t>
      </w:r>
      <w:proofErr w:type="gramEnd"/>
      <w:r w:rsidRPr="00A40A27">
        <w:rPr>
          <w:rFonts w:asciiTheme="majorBidi" w:eastAsia="Arial Unicode MS" w:hAnsiTheme="majorBidi" w:cstheme="majorBidi"/>
          <w:i/>
          <w:iCs/>
          <w:sz w:val="24"/>
          <w:szCs w:val="24"/>
        </w:rPr>
        <w:t xml:space="preserve"> it was happy”</w:t>
      </w:r>
      <w:r w:rsidRPr="002F0A52">
        <w:rPr>
          <w:rFonts w:asciiTheme="majorBidi" w:eastAsia="Arial Unicode MS" w:hAnsiTheme="majorBidi" w:cstheme="majorBidi"/>
          <w:sz w:val="24"/>
          <w:szCs w:val="24"/>
        </w:rPr>
        <w:t xml:space="preserve"> (A. from H.G. kindergarten in Tel</w:t>
      </w:r>
      <w:r w:rsidR="00F442A1">
        <w:rPr>
          <w:rFonts w:asciiTheme="majorBidi" w:eastAsia="Arial Unicode MS" w:hAnsiTheme="majorBidi" w:cstheme="majorBidi"/>
          <w:sz w:val="24"/>
          <w:szCs w:val="24"/>
        </w:rPr>
        <w:t xml:space="preserve"> </w:t>
      </w:r>
      <w:r w:rsidRPr="002F0A52">
        <w:rPr>
          <w:rFonts w:asciiTheme="majorBidi" w:eastAsia="Arial Unicode MS" w:hAnsiTheme="majorBidi" w:cstheme="majorBidi"/>
          <w:sz w:val="24"/>
          <w:szCs w:val="24"/>
        </w:rPr>
        <w:t>Aviv)</w:t>
      </w:r>
      <w:r w:rsidR="00BF0CEB">
        <w:rPr>
          <w:rFonts w:asciiTheme="majorBidi" w:eastAsia="Arial Unicode MS" w:hAnsiTheme="majorBidi" w:cstheme="majorBidi"/>
          <w:sz w:val="24"/>
          <w:szCs w:val="24"/>
        </w:rPr>
        <w:t>.</w:t>
      </w:r>
      <w:r w:rsidRPr="002F0A52">
        <w:rPr>
          <w:rFonts w:asciiTheme="majorBidi" w:eastAsia="Arial Unicode MS" w:hAnsiTheme="majorBidi" w:cstheme="majorBidi"/>
          <w:sz w:val="24"/>
          <w:szCs w:val="24"/>
        </w:rPr>
        <w:t xml:space="preserve"> The children easily grasp</w:t>
      </w:r>
      <w:r w:rsidR="00BF0CEB">
        <w:rPr>
          <w:rFonts w:asciiTheme="majorBidi" w:eastAsia="Arial Unicode MS" w:hAnsiTheme="majorBidi" w:cstheme="majorBidi"/>
          <w:sz w:val="24"/>
          <w:szCs w:val="24"/>
        </w:rPr>
        <w:t>ed</w:t>
      </w:r>
      <w:r w:rsidRPr="002F0A52">
        <w:rPr>
          <w:rFonts w:asciiTheme="majorBidi" w:eastAsia="Arial Unicode MS" w:hAnsiTheme="majorBidi" w:cstheme="majorBidi"/>
          <w:sz w:val="24"/>
          <w:szCs w:val="24"/>
        </w:rPr>
        <w:t xml:space="preserve"> what researchers have tried to formulate again and again. They </w:t>
      </w:r>
      <w:r w:rsidR="00D23272" w:rsidRPr="002F0A52">
        <w:rPr>
          <w:rFonts w:asciiTheme="majorBidi" w:eastAsia="Arial Unicode MS" w:hAnsiTheme="majorBidi" w:cstheme="majorBidi"/>
          <w:sz w:val="24"/>
          <w:szCs w:val="24"/>
        </w:rPr>
        <w:t xml:space="preserve">simply </w:t>
      </w:r>
      <w:r w:rsidR="00BF0CEB">
        <w:rPr>
          <w:rFonts w:asciiTheme="majorBidi" w:eastAsia="Arial Unicode MS" w:hAnsiTheme="majorBidi" w:cstheme="majorBidi"/>
          <w:sz w:val="24"/>
          <w:szCs w:val="24"/>
        </w:rPr>
        <w:t>said</w:t>
      </w:r>
      <w:r w:rsidR="00BF0CEB" w:rsidRPr="002F0A52">
        <w:rPr>
          <w:rFonts w:asciiTheme="majorBidi" w:eastAsia="Arial Unicode MS" w:hAnsiTheme="majorBidi" w:cstheme="majorBidi"/>
          <w:sz w:val="24"/>
          <w:szCs w:val="24"/>
        </w:rPr>
        <w:t xml:space="preserve"> </w:t>
      </w:r>
      <w:r w:rsidRPr="002F0A52">
        <w:rPr>
          <w:rFonts w:asciiTheme="majorBidi" w:eastAsia="Arial Unicode MS" w:hAnsiTheme="majorBidi" w:cstheme="majorBidi"/>
          <w:sz w:val="24"/>
          <w:szCs w:val="24"/>
        </w:rPr>
        <w:t xml:space="preserve">that in the play: </w:t>
      </w:r>
      <w:r w:rsidRPr="00A40A27">
        <w:rPr>
          <w:rFonts w:asciiTheme="majorBidi" w:eastAsia="Arial Unicode MS" w:hAnsiTheme="majorBidi" w:cstheme="majorBidi"/>
          <w:i/>
          <w:iCs/>
          <w:sz w:val="24"/>
          <w:szCs w:val="24"/>
        </w:rPr>
        <w:t xml:space="preserve">“Lots of stuff </w:t>
      </w:r>
      <w:r w:rsidR="00A40A27" w:rsidRPr="00A40A27">
        <w:rPr>
          <w:rFonts w:asciiTheme="majorBidi" w:eastAsia="Arial Unicode MS" w:hAnsiTheme="majorBidi" w:cstheme="majorBidi"/>
          <w:i/>
          <w:iCs/>
          <w:sz w:val="24"/>
          <w:szCs w:val="24"/>
        </w:rPr>
        <w:t>isn’t</w:t>
      </w:r>
      <w:r w:rsidRPr="00A40A27">
        <w:rPr>
          <w:rFonts w:asciiTheme="majorBidi" w:eastAsia="Arial Unicode MS" w:hAnsiTheme="majorBidi" w:cstheme="majorBidi"/>
          <w:i/>
          <w:iCs/>
          <w:sz w:val="24"/>
          <w:szCs w:val="24"/>
        </w:rPr>
        <w:t xml:space="preserve"> real, almost nothing was real”</w:t>
      </w:r>
      <w:r w:rsidRPr="002F0A52">
        <w:rPr>
          <w:rFonts w:asciiTheme="majorBidi" w:eastAsia="Arial Unicode MS" w:hAnsiTheme="majorBidi" w:cstheme="majorBidi"/>
          <w:sz w:val="24"/>
          <w:szCs w:val="24"/>
        </w:rPr>
        <w:t xml:space="preserve"> (A., the H.G. kindergarten in Tel</w:t>
      </w:r>
      <w:r w:rsidR="00F442A1">
        <w:rPr>
          <w:rFonts w:asciiTheme="majorBidi" w:eastAsia="Arial Unicode MS" w:hAnsiTheme="majorBidi" w:cstheme="majorBidi"/>
          <w:sz w:val="24"/>
          <w:szCs w:val="24"/>
        </w:rPr>
        <w:t xml:space="preserve"> </w:t>
      </w:r>
      <w:r w:rsidRPr="002F0A52">
        <w:rPr>
          <w:rFonts w:asciiTheme="majorBidi" w:eastAsia="Arial Unicode MS" w:hAnsiTheme="majorBidi" w:cstheme="majorBidi"/>
          <w:sz w:val="24"/>
          <w:szCs w:val="24"/>
        </w:rPr>
        <w:t xml:space="preserve">Aviv). In </w:t>
      </w:r>
      <w:r w:rsidR="00BF0CEB">
        <w:rPr>
          <w:rFonts w:asciiTheme="majorBidi" w:eastAsia="Arial Unicode MS" w:hAnsiTheme="majorBidi" w:cstheme="majorBidi"/>
          <w:sz w:val="24"/>
          <w:szCs w:val="24"/>
        </w:rPr>
        <w:t>Fig</w:t>
      </w:r>
      <w:r w:rsidRPr="002F0A52">
        <w:rPr>
          <w:rFonts w:asciiTheme="majorBidi" w:eastAsia="Arial Unicode MS" w:hAnsiTheme="majorBidi" w:cstheme="majorBidi"/>
          <w:sz w:val="24"/>
          <w:szCs w:val="24"/>
        </w:rPr>
        <w:t xml:space="preserve">. 4, we can see the </w:t>
      </w:r>
      <w:r w:rsidR="00BF0CEB">
        <w:rPr>
          <w:rFonts w:asciiTheme="majorBidi" w:eastAsia="Arial Unicode MS" w:hAnsiTheme="majorBidi" w:cstheme="majorBidi"/>
          <w:sz w:val="24"/>
          <w:szCs w:val="24"/>
        </w:rPr>
        <w:t xml:space="preserve">child’s </w:t>
      </w:r>
      <w:r w:rsidRPr="002F0A52">
        <w:rPr>
          <w:rFonts w:asciiTheme="majorBidi" w:eastAsia="Arial Unicode MS" w:hAnsiTheme="majorBidi" w:cstheme="majorBidi"/>
          <w:sz w:val="24"/>
          <w:szCs w:val="24"/>
          <w:lang w:bidi="ar-SA"/>
        </w:rPr>
        <w:t xml:space="preserve">journey </w:t>
      </w:r>
      <w:r w:rsidR="00BF0CEB">
        <w:rPr>
          <w:rFonts w:asciiTheme="majorBidi" w:eastAsia="Arial Unicode MS" w:hAnsiTheme="majorBidi" w:cstheme="majorBidi"/>
          <w:sz w:val="24"/>
          <w:szCs w:val="24"/>
          <w:lang w:bidi="ar-SA"/>
        </w:rPr>
        <w:t xml:space="preserve">to </w:t>
      </w:r>
      <w:commentRangeStart w:id="56"/>
      <w:r w:rsidRPr="002F0A52">
        <w:rPr>
          <w:rFonts w:asciiTheme="majorBidi" w:eastAsia="Arial Unicode MS" w:hAnsiTheme="majorBidi" w:cstheme="majorBidi"/>
          <w:sz w:val="24"/>
          <w:szCs w:val="24"/>
          <w:lang w:bidi="ar-SA"/>
        </w:rPr>
        <w:t>transition from reality to fiction</w:t>
      </w:r>
      <w:commentRangeEnd w:id="56"/>
      <w:r w:rsidR="00D1447A">
        <w:rPr>
          <w:rStyle w:val="CommentReference"/>
          <w:rFonts w:ascii="Times New Roman" w:eastAsia="Calibri" w:hAnsi="Times New Roman" w:cs="Times New Roman"/>
        </w:rPr>
        <w:commentReference w:id="56"/>
      </w:r>
      <w:r w:rsidRPr="002F0A52">
        <w:rPr>
          <w:rFonts w:asciiTheme="majorBidi" w:eastAsia="Arial Unicode MS" w:hAnsiTheme="majorBidi" w:cstheme="majorBidi"/>
          <w:sz w:val="24"/>
          <w:szCs w:val="24"/>
          <w:lang w:bidi="ar-SA"/>
        </w:rPr>
        <w:t>:</w:t>
      </w:r>
    </w:p>
    <w:p w14:paraId="6D85B948" w14:textId="77777777" w:rsidR="001151A4" w:rsidRPr="002F0A52" w:rsidRDefault="001151A4" w:rsidP="0087191C">
      <w:pPr>
        <w:bidi w:val="0"/>
        <w:spacing w:line="360" w:lineRule="auto"/>
        <w:jc w:val="both"/>
        <w:rPr>
          <w:rFonts w:asciiTheme="majorBidi" w:hAnsiTheme="majorBidi" w:cstheme="majorBidi"/>
          <w:sz w:val="24"/>
          <w:szCs w:val="24"/>
          <w:highlight w:val="yellow"/>
          <w:rtl/>
        </w:rPr>
      </w:pPr>
      <w:r w:rsidRPr="002F0A52">
        <w:rPr>
          <w:rFonts w:asciiTheme="majorBidi" w:hAnsiTheme="majorBidi" w:cstheme="majorBidi"/>
          <w:noProof/>
          <w:sz w:val="24"/>
          <w:szCs w:val="24"/>
        </w:rPr>
        <w:lastRenderedPageBreak/>
        <w:drawing>
          <wp:inline distT="0" distB="0" distL="0" distR="0" wp14:anchorId="0960C870" wp14:editId="60F61ADF">
            <wp:extent cx="4191000" cy="2886075"/>
            <wp:effectExtent l="0" t="0" r="0" b="9525"/>
            <wp:docPr id="1" name="Picture 1" descr="מ' גן בב כס 'מחסן השטוז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7" descr="מ' גן בב כס 'מחסן השטוזים'"/>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91000" cy="2886075"/>
                    </a:xfrm>
                    <a:prstGeom prst="rect">
                      <a:avLst/>
                    </a:prstGeom>
                    <a:noFill/>
                    <a:ln>
                      <a:noFill/>
                    </a:ln>
                  </pic:spPr>
                </pic:pic>
              </a:graphicData>
            </a:graphic>
          </wp:inline>
        </w:drawing>
      </w:r>
    </w:p>
    <w:p w14:paraId="698F9536" w14:textId="43060DA9" w:rsidR="004D232D" w:rsidRDefault="00BF0CEB" w:rsidP="0087191C">
      <w:pPr>
        <w:bidi w:val="0"/>
        <w:spacing w:line="360" w:lineRule="auto"/>
        <w:jc w:val="both"/>
        <w:rPr>
          <w:rFonts w:asciiTheme="majorBidi" w:hAnsiTheme="majorBidi" w:cstheme="majorBidi"/>
          <w:b/>
          <w:bCs/>
          <w:sz w:val="24"/>
          <w:szCs w:val="24"/>
        </w:rPr>
      </w:pPr>
      <w:r>
        <w:rPr>
          <w:rFonts w:asciiTheme="majorBidi" w:hAnsiTheme="majorBidi" w:cstheme="majorBidi"/>
          <w:b/>
          <w:bCs/>
          <w:sz w:val="24"/>
          <w:szCs w:val="24"/>
        </w:rPr>
        <w:t>Fig</w:t>
      </w:r>
      <w:r w:rsidR="004D232D" w:rsidRPr="002F0A52">
        <w:rPr>
          <w:rFonts w:asciiTheme="majorBidi" w:hAnsiTheme="majorBidi" w:cstheme="majorBidi"/>
          <w:b/>
          <w:bCs/>
          <w:sz w:val="24"/>
          <w:szCs w:val="24"/>
        </w:rPr>
        <w:t>. 4: M., from the B.B. kindergarten, in Kfar Saba. “The S</w:t>
      </w:r>
      <w:r w:rsidR="001F04F3">
        <w:rPr>
          <w:rFonts w:asciiTheme="majorBidi" w:hAnsiTheme="majorBidi" w:cstheme="majorBidi"/>
          <w:b/>
          <w:bCs/>
          <w:sz w:val="24"/>
          <w:szCs w:val="24"/>
        </w:rPr>
        <w:t>h</w:t>
      </w:r>
      <w:r w:rsidR="004D232D" w:rsidRPr="002F0A52">
        <w:rPr>
          <w:rFonts w:asciiTheme="majorBidi" w:hAnsiTheme="majorBidi" w:cstheme="majorBidi"/>
          <w:b/>
          <w:bCs/>
          <w:sz w:val="24"/>
          <w:szCs w:val="24"/>
        </w:rPr>
        <w:t>tuzim Warehouse”</w:t>
      </w:r>
    </w:p>
    <w:p w14:paraId="1F448D02" w14:textId="77777777" w:rsidR="00D23272" w:rsidRPr="002F0A52" w:rsidRDefault="00D23272" w:rsidP="0087191C">
      <w:pPr>
        <w:bidi w:val="0"/>
        <w:spacing w:line="360" w:lineRule="auto"/>
        <w:jc w:val="both"/>
        <w:rPr>
          <w:rFonts w:asciiTheme="majorBidi" w:hAnsiTheme="majorBidi" w:cstheme="majorBidi"/>
          <w:b/>
          <w:bCs/>
          <w:sz w:val="24"/>
          <w:szCs w:val="24"/>
        </w:rPr>
      </w:pPr>
    </w:p>
    <w:p w14:paraId="3468F68E" w14:textId="70AB6A95" w:rsidR="001151A4" w:rsidRPr="002F0A52" w:rsidRDefault="00B21DC4" w:rsidP="0087191C">
      <w:pPr>
        <w:bidi w:val="0"/>
        <w:spacing w:line="360" w:lineRule="auto"/>
        <w:jc w:val="both"/>
        <w:rPr>
          <w:rFonts w:asciiTheme="majorBidi" w:hAnsiTheme="majorBidi" w:cstheme="majorBidi"/>
          <w:sz w:val="24"/>
          <w:szCs w:val="24"/>
          <w:rtl/>
        </w:rPr>
      </w:pPr>
      <w:r>
        <w:rPr>
          <w:rFonts w:asciiTheme="majorBidi" w:hAnsiTheme="majorBidi" w:cstheme="majorBidi"/>
          <w:sz w:val="24"/>
          <w:szCs w:val="24"/>
        </w:rPr>
        <w:t>Many r</w:t>
      </w:r>
      <w:r w:rsidR="004D232D" w:rsidRPr="002F0A52">
        <w:rPr>
          <w:rFonts w:asciiTheme="majorBidi" w:hAnsiTheme="majorBidi" w:cstheme="majorBidi"/>
          <w:sz w:val="24"/>
          <w:szCs w:val="24"/>
        </w:rPr>
        <w:t>esearcher</w:t>
      </w:r>
      <w:r w:rsidR="00A40A27">
        <w:rPr>
          <w:rFonts w:asciiTheme="majorBidi" w:hAnsiTheme="majorBidi" w:cstheme="majorBidi"/>
          <w:sz w:val="24"/>
          <w:szCs w:val="24"/>
        </w:rPr>
        <w:t>s</w:t>
      </w:r>
      <w:r w:rsidR="004D232D" w:rsidRPr="002F0A52">
        <w:rPr>
          <w:rFonts w:asciiTheme="majorBidi" w:hAnsiTheme="majorBidi" w:cstheme="majorBidi"/>
          <w:sz w:val="24"/>
          <w:szCs w:val="24"/>
        </w:rPr>
        <w:t xml:space="preserve"> </w:t>
      </w:r>
      <w:r>
        <w:rPr>
          <w:rFonts w:asciiTheme="majorBidi" w:hAnsiTheme="majorBidi" w:cstheme="majorBidi"/>
          <w:sz w:val="24"/>
          <w:szCs w:val="24"/>
        </w:rPr>
        <w:t>agree</w:t>
      </w:r>
      <w:r w:rsidR="004D232D" w:rsidRPr="002F0A52">
        <w:rPr>
          <w:rFonts w:asciiTheme="majorBidi" w:hAnsiTheme="majorBidi" w:cstheme="majorBidi"/>
          <w:sz w:val="24"/>
          <w:szCs w:val="24"/>
        </w:rPr>
        <w:t xml:space="preserve"> that the distinction between imagination and reality develops as children grow older</w:t>
      </w:r>
      <w:r>
        <w:rPr>
          <w:rFonts w:asciiTheme="majorBidi" w:hAnsiTheme="majorBidi" w:cstheme="majorBidi"/>
          <w:sz w:val="24"/>
          <w:szCs w:val="24"/>
        </w:rPr>
        <w:t xml:space="preserve">; </w:t>
      </w:r>
      <w:r w:rsidR="004D232D" w:rsidRPr="002F0A52">
        <w:rPr>
          <w:rFonts w:asciiTheme="majorBidi" w:hAnsiTheme="majorBidi" w:cstheme="majorBidi"/>
          <w:sz w:val="24"/>
          <w:szCs w:val="24"/>
        </w:rPr>
        <w:t xml:space="preserve">this study confirms that there are noticeable </w:t>
      </w:r>
      <w:commentRangeStart w:id="57"/>
      <w:r>
        <w:rPr>
          <w:rFonts w:asciiTheme="majorBidi" w:hAnsiTheme="majorBidi" w:cstheme="majorBidi"/>
          <w:sz w:val="24"/>
          <w:szCs w:val="24"/>
        </w:rPr>
        <w:t xml:space="preserve">age-related </w:t>
      </w:r>
      <w:commentRangeEnd w:id="57"/>
      <w:r>
        <w:rPr>
          <w:rStyle w:val="CommentReference"/>
          <w:rFonts w:ascii="Times New Roman" w:eastAsia="Calibri" w:hAnsi="Times New Roman" w:cs="Times New Roman"/>
        </w:rPr>
        <w:commentReference w:id="57"/>
      </w:r>
      <w:r w:rsidR="004D232D" w:rsidRPr="002F0A52">
        <w:rPr>
          <w:rFonts w:asciiTheme="majorBidi" w:hAnsiTheme="majorBidi" w:cstheme="majorBidi"/>
          <w:sz w:val="24"/>
          <w:szCs w:val="24"/>
        </w:rPr>
        <w:t>differences in the ways in which kindergarten</w:t>
      </w:r>
      <w:r w:rsidR="00BF0CEB">
        <w:rPr>
          <w:rFonts w:asciiTheme="majorBidi" w:hAnsiTheme="majorBidi" w:cstheme="majorBidi"/>
          <w:sz w:val="24"/>
          <w:szCs w:val="24"/>
        </w:rPr>
        <w:t>ers</w:t>
      </w:r>
      <w:r w:rsidR="004D232D" w:rsidRPr="002F0A52">
        <w:rPr>
          <w:rFonts w:asciiTheme="majorBidi" w:hAnsiTheme="majorBidi" w:cstheme="majorBidi"/>
          <w:sz w:val="24"/>
          <w:szCs w:val="24"/>
        </w:rPr>
        <w:t xml:space="preserve"> </w:t>
      </w:r>
      <w:r w:rsidR="00D1447A" w:rsidRPr="002F0A52">
        <w:rPr>
          <w:rFonts w:asciiTheme="majorBidi" w:hAnsiTheme="majorBidi" w:cstheme="majorBidi"/>
          <w:sz w:val="24"/>
          <w:szCs w:val="24"/>
        </w:rPr>
        <w:t>underst</w:t>
      </w:r>
      <w:r w:rsidR="00D1447A">
        <w:rPr>
          <w:rFonts w:asciiTheme="majorBidi" w:hAnsiTheme="majorBidi" w:cstheme="majorBidi"/>
          <w:sz w:val="24"/>
          <w:szCs w:val="24"/>
        </w:rPr>
        <w:t>oo</w:t>
      </w:r>
      <w:r w:rsidR="00D1447A" w:rsidRPr="002F0A52">
        <w:rPr>
          <w:rFonts w:asciiTheme="majorBidi" w:hAnsiTheme="majorBidi" w:cstheme="majorBidi"/>
          <w:sz w:val="24"/>
          <w:szCs w:val="24"/>
        </w:rPr>
        <w:t xml:space="preserve">d </w:t>
      </w:r>
      <w:r w:rsidR="004D232D" w:rsidRPr="002F0A52">
        <w:rPr>
          <w:rFonts w:asciiTheme="majorBidi" w:hAnsiTheme="majorBidi" w:cstheme="majorBidi"/>
          <w:sz w:val="24"/>
          <w:szCs w:val="24"/>
        </w:rPr>
        <w:t xml:space="preserve">diegetic reality. </w:t>
      </w:r>
      <w:r w:rsidR="00BF0CEB">
        <w:rPr>
          <w:rFonts w:asciiTheme="majorBidi" w:hAnsiTheme="majorBidi" w:cstheme="majorBidi"/>
          <w:sz w:val="24"/>
          <w:szCs w:val="24"/>
        </w:rPr>
        <w:t>Y</w:t>
      </w:r>
      <w:r w:rsidR="004D232D" w:rsidRPr="002F0A52">
        <w:rPr>
          <w:rFonts w:asciiTheme="majorBidi" w:hAnsiTheme="majorBidi" w:cstheme="majorBidi"/>
          <w:sz w:val="24"/>
          <w:szCs w:val="24"/>
        </w:rPr>
        <w:t xml:space="preserve">ounger children, at the beginning of </w:t>
      </w:r>
      <w:commentRangeStart w:id="58"/>
      <w:r w:rsidR="004D232D" w:rsidRPr="002F0A52">
        <w:rPr>
          <w:rFonts w:asciiTheme="majorBidi" w:hAnsiTheme="majorBidi" w:cstheme="majorBidi"/>
          <w:sz w:val="24"/>
          <w:szCs w:val="24"/>
        </w:rPr>
        <w:t>their fifth year</w:t>
      </w:r>
      <w:commentRangeEnd w:id="58"/>
      <w:r w:rsidR="008278A4">
        <w:rPr>
          <w:rStyle w:val="CommentReference"/>
          <w:rFonts w:ascii="Times New Roman" w:eastAsia="Calibri" w:hAnsi="Times New Roman" w:cs="Times New Roman"/>
        </w:rPr>
        <w:commentReference w:id="58"/>
      </w:r>
      <w:r w:rsidR="004D232D" w:rsidRPr="002F0A52">
        <w:rPr>
          <w:rFonts w:asciiTheme="majorBidi" w:hAnsiTheme="majorBidi" w:cstheme="majorBidi"/>
          <w:sz w:val="24"/>
          <w:szCs w:val="24"/>
        </w:rPr>
        <w:t xml:space="preserve">, </w:t>
      </w:r>
      <w:r w:rsidR="00BF0CEB">
        <w:rPr>
          <w:rFonts w:asciiTheme="majorBidi" w:hAnsiTheme="majorBidi" w:cstheme="majorBidi"/>
          <w:sz w:val="24"/>
          <w:szCs w:val="24"/>
        </w:rPr>
        <w:t>we</w:t>
      </w:r>
      <w:r w:rsidR="00BF0CEB" w:rsidRPr="002F0A52">
        <w:rPr>
          <w:rFonts w:asciiTheme="majorBidi" w:hAnsiTheme="majorBidi" w:cstheme="majorBidi"/>
          <w:sz w:val="24"/>
          <w:szCs w:val="24"/>
        </w:rPr>
        <w:t xml:space="preserve">re </w:t>
      </w:r>
      <w:r w:rsidR="004D232D" w:rsidRPr="002F0A52">
        <w:rPr>
          <w:rFonts w:asciiTheme="majorBidi" w:hAnsiTheme="majorBidi" w:cstheme="majorBidi"/>
          <w:sz w:val="24"/>
          <w:szCs w:val="24"/>
        </w:rPr>
        <w:t xml:space="preserve">still </w:t>
      </w:r>
      <w:r>
        <w:rPr>
          <w:rFonts w:asciiTheme="majorBidi" w:hAnsiTheme="majorBidi" w:cstheme="majorBidi"/>
          <w:sz w:val="24"/>
          <w:szCs w:val="24"/>
        </w:rPr>
        <w:t>visibly</w:t>
      </w:r>
      <w:r w:rsidR="004D232D" w:rsidRPr="002F0A52">
        <w:rPr>
          <w:rFonts w:asciiTheme="majorBidi" w:hAnsiTheme="majorBidi" w:cstheme="majorBidi"/>
          <w:sz w:val="24"/>
          <w:szCs w:val="24"/>
        </w:rPr>
        <w:t xml:space="preserve"> confused, unable to consistently suspend their disbelief. At times it </w:t>
      </w:r>
      <w:r w:rsidR="00BF0CEB" w:rsidRPr="002F0A52">
        <w:rPr>
          <w:rFonts w:asciiTheme="majorBidi" w:hAnsiTheme="majorBidi" w:cstheme="majorBidi"/>
          <w:sz w:val="24"/>
          <w:szCs w:val="24"/>
        </w:rPr>
        <w:t>seem</w:t>
      </w:r>
      <w:r w:rsidR="00BF0CEB">
        <w:rPr>
          <w:rFonts w:asciiTheme="majorBidi" w:hAnsiTheme="majorBidi" w:cstheme="majorBidi"/>
          <w:sz w:val="24"/>
          <w:szCs w:val="24"/>
        </w:rPr>
        <w:t>ed</w:t>
      </w:r>
      <w:r w:rsidR="00BF0CEB" w:rsidRPr="002F0A52">
        <w:rPr>
          <w:rFonts w:asciiTheme="majorBidi" w:hAnsiTheme="majorBidi" w:cstheme="majorBidi"/>
          <w:sz w:val="24"/>
          <w:szCs w:val="24"/>
        </w:rPr>
        <w:t xml:space="preserve"> </w:t>
      </w:r>
      <w:r w:rsidR="004D232D" w:rsidRPr="002F0A52">
        <w:rPr>
          <w:rFonts w:asciiTheme="majorBidi" w:hAnsiTheme="majorBidi" w:cstheme="majorBidi"/>
          <w:sz w:val="24"/>
          <w:szCs w:val="24"/>
        </w:rPr>
        <w:t xml:space="preserve">as though they </w:t>
      </w:r>
      <w:r w:rsidR="00BF0CEB" w:rsidRPr="002F0A52">
        <w:rPr>
          <w:rFonts w:asciiTheme="majorBidi" w:hAnsiTheme="majorBidi" w:cstheme="majorBidi"/>
          <w:sz w:val="24"/>
          <w:szCs w:val="24"/>
        </w:rPr>
        <w:t>underst</w:t>
      </w:r>
      <w:r w:rsidR="00BF0CEB">
        <w:rPr>
          <w:rFonts w:asciiTheme="majorBidi" w:hAnsiTheme="majorBidi" w:cstheme="majorBidi"/>
          <w:sz w:val="24"/>
          <w:szCs w:val="24"/>
        </w:rPr>
        <w:t>oo</w:t>
      </w:r>
      <w:r w:rsidR="00BF0CEB" w:rsidRPr="002F0A52">
        <w:rPr>
          <w:rFonts w:asciiTheme="majorBidi" w:hAnsiTheme="majorBidi" w:cstheme="majorBidi"/>
          <w:sz w:val="24"/>
          <w:szCs w:val="24"/>
        </w:rPr>
        <w:t xml:space="preserve">d </w:t>
      </w:r>
      <w:r w:rsidR="004D232D" w:rsidRPr="002F0A52">
        <w:rPr>
          <w:rFonts w:asciiTheme="majorBidi" w:hAnsiTheme="majorBidi" w:cstheme="majorBidi"/>
          <w:sz w:val="24"/>
          <w:szCs w:val="24"/>
        </w:rPr>
        <w:t>and accept</w:t>
      </w:r>
      <w:r w:rsidR="00BF0CEB">
        <w:rPr>
          <w:rFonts w:asciiTheme="majorBidi" w:hAnsiTheme="majorBidi" w:cstheme="majorBidi"/>
          <w:sz w:val="24"/>
          <w:szCs w:val="24"/>
        </w:rPr>
        <w:t>ed</w:t>
      </w:r>
      <w:r w:rsidR="004D232D" w:rsidRPr="002F0A52">
        <w:rPr>
          <w:rFonts w:asciiTheme="majorBidi" w:hAnsiTheme="majorBidi" w:cstheme="majorBidi"/>
          <w:sz w:val="24"/>
          <w:szCs w:val="24"/>
        </w:rPr>
        <w:t xml:space="preserve"> </w:t>
      </w:r>
      <w:r>
        <w:rPr>
          <w:rFonts w:asciiTheme="majorBidi" w:hAnsiTheme="majorBidi" w:cstheme="majorBidi"/>
          <w:sz w:val="24"/>
          <w:szCs w:val="24"/>
        </w:rPr>
        <w:t xml:space="preserve">theatrical </w:t>
      </w:r>
      <w:r w:rsidR="004D232D" w:rsidRPr="002F0A52">
        <w:rPr>
          <w:rFonts w:asciiTheme="majorBidi" w:hAnsiTheme="majorBidi" w:cstheme="majorBidi"/>
          <w:sz w:val="24"/>
          <w:szCs w:val="24"/>
        </w:rPr>
        <w:t xml:space="preserve">conventions, but </w:t>
      </w:r>
      <w:r w:rsidR="008278A4">
        <w:rPr>
          <w:rFonts w:asciiTheme="majorBidi" w:hAnsiTheme="majorBidi" w:cstheme="majorBidi"/>
          <w:sz w:val="24"/>
          <w:szCs w:val="24"/>
        </w:rPr>
        <w:t xml:space="preserve">at </w:t>
      </w:r>
      <w:r w:rsidR="004D232D" w:rsidRPr="002F0A52">
        <w:rPr>
          <w:rFonts w:asciiTheme="majorBidi" w:hAnsiTheme="majorBidi" w:cstheme="majorBidi"/>
          <w:sz w:val="24"/>
          <w:szCs w:val="24"/>
        </w:rPr>
        <w:t>other times they seem</w:t>
      </w:r>
      <w:r w:rsidR="00BF0CEB">
        <w:rPr>
          <w:rFonts w:asciiTheme="majorBidi" w:hAnsiTheme="majorBidi" w:cstheme="majorBidi"/>
          <w:sz w:val="24"/>
          <w:szCs w:val="24"/>
        </w:rPr>
        <w:t>ed</w:t>
      </w:r>
      <w:r w:rsidR="004D232D" w:rsidRPr="002F0A52">
        <w:rPr>
          <w:rFonts w:asciiTheme="majorBidi" w:hAnsiTheme="majorBidi" w:cstheme="majorBidi"/>
          <w:sz w:val="24"/>
          <w:szCs w:val="24"/>
        </w:rPr>
        <w:t xml:space="preserve"> to </w:t>
      </w:r>
      <w:r>
        <w:rPr>
          <w:rFonts w:asciiTheme="majorBidi" w:hAnsiTheme="majorBidi" w:cstheme="majorBidi"/>
          <w:sz w:val="24"/>
          <w:szCs w:val="24"/>
        </w:rPr>
        <w:t>understand</w:t>
      </w:r>
      <w:r w:rsidR="00413F6F" w:rsidRPr="002F0A52">
        <w:rPr>
          <w:rFonts w:asciiTheme="majorBidi" w:hAnsiTheme="majorBidi" w:cstheme="majorBidi"/>
          <w:sz w:val="24"/>
          <w:szCs w:val="24"/>
        </w:rPr>
        <w:t xml:space="preserve"> what </w:t>
      </w:r>
      <w:r w:rsidR="00BF0CEB">
        <w:rPr>
          <w:rFonts w:asciiTheme="majorBidi" w:hAnsiTheme="majorBidi" w:cstheme="majorBidi"/>
          <w:sz w:val="24"/>
          <w:szCs w:val="24"/>
        </w:rPr>
        <w:t>transpired</w:t>
      </w:r>
      <w:r w:rsidR="00BF0CEB" w:rsidRPr="002F0A52">
        <w:rPr>
          <w:rFonts w:asciiTheme="majorBidi" w:hAnsiTheme="majorBidi" w:cstheme="majorBidi"/>
          <w:sz w:val="24"/>
          <w:szCs w:val="24"/>
        </w:rPr>
        <w:t xml:space="preserve"> </w:t>
      </w:r>
      <w:r w:rsidR="00413F6F" w:rsidRPr="002F0A52">
        <w:rPr>
          <w:rFonts w:asciiTheme="majorBidi" w:hAnsiTheme="majorBidi" w:cstheme="majorBidi"/>
          <w:sz w:val="24"/>
          <w:szCs w:val="24"/>
        </w:rPr>
        <w:t>on stage as reality itself. While one child claim</w:t>
      </w:r>
      <w:r>
        <w:rPr>
          <w:rFonts w:asciiTheme="majorBidi" w:hAnsiTheme="majorBidi" w:cstheme="majorBidi"/>
          <w:sz w:val="24"/>
          <w:szCs w:val="24"/>
        </w:rPr>
        <w:t>ed</w:t>
      </w:r>
      <w:r w:rsidR="00413F6F" w:rsidRPr="002F0A52">
        <w:rPr>
          <w:rFonts w:asciiTheme="majorBidi" w:hAnsiTheme="majorBidi" w:cstheme="majorBidi"/>
          <w:sz w:val="24"/>
          <w:szCs w:val="24"/>
        </w:rPr>
        <w:t xml:space="preserve"> the witch </w:t>
      </w:r>
      <w:r w:rsidR="00413F6F" w:rsidRPr="00A40A27">
        <w:rPr>
          <w:rFonts w:asciiTheme="majorBidi" w:hAnsiTheme="majorBidi" w:cstheme="majorBidi"/>
          <w:i/>
          <w:iCs/>
          <w:sz w:val="24"/>
          <w:szCs w:val="24"/>
        </w:rPr>
        <w:t>“was not real,”</w:t>
      </w:r>
      <w:r w:rsidR="00413F6F" w:rsidRPr="002F0A52">
        <w:rPr>
          <w:rFonts w:asciiTheme="majorBidi" w:hAnsiTheme="majorBidi" w:cstheme="majorBidi"/>
          <w:sz w:val="24"/>
          <w:szCs w:val="24"/>
        </w:rPr>
        <w:t xml:space="preserve"> another </w:t>
      </w:r>
      <w:r w:rsidR="00BF0CEB" w:rsidRPr="002F0A52">
        <w:rPr>
          <w:rFonts w:asciiTheme="majorBidi" w:hAnsiTheme="majorBidi" w:cstheme="majorBidi"/>
          <w:sz w:val="24"/>
          <w:szCs w:val="24"/>
        </w:rPr>
        <w:t>explain</w:t>
      </w:r>
      <w:r w:rsidR="00BF0CEB">
        <w:rPr>
          <w:rFonts w:asciiTheme="majorBidi" w:hAnsiTheme="majorBidi" w:cstheme="majorBidi"/>
          <w:sz w:val="24"/>
          <w:szCs w:val="24"/>
        </w:rPr>
        <w:t xml:space="preserve">ed, </w:t>
      </w:r>
      <w:r w:rsidR="00413F6F" w:rsidRPr="00A40A27">
        <w:rPr>
          <w:rFonts w:asciiTheme="majorBidi" w:hAnsiTheme="majorBidi" w:cstheme="majorBidi"/>
          <w:i/>
          <w:iCs/>
          <w:sz w:val="24"/>
          <w:szCs w:val="24"/>
        </w:rPr>
        <w:t>“</w:t>
      </w:r>
      <w:r w:rsidR="00BF0CEB">
        <w:rPr>
          <w:rFonts w:asciiTheme="majorBidi" w:hAnsiTheme="majorBidi" w:cstheme="majorBidi"/>
          <w:i/>
          <w:iCs/>
          <w:sz w:val="24"/>
          <w:szCs w:val="24"/>
        </w:rPr>
        <w:t>T</w:t>
      </w:r>
      <w:r w:rsidR="00BF0CEB" w:rsidRPr="00A40A27">
        <w:rPr>
          <w:rFonts w:asciiTheme="majorBidi" w:hAnsiTheme="majorBidi" w:cstheme="majorBidi"/>
          <w:i/>
          <w:iCs/>
          <w:sz w:val="24"/>
          <w:szCs w:val="24"/>
        </w:rPr>
        <w:t xml:space="preserve">here </w:t>
      </w:r>
      <w:r w:rsidR="00413F6F" w:rsidRPr="00A40A27">
        <w:rPr>
          <w:rFonts w:asciiTheme="majorBidi" w:hAnsiTheme="majorBidi" w:cstheme="majorBidi"/>
          <w:i/>
          <w:iCs/>
          <w:sz w:val="24"/>
          <w:szCs w:val="24"/>
        </w:rPr>
        <w:t xml:space="preserve">is such a witch, I have </w:t>
      </w:r>
      <w:r w:rsidRPr="00A40A27">
        <w:rPr>
          <w:rFonts w:asciiTheme="majorBidi" w:hAnsiTheme="majorBidi" w:cstheme="majorBidi"/>
          <w:i/>
          <w:iCs/>
          <w:sz w:val="24"/>
          <w:szCs w:val="24"/>
        </w:rPr>
        <w:t>a witch like</w:t>
      </w:r>
      <w:r w:rsidR="00413F6F" w:rsidRPr="00A40A27">
        <w:rPr>
          <w:rFonts w:asciiTheme="majorBidi" w:hAnsiTheme="majorBidi" w:cstheme="majorBidi"/>
          <w:i/>
          <w:iCs/>
          <w:sz w:val="24"/>
          <w:szCs w:val="24"/>
        </w:rPr>
        <w:t xml:space="preserve"> </w:t>
      </w:r>
      <w:r w:rsidR="00BF0CEB">
        <w:rPr>
          <w:rFonts w:asciiTheme="majorBidi" w:hAnsiTheme="majorBidi" w:cstheme="majorBidi"/>
          <w:i/>
          <w:iCs/>
          <w:sz w:val="24"/>
          <w:szCs w:val="24"/>
        </w:rPr>
        <w:t xml:space="preserve">her </w:t>
      </w:r>
      <w:r w:rsidR="00413F6F" w:rsidRPr="00A40A27">
        <w:rPr>
          <w:rFonts w:asciiTheme="majorBidi" w:hAnsiTheme="majorBidi" w:cstheme="majorBidi"/>
          <w:i/>
          <w:iCs/>
          <w:sz w:val="24"/>
          <w:szCs w:val="24"/>
        </w:rPr>
        <w:t>at home</w:t>
      </w:r>
      <w:r w:rsidRPr="00A40A27">
        <w:rPr>
          <w:rFonts w:asciiTheme="majorBidi" w:hAnsiTheme="majorBidi" w:cstheme="majorBidi"/>
          <w:i/>
          <w:iCs/>
          <w:sz w:val="24"/>
          <w:szCs w:val="24"/>
        </w:rPr>
        <w:t xml:space="preserve"> and </w:t>
      </w:r>
      <w:r w:rsidR="00413F6F" w:rsidRPr="00A40A27">
        <w:rPr>
          <w:rFonts w:asciiTheme="majorBidi" w:hAnsiTheme="majorBidi" w:cstheme="majorBidi"/>
          <w:i/>
          <w:iCs/>
          <w:sz w:val="24"/>
          <w:szCs w:val="24"/>
        </w:rPr>
        <w:t>I caught her”</w:t>
      </w:r>
      <w:r w:rsidR="00413F6F" w:rsidRPr="002F0A52">
        <w:rPr>
          <w:rFonts w:asciiTheme="majorBidi" w:hAnsiTheme="majorBidi" w:cstheme="majorBidi"/>
          <w:sz w:val="24"/>
          <w:szCs w:val="24"/>
        </w:rPr>
        <w:t xml:space="preserve"> (</w:t>
      </w:r>
      <w:r w:rsidR="00A40A27">
        <w:rPr>
          <w:rFonts w:asciiTheme="majorBidi" w:hAnsiTheme="majorBidi" w:cstheme="majorBidi"/>
          <w:sz w:val="24"/>
          <w:szCs w:val="24"/>
        </w:rPr>
        <w:t>Theatre Talk</w:t>
      </w:r>
      <w:r w:rsidR="00413F6F" w:rsidRPr="002F0A52">
        <w:rPr>
          <w:rFonts w:asciiTheme="majorBidi" w:hAnsiTheme="majorBidi" w:cstheme="majorBidi"/>
          <w:sz w:val="24"/>
          <w:szCs w:val="24"/>
        </w:rPr>
        <w:t>, S.S. kindergarten, Rishon LeTsiyon)</w:t>
      </w:r>
      <w:r w:rsidR="00BF0CEB">
        <w:rPr>
          <w:rFonts w:asciiTheme="majorBidi" w:hAnsiTheme="majorBidi" w:cstheme="majorBidi"/>
          <w:sz w:val="24"/>
          <w:szCs w:val="24"/>
        </w:rPr>
        <w:t>.</w:t>
      </w:r>
      <w:r w:rsidR="00413F6F" w:rsidRPr="002F0A52">
        <w:rPr>
          <w:rFonts w:asciiTheme="majorBidi" w:hAnsiTheme="majorBidi" w:cstheme="majorBidi"/>
          <w:sz w:val="24"/>
          <w:szCs w:val="24"/>
        </w:rPr>
        <w:t xml:space="preserve"> </w:t>
      </w:r>
    </w:p>
    <w:p w14:paraId="4627E685" w14:textId="616A5EA1" w:rsidR="00413F6F" w:rsidRPr="002F0A52" w:rsidRDefault="00413F6F" w:rsidP="0087191C">
      <w:pPr>
        <w:widowControl w:val="0"/>
        <w:autoSpaceDE w:val="0"/>
        <w:autoSpaceDN w:val="0"/>
        <w:bidi w:val="0"/>
        <w:adjustRightInd w:val="0"/>
        <w:spacing w:line="360" w:lineRule="auto"/>
        <w:jc w:val="both"/>
        <w:rPr>
          <w:rFonts w:asciiTheme="majorBidi" w:hAnsiTheme="majorBidi" w:cstheme="majorBidi"/>
          <w:sz w:val="24"/>
          <w:szCs w:val="24"/>
        </w:rPr>
      </w:pPr>
      <w:r w:rsidRPr="002F0A52">
        <w:rPr>
          <w:rFonts w:asciiTheme="majorBidi" w:hAnsiTheme="majorBidi" w:cstheme="majorBidi"/>
          <w:sz w:val="24"/>
          <w:szCs w:val="24"/>
        </w:rPr>
        <w:t>Kindergarten</w:t>
      </w:r>
      <w:r w:rsidR="00BF0CEB">
        <w:rPr>
          <w:rFonts w:asciiTheme="majorBidi" w:hAnsiTheme="majorBidi" w:cstheme="majorBidi"/>
          <w:sz w:val="24"/>
          <w:szCs w:val="24"/>
        </w:rPr>
        <w:t>ers</w:t>
      </w:r>
      <w:r w:rsidRPr="002F0A52">
        <w:rPr>
          <w:rFonts w:asciiTheme="majorBidi" w:hAnsiTheme="majorBidi" w:cstheme="majorBidi"/>
          <w:sz w:val="24"/>
          <w:szCs w:val="24"/>
        </w:rPr>
        <w:t xml:space="preserve"> </w:t>
      </w:r>
      <w:r w:rsidR="00B21DC4">
        <w:rPr>
          <w:rFonts w:asciiTheme="majorBidi" w:hAnsiTheme="majorBidi" w:cstheme="majorBidi"/>
          <w:sz w:val="24"/>
          <w:szCs w:val="24"/>
        </w:rPr>
        <w:t xml:space="preserve">vary in their ability </w:t>
      </w:r>
      <w:r w:rsidRPr="002F0A52">
        <w:rPr>
          <w:rFonts w:asciiTheme="majorBidi" w:hAnsiTheme="majorBidi" w:cstheme="majorBidi"/>
          <w:sz w:val="24"/>
          <w:szCs w:val="24"/>
        </w:rPr>
        <w:t>to accept</w:t>
      </w:r>
      <w:r w:rsidR="00B21DC4">
        <w:rPr>
          <w:rFonts w:asciiTheme="majorBidi" w:hAnsiTheme="majorBidi" w:cstheme="majorBidi"/>
          <w:sz w:val="24"/>
          <w:szCs w:val="24"/>
        </w:rPr>
        <w:t xml:space="preserve">, speak, and enjoy </w:t>
      </w:r>
      <w:r w:rsidR="00B21DC4" w:rsidRPr="002F0A52">
        <w:rPr>
          <w:rFonts w:asciiTheme="majorBidi" w:hAnsiTheme="majorBidi" w:cstheme="majorBidi"/>
          <w:sz w:val="24"/>
          <w:szCs w:val="24"/>
        </w:rPr>
        <w:t>conventional</w:t>
      </w:r>
      <w:r w:rsidRPr="002F0A52">
        <w:rPr>
          <w:rFonts w:asciiTheme="majorBidi" w:hAnsiTheme="majorBidi" w:cstheme="majorBidi"/>
          <w:sz w:val="24"/>
          <w:szCs w:val="24"/>
        </w:rPr>
        <w:t xml:space="preserve"> </w:t>
      </w:r>
      <w:r w:rsidR="00B21DC4">
        <w:rPr>
          <w:rFonts w:asciiTheme="majorBidi" w:hAnsiTheme="majorBidi" w:cstheme="majorBidi"/>
          <w:sz w:val="24"/>
          <w:szCs w:val="24"/>
        </w:rPr>
        <w:t xml:space="preserve">theatrical </w:t>
      </w:r>
      <w:r w:rsidRPr="002F0A52">
        <w:rPr>
          <w:rFonts w:asciiTheme="majorBidi" w:hAnsiTheme="majorBidi" w:cstheme="majorBidi"/>
          <w:sz w:val="24"/>
          <w:szCs w:val="24"/>
        </w:rPr>
        <w:t xml:space="preserve">language. </w:t>
      </w:r>
      <w:commentRangeStart w:id="59"/>
      <w:r w:rsidR="00B21DC4">
        <w:rPr>
          <w:rFonts w:asciiTheme="majorBidi" w:hAnsiTheme="majorBidi" w:cstheme="majorBidi"/>
          <w:sz w:val="24"/>
          <w:szCs w:val="24"/>
        </w:rPr>
        <w:t xml:space="preserve">We argue that </w:t>
      </w:r>
      <w:commentRangeEnd w:id="59"/>
      <w:r w:rsidR="00B21DC4">
        <w:rPr>
          <w:rStyle w:val="CommentReference"/>
          <w:rFonts w:ascii="Times New Roman" w:eastAsia="Calibri" w:hAnsi="Times New Roman" w:cs="Times New Roman"/>
        </w:rPr>
        <w:commentReference w:id="59"/>
      </w:r>
      <w:r w:rsidR="00B21DC4">
        <w:rPr>
          <w:rFonts w:asciiTheme="majorBidi" w:hAnsiTheme="majorBidi" w:cstheme="majorBidi"/>
          <w:sz w:val="24"/>
          <w:szCs w:val="24"/>
        </w:rPr>
        <w:t>e</w:t>
      </w:r>
      <w:r w:rsidRPr="002F0A52">
        <w:rPr>
          <w:rFonts w:asciiTheme="majorBidi" w:hAnsiTheme="majorBidi" w:cstheme="majorBidi"/>
          <w:sz w:val="24"/>
          <w:szCs w:val="24"/>
        </w:rPr>
        <w:t>njoyment of the play depends on conscious</w:t>
      </w:r>
      <w:r w:rsidR="00BF0CEB">
        <w:rPr>
          <w:rFonts w:asciiTheme="majorBidi" w:hAnsiTheme="majorBidi" w:cstheme="majorBidi"/>
          <w:sz w:val="24"/>
          <w:szCs w:val="24"/>
        </w:rPr>
        <w:t>ness</w:t>
      </w:r>
      <w:r w:rsidRPr="002F0A52">
        <w:rPr>
          <w:rFonts w:asciiTheme="majorBidi" w:hAnsiTheme="majorBidi" w:cstheme="majorBidi"/>
          <w:sz w:val="24"/>
          <w:szCs w:val="24"/>
        </w:rPr>
        <w:t xml:space="preserve"> of the imaginary nature of the staged</w:t>
      </w:r>
      <w:r w:rsidR="00B21DC4">
        <w:rPr>
          <w:rFonts w:asciiTheme="majorBidi" w:hAnsiTheme="majorBidi" w:cstheme="majorBidi"/>
          <w:sz w:val="24"/>
          <w:szCs w:val="24"/>
        </w:rPr>
        <w:t xml:space="preserve"> </w:t>
      </w:r>
      <w:r w:rsidR="00B21DC4" w:rsidRPr="002F0A52">
        <w:rPr>
          <w:rFonts w:asciiTheme="majorBidi" w:hAnsiTheme="majorBidi" w:cstheme="majorBidi"/>
          <w:sz w:val="24"/>
          <w:szCs w:val="24"/>
        </w:rPr>
        <w:t>events</w:t>
      </w:r>
      <w:r w:rsidRPr="002F0A52">
        <w:rPr>
          <w:rFonts w:asciiTheme="majorBidi" w:hAnsiTheme="majorBidi" w:cstheme="majorBidi"/>
          <w:sz w:val="24"/>
          <w:szCs w:val="24"/>
        </w:rPr>
        <w:t xml:space="preserve">. Children who </w:t>
      </w:r>
      <w:r w:rsidR="00D1447A">
        <w:rPr>
          <w:rFonts w:asciiTheme="majorBidi" w:hAnsiTheme="majorBidi" w:cstheme="majorBidi"/>
          <w:sz w:val="24"/>
          <w:szCs w:val="24"/>
        </w:rPr>
        <w:t>we</w:t>
      </w:r>
      <w:r w:rsidR="00D1447A" w:rsidRPr="002F0A52">
        <w:rPr>
          <w:rFonts w:asciiTheme="majorBidi" w:hAnsiTheme="majorBidi" w:cstheme="majorBidi"/>
          <w:sz w:val="24"/>
          <w:szCs w:val="24"/>
        </w:rPr>
        <w:t xml:space="preserve">re </w:t>
      </w:r>
      <w:r w:rsidRPr="002F0A52">
        <w:rPr>
          <w:rFonts w:asciiTheme="majorBidi" w:hAnsiTheme="majorBidi" w:cstheme="majorBidi"/>
          <w:sz w:val="24"/>
          <w:szCs w:val="24"/>
        </w:rPr>
        <w:t xml:space="preserve">able to appreciate this register, </w:t>
      </w:r>
      <w:r w:rsidR="00D1447A">
        <w:rPr>
          <w:rFonts w:asciiTheme="majorBidi" w:hAnsiTheme="majorBidi" w:cstheme="majorBidi"/>
          <w:sz w:val="24"/>
          <w:szCs w:val="24"/>
        </w:rPr>
        <w:t>we</w:t>
      </w:r>
      <w:r w:rsidR="00D1447A" w:rsidRPr="002F0A52">
        <w:rPr>
          <w:rFonts w:asciiTheme="majorBidi" w:hAnsiTheme="majorBidi" w:cstheme="majorBidi"/>
          <w:sz w:val="24"/>
          <w:szCs w:val="24"/>
        </w:rPr>
        <w:t xml:space="preserve">re </w:t>
      </w:r>
      <w:r w:rsidRPr="002F0A52">
        <w:rPr>
          <w:rFonts w:asciiTheme="majorBidi" w:hAnsiTheme="majorBidi" w:cstheme="majorBidi"/>
          <w:sz w:val="24"/>
          <w:szCs w:val="24"/>
        </w:rPr>
        <w:t xml:space="preserve">also willing to accept being “cheated” a little: </w:t>
      </w:r>
      <w:r w:rsidRPr="00A40A27">
        <w:rPr>
          <w:rFonts w:asciiTheme="majorBidi" w:hAnsiTheme="majorBidi" w:cstheme="majorBidi"/>
          <w:i/>
          <w:iCs/>
          <w:sz w:val="24"/>
          <w:szCs w:val="24"/>
        </w:rPr>
        <w:t>“It’s okay if they lie a little… It’s okay because that’s how they show us the play”</w:t>
      </w:r>
      <w:r w:rsidRPr="002F0A52">
        <w:rPr>
          <w:rFonts w:asciiTheme="majorBidi" w:hAnsiTheme="majorBidi" w:cstheme="majorBidi"/>
          <w:sz w:val="24"/>
          <w:szCs w:val="24"/>
        </w:rPr>
        <w:t xml:space="preserve"> (C. from N. kindergarten in Ra’anana)</w:t>
      </w:r>
      <w:r w:rsidR="00BF0CEB">
        <w:rPr>
          <w:rFonts w:asciiTheme="majorBidi" w:hAnsiTheme="majorBidi" w:cstheme="majorBidi"/>
          <w:sz w:val="24"/>
          <w:szCs w:val="24"/>
        </w:rPr>
        <w:t>.</w:t>
      </w:r>
    </w:p>
    <w:p w14:paraId="7A754C59" w14:textId="46FD0E68" w:rsidR="00413F6F" w:rsidRPr="002F0A52" w:rsidRDefault="00413F6F" w:rsidP="0087191C">
      <w:pPr>
        <w:widowControl w:val="0"/>
        <w:autoSpaceDE w:val="0"/>
        <w:autoSpaceDN w:val="0"/>
        <w:bidi w:val="0"/>
        <w:adjustRightInd w:val="0"/>
        <w:spacing w:line="360" w:lineRule="auto"/>
        <w:jc w:val="both"/>
        <w:rPr>
          <w:rFonts w:asciiTheme="majorBidi" w:hAnsiTheme="majorBidi" w:cstheme="majorBidi"/>
          <w:sz w:val="24"/>
          <w:szCs w:val="24"/>
        </w:rPr>
      </w:pPr>
      <w:r w:rsidRPr="002F0A52">
        <w:rPr>
          <w:rFonts w:asciiTheme="majorBidi" w:hAnsiTheme="majorBidi" w:cstheme="majorBidi"/>
          <w:sz w:val="24"/>
          <w:szCs w:val="24"/>
        </w:rPr>
        <w:t>The reception of the play is a complex matter. Children who succeed</w:t>
      </w:r>
      <w:r w:rsidR="00BF0CEB">
        <w:rPr>
          <w:rFonts w:asciiTheme="majorBidi" w:hAnsiTheme="majorBidi" w:cstheme="majorBidi"/>
          <w:sz w:val="24"/>
          <w:szCs w:val="24"/>
        </w:rPr>
        <w:t>ed</w:t>
      </w:r>
      <w:r w:rsidRPr="002F0A52">
        <w:rPr>
          <w:rFonts w:asciiTheme="majorBidi" w:hAnsiTheme="majorBidi" w:cstheme="majorBidi"/>
          <w:sz w:val="24"/>
          <w:szCs w:val="24"/>
        </w:rPr>
        <w:t xml:space="preserve"> in dealing with the excitement</w:t>
      </w:r>
      <w:r w:rsidR="00B21DC4">
        <w:rPr>
          <w:rFonts w:asciiTheme="majorBidi" w:hAnsiTheme="majorBidi" w:cstheme="majorBidi"/>
          <w:sz w:val="24"/>
          <w:szCs w:val="24"/>
        </w:rPr>
        <w:t xml:space="preserve"> </w:t>
      </w:r>
      <w:r w:rsidR="00BF0CEB">
        <w:rPr>
          <w:rFonts w:asciiTheme="majorBidi" w:hAnsiTheme="majorBidi" w:cstheme="majorBidi"/>
          <w:sz w:val="24"/>
          <w:szCs w:val="24"/>
        </w:rPr>
        <w:t xml:space="preserve">generated by the </w:t>
      </w:r>
      <w:r w:rsidR="00B21DC4">
        <w:rPr>
          <w:rFonts w:asciiTheme="majorBidi" w:hAnsiTheme="majorBidi" w:cstheme="majorBidi"/>
          <w:sz w:val="24"/>
          <w:szCs w:val="24"/>
        </w:rPr>
        <w:t xml:space="preserve">play– </w:t>
      </w:r>
      <w:r w:rsidRPr="002F0A52">
        <w:rPr>
          <w:rFonts w:asciiTheme="majorBidi" w:hAnsiTheme="majorBidi" w:cstheme="majorBidi"/>
          <w:sz w:val="24"/>
          <w:szCs w:val="24"/>
        </w:rPr>
        <w:t>the “thrill” or “fear”</w:t>
      </w:r>
      <w:r w:rsidR="00B21DC4">
        <w:rPr>
          <w:rFonts w:asciiTheme="majorBidi" w:hAnsiTheme="majorBidi" w:cstheme="majorBidi"/>
          <w:sz w:val="24"/>
          <w:szCs w:val="24"/>
        </w:rPr>
        <w:t xml:space="preserve"> it may </w:t>
      </w:r>
      <w:r w:rsidR="00D1447A">
        <w:rPr>
          <w:rFonts w:asciiTheme="majorBidi" w:hAnsiTheme="majorBidi" w:cstheme="majorBidi"/>
          <w:sz w:val="24"/>
          <w:szCs w:val="24"/>
        </w:rPr>
        <w:t xml:space="preserve">have </w:t>
      </w:r>
      <w:r w:rsidR="00B21DC4">
        <w:rPr>
          <w:rFonts w:asciiTheme="majorBidi" w:hAnsiTheme="majorBidi" w:cstheme="majorBidi"/>
          <w:sz w:val="24"/>
          <w:szCs w:val="24"/>
        </w:rPr>
        <w:t>evoke</w:t>
      </w:r>
      <w:r w:rsidR="00D1447A">
        <w:rPr>
          <w:rFonts w:asciiTheme="majorBidi" w:hAnsiTheme="majorBidi" w:cstheme="majorBidi"/>
          <w:sz w:val="24"/>
          <w:szCs w:val="24"/>
        </w:rPr>
        <w:t>d</w:t>
      </w:r>
      <w:r w:rsidR="00B21DC4">
        <w:rPr>
          <w:rFonts w:asciiTheme="majorBidi" w:hAnsiTheme="majorBidi" w:cstheme="majorBidi"/>
          <w:sz w:val="24"/>
          <w:szCs w:val="24"/>
        </w:rPr>
        <w:t xml:space="preserve"> – </w:t>
      </w:r>
      <w:r w:rsidRPr="002F0A52">
        <w:rPr>
          <w:rFonts w:asciiTheme="majorBidi" w:hAnsiTheme="majorBidi" w:cstheme="majorBidi"/>
          <w:sz w:val="24"/>
          <w:szCs w:val="24"/>
        </w:rPr>
        <w:t>vacillate</w:t>
      </w:r>
      <w:r w:rsidR="00BF0CEB">
        <w:rPr>
          <w:rFonts w:asciiTheme="majorBidi" w:hAnsiTheme="majorBidi" w:cstheme="majorBidi"/>
          <w:sz w:val="24"/>
          <w:szCs w:val="24"/>
        </w:rPr>
        <w:t>d</w:t>
      </w:r>
      <w:r w:rsidRPr="002F0A52">
        <w:rPr>
          <w:rFonts w:asciiTheme="majorBidi" w:hAnsiTheme="majorBidi" w:cstheme="majorBidi"/>
          <w:sz w:val="24"/>
          <w:szCs w:val="24"/>
        </w:rPr>
        <w:t xml:space="preserve"> during viewing between degrees of </w:t>
      </w:r>
      <w:r w:rsidR="00BF0CEB">
        <w:rPr>
          <w:rFonts w:asciiTheme="majorBidi" w:hAnsiTheme="majorBidi" w:cstheme="majorBidi"/>
          <w:sz w:val="24"/>
          <w:szCs w:val="24"/>
        </w:rPr>
        <w:t>aesthetic distance</w:t>
      </w:r>
      <w:r w:rsidR="00B21DC4">
        <w:rPr>
          <w:rFonts w:asciiTheme="majorBidi" w:hAnsiTheme="majorBidi" w:cstheme="majorBidi"/>
          <w:sz w:val="24"/>
          <w:szCs w:val="24"/>
        </w:rPr>
        <w:t xml:space="preserve">. Their level of </w:t>
      </w:r>
      <w:r w:rsidR="00BF0CEB">
        <w:rPr>
          <w:rFonts w:asciiTheme="majorBidi" w:hAnsiTheme="majorBidi" w:cstheme="majorBidi"/>
          <w:sz w:val="24"/>
          <w:szCs w:val="24"/>
        </w:rPr>
        <w:t xml:space="preserve">aesthetic distance </w:t>
      </w:r>
      <w:r w:rsidR="00D1447A">
        <w:rPr>
          <w:rFonts w:asciiTheme="majorBidi" w:hAnsiTheme="majorBidi" w:cstheme="majorBidi"/>
          <w:sz w:val="24"/>
          <w:szCs w:val="24"/>
        </w:rPr>
        <w:t xml:space="preserve">could </w:t>
      </w:r>
      <w:r w:rsidR="00B21DC4">
        <w:rPr>
          <w:rFonts w:asciiTheme="majorBidi" w:hAnsiTheme="majorBidi" w:cstheme="majorBidi"/>
          <w:sz w:val="24"/>
          <w:szCs w:val="24"/>
        </w:rPr>
        <w:t xml:space="preserve">be </w:t>
      </w:r>
      <w:r w:rsidRPr="002F0A52">
        <w:rPr>
          <w:rFonts w:asciiTheme="majorBidi" w:hAnsiTheme="majorBidi" w:cstheme="majorBidi"/>
          <w:sz w:val="24"/>
          <w:szCs w:val="24"/>
        </w:rPr>
        <w:t>ascertained from their physical reactions:</w:t>
      </w:r>
    </w:p>
    <w:p w14:paraId="6DF85505" w14:textId="0BD61691" w:rsidR="00413F6F" w:rsidRPr="0087191C" w:rsidRDefault="00413F6F" w:rsidP="0087191C">
      <w:pPr>
        <w:widowControl w:val="0"/>
        <w:autoSpaceDE w:val="0"/>
        <w:autoSpaceDN w:val="0"/>
        <w:bidi w:val="0"/>
        <w:adjustRightInd w:val="0"/>
        <w:spacing w:after="0" w:line="360" w:lineRule="auto"/>
        <w:ind w:left="1080" w:hanging="360"/>
        <w:jc w:val="both"/>
        <w:rPr>
          <w:rFonts w:asciiTheme="majorBidi" w:hAnsiTheme="majorBidi" w:cstheme="majorBidi"/>
          <w:sz w:val="24"/>
          <w:szCs w:val="24"/>
        </w:rPr>
      </w:pPr>
      <w:r w:rsidRPr="0087191C">
        <w:rPr>
          <w:rFonts w:asciiTheme="majorBidi" w:hAnsiTheme="majorBidi" w:cstheme="majorBidi"/>
          <w:sz w:val="24"/>
          <w:szCs w:val="24"/>
        </w:rPr>
        <w:t xml:space="preserve">A.: </w:t>
      </w:r>
      <w:r w:rsidR="008278A4" w:rsidRPr="0087191C">
        <w:rPr>
          <w:rFonts w:asciiTheme="majorBidi" w:hAnsiTheme="majorBidi" w:cstheme="majorBidi"/>
          <w:sz w:val="24"/>
          <w:szCs w:val="24"/>
        </w:rPr>
        <w:t>Mouth hanging open</w:t>
      </w:r>
      <w:r w:rsidRPr="0087191C">
        <w:rPr>
          <w:rFonts w:asciiTheme="majorBidi" w:hAnsiTheme="majorBidi" w:cstheme="majorBidi"/>
          <w:sz w:val="24"/>
          <w:szCs w:val="24"/>
        </w:rPr>
        <w:t>, hyper-</w:t>
      </w:r>
      <w:r w:rsidR="008278A4" w:rsidRPr="0087191C">
        <w:rPr>
          <w:rFonts w:asciiTheme="majorBidi" w:hAnsiTheme="majorBidi" w:cstheme="majorBidi"/>
          <w:sz w:val="24"/>
          <w:szCs w:val="24"/>
        </w:rPr>
        <w:t>focused</w:t>
      </w:r>
      <w:r w:rsidRPr="0087191C">
        <w:rPr>
          <w:rFonts w:asciiTheme="majorBidi" w:hAnsiTheme="majorBidi" w:cstheme="majorBidi"/>
          <w:sz w:val="24"/>
          <w:szCs w:val="24"/>
        </w:rPr>
        <w:t>, with her feet on the seat</w:t>
      </w:r>
      <w:r w:rsidR="008278A4" w:rsidRPr="0087191C">
        <w:rPr>
          <w:rFonts w:asciiTheme="majorBidi" w:hAnsiTheme="majorBidi" w:cstheme="majorBidi"/>
          <w:sz w:val="24"/>
          <w:szCs w:val="24"/>
        </w:rPr>
        <w:t>, without her</w:t>
      </w:r>
      <w:r w:rsidRPr="0087191C">
        <w:rPr>
          <w:rFonts w:asciiTheme="majorBidi" w:hAnsiTheme="majorBidi" w:cstheme="majorBidi"/>
          <w:sz w:val="24"/>
          <w:szCs w:val="24"/>
        </w:rPr>
        <w:t xml:space="preserve"> sandals. </w:t>
      </w:r>
      <w:r w:rsidR="008278A4" w:rsidRPr="0087191C">
        <w:rPr>
          <w:rFonts w:asciiTheme="majorBidi" w:hAnsiTheme="majorBidi" w:cstheme="majorBidi"/>
          <w:sz w:val="24"/>
          <w:szCs w:val="24"/>
        </w:rPr>
        <w:lastRenderedPageBreak/>
        <w:t xml:space="preserve">Knees lifted up. </w:t>
      </w:r>
      <w:r w:rsidR="005F2745" w:rsidRPr="0087191C">
        <w:rPr>
          <w:rFonts w:asciiTheme="majorBidi" w:hAnsiTheme="majorBidi" w:cstheme="majorBidi"/>
          <w:sz w:val="24"/>
          <w:szCs w:val="24"/>
        </w:rPr>
        <w:t>Still gaping.</w:t>
      </w:r>
      <w:r w:rsidRPr="0087191C">
        <w:rPr>
          <w:rFonts w:asciiTheme="majorBidi" w:hAnsiTheme="majorBidi" w:cstheme="majorBidi"/>
          <w:sz w:val="24"/>
          <w:szCs w:val="24"/>
        </w:rPr>
        <w:t xml:space="preserve"> </w:t>
      </w:r>
    </w:p>
    <w:p w14:paraId="4E0AD92D" w14:textId="4089A810" w:rsidR="005F2745" w:rsidRPr="0087191C" w:rsidRDefault="005F2745" w:rsidP="0087191C">
      <w:pPr>
        <w:widowControl w:val="0"/>
        <w:autoSpaceDE w:val="0"/>
        <w:autoSpaceDN w:val="0"/>
        <w:bidi w:val="0"/>
        <w:adjustRightInd w:val="0"/>
        <w:spacing w:after="0" w:line="360" w:lineRule="auto"/>
        <w:ind w:left="1080" w:hanging="360"/>
        <w:jc w:val="both"/>
        <w:rPr>
          <w:rFonts w:asciiTheme="majorBidi" w:hAnsiTheme="majorBidi" w:cstheme="majorBidi"/>
          <w:sz w:val="24"/>
          <w:szCs w:val="24"/>
        </w:rPr>
      </w:pPr>
      <w:r w:rsidRPr="0087191C">
        <w:rPr>
          <w:rFonts w:asciiTheme="majorBidi" w:hAnsiTheme="majorBidi" w:cstheme="majorBidi"/>
          <w:sz w:val="24"/>
          <w:szCs w:val="24"/>
        </w:rPr>
        <w:t>H.: Entirely focused on the stage. Mouth closed, focused.</w:t>
      </w:r>
      <w:r w:rsidR="008278A4" w:rsidRPr="0087191C">
        <w:rPr>
          <w:rFonts w:asciiTheme="majorBidi" w:hAnsiTheme="majorBidi" w:cstheme="majorBidi"/>
          <w:sz w:val="24"/>
          <w:szCs w:val="24"/>
        </w:rPr>
        <w:t xml:space="preserve"> B</w:t>
      </w:r>
      <w:r w:rsidRPr="0087191C">
        <w:rPr>
          <w:rFonts w:asciiTheme="majorBidi" w:hAnsiTheme="majorBidi" w:cstheme="majorBidi"/>
          <w:sz w:val="24"/>
          <w:szCs w:val="24"/>
        </w:rPr>
        <w:t>ody leans forwards.</w:t>
      </w:r>
    </w:p>
    <w:p w14:paraId="590D5B23" w14:textId="011F3C5E" w:rsidR="005F2745" w:rsidRPr="002F0A52" w:rsidRDefault="005F2745" w:rsidP="0087191C">
      <w:pPr>
        <w:widowControl w:val="0"/>
        <w:autoSpaceDE w:val="0"/>
        <w:autoSpaceDN w:val="0"/>
        <w:bidi w:val="0"/>
        <w:adjustRightInd w:val="0"/>
        <w:spacing w:after="0" w:line="360" w:lineRule="auto"/>
        <w:ind w:left="1080" w:hanging="360"/>
        <w:jc w:val="both"/>
        <w:rPr>
          <w:rFonts w:asciiTheme="majorBidi" w:hAnsiTheme="majorBidi" w:cstheme="majorBidi"/>
          <w:sz w:val="24"/>
          <w:szCs w:val="24"/>
        </w:rPr>
      </w:pPr>
      <w:r w:rsidRPr="0087191C">
        <w:rPr>
          <w:rFonts w:asciiTheme="majorBidi" w:hAnsiTheme="majorBidi" w:cstheme="majorBidi"/>
          <w:sz w:val="24"/>
          <w:szCs w:val="24"/>
        </w:rPr>
        <w:t xml:space="preserve">N.: Focused on the stage, she props her head up with her hand, and smiles </w:t>
      </w:r>
      <w:r w:rsidR="00F2003D" w:rsidRPr="0087191C">
        <w:rPr>
          <w:rFonts w:asciiTheme="majorBidi" w:hAnsiTheme="majorBidi" w:cstheme="majorBidi"/>
          <w:sz w:val="24"/>
          <w:szCs w:val="24"/>
        </w:rPr>
        <w:t>s</w:t>
      </w:r>
      <w:r w:rsidRPr="0087191C">
        <w:rPr>
          <w:rFonts w:asciiTheme="majorBidi" w:hAnsiTheme="majorBidi" w:cstheme="majorBidi"/>
          <w:sz w:val="24"/>
          <w:szCs w:val="24"/>
        </w:rPr>
        <w:t xml:space="preserve">lightly. She leans against her mother. </w:t>
      </w:r>
      <w:r w:rsidR="0087191C">
        <w:rPr>
          <w:rFonts w:asciiTheme="majorBidi" w:hAnsiTheme="majorBidi" w:cstheme="majorBidi"/>
          <w:sz w:val="24"/>
          <w:szCs w:val="24"/>
        </w:rPr>
        <w:t>(</w:t>
      </w:r>
      <w:r w:rsidR="00253047">
        <w:rPr>
          <w:rFonts w:asciiTheme="majorBidi" w:hAnsiTheme="majorBidi" w:cstheme="majorBidi"/>
          <w:sz w:val="24"/>
          <w:szCs w:val="24"/>
        </w:rPr>
        <w:t>Observation notes from</w:t>
      </w:r>
      <w:r w:rsidRPr="002F0A52">
        <w:rPr>
          <w:rFonts w:asciiTheme="majorBidi" w:hAnsiTheme="majorBidi" w:cstheme="majorBidi"/>
          <w:sz w:val="24"/>
          <w:szCs w:val="24"/>
        </w:rPr>
        <w:t xml:space="preserve"> the H.G. kindergarten, The Frog Prince)</w:t>
      </w:r>
    </w:p>
    <w:p w14:paraId="04112840" w14:textId="77777777" w:rsidR="006605BF" w:rsidRPr="002F0A52" w:rsidRDefault="006605BF" w:rsidP="0087191C">
      <w:pPr>
        <w:spacing w:line="360" w:lineRule="auto"/>
        <w:jc w:val="both"/>
        <w:rPr>
          <w:rFonts w:asciiTheme="majorBidi" w:hAnsiTheme="majorBidi" w:cstheme="majorBidi" w:hint="cs"/>
          <w:sz w:val="24"/>
          <w:szCs w:val="24"/>
        </w:rPr>
      </w:pPr>
    </w:p>
    <w:p w14:paraId="7ADE0878" w14:textId="7FFC1EA0" w:rsidR="00A32BF2" w:rsidRPr="002F0A52" w:rsidRDefault="00A32BF2" w:rsidP="0087191C">
      <w:pPr>
        <w:bidi w:val="0"/>
        <w:spacing w:line="360" w:lineRule="auto"/>
        <w:jc w:val="both"/>
        <w:rPr>
          <w:rFonts w:asciiTheme="majorBidi" w:hAnsiTheme="majorBidi" w:cstheme="majorBidi"/>
          <w:sz w:val="24"/>
          <w:szCs w:val="24"/>
        </w:rPr>
      </w:pPr>
      <w:r w:rsidRPr="002F0A52">
        <w:rPr>
          <w:rFonts w:asciiTheme="majorBidi" w:hAnsiTheme="majorBidi" w:cstheme="majorBidi"/>
          <w:sz w:val="24"/>
          <w:szCs w:val="24"/>
        </w:rPr>
        <w:t>When the children underst</w:t>
      </w:r>
      <w:r w:rsidR="00BF0CEB">
        <w:rPr>
          <w:rFonts w:asciiTheme="majorBidi" w:hAnsiTheme="majorBidi" w:cstheme="majorBidi"/>
          <w:sz w:val="24"/>
          <w:szCs w:val="24"/>
        </w:rPr>
        <w:t>oo</w:t>
      </w:r>
      <w:r w:rsidRPr="002F0A52">
        <w:rPr>
          <w:rFonts w:asciiTheme="majorBidi" w:hAnsiTheme="majorBidi" w:cstheme="majorBidi"/>
          <w:sz w:val="24"/>
          <w:szCs w:val="24"/>
        </w:rPr>
        <w:t xml:space="preserve">d what </w:t>
      </w:r>
      <w:r w:rsidR="00BF0CEB">
        <w:rPr>
          <w:rFonts w:asciiTheme="majorBidi" w:hAnsiTheme="majorBidi" w:cstheme="majorBidi"/>
          <w:sz w:val="24"/>
          <w:szCs w:val="24"/>
        </w:rPr>
        <w:t>wa</w:t>
      </w:r>
      <w:r w:rsidR="00BF0CEB" w:rsidRPr="002F0A52">
        <w:rPr>
          <w:rFonts w:asciiTheme="majorBidi" w:hAnsiTheme="majorBidi" w:cstheme="majorBidi"/>
          <w:sz w:val="24"/>
          <w:szCs w:val="24"/>
        </w:rPr>
        <w:t xml:space="preserve">s </w:t>
      </w:r>
      <w:r w:rsidRPr="002F0A52">
        <w:rPr>
          <w:rFonts w:asciiTheme="majorBidi" w:hAnsiTheme="majorBidi" w:cstheme="majorBidi"/>
          <w:sz w:val="24"/>
          <w:szCs w:val="24"/>
        </w:rPr>
        <w:t xml:space="preserve">portrayed on stage as a threatening reality, </w:t>
      </w:r>
      <w:r w:rsidR="00B21DC4">
        <w:rPr>
          <w:rFonts w:asciiTheme="majorBidi" w:hAnsiTheme="majorBidi" w:cstheme="majorBidi"/>
          <w:sz w:val="24"/>
          <w:szCs w:val="24"/>
        </w:rPr>
        <w:t>they</w:t>
      </w:r>
      <w:r w:rsidRPr="002F0A52">
        <w:rPr>
          <w:rFonts w:asciiTheme="majorBidi" w:hAnsiTheme="majorBidi" w:cstheme="majorBidi"/>
          <w:sz w:val="24"/>
          <w:szCs w:val="24"/>
        </w:rPr>
        <w:t xml:space="preserve"> tend</w:t>
      </w:r>
      <w:r w:rsidR="00BF0CEB">
        <w:rPr>
          <w:rFonts w:asciiTheme="majorBidi" w:hAnsiTheme="majorBidi" w:cstheme="majorBidi"/>
          <w:sz w:val="24"/>
          <w:szCs w:val="24"/>
        </w:rPr>
        <w:t>ed</w:t>
      </w:r>
      <w:r w:rsidRPr="002F0A52">
        <w:rPr>
          <w:rFonts w:asciiTheme="majorBidi" w:hAnsiTheme="majorBidi" w:cstheme="majorBidi"/>
          <w:sz w:val="24"/>
          <w:szCs w:val="24"/>
        </w:rPr>
        <w:t xml:space="preserve"> to </w:t>
      </w:r>
      <w:r w:rsidR="00B21DC4">
        <w:rPr>
          <w:rFonts w:asciiTheme="majorBidi" w:hAnsiTheme="majorBidi" w:cstheme="majorBidi"/>
          <w:sz w:val="24"/>
          <w:szCs w:val="24"/>
        </w:rPr>
        <w:t xml:space="preserve">cling to </w:t>
      </w:r>
      <w:r w:rsidRPr="002F0A52">
        <w:rPr>
          <w:rFonts w:asciiTheme="majorBidi" w:hAnsiTheme="majorBidi" w:cstheme="majorBidi"/>
          <w:sz w:val="24"/>
          <w:szCs w:val="24"/>
        </w:rPr>
        <w:t xml:space="preserve">their parents, </w:t>
      </w:r>
      <w:r w:rsidR="00B21DC4">
        <w:rPr>
          <w:rFonts w:asciiTheme="majorBidi" w:hAnsiTheme="majorBidi" w:cstheme="majorBidi"/>
          <w:sz w:val="24"/>
          <w:szCs w:val="24"/>
        </w:rPr>
        <w:t xml:space="preserve">hug them, </w:t>
      </w:r>
      <w:r w:rsidRPr="002F0A52">
        <w:rPr>
          <w:rFonts w:asciiTheme="majorBidi" w:hAnsiTheme="majorBidi" w:cstheme="majorBidi"/>
          <w:sz w:val="24"/>
          <w:szCs w:val="24"/>
        </w:rPr>
        <w:t>clos</w:t>
      </w:r>
      <w:r w:rsidR="00F2003D">
        <w:rPr>
          <w:rFonts w:asciiTheme="majorBidi" w:hAnsiTheme="majorBidi" w:cstheme="majorBidi"/>
          <w:sz w:val="24"/>
          <w:szCs w:val="24"/>
        </w:rPr>
        <w:t>e</w:t>
      </w:r>
      <w:r w:rsidRPr="002F0A52">
        <w:rPr>
          <w:rFonts w:asciiTheme="majorBidi" w:hAnsiTheme="majorBidi" w:cstheme="majorBidi"/>
          <w:sz w:val="24"/>
          <w:szCs w:val="24"/>
        </w:rPr>
        <w:t xml:space="preserve"> their eyes, </w:t>
      </w:r>
      <w:r w:rsidR="00B21DC4">
        <w:rPr>
          <w:rFonts w:asciiTheme="majorBidi" w:hAnsiTheme="majorBidi" w:cstheme="majorBidi"/>
          <w:sz w:val="24"/>
          <w:szCs w:val="24"/>
        </w:rPr>
        <w:t>and</w:t>
      </w:r>
      <w:r w:rsidR="00F2003D">
        <w:rPr>
          <w:rFonts w:asciiTheme="majorBidi" w:hAnsiTheme="majorBidi" w:cstheme="majorBidi"/>
          <w:sz w:val="24"/>
          <w:szCs w:val="24"/>
        </w:rPr>
        <w:t>/or</w:t>
      </w:r>
      <w:r w:rsidR="00B21DC4">
        <w:rPr>
          <w:rFonts w:asciiTheme="majorBidi" w:hAnsiTheme="majorBidi" w:cstheme="majorBidi"/>
          <w:sz w:val="24"/>
          <w:szCs w:val="24"/>
        </w:rPr>
        <w:t xml:space="preserve"> </w:t>
      </w:r>
      <w:r w:rsidRPr="002F0A52">
        <w:rPr>
          <w:rFonts w:asciiTheme="majorBidi" w:hAnsiTheme="majorBidi" w:cstheme="majorBidi"/>
          <w:sz w:val="24"/>
          <w:szCs w:val="24"/>
        </w:rPr>
        <w:t xml:space="preserve">cover their ears. Children may even cry </w:t>
      </w:r>
      <w:r w:rsidR="00B21DC4">
        <w:rPr>
          <w:rFonts w:asciiTheme="majorBidi" w:hAnsiTheme="majorBidi" w:cstheme="majorBidi"/>
          <w:sz w:val="24"/>
          <w:szCs w:val="24"/>
        </w:rPr>
        <w:t xml:space="preserve">or </w:t>
      </w:r>
      <w:r w:rsidRPr="002F0A52">
        <w:rPr>
          <w:rFonts w:asciiTheme="majorBidi" w:hAnsiTheme="majorBidi" w:cstheme="majorBidi"/>
          <w:sz w:val="24"/>
          <w:szCs w:val="24"/>
        </w:rPr>
        <w:t xml:space="preserve">ask to leave the performance. These </w:t>
      </w:r>
      <w:r w:rsidR="00BF0CEB">
        <w:rPr>
          <w:rFonts w:asciiTheme="majorBidi" w:hAnsiTheme="majorBidi" w:cstheme="majorBidi"/>
          <w:sz w:val="24"/>
          <w:szCs w:val="24"/>
        </w:rPr>
        <w:t>we</w:t>
      </w:r>
      <w:r w:rsidR="00BF0CEB" w:rsidRPr="002F0A52">
        <w:rPr>
          <w:rFonts w:asciiTheme="majorBidi" w:hAnsiTheme="majorBidi" w:cstheme="majorBidi"/>
          <w:sz w:val="24"/>
          <w:szCs w:val="24"/>
        </w:rPr>
        <w:t xml:space="preserve">re </w:t>
      </w:r>
      <w:r w:rsidR="00AE6353" w:rsidRPr="002F0A52">
        <w:rPr>
          <w:rFonts w:asciiTheme="majorBidi" w:hAnsiTheme="majorBidi" w:cstheme="majorBidi"/>
          <w:sz w:val="24"/>
          <w:szCs w:val="24"/>
        </w:rPr>
        <w:t xml:space="preserve">common </w:t>
      </w:r>
      <w:r w:rsidRPr="002F0A52">
        <w:rPr>
          <w:rFonts w:asciiTheme="majorBidi" w:hAnsiTheme="majorBidi" w:cstheme="majorBidi"/>
          <w:sz w:val="24"/>
          <w:szCs w:val="24"/>
        </w:rPr>
        <w:t xml:space="preserve">responses, indicative </w:t>
      </w:r>
      <w:r w:rsidR="00AE6353" w:rsidRPr="002F0A52">
        <w:rPr>
          <w:rFonts w:asciiTheme="majorBidi" w:hAnsiTheme="majorBidi" w:cstheme="majorBidi"/>
          <w:sz w:val="24"/>
          <w:szCs w:val="24"/>
        </w:rPr>
        <w:t xml:space="preserve">of </w:t>
      </w:r>
      <w:r w:rsidR="00AE6353">
        <w:rPr>
          <w:rFonts w:asciiTheme="majorBidi" w:hAnsiTheme="majorBidi" w:cstheme="majorBidi"/>
          <w:sz w:val="24"/>
          <w:szCs w:val="24"/>
        </w:rPr>
        <w:t xml:space="preserve">a </w:t>
      </w:r>
      <w:r w:rsidR="00AE6353" w:rsidRPr="002F0A52">
        <w:rPr>
          <w:rFonts w:asciiTheme="majorBidi" w:hAnsiTheme="majorBidi" w:cstheme="majorBidi"/>
          <w:sz w:val="24"/>
          <w:szCs w:val="24"/>
        </w:rPr>
        <w:t>lack</w:t>
      </w:r>
      <w:r w:rsidR="00AE6353">
        <w:rPr>
          <w:rFonts w:asciiTheme="majorBidi" w:hAnsiTheme="majorBidi" w:cstheme="majorBidi"/>
          <w:sz w:val="24"/>
          <w:szCs w:val="24"/>
        </w:rPr>
        <w:t xml:space="preserve"> of</w:t>
      </w:r>
      <w:r w:rsidRPr="002F0A52">
        <w:rPr>
          <w:rFonts w:asciiTheme="majorBidi" w:hAnsiTheme="majorBidi" w:cstheme="majorBidi"/>
          <w:sz w:val="24"/>
          <w:szCs w:val="24"/>
        </w:rPr>
        <w:t xml:space="preserve"> </w:t>
      </w:r>
      <w:r w:rsidR="00BF0CEB">
        <w:rPr>
          <w:rFonts w:asciiTheme="majorBidi" w:hAnsiTheme="majorBidi" w:cstheme="majorBidi"/>
          <w:sz w:val="24"/>
          <w:szCs w:val="24"/>
        </w:rPr>
        <w:t>aesthetic distance</w:t>
      </w:r>
      <w:r w:rsidRPr="002F0A52">
        <w:rPr>
          <w:rFonts w:asciiTheme="majorBidi" w:hAnsiTheme="majorBidi" w:cstheme="majorBidi"/>
          <w:sz w:val="24"/>
          <w:szCs w:val="24"/>
        </w:rPr>
        <w:t>. The suspension of disbelief is a mental practice that becomes easier the more skill and experience one has with it. Young children, who cannot yet grasp the difference between reality and fiction, will therefore not be able to enjoy the play as a work of art.</w:t>
      </w:r>
    </w:p>
    <w:p w14:paraId="7093C360" w14:textId="724477CD" w:rsidR="00A32BF2" w:rsidRPr="002F0A52" w:rsidRDefault="00A32BF2" w:rsidP="0087191C">
      <w:pPr>
        <w:bidi w:val="0"/>
        <w:spacing w:line="360" w:lineRule="auto"/>
        <w:jc w:val="both"/>
        <w:rPr>
          <w:rFonts w:asciiTheme="majorBidi" w:hAnsiTheme="majorBidi" w:cstheme="majorBidi"/>
          <w:sz w:val="24"/>
          <w:szCs w:val="24"/>
        </w:rPr>
      </w:pPr>
      <w:r w:rsidRPr="002F0A52">
        <w:rPr>
          <w:rFonts w:asciiTheme="majorBidi" w:hAnsiTheme="majorBidi" w:cstheme="majorBidi"/>
          <w:sz w:val="24"/>
          <w:szCs w:val="24"/>
        </w:rPr>
        <w:t>In this study, we found that most kindergarten</w:t>
      </w:r>
      <w:r w:rsidR="00BF0CEB">
        <w:rPr>
          <w:rFonts w:asciiTheme="majorBidi" w:hAnsiTheme="majorBidi" w:cstheme="majorBidi"/>
          <w:sz w:val="24"/>
          <w:szCs w:val="24"/>
        </w:rPr>
        <w:t>ers</w:t>
      </w:r>
      <w:r w:rsidRPr="002F0A52">
        <w:rPr>
          <w:rFonts w:asciiTheme="majorBidi" w:hAnsiTheme="majorBidi" w:cstheme="majorBidi"/>
          <w:sz w:val="24"/>
          <w:szCs w:val="24"/>
        </w:rPr>
        <w:t xml:space="preserve"> who underst</w:t>
      </w:r>
      <w:r w:rsidR="00AE6353">
        <w:rPr>
          <w:rFonts w:asciiTheme="majorBidi" w:hAnsiTheme="majorBidi" w:cstheme="majorBidi"/>
          <w:sz w:val="24"/>
          <w:szCs w:val="24"/>
        </w:rPr>
        <w:t>ood</w:t>
      </w:r>
      <w:r w:rsidRPr="002F0A52">
        <w:rPr>
          <w:rFonts w:asciiTheme="majorBidi" w:hAnsiTheme="majorBidi" w:cstheme="majorBidi"/>
          <w:sz w:val="24"/>
          <w:szCs w:val="24"/>
        </w:rPr>
        <w:t xml:space="preserve"> the convention</w:t>
      </w:r>
      <w:r w:rsidR="00BF0CEB">
        <w:rPr>
          <w:rFonts w:asciiTheme="majorBidi" w:hAnsiTheme="majorBidi" w:cstheme="majorBidi"/>
          <w:sz w:val="24"/>
          <w:szCs w:val="24"/>
        </w:rPr>
        <w:t>s</w:t>
      </w:r>
      <w:r w:rsidRPr="002F0A52">
        <w:rPr>
          <w:rFonts w:asciiTheme="majorBidi" w:hAnsiTheme="majorBidi" w:cstheme="majorBidi"/>
          <w:sz w:val="24"/>
          <w:szCs w:val="24"/>
        </w:rPr>
        <w:t xml:space="preserve"> of “make-believe” </w:t>
      </w:r>
      <w:r w:rsidR="00AE6353">
        <w:rPr>
          <w:rFonts w:asciiTheme="majorBidi" w:hAnsiTheme="majorBidi" w:cstheme="majorBidi"/>
          <w:sz w:val="24"/>
          <w:szCs w:val="24"/>
        </w:rPr>
        <w:t>were</w:t>
      </w:r>
      <w:r w:rsidRPr="002F0A52">
        <w:rPr>
          <w:rFonts w:asciiTheme="majorBidi" w:hAnsiTheme="majorBidi" w:cstheme="majorBidi"/>
          <w:sz w:val="24"/>
          <w:szCs w:val="24"/>
        </w:rPr>
        <w:t xml:space="preserve"> able to make a complete distinction between </w:t>
      </w:r>
      <w:r w:rsidR="00AE6353">
        <w:rPr>
          <w:rFonts w:asciiTheme="majorBidi" w:hAnsiTheme="majorBidi" w:cstheme="majorBidi"/>
          <w:sz w:val="24"/>
          <w:szCs w:val="24"/>
        </w:rPr>
        <w:t>the</w:t>
      </w:r>
      <w:r w:rsidRPr="002F0A52">
        <w:rPr>
          <w:rFonts w:asciiTheme="majorBidi" w:hAnsiTheme="majorBidi" w:cstheme="majorBidi"/>
          <w:sz w:val="24"/>
          <w:szCs w:val="24"/>
        </w:rPr>
        <w:t xml:space="preserve"> actor</w:t>
      </w:r>
      <w:r w:rsidR="00AE6353">
        <w:rPr>
          <w:rFonts w:asciiTheme="majorBidi" w:hAnsiTheme="majorBidi" w:cstheme="majorBidi"/>
          <w:sz w:val="24"/>
          <w:szCs w:val="24"/>
        </w:rPr>
        <w:t>s</w:t>
      </w:r>
      <w:r w:rsidRPr="002F0A52">
        <w:rPr>
          <w:rFonts w:asciiTheme="majorBidi" w:hAnsiTheme="majorBidi" w:cstheme="majorBidi"/>
          <w:sz w:val="24"/>
          <w:szCs w:val="24"/>
        </w:rPr>
        <w:t xml:space="preserve"> and the character</w:t>
      </w:r>
      <w:r w:rsidR="00AE6353">
        <w:rPr>
          <w:rFonts w:asciiTheme="majorBidi" w:hAnsiTheme="majorBidi" w:cstheme="majorBidi"/>
          <w:sz w:val="24"/>
          <w:szCs w:val="24"/>
        </w:rPr>
        <w:t>s</w:t>
      </w:r>
      <w:r w:rsidRPr="002F0A52">
        <w:rPr>
          <w:rFonts w:asciiTheme="majorBidi" w:hAnsiTheme="majorBidi" w:cstheme="majorBidi"/>
          <w:sz w:val="24"/>
          <w:szCs w:val="24"/>
        </w:rPr>
        <w:t xml:space="preserve"> </w:t>
      </w:r>
      <w:r w:rsidR="00AE6353">
        <w:rPr>
          <w:rFonts w:asciiTheme="majorBidi" w:hAnsiTheme="majorBidi" w:cstheme="majorBidi"/>
          <w:sz w:val="24"/>
          <w:szCs w:val="24"/>
        </w:rPr>
        <w:t>t</w:t>
      </w:r>
      <w:r w:rsidRPr="002F0A52">
        <w:rPr>
          <w:rFonts w:asciiTheme="majorBidi" w:hAnsiTheme="majorBidi" w:cstheme="majorBidi"/>
          <w:sz w:val="24"/>
          <w:szCs w:val="24"/>
        </w:rPr>
        <w:t>he</w:t>
      </w:r>
      <w:r w:rsidR="00AE6353">
        <w:rPr>
          <w:rFonts w:asciiTheme="majorBidi" w:hAnsiTheme="majorBidi" w:cstheme="majorBidi"/>
          <w:sz w:val="24"/>
          <w:szCs w:val="24"/>
        </w:rPr>
        <w:t>y</w:t>
      </w:r>
      <w:r w:rsidRPr="002F0A52">
        <w:rPr>
          <w:rFonts w:asciiTheme="majorBidi" w:hAnsiTheme="majorBidi" w:cstheme="majorBidi"/>
          <w:sz w:val="24"/>
          <w:szCs w:val="24"/>
        </w:rPr>
        <w:t xml:space="preserve"> </w:t>
      </w:r>
      <w:r w:rsidR="00AE6353">
        <w:rPr>
          <w:rFonts w:asciiTheme="majorBidi" w:hAnsiTheme="majorBidi" w:cstheme="majorBidi"/>
          <w:sz w:val="24"/>
          <w:szCs w:val="24"/>
        </w:rPr>
        <w:t>played</w:t>
      </w:r>
      <w:r w:rsidRPr="002F0A52">
        <w:rPr>
          <w:rFonts w:asciiTheme="majorBidi" w:hAnsiTheme="majorBidi" w:cstheme="majorBidi"/>
          <w:sz w:val="24"/>
          <w:szCs w:val="24"/>
        </w:rPr>
        <w:t xml:space="preserve">, </w:t>
      </w:r>
      <w:r w:rsidR="00690C8C" w:rsidRPr="002F0A52">
        <w:rPr>
          <w:rFonts w:asciiTheme="majorBidi" w:hAnsiTheme="majorBidi" w:cstheme="majorBidi"/>
          <w:sz w:val="24"/>
          <w:szCs w:val="24"/>
        </w:rPr>
        <w:t xml:space="preserve">and </w:t>
      </w:r>
      <w:r w:rsidR="00AE6353">
        <w:rPr>
          <w:rFonts w:asciiTheme="majorBidi" w:hAnsiTheme="majorBidi" w:cstheme="majorBidi"/>
          <w:sz w:val="24"/>
          <w:szCs w:val="24"/>
        </w:rPr>
        <w:t xml:space="preserve">these children </w:t>
      </w:r>
      <w:r w:rsidR="00690C8C" w:rsidRPr="002F0A52">
        <w:rPr>
          <w:rFonts w:asciiTheme="majorBidi" w:hAnsiTheme="majorBidi" w:cstheme="majorBidi"/>
          <w:sz w:val="24"/>
          <w:szCs w:val="24"/>
        </w:rPr>
        <w:t>enjoy</w:t>
      </w:r>
      <w:r w:rsidR="00AE6353">
        <w:rPr>
          <w:rFonts w:asciiTheme="majorBidi" w:hAnsiTheme="majorBidi" w:cstheme="majorBidi"/>
          <w:sz w:val="24"/>
          <w:szCs w:val="24"/>
        </w:rPr>
        <w:t>ed</w:t>
      </w:r>
      <w:r w:rsidR="00690C8C" w:rsidRPr="002F0A52">
        <w:rPr>
          <w:rFonts w:asciiTheme="majorBidi" w:hAnsiTheme="majorBidi" w:cstheme="majorBidi"/>
          <w:sz w:val="24"/>
          <w:szCs w:val="24"/>
        </w:rPr>
        <w:t xml:space="preserve"> the play. One of them explained: </w:t>
      </w:r>
      <w:r w:rsidR="00690C8C" w:rsidRPr="00A40A27">
        <w:rPr>
          <w:rFonts w:asciiTheme="majorBidi" w:hAnsiTheme="majorBidi" w:cstheme="majorBidi"/>
          <w:i/>
          <w:iCs/>
          <w:sz w:val="24"/>
          <w:szCs w:val="24"/>
        </w:rPr>
        <w:t xml:space="preserve">“He is a Shtuz, and he is a man. </w:t>
      </w:r>
      <w:r w:rsidR="00AE6353" w:rsidRPr="00A40A27">
        <w:rPr>
          <w:rFonts w:asciiTheme="majorBidi" w:hAnsiTheme="majorBidi" w:cstheme="majorBidi"/>
          <w:i/>
          <w:iCs/>
          <w:sz w:val="24"/>
          <w:szCs w:val="24"/>
        </w:rPr>
        <w:t>In the</w:t>
      </w:r>
      <w:r w:rsidR="00690C8C" w:rsidRPr="00A40A27">
        <w:rPr>
          <w:rFonts w:asciiTheme="majorBidi" w:hAnsiTheme="majorBidi" w:cstheme="majorBidi"/>
          <w:i/>
          <w:iCs/>
          <w:sz w:val="24"/>
          <w:szCs w:val="24"/>
        </w:rPr>
        <w:t xml:space="preserve"> costume </w:t>
      </w:r>
      <w:r w:rsidR="00AE6353" w:rsidRPr="00A40A27">
        <w:rPr>
          <w:rFonts w:asciiTheme="majorBidi" w:hAnsiTheme="majorBidi" w:cstheme="majorBidi"/>
          <w:i/>
          <w:iCs/>
          <w:sz w:val="24"/>
          <w:szCs w:val="24"/>
        </w:rPr>
        <w:t>he is</w:t>
      </w:r>
      <w:r w:rsidR="00690C8C" w:rsidRPr="00A40A27">
        <w:rPr>
          <w:rFonts w:asciiTheme="majorBidi" w:hAnsiTheme="majorBidi" w:cstheme="majorBidi"/>
          <w:i/>
          <w:iCs/>
          <w:sz w:val="24"/>
          <w:szCs w:val="24"/>
        </w:rPr>
        <w:t xml:space="preserve"> S</w:t>
      </w:r>
      <w:r w:rsidR="00F2003D">
        <w:rPr>
          <w:rFonts w:asciiTheme="majorBidi" w:hAnsiTheme="majorBidi" w:cstheme="majorBidi"/>
          <w:i/>
          <w:iCs/>
          <w:sz w:val="24"/>
          <w:szCs w:val="24"/>
        </w:rPr>
        <w:t>h</w:t>
      </w:r>
      <w:r w:rsidR="00690C8C" w:rsidRPr="00A40A27">
        <w:rPr>
          <w:rFonts w:asciiTheme="majorBidi" w:hAnsiTheme="majorBidi" w:cstheme="majorBidi"/>
          <w:i/>
          <w:iCs/>
          <w:sz w:val="24"/>
          <w:szCs w:val="24"/>
        </w:rPr>
        <w:t>tuzi Tapuzi”</w:t>
      </w:r>
      <w:r w:rsidR="00690C8C" w:rsidRPr="002F0A52">
        <w:rPr>
          <w:rFonts w:asciiTheme="majorBidi" w:hAnsiTheme="majorBidi" w:cstheme="majorBidi"/>
          <w:sz w:val="24"/>
          <w:szCs w:val="24"/>
        </w:rPr>
        <w:t xml:space="preserve"> (N., from H.G. kindergarten in Tel</w:t>
      </w:r>
      <w:r w:rsidR="00F442A1">
        <w:rPr>
          <w:rFonts w:asciiTheme="majorBidi" w:hAnsiTheme="majorBidi" w:cstheme="majorBidi"/>
          <w:sz w:val="24"/>
          <w:szCs w:val="24"/>
        </w:rPr>
        <w:t xml:space="preserve"> </w:t>
      </w:r>
      <w:r w:rsidR="00690C8C" w:rsidRPr="002F0A52">
        <w:rPr>
          <w:rFonts w:asciiTheme="majorBidi" w:hAnsiTheme="majorBidi" w:cstheme="majorBidi"/>
          <w:sz w:val="24"/>
          <w:szCs w:val="24"/>
        </w:rPr>
        <w:t>Aviv)</w:t>
      </w:r>
      <w:r w:rsidR="00BF0CEB">
        <w:rPr>
          <w:rFonts w:asciiTheme="majorBidi" w:hAnsiTheme="majorBidi" w:cstheme="majorBidi"/>
          <w:sz w:val="24"/>
          <w:szCs w:val="24"/>
        </w:rPr>
        <w:t>.</w:t>
      </w:r>
      <w:r w:rsidR="00690C8C" w:rsidRPr="002F0A52">
        <w:rPr>
          <w:rFonts w:asciiTheme="majorBidi" w:hAnsiTheme="majorBidi" w:cstheme="majorBidi"/>
          <w:sz w:val="24"/>
          <w:szCs w:val="24"/>
        </w:rPr>
        <w:t xml:space="preserve"> </w:t>
      </w:r>
      <w:r w:rsidR="00AE6353">
        <w:rPr>
          <w:rFonts w:asciiTheme="majorBidi" w:hAnsiTheme="majorBidi" w:cstheme="majorBidi"/>
          <w:sz w:val="24"/>
          <w:szCs w:val="24"/>
        </w:rPr>
        <w:t>The children</w:t>
      </w:r>
      <w:r w:rsidR="00690C8C" w:rsidRPr="002F0A52">
        <w:rPr>
          <w:rFonts w:asciiTheme="majorBidi" w:hAnsiTheme="majorBidi" w:cstheme="majorBidi"/>
          <w:sz w:val="24"/>
          <w:szCs w:val="24"/>
        </w:rPr>
        <w:t xml:space="preserve"> even formulate</w:t>
      </w:r>
      <w:r w:rsidR="00AE6353">
        <w:rPr>
          <w:rFonts w:asciiTheme="majorBidi" w:hAnsiTheme="majorBidi" w:cstheme="majorBidi"/>
          <w:sz w:val="24"/>
          <w:szCs w:val="24"/>
        </w:rPr>
        <w:t>d</w:t>
      </w:r>
      <w:r w:rsidR="00690C8C" w:rsidRPr="002F0A52">
        <w:rPr>
          <w:rFonts w:asciiTheme="majorBidi" w:hAnsiTheme="majorBidi" w:cstheme="majorBidi"/>
          <w:sz w:val="24"/>
          <w:szCs w:val="24"/>
        </w:rPr>
        <w:t xml:space="preserve"> a rational</w:t>
      </w:r>
      <w:r w:rsidR="00BF0CEB">
        <w:rPr>
          <w:rFonts w:asciiTheme="majorBidi" w:hAnsiTheme="majorBidi" w:cstheme="majorBidi"/>
          <w:sz w:val="24"/>
          <w:szCs w:val="24"/>
        </w:rPr>
        <w:t>e</w:t>
      </w:r>
      <w:r w:rsidR="00690C8C" w:rsidRPr="002F0A52">
        <w:rPr>
          <w:rFonts w:asciiTheme="majorBidi" w:hAnsiTheme="majorBidi" w:cstheme="majorBidi"/>
          <w:sz w:val="24"/>
          <w:szCs w:val="24"/>
        </w:rPr>
        <w:t xml:space="preserve"> </w:t>
      </w:r>
      <w:r w:rsidR="00AE6353">
        <w:rPr>
          <w:rFonts w:asciiTheme="majorBidi" w:hAnsiTheme="majorBidi" w:cstheme="majorBidi"/>
          <w:sz w:val="24"/>
          <w:szCs w:val="24"/>
        </w:rPr>
        <w:t xml:space="preserve">by which </w:t>
      </w:r>
      <w:r w:rsidR="00690C8C" w:rsidRPr="002F0A52">
        <w:rPr>
          <w:rFonts w:asciiTheme="majorBidi" w:hAnsiTheme="majorBidi" w:cstheme="majorBidi"/>
          <w:sz w:val="24"/>
          <w:szCs w:val="24"/>
        </w:rPr>
        <w:t>to differentiate between actor</w:t>
      </w:r>
      <w:r w:rsidR="00AE6353">
        <w:rPr>
          <w:rFonts w:asciiTheme="majorBidi" w:hAnsiTheme="majorBidi" w:cstheme="majorBidi"/>
          <w:sz w:val="24"/>
          <w:szCs w:val="24"/>
        </w:rPr>
        <w:t>s</w:t>
      </w:r>
      <w:r w:rsidR="00690C8C" w:rsidRPr="002F0A52">
        <w:rPr>
          <w:rFonts w:asciiTheme="majorBidi" w:hAnsiTheme="majorBidi" w:cstheme="majorBidi"/>
          <w:sz w:val="24"/>
          <w:szCs w:val="24"/>
        </w:rPr>
        <w:t xml:space="preserve"> and character</w:t>
      </w:r>
      <w:r w:rsidR="00AE6353">
        <w:rPr>
          <w:rFonts w:asciiTheme="majorBidi" w:hAnsiTheme="majorBidi" w:cstheme="majorBidi"/>
          <w:sz w:val="24"/>
          <w:szCs w:val="24"/>
        </w:rPr>
        <w:t>s</w:t>
      </w:r>
      <w:r w:rsidR="00BF0CEB">
        <w:rPr>
          <w:rFonts w:asciiTheme="majorBidi" w:hAnsiTheme="majorBidi" w:cstheme="majorBidi"/>
          <w:sz w:val="24"/>
          <w:szCs w:val="24"/>
        </w:rPr>
        <w:t>,</w:t>
      </w:r>
      <w:r w:rsidR="00690C8C" w:rsidRPr="002F0A52">
        <w:rPr>
          <w:rFonts w:asciiTheme="majorBidi" w:hAnsiTheme="majorBidi" w:cstheme="majorBidi"/>
          <w:sz w:val="24"/>
          <w:szCs w:val="24"/>
        </w:rPr>
        <w:t xml:space="preserve"> </w:t>
      </w:r>
      <w:r w:rsidR="00690C8C" w:rsidRPr="00A40A27">
        <w:rPr>
          <w:rFonts w:asciiTheme="majorBidi" w:hAnsiTheme="majorBidi" w:cstheme="majorBidi"/>
          <w:i/>
          <w:iCs/>
          <w:sz w:val="24"/>
          <w:szCs w:val="24"/>
        </w:rPr>
        <w:t>“</w:t>
      </w:r>
      <w:r w:rsidR="00BF0CEB">
        <w:rPr>
          <w:rFonts w:asciiTheme="majorBidi" w:hAnsiTheme="majorBidi" w:cstheme="majorBidi"/>
          <w:i/>
          <w:iCs/>
          <w:sz w:val="24"/>
          <w:szCs w:val="24"/>
        </w:rPr>
        <w:t>T</w:t>
      </w:r>
      <w:r w:rsidR="00BF0CEB" w:rsidRPr="00A40A27">
        <w:rPr>
          <w:rFonts w:asciiTheme="majorBidi" w:hAnsiTheme="majorBidi" w:cstheme="majorBidi"/>
          <w:i/>
          <w:iCs/>
          <w:sz w:val="24"/>
          <w:szCs w:val="24"/>
        </w:rPr>
        <w:t xml:space="preserve">hey </w:t>
      </w:r>
      <w:r w:rsidR="00690C8C" w:rsidRPr="00A40A27">
        <w:rPr>
          <w:rFonts w:asciiTheme="majorBidi" w:hAnsiTheme="majorBidi" w:cstheme="majorBidi"/>
          <w:i/>
          <w:iCs/>
          <w:sz w:val="24"/>
          <w:szCs w:val="24"/>
        </w:rPr>
        <w:t>can</w:t>
      </w:r>
      <w:r w:rsidR="00F2003D">
        <w:rPr>
          <w:rFonts w:asciiTheme="majorBidi" w:hAnsiTheme="majorBidi" w:cstheme="majorBidi"/>
          <w:i/>
          <w:iCs/>
          <w:sz w:val="24"/>
          <w:szCs w:val="24"/>
        </w:rPr>
        <w:t>’</w:t>
      </w:r>
      <w:r w:rsidR="00690C8C" w:rsidRPr="00A40A27">
        <w:rPr>
          <w:rFonts w:asciiTheme="majorBidi" w:hAnsiTheme="majorBidi" w:cstheme="majorBidi"/>
          <w:i/>
          <w:iCs/>
          <w:sz w:val="24"/>
          <w:szCs w:val="24"/>
        </w:rPr>
        <w:t>t really bring a man</w:t>
      </w:r>
      <w:r w:rsidR="00F2003D">
        <w:rPr>
          <w:rFonts w:asciiTheme="majorBidi" w:hAnsiTheme="majorBidi" w:cstheme="majorBidi"/>
          <w:i/>
          <w:iCs/>
          <w:sz w:val="24"/>
          <w:szCs w:val="24"/>
        </w:rPr>
        <w:t xml:space="preserve"> who’s a scaredy-cat</w:t>
      </w:r>
      <w:r w:rsidR="00690C8C" w:rsidRPr="00A40A27">
        <w:rPr>
          <w:rFonts w:asciiTheme="majorBidi" w:hAnsiTheme="majorBidi" w:cstheme="majorBidi"/>
          <w:i/>
          <w:iCs/>
          <w:sz w:val="24"/>
          <w:szCs w:val="24"/>
        </w:rPr>
        <w:t xml:space="preserve">, because </w:t>
      </w:r>
      <w:r w:rsidR="000D0D5C" w:rsidRPr="00A40A27">
        <w:rPr>
          <w:rFonts w:asciiTheme="majorBidi" w:hAnsiTheme="majorBidi" w:cstheme="majorBidi"/>
          <w:i/>
          <w:iCs/>
          <w:sz w:val="24"/>
          <w:szCs w:val="24"/>
        </w:rPr>
        <w:t xml:space="preserve">then </w:t>
      </w:r>
      <w:r w:rsidR="00690C8C" w:rsidRPr="00A40A27">
        <w:rPr>
          <w:rFonts w:asciiTheme="majorBidi" w:hAnsiTheme="majorBidi" w:cstheme="majorBidi"/>
          <w:i/>
          <w:iCs/>
          <w:sz w:val="24"/>
          <w:szCs w:val="24"/>
        </w:rPr>
        <w:t xml:space="preserve">he would </w:t>
      </w:r>
      <w:commentRangeStart w:id="60"/>
      <w:r w:rsidR="00690C8C" w:rsidRPr="00A40A27">
        <w:rPr>
          <w:rFonts w:asciiTheme="majorBidi" w:hAnsiTheme="majorBidi" w:cstheme="majorBidi"/>
          <w:i/>
          <w:iCs/>
          <w:sz w:val="24"/>
          <w:szCs w:val="24"/>
        </w:rPr>
        <w:t>be afraid of the audience</w:t>
      </w:r>
      <w:commentRangeEnd w:id="60"/>
      <w:r w:rsidR="00F2003D">
        <w:rPr>
          <w:rStyle w:val="CommentReference"/>
          <w:rFonts w:ascii="Times New Roman" w:eastAsia="Calibri" w:hAnsi="Times New Roman" w:cs="Times New Roman"/>
        </w:rPr>
        <w:commentReference w:id="60"/>
      </w:r>
      <w:r w:rsidR="00690C8C" w:rsidRPr="00A40A27">
        <w:rPr>
          <w:rFonts w:asciiTheme="majorBidi" w:hAnsiTheme="majorBidi" w:cstheme="majorBidi"/>
          <w:i/>
          <w:iCs/>
          <w:sz w:val="24"/>
          <w:szCs w:val="24"/>
        </w:rPr>
        <w:t>”</w:t>
      </w:r>
      <w:r w:rsidR="00690C8C" w:rsidRPr="002F0A52">
        <w:rPr>
          <w:rFonts w:asciiTheme="majorBidi" w:hAnsiTheme="majorBidi" w:cstheme="majorBidi"/>
          <w:sz w:val="24"/>
          <w:szCs w:val="24"/>
        </w:rPr>
        <w:t xml:space="preserve"> (C., from N. kindergarten, in Ra’anana)</w:t>
      </w:r>
      <w:r w:rsidR="00BF0CEB">
        <w:rPr>
          <w:rFonts w:asciiTheme="majorBidi" w:hAnsiTheme="majorBidi" w:cstheme="majorBidi"/>
          <w:sz w:val="24"/>
          <w:szCs w:val="24"/>
        </w:rPr>
        <w:t>.</w:t>
      </w:r>
      <w:r w:rsidR="00690C8C" w:rsidRPr="002F0A52">
        <w:rPr>
          <w:rFonts w:asciiTheme="majorBidi" w:hAnsiTheme="majorBidi" w:cstheme="majorBidi"/>
          <w:sz w:val="24"/>
          <w:szCs w:val="24"/>
        </w:rPr>
        <w:t xml:space="preserve"> </w:t>
      </w:r>
    </w:p>
    <w:p w14:paraId="5F6D3962" w14:textId="0CD7F98C" w:rsidR="00DC235F" w:rsidRPr="002F0A52" w:rsidRDefault="00DC235F" w:rsidP="0087191C">
      <w:pPr>
        <w:bidi w:val="0"/>
        <w:spacing w:after="0" w:line="360" w:lineRule="auto"/>
        <w:jc w:val="both"/>
        <w:rPr>
          <w:rFonts w:asciiTheme="majorBidi" w:hAnsiTheme="majorBidi" w:cstheme="majorBidi"/>
          <w:sz w:val="24"/>
          <w:szCs w:val="24"/>
        </w:rPr>
      </w:pPr>
      <w:r w:rsidRPr="002F0A52">
        <w:rPr>
          <w:rFonts w:asciiTheme="majorBidi" w:hAnsiTheme="majorBidi" w:cstheme="majorBidi"/>
          <w:sz w:val="24"/>
          <w:szCs w:val="24"/>
        </w:rPr>
        <w:t>Younger children f</w:t>
      </w:r>
      <w:r w:rsidR="00BF0CEB">
        <w:rPr>
          <w:rFonts w:asciiTheme="majorBidi" w:hAnsiTheme="majorBidi" w:cstheme="majorBidi"/>
          <w:sz w:val="24"/>
          <w:szCs w:val="24"/>
        </w:rPr>
        <w:t>ou</w:t>
      </w:r>
      <w:r w:rsidRPr="002F0A52">
        <w:rPr>
          <w:rFonts w:asciiTheme="majorBidi" w:hAnsiTheme="majorBidi" w:cstheme="majorBidi"/>
          <w:sz w:val="24"/>
          <w:szCs w:val="24"/>
        </w:rPr>
        <w:t xml:space="preserve">nd it easier to perceive an image as fictional when it </w:t>
      </w:r>
      <w:r w:rsidR="00BF0CEB" w:rsidRPr="002F0A52">
        <w:rPr>
          <w:rFonts w:asciiTheme="majorBidi" w:hAnsiTheme="majorBidi" w:cstheme="majorBidi"/>
          <w:sz w:val="24"/>
          <w:szCs w:val="24"/>
        </w:rPr>
        <w:t>ha</w:t>
      </w:r>
      <w:r w:rsidR="00BF0CEB">
        <w:rPr>
          <w:rFonts w:asciiTheme="majorBidi" w:hAnsiTheme="majorBidi" w:cstheme="majorBidi"/>
          <w:sz w:val="24"/>
          <w:szCs w:val="24"/>
        </w:rPr>
        <w:t>d</w:t>
      </w:r>
      <w:r w:rsidR="00BF0CEB" w:rsidRPr="002F0A52">
        <w:rPr>
          <w:rFonts w:asciiTheme="majorBidi" w:hAnsiTheme="majorBidi" w:cstheme="majorBidi"/>
          <w:sz w:val="24"/>
          <w:szCs w:val="24"/>
        </w:rPr>
        <w:t xml:space="preserve"> </w:t>
      </w:r>
      <w:r w:rsidR="00BF0CEB">
        <w:rPr>
          <w:rFonts w:asciiTheme="majorBidi" w:hAnsiTheme="majorBidi" w:cstheme="majorBidi"/>
          <w:sz w:val="24"/>
          <w:szCs w:val="24"/>
        </w:rPr>
        <w:t xml:space="preserve">visual </w:t>
      </w:r>
      <w:r w:rsidR="00BF0CEB" w:rsidRPr="002F0A52">
        <w:rPr>
          <w:rFonts w:asciiTheme="majorBidi" w:hAnsiTheme="majorBidi" w:cstheme="majorBidi"/>
          <w:sz w:val="24"/>
          <w:szCs w:val="24"/>
        </w:rPr>
        <w:t>mark</w:t>
      </w:r>
      <w:r w:rsidR="00BF0CEB">
        <w:rPr>
          <w:rFonts w:asciiTheme="majorBidi" w:hAnsiTheme="majorBidi" w:cstheme="majorBidi"/>
          <w:sz w:val="24"/>
          <w:szCs w:val="24"/>
        </w:rPr>
        <w:t>ers</w:t>
      </w:r>
      <w:r w:rsidRPr="002F0A52">
        <w:rPr>
          <w:rFonts w:asciiTheme="majorBidi" w:hAnsiTheme="majorBidi" w:cstheme="majorBidi"/>
          <w:sz w:val="24"/>
          <w:szCs w:val="24"/>
        </w:rPr>
        <w:t xml:space="preserve">, such as a costume, makeup, or special props. </w:t>
      </w:r>
      <w:r w:rsidR="000D0D5C">
        <w:rPr>
          <w:rFonts w:asciiTheme="majorBidi" w:hAnsiTheme="majorBidi" w:cstheme="majorBidi"/>
          <w:sz w:val="24"/>
          <w:szCs w:val="24"/>
        </w:rPr>
        <w:t>A</w:t>
      </w:r>
      <w:r w:rsidRPr="002F0A52">
        <w:rPr>
          <w:rFonts w:asciiTheme="majorBidi" w:hAnsiTheme="majorBidi" w:cstheme="majorBidi"/>
          <w:sz w:val="24"/>
          <w:szCs w:val="24"/>
        </w:rPr>
        <w:t xml:space="preserve"> character </w:t>
      </w:r>
      <w:r w:rsidR="000D0D5C">
        <w:rPr>
          <w:rFonts w:asciiTheme="majorBidi" w:hAnsiTheme="majorBidi" w:cstheme="majorBidi"/>
          <w:sz w:val="24"/>
          <w:szCs w:val="24"/>
        </w:rPr>
        <w:t xml:space="preserve">that </w:t>
      </w:r>
      <w:r w:rsidR="00D1447A" w:rsidRPr="002F0A52">
        <w:rPr>
          <w:rFonts w:asciiTheme="majorBidi" w:hAnsiTheme="majorBidi" w:cstheme="majorBidi"/>
          <w:sz w:val="24"/>
          <w:szCs w:val="24"/>
        </w:rPr>
        <w:t>appear</w:t>
      </w:r>
      <w:r w:rsidR="00D1447A">
        <w:rPr>
          <w:rFonts w:asciiTheme="majorBidi" w:hAnsiTheme="majorBidi" w:cstheme="majorBidi"/>
          <w:sz w:val="24"/>
          <w:szCs w:val="24"/>
        </w:rPr>
        <w:t>ed</w:t>
      </w:r>
      <w:r w:rsidR="00D1447A" w:rsidRPr="002F0A52">
        <w:rPr>
          <w:rFonts w:asciiTheme="majorBidi" w:hAnsiTheme="majorBidi" w:cstheme="majorBidi"/>
          <w:sz w:val="24"/>
          <w:szCs w:val="24"/>
        </w:rPr>
        <w:t xml:space="preserve"> </w:t>
      </w:r>
      <w:r w:rsidRPr="002F0A52">
        <w:rPr>
          <w:rFonts w:asciiTheme="majorBidi" w:hAnsiTheme="majorBidi" w:cstheme="majorBidi"/>
          <w:sz w:val="24"/>
          <w:szCs w:val="24"/>
        </w:rPr>
        <w:t>to be a normal person</w:t>
      </w:r>
      <w:r w:rsidR="00F2003D">
        <w:rPr>
          <w:rFonts w:asciiTheme="majorBidi" w:hAnsiTheme="majorBidi" w:cstheme="majorBidi"/>
          <w:sz w:val="24"/>
          <w:szCs w:val="24"/>
        </w:rPr>
        <w:t xml:space="preserve"> from the neighborhood</w:t>
      </w:r>
      <w:r w:rsidRPr="002F0A52">
        <w:rPr>
          <w:rFonts w:asciiTheme="majorBidi" w:hAnsiTheme="majorBidi" w:cstheme="majorBidi"/>
          <w:sz w:val="24"/>
          <w:szCs w:val="24"/>
        </w:rPr>
        <w:t xml:space="preserve"> </w:t>
      </w:r>
      <w:r w:rsidR="00D1447A">
        <w:rPr>
          <w:rFonts w:asciiTheme="majorBidi" w:hAnsiTheme="majorBidi" w:cstheme="majorBidi"/>
          <w:sz w:val="24"/>
          <w:szCs w:val="24"/>
        </w:rPr>
        <w:t xml:space="preserve">might </w:t>
      </w:r>
      <w:r w:rsidRPr="002F0A52">
        <w:rPr>
          <w:rFonts w:asciiTheme="majorBidi" w:hAnsiTheme="majorBidi" w:cstheme="majorBidi"/>
          <w:sz w:val="24"/>
          <w:szCs w:val="24"/>
        </w:rPr>
        <w:t xml:space="preserve">sometimes </w:t>
      </w:r>
      <w:r w:rsidR="000D0D5C">
        <w:rPr>
          <w:rFonts w:asciiTheme="majorBidi" w:hAnsiTheme="majorBidi" w:cstheme="majorBidi"/>
          <w:sz w:val="24"/>
          <w:szCs w:val="24"/>
        </w:rPr>
        <w:t xml:space="preserve">be </w:t>
      </w:r>
      <w:r w:rsidRPr="002F0A52">
        <w:rPr>
          <w:rFonts w:asciiTheme="majorBidi" w:hAnsiTheme="majorBidi" w:cstheme="majorBidi"/>
          <w:sz w:val="24"/>
          <w:szCs w:val="24"/>
        </w:rPr>
        <w:t xml:space="preserve">perceived as a part of everyday reality: </w:t>
      </w:r>
      <w:r w:rsidRPr="00A40A27">
        <w:rPr>
          <w:rFonts w:asciiTheme="majorBidi" w:hAnsiTheme="majorBidi" w:cstheme="majorBidi"/>
          <w:i/>
          <w:iCs/>
          <w:sz w:val="24"/>
          <w:szCs w:val="24"/>
        </w:rPr>
        <w:t>“Well, there was one man from the pizza shop”</w:t>
      </w:r>
      <w:r w:rsidRPr="002F0A52">
        <w:rPr>
          <w:rFonts w:asciiTheme="majorBidi" w:hAnsiTheme="majorBidi" w:cstheme="majorBidi"/>
          <w:sz w:val="24"/>
          <w:szCs w:val="24"/>
        </w:rPr>
        <w:t xml:space="preserve"> (Y., from M.K. kindergarten, Rishon LeTsiyon)</w:t>
      </w:r>
      <w:r w:rsidR="00BF0CEB">
        <w:rPr>
          <w:rFonts w:asciiTheme="majorBidi" w:hAnsiTheme="majorBidi" w:cstheme="majorBidi"/>
          <w:sz w:val="24"/>
          <w:szCs w:val="24"/>
        </w:rPr>
        <w:t>.</w:t>
      </w:r>
      <w:r w:rsidRPr="002F0A52">
        <w:rPr>
          <w:rFonts w:asciiTheme="majorBidi" w:hAnsiTheme="majorBidi" w:cstheme="majorBidi"/>
          <w:sz w:val="24"/>
          <w:szCs w:val="24"/>
        </w:rPr>
        <w:t xml:space="preserve"> </w:t>
      </w:r>
      <w:r w:rsidR="00BF0CEB">
        <w:rPr>
          <w:rFonts w:asciiTheme="majorBidi" w:hAnsiTheme="majorBidi" w:cstheme="majorBidi"/>
          <w:sz w:val="24"/>
          <w:szCs w:val="24"/>
        </w:rPr>
        <w:t>Similarly</w:t>
      </w:r>
      <w:r w:rsidRPr="002F0A52">
        <w:rPr>
          <w:rFonts w:asciiTheme="majorBidi" w:hAnsiTheme="majorBidi" w:cstheme="majorBidi"/>
          <w:sz w:val="24"/>
          <w:szCs w:val="24"/>
        </w:rPr>
        <w:t xml:space="preserve">, we </w:t>
      </w:r>
      <w:r w:rsidR="00BF0CEB">
        <w:rPr>
          <w:rFonts w:asciiTheme="majorBidi" w:hAnsiTheme="majorBidi" w:cstheme="majorBidi"/>
          <w:sz w:val="24"/>
          <w:szCs w:val="24"/>
        </w:rPr>
        <w:t xml:space="preserve">observed </w:t>
      </w:r>
      <w:r w:rsidRPr="002F0A52">
        <w:rPr>
          <w:rFonts w:asciiTheme="majorBidi" w:hAnsiTheme="majorBidi" w:cstheme="majorBidi"/>
          <w:sz w:val="24"/>
          <w:szCs w:val="24"/>
        </w:rPr>
        <w:t xml:space="preserve">that it </w:t>
      </w:r>
      <w:r w:rsidR="00BF0CEB">
        <w:rPr>
          <w:rFonts w:asciiTheme="majorBidi" w:hAnsiTheme="majorBidi" w:cstheme="majorBidi"/>
          <w:sz w:val="24"/>
          <w:szCs w:val="24"/>
        </w:rPr>
        <w:t>was</w:t>
      </w:r>
      <w:r w:rsidR="00BF0CEB" w:rsidRPr="002F0A52">
        <w:rPr>
          <w:rFonts w:asciiTheme="majorBidi" w:hAnsiTheme="majorBidi" w:cstheme="majorBidi"/>
          <w:sz w:val="24"/>
          <w:szCs w:val="24"/>
        </w:rPr>
        <w:t xml:space="preserve"> </w:t>
      </w:r>
      <w:r w:rsidRPr="002F0A52">
        <w:rPr>
          <w:rFonts w:asciiTheme="majorBidi" w:hAnsiTheme="majorBidi" w:cstheme="majorBidi"/>
          <w:sz w:val="24"/>
          <w:szCs w:val="24"/>
        </w:rPr>
        <w:t>easier to accept the convention</w:t>
      </w:r>
      <w:r w:rsidR="00BF0CEB">
        <w:rPr>
          <w:rFonts w:asciiTheme="majorBidi" w:hAnsiTheme="majorBidi" w:cstheme="majorBidi"/>
          <w:sz w:val="24"/>
          <w:szCs w:val="24"/>
        </w:rPr>
        <w:t>s</w:t>
      </w:r>
      <w:r w:rsidRPr="002F0A52">
        <w:rPr>
          <w:rFonts w:asciiTheme="majorBidi" w:hAnsiTheme="majorBidi" w:cstheme="majorBidi"/>
          <w:sz w:val="24"/>
          <w:szCs w:val="24"/>
        </w:rPr>
        <w:t xml:space="preserve"> of “make-believe” when the character perform</w:t>
      </w:r>
      <w:r w:rsidR="00D1447A">
        <w:rPr>
          <w:rFonts w:asciiTheme="majorBidi" w:hAnsiTheme="majorBidi" w:cstheme="majorBidi"/>
          <w:sz w:val="24"/>
          <w:szCs w:val="24"/>
        </w:rPr>
        <w:t>ed</w:t>
      </w:r>
      <w:r w:rsidRPr="002F0A52">
        <w:rPr>
          <w:rFonts w:asciiTheme="majorBidi" w:hAnsiTheme="majorBidi" w:cstheme="majorBidi"/>
          <w:sz w:val="24"/>
          <w:szCs w:val="24"/>
        </w:rPr>
        <w:t xml:space="preserve"> an act that would be impossible in reality</w:t>
      </w:r>
      <w:r w:rsidR="00D1447A">
        <w:rPr>
          <w:rFonts w:asciiTheme="majorBidi" w:hAnsiTheme="majorBidi" w:cstheme="majorBidi"/>
          <w:sz w:val="24"/>
          <w:szCs w:val="24"/>
        </w:rPr>
        <w:t>, f</w:t>
      </w:r>
      <w:r w:rsidRPr="002F0A52">
        <w:rPr>
          <w:rFonts w:asciiTheme="majorBidi" w:hAnsiTheme="majorBidi" w:cstheme="majorBidi"/>
          <w:sz w:val="24"/>
          <w:szCs w:val="24"/>
        </w:rPr>
        <w:t>or example, a character that</w:t>
      </w:r>
      <w:r w:rsidR="000D0D5C" w:rsidRPr="000D0D5C">
        <w:rPr>
          <w:rFonts w:asciiTheme="majorBidi" w:hAnsiTheme="majorBidi" w:cstheme="majorBidi"/>
          <w:sz w:val="24"/>
          <w:szCs w:val="24"/>
        </w:rPr>
        <w:t xml:space="preserve"> </w:t>
      </w:r>
      <w:r w:rsidR="00D1447A" w:rsidRPr="002F0A52">
        <w:rPr>
          <w:rFonts w:asciiTheme="majorBidi" w:hAnsiTheme="majorBidi" w:cstheme="majorBidi"/>
          <w:sz w:val="24"/>
          <w:szCs w:val="24"/>
        </w:rPr>
        <w:t>pretend</w:t>
      </w:r>
      <w:r w:rsidR="00D1447A">
        <w:rPr>
          <w:rFonts w:asciiTheme="majorBidi" w:hAnsiTheme="majorBidi" w:cstheme="majorBidi"/>
          <w:sz w:val="24"/>
          <w:szCs w:val="24"/>
        </w:rPr>
        <w:t>ed</w:t>
      </w:r>
      <w:r w:rsidR="00D1447A" w:rsidRPr="002F0A52">
        <w:rPr>
          <w:rFonts w:asciiTheme="majorBidi" w:hAnsiTheme="majorBidi" w:cstheme="majorBidi"/>
          <w:sz w:val="24"/>
          <w:szCs w:val="24"/>
        </w:rPr>
        <w:t xml:space="preserve"> </w:t>
      </w:r>
      <w:r w:rsidR="000D0D5C" w:rsidRPr="002F0A52">
        <w:rPr>
          <w:rFonts w:asciiTheme="majorBidi" w:hAnsiTheme="majorBidi" w:cstheme="majorBidi"/>
          <w:sz w:val="24"/>
          <w:szCs w:val="24"/>
        </w:rPr>
        <w:t xml:space="preserve">to be </w:t>
      </w:r>
      <w:r w:rsidR="000D0D5C">
        <w:rPr>
          <w:rFonts w:asciiTheme="majorBidi" w:hAnsiTheme="majorBidi" w:cstheme="majorBidi"/>
          <w:sz w:val="24"/>
          <w:szCs w:val="24"/>
        </w:rPr>
        <w:t>a</w:t>
      </w:r>
      <w:r w:rsidR="000D0D5C" w:rsidRPr="002F0A52">
        <w:rPr>
          <w:rFonts w:asciiTheme="majorBidi" w:hAnsiTheme="majorBidi" w:cstheme="majorBidi"/>
          <w:sz w:val="24"/>
          <w:szCs w:val="24"/>
        </w:rPr>
        <w:t>sleep in bed</w:t>
      </w:r>
      <w:r w:rsidRPr="002F0A52">
        <w:rPr>
          <w:rFonts w:asciiTheme="majorBidi" w:hAnsiTheme="majorBidi" w:cstheme="majorBidi"/>
          <w:sz w:val="24"/>
          <w:szCs w:val="24"/>
        </w:rPr>
        <w:t xml:space="preserve"> while standing on the stage. The act </w:t>
      </w:r>
      <w:r w:rsidR="00D1447A">
        <w:rPr>
          <w:rFonts w:asciiTheme="majorBidi" w:hAnsiTheme="majorBidi" w:cstheme="majorBidi"/>
          <w:sz w:val="24"/>
          <w:szCs w:val="24"/>
        </w:rPr>
        <w:t xml:space="preserve">that </w:t>
      </w:r>
      <w:r w:rsidRPr="002F0A52">
        <w:rPr>
          <w:rFonts w:asciiTheme="majorBidi" w:hAnsiTheme="majorBidi" w:cstheme="majorBidi"/>
          <w:sz w:val="24"/>
          <w:szCs w:val="24"/>
        </w:rPr>
        <w:t>does not exist in reality – sleeping standing up – helps the children to accept that make-believe nature of the play</w:t>
      </w:r>
      <w:r w:rsidR="002D219E" w:rsidRPr="002F0A52">
        <w:rPr>
          <w:rFonts w:asciiTheme="majorBidi" w:hAnsiTheme="majorBidi" w:cstheme="majorBidi"/>
          <w:sz w:val="24"/>
          <w:szCs w:val="24"/>
        </w:rPr>
        <w:t xml:space="preserve">: </w:t>
      </w:r>
      <w:r w:rsidR="002D219E" w:rsidRPr="00A40A27">
        <w:rPr>
          <w:rFonts w:asciiTheme="majorBidi" w:hAnsiTheme="majorBidi" w:cstheme="majorBidi"/>
          <w:i/>
          <w:iCs/>
          <w:sz w:val="24"/>
          <w:szCs w:val="24"/>
        </w:rPr>
        <w:t>“When someone is standing, they can</w:t>
      </w:r>
      <w:r w:rsidR="00F2003D">
        <w:rPr>
          <w:rFonts w:asciiTheme="majorBidi" w:hAnsiTheme="majorBidi" w:cstheme="majorBidi"/>
          <w:i/>
          <w:iCs/>
          <w:sz w:val="24"/>
          <w:szCs w:val="24"/>
        </w:rPr>
        <w:t>’</w:t>
      </w:r>
      <w:r w:rsidR="002D219E" w:rsidRPr="00A40A27">
        <w:rPr>
          <w:rFonts w:asciiTheme="majorBidi" w:hAnsiTheme="majorBidi" w:cstheme="majorBidi"/>
          <w:i/>
          <w:iCs/>
          <w:sz w:val="24"/>
          <w:szCs w:val="24"/>
        </w:rPr>
        <w:t xml:space="preserve">t sleep… </w:t>
      </w:r>
      <w:r w:rsidR="000D0D5C" w:rsidRPr="00A40A27">
        <w:rPr>
          <w:rFonts w:asciiTheme="majorBidi" w:hAnsiTheme="majorBidi" w:cstheme="majorBidi"/>
          <w:i/>
          <w:iCs/>
          <w:sz w:val="24"/>
          <w:szCs w:val="24"/>
        </w:rPr>
        <w:t>But t</w:t>
      </w:r>
      <w:r w:rsidR="002D219E" w:rsidRPr="00A40A27">
        <w:rPr>
          <w:rFonts w:asciiTheme="majorBidi" w:hAnsiTheme="majorBidi" w:cstheme="majorBidi"/>
          <w:i/>
          <w:iCs/>
          <w:sz w:val="24"/>
          <w:szCs w:val="24"/>
        </w:rPr>
        <w:t xml:space="preserve">hey weren’t lying down because it was just a </w:t>
      </w:r>
      <w:r w:rsidR="000D0D5C" w:rsidRPr="00A40A27">
        <w:rPr>
          <w:rFonts w:asciiTheme="majorBidi" w:hAnsiTheme="majorBidi" w:cstheme="majorBidi"/>
          <w:i/>
          <w:iCs/>
          <w:sz w:val="24"/>
          <w:szCs w:val="24"/>
        </w:rPr>
        <w:t>p</w:t>
      </w:r>
      <w:r w:rsidR="002D219E" w:rsidRPr="00A40A27">
        <w:rPr>
          <w:rFonts w:asciiTheme="majorBidi" w:hAnsiTheme="majorBidi" w:cstheme="majorBidi"/>
          <w:i/>
          <w:iCs/>
          <w:sz w:val="24"/>
          <w:szCs w:val="24"/>
        </w:rPr>
        <w:t>lay. It wasn’t for real”</w:t>
      </w:r>
      <w:r w:rsidR="002D219E" w:rsidRPr="002F0A52">
        <w:rPr>
          <w:rFonts w:asciiTheme="majorBidi" w:hAnsiTheme="majorBidi" w:cstheme="majorBidi"/>
          <w:sz w:val="24"/>
          <w:szCs w:val="24"/>
        </w:rPr>
        <w:t xml:space="preserve"> (R. from S.S. kindergarten, Rishon LeTsiyon)</w:t>
      </w:r>
      <w:r w:rsidR="007138F0">
        <w:rPr>
          <w:rFonts w:asciiTheme="majorBidi" w:hAnsiTheme="majorBidi" w:cstheme="majorBidi"/>
          <w:sz w:val="24"/>
          <w:szCs w:val="24"/>
        </w:rPr>
        <w:t>.</w:t>
      </w:r>
      <w:r w:rsidR="002D219E" w:rsidRPr="002F0A52">
        <w:rPr>
          <w:rFonts w:asciiTheme="majorBidi" w:hAnsiTheme="majorBidi" w:cstheme="majorBidi"/>
          <w:sz w:val="24"/>
          <w:szCs w:val="24"/>
        </w:rPr>
        <w:t xml:space="preserve"> </w:t>
      </w:r>
      <w:r w:rsidR="007138F0">
        <w:rPr>
          <w:rFonts w:asciiTheme="majorBidi" w:hAnsiTheme="majorBidi" w:cstheme="majorBidi"/>
          <w:sz w:val="24"/>
          <w:szCs w:val="24"/>
        </w:rPr>
        <w:t>S</w:t>
      </w:r>
      <w:r w:rsidR="002D219E" w:rsidRPr="002F0A52">
        <w:rPr>
          <w:rFonts w:asciiTheme="majorBidi" w:hAnsiTheme="majorBidi" w:cstheme="majorBidi"/>
          <w:sz w:val="24"/>
          <w:szCs w:val="24"/>
        </w:rPr>
        <w:t>ome children</w:t>
      </w:r>
      <w:r w:rsidR="007138F0">
        <w:rPr>
          <w:rFonts w:asciiTheme="majorBidi" w:hAnsiTheme="majorBidi" w:cstheme="majorBidi"/>
          <w:sz w:val="24"/>
          <w:szCs w:val="24"/>
        </w:rPr>
        <w:t>, however,</w:t>
      </w:r>
      <w:r w:rsidR="002D219E" w:rsidRPr="002F0A52">
        <w:rPr>
          <w:rFonts w:asciiTheme="majorBidi" w:hAnsiTheme="majorBidi" w:cstheme="majorBidi"/>
          <w:sz w:val="24"/>
          <w:szCs w:val="24"/>
        </w:rPr>
        <w:t xml:space="preserve"> </w:t>
      </w:r>
      <w:r w:rsidR="007138F0">
        <w:rPr>
          <w:rFonts w:asciiTheme="majorBidi" w:hAnsiTheme="majorBidi" w:cstheme="majorBidi"/>
          <w:sz w:val="24"/>
          <w:szCs w:val="24"/>
        </w:rPr>
        <w:t xml:space="preserve">described </w:t>
      </w:r>
      <w:r w:rsidR="002D219E" w:rsidRPr="002F0A52">
        <w:rPr>
          <w:rFonts w:asciiTheme="majorBidi" w:hAnsiTheme="majorBidi" w:cstheme="majorBidi"/>
          <w:sz w:val="24"/>
          <w:szCs w:val="24"/>
        </w:rPr>
        <w:t xml:space="preserve">the action in a manner that </w:t>
      </w:r>
      <w:r w:rsidR="007138F0">
        <w:rPr>
          <w:rFonts w:asciiTheme="majorBidi" w:hAnsiTheme="majorBidi" w:cstheme="majorBidi"/>
          <w:sz w:val="24"/>
          <w:szCs w:val="24"/>
        </w:rPr>
        <w:t>demonstrat</w:t>
      </w:r>
      <w:r w:rsidR="00D1447A">
        <w:rPr>
          <w:rFonts w:asciiTheme="majorBidi" w:hAnsiTheme="majorBidi" w:cstheme="majorBidi"/>
          <w:sz w:val="24"/>
          <w:szCs w:val="24"/>
        </w:rPr>
        <w:t>ed</w:t>
      </w:r>
      <w:r w:rsidR="007138F0">
        <w:rPr>
          <w:rFonts w:asciiTheme="majorBidi" w:hAnsiTheme="majorBidi" w:cstheme="majorBidi"/>
          <w:sz w:val="24"/>
          <w:szCs w:val="24"/>
        </w:rPr>
        <w:t xml:space="preserve"> that </w:t>
      </w:r>
      <w:r w:rsidR="002D219E" w:rsidRPr="002F0A52">
        <w:rPr>
          <w:rFonts w:asciiTheme="majorBidi" w:hAnsiTheme="majorBidi" w:cstheme="majorBidi"/>
          <w:sz w:val="24"/>
          <w:szCs w:val="24"/>
        </w:rPr>
        <w:t xml:space="preserve">they </w:t>
      </w:r>
      <w:r w:rsidR="00D1447A">
        <w:rPr>
          <w:rFonts w:asciiTheme="majorBidi" w:hAnsiTheme="majorBidi" w:cstheme="majorBidi"/>
          <w:sz w:val="24"/>
          <w:szCs w:val="24"/>
        </w:rPr>
        <w:t>we</w:t>
      </w:r>
      <w:r w:rsidR="00D1447A" w:rsidRPr="002F0A52">
        <w:rPr>
          <w:rFonts w:asciiTheme="majorBidi" w:hAnsiTheme="majorBidi" w:cstheme="majorBidi"/>
          <w:sz w:val="24"/>
          <w:szCs w:val="24"/>
        </w:rPr>
        <w:t xml:space="preserve">re </w:t>
      </w:r>
      <w:r w:rsidR="002D219E" w:rsidRPr="002F0A52">
        <w:rPr>
          <w:rFonts w:asciiTheme="majorBidi" w:hAnsiTheme="majorBidi" w:cstheme="majorBidi"/>
          <w:sz w:val="24"/>
          <w:szCs w:val="24"/>
        </w:rPr>
        <w:t xml:space="preserve">not yet able to distinguish clearly between fiction and reality: </w:t>
      </w:r>
    </w:p>
    <w:p w14:paraId="4ED9B725" w14:textId="5637152A" w:rsidR="002D219E" w:rsidRPr="0087191C" w:rsidRDefault="002D219E" w:rsidP="0087191C">
      <w:pPr>
        <w:bidi w:val="0"/>
        <w:spacing w:after="0" w:line="360" w:lineRule="auto"/>
        <w:ind w:left="720"/>
        <w:jc w:val="both"/>
        <w:rPr>
          <w:rFonts w:asciiTheme="majorBidi" w:hAnsiTheme="majorBidi" w:cstheme="majorBidi"/>
          <w:i/>
          <w:iCs/>
          <w:sz w:val="24"/>
          <w:szCs w:val="24"/>
        </w:rPr>
      </w:pPr>
      <w:r w:rsidRPr="0087191C">
        <w:rPr>
          <w:rFonts w:asciiTheme="majorBidi" w:hAnsiTheme="majorBidi" w:cstheme="majorBidi"/>
          <w:i/>
          <w:iCs/>
          <w:sz w:val="24"/>
          <w:szCs w:val="24"/>
        </w:rPr>
        <w:t>R.: The</w:t>
      </w:r>
      <w:r w:rsidR="000D0D5C" w:rsidRPr="0087191C">
        <w:rPr>
          <w:rFonts w:asciiTheme="majorBidi" w:hAnsiTheme="majorBidi" w:cstheme="majorBidi"/>
          <w:i/>
          <w:iCs/>
          <w:sz w:val="24"/>
          <w:szCs w:val="24"/>
        </w:rPr>
        <w:t>y</w:t>
      </w:r>
      <w:r w:rsidRPr="0087191C">
        <w:rPr>
          <w:rFonts w:asciiTheme="majorBidi" w:hAnsiTheme="majorBidi" w:cstheme="majorBidi"/>
          <w:i/>
          <w:iCs/>
          <w:sz w:val="24"/>
          <w:szCs w:val="24"/>
        </w:rPr>
        <w:t xml:space="preserve"> stood and slept.</w:t>
      </w:r>
    </w:p>
    <w:p w14:paraId="6F3E43B5" w14:textId="56E54353" w:rsidR="002D219E" w:rsidRPr="0087191C" w:rsidRDefault="002D219E" w:rsidP="0087191C">
      <w:pPr>
        <w:bidi w:val="0"/>
        <w:spacing w:after="0" w:line="360" w:lineRule="auto"/>
        <w:ind w:left="720"/>
        <w:jc w:val="both"/>
        <w:rPr>
          <w:rFonts w:asciiTheme="majorBidi" w:hAnsiTheme="majorBidi" w:cstheme="majorBidi"/>
          <w:i/>
          <w:iCs/>
          <w:sz w:val="24"/>
          <w:szCs w:val="24"/>
        </w:rPr>
      </w:pPr>
      <w:r w:rsidRPr="0087191C">
        <w:rPr>
          <w:rFonts w:asciiTheme="majorBidi" w:hAnsiTheme="majorBidi" w:cstheme="majorBidi"/>
          <w:i/>
          <w:iCs/>
          <w:sz w:val="24"/>
          <w:szCs w:val="24"/>
        </w:rPr>
        <w:lastRenderedPageBreak/>
        <w:t>Smadar: Ah, so they slept standing up?</w:t>
      </w:r>
    </w:p>
    <w:p w14:paraId="2C70559F" w14:textId="1448BEF7" w:rsidR="002D219E" w:rsidRPr="002F0A52" w:rsidRDefault="002D219E" w:rsidP="0087191C">
      <w:pPr>
        <w:bidi w:val="0"/>
        <w:spacing w:after="0" w:line="360" w:lineRule="auto"/>
        <w:ind w:left="720"/>
        <w:jc w:val="both"/>
        <w:rPr>
          <w:rFonts w:asciiTheme="majorBidi" w:hAnsiTheme="majorBidi" w:cstheme="majorBidi"/>
          <w:sz w:val="24"/>
          <w:szCs w:val="24"/>
        </w:rPr>
      </w:pPr>
      <w:r w:rsidRPr="0087191C">
        <w:rPr>
          <w:rFonts w:asciiTheme="majorBidi" w:hAnsiTheme="majorBidi" w:cstheme="majorBidi"/>
          <w:i/>
          <w:iCs/>
          <w:sz w:val="24"/>
          <w:szCs w:val="24"/>
        </w:rPr>
        <w:t>R.: Yes.</w:t>
      </w:r>
      <w:r w:rsidR="0087191C">
        <w:rPr>
          <w:rFonts w:asciiTheme="majorBidi" w:hAnsiTheme="majorBidi" w:cstheme="majorBidi"/>
          <w:sz w:val="24"/>
          <w:szCs w:val="24"/>
        </w:rPr>
        <w:t xml:space="preserve"> </w:t>
      </w:r>
      <w:r w:rsidRPr="002F0A52">
        <w:rPr>
          <w:rFonts w:asciiTheme="majorBidi" w:hAnsiTheme="majorBidi" w:cstheme="majorBidi"/>
          <w:sz w:val="24"/>
          <w:szCs w:val="24"/>
        </w:rPr>
        <w:t>(</w:t>
      </w:r>
      <w:r w:rsidR="0059049A">
        <w:rPr>
          <w:rFonts w:asciiTheme="majorBidi" w:hAnsiTheme="majorBidi" w:cstheme="majorBidi"/>
          <w:sz w:val="24"/>
          <w:szCs w:val="24"/>
        </w:rPr>
        <w:t>Theatre Talk</w:t>
      </w:r>
      <w:r w:rsidRPr="002F0A52">
        <w:rPr>
          <w:rFonts w:asciiTheme="majorBidi" w:hAnsiTheme="majorBidi" w:cstheme="majorBidi"/>
          <w:sz w:val="24"/>
          <w:szCs w:val="24"/>
        </w:rPr>
        <w:t>, S.S. kindergarten, Rishon LeTsiyon)</w:t>
      </w:r>
    </w:p>
    <w:p w14:paraId="524DF29E" w14:textId="4A93D1BB" w:rsidR="00E35520" w:rsidRPr="002F0A52" w:rsidRDefault="00E35520" w:rsidP="0087191C">
      <w:pPr>
        <w:spacing w:line="360" w:lineRule="auto"/>
        <w:jc w:val="both"/>
        <w:rPr>
          <w:rFonts w:asciiTheme="majorBidi" w:hAnsiTheme="majorBidi" w:cstheme="majorBidi"/>
          <w:b/>
          <w:bCs/>
          <w:sz w:val="24"/>
          <w:szCs w:val="24"/>
          <w:rtl/>
        </w:rPr>
      </w:pPr>
    </w:p>
    <w:p w14:paraId="5FD5E98B" w14:textId="2C0B2C89" w:rsidR="002D219E" w:rsidRPr="002F0A52" w:rsidRDefault="002D219E" w:rsidP="0087191C">
      <w:pPr>
        <w:bidi w:val="0"/>
        <w:spacing w:line="360" w:lineRule="auto"/>
        <w:jc w:val="center"/>
        <w:rPr>
          <w:rFonts w:asciiTheme="majorBidi" w:hAnsiTheme="majorBidi" w:cstheme="majorBidi"/>
          <w:b/>
          <w:bCs/>
          <w:sz w:val="24"/>
          <w:szCs w:val="24"/>
          <w:rtl/>
        </w:rPr>
      </w:pPr>
      <w:r w:rsidRPr="002F0A52">
        <w:rPr>
          <w:rFonts w:asciiTheme="majorBidi" w:hAnsiTheme="majorBidi" w:cstheme="majorBidi"/>
          <w:b/>
          <w:bCs/>
          <w:sz w:val="24"/>
          <w:szCs w:val="24"/>
        </w:rPr>
        <w:t xml:space="preserve">Interim Summary: What </w:t>
      </w:r>
      <w:r w:rsidR="00F442A1">
        <w:rPr>
          <w:rFonts w:asciiTheme="majorBidi" w:hAnsiTheme="majorBidi" w:cstheme="majorBidi"/>
          <w:b/>
          <w:bCs/>
          <w:sz w:val="24"/>
          <w:szCs w:val="24"/>
        </w:rPr>
        <w:t>D</w:t>
      </w:r>
      <w:r w:rsidRPr="002F0A52">
        <w:rPr>
          <w:rFonts w:asciiTheme="majorBidi" w:hAnsiTheme="majorBidi" w:cstheme="majorBidi"/>
          <w:b/>
          <w:bCs/>
          <w:sz w:val="24"/>
          <w:szCs w:val="24"/>
        </w:rPr>
        <w:t xml:space="preserve">o Children </w:t>
      </w:r>
      <w:r w:rsidR="007138F0">
        <w:rPr>
          <w:rFonts w:asciiTheme="majorBidi" w:hAnsiTheme="majorBidi" w:cstheme="majorBidi"/>
          <w:b/>
          <w:bCs/>
          <w:sz w:val="24"/>
          <w:szCs w:val="24"/>
        </w:rPr>
        <w:t>Understand</w:t>
      </w:r>
      <w:r w:rsidR="007138F0" w:rsidRPr="002F0A52">
        <w:rPr>
          <w:rFonts w:asciiTheme="majorBidi" w:hAnsiTheme="majorBidi" w:cstheme="majorBidi"/>
          <w:b/>
          <w:bCs/>
          <w:sz w:val="24"/>
          <w:szCs w:val="24"/>
        </w:rPr>
        <w:t xml:space="preserve"> </w:t>
      </w:r>
      <w:r w:rsidR="00F442A1">
        <w:rPr>
          <w:rFonts w:asciiTheme="majorBidi" w:hAnsiTheme="majorBidi" w:cstheme="majorBidi"/>
          <w:b/>
          <w:bCs/>
          <w:sz w:val="24"/>
          <w:szCs w:val="24"/>
        </w:rPr>
        <w:t>A</w:t>
      </w:r>
      <w:r w:rsidRPr="002F0A52">
        <w:rPr>
          <w:rFonts w:asciiTheme="majorBidi" w:hAnsiTheme="majorBidi" w:cstheme="majorBidi"/>
          <w:b/>
          <w:bCs/>
          <w:sz w:val="24"/>
          <w:szCs w:val="24"/>
        </w:rPr>
        <w:t>bout Aesthetic Distance?</w:t>
      </w:r>
    </w:p>
    <w:p w14:paraId="08CEC153" w14:textId="2DF9990A" w:rsidR="002D219E" w:rsidRPr="002F0A52" w:rsidRDefault="002D219E" w:rsidP="0087191C">
      <w:pPr>
        <w:bidi w:val="0"/>
        <w:spacing w:line="360" w:lineRule="auto"/>
        <w:jc w:val="both"/>
        <w:rPr>
          <w:rFonts w:asciiTheme="majorBidi" w:hAnsiTheme="majorBidi" w:cstheme="majorBidi"/>
          <w:sz w:val="24"/>
          <w:szCs w:val="24"/>
        </w:rPr>
      </w:pPr>
      <w:r w:rsidRPr="002F0A52">
        <w:rPr>
          <w:rFonts w:asciiTheme="majorBidi" w:hAnsiTheme="majorBidi" w:cstheme="majorBidi"/>
          <w:sz w:val="24"/>
          <w:szCs w:val="24"/>
        </w:rPr>
        <w:t xml:space="preserve">A child enjoying a </w:t>
      </w:r>
      <w:r w:rsidR="000D0D5C">
        <w:rPr>
          <w:rFonts w:asciiTheme="majorBidi" w:hAnsiTheme="majorBidi" w:cstheme="majorBidi"/>
          <w:sz w:val="24"/>
          <w:szCs w:val="24"/>
        </w:rPr>
        <w:t xml:space="preserve">theatre </w:t>
      </w:r>
      <w:r w:rsidRPr="002F0A52">
        <w:rPr>
          <w:rFonts w:asciiTheme="majorBidi" w:hAnsiTheme="majorBidi" w:cstheme="majorBidi"/>
          <w:sz w:val="24"/>
          <w:szCs w:val="24"/>
        </w:rPr>
        <w:t>p</w:t>
      </w:r>
      <w:r w:rsidR="00F2003D">
        <w:rPr>
          <w:rFonts w:asciiTheme="majorBidi" w:hAnsiTheme="majorBidi" w:cstheme="majorBidi"/>
          <w:sz w:val="24"/>
          <w:szCs w:val="24"/>
        </w:rPr>
        <w:t>erformance</w:t>
      </w:r>
      <w:r w:rsidRPr="002F0A52">
        <w:rPr>
          <w:rFonts w:asciiTheme="majorBidi" w:hAnsiTheme="majorBidi" w:cstheme="majorBidi"/>
          <w:sz w:val="24"/>
          <w:szCs w:val="24"/>
        </w:rPr>
        <w:t xml:space="preserve"> may shift between a range of </w:t>
      </w:r>
      <w:r w:rsidR="007138F0">
        <w:rPr>
          <w:rFonts w:asciiTheme="majorBidi" w:hAnsiTheme="majorBidi" w:cstheme="majorBidi"/>
          <w:sz w:val="24"/>
          <w:szCs w:val="24"/>
        </w:rPr>
        <w:t>aesthetic distance</w:t>
      </w:r>
      <w:r w:rsidR="007138F0" w:rsidRPr="002F0A52">
        <w:rPr>
          <w:rFonts w:asciiTheme="majorBidi" w:hAnsiTheme="majorBidi" w:cstheme="majorBidi"/>
          <w:sz w:val="24"/>
          <w:szCs w:val="24"/>
        </w:rPr>
        <w:t>s</w:t>
      </w:r>
      <w:r w:rsidRPr="002F0A52">
        <w:rPr>
          <w:rFonts w:asciiTheme="majorBidi" w:hAnsiTheme="majorBidi" w:cstheme="majorBidi"/>
          <w:sz w:val="24"/>
          <w:szCs w:val="24"/>
        </w:rPr>
        <w:t>: under-distance, over-distance, and optimal distance. Kindergarten</w:t>
      </w:r>
      <w:r w:rsidR="007138F0">
        <w:rPr>
          <w:rFonts w:asciiTheme="majorBidi" w:hAnsiTheme="majorBidi" w:cstheme="majorBidi"/>
          <w:sz w:val="24"/>
          <w:szCs w:val="24"/>
        </w:rPr>
        <w:t>ers</w:t>
      </w:r>
      <w:r w:rsidRPr="002F0A52">
        <w:rPr>
          <w:rFonts w:asciiTheme="majorBidi" w:hAnsiTheme="majorBidi" w:cstheme="majorBidi"/>
          <w:sz w:val="24"/>
          <w:szCs w:val="24"/>
        </w:rPr>
        <w:t xml:space="preserve"> grasp</w:t>
      </w:r>
      <w:r w:rsidR="00D1447A">
        <w:rPr>
          <w:rFonts w:asciiTheme="majorBidi" w:hAnsiTheme="majorBidi" w:cstheme="majorBidi"/>
          <w:sz w:val="24"/>
          <w:szCs w:val="24"/>
        </w:rPr>
        <w:t>ed</w:t>
      </w:r>
      <w:r w:rsidRPr="002F0A52">
        <w:rPr>
          <w:rFonts w:asciiTheme="majorBidi" w:hAnsiTheme="majorBidi" w:cstheme="majorBidi"/>
          <w:sz w:val="24"/>
          <w:szCs w:val="24"/>
        </w:rPr>
        <w:t xml:space="preserve"> </w:t>
      </w:r>
      <w:r w:rsidR="007138F0">
        <w:rPr>
          <w:rFonts w:asciiTheme="majorBidi" w:hAnsiTheme="majorBidi" w:cstheme="majorBidi"/>
          <w:sz w:val="24"/>
          <w:szCs w:val="24"/>
        </w:rPr>
        <w:t>aesthetic distance</w:t>
      </w:r>
      <w:r w:rsidR="007138F0" w:rsidRPr="002F0A52">
        <w:rPr>
          <w:rFonts w:asciiTheme="majorBidi" w:hAnsiTheme="majorBidi" w:cstheme="majorBidi"/>
          <w:sz w:val="24"/>
          <w:szCs w:val="24"/>
        </w:rPr>
        <w:t xml:space="preserve"> </w:t>
      </w:r>
      <w:r w:rsidRPr="002F0A52">
        <w:rPr>
          <w:rFonts w:asciiTheme="majorBidi" w:hAnsiTheme="majorBidi" w:cstheme="majorBidi"/>
          <w:sz w:val="24"/>
          <w:szCs w:val="24"/>
        </w:rPr>
        <w:t xml:space="preserve">both cognitively and with their senses, </w:t>
      </w:r>
      <w:r w:rsidR="007138F0">
        <w:rPr>
          <w:rFonts w:asciiTheme="majorBidi" w:hAnsiTheme="majorBidi" w:cstheme="majorBidi"/>
          <w:sz w:val="24"/>
          <w:szCs w:val="24"/>
        </w:rPr>
        <w:t xml:space="preserve">which </w:t>
      </w:r>
      <w:r w:rsidRPr="002F0A52">
        <w:rPr>
          <w:rFonts w:asciiTheme="majorBidi" w:hAnsiTheme="majorBidi" w:cstheme="majorBidi"/>
          <w:sz w:val="24"/>
          <w:szCs w:val="24"/>
        </w:rPr>
        <w:t>confirm</w:t>
      </w:r>
      <w:r w:rsidR="00D1447A">
        <w:rPr>
          <w:rFonts w:asciiTheme="majorBidi" w:hAnsiTheme="majorBidi" w:cstheme="majorBidi"/>
          <w:sz w:val="24"/>
          <w:szCs w:val="24"/>
        </w:rPr>
        <w:t>ed</w:t>
      </w:r>
      <w:r w:rsidRPr="002F0A52">
        <w:rPr>
          <w:rFonts w:asciiTheme="majorBidi" w:hAnsiTheme="majorBidi" w:cstheme="majorBidi"/>
          <w:sz w:val="24"/>
          <w:szCs w:val="24"/>
        </w:rPr>
        <w:t xml:space="preserve"> to them that they </w:t>
      </w:r>
      <w:r w:rsidR="00D1447A">
        <w:rPr>
          <w:rFonts w:asciiTheme="majorBidi" w:hAnsiTheme="majorBidi" w:cstheme="majorBidi"/>
          <w:sz w:val="24"/>
          <w:szCs w:val="24"/>
        </w:rPr>
        <w:t>we</w:t>
      </w:r>
      <w:r w:rsidR="00D1447A" w:rsidRPr="002F0A52">
        <w:rPr>
          <w:rFonts w:asciiTheme="majorBidi" w:hAnsiTheme="majorBidi" w:cstheme="majorBidi"/>
          <w:sz w:val="24"/>
          <w:szCs w:val="24"/>
        </w:rPr>
        <w:t xml:space="preserve">re </w:t>
      </w:r>
      <w:r w:rsidRPr="002F0A52">
        <w:rPr>
          <w:rFonts w:asciiTheme="majorBidi" w:hAnsiTheme="majorBidi" w:cstheme="majorBidi"/>
          <w:sz w:val="24"/>
          <w:szCs w:val="24"/>
        </w:rPr>
        <w:t xml:space="preserve">watching </w:t>
      </w:r>
      <w:commentRangeStart w:id="61"/>
      <w:r w:rsidRPr="002F0A52">
        <w:rPr>
          <w:rFonts w:asciiTheme="majorBidi" w:hAnsiTheme="majorBidi" w:cstheme="majorBidi"/>
          <w:sz w:val="24"/>
          <w:szCs w:val="24"/>
        </w:rPr>
        <w:t>something artificial</w:t>
      </w:r>
      <w:commentRangeEnd w:id="61"/>
      <w:r w:rsidR="007138F0">
        <w:rPr>
          <w:rStyle w:val="CommentReference"/>
          <w:rFonts w:ascii="Times New Roman" w:eastAsia="Calibri" w:hAnsi="Times New Roman" w:cs="Times New Roman"/>
        </w:rPr>
        <w:commentReference w:id="61"/>
      </w:r>
      <w:r w:rsidRPr="002F0A52">
        <w:rPr>
          <w:rFonts w:asciiTheme="majorBidi" w:hAnsiTheme="majorBidi" w:cstheme="majorBidi"/>
          <w:sz w:val="24"/>
          <w:szCs w:val="24"/>
        </w:rPr>
        <w:t xml:space="preserve">, </w:t>
      </w:r>
      <w:r w:rsidR="00F608B7">
        <w:rPr>
          <w:rFonts w:asciiTheme="majorBidi" w:hAnsiTheme="majorBidi" w:cstheme="majorBidi"/>
          <w:sz w:val="24"/>
          <w:szCs w:val="24"/>
        </w:rPr>
        <w:t xml:space="preserve">something </w:t>
      </w:r>
      <w:r w:rsidRPr="002F0A52">
        <w:rPr>
          <w:rFonts w:asciiTheme="majorBidi" w:hAnsiTheme="majorBidi" w:cstheme="majorBidi"/>
          <w:sz w:val="24"/>
          <w:szCs w:val="24"/>
        </w:rPr>
        <w:t xml:space="preserve">that </w:t>
      </w:r>
      <w:r w:rsidR="00D1447A" w:rsidRPr="002F0A52">
        <w:rPr>
          <w:rFonts w:asciiTheme="majorBidi" w:hAnsiTheme="majorBidi" w:cstheme="majorBidi"/>
          <w:sz w:val="24"/>
          <w:szCs w:val="24"/>
        </w:rPr>
        <w:t>represent</w:t>
      </w:r>
      <w:r w:rsidR="00D1447A">
        <w:rPr>
          <w:rFonts w:asciiTheme="majorBidi" w:hAnsiTheme="majorBidi" w:cstheme="majorBidi"/>
          <w:sz w:val="24"/>
          <w:szCs w:val="24"/>
        </w:rPr>
        <w:t>ed</w:t>
      </w:r>
      <w:r w:rsidR="00D1447A" w:rsidRPr="002F0A52">
        <w:rPr>
          <w:rFonts w:asciiTheme="majorBidi" w:hAnsiTheme="majorBidi" w:cstheme="majorBidi"/>
          <w:sz w:val="24"/>
          <w:szCs w:val="24"/>
        </w:rPr>
        <w:t xml:space="preserve"> </w:t>
      </w:r>
      <w:r w:rsidRPr="002F0A52">
        <w:rPr>
          <w:rFonts w:asciiTheme="majorBidi" w:hAnsiTheme="majorBidi" w:cstheme="majorBidi"/>
          <w:sz w:val="24"/>
          <w:szCs w:val="24"/>
        </w:rPr>
        <w:t xml:space="preserve">reality but </w:t>
      </w:r>
      <w:r w:rsidR="00D1447A">
        <w:rPr>
          <w:rFonts w:asciiTheme="majorBidi" w:hAnsiTheme="majorBidi" w:cstheme="majorBidi"/>
          <w:sz w:val="24"/>
          <w:szCs w:val="24"/>
        </w:rPr>
        <w:t>wa</w:t>
      </w:r>
      <w:r w:rsidR="00D1447A" w:rsidRPr="002F0A52">
        <w:rPr>
          <w:rFonts w:asciiTheme="majorBidi" w:hAnsiTheme="majorBidi" w:cstheme="majorBidi"/>
          <w:sz w:val="24"/>
          <w:szCs w:val="24"/>
        </w:rPr>
        <w:t xml:space="preserve">s </w:t>
      </w:r>
      <w:r w:rsidRPr="002F0A52">
        <w:rPr>
          <w:rFonts w:asciiTheme="majorBidi" w:hAnsiTheme="majorBidi" w:cstheme="majorBidi"/>
          <w:sz w:val="24"/>
          <w:szCs w:val="24"/>
        </w:rPr>
        <w:t xml:space="preserve">not </w:t>
      </w:r>
      <w:r w:rsidR="00F608B7" w:rsidRPr="002F0A52">
        <w:rPr>
          <w:rFonts w:asciiTheme="majorBidi" w:hAnsiTheme="majorBidi" w:cstheme="majorBidi"/>
          <w:sz w:val="24"/>
          <w:szCs w:val="24"/>
        </w:rPr>
        <w:t xml:space="preserve">reality </w:t>
      </w:r>
      <w:r w:rsidRPr="002F0A52">
        <w:rPr>
          <w:rFonts w:asciiTheme="majorBidi" w:hAnsiTheme="majorBidi" w:cstheme="majorBidi"/>
          <w:sz w:val="24"/>
          <w:szCs w:val="24"/>
        </w:rPr>
        <w:t xml:space="preserve">itself. Even if they </w:t>
      </w:r>
      <w:r w:rsidR="00D1447A">
        <w:rPr>
          <w:rFonts w:asciiTheme="majorBidi" w:hAnsiTheme="majorBidi" w:cstheme="majorBidi"/>
          <w:sz w:val="24"/>
          <w:szCs w:val="24"/>
        </w:rPr>
        <w:t>did</w:t>
      </w:r>
      <w:r w:rsidR="00D1447A" w:rsidRPr="002F0A52">
        <w:rPr>
          <w:rFonts w:asciiTheme="majorBidi" w:hAnsiTheme="majorBidi" w:cstheme="majorBidi"/>
          <w:sz w:val="24"/>
          <w:szCs w:val="24"/>
        </w:rPr>
        <w:t xml:space="preserve"> </w:t>
      </w:r>
      <w:r w:rsidRPr="002F0A52">
        <w:rPr>
          <w:rFonts w:asciiTheme="majorBidi" w:hAnsiTheme="majorBidi" w:cstheme="majorBidi"/>
          <w:sz w:val="24"/>
          <w:szCs w:val="24"/>
        </w:rPr>
        <w:t>not know how to formulate this understanding, the very fact that they remain</w:t>
      </w:r>
      <w:r w:rsidR="00D1447A">
        <w:rPr>
          <w:rFonts w:asciiTheme="majorBidi" w:hAnsiTheme="majorBidi" w:cstheme="majorBidi"/>
          <w:sz w:val="24"/>
          <w:szCs w:val="24"/>
        </w:rPr>
        <w:t>ed</w:t>
      </w:r>
      <w:r w:rsidRPr="002F0A52">
        <w:rPr>
          <w:rFonts w:asciiTheme="majorBidi" w:hAnsiTheme="majorBidi" w:cstheme="majorBidi"/>
          <w:sz w:val="24"/>
          <w:szCs w:val="24"/>
        </w:rPr>
        <w:t xml:space="preserve"> seated in the theatre and react</w:t>
      </w:r>
      <w:r w:rsidR="00D1447A">
        <w:rPr>
          <w:rFonts w:asciiTheme="majorBidi" w:hAnsiTheme="majorBidi" w:cstheme="majorBidi"/>
          <w:sz w:val="24"/>
          <w:szCs w:val="24"/>
        </w:rPr>
        <w:t>ed</w:t>
      </w:r>
      <w:r w:rsidRPr="002F0A52">
        <w:rPr>
          <w:rFonts w:asciiTheme="majorBidi" w:hAnsiTheme="majorBidi" w:cstheme="majorBidi"/>
          <w:sz w:val="24"/>
          <w:szCs w:val="24"/>
        </w:rPr>
        <w:t xml:space="preserve"> to events transpiring on stage makes </w:t>
      </w:r>
      <w:r w:rsidR="00F2003D">
        <w:rPr>
          <w:rFonts w:asciiTheme="majorBidi" w:hAnsiTheme="majorBidi" w:cstheme="majorBidi"/>
          <w:sz w:val="24"/>
          <w:szCs w:val="24"/>
        </w:rPr>
        <w:t xml:space="preserve">it </w:t>
      </w:r>
      <w:r w:rsidRPr="002F0A52">
        <w:rPr>
          <w:rFonts w:asciiTheme="majorBidi" w:hAnsiTheme="majorBidi" w:cstheme="majorBidi"/>
          <w:sz w:val="24"/>
          <w:szCs w:val="24"/>
        </w:rPr>
        <w:t xml:space="preserve">clear that </w:t>
      </w:r>
      <w:r w:rsidR="00F608B7">
        <w:rPr>
          <w:rFonts w:asciiTheme="majorBidi" w:hAnsiTheme="majorBidi" w:cstheme="majorBidi"/>
          <w:sz w:val="24"/>
          <w:szCs w:val="24"/>
        </w:rPr>
        <w:t>the children</w:t>
      </w:r>
      <w:r w:rsidRPr="002F0A52">
        <w:rPr>
          <w:rFonts w:asciiTheme="majorBidi" w:hAnsiTheme="majorBidi" w:cstheme="majorBidi"/>
          <w:sz w:val="24"/>
          <w:szCs w:val="24"/>
        </w:rPr>
        <w:t xml:space="preserve"> </w:t>
      </w:r>
      <w:r w:rsidR="00D1447A">
        <w:rPr>
          <w:rFonts w:asciiTheme="majorBidi" w:hAnsiTheme="majorBidi" w:cstheme="majorBidi"/>
          <w:sz w:val="24"/>
          <w:szCs w:val="24"/>
        </w:rPr>
        <w:t xml:space="preserve">felt </w:t>
      </w:r>
      <w:r w:rsidR="002E4B63" w:rsidRPr="002F0A52">
        <w:rPr>
          <w:rFonts w:asciiTheme="majorBidi" w:hAnsiTheme="majorBidi" w:cstheme="majorBidi"/>
          <w:sz w:val="24"/>
          <w:szCs w:val="24"/>
        </w:rPr>
        <w:t xml:space="preserve">the </w:t>
      </w:r>
      <w:r w:rsidRPr="002F0A52">
        <w:rPr>
          <w:rFonts w:asciiTheme="majorBidi" w:hAnsiTheme="majorBidi" w:cstheme="majorBidi"/>
          <w:sz w:val="24"/>
          <w:szCs w:val="24"/>
        </w:rPr>
        <w:t>safe</w:t>
      </w:r>
      <w:r w:rsidR="002E4B63" w:rsidRPr="002F0A52">
        <w:rPr>
          <w:rFonts w:asciiTheme="majorBidi" w:hAnsiTheme="majorBidi" w:cstheme="majorBidi"/>
          <w:sz w:val="24"/>
          <w:szCs w:val="24"/>
        </w:rPr>
        <w:t xml:space="preserve">ty necessary to </w:t>
      </w:r>
      <w:r w:rsidR="00F2003D">
        <w:rPr>
          <w:rFonts w:asciiTheme="majorBidi" w:hAnsiTheme="majorBidi" w:cstheme="majorBidi"/>
          <w:sz w:val="24"/>
          <w:szCs w:val="24"/>
        </w:rPr>
        <w:t>derive</w:t>
      </w:r>
      <w:r w:rsidR="002E4B63" w:rsidRPr="002F0A52">
        <w:rPr>
          <w:rFonts w:asciiTheme="majorBidi" w:hAnsiTheme="majorBidi" w:cstheme="majorBidi"/>
          <w:sz w:val="24"/>
          <w:szCs w:val="24"/>
        </w:rPr>
        <w:t xml:space="preserve"> meaning from the play and enjoy it.</w:t>
      </w:r>
      <w:r w:rsidRPr="002F0A52">
        <w:rPr>
          <w:rFonts w:asciiTheme="majorBidi" w:hAnsiTheme="majorBidi" w:cstheme="majorBidi"/>
          <w:sz w:val="24"/>
          <w:szCs w:val="24"/>
        </w:rPr>
        <w:t xml:space="preserve"> </w:t>
      </w:r>
    </w:p>
    <w:p w14:paraId="0F81C409" w14:textId="1C7D29E5" w:rsidR="00EA5A22" w:rsidRPr="002F0A52" w:rsidRDefault="00EA5A22" w:rsidP="0087191C">
      <w:pPr>
        <w:spacing w:line="360" w:lineRule="auto"/>
        <w:jc w:val="both"/>
        <w:rPr>
          <w:rFonts w:asciiTheme="majorBidi" w:hAnsiTheme="majorBidi" w:cstheme="majorBidi"/>
          <w:strike/>
          <w:sz w:val="24"/>
          <w:szCs w:val="24"/>
          <w:rtl/>
        </w:rPr>
      </w:pPr>
    </w:p>
    <w:p w14:paraId="43587DE5" w14:textId="7067A6B1" w:rsidR="002E4B63" w:rsidRPr="002F0A52" w:rsidRDefault="002E4B63" w:rsidP="0087191C">
      <w:pPr>
        <w:widowControl w:val="0"/>
        <w:autoSpaceDE w:val="0"/>
        <w:autoSpaceDN w:val="0"/>
        <w:bidi w:val="0"/>
        <w:adjustRightInd w:val="0"/>
        <w:spacing w:after="0" w:line="360" w:lineRule="auto"/>
        <w:ind w:left="454" w:right="454"/>
        <w:jc w:val="center"/>
        <w:rPr>
          <w:rFonts w:asciiTheme="majorBidi" w:hAnsiTheme="majorBidi" w:cstheme="majorBidi"/>
          <w:b/>
          <w:bCs/>
          <w:i/>
          <w:iCs/>
          <w:sz w:val="24"/>
          <w:szCs w:val="24"/>
          <w:rtl/>
        </w:rPr>
      </w:pPr>
      <w:r w:rsidRPr="002F0A52">
        <w:rPr>
          <w:rFonts w:asciiTheme="majorBidi" w:hAnsiTheme="majorBidi" w:cstheme="majorBidi"/>
          <w:b/>
          <w:bCs/>
          <w:sz w:val="24"/>
          <w:szCs w:val="24"/>
        </w:rPr>
        <w:t>Children Understand Things that Adults Do Not</w:t>
      </w:r>
    </w:p>
    <w:p w14:paraId="67D27EBE" w14:textId="13828BC6" w:rsidR="002E4B63" w:rsidRPr="00A40A27" w:rsidRDefault="002E4B63" w:rsidP="0087191C">
      <w:pPr>
        <w:widowControl w:val="0"/>
        <w:autoSpaceDE w:val="0"/>
        <w:autoSpaceDN w:val="0"/>
        <w:adjustRightInd w:val="0"/>
        <w:spacing w:line="360" w:lineRule="auto"/>
        <w:ind w:left="454" w:right="454"/>
        <w:jc w:val="center"/>
        <w:rPr>
          <w:rFonts w:asciiTheme="majorBidi" w:eastAsia="Arial Unicode MS" w:hAnsiTheme="majorBidi" w:cstheme="majorBidi"/>
          <w:i/>
          <w:iCs/>
          <w:sz w:val="24"/>
          <w:szCs w:val="24"/>
        </w:rPr>
      </w:pPr>
      <w:r w:rsidRPr="00A40A27">
        <w:rPr>
          <w:rFonts w:asciiTheme="majorBidi" w:eastAsia="Arial Unicode MS" w:hAnsiTheme="majorBidi" w:cstheme="majorBidi"/>
          <w:i/>
          <w:iCs/>
          <w:sz w:val="24"/>
          <w:szCs w:val="24"/>
        </w:rPr>
        <w:t xml:space="preserve">“So that’s why we said all </w:t>
      </w:r>
      <w:r w:rsidR="00D86888" w:rsidRPr="00A40A27">
        <w:rPr>
          <w:rFonts w:asciiTheme="majorBidi" w:eastAsia="Arial Unicode MS" w:hAnsiTheme="majorBidi" w:cstheme="majorBidi"/>
          <w:i/>
          <w:iCs/>
          <w:sz w:val="24"/>
          <w:szCs w:val="24"/>
        </w:rPr>
        <w:t>th</w:t>
      </w:r>
      <w:r w:rsidR="00F2003D">
        <w:rPr>
          <w:rFonts w:asciiTheme="majorBidi" w:eastAsia="Arial Unicode MS" w:hAnsiTheme="majorBidi" w:cstheme="majorBidi"/>
          <w:i/>
          <w:iCs/>
          <w:sz w:val="24"/>
          <w:szCs w:val="24"/>
        </w:rPr>
        <w:t>o</w:t>
      </w:r>
      <w:r w:rsidR="00D86888" w:rsidRPr="00A40A27">
        <w:rPr>
          <w:rFonts w:asciiTheme="majorBidi" w:eastAsia="Arial Unicode MS" w:hAnsiTheme="majorBidi" w:cstheme="majorBidi"/>
          <w:i/>
          <w:iCs/>
          <w:sz w:val="24"/>
          <w:szCs w:val="24"/>
        </w:rPr>
        <w:t>se</w:t>
      </w:r>
      <w:r w:rsidRPr="00A40A27">
        <w:rPr>
          <w:rFonts w:asciiTheme="majorBidi" w:eastAsia="Arial Unicode MS" w:hAnsiTheme="majorBidi" w:cstheme="majorBidi"/>
          <w:i/>
          <w:iCs/>
          <w:sz w:val="24"/>
          <w:szCs w:val="24"/>
        </w:rPr>
        <w:t xml:space="preserve"> things”</w:t>
      </w:r>
    </w:p>
    <w:p w14:paraId="3BED8B7B" w14:textId="4517B2D9" w:rsidR="00A6470E" w:rsidRPr="002F0A52" w:rsidRDefault="00A6470E" w:rsidP="0087191C">
      <w:pPr>
        <w:widowControl w:val="0"/>
        <w:autoSpaceDE w:val="0"/>
        <w:autoSpaceDN w:val="0"/>
        <w:bidi w:val="0"/>
        <w:adjustRightInd w:val="0"/>
        <w:spacing w:line="360" w:lineRule="auto"/>
        <w:jc w:val="both"/>
        <w:rPr>
          <w:rFonts w:asciiTheme="majorBidi" w:hAnsiTheme="majorBidi" w:cstheme="majorBidi"/>
          <w:sz w:val="24"/>
          <w:szCs w:val="24"/>
          <w:lang w:bidi="ar-SA"/>
        </w:rPr>
      </w:pPr>
      <w:r w:rsidRPr="002F0A52">
        <w:rPr>
          <w:rFonts w:asciiTheme="majorBidi" w:hAnsiTheme="majorBidi" w:cstheme="majorBidi"/>
          <w:sz w:val="24"/>
          <w:szCs w:val="24"/>
        </w:rPr>
        <w:t xml:space="preserve">The differences </w:t>
      </w:r>
      <w:r w:rsidR="00F2003D">
        <w:rPr>
          <w:rFonts w:asciiTheme="majorBidi" w:hAnsiTheme="majorBidi" w:cstheme="majorBidi"/>
          <w:sz w:val="24"/>
          <w:szCs w:val="24"/>
        </w:rPr>
        <w:t>among</w:t>
      </w:r>
      <w:r w:rsidR="00D1447A">
        <w:rPr>
          <w:rFonts w:asciiTheme="majorBidi" w:hAnsiTheme="majorBidi" w:cstheme="majorBidi"/>
          <w:sz w:val="24"/>
          <w:szCs w:val="24"/>
        </w:rPr>
        <w:t xml:space="preserve"> </w:t>
      </w:r>
      <w:r w:rsidRPr="002F0A52">
        <w:rPr>
          <w:rFonts w:asciiTheme="majorBidi" w:hAnsiTheme="majorBidi" w:cstheme="majorBidi"/>
          <w:sz w:val="24"/>
          <w:szCs w:val="24"/>
        </w:rPr>
        <w:t>children</w:t>
      </w:r>
      <w:r w:rsidR="00F2003D">
        <w:rPr>
          <w:rFonts w:asciiTheme="majorBidi" w:hAnsiTheme="majorBidi" w:cstheme="majorBidi"/>
          <w:sz w:val="24"/>
          <w:szCs w:val="24"/>
        </w:rPr>
        <w:t>’</w:t>
      </w:r>
      <w:r w:rsidR="007138F0">
        <w:rPr>
          <w:rFonts w:asciiTheme="majorBidi" w:hAnsiTheme="majorBidi" w:cstheme="majorBidi"/>
          <w:sz w:val="24"/>
          <w:szCs w:val="24"/>
        </w:rPr>
        <w:t xml:space="preserve">s </w:t>
      </w:r>
      <w:r w:rsidRPr="002F0A52">
        <w:rPr>
          <w:rFonts w:asciiTheme="majorBidi" w:hAnsiTheme="majorBidi" w:cstheme="majorBidi"/>
          <w:sz w:val="24"/>
          <w:szCs w:val="24"/>
        </w:rPr>
        <w:t>perception</w:t>
      </w:r>
      <w:r w:rsidR="007138F0">
        <w:rPr>
          <w:rFonts w:asciiTheme="majorBidi" w:hAnsiTheme="majorBidi" w:cstheme="majorBidi"/>
          <w:sz w:val="24"/>
          <w:szCs w:val="24"/>
        </w:rPr>
        <w:t>s</w:t>
      </w:r>
      <w:r w:rsidRPr="002F0A52">
        <w:rPr>
          <w:rFonts w:asciiTheme="majorBidi" w:hAnsiTheme="majorBidi" w:cstheme="majorBidi"/>
          <w:sz w:val="24"/>
          <w:szCs w:val="24"/>
        </w:rPr>
        <w:t xml:space="preserve"> of diegetic reality show </w:t>
      </w:r>
      <w:r w:rsidR="00F608B7">
        <w:rPr>
          <w:rFonts w:asciiTheme="majorBidi" w:hAnsiTheme="majorBidi" w:cstheme="majorBidi"/>
          <w:sz w:val="24"/>
          <w:szCs w:val="24"/>
        </w:rPr>
        <w:t>how</w:t>
      </w:r>
      <w:r w:rsidRPr="002F0A52">
        <w:rPr>
          <w:rFonts w:asciiTheme="majorBidi" w:hAnsiTheme="majorBidi" w:cstheme="majorBidi"/>
          <w:sz w:val="24"/>
          <w:szCs w:val="24"/>
        </w:rPr>
        <w:t xml:space="preserve"> elusive the separation between fiction and reality</w:t>
      </w:r>
      <w:r w:rsidR="00F608B7">
        <w:rPr>
          <w:rFonts w:asciiTheme="majorBidi" w:hAnsiTheme="majorBidi" w:cstheme="majorBidi"/>
          <w:sz w:val="24"/>
          <w:szCs w:val="24"/>
        </w:rPr>
        <w:t xml:space="preserve"> may be</w:t>
      </w:r>
      <w:r w:rsidRPr="002F0A52">
        <w:rPr>
          <w:rFonts w:asciiTheme="majorBidi" w:hAnsiTheme="majorBidi" w:cstheme="majorBidi"/>
          <w:sz w:val="24"/>
          <w:szCs w:val="24"/>
        </w:rPr>
        <w:t>.</w:t>
      </w:r>
      <w:r w:rsidR="00DF5744" w:rsidRPr="002F0A52">
        <w:rPr>
          <w:rFonts w:asciiTheme="majorBidi" w:hAnsiTheme="majorBidi" w:cstheme="majorBidi"/>
          <w:sz w:val="24"/>
          <w:szCs w:val="24"/>
        </w:rPr>
        <w:t xml:space="preserve"> Within the confines of the present study, it </w:t>
      </w:r>
      <w:r w:rsidR="007138F0">
        <w:rPr>
          <w:rFonts w:asciiTheme="majorBidi" w:hAnsiTheme="majorBidi" w:cstheme="majorBidi"/>
          <w:sz w:val="24"/>
          <w:szCs w:val="24"/>
        </w:rPr>
        <w:t>wa</w:t>
      </w:r>
      <w:r w:rsidR="007138F0" w:rsidRPr="002F0A52">
        <w:rPr>
          <w:rFonts w:asciiTheme="majorBidi" w:hAnsiTheme="majorBidi" w:cstheme="majorBidi"/>
          <w:sz w:val="24"/>
          <w:szCs w:val="24"/>
        </w:rPr>
        <w:t xml:space="preserve">s </w:t>
      </w:r>
      <w:r w:rsidR="00DF5744" w:rsidRPr="002F0A52">
        <w:rPr>
          <w:rFonts w:asciiTheme="majorBidi" w:hAnsiTheme="majorBidi" w:cstheme="majorBidi"/>
          <w:sz w:val="24"/>
          <w:szCs w:val="24"/>
        </w:rPr>
        <w:t xml:space="preserve">not possible to determine whether differences in reception </w:t>
      </w:r>
      <w:r w:rsidR="007138F0">
        <w:rPr>
          <w:rFonts w:asciiTheme="majorBidi" w:hAnsiTheme="majorBidi" w:cstheme="majorBidi"/>
          <w:sz w:val="24"/>
          <w:szCs w:val="24"/>
        </w:rPr>
        <w:t>ar</w:t>
      </w:r>
      <w:r w:rsidR="00D1447A">
        <w:rPr>
          <w:rFonts w:asciiTheme="majorBidi" w:hAnsiTheme="majorBidi" w:cstheme="majorBidi"/>
          <w:sz w:val="24"/>
          <w:szCs w:val="24"/>
        </w:rPr>
        <w:t>os</w:t>
      </w:r>
      <w:r w:rsidR="007138F0">
        <w:rPr>
          <w:rFonts w:asciiTheme="majorBidi" w:hAnsiTheme="majorBidi" w:cstheme="majorBidi"/>
          <w:sz w:val="24"/>
          <w:szCs w:val="24"/>
        </w:rPr>
        <w:t xml:space="preserve">e from </w:t>
      </w:r>
      <w:r w:rsidR="00DF5744" w:rsidRPr="002F0A52">
        <w:rPr>
          <w:rFonts w:asciiTheme="majorBidi" w:hAnsiTheme="majorBidi" w:cstheme="majorBidi"/>
          <w:sz w:val="24"/>
          <w:szCs w:val="24"/>
        </w:rPr>
        <w:t>age</w:t>
      </w:r>
      <w:r w:rsidR="007138F0">
        <w:rPr>
          <w:rFonts w:asciiTheme="majorBidi" w:hAnsiTheme="majorBidi" w:cstheme="majorBidi"/>
          <w:sz w:val="24"/>
          <w:szCs w:val="24"/>
        </w:rPr>
        <w:t xml:space="preserve"> variances</w:t>
      </w:r>
      <w:r w:rsidR="00DF5744" w:rsidRPr="002F0A52">
        <w:rPr>
          <w:rFonts w:asciiTheme="majorBidi" w:hAnsiTheme="majorBidi" w:cstheme="majorBidi"/>
          <w:sz w:val="24"/>
          <w:szCs w:val="24"/>
        </w:rPr>
        <w:t xml:space="preserve">, developmental level, cultural and environmental contexts, or all of these factors </w:t>
      </w:r>
      <w:r w:rsidR="007138F0">
        <w:rPr>
          <w:rFonts w:asciiTheme="majorBidi" w:hAnsiTheme="majorBidi" w:cstheme="majorBidi"/>
          <w:sz w:val="24"/>
          <w:szCs w:val="24"/>
        </w:rPr>
        <w:t>combined</w:t>
      </w:r>
      <w:r w:rsidR="00DF5744" w:rsidRPr="002F0A52">
        <w:rPr>
          <w:rFonts w:asciiTheme="majorBidi" w:hAnsiTheme="majorBidi" w:cstheme="majorBidi"/>
          <w:sz w:val="24"/>
          <w:szCs w:val="24"/>
        </w:rPr>
        <w:t xml:space="preserve">. This is a question for future research. In this paper we </w:t>
      </w:r>
      <w:r w:rsidR="007138F0">
        <w:rPr>
          <w:rFonts w:asciiTheme="majorBidi" w:hAnsiTheme="majorBidi" w:cstheme="majorBidi"/>
          <w:sz w:val="24"/>
          <w:szCs w:val="24"/>
        </w:rPr>
        <w:t xml:space="preserve">sought </w:t>
      </w:r>
      <w:r w:rsidR="00DF5744" w:rsidRPr="002F0A52">
        <w:rPr>
          <w:rFonts w:asciiTheme="majorBidi" w:hAnsiTheme="majorBidi" w:cstheme="majorBidi"/>
          <w:sz w:val="24"/>
          <w:szCs w:val="24"/>
        </w:rPr>
        <w:t>to establish the importance of accepting the theatrical conventions</w:t>
      </w:r>
      <w:r w:rsidR="00F608B7">
        <w:rPr>
          <w:rFonts w:asciiTheme="majorBidi" w:hAnsiTheme="majorBidi" w:cstheme="majorBidi"/>
          <w:sz w:val="24"/>
          <w:szCs w:val="24"/>
        </w:rPr>
        <w:t xml:space="preserve"> and their</w:t>
      </w:r>
      <w:r w:rsidR="00DF5744" w:rsidRPr="002F0A52">
        <w:rPr>
          <w:rFonts w:asciiTheme="majorBidi" w:hAnsiTheme="majorBidi" w:cstheme="majorBidi"/>
          <w:sz w:val="24"/>
          <w:szCs w:val="24"/>
        </w:rPr>
        <w:t xml:space="preserve"> relationship </w:t>
      </w:r>
      <w:r w:rsidR="00F608B7">
        <w:rPr>
          <w:rFonts w:asciiTheme="majorBidi" w:hAnsiTheme="majorBidi" w:cstheme="majorBidi"/>
          <w:sz w:val="24"/>
          <w:szCs w:val="24"/>
        </w:rPr>
        <w:t>to</w:t>
      </w:r>
      <w:r w:rsidR="00DF5744" w:rsidRPr="002F0A52">
        <w:rPr>
          <w:rFonts w:asciiTheme="majorBidi" w:hAnsiTheme="majorBidi" w:cstheme="majorBidi"/>
          <w:sz w:val="24"/>
          <w:szCs w:val="24"/>
        </w:rPr>
        <w:t xml:space="preserve"> semiotic signs, on the one hand, and </w:t>
      </w:r>
      <w:r w:rsidR="007138F0">
        <w:rPr>
          <w:rFonts w:asciiTheme="majorBidi" w:hAnsiTheme="majorBidi" w:cstheme="majorBidi"/>
          <w:sz w:val="24"/>
          <w:szCs w:val="24"/>
        </w:rPr>
        <w:t>aesthetic distance</w:t>
      </w:r>
      <w:r w:rsidR="00F608B7">
        <w:rPr>
          <w:rFonts w:asciiTheme="majorBidi" w:hAnsiTheme="majorBidi" w:cstheme="majorBidi"/>
          <w:sz w:val="24"/>
          <w:szCs w:val="24"/>
        </w:rPr>
        <w:t>, on the other</w:t>
      </w:r>
      <w:r w:rsidR="00DF5744" w:rsidRPr="002F0A52">
        <w:rPr>
          <w:rFonts w:asciiTheme="majorBidi" w:hAnsiTheme="majorBidi" w:cstheme="majorBidi"/>
          <w:sz w:val="24"/>
          <w:szCs w:val="24"/>
        </w:rPr>
        <w:t xml:space="preserve">. We </w:t>
      </w:r>
      <w:r w:rsidR="00DF5744" w:rsidRPr="002F0A52">
        <w:rPr>
          <w:rFonts w:asciiTheme="majorBidi" w:hAnsiTheme="majorBidi" w:cstheme="majorBidi"/>
          <w:sz w:val="24"/>
          <w:szCs w:val="24"/>
          <w:lang w:bidi="ar-SA"/>
        </w:rPr>
        <w:t xml:space="preserve">presented findings that support the </w:t>
      </w:r>
      <w:r w:rsidR="00F608B7">
        <w:rPr>
          <w:rFonts w:asciiTheme="majorBidi" w:hAnsiTheme="majorBidi" w:cstheme="majorBidi"/>
          <w:sz w:val="24"/>
          <w:szCs w:val="24"/>
          <w:lang w:bidi="ar-SA"/>
        </w:rPr>
        <w:t>position</w:t>
      </w:r>
      <w:r w:rsidR="00DF5744" w:rsidRPr="002F0A52">
        <w:rPr>
          <w:rFonts w:asciiTheme="majorBidi" w:hAnsiTheme="majorBidi" w:cstheme="majorBidi"/>
          <w:sz w:val="24"/>
          <w:szCs w:val="24"/>
          <w:lang w:bidi="ar-SA"/>
        </w:rPr>
        <w:t xml:space="preserve"> that kindergarten</w:t>
      </w:r>
      <w:r w:rsidR="007138F0">
        <w:rPr>
          <w:rFonts w:asciiTheme="majorBidi" w:hAnsiTheme="majorBidi" w:cstheme="majorBidi"/>
          <w:sz w:val="24"/>
          <w:szCs w:val="24"/>
          <w:lang w:bidi="ar-SA"/>
        </w:rPr>
        <w:t>ers</w:t>
      </w:r>
      <w:r w:rsidR="00DF5744" w:rsidRPr="002F0A52">
        <w:rPr>
          <w:rFonts w:asciiTheme="majorBidi" w:hAnsiTheme="majorBidi" w:cstheme="majorBidi"/>
          <w:sz w:val="24"/>
          <w:szCs w:val="24"/>
          <w:lang w:bidi="ar-SA"/>
        </w:rPr>
        <w:t xml:space="preserve"> </w:t>
      </w:r>
      <w:r w:rsidR="00F608B7">
        <w:rPr>
          <w:rFonts w:asciiTheme="majorBidi" w:hAnsiTheme="majorBidi" w:cstheme="majorBidi"/>
          <w:sz w:val="24"/>
          <w:szCs w:val="24"/>
          <w:lang w:bidi="ar-SA"/>
        </w:rPr>
        <w:t xml:space="preserve">can </w:t>
      </w:r>
      <w:r w:rsidR="00DF5744" w:rsidRPr="002F0A52">
        <w:rPr>
          <w:rFonts w:asciiTheme="majorBidi" w:hAnsiTheme="majorBidi" w:cstheme="majorBidi"/>
          <w:sz w:val="24"/>
          <w:szCs w:val="24"/>
          <w:lang w:bidi="ar-SA"/>
        </w:rPr>
        <w:t xml:space="preserve">understand and </w:t>
      </w:r>
      <w:r w:rsidR="00F608B7">
        <w:rPr>
          <w:rFonts w:asciiTheme="majorBidi" w:hAnsiTheme="majorBidi" w:cstheme="majorBidi"/>
          <w:sz w:val="24"/>
          <w:szCs w:val="24"/>
          <w:lang w:bidi="ar-SA"/>
        </w:rPr>
        <w:t xml:space="preserve">decode </w:t>
      </w:r>
      <w:r w:rsidR="00DF5744" w:rsidRPr="002F0A52">
        <w:rPr>
          <w:rFonts w:asciiTheme="majorBidi" w:hAnsiTheme="majorBidi" w:cstheme="majorBidi"/>
          <w:sz w:val="24"/>
          <w:szCs w:val="24"/>
          <w:lang w:bidi="ar-SA"/>
        </w:rPr>
        <w:t xml:space="preserve">signs and metaphors used by theatre directors, and that they understand </w:t>
      </w:r>
      <w:r w:rsidR="007138F0" w:rsidRPr="002F0A52">
        <w:rPr>
          <w:rFonts w:asciiTheme="majorBidi" w:hAnsiTheme="majorBidi" w:cstheme="majorBidi"/>
          <w:sz w:val="24"/>
          <w:szCs w:val="24"/>
          <w:lang w:bidi="ar-SA"/>
        </w:rPr>
        <w:t>th</w:t>
      </w:r>
      <w:r w:rsidR="007138F0">
        <w:rPr>
          <w:rFonts w:asciiTheme="majorBidi" w:hAnsiTheme="majorBidi" w:cstheme="majorBidi"/>
          <w:sz w:val="24"/>
          <w:szCs w:val="24"/>
          <w:lang w:bidi="ar-SA"/>
        </w:rPr>
        <w:t>e</w:t>
      </w:r>
      <w:r w:rsidR="007138F0" w:rsidRPr="002F0A52">
        <w:rPr>
          <w:rFonts w:asciiTheme="majorBidi" w:hAnsiTheme="majorBidi" w:cstheme="majorBidi"/>
          <w:sz w:val="24"/>
          <w:szCs w:val="24"/>
          <w:lang w:bidi="ar-SA"/>
        </w:rPr>
        <w:t xml:space="preserve"> </w:t>
      </w:r>
      <w:r w:rsidR="00DF5744" w:rsidRPr="002F0A52">
        <w:rPr>
          <w:rFonts w:asciiTheme="majorBidi" w:hAnsiTheme="majorBidi" w:cstheme="majorBidi"/>
          <w:sz w:val="24"/>
          <w:szCs w:val="24"/>
          <w:lang w:bidi="ar-SA"/>
        </w:rPr>
        <w:t xml:space="preserve">medium’s </w:t>
      </w:r>
      <w:r w:rsidR="00F608B7">
        <w:rPr>
          <w:rFonts w:asciiTheme="majorBidi" w:hAnsiTheme="majorBidi" w:cstheme="majorBidi"/>
          <w:sz w:val="24"/>
          <w:szCs w:val="24"/>
          <w:lang w:bidi="ar-SA"/>
        </w:rPr>
        <w:t xml:space="preserve">semiotic </w:t>
      </w:r>
      <w:r w:rsidR="00DF5744" w:rsidRPr="002F0A52">
        <w:rPr>
          <w:rFonts w:asciiTheme="majorBidi" w:hAnsiTheme="majorBidi" w:cstheme="majorBidi"/>
          <w:sz w:val="24"/>
          <w:szCs w:val="24"/>
          <w:lang w:bidi="ar-SA"/>
        </w:rPr>
        <w:t>language and even</w:t>
      </w:r>
      <w:r w:rsidR="00D57863">
        <w:rPr>
          <w:rFonts w:asciiTheme="majorBidi" w:hAnsiTheme="majorBidi" w:cstheme="majorBidi"/>
          <w:sz w:val="24"/>
          <w:szCs w:val="24"/>
          <w:lang w:bidi="ar-SA"/>
        </w:rPr>
        <w:t xml:space="preserve"> </w:t>
      </w:r>
      <w:r w:rsidR="00D57863" w:rsidRPr="002F0A52">
        <w:rPr>
          <w:rFonts w:asciiTheme="majorBidi" w:hAnsiTheme="majorBidi" w:cstheme="majorBidi"/>
          <w:sz w:val="24"/>
          <w:szCs w:val="24"/>
          <w:lang w:bidi="ar-SA"/>
        </w:rPr>
        <w:t>speak it</w:t>
      </w:r>
      <w:r w:rsidR="00634E85">
        <w:rPr>
          <w:rFonts w:asciiTheme="majorBidi" w:hAnsiTheme="majorBidi" w:cstheme="majorBidi"/>
          <w:sz w:val="24"/>
          <w:szCs w:val="24"/>
          <w:lang w:bidi="ar-SA"/>
        </w:rPr>
        <w:t xml:space="preserve">, </w:t>
      </w:r>
      <w:commentRangeStart w:id="62"/>
      <w:r w:rsidR="00634E85">
        <w:rPr>
          <w:rFonts w:asciiTheme="majorBidi" w:hAnsiTheme="majorBidi" w:cstheme="majorBidi"/>
          <w:sz w:val="24"/>
          <w:szCs w:val="24"/>
          <w:lang w:bidi="ar-SA"/>
        </w:rPr>
        <w:t>to varying degrees</w:t>
      </w:r>
      <w:commentRangeEnd w:id="62"/>
      <w:r w:rsidR="00634E85">
        <w:rPr>
          <w:rStyle w:val="CommentReference"/>
          <w:rFonts w:ascii="Times New Roman" w:eastAsia="Calibri" w:hAnsi="Times New Roman" w:cs="Times New Roman"/>
        </w:rPr>
        <w:commentReference w:id="62"/>
      </w:r>
      <w:r w:rsidR="00DF5744" w:rsidRPr="002F0A52">
        <w:rPr>
          <w:rFonts w:asciiTheme="majorBidi" w:hAnsiTheme="majorBidi" w:cstheme="majorBidi"/>
          <w:sz w:val="24"/>
          <w:szCs w:val="24"/>
          <w:lang w:bidi="ar-SA"/>
        </w:rPr>
        <w:t>. We argued that the greater the</w:t>
      </w:r>
      <w:r w:rsidR="00634E85">
        <w:rPr>
          <w:rFonts w:asciiTheme="majorBidi" w:hAnsiTheme="majorBidi" w:cstheme="majorBidi"/>
          <w:sz w:val="24"/>
          <w:szCs w:val="24"/>
          <w:lang w:bidi="ar-SA"/>
        </w:rPr>
        <w:t xml:space="preserve"> children’s </w:t>
      </w:r>
      <w:r w:rsidR="00F2003D">
        <w:rPr>
          <w:rFonts w:asciiTheme="majorBidi" w:hAnsiTheme="majorBidi" w:cstheme="majorBidi"/>
          <w:sz w:val="24"/>
          <w:szCs w:val="24"/>
          <w:lang w:bidi="ar-SA"/>
        </w:rPr>
        <w:t>mastery</w:t>
      </w:r>
      <w:r w:rsidR="00DF5744" w:rsidRPr="002F0A52">
        <w:rPr>
          <w:rFonts w:asciiTheme="majorBidi" w:hAnsiTheme="majorBidi" w:cstheme="majorBidi"/>
          <w:sz w:val="24"/>
          <w:szCs w:val="24"/>
          <w:lang w:bidi="ar-SA"/>
        </w:rPr>
        <w:t xml:space="preserve"> of this language, the more they will enjoy the performance. At the same time, we must emphasize that the enjoyment of the play is a subject for further research, which will rest </w:t>
      </w:r>
      <w:r w:rsidR="00F2003D">
        <w:rPr>
          <w:rFonts w:asciiTheme="majorBidi" w:hAnsiTheme="majorBidi" w:cstheme="majorBidi"/>
          <w:sz w:val="24"/>
          <w:szCs w:val="24"/>
          <w:lang w:bidi="ar-SA"/>
        </w:rPr>
        <w:t>up</w:t>
      </w:r>
      <w:r w:rsidR="00DF5744" w:rsidRPr="002F0A52">
        <w:rPr>
          <w:rFonts w:asciiTheme="majorBidi" w:hAnsiTheme="majorBidi" w:cstheme="majorBidi"/>
          <w:sz w:val="24"/>
          <w:szCs w:val="24"/>
          <w:lang w:bidi="ar-SA"/>
        </w:rPr>
        <w:t xml:space="preserve">on insights gleaned from the present study.  </w:t>
      </w:r>
    </w:p>
    <w:p w14:paraId="33AA5F69" w14:textId="3F1EAE25" w:rsidR="00DF5744" w:rsidRPr="002F0A52" w:rsidRDefault="00F2003D" w:rsidP="0087191C">
      <w:pPr>
        <w:widowControl w:val="0"/>
        <w:autoSpaceDE w:val="0"/>
        <w:autoSpaceDN w:val="0"/>
        <w:bidi w:val="0"/>
        <w:adjustRightInd w:val="0"/>
        <w:spacing w:line="360" w:lineRule="auto"/>
        <w:jc w:val="both"/>
        <w:rPr>
          <w:rFonts w:asciiTheme="majorBidi" w:hAnsiTheme="majorBidi" w:cstheme="majorBidi"/>
          <w:sz w:val="24"/>
          <w:szCs w:val="24"/>
          <w:lang w:bidi="ar-SA"/>
        </w:rPr>
      </w:pPr>
      <w:commentRangeStart w:id="63"/>
      <w:r>
        <w:rPr>
          <w:rFonts w:asciiTheme="majorBidi" w:hAnsiTheme="majorBidi" w:cstheme="majorBidi"/>
          <w:sz w:val="24"/>
          <w:szCs w:val="24"/>
          <w:lang w:bidi="ar-SA"/>
        </w:rPr>
        <w:t>T</w:t>
      </w:r>
      <w:r w:rsidR="007138F0">
        <w:rPr>
          <w:rFonts w:asciiTheme="majorBidi" w:hAnsiTheme="majorBidi" w:cstheme="majorBidi"/>
          <w:sz w:val="24"/>
          <w:szCs w:val="24"/>
          <w:lang w:bidi="ar-SA"/>
        </w:rPr>
        <w:t xml:space="preserve">he acclaimed Hebrew poet and children’s author </w:t>
      </w:r>
      <w:commentRangeEnd w:id="63"/>
      <w:r>
        <w:rPr>
          <w:rStyle w:val="CommentReference"/>
          <w:rFonts w:ascii="Times New Roman" w:eastAsia="Calibri" w:hAnsi="Times New Roman" w:cs="Times New Roman"/>
        </w:rPr>
        <w:commentReference w:id="63"/>
      </w:r>
      <w:r w:rsidR="00DF5744" w:rsidRPr="002F0A52">
        <w:rPr>
          <w:rFonts w:asciiTheme="majorBidi" w:hAnsiTheme="majorBidi" w:cstheme="majorBidi"/>
          <w:sz w:val="24"/>
          <w:szCs w:val="24"/>
          <w:lang w:bidi="ar-SA"/>
        </w:rPr>
        <w:t xml:space="preserve">Leah Goldberg mentions </w:t>
      </w:r>
      <w:r w:rsidR="007138F0">
        <w:rPr>
          <w:rFonts w:asciiTheme="majorBidi" w:hAnsiTheme="majorBidi" w:cstheme="majorBidi"/>
          <w:sz w:val="24"/>
          <w:szCs w:val="24"/>
          <w:lang w:bidi="ar-SA"/>
        </w:rPr>
        <w:t xml:space="preserve">Antoine de </w:t>
      </w:r>
      <w:r w:rsidR="00DF5744" w:rsidRPr="002F0A52">
        <w:rPr>
          <w:rFonts w:asciiTheme="majorBidi" w:hAnsiTheme="majorBidi" w:cstheme="majorBidi"/>
          <w:sz w:val="24"/>
          <w:szCs w:val="24"/>
          <w:lang w:bidi="ar-SA"/>
        </w:rPr>
        <w:t>Saint-Exupéry</w:t>
      </w:r>
      <w:r w:rsidR="007138F0">
        <w:rPr>
          <w:rFonts w:asciiTheme="majorBidi" w:hAnsiTheme="majorBidi" w:cstheme="majorBidi"/>
          <w:sz w:val="24"/>
          <w:szCs w:val="24"/>
          <w:lang w:bidi="ar-SA"/>
        </w:rPr>
        <w:t>’s</w:t>
      </w:r>
      <w:r w:rsidR="002409A3" w:rsidRPr="002F0A52">
        <w:rPr>
          <w:rFonts w:asciiTheme="majorBidi" w:hAnsiTheme="majorBidi" w:cstheme="majorBidi"/>
          <w:sz w:val="24"/>
          <w:szCs w:val="24"/>
          <w:lang w:bidi="ar-SA"/>
        </w:rPr>
        <w:t xml:space="preserve"> </w:t>
      </w:r>
      <w:r w:rsidR="002409A3" w:rsidRPr="002F0A52">
        <w:rPr>
          <w:rFonts w:asciiTheme="majorBidi" w:hAnsiTheme="majorBidi" w:cstheme="majorBidi"/>
          <w:i/>
          <w:iCs/>
          <w:sz w:val="24"/>
          <w:szCs w:val="24"/>
          <w:lang w:bidi="ar-SA"/>
        </w:rPr>
        <w:t>The Little Prince</w:t>
      </w:r>
      <w:r w:rsidR="001C35DA">
        <w:rPr>
          <w:rFonts w:asciiTheme="majorBidi" w:hAnsiTheme="majorBidi" w:cstheme="majorBidi"/>
          <w:sz w:val="24"/>
          <w:szCs w:val="24"/>
          <w:lang w:bidi="ar-SA"/>
        </w:rPr>
        <w:t xml:space="preserve">, addressing the frustrating reaction by adults to the six-year-old prince’s </w:t>
      </w:r>
      <w:r w:rsidR="002409A3" w:rsidRPr="002F0A52">
        <w:rPr>
          <w:rFonts w:asciiTheme="majorBidi" w:hAnsiTheme="majorBidi" w:cstheme="majorBidi"/>
          <w:sz w:val="24"/>
          <w:szCs w:val="24"/>
          <w:lang w:bidi="ar-SA"/>
        </w:rPr>
        <w:t>drawing</w:t>
      </w:r>
      <w:r w:rsidR="00634E85">
        <w:rPr>
          <w:rFonts w:asciiTheme="majorBidi" w:hAnsiTheme="majorBidi" w:cstheme="majorBidi"/>
          <w:sz w:val="24"/>
          <w:szCs w:val="24"/>
          <w:lang w:bidi="ar-SA"/>
        </w:rPr>
        <w:t xml:space="preserve"> </w:t>
      </w:r>
      <w:r w:rsidR="002409A3" w:rsidRPr="002F0A52">
        <w:rPr>
          <w:rFonts w:asciiTheme="majorBidi" w:hAnsiTheme="majorBidi" w:cstheme="majorBidi"/>
          <w:sz w:val="24"/>
          <w:szCs w:val="24"/>
          <w:lang w:bidi="ar-SA"/>
        </w:rPr>
        <w:t>of a boa constrictor digesting an elephant</w:t>
      </w:r>
      <w:r w:rsidR="001C35DA">
        <w:rPr>
          <w:rFonts w:asciiTheme="majorBidi" w:hAnsiTheme="majorBidi" w:cstheme="majorBidi"/>
          <w:sz w:val="24"/>
          <w:szCs w:val="24"/>
          <w:lang w:bidi="ar-SA"/>
        </w:rPr>
        <w:t>:</w:t>
      </w:r>
      <w:r w:rsidR="002409A3" w:rsidRPr="002F0A52">
        <w:rPr>
          <w:rFonts w:asciiTheme="majorBidi" w:hAnsiTheme="majorBidi" w:cstheme="majorBidi"/>
          <w:sz w:val="24"/>
          <w:szCs w:val="24"/>
          <w:lang w:bidi="ar-SA"/>
        </w:rPr>
        <w:t xml:space="preserve"> When </w:t>
      </w:r>
      <w:r w:rsidR="001C35DA">
        <w:rPr>
          <w:rFonts w:asciiTheme="majorBidi" w:hAnsiTheme="majorBidi" w:cstheme="majorBidi"/>
          <w:sz w:val="24"/>
          <w:szCs w:val="24"/>
          <w:lang w:bidi="ar-SA"/>
        </w:rPr>
        <w:t>the prince</w:t>
      </w:r>
      <w:r w:rsidR="002409A3" w:rsidRPr="002F0A52">
        <w:rPr>
          <w:rFonts w:asciiTheme="majorBidi" w:hAnsiTheme="majorBidi" w:cstheme="majorBidi"/>
          <w:sz w:val="24"/>
          <w:szCs w:val="24"/>
          <w:lang w:bidi="ar-SA"/>
        </w:rPr>
        <w:t xml:space="preserve"> asked whether the drawing frightened them, the</w:t>
      </w:r>
      <w:r w:rsidR="00634E85">
        <w:rPr>
          <w:rFonts w:asciiTheme="majorBidi" w:hAnsiTheme="majorBidi" w:cstheme="majorBidi"/>
          <w:sz w:val="24"/>
          <w:szCs w:val="24"/>
          <w:lang w:bidi="ar-SA"/>
        </w:rPr>
        <w:t xml:space="preserve"> adults</w:t>
      </w:r>
      <w:r w:rsidR="002409A3" w:rsidRPr="002F0A52">
        <w:rPr>
          <w:rFonts w:asciiTheme="majorBidi" w:hAnsiTheme="majorBidi" w:cstheme="majorBidi"/>
          <w:sz w:val="24"/>
          <w:szCs w:val="24"/>
          <w:lang w:bidi="ar-SA"/>
        </w:rPr>
        <w:t xml:space="preserve"> replied: “Frighten! Why should anyone be frightened by a hat?” Only when he made another drawing, in which the snake’s stomach was transparent, </w:t>
      </w:r>
      <w:r w:rsidR="002409A3" w:rsidRPr="002F0A52">
        <w:rPr>
          <w:rFonts w:asciiTheme="majorBidi" w:hAnsiTheme="majorBidi" w:cstheme="majorBidi"/>
          <w:sz w:val="24"/>
          <w:szCs w:val="24"/>
          <w:lang w:bidi="ar-SA"/>
        </w:rPr>
        <w:lastRenderedPageBreak/>
        <w:t xml:space="preserve">revealing the elephant it had swallowed, did the </w:t>
      </w:r>
      <w:r w:rsidR="00A40A27" w:rsidRPr="002F0A52">
        <w:rPr>
          <w:rFonts w:asciiTheme="majorBidi" w:hAnsiTheme="majorBidi" w:cstheme="majorBidi"/>
          <w:sz w:val="24"/>
          <w:szCs w:val="24"/>
          <w:lang w:bidi="ar-SA"/>
        </w:rPr>
        <w:t>grownups</w:t>
      </w:r>
      <w:r w:rsidR="002409A3" w:rsidRPr="002F0A52">
        <w:rPr>
          <w:rFonts w:asciiTheme="majorBidi" w:hAnsiTheme="majorBidi" w:cstheme="majorBidi"/>
          <w:sz w:val="24"/>
          <w:szCs w:val="24"/>
          <w:lang w:bidi="ar-SA"/>
        </w:rPr>
        <w:t xml:space="preserve"> understand. “They always need to have things explained,” wrote Saint-Exupéry. </w:t>
      </w:r>
      <w:commentRangeStart w:id="64"/>
      <w:r w:rsidR="00634E85">
        <w:rPr>
          <w:rFonts w:asciiTheme="majorBidi" w:hAnsiTheme="majorBidi" w:cstheme="majorBidi"/>
          <w:sz w:val="24"/>
          <w:szCs w:val="24"/>
          <w:lang w:bidi="ar-SA"/>
        </w:rPr>
        <w:t xml:space="preserve">Goldberg </w:t>
      </w:r>
      <w:r w:rsidR="001C35DA">
        <w:rPr>
          <w:rFonts w:asciiTheme="majorBidi" w:hAnsiTheme="majorBidi" w:cstheme="majorBidi"/>
          <w:sz w:val="24"/>
          <w:szCs w:val="24"/>
          <w:lang w:bidi="ar-SA"/>
        </w:rPr>
        <w:t xml:space="preserve">expanded on this </w:t>
      </w:r>
      <w:r w:rsidR="00634E85">
        <w:rPr>
          <w:rFonts w:asciiTheme="majorBidi" w:hAnsiTheme="majorBidi" w:cstheme="majorBidi"/>
          <w:sz w:val="24"/>
          <w:szCs w:val="24"/>
          <w:lang w:bidi="ar-SA"/>
        </w:rPr>
        <w:t>thought</w:t>
      </w:r>
      <w:r w:rsidR="001C35DA">
        <w:rPr>
          <w:rFonts w:asciiTheme="majorBidi" w:hAnsiTheme="majorBidi" w:cstheme="majorBidi"/>
          <w:sz w:val="24"/>
          <w:szCs w:val="24"/>
          <w:lang w:bidi="ar-SA"/>
        </w:rPr>
        <w:t>, stating that a</w:t>
      </w:r>
      <w:commentRangeEnd w:id="64"/>
      <w:r w:rsidR="00634E85">
        <w:rPr>
          <w:rStyle w:val="CommentReference"/>
          <w:rFonts w:ascii="Times New Roman" w:eastAsia="Calibri" w:hAnsi="Times New Roman" w:cs="Times New Roman"/>
        </w:rPr>
        <w:commentReference w:id="64"/>
      </w:r>
      <w:r w:rsidR="002409A3" w:rsidRPr="002F0A52">
        <w:rPr>
          <w:rFonts w:asciiTheme="majorBidi" w:hAnsiTheme="majorBidi" w:cstheme="majorBidi"/>
          <w:sz w:val="24"/>
          <w:szCs w:val="24"/>
          <w:lang w:bidi="ar-SA"/>
        </w:rPr>
        <w:t xml:space="preserve"> child</w:t>
      </w:r>
      <w:r w:rsidR="006D555A">
        <w:rPr>
          <w:rFonts w:asciiTheme="majorBidi" w:hAnsiTheme="majorBidi" w:cstheme="majorBidi"/>
          <w:sz w:val="24"/>
          <w:szCs w:val="24"/>
          <w:lang w:bidi="ar-SA"/>
        </w:rPr>
        <w:t xml:space="preserve"> possesses an active</w:t>
      </w:r>
      <w:r w:rsidR="002409A3" w:rsidRPr="002F0A52">
        <w:rPr>
          <w:rFonts w:asciiTheme="majorBidi" w:hAnsiTheme="majorBidi" w:cstheme="majorBidi"/>
          <w:sz w:val="24"/>
          <w:szCs w:val="24"/>
          <w:lang w:bidi="ar-SA"/>
        </w:rPr>
        <w:t xml:space="preserve"> imagination, and </w:t>
      </w:r>
      <w:r w:rsidR="006D555A">
        <w:rPr>
          <w:rFonts w:asciiTheme="majorBidi" w:hAnsiTheme="majorBidi" w:cstheme="majorBidi"/>
          <w:sz w:val="24"/>
          <w:szCs w:val="24"/>
          <w:lang w:bidi="ar-SA"/>
        </w:rPr>
        <w:t xml:space="preserve">will </w:t>
      </w:r>
      <w:r w:rsidR="00D86888" w:rsidRPr="002F0A52">
        <w:rPr>
          <w:rFonts w:asciiTheme="majorBidi" w:hAnsiTheme="majorBidi" w:cstheme="majorBidi"/>
          <w:sz w:val="24"/>
          <w:szCs w:val="24"/>
          <w:lang w:bidi="ar-SA"/>
        </w:rPr>
        <w:t xml:space="preserve">therefore see </w:t>
      </w:r>
      <w:r w:rsidR="006D555A">
        <w:rPr>
          <w:rFonts w:asciiTheme="majorBidi" w:hAnsiTheme="majorBidi" w:cstheme="majorBidi"/>
          <w:sz w:val="24"/>
          <w:szCs w:val="24"/>
          <w:lang w:bidi="ar-SA"/>
        </w:rPr>
        <w:t xml:space="preserve">and feel </w:t>
      </w:r>
      <w:r w:rsidR="00D86888" w:rsidRPr="002F0A52">
        <w:rPr>
          <w:rFonts w:asciiTheme="majorBidi" w:hAnsiTheme="majorBidi" w:cstheme="majorBidi"/>
          <w:sz w:val="24"/>
          <w:szCs w:val="24"/>
          <w:lang w:bidi="ar-SA"/>
        </w:rPr>
        <w:t>things according to the intentions with which he imbue</w:t>
      </w:r>
      <w:r w:rsidR="006D555A">
        <w:rPr>
          <w:rFonts w:asciiTheme="majorBidi" w:hAnsiTheme="majorBidi" w:cstheme="majorBidi"/>
          <w:sz w:val="24"/>
          <w:szCs w:val="24"/>
          <w:lang w:bidi="ar-SA"/>
        </w:rPr>
        <w:t>s</w:t>
      </w:r>
      <w:r w:rsidR="00D86888" w:rsidRPr="002F0A52">
        <w:rPr>
          <w:rFonts w:asciiTheme="majorBidi" w:hAnsiTheme="majorBidi" w:cstheme="majorBidi"/>
          <w:sz w:val="24"/>
          <w:szCs w:val="24"/>
          <w:lang w:bidi="ar-SA"/>
        </w:rPr>
        <w:t xml:space="preserve"> them (Goldberg, 1978). The </w:t>
      </w:r>
      <w:r w:rsidR="00AE1E21">
        <w:rPr>
          <w:rFonts w:asciiTheme="majorBidi" w:hAnsiTheme="majorBidi" w:cstheme="majorBidi"/>
          <w:sz w:val="24"/>
          <w:szCs w:val="24"/>
          <w:lang w:bidi="ar-SA"/>
        </w:rPr>
        <w:t xml:space="preserve">present </w:t>
      </w:r>
      <w:r w:rsidR="00D86888" w:rsidRPr="002F0A52">
        <w:rPr>
          <w:rFonts w:asciiTheme="majorBidi" w:hAnsiTheme="majorBidi" w:cstheme="majorBidi"/>
          <w:sz w:val="24"/>
          <w:szCs w:val="24"/>
          <w:lang w:bidi="ar-SA"/>
        </w:rPr>
        <w:t xml:space="preserve">study’s findings </w:t>
      </w:r>
      <w:r w:rsidR="00AE1E21">
        <w:rPr>
          <w:rFonts w:asciiTheme="majorBidi" w:hAnsiTheme="majorBidi" w:cstheme="majorBidi"/>
          <w:sz w:val="24"/>
          <w:szCs w:val="24"/>
          <w:lang w:bidi="ar-SA"/>
        </w:rPr>
        <w:t>demonstrate</w:t>
      </w:r>
      <w:r w:rsidR="00D86888" w:rsidRPr="002F0A52">
        <w:rPr>
          <w:rFonts w:asciiTheme="majorBidi" w:hAnsiTheme="majorBidi" w:cstheme="majorBidi"/>
          <w:sz w:val="24"/>
          <w:szCs w:val="24"/>
          <w:lang w:bidi="ar-SA"/>
        </w:rPr>
        <w:t xml:space="preserve"> that children understand things that we, as adults, do not understand, because the child as a spectator, much like the child at play, sees and feels things according to the intentions with which he imbue</w:t>
      </w:r>
      <w:r w:rsidR="00634E85">
        <w:rPr>
          <w:rFonts w:asciiTheme="majorBidi" w:hAnsiTheme="majorBidi" w:cstheme="majorBidi"/>
          <w:sz w:val="24"/>
          <w:szCs w:val="24"/>
          <w:lang w:bidi="ar-SA"/>
        </w:rPr>
        <w:t>s</w:t>
      </w:r>
      <w:r w:rsidR="00D86888" w:rsidRPr="002F0A52">
        <w:rPr>
          <w:rFonts w:asciiTheme="majorBidi" w:hAnsiTheme="majorBidi" w:cstheme="majorBidi"/>
          <w:sz w:val="24"/>
          <w:szCs w:val="24"/>
          <w:lang w:bidi="ar-SA"/>
        </w:rPr>
        <w:t xml:space="preserve"> them. The attempt made in this study to understand children and </w:t>
      </w:r>
      <w:r w:rsidR="00634E85">
        <w:rPr>
          <w:rFonts w:asciiTheme="majorBidi" w:hAnsiTheme="majorBidi" w:cstheme="majorBidi"/>
          <w:sz w:val="24"/>
          <w:szCs w:val="24"/>
          <w:lang w:bidi="ar-SA"/>
        </w:rPr>
        <w:t xml:space="preserve">make space </w:t>
      </w:r>
      <w:r w:rsidR="007138F0">
        <w:rPr>
          <w:rFonts w:asciiTheme="majorBidi" w:hAnsiTheme="majorBidi" w:cstheme="majorBidi"/>
          <w:sz w:val="24"/>
          <w:szCs w:val="24"/>
          <w:lang w:bidi="ar-SA"/>
        </w:rPr>
        <w:t>for</w:t>
      </w:r>
      <w:r w:rsidR="007138F0" w:rsidRPr="002F0A52">
        <w:rPr>
          <w:rFonts w:asciiTheme="majorBidi" w:hAnsiTheme="majorBidi" w:cstheme="majorBidi"/>
          <w:sz w:val="24"/>
          <w:szCs w:val="24"/>
          <w:lang w:bidi="ar-SA"/>
        </w:rPr>
        <w:t xml:space="preserve"> </w:t>
      </w:r>
      <w:r w:rsidR="00D86888" w:rsidRPr="002F0A52">
        <w:rPr>
          <w:rFonts w:asciiTheme="majorBidi" w:hAnsiTheme="majorBidi" w:cstheme="majorBidi"/>
          <w:sz w:val="24"/>
          <w:szCs w:val="24"/>
          <w:lang w:bidi="ar-SA"/>
        </w:rPr>
        <w:t xml:space="preserve">their sensations, </w:t>
      </w:r>
      <w:r w:rsidR="00634E85" w:rsidRPr="002F0A52">
        <w:rPr>
          <w:rFonts w:asciiTheme="majorBidi" w:hAnsiTheme="majorBidi" w:cstheme="majorBidi"/>
          <w:sz w:val="24"/>
          <w:szCs w:val="24"/>
          <w:lang w:bidi="ar-SA"/>
        </w:rPr>
        <w:t>imagination,</w:t>
      </w:r>
      <w:r w:rsidR="00D86888" w:rsidRPr="002F0A52">
        <w:rPr>
          <w:rFonts w:asciiTheme="majorBidi" w:hAnsiTheme="majorBidi" w:cstheme="majorBidi"/>
          <w:sz w:val="24"/>
          <w:szCs w:val="24"/>
          <w:lang w:bidi="ar-SA"/>
        </w:rPr>
        <w:t xml:space="preserve"> and thoughts, have led us to </w:t>
      </w:r>
      <w:r w:rsidR="00634E85">
        <w:rPr>
          <w:rFonts w:asciiTheme="majorBidi" w:hAnsiTheme="majorBidi" w:cstheme="majorBidi"/>
          <w:sz w:val="24"/>
          <w:szCs w:val="24"/>
          <w:lang w:bidi="ar-SA"/>
        </w:rPr>
        <w:t>a</w:t>
      </w:r>
      <w:r w:rsidR="00D86888" w:rsidRPr="002F0A52">
        <w:rPr>
          <w:rFonts w:asciiTheme="majorBidi" w:hAnsiTheme="majorBidi" w:cstheme="majorBidi"/>
          <w:sz w:val="24"/>
          <w:szCs w:val="24"/>
          <w:lang w:bidi="ar-SA"/>
        </w:rPr>
        <w:t xml:space="preserve"> conclusion that </w:t>
      </w:r>
      <w:r w:rsidR="001C35DA">
        <w:rPr>
          <w:rFonts w:asciiTheme="majorBidi" w:hAnsiTheme="majorBidi" w:cstheme="majorBidi"/>
          <w:sz w:val="24"/>
          <w:szCs w:val="24"/>
          <w:lang w:bidi="ar-SA"/>
        </w:rPr>
        <w:t>can be expressed in the</w:t>
      </w:r>
      <w:r w:rsidR="00D86888" w:rsidRPr="002F0A52">
        <w:rPr>
          <w:rFonts w:asciiTheme="majorBidi" w:hAnsiTheme="majorBidi" w:cstheme="majorBidi"/>
          <w:sz w:val="24"/>
          <w:szCs w:val="24"/>
          <w:lang w:bidi="ar-SA"/>
        </w:rPr>
        <w:t xml:space="preserve"> children’s words</w:t>
      </w:r>
      <w:r w:rsidR="001C35DA">
        <w:rPr>
          <w:rFonts w:asciiTheme="majorBidi" w:hAnsiTheme="majorBidi" w:cstheme="majorBidi"/>
          <w:sz w:val="24"/>
          <w:szCs w:val="24"/>
          <w:lang w:bidi="ar-SA"/>
        </w:rPr>
        <w:t xml:space="preserve"> themselves</w:t>
      </w:r>
      <w:r w:rsidR="00D86888" w:rsidRPr="002F0A52">
        <w:rPr>
          <w:rFonts w:asciiTheme="majorBidi" w:hAnsiTheme="majorBidi" w:cstheme="majorBidi"/>
          <w:sz w:val="24"/>
          <w:szCs w:val="24"/>
          <w:lang w:bidi="ar-SA"/>
        </w:rPr>
        <w:t>:</w:t>
      </w:r>
    </w:p>
    <w:p w14:paraId="44582749" w14:textId="0C0B6D14" w:rsidR="00D86888" w:rsidRPr="001C35DA" w:rsidRDefault="00D86888" w:rsidP="0087191C">
      <w:pPr>
        <w:widowControl w:val="0"/>
        <w:autoSpaceDE w:val="0"/>
        <w:autoSpaceDN w:val="0"/>
        <w:bidi w:val="0"/>
        <w:adjustRightInd w:val="0"/>
        <w:spacing w:after="0" w:line="360" w:lineRule="auto"/>
        <w:ind w:left="900" w:hanging="396"/>
        <w:jc w:val="both"/>
        <w:rPr>
          <w:rFonts w:asciiTheme="majorBidi" w:hAnsiTheme="majorBidi" w:cstheme="majorBidi"/>
          <w:i/>
          <w:iCs/>
          <w:sz w:val="24"/>
          <w:szCs w:val="24"/>
          <w:lang w:bidi="ar-SA"/>
        </w:rPr>
      </w:pPr>
      <w:r w:rsidRPr="001C35DA">
        <w:rPr>
          <w:rFonts w:asciiTheme="majorBidi" w:hAnsiTheme="majorBidi" w:cstheme="majorBidi"/>
          <w:i/>
          <w:iCs/>
          <w:sz w:val="24"/>
          <w:szCs w:val="24"/>
          <w:lang w:bidi="ar-SA"/>
        </w:rPr>
        <w:t>A.: It’s not your eyes that see the play, it’s your brain that sees the play.</w:t>
      </w:r>
    </w:p>
    <w:p w14:paraId="54E62AC2" w14:textId="2D64473F" w:rsidR="00D86888" w:rsidRPr="001C35DA" w:rsidRDefault="00D86888" w:rsidP="0087191C">
      <w:pPr>
        <w:widowControl w:val="0"/>
        <w:autoSpaceDE w:val="0"/>
        <w:autoSpaceDN w:val="0"/>
        <w:bidi w:val="0"/>
        <w:adjustRightInd w:val="0"/>
        <w:spacing w:after="0" w:line="360" w:lineRule="auto"/>
        <w:ind w:left="900" w:hanging="396"/>
        <w:jc w:val="both"/>
        <w:rPr>
          <w:rFonts w:asciiTheme="majorBidi" w:hAnsiTheme="majorBidi" w:cstheme="majorBidi"/>
          <w:i/>
          <w:iCs/>
          <w:sz w:val="24"/>
          <w:szCs w:val="24"/>
          <w:lang w:bidi="ar-SA"/>
        </w:rPr>
      </w:pPr>
      <w:r w:rsidRPr="001C35DA">
        <w:rPr>
          <w:rFonts w:asciiTheme="majorBidi" w:hAnsiTheme="majorBidi" w:cstheme="majorBidi"/>
          <w:i/>
          <w:iCs/>
          <w:sz w:val="24"/>
          <w:szCs w:val="24"/>
          <w:lang w:bidi="ar-SA"/>
        </w:rPr>
        <w:t xml:space="preserve">N.: My brain, everybody’s brain, watched the play, and we saw and understood that it was very pretty. </w:t>
      </w:r>
      <w:r w:rsidR="00634E85" w:rsidRPr="001C35DA">
        <w:rPr>
          <w:rFonts w:asciiTheme="majorBidi" w:hAnsiTheme="majorBidi" w:cstheme="majorBidi"/>
          <w:i/>
          <w:iCs/>
          <w:sz w:val="24"/>
          <w:szCs w:val="24"/>
          <w:lang w:bidi="ar-SA"/>
        </w:rPr>
        <w:t>Really v</w:t>
      </w:r>
      <w:r w:rsidRPr="001C35DA">
        <w:rPr>
          <w:rFonts w:asciiTheme="majorBidi" w:hAnsiTheme="majorBidi" w:cstheme="majorBidi"/>
          <w:i/>
          <w:iCs/>
          <w:sz w:val="24"/>
          <w:szCs w:val="24"/>
          <w:lang w:bidi="ar-SA"/>
        </w:rPr>
        <w:t>er</w:t>
      </w:r>
      <w:r w:rsidR="00634E85" w:rsidRPr="001C35DA">
        <w:rPr>
          <w:rFonts w:asciiTheme="majorBidi" w:hAnsiTheme="majorBidi" w:cstheme="majorBidi"/>
          <w:i/>
          <w:iCs/>
          <w:sz w:val="24"/>
          <w:szCs w:val="24"/>
          <w:lang w:bidi="ar-SA"/>
        </w:rPr>
        <w:t>y</w:t>
      </w:r>
      <w:r w:rsidR="001C35DA">
        <w:rPr>
          <w:rFonts w:asciiTheme="majorBidi" w:hAnsiTheme="majorBidi" w:cstheme="majorBidi"/>
          <w:i/>
          <w:iCs/>
          <w:sz w:val="24"/>
          <w:szCs w:val="24"/>
          <w:lang w:bidi="ar-SA"/>
        </w:rPr>
        <w:t>,</w:t>
      </w:r>
      <w:r w:rsidRPr="001C35DA">
        <w:rPr>
          <w:rFonts w:asciiTheme="majorBidi" w:hAnsiTheme="majorBidi" w:cstheme="majorBidi"/>
          <w:i/>
          <w:iCs/>
          <w:sz w:val="24"/>
          <w:szCs w:val="24"/>
          <w:lang w:bidi="ar-SA"/>
        </w:rPr>
        <w:t xml:space="preserve"> very pretty.</w:t>
      </w:r>
    </w:p>
    <w:p w14:paraId="16082DE5" w14:textId="65C0799D" w:rsidR="00D86888" w:rsidRPr="001C35DA" w:rsidRDefault="00D86888" w:rsidP="0087191C">
      <w:pPr>
        <w:widowControl w:val="0"/>
        <w:autoSpaceDE w:val="0"/>
        <w:autoSpaceDN w:val="0"/>
        <w:bidi w:val="0"/>
        <w:adjustRightInd w:val="0"/>
        <w:spacing w:after="0" w:line="360" w:lineRule="auto"/>
        <w:ind w:left="900" w:hanging="396"/>
        <w:jc w:val="both"/>
        <w:rPr>
          <w:rFonts w:asciiTheme="majorBidi" w:hAnsiTheme="majorBidi" w:cstheme="majorBidi"/>
          <w:i/>
          <w:iCs/>
          <w:sz w:val="24"/>
          <w:szCs w:val="24"/>
          <w:lang w:bidi="ar-SA"/>
        </w:rPr>
      </w:pPr>
      <w:r w:rsidRPr="001C35DA">
        <w:rPr>
          <w:rFonts w:asciiTheme="majorBidi" w:hAnsiTheme="majorBidi" w:cstheme="majorBidi"/>
          <w:i/>
          <w:iCs/>
          <w:sz w:val="24"/>
          <w:szCs w:val="24"/>
          <w:lang w:bidi="ar-SA"/>
        </w:rPr>
        <w:t xml:space="preserve">A.: When I see </w:t>
      </w:r>
      <w:r w:rsidR="00634E85" w:rsidRPr="001C35DA">
        <w:rPr>
          <w:rFonts w:asciiTheme="majorBidi" w:hAnsiTheme="majorBidi" w:cstheme="majorBidi"/>
          <w:i/>
          <w:iCs/>
          <w:sz w:val="24"/>
          <w:szCs w:val="24"/>
          <w:lang w:bidi="ar-SA"/>
        </w:rPr>
        <w:t xml:space="preserve">a </w:t>
      </w:r>
      <w:r w:rsidRPr="001C35DA">
        <w:rPr>
          <w:rFonts w:asciiTheme="majorBidi" w:hAnsiTheme="majorBidi" w:cstheme="majorBidi"/>
          <w:i/>
          <w:iCs/>
          <w:sz w:val="24"/>
          <w:szCs w:val="24"/>
          <w:lang w:bidi="ar-SA"/>
        </w:rPr>
        <w:t>play, then it</w:t>
      </w:r>
      <w:r w:rsidR="00634E85" w:rsidRPr="001C35DA">
        <w:rPr>
          <w:rFonts w:asciiTheme="majorBidi" w:hAnsiTheme="majorBidi" w:cstheme="majorBidi"/>
          <w:i/>
          <w:iCs/>
          <w:sz w:val="24"/>
          <w:szCs w:val="24"/>
          <w:lang w:bidi="ar-SA"/>
        </w:rPr>
        <w:t>’</w:t>
      </w:r>
      <w:r w:rsidRPr="001C35DA">
        <w:rPr>
          <w:rFonts w:asciiTheme="majorBidi" w:hAnsiTheme="majorBidi" w:cstheme="majorBidi"/>
          <w:i/>
          <w:iCs/>
          <w:sz w:val="24"/>
          <w:szCs w:val="24"/>
          <w:lang w:bidi="ar-SA"/>
        </w:rPr>
        <w:t>s not my eyes that see</w:t>
      </w:r>
      <w:r w:rsidR="00634E85" w:rsidRPr="001C35DA">
        <w:rPr>
          <w:rFonts w:asciiTheme="majorBidi" w:hAnsiTheme="majorBidi" w:cstheme="majorBidi"/>
          <w:i/>
          <w:iCs/>
          <w:sz w:val="24"/>
          <w:szCs w:val="24"/>
          <w:lang w:bidi="ar-SA"/>
        </w:rPr>
        <w:t xml:space="preserve"> it</w:t>
      </w:r>
      <w:r w:rsidRPr="001C35DA">
        <w:rPr>
          <w:rFonts w:asciiTheme="majorBidi" w:hAnsiTheme="majorBidi" w:cstheme="majorBidi"/>
          <w:i/>
          <w:iCs/>
          <w:sz w:val="24"/>
          <w:szCs w:val="24"/>
          <w:lang w:bidi="ar-SA"/>
        </w:rPr>
        <w:t xml:space="preserve">, it’s </w:t>
      </w:r>
      <w:r w:rsidR="00634E85" w:rsidRPr="001C35DA">
        <w:rPr>
          <w:rFonts w:asciiTheme="majorBidi" w:hAnsiTheme="majorBidi" w:cstheme="majorBidi"/>
          <w:i/>
          <w:iCs/>
          <w:sz w:val="24"/>
          <w:szCs w:val="24"/>
          <w:lang w:bidi="ar-SA"/>
        </w:rPr>
        <w:t>my</w:t>
      </w:r>
      <w:r w:rsidRPr="001C35DA">
        <w:rPr>
          <w:rFonts w:asciiTheme="majorBidi" w:hAnsiTheme="majorBidi" w:cstheme="majorBidi"/>
          <w:i/>
          <w:iCs/>
          <w:sz w:val="24"/>
          <w:szCs w:val="24"/>
          <w:lang w:bidi="ar-SA"/>
        </w:rPr>
        <w:t xml:space="preserve"> brain that sees.</w:t>
      </w:r>
    </w:p>
    <w:p w14:paraId="0F59D5CF" w14:textId="7B0E1174" w:rsidR="00D86888" w:rsidRPr="001C35DA" w:rsidRDefault="00D86888" w:rsidP="0087191C">
      <w:pPr>
        <w:widowControl w:val="0"/>
        <w:autoSpaceDE w:val="0"/>
        <w:autoSpaceDN w:val="0"/>
        <w:bidi w:val="0"/>
        <w:adjustRightInd w:val="0"/>
        <w:spacing w:after="0" w:line="360" w:lineRule="auto"/>
        <w:ind w:left="900" w:hanging="396"/>
        <w:jc w:val="both"/>
        <w:rPr>
          <w:rFonts w:asciiTheme="majorBidi" w:hAnsiTheme="majorBidi" w:cstheme="majorBidi"/>
          <w:i/>
          <w:iCs/>
          <w:sz w:val="24"/>
          <w:szCs w:val="24"/>
          <w:lang w:bidi="ar-SA"/>
        </w:rPr>
      </w:pPr>
      <w:r w:rsidRPr="001C35DA">
        <w:rPr>
          <w:rFonts w:asciiTheme="majorBidi" w:hAnsiTheme="majorBidi" w:cstheme="majorBidi"/>
          <w:i/>
          <w:iCs/>
          <w:sz w:val="24"/>
          <w:szCs w:val="24"/>
          <w:lang w:bidi="ar-SA"/>
        </w:rPr>
        <w:t>N.: The brain thinks, it doesn’t see.</w:t>
      </w:r>
    </w:p>
    <w:p w14:paraId="72406196" w14:textId="38A49B7C" w:rsidR="00D86888" w:rsidRPr="002F0A52" w:rsidRDefault="00D86888" w:rsidP="0087191C">
      <w:pPr>
        <w:widowControl w:val="0"/>
        <w:autoSpaceDE w:val="0"/>
        <w:autoSpaceDN w:val="0"/>
        <w:bidi w:val="0"/>
        <w:adjustRightInd w:val="0"/>
        <w:spacing w:after="0" w:line="360" w:lineRule="auto"/>
        <w:ind w:left="900" w:hanging="396"/>
        <w:jc w:val="both"/>
        <w:rPr>
          <w:rFonts w:asciiTheme="majorBidi" w:hAnsiTheme="majorBidi" w:cstheme="majorBidi"/>
          <w:sz w:val="24"/>
          <w:szCs w:val="24"/>
          <w:lang w:bidi="ar-SA"/>
        </w:rPr>
      </w:pPr>
      <w:r w:rsidRPr="001C35DA">
        <w:rPr>
          <w:rFonts w:asciiTheme="majorBidi" w:hAnsiTheme="majorBidi" w:cstheme="majorBidi"/>
          <w:i/>
          <w:iCs/>
          <w:sz w:val="24"/>
          <w:szCs w:val="24"/>
          <w:lang w:bidi="ar-SA"/>
        </w:rPr>
        <w:t>A.: The brain is what lets the eyes see. The eyes don’t see the play, the brain does.</w:t>
      </w:r>
      <w:r w:rsidR="001C35DA">
        <w:rPr>
          <w:rFonts w:asciiTheme="majorBidi" w:hAnsiTheme="majorBidi" w:cstheme="majorBidi"/>
          <w:sz w:val="24"/>
          <w:szCs w:val="24"/>
          <w:lang w:bidi="ar-SA"/>
        </w:rPr>
        <w:t xml:space="preserve"> </w:t>
      </w:r>
      <w:r w:rsidRPr="002F0A52">
        <w:rPr>
          <w:rFonts w:asciiTheme="majorBidi" w:hAnsiTheme="majorBidi" w:cstheme="majorBidi"/>
          <w:sz w:val="24"/>
          <w:szCs w:val="24"/>
          <w:lang w:bidi="ar-SA"/>
        </w:rPr>
        <w:t>(</w:t>
      </w:r>
      <w:r w:rsidR="00A40A27">
        <w:rPr>
          <w:rFonts w:asciiTheme="majorBidi" w:hAnsiTheme="majorBidi" w:cstheme="majorBidi"/>
          <w:sz w:val="24"/>
          <w:szCs w:val="24"/>
          <w:lang w:bidi="ar-SA"/>
        </w:rPr>
        <w:t>Theatre Talk</w:t>
      </w:r>
      <w:r w:rsidRPr="002F0A52">
        <w:rPr>
          <w:rFonts w:asciiTheme="majorBidi" w:hAnsiTheme="majorBidi" w:cstheme="majorBidi"/>
          <w:sz w:val="24"/>
          <w:szCs w:val="24"/>
          <w:lang w:bidi="ar-SA"/>
        </w:rPr>
        <w:t>, H.G. kindergarten, Tel</w:t>
      </w:r>
      <w:r w:rsidR="00F442A1">
        <w:rPr>
          <w:rFonts w:asciiTheme="majorBidi" w:hAnsiTheme="majorBidi" w:cstheme="majorBidi"/>
          <w:sz w:val="24"/>
          <w:szCs w:val="24"/>
          <w:lang w:bidi="ar-SA"/>
        </w:rPr>
        <w:t xml:space="preserve"> </w:t>
      </w:r>
      <w:r w:rsidRPr="002F0A52">
        <w:rPr>
          <w:rFonts w:asciiTheme="majorBidi" w:hAnsiTheme="majorBidi" w:cstheme="majorBidi"/>
          <w:sz w:val="24"/>
          <w:szCs w:val="24"/>
          <w:lang w:bidi="ar-SA"/>
        </w:rPr>
        <w:t>Aviv)</w:t>
      </w:r>
    </w:p>
    <w:p w14:paraId="672287D8" w14:textId="5317EC17" w:rsidR="00D86888" w:rsidRPr="002F0A52" w:rsidRDefault="00A6470E" w:rsidP="0087191C">
      <w:pPr>
        <w:widowControl w:val="0"/>
        <w:autoSpaceDE w:val="0"/>
        <w:autoSpaceDN w:val="0"/>
        <w:adjustRightInd w:val="0"/>
        <w:spacing w:line="360" w:lineRule="auto"/>
        <w:jc w:val="both"/>
        <w:rPr>
          <w:rFonts w:asciiTheme="majorBidi" w:hAnsiTheme="majorBidi" w:cstheme="majorBidi"/>
          <w:sz w:val="24"/>
          <w:szCs w:val="24"/>
        </w:rPr>
      </w:pPr>
      <w:r w:rsidRPr="002F0A52">
        <w:rPr>
          <w:rFonts w:asciiTheme="majorBidi" w:hAnsiTheme="majorBidi" w:cstheme="majorBidi"/>
          <w:sz w:val="24"/>
          <w:szCs w:val="24"/>
        </w:rPr>
        <w:t xml:space="preserve"> </w:t>
      </w:r>
    </w:p>
    <w:p w14:paraId="693BD620" w14:textId="0A0A0C9A" w:rsidR="00D86888" w:rsidRPr="002F0A52" w:rsidRDefault="00347DA8" w:rsidP="0087191C">
      <w:pPr>
        <w:widowControl w:val="0"/>
        <w:autoSpaceDE w:val="0"/>
        <w:autoSpaceDN w:val="0"/>
        <w:bidi w:val="0"/>
        <w:adjustRightInd w:val="0"/>
        <w:spacing w:line="360" w:lineRule="auto"/>
        <w:jc w:val="both"/>
        <w:rPr>
          <w:rFonts w:asciiTheme="majorBidi" w:eastAsiaTheme="majorEastAsia" w:hAnsiTheme="majorBidi" w:cstheme="majorBidi"/>
          <w:b/>
          <w:bCs/>
          <w:sz w:val="24"/>
          <w:szCs w:val="24"/>
          <w:rtl/>
        </w:rPr>
      </w:pPr>
      <w:r>
        <w:rPr>
          <w:rFonts w:asciiTheme="majorBidi" w:hAnsiTheme="majorBidi" w:cstheme="majorBidi"/>
          <w:sz w:val="24"/>
          <w:szCs w:val="24"/>
        </w:rPr>
        <w:t>W</w:t>
      </w:r>
      <w:r w:rsidR="00D86888" w:rsidRPr="002F0A52">
        <w:rPr>
          <w:rFonts w:asciiTheme="majorBidi" w:hAnsiTheme="majorBidi" w:cstheme="majorBidi"/>
          <w:sz w:val="24"/>
          <w:szCs w:val="24"/>
        </w:rPr>
        <w:t xml:space="preserve">e </w:t>
      </w:r>
      <w:r>
        <w:rPr>
          <w:rFonts w:asciiTheme="majorBidi" w:hAnsiTheme="majorBidi" w:cstheme="majorBidi"/>
          <w:sz w:val="24"/>
          <w:szCs w:val="24"/>
        </w:rPr>
        <w:t xml:space="preserve">conclude </w:t>
      </w:r>
      <w:r w:rsidR="00D86888" w:rsidRPr="002F0A52">
        <w:rPr>
          <w:rFonts w:asciiTheme="majorBidi" w:hAnsiTheme="majorBidi" w:cstheme="majorBidi"/>
          <w:sz w:val="24"/>
          <w:szCs w:val="24"/>
        </w:rPr>
        <w:t>that kindergarten</w:t>
      </w:r>
      <w:r>
        <w:rPr>
          <w:rFonts w:asciiTheme="majorBidi" w:hAnsiTheme="majorBidi" w:cstheme="majorBidi"/>
          <w:sz w:val="24"/>
          <w:szCs w:val="24"/>
        </w:rPr>
        <w:t>ers</w:t>
      </w:r>
      <w:r w:rsidR="00D86888" w:rsidRPr="002F0A52">
        <w:rPr>
          <w:rFonts w:asciiTheme="majorBidi" w:hAnsiTheme="majorBidi" w:cstheme="majorBidi"/>
          <w:sz w:val="24"/>
          <w:szCs w:val="24"/>
        </w:rPr>
        <w:t xml:space="preserve"> can understand and enjoy theatre</w:t>
      </w:r>
      <w:r w:rsidR="001C35DA">
        <w:rPr>
          <w:rFonts w:asciiTheme="majorBidi" w:hAnsiTheme="majorBidi" w:cstheme="majorBidi"/>
          <w:sz w:val="24"/>
          <w:szCs w:val="24"/>
        </w:rPr>
        <w:t>.</w:t>
      </w:r>
      <w:r>
        <w:rPr>
          <w:rFonts w:asciiTheme="majorBidi" w:hAnsiTheme="majorBidi" w:cstheme="majorBidi"/>
          <w:sz w:val="24"/>
          <w:szCs w:val="24"/>
        </w:rPr>
        <w:t xml:space="preserve"> </w:t>
      </w:r>
      <w:r w:rsidR="001C35DA">
        <w:rPr>
          <w:rFonts w:asciiTheme="majorBidi" w:hAnsiTheme="majorBidi" w:cstheme="majorBidi"/>
          <w:sz w:val="24"/>
          <w:szCs w:val="24"/>
        </w:rPr>
        <w:t>A</w:t>
      </w:r>
      <w:r>
        <w:rPr>
          <w:rFonts w:asciiTheme="majorBidi" w:hAnsiTheme="majorBidi" w:cstheme="majorBidi"/>
          <w:sz w:val="24"/>
          <w:szCs w:val="24"/>
        </w:rPr>
        <w:t xml:space="preserve">s </w:t>
      </w:r>
      <w:r w:rsidR="00634E85">
        <w:rPr>
          <w:rFonts w:asciiTheme="majorBidi" w:hAnsiTheme="majorBidi" w:cstheme="majorBidi"/>
          <w:sz w:val="24"/>
          <w:szCs w:val="24"/>
        </w:rPr>
        <w:t xml:space="preserve">one </w:t>
      </w:r>
      <w:r w:rsidR="001C35DA">
        <w:rPr>
          <w:rFonts w:asciiTheme="majorBidi" w:hAnsiTheme="majorBidi" w:cstheme="majorBidi"/>
          <w:sz w:val="24"/>
          <w:szCs w:val="24"/>
        </w:rPr>
        <w:t xml:space="preserve">child </w:t>
      </w:r>
      <w:r>
        <w:rPr>
          <w:rFonts w:asciiTheme="majorBidi" w:hAnsiTheme="majorBidi" w:cstheme="majorBidi"/>
          <w:sz w:val="24"/>
          <w:szCs w:val="24"/>
        </w:rPr>
        <w:t>put it,</w:t>
      </w:r>
      <w:r w:rsidR="00D86888" w:rsidRPr="00A40A27">
        <w:rPr>
          <w:rFonts w:asciiTheme="majorBidi" w:hAnsiTheme="majorBidi" w:cstheme="majorBidi"/>
          <w:i/>
          <w:iCs/>
          <w:sz w:val="24"/>
          <w:szCs w:val="24"/>
        </w:rPr>
        <w:t xml:space="preserve"> “At the end of the play, we understood that the play was </w:t>
      </w:r>
      <w:r w:rsidR="00634E85" w:rsidRPr="00A40A27">
        <w:rPr>
          <w:rFonts w:asciiTheme="majorBidi" w:hAnsiTheme="majorBidi" w:cstheme="majorBidi"/>
          <w:i/>
          <w:iCs/>
          <w:sz w:val="24"/>
          <w:szCs w:val="24"/>
        </w:rPr>
        <w:t>really</w:t>
      </w:r>
      <w:r w:rsidR="00D86888" w:rsidRPr="00A40A27">
        <w:rPr>
          <w:rFonts w:asciiTheme="majorBidi" w:hAnsiTheme="majorBidi" w:cstheme="majorBidi"/>
          <w:i/>
          <w:iCs/>
          <w:sz w:val="24"/>
          <w:szCs w:val="24"/>
        </w:rPr>
        <w:t xml:space="preserve"> very</w:t>
      </w:r>
      <w:r w:rsidR="001C35DA">
        <w:rPr>
          <w:rFonts w:asciiTheme="majorBidi" w:hAnsiTheme="majorBidi" w:cstheme="majorBidi"/>
          <w:i/>
          <w:iCs/>
          <w:sz w:val="24"/>
          <w:szCs w:val="24"/>
        </w:rPr>
        <w:t>,</w:t>
      </w:r>
      <w:r w:rsidR="00D86888" w:rsidRPr="00A40A27">
        <w:rPr>
          <w:rFonts w:asciiTheme="majorBidi" w:hAnsiTheme="majorBidi" w:cstheme="majorBidi"/>
          <w:i/>
          <w:iCs/>
          <w:sz w:val="24"/>
          <w:szCs w:val="24"/>
        </w:rPr>
        <w:t xml:space="preserve"> very pretty. That’s why we said </w:t>
      </w:r>
      <w:commentRangeStart w:id="65"/>
      <w:r w:rsidR="00D86888" w:rsidRPr="00A40A27">
        <w:rPr>
          <w:rFonts w:asciiTheme="majorBidi" w:hAnsiTheme="majorBidi" w:cstheme="majorBidi"/>
          <w:i/>
          <w:iCs/>
          <w:sz w:val="24"/>
          <w:szCs w:val="24"/>
        </w:rPr>
        <w:t>all th</w:t>
      </w:r>
      <w:r w:rsidR="001C35DA">
        <w:rPr>
          <w:rFonts w:asciiTheme="majorBidi" w:hAnsiTheme="majorBidi" w:cstheme="majorBidi"/>
          <w:i/>
          <w:iCs/>
          <w:sz w:val="24"/>
          <w:szCs w:val="24"/>
        </w:rPr>
        <w:t>o</w:t>
      </w:r>
      <w:r w:rsidR="00D86888" w:rsidRPr="00A40A27">
        <w:rPr>
          <w:rFonts w:asciiTheme="majorBidi" w:hAnsiTheme="majorBidi" w:cstheme="majorBidi"/>
          <w:i/>
          <w:iCs/>
          <w:sz w:val="24"/>
          <w:szCs w:val="24"/>
        </w:rPr>
        <w:t>se things</w:t>
      </w:r>
      <w:commentRangeEnd w:id="65"/>
      <w:r w:rsidR="00AE1E21">
        <w:rPr>
          <w:rStyle w:val="CommentReference"/>
          <w:rFonts w:ascii="Times New Roman" w:eastAsia="Calibri" w:hAnsi="Times New Roman" w:cs="Times New Roman"/>
        </w:rPr>
        <w:commentReference w:id="65"/>
      </w:r>
      <w:r w:rsidR="00D86888" w:rsidRPr="00A40A27">
        <w:rPr>
          <w:rFonts w:asciiTheme="majorBidi" w:hAnsiTheme="majorBidi" w:cstheme="majorBidi"/>
          <w:i/>
          <w:iCs/>
          <w:sz w:val="24"/>
          <w:szCs w:val="24"/>
        </w:rPr>
        <w:t>”</w:t>
      </w:r>
      <w:r w:rsidR="00D86888" w:rsidRPr="002F0A52">
        <w:rPr>
          <w:rFonts w:asciiTheme="majorBidi" w:hAnsiTheme="majorBidi" w:cstheme="majorBidi"/>
          <w:sz w:val="24"/>
          <w:szCs w:val="24"/>
        </w:rPr>
        <w:t xml:space="preserve"> (</w:t>
      </w:r>
      <w:r w:rsidR="00A40A27">
        <w:rPr>
          <w:rFonts w:asciiTheme="majorBidi" w:hAnsiTheme="majorBidi" w:cstheme="majorBidi"/>
          <w:sz w:val="24"/>
          <w:szCs w:val="24"/>
        </w:rPr>
        <w:t>Theatre Talk</w:t>
      </w:r>
      <w:r w:rsidR="00D86888" w:rsidRPr="002F0A52">
        <w:rPr>
          <w:rFonts w:asciiTheme="majorBidi" w:hAnsiTheme="majorBidi" w:cstheme="majorBidi"/>
          <w:sz w:val="24"/>
          <w:szCs w:val="24"/>
        </w:rPr>
        <w:t xml:space="preserve">, </w:t>
      </w:r>
      <w:r w:rsidR="00D86888" w:rsidRPr="002F0A52">
        <w:rPr>
          <w:rFonts w:asciiTheme="majorBidi" w:hAnsiTheme="majorBidi" w:cstheme="majorBidi"/>
          <w:sz w:val="24"/>
          <w:szCs w:val="24"/>
          <w:lang w:bidi="ar-SA"/>
        </w:rPr>
        <w:t>H.G. kindergarten, Tel</w:t>
      </w:r>
      <w:r w:rsidR="00F442A1">
        <w:rPr>
          <w:rFonts w:asciiTheme="majorBidi" w:hAnsiTheme="majorBidi" w:cstheme="majorBidi"/>
          <w:sz w:val="24"/>
          <w:szCs w:val="24"/>
          <w:lang w:bidi="ar-SA"/>
        </w:rPr>
        <w:t xml:space="preserve"> </w:t>
      </w:r>
      <w:r w:rsidR="00D86888" w:rsidRPr="002F0A52">
        <w:rPr>
          <w:rFonts w:asciiTheme="majorBidi" w:hAnsiTheme="majorBidi" w:cstheme="majorBidi"/>
          <w:sz w:val="24"/>
          <w:szCs w:val="24"/>
          <w:lang w:bidi="ar-SA"/>
        </w:rPr>
        <w:t>Aviv)</w:t>
      </w:r>
      <w:r>
        <w:rPr>
          <w:rFonts w:asciiTheme="majorBidi" w:hAnsiTheme="majorBidi" w:cstheme="majorBidi"/>
          <w:sz w:val="24"/>
          <w:szCs w:val="24"/>
          <w:lang w:bidi="ar-SA"/>
        </w:rPr>
        <w:t>.</w:t>
      </w:r>
      <w:bookmarkStart w:id="66" w:name="_Toc414258659"/>
      <w:bookmarkStart w:id="67" w:name="_Toc416206921"/>
    </w:p>
    <w:p w14:paraId="17D09B23" w14:textId="77777777" w:rsidR="00631375" w:rsidRPr="002F0A52" w:rsidRDefault="00631375" w:rsidP="0087191C">
      <w:pPr>
        <w:pStyle w:val="Heading1"/>
        <w:spacing w:line="360" w:lineRule="auto"/>
        <w:jc w:val="center"/>
        <w:rPr>
          <w:rFonts w:asciiTheme="majorBidi" w:hAnsiTheme="majorBidi"/>
          <w:b/>
          <w:bCs/>
          <w:color w:val="auto"/>
          <w:sz w:val="24"/>
          <w:szCs w:val="24"/>
          <w:rtl/>
        </w:rPr>
      </w:pPr>
    </w:p>
    <w:bookmarkEnd w:id="66"/>
    <w:bookmarkEnd w:id="67"/>
    <w:p w14:paraId="5E7B0025" w14:textId="7B31BA76" w:rsidR="007C2038" w:rsidRPr="002F0A52" w:rsidRDefault="001C35DA" w:rsidP="0087191C">
      <w:pPr>
        <w:pStyle w:val="Heading1"/>
        <w:spacing w:line="360" w:lineRule="auto"/>
        <w:jc w:val="center"/>
        <w:rPr>
          <w:rFonts w:asciiTheme="majorBidi" w:hAnsiTheme="majorBidi"/>
          <w:b/>
          <w:bCs/>
          <w:color w:val="auto"/>
          <w:sz w:val="24"/>
          <w:szCs w:val="24"/>
          <w:rtl/>
        </w:rPr>
      </w:pPr>
      <w:r>
        <w:rPr>
          <w:rFonts w:asciiTheme="majorBidi" w:hAnsiTheme="majorBidi"/>
          <w:b/>
          <w:bCs/>
          <w:color w:val="auto"/>
          <w:sz w:val="24"/>
          <w:szCs w:val="24"/>
        </w:rPr>
        <w:t>Reference</w:t>
      </w:r>
      <w:r w:rsidR="004C63E4" w:rsidRPr="002F0A52">
        <w:rPr>
          <w:rFonts w:asciiTheme="majorBidi" w:hAnsiTheme="majorBidi"/>
          <w:b/>
          <w:bCs/>
          <w:color w:val="auto"/>
          <w:sz w:val="24"/>
          <w:szCs w:val="24"/>
        </w:rPr>
        <w:t>s</w:t>
      </w:r>
    </w:p>
    <w:p w14:paraId="53B03736" w14:textId="28B6F2EF" w:rsidR="004C63E4" w:rsidRPr="002F0A52" w:rsidRDefault="004C63E4" w:rsidP="0087191C">
      <w:pPr>
        <w:autoSpaceDE w:val="0"/>
        <w:autoSpaceDN w:val="0"/>
        <w:bidi w:val="0"/>
        <w:adjustRightInd w:val="0"/>
        <w:spacing w:after="120" w:line="360" w:lineRule="auto"/>
        <w:ind w:left="624" w:hanging="624"/>
        <w:jc w:val="both"/>
        <w:rPr>
          <w:rFonts w:asciiTheme="majorBidi" w:hAnsiTheme="majorBidi" w:cstheme="majorBidi"/>
          <w:b/>
          <w:bCs/>
          <w:sz w:val="24"/>
          <w:szCs w:val="24"/>
        </w:rPr>
      </w:pPr>
      <w:r w:rsidRPr="002F0A52">
        <w:rPr>
          <w:rFonts w:asciiTheme="majorBidi" w:hAnsiTheme="majorBidi" w:cstheme="majorBidi"/>
          <w:b/>
          <w:bCs/>
          <w:sz w:val="24"/>
          <w:szCs w:val="24"/>
        </w:rPr>
        <w:t>Hebrew</w:t>
      </w:r>
    </w:p>
    <w:p w14:paraId="6EC4E8B5" w14:textId="7D60B91B" w:rsidR="006F34E4" w:rsidRPr="002F0A52" w:rsidRDefault="006F34E4" w:rsidP="0087191C">
      <w:pPr>
        <w:autoSpaceDE w:val="0"/>
        <w:autoSpaceDN w:val="0"/>
        <w:bidi w:val="0"/>
        <w:adjustRightInd w:val="0"/>
        <w:spacing w:after="120" w:line="360" w:lineRule="auto"/>
        <w:ind w:left="624" w:hanging="624"/>
        <w:jc w:val="both"/>
        <w:rPr>
          <w:rFonts w:asciiTheme="majorBidi" w:hAnsiTheme="majorBidi" w:cstheme="majorBidi"/>
          <w:sz w:val="24"/>
          <w:szCs w:val="24"/>
        </w:rPr>
      </w:pPr>
      <w:r w:rsidRPr="002F0A52">
        <w:rPr>
          <w:rFonts w:asciiTheme="majorBidi" w:hAnsiTheme="majorBidi" w:cstheme="majorBidi"/>
          <w:sz w:val="24"/>
          <w:szCs w:val="24"/>
        </w:rPr>
        <w:t>Goldber</w:t>
      </w:r>
      <w:r w:rsidR="003B7909">
        <w:rPr>
          <w:rFonts w:asciiTheme="majorBidi" w:hAnsiTheme="majorBidi" w:cstheme="majorBidi"/>
          <w:sz w:val="24"/>
          <w:szCs w:val="24"/>
        </w:rPr>
        <w:t>g</w:t>
      </w:r>
      <w:r w:rsidRPr="002F0A52">
        <w:rPr>
          <w:rFonts w:asciiTheme="majorBidi" w:hAnsiTheme="majorBidi" w:cstheme="majorBidi"/>
          <w:sz w:val="24"/>
          <w:szCs w:val="24"/>
        </w:rPr>
        <w:t xml:space="preserve">, L. (1978). </w:t>
      </w:r>
      <w:r w:rsidR="00821D6B">
        <w:rPr>
          <w:rFonts w:asciiTheme="majorBidi" w:hAnsiTheme="majorBidi" w:cstheme="majorBidi"/>
          <w:i/>
          <w:iCs/>
          <w:sz w:val="24"/>
          <w:szCs w:val="24"/>
        </w:rPr>
        <w:t>Bein Sofer Yeladim Lekor’av [</w:t>
      </w:r>
      <w:r w:rsidRPr="001B4272">
        <w:rPr>
          <w:rFonts w:asciiTheme="majorBidi" w:hAnsiTheme="majorBidi" w:cstheme="majorBidi"/>
          <w:i/>
          <w:iCs/>
          <w:sz w:val="24"/>
          <w:szCs w:val="24"/>
        </w:rPr>
        <w:t>Between a Writer of Children’s Stories and His Readers</w:t>
      </w:r>
      <w:r w:rsidR="00821D6B" w:rsidRPr="00821D6B">
        <w:rPr>
          <w:rFonts w:asciiTheme="majorBidi" w:hAnsiTheme="majorBidi" w:cstheme="majorBidi"/>
          <w:i/>
          <w:iCs/>
          <w:sz w:val="24"/>
          <w:szCs w:val="24"/>
        </w:rPr>
        <w:t>]</w:t>
      </w:r>
      <w:r w:rsidRPr="002F0A52">
        <w:rPr>
          <w:rFonts w:asciiTheme="majorBidi" w:hAnsiTheme="majorBidi" w:cstheme="majorBidi"/>
          <w:sz w:val="24"/>
          <w:szCs w:val="24"/>
        </w:rPr>
        <w:t xml:space="preserve"> [Hebrew]. Tel-Aviv: Poalim Library.</w:t>
      </w:r>
    </w:p>
    <w:p w14:paraId="1FCC38B4" w14:textId="667B01D6" w:rsidR="003B7909" w:rsidRPr="002F0A52" w:rsidRDefault="003B7909" w:rsidP="0087191C">
      <w:pPr>
        <w:autoSpaceDE w:val="0"/>
        <w:autoSpaceDN w:val="0"/>
        <w:bidi w:val="0"/>
        <w:adjustRightInd w:val="0"/>
        <w:spacing w:after="120" w:line="360" w:lineRule="auto"/>
        <w:ind w:left="624" w:hanging="624"/>
        <w:jc w:val="both"/>
        <w:rPr>
          <w:rFonts w:asciiTheme="majorBidi" w:hAnsiTheme="majorBidi" w:cstheme="majorBidi"/>
          <w:sz w:val="24"/>
          <w:szCs w:val="24"/>
        </w:rPr>
      </w:pPr>
      <w:r w:rsidRPr="002F0A52">
        <w:rPr>
          <w:rFonts w:asciiTheme="majorBidi" w:hAnsiTheme="majorBidi" w:cstheme="majorBidi"/>
          <w:sz w:val="24"/>
          <w:szCs w:val="24"/>
        </w:rPr>
        <w:t xml:space="preserve">Malchiodi, C. (2004). </w:t>
      </w:r>
      <w:r w:rsidR="00821D6B">
        <w:rPr>
          <w:rFonts w:asciiTheme="majorBidi" w:hAnsiTheme="majorBidi" w:cstheme="majorBidi"/>
          <w:i/>
          <w:iCs/>
          <w:sz w:val="24"/>
          <w:szCs w:val="24"/>
        </w:rPr>
        <w:t>Havanat Tziyurei Yeladim [</w:t>
      </w:r>
      <w:r w:rsidRPr="001B4272">
        <w:rPr>
          <w:rFonts w:asciiTheme="majorBidi" w:hAnsiTheme="majorBidi" w:cstheme="majorBidi"/>
          <w:i/>
          <w:iCs/>
          <w:sz w:val="24"/>
          <w:szCs w:val="24"/>
        </w:rPr>
        <w:t>Understanding Children’s Drawings</w:t>
      </w:r>
      <w:r w:rsidR="00821D6B" w:rsidRPr="00821D6B">
        <w:rPr>
          <w:rFonts w:asciiTheme="majorBidi" w:hAnsiTheme="majorBidi" w:cstheme="majorBidi"/>
          <w:i/>
          <w:iCs/>
          <w:sz w:val="24"/>
          <w:szCs w:val="24"/>
        </w:rPr>
        <w:t>]</w:t>
      </w:r>
      <w:r w:rsidRPr="002F0A52">
        <w:rPr>
          <w:rFonts w:asciiTheme="majorBidi" w:hAnsiTheme="majorBidi" w:cstheme="majorBidi"/>
          <w:sz w:val="24"/>
          <w:szCs w:val="24"/>
        </w:rPr>
        <w:t xml:space="preserve">, [Hebrew]. Translated by </w:t>
      </w:r>
      <w:r w:rsidR="00821D6B">
        <w:rPr>
          <w:rFonts w:asciiTheme="majorBidi" w:hAnsiTheme="majorBidi" w:cstheme="majorBidi"/>
          <w:sz w:val="24"/>
          <w:szCs w:val="24"/>
        </w:rPr>
        <w:t xml:space="preserve">Batya </w:t>
      </w:r>
      <w:r w:rsidRPr="002F0A52">
        <w:rPr>
          <w:rFonts w:asciiTheme="majorBidi" w:hAnsiTheme="majorBidi" w:cstheme="majorBidi"/>
          <w:sz w:val="24"/>
          <w:szCs w:val="24"/>
        </w:rPr>
        <w:t>Zisu Perlstein. Kiryat Bialik: Ach.</w:t>
      </w:r>
    </w:p>
    <w:p w14:paraId="620F192D" w14:textId="507DDBE8" w:rsidR="006F34E4" w:rsidRPr="002F0A52" w:rsidRDefault="004C63E4" w:rsidP="0087191C">
      <w:pPr>
        <w:autoSpaceDE w:val="0"/>
        <w:autoSpaceDN w:val="0"/>
        <w:bidi w:val="0"/>
        <w:adjustRightInd w:val="0"/>
        <w:spacing w:after="120" w:line="360" w:lineRule="auto"/>
        <w:ind w:left="624" w:hanging="624"/>
        <w:jc w:val="both"/>
        <w:rPr>
          <w:rFonts w:asciiTheme="majorBidi" w:hAnsiTheme="majorBidi" w:cstheme="majorBidi"/>
          <w:sz w:val="24"/>
          <w:szCs w:val="24"/>
        </w:rPr>
      </w:pPr>
      <w:r w:rsidRPr="002F0A52">
        <w:rPr>
          <w:rFonts w:asciiTheme="majorBidi" w:hAnsiTheme="majorBidi" w:cstheme="majorBidi"/>
          <w:sz w:val="24"/>
          <w:szCs w:val="24"/>
        </w:rPr>
        <w:t xml:space="preserve">Mor, S. (2015). </w:t>
      </w:r>
      <w:r w:rsidR="00821D6B">
        <w:rPr>
          <w:rFonts w:asciiTheme="majorBidi" w:hAnsiTheme="majorBidi" w:cstheme="majorBidi"/>
          <w:i/>
          <w:iCs/>
          <w:sz w:val="24"/>
          <w:szCs w:val="24"/>
        </w:rPr>
        <w:t>Hitkablut shel Hatzagat Te’atron Al Yedei Kahal Tza’ir: Heker semioti bekerev yaldei hagan [</w:t>
      </w:r>
      <w:r w:rsidRPr="001B4272">
        <w:rPr>
          <w:rFonts w:asciiTheme="majorBidi" w:hAnsiTheme="majorBidi" w:cstheme="majorBidi"/>
          <w:i/>
          <w:iCs/>
          <w:sz w:val="24"/>
          <w:szCs w:val="24"/>
        </w:rPr>
        <w:t xml:space="preserve">The Reception of Theatre Plays by Children: A </w:t>
      </w:r>
      <w:r w:rsidR="00821D6B">
        <w:rPr>
          <w:rFonts w:asciiTheme="majorBidi" w:hAnsiTheme="majorBidi" w:cstheme="majorBidi"/>
          <w:i/>
          <w:iCs/>
          <w:sz w:val="24"/>
          <w:szCs w:val="24"/>
        </w:rPr>
        <w:t>s</w:t>
      </w:r>
      <w:r w:rsidRPr="001B4272">
        <w:rPr>
          <w:rFonts w:asciiTheme="majorBidi" w:hAnsiTheme="majorBidi" w:cstheme="majorBidi"/>
          <w:i/>
          <w:iCs/>
          <w:sz w:val="24"/>
          <w:szCs w:val="24"/>
        </w:rPr>
        <w:t xml:space="preserve">emiotic </w:t>
      </w:r>
      <w:r w:rsidR="00821D6B">
        <w:rPr>
          <w:rFonts w:asciiTheme="majorBidi" w:hAnsiTheme="majorBidi" w:cstheme="majorBidi"/>
          <w:i/>
          <w:iCs/>
          <w:sz w:val="24"/>
          <w:szCs w:val="24"/>
        </w:rPr>
        <w:t>s</w:t>
      </w:r>
      <w:r w:rsidRPr="001B4272">
        <w:rPr>
          <w:rFonts w:asciiTheme="majorBidi" w:hAnsiTheme="majorBidi" w:cstheme="majorBidi"/>
          <w:i/>
          <w:iCs/>
          <w:sz w:val="24"/>
          <w:szCs w:val="24"/>
        </w:rPr>
        <w:t xml:space="preserve">tudy of </w:t>
      </w:r>
      <w:r w:rsidR="00821D6B">
        <w:rPr>
          <w:rFonts w:asciiTheme="majorBidi" w:hAnsiTheme="majorBidi" w:cstheme="majorBidi"/>
          <w:i/>
          <w:iCs/>
          <w:sz w:val="24"/>
          <w:szCs w:val="24"/>
        </w:rPr>
        <w:t>k</w:t>
      </w:r>
      <w:r w:rsidRPr="001B4272">
        <w:rPr>
          <w:rFonts w:asciiTheme="majorBidi" w:hAnsiTheme="majorBidi" w:cstheme="majorBidi"/>
          <w:i/>
          <w:iCs/>
          <w:sz w:val="24"/>
          <w:szCs w:val="24"/>
        </w:rPr>
        <w:t xml:space="preserve">indergarten </w:t>
      </w:r>
      <w:r w:rsidR="00821D6B">
        <w:rPr>
          <w:rFonts w:asciiTheme="majorBidi" w:hAnsiTheme="majorBidi" w:cstheme="majorBidi"/>
          <w:i/>
          <w:iCs/>
          <w:sz w:val="24"/>
          <w:szCs w:val="24"/>
        </w:rPr>
        <w:t>c</w:t>
      </w:r>
      <w:r w:rsidRPr="001B4272">
        <w:rPr>
          <w:rFonts w:asciiTheme="majorBidi" w:hAnsiTheme="majorBidi" w:cstheme="majorBidi"/>
          <w:i/>
          <w:iCs/>
          <w:sz w:val="24"/>
          <w:szCs w:val="24"/>
        </w:rPr>
        <w:t>hildren</w:t>
      </w:r>
      <w:r w:rsidR="00821D6B">
        <w:rPr>
          <w:rFonts w:asciiTheme="majorBidi" w:hAnsiTheme="majorBidi" w:cstheme="majorBidi"/>
          <w:i/>
          <w:iCs/>
          <w:sz w:val="24"/>
          <w:szCs w:val="24"/>
        </w:rPr>
        <w:t>]</w:t>
      </w:r>
      <w:r w:rsidRPr="002F0A52">
        <w:rPr>
          <w:rFonts w:asciiTheme="majorBidi" w:hAnsiTheme="majorBidi" w:cstheme="majorBidi"/>
          <w:sz w:val="24"/>
          <w:szCs w:val="24"/>
        </w:rPr>
        <w:t>. Doctoral Dissertation, [Hebrew]. Haifa: Haifa University.</w:t>
      </w:r>
    </w:p>
    <w:p w14:paraId="1E46A241" w14:textId="5B844D25" w:rsidR="004C63E4" w:rsidRPr="002F0A52" w:rsidRDefault="004C63E4" w:rsidP="0087191C">
      <w:pPr>
        <w:autoSpaceDE w:val="0"/>
        <w:autoSpaceDN w:val="0"/>
        <w:bidi w:val="0"/>
        <w:adjustRightInd w:val="0"/>
        <w:spacing w:after="120" w:line="360" w:lineRule="auto"/>
        <w:ind w:left="624" w:hanging="624"/>
        <w:jc w:val="both"/>
        <w:rPr>
          <w:rFonts w:asciiTheme="majorBidi" w:hAnsiTheme="majorBidi" w:cstheme="majorBidi"/>
          <w:sz w:val="24"/>
          <w:szCs w:val="24"/>
        </w:rPr>
      </w:pPr>
      <w:r w:rsidRPr="002F0A52">
        <w:rPr>
          <w:rFonts w:asciiTheme="majorBidi" w:hAnsiTheme="majorBidi" w:cstheme="majorBidi"/>
          <w:sz w:val="24"/>
          <w:szCs w:val="24"/>
        </w:rPr>
        <w:lastRenderedPageBreak/>
        <w:t xml:space="preserve">Schonmann, S. (2005). </w:t>
      </w:r>
      <w:r w:rsidR="00821D6B">
        <w:rPr>
          <w:rFonts w:asciiTheme="majorBidi" w:hAnsiTheme="majorBidi" w:cstheme="majorBidi"/>
          <w:sz w:val="24"/>
          <w:szCs w:val="24"/>
        </w:rPr>
        <w:t>“Rohak esteti kemad eichut be’omanut ha’te’atron letzeirim” [</w:t>
      </w:r>
      <w:r w:rsidR="001B4272">
        <w:rPr>
          <w:rFonts w:asciiTheme="majorBidi" w:hAnsiTheme="majorBidi" w:cstheme="majorBidi"/>
          <w:sz w:val="24"/>
          <w:szCs w:val="24"/>
        </w:rPr>
        <w:t>“</w:t>
      </w:r>
      <w:r w:rsidRPr="002F0A52">
        <w:rPr>
          <w:rFonts w:asciiTheme="majorBidi" w:hAnsiTheme="majorBidi" w:cstheme="majorBidi"/>
          <w:sz w:val="24"/>
          <w:szCs w:val="24"/>
        </w:rPr>
        <w:t>Aesthetic Distance as a Gauge of Quality in Theatre for Young People</w:t>
      </w:r>
      <w:r w:rsidR="001B4272">
        <w:rPr>
          <w:rFonts w:asciiTheme="majorBidi" w:hAnsiTheme="majorBidi" w:cstheme="majorBidi"/>
          <w:sz w:val="24"/>
          <w:szCs w:val="24"/>
        </w:rPr>
        <w:t>”</w:t>
      </w:r>
      <w:r w:rsidR="00821D6B">
        <w:rPr>
          <w:rFonts w:asciiTheme="majorBidi" w:hAnsiTheme="majorBidi" w:cstheme="majorBidi"/>
          <w:sz w:val="24"/>
          <w:szCs w:val="24"/>
        </w:rPr>
        <w:t>]</w:t>
      </w:r>
      <w:r w:rsidRPr="002F0A52">
        <w:rPr>
          <w:rFonts w:asciiTheme="majorBidi" w:hAnsiTheme="majorBidi" w:cstheme="majorBidi"/>
          <w:sz w:val="24"/>
          <w:szCs w:val="24"/>
        </w:rPr>
        <w:t xml:space="preserve"> [Hebr</w:t>
      </w:r>
      <w:r w:rsidR="00821D6B">
        <w:rPr>
          <w:rFonts w:asciiTheme="majorBidi" w:hAnsiTheme="majorBidi" w:cstheme="majorBidi"/>
          <w:sz w:val="24"/>
          <w:szCs w:val="24"/>
        </w:rPr>
        <w:t>e</w:t>
      </w:r>
      <w:r w:rsidRPr="002F0A52">
        <w:rPr>
          <w:rFonts w:asciiTheme="majorBidi" w:hAnsiTheme="majorBidi" w:cstheme="majorBidi"/>
          <w:sz w:val="24"/>
          <w:szCs w:val="24"/>
        </w:rPr>
        <w:t xml:space="preserve">w], </w:t>
      </w:r>
      <w:r w:rsidRPr="002F0A52">
        <w:rPr>
          <w:rFonts w:asciiTheme="majorBidi" w:hAnsiTheme="majorBidi" w:cstheme="majorBidi"/>
          <w:i/>
          <w:iCs/>
          <w:sz w:val="24"/>
          <w:szCs w:val="24"/>
        </w:rPr>
        <w:t xml:space="preserve">Klaim </w:t>
      </w:r>
      <w:r w:rsidRPr="002F0A52">
        <w:rPr>
          <w:rFonts w:asciiTheme="majorBidi" w:hAnsiTheme="majorBidi" w:cstheme="majorBidi"/>
          <w:sz w:val="24"/>
          <w:szCs w:val="24"/>
        </w:rPr>
        <w:t>(2), Sal Tarbu</w:t>
      </w:r>
      <w:r w:rsidR="00821D6B">
        <w:rPr>
          <w:rFonts w:asciiTheme="majorBidi" w:hAnsiTheme="majorBidi" w:cstheme="majorBidi"/>
          <w:sz w:val="24"/>
          <w:szCs w:val="24"/>
        </w:rPr>
        <w:t>t</w:t>
      </w:r>
      <w:r w:rsidRPr="002F0A52">
        <w:rPr>
          <w:rFonts w:asciiTheme="majorBidi" w:hAnsiTheme="majorBidi" w:cstheme="majorBidi"/>
          <w:sz w:val="24"/>
          <w:szCs w:val="24"/>
        </w:rPr>
        <w:t xml:space="preserve"> Artzi Ve Hevrat HaMatnasim, 66-77.</w:t>
      </w:r>
    </w:p>
    <w:p w14:paraId="13B49CD9" w14:textId="77777777" w:rsidR="007C2038" w:rsidRPr="002F0A52" w:rsidRDefault="007C2038" w:rsidP="0087191C">
      <w:pPr>
        <w:spacing w:line="360" w:lineRule="auto"/>
        <w:jc w:val="both"/>
        <w:rPr>
          <w:rFonts w:asciiTheme="majorBidi" w:hAnsiTheme="majorBidi" w:cstheme="majorBidi"/>
          <w:sz w:val="24"/>
          <w:szCs w:val="24"/>
          <w:rtl/>
        </w:rPr>
      </w:pPr>
    </w:p>
    <w:p w14:paraId="12F1DDB8" w14:textId="6D222889" w:rsidR="007C2038" w:rsidRPr="002F0A52" w:rsidRDefault="004C63E4" w:rsidP="0087191C">
      <w:pPr>
        <w:pStyle w:val="BodyText2"/>
        <w:bidi w:val="0"/>
        <w:spacing w:line="360" w:lineRule="auto"/>
        <w:ind w:left="624" w:hanging="624"/>
        <w:jc w:val="both"/>
        <w:rPr>
          <w:rFonts w:asciiTheme="majorBidi" w:hAnsiTheme="majorBidi" w:cstheme="majorBidi"/>
          <w:b/>
          <w:bCs/>
          <w:sz w:val="24"/>
          <w:szCs w:val="24"/>
        </w:rPr>
      </w:pPr>
      <w:r w:rsidRPr="002F0A52">
        <w:rPr>
          <w:rFonts w:asciiTheme="majorBidi" w:hAnsiTheme="majorBidi" w:cstheme="majorBidi"/>
          <w:b/>
          <w:bCs/>
          <w:sz w:val="24"/>
          <w:szCs w:val="24"/>
        </w:rPr>
        <w:t>English</w:t>
      </w:r>
    </w:p>
    <w:p w14:paraId="63D387C0" w14:textId="5E5020AD" w:rsidR="007C2038" w:rsidRPr="002F0A52" w:rsidRDefault="007C2038" w:rsidP="0087191C">
      <w:pPr>
        <w:pStyle w:val="BodyText2"/>
        <w:bidi w:val="0"/>
        <w:spacing w:line="360" w:lineRule="auto"/>
        <w:ind w:left="624" w:hanging="624"/>
        <w:jc w:val="both"/>
        <w:rPr>
          <w:rFonts w:asciiTheme="majorBidi" w:hAnsiTheme="majorBidi" w:cstheme="majorBidi"/>
          <w:sz w:val="24"/>
          <w:szCs w:val="24"/>
        </w:rPr>
      </w:pPr>
      <w:r w:rsidRPr="002F0A52">
        <w:rPr>
          <w:rFonts w:asciiTheme="majorBidi" w:hAnsiTheme="majorBidi" w:cstheme="majorBidi"/>
          <w:sz w:val="24"/>
          <w:szCs w:val="24"/>
        </w:rPr>
        <w:t>Bullough, E. (1957). Aesthetics: Lectures and essays. London: Bowes &amp; Bowes.</w:t>
      </w:r>
    </w:p>
    <w:p w14:paraId="6265D814" w14:textId="77777777" w:rsidR="007C2038" w:rsidRPr="002F0A52" w:rsidRDefault="007C2038" w:rsidP="0087191C">
      <w:pPr>
        <w:pStyle w:val="BodyText2"/>
        <w:bidi w:val="0"/>
        <w:spacing w:line="360" w:lineRule="auto"/>
        <w:ind w:left="624" w:hanging="624"/>
        <w:jc w:val="both"/>
        <w:rPr>
          <w:rFonts w:asciiTheme="majorBidi" w:hAnsiTheme="majorBidi" w:cstheme="majorBidi"/>
          <w:sz w:val="24"/>
          <w:szCs w:val="24"/>
        </w:rPr>
      </w:pPr>
      <w:r w:rsidRPr="002F0A52">
        <w:rPr>
          <w:rFonts w:asciiTheme="majorBidi" w:hAnsiTheme="majorBidi" w:cstheme="majorBidi"/>
          <w:sz w:val="24"/>
          <w:szCs w:val="24"/>
        </w:rPr>
        <w:t xml:space="preserve">Kowzan, T. (1968) The sign in the theatre. </w:t>
      </w:r>
      <w:r w:rsidRPr="002F0A52">
        <w:rPr>
          <w:rFonts w:asciiTheme="majorBidi" w:hAnsiTheme="majorBidi" w:cstheme="majorBidi"/>
          <w:i/>
          <w:iCs/>
          <w:sz w:val="24"/>
          <w:szCs w:val="24"/>
        </w:rPr>
        <w:t>Diogenes, 61</w:t>
      </w:r>
      <w:r w:rsidRPr="002F0A52">
        <w:rPr>
          <w:rFonts w:asciiTheme="majorBidi" w:hAnsiTheme="majorBidi" w:cstheme="majorBidi"/>
          <w:sz w:val="24"/>
          <w:szCs w:val="24"/>
        </w:rPr>
        <w:t>, 52-80.</w:t>
      </w:r>
    </w:p>
    <w:p w14:paraId="690C15B7" w14:textId="295EEC7A" w:rsidR="007C2038" w:rsidRPr="002F0A52" w:rsidRDefault="007C2038" w:rsidP="0087191C">
      <w:pPr>
        <w:pStyle w:val="BodyText2"/>
        <w:bidi w:val="0"/>
        <w:spacing w:line="360" w:lineRule="auto"/>
        <w:ind w:left="624" w:hanging="624"/>
        <w:jc w:val="both"/>
        <w:rPr>
          <w:rFonts w:asciiTheme="majorBidi" w:hAnsiTheme="majorBidi" w:cstheme="majorBidi"/>
          <w:sz w:val="24"/>
          <w:szCs w:val="24"/>
        </w:rPr>
      </w:pPr>
      <w:r w:rsidRPr="002F0A52">
        <w:rPr>
          <w:rFonts w:asciiTheme="majorBidi" w:hAnsiTheme="majorBidi" w:cstheme="majorBidi"/>
          <w:sz w:val="24"/>
          <w:szCs w:val="24"/>
        </w:rPr>
        <w:t xml:space="preserve">Pavis, P. (1982). </w:t>
      </w:r>
      <w:r w:rsidRPr="002F0A52">
        <w:rPr>
          <w:rFonts w:asciiTheme="majorBidi" w:hAnsiTheme="majorBidi" w:cstheme="majorBidi"/>
          <w:i/>
          <w:iCs/>
          <w:sz w:val="24"/>
          <w:szCs w:val="24"/>
        </w:rPr>
        <w:t>Language of the stage: Essays in the semiology of the theatre</w:t>
      </w:r>
      <w:r w:rsidRPr="002F0A52">
        <w:rPr>
          <w:rFonts w:asciiTheme="majorBidi" w:hAnsiTheme="majorBidi" w:cstheme="majorBidi"/>
          <w:sz w:val="24"/>
          <w:szCs w:val="24"/>
        </w:rPr>
        <w:t>. New York: Performing Arts Journal Publications.</w:t>
      </w:r>
    </w:p>
    <w:p w14:paraId="39A2C7D5" w14:textId="34D9031B" w:rsidR="00C35890" w:rsidRPr="002F0A52" w:rsidRDefault="00C35890" w:rsidP="0087191C">
      <w:pPr>
        <w:pStyle w:val="BodyText2"/>
        <w:bidi w:val="0"/>
        <w:spacing w:line="360" w:lineRule="auto"/>
        <w:ind w:left="624" w:hanging="624"/>
        <w:jc w:val="both"/>
        <w:rPr>
          <w:rFonts w:asciiTheme="majorBidi" w:hAnsiTheme="majorBidi" w:cstheme="majorBidi"/>
          <w:sz w:val="24"/>
          <w:szCs w:val="24"/>
        </w:rPr>
      </w:pPr>
      <w:r w:rsidRPr="002F0A52">
        <w:rPr>
          <w:rFonts w:asciiTheme="majorBidi" w:hAnsiTheme="majorBidi" w:cstheme="majorBidi"/>
          <w:sz w:val="24"/>
          <w:szCs w:val="24"/>
        </w:rPr>
        <w:t xml:space="preserve">Reason, M. (2010). </w:t>
      </w:r>
      <w:r w:rsidRPr="002F0A52">
        <w:rPr>
          <w:rFonts w:asciiTheme="majorBidi" w:hAnsiTheme="majorBidi" w:cstheme="majorBidi"/>
          <w:i/>
          <w:iCs/>
          <w:sz w:val="24"/>
          <w:szCs w:val="24"/>
        </w:rPr>
        <w:t xml:space="preserve">The young audience: Exploring and enhancing </w:t>
      </w:r>
      <w:r w:rsidRPr="002F0A52">
        <w:rPr>
          <w:rStyle w:val="Strong"/>
          <w:rFonts w:asciiTheme="majorBidi" w:hAnsiTheme="majorBidi" w:cstheme="majorBidi"/>
          <w:i/>
          <w:iCs/>
          <w:sz w:val="24"/>
          <w:szCs w:val="24"/>
        </w:rPr>
        <w:t>children's</w:t>
      </w:r>
      <w:r w:rsidRPr="002F0A52">
        <w:rPr>
          <w:rFonts w:asciiTheme="majorBidi" w:hAnsiTheme="majorBidi" w:cstheme="majorBidi"/>
          <w:b/>
          <w:bCs/>
          <w:i/>
          <w:iCs/>
          <w:sz w:val="24"/>
          <w:szCs w:val="24"/>
        </w:rPr>
        <w:t xml:space="preserve"> </w:t>
      </w:r>
      <w:r w:rsidRPr="002F0A52">
        <w:rPr>
          <w:rFonts w:asciiTheme="majorBidi" w:hAnsiTheme="majorBidi" w:cstheme="majorBidi"/>
          <w:i/>
          <w:iCs/>
          <w:sz w:val="24"/>
          <w:szCs w:val="24"/>
        </w:rPr>
        <w:t xml:space="preserve">experiences of </w:t>
      </w:r>
      <w:r w:rsidRPr="002F0A52">
        <w:rPr>
          <w:rStyle w:val="Strong"/>
          <w:rFonts w:asciiTheme="majorBidi" w:hAnsiTheme="majorBidi" w:cstheme="majorBidi"/>
          <w:i/>
          <w:iCs/>
          <w:sz w:val="24"/>
          <w:szCs w:val="24"/>
        </w:rPr>
        <w:t>theatre</w:t>
      </w:r>
      <w:r w:rsidRPr="002F0A52">
        <w:rPr>
          <w:rFonts w:asciiTheme="majorBidi" w:hAnsiTheme="majorBidi" w:cstheme="majorBidi"/>
          <w:i/>
          <w:iCs/>
          <w:sz w:val="24"/>
          <w:szCs w:val="24"/>
        </w:rPr>
        <w:t xml:space="preserve">. </w:t>
      </w:r>
      <w:r w:rsidRPr="002F0A52">
        <w:rPr>
          <w:rFonts w:asciiTheme="majorBidi" w:hAnsiTheme="majorBidi" w:cstheme="majorBidi"/>
          <w:sz w:val="24"/>
          <w:szCs w:val="24"/>
        </w:rPr>
        <w:t>London: Trentham.</w:t>
      </w:r>
    </w:p>
    <w:p w14:paraId="76D7213B" w14:textId="77777777" w:rsidR="007C2038" w:rsidRPr="002F0A52" w:rsidRDefault="007C2038" w:rsidP="0087191C">
      <w:pPr>
        <w:pStyle w:val="BodyText2"/>
        <w:bidi w:val="0"/>
        <w:spacing w:line="360" w:lineRule="auto"/>
        <w:ind w:left="624" w:hanging="624"/>
        <w:jc w:val="both"/>
        <w:rPr>
          <w:rFonts w:asciiTheme="majorBidi" w:hAnsiTheme="majorBidi" w:cstheme="majorBidi"/>
          <w:sz w:val="24"/>
          <w:szCs w:val="24"/>
        </w:rPr>
      </w:pPr>
      <w:r w:rsidRPr="002F0A52">
        <w:rPr>
          <w:rFonts w:asciiTheme="majorBidi" w:hAnsiTheme="majorBidi" w:cstheme="majorBidi"/>
          <w:sz w:val="24"/>
          <w:szCs w:val="24"/>
        </w:rPr>
        <w:t xml:space="preserve">Sauter, W. (2000) </w:t>
      </w:r>
      <w:r w:rsidRPr="002F0A52">
        <w:rPr>
          <w:rFonts w:asciiTheme="majorBidi" w:hAnsiTheme="majorBidi" w:cstheme="majorBidi"/>
          <w:i/>
          <w:iCs/>
          <w:sz w:val="24"/>
          <w:szCs w:val="24"/>
        </w:rPr>
        <w:t xml:space="preserve">The theatrical event: Dynamics of performance and perception. </w:t>
      </w:r>
      <w:r w:rsidRPr="002F0A52">
        <w:rPr>
          <w:rFonts w:asciiTheme="majorBidi" w:hAnsiTheme="majorBidi" w:cstheme="majorBidi"/>
          <w:sz w:val="24"/>
          <w:szCs w:val="24"/>
        </w:rPr>
        <w:t xml:space="preserve">Iowa City, IA: University of Iowa Press. </w:t>
      </w:r>
    </w:p>
    <w:p w14:paraId="70D14822" w14:textId="06CD7D22" w:rsidR="007C2038" w:rsidRPr="002F0A52" w:rsidRDefault="007C2038" w:rsidP="0087191C">
      <w:pPr>
        <w:pStyle w:val="BodyText2"/>
        <w:bidi w:val="0"/>
        <w:spacing w:line="360" w:lineRule="auto"/>
        <w:ind w:left="624" w:hanging="624"/>
        <w:jc w:val="both"/>
        <w:rPr>
          <w:rFonts w:asciiTheme="majorBidi" w:hAnsiTheme="majorBidi" w:cstheme="majorBidi"/>
          <w:sz w:val="24"/>
          <w:szCs w:val="24"/>
          <w:lang w:val="en-AU"/>
        </w:rPr>
      </w:pPr>
      <w:r w:rsidRPr="002F0A52">
        <w:rPr>
          <w:rFonts w:asciiTheme="majorBidi" w:hAnsiTheme="majorBidi" w:cstheme="majorBidi"/>
          <w:sz w:val="24"/>
          <w:szCs w:val="24"/>
        </w:rPr>
        <w:t xml:space="preserve">Schonmann, S. (2006). </w:t>
      </w:r>
      <w:r w:rsidRPr="002F0A52">
        <w:rPr>
          <w:rFonts w:asciiTheme="majorBidi" w:hAnsiTheme="majorBidi" w:cstheme="majorBidi"/>
          <w:i/>
          <w:iCs/>
          <w:sz w:val="24"/>
          <w:szCs w:val="24"/>
        </w:rPr>
        <w:t xml:space="preserve">Theatre as a medium for children and young </w:t>
      </w:r>
      <w:r w:rsidR="0090765B" w:rsidRPr="002F0A52">
        <w:rPr>
          <w:rFonts w:asciiTheme="majorBidi" w:hAnsiTheme="majorBidi" w:cstheme="majorBidi"/>
          <w:i/>
          <w:iCs/>
          <w:sz w:val="24"/>
          <w:szCs w:val="24"/>
        </w:rPr>
        <w:t>people:</w:t>
      </w:r>
      <w:r w:rsidRPr="002F0A52">
        <w:rPr>
          <w:rFonts w:asciiTheme="majorBidi" w:hAnsiTheme="majorBidi" w:cstheme="majorBidi"/>
          <w:i/>
          <w:iCs/>
          <w:sz w:val="24"/>
          <w:szCs w:val="24"/>
        </w:rPr>
        <w:t xml:space="preserve"> Images and observations.</w:t>
      </w:r>
      <w:r w:rsidRPr="002F0A52">
        <w:rPr>
          <w:rFonts w:asciiTheme="majorBidi" w:hAnsiTheme="majorBidi" w:cstheme="majorBidi"/>
          <w:sz w:val="24"/>
          <w:szCs w:val="24"/>
        </w:rPr>
        <w:t xml:space="preserve"> Dordrecht, The Netherland: Springer.</w:t>
      </w:r>
    </w:p>
    <w:p w14:paraId="27C92C1A" w14:textId="77777777" w:rsidR="007C2038" w:rsidRPr="002F0A52" w:rsidRDefault="007C2038" w:rsidP="0087191C">
      <w:pPr>
        <w:pStyle w:val="BodyText2"/>
        <w:bidi w:val="0"/>
        <w:spacing w:line="360" w:lineRule="auto"/>
        <w:ind w:left="624" w:hanging="624"/>
        <w:jc w:val="both"/>
        <w:rPr>
          <w:rFonts w:asciiTheme="majorBidi" w:hAnsiTheme="majorBidi" w:cstheme="majorBidi"/>
          <w:sz w:val="24"/>
          <w:szCs w:val="24"/>
        </w:rPr>
      </w:pPr>
      <w:r w:rsidRPr="002F0A52">
        <w:rPr>
          <w:rFonts w:asciiTheme="majorBidi" w:hAnsiTheme="majorBidi" w:cstheme="majorBidi"/>
          <w:sz w:val="24"/>
          <w:szCs w:val="24"/>
        </w:rPr>
        <w:t xml:space="preserve">Spradley, J. P. (1980). </w:t>
      </w:r>
      <w:r w:rsidRPr="002F0A52">
        <w:rPr>
          <w:rFonts w:asciiTheme="majorBidi" w:hAnsiTheme="majorBidi" w:cstheme="majorBidi"/>
          <w:i/>
          <w:iCs/>
          <w:sz w:val="24"/>
          <w:szCs w:val="24"/>
        </w:rPr>
        <w:t xml:space="preserve">Participant observation. </w:t>
      </w:r>
      <w:r w:rsidRPr="002F0A52">
        <w:rPr>
          <w:rFonts w:asciiTheme="majorBidi" w:hAnsiTheme="majorBidi" w:cstheme="majorBidi"/>
          <w:sz w:val="24"/>
          <w:szCs w:val="24"/>
        </w:rPr>
        <w:t>New York:</w:t>
      </w:r>
      <w:r w:rsidRPr="002F0A52">
        <w:rPr>
          <w:rFonts w:asciiTheme="majorBidi" w:hAnsiTheme="majorBidi" w:cstheme="majorBidi"/>
          <w:i/>
          <w:iCs/>
          <w:sz w:val="24"/>
          <w:szCs w:val="24"/>
        </w:rPr>
        <w:t xml:space="preserve"> </w:t>
      </w:r>
      <w:r w:rsidRPr="002F0A52">
        <w:rPr>
          <w:rFonts w:asciiTheme="majorBidi" w:hAnsiTheme="majorBidi" w:cstheme="majorBidi"/>
          <w:sz w:val="24"/>
          <w:szCs w:val="24"/>
        </w:rPr>
        <w:t>Holt, Rinehart and Winston.</w:t>
      </w:r>
    </w:p>
    <w:p w14:paraId="222EBDC6" w14:textId="224AC689" w:rsidR="007C2038" w:rsidRPr="002F0A52" w:rsidRDefault="007C2038" w:rsidP="0087191C">
      <w:pPr>
        <w:widowControl w:val="0"/>
        <w:autoSpaceDE w:val="0"/>
        <w:autoSpaceDN w:val="0"/>
        <w:adjustRightInd w:val="0"/>
        <w:spacing w:line="360" w:lineRule="auto"/>
        <w:jc w:val="both"/>
        <w:rPr>
          <w:rFonts w:asciiTheme="majorBidi" w:hAnsiTheme="majorBidi" w:cstheme="majorBidi"/>
          <w:sz w:val="24"/>
          <w:szCs w:val="24"/>
          <w:rtl/>
        </w:rPr>
      </w:pPr>
    </w:p>
    <w:p w14:paraId="2A3E8BED" w14:textId="513EBB26" w:rsidR="002B0F0B" w:rsidRDefault="002B0F0B" w:rsidP="0087191C">
      <w:pPr>
        <w:bidi w:val="0"/>
        <w:spacing w:line="360" w:lineRule="auto"/>
        <w:rPr>
          <w:rFonts w:asciiTheme="majorBidi" w:hAnsiTheme="majorBidi" w:cstheme="majorBidi"/>
          <w:sz w:val="24"/>
          <w:szCs w:val="24"/>
          <w:rtl/>
        </w:rPr>
      </w:pPr>
      <w:r>
        <w:rPr>
          <w:rFonts w:asciiTheme="majorBidi" w:hAnsiTheme="majorBidi" w:cstheme="majorBidi"/>
          <w:sz w:val="24"/>
          <w:szCs w:val="24"/>
          <w:rtl/>
        </w:rPr>
        <w:br w:type="page"/>
      </w:r>
    </w:p>
    <w:p w14:paraId="6E9E831C" w14:textId="77777777" w:rsidR="007C2038" w:rsidRPr="002F0A52" w:rsidRDefault="007C2038" w:rsidP="0087191C">
      <w:pPr>
        <w:widowControl w:val="0"/>
        <w:autoSpaceDE w:val="0"/>
        <w:autoSpaceDN w:val="0"/>
        <w:adjustRightInd w:val="0"/>
        <w:spacing w:line="360" w:lineRule="auto"/>
        <w:jc w:val="both"/>
        <w:rPr>
          <w:rFonts w:asciiTheme="majorBidi" w:hAnsiTheme="majorBidi" w:cstheme="majorBidi"/>
          <w:sz w:val="24"/>
          <w:szCs w:val="24"/>
          <w:rtl/>
        </w:rPr>
      </w:pPr>
    </w:p>
    <w:p w14:paraId="1EA479EB" w14:textId="2389BD01" w:rsidR="00BE0D32" w:rsidRPr="002F0A52" w:rsidRDefault="00BE0D32" w:rsidP="0087191C">
      <w:pPr>
        <w:bidi w:val="0"/>
        <w:spacing w:line="360" w:lineRule="auto"/>
        <w:jc w:val="both"/>
        <w:rPr>
          <w:rFonts w:asciiTheme="majorBidi" w:hAnsiTheme="majorBidi" w:cstheme="majorBidi"/>
          <w:sz w:val="24"/>
          <w:szCs w:val="24"/>
        </w:rPr>
      </w:pPr>
      <w:r w:rsidRPr="001A0772">
        <w:rPr>
          <w:rFonts w:asciiTheme="majorBidi" w:hAnsiTheme="majorBidi" w:cstheme="majorBidi"/>
          <w:b/>
          <w:bCs/>
          <w:sz w:val="24"/>
          <w:szCs w:val="24"/>
        </w:rPr>
        <w:t xml:space="preserve">Dr. Smadar Mor </w:t>
      </w:r>
      <w:r w:rsidRPr="002F0A52">
        <w:rPr>
          <w:rFonts w:asciiTheme="majorBidi" w:hAnsiTheme="majorBidi" w:cstheme="majorBidi"/>
          <w:sz w:val="24"/>
          <w:szCs w:val="24"/>
        </w:rPr>
        <w:t xml:space="preserve">is a scholar of children’s theatre, whose research </w:t>
      </w:r>
      <w:r w:rsidR="001A0772">
        <w:rPr>
          <w:rFonts w:asciiTheme="majorBidi" w:hAnsiTheme="majorBidi" w:cstheme="majorBidi"/>
          <w:sz w:val="24"/>
          <w:szCs w:val="24"/>
        </w:rPr>
        <w:t>focuses</w:t>
      </w:r>
      <w:r w:rsidRPr="002F0A52">
        <w:rPr>
          <w:rFonts w:asciiTheme="majorBidi" w:hAnsiTheme="majorBidi" w:cstheme="majorBidi"/>
          <w:sz w:val="24"/>
          <w:szCs w:val="24"/>
        </w:rPr>
        <w:t xml:space="preserve"> on reception among young audiences, primarily kindergarten</w:t>
      </w:r>
      <w:r w:rsidR="00F205C0">
        <w:rPr>
          <w:rFonts w:asciiTheme="majorBidi" w:hAnsiTheme="majorBidi" w:cstheme="majorBidi"/>
          <w:sz w:val="24"/>
          <w:szCs w:val="24"/>
        </w:rPr>
        <w:t>ers</w:t>
      </w:r>
      <w:r w:rsidRPr="002F0A52">
        <w:rPr>
          <w:rFonts w:asciiTheme="majorBidi" w:hAnsiTheme="majorBidi" w:cstheme="majorBidi"/>
          <w:sz w:val="24"/>
          <w:szCs w:val="24"/>
        </w:rPr>
        <w:t>. Smadar is a pedagogical instructor and lecturer in children’s theatre</w:t>
      </w:r>
      <w:r w:rsidR="00F205C0">
        <w:rPr>
          <w:rFonts w:asciiTheme="majorBidi" w:hAnsiTheme="majorBidi" w:cstheme="majorBidi"/>
          <w:sz w:val="24"/>
          <w:szCs w:val="24"/>
        </w:rPr>
        <w:t xml:space="preserve"> at</w:t>
      </w:r>
      <w:r w:rsidR="001C35DA">
        <w:rPr>
          <w:rFonts w:asciiTheme="majorBidi" w:hAnsiTheme="majorBidi" w:cstheme="majorBidi"/>
          <w:sz w:val="24"/>
          <w:szCs w:val="24"/>
        </w:rPr>
        <w:t xml:space="preserve"> the</w:t>
      </w:r>
      <w:r w:rsidR="00F205C0">
        <w:rPr>
          <w:rFonts w:asciiTheme="majorBidi" w:hAnsiTheme="majorBidi" w:cstheme="majorBidi"/>
          <w:sz w:val="24"/>
          <w:szCs w:val="24"/>
        </w:rPr>
        <w:t xml:space="preserve"> Kibbutzim College</w:t>
      </w:r>
      <w:r w:rsidR="001C35DA">
        <w:rPr>
          <w:rFonts w:asciiTheme="majorBidi" w:hAnsiTheme="majorBidi" w:cstheme="majorBidi"/>
          <w:sz w:val="24"/>
          <w:szCs w:val="24"/>
        </w:rPr>
        <w:t>’s</w:t>
      </w:r>
      <w:r w:rsidR="00F205C0">
        <w:rPr>
          <w:rFonts w:asciiTheme="majorBidi" w:hAnsiTheme="majorBidi" w:cstheme="majorBidi"/>
          <w:sz w:val="24"/>
          <w:szCs w:val="24"/>
        </w:rPr>
        <w:t xml:space="preserve"> </w:t>
      </w:r>
      <w:r w:rsidRPr="002F0A52">
        <w:rPr>
          <w:rFonts w:asciiTheme="majorBidi" w:hAnsiTheme="majorBidi" w:cstheme="majorBidi"/>
          <w:sz w:val="24"/>
          <w:szCs w:val="24"/>
        </w:rPr>
        <w:t>Creative Education Program for Kindergartens, and a lecturer for theatre instruction at the teacher training program at Tel</w:t>
      </w:r>
      <w:r w:rsidR="0045188D">
        <w:rPr>
          <w:rFonts w:asciiTheme="majorBidi" w:hAnsiTheme="majorBidi" w:cstheme="majorBidi"/>
          <w:sz w:val="24"/>
          <w:szCs w:val="24"/>
        </w:rPr>
        <w:t xml:space="preserve"> </w:t>
      </w:r>
      <w:r w:rsidRPr="002F0A52">
        <w:rPr>
          <w:rFonts w:asciiTheme="majorBidi" w:hAnsiTheme="majorBidi" w:cstheme="majorBidi"/>
          <w:sz w:val="24"/>
          <w:szCs w:val="24"/>
        </w:rPr>
        <w:t>Aviv University.</w:t>
      </w:r>
    </w:p>
    <w:p w14:paraId="50E0EE78" w14:textId="77777777" w:rsidR="007C2038" w:rsidRPr="002F0A52" w:rsidRDefault="007C2038" w:rsidP="0087191C">
      <w:pPr>
        <w:spacing w:after="0" w:line="360" w:lineRule="auto"/>
        <w:jc w:val="right"/>
        <w:rPr>
          <w:rFonts w:asciiTheme="majorBidi" w:hAnsiTheme="majorBidi" w:cstheme="majorBidi"/>
          <w:sz w:val="24"/>
          <w:szCs w:val="24"/>
          <w:rtl/>
        </w:rPr>
      </w:pPr>
      <w:r w:rsidRPr="002F0A52">
        <w:rPr>
          <w:rStyle w:val="Hyperlink"/>
          <w:rFonts w:asciiTheme="majorBidi" w:hAnsiTheme="majorBidi" w:cstheme="majorBidi"/>
          <w:sz w:val="24"/>
          <w:szCs w:val="24"/>
        </w:rPr>
        <w:t>E-mail: </w:t>
      </w:r>
      <w:hyperlink r:id="rId16" w:history="1">
        <w:r w:rsidRPr="002F0A52">
          <w:rPr>
            <w:rStyle w:val="Hyperlink"/>
            <w:rFonts w:asciiTheme="majorBidi" w:hAnsiTheme="majorBidi" w:cstheme="majorBidi"/>
            <w:sz w:val="24"/>
            <w:szCs w:val="24"/>
          </w:rPr>
          <w:t>Smadar.mor@smkb.ac.il</w:t>
        </w:r>
      </w:hyperlink>
      <w:r w:rsidRPr="002F0A52">
        <w:rPr>
          <w:rStyle w:val="Hyperlink"/>
          <w:rFonts w:asciiTheme="majorBidi" w:hAnsiTheme="majorBidi" w:cstheme="majorBidi"/>
          <w:sz w:val="24"/>
          <w:szCs w:val="24"/>
        </w:rPr>
        <w:t xml:space="preserve"> </w:t>
      </w:r>
    </w:p>
    <w:p w14:paraId="2A681CB2" w14:textId="6F62F507" w:rsidR="007C2038" w:rsidRPr="002F0A52" w:rsidRDefault="007C2038" w:rsidP="0087191C">
      <w:pPr>
        <w:spacing w:line="360" w:lineRule="auto"/>
        <w:jc w:val="right"/>
        <w:rPr>
          <w:rFonts w:asciiTheme="majorBidi" w:hAnsiTheme="majorBidi" w:cstheme="majorBidi"/>
          <w:b/>
          <w:bCs/>
          <w:sz w:val="24"/>
          <w:szCs w:val="24"/>
          <w:rtl/>
        </w:rPr>
      </w:pPr>
      <w:r w:rsidRPr="002F0A52">
        <w:rPr>
          <w:rFonts w:asciiTheme="majorBidi" w:hAnsiTheme="majorBidi" w:cstheme="majorBidi"/>
          <w:sz w:val="24"/>
          <w:szCs w:val="24"/>
          <w:rtl/>
        </w:rPr>
        <w:t>522253901</w:t>
      </w:r>
      <w:r w:rsidR="00BE0D32" w:rsidRPr="001A0772">
        <w:rPr>
          <w:rFonts w:asciiTheme="majorBidi" w:hAnsiTheme="majorBidi" w:cstheme="majorBidi"/>
          <w:sz w:val="24"/>
          <w:szCs w:val="24"/>
        </w:rPr>
        <w:t>Mobile: +972</w:t>
      </w:r>
    </w:p>
    <w:p w14:paraId="4A28F55F" w14:textId="77777777" w:rsidR="001A0772" w:rsidRDefault="001A0772" w:rsidP="0087191C">
      <w:pPr>
        <w:shd w:val="clear" w:color="auto" w:fill="FFFFFF"/>
        <w:bidi w:val="0"/>
        <w:spacing w:line="360" w:lineRule="auto"/>
        <w:jc w:val="both"/>
        <w:rPr>
          <w:rFonts w:asciiTheme="majorBidi" w:hAnsiTheme="majorBidi" w:cstheme="majorBidi"/>
          <w:b/>
          <w:bCs/>
          <w:sz w:val="24"/>
          <w:szCs w:val="24"/>
        </w:rPr>
      </w:pPr>
    </w:p>
    <w:p w14:paraId="4C2C0241" w14:textId="3680A1E4" w:rsidR="00254E08" w:rsidRPr="002F0A52" w:rsidRDefault="00BE0D32" w:rsidP="0087191C">
      <w:pPr>
        <w:shd w:val="clear" w:color="auto" w:fill="FFFFFF"/>
        <w:bidi w:val="0"/>
        <w:spacing w:line="360" w:lineRule="auto"/>
        <w:jc w:val="both"/>
        <w:rPr>
          <w:rFonts w:asciiTheme="majorBidi" w:hAnsiTheme="majorBidi" w:cstheme="majorBidi"/>
          <w:sz w:val="24"/>
          <w:szCs w:val="24"/>
        </w:rPr>
      </w:pPr>
      <w:r w:rsidRPr="002F0A52">
        <w:rPr>
          <w:rFonts w:asciiTheme="majorBidi" w:hAnsiTheme="majorBidi" w:cstheme="majorBidi"/>
          <w:b/>
          <w:bCs/>
          <w:sz w:val="24"/>
          <w:szCs w:val="24"/>
        </w:rPr>
        <w:t>Professor Shifra Schonmann (emerita)</w:t>
      </w:r>
      <w:r w:rsidRPr="002F0A52">
        <w:rPr>
          <w:rFonts w:asciiTheme="majorBidi" w:hAnsiTheme="majorBidi" w:cstheme="majorBidi"/>
          <w:sz w:val="24"/>
          <w:szCs w:val="24"/>
        </w:rPr>
        <w:t xml:space="preserve">, is the </w:t>
      </w:r>
      <w:r w:rsidR="00254E08" w:rsidRPr="002F0A52">
        <w:rPr>
          <w:rFonts w:asciiTheme="majorBidi" w:hAnsiTheme="majorBidi" w:cstheme="majorBidi"/>
          <w:sz w:val="24"/>
          <w:szCs w:val="24"/>
        </w:rPr>
        <w:t>Hanan Bar-Netzer Endowed Chair of Education, Society and Theatre for Young People, and head of the Laboratory for Research in Theatre/Drama Education, at the University of Haifa</w:t>
      </w:r>
      <w:r w:rsidR="001C35DA">
        <w:rPr>
          <w:rFonts w:asciiTheme="majorBidi" w:hAnsiTheme="majorBidi" w:cstheme="majorBidi"/>
          <w:sz w:val="24"/>
          <w:szCs w:val="24"/>
        </w:rPr>
        <w:t xml:space="preserve">. </w:t>
      </w:r>
      <w:r w:rsidR="00254E08" w:rsidRPr="002F0A52">
        <w:rPr>
          <w:rFonts w:asciiTheme="majorBidi" w:hAnsiTheme="majorBidi" w:cstheme="majorBidi"/>
          <w:sz w:val="24"/>
          <w:szCs w:val="24"/>
        </w:rPr>
        <w:t xml:space="preserve">She researches educational aesthetics, children’s theatre, drama in education, teacher training and curricula and has published widely on these subjects. She is a member of the Steering Committee of the UNESCO International Network of Research in Arts and Education, in </w:t>
      </w:r>
      <w:r w:rsidR="001A0772">
        <w:rPr>
          <w:rFonts w:asciiTheme="majorBidi" w:hAnsiTheme="majorBidi" w:cstheme="majorBidi"/>
          <w:sz w:val="24"/>
          <w:szCs w:val="24"/>
        </w:rPr>
        <w:t>whose</w:t>
      </w:r>
      <w:r w:rsidR="00254E08" w:rsidRPr="002F0A52">
        <w:rPr>
          <w:rFonts w:asciiTheme="majorBidi" w:hAnsiTheme="majorBidi" w:cstheme="majorBidi"/>
          <w:sz w:val="24"/>
          <w:szCs w:val="24"/>
        </w:rPr>
        <w:t xml:space="preserve"> framework she tries to promote the study and integration of arts into education around the world.</w:t>
      </w:r>
    </w:p>
    <w:p w14:paraId="630BED8F" w14:textId="744668B6" w:rsidR="007C2038" w:rsidRPr="002F0A52" w:rsidRDefault="007C2038" w:rsidP="0087191C">
      <w:pPr>
        <w:shd w:val="clear" w:color="auto" w:fill="FFFFFF"/>
        <w:bidi w:val="0"/>
        <w:spacing w:line="360" w:lineRule="auto"/>
        <w:rPr>
          <w:rStyle w:val="Hyperlink"/>
          <w:rFonts w:asciiTheme="majorBidi" w:hAnsiTheme="majorBidi" w:cstheme="majorBidi"/>
          <w:sz w:val="24"/>
          <w:szCs w:val="24"/>
          <w:rtl/>
        </w:rPr>
      </w:pPr>
      <w:r w:rsidRPr="002F0A52">
        <w:rPr>
          <w:rStyle w:val="Hyperlink"/>
          <w:rFonts w:asciiTheme="majorBidi" w:hAnsiTheme="majorBidi" w:cstheme="majorBidi"/>
          <w:sz w:val="24"/>
          <w:szCs w:val="24"/>
        </w:rPr>
        <w:t>E-mail: shifras@edu.haifa.ac.il</w:t>
      </w:r>
    </w:p>
    <w:p w14:paraId="5BA574B8" w14:textId="77777777" w:rsidR="007C2038" w:rsidRPr="002F0A52" w:rsidRDefault="007C2038" w:rsidP="0087191C">
      <w:pPr>
        <w:spacing w:line="360" w:lineRule="auto"/>
        <w:jc w:val="right"/>
        <w:rPr>
          <w:rStyle w:val="Hyperlink"/>
          <w:rFonts w:asciiTheme="majorBidi" w:hAnsiTheme="majorBidi" w:cstheme="majorBidi"/>
          <w:sz w:val="24"/>
          <w:szCs w:val="24"/>
          <w:rtl/>
        </w:rPr>
      </w:pPr>
      <w:r w:rsidRPr="002F0A52">
        <w:rPr>
          <w:rFonts w:asciiTheme="majorBidi" w:hAnsiTheme="majorBidi" w:cstheme="majorBidi"/>
          <w:sz w:val="24"/>
          <w:szCs w:val="24"/>
        </w:rPr>
        <w:t>Tel:  +972 (4) 833-6613</w:t>
      </w:r>
      <w:commentRangeStart w:id="68"/>
      <w:r w:rsidRPr="002F0A52">
        <w:rPr>
          <w:rFonts w:asciiTheme="majorBidi" w:hAnsiTheme="majorBidi" w:cstheme="majorBidi"/>
          <w:sz w:val="24"/>
          <w:szCs w:val="24"/>
        </w:rPr>
        <w:t> (h)</w:t>
      </w:r>
      <w:commentRangeEnd w:id="68"/>
      <w:r w:rsidR="00BD777E">
        <w:rPr>
          <w:rStyle w:val="CommentReference"/>
          <w:rFonts w:ascii="Times New Roman" w:eastAsia="Calibri" w:hAnsi="Times New Roman" w:cs="Times New Roman"/>
        </w:rPr>
        <w:commentReference w:id="68"/>
      </w:r>
      <w:r w:rsidRPr="002F0A52">
        <w:rPr>
          <w:rFonts w:asciiTheme="majorBidi" w:hAnsiTheme="majorBidi" w:cstheme="majorBidi"/>
          <w:sz w:val="24"/>
          <w:szCs w:val="24"/>
        </w:rPr>
        <w:br/>
      </w:r>
    </w:p>
    <w:p w14:paraId="74E2F1EF" w14:textId="363770E2" w:rsidR="007C2038" w:rsidRPr="002F0A52" w:rsidRDefault="007C2038" w:rsidP="0087191C">
      <w:pPr>
        <w:widowControl w:val="0"/>
        <w:autoSpaceDE w:val="0"/>
        <w:autoSpaceDN w:val="0"/>
        <w:adjustRightInd w:val="0"/>
        <w:spacing w:line="360" w:lineRule="auto"/>
        <w:jc w:val="both"/>
        <w:rPr>
          <w:rFonts w:asciiTheme="majorBidi" w:hAnsiTheme="majorBidi" w:cstheme="majorBidi"/>
          <w:sz w:val="24"/>
          <w:szCs w:val="24"/>
          <w:rtl/>
        </w:rPr>
      </w:pPr>
    </w:p>
    <w:sectPr w:rsidR="007C2038" w:rsidRPr="002F0A52" w:rsidSect="00EE0ED2">
      <w:footerReference w:type="default" r:id="rId17"/>
      <w:pgSz w:w="11906" w:h="16838" w:code="9"/>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Author" w:initials="A">
    <w:p w14:paraId="7D405AB9" w14:textId="6A54BA8E" w:rsidR="001F04F3" w:rsidRDefault="001F04F3">
      <w:pPr>
        <w:pStyle w:val="CommentText"/>
      </w:pPr>
      <w:r>
        <w:rPr>
          <w:rStyle w:val="CommentReference"/>
        </w:rPr>
        <w:annotationRef/>
      </w:r>
      <w:r>
        <w:t>Pashut can be translated as “just” or “simply”. “Just” would be the word a five-year-old would use, which is why we’ve chosen to use it here, but we include the word simply in the paragraphs below to convey the implied simplicity</w:t>
      </w:r>
    </w:p>
  </w:comment>
  <w:comment w:id="0" w:author="Liron Kranzler" w:date="2020-08-17T16:20:00Z" w:initials="LK">
    <w:p w14:paraId="5C35394F" w14:textId="5028273D" w:rsidR="00253047" w:rsidRDefault="00253047">
      <w:pPr>
        <w:pStyle w:val="CommentText"/>
      </w:pPr>
      <w:r>
        <w:rPr>
          <w:rStyle w:val="CommentReference"/>
        </w:rPr>
        <w:annotationRef/>
      </w:r>
      <w:r>
        <w:t>We’ve chosen to use italics to signify quotes from the children. Observation notes are not italicized.</w:t>
      </w:r>
    </w:p>
  </w:comment>
  <w:comment w:id="2" w:author="Author" w:initials="A">
    <w:p w14:paraId="74298B39" w14:textId="0A027B5F" w:rsidR="001F04F3" w:rsidRDefault="001F04F3">
      <w:pPr>
        <w:pStyle w:val="CommentText"/>
      </w:pPr>
      <w:r>
        <w:rPr>
          <w:rStyle w:val="CommentReference"/>
        </w:rPr>
        <w:t>Readers won’t know that Canaan is a boy’s name. Would you like to write “a five-year-old boy”?</w:t>
      </w:r>
    </w:p>
  </w:comment>
  <w:comment w:id="3" w:author="Author" w:initials="A">
    <w:p w14:paraId="1B50E685" w14:textId="77777777" w:rsidR="001F04F3" w:rsidRDefault="001F04F3">
      <w:pPr>
        <w:pStyle w:val="CommentText"/>
      </w:pPr>
      <w:r>
        <w:rPr>
          <w:rStyle w:val="CommentReference"/>
        </w:rPr>
        <w:annotationRef/>
      </w:r>
      <w:r>
        <w:t xml:space="preserve">You have not explained who Smadar is. Consider adding something like: </w:t>
      </w:r>
    </w:p>
    <w:p w14:paraId="13B73680" w14:textId="77777777" w:rsidR="001F04F3" w:rsidRDefault="001F04F3">
      <w:pPr>
        <w:pStyle w:val="CommentText"/>
      </w:pPr>
    </w:p>
    <w:p w14:paraId="669F9D56" w14:textId="6589B28B" w:rsidR="001F04F3" w:rsidRDefault="001F04F3">
      <w:pPr>
        <w:pStyle w:val="CommentText"/>
      </w:pPr>
      <w:r>
        <w:t xml:space="preserve">When Smadar, </w:t>
      </w:r>
      <w:r w:rsidRPr="000578D2">
        <w:rPr>
          <w:b/>
          <w:bCs/>
        </w:rPr>
        <w:t>who interviewed them about their experiences of a</w:t>
      </w:r>
      <w:r>
        <w:rPr>
          <w:b/>
          <w:bCs/>
        </w:rPr>
        <w:t xml:space="preserve"> theater</w:t>
      </w:r>
      <w:r w:rsidRPr="000578D2">
        <w:rPr>
          <w:b/>
          <w:bCs/>
        </w:rPr>
        <w:t xml:space="preserve"> performance</w:t>
      </w:r>
      <w:r>
        <w:t>, tries to understand why children yelled out during it, Dana explains…</w:t>
      </w:r>
    </w:p>
  </w:comment>
  <w:comment w:id="4" w:author="Author" w:initials="A">
    <w:p w14:paraId="4C3A772E" w14:textId="5E7FD9A1" w:rsidR="00CE0C80" w:rsidRDefault="00CE0C80">
      <w:pPr>
        <w:pStyle w:val="CommentText"/>
      </w:pPr>
      <w:r>
        <w:rPr>
          <w:rStyle w:val="CommentReference"/>
        </w:rPr>
        <w:annotationRef/>
      </w:r>
      <w:r>
        <w:t>Or: lukewarm</w:t>
      </w:r>
    </w:p>
  </w:comment>
  <w:comment w:id="5" w:author="Author" w:initials="A">
    <w:p w14:paraId="5721F88F" w14:textId="15341FCE" w:rsidR="001F04F3" w:rsidRDefault="001F04F3">
      <w:pPr>
        <w:pStyle w:val="CommentText"/>
        <w:rPr>
          <w:rFonts w:hint="cs"/>
          <w:rtl/>
        </w:rPr>
      </w:pPr>
      <w:r>
        <w:rPr>
          <w:rStyle w:val="CommentReference"/>
        </w:rPr>
        <w:annotationRef/>
      </w:r>
      <w:r>
        <w:rPr>
          <w:rFonts w:cs="David"/>
          <w:sz w:val="24"/>
          <w:szCs w:val="24"/>
          <w:rtl/>
        </w:rPr>
        <w:t xml:space="preserve">עמדה </w:t>
      </w:r>
      <w:r>
        <w:rPr>
          <w:rFonts w:cs="David" w:hint="cs"/>
          <w:sz w:val="24"/>
          <w:szCs w:val="24"/>
          <w:rtl/>
        </w:rPr>
        <w:t>ה</w:t>
      </w:r>
      <w:r>
        <w:rPr>
          <w:rFonts w:cs="David"/>
          <w:sz w:val="24"/>
          <w:szCs w:val="24"/>
          <w:rtl/>
        </w:rPr>
        <w:t>נפשית</w:t>
      </w:r>
    </w:p>
  </w:comment>
  <w:comment w:id="19" w:author="Author" w:initials="A">
    <w:p w14:paraId="63CD6B35" w14:textId="2AC6E192" w:rsidR="001F04F3" w:rsidRDefault="001F04F3" w:rsidP="006D349D">
      <w:pPr>
        <w:pStyle w:val="CommentText"/>
        <w:bidi w:val="0"/>
      </w:pPr>
      <w:r>
        <w:rPr>
          <w:rStyle w:val="CommentReference"/>
        </w:rPr>
        <w:annotationRef/>
      </w:r>
      <w:r>
        <w:rPr>
          <w:rStyle w:val="CommentReference"/>
        </w:rPr>
        <w:t>Consider taking this out, I don’t think it’s necessary. Instead, the paragraph could begin: “The present research was conducted….</w:t>
      </w:r>
      <w:r>
        <w:t>”</w:t>
      </w:r>
    </w:p>
  </w:comment>
  <w:comment w:id="20" w:author="Author" w:initials="A">
    <w:p w14:paraId="0043B76E" w14:textId="008A861F" w:rsidR="001F04F3" w:rsidRPr="00444E64" w:rsidRDefault="001F04F3" w:rsidP="00444E64">
      <w:pPr>
        <w:pStyle w:val="CommentText"/>
        <w:bidi w:val="0"/>
        <w:rPr>
          <w:rFonts w:ascii="David" w:hAnsi="David" w:cs="David"/>
          <w:sz w:val="24"/>
          <w:szCs w:val="24"/>
        </w:rPr>
      </w:pPr>
      <w:r w:rsidRPr="00444E64">
        <w:rPr>
          <w:rStyle w:val="CommentReference"/>
          <w:sz w:val="24"/>
          <w:szCs w:val="24"/>
        </w:rPr>
        <w:annotationRef/>
      </w:r>
      <w:r w:rsidRPr="00444E64">
        <w:rPr>
          <w:rFonts w:ascii="David" w:hAnsi="David" w:cs="David"/>
          <w:sz w:val="24"/>
          <w:szCs w:val="24"/>
          <w:rtl/>
        </w:rPr>
        <w:t xml:space="preserve"> </w:t>
      </w:r>
      <w:r w:rsidRPr="00444E64">
        <w:rPr>
          <w:rFonts w:ascii="David" w:hAnsi="David" w:cs="David"/>
          <w:sz w:val="24"/>
          <w:szCs w:val="24"/>
          <w:rtl/>
        </w:rPr>
        <w:t>שהיו בהיצע העומד בקריטריונים וסטנדרטים של איכות שמציב 'סל תרבות ארצי'</w:t>
      </w:r>
    </w:p>
    <w:p w14:paraId="02EC5F6A" w14:textId="77777777" w:rsidR="001F04F3" w:rsidRPr="00444E64" w:rsidRDefault="001F04F3" w:rsidP="00444E64">
      <w:pPr>
        <w:pStyle w:val="CommentText"/>
        <w:bidi w:val="0"/>
        <w:rPr>
          <w:rFonts w:ascii="David" w:hAnsi="David" w:cs="David"/>
          <w:sz w:val="24"/>
          <w:szCs w:val="24"/>
        </w:rPr>
      </w:pPr>
    </w:p>
    <w:p w14:paraId="2C321520" w14:textId="77777777" w:rsidR="001F04F3" w:rsidRDefault="001F04F3" w:rsidP="00444E64">
      <w:pPr>
        <w:pStyle w:val="CommentText"/>
        <w:bidi w:val="0"/>
        <w:rPr>
          <w:rFonts w:ascii="David" w:hAnsi="David" w:cs="David"/>
          <w:sz w:val="24"/>
          <w:szCs w:val="24"/>
        </w:rPr>
      </w:pPr>
      <w:r w:rsidRPr="00444E64">
        <w:rPr>
          <w:rFonts w:ascii="David" w:hAnsi="David" w:cs="David"/>
          <w:sz w:val="24"/>
          <w:szCs w:val="24"/>
        </w:rPr>
        <w:t>whose content was deemed to meet the quality criteria and standards of</w:t>
      </w:r>
    </w:p>
    <w:p w14:paraId="62278AF5" w14:textId="77777777" w:rsidR="001F04F3" w:rsidRDefault="001F04F3" w:rsidP="00444E64">
      <w:pPr>
        <w:pStyle w:val="CommentText"/>
        <w:bidi w:val="0"/>
        <w:rPr>
          <w:rFonts w:ascii="David" w:hAnsi="David" w:cs="David"/>
          <w:sz w:val="24"/>
          <w:szCs w:val="24"/>
        </w:rPr>
      </w:pPr>
    </w:p>
    <w:p w14:paraId="7860261D" w14:textId="77777777" w:rsidR="001F04F3" w:rsidRDefault="001F04F3" w:rsidP="00444E64">
      <w:pPr>
        <w:pStyle w:val="CommentText"/>
        <w:bidi w:val="0"/>
        <w:rPr>
          <w:rFonts w:ascii="David" w:hAnsi="David" w:cs="David"/>
          <w:sz w:val="24"/>
          <w:szCs w:val="24"/>
        </w:rPr>
      </w:pPr>
      <w:r>
        <w:rPr>
          <w:rFonts w:ascii="David" w:hAnsi="David" w:cs="David"/>
          <w:sz w:val="24"/>
          <w:szCs w:val="24"/>
        </w:rPr>
        <w:t>The above seemed too long and cumbersome so we have shortened it like this, but if you disagree we can reinsert it</w:t>
      </w:r>
    </w:p>
    <w:p w14:paraId="3F5D77DF" w14:textId="40D64D4C" w:rsidR="00AF0270" w:rsidRPr="00444E64" w:rsidRDefault="00AF0270" w:rsidP="00AF0270">
      <w:pPr>
        <w:pStyle w:val="CommentText"/>
        <w:bidi w:val="0"/>
        <w:rPr>
          <w:sz w:val="24"/>
          <w:szCs w:val="24"/>
        </w:rPr>
      </w:pPr>
    </w:p>
  </w:comment>
  <w:comment w:id="21" w:author="Author" w:initials="A">
    <w:p w14:paraId="4711834D" w14:textId="6ACAD55D" w:rsidR="001F04F3" w:rsidRDefault="001F04F3" w:rsidP="00BE5C27">
      <w:pPr>
        <w:pStyle w:val="CommentText"/>
        <w:bidi w:val="0"/>
      </w:pPr>
      <w:r>
        <w:rPr>
          <w:rStyle w:val="CommentReference"/>
        </w:rPr>
        <w:annotationRef/>
      </w:r>
      <w:r>
        <w:rPr>
          <w:rStyle w:val="CommentReference"/>
        </w:rPr>
        <w:t xml:space="preserve">Is this information relevant to the paper? If you would like to give credit, perhaps crediting the play’s author is sufficient </w:t>
      </w:r>
    </w:p>
  </w:comment>
  <w:comment w:id="22" w:author="Author" w:initials="A">
    <w:p w14:paraId="1072715F" w14:textId="77777777" w:rsidR="001F04F3" w:rsidRDefault="001F04F3" w:rsidP="000A7F18">
      <w:pPr>
        <w:pStyle w:val="CommentText"/>
        <w:bidi w:val="0"/>
      </w:pPr>
      <w:r>
        <w:rPr>
          <w:rStyle w:val="CommentReference"/>
        </w:rPr>
        <w:annotationRef/>
      </w:r>
      <w:r>
        <w:rPr>
          <w:rStyle w:val="CommentReference"/>
        </w:rPr>
        <w:annotationRef/>
      </w:r>
      <w:r>
        <w:t xml:space="preserve">Same comment as above, I think these credits are excessive and don’t contribute to the theme of the paper. Suggestion: </w:t>
      </w:r>
    </w:p>
    <w:p w14:paraId="2924EE70" w14:textId="77777777" w:rsidR="001F04F3" w:rsidRDefault="001F04F3" w:rsidP="005F4C30">
      <w:pPr>
        <w:pStyle w:val="CommentText"/>
      </w:pPr>
    </w:p>
    <w:p w14:paraId="62ABC987" w14:textId="486376D7" w:rsidR="001F04F3" w:rsidRPr="005F4C30" w:rsidRDefault="001F04F3" w:rsidP="000A7F18">
      <w:pPr>
        <w:pStyle w:val="CommentText"/>
        <w:bidi w:val="0"/>
      </w:pPr>
      <w:r>
        <w:t>A Hebrew adaptation, by Daniel Efrat and Gilad Kimhi, of L. Frank Baum’s classic book.</w:t>
      </w:r>
    </w:p>
  </w:comment>
  <w:comment w:id="23" w:author="Author" w:initials="A">
    <w:p w14:paraId="2AEDBA21" w14:textId="246ABD6F" w:rsidR="001F04F3" w:rsidRDefault="001F04F3" w:rsidP="000A7F18">
      <w:pPr>
        <w:pStyle w:val="CommentText"/>
        <w:bidi w:val="0"/>
      </w:pPr>
      <w:r>
        <w:rPr>
          <w:rStyle w:val="CommentReference"/>
        </w:rPr>
        <w:annotationRef/>
      </w:r>
      <w:r>
        <w:t xml:space="preserve">This sounds like the classis story of the Wizard of Oz, without much adaptation. If you agree, I suggest changing the beginning: </w:t>
      </w:r>
    </w:p>
    <w:p w14:paraId="6CCC4A93" w14:textId="77777777" w:rsidR="001F04F3" w:rsidRDefault="001F04F3" w:rsidP="000A7F18">
      <w:pPr>
        <w:pStyle w:val="CommentText"/>
        <w:bidi w:val="0"/>
      </w:pPr>
    </w:p>
    <w:p w14:paraId="27CB9E3A" w14:textId="205944BA" w:rsidR="001F04F3" w:rsidRDefault="001F04F3" w:rsidP="000A7F18">
      <w:pPr>
        <w:pStyle w:val="CommentText"/>
        <w:bidi w:val="0"/>
      </w:pPr>
      <w:r>
        <w:t>“It relates the classic story of Dorothy…”</w:t>
      </w:r>
    </w:p>
  </w:comment>
  <w:comment w:id="24" w:author="Author" w:initials="A">
    <w:p w14:paraId="6E09E140" w14:textId="080F37C8" w:rsidR="001F04F3" w:rsidRDefault="001F04F3">
      <w:pPr>
        <w:pStyle w:val="CommentText"/>
      </w:pPr>
      <w:r>
        <w:rPr>
          <w:rStyle w:val="CommentReference"/>
        </w:rPr>
        <w:annotationRef/>
      </w:r>
      <w:r>
        <w:t>Cut?</w:t>
      </w:r>
    </w:p>
  </w:comment>
  <w:comment w:id="25" w:author="Author" w:initials="A">
    <w:p w14:paraId="45971B41" w14:textId="3863F710" w:rsidR="001F04F3" w:rsidRDefault="001F04F3">
      <w:pPr>
        <w:pStyle w:val="CommentText"/>
      </w:pPr>
      <w:r>
        <w:rPr>
          <w:rStyle w:val="CommentReference"/>
        </w:rPr>
        <w:annotationRef/>
      </w:r>
      <w:r>
        <w:t>Cut?</w:t>
      </w:r>
    </w:p>
  </w:comment>
  <w:comment w:id="35" w:author="Author" w:initials="A">
    <w:p w14:paraId="00CB9FC0" w14:textId="06FA1323" w:rsidR="001F04F3" w:rsidRDefault="001F04F3">
      <w:pPr>
        <w:pStyle w:val="CommentText"/>
      </w:pPr>
      <w:r>
        <w:rPr>
          <w:rStyle w:val="CommentReference"/>
        </w:rPr>
        <w:annotationRef/>
      </w:r>
      <w:r>
        <w:t>In the introduction, you used their full name (Canaan, Ori, Michal). I suggest choosing to use either the full name or the initial (N., D. etc.) consistently throughout</w:t>
      </w:r>
    </w:p>
  </w:comment>
  <w:comment w:id="36" w:author="Author" w:initials="A">
    <w:p w14:paraId="6AE45C7B" w14:textId="40F56C6F" w:rsidR="001F04F3" w:rsidRDefault="001F04F3">
      <w:pPr>
        <w:pStyle w:val="CommentText"/>
      </w:pPr>
      <w:r>
        <w:rPr>
          <w:rStyle w:val="CommentReference"/>
        </w:rPr>
        <w:annotationRef/>
      </w:r>
      <w:r>
        <w:t xml:space="preserve">Likewise, I don’t think it’s necessary to add what kindergarten each child is from, here and throughout. Potentially the age (which is sometimes but not always given) could add to the analytic value because it reflects developmental stage, but the name of the gan and city are superfluous in my opinion. Another option is not to cite the source at all. </w:t>
      </w:r>
    </w:p>
  </w:comment>
  <w:comment w:id="37" w:author="Author" w:initials="A">
    <w:p w14:paraId="5C78B682" w14:textId="466B9B05" w:rsidR="001F04F3" w:rsidRDefault="001F04F3">
      <w:pPr>
        <w:pStyle w:val="CommentText"/>
      </w:pPr>
      <w:r>
        <w:rPr>
          <w:rStyle w:val="CommentReference"/>
        </w:rPr>
        <w:annotationRef/>
      </w:r>
      <w:r w:rsidRPr="00444E64">
        <w:rPr>
          <w:rFonts w:asciiTheme="majorBidi" w:hAnsiTheme="majorBidi" w:cstheme="majorBidi"/>
          <w:sz w:val="24"/>
          <w:szCs w:val="24"/>
          <w:rtl/>
        </w:rPr>
        <w:t>במבע הסיפורי הילדים זורמים עם הפרשנויות</w:t>
      </w:r>
    </w:p>
  </w:comment>
  <w:comment w:id="38" w:author="Author" w:initials="A">
    <w:p w14:paraId="4D9184BF" w14:textId="41585BB4" w:rsidR="001F04F3" w:rsidRDefault="001F04F3" w:rsidP="00693ACB">
      <w:pPr>
        <w:pStyle w:val="CommentText"/>
        <w:rPr>
          <w:rFonts w:hint="cs"/>
          <w:rtl/>
        </w:rPr>
      </w:pPr>
      <w:r>
        <w:rPr>
          <w:rStyle w:val="CommentReference"/>
        </w:rPr>
        <w:annotationRef/>
      </w:r>
      <w:r>
        <w:t>I suggest instead simply The Stage: Scenery, Lighting, Props</w:t>
      </w:r>
    </w:p>
  </w:comment>
  <w:comment w:id="39" w:author="Author" w:initials="A">
    <w:p w14:paraId="32259C60" w14:textId="74365E41" w:rsidR="001F04F3" w:rsidRDefault="001F04F3">
      <w:pPr>
        <w:pStyle w:val="CommentText"/>
      </w:pPr>
      <w:r>
        <w:rPr>
          <w:rStyle w:val="CommentReference"/>
        </w:rPr>
        <w:annotationRef/>
      </w:r>
      <w:r>
        <w:t xml:space="preserve">Should the words on the drawing be described? </w:t>
      </w:r>
    </w:p>
  </w:comment>
  <w:comment w:id="40" w:author="Author" w:initials="A">
    <w:p w14:paraId="41824FAA" w14:textId="77777777" w:rsidR="001F04F3" w:rsidRDefault="001F04F3">
      <w:pPr>
        <w:pStyle w:val="CommentText"/>
        <w:rPr>
          <w:rFonts w:asciiTheme="majorBidi" w:hAnsiTheme="majorBidi" w:cstheme="majorBidi"/>
          <w:sz w:val="24"/>
          <w:szCs w:val="24"/>
        </w:rPr>
      </w:pPr>
      <w:r>
        <w:rPr>
          <w:rStyle w:val="CommentReference"/>
        </w:rPr>
        <w:annotationRef/>
      </w:r>
      <w:r w:rsidRPr="00444E64">
        <w:rPr>
          <w:rFonts w:asciiTheme="majorBidi" w:hAnsiTheme="majorBidi" w:cstheme="majorBidi"/>
          <w:sz w:val="24"/>
          <w:szCs w:val="24"/>
          <w:rtl/>
        </w:rPr>
        <w:t>זו הבחנה חדה המעידה על הבנה הדומה לזו הבוחנת תפקיד חשוב של האביזרים בהכוונת רגשות הצופים</w:t>
      </w:r>
    </w:p>
    <w:p w14:paraId="3ADD0616" w14:textId="77777777" w:rsidR="001F04F3" w:rsidRDefault="001F04F3">
      <w:pPr>
        <w:pStyle w:val="CommentText"/>
        <w:rPr>
          <w:rFonts w:asciiTheme="majorBidi" w:hAnsiTheme="majorBidi" w:cstheme="majorBidi"/>
          <w:sz w:val="24"/>
          <w:szCs w:val="24"/>
        </w:rPr>
      </w:pPr>
    </w:p>
    <w:p w14:paraId="50C24C77" w14:textId="3E3F0DD8" w:rsidR="001F04F3" w:rsidRDefault="001F04F3" w:rsidP="00AF759B">
      <w:pPr>
        <w:pStyle w:val="CommentText"/>
        <w:bidi w:val="0"/>
      </w:pPr>
      <w:r>
        <w:rPr>
          <w:rFonts w:asciiTheme="majorBidi" w:hAnsiTheme="majorBidi" w:cstheme="majorBidi"/>
          <w:sz w:val="24"/>
          <w:szCs w:val="24"/>
        </w:rPr>
        <w:t>I don’t quite understand this point, consider clarifying.</w:t>
      </w:r>
    </w:p>
  </w:comment>
  <w:comment w:id="41" w:author="Author" w:initials="A">
    <w:p w14:paraId="753D2FF2" w14:textId="77777777" w:rsidR="001F04F3" w:rsidRDefault="001F04F3">
      <w:pPr>
        <w:pStyle w:val="CommentText"/>
        <w:rPr>
          <w:rtl/>
        </w:rPr>
      </w:pPr>
      <w:r>
        <w:rPr>
          <w:rStyle w:val="CommentReference"/>
        </w:rPr>
        <w:annotationRef/>
      </w:r>
      <w:r>
        <w:rPr>
          <w:rFonts w:hint="cs"/>
          <w:rtl/>
        </w:rPr>
        <w:t>ע &gt; '</w:t>
      </w:r>
      <w:r>
        <w:rPr>
          <w:rFonts w:hint="cs"/>
        </w:rPr>
        <w:t>A</w:t>
      </w:r>
    </w:p>
    <w:p w14:paraId="516484A4" w14:textId="77777777" w:rsidR="001F04F3" w:rsidRDefault="001F04F3">
      <w:pPr>
        <w:pStyle w:val="CommentText"/>
        <w:rPr>
          <w:rtl/>
        </w:rPr>
      </w:pPr>
      <w:r>
        <w:rPr>
          <w:rFonts w:hint="cs"/>
          <w:rtl/>
        </w:rPr>
        <w:t xml:space="preserve">א &gt; </w:t>
      </w:r>
      <w:r>
        <w:rPr>
          <w:rFonts w:hint="cs"/>
        </w:rPr>
        <w:t>A</w:t>
      </w:r>
    </w:p>
    <w:p w14:paraId="218D7D2A" w14:textId="77777777" w:rsidR="001F04F3" w:rsidRDefault="001F04F3">
      <w:pPr>
        <w:pStyle w:val="CommentText"/>
        <w:rPr>
          <w:rtl/>
        </w:rPr>
      </w:pPr>
    </w:p>
    <w:p w14:paraId="5FFFDB4B" w14:textId="206CF275" w:rsidR="001F04F3" w:rsidRPr="00750924" w:rsidRDefault="001F04F3">
      <w:pPr>
        <w:pStyle w:val="CommentText"/>
        <w:rPr>
          <w:lang w:bidi="yi-Hebr"/>
        </w:rPr>
      </w:pPr>
      <w:r>
        <w:rPr>
          <w:lang w:bidi="yi-Hebr"/>
        </w:rPr>
        <w:t xml:space="preserve">To avoid </w:t>
      </w:r>
      <w:r w:rsidR="00F442A1">
        <w:rPr>
          <w:lang w:bidi="yi-Hebr"/>
        </w:rPr>
        <w:t>confusion,</w:t>
      </w:r>
      <w:r>
        <w:rPr>
          <w:lang w:bidi="yi-Hebr"/>
        </w:rPr>
        <w:t xml:space="preserve"> I transliterated it as O.</w:t>
      </w:r>
    </w:p>
  </w:comment>
  <w:comment w:id="42" w:author="Author" w:initials="A">
    <w:p w14:paraId="64A78CB7" w14:textId="26235A9F" w:rsidR="001F04F3" w:rsidRDefault="001F04F3">
      <w:pPr>
        <w:pStyle w:val="CommentText"/>
      </w:pPr>
      <w:r>
        <w:rPr>
          <w:rStyle w:val="CommentReference"/>
        </w:rPr>
        <w:annotationRef/>
      </w:r>
      <w:r w:rsidRPr="00444E64">
        <w:rPr>
          <w:rFonts w:asciiTheme="majorBidi" w:hAnsiTheme="majorBidi" w:cstheme="majorBidi"/>
          <w:rtl/>
        </w:rPr>
        <w:t>כאילו אבל היה בהצגה שמיים</w:t>
      </w:r>
    </w:p>
  </w:comment>
  <w:comment w:id="43" w:author="Author" w:initials="A">
    <w:p w14:paraId="2821BF76" w14:textId="27608189" w:rsidR="001F04F3" w:rsidRDefault="001F04F3">
      <w:pPr>
        <w:pStyle w:val="CommentText"/>
      </w:pPr>
      <w:r>
        <w:rPr>
          <w:rStyle w:val="CommentReference"/>
        </w:rPr>
        <w:annotationRef/>
      </w:r>
      <w:r>
        <w:t>Yes?</w:t>
      </w:r>
    </w:p>
  </w:comment>
  <w:comment w:id="44" w:author="Author" w:initials="A">
    <w:p w14:paraId="6FF7087C" w14:textId="0E8A7406" w:rsidR="001F04F3" w:rsidRDefault="001F04F3">
      <w:pPr>
        <w:pStyle w:val="CommentText"/>
      </w:pPr>
      <w:r>
        <w:rPr>
          <w:rStyle w:val="CommentReference"/>
        </w:rPr>
        <w:annotationRef/>
      </w:r>
      <w:r>
        <w:t>addition</w:t>
      </w:r>
    </w:p>
  </w:comment>
  <w:comment w:id="45" w:author="Author" w:initials="A">
    <w:p w14:paraId="190249D3" w14:textId="2C6CE255" w:rsidR="001F04F3" w:rsidRDefault="001F04F3">
      <w:pPr>
        <w:pStyle w:val="CommentText"/>
      </w:pPr>
      <w:r>
        <w:rPr>
          <w:rStyle w:val="CommentReference"/>
        </w:rPr>
        <w:annotationRef/>
      </w:r>
      <w:r>
        <w:t>Addition from context</w:t>
      </w:r>
    </w:p>
  </w:comment>
  <w:comment w:id="46" w:author="Author" w:initials="A">
    <w:p w14:paraId="2B1D1ECD" w14:textId="77777777" w:rsidR="001F04F3" w:rsidRDefault="001F04F3">
      <w:pPr>
        <w:pStyle w:val="CommentText"/>
      </w:pPr>
      <w:r>
        <w:rPr>
          <w:rStyle w:val="CommentReference"/>
        </w:rPr>
        <w:annotationRef/>
      </w:r>
      <w:r>
        <w:rPr>
          <w:rFonts w:hint="cs"/>
          <w:rtl/>
          <w:lang w:bidi="yi-Hebr"/>
        </w:rPr>
        <w:t xml:space="preserve">הורדתי כאן קצת ברמת הנחרצות, והוספתי את הרעיון </w:t>
      </w:r>
      <w:r>
        <w:rPr>
          <w:rFonts w:hint="cs"/>
          <w:rtl/>
          <w:lang w:bidi="yi-Hebr"/>
        </w:rPr>
        <w:t xml:space="preserve">של "שפה טבעית" </w:t>
      </w:r>
      <w:r>
        <w:rPr>
          <w:rtl/>
          <w:lang w:bidi="yi-Hebr"/>
        </w:rPr>
        <w:t>–</w:t>
      </w:r>
    </w:p>
    <w:p w14:paraId="2A95FE04" w14:textId="77777777" w:rsidR="001F04F3" w:rsidRDefault="001F04F3">
      <w:pPr>
        <w:pStyle w:val="CommentText"/>
        <w:rPr>
          <w:rtl/>
          <w:lang w:bidi="yi-Hebr"/>
        </w:rPr>
      </w:pPr>
    </w:p>
    <w:p w14:paraId="30F733A9" w14:textId="7A509752" w:rsidR="001F04F3" w:rsidRPr="00525603" w:rsidRDefault="001F04F3" w:rsidP="00525603">
      <w:pPr>
        <w:pStyle w:val="CommentText"/>
        <w:rPr>
          <w:rFonts w:cs="David" w:hint="cs"/>
          <w:sz w:val="24"/>
          <w:szCs w:val="24"/>
          <w:rtl/>
        </w:rPr>
      </w:pPr>
      <w:r>
        <w:rPr>
          <w:rFonts w:cs="David"/>
          <w:sz w:val="24"/>
          <w:szCs w:val="24"/>
          <w:rtl/>
        </w:rPr>
        <w:t>ילדים בגיל הגן מדברים בשפת קאוזן (</w:t>
      </w:r>
      <w:r>
        <w:t>Kowzan</w:t>
      </w:r>
      <w:r>
        <w:rPr>
          <w:rFonts w:cs="David"/>
          <w:sz w:val="24"/>
          <w:szCs w:val="24"/>
          <w:rtl/>
        </w:rPr>
        <w:t>) בלי שהם יודעים זאת</w:t>
      </w:r>
    </w:p>
  </w:comment>
  <w:comment w:id="47" w:author="Author" w:initials="A">
    <w:p w14:paraId="1AA7F434" w14:textId="11273B57" w:rsidR="001F04F3" w:rsidRDefault="001F04F3">
      <w:pPr>
        <w:pStyle w:val="CommentText"/>
      </w:pPr>
      <w:r>
        <w:rPr>
          <w:rStyle w:val="CommentReference"/>
        </w:rPr>
        <w:annotationRef/>
      </w:r>
      <w:r>
        <w:t>Some additions. OK?</w:t>
      </w:r>
    </w:p>
  </w:comment>
  <w:comment w:id="48" w:author="Author" w:initials="A">
    <w:p w14:paraId="21ABB30B" w14:textId="11B181F7" w:rsidR="001F04F3" w:rsidRDefault="001F04F3">
      <w:pPr>
        <w:pStyle w:val="CommentText"/>
      </w:pPr>
      <w:r>
        <w:rPr>
          <w:rStyle w:val="CommentReference"/>
        </w:rPr>
        <w:annotationRef/>
      </w:r>
      <w:r>
        <w:t>addition</w:t>
      </w:r>
    </w:p>
  </w:comment>
  <w:comment w:id="52" w:author="Author" w:initials="A">
    <w:p w14:paraId="7D3F3DDD" w14:textId="2A41366A" w:rsidR="001F04F3" w:rsidRDefault="001F04F3">
      <w:pPr>
        <w:pStyle w:val="CommentText"/>
        <w:rPr>
          <w:rFonts w:hint="cs"/>
          <w:rtl/>
        </w:rPr>
      </w:pPr>
      <w:r>
        <w:rPr>
          <w:rStyle w:val="CommentReference"/>
        </w:rPr>
        <w:annotationRef/>
      </w:r>
      <w:r>
        <w:t>addition</w:t>
      </w:r>
    </w:p>
  </w:comment>
  <w:comment w:id="54" w:author="Author" w:initials="A">
    <w:p w14:paraId="0BD9841B" w14:textId="77777777" w:rsidR="001F04F3" w:rsidRDefault="001F04F3">
      <w:pPr>
        <w:pStyle w:val="CommentText"/>
        <w:rPr>
          <w:rFonts w:asciiTheme="majorBidi" w:hAnsiTheme="majorBidi" w:cstheme="majorBidi"/>
          <w:sz w:val="24"/>
          <w:szCs w:val="24"/>
        </w:rPr>
      </w:pPr>
      <w:r>
        <w:rPr>
          <w:rStyle w:val="CommentReference"/>
        </w:rPr>
        <w:annotationRef/>
      </w:r>
      <w:r w:rsidRPr="00444E64">
        <w:rPr>
          <w:rFonts w:asciiTheme="majorBidi" w:hAnsiTheme="majorBidi" w:cstheme="majorBidi"/>
          <w:sz w:val="24"/>
          <w:szCs w:val="24"/>
          <w:rtl/>
        </w:rPr>
        <w:t>שעיקרה התעוררות נפשית</w:t>
      </w:r>
    </w:p>
    <w:p w14:paraId="4F252DC6" w14:textId="77777777" w:rsidR="001F04F3" w:rsidRDefault="001F04F3">
      <w:pPr>
        <w:pStyle w:val="CommentText"/>
        <w:rPr>
          <w:rFonts w:asciiTheme="majorBidi" w:hAnsiTheme="majorBidi" w:cstheme="majorBidi"/>
          <w:sz w:val="24"/>
          <w:szCs w:val="24"/>
        </w:rPr>
      </w:pPr>
    </w:p>
    <w:p w14:paraId="1E710126" w14:textId="77777777" w:rsidR="001F04F3" w:rsidRDefault="001F04F3">
      <w:pPr>
        <w:pStyle w:val="CommentText"/>
        <w:rPr>
          <w:rFonts w:asciiTheme="majorBidi" w:hAnsiTheme="majorBidi" w:cstheme="majorBidi"/>
          <w:sz w:val="24"/>
          <w:szCs w:val="24"/>
        </w:rPr>
      </w:pPr>
      <w:r>
        <w:rPr>
          <w:rFonts w:asciiTheme="majorBidi" w:hAnsiTheme="majorBidi" w:cstheme="majorBidi"/>
          <w:sz w:val="24"/>
          <w:szCs w:val="24"/>
        </w:rPr>
        <w:t>Did you mean</w:t>
      </w:r>
    </w:p>
    <w:p w14:paraId="5ECDAA5E" w14:textId="77777777" w:rsidR="001F04F3" w:rsidRDefault="001F04F3">
      <w:pPr>
        <w:pStyle w:val="CommentText"/>
        <w:rPr>
          <w:rFonts w:asciiTheme="majorBidi" w:hAnsiTheme="majorBidi" w:cstheme="majorBidi"/>
          <w:sz w:val="24"/>
          <w:szCs w:val="24"/>
          <w:rtl/>
        </w:rPr>
      </w:pPr>
      <w:r>
        <w:rPr>
          <w:rFonts w:asciiTheme="majorBidi" w:hAnsiTheme="majorBidi" w:cstheme="majorBidi" w:hint="cs"/>
          <w:sz w:val="24"/>
          <w:szCs w:val="24"/>
          <w:rtl/>
        </w:rPr>
        <w:t>התערערות?</w:t>
      </w:r>
    </w:p>
    <w:p w14:paraId="138579A4" w14:textId="77777777" w:rsidR="001F04F3" w:rsidRDefault="001F04F3">
      <w:pPr>
        <w:pStyle w:val="CommentText"/>
        <w:rPr>
          <w:rFonts w:asciiTheme="majorBidi" w:hAnsiTheme="majorBidi" w:cstheme="majorBidi"/>
          <w:sz w:val="24"/>
          <w:szCs w:val="24"/>
          <w:rtl/>
        </w:rPr>
      </w:pPr>
    </w:p>
    <w:p w14:paraId="555BFB45" w14:textId="5E5BF149" w:rsidR="001F04F3" w:rsidRPr="00552B91" w:rsidRDefault="001F04F3">
      <w:pPr>
        <w:pStyle w:val="CommentText"/>
        <w:rPr>
          <w:lang w:bidi="ar-SA"/>
        </w:rPr>
      </w:pPr>
      <w:r w:rsidRPr="00552B91">
        <w:rPr>
          <w:rFonts w:asciiTheme="majorBidi" w:hAnsiTheme="majorBidi" w:cstheme="majorBidi"/>
          <w:sz w:val="24"/>
          <w:szCs w:val="24"/>
          <w:lang w:bidi="ar-SA"/>
        </w:rPr>
        <w:t>Seemed better to cut i</w:t>
      </w:r>
      <w:r>
        <w:rPr>
          <w:rFonts w:asciiTheme="majorBidi" w:hAnsiTheme="majorBidi" w:cstheme="majorBidi"/>
          <w:sz w:val="24"/>
          <w:szCs w:val="24"/>
          <w:lang w:bidi="ar-SA"/>
        </w:rPr>
        <w:t>t</w:t>
      </w:r>
    </w:p>
  </w:comment>
  <w:comment w:id="53" w:author="Author" w:initials="A">
    <w:p w14:paraId="24F74245" w14:textId="01D53AF5" w:rsidR="001F04F3" w:rsidRDefault="001F04F3">
      <w:pPr>
        <w:pStyle w:val="CommentText"/>
        <w:rPr>
          <w:rFonts w:asciiTheme="majorBidi" w:hAnsiTheme="majorBidi" w:cstheme="majorBidi"/>
          <w:sz w:val="24"/>
          <w:szCs w:val="24"/>
          <w:rtl/>
          <w:lang w:bidi="yi-Hebr"/>
        </w:rPr>
      </w:pPr>
      <w:r>
        <w:rPr>
          <w:rFonts w:asciiTheme="majorBidi" w:hAnsiTheme="majorBidi" w:cstheme="majorBidi" w:hint="cs"/>
          <w:sz w:val="24"/>
          <w:szCs w:val="24"/>
          <w:rtl/>
          <w:lang w:bidi="yi-Hebr"/>
        </w:rPr>
        <w:t>חשבתי שהקישור הזה קצת יותר חלק. היה:</w:t>
      </w:r>
    </w:p>
    <w:p w14:paraId="6C437CC7" w14:textId="77777777" w:rsidR="001F04F3" w:rsidRDefault="001F04F3">
      <w:pPr>
        <w:pStyle w:val="CommentText"/>
        <w:rPr>
          <w:rFonts w:asciiTheme="majorBidi" w:hAnsiTheme="majorBidi" w:cstheme="majorBidi" w:hint="cs"/>
          <w:sz w:val="24"/>
          <w:szCs w:val="24"/>
          <w:rtl/>
        </w:rPr>
      </w:pPr>
    </w:p>
    <w:p w14:paraId="3344FA9A" w14:textId="14A570A8" w:rsidR="001F04F3" w:rsidRDefault="001F04F3">
      <w:pPr>
        <w:pStyle w:val="CommentText"/>
      </w:pPr>
      <w:r>
        <w:rPr>
          <w:rStyle w:val="CommentReference"/>
        </w:rPr>
        <w:annotationRef/>
      </w:r>
      <w:r w:rsidRPr="002F0A52">
        <w:rPr>
          <w:rFonts w:asciiTheme="majorBidi" w:hAnsiTheme="majorBidi" w:cstheme="majorBidi"/>
          <w:sz w:val="24"/>
          <w:szCs w:val="24"/>
        </w:rPr>
        <w:t xml:space="preserve">Below we </w:t>
      </w:r>
      <w:r>
        <w:rPr>
          <w:rFonts w:asciiTheme="majorBidi" w:hAnsiTheme="majorBidi" w:cstheme="majorBidi"/>
          <w:sz w:val="24"/>
          <w:szCs w:val="24"/>
        </w:rPr>
        <w:t>address</w:t>
      </w:r>
      <w:r w:rsidRPr="002F0A52">
        <w:rPr>
          <w:rFonts w:asciiTheme="majorBidi" w:hAnsiTheme="majorBidi" w:cstheme="majorBidi"/>
          <w:sz w:val="24"/>
          <w:szCs w:val="24"/>
        </w:rPr>
        <w:t xml:space="preserve"> the subject of fear,</w:t>
      </w:r>
      <w:r>
        <w:rPr>
          <w:rFonts w:asciiTheme="majorBidi" w:hAnsiTheme="majorBidi" w:cstheme="majorBidi"/>
          <w:sz w:val="24"/>
          <w:szCs w:val="24"/>
        </w:rPr>
        <w:t xml:space="preserve"> which can be awakened by events unfolding onstage</w:t>
      </w:r>
    </w:p>
  </w:comment>
  <w:comment w:id="55" w:author="Author" w:initials="A">
    <w:p w14:paraId="2270D6AC" w14:textId="3BFD7536" w:rsidR="001F04F3" w:rsidRDefault="001F04F3">
      <w:pPr>
        <w:pStyle w:val="CommentText"/>
      </w:pPr>
      <w:r>
        <w:rPr>
          <w:rStyle w:val="CommentReference"/>
        </w:rPr>
        <w:annotationRef/>
      </w:r>
      <w:r>
        <w:t>addition</w:t>
      </w:r>
    </w:p>
  </w:comment>
  <w:comment w:id="56" w:author="Author" w:initials="A">
    <w:p w14:paraId="78E2E63F" w14:textId="0E44C424" w:rsidR="001F04F3" w:rsidRDefault="001F04F3">
      <w:pPr>
        <w:pStyle w:val="CommentText"/>
      </w:pPr>
      <w:r>
        <w:rPr>
          <w:rStyle w:val="CommentReference"/>
        </w:rPr>
        <w:annotationRef/>
      </w:r>
      <w:r>
        <w:t>Maybe an interpretation of the image would be helpful here? It is not completely clear what is depicted in the illustration to viewers unfamiliar with it</w:t>
      </w:r>
    </w:p>
  </w:comment>
  <w:comment w:id="57" w:author="Author" w:initials="A">
    <w:p w14:paraId="0ABFFD51" w14:textId="2642EDEF" w:rsidR="001F04F3" w:rsidRDefault="001F04F3">
      <w:pPr>
        <w:pStyle w:val="CommentText"/>
      </w:pPr>
      <w:r>
        <w:rPr>
          <w:rStyle w:val="CommentReference"/>
        </w:rPr>
        <w:annotationRef/>
      </w:r>
      <w:r>
        <w:t>addition</w:t>
      </w:r>
    </w:p>
  </w:comment>
  <w:comment w:id="58" w:author="Author" w:initials="A">
    <w:p w14:paraId="68BBF1B3" w14:textId="7709DA59" w:rsidR="001F04F3" w:rsidRPr="008278A4" w:rsidRDefault="001F04F3" w:rsidP="008278A4">
      <w:pPr>
        <w:pStyle w:val="CommentText"/>
      </w:pPr>
      <w:r>
        <w:rPr>
          <w:rStyle w:val="CommentReference"/>
        </w:rPr>
        <w:annotationRef/>
      </w:r>
      <w:r>
        <w:t>I think their fifth year would actually be age 4-5. Is that what you mean?</w:t>
      </w:r>
    </w:p>
  </w:comment>
  <w:comment w:id="59" w:author="Author" w:initials="A">
    <w:p w14:paraId="35D9B8C8" w14:textId="0BBB1CBE" w:rsidR="001F04F3" w:rsidRDefault="001F04F3">
      <w:pPr>
        <w:pStyle w:val="CommentText"/>
      </w:pPr>
      <w:r>
        <w:rPr>
          <w:rStyle w:val="CommentReference"/>
        </w:rPr>
        <w:annotationRef/>
      </w:r>
      <w:r>
        <w:t>addition</w:t>
      </w:r>
    </w:p>
  </w:comment>
  <w:comment w:id="60" w:author="Author" w:initials="A">
    <w:p w14:paraId="45C61A42" w14:textId="09353601" w:rsidR="001F04F3" w:rsidRDefault="001F04F3">
      <w:pPr>
        <w:pStyle w:val="CommentText"/>
      </w:pPr>
      <w:r>
        <w:rPr>
          <w:rStyle w:val="CommentReference"/>
        </w:rPr>
        <w:annotationRef/>
      </w:r>
      <w:r>
        <w:t>Or: have stage-fright</w:t>
      </w:r>
    </w:p>
  </w:comment>
  <w:comment w:id="61" w:author="Author" w:initials="A">
    <w:p w14:paraId="4544AA1C" w14:textId="4EA534A5" w:rsidR="001F04F3" w:rsidRDefault="001F04F3">
      <w:pPr>
        <w:pStyle w:val="CommentText"/>
      </w:pPr>
      <w:r>
        <w:rPr>
          <w:rStyle w:val="CommentReference"/>
        </w:rPr>
        <w:annotationRef/>
      </w:r>
      <w:r>
        <w:t>Or: a simulacrum?</w:t>
      </w:r>
    </w:p>
  </w:comment>
  <w:comment w:id="62" w:author="Author" w:initials="A">
    <w:p w14:paraId="151BDD0C" w14:textId="075004E0" w:rsidR="001F04F3" w:rsidRDefault="001F04F3">
      <w:pPr>
        <w:pStyle w:val="CommentText"/>
      </w:pPr>
      <w:r>
        <w:rPr>
          <w:rStyle w:val="CommentReference"/>
        </w:rPr>
        <w:annotationRef/>
      </w:r>
      <w:r>
        <w:t>addition</w:t>
      </w:r>
    </w:p>
  </w:comment>
  <w:comment w:id="63" w:author="Author" w:initials="A">
    <w:p w14:paraId="17D6B385" w14:textId="1D7BE533" w:rsidR="001F04F3" w:rsidRDefault="001F04F3">
      <w:pPr>
        <w:pStyle w:val="CommentText"/>
      </w:pPr>
      <w:r>
        <w:rPr>
          <w:rStyle w:val="CommentReference"/>
        </w:rPr>
        <w:annotationRef/>
      </w:r>
      <w:r>
        <w:t>addition</w:t>
      </w:r>
    </w:p>
  </w:comment>
  <w:comment w:id="64" w:author="Author" w:initials="A">
    <w:p w14:paraId="36A786C8" w14:textId="7119D166" w:rsidR="001F04F3" w:rsidRDefault="001F04F3">
      <w:pPr>
        <w:pStyle w:val="CommentText"/>
      </w:pPr>
      <w:r>
        <w:rPr>
          <w:rStyle w:val="CommentReference"/>
        </w:rPr>
        <w:annotationRef/>
      </w:r>
      <w:r>
        <w:rPr>
          <w:rStyle w:val="CommentReference"/>
        </w:rPr>
        <w:t>Addition. OK?</w:t>
      </w:r>
    </w:p>
  </w:comment>
  <w:comment w:id="65" w:author="Author" w:initials="A">
    <w:p w14:paraId="170B9CB5" w14:textId="743C544E" w:rsidR="001F04F3" w:rsidRDefault="001F04F3">
      <w:pPr>
        <w:pStyle w:val="CommentText"/>
      </w:pPr>
      <w:r>
        <w:rPr>
          <w:rStyle w:val="CommentReference"/>
        </w:rPr>
        <w:annotationRef/>
      </w:r>
      <w:r>
        <w:t>Which things?</w:t>
      </w:r>
    </w:p>
  </w:comment>
  <w:comment w:id="68" w:author="Author" w:initials="A">
    <w:p w14:paraId="68898CE4" w14:textId="608D6249" w:rsidR="001F04F3" w:rsidRDefault="001F04F3">
      <w:pPr>
        <w:pStyle w:val="CommentText"/>
      </w:pPr>
      <w:r>
        <w:rPr>
          <w:rStyle w:val="CommentReference"/>
        </w:rPr>
        <w:annotationRef/>
      </w:r>
      <w:r>
        <w:t>What does this “h” indicate? Can it be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D405AB9" w15:done="0"/>
  <w15:commentEx w15:paraId="5C35394F" w15:done="0"/>
  <w15:commentEx w15:paraId="74298B39" w15:done="0"/>
  <w15:commentEx w15:paraId="669F9D56" w15:done="0"/>
  <w15:commentEx w15:paraId="4C3A772E" w15:done="0"/>
  <w15:commentEx w15:paraId="5721F88F" w15:done="0"/>
  <w15:commentEx w15:paraId="63CD6B35" w15:done="0"/>
  <w15:commentEx w15:paraId="3F5D77DF" w15:done="0"/>
  <w15:commentEx w15:paraId="4711834D" w15:done="0"/>
  <w15:commentEx w15:paraId="62ABC987" w15:done="0"/>
  <w15:commentEx w15:paraId="27CB9E3A" w15:done="0"/>
  <w15:commentEx w15:paraId="6E09E140" w15:done="0"/>
  <w15:commentEx w15:paraId="45971B41" w15:done="0"/>
  <w15:commentEx w15:paraId="00CB9FC0" w15:done="0"/>
  <w15:commentEx w15:paraId="6AE45C7B" w15:done="0"/>
  <w15:commentEx w15:paraId="5C78B682" w15:done="0"/>
  <w15:commentEx w15:paraId="4D9184BF" w15:done="0"/>
  <w15:commentEx w15:paraId="32259C60" w15:done="0"/>
  <w15:commentEx w15:paraId="50C24C77" w15:done="0"/>
  <w15:commentEx w15:paraId="5FFFDB4B" w15:done="0"/>
  <w15:commentEx w15:paraId="64A78CB7" w15:done="0"/>
  <w15:commentEx w15:paraId="2821BF76" w15:done="0"/>
  <w15:commentEx w15:paraId="6FF7087C" w15:done="0"/>
  <w15:commentEx w15:paraId="190249D3" w15:done="0"/>
  <w15:commentEx w15:paraId="30F733A9" w15:done="0"/>
  <w15:commentEx w15:paraId="1AA7F434" w15:done="0"/>
  <w15:commentEx w15:paraId="21ABB30B" w15:done="0"/>
  <w15:commentEx w15:paraId="7D3F3DDD" w15:done="0"/>
  <w15:commentEx w15:paraId="555BFB45" w15:done="0"/>
  <w15:commentEx w15:paraId="3344FA9A" w15:done="0"/>
  <w15:commentEx w15:paraId="2270D6AC" w15:done="0"/>
  <w15:commentEx w15:paraId="78E2E63F" w15:done="0"/>
  <w15:commentEx w15:paraId="0ABFFD51" w15:done="0"/>
  <w15:commentEx w15:paraId="68BBF1B3" w15:done="0"/>
  <w15:commentEx w15:paraId="35D9B8C8" w15:done="0"/>
  <w15:commentEx w15:paraId="45C61A42" w15:done="0"/>
  <w15:commentEx w15:paraId="4544AA1C" w15:done="0"/>
  <w15:commentEx w15:paraId="151BDD0C" w15:done="0"/>
  <w15:commentEx w15:paraId="17D6B385" w15:done="0"/>
  <w15:commentEx w15:paraId="36A786C8" w15:done="0"/>
  <w15:commentEx w15:paraId="170B9CB5" w15:done="0"/>
  <w15:commentEx w15:paraId="68898C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52CB3" w16cex:dateUtc="2020-08-17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405AB9" w16cid:durableId="22DF69C0"/>
  <w16cid:commentId w16cid:paraId="5C35394F" w16cid:durableId="22E52CB3"/>
  <w16cid:commentId w16cid:paraId="74298B39" w16cid:durableId="22DF6610"/>
  <w16cid:commentId w16cid:paraId="669F9D56" w16cid:durableId="22E3E073"/>
  <w16cid:commentId w16cid:paraId="4C3A772E" w16cid:durableId="22E52C54"/>
  <w16cid:commentId w16cid:paraId="5721F88F" w16cid:durableId="22D408E5"/>
  <w16cid:commentId w16cid:paraId="63CD6B35" w16cid:durableId="22DC3485"/>
  <w16cid:commentId w16cid:paraId="3F5D77DF" w16cid:durableId="22D41435"/>
  <w16cid:commentId w16cid:paraId="4711834D" w16cid:durableId="22DB9696"/>
  <w16cid:commentId w16cid:paraId="62ABC987" w16cid:durableId="22DB979C"/>
  <w16cid:commentId w16cid:paraId="27CB9E3A" w16cid:durableId="22E3E3E0"/>
  <w16cid:commentId w16cid:paraId="6E09E140" w16cid:durableId="22DB990A"/>
  <w16cid:commentId w16cid:paraId="45971B41" w16cid:durableId="22DB98EF"/>
  <w16cid:commentId w16cid:paraId="00CB9FC0" w16cid:durableId="22E3E691"/>
  <w16cid:commentId w16cid:paraId="6AE45C7B" w16cid:durableId="22DBC6B6"/>
  <w16cid:commentId w16cid:paraId="5C78B682" w16cid:durableId="22D4E878"/>
  <w16cid:commentId w16cid:paraId="4D9184BF" w16cid:durableId="22E3E877"/>
  <w16cid:commentId w16cid:paraId="32259C60" w16cid:durableId="22DBD3C6"/>
  <w16cid:commentId w16cid:paraId="50C24C77" w16cid:durableId="22D4F102"/>
  <w16cid:commentId w16cid:paraId="5FFFDB4B" w16cid:durableId="22D4F4E9"/>
  <w16cid:commentId w16cid:paraId="64A78CB7" w16cid:durableId="22D4F558"/>
  <w16cid:commentId w16cid:paraId="2821BF76" w16cid:durableId="22E4F862"/>
  <w16cid:commentId w16cid:paraId="6FF7087C" w16cid:durableId="22DC3847"/>
  <w16cid:commentId w16cid:paraId="190249D3" w16cid:durableId="22D666CF"/>
  <w16cid:commentId w16cid:paraId="30F733A9" w16cid:durableId="22D6688C"/>
  <w16cid:commentId w16cid:paraId="1AA7F434" w16cid:durableId="22D669B9"/>
  <w16cid:commentId w16cid:paraId="21ABB30B" w16cid:durableId="22D669F4"/>
  <w16cid:commentId w16cid:paraId="7D3F3DDD" w16cid:durableId="22D66F2B"/>
  <w16cid:commentId w16cid:paraId="555BFB45" w16cid:durableId="22D51658"/>
  <w16cid:commentId w16cid:paraId="3344FA9A" w16cid:durableId="22D66F77"/>
  <w16cid:commentId w16cid:paraId="2270D6AC" w16cid:durableId="22D67185"/>
  <w16cid:commentId w16cid:paraId="78E2E63F" w16cid:durableId="22DC3A4B"/>
  <w16cid:commentId w16cid:paraId="0ABFFD51" w16cid:durableId="22D674DF"/>
  <w16cid:commentId w16cid:paraId="68BBF1B3" w16cid:durableId="22E51982"/>
  <w16cid:commentId w16cid:paraId="35D9B8C8" w16cid:durableId="22D675A7"/>
  <w16cid:commentId w16cid:paraId="45C61A42" w16cid:durableId="22E51B41"/>
  <w16cid:commentId w16cid:paraId="4544AA1C" w16cid:durableId="22DC2CCF"/>
  <w16cid:commentId w16cid:paraId="151BDD0C" w16cid:durableId="22D67971"/>
  <w16cid:commentId w16cid:paraId="17D6B385" w16cid:durableId="22E51D0E"/>
  <w16cid:commentId w16cid:paraId="36A786C8" w16cid:durableId="22D67A02"/>
  <w16cid:commentId w16cid:paraId="170B9CB5" w16cid:durableId="22E521C3"/>
  <w16cid:commentId w16cid:paraId="68898CE4" w16cid:durableId="22DC3C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1F5C4" w14:textId="77777777" w:rsidR="00165D97" w:rsidRDefault="00165D97" w:rsidP="00595FA7">
      <w:pPr>
        <w:spacing w:after="0" w:line="240" w:lineRule="auto"/>
      </w:pPr>
      <w:r>
        <w:separator/>
      </w:r>
    </w:p>
  </w:endnote>
  <w:endnote w:type="continuationSeparator" w:id="0">
    <w:p w14:paraId="47BD6C96" w14:textId="77777777" w:rsidR="00165D97" w:rsidRDefault="00165D97" w:rsidP="00595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225105882"/>
      <w:docPartObj>
        <w:docPartGallery w:val="Page Numbers (Bottom of Page)"/>
        <w:docPartUnique/>
      </w:docPartObj>
    </w:sdtPr>
    <w:sdtEndPr>
      <w:rPr>
        <w:noProof/>
      </w:rPr>
    </w:sdtEndPr>
    <w:sdtContent>
      <w:p w14:paraId="127F617A" w14:textId="01EDC214" w:rsidR="001F04F3" w:rsidRDefault="001F04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25AB5B" w14:textId="77777777" w:rsidR="001F04F3" w:rsidRDefault="001F0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5D118" w14:textId="77777777" w:rsidR="00165D97" w:rsidRDefault="00165D97" w:rsidP="00595FA7">
      <w:pPr>
        <w:spacing w:after="0" w:line="240" w:lineRule="auto"/>
      </w:pPr>
      <w:r>
        <w:separator/>
      </w:r>
    </w:p>
  </w:footnote>
  <w:footnote w:type="continuationSeparator" w:id="0">
    <w:p w14:paraId="01B592DD" w14:textId="77777777" w:rsidR="00165D97" w:rsidRDefault="00165D97" w:rsidP="00595F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E13893"/>
    <w:multiLevelType w:val="hybridMultilevel"/>
    <w:tmpl w:val="4FE0C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1C0B83"/>
    <w:multiLevelType w:val="hybridMultilevel"/>
    <w:tmpl w:val="56F69022"/>
    <w:lvl w:ilvl="0" w:tplc="D7708930">
      <w:start w:val="1"/>
      <w:numFmt w:val="upp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 w15:restartNumberingAfterBreak="0">
    <w:nsid w:val="625C20FA"/>
    <w:multiLevelType w:val="hybridMultilevel"/>
    <w:tmpl w:val="78245A14"/>
    <w:lvl w:ilvl="0" w:tplc="239469B4">
      <w:start w:val="1"/>
      <w:numFmt w:val="decimal"/>
      <w:lvlText w:val="%1."/>
      <w:lvlJc w:val="left"/>
      <w:pPr>
        <w:ind w:left="720" w:right="360" w:hanging="360"/>
      </w:pPr>
      <w:rPr>
        <w:rFonts w:ascii="Times New Roman" w:hAnsi="Times New Roman" w:cs="Times New Roman" w:hint="default"/>
        <w:sz w:val="22"/>
        <w:szCs w:val="22"/>
      </w:rPr>
    </w:lvl>
    <w:lvl w:ilvl="1" w:tplc="04090019">
      <w:start w:val="1"/>
      <w:numFmt w:val="lowerLetter"/>
      <w:lvlText w:val="%2."/>
      <w:lvlJc w:val="left"/>
      <w:pPr>
        <w:ind w:left="1440" w:right="1080" w:hanging="360"/>
      </w:pPr>
    </w:lvl>
    <w:lvl w:ilvl="2" w:tplc="0409001B">
      <w:start w:val="1"/>
      <w:numFmt w:val="lowerRoman"/>
      <w:lvlText w:val="%3."/>
      <w:lvlJc w:val="right"/>
      <w:pPr>
        <w:ind w:left="2160" w:right="1800" w:hanging="180"/>
      </w:pPr>
    </w:lvl>
    <w:lvl w:ilvl="3" w:tplc="0409000F">
      <w:start w:val="1"/>
      <w:numFmt w:val="decimal"/>
      <w:lvlText w:val="%4."/>
      <w:lvlJc w:val="left"/>
      <w:pPr>
        <w:ind w:left="2880" w:right="2520" w:hanging="360"/>
      </w:pPr>
    </w:lvl>
    <w:lvl w:ilvl="4" w:tplc="04090019">
      <w:start w:val="1"/>
      <w:numFmt w:val="lowerLetter"/>
      <w:lvlText w:val="%5."/>
      <w:lvlJc w:val="left"/>
      <w:pPr>
        <w:ind w:left="3600" w:right="3240" w:hanging="360"/>
      </w:pPr>
    </w:lvl>
    <w:lvl w:ilvl="5" w:tplc="0409001B">
      <w:start w:val="1"/>
      <w:numFmt w:val="lowerRoman"/>
      <w:lvlText w:val="%6."/>
      <w:lvlJc w:val="right"/>
      <w:pPr>
        <w:ind w:left="4320" w:right="3960" w:hanging="180"/>
      </w:pPr>
    </w:lvl>
    <w:lvl w:ilvl="6" w:tplc="0409000F">
      <w:start w:val="1"/>
      <w:numFmt w:val="decimal"/>
      <w:lvlText w:val="%7."/>
      <w:lvlJc w:val="left"/>
      <w:pPr>
        <w:ind w:left="5040" w:right="4680" w:hanging="360"/>
      </w:pPr>
    </w:lvl>
    <w:lvl w:ilvl="7" w:tplc="04090019">
      <w:start w:val="1"/>
      <w:numFmt w:val="lowerLetter"/>
      <w:lvlText w:val="%8."/>
      <w:lvlJc w:val="left"/>
      <w:pPr>
        <w:ind w:left="5760" w:right="5400" w:hanging="360"/>
      </w:pPr>
    </w:lvl>
    <w:lvl w:ilvl="8" w:tplc="0409001B">
      <w:start w:val="1"/>
      <w:numFmt w:val="lowerRoman"/>
      <w:lvlText w:val="%9."/>
      <w:lvlJc w:val="right"/>
      <w:pPr>
        <w:ind w:left="6480" w:righ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ron Kranzler">
    <w15:presenceInfo w15:providerId="Windows Live" w15:userId="4966797fbdbd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1A4"/>
    <w:rsid w:val="000037BD"/>
    <w:rsid w:val="00004431"/>
    <w:rsid w:val="000120C9"/>
    <w:rsid w:val="000223F5"/>
    <w:rsid w:val="00031D4B"/>
    <w:rsid w:val="0005029C"/>
    <w:rsid w:val="0005281C"/>
    <w:rsid w:val="0005635D"/>
    <w:rsid w:val="000578D2"/>
    <w:rsid w:val="00063916"/>
    <w:rsid w:val="00075431"/>
    <w:rsid w:val="00083C06"/>
    <w:rsid w:val="00087B59"/>
    <w:rsid w:val="00091FDB"/>
    <w:rsid w:val="000A7F18"/>
    <w:rsid w:val="000B4EBC"/>
    <w:rsid w:val="000B6C42"/>
    <w:rsid w:val="000C29F5"/>
    <w:rsid w:val="000C7F80"/>
    <w:rsid w:val="000D0D5C"/>
    <w:rsid w:val="000D44A1"/>
    <w:rsid w:val="000D73FC"/>
    <w:rsid w:val="000E0E8E"/>
    <w:rsid w:val="000E574B"/>
    <w:rsid w:val="000E748C"/>
    <w:rsid w:val="0010181E"/>
    <w:rsid w:val="001151A4"/>
    <w:rsid w:val="00116736"/>
    <w:rsid w:val="00126D91"/>
    <w:rsid w:val="0013282F"/>
    <w:rsid w:val="00133A66"/>
    <w:rsid w:val="0014044A"/>
    <w:rsid w:val="00147C74"/>
    <w:rsid w:val="00160AA4"/>
    <w:rsid w:val="00161254"/>
    <w:rsid w:val="00165423"/>
    <w:rsid w:val="00165A4D"/>
    <w:rsid w:val="00165D97"/>
    <w:rsid w:val="00167397"/>
    <w:rsid w:val="00177A6F"/>
    <w:rsid w:val="0018316E"/>
    <w:rsid w:val="0018508A"/>
    <w:rsid w:val="001924FA"/>
    <w:rsid w:val="001A0772"/>
    <w:rsid w:val="001A6E83"/>
    <w:rsid w:val="001B12D6"/>
    <w:rsid w:val="001B2145"/>
    <w:rsid w:val="001B4272"/>
    <w:rsid w:val="001C35DA"/>
    <w:rsid w:val="001C68B2"/>
    <w:rsid w:val="001D52EF"/>
    <w:rsid w:val="001E07F4"/>
    <w:rsid w:val="001E4C6A"/>
    <w:rsid w:val="001F04F3"/>
    <w:rsid w:val="001F3400"/>
    <w:rsid w:val="0021798D"/>
    <w:rsid w:val="00224159"/>
    <w:rsid w:val="00224276"/>
    <w:rsid w:val="00224C51"/>
    <w:rsid w:val="002306D9"/>
    <w:rsid w:val="002409A3"/>
    <w:rsid w:val="00253047"/>
    <w:rsid w:val="00254E08"/>
    <w:rsid w:val="00263FA4"/>
    <w:rsid w:val="002664B2"/>
    <w:rsid w:val="00266A05"/>
    <w:rsid w:val="00266C52"/>
    <w:rsid w:val="00276154"/>
    <w:rsid w:val="00277F81"/>
    <w:rsid w:val="002850EA"/>
    <w:rsid w:val="00291CD3"/>
    <w:rsid w:val="002A1BF1"/>
    <w:rsid w:val="002A3F49"/>
    <w:rsid w:val="002A75C3"/>
    <w:rsid w:val="002A76D6"/>
    <w:rsid w:val="002B0D52"/>
    <w:rsid w:val="002B0F0B"/>
    <w:rsid w:val="002B1391"/>
    <w:rsid w:val="002B5B1D"/>
    <w:rsid w:val="002C254C"/>
    <w:rsid w:val="002C3B22"/>
    <w:rsid w:val="002C7CAD"/>
    <w:rsid w:val="002D219E"/>
    <w:rsid w:val="002D2C45"/>
    <w:rsid w:val="002D3D33"/>
    <w:rsid w:val="002E3BE2"/>
    <w:rsid w:val="002E4B63"/>
    <w:rsid w:val="002F0A52"/>
    <w:rsid w:val="002F5395"/>
    <w:rsid w:val="002F5714"/>
    <w:rsid w:val="00311634"/>
    <w:rsid w:val="00312E7C"/>
    <w:rsid w:val="00313A73"/>
    <w:rsid w:val="003153D3"/>
    <w:rsid w:val="003161DC"/>
    <w:rsid w:val="003201DC"/>
    <w:rsid w:val="00327E0C"/>
    <w:rsid w:val="003324FD"/>
    <w:rsid w:val="003352EE"/>
    <w:rsid w:val="00343114"/>
    <w:rsid w:val="003441F8"/>
    <w:rsid w:val="00344336"/>
    <w:rsid w:val="00346B9A"/>
    <w:rsid w:val="00347DA8"/>
    <w:rsid w:val="00354DCB"/>
    <w:rsid w:val="0036391A"/>
    <w:rsid w:val="00364393"/>
    <w:rsid w:val="003745C6"/>
    <w:rsid w:val="00375F2C"/>
    <w:rsid w:val="003835B7"/>
    <w:rsid w:val="003911B3"/>
    <w:rsid w:val="00396F9B"/>
    <w:rsid w:val="003A488F"/>
    <w:rsid w:val="003B41BA"/>
    <w:rsid w:val="003B7909"/>
    <w:rsid w:val="003C18B5"/>
    <w:rsid w:val="003C522B"/>
    <w:rsid w:val="003D2344"/>
    <w:rsid w:val="003D73D6"/>
    <w:rsid w:val="003F082B"/>
    <w:rsid w:val="003F1DC3"/>
    <w:rsid w:val="0040338C"/>
    <w:rsid w:val="00413F6F"/>
    <w:rsid w:val="004147F7"/>
    <w:rsid w:val="004161FA"/>
    <w:rsid w:val="004304B0"/>
    <w:rsid w:val="004328E2"/>
    <w:rsid w:val="00442481"/>
    <w:rsid w:val="00444E64"/>
    <w:rsid w:val="00445F0E"/>
    <w:rsid w:val="0045188D"/>
    <w:rsid w:val="0046337C"/>
    <w:rsid w:val="00464C54"/>
    <w:rsid w:val="004656A3"/>
    <w:rsid w:val="0046571F"/>
    <w:rsid w:val="00470460"/>
    <w:rsid w:val="004759F6"/>
    <w:rsid w:val="00492C37"/>
    <w:rsid w:val="00493E3D"/>
    <w:rsid w:val="00497AE8"/>
    <w:rsid w:val="004A5198"/>
    <w:rsid w:val="004A7BE4"/>
    <w:rsid w:val="004B2BDE"/>
    <w:rsid w:val="004B54B1"/>
    <w:rsid w:val="004B7BB1"/>
    <w:rsid w:val="004C63E4"/>
    <w:rsid w:val="004D1930"/>
    <w:rsid w:val="004D232D"/>
    <w:rsid w:val="004D291F"/>
    <w:rsid w:val="004D791E"/>
    <w:rsid w:val="004E6B9C"/>
    <w:rsid w:val="004F17F6"/>
    <w:rsid w:val="00500BCB"/>
    <w:rsid w:val="00506D40"/>
    <w:rsid w:val="0050782B"/>
    <w:rsid w:val="005157BC"/>
    <w:rsid w:val="005164F6"/>
    <w:rsid w:val="00520D4D"/>
    <w:rsid w:val="0052275F"/>
    <w:rsid w:val="0052294E"/>
    <w:rsid w:val="00525603"/>
    <w:rsid w:val="005408F6"/>
    <w:rsid w:val="00543456"/>
    <w:rsid w:val="005449F0"/>
    <w:rsid w:val="005453B3"/>
    <w:rsid w:val="00552B91"/>
    <w:rsid w:val="00556F75"/>
    <w:rsid w:val="00560F97"/>
    <w:rsid w:val="00571C1B"/>
    <w:rsid w:val="00586EA2"/>
    <w:rsid w:val="0059049A"/>
    <w:rsid w:val="00590E75"/>
    <w:rsid w:val="005942FA"/>
    <w:rsid w:val="00595FA7"/>
    <w:rsid w:val="005A297B"/>
    <w:rsid w:val="005A44A6"/>
    <w:rsid w:val="005A76A3"/>
    <w:rsid w:val="005B60AD"/>
    <w:rsid w:val="005D648B"/>
    <w:rsid w:val="005F1DD6"/>
    <w:rsid w:val="005F2745"/>
    <w:rsid w:val="005F4868"/>
    <w:rsid w:val="005F4C30"/>
    <w:rsid w:val="0061156F"/>
    <w:rsid w:val="00613F77"/>
    <w:rsid w:val="006220A8"/>
    <w:rsid w:val="00627455"/>
    <w:rsid w:val="00631375"/>
    <w:rsid w:val="00634E85"/>
    <w:rsid w:val="0063671B"/>
    <w:rsid w:val="006433D7"/>
    <w:rsid w:val="006605BF"/>
    <w:rsid w:val="006820BC"/>
    <w:rsid w:val="0068470C"/>
    <w:rsid w:val="0068605B"/>
    <w:rsid w:val="00690C8C"/>
    <w:rsid w:val="00691D97"/>
    <w:rsid w:val="0069355A"/>
    <w:rsid w:val="00693ACB"/>
    <w:rsid w:val="00694C76"/>
    <w:rsid w:val="0069566C"/>
    <w:rsid w:val="006C0E2A"/>
    <w:rsid w:val="006C16EA"/>
    <w:rsid w:val="006C4B7A"/>
    <w:rsid w:val="006D349D"/>
    <w:rsid w:val="006D555A"/>
    <w:rsid w:val="006E1EC5"/>
    <w:rsid w:val="006F34E4"/>
    <w:rsid w:val="00701326"/>
    <w:rsid w:val="00706A1A"/>
    <w:rsid w:val="007138F0"/>
    <w:rsid w:val="007230A2"/>
    <w:rsid w:val="0072660E"/>
    <w:rsid w:val="00735104"/>
    <w:rsid w:val="00750924"/>
    <w:rsid w:val="0076075D"/>
    <w:rsid w:val="00760864"/>
    <w:rsid w:val="007645CA"/>
    <w:rsid w:val="007767B1"/>
    <w:rsid w:val="007775D0"/>
    <w:rsid w:val="007836EE"/>
    <w:rsid w:val="00787B0A"/>
    <w:rsid w:val="00792050"/>
    <w:rsid w:val="007A0A9C"/>
    <w:rsid w:val="007B76BE"/>
    <w:rsid w:val="007C0ABD"/>
    <w:rsid w:val="007C2038"/>
    <w:rsid w:val="007C73BF"/>
    <w:rsid w:val="007E1BE4"/>
    <w:rsid w:val="007F163C"/>
    <w:rsid w:val="007F25C7"/>
    <w:rsid w:val="0080001A"/>
    <w:rsid w:val="008060F4"/>
    <w:rsid w:val="00810B01"/>
    <w:rsid w:val="0081241D"/>
    <w:rsid w:val="00821D6B"/>
    <w:rsid w:val="00824527"/>
    <w:rsid w:val="008278A4"/>
    <w:rsid w:val="00827BE2"/>
    <w:rsid w:val="008336C7"/>
    <w:rsid w:val="00834038"/>
    <w:rsid w:val="008545C4"/>
    <w:rsid w:val="008557C1"/>
    <w:rsid w:val="008606A9"/>
    <w:rsid w:val="0086125F"/>
    <w:rsid w:val="0086772E"/>
    <w:rsid w:val="00871369"/>
    <w:rsid w:val="0087191C"/>
    <w:rsid w:val="00893CFD"/>
    <w:rsid w:val="008B2474"/>
    <w:rsid w:val="008B7353"/>
    <w:rsid w:val="008C268D"/>
    <w:rsid w:val="008C26CB"/>
    <w:rsid w:val="008C3949"/>
    <w:rsid w:val="008C5BE0"/>
    <w:rsid w:val="008E3B9B"/>
    <w:rsid w:val="008F4F1F"/>
    <w:rsid w:val="008F6A1E"/>
    <w:rsid w:val="008F7E85"/>
    <w:rsid w:val="0090374D"/>
    <w:rsid w:val="009048B2"/>
    <w:rsid w:val="0090765B"/>
    <w:rsid w:val="0091625B"/>
    <w:rsid w:val="00916C1E"/>
    <w:rsid w:val="009176A0"/>
    <w:rsid w:val="00921A10"/>
    <w:rsid w:val="00925052"/>
    <w:rsid w:val="00933DAC"/>
    <w:rsid w:val="00941E0F"/>
    <w:rsid w:val="00944BDE"/>
    <w:rsid w:val="00953DAB"/>
    <w:rsid w:val="00954BB5"/>
    <w:rsid w:val="009655B0"/>
    <w:rsid w:val="009658E5"/>
    <w:rsid w:val="009670BF"/>
    <w:rsid w:val="009706E4"/>
    <w:rsid w:val="00975C55"/>
    <w:rsid w:val="0097797D"/>
    <w:rsid w:val="009838FF"/>
    <w:rsid w:val="009A7E6E"/>
    <w:rsid w:val="009B4627"/>
    <w:rsid w:val="009C0F9E"/>
    <w:rsid w:val="009C66C4"/>
    <w:rsid w:val="009D4720"/>
    <w:rsid w:val="009E0C72"/>
    <w:rsid w:val="009E0EDD"/>
    <w:rsid w:val="009E7458"/>
    <w:rsid w:val="00A2086C"/>
    <w:rsid w:val="00A25264"/>
    <w:rsid w:val="00A274DD"/>
    <w:rsid w:val="00A32BF2"/>
    <w:rsid w:val="00A3367E"/>
    <w:rsid w:val="00A3526D"/>
    <w:rsid w:val="00A40A27"/>
    <w:rsid w:val="00A41CDD"/>
    <w:rsid w:val="00A61DD5"/>
    <w:rsid w:val="00A6470E"/>
    <w:rsid w:val="00A83D28"/>
    <w:rsid w:val="00A90BF1"/>
    <w:rsid w:val="00AA0ECF"/>
    <w:rsid w:val="00AA4FE9"/>
    <w:rsid w:val="00AA594D"/>
    <w:rsid w:val="00AA59E8"/>
    <w:rsid w:val="00AB5E35"/>
    <w:rsid w:val="00AC3BB2"/>
    <w:rsid w:val="00AC742F"/>
    <w:rsid w:val="00AE08DA"/>
    <w:rsid w:val="00AE1E21"/>
    <w:rsid w:val="00AE6353"/>
    <w:rsid w:val="00AF0270"/>
    <w:rsid w:val="00AF16BE"/>
    <w:rsid w:val="00AF759B"/>
    <w:rsid w:val="00B07558"/>
    <w:rsid w:val="00B21DC4"/>
    <w:rsid w:val="00B30BF4"/>
    <w:rsid w:val="00B31450"/>
    <w:rsid w:val="00B3430F"/>
    <w:rsid w:val="00B4331C"/>
    <w:rsid w:val="00B5236F"/>
    <w:rsid w:val="00B54BCD"/>
    <w:rsid w:val="00B761F1"/>
    <w:rsid w:val="00B764BD"/>
    <w:rsid w:val="00B76566"/>
    <w:rsid w:val="00B77181"/>
    <w:rsid w:val="00B83885"/>
    <w:rsid w:val="00B94B75"/>
    <w:rsid w:val="00B96417"/>
    <w:rsid w:val="00BA0BD2"/>
    <w:rsid w:val="00BB583A"/>
    <w:rsid w:val="00BD0DE6"/>
    <w:rsid w:val="00BD48B3"/>
    <w:rsid w:val="00BD5897"/>
    <w:rsid w:val="00BD6C16"/>
    <w:rsid w:val="00BD777E"/>
    <w:rsid w:val="00BE0D32"/>
    <w:rsid w:val="00BE5C27"/>
    <w:rsid w:val="00BF0CEB"/>
    <w:rsid w:val="00C053CC"/>
    <w:rsid w:val="00C14CF8"/>
    <w:rsid w:val="00C16A1F"/>
    <w:rsid w:val="00C177BB"/>
    <w:rsid w:val="00C25955"/>
    <w:rsid w:val="00C35890"/>
    <w:rsid w:val="00C36985"/>
    <w:rsid w:val="00C41C3B"/>
    <w:rsid w:val="00C443C3"/>
    <w:rsid w:val="00C472B9"/>
    <w:rsid w:val="00C51773"/>
    <w:rsid w:val="00C55219"/>
    <w:rsid w:val="00C70940"/>
    <w:rsid w:val="00C73E9D"/>
    <w:rsid w:val="00C77272"/>
    <w:rsid w:val="00C779A5"/>
    <w:rsid w:val="00C82515"/>
    <w:rsid w:val="00C86B58"/>
    <w:rsid w:val="00C91063"/>
    <w:rsid w:val="00C96225"/>
    <w:rsid w:val="00CA09C6"/>
    <w:rsid w:val="00CB044F"/>
    <w:rsid w:val="00CB3718"/>
    <w:rsid w:val="00CB5454"/>
    <w:rsid w:val="00CB5A32"/>
    <w:rsid w:val="00CC593F"/>
    <w:rsid w:val="00CD0935"/>
    <w:rsid w:val="00CD3B18"/>
    <w:rsid w:val="00CE0C80"/>
    <w:rsid w:val="00CF66D3"/>
    <w:rsid w:val="00D013DD"/>
    <w:rsid w:val="00D1447A"/>
    <w:rsid w:val="00D2185F"/>
    <w:rsid w:val="00D23272"/>
    <w:rsid w:val="00D3610E"/>
    <w:rsid w:val="00D412B7"/>
    <w:rsid w:val="00D42952"/>
    <w:rsid w:val="00D513C0"/>
    <w:rsid w:val="00D5635C"/>
    <w:rsid w:val="00D57863"/>
    <w:rsid w:val="00D71488"/>
    <w:rsid w:val="00D747FF"/>
    <w:rsid w:val="00D84496"/>
    <w:rsid w:val="00D84A17"/>
    <w:rsid w:val="00D84DC2"/>
    <w:rsid w:val="00D86888"/>
    <w:rsid w:val="00D87C83"/>
    <w:rsid w:val="00D96639"/>
    <w:rsid w:val="00D968F5"/>
    <w:rsid w:val="00DA37D0"/>
    <w:rsid w:val="00DA7483"/>
    <w:rsid w:val="00DB1835"/>
    <w:rsid w:val="00DB641C"/>
    <w:rsid w:val="00DB7175"/>
    <w:rsid w:val="00DC235F"/>
    <w:rsid w:val="00DD2940"/>
    <w:rsid w:val="00DE26FF"/>
    <w:rsid w:val="00DE79AF"/>
    <w:rsid w:val="00DF5744"/>
    <w:rsid w:val="00E166FC"/>
    <w:rsid w:val="00E170CF"/>
    <w:rsid w:val="00E26B3A"/>
    <w:rsid w:val="00E330FB"/>
    <w:rsid w:val="00E35520"/>
    <w:rsid w:val="00E41D77"/>
    <w:rsid w:val="00E41E10"/>
    <w:rsid w:val="00E46A2E"/>
    <w:rsid w:val="00E65EAF"/>
    <w:rsid w:val="00E670B3"/>
    <w:rsid w:val="00E828F5"/>
    <w:rsid w:val="00E870BF"/>
    <w:rsid w:val="00E87A65"/>
    <w:rsid w:val="00E90FAF"/>
    <w:rsid w:val="00E943A5"/>
    <w:rsid w:val="00E95D79"/>
    <w:rsid w:val="00EA094A"/>
    <w:rsid w:val="00EA173F"/>
    <w:rsid w:val="00EA5A22"/>
    <w:rsid w:val="00EA5A2F"/>
    <w:rsid w:val="00EB0B31"/>
    <w:rsid w:val="00EB35B5"/>
    <w:rsid w:val="00EB489A"/>
    <w:rsid w:val="00EC1032"/>
    <w:rsid w:val="00EC1276"/>
    <w:rsid w:val="00EC592E"/>
    <w:rsid w:val="00ED0955"/>
    <w:rsid w:val="00ED2E14"/>
    <w:rsid w:val="00EE0ED2"/>
    <w:rsid w:val="00EF58C7"/>
    <w:rsid w:val="00EF5CDF"/>
    <w:rsid w:val="00EF6E89"/>
    <w:rsid w:val="00F056C3"/>
    <w:rsid w:val="00F14CDC"/>
    <w:rsid w:val="00F2003D"/>
    <w:rsid w:val="00F205C0"/>
    <w:rsid w:val="00F266E4"/>
    <w:rsid w:val="00F337BB"/>
    <w:rsid w:val="00F35740"/>
    <w:rsid w:val="00F436E1"/>
    <w:rsid w:val="00F442A1"/>
    <w:rsid w:val="00F45565"/>
    <w:rsid w:val="00F50AFD"/>
    <w:rsid w:val="00F55F3A"/>
    <w:rsid w:val="00F608B7"/>
    <w:rsid w:val="00F63865"/>
    <w:rsid w:val="00F73606"/>
    <w:rsid w:val="00F80EBB"/>
    <w:rsid w:val="00F84259"/>
    <w:rsid w:val="00FB6677"/>
    <w:rsid w:val="00FC0928"/>
    <w:rsid w:val="00FC19F9"/>
    <w:rsid w:val="00FC7754"/>
    <w:rsid w:val="00FD191F"/>
    <w:rsid w:val="00FD39D6"/>
    <w:rsid w:val="00FE7AD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91506"/>
  <w15:chartTrackingRefBased/>
  <w15:docId w15:val="{08E9C386-1417-47A1-8503-C25A08C0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93F"/>
    <w:pPr>
      <w:bidi/>
      <w:spacing w:line="256" w:lineRule="auto"/>
    </w:pPr>
  </w:style>
  <w:style w:type="paragraph" w:styleId="Heading1">
    <w:name w:val="heading 1"/>
    <w:basedOn w:val="Normal"/>
    <w:next w:val="Normal"/>
    <w:link w:val="Heading1Char"/>
    <w:uiPriority w:val="9"/>
    <w:qFormat/>
    <w:rsid w:val="007C20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151A4"/>
    <w:pPr>
      <w:keepNext/>
      <w:keepLines/>
      <w:spacing w:before="200" w:after="0" w:line="276" w:lineRule="auto"/>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51A4"/>
    <w:rPr>
      <w:rFonts w:ascii="Cambria" w:eastAsia="Times New Roman" w:hAnsi="Cambria" w:cs="Times New Roman"/>
      <w:b/>
      <w:bCs/>
      <w:color w:val="4F81BD"/>
      <w:sz w:val="26"/>
      <w:szCs w:val="26"/>
    </w:rPr>
  </w:style>
  <w:style w:type="paragraph" w:styleId="FootnoteText">
    <w:name w:val="footnote text"/>
    <w:basedOn w:val="Normal"/>
    <w:link w:val="FootnoteTextChar"/>
    <w:uiPriority w:val="99"/>
    <w:unhideWhenUsed/>
    <w:rsid w:val="001151A4"/>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1151A4"/>
    <w:rPr>
      <w:rFonts w:ascii="Times New Roman" w:eastAsia="Calibri" w:hAnsi="Times New Roman" w:cs="Times New Roman"/>
      <w:sz w:val="20"/>
      <w:szCs w:val="20"/>
    </w:rPr>
  </w:style>
  <w:style w:type="paragraph" w:styleId="CommentText">
    <w:name w:val="annotation text"/>
    <w:basedOn w:val="Normal"/>
    <w:link w:val="CommentTextChar"/>
    <w:uiPriority w:val="99"/>
    <w:unhideWhenUsed/>
    <w:rsid w:val="001151A4"/>
    <w:pPr>
      <w:spacing w:after="20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1151A4"/>
    <w:rPr>
      <w:rFonts w:ascii="Times New Roman" w:eastAsia="Calibri" w:hAnsi="Times New Roman" w:cs="Times New Roman"/>
      <w:sz w:val="20"/>
      <w:szCs w:val="20"/>
    </w:rPr>
  </w:style>
  <w:style w:type="paragraph" w:styleId="BodyText">
    <w:name w:val="Body Text"/>
    <w:basedOn w:val="Normal"/>
    <w:link w:val="BodyTextChar"/>
    <w:uiPriority w:val="99"/>
    <w:unhideWhenUsed/>
    <w:rsid w:val="001151A4"/>
    <w:pPr>
      <w:spacing w:after="120" w:line="240" w:lineRule="auto"/>
    </w:pPr>
    <w:rPr>
      <w:rFonts w:ascii="Times New Roman" w:eastAsia="Times New Roman" w:hAnsi="Times New Roman" w:cs="Times New Roman"/>
      <w:sz w:val="24"/>
      <w:szCs w:val="24"/>
      <w:lang w:eastAsia="he-IL"/>
    </w:rPr>
  </w:style>
  <w:style w:type="character" w:customStyle="1" w:styleId="BodyTextChar">
    <w:name w:val="Body Text Char"/>
    <w:basedOn w:val="DefaultParagraphFont"/>
    <w:link w:val="BodyText"/>
    <w:uiPriority w:val="99"/>
    <w:rsid w:val="001151A4"/>
    <w:rPr>
      <w:rFonts w:ascii="Times New Roman" w:eastAsia="Times New Roman" w:hAnsi="Times New Roman" w:cs="Times New Roman"/>
      <w:sz w:val="24"/>
      <w:szCs w:val="24"/>
      <w:lang w:eastAsia="he-IL"/>
    </w:rPr>
  </w:style>
  <w:style w:type="paragraph" w:styleId="ListParagraph">
    <w:name w:val="List Paragraph"/>
    <w:basedOn w:val="Normal"/>
    <w:uiPriority w:val="34"/>
    <w:qFormat/>
    <w:rsid w:val="001151A4"/>
    <w:pPr>
      <w:spacing w:after="200" w:line="276" w:lineRule="auto"/>
      <w:ind w:left="720"/>
      <w:contextualSpacing/>
    </w:pPr>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1151A4"/>
    <w:rPr>
      <w:sz w:val="16"/>
      <w:szCs w:val="16"/>
    </w:rPr>
  </w:style>
  <w:style w:type="paragraph" w:styleId="BalloonText">
    <w:name w:val="Balloon Text"/>
    <w:basedOn w:val="Normal"/>
    <w:link w:val="BalloonTextChar"/>
    <w:uiPriority w:val="99"/>
    <w:semiHidden/>
    <w:unhideWhenUsed/>
    <w:rsid w:val="00595F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FA7"/>
    <w:rPr>
      <w:rFonts w:ascii="Segoe UI" w:hAnsi="Segoe UI" w:cs="Segoe UI"/>
      <w:sz w:val="18"/>
      <w:szCs w:val="18"/>
    </w:rPr>
  </w:style>
  <w:style w:type="paragraph" w:styleId="Header">
    <w:name w:val="header"/>
    <w:basedOn w:val="Normal"/>
    <w:link w:val="HeaderChar"/>
    <w:uiPriority w:val="99"/>
    <w:unhideWhenUsed/>
    <w:rsid w:val="00595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FA7"/>
  </w:style>
  <w:style w:type="paragraph" w:styleId="Footer">
    <w:name w:val="footer"/>
    <w:basedOn w:val="Normal"/>
    <w:link w:val="FooterChar"/>
    <w:uiPriority w:val="99"/>
    <w:unhideWhenUsed/>
    <w:rsid w:val="00595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FA7"/>
  </w:style>
  <w:style w:type="character" w:styleId="Hyperlink">
    <w:name w:val="Hyperlink"/>
    <w:basedOn w:val="DefaultParagraphFont"/>
    <w:uiPriority w:val="99"/>
    <w:unhideWhenUsed/>
    <w:rsid w:val="007C2038"/>
    <w:rPr>
      <w:color w:val="0000FF"/>
      <w:u w:val="single"/>
    </w:rPr>
  </w:style>
  <w:style w:type="character" w:customStyle="1" w:styleId="Heading1Char">
    <w:name w:val="Heading 1 Char"/>
    <w:basedOn w:val="DefaultParagraphFont"/>
    <w:link w:val="Heading1"/>
    <w:uiPriority w:val="9"/>
    <w:rsid w:val="007C2038"/>
    <w:rPr>
      <w:rFonts w:asciiTheme="majorHAnsi" w:eastAsiaTheme="majorEastAsia" w:hAnsiTheme="majorHAnsi" w:cstheme="majorBidi"/>
      <w:color w:val="2E74B5" w:themeColor="accent1" w:themeShade="BF"/>
      <w:sz w:val="32"/>
      <w:szCs w:val="32"/>
    </w:rPr>
  </w:style>
  <w:style w:type="paragraph" w:styleId="BodyText2">
    <w:name w:val="Body Text 2"/>
    <w:basedOn w:val="Normal"/>
    <w:link w:val="BodyText2Char"/>
    <w:uiPriority w:val="99"/>
    <w:unhideWhenUsed/>
    <w:rsid w:val="007C2038"/>
    <w:pPr>
      <w:spacing w:after="120" w:line="480" w:lineRule="auto"/>
    </w:pPr>
  </w:style>
  <w:style w:type="character" w:customStyle="1" w:styleId="BodyText2Char">
    <w:name w:val="Body Text 2 Char"/>
    <w:basedOn w:val="DefaultParagraphFont"/>
    <w:link w:val="BodyText2"/>
    <w:uiPriority w:val="99"/>
    <w:rsid w:val="007C2038"/>
  </w:style>
  <w:style w:type="character" w:styleId="Strong">
    <w:name w:val="Strong"/>
    <w:basedOn w:val="DefaultParagraphFont"/>
    <w:uiPriority w:val="22"/>
    <w:qFormat/>
    <w:rsid w:val="007C2038"/>
    <w:rPr>
      <w:b/>
      <w:bCs/>
    </w:rPr>
  </w:style>
  <w:style w:type="paragraph" w:styleId="CommentSubject">
    <w:name w:val="annotation subject"/>
    <w:basedOn w:val="CommentText"/>
    <w:next w:val="CommentText"/>
    <w:link w:val="CommentSubjectChar"/>
    <w:uiPriority w:val="99"/>
    <w:semiHidden/>
    <w:unhideWhenUsed/>
    <w:rsid w:val="00165423"/>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65423"/>
    <w:rPr>
      <w:rFonts w:ascii="Times New Roman" w:eastAsia="Calibri" w:hAnsi="Times New Roman" w:cs="Times New Roman"/>
      <w:b/>
      <w:bCs/>
      <w:sz w:val="20"/>
      <w:szCs w:val="20"/>
    </w:rPr>
  </w:style>
  <w:style w:type="paragraph" w:styleId="NormalWeb">
    <w:name w:val="Normal (Web)"/>
    <w:basedOn w:val="Normal"/>
    <w:uiPriority w:val="99"/>
    <w:unhideWhenUsed/>
    <w:rsid w:val="0018316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66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madar.mor@smkb.ac.i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4.jpeg"/><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E43A3-93A9-4230-ACB1-07FB14D75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8063</Words>
  <Characters>40320</Characters>
  <Application>Microsoft Office Word</Application>
  <DocSecurity>0</DocSecurity>
  <Lines>336</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 Kranzler</cp:lastModifiedBy>
  <cp:revision>3</cp:revision>
  <dcterms:created xsi:type="dcterms:W3CDTF">2020-08-17T13:19:00Z</dcterms:created>
  <dcterms:modified xsi:type="dcterms:W3CDTF">2020-08-17T13:21:00Z</dcterms:modified>
</cp:coreProperties>
</file>