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4C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Sports Academy for Children and Youth</w:t>
      </w:r>
    </w:p>
    <w:p w:rsidR="00BC343E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YMCA Athletic Center</w:t>
      </w:r>
    </w:p>
    <w:p w:rsidR="00BC343E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List of Activities for the Year 2019–2020 </w:t>
      </w:r>
    </w:p>
    <w:p w:rsidR="00BC343E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Ballet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Proper posture, development of a sense of rhythm, concentration and coordination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4–10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Once a week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>Thursday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16:15–17:00/17:05– 17:50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200 NIS/month for once a week/360 NIS/month for twice a week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TST – Teen Strength Training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Fitness training,</w:t>
      </w:r>
      <w:r>
        <w:rPr>
          <w:rFonts w:asciiTheme="majorBidi" w:hAnsiTheme="majorBidi" w:cstheme="majorBidi"/>
          <w:b/>
          <w:bCs/>
        </w:rPr>
        <w:t xml:space="preserve"> </w:t>
      </w:r>
      <w:r w:rsidRPr="00BC343E">
        <w:rPr>
          <w:rFonts w:asciiTheme="majorBidi" w:hAnsiTheme="majorBidi" w:cstheme="majorBidi"/>
        </w:rPr>
        <w:t>developing and</w:t>
      </w:r>
      <w:r>
        <w:rPr>
          <w:rFonts w:asciiTheme="majorBidi" w:hAnsiTheme="majorBidi" w:cstheme="majorBidi"/>
        </w:rPr>
        <w:t xml:space="preserve"> strengthening the muscles of the body for teenagers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t>–1</w:t>
      </w:r>
      <w:r>
        <w:rPr>
          <w:rFonts w:asciiTheme="majorBidi" w:hAnsiTheme="majorBidi" w:cstheme="majorBidi"/>
        </w:rPr>
        <w:t>7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Twice</w:t>
      </w:r>
      <w:r>
        <w:rPr>
          <w:rFonts w:asciiTheme="majorBidi" w:hAnsiTheme="majorBidi" w:cstheme="majorBidi"/>
        </w:rPr>
        <w:t xml:space="preserve"> a week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>Monday and Wednesday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/>
        </w:rPr>
        <w:t>–17:00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360 NIS/month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Volleyball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Fundamentals of the game, techniques, preparation for the Junior NBA League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</w:rPr>
        <w:t>–1</w:t>
      </w:r>
      <w:r>
        <w:rPr>
          <w:rFonts w:asciiTheme="majorBidi" w:hAnsiTheme="majorBidi" w:cstheme="majorBidi"/>
        </w:rPr>
        <w:t>4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Once</w:t>
      </w:r>
      <w:r>
        <w:rPr>
          <w:rFonts w:asciiTheme="majorBidi" w:hAnsiTheme="majorBidi" w:cstheme="majorBidi"/>
        </w:rPr>
        <w:t xml:space="preserve"> a week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>Su</w:t>
      </w:r>
      <w:r>
        <w:rPr>
          <w:rFonts w:asciiTheme="majorBidi" w:hAnsiTheme="majorBidi" w:cstheme="majorBidi"/>
        </w:rPr>
        <w:t xml:space="preserve">nday 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</w:rPr>
        <w:t>0–17:00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20</w:t>
      </w:r>
      <w:bookmarkStart w:id="0" w:name="_GoBack"/>
      <w:bookmarkEnd w:id="0"/>
      <w:r>
        <w:rPr>
          <w:rFonts w:asciiTheme="majorBidi" w:hAnsiTheme="majorBidi" w:cstheme="majorBidi"/>
        </w:rPr>
        <w:t>0 NIS/month</w:t>
      </w:r>
    </w:p>
    <w:p w:rsidR="00BC343E" w:rsidRP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P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</w:p>
    <w:sectPr w:rsidR="00BC343E" w:rsidRPr="00BC34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3E"/>
    <w:rsid w:val="000258D8"/>
    <w:rsid w:val="003A00D7"/>
    <w:rsid w:val="005B1911"/>
    <w:rsid w:val="009864C9"/>
    <w:rsid w:val="00B370D9"/>
    <w:rsid w:val="00BB7840"/>
    <w:rsid w:val="00BC343E"/>
    <w:rsid w:val="00C41A64"/>
    <w:rsid w:val="00ED434F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43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43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 Joshua Schreier, Steinsaltz</dc:creator>
  <cp:lastModifiedBy>Rabbi Joshua Schreier, Steinsaltz</cp:lastModifiedBy>
  <cp:revision>1</cp:revision>
  <dcterms:created xsi:type="dcterms:W3CDTF">2019-09-15T15:32:00Z</dcterms:created>
  <dcterms:modified xsi:type="dcterms:W3CDTF">2019-09-15T15:48:00Z</dcterms:modified>
</cp:coreProperties>
</file>