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2EB1A" w14:textId="52088CCA" w:rsidR="00554908" w:rsidRPr="001C12EA" w:rsidRDefault="00554908" w:rsidP="00622B24">
      <w:pPr>
        <w:shd w:val="clear" w:color="auto" w:fill="FFFFFF"/>
        <w:bidi/>
        <w:spacing w:after="0" w:line="504" w:lineRule="atLeast"/>
        <w:textAlignment w:val="baseline"/>
        <w:rPr>
          <w:rFonts w:asciiTheme="minorBidi" w:eastAsia="Times New Roman" w:hAnsiTheme="minorBidi"/>
          <w:color w:val="1F2C4F"/>
          <w:spacing w:val="6"/>
          <w:sz w:val="21"/>
          <w:szCs w:val="21"/>
        </w:rPr>
      </w:pPr>
      <w:r w:rsidRPr="001C12EA">
        <w:rPr>
          <w:rFonts w:asciiTheme="minorBidi" w:eastAsia="Times New Roman" w:hAnsiTheme="minorBidi"/>
          <w:color w:val="1F2C4F"/>
          <w:sz w:val="21"/>
          <w:szCs w:val="21"/>
          <w:rtl/>
          <w:lang w:bidi="he"/>
        </w:rPr>
        <w:t>הוועדה המייעצת</w:t>
      </w:r>
    </w:p>
    <w:p w14:paraId="033EE574"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color w:val="1F2C4F"/>
          <w:spacing w:val="6"/>
          <w:sz w:val="21"/>
          <w:szCs w:val="21"/>
        </w:rPr>
      </w:pPr>
    </w:p>
    <w:p w14:paraId="7E111151" w14:textId="77777777" w:rsidR="00554908" w:rsidRPr="001C12EA" w:rsidRDefault="00554908" w:rsidP="00622B24">
      <w:pPr>
        <w:pStyle w:val="Heading3"/>
        <w:shd w:val="clear" w:color="auto" w:fill="FFFFFF"/>
        <w:bidi/>
        <w:spacing w:before="0" w:beforeAutospacing="0" w:after="0" w:afterAutospacing="0"/>
        <w:textAlignment w:val="baseline"/>
        <w:rPr>
          <w:rFonts w:asciiTheme="minorBidi" w:hAnsiTheme="minorBidi" w:cstheme="minorBidi"/>
          <w:caps/>
          <w:color w:val="1F2C4F"/>
          <w:sz w:val="22"/>
          <w:szCs w:val="22"/>
        </w:rPr>
      </w:pPr>
      <w:r w:rsidRPr="001C12EA">
        <w:rPr>
          <w:rFonts w:asciiTheme="minorBidi" w:hAnsiTheme="minorBidi" w:cstheme="minorBidi"/>
          <w:caps/>
          <w:color w:val="1F2C4F"/>
          <w:sz w:val="22"/>
          <w:szCs w:val="22"/>
          <w:rtl/>
          <w:lang w:bidi="he"/>
        </w:rPr>
        <w:t>יוחאי גולן גילד</w:t>
      </w:r>
    </w:p>
    <w:p w14:paraId="6FD24011" w14:textId="77777777" w:rsidR="00554908" w:rsidRPr="001C12EA" w:rsidRDefault="00554908" w:rsidP="00622B24">
      <w:pPr>
        <w:pStyle w:val="Heading5"/>
        <w:shd w:val="clear" w:color="auto" w:fill="FFFFFF"/>
        <w:bidi/>
        <w:spacing w:before="0" w:beforeAutospacing="0" w:after="0" w:afterAutospacing="0"/>
        <w:textAlignment w:val="baseline"/>
        <w:rPr>
          <w:rFonts w:asciiTheme="minorBidi" w:hAnsiTheme="minorBidi" w:cstheme="minorBidi"/>
          <w:color w:val="333333"/>
          <w:sz w:val="15"/>
          <w:szCs w:val="16"/>
        </w:rPr>
      </w:pPr>
      <w:r w:rsidRPr="001C12EA">
        <w:rPr>
          <w:rFonts w:asciiTheme="minorBidi" w:hAnsiTheme="minorBidi" w:cstheme="minorBidi"/>
          <w:color w:val="333333"/>
          <w:sz w:val="15"/>
          <w:szCs w:val="16"/>
          <w:bdr w:val="none" w:sz="0" w:space="0" w:color="auto" w:frame="1"/>
          <w:rtl/>
          <w:lang w:bidi="he"/>
        </w:rPr>
        <w:t>מייסד בטר אחזקות ישראל</w:t>
      </w:r>
    </w:p>
    <w:p w14:paraId="6FF0BEE3" w14:textId="6FDEA55F" w:rsidR="00554908" w:rsidRPr="00942DE0" w:rsidRDefault="00554908"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4"/>
          <w:szCs w:val="14"/>
          <w:lang w:val="en-GB"/>
        </w:rPr>
      </w:pPr>
      <w:r w:rsidRPr="001C12EA">
        <w:rPr>
          <w:rFonts w:asciiTheme="minorBidi" w:hAnsiTheme="minorBidi" w:cstheme="minorBidi"/>
          <w:color w:val="1F2C4F"/>
          <w:sz w:val="14"/>
          <w:szCs w:val="14"/>
          <w:rtl/>
          <w:lang w:bidi="he"/>
        </w:rPr>
        <w:t>יוחאי הוא פורץ דרך בתחום, יש לו 20 שנות ניסיון בתחום הקנביס הרפואי, והוא עובד במחקר, פיתוח, ייצור תעשייתי פיתוח גנטי ומוצרים</w:t>
      </w:r>
      <w:r w:rsidR="00942DE0">
        <w:rPr>
          <w:rFonts w:asciiTheme="minorBidi" w:hAnsiTheme="minorBidi" w:cstheme="minorBidi"/>
          <w:color w:val="1F2C4F"/>
          <w:sz w:val="14"/>
          <w:szCs w:val="14"/>
          <w:lang w:val="en-GB" w:bidi="he"/>
        </w:rPr>
        <w:t>.</w:t>
      </w:r>
    </w:p>
    <w:p w14:paraId="1E15F144" w14:textId="77777777" w:rsidR="00554908" w:rsidRPr="001C12EA" w:rsidRDefault="00554908"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4"/>
          <w:szCs w:val="14"/>
        </w:rPr>
      </w:pPr>
    </w:p>
    <w:p w14:paraId="02ACF5BC"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color w:val="1F2C4F"/>
          <w:spacing w:val="6"/>
          <w:sz w:val="21"/>
          <w:szCs w:val="21"/>
        </w:rPr>
      </w:pPr>
    </w:p>
    <w:p w14:paraId="3E2E01F8" w14:textId="372C50E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8"/>
          <w:szCs w:val="18"/>
        </w:rPr>
      </w:pPr>
      <w:r w:rsidRPr="001C12EA">
        <w:rPr>
          <w:rFonts w:asciiTheme="minorBidi" w:eastAsia="Times New Roman" w:hAnsiTheme="minorBidi"/>
          <w:sz w:val="18"/>
          <w:szCs w:val="18"/>
          <w:rtl/>
          <w:lang w:bidi="he"/>
        </w:rPr>
        <w:t>פרופ' אורי קרמר</w:t>
      </w:r>
    </w:p>
    <w:p w14:paraId="0B28A1D8"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8"/>
          <w:szCs w:val="18"/>
        </w:rPr>
      </w:pPr>
      <w:r w:rsidRPr="001C12EA">
        <w:rPr>
          <w:rFonts w:asciiTheme="minorBidi" w:eastAsia="Times New Roman" w:hAnsiTheme="minorBidi"/>
          <w:sz w:val="18"/>
          <w:szCs w:val="18"/>
          <w:rtl/>
          <w:lang w:bidi="he"/>
        </w:rPr>
        <w:t>נוירולוג</w:t>
      </w:r>
    </w:p>
    <w:p w14:paraId="5E434A31" w14:textId="76AEA2AB" w:rsidR="00554908" w:rsidRPr="00942DE0" w:rsidRDefault="00554908" w:rsidP="00622B24">
      <w:pPr>
        <w:pBdr>
          <w:bottom w:val="single" w:sz="12" w:space="1" w:color="auto"/>
        </w:pBdr>
        <w:shd w:val="clear" w:color="auto" w:fill="FFFFFF"/>
        <w:bidi/>
        <w:spacing w:after="0" w:line="504" w:lineRule="atLeast"/>
        <w:textAlignment w:val="baseline"/>
        <w:rPr>
          <w:rFonts w:asciiTheme="minorBidi" w:eastAsia="Times New Roman" w:hAnsiTheme="minorBidi"/>
          <w:spacing w:val="6"/>
          <w:sz w:val="18"/>
          <w:szCs w:val="18"/>
          <w:lang w:val="en-GB"/>
        </w:rPr>
      </w:pPr>
      <w:r w:rsidRPr="001C12EA">
        <w:rPr>
          <w:rFonts w:asciiTheme="minorBidi" w:eastAsia="Times New Roman" w:hAnsiTheme="minorBidi"/>
          <w:sz w:val="18"/>
          <w:szCs w:val="18"/>
          <w:rtl/>
          <w:lang w:bidi="he"/>
        </w:rPr>
        <w:t>מומחה בעל שם עולמי במחלת אפילפסיה אצל ילדים</w:t>
      </w:r>
      <w:r w:rsidR="00942DE0">
        <w:rPr>
          <w:rFonts w:asciiTheme="minorBidi" w:eastAsia="Times New Roman" w:hAnsiTheme="minorBidi"/>
          <w:sz w:val="18"/>
          <w:szCs w:val="18"/>
          <w:lang w:val="en-GB" w:bidi="he"/>
        </w:rPr>
        <w:t>.</w:t>
      </w:r>
    </w:p>
    <w:p w14:paraId="6F695AAC" w14:textId="77777777" w:rsidR="00554908" w:rsidRPr="001C12EA" w:rsidRDefault="00554908" w:rsidP="00622B24">
      <w:pPr>
        <w:pBdr>
          <w:bottom w:val="single" w:sz="12" w:space="1" w:color="auto"/>
        </w:pBdr>
        <w:shd w:val="clear" w:color="auto" w:fill="FFFFFF"/>
        <w:bidi/>
        <w:spacing w:after="0" w:line="504" w:lineRule="atLeast"/>
        <w:textAlignment w:val="baseline"/>
        <w:rPr>
          <w:rFonts w:asciiTheme="minorBidi" w:eastAsia="Times New Roman" w:hAnsiTheme="minorBidi"/>
          <w:spacing w:val="6"/>
          <w:sz w:val="18"/>
          <w:szCs w:val="18"/>
        </w:rPr>
      </w:pPr>
    </w:p>
    <w:p w14:paraId="551986C6"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8"/>
          <w:szCs w:val="18"/>
        </w:rPr>
      </w:pPr>
    </w:p>
    <w:p w14:paraId="2E4C9A95"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8"/>
          <w:szCs w:val="18"/>
        </w:rPr>
      </w:pPr>
      <w:r w:rsidRPr="001C12EA">
        <w:rPr>
          <w:rFonts w:asciiTheme="minorBidi" w:eastAsia="Times New Roman" w:hAnsiTheme="minorBidi"/>
          <w:sz w:val="18"/>
          <w:szCs w:val="18"/>
          <w:rtl/>
          <w:lang w:bidi="he"/>
        </w:rPr>
        <w:t>הוד מעלתו תומאש פויאר</w:t>
      </w:r>
    </w:p>
    <w:p w14:paraId="4BD31464"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8"/>
          <w:szCs w:val="18"/>
        </w:rPr>
      </w:pPr>
      <w:r w:rsidRPr="001C12EA">
        <w:rPr>
          <w:rFonts w:asciiTheme="minorBidi" w:eastAsia="Times New Roman" w:hAnsiTheme="minorBidi"/>
          <w:sz w:val="18"/>
          <w:szCs w:val="18"/>
          <w:rtl/>
          <w:lang w:bidi="he"/>
        </w:rPr>
        <w:t>מנהל בכיר</w:t>
      </w:r>
    </w:p>
    <w:p w14:paraId="1BC8120A" w14:textId="58C7F267" w:rsidR="00554908" w:rsidRPr="001C12EA" w:rsidRDefault="00554908" w:rsidP="00622B24">
      <w:pPr>
        <w:pBdr>
          <w:bottom w:val="single" w:sz="12" w:space="1" w:color="auto"/>
        </w:pBdr>
        <w:shd w:val="clear" w:color="auto" w:fill="FFFFFF"/>
        <w:bidi/>
        <w:spacing w:after="0" w:line="504" w:lineRule="atLeast"/>
        <w:textAlignment w:val="baseline"/>
        <w:rPr>
          <w:rFonts w:asciiTheme="minorBidi" w:eastAsia="Times New Roman" w:hAnsiTheme="minorBidi"/>
          <w:spacing w:val="6"/>
          <w:sz w:val="18"/>
          <w:szCs w:val="18"/>
        </w:rPr>
      </w:pPr>
      <w:r w:rsidRPr="001C12EA">
        <w:rPr>
          <w:rFonts w:asciiTheme="minorBidi" w:eastAsia="Times New Roman" w:hAnsiTheme="minorBidi"/>
          <w:sz w:val="18"/>
          <w:szCs w:val="18"/>
          <w:rtl/>
          <w:lang w:bidi="he"/>
        </w:rPr>
        <w:t>השגריר לשעבר של הרפובליקה הצ'כית בישראל.</w:t>
      </w:r>
    </w:p>
    <w:p w14:paraId="09AB331C" w14:textId="77777777" w:rsidR="00554908" w:rsidRPr="001C12EA" w:rsidRDefault="00554908" w:rsidP="00622B24">
      <w:pPr>
        <w:pBdr>
          <w:bottom w:val="single" w:sz="12" w:space="1" w:color="auto"/>
        </w:pBdr>
        <w:shd w:val="clear" w:color="auto" w:fill="FFFFFF"/>
        <w:bidi/>
        <w:spacing w:after="0" w:line="504" w:lineRule="atLeast"/>
        <w:textAlignment w:val="baseline"/>
        <w:rPr>
          <w:rFonts w:asciiTheme="minorBidi" w:eastAsia="Times New Roman" w:hAnsiTheme="minorBidi"/>
          <w:spacing w:val="6"/>
          <w:sz w:val="18"/>
          <w:szCs w:val="18"/>
        </w:rPr>
      </w:pPr>
    </w:p>
    <w:p w14:paraId="115A85B4"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8"/>
          <w:szCs w:val="18"/>
        </w:rPr>
      </w:pPr>
    </w:p>
    <w:p w14:paraId="69835853" w14:textId="4EEFA230" w:rsidR="00554908" w:rsidRPr="001C12EA" w:rsidRDefault="001C12EA" w:rsidP="00622B24">
      <w:pPr>
        <w:shd w:val="clear" w:color="auto" w:fill="FFFFFF"/>
        <w:bidi/>
        <w:spacing w:after="0" w:line="504" w:lineRule="atLeast"/>
        <w:textAlignment w:val="baseline"/>
        <w:rPr>
          <w:rFonts w:asciiTheme="minorBidi" w:eastAsia="Times New Roman" w:hAnsiTheme="minorBidi"/>
          <w:spacing w:val="6"/>
          <w:sz w:val="14"/>
          <w:szCs w:val="14"/>
        </w:rPr>
      </w:pPr>
      <w:r>
        <w:rPr>
          <w:rFonts w:asciiTheme="minorBidi" w:eastAsia="Times New Roman" w:hAnsiTheme="minorBidi"/>
          <w:sz w:val="14"/>
          <w:szCs w:val="14"/>
          <w:rtl/>
          <w:lang w:bidi="he"/>
        </w:rPr>
        <w:t>אדווין טיש</w:t>
      </w:r>
    </w:p>
    <w:p w14:paraId="6EE064D5" w14:textId="77777777" w:rsidR="00554908" w:rsidRPr="001C12EA" w:rsidRDefault="00554908" w:rsidP="00622B24">
      <w:pPr>
        <w:shd w:val="clear" w:color="auto" w:fill="FFFFFF"/>
        <w:bidi/>
        <w:spacing w:after="0" w:line="504" w:lineRule="atLeast"/>
        <w:textAlignment w:val="baseline"/>
        <w:rPr>
          <w:rFonts w:asciiTheme="minorBidi" w:eastAsia="Times New Roman" w:hAnsiTheme="minorBidi"/>
          <w:spacing w:val="6"/>
          <w:sz w:val="14"/>
          <w:szCs w:val="14"/>
        </w:rPr>
      </w:pPr>
      <w:r w:rsidRPr="001C12EA">
        <w:rPr>
          <w:rFonts w:asciiTheme="minorBidi" w:eastAsia="Times New Roman" w:hAnsiTheme="minorBidi"/>
          <w:sz w:val="14"/>
          <w:szCs w:val="14"/>
          <w:rtl/>
          <w:lang w:bidi="he"/>
        </w:rPr>
        <w:t>מנהל בכיר</w:t>
      </w:r>
    </w:p>
    <w:p w14:paraId="0F2227B0" w14:textId="11E2A35F" w:rsidR="00554908" w:rsidRPr="001C12EA" w:rsidRDefault="00554908" w:rsidP="00622B24">
      <w:pPr>
        <w:pBdr>
          <w:bottom w:val="single" w:sz="12" w:space="1" w:color="auto"/>
        </w:pBdr>
        <w:shd w:val="clear" w:color="auto" w:fill="FFFFFF"/>
        <w:bidi/>
        <w:spacing w:after="0" w:line="504" w:lineRule="atLeast"/>
        <w:textAlignment w:val="baseline"/>
        <w:rPr>
          <w:rFonts w:asciiTheme="minorBidi" w:eastAsia="Times New Roman" w:hAnsiTheme="minorBidi"/>
          <w:spacing w:val="6"/>
          <w:sz w:val="14"/>
          <w:szCs w:val="14"/>
        </w:rPr>
      </w:pPr>
      <w:r w:rsidRPr="001C12EA">
        <w:rPr>
          <w:rFonts w:asciiTheme="minorBidi" w:eastAsia="Times New Roman" w:hAnsiTheme="minorBidi"/>
          <w:sz w:val="14"/>
          <w:szCs w:val="14"/>
          <w:rtl/>
          <w:lang w:bidi="he"/>
        </w:rPr>
        <w:t>הקים את החברה לבגדי ספורט גילדן ושימש בה סמנכ"ל.</w:t>
      </w:r>
    </w:p>
    <w:p w14:paraId="3EA2330D" w14:textId="77777777" w:rsidR="00554908" w:rsidRPr="001C12EA" w:rsidRDefault="00554908" w:rsidP="00622B24">
      <w:pPr>
        <w:pBdr>
          <w:bottom w:val="single" w:sz="12" w:space="1" w:color="auto"/>
        </w:pBdr>
        <w:shd w:val="clear" w:color="auto" w:fill="FFFFFF"/>
        <w:bidi/>
        <w:spacing w:after="0" w:line="504" w:lineRule="atLeast"/>
        <w:textAlignment w:val="baseline"/>
        <w:rPr>
          <w:rFonts w:asciiTheme="minorBidi" w:eastAsia="Times New Roman" w:hAnsiTheme="minorBidi"/>
          <w:spacing w:val="6"/>
          <w:sz w:val="14"/>
          <w:szCs w:val="14"/>
        </w:rPr>
      </w:pPr>
    </w:p>
    <w:p w14:paraId="2A1CFC9A" w14:textId="35136781" w:rsidR="00554908" w:rsidRPr="001C12EA" w:rsidRDefault="00554908" w:rsidP="00622B24">
      <w:pPr>
        <w:bidi/>
        <w:rPr>
          <w:rFonts w:asciiTheme="minorBidi" w:hAnsiTheme="minorBidi"/>
        </w:rPr>
      </w:pPr>
    </w:p>
    <w:p w14:paraId="5286FE6E" w14:textId="77777777" w:rsidR="00554908" w:rsidRPr="001C12EA" w:rsidRDefault="00554908" w:rsidP="00622B24">
      <w:pPr>
        <w:bidi/>
        <w:rPr>
          <w:rFonts w:asciiTheme="minorBidi" w:hAnsiTheme="minorBidi"/>
        </w:rPr>
      </w:pPr>
    </w:p>
    <w:p w14:paraId="1FDBACE3" w14:textId="77777777" w:rsidR="00554908" w:rsidRPr="001C12EA" w:rsidRDefault="00554908" w:rsidP="00622B24">
      <w:pPr>
        <w:bidi/>
        <w:rPr>
          <w:rFonts w:asciiTheme="minorBidi" w:hAnsiTheme="minorBidi"/>
        </w:rPr>
      </w:pPr>
      <w:r w:rsidRPr="001C12EA">
        <w:rPr>
          <w:rFonts w:asciiTheme="minorBidi" w:hAnsiTheme="minorBidi"/>
          <w:rtl/>
          <w:lang w:bidi="he"/>
        </w:rPr>
        <w:t>ד"ר דונלד אברמס</w:t>
      </w:r>
    </w:p>
    <w:p w14:paraId="49843BA8" w14:textId="77777777" w:rsidR="00554908" w:rsidRPr="001C12EA" w:rsidRDefault="00554908" w:rsidP="00622B24">
      <w:pPr>
        <w:bidi/>
        <w:rPr>
          <w:rFonts w:asciiTheme="minorBidi" w:hAnsiTheme="minorBidi"/>
        </w:rPr>
      </w:pPr>
      <w:r w:rsidRPr="001C12EA">
        <w:rPr>
          <w:rFonts w:asciiTheme="minorBidi" w:hAnsiTheme="minorBidi"/>
          <w:rtl/>
          <w:lang w:bidi="he"/>
        </w:rPr>
        <w:t>רופא</w:t>
      </w:r>
    </w:p>
    <w:p w14:paraId="4476853F" w14:textId="4B7B100B" w:rsidR="00554908" w:rsidRPr="00942DE0" w:rsidRDefault="00554908" w:rsidP="00622B24">
      <w:pPr>
        <w:bidi/>
        <w:rPr>
          <w:rFonts w:asciiTheme="minorBidi" w:hAnsiTheme="minorBidi"/>
          <w:lang w:val="en-GB"/>
        </w:rPr>
      </w:pPr>
      <w:r w:rsidRPr="001C12EA">
        <w:rPr>
          <w:rFonts w:asciiTheme="minorBidi" w:hAnsiTheme="minorBidi"/>
          <w:rtl/>
          <w:lang w:bidi="he"/>
        </w:rPr>
        <w:t>אחד מחוקרי הקנביס הרפואי המובילים בארה"ב</w:t>
      </w:r>
      <w:r w:rsidR="00942DE0">
        <w:rPr>
          <w:rFonts w:asciiTheme="minorBidi" w:hAnsiTheme="minorBidi"/>
          <w:lang w:val="en-GB" w:bidi="he"/>
        </w:rPr>
        <w:t>.</w:t>
      </w:r>
    </w:p>
    <w:p w14:paraId="7DADCC30" w14:textId="2D0E14EC" w:rsidR="00554908" w:rsidRPr="001C12EA" w:rsidRDefault="00554908" w:rsidP="00622B24">
      <w:pPr>
        <w:pBdr>
          <w:bottom w:val="single" w:sz="12" w:space="1" w:color="auto"/>
        </w:pBdr>
        <w:bidi/>
        <w:rPr>
          <w:rFonts w:asciiTheme="minorBidi" w:hAnsiTheme="minorBidi"/>
        </w:rPr>
      </w:pPr>
    </w:p>
    <w:p w14:paraId="10457F06" w14:textId="77777777" w:rsidR="00554908" w:rsidRPr="001C12EA" w:rsidRDefault="00554908" w:rsidP="00622B24">
      <w:pPr>
        <w:pBdr>
          <w:bottom w:val="single" w:sz="12" w:space="1" w:color="auto"/>
        </w:pBdr>
        <w:bidi/>
        <w:rPr>
          <w:rFonts w:asciiTheme="minorBidi" w:hAnsiTheme="minorBidi"/>
        </w:rPr>
      </w:pPr>
    </w:p>
    <w:p w14:paraId="4611DD81" w14:textId="77777777" w:rsidR="00554908" w:rsidRPr="001C12EA" w:rsidRDefault="00554908" w:rsidP="00622B24">
      <w:pPr>
        <w:bidi/>
        <w:rPr>
          <w:rFonts w:asciiTheme="minorBidi" w:hAnsiTheme="minorBidi"/>
        </w:rPr>
      </w:pPr>
      <w:r w:rsidRPr="001C12EA">
        <w:rPr>
          <w:rFonts w:asciiTheme="minorBidi" w:hAnsiTheme="minorBidi"/>
          <w:rtl/>
          <w:lang w:bidi="he"/>
        </w:rPr>
        <w:t>ד"ר סוזן סיסלי</w:t>
      </w:r>
    </w:p>
    <w:p w14:paraId="366B8723" w14:textId="5A2DED25" w:rsidR="00554908" w:rsidRPr="001C12EA" w:rsidRDefault="00554908" w:rsidP="00622B24">
      <w:pPr>
        <w:bidi/>
        <w:rPr>
          <w:rFonts w:asciiTheme="minorBidi" w:hAnsiTheme="minorBidi"/>
        </w:rPr>
      </w:pPr>
      <w:r w:rsidRPr="001C12EA">
        <w:rPr>
          <w:rFonts w:asciiTheme="minorBidi" w:hAnsiTheme="minorBidi"/>
          <w:rtl/>
          <w:lang w:bidi="he"/>
        </w:rPr>
        <w:lastRenderedPageBreak/>
        <w:t>רופא</w:t>
      </w:r>
      <w:r w:rsidR="001C12EA">
        <w:rPr>
          <w:rFonts w:asciiTheme="minorBidi" w:hAnsiTheme="minorBidi" w:hint="cs"/>
          <w:rtl/>
        </w:rPr>
        <w:t>ה</w:t>
      </w:r>
    </w:p>
    <w:p w14:paraId="7428D947" w14:textId="4B234A71" w:rsidR="00554908" w:rsidRPr="00942DE0" w:rsidRDefault="00554908" w:rsidP="00622B24">
      <w:pPr>
        <w:bidi/>
        <w:rPr>
          <w:rFonts w:asciiTheme="minorBidi" w:hAnsiTheme="minorBidi"/>
          <w:lang w:val="en-GB"/>
        </w:rPr>
      </w:pPr>
      <w:r w:rsidRPr="001C12EA">
        <w:rPr>
          <w:rFonts w:asciiTheme="minorBidi" w:hAnsiTheme="minorBidi"/>
          <w:rtl/>
          <w:lang w:bidi="he"/>
        </w:rPr>
        <w:t>פסיכיאטרית, פעילה למען שימוש בקנביס לטיפול בהלומי קרב הסובלים מהפרעת דחק פוסט-טראומטית. עומדת בראש הניסוי היחיד בנושא הפרעת דחק פוסט-טראומטית בארה"ב</w:t>
      </w:r>
      <w:r w:rsidR="00942DE0">
        <w:rPr>
          <w:rFonts w:asciiTheme="minorBidi" w:hAnsiTheme="minorBidi"/>
          <w:lang w:val="en-GB" w:bidi="he"/>
        </w:rPr>
        <w:t>.</w:t>
      </w:r>
    </w:p>
    <w:p w14:paraId="1C8FBBE3" w14:textId="5127C2D0" w:rsidR="00554908" w:rsidRPr="001C12EA" w:rsidRDefault="00554908" w:rsidP="00622B24">
      <w:pPr>
        <w:pBdr>
          <w:bottom w:val="single" w:sz="12" w:space="1" w:color="auto"/>
        </w:pBdr>
        <w:bidi/>
        <w:rPr>
          <w:rFonts w:asciiTheme="minorBidi" w:hAnsiTheme="minorBidi"/>
        </w:rPr>
      </w:pPr>
    </w:p>
    <w:p w14:paraId="7CF4615B" w14:textId="77777777" w:rsidR="00554908" w:rsidRPr="001C12EA" w:rsidRDefault="00554908" w:rsidP="00622B24">
      <w:pPr>
        <w:bidi/>
        <w:rPr>
          <w:rFonts w:asciiTheme="minorBidi" w:hAnsiTheme="minorBidi"/>
        </w:rPr>
      </w:pPr>
      <w:r w:rsidRPr="001C12EA">
        <w:rPr>
          <w:rFonts w:asciiTheme="minorBidi" w:hAnsiTheme="minorBidi"/>
          <w:rtl/>
          <w:lang w:bidi="he"/>
        </w:rPr>
        <w:t>ד"ר ריק דובלין</w:t>
      </w:r>
    </w:p>
    <w:p w14:paraId="4647CEF4" w14:textId="77777777" w:rsidR="00554908" w:rsidRPr="001C12EA" w:rsidRDefault="00554908" w:rsidP="00622B24">
      <w:pPr>
        <w:bidi/>
        <w:rPr>
          <w:rFonts w:asciiTheme="minorBidi" w:hAnsiTheme="minorBidi"/>
        </w:rPr>
      </w:pPr>
      <w:r w:rsidRPr="001C12EA">
        <w:rPr>
          <w:rFonts w:asciiTheme="minorBidi" w:hAnsiTheme="minorBidi"/>
          <w:rtl/>
          <w:lang w:bidi="he"/>
        </w:rPr>
        <w:t>יו"ר מועצת המנהלים</w:t>
      </w:r>
    </w:p>
    <w:p w14:paraId="0F3FC62A" w14:textId="34488BBD" w:rsidR="00554908" w:rsidRPr="001C12EA" w:rsidRDefault="00554908" w:rsidP="00622B24">
      <w:pPr>
        <w:bidi/>
        <w:rPr>
          <w:rFonts w:asciiTheme="minorBidi" w:hAnsiTheme="minorBidi"/>
        </w:rPr>
      </w:pPr>
      <w:r w:rsidRPr="001C12EA">
        <w:rPr>
          <w:rFonts w:asciiTheme="minorBidi" w:hAnsiTheme="minorBidi"/>
          <w:rtl/>
          <w:lang w:bidi="he"/>
        </w:rPr>
        <w:t xml:space="preserve">מייסד חברת </w:t>
      </w:r>
      <w:r w:rsidRPr="001C12EA">
        <w:rPr>
          <w:rFonts w:asciiTheme="minorBidi" w:hAnsiTheme="minorBidi"/>
        </w:rPr>
        <w:t>M.A.P.S</w:t>
      </w:r>
      <w:r w:rsidRPr="001C12EA">
        <w:rPr>
          <w:rFonts w:asciiTheme="minorBidi" w:hAnsiTheme="minorBidi"/>
          <w:rtl/>
          <w:lang w:bidi="he"/>
        </w:rPr>
        <w:t>, בעל תואר שלישי במדיניות ציבורית מבית הספר על שם קנדי בהרווארד.</w:t>
      </w:r>
    </w:p>
    <w:p w14:paraId="5E259611" w14:textId="62FB0428" w:rsidR="00554908" w:rsidRPr="001C12EA" w:rsidRDefault="00554908" w:rsidP="00622B24">
      <w:pPr>
        <w:pBdr>
          <w:bottom w:val="single" w:sz="12" w:space="1" w:color="auto"/>
        </w:pBdr>
        <w:bidi/>
        <w:rPr>
          <w:rFonts w:asciiTheme="minorBidi" w:hAnsiTheme="minorBidi"/>
        </w:rPr>
      </w:pPr>
    </w:p>
    <w:p w14:paraId="6F0AEEE0" w14:textId="56B4C1B4" w:rsidR="00554908" w:rsidRPr="001C12EA" w:rsidRDefault="00554908" w:rsidP="00622B24">
      <w:pPr>
        <w:bidi/>
        <w:rPr>
          <w:rFonts w:asciiTheme="minorBidi" w:hAnsiTheme="minorBidi"/>
        </w:rPr>
      </w:pPr>
      <w:r w:rsidRPr="001C12EA">
        <w:rPr>
          <w:rFonts w:asciiTheme="minorBidi" w:hAnsiTheme="minorBidi"/>
          <w:rtl/>
          <w:lang w:bidi="he"/>
        </w:rPr>
        <w:t>מועצת המנהלים</w:t>
      </w:r>
    </w:p>
    <w:p w14:paraId="6F77FE04" w14:textId="6958C14F" w:rsidR="00554908" w:rsidRPr="001C12EA" w:rsidRDefault="00554908" w:rsidP="00622B24">
      <w:pPr>
        <w:bidi/>
        <w:rPr>
          <w:rFonts w:asciiTheme="minorBidi" w:hAnsiTheme="minorBidi"/>
        </w:rPr>
      </w:pPr>
    </w:p>
    <w:p w14:paraId="63082E0E" w14:textId="77777777" w:rsidR="00554908" w:rsidRPr="001C12EA" w:rsidRDefault="00554908" w:rsidP="00622B24">
      <w:pPr>
        <w:bidi/>
        <w:rPr>
          <w:rFonts w:asciiTheme="minorBidi" w:hAnsiTheme="minorBidi"/>
        </w:rPr>
      </w:pPr>
      <w:r w:rsidRPr="001C12EA">
        <w:rPr>
          <w:rFonts w:asciiTheme="minorBidi" w:hAnsiTheme="minorBidi"/>
          <w:rtl/>
          <w:lang w:bidi="he"/>
        </w:rPr>
        <w:t>דני נווה</w:t>
      </w:r>
    </w:p>
    <w:p w14:paraId="4BDBBF41" w14:textId="77777777" w:rsidR="00554908" w:rsidRPr="001C12EA" w:rsidRDefault="00554908" w:rsidP="00622B24">
      <w:pPr>
        <w:bidi/>
        <w:rPr>
          <w:rFonts w:asciiTheme="minorBidi" w:hAnsiTheme="minorBidi"/>
        </w:rPr>
      </w:pPr>
      <w:r w:rsidRPr="001C12EA">
        <w:rPr>
          <w:rFonts w:asciiTheme="minorBidi" w:hAnsiTheme="minorBidi"/>
          <w:rtl/>
          <w:lang w:bidi="he"/>
        </w:rPr>
        <w:t>יו"ר</w:t>
      </w:r>
    </w:p>
    <w:p w14:paraId="0CFCD63C" w14:textId="18CD6B60" w:rsidR="00554908" w:rsidRPr="001C12EA" w:rsidRDefault="00554908" w:rsidP="00622B24">
      <w:pPr>
        <w:bidi/>
        <w:rPr>
          <w:rFonts w:asciiTheme="minorBidi" w:hAnsiTheme="minorBidi"/>
        </w:rPr>
      </w:pPr>
      <w:r w:rsidRPr="001C12EA">
        <w:rPr>
          <w:rFonts w:asciiTheme="minorBidi" w:hAnsiTheme="minorBidi"/>
          <w:rtl/>
          <w:lang w:bidi="he"/>
        </w:rPr>
        <w:t>בעברו, שר הבריאות ושר התעשייה והמסחר של ישראל מייסד של שתי קרנות הון סיכון במגזר מדעי החיים, ומכהן כיו"ר מועצמת המנהלים של חברת הביטוח כלל, אחת מקבוצות הביטוח הגדולות ביותר בישראל.</w:t>
      </w:r>
    </w:p>
    <w:p w14:paraId="1B9D0CA8" w14:textId="72FB4725" w:rsidR="00554908" w:rsidRPr="001C12EA" w:rsidRDefault="00554908" w:rsidP="00622B24">
      <w:pPr>
        <w:pBdr>
          <w:bottom w:val="single" w:sz="12" w:space="1" w:color="auto"/>
        </w:pBdr>
        <w:bidi/>
        <w:rPr>
          <w:rFonts w:asciiTheme="minorBidi" w:hAnsiTheme="minorBidi"/>
        </w:rPr>
      </w:pPr>
    </w:p>
    <w:p w14:paraId="612E0650" w14:textId="77777777" w:rsidR="00554908" w:rsidRPr="001C12EA" w:rsidRDefault="00554908" w:rsidP="00622B24">
      <w:pPr>
        <w:bidi/>
        <w:rPr>
          <w:rFonts w:asciiTheme="minorBidi" w:hAnsiTheme="minorBidi"/>
        </w:rPr>
      </w:pPr>
      <w:r w:rsidRPr="001C12EA">
        <w:rPr>
          <w:rFonts w:asciiTheme="minorBidi" w:hAnsiTheme="minorBidi"/>
          <w:rtl/>
          <w:lang w:bidi="he"/>
        </w:rPr>
        <w:t>פרופסור גליה גולן</w:t>
      </w:r>
    </w:p>
    <w:p w14:paraId="7972124D" w14:textId="44929C05" w:rsidR="00554908" w:rsidRPr="001C12EA" w:rsidRDefault="00554908" w:rsidP="00622B24">
      <w:pPr>
        <w:bidi/>
        <w:rPr>
          <w:rFonts w:asciiTheme="minorBidi" w:hAnsiTheme="minorBidi"/>
        </w:rPr>
      </w:pPr>
      <w:r w:rsidRPr="001C12EA">
        <w:rPr>
          <w:rFonts w:asciiTheme="minorBidi" w:hAnsiTheme="minorBidi"/>
          <w:rtl/>
          <w:lang w:bidi="he"/>
        </w:rPr>
        <w:t>(אמריטוס) האוניברסיטה העברית מומחית ביחסים בינלאומיים, לימודי נשים וגלובליזציה</w:t>
      </w:r>
      <w:r w:rsidR="00942DE0">
        <w:rPr>
          <w:rFonts w:asciiTheme="minorBidi" w:hAnsiTheme="minorBidi"/>
          <w:lang w:val="en-GB" w:bidi="he"/>
        </w:rPr>
        <w:t>.</w:t>
      </w:r>
      <w:r w:rsidRPr="001C12EA">
        <w:rPr>
          <w:rFonts w:asciiTheme="minorBidi" w:hAnsiTheme="minorBidi"/>
          <w:rtl/>
          <w:lang w:bidi="he"/>
        </w:rPr>
        <w:t xml:space="preserve"> </w:t>
      </w:r>
      <w:r w:rsidR="00755FDD">
        <w:rPr>
          <w:rFonts w:asciiTheme="minorBidi" w:hAnsiTheme="minorBidi" w:hint="cs"/>
          <w:rtl/>
          <w:lang w:bidi="he"/>
        </w:rPr>
        <w:t xml:space="preserve">אחת </w:t>
      </w:r>
      <w:r w:rsidR="00755FDD">
        <w:rPr>
          <w:rFonts w:asciiTheme="minorBidi" w:hAnsiTheme="minorBidi" w:hint="cs"/>
          <w:rtl/>
          <w:lang w:val="en-US"/>
        </w:rPr>
        <w:t>מ</w:t>
      </w:r>
      <w:r w:rsidRPr="001C12EA">
        <w:rPr>
          <w:rFonts w:asciiTheme="minorBidi" w:hAnsiTheme="minorBidi"/>
          <w:rtl/>
          <w:lang w:bidi="he"/>
        </w:rPr>
        <w:t>מייסד</w:t>
      </w:r>
      <w:r w:rsidR="00755FDD">
        <w:rPr>
          <w:rFonts w:asciiTheme="minorBidi" w:hAnsiTheme="minorBidi" w:hint="cs"/>
          <w:rtl/>
          <w:lang w:bidi="he"/>
        </w:rPr>
        <w:t>י</w:t>
      </w:r>
      <w:r w:rsidRPr="001C12EA">
        <w:rPr>
          <w:rFonts w:asciiTheme="minorBidi" w:hAnsiTheme="minorBidi"/>
          <w:rtl/>
          <w:lang w:bidi="he"/>
        </w:rPr>
        <w:t xml:space="preserve"> 'שלום עכשיו'.</w:t>
      </w:r>
    </w:p>
    <w:p w14:paraId="162C4170" w14:textId="3AD71112" w:rsidR="00554908" w:rsidRPr="001C12EA" w:rsidRDefault="00554908" w:rsidP="00622B24">
      <w:pPr>
        <w:pBdr>
          <w:bottom w:val="single" w:sz="12" w:space="1" w:color="auto"/>
        </w:pBdr>
        <w:bidi/>
        <w:rPr>
          <w:rFonts w:asciiTheme="minorBidi" w:hAnsiTheme="minorBidi"/>
        </w:rPr>
      </w:pPr>
    </w:p>
    <w:p w14:paraId="1C9DAF67" w14:textId="77777777" w:rsidR="00432DAB" w:rsidRPr="001C12EA" w:rsidRDefault="00432DAB" w:rsidP="00622B24">
      <w:pPr>
        <w:pStyle w:val="Heading3"/>
        <w:shd w:val="clear" w:color="auto" w:fill="FFFFFF"/>
        <w:bidi/>
        <w:spacing w:before="0" w:beforeAutospacing="0" w:after="0" w:afterAutospacing="0"/>
        <w:textAlignment w:val="baseline"/>
        <w:rPr>
          <w:rFonts w:asciiTheme="minorBidi" w:hAnsiTheme="minorBidi" w:cstheme="minorBidi"/>
          <w:caps/>
          <w:sz w:val="24"/>
          <w:szCs w:val="24"/>
        </w:rPr>
      </w:pPr>
      <w:r w:rsidRPr="001C12EA">
        <w:rPr>
          <w:rFonts w:asciiTheme="minorBidi" w:hAnsiTheme="minorBidi" w:cstheme="minorBidi"/>
          <w:caps/>
          <w:sz w:val="24"/>
          <w:szCs w:val="24"/>
          <w:rtl/>
          <w:lang w:bidi="he"/>
        </w:rPr>
        <w:t>דיוויד הרקי</w:t>
      </w:r>
    </w:p>
    <w:p w14:paraId="685ECB79" w14:textId="77777777" w:rsidR="00432DAB" w:rsidRPr="001C12EA" w:rsidRDefault="00432DAB" w:rsidP="00622B24">
      <w:pPr>
        <w:pStyle w:val="Heading5"/>
        <w:shd w:val="clear" w:color="auto" w:fill="FFFFFF"/>
        <w:bidi/>
        <w:spacing w:before="0" w:beforeAutospacing="0" w:after="0" w:afterAutospacing="0"/>
        <w:textAlignment w:val="baseline"/>
        <w:rPr>
          <w:rFonts w:asciiTheme="minorBidi" w:hAnsiTheme="minorBidi" w:cstheme="minorBidi"/>
          <w:sz w:val="17"/>
          <w:szCs w:val="18"/>
        </w:rPr>
      </w:pPr>
      <w:r w:rsidRPr="001C12EA">
        <w:rPr>
          <w:rFonts w:asciiTheme="minorBidi" w:hAnsiTheme="minorBidi" w:cstheme="minorBidi"/>
          <w:sz w:val="17"/>
          <w:szCs w:val="18"/>
          <w:bdr w:val="none" w:sz="0" w:space="0" w:color="auto" w:frame="1"/>
          <w:rtl/>
          <w:lang w:bidi="he"/>
        </w:rPr>
        <w:t>הוד מעלתו סגן יו"ר</w:t>
      </w:r>
    </w:p>
    <w:p w14:paraId="17B0BE9F" w14:textId="5E4D95F7"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spacing w:val="6"/>
          <w:sz w:val="16"/>
          <w:szCs w:val="16"/>
        </w:rPr>
      </w:pPr>
      <w:r w:rsidRPr="001C12EA">
        <w:rPr>
          <w:rFonts w:asciiTheme="minorBidi" w:hAnsiTheme="minorBidi" w:cstheme="minorBidi"/>
          <w:sz w:val="16"/>
          <w:szCs w:val="16"/>
          <w:rtl/>
          <w:lang w:bidi="he"/>
        </w:rPr>
        <w:t xml:space="preserve">הבעלים וחבר בוועדת הפיקוח של </w:t>
      </w:r>
      <w:r w:rsidRPr="001C12EA">
        <w:rPr>
          <w:rFonts w:asciiTheme="minorBidi" w:hAnsiTheme="minorBidi" w:cstheme="minorBidi"/>
          <w:sz w:val="16"/>
          <w:szCs w:val="16"/>
        </w:rPr>
        <w:t>AGEL</w:t>
      </w:r>
      <w:r w:rsidRPr="001C12EA">
        <w:rPr>
          <w:rFonts w:asciiTheme="minorBidi" w:hAnsiTheme="minorBidi" w:cstheme="minorBidi"/>
          <w:sz w:val="16"/>
          <w:szCs w:val="16"/>
          <w:rtl/>
          <w:lang w:bidi="he"/>
        </w:rPr>
        <w:t>, חברה צ'כית המפעילה את רשת בתי החולים הגדולה ביותר בצ'כיה ובסלובקיה. קונסול של כבוד של הרפובליקה הצ'כית בישראל.</w:t>
      </w:r>
    </w:p>
    <w:p w14:paraId="617F0C0E" w14:textId="77777777"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spacing w:val="6"/>
          <w:sz w:val="16"/>
          <w:szCs w:val="16"/>
        </w:rPr>
      </w:pPr>
    </w:p>
    <w:p w14:paraId="22B606D8" w14:textId="3C31415F" w:rsidR="00554908" w:rsidRPr="001C12EA" w:rsidRDefault="00554908" w:rsidP="00622B24">
      <w:pPr>
        <w:pBdr>
          <w:bottom w:val="single" w:sz="12" w:space="1" w:color="auto"/>
        </w:pBdr>
        <w:bidi/>
        <w:rPr>
          <w:rFonts w:asciiTheme="minorBidi" w:hAnsiTheme="minorBidi"/>
        </w:rPr>
      </w:pPr>
    </w:p>
    <w:p w14:paraId="428F22BB" w14:textId="77777777" w:rsidR="00432DAB" w:rsidRPr="001C12EA" w:rsidRDefault="00432DAB" w:rsidP="00622B24">
      <w:pPr>
        <w:bidi/>
        <w:rPr>
          <w:rFonts w:asciiTheme="minorBidi" w:hAnsiTheme="minorBidi"/>
        </w:rPr>
      </w:pPr>
    </w:p>
    <w:p w14:paraId="083441B8" w14:textId="77777777" w:rsidR="00432DAB" w:rsidRPr="001C12EA" w:rsidRDefault="00432DAB" w:rsidP="00622B24">
      <w:pPr>
        <w:bidi/>
        <w:rPr>
          <w:rFonts w:asciiTheme="minorBidi" w:hAnsiTheme="minorBidi"/>
        </w:rPr>
      </w:pPr>
      <w:r w:rsidRPr="001C12EA">
        <w:rPr>
          <w:rFonts w:asciiTheme="minorBidi" w:hAnsiTheme="minorBidi"/>
          <w:rtl/>
          <w:lang w:bidi="he"/>
        </w:rPr>
        <w:t>אורי שחק</w:t>
      </w:r>
    </w:p>
    <w:p w14:paraId="29D4A869" w14:textId="775EEFBE" w:rsidR="00432DAB" w:rsidRPr="001C12EA" w:rsidRDefault="00432DAB" w:rsidP="00622B24">
      <w:pPr>
        <w:bidi/>
        <w:rPr>
          <w:rFonts w:asciiTheme="minorBidi" w:hAnsiTheme="minorBidi"/>
        </w:rPr>
      </w:pPr>
      <w:r w:rsidRPr="001C12EA">
        <w:rPr>
          <w:rFonts w:asciiTheme="minorBidi" w:hAnsiTheme="minorBidi"/>
          <w:rtl/>
          <w:lang w:bidi="he"/>
        </w:rPr>
        <w:t xml:space="preserve">מייסד משותף של חברת </w:t>
      </w:r>
      <w:r w:rsidRPr="001C12EA">
        <w:rPr>
          <w:rFonts w:asciiTheme="minorBidi" w:hAnsiTheme="minorBidi"/>
        </w:rPr>
        <w:t>Playtika Inc</w:t>
      </w:r>
      <w:r w:rsidRPr="001C12EA">
        <w:rPr>
          <w:rFonts w:asciiTheme="minorBidi" w:hAnsiTheme="minorBidi"/>
          <w:rtl/>
          <w:lang w:bidi="he"/>
        </w:rPr>
        <w:t>, אשר נמכרה ל-</w:t>
      </w:r>
      <w:r w:rsidRPr="001C12EA">
        <w:rPr>
          <w:rFonts w:asciiTheme="minorBidi" w:hAnsiTheme="minorBidi"/>
        </w:rPr>
        <w:t>Harrah</w:t>
      </w:r>
      <w:r w:rsidRPr="001C12EA">
        <w:rPr>
          <w:rFonts w:asciiTheme="minorBidi" w:hAnsiTheme="minorBidi"/>
          <w:rtl/>
          <w:lang w:bidi="he"/>
        </w:rPr>
        <w:t xml:space="preserve"> בשנת 2011. בשנת 2016 היא נמכרה למאגד (קונסורציום) סיני תמורת 4.4 מיליארד דולר אמריקני. שחק כיהן בעבר כמנהל משחקים בכיר בחברת 888 </w:t>
      </w:r>
      <w:r w:rsidRPr="001C12EA">
        <w:rPr>
          <w:rFonts w:asciiTheme="minorBidi" w:hAnsiTheme="minorBidi"/>
        </w:rPr>
        <w:t>Holding plc. (LSE:888kk</w:t>
      </w:r>
      <w:r w:rsidRPr="001C12EA">
        <w:rPr>
          <w:rFonts w:asciiTheme="minorBidi" w:hAnsiTheme="minorBidi"/>
          <w:rtl/>
          <w:lang w:bidi="he"/>
        </w:rPr>
        <w:t>).</w:t>
      </w:r>
    </w:p>
    <w:p w14:paraId="102041F7" w14:textId="408F509C" w:rsidR="00432DAB" w:rsidRPr="001C12EA" w:rsidRDefault="00432DAB" w:rsidP="00622B24">
      <w:pPr>
        <w:bidi/>
        <w:rPr>
          <w:rFonts w:asciiTheme="minorBidi" w:hAnsiTheme="minorBidi"/>
        </w:rPr>
      </w:pPr>
    </w:p>
    <w:p w14:paraId="55144D22" w14:textId="06DFF0BD" w:rsidR="00432DAB" w:rsidRDefault="00432DAB" w:rsidP="00622B24">
      <w:pPr>
        <w:bidi/>
        <w:rPr>
          <w:rFonts w:asciiTheme="minorBidi" w:hAnsiTheme="minorBidi"/>
          <w:rtl/>
        </w:rPr>
      </w:pPr>
    </w:p>
    <w:p w14:paraId="2EEF78E3" w14:textId="77777777" w:rsidR="001C12EA" w:rsidRPr="001C12EA" w:rsidRDefault="001C12EA" w:rsidP="00622B24">
      <w:pPr>
        <w:bidi/>
        <w:rPr>
          <w:rFonts w:asciiTheme="minorBidi" w:hAnsiTheme="minorBidi"/>
        </w:rPr>
      </w:pPr>
    </w:p>
    <w:p w14:paraId="63646468" w14:textId="77777777" w:rsidR="001C12EA" w:rsidRDefault="001C12EA" w:rsidP="00622B24">
      <w:pPr>
        <w:bidi/>
        <w:rPr>
          <w:rFonts w:asciiTheme="minorBidi" w:eastAsia="Times New Roman" w:hAnsiTheme="minorBidi"/>
          <w:b/>
          <w:bCs/>
          <w:caps/>
          <w:sz w:val="28"/>
          <w:szCs w:val="28"/>
          <w:rtl/>
          <w:lang w:bidi="he"/>
        </w:rPr>
      </w:pPr>
      <w:r>
        <w:rPr>
          <w:rFonts w:asciiTheme="minorBidi" w:hAnsiTheme="minorBidi"/>
          <w:caps/>
          <w:sz w:val="28"/>
          <w:szCs w:val="28"/>
          <w:rtl/>
          <w:lang w:bidi="he"/>
        </w:rPr>
        <w:br w:type="page"/>
      </w:r>
    </w:p>
    <w:p w14:paraId="2BA36FB7" w14:textId="1C041348" w:rsidR="00432DAB" w:rsidRPr="001C12EA" w:rsidRDefault="00432DAB" w:rsidP="00622B24">
      <w:pPr>
        <w:pStyle w:val="Heading3"/>
        <w:shd w:val="clear" w:color="auto" w:fill="FFFFFF"/>
        <w:bidi/>
        <w:spacing w:before="0" w:beforeAutospacing="0" w:after="0" w:afterAutospacing="0"/>
        <w:textAlignment w:val="baseline"/>
        <w:rPr>
          <w:rFonts w:asciiTheme="minorBidi" w:hAnsiTheme="minorBidi" w:cstheme="minorBidi"/>
          <w:caps/>
          <w:sz w:val="28"/>
          <w:szCs w:val="28"/>
        </w:rPr>
      </w:pPr>
      <w:r w:rsidRPr="001C12EA">
        <w:rPr>
          <w:rFonts w:asciiTheme="minorBidi" w:hAnsiTheme="minorBidi" w:cstheme="minorBidi"/>
          <w:caps/>
          <w:sz w:val="28"/>
          <w:szCs w:val="28"/>
          <w:rtl/>
          <w:lang w:bidi="he"/>
        </w:rPr>
        <w:lastRenderedPageBreak/>
        <w:t>מתי ברודו</w:t>
      </w:r>
    </w:p>
    <w:p w14:paraId="38018D08" w14:textId="2E8C45AC"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spacing w:val="6"/>
          <w:sz w:val="18"/>
          <w:szCs w:val="18"/>
        </w:rPr>
      </w:pPr>
      <w:r w:rsidRPr="001C12EA">
        <w:rPr>
          <w:rFonts w:asciiTheme="minorBidi" w:hAnsiTheme="minorBidi" w:cstheme="minorBidi"/>
          <w:sz w:val="18"/>
          <w:szCs w:val="18"/>
          <w:rtl/>
          <w:lang w:bidi="he"/>
        </w:rPr>
        <w:t xml:space="preserve">מייסד התאגיד </w:t>
      </w:r>
      <w:r w:rsidRPr="001C12EA">
        <w:rPr>
          <w:rFonts w:asciiTheme="minorBidi" w:hAnsiTheme="minorBidi" w:cstheme="minorBidi"/>
          <w:sz w:val="18"/>
          <w:szCs w:val="18"/>
        </w:rPr>
        <w:t>R2M</w:t>
      </w:r>
      <w:r w:rsidRPr="001C12EA">
        <w:rPr>
          <w:rFonts w:asciiTheme="minorBidi" w:hAnsiTheme="minorBidi" w:cstheme="minorBidi"/>
          <w:sz w:val="18"/>
          <w:szCs w:val="18"/>
          <w:rtl/>
          <w:lang w:bidi="he"/>
        </w:rPr>
        <w:t>, אחת מקבוצות האירוח המצליחות ביותר בישראל, עם למעלה מ-35 שנות ניסיון בתחום ההיי-טק, המיתוג והשיווק.</w:t>
      </w:r>
    </w:p>
    <w:p w14:paraId="5659A230" w14:textId="47AFE8F3"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spacing w:val="6"/>
          <w:sz w:val="18"/>
          <w:szCs w:val="18"/>
        </w:rPr>
      </w:pPr>
    </w:p>
    <w:p w14:paraId="65B03C23" w14:textId="16A76BE0"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spacing w:val="6"/>
          <w:sz w:val="18"/>
          <w:szCs w:val="18"/>
        </w:rPr>
      </w:pPr>
      <w:r w:rsidRPr="001C12EA">
        <w:rPr>
          <w:rFonts w:asciiTheme="minorBidi" w:hAnsiTheme="minorBidi" w:cstheme="minorBidi"/>
          <w:sz w:val="18"/>
          <w:szCs w:val="18"/>
          <w:rtl/>
          <w:lang w:bidi="he"/>
        </w:rPr>
        <w:t>צוות</w:t>
      </w:r>
    </w:p>
    <w:p w14:paraId="2FE21E3C" w14:textId="10AE9D92"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spacing w:val="6"/>
          <w:sz w:val="18"/>
          <w:szCs w:val="18"/>
        </w:rPr>
      </w:pPr>
    </w:p>
    <w:p w14:paraId="4BD0D9CA" w14:textId="77777777" w:rsidR="00432DAB" w:rsidRPr="001C12EA" w:rsidRDefault="00432DAB" w:rsidP="00622B24">
      <w:pPr>
        <w:pStyle w:val="Heading3"/>
        <w:shd w:val="clear" w:color="auto" w:fill="FFFFFF"/>
        <w:bidi/>
        <w:spacing w:before="0" w:beforeAutospacing="0" w:after="0" w:afterAutospacing="0"/>
        <w:textAlignment w:val="baseline"/>
        <w:rPr>
          <w:rFonts w:asciiTheme="minorBidi" w:hAnsiTheme="minorBidi" w:cstheme="minorBidi"/>
          <w:caps/>
          <w:color w:val="1F2C4F"/>
          <w:sz w:val="24"/>
          <w:szCs w:val="24"/>
        </w:rPr>
      </w:pPr>
      <w:r w:rsidRPr="001C12EA">
        <w:rPr>
          <w:rFonts w:asciiTheme="minorBidi" w:hAnsiTheme="minorBidi" w:cstheme="minorBidi"/>
          <w:caps/>
          <w:color w:val="1F2C4F"/>
          <w:sz w:val="24"/>
          <w:szCs w:val="24"/>
          <w:rtl/>
          <w:lang w:bidi="he"/>
        </w:rPr>
        <w:t>פנחס "פינו" צרויה</w:t>
      </w:r>
    </w:p>
    <w:p w14:paraId="263FFD11" w14:textId="77777777" w:rsidR="00432DAB" w:rsidRPr="001C12EA" w:rsidRDefault="00432DAB" w:rsidP="00622B24">
      <w:pPr>
        <w:pStyle w:val="Heading5"/>
        <w:shd w:val="clear" w:color="auto" w:fill="FFFFFF"/>
        <w:bidi/>
        <w:spacing w:before="0" w:beforeAutospacing="0" w:after="0" w:afterAutospacing="0"/>
        <w:textAlignment w:val="baseline"/>
        <w:rPr>
          <w:rFonts w:asciiTheme="minorBidi" w:hAnsiTheme="minorBidi" w:cstheme="minorBidi"/>
          <w:color w:val="333333"/>
          <w:sz w:val="17"/>
          <w:szCs w:val="18"/>
        </w:rPr>
      </w:pPr>
      <w:r w:rsidRPr="001C12EA">
        <w:rPr>
          <w:rFonts w:asciiTheme="minorBidi" w:hAnsiTheme="minorBidi" w:cstheme="minorBidi"/>
          <w:color w:val="333333"/>
          <w:sz w:val="17"/>
          <w:szCs w:val="18"/>
          <w:bdr w:val="none" w:sz="0" w:space="0" w:color="auto" w:frame="1"/>
          <w:rtl/>
          <w:lang w:bidi="he"/>
        </w:rPr>
        <w:t>מנכ"ל</w:t>
      </w:r>
    </w:p>
    <w:p w14:paraId="7FDC311D" w14:textId="77777777"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16"/>
          <w:szCs w:val="16"/>
        </w:rPr>
      </w:pPr>
      <w:r w:rsidRPr="001C12EA">
        <w:rPr>
          <w:rFonts w:asciiTheme="minorBidi" w:hAnsiTheme="minorBidi" w:cstheme="minorBidi"/>
          <w:color w:val="1F2C4F"/>
          <w:sz w:val="16"/>
          <w:szCs w:val="16"/>
          <w:rtl/>
          <w:lang w:bidi="he"/>
        </w:rPr>
        <w:t>מנכ"ל אסותא לשעבר, רשת בתי החולים הפרטיים הגדולה בישראל (אחת עשרה מרפאות, 2,900 עובדים, מיליון מטופלים בשנה, הכנסה שנתית בגובה 400 מיליון דולר אמריקני בשנה.</w:t>
      </w:r>
    </w:p>
    <w:p w14:paraId="15DF9F3E" w14:textId="3D5531BA"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spacing w:val="6"/>
          <w:sz w:val="12"/>
          <w:szCs w:val="12"/>
        </w:rPr>
      </w:pPr>
    </w:p>
    <w:p w14:paraId="4BEA23AA" w14:textId="77777777" w:rsidR="00432DAB" w:rsidRPr="001C12EA" w:rsidRDefault="00432DAB" w:rsidP="00622B24">
      <w:pPr>
        <w:pStyle w:val="Heading3"/>
        <w:shd w:val="clear" w:color="auto" w:fill="FFFFFF"/>
        <w:bidi/>
        <w:spacing w:before="0" w:beforeAutospacing="0" w:after="0" w:afterAutospacing="0"/>
        <w:textAlignment w:val="baseline"/>
        <w:rPr>
          <w:rFonts w:asciiTheme="minorBidi" w:hAnsiTheme="minorBidi" w:cstheme="minorBidi"/>
          <w:caps/>
          <w:color w:val="1F2C4F"/>
          <w:sz w:val="24"/>
          <w:szCs w:val="24"/>
        </w:rPr>
      </w:pPr>
      <w:r w:rsidRPr="001C12EA">
        <w:rPr>
          <w:rFonts w:asciiTheme="minorBidi" w:hAnsiTheme="minorBidi" w:cstheme="minorBidi"/>
          <w:caps/>
          <w:color w:val="1F2C4F"/>
          <w:sz w:val="24"/>
          <w:szCs w:val="24"/>
          <w:rtl/>
          <w:lang w:bidi="he"/>
        </w:rPr>
        <w:t>עמי כהן</w:t>
      </w:r>
    </w:p>
    <w:p w14:paraId="7066FBD6" w14:textId="77777777" w:rsidR="00432DAB" w:rsidRPr="001C12EA" w:rsidRDefault="00432DAB" w:rsidP="00622B24">
      <w:pPr>
        <w:pStyle w:val="Heading5"/>
        <w:shd w:val="clear" w:color="auto" w:fill="FFFFFF"/>
        <w:bidi/>
        <w:spacing w:before="0" w:beforeAutospacing="0" w:after="0" w:afterAutospacing="0"/>
        <w:textAlignment w:val="baseline"/>
        <w:rPr>
          <w:rFonts w:asciiTheme="minorBidi" w:hAnsiTheme="minorBidi" w:cstheme="minorBidi"/>
          <w:color w:val="333333"/>
          <w:sz w:val="17"/>
          <w:szCs w:val="18"/>
        </w:rPr>
      </w:pPr>
      <w:r w:rsidRPr="001C12EA">
        <w:rPr>
          <w:rFonts w:asciiTheme="minorBidi" w:hAnsiTheme="minorBidi" w:cstheme="minorBidi"/>
          <w:color w:val="333333"/>
          <w:sz w:val="17"/>
          <w:szCs w:val="18"/>
          <w:bdr w:val="none" w:sz="0" w:space="0" w:color="auto" w:frame="1"/>
          <w:rtl/>
          <w:lang w:bidi="he"/>
        </w:rPr>
        <w:t>סמנכ"ל תפעול גלובלי</w:t>
      </w:r>
    </w:p>
    <w:p w14:paraId="39D82632" w14:textId="6E9BD29A"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16"/>
          <w:szCs w:val="16"/>
          <w:rtl/>
          <w:lang w:bidi="he"/>
        </w:rPr>
        <w:t xml:space="preserve">שותף מנהל לשעבר בחברת שירותים גדולה בצפון אמריקה, </w:t>
      </w:r>
      <w:r w:rsidR="00622B24">
        <w:rPr>
          <w:rFonts w:asciiTheme="minorBidi" w:hAnsiTheme="minorBidi" w:cstheme="minorBidi"/>
          <w:color w:val="1F2C4F"/>
          <w:sz w:val="16"/>
          <w:szCs w:val="16"/>
          <w:lang w:val="en-US"/>
        </w:rPr>
        <w:t>Ami Directing</w:t>
      </w:r>
      <w:r w:rsidRPr="001C12EA">
        <w:rPr>
          <w:rFonts w:asciiTheme="minorBidi" w:hAnsiTheme="minorBidi" w:cstheme="minorBidi"/>
          <w:color w:val="1F2C4F"/>
          <w:sz w:val="16"/>
          <w:szCs w:val="16"/>
          <w:rtl/>
          <w:lang w:bidi="he"/>
        </w:rPr>
        <w:t>. הוא ניהל את הרחבת החברה מ-6 אתרים ועד להקמת אתרי חברה בכל צפון אמריקה. לעמי ידע רב בשוק הקנביס העולמי המתעורר לאחרונה</w:t>
      </w:r>
      <w:r w:rsidR="00755FDD">
        <w:rPr>
          <w:rFonts w:asciiTheme="minorBidi" w:hAnsiTheme="minorBidi" w:cstheme="minorBidi" w:hint="cs"/>
          <w:color w:val="1F2C4F"/>
          <w:sz w:val="16"/>
          <w:szCs w:val="16"/>
          <w:rtl/>
          <w:lang w:bidi="he"/>
        </w:rPr>
        <w:t>.</w:t>
      </w:r>
      <w:r w:rsidRPr="001C12EA">
        <w:rPr>
          <w:rFonts w:asciiTheme="minorBidi" w:hAnsiTheme="minorBidi" w:cstheme="minorBidi"/>
          <w:color w:val="1F2C4F"/>
          <w:sz w:val="16"/>
          <w:szCs w:val="16"/>
          <w:rtl/>
          <w:lang w:bidi="he"/>
        </w:rPr>
        <w:t xml:space="preserve"> עמי מנהל בדיקה מדוקדקת של פרויקטים חדשים ומבצע הליכים הקשורים למכרזים גלובליים ולבקשות.</w:t>
      </w:r>
    </w:p>
    <w:p w14:paraId="4EF449A8" w14:textId="0CBA8BB9"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3B51998E" w14:textId="77777777"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שחר חיים</w:t>
      </w:r>
    </w:p>
    <w:p w14:paraId="447CB1B4" w14:textId="77777777"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סמנכ״ל אגרונומיה</w:t>
      </w:r>
    </w:p>
    <w:p w14:paraId="10EE3319" w14:textId="476D3258"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 xml:space="preserve">לשחר מעל 14 שנות ניסיון בניהול עיבוד צמחים. יש לו תואר שני במדעי האגרונומיה מהאוניברסיטה העברית ותואר </w:t>
      </w:r>
      <w:r w:rsidRPr="001C12EA">
        <w:rPr>
          <w:rFonts w:asciiTheme="minorBidi" w:hAnsiTheme="minorBidi" w:cstheme="minorBidi"/>
          <w:color w:val="1F2C4F"/>
          <w:sz w:val="21"/>
          <w:szCs w:val="21"/>
        </w:rPr>
        <w:t>MBA</w:t>
      </w:r>
      <w:r w:rsidRPr="001C12EA">
        <w:rPr>
          <w:rFonts w:asciiTheme="minorBidi" w:hAnsiTheme="minorBidi" w:cstheme="minorBidi"/>
          <w:color w:val="1F2C4F"/>
          <w:sz w:val="21"/>
          <w:szCs w:val="21"/>
          <w:rtl/>
          <w:lang w:bidi="he"/>
        </w:rPr>
        <w:t xml:space="preserve"> במנהל עסקים מאוניברסיטת בן גוריון.</w:t>
      </w:r>
    </w:p>
    <w:p w14:paraId="4331371B" w14:textId="521BD82E"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32521DEF" w14:textId="254597C9"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79DCB3B6" w14:textId="22E74814"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1DC4DD97" w14:textId="77777777"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3460A51E" w14:textId="77777777" w:rsidR="00622B24" w:rsidRDefault="00622B24" w:rsidP="00622B24">
      <w:pPr>
        <w:bidi/>
        <w:rPr>
          <w:rFonts w:asciiTheme="minorBidi" w:eastAsia="Times New Roman" w:hAnsiTheme="minorBidi"/>
          <w:color w:val="1F2C4F"/>
          <w:sz w:val="21"/>
          <w:szCs w:val="21"/>
          <w:rtl/>
          <w:lang w:bidi="he"/>
        </w:rPr>
      </w:pPr>
      <w:r>
        <w:rPr>
          <w:rFonts w:asciiTheme="minorBidi" w:hAnsiTheme="minorBidi"/>
          <w:color w:val="1F2C4F"/>
          <w:sz w:val="21"/>
          <w:szCs w:val="21"/>
          <w:rtl/>
          <w:lang w:bidi="he"/>
        </w:rPr>
        <w:br w:type="page"/>
      </w:r>
    </w:p>
    <w:p w14:paraId="558ACAC3" w14:textId="6C633121"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lastRenderedPageBreak/>
        <w:t>נווית חבר</w:t>
      </w:r>
    </w:p>
    <w:p w14:paraId="489188FC" w14:textId="77777777"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מנהלת מו"פ</w:t>
      </w:r>
    </w:p>
    <w:p w14:paraId="7A78EC59" w14:textId="6389B7DC"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סיימה את לימודי הדוקטורט שלה במכון למדעי הצמח וגנטיקה בחקלאות, בפקולטה לחקלאות על שם רוברט ה. סמית', רחובות, והיא בעלת רקע עשיר ומגוון בגנטיקה ובגידול של צמחים, בביולוגיה מולקולרית ובביו-אינפורמטיקס.</w:t>
      </w:r>
    </w:p>
    <w:p w14:paraId="355F59F3" w14:textId="260A8FC1"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29DE856D" w14:textId="58B172E0"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396E150D" w14:textId="77777777"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אסף דוברת</w:t>
      </w:r>
    </w:p>
    <w:p w14:paraId="4F2A54E9" w14:textId="77777777"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סמנכ"ל פיתוח עסקי</w:t>
      </w:r>
    </w:p>
    <w:p w14:paraId="2A90D1C5" w14:textId="2475B7C8"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r w:rsidRPr="001C12EA">
        <w:rPr>
          <w:rFonts w:asciiTheme="minorBidi" w:hAnsiTheme="minorBidi" w:cstheme="minorBidi"/>
          <w:color w:val="1F2C4F"/>
          <w:sz w:val="21"/>
          <w:szCs w:val="21"/>
          <w:rtl/>
          <w:lang w:bidi="he"/>
        </w:rPr>
        <w:t>אסף מתמחה ביצירת תיאורים מילוליים של פיתוח עסקי וביצירת ערוץ להתרחבות עסקית, חדירה לשווקים חדשים בחו"ל וציות במסגרת סביבות רגולטוריות ייחודיות. בשנים האחרונות היה אסף מעורב ביזמות בתעשיית הקנביס המתעוררת בארה"ב. בנוסף מכהן אסף כראש לשכת המסחר והתעשייה ישראל-צ'כיה.</w:t>
      </w:r>
    </w:p>
    <w:p w14:paraId="531849E6" w14:textId="65D7D904"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7D2E9FD0" w14:textId="00B5E81A"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21"/>
          <w:szCs w:val="21"/>
        </w:rPr>
      </w:pPr>
    </w:p>
    <w:p w14:paraId="083D1282" w14:textId="77777777"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18"/>
          <w:szCs w:val="18"/>
        </w:rPr>
      </w:pPr>
      <w:r w:rsidRPr="001C12EA">
        <w:rPr>
          <w:rFonts w:asciiTheme="minorBidi" w:hAnsiTheme="minorBidi" w:cstheme="minorBidi"/>
          <w:color w:val="1F2C4F"/>
          <w:sz w:val="18"/>
          <w:szCs w:val="18"/>
          <w:rtl/>
          <w:lang w:bidi="he"/>
        </w:rPr>
        <w:t>יעקוב "קובי" מולכו</w:t>
      </w:r>
    </w:p>
    <w:p w14:paraId="37123846" w14:textId="5FDD15DC" w:rsidR="00432DAB" w:rsidRPr="001C12EA" w:rsidRDefault="00432DAB" w:rsidP="00622B24">
      <w:pPr>
        <w:pStyle w:val="elementor-image-box-description"/>
        <w:shd w:val="clear" w:color="auto" w:fill="FFFFFF"/>
        <w:bidi/>
        <w:spacing w:after="0" w:line="504" w:lineRule="atLeast"/>
        <w:textAlignment w:val="baseline"/>
        <w:rPr>
          <w:rFonts w:asciiTheme="minorBidi" w:hAnsiTheme="minorBidi" w:cstheme="minorBidi"/>
          <w:color w:val="1F2C4F"/>
          <w:spacing w:val="6"/>
          <w:sz w:val="18"/>
          <w:szCs w:val="18"/>
        </w:rPr>
      </w:pPr>
      <w:r w:rsidRPr="001C12EA">
        <w:rPr>
          <w:rFonts w:asciiTheme="minorBidi" w:hAnsiTheme="minorBidi" w:cstheme="minorBidi"/>
          <w:color w:val="1F2C4F"/>
          <w:sz w:val="18"/>
          <w:szCs w:val="18"/>
          <w:rtl/>
          <w:lang w:bidi="he"/>
        </w:rPr>
        <w:t>סמנכ"ל לוגיסטיקה ותפעול גלובלי</w:t>
      </w:r>
    </w:p>
    <w:p w14:paraId="5D95D289" w14:textId="204576A8"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r w:rsidRPr="001C12EA">
        <w:rPr>
          <w:rFonts w:asciiTheme="minorBidi" w:hAnsiTheme="minorBidi" w:cstheme="minorBidi"/>
          <w:color w:val="1F2C4F"/>
          <w:sz w:val="18"/>
          <w:szCs w:val="18"/>
          <w:rtl/>
          <w:lang w:bidi="he"/>
        </w:rPr>
        <w:t xml:space="preserve">מנהל פרויקטים גלובליים, עם ניסיון של 12 שנה בבנייה ברמה גבוהה ובניהול פרויקטים. בעברו היה מנהל תפעול חוץ בחברות </w:t>
      </w:r>
      <w:r w:rsidRPr="001C12EA">
        <w:rPr>
          <w:rFonts w:asciiTheme="minorBidi" w:hAnsiTheme="minorBidi" w:cstheme="minorBidi"/>
          <w:color w:val="1F2C4F"/>
          <w:sz w:val="18"/>
          <w:szCs w:val="18"/>
        </w:rPr>
        <w:t>Turquoise Contraction</w:t>
      </w:r>
      <w:r w:rsidRPr="001C12EA">
        <w:rPr>
          <w:rFonts w:asciiTheme="minorBidi" w:hAnsiTheme="minorBidi" w:cstheme="minorBidi"/>
          <w:color w:val="1F2C4F"/>
          <w:sz w:val="18"/>
          <w:szCs w:val="18"/>
          <w:rtl/>
          <w:lang w:bidi="he"/>
        </w:rPr>
        <w:t xml:space="preserve"> ו-</w:t>
      </w:r>
      <w:r w:rsidRPr="001C12EA">
        <w:rPr>
          <w:rFonts w:asciiTheme="minorBidi" w:hAnsiTheme="minorBidi" w:cstheme="minorBidi"/>
          <w:color w:val="1F2C4F"/>
          <w:sz w:val="18"/>
          <w:szCs w:val="18"/>
        </w:rPr>
        <w:t>Management Bahamas</w:t>
      </w:r>
      <w:r w:rsidRPr="001C12EA">
        <w:rPr>
          <w:rFonts w:asciiTheme="minorBidi" w:hAnsiTheme="minorBidi" w:cstheme="minorBidi"/>
          <w:color w:val="1F2C4F"/>
          <w:sz w:val="18"/>
          <w:szCs w:val="18"/>
          <w:rtl/>
          <w:lang w:bidi="he"/>
        </w:rPr>
        <w:t>.</w:t>
      </w:r>
    </w:p>
    <w:p w14:paraId="23E5D07E" w14:textId="1737375A"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3C532840" w14:textId="5D3BEDB3" w:rsidR="00432DAB" w:rsidRPr="001C12EA"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5F1ACCAF" w14:textId="77777777" w:rsidR="00432DAB" w:rsidRDefault="00432DAB"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7AAB398D" w14:textId="77777777" w:rsidR="00622B24" w:rsidRDefault="00622B24"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455BA309" w14:textId="77777777" w:rsidR="00622B24" w:rsidRDefault="00622B24"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15CBC545" w14:textId="77777777" w:rsidR="00622B24" w:rsidRPr="001C12EA" w:rsidRDefault="00622B24" w:rsidP="00622B24">
      <w:pPr>
        <w:pStyle w:val="elementor-image-box-description"/>
        <w:pBdr>
          <w:bottom w:val="single" w:sz="12" w:space="1" w:color="auto"/>
        </w:pBdr>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0AF5589E" w14:textId="77777777" w:rsidR="00432DAB" w:rsidRPr="001C12EA" w:rsidRDefault="00432DAB" w:rsidP="00622B24">
      <w:pPr>
        <w:pStyle w:val="ListParagraph"/>
        <w:bidi/>
        <w:rPr>
          <w:rFonts w:asciiTheme="minorBidi" w:hAnsiTheme="minorBidi"/>
        </w:rPr>
      </w:pPr>
      <w:r w:rsidRPr="001C12EA">
        <w:rPr>
          <w:rFonts w:asciiTheme="minorBidi" w:hAnsiTheme="minorBidi"/>
          <w:b/>
          <w:bCs/>
          <w:rtl/>
          <w:lang w:bidi="he"/>
        </w:rPr>
        <w:t>ד"ר בראדן מקגראת'</w:t>
      </w:r>
      <w:r w:rsidRPr="001C12EA">
        <w:rPr>
          <w:rFonts w:asciiTheme="minorBidi" w:hAnsiTheme="minorBidi"/>
          <w:rtl/>
          <w:lang w:bidi="he"/>
        </w:rPr>
        <w:t>, סמנכ"ל מדעים. מחקר וחדשנות</w:t>
      </w:r>
    </w:p>
    <w:p w14:paraId="01556C0F" w14:textId="77777777" w:rsidR="00432DAB" w:rsidRPr="001C12EA" w:rsidRDefault="00432DAB" w:rsidP="00622B24">
      <w:pPr>
        <w:pStyle w:val="ListParagraph"/>
        <w:bidi/>
        <w:rPr>
          <w:rFonts w:asciiTheme="minorBidi" w:hAnsiTheme="minorBidi"/>
        </w:rPr>
      </w:pPr>
      <w:r w:rsidRPr="001C12EA">
        <w:rPr>
          <w:rFonts w:asciiTheme="minorBidi" w:hAnsiTheme="minorBidi"/>
          <w:rtl/>
          <w:lang w:bidi="he"/>
        </w:rPr>
        <w:t>סמנכ"ל תפעול אוסטרליה</w:t>
      </w:r>
    </w:p>
    <w:p w14:paraId="451F39F0" w14:textId="77777777" w:rsidR="00432DAB" w:rsidRPr="001C12EA" w:rsidRDefault="00432DAB" w:rsidP="00622B24">
      <w:pPr>
        <w:pStyle w:val="ListParagraph"/>
        <w:bidi/>
        <w:rPr>
          <w:rFonts w:asciiTheme="minorBidi" w:hAnsiTheme="minorBidi"/>
        </w:rPr>
      </w:pPr>
    </w:p>
    <w:p w14:paraId="59FE98C2" w14:textId="60B8B998" w:rsidR="00432DAB" w:rsidRPr="001C12EA" w:rsidRDefault="00432DAB" w:rsidP="00622B24">
      <w:pPr>
        <w:pStyle w:val="ListParagraph"/>
        <w:bidi/>
        <w:rPr>
          <w:rFonts w:asciiTheme="minorBidi" w:hAnsiTheme="minorBidi"/>
        </w:rPr>
      </w:pPr>
      <w:r w:rsidRPr="001C12EA">
        <w:rPr>
          <w:rFonts w:asciiTheme="minorBidi" w:hAnsiTheme="minorBidi"/>
          <w:rtl/>
          <w:lang w:bidi="he"/>
        </w:rPr>
        <w:t xml:space="preserve">בראדן הוא המנכ"ל של החברה הבת האוסטרלית ואחראי להובלת האסטרטגיות העסקיות ואסטרטגיות הפיתוח לצורך חדירה לשווקים קליניים חדשים. בראדן היה בעברו מנכ"ל חברה של התקנים רפואיים, וסמנכ"ל טכנולוגיה </w:t>
      </w:r>
      <w:bookmarkStart w:id="0" w:name="_GoBack"/>
      <w:bookmarkEnd w:id="0"/>
      <w:r w:rsidRPr="001C12EA">
        <w:rPr>
          <w:rFonts w:asciiTheme="minorBidi" w:hAnsiTheme="minorBidi"/>
          <w:rtl/>
          <w:lang w:bidi="he"/>
        </w:rPr>
        <w:t>של חברה העוסקת בביטחון ואבטחה. בראדן הוא גם פרופסור אורח מכובד בארה"ב.</w:t>
      </w:r>
    </w:p>
    <w:p w14:paraId="29B4D3E3" w14:textId="193172E0" w:rsidR="00432DAB" w:rsidRPr="001C12EA" w:rsidRDefault="00432DAB" w:rsidP="00622B24">
      <w:pPr>
        <w:pStyle w:val="ListParagraph"/>
        <w:pBdr>
          <w:bottom w:val="single" w:sz="12" w:space="1" w:color="auto"/>
        </w:pBdr>
        <w:bidi/>
        <w:rPr>
          <w:rFonts w:asciiTheme="minorBidi" w:hAnsiTheme="minorBidi"/>
        </w:rPr>
      </w:pPr>
    </w:p>
    <w:p w14:paraId="07552996" w14:textId="69291883" w:rsidR="00432DAB" w:rsidRPr="001C12EA" w:rsidRDefault="00432DAB" w:rsidP="00622B24">
      <w:pPr>
        <w:pStyle w:val="ListParagraph"/>
        <w:bidi/>
        <w:rPr>
          <w:rFonts w:asciiTheme="minorBidi" w:hAnsiTheme="minorBidi"/>
        </w:rPr>
      </w:pPr>
    </w:p>
    <w:p w14:paraId="689E3C31" w14:textId="77777777" w:rsidR="00432DAB" w:rsidRPr="001C12EA" w:rsidRDefault="00432DAB" w:rsidP="00622B24">
      <w:pPr>
        <w:pStyle w:val="ListParagraph"/>
        <w:bidi/>
        <w:rPr>
          <w:rFonts w:asciiTheme="minorBidi" w:hAnsiTheme="minorBidi"/>
        </w:rPr>
      </w:pPr>
    </w:p>
    <w:p w14:paraId="1470FFD5" w14:textId="77777777"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color w:val="1F2C4F"/>
          <w:spacing w:val="6"/>
          <w:sz w:val="18"/>
          <w:szCs w:val="18"/>
        </w:rPr>
      </w:pPr>
    </w:p>
    <w:p w14:paraId="6D541804" w14:textId="77777777" w:rsidR="00432DAB" w:rsidRPr="001C12EA" w:rsidRDefault="00432DAB" w:rsidP="00622B24">
      <w:pPr>
        <w:pStyle w:val="elementor-image-box-description"/>
        <w:shd w:val="clear" w:color="auto" w:fill="FFFFFF"/>
        <w:bidi/>
        <w:spacing w:before="0" w:beforeAutospacing="0" w:after="0" w:afterAutospacing="0" w:line="504" w:lineRule="atLeast"/>
        <w:textAlignment w:val="baseline"/>
        <w:rPr>
          <w:rFonts w:asciiTheme="minorBidi" w:hAnsiTheme="minorBidi" w:cstheme="minorBidi"/>
          <w:spacing w:val="6"/>
          <w:sz w:val="18"/>
          <w:szCs w:val="18"/>
        </w:rPr>
      </w:pPr>
    </w:p>
    <w:p w14:paraId="58233EE7" w14:textId="77777777" w:rsidR="00432DAB" w:rsidRPr="001C12EA" w:rsidRDefault="00432DAB" w:rsidP="00622B24">
      <w:pPr>
        <w:bidi/>
        <w:rPr>
          <w:rFonts w:asciiTheme="minorBidi" w:hAnsiTheme="minorBidi"/>
        </w:rPr>
      </w:pPr>
    </w:p>
    <w:p w14:paraId="16B2DB57" w14:textId="77777777" w:rsidR="00554908" w:rsidRPr="001C12EA" w:rsidRDefault="00554908" w:rsidP="00622B24">
      <w:pPr>
        <w:bidi/>
        <w:rPr>
          <w:rFonts w:asciiTheme="minorBidi" w:hAnsiTheme="minorBidi"/>
        </w:rPr>
      </w:pPr>
    </w:p>
    <w:p w14:paraId="35E78112" w14:textId="77777777" w:rsidR="00554908" w:rsidRPr="001C12EA" w:rsidRDefault="00554908" w:rsidP="00622B24">
      <w:pPr>
        <w:bidi/>
        <w:rPr>
          <w:rFonts w:asciiTheme="minorBidi" w:hAnsiTheme="minorBidi"/>
        </w:rPr>
      </w:pPr>
    </w:p>
    <w:p w14:paraId="0D599F13" w14:textId="77777777" w:rsidR="00554908" w:rsidRPr="001C12EA" w:rsidRDefault="00554908" w:rsidP="00622B24">
      <w:pPr>
        <w:bidi/>
        <w:rPr>
          <w:rFonts w:asciiTheme="minorBidi" w:hAnsiTheme="minorBidi"/>
        </w:rPr>
      </w:pPr>
    </w:p>
    <w:p w14:paraId="3565A14A" w14:textId="77777777" w:rsidR="00554908" w:rsidRPr="001C12EA" w:rsidRDefault="00554908" w:rsidP="00622B24">
      <w:pPr>
        <w:bidi/>
        <w:rPr>
          <w:rFonts w:asciiTheme="minorBidi" w:hAnsiTheme="minorBidi"/>
        </w:rPr>
      </w:pPr>
    </w:p>
    <w:sectPr w:rsidR="00554908" w:rsidRPr="001C1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08"/>
    <w:rsid w:val="001C12EA"/>
    <w:rsid w:val="001D4D9D"/>
    <w:rsid w:val="00432DAB"/>
    <w:rsid w:val="004A2F8A"/>
    <w:rsid w:val="00554908"/>
    <w:rsid w:val="00622B24"/>
    <w:rsid w:val="006B0CFB"/>
    <w:rsid w:val="00755FDD"/>
    <w:rsid w:val="0077131A"/>
    <w:rsid w:val="00872BD4"/>
    <w:rsid w:val="00942DE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F52B"/>
  <w15:chartTrackingRefBased/>
  <w15:docId w15:val="{3BF27E92-491F-46EA-93A0-42457A4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54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5490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0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54908"/>
    <w:rPr>
      <w:rFonts w:ascii="Times New Roman" w:eastAsia="Times New Roman" w:hAnsi="Times New Roman" w:cs="Times New Roman"/>
      <w:b/>
      <w:bCs/>
      <w:sz w:val="20"/>
      <w:szCs w:val="20"/>
    </w:rPr>
  </w:style>
  <w:style w:type="paragraph" w:customStyle="1" w:styleId="elementor-image-box-description">
    <w:name w:val="elementor-image-box-description"/>
    <w:basedOn w:val="Normal"/>
    <w:rsid w:val="005549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2DA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771">
      <w:bodyDiv w:val="1"/>
      <w:marLeft w:val="0"/>
      <w:marRight w:val="0"/>
      <w:marTop w:val="0"/>
      <w:marBottom w:val="0"/>
      <w:divBdr>
        <w:top w:val="none" w:sz="0" w:space="0" w:color="auto"/>
        <w:left w:val="none" w:sz="0" w:space="0" w:color="auto"/>
        <w:bottom w:val="none" w:sz="0" w:space="0" w:color="auto"/>
        <w:right w:val="none" w:sz="0" w:space="0" w:color="auto"/>
      </w:divBdr>
    </w:div>
    <w:div w:id="377316290">
      <w:bodyDiv w:val="1"/>
      <w:marLeft w:val="0"/>
      <w:marRight w:val="0"/>
      <w:marTop w:val="0"/>
      <w:marBottom w:val="0"/>
      <w:divBdr>
        <w:top w:val="none" w:sz="0" w:space="0" w:color="auto"/>
        <w:left w:val="none" w:sz="0" w:space="0" w:color="auto"/>
        <w:bottom w:val="none" w:sz="0" w:space="0" w:color="auto"/>
        <w:right w:val="none" w:sz="0" w:space="0" w:color="auto"/>
      </w:divBdr>
    </w:div>
    <w:div w:id="395008904">
      <w:bodyDiv w:val="1"/>
      <w:marLeft w:val="0"/>
      <w:marRight w:val="0"/>
      <w:marTop w:val="0"/>
      <w:marBottom w:val="0"/>
      <w:divBdr>
        <w:top w:val="none" w:sz="0" w:space="0" w:color="auto"/>
        <w:left w:val="none" w:sz="0" w:space="0" w:color="auto"/>
        <w:bottom w:val="none" w:sz="0" w:space="0" w:color="auto"/>
        <w:right w:val="none" w:sz="0" w:space="0" w:color="auto"/>
      </w:divBdr>
    </w:div>
    <w:div w:id="820660594">
      <w:bodyDiv w:val="1"/>
      <w:marLeft w:val="0"/>
      <w:marRight w:val="0"/>
      <w:marTop w:val="0"/>
      <w:marBottom w:val="0"/>
      <w:divBdr>
        <w:top w:val="none" w:sz="0" w:space="0" w:color="auto"/>
        <w:left w:val="none" w:sz="0" w:space="0" w:color="auto"/>
        <w:bottom w:val="none" w:sz="0" w:space="0" w:color="auto"/>
        <w:right w:val="none" w:sz="0" w:space="0" w:color="auto"/>
      </w:divBdr>
    </w:div>
    <w:div w:id="1178689335">
      <w:bodyDiv w:val="1"/>
      <w:marLeft w:val="0"/>
      <w:marRight w:val="0"/>
      <w:marTop w:val="0"/>
      <w:marBottom w:val="0"/>
      <w:divBdr>
        <w:top w:val="none" w:sz="0" w:space="0" w:color="auto"/>
        <w:left w:val="none" w:sz="0" w:space="0" w:color="auto"/>
        <w:bottom w:val="none" w:sz="0" w:space="0" w:color="auto"/>
        <w:right w:val="none" w:sz="0" w:space="0" w:color="auto"/>
      </w:divBdr>
    </w:div>
    <w:div w:id="1440834878">
      <w:bodyDiv w:val="1"/>
      <w:marLeft w:val="0"/>
      <w:marRight w:val="0"/>
      <w:marTop w:val="0"/>
      <w:marBottom w:val="0"/>
      <w:divBdr>
        <w:top w:val="none" w:sz="0" w:space="0" w:color="auto"/>
        <w:left w:val="none" w:sz="0" w:space="0" w:color="auto"/>
        <w:bottom w:val="none" w:sz="0" w:space="0" w:color="auto"/>
        <w:right w:val="none" w:sz="0" w:space="0" w:color="auto"/>
      </w:divBdr>
    </w:div>
    <w:div w:id="1911110238">
      <w:bodyDiv w:val="1"/>
      <w:marLeft w:val="0"/>
      <w:marRight w:val="0"/>
      <w:marTop w:val="0"/>
      <w:marBottom w:val="0"/>
      <w:divBdr>
        <w:top w:val="none" w:sz="0" w:space="0" w:color="auto"/>
        <w:left w:val="none" w:sz="0" w:space="0" w:color="auto"/>
        <w:bottom w:val="none" w:sz="0" w:space="0" w:color="auto"/>
        <w:right w:val="none" w:sz="0" w:space="0" w:color="auto"/>
      </w:divBdr>
    </w:div>
    <w:div w:id="1980256301">
      <w:bodyDiv w:val="1"/>
      <w:marLeft w:val="0"/>
      <w:marRight w:val="0"/>
      <w:marTop w:val="0"/>
      <w:marBottom w:val="0"/>
      <w:divBdr>
        <w:top w:val="none" w:sz="0" w:space="0" w:color="auto"/>
        <w:left w:val="none" w:sz="0" w:space="0" w:color="auto"/>
        <w:bottom w:val="none" w:sz="0" w:space="0" w:color="auto"/>
        <w:right w:val="none" w:sz="0" w:space="0" w:color="auto"/>
      </w:divBdr>
    </w:div>
    <w:div w:id="1991277764">
      <w:bodyDiv w:val="1"/>
      <w:marLeft w:val="0"/>
      <w:marRight w:val="0"/>
      <w:marTop w:val="0"/>
      <w:marBottom w:val="0"/>
      <w:divBdr>
        <w:top w:val="none" w:sz="0" w:space="0" w:color="auto"/>
        <w:left w:val="none" w:sz="0" w:space="0" w:color="auto"/>
        <w:bottom w:val="none" w:sz="0" w:space="0" w:color="auto"/>
        <w:right w:val="none" w:sz="0" w:space="0" w:color="auto"/>
      </w:divBdr>
    </w:div>
    <w:div w:id="21347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guyatias16@gmail.com</dc:creator>
  <cp:keywords/>
  <dc:description/>
  <cp:lastModifiedBy>Liron</cp:lastModifiedBy>
  <cp:revision>4</cp:revision>
  <dcterms:created xsi:type="dcterms:W3CDTF">2019-02-26T11:36:00Z</dcterms:created>
  <dcterms:modified xsi:type="dcterms:W3CDTF">2019-03-04T07:53:00Z</dcterms:modified>
</cp:coreProperties>
</file>