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DB5" w:rsidRPr="002C5DB5" w:rsidRDefault="002C5DB5" w:rsidP="002C5DB5">
      <w:pPr>
        <w:shd w:val="clear" w:color="auto" w:fill="A6A6A6" w:themeFill="background1" w:themeFillShade="A6"/>
        <w:spacing w:after="0" w:line="240" w:lineRule="auto"/>
        <w:jc w:val="center"/>
        <w:rPr>
          <w:b/>
          <w:bCs/>
        </w:rPr>
      </w:pPr>
      <w:r w:rsidRPr="002C5DB5">
        <w:rPr>
          <w:b/>
          <w:bCs/>
        </w:rPr>
        <w:t>Guidelines for Submitting a Research Topic for an M.Sc. Degree (Research or Project)</w:t>
      </w:r>
    </w:p>
    <w:p w:rsidR="002C5DB5" w:rsidRDefault="002C5DB5" w:rsidP="002C5DB5">
      <w:pPr>
        <w:spacing w:after="0" w:line="240" w:lineRule="auto"/>
        <w:jc w:val="center"/>
        <w:rPr>
          <w:b/>
          <w:bCs/>
        </w:rPr>
      </w:pPr>
    </w:p>
    <w:p w:rsidR="002C5DB5" w:rsidRDefault="002C5DB5" w:rsidP="002C5DB5">
      <w:r>
        <w:t>The purpose of a research topic proposal is to ensure that the scope and depth of the research are appropriate for an M.Sc. project. In other words – that the subject has academic or engineering importance and can be completed within the allocated time. In addition, the proposal will help the student focus the study and gauge their progress.</w:t>
      </w:r>
    </w:p>
    <w:p w:rsidR="002C5DB5" w:rsidRDefault="002C5DB5" w:rsidP="002C5DB5">
      <w:r>
        <w:t>The length of the proposal should be at least three printed pages (and up to 10 pages). The length of an average proposal is approximately four and a half pages.</w:t>
      </w:r>
    </w:p>
    <w:p w:rsidR="002C5DB5" w:rsidRDefault="002C5DB5" w:rsidP="002C5DB5">
      <w:r>
        <w:t>The proposal must include:</w:t>
      </w:r>
    </w:p>
    <w:p w:rsidR="002C5DB5" w:rsidRDefault="002C5DB5" w:rsidP="002C5DB5">
      <w:pPr>
        <w:pStyle w:val="E-1"/>
      </w:pPr>
      <w:r>
        <w:t>1.</w:t>
      </w:r>
      <w:r>
        <w:tab/>
        <w:t>The name of the research topic (in Hebrew and English).</w:t>
      </w:r>
    </w:p>
    <w:p w:rsidR="002C5DB5" w:rsidRDefault="002C5DB5" w:rsidP="002C5DB5">
      <w:pPr>
        <w:pStyle w:val="E-1"/>
      </w:pPr>
      <w:r>
        <w:t>2.</w:t>
      </w:r>
      <w:r>
        <w:tab/>
        <w:t>An introduction describing the scientific background, literature, and similar studies.</w:t>
      </w:r>
    </w:p>
    <w:p w:rsidR="002C5DB5" w:rsidRDefault="002C5DB5" w:rsidP="002C5DB5">
      <w:pPr>
        <w:pStyle w:val="E-1"/>
      </w:pPr>
      <w:r>
        <w:t>3.</w:t>
      </w:r>
      <w:r>
        <w:tab/>
        <w:t>The goals of the study and detailed questions the study will attempt to answer (for example, hypotheses that will be tested, programs to be written, etc.), an explanation of the interest in the study and of the importance of its undertaking.</w:t>
      </w:r>
    </w:p>
    <w:p w:rsidR="002C5DB5" w:rsidRDefault="002C5DB5" w:rsidP="002C5DB5">
      <w:pPr>
        <w:pStyle w:val="E-1"/>
      </w:pPr>
      <w:r>
        <w:t>4.</w:t>
      </w:r>
      <w:r>
        <w:tab/>
        <w:t>Details of partial outcomes, if any have already been obtained.</w:t>
      </w:r>
    </w:p>
    <w:p w:rsidR="002C5DB5" w:rsidRDefault="002C5DB5" w:rsidP="002C5DB5">
      <w:pPr>
        <w:pStyle w:val="E-1"/>
      </w:pPr>
      <w:r>
        <w:t>5.</w:t>
      </w:r>
      <w:r>
        <w:tab/>
        <w:t>Means: computer, software, languages, etc. (in a project), or techniques and algorithms (in research).</w:t>
      </w:r>
    </w:p>
    <w:p w:rsidR="002C5DB5" w:rsidRDefault="002C5DB5" w:rsidP="002C5DB5">
      <w:pPr>
        <w:pStyle w:val="E-1"/>
      </w:pPr>
      <w:r>
        <w:t>6.</w:t>
      </w:r>
      <w:r>
        <w:tab/>
        <w:t>Bibliography.</w:t>
      </w:r>
    </w:p>
    <w:p w:rsidR="002C5DB5" w:rsidRDefault="002C5DB5" w:rsidP="002C5DB5">
      <w:pPr>
        <w:pStyle w:val="E-1"/>
      </w:pPr>
      <w:r>
        <w:t>7.</w:t>
      </w:r>
      <w:r>
        <w:tab/>
        <w:t>The details should allow a reader who is not an expert in the research field to understand its subject and what the author wishes to investigate.</w:t>
      </w:r>
    </w:p>
    <w:p w:rsidR="002E3A2F" w:rsidRDefault="002C5DB5" w:rsidP="002C5DB5">
      <w:pPr>
        <w:pStyle w:val="E-1"/>
      </w:pPr>
      <w:r>
        <w:t xml:space="preserve">For additional information, see the </w:t>
      </w:r>
      <w:r w:rsidRPr="002C5DB5">
        <w:rPr>
          <w:highlight w:val="yellow"/>
          <w:u w:val="single"/>
        </w:rPr>
        <w:t>M.Sc. and Ph.D. page</w:t>
      </w:r>
      <w:r>
        <w:t xml:space="preserve"> on the Faculty website. </w:t>
      </w:r>
    </w:p>
    <w:p w:rsidR="002C5DB5" w:rsidRDefault="002C5DB5" w:rsidP="002C5DB5">
      <w:pPr>
        <w:rPr>
          <w:b/>
          <w:bCs/>
        </w:rPr>
      </w:pPr>
      <w:r w:rsidRPr="002C5DB5">
        <w:rPr>
          <w:b/>
          <w:bCs/>
        </w:rPr>
        <w:t xml:space="preserve">In addition, an electronic copy of the research proposal in a pdf file must be sent to the Advanced Degrees </w:t>
      </w:r>
      <w:r>
        <w:rPr>
          <w:b/>
          <w:bCs/>
        </w:rPr>
        <w:t>Secretariat at the Faculty.</w:t>
      </w:r>
    </w:p>
    <w:p w:rsidR="002C5DB5" w:rsidRDefault="002C5DB5" w:rsidP="002C5DB5">
      <w:pPr>
        <w:rPr>
          <w:b/>
          <w:bCs/>
        </w:rPr>
      </w:pPr>
      <w:r>
        <w:rPr>
          <w:b/>
          <w:bCs/>
        </w:rPr>
        <w:t>Please note:</w:t>
      </w:r>
    </w:p>
    <w:p w:rsidR="002C5DB5" w:rsidRDefault="002C5DB5" w:rsidP="002C5DB5">
      <w:pPr>
        <w:pStyle w:val="E-1"/>
        <w:rPr>
          <w:b/>
          <w:bCs/>
        </w:rPr>
      </w:pPr>
      <w:r w:rsidRPr="002C5DB5">
        <w:rPr>
          <w:b/>
          <w:bCs/>
        </w:rPr>
        <w:t>•</w:t>
      </w:r>
      <w:r w:rsidRPr="002C5DB5">
        <w:rPr>
          <w:b/>
          <w:bCs/>
        </w:rPr>
        <w:tab/>
        <w:t>If the responsible</w:t>
      </w:r>
      <w:r>
        <w:rPr>
          <w:b/>
          <w:bCs/>
        </w:rPr>
        <w:t xml:space="preserve"> supervisor is not from the Faculty or is not a Faculty member, approval must be requested in advance from the Deputy Dean for Advanced Degrees at the Faculty.</w:t>
      </w:r>
    </w:p>
    <w:p w:rsidR="002C5DB5" w:rsidRDefault="002C5DB5" w:rsidP="002C5DB5">
      <w:pPr>
        <w:pStyle w:val="E-1"/>
        <w:rPr>
          <w:b/>
          <w:bCs/>
        </w:rPr>
      </w:pPr>
      <w:r>
        <w:rPr>
          <w:b/>
          <w:bCs/>
        </w:rPr>
        <w:t>•</w:t>
      </w:r>
      <w:r>
        <w:rPr>
          <w:b/>
          <w:bCs/>
        </w:rPr>
        <w:tab/>
        <w:t>If one of the supervisors is not from the Faculty or not a Faculty member, please specify in the attached file the faculty and institution to which they belong, and please ask them to send their resume in a pdf file to the Advanced Degrees Secretariat at the Faculty.</w:t>
      </w:r>
    </w:p>
    <w:p w:rsidR="002C5DB5" w:rsidRDefault="002C5DB5" w:rsidP="002C5DB5">
      <w:pPr>
        <w:pStyle w:val="E-1"/>
        <w:rPr>
          <w:b/>
          <w:bCs/>
        </w:rPr>
      </w:pPr>
      <w:r>
        <w:rPr>
          <w:b/>
          <w:bCs/>
        </w:rPr>
        <w:t>•</w:t>
      </w:r>
      <w:r>
        <w:rPr>
          <w:b/>
          <w:bCs/>
        </w:rPr>
        <w:tab/>
        <w:t>If the intended supervisor is taking Sabbatical leave close to the date of submission of the proposal, they must attach a letter explaining their supervision during the Sabbatical.</w:t>
      </w:r>
    </w:p>
    <w:p w:rsidR="002C5DB5" w:rsidRDefault="002C5DB5" w:rsidP="002C5DB5">
      <w:pPr>
        <w:pStyle w:val="E-1"/>
        <w:rPr>
          <w:b/>
          <w:bCs/>
        </w:rPr>
      </w:pPr>
      <w:r>
        <w:rPr>
          <w:b/>
          <w:bCs/>
        </w:rPr>
        <w:t>•</w:t>
      </w:r>
      <w:r>
        <w:rPr>
          <w:b/>
          <w:bCs/>
        </w:rPr>
        <w:tab/>
        <w:t>Please attach a separate sheet stating  the research subject in Hebrew and English.</w:t>
      </w:r>
    </w:p>
    <w:p w:rsidR="002C5DB5" w:rsidRDefault="002C5DB5" w:rsidP="002C5DB5">
      <w:pPr>
        <w:pStyle w:val="E-1"/>
        <w:rPr>
          <w:b/>
          <w:bCs/>
        </w:rPr>
      </w:pPr>
      <w:r>
        <w:rPr>
          <w:b/>
          <w:bCs/>
        </w:rPr>
        <w:t>•</w:t>
      </w:r>
      <w:r>
        <w:rPr>
          <w:b/>
          <w:bCs/>
        </w:rPr>
        <w:tab/>
        <w:t>Most supervisors require that the research proposal be written in LaTeX in English.</w:t>
      </w:r>
    </w:p>
    <w:p w:rsidR="009E3E49" w:rsidRDefault="009E3E49" w:rsidP="00DA5CFB">
      <w:pPr>
        <w:jc w:val="center"/>
        <w:rPr>
          <w:b/>
          <w:bCs/>
        </w:rPr>
      </w:pPr>
      <w:r>
        <w:rPr>
          <w:b/>
          <w:bCs/>
        </w:rPr>
        <w:lastRenderedPageBreak/>
        <w:t xml:space="preserve">Approval Form for a Research Topic toward </w:t>
      </w:r>
      <w:r w:rsidR="00DA5CFB">
        <w:rPr>
          <w:b/>
          <w:bCs/>
        </w:rPr>
        <w:t xml:space="preserve">an M.Sc. </w:t>
      </w:r>
      <w:r>
        <w:rPr>
          <w:b/>
          <w:bCs/>
        </w:rPr>
        <w:t>Degree</w:t>
      </w:r>
    </w:p>
    <w:p w:rsidR="00DA5CFB" w:rsidRDefault="00DA5CFB" w:rsidP="00DA5CFB">
      <w:pPr>
        <w:pStyle w:val="E-2"/>
        <w:pBdr>
          <w:top w:val="single" w:sz="4" w:space="1" w:color="auto"/>
          <w:left w:val="single" w:sz="4" w:space="4" w:color="auto"/>
          <w:bottom w:val="single" w:sz="4" w:space="1" w:color="auto"/>
          <w:right w:val="single" w:sz="4" w:space="4" w:color="auto"/>
        </w:pBdr>
        <w:ind w:left="850"/>
        <w:contextualSpacing/>
        <w:rPr>
          <w:sz w:val="22"/>
          <w:szCs w:val="24"/>
        </w:rPr>
      </w:pPr>
      <w:r>
        <w:rPr>
          <w:sz w:val="22"/>
          <w:szCs w:val="24"/>
        </w:rPr>
        <w:t>1.</w:t>
      </w:r>
      <w:r>
        <w:rPr>
          <w:sz w:val="22"/>
          <w:szCs w:val="24"/>
        </w:rPr>
        <w:tab/>
        <w:t>Please attach a printed abstract of the research proposal to this form</w:t>
      </w:r>
    </w:p>
    <w:p w:rsidR="00DA5CFB" w:rsidRDefault="00DA5CFB" w:rsidP="00DA5CFB">
      <w:pPr>
        <w:pStyle w:val="E-2"/>
        <w:pBdr>
          <w:top w:val="single" w:sz="4" w:space="1" w:color="auto"/>
          <w:left w:val="single" w:sz="4" w:space="4" w:color="auto"/>
          <w:bottom w:val="single" w:sz="4" w:space="1" w:color="auto"/>
          <w:right w:val="single" w:sz="4" w:space="4" w:color="auto"/>
        </w:pBdr>
        <w:ind w:left="850"/>
        <w:contextualSpacing/>
        <w:rPr>
          <w:b/>
          <w:bCs/>
          <w:sz w:val="22"/>
          <w:szCs w:val="24"/>
        </w:rPr>
      </w:pPr>
      <w:r>
        <w:rPr>
          <w:sz w:val="22"/>
          <w:szCs w:val="24"/>
        </w:rPr>
        <w:t>2.</w:t>
      </w:r>
      <w:r>
        <w:rPr>
          <w:sz w:val="22"/>
          <w:szCs w:val="24"/>
        </w:rPr>
        <w:tab/>
      </w:r>
      <w:r>
        <w:rPr>
          <w:b/>
          <w:bCs/>
          <w:sz w:val="22"/>
          <w:szCs w:val="24"/>
        </w:rPr>
        <w:t>The name of the research topic is to be printed in Hebrew and English</w:t>
      </w:r>
    </w:p>
    <w:p w:rsidR="00DA5CFB" w:rsidRDefault="00DA5CFB" w:rsidP="00DA5CFB">
      <w:pPr>
        <w:pStyle w:val="E-2"/>
        <w:pBdr>
          <w:top w:val="single" w:sz="4" w:space="1" w:color="auto"/>
          <w:left w:val="single" w:sz="4" w:space="4" w:color="auto"/>
          <w:bottom w:val="single" w:sz="4" w:space="1" w:color="auto"/>
          <w:right w:val="single" w:sz="4" w:space="4" w:color="auto"/>
        </w:pBdr>
        <w:ind w:left="850"/>
        <w:contextualSpacing/>
        <w:rPr>
          <w:sz w:val="22"/>
          <w:szCs w:val="24"/>
        </w:rPr>
      </w:pPr>
      <w:r>
        <w:rPr>
          <w:sz w:val="22"/>
          <w:szCs w:val="24"/>
        </w:rPr>
        <w:t>3.</w:t>
      </w:r>
      <w:r>
        <w:rPr>
          <w:sz w:val="22"/>
          <w:szCs w:val="24"/>
        </w:rPr>
        <w:tab/>
        <w:t>Please enter the research keywords. The Research Ethics exam must be completed</w:t>
      </w:r>
    </w:p>
    <w:p w:rsidR="00DA5CFB" w:rsidRDefault="00DA5CFB" w:rsidP="00DA5CFB">
      <w:pPr>
        <w:pStyle w:val="E-2"/>
        <w:pBdr>
          <w:top w:val="single" w:sz="4" w:space="1" w:color="auto"/>
          <w:left w:val="single" w:sz="4" w:space="4" w:color="auto"/>
          <w:bottom w:val="single" w:sz="4" w:space="1" w:color="auto"/>
          <w:right w:val="single" w:sz="4" w:space="4" w:color="auto"/>
        </w:pBdr>
        <w:ind w:left="850"/>
        <w:contextualSpacing/>
        <w:rPr>
          <w:b/>
          <w:bCs/>
          <w:sz w:val="22"/>
          <w:szCs w:val="24"/>
        </w:rPr>
      </w:pPr>
      <w:r>
        <w:rPr>
          <w:sz w:val="22"/>
          <w:szCs w:val="24"/>
        </w:rPr>
        <w:tab/>
      </w:r>
      <w:r>
        <w:rPr>
          <w:sz w:val="22"/>
          <w:szCs w:val="24"/>
        </w:rPr>
        <w:tab/>
      </w:r>
      <w:r>
        <w:rPr>
          <w:b/>
          <w:bCs/>
          <w:sz w:val="22"/>
          <w:szCs w:val="24"/>
        </w:rPr>
        <w:t>On the School website &gt; Personal Information &gt; Research Keywords:</w:t>
      </w:r>
    </w:p>
    <w:p w:rsidR="00DA5CFB" w:rsidRDefault="00DA5CFB" w:rsidP="00DA5CFB">
      <w:pPr>
        <w:pStyle w:val="E-2"/>
        <w:pBdr>
          <w:top w:val="single" w:sz="4" w:space="1" w:color="auto"/>
          <w:left w:val="single" w:sz="4" w:space="4" w:color="auto"/>
          <w:bottom w:val="single" w:sz="4" w:space="1" w:color="auto"/>
          <w:right w:val="single" w:sz="4" w:space="4" w:color="auto"/>
        </w:pBdr>
        <w:ind w:left="850"/>
        <w:contextualSpacing/>
        <w:rPr>
          <w:sz w:val="22"/>
          <w:szCs w:val="24"/>
          <w:u w:val="single"/>
        </w:rPr>
      </w:pPr>
      <w:r>
        <w:rPr>
          <w:sz w:val="22"/>
          <w:szCs w:val="24"/>
        </w:rPr>
        <w:tab/>
      </w:r>
      <w:r>
        <w:rPr>
          <w:sz w:val="22"/>
          <w:szCs w:val="24"/>
        </w:rPr>
        <w:tab/>
      </w:r>
      <w:r>
        <w:rPr>
          <w:sz w:val="22"/>
          <w:szCs w:val="24"/>
          <w:u w:val="single"/>
        </w:rPr>
        <w:tab/>
      </w:r>
      <w:r>
        <w:rPr>
          <w:sz w:val="22"/>
          <w:szCs w:val="24"/>
          <w:u w:val="single"/>
        </w:rPr>
        <w:tab/>
      </w:r>
      <w:r>
        <w:rPr>
          <w:sz w:val="22"/>
          <w:szCs w:val="24"/>
          <w:u w:val="single"/>
        </w:rPr>
        <w:tab/>
      </w:r>
      <w:r>
        <w:rPr>
          <w:sz w:val="22"/>
          <w:szCs w:val="24"/>
          <w:u w:val="single"/>
        </w:rPr>
        <w:tab/>
      </w:r>
      <w:r>
        <w:rPr>
          <w:sz w:val="22"/>
          <w:szCs w:val="24"/>
          <w:u w:val="single"/>
        </w:rPr>
        <w:tab/>
      </w:r>
      <w:r>
        <w:rPr>
          <w:sz w:val="22"/>
          <w:szCs w:val="24"/>
          <w:u w:val="single"/>
        </w:rPr>
        <w:tab/>
      </w:r>
      <w:r>
        <w:rPr>
          <w:sz w:val="22"/>
          <w:szCs w:val="24"/>
          <w:u w:val="single"/>
        </w:rPr>
        <w:tab/>
      </w:r>
      <w:r>
        <w:rPr>
          <w:sz w:val="22"/>
          <w:szCs w:val="24"/>
          <w:u w:val="single"/>
        </w:rPr>
        <w:tab/>
      </w:r>
      <w:r>
        <w:rPr>
          <w:sz w:val="22"/>
          <w:szCs w:val="24"/>
          <w:u w:val="single"/>
        </w:rPr>
        <w:tab/>
      </w:r>
    </w:p>
    <w:p w:rsidR="00DA5CFB" w:rsidRDefault="00DA5CFB" w:rsidP="00DA5CFB">
      <w:pPr>
        <w:pStyle w:val="E-2"/>
        <w:pBdr>
          <w:top w:val="single" w:sz="4" w:space="1" w:color="auto"/>
          <w:left w:val="single" w:sz="4" w:space="4" w:color="auto"/>
          <w:bottom w:val="single" w:sz="4" w:space="1" w:color="auto"/>
          <w:right w:val="single" w:sz="4" w:space="4" w:color="auto"/>
        </w:pBdr>
        <w:ind w:left="850"/>
        <w:contextualSpacing/>
        <w:rPr>
          <w:sz w:val="22"/>
          <w:szCs w:val="24"/>
        </w:rPr>
      </w:pPr>
      <w:r>
        <w:rPr>
          <w:sz w:val="22"/>
          <w:szCs w:val="24"/>
        </w:rPr>
        <w:t>4.</w:t>
      </w:r>
      <w:r>
        <w:rPr>
          <w:sz w:val="22"/>
          <w:szCs w:val="24"/>
        </w:rPr>
        <w:tab/>
        <w:t>The examination for the Research Ethics online course must be completed</w:t>
      </w:r>
    </w:p>
    <w:p w:rsidR="00DA5CFB" w:rsidRDefault="00DA5CFB" w:rsidP="00DA5CFB">
      <w:pPr>
        <w:pStyle w:val="E-2"/>
        <w:pBdr>
          <w:top w:val="single" w:sz="4" w:space="1" w:color="auto"/>
          <w:left w:val="single" w:sz="4" w:space="4" w:color="auto"/>
          <w:bottom w:val="single" w:sz="4" w:space="1" w:color="auto"/>
          <w:right w:val="single" w:sz="4" w:space="4" w:color="auto"/>
        </w:pBdr>
        <w:ind w:left="850"/>
        <w:contextualSpacing/>
        <w:rPr>
          <w:sz w:val="22"/>
          <w:szCs w:val="24"/>
        </w:rPr>
      </w:pPr>
      <w:r>
        <w:rPr>
          <w:sz w:val="22"/>
          <w:szCs w:val="24"/>
        </w:rPr>
        <w:t>5.</w:t>
      </w:r>
      <w:r>
        <w:rPr>
          <w:sz w:val="22"/>
          <w:szCs w:val="24"/>
        </w:rPr>
        <w:tab/>
        <w:t>Please sign in the appropriate places, print the form, and submit it to the Advanced Degrees Secretariat at the Faculty.</w:t>
      </w:r>
    </w:p>
    <w:p w:rsidR="009E3E49" w:rsidRPr="002452FB" w:rsidRDefault="00DA5CFB" w:rsidP="002068BA">
      <w:pPr>
        <w:contextualSpacing/>
        <w:rPr>
          <w:b/>
          <w:bCs/>
          <w:sz w:val="22"/>
          <w:szCs w:val="22"/>
        </w:rPr>
      </w:pPr>
      <w:r>
        <w:rPr>
          <w:b/>
          <w:bCs/>
          <w:sz w:val="22"/>
          <w:szCs w:val="22"/>
        </w:rPr>
        <w:t xml:space="preserve">This </w:t>
      </w:r>
      <w:r w:rsidR="002068BA">
        <w:rPr>
          <w:b/>
          <w:bCs/>
          <w:sz w:val="22"/>
          <w:szCs w:val="22"/>
        </w:rPr>
        <w:t xml:space="preserve">section </w:t>
      </w:r>
      <w:r>
        <w:rPr>
          <w:b/>
          <w:bCs/>
          <w:sz w:val="22"/>
          <w:szCs w:val="22"/>
        </w:rPr>
        <w:t>is to be completed by the student</w:t>
      </w:r>
    </w:p>
    <w:tbl>
      <w:tblPr>
        <w:tblStyle w:val="TableGrid"/>
        <w:tblW w:w="0" w:type="auto"/>
        <w:tblLook w:val="04A0"/>
      </w:tblPr>
      <w:tblGrid>
        <w:gridCol w:w="2463"/>
        <w:gridCol w:w="2463"/>
        <w:gridCol w:w="2464"/>
        <w:gridCol w:w="2464"/>
      </w:tblGrid>
      <w:tr w:rsidR="009E3E49" w:rsidRPr="002452FB" w:rsidTr="009E3E49">
        <w:tc>
          <w:tcPr>
            <w:tcW w:w="2463" w:type="dxa"/>
          </w:tcPr>
          <w:p w:rsidR="009E3E49" w:rsidRPr="002452FB" w:rsidRDefault="009E3E49" w:rsidP="009E3E49">
            <w:pPr>
              <w:contextualSpacing/>
              <w:rPr>
                <w:sz w:val="22"/>
                <w:szCs w:val="22"/>
              </w:rPr>
            </w:pPr>
            <w:r w:rsidRPr="002452FB">
              <w:rPr>
                <w:sz w:val="22"/>
                <w:szCs w:val="22"/>
              </w:rPr>
              <w:t>First name</w:t>
            </w:r>
          </w:p>
        </w:tc>
        <w:tc>
          <w:tcPr>
            <w:tcW w:w="2463" w:type="dxa"/>
          </w:tcPr>
          <w:p w:rsidR="009E3E49" w:rsidRPr="002452FB" w:rsidRDefault="009E3E49" w:rsidP="009E3E49">
            <w:pPr>
              <w:contextualSpacing/>
              <w:rPr>
                <w:sz w:val="22"/>
                <w:szCs w:val="22"/>
              </w:rPr>
            </w:pPr>
            <w:r w:rsidRPr="002452FB">
              <w:rPr>
                <w:sz w:val="22"/>
                <w:szCs w:val="22"/>
              </w:rPr>
              <w:t>Last name</w:t>
            </w:r>
          </w:p>
        </w:tc>
        <w:tc>
          <w:tcPr>
            <w:tcW w:w="2464" w:type="dxa"/>
          </w:tcPr>
          <w:p w:rsidR="009E3E49" w:rsidRPr="002452FB" w:rsidRDefault="009E3E49" w:rsidP="009E3E49">
            <w:pPr>
              <w:contextualSpacing/>
              <w:rPr>
                <w:sz w:val="22"/>
                <w:szCs w:val="22"/>
              </w:rPr>
            </w:pPr>
            <w:r w:rsidRPr="002452FB">
              <w:rPr>
                <w:sz w:val="22"/>
                <w:szCs w:val="22"/>
              </w:rPr>
              <w:t>I.D.</w:t>
            </w:r>
          </w:p>
        </w:tc>
        <w:tc>
          <w:tcPr>
            <w:tcW w:w="2464" w:type="dxa"/>
          </w:tcPr>
          <w:p w:rsidR="009E3E49" w:rsidRPr="002452FB" w:rsidRDefault="009E3E49" w:rsidP="009E3E49">
            <w:pPr>
              <w:contextualSpacing/>
              <w:rPr>
                <w:sz w:val="22"/>
                <w:szCs w:val="22"/>
              </w:rPr>
            </w:pPr>
            <w:r w:rsidRPr="002452FB">
              <w:rPr>
                <w:sz w:val="22"/>
                <w:szCs w:val="22"/>
              </w:rPr>
              <w:t>Academic unit</w:t>
            </w:r>
          </w:p>
        </w:tc>
      </w:tr>
      <w:tr w:rsidR="009E3E49" w:rsidRPr="002452FB" w:rsidTr="009E3E49">
        <w:tc>
          <w:tcPr>
            <w:tcW w:w="2463" w:type="dxa"/>
          </w:tcPr>
          <w:p w:rsidR="009E3E49" w:rsidRPr="002452FB" w:rsidRDefault="009E3E49" w:rsidP="009E3E49">
            <w:pPr>
              <w:contextualSpacing/>
              <w:rPr>
                <w:sz w:val="22"/>
                <w:szCs w:val="22"/>
              </w:rPr>
            </w:pPr>
          </w:p>
          <w:p w:rsidR="009E3E49" w:rsidRPr="002452FB" w:rsidRDefault="009E3E49" w:rsidP="009E3E49">
            <w:pPr>
              <w:contextualSpacing/>
              <w:rPr>
                <w:sz w:val="22"/>
                <w:szCs w:val="22"/>
              </w:rPr>
            </w:pPr>
          </w:p>
        </w:tc>
        <w:tc>
          <w:tcPr>
            <w:tcW w:w="2463" w:type="dxa"/>
          </w:tcPr>
          <w:p w:rsidR="009E3E49" w:rsidRPr="002452FB" w:rsidRDefault="009E3E49" w:rsidP="009E3E49">
            <w:pPr>
              <w:contextualSpacing/>
              <w:rPr>
                <w:sz w:val="22"/>
                <w:szCs w:val="22"/>
              </w:rPr>
            </w:pPr>
          </w:p>
        </w:tc>
        <w:tc>
          <w:tcPr>
            <w:tcW w:w="2464" w:type="dxa"/>
          </w:tcPr>
          <w:p w:rsidR="009E3E49" w:rsidRPr="002452FB" w:rsidRDefault="009E3E49" w:rsidP="009E3E49">
            <w:pPr>
              <w:contextualSpacing/>
              <w:rPr>
                <w:sz w:val="22"/>
                <w:szCs w:val="22"/>
              </w:rPr>
            </w:pPr>
          </w:p>
        </w:tc>
        <w:tc>
          <w:tcPr>
            <w:tcW w:w="2464" w:type="dxa"/>
          </w:tcPr>
          <w:p w:rsidR="009E3E49" w:rsidRPr="002452FB" w:rsidRDefault="009E3E49" w:rsidP="009E3E49">
            <w:pPr>
              <w:contextualSpacing/>
              <w:rPr>
                <w:sz w:val="22"/>
                <w:szCs w:val="22"/>
              </w:rPr>
            </w:pPr>
          </w:p>
        </w:tc>
      </w:tr>
    </w:tbl>
    <w:p w:rsidR="00DA5CFB" w:rsidRDefault="00DA5CFB" w:rsidP="009E3E49">
      <w:pPr>
        <w:contextualSpacing/>
        <w:rPr>
          <w:b/>
          <w:bCs/>
          <w:sz w:val="22"/>
          <w:szCs w:val="22"/>
        </w:rPr>
      </w:pPr>
    </w:p>
    <w:p w:rsidR="009E3E49" w:rsidRPr="002452FB" w:rsidRDefault="009E3E49" w:rsidP="009E3E49">
      <w:pPr>
        <w:contextualSpacing/>
        <w:rPr>
          <w:b/>
          <w:bCs/>
          <w:sz w:val="22"/>
          <w:szCs w:val="22"/>
        </w:rPr>
      </w:pPr>
      <w:r w:rsidRPr="002452FB">
        <w:rPr>
          <w:b/>
          <w:bCs/>
          <w:sz w:val="22"/>
          <w:szCs w:val="22"/>
        </w:rPr>
        <w:t>This section is to be completed by the responsible supervisor</w:t>
      </w:r>
    </w:p>
    <w:tbl>
      <w:tblPr>
        <w:tblStyle w:val="TableGrid"/>
        <w:tblW w:w="0" w:type="auto"/>
        <w:tblLook w:val="04A0"/>
      </w:tblPr>
      <w:tblGrid>
        <w:gridCol w:w="2943"/>
        <w:gridCol w:w="1985"/>
        <w:gridCol w:w="1701"/>
        <w:gridCol w:w="1701"/>
        <w:gridCol w:w="1524"/>
      </w:tblGrid>
      <w:tr w:rsidR="009E3E49" w:rsidRPr="002452FB" w:rsidTr="009E3E49">
        <w:tc>
          <w:tcPr>
            <w:tcW w:w="2943" w:type="dxa"/>
          </w:tcPr>
          <w:p w:rsidR="009E3E49" w:rsidRPr="002452FB" w:rsidRDefault="009E3E49" w:rsidP="009E3E49">
            <w:pPr>
              <w:contextualSpacing/>
              <w:rPr>
                <w:sz w:val="20"/>
                <w:szCs w:val="20"/>
              </w:rPr>
            </w:pPr>
          </w:p>
        </w:tc>
        <w:tc>
          <w:tcPr>
            <w:tcW w:w="1985" w:type="dxa"/>
          </w:tcPr>
          <w:p w:rsidR="009E3E49" w:rsidRPr="002452FB" w:rsidRDefault="009E3E49" w:rsidP="009E3E49">
            <w:pPr>
              <w:contextualSpacing/>
              <w:rPr>
                <w:sz w:val="20"/>
                <w:szCs w:val="20"/>
              </w:rPr>
            </w:pPr>
            <w:r w:rsidRPr="002452FB">
              <w:rPr>
                <w:sz w:val="20"/>
                <w:szCs w:val="20"/>
              </w:rPr>
              <w:t>First name</w:t>
            </w:r>
          </w:p>
        </w:tc>
        <w:tc>
          <w:tcPr>
            <w:tcW w:w="1701" w:type="dxa"/>
          </w:tcPr>
          <w:p w:rsidR="009E3E49" w:rsidRPr="002452FB" w:rsidRDefault="009E3E49" w:rsidP="009E3E49">
            <w:pPr>
              <w:contextualSpacing/>
              <w:rPr>
                <w:sz w:val="20"/>
                <w:szCs w:val="20"/>
              </w:rPr>
            </w:pPr>
            <w:r w:rsidRPr="002452FB">
              <w:rPr>
                <w:sz w:val="20"/>
                <w:szCs w:val="20"/>
              </w:rPr>
              <w:t>Last name</w:t>
            </w:r>
          </w:p>
        </w:tc>
        <w:tc>
          <w:tcPr>
            <w:tcW w:w="1701" w:type="dxa"/>
          </w:tcPr>
          <w:p w:rsidR="009E3E49" w:rsidRPr="002452FB" w:rsidRDefault="009E3E49" w:rsidP="009E3E49">
            <w:pPr>
              <w:contextualSpacing/>
              <w:rPr>
                <w:sz w:val="20"/>
                <w:szCs w:val="20"/>
              </w:rPr>
            </w:pPr>
            <w:r w:rsidRPr="002452FB">
              <w:rPr>
                <w:sz w:val="20"/>
                <w:szCs w:val="20"/>
              </w:rPr>
              <w:t>Rank</w:t>
            </w:r>
          </w:p>
        </w:tc>
        <w:tc>
          <w:tcPr>
            <w:tcW w:w="1524" w:type="dxa"/>
          </w:tcPr>
          <w:p w:rsidR="009E3E49" w:rsidRPr="002452FB" w:rsidRDefault="009E3E49" w:rsidP="009E3E49">
            <w:pPr>
              <w:contextualSpacing/>
              <w:rPr>
                <w:sz w:val="20"/>
                <w:szCs w:val="20"/>
              </w:rPr>
            </w:pPr>
            <w:r w:rsidRPr="002452FB">
              <w:rPr>
                <w:sz w:val="20"/>
                <w:szCs w:val="20"/>
              </w:rPr>
              <w:t>I.D.</w:t>
            </w:r>
          </w:p>
        </w:tc>
      </w:tr>
      <w:tr w:rsidR="009E3E49" w:rsidRPr="002452FB" w:rsidTr="009E3E49">
        <w:tc>
          <w:tcPr>
            <w:tcW w:w="2943" w:type="dxa"/>
          </w:tcPr>
          <w:p w:rsidR="009E3E49" w:rsidRPr="002452FB" w:rsidRDefault="009E3E49" w:rsidP="00DA5CFB">
            <w:pPr>
              <w:contextualSpacing/>
              <w:rPr>
                <w:b/>
                <w:bCs/>
                <w:sz w:val="20"/>
                <w:szCs w:val="20"/>
              </w:rPr>
            </w:pPr>
            <w:r w:rsidRPr="002452FB">
              <w:rPr>
                <w:b/>
                <w:bCs/>
                <w:sz w:val="20"/>
                <w:szCs w:val="20"/>
              </w:rPr>
              <w:t>Responsible supervisor</w:t>
            </w:r>
          </w:p>
        </w:tc>
        <w:tc>
          <w:tcPr>
            <w:tcW w:w="1985" w:type="dxa"/>
          </w:tcPr>
          <w:p w:rsidR="009E3E49" w:rsidRPr="002452FB" w:rsidRDefault="009E3E49" w:rsidP="009E3E49">
            <w:pPr>
              <w:contextualSpacing/>
              <w:rPr>
                <w:sz w:val="20"/>
                <w:szCs w:val="20"/>
              </w:rPr>
            </w:pPr>
          </w:p>
        </w:tc>
        <w:tc>
          <w:tcPr>
            <w:tcW w:w="1701" w:type="dxa"/>
          </w:tcPr>
          <w:p w:rsidR="009E3E49" w:rsidRPr="002452FB" w:rsidRDefault="009E3E49" w:rsidP="009E3E49">
            <w:pPr>
              <w:contextualSpacing/>
              <w:rPr>
                <w:sz w:val="20"/>
                <w:szCs w:val="20"/>
              </w:rPr>
            </w:pPr>
          </w:p>
        </w:tc>
        <w:tc>
          <w:tcPr>
            <w:tcW w:w="1701" w:type="dxa"/>
          </w:tcPr>
          <w:p w:rsidR="009E3E49" w:rsidRPr="002452FB" w:rsidRDefault="009E3E49" w:rsidP="009E3E49">
            <w:pPr>
              <w:contextualSpacing/>
              <w:rPr>
                <w:sz w:val="20"/>
                <w:szCs w:val="20"/>
              </w:rPr>
            </w:pPr>
          </w:p>
        </w:tc>
        <w:tc>
          <w:tcPr>
            <w:tcW w:w="1524" w:type="dxa"/>
          </w:tcPr>
          <w:p w:rsidR="009E3E49" w:rsidRPr="002452FB" w:rsidRDefault="009E3E49" w:rsidP="009E3E49">
            <w:pPr>
              <w:contextualSpacing/>
              <w:rPr>
                <w:sz w:val="20"/>
                <w:szCs w:val="20"/>
              </w:rPr>
            </w:pPr>
          </w:p>
        </w:tc>
      </w:tr>
      <w:tr w:rsidR="00DA5CFB" w:rsidRPr="002452FB" w:rsidTr="009E3E49">
        <w:tc>
          <w:tcPr>
            <w:tcW w:w="2943" w:type="dxa"/>
          </w:tcPr>
          <w:p w:rsidR="00DA5CFB" w:rsidRPr="002452FB" w:rsidRDefault="00DA5CFB" w:rsidP="00DA5CFB">
            <w:pPr>
              <w:contextualSpacing/>
              <w:rPr>
                <w:b/>
                <w:bCs/>
                <w:sz w:val="20"/>
                <w:szCs w:val="20"/>
              </w:rPr>
            </w:pPr>
            <w:r>
              <w:rPr>
                <w:b/>
                <w:bCs/>
                <w:sz w:val="20"/>
                <w:szCs w:val="20"/>
              </w:rPr>
              <w:t>Associate supervisor*</w:t>
            </w:r>
          </w:p>
        </w:tc>
        <w:tc>
          <w:tcPr>
            <w:tcW w:w="1985" w:type="dxa"/>
          </w:tcPr>
          <w:p w:rsidR="00DA5CFB" w:rsidRPr="002452FB" w:rsidRDefault="00DA5CFB" w:rsidP="009E3E49">
            <w:pPr>
              <w:contextualSpacing/>
              <w:rPr>
                <w:sz w:val="20"/>
                <w:szCs w:val="20"/>
              </w:rPr>
            </w:pPr>
          </w:p>
        </w:tc>
        <w:tc>
          <w:tcPr>
            <w:tcW w:w="1701" w:type="dxa"/>
          </w:tcPr>
          <w:p w:rsidR="00DA5CFB" w:rsidRPr="002452FB" w:rsidRDefault="00DA5CFB" w:rsidP="009E3E49">
            <w:pPr>
              <w:contextualSpacing/>
              <w:rPr>
                <w:sz w:val="20"/>
                <w:szCs w:val="20"/>
              </w:rPr>
            </w:pPr>
          </w:p>
        </w:tc>
        <w:tc>
          <w:tcPr>
            <w:tcW w:w="1701" w:type="dxa"/>
          </w:tcPr>
          <w:p w:rsidR="00DA5CFB" w:rsidRPr="002452FB" w:rsidRDefault="00DA5CFB" w:rsidP="009E3E49">
            <w:pPr>
              <w:contextualSpacing/>
              <w:rPr>
                <w:sz w:val="20"/>
                <w:szCs w:val="20"/>
              </w:rPr>
            </w:pPr>
          </w:p>
        </w:tc>
        <w:tc>
          <w:tcPr>
            <w:tcW w:w="1524" w:type="dxa"/>
          </w:tcPr>
          <w:p w:rsidR="00DA5CFB" w:rsidRPr="002452FB" w:rsidRDefault="00DA5CFB" w:rsidP="009E3E49">
            <w:pPr>
              <w:contextualSpacing/>
              <w:rPr>
                <w:sz w:val="20"/>
                <w:szCs w:val="20"/>
              </w:rPr>
            </w:pPr>
          </w:p>
        </w:tc>
      </w:tr>
      <w:tr w:rsidR="00DA5CFB" w:rsidRPr="002452FB" w:rsidTr="009E3E49">
        <w:tc>
          <w:tcPr>
            <w:tcW w:w="2943" w:type="dxa"/>
          </w:tcPr>
          <w:p w:rsidR="00DA5CFB" w:rsidRPr="002452FB" w:rsidRDefault="00DA5CFB" w:rsidP="00DA5CFB">
            <w:pPr>
              <w:contextualSpacing/>
              <w:rPr>
                <w:b/>
                <w:bCs/>
                <w:sz w:val="20"/>
                <w:szCs w:val="20"/>
              </w:rPr>
            </w:pPr>
            <w:r>
              <w:rPr>
                <w:b/>
                <w:bCs/>
                <w:sz w:val="20"/>
                <w:szCs w:val="20"/>
              </w:rPr>
              <w:t>Consultant*</w:t>
            </w:r>
          </w:p>
        </w:tc>
        <w:tc>
          <w:tcPr>
            <w:tcW w:w="1985" w:type="dxa"/>
          </w:tcPr>
          <w:p w:rsidR="00DA5CFB" w:rsidRPr="002452FB" w:rsidRDefault="00DA5CFB" w:rsidP="009E3E49">
            <w:pPr>
              <w:contextualSpacing/>
              <w:rPr>
                <w:sz w:val="20"/>
                <w:szCs w:val="20"/>
              </w:rPr>
            </w:pPr>
          </w:p>
        </w:tc>
        <w:tc>
          <w:tcPr>
            <w:tcW w:w="1701" w:type="dxa"/>
          </w:tcPr>
          <w:p w:rsidR="00DA5CFB" w:rsidRPr="002452FB" w:rsidRDefault="00DA5CFB" w:rsidP="009E3E49">
            <w:pPr>
              <w:contextualSpacing/>
              <w:rPr>
                <w:sz w:val="20"/>
                <w:szCs w:val="20"/>
              </w:rPr>
            </w:pPr>
          </w:p>
        </w:tc>
        <w:tc>
          <w:tcPr>
            <w:tcW w:w="1701" w:type="dxa"/>
          </w:tcPr>
          <w:p w:rsidR="00DA5CFB" w:rsidRPr="002452FB" w:rsidRDefault="00DA5CFB" w:rsidP="009E3E49">
            <w:pPr>
              <w:contextualSpacing/>
              <w:rPr>
                <w:sz w:val="20"/>
                <w:szCs w:val="20"/>
              </w:rPr>
            </w:pPr>
          </w:p>
        </w:tc>
        <w:tc>
          <w:tcPr>
            <w:tcW w:w="1524" w:type="dxa"/>
          </w:tcPr>
          <w:p w:rsidR="00DA5CFB" w:rsidRPr="002452FB" w:rsidRDefault="00DA5CFB" w:rsidP="009E3E49">
            <w:pPr>
              <w:contextualSpacing/>
              <w:rPr>
                <w:sz w:val="20"/>
                <w:szCs w:val="20"/>
              </w:rPr>
            </w:pPr>
          </w:p>
        </w:tc>
      </w:tr>
      <w:tr w:rsidR="00DA5CFB" w:rsidRPr="002452FB" w:rsidTr="00DC7CB7">
        <w:tc>
          <w:tcPr>
            <w:tcW w:w="9854" w:type="dxa"/>
            <w:gridSpan w:val="5"/>
          </w:tcPr>
          <w:p w:rsidR="00DA5CFB" w:rsidRPr="00DA5CFB" w:rsidRDefault="00DA5CFB" w:rsidP="00DA5CFB">
            <w:pPr>
              <w:contextualSpacing/>
              <w:rPr>
                <w:b/>
                <w:bCs/>
                <w:sz w:val="20"/>
                <w:szCs w:val="20"/>
              </w:rPr>
            </w:pPr>
            <w:r>
              <w:rPr>
                <w:b/>
                <w:bCs/>
                <w:sz w:val="20"/>
                <w:szCs w:val="20"/>
              </w:rPr>
              <w:t>* For an associate supervisor / consultant who is not a member of the Technion Faculty, please attach a resume and a cover letter detailing their part in the supervision and their contribution to the research.</w:t>
            </w:r>
          </w:p>
        </w:tc>
      </w:tr>
    </w:tbl>
    <w:p w:rsidR="00DA5CFB" w:rsidRDefault="00DA5CFB" w:rsidP="009E3E49">
      <w:pPr>
        <w:contextualSpacing/>
        <w:rPr>
          <w:b/>
          <w:bCs/>
          <w:sz w:val="22"/>
          <w:szCs w:val="22"/>
        </w:rPr>
      </w:pPr>
    </w:p>
    <w:p w:rsidR="002068BA" w:rsidRPr="002068BA" w:rsidRDefault="002068BA" w:rsidP="002068BA">
      <w:pPr>
        <w:contextualSpacing/>
        <w:rPr>
          <w:b/>
          <w:bCs/>
          <w:sz w:val="22"/>
          <w:szCs w:val="22"/>
        </w:rPr>
      </w:pPr>
      <w:r>
        <w:rPr>
          <w:b/>
          <w:bCs/>
          <w:sz w:val="22"/>
          <w:szCs w:val="22"/>
        </w:rPr>
        <w:t xml:space="preserve">This section is to be completed by the supervisor </w:t>
      </w:r>
    </w:p>
    <w:tbl>
      <w:tblPr>
        <w:tblStyle w:val="TableGrid"/>
        <w:tblW w:w="0" w:type="auto"/>
        <w:tblLook w:val="04A0"/>
      </w:tblPr>
      <w:tblGrid>
        <w:gridCol w:w="4927"/>
        <w:gridCol w:w="4927"/>
      </w:tblGrid>
      <w:tr w:rsidR="002068BA" w:rsidTr="002068BA">
        <w:tc>
          <w:tcPr>
            <w:tcW w:w="4927" w:type="dxa"/>
          </w:tcPr>
          <w:p w:rsidR="002068BA" w:rsidRPr="0097414B" w:rsidRDefault="0097414B" w:rsidP="009E3E49">
            <w:pPr>
              <w:contextualSpacing/>
              <w:rPr>
                <w:sz w:val="20"/>
                <w:szCs w:val="20"/>
              </w:rPr>
            </w:pPr>
            <w:r w:rsidRPr="0097414B">
              <w:rPr>
                <w:b/>
                <w:bCs/>
                <w:sz w:val="20"/>
                <w:szCs w:val="20"/>
              </w:rPr>
              <w:t xml:space="preserve">Type </w:t>
            </w:r>
            <w:r>
              <w:rPr>
                <w:b/>
                <w:bCs/>
                <w:sz w:val="20"/>
                <w:szCs w:val="20"/>
              </w:rPr>
              <w:t xml:space="preserve">of research </w:t>
            </w:r>
            <w:r>
              <w:rPr>
                <w:sz w:val="20"/>
                <w:szCs w:val="20"/>
              </w:rPr>
              <w:t>(please check box):</w:t>
            </w:r>
          </w:p>
        </w:tc>
        <w:tc>
          <w:tcPr>
            <w:tcW w:w="4927" w:type="dxa"/>
          </w:tcPr>
          <w:p w:rsidR="002068BA" w:rsidRPr="0097414B" w:rsidRDefault="0097414B" w:rsidP="0097414B">
            <w:pPr>
              <w:contextualSpacing/>
              <w:rPr>
                <w:b/>
                <w:bCs/>
                <w:sz w:val="20"/>
                <w:szCs w:val="20"/>
              </w:rPr>
            </w:pPr>
            <w:r>
              <w:rPr>
                <w:b/>
                <w:bCs/>
                <w:sz w:val="20"/>
                <w:szCs w:val="20"/>
              </w:rPr>
              <w:sym w:font="Wingdings" w:char="F06F"/>
            </w:r>
            <w:r>
              <w:rPr>
                <w:b/>
                <w:bCs/>
                <w:sz w:val="20"/>
                <w:szCs w:val="20"/>
              </w:rPr>
              <w:t xml:space="preserve"> Research</w:t>
            </w:r>
            <w:r>
              <w:rPr>
                <w:b/>
                <w:bCs/>
                <w:sz w:val="20"/>
                <w:szCs w:val="20"/>
              </w:rPr>
              <w:tab/>
            </w:r>
            <w:r>
              <w:rPr>
                <w:b/>
                <w:bCs/>
                <w:sz w:val="20"/>
                <w:szCs w:val="20"/>
              </w:rPr>
              <w:sym w:font="Wingdings" w:char="F06F"/>
            </w:r>
            <w:r>
              <w:rPr>
                <w:b/>
                <w:bCs/>
                <w:sz w:val="20"/>
                <w:szCs w:val="20"/>
              </w:rPr>
              <w:t xml:space="preserve"> Project</w:t>
            </w:r>
            <w:r>
              <w:rPr>
                <w:b/>
                <w:bCs/>
                <w:sz w:val="20"/>
                <w:szCs w:val="20"/>
              </w:rPr>
              <w:tab/>
            </w:r>
            <w:r>
              <w:rPr>
                <w:b/>
                <w:bCs/>
                <w:sz w:val="20"/>
                <w:szCs w:val="20"/>
              </w:rPr>
              <w:sym w:font="Wingdings" w:char="F06F"/>
            </w:r>
            <w:r>
              <w:rPr>
                <w:b/>
                <w:bCs/>
                <w:sz w:val="20"/>
                <w:szCs w:val="20"/>
              </w:rPr>
              <w:t xml:space="preserve"> Final Assignment </w:t>
            </w:r>
          </w:p>
        </w:tc>
      </w:tr>
      <w:tr w:rsidR="002068BA" w:rsidTr="002068BA">
        <w:tc>
          <w:tcPr>
            <w:tcW w:w="4927" w:type="dxa"/>
          </w:tcPr>
          <w:p w:rsidR="002068BA" w:rsidRPr="0097414B" w:rsidRDefault="0097414B" w:rsidP="009E3E49">
            <w:pPr>
              <w:contextualSpacing/>
              <w:rPr>
                <w:sz w:val="20"/>
                <w:szCs w:val="20"/>
              </w:rPr>
            </w:pPr>
            <w:r>
              <w:rPr>
                <w:b/>
                <w:bCs/>
                <w:sz w:val="20"/>
                <w:szCs w:val="20"/>
              </w:rPr>
              <w:t xml:space="preserve">Language of composition </w:t>
            </w:r>
            <w:r>
              <w:rPr>
                <w:sz w:val="20"/>
                <w:szCs w:val="20"/>
              </w:rPr>
              <w:t>(please check box):</w:t>
            </w:r>
          </w:p>
        </w:tc>
        <w:tc>
          <w:tcPr>
            <w:tcW w:w="4927" w:type="dxa"/>
          </w:tcPr>
          <w:p w:rsidR="002068BA" w:rsidRPr="0097414B" w:rsidRDefault="0097414B" w:rsidP="009E3E49">
            <w:pPr>
              <w:contextualSpacing/>
              <w:rPr>
                <w:b/>
                <w:bCs/>
                <w:sz w:val="20"/>
                <w:szCs w:val="20"/>
              </w:rPr>
            </w:pPr>
            <w:r>
              <w:rPr>
                <w:b/>
                <w:bCs/>
                <w:sz w:val="20"/>
                <w:szCs w:val="20"/>
              </w:rPr>
              <w:sym w:font="Wingdings" w:char="F06F"/>
            </w:r>
            <w:r>
              <w:rPr>
                <w:b/>
                <w:bCs/>
                <w:sz w:val="20"/>
                <w:szCs w:val="20"/>
              </w:rPr>
              <w:t xml:space="preserve"> Hebrew</w:t>
            </w:r>
            <w:r>
              <w:rPr>
                <w:b/>
                <w:bCs/>
                <w:sz w:val="20"/>
                <w:szCs w:val="20"/>
              </w:rPr>
              <w:tab/>
            </w:r>
            <w:r>
              <w:rPr>
                <w:b/>
                <w:bCs/>
                <w:sz w:val="20"/>
                <w:szCs w:val="20"/>
              </w:rPr>
              <w:sym w:font="Wingdings" w:char="F06F"/>
            </w:r>
            <w:r>
              <w:rPr>
                <w:b/>
                <w:bCs/>
                <w:sz w:val="20"/>
                <w:szCs w:val="20"/>
              </w:rPr>
              <w:t xml:space="preserve"> English</w:t>
            </w:r>
          </w:p>
        </w:tc>
      </w:tr>
    </w:tbl>
    <w:p w:rsidR="002068BA" w:rsidRDefault="002068BA" w:rsidP="009E3E49">
      <w:pPr>
        <w:contextualSpacing/>
        <w:rPr>
          <w:b/>
          <w:bCs/>
          <w:sz w:val="22"/>
          <w:szCs w:val="22"/>
        </w:rPr>
      </w:pPr>
    </w:p>
    <w:p w:rsidR="00DA5CFB" w:rsidRPr="00DA5CFB" w:rsidRDefault="00DA5CFB" w:rsidP="002068BA">
      <w:pPr>
        <w:contextualSpacing/>
        <w:rPr>
          <w:b/>
          <w:bCs/>
          <w:sz w:val="22"/>
          <w:szCs w:val="22"/>
        </w:rPr>
      </w:pPr>
      <w:r>
        <w:rPr>
          <w:b/>
          <w:bCs/>
          <w:sz w:val="22"/>
          <w:szCs w:val="22"/>
        </w:rPr>
        <w:t xml:space="preserve">This section is to be completed by the supervisor – please </w:t>
      </w:r>
      <w:r w:rsidR="002068BA">
        <w:rPr>
          <w:b/>
          <w:bCs/>
          <w:sz w:val="22"/>
          <w:szCs w:val="22"/>
        </w:rPr>
        <w:t xml:space="preserve">check </w:t>
      </w:r>
      <w:r w:rsidR="002068BA">
        <w:rPr>
          <w:b/>
          <w:bCs/>
          <w:sz w:val="22"/>
          <w:szCs w:val="22"/>
        </w:rPr>
        <w:sym w:font="Wingdings" w:char="F0FE"/>
      </w:r>
      <w:r w:rsidR="002068BA">
        <w:rPr>
          <w:b/>
          <w:bCs/>
          <w:sz w:val="22"/>
          <w:szCs w:val="22"/>
        </w:rPr>
        <w:t xml:space="preserve"> in the appropriate box and sign</w:t>
      </w:r>
    </w:p>
    <w:tbl>
      <w:tblPr>
        <w:tblStyle w:val="TableGrid"/>
        <w:tblW w:w="0" w:type="auto"/>
        <w:tblLook w:val="04A0"/>
      </w:tblPr>
      <w:tblGrid>
        <w:gridCol w:w="1101"/>
        <w:gridCol w:w="8753"/>
      </w:tblGrid>
      <w:tr w:rsidR="002452FB" w:rsidTr="002452FB">
        <w:tc>
          <w:tcPr>
            <w:tcW w:w="1101" w:type="dxa"/>
          </w:tcPr>
          <w:p w:rsidR="002452FB" w:rsidRDefault="002452FB" w:rsidP="002452FB">
            <w:pPr>
              <w:contextualSpacing/>
            </w:pPr>
            <w:r>
              <w:sym w:font="Wingdings" w:char="F06F"/>
            </w:r>
          </w:p>
        </w:tc>
        <w:tc>
          <w:tcPr>
            <w:tcW w:w="8753" w:type="dxa"/>
          </w:tcPr>
          <w:p w:rsidR="002452FB" w:rsidRPr="002452FB" w:rsidRDefault="002452FB" w:rsidP="002452FB">
            <w:pPr>
              <w:contextualSpacing/>
              <w:rPr>
                <w:sz w:val="20"/>
                <w:szCs w:val="20"/>
              </w:rPr>
            </w:pPr>
            <w:r>
              <w:rPr>
                <w:sz w:val="20"/>
                <w:szCs w:val="20"/>
              </w:rPr>
              <w:t xml:space="preserve">To the best of my knowledge, the research undertaken in the framework of an advanced degree at the Technion does </w:t>
            </w:r>
            <w:r>
              <w:rPr>
                <w:b/>
                <w:bCs/>
                <w:sz w:val="20"/>
                <w:szCs w:val="20"/>
              </w:rPr>
              <w:t xml:space="preserve">not </w:t>
            </w:r>
            <w:r>
              <w:rPr>
                <w:sz w:val="20"/>
                <w:szCs w:val="20"/>
              </w:rPr>
              <w:t>include any use of persons and/or animals (as defined in the appropriate regulations).</w:t>
            </w:r>
          </w:p>
        </w:tc>
      </w:tr>
      <w:tr w:rsidR="002452FB" w:rsidTr="002452FB">
        <w:tc>
          <w:tcPr>
            <w:tcW w:w="1101" w:type="dxa"/>
          </w:tcPr>
          <w:p w:rsidR="002452FB" w:rsidRDefault="002452FB" w:rsidP="002452FB">
            <w:pPr>
              <w:contextualSpacing/>
            </w:pPr>
            <w:r>
              <w:sym w:font="Wingdings" w:char="F06F"/>
            </w:r>
          </w:p>
        </w:tc>
        <w:tc>
          <w:tcPr>
            <w:tcW w:w="8753" w:type="dxa"/>
          </w:tcPr>
          <w:p w:rsidR="002452FB" w:rsidRDefault="002452FB" w:rsidP="002452FB">
            <w:pPr>
              <w:contextualSpacing/>
              <w:rPr>
                <w:sz w:val="20"/>
                <w:szCs w:val="20"/>
              </w:rPr>
            </w:pPr>
            <w:r>
              <w:rPr>
                <w:sz w:val="20"/>
                <w:szCs w:val="20"/>
              </w:rPr>
              <w:t xml:space="preserve">To the best of my knowledge, the research undertaken in the framework of an advanced degree at the Technion </w:t>
            </w:r>
            <w:r>
              <w:rPr>
                <w:b/>
                <w:bCs/>
                <w:sz w:val="20"/>
                <w:szCs w:val="20"/>
              </w:rPr>
              <w:t xml:space="preserve">includes </w:t>
            </w:r>
            <w:r>
              <w:rPr>
                <w:sz w:val="20"/>
                <w:szCs w:val="20"/>
              </w:rPr>
              <w:t xml:space="preserve">or included use of persons and/or animals (as defined in the appropriate regulations). An application to undertake the trials will be submitted by the appropriate Ethics Committee. </w:t>
            </w:r>
          </w:p>
          <w:p w:rsidR="002452FB" w:rsidRPr="002452FB" w:rsidRDefault="002452FB" w:rsidP="002452FB">
            <w:pPr>
              <w:contextualSpacing/>
              <w:rPr>
                <w:sz w:val="20"/>
                <w:szCs w:val="20"/>
                <w:u w:val="single"/>
              </w:rPr>
            </w:pPr>
            <w:r>
              <w:rPr>
                <w:sz w:val="20"/>
                <w:szCs w:val="20"/>
              </w:rPr>
              <w:t xml:space="preserve">I hereby declare that I have read the </w:t>
            </w:r>
            <w:r w:rsidRPr="002452FB">
              <w:rPr>
                <w:sz w:val="20"/>
                <w:szCs w:val="20"/>
                <w:highlight w:val="yellow"/>
                <w:u w:val="single"/>
              </w:rPr>
              <w:t>regulations</w:t>
            </w:r>
            <w:r>
              <w:rPr>
                <w:sz w:val="20"/>
                <w:szCs w:val="20"/>
              </w:rPr>
              <w:t xml:space="preserve">. Signature: </w:t>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tc>
      </w:tr>
      <w:tr w:rsidR="002452FB" w:rsidTr="002F2926">
        <w:tc>
          <w:tcPr>
            <w:tcW w:w="9854" w:type="dxa"/>
            <w:gridSpan w:val="2"/>
          </w:tcPr>
          <w:p w:rsidR="002452FB" w:rsidRPr="002452FB" w:rsidRDefault="002452FB" w:rsidP="002452FB">
            <w:pPr>
              <w:contextualSpacing/>
              <w:rPr>
                <w:sz w:val="20"/>
                <w:szCs w:val="20"/>
              </w:rPr>
            </w:pPr>
          </w:p>
        </w:tc>
      </w:tr>
      <w:tr w:rsidR="002452FB" w:rsidTr="002452FB">
        <w:tc>
          <w:tcPr>
            <w:tcW w:w="1101" w:type="dxa"/>
          </w:tcPr>
          <w:p w:rsidR="002452FB" w:rsidRDefault="002452FB" w:rsidP="002452FB">
            <w:pPr>
              <w:contextualSpacing/>
            </w:pPr>
            <w:r>
              <w:sym w:font="Wingdings" w:char="F06F"/>
            </w:r>
          </w:p>
        </w:tc>
        <w:tc>
          <w:tcPr>
            <w:tcW w:w="8753" w:type="dxa"/>
          </w:tcPr>
          <w:p w:rsidR="002452FB" w:rsidRPr="002452FB" w:rsidRDefault="002452FB" w:rsidP="002452FB">
            <w:pPr>
              <w:contextualSpacing/>
              <w:rPr>
                <w:sz w:val="20"/>
                <w:szCs w:val="20"/>
              </w:rPr>
            </w:pPr>
            <w:r>
              <w:rPr>
                <w:sz w:val="20"/>
                <w:szCs w:val="20"/>
              </w:rPr>
              <w:t xml:space="preserve">To the best of my knowledge, the research undertaken in the framework of an advanced degree at the Technion does </w:t>
            </w:r>
            <w:r>
              <w:rPr>
                <w:b/>
                <w:bCs/>
                <w:sz w:val="20"/>
                <w:szCs w:val="20"/>
              </w:rPr>
              <w:t xml:space="preserve">not </w:t>
            </w:r>
            <w:r>
              <w:rPr>
                <w:sz w:val="20"/>
                <w:szCs w:val="20"/>
              </w:rPr>
              <w:t>include the use of disease pathogens (as defined in the regulations).</w:t>
            </w:r>
          </w:p>
        </w:tc>
      </w:tr>
      <w:tr w:rsidR="002452FB" w:rsidTr="002452FB">
        <w:tc>
          <w:tcPr>
            <w:tcW w:w="1101" w:type="dxa"/>
          </w:tcPr>
          <w:p w:rsidR="002452FB" w:rsidRDefault="002452FB" w:rsidP="002452FB">
            <w:pPr>
              <w:contextualSpacing/>
            </w:pPr>
            <w:r>
              <w:sym w:font="Wingdings" w:char="F06F"/>
            </w:r>
          </w:p>
        </w:tc>
        <w:tc>
          <w:tcPr>
            <w:tcW w:w="8753" w:type="dxa"/>
          </w:tcPr>
          <w:p w:rsidR="002452FB" w:rsidRDefault="002452FB" w:rsidP="002452FB">
            <w:pPr>
              <w:contextualSpacing/>
              <w:rPr>
                <w:sz w:val="20"/>
                <w:szCs w:val="20"/>
              </w:rPr>
            </w:pPr>
            <w:r>
              <w:rPr>
                <w:sz w:val="20"/>
                <w:szCs w:val="20"/>
              </w:rPr>
              <w:t xml:space="preserve">To the best of my knowledge, the research undertaken in the framework of an advanced degree at the Technion </w:t>
            </w:r>
            <w:r>
              <w:rPr>
                <w:b/>
                <w:bCs/>
                <w:sz w:val="20"/>
                <w:szCs w:val="20"/>
              </w:rPr>
              <w:t xml:space="preserve">includes </w:t>
            </w:r>
            <w:r>
              <w:rPr>
                <w:sz w:val="20"/>
                <w:szCs w:val="20"/>
              </w:rPr>
              <w:t xml:space="preserve">the use of disease pathogens (as defined in the regulations). An application to undertake the trials will be submitted by the appropriate Ethics Committee. </w:t>
            </w:r>
          </w:p>
          <w:p w:rsidR="002452FB" w:rsidRPr="002452FB" w:rsidRDefault="002452FB" w:rsidP="002452FB">
            <w:pPr>
              <w:contextualSpacing/>
              <w:rPr>
                <w:sz w:val="20"/>
                <w:szCs w:val="20"/>
              </w:rPr>
            </w:pPr>
            <w:r>
              <w:rPr>
                <w:sz w:val="20"/>
                <w:szCs w:val="20"/>
              </w:rPr>
              <w:t xml:space="preserve">I hereby declare that I have read the </w:t>
            </w:r>
            <w:r w:rsidRPr="002452FB">
              <w:rPr>
                <w:sz w:val="20"/>
                <w:szCs w:val="20"/>
                <w:highlight w:val="yellow"/>
                <w:u w:val="single"/>
              </w:rPr>
              <w:t>regulations</w:t>
            </w:r>
            <w:r>
              <w:rPr>
                <w:sz w:val="20"/>
                <w:szCs w:val="20"/>
              </w:rPr>
              <w:t xml:space="preserve">. Signature: </w:t>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tc>
      </w:tr>
    </w:tbl>
    <w:p w:rsidR="002452FB" w:rsidRPr="00310F25" w:rsidRDefault="002452FB" w:rsidP="002452FB">
      <w:pPr>
        <w:rPr>
          <w:sz w:val="2"/>
          <w:szCs w:val="2"/>
        </w:rPr>
      </w:pPr>
    </w:p>
    <w:tbl>
      <w:tblPr>
        <w:tblStyle w:val="TableGrid"/>
        <w:tblW w:w="0" w:type="auto"/>
        <w:tblLook w:val="04A0"/>
      </w:tblPr>
      <w:tblGrid>
        <w:gridCol w:w="5495"/>
        <w:gridCol w:w="1843"/>
        <w:gridCol w:w="1134"/>
        <w:gridCol w:w="1382"/>
      </w:tblGrid>
      <w:tr w:rsidR="00310F25" w:rsidTr="00310F25">
        <w:tc>
          <w:tcPr>
            <w:tcW w:w="5495" w:type="dxa"/>
          </w:tcPr>
          <w:p w:rsidR="00310F25" w:rsidRPr="00310F25" w:rsidRDefault="00310F25" w:rsidP="002452FB">
            <w:pPr>
              <w:rPr>
                <w:b/>
                <w:bCs/>
                <w:sz w:val="20"/>
                <w:szCs w:val="20"/>
              </w:rPr>
            </w:pPr>
            <w:r w:rsidRPr="00310F25">
              <w:rPr>
                <w:b/>
                <w:bCs/>
                <w:sz w:val="20"/>
                <w:szCs w:val="20"/>
              </w:rPr>
              <w:t>Signature</w:t>
            </w:r>
            <w:r>
              <w:rPr>
                <w:b/>
                <w:bCs/>
                <w:sz w:val="20"/>
                <w:szCs w:val="20"/>
              </w:rPr>
              <w:t xml:space="preserve"> of student</w:t>
            </w:r>
          </w:p>
        </w:tc>
        <w:tc>
          <w:tcPr>
            <w:tcW w:w="1843" w:type="dxa"/>
          </w:tcPr>
          <w:p w:rsidR="00310F25" w:rsidRPr="00310F25" w:rsidRDefault="00310F25" w:rsidP="002452FB">
            <w:pPr>
              <w:rPr>
                <w:b/>
                <w:bCs/>
                <w:sz w:val="20"/>
                <w:szCs w:val="20"/>
              </w:rPr>
            </w:pPr>
          </w:p>
        </w:tc>
        <w:tc>
          <w:tcPr>
            <w:tcW w:w="1134" w:type="dxa"/>
          </w:tcPr>
          <w:p w:rsidR="00310F25" w:rsidRPr="00310F25" w:rsidRDefault="00310F25" w:rsidP="002452FB">
            <w:pPr>
              <w:rPr>
                <w:sz w:val="20"/>
                <w:szCs w:val="20"/>
              </w:rPr>
            </w:pPr>
            <w:r w:rsidRPr="00310F25">
              <w:rPr>
                <w:sz w:val="20"/>
                <w:szCs w:val="20"/>
              </w:rPr>
              <w:t>Date</w:t>
            </w:r>
          </w:p>
        </w:tc>
        <w:tc>
          <w:tcPr>
            <w:tcW w:w="1382" w:type="dxa"/>
          </w:tcPr>
          <w:p w:rsidR="00310F25" w:rsidRPr="00310F25" w:rsidRDefault="00310F25" w:rsidP="002452FB">
            <w:pPr>
              <w:rPr>
                <w:b/>
                <w:bCs/>
                <w:sz w:val="20"/>
                <w:szCs w:val="20"/>
              </w:rPr>
            </w:pPr>
          </w:p>
        </w:tc>
      </w:tr>
      <w:tr w:rsidR="00310F25" w:rsidTr="00310F25">
        <w:tc>
          <w:tcPr>
            <w:tcW w:w="5495" w:type="dxa"/>
          </w:tcPr>
          <w:p w:rsidR="00310F25" w:rsidRPr="00310F25" w:rsidRDefault="00310F25" w:rsidP="00310F25">
            <w:pPr>
              <w:rPr>
                <w:b/>
                <w:bCs/>
                <w:sz w:val="20"/>
                <w:szCs w:val="20"/>
              </w:rPr>
            </w:pPr>
            <w:r>
              <w:rPr>
                <w:b/>
                <w:bCs/>
                <w:sz w:val="20"/>
                <w:szCs w:val="20"/>
              </w:rPr>
              <w:t>Signature of supervisor</w:t>
            </w:r>
          </w:p>
        </w:tc>
        <w:tc>
          <w:tcPr>
            <w:tcW w:w="1843" w:type="dxa"/>
          </w:tcPr>
          <w:p w:rsidR="00310F25" w:rsidRPr="00310F25" w:rsidRDefault="00310F25" w:rsidP="002452FB">
            <w:pPr>
              <w:rPr>
                <w:b/>
                <w:bCs/>
                <w:sz w:val="20"/>
                <w:szCs w:val="20"/>
              </w:rPr>
            </w:pPr>
          </w:p>
        </w:tc>
        <w:tc>
          <w:tcPr>
            <w:tcW w:w="1134" w:type="dxa"/>
          </w:tcPr>
          <w:p w:rsidR="00310F25" w:rsidRPr="00310F25" w:rsidRDefault="00310F25" w:rsidP="002452FB">
            <w:pPr>
              <w:rPr>
                <w:sz w:val="20"/>
                <w:szCs w:val="20"/>
              </w:rPr>
            </w:pPr>
            <w:r>
              <w:rPr>
                <w:sz w:val="20"/>
                <w:szCs w:val="20"/>
              </w:rPr>
              <w:t>Date</w:t>
            </w:r>
          </w:p>
        </w:tc>
        <w:tc>
          <w:tcPr>
            <w:tcW w:w="1382" w:type="dxa"/>
          </w:tcPr>
          <w:p w:rsidR="00310F25" w:rsidRPr="00310F25" w:rsidRDefault="00310F25" w:rsidP="002452FB">
            <w:pPr>
              <w:rPr>
                <w:b/>
                <w:bCs/>
                <w:sz w:val="20"/>
                <w:szCs w:val="20"/>
              </w:rPr>
            </w:pPr>
          </w:p>
        </w:tc>
      </w:tr>
      <w:tr w:rsidR="002068BA" w:rsidTr="00310F25">
        <w:tc>
          <w:tcPr>
            <w:tcW w:w="5495" w:type="dxa"/>
          </w:tcPr>
          <w:p w:rsidR="002068BA" w:rsidRDefault="002068BA" w:rsidP="00310F25">
            <w:pPr>
              <w:rPr>
                <w:b/>
                <w:bCs/>
                <w:sz w:val="20"/>
                <w:szCs w:val="20"/>
              </w:rPr>
            </w:pPr>
            <w:r>
              <w:rPr>
                <w:b/>
                <w:bCs/>
                <w:sz w:val="20"/>
                <w:szCs w:val="20"/>
              </w:rPr>
              <w:t>Signature of associate supervisor</w:t>
            </w:r>
          </w:p>
        </w:tc>
        <w:tc>
          <w:tcPr>
            <w:tcW w:w="1843" w:type="dxa"/>
          </w:tcPr>
          <w:p w:rsidR="002068BA" w:rsidRPr="00310F25" w:rsidRDefault="002068BA" w:rsidP="002452FB">
            <w:pPr>
              <w:rPr>
                <w:b/>
                <w:bCs/>
                <w:sz w:val="20"/>
                <w:szCs w:val="20"/>
              </w:rPr>
            </w:pPr>
          </w:p>
        </w:tc>
        <w:tc>
          <w:tcPr>
            <w:tcW w:w="1134" w:type="dxa"/>
          </w:tcPr>
          <w:p w:rsidR="002068BA" w:rsidRDefault="002068BA" w:rsidP="002452FB">
            <w:pPr>
              <w:rPr>
                <w:sz w:val="20"/>
                <w:szCs w:val="20"/>
              </w:rPr>
            </w:pPr>
            <w:r>
              <w:rPr>
                <w:sz w:val="20"/>
                <w:szCs w:val="20"/>
              </w:rPr>
              <w:t>Date</w:t>
            </w:r>
          </w:p>
        </w:tc>
        <w:tc>
          <w:tcPr>
            <w:tcW w:w="1382" w:type="dxa"/>
          </w:tcPr>
          <w:p w:rsidR="002068BA" w:rsidRPr="00310F25" w:rsidRDefault="002068BA" w:rsidP="002452FB">
            <w:pPr>
              <w:rPr>
                <w:b/>
                <w:bCs/>
                <w:sz w:val="20"/>
                <w:szCs w:val="20"/>
              </w:rPr>
            </w:pPr>
          </w:p>
        </w:tc>
      </w:tr>
      <w:tr w:rsidR="002068BA" w:rsidTr="00310F25">
        <w:tc>
          <w:tcPr>
            <w:tcW w:w="5495" w:type="dxa"/>
          </w:tcPr>
          <w:p w:rsidR="002068BA" w:rsidRDefault="002068BA" w:rsidP="00310F25">
            <w:pPr>
              <w:rPr>
                <w:b/>
                <w:bCs/>
                <w:sz w:val="20"/>
                <w:szCs w:val="20"/>
              </w:rPr>
            </w:pPr>
            <w:r>
              <w:rPr>
                <w:b/>
                <w:bCs/>
                <w:sz w:val="20"/>
                <w:szCs w:val="20"/>
              </w:rPr>
              <w:t>Signature of chair/coordinator of advanced degrees</w:t>
            </w:r>
          </w:p>
        </w:tc>
        <w:tc>
          <w:tcPr>
            <w:tcW w:w="1843" w:type="dxa"/>
          </w:tcPr>
          <w:p w:rsidR="002068BA" w:rsidRPr="00310F25" w:rsidRDefault="002068BA" w:rsidP="002452FB">
            <w:pPr>
              <w:rPr>
                <w:b/>
                <w:bCs/>
                <w:sz w:val="20"/>
                <w:szCs w:val="20"/>
              </w:rPr>
            </w:pPr>
          </w:p>
        </w:tc>
        <w:tc>
          <w:tcPr>
            <w:tcW w:w="1134" w:type="dxa"/>
          </w:tcPr>
          <w:p w:rsidR="002068BA" w:rsidRDefault="002068BA" w:rsidP="002452FB">
            <w:pPr>
              <w:rPr>
                <w:sz w:val="20"/>
                <w:szCs w:val="20"/>
              </w:rPr>
            </w:pPr>
            <w:r>
              <w:rPr>
                <w:sz w:val="20"/>
                <w:szCs w:val="20"/>
              </w:rPr>
              <w:t>Date</w:t>
            </w:r>
          </w:p>
        </w:tc>
        <w:tc>
          <w:tcPr>
            <w:tcW w:w="1382" w:type="dxa"/>
          </w:tcPr>
          <w:p w:rsidR="002068BA" w:rsidRPr="00310F25" w:rsidRDefault="002068BA" w:rsidP="002452FB">
            <w:pPr>
              <w:rPr>
                <w:b/>
                <w:bCs/>
                <w:sz w:val="20"/>
                <w:szCs w:val="20"/>
              </w:rPr>
            </w:pPr>
          </w:p>
        </w:tc>
      </w:tr>
    </w:tbl>
    <w:p w:rsidR="0098024D" w:rsidRPr="00914F83" w:rsidRDefault="0098024D" w:rsidP="0097414B">
      <w:pPr>
        <w:jc w:val="center"/>
      </w:pPr>
    </w:p>
    <w:sectPr w:rsidR="0098024D" w:rsidRPr="00914F83" w:rsidSect="00F62BBE">
      <w:pgSz w:w="11906" w:h="16838" w:code="9"/>
      <w:pgMar w:top="1134" w:right="1134" w:bottom="1134" w:left="1134" w:header="720" w:footer="720" w:gutter="0"/>
      <w:cols w:space="720"/>
      <w:titlePg/>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charset w:val="00"/>
    <w:family w:val="swiss"/>
    <w:pitch w:val="variable"/>
    <w:sig w:usb0="00000007" w:usb1="00000000" w:usb2="00000000" w:usb3="00000000" w:csb0="00000013" w:csb1="00000000"/>
  </w:font>
  <w:font w:name="Newdial">
    <w:altName w:val="Times New Roman"/>
    <w:charset w:val="00"/>
    <w:family w:val="auto"/>
    <w:pitch w:val="variable"/>
    <w:sig w:usb0="00000087" w:usb1="00000000" w:usb2="00000000" w:usb3="00000000" w:csb0="0000001B"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onotype Hadassah">
    <w:altName w:val="Times New Roman"/>
    <w:charset w:val="B1"/>
    <w:family w:val="auto"/>
    <w:pitch w:val="variable"/>
    <w:sig w:usb0="00000800" w:usb1="00000000" w:usb2="00000000" w:usb3="00000000" w:csb0="00000020" w:csb1="00000000"/>
  </w:font>
  <w:font w:name="Dor">
    <w:altName w:val="Times New Roman"/>
    <w:charset w:val="B1"/>
    <w:family w:val="auto"/>
    <w:pitch w:val="variable"/>
    <w:sig w:usb0="00001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charset w:val="B1"/>
    <w:family w:val="auto"/>
    <w:pitch w:val="variable"/>
    <w:sig w:usb0="00000801" w:usb1="4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activeWritingStyle w:appName="MSWord" w:lang="en-US" w:vendorID="64" w:dllVersion="131078" w:nlCheck="1" w:checkStyle="1"/>
  <w:proofState w:spelling="clean"/>
  <w:stylePaneFormatFilter w:val="3F01"/>
  <w:defaultTabStop w:val="720"/>
  <w:drawingGridHorizontalSpacing w:val="120"/>
  <w:displayHorizontalDrawingGridEvery w:val="2"/>
  <w:displayVerticalDrawingGridEvery w:val="2"/>
  <w:noPunctuationKerning/>
  <w:characterSpacingControl w:val="doNotCompress"/>
  <w:compat>
    <w:applyBreakingRules/>
  </w:compat>
  <w:rsids>
    <w:rsidRoot w:val="007221E1"/>
    <w:rsid w:val="00005638"/>
    <w:rsid w:val="00013113"/>
    <w:rsid w:val="00013164"/>
    <w:rsid w:val="000172D1"/>
    <w:rsid w:val="00017F19"/>
    <w:rsid w:val="00021570"/>
    <w:rsid w:val="000230FE"/>
    <w:rsid w:val="00027D61"/>
    <w:rsid w:val="00032B49"/>
    <w:rsid w:val="00033B89"/>
    <w:rsid w:val="00034169"/>
    <w:rsid w:val="00036BFE"/>
    <w:rsid w:val="00045D64"/>
    <w:rsid w:val="0004736C"/>
    <w:rsid w:val="000518B9"/>
    <w:rsid w:val="00051F27"/>
    <w:rsid w:val="000525BE"/>
    <w:rsid w:val="0005524E"/>
    <w:rsid w:val="00061E5E"/>
    <w:rsid w:val="00065F76"/>
    <w:rsid w:val="00071646"/>
    <w:rsid w:val="00071BD8"/>
    <w:rsid w:val="00072A5B"/>
    <w:rsid w:val="0007489D"/>
    <w:rsid w:val="00080B31"/>
    <w:rsid w:val="0008638D"/>
    <w:rsid w:val="0009194C"/>
    <w:rsid w:val="00092E4C"/>
    <w:rsid w:val="00094B1F"/>
    <w:rsid w:val="00096BE6"/>
    <w:rsid w:val="000A3A69"/>
    <w:rsid w:val="000B1656"/>
    <w:rsid w:val="000B1C85"/>
    <w:rsid w:val="000B23E5"/>
    <w:rsid w:val="000B3269"/>
    <w:rsid w:val="000B77E5"/>
    <w:rsid w:val="000C0BE7"/>
    <w:rsid w:val="000C4412"/>
    <w:rsid w:val="000C559D"/>
    <w:rsid w:val="000D3152"/>
    <w:rsid w:val="000D6902"/>
    <w:rsid w:val="000D6DB1"/>
    <w:rsid w:val="000E5510"/>
    <w:rsid w:val="000E7014"/>
    <w:rsid w:val="000F2666"/>
    <w:rsid w:val="000F2942"/>
    <w:rsid w:val="000F537B"/>
    <w:rsid w:val="000F6138"/>
    <w:rsid w:val="000F6B20"/>
    <w:rsid w:val="00100E06"/>
    <w:rsid w:val="00102112"/>
    <w:rsid w:val="00105E2D"/>
    <w:rsid w:val="00110AD4"/>
    <w:rsid w:val="00114716"/>
    <w:rsid w:val="0011779B"/>
    <w:rsid w:val="00120589"/>
    <w:rsid w:val="00120D27"/>
    <w:rsid w:val="0012233C"/>
    <w:rsid w:val="00123D5C"/>
    <w:rsid w:val="001304E9"/>
    <w:rsid w:val="00135789"/>
    <w:rsid w:val="00140D5E"/>
    <w:rsid w:val="0014548B"/>
    <w:rsid w:val="00145595"/>
    <w:rsid w:val="001466EA"/>
    <w:rsid w:val="00147710"/>
    <w:rsid w:val="00154121"/>
    <w:rsid w:val="00155279"/>
    <w:rsid w:val="0015753B"/>
    <w:rsid w:val="0017170C"/>
    <w:rsid w:val="00175C9B"/>
    <w:rsid w:val="00182DC1"/>
    <w:rsid w:val="00183616"/>
    <w:rsid w:val="00184D49"/>
    <w:rsid w:val="00186206"/>
    <w:rsid w:val="00191C72"/>
    <w:rsid w:val="00193349"/>
    <w:rsid w:val="0019361A"/>
    <w:rsid w:val="00193BDF"/>
    <w:rsid w:val="00194725"/>
    <w:rsid w:val="001A1BF7"/>
    <w:rsid w:val="001A1C46"/>
    <w:rsid w:val="001A281E"/>
    <w:rsid w:val="001A368C"/>
    <w:rsid w:val="001A4FBA"/>
    <w:rsid w:val="001A609C"/>
    <w:rsid w:val="001B2444"/>
    <w:rsid w:val="001C43CB"/>
    <w:rsid w:val="001C5576"/>
    <w:rsid w:val="001D306E"/>
    <w:rsid w:val="001D6CDC"/>
    <w:rsid w:val="001D705B"/>
    <w:rsid w:val="001E02F1"/>
    <w:rsid w:val="001E4DF4"/>
    <w:rsid w:val="001E63A5"/>
    <w:rsid w:val="001E790C"/>
    <w:rsid w:val="001F0580"/>
    <w:rsid w:val="001F432C"/>
    <w:rsid w:val="00200F80"/>
    <w:rsid w:val="0020137F"/>
    <w:rsid w:val="002018A1"/>
    <w:rsid w:val="00204D16"/>
    <w:rsid w:val="002068BA"/>
    <w:rsid w:val="0021180D"/>
    <w:rsid w:val="00211CE3"/>
    <w:rsid w:val="00213AA2"/>
    <w:rsid w:val="002162C2"/>
    <w:rsid w:val="0022193E"/>
    <w:rsid w:val="0022211D"/>
    <w:rsid w:val="00222476"/>
    <w:rsid w:val="002249F6"/>
    <w:rsid w:val="00225E1C"/>
    <w:rsid w:val="0023133F"/>
    <w:rsid w:val="00235CC2"/>
    <w:rsid w:val="00236A2B"/>
    <w:rsid w:val="002452FB"/>
    <w:rsid w:val="00245375"/>
    <w:rsid w:val="0025346B"/>
    <w:rsid w:val="002535EA"/>
    <w:rsid w:val="00254F58"/>
    <w:rsid w:val="0025515F"/>
    <w:rsid w:val="00255F1D"/>
    <w:rsid w:val="0025746C"/>
    <w:rsid w:val="002672D6"/>
    <w:rsid w:val="00267CE4"/>
    <w:rsid w:val="0027190C"/>
    <w:rsid w:val="00272EC2"/>
    <w:rsid w:val="002835CE"/>
    <w:rsid w:val="00285456"/>
    <w:rsid w:val="00287179"/>
    <w:rsid w:val="002914F5"/>
    <w:rsid w:val="00296FCF"/>
    <w:rsid w:val="002A05FB"/>
    <w:rsid w:val="002A5032"/>
    <w:rsid w:val="002B44B9"/>
    <w:rsid w:val="002B61BA"/>
    <w:rsid w:val="002B7D2A"/>
    <w:rsid w:val="002C053C"/>
    <w:rsid w:val="002C1D2C"/>
    <w:rsid w:val="002C2ECF"/>
    <w:rsid w:val="002C4D8D"/>
    <w:rsid w:val="002C5DB5"/>
    <w:rsid w:val="002C7135"/>
    <w:rsid w:val="002D1A1F"/>
    <w:rsid w:val="002D3924"/>
    <w:rsid w:val="002E1FC9"/>
    <w:rsid w:val="002E3A2F"/>
    <w:rsid w:val="002E4E1A"/>
    <w:rsid w:val="002E79FA"/>
    <w:rsid w:val="002F16DC"/>
    <w:rsid w:val="0030134C"/>
    <w:rsid w:val="003057F2"/>
    <w:rsid w:val="00310F25"/>
    <w:rsid w:val="00312D54"/>
    <w:rsid w:val="00314EF6"/>
    <w:rsid w:val="003158D7"/>
    <w:rsid w:val="003162B5"/>
    <w:rsid w:val="003163C6"/>
    <w:rsid w:val="003167BE"/>
    <w:rsid w:val="00324CDC"/>
    <w:rsid w:val="00326482"/>
    <w:rsid w:val="003316EF"/>
    <w:rsid w:val="00331890"/>
    <w:rsid w:val="00335301"/>
    <w:rsid w:val="0033586F"/>
    <w:rsid w:val="003376C1"/>
    <w:rsid w:val="00345A23"/>
    <w:rsid w:val="00353C35"/>
    <w:rsid w:val="003556CB"/>
    <w:rsid w:val="003576B0"/>
    <w:rsid w:val="003608C9"/>
    <w:rsid w:val="00366EC5"/>
    <w:rsid w:val="00371713"/>
    <w:rsid w:val="00372FD2"/>
    <w:rsid w:val="003774FE"/>
    <w:rsid w:val="0038124D"/>
    <w:rsid w:val="003923F5"/>
    <w:rsid w:val="00392F9D"/>
    <w:rsid w:val="0039682E"/>
    <w:rsid w:val="00397289"/>
    <w:rsid w:val="003A242A"/>
    <w:rsid w:val="003A77B0"/>
    <w:rsid w:val="003B0BA4"/>
    <w:rsid w:val="003B4253"/>
    <w:rsid w:val="003C3979"/>
    <w:rsid w:val="003D0165"/>
    <w:rsid w:val="003D1C24"/>
    <w:rsid w:val="003D3748"/>
    <w:rsid w:val="003E72BE"/>
    <w:rsid w:val="003F1E73"/>
    <w:rsid w:val="004015D0"/>
    <w:rsid w:val="0040163F"/>
    <w:rsid w:val="00403537"/>
    <w:rsid w:val="00405D2A"/>
    <w:rsid w:val="00415298"/>
    <w:rsid w:val="00416FF4"/>
    <w:rsid w:val="00420589"/>
    <w:rsid w:val="00425B85"/>
    <w:rsid w:val="00432949"/>
    <w:rsid w:val="004374C9"/>
    <w:rsid w:val="004452C8"/>
    <w:rsid w:val="004536BD"/>
    <w:rsid w:val="00454580"/>
    <w:rsid w:val="004572B7"/>
    <w:rsid w:val="0046186D"/>
    <w:rsid w:val="00464120"/>
    <w:rsid w:val="004648E1"/>
    <w:rsid w:val="004663B6"/>
    <w:rsid w:val="004749E0"/>
    <w:rsid w:val="00475EC7"/>
    <w:rsid w:val="004801B9"/>
    <w:rsid w:val="004805C6"/>
    <w:rsid w:val="004830A0"/>
    <w:rsid w:val="00483677"/>
    <w:rsid w:val="00486763"/>
    <w:rsid w:val="00491343"/>
    <w:rsid w:val="0049377A"/>
    <w:rsid w:val="004952E5"/>
    <w:rsid w:val="004A261C"/>
    <w:rsid w:val="004A6218"/>
    <w:rsid w:val="004B3E74"/>
    <w:rsid w:val="004B4A55"/>
    <w:rsid w:val="004B700D"/>
    <w:rsid w:val="004C0169"/>
    <w:rsid w:val="004C0424"/>
    <w:rsid w:val="004C334D"/>
    <w:rsid w:val="004C4ABC"/>
    <w:rsid w:val="004C585D"/>
    <w:rsid w:val="004C5DEE"/>
    <w:rsid w:val="004C5E41"/>
    <w:rsid w:val="004D30EE"/>
    <w:rsid w:val="004D44F2"/>
    <w:rsid w:val="004E4558"/>
    <w:rsid w:val="004E6BCE"/>
    <w:rsid w:val="004F257A"/>
    <w:rsid w:val="004F4FB0"/>
    <w:rsid w:val="004F7FB5"/>
    <w:rsid w:val="0050011C"/>
    <w:rsid w:val="00507D11"/>
    <w:rsid w:val="00517F59"/>
    <w:rsid w:val="00521905"/>
    <w:rsid w:val="00527EBC"/>
    <w:rsid w:val="005440E1"/>
    <w:rsid w:val="005453D0"/>
    <w:rsid w:val="0055476C"/>
    <w:rsid w:val="00554FE4"/>
    <w:rsid w:val="00560773"/>
    <w:rsid w:val="0056292B"/>
    <w:rsid w:val="00563CD2"/>
    <w:rsid w:val="00564774"/>
    <w:rsid w:val="00566449"/>
    <w:rsid w:val="00566AA9"/>
    <w:rsid w:val="00573F61"/>
    <w:rsid w:val="00577A56"/>
    <w:rsid w:val="005818DD"/>
    <w:rsid w:val="0058378E"/>
    <w:rsid w:val="00591BE5"/>
    <w:rsid w:val="00592DB6"/>
    <w:rsid w:val="005967D3"/>
    <w:rsid w:val="005A2EBB"/>
    <w:rsid w:val="005A5E10"/>
    <w:rsid w:val="005A6EDB"/>
    <w:rsid w:val="005A74AD"/>
    <w:rsid w:val="005B1879"/>
    <w:rsid w:val="005B3D6F"/>
    <w:rsid w:val="005B47D2"/>
    <w:rsid w:val="005C2820"/>
    <w:rsid w:val="005C7900"/>
    <w:rsid w:val="005D49A6"/>
    <w:rsid w:val="005D51EA"/>
    <w:rsid w:val="005D6B9E"/>
    <w:rsid w:val="005D7B9F"/>
    <w:rsid w:val="005E2241"/>
    <w:rsid w:val="005E4544"/>
    <w:rsid w:val="005F0098"/>
    <w:rsid w:val="005F60AE"/>
    <w:rsid w:val="006000AD"/>
    <w:rsid w:val="0060290A"/>
    <w:rsid w:val="00602A76"/>
    <w:rsid w:val="0060416A"/>
    <w:rsid w:val="00604825"/>
    <w:rsid w:val="0061056C"/>
    <w:rsid w:val="00617FC8"/>
    <w:rsid w:val="006206B8"/>
    <w:rsid w:val="006219B9"/>
    <w:rsid w:val="00624827"/>
    <w:rsid w:val="0062733D"/>
    <w:rsid w:val="006300E4"/>
    <w:rsid w:val="006324CA"/>
    <w:rsid w:val="00635FB0"/>
    <w:rsid w:val="00641F24"/>
    <w:rsid w:val="006420D9"/>
    <w:rsid w:val="00651DCB"/>
    <w:rsid w:val="00652636"/>
    <w:rsid w:val="0065523B"/>
    <w:rsid w:val="0066016D"/>
    <w:rsid w:val="00663EAE"/>
    <w:rsid w:val="006701CB"/>
    <w:rsid w:val="00671093"/>
    <w:rsid w:val="006711DE"/>
    <w:rsid w:val="0068139E"/>
    <w:rsid w:val="00683316"/>
    <w:rsid w:val="0068347E"/>
    <w:rsid w:val="00685755"/>
    <w:rsid w:val="00685953"/>
    <w:rsid w:val="0069346B"/>
    <w:rsid w:val="00695621"/>
    <w:rsid w:val="006A013E"/>
    <w:rsid w:val="006A1E33"/>
    <w:rsid w:val="006A32B5"/>
    <w:rsid w:val="006A37ED"/>
    <w:rsid w:val="006A4741"/>
    <w:rsid w:val="006A5DAF"/>
    <w:rsid w:val="006B63C5"/>
    <w:rsid w:val="006C2498"/>
    <w:rsid w:val="006C6C46"/>
    <w:rsid w:val="006C7317"/>
    <w:rsid w:val="006D17CE"/>
    <w:rsid w:val="006D3794"/>
    <w:rsid w:val="006E0D52"/>
    <w:rsid w:val="006E1227"/>
    <w:rsid w:val="006E2940"/>
    <w:rsid w:val="006E3428"/>
    <w:rsid w:val="006E75AD"/>
    <w:rsid w:val="006F1F07"/>
    <w:rsid w:val="006F21BF"/>
    <w:rsid w:val="00710AFB"/>
    <w:rsid w:val="0071130C"/>
    <w:rsid w:val="0071135A"/>
    <w:rsid w:val="0071202B"/>
    <w:rsid w:val="00713599"/>
    <w:rsid w:val="00717C8B"/>
    <w:rsid w:val="00720E5D"/>
    <w:rsid w:val="007217D5"/>
    <w:rsid w:val="007221E1"/>
    <w:rsid w:val="0072230A"/>
    <w:rsid w:val="00726EF7"/>
    <w:rsid w:val="00731198"/>
    <w:rsid w:val="00731CF0"/>
    <w:rsid w:val="0073283A"/>
    <w:rsid w:val="00734136"/>
    <w:rsid w:val="00737303"/>
    <w:rsid w:val="00741650"/>
    <w:rsid w:val="00741A06"/>
    <w:rsid w:val="00745FA4"/>
    <w:rsid w:val="00746CCA"/>
    <w:rsid w:val="00747106"/>
    <w:rsid w:val="00750653"/>
    <w:rsid w:val="00751AB4"/>
    <w:rsid w:val="00752A15"/>
    <w:rsid w:val="00752B2B"/>
    <w:rsid w:val="0075371C"/>
    <w:rsid w:val="00755CE5"/>
    <w:rsid w:val="00755EBA"/>
    <w:rsid w:val="00756276"/>
    <w:rsid w:val="007568AE"/>
    <w:rsid w:val="00757CB0"/>
    <w:rsid w:val="00775A7F"/>
    <w:rsid w:val="00775DCD"/>
    <w:rsid w:val="00775FA6"/>
    <w:rsid w:val="0077682C"/>
    <w:rsid w:val="00776CCD"/>
    <w:rsid w:val="007773C2"/>
    <w:rsid w:val="00781E28"/>
    <w:rsid w:val="00782FB9"/>
    <w:rsid w:val="00786343"/>
    <w:rsid w:val="00786733"/>
    <w:rsid w:val="0079581E"/>
    <w:rsid w:val="007959D1"/>
    <w:rsid w:val="007974DD"/>
    <w:rsid w:val="007974E6"/>
    <w:rsid w:val="00797CAA"/>
    <w:rsid w:val="007A20F8"/>
    <w:rsid w:val="007A2CF8"/>
    <w:rsid w:val="007A2D88"/>
    <w:rsid w:val="007A40B7"/>
    <w:rsid w:val="007A4687"/>
    <w:rsid w:val="007A5491"/>
    <w:rsid w:val="007B454D"/>
    <w:rsid w:val="007B4A05"/>
    <w:rsid w:val="007B5539"/>
    <w:rsid w:val="007C1C31"/>
    <w:rsid w:val="007C3EB1"/>
    <w:rsid w:val="007D49AA"/>
    <w:rsid w:val="007D654E"/>
    <w:rsid w:val="007D6CAA"/>
    <w:rsid w:val="007E06A1"/>
    <w:rsid w:val="007E2316"/>
    <w:rsid w:val="007F0BC3"/>
    <w:rsid w:val="007F2890"/>
    <w:rsid w:val="007F32E5"/>
    <w:rsid w:val="007F5A57"/>
    <w:rsid w:val="007F76AC"/>
    <w:rsid w:val="00801990"/>
    <w:rsid w:val="00803201"/>
    <w:rsid w:val="0080623A"/>
    <w:rsid w:val="008067A3"/>
    <w:rsid w:val="0080699B"/>
    <w:rsid w:val="00813E12"/>
    <w:rsid w:val="00814D21"/>
    <w:rsid w:val="00816AE2"/>
    <w:rsid w:val="0082201A"/>
    <w:rsid w:val="008303BE"/>
    <w:rsid w:val="008335E8"/>
    <w:rsid w:val="00837D06"/>
    <w:rsid w:val="0084407E"/>
    <w:rsid w:val="00844882"/>
    <w:rsid w:val="00844D61"/>
    <w:rsid w:val="00845417"/>
    <w:rsid w:val="008543BB"/>
    <w:rsid w:val="00856D97"/>
    <w:rsid w:val="0085741A"/>
    <w:rsid w:val="00857962"/>
    <w:rsid w:val="008623AE"/>
    <w:rsid w:val="008646A6"/>
    <w:rsid w:val="00874CB3"/>
    <w:rsid w:val="008762AF"/>
    <w:rsid w:val="0088191B"/>
    <w:rsid w:val="008851B0"/>
    <w:rsid w:val="008939EE"/>
    <w:rsid w:val="0089555D"/>
    <w:rsid w:val="00895B36"/>
    <w:rsid w:val="008A6E97"/>
    <w:rsid w:val="008B0ACC"/>
    <w:rsid w:val="008B3FAA"/>
    <w:rsid w:val="008B57A4"/>
    <w:rsid w:val="008B5AC2"/>
    <w:rsid w:val="008B5ACA"/>
    <w:rsid w:val="008B7B29"/>
    <w:rsid w:val="008C0B68"/>
    <w:rsid w:val="008C751E"/>
    <w:rsid w:val="008D0F71"/>
    <w:rsid w:val="008D3300"/>
    <w:rsid w:val="008D5EEF"/>
    <w:rsid w:val="008E0D0A"/>
    <w:rsid w:val="008E12AF"/>
    <w:rsid w:val="008E2479"/>
    <w:rsid w:val="008E2734"/>
    <w:rsid w:val="008E45E0"/>
    <w:rsid w:val="008E5A97"/>
    <w:rsid w:val="008E6967"/>
    <w:rsid w:val="008F0145"/>
    <w:rsid w:val="008F064B"/>
    <w:rsid w:val="008F2E1A"/>
    <w:rsid w:val="008F4E94"/>
    <w:rsid w:val="008F5676"/>
    <w:rsid w:val="00913F12"/>
    <w:rsid w:val="00914EA6"/>
    <w:rsid w:val="00914F83"/>
    <w:rsid w:val="00921464"/>
    <w:rsid w:val="00940766"/>
    <w:rsid w:val="00950597"/>
    <w:rsid w:val="00955A36"/>
    <w:rsid w:val="00956BCC"/>
    <w:rsid w:val="00956E04"/>
    <w:rsid w:val="00970719"/>
    <w:rsid w:val="0097414B"/>
    <w:rsid w:val="0098024D"/>
    <w:rsid w:val="00985870"/>
    <w:rsid w:val="009935A0"/>
    <w:rsid w:val="009A3FD5"/>
    <w:rsid w:val="009A7175"/>
    <w:rsid w:val="009B33DF"/>
    <w:rsid w:val="009B5113"/>
    <w:rsid w:val="009B7487"/>
    <w:rsid w:val="009C17D8"/>
    <w:rsid w:val="009C1F68"/>
    <w:rsid w:val="009C3AE4"/>
    <w:rsid w:val="009D2321"/>
    <w:rsid w:val="009D5B25"/>
    <w:rsid w:val="009D7C28"/>
    <w:rsid w:val="009E04A9"/>
    <w:rsid w:val="009E3009"/>
    <w:rsid w:val="009E3CAB"/>
    <w:rsid w:val="009E3E49"/>
    <w:rsid w:val="009E6C9A"/>
    <w:rsid w:val="009F2E73"/>
    <w:rsid w:val="009F67F2"/>
    <w:rsid w:val="00A00948"/>
    <w:rsid w:val="00A02061"/>
    <w:rsid w:val="00A06C23"/>
    <w:rsid w:val="00A11B8B"/>
    <w:rsid w:val="00A1209F"/>
    <w:rsid w:val="00A1382C"/>
    <w:rsid w:val="00A165F5"/>
    <w:rsid w:val="00A20B40"/>
    <w:rsid w:val="00A367AB"/>
    <w:rsid w:val="00A403CD"/>
    <w:rsid w:val="00A40D77"/>
    <w:rsid w:val="00A434E7"/>
    <w:rsid w:val="00A456FC"/>
    <w:rsid w:val="00A50724"/>
    <w:rsid w:val="00A605E8"/>
    <w:rsid w:val="00A62978"/>
    <w:rsid w:val="00A62B36"/>
    <w:rsid w:val="00A63164"/>
    <w:rsid w:val="00A631D7"/>
    <w:rsid w:val="00A640D2"/>
    <w:rsid w:val="00A6642F"/>
    <w:rsid w:val="00A674C7"/>
    <w:rsid w:val="00A73228"/>
    <w:rsid w:val="00A740C5"/>
    <w:rsid w:val="00A81876"/>
    <w:rsid w:val="00A83295"/>
    <w:rsid w:val="00A839EB"/>
    <w:rsid w:val="00A83DAB"/>
    <w:rsid w:val="00AA5B36"/>
    <w:rsid w:val="00AA66EA"/>
    <w:rsid w:val="00AA6F58"/>
    <w:rsid w:val="00AB101A"/>
    <w:rsid w:val="00AB78AE"/>
    <w:rsid w:val="00AC2A1A"/>
    <w:rsid w:val="00AD0CB3"/>
    <w:rsid w:val="00AD5BDD"/>
    <w:rsid w:val="00AE0E35"/>
    <w:rsid w:val="00AE2729"/>
    <w:rsid w:val="00AF12B8"/>
    <w:rsid w:val="00AF1E70"/>
    <w:rsid w:val="00AF45BA"/>
    <w:rsid w:val="00B03140"/>
    <w:rsid w:val="00B04C3F"/>
    <w:rsid w:val="00B0641C"/>
    <w:rsid w:val="00B1048C"/>
    <w:rsid w:val="00B111EA"/>
    <w:rsid w:val="00B13DD3"/>
    <w:rsid w:val="00B17FF7"/>
    <w:rsid w:val="00B20BBA"/>
    <w:rsid w:val="00B211C1"/>
    <w:rsid w:val="00B24D94"/>
    <w:rsid w:val="00B3254D"/>
    <w:rsid w:val="00B35986"/>
    <w:rsid w:val="00B35BE9"/>
    <w:rsid w:val="00B36479"/>
    <w:rsid w:val="00B37643"/>
    <w:rsid w:val="00B37DB9"/>
    <w:rsid w:val="00B4084A"/>
    <w:rsid w:val="00B469F2"/>
    <w:rsid w:val="00B46C46"/>
    <w:rsid w:val="00B52ACC"/>
    <w:rsid w:val="00B5333E"/>
    <w:rsid w:val="00B57077"/>
    <w:rsid w:val="00B608A8"/>
    <w:rsid w:val="00B6746E"/>
    <w:rsid w:val="00B73E60"/>
    <w:rsid w:val="00B765C9"/>
    <w:rsid w:val="00B77308"/>
    <w:rsid w:val="00B8393F"/>
    <w:rsid w:val="00B85073"/>
    <w:rsid w:val="00B86D27"/>
    <w:rsid w:val="00B8788C"/>
    <w:rsid w:val="00B923E0"/>
    <w:rsid w:val="00B9349C"/>
    <w:rsid w:val="00BA2EAB"/>
    <w:rsid w:val="00BA467C"/>
    <w:rsid w:val="00BB1BED"/>
    <w:rsid w:val="00BB489C"/>
    <w:rsid w:val="00BB54FE"/>
    <w:rsid w:val="00BC7396"/>
    <w:rsid w:val="00BD0531"/>
    <w:rsid w:val="00BD112D"/>
    <w:rsid w:val="00BD4A52"/>
    <w:rsid w:val="00BD7B74"/>
    <w:rsid w:val="00BE3479"/>
    <w:rsid w:val="00BE5AE7"/>
    <w:rsid w:val="00BF117C"/>
    <w:rsid w:val="00BF3555"/>
    <w:rsid w:val="00BF53E1"/>
    <w:rsid w:val="00BF55FB"/>
    <w:rsid w:val="00BF6BFC"/>
    <w:rsid w:val="00C03069"/>
    <w:rsid w:val="00C04001"/>
    <w:rsid w:val="00C04144"/>
    <w:rsid w:val="00C11070"/>
    <w:rsid w:val="00C11292"/>
    <w:rsid w:val="00C1251F"/>
    <w:rsid w:val="00C13CE2"/>
    <w:rsid w:val="00C15F8D"/>
    <w:rsid w:val="00C174FE"/>
    <w:rsid w:val="00C17691"/>
    <w:rsid w:val="00C20C54"/>
    <w:rsid w:val="00C23850"/>
    <w:rsid w:val="00C31D77"/>
    <w:rsid w:val="00C343B6"/>
    <w:rsid w:val="00C435AE"/>
    <w:rsid w:val="00C47223"/>
    <w:rsid w:val="00C64021"/>
    <w:rsid w:val="00C7093D"/>
    <w:rsid w:val="00C72F40"/>
    <w:rsid w:val="00C75B9C"/>
    <w:rsid w:val="00C761A9"/>
    <w:rsid w:val="00C843C6"/>
    <w:rsid w:val="00C91DFE"/>
    <w:rsid w:val="00C92987"/>
    <w:rsid w:val="00CA0C23"/>
    <w:rsid w:val="00CB1BF7"/>
    <w:rsid w:val="00CC29C7"/>
    <w:rsid w:val="00CC4DFB"/>
    <w:rsid w:val="00CC640E"/>
    <w:rsid w:val="00CD2B6B"/>
    <w:rsid w:val="00CD75F0"/>
    <w:rsid w:val="00CD794C"/>
    <w:rsid w:val="00CD7C80"/>
    <w:rsid w:val="00CE279B"/>
    <w:rsid w:val="00CE3BF0"/>
    <w:rsid w:val="00CE7DF1"/>
    <w:rsid w:val="00CF2AF1"/>
    <w:rsid w:val="00CF4571"/>
    <w:rsid w:val="00CF4AD2"/>
    <w:rsid w:val="00CF5436"/>
    <w:rsid w:val="00D016B2"/>
    <w:rsid w:val="00D019B4"/>
    <w:rsid w:val="00D022B8"/>
    <w:rsid w:val="00D059AA"/>
    <w:rsid w:val="00D06BB6"/>
    <w:rsid w:val="00D07F25"/>
    <w:rsid w:val="00D1185F"/>
    <w:rsid w:val="00D11D1C"/>
    <w:rsid w:val="00D23229"/>
    <w:rsid w:val="00D25C0C"/>
    <w:rsid w:val="00D30857"/>
    <w:rsid w:val="00D32A40"/>
    <w:rsid w:val="00D33FBB"/>
    <w:rsid w:val="00D37C08"/>
    <w:rsid w:val="00D4052B"/>
    <w:rsid w:val="00D40F39"/>
    <w:rsid w:val="00D43CF9"/>
    <w:rsid w:val="00D55390"/>
    <w:rsid w:val="00D6139B"/>
    <w:rsid w:val="00D65146"/>
    <w:rsid w:val="00D70CD4"/>
    <w:rsid w:val="00D765B4"/>
    <w:rsid w:val="00D81A2D"/>
    <w:rsid w:val="00D82E9D"/>
    <w:rsid w:val="00D833CC"/>
    <w:rsid w:val="00D90BF8"/>
    <w:rsid w:val="00D9419C"/>
    <w:rsid w:val="00D94AF7"/>
    <w:rsid w:val="00D974D3"/>
    <w:rsid w:val="00DA2C78"/>
    <w:rsid w:val="00DA5CFB"/>
    <w:rsid w:val="00DA5DC2"/>
    <w:rsid w:val="00DA675B"/>
    <w:rsid w:val="00DB0786"/>
    <w:rsid w:val="00DB359C"/>
    <w:rsid w:val="00DC2481"/>
    <w:rsid w:val="00DC45C5"/>
    <w:rsid w:val="00DC61D8"/>
    <w:rsid w:val="00DD06E8"/>
    <w:rsid w:val="00DE12C0"/>
    <w:rsid w:val="00DE3FB1"/>
    <w:rsid w:val="00DE4E80"/>
    <w:rsid w:val="00DF320B"/>
    <w:rsid w:val="00DF551D"/>
    <w:rsid w:val="00DF5D33"/>
    <w:rsid w:val="00E00522"/>
    <w:rsid w:val="00E070F8"/>
    <w:rsid w:val="00E11E12"/>
    <w:rsid w:val="00E148DE"/>
    <w:rsid w:val="00E21D49"/>
    <w:rsid w:val="00E23250"/>
    <w:rsid w:val="00E237B8"/>
    <w:rsid w:val="00E31F06"/>
    <w:rsid w:val="00E3310A"/>
    <w:rsid w:val="00E3480E"/>
    <w:rsid w:val="00E414E8"/>
    <w:rsid w:val="00E42B80"/>
    <w:rsid w:val="00E47528"/>
    <w:rsid w:val="00E47EE5"/>
    <w:rsid w:val="00E542C1"/>
    <w:rsid w:val="00E56B92"/>
    <w:rsid w:val="00E57752"/>
    <w:rsid w:val="00E61F7A"/>
    <w:rsid w:val="00E65B65"/>
    <w:rsid w:val="00E66F17"/>
    <w:rsid w:val="00E749C9"/>
    <w:rsid w:val="00E8016E"/>
    <w:rsid w:val="00E81E9A"/>
    <w:rsid w:val="00E83645"/>
    <w:rsid w:val="00E90A3D"/>
    <w:rsid w:val="00E91D0B"/>
    <w:rsid w:val="00E93B77"/>
    <w:rsid w:val="00E94C4F"/>
    <w:rsid w:val="00E969D3"/>
    <w:rsid w:val="00EA1246"/>
    <w:rsid w:val="00EA3E98"/>
    <w:rsid w:val="00EA4747"/>
    <w:rsid w:val="00EA62DA"/>
    <w:rsid w:val="00EB083D"/>
    <w:rsid w:val="00EB4ACA"/>
    <w:rsid w:val="00EB5F2A"/>
    <w:rsid w:val="00EB673E"/>
    <w:rsid w:val="00EC042D"/>
    <w:rsid w:val="00EC2927"/>
    <w:rsid w:val="00ED16C9"/>
    <w:rsid w:val="00ED2D8B"/>
    <w:rsid w:val="00ED5147"/>
    <w:rsid w:val="00EE325F"/>
    <w:rsid w:val="00EF1885"/>
    <w:rsid w:val="00EF4DED"/>
    <w:rsid w:val="00F0118E"/>
    <w:rsid w:val="00F018A2"/>
    <w:rsid w:val="00F028E2"/>
    <w:rsid w:val="00F02BE7"/>
    <w:rsid w:val="00F065CD"/>
    <w:rsid w:val="00F126B7"/>
    <w:rsid w:val="00F15123"/>
    <w:rsid w:val="00F17B28"/>
    <w:rsid w:val="00F259B7"/>
    <w:rsid w:val="00F267BA"/>
    <w:rsid w:val="00F312BB"/>
    <w:rsid w:val="00F338F9"/>
    <w:rsid w:val="00F35929"/>
    <w:rsid w:val="00F40081"/>
    <w:rsid w:val="00F40674"/>
    <w:rsid w:val="00F42C5D"/>
    <w:rsid w:val="00F43824"/>
    <w:rsid w:val="00F50668"/>
    <w:rsid w:val="00F56B83"/>
    <w:rsid w:val="00F62BBE"/>
    <w:rsid w:val="00F7624A"/>
    <w:rsid w:val="00F8225F"/>
    <w:rsid w:val="00F83841"/>
    <w:rsid w:val="00F87E88"/>
    <w:rsid w:val="00F96967"/>
    <w:rsid w:val="00FA2122"/>
    <w:rsid w:val="00FB6276"/>
    <w:rsid w:val="00FC0D61"/>
    <w:rsid w:val="00FC204F"/>
    <w:rsid w:val="00FD598F"/>
    <w:rsid w:val="00FE0BFA"/>
    <w:rsid w:val="00FE0E70"/>
    <w:rsid w:val="00FE1626"/>
    <w:rsid w:val="00FE5ECD"/>
    <w:rsid w:val="00FF6B67"/>
    <w:rsid w:val="00FF7E0B"/>
  </w:rsids>
  <m:mathPr>
    <m:mathFont m:val="Cambria Math"/>
    <m:brkBin m:val="before"/>
    <m:brkBinSub m:val="--"/>
    <m:smallFrac m:val="off"/>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1E1"/>
    <w:pPr>
      <w:spacing w:after="200" w:line="276" w:lineRule="auto"/>
      <w:jc w:val="both"/>
    </w:pPr>
    <w:rPr>
      <w:rFonts w:cs="David"/>
      <w:snapToGrid w:val="0"/>
      <w:color w:val="000000"/>
      <w:sz w:val="24"/>
      <w:szCs w:val="24"/>
      <w:lang w:bidi="ar-SA"/>
    </w:rPr>
  </w:style>
  <w:style w:type="paragraph" w:styleId="Heading1">
    <w:name w:val="heading 1"/>
    <w:basedOn w:val="Normal"/>
    <w:next w:val="Normal"/>
    <w:qFormat/>
    <w:rsid w:val="002C1D2C"/>
    <w:pPr>
      <w:keepNext/>
      <w:spacing w:before="240" w:after="60" w:line="312" w:lineRule="auto"/>
      <w:outlineLvl w:val="0"/>
    </w:pPr>
    <w:rPr>
      <w:b/>
      <w:bCs/>
      <w:color w:val="auto"/>
      <w:kern w:val="28"/>
      <w:sz w:val="28"/>
      <w:szCs w:val="28"/>
    </w:rPr>
  </w:style>
  <w:style w:type="paragraph" w:styleId="Heading2">
    <w:name w:val="heading 2"/>
    <w:basedOn w:val="Normal"/>
    <w:next w:val="E-2"/>
    <w:qFormat/>
    <w:rsid w:val="002C1D2C"/>
    <w:pPr>
      <w:keepNext/>
      <w:spacing w:before="120" w:after="60" w:line="312" w:lineRule="auto"/>
      <w:ind w:left="720" w:hanging="720"/>
      <w:outlineLvl w:val="1"/>
    </w:pPr>
    <w:rPr>
      <w:b/>
      <w:bCs/>
      <w:i/>
      <w:iCs/>
      <w:color w:val="auto"/>
      <w:szCs w:val="28"/>
    </w:rPr>
  </w:style>
  <w:style w:type="paragraph" w:styleId="Heading3">
    <w:name w:val="heading 3"/>
    <w:basedOn w:val="Normal"/>
    <w:next w:val="E-2"/>
    <w:autoRedefine/>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qFormat/>
    <w:rsid w:val="00624827"/>
    <w:pPr>
      <w:keepNext/>
      <w:spacing w:before="60" w:after="60"/>
      <w:jc w:val="left"/>
      <w:outlineLvl w:val="3"/>
    </w:pPr>
    <w:rPr>
      <w:rFonts w:cs="Arial"/>
      <w:b/>
      <w:bCs/>
      <w:iCs/>
      <w:lang w:bidi="he-IL"/>
    </w:rPr>
  </w:style>
  <w:style w:type="paragraph" w:styleId="Heading5">
    <w:name w:val="heading 5"/>
    <w:basedOn w:val="Normal"/>
    <w:next w:val="Normal"/>
    <w:qFormat/>
    <w:rsid w:val="00624827"/>
    <w:pPr>
      <w:jc w:val="left"/>
      <w:outlineLvl w:val="4"/>
    </w:pPr>
    <w:rPr>
      <w:rFonts w:cs="Arial"/>
      <w:b/>
      <w:i/>
      <w:szCs w:val="22"/>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1">
    <w:name w:val="Bar1"/>
    <w:basedOn w:val="Normal"/>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rsid w:val="002C1D2C"/>
    <w:rPr>
      <w:rFonts w:ascii="Bookman Old Style" w:hAnsi="Bookman Old Style"/>
      <w:sz w:val="22"/>
    </w:rPr>
  </w:style>
  <w:style w:type="paragraph" w:customStyle="1" w:styleId="Bigparas">
    <w:name w:val="Bigparas"/>
    <w:basedOn w:val="Normal"/>
    <w:rsid w:val="002C1D2C"/>
    <w:rPr>
      <w:rFonts w:ascii="CG Times"/>
      <w:b/>
      <w:bCs/>
      <w:sz w:val="32"/>
      <w:szCs w:val="26"/>
    </w:rPr>
  </w:style>
  <w:style w:type="paragraph" w:styleId="CommentText">
    <w:name w:val="annotation text"/>
    <w:basedOn w:val="Normal"/>
    <w:semiHidden/>
    <w:rsid w:val="002C1D2C"/>
  </w:style>
  <w:style w:type="paragraph" w:customStyle="1" w:styleId="copstyle">
    <w:name w:val="copstyle"/>
    <w:basedOn w:val="Normal"/>
    <w:next w:val="Normal"/>
    <w:rsid w:val="002C1D2C"/>
    <w:pPr>
      <w:ind w:left="567" w:hanging="567"/>
    </w:pPr>
    <w:rPr>
      <w:rFonts w:ascii="Gill Sans MT Shadow"/>
      <w:sz w:val="26"/>
    </w:rPr>
  </w:style>
  <w:style w:type="paragraph" w:customStyle="1" w:styleId="Dial1">
    <w:name w:val="Dial1"/>
    <w:basedOn w:val="Normal"/>
    <w:rsid w:val="002C1D2C"/>
    <w:pPr>
      <w:spacing w:line="199" w:lineRule="auto"/>
    </w:pPr>
    <w:rPr>
      <w:rFonts w:ascii="Newdial" w:hAnsi="Newdial" w:cs="Miriam"/>
      <w:bCs/>
      <w:iCs/>
      <w:color w:val="008080"/>
      <w:spacing w:val="8"/>
      <w:sz w:val="28"/>
    </w:rPr>
  </w:style>
  <w:style w:type="paragraph" w:customStyle="1" w:styleId="Dial2">
    <w:name w:val="Dial2"/>
    <w:basedOn w:val="Dial1"/>
    <w:rsid w:val="002C1D2C"/>
    <w:pPr>
      <w:shd w:val="pct75" w:color="000000" w:fill="FFFFFF"/>
    </w:pPr>
    <w:rPr>
      <w:color w:val="00FF00"/>
    </w:rPr>
  </w:style>
  <w:style w:type="paragraph" w:customStyle="1" w:styleId="E-1">
    <w:name w:val="E-1"/>
    <w:basedOn w:val="Normal"/>
    <w:rsid w:val="00F62BBE"/>
    <w:pPr>
      <w:ind w:left="426" w:hanging="426"/>
    </w:pPr>
    <w:rPr>
      <w:szCs w:val="26"/>
    </w:rPr>
  </w:style>
  <w:style w:type="paragraph" w:customStyle="1" w:styleId="E1-JAFI">
    <w:name w:val="E1-JAFI"/>
    <w:basedOn w:val="Normal"/>
    <w:next w:val="Normal"/>
    <w:rsid w:val="002C1D2C"/>
    <w:pPr>
      <w:spacing w:line="240" w:lineRule="auto"/>
      <w:ind w:left="720" w:hanging="720"/>
    </w:pPr>
    <w:rPr>
      <w:rFonts w:ascii="Tahoma" w:hAnsi="Tahoma" w:cs="Tahoma"/>
      <w:snapToGrid/>
      <w:color w:val="auto"/>
      <w:sz w:val="20"/>
      <w:szCs w:val="20"/>
      <w:lang w:bidi="he-IL"/>
    </w:rPr>
  </w:style>
  <w:style w:type="paragraph" w:customStyle="1" w:styleId="E-2">
    <w:name w:val="E-2"/>
    <w:basedOn w:val="Normal"/>
    <w:rsid w:val="009E3E49"/>
    <w:pPr>
      <w:ind w:left="851" w:hanging="425"/>
    </w:pPr>
    <w:rPr>
      <w:szCs w:val="26"/>
    </w:rPr>
  </w:style>
  <w:style w:type="paragraph" w:customStyle="1" w:styleId="E-2A">
    <w:name w:val="E-2A"/>
    <w:basedOn w:val="E-2"/>
    <w:rsid w:val="002C1D2C"/>
    <w:pPr>
      <w:widowControl w:val="0"/>
    </w:pPr>
    <w:rPr>
      <w:rFonts w:cs="Miriam"/>
      <w:snapToGrid/>
      <w:szCs w:val="24"/>
    </w:rPr>
  </w:style>
  <w:style w:type="paragraph" w:customStyle="1" w:styleId="E-3">
    <w:name w:val="E-3"/>
    <w:basedOn w:val="E-1"/>
    <w:autoRedefine/>
    <w:rsid w:val="002C1D2C"/>
    <w:pPr>
      <w:ind w:left="1985" w:hanging="709"/>
    </w:pPr>
  </w:style>
  <w:style w:type="paragraph" w:customStyle="1" w:styleId="E-4">
    <w:name w:val="E-4"/>
    <w:basedOn w:val="E-1"/>
    <w:rsid w:val="00B13DD3"/>
    <w:pPr>
      <w:ind w:left="2881" w:hanging="896"/>
    </w:pPr>
  </w:style>
  <w:style w:type="paragraph" w:customStyle="1" w:styleId="E-5">
    <w:name w:val="E-5"/>
    <w:basedOn w:val="E-4"/>
    <w:autoRedefine/>
    <w:rsid w:val="00B13DD3"/>
    <w:pPr>
      <w:ind w:left="3960" w:hanging="1080"/>
    </w:pPr>
  </w:style>
  <w:style w:type="paragraph" w:customStyle="1" w:styleId="e-6">
    <w:name w:val="e-6"/>
    <w:basedOn w:val="E-5"/>
    <w:rsid w:val="002C1D2C"/>
    <w:pPr>
      <w:widowControl w:val="0"/>
      <w:ind w:left="3686" w:hanging="567"/>
    </w:pPr>
    <w:rPr>
      <w:snapToGrid/>
    </w:rPr>
  </w:style>
  <w:style w:type="paragraph" w:customStyle="1" w:styleId="E-60">
    <w:name w:val="E-6"/>
    <w:basedOn w:val="E-5"/>
    <w:autoRedefine/>
    <w:rsid w:val="002C1D2C"/>
    <w:pPr>
      <w:ind w:left="3686" w:hanging="567"/>
    </w:pPr>
  </w:style>
  <w:style w:type="paragraph" w:customStyle="1" w:styleId="e-7">
    <w:name w:val="e-7"/>
    <w:basedOn w:val="e-6"/>
    <w:rsid w:val="002C1D2C"/>
    <w:pPr>
      <w:ind w:left="4111" w:hanging="425"/>
    </w:pPr>
    <w:rPr>
      <w:snapToGrid w:val="0"/>
    </w:rPr>
  </w:style>
  <w:style w:type="paragraph" w:customStyle="1" w:styleId="E-70">
    <w:name w:val="E-7"/>
    <w:basedOn w:val="E-60"/>
    <w:autoRedefine/>
    <w:rsid w:val="002C1D2C"/>
    <w:pPr>
      <w:ind w:left="4253"/>
    </w:pPr>
  </w:style>
  <w:style w:type="character" w:styleId="EndnoteReference">
    <w:name w:val="endnote reference"/>
    <w:basedOn w:val="DefaultParagraphFont"/>
    <w:semiHidden/>
    <w:rsid w:val="002C1D2C"/>
    <w:rPr>
      <w:vertAlign w:val="superscript"/>
    </w:rPr>
  </w:style>
  <w:style w:type="paragraph" w:styleId="EndnoteText">
    <w:name w:val="endnote text"/>
    <w:basedOn w:val="Normal"/>
    <w:semiHidden/>
    <w:rsid w:val="002C1D2C"/>
    <w:rPr>
      <w:sz w:val="20"/>
      <w:szCs w:val="20"/>
    </w:rPr>
  </w:style>
  <w:style w:type="paragraph" w:customStyle="1" w:styleId="E-Q">
    <w:name w:val="E-Q"/>
    <w:basedOn w:val="E-1"/>
    <w:rsid w:val="002C1D2C"/>
    <w:pPr>
      <w:tabs>
        <w:tab w:val="left" w:pos="540"/>
      </w:tabs>
      <w:ind w:left="992" w:hanging="992"/>
    </w:pPr>
  </w:style>
  <w:style w:type="paragraph" w:customStyle="1" w:styleId="evalge">
    <w:name w:val="evalge"/>
    <w:basedOn w:val="Normal"/>
    <w:rsid w:val="002C1D2C"/>
    <w:pPr>
      <w:tabs>
        <w:tab w:val="left" w:pos="851"/>
      </w:tabs>
      <w:ind w:left="851" w:right="283" w:hanging="851"/>
    </w:pPr>
    <w:rPr>
      <w:sz w:val="26"/>
    </w:rPr>
  </w:style>
  <w:style w:type="paragraph" w:customStyle="1" w:styleId="evalin">
    <w:name w:val="evalin"/>
    <w:basedOn w:val="evalge"/>
    <w:rsid w:val="002C1D2C"/>
    <w:pPr>
      <w:ind w:left="2268" w:firstLine="0"/>
    </w:pPr>
  </w:style>
  <w:style w:type="paragraph" w:styleId="Footer">
    <w:name w:val="footer"/>
    <w:basedOn w:val="Normal"/>
    <w:rsid w:val="002C1D2C"/>
    <w:pPr>
      <w:tabs>
        <w:tab w:val="center" w:pos="4153"/>
        <w:tab w:val="right" w:pos="8306"/>
      </w:tabs>
    </w:pPr>
    <w:rPr>
      <w:szCs w:val="26"/>
    </w:rPr>
  </w:style>
  <w:style w:type="character" w:styleId="FootnoteReference">
    <w:name w:val="footnote reference"/>
    <w:basedOn w:val="DefaultParagraphFont"/>
    <w:semiHidden/>
    <w:rsid w:val="002C1D2C"/>
    <w:rPr>
      <w:rFonts w:cs="David"/>
      <w:spacing w:val="0"/>
      <w:position w:val="4"/>
      <w:sz w:val="22"/>
      <w:szCs w:val="22"/>
      <w:vertAlign w:val="superscript"/>
    </w:rPr>
  </w:style>
  <w:style w:type="paragraph" w:styleId="FootnoteText">
    <w:name w:val="footnote text"/>
    <w:basedOn w:val="Normal"/>
    <w:semiHidden/>
    <w:rsid w:val="002C1D2C"/>
    <w:pPr>
      <w:spacing w:line="240" w:lineRule="auto"/>
      <w:ind w:left="284" w:hanging="284"/>
    </w:pPr>
    <w:rPr>
      <w:sz w:val="22"/>
      <w:szCs w:val="26"/>
    </w:rPr>
  </w:style>
  <w:style w:type="paragraph" w:customStyle="1" w:styleId="H-1">
    <w:name w:val="H-1"/>
    <w:basedOn w:val="Normal"/>
    <w:rsid w:val="002C1D2C"/>
    <w:pPr>
      <w:bidi/>
      <w:spacing w:line="300" w:lineRule="auto"/>
    </w:pPr>
    <w:rPr>
      <w:rFonts w:cs="Tahoma"/>
    </w:rPr>
  </w:style>
  <w:style w:type="paragraph" w:customStyle="1" w:styleId="H-2">
    <w:name w:val="H-2"/>
    <w:basedOn w:val="H-1"/>
    <w:rsid w:val="002C1D2C"/>
    <w:pPr>
      <w:ind w:left="706" w:right="706" w:hanging="708"/>
    </w:pPr>
    <w:rPr>
      <w:b/>
      <w:bCs/>
      <w:u w:val="single"/>
    </w:rPr>
  </w:style>
  <w:style w:type="paragraph" w:customStyle="1" w:styleId="H-3">
    <w:name w:val="H-3"/>
    <w:basedOn w:val="H-1"/>
    <w:rsid w:val="002C1D2C"/>
    <w:pPr>
      <w:ind w:left="1699" w:right="1699" w:hanging="426"/>
    </w:pPr>
  </w:style>
  <w:style w:type="paragraph" w:customStyle="1" w:styleId="H-4">
    <w:name w:val="H-4"/>
    <w:basedOn w:val="H-3"/>
    <w:rsid w:val="002C1D2C"/>
    <w:pPr>
      <w:ind w:left="2124" w:right="2124" w:hanging="425"/>
    </w:pPr>
  </w:style>
  <w:style w:type="paragraph" w:styleId="Header">
    <w:name w:val="header"/>
    <w:basedOn w:val="Normal"/>
    <w:rsid w:val="002C1D2C"/>
    <w:pPr>
      <w:tabs>
        <w:tab w:val="center" w:pos="4153"/>
        <w:tab w:val="right" w:pos="8306"/>
      </w:tabs>
    </w:pPr>
    <w:rPr>
      <w:szCs w:val="26"/>
    </w:rPr>
  </w:style>
  <w:style w:type="paragraph" w:customStyle="1" w:styleId="Heading40">
    <w:name w:val="Heading4"/>
    <w:basedOn w:val="Normal"/>
    <w:rsid w:val="002C1D2C"/>
    <w:pPr>
      <w:ind w:left="1985" w:hanging="1276"/>
    </w:pPr>
    <w:rPr>
      <w:i/>
      <w:iCs/>
      <w:szCs w:val="26"/>
    </w:rPr>
  </w:style>
  <w:style w:type="paragraph" w:customStyle="1" w:styleId="HebBiz">
    <w:name w:val="HebBiz"/>
    <w:basedOn w:val="Normal"/>
    <w:rsid w:val="002C1D2C"/>
    <w:rPr>
      <w:rFonts w:cs="Monotype Hadassah"/>
      <w:sz w:val="28"/>
      <w:szCs w:val="22"/>
    </w:rPr>
  </w:style>
  <w:style w:type="character" w:styleId="Hyperlink">
    <w:name w:val="Hyperlink"/>
    <w:basedOn w:val="DefaultParagraphFont"/>
    <w:rsid w:val="002C1D2C"/>
    <w:rPr>
      <w:color w:val="0000FF"/>
      <w:u w:val="single"/>
    </w:rPr>
  </w:style>
  <w:style w:type="paragraph" w:customStyle="1" w:styleId="JustRed">
    <w:name w:val="JustRed"/>
    <w:basedOn w:val="Normal"/>
    <w:next w:val="Normal"/>
    <w:rsid w:val="002C1D2C"/>
    <w:rPr>
      <w:color w:val="FF0000"/>
      <w:szCs w:val="26"/>
    </w:rPr>
  </w:style>
  <w:style w:type="paragraph" w:customStyle="1" w:styleId="Miraquote">
    <w:name w:val="Miraquote"/>
    <w:basedOn w:val="Normal"/>
    <w:rsid w:val="002C1D2C"/>
    <w:pPr>
      <w:spacing w:line="240" w:lineRule="auto"/>
      <w:ind w:left="567"/>
    </w:pPr>
    <w:rPr>
      <w:b/>
      <w:bCs/>
    </w:rPr>
  </w:style>
  <w:style w:type="paragraph" w:customStyle="1" w:styleId="oo-1">
    <w:name w:val="oo-1"/>
    <w:basedOn w:val="Normal"/>
    <w:rsid w:val="002C1D2C"/>
    <w:pPr>
      <w:ind w:left="1276" w:hanging="425"/>
    </w:pPr>
  </w:style>
  <w:style w:type="paragraph" w:customStyle="1" w:styleId="oo-2">
    <w:name w:val="oo-2"/>
    <w:basedOn w:val="Normal"/>
    <w:rsid w:val="002C1D2C"/>
    <w:pPr>
      <w:ind w:left="851" w:hanging="851"/>
    </w:pPr>
  </w:style>
  <w:style w:type="paragraph" w:customStyle="1" w:styleId="P1">
    <w:name w:val="P1"/>
    <w:basedOn w:val="Normal"/>
    <w:rsid w:val="002C1D2C"/>
    <w:pPr>
      <w:ind w:firstLine="567"/>
    </w:pPr>
    <w:rPr>
      <w:rFonts w:cs="Miriam"/>
      <w:color w:val="auto"/>
      <w:szCs w:val="20"/>
    </w:rPr>
  </w:style>
  <w:style w:type="paragraph" w:customStyle="1" w:styleId="p2">
    <w:name w:val="p2"/>
    <w:basedOn w:val="Normal"/>
    <w:rsid w:val="002C1D2C"/>
    <w:pPr>
      <w:spacing w:before="120"/>
      <w:ind w:left="1701" w:hanging="850"/>
    </w:pPr>
    <w:rPr>
      <w:rFonts w:cs="Miriam"/>
      <w:snapToGrid/>
      <w:color w:val="auto"/>
    </w:rPr>
  </w:style>
  <w:style w:type="paragraph" w:customStyle="1" w:styleId="p3">
    <w:name w:val="p3"/>
    <w:basedOn w:val="Normal"/>
    <w:rsid w:val="002C1D2C"/>
    <w:pPr>
      <w:spacing w:before="120"/>
      <w:ind w:left="2268" w:hanging="567"/>
    </w:pPr>
    <w:rPr>
      <w:rFonts w:cs="Miriam"/>
      <w:snapToGrid/>
      <w:color w:val="auto"/>
    </w:rPr>
  </w:style>
  <w:style w:type="character" w:styleId="PageNumber">
    <w:name w:val="page number"/>
    <w:basedOn w:val="DefaultParagraphFont"/>
    <w:rsid w:val="002C1D2C"/>
    <w:rPr>
      <w:rFonts w:cs="David"/>
    </w:rPr>
  </w:style>
  <w:style w:type="paragraph" w:styleId="Quote">
    <w:name w:val="Quote"/>
    <w:basedOn w:val="E-1"/>
    <w:qFormat/>
    <w:rsid w:val="002C1D2C"/>
    <w:pPr>
      <w:spacing w:after="60" w:line="240" w:lineRule="auto"/>
      <w:ind w:left="851" w:right="652" w:firstLine="0"/>
    </w:pPr>
  </w:style>
  <w:style w:type="paragraph" w:customStyle="1" w:styleId="RafiNorm">
    <w:name w:val="RafiNorm"/>
    <w:basedOn w:val="E-1"/>
    <w:rsid w:val="002C1D2C"/>
    <w:pPr>
      <w:spacing w:before="120" w:after="120"/>
      <w:ind w:left="0" w:right="510" w:firstLine="0"/>
    </w:pPr>
  </w:style>
  <w:style w:type="character" w:customStyle="1" w:styleId="Red">
    <w:name w:val="Red"/>
    <w:basedOn w:val="DefaultParagraphFont"/>
    <w:rsid w:val="002C1D2C"/>
    <w:rPr>
      <w:color w:val="FF0000"/>
    </w:rPr>
  </w:style>
  <w:style w:type="paragraph" w:customStyle="1" w:styleId="Redcomments">
    <w:name w:val="Redcomments"/>
    <w:basedOn w:val="Normal"/>
    <w:rsid w:val="002C1D2C"/>
    <w:rPr>
      <w:b/>
      <w:bCs/>
      <w:color w:val="FF0000"/>
    </w:rPr>
  </w:style>
  <w:style w:type="character" w:customStyle="1" w:styleId="RedDoubts">
    <w:name w:val="RedDoubts"/>
    <w:basedOn w:val="DefaultParagraphFont"/>
    <w:rsid w:val="002C1D2C"/>
    <w:rPr>
      <w:rFonts w:cs="David"/>
      <w:b/>
      <w:color w:val="FF0000"/>
    </w:rPr>
  </w:style>
  <w:style w:type="character" w:customStyle="1" w:styleId="RedWords">
    <w:name w:val="RedWords"/>
    <w:basedOn w:val="DefaultParagraphFont"/>
    <w:rsid w:val="002C1D2C"/>
    <w:rPr>
      <w:rFonts w:cs="David"/>
      <w:color w:val="FF0000"/>
    </w:rPr>
  </w:style>
  <w:style w:type="paragraph" w:customStyle="1" w:styleId="S1">
    <w:name w:val="S1"/>
    <w:basedOn w:val="Normal"/>
    <w:rsid w:val="002C1D2C"/>
    <w:pPr>
      <w:spacing w:line="240" w:lineRule="auto"/>
      <w:ind w:left="1418" w:hanging="709"/>
      <w:jc w:val="left"/>
    </w:pPr>
    <w:rPr>
      <w:rFonts w:ascii="Tahoma" w:hAnsi="Tahoma" w:cs="Tahoma"/>
      <w:snapToGrid/>
      <w:color w:val="auto"/>
      <w:sz w:val="20"/>
    </w:rPr>
  </w:style>
  <w:style w:type="paragraph" w:customStyle="1" w:styleId="S2">
    <w:name w:val="S2"/>
    <w:basedOn w:val="S1"/>
    <w:rsid w:val="002C1D2C"/>
    <w:pPr>
      <w:ind w:left="1985" w:hanging="567"/>
    </w:pPr>
  </w:style>
  <w:style w:type="paragraph" w:customStyle="1" w:styleId="S-2">
    <w:name w:val="S-2"/>
    <w:basedOn w:val="E-2"/>
    <w:rsid w:val="002C1D2C"/>
    <w:pPr>
      <w:ind w:left="510" w:firstLine="0"/>
    </w:pPr>
    <w:rPr>
      <w:rFonts w:cs="Miriam"/>
    </w:rPr>
  </w:style>
  <w:style w:type="paragraph" w:customStyle="1" w:styleId="S3">
    <w:name w:val="S3"/>
    <w:basedOn w:val="S1"/>
    <w:rsid w:val="002C1D2C"/>
    <w:pPr>
      <w:ind w:left="2410" w:hanging="425"/>
    </w:pPr>
  </w:style>
  <w:style w:type="paragraph" w:customStyle="1" w:styleId="S-3">
    <w:name w:val="S-3"/>
    <w:basedOn w:val="E-3"/>
    <w:rsid w:val="002C1D2C"/>
    <w:pPr>
      <w:ind w:left="851" w:firstLine="0"/>
    </w:pPr>
  </w:style>
  <w:style w:type="paragraph" w:customStyle="1" w:styleId="S-4">
    <w:name w:val="S-4"/>
    <w:basedOn w:val="E-4"/>
    <w:rsid w:val="002C1D2C"/>
    <w:pPr>
      <w:ind w:left="1276" w:firstLine="0"/>
    </w:pPr>
  </w:style>
  <w:style w:type="paragraph" w:customStyle="1" w:styleId="Sagir">
    <w:name w:val="Sagir"/>
    <w:basedOn w:val="Normal"/>
    <w:rsid w:val="002C1D2C"/>
  </w:style>
  <w:style w:type="paragraph" w:customStyle="1" w:styleId="Sagir1">
    <w:name w:val="Sagir1"/>
    <w:basedOn w:val="Sagir"/>
    <w:rsid w:val="002C1D2C"/>
    <w:pPr>
      <w:ind w:left="709" w:hanging="709"/>
    </w:pPr>
  </w:style>
  <w:style w:type="paragraph" w:customStyle="1" w:styleId="Sagir2">
    <w:name w:val="Sagir2"/>
    <w:basedOn w:val="Sagir1"/>
    <w:rsid w:val="002C1D2C"/>
    <w:pPr>
      <w:ind w:left="1276" w:hanging="567"/>
    </w:pPr>
  </w:style>
  <w:style w:type="paragraph" w:customStyle="1" w:styleId="Sagir3">
    <w:name w:val="Sagir3"/>
    <w:basedOn w:val="Sagir2"/>
    <w:rsid w:val="002C1D2C"/>
    <w:pPr>
      <w:ind w:left="1843"/>
    </w:pPr>
  </w:style>
  <w:style w:type="paragraph" w:customStyle="1" w:styleId="Sagir4">
    <w:name w:val="Sagir4"/>
    <w:basedOn w:val="Sagir3"/>
    <w:rsid w:val="002C1D2C"/>
    <w:pPr>
      <w:ind w:left="2268" w:hanging="425"/>
    </w:pPr>
  </w:style>
  <w:style w:type="paragraph" w:customStyle="1" w:styleId="SagirQuote">
    <w:name w:val="SagirQuote"/>
    <w:basedOn w:val="Sagir"/>
    <w:rsid w:val="002C1D2C"/>
    <w:pPr>
      <w:ind w:left="567" w:right="512"/>
    </w:pPr>
  </w:style>
  <w:style w:type="paragraph" w:customStyle="1" w:styleId="StandHead">
    <w:name w:val="StandHead"/>
    <w:basedOn w:val="Normal"/>
    <w:rsid w:val="002C1D2C"/>
    <w:pPr>
      <w:jc w:val="center"/>
    </w:pPr>
    <w:rPr>
      <w:b/>
      <w:bCs/>
      <w:u w:val="single"/>
    </w:rPr>
  </w:style>
  <w:style w:type="paragraph" w:customStyle="1" w:styleId="Style1">
    <w:name w:val="Style1"/>
    <w:basedOn w:val="E1-JAFI"/>
    <w:rsid w:val="002C1D2C"/>
    <w:pPr>
      <w:ind w:left="1134" w:hanging="425"/>
    </w:pPr>
  </w:style>
  <w:style w:type="character" w:customStyle="1" w:styleId="Style2">
    <w:name w:val="Style2"/>
    <w:basedOn w:val="DefaultParagraphFont"/>
    <w:rsid w:val="002C1D2C"/>
    <w:rPr>
      <w:rFonts w:cs="David"/>
      <w:color w:val="FF0000"/>
    </w:rPr>
  </w:style>
  <w:style w:type="paragraph" w:customStyle="1" w:styleId="Style3">
    <w:name w:val="Style3"/>
    <w:basedOn w:val="Normal"/>
    <w:rsid w:val="002C1D2C"/>
    <w:rPr>
      <w:sz w:val="22"/>
      <w:szCs w:val="22"/>
    </w:rPr>
  </w:style>
  <w:style w:type="table" w:styleId="TableGrid">
    <w:name w:val="Table Grid"/>
    <w:basedOn w:val="TableNormal"/>
    <w:rsid w:val="002C1D2C"/>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rsid w:val="002C1D2C"/>
    <w:pPr>
      <w:tabs>
        <w:tab w:val="right" w:pos="8309"/>
      </w:tabs>
      <w:ind w:left="482" w:hanging="482"/>
      <w:jc w:val="left"/>
    </w:pPr>
    <w:rPr>
      <w:rFonts w:cs="Miriam"/>
      <w:caps/>
      <w:sz w:val="20"/>
    </w:rPr>
  </w:style>
  <w:style w:type="paragraph" w:customStyle="1" w:styleId="TableNames">
    <w:name w:val="TableNames"/>
    <w:basedOn w:val="TableofFigures"/>
    <w:rsid w:val="002C1D2C"/>
    <w:pPr>
      <w:jc w:val="center"/>
    </w:pPr>
    <w:rPr>
      <w:caps w:val="0"/>
      <w:sz w:val="26"/>
    </w:rPr>
  </w:style>
  <w:style w:type="paragraph" w:customStyle="1" w:styleId="Tahoman">
    <w:name w:val="Tahoman"/>
    <w:basedOn w:val="Normal"/>
    <w:rsid w:val="002C1D2C"/>
    <w:rPr>
      <w:rFonts w:ascii="Tahoma" w:hAnsi="Tahoma" w:cs="Dor"/>
    </w:rPr>
  </w:style>
  <w:style w:type="paragraph" w:styleId="TOC1">
    <w:name w:val="toc 1"/>
    <w:basedOn w:val="Normal"/>
    <w:next w:val="Normal"/>
    <w:autoRedefine/>
    <w:semiHidden/>
    <w:rsid w:val="002C1D2C"/>
    <w:pPr>
      <w:spacing w:before="120" w:after="120"/>
      <w:jc w:val="left"/>
    </w:pPr>
    <w:rPr>
      <w:rFonts w:cs="Miriam"/>
      <w:b/>
      <w:bCs/>
    </w:rPr>
  </w:style>
  <w:style w:type="paragraph" w:styleId="TOC2">
    <w:name w:val="toc 2"/>
    <w:basedOn w:val="Normal"/>
    <w:next w:val="Normal"/>
    <w:autoRedefine/>
    <w:semiHidden/>
    <w:rsid w:val="002C1D2C"/>
    <w:pPr>
      <w:tabs>
        <w:tab w:val="right" w:leader="dot" w:pos="8630"/>
      </w:tabs>
      <w:ind w:left="240"/>
      <w:jc w:val="left"/>
    </w:pPr>
    <w:rPr>
      <w:rFonts w:cs="Miriam"/>
    </w:rPr>
  </w:style>
  <w:style w:type="paragraph" w:styleId="TOC3">
    <w:name w:val="toc 3"/>
    <w:basedOn w:val="Normal"/>
    <w:next w:val="Normal"/>
    <w:autoRedefine/>
    <w:semiHidden/>
    <w:rsid w:val="002C1D2C"/>
    <w:pPr>
      <w:tabs>
        <w:tab w:val="right" w:pos="8508"/>
      </w:tabs>
      <w:ind w:left="480"/>
      <w:jc w:val="left"/>
    </w:pPr>
    <w:rPr>
      <w:rFonts w:cs="Miriam"/>
      <w:sz w:val="20"/>
    </w:rPr>
  </w:style>
  <w:style w:type="paragraph" w:styleId="TOC4">
    <w:name w:val="toc 4"/>
    <w:basedOn w:val="Normal"/>
    <w:next w:val="Normal"/>
    <w:autoRedefine/>
    <w:semiHidden/>
    <w:rsid w:val="002C1D2C"/>
    <w:pPr>
      <w:tabs>
        <w:tab w:val="right" w:pos="8508"/>
      </w:tabs>
      <w:ind w:left="720"/>
      <w:jc w:val="left"/>
    </w:pPr>
    <w:rPr>
      <w:rFonts w:cs="Miriam"/>
      <w:sz w:val="20"/>
    </w:rPr>
  </w:style>
  <w:style w:type="paragraph" w:styleId="TOC5">
    <w:name w:val="toc 5"/>
    <w:basedOn w:val="Normal"/>
    <w:next w:val="Normal"/>
    <w:autoRedefine/>
    <w:semiHidden/>
    <w:rsid w:val="002C1D2C"/>
    <w:pPr>
      <w:tabs>
        <w:tab w:val="right" w:pos="8508"/>
      </w:tabs>
      <w:ind w:left="960"/>
      <w:jc w:val="left"/>
    </w:pPr>
    <w:rPr>
      <w:rFonts w:cs="Miriam"/>
      <w:sz w:val="20"/>
    </w:rPr>
  </w:style>
  <w:style w:type="paragraph" w:styleId="TOC6">
    <w:name w:val="toc 6"/>
    <w:basedOn w:val="Normal"/>
    <w:next w:val="Normal"/>
    <w:autoRedefine/>
    <w:semiHidden/>
    <w:rsid w:val="002C1D2C"/>
    <w:pPr>
      <w:tabs>
        <w:tab w:val="right" w:pos="8508"/>
      </w:tabs>
      <w:ind w:left="1200"/>
      <w:jc w:val="left"/>
    </w:pPr>
    <w:rPr>
      <w:rFonts w:cs="Miriam"/>
      <w:sz w:val="20"/>
    </w:rPr>
  </w:style>
  <w:style w:type="paragraph" w:styleId="TOC7">
    <w:name w:val="toc 7"/>
    <w:basedOn w:val="Normal"/>
    <w:next w:val="Normal"/>
    <w:autoRedefine/>
    <w:semiHidden/>
    <w:rsid w:val="002C1D2C"/>
    <w:pPr>
      <w:tabs>
        <w:tab w:val="right" w:pos="8508"/>
      </w:tabs>
      <w:ind w:left="1440"/>
      <w:jc w:val="left"/>
    </w:pPr>
    <w:rPr>
      <w:rFonts w:cs="Miriam"/>
      <w:sz w:val="20"/>
    </w:rPr>
  </w:style>
  <w:style w:type="paragraph" w:styleId="TOC8">
    <w:name w:val="toc 8"/>
    <w:basedOn w:val="Normal"/>
    <w:next w:val="Normal"/>
    <w:autoRedefine/>
    <w:semiHidden/>
    <w:rsid w:val="002C1D2C"/>
    <w:pPr>
      <w:tabs>
        <w:tab w:val="right" w:pos="8508"/>
      </w:tabs>
      <w:ind w:left="1680"/>
      <w:jc w:val="left"/>
    </w:pPr>
    <w:rPr>
      <w:rFonts w:cs="Miriam"/>
      <w:sz w:val="20"/>
    </w:rPr>
  </w:style>
  <w:style w:type="paragraph" w:styleId="TOC9">
    <w:name w:val="toc 9"/>
    <w:basedOn w:val="Normal"/>
    <w:next w:val="Normal"/>
    <w:autoRedefine/>
    <w:semiHidden/>
    <w:rsid w:val="002C1D2C"/>
    <w:pPr>
      <w:tabs>
        <w:tab w:val="right" w:pos="8508"/>
      </w:tabs>
      <w:ind w:left="1920"/>
      <w:jc w:val="left"/>
    </w:pPr>
    <w:rPr>
      <w:rFonts w:cs="Miriam"/>
      <w:sz w:val="20"/>
    </w:rPr>
  </w:style>
  <w:style w:type="paragraph" w:customStyle="1" w:styleId="Whereas">
    <w:name w:val="Whereas"/>
    <w:basedOn w:val="Normal"/>
    <w:rsid w:val="002C1D2C"/>
    <w:pPr>
      <w:ind w:left="1531" w:hanging="1531"/>
    </w:pPr>
  </w:style>
  <w:style w:type="paragraph" w:customStyle="1" w:styleId="YehudHead1">
    <w:name w:val="YehudHead1"/>
    <w:basedOn w:val="Normal"/>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rsid w:val="002C1D2C"/>
    <w:pPr>
      <w:spacing w:line="480" w:lineRule="auto"/>
      <w:ind w:left="709" w:hanging="709"/>
    </w:pPr>
    <w:rPr>
      <w:rFonts w:ascii="Arial"/>
    </w:rPr>
  </w:style>
  <w:style w:type="paragraph" w:customStyle="1" w:styleId="YehudNorm">
    <w:name w:val="YehudNorm"/>
    <w:basedOn w:val="Normal"/>
    <w:rsid w:val="002C1D2C"/>
    <w:pPr>
      <w:spacing w:line="480" w:lineRule="auto"/>
    </w:pPr>
    <w:rPr>
      <w:rFonts w:ascii="Arial"/>
    </w:rPr>
  </w:style>
  <w:style w:type="paragraph" w:customStyle="1" w:styleId="YehudQuote">
    <w:name w:val="YehudQuote"/>
    <w:basedOn w:val="YehudNorm"/>
    <w:rsid w:val="002C1D2C"/>
    <w:pPr>
      <w:spacing w:after="120" w:line="240" w:lineRule="auto"/>
      <w:ind w:left="1276" w:right="936" w:hanging="567"/>
    </w:pPr>
  </w:style>
  <w:style w:type="paragraph" w:customStyle="1" w:styleId="StyleE-3Before175cmHanging111cm">
    <w:name w:val="Style E-3 + Before:  1.75 cm Hanging:  1.11 cm"/>
    <w:basedOn w:val="E-3"/>
    <w:rsid w:val="002C1D2C"/>
    <w:pPr>
      <w:ind w:left="1620" w:hanging="628"/>
    </w:pPr>
  </w:style>
  <w:style w:type="paragraph" w:customStyle="1" w:styleId="DoubleEdge">
    <w:name w:val="Double Edge"/>
    <w:basedOn w:val="E-1"/>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rsid w:val="006E3428"/>
    <w:pPr>
      <w:ind w:left="540" w:hanging="540"/>
    </w:pPr>
    <w:rPr>
      <w:u w:val="single"/>
    </w:rPr>
  </w:style>
  <w:style w:type="paragraph" w:customStyle="1" w:styleId="StyleE-4Before35cmHanging158cm">
    <w:name w:val="Style E-4 + Before:  3.5 cm Hanging:  1.58 cm"/>
    <w:basedOn w:val="E-4"/>
    <w:rsid w:val="00B13DD3"/>
    <w:pPr>
      <w:ind w:left="2880" w:hanging="895"/>
    </w:pPr>
  </w:style>
  <w:style w:type="paragraph" w:customStyle="1" w:styleId="StyleE-4Before35cmHanging158cm1">
    <w:name w:val="Style E-4 + Before:  3.5 cm Hanging:  1.58 cm1"/>
    <w:basedOn w:val="E-4"/>
    <w:rsid w:val="00B13DD3"/>
    <w:pPr>
      <w:ind w:left="2880" w:hanging="895"/>
    </w:pPr>
  </w:style>
  <w:style w:type="paragraph" w:customStyle="1" w:styleId="CookTitle">
    <w:name w:val="CookTitle"/>
    <w:basedOn w:val="Normal"/>
    <w:rsid w:val="004374C9"/>
    <w:pPr>
      <w:spacing w:line="240" w:lineRule="auto"/>
      <w:jc w:val="center"/>
    </w:pPr>
    <w:rPr>
      <w:rFonts w:ascii="Book Antiqua" w:hAnsi="Book Antiqua" w:cs="Arial"/>
      <w:b/>
      <w:bCs/>
      <w:snapToGrid/>
      <w:color w:val="auto"/>
      <w:sz w:val="28"/>
      <w:szCs w:val="28"/>
      <w:lang w:bidi="he-IL"/>
    </w:rPr>
  </w:style>
  <w:style w:type="paragraph" w:customStyle="1" w:styleId="Contributor">
    <w:name w:val="Contributor"/>
    <w:basedOn w:val="Normal"/>
    <w:rsid w:val="004374C9"/>
    <w:pPr>
      <w:spacing w:line="240" w:lineRule="auto"/>
      <w:jc w:val="center"/>
    </w:pPr>
    <w:rPr>
      <w:rFonts w:ascii="Book Antiqua" w:hAnsi="Book Antiqua" w:cs="Arial"/>
      <w:b/>
      <w:bCs/>
      <w:i/>
      <w:iCs/>
      <w:snapToGrid/>
      <w:color w:val="auto"/>
      <w:lang w:bidi="he-IL"/>
    </w:rPr>
  </w:style>
  <w:style w:type="paragraph" w:customStyle="1" w:styleId="EngIngred">
    <w:name w:val="EngIngred"/>
    <w:basedOn w:val="Normal"/>
    <w:rsid w:val="004374C9"/>
    <w:pPr>
      <w:spacing w:line="240" w:lineRule="auto"/>
      <w:jc w:val="left"/>
    </w:pPr>
    <w:rPr>
      <w:rFonts w:ascii="Arial" w:hAnsi="Arial" w:cs="Arial"/>
      <w:snapToGrid/>
      <w:color w:val="auto"/>
      <w:lang w:bidi="he-IL"/>
    </w:rPr>
  </w:style>
  <w:style w:type="paragraph" w:customStyle="1" w:styleId="EngInstruct">
    <w:name w:val="EngInstruct"/>
    <w:basedOn w:val="Normal"/>
    <w:rsid w:val="004374C9"/>
    <w:pPr>
      <w:spacing w:line="240" w:lineRule="auto"/>
      <w:jc w:val="left"/>
    </w:pPr>
    <w:rPr>
      <w:rFonts w:ascii="Book Antiqua" w:hAnsi="Book Antiqua" w:cs="Arial"/>
      <w:snapToGrid/>
      <w:color w:val="auto"/>
      <w:lang w:bidi="he-IL"/>
    </w:rPr>
  </w:style>
  <w:style w:type="paragraph" w:customStyle="1" w:styleId="HebName">
    <w:name w:val="HebName"/>
    <w:basedOn w:val="Normal"/>
    <w:rsid w:val="004374C9"/>
    <w:pPr>
      <w:bidi/>
      <w:spacing w:line="240" w:lineRule="auto"/>
      <w:jc w:val="center"/>
    </w:pPr>
    <w:rPr>
      <w:rFonts w:cs="Guttman Aharoni"/>
      <w:b/>
      <w:bCs/>
      <w:snapToGrid/>
      <w:sz w:val="28"/>
      <w:szCs w:val="28"/>
      <w:lang w:bidi="he-IL"/>
    </w:rPr>
  </w:style>
  <w:style w:type="paragraph" w:customStyle="1" w:styleId="HebContrib">
    <w:name w:val="HebContrib"/>
    <w:basedOn w:val="Normal"/>
    <w:rsid w:val="004374C9"/>
    <w:pPr>
      <w:bidi/>
      <w:spacing w:line="240" w:lineRule="auto"/>
      <w:jc w:val="center"/>
    </w:pPr>
    <w:rPr>
      <w:rFonts w:cs="Guttman Aharoni"/>
      <w:b/>
      <w:bCs/>
      <w:i/>
      <w:iCs/>
      <w:snapToGrid/>
      <w:lang w:bidi="he-IL"/>
    </w:rPr>
  </w:style>
  <w:style w:type="paragraph" w:customStyle="1" w:styleId="HebIngred">
    <w:name w:val="HebIngred"/>
    <w:basedOn w:val="Normal"/>
    <w:rsid w:val="004374C9"/>
    <w:pPr>
      <w:bidi/>
      <w:spacing w:line="240" w:lineRule="auto"/>
      <w:jc w:val="left"/>
    </w:pPr>
    <w:rPr>
      <w:rFonts w:ascii="Arial" w:hAnsi="Arial" w:cs="Arial"/>
      <w:snapToGrid/>
      <w:lang w:bidi="he-IL"/>
    </w:rPr>
  </w:style>
  <w:style w:type="paragraph" w:customStyle="1" w:styleId="HebInstruct">
    <w:name w:val="HebInstruct"/>
    <w:basedOn w:val="Normal"/>
    <w:rsid w:val="004374C9"/>
    <w:pPr>
      <w:bidi/>
      <w:spacing w:line="240" w:lineRule="auto"/>
      <w:jc w:val="left"/>
    </w:pPr>
    <w:rPr>
      <w:rFonts w:ascii="Tahoma" w:hAnsi="Tahoma" w:cs="Guttman Aharoni"/>
      <w:snapToGrid/>
      <w:lang w:bidi="he-IL"/>
    </w:rPr>
  </w:style>
  <w:style w:type="paragraph" w:customStyle="1" w:styleId="Hanadiv">
    <w:name w:val="Hanadiv"/>
    <w:basedOn w:val="Normal"/>
    <w:rsid w:val="0049377A"/>
    <w:pPr>
      <w:spacing w:line="240" w:lineRule="auto"/>
      <w:jc w:val="left"/>
    </w:pPr>
    <w:rPr>
      <w:rFonts w:ascii="Garamond" w:hAnsi="Garamond"/>
      <w:sz w:val="26"/>
      <w:szCs w:val="26"/>
      <w:lang w:val="en-GB"/>
    </w:rPr>
  </w:style>
  <w:style w:type="paragraph" w:customStyle="1" w:styleId="double-double">
    <w:name w:val="double-double"/>
    <w:basedOn w:val="DoubleEdge"/>
    <w:qFormat/>
    <w:rsid w:val="00D70CD4"/>
    <w:pPr>
      <w:tabs>
        <w:tab w:val="clear" w:pos="567"/>
        <w:tab w:val="left" w:pos="1276"/>
      </w:tabs>
      <w:ind w:left="2268" w:hanging="1701"/>
    </w:pPr>
  </w:style>
  <w:style w:type="paragraph" w:customStyle="1" w:styleId="double-double-double">
    <w:name w:val="double-double-double"/>
    <w:basedOn w:val="double-double"/>
    <w:qFormat/>
    <w:rsid w:val="000A3A69"/>
    <w:pPr>
      <w:tabs>
        <w:tab w:val="clear" w:pos="1276"/>
        <w:tab w:val="left" w:pos="2268"/>
      </w:tabs>
      <w:ind w:left="3544" w:hanging="2268"/>
    </w:pPr>
  </w:style>
  <w:style w:type="paragraph" w:customStyle="1" w:styleId="treble">
    <w:name w:val="treble"/>
    <w:basedOn w:val="E-5"/>
    <w:link w:val="trebleChar"/>
    <w:qFormat/>
    <w:rsid w:val="006219B9"/>
    <w:pPr>
      <w:tabs>
        <w:tab w:val="left" w:pos="3402"/>
      </w:tabs>
      <w:ind w:left="4253" w:hanging="1559"/>
    </w:pPr>
  </w:style>
  <w:style w:type="character" w:customStyle="1" w:styleId="trebleChar">
    <w:name w:val="treble Char"/>
    <w:basedOn w:val="DefaultParagraphFont"/>
    <w:link w:val="treble"/>
    <w:rsid w:val="006219B9"/>
    <w:rPr>
      <w:rFonts w:cs="David"/>
      <w:snapToGrid w:val="0"/>
      <w:color w:val="000000"/>
      <w:sz w:val="24"/>
      <w:szCs w:val="2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746</Words>
  <Characters>4254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Shaul</dc:creator>
  <cp:lastModifiedBy>Shaul</cp:lastModifiedBy>
  <cp:revision>4</cp:revision>
  <dcterms:created xsi:type="dcterms:W3CDTF">2018-01-25T11:04:00Z</dcterms:created>
  <dcterms:modified xsi:type="dcterms:W3CDTF">2018-01-25T11:31:00Z</dcterms:modified>
</cp:coreProperties>
</file>