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5189F" w14:textId="03E5EBD3" w:rsidR="001328F9" w:rsidRDefault="00737789" w:rsidP="00715C1E">
      <w:pPr>
        <w:spacing w:after="0"/>
        <w:jc w:val="center"/>
      </w:pPr>
      <w:r>
        <w:t>在 INTA</w:t>
      </w:r>
      <w:r w:rsidR="00E1638D">
        <w:rPr>
          <w:lang w:val="en-US"/>
        </w:rPr>
        <w:t xml:space="preserve"> </w:t>
      </w:r>
      <w:r>
        <w:t>的 7 件“必做之事”</w:t>
      </w:r>
    </w:p>
    <w:p w14:paraId="5914A1E4" w14:textId="49F514F0" w:rsidR="00715C1E" w:rsidRDefault="00715C1E" w:rsidP="00715C1E">
      <w:pPr>
        <w:jc w:val="center"/>
      </w:pPr>
      <w:r>
        <w:t>（线索：它们都与人相关 - 包括你）</w:t>
      </w:r>
    </w:p>
    <w:p w14:paraId="4146BDC9" w14:textId="77777777" w:rsidR="00715C1E" w:rsidRDefault="00715C1E" w:rsidP="00D22F0B"/>
    <w:p w14:paraId="5E25EB47" w14:textId="519CA373" w:rsidR="00737789" w:rsidRDefault="00737789" w:rsidP="00D22F0B">
      <w:r>
        <w:t>人们说，给与建议要比接受建议容易，尤其是你自己的建议。这可能是事实，但在这种情况下，只是因为我今年无法参加 INTA（国际商标协会）会议，因此我一直在思考我会错过什么。</w:t>
      </w:r>
    </w:p>
    <w:p w14:paraId="664C69FC" w14:textId="30244678" w:rsidR="0045757D" w:rsidRDefault="0045757D" w:rsidP="00D22F0B">
      <w:r>
        <w:rPr>
          <w:b/>
        </w:rPr>
        <w:t>这不是什么</w:t>
      </w:r>
      <w:r>
        <w:t>：这件事不是关于在 INTA</w:t>
      </w:r>
      <w:r w:rsidR="006137C5">
        <w:rPr>
          <w:lang w:val="en-US"/>
        </w:rPr>
        <w:t xml:space="preserve"> </w:t>
      </w:r>
      <w:r>
        <w:t>的行为，记住名片、在哪里停留、如何安排等等。我们都会收到关于如何召开商业会议、人际网络交往等等的提示。这不是关于那些事情的。</w:t>
      </w:r>
    </w:p>
    <w:p w14:paraId="7EF57832" w14:textId="644CAE89" w:rsidR="0045757D" w:rsidRDefault="0045757D" w:rsidP="00D22F0B">
      <w:r>
        <w:rPr>
          <w:b/>
        </w:rPr>
        <w:t>这是什么</w:t>
      </w:r>
      <w:r>
        <w:t xml:space="preserve">：正如 </w:t>
      </w:r>
      <w:r w:rsidR="00273441">
        <w:t xml:space="preserve">INTA </w:t>
      </w:r>
      <w:r>
        <w:t>是关于人 - 人类 - 地球同胞 - （你了解这个想法）而非其他任何东西（是的，包括知识产权和人际网络），这篇文章更关注如何最大限度地利用这个非常短暂的机会，访问特别的地方，遇到你在其他情况下可能不会遇到的了不起的人。这可能是一生只有一次的机会，在多数商业谈话被忘却之后，这次会议的回忆和影响将延续很长时间。</w:t>
      </w:r>
    </w:p>
    <w:p w14:paraId="050CCEEF" w14:textId="753CCA85" w:rsidR="0045757D" w:rsidRDefault="0045757D" w:rsidP="00D22F0B">
      <w:r>
        <w:t>那么这些必须做的事情是什么呢？（如需获得完整版本，请点击</w:t>
      </w:r>
      <w:r>
        <w:rPr>
          <w:color w:val="00B050"/>
          <w:u w:val="single"/>
        </w:rPr>
        <w:t>这里</w:t>
      </w:r>
      <w:r>
        <w:t>）。</w:t>
      </w:r>
    </w:p>
    <w:p w14:paraId="6C278684" w14:textId="0D80B5C8" w:rsidR="0045757D" w:rsidRPr="00D8763D" w:rsidRDefault="00EF30AB" w:rsidP="00F57F34">
      <w:pPr>
        <w:pStyle w:val="a3"/>
        <w:numPr>
          <w:ilvl w:val="0"/>
          <w:numId w:val="1"/>
        </w:numPr>
        <w:spacing w:after="0"/>
        <w:contextualSpacing w:val="0"/>
      </w:pPr>
      <w:r>
        <w:t xml:space="preserve">花点时间享受西雅图及周边地区独特的乡村风情。  </w:t>
      </w:r>
    </w:p>
    <w:p w14:paraId="72312ABB" w14:textId="1971CC0E" w:rsidR="0045757D" w:rsidRPr="00D8763D" w:rsidRDefault="00B973D9" w:rsidP="00F57F34">
      <w:pPr>
        <w:pStyle w:val="a3"/>
        <w:numPr>
          <w:ilvl w:val="0"/>
          <w:numId w:val="1"/>
        </w:numPr>
        <w:spacing w:before="120" w:after="0"/>
        <w:contextualSpacing w:val="0"/>
      </w:pPr>
      <w:r>
        <w:t>通过提前计划避免精疲力竭。在西雅图待了几天之后，你会希望</w:t>
      </w:r>
      <w:r w:rsidR="00EF30AB">
        <w:t xml:space="preserve">在 </w:t>
      </w:r>
      <w:r w:rsidR="00273441">
        <w:t xml:space="preserve">INTA </w:t>
      </w:r>
      <w:r w:rsidR="00EF30AB">
        <w:t>之前几天到达或推迟几天离开。如果可以的话，把它放到你的日程表中！</w:t>
      </w:r>
    </w:p>
    <w:p w14:paraId="75CC39AB" w14:textId="0F663B46" w:rsidR="0045757D" w:rsidRPr="00D8763D" w:rsidRDefault="0045757D" w:rsidP="00F57F34">
      <w:pPr>
        <w:pStyle w:val="a3"/>
        <w:numPr>
          <w:ilvl w:val="0"/>
          <w:numId w:val="1"/>
        </w:numPr>
        <w:spacing w:before="120" w:after="0"/>
        <w:contextualSpacing w:val="0"/>
      </w:pPr>
      <w:r>
        <w:t>在人群中脱颖而出。着装庄重，但请表达你自己！</w:t>
      </w:r>
    </w:p>
    <w:p w14:paraId="40A441AF" w14:textId="47D51A20" w:rsidR="003C0911" w:rsidRPr="00D8763D" w:rsidRDefault="0045757D" w:rsidP="00D8763D">
      <w:pPr>
        <w:pStyle w:val="a3"/>
        <w:numPr>
          <w:ilvl w:val="0"/>
          <w:numId w:val="1"/>
        </w:numPr>
        <w:spacing w:before="120" w:after="0"/>
        <w:contextualSpacing w:val="0"/>
      </w:pPr>
      <w:r>
        <w:t>与来自不同文化的人们交谈。这可能是您对做这件事感到舒适的唯一场合</w:t>
      </w:r>
    </w:p>
    <w:p w14:paraId="7EDBE297" w14:textId="67AFA7E0" w:rsidR="0045757D" w:rsidRPr="00D8763D" w:rsidRDefault="0045757D" w:rsidP="00F57F34">
      <w:pPr>
        <w:pStyle w:val="a3"/>
        <w:numPr>
          <w:ilvl w:val="0"/>
          <w:numId w:val="1"/>
        </w:numPr>
        <w:spacing w:before="120" w:after="0"/>
        <w:contextualSpacing w:val="0"/>
      </w:pPr>
      <w:r>
        <w:t xml:space="preserve">找到称赞人的方法。交换经验。你会发现你们有很多共同的兴趣领域。 </w:t>
      </w:r>
    </w:p>
    <w:p w14:paraId="7BD28658" w14:textId="2655BFA9" w:rsidR="00604C78" w:rsidRPr="00D8763D" w:rsidRDefault="00D8763D" w:rsidP="00D8763D">
      <w:pPr>
        <w:pStyle w:val="a3"/>
        <w:numPr>
          <w:ilvl w:val="0"/>
          <w:numId w:val="1"/>
        </w:numPr>
        <w:spacing w:before="120" w:after="0"/>
        <w:contextualSpacing w:val="0"/>
      </w:pPr>
      <w:r>
        <w:t xml:space="preserve">尽自己的方法来建立人际关系。我们在 </w:t>
      </w:r>
      <w:r w:rsidR="00E1638D">
        <w:t>INTA</w:t>
      </w:r>
      <w:r w:rsidR="00E1638D">
        <w:rPr>
          <w:lang w:val="en-US"/>
        </w:rPr>
        <w:t xml:space="preserve"> </w:t>
      </w:r>
      <w:r>
        <w:t xml:space="preserve">建立的人际关系在多年之后将仍然有积极影响。这是 </w:t>
      </w:r>
      <w:r w:rsidR="00E1638D">
        <w:t>INTA</w:t>
      </w:r>
      <w:r>
        <w:t>会议的真正成功之处。</w:t>
      </w:r>
    </w:p>
    <w:p w14:paraId="60270E8F" w14:textId="7C95D68D" w:rsidR="00604C78" w:rsidRPr="00D8763D" w:rsidRDefault="00737789" w:rsidP="00F57F34">
      <w:pPr>
        <w:pStyle w:val="a3"/>
        <w:numPr>
          <w:ilvl w:val="0"/>
          <w:numId w:val="1"/>
        </w:numPr>
        <w:spacing w:before="120" w:after="0"/>
        <w:contextualSpacing w:val="0"/>
      </w:pPr>
      <w:r>
        <w:t>平衡你的时间。不要过分劳累。某些活动对我更好，其他活动则不那么合适，甚至可能适得其反。睡眠、家庭、营养和锻炼是我的优先选择。做适合你的事情。</w:t>
      </w:r>
    </w:p>
    <w:p w14:paraId="2F671A5F" w14:textId="77777777" w:rsidR="00F57F34" w:rsidRDefault="00F57F34" w:rsidP="00604C78">
      <w:pPr>
        <w:pStyle w:val="a3"/>
        <w:spacing w:before="120" w:after="0"/>
        <w:contextualSpacing w:val="0"/>
      </w:pPr>
    </w:p>
    <w:p w14:paraId="0178BFFA" w14:textId="3A121CC5" w:rsidR="00B62EE0" w:rsidRDefault="00280E78" w:rsidP="00F57F34">
      <w:pPr>
        <w:pStyle w:val="a3"/>
        <w:spacing w:after="0"/>
        <w:contextualSpacing w:val="0"/>
      </w:pPr>
      <w:r>
        <w:t>很遗憾</w:t>
      </w:r>
      <w:r w:rsidR="00F57F34">
        <w:t>，在今年的西雅图会议上，我不会与你一起</w:t>
      </w:r>
      <w:r>
        <w:t>做</w:t>
      </w:r>
      <w:r w:rsidR="00F57F34">
        <w:t>上述任何“必做之事”。但是，我仍希望你在那里过得愉快和成功，并期待明年在波士顿见到你，我们可以在那里重新</w:t>
      </w:r>
      <w:r w:rsidR="0002784D">
        <w:t>做</w:t>
      </w:r>
      <w:bookmarkStart w:id="0" w:name="_GoBack"/>
      <w:bookmarkEnd w:id="0"/>
      <w:r w:rsidR="00F57F34">
        <w:t>这些“必做之事”！</w:t>
      </w:r>
    </w:p>
    <w:p w14:paraId="18DCE170" w14:textId="086B5F43" w:rsidR="00737789" w:rsidRDefault="00737789" w:rsidP="00D22F0B"/>
    <w:p w14:paraId="533E4F32" w14:textId="1DE63871" w:rsidR="00737789" w:rsidRDefault="00D8763D" w:rsidP="004E6802">
      <w:r>
        <w:t>（如需获得完整版本，请点击</w:t>
      </w:r>
      <w:r>
        <w:rPr>
          <w:color w:val="00B050"/>
          <w:u w:val="single"/>
        </w:rPr>
        <w:t>这里</w:t>
      </w:r>
      <w:r>
        <w:t xml:space="preserve">）。 </w:t>
      </w:r>
    </w:p>
    <w:p w14:paraId="1C033E63" w14:textId="77777777" w:rsidR="00737789" w:rsidRDefault="00737789" w:rsidP="00D22F0B"/>
    <w:sectPr w:rsidR="00737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F4C8B" w14:textId="77777777" w:rsidR="003F7AEF" w:rsidRDefault="003F7AEF" w:rsidP="00B973D9">
      <w:pPr>
        <w:spacing w:after="0" w:line="240" w:lineRule="auto"/>
      </w:pPr>
      <w:r>
        <w:separator/>
      </w:r>
    </w:p>
  </w:endnote>
  <w:endnote w:type="continuationSeparator" w:id="0">
    <w:p w14:paraId="353DFB63" w14:textId="77777777" w:rsidR="003F7AEF" w:rsidRDefault="003F7AEF" w:rsidP="00B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2CD77" w14:textId="77777777" w:rsidR="003F7AEF" w:rsidRDefault="003F7AEF" w:rsidP="00B973D9">
      <w:pPr>
        <w:spacing w:after="0" w:line="240" w:lineRule="auto"/>
      </w:pPr>
      <w:r>
        <w:separator/>
      </w:r>
    </w:p>
  </w:footnote>
  <w:footnote w:type="continuationSeparator" w:id="0">
    <w:p w14:paraId="16910E2C" w14:textId="77777777" w:rsidR="003F7AEF" w:rsidRDefault="003F7AEF" w:rsidP="00B9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53B53"/>
    <w:multiLevelType w:val="hybridMultilevel"/>
    <w:tmpl w:val="59A0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89"/>
    <w:rsid w:val="00025B5B"/>
    <w:rsid w:val="0002784D"/>
    <w:rsid w:val="00047C9A"/>
    <w:rsid w:val="001328F9"/>
    <w:rsid w:val="00273441"/>
    <w:rsid w:val="00280E78"/>
    <w:rsid w:val="003767BD"/>
    <w:rsid w:val="003C0911"/>
    <w:rsid w:val="003E7345"/>
    <w:rsid w:val="003F7AEF"/>
    <w:rsid w:val="0045757D"/>
    <w:rsid w:val="004E6802"/>
    <w:rsid w:val="004F252D"/>
    <w:rsid w:val="00604C78"/>
    <w:rsid w:val="006137C5"/>
    <w:rsid w:val="00625A5E"/>
    <w:rsid w:val="006D0D6F"/>
    <w:rsid w:val="006F3F2F"/>
    <w:rsid w:val="00715C1E"/>
    <w:rsid w:val="00737789"/>
    <w:rsid w:val="008811DB"/>
    <w:rsid w:val="00910057"/>
    <w:rsid w:val="00AB7311"/>
    <w:rsid w:val="00B21CBF"/>
    <w:rsid w:val="00B62EE0"/>
    <w:rsid w:val="00B973D9"/>
    <w:rsid w:val="00D22F0B"/>
    <w:rsid w:val="00D2777B"/>
    <w:rsid w:val="00D8763D"/>
    <w:rsid w:val="00DF1A2F"/>
    <w:rsid w:val="00E1638D"/>
    <w:rsid w:val="00EF30AB"/>
    <w:rsid w:val="00F31419"/>
    <w:rsid w:val="00F57F34"/>
    <w:rsid w:val="00F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AA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777B"/>
    <w:pPr>
      <w:spacing w:after="0" w:line="240" w:lineRule="auto"/>
    </w:pPr>
    <w:rPr>
      <w:rFonts w:ascii="宋体" w:hAnsi="宋体" w:cs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777B"/>
    <w:rPr>
      <w:rFonts w:ascii="宋体" w:hAnsi="宋体" w:cs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97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B973D9"/>
  </w:style>
  <w:style w:type="paragraph" w:styleId="a6">
    <w:name w:val="footer"/>
    <w:basedOn w:val="a"/>
    <w:link w:val="Char1"/>
    <w:uiPriority w:val="99"/>
    <w:unhideWhenUsed/>
    <w:rsid w:val="00B97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B97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2777B"/>
    <w:pPr>
      <w:spacing w:after="0" w:line="240" w:lineRule="auto"/>
    </w:pPr>
    <w:rPr>
      <w:rFonts w:ascii="宋体" w:hAnsi="宋体" w:cs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777B"/>
    <w:rPr>
      <w:rFonts w:ascii="宋体" w:hAnsi="宋体" w:cs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97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rsid w:val="00B973D9"/>
  </w:style>
  <w:style w:type="paragraph" w:styleId="a6">
    <w:name w:val="footer"/>
    <w:basedOn w:val="a"/>
    <w:link w:val="Char1"/>
    <w:uiPriority w:val="99"/>
    <w:unhideWhenUsed/>
    <w:rsid w:val="00B973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rsid w:val="00B9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 panose="020F0302020204030204"/>
        <a:ea typeface="SimSun"/>
        <a:cs typeface="SimSun"/>
      </a:majorFont>
      <a:minorFont>
        <a:latin typeface="SimSun" panose="020F0502020204030204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Yi Xin</cp:lastModifiedBy>
  <cp:revision>8</cp:revision>
  <dcterms:created xsi:type="dcterms:W3CDTF">2018-04-08T11:04:00Z</dcterms:created>
  <dcterms:modified xsi:type="dcterms:W3CDTF">2018-04-11T03:11:00Z</dcterms:modified>
</cp:coreProperties>
</file>