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03B58" w14:textId="6E372890" w:rsidR="00541871" w:rsidRPr="00DC3976" w:rsidRDefault="00541871" w:rsidP="00F015C8">
      <w:pPr>
        <w:pStyle w:val="Heading1"/>
      </w:pPr>
      <w:r w:rsidRPr="00DC3976">
        <w:t xml:space="preserve">The </w:t>
      </w:r>
      <w:r w:rsidR="0020458B" w:rsidRPr="00DC3976">
        <w:t xml:space="preserve">Myth </w:t>
      </w:r>
      <w:r w:rsidR="0020458B">
        <w:t>o</w:t>
      </w:r>
      <w:r w:rsidR="0020458B" w:rsidRPr="00DC3976">
        <w:t xml:space="preserve">f </w:t>
      </w:r>
      <w:proofErr w:type="spellStart"/>
      <w:r w:rsidR="00F015C8">
        <w:t>Botsaris</w:t>
      </w:r>
      <w:proofErr w:type="spellEnd"/>
      <w:r w:rsidR="00F015C8">
        <w:t xml:space="preserve">, </w:t>
      </w:r>
      <w:r w:rsidR="0020458B" w:rsidRPr="00DC3976">
        <w:t xml:space="preserve">Between </w:t>
      </w:r>
      <w:commentRangeStart w:id="0"/>
      <w:proofErr w:type="spellStart"/>
      <w:r w:rsidRPr="00DC3976">
        <w:t>Tyrtaeus</w:t>
      </w:r>
      <w:commentRangeEnd w:id="0"/>
      <w:proofErr w:type="spellEnd"/>
      <w:r w:rsidR="00F015C8">
        <w:rPr>
          <w:rStyle w:val="CommentReference"/>
          <w:rFonts w:asciiTheme="minorHAnsi" w:eastAsiaTheme="minorHAnsi" w:hAnsiTheme="minorHAnsi" w:cstheme="minorBidi"/>
          <w:b w:val="0"/>
          <w:bCs w:val="0"/>
          <w:color w:val="auto"/>
        </w:rPr>
        <w:commentReference w:id="0"/>
      </w:r>
      <w:r w:rsidRPr="00DC3976">
        <w:t xml:space="preserve"> </w:t>
      </w:r>
      <w:r w:rsidR="0020458B">
        <w:t>a</w:t>
      </w:r>
      <w:r w:rsidR="0020458B" w:rsidRPr="00DC3976">
        <w:t xml:space="preserve">nd </w:t>
      </w:r>
      <w:r w:rsidRPr="00DC3976">
        <w:t>Leonidas</w:t>
      </w:r>
      <w:r w:rsidR="0020458B" w:rsidRPr="00DC3976">
        <w:t xml:space="preserve">: Militaristic Poetry </w:t>
      </w:r>
      <w:r w:rsidR="0020458B">
        <w:t>a</w:t>
      </w:r>
      <w:r w:rsidR="0020458B" w:rsidRPr="00DC3976">
        <w:t>nd Philhellenism</w:t>
      </w:r>
    </w:p>
    <w:p w14:paraId="58549F47" w14:textId="3374FAA1" w:rsidR="00541871" w:rsidRPr="0074154B" w:rsidRDefault="00541871" w:rsidP="00541871">
      <w:pPr>
        <w:pStyle w:val="ListParagraph"/>
        <w:numPr>
          <w:ilvl w:val="0"/>
          <w:numId w:val="1"/>
        </w:numPr>
        <w:rPr>
          <w:rFonts w:ascii="Times New Roman" w:hAnsi="Times New Roman" w:cs="Times New Roman"/>
          <w:b/>
          <w:bCs/>
          <w:sz w:val="24"/>
          <w:szCs w:val="24"/>
        </w:rPr>
      </w:pPr>
      <w:r w:rsidRPr="0074154B">
        <w:rPr>
          <w:rFonts w:ascii="Times New Roman" w:hAnsi="Times New Roman" w:cs="Times New Roman"/>
          <w:b/>
          <w:bCs/>
          <w:sz w:val="24"/>
          <w:szCs w:val="24"/>
        </w:rPr>
        <w:t>Introduction</w:t>
      </w:r>
    </w:p>
    <w:p w14:paraId="29BFB733" w14:textId="655344F9" w:rsidR="00541871" w:rsidRPr="0074154B" w:rsidRDefault="00541871" w:rsidP="0015546E">
      <w:pPr>
        <w:pStyle w:val="Style1"/>
      </w:pPr>
      <w:r w:rsidRPr="0074154B">
        <w:t>The historical facts</w:t>
      </w:r>
    </w:p>
    <w:p w14:paraId="345CC08A" w14:textId="41F0DC2F" w:rsidR="00541871" w:rsidRPr="00DC3976" w:rsidRDefault="00541871" w:rsidP="0020458B">
      <w:pPr>
        <w:rPr>
          <w:rFonts w:ascii="Times New Roman" w:hAnsi="Times New Roman" w:cs="Times New Roman"/>
          <w:sz w:val="24"/>
          <w:szCs w:val="24"/>
        </w:rPr>
      </w:pPr>
      <w:r w:rsidRPr="00DC3976">
        <w:rPr>
          <w:rFonts w:ascii="Times New Roman" w:hAnsi="Times New Roman" w:cs="Times New Roman"/>
          <w:sz w:val="24"/>
          <w:szCs w:val="24"/>
        </w:rPr>
        <w:t>In 19</w:t>
      </w:r>
      <w:r w:rsidRPr="00DC3976">
        <w:rPr>
          <w:rFonts w:ascii="Times New Roman" w:hAnsi="Times New Roman" w:cs="Times New Roman"/>
          <w:sz w:val="24"/>
          <w:szCs w:val="24"/>
          <w:vertAlign w:val="superscript"/>
        </w:rPr>
        <w:t>th</w:t>
      </w:r>
      <w:r w:rsidRPr="00DC3976">
        <w:rPr>
          <w:rFonts w:ascii="Times New Roman" w:hAnsi="Times New Roman" w:cs="Times New Roman"/>
          <w:sz w:val="24"/>
          <w:szCs w:val="24"/>
        </w:rPr>
        <w:t xml:space="preserve"> century Europe, few of the major figures of the Greek Revolution encountered such widespread renown as </w:t>
      </w:r>
      <w:r w:rsidR="00EF08D0" w:rsidRPr="00DC3976">
        <w:rPr>
          <w:rFonts w:ascii="Times New Roman" w:hAnsi="Times New Roman" w:cs="Times New Roman"/>
          <w:sz w:val="24"/>
          <w:szCs w:val="24"/>
        </w:rPr>
        <w:t xml:space="preserve">the </w:t>
      </w:r>
      <w:proofErr w:type="spellStart"/>
      <w:r w:rsidR="00EF08D0" w:rsidRPr="00DC3976">
        <w:rPr>
          <w:rFonts w:ascii="Times New Roman" w:hAnsi="Times New Roman" w:cs="Times New Roman"/>
          <w:sz w:val="24"/>
          <w:szCs w:val="24"/>
        </w:rPr>
        <w:t>Arvanite</w:t>
      </w:r>
      <w:proofErr w:type="spellEnd"/>
      <w:r w:rsidR="00EF08D0" w:rsidRPr="00DC3976">
        <w:rPr>
          <w:rFonts w:ascii="Times New Roman" w:hAnsi="Times New Roman" w:cs="Times New Roman"/>
          <w:sz w:val="24"/>
          <w:szCs w:val="24"/>
        </w:rPr>
        <w:t xml:space="preserve"> </w:t>
      </w:r>
      <w:proofErr w:type="spellStart"/>
      <w:r w:rsidR="00EF08D0" w:rsidRPr="00DC3976">
        <w:rPr>
          <w:rFonts w:ascii="Times New Roman" w:hAnsi="Times New Roman" w:cs="Times New Roman"/>
          <w:sz w:val="24"/>
          <w:szCs w:val="24"/>
        </w:rPr>
        <w:t>Markos</w:t>
      </w:r>
      <w:proofErr w:type="spellEnd"/>
      <w:r w:rsidR="00EF08D0" w:rsidRPr="00DC3976">
        <w:rPr>
          <w:rFonts w:ascii="Times New Roman" w:hAnsi="Times New Roman" w:cs="Times New Roman"/>
          <w:sz w:val="24"/>
          <w:szCs w:val="24"/>
        </w:rPr>
        <w:t xml:space="preserve"> </w:t>
      </w:r>
      <w:proofErr w:type="spellStart"/>
      <w:r w:rsidR="00EF08D0" w:rsidRPr="00DC3976">
        <w:rPr>
          <w:rFonts w:ascii="Times New Roman" w:hAnsi="Times New Roman" w:cs="Times New Roman"/>
          <w:sz w:val="24"/>
          <w:szCs w:val="24"/>
        </w:rPr>
        <w:t>Botsaris</w:t>
      </w:r>
      <w:proofErr w:type="spellEnd"/>
      <w:r w:rsidR="00EF08D0" w:rsidRPr="00DC3976">
        <w:rPr>
          <w:rFonts w:ascii="Times New Roman" w:hAnsi="Times New Roman" w:cs="Times New Roman"/>
          <w:sz w:val="24"/>
          <w:szCs w:val="24"/>
        </w:rPr>
        <w:t xml:space="preserve"> from the region of </w:t>
      </w:r>
      <w:proofErr w:type="spellStart"/>
      <w:r w:rsidR="00EF08D0" w:rsidRPr="00DC3976">
        <w:rPr>
          <w:rFonts w:ascii="Times New Roman" w:hAnsi="Times New Roman" w:cs="Times New Roman"/>
          <w:sz w:val="24"/>
          <w:szCs w:val="24"/>
        </w:rPr>
        <w:t>Souli</w:t>
      </w:r>
      <w:proofErr w:type="spellEnd"/>
      <w:r w:rsidR="00EF08D0" w:rsidRPr="00DC3976">
        <w:rPr>
          <w:rFonts w:ascii="Times New Roman" w:hAnsi="Times New Roman" w:cs="Times New Roman"/>
          <w:sz w:val="24"/>
          <w:szCs w:val="24"/>
        </w:rPr>
        <w:t xml:space="preserve">. </w:t>
      </w:r>
      <w:r w:rsidR="0020458B">
        <w:rPr>
          <w:rFonts w:ascii="Times New Roman" w:hAnsi="Times New Roman" w:cs="Times New Roman"/>
          <w:sz w:val="24"/>
          <w:szCs w:val="24"/>
        </w:rPr>
        <w:t>M</w:t>
      </w:r>
      <w:r w:rsidR="00EF08D0" w:rsidRPr="00DC3976">
        <w:rPr>
          <w:rFonts w:ascii="Times New Roman" w:hAnsi="Times New Roman" w:cs="Times New Roman"/>
          <w:sz w:val="24"/>
          <w:szCs w:val="24"/>
        </w:rPr>
        <w:t>a</w:t>
      </w:r>
      <w:bookmarkStart w:id="1" w:name="_GoBack"/>
      <w:bookmarkEnd w:id="1"/>
      <w:r w:rsidR="00EF08D0" w:rsidRPr="00DC3976">
        <w:rPr>
          <w:rFonts w:ascii="Times New Roman" w:hAnsi="Times New Roman" w:cs="Times New Roman"/>
          <w:sz w:val="24"/>
          <w:szCs w:val="24"/>
        </w:rPr>
        <w:t xml:space="preserve">ny </w:t>
      </w:r>
      <w:r w:rsidR="000C1139" w:rsidRPr="00DC3976">
        <w:rPr>
          <w:rFonts w:ascii="Times New Roman" w:hAnsi="Times New Roman" w:cs="Times New Roman"/>
          <w:sz w:val="24"/>
          <w:szCs w:val="24"/>
        </w:rPr>
        <w:t xml:space="preserve">feats of arms </w:t>
      </w:r>
      <w:r w:rsidR="0020458B">
        <w:rPr>
          <w:rFonts w:ascii="Times New Roman" w:hAnsi="Times New Roman" w:cs="Times New Roman"/>
          <w:sz w:val="24"/>
          <w:szCs w:val="24"/>
        </w:rPr>
        <w:t xml:space="preserve">were attributed to him </w:t>
      </w:r>
      <w:r w:rsidR="000C1139" w:rsidRPr="00DC3976">
        <w:rPr>
          <w:rFonts w:ascii="Times New Roman" w:hAnsi="Times New Roman" w:cs="Times New Roman"/>
          <w:sz w:val="24"/>
          <w:szCs w:val="24"/>
        </w:rPr>
        <w:t>both before and after 1821, until his glorious death on the battlefield in August 1823, in circumstances that earned him the sobriquet of the new Leonidas.</w:t>
      </w:r>
      <w:r w:rsidR="002F2F2F" w:rsidRPr="00DC3976">
        <w:rPr>
          <w:rFonts w:ascii="Times New Roman" w:hAnsi="Times New Roman" w:cs="Times New Roman"/>
          <w:sz w:val="24"/>
          <w:szCs w:val="24"/>
        </w:rPr>
        <w:t xml:space="preserve"> Indeed, during </w:t>
      </w:r>
      <w:r w:rsidR="0020458B">
        <w:rPr>
          <w:rFonts w:ascii="Times New Roman" w:hAnsi="Times New Roman" w:cs="Times New Roman"/>
          <w:sz w:val="24"/>
          <w:szCs w:val="24"/>
        </w:rPr>
        <w:t>a repeat</w:t>
      </w:r>
      <w:r w:rsidR="002F2F2F" w:rsidRPr="00DC3976">
        <w:rPr>
          <w:rFonts w:ascii="Times New Roman" w:hAnsi="Times New Roman" w:cs="Times New Roman"/>
          <w:sz w:val="24"/>
          <w:szCs w:val="24"/>
        </w:rPr>
        <w:t xml:space="preserve"> Turkish offensive against </w:t>
      </w:r>
      <w:proofErr w:type="spellStart"/>
      <w:r w:rsidR="002F2F2F" w:rsidRPr="00DC3976">
        <w:rPr>
          <w:rFonts w:ascii="Times New Roman" w:hAnsi="Times New Roman" w:cs="Times New Roman"/>
          <w:sz w:val="24"/>
          <w:szCs w:val="24"/>
        </w:rPr>
        <w:t>Missolungi</w:t>
      </w:r>
      <w:proofErr w:type="spellEnd"/>
      <w:r w:rsidR="002F2F2F" w:rsidRPr="00DC3976">
        <w:rPr>
          <w:rFonts w:ascii="Times New Roman" w:hAnsi="Times New Roman" w:cs="Times New Roman"/>
          <w:sz w:val="24"/>
          <w:szCs w:val="24"/>
        </w:rPr>
        <w:t xml:space="preserve">, having </w:t>
      </w:r>
      <w:r w:rsidR="00C768A7" w:rsidRPr="00DC3976">
        <w:rPr>
          <w:rFonts w:ascii="Times New Roman" w:hAnsi="Times New Roman" w:cs="Times New Roman"/>
          <w:sz w:val="24"/>
          <w:szCs w:val="24"/>
        </w:rPr>
        <w:t xml:space="preserve">exited from the city with a few hundred companions (a detail </w:t>
      </w:r>
      <w:r w:rsidR="0020458B">
        <w:rPr>
          <w:rFonts w:ascii="Times New Roman" w:hAnsi="Times New Roman" w:cs="Times New Roman"/>
          <w:sz w:val="24"/>
          <w:szCs w:val="24"/>
        </w:rPr>
        <w:t>that beckons</w:t>
      </w:r>
      <w:r w:rsidR="00C768A7" w:rsidRPr="00DC3976">
        <w:rPr>
          <w:rFonts w:ascii="Times New Roman" w:hAnsi="Times New Roman" w:cs="Times New Roman"/>
          <w:sz w:val="24"/>
          <w:szCs w:val="24"/>
        </w:rPr>
        <w:t xml:space="preserve"> the analogy with the ancient Spartan king), </w:t>
      </w:r>
      <w:proofErr w:type="spellStart"/>
      <w:r w:rsidR="00C768A7" w:rsidRPr="00DC3976">
        <w:rPr>
          <w:rFonts w:ascii="Times New Roman" w:hAnsi="Times New Roman" w:cs="Times New Roman"/>
          <w:sz w:val="24"/>
          <w:szCs w:val="24"/>
        </w:rPr>
        <w:t>Botsaris</w:t>
      </w:r>
      <w:proofErr w:type="spellEnd"/>
      <w:r w:rsidR="00C768A7" w:rsidRPr="00DC3976">
        <w:rPr>
          <w:rFonts w:ascii="Times New Roman" w:hAnsi="Times New Roman" w:cs="Times New Roman"/>
          <w:sz w:val="24"/>
          <w:szCs w:val="24"/>
        </w:rPr>
        <w:t xml:space="preserve"> fell on the enemy encampment at </w:t>
      </w:r>
      <w:proofErr w:type="spellStart"/>
      <w:r w:rsidR="00C768A7" w:rsidRPr="00DC3976">
        <w:rPr>
          <w:rFonts w:ascii="Times New Roman" w:hAnsi="Times New Roman" w:cs="Times New Roman"/>
          <w:sz w:val="24"/>
          <w:szCs w:val="24"/>
        </w:rPr>
        <w:t>Carpenissa</w:t>
      </w:r>
      <w:proofErr w:type="spellEnd"/>
      <w:r w:rsidR="00C768A7" w:rsidRPr="00DC3976">
        <w:rPr>
          <w:rFonts w:ascii="Times New Roman" w:hAnsi="Times New Roman" w:cs="Times New Roman"/>
          <w:sz w:val="24"/>
          <w:szCs w:val="24"/>
        </w:rPr>
        <w:t xml:space="preserve">, armed with </w:t>
      </w:r>
      <w:r w:rsidR="0020458B">
        <w:rPr>
          <w:rFonts w:ascii="Times New Roman" w:hAnsi="Times New Roman" w:cs="Times New Roman"/>
          <w:sz w:val="24"/>
          <w:szCs w:val="24"/>
        </w:rPr>
        <w:t>nothing but a</w:t>
      </w:r>
      <w:r w:rsidR="00C768A7" w:rsidRPr="00DC3976">
        <w:rPr>
          <w:rFonts w:ascii="Times New Roman" w:hAnsi="Times New Roman" w:cs="Times New Roman"/>
          <w:sz w:val="24"/>
          <w:szCs w:val="24"/>
        </w:rPr>
        <w:t xml:space="preserve"> dagger. </w:t>
      </w:r>
      <w:r w:rsidR="00FE3AD0" w:rsidRPr="00DC3976">
        <w:rPr>
          <w:rFonts w:ascii="Times New Roman" w:hAnsi="Times New Roman" w:cs="Times New Roman"/>
          <w:sz w:val="24"/>
          <w:szCs w:val="24"/>
        </w:rPr>
        <w:t xml:space="preserve">Taken aback by the assault and uncertain as to </w:t>
      </w:r>
      <w:r w:rsidR="0020458B">
        <w:rPr>
          <w:rFonts w:ascii="Times New Roman" w:hAnsi="Times New Roman" w:cs="Times New Roman"/>
          <w:sz w:val="24"/>
          <w:szCs w:val="24"/>
        </w:rPr>
        <w:t xml:space="preserve">the </w:t>
      </w:r>
      <w:r w:rsidR="00FE3AD0" w:rsidRPr="00DC3976">
        <w:rPr>
          <w:rFonts w:ascii="Times New Roman" w:hAnsi="Times New Roman" w:cs="Times New Roman"/>
          <w:sz w:val="24"/>
          <w:szCs w:val="24"/>
        </w:rPr>
        <w:t>enemy</w:t>
      </w:r>
      <w:r w:rsidR="0020458B">
        <w:rPr>
          <w:rFonts w:ascii="Times New Roman" w:hAnsi="Times New Roman" w:cs="Times New Roman"/>
          <w:sz w:val="24"/>
          <w:szCs w:val="24"/>
        </w:rPr>
        <w:t>’s numbers, the Turks fled</w:t>
      </w:r>
      <w:r w:rsidR="00FE3AD0" w:rsidRPr="00DC3976">
        <w:rPr>
          <w:rFonts w:ascii="Times New Roman" w:hAnsi="Times New Roman" w:cs="Times New Roman"/>
          <w:sz w:val="24"/>
          <w:szCs w:val="24"/>
        </w:rPr>
        <w:t xml:space="preserve"> and</w:t>
      </w:r>
      <w:r w:rsidR="0020458B">
        <w:rPr>
          <w:rFonts w:ascii="Times New Roman" w:hAnsi="Times New Roman" w:cs="Times New Roman"/>
          <w:sz w:val="24"/>
          <w:szCs w:val="24"/>
        </w:rPr>
        <w:t>,</w:t>
      </w:r>
      <w:r w:rsidR="00FE3AD0" w:rsidRPr="00DC3976">
        <w:rPr>
          <w:rFonts w:ascii="Times New Roman" w:hAnsi="Times New Roman" w:cs="Times New Roman"/>
          <w:sz w:val="24"/>
          <w:szCs w:val="24"/>
        </w:rPr>
        <w:t xml:space="preserve"> in the confusion</w:t>
      </w:r>
      <w:r w:rsidR="0020458B">
        <w:rPr>
          <w:rFonts w:ascii="Times New Roman" w:hAnsi="Times New Roman" w:cs="Times New Roman"/>
          <w:sz w:val="24"/>
          <w:szCs w:val="24"/>
        </w:rPr>
        <w:t>,</w:t>
      </w:r>
      <w:r w:rsidR="00FE3AD0" w:rsidRPr="00DC3976">
        <w:rPr>
          <w:rFonts w:ascii="Times New Roman" w:hAnsi="Times New Roman" w:cs="Times New Roman"/>
          <w:sz w:val="24"/>
          <w:szCs w:val="24"/>
        </w:rPr>
        <w:t xml:space="preserve"> </w:t>
      </w:r>
      <w:r w:rsidR="0020458B">
        <w:rPr>
          <w:rFonts w:ascii="Times New Roman" w:hAnsi="Times New Roman" w:cs="Times New Roman"/>
          <w:sz w:val="24"/>
          <w:szCs w:val="24"/>
        </w:rPr>
        <w:t>managed to kill</w:t>
      </w:r>
      <w:r w:rsidR="00FE3AD0" w:rsidRPr="00DC3976">
        <w:rPr>
          <w:rFonts w:ascii="Times New Roman" w:hAnsi="Times New Roman" w:cs="Times New Roman"/>
          <w:sz w:val="24"/>
          <w:szCs w:val="24"/>
        </w:rPr>
        <w:t xml:space="preserve"> each other. It was a considerable defeat </w:t>
      </w:r>
      <w:r w:rsidR="00B9162B" w:rsidRPr="00DC3976">
        <w:rPr>
          <w:rFonts w:ascii="Times New Roman" w:hAnsi="Times New Roman" w:cs="Times New Roman"/>
          <w:sz w:val="24"/>
          <w:szCs w:val="24"/>
        </w:rPr>
        <w:t>but, in the melee,</w:t>
      </w:r>
      <w:r w:rsidR="00FE3AD0" w:rsidRPr="00DC3976">
        <w:rPr>
          <w:rFonts w:ascii="Times New Roman" w:hAnsi="Times New Roman" w:cs="Times New Roman"/>
          <w:sz w:val="24"/>
          <w:szCs w:val="24"/>
        </w:rPr>
        <w:t xml:space="preserve"> </w:t>
      </w:r>
      <w:proofErr w:type="spellStart"/>
      <w:r w:rsidR="00FE3AD0" w:rsidRPr="00DC3976">
        <w:rPr>
          <w:rFonts w:ascii="Times New Roman" w:hAnsi="Times New Roman" w:cs="Times New Roman"/>
          <w:sz w:val="24"/>
          <w:szCs w:val="24"/>
        </w:rPr>
        <w:t>Markos</w:t>
      </w:r>
      <w:proofErr w:type="spellEnd"/>
      <w:r w:rsidR="00FE3AD0" w:rsidRPr="00DC3976">
        <w:rPr>
          <w:rFonts w:ascii="Times New Roman" w:hAnsi="Times New Roman" w:cs="Times New Roman"/>
          <w:sz w:val="24"/>
          <w:szCs w:val="24"/>
        </w:rPr>
        <w:t xml:space="preserve"> </w:t>
      </w:r>
      <w:proofErr w:type="spellStart"/>
      <w:r w:rsidR="00FE3AD0" w:rsidRPr="00DC3976">
        <w:rPr>
          <w:rFonts w:ascii="Times New Roman" w:hAnsi="Times New Roman" w:cs="Times New Roman"/>
          <w:sz w:val="24"/>
          <w:szCs w:val="24"/>
        </w:rPr>
        <w:t>Botsaris</w:t>
      </w:r>
      <w:proofErr w:type="spellEnd"/>
      <w:r w:rsidR="00FE3AD0" w:rsidRPr="00DC3976">
        <w:rPr>
          <w:rFonts w:ascii="Times New Roman" w:hAnsi="Times New Roman" w:cs="Times New Roman"/>
          <w:sz w:val="24"/>
          <w:szCs w:val="24"/>
        </w:rPr>
        <w:t xml:space="preserve">, “the eagle of the </w:t>
      </w:r>
      <w:proofErr w:type="spellStart"/>
      <w:r w:rsidR="00FE3AD0" w:rsidRPr="00DC3976">
        <w:rPr>
          <w:rFonts w:ascii="Times New Roman" w:hAnsi="Times New Roman" w:cs="Times New Roman"/>
          <w:sz w:val="24"/>
          <w:szCs w:val="24"/>
        </w:rPr>
        <w:t>Souliotes</w:t>
      </w:r>
      <w:proofErr w:type="spellEnd"/>
      <w:r w:rsidR="0020458B">
        <w:rPr>
          <w:rFonts w:ascii="Times New Roman" w:hAnsi="Times New Roman" w:cs="Times New Roman"/>
          <w:sz w:val="24"/>
          <w:szCs w:val="24"/>
        </w:rPr>
        <w:t>,”</w:t>
      </w:r>
      <w:r w:rsidR="00FE3AD0" w:rsidRPr="00DC3976">
        <w:rPr>
          <w:rFonts w:ascii="Times New Roman" w:hAnsi="Times New Roman" w:cs="Times New Roman"/>
          <w:sz w:val="24"/>
          <w:szCs w:val="24"/>
        </w:rPr>
        <w:t xml:space="preserve"> fell, </w:t>
      </w:r>
      <w:r w:rsidR="007C74A1" w:rsidRPr="00DC3976">
        <w:rPr>
          <w:rFonts w:ascii="Times New Roman" w:hAnsi="Times New Roman" w:cs="Times New Roman"/>
          <w:sz w:val="24"/>
          <w:szCs w:val="24"/>
        </w:rPr>
        <w:t>struck on the forehead.</w:t>
      </w:r>
    </w:p>
    <w:p w14:paraId="0F03BCBF" w14:textId="1D6CA05D" w:rsidR="007C74A1" w:rsidRPr="00DC3976" w:rsidRDefault="007C74A1" w:rsidP="00541871">
      <w:pPr>
        <w:rPr>
          <w:rFonts w:ascii="Times New Roman" w:hAnsi="Times New Roman" w:cs="Times New Roman"/>
          <w:sz w:val="24"/>
          <w:szCs w:val="24"/>
        </w:rPr>
      </w:pPr>
    </w:p>
    <w:p w14:paraId="6B50D35E" w14:textId="01F3E302" w:rsidR="007C74A1" w:rsidRPr="00DC3976" w:rsidRDefault="007C74A1" w:rsidP="0015546E">
      <w:pPr>
        <w:pStyle w:val="Style1"/>
      </w:pPr>
      <w:r w:rsidRPr="0074154B">
        <w:t>The early myth</w:t>
      </w:r>
    </w:p>
    <w:p w14:paraId="08F0B006" w14:textId="5F4918CD" w:rsidR="007C74A1" w:rsidRPr="00DC3976" w:rsidRDefault="00894AF7" w:rsidP="003B2C80">
      <w:pPr>
        <w:rPr>
          <w:rFonts w:ascii="Times New Roman" w:eastAsia="Times New Roman" w:hAnsi="Times New Roman" w:cs="Times New Roman"/>
          <w:sz w:val="24"/>
          <w:szCs w:val="24"/>
          <w:lang w:val="it-IT" w:eastAsia="it-IT"/>
        </w:rPr>
      </w:pPr>
      <w:proofErr w:type="spellStart"/>
      <w:r w:rsidRPr="00DC3976">
        <w:rPr>
          <w:rFonts w:ascii="Times New Roman" w:hAnsi="Times New Roman" w:cs="Times New Roman"/>
          <w:sz w:val="24"/>
          <w:szCs w:val="24"/>
        </w:rPr>
        <w:t>Botsaris</w:t>
      </w:r>
      <w:proofErr w:type="spellEnd"/>
      <w:r w:rsidRPr="00DC3976">
        <w:rPr>
          <w:rFonts w:ascii="Times New Roman" w:hAnsi="Times New Roman" w:cs="Times New Roman"/>
          <w:sz w:val="24"/>
          <w:szCs w:val="24"/>
        </w:rPr>
        <w:t xml:space="preserve"> underwent a rapid process of </w:t>
      </w:r>
      <w:proofErr w:type="spellStart"/>
      <w:r w:rsidRPr="00DC3976">
        <w:rPr>
          <w:rFonts w:ascii="Times New Roman" w:hAnsi="Times New Roman" w:cs="Times New Roman"/>
          <w:sz w:val="24"/>
          <w:szCs w:val="24"/>
        </w:rPr>
        <w:t>mythologization</w:t>
      </w:r>
      <w:proofErr w:type="spellEnd"/>
      <w:r w:rsidRPr="00DC3976">
        <w:rPr>
          <w:rFonts w:ascii="Times New Roman" w:hAnsi="Times New Roman" w:cs="Times New Roman"/>
          <w:sz w:val="24"/>
          <w:szCs w:val="24"/>
        </w:rPr>
        <w:t xml:space="preserve"> in Greek folk songs, swiftly magnified on the pages of the main European </w:t>
      </w:r>
      <w:commentRangeStart w:id="2"/>
      <w:r w:rsidRPr="00DC3976">
        <w:rPr>
          <w:rFonts w:ascii="Times New Roman" w:hAnsi="Times New Roman" w:cs="Times New Roman"/>
          <w:sz w:val="24"/>
          <w:szCs w:val="24"/>
        </w:rPr>
        <w:t>newspapers</w:t>
      </w:r>
      <w:commentRangeEnd w:id="2"/>
      <w:r w:rsidRPr="00DC3976">
        <w:rPr>
          <w:rStyle w:val="CommentReference"/>
          <w:rFonts w:ascii="Times New Roman" w:hAnsi="Times New Roman" w:cs="Times New Roman"/>
          <w:sz w:val="24"/>
          <w:szCs w:val="24"/>
        </w:rPr>
        <w:commentReference w:id="2"/>
      </w:r>
      <w:r w:rsidRPr="00DC3976">
        <w:rPr>
          <w:rFonts w:ascii="Times New Roman" w:hAnsi="Times New Roman" w:cs="Times New Roman"/>
          <w:sz w:val="24"/>
          <w:szCs w:val="24"/>
        </w:rPr>
        <w:t xml:space="preserve">. </w:t>
      </w:r>
      <w:r w:rsidR="00C453E2" w:rsidRPr="00DC3976">
        <w:rPr>
          <w:rFonts w:ascii="Times New Roman" w:hAnsi="Times New Roman" w:cs="Times New Roman"/>
          <w:sz w:val="24"/>
          <w:szCs w:val="24"/>
        </w:rPr>
        <w:t xml:space="preserve">Claude </w:t>
      </w:r>
      <w:proofErr w:type="spellStart"/>
      <w:r w:rsidR="00C453E2" w:rsidRPr="00DC3976">
        <w:rPr>
          <w:rFonts w:ascii="Times New Roman" w:hAnsi="Times New Roman" w:cs="Times New Roman"/>
          <w:sz w:val="24"/>
          <w:szCs w:val="24"/>
        </w:rPr>
        <w:t>Fauriel</w:t>
      </w:r>
      <w:proofErr w:type="spellEnd"/>
      <w:r w:rsidR="00C453E2" w:rsidRPr="00DC3976">
        <w:rPr>
          <w:rFonts w:ascii="Times New Roman" w:hAnsi="Times New Roman" w:cs="Times New Roman"/>
          <w:sz w:val="24"/>
          <w:szCs w:val="24"/>
        </w:rPr>
        <w:t xml:space="preserve"> </w:t>
      </w:r>
      <w:r w:rsidR="003B2C80">
        <w:rPr>
          <w:rFonts w:ascii="Times New Roman" w:hAnsi="Times New Roman" w:cs="Times New Roman"/>
          <w:sz w:val="24"/>
          <w:szCs w:val="24"/>
        </w:rPr>
        <w:t>seems to have been</w:t>
      </w:r>
      <w:r w:rsidR="00C453E2" w:rsidRPr="00DC3976">
        <w:rPr>
          <w:rFonts w:ascii="Times New Roman" w:hAnsi="Times New Roman" w:cs="Times New Roman"/>
          <w:sz w:val="24"/>
          <w:szCs w:val="24"/>
        </w:rPr>
        <w:t xml:space="preserve"> astonished </w:t>
      </w:r>
      <w:r w:rsidR="003B2C80">
        <w:rPr>
          <w:rFonts w:ascii="Times New Roman" w:hAnsi="Times New Roman" w:cs="Times New Roman"/>
          <w:sz w:val="24"/>
          <w:szCs w:val="24"/>
        </w:rPr>
        <w:t>by</w:t>
      </w:r>
      <w:r w:rsidR="00C453E2" w:rsidRPr="00DC3976">
        <w:rPr>
          <w:rFonts w:ascii="Times New Roman" w:hAnsi="Times New Roman" w:cs="Times New Roman"/>
          <w:sz w:val="24"/>
          <w:szCs w:val="24"/>
        </w:rPr>
        <w:t xml:space="preserve"> the news</w:t>
      </w:r>
      <w:r w:rsidR="003B2C80">
        <w:rPr>
          <w:rFonts w:ascii="Times New Roman" w:hAnsi="Times New Roman" w:cs="Times New Roman"/>
          <w:sz w:val="24"/>
          <w:szCs w:val="24"/>
        </w:rPr>
        <w:t>, but b</w:t>
      </w:r>
      <w:r w:rsidR="00C453E2" w:rsidRPr="00DC3976">
        <w:rPr>
          <w:rFonts w:ascii="Times New Roman" w:hAnsi="Times New Roman" w:cs="Times New Roman"/>
          <w:sz w:val="24"/>
          <w:szCs w:val="24"/>
        </w:rPr>
        <w:t>y the time he heard, it was too late to record any compositions in his collection of folk songs</w:t>
      </w:r>
      <w:r w:rsidR="003B2C80">
        <w:rPr>
          <w:rFonts w:ascii="Times New Roman" w:hAnsi="Times New Roman" w:cs="Times New Roman"/>
          <w:sz w:val="24"/>
          <w:szCs w:val="24"/>
        </w:rPr>
        <w:t>, a</w:t>
      </w:r>
      <w:r w:rsidR="00C453E2" w:rsidRPr="00DC3976">
        <w:rPr>
          <w:rFonts w:ascii="Times New Roman" w:hAnsi="Times New Roman" w:cs="Times New Roman"/>
          <w:sz w:val="24"/>
          <w:szCs w:val="24"/>
        </w:rPr>
        <w:t xml:space="preserve">s he himself </w:t>
      </w:r>
      <w:r w:rsidR="00DC3976" w:rsidRPr="00DC3976">
        <w:rPr>
          <w:rFonts w:ascii="Times New Roman" w:hAnsi="Times New Roman" w:cs="Times New Roman"/>
          <w:sz w:val="24"/>
          <w:szCs w:val="24"/>
        </w:rPr>
        <w:t xml:space="preserve">explains in a note that already portrays </w:t>
      </w:r>
      <w:proofErr w:type="spellStart"/>
      <w:r w:rsidR="00DC3976" w:rsidRPr="00DC3976">
        <w:rPr>
          <w:rFonts w:ascii="Times New Roman" w:hAnsi="Times New Roman" w:cs="Times New Roman"/>
          <w:sz w:val="24"/>
          <w:szCs w:val="24"/>
        </w:rPr>
        <w:t>Botsaris</w:t>
      </w:r>
      <w:proofErr w:type="spellEnd"/>
      <w:r w:rsidR="00DC3976" w:rsidRPr="00DC3976">
        <w:rPr>
          <w:rFonts w:ascii="Times New Roman" w:hAnsi="Times New Roman" w:cs="Times New Roman"/>
          <w:sz w:val="24"/>
          <w:szCs w:val="24"/>
        </w:rPr>
        <w:t xml:space="preserve"> as </w:t>
      </w:r>
      <w:r w:rsidR="00DC3976" w:rsidRPr="00DC3976">
        <w:rPr>
          <w:rFonts w:ascii="Times New Roman" w:eastAsia="Times New Roman" w:hAnsi="Times New Roman" w:cs="Times New Roman"/>
          <w:sz w:val="24"/>
          <w:szCs w:val="24"/>
          <w:lang w:val="it-IT" w:eastAsia="it-IT"/>
        </w:rPr>
        <w:t>“victime d’un dévouement comparable à celui de Léonidas</w:t>
      </w:r>
      <w:r w:rsidR="003B2C80">
        <w:rPr>
          <w:rFonts w:ascii="Times New Roman" w:eastAsia="Times New Roman" w:hAnsi="Times New Roman" w:cs="Times New Roman"/>
          <w:sz w:val="24"/>
          <w:szCs w:val="24"/>
          <w:lang w:val="it-IT" w:eastAsia="it-IT"/>
        </w:rPr>
        <w:t>.”</w:t>
      </w:r>
      <w:r w:rsidR="00DC3976" w:rsidRPr="00DC3976">
        <w:rPr>
          <w:rFonts w:ascii="Times New Roman" w:eastAsia="Times New Roman" w:hAnsi="Times New Roman" w:cs="Times New Roman"/>
          <w:sz w:val="24"/>
          <w:szCs w:val="24"/>
          <w:vertAlign w:val="superscript"/>
          <w:lang w:val="it-IT" w:eastAsia="it-IT"/>
        </w:rPr>
        <w:footnoteReference w:id="1"/>
      </w:r>
    </w:p>
    <w:p w14:paraId="585E5832" w14:textId="18F6D88C" w:rsidR="00DC3976" w:rsidRDefault="00DC3976" w:rsidP="003B2C80">
      <w:pPr>
        <w:rPr>
          <w:rFonts w:ascii="Times New Roman" w:eastAsia="Times New Roman" w:hAnsi="Times New Roman" w:cs="Times New Roman"/>
          <w:sz w:val="24"/>
          <w:szCs w:val="24"/>
          <w:lang w:val="it-IT" w:eastAsia="it-IT"/>
        </w:rPr>
      </w:pPr>
      <w:r w:rsidRPr="00DC3976">
        <w:rPr>
          <w:rFonts w:ascii="Times New Roman" w:eastAsia="Times New Roman" w:hAnsi="Times New Roman" w:cs="Times New Roman"/>
          <w:sz w:val="24"/>
          <w:szCs w:val="24"/>
          <w:lang w:val="it-IT" w:eastAsia="it-IT"/>
        </w:rPr>
        <w:t xml:space="preserve">While it is true that Niccolò Tommaseo, with the publication of </w:t>
      </w:r>
      <w:r w:rsidRPr="00DC3976">
        <w:rPr>
          <w:rFonts w:ascii="Times New Roman" w:eastAsia="Times New Roman" w:hAnsi="Times New Roman" w:cs="Times New Roman"/>
          <w:i/>
          <w:iCs/>
          <w:sz w:val="24"/>
          <w:szCs w:val="24"/>
          <w:lang w:val="it-IT" w:eastAsia="it-IT"/>
        </w:rPr>
        <w:t>Canti greci</w:t>
      </w:r>
      <w:r w:rsidRPr="00DC3976">
        <w:rPr>
          <w:rFonts w:ascii="Times New Roman" w:eastAsia="Times New Roman" w:hAnsi="Times New Roman" w:cs="Times New Roman"/>
          <w:sz w:val="24"/>
          <w:szCs w:val="24"/>
          <w:lang w:val="it-IT" w:eastAsia="it-IT"/>
        </w:rPr>
        <w:t xml:space="preserve"> in 1842, </w:t>
      </w:r>
      <w:r w:rsidR="00660394">
        <w:rPr>
          <w:rFonts w:ascii="Times New Roman" w:eastAsia="Times New Roman" w:hAnsi="Times New Roman" w:cs="Times New Roman"/>
          <w:sz w:val="24"/>
          <w:szCs w:val="24"/>
          <w:lang w:val="it-IT" w:eastAsia="it-IT"/>
        </w:rPr>
        <w:t xml:space="preserve">was a late arrival, </w:t>
      </w:r>
      <w:r w:rsidR="00660394" w:rsidRPr="00660394">
        <w:rPr>
          <w:rFonts w:ascii="Times New Roman" w:eastAsia="Times New Roman" w:hAnsi="Times New Roman" w:cs="Times New Roman"/>
          <w:sz w:val="24"/>
          <w:szCs w:val="24"/>
          <w:lang w:val="it-IT" w:eastAsia="it-IT"/>
        </w:rPr>
        <w:t>“privo della tempestività della raccolta di Fauriel</w:t>
      </w:r>
      <w:r w:rsidR="003B2C80">
        <w:rPr>
          <w:rFonts w:ascii="Times New Roman" w:eastAsia="Times New Roman" w:hAnsi="Times New Roman" w:cs="Times New Roman"/>
          <w:sz w:val="24"/>
          <w:szCs w:val="24"/>
          <w:lang w:val="it-IT" w:eastAsia="it-IT"/>
        </w:rPr>
        <w:t>,”</w:t>
      </w:r>
      <w:r w:rsidR="00660394" w:rsidRPr="00660394">
        <w:rPr>
          <w:rFonts w:ascii="Times New Roman" w:eastAsia="Times New Roman" w:hAnsi="Times New Roman" w:cs="Times New Roman"/>
          <w:sz w:val="24"/>
          <w:szCs w:val="24"/>
          <w:vertAlign w:val="superscript"/>
          <w:lang w:val="it-IT" w:eastAsia="it-IT"/>
        </w:rPr>
        <w:footnoteReference w:id="2"/>
      </w:r>
      <w:r w:rsidR="00660394">
        <w:rPr>
          <w:rFonts w:ascii="Times New Roman" w:eastAsia="Times New Roman" w:hAnsi="Times New Roman" w:cs="Times New Roman"/>
          <w:sz w:val="24"/>
          <w:szCs w:val="24"/>
          <w:lang w:val="it-IT" w:eastAsia="it-IT"/>
        </w:rPr>
        <w:t xml:space="preserve"> he was able to take advantage of the passage of time to include the translation of one of the many songs </w:t>
      </w:r>
      <w:r w:rsidR="00790C56">
        <w:rPr>
          <w:rFonts w:ascii="Times New Roman" w:eastAsia="Times New Roman" w:hAnsi="Times New Roman" w:cs="Times New Roman"/>
          <w:sz w:val="24"/>
          <w:szCs w:val="24"/>
          <w:lang w:val="it-IT" w:eastAsia="it-IT"/>
        </w:rPr>
        <w:t>that sprang up in honor of the hero of Souli.</w:t>
      </w:r>
    </w:p>
    <w:p w14:paraId="10FCC186" w14:textId="2D730774" w:rsidR="00864F2D" w:rsidRDefault="00864F2D" w:rsidP="003B2C80">
      <w:pPr>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 xml:space="preserve">Named </w:t>
      </w:r>
      <w:r w:rsidR="0015546E">
        <w:rPr>
          <w:rFonts w:ascii="Times New Roman" w:eastAsia="Times New Roman" w:hAnsi="Times New Roman" w:cs="Times New Roman"/>
          <w:sz w:val="24"/>
          <w:szCs w:val="24"/>
          <w:lang w:val="it-IT" w:eastAsia="it-IT"/>
        </w:rPr>
        <w:t>“</w:t>
      </w:r>
      <w:r w:rsidRPr="0015546E">
        <w:rPr>
          <w:rFonts w:ascii="Times New Roman" w:eastAsia="Times New Roman" w:hAnsi="Times New Roman" w:cs="Times New Roman"/>
          <w:sz w:val="24"/>
          <w:szCs w:val="24"/>
          <w:lang w:val="it-IT" w:eastAsia="it-IT"/>
        </w:rPr>
        <w:t>Marco Bozzari</w:t>
      </w:r>
      <w:r>
        <w:rPr>
          <w:rFonts w:ascii="Times New Roman" w:eastAsia="Times New Roman" w:hAnsi="Times New Roman" w:cs="Times New Roman"/>
          <w:sz w:val="24"/>
          <w:szCs w:val="24"/>
          <w:lang w:val="it-IT" w:eastAsia="it-IT"/>
        </w:rPr>
        <w:t>,</w:t>
      </w:r>
      <w:r w:rsidR="0015546E">
        <w:rPr>
          <w:rFonts w:ascii="Times New Roman" w:eastAsia="Times New Roman" w:hAnsi="Times New Roman" w:cs="Times New Roman"/>
          <w:sz w:val="24"/>
          <w:szCs w:val="24"/>
          <w:lang w:val="it-IT" w:eastAsia="it-IT"/>
        </w:rPr>
        <w:t>”</w:t>
      </w:r>
      <w:r>
        <w:rPr>
          <w:rFonts w:ascii="Times New Roman" w:eastAsia="Times New Roman" w:hAnsi="Times New Roman" w:cs="Times New Roman"/>
          <w:sz w:val="24"/>
          <w:szCs w:val="24"/>
          <w:lang w:val="it-IT" w:eastAsia="it-IT"/>
        </w:rPr>
        <w:t xml:space="preserve"> the text chosen by Tommaseo is famous for i</w:t>
      </w:r>
      <w:r w:rsidR="004B355A">
        <w:rPr>
          <w:rFonts w:ascii="Times New Roman" w:eastAsia="Times New Roman" w:hAnsi="Times New Roman" w:cs="Times New Roman"/>
          <w:sz w:val="24"/>
          <w:szCs w:val="24"/>
          <w:lang w:val="it-IT" w:eastAsia="it-IT"/>
        </w:rPr>
        <w:t xml:space="preserve">ts incipit containing the topical imagery: </w:t>
      </w:r>
      <w:r w:rsidR="004B355A" w:rsidRPr="004B355A">
        <w:rPr>
          <w:rFonts w:ascii="Times New Roman" w:eastAsia="Times New Roman" w:hAnsi="Times New Roman" w:cs="Times New Roman"/>
          <w:sz w:val="24"/>
          <w:szCs w:val="24"/>
          <w:lang w:val="it-IT" w:eastAsia="it-IT"/>
        </w:rPr>
        <w:t>“Fossi uccello a volare, a ire alto, / a veder di lontano la misera Messolongi, / come combattono i Greci con Turchi e Pascià!”,</w:t>
      </w:r>
      <w:r w:rsidR="004B355A">
        <w:rPr>
          <w:rFonts w:ascii="Times New Roman" w:eastAsia="Times New Roman" w:hAnsi="Times New Roman" w:cs="Times New Roman"/>
          <w:sz w:val="24"/>
          <w:szCs w:val="24"/>
          <w:lang w:val="it-IT" w:eastAsia="it-IT"/>
        </w:rPr>
        <w:t xml:space="preserve"> </w:t>
      </w:r>
      <w:r w:rsidR="003B2C80">
        <w:rPr>
          <w:rFonts w:ascii="Times New Roman" w:eastAsia="Times New Roman" w:hAnsi="Times New Roman" w:cs="Times New Roman"/>
          <w:sz w:val="24"/>
          <w:szCs w:val="24"/>
          <w:lang w:val="it-IT" w:eastAsia="it-IT"/>
        </w:rPr>
        <w:t>as well as</w:t>
      </w:r>
      <w:r w:rsidR="004B355A">
        <w:rPr>
          <w:rFonts w:ascii="Times New Roman" w:eastAsia="Times New Roman" w:hAnsi="Times New Roman" w:cs="Times New Roman"/>
          <w:sz w:val="24"/>
          <w:szCs w:val="24"/>
          <w:lang w:val="it-IT" w:eastAsia="it-IT"/>
        </w:rPr>
        <w:t xml:space="preserve"> the verse </w:t>
      </w:r>
      <w:r w:rsidR="004B355A" w:rsidRPr="004B355A">
        <w:rPr>
          <w:rFonts w:ascii="Times New Roman" w:eastAsia="Times New Roman" w:hAnsi="Times New Roman" w:cs="Times New Roman"/>
          <w:sz w:val="24"/>
          <w:szCs w:val="24"/>
          <w:lang w:val="it-IT" w:eastAsia="it-IT"/>
        </w:rPr>
        <w:t xml:space="preserve">Ὁ </w:t>
      </w:r>
      <w:r w:rsidR="004B355A" w:rsidRPr="004B355A">
        <w:rPr>
          <w:rFonts w:ascii="Times New Roman" w:eastAsia="Times New Roman" w:hAnsi="Times New Roman" w:cs="Times New Roman"/>
          <w:sz w:val="24"/>
          <w:szCs w:val="24"/>
          <w:lang w:val="el-GR" w:eastAsia="it-IT"/>
        </w:rPr>
        <w:t>Μάρκος</w:t>
      </w:r>
      <w:r w:rsidR="004B355A" w:rsidRPr="004B355A">
        <w:rPr>
          <w:rFonts w:ascii="Times New Roman" w:eastAsia="Times New Roman" w:hAnsi="Times New Roman" w:cs="Times New Roman"/>
          <w:sz w:val="24"/>
          <w:szCs w:val="24"/>
          <w:lang w:val="it-IT" w:eastAsia="it-IT"/>
        </w:rPr>
        <w:t xml:space="preserve"> </w:t>
      </w:r>
      <w:r w:rsidR="004B355A" w:rsidRPr="004B355A">
        <w:rPr>
          <w:rFonts w:ascii="Times New Roman" w:eastAsia="Times New Roman" w:hAnsi="Times New Roman" w:cs="Times New Roman"/>
          <w:sz w:val="24"/>
          <w:szCs w:val="24"/>
          <w:lang w:val="el-GR" w:eastAsia="it-IT"/>
        </w:rPr>
        <w:t>ἐσκοτώθηκε</w:t>
      </w:r>
      <w:r w:rsidR="004B355A" w:rsidRPr="004B355A">
        <w:rPr>
          <w:rFonts w:ascii="Times New Roman" w:eastAsia="Times New Roman" w:hAnsi="Times New Roman" w:cs="Times New Roman"/>
          <w:sz w:val="24"/>
          <w:szCs w:val="24"/>
          <w:lang w:val="it-IT" w:eastAsia="it-IT"/>
        </w:rPr>
        <w:t xml:space="preserve">· </w:t>
      </w:r>
      <w:r w:rsidR="004B355A" w:rsidRPr="004B355A">
        <w:rPr>
          <w:rFonts w:ascii="Times New Roman" w:eastAsia="Times New Roman" w:hAnsi="Times New Roman" w:cs="Times New Roman"/>
          <w:sz w:val="24"/>
          <w:szCs w:val="24"/>
          <w:lang w:val="el-GR" w:eastAsia="it-IT"/>
        </w:rPr>
        <w:t>καὶ</w:t>
      </w:r>
      <w:r w:rsidR="004B355A" w:rsidRPr="004B355A">
        <w:rPr>
          <w:rFonts w:ascii="Times New Roman" w:eastAsia="Times New Roman" w:hAnsi="Times New Roman" w:cs="Times New Roman"/>
          <w:sz w:val="24"/>
          <w:szCs w:val="24"/>
          <w:lang w:val="it-IT" w:eastAsia="it-IT"/>
        </w:rPr>
        <w:t xml:space="preserve"> </w:t>
      </w:r>
      <w:r w:rsidR="004B355A" w:rsidRPr="004B355A">
        <w:rPr>
          <w:rFonts w:ascii="Times New Roman" w:eastAsia="Times New Roman" w:hAnsi="Times New Roman" w:cs="Times New Roman"/>
          <w:sz w:val="24"/>
          <w:szCs w:val="24"/>
          <w:lang w:val="el-GR" w:eastAsia="it-IT"/>
        </w:rPr>
        <w:t>ἐσκότωσε</w:t>
      </w:r>
      <w:r w:rsidR="004B355A" w:rsidRPr="004B355A">
        <w:rPr>
          <w:rFonts w:ascii="Times New Roman" w:eastAsia="Times New Roman" w:hAnsi="Times New Roman" w:cs="Times New Roman"/>
          <w:sz w:val="24"/>
          <w:szCs w:val="24"/>
          <w:lang w:val="it-IT" w:eastAsia="it-IT"/>
        </w:rPr>
        <w:t xml:space="preserve"> </w:t>
      </w:r>
      <w:r w:rsidR="004B355A" w:rsidRPr="004B355A">
        <w:rPr>
          <w:rFonts w:ascii="Times New Roman" w:eastAsia="Times New Roman" w:hAnsi="Times New Roman" w:cs="Times New Roman"/>
          <w:sz w:val="24"/>
          <w:szCs w:val="24"/>
          <w:lang w:val="el-GR" w:eastAsia="it-IT"/>
        </w:rPr>
        <w:t>καὶ</w:t>
      </w:r>
      <w:r w:rsidR="004B355A" w:rsidRPr="004B355A">
        <w:rPr>
          <w:rFonts w:ascii="Times New Roman" w:eastAsia="Times New Roman" w:hAnsi="Times New Roman" w:cs="Times New Roman"/>
          <w:sz w:val="24"/>
          <w:szCs w:val="24"/>
          <w:lang w:val="it-IT" w:eastAsia="it-IT"/>
        </w:rPr>
        <w:t xml:space="preserve"> </w:t>
      </w:r>
      <w:r w:rsidR="004B355A" w:rsidRPr="004B355A">
        <w:rPr>
          <w:rFonts w:ascii="Times New Roman" w:eastAsia="Times New Roman" w:hAnsi="Times New Roman" w:cs="Times New Roman"/>
          <w:sz w:val="24"/>
          <w:szCs w:val="24"/>
          <w:lang w:val="el-GR" w:eastAsia="it-IT"/>
        </w:rPr>
        <w:t>χίλιους</w:t>
      </w:r>
      <w:r w:rsidR="004B355A" w:rsidRPr="004B355A">
        <w:rPr>
          <w:rFonts w:ascii="Times New Roman" w:eastAsia="Times New Roman" w:hAnsi="Times New Roman" w:cs="Times New Roman"/>
          <w:sz w:val="24"/>
          <w:szCs w:val="24"/>
          <w:lang w:val="it-IT" w:eastAsia="it-IT"/>
        </w:rPr>
        <w:t xml:space="preserve"> “Marco fu ucciso, ma n’uccise anco mille”</w:t>
      </w:r>
      <w:r w:rsidR="004B355A" w:rsidRPr="004B355A">
        <w:rPr>
          <w:rFonts w:ascii="Times New Roman" w:eastAsia="Times New Roman" w:hAnsi="Times New Roman" w:cs="Times New Roman"/>
          <w:sz w:val="24"/>
          <w:szCs w:val="24"/>
          <w:vertAlign w:val="superscript"/>
          <w:lang w:val="it-IT" w:eastAsia="it-IT"/>
        </w:rPr>
        <w:footnoteReference w:id="3"/>
      </w:r>
      <w:r w:rsidR="004B355A" w:rsidRPr="004B355A">
        <w:rPr>
          <w:rFonts w:ascii="Times New Roman" w:eastAsia="Times New Roman" w:hAnsi="Times New Roman" w:cs="Times New Roman"/>
          <w:sz w:val="24"/>
          <w:szCs w:val="24"/>
          <w:lang w:val="it-IT" w:eastAsia="it-IT"/>
        </w:rPr>
        <w:t>.</w:t>
      </w:r>
      <w:r w:rsidR="004B355A">
        <w:rPr>
          <w:rFonts w:ascii="Times New Roman" w:eastAsia="Times New Roman" w:hAnsi="Times New Roman" w:cs="Times New Roman"/>
          <w:sz w:val="24"/>
          <w:szCs w:val="24"/>
          <w:lang w:val="it-IT" w:eastAsia="it-IT"/>
        </w:rPr>
        <w:t xml:space="preserve"> </w:t>
      </w:r>
      <w:r w:rsidR="007C609C">
        <w:rPr>
          <w:rFonts w:ascii="Times New Roman" w:eastAsia="Times New Roman" w:hAnsi="Times New Roman" w:cs="Times New Roman"/>
          <w:sz w:val="24"/>
          <w:szCs w:val="24"/>
          <w:lang w:val="it-IT" w:eastAsia="it-IT"/>
        </w:rPr>
        <w:t xml:space="preserve">In another version, </w:t>
      </w:r>
      <w:r w:rsidR="003B2C80">
        <w:rPr>
          <w:rFonts w:ascii="Times New Roman" w:eastAsia="Times New Roman" w:hAnsi="Times New Roman" w:cs="Times New Roman"/>
          <w:sz w:val="24"/>
          <w:szCs w:val="24"/>
          <w:lang w:val="it-IT" w:eastAsia="it-IT"/>
        </w:rPr>
        <w:t>to which Tommaseo also alludes</w:t>
      </w:r>
      <w:r w:rsidR="007C609C">
        <w:rPr>
          <w:rFonts w:ascii="Times New Roman" w:eastAsia="Times New Roman" w:hAnsi="Times New Roman" w:cs="Times New Roman"/>
          <w:sz w:val="24"/>
          <w:szCs w:val="24"/>
          <w:lang w:val="it-IT" w:eastAsia="it-IT"/>
        </w:rPr>
        <w:t xml:space="preserve">, the dying hero </w:t>
      </w:r>
      <w:r w:rsidR="00280A79">
        <w:rPr>
          <w:rFonts w:ascii="Times New Roman" w:eastAsia="Times New Roman" w:hAnsi="Times New Roman" w:cs="Times New Roman"/>
          <w:sz w:val="24"/>
          <w:szCs w:val="24"/>
          <w:lang w:val="it-IT" w:eastAsia="it-IT"/>
        </w:rPr>
        <w:t xml:space="preserve">addresses </w:t>
      </w:r>
      <w:r w:rsidR="003B2C80">
        <w:rPr>
          <w:rFonts w:ascii="Times New Roman" w:eastAsia="Times New Roman" w:hAnsi="Times New Roman" w:cs="Times New Roman"/>
          <w:sz w:val="24"/>
          <w:szCs w:val="24"/>
          <w:lang w:val="it-IT" w:eastAsia="it-IT"/>
        </w:rPr>
        <w:t>the mother of his child</w:t>
      </w:r>
      <w:r w:rsidR="007C609C">
        <w:rPr>
          <w:rFonts w:ascii="Times New Roman" w:eastAsia="Times New Roman" w:hAnsi="Times New Roman" w:cs="Times New Roman"/>
          <w:sz w:val="24"/>
          <w:szCs w:val="24"/>
          <w:lang w:val="it-IT" w:eastAsia="it-IT"/>
        </w:rPr>
        <w:t xml:space="preserve"> who is in Ancona, </w:t>
      </w:r>
      <w:r w:rsidR="00280A79">
        <w:rPr>
          <w:rFonts w:ascii="Times New Roman" w:eastAsia="Times New Roman" w:hAnsi="Times New Roman" w:cs="Times New Roman"/>
          <w:sz w:val="24"/>
          <w:szCs w:val="24"/>
          <w:lang w:val="it-IT" w:eastAsia="it-IT"/>
        </w:rPr>
        <w:t>bidding</w:t>
      </w:r>
      <w:r w:rsidR="007C609C">
        <w:rPr>
          <w:rFonts w:ascii="Times New Roman" w:eastAsia="Times New Roman" w:hAnsi="Times New Roman" w:cs="Times New Roman"/>
          <w:sz w:val="24"/>
          <w:szCs w:val="24"/>
          <w:lang w:val="it-IT" w:eastAsia="it-IT"/>
        </w:rPr>
        <w:t xml:space="preserve"> her look after their little son and </w:t>
      </w:r>
      <w:r w:rsidR="003B2C80">
        <w:rPr>
          <w:rFonts w:ascii="Times New Roman" w:eastAsia="Times New Roman" w:hAnsi="Times New Roman" w:cs="Times New Roman"/>
          <w:sz w:val="24"/>
          <w:szCs w:val="24"/>
          <w:lang w:val="it-IT" w:eastAsia="it-IT"/>
        </w:rPr>
        <w:t>read</w:t>
      </w:r>
      <w:r w:rsidR="007C609C">
        <w:rPr>
          <w:rFonts w:ascii="Times New Roman" w:eastAsia="Times New Roman" w:hAnsi="Times New Roman" w:cs="Times New Roman"/>
          <w:sz w:val="24"/>
          <w:szCs w:val="24"/>
          <w:lang w:val="it-IT" w:eastAsia="it-IT"/>
        </w:rPr>
        <w:t xml:space="preserve"> him his letters.</w:t>
      </w:r>
    </w:p>
    <w:p w14:paraId="3C27E65D" w14:textId="30F1BF1D" w:rsidR="007A1BC0" w:rsidRDefault="007A1BC0" w:rsidP="003B2C80">
      <w:pPr>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lastRenderedPageBreak/>
        <w:t>Further proof o</w:t>
      </w:r>
      <w:r w:rsidR="00727658">
        <w:rPr>
          <w:rFonts w:ascii="Times New Roman" w:eastAsia="Times New Roman" w:hAnsi="Times New Roman" w:cs="Times New Roman"/>
          <w:sz w:val="24"/>
          <w:szCs w:val="24"/>
          <w:lang w:val="it-IT" w:eastAsia="it-IT"/>
        </w:rPr>
        <w:t>f the reach of this hero’s myth in Italy comes from anthroponymy</w:t>
      </w:r>
      <w:r w:rsidR="000168BF">
        <w:rPr>
          <w:rFonts w:ascii="Times New Roman" w:eastAsia="Times New Roman" w:hAnsi="Times New Roman" w:cs="Times New Roman"/>
          <w:sz w:val="24"/>
          <w:szCs w:val="24"/>
          <w:lang w:val="it-IT" w:eastAsia="it-IT"/>
        </w:rPr>
        <w:t>. The archive of th</w:t>
      </w:r>
      <w:r w:rsidR="00167040">
        <w:rPr>
          <w:rFonts w:ascii="Times New Roman" w:eastAsia="Times New Roman" w:hAnsi="Times New Roman" w:cs="Times New Roman"/>
          <w:sz w:val="24"/>
          <w:szCs w:val="24"/>
          <w:lang w:val="it-IT" w:eastAsia="it-IT"/>
        </w:rPr>
        <w:t>e</w:t>
      </w:r>
      <w:r w:rsidR="00167040">
        <w:rPr>
          <w:rFonts w:ascii="Times New Roman" w:eastAsia="Times New Roman" w:hAnsi="Times New Roman" w:cs="Times New Roman"/>
          <w:sz w:val="24"/>
          <w:szCs w:val="24"/>
          <w:lang w:eastAsia="it-IT"/>
        </w:rPr>
        <w:t xml:space="preserve"> imperial royal Austrian provincial </w:t>
      </w:r>
      <w:r w:rsidR="000168BF" w:rsidRPr="000168BF">
        <w:rPr>
          <w:rFonts w:ascii="Times New Roman" w:eastAsia="Times New Roman" w:hAnsi="Times New Roman" w:cs="Times New Roman"/>
          <w:sz w:val="24"/>
          <w:szCs w:val="24"/>
          <w:lang w:eastAsia="it-IT"/>
        </w:rPr>
        <w:t>delegation</w:t>
      </w:r>
      <w:r w:rsidR="00167040">
        <w:rPr>
          <w:rFonts w:ascii="Times New Roman" w:eastAsia="Times New Roman" w:hAnsi="Times New Roman" w:cs="Times New Roman"/>
          <w:sz w:val="24"/>
          <w:szCs w:val="24"/>
          <w:lang w:eastAsia="it-IT"/>
        </w:rPr>
        <w:t xml:space="preserve"> </w:t>
      </w:r>
      <w:r w:rsidR="000168BF" w:rsidRPr="000168BF">
        <w:rPr>
          <w:rFonts w:ascii="Times New Roman" w:eastAsia="Times New Roman" w:hAnsi="Times New Roman" w:cs="Times New Roman"/>
          <w:sz w:val="24"/>
          <w:szCs w:val="24"/>
          <w:lang w:eastAsia="it-IT"/>
        </w:rPr>
        <w:t>of Vicenza</w:t>
      </w:r>
      <w:r w:rsidR="00167040">
        <w:rPr>
          <w:rFonts w:ascii="Times New Roman" w:eastAsia="Times New Roman" w:hAnsi="Times New Roman" w:cs="Times New Roman"/>
          <w:sz w:val="24"/>
          <w:szCs w:val="24"/>
          <w:lang w:eastAsia="it-IT"/>
        </w:rPr>
        <w:t xml:space="preserve"> documents the</w:t>
      </w:r>
      <w:r w:rsidR="002001C9">
        <w:rPr>
          <w:rFonts w:ascii="Times New Roman" w:eastAsia="Times New Roman" w:hAnsi="Times New Roman" w:cs="Times New Roman"/>
          <w:sz w:val="24"/>
          <w:szCs w:val="24"/>
          <w:lang w:eastAsia="it-IT"/>
        </w:rPr>
        <w:t xml:space="preserve"> baptism of the</w:t>
      </w:r>
      <w:r w:rsidR="00167040">
        <w:rPr>
          <w:rFonts w:ascii="Times New Roman" w:eastAsia="Times New Roman" w:hAnsi="Times New Roman" w:cs="Times New Roman"/>
          <w:sz w:val="24"/>
          <w:szCs w:val="24"/>
          <w:lang w:eastAsia="it-IT"/>
        </w:rPr>
        <w:t xml:space="preserve"> son of Giuseppe </w:t>
      </w:r>
      <w:proofErr w:type="spellStart"/>
      <w:r w:rsidR="00167040">
        <w:rPr>
          <w:rFonts w:ascii="Times New Roman" w:eastAsia="Times New Roman" w:hAnsi="Times New Roman" w:cs="Times New Roman"/>
          <w:sz w:val="24"/>
          <w:szCs w:val="24"/>
          <w:lang w:eastAsia="it-IT"/>
        </w:rPr>
        <w:t>Burba</w:t>
      </w:r>
      <w:proofErr w:type="spellEnd"/>
      <w:r w:rsidR="00167040">
        <w:rPr>
          <w:rFonts w:ascii="Times New Roman" w:eastAsia="Times New Roman" w:hAnsi="Times New Roman" w:cs="Times New Roman"/>
          <w:sz w:val="24"/>
          <w:szCs w:val="24"/>
          <w:lang w:eastAsia="it-IT"/>
        </w:rPr>
        <w:t xml:space="preserve"> who was presented </w:t>
      </w:r>
      <w:r w:rsidR="002001C9">
        <w:rPr>
          <w:rFonts w:ascii="Times New Roman" w:eastAsia="Times New Roman" w:hAnsi="Times New Roman" w:cs="Times New Roman"/>
          <w:sz w:val="24"/>
          <w:szCs w:val="24"/>
          <w:lang w:eastAsia="it-IT"/>
        </w:rPr>
        <w:t xml:space="preserve">at the font </w:t>
      </w:r>
      <w:r w:rsidR="00167040">
        <w:rPr>
          <w:rFonts w:ascii="Times New Roman" w:eastAsia="Times New Roman" w:hAnsi="Times New Roman" w:cs="Times New Roman"/>
          <w:sz w:val="24"/>
          <w:szCs w:val="24"/>
          <w:lang w:eastAsia="it-IT"/>
        </w:rPr>
        <w:t xml:space="preserve">with the name of </w:t>
      </w:r>
      <w:r w:rsidR="00167040" w:rsidRPr="00167040">
        <w:rPr>
          <w:rFonts w:ascii="Times New Roman" w:eastAsia="Times New Roman" w:hAnsi="Times New Roman" w:cs="Times New Roman"/>
          <w:sz w:val="24"/>
          <w:szCs w:val="24"/>
          <w:lang w:val="it-IT" w:eastAsia="it-IT"/>
        </w:rPr>
        <w:t>Botzari Monte Baldo.</w:t>
      </w:r>
      <w:r w:rsidR="00167040" w:rsidRPr="00167040">
        <w:rPr>
          <w:rFonts w:ascii="Times New Roman" w:eastAsia="Times New Roman" w:hAnsi="Times New Roman" w:cs="Times New Roman"/>
          <w:sz w:val="24"/>
          <w:szCs w:val="24"/>
          <w:vertAlign w:val="superscript"/>
          <w:lang w:val="it-IT" w:eastAsia="it-IT"/>
        </w:rPr>
        <w:footnoteReference w:id="4"/>
      </w:r>
      <w:r w:rsidR="00167040">
        <w:rPr>
          <w:rFonts w:ascii="Times New Roman" w:eastAsia="Times New Roman" w:hAnsi="Times New Roman" w:cs="Times New Roman"/>
          <w:sz w:val="24"/>
          <w:szCs w:val="24"/>
          <w:lang w:val="it-IT" w:eastAsia="it-IT"/>
        </w:rPr>
        <w:t xml:space="preserve"> The priest refused to baptize the newborn</w:t>
      </w:r>
      <w:r w:rsidR="003B2C80">
        <w:rPr>
          <w:rFonts w:ascii="Times New Roman" w:eastAsia="Times New Roman" w:hAnsi="Times New Roman" w:cs="Times New Roman"/>
          <w:sz w:val="24"/>
          <w:szCs w:val="24"/>
          <w:lang w:val="it-IT" w:eastAsia="it-IT"/>
        </w:rPr>
        <w:t>.</w:t>
      </w:r>
      <w:r w:rsidR="00167040">
        <w:rPr>
          <w:rFonts w:ascii="Times New Roman" w:eastAsia="Times New Roman" w:hAnsi="Times New Roman" w:cs="Times New Roman"/>
          <w:sz w:val="24"/>
          <w:szCs w:val="24"/>
          <w:lang w:val="it-IT" w:eastAsia="it-IT"/>
        </w:rPr>
        <w:t xml:space="preserve"> </w:t>
      </w:r>
      <w:r w:rsidR="003B2C80">
        <w:rPr>
          <w:rFonts w:ascii="Times New Roman" w:eastAsia="Times New Roman" w:hAnsi="Times New Roman" w:cs="Times New Roman"/>
          <w:sz w:val="24"/>
          <w:szCs w:val="24"/>
          <w:lang w:val="it-IT" w:eastAsia="it-IT"/>
        </w:rPr>
        <w:t>U</w:t>
      </w:r>
      <w:r w:rsidR="002001C9">
        <w:rPr>
          <w:rFonts w:ascii="Times New Roman" w:eastAsia="Times New Roman" w:hAnsi="Times New Roman" w:cs="Times New Roman"/>
          <w:sz w:val="24"/>
          <w:szCs w:val="24"/>
          <w:lang w:val="it-IT" w:eastAsia="it-IT"/>
        </w:rPr>
        <w:t>nable to tolerate the evocation of</w:t>
      </w:r>
      <w:r w:rsidR="003B2C80">
        <w:rPr>
          <w:rFonts w:ascii="Times New Roman" w:eastAsia="Times New Roman" w:hAnsi="Times New Roman" w:cs="Times New Roman"/>
          <w:sz w:val="24"/>
          <w:szCs w:val="24"/>
          <w:lang w:val="it-IT" w:eastAsia="it-IT"/>
        </w:rPr>
        <w:t>, firstly,</w:t>
      </w:r>
      <w:r w:rsidR="002001C9">
        <w:rPr>
          <w:rFonts w:ascii="Times New Roman" w:eastAsia="Times New Roman" w:hAnsi="Times New Roman" w:cs="Times New Roman"/>
          <w:sz w:val="24"/>
          <w:szCs w:val="24"/>
          <w:lang w:val="it-IT" w:eastAsia="it-IT"/>
        </w:rPr>
        <w:t xml:space="preserve"> a foreign hero like Botsaris, considered </w:t>
      </w:r>
      <w:r w:rsidR="003B2C80">
        <w:rPr>
          <w:rFonts w:ascii="Times New Roman" w:eastAsia="Times New Roman" w:hAnsi="Times New Roman" w:cs="Times New Roman"/>
          <w:sz w:val="24"/>
          <w:szCs w:val="24"/>
          <w:lang w:val="it-IT" w:eastAsia="it-IT"/>
        </w:rPr>
        <w:t>subversive by the establishment,</w:t>
      </w:r>
      <w:r w:rsidR="002001C9">
        <w:rPr>
          <w:rFonts w:ascii="Times New Roman" w:eastAsia="Times New Roman" w:hAnsi="Times New Roman" w:cs="Times New Roman"/>
          <w:sz w:val="24"/>
          <w:szCs w:val="24"/>
          <w:lang w:val="it-IT" w:eastAsia="it-IT"/>
        </w:rPr>
        <w:t xml:space="preserve"> and</w:t>
      </w:r>
      <w:r w:rsidR="003B2C80">
        <w:rPr>
          <w:rFonts w:ascii="Times New Roman" w:eastAsia="Times New Roman" w:hAnsi="Times New Roman" w:cs="Times New Roman"/>
          <w:sz w:val="24"/>
          <w:szCs w:val="24"/>
          <w:lang w:val="it-IT" w:eastAsia="it-IT"/>
        </w:rPr>
        <w:t xml:space="preserve"> secondly,</w:t>
      </w:r>
      <w:r w:rsidR="002001C9">
        <w:rPr>
          <w:rFonts w:ascii="Times New Roman" w:eastAsia="Times New Roman" w:hAnsi="Times New Roman" w:cs="Times New Roman"/>
          <w:sz w:val="24"/>
          <w:szCs w:val="24"/>
          <w:lang w:val="it-IT" w:eastAsia="it-IT"/>
        </w:rPr>
        <w:t xml:space="preserve"> a site of Italian resist</w:t>
      </w:r>
      <w:r w:rsidR="003B2C80">
        <w:rPr>
          <w:rFonts w:ascii="Times New Roman" w:eastAsia="Times New Roman" w:hAnsi="Times New Roman" w:cs="Times New Roman"/>
          <w:sz w:val="24"/>
          <w:szCs w:val="24"/>
          <w:lang w:val="it-IT" w:eastAsia="it-IT"/>
        </w:rPr>
        <w:t>a</w:t>
      </w:r>
      <w:r w:rsidR="002001C9">
        <w:rPr>
          <w:rFonts w:ascii="Times New Roman" w:eastAsia="Times New Roman" w:hAnsi="Times New Roman" w:cs="Times New Roman"/>
          <w:sz w:val="24"/>
          <w:szCs w:val="24"/>
          <w:lang w:val="it-IT" w:eastAsia="it-IT"/>
        </w:rPr>
        <w:t>nce against the Austrians during the first War of Independence</w:t>
      </w:r>
      <w:r w:rsidR="003B2C80">
        <w:rPr>
          <w:rFonts w:ascii="Times New Roman" w:eastAsia="Times New Roman" w:hAnsi="Times New Roman" w:cs="Times New Roman"/>
          <w:sz w:val="24"/>
          <w:szCs w:val="24"/>
          <w:lang w:val="it-IT" w:eastAsia="it-IT"/>
        </w:rPr>
        <w:t xml:space="preserve"> (M</w:t>
      </w:r>
      <w:r w:rsidR="002659BE">
        <w:rPr>
          <w:rFonts w:ascii="Times New Roman" w:eastAsia="Times New Roman" w:hAnsi="Times New Roman" w:cs="Times New Roman"/>
          <w:sz w:val="24"/>
          <w:szCs w:val="24"/>
          <w:lang w:val="it-IT" w:eastAsia="it-IT"/>
        </w:rPr>
        <w:t xml:space="preserve">onte Baldo </w:t>
      </w:r>
      <w:r w:rsidR="003B2C80">
        <w:rPr>
          <w:rFonts w:ascii="Times New Roman" w:eastAsia="Times New Roman" w:hAnsi="Times New Roman" w:cs="Times New Roman"/>
          <w:sz w:val="24"/>
          <w:szCs w:val="24"/>
          <w:lang w:val="it-IT" w:eastAsia="it-IT"/>
        </w:rPr>
        <w:t>is</w:t>
      </w:r>
      <w:r w:rsidR="002659BE">
        <w:rPr>
          <w:rFonts w:ascii="Times New Roman" w:eastAsia="Times New Roman" w:hAnsi="Times New Roman" w:cs="Times New Roman"/>
          <w:sz w:val="24"/>
          <w:szCs w:val="24"/>
          <w:lang w:val="it-IT" w:eastAsia="it-IT"/>
        </w:rPr>
        <w:t xml:space="preserve"> situated between Trento and Verona</w:t>
      </w:r>
      <w:r w:rsidR="00EB384E">
        <w:rPr>
          <w:rFonts w:ascii="Times New Roman" w:eastAsia="Times New Roman" w:hAnsi="Times New Roman" w:cs="Times New Roman"/>
          <w:sz w:val="24"/>
          <w:szCs w:val="24"/>
          <w:lang w:val="it-IT" w:eastAsia="it-IT"/>
        </w:rPr>
        <w:t>,</w:t>
      </w:r>
      <w:r w:rsidR="002659BE">
        <w:rPr>
          <w:rFonts w:ascii="Times New Roman" w:eastAsia="Times New Roman" w:hAnsi="Times New Roman" w:cs="Times New Roman"/>
          <w:sz w:val="24"/>
          <w:szCs w:val="24"/>
          <w:lang w:val="it-IT" w:eastAsia="it-IT"/>
        </w:rPr>
        <w:t xml:space="preserve"> where fighting took place between June and July 1848</w:t>
      </w:r>
      <w:r w:rsidR="003B2C80">
        <w:rPr>
          <w:rFonts w:ascii="Times New Roman" w:eastAsia="Times New Roman" w:hAnsi="Times New Roman" w:cs="Times New Roman"/>
          <w:sz w:val="24"/>
          <w:szCs w:val="24"/>
          <w:lang w:val="it-IT" w:eastAsia="it-IT"/>
        </w:rPr>
        <w:t xml:space="preserve">), </w:t>
      </w:r>
      <w:r w:rsidR="00AE017A">
        <w:rPr>
          <w:rFonts w:ascii="Times New Roman" w:eastAsia="Times New Roman" w:hAnsi="Times New Roman" w:cs="Times New Roman"/>
          <w:sz w:val="24"/>
          <w:szCs w:val="24"/>
          <w:lang w:val="it-IT" w:eastAsia="it-IT"/>
        </w:rPr>
        <w:t>he requested the intervention of the bishop</w:t>
      </w:r>
      <w:r w:rsidR="002659BE">
        <w:rPr>
          <w:rFonts w:ascii="Times New Roman" w:eastAsia="Times New Roman" w:hAnsi="Times New Roman" w:cs="Times New Roman"/>
          <w:sz w:val="24"/>
          <w:szCs w:val="24"/>
          <w:lang w:val="it-IT" w:eastAsia="it-IT"/>
        </w:rPr>
        <w:t>.</w:t>
      </w:r>
    </w:p>
    <w:p w14:paraId="0DE4E30C" w14:textId="453D8A6F" w:rsidR="00EB384E" w:rsidRPr="00AE017A" w:rsidRDefault="00EB384E" w:rsidP="00AE017A">
      <w:pPr>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 xml:space="preserve">I will now attempt to reconstruct the first stages in the creation and circulation of </w:t>
      </w:r>
      <w:r w:rsidR="00AE017A">
        <w:rPr>
          <w:rFonts w:ascii="Times New Roman" w:eastAsia="Times New Roman" w:hAnsi="Times New Roman" w:cs="Times New Roman"/>
          <w:sz w:val="24"/>
          <w:szCs w:val="24"/>
          <w:lang w:val="it-IT" w:eastAsia="it-IT"/>
        </w:rPr>
        <w:t>the mth of Botsaris</w:t>
      </w:r>
      <w:r>
        <w:rPr>
          <w:rFonts w:ascii="Times New Roman" w:eastAsia="Times New Roman" w:hAnsi="Times New Roman" w:cs="Times New Roman"/>
          <w:sz w:val="24"/>
          <w:szCs w:val="24"/>
          <w:lang w:val="it-IT" w:eastAsia="it-IT"/>
        </w:rPr>
        <w:t xml:space="preserve"> in Italy.</w:t>
      </w:r>
      <w:r w:rsidR="00AE017A">
        <w:rPr>
          <w:rFonts w:ascii="Times New Roman" w:eastAsia="Times New Roman" w:hAnsi="Times New Roman" w:cs="Times New Roman"/>
          <w:sz w:val="24"/>
          <w:szCs w:val="24"/>
          <w:lang w:val="it-IT" w:eastAsia="it-IT"/>
        </w:rPr>
        <w:t xml:space="preserve"> </w:t>
      </w:r>
      <w:r w:rsidR="00DE01D7">
        <w:rPr>
          <w:rFonts w:ascii="Times New Roman" w:hAnsi="Times New Roman" w:cs="Times New Roman"/>
          <w:sz w:val="24"/>
          <w:szCs w:val="24"/>
        </w:rPr>
        <w:t xml:space="preserve">Time constraints force me to exclude consideration of the early contribution made by the figurative arts, but it is noteworthy that Giovanni </w:t>
      </w:r>
      <w:proofErr w:type="spellStart"/>
      <w:r w:rsidR="00DE01D7">
        <w:rPr>
          <w:rFonts w:ascii="Times New Roman" w:hAnsi="Times New Roman" w:cs="Times New Roman"/>
          <w:sz w:val="24"/>
          <w:szCs w:val="24"/>
        </w:rPr>
        <w:t>Boggi’s</w:t>
      </w:r>
      <w:proofErr w:type="spellEnd"/>
      <w:r w:rsidR="00DE01D7">
        <w:rPr>
          <w:rFonts w:ascii="Times New Roman" w:hAnsi="Times New Roman" w:cs="Times New Roman"/>
          <w:sz w:val="24"/>
          <w:szCs w:val="24"/>
        </w:rPr>
        <w:t xml:space="preserve"> portrait of the hero created for the series printed in Florence by the </w:t>
      </w:r>
      <w:proofErr w:type="spellStart"/>
      <w:r w:rsidR="00DE01D7">
        <w:rPr>
          <w:rFonts w:ascii="Times New Roman" w:hAnsi="Times New Roman" w:cs="Times New Roman"/>
          <w:sz w:val="24"/>
          <w:szCs w:val="24"/>
        </w:rPr>
        <w:t>Salucci</w:t>
      </w:r>
      <w:proofErr w:type="spellEnd"/>
      <w:r w:rsidR="00DE01D7">
        <w:rPr>
          <w:rFonts w:ascii="Times New Roman" w:hAnsi="Times New Roman" w:cs="Times New Roman"/>
          <w:sz w:val="24"/>
          <w:szCs w:val="24"/>
        </w:rPr>
        <w:t xml:space="preserve"> lithographers, dates </w:t>
      </w:r>
      <w:r w:rsidR="00AE017A">
        <w:rPr>
          <w:rFonts w:ascii="Times New Roman" w:hAnsi="Times New Roman" w:cs="Times New Roman"/>
          <w:sz w:val="24"/>
          <w:szCs w:val="24"/>
        </w:rPr>
        <w:t xml:space="preserve">back </w:t>
      </w:r>
      <w:r w:rsidR="00DE01D7">
        <w:rPr>
          <w:rFonts w:ascii="Times New Roman" w:hAnsi="Times New Roman" w:cs="Times New Roman"/>
          <w:sz w:val="24"/>
          <w:szCs w:val="24"/>
        </w:rPr>
        <w:t>to 1825.</w:t>
      </w:r>
    </w:p>
    <w:p w14:paraId="607491CF" w14:textId="233DC053" w:rsidR="00DE01D7" w:rsidRDefault="00DE01D7" w:rsidP="0015546E">
      <w:pPr>
        <w:rPr>
          <w:rFonts w:ascii="Times New Roman" w:hAnsi="Times New Roman" w:cs="Times New Roman"/>
          <w:sz w:val="24"/>
          <w:szCs w:val="24"/>
          <w:lang w:val="it-IT"/>
        </w:rPr>
      </w:pPr>
      <w:r>
        <w:rPr>
          <w:rFonts w:ascii="Times New Roman" w:hAnsi="Times New Roman" w:cs="Times New Roman"/>
          <w:sz w:val="24"/>
          <w:szCs w:val="24"/>
        </w:rPr>
        <w:t xml:space="preserve">With regards to literature, a first </w:t>
      </w:r>
      <w:r w:rsidR="006105E3">
        <w:rPr>
          <w:rFonts w:ascii="Times New Roman" w:hAnsi="Times New Roman" w:cs="Times New Roman"/>
          <w:sz w:val="24"/>
          <w:szCs w:val="24"/>
        </w:rPr>
        <w:t xml:space="preserve">attempt to examine </w:t>
      </w:r>
      <w:r w:rsidR="00AE017A">
        <w:rPr>
          <w:rFonts w:ascii="Times New Roman" w:hAnsi="Times New Roman" w:cs="Times New Roman"/>
          <w:sz w:val="24"/>
          <w:szCs w:val="24"/>
        </w:rPr>
        <w:t>the</w:t>
      </w:r>
      <w:r w:rsidR="006105E3">
        <w:rPr>
          <w:rFonts w:ascii="Times New Roman" w:hAnsi="Times New Roman" w:cs="Times New Roman"/>
          <w:sz w:val="24"/>
          <w:szCs w:val="24"/>
        </w:rPr>
        <w:t xml:space="preserve"> output </w:t>
      </w:r>
      <w:r w:rsidR="00AE017A">
        <w:rPr>
          <w:rFonts w:ascii="Times New Roman" w:hAnsi="Times New Roman" w:cs="Times New Roman"/>
          <w:sz w:val="24"/>
          <w:szCs w:val="24"/>
        </w:rPr>
        <w:t xml:space="preserve">on this subject </w:t>
      </w:r>
      <w:r w:rsidR="006105E3">
        <w:rPr>
          <w:rFonts w:ascii="Times New Roman" w:hAnsi="Times New Roman" w:cs="Times New Roman"/>
          <w:sz w:val="24"/>
          <w:szCs w:val="24"/>
        </w:rPr>
        <w:t xml:space="preserve">was made by Elena </w:t>
      </w:r>
      <w:proofErr w:type="spellStart"/>
      <w:r w:rsidR="006105E3">
        <w:rPr>
          <w:rFonts w:ascii="Times New Roman" w:hAnsi="Times New Roman" w:cs="Times New Roman"/>
          <w:sz w:val="24"/>
          <w:szCs w:val="24"/>
        </w:rPr>
        <w:t>Persico</w:t>
      </w:r>
      <w:proofErr w:type="spellEnd"/>
      <w:r w:rsidR="006105E3">
        <w:rPr>
          <w:rFonts w:ascii="Times New Roman" w:hAnsi="Times New Roman" w:cs="Times New Roman"/>
          <w:sz w:val="24"/>
          <w:szCs w:val="24"/>
        </w:rPr>
        <w:t xml:space="preserve"> in the 1920 volume on Italian philhellenic literature</w:t>
      </w:r>
      <w:r w:rsidR="006105E3" w:rsidRPr="006105E3">
        <w:rPr>
          <w:rFonts w:ascii="Times New Roman" w:hAnsi="Times New Roman" w:cs="Times New Roman"/>
          <w:sz w:val="24"/>
          <w:szCs w:val="24"/>
          <w:lang w:val="it-IT"/>
        </w:rPr>
        <w:t>.</w:t>
      </w:r>
      <w:r w:rsidR="006105E3" w:rsidRPr="006105E3">
        <w:rPr>
          <w:rFonts w:ascii="Times New Roman" w:hAnsi="Times New Roman" w:cs="Times New Roman"/>
          <w:sz w:val="24"/>
          <w:szCs w:val="24"/>
          <w:vertAlign w:val="superscript"/>
          <w:lang w:val="it-IT"/>
        </w:rPr>
        <w:footnoteReference w:id="5"/>
      </w:r>
      <w:r w:rsidR="006105E3">
        <w:rPr>
          <w:rFonts w:ascii="Times New Roman" w:hAnsi="Times New Roman" w:cs="Times New Roman"/>
          <w:sz w:val="24"/>
          <w:szCs w:val="24"/>
          <w:lang w:val="it-IT"/>
        </w:rPr>
        <w:t xml:space="preserve"> In that pioneering work, we find a list of the Italian philhellenic authors who wrote works dedicated to the eagle of the </w:t>
      </w:r>
      <w:r w:rsidR="00C74F91">
        <w:rPr>
          <w:rFonts w:ascii="Times New Roman" w:hAnsi="Times New Roman" w:cs="Times New Roman"/>
          <w:sz w:val="24"/>
          <w:szCs w:val="24"/>
          <w:lang w:val="it-IT"/>
        </w:rPr>
        <w:t>Souliotes</w:t>
      </w:r>
      <w:r w:rsidR="006105E3">
        <w:rPr>
          <w:rFonts w:ascii="Times New Roman" w:hAnsi="Times New Roman" w:cs="Times New Roman"/>
          <w:sz w:val="24"/>
          <w:szCs w:val="24"/>
          <w:lang w:val="it-IT"/>
        </w:rPr>
        <w:t>. Some names are lacking</w:t>
      </w:r>
      <w:r w:rsidR="007963D4">
        <w:rPr>
          <w:rFonts w:ascii="Times New Roman" w:hAnsi="Times New Roman" w:cs="Times New Roman"/>
          <w:sz w:val="24"/>
          <w:szCs w:val="24"/>
          <w:lang w:val="it-IT"/>
        </w:rPr>
        <w:t>, as Arnaldo Di Benedetto already assumed</w:t>
      </w:r>
      <w:r w:rsidR="007963D4" w:rsidRPr="007963D4">
        <w:rPr>
          <w:rFonts w:ascii="Times New Roman" w:hAnsi="Times New Roman" w:cs="Times New Roman"/>
          <w:sz w:val="24"/>
          <w:szCs w:val="24"/>
          <w:lang w:val="it-IT"/>
        </w:rPr>
        <w:t>:</w:t>
      </w:r>
      <w:r w:rsidR="007963D4" w:rsidRPr="007963D4">
        <w:rPr>
          <w:rFonts w:ascii="Times New Roman" w:hAnsi="Times New Roman" w:cs="Times New Roman"/>
          <w:sz w:val="24"/>
          <w:szCs w:val="24"/>
          <w:vertAlign w:val="superscript"/>
          <w:lang w:val="it-IT"/>
        </w:rPr>
        <w:footnoteReference w:id="6"/>
      </w:r>
      <w:r w:rsidR="007963D4">
        <w:rPr>
          <w:rFonts w:ascii="Times New Roman" w:hAnsi="Times New Roman" w:cs="Times New Roman"/>
          <w:sz w:val="24"/>
          <w:szCs w:val="24"/>
          <w:lang w:val="it-IT"/>
        </w:rPr>
        <w:t xml:space="preserve"> for example, Domenico Castorina, author of a lengthy song with the title </w:t>
      </w:r>
      <w:r w:rsidR="0015546E">
        <w:rPr>
          <w:rFonts w:ascii="Times New Roman" w:hAnsi="Times New Roman" w:cs="Times New Roman"/>
          <w:sz w:val="24"/>
          <w:szCs w:val="24"/>
        </w:rPr>
        <w:t>“</w:t>
      </w:r>
      <w:r w:rsidR="007963D4" w:rsidRPr="0015546E">
        <w:rPr>
          <w:rFonts w:ascii="Times New Roman" w:hAnsi="Times New Roman" w:cs="Times New Roman"/>
          <w:sz w:val="24"/>
          <w:szCs w:val="24"/>
          <w:lang w:val="it-IT"/>
        </w:rPr>
        <w:t>Marco Bozzari</w:t>
      </w:r>
      <w:r w:rsidR="0015546E">
        <w:rPr>
          <w:rFonts w:ascii="Times New Roman" w:hAnsi="Times New Roman" w:cs="Times New Roman"/>
          <w:sz w:val="24"/>
          <w:szCs w:val="24"/>
          <w:lang w:val="it-IT"/>
        </w:rPr>
        <w:t>”</w:t>
      </w:r>
      <w:r w:rsidR="007963D4">
        <w:rPr>
          <w:rFonts w:ascii="Times New Roman" w:hAnsi="Times New Roman" w:cs="Times New Roman"/>
          <w:sz w:val="24"/>
          <w:szCs w:val="24"/>
          <w:lang w:val="it-IT"/>
        </w:rPr>
        <w:t xml:space="preserve"> included in the collection </w:t>
      </w:r>
      <w:r w:rsidR="007963D4">
        <w:rPr>
          <w:rFonts w:ascii="Times New Roman" w:hAnsi="Times New Roman" w:cs="Times New Roman"/>
          <w:i/>
          <w:iCs/>
          <w:sz w:val="24"/>
          <w:szCs w:val="24"/>
          <w:lang w:val="it-IT"/>
        </w:rPr>
        <w:t>Nuova Grecia</w:t>
      </w:r>
      <w:r w:rsidR="007963D4">
        <w:rPr>
          <w:rFonts w:ascii="Times New Roman" w:hAnsi="Times New Roman" w:cs="Times New Roman"/>
          <w:sz w:val="24"/>
          <w:szCs w:val="24"/>
          <w:lang w:val="it-IT"/>
        </w:rPr>
        <w:t xml:space="preserve">, published in Turin in 1849 with a dedication to the king of Greece, Otto I, is missing, as is Agesilao Milano, </w:t>
      </w:r>
      <w:r w:rsidR="00AE017A">
        <w:rPr>
          <w:rFonts w:ascii="Times New Roman" w:hAnsi="Times New Roman" w:cs="Times New Roman"/>
          <w:sz w:val="24"/>
          <w:szCs w:val="24"/>
          <w:lang w:val="it-IT"/>
        </w:rPr>
        <w:t>to name a few</w:t>
      </w:r>
      <w:r w:rsidR="007963D4">
        <w:rPr>
          <w:rFonts w:ascii="Times New Roman" w:hAnsi="Times New Roman" w:cs="Times New Roman"/>
          <w:sz w:val="24"/>
          <w:szCs w:val="24"/>
          <w:lang w:val="it-IT"/>
        </w:rPr>
        <w:t>.</w:t>
      </w:r>
    </w:p>
    <w:p w14:paraId="20C5050F" w14:textId="3C11C73F" w:rsidR="007963D4" w:rsidRDefault="007963D4" w:rsidP="00541871">
      <w:pPr>
        <w:rPr>
          <w:rFonts w:ascii="Times New Roman" w:hAnsi="Times New Roman" w:cs="Times New Roman"/>
          <w:sz w:val="24"/>
          <w:szCs w:val="24"/>
          <w:lang w:val="it-IT"/>
        </w:rPr>
      </w:pPr>
      <w:r>
        <w:rPr>
          <w:rFonts w:ascii="Times New Roman" w:hAnsi="Times New Roman" w:cs="Times New Roman"/>
          <w:sz w:val="24"/>
          <w:szCs w:val="24"/>
          <w:lang w:val="it-IT"/>
        </w:rPr>
        <w:t xml:space="preserve">In my current survey, however, </w:t>
      </w:r>
      <w:commentRangeStart w:id="3"/>
      <w:r>
        <w:rPr>
          <w:rFonts w:ascii="Times New Roman" w:hAnsi="Times New Roman" w:cs="Times New Roman"/>
          <w:sz w:val="24"/>
          <w:szCs w:val="24"/>
          <w:lang w:val="it-IT"/>
        </w:rPr>
        <w:t>I will focus only on the youthful production of the seminarian Giuseppe Arcangeli</w:t>
      </w:r>
      <w:r w:rsidR="00AF6710">
        <w:rPr>
          <w:rFonts w:ascii="Times New Roman" w:hAnsi="Times New Roman" w:cs="Times New Roman"/>
          <w:sz w:val="24"/>
          <w:szCs w:val="24"/>
          <w:lang w:val="it-IT"/>
        </w:rPr>
        <w:t>.</w:t>
      </w:r>
      <w:commentRangeEnd w:id="3"/>
      <w:r w:rsidR="0015546E">
        <w:rPr>
          <w:rStyle w:val="CommentReference"/>
        </w:rPr>
        <w:commentReference w:id="3"/>
      </w:r>
      <w:r w:rsidR="00AF6710">
        <w:rPr>
          <w:rFonts w:ascii="Times New Roman" w:hAnsi="Times New Roman" w:cs="Times New Roman"/>
          <w:sz w:val="24"/>
          <w:szCs w:val="24"/>
          <w:lang w:val="it-IT"/>
        </w:rPr>
        <w:t xml:space="preserve"> This writer </w:t>
      </w:r>
      <w:r w:rsidR="00903AD7">
        <w:rPr>
          <w:rFonts w:ascii="Times New Roman" w:hAnsi="Times New Roman" w:cs="Times New Roman"/>
          <w:sz w:val="24"/>
          <w:szCs w:val="24"/>
          <w:lang w:val="it-IT"/>
        </w:rPr>
        <w:t>can be linked to</w:t>
      </w:r>
      <w:r w:rsidR="00AF6710">
        <w:rPr>
          <w:rFonts w:ascii="Times New Roman" w:hAnsi="Times New Roman" w:cs="Times New Roman"/>
          <w:sz w:val="24"/>
          <w:szCs w:val="24"/>
          <w:lang w:val="it-IT"/>
        </w:rPr>
        <w:t xml:space="preserve"> the Tuscan provincial world of Giobertian catholicism, </w:t>
      </w:r>
      <w:r w:rsidR="00903AD7">
        <w:rPr>
          <w:rFonts w:ascii="Times New Roman" w:hAnsi="Times New Roman" w:cs="Times New Roman"/>
          <w:sz w:val="24"/>
          <w:szCs w:val="24"/>
          <w:lang w:val="it-IT"/>
        </w:rPr>
        <w:t>and an analysis of his work enables the reconstruction of a</w:t>
      </w:r>
      <w:r w:rsidR="00AF6710">
        <w:rPr>
          <w:rFonts w:ascii="Times New Roman" w:hAnsi="Times New Roman" w:cs="Times New Roman"/>
          <w:sz w:val="24"/>
          <w:szCs w:val="24"/>
          <w:lang w:val="it-IT"/>
        </w:rPr>
        <w:t xml:space="preserve"> neglected </w:t>
      </w:r>
      <w:r w:rsidR="00454244">
        <w:rPr>
          <w:rFonts w:ascii="Times New Roman" w:hAnsi="Times New Roman" w:cs="Times New Roman"/>
          <w:sz w:val="24"/>
          <w:szCs w:val="24"/>
          <w:lang w:val="it-IT"/>
        </w:rPr>
        <w:t xml:space="preserve">page </w:t>
      </w:r>
      <w:r w:rsidR="00AF6710">
        <w:rPr>
          <w:rFonts w:ascii="Times New Roman" w:hAnsi="Times New Roman" w:cs="Times New Roman"/>
          <w:sz w:val="24"/>
          <w:szCs w:val="24"/>
          <w:lang w:val="it-IT"/>
        </w:rPr>
        <w:t>of Italian philhellenism</w:t>
      </w:r>
      <w:r w:rsidR="00454244">
        <w:rPr>
          <w:rFonts w:ascii="Times New Roman" w:hAnsi="Times New Roman" w:cs="Times New Roman"/>
          <w:sz w:val="24"/>
          <w:szCs w:val="24"/>
          <w:lang w:val="it-IT"/>
        </w:rPr>
        <w:t>,</w:t>
      </w:r>
      <w:r w:rsidR="00AF6710">
        <w:rPr>
          <w:rFonts w:ascii="Times New Roman" w:hAnsi="Times New Roman" w:cs="Times New Roman"/>
          <w:sz w:val="24"/>
          <w:szCs w:val="24"/>
          <w:lang w:val="it-IT"/>
        </w:rPr>
        <w:t xml:space="preserve"> </w:t>
      </w:r>
      <w:r w:rsidR="004765D7">
        <w:rPr>
          <w:rFonts w:ascii="Times New Roman" w:hAnsi="Times New Roman" w:cs="Times New Roman"/>
          <w:sz w:val="24"/>
          <w:szCs w:val="24"/>
          <w:lang w:val="it-IT"/>
        </w:rPr>
        <w:t>involving</w:t>
      </w:r>
      <w:r w:rsidR="00454244">
        <w:rPr>
          <w:rFonts w:ascii="Times New Roman" w:hAnsi="Times New Roman" w:cs="Times New Roman"/>
          <w:sz w:val="24"/>
          <w:szCs w:val="24"/>
          <w:lang w:val="it-IT"/>
        </w:rPr>
        <w:t xml:space="preserve"> </w:t>
      </w:r>
      <w:r w:rsidR="00903AD7">
        <w:rPr>
          <w:rFonts w:ascii="Times New Roman" w:hAnsi="Times New Roman" w:cs="Times New Roman"/>
          <w:sz w:val="24"/>
          <w:szCs w:val="24"/>
          <w:lang w:val="it-IT"/>
        </w:rPr>
        <w:t xml:space="preserve">19th century classical philologists </w:t>
      </w:r>
      <w:r w:rsidR="00454244">
        <w:rPr>
          <w:rFonts w:ascii="Times New Roman" w:hAnsi="Times New Roman" w:cs="Times New Roman"/>
          <w:sz w:val="24"/>
          <w:szCs w:val="24"/>
          <w:lang w:val="it-IT"/>
        </w:rPr>
        <w:t>working in Bologna, Pistoia</w:t>
      </w:r>
      <w:r w:rsidR="00AE017A">
        <w:rPr>
          <w:rFonts w:ascii="Times New Roman" w:hAnsi="Times New Roman" w:cs="Times New Roman"/>
          <w:sz w:val="24"/>
          <w:szCs w:val="24"/>
          <w:lang w:val="it-IT"/>
        </w:rPr>
        <w:t>,</w:t>
      </w:r>
      <w:r w:rsidR="00454244">
        <w:rPr>
          <w:rFonts w:ascii="Times New Roman" w:hAnsi="Times New Roman" w:cs="Times New Roman"/>
          <w:sz w:val="24"/>
          <w:szCs w:val="24"/>
          <w:lang w:val="it-IT"/>
        </w:rPr>
        <w:t xml:space="preserve"> and Prato.</w:t>
      </w:r>
    </w:p>
    <w:p w14:paraId="00931631" w14:textId="25C7138B" w:rsidR="00504E51" w:rsidRDefault="00504E51" w:rsidP="00541871">
      <w:pPr>
        <w:rPr>
          <w:rFonts w:ascii="Times New Roman" w:hAnsi="Times New Roman" w:cs="Times New Roman"/>
          <w:sz w:val="24"/>
          <w:szCs w:val="24"/>
          <w:lang w:val="it-IT"/>
        </w:rPr>
      </w:pPr>
    </w:p>
    <w:p w14:paraId="614588BF" w14:textId="194A4877" w:rsidR="00504E51" w:rsidRPr="0074154B" w:rsidRDefault="00504E51" w:rsidP="00504E51">
      <w:pPr>
        <w:pStyle w:val="ListParagraph"/>
        <w:numPr>
          <w:ilvl w:val="0"/>
          <w:numId w:val="1"/>
        </w:numPr>
        <w:rPr>
          <w:rFonts w:ascii="Times New Roman" w:hAnsi="Times New Roman" w:cs="Times New Roman"/>
          <w:b/>
          <w:bCs/>
          <w:sz w:val="24"/>
          <w:szCs w:val="24"/>
        </w:rPr>
      </w:pPr>
      <w:r w:rsidRPr="0074154B">
        <w:rPr>
          <w:rFonts w:ascii="Times New Roman" w:hAnsi="Times New Roman" w:cs="Times New Roman"/>
          <w:b/>
          <w:bCs/>
          <w:sz w:val="24"/>
          <w:szCs w:val="24"/>
        </w:rPr>
        <w:t xml:space="preserve">Provincial philhellenism: </w:t>
      </w:r>
      <w:proofErr w:type="spellStart"/>
      <w:r w:rsidRPr="0074154B">
        <w:rPr>
          <w:rFonts w:ascii="Times New Roman" w:hAnsi="Times New Roman" w:cs="Times New Roman"/>
          <w:b/>
          <w:bCs/>
          <w:sz w:val="24"/>
          <w:szCs w:val="24"/>
        </w:rPr>
        <w:t>Muzzi</w:t>
      </w:r>
      <w:proofErr w:type="spellEnd"/>
      <w:r w:rsidRPr="0074154B">
        <w:rPr>
          <w:rFonts w:ascii="Times New Roman" w:hAnsi="Times New Roman" w:cs="Times New Roman"/>
          <w:b/>
          <w:bCs/>
          <w:sz w:val="24"/>
          <w:szCs w:val="24"/>
        </w:rPr>
        <w:t xml:space="preserve">, </w:t>
      </w:r>
      <w:proofErr w:type="spellStart"/>
      <w:r w:rsidRPr="0074154B">
        <w:rPr>
          <w:rFonts w:ascii="Times New Roman" w:hAnsi="Times New Roman" w:cs="Times New Roman"/>
          <w:b/>
          <w:bCs/>
          <w:sz w:val="24"/>
          <w:szCs w:val="24"/>
        </w:rPr>
        <w:t>Silvestri</w:t>
      </w:r>
      <w:proofErr w:type="spellEnd"/>
      <w:r w:rsidR="0015546E">
        <w:rPr>
          <w:rFonts w:ascii="Times New Roman" w:hAnsi="Times New Roman" w:cs="Times New Roman"/>
          <w:b/>
          <w:bCs/>
          <w:sz w:val="24"/>
          <w:szCs w:val="24"/>
        </w:rPr>
        <w:t>,</w:t>
      </w:r>
      <w:r w:rsidRPr="0074154B">
        <w:rPr>
          <w:rFonts w:ascii="Times New Roman" w:hAnsi="Times New Roman" w:cs="Times New Roman"/>
          <w:b/>
          <w:bCs/>
          <w:sz w:val="24"/>
          <w:szCs w:val="24"/>
        </w:rPr>
        <w:t xml:space="preserve"> and </w:t>
      </w:r>
      <w:proofErr w:type="spellStart"/>
      <w:r w:rsidRPr="0074154B">
        <w:rPr>
          <w:rFonts w:ascii="Times New Roman" w:hAnsi="Times New Roman" w:cs="Times New Roman"/>
          <w:b/>
          <w:bCs/>
          <w:sz w:val="24"/>
          <w:szCs w:val="24"/>
        </w:rPr>
        <w:t>Arcangeli</w:t>
      </w:r>
      <w:proofErr w:type="spellEnd"/>
    </w:p>
    <w:p w14:paraId="669D4972" w14:textId="64F4A86D" w:rsidR="00600A1F" w:rsidRDefault="00504E51" w:rsidP="0015546E">
      <w:pPr>
        <w:rPr>
          <w:rFonts w:ascii="Times New Roman" w:hAnsi="Times New Roman" w:cs="Times New Roman"/>
          <w:sz w:val="24"/>
          <w:szCs w:val="24"/>
        </w:rPr>
      </w:pPr>
      <w:r>
        <w:rPr>
          <w:rFonts w:ascii="Times New Roman" w:hAnsi="Times New Roman" w:cs="Times New Roman"/>
          <w:sz w:val="24"/>
          <w:szCs w:val="24"/>
        </w:rPr>
        <w:t xml:space="preserve">As soon as the news arrived of the deeds that took place at </w:t>
      </w:r>
      <w:proofErr w:type="spellStart"/>
      <w:r>
        <w:rPr>
          <w:rFonts w:ascii="Times New Roman" w:hAnsi="Times New Roman" w:cs="Times New Roman"/>
          <w:sz w:val="24"/>
          <w:szCs w:val="24"/>
        </w:rPr>
        <w:t>Carpenissa</w:t>
      </w:r>
      <w:proofErr w:type="spellEnd"/>
      <w:r>
        <w:rPr>
          <w:rFonts w:ascii="Times New Roman" w:hAnsi="Times New Roman" w:cs="Times New Roman"/>
          <w:sz w:val="24"/>
          <w:szCs w:val="24"/>
        </w:rPr>
        <w:t xml:space="preserve"> and the heroism of the </w:t>
      </w:r>
      <w:proofErr w:type="spellStart"/>
      <w:r w:rsidR="00C74F91">
        <w:rPr>
          <w:rFonts w:ascii="Times New Roman" w:hAnsi="Times New Roman" w:cs="Times New Roman"/>
          <w:sz w:val="24"/>
          <w:szCs w:val="24"/>
        </w:rPr>
        <w:t>Souliotes</w:t>
      </w:r>
      <w:proofErr w:type="spellEnd"/>
      <w:r>
        <w:rPr>
          <w:rFonts w:ascii="Times New Roman" w:hAnsi="Times New Roman" w:cs="Times New Roman"/>
          <w:sz w:val="24"/>
          <w:szCs w:val="24"/>
        </w:rPr>
        <w:t xml:space="preserve"> – </w:t>
      </w:r>
      <w:r w:rsidR="0015546E">
        <w:rPr>
          <w:rFonts w:ascii="Times New Roman" w:hAnsi="Times New Roman" w:cs="Times New Roman"/>
          <w:sz w:val="24"/>
          <w:szCs w:val="24"/>
        </w:rPr>
        <w:t>all the way back in</w:t>
      </w:r>
      <w:r>
        <w:rPr>
          <w:rFonts w:ascii="Times New Roman" w:hAnsi="Times New Roman" w:cs="Times New Roman"/>
          <w:sz w:val="24"/>
          <w:szCs w:val="24"/>
        </w:rPr>
        <w:t xml:space="preserve"> 1823 – the first Italian poet </w:t>
      </w:r>
      <w:r w:rsidR="00600A1F">
        <w:rPr>
          <w:rFonts w:ascii="Times New Roman" w:hAnsi="Times New Roman" w:cs="Times New Roman"/>
          <w:sz w:val="24"/>
          <w:szCs w:val="24"/>
        </w:rPr>
        <w:t xml:space="preserve">to be </w:t>
      </w:r>
      <w:r>
        <w:rPr>
          <w:rFonts w:ascii="Times New Roman" w:hAnsi="Times New Roman" w:cs="Times New Roman"/>
          <w:sz w:val="24"/>
          <w:szCs w:val="24"/>
        </w:rPr>
        <w:t xml:space="preserve">inspired by </w:t>
      </w:r>
      <w:proofErr w:type="spellStart"/>
      <w:r>
        <w:rPr>
          <w:rFonts w:ascii="Times New Roman" w:hAnsi="Times New Roman" w:cs="Times New Roman"/>
          <w:sz w:val="24"/>
          <w:szCs w:val="24"/>
        </w:rPr>
        <w:t>Botsaris</w:t>
      </w:r>
      <w:proofErr w:type="spellEnd"/>
      <w:r>
        <w:rPr>
          <w:rFonts w:ascii="Times New Roman" w:hAnsi="Times New Roman" w:cs="Times New Roman"/>
          <w:sz w:val="24"/>
          <w:szCs w:val="24"/>
        </w:rPr>
        <w:t xml:space="preserve"> was Luigi </w:t>
      </w:r>
      <w:proofErr w:type="spellStart"/>
      <w:r>
        <w:rPr>
          <w:rFonts w:ascii="Times New Roman" w:hAnsi="Times New Roman" w:cs="Times New Roman"/>
          <w:sz w:val="24"/>
          <w:szCs w:val="24"/>
        </w:rPr>
        <w:t>Muzzi</w:t>
      </w:r>
      <w:proofErr w:type="spellEnd"/>
      <w:r>
        <w:rPr>
          <w:rFonts w:ascii="Times New Roman" w:hAnsi="Times New Roman" w:cs="Times New Roman"/>
          <w:sz w:val="24"/>
          <w:szCs w:val="24"/>
        </w:rPr>
        <w:t xml:space="preserve"> of Prato, known above all as the first author of dedications in Italian rather than Latin. In 1825</w:t>
      </w:r>
      <w:r w:rsidR="0015546E">
        <w:rPr>
          <w:rFonts w:ascii="Times New Roman" w:hAnsi="Times New Roman" w:cs="Times New Roman"/>
          <w:sz w:val="24"/>
          <w:szCs w:val="24"/>
        </w:rPr>
        <w:t>,</w:t>
      </w:r>
      <w:r>
        <w:rPr>
          <w:rFonts w:ascii="Times New Roman" w:hAnsi="Times New Roman" w:cs="Times New Roman"/>
          <w:sz w:val="24"/>
          <w:szCs w:val="24"/>
        </w:rPr>
        <w:t xml:space="preserve"> he gave a public reading at the Bologna casino of a sonnet which he wrote two years earlier, bearing the title </w:t>
      </w:r>
      <w:r w:rsidR="0015546E">
        <w:rPr>
          <w:rFonts w:ascii="Times New Roman" w:hAnsi="Times New Roman" w:cs="Times New Roman"/>
          <w:sz w:val="24"/>
          <w:szCs w:val="24"/>
        </w:rPr>
        <w:t>“</w:t>
      </w:r>
      <w:r w:rsidRPr="0015546E">
        <w:rPr>
          <w:rFonts w:ascii="Times New Roman" w:hAnsi="Times New Roman" w:cs="Times New Roman"/>
          <w:sz w:val="24"/>
          <w:szCs w:val="24"/>
        </w:rPr>
        <w:t xml:space="preserve">Marco </w:t>
      </w:r>
      <w:proofErr w:type="spellStart"/>
      <w:r w:rsidRPr="0015546E">
        <w:rPr>
          <w:rFonts w:ascii="Times New Roman" w:hAnsi="Times New Roman" w:cs="Times New Roman"/>
          <w:sz w:val="24"/>
          <w:szCs w:val="24"/>
        </w:rPr>
        <w:t>Botsaris</w:t>
      </w:r>
      <w:proofErr w:type="spellEnd"/>
      <w:r>
        <w:rPr>
          <w:rFonts w:ascii="Times New Roman" w:hAnsi="Times New Roman" w:cs="Times New Roman"/>
          <w:sz w:val="24"/>
          <w:szCs w:val="24"/>
        </w:rPr>
        <w:t>,</w:t>
      </w:r>
      <w:r w:rsidR="0015546E">
        <w:rPr>
          <w:rFonts w:ascii="Times New Roman" w:hAnsi="Times New Roman" w:cs="Times New Roman"/>
          <w:sz w:val="24"/>
          <w:szCs w:val="24"/>
        </w:rPr>
        <w:t>”</w:t>
      </w:r>
      <w:r>
        <w:rPr>
          <w:rFonts w:ascii="Times New Roman" w:hAnsi="Times New Roman" w:cs="Times New Roman"/>
          <w:sz w:val="24"/>
          <w:szCs w:val="24"/>
        </w:rPr>
        <w:t xml:space="preserve"> in which the hero was commemorated as “the lion of Sparta, who with three hundred men killed thousands</w:t>
      </w:r>
      <w:r w:rsidR="0015546E">
        <w:rPr>
          <w:rFonts w:ascii="Times New Roman" w:hAnsi="Times New Roman" w:cs="Times New Roman"/>
          <w:sz w:val="24"/>
          <w:szCs w:val="24"/>
        </w:rPr>
        <w:t>.</w:t>
      </w:r>
      <w:r>
        <w:rPr>
          <w:rFonts w:ascii="Times New Roman" w:hAnsi="Times New Roman" w:cs="Times New Roman"/>
          <w:sz w:val="24"/>
          <w:szCs w:val="24"/>
        </w:rPr>
        <w:t xml:space="preserve">” </w:t>
      </w:r>
      <w:r w:rsidR="0015546E">
        <w:rPr>
          <w:rFonts w:ascii="Times New Roman" w:hAnsi="Times New Roman" w:cs="Times New Roman"/>
          <w:sz w:val="24"/>
          <w:szCs w:val="24"/>
        </w:rPr>
        <w:t>This is the first instance</w:t>
      </w:r>
      <w:r w:rsidR="00600A1F">
        <w:rPr>
          <w:rFonts w:ascii="Times New Roman" w:hAnsi="Times New Roman" w:cs="Times New Roman"/>
          <w:sz w:val="24"/>
          <w:szCs w:val="24"/>
        </w:rPr>
        <w:t xml:space="preserve">, </w:t>
      </w:r>
      <w:r w:rsidR="0015546E">
        <w:rPr>
          <w:rFonts w:ascii="Times New Roman" w:hAnsi="Times New Roman" w:cs="Times New Roman"/>
          <w:sz w:val="24"/>
          <w:szCs w:val="24"/>
        </w:rPr>
        <w:t xml:space="preserve">although it is possible that </w:t>
      </w:r>
      <w:proofErr w:type="spellStart"/>
      <w:r w:rsidR="0015546E">
        <w:rPr>
          <w:rFonts w:ascii="Times New Roman" w:hAnsi="Times New Roman" w:cs="Times New Roman"/>
          <w:sz w:val="24"/>
          <w:szCs w:val="24"/>
        </w:rPr>
        <w:t>Muzzi</w:t>
      </w:r>
      <w:proofErr w:type="spellEnd"/>
      <w:r w:rsidR="0015546E">
        <w:rPr>
          <w:rFonts w:ascii="Times New Roman" w:hAnsi="Times New Roman" w:cs="Times New Roman"/>
          <w:sz w:val="24"/>
          <w:szCs w:val="24"/>
        </w:rPr>
        <w:t xml:space="preserve"> took inspiration from an earlier example</w:t>
      </w:r>
      <w:r w:rsidR="00600A1F">
        <w:rPr>
          <w:rFonts w:ascii="Times New Roman" w:hAnsi="Times New Roman" w:cs="Times New Roman"/>
          <w:sz w:val="24"/>
          <w:szCs w:val="24"/>
        </w:rPr>
        <w:t xml:space="preserve">, </w:t>
      </w:r>
      <w:r w:rsidR="0015546E">
        <w:rPr>
          <w:rFonts w:ascii="Times New Roman" w:hAnsi="Times New Roman" w:cs="Times New Roman"/>
          <w:sz w:val="24"/>
          <w:szCs w:val="24"/>
        </w:rPr>
        <w:t>where we see</w:t>
      </w:r>
      <w:r w:rsidR="00600A1F">
        <w:rPr>
          <w:rFonts w:ascii="Times New Roman" w:hAnsi="Times New Roman" w:cs="Times New Roman"/>
          <w:sz w:val="24"/>
          <w:szCs w:val="24"/>
        </w:rPr>
        <w:t xml:space="preserve"> the transformation of two hundred companions into three hundred and the explicit overlap of the modern episode with </w:t>
      </w:r>
      <w:r w:rsidR="00600A1F">
        <w:rPr>
          <w:rFonts w:ascii="Times New Roman" w:hAnsi="Times New Roman" w:cs="Times New Roman"/>
          <w:sz w:val="24"/>
          <w:szCs w:val="24"/>
        </w:rPr>
        <w:lastRenderedPageBreak/>
        <w:t xml:space="preserve">the ancient </w:t>
      </w:r>
      <w:r w:rsidR="0015546E">
        <w:rPr>
          <w:rFonts w:ascii="Times New Roman" w:hAnsi="Times New Roman" w:cs="Times New Roman"/>
          <w:sz w:val="24"/>
          <w:szCs w:val="24"/>
        </w:rPr>
        <w:t>feat</w:t>
      </w:r>
      <w:r w:rsidR="00600A1F">
        <w:rPr>
          <w:rFonts w:ascii="Times New Roman" w:hAnsi="Times New Roman" w:cs="Times New Roman"/>
          <w:sz w:val="24"/>
          <w:szCs w:val="24"/>
        </w:rPr>
        <w:t xml:space="preserve"> of Leonidas at Thermopylae, </w:t>
      </w:r>
      <w:r w:rsidR="0015546E">
        <w:rPr>
          <w:rFonts w:ascii="Times New Roman" w:hAnsi="Times New Roman" w:cs="Times New Roman"/>
          <w:sz w:val="24"/>
          <w:szCs w:val="24"/>
        </w:rPr>
        <w:t xml:space="preserve">a motif that </w:t>
      </w:r>
      <w:r w:rsidR="00600A1F">
        <w:rPr>
          <w:rFonts w:ascii="Times New Roman" w:hAnsi="Times New Roman" w:cs="Times New Roman"/>
          <w:sz w:val="24"/>
          <w:szCs w:val="24"/>
        </w:rPr>
        <w:t xml:space="preserve">was missing from </w:t>
      </w:r>
      <w:r w:rsidR="0015546E">
        <w:rPr>
          <w:rFonts w:ascii="Times New Roman" w:hAnsi="Times New Roman" w:cs="Times New Roman"/>
          <w:sz w:val="24"/>
          <w:szCs w:val="24"/>
        </w:rPr>
        <w:t xml:space="preserve">the </w:t>
      </w:r>
      <w:r w:rsidR="00600A1F">
        <w:rPr>
          <w:rFonts w:ascii="Times New Roman" w:hAnsi="Times New Roman" w:cs="Times New Roman"/>
          <w:sz w:val="24"/>
          <w:szCs w:val="24"/>
        </w:rPr>
        <w:t xml:space="preserve">Greek folk songs, which instead focused on the </w:t>
      </w:r>
      <w:r w:rsidR="0015546E">
        <w:rPr>
          <w:rFonts w:ascii="Times New Roman" w:hAnsi="Times New Roman" w:cs="Times New Roman"/>
          <w:sz w:val="24"/>
          <w:szCs w:val="24"/>
        </w:rPr>
        <w:t>more general theme</w:t>
      </w:r>
      <w:r w:rsidR="00600A1F">
        <w:rPr>
          <w:rFonts w:ascii="Times New Roman" w:hAnsi="Times New Roman" w:cs="Times New Roman"/>
          <w:sz w:val="24"/>
          <w:szCs w:val="24"/>
        </w:rPr>
        <w:t xml:space="preserve"> of a single man pitted against a thousand.</w:t>
      </w:r>
    </w:p>
    <w:p w14:paraId="4E5F2522" w14:textId="5248A5F0" w:rsidR="00890515" w:rsidRDefault="00890515" w:rsidP="0015546E">
      <w:pPr>
        <w:rPr>
          <w:rFonts w:ascii="Times New Roman" w:hAnsi="Times New Roman" w:cs="Times New Roman"/>
          <w:sz w:val="24"/>
          <w:szCs w:val="24"/>
        </w:rPr>
      </w:pPr>
      <w:r>
        <w:rPr>
          <w:rFonts w:ascii="Times New Roman" w:hAnsi="Times New Roman" w:cs="Times New Roman"/>
          <w:sz w:val="24"/>
          <w:szCs w:val="24"/>
        </w:rPr>
        <w:t xml:space="preserve">Another sonnet, </w:t>
      </w:r>
      <w:r w:rsidR="0015546E">
        <w:rPr>
          <w:rFonts w:ascii="Times New Roman" w:hAnsi="Times New Roman" w:cs="Times New Roman"/>
          <w:sz w:val="24"/>
          <w:szCs w:val="24"/>
        </w:rPr>
        <w:t>“</w:t>
      </w:r>
      <w:proofErr w:type="spellStart"/>
      <w:r w:rsidRPr="0015546E">
        <w:rPr>
          <w:rFonts w:ascii="Times New Roman" w:hAnsi="Times New Roman" w:cs="Times New Roman"/>
          <w:sz w:val="24"/>
          <w:szCs w:val="24"/>
        </w:rPr>
        <w:t>Alla</w:t>
      </w:r>
      <w:proofErr w:type="spellEnd"/>
      <w:r w:rsidRPr="0015546E">
        <w:rPr>
          <w:rFonts w:ascii="Times New Roman" w:hAnsi="Times New Roman" w:cs="Times New Roman"/>
          <w:sz w:val="24"/>
          <w:szCs w:val="24"/>
        </w:rPr>
        <w:t xml:space="preserve"> </w:t>
      </w:r>
      <w:proofErr w:type="spellStart"/>
      <w:r w:rsidRPr="0015546E">
        <w:rPr>
          <w:rFonts w:ascii="Times New Roman" w:hAnsi="Times New Roman" w:cs="Times New Roman"/>
          <w:sz w:val="24"/>
          <w:szCs w:val="24"/>
        </w:rPr>
        <w:t>Grecia</w:t>
      </w:r>
      <w:proofErr w:type="spellEnd"/>
      <w:r w:rsidR="0015546E">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dates to the same </w:t>
      </w:r>
      <w:r w:rsidR="0015546E">
        <w:rPr>
          <w:rFonts w:ascii="Times New Roman" w:hAnsi="Times New Roman" w:cs="Times New Roman"/>
          <w:sz w:val="24"/>
          <w:szCs w:val="24"/>
        </w:rPr>
        <w:t xml:space="preserve">and has </w:t>
      </w:r>
      <w:r>
        <w:rPr>
          <w:rFonts w:ascii="Times New Roman" w:hAnsi="Times New Roman" w:cs="Times New Roman"/>
          <w:sz w:val="24"/>
          <w:szCs w:val="24"/>
        </w:rPr>
        <w:t>the author set</w:t>
      </w:r>
      <w:r w:rsidR="0015546E">
        <w:rPr>
          <w:rFonts w:ascii="Times New Roman" w:hAnsi="Times New Roman" w:cs="Times New Roman"/>
          <w:sz w:val="24"/>
          <w:szCs w:val="24"/>
        </w:rPr>
        <w:t>ting</w:t>
      </w:r>
      <w:r>
        <w:rPr>
          <w:rFonts w:ascii="Times New Roman" w:hAnsi="Times New Roman" w:cs="Times New Roman"/>
          <w:sz w:val="24"/>
          <w:szCs w:val="24"/>
        </w:rPr>
        <w:t xml:space="preserve"> up the Greeks of 1821 as a model for contemporary Italians to follow in order to succeed in their own political battles.</w:t>
      </w:r>
    </w:p>
    <w:p w14:paraId="7E058F66" w14:textId="18EE5137" w:rsidR="00890515" w:rsidRDefault="00890515" w:rsidP="00D922BB">
      <w:pPr>
        <w:rPr>
          <w:rFonts w:ascii="Times New Roman" w:hAnsi="Times New Roman" w:cs="Times New Roman"/>
          <w:sz w:val="24"/>
          <w:szCs w:val="24"/>
        </w:rPr>
      </w:pPr>
      <w:r>
        <w:rPr>
          <w:rFonts w:ascii="Times New Roman" w:hAnsi="Times New Roman" w:cs="Times New Roman"/>
          <w:sz w:val="24"/>
          <w:szCs w:val="24"/>
        </w:rPr>
        <w:t>It is clear that</w:t>
      </w:r>
      <w:r w:rsidR="0015546E">
        <w:rPr>
          <w:rFonts w:ascii="Times New Roman" w:hAnsi="Times New Roman" w:cs="Times New Roman"/>
          <w:sz w:val="24"/>
          <w:szCs w:val="24"/>
        </w:rPr>
        <w:t>,</w:t>
      </w:r>
      <w:r>
        <w:rPr>
          <w:rFonts w:ascii="Times New Roman" w:hAnsi="Times New Roman" w:cs="Times New Roman"/>
          <w:sz w:val="24"/>
          <w:szCs w:val="24"/>
        </w:rPr>
        <w:t xml:space="preserve"> in </w:t>
      </w:r>
      <w:r w:rsidR="0015546E">
        <w:rPr>
          <w:rFonts w:ascii="Times New Roman" w:hAnsi="Times New Roman" w:cs="Times New Roman"/>
          <w:sz w:val="24"/>
          <w:szCs w:val="24"/>
        </w:rPr>
        <w:t>lauding</w:t>
      </w:r>
      <w:r w:rsidR="008B6423">
        <w:rPr>
          <w:rFonts w:ascii="Times New Roman" w:hAnsi="Times New Roman" w:cs="Times New Roman"/>
          <w:sz w:val="24"/>
          <w:szCs w:val="24"/>
        </w:rPr>
        <w:t xml:space="preserve"> contemporary Greece </w:t>
      </w:r>
      <w:r w:rsidR="0015546E">
        <w:rPr>
          <w:rFonts w:ascii="Times New Roman" w:hAnsi="Times New Roman" w:cs="Times New Roman"/>
          <w:sz w:val="24"/>
          <w:szCs w:val="24"/>
        </w:rPr>
        <w:t>for</w:t>
      </w:r>
      <w:r>
        <w:rPr>
          <w:rFonts w:ascii="Times New Roman" w:hAnsi="Times New Roman" w:cs="Times New Roman"/>
          <w:sz w:val="24"/>
          <w:szCs w:val="24"/>
        </w:rPr>
        <w:t xml:space="preserve"> having restored</w:t>
      </w:r>
      <w:r w:rsidR="0015546E">
        <w:rPr>
          <w:rFonts w:ascii="Times New Roman" w:hAnsi="Times New Roman" w:cs="Times New Roman"/>
          <w:sz w:val="24"/>
          <w:szCs w:val="24"/>
        </w:rPr>
        <w:t xml:space="preserve"> itself</w:t>
      </w:r>
      <w:r>
        <w:rPr>
          <w:rFonts w:ascii="Times New Roman" w:hAnsi="Times New Roman" w:cs="Times New Roman"/>
          <w:sz w:val="24"/>
          <w:szCs w:val="24"/>
        </w:rPr>
        <w:t xml:space="preserve">, </w:t>
      </w:r>
      <w:r w:rsidR="0015546E">
        <w:rPr>
          <w:rFonts w:ascii="Times New Roman" w:hAnsi="Times New Roman" w:cs="Times New Roman"/>
          <w:sz w:val="24"/>
          <w:szCs w:val="24"/>
        </w:rPr>
        <w:t xml:space="preserve">for having been </w:t>
      </w:r>
      <w:r w:rsidR="0015546E">
        <w:rPr>
          <w:rFonts w:ascii="Times New Roman" w:hAnsi="Times New Roman" w:cs="Times New Roman"/>
          <w:i/>
          <w:iCs/>
          <w:sz w:val="24"/>
          <w:szCs w:val="24"/>
        </w:rPr>
        <w:t>reborn</w:t>
      </w:r>
      <w:r>
        <w:rPr>
          <w:rFonts w:ascii="Times New Roman" w:hAnsi="Times New Roman" w:cs="Times New Roman"/>
          <w:sz w:val="24"/>
          <w:szCs w:val="24"/>
        </w:rPr>
        <w:t xml:space="preserve"> </w:t>
      </w:r>
      <w:r w:rsidR="00D922BB">
        <w:rPr>
          <w:rFonts w:ascii="Times New Roman" w:hAnsi="Times New Roman" w:cs="Times New Roman"/>
          <w:sz w:val="24"/>
          <w:szCs w:val="24"/>
        </w:rPr>
        <w:t>(</w:t>
      </w:r>
      <w:r>
        <w:rPr>
          <w:rFonts w:ascii="Times New Roman" w:hAnsi="Times New Roman" w:cs="Times New Roman"/>
          <w:sz w:val="24"/>
          <w:szCs w:val="24"/>
        </w:rPr>
        <w:t>“</w:t>
      </w:r>
      <w:commentRangeStart w:id="4"/>
      <w:proofErr w:type="spellStart"/>
      <w:r>
        <w:rPr>
          <w:rFonts w:ascii="Times New Roman" w:hAnsi="Times New Roman" w:cs="Times New Roman"/>
          <w:sz w:val="24"/>
          <w:szCs w:val="24"/>
        </w:rPr>
        <w:t>quei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Termopili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vetusti</w:t>
      </w:r>
      <w:commentRangeEnd w:id="4"/>
      <w:proofErr w:type="spellEnd"/>
      <w:r w:rsidR="00CC23B3">
        <w:rPr>
          <w:rStyle w:val="CommentReference"/>
        </w:rPr>
        <w:commentReference w:id="4"/>
      </w:r>
      <w:r>
        <w:rPr>
          <w:rFonts w:ascii="Times New Roman" w:hAnsi="Times New Roman" w:cs="Times New Roman"/>
          <w:sz w:val="24"/>
          <w:szCs w:val="24"/>
        </w:rPr>
        <w:t>”</w:t>
      </w:r>
      <w:r w:rsidR="00D922BB">
        <w:rPr>
          <w:rFonts w:ascii="Times New Roman" w:hAnsi="Times New Roman" w:cs="Times New Roman"/>
          <w:sz w:val="24"/>
          <w:szCs w:val="24"/>
        </w:rPr>
        <w:t>),</w:t>
      </w:r>
      <w:r w:rsidR="008B6423">
        <w:rPr>
          <w:rFonts w:ascii="Times New Roman" w:hAnsi="Times New Roman" w:cs="Times New Roman"/>
          <w:sz w:val="24"/>
          <w:szCs w:val="24"/>
        </w:rPr>
        <w:t xml:space="preserve"> </w:t>
      </w:r>
      <w:r w:rsidR="0015546E">
        <w:rPr>
          <w:rFonts w:ascii="Times New Roman" w:hAnsi="Times New Roman" w:cs="Times New Roman"/>
          <w:sz w:val="24"/>
          <w:szCs w:val="24"/>
        </w:rPr>
        <w:t xml:space="preserve">here too </w:t>
      </w:r>
      <w:r w:rsidR="008B6423">
        <w:rPr>
          <w:rFonts w:ascii="Times New Roman" w:hAnsi="Times New Roman" w:cs="Times New Roman"/>
          <w:sz w:val="24"/>
          <w:szCs w:val="24"/>
        </w:rPr>
        <w:t xml:space="preserve">the author was alluding, none too subtly, to </w:t>
      </w:r>
      <w:proofErr w:type="spellStart"/>
      <w:r w:rsidR="008B6423">
        <w:rPr>
          <w:rFonts w:ascii="Times New Roman" w:hAnsi="Times New Roman" w:cs="Times New Roman"/>
          <w:sz w:val="24"/>
          <w:szCs w:val="24"/>
        </w:rPr>
        <w:t>Botsaris</w:t>
      </w:r>
      <w:proofErr w:type="spellEnd"/>
      <w:r w:rsidR="008B6423">
        <w:rPr>
          <w:rFonts w:ascii="Times New Roman" w:hAnsi="Times New Roman" w:cs="Times New Roman"/>
          <w:sz w:val="24"/>
          <w:szCs w:val="24"/>
        </w:rPr>
        <w:t xml:space="preserve"> and his companions.</w:t>
      </w:r>
    </w:p>
    <w:p w14:paraId="34F94081" w14:textId="09AE68E0" w:rsidR="008B6423" w:rsidRDefault="008B6423" w:rsidP="00D922BB">
      <w:pPr>
        <w:rPr>
          <w:rFonts w:ascii="Times New Roman" w:hAnsi="Times New Roman" w:cs="Times New Roman"/>
          <w:sz w:val="24"/>
          <w:szCs w:val="24"/>
          <w:lang w:val="it-IT"/>
        </w:rPr>
      </w:pPr>
      <w:r>
        <w:rPr>
          <w:rFonts w:ascii="Times New Roman" w:hAnsi="Times New Roman" w:cs="Times New Roman"/>
          <w:sz w:val="24"/>
          <w:szCs w:val="24"/>
        </w:rPr>
        <w:t>There is</w:t>
      </w:r>
      <w:r w:rsidR="0018140A">
        <w:rPr>
          <w:rFonts w:ascii="Times New Roman" w:hAnsi="Times New Roman" w:cs="Times New Roman"/>
          <w:sz w:val="24"/>
          <w:szCs w:val="24"/>
        </w:rPr>
        <w:t>,</w:t>
      </w:r>
      <w:r>
        <w:rPr>
          <w:rFonts w:ascii="Times New Roman" w:hAnsi="Times New Roman" w:cs="Times New Roman"/>
          <w:sz w:val="24"/>
          <w:szCs w:val="24"/>
        </w:rPr>
        <w:t xml:space="preserve"> however, another significant fact that must be highlighted. </w:t>
      </w:r>
      <w:r w:rsidR="00F9071C">
        <w:rPr>
          <w:rFonts w:ascii="Times New Roman" w:hAnsi="Times New Roman" w:cs="Times New Roman"/>
          <w:sz w:val="24"/>
          <w:szCs w:val="24"/>
        </w:rPr>
        <w:t>T</w:t>
      </w:r>
      <w:r>
        <w:rPr>
          <w:rFonts w:ascii="Times New Roman" w:hAnsi="Times New Roman" w:cs="Times New Roman"/>
          <w:sz w:val="24"/>
          <w:szCs w:val="24"/>
        </w:rPr>
        <w:t>he first sonnet, dedicated to</w:t>
      </w:r>
      <w:r w:rsidR="00F9071C">
        <w:rPr>
          <w:rFonts w:ascii="Times New Roman" w:hAnsi="Times New Roman" w:cs="Times New Roman"/>
          <w:sz w:val="24"/>
          <w:szCs w:val="24"/>
        </w:rPr>
        <w:t xml:space="preserve"> </w:t>
      </w:r>
      <w:proofErr w:type="spellStart"/>
      <w:r w:rsidR="00F9071C">
        <w:rPr>
          <w:rFonts w:ascii="Times New Roman" w:hAnsi="Times New Roman" w:cs="Times New Roman"/>
          <w:sz w:val="24"/>
          <w:szCs w:val="24"/>
        </w:rPr>
        <w:t>Botsaris</w:t>
      </w:r>
      <w:proofErr w:type="spellEnd"/>
      <w:r w:rsidR="00F9071C">
        <w:rPr>
          <w:rFonts w:ascii="Times New Roman" w:hAnsi="Times New Roman" w:cs="Times New Roman"/>
          <w:sz w:val="24"/>
          <w:szCs w:val="24"/>
        </w:rPr>
        <w:t xml:space="preserve"> and to the immortal theme of heroism </w:t>
      </w:r>
      <w:r w:rsidR="00D922BB">
        <w:rPr>
          <w:rFonts w:ascii="Times New Roman" w:hAnsi="Times New Roman" w:cs="Times New Roman"/>
          <w:sz w:val="24"/>
          <w:szCs w:val="24"/>
        </w:rPr>
        <w:t>in</w:t>
      </w:r>
      <w:r w:rsidR="00F9071C">
        <w:rPr>
          <w:rFonts w:ascii="Times New Roman" w:hAnsi="Times New Roman" w:cs="Times New Roman"/>
          <w:sz w:val="24"/>
          <w:szCs w:val="24"/>
        </w:rPr>
        <w:t xml:space="preserve"> death, </w:t>
      </w:r>
      <w:r w:rsidR="00D922BB">
        <w:rPr>
          <w:rFonts w:ascii="Times New Roman" w:hAnsi="Times New Roman" w:cs="Times New Roman"/>
          <w:sz w:val="24"/>
          <w:szCs w:val="24"/>
        </w:rPr>
        <w:t>was approved for printing as part of</w:t>
      </w:r>
      <w:r w:rsidR="00F9071C">
        <w:rPr>
          <w:rFonts w:ascii="Times New Roman" w:hAnsi="Times New Roman" w:cs="Times New Roman"/>
          <w:sz w:val="24"/>
          <w:szCs w:val="24"/>
        </w:rPr>
        <w:t xml:space="preserve"> the </w:t>
      </w:r>
      <w:proofErr w:type="spellStart"/>
      <w:r w:rsidR="00F9071C">
        <w:rPr>
          <w:rFonts w:ascii="Times New Roman" w:hAnsi="Times New Roman" w:cs="Times New Roman"/>
          <w:i/>
          <w:iCs/>
          <w:sz w:val="24"/>
          <w:szCs w:val="24"/>
        </w:rPr>
        <w:t>Saggio</w:t>
      </w:r>
      <w:proofErr w:type="spellEnd"/>
      <w:r w:rsidR="00F9071C">
        <w:rPr>
          <w:rFonts w:ascii="Times New Roman" w:hAnsi="Times New Roman" w:cs="Times New Roman"/>
          <w:i/>
          <w:iCs/>
          <w:sz w:val="24"/>
          <w:szCs w:val="24"/>
        </w:rPr>
        <w:t xml:space="preserve"> di rime, prose e </w:t>
      </w:r>
      <w:proofErr w:type="spellStart"/>
      <w:r w:rsidR="00F9071C">
        <w:rPr>
          <w:rFonts w:ascii="Times New Roman" w:hAnsi="Times New Roman" w:cs="Times New Roman"/>
          <w:i/>
          <w:iCs/>
          <w:sz w:val="24"/>
          <w:szCs w:val="24"/>
        </w:rPr>
        <w:t>iscrizioni</w:t>
      </w:r>
      <w:proofErr w:type="spellEnd"/>
      <w:r w:rsidR="00F9071C">
        <w:rPr>
          <w:rFonts w:ascii="Times New Roman" w:hAnsi="Times New Roman" w:cs="Times New Roman"/>
          <w:sz w:val="24"/>
          <w:szCs w:val="24"/>
        </w:rPr>
        <w:t xml:space="preserve"> </w:t>
      </w:r>
      <w:r w:rsidR="00D922BB">
        <w:rPr>
          <w:rFonts w:ascii="Times New Roman" w:hAnsi="Times New Roman" w:cs="Times New Roman"/>
          <w:sz w:val="24"/>
          <w:szCs w:val="24"/>
        </w:rPr>
        <w:t xml:space="preserve">collection </w:t>
      </w:r>
      <w:r w:rsidR="00F9071C">
        <w:rPr>
          <w:rFonts w:ascii="Times New Roman" w:hAnsi="Times New Roman" w:cs="Times New Roman"/>
          <w:sz w:val="24"/>
          <w:szCs w:val="24"/>
        </w:rPr>
        <w:t xml:space="preserve">(Bologna 1825). </w:t>
      </w:r>
      <w:r w:rsidR="00D922BB">
        <w:rPr>
          <w:rFonts w:ascii="Times New Roman" w:hAnsi="Times New Roman" w:cs="Times New Roman"/>
          <w:sz w:val="24"/>
          <w:szCs w:val="24"/>
        </w:rPr>
        <w:t>T</w:t>
      </w:r>
      <w:r w:rsidR="00F9071C">
        <w:rPr>
          <w:rFonts w:ascii="Times New Roman" w:hAnsi="Times New Roman" w:cs="Times New Roman"/>
          <w:sz w:val="24"/>
          <w:szCs w:val="24"/>
        </w:rPr>
        <w:t xml:space="preserve">he second, </w:t>
      </w:r>
      <w:r w:rsidR="00D922BB">
        <w:rPr>
          <w:rFonts w:ascii="Times New Roman" w:hAnsi="Times New Roman" w:cs="Times New Roman"/>
          <w:sz w:val="24"/>
          <w:szCs w:val="24"/>
        </w:rPr>
        <w:t xml:space="preserve">however, with its title directly referencing </w:t>
      </w:r>
      <w:r w:rsidR="00D922BB" w:rsidRPr="00D922BB">
        <w:rPr>
          <w:rFonts w:ascii="Times New Roman" w:hAnsi="Times New Roman" w:cs="Times New Roman"/>
          <w:sz w:val="24"/>
          <w:szCs w:val="24"/>
        </w:rPr>
        <w:t>revolutionary Greece</w:t>
      </w:r>
      <w:r w:rsidR="00D922BB">
        <w:rPr>
          <w:rFonts w:ascii="Times New Roman" w:hAnsi="Times New Roman" w:cs="Times New Roman"/>
          <w:sz w:val="24"/>
          <w:szCs w:val="24"/>
        </w:rPr>
        <w:t>, the first country to</w:t>
      </w:r>
      <w:r w:rsidR="00F9071C">
        <w:rPr>
          <w:rFonts w:ascii="Times New Roman" w:hAnsi="Times New Roman" w:cs="Times New Roman"/>
          <w:sz w:val="24"/>
          <w:szCs w:val="24"/>
        </w:rPr>
        <w:t xml:space="preserve"> truly destabilized the order established by the congress of Vienna, was denied inclusion in the 1825 volume, unless broken up into two, in the footnotes and the appendix. </w:t>
      </w:r>
      <w:r w:rsidR="001403C9">
        <w:rPr>
          <w:rFonts w:ascii="Times New Roman" w:hAnsi="Times New Roman" w:cs="Times New Roman"/>
          <w:sz w:val="24"/>
          <w:szCs w:val="24"/>
        </w:rPr>
        <w:t>And it was not by chance that it ended up being printed in the</w:t>
      </w:r>
      <w:r w:rsidR="001403C9" w:rsidRPr="001403C9">
        <w:rPr>
          <w:rFonts w:ascii="Palatino Linotype" w:eastAsia="Times New Roman" w:hAnsi="Palatino Linotype" w:cs="Times New Roman"/>
          <w:i/>
          <w:iCs/>
          <w:sz w:val="20"/>
          <w:szCs w:val="20"/>
          <w:lang w:val="it-IT" w:eastAsia="it-IT"/>
        </w:rPr>
        <w:t xml:space="preserve"> </w:t>
      </w:r>
      <w:r w:rsidR="001403C9" w:rsidRPr="001403C9">
        <w:rPr>
          <w:rFonts w:ascii="Times New Roman" w:hAnsi="Times New Roman" w:cs="Times New Roman"/>
          <w:i/>
          <w:iCs/>
          <w:sz w:val="24"/>
          <w:szCs w:val="24"/>
          <w:lang w:val="it-IT"/>
        </w:rPr>
        <w:t>Canzoniere per la Gioventù Italiana</w:t>
      </w:r>
      <w:r w:rsidR="001403C9">
        <w:rPr>
          <w:rFonts w:ascii="Times New Roman" w:hAnsi="Times New Roman" w:cs="Times New Roman"/>
          <w:sz w:val="24"/>
          <w:szCs w:val="24"/>
          <w:lang w:val="it-IT"/>
        </w:rPr>
        <w:t xml:space="preserve">, published in Lugano in 1834, an anthology of </w:t>
      </w:r>
      <w:r w:rsidR="00D922BB">
        <w:rPr>
          <w:rFonts w:ascii="Times New Roman" w:hAnsi="Times New Roman" w:cs="Times New Roman"/>
          <w:sz w:val="24"/>
          <w:szCs w:val="24"/>
          <w:lang w:val="it-IT"/>
        </w:rPr>
        <w:t xml:space="preserve">politically-oriented </w:t>
      </w:r>
      <w:r w:rsidR="001403C9">
        <w:rPr>
          <w:rFonts w:ascii="Times New Roman" w:hAnsi="Times New Roman" w:cs="Times New Roman"/>
          <w:sz w:val="24"/>
          <w:szCs w:val="24"/>
          <w:lang w:val="it-IT"/>
        </w:rPr>
        <w:t xml:space="preserve">poetry by Italian authors from Dante to Manzoni. </w:t>
      </w:r>
      <w:r w:rsidR="00932EB2">
        <w:rPr>
          <w:rFonts w:ascii="Times New Roman" w:hAnsi="Times New Roman" w:cs="Times New Roman"/>
          <w:sz w:val="24"/>
          <w:szCs w:val="24"/>
          <w:lang w:val="it-IT"/>
        </w:rPr>
        <w:t xml:space="preserve">In those years, philhellenic writers, just </w:t>
      </w:r>
      <w:r w:rsidR="00D922BB">
        <w:rPr>
          <w:rFonts w:ascii="Times New Roman" w:hAnsi="Times New Roman" w:cs="Times New Roman"/>
          <w:sz w:val="24"/>
          <w:szCs w:val="24"/>
          <w:lang w:val="it-IT"/>
        </w:rPr>
        <w:t>like</w:t>
      </w:r>
      <w:r w:rsidR="00932EB2">
        <w:rPr>
          <w:rFonts w:ascii="Times New Roman" w:hAnsi="Times New Roman" w:cs="Times New Roman"/>
          <w:sz w:val="24"/>
          <w:szCs w:val="24"/>
          <w:lang w:val="it-IT"/>
        </w:rPr>
        <w:t xml:space="preserve"> those who dedicated </w:t>
      </w:r>
      <w:r w:rsidR="00D922BB">
        <w:rPr>
          <w:rFonts w:ascii="Times New Roman" w:hAnsi="Times New Roman" w:cs="Times New Roman"/>
          <w:sz w:val="24"/>
          <w:szCs w:val="24"/>
          <w:lang w:val="it-IT"/>
        </w:rPr>
        <w:t>their work</w:t>
      </w:r>
      <w:r w:rsidR="00932EB2">
        <w:rPr>
          <w:rFonts w:ascii="Times New Roman" w:hAnsi="Times New Roman" w:cs="Times New Roman"/>
          <w:sz w:val="24"/>
          <w:szCs w:val="24"/>
          <w:lang w:val="it-IT"/>
        </w:rPr>
        <w:t xml:space="preserve"> to </w:t>
      </w:r>
      <w:r w:rsidR="00D922BB">
        <w:rPr>
          <w:rFonts w:ascii="Times New Roman" w:hAnsi="Times New Roman" w:cs="Times New Roman"/>
          <w:sz w:val="24"/>
          <w:szCs w:val="24"/>
          <w:lang w:val="it-IT"/>
        </w:rPr>
        <w:t>domestic predicaments</w:t>
      </w:r>
      <w:r w:rsidR="00932EB2">
        <w:rPr>
          <w:rFonts w:ascii="Times New Roman" w:hAnsi="Times New Roman" w:cs="Times New Roman"/>
          <w:sz w:val="24"/>
          <w:szCs w:val="24"/>
          <w:lang w:val="it-IT"/>
        </w:rPr>
        <w:t xml:space="preserve">, often needed a foreign </w:t>
      </w:r>
      <w:r w:rsidR="00274D7F">
        <w:rPr>
          <w:rFonts w:ascii="Times New Roman" w:hAnsi="Times New Roman" w:cs="Times New Roman"/>
          <w:sz w:val="24"/>
          <w:szCs w:val="24"/>
          <w:lang w:val="it-IT"/>
        </w:rPr>
        <w:t>refuge</w:t>
      </w:r>
      <w:r w:rsidR="00932EB2">
        <w:rPr>
          <w:rFonts w:ascii="Times New Roman" w:hAnsi="Times New Roman" w:cs="Times New Roman"/>
          <w:sz w:val="24"/>
          <w:szCs w:val="24"/>
          <w:lang w:val="it-IT"/>
        </w:rPr>
        <w:t>, far from the reach of the censors.</w:t>
      </w:r>
    </w:p>
    <w:p w14:paraId="3334E8EF" w14:textId="1D4F360B" w:rsidR="00FD2949" w:rsidRPr="00FD2949" w:rsidRDefault="00932EB2" w:rsidP="00D922BB">
      <w:pPr>
        <w:rPr>
          <w:rFonts w:ascii="Times New Roman" w:hAnsi="Times New Roman" w:cs="Times New Roman"/>
          <w:sz w:val="24"/>
          <w:szCs w:val="24"/>
          <w:lang w:val="it-IT"/>
        </w:rPr>
      </w:pPr>
      <w:r>
        <w:rPr>
          <w:rFonts w:ascii="Times New Roman" w:hAnsi="Times New Roman" w:cs="Times New Roman"/>
          <w:sz w:val="24"/>
          <w:szCs w:val="24"/>
          <w:lang w:val="it-IT"/>
        </w:rPr>
        <w:t>Muzzi may be justly counted among those philhellenic writers also for his appeal of 1824,</w:t>
      </w:r>
      <w:r w:rsidR="00D922BB">
        <w:rPr>
          <w:rStyle w:val="FootnoteReference"/>
          <w:rFonts w:ascii="Times New Roman" w:hAnsi="Times New Roman" w:cs="Times New Roman"/>
          <w:sz w:val="24"/>
          <w:szCs w:val="24"/>
          <w:lang w:val="it-IT"/>
        </w:rPr>
        <w:footnoteReference w:id="7"/>
      </w:r>
      <w:r>
        <w:rPr>
          <w:rFonts w:ascii="Times New Roman" w:hAnsi="Times New Roman" w:cs="Times New Roman"/>
          <w:sz w:val="24"/>
          <w:szCs w:val="24"/>
          <w:lang w:val="it-IT"/>
        </w:rPr>
        <w:t xml:space="preserve"> </w:t>
      </w:r>
      <w:r w:rsidR="00FD2949">
        <w:rPr>
          <w:rFonts w:ascii="Times New Roman" w:hAnsi="Times New Roman" w:cs="Times New Roman"/>
          <w:sz w:val="24"/>
          <w:szCs w:val="24"/>
          <w:lang w:val="it-IT"/>
        </w:rPr>
        <w:t>in which he urged</w:t>
      </w:r>
      <w:r>
        <w:rPr>
          <w:rFonts w:ascii="Times New Roman" w:hAnsi="Times New Roman" w:cs="Times New Roman"/>
          <w:sz w:val="24"/>
          <w:szCs w:val="24"/>
          <w:lang w:val="it-IT"/>
        </w:rPr>
        <w:t xml:space="preserve"> Italian paint</w:t>
      </w:r>
      <w:r w:rsidR="00FD2949">
        <w:rPr>
          <w:rFonts w:ascii="Times New Roman" w:hAnsi="Times New Roman" w:cs="Times New Roman"/>
          <w:sz w:val="24"/>
          <w:szCs w:val="24"/>
          <w:lang w:val="it-IT"/>
        </w:rPr>
        <w:t>ers</w:t>
      </w:r>
      <w:r>
        <w:rPr>
          <w:rFonts w:ascii="Times New Roman" w:hAnsi="Times New Roman" w:cs="Times New Roman"/>
          <w:sz w:val="24"/>
          <w:szCs w:val="24"/>
          <w:lang w:val="it-IT"/>
        </w:rPr>
        <w:t xml:space="preserve"> to abandon</w:t>
      </w:r>
      <w:r w:rsidR="00D922BB">
        <w:rPr>
          <w:rFonts w:ascii="Times New Roman" w:hAnsi="Times New Roman" w:cs="Times New Roman"/>
          <w:sz w:val="24"/>
          <w:szCs w:val="24"/>
          <w:lang w:val="it-IT"/>
        </w:rPr>
        <w:t xml:space="preserve"> the subject of</w:t>
      </w:r>
      <w:r>
        <w:rPr>
          <w:rFonts w:ascii="Times New Roman" w:hAnsi="Times New Roman" w:cs="Times New Roman"/>
          <w:sz w:val="24"/>
          <w:szCs w:val="24"/>
          <w:lang w:val="it-IT"/>
        </w:rPr>
        <w:t xml:space="preserve"> classical history i</w:t>
      </w:r>
      <w:r w:rsidR="00FD2949">
        <w:rPr>
          <w:rFonts w:ascii="Times New Roman" w:hAnsi="Times New Roman" w:cs="Times New Roman"/>
          <w:sz w:val="24"/>
          <w:szCs w:val="24"/>
          <w:lang w:val="it-IT"/>
        </w:rPr>
        <w:t>n favo</w:t>
      </w:r>
      <w:r w:rsidR="00D922BB">
        <w:rPr>
          <w:rFonts w:ascii="Times New Roman" w:hAnsi="Times New Roman" w:cs="Times New Roman"/>
          <w:sz w:val="24"/>
          <w:szCs w:val="24"/>
          <w:lang w:val="it-IT"/>
        </w:rPr>
        <w:t>r of contemporary Greece. In a 1825 issue of</w:t>
      </w:r>
      <w:r w:rsidR="00D922BB" w:rsidRPr="00D922BB">
        <w:rPr>
          <w:lang w:val="it-IT"/>
        </w:rPr>
        <w:t xml:space="preserve"> </w:t>
      </w:r>
      <w:r w:rsidR="00D922BB" w:rsidRPr="00D922BB">
        <w:rPr>
          <w:rFonts w:ascii="Times New Roman" w:hAnsi="Times New Roman" w:cs="Times New Roman"/>
          <w:i/>
          <w:iCs/>
          <w:sz w:val="24"/>
          <w:szCs w:val="24"/>
          <w:lang w:val="it-IT"/>
        </w:rPr>
        <w:t>Bollettino universale di scienze, lettere, arti e politica</w:t>
      </w:r>
      <w:r w:rsidR="00FD2949">
        <w:rPr>
          <w:rFonts w:ascii="Times New Roman" w:hAnsi="Times New Roman" w:cs="Times New Roman"/>
          <w:sz w:val="24"/>
          <w:szCs w:val="24"/>
          <w:lang w:val="it-IT"/>
        </w:rPr>
        <w:t xml:space="preserve">, he wrote, referring to the painter Ludovico Lipparini: </w:t>
      </w:r>
      <w:r w:rsidR="00FD2949" w:rsidRPr="00FD2949">
        <w:rPr>
          <w:rFonts w:ascii="Times New Roman" w:hAnsi="Times New Roman" w:cs="Times New Roman"/>
          <w:sz w:val="24"/>
          <w:szCs w:val="24"/>
          <w:lang w:val="it-IT"/>
        </w:rPr>
        <w:t>“Getta uno sguardo, o Lodovico, sulle pagine eterne della Grecia d’oggidì, e vi troverai ben altro che Milziade Temistocle e il Leone di Sparta</w:t>
      </w:r>
      <w:r w:rsidR="00D922BB">
        <w:rPr>
          <w:rFonts w:ascii="Times New Roman" w:hAnsi="Times New Roman" w:cs="Times New Roman"/>
          <w:sz w:val="24"/>
          <w:szCs w:val="24"/>
          <w:lang w:val="it-IT"/>
        </w:rPr>
        <w:t>.”</w:t>
      </w:r>
      <w:r w:rsidR="00FD2949" w:rsidRPr="00FD2949">
        <w:rPr>
          <w:rFonts w:ascii="Times New Roman" w:hAnsi="Times New Roman" w:cs="Times New Roman"/>
          <w:sz w:val="24"/>
          <w:szCs w:val="24"/>
          <w:vertAlign w:val="superscript"/>
          <w:lang w:val="it-IT"/>
        </w:rPr>
        <w:footnoteReference w:id="8"/>
      </w:r>
    </w:p>
    <w:p w14:paraId="3ABEAD65" w14:textId="196CC71C" w:rsidR="00932EB2" w:rsidRDefault="003467BF" w:rsidP="00D922BB">
      <w:pPr>
        <w:rPr>
          <w:rFonts w:ascii="Times New Roman" w:hAnsi="Times New Roman" w:cs="Times New Roman"/>
          <w:sz w:val="24"/>
          <w:szCs w:val="24"/>
        </w:rPr>
      </w:pPr>
      <w:r>
        <w:rPr>
          <w:rFonts w:ascii="Times New Roman" w:hAnsi="Times New Roman" w:cs="Times New Roman"/>
          <w:sz w:val="24"/>
          <w:szCs w:val="24"/>
        </w:rPr>
        <w:t>Such neo-Greek enthusiasm, which went well beyond the limits of classicism and pointed to contemporary Greek paragons that were even loftier than the ancient ones, also informs two of his epigra</w:t>
      </w:r>
      <w:r w:rsidR="00A16EB0">
        <w:rPr>
          <w:rFonts w:ascii="Times New Roman" w:hAnsi="Times New Roman" w:cs="Times New Roman"/>
          <w:sz w:val="24"/>
          <w:szCs w:val="24"/>
        </w:rPr>
        <w:t xml:space="preserve">phs dedicated to </w:t>
      </w:r>
      <w:proofErr w:type="spellStart"/>
      <w:r w:rsidR="00A16EB0">
        <w:rPr>
          <w:rFonts w:ascii="Times New Roman" w:hAnsi="Times New Roman" w:cs="Times New Roman"/>
          <w:sz w:val="24"/>
          <w:szCs w:val="24"/>
        </w:rPr>
        <w:t>Botsaris</w:t>
      </w:r>
      <w:proofErr w:type="spellEnd"/>
      <w:r w:rsidR="00A16EB0">
        <w:rPr>
          <w:rFonts w:ascii="Times New Roman" w:hAnsi="Times New Roman" w:cs="Times New Roman"/>
          <w:sz w:val="24"/>
          <w:szCs w:val="24"/>
        </w:rPr>
        <w:t xml:space="preserve">, one of which </w:t>
      </w:r>
      <w:r w:rsidR="00D922BB">
        <w:rPr>
          <w:rFonts w:ascii="Times New Roman" w:hAnsi="Times New Roman" w:cs="Times New Roman"/>
          <w:sz w:val="24"/>
          <w:szCs w:val="24"/>
        </w:rPr>
        <w:t>reads</w:t>
      </w:r>
      <w:r w:rsidR="00A16EB0">
        <w:rPr>
          <w:rFonts w:ascii="Times New Roman" w:hAnsi="Times New Roman" w:cs="Times New Roman"/>
          <w:sz w:val="24"/>
          <w:szCs w:val="24"/>
        </w:rPr>
        <w:t xml:space="preserve"> as follows:</w:t>
      </w:r>
    </w:p>
    <w:p w14:paraId="626E7286" w14:textId="77777777" w:rsidR="00A16EB0" w:rsidRPr="0020458B" w:rsidRDefault="00A16EB0" w:rsidP="00A16EB0">
      <w:pPr>
        <w:contextualSpacing/>
        <w:jc w:val="center"/>
        <w:rPr>
          <w:rFonts w:ascii="Times New Roman" w:hAnsi="Times New Roman" w:cs="Times New Roman"/>
          <w:sz w:val="24"/>
          <w:szCs w:val="24"/>
          <w:lang w:val="es-ES"/>
        </w:rPr>
      </w:pPr>
      <w:r w:rsidRPr="0020458B">
        <w:rPr>
          <w:rFonts w:ascii="Times New Roman" w:hAnsi="Times New Roman" w:cs="Times New Roman"/>
          <w:sz w:val="24"/>
          <w:szCs w:val="24"/>
          <w:lang w:val="es-ES"/>
        </w:rPr>
        <w:t xml:space="preserve">Marco </w:t>
      </w:r>
      <w:proofErr w:type="spellStart"/>
      <w:r w:rsidRPr="0020458B">
        <w:rPr>
          <w:rFonts w:ascii="Times New Roman" w:hAnsi="Times New Roman" w:cs="Times New Roman"/>
          <w:sz w:val="24"/>
          <w:szCs w:val="24"/>
          <w:lang w:val="es-ES"/>
        </w:rPr>
        <w:t>Bòzzaris</w:t>
      </w:r>
      <w:proofErr w:type="spellEnd"/>
    </w:p>
    <w:p w14:paraId="422C6209" w14:textId="77777777" w:rsidR="00A16EB0" w:rsidRPr="0020458B" w:rsidRDefault="00A16EB0" w:rsidP="00A16EB0">
      <w:pPr>
        <w:contextualSpacing/>
        <w:jc w:val="center"/>
        <w:rPr>
          <w:rFonts w:ascii="Times New Roman" w:hAnsi="Times New Roman" w:cs="Times New Roman"/>
          <w:sz w:val="24"/>
          <w:szCs w:val="24"/>
          <w:lang w:val="es-ES"/>
        </w:rPr>
      </w:pPr>
      <w:r w:rsidRPr="0020458B">
        <w:rPr>
          <w:rFonts w:ascii="Times New Roman" w:hAnsi="Times New Roman" w:cs="Times New Roman"/>
          <w:sz w:val="24"/>
          <w:szCs w:val="24"/>
          <w:lang w:val="es-ES"/>
        </w:rPr>
        <w:t>Greco</w:t>
      </w:r>
    </w:p>
    <w:p w14:paraId="3BB9C790" w14:textId="77777777" w:rsidR="00A16EB0" w:rsidRPr="0020458B" w:rsidRDefault="00A16EB0" w:rsidP="00A16EB0">
      <w:pPr>
        <w:contextualSpacing/>
        <w:jc w:val="center"/>
        <w:rPr>
          <w:rFonts w:ascii="Times New Roman" w:hAnsi="Times New Roman" w:cs="Times New Roman"/>
          <w:sz w:val="24"/>
          <w:szCs w:val="24"/>
          <w:lang w:val="es-ES"/>
        </w:rPr>
      </w:pPr>
      <w:proofErr w:type="spellStart"/>
      <w:r w:rsidRPr="0020458B">
        <w:rPr>
          <w:rFonts w:ascii="Times New Roman" w:hAnsi="Times New Roman" w:cs="Times New Roman"/>
          <w:sz w:val="24"/>
          <w:szCs w:val="24"/>
          <w:lang w:val="es-ES"/>
        </w:rPr>
        <w:t>angelo</w:t>
      </w:r>
      <w:proofErr w:type="spellEnd"/>
      <w:r w:rsidRPr="0020458B">
        <w:rPr>
          <w:rFonts w:ascii="Times New Roman" w:hAnsi="Times New Roman" w:cs="Times New Roman"/>
          <w:sz w:val="24"/>
          <w:szCs w:val="24"/>
          <w:lang w:val="es-ES"/>
        </w:rPr>
        <w:t xml:space="preserve"> </w:t>
      </w:r>
      <w:proofErr w:type="spellStart"/>
      <w:r w:rsidRPr="0020458B">
        <w:rPr>
          <w:rFonts w:ascii="Times New Roman" w:hAnsi="Times New Roman" w:cs="Times New Roman"/>
          <w:sz w:val="24"/>
          <w:szCs w:val="24"/>
          <w:lang w:val="es-ES"/>
        </w:rPr>
        <w:t>della</w:t>
      </w:r>
      <w:proofErr w:type="spellEnd"/>
      <w:r w:rsidRPr="0020458B">
        <w:rPr>
          <w:rFonts w:ascii="Times New Roman" w:hAnsi="Times New Roman" w:cs="Times New Roman"/>
          <w:sz w:val="24"/>
          <w:szCs w:val="24"/>
          <w:lang w:val="es-ES"/>
        </w:rPr>
        <w:t xml:space="preserve"> </w:t>
      </w:r>
      <w:proofErr w:type="spellStart"/>
      <w:r w:rsidRPr="0020458B">
        <w:rPr>
          <w:rFonts w:ascii="Times New Roman" w:hAnsi="Times New Roman" w:cs="Times New Roman"/>
          <w:sz w:val="24"/>
          <w:szCs w:val="24"/>
          <w:lang w:val="es-ES"/>
        </w:rPr>
        <w:t>strage</w:t>
      </w:r>
      <w:proofErr w:type="spellEnd"/>
    </w:p>
    <w:p w14:paraId="6129C66A" w14:textId="7D1F367D" w:rsidR="00A16EB0" w:rsidRPr="00A16EB0" w:rsidRDefault="00A16EB0" w:rsidP="00A16EB0">
      <w:pPr>
        <w:contextualSpacing/>
        <w:jc w:val="center"/>
        <w:rPr>
          <w:rFonts w:ascii="Times New Roman" w:hAnsi="Times New Roman" w:cs="Times New Roman"/>
          <w:sz w:val="24"/>
          <w:szCs w:val="24"/>
        </w:rPr>
      </w:pPr>
      <w:proofErr w:type="spellStart"/>
      <w:r w:rsidRPr="00A16EB0">
        <w:rPr>
          <w:rFonts w:ascii="Times New Roman" w:hAnsi="Times New Roman" w:cs="Times New Roman"/>
          <w:sz w:val="24"/>
          <w:szCs w:val="24"/>
        </w:rPr>
        <w:t>maggiore</w:t>
      </w:r>
      <w:proofErr w:type="spellEnd"/>
      <w:r w:rsidRPr="00A16EB0">
        <w:rPr>
          <w:rFonts w:ascii="Times New Roman" w:hAnsi="Times New Roman" w:cs="Times New Roman"/>
          <w:sz w:val="24"/>
          <w:szCs w:val="24"/>
        </w:rPr>
        <w:t xml:space="preserve"> </w:t>
      </w:r>
      <w:proofErr w:type="spellStart"/>
      <w:r w:rsidRPr="00A16EB0">
        <w:rPr>
          <w:rFonts w:ascii="Times New Roman" w:hAnsi="Times New Roman" w:cs="Times New Roman"/>
          <w:sz w:val="24"/>
          <w:szCs w:val="24"/>
        </w:rPr>
        <w:t>dell’antico</w:t>
      </w:r>
      <w:proofErr w:type="spellEnd"/>
      <w:r w:rsidRPr="00A16EB0">
        <w:rPr>
          <w:rFonts w:ascii="Times New Roman" w:hAnsi="Times New Roman" w:cs="Times New Roman"/>
          <w:sz w:val="24"/>
          <w:szCs w:val="24"/>
        </w:rPr>
        <w:t xml:space="preserve"> </w:t>
      </w:r>
      <w:proofErr w:type="spellStart"/>
      <w:r w:rsidRPr="00A16EB0">
        <w:rPr>
          <w:rFonts w:ascii="Times New Roman" w:hAnsi="Times New Roman" w:cs="Times New Roman"/>
          <w:sz w:val="24"/>
          <w:szCs w:val="24"/>
        </w:rPr>
        <w:t>Leonida</w:t>
      </w:r>
      <w:proofErr w:type="spellEnd"/>
      <w:r w:rsidR="00D922BB">
        <w:rPr>
          <w:rFonts w:ascii="Times New Roman" w:hAnsi="Times New Roman" w:cs="Times New Roman"/>
          <w:sz w:val="24"/>
          <w:szCs w:val="24"/>
        </w:rPr>
        <w:t>.</w:t>
      </w:r>
      <w:r w:rsidRPr="00A16EB0">
        <w:rPr>
          <w:rStyle w:val="FootnoteReference"/>
          <w:rFonts w:ascii="Times New Roman" w:hAnsi="Times New Roman" w:cs="Times New Roman"/>
          <w:sz w:val="24"/>
          <w:szCs w:val="24"/>
        </w:rPr>
        <w:footnoteReference w:id="9"/>
      </w:r>
    </w:p>
    <w:p w14:paraId="5AAE608A" w14:textId="585E23E1" w:rsidR="00A16EB0" w:rsidRDefault="00A16EB0" w:rsidP="00504E51">
      <w:pPr>
        <w:rPr>
          <w:rFonts w:ascii="Times New Roman" w:hAnsi="Times New Roman" w:cs="Times New Roman"/>
          <w:sz w:val="24"/>
          <w:szCs w:val="24"/>
        </w:rPr>
      </w:pPr>
    </w:p>
    <w:p w14:paraId="2E9360C8" w14:textId="5FB8710D" w:rsidR="00A16EB0" w:rsidRDefault="00A16EB0" w:rsidP="00504E51">
      <w:pPr>
        <w:rPr>
          <w:rFonts w:ascii="Times New Roman" w:hAnsi="Times New Roman" w:cs="Times New Roman"/>
          <w:sz w:val="24"/>
          <w:szCs w:val="24"/>
          <w:lang w:val="it-IT"/>
        </w:rPr>
      </w:pPr>
      <w:r>
        <w:rPr>
          <w:rFonts w:ascii="Times New Roman" w:hAnsi="Times New Roman" w:cs="Times New Roman"/>
          <w:sz w:val="24"/>
          <w:szCs w:val="24"/>
        </w:rPr>
        <w:t>W</w:t>
      </w:r>
      <w:r w:rsidR="00F30E6E">
        <w:rPr>
          <w:rFonts w:ascii="Times New Roman" w:hAnsi="Times New Roman" w:cs="Times New Roman"/>
          <w:sz w:val="24"/>
          <w:szCs w:val="24"/>
        </w:rPr>
        <w:t>e</w:t>
      </w:r>
      <w:r>
        <w:rPr>
          <w:rFonts w:ascii="Times New Roman" w:hAnsi="Times New Roman" w:cs="Times New Roman"/>
          <w:sz w:val="24"/>
          <w:szCs w:val="24"/>
        </w:rPr>
        <w:t xml:space="preserve"> should also </w:t>
      </w:r>
      <w:r w:rsidR="00F30E6E">
        <w:rPr>
          <w:rFonts w:ascii="Times New Roman" w:hAnsi="Times New Roman" w:cs="Times New Roman"/>
          <w:sz w:val="24"/>
          <w:szCs w:val="24"/>
        </w:rPr>
        <w:t>mention</w:t>
      </w:r>
      <w:r>
        <w:rPr>
          <w:rFonts w:ascii="Times New Roman" w:hAnsi="Times New Roman" w:cs="Times New Roman"/>
          <w:sz w:val="24"/>
          <w:szCs w:val="24"/>
        </w:rPr>
        <w:t xml:space="preserve">, in chronological order, the then twenty-five year old </w:t>
      </w:r>
      <w:proofErr w:type="spellStart"/>
      <w:r>
        <w:rPr>
          <w:rFonts w:ascii="Times New Roman" w:hAnsi="Times New Roman" w:cs="Times New Roman"/>
          <w:sz w:val="24"/>
          <w:szCs w:val="24"/>
        </w:rPr>
        <w:t>Terenzio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Mamiani</w:t>
      </w:r>
      <w:proofErr w:type="spellEnd"/>
      <w:r>
        <w:rPr>
          <w:rFonts w:ascii="Times New Roman" w:hAnsi="Times New Roman" w:cs="Times New Roman"/>
          <w:sz w:val="24"/>
          <w:szCs w:val="24"/>
        </w:rPr>
        <w:t xml:space="preserve">, author of the ode </w:t>
      </w:r>
      <w:r w:rsidR="00D922BB">
        <w:rPr>
          <w:rFonts w:ascii="Times New Roman" w:hAnsi="Times New Roman" w:cs="Times New Roman"/>
          <w:sz w:val="24"/>
          <w:szCs w:val="24"/>
        </w:rPr>
        <w:t>“</w:t>
      </w:r>
      <w:r w:rsidRPr="00D922BB">
        <w:rPr>
          <w:rFonts w:ascii="Times New Roman" w:hAnsi="Times New Roman" w:cs="Times New Roman"/>
          <w:sz w:val="24"/>
          <w:szCs w:val="24"/>
        </w:rPr>
        <w:t xml:space="preserve">In </w:t>
      </w:r>
      <w:proofErr w:type="spellStart"/>
      <w:r w:rsidRPr="00D922BB">
        <w:rPr>
          <w:rFonts w:ascii="Times New Roman" w:hAnsi="Times New Roman" w:cs="Times New Roman"/>
          <w:sz w:val="24"/>
          <w:szCs w:val="24"/>
        </w:rPr>
        <w:t>morte</w:t>
      </w:r>
      <w:proofErr w:type="spellEnd"/>
      <w:r w:rsidRPr="00D922BB">
        <w:rPr>
          <w:rFonts w:ascii="Times New Roman" w:hAnsi="Times New Roman" w:cs="Times New Roman"/>
          <w:sz w:val="24"/>
          <w:szCs w:val="24"/>
        </w:rPr>
        <w:t xml:space="preserve"> di Marco </w:t>
      </w:r>
      <w:proofErr w:type="spellStart"/>
      <w:r w:rsidRPr="00D922BB">
        <w:rPr>
          <w:rFonts w:ascii="Times New Roman" w:hAnsi="Times New Roman" w:cs="Times New Roman"/>
          <w:sz w:val="24"/>
          <w:szCs w:val="24"/>
        </w:rPr>
        <w:t>Botzaris</w:t>
      </w:r>
      <w:proofErr w:type="spellEnd"/>
      <w:r>
        <w:rPr>
          <w:rFonts w:ascii="Times New Roman" w:hAnsi="Times New Roman" w:cs="Times New Roman"/>
          <w:sz w:val="24"/>
          <w:szCs w:val="24"/>
        </w:rPr>
        <w:t>,</w:t>
      </w:r>
      <w:r w:rsidR="00D922BB">
        <w:rPr>
          <w:rFonts w:ascii="Times New Roman" w:hAnsi="Times New Roman" w:cs="Times New Roman"/>
          <w:sz w:val="24"/>
          <w:szCs w:val="24"/>
        </w:rPr>
        <w:t>”</w:t>
      </w:r>
      <w:r>
        <w:rPr>
          <w:rFonts w:ascii="Times New Roman" w:hAnsi="Times New Roman" w:cs="Times New Roman"/>
          <w:sz w:val="24"/>
          <w:szCs w:val="24"/>
        </w:rPr>
        <w:t xml:space="preserve"> written in 1824 and published in the </w:t>
      </w:r>
      <w:r>
        <w:rPr>
          <w:rFonts w:ascii="Times New Roman" w:hAnsi="Times New Roman" w:cs="Times New Roman"/>
          <w:i/>
          <w:iCs/>
          <w:sz w:val="24"/>
          <w:szCs w:val="24"/>
        </w:rPr>
        <w:lastRenderedPageBreak/>
        <w:t xml:space="preserve">Rime </w:t>
      </w:r>
      <w:proofErr w:type="spellStart"/>
      <w:r>
        <w:rPr>
          <w:rFonts w:ascii="Times New Roman" w:hAnsi="Times New Roman" w:cs="Times New Roman"/>
          <w:i/>
          <w:iCs/>
          <w:sz w:val="24"/>
          <w:szCs w:val="24"/>
        </w:rPr>
        <w:t>volgari</w:t>
      </w:r>
      <w:proofErr w:type="spellEnd"/>
      <w:r>
        <w:rPr>
          <w:rFonts w:ascii="Times New Roman" w:hAnsi="Times New Roman" w:cs="Times New Roman"/>
          <w:sz w:val="24"/>
          <w:szCs w:val="24"/>
        </w:rPr>
        <w:t xml:space="preserve"> under the pseudonym </w:t>
      </w:r>
      <w:proofErr w:type="spellStart"/>
      <w:r>
        <w:rPr>
          <w:rFonts w:ascii="Times New Roman" w:hAnsi="Times New Roman" w:cs="Times New Roman"/>
          <w:sz w:val="24"/>
          <w:szCs w:val="24"/>
        </w:rPr>
        <w:t>Arnaldo</w:t>
      </w:r>
      <w:proofErr w:type="spellEnd"/>
      <w:r>
        <w:rPr>
          <w:rFonts w:ascii="Times New Roman" w:hAnsi="Times New Roman" w:cs="Times New Roman"/>
          <w:sz w:val="24"/>
          <w:szCs w:val="24"/>
        </w:rPr>
        <w:t xml:space="preserve"> in 1829: </w:t>
      </w:r>
      <w:r w:rsidR="00F30E6E" w:rsidRPr="00F30E6E">
        <w:rPr>
          <w:rFonts w:ascii="Times New Roman" w:hAnsi="Times New Roman" w:cs="Times New Roman"/>
          <w:sz w:val="24"/>
          <w:szCs w:val="24"/>
          <w:lang w:val="it-IT"/>
        </w:rPr>
        <w:t>“tutta Grecia ancor gli è poco tomba</w:t>
      </w:r>
      <w:r w:rsidR="00D922BB">
        <w:rPr>
          <w:rFonts w:ascii="Times New Roman" w:hAnsi="Times New Roman" w:cs="Times New Roman"/>
          <w:sz w:val="24"/>
          <w:szCs w:val="24"/>
          <w:lang w:val="it-IT"/>
        </w:rPr>
        <w:t>.</w:t>
      </w:r>
      <w:r w:rsidR="00F30E6E" w:rsidRPr="00F30E6E">
        <w:rPr>
          <w:rFonts w:ascii="Times New Roman" w:hAnsi="Times New Roman" w:cs="Times New Roman"/>
          <w:sz w:val="24"/>
          <w:szCs w:val="24"/>
          <w:lang w:val="it-IT"/>
        </w:rPr>
        <w:t>”</w:t>
      </w:r>
      <w:r w:rsidR="00F30E6E" w:rsidRPr="00F30E6E">
        <w:rPr>
          <w:rFonts w:ascii="Times New Roman" w:hAnsi="Times New Roman" w:cs="Times New Roman"/>
          <w:sz w:val="24"/>
          <w:szCs w:val="24"/>
          <w:vertAlign w:val="superscript"/>
          <w:lang w:val="it-IT"/>
        </w:rPr>
        <w:footnoteReference w:id="10"/>
      </w:r>
      <w:r w:rsidR="00F30E6E">
        <w:rPr>
          <w:rFonts w:ascii="Times New Roman" w:hAnsi="Times New Roman" w:cs="Times New Roman"/>
          <w:sz w:val="24"/>
          <w:szCs w:val="24"/>
          <w:lang w:val="it-IT"/>
        </w:rPr>
        <w:t xml:space="preserve"> However, it is not through Mamiani that the Botsaris affair became known in the Tuscan province, and in particular in the Pisan seminary attended by the youthful Giuseppe Arcangeli between 1829 and 1830.</w:t>
      </w:r>
    </w:p>
    <w:p w14:paraId="3D0C91AE" w14:textId="02FA0E34" w:rsidR="00331D69" w:rsidRDefault="00F30E6E" w:rsidP="00C74F91">
      <w:pPr>
        <w:rPr>
          <w:rFonts w:ascii="Times New Roman" w:hAnsi="Times New Roman" w:cs="Times New Roman"/>
          <w:sz w:val="24"/>
          <w:szCs w:val="24"/>
          <w:lang w:val="it-IT"/>
        </w:rPr>
      </w:pPr>
      <w:r>
        <w:rPr>
          <w:rFonts w:ascii="Times New Roman" w:hAnsi="Times New Roman" w:cs="Times New Roman"/>
          <w:sz w:val="24"/>
          <w:szCs w:val="24"/>
          <w:lang w:val="it-IT"/>
        </w:rPr>
        <w:t xml:space="preserve">The intermediary </w:t>
      </w:r>
      <w:r w:rsidR="00C74F91">
        <w:rPr>
          <w:rFonts w:ascii="Times New Roman" w:hAnsi="Times New Roman" w:cs="Times New Roman"/>
          <w:sz w:val="24"/>
          <w:szCs w:val="24"/>
          <w:lang w:val="it-IT"/>
        </w:rPr>
        <w:t>in question was</w:t>
      </w:r>
      <w:r>
        <w:rPr>
          <w:rFonts w:ascii="Times New Roman" w:hAnsi="Times New Roman" w:cs="Times New Roman"/>
          <w:sz w:val="24"/>
          <w:szCs w:val="24"/>
          <w:lang w:val="it-IT"/>
        </w:rPr>
        <w:t xml:space="preserve"> a churchman, the canon Giuseppe Silvestri, later chancellor of the prestigious Cicognini lyceum</w:t>
      </w:r>
      <w:r w:rsidR="00331D69">
        <w:rPr>
          <w:rFonts w:ascii="Times New Roman" w:hAnsi="Times New Roman" w:cs="Times New Roman"/>
          <w:sz w:val="24"/>
          <w:szCs w:val="24"/>
          <w:lang w:val="it-IT"/>
        </w:rPr>
        <w:t xml:space="preserve"> between 1831 and 1842. In the </w:t>
      </w:r>
      <w:r w:rsidR="00331D69">
        <w:rPr>
          <w:rFonts w:ascii="Times New Roman" w:hAnsi="Times New Roman" w:cs="Times New Roman"/>
          <w:i/>
          <w:iCs/>
          <w:sz w:val="24"/>
          <w:szCs w:val="24"/>
          <w:lang w:val="it-IT"/>
        </w:rPr>
        <w:t>Nuova raccolta di epigrafi italiane di autori diversi</w:t>
      </w:r>
      <w:r w:rsidR="00331D69">
        <w:rPr>
          <w:rFonts w:ascii="Times New Roman" w:hAnsi="Times New Roman" w:cs="Times New Roman"/>
          <w:sz w:val="24"/>
          <w:szCs w:val="24"/>
          <w:lang w:val="it-IT"/>
        </w:rPr>
        <w:t xml:space="preserve">, published in Rome in 1828, we find one of his epigraphs on the subject first broached by Muzzi, </w:t>
      </w:r>
      <w:r w:rsidR="00C74F91">
        <w:rPr>
          <w:rFonts w:ascii="Times New Roman" w:hAnsi="Times New Roman" w:cs="Times New Roman"/>
          <w:sz w:val="24"/>
          <w:szCs w:val="24"/>
          <w:lang w:val="it-IT"/>
        </w:rPr>
        <w:t>namely,</w:t>
      </w:r>
      <w:r w:rsidR="00331D69">
        <w:rPr>
          <w:rFonts w:ascii="Times New Roman" w:hAnsi="Times New Roman" w:cs="Times New Roman"/>
          <w:sz w:val="24"/>
          <w:szCs w:val="24"/>
          <w:lang w:val="it-IT"/>
        </w:rPr>
        <w:t xml:space="preserve"> the death of the hero of the </w:t>
      </w:r>
      <w:r w:rsidR="00C74F91">
        <w:rPr>
          <w:rFonts w:ascii="Times New Roman" w:hAnsi="Times New Roman" w:cs="Times New Roman"/>
          <w:sz w:val="24"/>
          <w:szCs w:val="24"/>
          <w:lang w:val="it-IT"/>
        </w:rPr>
        <w:t>Souliotes</w:t>
      </w:r>
      <w:r w:rsidR="00331D69">
        <w:rPr>
          <w:rFonts w:ascii="Times New Roman" w:hAnsi="Times New Roman" w:cs="Times New Roman"/>
          <w:sz w:val="24"/>
          <w:szCs w:val="24"/>
          <w:lang w:val="it-IT"/>
        </w:rPr>
        <w:t>, following the ancient example of Leonidas.</w:t>
      </w:r>
    </w:p>
    <w:p w14:paraId="213819D5" w14:textId="0B334629" w:rsidR="00331D69" w:rsidRDefault="00331D69" w:rsidP="00C74F91">
      <w:pPr>
        <w:rPr>
          <w:rFonts w:ascii="Times New Roman" w:hAnsi="Times New Roman" w:cs="Times New Roman"/>
          <w:sz w:val="24"/>
          <w:szCs w:val="24"/>
          <w:lang w:val="it-IT"/>
        </w:rPr>
      </w:pPr>
      <w:r>
        <w:rPr>
          <w:rFonts w:ascii="Times New Roman" w:hAnsi="Times New Roman" w:cs="Times New Roman"/>
          <w:sz w:val="24"/>
          <w:szCs w:val="24"/>
          <w:lang w:val="it-IT"/>
        </w:rPr>
        <w:t>Unlike Muzzi, Silvestri kept the true number of two hundred</w:t>
      </w:r>
      <w:r w:rsidR="00C74F91">
        <w:rPr>
          <w:rFonts w:ascii="Times New Roman" w:hAnsi="Times New Roman" w:cs="Times New Roman"/>
          <w:sz w:val="24"/>
          <w:szCs w:val="24"/>
          <w:lang w:val="it-IT"/>
        </w:rPr>
        <w:t xml:space="preserve"> men</w:t>
      </w:r>
      <w:r>
        <w:rPr>
          <w:rFonts w:ascii="Times New Roman" w:hAnsi="Times New Roman" w:cs="Times New Roman"/>
          <w:sz w:val="24"/>
          <w:szCs w:val="24"/>
          <w:lang w:val="it-IT"/>
        </w:rPr>
        <w:t xml:space="preserve">, instead of the convenient alteration to three hundred, but like him, he emphasized the contrast between the single man and “le mille bocche di morte” of the </w:t>
      </w:r>
      <w:r w:rsidR="001C20EB">
        <w:rPr>
          <w:rFonts w:ascii="Times New Roman" w:hAnsi="Times New Roman" w:cs="Times New Roman"/>
          <w:sz w:val="24"/>
          <w:szCs w:val="24"/>
          <w:lang w:val="it-IT"/>
        </w:rPr>
        <w:t xml:space="preserve">enemy, from the Greek folk songs that reached Tommaseo, and </w:t>
      </w:r>
      <w:r w:rsidR="00C74F91">
        <w:rPr>
          <w:rFonts w:ascii="Times New Roman" w:hAnsi="Times New Roman" w:cs="Times New Roman"/>
          <w:sz w:val="24"/>
          <w:szCs w:val="24"/>
          <w:lang w:val="it-IT"/>
        </w:rPr>
        <w:t>declared Botsaris to be the</w:t>
      </w:r>
      <w:r w:rsidR="001C20EB">
        <w:rPr>
          <w:rFonts w:ascii="Times New Roman" w:hAnsi="Times New Roman" w:cs="Times New Roman"/>
          <w:sz w:val="24"/>
          <w:szCs w:val="24"/>
          <w:lang w:val="it-IT"/>
        </w:rPr>
        <w:t xml:space="preserve"> “novello Leonida</w:t>
      </w:r>
      <w:r w:rsidR="00C74F91">
        <w:rPr>
          <w:rFonts w:ascii="Times New Roman" w:hAnsi="Times New Roman" w:cs="Times New Roman"/>
          <w:sz w:val="24"/>
          <w:szCs w:val="24"/>
          <w:lang w:val="it-IT"/>
        </w:rPr>
        <w:t>.”</w:t>
      </w:r>
    </w:p>
    <w:p w14:paraId="35B11192" w14:textId="7B1A32E2" w:rsidR="00833BA2" w:rsidRDefault="00833BA2" w:rsidP="00C74F91">
      <w:pPr>
        <w:rPr>
          <w:rFonts w:ascii="Times New Roman" w:hAnsi="Times New Roman" w:cs="Times New Roman"/>
          <w:sz w:val="24"/>
          <w:szCs w:val="24"/>
          <w:lang w:val="it-IT"/>
        </w:rPr>
      </w:pPr>
      <w:r>
        <w:rPr>
          <w:rFonts w:ascii="Times New Roman" w:hAnsi="Times New Roman" w:cs="Times New Roman"/>
          <w:sz w:val="24"/>
          <w:szCs w:val="24"/>
          <w:lang w:val="it-IT"/>
        </w:rPr>
        <w:t>Among Silvestri’s pupils at the seminary in Pistoia</w:t>
      </w:r>
      <w:r w:rsidR="00C74F91">
        <w:rPr>
          <w:rFonts w:ascii="Times New Roman" w:hAnsi="Times New Roman" w:cs="Times New Roman"/>
          <w:sz w:val="24"/>
          <w:szCs w:val="24"/>
          <w:lang w:val="it-IT"/>
        </w:rPr>
        <w:t>, which included severeal</w:t>
      </w:r>
      <w:r>
        <w:rPr>
          <w:rFonts w:ascii="Times New Roman" w:hAnsi="Times New Roman" w:cs="Times New Roman"/>
          <w:sz w:val="24"/>
          <w:szCs w:val="24"/>
          <w:lang w:val="it-IT"/>
        </w:rPr>
        <w:t xml:space="preserve"> </w:t>
      </w:r>
      <w:r w:rsidR="00C74F91">
        <w:rPr>
          <w:rFonts w:ascii="Times New Roman" w:hAnsi="Times New Roman" w:cs="Times New Roman"/>
          <w:sz w:val="24"/>
          <w:szCs w:val="24"/>
          <w:lang w:val="it-IT"/>
        </w:rPr>
        <w:t>illustrious names of the contemporary cultural milieu in Prato,</w:t>
      </w:r>
      <w:r w:rsidR="00C74F91" w:rsidRPr="00833BA2">
        <w:rPr>
          <w:rFonts w:ascii="Times New Roman" w:hAnsi="Times New Roman" w:cs="Times New Roman"/>
          <w:sz w:val="24"/>
          <w:szCs w:val="24"/>
          <w:vertAlign w:val="superscript"/>
          <w:lang w:val="it-IT"/>
        </w:rPr>
        <w:footnoteReference w:id="11"/>
      </w:r>
      <w:r w:rsidR="00C74F91">
        <w:rPr>
          <w:rFonts w:ascii="Times New Roman" w:hAnsi="Times New Roman" w:cs="Times New Roman"/>
          <w:sz w:val="24"/>
          <w:szCs w:val="24"/>
          <w:lang w:val="it-IT"/>
        </w:rPr>
        <w:t xml:space="preserve"> </w:t>
      </w:r>
      <w:r>
        <w:rPr>
          <w:rFonts w:ascii="Times New Roman" w:hAnsi="Times New Roman" w:cs="Times New Roman"/>
          <w:sz w:val="24"/>
          <w:szCs w:val="24"/>
          <w:lang w:val="it-IT"/>
        </w:rPr>
        <w:t>wa</w:t>
      </w:r>
      <w:r w:rsidR="00C74F91">
        <w:rPr>
          <w:rFonts w:ascii="Times New Roman" w:hAnsi="Times New Roman" w:cs="Times New Roman"/>
          <w:sz w:val="24"/>
          <w:szCs w:val="24"/>
          <w:lang w:val="it-IT"/>
        </w:rPr>
        <w:t xml:space="preserve">s one </w:t>
      </w:r>
      <w:r>
        <w:rPr>
          <w:rFonts w:ascii="Times New Roman" w:hAnsi="Times New Roman" w:cs="Times New Roman"/>
          <w:sz w:val="24"/>
          <w:szCs w:val="24"/>
          <w:lang w:val="it-IT"/>
        </w:rPr>
        <w:t>Giuseppe Arcangeli (1807</w:t>
      </w:r>
      <w:r w:rsidR="00C74F91">
        <w:rPr>
          <w:rFonts w:ascii="Times New Roman" w:hAnsi="Times New Roman" w:cs="Times New Roman"/>
          <w:sz w:val="24"/>
          <w:szCs w:val="24"/>
          <w:lang w:val="it-IT"/>
        </w:rPr>
        <w:t>–</w:t>
      </w:r>
      <w:r>
        <w:rPr>
          <w:rFonts w:ascii="Times New Roman" w:hAnsi="Times New Roman" w:cs="Times New Roman"/>
          <w:sz w:val="24"/>
          <w:szCs w:val="24"/>
          <w:lang w:val="it-IT"/>
        </w:rPr>
        <w:t>1844)</w:t>
      </w:r>
      <w:r w:rsidR="00C74F91">
        <w:rPr>
          <w:rFonts w:ascii="Times New Roman" w:hAnsi="Times New Roman" w:cs="Times New Roman"/>
          <w:sz w:val="24"/>
          <w:szCs w:val="24"/>
          <w:lang w:val="it-IT"/>
        </w:rPr>
        <w:t>.</w:t>
      </w:r>
      <w:r>
        <w:rPr>
          <w:rFonts w:ascii="Times New Roman" w:hAnsi="Times New Roman" w:cs="Times New Roman"/>
          <w:sz w:val="24"/>
          <w:szCs w:val="24"/>
          <w:lang w:val="it-IT"/>
        </w:rPr>
        <w:t xml:space="preserve"> Destined to become a liberal interpreter of catholicism inspired by Gioberti, once he had taken holy orders, Arcangeli would go on to teach Greek and the humanities for a lengthy period at the</w:t>
      </w:r>
      <w:r w:rsidR="00C74F91">
        <w:rPr>
          <w:rFonts w:ascii="Times New Roman" w:hAnsi="Times New Roman" w:cs="Times New Roman"/>
          <w:sz w:val="24"/>
          <w:szCs w:val="24"/>
          <w:lang w:val="it-IT"/>
        </w:rPr>
        <w:t xml:space="preserve"> Cicognini lyceum in Prato. He combined his studies</w:t>
      </w:r>
      <w:r>
        <w:rPr>
          <w:rFonts w:ascii="Times New Roman" w:hAnsi="Times New Roman" w:cs="Times New Roman"/>
          <w:sz w:val="24"/>
          <w:szCs w:val="24"/>
          <w:lang w:val="it-IT"/>
        </w:rPr>
        <w:t xml:space="preserve"> of the ancient world, often </w:t>
      </w:r>
      <w:r w:rsidR="0026438C">
        <w:rPr>
          <w:rFonts w:ascii="Times New Roman" w:hAnsi="Times New Roman" w:cs="Times New Roman"/>
          <w:sz w:val="24"/>
          <w:szCs w:val="24"/>
          <w:lang w:val="it-IT"/>
        </w:rPr>
        <w:t xml:space="preserve">in relation to his work as an educator, with a conscientious commitment to politics. </w:t>
      </w:r>
      <w:r w:rsidR="006107F7">
        <w:rPr>
          <w:rFonts w:ascii="Times New Roman" w:hAnsi="Times New Roman" w:cs="Times New Roman"/>
          <w:sz w:val="24"/>
          <w:szCs w:val="24"/>
          <w:lang w:val="it-IT"/>
        </w:rPr>
        <w:t>A</w:t>
      </w:r>
      <w:r w:rsidR="009E0E85">
        <w:rPr>
          <w:rFonts w:ascii="Times New Roman" w:hAnsi="Times New Roman" w:cs="Times New Roman"/>
          <w:sz w:val="24"/>
          <w:szCs w:val="24"/>
          <w:lang w:val="it-IT"/>
        </w:rPr>
        <w:t>s a child of the times, a</w:t>
      </w:r>
      <w:r w:rsidR="006107F7">
        <w:rPr>
          <w:rFonts w:ascii="Times New Roman" w:hAnsi="Times New Roman" w:cs="Times New Roman"/>
          <w:sz w:val="24"/>
          <w:szCs w:val="24"/>
          <w:lang w:val="it-IT"/>
        </w:rPr>
        <w:t xml:space="preserve"> passion for liberty</w:t>
      </w:r>
      <w:r w:rsidR="009E0E85">
        <w:rPr>
          <w:rFonts w:ascii="Times New Roman" w:hAnsi="Times New Roman" w:cs="Times New Roman"/>
          <w:sz w:val="24"/>
          <w:szCs w:val="24"/>
          <w:lang w:val="it-IT"/>
        </w:rPr>
        <w:t xml:space="preserve"> </w:t>
      </w:r>
      <w:r w:rsidR="006107F7">
        <w:rPr>
          <w:rFonts w:ascii="Times New Roman" w:hAnsi="Times New Roman" w:cs="Times New Roman"/>
          <w:sz w:val="24"/>
          <w:szCs w:val="24"/>
          <w:lang w:val="it-IT"/>
        </w:rPr>
        <w:t xml:space="preserve">was </w:t>
      </w:r>
      <w:r w:rsidR="009E0E85">
        <w:rPr>
          <w:rFonts w:ascii="Times New Roman" w:hAnsi="Times New Roman" w:cs="Times New Roman"/>
          <w:sz w:val="24"/>
          <w:szCs w:val="24"/>
          <w:lang w:val="it-IT"/>
        </w:rPr>
        <w:t>the basis</w:t>
      </w:r>
      <w:r w:rsidR="006107F7">
        <w:rPr>
          <w:rFonts w:ascii="Times New Roman" w:hAnsi="Times New Roman" w:cs="Times New Roman"/>
          <w:sz w:val="24"/>
          <w:szCs w:val="24"/>
          <w:lang w:val="it-IT"/>
        </w:rPr>
        <w:t xml:space="preserve"> of many literary essays, such as the translation of the famous elegy by the ancient poet Tyrtaeus, dedicated to the </w:t>
      </w:r>
      <w:r w:rsidR="00A02C6B">
        <w:rPr>
          <w:rFonts w:ascii="Times New Roman" w:hAnsi="Times New Roman" w:cs="Times New Roman"/>
          <w:sz w:val="24"/>
          <w:szCs w:val="24"/>
          <w:lang w:val="it-IT"/>
        </w:rPr>
        <w:t>beauty of death in war for one’s homeland. Arcangeli completed this translation as a twenty year old during his studies at the seminary in Pistoia</w:t>
      </w:r>
      <w:r w:rsidR="00A02C6B" w:rsidRPr="00A02C6B">
        <w:rPr>
          <w:rFonts w:ascii="Times New Roman" w:hAnsi="Times New Roman" w:cs="Times New Roman"/>
          <w:sz w:val="24"/>
          <w:szCs w:val="24"/>
          <w:vertAlign w:val="superscript"/>
          <w:lang w:val="it-IT"/>
        </w:rPr>
        <w:footnoteReference w:id="12"/>
      </w:r>
      <w:r w:rsidR="00A02C6B">
        <w:rPr>
          <w:rFonts w:ascii="Times New Roman" w:hAnsi="Times New Roman" w:cs="Times New Roman"/>
          <w:sz w:val="24"/>
          <w:szCs w:val="24"/>
          <w:lang w:val="it-IT"/>
        </w:rPr>
        <w:t xml:space="preserve"> and it was later published in 1838 in the volume </w:t>
      </w:r>
      <w:r w:rsidR="00A02C6B">
        <w:rPr>
          <w:rFonts w:ascii="Times New Roman" w:hAnsi="Times New Roman" w:cs="Times New Roman"/>
          <w:i/>
          <w:iCs/>
          <w:sz w:val="24"/>
          <w:szCs w:val="24"/>
          <w:lang w:val="it-IT"/>
        </w:rPr>
        <w:t>Saggio di versioni poetiche dal greco e altri versi</w:t>
      </w:r>
      <w:r w:rsidR="00A02C6B">
        <w:rPr>
          <w:rFonts w:ascii="Times New Roman" w:hAnsi="Times New Roman" w:cs="Times New Roman"/>
          <w:sz w:val="24"/>
          <w:szCs w:val="24"/>
          <w:lang w:val="it-IT"/>
        </w:rPr>
        <w:t>.</w:t>
      </w:r>
    </w:p>
    <w:p w14:paraId="490B8209" w14:textId="7B08DEBA" w:rsidR="00A02C6B" w:rsidRDefault="00EA0222" w:rsidP="00516B8A">
      <w:pPr>
        <w:rPr>
          <w:rFonts w:ascii="Times New Roman" w:hAnsi="Times New Roman" w:cs="Times New Roman"/>
          <w:sz w:val="24"/>
          <w:szCs w:val="24"/>
          <w:lang w:val="it-IT"/>
        </w:rPr>
      </w:pPr>
      <w:r>
        <w:rPr>
          <w:rFonts w:ascii="Times New Roman" w:hAnsi="Times New Roman" w:cs="Times New Roman"/>
          <w:sz w:val="24"/>
          <w:szCs w:val="24"/>
          <w:lang w:val="it-IT"/>
        </w:rPr>
        <w:t>The addition of Arcangeli to the survey of Italian philhell</w:t>
      </w:r>
      <w:r w:rsidR="00C74F91">
        <w:rPr>
          <w:rFonts w:ascii="Times New Roman" w:hAnsi="Times New Roman" w:cs="Times New Roman"/>
          <w:sz w:val="24"/>
          <w:szCs w:val="24"/>
          <w:lang w:val="it-IT"/>
        </w:rPr>
        <w:t>enism is not new. Elena Persico</w:t>
      </w:r>
      <w:r>
        <w:rPr>
          <w:rFonts w:ascii="Times New Roman" w:hAnsi="Times New Roman" w:cs="Times New Roman"/>
          <w:sz w:val="24"/>
          <w:szCs w:val="24"/>
          <w:lang w:val="it-IT"/>
        </w:rPr>
        <w:t xml:space="preserve"> </w:t>
      </w:r>
      <w:r w:rsidR="00516B8A">
        <w:rPr>
          <w:rFonts w:ascii="Times New Roman" w:hAnsi="Times New Roman" w:cs="Times New Roman"/>
          <w:sz w:val="24"/>
          <w:szCs w:val="24"/>
          <w:lang w:val="it-IT"/>
        </w:rPr>
        <w:t>paints</w:t>
      </w:r>
      <w:r>
        <w:rPr>
          <w:rFonts w:ascii="Times New Roman" w:hAnsi="Times New Roman" w:cs="Times New Roman"/>
          <w:sz w:val="24"/>
          <w:szCs w:val="24"/>
          <w:lang w:val="it-IT"/>
        </w:rPr>
        <w:t xml:space="preserve"> a rather positive portrait of him, although she then reappraised his literary merits: </w:t>
      </w:r>
      <w:r w:rsidRPr="00EA0222">
        <w:rPr>
          <w:rFonts w:ascii="Times New Roman" w:hAnsi="Times New Roman" w:cs="Times New Roman"/>
          <w:sz w:val="24"/>
          <w:szCs w:val="24"/>
          <w:lang w:val="it-IT"/>
        </w:rPr>
        <w:t>“natura mobile, geniale, viaggiò, poi fu in parte propenso alle novità politiche del ’48 in Toscana, moderato in politica, classico in letteratura, giornalista, collaboratore dell’</w:t>
      </w:r>
      <w:r w:rsidRPr="00EA0222">
        <w:rPr>
          <w:rFonts w:ascii="Times New Roman" w:hAnsi="Times New Roman" w:cs="Times New Roman"/>
          <w:i/>
          <w:iCs/>
          <w:sz w:val="24"/>
          <w:szCs w:val="24"/>
          <w:lang w:val="it-IT"/>
        </w:rPr>
        <w:t>Antologia</w:t>
      </w:r>
      <w:r w:rsidRPr="00EA0222">
        <w:rPr>
          <w:rFonts w:ascii="Times New Roman" w:hAnsi="Times New Roman" w:cs="Times New Roman"/>
          <w:sz w:val="24"/>
          <w:szCs w:val="24"/>
          <w:lang w:val="it-IT"/>
        </w:rPr>
        <w:t xml:space="preserve"> e di moltissimi altri giornali”</w:t>
      </w:r>
      <w:r>
        <w:rPr>
          <w:rFonts w:ascii="Times New Roman" w:hAnsi="Times New Roman" w:cs="Times New Roman"/>
          <w:sz w:val="24"/>
          <w:szCs w:val="24"/>
          <w:lang w:val="it-IT"/>
        </w:rPr>
        <w:t xml:space="preserve">, and </w:t>
      </w:r>
      <w:r w:rsidR="00516B8A">
        <w:rPr>
          <w:rFonts w:ascii="Times New Roman" w:hAnsi="Times New Roman" w:cs="Times New Roman"/>
          <w:sz w:val="24"/>
          <w:szCs w:val="24"/>
          <w:lang w:val="it-IT"/>
        </w:rPr>
        <w:t>rightfully</w:t>
      </w:r>
      <w:r>
        <w:rPr>
          <w:rFonts w:ascii="Times New Roman" w:hAnsi="Times New Roman" w:cs="Times New Roman"/>
          <w:sz w:val="24"/>
          <w:szCs w:val="24"/>
          <w:lang w:val="it-IT"/>
        </w:rPr>
        <w:t xml:space="preserve"> underline</w:t>
      </w:r>
      <w:r w:rsidR="00516B8A">
        <w:rPr>
          <w:rFonts w:ascii="Times New Roman" w:hAnsi="Times New Roman" w:cs="Times New Roman"/>
          <w:sz w:val="24"/>
          <w:szCs w:val="24"/>
          <w:lang w:val="it-IT"/>
        </w:rPr>
        <w:t>s</w:t>
      </w:r>
      <w:r>
        <w:rPr>
          <w:rFonts w:ascii="Times New Roman" w:hAnsi="Times New Roman" w:cs="Times New Roman"/>
          <w:sz w:val="24"/>
          <w:szCs w:val="24"/>
          <w:lang w:val="it-IT"/>
        </w:rPr>
        <w:t xml:space="preserve"> that this young seminary student from Tuscan</w:t>
      </w:r>
      <w:r w:rsidR="00C74F91">
        <w:rPr>
          <w:rFonts w:ascii="Times New Roman" w:hAnsi="Times New Roman" w:cs="Times New Roman"/>
          <w:sz w:val="24"/>
          <w:szCs w:val="24"/>
          <w:lang w:val="it-IT"/>
        </w:rPr>
        <w:t>y</w:t>
      </w:r>
      <w:r>
        <w:rPr>
          <w:rFonts w:ascii="Times New Roman" w:hAnsi="Times New Roman" w:cs="Times New Roman"/>
          <w:sz w:val="24"/>
          <w:szCs w:val="24"/>
          <w:lang w:val="it-IT"/>
        </w:rPr>
        <w:t xml:space="preserve"> </w:t>
      </w:r>
      <w:r w:rsidRPr="00EA0222">
        <w:rPr>
          <w:rFonts w:ascii="Times New Roman" w:hAnsi="Times New Roman" w:cs="Times New Roman"/>
          <w:sz w:val="24"/>
          <w:szCs w:val="24"/>
          <w:lang w:val="it-IT"/>
        </w:rPr>
        <w:t>“ci mostra che le notizie di Grecia arrivavano fino a lui</w:t>
      </w:r>
      <w:r w:rsidR="00C74F91">
        <w:rPr>
          <w:rFonts w:ascii="Times New Roman" w:hAnsi="Times New Roman" w:cs="Times New Roman"/>
          <w:sz w:val="24"/>
          <w:szCs w:val="24"/>
          <w:lang w:val="it-IT"/>
        </w:rPr>
        <w:t>.”</w:t>
      </w:r>
      <w:r w:rsidR="00C74F91">
        <w:rPr>
          <w:rStyle w:val="FootnoteReference"/>
          <w:rFonts w:ascii="Times New Roman" w:hAnsi="Times New Roman" w:cs="Times New Roman"/>
          <w:sz w:val="24"/>
          <w:szCs w:val="24"/>
          <w:lang w:val="it-IT"/>
        </w:rPr>
        <w:footnoteReference w:id="13"/>
      </w:r>
    </w:p>
    <w:p w14:paraId="6BEF2F7E" w14:textId="1A3152D5" w:rsidR="00EA0222" w:rsidRDefault="00EA0222" w:rsidP="00504E51">
      <w:pPr>
        <w:rPr>
          <w:rFonts w:ascii="Times New Roman" w:hAnsi="Times New Roman" w:cs="Times New Roman"/>
          <w:sz w:val="24"/>
          <w:szCs w:val="24"/>
          <w:lang w:val="it-IT"/>
        </w:rPr>
      </w:pPr>
      <w:r>
        <w:rPr>
          <w:rFonts w:ascii="Times New Roman" w:hAnsi="Times New Roman" w:cs="Times New Roman"/>
          <w:sz w:val="24"/>
          <w:szCs w:val="24"/>
          <w:lang w:val="it-IT"/>
        </w:rPr>
        <w:t xml:space="preserve">2.1. </w:t>
      </w:r>
      <w:r w:rsidRPr="0074154B">
        <w:rPr>
          <w:rFonts w:ascii="Times New Roman" w:hAnsi="Times New Roman" w:cs="Times New Roman"/>
          <w:b/>
          <w:bCs/>
          <w:sz w:val="24"/>
          <w:szCs w:val="24"/>
          <w:lang w:val="it-IT"/>
        </w:rPr>
        <w:t>The “translation” of the hymn to Botsaris</w:t>
      </w:r>
    </w:p>
    <w:p w14:paraId="788070B6" w14:textId="4DFF968A" w:rsidR="003E4174" w:rsidRDefault="00CE7A72" w:rsidP="000A71B7">
      <w:pPr>
        <w:rPr>
          <w:rFonts w:ascii="Times New Roman" w:hAnsi="Times New Roman" w:cs="Times New Roman"/>
          <w:sz w:val="24"/>
          <w:szCs w:val="24"/>
        </w:rPr>
      </w:pPr>
      <w:r>
        <w:rPr>
          <w:rFonts w:ascii="Times New Roman" w:hAnsi="Times New Roman" w:cs="Times New Roman"/>
          <w:sz w:val="24"/>
          <w:szCs w:val="24"/>
        </w:rPr>
        <w:lastRenderedPageBreak/>
        <w:t>The work</w:t>
      </w:r>
      <w:r w:rsidR="003E4174">
        <w:rPr>
          <w:rFonts w:ascii="Times New Roman" w:hAnsi="Times New Roman" w:cs="Times New Roman"/>
          <w:sz w:val="24"/>
          <w:szCs w:val="24"/>
        </w:rPr>
        <w:t xml:space="preserve"> presented</w:t>
      </w:r>
      <w:r w:rsidRPr="00CE7A72">
        <w:rPr>
          <w:rFonts w:ascii="Times New Roman" w:hAnsi="Times New Roman" w:cs="Times New Roman"/>
          <w:sz w:val="24"/>
          <w:szCs w:val="24"/>
        </w:rPr>
        <w:t xml:space="preserve"> </w:t>
      </w:r>
      <w:r>
        <w:rPr>
          <w:rFonts w:ascii="Times New Roman" w:hAnsi="Times New Roman" w:cs="Times New Roman"/>
          <w:sz w:val="24"/>
          <w:szCs w:val="24"/>
        </w:rPr>
        <w:t xml:space="preserve">as </w:t>
      </w:r>
      <w:r>
        <w:rPr>
          <w:rFonts w:ascii="Times New Roman" w:hAnsi="Times New Roman" w:cs="Times New Roman"/>
          <w:sz w:val="24"/>
          <w:szCs w:val="24"/>
        </w:rPr>
        <w:t xml:space="preserve">a translation of </w:t>
      </w:r>
      <w:proofErr w:type="spellStart"/>
      <w:r>
        <w:rPr>
          <w:rFonts w:ascii="Times New Roman" w:hAnsi="Times New Roman" w:cs="Times New Roman"/>
          <w:sz w:val="24"/>
          <w:szCs w:val="24"/>
        </w:rPr>
        <w:t>Rigas</w:t>
      </w:r>
      <w:proofErr w:type="spellEnd"/>
      <w:r>
        <w:rPr>
          <w:rFonts w:ascii="Times New Roman" w:hAnsi="Times New Roman" w:cs="Times New Roman"/>
          <w:sz w:val="24"/>
          <w:szCs w:val="24"/>
        </w:rPr>
        <w:t>’ hymn</w:t>
      </w:r>
      <w:r w:rsidR="003E4174">
        <w:rPr>
          <w:rFonts w:ascii="Times New Roman" w:hAnsi="Times New Roman" w:cs="Times New Roman"/>
          <w:sz w:val="24"/>
          <w:szCs w:val="24"/>
        </w:rPr>
        <w:t xml:space="preserve"> </w:t>
      </w:r>
      <w:r>
        <w:rPr>
          <w:rFonts w:ascii="Times New Roman" w:hAnsi="Times New Roman" w:cs="Times New Roman"/>
          <w:sz w:val="24"/>
          <w:szCs w:val="24"/>
        </w:rPr>
        <w:t>“</w:t>
      </w:r>
      <w:r w:rsidRPr="00CE7A72">
        <w:rPr>
          <w:rFonts w:ascii="Times New Roman" w:hAnsi="Times New Roman" w:cs="Times New Roman"/>
          <w:sz w:val="24"/>
          <w:szCs w:val="24"/>
        </w:rPr>
        <w:t xml:space="preserve">Marco </w:t>
      </w:r>
      <w:proofErr w:type="spellStart"/>
      <w:r w:rsidRPr="00CE7A72">
        <w:rPr>
          <w:rFonts w:ascii="Times New Roman" w:hAnsi="Times New Roman" w:cs="Times New Roman"/>
          <w:sz w:val="24"/>
          <w:szCs w:val="24"/>
        </w:rPr>
        <w:t>Bozzaris</w:t>
      </w:r>
      <w:proofErr w:type="spellEnd"/>
      <w:r>
        <w:rPr>
          <w:rFonts w:ascii="Times New Roman" w:hAnsi="Times New Roman" w:cs="Times New Roman"/>
          <w:sz w:val="24"/>
          <w:szCs w:val="24"/>
        </w:rPr>
        <w:t xml:space="preserve">” </w:t>
      </w:r>
      <w:r w:rsidR="003E4174">
        <w:rPr>
          <w:rFonts w:ascii="Times New Roman" w:hAnsi="Times New Roman" w:cs="Times New Roman"/>
          <w:sz w:val="24"/>
          <w:szCs w:val="24"/>
        </w:rPr>
        <w:t xml:space="preserve">in the posthumous edition of </w:t>
      </w:r>
      <w:proofErr w:type="spellStart"/>
      <w:r>
        <w:rPr>
          <w:rFonts w:ascii="Times New Roman" w:hAnsi="Times New Roman" w:cs="Times New Roman"/>
          <w:sz w:val="24"/>
          <w:szCs w:val="24"/>
        </w:rPr>
        <w:t>Arcangeli’s</w:t>
      </w:r>
      <w:proofErr w:type="spellEnd"/>
      <w:r w:rsidR="003E4174">
        <w:rPr>
          <w:rFonts w:ascii="Times New Roman" w:hAnsi="Times New Roman" w:cs="Times New Roman"/>
          <w:sz w:val="24"/>
          <w:szCs w:val="24"/>
        </w:rPr>
        <w:t xml:space="preserve"> works edited by </w:t>
      </w:r>
      <w:r>
        <w:rPr>
          <w:rFonts w:ascii="Times New Roman" w:hAnsi="Times New Roman" w:cs="Times New Roman"/>
          <w:sz w:val="24"/>
          <w:szCs w:val="24"/>
        </w:rPr>
        <w:t xml:space="preserve">his friend Enrico </w:t>
      </w:r>
      <w:proofErr w:type="spellStart"/>
      <w:r>
        <w:rPr>
          <w:rFonts w:ascii="Times New Roman" w:hAnsi="Times New Roman" w:cs="Times New Roman"/>
          <w:sz w:val="24"/>
          <w:szCs w:val="24"/>
        </w:rPr>
        <w:t>Bindi</w:t>
      </w:r>
      <w:proofErr w:type="spellEnd"/>
      <w:r>
        <w:rPr>
          <w:rFonts w:ascii="Times New Roman" w:hAnsi="Times New Roman" w:cs="Times New Roman"/>
          <w:sz w:val="24"/>
          <w:szCs w:val="24"/>
        </w:rPr>
        <w:t xml:space="preserve"> in 1857,</w:t>
      </w:r>
      <w:r w:rsidR="003E4174">
        <w:rPr>
          <w:rFonts w:ascii="Times New Roman" w:hAnsi="Times New Roman" w:cs="Times New Roman"/>
          <w:sz w:val="24"/>
          <w:szCs w:val="24"/>
        </w:rPr>
        <w:t xml:space="preserve"> </w:t>
      </w:r>
      <w:r w:rsidR="0074154B">
        <w:rPr>
          <w:rFonts w:ascii="Times New Roman" w:hAnsi="Times New Roman" w:cs="Times New Roman"/>
          <w:sz w:val="24"/>
          <w:szCs w:val="24"/>
        </w:rPr>
        <w:t>dates</w:t>
      </w:r>
      <w:r w:rsidR="003E4174">
        <w:rPr>
          <w:rFonts w:ascii="Times New Roman" w:hAnsi="Times New Roman" w:cs="Times New Roman"/>
          <w:sz w:val="24"/>
          <w:szCs w:val="24"/>
        </w:rPr>
        <w:t xml:space="preserve"> back to the end of the 1820s, the years of his attendance at the Pistoia seminary.</w:t>
      </w:r>
    </w:p>
    <w:p w14:paraId="6C2D81E1" w14:textId="5B5BB118" w:rsidR="003E4174" w:rsidRDefault="003E4174" w:rsidP="000A71B7">
      <w:pPr>
        <w:rPr>
          <w:rFonts w:ascii="Times New Roman" w:hAnsi="Times New Roman" w:cs="Times New Roman"/>
          <w:sz w:val="24"/>
          <w:szCs w:val="24"/>
          <w:lang w:val="it-IT"/>
        </w:rPr>
      </w:pPr>
      <w:commentRangeStart w:id="5"/>
      <w:r>
        <w:rPr>
          <w:rFonts w:ascii="Times New Roman" w:hAnsi="Times New Roman" w:cs="Times New Roman"/>
          <w:sz w:val="24"/>
          <w:szCs w:val="24"/>
        </w:rPr>
        <w:t xml:space="preserve">The text mixes </w:t>
      </w:r>
      <w:commentRangeEnd w:id="5"/>
      <w:r w:rsidR="000A71B7">
        <w:rPr>
          <w:rStyle w:val="CommentReference"/>
        </w:rPr>
        <w:commentReference w:id="5"/>
      </w:r>
      <w:r>
        <w:rPr>
          <w:rFonts w:ascii="Times New Roman" w:hAnsi="Times New Roman" w:cs="Times New Roman"/>
          <w:sz w:val="24"/>
          <w:szCs w:val="24"/>
        </w:rPr>
        <w:t xml:space="preserve">elements present in various versions of the Greek folk songs with unmistakable erudite additions that reveal the author’s classical education. Great prominence is also given to Christian inspiration </w:t>
      </w:r>
      <w:r w:rsidRPr="003E4174">
        <w:rPr>
          <w:rFonts w:ascii="Times New Roman" w:hAnsi="Times New Roman" w:cs="Times New Roman"/>
          <w:sz w:val="24"/>
          <w:szCs w:val="24"/>
          <w:lang w:val="it-IT"/>
        </w:rPr>
        <w:t xml:space="preserve">(“È la spada sua forza, è la croce / sua bandiera, è suo dio libertà” </w:t>
      </w:r>
      <w:r w:rsidR="001A329B">
        <w:rPr>
          <w:rFonts w:ascii="Times New Roman" w:hAnsi="Times New Roman" w:cs="Times New Roman"/>
          <w:sz w:val="24"/>
          <w:szCs w:val="24"/>
          <w:lang w:val="it-IT"/>
        </w:rPr>
        <w:t>for ex.</w:t>
      </w:r>
      <w:r w:rsidRPr="003E4174">
        <w:rPr>
          <w:rFonts w:ascii="Times New Roman" w:hAnsi="Times New Roman" w:cs="Times New Roman"/>
          <w:sz w:val="24"/>
          <w:szCs w:val="24"/>
          <w:lang w:val="it-IT"/>
        </w:rPr>
        <w:t xml:space="preserve">, </w:t>
      </w:r>
      <w:r w:rsidR="001A329B">
        <w:rPr>
          <w:rFonts w:ascii="Times New Roman" w:hAnsi="Times New Roman" w:cs="Times New Roman"/>
          <w:sz w:val="24"/>
          <w:szCs w:val="24"/>
          <w:lang w:val="it-IT"/>
        </w:rPr>
        <w:t>in</w:t>
      </w:r>
      <w:r w:rsidRPr="003E4174">
        <w:rPr>
          <w:rFonts w:ascii="Times New Roman" w:hAnsi="Times New Roman" w:cs="Times New Roman"/>
          <w:sz w:val="24"/>
          <w:szCs w:val="24"/>
          <w:lang w:val="it-IT"/>
        </w:rPr>
        <w:t xml:space="preserve"> vv. 23</w:t>
      </w:r>
      <w:r w:rsidR="000A71B7">
        <w:rPr>
          <w:rFonts w:ascii="Times New Roman" w:hAnsi="Times New Roman" w:cs="Times New Roman"/>
          <w:sz w:val="24"/>
          <w:szCs w:val="24"/>
          <w:lang w:val="it-IT"/>
        </w:rPr>
        <w:t>–</w:t>
      </w:r>
      <w:r w:rsidRPr="003E4174">
        <w:rPr>
          <w:rFonts w:ascii="Times New Roman" w:hAnsi="Times New Roman" w:cs="Times New Roman"/>
          <w:sz w:val="24"/>
          <w:szCs w:val="24"/>
          <w:lang w:val="it-IT"/>
        </w:rPr>
        <w:t>24).</w:t>
      </w:r>
    </w:p>
    <w:p w14:paraId="6EABC5C3" w14:textId="431DDD13" w:rsidR="003E4174" w:rsidRDefault="003E4174" w:rsidP="000A71B7">
      <w:pPr>
        <w:rPr>
          <w:rFonts w:ascii="Times New Roman" w:hAnsi="Times New Roman" w:cs="Times New Roman"/>
          <w:sz w:val="24"/>
          <w:szCs w:val="24"/>
          <w:lang w:val="it-IT"/>
        </w:rPr>
      </w:pPr>
      <w:r>
        <w:rPr>
          <w:rFonts w:ascii="Times New Roman" w:hAnsi="Times New Roman" w:cs="Times New Roman"/>
          <w:sz w:val="24"/>
          <w:szCs w:val="24"/>
          <w:lang w:val="it-IT"/>
        </w:rPr>
        <w:t xml:space="preserve">The </w:t>
      </w:r>
      <w:r w:rsidR="000A71B7">
        <w:rPr>
          <w:rFonts w:ascii="Times New Roman" w:hAnsi="Times New Roman" w:cs="Times New Roman"/>
          <w:sz w:val="24"/>
          <w:szCs w:val="24"/>
          <w:lang w:val="it-IT"/>
        </w:rPr>
        <w:t>typical</w:t>
      </w:r>
      <w:r w:rsidR="00CF02ED">
        <w:rPr>
          <w:rFonts w:ascii="Times New Roman" w:hAnsi="Times New Roman" w:cs="Times New Roman"/>
          <w:sz w:val="24"/>
          <w:szCs w:val="24"/>
          <w:lang w:val="it-IT"/>
        </w:rPr>
        <w:t xml:space="preserve"> folk song</w:t>
      </w:r>
      <w:r w:rsidR="000A71B7">
        <w:rPr>
          <w:rFonts w:ascii="Times New Roman" w:hAnsi="Times New Roman" w:cs="Times New Roman"/>
          <w:sz w:val="24"/>
          <w:szCs w:val="24"/>
          <w:lang w:val="it-IT"/>
        </w:rPr>
        <w:t xml:space="preserve"> motif</w:t>
      </w:r>
      <w:r w:rsidR="00CF02ED">
        <w:rPr>
          <w:rFonts w:ascii="Times New Roman" w:hAnsi="Times New Roman" w:cs="Times New Roman"/>
          <w:sz w:val="24"/>
          <w:szCs w:val="24"/>
          <w:lang w:val="it-IT"/>
        </w:rPr>
        <w:t xml:space="preserve"> of one against a thousand </w:t>
      </w:r>
      <w:r w:rsidR="00CF02ED" w:rsidRPr="00CF02ED">
        <w:rPr>
          <w:rFonts w:ascii="Times New Roman" w:hAnsi="Times New Roman" w:cs="Times New Roman"/>
          <w:sz w:val="24"/>
          <w:szCs w:val="24"/>
          <w:lang w:val="it-IT"/>
        </w:rPr>
        <w:t xml:space="preserve">(“voi fuggite da un solo, voi mille!”, </w:t>
      </w:r>
      <w:r w:rsidR="001A329B">
        <w:rPr>
          <w:rFonts w:ascii="Times New Roman" w:hAnsi="Times New Roman" w:cs="Times New Roman"/>
          <w:sz w:val="24"/>
          <w:szCs w:val="24"/>
          <w:lang w:val="it-IT"/>
        </w:rPr>
        <w:t>in</w:t>
      </w:r>
      <w:r w:rsidR="00CF02ED" w:rsidRPr="00CF02ED">
        <w:rPr>
          <w:rFonts w:ascii="Times New Roman" w:hAnsi="Times New Roman" w:cs="Times New Roman"/>
          <w:sz w:val="24"/>
          <w:szCs w:val="24"/>
          <w:lang w:val="it-IT"/>
        </w:rPr>
        <w:t xml:space="preserve"> v. 32 </w:t>
      </w:r>
      <w:r w:rsidR="001A329B">
        <w:rPr>
          <w:rFonts w:ascii="Times New Roman" w:hAnsi="Times New Roman" w:cs="Times New Roman"/>
          <w:sz w:val="24"/>
          <w:szCs w:val="24"/>
          <w:lang w:val="it-IT"/>
        </w:rPr>
        <w:t>and repeated in</w:t>
      </w:r>
      <w:r w:rsidR="00CF02ED" w:rsidRPr="00CF02ED">
        <w:rPr>
          <w:rFonts w:ascii="Times New Roman" w:hAnsi="Times New Roman" w:cs="Times New Roman"/>
          <w:sz w:val="24"/>
          <w:szCs w:val="24"/>
          <w:lang w:val="it-IT"/>
        </w:rPr>
        <w:t xml:space="preserve"> v. 48 “de’ tuoi mille un guerrier trionfò”)</w:t>
      </w:r>
      <w:r w:rsidR="001A329B">
        <w:rPr>
          <w:rFonts w:ascii="Times New Roman" w:hAnsi="Times New Roman" w:cs="Times New Roman"/>
          <w:sz w:val="24"/>
          <w:szCs w:val="24"/>
          <w:lang w:val="it-IT"/>
        </w:rPr>
        <w:t xml:space="preserve"> was in the text later translated by Tommaseo </w:t>
      </w:r>
      <w:r w:rsidR="001A329B" w:rsidRPr="001A329B">
        <w:rPr>
          <w:rFonts w:ascii="Times New Roman" w:hAnsi="Times New Roman" w:cs="Times New Roman"/>
          <w:sz w:val="24"/>
          <w:szCs w:val="24"/>
          <w:lang w:val="it-IT"/>
        </w:rPr>
        <w:t>(“Marco fu ucciso, ma n’uccise anco mille”)</w:t>
      </w:r>
      <w:r w:rsidR="001A329B">
        <w:rPr>
          <w:rFonts w:ascii="Times New Roman" w:hAnsi="Times New Roman" w:cs="Times New Roman"/>
          <w:sz w:val="24"/>
          <w:szCs w:val="24"/>
          <w:lang w:val="it-IT"/>
        </w:rPr>
        <w:t xml:space="preserve"> as well as in Silvestri’s epigraph</w:t>
      </w:r>
      <w:r w:rsidR="000A71B7">
        <w:rPr>
          <w:rFonts w:ascii="Times New Roman" w:hAnsi="Times New Roman" w:cs="Times New Roman"/>
          <w:sz w:val="24"/>
          <w:szCs w:val="24"/>
          <w:lang w:val="it-IT"/>
        </w:rPr>
        <w:t>.</w:t>
      </w:r>
      <w:r w:rsidR="001A329B">
        <w:rPr>
          <w:rFonts w:ascii="Times New Roman" w:hAnsi="Times New Roman" w:cs="Times New Roman"/>
          <w:sz w:val="24"/>
          <w:szCs w:val="24"/>
          <w:lang w:val="it-IT"/>
        </w:rPr>
        <w:t xml:space="preserve"> Muzzi’s sonnet </w:t>
      </w:r>
      <w:r w:rsidR="000A71B7">
        <w:rPr>
          <w:rFonts w:ascii="Times New Roman" w:hAnsi="Times New Roman" w:cs="Times New Roman"/>
          <w:sz w:val="24"/>
          <w:szCs w:val="24"/>
          <w:lang w:val="it-IT"/>
        </w:rPr>
        <w:t xml:space="preserve">likewise </w:t>
      </w:r>
      <w:r w:rsidR="001A329B">
        <w:rPr>
          <w:rFonts w:ascii="Times New Roman" w:hAnsi="Times New Roman" w:cs="Times New Roman"/>
          <w:sz w:val="24"/>
          <w:szCs w:val="24"/>
          <w:lang w:val="it-IT"/>
        </w:rPr>
        <w:t xml:space="preserve">made hyperbolic reference to thousands </w:t>
      </w:r>
      <w:r w:rsidR="001A329B" w:rsidRPr="001A329B">
        <w:rPr>
          <w:rFonts w:ascii="Times New Roman" w:hAnsi="Times New Roman" w:cs="Times New Roman"/>
          <w:sz w:val="24"/>
          <w:szCs w:val="24"/>
          <w:lang w:val="it-IT"/>
        </w:rPr>
        <w:t>(“leon di Sparta, coi trecento che ucciser le migliaia”).</w:t>
      </w:r>
    </w:p>
    <w:p w14:paraId="6EB21807" w14:textId="38FFDDB7" w:rsidR="001A329B" w:rsidRDefault="001B593B" w:rsidP="000A71B7">
      <w:pPr>
        <w:rPr>
          <w:rFonts w:ascii="Times New Roman" w:hAnsi="Times New Roman" w:cs="Times New Roman"/>
          <w:sz w:val="24"/>
          <w:szCs w:val="24"/>
          <w:lang w:val="it-IT"/>
        </w:rPr>
      </w:pPr>
      <w:r>
        <w:rPr>
          <w:rFonts w:ascii="Times New Roman" w:hAnsi="Times New Roman" w:cs="Times New Roman"/>
          <w:sz w:val="24"/>
          <w:szCs w:val="24"/>
          <w:lang w:val="it-IT"/>
        </w:rPr>
        <w:t xml:space="preserve">On the other hand, the </w:t>
      </w:r>
      <w:r w:rsidR="00B64C57">
        <w:rPr>
          <w:rFonts w:ascii="Times New Roman" w:hAnsi="Times New Roman" w:cs="Times New Roman"/>
          <w:sz w:val="24"/>
          <w:szCs w:val="24"/>
          <w:lang w:val="it-IT"/>
        </w:rPr>
        <w:t>extended references to Thermopylae and to Xerxes</w:t>
      </w:r>
      <w:r w:rsidR="00450DA2">
        <w:rPr>
          <w:rFonts w:ascii="Times New Roman" w:hAnsi="Times New Roman" w:cs="Times New Roman"/>
          <w:sz w:val="24"/>
          <w:szCs w:val="24"/>
          <w:lang w:val="it-IT"/>
        </w:rPr>
        <w:t xml:space="preserve">, as well as to Leonidas, link back to the author’s classical </w:t>
      </w:r>
      <w:r w:rsidR="000A71B7">
        <w:rPr>
          <w:rFonts w:ascii="Times New Roman" w:hAnsi="Times New Roman" w:cs="Times New Roman"/>
          <w:sz w:val="24"/>
          <w:szCs w:val="24"/>
          <w:lang w:val="it-IT"/>
        </w:rPr>
        <w:t>background.</w:t>
      </w:r>
      <w:r w:rsidR="00450DA2">
        <w:rPr>
          <w:rFonts w:ascii="Times New Roman" w:hAnsi="Times New Roman" w:cs="Times New Roman"/>
          <w:sz w:val="24"/>
          <w:szCs w:val="24"/>
          <w:lang w:val="it-IT"/>
        </w:rPr>
        <w:t xml:space="preserve"> Such references had already been experimented with by Muzzi and Silvestri and had become highly topical in </w:t>
      </w:r>
      <w:r w:rsidR="000A71B7">
        <w:rPr>
          <w:rFonts w:ascii="Times New Roman" w:hAnsi="Times New Roman" w:cs="Times New Roman"/>
          <w:sz w:val="24"/>
          <w:szCs w:val="24"/>
          <w:lang w:val="it-IT"/>
        </w:rPr>
        <w:t xml:space="preserve">the </w:t>
      </w:r>
      <w:r w:rsidR="00450DA2">
        <w:rPr>
          <w:rFonts w:ascii="Times New Roman" w:hAnsi="Times New Roman" w:cs="Times New Roman"/>
          <w:sz w:val="24"/>
          <w:szCs w:val="24"/>
          <w:lang w:val="it-IT"/>
        </w:rPr>
        <w:t xml:space="preserve">philhellenic Europe </w:t>
      </w:r>
      <w:r w:rsidR="000A71B7">
        <w:rPr>
          <w:rFonts w:ascii="Times New Roman" w:hAnsi="Times New Roman" w:cs="Times New Roman"/>
          <w:sz w:val="24"/>
          <w:szCs w:val="24"/>
          <w:lang w:val="it-IT"/>
        </w:rPr>
        <w:t>of</w:t>
      </w:r>
      <w:r w:rsidR="00450DA2">
        <w:rPr>
          <w:rFonts w:ascii="Times New Roman" w:hAnsi="Times New Roman" w:cs="Times New Roman"/>
          <w:sz w:val="24"/>
          <w:szCs w:val="24"/>
          <w:lang w:val="it-IT"/>
        </w:rPr>
        <w:t xml:space="preserve"> the 1820s </w:t>
      </w:r>
      <w:r w:rsidR="00450DA2" w:rsidRPr="00450DA2">
        <w:rPr>
          <w:rFonts w:ascii="Times New Roman" w:hAnsi="Times New Roman" w:cs="Times New Roman"/>
          <w:sz w:val="24"/>
          <w:szCs w:val="24"/>
          <w:lang w:val="it-IT"/>
        </w:rPr>
        <w:t xml:space="preserve">(“Ha la Grecia un Leonida ancora” </w:t>
      </w:r>
      <w:r w:rsidR="00450DA2">
        <w:rPr>
          <w:rFonts w:ascii="Times New Roman" w:hAnsi="Times New Roman" w:cs="Times New Roman"/>
          <w:sz w:val="24"/>
          <w:szCs w:val="24"/>
          <w:lang w:val="it-IT"/>
        </w:rPr>
        <w:t>in</w:t>
      </w:r>
      <w:r w:rsidR="00450DA2" w:rsidRPr="00450DA2">
        <w:rPr>
          <w:rFonts w:ascii="Times New Roman" w:hAnsi="Times New Roman" w:cs="Times New Roman"/>
          <w:sz w:val="24"/>
          <w:szCs w:val="24"/>
          <w:lang w:val="it-IT"/>
        </w:rPr>
        <w:t xml:space="preserve"> v. 18, </w:t>
      </w:r>
      <w:r w:rsidR="000A71B7">
        <w:rPr>
          <w:rFonts w:ascii="Times New Roman" w:hAnsi="Times New Roman" w:cs="Times New Roman"/>
          <w:sz w:val="24"/>
          <w:szCs w:val="24"/>
          <w:lang w:val="it-IT"/>
        </w:rPr>
        <w:t>and even more pertinently</w:t>
      </w:r>
      <w:r w:rsidR="00450DA2" w:rsidRPr="00450DA2">
        <w:rPr>
          <w:rFonts w:ascii="Times New Roman" w:hAnsi="Times New Roman" w:cs="Times New Roman"/>
          <w:sz w:val="24"/>
          <w:szCs w:val="24"/>
          <w:lang w:val="it-IT"/>
        </w:rPr>
        <w:t xml:space="preserve">: “per mano d’Achille / i Tersiti non denno morir” </w:t>
      </w:r>
      <w:r w:rsidR="00450DA2">
        <w:rPr>
          <w:rFonts w:ascii="Times New Roman" w:hAnsi="Times New Roman" w:cs="Times New Roman"/>
          <w:sz w:val="24"/>
          <w:szCs w:val="24"/>
          <w:lang w:val="it-IT"/>
        </w:rPr>
        <w:t>in</w:t>
      </w:r>
      <w:r w:rsidR="00450DA2" w:rsidRPr="00450DA2">
        <w:rPr>
          <w:rFonts w:ascii="Times New Roman" w:hAnsi="Times New Roman" w:cs="Times New Roman"/>
          <w:sz w:val="24"/>
          <w:szCs w:val="24"/>
          <w:lang w:val="it-IT"/>
        </w:rPr>
        <w:t xml:space="preserve"> vv. 35</w:t>
      </w:r>
      <w:r w:rsidR="000A71B7">
        <w:rPr>
          <w:rFonts w:ascii="Times New Roman" w:hAnsi="Times New Roman" w:cs="Times New Roman"/>
          <w:sz w:val="24"/>
          <w:szCs w:val="24"/>
          <w:lang w:val="it-IT"/>
        </w:rPr>
        <w:t>–</w:t>
      </w:r>
      <w:r w:rsidR="00450DA2" w:rsidRPr="00450DA2">
        <w:rPr>
          <w:rFonts w:ascii="Times New Roman" w:hAnsi="Times New Roman" w:cs="Times New Roman"/>
          <w:sz w:val="24"/>
          <w:szCs w:val="24"/>
          <w:lang w:val="it-IT"/>
        </w:rPr>
        <w:t>36).</w:t>
      </w:r>
      <w:r w:rsidR="00450DA2" w:rsidRPr="00450DA2">
        <w:rPr>
          <w:rFonts w:ascii="Times New Roman" w:hAnsi="Times New Roman" w:cs="Times New Roman"/>
          <w:sz w:val="24"/>
          <w:szCs w:val="24"/>
          <w:vertAlign w:val="superscript"/>
          <w:lang w:val="it-IT"/>
        </w:rPr>
        <w:footnoteReference w:id="14"/>
      </w:r>
    </w:p>
    <w:p w14:paraId="1312F73E" w14:textId="613F0812" w:rsidR="00450DA2" w:rsidRDefault="00750DC4" w:rsidP="000A71B7">
      <w:pPr>
        <w:rPr>
          <w:rFonts w:ascii="Times New Roman" w:hAnsi="Times New Roman" w:cs="Times New Roman"/>
          <w:sz w:val="24"/>
          <w:szCs w:val="24"/>
          <w:lang w:val="it-IT"/>
        </w:rPr>
      </w:pPr>
      <w:r>
        <w:rPr>
          <w:rFonts w:ascii="Times New Roman" w:hAnsi="Times New Roman" w:cs="Times New Roman"/>
          <w:sz w:val="24"/>
          <w:szCs w:val="24"/>
          <w:lang w:val="it-IT"/>
        </w:rPr>
        <w:t>The twenty year old Arcangeli was endebted to Muzzi for the Greek theme and</w:t>
      </w:r>
      <w:r w:rsidRPr="000A71B7">
        <w:rPr>
          <w:rFonts w:ascii="Times New Roman" w:hAnsi="Times New Roman" w:cs="Times New Roman"/>
          <w:sz w:val="24"/>
          <w:szCs w:val="24"/>
          <w:lang w:val="it-IT"/>
        </w:rPr>
        <w:t xml:space="preserve">, </w:t>
      </w:r>
      <w:r w:rsidR="000A71B7" w:rsidRPr="000A71B7">
        <w:rPr>
          <w:rFonts w:ascii="Times New Roman" w:hAnsi="Times New Roman" w:cs="Times New Roman"/>
          <w:sz w:val="24"/>
          <w:szCs w:val="24"/>
          <w:lang w:val="it-IT"/>
        </w:rPr>
        <w:t>needless to say,</w:t>
      </w:r>
      <w:r>
        <w:rPr>
          <w:rFonts w:ascii="Times New Roman" w:hAnsi="Times New Roman" w:cs="Times New Roman"/>
          <w:sz w:val="24"/>
          <w:szCs w:val="24"/>
          <w:lang w:val="it-IT"/>
        </w:rPr>
        <w:t xml:space="preserve"> </w:t>
      </w:r>
      <w:r w:rsidR="0072023A">
        <w:rPr>
          <w:rFonts w:ascii="Times New Roman" w:hAnsi="Times New Roman" w:cs="Times New Roman"/>
          <w:sz w:val="24"/>
          <w:szCs w:val="24"/>
          <w:lang w:val="it-IT"/>
        </w:rPr>
        <w:t>to h</w:t>
      </w:r>
      <w:r w:rsidR="000A71B7">
        <w:rPr>
          <w:rFonts w:ascii="Times New Roman" w:hAnsi="Times New Roman" w:cs="Times New Roman"/>
          <w:sz w:val="24"/>
          <w:szCs w:val="24"/>
          <w:lang w:val="it-IT"/>
        </w:rPr>
        <w:t xml:space="preserve">is teacher, Giuseppe Silvestri. Nevertheless, </w:t>
      </w:r>
      <w:r w:rsidR="0072023A">
        <w:rPr>
          <w:rFonts w:ascii="Times New Roman" w:hAnsi="Times New Roman" w:cs="Times New Roman"/>
          <w:sz w:val="24"/>
          <w:szCs w:val="24"/>
          <w:lang w:val="it-IT"/>
        </w:rPr>
        <w:t>it is hard to identify the origina</w:t>
      </w:r>
      <w:r w:rsidR="000A71B7">
        <w:rPr>
          <w:rFonts w:ascii="Times New Roman" w:hAnsi="Times New Roman" w:cs="Times New Roman"/>
          <w:sz w:val="24"/>
          <w:szCs w:val="24"/>
          <w:lang w:val="it-IT"/>
        </w:rPr>
        <w:t>l text</w:t>
      </w:r>
      <w:r w:rsidR="0072023A">
        <w:rPr>
          <w:rFonts w:ascii="Times New Roman" w:hAnsi="Times New Roman" w:cs="Times New Roman"/>
          <w:sz w:val="24"/>
          <w:szCs w:val="24"/>
          <w:lang w:val="it-IT"/>
        </w:rPr>
        <w:t xml:space="preserve"> very freely translated by Arcangeli</w:t>
      </w:r>
      <w:r w:rsidR="000A71B7">
        <w:rPr>
          <w:rFonts w:ascii="Times New Roman" w:hAnsi="Times New Roman" w:cs="Times New Roman"/>
          <w:sz w:val="24"/>
          <w:szCs w:val="24"/>
          <w:lang w:val="it-IT"/>
        </w:rPr>
        <w:t>,</w:t>
      </w:r>
      <w:r w:rsidR="0072023A">
        <w:rPr>
          <w:rFonts w:ascii="Times New Roman" w:hAnsi="Times New Roman" w:cs="Times New Roman"/>
          <w:sz w:val="24"/>
          <w:szCs w:val="24"/>
          <w:lang w:val="it-IT"/>
        </w:rPr>
        <w:t xml:space="preserve"> who did not know modern Greek. The idea of the </w:t>
      </w:r>
      <w:r w:rsidR="0072023A">
        <w:rPr>
          <w:rFonts w:ascii="Times New Roman" w:hAnsi="Times New Roman" w:cs="Times New Roman"/>
          <w:i/>
          <w:iCs/>
          <w:sz w:val="24"/>
          <w:szCs w:val="24"/>
          <w:lang w:val="it-IT"/>
        </w:rPr>
        <w:t>imitation</w:t>
      </w:r>
      <w:r w:rsidR="0072023A">
        <w:rPr>
          <w:rFonts w:ascii="Times New Roman" w:hAnsi="Times New Roman" w:cs="Times New Roman"/>
          <w:sz w:val="24"/>
          <w:szCs w:val="24"/>
          <w:lang w:val="it-IT"/>
        </w:rPr>
        <w:t xml:space="preserve"> of vernacular Greek, indeed, was surely a novel and original </w:t>
      </w:r>
      <w:r w:rsidR="002823C7">
        <w:rPr>
          <w:rFonts w:ascii="Times New Roman" w:hAnsi="Times New Roman" w:cs="Times New Roman"/>
          <w:sz w:val="24"/>
          <w:szCs w:val="24"/>
          <w:lang w:val="it-IT"/>
        </w:rPr>
        <w:t>feature</w:t>
      </w:r>
      <w:r w:rsidR="0072023A">
        <w:rPr>
          <w:rFonts w:ascii="Times New Roman" w:hAnsi="Times New Roman" w:cs="Times New Roman"/>
          <w:sz w:val="24"/>
          <w:szCs w:val="24"/>
          <w:lang w:val="it-IT"/>
        </w:rPr>
        <w:t xml:space="preserve"> compared to </w:t>
      </w:r>
      <w:r w:rsidR="000A71B7">
        <w:rPr>
          <w:rFonts w:ascii="Times New Roman" w:hAnsi="Times New Roman" w:cs="Times New Roman"/>
          <w:sz w:val="24"/>
          <w:szCs w:val="24"/>
          <w:lang w:val="it-IT"/>
        </w:rPr>
        <w:t>his</w:t>
      </w:r>
      <w:r w:rsidR="0072023A">
        <w:rPr>
          <w:rFonts w:ascii="Times New Roman" w:hAnsi="Times New Roman" w:cs="Times New Roman"/>
          <w:sz w:val="24"/>
          <w:szCs w:val="24"/>
          <w:lang w:val="it-IT"/>
        </w:rPr>
        <w:t xml:space="preserve"> two prec</w:t>
      </w:r>
      <w:r w:rsidR="00145E54">
        <w:rPr>
          <w:rFonts w:ascii="Times New Roman" w:hAnsi="Times New Roman" w:cs="Times New Roman"/>
          <w:sz w:val="24"/>
          <w:szCs w:val="24"/>
          <w:lang w:val="it-IT"/>
        </w:rPr>
        <w:t>ursor</w:t>
      </w:r>
      <w:r w:rsidR="0072023A">
        <w:rPr>
          <w:rFonts w:ascii="Times New Roman" w:hAnsi="Times New Roman" w:cs="Times New Roman"/>
          <w:sz w:val="24"/>
          <w:szCs w:val="24"/>
          <w:lang w:val="it-IT"/>
        </w:rPr>
        <w:t xml:space="preserve">s. Persico </w:t>
      </w:r>
      <w:r w:rsidR="000A71B7">
        <w:rPr>
          <w:rFonts w:ascii="Times New Roman" w:hAnsi="Times New Roman" w:cs="Times New Roman"/>
          <w:sz w:val="24"/>
          <w:szCs w:val="24"/>
          <w:lang w:val="it-IT"/>
        </w:rPr>
        <w:t>notes</w:t>
      </w:r>
      <w:r w:rsidR="002823C7">
        <w:rPr>
          <w:rFonts w:ascii="Times New Roman" w:hAnsi="Times New Roman" w:cs="Times New Roman"/>
          <w:sz w:val="24"/>
          <w:szCs w:val="24"/>
          <w:lang w:val="it-IT"/>
        </w:rPr>
        <w:t xml:space="preserve"> on the subject:</w:t>
      </w:r>
    </w:p>
    <w:p w14:paraId="467DD4DA" w14:textId="4A258683" w:rsidR="002823C7" w:rsidRDefault="00AB7EF9" w:rsidP="000A71B7">
      <w:pPr>
        <w:pStyle w:val="Blockquote"/>
        <w:rPr>
          <w:lang w:val="it-IT"/>
        </w:rPr>
      </w:pPr>
      <w:r>
        <w:t>A</w:t>
      </w:r>
      <w:r w:rsidR="00E30D34">
        <w:t xml:space="preserve"> possible alternative solution </w:t>
      </w:r>
      <w:r>
        <w:t xml:space="preserve">to this issue can be found </w:t>
      </w:r>
      <w:r w:rsidR="00E30D34">
        <w:t xml:space="preserve">if one looks at the first edition, that of 1838 in which, as I have been able to verify, the name of </w:t>
      </w:r>
      <w:proofErr w:type="spellStart"/>
      <w:r w:rsidR="00E30D34">
        <w:t>Rigas</w:t>
      </w:r>
      <w:proofErr w:type="spellEnd"/>
      <w:r w:rsidR="00E30D34">
        <w:t xml:space="preserve"> does not appear at all</w:t>
      </w:r>
      <w:r>
        <w:t xml:space="preserve"> and the song is presented as a translation from modern Greek, without any mention of the author. Nor can it be </w:t>
      </w:r>
      <w:r w:rsidRPr="00AB7EF9">
        <w:rPr>
          <w:lang w:val="it-IT"/>
        </w:rPr>
        <w:t>Solomòs</w:t>
      </w:r>
      <w:r>
        <w:rPr>
          <w:lang w:val="it-IT"/>
        </w:rPr>
        <w:t>, author between 1823 and 1824 of a poem, left unfinished, dedicated to the death of the hero, in which the chorus’ lament for Markos’ death was compared to th</w:t>
      </w:r>
      <w:r w:rsidR="005A2756">
        <w:rPr>
          <w:lang w:val="it-IT"/>
        </w:rPr>
        <w:t>e lament</w:t>
      </w:r>
      <w:r>
        <w:rPr>
          <w:lang w:val="it-IT"/>
        </w:rPr>
        <w:t xml:space="preserve"> for </w:t>
      </w:r>
      <w:commentRangeStart w:id="6"/>
      <w:r>
        <w:rPr>
          <w:lang w:val="it-IT"/>
        </w:rPr>
        <w:t xml:space="preserve">Hector in the </w:t>
      </w:r>
      <w:r>
        <w:rPr>
          <w:i/>
          <w:iCs/>
          <w:lang w:val="it-IT"/>
        </w:rPr>
        <w:t>Iliad</w:t>
      </w:r>
      <w:r>
        <w:rPr>
          <w:lang w:val="it-IT"/>
        </w:rPr>
        <w:t>.</w:t>
      </w:r>
      <w:commentRangeEnd w:id="6"/>
      <w:r w:rsidR="000A71B7">
        <w:rPr>
          <w:rStyle w:val="CommentReference"/>
        </w:rPr>
        <w:commentReference w:id="6"/>
      </w:r>
      <w:r w:rsidR="000A71B7">
        <w:rPr>
          <w:rStyle w:val="FootnoteReference"/>
          <w:lang w:val="it-IT"/>
        </w:rPr>
        <w:footnoteReference w:id="15"/>
      </w:r>
    </w:p>
    <w:p w14:paraId="375E5A06" w14:textId="1CA61F9E" w:rsidR="0071450E" w:rsidRDefault="00AB7EF9" w:rsidP="00DA5372">
      <w:pPr>
        <w:rPr>
          <w:rFonts w:ascii="Times New Roman" w:hAnsi="Times New Roman" w:cs="Times New Roman"/>
          <w:sz w:val="24"/>
          <w:szCs w:val="24"/>
          <w:lang w:val="it-IT"/>
        </w:rPr>
      </w:pPr>
      <w:r>
        <w:rPr>
          <w:rFonts w:ascii="Times New Roman" w:hAnsi="Times New Roman" w:cs="Times New Roman"/>
          <w:sz w:val="24"/>
          <w:szCs w:val="24"/>
          <w:lang w:val="it-IT"/>
        </w:rPr>
        <w:t xml:space="preserve">It is likely that the compilers of the 1857 edition of the works of Arcangeli, in particular Bindi, </w:t>
      </w:r>
      <w:r w:rsidR="00A43BE4">
        <w:rPr>
          <w:rFonts w:ascii="Times New Roman" w:hAnsi="Times New Roman" w:cs="Times New Roman"/>
          <w:sz w:val="24"/>
          <w:szCs w:val="24"/>
          <w:lang w:val="it-IT"/>
        </w:rPr>
        <w:t xml:space="preserve">had erroneously linked the song dedicated to Botsaris with the name of Rigas, considered the forefather of the </w:t>
      </w:r>
      <w:r w:rsidR="00DA5372">
        <w:rPr>
          <w:rFonts w:ascii="Times New Roman" w:hAnsi="Times New Roman" w:cs="Times New Roman"/>
          <w:sz w:val="24"/>
          <w:szCs w:val="24"/>
          <w:lang w:val="it-IT"/>
        </w:rPr>
        <w:t xml:space="preserve">Revolutionary military songs </w:t>
      </w:r>
      <w:r w:rsidR="00A43BE4">
        <w:rPr>
          <w:rFonts w:ascii="Times New Roman" w:hAnsi="Times New Roman" w:cs="Times New Roman"/>
          <w:sz w:val="24"/>
          <w:szCs w:val="24"/>
          <w:lang w:val="it-IT"/>
        </w:rPr>
        <w:t>genre.</w:t>
      </w:r>
    </w:p>
    <w:p w14:paraId="7DA94758" w14:textId="61FFEF27" w:rsidR="00AB7EF9" w:rsidRDefault="0071450E" w:rsidP="00DA5372">
      <w:pPr>
        <w:rPr>
          <w:rFonts w:ascii="Times New Roman" w:hAnsi="Times New Roman" w:cs="Times New Roman"/>
          <w:sz w:val="24"/>
          <w:szCs w:val="24"/>
        </w:rPr>
      </w:pPr>
      <w:r>
        <w:rPr>
          <w:rFonts w:ascii="Times New Roman" w:hAnsi="Times New Roman" w:cs="Times New Roman"/>
          <w:sz w:val="24"/>
          <w:szCs w:val="24"/>
          <w:lang w:val="it-IT"/>
        </w:rPr>
        <w:t xml:space="preserve">The latter had acquired great renown in Italy after the successful translation of the </w:t>
      </w:r>
      <w:r w:rsidRPr="0071450E">
        <w:rPr>
          <w:rFonts w:ascii="Times New Roman" w:hAnsi="Times New Roman" w:cs="Times New Roman"/>
          <w:i/>
          <w:iCs/>
          <w:sz w:val="24"/>
          <w:szCs w:val="24"/>
          <w:lang w:val="el-GR"/>
        </w:rPr>
        <w:t>Θούριος</w:t>
      </w:r>
      <w:r>
        <w:rPr>
          <w:rFonts w:ascii="Times New Roman" w:hAnsi="Times New Roman" w:cs="Times New Roman"/>
          <w:i/>
          <w:iCs/>
          <w:sz w:val="24"/>
          <w:szCs w:val="24"/>
        </w:rPr>
        <w:t xml:space="preserve"> </w:t>
      </w:r>
      <w:r>
        <w:rPr>
          <w:rFonts w:ascii="Times New Roman" w:hAnsi="Times New Roman" w:cs="Times New Roman"/>
          <w:sz w:val="24"/>
          <w:szCs w:val="24"/>
        </w:rPr>
        <w:t xml:space="preserve">by </w:t>
      </w:r>
      <w:proofErr w:type="spellStart"/>
      <w:r>
        <w:rPr>
          <w:rFonts w:ascii="Times New Roman" w:hAnsi="Times New Roman" w:cs="Times New Roman"/>
          <w:sz w:val="24"/>
          <w:szCs w:val="24"/>
        </w:rPr>
        <w:t>Niccolini</w:t>
      </w:r>
      <w:proofErr w:type="spellEnd"/>
      <w:r>
        <w:rPr>
          <w:rFonts w:ascii="Times New Roman" w:hAnsi="Times New Roman" w:cs="Times New Roman"/>
          <w:sz w:val="24"/>
          <w:szCs w:val="24"/>
        </w:rPr>
        <w:t xml:space="preserve"> in 1823 and</w:t>
      </w:r>
      <w:r w:rsidR="00DA5372">
        <w:rPr>
          <w:rFonts w:ascii="Times New Roman" w:hAnsi="Times New Roman" w:cs="Times New Roman"/>
          <w:sz w:val="24"/>
          <w:szCs w:val="24"/>
        </w:rPr>
        <w:t xml:space="preserve"> furthermore, among</w:t>
      </w:r>
      <w:r w:rsidR="00D17576">
        <w:rPr>
          <w:rFonts w:ascii="Times New Roman" w:hAnsi="Times New Roman" w:cs="Times New Roman"/>
          <w:sz w:val="24"/>
          <w:szCs w:val="24"/>
        </w:rPr>
        <w:t xml:space="preserve"> </w:t>
      </w:r>
      <w:proofErr w:type="spellStart"/>
      <w:r w:rsidR="00D17576">
        <w:rPr>
          <w:rFonts w:ascii="Times New Roman" w:hAnsi="Times New Roman" w:cs="Times New Roman"/>
          <w:sz w:val="24"/>
          <w:szCs w:val="24"/>
        </w:rPr>
        <w:t>Arcangeli’s</w:t>
      </w:r>
      <w:proofErr w:type="spellEnd"/>
      <w:r w:rsidR="00D17576">
        <w:rPr>
          <w:rFonts w:ascii="Times New Roman" w:hAnsi="Times New Roman" w:cs="Times New Roman"/>
          <w:sz w:val="24"/>
          <w:szCs w:val="24"/>
        </w:rPr>
        <w:t xml:space="preserve"> unpublished manuscripts in </w:t>
      </w:r>
      <w:r w:rsidR="00DA5372">
        <w:rPr>
          <w:rFonts w:ascii="Times New Roman" w:hAnsi="Times New Roman" w:cs="Times New Roman"/>
          <w:sz w:val="24"/>
          <w:szCs w:val="24"/>
        </w:rPr>
        <w:t>the</w:t>
      </w:r>
      <w:r w:rsidR="00D17576">
        <w:rPr>
          <w:rFonts w:ascii="Times New Roman" w:hAnsi="Times New Roman" w:cs="Times New Roman"/>
          <w:sz w:val="24"/>
          <w:szCs w:val="24"/>
          <w:lang w:val="it-IT"/>
        </w:rPr>
        <w:t xml:space="preserve"> Roncioniana library, </w:t>
      </w:r>
      <w:r w:rsidR="00DA5372">
        <w:rPr>
          <w:rFonts w:ascii="Times New Roman" w:hAnsi="Times New Roman" w:cs="Times New Roman"/>
          <w:sz w:val="24"/>
          <w:szCs w:val="24"/>
          <w:lang w:val="it-IT"/>
        </w:rPr>
        <w:t>there is</w:t>
      </w:r>
      <w:r w:rsidR="00D17576">
        <w:rPr>
          <w:rFonts w:ascii="Times New Roman" w:hAnsi="Times New Roman" w:cs="Times New Roman"/>
          <w:sz w:val="24"/>
          <w:szCs w:val="24"/>
          <w:lang w:val="it-IT"/>
        </w:rPr>
        <w:t xml:space="preserve"> one in which the hymn attributed to Rigas </w:t>
      </w:r>
      <w:r w:rsidR="00D17576" w:rsidRPr="00D17576">
        <w:rPr>
          <w:rFonts w:ascii="Times New Roman" w:hAnsi="Times New Roman" w:cs="Times New Roman"/>
          <w:sz w:val="24"/>
          <w:szCs w:val="24"/>
          <w:lang w:val="el-GR"/>
        </w:rPr>
        <w:t>Δεῦτε</w:t>
      </w:r>
      <w:r w:rsidR="00D17576" w:rsidRPr="00D17576">
        <w:rPr>
          <w:rFonts w:ascii="Times New Roman" w:hAnsi="Times New Roman" w:cs="Times New Roman"/>
          <w:sz w:val="24"/>
          <w:szCs w:val="24"/>
          <w:lang w:val="it-IT"/>
        </w:rPr>
        <w:t xml:space="preserve"> </w:t>
      </w:r>
      <w:r w:rsidR="00D17576" w:rsidRPr="00D17576">
        <w:rPr>
          <w:rFonts w:ascii="Times New Roman" w:hAnsi="Times New Roman" w:cs="Times New Roman"/>
          <w:sz w:val="24"/>
          <w:szCs w:val="24"/>
          <w:lang w:val="el-GR"/>
        </w:rPr>
        <w:t>παῖδες</w:t>
      </w:r>
      <w:r w:rsidR="00D17576" w:rsidRPr="00D17576">
        <w:rPr>
          <w:rFonts w:ascii="Times New Roman" w:hAnsi="Times New Roman" w:cs="Times New Roman"/>
          <w:sz w:val="24"/>
          <w:szCs w:val="24"/>
          <w:lang w:val="it-IT"/>
        </w:rPr>
        <w:t xml:space="preserve"> </w:t>
      </w:r>
      <w:r w:rsidR="00D17576" w:rsidRPr="00D17576">
        <w:rPr>
          <w:rFonts w:ascii="Times New Roman" w:hAnsi="Times New Roman" w:cs="Times New Roman"/>
          <w:sz w:val="24"/>
          <w:szCs w:val="24"/>
          <w:lang w:val="el-GR"/>
        </w:rPr>
        <w:t>των</w:t>
      </w:r>
      <w:r w:rsidR="00D17576" w:rsidRPr="00D17576">
        <w:rPr>
          <w:rFonts w:ascii="Times New Roman" w:hAnsi="Times New Roman" w:cs="Times New Roman"/>
          <w:sz w:val="24"/>
          <w:szCs w:val="24"/>
          <w:lang w:val="it-IT"/>
        </w:rPr>
        <w:t xml:space="preserve"> </w:t>
      </w:r>
      <w:r w:rsidR="00D17576" w:rsidRPr="00D17576">
        <w:rPr>
          <w:rFonts w:ascii="Times New Roman" w:hAnsi="Times New Roman" w:cs="Times New Roman"/>
          <w:sz w:val="24"/>
          <w:szCs w:val="24"/>
          <w:lang w:val="el-GR"/>
        </w:rPr>
        <w:lastRenderedPageBreak/>
        <w:t>Ελλήνων</w:t>
      </w:r>
      <w:r w:rsidR="00D17576">
        <w:rPr>
          <w:rFonts w:ascii="Times New Roman" w:hAnsi="Times New Roman" w:cs="Times New Roman"/>
          <w:sz w:val="24"/>
          <w:szCs w:val="24"/>
        </w:rPr>
        <w:t xml:space="preserve"> has been transcribed by hand, not without some hesitancy with respect to the accents.</w:t>
      </w:r>
      <w:r w:rsidR="00D17576" w:rsidRPr="00D17576">
        <w:rPr>
          <w:rFonts w:ascii="Times New Roman" w:hAnsi="Times New Roman" w:cs="Times New Roman"/>
          <w:sz w:val="24"/>
          <w:szCs w:val="24"/>
          <w:vertAlign w:val="superscript"/>
          <w:lang w:val="it-IT"/>
        </w:rPr>
        <w:footnoteReference w:id="16"/>
      </w:r>
      <w:r w:rsidR="00D17576">
        <w:rPr>
          <w:rFonts w:ascii="Times New Roman" w:hAnsi="Times New Roman" w:cs="Times New Roman"/>
          <w:sz w:val="24"/>
          <w:szCs w:val="24"/>
        </w:rPr>
        <w:t xml:space="preserve"> </w:t>
      </w:r>
      <w:r w:rsidR="00B83319">
        <w:rPr>
          <w:rFonts w:ascii="Times New Roman" w:hAnsi="Times New Roman" w:cs="Times New Roman"/>
          <w:sz w:val="24"/>
          <w:szCs w:val="24"/>
        </w:rPr>
        <w:t>The title, written hurriedly, read</w:t>
      </w:r>
      <w:r w:rsidR="00DA5372">
        <w:rPr>
          <w:rFonts w:ascii="Times New Roman" w:hAnsi="Times New Roman" w:cs="Times New Roman"/>
          <w:sz w:val="24"/>
          <w:szCs w:val="24"/>
        </w:rPr>
        <w:t>s</w:t>
      </w:r>
      <w:r w:rsidR="00B83319">
        <w:rPr>
          <w:rFonts w:ascii="Times New Roman" w:hAnsi="Times New Roman" w:cs="Times New Roman"/>
          <w:sz w:val="24"/>
          <w:szCs w:val="24"/>
        </w:rPr>
        <w:t xml:space="preserve"> </w:t>
      </w:r>
      <w:r w:rsidR="00DA5372">
        <w:rPr>
          <w:rFonts w:ascii="Times New Roman" w:hAnsi="Times New Roman" w:cs="Times New Roman"/>
          <w:sz w:val="24"/>
          <w:szCs w:val="24"/>
        </w:rPr>
        <w:t>“</w:t>
      </w:r>
      <w:r w:rsidR="00B83319" w:rsidRPr="00DA5372">
        <w:rPr>
          <w:rFonts w:ascii="Times New Roman" w:hAnsi="Times New Roman" w:cs="Times New Roman"/>
          <w:sz w:val="24"/>
          <w:szCs w:val="24"/>
        </w:rPr>
        <w:t xml:space="preserve">Canto di </w:t>
      </w:r>
      <w:proofErr w:type="spellStart"/>
      <w:r w:rsidR="00B83319" w:rsidRPr="00DA5372">
        <w:rPr>
          <w:rFonts w:ascii="Times New Roman" w:hAnsi="Times New Roman" w:cs="Times New Roman"/>
          <w:sz w:val="24"/>
          <w:szCs w:val="24"/>
        </w:rPr>
        <w:t>guerra</w:t>
      </w:r>
      <w:proofErr w:type="spellEnd"/>
      <w:r w:rsidR="00B83319" w:rsidRPr="00DA5372">
        <w:rPr>
          <w:rFonts w:ascii="Times New Roman" w:hAnsi="Times New Roman" w:cs="Times New Roman"/>
          <w:sz w:val="24"/>
          <w:szCs w:val="24"/>
        </w:rPr>
        <w:t xml:space="preserve"> </w:t>
      </w:r>
      <w:proofErr w:type="spellStart"/>
      <w:r w:rsidR="00B83319" w:rsidRPr="00DA5372">
        <w:rPr>
          <w:rFonts w:ascii="Times New Roman" w:hAnsi="Times New Roman" w:cs="Times New Roman"/>
          <w:sz w:val="24"/>
          <w:szCs w:val="24"/>
        </w:rPr>
        <w:t>greco</w:t>
      </w:r>
      <w:proofErr w:type="spellEnd"/>
      <w:r w:rsidR="00B83319">
        <w:rPr>
          <w:rFonts w:ascii="Times New Roman" w:hAnsi="Times New Roman" w:cs="Times New Roman"/>
          <w:sz w:val="24"/>
          <w:szCs w:val="24"/>
        </w:rPr>
        <w:t>.</w:t>
      </w:r>
      <w:r w:rsidR="00DA5372">
        <w:rPr>
          <w:rFonts w:ascii="Times New Roman" w:hAnsi="Times New Roman" w:cs="Times New Roman"/>
          <w:sz w:val="24"/>
          <w:szCs w:val="24"/>
        </w:rPr>
        <w:t>”</w:t>
      </w:r>
      <w:r w:rsidR="00B83319">
        <w:rPr>
          <w:rFonts w:ascii="Times New Roman" w:hAnsi="Times New Roman" w:cs="Times New Roman"/>
          <w:sz w:val="24"/>
          <w:szCs w:val="24"/>
        </w:rPr>
        <w:t xml:space="preserve"> Here too it is difficult to say what </w:t>
      </w:r>
      <w:proofErr w:type="spellStart"/>
      <w:r w:rsidR="00B83319">
        <w:rPr>
          <w:rFonts w:ascii="Times New Roman" w:hAnsi="Times New Roman" w:cs="Times New Roman"/>
          <w:sz w:val="24"/>
          <w:szCs w:val="24"/>
        </w:rPr>
        <w:t>Arcangeli’s</w:t>
      </w:r>
      <w:proofErr w:type="spellEnd"/>
      <w:r w:rsidR="00B83319">
        <w:rPr>
          <w:rFonts w:ascii="Times New Roman" w:hAnsi="Times New Roman" w:cs="Times New Roman"/>
          <w:sz w:val="24"/>
          <w:szCs w:val="24"/>
        </w:rPr>
        <w:t xml:space="preserve"> source was. Clarity on this question would enable </w:t>
      </w:r>
      <w:r w:rsidR="00DA5372">
        <w:rPr>
          <w:rFonts w:ascii="Times New Roman" w:hAnsi="Times New Roman" w:cs="Times New Roman"/>
          <w:sz w:val="24"/>
          <w:szCs w:val="24"/>
        </w:rPr>
        <w:t>us to trace</w:t>
      </w:r>
      <w:r w:rsidR="00B83319">
        <w:rPr>
          <w:rFonts w:ascii="Times New Roman" w:hAnsi="Times New Roman" w:cs="Times New Roman"/>
          <w:sz w:val="24"/>
          <w:szCs w:val="24"/>
        </w:rPr>
        <w:t xml:space="preserve"> the origin of </w:t>
      </w:r>
      <w:r w:rsidR="001522CF">
        <w:rPr>
          <w:rFonts w:ascii="Times New Roman" w:hAnsi="Times New Roman" w:cs="Times New Roman"/>
          <w:sz w:val="24"/>
          <w:szCs w:val="24"/>
        </w:rPr>
        <w:t xml:space="preserve">provincial Tuscan and clerical-focused </w:t>
      </w:r>
      <w:r w:rsidR="00B83319">
        <w:rPr>
          <w:rFonts w:ascii="Times New Roman" w:hAnsi="Times New Roman" w:cs="Times New Roman"/>
          <w:sz w:val="24"/>
          <w:szCs w:val="24"/>
        </w:rPr>
        <w:t>philhellenism</w:t>
      </w:r>
      <w:r w:rsidR="001522CF">
        <w:rPr>
          <w:rFonts w:ascii="Times New Roman" w:hAnsi="Times New Roman" w:cs="Times New Roman"/>
          <w:sz w:val="24"/>
          <w:szCs w:val="24"/>
        </w:rPr>
        <w:t xml:space="preserve">, which has been </w:t>
      </w:r>
      <w:r w:rsidR="00DA5372">
        <w:rPr>
          <w:rFonts w:ascii="Times New Roman" w:hAnsi="Times New Roman" w:cs="Times New Roman"/>
          <w:sz w:val="24"/>
          <w:szCs w:val="24"/>
        </w:rPr>
        <w:t>s</w:t>
      </w:r>
      <w:r w:rsidR="001522CF">
        <w:rPr>
          <w:rFonts w:ascii="Times New Roman" w:hAnsi="Times New Roman" w:cs="Times New Roman"/>
          <w:sz w:val="24"/>
          <w:szCs w:val="24"/>
        </w:rPr>
        <w:t>omewhat neglected</w:t>
      </w:r>
      <w:r w:rsidR="00DA5372" w:rsidRPr="00DA5372">
        <w:rPr>
          <w:rFonts w:ascii="Times New Roman" w:hAnsi="Times New Roman" w:cs="Times New Roman"/>
          <w:sz w:val="24"/>
          <w:szCs w:val="24"/>
        </w:rPr>
        <w:t xml:space="preserve"> </w:t>
      </w:r>
      <w:r w:rsidR="00DA5372">
        <w:rPr>
          <w:rFonts w:ascii="Times New Roman" w:hAnsi="Times New Roman" w:cs="Times New Roman"/>
          <w:sz w:val="24"/>
          <w:szCs w:val="24"/>
        </w:rPr>
        <w:t>thus far</w:t>
      </w:r>
      <w:r w:rsidR="001522CF">
        <w:rPr>
          <w:rFonts w:ascii="Times New Roman" w:hAnsi="Times New Roman" w:cs="Times New Roman"/>
          <w:sz w:val="24"/>
          <w:szCs w:val="24"/>
        </w:rPr>
        <w:t>.</w:t>
      </w:r>
    </w:p>
    <w:p w14:paraId="68322223" w14:textId="7AB67377" w:rsidR="001522CF" w:rsidRDefault="001522CF" w:rsidP="00504E51">
      <w:pPr>
        <w:rPr>
          <w:rFonts w:ascii="Times New Roman" w:hAnsi="Times New Roman" w:cs="Times New Roman"/>
          <w:sz w:val="24"/>
          <w:szCs w:val="24"/>
        </w:rPr>
      </w:pPr>
      <w:r>
        <w:rPr>
          <w:rFonts w:ascii="Times New Roman" w:hAnsi="Times New Roman" w:cs="Times New Roman"/>
          <w:sz w:val="24"/>
          <w:szCs w:val="24"/>
        </w:rPr>
        <w:t xml:space="preserve">But what kind of circulation did </w:t>
      </w:r>
      <w:proofErr w:type="spellStart"/>
      <w:r>
        <w:rPr>
          <w:rFonts w:ascii="Times New Roman" w:hAnsi="Times New Roman" w:cs="Times New Roman"/>
          <w:sz w:val="24"/>
          <w:szCs w:val="24"/>
        </w:rPr>
        <w:t>Arcangeli’s</w:t>
      </w:r>
      <w:proofErr w:type="spellEnd"/>
      <w:r>
        <w:rPr>
          <w:rFonts w:ascii="Times New Roman" w:hAnsi="Times New Roman" w:cs="Times New Roman"/>
          <w:sz w:val="24"/>
          <w:szCs w:val="24"/>
        </w:rPr>
        <w:t xml:space="preserve"> song </w:t>
      </w:r>
      <w:r w:rsidR="00DA5372">
        <w:rPr>
          <w:rFonts w:ascii="Times New Roman" w:hAnsi="Times New Roman" w:cs="Times New Roman"/>
          <w:sz w:val="24"/>
          <w:szCs w:val="24"/>
        </w:rPr>
        <w:t>“</w:t>
      </w:r>
      <w:commentRangeStart w:id="7"/>
      <w:r w:rsidRPr="00DA5372">
        <w:rPr>
          <w:rFonts w:ascii="Times New Roman" w:hAnsi="Times New Roman" w:cs="Times New Roman"/>
          <w:sz w:val="24"/>
          <w:szCs w:val="24"/>
        </w:rPr>
        <w:t xml:space="preserve">Marco </w:t>
      </w:r>
      <w:proofErr w:type="spellStart"/>
      <w:r w:rsidRPr="00DA5372">
        <w:rPr>
          <w:rFonts w:ascii="Times New Roman" w:hAnsi="Times New Roman" w:cs="Times New Roman"/>
          <w:sz w:val="24"/>
          <w:szCs w:val="24"/>
        </w:rPr>
        <w:t>Botzaris</w:t>
      </w:r>
      <w:commentRangeEnd w:id="7"/>
      <w:proofErr w:type="spellEnd"/>
      <w:r w:rsidR="00DA5372">
        <w:rPr>
          <w:rStyle w:val="CommentReference"/>
        </w:rPr>
        <w:commentReference w:id="7"/>
      </w:r>
      <w:r w:rsidR="00DA5372">
        <w:rPr>
          <w:rFonts w:ascii="Times New Roman" w:hAnsi="Times New Roman" w:cs="Times New Roman"/>
          <w:sz w:val="24"/>
          <w:szCs w:val="24"/>
        </w:rPr>
        <w:t>”</w:t>
      </w:r>
      <w:r>
        <w:rPr>
          <w:rFonts w:ascii="Times New Roman" w:hAnsi="Times New Roman" w:cs="Times New Roman"/>
          <w:sz w:val="24"/>
          <w:szCs w:val="24"/>
        </w:rPr>
        <w:t xml:space="preserve"> achieve?</w:t>
      </w:r>
    </w:p>
    <w:p w14:paraId="06D945C4" w14:textId="46E5D43C" w:rsidR="00363FD0" w:rsidRDefault="001522CF" w:rsidP="00DA5372">
      <w:pPr>
        <w:rPr>
          <w:rFonts w:ascii="Times New Roman" w:hAnsi="Times New Roman" w:cs="Times New Roman"/>
          <w:sz w:val="24"/>
          <w:szCs w:val="24"/>
          <w:lang w:val="it-IT"/>
        </w:rPr>
      </w:pPr>
      <w:r>
        <w:rPr>
          <w:rFonts w:ascii="Times New Roman" w:hAnsi="Times New Roman" w:cs="Times New Roman"/>
          <w:sz w:val="24"/>
          <w:szCs w:val="24"/>
        </w:rPr>
        <w:t xml:space="preserve">A survey of the magazines of the time reveals mostly positive reviews. For example, </w:t>
      </w:r>
      <w:r w:rsidR="00363FD0">
        <w:rPr>
          <w:rFonts w:ascii="Times New Roman" w:hAnsi="Times New Roman" w:cs="Times New Roman"/>
          <w:sz w:val="24"/>
          <w:szCs w:val="24"/>
        </w:rPr>
        <w:t xml:space="preserve">one opinion may be read in the review that appeared in the </w:t>
      </w:r>
      <w:r w:rsidR="00363FD0" w:rsidRPr="00363FD0">
        <w:rPr>
          <w:rFonts w:ascii="Times New Roman" w:hAnsi="Times New Roman" w:cs="Times New Roman"/>
          <w:i/>
          <w:iCs/>
          <w:sz w:val="24"/>
          <w:szCs w:val="24"/>
          <w:lang w:val="it-IT"/>
        </w:rPr>
        <w:t>Rivista Viennese. Collezione mensile di articoli originali, traduzioni in versi e in prosa, col testo a fronte e senza (a</w:t>
      </w:r>
      <w:r w:rsidR="00363FD0">
        <w:rPr>
          <w:rFonts w:ascii="Times New Roman" w:hAnsi="Times New Roman" w:cs="Times New Roman"/>
          <w:i/>
          <w:iCs/>
          <w:sz w:val="24"/>
          <w:szCs w:val="24"/>
          <w:lang w:val="it-IT"/>
        </w:rPr>
        <w:t>nno secondo</w:t>
      </w:r>
      <w:r w:rsidR="00363FD0" w:rsidRPr="00363FD0">
        <w:rPr>
          <w:rFonts w:ascii="Times New Roman" w:hAnsi="Times New Roman" w:cs="Times New Roman"/>
          <w:i/>
          <w:iCs/>
          <w:sz w:val="24"/>
          <w:szCs w:val="24"/>
          <w:lang w:val="it-IT"/>
        </w:rPr>
        <w:t>, tomo I)</w:t>
      </w:r>
      <w:r w:rsidR="00363FD0" w:rsidRPr="00363FD0">
        <w:rPr>
          <w:rFonts w:ascii="Times New Roman" w:hAnsi="Times New Roman" w:cs="Times New Roman"/>
          <w:sz w:val="24"/>
          <w:szCs w:val="24"/>
          <w:lang w:val="it-IT"/>
        </w:rPr>
        <w:t>,</w:t>
      </w:r>
      <w:r w:rsidR="00363FD0">
        <w:rPr>
          <w:rFonts w:ascii="Times New Roman" w:hAnsi="Times New Roman" w:cs="Times New Roman"/>
          <w:sz w:val="24"/>
          <w:szCs w:val="24"/>
          <w:lang w:val="it-IT"/>
        </w:rPr>
        <w:t xml:space="preserve"> published in Vienna in 1839 </w:t>
      </w:r>
      <w:r w:rsidR="00DA5372">
        <w:rPr>
          <w:rFonts w:ascii="Times New Roman" w:hAnsi="Times New Roman" w:cs="Times New Roman"/>
          <w:sz w:val="24"/>
          <w:szCs w:val="24"/>
          <w:lang w:val="it-IT"/>
        </w:rPr>
        <w:t>under the direction of</w:t>
      </w:r>
      <w:r w:rsidR="00363FD0">
        <w:rPr>
          <w:rFonts w:ascii="Times New Roman" w:hAnsi="Times New Roman" w:cs="Times New Roman"/>
          <w:sz w:val="24"/>
          <w:szCs w:val="24"/>
          <w:lang w:val="it-IT"/>
        </w:rPr>
        <w:t xml:space="preserve"> Giovanni Battista Bolza.</w:t>
      </w:r>
    </w:p>
    <w:p w14:paraId="7CEE2D02" w14:textId="75B30460" w:rsidR="00363FD0" w:rsidRDefault="00DE3425" w:rsidP="00DA5372">
      <w:pPr>
        <w:rPr>
          <w:rFonts w:ascii="Times New Roman" w:hAnsi="Times New Roman" w:cs="Times New Roman"/>
          <w:sz w:val="24"/>
          <w:szCs w:val="24"/>
          <w:lang w:val="it-IT"/>
        </w:rPr>
      </w:pPr>
      <w:commentRangeStart w:id="8"/>
      <w:r>
        <w:rPr>
          <w:rFonts w:ascii="Times New Roman" w:hAnsi="Times New Roman" w:cs="Times New Roman"/>
          <w:sz w:val="24"/>
          <w:szCs w:val="24"/>
          <w:lang w:val="it-IT"/>
        </w:rPr>
        <w:t xml:space="preserve">Why should the ode have neapolitan features? </w:t>
      </w:r>
      <w:commentRangeEnd w:id="8"/>
      <w:r w:rsidR="00DA5372">
        <w:rPr>
          <w:rStyle w:val="CommentReference"/>
        </w:rPr>
        <w:commentReference w:id="8"/>
      </w:r>
      <w:commentRangeStart w:id="9"/>
      <w:r>
        <w:rPr>
          <w:rFonts w:ascii="Times New Roman" w:hAnsi="Times New Roman" w:cs="Times New Roman"/>
          <w:sz w:val="24"/>
          <w:szCs w:val="24"/>
          <w:lang w:val="it-IT"/>
        </w:rPr>
        <w:t>The poem that the reviewer casually cite</w:t>
      </w:r>
      <w:r w:rsidR="00DA5372">
        <w:rPr>
          <w:rFonts w:ascii="Times New Roman" w:hAnsi="Times New Roman" w:cs="Times New Roman"/>
          <w:sz w:val="24"/>
          <w:szCs w:val="24"/>
          <w:lang w:val="it-IT"/>
        </w:rPr>
        <w:t>s</w:t>
      </w:r>
      <w:r>
        <w:rPr>
          <w:rFonts w:ascii="Times New Roman" w:hAnsi="Times New Roman" w:cs="Times New Roman"/>
          <w:sz w:val="24"/>
          <w:szCs w:val="24"/>
          <w:lang w:val="it-IT"/>
        </w:rPr>
        <w:t xml:space="preserve">, with a wink </w:t>
      </w:r>
      <w:r w:rsidR="00DA5372">
        <w:rPr>
          <w:rFonts w:ascii="Times New Roman" w:hAnsi="Times New Roman" w:cs="Times New Roman"/>
          <w:sz w:val="24"/>
          <w:szCs w:val="24"/>
          <w:lang w:val="it-IT"/>
        </w:rPr>
        <w:t>that assumes its</w:t>
      </w:r>
      <w:r>
        <w:rPr>
          <w:rFonts w:ascii="Times New Roman" w:hAnsi="Times New Roman" w:cs="Times New Roman"/>
          <w:sz w:val="24"/>
          <w:szCs w:val="24"/>
          <w:lang w:val="it-IT"/>
        </w:rPr>
        <w:t xml:space="preserve"> easy recognizability by the reader, </w:t>
      </w:r>
      <w:r w:rsidR="00DA5372">
        <w:rPr>
          <w:rFonts w:ascii="Times New Roman" w:hAnsi="Times New Roman" w:cs="Times New Roman"/>
          <w:sz w:val="24"/>
          <w:szCs w:val="24"/>
          <w:lang w:val="it-IT"/>
        </w:rPr>
        <w:t>is</w:t>
      </w:r>
      <w:r>
        <w:rPr>
          <w:rFonts w:ascii="Times New Roman" w:hAnsi="Times New Roman" w:cs="Times New Roman"/>
          <w:sz w:val="24"/>
          <w:szCs w:val="24"/>
          <w:lang w:val="it-IT"/>
        </w:rPr>
        <w:t xml:space="preserve"> the civic ode </w:t>
      </w:r>
      <w:r w:rsidR="00DA5372">
        <w:rPr>
          <w:rFonts w:ascii="Times New Roman" w:hAnsi="Times New Roman" w:cs="Times New Roman"/>
          <w:sz w:val="24"/>
          <w:szCs w:val="24"/>
          <w:lang w:val="it-IT"/>
        </w:rPr>
        <w:t>“</w:t>
      </w:r>
      <w:r w:rsidRPr="00DA5372">
        <w:rPr>
          <w:rFonts w:ascii="Times New Roman" w:hAnsi="Times New Roman" w:cs="Times New Roman"/>
          <w:sz w:val="24"/>
          <w:szCs w:val="24"/>
          <w:lang w:val="it-IT"/>
        </w:rPr>
        <w:t>Sei pur bella con gli astri sul crine</w:t>
      </w:r>
      <w:r w:rsidR="00DA5372">
        <w:rPr>
          <w:rFonts w:ascii="Times New Roman" w:hAnsi="Times New Roman" w:cs="Times New Roman"/>
          <w:sz w:val="24"/>
          <w:szCs w:val="24"/>
          <w:lang w:val="it-IT"/>
        </w:rPr>
        <w:t>”</w:t>
      </w:r>
      <w:r>
        <w:rPr>
          <w:rFonts w:ascii="Times New Roman" w:hAnsi="Times New Roman" w:cs="Times New Roman"/>
          <w:sz w:val="24"/>
          <w:szCs w:val="24"/>
          <w:lang w:val="it-IT"/>
        </w:rPr>
        <w:t xml:space="preserve"> by Gabriele Rossetti, inspired by the neapolitan revolts of 1820 and very popular </w:t>
      </w:r>
      <w:r w:rsidR="004E48A3">
        <w:rPr>
          <w:rFonts w:ascii="Times New Roman" w:hAnsi="Times New Roman" w:cs="Times New Roman"/>
          <w:sz w:val="24"/>
          <w:szCs w:val="24"/>
          <w:lang w:val="it-IT"/>
        </w:rPr>
        <w:t>among</w:t>
      </w:r>
      <w:r>
        <w:rPr>
          <w:rFonts w:ascii="Times New Roman" w:hAnsi="Times New Roman" w:cs="Times New Roman"/>
          <w:sz w:val="24"/>
          <w:szCs w:val="24"/>
          <w:lang w:val="it-IT"/>
        </w:rPr>
        <w:t xml:space="preserve"> the patriots of Campania and others. </w:t>
      </w:r>
      <w:r w:rsidR="00B22B19">
        <w:rPr>
          <w:rFonts w:ascii="Times New Roman" w:hAnsi="Times New Roman" w:cs="Times New Roman"/>
          <w:sz w:val="24"/>
          <w:szCs w:val="24"/>
          <w:lang w:val="it-IT"/>
        </w:rPr>
        <w:t>This is another clue in favor of a very free translation, or perhaps a re-writing, or an original neo-Greek text.</w:t>
      </w:r>
      <w:commentRangeEnd w:id="9"/>
      <w:r w:rsidR="00DA5372">
        <w:rPr>
          <w:rStyle w:val="CommentReference"/>
        </w:rPr>
        <w:commentReference w:id="9"/>
      </w:r>
    </w:p>
    <w:p w14:paraId="65D99F9E" w14:textId="68CD5D91" w:rsidR="00B22B19" w:rsidRDefault="00B22B19" w:rsidP="00504E51">
      <w:pPr>
        <w:rPr>
          <w:rFonts w:ascii="Times New Roman" w:hAnsi="Times New Roman" w:cs="Times New Roman"/>
          <w:sz w:val="24"/>
          <w:szCs w:val="24"/>
          <w:lang w:val="it-IT"/>
        </w:rPr>
      </w:pPr>
    </w:p>
    <w:p w14:paraId="298B7678" w14:textId="4A275E33" w:rsidR="00B22B19" w:rsidRDefault="00B22B19" w:rsidP="00504E51">
      <w:pPr>
        <w:rPr>
          <w:rFonts w:ascii="Times New Roman" w:hAnsi="Times New Roman" w:cs="Times New Roman"/>
          <w:sz w:val="24"/>
          <w:szCs w:val="24"/>
          <w:lang w:val="it-IT"/>
        </w:rPr>
      </w:pPr>
      <w:r>
        <w:rPr>
          <w:rFonts w:ascii="Times New Roman" w:hAnsi="Times New Roman" w:cs="Times New Roman"/>
          <w:sz w:val="24"/>
          <w:szCs w:val="24"/>
          <w:lang w:val="it-IT"/>
        </w:rPr>
        <w:t xml:space="preserve">2.2. </w:t>
      </w:r>
      <w:r w:rsidR="00EC0818" w:rsidRPr="0046084A">
        <w:rPr>
          <w:rFonts w:ascii="Times New Roman" w:hAnsi="Times New Roman" w:cs="Times New Roman"/>
          <w:b/>
          <w:bCs/>
          <w:sz w:val="24"/>
          <w:szCs w:val="24"/>
          <w:lang w:val="it-IT"/>
        </w:rPr>
        <w:t xml:space="preserve">The canticle </w:t>
      </w:r>
      <w:r w:rsidR="00DA5372">
        <w:rPr>
          <w:rFonts w:ascii="Times New Roman" w:hAnsi="Times New Roman" w:cs="Times New Roman"/>
          <w:b/>
          <w:bCs/>
          <w:sz w:val="24"/>
          <w:szCs w:val="24"/>
          <w:lang w:val="it-IT"/>
        </w:rPr>
        <w:t>“</w:t>
      </w:r>
      <w:r w:rsidR="00EC0818" w:rsidRPr="00DA5372">
        <w:rPr>
          <w:rFonts w:ascii="Times New Roman" w:hAnsi="Times New Roman" w:cs="Times New Roman"/>
          <w:b/>
          <w:bCs/>
          <w:sz w:val="24"/>
          <w:szCs w:val="24"/>
          <w:lang w:val="it-IT"/>
        </w:rPr>
        <w:t>In morte di Gregorio, patriarca di Costantinopoli</w:t>
      </w:r>
      <w:r w:rsidR="00DA5372">
        <w:rPr>
          <w:rFonts w:ascii="Times New Roman" w:hAnsi="Times New Roman" w:cs="Times New Roman"/>
          <w:b/>
          <w:bCs/>
          <w:sz w:val="24"/>
          <w:szCs w:val="24"/>
          <w:lang w:val="it-IT"/>
        </w:rPr>
        <w:t>”</w:t>
      </w:r>
    </w:p>
    <w:p w14:paraId="129032F2" w14:textId="7613FEE4" w:rsidR="00EC0818" w:rsidRDefault="00DA5372" w:rsidP="005A7229">
      <w:pPr>
        <w:rPr>
          <w:rFonts w:ascii="Times New Roman" w:hAnsi="Times New Roman" w:cs="Times New Roman"/>
          <w:sz w:val="24"/>
          <w:szCs w:val="24"/>
        </w:rPr>
      </w:pPr>
      <w:r>
        <w:rPr>
          <w:rFonts w:ascii="Times New Roman" w:hAnsi="Times New Roman" w:cs="Times New Roman"/>
          <w:sz w:val="24"/>
          <w:szCs w:val="24"/>
          <w:lang w:val="it-IT"/>
        </w:rPr>
        <w:t>T</w:t>
      </w:r>
      <w:r w:rsidR="00EC0818">
        <w:rPr>
          <w:rFonts w:ascii="Times New Roman" w:hAnsi="Times New Roman" w:cs="Times New Roman"/>
          <w:sz w:val="24"/>
          <w:szCs w:val="24"/>
          <w:lang w:val="it-IT"/>
        </w:rPr>
        <w:t xml:space="preserve">he </w:t>
      </w:r>
      <w:r>
        <w:rPr>
          <w:rFonts w:ascii="Times New Roman" w:hAnsi="Times New Roman" w:cs="Times New Roman"/>
          <w:sz w:val="24"/>
          <w:szCs w:val="24"/>
          <w:lang w:val="it-IT"/>
        </w:rPr>
        <w:t xml:space="preserve">song for Botsaris was not the only expression of the </w:t>
      </w:r>
      <w:r w:rsidR="00EC0818">
        <w:rPr>
          <w:rFonts w:ascii="Times New Roman" w:hAnsi="Times New Roman" w:cs="Times New Roman"/>
          <w:sz w:val="24"/>
          <w:szCs w:val="24"/>
          <w:lang w:val="it-IT"/>
        </w:rPr>
        <w:t>twenty</w:t>
      </w:r>
      <w:r>
        <w:rPr>
          <w:rFonts w:ascii="Times New Roman" w:hAnsi="Times New Roman" w:cs="Times New Roman"/>
          <w:sz w:val="24"/>
          <w:szCs w:val="24"/>
          <w:lang w:val="it-IT"/>
        </w:rPr>
        <w:t>-</w:t>
      </w:r>
      <w:r w:rsidR="00EC0818">
        <w:rPr>
          <w:rFonts w:ascii="Times New Roman" w:hAnsi="Times New Roman" w:cs="Times New Roman"/>
          <w:sz w:val="24"/>
          <w:szCs w:val="24"/>
          <w:lang w:val="it-IT"/>
        </w:rPr>
        <w:t>year</w:t>
      </w:r>
      <w:r>
        <w:rPr>
          <w:rFonts w:ascii="Times New Roman" w:hAnsi="Times New Roman" w:cs="Times New Roman"/>
          <w:sz w:val="24"/>
          <w:szCs w:val="24"/>
          <w:lang w:val="it-IT"/>
        </w:rPr>
        <w:t>-</w:t>
      </w:r>
      <w:r w:rsidR="00EC0818">
        <w:rPr>
          <w:rFonts w:ascii="Times New Roman" w:hAnsi="Times New Roman" w:cs="Times New Roman"/>
          <w:sz w:val="24"/>
          <w:szCs w:val="24"/>
          <w:lang w:val="it-IT"/>
        </w:rPr>
        <w:t xml:space="preserve">old Arcangeli’s philhellenism. The Tuscan seminary student was also the author of </w:t>
      </w:r>
      <w:r>
        <w:rPr>
          <w:rFonts w:ascii="Times New Roman" w:hAnsi="Times New Roman" w:cs="Times New Roman"/>
          <w:sz w:val="24"/>
          <w:szCs w:val="24"/>
          <w:lang w:val="it-IT"/>
        </w:rPr>
        <w:t>the</w:t>
      </w:r>
      <w:r w:rsidR="00EC0818">
        <w:rPr>
          <w:rFonts w:ascii="Times New Roman" w:hAnsi="Times New Roman" w:cs="Times New Roman"/>
          <w:sz w:val="24"/>
          <w:szCs w:val="24"/>
          <w:lang w:val="it-IT"/>
        </w:rPr>
        <w:t xml:space="preserve"> canticle </w:t>
      </w:r>
      <w:r>
        <w:rPr>
          <w:rFonts w:ascii="Times New Roman" w:hAnsi="Times New Roman" w:cs="Times New Roman"/>
          <w:sz w:val="24"/>
          <w:szCs w:val="24"/>
          <w:lang w:val="it-IT"/>
        </w:rPr>
        <w:t>“</w:t>
      </w:r>
      <w:r w:rsidR="00EC0818" w:rsidRPr="00DA5372">
        <w:rPr>
          <w:rFonts w:ascii="Times New Roman" w:hAnsi="Times New Roman" w:cs="Times New Roman"/>
          <w:sz w:val="24"/>
          <w:szCs w:val="24"/>
          <w:lang w:val="it-IT"/>
        </w:rPr>
        <w:t>In morte di Gregorio, patriarca di Costantinopoli</w:t>
      </w:r>
      <w:r w:rsidR="00EC0818" w:rsidRPr="00EC0818">
        <w:rPr>
          <w:rFonts w:ascii="Times New Roman" w:hAnsi="Times New Roman" w:cs="Times New Roman"/>
          <w:sz w:val="24"/>
          <w:szCs w:val="24"/>
          <w:lang w:val="it-IT"/>
        </w:rPr>
        <w:t>,</w:t>
      </w:r>
      <w:r>
        <w:rPr>
          <w:rFonts w:ascii="Times New Roman" w:hAnsi="Times New Roman" w:cs="Times New Roman"/>
          <w:sz w:val="24"/>
          <w:szCs w:val="24"/>
          <w:lang w:val="it-IT"/>
        </w:rPr>
        <w:t>”</w:t>
      </w:r>
      <w:r w:rsidR="00EC0818" w:rsidRPr="00EC0818">
        <w:rPr>
          <w:rFonts w:ascii="Times New Roman" w:hAnsi="Times New Roman" w:cs="Times New Roman"/>
          <w:sz w:val="24"/>
          <w:szCs w:val="24"/>
          <w:lang w:val="it-IT"/>
        </w:rPr>
        <w:t xml:space="preserve"> </w:t>
      </w:r>
      <w:r w:rsidR="00EC0818">
        <w:rPr>
          <w:rFonts w:ascii="Times New Roman" w:hAnsi="Times New Roman" w:cs="Times New Roman"/>
          <w:sz w:val="24"/>
          <w:szCs w:val="24"/>
          <w:lang w:val="it-IT"/>
        </w:rPr>
        <w:t>signed</w:t>
      </w:r>
      <w:r w:rsidR="00EC0818" w:rsidRPr="00EC0818">
        <w:rPr>
          <w:rFonts w:ascii="Times New Roman" w:hAnsi="Times New Roman" w:cs="Times New Roman"/>
          <w:sz w:val="24"/>
          <w:szCs w:val="24"/>
          <w:lang w:val="it-IT"/>
        </w:rPr>
        <w:t xml:space="preserve"> </w:t>
      </w:r>
      <w:r w:rsidR="00EC0818" w:rsidRPr="00EC0818">
        <w:rPr>
          <w:rFonts w:ascii="Times New Roman" w:hAnsi="Times New Roman" w:cs="Times New Roman"/>
          <w:sz w:val="24"/>
          <w:szCs w:val="24"/>
          <w:lang w:val="el-GR"/>
        </w:rPr>
        <w:t>Ιωσηφ</w:t>
      </w:r>
      <w:r w:rsidR="00EC0818" w:rsidRPr="00EC0818">
        <w:rPr>
          <w:rFonts w:ascii="Times New Roman" w:hAnsi="Times New Roman" w:cs="Times New Roman"/>
          <w:sz w:val="24"/>
          <w:szCs w:val="24"/>
          <w:lang w:val="it-IT"/>
        </w:rPr>
        <w:t xml:space="preserve"> </w:t>
      </w:r>
      <w:r w:rsidR="00EC0818" w:rsidRPr="00EC0818">
        <w:rPr>
          <w:rFonts w:ascii="Times New Roman" w:hAnsi="Times New Roman" w:cs="Times New Roman"/>
          <w:sz w:val="24"/>
          <w:szCs w:val="24"/>
          <w:lang w:val="el-GR"/>
        </w:rPr>
        <w:t>Αρχαγγελλίος</w:t>
      </w:r>
      <w:r w:rsidR="00EC0818">
        <w:rPr>
          <w:rFonts w:ascii="Times New Roman" w:hAnsi="Times New Roman" w:cs="Times New Roman"/>
          <w:sz w:val="24"/>
          <w:szCs w:val="24"/>
        </w:rPr>
        <w:t xml:space="preserve">, in which </w:t>
      </w:r>
      <w:proofErr w:type="spellStart"/>
      <w:r w:rsidR="00EC0818">
        <w:rPr>
          <w:rFonts w:ascii="Times New Roman" w:hAnsi="Times New Roman" w:cs="Times New Roman"/>
          <w:sz w:val="24"/>
          <w:szCs w:val="24"/>
        </w:rPr>
        <w:t>Persico</w:t>
      </w:r>
      <w:proofErr w:type="spellEnd"/>
      <w:r w:rsidR="00EC0818">
        <w:rPr>
          <w:rFonts w:ascii="Times New Roman" w:hAnsi="Times New Roman" w:cs="Times New Roman"/>
          <w:sz w:val="24"/>
          <w:szCs w:val="24"/>
        </w:rPr>
        <w:t xml:space="preserve"> perceive</w:t>
      </w:r>
      <w:r>
        <w:rPr>
          <w:rFonts w:ascii="Times New Roman" w:hAnsi="Times New Roman" w:cs="Times New Roman"/>
          <w:sz w:val="24"/>
          <w:szCs w:val="24"/>
        </w:rPr>
        <w:t>s</w:t>
      </w:r>
      <w:r w:rsidR="00EC0818">
        <w:rPr>
          <w:rFonts w:ascii="Times New Roman" w:hAnsi="Times New Roman" w:cs="Times New Roman"/>
          <w:sz w:val="24"/>
          <w:szCs w:val="24"/>
        </w:rPr>
        <w:t xml:space="preserve"> </w:t>
      </w:r>
      <w:r>
        <w:rPr>
          <w:rFonts w:ascii="Times New Roman" w:hAnsi="Times New Roman" w:cs="Times New Roman"/>
          <w:sz w:val="24"/>
          <w:szCs w:val="24"/>
        </w:rPr>
        <w:t>a</w:t>
      </w:r>
      <w:r w:rsidR="00EC0818">
        <w:rPr>
          <w:rFonts w:ascii="Times New Roman" w:hAnsi="Times New Roman" w:cs="Times New Roman"/>
          <w:sz w:val="24"/>
          <w:szCs w:val="24"/>
        </w:rPr>
        <w:t xml:space="preserve"> </w:t>
      </w:r>
      <w:r w:rsidR="00EC0818" w:rsidRPr="00EC0818">
        <w:rPr>
          <w:rFonts w:ascii="Times New Roman" w:hAnsi="Times New Roman" w:cs="Times New Roman"/>
          <w:sz w:val="24"/>
          <w:szCs w:val="24"/>
          <w:lang w:val="it-IT"/>
        </w:rPr>
        <w:t>“</w:t>
      </w:r>
      <w:r w:rsidRPr="00DA5372">
        <w:rPr>
          <w:rFonts w:ascii="Times New Roman" w:hAnsi="Times New Roman" w:cs="Times New Roman"/>
          <w:sz w:val="24"/>
          <w:szCs w:val="24"/>
          <w:lang w:val="it-IT"/>
        </w:rPr>
        <w:t xml:space="preserve">document </w:t>
      </w:r>
      <w:r w:rsidR="005A7229">
        <w:rPr>
          <w:rFonts w:ascii="Times New Roman" w:hAnsi="Times New Roman" w:cs="Times New Roman"/>
          <w:sz w:val="24"/>
          <w:szCs w:val="24"/>
          <w:lang w:val="it-IT"/>
        </w:rPr>
        <w:t>exhibiting</w:t>
      </w:r>
      <w:r w:rsidRPr="00DA5372">
        <w:rPr>
          <w:rFonts w:ascii="Times New Roman" w:hAnsi="Times New Roman" w:cs="Times New Roman"/>
          <w:sz w:val="24"/>
          <w:szCs w:val="24"/>
          <w:lang w:val="it-IT"/>
        </w:rPr>
        <w:t xml:space="preserve"> a curious deformation of the dominant philhellenic ideas</w:t>
      </w:r>
      <w:r w:rsidR="005A7229">
        <w:rPr>
          <w:rFonts w:ascii="Times New Roman" w:hAnsi="Times New Roman" w:cs="Times New Roman"/>
          <w:sz w:val="24"/>
          <w:szCs w:val="24"/>
          <w:lang w:val="it-IT"/>
        </w:rPr>
        <w:t>”</w:t>
      </w:r>
      <w:r w:rsidR="00EC0818">
        <w:rPr>
          <w:rFonts w:ascii="Times New Roman" w:hAnsi="Times New Roman" w:cs="Times New Roman"/>
          <w:sz w:val="24"/>
          <w:szCs w:val="24"/>
          <w:lang w:val="it-IT"/>
        </w:rPr>
        <w:t xml:space="preserve"> but s</w:t>
      </w:r>
      <w:r>
        <w:rPr>
          <w:rFonts w:ascii="Times New Roman" w:hAnsi="Times New Roman" w:cs="Times New Roman"/>
          <w:sz w:val="24"/>
          <w:szCs w:val="24"/>
          <w:lang w:val="it-IT"/>
        </w:rPr>
        <w:t>ees</w:t>
      </w:r>
      <w:r w:rsidR="00EC0818">
        <w:rPr>
          <w:rFonts w:ascii="Times New Roman" w:hAnsi="Times New Roman" w:cs="Times New Roman"/>
          <w:sz w:val="24"/>
          <w:szCs w:val="24"/>
          <w:lang w:val="it-IT"/>
        </w:rPr>
        <w:t xml:space="preserve"> no literary merit.</w:t>
      </w:r>
      <w:r w:rsidR="00EC0818" w:rsidRPr="00EC0818">
        <w:rPr>
          <w:rFonts w:ascii="Times New Roman" w:hAnsi="Times New Roman" w:cs="Times New Roman"/>
          <w:sz w:val="24"/>
          <w:szCs w:val="24"/>
          <w:vertAlign w:val="superscript"/>
          <w:lang w:val="it-IT"/>
        </w:rPr>
        <w:footnoteReference w:id="17"/>
      </w:r>
      <w:r w:rsidR="00EC0818">
        <w:rPr>
          <w:rFonts w:ascii="Palatino Linotype" w:hAnsi="Palatino Linotype"/>
          <w:sz w:val="20"/>
          <w:szCs w:val="20"/>
          <w:vertAlign w:val="superscript"/>
          <w:lang w:val="it-IT" w:eastAsia="it-IT"/>
        </w:rPr>
        <w:t xml:space="preserve"> </w:t>
      </w:r>
      <w:r w:rsidR="00EC0818">
        <w:rPr>
          <w:rFonts w:ascii="Times New Roman" w:hAnsi="Times New Roman" w:cs="Times New Roman"/>
          <w:sz w:val="24"/>
          <w:szCs w:val="24"/>
        </w:rPr>
        <w:t xml:space="preserve">The period </w:t>
      </w:r>
      <w:r w:rsidR="005A7229">
        <w:rPr>
          <w:rFonts w:ascii="Times New Roman" w:hAnsi="Times New Roman" w:cs="Times New Roman"/>
          <w:sz w:val="24"/>
          <w:szCs w:val="24"/>
        </w:rPr>
        <w:t xml:space="preserve">of the poem’s composition </w:t>
      </w:r>
      <w:r w:rsidR="00EC0818">
        <w:rPr>
          <w:rFonts w:ascii="Times New Roman" w:hAnsi="Times New Roman" w:cs="Times New Roman"/>
          <w:sz w:val="24"/>
          <w:szCs w:val="24"/>
        </w:rPr>
        <w:t>was immediately</w:t>
      </w:r>
      <w:r w:rsidR="005A7229">
        <w:rPr>
          <w:rFonts w:ascii="Times New Roman" w:hAnsi="Times New Roman" w:cs="Times New Roman"/>
          <w:sz w:val="24"/>
          <w:szCs w:val="24"/>
        </w:rPr>
        <w:t xml:space="preserve"> following</w:t>
      </w:r>
      <w:r w:rsidR="00EC0818">
        <w:rPr>
          <w:rFonts w:ascii="Times New Roman" w:hAnsi="Times New Roman" w:cs="Times New Roman"/>
          <w:sz w:val="24"/>
          <w:szCs w:val="24"/>
        </w:rPr>
        <w:t xml:space="preserve"> </w:t>
      </w:r>
      <w:r w:rsidR="005A7229">
        <w:rPr>
          <w:rFonts w:ascii="Times New Roman" w:hAnsi="Times New Roman" w:cs="Times New Roman"/>
          <w:sz w:val="24"/>
          <w:szCs w:val="24"/>
        </w:rPr>
        <w:t>the 1827</w:t>
      </w:r>
      <w:r w:rsidR="005A7229">
        <w:rPr>
          <w:rFonts w:ascii="Times New Roman" w:hAnsi="Times New Roman" w:cs="Times New Roman"/>
          <w:sz w:val="24"/>
          <w:szCs w:val="24"/>
        </w:rPr>
        <w:t xml:space="preserve"> </w:t>
      </w:r>
      <w:r w:rsidR="005A7229">
        <w:rPr>
          <w:rFonts w:ascii="Times New Roman" w:hAnsi="Times New Roman" w:cs="Times New Roman"/>
          <w:sz w:val="24"/>
          <w:szCs w:val="24"/>
        </w:rPr>
        <w:t xml:space="preserve">victory of </w:t>
      </w:r>
      <w:proofErr w:type="spellStart"/>
      <w:r w:rsidR="005A7229">
        <w:rPr>
          <w:rFonts w:ascii="Times New Roman" w:hAnsi="Times New Roman" w:cs="Times New Roman"/>
          <w:sz w:val="24"/>
          <w:szCs w:val="24"/>
        </w:rPr>
        <w:t>Navarino</w:t>
      </w:r>
      <w:proofErr w:type="spellEnd"/>
      <w:r w:rsidR="005A7229">
        <w:rPr>
          <w:rFonts w:ascii="Times New Roman" w:hAnsi="Times New Roman" w:cs="Times New Roman"/>
          <w:sz w:val="24"/>
          <w:szCs w:val="24"/>
        </w:rPr>
        <w:t>.</w:t>
      </w:r>
    </w:p>
    <w:p w14:paraId="02115A0C" w14:textId="0BBA5EDF" w:rsidR="00EC0818" w:rsidRDefault="00EC0818" w:rsidP="005A7229">
      <w:pPr>
        <w:rPr>
          <w:rFonts w:ascii="Times New Roman" w:hAnsi="Times New Roman" w:cs="Times New Roman"/>
          <w:sz w:val="24"/>
          <w:szCs w:val="24"/>
        </w:rPr>
      </w:pPr>
      <w:r>
        <w:rPr>
          <w:rFonts w:ascii="Times New Roman" w:hAnsi="Times New Roman" w:cs="Times New Roman"/>
          <w:sz w:val="24"/>
          <w:szCs w:val="24"/>
        </w:rPr>
        <w:t>The historical value</w:t>
      </w:r>
      <w:r w:rsidR="005A7229">
        <w:rPr>
          <w:rFonts w:ascii="Times New Roman" w:hAnsi="Times New Roman" w:cs="Times New Roman"/>
          <w:sz w:val="24"/>
          <w:szCs w:val="24"/>
        </w:rPr>
        <w:t xml:space="preserve"> of the poem is</w:t>
      </w:r>
      <w:r>
        <w:rPr>
          <w:rFonts w:ascii="Times New Roman" w:hAnsi="Times New Roman" w:cs="Times New Roman"/>
          <w:sz w:val="24"/>
          <w:szCs w:val="24"/>
        </w:rPr>
        <w:t xml:space="preserve">, in fact, </w:t>
      </w:r>
      <w:r w:rsidR="005A7229">
        <w:rPr>
          <w:rFonts w:ascii="Times New Roman" w:hAnsi="Times New Roman" w:cs="Times New Roman"/>
          <w:sz w:val="24"/>
          <w:szCs w:val="24"/>
        </w:rPr>
        <w:t>considerable,</w:t>
      </w:r>
      <w:r>
        <w:rPr>
          <w:rFonts w:ascii="Times New Roman" w:hAnsi="Times New Roman" w:cs="Times New Roman"/>
          <w:sz w:val="24"/>
          <w:szCs w:val="24"/>
        </w:rPr>
        <w:t xml:space="preserve"> </w:t>
      </w:r>
      <w:commentRangeStart w:id="10"/>
      <w:r>
        <w:rPr>
          <w:rFonts w:ascii="Times New Roman" w:hAnsi="Times New Roman" w:cs="Times New Roman"/>
          <w:sz w:val="24"/>
          <w:szCs w:val="24"/>
        </w:rPr>
        <w:t xml:space="preserve">as the text provides the absolutely original </w:t>
      </w:r>
      <w:r w:rsidR="002F18F1">
        <w:rPr>
          <w:rFonts w:ascii="Times New Roman" w:hAnsi="Times New Roman" w:cs="Times New Roman"/>
          <w:sz w:val="24"/>
          <w:szCs w:val="24"/>
        </w:rPr>
        <w:t>interpretation of the Greek Revolution</w:t>
      </w:r>
      <w:commentRangeEnd w:id="10"/>
      <w:r w:rsidR="005A7229">
        <w:rPr>
          <w:rStyle w:val="CommentReference"/>
        </w:rPr>
        <w:commentReference w:id="10"/>
      </w:r>
      <w:r w:rsidR="002F18F1">
        <w:rPr>
          <w:rFonts w:ascii="Times New Roman" w:hAnsi="Times New Roman" w:cs="Times New Roman"/>
          <w:sz w:val="24"/>
          <w:szCs w:val="24"/>
        </w:rPr>
        <w:t xml:space="preserve"> by a young cleric in the Tuscan provinces at the end of the 1820s, when philhellenism had lost its liberal connotations and could be prudently voiced even in church circles</w:t>
      </w:r>
      <w:r w:rsidR="005A7229">
        <w:rPr>
          <w:rFonts w:ascii="Times New Roman" w:hAnsi="Times New Roman" w:cs="Times New Roman"/>
          <w:sz w:val="24"/>
          <w:szCs w:val="24"/>
        </w:rPr>
        <w:t>,</w:t>
      </w:r>
      <w:r w:rsidR="002F18F1">
        <w:rPr>
          <w:rFonts w:ascii="Times New Roman" w:hAnsi="Times New Roman" w:cs="Times New Roman"/>
          <w:sz w:val="24"/>
          <w:szCs w:val="24"/>
        </w:rPr>
        <w:t xml:space="preserve"> which </w:t>
      </w:r>
      <w:r w:rsidR="005A7229">
        <w:rPr>
          <w:rFonts w:ascii="Times New Roman" w:hAnsi="Times New Roman" w:cs="Times New Roman"/>
          <w:sz w:val="24"/>
          <w:szCs w:val="24"/>
        </w:rPr>
        <w:t>had been</w:t>
      </w:r>
      <w:r w:rsidR="002F18F1">
        <w:rPr>
          <w:rFonts w:ascii="Times New Roman" w:hAnsi="Times New Roman" w:cs="Times New Roman"/>
          <w:sz w:val="24"/>
          <w:szCs w:val="24"/>
        </w:rPr>
        <w:t xml:space="preserve"> traditionally hostile</w:t>
      </w:r>
      <w:r w:rsidR="005910DC">
        <w:rPr>
          <w:rFonts w:ascii="Times New Roman" w:hAnsi="Times New Roman" w:cs="Times New Roman"/>
          <w:sz w:val="24"/>
          <w:szCs w:val="24"/>
        </w:rPr>
        <w:t xml:space="preserve"> environments</w:t>
      </w:r>
      <w:r w:rsidR="005A7229">
        <w:rPr>
          <w:rFonts w:ascii="Times New Roman" w:hAnsi="Times New Roman" w:cs="Times New Roman"/>
          <w:sz w:val="24"/>
          <w:szCs w:val="24"/>
        </w:rPr>
        <w:t xml:space="preserve"> to such ideas</w:t>
      </w:r>
      <w:r w:rsidR="005910DC">
        <w:rPr>
          <w:rFonts w:ascii="Times New Roman" w:hAnsi="Times New Roman" w:cs="Times New Roman"/>
          <w:sz w:val="24"/>
          <w:szCs w:val="24"/>
        </w:rPr>
        <w:t xml:space="preserve">. It is true that the Greeks remained </w:t>
      </w:r>
      <w:proofErr w:type="spellStart"/>
      <w:r w:rsidR="005910DC">
        <w:rPr>
          <w:rFonts w:ascii="Times New Roman" w:hAnsi="Times New Roman" w:cs="Times New Roman"/>
          <w:sz w:val="24"/>
          <w:szCs w:val="24"/>
        </w:rPr>
        <w:t>schismatics</w:t>
      </w:r>
      <w:proofErr w:type="spellEnd"/>
      <w:r w:rsidR="005910DC">
        <w:rPr>
          <w:rFonts w:ascii="Times New Roman" w:hAnsi="Times New Roman" w:cs="Times New Roman"/>
          <w:sz w:val="24"/>
          <w:szCs w:val="24"/>
        </w:rPr>
        <w:t xml:space="preserve">, who had to suffer in order to redeem themselves, on a kind of purgatorial path that the </w:t>
      </w:r>
      <w:proofErr w:type="spellStart"/>
      <w:r w:rsidR="005910DC">
        <w:rPr>
          <w:rFonts w:ascii="Times New Roman" w:hAnsi="Times New Roman" w:cs="Times New Roman"/>
          <w:sz w:val="24"/>
          <w:szCs w:val="24"/>
        </w:rPr>
        <w:t>Dantean</w:t>
      </w:r>
      <w:proofErr w:type="spellEnd"/>
      <w:r w:rsidR="005910DC">
        <w:rPr>
          <w:rFonts w:ascii="Times New Roman" w:hAnsi="Times New Roman" w:cs="Times New Roman"/>
          <w:sz w:val="24"/>
          <w:szCs w:val="24"/>
        </w:rPr>
        <w:t xml:space="preserve"> tone of the canticle </w:t>
      </w:r>
      <w:r w:rsidR="005A7229">
        <w:rPr>
          <w:rFonts w:ascii="Times New Roman" w:hAnsi="Times New Roman" w:cs="Times New Roman"/>
          <w:sz w:val="24"/>
          <w:szCs w:val="24"/>
        </w:rPr>
        <w:t>attempts</w:t>
      </w:r>
      <w:r w:rsidR="005910DC">
        <w:rPr>
          <w:rFonts w:ascii="Times New Roman" w:hAnsi="Times New Roman" w:cs="Times New Roman"/>
          <w:sz w:val="24"/>
          <w:szCs w:val="24"/>
        </w:rPr>
        <w:t xml:space="preserve"> to recreate. But the viewpoint was certainly conciliatory and favorable to the Greek cause, unlike the basically suspicious approach taken by the Church of Leo XII (1823</w:t>
      </w:r>
      <w:r w:rsidR="005A7229">
        <w:rPr>
          <w:rFonts w:ascii="Times New Roman" w:hAnsi="Times New Roman" w:cs="Times New Roman"/>
          <w:sz w:val="24"/>
          <w:szCs w:val="24"/>
        </w:rPr>
        <w:t>–</w:t>
      </w:r>
      <w:r w:rsidR="005910DC">
        <w:rPr>
          <w:rFonts w:ascii="Times New Roman" w:hAnsi="Times New Roman" w:cs="Times New Roman"/>
          <w:sz w:val="24"/>
          <w:szCs w:val="24"/>
        </w:rPr>
        <w:t xml:space="preserve">1829), which </w:t>
      </w:r>
      <w:r w:rsidR="00FB5FCA">
        <w:rPr>
          <w:rFonts w:ascii="Times New Roman" w:hAnsi="Times New Roman" w:cs="Times New Roman"/>
          <w:sz w:val="24"/>
          <w:szCs w:val="24"/>
        </w:rPr>
        <w:t xml:space="preserve">followed the much more receptive years of Pius VII and his secretary of state </w:t>
      </w:r>
      <w:proofErr w:type="spellStart"/>
      <w:r w:rsidR="00FB5FCA">
        <w:rPr>
          <w:rFonts w:ascii="Times New Roman" w:hAnsi="Times New Roman" w:cs="Times New Roman"/>
          <w:sz w:val="24"/>
          <w:szCs w:val="24"/>
        </w:rPr>
        <w:t>Consalvi</w:t>
      </w:r>
      <w:proofErr w:type="spellEnd"/>
      <w:r w:rsidR="00FB5FCA">
        <w:rPr>
          <w:rFonts w:ascii="Times New Roman" w:hAnsi="Times New Roman" w:cs="Times New Roman"/>
          <w:sz w:val="24"/>
          <w:szCs w:val="24"/>
        </w:rPr>
        <w:t>.</w:t>
      </w:r>
    </w:p>
    <w:p w14:paraId="5C2F87C5" w14:textId="26788AC7" w:rsidR="00FB5FCA" w:rsidRDefault="00FB5FCA" w:rsidP="00504E51">
      <w:pPr>
        <w:rPr>
          <w:rFonts w:ascii="Times New Roman" w:hAnsi="Times New Roman" w:cs="Times New Roman"/>
          <w:sz w:val="24"/>
          <w:szCs w:val="24"/>
        </w:rPr>
      </w:pPr>
    </w:p>
    <w:p w14:paraId="5BC2EC02" w14:textId="6C95FCD4" w:rsidR="00FB5FCA" w:rsidRPr="0046084A" w:rsidRDefault="00FB5FCA" w:rsidP="005A7229">
      <w:pPr>
        <w:pStyle w:val="Style1"/>
        <w:numPr>
          <w:ilvl w:val="0"/>
          <w:numId w:val="1"/>
        </w:numPr>
      </w:pPr>
      <w:r w:rsidRPr="0046084A">
        <w:t>Conclusions</w:t>
      </w:r>
    </w:p>
    <w:p w14:paraId="51114634" w14:textId="30CF5563" w:rsidR="00FB5FCA" w:rsidRDefault="00A257D8" w:rsidP="005A7229">
      <w:pPr>
        <w:rPr>
          <w:rFonts w:ascii="Times New Roman" w:hAnsi="Times New Roman" w:cs="Times New Roman"/>
          <w:sz w:val="24"/>
          <w:szCs w:val="24"/>
          <w:lang w:val="it-IT"/>
        </w:rPr>
      </w:pPr>
      <w:r>
        <w:rPr>
          <w:rFonts w:ascii="Times New Roman" w:hAnsi="Times New Roman" w:cs="Times New Roman"/>
          <w:sz w:val="24"/>
          <w:szCs w:val="24"/>
        </w:rPr>
        <w:lastRenderedPageBreak/>
        <w:t>A re-evaluation of the Italian fortunes of</w:t>
      </w:r>
      <w:r w:rsidR="005A7229">
        <w:rPr>
          <w:rFonts w:ascii="Times New Roman" w:hAnsi="Times New Roman" w:cs="Times New Roman"/>
          <w:sz w:val="24"/>
          <w:szCs w:val="24"/>
        </w:rPr>
        <w:t xml:space="preserve"> the myth of</w:t>
      </w:r>
      <w:r>
        <w:rPr>
          <w:rFonts w:ascii="Times New Roman" w:hAnsi="Times New Roman" w:cs="Times New Roman"/>
          <w:sz w:val="24"/>
          <w:szCs w:val="24"/>
        </w:rPr>
        <w:t xml:space="preserve"> </w:t>
      </w:r>
      <w:proofErr w:type="spellStart"/>
      <w:r>
        <w:rPr>
          <w:rFonts w:ascii="Times New Roman" w:hAnsi="Times New Roman" w:cs="Times New Roman"/>
          <w:sz w:val="24"/>
          <w:szCs w:val="24"/>
        </w:rPr>
        <w:t>Markos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Botsaris</w:t>
      </w:r>
      <w:proofErr w:type="spellEnd"/>
      <w:r>
        <w:rPr>
          <w:rFonts w:ascii="Times New Roman" w:hAnsi="Times New Roman" w:cs="Times New Roman"/>
          <w:sz w:val="24"/>
          <w:szCs w:val="24"/>
        </w:rPr>
        <w:t xml:space="preserve"> allows for a clearer picture of the geography of Italian philhellenism in the 19</w:t>
      </w:r>
      <w:r w:rsidRPr="00A257D8">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for a re-appraisal of the scope of </w:t>
      </w:r>
      <w:proofErr w:type="spellStart"/>
      <w:r>
        <w:rPr>
          <w:rFonts w:ascii="Times New Roman" w:hAnsi="Times New Roman" w:cs="Times New Roman"/>
          <w:sz w:val="24"/>
          <w:szCs w:val="24"/>
        </w:rPr>
        <w:t>Pugliese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Carratelli’s</w:t>
      </w:r>
      <w:proofErr w:type="spellEnd"/>
      <w:r>
        <w:rPr>
          <w:rFonts w:ascii="Times New Roman" w:hAnsi="Times New Roman" w:cs="Times New Roman"/>
          <w:sz w:val="24"/>
          <w:szCs w:val="24"/>
        </w:rPr>
        <w:t xml:space="preserve"> </w:t>
      </w:r>
      <w:r w:rsidR="005A7229">
        <w:rPr>
          <w:rFonts w:ascii="Times New Roman" w:hAnsi="Times New Roman" w:cs="Times New Roman"/>
          <w:sz w:val="24"/>
          <w:szCs w:val="24"/>
        </w:rPr>
        <w:t xml:space="preserve">otherwise substantive </w:t>
      </w:r>
      <w:r>
        <w:rPr>
          <w:rFonts w:ascii="Times New Roman" w:hAnsi="Times New Roman" w:cs="Times New Roman"/>
          <w:sz w:val="24"/>
          <w:szCs w:val="24"/>
        </w:rPr>
        <w:t>c</w:t>
      </w:r>
      <w:r w:rsidR="005A7229">
        <w:rPr>
          <w:rFonts w:ascii="Times New Roman" w:hAnsi="Times New Roman" w:cs="Times New Roman"/>
          <w:sz w:val="24"/>
          <w:szCs w:val="24"/>
        </w:rPr>
        <w:t>laim</w:t>
      </w:r>
      <w:r>
        <w:rPr>
          <w:rFonts w:ascii="Times New Roman" w:hAnsi="Times New Roman" w:cs="Times New Roman"/>
          <w:sz w:val="24"/>
          <w:szCs w:val="24"/>
        </w:rPr>
        <w:t xml:space="preserve"> </w:t>
      </w:r>
      <w:r w:rsidR="005A7229">
        <w:rPr>
          <w:rFonts w:ascii="Times New Roman" w:hAnsi="Times New Roman" w:cs="Times New Roman"/>
          <w:sz w:val="24"/>
          <w:szCs w:val="24"/>
        </w:rPr>
        <w:t>that,</w:t>
      </w:r>
      <w:r>
        <w:rPr>
          <w:rFonts w:ascii="Times New Roman" w:hAnsi="Times New Roman" w:cs="Times New Roman"/>
          <w:sz w:val="24"/>
          <w:szCs w:val="24"/>
        </w:rPr>
        <w:t xml:space="preserve"> </w:t>
      </w:r>
      <w:r w:rsidR="005A7229">
        <w:rPr>
          <w:rFonts w:ascii="Times New Roman" w:hAnsi="Times New Roman" w:cs="Times New Roman"/>
          <w:sz w:val="24"/>
          <w:szCs w:val="24"/>
        </w:rPr>
        <w:t>with the exception of</w:t>
      </w:r>
      <w:r>
        <w:rPr>
          <w:rFonts w:ascii="Times New Roman" w:hAnsi="Times New Roman" w:cs="Times New Roman"/>
          <w:sz w:val="24"/>
          <w:szCs w:val="24"/>
        </w:rPr>
        <w:t xml:space="preserve"> </w:t>
      </w:r>
      <w:proofErr w:type="spellStart"/>
      <w:r>
        <w:rPr>
          <w:rFonts w:ascii="Times New Roman" w:hAnsi="Times New Roman" w:cs="Times New Roman"/>
          <w:sz w:val="24"/>
          <w:szCs w:val="24"/>
        </w:rPr>
        <w:t>Amedeo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Peyron</w:t>
      </w:r>
      <w:proofErr w:type="spellEnd"/>
      <w:r>
        <w:rPr>
          <w:rFonts w:ascii="Times New Roman" w:hAnsi="Times New Roman" w:cs="Times New Roman"/>
          <w:sz w:val="24"/>
          <w:szCs w:val="24"/>
        </w:rPr>
        <w:t xml:space="preserve">, </w:t>
      </w:r>
      <w:r w:rsidRPr="00A257D8">
        <w:rPr>
          <w:rFonts w:ascii="Times New Roman" w:hAnsi="Times New Roman" w:cs="Times New Roman"/>
          <w:sz w:val="24"/>
          <w:szCs w:val="24"/>
          <w:lang w:val="it-IT"/>
        </w:rPr>
        <w:t>“</w:t>
      </w:r>
      <w:r w:rsidR="005A7229" w:rsidRPr="005A7229">
        <w:rPr>
          <w:rFonts w:ascii="Times New Roman" w:hAnsi="Times New Roman" w:cs="Times New Roman"/>
          <w:sz w:val="24"/>
          <w:szCs w:val="24"/>
          <w:lang w:val="it-IT"/>
        </w:rPr>
        <w:t xml:space="preserve">most of the Hellenist scholars in early nineteenth-century Italy were indifferent to the sufferings and aspirations of their </w:t>
      </w:r>
      <w:r w:rsidR="005A7229">
        <w:rPr>
          <w:rFonts w:ascii="Times New Roman" w:hAnsi="Times New Roman" w:cs="Times New Roman"/>
          <w:sz w:val="24"/>
          <w:szCs w:val="24"/>
          <w:lang w:val="it-IT"/>
        </w:rPr>
        <w:t xml:space="preserve">Greek </w:t>
      </w:r>
      <w:r w:rsidR="005A7229" w:rsidRPr="005A7229">
        <w:rPr>
          <w:rFonts w:ascii="Times New Roman" w:hAnsi="Times New Roman" w:cs="Times New Roman"/>
          <w:sz w:val="24"/>
          <w:szCs w:val="24"/>
          <w:lang w:val="it-IT"/>
        </w:rPr>
        <w:t>contemporar</w:t>
      </w:r>
      <w:r w:rsidR="005A7229">
        <w:rPr>
          <w:rFonts w:ascii="Times New Roman" w:hAnsi="Times New Roman" w:cs="Times New Roman"/>
          <w:sz w:val="24"/>
          <w:szCs w:val="24"/>
          <w:lang w:val="it-IT"/>
        </w:rPr>
        <w:t>ies.”</w:t>
      </w:r>
      <w:r w:rsidRPr="00A257D8">
        <w:rPr>
          <w:rFonts w:ascii="Times New Roman" w:hAnsi="Times New Roman" w:cs="Times New Roman"/>
          <w:sz w:val="24"/>
          <w:szCs w:val="24"/>
          <w:vertAlign w:val="superscript"/>
          <w:lang w:val="it-IT"/>
        </w:rPr>
        <w:footnoteReference w:id="18"/>
      </w:r>
      <w:r>
        <w:rPr>
          <w:rFonts w:ascii="Times New Roman" w:hAnsi="Times New Roman" w:cs="Times New Roman"/>
          <w:sz w:val="24"/>
          <w:szCs w:val="24"/>
          <w:lang w:val="it-IT"/>
        </w:rPr>
        <w:t xml:space="preserve"> Domenico Castorina from Catania gave subtle expression to this attitude</w:t>
      </w:r>
      <w:r w:rsidR="00A824A7">
        <w:rPr>
          <w:rFonts w:ascii="Times New Roman" w:hAnsi="Times New Roman" w:cs="Times New Roman"/>
          <w:sz w:val="24"/>
          <w:szCs w:val="24"/>
          <w:lang w:val="it-IT"/>
        </w:rPr>
        <w:t xml:space="preserve">. Although not a classical philologist, in his dedication to king Otto in his collection of folk songs </w:t>
      </w:r>
      <w:r w:rsidR="005A7229">
        <w:rPr>
          <w:rFonts w:ascii="Times New Roman" w:hAnsi="Times New Roman" w:cs="Times New Roman"/>
          <w:sz w:val="24"/>
          <w:szCs w:val="24"/>
          <w:lang w:val="it-IT"/>
        </w:rPr>
        <w:t>from</w:t>
      </w:r>
      <w:r w:rsidR="00A824A7">
        <w:rPr>
          <w:rFonts w:ascii="Times New Roman" w:hAnsi="Times New Roman" w:cs="Times New Roman"/>
          <w:sz w:val="24"/>
          <w:szCs w:val="24"/>
          <w:lang w:val="it-IT"/>
        </w:rPr>
        <w:t xml:space="preserve"> 1849, Castorina felt the need to write that he found comfort in the thought </w:t>
      </w:r>
      <w:r w:rsidR="005A7229">
        <w:rPr>
          <w:rFonts w:ascii="Times New Roman" w:hAnsi="Times New Roman" w:cs="Times New Roman"/>
          <w:sz w:val="24"/>
          <w:szCs w:val="24"/>
          <w:lang w:val="it-IT"/>
        </w:rPr>
        <w:t xml:space="preserve">that </w:t>
      </w:r>
      <w:r w:rsidR="00A824A7" w:rsidRPr="00A824A7">
        <w:rPr>
          <w:rFonts w:ascii="Times New Roman" w:hAnsi="Times New Roman" w:cs="Times New Roman"/>
          <w:sz w:val="24"/>
          <w:szCs w:val="24"/>
          <w:lang w:val="it-IT"/>
        </w:rPr>
        <w:t>“</w:t>
      </w:r>
      <w:r w:rsidR="005A7229" w:rsidRPr="005A7229">
        <w:rPr>
          <w:rFonts w:ascii="Times New Roman" w:hAnsi="Times New Roman" w:cs="Times New Roman"/>
          <w:sz w:val="24"/>
          <w:szCs w:val="24"/>
          <w:lang w:val="it-IT"/>
        </w:rPr>
        <w:t xml:space="preserve">the recent subjects do not undermine the minds of readers </w:t>
      </w:r>
      <w:r w:rsidR="005A7229">
        <w:rPr>
          <w:rFonts w:ascii="Times New Roman" w:hAnsi="Times New Roman" w:cs="Times New Roman"/>
          <w:sz w:val="24"/>
          <w:szCs w:val="24"/>
          <w:lang w:val="it-IT"/>
        </w:rPr>
        <w:t>with</w:t>
      </w:r>
      <w:r w:rsidR="005A7229" w:rsidRPr="005A7229">
        <w:rPr>
          <w:rFonts w:ascii="Times New Roman" w:hAnsi="Times New Roman" w:cs="Times New Roman"/>
          <w:sz w:val="24"/>
          <w:szCs w:val="24"/>
          <w:lang w:val="it-IT"/>
        </w:rPr>
        <w:t xml:space="preserve"> too much modernity, est</w:t>
      </w:r>
      <w:r w:rsidR="005A7229">
        <w:rPr>
          <w:rFonts w:ascii="Times New Roman" w:hAnsi="Times New Roman" w:cs="Times New Roman"/>
          <w:sz w:val="24"/>
          <w:szCs w:val="24"/>
          <w:lang w:val="it-IT"/>
        </w:rPr>
        <w:t>imating</w:t>
      </w:r>
      <w:r w:rsidR="005A7229" w:rsidRPr="005A7229">
        <w:rPr>
          <w:rFonts w:ascii="Times New Roman" w:hAnsi="Times New Roman" w:cs="Times New Roman"/>
          <w:sz w:val="24"/>
          <w:szCs w:val="24"/>
          <w:lang w:val="it-IT"/>
        </w:rPr>
        <w:t xml:space="preserve"> Marco Bozzari </w:t>
      </w:r>
      <w:r w:rsidR="005A7229">
        <w:rPr>
          <w:rFonts w:ascii="Times New Roman" w:hAnsi="Times New Roman" w:cs="Times New Roman"/>
          <w:sz w:val="24"/>
          <w:szCs w:val="24"/>
          <w:lang w:val="it-IT"/>
        </w:rPr>
        <w:t>to be</w:t>
      </w:r>
      <w:r w:rsidR="005A7229" w:rsidRPr="005A7229">
        <w:rPr>
          <w:rFonts w:ascii="Times New Roman" w:hAnsi="Times New Roman" w:cs="Times New Roman"/>
          <w:sz w:val="24"/>
          <w:szCs w:val="24"/>
          <w:lang w:val="it-IT"/>
        </w:rPr>
        <w:t xml:space="preserve"> </w:t>
      </w:r>
      <w:r w:rsidR="005A7229">
        <w:rPr>
          <w:rFonts w:ascii="Times New Roman" w:hAnsi="Times New Roman" w:cs="Times New Roman"/>
          <w:sz w:val="24"/>
          <w:szCs w:val="24"/>
          <w:lang w:val="it-IT"/>
        </w:rPr>
        <w:t xml:space="preserve">as </w:t>
      </w:r>
      <w:r w:rsidR="005A7229" w:rsidRPr="005A7229">
        <w:rPr>
          <w:rFonts w:ascii="Times New Roman" w:hAnsi="Times New Roman" w:cs="Times New Roman"/>
          <w:sz w:val="24"/>
          <w:szCs w:val="24"/>
          <w:lang w:val="it-IT"/>
        </w:rPr>
        <w:t>ancient as Achilles</w:t>
      </w:r>
      <w:r w:rsidR="005A7229">
        <w:rPr>
          <w:rFonts w:ascii="Times New Roman" w:hAnsi="Times New Roman" w:cs="Times New Roman"/>
          <w:sz w:val="24"/>
          <w:szCs w:val="24"/>
          <w:lang w:val="it-IT"/>
        </w:rPr>
        <w:t>.”</w:t>
      </w:r>
      <w:r w:rsidR="00A824A7" w:rsidRPr="00A824A7">
        <w:rPr>
          <w:rFonts w:ascii="Times New Roman" w:hAnsi="Times New Roman" w:cs="Times New Roman"/>
          <w:sz w:val="24"/>
          <w:szCs w:val="24"/>
          <w:vertAlign w:val="superscript"/>
          <w:lang w:val="it-IT"/>
        </w:rPr>
        <w:footnoteReference w:id="19"/>
      </w:r>
    </w:p>
    <w:p w14:paraId="6B00F243" w14:textId="2C17A393" w:rsidR="00A824A7" w:rsidRDefault="00F864CD" w:rsidP="005A7229">
      <w:pPr>
        <w:rPr>
          <w:rFonts w:ascii="Times New Roman" w:hAnsi="Times New Roman" w:cs="Times New Roman"/>
          <w:sz w:val="24"/>
          <w:szCs w:val="24"/>
          <w:lang w:val="it-IT"/>
        </w:rPr>
      </w:pPr>
      <w:r>
        <w:rPr>
          <w:rFonts w:ascii="Times New Roman" w:hAnsi="Times New Roman" w:cs="Times New Roman"/>
          <w:sz w:val="24"/>
          <w:szCs w:val="24"/>
          <w:lang w:val="it-IT"/>
        </w:rPr>
        <w:t xml:space="preserve">Compared to this cautious approach, typical of </w:t>
      </w:r>
      <w:r w:rsidR="005A7229">
        <w:rPr>
          <w:rFonts w:ascii="Times New Roman" w:hAnsi="Times New Roman" w:cs="Times New Roman"/>
          <w:sz w:val="24"/>
          <w:szCs w:val="24"/>
          <w:lang w:val="it-IT"/>
        </w:rPr>
        <w:t>the</w:t>
      </w:r>
      <w:r>
        <w:rPr>
          <w:rFonts w:ascii="Times New Roman" w:hAnsi="Times New Roman" w:cs="Times New Roman"/>
          <w:sz w:val="24"/>
          <w:szCs w:val="24"/>
          <w:lang w:val="it-IT"/>
        </w:rPr>
        <w:t xml:space="preserve"> classicism that</w:t>
      </w:r>
      <w:r w:rsidR="005A7229">
        <w:rPr>
          <w:rFonts w:ascii="Times New Roman" w:hAnsi="Times New Roman" w:cs="Times New Roman"/>
          <w:sz w:val="24"/>
          <w:szCs w:val="24"/>
          <w:lang w:val="it-IT"/>
        </w:rPr>
        <w:t>,</w:t>
      </w:r>
      <w:r>
        <w:rPr>
          <w:rFonts w:ascii="Times New Roman" w:hAnsi="Times New Roman" w:cs="Times New Roman"/>
          <w:sz w:val="24"/>
          <w:szCs w:val="24"/>
          <w:lang w:val="it-IT"/>
        </w:rPr>
        <w:t xml:space="preserve"> following Greek independence</w:t>
      </w:r>
      <w:r w:rsidR="005A7229">
        <w:rPr>
          <w:rFonts w:ascii="Times New Roman" w:hAnsi="Times New Roman" w:cs="Times New Roman"/>
          <w:sz w:val="24"/>
          <w:szCs w:val="24"/>
          <w:lang w:val="it-IT"/>
        </w:rPr>
        <w:t>,</w:t>
      </w:r>
      <w:r>
        <w:rPr>
          <w:rFonts w:ascii="Times New Roman" w:hAnsi="Times New Roman" w:cs="Times New Roman"/>
          <w:sz w:val="24"/>
          <w:szCs w:val="24"/>
          <w:lang w:val="it-IT"/>
        </w:rPr>
        <w:t xml:space="preserve"> had </w:t>
      </w:r>
      <w:r w:rsidR="0046084A">
        <w:rPr>
          <w:rFonts w:ascii="Times New Roman" w:hAnsi="Times New Roman" w:cs="Times New Roman"/>
          <w:sz w:val="24"/>
          <w:szCs w:val="24"/>
          <w:lang w:val="it-IT"/>
        </w:rPr>
        <w:t>chosen</w:t>
      </w:r>
      <w:r>
        <w:rPr>
          <w:rFonts w:ascii="Times New Roman" w:hAnsi="Times New Roman" w:cs="Times New Roman"/>
          <w:sz w:val="24"/>
          <w:szCs w:val="24"/>
          <w:lang w:val="it-IT"/>
        </w:rPr>
        <w:t xml:space="preserve"> a commemorative and erudite outlook, the work of philologists such as Luigi Muzzi, Giuseppe Silvestri</w:t>
      </w:r>
      <w:r w:rsidR="005A7229">
        <w:rPr>
          <w:rFonts w:ascii="Times New Roman" w:hAnsi="Times New Roman" w:cs="Times New Roman"/>
          <w:sz w:val="24"/>
          <w:szCs w:val="24"/>
          <w:lang w:val="it-IT"/>
        </w:rPr>
        <w:t>,</w:t>
      </w:r>
      <w:r>
        <w:rPr>
          <w:rFonts w:ascii="Times New Roman" w:hAnsi="Times New Roman" w:cs="Times New Roman"/>
          <w:sz w:val="24"/>
          <w:szCs w:val="24"/>
          <w:lang w:val="it-IT"/>
        </w:rPr>
        <w:t xml:space="preserve"> and Giuseppe Arcangeli </w:t>
      </w:r>
      <w:r w:rsidR="003A4513">
        <w:rPr>
          <w:rFonts w:ascii="Times New Roman" w:hAnsi="Times New Roman" w:cs="Times New Roman"/>
          <w:sz w:val="24"/>
          <w:szCs w:val="24"/>
          <w:lang w:val="it-IT"/>
        </w:rPr>
        <w:t xml:space="preserve">– the latter two tied to the provincial environment of Prato – </w:t>
      </w:r>
      <w:r>
        <w:rPr>
          <w:rFonts w:ascii="Times New Roman" w:hAnsi="Times New Roman" w:cs="Times New Roman"/>
          <w:sz w:val="24"/>
          <w:szCs w:val="24"/>
          <w:lang w:val="it-IT"/>
        </w:rPr>
        <w:t>appears more courageous</w:t>
      </w:r>
      <w:r w:rsidR="003A4513">
        <w:rPr>
          <w:rFonts w:ascii="Times New Roman" w:hAnsi="Times New Roman" w:cs="Times New Roman"/>
          <w:sz w:val="24"/>
          <w:szCs w:val="24"/>
          <w:lang w:val="it-IT"/>
        </w:rPr>
        <w:t xml:space="preserve">. Between 1823 and 1827, in the midst of the </w:t>
      </w:r>
      <w:r w:rsidR="004E48A3">
        <w:rPr>
          <w:rFonts w:ascii="Times New Roman" w:hAnsi="Times New Roman" w:cs="Times New Roman"/>
          <w:sz w:val="24"/>
          <w:szCs w:val="24"/>
          <w:lang w:val="it-IT"/>
        </w:rPr>
        <w:t>W</w:t>
      </w:r>
      <w:r w:rsidR="003A4513">
        <w:rPr>
          <w:rFonts w:ascii="Times New Roman" w:hAnsi="Times New Roman" w:cs="Times New Roman"/>
          <w:sz w:val="24"/>
          <w:szCs w:val="24"/>
          <w:lang w:val="it-IT"/>
        </w:rPr>
        <w:t xml:space="preserve">ar of </w:t>
      </w:r>
      <w:r w:rsidR="004E48A3">
        <w:rPr>
          <w:rFonts w:ascii="Times New Roman" w:hAnsi="Times New Roman" w:cs="Times New Roman"/>
          <w:sz w:val="24"/>
          <w:szCs w:val="24"/>
          <w:lang w:val="it-IT"/>
        </w:rPr>
        <w:t>I</w:t>
      </w:r>
      <w:r w:rsidR="003A4513">
        <w:rPr>
          <w:rFonts w:ascii="Times New Roman" w:hAnsi="Times New Roman" w:cs="Times New Roman"/>
          <w:sz w:val="24"/>
          <w:szCs w:val="24"/>
          <w:lang w:val="it-IT"/>
        </w:rPr>
        <w:t>ndependence, they saw in Botsaris a hero equal to or greater than the ancient Leonidas.</w:t>
      </w:r>
    </w:p>
    <w:p w14:paraId="7FE78606" w14:textId="21EB1A91" w:rsidR="003A4513" w:rsidRPr="00FB5FCA" w:rsidRDefault="003A4513" w:rsidP="005A7229">
      <w:pPr>
        <w:rPr>
          <w:rFonts w:ascii="Times New Roman" w:hAnsi="Times New Roman" w:cs="Times New Roman"/>
          <w:sz w:val="24"/>
          <w:szCs w:val="24"/>
        </w:rPr>
      </w:pPr>
      <w:r>
        <w:rPr>
          <w:rFonts w:ascii="Times New Roman" w:hAnsi="Times New Roman" w:cs="Times New Roman"/>
          <w:sz w:val="24"/>
          <w:szCs w:val="24"/>
          <w:lang w:val="it-IT"/>
        </w:rPr>
        <w:t>Silvestri and Arcangeli, moreover, are voices from within the Church who did not align themselves with the condemnation of the Greek Revolution voiced by the Church hierarchy. Muzzi too gave further proof of his philhellenism in March 1831, translating into verse, with the help of his friend Giovanni Galvani from Za</w:t>
      </w:r>
      <w:r w:rsidR="00D464C3">
        <w:rPr>
          <w:rFonts w:ascii="Times New Roman" w:hAnsi="Times New Roman" w:cs="Times New Roman"/>
          <w:sz w:val="24"/>
          <w:szCs w:val="24"/>
          <w:lang w:val="it-IT"/>
        </w:rPr>
        <w:t xml:space="preserve">kynthos, </w:t>
      </w:r>
      <w:r w:rsidR="00D464C3" w:rsidRPr="00D464C3">
        <w:rPr>
          <w:rFonts w:ascii="Times New Roman" w:hAnsi="Times New Roman" w:cs="Times New Roman"/>
          <w:sz w:val="24"/>
          <w:szCs w:val="24"/>
          <w:lang w:val="it-IT"/>
        </w:rPr>
        <w:t>Solomòs</w:t>
      </w:r>
      <w:r w:rsidR="00D464C3">
        <w:rPr>
          <w:rFonts w:ascii="Times New Roman" w:hAnsi="Times New Roman" w:cs="Times New Roman"/>
          <w:sz w:val="24"/>
          <w:szCs w:val="24"/>
          <w:lang w:val="it-IT"/>
        </w:rPr>
        <w:t>’</w:t>
      </w:r>
      <w:r w:rsidR="005A7229">
        <w:rPr>
          <w:rFonts w:ascii="Times New Roman" w:hAnsi="Times New Roman" w:cs="Times New Roman"/>
          <w:sz w:val="24"/>
          <w:szCs w:val="24"/>
          <w:lang w:val="it-IT"/>
        </w:rPr>
        <w:t>s</w:t>
      </w:r>
      <w:r w:rsidR="00D464C3">
        <w:rPr>
          <w:rFonts w:ascii="Times New Roman" w:hAnsi="Times New Roman" w:cs="Times New Roman"/>
          <w:sz w:val="24"/>
          <w:szCs w:val="24"/>
          <w:lang w:val="it-IT"/>
        </w:rPr>
        <w:t xml:space="preserve"> hymn to liberty, without being able, however, to publish it until 1848, due to censorship.</w:t>
      </w:r>
      <w:r w:rsidR="00D464C3" w:rsidRPr="00D464C3">
        <w:rPr>
          <w:rFonts w:ascii="Times New Roman" w:hAnsi="Times New Roman" w:cs="Times New Roman"/>
          <w:sz w:val="24"/>
          <w:szCs w:val="24"/>
          <w:vertAlign w:val="superscript"/>
          <w:lang w:val="it-IT"/>
        </w:rPr>
        <w:footnoteReference w:id="20"/>
      </w:r>
      <w:r w:rsidR="00D464C3">
        <w:rPr>
          <w:rFonts w:ascii="Times New Roman" w:hAnsi="Times New Roman" w:cs="Times New Roman"/>
          <w:sz w:val="24"/>
          <w:szCs w:val="24"/>
          <w:lang w:val="it-IT"/>
        </w:rPr>
        <w:t xml:space="preserve"> </w:t>
      </w:r>
      <w:r w:rsidR="005A7229">
        <w:rPr>
          <w:rFonts w:ascii="Times New Roman" w:hAnsi="Times New Roman" w:cs="Times New Roman"/>
          <w:sz w:val="24"/>
          <w:szCs w:val="24"/>
          <w:lang w:val="it-IT"/>
        </w:rPr>
        <w:t xml:space="preserve">When it </w:t>
      </w:r>
      <w:r w:rsidR="008439EF">
        <w:rPr>
          <w:rFonts w:ascii="Times New Roman" w:hAnsi="Times New Roman" w:cs="Times New Roman"/>
          <w:sz w:val="24"/>
          <w:szCs w:val="24"/>
          <w:lang w:val="it-IT"/>
        </w:rPr>
        <w:t>did make it into print</w:t>
      </w:r>
      <w:r w:rsidR="00D464C3">
        <w:rPr>
          <w:rFonts w:ascii="Times New Roman" w:hAnsi="Times New Roman" w:cs="Times New Roman"/>
          <w:sz w:val="24"/>
          <w:szCs w:val="24"/>
          <w:lang w:val="it-IT"/>
        </w:rPr>
        <w:t>,</w:t>
      </w:r>
      <w:r w:rsidR="008439EF">
        <w:rPr>
          <w:rFonts w:ascii="Times New Roman" w:hAnsi="Times New Roman" w:cs="Times New Roman"/>
          <w:sz w:val="24"/>
          <w:szCs w:val="24"/>
          <w:lang w:val="it-IT"/>
        </w:rPr>
        <w:t xml:space="preserve"> it was again</w:t>
      </w:r>
      <w:r w:rsidR="00D464C3">
        <w:rPr>
          <w:rFonts w:ascii="Times New Roman" w:hAnsi="Times New Roman" w:cs="Times New Roman"/>
          <w:sz w:val="24"/>
          <w:szCs w:val="24"/>
          <w:lang w:val="it-IT"/>
        </w:rPr>
        <w:t xml:space="preserve"> in Prato, a peripheral community, but definitely one to be re-evaluated in the complex geography of Italian philhellenism in the first decades of the 19th century.</w:t>
      </w:r>
    </w:p>
    <w:sectPr w:rsidR="003A4513" w:rsidRPr="00FB5FC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177DA3DA" w14:textId="00E89021" w:rsidR="00F015C8" w:rsidRDefault="00F015C8" w:rsidP="005E5192">
      <w:pPr>
        <w:pStyle w:val="CommentText"/>
      </w:pPr>
      <w:r>
        <w:rPr>
          <w:rStyle w:val="CommentReference"/>
        </w:rPr>
        <w:annotationRef/>
      </w:r>
      <w:r>
        <w:t xml:space="preserve">In the entire article, </w:t>
      </w:r>
      <w:proofErr w:type="spellStart"/>
      <w:r>
        <w:t>Tyrtaeus</w:t>
      </w:r>
      <w:proofErr w:type="spellEnd"/>
      <w:r>
        <w:t xml:space="preserve"> is mentioned only once, in passing. Since </w:t>
      </w:r>
      <w:proofErr w:type="spellStart"/>
      <w:r>
        <w:t>Arcangeli</w:t>
      </w:r>
      <w:proofErr w:type="spellEnd"/>
      <w:r>
        <w:t xml:space="preserve"> </w:t>
      </w:r>
      <w:r w:rsidR="005E5192">
        <w:t xml:space="preserve"> and provincial philhellenism are</w:t>
      </w:r>
      <w:r>
        <w:t xml:space="preserve"> your main subject</w:t>
      </w:r>
      <w:r w:rsidR="005E5192">
        <w:t>s</w:t>
      </w:r>
      <w:r>
        <w:t>, perhaps it would be wise to rephrase the title to reflect that.</w:t>
      </w:r>
    </w:p>
  </w:comment>
  <w:comment w:id="2" w:author="Author" w:initials="A">
    <w:p w14:paraId="7A9549E1" w14:textId="55242008" w:rsidR="00894AF7" w:rsidRPr="0020458B" w:rsidRDefault="00894AF7">
      <w:pPr>
        <w:pStyle w:val="CommentText"/>
        <w:rPr>
          <w:lang w:val="fr-FR"/>
        </w:rPr>
      </w:pPr>
      <w:r>
        <w:rPr>
          <w:rStyle w:val="CommentReference"/>
        </w:rPr>
        <w:annotationRef/>
      </w:r>
      <w:r w:rsidRPr="0020458B">
        <w:rPr>
          <w:lang w:val="fr-FR"/>
        </w:rPr>
        <w:t xml:space="preserve">Non </w:t>
      </w:r>
      <w:proofErr w:type="spellStart"/>
      <w:r w:rsidRPr="0020458B">
        <w:rPr>
          <w:lang w:val="fr-FR"/>
        </w:rPr>
        <w:t>so</w:t>
      </w:r>
      <w:proofErr w:type="spellEnd"/>
      <w:r w:rsidRPr="0020458B">
        <w:rPr>
          <w:lang w:val="fr-FR"/>
        </w:rPr>
        <w:t xml:space="preserve"> se </w:t>
      </w:r>
      <w:proofErr w:type="spellStart"/>
      <w:r w:rsidRPr="0020458B">
        <w:rPr>
          <w:lang w:val="fr-FR"/>
        </w:rPr>
        <w:t>preferisce</w:t>
      </w:r>
      <w:proofErr w:type="spellEnd"/>
      <w:r w:rsidRPr="0020458B">
        <w:rPr>
          <w:lang w:val="fr-FR"/>
        </w:rPr>
        <w:t xml:space="preserve"> “</w:t>
      </w:r>
      <w:proofErr w:type="spellStart"/>
      <w:r w:rsidRPr="0020458B">
        <w:rPr>
          <w:lang w:val="fr-FR"/>
        </w:rPr>
        <w:t>newspapers</w:t>
      </w:r>
      <w:proofErr w:type="spellEnd"/>
      <w:r w:rsidRPr="0020458B">
        <w:rPr>
          <w:lang w:val="fr-FR"/>
        </w:rPr>
        <w:t xml:space="preserve">” </w:t>
      </w:r>
      <w:proofErr w:type="spellStart"/>
      <w:r w:rsidRPr="0020458B">
        <w:rPr>
          <w:lang w:val="fr-FR"/>
        </w:rPr>
        <w:t>oppure</w:t>
      </w:r>
      <w:proofErr w:type="spellEnd"/>
      <w:r w:rsidRPr="0020458B">
        <w:rPr>
          <w:lang w:val="fr-FR"/>
        </w:rPr>
        <w:t xml:space="preserve"> “magazines” qui?</w:t>
      </w:r>
    </w:p>
  </w:comment>
  <w:comment w:id="3" w:author="Author" w:initials="A">
    <w:p w14:paraId="2370D232" w14:textId="783EFFF2" w:rsidR="0015546E" w:rsidRDefault="0015546E">
      <w:pPr>
        <w:pStyle w:val="CommentText"/>
      </w:pPr>
      <w:r>
        <w:rPr>
          <w:rStyle w:val="CommentReference"/>
        </w:rPr>
        <w:annotationRef/>
      </w:r>
      <w:r>
        <w:t>Is this right? You talk about two other provincial poets in the following section.</w:t>
      </w:r>
    </w:p>
  </w:comment>
  <w:comment w:id="4" w:author="Author" w:initials="A">
    <w:p w14:paraId="61016FB4" w14:textId="0B2FFA0F" w:rsidR="00CC23B3" w:rsidRPr="0020458B" w:rsidRDefault="00CC23B3">
      <w:pPr>
        <w:pStyle w:val="CommentText"/>
        <w:rPr>
          <w:lang w:val="fr-FR"/>
        </w:rPr>
      </w:pPr>
      <w:r>
        <w:rPr>
          <w:rStyle w:val="CommentReference"/>
        </w:rPr>
        <w:annotationRef/>
      </w:r>
      <w:proofErr w:type="spellStart"/>
      <w:r w:rsidRPr="0020458B">
        <w:rPr>
          <w:lang w:val="es-ES"/>
        </w:rPr>
        <w:t>Qui</w:t>
      </w:r>
      <w:proofErr w:type="spellEnd"/>
      <w:r w:rsidRPr="0020458B">
        <w:rPr>
          <w:lang w:val="es-ES"/>
        </w:rPr>
        <w:t xml:space="preserve"> e </w:t>
      </w:r>
      <w:proofErr w:type="spellStart"/>
      <w:r w:rsidRPr="0020458B">
        <w:rPr>
          <w:lang w:val="es-ES"/>
        </w:rPr>
        <w:t>altrove</w:t>
      </w:r>
      <w:proofErr w:type="spellEnd"/>
      <w:r w:rsidRPr="0020458B">
        <w:rPr>
          <w:lang w:val="es-ES"/>
        </w:rPr>
        <w:t xml:space="preserve"> </w:t>
      </w:r>
      <w:proofErr w:type="spellStart"/>
      <w:r w:rsidRPr="0020458B">
        <w:rPr>
          <w:lang w:val="es-ES"/>
        </w:rPr>
        <w:t>ho</w:t>
      </w:r>
      <w:proofErr w:type="spellEnd"/>
      <w:r w:rsidRPr="0020458B">
        <w:rPr>
          <w:lang w:val="es-ES"/>
        </w:rPr>
        <w:t xml:space="preserve"> </w:t>
      </w:r>
      <w:proofErr w:type="spellStart"/>
      <w:r w:rsidRPr="0020458B">
        <w:rPr>
          <w:lang w:val="es-ES"/>
        </w:rPr>
        <w:t>lasciato</w:t>
      </w:r>
      <w:proofErr w:type="spellEnd"/>
      <w:r w:rsidRPr="0020458B">
        <w:rPr>
          <w:lang w:val="es-ES"/>
        </w:rPr>
        <w:t xml:space="preserve"> le </w:t>
      </w:r>
      <w:proofErr w:type="spellStart"/>
      <w:r w:rsidRPr="0020458B">
        <w:rPr>
          <w:lang w:val="es-ES"/>
        </w:rPr>
        <w:t>quotazioni</w:t>
      </w:r>
      <w:proofErr w:type="spellEnd"/>
      <w:r w:rsidRPr="0020458B">
        <w:rPr>
          <w:lang w:val="es-ES"/>
        </w:rPr>
        <w:t xml:space="preserve"> in Italiano. </w:t>
      </w:r>
      <w:r w:rsidRPr="0020458B">
        <w:rPr>
          <w:lang w:val="fr-FR"/>
        </w:rPr>
        <w:t xml:space="preserve">Se </w:t>
      </w:r>
      <w:proofErr w:type="spellStart"/>
      <w:r w:rsidRPr="0020458B">
        <w:rPr>
          <w:lang w:val="fr-FR"/>
        </w:rPr>
        <w:t>volesse</w:t>
      </w:r>
      <w:proofErr w:type="spellEnd"/>
      <w:r w:rsidRPr="0020458B">
        <w:rPr>
          <w:lang w:val="fr-FR"/>
        </w:rPr>
        <w:t xml:space="preserve"> </w:t>
      </w:r>
      <w:proofErr w:type="spellStart"/>
      <w:r w:rsidRPr="0020458B">
        <w:rPr>
          <w:lang w:val="fr-FR"/>
        </w:rPr>
        <w:t>che</w:t>
      </w:r>
      <w:proofErr w:type="spellEnd"/>
      <w:r w:rsidRPr="0020458B">
        <w:rPr>
          <w:lang w:val="fr-FR"/>
        </w:rPr>
        <w:t xml:space="preserve"> </w:t>
      </w:r>
      <w:proofErr w:type="spellStart"/>
      <w:r w:rsidRPr="0020458B">
        <w:rPr>
          <w:lang w:val="fr-FR"/>
        </w:rPr>
        <w:t>fossero</w:t>
      </w:r>
      <w:proofErr w:type="spellEnd"/>
      <w:r w:rsidRPr="0020458B">
        <w:rPr>
          <w:lang w:val="fr-FR"/>
        </w:rPr>
        <w:t xml:space="preserve"> </w:t>
      </w:r>
      <w:proofErr w:type="spellStart"/>
      <w:r w:rsidRPr="0020458B">
        <w:rPr>
          <w:lang w:val="fr-FR"/>
        </w:rPr>
        <w:t>tradotte</w:t>
      </w:r>
      <w:proofErr w:type="spellEnd"/>
      <w:r w:rsidRPr="0020458B">
        <w:rPr>
          <w:lang w:val="fr-FR"/>
        </w:rPr>
        <w:t xml:space="preserve">, la </w:t>
      </w:r>
      <w:proofErr w:type="spellStart"/>
      <w:r w:rsidRPr="0020458B">
        <w:rPr>
          <w:lang w:val="fr-FR"/>
        </w:rPr>
        <w:t>prego</w:t>
      </w:r>
      <w:proofErr w:type="spellEnd"/>
      <w:r w:rsidRPr="0020458B">
        <w:rPr>
          <w:lang w:val="fr-FR"/>
        </w:rPr>
        <w:t xml:space="preserve"> di </w:t>
      </w:r>
      <w:proofErr w:type="spellStart"/>
      <w:r w:rsidRPr="0020458B">
        <w:rPr>
          <w:lang w:val="fr-FR"/>
        </w:rPr>
        <w:t>farmi</w:t>
      </w:r>
      <w:proofErr w:type="spellEnd"/>
      <w:r w:rsidRPr="0020458B">
        <w:rPr>
          <w:lang w:val="fr-FR"/>
        </w:rPr>
        <w:t xml:space="preserve"> </w:t>
      </w:r>
      <w:proofErr w:type="spellStart"/>
      <w:r w:rsidRPr="0020458B">
        <w:rPr>
          <w:lang w:val="fr-FR"/>
        </w:rPr>
        <w:t>sapere</w:t>
      </w:r>
      <w:proofErr w:type="spellEnd"/>
      <w:r w:rsidRPr="0020458B">
        <w:rPr>
          <w:lang w:val="fr-FR"/>
        </w:rPr>
        <w:t xml:space="preserve">, </w:t>
      </w:r>
      <w:proofErr w:type="spellStart"/>
      <w:r w:rsidRPr="0020458B">
        <w:rPr>
          <w:lang w:val="fr-FR"/>
        </w:rPr>
        <w:t>grazie</w:t>
      </w:r>
      <w:proofErr w:type="spellEnd"/>
      <w:r w:rsidRPr="0020458B">
        <w:rPr>
          <w:lang w:val="fr-FR"/>
        </w:rPr>
        <w:t>.</w:t>
      </w:r>
    </w:p>
  </w:comment>
  <w:comment w:id="5" w:author="Author" w:initials="A">
    <w:p w14:paraId="2CE7F93F" w14:textId="79E49EA1" w:rsidR="000A71B7" w:rsidRDefault="000A71B7" w:rsidP="000A71B7">
      <w:pPr>
        <w:pStyle w:val="CommentText"/>
      </w:pPr>
      <w:r>
        <w:rPr>
          <w:rStyle w:val="CommentReference"/>
        </w:rPr>
        <w:annotationRef/>
      </w:r>
      <w:r>
        <w:t>I think the sentence  “</w:t>
      </w:r>
      <w:r w:rsidRPr="000A71B7">
        <w:t>But let us firs</w:t>
      </w:r>
      <w:r>
        <w:t xml:space="preserve">t turn to a reading of the hymn” is redundant here. You are not interrupting any other discussion, it is a natural continuation. </w:t>
      </w:r>
    </w:p>
  </w:comment>
  <w:comment w:id="6" w:author="Author" w:initials="A">
    <w:p w14:paraId="7B22090D" w14:textId="0E3A3033" w:rsidR="000A71B7" w:rsidRDefault="000A71B7">
      <w:pPr>
        <w:pStyle w:val="CommentText"/>
      </w:pPr>
      <w:r>
        <w:rPr>
          <w:rStyle w:val="CommentReference"/>
        </w:rPr>
        <w:annotationRef/>
      </w:r>
      <w:r>
        <w:t>It is unclear where the quotation ends. I assumed here, but if not</w:t>
      </w:r>
      <w:r w:rsidR="005E5192">
        <w:t>,</w:t>
      </w:r>
      <w:r>
        <w:t xml:space="preserve"> place the additional quoted text in block quote style.</w:t>
      </w:r>
    </w:p>
  </w:comment>
  <w:comment w:id="7" w:author="Author" w:initials="A">
    <w:p w14:paraId="44789085" w14:textId="509C8976" w:rsidR="00DA5372" w:rsidRDefault="00DA5372">
      <w:pPr>
        <w:pStyle w:val="CommentText"/>
      </w:pPr>
      <w:r>
        <w:rPr>
          <w:rStyle w:val="CommentReference"/>
        </w:rPr>
        <w:annotationRef/>
      </w:r>
      <w:r>
        <w:t>This is spelled differently at the beginning of this section. Make sure it is consistent either way.</w:t>
      </w:r>
    </w:p>
  </w:comment>
  <w:comment w:id="8" w:author="Author" w:initials="A">
    <w:p w14:paraId="7A0BE752" w14:textId="605564B7" w:rsidR="00DA5372" w:rsidRDefault="00DA5372">
      <w:pPr>
        <w:pStyle w:val="CommentText"/>
      </w:pPr>
      <w:r>
        <w:rPr>
          <w:rStyle w:val="CommentReference"/>
        </w:rPr>
        <w:annotationRef/>
      </w:r>
      <w:r>
        <w:t>Who said it did?</w:t>
      </w:r>
    </w:p>
  </w:comment>
  <w:comment w:id="9" w:author="Author" w:initials="A">
    <w:p w14:paraId="79F3AA1B" w14:textId="6CAC4446" w:rsidR="00DA5372" w:rsidRDefault="00DA5372">
      <w:pPr>
        <w:pStyle w:val="CommentText"/>
      </w:pPr>
      <w:r>
        <w:rPr>
          <w:rStyle w:val="CommentReference"/>
        </w:rPr>
        <w:annotationRef/>
      </w:r>
      <w:r>
        <w:t>This is rather obscure. There are no quotations from the review and it makes it hard to follow your argument.</w:t>
      </w:r>
    </w:p>
  </w:comment>
  <w:comment w:id="10" w:author="Author" w:initials="A">
    <w:p w14:paraId="5FE68C85" w14:textId="25119B3F" w:rsidR="005A7229" w:rsidRDefault="005A7229">
      <w:pPr>
        <w:pStyle w:val="CommentText"/>
      </w:pPr>
      <w:r>
        <w:rPr>
          <w:rStyle w:val="CommentReference"/>
        </w:rPr>
        <w:annotationRef/>
      </w:r>
      <w:r>
        <w:t>Yet we don’t have any examples or description of what this interpretation might be. Consider adding.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9549E1" w15:done="0"/>
  <w15:commentEx w15:paraId="61016F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D65E1" w16cex:dateUtc="2021-11-04T02:47:00Z"/>
  <w16cex:commentExtensible w16cex:durableId="252E68C8" w16cex:dateUtc="2021-11-04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549E1" w16cid:durableId="252D65E1"/>
  <w16cid:commentId w16cid:paraId="61016FB4" w16cid:durableId="252E68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7C68D" w14:textId="77777777" w:rsidR="00AE52E4" w:rsidRDefault="00AE52E4" w:rsidP="00DC3976">
      <w:pPr>
        <w:spacing w:after="0" w:line="240" w:lineRule="auto"/>
      </w:pPr>
      <w:r>
        <w:separator/>
      </w:r>
    </w:p>
  </w:endnote>
  <w:endnote w:type="continuationSeparator" w:id="0">
    <w:p w14:paraId="79233096" w14:textId="77777777" w:rsidR="00AE52E4" w:rsidRDefault="00AE52E4" w:rsidP="00DC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E6E07" w14:textId="77777777" w:rsidR="00E00DD5" w:rsidRDefault="00E00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E8A5A" w14:textId="77777777" w:rsidR="00E00DD5" w:rsidRDefault="00E00D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98478" w14:textId="77777777" w:rsidR="00E00DD5" w:rsidRDefault="00E00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A4404" w14:textId="77777777" w:rsidR="00AE52E4" w:rsidRDefault="00AE52E4" w:rsidP="00DC3976">
      <w:pPr>
        <w:spacing w:after="0" w:line="240" w:lineRule="auto"/>
      </w:pPr>
      <w:r>
        <w:separator/>
      </w:r>
    </w:p>
  </w:footnote>
  <w:footnote w:type="continuationSeparator" w:id="0">
    <w:p w14:paraId="32D24664" w14:textId="77777777" w:rsidR="00AE52E4" w:rsidRDefault="00AE52E4" w:rsidP="00DC3976">
      <w:pPr>
        <w:spacing w:after="0" w:line="240" w:lineRule="auto"/>
      </w:pPr>
      <w:r>
        <w:continuationSeparator/>
      </w:r>
    </w:p>
  </w:footnote>
  <w:footnote w:id="1">
    <w:p w14:paraId="63808DBE" w14:textId="77777777" w:rsidR="00DC3976" w:rsidRPr="007E05AB" w:rsidRDefault="00DC3976" w:rsidP="00DC3976">
      <w:pPr>
        <w:pStyle w:val="FootnoteText"/>
        <w:jc w:val="both"/>
        <w:rPr>
          <w:rFonts w:ascii="Palatino Linotype" w:hAnsi="Palatino Linotype"/>
          <w:sz w:val="18"/>
          <w:szCs w:val="18"/>
        </w:rPr>
      </w:pPr>
      <w:r w:rsidRPr="00C232A8">
        <w:rPr>
          <w:rStyle w:val="FootnoteReference"/>
          <w:rFonts w:ascii="Palatino Linotype" w:hAnsi="Palatino Linotype"/>
          <w:sz w:val="18"/>
          <w:szCs w:val="18"/>
        </w:rPr>
        <w:footnoteRef/>
      </w:r>
      <w:r w:rsidRPr="0020458B">
        <w:rPr>
          <w:rFonts w:ascii="Palatino Linotype" w:hAnsi="Palatino Linotype"/>
          <w:sz w:val="18"/>
          <w:szCs w:val="18"/>
          <w:lang w:val="fr-FR"/>
        </w:rPr>
        <w:t xml:space="preserve"> “Au moment de livrer à l’impression ces feuilles écrites il y a plusieurs mois, les papiers publics annoncent la mort de </w:t>
      </w:r>
      <w:proofErr w:type="spellStart"/>
      <w:r w:rsidRPr="0020458B">
        <w:rPr>
          <w:rFonts w:ascii="Palatino Linotype" w:hAnsi="Palatino Linotype"/>
          <w:sz w:val="18"/>
          <w:szCs w:val="18"/>
          <w:lang w:val="fr-FR"/>
        </w:rPr>
        <w:t>Markos</w:t>
      </w:r>
      <w:proofErr w:type="spellEnd"/>
      <w:r w:rsidRPr="0020458B">
        <w:rPr>
          <w:rFonts w:ascii="Palatino Linotype" w:hAnsi="Palatino Linotype"/>
          <w:sz w:val="18"/>
          <w:szCs w:val="18"/>
          <w:lang w:val="fr-FR"/>
        </w:rPr>
        <w:t xml:space="preserve"> </w:t>
      </w:r>
      <w:proofErr w:type="spellStart"/>
      <w:r w:rsidRPr="0020458B">
        <w:rPr>
          <w:rFonts w:ascii="Palatino Linotype" w:hAnsi="Palatino Linotype"/>
          <w:sz w:val="18"/>
          <w:szCs w:val="18"/>
          <w:lang w:val="fr-FR"/>
        </w:rPr>
        <w:t>Botsaris</w:t>
      </w:r>
      <w:proofErr w:type="spellEnd"/>
      <w:r w:rsidRPr="0020458B">
        <w:rPr>
          <w:rFonts w:ascii="Palatino Linotype" w:hAnsi="Palatino Linotype"/>
          <w:sz w:val="18"/>
          <w:szCs w:val="18"/>
          <w:lang w:val="fr-FR"/>
        </w:rPr>
        <w:t xml:space="preserve">, victime d’une dévouement comparable à celui de Léonidas. </w:t>
      </w:r>
      <w:r w:rsidRPr="007E05AB">
        <w:rPr>
          <w:rFonts w:ascii="Palatino Linotype" w:hAnsi="Palatino Linotype"/>
          <w:sz w:val="18"/>
          <w:szCs w:val="18"/>
        </w:rPr>
        <w:t>Puisse une si grande perte n’être pas irréparable pour la Grèce” (Fauriel 1824, 283).</w:t>
      </w:r>
    </w:p>
  </w:footnote>
  <w:footnote w:id="2">
    <w:p w14:paraId="7896DD39" w14:textId="259B107F" w:rsidR="00660394" w:rsidRDefault="00660394" w:rsidP="00660394">
      <w:pPr>
        <w:pStyle w:val="FootnoteText"/>
        <w:jc w:val="both"/>
      </w:pPr>
      <w:r w:rsidRPr="007E05AB">
        <w:rPr>
          <w:rStyle w:val="FootnoteReference"/>
          <w:rFonts w:ascii="Palatino Linotype" w:hAnsi="Palatino Linotype"/>
          <w:sz w:val="18"/>
          <w:szCs w:val="18"/>
        </w:rPr>
        <w:footnoteRef/>
      </w:r>
      <w:r w:rsidRPr="007E05AB">
        <w:rPr>
          <w:rFonts w:ascii="Palatino Linotype" w:hAnsi="Palatino Linotype"/>
          <w:sz w:val="18"/>
          <w:szCs w:val="18"/>
        </w:rPr>
        <w:t xml:space="preserve"> </w:t>
      </w:r>
      <w:r w:rsidR="00990DD5">
        <w:rPr>
          <w:rFonts w:ascii="Palatino Linotype" w:hAnsi="Palatino Linotype"/>
          <w:sz w:val="18"/>
          <w:szCs w:val="18"/>
        </w:rPr>
        <w:t>See</w:t>
      </w:r>
      <w:r>
        <w:rPr>
          <w:rFonts w:ascii="Palatino Linotype" w:hAnsi="Palatino Linotype"/>
          <w:sz w:val="18"/>
          <w:szCs w:val="18"/>
        </w:rPr>
        <w:t xml:space="preserve"> </w:t>
      </w:r>
      <w:r w:rsidRPr="007E05AB">
        <w:rPr>
          <w:rFonts w:ascii="Palatino Linotype" w:hAnsi="Palatino Linotype"/>
          <w:sz w:val="18"/>
          <w:szCs w:val="18"/>
        </w:rPr>
        <w:t>Di Benedetto 1999, 349</w:t>
      </w:r>
      <w:r>
        <w:rPr>
          <w:rFonts w:ascii="Palatino Linotype" w:hAnsi="Palatino Linotype"/>
          <w:sz w:val="18"/>
          <w:szCs w:val="18"/>
        </w:rPr>
        <w:t>.</w:t>
      </w:r>
    </w:p>
  </w:footnote>
  <w:footnote w:id="3">
    <w:p w14:paraId="6CFCF09E" w14:textId="56948353" w:rsidR="004B355A" w:rsidRPr="005B4CC2" w:rsidRDefault="004B355A" w:rsidP="008439EF">
      <w:pPr>
        <w:pStyle w:val="FootnoteText"/>
        <w:jc w:val="both"/>
        <w:rPr>
          <w:rFonts w:ascii="Palatino Linotype" w:hAnsi="Palatino Linotype"/>
          <w:sz w:val="18"/>
          <w:szCs w:val="18"/>
        </w:rPr>
      </w:pPr>
      <w:r w:rsidRPr="005B4CC2">
        <w:rPr>
          <w:rStyle w:val="FootnoteReference"/>
          <w:rFonts w:ascii="Palatino Linotype" w:hAnsi="Palatino Linotype"/>
          <w:sz w:val="18"/>
          <w:szCs w:val="18"/>
        </w:rPr>
        <w:footnoteRef/>
      </w:r>
      <w:r w:rsidRPr="005B4CC2">
        <w:rPr>
          <w:rFonts w:ascii="Palatino Linotype" w:hAnsi="Palatino Linotype"/>
          <w:sz w:val="18"/>
          <w:szCs w:val="18"/>
        </w:rPr>
        <w:t xml:space="preserve"> </w:t>
      </w:r>
      <w:r w:rsidRPr="005B4CC2">
        <w:rPr>
          <w:rFonts w:ascii="Palatino Linotype" w:hAnsi="Palatino Linotype"/>
          <w:sz w:val="18"/>
          <w:szCs w:val="18"/>
        </w:rPr>
        <w:t>Tommaseo 1842, 431</w:t>
      </w:r>
      <w:r w:rsidR="008439EF">
        <w:rPr>
          <w:rFonts w:ascii="Palatino Linotype" w:hAnsi="Palatino Linotype"/>
          <w:sz w:val="18"/>
          <w:szCs w:val="18"/>
        </w:rPr>
        <w:t>–</w:t>
      </w:r>
      <w:r w:rsidRPr="005B4CC2">
        <w:rPr>
          <w:rFonts w:ascii="Palatino Linotype" w:hAnsi="Palatino Linotype"/>
          <w:sz w:val="18"/>
          <w:szCs w:val="18"/>
        </w:rPr>
        <w:t>432.</w:t>
      </w:r>
    </w:p>
  </w:footnote>
  <w:footnote w:id="4">
    <w:p w14:paraId="2189FA1D" w14:textId="616011DB" w:rsidR="00167040" w:rsidRPr="0020458B" w:rsidRDefault="00167040" w:rsidP="00167040">
      <w:pPr>
        <w:jc w:val="both"/>
        <w:rPr>
          <w:rFonts w:ascii="Palatino Linotype" w:hAnsi="Palatino Linotype"/>
          <w:sz w:val="18"/>
          <w:szCs w:val="18"/>
          <w:lang w:val="it-IT"/>
        </w:rPr>
      </w:pPr>
      <w:r w:rsidRPr="005B4CC2">
        <w:rPr>
          <w:rStyle w:val="FootnoteReference"/>
          <w:rFonts w:ascii="Palatino Linotype" w:hAnsi="Palatino Linotype"/>
          <w:sz w:val="18"/>
          <w:szCs w:val="18"/>
        </w:rPr>
        <w:footnoteRef/>
      </w:r>
      <w:r w:rsidRPr="0020458B">
        <w:rPr>
          <w:rFonts w:ascii="Palatino Linotype" w:hAnsi="Palatino Linotype"/>
          <w:sz w:val="18"/>
          <w:szCs w:val="18"/>
          <w:lang w:val="it-IT"/>
        </w:rPr>
        <w:t xml:space="preserve"> ASVi, fondo IRDPVi, b. 35, fasc. 78. </w:t>
      </w:r>
      <w:r w:rsidR="00990DD5" w:rsidRPr="0020458B">
        <w:rPr>
          <w:rFonts w:ascii="Palatino Linotype" w:hAnsi="Palatino Linotype"/>
          <w:sz w:val="18"/>
          <w:szCs w:val="18"/>
          <w:lang w:val="it-IT"/>
        </w:rPr>
        <w:t>See</w:t>
      </w:r>
      <w:r w:rsidRPr="0020458B">
        <w:rPr>
          <w:rFonts w:ascii="Palatino Linotype" w:hAnsi="Palatino Linotype"/>
          <w:sz w:val="18"/>
          <w:szCs w:val="18"/>
          <w:lang w:val="it-IT"/>
        </w:rPr>
        <w:t xml:space="preserve"> Valente </w:t>
      </w:r>
      <w:r w:rsidRPr="0020458B">
        <w:rPr>
          <w:rFonts w:ascii="Palatino Linotype" w:hAnsi="Palatino Linotype"/>
          <w:sz w:val="18"/>
          <w:szCs w:val="18"/>
          <w:lang w:val="it-IT"/>
        </w:rPr>
        <w:t>2017, 14 (</w:t>
      </w:r>
      <w:r w:rsidR="0019694C">
        <w:fldChar w:fldCharType="begin"/>
      </w:r>
      <w:r w:rsidR="0019694C" w:rsidRPr="0020458B">
        <w:rPr>
          <w:lang w:val="it-IT"/>
        </w:rPr>
        <w:instrText xml:space="preserve"> HYPERLINK "http://hdl.handle.net/10579/9873" </w:instrText>
      </w:r>
      <w:r w:rsidR="0019694C">
        <w:fldChar w:fldCharType="separate"/>
      </w:r>
      <w:r w:rsidRPr="0020458B">
        <w:rPr>
          <w:rStyle w:val="Hyperlink"/>
          <w:rFonts w:ascii="Palatino Linotype" w:hAnsi="Palatino Linotype" w:cs="Arial"/>
          <w:sz w:val="18"/>
          <w:szCs w:val="18"/>
          <w:lang w:val="it-IT"/>
        </w:rPr>
        <w:t>http://hdl.handle.net/10579/9873</w:t>
      </w:r>
      <w:r w:rsidR="0019694C">
        <w:rPr>
          <w:rStyle w:val="Hyperlink"/>
          <w:rFonts w:ascii="Palatino Linotype" w:hAnsi="Palatino Linotype" w:cs="Arial"/>
          <w:sz w:val="18"/>
          <w:szCs w:val="18"/>
        </w:rPr>
        <w:fldChar w:fldCharType="end"/>
      </w:r>
      <w:r w:rsidRPr="0020458B">
        <w:rPr>
          <w:rFonts w:ascii="Palatino Linotype" w:hAnsi="Palatino Linotype"/>
          <w:sz w:val="18"/>
          <w:szCs w:val="18"/>
          <w:lang w:val="it-IT"/>
        </w:rPr>
        <w:t>).</w:t>
      </w:r>
    </w:p>
  </w:footnote>
  <w:footnote w:id="5">
    <w:p w14:paraId="59053908" w14:textId="75E084C4" w:rsidR="006105E3" w:rsidRPr="0020458B" w:rsidRDefault="006105E3" w:rsidP="008439EF">
      <w:pPr>
        <w:jc w:val="both"/>
        <w:rPr>
          <w:rFonts w:ascii="Palatino Linotype" w:hAnsi="Palatino Linotype"/>
          <w:sz w:val="18"/>
          <w:szCs w:val="18"/>
          <w:lang w:val="it-IT"/>
        </w:rPr>
      </w:pPr>
      <w:r w:rsidRPr="00F141CE">
        <w:rPr>
          <w:rStyle w:val="FootnoteReference"/>
          <w:rFonts w:ascii="Palatino Linotype" w:hAnsi="Palatino Linotype"/>
          <w:sz w:val="18"/>
          <w:szCs w:val="18"/>
        </w:rPr>
        <w:footnoteRef/>
      </w:r>
      <w:r w:rsidRPr="0020458B">
        <w:rPr>
          <w:rFonts w:ascii="Palatino Linotype" w:hAnsi="Palatino Linotype"/>
          <w:sz w:val="18"/>
          <w:szCs w:val="18"/>
          <w:lang w:val="it-IT"/>
        </w:rPr>
        <w:t xml:space="preserve"> </w:t>
      </w:r>
      <w:r w:rsidRPr="0020458B">
        <w:rPr>
          <w:rFonts w:ascii="Palatino Linotype" w:hAnsi="Palatino Linotype"/>
          <w:sz w:val="18"/>
          <w:szCs w:val="18"/>
          <w:lang w:val="it-IT"/>
        </w:rPr>
        <w:t>“</w:t>
      </w:r>
      <w:r w:rsidR="008439EF" w:rsidRPr="008439EF">
        <w:rPr>
          <w:rFonts w:ascii="Palatino Linotype" w:hAnsi="Palatino Linotype"/>
          <w:sz w:val="18"/>
          <w:szCs w:val="18"/>
          <w:lang w:val="it-IT"/>
        </w:rPr>
        <w:t xml:space="preserve">The </w:t>
      </w:r>
      <w:r w:rsidR="008439EF">
        <w:rPr>
          <w:rFonts w:ascii="Palatino Linotype" w:hAnsi="Palatino Linotype"/>
          <w:sz w:val="18"/>
          <w:szCs w:val="18"/>
          <w:lang w:val="it-IT"/>
        </w:rPr>
        <w:t>death</w:t>
      </w:r>
      <w:r w:rsidR="008439EF" w:rsidRPr="008439EF">
        <w:rPr>
          <w:rFonts w:ascii="Palatino Linotype" w:hAnsi="Palatino Linotype"/>
          <w:sz w:val="18"/>
          <w:szCs w:val="18"/>
          <w:lang w:val="it-IT"/>
        </w:rPr>
        <w:t xml:space="preserve"> of this hero, the purest, most radiant figure of the Greek revolution ignites even more the sympathies of Europe and Italy: his expedition is compared to that of Leonidas, his </w:t>
      </w:r>
      <w:r w:rsidR="008439EF">
        <w:rPr>
          <w:rFonts w:ascii="Palatino Linotype" w:hAnsi="Palatino Linotype"/>
          <w:sz w:val="18"/>
          <w:szCs w:val="18"/>
          <w:lang w:val="it-IT"/>
        </w:rPr>
        <w:t>‘</w:t>
      </w:r>
      <w:r w:rsidR="008439EF" w:rsidRPr="008439EF">
        <w:rPr>
          <w:rFonts w:ascii="Palatino Linotype" w:hAnsi="Palatino Linotype"/>
          <w:sz w:val="18"/>
          <w:szCs w:val="18"/>
          <w:lang w:val="it-IT"/>
        </w:rPr>
        <w:t>palikari</w:t>
      </w:r>
      <w:r w:rsidR="008439EF">
        <w:rPr>
          <w:rFonts w:ascii="Palatino Linotype" w:hAnsi="Palatino Linotype"/>
          <w:sz w:val="18"/>
          <w:szCs w:val="18"/>
          <w:lang w:val="it-IT"/>
        </w:rPr>
        <w:t>’</w:t>
      </w:r>
      <w:r w:rsidR="008439EF" w:rsidRPr="008439EF">
        <w:rPr>
          <w:rFonts w:ascii="Palatino Linotype" w:hAnsi="Palatino Linotype"/>
          <w:sz w:val="18"/>
          <w:szCs w:val="18"/>
          <w:lang w:val="it-IT"/>
        </w:rPr>
        <w:t xml:space="preserve"> to the famous three hundred</w:t>
      </w:r>
      <w:r w:rsidRPr="0020458B">
        <w:rPr>
          <w:rFonts w:ascii="Palatino Linotype" w:hAnsi="Palatino Linotype"/>
          <w:sz w:val="18"/>
          <w:szCs w:val="18"/>
          <w:lang w:val="it-IT"/>
        </w:rPr>
        <w:t>” (Persico 1920, 49).</w:t>
      </w:r>
    </w:p>
  </w:footnote>
  <w:footnote w:id="6">
    <w:p w14:paraId="52AA8670" w14:textId="77777777" w:rsidR="007963D4" w:rsidRPr="0069122A" w:rsidRDefault="007963D4" w:rsidP="007963D4">
      <w:pPr>
        <w:pStyle w:val="FootnoteText"/>
        <w:jc w:val="both"/>
        <w:rPr>
          <w:rFonts w:ascii="Palatino Linotype" w:hAnsi="Palatino Linotype"/>
          <w:sz w:val="18"/>
          <w:szCs w:val="18"/>
        </w:rPr>
      </w:pPr>
      <w:r w:rsidRPr="0069122A">
        <w:rPr>
          <w:rStyle w:val="FootnoteReference"/>
          <w:rFonts w:ascii="Palatino Linotype" w:hAnsi="Palatino Linotype"/>
          <w:sz w:val="18"/>
          <w:szCs w:val="18"/>
        </w:rPr>
        <w:footnoteRef/>
      </w:r>
      <w:r w:rsidRPr="0069122A">
        <w:rPr>
          <w:rFonts w:ascii="Palatino Linotype" w:hAnsi="Palatino Linotype"/>
          <w:sz w:val="18"/>
          <w:szCs w:val="18"/>
        </w:rPr>
        <w:t xml:space="preserve"> Di Benedetto 1999, 350.</w:t>
      </w:r>
    </w:p>
  </w:footnote>
  <w:footnote w:id="7">
    <w:p w14:paraId="1E926108" w14:textId="79E96BD6" w:rsidR="00D922BB" w:rsidRPr="00D922BB" w:rsidRDefault="00D922BB">
      <w:pPr>
        <w:pStyle w:val="FootnoteText"/>
        <w:rPr>
          <w:lang w:val="en-US"/>
        </w:rPr>
      </w:pPr>
      <w:r>
        <w:rPr>
          <w:rStyle w:val="FootnoteReference"/>
        </w:rPr>
        <w:footnoteRef/>
      </w:r>
      <w:r>
        <w:t xml:space="preserve"> </w:t>
      </w:r>
      <w:r w:rsidRPr="000A71B7">
        <w:rPr>
          <w:rStyle w:val="Style2Char"/>
        </w:rPr>
        <w:t>Caterina Spetsieri Beschi 1986, 121</w:t>
      </w:r>
      <w:r w:rsidR="000A71B7">
        <w:rPr>
          <w:rStyle w:val="Style2Char"/>
        </w:rPr>
        <w:t>.</w:t>
      </w:r>
    </w:p>
  </w:footnote>
  <w:footnote w:id="8">
    <w:p w14:paraId="0C6FE8A5" w14:textId="52F57034" w:rsidR="00FD2949" w:rsidRPr="00A307B0" w:rsidRDefault="00FD2949" w:rsidP="00D922BB">
      <w:pPr>
        <w:pStyle w:val="FootnoteText"/>
        <w:jc w:val="both"/>
        <w:rPr>
          <w:rFonts w:ascii="Palatino Linotype" w:hAnsi="Palatino Linotype"/>
          <w:sz w:val="18"/>
          <w:szCs w:val="18"/>
        </w:rPr>
      </w:pPr>
      <w:r w:rsidRPr="0062734F">
        <w:rPr>
          <w:rStyle w:val="FootnoteReference"/>
          <w:rFonts w:ascii="Palatino Linotype" w:hAnsi="Palatino Linotype"/>
          <w:sz w:val="18"/>
          <w:szCs w:val="18"/>
        </w:rPr>
        <w:footnoteRef/>
      </w:r>
      <w:r w:rsidRPr="0062734F">
        <w:rPr>
          <w:rFonts w:ascii="Palatino Linotype" w:hAnsi="Palatino Linotype"/>
          <w:sz w:val="18"/>
          <w:szCs w:val="18"/>
        </w:rPr>
        <w:t xml:space="preserve"> </w:t>
      </w:r>
      <w:r w:rsidR="00D922BB">
        <w:rPr>
          <w:rFonts w:ascii="Palatino Linotype" w:hAnsi="Palatino Linotype"/>
          <w:sz w:val="18"/>
          <w:szCs w:val="18"/>
        </w:rPr>
        <w:t xml:space="preserve">Luigi Muzzi, “Article title,” </w:t>
      </w:r>
      <w:r w:rsidR="00D922BB" w:rsidRPr="00D922BB">
        <w:rPr>
          <w:rFonts w:ascii="Palatino Linotype" w:hAnsi="Palatino Linotype"/>
          <w:i/>
          <w:iCs/>
          <w:sz w:val="18"/>
          <w:szCs w:val="18"/>
        </w:rPr>
        <w:t>Bollettino universale di scienze, lettere, arti e politica</w:t>
      </w:r>
      <w:r w:rsidR="00D922BB" w:rsidRPr="00D922BB">
        <w:rPr>
          <w:rFonts w:ascii="Palatino Linotype" w:hAnsi="Palatino Linotype"/>
          <w:sz w:val="18"/>
          <w:szCs w:val="18"/>
        </w:rPr>
        <w:t xml:space="preserve"> 59, 97 (29 July 1825)</w:t>
      </w:r>
      <w:r w:rsidR="00D922BB">
        <w:rPr>
          <w:rFonts w:ascii="Palatino Linotype" w:hAnsi="Palatino Linotype"/>
          <w:sz w:val="18"/>
          <w:szCs w:val="18"/>
        </w:rPr>
        <w:t xml:space="preserve">: </w:t>
      </w:r>
      <w:r w:rsidRPr="00A307B0">
        <w:rPr>
          <w:rFonts w:ascii="Palatino Linotype" w:hAnsi="Palatino Linotype"/>
          <w:sz w:val="18"/>
          <w:szCs w:val="18"/>
        </w:rPr>
        <w:t>147.</w:t>
      </w:r>
    </w:p>
  </w:footnote>
  <w:footnote w:id="9">
    <w:p w14:paraId="1AADA7F4" w14:textId="13E1C02B" w:rsidR="00A16EB0" w:rsidRPr="003035C0" w:rsidRDefault="00A16EB0" w:rsidP="00A16EB0">
      <w:pPr>
        <w:pStyle w:val="FootnoteText"/>
        <w:jc w:val="both"/>
        <w:rPr>
          <w:rFonts w:ascii="Palatino Linotype" w:hAnsi="Palatino Linotype"/>
          <w:sz w:val="18"/>
          <w:szCs w:val="18"/>
        </w:rPr>
      </w:pPr>
      <w:r w:rsidRPr="00A307B0">
        <w:rPr>
          <w:rStyle w:val="FootnoteReference"/>
          <w:rFonts w:ascii="Palatino Linotype" w:hAnsi="Palatino Linotype"/>
          <w:sz w:val="18"/>
          <w:szCs w:val="18"/>
        </w:rPr>
        <w:footnoteRef/>
      </w:r>
      <w:r w:rsidRPr="00A307B0">
        <w:rPr>
          <w:rFonts w:ascii="Palatino Linotype" w:hAnsi="Palatino Linotype"/>
          <w:sz w:val="18"/>
          <w:szCs w:val="18"/>
        </w:rPr>
        <w:t xml:space="preserve"> Muzzi 1848,</w:t>
      </w:r>
      <w:r w:rsidRPr="003035C0">
        <w:rPr>
          <w:rFonts w:ascii="Palatino Linotype" w:hAnsi="Palatino Linotype"/>
          <w:sz w:val="18"/>
          <w:szCs w:val="18"/>
        </w:rPr>
        <w:t xml:space="preserve"> 22.</w:t>
      </w:r>
      <w:r>
        <w:rPr>
          <w:rFonts w:ascii="Palatino Linotype" w:hAnsi="Palatino Linotype"/>
          <w:sz w:val="18"/>
          <w:szCs w:val="18"/>
        </w:rPr>
        <w:t xml:space="preserve"> </w:t>
      </w:r>
      <w:r w:rsidR="00990DD5">
        <w:rPr>
          <w:rFonts w:ascii="Palatino Linotype" w:hAnsi="Palatino Linotype"/>
          <w:sz w:val="18"/>
          <w:szCs w:val="18"/>
        </w:rPr>
        <w:t xml:space="preserve">The two epigraphs, already printed in the fifth epigraphic century, were re-published in the booklet containing the translation of Solomòs’ hymn to liberty </w:t>
      </w:r>
      <w:r>
        <w:rPr>
          <w:rFonts w:ascii="Palatino Linotype" w:hAnsi="Palatino Linotype"/>
          <w:sz w:val="18"/>
          <w:szCs w:val="18"/>
        </w:rPr>
        <w:t>(Prato 1848).</w:t>
      </w:r>
    </w:p>
  </w:footnote>
  <w:footnote w:id="10">
    <w:p w14:paraId="0042C592" w14:textId="0F9BACAF" w:rsidR="00F30E6E" w:rsidRPr="007C68E0" w:rsidRDefault="00F30E6E" w:rsidP="008439EF">
      <w:pPr>
        <w:pStyle w:val="FootnoteText"/>
        <w:jc w:val="both"/>
        <w:rPr>
          <w:rFonts w:ascii="Palatino Linotype" w:hAnsi="Palatino Linotype"/>
          <w:sz w:val="18"/>
          <w:szCs w:val="18"/>
        </w:rPr>
      </w:pPr>
      <w:r w:rsidRPr="003035C0">
        <w:rPr>
          <w:rStyle w:val="FootnoteReference"/>
          <w:rFonts w:ascii="Palatino Linotype" w:hAnsi="Palatino Linotype"/>
          <w:sz w:val="18"/>
          <w:szCs w:val="18"/>
        </w:rPr>
        <w:footnoteRef/>
      </w:r>
      <w:r w:rsidRPr="003035C0">
        <w:rPr>
          <w:rFonts w:ascii="Palatino Linotype" w:hAnsi="Palatino Linotype"/>
          <w:sz w:val="18"/>
          <w:szCs w:val="18"/>
        </w:rPr>
        <w:t xml:space="preserve"> </w:t>
      </w:r>
      <w:r w:rsidR="00465DCE">
        <w:rPr>
          <w:rFonts w:ascii="Palatino Linotype" w:hAnsi="Palatino Linotype"/>
          <w:sz w:val="18"/>
          <w:szCs w:val="18"/>
        </w:rPr>
        <w:t xml:space="preserve">Mamiani dedicated another song to the hero from Souli in 1827, the </w:t>
      </w:r>
      <w:r w:rsidRPr="007C68E0">
        <w:rPr>
          <w:rFonts w:ascii="Palatino Linotype" w:hAnsi="Palatino Linotype"/>
          <w:i/>
          <w:iCs/>
          <w:sz w:val="18"/>
          <w:szCs w:val="18"/>
        </w:rPr>
        <w:t>Invocazione dello stratego di Missolungi</w:t>
      </w:r>
      <w:r w:rsidRPr="007C68E0">
        <w:rPr>
          <w:rFonts w:ascii="Palatino Linotype" w:hAnsi="Palatino Linotype"/>
          <w:sz w:val="18"/>
          <w:szCs w:val="18"/>
        </w:rPr>
        <w:t xml:space="preserve">, </w:t>
      </w:r>
      <w:r w:rsidR="00465DCE">
        <w:rPr>
          <w:rFonts w:ascii="Palatino Linotype" w:hAnsi="Palatino Linotype"/>
          <w:sz w:val="18"/>
          <w:szCs w:val="18"/>
        </w:rPr>
        <w:t xml:space="preserve">heroic in its sentiments but weighed down by persistent petrarchan imitation </w:t>
      </w:r>
      <w:r w:rsidRPr="007C68E0">
        <w:rPr>
          <w:rFonts w:ascii="Palatino Linotype" w:hAnsi="Palatino Linotype"/>
          <w:sz w:val="18"/>
          <w:szCs w:val="18"/>
        </w:rPr>
        <w:t>(Della Pergola 1899, 98</w:t>
      </w:r>
      <w:r w:rsidR="008439EF">
        <w:rPr>
          <w:rFonts w:ascii="Palatino Linotype" w:hAnsi="Palatino Linotype"/>
          <w:sz w:val="18"/>
          <w:szCs w:val="18"/>
        </w:rPr>
        <w:t>–</w:t>
      </w:r>
      <w:r w:rsidRPr="007C68E0">
        <w:rPr>
          <w:rFonts w:ascii="Palatino Linotype" w:hAnsi="Palatino Linotype"/>
          <w:sz w:val="18"/>
          <w:szCs w:val="18"/>
        </w:rPr>
        <w:t>98).</w:t>
      </w:r>
    </w:p>
  </w:footnote>
  <w:footnote w:id="11">
    <w:p w14:paraId="72FB7B73" w14:textId="2FF07B26" w:rsidR="00C74F91" w:rsidRPr="00421DB7" w:rsidRDefault="00C74F91" w:rsidP="00C74F91">
      <w:pPr>
        <w:contextualSpacing/>
        <w:jc w:val="both"/>
        <w:rPr>
          <w:rFonts w:ascii="Palatino Linotype" w:hAnsi="Palatino Linotype"/>
          <w:color w:val="000000"/>
          <w:sz w:val="18"/>
          <w:szCs w:val="18"/>
          <w:shd w:val="clear" w:color="auto" w:fill="FFFFFF"/>
        </w:rPr>
      </w:pPr>
      <w:r w:rsidRPr="00421DB7">
        <w:rPr>
          <w:rStyle w:val="FootnoteReference"/>
          <w:rFonts w:ascii="Palatino Linotype" w:hAnsi="Palatino Linotype"/>
          <w:sz w:val="18"/>
          <w:szCs w:val="18"/>
        </w:rPr>
        <w:footnoteRef/>
      </w:r>
      <w:r w:rsidRPr="00421DB7">
        <w:rPr>
          <w:rFonts w:ascii="Palatino Linotype" w:hAnsi="Palatino Linotype"/>
          <w:sz w:val="18"/>
          <w:szCs w:val="18"/>
        </w:rPr>
        <w:t xml:space="preserve"> </w:t>
      </w:r>
      <w:r>
        <w:rPr>
          <w:rFonts w:ascii="Palatino Linotype" w:hAnsi="Palatino Linotype"/>
          <w:sz w:val="18"/>
          <w:szCs w:val="18"/>
        </w:rPr>
        <w:t xml:space="preserve">I will limit myself here to mentioning </w:t>
      </w:r>
      <w:proofErr w:type="spellStart"/>
      <w:r>
        <w:rPr>
          <w:rFonts w:ascii="Palatino Linotype" w:hAnsi="Palatino Linotype"/>
          <w:sz w:val="18"/>
          <w:szCs w:val="18"/>
        </w:rPr>
        <w:t>Atto</w:t>
      </w:r>
      <w:proofErr w:type="spellEnd"/>
      <w:r>
        <w:rPr>
          <w:rFonts w:ascii="Palatino Linotype" w:hAnsi="Palatino Linotype"/>
          <w:sz w:val="18"/>
          <w:szCs w:val="18"/>
        </w:rPr>
        <w:t xml:space="preserve"> </w:t>
      </w:r>
      <w:proofErr w:type="spellStart"/>
      <w:r>
        <w:rPr>
          <w:rFonts w:ascii="Palatino Linotype" w:hAnsi="Palatino Linotype"/>
          <w:sz w:val="18"/>
          <w:szCs w:val="18"/>
        </w:rPr>
        <w:t>Vannucci</w:t>
      </w:r>
      <w:proofErr w:type="spellEnd"/>
      <w:r>
        <w:rPr>
          <w:rFonts w:ascii="Palatino Linotype" w:hAnsi="Palatino Linotype"/>
          <w:sz w:val="18"/>
          <w:szCs w:val="18"/>
        </w:rPr>
        <w:t>, a churchman who, first an exponent of liberal ideas, then later infatuated with the revolutionary aspirations of 1848, came to the point of abandoning the priesthood and later, after much wandering through Europe, became a senator of the Kingdom of Italy.</w:t>
      </w:r>
    </w:p>
  </w:footnote>
  <w:footnote w:id="12">
    <w:p w14:paraId="2AFCD39D" w14:textId="363BE942" w:rsidR="00A02C6B" w:rsidRPr="00880C17" w:rsidRDefault="00A02C6B" w:rsidP="00C74F91">
      <w:pPr>
        <w:pStyle w:val="NoSpacing"/>
        <w:jc w:val="both"/>
        <w:rPr>
          <w:rFonts w:ascii="Palatino Linotype" w:hAnsi="Palatino Linotype"/>
          <w:color w:val="000000" w:themeColor="text1"/>
          <w:sz w:val="18"/>
          <w:szCs w:val="18"/>
        </w:rPr>
      </w:pPr>
      <w:r w:rsidRPr="00421DB7">
        <w:rPr>
          <w:rStyle w:val="FootnoteReference"/>
          <w:rFonts w:ascii="Palatino Linotype" w:hAnsi="Palatino Linotype"/>
          <w:color w:val="000000" w:themeColor="text1"/>
          <w:sz w:val="18"/>
          <w:szCs w:val="18"/>
        </w:rPr>
        <w:footnoteRef/>
      </w:r>
      <w:r w:rsidRPr="00421DB7">
        <w:rPr>
          <w:rFonts w:ascii="Palatino Linotype" w:hAnsi="Palatino Linotype"/>
          <w:color w:val="000000" w:themeColor="text1"/>
          <w:sz w:val="18"/>
          <w:szCs w:val="18"/>
        </w:rPr>
        <w:t xml:space="preserve"> </w:t>
      </w:r>
      <w:r w:rsidR="00030755">
        <w:rPr>
          <w:rFonts w:ascii="Palatino Linotype" w:hAnsi="Palatino Linotype"/>
          <w:color w:val="000000" w:themeColor="text1"/>
          <w:sz w:val="18"/>
          <w:szCs w:val="18"/>
        </w:rPr>
        <w:t xml:space="preserve">For these and other biographical </w:t>
      </w:r>
      <w:r w:rsidR="00C74F91">
        <w:rPr>
          <w:rFonts w:ascii="Palatino Linotype" w:hAnsi="Palatino Linotype"/>
          <w:color w:val="000000" w:themeColor="text1"/>
          <w:sz w:val="18"/>
          <w:szCs w:val="18"/>
        </w:rPr>
        <w:t>details</w:t>
      </w:r>
      <w:r w:rsidR="00030755">
        <w:rPr>
          <w:rFonts w:ascii="Palatino Linotype" w:hAnsi="Palatino Linotype"/>
          <w:color w:val="000000" w:themeColor="text1"/>
          <w:sz w:val="18"/>
          <w:szCs w:val="18"/>
        </w:rPr>
        <w:t>,</w:t>
      </w:r>
      <w:r w:rsidR="00C74F91">
        <w:rPr>
          <w:rFonts w:ascii="Palatino Linotype" w:hAnsi="Palatino Linotype"/>
          <w:color w:val="000000" w:themeColor="text1"/>
          <w:sz w:val="18"/>
          <w:szCs w:val="18"/>
        </w:rPr>
        <w:t xml:space="preserve"> </w:t>
      </w:r>
      <w:proofErr w:type="spellStart"/>
      <w:r w:rsidR="00C74F91">
        <w:rPr>
          <w:rFonts w:ascii="Palatino Linotype" w:hAnsi="Palatino Linotype"/>
          <w:color w:val="000000" w:themeColor="text1"/>
          <w:sz w:val="18"/>
          <w:szCs w:val="18"/>
        </w:rPr>
        <w:t>Arcangeli’s</w:t>
      </w:r>
      <w:proofErr w:type="spellEnd"/>
      <w:r w:rsidR="00C74F91">
        <w:rPr>
          <w:rFonts w:ascii="Palatino Linotype" w:hAnsi="Palatino Linotype"/>
          <w:color w:val="000000" w:themeColor="text1"/>
          <w:sz w:val="18"/>
          <w:szCs w:val="18"/>
        </w:rPr>
        <w:t xml:space="preserve"> obituary proves a </w:t>
      </w:r>
      <w:r w:rsidR="00030755">
        <w:rPr>
          <w:rFonts w:ascii="Palatino Linotype" w:hAnsi="Palatino Linotype"/>
          <w:color w:val="000000" w:themeColor="text1"/>
          <w:sz w:val="18"/>
          <w:szCs w:val="18"/>
        </w:rPr>
        <w:t xml:space="preserve">useful reading. After his premature death from cholera, his </w:t>
      </w:r>
      <w:r w:rsidR="00C74F91">
        <w:rPr>
          <w:rFonts w:ascii="Palatino Linotype" w:hAnsi="Palatino Linotype"/>
          <w:color w:val="000000" w:themeColor="text1"/>
          <w:sz w:val="18"/>
          <w:szCs w:val="18"/>
        </w:rPr>
        <w:t>obituary</w:t>
      </w:r>
      <w:r w:rsidR="00030755">
        <w:rPr>
          <w:rFonts w:ascii="Palatino Linotype" w:hAnsi="Palatino Linotype"/>
          <w:color w:val="000000" w:themeColor="text1"/>
          <w:sz w:val="18"/>
          <w:szCs w:val="18"/>
        </w:rPr>
        <w:t xml:space="preserve"> was written by </w:t>
      </w:r>
      <w:proofErr w:type="spellStart"/>
      <w:r w:rsidR="00030755">
        <w:rPr>
          <w:rFonts w:ascii="Palatino Linotype" w:hAnsi="Palatino Linotype"/>
          <w:color w:val="000000" w:themeColor="text1"/>
          <w:sz w:val="18"/>
          <w:szCs w:val="18"/>
        </w:rPr>
        <w:t>Filippo</w:t>
      </w:r>
      <w:proofErr w:type="spellEnd"/>
      <w:r w:rsidR="00030755">
        <w:rPr>
          <w:rFonts w:ascii="Palatino Linotype" w:hAnsi="Palatino Linotype"/>
          <w:color w:val="000000" w:themeColor="text1"/>
          <w:sz w:val="18"/>
          <w:szCs w:val="18"/>
        </w:rPr>
        <w:t xml:space="preserve"> </w:t>
      </w:r>
      <w:proofErr w:type="spellStart"/>
      <w:r w:rsidR="00030755">
        <w:rPr>
          <w:rFonts w:ascii="Palatino Linotype" w:hAnsi="Palatino Linotype"/>
          <w:color w:val="000000" w:themeColor="text1"/>
          <w:sz w:val="18"/>
          <w:szCs w:val="18"/>
        </w:rPr>
        <w:t>Ugolini</w:t>
      </w:r>
      <w:proofErr w:type="spellEnd"/>
      <w:r w:rsidR="00030755">
        <w:rPr>
          <w:rFonts w:ascii="Palatino Linotype" w:hAnsi="Palatino Linotype"/>
          <w:color w:val="000000" w:themeColor="text1"/>
          <w:sz w:val="18"/>
          <w:szCs w:val="18"/>
        </w:rPr>
        <w:t xml:space="preserve"> (1855). See also</w:t>
      </w:r>
      <w:r w:rsidRPr="00880C17">
        <w:rPr>
          <w:rFonts w:ascii="Palatino Linotype" w:hAnsi="Palatino Linotype"/>
          <w:color w:val="000000" w:themeColor="text1"/>
          <w:sz w:val="18"/>
          <w:szCs w:val="18"/>
        </w:rPr>
        <w:t xml:space="preserve"> </w:t>
      </w:r>
      <w:r>
        <w:rPr>
          <w:rFonts w:ascii="Palatino Linotype" w:hAnsi="Palatino Linotype"/>
          <w:color w:val="000000" w:themeColor="text1"/>
          <w:sz w:val="18"/>
          <w:szCs w:val="18"/>
        </w:rPr>
        <w:t>Treves</w:t>
      </w:r>
      <w:r w:rsidRPr="00880C17">
        <w:rPr>
          <w:rFonts w:ascii="Palatino Linotype" w:hAnsi="Palatino Linotype"/>
          <w:color w:val="000000" w:themeColor="text1"/>
          <w:sz w:val="18"/>
          <w:szCs w:val="18"/>
        </w:rPr>
        <w:t xml:space="preserve"> 1961</w:t>
      </w:r>
      <w:r>
        <w:rPr>
          <w:rFonts w:ascii="Palatino Linotype" w:hAnsi="Palatino Linotype"/>
          <w:color w:val="000000" w:themeColor="text1"/>
          <w:sz w:val="18"/>
          <w:szCs w:val="18"/>
        </w:rPr>
        <w:t>.</w:t>
      </w:r>
    </w:p>
  </w:footnote>
  <w:footnote w:id="13">
    <w:p w14:paraId="6BF6325B" w14:textId="08C3B0F3" w:rsidR="00C74F91" w:rsidRPr="00C74F91" w:rsidRDefault="00C74F91">
      <w:pPr>
        <w:pStyle w:val="FootnoteText"/>
      </w:pPr>
      <w:r>
        <w:rPr>
          <w:rStyle w:val="FootnoteReference"/>
        </w:rPr>
        <w:footnoteRef/>
      </w:r>
      <w:r>
        <w:t xml:space="preserve"> </w:t>
      </w:r>
      <w:r w:rsidRPr="000A71B7">
        <w:rPr>
          <w:rStyle w:val="Style2Char"/>
        </w:rPr>
        <w:t>Elena Persico 1920, 68.</w:t>
      </w:r>
    </w:p>
  </w:footnote>
  <w:footnote w:id="14">
    <w:p w14:paraId="4991C0E8" w14:textId="08A88FF5" w:rsidR="00450DA2" w:rsidRPr="005C0505" w:rsidRDefault="00450DA2" w:rsidP="000A71B7">
      <w:pPr>
        <w:pStyle w:val="Style2"/>
      </w:pPr>
      <w:r w:rsidRPr="005C0505">
        <w:rPr>
          <w:rStyle w:val="FootnoteReference"/>
        </w:rPr>
        <w:footnoteRef/>
      </w:r>
      <w:r w:rsidRPr="005C0505">
        <w:t xml:space="preserve"> </w:t>
      </w:r>
      <w:r w:rsidR="0063475A">
        <w:t xml:space="preserve">It is evident right from the start that the motif of Botsaris as the “new Leonidas” had entered into philhellenic repertory and would enjoy lengthy success. We find an echo of it, for example, in the composition </w:t>
      </w:r>
      <w:r w:rsidR="0063475A">
        <w:rPr>
          <w:i/>
          <w:iCs/>
        </w:rPr>
        <w:t xml:space="preserve">Lord Byron at Missolungi </w:t>
      </w:r>
      <w:r w:rsidR="0063475A">
        <w:t xml:space="preserve">by the Sicilian poet Giuseppina Turrisi Colonna, to whom Scalora has recently drawn attention </w:t>
      </w:r>
      <w:r w:rsidRPr="005C0505">
        <w:t>2018, 259.</w:t>
      </w:r>
    </w:p>
  </w:footnote>
  <w:footnote w:id="15">
    <w:p w14:paraId="7977AEC2" w14:textId="74806F1A" w:rsidR="000A71B7" w:rsidRPr="000A71B7" w:rsidRDefault="000A71B7" w:rsidP="000A71B7">
      <w:pPr>
        <w:pStyle w:val="FootnoteText"/>
        <w:rPr>
          <w:lang w:val="en-US"/>
        </w:rPr>
      </w:pPr>
      <w:r>
        <w:rPr>
          <w:rStyle w:val="FootnoteReference"/>
        </w:rPr>
        <w:footnoteRef/>
      </w:r>
      <w:r>
        <w:t xml:space="preserve"> </w:t>
      </w:r>
      <w:r w:rsidRPr="000A71B7">
        <w:rPr>
          <w:rStyle w:val="Style2Char"/>
        </w:rPr>
        <w:t>Persico 1920, 70–71.</w:t>
      </w:r>
    </w:p>
  </w:footnote>
  <w:footnote w:id="16">
    <w:p w14:paraId="4D96E396" w14:textId="77777777" w:rsidR="00D17576" w:rsidRPr="0011457C" w:rsidRDefault="00D17576" w:rsidP="00D17576">
      <w:pPr>
        <w:pStyle w:val="FootnoteText"/>
        <w:jc w:val="both"/>
        <w:rPr>
          <w:rFonts w:ascii="Palatino Linotype" w:hAnsi="Palatino Linotype"/>
          <w:sz w:val="18"/>
          <w:szCs w:val="18"/>
        </w:rPr>
      </w:pPr>
      <w:r w:rsidRPr="005C0505">
        <w:rPr>
          <w:rStyle w:val="FootnoteReference"/>
          <w:rFonts w:ascii="Palatino Linotype" w:hAnsi="Palatino Linotype"/>
          <w:sz w:val="18"/>
          <w:szCs w:val="18"/>
        </w:rPr>
        <w:footnoteRef/>
      </w:r>
      <w:r w:rsidRPr="0011457C">
        <w:rPr>
          <w:rFonts w:ascii="Palatino Linotype" w:hAnsi="Palatino Linotype"/>
          <w:sz w:val="18"/>
          <w:szCs w:val="18"/>
        </w:rPr>
        <w:t xml:space="preserve"> </w:t>
      </w:r>
      <w:r>
        <w:rPr>
          <w:rFonts w:ascii="Palatino Linotype" w:hAnsi="Palatino Linotype"/>
          <w:sz w:val="18"/>
          <w:szCs w:val="18"/>
        </w:rPr>
        <w:t>Amantos</w:t>
      </w:r>
      <w:r w:rsidRPr="0011457C">
        <w:rPr>
          <w:rFonts w:ascii="Palatino Linotype" w:hAnsi="Palatino Linotype"/>
          <w:sz w:val="18"/>
          <w:szCs w:val="18"/>
        </w:rPr>
        <w:t xml:space="preserve"> 1935, 208. </w:t>
      </w:r>
    </w:p>
  </w:footnote>
  <w:footnote w:id="17">
    <w:p w14:paraId="11B65347" w14:textId="06A55CE6" w:rsidR="00EC0818" w:rsidRPr="008439EF" w:rsidRDefault="00EC0818" w:rsidP="008439EF">
      <w:pPr>
        <w:pStyle w:val="NoSpacing"/>
        <w:jc w:val="both"/>
        <w:rPr>
          <w:rFonts w:ascii="Palatino Linotype" w:hAnsi="Palatino Linotype"/>
          <w:sz w:val="18"/>
          <w:szCs w:val="18"/>
        </w:rPr>
      </w:pPr>
      <w:r w:rsidRPr="00356C0C">
        <w:rPr>
          <w:rStyle w:val="FootnoteReference"/>
          <w:rFonts w:ascii="Palatino Linotype" w:hAnsi="Palatino Linotype"/>
          <w:sz w:val="18"/>
          <w:szCs w:val="18"/>
        </w:rPr>
        <w:footnoteRef/>
      </w:r>
      <w:r w:rsidRPr="008439EF">
        <w:rPr>
          <w:rFonts w:ascii="Palatino Linotype" w:hAnsi="Palatino Linotype"/>
          <w:sz w:val="18"/>
          <w:szCs w:val="18"/>
        </w:rPr>
        <w:t xml:space="preserve"> “</w:t>
      </w:r>
      <w:r w:rsidR="008439EF">
        <w:rPr>
          <w:rFonts w:ascii="Palatino Linotype" w:hAnsi="Palatino Linotype"/>
          <w:sz w:val="18"/>
          <w:szCs w:val="18"/>
        </w:rPr>
        <w:t>What about its</w:t>
      </w:r>
      <w:r w:rsidR="008439EF" w:rsidRPr="008439EF">
        <w:rPr>
          <w:rFonts w:ascii="Palatino Linotype" w:hAnsi="Palatino Linotype"/>
          <w:sz w:val="18"/>
          <w:szCs w:val="18"/>
        </w:rPr>
        <w:t xml:space="preserve"> literary merit? </w:t>
      </w:r>
      <w:r w:rsidR="008439EF">
        <w:rPr>
          <w:rFonts w:ascii="Palatino Linotype" w:hAnsi="Palatino Linotype"/>
          <w:sz w:val="18"/>
          <w:szCs w:val="18"/>
        </w:rPr>
        <w:t>It has none</w:t>
      </w:r>
      <w:r w:rsidR="008439EF" w:rsidRPr="008439EF">
        <w:rPr>
          <w:rFonts w:ascii="Palatino Linotype" w:hAnsi="Palatino Linotype"/>
          <w:sz w:val="18"/>
          <w:szCs w:val="18"/>
        </w:rPr>
        <w:t xml:space="preserve">, or almost </w:t>
      </w:r>
      <w:r w:rsidR="008439EF">
        <w:rPr>
          <w:rFonts w:ascii="Palatino Linotype" w:hAnsi="Palatino Linotype"/>
          <w:sz w:val="18"/>
          <w:szCs w:val="18"/>
        </w:rPr>
        <w:t>none</w:t>
      </w:r>
      <w:r w:rsidR="008439EF" w:rsidRPr="008439EF">
        <w:rPr>
          <w:rFonts w:ascii="Palatino Linotype" w:hAnsi="Palatino Linotype"/>
          <w:sz w:val="18"/>
          <w:szCs w:val="18"/>
        </w:rPr>
        <w:t xml:space="preserve">, </w:t>
      </w:r>
      <w:r w:rsidR="008439EF">
        <w:rPr>
          <w:rFonts w:ascii="Palatino Linotype" w:hAnsi="Palatino Linotype"/>
          <w:sz w:val="18"/>
          <w:szCs w:val="18"/>
        </w:rPr>
        <w:t>despite its</w:t>
      </w:r>
      <w:r w:rsidR="008439EF" w:rsidRPr="008439EF">
        <w:rPr>
          <w:rFonts w:ascii="Palatino Linotype" w:hAnsi="Palatino Linotype"/>
          <w:sz w:val="18"/>
          <w:szCs w:val="18"/>
        </w:rPr>
        <w:t xml:space="preserve"> considerable</w:t>
      </w:r>
      <w:r w:rsidR="008439EF">
        <w:rPr>
          <w:rFonts w:ascii="Palatino Linotype" w:hAnsi="Palatino Linotype"/>
          <w:sz w:val="18"/>
          <w:szCs w:val="18"/>
        </w:rPr>
        <w:t xml:space="preserve"> informative merit</w:t>
      </w:r>
      <w:r w:rsidR="008439EF" w:rsidRPr="008439EF">
        <w:rPr>
          <w:rFonts w:ascii="Palatino Linotype" w:hAnsi="Palatino Linotype"/>
          <w:sz w:val="18"/>
          <w:szCs w:val="18"/>
        </w:rPr>
        <w:t xml:space="preserve">, as a </w:t>
      </w:r>
      <w:r w:rsidR="008439EF">
        <w:rPr>
          <w:rFonts w:ascii="Palatino Linotype" w:hAnsi="Palatino Linotype"/>
          <w:sz w:val="18"/>
          <w:szCs w:val="18"/>
        </w:rPr>
        <w:t xml:space="preserve">tracer </w:t>
      </w:r>
      <w:r w:rsidR="008439EF" w:rsidRPr="008439EF">
        <w:rPr>
          <w:rFonts w:ascii="Palatino Linotype" w:hAnsi="Palatino Linotype"/>
          <w:sz w:val="18"/>
          <w:szCs w:val="18"/>
        </w:rPr>
        <w:t>of the mo</w:t>
      </w:r>
      <w:r w:rsidR="008439EF">
        <w:rPr>
          <w:rFonts w:ascii="Palatino Linotype" w:hAnsi="Palatino Linotype"/>
          <w:sz w:val="18"/>
          <w:szCs w:val="18"/>
        </w:rPr>
        <w:t>vement</w:t>
      </w:r>
      <w:r w:rsidR="008439EF" w:rsidRPr="008439EF">
        <w:rPr>
          <w:rFonts w:ascii="Palatino Linotype" w:hAnsi="Palatino Linotype"/>
          <w:sz w:val="18"/>
          <w:szCs w:val="18"/>
        </w:rPr>
        <w:t xml:space="preserve"> and extension of philhellenic ideas</w:t>
      </w:r>
      <w:r w:rsidRPr="008439EF">
        <w:rPr>
          <w:rFonts w:ascii="Palatino Linotype" w:hAnsi="Palatino Linotype"/>
          <w:sz w:val="18"/>
          <w:szCs w:val="18"/>
        </w:rPr>
        <w:t>” (</w:t>
      </w:r>
      <w:proofErr w:type="spellStart"/>
      <w:r w:rsidRPr="008439EF">
        <w:rPr>
          <w:rFonts w:ascii="Palatino Linotype" w:hAnsi="Palatino Linotype"/>
          <w:sz w:val="18"/>
          <w:szCs w:val="18"/>
        </w:rPr>
        <w:t>Persico</w:t>
      </w:r>
      <w:proofErr w:type="spellEnd"/>
      <w:r w:rsidRPr="008439EF">
        <w:rPr>
          <w:rFonts w:ascii="Palatino Linotype" w:hAnsi="Palatino Linotype"/>
          <w:sz w:val="18"/>
          <w:szCs w:val="18"/>
        </w:rPr>
        <w:t xml:space="preserve"> 1920, 70</w:t>
      </w:r>
      <w:r w:rsidR="008439EF" w:rsidRPr="008439EF">
        <w:rPr>
          <w:rFonts w:ascii="Palatino Linotype" w:hAnsi="Palatino Linotype"/>
          <w:sz w:val="18"/>
          <w:szCs w:val="18"/>
        </w:rPr>
        <w:t>–</w:t>
      </w:r>
      <w:r w:rsidRPr="008439EF">
        <w:rPr>
          <w:rFonts w:ascii="Palatino Linotype" w:hAnsi="Palatino Linotype"/>
          <w:sz w:val="18"/>
          <w:szCs w:val="18"/>
        </w:rPr>
        <w:t>71).</w:t>
      </w:r>
    </w:p>
  </w:footnote>
  <w:footnote w:id="18">
    <w:p w14:paraId="5678F9C8" w14:textId="29CD6FDB" w:rsidR="00A257D8" w:rsidRPr="00A97EC4" w:rsidRDefault="00A257D8" w:rsidP="00A257D8">
      <w:pPr>
        <w:pStyle w:val="FootnoteText"/>
        <w:jc w:val="both"/>
        <w:rPr>
          <w:rFonts w:ascii="Palatino Linotype" w:hAnsi="Palatino Linotype"/>
          <w:sz w:val="18"/>
          <w:szCs w:val="18"/>
        </w:rPr>
      </w:pPr>
      <w:r w:rsidRPr="002C575F">
        <w:rPr>
          <w:rStyle w:val="FootnoteReference"/>
          <w:rFonts w:ascii="Palatino Linotype" w:hAnsi="Palatino Linotype"/>
          <w:sz w:val="18"/>
          <w:szCs w:val="18"/>
        </w:rPr>
        <w:footnoteRef/>
      </w:r>
      <w:r w:rsidRPr="002C575F">
        <w:rPr>
          <w:rFonts w:ascii="Palatino Linotype" w:hAnsi="Palatino Linotype"/>
          <w:sz w:val="18"/>
          <w:szCs w:val="18"/>
        </w:rPr>
        <w:t xml:space="preserve"> </w:t>
      </w:r>
      <w:r w:rsidRPr="002C575F">
        <w:rPr>
          <w:rFonts w:ascii="Palatino Linotype" w:hAnsi="Palatino Linotype"/>
          <w:sz w:val="18"/>
          <w:szCs w:val="18"/>
        </w:rPr>
        <w:t>Pugliese Carratelli</w:t>
      </w:r>
      <w:r w:rsidRPr="006B603F">
        <w:rPr>
          <w:rFonts w:ascii="Palatino Linotype" w:hAnsi="Palatino Linotype"/>
          <w:sz w:val="18"/>
          <w:szCs w:val="18"/>
        </w:rPr>
        <w:t xml:space="preserve"> </w:t>
      </w:r>
      <w:r w:rsidRPr="00A97EC4">
        <w:rPr>
          <w:rFonts w:ascii="Palatino Linotype" w:hAnsi="Palatino Linotype"/>
          <w:sz w:val="18"/>
          <w:szCs w:val="18"/>
        </w:rPr>
        <w:t>1986, 115. Peyron premise</w:t>
      </w:r>
      <w:r w:rsidR="00B17D5E">
        <w:rPr>
          <w:rFonts w:ascii="Palatino Linotype" w:hAnsi="Palatino Linotype"/>
          <w:sz w:val="18"/>
          <w:szCs w:val="18"/>
        </w:rPr>
        <w:t>d</w:t>
      </w:r>
      <w:r w:rsidRPr="00A97EC4">
        <w:rPr>
          <w:rFonts w:ascii="Palatino Linotype" w:hAnsi="Palatino Linotype"/>
          <w:sz w:val="18"/>
          <w:szCs w:val="18"/>
        </w:rPr>
        <w:t xml:space="preserve"> </w:t>
      </w:r>
      <w:r w:rsidR="00B17D5E">
        <w:rPr>
          <w:rFonts w:ascii="Palatino Linotype" w:hAnsi="Palatino Linotype"/>
          <w:sz w:val="18"/>
          <w:szCs w:val="18"/>
        </w:rPr>
        <w:t>his essay</w:t>
      </w:r>
      <w:r w:rsidRPr="00A97EC4">
        <w:rPr>
          <w:rFonts w:ascii="Palatino Linotype" w:hAnsi="Palatino Linotype"/>
          <w:sz w:val="18"/>
          <w:szCs w:val="18"/>
        </w:rPr>
        <w:t xml:space="preserve"> </w:t>
      </w:r>
      <w:r w:rsidRPr="00A97EC4">
        <w:rPr>
          <w:rFonts w:ascii="Palatino Linotype" w:hAnsi="Palatino Linotype"/>
          <w:i/>
          <w:iCs/>
          <w:sz w:val="18"/>
          <w:szCs w:val="18"/>
        </w:rPr>
        <w:t>Idee della storia antica della Grecia</w:t>
      </w:r>
      <w:r w:rsidRPr="00A97EC4">
        <w:rPr>
          <w:rFonts w:ascii="Palatino Linotype" w:hAnsi="Palatino Linotype"/>
          <w:sz w:val="18"/>
          <w:szCs w:val="18"/>
        </w:rPr>
        <w:t xml:space="preserve"> </w:t>
      </w:r>
      <w:r w:rsidR="00B17D5E">
        <w:rPr>
          <w:rFonts w:ascii="Palatino Linotype" w:hAnsi="Palatino Linotype"/>
          <w:sz w:val="18"/>
          <w:szCs w:val="18"/>
        </w:rPr>
        <w:t>to the work of</w:t>
      </w:r>
      <w:r w:rsidRPr="00A97EC4">
        <w:rPr>
          <w:rFonts w:ascii="Palatino Linotype" w:hAnsi="Palatino Linotype"/>
          <w:sz w:val="18"/>
          <w:szCs w:val="18"/>
        </w:rPr>
        <w:t xml:space="preserve"> Angelo Brofferio </w:t>
      </w:r>
      <w:r w:rsidRPr="00A97EC4">
        <w:rPr>
          <w:rFonts w:ascii="Palatino Linotype" w:hAnsi="Palatino Linotype"/>
          <w:i/>
          <w:iCs/>
          <w:sz w:val="18"/>
          <w:szCs w:val="18"/>
        </w:rPr>
        <w:t>Antica e nuova Grecia</w:t>
      </w:r>
      <w:r w:rsidRPr="00A97EC4">
        <w:rPr>
          <w:rFonts w:ascii="Palatino Linotype" w:hAnsi="Palatino Linotype"/>
          <w:sz w:val="18"/>
          <w:szCs w:val="18"/>
        </w:rPr>
        <w:t xml:space="preserve"> (1844).</w:t>
      </w:r>
    </w:p>
  </w:footnote>
  <w:footnote w:id="19">
    <w:p w14:paraId="37DD26BD" w14:textId="77777777" w:rsidR="00A824A7" w:rsidRPr="00A97EC4" w:rsidRDefault="00A824A7" w:rsidP="00A824A7">
      <w:pPr>
        <w:pStyle w:val="FootnoteText"/>
        <w:rPr>
          <w:rFonts w:ascii="Palatino Linotype" w:hAnsi="Palatino Linotype"/>
          <w:sz w:val="18"/>
          <w:szCs w:val="18"/>
        </w:rPr>
      </w:pPr>
      <w:r w:rsidRPr="00A97EC4">
        <w:rPr>
          <w:rStyle w:val="FootnoteReference"/>
          <w:rFonts w:ascii="Palatino Linotype" w:hAnsi="Palatino Linotype"/>
          <w:sz w:val="18"/>
          <w:szCs w:val="18"/>
        </w:rPr>
        <w:footnoteRef/>
      </w:r>
      <w:r w:rsidRPr="00A97EC4">
        <w:rPr>
          <w:rFonts w:ascii="Palatino Linotype" w:hAnsi="Palatino Linotype"/>
          <w:sz w:val="18"/>
          <w:szCs w:val="18"/>
        </w:rPr>
        <w:t xml:space="preserve"> Castorina 1849, 10.</w:t>
      </w:r>
    </w:p>
  </w:footnote>
  <w:footnote w:id="20">
    <w:p w14:paraId="00F95086" w14:textId="77777777" w:rsidR="00D464C3" w:rsidRPr="0003290A" w:rsidRDefault="00D464C3" w:rsidP="00D464C3">
      <w:pPr>
        <w:pStyle w:val="FootnoteText"/>
        <w:jc w:val="both"/>
        <w:rPr>
          <w:rFonts w:ascii="Palatino Linotype" w:hAnsi="Palatino Linotype"/>
          <w:sz w:val="18"/>
          <w:szCs w:val="18"/>
        </w:rPr>
      </w:pPr>
      <w:r w:rsidRPr="0003290A">
        <w:rPr>
          <w:rStyle w:val="FootnoteReference"/>
          <w:rFonts w:ascii="Palatino Linotype" w:hAnsi="Palatino Linotype"/>
          <w:sz w:val="18"/>
          <w:szCs w:val="18"/>
        </w:rPr>
        <w:footnoteRef/>
      </w:r>
      <w:r w:rsidRPr="0003290A">
        <w:rPr>
          <w:rFonts w:ascii="Palatino Linotype" w:hAnsi="Palatino Linotype"/>
          <w:sz w:val="18"/>
          <w:szCs w:val="18"/>
        </w:rPr>
        <w:t xml:space="preserve"> </w:t>
      </w:r>
      <w:r w:rsidRPr="0003290A">
        <w:rPr>
          <w:rFonts w:ascii="Palatino Linotype" w:hAnsi="Palatino Linotype"/>
          <w:sz w:val="18"/>
          <w:szCs w:val="18"/>
        </w:rPr>
        <w:t>Muzzi 1848, 4</w:t>
      </w:r>
      <w:r>
        <w:rPr>
          <w:rFonts w:ascii="Palatino Linotype" w:hAnsi="Palatino Linotype"/>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05BC" w14:textId="77777777" w:rsidR="00E00DD5" w:rsidRDefault="00E00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738BA" w14:textId="77777777" w:rsidR="00E00DD5" w:rsidRDefault="00E00D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BB043" w14:textId="77777777" w:rsidR="00E00DD5" w:rsidRDefault="00E00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74731"/>
    <w:multiLevelType w:val="multilevel"/>
    <w:tmpl w:val="8D4648A8"/>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bercusson">
    <w15:presenceInfo w15:providerId="Windows Live" w15:userId="150f15c2746f93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3MzYxtTQzMzS0MDdW0lEKTi0uzszPAykwrAUAM5wrASwAAAA="/>
  </w:docVars>
  <w:rsids>
    <w:rsidRoot w:val="00541871"/>
    <w:rsid w:val="000168BF"/>
    <w:rsid w:val="00030755"/>
    <w:rsid w:val="0004684A"/>
    <w:rsid w:val="000A71B7"/>
    <w:rsid w:val="000C1139"/>
    <w:rsid w:val="001403C9"/>
    <w:rsid w:val="00145E54"/>
    <w:rsid w:val="001522CF"/>
    <w:rsid w:val="0015546E"/>
    <w:rsid w:val="00167040"/>
    <w:rsid w:val="0018140A"/>
    <w:rsid w:val="0019694C"/>
    <w:rsid w:val="001A329B"/>
    <w:rsid w:val="001B593B"/>
    <w:rsid w:val="001C20EB"/>
    <w:rsid w:val="002001C9"/>
    <w:rsid w:val="0020458B"/>
    <w:rsid w:val="0026438C"/>
    <w:rsid w:val="002659BE"/>
    <w:rsid w:val="00274D7F"/>
    <w:rsid w:val="00280A79"/>
    <w:rsid w:val="002823C7"/>
    <w:rsid w:val="002F18F1"/>
    <w:rsid w:val="002F2F2F"/>
    <w:rsid w:val="00331D69"/>
    <w:rsid w:val="003467BF"/>
    <w:rsid w:val="00363FD0"/>
    <w:rsid w:val="003A4513"/>
    <w:rsid w:val="003B2C80"/>
    <w:rsid w:val="003E4174"/>
    <w:rsid w:val="00450DA2"/>
    <w:rsid w:val="00454244"/>
    <w:rsid w:val="0046084A"/>
    <w:rsid w:val="00465DCE"/>
    <w:rsid w:val="004765D7"/>
    <w:rsid w:val="004B355A"/>
    <w:rsid w:val="004E48A3"/>
    <w:rsid w:val="00504E51"/>
    <w:rsid w:val="00516B8A"/>
    <w:rsid w:val="00541871"/>
    <w:rsid w:val="005910DC"/>
    <w:rsid w:val="005A2756"/>
    <w:rsid w:val="005A7229"/>
    <w:rsid w:val="005E5192"/>
    <w:rsid w:val="00600A1F"/>
    <w:rsid w:val="006105E3"/>
    <w:rsid w:val="006107F7"/>
    <w:rsid w:val="0063475A"/>
    <w:rsid w:val="00660394"/>
    <w:rsid w:val="00694F4F"/>
    <w:rsid w:val="0071450E"/>
    <w:rsid w:val="0072023A"/>
    <w:rsid w:val="00726189"/>
    <w:rsid w:val="00727658"/>
    <w:rsid w:val="0074154B"/>
    <w:rsid w:val="00750DC4"/>
    <w:rsid w:val="00790C56"/>
    <w:rsid w:val="00793DC8"/>
    <w:rsid w:val="007963D4"/>
    <w:rsid w:val="007A1BC0"/>
    <w:rsid w:val="007C609C"/>
    <w:rsid w:val="007C74A1"/>
    <w:rsid w:val="00833BA2"/>
    <w:rsid w:val="008439EF"/>
    <w:rsid w:val="00864F2D"/>
    <w:rsid w:val="00890515"/>
    <w:rsid w:val="00894AF7"/>
    <w:rsid w:val="008B6423"/>
    <w:rsid w:val="00903AD7"/>
    <w:rsid w:val="00932EB2"/>
    <w:rsid w:val="00990DD5"/>
    <w:rsid w:val="009D6E5A"/>
    <w:rsid w:val="009E0E85"/>
    <w:rsid w:val="00A02C6B"/>
    <w:rsid w:val="00A16EB0"/>
    <w:rsid w:val="00A257D8"/>
    <w:rsid w:val="00A43BE4"/>
    <w:rsid w:val="00A824A7"/>
    <w:rsid w:val="00AB7EF9"/>
    <w:rsid w:val="00AE017A"/>
    <w:rsid w:val="00AE52E4"/>
    <w:rsid w:val="00AF6710"/>
    <w:rsid w:val="00B17D5E"/>
    <w:rsid w:val="00B22B19"/>
    <w:rsid w:val="00B64C57"/>
    <w:rsid w:val="00B83319"/>
    <w:rsid w:val="00B9162B"/>
    <w:rsid w:val="00C453E2"/>
    <w:rsid w:val="00C74F91"/>
    <w:rsid w:val="00C768A7"/>
    <w:rsid w:val="00CC23B3"/>
    <w:rsid w:val="00CE7A72"/>
    <w:rsid w:val="00CF02ED"/>
    <w:rsid w:val="00D05171"/>
    <w:rsid w:val="00D17576"/>
    <w:rsid w:val="00D464C3"/>
    <w:rsid w:val="00D922BB"/>
    <w:rsid w:val="00D954CE"/>
    <w:rsid w:val="00DA5372"/>
    <w:rsid w:val="00DC3976"/>
    <w:rsid w:val="00DE01D7"/>
    <w:rsid w:val="00DE3425"/>
    <w:rsid w:val="00E00DD5"/>
    <w:rsid w:val="00E30D34"/>
    <w:rsid w:val="00E57902"/>
    <w:rsid w:val="00EA0222"/>
    <w:rsid w:val="00EB384E"/>
    <w:rsid w:val="00EC0818"/>
    <w:rsid w:val="00EF08D0"/>
    <w:rsid w:val="00F015C8"/>
    <w:rsid w:val="00F30E6E"/>
    <w:rsid w:val="00F864CD"/>
    <w:rsid w:val="00F9071C"/>
    <w:rsid w:val="00FB5FCA"/>
    <w:rsid w:val="00FD2949"/>
    <w:rsid w:val="00FE3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A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15C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1871"/>
    <w:pPr>
      <w:ind w:left="720"/>
      <w:contextualSpacing/>
    </w:pPr>
  </w:style>
  <w:style w:type="character" w:styleId="CommentReference">
    <w:name w:val="annotation reference"/>
    <w:basedOn w:val="DefaultParagraphFont"/>
    <w:uiPriority w:val="99"/>
    <w:semiHidden/>
    <w:unhideWhenUsed/>
    <w:rsid w:val="00894AF7"/>
    <w:rPr>
      <w:sz w:val="16"/>
      <w:szCs w:val="16"/>
    </w:rPr>
  </w:style>
  <w:style w:type="paragraph" w:styleId="CommentText">
    <w:name w:val="annotation text"/>
    <w:basedOn w:val="Normal"/>
    <w:link w:val="CommentTextChar"/>
    <w:uiPriority w:val="99"/>
    <w:semiHidden/>
    <w:unhideWhenUsed/>
    <w:rsid w:val="00894AF7"/>
    <w:pPr>
      <w:spacing w:line="240" w:lineRule="auto"/>
    </w:pPr>
    <w:rPr>
      <w:sz w:val="20"/>
      <w:szCs w:val="20"/>
    </w:rPr>
  </w:style>
  <w:style w:type="character" w:customStyle="1" w:styleId="CommentTextChar">
    <w:name w:val="Comment Text Char"/>
    <w:basedOn w:val="DefaultParagraphFont"/>
    <w:link w:val="CommentText"/>
    <w:uiPriority w:val="99"/>
    <w:semiHidden/>
    <w:rsid w:val="00894AF7"/>
    <w:rPr>
      <w:sz w:val="20"/>
      <w:szCs w:val="20"/>
    </w:rPr>
  </w:style>
  <w:style w:type="paragraph" w:styleId="CommentSubject">
    <w:name w:val="annotation subject"/>
    <w:basedOn w:val="CommentText"/>
    <w:next w:val="CommentText"/>
    <w:link w:val="CommentSubjectChar"/>
    <w:uiPriority w:val="99"/>
    <w:semiHidden/>
    <w:unhideWhenUsed/>
    <w:rsid w:val="00894AF7"/>
    <w:rPr>
      <w:b/>
      <w:bCs/>
    </w:rPr>
  </w:style>
  <w:style w:type="character" w:customStyle="1" w:styleId="CommentSubjectChar">
    <w:name w:val="Comment Subject Char"/>
    <w:basedOn w:val="CommentTextChar"/>
    <w:link w:val="CommentSubject"/>
    <w:uiPriority w:val="99"/>
    <w:semiHidden/>
    <w:rsid w:val="00894AF7"/>
    <w:rPr>
      <w:b/>
      <w:bCs/>
      <w:sz w:val="20"/>
      <w:szCs w:val="20"/>
    </w:rPr>
  </w:style>
  <w:style w:type="paragraph" w:styleId="FootnoteText">
    <w:name w:val="footnote text"/>
    <w:basedOn w:val="Normal"/>
    <w:link w:val="FootnoteTextChar"/>
    <w:uiPriority w:val="99"/>
    <w:unhideWhenUsed/>
    <w:rsid w:val="00DC3976"/>
    <w:pPr>
      <w:spacing w:after="0" w:line="240" w:lineRule="auto"/>
    </w:pPr>
    <w:rPr>
      <w:rFonts w:ascii="Times New Roman" w:eastAsia="Times New Roman" w:hAnsi="Times New Roman" w:cs="Times New Roman"/>
      <w:sz w:val="20"/>
      <w:szCs w:val="20"/>
      <w:lang w:val="it-IT" w:eastAsia="it-IT"/>
    </w:rPr>
  </w:style>
  <w:style w:type="character" w:customStyle="1" w:styleId="FootnoteTextChar">
    <w:name w:val="Footnote Text Char"/>
    <w:basedOn w:val="DefaultParagraphFont"/>
    <w:link w:val="FootnoteText"/>
    <w:uiPriority w:val="99"/>
    <w:rsid w:val="00DC3976"/>
    <w:rPr>
      <w:rFonts w:ascii="Times New Roman" w:eastAsia="Times New Roman" w:hAnsi="Times New Roman" w:cs="Times New Roman"/>
      <w:sz w:val="20"/>
      <w:szCs w:val="20"/>
      <w:lang w:val="it-IT" w:eastAsia="it-IT"/>
    </w:rPr>
  </w:style>
  <w:style w:type="character" w:styleId="FootnoteReference">
    <w:name w:val="footnote reference"/>
    <w:basedOn w:val="DefaultParagraphFont"/>
    <w:uiPriority w:val="99"/>
    <w:semiHidden/>
    <w:unhideWhenUsed/>
    <w:rsid w:val="00DC3976"/>
    <w:rPr>
      <w:vertAlign w:val="superscript"/>
    </w:rPr>
  </w:style>
  <w:style w:type="character" w:styleId="Hyperlink">
    <w:name w:val="Hyperlink"/>
    <w:basedOn w:val="DefaultParagraphFont"/>
    <w:uiPriority w:val="99"/>
    <w:unhideWhenUsed/>
    <w:rsid w:val="00167040"/>
    <w:rPr>
      <w:color w:val="0000FF"/>
      <w:u w:val="single"/>
    </w:rPr>
  </w:style>
  <w:style w:type="paragraph" w:styleId="NoSpacing">
    <w:name w:val="No Spacing"/>
    <w:uiPriority w:val="1"/>
    <w:qFormat/>
    <w:rsid w:val="00A02C6B"/>
    <w:pPr>
      <w:spacing w:after="0" w:line="240" w:lineRule="auto"/>
    </w:pPr>
  </w:style>
  <w:style w:type="paragraph" w:styleId="BalloonText">
    <w:name w:val="Balloon Text"/>
    <w:basedOn w:val="Normal"/>
    <w:link w:val="BalloonTextChar"/>
    <w:uiPriority w:val="99"/>
    <w:semiHidden/>
    <w:unhideWhenUsed/>
    <w:rsid w:val="00204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8B"/>
    <w:rPr>
      <w:rFonts w:ascii="Tahoma" w:hAnsi="Tahoma" w:cs="Tahoma"/>
      <w:sz w:val="16"/>
      <w:szCs w:val="16"/>
    </w:rPr>
  </w:style>
  <w:style w:type="paragraph" w:customStyle="1" w:styleId="Style1">
    <w:name w:val="Style1"/>
    <w:basedOn w:val="ListParagraph"/>
    <w:link w:val="Style1Char"/>
    <w:qFormat/>
    <w:rsid w:val="0015546E"/>
    <w:pPr>
      <w:numPr>
        <w:ilvl w:val="1"/>
        <w:numId w:val="1"/>
      </w:numPr>
    </w:pPr>
    <w:rPr>
      <w:rFonts w:ascii="Times New Roman" w:hAnsi="Times New Roman" w:cs="Times New Roman"/>
      <w:b/>
      <w:bCs/>
      <w:sz w:val="24"/>
      <w:szCs w:val="24"/>
    </w:rPr>
  </w:style>
  <w:style w:type="character" w:customStyle="1" w:styleId="ListParagraphChar">
    <w:name w:val="List Paragraph Char"/>
    <w:basedOn w:val="DefaultParagraphFont"/>
    <w:link w:val="ListParagraph"/>
    <w:uiPriority w:val="34"/>
    <w:rsid w:val="0015546E"/>
  </w:style>
  <w:style w:type="character" w:customStyle="1" w:styleId="Style1Char">
    <w:name w:val="Style1 Char"/>
    <w:basedOn w:val="ListParagraphChar"/>
    <w:link w:val="Style1"/>
    <w:rsid w:val="0015546E"/>
    <w:rPr>
      <w:rFonts w:ascii="Times New Roman" w:hAnsi="Times New Roman" w:cs="Times New Roman"/>
      <w:b/>
      <w:bCs/>
      <w:sz w:val="24"/>
      <w:szCs w:val="24"/>
    </w:rPr>
  </w:style>
  <w:style w:type="paragraph" w:customStyle="1" w:styleId="Blockquote">
    <w:name w:val="Block quote"/>
    <w:basedOn w:val="Normal"/>
    <w:link w:val="BlockquoteChar"/>
    <w:qFormat/>
    <w:rsid w:val="000A71B7"/>
    <w:pPr>
      <w:ind w:left="720" w:right="720"/>
    </w:pPr>
    <w:rPr>
      <w:rFonts w:ascii="Times New Roman" w:hAnsi="Times New Roman" w:cs="Times New Roman"/>
      <w:sz w:val="24"/>
      <w:szCs w:val="24"/>
    </w:rPr>
  </w:style>
  <w:style w:type="paragraph" w:customStyle="1" w:styleId="Style2">
    <w:name w:val="Style2"/>
    <w:basedOn w:val="FootnoteText"/>
    <w:link w:val="Style2Char"/>
    <w:qFormat/>
    <w:rsid w:val="000A71B7"/>
    <w:pPr>
      <w:jc w:val="both"/>
    </w:pPr>
    <w:rPr>
      <w:rFonts w:ascii="Palatino Linotype" w:hAnsi="Palatino Linotype"/>
      <w:sz w:val="18"/>
      <w:szCs w:val="18"/>
    </w:rPr>
  </w:style>
  <w:style w:type="character" w:customStyle="1" w:styleId="Style2Char">
    <w:name w:val="Style2 Char"/>
    <w:basedOn w:val="FootnoteTextChar"/>
    <w:link w:val="Style2"/>
    <w:rsid w:val="000A71B7"/>
    <w:rPr>
      <w:rFonts w:ascii="Palatino Linotype" w:eastAsia="Times New Roman" w:hAnsi="Palatino Linotype" w:cs="Times New Roman"/>
      <w:sz w:val="18"/>
      <w:szCs w:val="18"/>
      <w:lang w:val="it-IT" w:eastAsia="it-IT"/>
    </w:rPr>
  </w:style>
  <w:style w:type="character" w:customStyle="1" w:styleId="Heading1Char">
    <w:name w:val="Heading 1 Char"/>
    <w:basedOn w:val="DefaultParagraphFont"/>
    <w:link w:val="Heading1"/>
    <w:uiPriority w:val="9"/>
    <w:rsid w:val="00F015C8"/>
    <w:rPr>
      <w:rFonts w:asciiTheme="majorHAnsi" w:eastAsiaTheme="majorEastAsia" w:hAnsiTheme="majorHAnsi" w:cstheme="majorBidi"/>
      <w:b/>
      <w:bCs/>
      <w:color w:val="2F5496" w:themeColor="accent1" w:themeShade="BF"/>
      <w:sz w:val="28"/>
      <w:szCs w:val="28"/>
    </w:rPr>
  </w:style>
  <w:style w:type="character" w:customStyle="1" w:styleId="BlockquoteChar">
    <w:name w:val="Block quote Char"/>
    <w:basedOn w:val="DefaultParagraphFont"/>
    <w:link w:val="Blockquote"/>
    <w:rsid w:val="000A71B7"/>
    <w:rPr>
      <w:rFonts w:ascii="Times New Roman" w:hAnsi="Times New Roman" w:cs="Times New Roman"/>
      <w:sz w:val="24"/>
      <w:szCs w:val="24"/>
    </w:rPr>
  </w:style>
  <w:style w:type="paragraph" w:styleId="Header">
    <w:name w:val="header"/>
    <w:basedOn w:val="Normal"/>
    <w:link w:val="HeaderChar"/>
    <w:uiPriority w:val="99"/>
    <w:unhideWhenUsed/>
    <w:rsid w:val="00E0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DD5"/>
  </w:style>
  <w:style w:type="paragraph" w:styleId="Footer">
    <w:name w:val="footer"/>
    <w:basedOn w:val="Normal"/>
    <w:link w:val="FooterChar"/>
    <w:uiPriority w:val="99"/>
    <w:unhideWhenUsed/>
    <w:rsid w:val="00E0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15C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1871"/>
    <w:pPr>
      <w:ind w:left="720"/>
      <w:contextualSpacing/>
    </w:pPr>
  </w:style>
  <w:style w:type="character" w:styleId="CommentReference">
    <w:name w:val="annotation reference"/>
    <w:basedOn w:val="DefaultParagraphFont"/>
    <w:uiPriority w:val="99"/>
    <w:semiHidden/>
    <w:unhideWhenUsed/>
    <w:rsid w:val="00894AF7"/>
    <w:rPr>
      <w:sz w:val="16"/>
      <w:szCs w:val="16"/>
    </w:rPr>
  </w:style>
  <w:style w:type="paragraph" w:styleId="CommentText">
    <w:name w:val="annotation text"/>
    <w:basedOn w:val="Normal"/>
    <w:link w:val="CommentTextChar"/>
    <w:uiPriority w:val="99"/>
    <w:semiHidden/>
    <w:unhideWhenUsed/>
    <w:rsid w:val="00894AF7"/>
    <w:pPr>
      <w:spacing w:line="240" w:lineRule="auto"/>
    </w:pPr>
    <w:rPr>
      <w:sz w:val="20"/>
      <w:szCs w:val="20"/>
    </w:rPr>
  </w:style>
  <w:style w:type="character" w:customStyle="1" w:styleId="CommentTextChar">
    <w:name w:val="Comment Text Char"/>
    <w:basedOn w:val="DefaultParagraphFont"/>
    <w:link w:val="CommentText"/>
    <w:uiPriority w:val="99"/>
    <w:semiHidden/>
    <w:rsid w:val="00894AF7"/>
    <w:rPr>
      <w:sz w:val="20"/>
      <w:szCs w:val="20"/>
    </w:rPr>
  </w:style>
  <w:style w:type="paragraph" w:styleId="CommentSubject">
    <w:name w:val="annotation subject"/>
    <w:basedOn w:val="CommentText"/>
    <w:next w:val="CommentText"/>
    <w:link w:val="CommentSubjectChar"/>
    <w:uiPriority w:val="99"/>
    <w:semiHidden/>
    <w:unhideWhenUsed/>
    <w:rsid w:val="00894AF7"/>
    <w:rPr>
      <w:b/>
      <w:bCs/>
    </w:rPr>
  </w:style>
  <w:style w:type="character" w:customStyle="1" w:styleId="CommentSubjectChar">
    <w:name w:val="Comment Subject Char"/>
    <w:basedOn w:val="CommentTextChar"/>
    <w:link w:val="CommentSubject"/>
    <w:uiPriority w:val="99"/>
    <w:semiHidden/>
    <w:rsid w:val="00894AF7"/>
    <w:rPr>
      <w:b/>
      <w:bCs/>
      <w:sz w:val="20"/>
      <w:szCs w:val="20"/>
    </w:rPr>
  </w:style>
  <w:style w:type="paragraph" w:styleId="FootnoteText">
    <w:name w:val="footnote text"/>
    <w:basedOn w:val="Normal"/>
    <w:link w:val="FootnoteTextChar"/>
    <w:uiPriority w:val="99"/>
    <w:unhideWhenUsed/>
    <w:rsid w:val="00DC3976"/>
    <w:pPr>
      <w:spacing w:after="0" w:line="240" w:lineRule="auto"/>
    </w:pPr>
    <w:rPr>
      <w:rFonts w:ascii="Times New Roman" w:eastAsia="Times New Roman" w:hAnsi="Times New Roman" w:cs="Times New Roman"/>
      <w:sz w:val="20"/>
      <w:szCs w:val="20"/>
      <w:lang w:val="it-IT" w:eastAsia="it-IT"/>
    </w:rPr>
  </w:style>
  <w:style w:type="character" w:customStyle="1" w:styleId="FootnoteTextChar">
    <w:name w:val="Footnote Text Char"/>
    <w:basedOn w:val="DefaultParagraphFont"/>
    <w:link w:val="FootnoteText"/>
    <w:uiPriority w:val="99"/>
    <w:rsid w:val="00DC3976"/>
    <w:rPr>
      <w:rFonts w:ascii="Times New Roman" w:eastAsia="Times New Roman" w:hAnsi="Times New Roman" w:cs="Times New Roman"/>
      <w:sz w:val="20"/>
      <w:szCs w:val="20"/>
      <w:lang w:val="it-IT" w:eastAsia="it-IT"/>
    </w:rPr>
  </w:style>
  <w:style w:type="character" w:styleId="FootnoteReference">
    <w:name w:val="footnote reference"/>
    <w:basedOn w:val="DefaultParagraphFont"/>
    <w:uiPriority w:val="99"/>
    <w:semiHidden/>
    <w:unhideWhenUsed/>
    <w:rsid w:val="00DC3976"/>
    <w:rPr>
      <w:vertAlign w:val="superscript"/>
    </w:rPr>
  </w:style>
  <w:style w:type="character" w:styleId="Hyperlink">
    <w:name w:val="Hyperlink"/>
    <w:basedOn w:val="DefaultParagraphFont"/>
    <w:uiPriority w:val="99"/>
    <w:unhideWhenUsed/>
    <w:rsid w:val="00167040"/>
    <w:rPr>
      <w:color w:val="0000FF"/>
      <w:u w:val="single"/>
    </w:rPr>
  </w:style>
  <w:style w:type="paragraph" w:styleId="NoSpacing">
    <w:name w:val="No Spacing"/>
    <w:uiPriority w:val="1"/>
    <w:qFormat/>
    <w:rsid w:val="00A02C6B"/>
    <w:pPr>
      <w:spacing w:after="0" w:line="240" w:lineRule="auto"/>
    </w:pPr>
  </w:style>
  <w:style w:type="paragraph" w:styleId="BalloonText">
    <w:name w:val="Balloon Text"/>
    <w:basedOn w:val="Normal"/>
    <w:link w:val="BalloonTextChar"/>
    <w:uiPriority w:val="99"/>
    <w:semiHidden/>
    <w:unhideWhenUsed/>
    <w:rsid w:val="00204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8B"/>
    <w:rPr>
      <w:rFonts w:ascii="Tahoma" w:hAnsi="Tahoma" w:cs="Tahoma"/>
      <w:sz w:val="16"/>
      <w:szCs w:val="16"/>
    </w:rPr>
  </w:style>
  <w:style w:type="paragraph" w:customStyle="1" w:styleId="Style1">
    <w:name w:val="Style1"/>
    <w:basedOn w:val="ListParagraph"/>
    <w:link w:val="Style1Char"/>
    <w:qFormat/>
    <w:rsid w:val="0015546E"/>
    <w:pPr>
      <w:numPr>
        <w:ilvl w:val="1"/>
        <w:numId w:val="1"/>
      </w:numPr>
    </w:pPr>
    <w:rPr>
      <w:rFonts w:ascii="Times New Roman" w:hAnsi="Times New Roman" w:cs="Times New Roman"/>
      <w:b/>
      <w:bCs/>
      <w:sz w:val="24"/>
      <w:szCs w:val="24"/>
    </w:rPr>
  </w:style>
  <w:style w:type="character" w:customStyle="1" w:styleId="ListParagraphChar">
    <w:name w:val="List Paragraph Char"/>
    <w:basedOn w:val="DefaultParagraphFont"/>
    <w:link w:val="ListParagraph"/>
    <w:uiPriority w:val="34"/>
    <w:rsid w:val="0015546E"/>
  </w:style>
  <w:style w:type="character" w:customStyle="1" w:styleId="Style1Char">
    <w:name w:val="Style1 Char"/>
    <w:basedOn w:val="ListParagraphChar"/>
    <w:link w:val="Style1"/>
    <w:rsid w:val="0015546E"/>
    <w:rPr>
      <w:rFonts w:ascii="Times New Roman" w:hAnsi="Times New Roman" w:cs="Times New Roman"/>
      <w:b/>
      <w:bCs/>
      <w:sz w:val="24"/>
      <w:szCs w:val="24"/>
    </w:rPr>
  </w:style>
  <w:style w:type="paragraph" w:customStyle="1" w:styleId="Blockquote">
    <w:name w:val="Block quote"/>
    <w:basedOn w:val="Normal"/>
    <w:link w:val="BlockquoteChar"/>
    <w:qFormat/>
    <w:rsid w:val="000A71B7"/>
    <w:pPr>
      <w:ind w:left="720" w:right="720"/>
    </w:pPr>
    <w:rPr>
      <w:rFonts w:ascii="Times New Roman" w:hAnsi="Times New Roman" w:cs="Times New Roman"/>
      <w:sz w:val="24"/>
      <w:szCs w:val="24"/>
    </w:rPr>
  </w:style>
  <w:style w:type="paragraph" w:customStyle="1" w:styleId="Style2">
    <w:name w:val="Style2"/>
    <w:basedOn w:val="FootnoteText"/>
    <w:link w:val="Style2Char"/>
    <w:qFormat/>
    <w:rsid w:val="000A71B7"/>
    <w:pPr>
      <w:jc w:val="both"/>
    </w:pPr>
    <w:rPr>
      <w:rFonts w:ascii="Palatino Linotype" w:hAnsi="Palatino Linotype"/>
      <w:sz w:val="18"/>
      <w:szCs w:val="18"/>
    </w:rPr>
  </w:style>
  <w:style w:type="character" w:customStyle="1" w:styleId="Style2Char">
    <w:name w:val="Style2 Char"/>
    <w:basedOn w:val="FootnoteTextChar"/>
    <w:link w:val="Style2"/>
    <w:rsid w:val="000A71B7"/>
    <w:rPr>
      <w:rFonts w:ascii="Palatino Linotype" w:eastAsia="Times New Roman" w:hAnsi="Palatino Linotype" w:cs="Times New Roman"/>
      <w:sz w:val="18"/>
      <w:szCs w:val="18"/>
      <w:lang w:val="it-IT" w:eastAsia="it-IT"/>
    </w:rPr>
  </w:style>
  <w:style w:type="character" w:customStyle="1" w:styleId="Heading1Char">
    <w:name w:val="Heading 1 Char"/>
    <w:basedOn w:val="DefaultParagraphFont"/>
    <w:link w:val="Heading1"/>
    <w:uiPriority w:val="9"/>
    <w:rsid w:val="00F015C8"/>
    <w:rPr>
      <w:rFonts w:asciiTheme="majorHAnsi" w:eastAsiaTheme="majorEastAsia" w:hAnsiTheme="majorHAnsi" w:cstheme="majorBidi"/>
      <w:b/>
      <w:bCs/>
      <w:color w:val="2F5496" w:themeColor="accent1" w:themeShade="BF"/>
      <w:sz w:val="28"/>
      <w:szCs w:val="28"/>
    </w:rPr>
  </w:style>
  <w:style w:type="character" w:customStyle="1" w:styleId="BlockquoteChar">
    <w:name w:val="Block quote Char"/>
    <w:basedOn w:val="DefaultParagraphFont"/>
    <w:link w:val="Blockquote"/>
    <w:rsid w:val="000A71B7"/>
    <w:rPr>
      <w:rFonts w:ascii="Times New Roman" w:hAnsi="Times New Roman" w:cs="Times New Roman"/>
      <w:sz w:val="24"/>
      <w:szCs w:val="24"/>
    </w:rPr>
  </w:style>
  <w:style w:type="paragraph" w:styleId="Header">
    <w:name w:val="header"/>
    <w:basedOn w:val="Normal"/>
    <w:link w:val="HeaderChar"/>
    <w:uiPriority w:val="99"/>
    <w:unhideWhenUsed/>
    <w:rsid w:val="00E0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DD5"/>
  </w:style>
  <w:style w:type="paragraph" w:styleId="Footer">
    <w:name w:val="footer"/>
    <w:basedOn w:val="Normal"/>
    <w:link w:val="FooterChar"/>
    <w:uiPriority w:val="99"/>
    <w:unhideWhenUsed/>
    <w:rsid w:val="00E0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FD0E-06FB-406B-B92B-CC626CC5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2644</Words>
  <Characters>15075</Characters>
  <Application>Microsoft Office Word</Application>
  <DocSecurity>0</DocSecurity>
  <Lines>125</Lines>
  <Paragraphs>35</Paragraphs>
  <ScaleCrop>false</ScaleCrop>
  <Company/>
  <LinksUpToDate>false</LinksUpToDate>
  <CharactersWithSpaces>17684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2021-11-07T13:45:00Z</dcterms:created>
  <dcterms:modified xsi:type="dcterms:W3CDTF">2021-11-07T13:48:00Z</dcterms:modified>
</cp:coreProperties>
</file>