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3.8.0.0 -->
  <w:body>
    <w:p w:rsidR="00336CEB" w:rsidP="00DD3EDF">
      <w:pPr>
        <w:bidi w:val="0"/>
      </w:pPr>
      <w:r>
        <w:rPr>
          <w:rFonts w:eastAsia="SimSun"/>
          <w:vanish w:val="0"/>
          <w:color w:val="auto"/>
          <w:sz w:val="24"/>
          <w:szCs w:val="24"/>
          <w:highlight w:val="none"/>
          <w:shd w:val="clear" w:color="auto" w:fill="auto"/>
          <w:rtl w:val="0"/>
          <w:lang w:eastAsia="zh-CN"/>
        </w:rPr>
        <w:t>秘诀 #5：</w:t>
      </w:r>
      <w:r>
        <w:rPr>
          <w:rFonts w:eastAsia="SimSun"/>
          <w:vanish w:val="0"/>
          <w:color w:val="auto"/>
          <w:sz w:val="24"/>
          <w:szCs w:val="24"/>
          <w:highlight w:val="none"/>
          <w:shd w:val="clear" w:color="auto" w:fill="auto"/>
          <w:rtl w:val="0"/>
          <w:lang w:eastAsia="zh-CN"/>
        </w:rPr>
        <w:t>这就完事了吗？</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如何知道一项发明是否已“准备好”申请专利——第一部分</w:t>
      </w:r>
    </w:p>
    <w:p w:rsidR="00336CEB" w:rsidP="00DD3EDF"/>
    <w:p w:rsidR="001C092C" w:rsidP="00DD3EDF">
      <w:pPr>
        <w:bidi w:val="0"/>
      </w:pPr>
      <w:r>
        <w:rPr>
          <w:rFonts w:eastAsia="SimSun"/>
          <w:vanish w:val="0"/>
          <w:color w:val="auto"/>
          <w:sz w:val="24"/>
          <w:szCs w:val="24"/>
          <w:highlight w:val="none"/>
          <w:shd w:val="clear" w:color="auto" w:fill="auto"/>
          <w:rtl w:val="0"/>
          <w:lang w:eastAsia="zh-CN"/>
        </w:rPr>
        <w:t>当我在纽约的孩提时代，我对用来烹制假日大餐的火鸡搭配的弹出计时器深深着迷。</w:t>
      </w:r>
      <w:r>
        <w:rPr>
          <w:rFonts w:eastAsia="SimSun"/>
          <w:vanish w:val="0"/>
          <w:color w:val="auto"/>
          <w:sz w:val="24"/>
          <w:szCs w:val="24"/>
          <w:highlight w:val="none"/>
          <w:shd w:val="clear" w:color="auto" w:fill="auto"/>
          <w:rtl w:val="0"/>
          <w:lang w:eastAsia="zh-CN"/>
        </w:rPr>
        <w:t>这项小</w:t>
      </w:r>
      <w:r>
        <w:fldChar w:fldCharType="begin"/>
      </w:r>
      <w:r>
        <w:instrText xml:space="preserve"> HYPERLINK "https://www.google.com/patents/US4421053" </w:instrText>
      </w:r>
      <w:r>
        <w:fldChar w:fldCharType="separate"/>
      </w:r>
      <w:r>
        <w:rPr>
          <w:rFonts w:eastAsia="SimSun"/>
          <w:vanish w:val="0"/>
          <w:color w:val="0563C1"/>
          <w:sz w:val="24"/>
          <w:szCs w:val="24"/>
          <w:highlight w:val="none"/>
          <w:u w:val="single"/>
          <w:shd w:val="clear" w:color="auto" w:fill="auto"/>
          <w:rtl w:val="0"/>
          <w:lang w:eastAsia="zh-CN"/>
        </w:rPr>
        <w:t>发明</w:t>
      </w:r>
      <w:r>
        <w:fldChar w:fldCharType="end"/>
      </w:r>
      <w:r>
        <w:rPr>
          <w:rFonts w:eastAsia="SimSun"/>
          <w:vanish w:val="0"/>
          <w:color w:val="auto"/>
          <w:sz w:val="24"/>
          <w:szCs w:val="24"/>
          <w:highlight w:val="none"/>
          <w:u w:val="none"/>
          <w:shd w:val="clear" w:color="auto" w:fill="auto"/>
          <w:rtl w:val="0"/>
          <w:lang w:eastAsia="zh-CN"/>
        </w:rPr>
        <w:t>基于最简单的原理，据说可以通过指示火鸡何时熟透并可从烤箱取出，从而免去烹饪时的猜测。</w:t>
      </w:r>
      <w:r>
        <w:rPr>
          <w:rFonts w:eastAsia="SimSun"/>
          <w:vanish w:val="0"/>
          <w:color w:val="auto"/>
          <w:sz w:val="24"/>
          <w:szCs w:val="24"/>
          <w:highlight w:val="none"/>
          <w:u w:val="none"/>
          <w:shd w:val="clear" w:color="auto" w:fill="auto"/>
          <w:rtl w:val="0"/>
          <w:lang w:eastAsia="zh-CN"/>
        </w:rPr>
        <w:t>近年来它有点</w:t>
      </w:r>
      <w:r>
        <w:fldChar w:fldCharType="begin"/>
      </w:r>
      <w:r>
        <w:instrText xml:space="preserve"> HYPERLINK "https://www.washingtonpost.com/lifestyle/food/this-gadget-was-built-to-help-you-cook-turkey-why-do-kitchen-gurus-hate-it/2015/11/20/fabb3318-88a2-11e5-9a07-453018f9a0ec_story.html?utm_term=.3e89243bfbeb" </w:instrText>
      </w:r>
      <w:r>
        <w:fldChar w:fldCharType="separate"/>
      </w:r>
      <w:r>
        <w:rPr>
          <w:rFonts w:eastAsia="SimSun"/>
          <w:vanish w:val="0"/>
          <w:color w:val="0563C1"/>
          <w:sz w:val="24"/>
          <w:szCs w:val="24"/>
          <w:highlight w:val="none"/>
          <w:u w:val="single"/>
          <w:shd w:val="clear" w:color="auto" w:fill="auto"/>
          <w:rtl w:val="0"/>
          <w:lang w:eastAsia="zh-CN"/>
        </w:rPr>
        <w:t>失宠</w:t>
      </w:r>
      <w:r>
        <w:fldChar w:fldCharType="end"/>
      </w:r>
      <w:r>
        <w:rPr>
          <w:rFonts w:eastAsia="SimSun"/>
          <w:vanish w:val="0"/>
          <w:color w:val="auto"/>
          <w:sz w:val="24"/>
          <w:szCs w:val="24"/>
          <w:highlight w:val="none"/>
          <w:u w:val="none"/>
          <w:shd w:val="clear" w:color="auto" w:fill="auto"/>
          <w:rtl w:val="0"/>
          <w:lang w:eastAsia="zh-CN"/>
        </w:rPr>
        <w:t>了，但这种想法仍有吸引力：只要一弹出来，烹饪就完成了！</w:t>
      </w:r>
      <w:r>
        <w:rPr>
          <w:rFonts w:eastAsia="SimSun"/>
          <w:vanish w:val="0"/>
          <w:color w:val="auto"/>
          <w:sz w:val="24"/>
          <w:szCs w:val="24"/>
          <w:highlight w:val="none"/>
          <w:u w:val="none"/>
          <w:shd w:val="clear" w:color="auto" w:fill="auto"/>
          <w:rtl w:val="0"/>
          <w:lang w:eastAsia="zh-CN"/>
        </w:rPr>
        <w:t>要是判断一项发明何时已考虑周全并准备好申请专利也有这么简单，那该多好啊。</w:t>
      </w:r>
    </w:p>
    <w:p w:rsidR="00432694"/>
    <w:p w:rsidR="00DD3EDF">
      <w:pPr>
        <w:bidi w:val="0"/>
      </w:pPr>
      <w:r>
        <w:rPr>
          <w:rFonts w:eastAsia="SimSun"/>
          <w:vanish w:val="0"/>
          <w:color w:val="auto"/>
          <w:sz w:val="24"/>
          <w:szCs w:val="24"/>
          <w:highlight w:val="none"/>
          <w:shd w:val="clear" w:color="auto" w:fill="auto"/>
          <w:rtl w:val="0"/>
          <w:lang w:eastAsia="zh-CN"/>
        </w:rPr>
        <w:t>一项发明到底何时才准备好申请专利呢？</w:t>
      </w:r>
      <w:r>
        <w:rPr>
          <w:rFonts w:eastAsia="SimSun"/>
          <w:vanish w:val="0"/>
          <w:color w:val="auto"/>
          <w:sz w:val="24"/>
          <w:szCs w:val="24"/>
          <w:highlight w:val="none"/>
          <w:shd w:val="clear" w:color="auto" w:fill="auto"/>
          <w:rtl w:val="0"/>
          <w:lang w:eastAsia="zh-CN"/>
        </w:rPr>
        <w:t xml:space="preserve"> </w:t>
      </w:r>
    </w:p>
    <w:p w:rsidR="00A147BD">
      <w:pPr>
        <w:bidi w:val="0"/>
      </w:pPr>
      <w:r>
        <w:rPr>
          <w:rFonts w:eastAsia="SimSun"/>
          <w:vanish w:val="0"/>
          <w:color w:val="auto"/>
          <w:sz w:val="24"/>
          <w:szCs w:val="24"/>
          <w:highlight w:val="none"/>
          <w:shd w:val="clear" w:color="auto" w:fill="auto"/>
          <w:rtl w:val="0"/>
          <w:lang w:eastAsia="zh-CN"/>
        </w:rPr>
        <w:t>&lt;阅读更多&gt;</w:t>
      </w:r>
    </w:p>
    <w:p w:rsidR="00DD3EDF"/>
    <w:p w:rsidR="00A27994" w:rsidP="00A27994">
      <w:pPr>
        <w:bidi w:val="0"/>
      </w:pPr>
      <w:r>
        <w:rPr>
          <w:rFonts w:eastAsia="SimSun"/>
          <w:vanish w:val="0"/>
          <w:color w:val="auto"/>
          <w:sz w:val="24"/>
          <w:szCs w:val="24"/>
          <w:highlight w:val="none"/>
          <w:shd w:val="clear" w:color="auto" w:fill="auto"/>
          <w:rtl w:val="0"/>
          <w:lang w:eastAsia="zh-CN"/>
        </w:rPr>
        <w:t>一般来讲，一项专利主张发明若具有新颖性、发明性并在专利申请中</w:t>
      </w:r>
      <w:r>
        <w:rPr>
          <w:rFonts w:eastAsia="SimSun"/>
          <w:b/>
          <w:bCs/>
          <w:i/>
          <w:iCs/>
          <w:vanish w:val="0"/>
          <w:color w:val="auto"/>
          <w:sz w:val="24"/>
          <w:szCs w:val="24"/>
          <w:highlight w:val="none"/>
          <w:shd w:val="clear" w:color="auto" w:fill="auto"/>
          <w:rtl w:val="0"/>
          <w:lang w:eastAsia="zh-CN"/>
        </w:rPr>
        <w:t>进行充分描</w:t>
      </w:r>
      <w:r>
        <w:rPr>
          <w:rFonts w:eastAsia="SimSun"/>
          <w:b w:val="0"/>
          <w:bCs w:val="0"/>
          <w:i w:val="0"/>
          <w:iCs w:val="0"/>
          <w:vanish w:val="0"/>
          <w:color w:val="auto"/>
          <w:sz w:val="24"/>
          <w:szCs w:val="24"/>
          <w:highlight w:val="none"/>
          <w:shd w:val="clear" w:color="auto" w:fill="auto"/>
          <w:rtl w:val="0"/>
          <w:lang w:eastAsia="zh-CN"/>
        </w:rPr>
        <w:t>，它便可以申请专利。</w:t>
      </w:r>
      <w:r>
        <w:rPr>
          <w:rFonts w:eastAsia="SimSun"/>
          <w:b w:val="0"/>
          <w:bCs w:val="0"/>
          <w:i w:val="0"/>
          <w:iCs w:val="0"/>
          <w:vanish w:val="0"/>
          <w:color w:val="auto"/>
          <w:sz w:val="24"/>
          <w:szCs w:val="24"/>
          <w:highlight w:val="none"/>
          <w:shd w:val="clear" w:color="auto" w:fill="auto"/>
          <w:rtl w:val="0"/>
          <w:lang w:eastAsia="zh-CN"/>
        </w:rPr>
        <w:t>一项发明是否已“准备好”申请专利，这主要取决于它在当时是否可以在专利申请中进行充分描述。</w:t>
      </w:r>
    </w:p>
    <w:p w:rsidR="003D11C3" w:rsidP="00A27994">
      <w:r>
        <w:t xml:space="preserve"> </w:t>
      </w:r>
    </w:p>
    <w:p w:rsidR="00DD3EDF" w:rsidP="007C0828">
      <w:pPr>
        <w:bidi w:val="0"/>
      </w:pPr>
      <w:r>
        <w:rPr>
          <w:rFonts w:eastAsia="SimSun"/>
          <w:vanish w:val="0"/>
          <w:color w:val="auto"/>
          <w:sz w:val="24"/>
          <w:szCs w:val="24"/>
          <w:highlight w:val="none"/>
          <w:shd w:val="clear" w:color="auto" w:fill="auto"/>
          <w:rtl w:val="0"/>
          <w:lang w:eastAsia="zh-CN"/>
        </w:rPr>
        <w:t>在美国，不同于世界上的其他地方，一项专利申请中的描述需要满足两个单独的要求。</w:t>
      </w:r>
      <w:r>
        <w:rPr>
          <w:rFonts w:eastAsia="SimSun"/>
          <w:vanish w:val="0"/>
          <w:color w:val="auto"/>
          <w:sz w:val="24"/>
          <w:szCs w:val="24"/>
          <w:highlight w:val="none"/>
          <w:shd w:val="clear" w:color="auto" w:fill="auto"/>
          <w:rtl w:val="0"/>
          <w:lang w:eastAsia="zh-CN"/>
        </w:rPr>
        <w:t>首先是充分的</w:t>
      </w:r>
      <w:r>
        <w:rPr>
          <w:rFonts w:eastAsia="SimSun"/>
          <w:b/>
          <w:bCs/>
          <w:vanish w:val="0"/>
          <w:color w:val="auto"/>
          <w:sz w:val="24"/>
          <w:szCs w:val="24"/>
          <w:highlight w:val="none"/>
          <w:shd w:val="clear" w:color="auto" w:fill="auto"/>
          <w:rtl w:val="0"/>
          <w:lang w:eastAsia="zh-CN"/>
        </w:rPr>
        <w:t>书面描述</w:t>
      </w:r>
      <w:r>
        <w:rPr>
          <w:rFonts w:eastAsia="SimSun"/>
          <w:b w:val="0"/>
          <w:bCs w:val="0"/>
          <w:vanish w:val="0"/>
          <w:color w:val="auto"/>
          <w:sz w:val="24"/>
          <w:szCs w:val="24"/>
          <w:highlight w:val="none"/>
          <w:shd w:val="clear" w:color="auto" w:fill="auto"/>
          <w:rtl w:val="0"/>
          <w:lang w:eastAsia="zh-CN"/>
        </w:rPr>
        <w:t>（即该发明是否已进行足够详细的描述？）。</w:t>
      </w:r>
      <w:r>
        <w:rPr>
          <w:rFonts w:eastAsia="SimSun"/>
          <w:b w:val="0"/>
          <w:bCs w:val="0"/>
          <w:vanish w:val="0"/>
          <w:color w:val="auto"/>
          <w:sz w:val="24"/>
          <w:szCs w:val="24"/>
          <w:highlight w:val="none"/>
          <w:shd w:val="clear" w:color="auto" w:fill="auto"/>
          <w:rtl w:val="0"/>
          <w:lang w:eastAsia="zh-CN"/>
        </w:rPr>
        <w:t>其次是通过描述，该专利主张的发明是否具有</w:t>
      </w:r>
      <w:r>
        <w:rPr>
          <w:rFonts w:eastAsia="SimSun"/>
          <w:b/>
          <w:bCs/>
          <w:vanish w:val="0"/>
          <w:color w:val="auto"/>
          <w:sz w:val="24"/>
          <w:szCs w:val="24"/>
          <w:highlight w:val="none"/>
          <w:shd w:val="clear" w:color="auto" w:fill="auto"/>
          <w:rtl w:val="0"/>
          <w:lang w:eastAsia="zh-CN"/>
        </w:rPr>
        <w:t>可实施性</w:t>
      </w:r>
      <w:r>
        <w:rPr>
          <w:rFonts w:eastAsia="SimSun"/>
          <w:b w:val="0"/>
          <w:bCs w:val="0"/>
          <w:vanish w:val="0"/>
          <w:color w:val="auto"/>
          <w:sz w:val="24"/>
          <w:szCs w:val="24"/>
          <w:highlight w:val="none"/>
          <w:shd w:val="clear" w:color="auto" w:fill="auto"/>
          <w:rtl w:val="0"/>
          <w:lang w:eastAsia="zh-CN"/>
        </w:rPr>
        <w:t>（即一名技能人员在阅读描述后能否利用所主张的发明，而无需进行“过多的试验”？）。</w:t>
      </w:r>
    </w:p>
    <w:p w:rsidR="0030792C" w:rsidP="007C0828"/>
    <w:p w:rsidR="00DF1A34" w:rsidP="00C725DB">
      <w:pPr>
        <w:bidi w:val="0"/>
      </w:pPr>
      <w:r>
        <w:rPr>
          <w:rFonts w:eastAsia="SimSun"/>
          <w:b/>
          <w:bCs/>
          <w:vanish w:val="0"/>
          <w:color w:val="auto"/>
          <w:sz w:val="24"/>
          <w:szCs w:val="24"/>
          <w:highlight w:val="none"/>
          <w:shd w:val="clear" w:color="auto" w:fill="auto"/>
          <w:rtl w:val="0"/>
          <w:lang w:eastAsia="zh-CN"/>
        </w:rPr>
        <w:t>充分的书面描述</w:t>
      </w:r>
    </w:p>
    <w:p w:rsidR="0030792C" w:rsidP="00C725DB">
      <w:pPr>
        <w:bidi w:val="0"/>
      </w:pPr>
      <w:r>
        <w:rPr>
          <w:rFonts w:eastAsia="SimSun"/>
          <w:vanish w:val="0"/>
          <w:color w:val="auto"/>
          <w:sz w:val="24"/>
          <w:szCs w:val="24"/>
          <w:highlight w:val="none"/>
          <w:shd w:val="clear" w:color="auto" w:fill="auto"/>
          <w:rtl w:val="0"/>
          <w:lang w:eastAsia="zh-CN"/>
        </w:rPr>
        <w:t>描述何时才算“足够”详细？</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不幸的是，这并没有单一的答案；而要找到答案，最佳途径便是通过专利申请中的描述和权利要求必须回答的问题：</w:t>
      </w:r>
      <w:r>
        <w:rPr>
          <w:rFonts w:eastAsia="SimSun"/>
          <w:vanish w:val="0"/>
          <w:color w:val="auto"/>
          <w:sz w:val="24"/>
          <w:szCs w:val="24"/>
          <w:highlight w:val="none"/>
          <w:shd w:val="clear" w:color="auto" w:fill="auto"/>
          <w:rtl w:val="0"/>
          <w:lang w:eastAsia="zh-CN"/>
        </w:rPr>
        <w:t>该发明是什么？</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您有什么权利要求？</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该发明的要素中有什么合乎逻辑的变化？</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根据您的研究和开发，您能否假定预测的变化会按照预期起作用？</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您的权利要求是否包含一类广泛的东西，另外，您能否举出该类别的一系列具有代表性的例子？</w:t>
      </w:r>
    </w:p>
    <w:p w:rsidR="0010753A" w:rsidP="00C725DB"/>
    <w:p w:rsidR="00DF1A34" w:rsidRPr="00A27994" w:rsidP="00A27994">
      <w:pPr>
        <w:keepNext/>
        <w:bidi w:val="0"/>
        <w:rPr>
          <w:b/>
          <w:bCs/>
        </w:rPr>
      </w:pPr>
      <w:r>
        <w:rPr>
          <w:rFonts w:eastAsia="SimSun"/>
          <w:b/>
          <w:bCs/>
          <w:vanish w:val="0"/>
          <w:color w:val="auto"/>
          <w:sz w:val="24"/>
          <w:szCs w:val="24"/>
          <w:highlight w:val="none"/>
          <w:shd w:val="clear" w:color="auto" w:fill="auto"/>
          <w:rtl w:val="0"/>
          <w:lang w:eastAsia="zh-CN"/>
        </w:rPr>
        <w:t>可实施性</w:t>
      </w:r>
      <w:r>
        <w:rPr>
          <w:rFonts w:eastAsia="SimSun"/>
          <w:b/>
          <w:bCs/>
          <w:vanish w:val="0"/>
          <w:color w:val="auto"/>
          <w:sz w:val="24"/>
          <w:szCs w:val="24"/>
          <w:highlight w:val="none"/>
          <w:shd w:val="clear" w:color="auto" w:fill="auto"/>
          <w:rtl w:val="0"/>
          <w:lang w:eastAsia="zh-CN"/>
        </w:rPr>
        <w:t xml:space="preserve"> </w:t>
      </w:r>
    </w:p>
    <w:p w:rsidR="009569C9" w:rsidP="00C725DB">
      <w:pPr>
        <w:bidi w:val="0"/>
      </w:pPr>
      <w:r>
        <w:rPr>
          <w:rFonts w:eastAsia="SimSun"/>
          <w:vanish w:val="0"/>
          <w:color w:val="auto"/>
          <w:sz w:val="24"/>
          <w:szCs w:val="24"/>
          <w:highlight w:val="none"/>
          <w:shd w:val="clear" w:color="auto" w:fill="auto"/>
          <w:rtl w:val="0"/>
          <w:lang w:eastAsia="zh-CN"/>
        </w:rPr>
        <w:t>定义</w:t>
      </w:r>
      <w:r>
        <w:rPr>
          <w:rFonts w:eastAsia="SimSun"/>
          <w:b/>
          <w:bCs/>
          <w:vanish w:val="0"/>
          <w:color w:val="auto"/>
          <w:sz w:val="24"/>
          <w:szCs w:val="24"/>
          <w:highlight w:val="none"/>
          <w:shd w:val="clear" w:color="auto" w:fill="auto"/>
          <w:rtl w:val="0"/>
          <w:lang w:eastAsia="zh-CN"/>
        </w:rPr>
        <w:t>可实施性</w:t>
      </w:r>
      <w:r>
        <w:rPr>
          <w:rFonts w:eastAsia="SimSun"/>
          <w:b w:val="0"/>
          <w:bCs w:val="0"/>
          <w:vanish w:val="0"/>
          <w:color w:val="auto"/>
          <w:sz w:val="24"/>
          <w:szCs w:val="24"/>
          <w:highlight w:val="none"/>
          <w:shd w:val="clear" w:color="auto" w:fill="auto"/>
          <w:rtl w:val="0"/>
          <w:lang w:eastAsia="zh-CN"/>
        </w:rPr>
        <w:t>更为简单。</w:t>
      </w:r>
      <w:r>
        <w:rPr>
          <w:rFonts w:eastAsia="SimSun"/>
          <w:b w:val="0"/>
          <w:bCs w:val="0"/>
          <w:vanish w:val="0"/>
          <w:color w:val="auto"/>
          <w:sz w:val="24"/>
          <w:szCs w:val="24"/>
          <w:highlight w:val="none"/>
          <w:shd w:val="clear" w:color="auto" w:fill="auto"/>
          <w:rtl w:val="0"/>
          <w:lang w:eastAsia="zh-CN"/>
        </w:rPr>
        <w:t>其概念归结起来是这样的：是否有足够的描述，以便别人可以实行所主张的发明？</w:t>
      </w:r>
      <w:r>
        <w:rPr>
          <w:rFonts w:eastAsia="SimSun"/>
          <w:b w:val="0"/>
          <w:bCs w:val="0"/>
          <w:vanish w:val="0"/>
          <w:color w:val="auto"/>
          <w:sz w:val="24"/>
          <w:szCs w:val="24"/>
          <w:highlight w:val="none"/>
          <w:shd w:val="clear" w:color="auto" w:fill="auto"/>
          <w:rtl w:val="0"/>
          <w:lang w:eastAsia="zh-CN"/>
        </w:rPr>
        <w:t xml:space="preserve"> </w:t>
      </w:r>
      <w:r>
        <w:rPr>
          <w:rFonts w:eastAsia="SimSun"/>
          <w:b w:val="0"/>
          <w:bCs w:val="0"/>
          <w:vanish w:val="0"/>
          <w:color w:val="auto"/>
          <w:sz w:val="24"/>
          <w:szCs w:val="24"/>
          <w:highlight w:val="none"/>
          <w:shd w:val="clear" w:color="auto" w:fill="auto"/>
          <w:rtl w:val="0"/>
          <w:lang w:eastAsia="zh-CN"/>
        </w:rPr>
        <w:t>对于机械发明，这通常与书面描述要求是一回事：您是否提供了足够的详情，以便别人复制并使用您的装置。</w:t>
      </w:r>
    </w:p>
    <w:p w:rsidR="00A27994" w:rsidP="00C725DB"/>
    <w:p w:rsidR="0010753A" w:rsidP="00C725DB">
      <w:pPr>
        <w:bidi w:val="0"/>
      </w:pPr>
      <w:r>
        <w:rPr>
          <w:rFonts w:eastAsia="SimSun"/>
          <w:vanish w:val="0"/>
          <w:color w:val="auto"/>
          <w:sz w:val="24"/>
          <w:szCs w:val="24"/>
          <w:highlight w:val="none"/>
          <w:shd w:val="clear" w:color="auto" w:fill="auto"/>
          <w:rtl w:val="0"/>
          <w:lang w:eastAsia="zh-CN"/>
        </w:rPr>
        <w:t>但对于生物科技等所谓不可预测的技术，可实施性取决于证明所主张的发明按照描述起作用的数据。</w:t>
      </w:r>
      <w:r>
        <w:rPr>
          <w:rFonts w:eastAsia="SimSun"/>
          <w:vanish w:val="0"/>
          <w:color w:val="auto"/>
          <w:sz w:val="24"/>
          <w:szCs w:val="24"/>
          <w:highlight w:val="none"/>
          <w:shd w:val="clear" w:color="auto" w:fill="auto"/>
          <w:rtl w:val="0"/>
          <w:lang w:eastAsia="zh-CN"/>
        </w:rPr>
        <w:t>这里我们要提到美国与世界上其他大多数地区最大的差异。</w:t>
      </w:r>
      <w:r>
        <w:rPr>
          <w:rFonts w:eastAsia="SimSun"/>
          <w:b/>
          <w:bCs/>
          <w:i/>
          <w:iCs/>
          <w:vanish w:val="0"/>
          <w:color w:val="auto"/>
          <w:sz w:val="24"/>
          <w:szCs w:val="24"/>
          <w:highlight w:val="none"/>
          <w:shd w:val="clear" w:color="auto" w:fill="auto"/>
          <w:rtl w:val="0"/>
          <w:lang w:eastAsia="zh-CN"/>
        </w:rPr>
        <w:t>在美国，书面描述足以支持一项权利要求，但不足以实施权利要求，这是可能的。</w:t>
      </w:r>
      <w:r>
        <w:rPr>
          <w:rFonts w:eastAsia="SimSun"/>
          <w:b w:val="0"/>
          <w:bCs w:val="0"/>
          <w:i w:val="0"/>
          <w:iCs w:val="0"/>
          <w:vanish w:val="0"/>
          <w:color w:val="auto"/>
          <w:sz w:val="24"/>
          <w:szCs w:val="24"/>
          <w:highlight w:val="none"/>
          <w:shd w:val="clear" w:color="auto" w:fill="auto"/>
          <w:rtl w:val="0"/>
          <w:lang w:eastAsia="zh-CN"/>
        </w:rPr>
        <w:t xml:space="preserve"> </w:t>
      </w:r>
    </w:p>
    <w:p w:rsidR="00656F40" w:rsidP="00C725DB"/>
    <w:p w:rsidR="00336CEB" w:rsidP="003942B5">
      <w:pPr>
        <w:bidi w:val="0"/>
      </w:pPr>
      <w:r>
        <w:rPr>
          <w:rFonts w:eastAsia="SimSun"/>
          <w:vanish w:val="0"/>
          <w:color w:val="auto"/>
          <w:sz w:val="24"/>
          <w:szCs w:val="24"/>
          <w:highlight w:val="none"/>
          <w:shd w:val="clear" w:color="auto" w:fill="auto"/>
          <w:rtl w:val="0"/>
          <w:lang w:eastAsia="zh-CN"/>
        </w:rPr>
        <w:t>若您必须提交专利申请，但并没有掌握您认为自己需要的所有支撑数据，那该怎么办？</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在申请中将计划的试验描述为“预言性例子”，而当需要数据的权利要求被驳回时（通常是若干年之后），在声明书中提交来自该试验的数据。</w:t>
      </w:r>
      <w:r>
        <w:rPr>
          <w:rFonts w:eastAsia="SimSun"/>
          <w:vanish w:val="0"/>
          <w:color w:val="auto"/>
          <w:sz w:val="24"/>
          <w:szCs w:val="24"/>
          <w:highlight w:val="none"/>
          <w:shd w:val="clear" w:color="auto" w:fill="auto"/>
          <w:rtl w:val="0"/>
          <w:lang w:eastAsia="zh-CN"/>
        </w:rPr>
        <w:t>这通常行之有效。</w:t>
      </w:r>
      <w:r>
        <w:rPr>
          <w:rFonts w:eastAsia="SimSun"/>
          <w:vanish w:val="0"/>
          <w:color w:val="auto"/>
          <w:sz w:val="24"/>
          <w:szCs w:val="24"/>
          <w:highlight w:val="none"/>
          <w:shd w:val="clear" w:color="auto" w:fill="auto"/>
          <w:rtl w:val="0"/>
          <w:lang w:eastAsia="zh-CN"/>
        </w:rPr>
        <w:t>但要记住：这只在美国行得通！在提交专利申请后</w:t>
      </w:r>
      <w:bookmarkStart w:id="0" w:name="_GoBack"/>
      <w:bookmarkEnd w:id="0"/>
      <w:r>
        <w:rPr>
          <w:rFonts w:eastAsia="SimSun"/>
          <w:vanish w:val="0"/>
          <w:color w:val="auto"/>
          <w:sz w:val="24"/>
          <w:szCs w:val="24"/>
          <w:highlight w:val="none"/>
          <w:shd w:val="clear" w:color="auto" w:fill="auto"/>
          <w:rtl w:val="0"/>
          <w:lang w:eastAsia="zh-CN"/>
        </w:rPr>
        <w:t>提交获得的数据来证明描述性支持在美国之外的大多数地区是行不通的。</w:t>
      </w:r>
    </w:p>
    <w:p w:rsidR="003942B5" w:rsidP="003942B5"/>
    <w:p w:rsidR="003942B5" w:rsidP="003942B5">
      <w:pPr>
        <w:bidi w:val="0"/>
      </w:pPr>
      <w:r>
        <w:rPr>
          <w:rFonts w:eastAsia="SimSun"/>
          <w:vanish w:val="0"/>
          <w:color w:val="auto"/>
          <w:sz w:val="24"/>
          <w:szCs w:val="24"/>
          <w:highlight w:val="none"/>
          <w:shd w:val="clear" w:color="auto" w:fill="auto"/>
          <w:rtl w:val="0"/>
          <w:lang w:eastAsia="zh-CN"/>
        </w:rPr>
        <w:t>下一次：</w:t>
      </w:r>
      <w:r>
        <w:rPr>
          <w:rFonts w:eastAsia="SimSun"/>
          <w:vanish w:val="0"/>
          <w:color w:val="auto"/>
          <w:sz w:val="24"/>
          <w:szCs w:val="24"/>
          <w:highlight w:val="none"/>
          <w:shd w:val="clear" w:color="auto" w:fill="auto"/>
          <w:rtl w:val="0"/>
          <w:lang w:eastAsia="zh-CN"/>
        </w:rPr>
        <w:t>这不很明显了吗？</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如何展示您的发明如何脱颖而出！</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694"/>
    <w:rPr>
      <w:color w:val="0563C1" w:themeColor="hyperlink"/>
      <w:u w:val="single"/>
    </w:rPr>
  </w:style>
  <w:style w:type="character" w:customStyle="1" w:styleId="UnresolvedMention1">
    <w:name w:val="Unresolved Mention1"/>
    <w:basedOn w:val="DefaultParagraphFont"/>
    <w:uiPriority w:val="99"/>
    <w:semiHidden/>
    <w:unhideWhenUsed/>
    <w:rsid w:val="00432694"/>
    <w:rPr>
      <w:color w:val="808080"/>
      <w:shd w:val="clear" w:color="auto" w:fill="E6E6E6"/>
    </w:rPr>
  </w:style>
  <w:style w:type="paragraph" w:styleId="BalloonText">
    <w:name w:val="Balloon Text"/>
    <w:basedOn w:val="Normal"/>
    <w:link w:val="Char"/>
    <w:uiPriority w:val="99"/>
    <w:semiHidden/>
    <w:unhideWhenUsed/>
    <w:rsid w:val="00DF1A34"/>
    <w:pPr>
      <w:spacing w:line="240" w:lineRule="auto"/>
    </w:pPr>
    <w:rPr>
      <w:rFonts w:ascii="Segoe UI" w:hAnsi="Segoe UI" w:cs="Segoe UI"/>
      <w:sz w:val="18"/>
      <w:szCs w:val="18"/>
    </w:rPr>
  </w:style>
  <w:style w:type="character" w:customStyle="1" w:styleId="Char">
    <w:name w:val="批注框文本 Char"/>
    <w:basedOn w:val="DefaultParagraphFont"/>
    <w:link w:val="BalloonText"/>
    <w:uiPriority w:val="99"/>
    <w:semiHidden/>
    <w:rsid w:val="00DF1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1AD45-8CAC-4681-B42C-FF885571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Hammer</dc:creator>
  <cp:lastModifiedBy>Yi Xin</cp:lastModifiedBy>
  <cp:revision>5</cp:revision>
  <dcterms:created xsi:type="dcterms:W3CDTF">2018-02-20T12:32:00Z</dcterms:created>
  <dcterms:modified xsi:type="dcterms:W3CDTF">2018-02-24T03:39:00Z</dcterms:modified>
</cp:coreProperties>
</file>