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5E0FE" w14:textId="77777777" w:rsidR="00B60BED" w:rsidRPr="005016E6" w:rsidRDefault="001206F5">
      <w:pPr>
        <w:pStyle w:val="Heading2"/>
        <w:numPr>
          <w:ilvl w:val="1"/>
          <w:numId w:val="5"/>
        </w:numPr>
      </w:pPr>
      <w:r w:rsidRPr="005016E6">
        <w:t>Abstract</w:t>
      </w:r>
    </w:p>
    <w:p w14:paraId="50D561F0" w14:textId="6935DF74" w:rsidR="00B60BED" w:rsidRPr="005016E6" w:rsidRDefault="001206F5">
      <w:pPr>
        <w:pStyle w:val="BodyText"/>
        <w:numPr>
          <w:ilvl w:val="0"/>
          <w:numId w:val="6"/>
        </w:numPr>
        <w:rPr>
          <w:rFonts w:cs="Calibri"/>
          <w:b/>
          <w:bCs/>
        </w:rPr>
      </w:pPr>
      <w:r w:rsidRPr="005016E6">
        <w:rPr>
          <w:rFonts w:cs="Calibri"/>
          <w:b/>
          <w:bCs/>
        </w:rPr>
        <w:t>The greening of the Sahara, associated with the African Humid Period (AHP) between ca. 14</w:t>
      </w:r>
      <w:ins w:id="0" w:author="Lucy" w:date="2020-11-17T09:54:00Z">
        <w:r w:rsidR="0026155A">
          <w:rPr>
            <w:rFonts w:cs="Calibri"/>
            <w:b/>
            <w:bCs/>
          </w:rPr>
          <w:t>,</w:t>
        </w:r>
      </w:ins>
      <w:r w:rsidRPr="005016E6">
        <w:rPr>
          <w:rFonts w:cs="Calibri"/>
          <w:b/>
          <w:bCs/>
        </w:rPr>
        <w:t>500 and 5</w:t>
      </w:r>
      <w:ins w:id="1" w:author="Lucy" w:date="2020-11-17T09:54:00Z">
        <w:r w:rsidR="0026155A">
          <w:rPr>
            <w:rFonts w:cs="Calibri"/>
            <w:b/>
            <w:bCs/>
          </w:rPr>
          <w:t>,</w:t>
        </w:r>
      </w:ins>
      <w:r w:rsidRPr="005016E6">
        <w:rPr>
          <w:rFonts w:cs="Calibri"/>
          <w:b/>
          <w:bCs/>
        </w:rPr>
        <w:t>000 years ago, is arguably the largest climate-induced environmental change in the Holocene</w:t>
      </w:r>
      <w:ins w:id="2" w:author="Lucy" w:date="2020-11-12T12:07:00Z">
        <w:r w:rsidR="00BB18D0" w:rsidRPr="005016E6">
          <w:rPr>
            <w:rFonts w:cs="Calibri"/>
            <w:b/>
            <w:bCs/>
          </w:rPr>
          <w:t>;</w:t>
        </w:r>
      </w:ins>
      <w:r w:rsidRPr="005016E6">
        <w:rPr>
          <w:rFonts w:cs="Calibri"/>
          <w:b/>
          <w:bCs/>
        </w:rPr>
        <w:t xml:space="preserve"> </w:t>
      </w:r>
      <w:del w:id="3" w:author="Lucy" w:date="2020-11-12T12:10:00Z">
        <w:r w:rsidRPr="005016E6" w:rsidDel="00BB18D0">
          <w:rPr>
            <w:rFonts w:cs="Calibri"/>
            <w:b/>
            <w:bCs/>
          </w:rPr>
          <w:delText xml:space="preserve">which </w:delText>
        </w:r>
      </w:del>
      <w:ins w:id="4" w:author="Lucy" w:date="2020-11-12T12:10:00Z">
        <w:r w:rsidR="00BB18D0" w:rsidRPr="005016E6">
          <w:rPr>
            <w:rFonts w:cs="Calibri"/>
            <w:b/>
            <w:bCs/>
          </w:rPr>
          <w:t xml:space="preserve">it </w:t>
        </w:r>
      </w:ins>
      <w:r w:rsidRPr="005016E6">
        <w:rPr>
          <w:rFonts w:cs="Calibri"/>
          <w:b/>
          <w:bCs/>
        </w:rPr>
        <w:t xml:space="preserve">is usually explained by the strengthening and northward expansion of the African monsoon in response to orbital forcing. However, the strengthened monsoon in early to mid-Holocene climate model simulations cannot sustain vegetation in the Sahara or account for the increased humidity in the Mediterranean </w:t>
      </w:r>
      <w:del w:id="5" w:author="Lucy" w:date="2020-11-19T11:49:00Z">
        <w:r w:rsidRPr="005016E6" w:rsidDel="00134314">
          <w:rPr>
            <w:rFonts w:cs="Calibri"/>
            <w:b/>
            <w:bCs/>
          </w:rPr>
          <w:delText>realm</w:delText>
        </w:r>
      </w:del>
      <w:ins w:id="6" w:author="Lucy" w:date="2020-11-19T11:49:00Z">
        <w:r w:rsidR="00134314" w:rsidRPr="005016E6">
          <w:rPr>
            <w:rFonts w:cs="Calibri"/>
            <w:b/>
            <w:bCs/>
          </w:rPr>
          <w:t>re</w:t>
        </w:r>
        <w:r w:rsidR="00134314">
          <w:rPr>
            <w:rFonts w:cs="Calibri"/>
            <w:b/>
            <w:bCs/>
          </w:rPr>
          <w:t>gion</w:t>
        </w:r>
      </w:ins>
      <w:r w:rsidRPr="005016E6">
        <w:rPr>
          <w:rFonts w:cs="Calibri"/>
          <w:b/>
          <w:bCs/>
        </w:rPr>
        <w:t xml:space="preserve">. </w:t>
      </w:r>
    </w:p>
    <w:p w14:paraId="251B2315" w14:textId="2F5A2F3D" w:rsidR="00B60BED" w:rsidRPr="005016E6" w:rsidRDefault="001206F5">
      <w:pPr>
        <w:pStyle w:val="BodyText"/>
        <w:numPr>
          <w:ilvl w:val="0"/>
          <w:numId w:val="6"/>
        </w:numPr>
      </w:pPr>
      <w:del w:id="7" w:author="Lucy" w:date="2020-11-12T12:16:00Z">
        <w:r w:rsidRPr="005016E6" w:rsidDel="008150D1">
          <w:rPr>
            <w:rFonts w:cs="Calibri"/>
            <w:b/>
            <w:bCs/>
          </w:rPr>
          <w:delText xml:space="preserve">Here </w:delText>
        </w:r>
      </w:del>
      <w:ins w:id="8" w:author="Lucy" w:date="2020-11-12T12:16:00Z">
        <w:r w:rsidR="008150D1" w:rsidRPr="005016E6">
          <w:rPr>
            <w:rFonts w:cs="Calibri"/>
            <w:b/>
            <w:bCs/>
          </w:rPr>
          <w:t xml:space="preserve">In this article, </w:t>
        </w:r>
      </w:ins>
      <w:r w:rsidRPr="005016E6">
        <w:rPr>
          <w:rFonts w:cs="Calibri"/>
          <w:b/>
          <w:bCs/>
        </w:rPr>
        <w:t xml:space="preserve">we </w:t>
      </w:r>
      <w:r w:rsidRPr="005016E6">
        <w:rPr>
          <w:rFonts w:eastAsia="Noto Sans CJK SC Regular" w:cs="Calibri"/>
          <w:b/>
          <w:bCs/>
        </w:rPr>
        <w:t>present</w:t>
      </w:r>
      <w:r w:rsidRPr="005016E6">
        <w:rPr>
          <w:rFonts w:cs="Calibri"/>
          <w:b/>
          <w:bCs/>
        </w:rPr>
        <w:t xml:space="preserve"> a</w:t>
      </w:r>
      <w:ins w:id="9" w:author="Lucy" w:date="2020-11-19T11:49:00Z">
        <w:r w:rsidR="00134314">
          <w:rPr>
            <w:rFonts w:cs="Calibri"/>
            <w:b/>
            <w:bCs/>
          </w:rPr>
          <w:t>n</w:t>
        </w:r>
      </w:ins>
      <w:r w:rsidRPr="005016E6">
        <w:rPr>
          <w:rFonts w:cs="Calibri"/>
          <w:b/>
          <w:bCs/>
        </w:rPr>
        <w:t xml:space="preserve"> 18</w:t>
      </w:r>
      <w:ins w:id="10" w:author="Lucy" w:date="2020-11-12T12:22:00Z">
        <w:r w:rsidR="008150D1" w:rsidRPr="005016E6">
          <w:rPr>
            <w:rFonts w:cs="Calibri"/>
            <w:b/>
            <w:bCs/>
          </w:rPr>
          <w:t>,</w:t>
        </w:r>
      </w:ins>
      <w:r w:rsidRPr="005016E6">
        <w:rPr>
          <w:rFonts w:cs="Calibri"/>
          <w:b/>
          <w:bCs/>
        </w:rPr>
        <w:t>500 year</w:t>
      </w:r>
      <w:ins w:id="11" w:author="Lucy" w:date="2020-11-20T16:43:00Z">
        <w:r w:rsidR="009A0156">
          <w:rPr>
            <w:rFonts w:cs="Calibri"/>
            <w:b/>
            <w:bCs/>
          </w:rPr>
          <w:t>-</w:t>
        </w:r>
      </w:ins>
      <w:del w:id="12" w:author="Lucy" w:date="2020-11-20T16:43:00Z">
        <w:r w:rsidRPr="005016E6" w:rsidDel="009A0156">
          <w:rPr>
            <w:rFonts w:cs="Calibri"/>
            <w:b/>
            <w:bCs/>
          </w:rPr>
          <w:delText xml:space="preserve"> </w:delText>
        </w:r>
      </w:del>
      <w:r w:rsidRPr="005016E6">
        <w:rPr>
          <w:rFonts w:cs="Calibri"/>
          <w:b/>
          <w:bCs/>
        </w:rPr>
        <w:t>long pal</w:t>
      </w:r>
      <w:del w:id="13" w:author="Lucy" w:date="2020-11-12T12:24:00Z">
        <w:r w:rsidRPr="005016E6" w:rsidDel="008150D1">
          <w:rPr>
            <w:rFonts w:cs="Calibri"/>
            <w:b/>
            <w:bCs/>
          </w:rPr>
          <w:delText>a</w:delText>
        </w:r>
      </w:del>
      <w:r w:rsidRPr="005016E6">
        <w:rPr>
          <w:rFonts w:cs="Calibri"/>
          <w:b/>
          <w:bCs/>
        </w:rPr>
        <w:t>eoclimate record from Lake Tislit in Morocco (32</w:t>
      </w:r>
      <w:r w:rsidRPr="005016E6">
        <w:rPr>
          <w:rFonts w:cs="Calibri" w:hint="cs"/>
          <w:b/>
          <w:bCs/>
        </w:rPr>
        <w:t>°</w:t>
      </w:r>
      <w:r w:rsidRPr="005016E6">
        <w:rPr>
          <w:rFonts w:cs="Calibri"/>
          <w:b/>
          <w:bCs/>
        </w:rPr>
        <w:t xml:space="preserve">N) that </w:t>
      </w:r>
      <w:r w:rsidRPr="005016E6">
        <w:rPr>
          <w:rFonts w:eastAsia="Noto Sans CJK SC Regular" w:cs="Calibri"/>
          <w:b/>
          <w:bCs/>
        </w:rPr>
        <w:t>provides</w:t>
      </w:r>
      <w:r w:rsidRPr="005016E6">
        <w:rPr>
          <w:rFonts w:cs="Calibri"/>
          <w:b/>
          <w:bCs/>
        </w:rPr>
        <w:t xml:space="preserve"> the first quantitative reconstruction of rainfall seasonality in northern Africa. The Tislit record shows that </w:t>
      </w:r>
      <w:del w:id="14" w:author="Lucy" w:date="2020-11-12T12:26:00Z">
        <w:r w:rsidRPr="005016E6" w:rsidDel="00844BF3">
          <w:rPr>
            <w:rFonts w:cs="Calibri"/>
            <w:b/>
            <w:bCs/>
          </w:rPr>
          <w:delText xml:space="preserve">the </w:delText>
        </w:r>
      </w:del>
      <w:del w:id="15" w:author="Lucy" w:date="2020-11-12T12:25:00Z">
        <w:r w:rsidRPr="005016E6" w:rsidDel="008150D1">
          <w:rPr>
            <w:rFonts w:cs="Calibri"/>
            <w:b/>
            <w:bCs/>
          </w:rPr>
          <w:delText xml:space="preserve">AHP </w:delText>
        </w:r>
      </w:del>
      <w:r w:rsidRPr="005016E6">
        <w:rPr>
          <w:rFonts w:cs="Calibri"/>
          <w:b/>
          <w:bCs/>
        </w:rPr>
        <w:t xml:space="preserve">increased humidity </w:t>
      </w:r>
      <w:ins w:id="16" w:author="Lucy" w:date="2020-11-12T12:25:00Z">
        <w:r w:rsidR="00844BF3" w:rsidRPr="005016E6">
          <w:rPr>
            <w:rFonts w:cs="Calibri"/>
            <w:b/>
            <w:bCs/>
          </w:rPr>
          <w:t>in</w:t>
        </w:r>
        <w:r w:rsidR="008150D1" w:rsidRPr="005016E6">
          <w:rPr>
            <w:rFonts w:cs="Calibri"/>
            <w:b/>
            <w:bCs/>
          </w:rPr>
          <w:t xml:space="preserve"> the AHP </w:t>
        </w:r>
      </w:ins>
      <w:r w:rsidRPr="005016E6">
        <w:rPr>
          <w:rFonts w:cs="Calibri"/>
          <w:b/>
          <w:bCs/>
        </w:rPr>
        <w:t>extended up to the North</w:t>
      </w:r>
      <w:del w:id="17" w:author="Lucy" w:date="2020-11-19T11:51:00Z">
        <w:r w:rsidRPr="005016E6" w:rsidDel="00134314">
          <w:rPr>
            <w:rFonts w:cs="Calibri"/>
            <w:b/>
            <w:bCs/>
          </w:rPr>
          <w:delText>ern</w:delText>
        </w:r>
      </w:del>
      <w:r w:rsidRPr="005016E6">
        <w:rPr>
          <w:rFonts w:cs="Calibri"/>
          <w:b/>
          <w:bCs/>
        </w:rPr>
        <w:t xml:space="preserve"> Sahara</w:t>
      </w:r>
      <w:ins w:id="18" w:author="Lucy" w:date="2020-11-19T11:51:00Z">
        <w:r w:rsidR="00134314">
          <w:rPr>
            <w:rFonts w:cs="Calibri"/>
            <w:b/>
            <w:bCs/>
          </w:rPr>
          <w:t>n</w:t>
        </w:r>
      </w:ins>
      <w:r w:rsidRPr="005016E6">
        <w:rPr>
          <w:rFonts w:cs="Calibri"/>
          <w:b/>
          <w:bCs/>
        </w:rPr>
        <w:t xml:space="preserve"> and </w:t>
      </w:r>
      <w:del w:id="19" w:author="Lucy" w:date="2020-11-12T12:26:00Z">
        <w:r w:rsidRPr="005016E6" w:rsidDel="00844BF3">
          <w:rPr>
            <w:rFonts w:cs="Calibri"/>
            <w:b/>
            <w:bCs/>
          </w:rPr>
          <w:delText xml:space="preserve">the </w:delText>
        </w:r>
      </w:del>
      <w:r w:rsidRPr="005016E6">
        <w:rPr>
          <w:rFonts w:cs="Calibri"/>
          <w:b/>
          <w:bCs/>
        </w:rPr>
        <w:t>Mediterranean region</w:t>
      </w:r>
      <w:ins w:id="20" w:author="Lucy" w:date="2020-11-12T12:26:00Z">
        <w:r w:rsidR="00844BF3" w:rsidRPr="005016E6">
          <w:rPr>
            <w:rFonts w:cs="Calibri"/>
            <w:b/>
            <w:bCs/>
          </w:rPr>
          <w:t>s</w:t>
        </w:r>
      </w:ins>
      <w:r w:rsidRPr="005016E6">
        <w:rPr>
          <w:rFonts w:cs="Calibri"/>
          <w:b/>
          <w:bCs/>
        </w:rPr>
        <w:t xml:space="preserve"> due to increased winter rainfall</w:t>
      </w:r>
      <w:ins w:id="21" w:author="Lucy" w:date="2020-11-12T16:15:00Z">
        <w:r w:rsidR="00BC5671">
          <w:rPr>
            <w:rFonts w:cs="Calibri"/>
            <w:b/>
            <w:bCs/>
          </w:rPr>
          <w:t>,</w:t>
        </w:r>
      </w:ins>
      <w:r w:rsidRPr="005016E6">
        <w:rPr>
          <w:rFonts w:cs="Calibri"/>
          <w:b/>
          <w:bCs/>
        </w:rPr>
        <w:t xml:space="preserve"> rather than summer monsoon rainfall.</w:t>
      </w:r>
    </w:p>
    <w:p w14:paraId="1D1DAFE0" w14:textId="43E7FAD2" w:rsidR="00B60BED" w:rsidRPr="005016E6" w:rsidRDefault="001206F5">
      <w:pPr>
        <w:pStyle w:val="BodyText"/>
        <w:numPr>
          <w:ilvl w:val="0"/>
          <w:numId w:val="6"/>
        </w:numPr>
      </w:pPr>
      <w:r w:rsidRPr="005016E6">
        <w:rPr>
          <w:rFonts w:cs="Calibri"/>
          <w:b/>
          <w:bCs/>
        </w:rPr>
        <w:t>Using a mechanistic vegetation model</w:t>
      </w:r>
      <w:ins w:id="22" w:author="Lucy" w:date="2020-11-12T12:26:00Z">
        <w:r w:rsidR="00844BF3" w:rsidRPr="005016E6">
          <w:rPr>
            <w:rFonts w:cs="Calibri"/>
            <w:b/>
            <w:bCs/>
          </w:rPr>
          <w:t>,</w:t>
        </w:r>
      </w:ins>
      <w:r w:rsidRPr="005016E6">
        <w:rPr>
          <w:rFonts w:cs="Calibri"/>
          <w:b/>
          <w:bCs/>
        </w:rPr>
        <w:t xml:space="preserve"> we tested a hypothetical scenario at 9</w:t>
      </w:r>
      <w:ins w:id="23" w:author="Lucy" w:date="2020-11-17T09:52:00Z">
        <w:r w:rsidR="0026155A">
          <w:rPr>
            <w:rFonts w:cs="Calibri"/>
            <w:b/>
            <w:bCs/>
          </w:rPr>
          <w:t xml:space="preserve"> </w:t>
        </w:r>
      </w:ins>
      <w:commentRangeStart w:id="24"/>
      <w:r w:rsidRPr="005016E6">
        <w:rPr>
          <w:rFonts w:cs="Calibri"/>
          <w:b/>
          <w:bCs/>
        </w:rPr>
        <w:t>ka</w:t>
      </w:r>
      <w:commentRangeEnd w:id="24"/>
      <w:r w:rsidR="0026155A">
        <w:rPr>
          <w:rStyle w:val="CommentReference"/>
          <w:rFonts w:cs="Mangal"/>
        </w:rPr>
        <w:commentReference w:id="24"/>
      </w:r>
      <w:r w:rsidRPr="005016E6">
        <w:rPr>
          <w:rFonts w:cs="Calibri"/>
          <w:b/>
          <w:bCs/>
        </w:rPr>
        <w:t xml:space="preserve"> of a progressive </w:t>
      </w:r>
      <w:ins w:id="25" w:author="Lucy" w:date="2020-11-12T12:31:00Z">
        <w:r w:rsidR="00844BF3" w:rsidRPr="005016E6">
          <w:rPr>
            <w:rFonts w:cs="Calibri"/>
            <w:b/>
            <w:bCs/>
          </w:rPr>
          <w:t>s</w:t>
        </w:r>
      </w:ins>
      <w:del w:id="26" w:author="Lucy" w:date="2020-11-12T12:31:00Z">
        <w:r w:rsidRPr="005016E6" w:rsidDel="00844BF3">
          <w:rPr>
            <w:rFonts w:cs="Calibri"/>
            <w:b/>
            <w:bCs/>
          </w:rPr>
          <w:delText>S</w:delText>
        </w:r>
      </w:del>
      <w:r w:rsidRPr="005016E6">
        <w:rPr>
          <w:rFonts w:cs="Calibri"/>
          <w:b/>
          <w:bCs/>
        </w:rPr>
        <w:t>outh-</w:t>
      </w:r>
      <w:ins w:id="27" w:author="Lucy" w:date="2020-11-12T12:31:00Z">
        <w:r w:rsidR="00844BF3" w:rsidRPr="005016E6">
          <w:rPr>
            <w:rFonts w:cs="Calibri"/>
            <w:b/>
            <w:bCs/>
          </w:rPr>
          <w:t>n</w:t>
        </w:r>
      </w:ins>
      <w:del w:id="28" w:author="Lucy" w:date="2020-11-12T12:31:00Z">
        <w:r w:rsidRPr="005016E6" w:rsidDel="00844BF3">
          <w:rPr>
            <w:rFonts w:cs="Calibri"/>
            <w:b/>
            <w:bCs/>
          </w:rPr>
          <w:delText>N</w:delText>
        </w:r>
      </w:del>
      <w:r w:rsidRPr="005016E6">
        <w:rPr>
          <w:rFonts w:cs="Calibri"/>
          <w:b/>
          <w:bCs/>
        </w:rPr>
        <w:t>orth gradient from summer to winter rainfall</w:t>
      </w:r>
      <w:ins w:id="29" w:author="Lucy" w:date="2020-11-12T12:31:00Z">
        <w:r w:rsidR="00844BF3" w:rsidRPr="005016E6">
          <w:rPr>
            <w:rFonts w:cs="Calibri"/>
            <w:b/>
            <w:bCs/>
          </w:rPr>
          <w:t>,</w:t>
        </w:r>
      </w:ins>
      <w:r w:rsidRPr="005016E6">
        <w:rPr>
          <w:rFonts w:cs="Calibri"/>
          <w:b/>
          <w:bCs/>
        </w:rPr>
        <w:t xml:space="preserve"> rather than a precipitation increase </w:t>
      </w:r>
      <w:r w:rsidRPr="005016E6">
        <w:rPr>
          <w:rFonts w:eastAsia="Noto Sans CJK SC Regular" w:cs="Calibri"/>
          <w:b/>
          <w:bCs/>
        </w:rPr>
        <w:t>over</w:t>
      </w:r>
      <w:r w:rsidRPr="005016E6">
        <w:rPr>
          <w:rFonts w:cs="Calibri"/>
          <w:b/>
          <w:bCs/>
        </w:rPr>
        <w:t xml:space="preserve"> the monsoon season only. This scenario is based on </w:t>
      </w:r>
      <w:del w:id="30" w:author="Lucy" w:date="2020-11-12T12:32:00Z">
        <w:r w:rsidRPr="005016E6" w:rsidDel="00844BF3">
          <w:rPr>
            <w:rFonts w:cs="Calibri"/>
            <w:b/>
            <w:bCs/>
          </w:rPr>
          <w:delText xml:space="preserve">an </w:delText>
        </w:r>
      </w:del>
      <w:r w:rsidRPr="005016E6">
        <w:rPr>
          <w:rFonts w:cs="Calibri"/>
          <w:b/>
          <w:bCs/>
        </w:rPr>
        <w:t xml:space="preserve">increased winter rainfall in </w:t>
      </w:r>
      <w:ins w:id="31" w:author="Lucy" w:date="2020-11-12T12:32:00Z">
        <w:r w:rsidR="00844BF3" w:rsidRPr="005016E6">
          <w:rPr>
            <w:rFonts w:cs="Calibri"/>
            <w:b/>
            <w:bCs/>
          </w:rPr>
          <w:t xml:space="preserve">the </w:t>
        </w:r>
      </w:ins>
      <w:r w:rsidRPr="005016E6">
        <w:rPr>
          <w:rFonts w:cs="Calibri"/>
          <w:b/>
          <w:bCs/>
        </w:rPr>
        <w:t>northern Sahara that is related to reduced winter insolation and a southern shift of the winter storm track at 9</w:t>
      </w:r>
      <w:ins w:id="32" w:author="Lucy" w:date="2020-11-17T09:54:00Z">
        <w:r w:rsidR="0026155A">
          <w:rPr>
            <w:rFonts w:cs="Calibri"/>
            <w:b/>
            <w:bCs/>
          </w:rPr>
          <w:t xml:space="preserve"> </w:t>
        </w:r>
      </w:ins>
      <w:r w:rsidRPr="005016E6">
        <w:rPr>
          <w:rFonts w:cs="Calibri"/>
          <w:b/>
          <w:bCs/>
        </w:rPr>
        <w:t>ka. The</w:t>
      </w:r>
      <w:ins w:id="33" w:author="Lucy" w:date="2020-11-12T12:34:00Z">
        <w:r w:rsidR="00844BF3" w:rsidRPr="005016E6">
          <w:rPr>
            <w:rFonts w:cs="Calibri"/>
            <w:b/>
            <w:bCs/>
          </w:rPr>
          <w:t>se</w:t>
        </w:r>
      </w:ins>
      <w:r w:rsidRPr="005016E6">
        <w:rPr>
          <w:rFonts w:cs="Calibri"/>
          <w:b/>
          <w:bCs/>
        </w:rPr>
        <w:t xml:space="preserve"> model simulations yielded a more realistic representation of the Green Sahara. This new conceptual framework should be </w:t>
      </w:r>
      <w:del w:id="34" w:author="Lucy" w:date="2020-11-12T12:37:00Z">
        <w:r w:rsidRPr="005016E6" w:rsidDel="007C46F1">
          <w:rPr>
            <w:rFonts w:cs="Calibri"/>
            <w:b/>
            <w:bCs/>
          </w:rPr>
          <w:delText xml:space="preserve">considered </w:delText>
        </w:r>
      </w:del>
      <w:ins w:id="35" w:author="Lucy" w:date="2020-11-12T12:37:00Z">
        <w:r w:rsidR="007C46F1" w:rsidRPr="005016E6">
          <w:rPr>
            <w:rFonts w:cs="Calibri"/>
            <w:b/>
            <w:bCs/>
          </w:rPr>
          <w:t xml:space="preserve">taken into account </w:t>
        </w:r>
      </w:ins>
      <w:r w:rsidRPr="005016E6">
        <w:rPr>
          <w:rFonts w:cs="Calibri"/>
          <w:b/>
          <w:bCs/>
        </w:rPr>
        <w:t>in Earth System paleoclimate simulations used to explore the mechanisms of African climatic and environmental sensitivity.</w:t>
      </w:r>
    </w:p>
    <w:p w14:paraId="16F0F6A6" w14:textId="77777777" w:rsidR="00B60BED" w:rsidRPr="005016E6" w:rsidRDefault="00B60BED">
      <w:pPr>
        <w:pStyle w:val="BodyText"/>
        <w:numPr>
          <w:ilvl w:val="0"/>
          <w:numId w:val="6"/>
        </w:numPr>
        <w:rPr>
          <w:rFonts w:cs="Calibri"/>
          <w:b/>
          <w:bCs/>
        </w:rPr>
      </w:pPr>
    </w:p>
    <w:p w14:paraId="353302B7" w14:textId="77777777" w:rsidR="00B60BED" w:rsidRPr="005016E6" w:rsidRDefault="001206F5">
      <w:pPr>
        <w:pStyle w:val="BodyText"/>
        <w:numPr>
          <w:ilvl w:val="0"/>
          <w:numId w:val="6"/>
        </w:numPr>
      </w:pPr>
      <w:r w:rsidRPr="005016E6">
        <w:rPr>
          <w:rFonts w:cs="Calibri"/>
          <w:b/>
        </w:rPr>
        <w:t xml:space="preserve">Keywords: </w:t>
      </w:r>
      <w:r w:rsidRPr="005016E6">
        <w:rPr>
          <w:rFonts w:cs="Calibri"/>
        </w:rPr>
        <w:t xml:space="preserve">African Humid </w:t>
      </w:r>
      <w:ins w:id="36" w:author="Lucy" w:date="2020-11-12T12:38:00Z">
        <w:r w:rsidR="00603CDD" w:rsidRPr="005016E6">
          <w:rPr>
            <w:rFonts w:cs="Calibri"/>
          </w:rPr>
          <w:t>P</w:t>
        </w:r>
      </w:ins>
      <w:del w:id="37" w:author="Lucy" w:date="2020-11-12T12:38:00Z">
        <w:r w:rsidRPr="005016E6" w:rsidDel="00603CDD">
          <w:rPr>
            <w:rFonts w:cs="Calibri"/>
          </w:rPr>
          <w:delText>p</w:delText>
        </w:r>
      </w:del>
      <w:r w:rsidRPr="005016E6">
        <w:rPr>
          <w:rFonts w:cs="Calibri"/>
        </w:rPr>
        <w:t>eriod, Green Sahara, Holocene, Pal</w:t>
      </w:r>
      <w:del w:id="38" w:author="Lucy" w:date="2020-11-12T12:38:00Z">
        <w:r w:rsidRPr="005016E6" w:rsidDel="00603CDD">
          <w:rPr>
            <w:rFonts w:cs="Calibri"/>
          </w:rPr>
          <w:delText>a</w:delText>
        </w:r>
      </w:del>
      <w:r w:rsidRPr="005016E6">
        <w:rPr>
          <w:rFonts w:cs="Calibri"/>
        </w:rPr>
        <w:t>eoclimate reconstructions, vegetation model simulations</w:t>
      </w:r>
    </w:p>
    <w:p w14:paraId="00FBFA1B" w14:textId="77777777" w:rsidR="00B60BED" w:rsidRPr="005016E6" w:rsidRDefault="001206F5">
      <w:pPr>
        <w:pStyle w:val="Heading2"/>
        <w:numPr>
          <w:ilvl w:val="0"/>
          <w:numId w:val="0"/>
        </w:numPr>
        <w:rPr>
          <w:sz w:val="24"/>
          <w:szCs w:val="24"/>
        </w:rPr>
      </w:pPr>
      <w:r w:rsidRPr="005016E6">
        <w:rPr>
          <w:sz w:val="24"/>
          <w:szCs w:val="24"/>
        </w:rPr>
        <w:t>Significance Statement</w:t>
      </w:r>
    </w:p>
    <w:p w14:paraId="5DB68632" w14:textId="015BDEAB" w:rsidR="00B60BED" w:rsidRPr="005016E6" w:rsidRDefault="001206F5">
      <w:pPr>
        <w:pStyle w:val="BodyText"/>
        <w:numPr>
          <w:ilvl w:val="0"/>
          <w:numId w:val="4"/>
        </w:numPr>
        <w:spacing w:line="240" w:lineRule="auto"/>
        <w:outlineLvl w:val="1"/>
      </w:pPr>
      <w:bookmarkStart w:id="39" w:name="__DdeLink__1480_3918251485"/>
      <w:r w:rsidRPr="005016E6">
        <w:t xml:space="preserve">Explaining the greening of the Sahara during the Holocene has been a challenge for decades. A strengthening of the African monsoon </w:t>
      </w:r>
      <w:del w:id="40" w:author="Lucy" w:date="2020-11-12T12:41:00Z">
        <w:r w:rsidRPr="005016E6" w:rsidDel="00603CDD">
          <w:delText>due to</w:delText>
        </w:r>
      </w:del>
      <w:ins w:id="41" w:author="Lucy" w:date="2020-11-12T12:41:00Z">
        <w:r w:rsidR="00603CDD" w:rsidRPr="005016E6">
          <w:t>caused by</w:t>
        </w:r>
      </w:ins>
      <w:r w:rsidRPr="005016E6">
        <w:t xml:space="preserve"> increased summer insolation is usually </w:t>
      </w:r>
      <w:del w:id="42" w:author="Lucy" w:date="2020-11-12T12:40:00Z">
        <w:r w:rsidRPr="005016E6" w:rsidDel="00603CDD">
          <w:delText xml:space="preserve">invoked </w:delText>
        </w:r>
      </w:del>
      <w:ins w:id="43" w:author="Lucy" w:date="2020-11-12T12:40:00Z">
        <w:r w:rsidR="00603CDD" w:rsidRPr="005016E6">
          <w:t xml:space="preserve">cited </w:t>
        </w:r>
      </w:ins>
      <w:r w:rsidRPr="005016E6">
        <w:t xml:space="preserve">to explain why the Sahara was vegetated </w:t>
      </w:r>
      <w:ins w:id="44" w:author="Lucy" w:date="2020-11-12T16:17:00Z">
        <w:r w:rsidR="00BC5671">
          <w:t xml:space="preserve">from </w:t>
        </w:r>
      </w:ins>
      <w:r w:rsidRPr="005016E6">
        <w:t>14,000 to 5</w:t>
      </w:r>
      <w:ins w:id="45" w:author="Lucy" w:date="2020-11-12T12:45:00Z">
        <w:r w:rsidR="00603CDD" w:rsidRPr="005016E6">
          <w:t>,</w:t>
        </w:r>
      </w:ins>
      <w:r w:rsidRPr="005016E6">
        <w:t>000 years ago. Here we provide a unique climate record of quantified rainfall seasonality in Morocco over the past 18</w:t>
      </w:r>
      <w:ins w:id="46" w:author="Lucy" w:date="2020-11-12T12:46:00Z">
        <w:r w:rsidR="00603CDD" w:rsidRPr="005016E6">
          <w:t>,</w:t>
        </w:r>
      </w:ins>
      <w:r w:rsidRPr="005016E6">
        <w:t xml:space="preserve">500 years and numeric simulations </w:t>
      </w:r>
      <w:del w:id="47" w:author="Lucy" w:date="2020-11-12T12:47:00Z">
        <w:r w:rsidRPr="005016E6" w:rsidDel="00D95DE4">
          <w:delText xml:space="preserve">to </w:delText>
        </w:r>
      </w:del>
      <w:ins w:id="48" w:author="Lucy" w:date="2020-11-12T12:47:00Z">
        <w:r w:rsidR="00D95DE4" w:rsidRPr="005016E6">
          <w:t xml:space="preserve">which </w:t>
        </w:r>
      </w:ins>
      <w:r w:rsidRPr="005016E6">
        <w:t xml:space="preserve">show that moisture contributions from the Mediterranean Sea and the North Atlantic Ocean </w:t>
      </w:r>
      <w:del w:id="49" w:author="Lucy" w:date="2020-11-12T12:51:00Z">
        <w:r w:rsidRPr="005016E6" w:rsidDel="00D95DE4">
          <w:delText xml:space="preserve">during </w:delText>
        </w:r>
      </w:del>
      <w:ins w:id="50" w:author="Lucy" w:date="2020-11-12T12:51:00Z">
        <w:r w:rsidR="00D95DE4" w:rsidRPr="005016E6">
          <w:t xml:space="preserve">in </w:t>
        </w:r>
      </w:ins>
      <w:r w:rsidRPr="005016E6">
        <w:t xml:space="preserve">winter were as important as the expanded summer monsoon for the greening of the Sahara during the African Humid Period. The findings of this study will help </w:t>
      </w:r>
      <w:del w:id="51" w:author="Lucy" w:date="2020-11-12T12:48:00Z">
        <w:r w:rsidRPr="005016E6" w:rsidDel="00D95DE4">
          <w:delText>comprehending and better</w:delText>
        </w:r>
      </w:del>
      <w:ins w:id="52" w:author="Lucy" w:date="2020-11-12T12:48:00Z">
        <w:r w:rsidR="00D95DE4" w:rsidRPr="005016E6">
          <w:t>to better understand and</w:t>
        </w:r>
      </w:ins>
      <w:r w:rsidRPr="005016E6">
        <w:t xml:space="preserve"> simulat</w:t>
      </w:r>
      <w:ins w:id="53" w:author="Lucy" w:date="2020-11-12T12:49:00Z">
        <w:r w:rsidR="00D95DE4" w:rsidRPr="005016E6">
          <w:t>e</w:t>
        </w:r>
      </w:ins>
      <w:del w:id="54" w:author="Lucy" w:date="2020-11-12T12:49:00Z">
        <w:r w:rsidRPr="005016E6" w:rsidDel="00D95DE4">
          <w:delText>ing</w:delText>
        </w:r>
      </w:del>
      <w:r w:rsidRPr="005016E6">
        <w:t xml:space="preserve"> climate variability over northern Africa.</w:t>
      </w:r>
      <w:bookmarkEnd w:id="39"/>
      <w:r w:rsidRPr="005016E6">
        <w:br w:type="page"/>
      </w:r>
    </w:p>
    <w:p w14:paraId="3E470255" w14:textId="77777777" w:rsidR="00B60BED" w:rsidRPr="005016E6" w:rsidRDefault="001206F5">
      <w:pPr>
        <w:pStyle w:val="Heading2"/>
        <w:numPr>
          <w:ilvl w:val="1"/>
          <w:numId w:val="7"/>
        </w:numPr>
      </w:pPr>
      <w:r w:rsidRPr="005016E6">
        <w:lastRenderedPageBreak/>
        <w:t>Introduction</w:t>
      </w:r>
    </w:p>
    <w:p w14:paraId="453157D6" w14:textId="73F0B9E4" w:rsidR="00B60BED" w:rsidRPr="005016E6" w:rsidRDefault="001206F5">
      <w:pPr>
        <w:pStyle w:val="BodyText"/>
        <w:numPr>
          <w:ilvl w:val="0"/>
          <w:numId w:val="4"/>
        </w:numPr>
      </w:pPr>
      <w:r w:rsidRPr="005016E6">
        <w:t>Moisture availability in northern Africa, from the Sahel to the Mediterranean coast, is a critical issue for both ecosystems and human societies and represents one of the largest uncertainties in future climate simulations</w:t>
      </w:r>
      <w:r w:rsidRPr="005016E6">
        <w:rPr>
          <w:vertAlign w:val="superscript"/>
        </w:rPr>
        <w:t>1,2</w:t>
      </w:r>
      <w:bookmarkStart w:id="55" w:name="__DdeLink__1484_3918251485"/>
      <w:r w:rsidRPr="005016E6">
        <w:t xml:space="preserve">. </w:t>
      </w:r>
      <w:r w:rsidRPr="005016E6">
        <w:rPr>
          <w:rFonts w:cs="Cantarell"/>
          <w:lang w:bidi="en-US"/>
        </w:rPr>
        <w:t>During the early to mid-Holocene, northern Africa was wetter than today</w:t>
      </w:r>
      <w:ins w:id="56" w:author="Lucy" w:date="2020-11-12T13:31:00Z">
        <w:r w:rsidR="00D96E70" w:rsidRPr="005016E6">
          <w:rPr>
            <w:rFonts w:cs="Cantarell"/>
            <w:vertAlign w:val="superscript"/>
            <w:lang w:bidi="en-US"/>
          </w:rPr>
          <w:t>3-13</w:t>
        </w:r>
        <w:r w:rsidR="00D96E70" w:rsidRPr="005016E6">
          <w:rPr>
            <w:rFonts w:cs="Cantarell"/>
            <w:lang w:bidi="en-US"/>
          </w:rPr>
          <w:t>,</w:t>
        </w:r>
      </w:ins>
      <w:del w:id="57" w:author="Lucy" w:date="2020-11-12T13:31:00Z">
        <w:r w:rsidRPr="005016E6" w:rsidDel="00D96E70">
          <w:rPr>
            <w:rFonts w:cs="Cantarell"/>
            <w:vertAlign w:val="superscript"/>
            <w:lang w:bidi="en-US"/>
          </w:rPr>
          <w:delText>3-13</w:delText>
        </w:r>
      </w:del>
      <w:r w:rsidRPr="005016E6">
        <w:rPr>
          <w:rFonts w:cs="Cantarell"/>
          <w:lang w:bidi="en-US"/>
        </w:rPr>
        <w:t xml:space="preserve"> which allowed semi-arid, sub-tropical and tropical plant species to spread outside their modern ranges</w:t>
      </w:r>
      <w:r w:rsidRPr="005016E6">
        <w:rPr>
          <w:rFonts w:cs="Cantarell"/>
          <w:vertAlign w:val="superscript"/>
          <w:lang w:bidi="en-US"/>
        </w:rPr>
        <w:t>14</w:t>
      </w:r>
      <w:r w:rsidRPr="005016E6">
        <w:rPr>
          <w:rFonts w:cs="Cantarell"/>
          <w:lang w:bidi="en-US"/>
        </w:rPr>
        <w:t xml:space="preserve"> and human populations to inhabit a greener Sahara</w:t>
      </w:r>
      <w:r w:rsidRPr="005016E6">
        <w:rPr>
          <w:rFonts w:cs="Cantarell"/>
          <w:vertAlign w:val="superscript"/>
          <w:lang w:bidi="en-US"/>
        </w:rPr>
        <w:t>5,15</w:t>
      </w:r>
      <w:r w:rsidRPr="005016E6">
        <w:rPr>
          <w:rFonts w:cs="Cantarell"/>
          <w:lang w:bidi="en-US"/>
        </w:rPr>
        <w:t xml:space="preserve">. The humid time span </w:t>
      </w:r>
      <w:del w:id="58" w:author="Lucy" w:date="2020-11-12T13:35:00Z">
        <w:r w:rsidRPr="005016E6" w:rsidDel="00D96E70">
          <w:rPr>
            <w:rFonts w:cs="Cantarell"/>
            <w:lang w:bidi="en-US"/>
          </w:rPr>
          <w:delText xml:space="preserve">over </w:delText>
        </w:r>
      </w:del>
      <w:ins w:id="59" w:author="Lucy" w:date="2020-11-12T13:35:00Z">
        <w:r w:rsidR="00D96E70" w:rsidRPr="005016E6">
          <w:rPr>
            <w:rFonts w:cs="Cantarell"/>
            <w:lang w:bidi="en-US"/>
          </w:rPr>
          <w:t xml:space="preserve">in </w:t>
        </w:r>
      </w:ins>
      <w:r w:rsidRPr="005016E6">
        <w:rPr>
          <w:rFonts w:cs="Cantarell"/>
          <w:lang w:bidi="en-US"/>
        </w:rPr>
        <w:t xml:space="preserve">the African Sahel and Sahara, known as the African </w:t>
      </w:r>
      <w:ins w:id="60" w:author="Lucy" w:date="2020-11-12T13:35:00Z">
        <w:r w:rsidR="00D96E70" w:rsidRPr="005016E6">
          <w:rPr>
            <w:rFonts w:cs="Cantarell"/>
            <w:lang w:bidi="en-US"/>
          </w:rPr>
          <w:t>H</w:t>
        </w:r>
      </w:ins>
      <w:del w:id="61" w:author="Lucy" w:date="2020-11-12T13:35:00Z">
        <w:r w:rsidRPr="005016E6" w:rsidDel="00D96E70">
          <w:rPr>
            <w:rFonts w:cs="Cantarell"/>
            <w:lang w:bidi="en-US"/>
          </w:rPr>
          <w:delText>h</w:delText>
        </w:r>
      </w:del>
      <w:r w:rsidRPr="005016E6">
        <w:rPr>
          <w:rFonts w:cs="Cantarell"/>
          <w:lang w:bidi="en-US"/>
        </w:rPr>
        <w:t xml:space="preserve">umid </w:t>
      </w:r>
      <w:ins w:id="62" w:author="Lucy" w:date="2020-11-12T13:35:00Z">
        <w:r w:rsidR="00D96E70" w:rsidRPr="005016E6">
          <w:rPr>
            <w:rFonts w:cs="Cantarell"/>
            <w:lang w:bidi="en-US"/>
          </w:rPr>
          <w:t>P</w:t>
        </w:r>
      </w:ins>
      <w:del w:id="63" w:author="Lucy" w:date="2020-11-12T13:35:00Z">
        <w:r w:rsidRPr="005016E6" w:rsidDel="00D96E70">
          <w:rPr>
            <w:rFonts w:cs="Cantarell"/>
            <w:lang w:bidi="en-US"/>
          </w:rPr>
          <w:delText>p</w:delText>
        </w:r>
      </w:del>
      <w:r w:rsidRPr="005016E6">
        <w:rPr>
          <w:rFonts w:cs="Cantarell"/>
          <w:lang w:bidi="en-US"/>
        </w:rPr>
        <w:t xml:space="preserve">eriod (AHP), occurred in northern Africa after the </w:t>
      </w:r>
      <w:ins w:id="64" w:author="Lucy" w:date="2020-11-12T13:39:00Z">
        <w:r w:rsidR="00D96E70" w:rsidRPr="005016E6">
          <w:rPr>
            <w:rFonts w:cs="Cantarell"/>
            <w:lang w:bidi="en-US"/>
          </w:rPr>
          <w:t>l</w:t>
        </w:r>
      </w:ins>
      <w:commentRangeStart w:id="65"/>
      <w:del w:id="66" w:author="Lucy" w:date="2020-11-12T13:39:00Z">
        <w:r w:rsidRPr="005016E6" w:rsidDel="00D96E70">
          <w:rPr>
            <w:rFonts w:cs="Cantarell"/>
            <w:lang w:bidi="en-US"/>
          </w:rPr>
          <w:delText>L</w:delText>
        </w:r>
      </w:del>
      <w:r w:rsidRPr="005016E6">
        <w:rPr>
          <w:rFonts w:cs="Cantarell"/>
          <w:lang w:bidi="en-US"/>
        </w:rPr>
        <w:t xml:space="preserve">ast </w:t>
      </w:r>
      <w:ins w:id="67" w:author="Lucy" w:date="2020-11-12T13:39:00Z">
        <w:r w:rsidR="00D96E70" w:rsidRPr="005016E6">
          <w:rPr>
            <w:rFonts w:cs="Cantarell"/>
            <w:lang w:bidi="en-US"/>
          </w:rPr>
          <w:t>g</w:t>
        </w:r>
      </w:ins>
      <w:del w:id="68" w:author="Lucy" w:date="2020-11-12T13:39:00Z">
        <w:r w:rsidRPr="005016E6" w:rsidDel="00D96E70">
          <w:rPr>
            <w:rFonts w:cs="Cantarell"/>
            <w:lang w:bidi="en-US"/>
          </w:rPr>
          <w:delText>G</w:delText>
        </w:r>
      </w:del>
      <w:r w:rsidRPr="005016E6">
        <w:rPr>
          <w:rFonts w:cs="Cantarell"/>
          <w:lang w:bidi="en-US"/>
        </w:rPr>
        <w:t>lacial</w:t>
      </w:r>
      <w:ins w:id="69" w:author="Lucy" w:date="2020-11-12T13:36:00Z">
        <w:r w:rsidR="00D96E70" w:rsidRPr="005016E6">
          <w:rPr>
            <w:rFonts w:cs="Cantarell"/>
            <w:lang w:bidi="en-US"/>
          </w:rPr>
          <w:t xml:space="preserve"> period</w:t>
        </w:r>
      </w:ins>
      <w:commentRangeEnd w:id="65"/>
      <w:ins w:id="70" w:author="Lucy" w:date="2020-11-12T13:37:00Z">
        <w:r w:rsidR="00D96E70" w:rsidRPr="005016E6">
          <w:rPr>
            <w:rStyle w:val="CommentReference"/>
            <w:rFonts w:cs="Mangal"/>
          </w:rPr>
          <w:commentReference w:id="65"/>
        </w:r>
      </w:ins>
      <w:r w:rsidRPr="005016E6">
        <w:rPr>
          <w:rFonts w:cs="Cantarell"/>
          <w:vertAlign w:val="superscript"/>
          <w:lang w:bidi="en-US"/>
        </w:rPr>
        <w:t>4,10,11,14,16,17</w:t>
      </w:r>
      <w:r w:rsidRPr="005016E6">
        <w:rPr>
          <w:rFonts w:cs="Cantarell"/>
          <w:lang w:bidi="en-US"/>
        </w:rPr>
        <w:t xml:space="preserve"> and lasted from ca. 14.5</w:t>
      </w:r>
      <w:ins w:id="71" w:author="Lucy" w:date="2020-11-17T09:55:00Z">
        <w:r w:rsidR="0026155A">
          <w:rPr>
            <w:rFonts w:cs="Cantarell"/>
            <w:lang w:bidi="en-US"/>
          </w:rPr>
          <w:t xml:space="preserve"> </w:t>
        </w:r>
      </w:ins>
      <w:r w:rsidRPr="005016E6">
        <w:rPr>
          <w:rFonts w:cs="Cantarell"/>
          <w:lang w:bidi="en-US"/>
        </w:rPr>
        <w:t>ka (thousand years ago) to ca. 5</w:t>
      </w:r>
      <w:ins w:id="72" w:author="Lucy" w:date="2020-11-17T09:55:00Z">
        <w:r w:rsidR="0026155A">
          <w:rPr>
            <w:rFonts w:cs="Cantarell"/>
            <w:lang w:bidi="en-US"/>
          </w:rPr>
          <w:t xml:space="preserve"> </w:t>
        </w:r>
      </w:ins>
      <w:r w:rsidRPr="005016E6">
        <w:rPr>
          <w:rFonts w:cs="Cantarell"/>
          <w:lang w:bidi="en-US"/>
        </w:rPr>
        <w:t>ka</w:t>
      </w:r>
      <w:ins w:id="73" w:author="Lucy" w:date="2020-11-12T13:42:00Z">
        <w:r w:rsidR="00A33E0E" w:rsidRPr="005016E6">
          <w:rPr>
            <w:rFonts w:cs="Cantarell"/>
            <w:lang w:bidi="en-US"/>
          </w:rPr>
          <w:t>,</w:t>
        </w:r>
      </w:ins>
      <w:r w:rsidRPr="005016E6">
        <w:rPr>
          <w:rFonts w:cs="Cantarell"/>
          <w:lang w:bidi="en-US"/>
        </w:rPr>
        <w:t xml:space="preserve"> with an optimum between 11 and 6</w:t>
      </w:r>
      <w:ins w:id="74" w:author="Lucy" w:date="2020-11-17T09:55:00Z">
        <w:r w:rsidR="0026155A">
          <w:rPr>
            <w:rFonts w:cs="Cantarell"/>
            <w:lang w:bidi="en-US"/>
          </w:rPr>
          <w:t xml:space="preserve"> </w:t>
        </w:r>
      </w:ins>
      <w:r w:rsidRPr="005016E6">
        <w:rPr>
          <w:rFonts w:cs="Cantarell"/>
          <w:lang w:bidi="en-US"/>
        </w:rPr>
        <w:t>ka</w:t>
      </w:r>
      <w:bookmarkEnd w:id="55"/>
      <w:r w:rsidRPr="005016E6">
        <w:rPr>
          <w:rFonts w:cs="Cantarell"/>
          <w:vertAlign w:val="superscript"/>
          <w:lang w:bidi="en-US"/>
        </w:rPr>
        <w:t>11,17</w:t>
      </w:r>
      <w:r w:rsidRPr="005016E6">
        <w:rPr>
          <w:rFonts w:cs="Cantarell"/>
          <w:lang w:bidi="en-US"/>
        </w:rPr>
        <w:t>.</w:t>
      </w:r>
      <w:bookmarkStart w:id="75" w:name="MendeleyTempCursorBookmark"/>
      <w:bookmarkEnd w:id="75"/>
    </w:p>
    <w:p w14:paraId="1103883C" w14:textId="4EC5E1F5" w:rsidR="00B60BED" w:rsidRPr="005016E6" w:rsidRDefault="001206F5">
      <w:pPr>
        <w:pStyle w:val="BodyText"/>
        <w:numPr>
          <w:ilvl w:val="0"/>
          <w:numId w:val="4"/>
        </w:numPr>
      </w:pPr>
      <w:r w:rsidRPr="005016E6">
        <w:t xml:space="preserve">The Green Sahara </w:t>
      </w:r>
      <w:del w:id="76" w:author="Lucy" w:date="2020-11-12T14:02:00Z">
        <w:r w:rsidRPr="005016E6" w:rsidDel="00513CA6">
          <w:delText xml:space="preserve">represents </w:delText>
        </w:r>
      </w:del>
      <w:ins w:id="77" w:author="Lucy" w:date="2020-11-12T14:03:00Z">
        <w:r w:rsidR="00513CA6" w:rsidRPr="005016E6">
          <w:t>is an example of</w:t>
        </w:r>
      </w:ins>
      <w:del w:id="78" w:author="Lucy" w:date="2020-11-12T14:03:00Z">
        <w:r w:rsidRPr="005016E6" w:rsidDel="00513CA6">
          <w:delText>an</w:delText>
        </w:r>
      </w:del>
      <w:r w:rsidRPr="005016E6">
        <w:t xml:space="preserve"> extreme environmental change, which highlights the region’s extraordinary sensitivity and the need </w:t>
      </w:r>
      <w:del w:id="79" w:author="Lucy" w:date="2020-11-12T14:03:00Z">
        <w:r w:rsidRPr="005016E6" w:rsidDel="00513CA6">
          <w:delText>for a</w:delText>
        </w:r>
      </w:del>
      <w:ins w:id="80" w:author="Lucy" w:date="2020-11-12T14:03:00Z">
        <w:r w:rsidR="00513CA6" w:rsidRPr="005016E6">
          <w:t>to</w:t>
        </w:r>
      </w:ins>
      <w:r w:rsidRPr="005016E6">
        <w:t xml:space="preserve"> better understand</w:t>
      </w:r>
      <w:del w:id="81" w:author="Lucy" w:date="2020-11-12T14:03:00Z">
        <w:r w:rsidRPr="005016E6" w:rsidDel="00513CA6">
          <w:delText>ing of</w:delText>
        </w:r>
      </w:del>
      <w:ins w:id="82" w:author="Lucy" w:date="2020-11-12T14:04:00Z">
        <w:r w:rsidR="00513CA6" w:rsidRPr="005016E6">
          <w:t xml:space="preserve"> </w:t>
        </w:r>
      </w:ins>
      <w:del w:id="83" w:author="Lucy" w:date="2020-11-12T14:03:00Z">
        <w:r w:rsidRPr="005016E6" w:rsidDel="00513CA6">
          <w:delText xml:space="preserve"> </w:delText>
        </w:r>
      </w:del>
      <w:r w:rsidRPr="005016E6">
        <w:t xml:space="preserve">its hydroclimatic variability. </w:t>
      </w:r>
      <w:del w:id="84" w:author="Lucy" w:date="2020-11-12T14:05:00Z">
        <w:r w:rsidRPr="005016E6" w:rsidDel="00513CA6">
          <w:delText>Currently,</w:delText>
        </w:r>
      </w:del>
      <w:ins w:id="85" w:author="Lucy" w:date="2020-11-12T14:05:00Z">
        <w:r w:rsidR="00513CA6" w:rsidRPr="005016E6">
          <w:t>Current explanations for</w:t>
        </w:r>
      </w:ins>
      <w:r w:rsidRPr="005016E6">
        <w:t xml:space="preserve"> the greening of the Sahara </w:t>
      </w:r>
      <w:del w:id="86" w:author="Lucy" w:date="2020-11-12T14:05:00Z">
        <w:r w:rsidRPr="005016E6" w:rsidDel="00513CA6">
          <w:delText>is explained by</w:delText>
        </w:r>
      </w:del>
      <w:ins w:id="87" w:author="Lucy" w:date="2020-11-12T14:06:00Z">
        <w:r w:rsidR="00513CA6" w:rsidRPr="005016E6">
          <w:t>point to</w:t>
        </w:r>
      </w:ins>
      <w:ins w:id="88" w:author="Lucy" w:date="2020-11-12T14:05:00Z">
        <w:r w:rsidR="00513CA6" w:rsidRPr="005016E6">
          <w:t xml:space="preserve"> the</w:t>
        </w:r>
      </w:ins>
      <w:r w:rsidRPr="005016E6">
        <w:t xml:space="preserve"> Earth's orbital changes during the early Holocene</w:t>
      </w:r>
      <w:ins w:id="89" w:author="Lucy" w:date="2020-11-12T14:05:00Z">
        <w:r w:rsidR="00513CA6" w:rsidRPr="005016E6">
          <w:t xml:space="preserve">, </w:t>
        </w:r>
      </w:ins>
      <w:del w:id="90" w:author="Lucy" w:date="2020-11-12T14:05:00Z">
        <w:r w:rsidRPr="005016E6" w:rsidDel="00513CA6">
          <w:delText xml:space="preserve"> </w:delText>
        </w:r>
      </w:del>
      <w:r w:rsidRPr="005016E6">
        <w:t>leading to increased boreal summer insolation</w:t>
      </w:r>
      <w:ins w:id="91" w:author="Lucy" w:date="2020-11-19T11:55:00Z">
        <w:r w:rsidR="00134314">
          <w:t>,</w:t>
        </w:r>
      </w:ins>
      <w:r w:rsidRPr="005016E6">
        <w:t xml:space="preserve"> which drove </w:t>
      </w:r>
      <w:ins w:id="92" w:author="Lucy" w:date="2020-11-12T14:07:00Z">
        <w:r w:rsidR="00513CA6" w:rsidRPr="005016E6">
          <w:t xml:space="preserve">the </w:t>
        </w:r>
      </w:ins>
      <w:r w:rsidRPr="005016E6">
        <w:t xml:space="preserve">intensification and northward expansion of the summer monsoon over </w:t>
      </w:r>
      <w:ins w:id="93" w:author="Lucy" w:date="2020-11-12T14:07:00Z">
        <w:r w:rsidR="00513CA6" w:rsidRPr="005016E6">
          <w:t>n</w:t>
        </w:r>
      </w:ins>
      <w:del w:id="94" w:author="Lucy" w:date="2020-11-12T14:07:00Z">
        <w:r w:rsidRPr="005016E6" w:rsidDel="00513CA6">
          <w:delText>N</w:delText>
        </w:r>
      </w:del>
      <w:r w:rsidRPr="005016E6">
        <w:t>orthern Africa</w:t>
      </w:r>
      <w:r w:rsidRPr="005016E6">
        <w:rPr>
          <w:vertAlign w:val="superscript"/>
        </w:rPr>
        <w:t>16,18</w:t>
      </w:r>
      <w:r w:rsidRPr="005016E6">
        <w:t xml:space="preserve">. Reproducing the Green Sahara has </w:t>
      </w:r>
      <w:del w:id="95" w:author="Lucy" w:date="2020-11-12T14:13:00Z">
        <w:r w:rsidRPr="005016E6" w:rsidDel="00762B3E">
          <w:delText>been a long-lasting</w:delText>
        </w:r>
      </w:del>
      <w:ins w:id="96" w:author="Lucy" w:date="2020-11-12T14:13:00Z">
        <w:r w:rsidR="00762B3E" w:rsidRPr="005016E6">
          <w:t>posed a</w:t>
        </w:r>
      </w:ins>
      <w:ins w:id="97" w:author="Lucy" w:date="2020-11-12T14:21:00Z">
        <w:r w:rsidR="0078304E" w:rsidRPr="005016E6">
          <w:t xml:space="preserve"> lasting</w:t>
        </w:r>
      </w:ins>
      <w:r w:rsidRPr="005016E6">
        <w:t xml:space="preserve"> challenge for climate modelers. The </w:t>
      </w:r>
      <w:del w:id="98" w:author="Lucy" w:date="2020-11-12T14:28:00Z">
        <w:r w:rsidRPr="005016E6" w:rsidDel="0078304E">
          <w:delText>northernmost extent</w:delText>
        </w:r>
      </w:del>
      <w:ins w:id="99" w:author="Lucy" w:date="2020-11-12T14:28:00Z">
        <w:r w:rsidR="0078304E" w:rsidRPr="005016E6">
          <w:t>influence</w:t>
        </w:r>
      </w:ins>
      <w:r w:rsidRPr="005016E6">
        <w:t xml:space="preserve"> of the African monsoon </w:t>
      </w:r>
      <w:del w:id="100" w:author="Lucy" w:date="2020-11-12T16:25:00Z">
        <w:r w:rsidRPr="005016E6" w:rsidDel="0062552E">
          <w:delText xml:space="preserve">influence </w:delText>
        </w:r>
      </w:del>
      <w:r w:rsidRPr="005016E6">
        <w:t xml:space="preserve">does not </w:t>
      </w:r>
      <w:del w:id="101" w:author="Lucy" w:date="2020-11-12T14:28:00Z">
        <w:r w:rsidRPr="005016E6" w:rsidDel="0078304E">
          <w:delText xml:space="preserve">exceed </w:delText>
        </w:r>
      </w:del>
      <w:ins w:id="102" w:author="Lucy" w:date="2020-11-12T14:28:00Z">
        <w:r w:rsidR="0078304E" w:rsidRPr="005016E6">
          <w:t xml:space="preserve">extend further north than </w:t>
        </w:r>
      </w:ins>
      <w:r w:rsidRPr="005016E6">
        <w:t xml:space="preserve">~24°N in mid-Holocene simulations (with or without interactive vegetation), which is not sufficient to maintain a vegetated Sahara, and does not </w:t>
      </w:r>
      <w:del w:id="103" w:author="Lucy" w:date="2020-11-12T14:40:00Z">
        <w:r w:rsidRPr="005016E6" w:rsidDel="009D6B28">
          <w:delText xml:space="preserve">match </w:delText>
        </w:r>
      </w:del>
      <w:ins w:id="104" w:author="Lucy" w:date="2020-11-12T14:40:00Z">
        <w:r w:rsidR="009D6B28" w:rsidRPr="005016E6">
          <w:t xml:space="preserve">align </w:t>
        </w:r>
      </w:ins>
      <w:r w:rsidRPr="005016E6">
        <w:t>with pal</w:t>
      </w:r>
      <w:del w:id="105" w:author="Lucy" w:date="2020-11-12T14:37:00Z">
        <w:r w:rsidRPr="005016E6" w:rsidDel="009D6B28">
          <w:delText>a</w:delText>
        </w:r>
      </w:del>
      <w:r w:rsidRPr="005016E6">
        <w:t>eoclimat</w:t>
      </w:r>
      <w:ins w:id="106" w:author="Lucy" w:date="2020-11-12T14:37:00Z">
        <w:r w:rsidR="009D6B28" w:rsidRPr="005016E6">
          <w:t>ic</w:t>
        </w:r>
      </w:ins>
      <w:del w:id="107" w:author="Lucy" w:date="2020-11-12T14:37:00Z">
        <w:r w:rsidRPr="005016E6" w:rsidDel="009D6B28">
          <w:delText>e</w:delText>
        </w:r>
      </w:del>
      <w:r w:rsidRPr="005016E6">
        <w:t xml:space="preserve"> evidence </w:t>
      </w:r>
      <w:del w:id="108" w:author="Lucy" w:date="2020-11-12T14:40:00Z">
        <w:r w:rsidRPr="005016E6" w:rsidDel="009D6B28">
          <w:delText xml:space="preserve">for </w:delText>
        </w:r>
      </w:del>
      <w:ins w:id="109" w:author="Lucy" w:date="2020-11-12T14:40:00Z">
        <w:r w:rsidR="009D6B28" w:rsidRPr="005016E6">
          <w:t xml:space="preserve">showing </w:t>
        </w:r>
      </w:ins>
      <w:r w:rsidRPr="005016E6">
        <w:t xml:space="preserve">substantially increased humidity </w:t>
      </w:r>
      <w:del w:id="110" w:author="Lucy" w:date="2020-11-12T14:40:00Z">
        <w:r w:rsidRPr="005016E6" w:rsidDel="009D6B28">
          <w:delText xml:space="preserve">at least </w:delText>
        </w:r>
      </w:del>
      <w:r w:rsidRPr="005016E6">
        <w:t xml:space="preserve">up to </w:t>
      </w:r>
      <w:ins w:id="111" w:author="Lucy" w:date="2020-11-12T14:40:00Z">
        <w:r w:rsidR="009D6B28" w:rsidRPr="005016E6">
          <w:t xml:space="preserve">at least </w:t>
        </w:r>
      </w:ins>
      <w:r w:rsidRPr="005016E6">
        <w:t>31°N</w:t>
      </w:r>
      <w:r w:rsidRPr="005016E6">
        <w:rPr>
          <w:vertAlign w:val="superscript"/>
        </w:rPr>
        <w:t>11,13</w:t>
      </w:r>
      <w:r w:rsidRPr="005016E6">
        <w:t xml:space="preserve">. </w:t>
      </w:r>
      <w:r w:rsidRPr="005016E6">
        <w:rPr>
          <w:rFonts w:cs="Cantarell"/>
          <w:lang w:bidi="en-US"/>
        </w:rPr>
        <w:t xml:space="preserve">Models integrating vegetation and dust feedback provide improved simulations but still </w:t>
      </w:r>
      <w:del w:id="112" w:author="Lucy" w:date="2020-11-12T14:42:00Z">
        <w:r w:rsidRPr="005016E6" w:rsidDel="006C6F75">
          <w:rPr>
            <w:rFonts w:cs="Cantarell"/>
            <w:lang w:bidi="en-US"/>
          </w:rPr>
          <w:delText xml:space="preserve">show </w:delText>
        </w:r>
      </w:del>
      <w:ins w:id="113" w:author="Lucy" w:date="2020-11-12T14:42:00Z">
        <w:r w:rsidR="006C6F75" w:rsidRPr="005016E6">
          <w:rPr>
            <w:rFonts w:cs="Cantarell"/>
            <w:lang w:bidi="en-US"/>
          </w:rPr>
          <w:t xml:space="preserve">produce </w:t>
        </w:r>
      </w:ins>
      <w:r w:rsidRPr="005016E6">
        <w:rPr>
          <w:rFonts w:cs="Cantarell"/>
          <w:lang w:bidi="en-US"/>
        </w:rPr>
        <w:t>discrepancies with proxy data</w:t>
      </w:r>
      <w:r w:rsidRPr="005016E6">
        <w:rPr>
          <w:rFonts w:cs="Cantarell"/>
          <w:vertAlign w:val="superscript"/>
          <w:lang w:bidi="en-US"/>
        </w:rPr>
        <w:t>18,19,21</w:t>
      </w:r>
      <w:r w:rsidRPr="005016E6">
        <w:rPr>
          <w:rFonts w:cs="Cantarell"/>
          <w:lang w:bidi="en-US"/>
        </w:rPr>
        <w:t>.</w:t>
      </w:r>
      <w:r w:rsidRPr="005016E6">
        <w:t xml:space="preserve"> </w:t>
      </w:r>
      <w:r w:rsidRPr="005016E6">
        <w:rPr>
          <w:rFonts w:cs="Cantarell"/>
          <w:lang w:bidi="en-US"/>
        </w:rPr>
        <w:t>Additional sources of moisture</w:t>
      </w:r>
      <w:r w:rsidRPr="005016E6">
        <w:rPr>
          <w:rFonts w:cs="Cantarell"/>
          <w:vertAlign w:val="superscript"/>
          <w:lang w:bidi="en-US"/>
        </w:rPr>
        <w:t>22,23</w:t>
      </w:r>
      <w:r w:rsidRPr="005016E6">
        <w:rPr>
          <w:rFonts w:cs="Cantarell"/>
          <w:lang w:bidi="en-US"/>
        </w:rPr>
        <w:t xml:space="preserve"> may have contributed to a</w:t>
      </w:r>
      <w:ins w:id="114" w:author="Lucy" w:date="2020-11-12T16:30:00Z">
        <w:r w:rsidR="0062552E">
          <w:rPr>
            <w:rFonts w:cs="Cantarell"/>
            <w:lang w:bidi="en-US"/>
          </w:rPr>
          <w:t>n</w:t>
        </w:r>
      </w:ins>
      <w:r w:rsidRPr="005016E6">
        <w:rPr>
          <w:rFonts w:cs="Cantarell"/>
          <w:lang w:bidi="en-US"/>
        </w:rPr>
        <w:t xml:space="preserve"> </w:t>
      </w:r>
      <w:del w:id="115" w:author="Lucy" w:date="2020-11-12T14:42:00Z">
        <w:r w:rsidRPr="005016E6" w:rsidDel="006C6F75">
          <w:rPr>
            <w:rFonts w:cs="Cantarell"/>
            <w:lang w:bidi="en-US"/>
          </w:rPr>
          <w:delText xml:space="preserve">geographically extended </w:delText>
        </w:r>
      </w:del>
      <w:r w:rsidRPr="005016E6">
        <w:rPr>
          <w:rFonts w:cs="Cantarell"/>
          <w:lang w:bidi="en-US"/>
        </w:rPr>
        <w:t xml:space="preserve">AHP </w:t>
      </w:r>
      <w:ins w:id="116" w:author="Lucy" w:date="2020-11-12T14:42:00Z">
        <w:r w:rsidR="006C6F75" w:rsidRPr="005016E6">
          <w:rPr>
            <w:rFonts w:cs="Cantarell"/>
            <w:lang w:bidi="en-US"/>
          </w:rPr>
          <w:t xml:space="preserve">that extended </w:t>
        </w:r>
      </w:ins>
      <w:r w:rsidRPr="005016E6">
        <w:rPr>
          <w:rFonts w:cs="Cantarell"/>
          <w:lang w:bidi="en-US"/>
        </w:rPr>
        <w:t>toward</w:t>
      </w:r>
      <w:del w:id="117" w:author="Lucy" w:date="2020-11-12T14:43:00Z">
        <w:r w:rsidRPr="005016E6" w:rsidDel="006C6F75">
          <w:rPr>
            <w:rFonts w:cs="Cantarell"/>
            <w:lang w:bidi="en-US"/>
          </w:rPr>
          <w:delText>s</w:delText>
        </w:r>
      </w:del>
      <w:r w:rsidRPr="005016E6">
        <w:rPr>
          <w:rFonts w:cs="Cantarell"/>
          <w:lang w:bidi="en-US"/>
        </w:rPr>
        <w:t xml:space="preserve"> the Mediterranean borderlands through different mechanisms. </w:t>
      </w:r>
      <w:r w:rsidRPr="005016E6">
        <w:t>However, identifying the moisture sources over North Africa during the AHP requires paleoclimate records of precipitation seasonality.</w:t>
      </w:r>
    </w:p>
    <w:p w14:paraId="4F8E10F4" w14:textId="1728FF79" w:rsidR="00B60BED" w:rsidRPr="005016E6" w:rsidRDefault="001206F5">
      <w:pPr>
        <w:pStyle w:val="BodyText"/>
        <w:numPr>
          <w:ilvl w:val="0"/>
          <w:numId w:val="4"/>
        </w:numPr>
      </w:pPr>
      <w:r w:rsidRPr="005016E6">
        <w:t>In the High Atlas Mountains</w:t>
      </w:r>
      <w:ins w:id="118" w:author="Lucy" w:date="2020-11-12T16:31:00Z">
        <w:r w:rsidR="0062552E">
          <w:t>,</w:t>
        </w:r>
      </w:ins>
      <w:r w:rsidRPr="005016E6">
        <w:t xml:space="preserve"> we collected a</w:t>
      </w:r>
      <w:ins w:id="119" w:author="Lucy" w:date="2020-11-12T15:58:00Z">
        <w:r w:rsidR="005016E6" w:rsidRPr="005016E6">
          <w:t>n</w:t>
        </w:r>
      </w:ins>
      <w:r w:rsidRPr="005016E6">
        <w:t xml:space="preserve"> 8.5</w:t>
      </w:r>
      <w:ins w:id="120" w:author="Lucy" w:date="2020-11-17T09:55:00Z">
        <w:r w:rsidR="0026155A">
          <w:t xml:space="preserve"> </w:t>
        </w:r>
      </w:ins>
      <w:r w:rsidRPr="005016E6">
        <w:t>m long sediment core from Lake Tislit (ca. 32°N)</w:t>
      </w:r>
      <w:del w:id="121" w:author="Lucy" w:date="2020-11-12T15:59:00Z">
        <w:r w:rsidRPr="005016E6" w:rsidDel="005016E6">
          <w:delText>,</w:delText>
        </w:r>
      </w:del>
      <w:ins w:id="122" w:author="Lucy" w:date="2020-11-12T16:00:00Z">
        <w:r w:rsidR="005016E6">
          <w:t>:</w:t>
        </w:r>
      </w:ins>
      <w:r w:rsidRPr="005016E6">
        <w:t xml:space="preserve"> an endor</w:t>
      </w:r>
      <w:ins w:id="123" w:author="Lucy" w:date="2020-11-20T17:00:00Z">
        <w:r w:rsidR="001A324F">
          <w:t>h</w:t>
        </w:r>
      </w:ins>
      <w:r w:rsidRPr="005016E6">
        <w:t xml:space="preserve">eic lake </w:t>
      </w:r>
      <w:ins w:id="124" w:author="Lucy" w:date="2020-11-12T16:00:00Z">
        <w:r w:rsidR="005016E6">
          <w:t xml:space="preserve">that is </w:t>
        </w:r>
      </w:ins>
      <w:r w:rsidRPr="005016E6">
        <w:t xml:space="preserve">sensitive to hydroclimatic changes and </w:t>
      </w:r>
      <w:ins w:id="125" w:author="Lucy" w:date="2020-11-12T16:31:00Z">
        <w:r w:rsidR="0062552E">
          <w:t xml:space="preserve">acts as </w:t>
        </w:r>
      </w:ins>
      <w:r w:rsidRPr="005016E6">
        <w:t xml:space="preserve">a trap for pollen grains from the surrounding landscape. It is ideally located </w:t>
      </w:r>
      <w:del w:id="126" w:author="Lucy" w:date="2020-11-12T16:00:00Z">
        <w:r w:rsidRPr="005016E6" w:rsidDel="005016E6">
          <w:delText>to capture</w:delText>
        </w:r>
      </w:del>
      <w:ins w:id="127" w:author="Lucy" w:date="2020-11-12T16:00:00Z">
        <w:r w:rsidR="005016E6">
          <w:t>for capturing</w:t>
        </w:r>
      </w:ins>
      <w:r w:rsidRPr="005016E6">
        <w:t xml:space="preserve"> the climatic variability of the Mediterranean and</w:t>
      </w:r>
      <w:del w:id="128" w:author="Lucy" w:date="2020-11-19T11:58:00Z">
        <w:r w:rsidRPr="005016E6" w:rsidDel="00134314">
          <w:delText xml:space="preserve"> </w:delText>
        </w:r>
      </w:del>
      <w:del w:id="129" w:author="Lucy" w:date="2020-11-12T16:32:00Z">
        <w:r w:rsidRPr="005016E6" w:rsidDel="0062552E">
          <w:delText>the</w:delText>
        </w:r>
      </w:del>
      <w:r w:rsidRPr="005016E6">
        <w:t xml:space="preserve"> </w:t>
      </w:r>
      <w:del w:id="130" w:author="Lucy" w:date="2020-11-12T16:02:00Z">
        <w:r w:rsidRPr="005016E6" w:rsidDel="005016E6">
          <w:delText>North-West</w:delText>
        </w:r>
      </w:del>
      <w:ins w:id="131" w:author="Lucy" w:date="2020-11-12T16:02:00Z">
        <w:r w:rsidR="005016E6">
          <w:t>northwestern</w:t>
        </w:r>
      </w:ins>
      <w:r w:rsidRPr="005016E6">
        <w:t xml:space="preserve"> Sahara (figure 1). The Tislit sequence yielded unique hydrological data from leaf</w:t>
      </w:r>
      <w:ins w:id="132" w:author="Lucy" w:date="2020-11-19T12:44:00Z">
        <w:r w:rsidR="00A76CAF">
          <w:t>-</w:t>
        </w:r>
      </w:ins>
      <w:del w:id="133" w:author="Lucy" w:date="2020-11-19T12:44:00Z">
        <w:r w:rsidRPr="005016E6" w:rsidDel="00A76CAF">
          <w:delText xml:space="preserve"> </w:delText>
        </w:r>
      </w:del>
      <w:r w:rsidRPr="005016E6">
        <w:t>wax stable isotopes and ostracod δ</w:t>
      </w:r>
      <w:r w:rsidRPr="005016E6">
        <w:rPr>
          <w:vertAlign w:val="superscript"/>
        </w:rPr>
        <w:t>18</w:t>
      </w:r>
      <w:r w:rsidRPr="005016E6">
        <w:t>O</w:t>
      </w:r>
      <w:ins w:id="134" w:author="Lucy" w:date="2020-11-12T16:09:00Z">
        <w:r w:rsidR="00E8457F">
          <w:t>,</w:t>
        </w:r>
      </w:ins>
      <w:r w:rsidRPr="005016E6">
        <w:t xml:space="preserve"> </w:t>
      </w:r>
      <w:del w:id="135" w:author="Lucy" w:date="2020-11-12T16:10:00Z">
        <w:r w:rsidRPr="005016E6" w:rsidDel="00E8457F">
          <w:delText xml:space="preserve">and </w:delText>
        </w:r>
      </w:del>
      <w:ins w:id="136" w:author="Lucy" w:date="2020-11-12T16:10:00Z">
        <w:r w:rsidR="00E8457F">
          <w:t>as well as</w:t>
        </w:r>
        <w:r w:rsidR="00E8457F" w:rsidRPr="005016E6">
          <w:t xml:space="preserve"> </w:t>
        </w:r>
      </w:ins>
      <w:r w:rsidRPr="005016E6">
        <w:t>a quantified time</w:t>
      </w:r>
      <w:del w:id="137" w:author="Lucy" w:date="2020-11-12T16:09:00Z">
        <w:r w:rsidRPr="005016E6" w:rsidDel="00E8457F">
          <w:delText>s</w:delText>
        </w:r>
      </w:del>
      <w:r w:rsidRPr="005016E6">
        <w:t xml:space="preserve"> series of seasonal rainfall from the fossil pollen assemblages. Based on the </w:t>
      </w:r>
      <w:del w:id="138" w:author="Lucy" w:date="2020-11-12T16:11:00Z">
        <w:r w:rsidRPr="005016E6" w:rsidDel="00E8457F">
          <w:delText xml:space="preserve">reconstructed </w:delText>
        </w:r>
      </w:del>
      <w:r w:rsidRPr="005016E6">
        <w:t xml:space="preserve">seasonal precipitation </w:t>
      </w:r>
      <w:ins w:id="139" w:author="Lucy" w:date="2020-11-12T16:11:00Z">
        <w:r w:rsidR="00E8457F">
          <w:t xml:space="preserve">reconstructed </w:t>
        </w:r>
      </w:ins>
      <w:r w:rsidRPr="005016E6">
        <w:t xml:space="preserve">from the Tislit record, hypothetical AHP rainfall regimes in northern Africa were then tested by feeding them into a dynamic vegetation model, and </w:t>
      </w:r>
      <w:del w:id="140" w:author="Lucy" w:date="2020-11-12T16:12:00Z">
        <w:r w:rsidRPr="005016E6" w:rsidDel="00E8457F">
          <w:delText xml:space="preserve">by </w:delText>
        </w:r>
      </w:del>
      <w:r w:rsidRPr="005016E6">
        <w:t>comparing the simulated vegetation to the observed Green Sahara vegetation.</w:t>
      </w:r>
      <w:r w:rsidRPr="005016E6">
        <w:br w:type="page"/>
      </w:r>
    </w:p>
    <w:p w14:paraId="182D5276" w14:textId="77777777" w:rsidR="00B60BED" w:rsidRPr="005016E6" w:rsidRDefault="001206F5">
      <w:pPr>
        <w:pStyle w:val="Heading2"/>
        <w:numPr>
          <w:ilvl w:val="1"/>
          <w:numId w:val="8"/>
        </w:numPr>
      </w:pPr>
      <w:r w:rsidRPr="005016E6">
        <w:lastRenderedPageBreak/>
        <w:t xml:space="preserve">Results and </w:t>
      </w:r>
      <w:bookmarkStart w:id="141" w:name="__DdeLink__1244_3659924662"/>
      <w:r w:rsidRPr="005016E6">
        <w:t>Discussion</w:t>
      </w:r>
      <w:bookmarkEnd w:id="141"/>
    </w:p>
    <w:p w14:paraId="1DC128F9" w14:textId="0D1B7D95" w:rsidR="00B60BED" w:rsidRPr="005016E6" w:rsidRDefault="001206F5">
      <w:pPr>
        <w:pStyle w:val="BodyText"/>
        <w:numPr>
          <w:ilvl w:val="0"/>
          <w:numId w:val="4"/>
        </w:numPr>
      </w:pPr>
      <w:r w:rsidRPr="005016E6">
        <w:t>From the Tislit sediment core</w:t>
      </w:r>
      <w:ins w:id="142" w:author="Lucy" w:date="2020-11-13T09:53:00Z">
        <w:r w:rsidR="0034128D">
          <w:t>,</w:t>
        </w:r>
      </w:ins>
      <w:r w:rsidRPr="005016E6">
        <w:t xml:space="preserve"> we obtained a </w:t>
      </w:r>
      <w:ins w:id="143" w:author="Lucy" w:date="2020-11-13T09:50:00Z">
        <w:r w:rsidR="0034128D" w:rsidRPr="005016E6">
          <w:t>continuous</w:t>
        </w:r>
        <w:r w:rsidR="0034128D">
          <w:t xml:space="preserve">, </w:t>
        </w:r>
      </w:ins>
      <w:r w:rsidRPr="005016E6">
        <w:t>radiocarbon</w:t>
      </w:r>
      <w:ins w:id="144" w:author="Lucy" w:date="2020-11-13T09:51:00Z">
        <w:r w:rsidR="0034128D">
          <w:t>-</w:t>
        </w:r>
      </w:ins>
      <w:del w:id="145" w:author="Lucy" w:date="2020-11-13T09:51:00Z">
        <w:r w:rsidRPr="005016E6" w:rsidDel="0034128D">
          <w:delText xml:space="preserve"> </w:delText>
        </w:r>
      </w:del>
      <w:r w:rsidRPr="005016E6">
        <w:t xml:space="preserve">dated </w:t>
      </w:r>
      <w:del w:id="146" w:author="Lucy" w:date="2020-11-13T09:50:00Z">
        <w:r w:rsidRPr="005016E6" w:rsidDel="0034128D">
          <w:delText xml:space="preserve">continuous </w:delText>
        </w:r>
      </w:del>
      <w:r w:rsidRPr="005016E6">
        <w:t>record of the last 18</w:t>
      </w:r>
      <w:ins w:id="147" w:author="Lucy" w:date="2020-11-13T09:53:00Z">
        <w:r w:rsidR="0034128D">
          <w:t>,</w:t>
        </w:r>
      </w:ins>
      <w:r w:rsidRPr="005016E6">
        <w:t>500 years (figure S1). Its pollen content (figure S2) shows a</w:t>
      </w:r>
      <w:del w:id="148" w:author="Lucy" w:date="2020-11-13T10:09:00Z">
        <w:r w:rsidRPr="005016E6" w:rsidDel="00A433F8">
          <w:delText>n</w:delText>
        </w:r>
      </w:del>
      <w:r w:rsidRPr="005016E6">
        <w:t xml:space="preserve"> </w:t>
      </w:r>
      <w:del w:id="149" w:author="Lucy" w:date="2020-11-13T10:09:00Z">
        <w:r w:rsidRPr="005016E6" w:rsidDel="00A433F8">
          <w:delText>overall dominating</w:delText>
        </w:r>
      </w:del>
      <w:ins w:id="150" w:author="Lucy" w:date="2020-11-13T10:09:00Z">
        <w:r w:rsidR="00A433F8">
          <w:t>general predominance of</w:t>
        </w:r>
      </w:ins>
      <w:r w:rsidRPr="005016E6">
        <w:t xml:space="preserve"> Mediterranean ecosystems</w:t>
      </w:r>
      <w:del w:id="151" w:author="Lucy" w:date="2020-11-13T10:09:00Z">
        <w:r w:rsidRPr="005016E6" w:rsidDel="00A433F8">
          <w:delText xml:space="preserve"> </w:delText>
        </w:r>
      </w:del>
      <w:ins w:id="152" w:author="Lucy" w:date="2020-11-13T10:03:00Z">
        <w:r w:rsidR="00A433F8">
          <w:t xml:space="preserve">, </w:t>
        </w:r>
      </w:ins>
      <w:r w:rsidRPr="005016E6">
        <w:t>with arid steppe elements (</w:t>
      </w:r>
      <w:r w:rsidRPr="005016E6">
        <w:rPr>
          <w:i/>
          <w:iCs/>
        </w:rPr>
        <w:t>Artemisia</w:t>
      </w:r>
      <w:r w:rsidRPr="005016E6">
        <w:t xml:space="preserve"> and Chenopodiaceae)</w:t>
      </w:r>
      <w:ins w:id="153" w:author="Lucy" w:date="2020-11-13T10:09:00Z">
        <w:r w:rsidR="00A433F8">
          <w:t>,</w:t>
        </w:r>
      </w:ins>
      <w:r w:rsidRPr="005016E6">
        <w:t xml:space="preserve"> between 18.5</w:t>
      </w:r>
      <w:ins w:id="154" w:author="Lucy" w:date="2020-11-17T09:55:00Z">
        <w:r w:rsidR="0026155A">
          <w:t xml:space="preserve"> </w:t>
        </w:r>
      </w:ins>
      <w:r w:rsidRPr="005016E6">
        <w:t>ka and 15</w:t>
      </w:r>
      <w:ins w:id="155" w:author="Lucy" w:date="2020-11-17T09:55:00Z">
        <w:r w:rsidR="0026155A">
          <w:t xml:space="preserve"> </w:t>
        </w:r>
      </w:ins>
      <w:r w:rsidRPr="005016E6">
        <w:t>ka</w:t>
      </w:r>
      <w:ins w:id="156" w:author="Lucy" w:date="2020-11-13T10:09:00Z">
        <w:r w:rsidR="00A433F8">
          <w:t>,</w:t>
        </w:r>
      </w:ins>
      <w:r w:rsidRPr="005016E6">
        <w:t xml:space="preserve"> and sclerophyllous evergreen tree and shrub taxa (</w:t>
      </w:r>
      <w:r w:rsidRPr="005016E6">
        <w:rPr>
          <w:i/>
          <w:iCs/>
        </w:rPr>
        <w:t>Pinus, Quercus, Olea, Pistacia</w:t>
      </w:r>
      <w:r w:rsidRPr="005016E6">
        <w:t>) during the AHP. After 5</w:t>
      </w:r>
      <w:ins w:id="157" w:author="Lucy" w:date="2020-11-17T09:55:00Z">
        <w:r w:rsidR="0026155A">
          <w:t xml:space="preserve"> </w:t>
        </w:r>
      </w:ins>
      <w:r w:rsidRPr="005016E6">
        <w:t xml:space="preserve">ka, the landscape </w:t>
      </w:r>
      <w:del w:id="158" w:author="Lucy" w:date="2020-11-13T10:10:00Z">
        <w:r w:rsidRPr="005016E6" w:rsidDel="00A433F8">
          <w:delText xml:space="preserve">remained </w:delText>
        </w:r>
      </w:del>
      <w:ins w:id="159" w:author="Lucy" w:date="2020-11-13T10:10:00Z">
        <w:r w:rsidR="00A433F8">
          <w:t>continued to be</w:t>
        </w:r>
        <w:r w:rsidR="00A433F8" w:rsidRPr="005016E6">
          <w:t xml:space="preserve"> </w:t>
        </w:r>
      </w:ins>
      <w:r w:rsidRPr="005016E6">
        <w:t>dominated by pine and oak trees</w:t>
      </w:r>
      <w:ins w:id="160" w:author="Lucy" w:date="2020-11-13T10:10:00Z">
        <w:r w:rsidR="00A433F8">
          <w:t>,</w:t>
        </w:r>
      </w:ins>
      <w:r w:rsidRPr="005016E6">
        <w:t xml:space="preserve"> with</w:t>
      </w:r>
      <w:del w:id="161" w:author="Lucy" w:date="2020-11-13T10:10:00Z">
        <w:r w:rsidRPr="005016E6" w:rsidDel="00A433F8">
          <w:delText xml:space="preserve"> a</w:delText>
        </w:r>
      </w:del>
      <w:r w:rsidRPr="005016E6">
        <w:t xml:space="preserve"> recolonization </w:t>
      </w:r>
      <w:del w:id="162" w:author="Lucy" w:date="2020-11-13T10:10:00Z">
        <w:r w:rsidRPr="005016E6" w:rsidDel="00A433F8">
          <w:delText xml:space="preserve">of </w:delText>
        </w:r>
      </w:del>
      <w:ins w:id="163" w:author="Lucy" w:date="2020-11-13T10:10:00Z">
        <w:r w:rsidR="00A433F8">
          <w:t>by</w:t>
        </w:r>
        <w:r w:rsidR="00A433F8" w:rsidRPr="005016E6">
          <w:t xml:space="preserve"> </w:t>
        </w:r>
      </w:ins>
      <w:r w:rsidRPr="005016E6">
        <w:t xml:space="preserve">the steppic sagebrush. Mediterranean plant species such as </w:t>
      </w:r>
      <w:r w:rsidRPr="005016E6">
        <w:rPr>
          <w:i/>
          <w:iCs/>
        </w:rPr>
        <w:t>Olea</w:t>
      </w:r>
      <w:r w:rsidRPr="005016E6">
        <w:t xml:space="preserve"> and </w:t>
      </w:r>
      <w:r w:rsidRPr="005016E6">
        <w:rPr>
          <w:i/>
          <w:iCs/>
        </w:rPr>
        <w:t>Quercus</w:t>
      </w:r>
      <w:r w:rsidRPr="005016E6">
        <w:t xml:space="preserve"> evergreen are </w:t>
      </w:r>
      <w:ins w:id="164" w:author="Lucy" w:date="2020-11-13T10:11:00Z">
        <w:r w:rsidR="0073216A" w:rsidRPr="005016E6">
          <w:t xml:space="preserve">physiologically </w:t>
        </w:r>
      </w:ins>
      <w:r w:rsidRPr="005016E6">
        <w:t xml:space="preserve">adapted </w:t>
      </w:r>
      <w:del w:id="165" w:author="Lucy" w:date="2020-11-13T10:11:00Z">
        <w:r w:rsidRPr="005016E6" w:rsidDel="0073216A">
          <w:delText xml:space="preserve">physiologically </w:delText>
        </w:r>
      </w:del>
      <w:r w:rsidRPr="005016E6">
        <w:t>to summer drought</w:t>
      </w:r>
      <w:r w:rsidRPr="005016E6">
        <w:rPr>
          <w:vertAlign w:val="superscript"/>
        </w:rPr>
        <w:t xml:space="preserve">24-26 </w:t>
      </w:r>
      <w:r w:rsidRPr="005016E6">
        <w:t xml:space="preserve">and grow </w:t>
      </w:r>
      <w:del w:id="166" w:author="Lucy" w:date="2020-11-13T10:16:00Z">
        <w:r w:rsidRPr="005016E6" w:rsidDel="0073216A">
          <w:delText>under a</w:delText>
        </w:r>
      </w:del>
      <w:ins w:id="167" w:author="Lucy" w:date="2020-11-13T10:16:00Z">
        <w:r w:rsidR="0073216A">
          <w:t>according to a</w:t>
        </w:r>
      </w:ins>
      <w:r w:rsidRPr="005016E6">
        <w:t xml:space="preserve"> marked seasonal distribution of precipitation </w:t>
      </w:r>
      <w:del w:id="168" w:author="Lucy" w:date="2020-11-13T10:17:00Z">
        <w:r w:rsidRPr="005016E6" w:rsidDel="0073216A">
          <w:delText xml:space="preserve">throughout </w:delText>
        </w:r>
      </w:del>
      <w:ins w:id="169" w:author="Lucy" w:date="2020-11-13T10:17:00Z">
        <w:r w:rsidR="0073216A">
          <w:t>over</w:t>
        </w:r>
        <w:r w:rsidR="0073216A" w:rsidRPr="005016E6">
          <w:t xml:space="preserve"> </w:t>
        </w:r>
      </w:ins>
      <w:r w:rsidRPr="005016E6">
        <w:t>the year (figure S3). The</w:t>
      </w:r>
      <w:del w:id="170" w:author="Lucy" w:date="2020-11-13T10:17:00Z">
        <w:r w:rsidRPr="005016E6" w:rsidDel="0073216A">
          <w:delText>ir</w:delText>
        </w:r>
      </w:del>
      <w:r w:rsidRPr="005016E6">
        <w:t xml:space="preserve"> spread</w:t>
      </w:r>
      <w:ins w:id="171" w:author="Lucy" w:date="2020-11-13T10:17:00Z">
        <w:r w:rsidR="0073216A">
          <w:t xml:space="preserve"> of these and </w:t>
        </w:r>
      </w:ins>
      <w:del w:id="172" w:author="Lucy" w:date="2020-11-13T10:17:00Z">
        <w:r w:rsidRPr="005016E6" w:rsidDel="0073216A">
          <w:delText xml:space="preserve">, along with </w:delText>
        </w:r>
      </w:del>
      <w:r w:rsidRPr="005016E6">
        <w:t>other Mediterranean plant taxa</w:t>
      </w:r>
      <w:del w:id="173" w:author="Lucy" w:date="2020-11-13T10:18:00Z">
        <w:r w:rsidRPr="005016E6" w:rsidDel="0073216A">
          <w:delText>,</w:delText>
        </w:r>
      </w:del>
      <w:r w:rsidRPr="005016E6">
        <w:t xml:space="preserve"> </w:t>
      </w:r>
      <w:ins w:id="174" w:author="Lucy" w:date="2020-11-13T10:18:00Z">
        <w:r w:rsidR="0073216A">
          <w:t>to</w:t>
        </w:r>
      </w:ins>
      <w:del w:id="175" w:author="Lucy" w:date="2020-11-13T10:18:00Z">
        <w:r w:rsidRPr="005016E6" w:rsidDel="0073216A">
          <w:delText>in</w:delText>
        </w:r>
      </w:del>
      <w:r w:rsidRPr="005016E6">
        <w:t xml:space="preserve"> Tislit during the Holocene (figure S2)</w:t>
      </w:r>
      <w:del w:id="176" w:author="Lucy" w:date="2020-11-13T10:18:00Z">
        <w:r w:rsidRPr="005016E6" w:rsidDel="0073216A">
          <w:delText>,</w:delText>
        </w:r>
      </w:del>
      <w:r w:rsidRPr="005016E6">
        <w:t xml:space="preserve"> clearly indicates higher </w:t>
      </w:r>
      <w:del w:id="177" w:author="Lucy" w:date="2020-11-13T10:19:00Z">
        <w:r w:rsidRPr="005016E6" w:rsidDel="0073216A">
          <w:delText xml:space="preserve">amounts of </w:delText>
        </w:r>
      </w:del>
      <w:r w:rsidRPr="005016E6">
        <w:t xml:space="preserve">precipitation in winter than in summer. </w:t>
      </w:r>
      <w:ins w:id="178" w:author="Lucy" w:date="2020-11-13T10:20:00Z">
        <w:r w:rsidR="0073216A">
          <w:t>For the first time, t</w:t>
        </w:r>
      </w:ins>
      <w:del w:id="179" w:author="Lucy" w:date="2020-11-13T10:20:00Z">
        <w:r w:rsidRPr="005016E6" w:rsidDel="0073216A">
          <w:delText>T</w:delText>
        </w:r>
      </w:del>
      <w:r w:rsidRPr="005016E6">
        <w:t>he Tislit pollen record allowed us</w:t>
      </w:r>
      <w:del w:id="180" w:author="Lucy" w:date="2020-11-13T10:20:00Z">
        <w:r w:rsidRPr="005016E6" w:rsidDel="0073216A">
          <w:delText>, for the first time in northern Africa,</w:delText>
        </w:r>
      </w:del>
      <w:r w:rsidRPr="005016E6">
        <w:t xml:space="preserve"> to quantitatively reconstruct the seasonal changes of temperature (figure S4) and precipitation (figure 2)</w:t>
      </w:r>
      <w:ins w:id="181" w:author="Lucy" w:date="2020-11-13T10:20:00Z">
        <w:r w:rsidR="0073216A">
          <w:t xml:space="preserve"> in northern Africa,</w:t>
        </w:r>
      </w:ins>
      <w:r w:rsidRPr="005016E6">
        <w:t xml:space="preserve"> using the overlapping climatic ranges of pollen taxa (see methods). These climatic ranges </w:t>
      </w:r>
      <w:del w:id="182" w:author="Lucy" w:date="2020-11-13T10:21:00Z">
        <w:r w:rsidRPr="005016E6" w:rsidDel="0073216A">
          <w:delText xml:space="preserve">are </w:delText>
        </w:r>
      </w:del>
      <w:ins w:id="183" w:author="Lucy" w:date="2020-11-13T10:21:00Z">
        <w:r w:rsidR="0073216A">
          <w:t>were</w:t>
        </w:r>
        <w:r w:rsidR="0073216A" w:rsidRPr="005016E6">
          <w:t xml:space="preserve"> </w:t>
        </w:r>
      </w:ins>
      <w:r w:rsidRPr="005016E6">
        <w:t>obtained from an extensive database of georeferenced modern plant</w:t>
      </w:r>
      <w:del w:id="184" w:author="Lucy" w:date="2020-11-13T10:21:00Z">
        <w:r w:rsidRPr="005016E6" w:rsidDel="0073216A">
          <w:delText>s</w:delText>
        </w:r>
      </w:del>
      <w:r w:rsidRPr="005016E6">
        <w:t xml:space="preserve"> distributions. The accuracy of the method was validated for Morocco by comparing </w:t>
      </w:r>
      <w:del w:id="185" w:author="Lucy" w:date="2020-11-13T10:27:00Z">
        <w:r w:rsidRPr="005016E6" w:rsidDel="0073216A">
          <w:delText xml:space="preserve">reconstructed </w:delText>
        </w:r>
      </w:del>
      <w:del w:id="186" w:author="Lucy" w:date="2020-11-13T10:34:00Z">
        <w:r w:rsidRPr="005016E6" w:rsidDel="00C2517E">
          <w:delText xml:space="preserve">pollen-based </w:delText>
        </w:r>
      </w:del>
      <w:r w:rsidRPr="005016E6">
        <w:t>precipitation</w:t>
      </w:r>
      <w:ins w:id="187" w:author="Lucy" w:date="2020-11-13T10:34:00Z">
        <w:r w:rsidR="00C2517E">
          <w:t xml:space="preserve"> reconstructed</w:t>
        </w:r>
      </w:ins>
      <w:r w:rsidRPr="005016E6">
        <w:t xml:space="preserve"> from an extensive modern </w:t>
      </w:r>
      <w:commentRangeStart w:id="188"/>
      <w:ins w:id="189" w:author="Lucy" w:date="2020-11-13T10:34:00Z">
        <w:r w:rsidR="00C2517E">
          <w:t>pollen</w:t>
        </w:r>
      </w:ins>
      <w:commentRangeEnd w:id="188"/>
      <w:ins w:id="190" w:author="Lucy" w:date="2020-11-13T10:35:00Z">
        <w:r w:rsidR="00C2517E">
          <w:rPr>
            <w:rStyle w:val="CommentReference"/>
            <w:rFonts w:cs="Mangal"/>
          </w:rPr>
          <w:commentReference w:id="188"/>
        </w:r>
      </w:ins>
      <w:ins w:id="191" w:author="Lucy" w:date="2020-11-13T10:34:00Z">
        <w:r w:rsidR="00C2517E">
          <w:t xml:space="preserve"> </w:t>
        </w:r>
      </w:ins>
      <w:r w:rsidRPr="005016E6">
        <w:t>dataset to instrumental values (figure S5, see methods).</w:t>
      </w:r>
    </w:p>
    <w:p w14:paraId="164DA377" w14:textId="423989CA" w:rsidR="00B60BED" w:rsidRPr="005016E6" w:rsidRDefault="001206F5">
      <w:pPr>
        <w:pStyle w:val="BodyText"/>
        <w:numPr>
          <w:ilvl w:val="0"/>
          <w:numId w:val="4"/>
        </w:numPr>
      </w:pPr>
      <w:r w:rsidRPr="005016E6">
        <w:t xml:space="preserve">The pollen-based reconstruction shows that summer rainfall (figure 2h) </w:t>
      </w:r>
      <w:del w:id="192" w:author="Lucy" w:date="2020-11-13T10:44:00Z">
        <w:r w:rsidRPr="005016E6" w:rsidDel="004F4CB0">
          <w:delText xml:space="preserve">did </w:delText>
        </w:r>
      </w:del>
      <w:ins w:id="193" w:author="Lucy" w:date="2020-11-13T10:44:00Z">
        <w:r w:rsidR="004F4CB0">
          <w:t>has</w:t>
        </w:r>
        <w:r w:rsidR="004F4CB0" w:rsidRPr="005016E6">
          <w:t xml:space="preserve"> </w:t>
        </w:r>
      </w:ins>
      <w:r w:rsidRPr="005016E6">
        <w:t>not change</w:t>
      </w:r>
      <w:ins w:id="194" w:author="Lucy" w:date="2020-11-13T10:45:00Z">
        <w:r w:rsidR="004F4CB0">
          <w:t>d</w:t>
        </w:r>
      </w:ins>
      <w:r w:rsidRPr="005016E6">
        <w:t xml:space="preserve"> significantly over the past 18</w:t>
      </w:r>
      <w:ins w:id="195" w:author="Lucy" w:date="2020-11-13T10:42:00Z">
        <w:r w:rsidR="004F4CB0">
          <w:t>,</w:t>
        </w:r>
      </w:ins>
      <w:r w:rsidRPr="005016E6">
        <w:t>500 years while winter (figure 2f) and spring (figure 2g) rainfall increased by ~30</w:t>
      </w:r>
      <w:ins w:id="196" w:author="Lucy" w:date="2020-11-17T09:57:00Z">
        <w:r w:rsidR="0026155A">
          <w:t xml:space="preserve"> </w:t>
        </w:r>
      </w:ins>
      <w:r w:rsidRPr="005016E6">
        <w:t>% between ca. 14</w:t>
      </w:r>
      <w:ins w:id="197" w:author="Lucy" w:date="2020-11-17T09:55:00Z">
        <w:r w:rsidR="0026155A">
          <w:t xml:space="preserve"> </w:t>
        </w:r>
      </w:ins>
      <w:r w:rsidRPr="005016E6">
        <w:t>ka and ca. 9.5</w:t>
      </w:r>
      <w:ins w:id="198" w:author="Lucy" w:date="2020-11-17T09:55:00Z">
        <w:r w:rsidR="0026155A">
          <w:t xml:space="preserve"> </w:t>
        </w:r>
      </w:ins>
      <w:r w:rsidRPr="005016E6">
        <w:t xml:space="preserve">ka, </w:t>
      </w:r>
      <w:del w:id="199" w:author="Lucy" w:date="2020-11-13T11:06:00Z">
        <w:r w:rsidRPr="005016E6" w:rsidDel="002C6631">
          <w:delText xml:space="preserve">reached </w:delText>
        </w:r>
      </w:del>
      <w:ins w:id="200" w:author="Lucy" w:date="2020-11-13T11:06:00Z">
        <w:r w:rsidR="002C6631" w:rsidRPr="005016E6">
          <w:t>reach</w:t>
        </w:r>
        <w:r w:rsidR="002C6631">
          <w:t>ing</w:t>
        </w:r>
        <w:r w:rsidR="002C6631" w:rsidRPr="005016E6">
          <w:t xml:space="preserve"> </w:t>
        </w:r>
      </w:ins>
      <w:r w:rsidRPr="005016E6">
        <w:t>their highest values between ca. 10.5 and 8.5</w:t>
      </w:r>
      <w:ins w:id="201" w:author="Lucy" w:date="2020-11-17T09:56:00Z">
        <w:r w:rsidR="0026155A">
          <w:t xml:space="preserve"> </w:t>
        </w:r>
      </w:ins>
      <w:r w:rsidRPr="005016E6">
        <w:t>ka, which corresponds to the AHP</w:t>
      </w:r>
      <w:ins w:id="202" w:author="Lucy" w:date="2020-11-19T12:24:00Z">
        <w:r w:rsidR="008455C0">
          <w:t>,</w:t>
        </w:r>
      </w:ins>
      <w:r w:rsidRPr="005016E6">
        <w:t xml:space="preserve"> as evidenced in northern African sites</w:t>
      </w:r>
      <w:r w:rsidRPr="005016E6">
        <w:rPr>
          <w:vertAlign w:val="superscript"/>
        </w:rPr>
        <w:t>10</w:t>
      </w:r>
      <w:ins w:id="203" w:author="Lucy" w:date="2020-11-13T11:00:00Z">
        <w:r w:rsidR="002C6631">
          <w:t>,</w:t>
        </w:r>
      </w:ins>
      <w:r w:rsidRPr="005016E6">
        <w:t xml:space="preserve"> </w:t>
      </w:r>
      <w:del w:id="204" w:author="Lucy" w:date="2020-11-13T11:00:00Z">
        <w:r w:rsidRPr="005016E6" w:rsidDel="002C6631">
          <w:delText xml:space="preserve">and </w:delText>
        </w:r>
      </w:del>
      <w:ins w:id="205" w:author="Lucy" w:date="2020-11-13T11:00:00Z">
        <w:r w:rsidR="002C6631">
          <w:t>then</w:t>
        </w:r>
        <w:r w:rsidR="002C6631" w:rsidRPr="005016E6">
          <w:t xml:space="preserve"> </w:t>
        </w:r>
      </w:ins>
      <w:r w:rsidRPr="005016E6">
        <w:t xml:space="preserve">decreased </w:t>
      </w:r>
      <w:del w:id="206" w:author="Lucy" w:date="2020-11-13T11:00:00Z">
        <w:r w:rsidRPr="005016E6" w:rsidDel="002C6631">
          <w:delText xml:space="preserve">then </w:delText>
        </w:r>
      </w:del>
      <w:r w:rsidRPr="005016E6">
        <w:t>by ~15</w:t>
      </w:r>
      <w:ins w:id="207" w:author="Lucy" w:date="2020-11-17T10:00:00Z">
        <w:r w:rsidR="0026155A">
          <w:t xml:space="preserve"> </w:t>
        </w:r>
      </w:ins>
      <w:r w:rsidRPr="005016E6">
        <w:t xml:space="preserve">% </w:t>
      </w:r>
      <w:del w:id="208" w:author="Lucy" w:date="2020-11-13T11:00:00Z">
        <w:r w:rsidRPr="005016E6" w:rsidDel="002C6631">
          <w:delText xml:space="preserve">until </w:delText>
        </w:r>
      </w:del>
      <w:ins w:id="209" w:author="Lucy" w:date="2020-11-13T11:00:00Z">
        <w:r w:rsidR="002C6631">
          <w:t>by</w:t>
        </w:r>
        <w:r w:rsidR="002C6631" w:rsidRPr="005016E6">
          <w:t xml:space="preserve"> </w:t>
        </w:r>
      </w:ins>
      <w:r w:rsidRPr="005016E6">
        <w:t>ca. 5.7</w:t>
      </w:r>
      <w:ins w:id="210" w:author="Lucy" w:date="2020-11-17T09:56:00Z">
        <w:r w:rsidR="0026155A">
          <w:t xml:space="preserve"> </w:t>
        </w:r>
      </w:ins>
      <w:r w:rsidRPr="005016E6">
        <w:t>ka. This result</w:t>
      </w:r>
      <w:ins w:id="211" w:author="Lucy" w:date="2020-11-13T11:06:00Z">
        <w:r w:rsidR="002C6631">
          <w:t>,</w:t>
        </w:r>
      </w:ins>
      <w:r w:rsidRPr="005016E6">
        <w:t xml:space="preserve"> obtained </w:t>
      </w:r>
      <w:del w:id="212" w:author="Lucy" w:date="2020-11-13T11:06:00Z">
        <w:r w:rsidRPr="005016E6" w:rsidDel="002C6631">
          <w:delText xml:space="preserve">from </w:delText>
        </w:r>
      </w:del>
      <w:ins w:id="213" w:author="Lucy" w:date="2020-11-13T11:06:00Z">
        <w:r w:rsidR="002C6631">
          <w:t>using</w:t>
        </w:r>
        <w:r w:rsidR="002C6631" w:rsidRPr="005016E6">
          <w:t xml:space="preserve"> </w:t>
        </w:r>
      </w:ins>
      <w:r w:rsidRPr="005016E6">
        <w:t>a mathematical technique</w:t>
      </w:r>
      <w:ins w:id="214" w:author="Lucy" w:date="2020-11-13T11:06:00Z">
        <w:r w:rsidR="002C6631">
          <w:t>,</w:t>
        </w:r>
      </w:ins>
      <w:r w:rsidRPr="005016E6">
        <w:t xml:space="preserve"> quantifies the inference based on the ecological and physiological requirements of the fossil plant taxa. The increase in </w:t>
      </w:r>
      <w:del w:id="215" w:author="Lucy" w:date="2020-11-13T11:08:00Z">
        <w:r w:rsidRPr="005016E6" w:rsidDel="002C6631">
          <w:delText xml:space="preserve">the </w:delText>
        </w:r>
      </w:del>
      <w:r w:rsidRPr="005016E6">
        <w:t xml:space="preserve">annual </w:t>
      </w:r>
      <w:del w:id="216" w:author="Lucy" w:date="2020-11-13T11:08:00Z">
        <w:r w:rsidRPr="005016E6" w:rsidDel="002C6631">
          <w:delText xml:space="preserve">amount of </w:delText>
        </w:r>
      </w:del>
      <w:r w:rsidRPr="005016E6">
        <w:t xml:space="preserve">precipitation during the AHP (figure 2e) is thus robustly related to a higher contribution </w:t>
      </w:r>
      <w:del w:id="217" w:author="Lucy" w:date="2020-11-13T11:08:00Z">
        <w:r w:rsidRPr="005016E6" w:rsidDel="00F75C10">
          <w:delText xml:space="preserve">of </w:delText>
        </w:r>
      </w:del>
      <w:ins w:id="218" w:author="Lucy" w:date="2020-11-13T11:08:00Z">
        <w:r w:rsidR="00F75C10">
          <w:t>from</w:t>
        </w:r>
        <w:r w:rsidR="00F75C10" w:rsidRPr="005016E6">
          <w:t xml:space="preserve"> </w:t>
        </w:r>
      </w:ins>
      <w:r w:rsidRPr="005016E6">
        <w:t>winter and spring rainfall</w:t>
      </w:r>
      <w:ins w:id="219" w:author="Lucy" w:date="2020-11-13T11:08:00Z">
        <w:r w:rsidR="00F75C10">
          <w:t>,</w:t>
        </w:r>
      </w:ins>
      <w:r w:rsidRPr="005016E6">
        <w:t xml:space="preserve"> rather than to summer rainfall</w:t>
      </w:r>
      <w:ins w:id="220" w:author="Lucy" w:date="2020-11-13T11:08:00Z">
        <w:r w:rsidR="00F75C10">
          <w:t>,</w:t>
        </w:r>
      </w:ins>
      <w:r w:rsidRPr="005016E6">
        <w:t xml:space="preserve"> which </w:t>
      </w:r>
      <w:del w:id="221" w:author="Lucy" w:date="2020-11-13T11:09:00Z">
        <w:r w:rsidRPr="005016E6" w:rsidDel="00F75C10">
          <w:delText xml:space="preserve">remains </w:delText>
        </w:r>
      </w:del>
      <w:ins w:id="222" w:author="Lucy" w:date="2020-11-13T11:09:00Z">
        <w:r w:rsidR="00F75C10" w:rsidRPr="005016E6">
          <w:t>remain</w:t>
        </w:r>
        <w:r w:rsidR="00F75C10">
          <w:t>ed</w:t>
        </w:r>
        <w:r w:rsidR="00F75C10" w:rsidRPr="005016E6">
          <w:t xml:space="preserve"> </w:t>
        </w:r>
      </w:ins>
      <w:r w:rsidRPr="005016E6">
        <w:t xml:space="preserve">almost unchanged </w:t>
      </w:r>
      <w:del w:id="223" w:author="Lucy" w:date="2020-11-13T11:09:00Z">
        <w:r w:rsidRPr="005016E6" w:rsidDel="00F75C10">
          <w:delText xml:space="preserve">during </w:delText>
        </w:r>
      </w:del>
      <w:ins w:id="224" w:author="Lucy" w:date="2020-11-13T11:09:00Z">
        <w:r w:rsidR="00F75C10">
          <w:t>through</w:t>
        </w:r>
        <w:r w:rsidR="00F75C10" w:rsidRPr="005016E6">
          <w:t xml:space="preserve"> </w:t>
        </w:r>
      </w:ins>
      <w:r w:rsidRPr="005016E6">
        <w:t>the whole period (figure</w:t>
      </w:r>
      <w:del w:id="225" w:author="Lucy" w:date="2020-11-13T11:09:00Z">
        <w:r w:rsidRPr="005016E6" w:rsidDel="00F75C10">
          <w:delText>s</w:delText>
        </w:r>
      </w:del>
      <w:r w:rsidRPr="005016E6">
        <w:t xml:space="preserve"> 2h). Temperature has an impact on </w:t>
      </w:r>
      <w:del w:id="226" w:author="Lucy" w:date="2020-11-13T11:09:00Z">
        <w:r w:rsidRPr="005016E6" w:rsidDel="00F75C10">
          <w:delText xml:space="preserve">the </w:delText>
        </w:r>
      </w:del>
      <w:r w:rsidRPr="005016E6">
        <w:t xml:space="preserve">water availability for plants through evaporation, which may affect the </w:t>
      </w:r>
      <w:del w:id="227" w:author="Lucy" w:date="2020-11-13T11:09:00Z">
        <w:r w:rsidRPr="005016E6" w:rsidDel="00F75C10">
          <w:delText xml:space="preserve">ecosystems </w:delText>
        </w:r>
      </w:del>
      <w:r w:rsidRPr="005016E6">
        <w:t>composition</w:t>
      </w:r>
      <w:ins w:id="228" w:author="Lucy" w:date="2020-11-13T11:10:00Z">
        <w:r w:rsidR="00F75C10">
          <w:t xml:space="preserve"> of the ecosystems</w:t>
        </w:r>
      </w:ins>
      <w:r w:rsidRPr="005016E6">
        <w:t xml:space="preserve">. However, rainfall </w:t>
      </w:r>
      <w:del w:id="229" w:author="Lucy" w:date="2020-11-13T11:10:00Z">
        <w:r w:rsidRPr="005016E6" w:rsidDel="00F75C10">
          <w:delText xml:space="preserve"> </w:delText>
        </w:r>
      </w:del>
      <w:r w:rsidRPr="005016E6">
        <w:t>in the Mediterranean area occurs during the cold season</w:t>
      </w:r>
      <w:ins w:id="230" w:author="Lucy" w:date="2020-11-13T11:10:00Z">
        <w:r w:rsidR="00F75C10">
          <w:t>,</w:t>
        </w:r>
      </w:ins>
      <w:r w:rsidRPr="005016E6">
        <w:t xml:space="preserve"> when temperature has a minor evaporation effect on the total </w:t>
      </w:r>
      <w:r w:rsidRPr="005016E6">
        <w:rPr>
          <w:rFonts w:eastAsia="Arial" w:cs="Arial"/>
          <w:kern w:val="0"/>
        </w:rPr>
        <w:t>water budget</w:t>
      </w:r>
      <w:r w:rsidRPr="005016E6">
        <w:t xml:space="preserve">. </w:t>
      </w:r>
      <w:r w:rsidRPr="005016E6">
        <w:rPr>
          <w:rFonts w:eastAsia="Arial" w:cs="Arial"/>
          <w:kern w:val="0"/>
        </w:rPr>
        <w:t xml:space="preserve">In the case of Tislit, the reconstructed </w:t>
      </w:r>
      <w:r w:rsidRPr="005016E6">
        <w:t xml:space="preserve">mean January temperature (figure S4) </w:t>
      </w:r>
      <w:r w:rsidRPr="005016E6">
        <w:rPr>
          <w:rFonts w:eastAsia="Arial" w:cs="Arial"/>
          <w:kern w:val="0"/>
        </w:rPr>
        <w:t>varied by about 2</w:t>
      </w:r>
      <w:ins w:id="231" w:author="Lucy" w:date="2020-11-17T10:10:00Z">
        <w:r w:rsidR="004F1328">
          <w:rPr>
            <w:rFonts w:eastAsia="Arial" w:cs="Arial"/>
            <w:kern w:val="0"/>
          </w:rPr>
          <w:t xml:space="preserve"> </w:t>
        </w:r>
      </w:ins>
      <w:r w:rsidRPr="005016E6">
        <w:rPr>
          <w:rFonts w:eastAsia="Arial" w:cs="Arial" w:hint="eastAsia"/>
          <w:kern w:val="0"/>
        </w:rPr>
        <w:t>°</w:t>
      </w:r>
      <w:r w:rsidRPr="005016E6">
        <w:rPr>
          <w:rFonts w:eastAsia="Arial" w:cs="Arial"/>
          <w:kern w:val="0"/>
        </w:rPr>
        <w:t>C during the Holocene (between 2</w:t>
      </w:r>
      <w:ins w:id="232" w:author="Lucy" w:date="2020-11-17T10:10:00Z">
        <w:r w:rsidR="004F1328">
          <w:rPr>
            <w:rFonts w:eastAsia="Arial" w:cs="Arial"/>
            <w:kern w:val="0"/>
          </w:rPr>
          <w:t xml:space="preserve"> </w:t>
        </w:r>
      </w:ins>
      <w:r w:rsidRPr="005016E6">
        <w:rPr>
          <w:rFonts w:eastAsia="Arial" w:cs="Arial" w:hint="eastAsia"/>
          <w:kern w:val="0"/>
        </w:rPr>
        <w:t>°</w:t>
      </w:r>
      <w:r w:rsidRPr="005016E6">
        <w:rPr>
          <w:rFonts w:eastAsia="Arial" w:cs="Arial"/>
          <w:kern w:val="0"/>
        </w:rPr>
        <w:t>C and 4</w:t>
      </w:r>
      <w:ins w:id="233" w:author="Lucy" w:date="2020-11-17T10:10:00Z">
        <w:r w:rsidR="004F1328">
          <w:rPr>
            <w:rFonts w:eastAsia="Arial" w:cs="Arial"/>
            <w:kern w:val="0"/>
          </w:rPr>
          <w:t xml:space="preserve"> </w:t>
        </w:r>
      </w:ins>
      <w:r w:rsidRPr="005016E6">
        <w:rPr>
          <w:rFonts w:eastAsia="Arial" w:cs="Arial" w:hint="eastAsia"/>
          <w:kern w:val="0"/>
        </w:rPr>
        <w:t>°</w:t>
      </w:r>
      <w:r w:rsidRPr="005016E6">
        <w:rPr>
          <w:rFonts w:eastAsia="Arial" w:cs="Arial"/>
          <w:kern w:val="0"/>
        </w:rPr>
        <w:t>C)</w:t>
      </w:r>
      <w:ins w:id="234" w:author="Lucy" w:date="2020-11-13T11:10:00Z">
        <w:r w:rsidR="00A76CAF">
          <w:rPr>
            <w:rFonts w:eastAsia="Arial" w:cs="Arial"/>
            <w:kern w:val="0"/>
          </w:rPr>
          <w:t>,</w:t>
        </w:r>
      </w:ins>
      <w:r w:rsidRPr="005016E6">
        <w:rPr>
          <w:rFonts w:eastAsia="Arial" w:cs="Arial"/>
          <w:kern w:val="0"/>
        </w:rPr>
        <w:t xml:space="preserve"> which had a negligible effect </w:t>
      </w:r>
      <w:del w:id="235" w:author="Lucy" w:date="2020-11-13T11:10:00Z">
        <w:r w:rsidRPr="005016E6" w:rsidDel="00F75C10">
          <w:rPr>
            <w:rFonts w:eastAsia="Arial" w:cs="Arial"/>
            <w:kern w:val="0"/>
          </w:rPr>
          <w:delText>of the</w:delText>
        </w:r>
      </w:del>
      <w:ins w:id="236" w:author="Lucy" w:date="2020-11-13T11:10:00Z">
        <w:r w:rsidR="00F75C10">
          <w:rPr>
            <w:rFonts w:eastAsia="Arial" w:cs="Arial"/>
            <w:kern w:val="0"/>
          </w:rPr>
          <w:t>on</w:t>
        </w:r>
      </w:ins>
      <w:r w:rsidRPr="005016E6">
        <w:rPr>
          <w:rFonts w:eastAsia="Arial" w:cs="Arial"/>
          <w:kern w:val="0"/>
        </w:rPr>
        <w:t xml:space="preserve"> water availability. Summer temperature </w:t>
      </w:r>
      <w:del w:id="237" w:author="Lucy" w:date="2020-11-13T11:10:00Z">
        <w:r w:rsidRPr="005016E6" w:rsidDel="00F75C10">
          <w:rPr>
            <w:rFonts w:eastAsia="Arial" w:cs="Arial"/>
            <w:kern w:val="0"/>
          </w:rPr>
          <w:delText xml:space="preserve">had </w:delText>
        </w:r>
      </w:del>
      <w:r w:rsidRPr="005016E6">
        <w:rPr>
          <w:rFonts w:eastAsia="Arial" w:cs="Arial"/>
          <w:kern w:val="0"/>
        </w:rPr>
        <w:t xml:space="preserve">also </w:t>
      </w:r>
      <w:ins w:id="238" w:author="Lucy" w:date="2020-11-13T11:10:00Z">
        <w:r w:rsidR="00F75C10" w:rsidRPr="005016E6">
          <w:rPr>
            <w:rFonts w:eastAsia="Arial" w:cs="Arial"/>
            <w:kern w:val="0"/>
          </w:rPr>
          <w:t xml:space="preserve">had </w:t>
        </w:r>
      </w:ins>
      <w:ins w:id="239" w:author="Lucy" w:date="2020-11-13T11:11:00Z">
        <w:r w:rsidR="00F75C10">
          <w:rPr>
            <w:rFonts w:eastAsia="Arial" w:cs="Arial"/>
            <w:kern w:val="0"/>
          </w:rPr>
          <w:t xml:space="preserve">only </w:t>
        </w:r>
      </w:ins>
      <w:r w:rsidRPr="005016E6">
        <w:rPr>
          <w:rFonts w:eastAsia="Arial" w:cs="Arial"/>
          <w:kern w:val="0"/>
        </w:rPr>
        <w:t>a minor effect</w:t>
      </w:r>
      <w:ins w:id="240" w:author="Lucy" w:date="2020-11-13T11:11:00Z">
        <w:r w:rsidR="00F75C10">
          <w:rPr>
            <w:rFonts w:eastAsia="Arial" w:cs="Arial"/>
            <w:kern w:val="0"/>
          </w:rPr>
          <w:t>,</w:t>
        </w:r>
      </w:ins>
      <w:r w:rsidRPr="005016E6">
        <w:rPr>
          <w:rFonts w:eastAsia="Arial" w:cs="Arial"/>
          <w:kern w:val="0"/>
        </w:rPr>
        <w:t xml:space="preserve"> since </w:t>
      </w:r>
      <w:del w:id="241" w:author="Lucy" w:date="2020-11-13T11:11:00Z">
        <w:r w:rsidRPr="005016E6" w:rsidDel="00F75C10">
          <w:rPr>
            <w:rFonts w:eastAsia="Arial" w:cs="Arial"/>
            <w:kern w:val="0"/>
          </w:rPr>
          <w:delText xml:space="preserve">the </w:delText>
        </w:r>
      </w:del>
      <w:r w:rsidRPr="005016E6">
        <w:rPr>
          <w:rFonts w:eastAsia="Arial" w:cs="Arial"/>
          <w:kern w:val="0"/>
        </w:rPr>
        <w:t xml:space="preserve">Mediterranean species are adapted to long </w:t>
      </w:r>
      <w:del w:id="242" w:author="Lucy" w:date="2020-11-13T11:11:00Z">
        <w:r w:rsidRPr="005016E6" w:rsidDel="00F75C10">
          <w:rPr>
            <w:rFonts w:eastAsia="Arial" w:cs="Arial"/>
            <w:kern w:val="0"/>
          </w:rPr>
          <w:delText xml:space="preserve">lasting drought </w:delText>
        </w:r>
      </w:del>
      <w:r w:rsidRPr="005016E6">
        <w:rPr>
          <w:rFonts w:eastAsia="Arial" w:cs="Arial"/>
          <w:kern w:val="0"/>
        </w:rPr>
        <w:t>periods</w:t>
      </w:r>
      <w:ins w:id="243" w:author="Lucy" w:date="2020-11-13T11:11:00Z">
        <w:r w:rsidR="00F75C10">
          <w:rPr>
            <w:rFonts w:eastAsia="Arial" w:cs="Arial"/>
            <w:kern w:val="0"/>
          </w:rPr>
          <w:t xml:space="preserve"> of drought</w:t>
        </w:r>
      </w:ins>
      <w:r w:rsidRPr="005016E6">
        <w:rPr>
          <w:rFonts w:eastAsia="Arial" w:cs="Arial"/>
          <w:kern w:val="0"/>
        </w:rPr>
        <w:t>.</w:t>
      </w:r>
    </w:p>
    <w:p w14:paraId="3B84B8E3" w14:textId="67AC6A13" w:rsidR="00B60BED" w:rsidRPr="005016E6" w:rsidRDefault="001206F5">
      <w:pPr>
        <w:pStyle w:val="BodyText"/>
        <w:numPr>
          <w:ilvl w:val="0"/>
          <w:numId w:val="4"/>
        </w:numPr>
      </w:pPr>
      <w:r w:rsidRPr="005016E6">
        <w:t>Stable oxygen isotopes (</w:t>
      </w:r>
      <w:r w:rsidRPr="005016E6">
        <w:rPr>
          <w:rFonts w:ascii="Symbol" w:hAnsi="Symbol"/>
        </w:rPr>
        <w:t></w:t>
      </w:r>
      <w:r w:rsidRPr="005016E6">
        <w:rPr>
          <w:vertAlign w:val="superscript"/>
        </w:rPr>
        <w:t>18</w:t>
      </w:r>
      <w:r w:rsidRPr="005016E6">
        <w:t xml:space="preserve">O) of ostracod shells </w:t>
      </w:r>
      <w:del w:id="244" w:author="Lucy" w:date="2020-11-13T11:11:00Z">
        <w:r w:rsidRPr="005016E6" w:rsidDel="00F75C10">
          <w:delText xml:space="preserve">were analyzed </w:delText>
        </w:r>
      </w:del>
      <w:r w:rsidRPr="005016E6">
        <w:t xml:space="preserve">from the Tislit core </w:t>
      </w:r>
      <w:ins w:id="245" w:author="Lucy" w:date="2020-11-13T11:11:00Z">
        <w:r w:rsidR="00F75C10" w:rsidRPr="005016E6">
          <w:t xml:space="preserve">were </w:t>
        </w:r>
        <w:r w:rsidR="00F75C10">
          <w:t xml:space="preserve">also </w:t>
        </w:r>
        <w:r w:rsidR="00F75C10" w:rsidRPr="005016E6">
          <w:t xml:space="preserve">analyzed </w:t>
        </w:r>
      </w:ins>
      <w:del w:id="246" w:author="Lucy" w:date="2020-11-13T11:11:00Z">
        <w:r w:rsidRPr="005016E6" w:rsidDel="00F75C10">
          <w:delText>as well</w:delText>
        </w:r>
      </w:del>
      <w:del w:id="247" w:author="Lucy" w:date="2020-11-19T12:38:00Z">
        <w:r w:rsidRPr="005016E6" w:rsidDel="00A76CAF">
          <w:delText xml:space="preserve"> </w:delText>
        </w:r>
      </w:del>
      <w:r w:rsidRPr="005016E6">
        <w:t xml:space="preserve">(see methods). </w:t>
      </w:r>
      <w:del w:id="248" w:author="Lucy" w:date="2020-11-13T11:18:00Z">
        <w:r w:rsidRPr="005016E6" w:rsidDel="00F75C10">
          <w:delText xml:space="preserve">Because </w:delText>
        </w:r>
      </w:del>
      <w:ins w:id="249" w:author="Lucy" w:date="2020-11-13T11:18:00Z">
        <w:r w:rsidR="00F75C10">
          <w:t>Given that</w:t>
        </w:r>
        <w:r w:rsidR="00F75C10" w:rsidRPr="005016E6">
          <w:t xml:space="preserve"> </w:t>
        </w:r>
      </w:ins>
      <w:r w:rsidRPr="005016E6">
        <w:t xml:space="preserve">Lake Tislit has no outlet, the </w:t>
      </w:r>
      <w:r w:rsidRPr="005016E6">
        <w:rPr>
          <w:rFonts w:ascii="Symbol" w:hAnsi="Symbol"/>
        </w:rPr>
        <w:t></w:t>
      </w:r>
      <w:r w:rsidRPr="005016E6">
        <w:rPr>
          <w:vertAlign w:val="superscript"/>
        </w:rPr>
        <w:t>18</w:t>
      </w:r>
      <w:r w:rsidRPr="005016E6">
        <w:t>O record (figure 2a), corrected for temperature changes, reflects variations in the lake</w:t>
      </w:r>
      <w:ins w:id="250" w:author="Lucy" w:date="2020-11-19T12:39:00Z">
        <w:r w:rsidR="00A76CAF">
          <w:t>’s</w:t>
        </w:r>
      </w:ins>
      <w:r w:rsidRPr="005016E6">
        <w:t xml:space="preserve"> hydrological budget. Highly depleted </w:t>
      </w:r>
      <w:r w:rsidRPr="005016E6">
        <w:rPr>
          <w:rFonts w:ascii="Symbol" w:hAnsi="Symbol"/>
        </w:rPr>
        <w:t></w:t>
      </w:r>
      <w:r w:rsidRPr="005016E6">
        <w:rPr>
          <w:vertAlign w:val="superscript"/>
        </w:rPr>
        <w:t>18</w:t>
      </w:r>
      <w:r w:rsidRPr="005016E6">
        <w:t xml:space="preserve">O values observed </w:t>
      </w:r>
      <w:ins w:id="251" w:author="Lucy" w:date="2020-11-13T11:18:00Z">
        <w:r w:rsidR="00F75C10">
          <w:t xml:space="preserve">between </w:t>
        </w:r>
      </w:ins>
      <w:r w:rsidRPr="005016E6">
        <w:t>18</w:t>
      </w:r>
      <w:ins w:id="252" w:author="Lucy" w:date="2020-11-17T10:10:00Z">
        <w:r w:rsidR="004F1328">
          <w:t xml:space="preserve"> </w:t>
        </w:r>
      </w:ins>
      <w:ins w:id="253" w:author="Lucy" w:date="2020-11-13T11:18:00Z">
        <w:r w:rsidR="00F75C10">
          <w:t>ka</w:t>
        </w:r>
      </w:ins>
      <w:r w:rsidRPr="005016E6">
        <w:t xml:space="preserve"> </w:t>
      </w:r>
      <w:del w:id="254" w:author="Lucy" w:date="2020-11-13T11:18:00Z">
        <w:r w:rsidRPr="005016E6" w:rsidDel="00F75C10">
          <w:delText xml:space="preserve">to </w:delText>
        </w:r>
      </w:del>
      <w:ins w:id="255" w:author="Lucy" w:date="2020-11-13T11:18:00Z">
        <w:r w:rsidR="00F75C10">
          <w:t>and</w:t>
        </w:r>
        <w:r w:rsidR="00F75C10" w:rsidRPr="005016E6">
          <w:t xml:space="preserve"> </w:t>
        </w:r>
      </w:ins>
      <w:r w:rsidRPr="005016E6">
        <w:t>13</w:t>
      </w:r>
      <w:ins w:id="256" w:author="Lucy" w:date="2020-11-17T10:10:00Z">
        <w:r w:rsidR="004F1328">
          <w:t xml:space="preserve"> </w:t>
        </w:r>
      </w:ins>
      <w:r w:rsidRPr="005016E6">
        <w:t>ka indicate a massive inc</w:t>
      </w:r>
      <w:bookmarkStart w:id="257" w:name="_GoBack2"/>
      <w:bookmarkEnd w:id="257"/>
      <w:r w:rsidRPr="005016E6">
        <w:t xml:space="preserve">rease </w:t>
      </w:r>
      <w:del w:id="258" w:author="Lucy" w:date="2020-11-13T11:18:00Z">
        <w:r w:rsidRPr="005016E6" w:rsidDel="00F75C10">
          <w:delText xml:space="preserve">of </w:delText>
        </w:r>
      </w:del>
      <w:ins w:id="259" w:author="Lucy" w:date="2020-11-13T11:18:00Z">
        <w:r w:rsidR="00F75C10">
          <w:t>in</w:t>
        </w:r>
        <w:r w:rsidR="00F75C10" w:rsidRPr="005016E6">
          <w:t xml:space="preserve"> </w:t>
        </w:r>
      </w:ins>
      <w:r w:rsidRPr="005016E6">
        <w:t>freshwater input</w:t>
      </w:r>
      <w:ins w:id="260" w:author="Lucy" w:date="2020-11-13T11:18:00Z">
        <w:r w:rsidR="0012190C">
          <w:t>,</w:t>
        </w:r>
      </w:ins>
      <w:r w:rsidRPr="005016E6">
        <w:t xml:space="preserve"> resulting from the melting of a glacier that </w:t>
      </w:r>
      <w:del w:id="261" w:author="Lucy" w:date="2020-11-13T11:21:00Z">
        <w:r w:rsidRPr="005016E6" w:rsidDel="0012190C">
          <w:delText>was present in close vicinity of</w:delText>
        </w:r>
      </w:del>
      <w:ins w:id="262" w:author="Lucy" w:date="2020-11-13T11:21:00Z">
        <w:r w:rsidR="0012190C">
          <w:t>stood close to</w:t>
        </w:r>
      </w:ins>
      <w:r w:rsidRPr="005016E6">
        <w:t xml:space="preserve"> the lake</w:t>
      </w:r>
      <w:r w:rsidRPr="005016E6">
        <w:rPr>
          <w:vertAlign w:val="superscript"/>
        </w:rPr>
        <w:t>27</w:t>
      </w:r>
      <w:r w:rsidRPr="005016E6">
        <w:t>. After the disappearance of the glacier at ca. 12</w:t>
      </w:r>
      <w:ins w:id="263" w:author="Lucy" w:date="2020-11-17T10:11:00Z">
        <w:r w:rsidR="004F1328">
          <w:t xml:space="preserve"> </w:t>
        </w:r>
      </w:ins>
      <w:r w:rsidRPr="005016E6">
        <w:t>ka</w:t>
      </w:r>
      <w:r w:rsidRPr="005016E6">
        <w:rPr>
          <w:vertAlign w:val="superscript"/>
        </w:rPr>
        <w:t>27</w:t>
      </w:r>
      <w:r w:rsidRPr="005016E6">
        <w:t xml:space="preserve">, </w:t>
      </w:r>
      <w:r w:rsidRPr="005016E6">
        <w:rPr>
          <w:rFonts w:ascii="Symbol" w:hAnsi="Symbol" w:cs="Times New Roman"/>
        </w:rPr>
        <w:t></w:t>
      </w:r>
      <w:r w:rsidRPr="005016E6">
        <w:rPr>
          <w:vertAlign w:val="superscript"/>
        </w:rPr>
        <w:t>18</w:t>
      </w:r>
      <w:r w:rsidRPr="005016E6">
        <w:t>O variations reflect changes in the precipitation-evaporation budget and suggest humid conditions in the early Holocene</w:t>
      </w:r>
      <w:ins w:id="264" w:author="Lucy" w:date="2020-11-13T11:21:00Z">
        <w:r w:rsidR="0012190C">
          <w:t>,</w:t>
        </w:r>
      </w:ins>
      <w:r w:rsidRPr="005016E6">
        <w:t xml:space="preserve"> followed by a progressive aridification</w:t>
      </w:r>
      <w:del w:id="265" w:author="Lucy" w:date="2020-11-13T11:22:00Z">
        <w:r w:rsidRPr="005016E6" w:rsidDel="0012190C">
          <w:delText xml:space="preserve"> trend</w:delText>
        </w:r>
      </w:del>
      <w:ins w:id="266" w:author="Lucy" w:date="2020-11-13T11:22:00Z">
        <w:r w:rsidR="0012190C">
          <w:t xml:space="preserve"> that is</w:t>
        </w:r>
      </w:ins>
      <w:del w:id="267" w:author="Lucy" w:date="2020-11-13T11:22:00Z">
        <w:r w:rsidRPr="005016E6" w:rsidDel="0012190C">
          <w:delText>,</w:delText>
        </w:r>
      </w:del>
      <w:r w:rsidRPr="005016E6">
        <w:t xml:space="preserve"> consistent with the pollen record.</w:t>
      </w:r>
    </w:p>
    <w:p w14:paraId="6DB5C031" w14:textId="5339CFDF" w:rsidR="00B60BED" w:rsidRPr="005016E6" w:rsidRDefault="001206F5">
      <w:pPr>
        <w:pStyle w:val="BodyText"/>
        <w:numPr>
          <w:ilvl w:val="0"/>
          <w:numId w:val="4"/>
        </w:numPr>
      </w:pPr>
      <w:commentRangeStart w:id="268"/>
      <w:r w:rsidRPr="005016E6">
        <w:rPr>
          <w:rFonts w:cs="Cantarell"/>
          <w:lang w:bidi="en-US"/>
        </w:rPr>
        <w:lastRenderedPageBreak/>
        <w:t>Leaf</w:t>
      </w:r>
      <w:ins w:id="269" w:author="Lucy" w:date="2020-11-13T11:29:00Z">
        <w:r w:rsidR="00154630">
          <w:rPr>
            <w:rFonts w:cs="Cantarell"/>
            <w:lang w:bidi="en-US"/>
          </w:rPr>
          <w:t>-</w:t>
        </w:r>
      </w:ins>
      <w:del w:id="270" w:author="Lucy" w:date="2020-11-13T11:29:00Z">
        <w:r w:rsidRPr="005016E6" w:rsidDel="00154630">
          <w:rPr>
            <w:rFonts w:cs="Cantarell"/>
            <w:lang w:bidi="en-US"/>
          </w:rPr>
          <w:delText xml:space="preserve"> </w:delText>
        </w:r>
      </w:del>
      <w:r w:rsidRPr="005016E6">
        <w:rPr>
          <w:rFonts w:cs="Cantarell"/>
          <w:lang w:bidi="en-US"/>
        </w:rPr>
        <w:t>wax stable hydrogen isotope (</w:t>
      </w:r>
      <w:r w:rsidRPr="005016E6">
        <w:rPr>
          <w:rFonts w:ascii="Symbol" w:hAnsi="Symbol" w:cs="Cantarell"/>
          <w:lang w:bidi="en-US"/>
        </w:rPr>
        <w:t></w:t>
      </w:r>
      <w:r w:rsidRPr="005016E6">
        <w:rPr>
          <w:rFonts w:cs="Cantarell"/>
          <w:lang w:bidi="en-US"/>
        </w:rPr>
        <w:t xml:space="preserve">D) compositions </w:t>
      </w:r>
      <w:commentRangeEnd w:id="268"/>
      <w:r w:rsidR="00A76CAF">
        <w:rPr>
          <w:rStyle w:val="CommentReference"/>
          <w:rFonts w:cs="Mangal"/>
        </w:rPr>
        <w:commentReference w:id="268"/>
      </w:r>
      <w:r w:rsidRPr="005016E6">
        <w:rPr>
          <w:rFonts w:cs="Cantarell"/>
          <w:lang w:bidi="en-US"/>
        </w:rPr>
        <w:t>were measured (see methods, figure S6) to assess precipitation isotope changes (figure 2b) during the plant growing season</w:t>
      </w:r>
      <w:r w:rsidRPr="005016E6">
        <w:rPr>
          <w:rFonts w:cs="Cantarell"/>
          <w:vertAlign w:val="superscript"/>
          <w:lang w:bidi="en-US"/>
        </w:rPr>
        <w:t>28</w:t>
      </w:r>
      <w:r w:rsidRPr="005016E6">
        <w:rPr>
          <w:rFonts w:cs="Cantarell"/>
          <w:lang w:bidi="en-US"/>
        </w:rPr>
        <w:t xml:space="preserve">. </w:t>
      </w:r>
      <w:del w:id="271" w:author="Lucy" w:date="2020-11-13T11:31:00Z">
        <w:r w:rsidRPr="005016E6" w:rsidDel="00154630">
          <w:rPr>
            <w:rFonts w:cs="Cantarell"/>
            <w:lang w:bidi="en-US"/>
          </w:rPr>
          <w:delText>Because it</w:delText>
        </w:r>
      </w:del>
      <w:ins w:id="272" w:author="Lucy" w:date="2020-11-13T11:31:00Z">
        <w:r w:rsidR="00154630">
          <w:rPr>
            <w:rFonts w:cs="Cantarell"/>
            <w:lang w:bidi="en-US"/>
          </w:rPr>
          <w:t xml:space="preserve">Given that </w:t>
        </w:r>
      </w:ins>
      <w:ins w:id="273" w:author="Lucy" w:date="2020-11-13T11:32:00Z">
        <w:r w:rsidR="00154630">
          <w:rPr>
            <w:rFonts w:cs="Cantarell"/>
            <w:lang w:bidi="en-US"/>
          </w:rPr>
          <w:t>it</w:t>
        </w:r>
      </w:ins>
      <w:r w:rsidRPr="005016E6">
        <w:rPr>
          <w:rFonts w:cs="Cantarell"/>
          <w:lang w:bidi="en-US"/>
        </w:rPr>
        <w:t xml:space="preserve"> is more directly linked to precipitation and not as </w:t>
      </w:r>
      <w:del w:id="274" w:author="Lucy" w:date="2020-11-13T11:31:00Z">
        <w:r w:rsidRPr="005016E6" w:rsidDel="00154630">
          <w:rPr>
            <w:rFonts w:cs="Cantarell"/>
            <w:lang w:bidi="en-US"/>
          </w:rPr>
          <w:delText xml:space="preserve">much </w:delText>
        </w:r>
      </w:del>
      <w:r w:rsidRPr="005016E6">
        <w:rPr>
          <w:rFonts w:cs="Cantarell"/>
          <w:lang w:bidi="en-US"/>
        </w:rPr>
        <w:t>influenced by evaporation, the</w:t>
      </w:r>
      <w:ins w:id="275" w:author="Lucy" w:date="2020-11-13T11:33:00Z">
        <w:r w:rsidR="00154630">
          <w:rPr>
            <w:rFonts w:cs="Cantarell"/>
            <w:lang w:bidi="en-US"/>
          </w:rPr>
          <w:t>re are substantial differences between the</w:t>
        </w:r>
      </w:ins>
      <w:r w:rsidRPr="005016E6">
        <w:rPr>
          <w:rFonts w:cs="Cantarell"/>
          <w:lang w:bidi="en-US"/>
        </w:rPr>
        <w:t xml:space="preserve"> leaf wax </w:t>
      </w:r>
      <w:r w:rsidRPr="005016E6">
        <w:rPr>
          <w:rFonts w:ascii="Symbol" w:hAnsi="Symbol" w:cs="Cantarell"/>
          <w:lang w:bidi="en-US"/>
        </w:rPr>
        <w:t></w:t>
      </w:r>
      <w:r w:rsidRPr="005016E6">
        <w:rPr>
          <w:rFonts w:cs="Cantarell"/>
          <w:lang w:bidi="en-US"/>
        </w:rPr>
        <w:t xml:space="preserve">D record </w:t>
      </w:r>
      <w:del w:id="276" w:author="Lucy" w:date="2020-11-13T11:33:00Z">
        <w:r w:rsidRPr="005016E6" w:rsidDel="00154630">
          <w:rPr>
            <w:rFonts w:cs="Cantarell"/>
            <w:lang w:bidi="en-US"/>
          </w:rPr>
          <w:delText>shows substantial differences with</w:delText>
        </w:r>
      </w:del>
      <w:ins w:id="277" w:author="Lucy" w:date="2020-11-13T11:33:00Z">
        <w:r w:rsidR="00154630">
          <w:rPr>
            <w:rFonts w:cs="Cantarell"/>
            <w:lang w:bidi="en-US"/>
          </w:rPr>
          <w:t>and</w:t>
        </w:r>
      </w:ins>
      <w:r w:rsidRPr="005016E6">
        <w:rPr>
          <w:rFonts w:cs="Cantarell"/>
          <w:lang w:bidi="en-US"/>
        </w:rPr>
        <w:t xml:space="preserve"> the ostracod </w:t>
      </w:r>
      <w:r w:rsidRPr="005016E6">
        <w:rPr>
          <w:rFonts w:ascii="Symbol" w:hAnsi="Symbol" w:cs="Times New Roman"/>
          <w:lang w:bidi="en-US"/>
        </w:rPr>
        <w:t></w:t>
      </w:r>
      <w:r w:rsidRPr="005016E6">
        <w:rPr>
          <w:rFonts w:cs="Cantarell"/>
          <w:vertAlign w:val="superscript"/>
          <w:lang w:bidi="en-US"/>
        </w:rPr>
        <w:t>18</w:t>
      </w:r>
      <w:r w:rsidRPr="005016E6">
        <w:rPr>
          <w:rFonts w:cs="Cantarell"/>
          <w:lang w:bidi="en-US"/>
        </w:rPr>
        <w:t xml:space="preserve">O record. However, </w:t>
      </w:r>
      <w:del w:id="278" w:author="Lucy" w:date="2020-11-19T12:56:00Z">
        <w:r w:rsidRPr="005016E6" w:rsidDel="0064037B">
          <w:rPr>
            <w:rFonts w:cs="Cantarell"/>
            <w:lang w:bidi="en-US"/>
          </w:rPr>
          <w:delText xml:space="preserve">it </w:delText>
        </w:r>
      </w:del>
      <w:ins w:id="279" w:author="Lucy" w:date="2020-11-19T12:56:00Z">
        <w:r w:rsidR="0064037B">
          <w:rPr>
            <w:rFonts w:cs="Cantarell"/>
            <w:lang w:bidi="en-US"/>
          </w:rPr>
          <w:t>the former</w:t>
        </w:r>
        <w:r w:rsidR="0064037B" w:rsidRPr="005016E6">
          <w:rPr>
            <w:rFonts w:cs="Cantarell"/>
            <w:lang w:bidi="en-US"/>
          </w:rPr>
          <w:t xml:space="preserve"> </w:t>
        </w:r>
      </w:ins>
      <w:r w:rsidRPr="005016E6">
        <w:rPr>
          <w:rFonts w:cs="Cantarell"/>
          <w:lang w:bidi="en-US"/>
        </w:rPr>
        <w:t>does clearly record a period with isotopically depleted precipitation</w:t>
      </w:r>
      <w:ins w:id="280" w:author="Lucy" w:date="2020-11-13T11:33:00Z">
        <w:r w:rsidR="00154630">
          <w:rPr>
            <w:rFonts w:cs="Cantarell"/>
            <w:lang w:bidi="en-US"/>
          </w:rPr>
          <w:t xml:space="preserve"> that is</w:t>
        </w:r>
      </w:ins>
      <w:r w:rsidRPr="005016E6">
        <w:rPr>
          <w:rFonts w:cs="Cantarell"/>
          <w:lang w:bidi="en-US"/>
        </w:rPr>
        <w:t xml:space="preserve"> consistent with increased rainfall between 11 and 5</w:t>
      </w:r>
      <w:ins w:id="281" w:author="Lucy" w:date="2020-11-17T10:25:00Z">
        <w:r w:rsidR="006241F3">
          <w:rPr>
            <w:rFonts w:cs="Cantarell"/>
            <w:lang w:bidi="en-US"/>
          </w:rPr>
          <w:t xml:space="preserve"> </w:t>
        </w:r>
      </w:ins>
      <w:r w:rsidRPr="005016E6">
        <w:rPr>
          <w:rFonts w:cs="Cantarell"/>
          <w:lang w:bidi="en-US"/>
        </w:rPr>
        <w:t>ka.</w:t>
      </w:r>
    </w:p>
    <w:p w14:paraId="709B0EEF" w14:textId="6F5EA8E1" w:rsidR="00B60BED" w:rsidRPr="005016E6" w:rsidRDefault="001206F5">
      <w:pPr>
        <w:pStyle w:val="BodyText"/>
        <w:numPr>
          <w:ilvl w:val="0"/>
          <w:numId w:val="4"/>
        </w:numPr>
      </w:pPr>
      <w:r w:rsidRPr="005016E6">
        <w:t xml:space="preserve">Although pollen-derived precipitation and </w:t>
      </w:r>
      <w:r w:rsidRPr="005016E6">
        <w:rPr>
          <w:rFonts w:ascii="Symbol" w:hAnsi="Symbol"/>
        </w:rPr>
        <w:t></w:t>
      </w:r>
      <w:r w:rsidRPr="005016E6">
        <w:t>D</w:t>
      </w:r>
      <w:r w:rsidRPr="005016E6">
        <w:rPr>
          <w:vertAlign w:val="subscript"/>
        </w:rPr>
        <w:t>precip</w:t>
      </w:r>
      <w:r w:rsidRPr="005016E6">
        <w:t xml:space="preserve"> estimates are broadly in phase in the Tislit record, some significant differences indicate that </w:t>
      </w:r>
      <w:r w:rsidRPr="005016E6">
        <w:rPr>
          <w:rFonts w:ascii="Symbol" w:hAnsi="Symbol"/>
        </w:rPr>
        <w:t></w:t>
      </w:r>
      <w:r w:rsidRPr="005016E6">
        <w:t>D</w:t>
      </w:r>
      <w:r w:rsidRPr="005016E6">
        <w:rPr>
          <w:vertAlign w:val="subscript"/>
        </w:rPr>
        <w:t>precip</w:t>
      </w:r>
      <w:r w:rsidRPr="005016E6">
        <w:t xml:space="preserve"> estimates are not solely driven by the </w:t>
      </w:r>
      <w:del w:id="282" w:author="Lucy" w:date="2020-11-13T11:35:00Z">
        <w:r w:rsidRPr="005016E6" w:rsidDel="00154630">
          <w:delText xml:space="preserve">amount </w:delText>
        </w:r>
      </w:del>
      <w:r w:rsidRPr="005016E6">
        <w:t xml:space="preserve">effect of precipitation. </w:t>
      </w:r>
      <w:ins w:id="283" w:author="Lucy" w:date="2020-11-13T11:36:00Z">
        <w:r w:rsidR="00154630">
          <w:t>Morocco c</w:t>
        </w:r>
      </w:ins>
      <w:del w:id="284" w:author="Lucy" w:date="2020-11-13T11:36:00Z">
        <w:r w:rsidRPr="005016E6" w:rsidDel="00154630">
          <w:delText>C</w:delText>
        </w:r>
      </w:del>
      <w:r w:rsidRPr="005016E6">
        <w:t>urrently</w:t>
      </w:r>
      <w:del w:id="285" w:author="Lucy" w:date="2020-11-13T11:36:00Z">
        <w:r w:rsidRPr="005016E6" w:rsidDel="00154630">
          <w:delText>, there are</w:delText>
        </w:r>
      </w:del>
      <w:ins w:id="286" w:author="Lucy" w:date="2020-11-13T11:36:00Z">
        <w:r w:rsidR="00154630">
          <w:t xml:space="preserve"> has</w:t>
        </w:r>
      </w:ins>
      <w:r w:rsidRPr="005016E6">
        <w:t xml:space="preserve"> three main moisture sources</w:t>
      </w:r>
      <w:del w:id="287" w:author="Lucy" w:date="2020-11-13T11:36:00Z">
        <w:r w:rsidRPr="005016E6" w:rsidDel="00154630">
          <w:delText xml:space="preserve"> for Morocco</w:delText>
        </w:r>
      </w:del>
      <w:r w:rsidRPr="005016E6">
        <w:t>: the northern Atlantic Ocean, the central Atlantic Ocean and the Mediterranean Sea</w:t>
      </w:r>
      <w:r w:rsidRPr="005016E6">
        <w:rPr>
          <w:vertAlign w:val="superscript"/>
        </w:rPr>
        <w:t>29</w:t>
      </w:r>
      <w:r w:rsidRPr="005016E6">
        <w:t xml:space="preserve">. The northern Atlantic moisture source provides the </w:t>
      </w:r>
      <w:del w:id="288" w:author="Lucy" w:date="2020-11-13T11:36:00Z">
        <w:r w:rsidRPr="005016E6" w:rsidDel="00154630">
          <w:delText xml:space="preserve">isotopically </w:delText>
        </w:r>
      </w:del>
      <w:r w:rsidRPr="005016E6">
        <w:t xml:space="preserve">most </w:t>
      </w:r>
      <w:ins w:id="289" w:author="Lucy" w:date="2020-11-13T11:36:00Z">
        <w:r w:rsidR="00154630" w:rsidRPr="005016E6">
          <w:t xml:space="preserve">isotopically </w:t>
        </w:r>
      </w:ins>
      <w:r w:rsidRPr="005016E6">
        <w:t>depleted rainfall, followed by the central Atlantic</w:t>
      </w:r>
      <w:ins w:id="290" w:author="Liron Kranzler" w:date="2020-11-24T13:36:00Z">
        <w:r w:rsidR="009F20D1">
          <w:t>,</w:t>
        </w:r>
      </w:ins>
      <w:r w:rsidRPr="005016E6">
        <w:t xml:space="preserve"> and </w:t>
      </w:r>
      <w:ins w:id="291" w:author="Lucy" w:date="2020-11-13T11:37:00Z">
        <w:r w:rsidR="00154630">
          <w:t>then</w:t>
        </w:r>
        <w:r w:rsidR="00154630" w:rsidRPr="005016E6">
          <w:t xml:space="preserve"> </w:t>
        </w:r>
      </w:ins>
      <w:r w:rsidRPr="005016E6">
        <w:t>the Mediterranean source</w:t>
      </w:r>
      <w:ins w:id="292" w:author="Lucy" w:date="2020-11-13T11:37:00Z">
        <w:r w:rsidR="00154630">
          <w:t>,</w:t>
        </w:r>
      </w:ins>
      <w:r w:rsidRPr="005016E6">
        <w:t xml:space="preserve"> which is </w:t>
      </w:r>
      <w:ins w:id="293" w:author="Lucy" w:date="2020-11-13T11:37:00Z">
        <w:r w:rsidR="00154630">
          <w:t xml:space="preserve">the </w:t>
        </w:r>
      </w:ins>
      <w:del w:id="294" w:author="Lucy" w:date="2020-11-13T11:37:00Z">
        <w:r w:rsidRPr="005016E6" w:rsidDel="00154630">
          <w:delText xml:space="preserve">isotopically </w:delText>
        </w:r>
      </w:del>
      <w:r w:rsidRPr="005016E6">
        <w:t xml:space="preserve">most </w:t>
      </w:r>
      <w:ins w:id="295" w:author="Lucy" w:date="2020-11-13T11:37:00Z">
        <w:r w:rsidR="00154630" w:rsidRPr="005016E6">
          <w:t xml:space="preserve">isotopically </w:t>
        </w:r>
      </w:ins>
      <w:r w:rsidRPr="005016E6">
        <w:t>enriched</w:t>
      </w:r>
      <w:r w:rsidRPr="005016E6">
        <w:rPr>
          <w:vertAlign w:val="superscript"/>
        </w:rPr>
        <w:t>29</w:t>
      </w:r>
      <w:r w:rsidRPr="005016E6">
        <w:t xml:space="preserve">. </w:t>
      </w:r>
      <w:del w:id="296" w:author="Lucy" w:date="2020-11-13T11:37:00Z">
        <w:r w:rsidRPr="005016E6" w:rsidDel="00154630">
          <w:delText xml:space="preserve">The </w:delText>
        </w:r>
      </w:del>
      <w:ins w:id="297" w:author="Lucy" w:date="2020-11-13T11:37:00Z">
        <w:r w:rsidR="00154630">
          <w:t>Therefore, it is likely that the</w:t>
        </w:r>
        <w:r w:rsidR="00154630" w:rsidRPr="005016E6">
          <w:t xml:space="preserve"> </w:t>
        </w:r>
      </w:ins>
      <w:r w:rsidRPr="005016E6">
        <w:t xml:space="preserve">depleted </w:t>
      </w:r>
      <w:r w:rsidRPr="005016E6">
        <w:rPr>
          <w:rFonts w:ascii="Symbol" w:hAnsi="Symbol"/>
        </w:rPr>
        <w:t></w:t>
      </w:r>
      <w:r w:rsidRPr="005016E6">
        <w:t>D</w:t>
      </w:r>
      <w:r w:rsidRPr="005016E6">
        <w:rPr>
          <w:vertAlign w:val="subscript"/>
        </w:rPr>
        <w:t>precip</w:t>
      </w:r>
      <w:r w:rsidRPr="005016E6">
        <w:t xml:space="preserve"> estimates during the AHP </w:t>
      </w:r>
      <w:r w:rsidRPr="005016E6">
        <w:rPr>
          <w:rFonts w:cs="Cantarell"/>
          <w:lang w:bidi="en-US"/>
        </w:rPr>
        <w:t xml:space="preserve">(figure 2b) </w:t>
      </w:r>
      <w:del w:id="298" w:author="Lucy" w:date="2020-11-13T11:38:00Z">
        <w:r w:rsidRPr="005016E6" w:rsidDel="00154630">
          <w:delText xml:space="preserve">thus likely </w:delText>
        </w:r>
      </w:del>
      <w:r w:rsidRPr="005016E6">
        <w:t>indicate a predominance of remote</w:t>
      </w:r>
      <w:ins w:id="299" w:author="Lucy" w:date="2020-11-13T11:38:00Z">
        <w:r w:rsidR="00154630">
          <w:t>,</w:t>
        </w:r>
      </w:ins>
      <w:r w:rsidRPr="005016E6">
        <w:t xml:space="preserve"> northern Atlantic moisture. The abrupt enrichment in </w:t>
      </w:r>
      <w:r w:rsidRPr="005016E6">
        <w:rPr>
          <w:rFonts w:ascii="Symbol" w:hAnsi="Symbol"/>
        </w:rPr>
        <w:t></w:t>
      </w:r>
      <w:r w:rsidRPr="005016E6">
        <w:t>D</w:t>
      </w:r>
      <w:r w:rsidRPr="005016E6">
        <w:rPr>
          <w:vertAlign w:val="subscript"/>
        </w:rPr>
        <w:t>precip</w:t>
      </w:r>
      <w:r w:rsidRPr="005016E6">
        <w:t xml:space="preserve"> estimates at 5</w:t>
      </w:r>
      <w:ins w:id="300" w:author="Lucy" w:date="2020-11-17T10:25:00Z">
        <w:r w:rsidR="006241F3">
          <w:t xml:space="preserve"> </w:t>
        </w:r>
      </w:ins>
      <w:r w:rsidRPr="005016E6">
        <w:t xml:space="preserve">ka, which is not reflected in the pollen-based precipitation estimates, </w:t>
      </w:r>
      <w:ins w:id="301" w:author="Lucy" w:date="2020-11-13T11:40:00Z">
        <w:r w:rsidR="00695FB5">
          <w:t xml:space="preserve">was </w:t>
        </w:r>
      </w:ins>
      <w:r w:rsidRPr="005016E6">
        <w:t xml:space="preserve">therefore likely </w:t>
      </w:r>
      <w:del w:id="302" w:author="Lucy" w:date="2020-11-13T11:47:00Z">
        <w:r w:rsidRPr="005016E6" w:rsidDel="00695FB5">
          <w:delText xml:space="preserve">was </w:delText>
        </w:r>
      </w:del>
      <w:r w:rsidRPr="005016E6">
        <w:t xml:space="preserve">related to the sudden cooling in the North Atlantic Ocean </w:t>
      </w:r>
      <w:del w:id="303" w:author="Lucy" w:date="2020-11-13T11:49:00Z">
        <w:r w:rsidRPr="005016E6" w:rsidDel="00695FB5">
          <w:delText>due to</w:delText>
        </w:r>
      </w:del>
      <w:ins w:id="304" w:author="Lucy" w:date="2020-11-13T11:49:00Z">
        <w:r w:rsidR="00695FB5">
          <w:t>caused by</w:t>
        </w:r>
      </w:ins>
      <w:r w:rsidRPr="005016E6">
        <w:t xml:space="preserve"> a reduction in the Atlantic thermohaline circulation at that time</w:t>
      </w:r>
      <w:r w:rsidRPr="005016E6">
        <w:rPr>
          <w:vertAlign w:val="superscript"/>
        </w:rPr>
        <w:t>30</w:t>
      </w:r>
      <w:ins w:id="305" w:author="Lucy" w:date="2020-11-13T11:49:00Z">
        <w:r w:rsidR="00695FB5">
          <w:t>.</w:t>
        </w:r>
      </w:ins>
      <w:r w:rsidRPr="005016E6">
        <w:t xml:space="preserve"> </w:t>
      </w:r>
      <w:del w:id="306" w:author="Lucy" w:date="2020-11-13T11:47:00Z">
        <w:r w:rsidRPr="005016E6" w:rsidDel="00695FB5">
          <w:delText xml:space="preserve">which </w:delText>
        </w:r>
      </w:del>
      <w:ins w:id="307" w:author="Lucy" w:date="2020-11-13T11:49:00Z">
        <w:r w:rsidR="00695FB5">
          <w:t xml:space="preserve">This </w:t>
        </w:r>
      </w:ins>
      <w:r w:rsidRPr="005016E6">
        <w:t xml:space="preserve">would have decreased the importance of the remote northern Atlantic </w:t>
      </w:r>
      <w:del w:id="308" w:author="Lucy" w:date="2020-11-13T12:01:00Z">
        <w:r w:rsidRPr="005016E6" w:rsidDel="00D142FD">
          <w:delText xml:space="preserve">moisture </w:delText>
        </w:r>
      </w:del>
      <w:r w:rsidRPr="005016E6">
        <w:t>(</w:t>
      </w:r>
      <w:ins w:id="309" w:author="Lucy" w:date="2020-11-13T12:01:00Z">
        <w:r w:rsidR="00D142FD">
          <w:t>the</w:t>
        </w:r>
      </w:ins>
      <w:ins w:id="310" w:author="Lucy" w:date="2020-11-13T11:54:00Z">
        <w:r w:rsidR="00D142FD">
          <w:t xml:space="preserve"> </w:t>
        </w:r>
      </w:ins>
      <w:r w:rsidRPr="005016E6">
        <w:t>isotopically depleted</w:t>
      </w:r>
      <w:ins w:id="311" w:author="Lucy" w:date="2020-11-13T12:01:00Z">
        <w:r w:rsidR="00D142FD">
          <w:t xml:space="preserve"> moisture source</w:t>
        </w:r>
      </w:ins>
      <w:r w:rsidRPr="005016E6">
        <w:t xml:space="preserve">) in favor of the relative contributions of </w:t>
      </w:r>
      <w:ins w:id="312" w:author="Lucy" w:date="2020-11-13T11:50:00Z">
        <w:r w:rsidR="00695FB5">
          <w:t xml:space="preserve">the </w:t>
        </w:r>
      </w:ins>
      <w:del w:id="313" w:author="Lucy" w:date="2020-11-13T12:02:00Z">
        <w:r w:rsidRPr="005016E6" w:rsidDel="00D142FD">
          <w:delText xml:space="preserve">(isotopically enriched) </w:delText>
        </w:r>
      </w:del>
      <w:r w:rsidRPr="005016E6">
        <w:t xml:space="preserve">proximal central Atlantic and </w:t>
      </w:r>
      <w:ins w:id="314" w:author="Lucy" w:date="2020-11-13T11:55:00Z">
        <w:r w:rsidR="00D142FD">
          <w:t xml:space="preserve">the </w:t>
        </w:r>
      </w:ins>
      <w:r w:rsidRPr="005016E6">
        <w:t>Mediterranean</w:t>
      </w:r>
      <w:del w:id="315" w:author="Lucy" w:date="2020-11-13T11:55:00Z">
        <w:r w:rsidRPr="005016E6" w:rsidDel="00D142FD">
          <w:delText xml:space="preserve"> moisture sources</w:delText>
        </w:r>
      </w:del>
      <w:ins w:id="316" w:author="Lucy" w:date="2020-11-13T12:02:00Z">
        <w:r w:rsidR="00D142FD">
          <w:t xml:space="preserve"> </w:t>
        </w:r>
        <w:r w:rsidR="00D142FD" w:rsidRPr="005016E6">
          <w:t>(isotopically enriched</w:t>
        </w:r>
        <w:r w:rsidR="00D142FD">
          <w:t xml:space="preserve"> moisture sources</w:t>
        </w:r>
        <w:r w:rsidR="00D142FD" w:rsidRPr="005016E6">
          <w:t>)</w:t>
        </w:r>
      </w:ins>
      <w:r w:rsidRPr="005016E6">
        <w:t xml:space="preserve">. In summary, the </w:t>
      </w:r>
      <w:r w:rsidRPr="005016E6">
        <w:rPr>
          <w:rFonts w:ascii="Symbol" w:hAnsi="Symbol"/>
        </w:rPr>
        <w:t></w:t>
      </w:r>
      <w:r w:rsidRPr="005016E6">
        <w:t>D</w:t>
      </w:r>
      <w:r w:rsidRPr="005016E6">
        <w:rPr>
          <w:vertAlign w:val="subscript"/>
        </w:rPr>
        <w:t>precip</w:t>
      </w:r>
      <w:r w:rsidRPr="005016E6">
        <w:t xml:space="preserve"> estimates at Tislit record the amount of precipitation</w:t>
      </w:r>
      <w:ins w:id="317" w:author="Lucy" w:date="2020-11-13T12:07:00Z">
        <w:r w:rsidR="000161A5">
          <w:t>,</w:t>
        </w:r>
      </w:ins>
      <w:r w:rsidRPr="005016E6">
        <w:t xml:space="preserve"> overprinted by moisture</w:t>
      </w:r>
      <w:ins w:id="318" w:author="Lucy" w:date="2020-11-13T12:07:00Z">
        <w:r w:rsidR="000161A5">
          <w:t>-</w:t>
        </w:r>
      </w:ins>
      <w:del w:id="319" w:author="Lucy" w:date="2020-11-13T12:07:00Z">
        <w:r w:rsidRPr="005016E6" w:rsidDel="000161A5">
          <w:delText xml:space="preserve"> </w:delText>
        </w:r>
      </w:del>
      <w:r w:rsidRPr="005016E6">
        <w:t>source effec</w:t>
      </w:r>
      <w:bookmarkStart w:id="320" w:name="__DdeLink__1454_31054439271"/>
      <w:bookmarkEnd w:id="320"/>
      <w:r w:rsidRPr="005016E6">
        <w:t>ts.</w:t>
      </w:r>
    </w:p>
    <w:p w14:paraId="0798DFD6" w14:textId="23CC208C" w:rsidR="00B60BED" w:rsidRPr="005016E6" w:rsidRDefault="001206F5">
      <w:pPr>
        <w:pStyle w:val="BodyText"/>
        <w:numPr>
          <w:ilvl w:val="0"/>
          <w:numId w:val="4"/>
        </w:numPr>
        <w:rPr>
          <w:rFonts w:cs="Cantarell"/>
          <w:b/>
          <w:sz w:val="24"/>
          <w:szCs w:val="24"/>
          <w:lang w:bidi="en-US"/>
        </w:rPr>
      </w:pPr>
      <w:r w:rsidRPr="005016E6">
        <w:rPr>
          <w:rFonts w:cs="Cantarell"/>
          <w:b/>
          <w:sz w:val="24"/>
          <w:szCs w:val="24"/>
          <w:lang w:bidi="en-US"/>
        </w:rPr>
        <w:t xml:space="preserve">Sources of AHP moisture in </w:t>
      </w:r>
      <w:ins w:id="321" w:author="Lucy" w:date="2020-11-13T12:07:00Z">
        <w:r w:rsidR="000161A5">
          <w:rPr>
            <w:rFonts w:cs="Cantarell"/>
            <w:b/>
            <w:sz w:val="24"/>
            <w:szCs w:val="24"/>
            <w:lang w:bidi="en-US"/>
          </w:rPr>
          <w:t xml:space="preserve">the </w:t>
        </w:r>
      </w:ins>
      <w:r w:rsidRPr="005016E6">
        <w:rPr>
          <w:rFonts w:cs="Cantarell"/>
          <w:b/>
          <w:sz w:val="24"/>
          <w:szCs w:val="24"/>
          <w:lang w:bidi="en-US"/>
        </w:rPr>
        <w:t>northern Sahara</w:t>
      </w:r>
    </w:p>
    <w:p w14:paraId="0ECFD5B5" w14:textId="3E01DFB8" w:rsidR="00B60BED" w:rsidRPr="005016E6" w:rsidRDefault="001206F5">
      <w:pPr>
        <w:pStyle w:val="BodyText"/>
        <w:numPr>
          <w:ilvl w:val="0"/>
          <w:numId w:val="4"/>
        </w:numPr>
      </w:pPr>
      <w:r w:rsidRPr="005016E6">
        <w:rPr>
          <w:rFonts w:cs="Cantarell"/>
          <w:lang w:bidi="en-US"/>
        </w:rPr>
        <w:t xml:space="preserve">An analysis of </w:t>
      </w:r>
      <w:del w:id="322" w:author="Lucy" w:date="2020-11-13T12:07:00Z">
        <w:r w:rsidRPr="005016E6" w:rsidDel="000161A5">
          <w:rPr>
            <w:rFonts w:cs="Cantarell"/>
            <w:lang w:bidi="en-US"/>
          </w:rPr>
          <w:delText xml:space="preserve">the </w:delText>
        </w:r>
      </w:del>
      <w:r w:rsidRPr="005016E6">
        <w:rPr>
          <w:rFonts w:cs="Cantarell"/>
          <w:lang w:bidi="en-US"/>
        </w:rPr>
        <w:t xml:space="preserve">precipitation variability over the </w:t>
      </w:r>
      <w:del w:id="323" w:author="Lucy" w:date="2020-11-13T12:07:00Z">
        <w:r w:rsidRPr="005016E6" w:rsidDel="000161A5">
          <w:rPr>
            <w:rFonts w:cs="Cantarell"/>
            <w:lang w:bidi="en-US"/>
          </w:rPr>
          <w:delText xml:space="preserve">period </w:delText>
        </w:r>
      </w:del>
      <w:r w:rsidRPr="005016E6">
        <w:rPr>
          <w:rFonts w:cs="Cantarell"/>
          <w:lang w:bidi="en-US"/>
        </w:rPr>
        <w:t xml:space="preserve">1901-2010 </w:t>
      </w:r>
      <w:ins w:id="324" w:author="Lucy" w:date="2020-11-13T12:07:00Z">
        <w:r w:rsidR="000161A5" w:rsidRPr="005016E6">
          <w:rPr>
            <w:rFonts w:cs="Cantarell"/>
            <w:lang w:bidi="en-US"/>
          </w:rPr>
          <w:t xml:space="preserve">period </w:t>
        </w:r>
      </w:ins>
      <w:r w:rsidRPr="005016E6">
        <w:rPr>
          <w:rFonts w:cs="Cantarell"/>
          <w:lang w:bidi="en-US"/>
        </w:rPr>
        <w:t xml:space="preserve">in Morocco shows that the </w:t>
      </w:r>
      <w:ins w:id="325" w:author="Lucy" w:date="2020-11-13T12:30:00Z">
        <w:r w:rsidR="003876D8">
          <w:rPr>
            <w:rFonts w:cs="Cantarell"/>
            <w:lang w:bidi="en-US"/>
          </w:rPr>
          <w:t xml:space="preserve">amount of </w:t>
        </w:r>
      </w:ins>
      <w:r w:rsidRPr="005016E6">
        <w:rPr>
          <w:rFonts w:cs="Cantarell"/>
          <w:lang w:bidi="en-US"/>
        </w:rPr>
        <w:t xml:space="preserve">winter </w:t>
      </w:r>
      <w:del w:id="326" w:author="Lucy" w:date="2020-11-13T12:30:00Z">
        <w:r w:rsidRPr="005016E6" w:rsidDel="003876D8">
          <w:rPr>
            <w:rFonts w:cs="Cantarell"/>
            <w:lang w:bidi="en-US"/>
          </w:rPr>
          <w:delText xml:space="preserve">amounts </w:delText>
        </w:r>
      </w:del>
      <w:ins w:id="327" w:author="Lucy" w:date="2020-11-13T12:30:00Z">
        <w:r w:rsidR="003876D8">
          <w:rPr>
            <w:rFonts w:cs="Cantarell"/>
            <w:lang w:bidi="en-US"/>
          </w:rPr>
          <w:t>precipitation</w:t>
        </w:r>
        <w:r w:rsidR="003876D8" w:rsidRPr="005016E6">
          <w:rPr>
            <w:rFonts w:cs="Cantarell"/>
            <w:lang w:bidi="en-US"/>
          </w:rPr>
          <w:t xml:space="preserve"> </w:t>
        </w:r>
      </w:ins>
      <w:r w:rsidRPr="005016E6">
        <w:rPr>
          <w:rFonts w:cs="Cantarell"/>
          <w:lang w:bidi="en-US"/>
        </w:rPr>
        <w:t xml:space="preserve">in Tislit </w:t>
      </w:r>
      <w:del w:id="328" w:author="Lucy" w:date="2020-11-13T12:30:00Z">
        <w:r w:rsidRPr="005016E6" w:rsidDel="003876D8">
          <w:rPr>
            <w:rFonts w:cs="Cantarell"/>
            <w:lang w:bidi="en-US"/>
          </w:rPr>
          <w:delText xml:space="preserve">are </w:delText>
        </w:r>
      </w:del>
      <w:ins w:id="329" w:author="Lucy" w:date="2020-11-13T12:30:00Z">
        <w:r w:rsidR="003876D8">
          <w:rPr>
            <w:rFonts w:cs="Cantarell"/>
            <w:lang w:bidi="en-US"/>
          </w:rPr>
          <w:t>is</w:t>
        </w:r>
        <w:r w:rsidR="003876D8" w:rsidRPr="005016E6">
          <w:rPr>
            <w:rFonts w:cs="Cantarell"/>
            <w:lang w:bidi="en-US"/>
          </w:rPr>
          <w:t xml:space="preserve"> </w:t>
        </w:r>
      </w:ins>
      <w:r w:rsidRPr="005016E6">
        <w:rPr>
          <w:rFonts w:cs="Cantarell"/>
          <w:lang w:bidi="en-US"/>
        </w:rPr>
        <w:t>strongly and significantly correlated with a wider adjacent area (figure 1C)</w:t>
      </w:r>
      <w:ins w:id="330" w:author="Lucy" w:date="2020-11-13T12:31:00Z">
        <w:r w:rsidR="003876D8">
          <w:rPr>
            <w:rFonts w:cs="Cantarell"/>
            <w:lang w:bidi="en-US"/>
          </w:rPr>
          <w:t>.</w:t>
        </w:r>
      </w:ins>
      <w:r w:rsidRPr="005016E6">
        <w:rPr>
          <w:rFonts w:cs="Cantarell"/>
          <w:lang w:bidi="en-US"/>
        </w:rPr>
        <w:t xml:space="preserve"> </w:t>
      </w:r>
      <w:del w:id="331" w:author="Lucy" w:date="2020-11-13T12:31:00Z">
        <w:r w:rsidRPr="005016E6" w:rsidDel="003876D8">
          <w:rPr>
            <w:rFonts w:cs="Cantarell"/>
            <w:lang w:bidi="en-US"/>
          </w:rPr>
          <w:delText xml:space="preserve">which </w:delText>
        </w:r>
      </w:del>
      <w:ins w:id="332" w:author="Lucy" w:date="2020-11-13T12:31:00Z">
        <w:r w:rsidR="003876D8">
          <w:rPr>
            <w:rFonts w:cs="Cantarell"/>
            <w:lang w:bidi="en-US"/>
          </w:rPr>
          <w:t>This</w:t>
        </w:r>
        <w:r w:rsidR="003876D8" w:rsidRPr="005016E6">
          <w:rPr>
            <w:rFonts w:cs="Cantarell"/>
            <w:lang w:bidi="en-US"/>
          </w:rPr>
          <w:t xml:space="preserve"> </w:t>
        </w:r>
      </w:ins>
      <w:r w:rsidRPr="005016E6">
        <w:rPr>
          <w:rFonts w:cs="Cantarell"/>
          <w:lang w:bidi="en-US"/>
        </w:rPr>
        <w:t xml:space="preserve">allows us to </w:t>
      </w:r>
      <w:del w:id="333" w:author="Lucy" w:date="2020-11-13T12:31:00Z">
        <w:r w:rsidRPr="005016E6" w:rsidDel="003876D8">
          <w:rPr>
            <w:rFonts w:cs="Cantarell"/>
            <w:lang w:bidi="en-US"/>
          </w:rPr>
          <w:delText xml:space="preserve">consider </w:delText>
        </w:r>
      </w:del>
      <w:ins w:id="334" w:author="Lucy" w:date="2020-11-13T12:31:00Z">
        <w:r w:rsidR="003876D8">
          <w:rPr>
            <w:rFonts w:cs="Cantarell"/>
            <w:lang w:bidi="en-US"/>
          </w:rPr>
          <w:t>surmise</w:t>
        </w:r>
        <w:r w:rsidR="003876D8" w:rsidRPr="005016E6">
          <w:rPr>
            <w:rFonts w:cs="Cantarell"/>
            <w:lang w:bidi="en-US"/>
          </w:rPr>
          <w:t xml:space="preserve"> </w:t>
        </w:r>
      </w:ins>
      <w:r w:rsidRPr="005016E6">
        <w:rPr>
          <w:rFonts w:cs="Cantarell"/>
          <w:lang w:bidi="en-US"/>
        </w:rPr>
        <w:t>that the Tislit paleoclimate record is not a local feature</w:t>
      </w:r>
      <w:ins w:id="335" w:author="Lucy" w:date="2020-11-13T12:32:00Z">
        <w:r w:rsidR="003876D8">
          <w:rPr>
            <w:rFonts w:cs="Cantarell"/>
            <w:lang w:bidi="en-US"/>
          </w:rPr>
          <w:t>,</w:t>
        </w:r>
      </w:ins>
      <w:r w:rsidRPr="005016E6">
        <w:rPr>
          <w:rFonts w:cs="Cantarell"/>
          <w:lang w:bidi="en-US"/>
        </w:rPr>
        <w:t xml:space="preserve"> but </w:t>
      </w:r>
      <w:del w:id="336" w:author="Lucy" w:date="2020-11-13T12:32:00Z">
        <w:r w:rsidRPr="005016E6" w:rsidDel="003876D8">
          <w:rPr>
            <w:rFonts w:cs="Cantarell"/>
            <w:lang w:bidi="en-US"/>
          </w:rPr>
          <w:delText xml:space="preserve">is </w:delText>
        </w:r>
      </w:del>
      <w:r w:rsidRPr="005016E6">
        <w:rPr>
          <w:rFonts w:cs="Cantarell"/>
          <w:lang w:bidi="en-US"/>
        </w:rPr>
        <w:t xml:space="preserve">representative of the climate history of a larger region that includes at least </w:t>
      </w:r>
      <w:del w:id="337" w:author="Lucy" w:date="2020-11-19T13:11:00Z">
        <w:r w:rsidRPr="005016E6" w:rsidDel="00AA23A6">
          <w:rPr>
            <w:rFonts w:cs="Cantarell"/>
            <w:lang w:bidi="en-US"/>
          </w:rPr>
          <w:delText xml:space="preserve">the </w:delText>
        </w:r>
      </w:del>
      <w:r w:rsidRPr="005016E6">
        <w:rPr>
          <w:rFonts w:cs="Cantarell"/>
          <w:lang w:bidi="en-US"/>
        </w:rPr>
        <w:t>northwest</w:t>
      </w:r>
      <w:ins w:id="338" w:author="Lucy" w:date="2020-11-19T13:12:00Z">
        <w:r w:rsidR="00AA23A6">
          <w:rPr>
            <w:rFonts w:cs="Cantarell"/>
            <w:lang w:bidi="en-US"/>
          </w:rPr>
          <w:t>ern</w:t>
        </w:r>
      </w:ins>
      <w:r w:rsidRPr="005016E6">
        <w:rPr>
          <w:rFonts w:cs="Cantarell"/>
          <w:lang w:bidi="en-US"/>
        </w:rPr>
        <w:t xml:space="preserve"> Sahara and the Mediterranean region. </w:t>
      </w:r>
      <w:r w:rsidRPr="005016E6">
        <w:t xml:space="preserve">In addition, </w:t>
      </w:r>
      <w:ins w:id="339" w:author="Lucy" w:date="2020-11-13T12:34:00Z">
        <w:r w:rsidR="001A6EF4">
          <w:t xml:space="preserve">there is a strong coherence between </w:t>
        </w:r>
      </w:ins>
      <w:r w:rsidRPr="005016E6">
        <w:t xml:space="preserve">the </w:t>
      </w:r>
      <w:r w:rsidRPr="005016E6">
        <w:rPr>
          <w:rFonts w:ascii="Symbol" w:hAnsi="Symbol" w:cs="Times New Roman"/>
        </w:rPr>
        <w:t></w:t>
      </w:r>
      <w:r w:rsidRPr="005016E6">
        <w:t>D</w:t>
      </w:r>
      <w:r w:rsidRPr="005016E6">
        <w:rPr>
          <w:vertAlign w:val="subscript"/>
        </w:rPr>
        <w:t>precip</w:t>
      </w:r>
      <w:r w:rsidRPr="005016E6">
        <w:t xml:space="preserve"> record from Lake Tislit </w:t>
      </w:r>
      <w:r w:rsidRPr="005016E6">
        <w:rPr>
          <w:rFonts w:cs="Cantarell"/>
          <w:lang w:bidi="en-US"/>
        </w:rPr>
        <w:t xml:space="preserve">(figure 2b) </w:t>
      </w:r>
      <w:del w:id="340" w:author="Lucy" w:date="2020-11-13T12:34:00Z">
        <w:r w:rsidRPr="005016E6" w:rsidDel="001A6EF4">
          <w:delText>shows a strong coherence with</w:delText>
        </w:r>
      </w:del>
      <w:ins w:id="341" w:author="Lucy" w:date="2020-11-13T12:34:00Z">
        <w:r w:rsidR="001A6EF4">
          <w:t>and</w:t>
        </w:r>
      </w:ins>
      <w:r w:rsidRPr="005016E6">
        <w:t xml:space="preserve"> the </w:t>
      </w:r>
      <w:r w:rsidRPr="005016E6">
        <w:rPr>
          <w:rFonts w:ascii="Symbol" w:hAnsi="Symbol" w:cs="Times New Roman"/>
        </w:rPr>
        <w:t></w:t>
      </w:r>
      <w:r w:rsidRPr="005016E6">
        <w:t>D</w:t>
      </w:r>
      <w:r w:rsidRPr="005016E6">
        <w:rPr>
          <w:vertAlign w:val="subscript"/>
        </w:rPr>
        <w:t>precip</w:t>
      </w:r>
      <w:r w:rsidRPr="005016E6">
        <w:t xml:space="preserve"> record of </w:t>
      </w:r>
      <w:del w:id="342" w:author="Lucy" w:date="2020-11-13T12:34:00Z">
        <w:r w:rsidRPr="005016E6" w:rsidDel="001A6EF4">
          <w:delText xml:space="preserve">the </w:delText>
        </w:r>
      </w:del>
      <w:r w:rsidRPr="005016E6">
        <w:t>marine core GC27 (figure 2c) from offshore Morocco</w:t>
      </w:r>
      <w:r w:rsidRPr="005016E6">
        <w:rPr>
          <w:vertAlign w:val="superscript"/>
        </w:rPr>
        <w:t>11</w:t>
      </w:r>
      <w:r w:rsidRPr="005016E6">
        <w:t xml:space="preserve"> (figure 1), with regards to the timing of the two depleted peaks </w:t>
      </w:r>
      <w:ins w:id="343" w:author="Lucy" w:date="2020-11-13T12:36:00Z">
        <w:r w:rsidR="001A6EF4">
          <w:t xml:space="preserve">at </w:t>
        </w:r>
      </w:ins>
      <w:r w:rsidRPr="005016E6">
        <w:t>15</w:t>
      </w:r>
      <w:ins w:id="344" w:author="Lucy" w:date="2020-11-19T13:12:00Z">
        <w:r w:rsidR="00AA23A6">
          <w:t xml:space="preserve"> </w:t>
        </w:r>
      </w:ins>
      <w:r w:rsidRPr="005016E6">
        <w:t>-</w:t>
      </w:r>
      <w:ins w:id="345" w:author="Lucy" w:date="2020-11-19T13:12:00Z">
        <w:r w:rsidR="00AA23A6">
          <w:t xml:space="preserve"> </w:t>
        </w:r>
      </w:ins>
      <w:r w:rsidRPr="005016E6">
        <w:t>12.7ka and 11</w:t>
      </w:r>
      <w:ins w:id="346" w:author="Lucy" w:date="2020-11-19T13:12:00Z">
        <w:r w:rsidR="00AA23A6">
          <w:t xml:space="preserve"> </w:t>
        </w:r>
      </w:ins>
      <w:r w:rsidRPr="005016E6">
        <w:t>-</w:t>
      </w:r>
      <w:ins w:id="347" w:author="Lucy" w:date="2020-11-19T13:12:00Z">
        <w:r w:rsidR="00AA23A6">
          <w:t xml:space="preserve"> </w:t>
        </w:r>
      </w:ins>
      <w:r w:rsidRPr="005016E6">
        <w:t xml:space="preserve">5ka, </w:t>
      </w:r>
      <w:del w:id="348" w:author="Lucy" w:date="2020-11-13T12:37:00Z">
        <w:r w:rsidRPr="005016E6" w:rsidDel="001A6EF4">
          <w:delText xml:space="preserve">that </w:delText>
        </w:r>
      </w:del>
      <w:ins w:id="349" w:author="Lucy" w:date="2020-11-13T12:37:00Z">
        <w:r w:rsidR="001A6EF4">
          <w:t>which</w:t>
        </w:r>
        <w:r w:rsidR="001A6EF4" w:rsidRPr="005016E6">
          <w:t xml:space="preserve"> </w:t>
        </w:r>
      </w:ins>
      <w:r w:rsidRPr="005016E6">
        <w:t xml:space="preserve">are separated by a relatively drier episode during the Younger Dryas. This double peak signal is also observed further </w:t>
      </w:r>
      <w:del w:id="350" w:author="Lucy" w:date="2020-11-13T12:37:00Z">
        <w:r w:rsidRPr="005016E6" w:rsidDel="001A6EF4">
          <w:delText xml:space="preserve">South </w:delText>
        </w:r>
      </w:del>
      <w:ins w:id="351" w:author="Lucy" w:date="2020-11-13T12:37:00Z">
        <w:r w:rsidR="001A6EF4">
          <w:t>s</w:t>
        </w:r>
        <w:r w:rsidR="001A6EF4" w:rsidRPr="005016E6">
          <w:t xml:space="preserve">outh </w:t>
        </w:r>
      </w:ins>
      <w:r w:rsidRPr="005016E6">
        <w:t>in the Sahel and in Equatorial Africa</w:t>
      </w:r>
      <w:r w:rsidRPr="005016E6">
        <w:rPr>
          <w:vertAlign w:val="superscript"/>
        </w:rPr>
        <w:t>10,11,31</w:t>
      </w:r>
      <w:r w:rsidRPr="005016E6">
        <w:t>. Considering the proximity of core GC27</w:t>
      </w:r>
      <w:ins w:id="352" w:author="Lucy" w:date="2020-11-13T12:37:00Z">
        <w:r w:rsidR="001A6EF4">
          <w:t xml:space="preserve"> –</w:t>
        </w:r>
      </w:ins>
      <w:del w:id="353" w:author="Lucy" w:date="2020-11-13T12:37:00Z">
        <w:r w:rsidRPr="005016E6" w:rsidDel="001A6EF4">
          <w:delText>,</w:delText>
        </w:r>
      </w:del>
      <w:r w:rsidRPr="005016E6">
        <w:t xml:space="preserve"> located at about the same latitude but ~450 km away from Lake Tislit</w:t>
      </w:r>
      <w:ins w:id="354" w:author="Lucy" w:date="2020-11-13T12:37:00Z">
        <w:r w:rsidR="001A6EF4">
          <w:t xml:space="preserve"> –</w:t>
        </w:r>
      </w:ins>
      <w:del w:id="355" w:author="Lucy" w:date="2020-11-13T12:37:00Z">
        <w:r w:rsidRPr="005016E6" w:rsidDel="001A6EF4">
          <w:delText>,</w:delText>
        </w:r>
      </w:del>
      <w:r w:rsidRPr="005016E6">
        <w:t xml:space="preserve"> the similarity of their leaf wax </w:t>
      </w:r>
      <w:r w:rsidRPr="005016E6">
        <w:rPr>
          <w:rFonts w:ascii="Symbol" w:hAnsi="Symbol" w:cs="Times New Roman"/>
        </w:rPr>
        <w:t></w:t>
      </w:r>
      <w:r w:rsidRPr="005016E6">
        <w:t xml:space="preserve">D records, and the fact that Tislit precipitation variability is </w:t>
      </w:r>
      <w:del w:id="356" w:author="Lucy" w:date="2020-11-13T12:38:00Z">
        <w:r w:rsidRPr="005016E6" w:rsidDel="001A6EF4">
          <w:delText xml:space="preserve">today </w:delText>
        </w:r>
      </w:del>
      <w:ins w:id="357" w:author="Lucy" w:date="2020-11-13T12:38:00Z">
        <w:r w:rsidR="001A6EF4">
          <w:t>now</w:t>
        </w:r>
        <w:r w:rsidR="001A6EF4" w:rsidRPr="005016E6">
          <w:t xml:space="preserve"> </w:t>
        </w:r>
      </w:ins>
      <w:r w:rsidRPr="005016E6">
        <w:t xml:space="preserve">strongly correlated with </w:t>
      </w:r>
      <w:del w:id="358" w:author="Lucy" w:date="2020-11-13T12:48:00Z">
        <w:r w:rsidRPr="005016E6" w:rsidDel="00655C2D">
          <w:delText xml:space="preserve">those </w:delText>
        </w:r>
      </w:del>
      <w:ins w:id="359" w:author="Lucy" w:date="2020-11-13T12:48:00Z">
        <w:r w:rsidR="00655C2D" w:rsidRPr="005016E6">
          <w:t>th</w:t>
        </w:r>
        <w:r w:rsidR="00655C2D">
          <w:t>at</w:t>
        </w:r>
        <w:r w:rsidR="00655C2D" w:rsidRPr="005016E6">
          <w:t xml:space="preserve"> </w:t>
        </w:r>
      </w:ins>
      <w:r w:rsidRPr="005016E6">
        <w:t xml:space="preserve">in the catchment that </w:t>
      </w:r>
      <w:del w:id="360" w:author="Lucy" w:date="2020-11-13T12:47:00Z">
        <w:r w:rsidRPr="005016E6" w:rsidDel="0096348C">
          <w:delText xml:space="preserve">brings </w:delText>
        </w:r>
      </w:del>
      <w:ins w:id="361" w:author="Lucy" w:date="2020-11-13T12:47:00Z">
        <w:r w:rsidR="0096348C">
          <w:t>contribute</w:t>
        </w:r>
      </w:ins>
      <w:ins w:id="362" w:author="Lucy" w:date="2020-11-13T12:50:00Z">
        <w:r w:rsidR="00655C2D">
          <w:t>d</w:t>
        </w:r>
      </w:ins>
      <w:ins w:id="363" w:author="Lucy" w:date="2020-11-13T12:47:00Z">
        <w:r w:rsidR="0096348C" w:rsidRPr="005016E6">
          <w:t xml:space="preserve"> </w:t>
        </w:r>
      </w:ins>
      <w:r w:rsidRPr="005016E6">
        <w:t xml:space="preserve">sediments </w:t>
      </w:r>
      <w:del w:id="364" w:author="Lucy" w:date="2020-11-13T12:47:00Z">
        <w:r w:rsidRPr="005016E6" w:rsidDel="0096348C">
          <w:delText xml:space="preserve">with </w:delText>
        </w:r>
      </w:del>
      <w:ins w:id="365" w:author="Lucy" w:date="2020-11-13T12:47:00Z">
        <w:r w:rsidR="0096348C">
          <w:t>to</w:t>
        </w:r>
        <w:r w:rsidR="0096348C" w:rsidRPr="005016E6">
          <w:t xml:space="preserve"> </w:t>
        </w:r>
      </w:ins>
      <w:r w:rsidRPr="005016E6">
        <w:t>core GC27 (figure 1C), both sites most likely recorded a similar climate regime. Consequently, the increased precipitation recorded during the AHP in the GC27 marine core, and possibly in the CG37 core located at 27°N</w:t>
      </w:r>
      <w:r w:rsidRPr="005016E6">
        <w:rPr>
          <w:vertAlign w:val="superscript"/>
        </w:rPr>
        <w:t>11</w:t>
      </w:r>
      <w:r w:rsidRPr="005016E6">
        <w:t>, was not associated with the African summer monsoon but rather with winter and spring rainfall</w:t>
      </w:r>
      <w:ins w:id="366" w:author="Lucy" w:date="2020-11-13T12:51:00Z">
        <w:r w:rsidR="00655C2D">
          <w:t>,</w:t>
        </w:r>
      </w:ins>
      <w:r w:rsidRPr="005016E6">
        <w:t xml:space="preserve"> as for Lake Tislit. In both climate systems, </w:t>
      </w:r>
      <w:ins w:id="367" w:author="Lucy" w:date="2020-11-13T12:55:00Z">
        <w:r w:rsidR="00655C2D" w:rsidRPr="005016E6">
          <w:t xml:space="preserve">the similarity of the </w:t>
        </w:r>
        <w:r w:rsidR="00655C2D" w:rsidRPr="005016E6">
          <w:rPr>
            <w:rFonts w:ascii="Symbol" w:hAnsi="Symbol"/>
          </w:rPr>
          <w:t></w:t>
        </w:r>
        <w:r w:rsidR="00655C2D" w:rsidRPr="005016E6">
          <w:t>D</w:t>
        </w:r>
        <w:r w:rsidR="00655C2D" w:rsidRPr="005016E6">
          <w:rPr>
            <w:vertAlign w:val="subscript"/>
          </w:rPr>
          <w:t>precip</w:t>
        </w:r>
        <w:r w:rsidR="00655C2D" w:rsidRPr="005016E6">
          <w:t xml:space="preserve"> records </w:t>
        </w:r>
        <w:r w:rsidR="00655C2D">
          <w:t xml:space="preserve">was probably caused by </w:t>
        </w:r>
      </w:ins>
      <w:r w:rsidRPr="005016E6">
        <w:t xml:space="preserve">an increase in precipitation </w:t>
      </w:r>
      <w:del w:id="368" w:author="Lucy" w:date="2020-11-13T12:51:00Z">
        <w:r w:rsidRPr="005016E6" w:rsidDel="00655C2D">
          <w:delText xml:space="preserve">amount </w:delText>
        </w:r>
      </w:del>
      <w:r w:rsidRPr="005016E6">
        <w:t xml:space="preserve">in parallel with </w:t>
      </w:r>
      <w:ins w:id="369" w:author="Lucy" w:date="2020-11-13T12:52:00Z">
        <w:r w:rsidR="00655C2D">
          <w:t xml:space="preserve">the </w:t>
        </w:r>
      </w:ins>
      <w:r w:rsidRPr="005016E6">
        <w:t>prevalence of a remote moisture source (northern Atlantic Ocean v</w:t>
      </w:r>
      <w:ins w:id="370" w:author="Lucy" w:date="2020-11-19T13:16:00Z">
        <w:r w:rsidR="00AA23A6">
          <w:t>ersu</w:t>
        </w:r>
      </w:ins>
      <w:r w:rsidRPr="005016E6">
        <w:t>s Gulf of Guinea)</w:t>
      </w:r>
      <w:ins w:id="371" w:author="Lucy" w:date="2020-11-13T12:55:00Z">
        <w:r w:rsidR="00655C2D">
          <w:t>,</w:t>
        </w:r>
      </w:ins>
      <w:r w:rsidRPr="005016E6">
        <w:t xml:space="preserve"> </w:t>
      </w:r>
      <w:del w:id="372" w:author="Lucy" w:date="2020-11-13T12:55:00Z">
        <w:r w:rsidRPr="005016E6" w:rsidDel="00655C2D">
          <w:delText xml:space="preserve">likely caused the similarity of the </w:delText>
        </w:r>
        <w:r w:rsidRPr="005016E6" w:rsidDel="00655C2D">
          <w:rPr>
            <w:rFonts w:ascii="Symbol" w:hAnsi="Symbol"/>
          </w:rPr>
          <w:delText></w:delText>
        </w:r>
        <w:r w:rsidRPr="005016E6" w:rsidDel="00655C2D">
          <w:delText>D</w:delText>
        </w:r>
        <w:r w:rsidRPr="005016E6" w:rsidDel="00655C2D">
          <w:rPr>
            <w:vertAlign w:val="subscript"/>
          </w:rPr>
          <w:delText>precip</w:delText>
        </w:r>
        <w:r w:rsidRPr="005016E6" w:rsidDel="00655C2D">
          <w:delText xml:space="preserve"> records making</w:delText>
        </w:r>
      </w:del>
      <w:ins w:id="373" w:author="Lucy" w:date="2020-11-13T12:55:00Z">
        <w:r w:rsidR="00655C2D">
          <w:t>meaning that</w:t>
        </w:r>
      </w:ins>
      <w:r w:rsidRPr="005016E6">
        <w:t xml:space="preserve"> </w:t>
      </w:r>
      <w:r w:rsidRPr="005016E6">
        <w:rPr>
          <w:rFonts w:ascii="Symbol" w:hAnsi="Symbol"/>
        </w:rPr>
        <w:t></w:t>
      </w:r>
      <w:r w:rsidRPr="005016E6">
        <w:t>D</w:t>
      </w:r>
      <w:r w:rsidRPr="005016E6">
        <w:rPr>
          <w:vertAlign w:val="subscript"/>
        </w:rPr>
        <w:t>precip</w:t>
      </w:r>
      <w:r w:rsidRPr="005016E6">
        <w:t xml:space="preserve"> </w:t>
      </w:r>
      <w:ins w:id="374" w:author="Lucy" w:date="2020-11-13T12:55:00Z">
        <w:r w:rsidR="00655C2D">
          <w:t xml:space="preserve">is </w:t>
        </w:r>
      </w:ins>
      <w:r w:rsidRPr="005016E6">
        <w:t>not indicative of specific moisture sources (summer monsoon v</w:t>
      </w:r>
      <w:ins w:id="375" w:author="Lucy" w:date="2020-11-19T13:16:00Z">
        <w:r w:rsidR="00AA23A6">
          <w:t>ersu</w:t>
        </w:r>
      </w:ins>
      <w:r w:rsidRPr="005016E6">
        <w:t>s winter storm tracks).</w:t>
      </w:r>
    </w:p>
    <w:p w14:paraId="564646BC" w14:textId="5E6D0606" w:rsidR="00B60BED" w:rsidRPr="005016E6" w:rsidRDefault="001206F5">
      <w:pPr>
        <w:pStyle w:val="BodyText"/>
        <w:numPr>
          <w:ilvl w:val="0"/>
          <w:numId w:val="4"/>
        </w:numPr>
      </w:pPr>
      <w:r w:rsidRPr="005016E6">
        <w:lastRenderedPageBreak/>
        <w:t xml:space="preserve">Numeric simulations of the Earth’s climate forced by precession changes </w:t>
      </w:r>
      <w:del w:id="376" w:author="Lucy" w:date="2020-11-13T13:03:00Z">
        <w:r w:rsidRPr="005016E6" w:rsidDel="00FE0E59">
          <w:delText xml:space="preserve">showed </w:delText>
        </w:r>
      </w:del>
      <w:ins w:id="377" w:author="Lucy" w:date="2020-11-13T13:03:00Z">
        <w:r w:rsidR="00FE0E59">
          <w:t>have shown</w:t>
        </w:r>
        <w:r w:rsidR="00FE0E59" w:rsidRPr="005016E6">
          <w:t xml:space="preserve"> </w:t>
        </w:r>
      </w:ins>
      <w:r w:rsidRPr="005016E6">
        <w:t xml:space="preserve">that during periods of maximum boreal summer insolation and minimum boreal winter insolation, such as the early Holocene, the equator-to-pole temperature gradient is decreased in winter, which is associated </w:t>
      </w:r>
      <w:del w:id="378" w:author="Lucy" w:date="2020-11-13T13:00:00Z">
        <w:r w:rsidRPr="005016E6" w:rsidDel="00FE0E59">
          <w:delText xml:space="preserve">to </w:delText>
        </w:r>
      </w:del>
      <w:ins w:id="379" w:author="Lucy" w:date="2020-11-13T13:00:00Z">
        <w:r w:rsidR="00FE0E59">
          <w:t>with</w:t>
        </w:r>
        <w:r w:rsidR="00FE0E59" w:rsidRPr="005016E6">
          <w:t xml:space="preserve"> </w:t>
        </w:r>
      </w:ins>
      <w:r w:rsidRPr="005016E6">
        <w:t xml:space="preserve">a southern shift of the Hadley cell, the westerlies, and the Mediterranean storm track, bringing increased winter precipitation to </w:t>
      </w:r>
      <w:del w:id="380" w:author="Lucy" w:date="2020-11-13T13:01:00Z">
        <w:r w:rsidRPr="005016E6" w:rsidDel="00FE0E59">
          <w:delText xml:space="preserve">Northern </w:delText>
        </w:r>
      </w:del>
      <w:ins w:id="381" w:author="Lucy" w:date="2020-11-13T13:01:00Z">
        <w:r w:rsidR="00FE0E59">
          <w:t>n</w:t>
        </w:r>
        <w:r w:rsidR="00FE0E59" w:rsidRPr="005016E6">
          <w:t xml:space="preserve">orthern </w:t>
        </w:r>
      </w:ins>
      <w:r w:rsidRPr="005016E6">
        <w:t>Africa</w:t>
      </w:r>
      <w:r w:rsidRPr="005016E6">
        <w:rPr>
          <w:vertAlign w:val="superscript"/>
        </w:rPr>
        <w:t>23</w:t>
      </w:r>
      <w:r w:rsidRPr="005016E6">
        <w:t xml:space="preserve">. Although </w:t>
      </w:r>
      <w:ins w:id="382" w:author="Lucy" w:date="2020-11-13T13:02:00Z">
        <w:r w:rsidR="00FE0E59">
          <w:t xml:space="preserve">simulations show </w:t>
        </w:r>
      </w:ins>
      <w:r w:rsidRPr="005016E6">
        <w:t xml:space="preserve">this mechanism </w:t>
      </w:r>
      <w:del w:id="383" w:author="Lucy" w:date="2020-11-13T13:02:00Z">
        <w:r w:rsidRPr="005016E6" w:rsidDel="00FE0E59">
          <w:delText xml:space="preserve">has </w:delText>
        </w:r>
      </w:del>
      <w:ins w:id="384" w:author="Lucy" w:date="2020-11-13T13:02:00Z">
        <w:r w:rsidR="00FE0E59">
          <w:t>to have</w:t>
        </w:r>
        <w:r w:rsidR="00FE0E59" w:rsidRPr="005016E6">
          <w:t xml:space="preserve"> </w:t>
        </w:r>
      </w:ins>
      <w:r w:rsidRPr="005016E6">
        <w:t xml:space="preserve">a relatively small rainfall effect in </w:t>
      </w:r>
      <w:ins w:id="385" w:author="Lucy" w:date="2020-11-19T13:17:00Z">
        <w:r w:rsidR="00AA23A6">
          <w:t>n</w:t>
        </w:r>
      </w:ins>
      <w:del w:id="386" w:author="Lucy" w:date="2020-11-19T13:17:00Z">
        <w:r w:rsidRPr="005016E6" w:rsidDel="00AA23A6">
          <w:delText>N</w:delText>
        </w:r>
      </w:del>
      <w:r w:rsidRPr="005016E6">
        <w:t>orthern Africa</w:t>
      </w:r>
      <w:del w:id="387" w:author="Lucy" w:date="2020-11-13T13:02:00Z">
        <w:r w:rsidRPr="005016E6" w:rsidDel="00FE0E59">
          <w:delText xml:space="preserve"> in simulations</w:delText>
        </w:r>
      </w:del>
      <w:r w:rsidRPr="005016E6">
        <w:t>, it is qualitatively consistent with our observations. The in-phase variability of Mediterranean winter rainfall with the North</w:t>
      </w:r>
      <w:del w:id="388" w:author="Lucy" w:date="2020-11-13T13:02:00Z">
        <w:r w:rsidRPr="005016E6" w:rsidDel="00FE0E59">
          <w:delText>ern</w:delText>
        </w:r>
      </w:del>
      <w:r w:rsidRPr="005016E6">
        <w:t xml:space="preserve"> African summer monsoon during precessional cycles has also been identified in paleoclimate records from the northern Mediterranean</w:t>
      </w:r>
      <w:r w:rsidRPr="005016E6">
        <w:rPr>
          <w:vertAlign w:val="superscript"/>
        </w:rPr>
        <w:t>32</w:t>
      </w:r>
      <w:r w:rsidRPr="005016E6">
        <w:t>.</w:t>
      </w:r>
      <w:bookmarkStart w:id="389" w:name="_Hlk36562083"/>
      <w:bookmarkEnd w:id="389"/>
      <w:r w:rsidRPr="005016E6">
        <w:t xml:space="preserve"> We suggest that the strengthened Mediterranean winter storm track reached </w:t>
      </w:r>
      <w:ins w:id="390" w:author="Lucy" w:date="2020-11-19T13:17:00Z">
        <w:r w:rsidR="00AA23A6">
          <w:t>n</w:t>
        </w:r>
      </w:ins>
      <w:del w:id="391" w:author="Lucy" w:date="2020-11-19T13:17:00Z">
        <w:r w:rsidRPr="005016E6" w:rsidDel="00AA23A6">
          <w:delText>N</w:delText>
        </w:r>
      </w:del>
      <w:r w:rsidRPr="005016E6">
        <w:t>orthern Africa as a response to lower winter insolation</w:t>
      </w:r>
      <w:ins w:id="392" w:author="Lucy" w:date="2020-11-13T13:03:00Z">
        <w:r w:rsidR="00FE0E59">
          <w:t>,</w:t>
        </w:r>
      </w:ins>
      <w:r w:rsidRPr="005016E6">
        <w:t xml:space="preserve"> and may have been the moisture source </w:t>
      </w:r>
      <w:del w:id="393" w:author="Lucy" w:date="2020-11-13T13:03:00Z">
        <w:r w:rsidRPr="005016E6" w:rsidDel="00FE0E59">
          <w:delText xml:space="preserve">of </w:delText>
        </w:r>
      </w:del>
      <w:ins w:id="394" w:author="Lucy" w:date="2020-11-13T13:03:00Z">
        <w:r w:rsidR="00FE0E59">
          <w:t>for</w:t>
        </w:r>
        <w:r w:rsidR="00FE0E59" w:rsidRPr="005016E6">
          <w:t xml:space="preserve"> </w:t>
        </w:r>
      </w:ins>
      <w:r w:rsidRPr="005016E6">
        <w:t>the increased winter rainfall in the northern Sahara during the Holocene AHP</w:t>
      </w:r>
      <w:bookmarkStart w:id="395" w:name="move364863361"/>
      <w:bookmarkEnd w:id="395"/>
      <w:r w:rsidRPr="005016E6">
        <w:t>.</w:t>
      </w:r>
    </w:p>
    <w:p w14:paraId="61148D29" w14:textId="77777777" w:rsidR="00B60BED" w:rsidRPr="005016E6" w:rsidRDefault="001206F5">
      <w:pPr>
        <w:pStyle w:val="Heading2"/>
        <w:numPr>
          <w:ilvl w:val="0"/>
          <w:numId w:val="4"/>
        </w:numPr>
        <w:rPr>
          <w:sz w:val="24"/>
          <w:szCs w:val="24"/>
        </w:rPr>
      </w:pPr>
      <w:r w:rsidRPr="005016E6">
        <w:rPr>
          <w:sz w:val="24"/>
          <w:szCs w:val="24"/>
        </w:rPr>
        <w:t>An alternative precipitation model to explain the Green Sahara</w:t>
      </w:r>
    </w:p>
    <w:p w14:paraId="6C784931" w14:textId="786F829D" w:rsidR="00B60BED" w:rsidRPr="005016E6" w:rsidRDefault="001206F5">
      <w:pPr>
        <w:pStyle w:val="BodyText"/>
        <w:numPr>
          <w:ilvl w:val="0"/>
          <w:numId w:val="4"/>
        </w:numPr>
      </w:pPr>
      <w:r w:rsidRPr="005016E6">
        <w:t>Today, the African monsoon reaches ~15°N</w:t>
      </w:r>
      <w:r w:rsidRPr="005016E6">
        <w:rPr>
          <w:vertAlign w:val="superscript"/>
        </w:rPr>
        <w:t>33</w:t>
      </w:r>
      <w:ins w:id="396" w:author="Lucy" w:date="2020-11-13T13:04:00Z">
        <w:r w:rsidR="007D112A">
          <w:t>,</w:t>
        </w:r>
      </w:ins>
      <w:r w:rsidRPr="005016E6">
        <w:t xml:space="preserve"> while the Mediterranean winter rainfall zone is limited to a narrow band close to the Mediterranean coast (figure 1). These two rainfall zones are separated by a vast desert that receives less than 100</w:t>
      </w:r>
      <w:ins w:id="397" w:author="Lucy" w:date="2020-11-17T10:26:00Z">
        <w:r w:rsidR="006241F3">
          <w:t xml:space="preserve"> </w:t>
        </w:r>
      </w:ins>
      <w:r w:rsidRPr="005016E6">
        <w:t>mm rain per year</w:t>
      </w:r>
      <w:r w:rsidRPr="005016E6">
        <w:rPr>
          <w:vertAlign w:val="superscript"/>
        </w:rPr>
        <w:t>34</w:t>
      </w:r>
      <w:r w:rsidRPr="005016E6">
        <w:t xml:space="preserve">. We propose that the Mediterranean rainfall zone and the African monsoon zone expanded </w:t>
      </w:r>
      <w:del w:id="398" w:author="Lucy" w:date="2020-11-13T13:05:00Z">
        <w:r w:rsidRPr="005016E6" w:rsidDel="007D112A">
          <w:delText xml:space="preserve">South </w:delText>
        </w:r>
      </w:del>
      <w:ins w:id="399" w:author="Lucy" w:date="2020-11-13T13:05:00Z">
        <w:r w:rsidR="007D112A">
          <w:t>s</w:t>
        </w:r>
        <w:r w:rsidR="007D112A" w:rsidRPr="005016E6">
          <w:t xml:space="preserve">outh </w:t>
        </w:r>
      </w:ins>
      <w:r w:rsidRPr="005016E6">
        <w:t xml:space="preserve">and </w:t>
      </w:r>
      <w:del w:id="400" w:author="Lucy" w:date="2020-11-13T13:05:00Z">
        <w:r w:rsidRPr="005016E6" w:rsidDel="007D112A">
          <w:delText>North</w:delText>
        </w:r>
      </w:del>
      <w:ins w:id="401" w:author="Lucy" w:date="2020-11-13T13:05:00Z">
        <w:r w:rsidR="007D112A">
          <w:t>n</w:t>
        </w:r>
        <w:r w:rsidR="007D112A" w:rsidRPr="005016E6">
          <w:t>orth</w:t>
        </w:r>
      </w:ins>
      <w:r w:rsidRPr="005016E6">
        <w:t>, respectively, and overlapped during the AHP</w:t>
      </w:r>
      <w:ins w:id="402" w:author="Lucy" w:date="2020-11-13T13:05:00Z">
        <w:r w:rsidR="007D112A">
          <w:t>,</w:t>
        </w:r>
      </w:ins>
      <w:r w:rsidRPr="005016E6">
        <w:t xml:space="preserve"> t</w:t>
      </w:r>
      <w:ins w:id="403" w:author="Lucy" w:date="2020-11-13T13:05:00Z">
        <w:r w:rsidR="007D112A">
          <w:t>hereby</w:t>
        </w:r>
      </w:ins>
      <w:del w:id="404" w:author="Lucy" w:date="2020-11-13T13:05:00Z">
        <w:r w:rsidRPr="005016E6" w:rsidDel="007D112A">
          <w:delText>o</w:delText>
        </w:r>
      </w:del>
      <w:r w:rsidRPr="005016E6">
        <w:t xml:space="preserve"> sustain</w:t>
      </w:r>
      <w:ins w:id="405" w:author="Lucy" w:date="2020-11-13T13:05:00Z">
        <w:r w:rsidR="007D112A">
          <w:t>ing</w:t>
        </w:r>
      </w:ins>
      <w:r w:rsidRPr="005016E6">
        <w:t xml:space="preserve"> a Green Sahara. Fossil pollen data indicate that the Green Sahara was composed of Sahelian biomes south of 24°N and </w:t>
      </w:r>
      <w:del w:id="406" w:author="Lucy" w:date="2020-11-13T13:06:00Z">
        <w:r w:rsidRPr="005016E6" w:rsidDel="007D112A">
          <w:delText xml:space="preserve">of </w:delText>
        </w:r>
      </w:del>
      <w:r w:rsidRPr="005016E6">
        <w:t>a steppe biome in the north</w:t>
      </w:r>
      <w:r w:rsidRPr="005016E6">
        <w:rPr>
          <w:vertAlign w:val="superscript"/>
        </w:rPr>
        <w:t>3</w:t>
      </w:r>
      <w:r w:rsidRPr="005016E6">
        <w:t xml:space="preserve">. Middle and early Holocene simulations suggest that the African monsoon may have reached 24°N, depending on model and experimental settings, if we exclude sensitivity experiments that prescribed </w:t>
      </w:r>
      <w:del w:id="407" w:author="Lucy" w:date="2020-11-13T13:06:00Z">
        <w:r w:rsidRPr="005016E6" w:rsidDel="007D112A">
          <w:delText xml:space="preserve">an </w:delText>
        </w:r>
      </w:del>
      <w:r w:rsidRPr="005016E6">
        <w:t>extended vegetation</w:t>
      </w:r>
      <w:r w:rsidRPr="005016E6">
        <w:rPr>
          <w:vertAlign w:val="superscript"/>
        </w:rPr>
        <w:t>20</w:t>
      </w:r>
      <w:r w:rsidRPr="005016E6">
        <w:t xml:space="preserve">. In the LOVECLIM Earth system model, orbitally paced humid periods such as the early Holocene are associated with intensified westerlies in </w:t>
      </w:r>
      <w:del w:id="408" w:author="Lucy" w:date="2020-11-13T13:10:00Z">
        <w:r w:rsidRPr="005016E6" w:rsidDel="00AD0E1C">
          <w:delText xml:space="preserve">Northern </w:delText>
        </w:r>
      </w:del>
      <w:ins w:id="409" w:author="Lucy" w:date="2020-11-13T13:10:00Z">
        <w:r w:rsidR="00AD0E1C">
          <w:t>n</w:t>
        </w:r>
        <w:r w:rsidR="00AD0E1C" w:rsidRPr="005016E6">
          <w:t xml:space="preserve">orthern </w:t>
        </w:r>
      </w:ins>
      <w:r w:rsidRPr="005016E6">
        <w:t>Africa and the occurrence of low pressure anomalies as far south as 18°N</w:t>
      </w:r>
      <w:r w:rsidRPr="005016E6">
        <w:rPr>
          <w:vertAlign w:val="superscript"/>
        </w:rPr>
        <w:t>32</w:t>
      </w:r>
      <w:r w:rsidRPr="005016E6">
        <w:t xml:space="preserve">. We </w:t>
      </w:r>
      <w:del w:id="410" w:author="Lucy" w:date="2020-11-13T13:10:00Z">
        <w:r w:rsidRPr="005016E6" w:rsidDel="00AD0E1C">
          <w:delText xml:space="preserve">thus </w:delText>
        </w:r>
      </w:del>
      <w:ins w:id="411" w:author="Lucy" w:date="2020-11-13T13:10:00Z">
        <w:r w:rsidR="00AD0E1C">
          <w:t>therefore</w:t>
        </w:r>
        <w:r w:rsidR="00AD0E1C" w:rsidRPr="005016E6">
          <w:t xml:space="preserve"> </w:t>
        </w:r>
      </w:ins>
      <w:r w:rsidRPr="005016E6">
        <w:t>propose that the influence of the winter storm track shifted south during the AHP to reach at least 24°N, and potentially 18°N.</w:t>
      </w:r>
    </w:p>
    <w:p w14:paraId="5D9CBAD6" w14:textId="39052820" w:rsidR="00B60BED" w:rsidRPr="005016E6" w:rsidRDefault="00AD0E1C">
      <w:pPr>
        <w:pStyle w:val="BodyText"/>
        <w:numPr>
          <w:ilvl w:val="0"/>
          <w:numId w:val="4"/>
        </w:numPr>
      </w:pPr>
      <w:ins w:id="412" w:author="Lucy" w:date="2020-11-13T13:12:00Z">
        <w:r>
          <w:t>This means that</w:t>
        </w:r>
      </w:ins>
      <w:ins w:id="413" w:author="Lucy" w:date="2020-11-13T13:11:00Z">
        <w:r>
          <w:t xml:space="preserve"> a</w:t>
        </w:r>
      </w:ins>
      <w:del w:id="414" w:author="Lucy" w:date="2020-11-13T13:11:00Z">
        <w:r w:rsidR="001206F5" w:rsidRPr="005016E6" w:rsidDel="00AD0E1C">
          <w:delText>A</w:delText>
        </w:r>
      </w:del>
      <w:r w:rsidR="001206F5" w:rsidRPr="005016E6">
        <w:t xml:space="preserve">n environment characterized by two rainfall seasons would have </w:t>
      </w:r>
      <w:del w:id="415" w:author="Lucy" w:date="2020-11-13T13:12:00Z">
        <w:r w:rsidR="001206F5" w:rsidRPr="005016E6" w:rsidDel="00AD0E1C">
          <w:delText xml:space="preserve">thus </w:delText>
        </w:r>
      </w:del>
      <w:r w:rsidR="001206F5" w:rsidRPr="005016E6">
        <w:t xml:space="preserve">existed during the AHP between 18°N and 24°N. The total annual precipitation in this zone </w:t>
      </w:r>
      <w:del w:id="416" w:author="Lucy" w:date="2020-11-13T13:12:00Z">
        <w:r w:rsidR="001206F5" w:rsidRPr="005016E6" w:rsidDel="00AD0E1C">
          <w:delText xml:space="preserve">likely </w:delText>
        </w:r>
      </w:del>
      <w:r w:rsidR="001206F5" w:rsidRPr="005016E6">
        <w:t xml:space="preserve">was </w:t>
      </w:r>
      <w:ins w:id="417" w:author="Lucy" w:date="2020-11-13T13:14:00Z">
        <w:r>
          <w:t>probably</w:t>
        </w:r>
      </w:ins>
      <w:ins w:id="418" w:author="Lucy" w:date="2020-11-13T13:12:00Z">
        <w:r>
          <w:t xml:space="preserve"> </w:t>
        </w:r>
      </w:ins>
      <w:r w:rsidR="001206F5" w:rsidRPr="005016E6">
        <w:t xml:space="preserve">small, </w:t>
      </w:r>
      <w:del w:id="419" w:author="Lucy" w:date="2020-11-13T13:12:00Z">
        <w:r w:rsidR="001206F5" w:rsidRPr="005016E6" w:rsidDel="00AD0E1C">
          <w:delText xml:space="preserve">being </w:delText>
        </w:r>
      </w:del>
      <w:ins w:id="420" w:author="Lucy" w:date="2020-11-13T13:12:00Z">
        <w:r>
          <w:t>given its location</w:t>
        </w:r>
        <w:r w:rsidRPr="005016E6">
          <w:t xml:space="preserve"> </w:t>
        </w:r>
      </w:ins>
      <w:r w:rsidR="001206F5" w:rsidRPr="005016E6">
        <w:t xml:space="preserve">at the boundary of both precipitation systems. However, even with low </w:t>
      </w:r>
      <w:ins w:id="421" w:author="Lucy" w:date="2020-11-13T13:17:00Z">
        <w:r>
          <w:t>rainfall</w:t>
        </w:r>
      </w:ins>
      <w:ins w:id="422" w:author="Lucy" w:date="2020-11-13T13:16:00Z">
        <w:r>
          <w:t xml:space="preserve"> levels</w:t>
        </w:r>
      </w:ins>
      <w:del w:id="423" w:author="Lucy" w:date="2020-11-13T13:14:00Z">
        <w:r w:rsidR="001206F5" w:rsidRPr="005016E6" w:rsidDel="00AD0E1C">
          <w:delText>amounts</w:delText>
        </w:r>
      </w:del>
      <w:r w:rsidR="001206F5" w:rsidRPr="005016E6">
        <w:t>, two wet seasons would have had a major impact on ecosystems</w:t>
      </w:r>
      <w:ins w:id="424" w:author="Lucy" w:date="2020-11-13T13:15:00Z">
        <w:r>
          <w:t>,</w:t>
        </w:r>
      </w:ins>
      <w:r w:rsidR="001206F5" w:rsidRPr="005016E6">
        <w:t xml:space="preserve"> because their primary effect would have been the reduction of the dry season (less than 50 mm of rainfall/month) </w:t>
      </w:r>
      <w:del w:id="425" w:author="Lucy" w:date="2020-11-13T13:15:00Z">
        <w:r w:rsidR="001206F5" w:rsidRPr="005016E6" w:rsidDel="00AD0E1C">
          <w:delText>length to less than</w:delText>
        </w:r>
      </w:del>
      <w:ins w:id="426" w:author="Lucy" w:date="2020-11-13T13:15:00Z">
        <w:r>
          <w:t>to under</w:t>
        </w:r>
      </w:ins>
      <w:r w:rsidR="001206F5" w:rsidRPr="005016E6">
        <w:t xml:space="preserve"> 6 months</w:t>
      </w:r>
      <w:ins w:id="427" w:author="Lucy" w:date="2020-11-13T13:16:00Z">
        <w:r>
          <w:t>,</w:t>
        </w:r>
      </w:ins>
      <w:r w:rsidR="001206F5" w:rsidRPr="005016E6">
        <w:t xml:space="preserve"> instead of 10</w:t>
      </w:r>
      <w:ins w:id="428" w:author="Lucy" w:date="2020-11-19T14:27:00Z">
        <w:del w:id="429" w:author="Liron Kranzler" w:date="2020-11-25T10:22:00Z">
          <w:r w:rsidR="00577A65" w:rsidDel="00786EC4">
            <w:delText xml:space="preserve"> </w:delText>
          </w:r>
        </w:del>
      </w:ins>
      <w:r w:rsidR="001206F5" w:rsidRPr="005016E6">
        <w:t xml:space="preserve">-11 months if rainfall </w:t>
      </w:r>
      <w:del w:id="430" w:author="Lucy" w:date="2020-11-13T13:17:00Z">
        <w:r w:rsidR="001206F5" w:rsidRPr="005016E6" w:rsidDel="00AD0E1C">
          <w:delText xml:space="preserve">was </w:delText>
        </w:r>
      </w:del>
      <w:ins w:id="431" w:author="Lucy" w:date="2020-11-13T13:18:00Z">
        <w:r>
          <w:t>had</w:t>
        </w:r>
      </w:ins>
      <w:ins w:id="432" w:author="Lucy" w:date="2020-11-13T13:17:00Z">
        <w:r w:rsidRPr="005016E6">
          <w:t xml:space="preserve"> </w:t>
        </w:r>
      </w:ins>
      <w:r w:rsidR="001206F5" w:rsidRPr="005016E6">
        <w:t>only</w:t>
      </w:r>
      <w:ins w:id="433" w:author="Lucy" w:date="2020-11-13T13:18:00Z">
        <w:r>
          <w:t xml:space="preserve"> been</w:t>
        </w:r>
      </w:ins>
      <w:r w:rsidR="001206F5" w:rsidRPr="005016E6">
        <w:t xml:space="preserve"> brought by the summer monsoon. The length of the dry season in arid regions has a direct impact on ecosystems</w:t>
      </w:r>
      <w:r w:rsidR="001206F5" w:rsidRPr="005016E6">
        <w:rPr>
          <w:vertAlign w:val="superscript"/>
        </w:rPr>
        <w:t>35,36</w:t>
      </w:r>
      <w:r w:rsidR="001206F5" w:rsidRPr="005016E6">
        <w:t xml:space="preserve">. A reduction of the dry season through a distribution of the </w:t>
      </w:r>
      <w:ins w:id="434" w:author="Lucy" w:date="2020-11-13T13:30:00Z">
        <w:r w:rsidR="00000A1A">
          <w:t xml:space="preserve">total </w:t>
        </w:r>
      </w:ins>
      <w:r w:rsidR="001206F5" w:rsidRPr="005016E6">
        <w:t xml:space="preserve">annual </w:t>
      </w:r>
      <w:del w:id="435" w:author="Lucy" w:date="2020-11-13T13:30:00Z">
        <w:r w:rsidR="001206F5" w:rsidRPr="005016E6" w:rsidDel="00000A1A">
          <w:delText xml:space="preserve">amount of </w:delText>
        </w:r>
      </w:del>
      <w:r w:rsidR="001206F5" w:rsidRPr="005016E6">
        <w:t xml:space="preserve">rainfall over both winter and summer would sustain vegetation better than </w:t>
      </w:r>
      <w:ins w:id="436" w:author="Lucy" w:date="2020-11-13T13:29:00Z">
        <w:r w:rsidR="00000A1A">
          <w:t xml:space="preserve">a </w:t>
        </w:r>
      </w:ins>
      <w:del w:id="437" w:author="Lucy" w:date="2020-11-19T14:27:00Z">
        <w:r w:rsidR="001206F5" w:rsidRPr="005016E6" w:rsidDel="00577A65">
          <w:delText xml:space="preserve">higher </w:delText>
        </w:r>
      </w:del>
      <w:ins w:id="438" w:author="Lucy" w:date="2020-11-19T14:27:00Z">
        <w:r w:rsidR="00577A65">
          <w:t>larger</w:t>
        </w:r>
        <w:r w:rsidR="00577A65" w:rsidRPr="005016E6">
          <w:t xml:space="preserve"> </w:t>
        </w:r>
      </w:ins>
      <w:ins w:id="439" w:author="Lucy" w:date="2020-11-13T13:30:00Z">
        <w:r w:rsidR="00000A1A">
          <w:t xml:space="preserve">amount </w:t>
        </w:r>
      </w:ins>
      <w:ins w:id="440" w:author="Lucy" w:date="2020-11-13T13:29:00Z">
        <w:r w:rsidR="00000A1A">
          <w:t xml:space="preserve">of </w:t>
        </w:r>
      </w:ins>
      <w:r w:rsidR="001206F5" w:rsidRPr="005016E6">
        <w:t>rainfall</w:t>
      </w:r>
      <w:del w:id="441" w:author="Lucy" w:date="2020-11-13T13:29:00Z">
        <w:r w:rsidR="001206F5" w:rsidRPr="005016E6" w:rsidDel="00000A1A">
          <w:delText xml:space="preserve"> amount</w:delText>
        </w:r>
      </w:del>
      <w:r w:rsidR="001206F5" w:rsidRPr="005016E6">
        <w:t xml:space="preserve"> occurring in a single season</w:t>
      </w:r>
      <w:ins w:id="442" w:author="Lucy" w:date="2020-11-13T13:30:00Z">
        <w:r w:rsidR="00000A1A">
          <w:t>.</w:t>
        </w:r>
      </w:ins>
      <w:r w:rsidR="001206F5" w:rsidRPr="005016E6">
        <w:t xml:space="preserve"> </w:t>
      </w:r>
      <w:del w:id="443" w:author="Lucy" w:date="2020-11-13T13:31:00Z">
        <w:r w:rsidR="001206F5" w:rsidRPr="005016E6" w:rsidDel="00000A1A">
          <w:delText xml:space="preserve">which </w:delText>
        </w:r>
      </w:del>
      <w:ins w:id="444" w:author="Lucy" w:date="2020-11-13T13:31:00Z">
        <w:r w:rsidR="00000A1A">
          <w:t>This would</w:t>
        </w:r>
        <w:r w:rsidR="00000A1A" w:rsidRPr="005016E6">
          <w:t xml:space="preserve"> </w:t>
        </w:r>
      </w:ins>
      <w:del w:id="445" w:author="Lucy" w:date="2020-11-13T13:31:00Z">
        <w:r w:rsidR="001206F5" w:rsidRPr="005016E6" w:rsidDel="00000A1A">
          <w:delText xml:space="preserve">should </w:delText>
        </w:r>
      </w:del>
      <w:r w:rsidR="001206F5" w:rsidRPr="005016E6">
        <w:t xml:space="preserve">also </w:t>
      </w:r>
      <w:ins w:id="446" w:author="Lucy" w:date="2020-11-13T13:31:00Z">
        <w:r w:rsidR="00000A1A">
          <w:t xml:space="preserve">be expected to </w:t>
        </w:r>
      </w:ins>
      <w:r w:rsidR="001206F5" w:rsidRPr="005016E6">
        <w:t>affect the Saharan albedo and its feedback on climate.</w:t>
      </w:r>
    </w:p>
    <w:p w14:paraId="60B87C15" w14:textId="77777777" w:rsidR="00B60BED" w:rsidRPr="005016E6" w:rsidRDefault="001206F5">
      <w:pPr>
        <w:pStyle w:val="Heading2"/>
        <w:numPr>
          <w:ilvl w:val="0"/>
          <w:numId w:val="4"/>
        </w:numPr>
        <w:rPr>
          <w:sz w:val="24"/>
          <w:szCs w:val="24"/>
        </w:rPr>
      </w:pPr>
      <w:r w:rsidRPr="005016E6">
        <w:rPr>
          <w:sz w:val="24"/>
          <w:szCs w:val="24"/>
        </w:rPr>
        <w:t>Testing Green Sahara precipitation regimes with a vegetation model</w:t>
      </w:r>
      <w:del w:id="447" w:author="Lucy" w:date="2020-11-19T14:28:00Z">
        <w:r w:rsidRPr="005016E6" w:rsidDel="00577A65">
          <w:rPr>
            <w:sz w:val="24"/>
            <w:szCs w:val="24"/>
          </w:rPr>
          <w:delText xml:space="preserve">. </w:delText>
        </w:r>
      </w:del>
    </w:p>
    <w:p w14:paraId="207D1164" w14:textId="32ED08E9" w:rsidR="00B60BED" w:rsidRPr="005016E6" w:rsidRDefault="001206F5">
      <w:pPr>
        <w:pStyle w:val="BodyText"/>
        <w:numPr>
          <w:ilvl w:val="0"/>
          <w:numId w:val="4"/>
        </w:numPr>
      </w:pPr>
      <w:r w:rsidRPr="005016E6">
        <w:t xml:space="preserve">We tested this paleoclimate hypothesis by simulating its impact on the Sahara with the </w:t>
      </w:r>
      <w:ins w:id="448" w:author="Lucy" w:date="2020-11-13T13:32:00Z">
        <w:r w:rsidR="00000A1A" w:rsidRPr="005016E6">
          <w:t xml:space="preserve">CARAIB </w:t>
        </w:r>
      </w:ins>
      <w:r w:rsidRPr="005016E6">
        <w:t xml:space="preserve">dynamic vegetation model </w:t>
      </w:r>
      <w:del w:id="449" w:author="Lucy" w:date="2020-11-13T13:32:00Z">
        <w:r w:rsidRPr="005016E6" w:rsidDel="00000A1A">
          <w:delText xml:space="preserve">CARAIB </w:delText>
        </w:r>
      </w:del>
      <w:r w:rsidRPr="005016E6">
        <w:t>(see methods)</w:t>
      </w:r>
      <w:ins w:id="450" w:author="Lucy" w:date="2020-11-13T13:38:00Z">
        <w:r w:rsidR="008C751F">
          <w:t xml:space="preserve">, whose </w:t>
        </w:r>
      </w:ins>
      <w:del w:id="451" w:author="Lucy" w:date="2020-11-13T13:38:00Z">
        <w:r w:rsidRPr="005016E6" w:rsidDel="008C751F">
          <w:delText xml:space="preserve"> of long-demonstrated </w:delText>
        </w:r>
      </w:del>
      <w:r w:rsidRPr="005016E6">
        <w:t>performance</w:t>
      </w:r>
      <w:ins w:id="452" w:author="Lucy" w:date="2020-11-13T13:38:00Z">
        <w:r w:rsidR="008C751F">
          <w:t xml:space="preserve"> is well-tested</w:t>
        </w:r>
      </w:ins>
      <w:r w:rsidRPr="005016E6">
        <w:rPr>
          <w:vertAlign w:val="superscript"/>
        </w:rPr>
        <w:t>37-40</w:t>
      </w:r>
      <w:r w:rsidRPr="005016E6">
        <w:t xml:space="preserve">. </w:t>
      </w:r>
      <w:r w:rsidRPr="005016E6">
        <w:rPr>
          <w:bCs/>
        </w:rPr>
        <w:t>B</w:t>
      </w:r>
      <w:r w:rsidRPr="005016E6">
        <w:t xml:space="preserve">iomes and net primary productivity, simulated in a control simulation forced with modern climate data, correctly reproduce the vegetation observed </w:t>
      </w:r>
      <w:r w:rsidRPr="005016E6">
        <w:lastRenderedPageBreak/>
        <w:t>today in northern Africa (figure S7). Three different precipitation regimes were tested as inputs into the vegetation model under 9</w:t>
      </w:r>
      <w:ins w:id="453" w:author="Lucy" w:date="2020-11-17T10:26:00Z">
        <w:r w:rsidR="006241F3">
          <w:t xml:space="preserve"> </w:t>
        </w:r>
      </w:ins>
      <w:r w:rsidRPr="005016E6">
        <w:t>ka insolation and atmospheric CO</w:t>
      </w:r>
      <w:r w:rsidRPr="005016E6">
        <w:rPr>
          <w:vertAlign w:val="subscript"/>
        </w:rPr>
        <w:t>2</w:t>
      </w:r>
      <w:r w:rsidRPr="005016E6">
        <w:t xml:space="preserve"> conditions (figure 3). In simulation A, CARAIB was forced by the rainfall regime produced by the HadCM3 model pal</w:t>
      </w:r>
      <w:del w:id="454" w:author="Lucy" w:date="2020-11-13T18:17:00Z">
        <w:r w:rsidRPr="005016E6" w:rsidDel="005802EE">
          <w:delText>a</w:delText>
        </w:r>
      </w:del>
      <w:r w:rsidRPr="005016E6">
        <w:t>eoclimate simulation at 9</w:t>
      </w:r>
      <w:ins w:id="455" w:author="Lucy" w:date="2020-11-17T10:26:00Z">
        <w:r w:rsidR="006241F3">
          <w:t xml:space="preserve"> </w:t>
        </w:r>
      </w:ins>
      <w:r w:rsidRPr="005016E6">
        <w:t>ka, and corrected for its modern biases</w:t>
      </w:r>
      <w:r w:rsidRPr="005016E6">
        <w:rPr>
          <w:vertAlign w:val="superscript"/>
        </w:rPr>
        <w:t>41</w:t>
      </w:r>
      <w:r w:rsidRPr="005016E6">
        <w:t xml:space="preserve"> (</w:t>
      </w:r>
      <w:r w:rsidRPr="005016E6">
        <w:rPr>
          <w:bCs/>
        </w:rPr>
        <w:t>A1</w:t>
      </w:r>
      <w:r w:rsidRPr="005016E6">
        <w:t>). Simulation A is an illustrative example of climate model</w:t>
      </w:r>
      <w:ins w:id="456" w:author="Lucy" w:date="2020-11-13T18:20:00Z">
        <w:r w:rsidR="005802EE">
          <w:t xml:space="preserve"> simulation</w:t>
        </w:r>
      </w:ins>
      <w:r w:rsidRPr="005016E6">
        <w:t xml:space="preserve">s </w:t>
      </w:r>
      <w:ins w:id="457" w:author="Lucy" w:date="2020-11-13T18:20:00Z">
        <w:r w:rsidR="005802EE">
          <w:t xml:space="preserve">of the </w:t>
        </w:r>
      </w:ins>
      <w:r w:rsidRPr="005016E6">
        <w:t>early Holocene</w:t>
      </w:r>
      <w:del w:id="458" w:author="Lucy" w:date="2020-11-13T18:20:00Z">
        <w:r w:rsidRPr="005016E6" w:rsidDel="005802EE">
          <w:delText xml:space="preserve"> simulations</w:delText>
        </w:r>
      </w:del>
      <w:r w:rsidRPr="005016E6">
        <w:t>. Simulations B and C are idealized scenarios to test the effect of rainfall seasonal distribution on Sahara biomes and net primary productivity (NPP) at 9</w:t>
      </w:r>
      <w:ins w:id="459" w:author="Lucy" w:date="2020-11-17T10:26:00Z">
        <w:r w:rsidR="006241F3">
          <w:t xml:space="preserve"> </w:t>
        </w:r>
      </w:ins>
      <w:r w:rsidRPr="005016E6">
        <w:t>ka</w:t>
      </w:r>
      <w:ins w:id="460" w:author="Lucy" w:date="2020-11-13T18:23:00Z">
        <w:r w:rsidR="005802EE">
          <w:t>,</w:t>
        </w:r>
      </w:ins>
      <w:r w:rsidRPr="005016E6">
        <w:t xml:space="preserve"> where 300</w:t>
      </w:r>
      <w:ins w:id="461" w:author="Lucy" w:date="2020-11-17T10:26:00Z">
        <w:r w:rsidR="006241F3">
          <w:t xml:space="preserve"> </w:t>
        </w:r>
      </w:ins>
      <w:r w:rsidRPr="005016E6">
        <w:t>mm.year</w:t>
      </w:r>
      <w:r w:rsidRPr="005016E6">
        <w:rPr>
          <w:vertAlign w:val="superscript"/>
        </w:rPr>
        <w:t>-1</w:t>
      </w:r>
      <w:r w:rsidRPr="005016E6">
        <w:t xml:space="preserve"> </w:t>
      </w:r>
      <w:del w:id="462" w:author="Lucy" w:date="2020-11-13T18:28:00Z">
        <w:r w:rsidRPr="005016E6" w:rsidDel="005F566D">
          <w:delText xml:space="preserve">were </w:delText>
        </w:r>
      </w:del>
      <w:ins w:id="463" w:author="Lucy" w:date="2020-11-13T18:28:00Z">
        <w:r w:rsidR="005F566D">
          <w:t>was</w:t>
        </w:r>
        <w:r w:rsidR="005F566D" w:rsidRPr="005016E6">
          <w:t xml:space="preserve"> </w:t>
        </w:r>
      </w:ins>
      <w:r w:rsidRPr="005016E6">
        <w:t xml:space="preserve">added to the modern precipitation regime over </w:t>
      </w:r>
      <w:ins w:id="464" w:author="Lucy" w:date="2020-11-13T18:23:00Z">
        <w:r w:rsidR="005802EE">
          <w:t xml:space="preserve">the </w:t>
        </w:r>
      </w:ins>
      <w:del w:id="465" w:author="Lucy" w:date="2020-11-13T18:24:00Z">
        <w:r w:rsidRPr="005016E6" w:rsidDel="005802EE">
          <w:delText xml:space="preserve">entire </w:delText>
        </w:r>
      </w:del>
      <w:ins w:id="466" w:author="Lucy" w:date="2020-11-13T18:24:00Z">
        <w:r w:rsidR="005802EE">
          <w:t>whole of</w:t>
        </w:r>
        <w:r w:rsidR="005802EE" w:rsidRPr="005016E6">
          <w:t xml:space="preserve"> </w:t>
        </w:r>
      </w:ins>
      <w:del w:id="467" w:author="Lucy" w:date="2020-11-13T18:24:00Z">
        <w:r w:rsidRPr="005016E6" w:rsidDel="005802EE">
          <w:delText xml:space="preserve">Northern </w:delText>
        </w:r>
      </w:del>
      <w:ins w:id="468" w:author="Lucy" w:date="2020-11-13T18:24:00Z">
        <w:r w:rsidR="005802EE">
          <w:t>n</w:t>
        </w:r>
        <w:r w:rsidR="005802EE" w:rsidRPr="005016E6">
          <w:t xml:space="preserve">orthern </w:t>
        </w:r>
      </w:ins>
      <w:r w:rsidRPr="005016E6">
        <w:t>Africa, with two different seasonal distributions. The rainfall increase of 300</w:t>
      </w:r>
      <w:ins w:id="469" w:author="Lucy" w:date="2020-11-17T10:26:00Z">
        <w:r w:rsidR="006241F3">
          <w:t xml:space="preserve"> </w:t>
        </w:r>
      </w:ins>
      <w:r w:rsidRPr="005016E6">
        <w:t>mm.year</w:t>
      </w:r>
      <w:r w:rsidRPr="005016E6">
        <w:rPr>
          <w:vertAlign w:val="superscript"/>
        </w:rPr>
        <w:t>-1</w:t>
      </w:r>
      <w:r w:rsidRPr="005016E6">
        <w:t xml:space="preserve"> lies within the range of quantitative estimates derived from fossil pollen records in the Green Sahara</w:t>
      </w:r>
      <w:r w:rsidRPr="005016E6">
        <w:rPr>
          <w:vertAlign w:val="superscript"/>
        </w:rPr>
        <w:t>42,43</w:t>
      </w:r>
      <w:r w:rsidRPr="005016E6">
        <w:t xml:space="preserve">. The additional </w:t>
      </w:r>
      <w:ins w:id="470" w:author="Lucy" w:date="2020-11-13T18:24:00Z">
        <w:r w:rsidR="005802EE" w:rsidRPr="005016E6">
          <w:t xml:space="preserve">annual </w:t>
        </w:r>
      </w:ins>
      <w:r w:rsidRPr="005016E6">
        <w:t xml:space="preserve">precipitation </w:t>
      </w:r>
      <w:del w:id="471" w:author="Lucy" w:date="2020-11-13T18:24:00Z">
        <w:r w:rsidRPr="005016E6" w:rsidDel="005802EE">
          <w:delText xml:space="preserve">annual </w:delText>
        </w:r>
      </w:del>
      <w:del w:id="472" w:author="Lucy" w:date="2020-11-13T18:26:00Z">
        <w:r w:rsidRPr="005016E6" w:rsidDel="005F566D">
          <w:delText xml:space="preserve">amount </w:delText>
        </w:r>
      </w:del>
      <w:r w:rsidRPr="005016E6">
        <w:t xml:space="preserve">was distributed in the summer season (JJA) in simulation B as a simplified representation of the hypothesis that the AHP was </w:t>
      </w:r>
      <w:del w:id="473" w:author="Lucy" w:date="2020-11-13T18:26:00Z">
        <w:r w:rsidRPr="005016E6" w:rsidDel="005F566D">
          <w:delText xml:space="preserve">solely </w:delText>
        </w:r>
      </w:del>
      <w:r w:rsidRPr="005016E6">
        <w:t xml:space="preserve">related </w:t>
      </w:r>
      <w:ins w:id="474" w:author="Lucy" w:date="2020-11-13T18:26:00Z">
        <w:r w:rsidR="005F566D" w:rsidRPr="005016E6">
          <w:t xml:space="preserve">solely </w:t>
        </w:r>
      </w:ins>
      <w:r w:rsidRPr="005016E6">
        <w:t>to a strengthened African monsoon (</w:t>
      </w:r>
      <w:r w:rsidRPr="005016E6">
        <w:rPr>
          <w:bCs/>
        </w:rPr>
        <w:t>B1</w:t>
      </w:r>
      <w:r w:rsidRPr="005016E6">
        <w:t>). Simulation C is a test of the alternative model proposed</w:t>
      </w:r>
      <w:ins w:id="475" w:author="Lucy" w:date="2020-11-13T18:27:00Z">
        <w:r w:rsidR="005F566D">
          <w:t>,</w:t>
        </w:r>
      </w:ins>
      <w:r w:rsidRPr="005016E6">
        <w:t xml:space="preserve"> </w:t>
      </w:r>
      <w:del w:id="476" w:author="Lucy" w:date="2020-11-13T18:27:00Z">
        <w:r w:rsidRPr="005016E6" w:rsidDel="005F566D">
          <w:delText xml:space="preserve">where </w:delText>
        </w:r>
      </w:del>
      <w:ins w:id="477" w:author="Lucy" w:date="2020-11-13T18:27:00Z">
        <w:r w:rsidR="005F566D">
          <w:t>in which</w:t>
        </w:r>
        <w:r w:rsidR="005F566D" w:rsidRPr="005016E6">
          <w:t xml:space="preserve"> </w:t>
        </w:r>
      </w:ins>
      <w:r w:rsidRPr="005016E6">
        <w:t>the additional 300 mm.year</w:t>
      </w:r>
      <w:r w:rsidRPr="005016E6">
        <w:rPr>
          <w:vertAlign w:val="superscript"/>
        </w:rPr>
        <w:t>-1</w:t>
      </w:r>
      <w:r w:rsidRPr="005016E6">
        <w:t xml:space="preserve"> </w:t>
      </w:r>
      <w:del w:id="478" w:author="Lucy" w:date="2020-11-13T18:28:00Z">
        <w:r w:rsidRPr="005016E6" w:rsidDel="005F566D">
          <w:delText xml:space="preserve">were </w:delText>
        </w:r>
      </w:del>
      <w:ins w:id="479" w:author="Lucy" w:date="2020-11-13T18:28:00Z">
        <w:r w:rsidR="005F566D">
          <w:t>was</w:t>
        </w:r>
        <w:r w:rsidR="005F566D" w:rsidRPr="005016E6">
          <w:t xml:space="preserve"> </w:t>
        </w:r>
      </w:ins>
      <w:r w:rsidRPr="005016E6">
        <w:t xml:space="preserve">seasonally distributed from </w:t>
      </w:r>
      <w:del w:id="480" w:author="Lucy" w:date="2020-11-13T18:27:00Z">
        <w:r w:rsidRPr="005016E6" w:rsidDel="005F566D">
          <w:delText xml:space="preserve">North </w:delText>
        </w:r>
      </w:del>
      <w:ins w:id="481" w:author="Lucy" w:date="2020-11-13T18:27:00Z">
        <w:r w:rsidR="005F566D">
          <w:t>n</w:t>
        </w:r>
        <w:r w:rsidR="005F566D" w:rsidRPr="005016E6">
          <w:t xml:space="preserve">orth </w:t>
        </w:r>
      </w:ins>
      <w:r w:rsidRPr="005016E6">
        <w:t xml:space="preserve">to </w:t>
      </w:r>
      <w:del w:id="482" w:author="Lucy" w:date="2020-11-13T18:27:00Z">
        <w:r w:rsidRPr="005016E6" w:rsidDel="005F566D">
          <w:delText xml:space="preserve">South </w:delText>
        </w:r>
      </w:del>
      <w:ins w:id="483" w:author="Lucy" w:date="2020-11-13T18:27:00Z">
        <w:r w:rsidR="005F566D">
          <w:t>s</w:t>
        </w:r>
        <w:r w:rsidR="005F566D" w:rsidRPr="005016E6">
          <w:t xml:space="preserve">outh </w:t>
        </w:r>
      </w:ins>
      <w:r w:rsidRPr="005016E6">
        <w:t>to represent a gradual winter rainfall penetration down to 18°N</w:t>
      </w:r>
      <w:ins w:id="484" w:author="Lucy" w:date="2020-11-13T18:27:00Z">
        <w:r w:rsidR="005F566D">
          <w:t>,</w:t>
        </w:r>
      </w:ins>
      <w:r w:rsidRPr="005016E6">
        <w:t xml:space="preserve"> combined with a gradual northward expansion of the summer monsoon up to 24°N, </w:t>
      </w:r>
      <w:ins w:id="485" w:author="Lucy" w:date="2020-11-13T18:27:00Z">
        <w:r w:rsidR="005F566D" w:rsidRPr="005016E6">
          <w:t xml:space="preserve">thus </w:t>
        </w:r>
      </w:ins>
      <w:r w:rsidRPr="005016E6">
        <w:t xml:space="preserve">including </w:t>
      </w:r>
      <w:del w:id="486" w:author="Lucy" w:date="2020-11-13T18:27:00Z">
        <w:r w:rsidRPr="005016E6" w:rsidDel="005F566D">
          <w:delText xml:space="preserve">thus </w:delText>
        </w:r>
      </w:del>
      <w:r w:rsidRPr="005016E6">
        <w:t>an overlap zone with a weak double rainy season between 18°N and 24°N (</w:t>
      </w:r>
      <w:r w:rsidRPr="005016E6">
        <w:rPr>
          <w:bCs/>
        </w:rPr>
        <w:t>C1</w:t>
      </w:r>
      <w:r w:rsidRPr="005016E6">
        <w:t>).</w:t>
      </w:r>
    </w:p>
    <w:p w14:paraId="7910E20C" w14:textId="625BADA5" w:rsidR="00B60BED" w:rsidRPr="005016E6" w:rsidRDefault="001206F5">
      <w:pPr>
        <w:pStyle w:val="BodyText"/>
        <w:numPr>
          <w:ilvl w:val="0"/>
          <w:numId w:val="4"/>
        </w:numPr>
      </w:pPr>
      <w:r w:rsidRPr="005016E6">
        <w:t xml:space="preserve">The first simulation (A) </w:t>
      </w:r>
      <w:bookmarkStart w:id="487" w:name="move36649134"/>
      <w:r w:rsidRPr="005016E6">
        <w:t>yielded vast semi-desert or desert biomes (A2) across the whole Saharan belt, with a</w:t>
      </w:r>
      <w:ins w:id="488" w:author="Lucy" w:date="2020-11-19T14:40:00Z">
        <w:r w:rsidR="00910D69">
          <w:t>n</w:t>
        </w:r>
      </w:ins>
      <w:r w:rsidRPr="005016E6">
        <w:t xml:space="preserve"> NPP </w:t>
      </w:r>
      <w:del w:id="489" w:author="Lucy" w:date="2020-11-19T14:40:00Z">
        <w:r w:rsidRPr="005016E6" w:rsidDel="00910D69">
          <w:delText>lower than</w:delText>
        </w:r>
      </w:del>
      <w:ins w:id="490" w:author="Lucy" w:date="2020-11-19T14:40:00Z">
        <w:r w:rsidR="00910D69">
          <w:t>under</w:t>
        </w:r>
      </w:ins>
      <w:r w:rsidRPr="005016E6">
        <w:t xml:space="preserve"> 50 g.C.m</w:t>
      </w:r>
      <w:r w:rsidRPr="005016E6">
        <w:rPr>
          <w:vertAlign w:val="superscript"/>
        </w:rPr>
        <w:t>-2</w:t>
      </w:r>
      <w:r w:rsidRPr="005016E6">
        <w:t>.yr</w:t>
      </w:r>
      <w:r w:rsidRPr="005016E6">
        <w:rPr>
          <w:vertAlign w:val="superscript"/>
        </w:rPr>
        <w:t>-1</w:t>
      </w:r>
      <w:r w:rsidRPr="005016E6">
        <w:t xml:space="preserve"> (A3). The precipitation regime produced by the HadCM3 model at 9</w:t>
      </w:r>
      <w:ins w:id="491" w:author="Lucy" w:date="2020-11-17T10:30:00Z">
        <w:r w:rsidR="006241F3">
          <w:t xml:space="preserve"> </w:t>
        </w:r>
      </w:ins>
      <w:r w:rsidRPr="005016E6">
        <w:t>ka fails to sustain a Green Sahara, in line with most climate system models</w:t>
      </w:r>
      <w:r w:rsidRPr="005016E6">
        <w:rPr>
          <w:vertAlign w:val="superscript"/>
        </w:rPr>
        <w:t>44</w:t>
      </w:r>
      <w:r w:rsidRPr="005016E6">
        <w:t>.</w:t>
      </w:r>
      <w:bookmarkEnd w:id="487"/>
      <w:r w:rsidRPr="005016E6">
        <w:t xml:space="preserve"> Simulations B and C </w:t>
      </w:r>
      <w:ins w:id="492" w:author="Lucy" w:date="2020-11-13T18:29:00Z">
        <w:r w:rsidR="005F566D" w:rsidRPr="005016E6">
          <w:t xml:space="preserve">both </w:t>
        </w:r>
      </w:ins>
      <w:r w:rsidRPr="005016E6">
        <w:t xml:space="preserve">show </w:t>
      </w:r>
      <w:del w:id="493" w:author="Lucy" w:date="2020-11-13T18:29:00Z">
        <w:r w:rsidRPr="005016E6" w:rsidDel="005F566D">
          <w:delText xml:space="preserve">both </w:delText>
        </w:r>
      </w:del>
      <w:del w:id="494" w:author="Lucy" w:date="2020-11-19T14:43:00Z">
        <w:r w:rsidRPr="005016E6" w:rsidDel="00910D69">
          <w:delText xml:space="preserve">stronger </w:delText>
        </w:r>
      </w:del>
      <w:ins w:id="495" w:author="Lucy" w:date="2020-11-19T14:43:00Z">
        <w:r w:rsidR="00910D69">
          <w:t>higher</w:t>
        </w:r>
        <w:r w:rsidR="00910D69" w:rsidRPr="005016E6">
          <w:t xml:space="preserve"> </w:t>
        </w:r>
      </w:ins>
      <w:r w:rsidRPr="005016E6">
        <w:t>NPP as expected, but with striking differences that confirm the strong effect of rainfall seasonality on vegetation in the Saharan belt.</w:t>
      </w:r>
    </w:p>
    <w:p w14:paraId="17BCD375" w14:textId="60F82248" w:rsidR="00B60BED" w:rsidRPr="005016E6" w:rsidRDefault="001206F5">
      <w:pPr>
        <w:pStyle w:val="BodyText"/>
        <w:numPr>
          <w:ilvl w:val="0"/>
          <w:numId w:val="4"/>
        </w:numPr>
      </w:pPr>
      <w:r w:rsidRPr="005016E6">
        <w:t>In the monsoon-only scenario (B), the Sahara is still largely dominated by a semi-desert biome (B2), with NPP values below 50 g.C.m</w:t>
      </w:r>
      <w:r w:rsidRPr="005016E6">
        <w:rPr>
          <w:vertAlign w:val="superscript"/>
        </w:rPr>
        <w:t>-2</w:t>
      </w:r>
      <w:r w:rsidRPr="005016E6">
        <w:t>.yr</w:t>
      </w:r>
      <w:r w:rsidRPr="005016E6">
        <w:rPr>
          <w:vertAlign w:val="superscript"/>
        </w:rPr>
        <w:t>-1</w:t>
      </w:r>
      <w:r w:rsidRPr="005016E6">
        <w:t xml:space="preserve"> (B3)</w:t>
      </w:r>
      <w:ins w:id="496" w:author="Lucy" w:date="2020-11-13T18:29:00Z">
        <w:r w:rsidR="005F566D">
          <w:t>,</w:t>
        </w:r>
      </w:ins>
      <w:r w:rsidRPr="005016E6">
        <w:t xml:space="preserve"> despite the additional 300</w:t>
      </w:r>
      <w:ins w:id="497" w:author="Lucy" w:date="2020-11-17T10:30:00Z">
        <w:r w:rsidR="006241F3">
          <w:t xml:space="preserve"> </w:t>
        </w:r>
      </w:ins>
      <w:r w:rsidRPr="005016E6">
        <w:t xml:space="preserve">mm of rainfall. This is neither compatible with </w:t>
      </w:r>
      <w:ins w:id="498" w:author="Lucy" w:date="2020-11-13T18:31:00Z">
        <w:r w:rsidR="005F566D">
          <w:t xml:space="preserve">the </w:t>
        </w:r>
      </w:ins>
      <w:r w:rsidRPr="005016E6">
        <w:t>vegetation reconstructed at 6</w:t>
      </w:r>
      <w:ins w:id="499" w:author="Lucy" w:date="2020-11-17T10:30:00Z">
        <w:r w:rsidR="006241F3">
          <w:t xml:space="preserve"> </w:t>
        </w:r>
      </w:ins>
      <w:r w:rsidRPr="005016E6">
        <w:t>ka in Lake Yoa</w:t>
      </w:r>
      <w:r w:rsidRPr="005016E6">
        <w:rPr>
          <w:vertAlign w:val="superscript"/>
        </w:rPr>
        <w:t>6</w:t>
      </w:r>
      <w:r w:rsidRPr="005016E6">
        <w:t>, nor with evidence of pastoralism across the Sahara in the early Holocene</w:t>
      </w:r>
      <w:r w:rsidRPr="005016E6">
        <w:rPr>
          <w:vertAlign w:val="superscript"/>
        </w:rPr>
        <w:t>5</w:t>
      </w:r>
      <w:r w:rsidRPr="005016E6">
        <w:t>. In addition, subtropical biomes appear close to the Mediterranean coast in Morocco</w:t>
      </w:r>
      <w:ins w:id="500" w:author="Lucy" w:date="2020-11-13T18:32:00Z">
        <w:r w:rsidR="005F566D">
          <w:t>,</w:t>
        </w:r>
      </w:ins>
      <w:r w:rsidRPr="005016E6">
        <w:t xml:space="preserve"> which is also in contradiction with our pollen record and others from </w:t>
      </w:r>
      <w:ins w:id="501" w:author="Lucy" w:date="2020-11-13T18:32:00Z">
        <w:r w:rsidR="005F566D">
          <w:t xml:space="preserve">a </w:t>
        </w:r>
      </w:ins>
      <w:r w:rsidRPr="005016E6">
        <w:t>lower elevation in the Atlas mountains</w:t>
      </w:r>
      <w:r w:rsidRPr="005016E6">
        <w:rPr>
          <w:vertAlign w:val="superscript"/>
        </w:rPr>
        <w:t>45,46</w:t>
      </w:r>
      <w:r w:rsidRPr="005016E6">
        <w:t xml:space="preserve">. In contrast, with the same annual rainfall, the sensitivity test combining Mediterranean winter rainfall and summer monsoon rainfall (C1) yields higher NPP values (C2) and biomes (C3) that </w:t>
      </w:r>
      <w:r w:rsidRPr="005016E6">
        <w:rPr>
          <w:rFonts w:eastAsia="Noto Sans CJK SC Regular" w:cs="Lohit Devanagari"/>
        </w:rPr>
        <w:t>are</w:t>
      </w:r>
      <w:r w:rsidRPr="005016E6">
        <w:t xml:space="preserve"> consistent with observations</w:t>
      </w:r>
      <w:r w:rsidRPr="005016E6">
        <w:rPr>
          <w:vertAlign w:val="superscript"/>
        </w:rPr>
        <w:t>14</w:t>
      </w:r>
      <w:r w:rsidRPr="005016E6">
        <w:t>. In this simulation, the semi-desert is reduced to patches and several vegetation corridors that were necessary for plant species migration</w:t>
      </w:r>
      <w:r w:rsidRPr="005016E6">
        <w:rPr>
          <w:vertAlign w:val="superscript"/>
        </w:rPr>
        <w:t>14</w:t>
      </w:r>
      <w:r w:rsidRPr="005016E6">
        <w:t xml:space="preserve"> are present. Simulation C is in agreement with observed data both in the input and output</w:t>
      </w:r>
      <w:ins w:id="502" w:author="Lucy" w:date="2020-11-16T10:54:00Z">
        <w:r w:rsidR="00405A33">
          <w:t>,</w:t>
        </w:r>
      </w:ins>
      <w:r w:rsidRPr="005016E6">
        <w:t xml:space="preserve"> which indicates </w:t>
      </w:r>
      <w:del w:id="503" w:author="Lucy" w:date="2020-11-16T10:54:00Z">
        <w:r w:rsidRPr="005016E6" w:rsidDel="00405A33">
          <w:delText xml:space="preserve">a </w:delText>
        </w:r>
      </w:del>
      <w:r w:rsidRPr="005016E6">
        <w:t>theoretical progress in this experiment.</w:t>
      </w:r>
    </w:p>
    <w:p w14:paraId="4208F4F6" w14:textId="6F54C30F" w:rsidR="00B60BED" w:rsidRPr="005016E6" w:rsidRDefault="001206F5">
      <w:pPr>
        <w:pStyle w:val="BodyText"/>
        <w:numPr>
          <w:ilvl w:val="1"/>
          <w:numId w:val="9"/>
        </w:numPr>
      </w:pPr>
      <w:r w:rsidRPr="005016E6">
        <w:t>The realistic Green Sahara produced by vegetation simulation C</w:t>
      </w:r>
      <w:ins w:id="504" w:author="Lucy" w:date="2020-11-16T10:54:00Z">
        <w:r w:rsidR="00405A33">
          <w:t>,</w:t>
        </w:r>
      </w:ins>
      <w:r w:rsidRPr="005016E6">
        <w:t xml:space="preserve"> </w:t>
      </w:r>
      <w:del w:id="505" w:author="Lucy" w:date="2020-11-16T10:55:00Z">
        <w:r w:rsidRPr="005016E6" w:rsidDel="00405A33">
          <w:delText xml:space="preserve">compared </w:delText>
        </w:r>
      </w:del>
      <w:ins w:id="506" w:author="Lucy" w:date="2020-11-16T10:55:00Z">
        <w:r w:rsidR="00405A33">
          <w:t>in contrast</w:t>
        </w:r>
        <w:r w:rsidR="00405A33" w:rsidRPr="005016E6">
          <w:t xml:space="preserve"> </w:t>
        </w:r>
      </w:ins>
      <w:r w:rsidRPr="005016E6">
        <w:t>to B</w:t>
      </w:r>
      <w:ins w:id="507" w:author="Lucy" w:date="2020-11-16T10:55:00Z">
        <w:r w:rsidR="00405A33">
          <w:t>,</w:t>
        </w:r>
      </w:ins>
      <w:r w:rsidRPr="005016E6">
        <w:t xml:space="preserve"> </w:t>
      </w:r>
      <w:commentRangeStart w:id="508"/>
      <w:del w:id="509" w:author="Lucy" w:date="2020-11-16T10:57:00Z">
        <w:r w:rsidRPr="005016E6" w:rsidDel="00405A33">
          <w:delText xml:space="preserve">supports </w:delText>
        </w:r>
      </w:del>
      <w:ins w:id="510" w:author="Lucy" w:date="2020-11-16T10:57:00Z">
        <w:r w:rsidR="00405A33">
          <w:t>provides evidence of</w:t>
        </w:r>
        <w:r w:rsidR="00405A33" w:rsidRPr="005016E6">
          <w:t xml:space="preserve"> </w:t>
        </w:r>
      </w:ins>
      <w:r w:rsidRPr="005016E6">
        <w:t>a more complex climate response to early Holocene insolation forcing</w:t>
      </w:r>
      <w:commentRangeEnd w:id="508"/>
      <w:r w:rsidR="00C57A6E">
        <w:rPr>
          <w:rStyle w:val="CommentReference"/>
          <w:rFonts w:cs="Mangal"/>
        </w:rPr>
        <w:commentReference w:id="508"/>
      </w:r>
      <w:r w:rsidRPr="005016E6">
        <w:t xml:space="preserve">, combining a strengthening and southward shift of the Mediterranean winter rainfall zone into the northern Sahara </w:t>
      </w:r>
      <w:del w:id="511" w:author="Lucy" w:date="2020-11-16T11:08:00Z">
        <w:r w:rsidRPr="005016E6" w:rsidDel="00C57A6E">
          <w:delText xml:space="preserve">concomitantly </w:delText>
        </w:r>
      </w:del>
      <w:r w:rsidRPr="005016E6">
        <w:t xml:space="preserve">with a northward expansion of the summer monsoon belt. Increased winter rainfall over the northern Sahara was necessary </w:t>
      </w:r>
      <w:del w:id="512" w:author="Lucy" w:date="2020-11-16T11:08:00Z">
        <w:r w:rsidRPr="005016E6" w:rsidDel="00C57A6E">
          <w:delText>to allow the persistence of a</w:delText>
        </w:r>
      </w:del>
      <w:ins w:id="513" w:author="Lucy" w:date="2020-11-16T11:08:00Z">
        <w:r w:rsidR="00C57A6E">
          <w:t>in order for the</w:t>
        </w:r>
      </w:ins>
      <w:r w:rsidRPr="005016E6">
        <w:t xml:space="preserve"> Green Sahara </w:t>
      </w:r>
      <w:ins w:id="514" w:author="Lucy" w:date="2020-11-16T11:08:00Z">
        <w:r w:rsidR="00C57A6E">
          <w:t xml:space="preserve">to persist </w:t>
        </w:r>
      </w:ins>
      <w:r w:rsidRPr="005016E6">
        <w:t>over a time span of several millennia.</w:t>
      </w:r>
    </w:p>
    <w:p w14:paraId="6CAA69D1" w14:textId="77777777" w:rsidR="00B60BED" w:rsidRPr="005016E6" w:rsidRDefault="001206F5">
      <w:pPr>
        <w:pStyle w:val="Heading2"/>
        <w:numPr>
          <w:ilvl w:val="0"/>
          <w:numId w:val="3"/>
        </w:numPr>
      </w:pPr>
      <w:r w:rsidRPr="005016E6">
        <w:t>Conclusions</w:t>
      </w:r>
    </w:p>
    <w:p w14:paraId="60AA58B5" w14:textId="00121947" w:rsidR="00B60BED" w:rsidRPr="005016E6" w:rsidRDefault="001206F5">
      <w:pPr>
        <w:pStyle w:val="BodyText"/>
        <w:numPr>
          <w:ilvl w:val="1"/>
          <w:numId w:val="4"/>
        </w:numPr>
      </w:pPr>
      <w:r w:rsidRPr="005016E6">
        <w:rPr>
          <w:rFonts w:cs="Cantarell"/>
          <w:lang w:bidi="en-US"/>
        </w:rPr>
        <w:lastRenderedPageBreak/>
        <w:t xml:space="preserve">In this study, we presented a paleoclimate record of seasonal precipitation from Lake Tislit in Morocco (32°N), which provides the first objective observational constraint on the northward expansion of the African monsoon </w:t>
      </w:r>
      <w:ins w:id="515" w:author="Lucy" w:date="2020-11-16T11:11:00Z">
        <w:r w:rsidR="009115D5">
          <w:rPr>
            <w:rFonts w:cs="Cantarell"/>
            <w:lang w:bidi="en-US"/>
          </w:rPr>
          <w:t xml:space="preserve">that is </w:t>
        </w:r>
      </w:ins>
      <w:r w:rsidRPr="005016E6">
        <w:rPr>
          <w:rFonts w:cs="Cantarell"/>
          <w:lang w:bidi="en-US"/>
        </w:rPr>
        <w:t xml:space="preserve">usually </w:t>
      </w:r>
      <w:del w:id="516" w:author="Lucy" w:date="2020-11-16T11:11:00Z">
        <w:r w:rsidRPr="005016E6" w:rsidDel="009115D5">
          <w:rPr>
            <w:rFonts w:cs="Cantarell"/>
            <w:lang w:bidi="en-US"/>
          </w:rPr>
          <w:delText xml:space="preserve">invoked </w:delText>
        </w:r>
      </w:del>
      <w:ins w:id="517" w:author="Lucy" w:date="2020-11-16T11:11:00Z">
        <w:r w:rsidR="009115D5">
          <w:rPr>
            <w:rFonts w:cs="Cantarell"/>
            <w:lang w:bidi="en-US"/>
          </w:rPr>
          <w:t>cited</w:t>
        </w:r>
        <w:r w:rsidR="009115D5" w:rsidRPr="005016E6">
          <w:rPr>
            <w:rFonts w:cs="Cantarell"/>
            <w:lang w:bidi="en-US"/>
          </w:rPr>
          <w:t xml:space="preserve"> </w:t>
        </w:r>
      </w:ins>
      <w:r w:rsidRPr="005016E6">
        <w:rPr>
          <w:rFonts w:cs="Cantarell"/>
          <w:lang w:bidi="en-US"/>
        </w:rPr>
        <w:t>to explain the AHP in northern Africa between 14.5</w:t>
      </w:r>
      <w:ins w:id="518" w:author="Lucy" w:date="2020-11-17T10:31:00Z">
        <w:r w:rsidR="006241F3">
          <w:rPr>
            <w:rFonts w:cs="Cantarell"/>
            <w:lang w:bidi="en-US"/>
          </w:rPr>
          <w:t xml:space="preserve"> </w:t>
        </w:r>
      </w:ins>
      <w:r w:rsidRPr="005016E6">
        <w:rPr>
          <w:rFonts w:cs="Cantarell"/>
          <w:lang w:bidi="en-US"/>
        </w:rPr>
        <w:t>ka and 5</w:t>
      </w:r>
      <w:ins w:id="519" w:author="Lucy" w:date="2020-11-17T10:31:00Z">
        <w:r w:rsidR="006241F3">
          <w:rPr>
            <w:rFonts w:cs="Cantarell"/>
            <w:lang w:bidi="en-US"/>
          </w:rPr>
          <w:t xml:space="preserve"> </w:t>
        </w:r>
      </w:ins>
      <w:r w:rsidRPr="005016E6">
        <w:rPr>
          <w:rFonts w:cs="Cantarell"/>
          <w:lang w:bidi="en-US"/>
        </w:rPr>
        <w:t xml:space="preserve">ka. Isotopic and pollen evidence confirm that Morocco was wetter than today during the </w:t>
      </w:r>
      <w:r w:rsidRPr="005016E6">
        <w:rPr>
          <w:rFonts w:eastAsia="Noto Sans CJK SC Regular" w:cs="Cantarell"/>
          <w:lang w:bidi="en-US"/>
        </w:rPr>
        <w:t>AHP</w:t>
      </w:r>
      <w:r w:rsidRPr="005016E6">
        <w:rPr>
          <w:rFonts w:cs="Cantarell"/>
          <w:lang w:bidi="en-US"/>
        </w:rPr>
        <w:t xml:space="preserve">, </w:t>
      </w:r>
      <w:del w:id="520" w:author="Lucy" w:date="2020-11-16T11:12:00Z">
        <w:r w:rsidRPr="005016E6" w:rsidDel="009115D5">
          <w:rPr>
            <w:rFonts w:cs="Cantarell"/>
            <w:lang w:bidi="en-US"/>
          </w:rPr>
          <w:delText>along with all other</w:delText>
        </w:r>
      </w:del>
      <w:ins w:id="521" w:author="Lucy" w:date="2020-11-16T11:12:00Z">
        <w:r w:rsidR="009115D5">
          <w:rPr>
            <w:rFonts w:cs="Cantarell"/>
            <w:lang w:bidi="en-US"/>
          </w:rPr>
          <w:t>as was the rest of</w:t>
        </w:r>
      </w:ins>
      <w:r w:rsidRPr="005016E6">
        <w:rPr>
          <w:rFonts w:cs="Cantarell"/>
          <w:lang w:bidi="en-US"/>
        </w:rPr>
        <w:t xml:space="preserve"> northern Africa, but that the increase in humidity was related to winter rainfall rather than summer monsoon rainfall at this latitude. This constraint brings about a new paleoclimate scenario for the AHP and the Green Sahara. Using a dynamic vegetation model, we </w:t>
      </w:r>
      <w:ins w:id="522" w:author="Lucy" w:date="2020-11-16T11:13:00Z">
        <w:r w:rsidR="009115D5">
          <w:rPr>
            <w:rFonts w:cs="Cantarell"/>
            <w:lang w:bidi="en-US"/>
          </w:rPr>
          <w:t xml:space="preserve">have </w:t>
        </w:r>
      </w:ins>
      <w:r w:rsidRPr="005016E6">
        <w:rPr>
          <w:rFonts w:cs="Cantarell"/>
          <w:lang w:bidi="en-US"/>
        </w:rPr>
        <w:t>show</w:t>
      </w:r>
      <w:ins w:id="523" w:author="Lucy" w:date="2020-11-16T11:13:00Z">
        <w:r w:rsidR="009115D5">
          <w:rPr>
            <w:rFonts w:cs="Cantarell"/>
            <w:lang w:bidi="en-US"/>
          </w:rPr>
          <w:t>n</w:t>
        </w:r>
      </w:ins>
      <w:r w:rsidRPr="005016E6">
        <w:rPr>
          <w:rFonts w:cs="Cantarell"/>
          <w:lang w:bidi="en-US"/>
        </w:rPr>
        <w:t xml:space="preserve"> that the Green Sahara is best represented under 9</w:t>
      </w:r>
      <w:ins w:id="524" w:author="Lucy" w:date="2020-11-17T10:31:00Z">
        <w:r w:rsidR="006241F3">
          <w:rPr>
            <w:rFonts w:cs="Cantarell"/>
            <w:lang w:bidi="en-US"/>
          </w:rPr>
          <w:t xml:space="preserve"> </w:t>
        </w:r>
      </w:ins>
      <w:r w:rsidRPr="005016E6">
        <w:rPr>
          <w:rFonts w:cs="Cantarell"/>
          <w:lang w:bidi="en-US"/>
        </w:rPr>
        <w:t>ka conditions with Mediterranean winter precipitation penetrating southward down to 18°N</w:t>
      </w:r>
      <w:ins w:id="525" w:author="Lucy" w:date="2020-11-19T17:02:00Z">
        <w:r w:rsidR="00C92667">
          <w:rPr>
            <w:rFonts w:cs="Cantarell"/>
            <w:lang w:bidi="en-US"/>
          </w:rPr>
          <w:t>,</w:t>
        </w:r>
      </w:ins>
      <w:r w:rsidRPr="005016E6">
        <w:rPr>
          <w:rFonts w:cs="Cantarell"/>
          <w:lang w:bidi="en-US"/>
        </w:rPr>
        <w:t xml:space="preserve"> while </w:t>
      </w:r>
      <w:ins w:id="526" w:author="Lucy" w:date="2020-11-16T11:13:00Z">
        <w:r w:rsidR="009115D5">
          <w:rPr>
            <w:rFonts w:cs="Cantarell"/>
            <w:lang w:bidi="en-US"/>
          </w:rPr>
          <w:t xml:space="preserve">the </w:t>
        </w:r>
      </w:ins>
      <w:r w:rsidRPr="005016E6">
        <w:rPr>
          <w:rFonts w:cs="Cantarell"/>
          <w:lang w:bidi="en-US"/>
        </w:rPr>
        <w:t>summer monsoon is shifted northward and strengthened up to 24°N. Additional climate records of seasonal precipitation</w:t>
      </w:r>
      <w:del w:id="527" w:author="Lucy" w:date="2020-11-16T11:13:00Z">
        <w:r w:rsidRPr="005016E6" w:rsidDel="009115D5">
          <w:rPr>
            <w:rFonts w:cs="Cantarell"/>
            <w:lang w:bidi="en-US"/>
          </w:rPr>
          <w:delText xml:space="preserve"> amounts</w:delText>
        </w:r>
      </w:del>
      <w:ins w:id="528" w:author="Lucy" w:date="2020-11-16T11:13:00Z">
        <w:r w:rsidR="009115D5">
          <w:rPr>
            <w:rFonts w:cs="Cantarell"/>
            <w:lang w:bidi="en-US"/>
          </w:rPr>
          <w:t xml:space="preserve"> levels</w:t>
        </w:r>
      </w:ins>
      <w:r w:rsidRPr="005016E6">
        <w:rPr>
          <w:rFonts w:cs="Cantarell"/>
          <w:lang w:bidi="en-US"/>
        </w:rPr>
        <w:t xml:space="preserve"> during the African Humid Period are needed</w:t>
      </w:r>
      <w:ins w:id="529" w:author="Lucy" w:date="2020-11-16T11:13:00Z">
        <w:r w:rsidR="009115D5">
          <w:rPr>
            <w:rFonts w:cs="Cantarell"/>
            <w:lang w:bidi="en-US"/>
          </w:rPr>
          <w:t>,</w:t>
        </w:r>
      </w:ins>
      <w:r w:rsidRPr="005016E6">
        <w:rPr>
          <w:rFonts w:cs="Cantarell"/>
          <w:lang w:bidi="en-US"/>
        </w:rPr>
        <w:t xml:space="preserve"> especially between 18°N and 24°N</w:t>
      </w:r>
      <w:ins w:id="530" w:author="Lucy" w:date="2020-11-16T11:14:00Z">
        <w:r w:rsidR="009115D5">
          <w:rPr>
            <w:rFonts w:cs="Cantarell"/>
            <w:lang w:bidi="en-US"/>
          </w:rPr>
          <w:t>,</w:t>
        </w:r>
      </w:ins>
      <w:r w:rsidRPr="005016E6">
        <w:rPr>
          <w:rFonts w:cs="Cantarell"/>
          <w:lang w:bidi="en-US"/>
        </w:rPr>
        <w:t xml:space="preserve"> to track the latitudinal position of these rainfall systems. The climatic process linking the early Holocene insolation to the increased winter precipitation in northern Sahara also needs to be explored.</w:t>
      </w:r>
      <w:r w:rsidRPr="005016E6">
        <w:t xml:space="preserve"> </w:t>
      </w:r>
      <w:bookmarkStart w:id="531" w:name="move550647051"/>
      <w:r w:rsidRPr="005016E6">
        <w:t xml:space="preserve">This new conceptual framework represents an important </w:t>
      </w:r>
      <w:del w:id="532" w:author="Lucy" w:date="2020-11-16T11:15:00Z">
        <w:r w:rsidRPr="005016E6" w:rsidDel="009115D5">
          <w:delText>target shift in the evaluation</w:delText>
        </w:r>
      </w:del>
      <w:ins w:id="533" w:author="Lucy" w:date="2020-11-16T11:15:00Z">
        <w:r w:rsidR="009115D5">
          <w:t xml:space="preserve">shift in the target </w:t>
        </w:r>
      </w:ins>
      <w:ins w:id="534" w:author="Lucy" w:date="2020-11-19T17:04:00Z">
        <w:r w:rsidR="00C92667">
          <w:t>for evaluations</w:t>
        </w:r>
      </w:ins>
      <w:r w:rsidRPr="005016E6">
        <w:t xml:space="preserve"> of IPCC Earth system models and their ability to simulate African climate variability</w:t>
      </w:r>
      <w:r w:rsidRPr="005016E6">
        <w:rPr>
          <w:vertAlign w:val="superscript"/>
        </w:rPr>
        <w:t>47,48</w:t>
      </w:r>
      <w:r w:rsidRPr="005016E6">
        <w:t>.</w:t>
      </w:r>
      <w:bookmarkEnd w:id="531"/>
      <w:r w:rsidRPr="005016E6">
        <w:br w:type="page"/>
      </w:r>
    </w:p>
    <w:p w14:paraId="0219F33F" w14:textId="77777777" w:rsidR="00B60BED" w:rsidRPr="005016E6" w:rsidRDefault="001206F5">
      <w:pPr>
        <w:pStyle w:val="Heading2"/>
        <w:numPr>
          <w:ilvl w:val="0"/>
          <w:numId w:val="8"/>
        </w:numPr>
      </w:pPr>
      <w:r w:rsidRPr="005016E6">
        <w:lastRenderedPageBreak/>
        <w:t>Materials and methods</w:t>
      </w:r>
    </w:p>
    <w:p w14:paraId="3895630C" w14:textId="53E1BD33" w:rsidR="00B60BED" w:rsidRPr="005016E6" w:rsidRDefault="00452F24">
      <w:pPr>
        <w:pStyle w:val="Heading3"/>
        <w:numPr>
          <w:ilvl w:val="2"/>
          <w:numId w:val="4"/>
        </w:numPr>
      </w:pPr>
      <w:ins w:id="535" w:author="Lucy" w:date="2020-11-16T11:24:00Z">
        <w:r>
          <w:t>The g</w:t>
        </w:r>
      </w:ins>
      <w:del w:id="536" w:author="Lucy" w:date="2020-11-16T11:24:00Z">
        <w:r w:rsidR="001206F5" w:rsidRPr="005016E6" w:rsidDel="00452F24">
          <w:delText>G</w:delText>
        </w:r>
      </w:del>
      <w:r w:rsidR="001206F5" w:rsidRPr="005016E6">
        <w:t>eographical setting</w:t>
      </w:r>
      <w:del w:id="537" w:author="Lucy" w:date="2020-11-16T11:24:00Z">
        <w:r w:rsidR="001206F5" w:rsidRPr="005016E6" w:rsidDel="00452F24">
          <w:delText>s</w:delText>
        </w:r>
      </w:del>
      <w:r w:rsidR="001206F5" w:rsidRPr="005016E6">
        <w:t xml:space="preserve"> of the Tislit record</w:t>
      </w:r>
    </w:p>
    <w:p w14:paraId="56058ED0" w14:textId="426DFE4F" w:rsidR="00B60BED" w:rsidRPr="005016E6" w:rsidRDefault="001206F5">
      <w:pPr>
        <w:pStyle w:val="BodyText"/>
        <w:numPr>
          <w:ilvl w:val="0"/>
          <w:numId w:val="4"/>
        </w:numPr>
      </w:pPr>
      <w:r w:rsidRPr="005016E6">
        <w:t>Morocco is located in Northwest Africa and has vast coastal areas, a mountainous interior (</w:t>
      </w:r>
      <w:ins w:id="538" w:author="Lucy" w:date="2020-11-16T11:25:00Z">
        <w:r w:rsidR="00452F24">
          <w:t xml:space="preserve">the </w:t>
        </w:r>
      </w:ins>
      <w:r w:rsidRPr="005016E6">
        <w:t xml:space="preserve">Atlas Mountains) and large </w:t>
      </w:r>
      <w:del w:id="539" w:author="Lucy" w:date="2020-11-16T11:25:00Z">
        <w:r w:rsidRPr="005016E6" w:rsidDel="00452F24">
          <w:delText xml:space="preserve">portions of </w:delText>
        </w:r>
      </w:del>
      <w:r w:rsidRPr="005016E6">
        <w:t xml:space="preserve">deserted regions that extend south. </w:t>
      </w:r>
      <w:ins w:id="540" w:author="Lucy" w:date="2020-11-16T11:25:00Z">
        <w:r w:rsidR="00452F24">
          <w:t>The c</w:t>
        </w:r>
      </w:ins>
      <w:del w:id="541" w:author="Lucy" w:date="2020-11-16T11:25:00Z">
        <w:r w:rsidRPr="005016E6" w:rsidDel="00452F24">
          <w:delText>C</w:delText>
        </w:r>
      </w:del>
      <w:r w:rsidRPr="005016E6">
        <w:t>limate is Mediterranean</w:t>
      </w:r>
      <w:ins w:id="542" w:author="Lucy" w:date="2020-11-16T11:25:00Z">
        <w:r w:rsidR="00452F24">
          <w:t>,</w:t>
        </w:r>
      </w:ins>
      <w:r w:rsidRPr="005016E6">
        <w:t xml:space="preserve"> with winter moisture transported </w:t>
      </w:r>
      <w:del w:id="543" w:author="Lucy" w:date="2020-11-16T11:25:00Z">
        <w:r w:rsidRPr="005016E6" w:rsidDel="00452F24">
          <w:delText xml:space="preserve">through </w:delText>
        </w:r>
      </w:del>
      <w:ins w:id="544" w:author="Lucy" w:date="2020-11-16T11:25:00Z">
        <w:r w:rsidR="00452F24">
          <w:t>via</w:t>
        </w:r>
        <w:r w:rsidR="00452F24" w:rsidRPr="005016E6">
          <w:t xml:space="preserve"> </w:t>
        </w:r>
      </w:ins>
      <w:r w:rsidRPr="005016E6">
        <w:t>storm tracks from the Atlantic Ocean and the Mediterranean Sea</w:t>
      </w:r>
      <w:ins w:id="545" w:author="Lucy" w:date="2020-11-19T17:05:00Z">
        <w:r w:rsidR="00C92667">
          <w:t>,</w:t>
        </w:r>
      </w:ins>
      <w:r w:rsidRPr="005016E6">
        <w:t xml:space="preserve"> and a dry summer season dominated by Saharan air masses. In the High Atlas Mountains</w:t>
      </w:r>
      <w:ins w:id="546" w:author="Lucy" w:date="2020-11-16T11:26:00Z">
        <w:r w:rsidR="00452F24">
          <w:t>,</w:t>
        </w:r>
      </w:ins>
      <w:r w:rsidRPr="005016E6">
        <w:t xml:space="preserve"> we collected a</w:t>
      </w:r>
      <w:ins w:id="547" w:author="Lucy" w:date="2020-11-16T11:26:00Z">
        <w:r w:rsidR="00452F24">
          <w:t>n</w:t>
        </w:r>
      </w:ins>
      <w:r w:rsidRPr="005016E6">
        <w:t xml:space="preserve"> 8.5</w:t>
      </w:r>
      <w:ins w:id="548" w:author="Liron Kranzler" w:date="2020-11-25T10:28:00Z">
        <w:r w:rsidR="00786EC4">
          <w:t>-</w:t>
        </w:r>
      </w:ins>
      <w:del w:id="549" w:author="Liron Kranzler" w:date="2020-11-25T10:28:00Z">
        <w:r w:rsidRPr="005016E6" w:rsidDel="00786EC4">
          <w:delText xml:space="preserve"> </w:delText>
        </w:r>
      </w:del>
      <w:r w:rsidRPr="005016E6">
        <w:t>meter</w:t>
      </w:r>
      <w:ins w:id="550" w:author="Liron Kranzler" w:date="2020-11-25T10:28:00Z">
        <w:r w:rsidR="00786EC4">
          <w:t>-</w:t>
        </w:r>
      </w:ins>
      <w:del w:id="551" w:author="Liron Kranzler" w:date="2020-11-25T10:28:00Z">
        <w:r w:rsidRPr="005016E6" w:rsidDel="00786EC4">
          <w:delText xml:space="preserve"> </w:delText>
        </w:r>
      </w:del>
      <w:r w:rsidRPr="005016E6">
        <w:t>long sediment core (32°11'N 5°38'W, 2250</w:t>
      </w:r>
      <w:ins w:id="552" w:author="Lucy" w:date="2020-11-17T10:31:00Z">
        <w:r w:rsidR="006241F3">
          <w:t xml:space="preserve"> </w:t>
        </w:r>
      </w:ins>
      <w:r w:rsidRPr="005016E6">
        <w:t>m asl) in 2016</w:t>
      </w:r>
      <w:ins w:id="553" w:author="Lucy" w:date="2020-11-16T11:27:00Z">
        <w:r w:rsidR="00452F24">
          <w:t>,</w:t>
        </w:r>
      </w:ins>
      <w:r w:rsidRPr="005016E6">
        <w:t xml:space="preserve"> under </w:t>
      </w:r>
      <w:ins w:id="554" w:author="Lucy" w:date="2020-11-16T11:27:00Z">
        <w:r w:rsidR="00452F24">
          <w:t xml:space="preserve">a </w:t>
        </w:r>
      </w:ins>
      <w:r w:rsidRPr="005016E6">
        <w:t>5</w:t>
      </w:r>
      <w:ins w:id="555" w:author="Lucy" w:date="2020-11-17T10:31:00Z">
        <w:r w:rsidR="006241F3">
          <w:t xml:space="preserve"> </w:t>
        </w:r>
      </w:ins>
      <w:r w:rsidRPr="005016E6">
        <w:t>m water column in the NE part of Lake Tislit</w:t>
      </w:r>
      <w:ins w:id="556" w:author="Lucy" w:date="2020-11-16T11:28:00Z">
        <w:r w:rsidR="00452F24">
          <w:t>,</w:t>
        </w:r>
      </w:ins>
      <w:r w:rsidRPr="005016E6">
        <w:t xml:space="preserve"> using a Russian corer. </w:t>
      </w:r>
    </w:p>
    <w:p w14:paraId="2E44AF09" w14:textId="4064D27F" w:rsidR="00B60BED" w:rsidRPr="005016E6" w:rsidRDefault="001206F5">
      <w:pPr>
        <w:pStyle w:val="BodyText"/>
        <w:numPr>
          <w:ilvl w:val="0"/>
          <w:numId w:val="4"/>
        </w:numPr>
      </w:pPr>
      <w:r w:rsidRPr="005016E6">
        <w:t xml:space="preserve">Lake Tislit extends about 1.2 km E-W and 600 m N-S in a tectonic pull-apart basin </w:t>
      </w:r>
      <w:ins w:id="557" w:author="Lucy" w:date="2020-11-16T12:34:00Z">
        <w:r w:rsidR="004467B7">
          <w:t xml:space="preserve">that was </w:t>
        </w:r>
      </w:ins>
      <w:r w:rsidRPr="005016E6">
        <w:t xml:space="preserve">formed </w:t>
      </w:r>
      <w:ins w:id="558" w:author="Lucy" w:date="2020-11-16T12:35:00Z">
        <w:r w:rsidR="004467B7">
          <w:t>with</w:t>
        </w:r>
      </w:ins>
      <w:r w:rsidRPr="005016E6">
        <w:t>in Jurassic red beds</w:t>
      </w:r>
      <w:r w:rsidRPr="005016E6">
        <w:rPr>
          <w:vertAlign w:val="superscript"/>
        </w:rPr>
        <w:t>49</w:t>
      </w:r>
      <w:r w:rsidRPr="005016E6">
        <w:t xml:space="preserve"> located south of the highest elevations of the central High Atlas. Today</w:t>
      </w:r>
      <w:ins w:id="559" w:author="Lucy" w:date="2020-11-16T12:41:00Z">
        <w:r w:rsidR="004467B7">
          <w:t>,</w:t>
        </w:r>
      </w:ins>
      <w:r w:rsidRPr="005016E6">
        <w:t xml:space="preserve"> the lake is mainly fed by snow melt during spring. Evaporation is high during summer</w:t>
      </w:r>
      <w:ins w:id="560" w:author="Lucy" w:date="2020-11-16T12:41:00Z">
        <w:r w:rsidR="00E458BA">
          <w:t>,</w:t>
        </w:r>
      </w:ins>
      <w:r w:rsidRPr="005016E6">
        <w:t xml:space="preserve"> which leads to </w:t>
      </w:r>
      <w:ins w:id="561" w:author="Lucy" w:date="2020-11-16T12:42:00Z">
        <w:r w:rsidR="00E458BA">
          <w:t xml:space="preserve">a </w:t>
        </w:r>
      </w:ins>
      <w:r w:rsidRPr="005016E6">
        <w:t>lake</w:t>
      </w:r>
      <w:ins w:id="562" w:author="Lucy" w:date="2020-11-16T12:42:00Z">
        <w:r w:rsidR="00E458BA">
          <w:t>-</w:t>
        </w:r>
      </w:ins>
      <w:del w:id="563" w:author="Lucy" w:date="2020-11-16T12:42:00Z">
        <w:r w:rsidRPr="005016E6" w:rsidDel="00E458BA">
          <w:delText xml:space="preserve"> </w:delText>
        </w:r>
      </w:del>
      <w:r w:rsidRPr="005016E6">
        <w:t>level change of several meters over the course of the year</w:t>
      </w:r>
      <w:ins w:id="564" w:author="Lucy" w:date="2020-11-16T12:42:00Z">
        <w:r w:rsidR="00E458BA">
          <w:t>,</w:t>
        </w:r>
      </w:ins>
      <w:r w:rsidRPr="005016E6">
        <w:t xml:space="preserve"> but the annual precipitation to evaporation budget is still positive and the lake is permanent. </w:t>
      </w:r>
      <w:del w:id="565" w:author="Lucy" w:date="2020-11-16T12:43:00Z">
        <w:r w:rsidRPr="005016E6" w:rsidDel="00E458BA">
          <w:delText>Today, the</w:delText>
        </w:r>
      </w:del>
      <w:ins w:id="566" w:author="Lucy" w:date="2020-11-16T12:43:00Z">
        <w:r w:rsidR="00E458BA">
          <w:t>The</w:t>
        </w:r>
      </w:ins>
      <w:r w:rsidRPr="005016E6">
        <w:t xml:space="preserve"> hills surrounding the lake are treeless except for few </w:t>
      </w:r>
      <w:commentRangeStart w:id="567"/>
      <w:r w:rsidRPr="005016E6">
        <w:t>st</w:t>
      </w:r>
      <w:del w:id="568" w:author="Lucy" w:date="2020-11-16T12:45:00Z">
        <w:r w:rsidRPr="005016E6" w:rsidDel="00E458BA">
          <w:delText>r</w:delText>
        </w:r>
      </w:del>
      <w:r w:rsidRPr="005016E6">
        <w:t xml:space="preserve">ands of pines </w:t>
      </w:r>
      <w:commentRangeEnd w:id="567"/>
      <w:r w:rsidR="00E458BA">
        <w:rPr>
          <w:rStyle w:val="CommentReference"/>
          <w:rFonts w:cs="Mangal"/>
        </w:rPr>
        <w:commentReference w:id="567"/>
      </w:r>
      <w:r w:rsidRPr="005016E6">
        <w:t>(</w:t>
      </w:r>
      <w:r w:rsidRPr="005016E6">
        <w:rPr>
          <w:i/>
          <w:iCs/>
        </w:rPr>
        <w:t>Pinus halepensis</w:t>
      </w:r>
      <w:r w:rsidRPr="005016E6">
        <w:t>) and poplars (</w:t>
      </w:r>
      <w:r w:rsidRPr="005016E6">
        <w:rPr>
          <w:i/>
          <w:iCs/>
        </w:rPr>
        <w:t>Populus alba</w:t>
      </w:r>
      <w:r w:rsidRPr="005016E6">
        <w:t xml:space="preserve">) on the edge of the lake. The </w:t>
      </w:r>
      <w:del w:id="569" w:author="Lucy" w:date="2020-11-16T12:53:00Z">
        <w:r w:rsidRPr="005016E6" w:rsidDel="000802CA">
          <w:delText xml:space="preserve">dominating </w:delText>
        </w:r>
      </w:del>
      <w:ins w:id="570" w:author="Lucy" w:date="2020-11-16T12:53:00Z">
        <w:r w:rsidR="000802CA" w:rsidRPr="005016E6">
          <w:t>domina</w:t>
        </w:r>
        <w:r w:rsidR="000802CA">
          <w:t xml:space="preserve">nt </w:t>
        </w:r>
      </w:ins>
      <w:r w:rsidRPr="005016E6">
        <w:t xml:space="preserve">vegetation is </w:t>
      </w:r>
      <w:del w:id="571" w:author="Lucy" w:date="2020-11-16T12:53:00Z">
        <w:r w:rsidRPr="005016E6" w:rsidDel="000802CA">
          <w:delText xml:space="preserve">mainly </w:delText>
        </w:r>
      </w:del>
      <w:r w:rsidRPr="005016E6">
        <w:t>grasses. The local human impact on vegetation is minor because of the very low number of inhabitants at the elevation of the lake.</w:t>
      </w:r>
    </w:p>
    <w:p w14:paraId="1BFBAE35" w14:textId="22CE5A69" w:rsidR="00B60BED" w:rsidRPr="005016E6" w:rsidRDefault="001206F5">
      <w:pPr>
        <w:pStyle w:val="BodyText"/>
        <w:numPr>
          <w:ilvl w:val="0"/>
          <w:numId w:val="4"/>
        </w:numPr>
      </w:pPr>
      <w:r w:rsidRPr="005016E6">
        <w:t xml:space="preserve">The chronology of the Tislit core is based on eight radiocarbon dates (figure S1). The </w:t>
      </w:r>
      <w:r w:rsidRPr="005016E6">
        <w:rPr>
          <w:vertAlign w:val="superscript"/>
        </w:rPr>
        <w:t>14</w:t>
      </w:r>
      <w:r w:rsidRPr="005016E6">
        <w:t>C age calibration and the age-depth model were obtained with CLAM software version 2.2</w:t>
      </w:r>
      <w:r w:rsidRPr="005016E6">
        <w:rPr>
          <w:vertAlign w:val="superscript"/>
        </w:rPr>
        <w:t>50</w:t>
      </w:r>
      <w:ins w:id="572" w:author="Lucy" w:date="2020-11-16T12:56:00Z">
        <w:r w:rsidR="000802CA">
          <w:t>,</w:t>
        </w:r>
      </w:ins>
      <w:r w:rsidRPr="005016E6">
        <w:t xml:space="preserve"> using t</w:t>
      </w:r>
      <w:bookmarkStart w:id="573" w:name="__DdeLink__1228_2721147841"/>
      <w:r w:rsidRPr="005016E6">
        <w:t>he calibration data set IntCal13</w:t>
      </w:r>
      <w:bookmarkEnd w:id="573"/>
      <w:r w:rsidRPr="005016E6">
        <w:rPr>
          <w:vertAlign w:val="superscript"/>
        </w:rPr>
        <w:t>51</w:t>
      </w:r>
      <w:r w:rsidRPr="005016E6">
        <w:t>. The age-depth model provides a basal age of about 18</w:t>
      </w:r>
      <w:ins w:id="574" w:author="Lucy" w:date="2020-11-16T12:57:00Z">
        <w:r w:rsidR="000802CA">
          <w:t>,</w:t>
        </w:r>
      </w:ins>
      <w:r w:rsidRPr="005016E6">
        <w:t xml:space="preserve">500 years cal BP. The accumulation is </w:t>
      </w:r>
      <w:commentRangeStart w:id="575"/>
      <w:r w:rsidRPr="005016E6">
        <w:t xml:space="preserve">continuous and rather constant </w:t>
      </w:r>
      <w:commentRangeEnd w:id="575"/>
      <w:r w:rsidR="0062602A">
        <w:rPr>
          <w:rStyle w:val="CommentReference"/>
          <w:rFonts w:cs="Mangal"/>
        </w:rPr>
        <w:commentReference w:id="575"/>
      </w:r>
      <w:r w:rsidRPr="005016E6">
        <w:t>in the whole core. We collected 171 samples from</w:t>
      </w:r>
      <w:ins w:id="576" w:author="Lucy" w:date="2020-11-16T13:17:00Z">
        <w:r w:rsidR="00073F3B">
          <w:t xml:space="preserve"> the</w:t>
        </w:r>
      </w:ins>
      <w:r w:rsidRPr="005016E6">
        <w:t xml:space="preserve"> Tislit core in 5</w:t>
      </w:r>
      <w:ins w:id="577" w:author="Lucy" w:date="2020-11-17T10:32:00Z">
        <w:r w:rsidR="006241F3">
          <w:t xml:space="preserve"> </w:t>
        </w:r>
      </w:ins>
      <w:del w:id="578" w:author="Lucy" w:date="2020-11-17T10:32:00Z">
        <w:r w:rsidRPr="005016E6" w:rsidDel="006241F3">
          <w:delText>-</w:delText>
        </w:r>
      </w:del>
      <w:r w:rsidRPr="005016E6">
        <w:t>cm intervals</w:t>
      </w:r>
      <w:ins w:id="579" w:author="Lucy" w:date="2020-11-16T13:17:00Z">
        <w:r w:rsidR="00073F3B">
          <w:t>,</w:t>
        </w:r>
      </w:ins>
      <w:r w:rsidRPr="005016E6">
        <w:t xml:space="preserve"> which corresponds to an average time resolution of about 100 years. </w:t>
      </w:r>
      <w:ins w:id="580" w:author="Lucy" w:date="2020-11-16T13:17:00Z">
        <w:r w:rsidR="00073F3B">
          <w:t>The s</w:t>
        </w:r>
      </w:ins>
      <w:del w:id="581" w:author="Lucy" w:date="2020-11-16T13:17:00Z">
        <w:r w:rsidRPr="005016E6" w:rsidDel="00073F3B">
          <w:delText>S</w:delText>
        </w:r>
      </w:del>
      <w:r w:rsidRPr="005016E6">
        <w:t>amples were then sub-sampled for pollen</w:t>
      </w:r>
      <w:ins w:id="582" w:author="Lucy" w:date="2020-11-16T13:19:00Z">
        <w:r w:rsidR="00073F3B">
          <w:t xml:space="preserve"> and</w:t>
        </w:r>
      </w:ins>
      <w:del w:id="583" w:author="Lucy" w:date="2020-11-16T13:19:00Z">
        <w:r w:rsidRPr="005016E6" w:rsidDel="00073F3B">
          <w:delText>,</w:delText>
        </w:r>
      </w:del>
      <w:r w:rsidRPr="005016E6">
        <w:t xml:space="preserve"> ostracods</w:t>
      </w:r>
      <w:ins w:id="584" w:author="Lucy" w:date="2020-11-16T13:20:00Z">
        <w:r w:rsidR="00073F3B">
          <w:t>, and subjected to</w:t>
        </w:r>
      </w:ins>
      <w:r w:rsidRPr="005016E6">
        <w:t xml:space="preserve"> </w:t>
      </w:r>
      <w:del w:id="585" w:author="Lucy" w:date="2020-11-16T13:20:00Z">
        <w:r w:rsidRPr="005016E6" w:rsidDel="00073F3B">
          <w:delText xml:space="preserve">for </w:delText>
        </w:r>
      </w:del>
      <w:r w:rsidRPr="005016E6">
        <w:t>stable oxygen isotope analyses and leaf wax analyses.</w:t>
      </w:r>
    </w:p>
    <w:p w14:paraId="2156FB1A" w14:textId="77777777" w:rsidR="00B60BED" w:rsidRPr="005016E6" w:rsidRDefault="001206F5">
      <w:pPr>
        <w:pStyle w:val="Heading3"/>
        <w:numPr>
          <w:ilvl w:val="2"/>
          <w:numId w:val="4"/>
        </w:numPr>
      </w:pPr>
      <w:r w:rsidRPr="005016E6">
        <w:t>Pollen analyses</w:t>
      </w:r>
    </w:p>
    <w:p w14:paraId="20EBD1BD" w14:textId="0D3B9F7F" w:rsidR="00B60BED" w:rsidRPr="005016E6" w:rsidRDefault="001206F5">
      <w:pPr>
        <w:pStyle w:val="BodyText"/>
        <w:numPr>
          <w:ilvl w:val="0"/>
          <w:numId w:val="4"/>
        </w:numPr>
      </w:pPr>
      <w:r w:rsidRPr="005016E6">
        <w:t xml:space="preserve">A set of 171 sub-samples were treated chemically </w:t>
      </w:r>
      <w:del w:id="586" w:author="Lucy" w:date="2020-11-16T13:21:00Z">
        <w:r w:rsidRPr="005016E6" w:rsidDel="00073F3B">
          <w:delText>for extracting</w:delText>
        </w:r>
      </w:del>
      <w:ins w:id="587" w:author="Lucy" w:date="2020-11-16T13:21:00Z">
        <w:r w:rsidR="00073F3B">
          <w:t>to extract</w:t>
        </w:r>
      </w:ins>
      <w:r w:rsidRPr="005016E6">
        <w:t xml:space="preserve"> their pollen content</w:t>
      </w:r>
      <w:ins w:id="588" w:author="Lucy" w:date="2020-11-16T13:21:00Z">
        <w:r w:rsidR="00073F3B">
          <w:t>,</w:t>
        </w:r>
      </w:ins>
      <w:r w:rsidRPr="005016E6">
        <w:t xml:space="preserve"> using HCl, KOH, ZnCl</w:t>
      </w:r>
      <w:r w:rsidRPr="005016E6">
        <w:rPr>
          <w:vertAlign w:val="subscript"/>
        </w:rPr>
        <w:t>2</w:t>
      </w:r>
      <w:r w:rsidRPr="005016E6">
        <w:t xml:space="preserve"> and acetolysis (sulfuric acid and </w:t>
      </w:r>
      <w:ins w:id="589" w:author="Lucy" w:date="2020-11-16T13:22:00Z">
        <w:r w:rsidR="00073F3B">
          <w:t xml:space="preserve">acetic </w:t>
        </w:r>
      </w:ins>
      <w:r w:rsidRPr="005016E6">
        <w:t>anhydrid</w:t>
      </w:r>
      <w:ins w:id="590" w:author="Lucy" w:date="2020-11-16T13:22:00Z">
        <w:r w:rsidR="00073F3B">
          <w:t>e</w:t>
        </w:r>
      </w:ins>
      <w:del w:id="591" w:author="Lucy" w:date="2020-11-16T13:22:00Z">
        <w:r w:rsidRPr="005016E6" w:rsidDel="00073F3B">
          <w:delText xml:space="preserve"> acetic</w:delText>
        </w:r>
      </w:del>
      <w:r w:rsidRPr="005016E6">
        <w:t>). Pollen grains were identified and counted using a photonic microscope. We identified 78 pollen taxa</w:t>
      </w:r>
      <w:ins w:id="592" w:author="Lucy" w:date="2020-11-16T13:22:00Z">
        <w:r w:rsidR="00073F3B">
          <w:t>,</w:t>
        </w:r>
      </w:ins>
      <w:r w:rsidRPr="005016E6">
        <w:t xml:space="preserve"> </w:t>
      </w:r>
      <w:del w:id="593" w:author="Lucy" w:date="2020-11-16T13:22:00Z">
        <w:r w:rsidRPr="005016E6" w:rsidDel="00073F3B">
          <w:delText xml:space="preserve">among </w:delText>
        </w:r>
      </w:del>
      <w:ins w:id="594" w:author="Lucy" w:date="2020-11-16T13:22:00Z">
        <w:r w:rsidR="00073F3B">
          <w:t xml:space="preserve">of </w:t>
        </w:r>
      </w:ins>
      <w:r w:rsidRPr="005016E6">
        <w:t xml:space="preserve">which 10 </w:t>
      </w:r>
      <w:del w:id="595" w:author="Lucy" w:date="2020-11-19T17:08:00Z">
        <w:r w:rsidRPr="005016E6" w:rsidDel="00C92667">
          <w:delText xml:space="preserve">are </w:delText>
        </w:r>
      </w:del>
      <w:ins w:id="596" w:author="Lucy" w:date="2020-11-19T17:08:00Z">
        <w:r w:rsidR="00C92667">
          <w:t>were</w:t>
        </w:r>
        <w:r w:rsidR="00C92667" w:rsidRPr="005016E6">
          <w:t xml:space="preserve"> </w:t>
        </w:r>
      </w:ins>
      <w:r w:rsidRPr="005016E6">
        <w:t>aquatic</w:t>
      </w:r>
      <w:del w:id="597" w:author="Lucy" w:date="2020-11-16T13:22:00Z">
        <w:r w:rsidRPr="005016E6" w:rsidDel="00073F3B">
          <w:delText>s</w:delText>
        </w:r>
      </w:del>
      <w:r w:rsidRPr="005016E6">
        <w:t>. The pollen sums and percentages in each sample are based on trees, shrubs and herbs</w:t>
      </w:r>
      <w:ins w:id="598" w:author="Lucy" w:date="2020-11-16T13:35:00Z">
        <w:r w:rsidR="00AC158D">
          <w:t>,</w:t>
        </w:r>
      </w:ins>
      <w:r w:rsidRPr="005016E6">
        <w:t xml:space="preserve"> and exclude aquatic plants and fern spores. The number of pollen grains counted per sample </w:t>
      </w:r>
      <w:del w:id="599" w:author="Lucy" w:date="2020-11-16T13:35:00Z">
        <w:r w:rsidRPr="005016E6" w:rsidDel="00AC158D">
          <w:delText xml:space="preserve">is </w:delText>
        </w:r>
      </w:del>
      <w:ins w:id="600" w:author="Lucy" w:date="2020-11-16T13:35:00Z">
        <w:r w:rsidR="00AC158D">
          <w:t>was</w:t>
        </w:r>
        <w:r w:rsidR="00AC158D" w:rsidRPr="005016E6">
          <w:t xml:space="preserve"> </w:t>
        </w:r>
      </w:ins>
      <w:r w:rsidRPr="005016E6">
        <w:t>between 108 and 758 (with a mean of ca. 220). Ten samples were pollen barren</w:t>
      </w:r>
      <w:ins w:id="601" w:author="Lucy" w:date="2020-11-16T13:36:00Z">
        <w:r w:rsidR="00AC158D">
          <w:t>,</w:t>
        </w:r>
      </w:ins>
      <w:r w:rsidRPr="005016E6">
        <w:t xml:space="preserve"> </w:t>
      </w:r>
      <w:del w:id="602" w:author="Lucy" w:date="2020-11-16T13:37:00Z">
        <w:r w:rsidRPr="005016E6" w:rsidDel="00AC158D">
          <w:delText xml:space="preserve">among which the </w:delText>
        </w:r>
      </w:del>
      <w:r w:rsidRPr="005016E6">
        <w:t xml:space="preserve">7 </w:t>
      </w:r>
      <w:ins w:id="603" w:author="Lucy" w:date="2020-11-16T13:37:00Z">
        <w:r w:rsidR="00AC158D">
          <w:t xml:space="preserve">of which were in the </w:t>
        </w:r>
      </w:ins>
      <w:r w:rsidRPr="005016E6">
        <w:t xml:space="preserve">uppermost </w:t>
      </w:r>
      <w:del w:id="604" w:author="Lucy" w:date="2020-11-16T13:37:00Z">
        <w:r w:rsidRPr="005016E6" w:rsidDel="00AC158D">
          <w:delText xml:space="preserve">ones </w:delText>
        </w:r>
      </w:del>
      <w:ins w:id="605" w:author="Lucy" w:date="2020-11-16T13:37:00Z">
        <w:r w:rsidR="00AC158D">
          <w:t>section</w:t>
        </w:r>
        <w:r w:rsidR="00AC158D" w:rsidRPr="005016E6">
          <w:t xml:space="preserve"> </w:t>
        </w:r>
      </w:ins>
      <w:r w:rsidRPr="005016E6">
        <w:t xml:space="preserve">(0 to 35 cm). Thus, the uppermost pollen sample is dated at ca. 1000 </w:t>
      </w:r>
      <w:commentRangeStart w:id="606"/>
      <w:r w:rsidRPr="005016E6">
        <w:t>years BP</w:t>
      </w:r>
      <w:commentRangeEnd w:id="606"/>
      <w:r w:rsidR="00AC158D">
        <w:rPr>
          <w:rStyle w:val="CommentReference"/>
          <w:rFonts w:cs="Mangal"/>
        </w:rPr>
        <w:commentReference w:id="606"/>
      </w:r>
      <w:r w:rsidRPr="005016E6">
        <w:t>.</w:t>
      </w:r>
    </w:p>
    <w:p w14:paraId="11DA0978" w14:textId="77777777" w:rsidR="00B60BED" w:rsidRPr="005016E6" w:rsidRDefault="001206F5">
      <w:pPr>
        <w:pStyle w:val="Heading3"/>
        <w:numPr>
          <w:ilvl w:val="2"/>
          <w:numId w:val="4"/>
        </w:numPr>
      </w:pPr>
      <w:r w:rsidRPr="005016E6">
        <w:t>Pollen-based climate reconstruction</w:t>
      </w:r>
    </w:p>
    <w:p w14:paraId="74A9F0D8" w14:textId="625511C9" w:rsidR="00B60BED" w:rsidRPr="005016E6" w:rsidRDefault="001206F5">
      <w:pPr>
        <w:pStyle w:val="BodyText"/>
        <w:numPr>
          <w:ilvl w:val="0"/>
          <w:numId w:val="4"/>
        </w:numPr>
      </w:pPr>
      <w:r w:rsidRPr="005016E6">
        <w:t xml:space="preserve">Fossil pollen data from temperate ecosystems </w:t>
      </w:r>
      <w:del w:id="607" w:author="Lucy" w:date="2020-11-16T13:39:00Z">
        <w:r w:rsidRPr="005016E6" w:rsidDel="00AC158D">
          <w:delText xml:space="preserve">under </w:delText>
        </w:r>
      </w:del>
      <w:ins w:id="608" w:author="Lucy" w:date="2020-11-16T13:39:00Z">
        <w:r w:rsidR="00AC158D">
          <w:t>with a</w:t>
        </w:r>
        <w:r w:rsidR="00AC158D" w:rsidRPr="005016E6">
          <w:t xml:space="preserve"> </w:t>
        </w:r>
      </w:ins>
      <w:r w:rsidRPr="005016E6">
        <w:t>marked</w:t>
      </w:r>
      <w:ins w:id="609" w:author="Lucy" w:date="2020-11-16T13:39:00Z">
        <w:r w:rsidR="00AC158D">
          <w:t>ly</w:t>
        </w:r>
      </w:ins>
      <w:r w:rsidRPr="005016E6">
        <w:t xml:space="preserve"> seasonal climate</w:t>
      </w:r>
      <w:ins w:id="610" w:author="Lucy" w:date="2020-11-16T13:40:00Z">
        <w:r w:rsidR="00AC158D">
          <w:t>,</w:t>
        </w:r>
      </w:ins>
      <w:r w:rsidRPr="005016E6">
        <w:t xml:space="preserve"> such as the Mediterranean</w:t>
      </w:r>
      <w:ins w:id="611" w:author="Lucy" w:date="2020-11-16T13:40:00Z">
        <w:r w:rsidR="00AC158D">
          <w:t>,</w:t>
        </w:r>
      </w:ins>
      <w:r w:rsidRPr="005016E6">
        <w:t xml:space="preserve"> are a powerful climate proxy for evaluating </w:t>
      </w:r>
      <w:del w:id="612" w:author="Lucy" w:date="2020-11-16T13:40:00Z">
        <w:r w:rsidRPr="005016E6" w:rsidDel="00AC158D">
          <w:delText xml:space="preserve">the </w:delText>
        </w:r>
      </w:del>
      <w:r w:rsidRPr="005016E6">
        <w:t xml:space="preserve">past seasonal changes </w:t>
      </w:r>
      <w:del w:id="613" w:author="Lucy" w:date="2020-11-16T13:40:00Z">
        <w:r w:rsidRPr="005016E6" w:rsidDel="00AC158D">
          <w:delText xml:space="preserve">of </w:delText>
        </w:r>
      </w:del>
      <w:ins w:id="614" w:author="Lucy" w:date="2020-11-16T13:40:00Z">
        <w:r w:rsidR="00AC158D">
          <w:t>in</w:t>
        </w:r>
        <w:r w:rsidR="00AC158D" w:rsidRPr="005016E6">
          <w:t xml:space="preserve"> </w:t>
        </w:r>
      </w:ins>
      <w:r w:rsidRPr="005016E6">
        <w:t xml:space="preserve">precipitation. As an illustration from the Tislit pollen data, herbs or trees such as </w:t>
      </w:r>
      <w:r w:rsidRPr="005016E6">
        <w:rPr>
          <w:i/>
          <w:iCs/>
        </w:rPr>
        <w:t>Asphodelus</w:t>
      </w:r>
      <w:r w:rsidRPr="005016E6">
        <w:t xml:space="preserve"> or </w:t>
      </w:r>
      <w:r w:rsidRPr="005016E6">
        <w:rPr>
          <w:i/>
          <w:iCs/>
        </w:rPr>
        <w:t>Olea</w:t>
      </w:r>
      <w:del w:id="615" w:author="Lucy" w:date="2020-11-16T13:40:00Z">
        <w:r w:rsidRPr="005016E6" w:rsidDel="00AC158D">
          <w:delText>,</w:delText>
        </w:r>
      </w:del>
      <w:r w:rsidRPr="005016E6">
        <w:t xml:space="preserve"> require low </w:t>
      </w:r>
      <w:del w:id="616" w:author="Lucy" w:date="2020-11-16T13:40:00Z">
        <w:r w:rsidRPr="005016E6" w:rsidDel="00AC158D">
          <w:delText xml:space="preserve">amounts </w:delText>
        </w:r>
      </w:del>
      <w:ins w:id="617" w:author="Lucy" w:date="2020-11-16T13:40:00Z">
        <w:r w:rsidR="00AC158D">
          <w:t>levels</w:t>
        </w:r>
        <w:r w:rsidR="00AC158D" w:rsidRPr="005016E6">
          <w:t xml:space="preserve"> </w:t>
        </w:r>
      </w:ins>
      <w:r w:rsidRPr="005016E6">
        <w:t>of precipitation during summer (less than 50</w:t>
      </w:r>
      <w:ins w:id="618" w:author="Lucy" w:date="2020-11-19T17:09:00Z">
        <w:r w:rsidR="00C92667">
          <w:t xml:space="preserve"> </w:t>
        </w:r>
      </w:ins>
      <w:r w:rsidRPr="005016E6">
        <w:t xml:space="preserve">mm </w:t>
      </w:r>
      <w:del w:id="619" w:author="Lucy" w:date="2020-11-16T13:41:00Z">
        <w:r w:rsidRPr="005016E6" w:rsidDel="00AC158D">
          <w:delText xml:space="preserve">during </w:delText>
        </w:r>
      </w:del>
      <w:ins w:id="620" w:author="Lucy" w:date="2020-11-16T13:41:00Z">
        <w:r w:rsidR="00AC158D">
          <w:t>in</w:t>
        </w:r>
        <w:r w:rsidR="00AC158D" w:rsidRPr="005016E6">
          <w:t xml:space="preserve"> </w:t>
        </w:r>
      </w:ins>
      <w:r w:rsidRPr="005016E6">
        <w:t>JJA) but require more than 300</w:t>
      </w:r>
      <w:ins w:id="621" w:author="Lucy" w:date="2020-11-17T10:33:00Z">
        <w:r w:rsidR="006241F3">
          <w:t xml:space="preserve"> </w:t>
        </w:r>
      </w:ins>
      <w:r w:rsidRPr="005016E6">
        <w:t>mm in winter (DJF) (figure</w:t>
      </w:r>
      <w:ins w:id="622" w:author="Lucy" w:date="2020-11-16T13:41:00Z">
        <w:r w:rsidR="00AC158D">
          <w:t>s</w:t>
        </w:r>
      </w:ins>
      <w:r w:rsidRPr="005016E6">
        <w:t xml:space="preserve"> S3 and S8). Their co-occurrence in the pollen record allow </w:t>
      </w:r>
      <w:del w:id="623" w:author="Lucy" w:date="2020-11-16T13:42:00Z">
        <w:r w:rsidRPr="005016E6" w:rsidDel="00AC158D">
          <w:delText xml:space="preserve">to reconstructing </w:delText>
        </w:r>
      </w:del>
      <w:r w:rsidRPr="005016E6">
        <w:t xml:space="preserve">these seasonal </w:t>
      </w:r>
      <w:del w:id="624" w:author="Lucy" w:date="2020-11-16T13:42:00Z">
        <w:r w:rsidRPr="005016E6" w:rsidDel="00AC158D">
          <w:delText>amounts</w:delText>
        </w:r>
      </w:del>
      <w:ins w:id="625" w:author="Lucy" w:date="2020-11-16T13:42:00Z">
        <w:r w:rsidR="00AC158D">
          <w:t>precipitation levels to be reconstructed</w:t>
        </w:r>
      </w:ins>
      <w:r w:rsidRPr="005016E6">
        <w:t xml:space="preserve">. Conversely, the </w:t>
      </w:r>
      <w:r w:rsidRPr="005016E6">
        <w:lastRenderedPageBreak/>
        <w:t xml:space="preserve">co-occurrence of taxa such as </w:t>
      </w:r>
      <w:r w:rsidRPr="005016E6">
        <w:rPr>
          <w:i/>
          <w:iCs/>
        </w:rPr>
        <w:t>Ilex aquifolium</w:t>
      </w:r>
      <w:r w:rsidRPr="005016E6">
        <w:t xml:space="preserve"> and </w:t>
      </w:r>
      <w:r w:rsidRPr="005016E6">
        <w:rPr>
          <w:i/>
          <w:iCs/>
        </w:rPr>
        <w:t>Salix</w:t>
      </w:r>
      <w:r w:rsidRPr="005016E6">
        <w:t xml:space="preserve">, for instance, </w:t>
      </w:r>
      <w:ins w:id="626" w:author="Lucy" w:date="2020-11-16T13:49:00Z">
        <w:r w:rsidR="00FA6E69">
          <w:t xml:space="preserve">would </w:t>
        </w:r>
      </w:ins>
      <w:del w:id="627" w:author="Lucy" w:date="2020-11-16T13:45:00Z">
        <w:r w:rsidRPr="005016E6" w:rsidDel="00FA6E69">
          <w:delText>will reflect</w:delText>
        </w:r>
      </w:del>
      <w:commentRangeStart w:id="628"/>
      <w:ins w:id="629" w:author="Lucy" w:date="2020-11-16T13:45:00Z">
        <w:r w:rsidR="00FA6E69">
          <w:t>reflect</w:t>
        </w:r>
      </w:ins>
      <w:r w:rsidRPr="005016E6">
        <w:t xml:space="preserve"> </w:t>
      </w:r>
      <w:commentRangeEnd w:id="628"/>
      <w:r w:rsidR="00FA6E69">
        <w:rPr>
          <w:rStyle w:val="CommentReference"/>
          <w:rFonts w:cs="Mangal"/>
        </w:rPr>
        <w:commentReference w:id="628"/>
      </w:r>
      <w:r w:rsidRPr="005016E6">
        <w:t xml:space="preserve">a </w:t>
      </w:r>
      <w:del w:id="630" w:author="Lucy" w:date="2020-11-16T13:46:00Z">
        <w:r w:rsidRPr="005016E6" w:rsidDel="00FA6E69">
          <w:delText xml:space="preserve">lower </w:delText>
        </w:r>
      </w:del>
      <w:ins w:id="631" w:author="Lucy" w:date="2020-11-16T13:46:00Z">
        <w:r w:rsidR="00FA6E69">
          <w:t>smaller</w:t>
        </w:r>
        <w:r w:rsidR="00FA6E69" w:rsidRPr="005016E6">
          <w:t xml:space="preserve"> </w:t>
        </w:r>
      </w:ins>
      <w:r w:rsidRPr="005016E6">
        <w:t xml:space="preserve">seasonal contrast (figure S8). </w:t>
      </w:r>
      <w:ins w:id="632" w:author="Lucy" w:date="2020-11-16T13:55:00Z">
        <w:r w:rsidR="00FA6E69">
          <w:t>In the rest of this section, w</w:t>
        </w:r>
      </w:ins>
      <w:del w:id="633" w:author="Lucy" w:date="2020-11-16T13:55:00Z">
        <w:r w:rsidRPr="005016E6" w:rsidDel="00FA6E69">
          <w:delText>W</w:delText>
        </w:r>
      </w:del>
      <w:r w:rsidRPr="005016E6">
        <w:t xml:space="preserve">e describe </w:t>
      </w:r>
      <w:del w:id="634" w:author="Lucy" w:date="2020-11-16T13:55:00Z">
        <w:r w:rsidRPr="005016E6" w:rsidDel="00FA6E69">
          <w:delText xml:space="preserve">hereafter </w:delText>
        </w:r>
      </w:del>
      <w:r w:rsidRPr="005016E6">
        <w:t xml:space="preserve">the </w:t>
      </w:r>
      <w:del w:id="635" w:author="Lucy" w:date="2020-11-16T13:55:00Z">
        <w:r w:rsidRPr="005016E6" w:rsidDel="00E458DE">
          <w:delText xml:space="preserve">process of the </w:delText>
        </w:r>
      </w:del>
      <w:r w:rsidRPr="005016E6">
        <w:t xml:space="preserve">quantitative reconstruction </w:t>
      </w:r>
      <w:ins w:id="636" w:author="Lucy" w:date="2020-11-16T13:55:00Z">
        <w:r w:rsidR="00E458DE">
          <w:t xml:space="preserve">process </w:t>
        </w:r>
      </w:ins>
      <w:r w:rsidRPr="005016E6">
        <w:t>and its uncertainties.</w:t>
      </w:r>
    </w:p>
    <w:p w14:paraId="36898DC6" w14:textId="164AB0F2" w:rsidR="00B60BED" w:rsidRPr="005016E6" w:rsidRDefault="001206F5">
      <w:pPr>
        <w:pStyle w:val="BodyText"/>
        <w:numPr>
          <w:ilvl w:val="0"/>
          <w:numId w:val="4"/>
        </w:numPr>
      </w:pPr>
      <w:r w:rsidRPr="005016E6">
        <w:rPr>
          <w:rFonts w:cs="Cantarell"/>
          <w:lang w:bidi="en-GB"/>
        </w:rPr>
        <w:t xml:space="preserve">The first step </w:t>
      </w:r>
      <w:del w:id="637" w:author="Lucy" w:date="2020-11-16T14:02:00Z">
        <w:r w:rsidRPr="005016E6" w:rsidDel="009F51DD">
          <w:rPr>
            <w:rFonts w:cs="Cantarell"/>
            <w:lang w:bidi="en-GB"/>
          </w:rPr>
          <w:delText xml:space="preserve">is </w:delText>
        </w:r>
      </w:del>
      <w:ins w:id="638" w:author="Lucy" w:date="2020-11-16T14:02:00Z">
        <w:r w:rsidR="009F51DD">
          <w:rPr>
            <w:rFonts w:cs="Cantarell"/>
            <w:lang w:bidi="en-GB"/>
          </w:rPr>
          <w:t>was</w:t>
        </w:r>
        <w:r w:rsidR="009F51DD" w:rsidRPr="005016E6">
          <w:rPr>
            <w:rFonts w:cs="Cantarell"/>
            <w:lang w:bidi="en-GB"/>
          </w:rPr>
          <w:t xml:space="preserve"> </w:t>
        </w:r>
      </w:ins>
      <w:r w:rsidRPr="005016E6">
        <w:rPr>
          <w:rFonts w:cs="Cantarell"/>
          <w:lang w:bidi="en-GB"/>
        </w:rPr>
        <w:t>the assignment of fossil pollen taxa to modern plant species. Pollen grains are often identified to the family or genera level</w:t>
      </w:r>
      <w:ins w:id="639" w:author="Lucy" w:date="2020-11-16T13:57:00Z">
        <w:r w:rsidR="009F51DD">
          <w:rPr>
            <w:rFonts w:cs="Cantarell"/>
            <w:lang w:bidi="en-GB"/>
          </w:rPr>
          <w:t>,</w:t>
        </w:r>
      </w:ins>
      <w:r w:rsidRPr="005016E6">
        <w:rPr>
          <w:rFonts w:cs="Cantarell"/>
          <w:lang w:bidi="en-GB"/>
        </w:rPr>
        <w:t xml:space="preserve"> because most species of the same genus produce pollen grains that are morphologically </w:t>
      </w:r>
      <w:ins w:id="640" w:author="Lucy" w:date="2020-11-16T13:58:00Z">
        <w:r w:rsidR="009F51DD">
          <w:rPr>
            <w:rFonts w:cs="Cantarell"/>
            <w:lang w:bidi="en-GB"/>
          </w:rPr>
          <w:t>in</w:t>
        </w:r>
      </w:ins>
      <w:del w:id="641" w:author="Lucy" w:date="2020-11-16T13:58:00Z">
        <w:r w:rsidRPr="005016E6" w:rsidDel="009F51DD">
          <w:rPr>
            <w:rFonts w:cs="Cantarell"/>
            <w:lang w:bidi="en-GB"/>
          </w:rPr>
          <w:delText xml:space="preserve">not </w:delText>
        </w:r>
      </w:del>
      <w:r w:rsidRPr="005016E6">
        <w:rPr>
          <w:rFonts w:cs="Cantarell"/>
          <w:lang w:bidi="en-GB"/>
        </w:rPr>
        <w:t xml:space="preserve">distinguishable. </w:t>
      </w:r>
      <w:del w:id="642" w:author="Lucy" w:date="2020-11-16T13:59:00Z">
        <w:r w:rsidRPr="005016E6" w:rsidDel="009F51DD">
          <w:rPr>
            <w:rFonts w:cs="Cantarell"/>
            <w:lang w:bidi="en-GB"/>
          </w:rPr>
          <w:delText xml:space="preserve">Based </w:delText>
        </w:r>
      </w:del>
      <w:ins w:id="643" w:author="Lucy" w:date="2020-11-16T13:59:00Z">
        <w:r w:rsidR="009F51DD">
          <w:rPr>
            <w:rFonts w:cs="Cantarell"/>
            <w:lang w:bidi="en-GB"/>
          </w:rPr>
          <w:t>Drawing</w:t>
        </w:r>
        <w:r w:rsidR="009F51DD" w:rsidRPr="005016E6">
          <w:rPr>
            <w:rFonts w:cs="Cantarell"/>
            <w:lang w:bidi="en-GB"/>
          </w:rPr>
          <w:t xml:space="preserve"> </w:t>
        </w:r>
      </w:ins>
      <w:r w:rsidRPr="005016E6">
        <w:rPr>
          <w:rFonts w:cs="Cantarell"/>
          <w:lang w:bidi="en-GB"/>
        </w:rPr>
        <w:t>on our</w:t>
      </w:r>
      <w:ins w:id="644" w:author="Lucy" w:date="2020-11-16T13:59:00Z">
        <w:r w:rsidR="009F51DD">
          <w:rPr>
            <w:rFonts w:cs="Cantarell"/>
            <w:lang w:bidi="en-GB"/>
          </w:rPr>
          <w:t xml:space="preserve"> background in</w:t>
        </w:r>
      </w:ins>
      <w:r w:rsidRPr="005016E6">
        <w:rPr>
          <w:rFonts w:cs="Cantarell"/>
          <w:lang w:bidi="en-GB"/>
        </w:rPr>
        <w:t xml:space="preserve"> </w:t>
      </w:r>
      <w:del w:id="645" w:author="Lucy" w:date="2020-11-16T13:59:00Z">
        <w:r w:rsidRPr="005016E6" w:rsidDel="009F51DD">
          <w:rPr>
            <w:rFonts w:cs="Cantarell"/>
            <w:lang w:bidi="en-GB"/>
          </w:rPr>
          <w:delText>palynological</w:delText>
        </w:r>
      </w:del>
      <w:ins w:id="646" w:author="Lucy" w:date="2020-11-16T13:59:00Z">
        <w:r w:rsidR="009F51DD" w:rsidRPr="005016E6">
          <w:rPr>
            <w:rFonts w:cs="Cantarell"/>
            <w:lang w:bidi="en-GB"/>
          </w:rPr>
          <w:t>palynolog</w:t>
        </w:r>
        <w:r w:rsidR="009F51DD">
          <w:rPr>
            <w:rFonts w:cs="Cantarell"/>
            <w:lang w:bidi="en-GB"/>
          </w:rPr>
          <w:t>y</w:t>
        </w:r>
      </w:ins>
      <w:r w:rsidRPr="005016E6">
        <w:rPr>
          <w:rFonts w:cs="Cantarell"/>
          <w:lang w:bidi="en-GB"/>
        </w:rPr>
        <w:t xml:space="preserve">, </w:t>
      </w:r>
      <w:del w:id="647" w:author="Lucy" w:date="2020-11-16T14:00:00Z">
        <w:r w:rsidRPr="005016E6" w:rsidDel="009F51DD">
          <w:rPr>
            <w:rFonts w:cs="Cantarell"/>
            <w:lang w:bidi="en-GB"/>
          </w:rPr>
          <w:delText xml:space="preserve">botanical </w:delText>
        </w:r>
      </w:del>
      <w:ins w:id="648" w:author="Lucy" w:date="2020-11-16T14:00:00Z">
        <w:r w:rsidR="009F51DD" w:rsidRPr="005016E6">
          <w:rPr>
            <w:rFonts w:cs="Cantarell"/>
            <w:lang w:bidi="en-GB"/>
          </w:rPr>
          <w:t>botan</w:t>
        </w:r>
        <w:r w:rsidR="009F51DD">
          <w:rPr>
            <w:rFonts w:cs="Cantarell"/>
            <w:lang w:bidi="en-GB"/>
          </w:rPr>
          <w:t>y</w:t>
        </w:r>
        <w:r w:rsidR="009F51DD" w:rsidRPr="005016E6">
          <w:rPr>
            <w:rFonts w:cs="Cantarell"/>
            <w:lang w:bidi="en-GB"/>
          </w:rPr>
          <w:t xml:space="preserve"> </w:t>
        </w:r>
      </w:ins>
      <w:r w:rsidRPr="005016E6">
        <w:rPr>
          <w:rFonts w:cs="Cantarell"/>
          <w:lang w:bidi="en-GB"/>
        </w:rPr>
        <w:t xml:space="preserve">and </w:t>
      </w:r>
      <w:del w:id="649" w:author="Lucy" w:date="2020-11-16T14:00:00Z">
        <w:r w:rsidRPr="005016E6" w:rsidDel="009F51DD">
          <w:rPr>
            <w:rFonts w:cs="Cantarell"/>
            <w:lang w:bidi="en-GB"/>
          </w:rPr>
          <w:delText xml:space="preserve">ecological </w:delText>
        </w:r>
      </w:del>
      <w:ins w:id="650" w:author="Lucy" w:date="2020-11-16T14:00:00Z">
        <w:r w:rsidR="009F51DD" w:rsidRPr="005016E6">
          <w:rPr>
            <w:rFonts w:cs="Cantarell"/>
            <w:lang w:bidi="en-GB"/>
          </w:rPr>
          <w:t>ecolog</w:t>
        </w:r>
        <w:r w:rsidR="009F51DD">
          <w:rPr>
            <w:rFonts w:cs="Cantarell"/>
            <w:lang w:bidi="en-GB"/>
          </w:rPr>
          <w:t>y</w:t>
        </w:r>
      </w:ins>
      <w:del w:id="651" w:author="Lucy" w:date="2020-11-16T14:00:00Z">
        <w:r w:rsidRPr="005016E6" w:rsidDel="009F51DD">
          <w:rPr>
            <w:rFonts w:cs="Cantarell"/>
            <w:lang w:bidi="en-GB"/>
          </w:rPr>
          <w:delText>background</w:delText>
        </w:r>
      </w:del>
      <w:r w:rsidRPr="005016E6">
        <w:rPr>
          <w:rFonts w:cs="Cantarell"/>
          <w:lang w:bidi="en-GB"/>
        </w:rPr>
        <w:t xml:space="preserve">, we assigned 45 </w:t>
      </w:r>
      <w:ins w:id="652" w:author="Lucy" w:date="2020-11-16T14:00:00Z">
        <w:r w:rsidR="009F51DD">
          <w:rPr>
            <w:rFonts w:cs="Cantarell"/>
            <w:lang w:bidi="en-GB"/>
          </w:rPr>
          <w:t xml:space="preserve">of the </w:t>
        </w:r>
      </w:ins>
      <w:r w:rsidRPr="005016E6">
        <w:rPr>
          <w:rFonts w:cs="Cantarell"/>
          <w:lang w:bidi="en-GB"/>
        </w:rPr>
        <w:t>pollen taxa identified in the Tislit record (table S1) to plant species that are available in a personal database</w:t>
      </w:r>
      <w:ins w:id="653" w:author="Lucy" w:date="2020-11-16T14:00:00Z">
        <w:r w:rsidR="009F51DD">
          <w:rPr>
            <w:rFonts w:cs="Cantarell"/>
            <w:lang w:bidi="en-GB"/>
          </w:rPr>
          <w:t>,</w:t>
        </w:r>
      </w:ins>
      <w:r w:rsidRPr="005016E6">
        <w:rPr>
          <w:rFonts w:cs="Cantarell"/>
          <w:lang w:bidi="en-GB"/>
        </w:rPr>
        <w:t xml:space="preserve"> </w:t>
      </w:r>
      <w:del w:id="654" w:author="Lucy" w:date="2020-11-16T14:00:00Z">
        <w:r w:rsidRPr="005016E6" w:rsidDel="009F51DD">
          <w:rPr>
            <w:rFonts w:cs="Cantarell"/>
            <w:lang w:bidi="en-GB"/>
          </w:rPr>
          <w:delText>which contains</w:delText>
        </w:r>
      </w:del>
      <w:ins w:id="655" w:author="Lucy" w:date="2020-11-16T14:00:00Z">
        <w:r w:rsidR="009F51DD">
          <w:rPr>
            <w:rFonts w:cs="Cantarell"/>
            <w:lang w:bidi="en-GB"/>
          </w:rPr>
          <w:t>containing</w:t>
        </w:r>
      </w:ins>
      <w:r w:rsidRPr="005016E6">
        <w:rPr>
          <w:rFonts w:cs="Cantarell"/>
          <w:lang w:bidi="en-GB"/>
        </w:rPr>
        <w:t xml:space="preserve"> 864 geo-referenced distributions obtained from Flora Europaea</w:t>
      </w:r>
      <w:r w:rsidRPr="005016E6">
        <w:rPr>
          <w:rFonts w:cs="Cantarell"/>
          <w:vertAlign w:val="superscript"/>
          <w:lang w:bidi="en-GB"/>
        </w:rPr>
        <w:t>52-54</w:t>
      </w:r>
      <w:r w:rsidRPr="005016E6">
        <w:rPr>
          <w:rFonts w:cs="Cantarell"/>
          <w:lang w:bidi="en-GB"/>
        </w:rPr>
        <w:t xml:space="preserve"> and GBIF</w:t>
      </w:r>
      <w:r w:rsidRPr="005016E6">
        <w:rPr>
          <w:rFonts w:cs="Cantarell"/>
          <w:vertAlign w:val="superscript"/>
          <w:lang w:bidi="en-GB"/>
        </w:rPr>
        <w:t>55</w:t>
      </w:r>
      <w:r w:rsidRPr="005016E6">
        <w:rPr>
          <w:rFonts w:cs="Cantarell"/>
          <w:lang w:bidi="en-GB"/>
        </w:rPr>
        <w:t xml:space="preserve">. The remaining fossil pollen taxa (33) could not be included in the climate reconstruction because they </w:t>
      </w:r>
      <w:del w:id="656" w:author="Lucy" w:date="2020-11-16T14:02:00Z">
        <w:r w:rsidRPr="005016E6" w:rsidDel="009F51DD">
          <w:rPr>
            <w:rFonts w:cs="Cantarell"/>
            <w:lang w:bidi="en-GB"/>
          </w:rPr>
          <w:delText xml:space="preserve">are </w:delText>
        </w:r>
      </w:del>
      <w:ins w:id="657" w:author="Lucy" w:date="2020-11-16T14:02:00Z">
        <w:r w:rsidR="009F51DD">
          <w:rPr>
            <w:rFonts w:cs="Cantarell"/>
            <w:lang w:bidi="en-GB"/>
          </w:rPr>
          <w:t>were</w:t>
        </w:r>
        <w:r w:rsidR="009F51DD" w:rsidRPr="005016E6">
          <w:rPr>
            <w:rFonts w:cs="Cantarell"/>
            <w:lang w:bidi="en-GB"/>
          </w:rPr>
          <w:t xml:space="preserve"> </w:t>
        </w:r>
      </w:ins>
      <w:r w:rsidRPr="005016E6">
        <w:rPr>
          <w:rFonts w:cs="Cantarell"/>
          <w:lang w:bidi="en-GB"/>
        </w:rPr>
        <w:t>either aquatic</w:t>
      </w:r>
      <w:del w:id="658" w:author="Lucy" w:date="2020-11-16T14:01:00Z">
        <w:r w:rsidRPr="005016E6" w:rsidDel="009F51DD">
          <w:rPr>
            <w:rFonts w:cs="Cantarell"/>
            <w:lang w:bidi="en-GB"/>
          </w:rPr>
          <w:delText>s</w:delText>
        </w:r>
      </w:del>
      <w:r w:rsidRPr="005016E6">
        <w:rPr>
          <w:rFonts w:cs="Cantarell"/>
          <w:lang w:bidi="en-GB"/>
        </w:rPr>
        <w:t>, human</w:t>
      </w:r>
      <w:ins w:id="659" w:author="Lucy" w:date="2020-11-16T14:01:00Z">
        <w:r w:rsidR="009F51DD">
          <w:rPr>
            <w:rFonts w:cs="Cantarell"/>
            <w:lang w:bidi="en-GB"/>
          </w:rPr>
          <w:t>-</w:t>
        </w:r>
      </w:ins>
      <w:del w:id="660" w:author="Lucy" w:date="2020-11-16T14:01:00Z">
        <w:r w:rsidRPr="005016E6" w:rsidDel="009F51DD">
          <w:rPr>
            <w:rFonts w:cs="Cantarell"/>
            <w:lang w:bidi="en-GB"/>
          </w:rPr>
          <w:delText xml:space="preserve"> </w:delText>
        </w:r>
      </w:del>
      <w:r w:rsidRPr="005016E6">
        <w:rPr>
          <w:rFonts w:cs="Cantarell"/>
          <w:lang w:bidi="en-GB"/>
        </w:rPr>
        <w:t xml:space="preserve">related, </w:t>
      </w:r>
      <w:del w:id="661" w:author="Lucy" w:date="2020-11-16T14:01:00Z">
        <w:r w:rsidRPr="005016E6" w:rsidDel="009F51DD">
          <w:rPr>
            <w:rFonts w:cs="Cantarell"/>
            <w:lang w:bidi="en-GB"/>
          </w:rPr>
          <w:delText xml:space="preserve">with </w:delText>
        </w:r>
      </w:del>
      <w:ins w:id="662" w:author="Lucy" w:date="2020-11-16T14:01:00Z">
        <w:r w:rsidR="009F51DD">
          <w:rPr>
            <w:rFonts w:cs="Cantarell"/>
            <w:lang w:bidi="en-GB"/>
          </w:rPr>
          <w:t>contain</w:t>
        </w:r>
      </w:ins>
      <w:ins w:id="663" w:author="Lucy" w:date="2020-11-16T14:02:00Z">
        <w:r w:rsidR="009F51DD">
          <w:rPr>
            <w:rFonts w:cs="Cantarell"/>
            <w:lang w:bidi="en-GB"/>
          </w:rPr>
          <w:t>ed</w:t>
        </w:r>
      </w:ins>
      <w:ins w:id="664" w:author="Lucy" w:date="2020-11-16T14:01:00Z">
        <w:r w:rsidR="009F51DD">
          <w:rPr>
            <w:rFonts w:cs="Cantarell"/>
            <w:lang w:bidi="en-GB"/>
          </w:rPr>
          <w:t xml:space="preserve"> less than</w:t>
        </w:r>
      </w:ins>
      <w:del w:id="665" w:author="Lucy" w:date="2020-11-16T14:01:00Z">
        <w:r w:rsidRPr="005016E6" w:rsidDel="009F51DD">
          <w:rPr>
            <w:rFonts w:cs="Cantarell"/>
            <w:lang w:bidi="en-GB"/>
          </w:rPr>
          <w:delText>pollen percentages lower than</w:delText>
        </w:r>
      </w:del>
      <w:r w:rsidRPr="005016E6">
        <w:rPr>
          <w:rFonts w:cs="Cantarell"/>
          <w:lang w:bidi="en-GB"/>
        </w:rPr>
        <w:t xml:space="preserve"> 1</w:t>
      </w:r>
      <w:ins w:id="666" w:author="Lucy" w:date="2020-11-17T10:33:00Z">
        <w:r w:rsidR="006241F3">
          <w:rPr>
            <w:rFonts w:cs="Cantarell"/>
            <w:lang w:bidi="en-GB"/>
          </w:rPr>
          <w:t xml:space="preserve"> </w:t>
        </w:r>
      </w:ins>
      <w:r w:rsidRPr="005016E6">
        <w:rPr>
          <w:rFonts w:cs="Cantarell"/>
          <w:lang w:bidi="en-GB"/>
        </w:rPr>
        <w:t xml:space="preserve">% </w:t>
      </w:r>
      <w:ins w:id="667" w:author="Lucy" w:date="2020-11-16T14:02:00Z">
        <w:r w:rsidR="009F51DD">
          <w:rPr>
            <w:rFonts w:cs="Cantarell"/>
            <w:lang w:bidi="en-GB"/>
          </w:rPr>
          <w:t xml:space="preserve">of pollen, </w:t>
        </w:r>
      </w:ins>
      <w:r w:rsidRPr="005016E6">
        <w:rPr>
          <w:rFonts w:cs="Cantarell"/>
          <w:lang w:bidi="en-GB"/>
        </w:rPr>
        <w:t xml:space="preserve">or their georeferenced modern range </w:t>
      </w:r>
      <w:del w:id="668" w:author="Lucy" w:date="2020-11-16T14:02:00Z">
        <w:r w:rsidRPr="005016E6" w:rsidDel="009F51DD">
          <w:rPr>
            <w:rFonts w:cs="Cantarell"/>
            <w:lang w:bidi="en-GB"/>
          </w:rPr>
          <w:delText xml:space="preserve">is </w:delText>
        </w:r>
      </w:del>
      <w:ins w:id="669" w:author="Lucy" w:date="2020-11-16T14:02:00Z">
        <w:r w:rsidR="009F51DD">
          <w:rPr>
            <w:rFonts w:cs="Cantarell"/>
            <w:lang w:bidi="en-GB"/>
          </w:rPr>
          <w:t>was</w:t>
        </w:r>
        <w:r w:rsidR="009F51DD" w:rsidRPr="005016E6">
          <w:rPr>
            <w:rFonts w:cs="Cantarell"/>
            <w:lang w:bidi="en-GB"/>
          </w:rPr>
          <w:t xml:space="preserve"> </w:t>
        </w:r>
      </w:ins>
      <w:r w:rsidRPr="005016E6">
        <w:rPr>
          <w:rFonts w:cs="Cantarell"/>
          <w:lang w:bidi="en-GB"/>
        </w:rPr>
        <w:t xml:space="preserve">not available. The </w:t>
      </w:r>
      <w:del w:id="670" w:author="Lucy" w:date="2020-11-16T14:04:00Z">
        <w:r w:rsidRPr="005016E6" w:rsidDel="009F51DD">
          <w:rPr>
            <w:rFonts w:cs="Cantarell"/>
            <w:lang w:bidi="en-GB"/>
          </w:rPr>
          <w:delText xml:space="preserve">plant </w:delText>
        </w:r>
      </w:del>
      <w:r w:rsidRPr="005016E6">
        <w:rPr>
          <w:rFonts w:cs="Cantarell"/>
          <w:lang w:bidi="en-GB"/>
        </w:rPr>
        <w:t>geographical occurrence</w:t>
      </w:r>
      <w:del w:id="671" w:author="Lucy" w:date="2020-11-19T17:13:00Z">
        <w:r w:rsidRPr="005016E6" w:rsidDel="00C92667">
          <w:rPr>
            <w:rFonts w:cs="Cantarell"/>
            <w:lang w:bidi="en-GB"/>
          </w:rPr>
          <w:delText>s</w:delText>
        </w:r>
      </w:del>
      <w:ins w:id="672" w:author="Lucy" w:date="2020-11-16T14:04:00Z">
        <w:r w:rsidR="009F51DD">
          <w:rPr>
            <w:rFonts w:cs="Cantarell"/>
            <w:lang w:bidi="en-GB"/>
          </w:rPr>
          <w:t xml:space="preserve"> of plants</w:t>
        </w:r>
      </w:ins>
      <w:r w:rsidRPr="005016E6">
        <w:rPr>
          <w:rFonts w:cs="Cantarell"/>
          <w:lang w:bidi="en-GB"/>
        </w:rPr>
        <w:t xml:space="preserve"> </w:t>
      </w:r>
      <w:del w:id="673" w:author="Lucy" w:date="2020-11-16T14:03:00Z">
        <w:r w:rsidRPr="005016E6" w:rsidDel="009F51DD">
          <w:rPr>
            <w:rFonts w:cs="Cantarell"/>
            <w:lang w:bidi="en-GB"/>
          </w:rPr>
          <w:delText xml:space="preserve">are </w:delText>
        </w:r>
      </w:del>
      <w:ins w:id="674" w:author="Lucy" w:date="2020-11-16T14:03:00Z">
        <w:r w:rsidR="009F51DD">
          <w:rPr>
            <w:rFonts w:cs="Cantarell"/>
            <w:lang w:bidi="en-GB"/>
          </w:rPr>
          <w:t>w</w:t>
        </w:r>
      </w:ins>
      <w:ins w:id="675" w:author="Lucy" w:date="2020-11-19T17:13:00Z">
        <w:r w:rsidR="00C92667">
          <w:rPr>
            <w:rFonts w:cs="Cantarell"/>
            <w:lang w:bidi="en-GB"/>
          </w:rPr>
          <w:t>as</w:t>
        </w:r>
      </w:ins>
      <w:ins w:id="676" w:author="Lucy" w:date="2020-11-16T14:03:00Z">
        <w:r w:rsidR="009F51DD" w:rsidRPr="005016E6">
          <w:rPr>
            <w:rFonts w:cs="Cantarell"/>
            <w:lang w:bidi="en-GB"/>
          </w:rPr>
          <w:t xml:space="preserve"> </w:t>
        </w:r>
      </w:ins>
      <w:r w:rsidRPr="005016E6">
        <w:rPr>
          <w:rFonts w:cs="Cantarell"/>
          <w:lang w:bidi="en-GB"/>
        </w:rPr>
        <w:t>crossed with modern interpolated climatology from the WORLDCLIM database</w:t>
      </w:r>
      <w:r w:rsidRPr="005016E6">
        <w:rPr>
          <w:rFonts w:cs="Cantarell"/>
          <w:vertAlign w:val="superscript"/>
          <w:lang w:bidi="en-GB"/>
        </w:rPr>
        <w:t>56</w:t>
      </w:r>
      <w:r w:rsidRPr="005016E6">
        <w:rPr>
          <w:rFonts w:cs="Cantarell"/>
          <w:lang w:bidi="en-GB"/>
        </w:rPr>
        <w:t xml:space="preserve"> to estimate the seasonal temperature and precipitation ranges of the fossil taxa.</w:t>
      </w:r>
    </w:p>
    <w:p w14:paraId="5610AFC8" w14:textId="1BD98C8B" w:rsidR="00B60BED" w:rsidRPr="005016E6" w:rsidRDefault="001206F5">
      <w:pPr>
        <w:pStyle w:val="BodyText"/>
        <w:numPr>
          <w:ilvl w:val="0"/>
          <w:numId w:val="4"/>
        </w:numPr>
      </w:pPr>
      <w:r w:rsidRPr="005016E6">
        <w:rPr>
          <w:rFonts w:cs="Cantarell"/>
          <w:lang w:bidi="en-GB"/>
        </w:rPr>
        <w:t xml:space="preserve">The second step consisted of computing the median </w:t>
      </w:r>
      <w:ins w:id="677" w:author="Lucy" w:date="2020-11-16T14:04:00Z">
        <w:r w:rsidR="009F51DD" w:rsidRPr="005016E6">
          <w:rPr>
            <w:rFonts w:cs="Cantarell"/>
            <w:lang w:bidi="en-GB"/>
          </w:rPr>
          <w:t xml:space="preserve">monthly </w:t>
        </w:r>
      </w:ins>
      <w:r w:rsidRPr="005016E6">
        <w:rPr>
          <w:rFonts w:cs="Cantarell"/>
          <w:lang w:bidi="en-GB"/>
        </w:rPr>
        <w:t xml:space="preserve">precipitation </w:t>
      </w:r>
      <w:ins w:id="678" w:author="Lucy" w:date="2020-11-16T14:05:00Z">
        <w:r w:rsidR="009F51DD">
          <w:rPr>
            <w:rFonts w:cs="Cantarell"/>
            <w:lang w:bidi="en-GB"/>
          </w:rPr>
          <w:t xml:space="preserve">values </w:t>
        </w:r>
      </w:ins>
      <w:del w:id="679" w:author="Lucy" w:date="2020-11-16T14:04:00Z">
        <w:r w:rsidRPr="005016E6" w:rsidDel="009F51DD">
          <w:rPr>
            <w:rFonts w:cs="Cantarell"/>
            <w:lang w:bidi="en-GB"/>
          </w:rPr>
          <w:delText xml:space="preserve">monthly values </w:delText>
        </w:r>
      </w:del>
      <w:del w:id="680" w:author="Lucy" w:date="2020-11-16T14:05:00Z">
        <w:r w:rsidRPr="005016E6" w:rsidDel="009F51DD">
          <w:rPr>
            <w:rFonts w:cs="Cantarell"/>
            <w:lang w:bidi="en-GB"/>
          </w:rPr>
          <w:delText xml:space="preserve">of </w:delText>
        </w:r>
      </w:del>
      <w:ins w:id="681" w:author="Lucy" w:date="2020-11-16T14:05:00Z">
        <w:r w:rsidR="009F51DD">
          <w:rPr>
            <w:rFonts w:cs="Cantarell"/>
            <w:lang w:bidi="en-GB"/>
          </w:rPr>
          <w:t>for</w:t>
        </w:r>
        <w:r w:rsidR="009F51DD" w:rsidRPr="005016E6">
          <w:rPr>
            <w:rFonts w:cs="Cantarell"/>
            <w:lang w:bidi="en-GB"/>
          </w:rPr>
          <w:t xml:space="preserve"> </w:t>
        </w:r>
      </w:ins>
      <w:r w:rsidRPr="005016E6">
        <w:rPr>
          <w:rFonts w:cs="Cantarell"/>
          <w:lang w:bidi="en-GB"/>
        </w:rPr>
        <w:t xml:space="preserve">the assigned plant species based on their modern climate ranges (figure S8). </w:t>
      </w:r>
      <w:ins w:id="682" w:author="Lucy" w:date="2020-11-16T14:07:00Z">
        <w:r w:rsidR="00B210F2">
          <w:rPr>
            <w:rFonts w:cs="Cantarell"/>
            <w:lang w:bidi="en-GB"/>
          </w:rPr>
          <w:t>The c</w:t>
        </w:r>
      </w:ins>
      <w:del w:id="683" w:author="Lucy" w:date="2020-11-16T14:07:00Z">
        <w:r w:rsidRPr="005016E6" w:rsidDel="00B210F2">
          <w:rPr>
            <w:rFonts w:cs="Cantarell"/>
            <w:lang w:bidi="en-GB"/>
          </w:rPr>
          <w:delText>C</w:delText>
        </w:r>
      </w:del>
      <w:r w:rsidRPr="005016E6">
        <w:rPr>
          <w:rFonts w:cs="Cantarell"/>
          <w:lang w:bidi="en-GB"/>
        </w:rPr>
        <w:t>hanging contributions of species within a pollen taxon does not affect the reconstruction</w:t>
      </w:r>
      <w:ins w:id="684" w:author="Lucy" w:date="2020-11-16T14:07:00Z">
        <w:r w:rsidR="00B210F2">
          <w:rPr>
            <w:rFonts w:cs="Cantarell"/>
            <w:lang w:bidi="en-GB"/>
          </w:rPr>
          <w:t>,</w:t>
        </w:r>
      </w:ins>
      <w:r w:rsidRPr="005016E6">
        <w:rPr>
          <w:rFonts w:cs="Cantarell"/>
          <w:lang w:bidi="en-GB"/>
        </w:rPr>
        <w:t xml:space="preserve"> since the pollen taxon</w:t>
      </w:r>
      <w:ins w:id="685" w:author="Lucy" w:date="2020-11-16T14:07:00Z">
        <w:r w:rsidR="00B210F2">
          <w:rPr>
            <w:rFonts w:cs="Cantarell"/>
            <w:lang w:bidi="en-GB"/>
          </w:rPr>
          <w:t>’s</w:t>
        </w:r>
      </w:ins>
      <w:r w:rsidRPr="005016E6">
        <w:rPr>
          <w:rFonts w:cs="Cantarell"/>
          <w:lang w:bidi="en-GB"/>
        </w:rPr>
        <w:t xml:space="preserve"> climatic envelope always includes the species envelope. </w:t>
      </w:r>
    </w:p>
    <w:p w14:paraId="5934771A" w14:textId="369B8334" w:rsidR="00B60BED" w:rsidRPr="005016E6" w:rsidRDefault="00C92667">
      <w:pPr>
        <w:pStyle w:val="BodyText"/>
        <w:numPr>
          <w:ilvl w:val="0"/>
          <w:numId w:val="4"/>
        </w:numPr>
      </w:pPr>
      <w:ins w:id="686" w:author="Lucy" w:date="2020-11-19T17:15:00Z">
        <w:r>
          <w:rPr>
            <w:rFonts w:cs="Cantarell"/>
            <w:lang w:bidi="en-GB"/>
          </w:rPr>
          <w:t>The f</w:t>
        </w:r>
      </w:ins>
      <w:del w:id="687" w:author="Lucy" w:date="2020-11-19T17:15:00Z">
        <w:r w:rsidR="001206F5" w:rsidRPr="005016E6" w:rsidDel="00C92667">
          <w:rPr>
            <w:rFonts w:cs="Cantarell"/>
            <w:lang w:bidi="en-GB"/>
          </w:rPr>
          <w:delText>F</w:delText>
        </w:r>
      </w:del>
      <w:r w:rsidR="001206F5" w:rsidRPr="005016E6">
        <w:rPr>
          <w:rFonts w:cs="Cantarell"/>
          <w:lang w:bidi="en-GB"/>
        </w:rPr>
        <w:t xml:space="preserve">ossil pollen samples contain </w:t>
      </w:r>
      <w:commentRangeStart w:id="688"/>
      <w:r w:rsidR="001206F5" w:rsidRPr="005016E6">
        <w:rPr>
          <w:rFonts w:cs="Cantarell"/>
          <w:lang w:bidi="en-GB"/>
        </w:rPr>
        <w:t>different number</w:t>
      </w:r>
      <w:ins w:id="689" w:author="Lucy" w:date="2020-11-16T14:10:00Z">
        <w:r w:rsidR="00B210F2">
          <w:rPr>
            <w:rFonts w:cs="Cantarell"/>
            <w:lang w:bidi="en-GB"/>
          </w:rPr>
          <w:t>s</w:t>
        </w:r>
      </w:ins>
      <w:r w:rsidR="001206F5" w:rsidRPr="005016E6">
        <w:rPr>
          <w:rFonts w:cs="Cantarell"/>
          <w:lang w:bidi="en-GB"/>
        </w:rPr>
        <w:t xml:space="preserve"> of taxa and </w:t>
      </w:r>
      <w:del w:id="690" w:author="Lucy" w:date="2020-11-16T14:10:00Z">
        <w:r w:rsidR="001206F5" w:rsidRPr="005016E6" w:rsidDel="00B210F2">
          <w:rPr>
            <w:rFonts w:cs="Cantarell"/>
            <w:lang w:bidi="en-GB"/>
          </w:rPr>
          <w:delText xml:space="preserve">different </w:delText>
        </w:r>
      </w:del>
      <w:ins w:id="691" w:author="Lucy" w:date="2020-11-16T14:10:00Z">
        <w:r w:rsidR="00B210F2" w:rsidRPr="005016E6">
          <w:rPr>
            <w:rFonts w:cs="Cantarell"/>
            <w:lang w:bidi="en-GB"/>
          </w:rPr>
          <w:t>di</w:t>
        </w:r>
        <w:r w:rsidR="00B210F2">
          <w:rPr>
            <w:rFonts w:cs="Cantarell"/>
            <w:lang w:bidi="en-GB"/>
          </w:rPr>
          <w:t>stinct</w:t>
        </w:r>
        <w:r w:rsidR="00B210F2" w:rsidRPr="005016E6">
          <w:rPr>
            <w:rFonts w:cs="Cantarell"/>
            <w:lang w:bidi="en-GB"/>
          </w:rPr>
          <w:t xml:space="preserve"> </w:t>
        </w:r>
      </w:ins>
      <w:r w:rsidR="001206F5" w:rsidRPr="005016E6">
        <w:rPr>
          <w:rFonts w:cs="Cantarell"/>
          <w:lang w:bidi="en-GB"/>
        </w:rPr>
        <w:t>taxa</w:t>
      </w:r>
      <w:ins w:id="692" w:author="Lucy" w:date="2020-11-16T14:11:00Z">
        <w:r w:rsidR="00B210F2">
          <w:rPr>
            <w:rFonts w:cs="Cantarell"/>
            <w:lang w:bidi="en-GB"/>
          </w:rPr>
          <w:t>,</w:t>
        </w:r>
      </w:ins>
      <w:r w:rsidR="001206F5" w:rsidRPr="005016E6">
        <w:rPr>
          <w:rFonts w:cs="Cantarell"/>
          <w:lang w:bidi="en-GB"/>
        </w:rPr>
        <w:t xml:space="preserve"> </w:t>
      </w:r>
      <w:commentRangeEnd w:id="688"/>
      <w:r w:rsidR="00B210F2">
        <w:rPr>
          <w:rStyle w:val="CommentReference"/>
          <w:rFonts w:cs="Mangal"/>
        </w:rPr>
        <w:commentReference w:id="688"/>
      </w:r>
      <w:ins w:id="693" w:author="Lucy" w:date="2020-11-16T14:11:00Z">
        <w:r w:rsidR="00B210F2">
          <w:rPr>
            <w:rFonts w:cs="Cantarell"/>
            <w:lang w:bidi="en-GB"/>
          </w:rPr>
          <w:t xml:space="preserve">meaning that the </w:t>
        </w:r>
      </w:ins>
      <w:del w:id="694" w:author="Lucy" w:date="2020-11-16T14:12:00Z">
        <w:r w:rsidR="001206F5" w:rsidRPr="005016E6" w:rsidDel="00B210F2">
          <w:rPr>
            <w:rFonts w:cs="Cantarell"/>
            <w:lang w:bidi="en-GB"/>
          </w:rPr>
          <w:delText xml:space="preserve">which express different </w:delText>
        </w:r>
      </w:del>
      <w:ins w:id="695" w:author="Lucy" w:date="2020-11-16T14:12:00Z">
        <w:r w:rsidR="00B210F2">
          <w:rPr>
            <w:rFonts w:cs="Cantarell"/>
            <w:lang w:bidi="en-GB"/>
          </w:rPr>
          <w:t xml:space="preserve">median </w:t>
        </w:r>
      </w:ins>
      <w:r w:rsidR="001206F5" w:rsidRPr="005016E6">
        <w:rPr>
          <w:rFonts w:cs="Cantarell"/>
          <w:lang w:bidi="en-GB"/>
        </w:rPr>
        <w:t xml:space="preserve">precipitation </w:t>
      </w:r>
      <w:del w:id="696" w:author="Lucy" w:date="2020-11-16T14:12:00Z">
        <w:r w:rsidR="001206F5" w:rsidRPr="005016E6" w:rsidDel="00B210F2">
          <w:rPr>
            <w:rFonts w:cs="Cantarell"/>
            <w:lang w:bidi="en-GB"/>
          </w:rPr>
          <w:delText xml:space="preserve">median </w:delText>
        </w:r>
      </w:del>
      <w:r w:rsidR="001206F5" w:rsidRPr="005016E6">
        <w:rPr>
          <w:rFonts w:cs="Cantarell"/>
          <w:lang w:bidi="en-GB"/>
        </w:rPr>
        <w:t>values</w:t>
      </w:r>
      <w:ins w:id="697" w:author="Lucy" w:date="2020-11-16T14:12:00Z">
        <w:r w:rsidR="00B210F2">
          <w:rPr>
            <w:rFonts w:cs="Cantarell"/>
            <w:lang w:bidi="en-GB"/>
          </w:rPr>
          <w:t xml:space="preserve"> vary</w:t>
        </w:r>
      </w:ins>
      <w:r w:rsidR="001206F5" w:rsidRPr="005016E6">
        <w:rPr>
          <w:rFonts w:cs="Cantarell"/>
          <w:lang w:bidi="en-GB"/>
        </w:rPr>
        <w:t xml:space="preserve"> from one sample to another. The reconstructed monthly precipitation value corresponds to the weighted median (pollen percentages </w:t>
      </w:r>
      <w:del w:id="698" w:author="Lucy" w:date="2020-11-19T17:15:00Z">
        <w:r w:rsidR="001206F5" w:rsidRPr="005016E6" w:rsidDel="00C92667">
          <w:rPr>
            <w:rFonts w:cs="Cantarell"/>
            <w:lang w:bidi="en-GB"/>
          </w:rPr>
          <w:delText xml:space="preserve">are </w:delText>
        </w:r>
      </w:del>
      <w:ins w:id="699" w:author="Lucy" w:date="2020-11-19T17:15:00Z">
        <w:r>
          <w:rPr>
            <w:rFonts w:cs="Cantarell"/>
            <w:lang w:bidi="en-GB"/>
          </w:rPr>
          <w:t>were</w:t>
        </w:r>
        <w:r w:rsidRPr="005016E6">
          <w:rPr>
            <w:rFonts w:cs="Cantarell"/>
            <w:lang w:bidi="en-GB"/>
          </w:rPr>
          <w:t xml:space="preserve"> </w:t>
        </w:r>
      </w:ins>
      <w:r w:rsidR="001206F5" w:rsidRPr="005016E6">
        <w:rPr>
          <w:rFonts w:cs="Cantarell"/>
          <w:lang w:bidi="en-GB"/>
        </w:rPr>
        <w:t xml:space="preserve">used as weights) of the medians of the climatic ranges </w:t>
      </w:r>
      <w:del w:id="700" w:author="Lucy" w:date="2020-11-16T14:12:00Z">
        <w:r w:rsidR="001206F5" w:rsidRPr="005016E6" w:rsidDel="00B210F2">
          <w:rPr>
            <w:rFonts w:cs="Cantarell"/>
            <w:lang w:bidi="en-GB"/>
          </w:rPr>
          <w:delText xml:space="preserve">of </w:delText>
        </w:r>
      </w:del>
      <w:ins w:id="701" w:author="Lucy" w:date="2020-11-16T14:12:00Z">
        <w:r w:rsidR="00B210F2">
          <w:rPr>
            <w:rFonts w:cs="Cantarell"/>
            <w:lang w:bidi="en-GB"/>
          </w:rPr>
          <w:t>corresponding to</w:t>
        </w:r>
        <w:r w:rsidR="00B210F2" w:rsidRPr="005016E6">
          <w:rPr>
            <w:rFonts w:cs="Cantarell"/>
            <w:lang w:bidi="en-GB"/>
          </w:rPr>
          <w:t xml:space="preserve"> </w:t>
        </w:r>
      </w:ins>
      <w:r w:rsidR="001206F5" w:rsidRPr="005016E6">
        <w:rPr>
          <w:rFonts w:cs="Cantarell"/>
          <w:lang w:bidi="en-GB"/>
        </w:rPr>
        <w:t xml:space="preserve">those taxa identified in a fossil sample. The reconstruction uncertainty is estimated </w:t>
      </w:r>
      <w:del w:id="702" w:author="Lucy" w:date="2020-11-16T14:15:00Z">
        <w:r w:rsidR="001206F5" w:rsidRPr="005016E6" w:rsidDel="00B210F2">
          <w:rPr>
            <w:rFonts w:cs="Cantarell"/>
            <w:lang w:bidi="en-GB"/>
          </w:rPr>
          <w:delText xml:space="preserve">by </w:delText>
        </w:r>
      </w:del>
      <w:ins w:id="703" w:author="Lucy" w:date="2020-11-16T14:15:00Z">
        <w:r w:rsidR="00B210F2">
          <w:rPr>
            <w:rFonts w:cs="Cantarell"/>
            <w:lang w:bidi="en-GB"/>
          </w:rPr>
          <w:t>using</w:t>
        </w:r>
        <w:r w:rsidR="00B210F2" w:rsidRPr="005016E6">
          <w:rPr>
            <w:rFonts w:cs="Cantarell"/>
            <w:lang w:bidi="en-GB"/>
          </w:rPr>
          <w:t xml:space="preserve"> </w:t>
        </w:r>
      </w:ins>
      <w:r w:rsidR="001206F5" w:rsidRPr="005016E6">
        <w:rPr>
          <w:rFonts w:cs="Cantarell"/>
          <w:lang w:bidi="en-GB"/>
        </w:rPr>
        <w:t>a jackknife procedure</w:t>
      </w:r>
      <w:ins w:id="704" w:author="Lucy" w:date="2020-11-16T14:15:00Z">
        <w:r w:rsidR="00B210F2">
          <w:rPr>
            <w:rFonts w:cs="Cantarell"/>
            <w:lang w:bidi="en-GB"/>
          </w:rPr>
          <w:t>,</w:t>
        </w:r>
      </w:ins>
      <w:r w:rsidR="001206F5" w:rsidRPr="005016E6">
        <w:rPr>
          <w:rFonts w:cs="Cantarell"/>
          <w:lang w:bidi="en-GB"/>
        </w:rPr>
        <w:t xml:space="preserve"> leaving a taxon out at each iterative climate estimation</w:t>
      </w:r>
      <w:ins w:id="705" w:author="Lucy" w:date="2020-11-16T14:15:00Z">
        <w:r w:rsidR="00B210F2">
          <w:rPr>
            <w:rFonts w:cs="Cantarell"/>
            <w:lang w:bidi="en-GB"/>
          </w:rPr>
          <w:t>,</w:t>
        </w:r>
      </w:ins>
      <w:r w:rsidR="001206F5" w:rsidRPr="005016E6">
        <w:rPr>
          <w:rFonts w:cs="Cantarell"/>
          <w:lang w:bidi="en-GB"/>
        </w:rPr>
        <w:t xml:space="preserve"> as many times as the number of taxa in each fossil sample.</w:t>
      </w:r>
    </w:p>
    <w:p w14:paraId="4CCA0C6B" w14:textId="62AD77B5" w:rsidR="00B60BED" w:rsidRPr="005016E6" w:rsidRDefault="001206F5">
      <w:pPr>
        <w:pStyle w:val="BodyText"/>
        <w:numPr>
          <w:ilvl w:val="0"/>
          <w:numId w:val="4"/>
        </w:numPr>
      </w:pPr>
      <w:del w:id="706" w:author="Lucy" w:date="2020-11-16T14:22:00Z">
        <w:r w:rsidRPr="005016E6" w:rsidDel="00EF3B90">
          <w:delText xml:space="preserve">Compared </w:delText>
        </w:r>
      </w:del>
      <w:ins w:id="707" w:author="Lucy" w:date="2020-11-16T14:22:00Z">
        <w:r w:rsidR="00EF3B90">
          <w:t xml:space="preserve">In contrast </w:t>
        </w:r>
      </w:ins>
      <w:r w:rsidRPr="005016E6">
        <w:t xml:space="preserve">to other </w:t>
      </w:r>
      <w:commentRangeStart w:id="708"/>
      <w:r w:rsidRPr="005016E6">
        <w:t>pollen-based climate transfer function techniques</w:t>
      </w:r>
      <w:commentRangeEnd w:id="708"/>
      <w:r w:rsidR="00EF3B90">
        <w:rPr>
          <w:rStyle w:val="CommentReference"/>
          <w:rFonts w:cs="Mangal"/>
        </w:rPr>
        <w:commentReference w:id="708"/>
      </w:r>
      <w:r w:rsidRPr="005016E6">
        <w:t>, our method is not affected by the fact that past plant communities (and fossil pollen assemblages) may not exist today, because pollen taxa</w:t>
      </w:r>
      <w:bookmarkStart w:id="709" w:name="move55071006"/>
      <w:r w:rsidRPr="005016E6">
        <w:t xml:space="preserve"> may </w:t>
      </w:r>
      <w:ins w:id="710" w:author="Lucy" w:date="2020-11-16T14:21:00Z">
        <w:r w:rsidR="00EF3B90">
          <w:t xml:space="preserve">only </w:t>
        </w:r>
      </w:ins>
      <w:r w:rsidRPr="005016E6">
        <w:t xml:space="preserve">co-occur </w:t>
      </w:r>
      <w:del w:id="711" w:author="Lucy" w:date="2020-11-16T14:21:00Z">
        <w:r w:rsidRPr="005016E6" w:rsidDel="00EF3B90">
          <w:delText xml:space="preserve">only </w:delText>
        </w:r>
      </w:del>
      <w:r w:rsidRPr="005016E6">
        <w:t xml:space="preserve">if the </w:t>
      </w:r>
      <w:del w:id="712" w:author="Lucy" w:date="2020-11-19T17:19:00Z">
        <w:r w:rsidRPr="005016E6" w:rsidDel="00F00C6F">
          <w:delText xml:space="preserve">originating </w:delText>
        </w:r>
      </w:del>
      <w:ins w:id="713" w:author="Lucy" w:date="2020-11-19T17:19:00Z">
        <w:r w:rsidR="00F00C6F">
          <w:t>source</w:t>
        </w:r>
        <w:r w:rsidR="00F00C6F" w:rsidRPr="005016E6">
          <w:t xml:space="preserve"> </w:t>
        </w:r>
      </w:ins>
      <w:r w:rsidRPr="005016E6">
        <w:t xml:space="preserve">plant species </w:t>
      </w:r>
      <w:del w:id="714" w:author="Lucy" w:date="2020-11-16T14:22:00Z">
        <w:r w:rsidRPr="005016E6" w:rsidDel="00EF3B90">
          <w:delText xml:space="preserve">have </w:delText>
        </w:r>
      </w:del>
      <w:r w:rsidRPr="005016E6">
        <w:t xml:space="preserve">co-existed and </w:t>
      </w:r>
      <w:del w:id="715" w:author="Lucy" w:date="2020-11-19T17:20:00Z">
        <w:r w:rsidRPr="005016E6" w:rsidDel="00F00C6F">
          <w:delText xml:space="preserve">therefore, </w:delText>
        </w:r>
      </w:del>
      <w:r w:rsidRPr="005016E6">
        <w:t>there was</w:t>
      </w:r>
      <w:ins w:id="716" w:author="Lucy" w:date="2020-11-19T17:20:00Z">
        <w:r w:rsidR="00F00C6F">
          <w:t xml:space="preserve"> therefore</w:t>
        </w:r>
      </w:ins>
      <w:r w:rsidRPr="005016E6">
        <w:t xml:space="preserve"> an overlap of all their climatic variables. This </w:t>
      </w:r>
      <w:ins w:id="717" w:author="Lucy" w:date="2020-11-16T14:23:00Z">
        <w:r w:rsidR="00EF3B90">
          <w:t xml:space="preserve">hypothesis regarding the </w:t>
        </w:r>
      </w:ins>
      <w:r w:rsidRPr="005016E6">
        <w:rPr>
          <w:rFonts w:cs="Cantarell"/>
          <w:lang w:bidi="en-GB"/>
        </w:rPr>
        <w:t xml:space="preserve">overlap of </w:t>
      </w:r>
      <w:del w:id="718" w:author="Lucy" w:date="2020-11-16T14:23:00Z">
        <w:r w:rsidRPr="005016E6" w:rsidDel="00EF3B90">
          <w:rPr>
            <w:rFonts w:cs="Cantarell"/>
            <w:lang w:bidi="en-GB"/>
          </w:rPr>
          <w:delText xml:space="preserve">the </w:delText>
        </w:r>
      </w:del>
      <w:r w:rsidRPr="005016E6">
        <w:rPr>
          <w:rFonts w:cs="Cantarell"/>
          <w:lang w:bidi="en-GB"/>
        </w:rPr>
        <w:t>species</w:t>
      </w:r>
      <w:ins w:id="719" w:author="Lucy" w:date="2020-11-16T14:23:00Z">
        <w:r w:rsidR="00EF3B90">
          <w:rPr>
            <w:rFonts w:cs="Cantarell"/>
            <w:lang w:bidi="en-GB"/>
          </w:rPr>
          <w:t>’</w:t>
        </w:r>
      </w:ins>
      <w:r w:rsidRPr="005016E6">
        <w:rPr>
          <w:rFonts w:cs="Cantarell"/>
          <w:lang w:bidi="en-GB"/>
        </w:rPr>
        <w:t xml:space="preserve"> climatic ranges </w:t>
      </w:r>
      <w:del w:id="720" w:author="Lucy" w:date="2020-11-16T14:23:00Z">
        <w:r w:rsidRPr="005016E6" w:rsidDel="00EF3B90">
          <w:delText xml:space="preserve">hypothesis </w:delText>
        </w:r>
      </w:del>
      <w:r w:rsidRPr="005016E6">
        <w:t>is valid for both modern and past ecosystems</w:t>
      </w:r>
      <w:bookmarkEnd w:id="709"/>
      <w:r w:rsidRPr="005016E6">
        <w:t xml:space="preserve"> and</w:t>
      </w:r>
      <w:bookmarkStart w:id="721" w:name="move550681141"/>
      <w:r w:rsidRPr="005016E6">
        <w:rPr>
          <w:rFonts w:cs="Cantarell"/>
          <w:lang w:bidi="en-GB"/>
        </w:rPr>
        <w:t xml:space="preserve"> </w:t>
      </w:r>
      <w:del w:id="722" w:author="Lucy" w:date="2020-11-16T14:23:00Z">
        <w:r w:rsidRPr="005016E6" w:rsidDel="00EF3B90">
          <w:rPr>
            <w:rFonts w:cs="Cantarell"/>
            <w:lang w:bidi="en-GB"/>
          </w:rPr>
          <w:delText xml:space="preserve">it </w:delText>
        </w:r>
      </w:del>
      <w:r w:rsidRPr="005016E6">
        <w:rPr>
          <w:rFonts w:cs="Cantarell"/>
          <w:lang w:bidi="en-GB"/>
        </w:rPr>
        <w:t>takes into account a potential range shift in the species</w:t>
      </w:r>
      <w:ins w:id="723" w:author="Lucy" w:date="2020-11-16T14:23:00Z">
        <w:r w:rsidR="00EF3B90">
          <w:rPr>
            <w:rFonts w:cs="Cantarell"/>
            <w:lang w:bidi="en-GB"/>
          </w:rPr>
          <w:t>’</w:t>
        </w:r>
      </w:ins>
      <w:r w:rsidRPr="005016E6">
        <w:rPr>
          <w:rFonts w:cs="Cantarell"/>
          <w:lang w:bidi="en-GB"/>
        </w:rPr>
        <w:t xml:space="preserve"> realized niche</w:t>
      </w:r>
      <w:bookmarkEnd w:id="721"/>
      <w:r w:rsidRPr="005016E6">
        <w:rPr>
          <w:rFonts w:cs="Cantarell"/>
          <w:vertAlign w:val="superscript"/>
          <w:lang w:bidi="en-GB"/>
        </w:rPr>
        <w:t>57</w:t>
      </w:r>
      <w:r w:rsidRPr="005016E6">
        <w:t>.</w:t>
      </w:r>
    </w:p>
    <w:p w14:paraId="7E4B34E4" w14:textId="39512739" w:rsidR="00B60BED" w:rsidRPr="005016E6" w:rsidRDefault="001206F5">
      <w:pPr>
        <w:pStyle w:val="BodyText"/>
        <w:numPr>
          <w:ilvl w:val="0"/>
          <w:numId w:val="4"/>
        </w:numPr>
      </w:pPr>
      <w:r w:rsidRPr="005016E6">
        <w:t xml:space="preserve">The small variation </w:t>
      </w:r>
      <w:del w:id="724" w:author="Lucy" w:date="2020-11-16T14:24:00Z">
        <w:r w:rsidRPr="005016E6" w:rsidDel="00EF3B90">
          <w:delText>of the</w:delText>
        </w:r>
      </w:del>
      <w:ins w:id="725" w:author="Lucy" w:date="2020-11-16T14:24:00Z">
        <w:r w:rsidR="00EF3B90">
          <w:t>in</w:t>
        </w:r>
      </w:ins>
      <w:r w:rsidRPr="005016E6">
        <w:t xml:space="preserve"> atmospheric CO</w:t>
      </w:r>
      <w:r w:rsidRPr="005016E6">
        <w:rPr>
          <w:vertAlign w:val="subscript"/>
        </w:rPr>
        <w:t>2</w:t>
      </w:r>
      <w:r w:rsidRPr="005016E6">
        <w:t xml:space="preserve"> during the Holocene (roughly between 250-270 ppmv)</w:t>
      </w:r>
      <w:r w:rsidRPr="005016E6">
        <w:rPr>
          <w:vertAlign w:val="superscript"/>
        </w:rPr>
        <w:t>58</w:t>
      </w:r>
      <w:r w:rsidRPr="005016E6">
        <w:t xml:space="preserve"> </w:t>
      </w:r>
      <w:del w:id="726" w:author="Lucy" w:date="2020-11-16T14:24:00Z">
        <w:r w:rsidRPr="005016E6" w:rsidDel="00EF3B90">
          <w:delText xml:space="preserve">have </w:delText>
        </w:r>
      </w:del>
      <w:r w:rsidRPr="005016E6">
        <w:t>had less impact on the ecosystems than during the LGM</w:t>
      </w:r>
      <w:r w:rsidRPr="005016E6">
        <w:rPr>
          <w:vertAlign w:val="superscript"/>
        </w:rPr>
        <w:t>59</w:t>
      </w:r>
      <w:ins w:id="727" w:author="Lucy" w:date="2020-11-16T14:25:00Z">
        <w:r w:rsidR="00EF3B90">
          <w:t>,</w:t>
        </w:r>
      </w:ins>
      <w:r w:rsidRPr="005016E6">
        <w:t xml:space="preserve"> </w:t>
      </w:r>
      <w:del w:id="728" w:author="Lucy" w:date="2020-11-16T14:25:00Z">
        <w:r w:rsidRPr="005016E6" w:rsidDel="00EF3B90">
          <w:delText xml:space="preserve">which </w:delText>
        </w:r>
      </w:del>
      <w:ins w:id="729" w:author="Lucy" w:date="2020-11-16T14:25:00Z">
        <w:r w:rsidR="00EF3B90">
          <w:t>and</w:t>
        </w:r>
        <w:r w:rsidR="00EF3B90" w:rsidRPr="005016E6">
          <w:t xml:space="preserve"> </w:t>
        </w:r>
      </w:ins>
      <w:r w:rsidRPr="005016E6">
        <w:t xml:space="preserve">should </w:t>
      </w:r>
      <w:ins w:id="730" w:author="Lucy" w:date="2020-11-16T14:25:00Z">
        <w:r w:rsidR="00EF3B90">
          <w:t xml:space="preserve">therefore </w:t>
        </w:r>
      </w:ins>
      <w:r w:rsidRPr="005016E6">
        <w:t>represent a negligible bias in the reconstructed precipitation values during the AHP.</w:t>
      </w:r>
    </w:p>
    <w:p w14:paraId="26390EBC" w14:textId="6AE2BB58" w:rsidR="00B60BED" w:rsidRPr="005016E6" w:rsidRDefault="001206F5">
      <w:pPr>
        <w:pStyle w:val="BodyText"/>
        <w:numPr>
          <w:ilvl w:val="0"/>
          <w:numId w:val="4"/>
        </w:numPr>
      </w:pPr>
      <w:r w:rsidRPr="005016E6">
        <w:t xml:space="preserve">Pollen grains </w:t>
      </w:r>
      <w:del w:id="731" w:author="Lucy" w:date="2020-11-16T14:26:00Z">
        <w:r w:rsidRPr="005016E6" w:rsidDel="00EF3B90">
          <w:delText xml:space="preserve">disperse </w:delText>
        </w:r>
      </w:del>
      <w:ins w:id="732" w:author="Lucy" w:date="2020-11-16T14:26:00Z">
        <w:r w:rsidR="00EF3B90">
          <w:t xml:space="preserve">are </w:t>
        </w:r>
      </w:ins>
      <w:r w:rsidRPr="005016E6">
        <w:t>mainly</w:t>
      </w:r>
      <w:ins w:id="733" w:author="Lucy" w:date="2020-11-16T14:26:00Z">
        <w:r w:rsidR="00EF3B90">
          <w:t xml:space="preserve"> dispersed</w:t>
        </w:r>
      </w:ins>
      <w:r w:rsidRPr="005016E6">
        <w:t xml:space="preserve"> by wind (pollen grains from entomophilous plant species are rather rare in the fossil samples)</w:t>
      </w:r>
      <w:ins w:id="734" w:author="Lucy" w:date="2020-11-16T14:27:00Z">
        <w:r w:rsidR="00001D4D">
          <w:t>,</w:t>
        </w:r>
      </w:ins>
      <w:r w:rsidRPr="005016E6">
        <w:t xml:space="preserve"> </w:t>
      </w:r>
      <w:ins w:id="735" w:author="Lucy" w:date="2020-11-16T14:27:00Z">
        <w:r w:rsidR="00001D4D">
          <w:t>meaning that</w:t>
        </w:r>
      </w:ins>
      <w:del w:id="736" w:author="Lucy" w:date="2020-11-16T14:27:00Z">
        <w:r w:rsidRPr="005016E6" w:rsidDel="00001D4D">
          <w:delText>and thus</w:delText>
        </w:r>
      </w:del>
      <w:r w:rsidRPr="005016E6">
        <w:t xml:space="preserve"> some </w:t>
      </w:r>
      <w:del w:id="737" w:author="Lucy" w:date="2020-11-19T17:21:00Z">
        <w:r w:rsidRPr="005016E6" w:rsidDel="00F00C6F">
          <w:delText xml:space="preserve">of them </w:delText>
        </w:r>
      </w:del>
      <w:r w:rsidRPr="005016E6">
        <w:t>may be transported over long distances and affect the estimated climate. Th</w:t>
      </w:r>
      <w:ins w:id="738" w:author="Lucy" w:date="2020-11-19T17:21:00Z">
        <w:r w:rsidR="00F00C6F">
          <w:t>e</w:t>
        </w:r>
      </w:ins>
      <w:del w:id="739" w:author="Lucy" w:date="2020-11-19T17:21:00Z">
        <w:r w:rsidRPr="005016E6" w:rsidDel="00F00C6F">
          <w:delText>o</w:delText>
        </w:r>
      </w:del>
      <w:r w:rsidRPr="005016E6">
        <w:t>se pollen grains usually do not exceed 1</w:t>
      </w:r>
      <w:ins w:id="740" w:author="Lucy" w:date="2020-11-17T10:33:00Z">
        <w:r w:rsidR="006241F3">
          <w:t xml:space="preserve"> </w:t>
        </w:r>
      </w:ins>
      <w:r w:rsidRPr="005016E6">
        <w:t xml:space="preserve">% of the total pollen sum, which is the threshold </w:t>
      </w:r>
      <w:del w:id="741" w:author="Lucy" w:date="2020-11-16T14:29:00Z">
        <w:r w:rsidRPr="005016E6" w:rsidDel="00B86DCA">
          <w:delText xml:space="preserve">that </w:delText>
        </w:r>
      </w:del>
      <w:r w:rsidRPr="005016E6">
        <w:t xml:space="preserve">we </w:t>
      </w:r>
      <w:del w:id="742" w:author="Lucy" w:date="2020-11-19T17:22:00Z">
        <w:r w:rsidRPr="005016E6" w:rsidDel="00F00C6F">
          <w:delText xml:space="preserve">have </w:delText>
        </w:r>
      </w:del>
      <w:r w:rsidRPr="005016E6">
        <w:t xml:space="preserve">used to select pollen taxa and avoid this error source in the </w:t>
      </w:r>
      <w:del w:id="743" w:author="Lucy" w:date="2020-11-16T14:29:00Z">
        <w:r w:rsidRPr="005016E6" w:rsidDel="00B86DCA">
          <w:delText xml:space="preserve">climatic </w:delText>
        </w:r>
      </w:del>
      <w:ins w:id="744" w:author="Lucy" w:date="2020-11-16T14:29:00Z">
        <w:r w:rsidR="00B86DCA" w:rsidRPr="005016E6">
          <w:t>climat</w:t>
        </w:r>
        <w:r w:rsidR="00B86DCA">
          <w:t>e</w:t>
        </w:r>
        <w:r w:rsidR="00B86DCA" w:rsidRPr="005016E6">
          <w:t xml:space="preserve"> </w:t>
        </w:r>
      </w:ins>
      <w:r w:rsidRPr="005016E6">
        <w:t xml:space="preserve">reconstruction. </w:t>
      </w:r>
    </w:p>
    <w:p w14:paraId="75F6F82B" w14:textId="27EC8DE2" w:rsidR="00B60BED" w:rsidRPr="005016E6" w:rsidRDefault="001206F5">
      <w:pPr>
        <w:pStyle w:val="BodyText"/>
        <w:numPr>
          <w:ilvl w:val="0"/>
          <w:numId w:val="4"/>
        </w:numPr>
      </w:pPr>
      <w:r w:rsidRPr="005016E6">
        <w:rPr>
          <w:rFonts w:cs="Cantarell"/>
          <w:lang w:bidi="en-GB"/>
        </w:rPr>
        <w:t>We tested the pollen-based climate reconstruction method with a modern dataset of pollen samples collected in Morocco</w:t>
      </w:r>
      <w:r w:rsidRPr="005016E6">
        <w:rPr>
          <w:vertAlign w:val="superscript"/>
        </w:rPr>
        <w:t>60</w:t>
      </w:r>
      <w:r w:rsidRPr="005016E6">
        <w:rPr>
          <w:rFonts w:cs="Cantarell"/>
          <w:lang w:bidi="en-GB"/>
        </w:rPr>
        <w:t xml:space="preserve"> (figure S5). The estimated climate values were compared to the WORLDCLIM dataset</w:t>
      </w:r>
      <w:r w:rsidRPr="005016E6">
        <w:rPr>
          <w:rFonts w:cs="Cantarell"/>
          <w:vertAlign w:val="superscript"/>
          <w:lang w:bidi="en-GB"/>
        </w:rPr>
        <w:t>56</w:t>
      </w:r>
      <w:r w:rsidRPr="005016E6">
        <w:rPr>
          <w:rFonts w:cs="Cantarell"/>
          <w:lang w:bidi="en-GB"/>
        </w:rPr>
        <w:t xml:space="preserve">. The reconstructed annual, winter and spring values </w:t>
      </w:r>
      <w:del w:id="745" w:author="Lucy" w:date="2020-11-16T14:29:00Z">
        <w:r w:rsidRPr="005016E6" w:rsidDel="00B86DCA">
          <w:rPr>
            <w:rFonts w:cs="Cantarell"/>
            <w:lang w:bidi="en-GB"/>
          </w:rPr>
          <w:delText xml:space="preserve">are </w:delText>
        </w:r>
      </w:del>
      <w:ins w:id="746" w:author="Lucy" w:date="2020-11-16T14:30:00Z">
        <w:r w:rsidR="00B86DCA" w:rsidRPr="005016E6">
          <w:rPr>
            <w:rFonts w:cs="Cantarell"/>
            <w:lang w:bidi="en-GB"/>
          </w:rPr>
          <w:t>correlated</w:t>
        </w:r>
        <w:r w:rsidR="00B86DCA">
          <w:rPr>
            <w:rFonts w:cs="Cantarell"/>
            <w:lang w:bidi="en-GB"/>
          </w:rPr>
          <w:t xml:space="preserve"> </w:t>
        </w:r>
      </w:ins>
      <w:r w:rsidRPr="005016E6">
        <w:rPr>
          <w:rFonts w:cs="Cantarell"/>
          <w:lang w:bidi="en-GB"/>
        </w:rPr>
        <w:t xml:space="preserve">rather well </w:t>
      </w:r>
      <w:del w:id="747" w:author="Lucy" w:date="2020-11-16T14:30:00Z">
        <w:r w:rsidRPr="005016E6" w:rsidDel="00B86DCA">
          <w:rPr>
            <w:rFonts w:cs="Cantarell"/>
            <w:lang w:bidi="en-GB"/>
          </w:rPr>
          <w:delText xml:space="preserve">correlated </w:delText>
        </w:r>
      </w:del>
      <w:r w:rsidRPr="005016E6">
        <w:rPr>
          <w:rFonts w:cs="Cantarell"/>
          <w:lang w:bidi="en-GB"/>
        </w:rPr>
        <w:t xml:space="preserve">(r&gt;0.6) </w:t>
      </w:r>
      <w:del w:id="748" w:author="Lucy" w:date="2020-11-19T17:22:00Z">
        <w:r w:rsidRPr="005016E6" w:rsidDel="00F00C6F">
          <w:rPr>
            <w:rFonts w:cs="Cantarell"/>
            <w:lang w:bidi="en-GB"/>
          </w:rPr>
          <w:delText xml:space="preserve">to </w:delText>
        </w:r>
      </w:del>
      <w:ins w:id="749" w:author="Lucy" w:date="2020-11-19T17:22:00Z">
        <w:r w:rsidR="00F00C6F">
          <w:rPr>
            <w:rFonts w:cs="Cantarell"/>
            <w:lang w:bidi="en-GB"/>
          </w:rPr>
          <w:t>with</w:t>
        </w:r>
        <w:r w:rsidR="00F00C6F" w:rsidRPr="005016E6">
          <w:rPr>
            <w:rFonts w:cs="Cantarell"/>
            <w:lang w:bidi="en-GB"/>
          </w:rPr>
          <w:t xml:space="preserve"> </w:t>
        </w:r>
      </w:ins>
      <w:r w:rsidRPr="005016E6">
        <w:rPr>
          <w:rFonts w:cs="Cantarell"/>
          <w:lang w:bidi="en-GB"/>
        </w:rPr>
        <w:t xml:space="preserve">the observed climate. </w:t>
      </w:r>
      <w:commentRangeStart w:id="750"/>
      <w:r w:rsidRPr="005016E6">
        <w:rPr>
          <w:rFonts w:cs="Cantarell"/>
          <w:lang w:bidi="en-GB"/>
        </w:rPr>
        <w:lastRenderedPageBreak/>
        <w:t xml:space="preserve">Summer reconstructed and observed precipitation </w:t>
      </w:r>
      <w:commentRangeEnd w:id="750"/>
      <w:r w:rsidR="00A20ED4">
        <w:rPr>
          <w:rStyle w:val="CommentReference"/>
          <w:rFonts w:cs="Mangal"/>
        </w:rPr>
        <w:commentReference w:id="750"/>
      </w:r>
      <w:ins w:id="751" w:author="Lucy" w:date="2020-11-16T14:30:00Z">
        <w:r w:rsidR="00B86DCA" w:rsidRPr="005016E6">
          <w:rPr>
            <w:rFonts w:cs="Cantarell"/>
            <w:lang w:bidi="en-GB"/>
          </w:rPr>
          <w:t>correlated</w:t>
        </w:r>
      </w:ins>
      <w:del w:id="752" w:author="Lucy" w:date="2020-11-16T14:30:00Z">
        <w:r w:rsidRPr="005016E6" w:rsidDel="00B86DCA">
          <w:rPr>
            <w:rFonts w:cs="Cantarell"/>
            <w:lang w:bidi="en-GB"/>
          </w:rPr>
          <w:delText>are</w:delText>
        </w:r>
      </w:del>
      <w:r w:rsidRPr="005016E6">
        <w:rPr>
          <w:rFonts w:cs="Cantarell"/>
          <w:lang w:bidi="en-GB"/>
        </w:rPr>
        <w:t xml:space="preserve"> less well </w:t>
      </w:r>
      <w:del w:id="753" w:author="Lucy" w:date="2020-11-16T14:30:00Z">
        <w:r w:rsidRPr="005016E6" w:rsidDel="00B86DCA">
          <w:rPr>
            <w:rFonts w:cs="Cantarell"/>
            <w:lang w:bidi="en-GB"/>
          </w:rPr>
          <w:delText xml:space="preserve">correlated </w:delText>
        </w:r>
      </w:del>
      <w:r w:rsidRPr="005016E6">
        <w:rPr>
          <w:rFonts w:cs="Cantarell"/>
          <w:lang w:bidi="en-GB"/>
        </w:rPr>
        <w:t>(r=0.43)</w:t>
      </w:r>
      <w:ins w:id="754" w:author="Lucy" w:date="2020-11-16T14:30:00Z">
        <w:r w:rsidR="00B86DCA">
          <w:rPr>
            <w:rFonts w:cs="Cantarell"/>
            <w:lang w:bidi="en-GB"/>
          </w:rPr>
          <w:t>,</w:t>
        </w:r>
      </w:ins>
      <w:r w:rsidRPr="005016E6">
        <w:rPr>
          <w:rFonts w:cs="Cantarell"/>
          <w:lang w:bidi="en-GB"/>
        </w:rPr>
        <w:t xml:space="preserve"> due to the low amounts of rainfall and their more stochastic occurrence. Precipitation is generally overestimated in arid areas because </w:t>
      </w:r>
      <w:ins w:id="755" w:author="Lucy" w:date="2020-11-19T17:23:00Z">
        <w:r w:rsidR="00F00C6F">
          <w:rPr>
            <w:rFonts w:cs="Cantarell"/>
            <w:lang w:bidi="en-GB"/>
          </w:rPr>
          <w:t xml:space="preserve">all </w:t>
        </w:r>
      </w:ins>
      <w:r w:rsidRPr="005016E6">
        <w:rPr>
          <w:rFonts w:cs="Cantarell"/>
          <w:lang w:bidi="en-GB"/>
        </w:rPr>
        <w:t xml:space="preserve">plants are </w:t>
      </w:r>
      <w:del w:id="756" w:author="Lucy" w:date="2020-11-19T17:23:00Z">
        <w:r w:rsidRPr="005016E6" w:rsidDel="00F00C6F">
          <w:rPr>
            <w:rFonts w:cs="Cantarell"/>
            <w:lang w:bidi="en-GB"/>
          </w:rPr>
          <w:delText xml:space="preserve">all </w:delText>
        </w:r>
      </w:del>
      <w:r w:rsidRPr="005016E6">
        <w:rPr>
          <w:rFonts w:cs="Cantarell"/>
          <w:lang w:bidi="en-GB"/>
        </w:rPr>
        <w:t>in the limit of their range</w:t>
      </w:r>
      <w:ins w:id="757" w:author="Lucy" w:date="2020-11-16T14:31:00Z">
        <w:r w:rsidR="00B86DCA">
          <w:rPr>
            <w:rFonts w:cs="Cantarell"/>
            <w:lang w:bidi="en-GB"/>
          </w:rPr>
          <w:t>,</w:t>
        </w:r>
      </w:ins>
      <w:r w:rsidRPr="005016E6">
        <w:rPr>
          <w:rFonts w:cs="Cantarell"/>
          <w:lang w:bidi="en-GB"/>
        </w:rPr>
        <w:t xml:space="preserve"> while the method considers </w:t>
      </w:r>
      <w:del w:id="758" w:author="Lucy" w:date="2020-11-19T17:24:00Z">
        <w:r w:rsidRPr="005016E6" w:rsidDel="00F00C6F">
          <w:rPr>
            <w:rFonts w:cs="Cantarell"/>
            <w:lang w:bidi="en-GB"/>
          </w:rPr>
          <w:delText xml:space="preserve">the </w:delText>
        </w:r>
      </w:del>
      <w:ins w:id="759" w:author="Lucy" w:date="2020-11-19T17:24:00Z">
        <w:r w:rsidR="00F00C6F">
          <w:rPr>
            <w:rFonts w:cs="Cantarell"/>
            <w:lang w:bidi="en-GB"/>
          </w:rPr>
          <w:t>species’</w:t>
        </w:r>
        <w:r w:rsidR="00F00C6F" w:rsidRPr="005016E6">
          <w:rPr>
            <w:rFonts w:cs="Cantarell"/>
            <w:lang w:bidi="en-GB"/>
          </w:rPr>
          <w:t xml:space="preserve"> </w:t>
        </w:r>
      </w:ins>
      <w:r w:rsidRPr="005016E6">
        <w:rPr>
          <w:rFonts w:cs="Cantarell"/>
          <w:lang w:bidi="en-GB"/>
        </w:rPr>
        <w:t xml:space="preserve">optimum climate value </w:t>
      </w:r>
      <w:del w:id="760" w:author="Lucy" w:date="2020-11-19T17:24:00Z">
        <w:r w:rsidRPr="005016E6" w:rsidDel="00F00C6F">
          <w:rPr>
            <w:rFonts w:cs="Cantarell"/>
            <w:lang w:bidi="en-GB"/>
          </w:rPr>
          <w:delText xml:space="preserve">of species </w:delText>
        </w:r>
      </w:del>
      <w:del w:id="761" w:author="Lucy" w:date="2020-11-16T14:32:00Z">
        <w:r w:rsidRPr="005016E6" w:rsidDel="00B86DCA">
          <w:rPr>
            <w:rFonts w:cs="Cantarell"/>
            <w:lang w:bidi="en-GB"/>
          </w:rPr>
          <w:delText xml:space="preserve">as </w:delText>
        </w:r>
      </w:del>
      <w:ins w:id="762" w:author="Lucy" w:date="2020-11-16T14:32:00Z">
        <w:r w:rsidR="00B86DCA">
          <w:rPr>
            <w:rFonts w:cs="Cantarell"/>
            <w:lang w:bidi="en-GB"/>
          </w:rPr>
          <w:t>to be</w:t>
        </w:r>
        <w:r w:rsidR="00B86DCA" w:rsidRPr="005016E6">
          <w:rPr>
            <w:rFonts w:cs="Cantarell"/>
            <w:lang w:bidi="en-GB"/>
          </w:rPr>
          <w:t xml:space="preserve"> </w:t>
        </w:r>
      </w:ins>
      <w:r w:rsidRPr="005016E6">
        <w:rPr>
          <w:rFonts w:cs="Cantarell"/>
          <w:lang w:bidi="en-GB"/>
        </w:rPr>
        <w:t>the most likely estimate. Thus, the pollen-based climate reconstruction approach should be used with caution in areas where annual precipitation is lower than ca. 300</w:t>
      </w:r>
      <w:ins w:id="763" w:author="Lucy" w:date="2020-11-17T10:34:00Z">
        <w:r w:rsidR="006241F3">
          <w:rPr>
            <w:rFonts w:cs="Cantarell"/>
            <w:lang w:bidi="en-GB"/>
          </w:rPr>
          <w:t xml:space="preserve"> </w:t>
        </w:r>
      </w:ins>
      <w:proofErr w:type="gramStart"/>
      <w:r w:rsidRPr="005016E6">
        <w:rPr>
          <w:rFonts w:cs="Cantarell"/>
          <w:lang w:bidi="en-GB"/>
        </w:rPr>
        <w:t>mm.year</w:t>
      </w:r>
      <w:proofErr w:type="gramEnd"/>
      <w:r w:rsidRPr="005016E6">
        <w:rPr>
          <w:rFonts w:cs="Cantarell"/>
          <w:vertAlign w:val="superscript"/>
          <w:lang w:bidi="en-GB"/>
        </w:rPr>
        <w:t>-1</w:t>
      </w:r>
      <w:r w:rsidRPr="005016E6">
        <w:rPr>
          <w:rFonts w:cs="Cantarell"/>
          <w:lang w:bidi="en-GB"/>
        </w:rPr>
        <w:t>. Tislit, however, lies in the climatic range that is not affected by this bias (figure S5). The spread of the reconstructed values in this test does not reflect the uncertainty of the method</w:t>
      </w:r>
      <w:ins w:id="764" w:author="Lucy" w:date="2020-11-16T14:32:00Z">
        <w:r w:rsidR="00B86DCA">
          <w:rPr>
            <w:rFonts w:cs="Cantarell"/>
            <w:lang w:bidi="en-GB"/>
          </w:rPr>
          <w:t>,</w:t>
        </w:r>
      </w:ins>
      <w:r w:rsidRPr="005016E6">
        <w:rPr>
          <w:rFonts w:cs="Cantarell"/>
          <w:lang w:bidi="en-GB"/>
        </w:rPr>
        <w:t xml:space="preserve"> because the modern pollen dataset stems from soil and moss samples that might be affected by their high</w:t>
      </w:r>
      <w:ins w:id="765" w:author="Lucy" w:date="2020-11-16T14:33:00Z">
        <w:r w:rsidR="00B86DCA">
          <w:rPr>
            <w:rFonts w:cs="Cantarell"/>
            <w:lang w:bidi="en-GB"/>
          </w:rPr>
          <w:t>ly</w:t>
        </w:r>
      </w:ins>
      <w:r w:rsidRPr="005016E6">
        <w:rPr>
          <w:rFonts w:cs="Cantarell"/>
          <w:lang w:bidi="en-GB"/>
        </w:rPr>
        <w:t xml:space="preserve"> specific</w:t>
      </w:r>
      <w:ins w:id="766" w:author="Lucy" w:date="2020-11-19T17:25:00Z">
        <w:r w:rsidR="00F00C6F">
          <w:rPr>
            <w:rFonts w:cs="Cantarell"/>
            <w:lang w:bidi="en-GB"/>
          </w:rPr>
          <w:t>,</w:t>
        </w:r>
      </w:ins>
      <w:r w:rsidRPr="005016E6">
        <w:rPr>
          <w:rFonts w:cs="Cantarell"/>
          <w:lang w:bidi="en-GB"/>
        </w:rPr>
        <w:t xml:space="preserve"> heterogeneous environments</w:t>
      </w:r>
      <w:ins w:id="767" w:author="Lucy" w:date="2020-11-16T14:33:00Z">
        <w:r w:rsidR="00B86DCA">
          <w:rPr>
            <w:rFonts w:cs="Cantarell"/>
            <w:lang w:bidi="en-GB"/>
          </w:rPr>
          <w:t>,</w:t>
        </w:r>
      </w:ins>
      <w:r w:rsidRPr="005016E6">
        <w:rPr>
          <w:rFonts w:cs="Cantarell"/>
          <w:lang w:bidi="en-GB"/>
        </w:rPr>
        <w:t xml:space="preserve"> while Tislit is a sediment record from a large lake </w:t>
      </w:r>
      <w:del w:id="768" w:author="Lucy" w:date="2020-11-16T14:33:00Z">
        <w:r w:rsidRPr="005016E6" w:rsidDel="00B86DCA">
          <w:rPr>
            <w:rFonts w:cs="Cantarell"/>
            <w:lang w:bidi="en-GB"/>
          </w:rPr>
          <w:delText>that has integrated continuously</w:delText>
        </w:r>
      </w:del>
      <w:ins w:id="769" w:author="Lucy" w:date="2020-11-16T14:33:00Z">
        <w:r w:rsidR="00B86DCA">
          <w:rPr>
            <w:rFonts w:cs="Cantarell"/>
            <w:lang w:bidi="en-GB"/>
          </w:rPr>
          <w:t>into which</w:t>
        </w:r>
      </w:ins>
      <w:r w:rsidRPr="005016E6">
        <w:rPr>
          <w:rFonts w:cs="Cantarell"/>
          <w:lang w:bidi="en-GB"/>
        </w:rPr>
        <w:t xml:space="preserve"> the vegetation changes of the surrounding landscape</w:t>
      </w:r>
      <w:ins w:id="770" w:author="Lucy" w:date="2020-11-16T14:33:00Z">
        <w:r w:rsidR="00B86DCA">
          <w:rPr>
            <w:rFonts w:cs="Cantarell"/>
            <w:lang w:bidi="en-GB"/>
          </w:rPr>
          <w:t xml:space="preserve"> have been continuously integrated</w:t>
        </w:r>
      </w:ins>
      <w:r w:rsidRPr="005016E6">
        <w:rPr>
          <w:rFonts w:cs="Cantarell"/>
          <w:lang w:bidi="en-GB"/>
        </w:rPr>
        <w:t>.</w:t>
      </w:r>
    </w:p>
    <w:p w14:paraId="1E9B7A77" w14:textId="77777777" w:rsidR="00B60BED" w:rsidRPr="005016E6" w:rsidRDefault="001206F5">
      <w:pPr>
        <w:pStyle w:val="BodyText"/>
        <w:numPr>
          <w:ilvl w:val="0"/>
          <w:numId w:val="4"/>
        </w:numPr>
      </w:pPr>
      <w:r w:rsidRPr="005016E6">
        <w:t>All statistics and database queries were performed using R software version 3.6.3</w:t>
      </w:r>
      <w:r w:rsidRPr="005016E6">
        <w:rPr>
          <w:vertAlign w:val="superscript"/>
        </w:rPr>
        <w:t>61</w:t>
      </w:r>
      <w:r w:rsidRPr="005016E6">
        <w:t xml:space="preserve"> with Akima</w:t>
      </w:r>
      <w:r w:rsidRPr="005016E6">
        <w:rPr>
          <w:vertAlign w:val="superscript"/>
        </w:rPr>
        <w:t>62</w:t>
      </w:r>
      <w:r w:rsidRPr="005016E6">
        <w:t>, RMySQL</w:t>
      </w:r>
      <w:r w:rsidRPr="005016E6">
        <w:rPr>
          <w:vertAlign w:val="superscript"/>
        </w:rPr>
        <w:t>63</w:t>
      </w:r>
      <w:r w:rsidRPr="005016E6">
        <w:t>, and Stats libraries</w:t>
      </w:r>
      <w:r w:rsidRPr="005016E6">
        <w:rPr>
          <w:vertAlign w:val="superscript"/>
        </w:rPr>
        <w:t>61</w:t>
      </w:r>
      <w:r w:rsidRPr="005016E6">
        <w:t>.</w:t>
      </w:r>
    </w:p>
    <w:p w14:paraId="4DB5EFFC" w14:textId="77777777" w:rsidR="00B60BED" w:rsidRPr="005016E6" w:rsidRDefault="001206F5">
      <w:pPr>
        <w:pStyle w:val="Heading3"/>
        <w:numPr>
          <w:ilvl w:val="2"/>
          <w:numId w:val="4"/>
        </w:numPr>
      </w:pPr>
      <w:r w:rsidRPr="005016E6">
        <w:t>Oxygen isotopes from ostracod shells</w:t>
      </w:r>
    </w:p>
    <w:p w14:paraId="57C47EB2" w14:textId="7BCB6976" w:rsidR="00B60BED" w:rsidRPr="005016E6" w:rsidRDefault="001206F5">
      <w:pPr>
        <w:pStyle w:val="BodyText"/>
        <w:numPr>
          <w:ilvl w:val="0"/>
          <w:numId w:val="4"/>
        </w:numPr>
      </w:pPr>
      <w:del w:id="771" w:author="Lucy" w:date="2020-11-17T09:29:00Z">
        <w:r w:rsidRPr="005016E6" w:rsidDel="0075797F">
          <w:rPr>
            <w:bCs/>
          </w:rPr>
          <w:delText xml:space="preserve">Among </w:delText>
        </w:r>
      </w:del>
      <w:ins w:id="772" w:author="Lucy" w:date="2020-11-17T09:29:00Z">
        <w:r w:rsidR="0075797F">
          <w:rPr>
            <w:bCs/>
          </w:rPr>
          <w:t>Of</w:t>
        </w:r>
        <w:r w:rsidR="0075797F" w:rsidRPr="005016E6">
          <w:rPr>
            <w:bCs/>
          </w:rPr>
          <w:t xml:space="preserve"> </w:t>
        </w:r>
      </w:ins>
      <w:r w:rsidRPr="005016E6">
        <w:rPr>
          <w:bCs/>
        </w:rPr>
        <w:t>the 171 samples collected from the Tislit core, 142 sub-samples of 1</w:t>
      </w:r>
      <w:ins w:id="773" w:author="Lucy" w:date="2020-11-17T10:34:00Z">
        <w:r w:rsidR="006241F3">
          <w:rPr>
            <w:bCs/>
          </w:rPr>
          <w:t xml:space="preserve"> </w:t>
        </w:r>
      </w:ins>
      <w:r w:rsidRPr="005016E6">
        <w:rPr>
          <w:bCs/>
        </w:rPr>
        <w:t>cm</w:t>
      </w:r>
      <w:r w:rsidRPr="005016E6">
        <w:rPr>
          <w:bCs/>
          <w:vertAlign w:val="superscript"/>
        </w:rPr>
        <w:t>3</w:t>
      </w:r>
      <w:r w:rsidRPr="005016E6">
        <w:rPr>
          <w:bCs/>
        </w:rPr>
        <w:t xml:space="preserve"> sediment were disaggregated in de-ionized water with detergent, then rinsed, sieved, and dried. Ostracod shells were picked</w:t>
      </w:r>
      <w:ins w:id="774" w:author="Lucy" w:date="2020-11-17T09:30:00Z">
        <w:r w:rsidR="0075797F">
          <w:rPr>
            <w:bCs/>
          </w:rPr>
          <w:t xml:space="preserve"> out</w:t>
        </w:r>
      </w:ins>
      <w:r w:rsidRPr="005016E6">
        <w:rPr>
          <w:bCs/>
        </w:rPr>
        <w:t xml:space="preserve">, cleaned a second time by ultrasonication in methanol and dried. </w:t>
      </w:r>
      <w:r w:rsidRPr="005016E6">
        <w:rPr>
          <w:kern w:val="0"/>
        </w:rPr>
        <w:t>Dry ostracod remains (mostly disarticulated carapace valves and their larger fragments) were identified under a microscope at up to 500× magnification using taxonomy identification keys</w:t>
      </w:r>
      <w:r w:rsidRPr="005016E6">
        <w:rPr>
          <w:kern w:val="0"/>
          <w:vertAlign w:val="superscript"/>
        </w:rPr>
        <w:t>64</w:t>
      </w:r>
      <w:r w:rsidRPr="005016E6">
        <w:rPr>
          <w:kern w:val="0"/>
        </w:rPr>
        <w:t xml:space="preserve">. </w:t>
      </w:r>
    </w:p>
    <w:p w14:paraId="283D5EF0" w14:textId="4466E85D" w:rsidR="00B60BED" w:rsidRPr="005016E6" w:rsidRDefault="001206F5">
      <w:pPr>
        <w:pStyle w:val="BodyText"/>
        <w:numPr>
          <w:ilvl w:val="0"/>
          <w:numId w:val="4"/>
        </w:numPr>
      </w:pPr>
      <w:r w:rsidRPr="005016E6">
        <w:rPr>
          <w:bCs/>
        </w:rPr>
        <w:t>When possible, 30 ostracod shells of the last four (5th-8th) juvenile stages (mostly 0.49</w:t>
      </w:r>
      <w:ins w:id="775" w:author="Lucy" w:date="2020-11-19T17:26:00Z">
        <w:r w:rsidR="00F00C6F">
          <w:rPr>
            <w:bCs/>
          </w:rPr>
          <w:t xml:space="preserve"> </w:t>
        </w:r>
      </w:ins>
      <w:r w:rsidRPr="005016E6">
        <w:rPr>
          <w:bCs/>
        </w:rPr>
        <w:t>-</w:t>
      </w:r>
      <w:ins w:id="776" w:author="Lucy" w:date="2020-11-19T17:26:00Z">
        <w:r w:rsidR="00F00C6F">
          <w:rPr>
            <w:bCs/>
          </w:rPr>
          <w:t xml:space="preserve"> </w:t>
        </w:r>
      </w:ins>
      <w:r w:rsidRPr="005016E6">
        <w:rPr>
          <w:bCs/>
        </w:rPr>
        <w:t xml:space="preserve">0.83 mm in length) of a species belonging to the genus </w:t>
      </w:r>
      <w:r w:rsidRPr="005016E6">
        <w:rPr>
          <w:bCs/>
          <w:i/>
          <w:iCs/>
        </w:rPr>
        <w:t>Candona</w:t>
      </w:r>
      <w:r w:rsidRPr="005016E6">
        <w:rPr>
          <w:bCs/>
        </w:rPr>
        <w:t xml:space="preserve"> were picked</w:t>
      </w:r>
      <w:ins w:id="777" w:author="Lucy" w:date="2020-11-17T09:33:00Z">
        <w:r w:rsidR="0075797F">
          <w:rPr>
            <w:bCs/>
          </w:rPr>
          <w:t xml:space="preserve"> out</w:t>
        </w:r>
      </w:ins>
      <w:r w:rsidRPr="005016E6">
        <w:rPr>
          <w:bCs/>
        </w:rPr>
        <w:t xml:space="preserve"> for isotopic analysis. This genus was selected for its abundance </w:t>
      </w:r>
      <w:del w:id="778" w:author="Lucy" w:date="2020-11-17T09:34:00Z">
        <w:r w:rsidRPr="005016E6" w:rsidDel="0075797F">
          <w:rPr>
            <w:bCs/>
          </w:rPr>
          <w:delText xml:space="preserve">all along </w:delText>
        </w:r>
      </w:del>
      <w:ins w:id="779" w:author="Lucy" w:date="2020-11-17T09:34:00Z">
        <w:r w:rsidR="0075797F">
          <w:rPr>
            <w:bCs/>
          </w:rPr>
          <w:t>throughout</w:t>
        </w:r>
        <w:r w:rsidR="0075797F" w:rsidRPr="005016E6">
          <w:rPr>
            <w:bCs/>
          </w:rPr>
          <w:t xml:space="preserve"> </w:t>
        </w:r>
      </w:ins>
      <w:r w:rsidRPr="005016E6">
        <w:rPr>
          <w:bCs/>
        </w:rPr>
        <w:t>the sediment core. By using the same taxon for isotopic analyses in the whole record, we avoid</w:t>
      </w:r>
      <w:ins w:id="780" w:author="Lucy" w:date="2020-11-17T09:39:00Z">
        <w:r w:rsidR="00262947">
          <w:rPr>
            <w:bCs/>
          </w:rPr>
          <w:t>ed</w:t>
        </w:r>
      </w:ins>
      <w:r w:rsidRPr="005016E6">
        <w:rPr>
          <w:bCs/>
        </w:rPr>
        <w:t xml:space="preserve"> variations due to species-specific isotopic offsets</w:t>
      </w:r>
      <w:r w:rsidRPr="005016E6">
        <w:rPr>
          <w:vertAlign w:val="superscript"/>
        </w:rPr>
        <w:t>65</w:t>
      </w:r>
      <w:r w:rsidRPr="005016E6">
        <w:rPr>
          <w:bCs/>
        </w:rPr>
        <w:t xml:space="preserve">. Ostracod shells are composed of calcite. Scanning electronic microscope observations showed excellent preservation. Only 13 samples out of 142 did not have enough valves for isotopic analysis. </w:t>
      </w:r>
      <w:ins w:id="781" w:author="Lucy" w:date="2020-11-17T09:34:00Z">
        <w:r w:rsidR="0075797F">
          <w:rPr>
            <w:bCs/>
          </w:rPr>
          <w:t>The s</w:t>
        </w:r>
      </w:ins>
      <w:del w:id="782" w:author="Lucy" w:date="2020-11-17T09:34:00Z">
        <w:r w:rsidRPr="005016E6" w:rsidDel="0075797F">
          <w:rPr>
            <w:bCs/>
          </w:rPr>
          <w:delText>S</w:delText>
        </w:r>
      </w:del>
      <w:r w:rsidRPr="005016E6">
        <w:rPr>
          <w:bCs/>
        </w:rPr>
        <w:t>amples were dissolved in saturated phosphoric acid at 70</w:t>
      </w:r>
      <w:ins w:id="783" w:author="Lucy" w:date="2020-11-17T10:34:00Z">
        <w:r w:rsidR="006241F3">
          <w:rPr>
            <w:bCs/>
          </w:rPr>
          <w:t xml:space="preserve"> </w:t>
        </w:r>
      </w:ins>
      <w:r w:rsidRPr="005016E6">
        <w:rPr>
          <w:bCs/>
        </w:rPr>
        <w:t xml:space="preserve">°C in a Kiel IV carbonate device. The oxygen isotopic composition of the </w:t>
      </w:r>
      <w:del w:id="784" w:author="Lucy" w:date="2020-11-17T09:35:00Z">
        <w:r w:rsidRPr="005016E6" w:rsidDel="0075797F">
          <w:rPr>
            <w:bCs/>
          </w:rPr>
          <w:delText xml:space="preserve">obtained </w:delText>
        </w:r>
      </w:del>
      <w:r w:rsidRPr="005016E6">
        <w:rPr>
          <w:bCs/>
        </w:rPr>
        <w:t>CO</w:t>
      </w:r>
      <w:r w:rsidRPr="005016E6">
        <w:rPr>
          <w:bCs/>
          <w:vertAlign w:val="subscript"/>
        </w:rPr>
        <w:t>2</w:t>
      </w:r>
      <w:r w:rsidRPr="005016E6">
        <w:rPr>
          <w:bCs/>
        </w:rPr>
        <w:t xml:space="preserve"> </w:t>
      </w:r>
      <w:ins w:id="785" w:author="Lucy" w:date="2020-11-17T09:35:00Z">
        <w:r w:rsidR="0075797F" w:rsidRPr="005016E6">
          <w:rPr>
            <w:bCs/>
          </w:rPr>
          <w:t xml:space="preserve">obtained </w:t>
        </w:r>
      </w:ins>
      <w:r w:rsidRPr="005016E6">
        <w:rPr>
          <w:bCs/>
        </w:rPr>
        <w:t>was measured in a Thermo Delta V mass spectrometer. The analytic reproducibility (±1σ) was 0.1</w:t>
      </w:r>
      <w:ins w:id="786" w:author="Lucy" w:date="2020-11-17T10:34:00Z">
        <w:r w:rsidR="006241F3">
          <w:rPr>
            <w:bCs/>
          </w:rPr>
          <w:t xml:space="preserve"> </w:t>
        </w:r>
      </w:ins>
      <w:r w:rsidRPr="005016E6">
        <w:rPr>
          <w:bCs/>
        </w:rPr>
        <w:t>‰ based on long-term analysis of</w:t>
      </w:r>
      <w:ins w:id="787" w:author="Lucy" w:date="2020-11-17T09:38:00Z">
        <w:r w:rsidR="00262947">
          <w:rPr>
            <w:bCs/>
          </w:rPr>
          <w:t xml:space="preserve"> standard</w:t>
        </w:r>
      </w:ins>
      <w:r w:rsidRPr="005016E6">
        <w:rPr>
          <w:bCs/>
        </w:rPr>
        <w:t xml:space="preserve"> laboratory calcite </w:t>
      </w:r>
      <w:del w:id="788" w:author="Lucy" w:date="2020-11-17T09:38:00Z">
        <w:r w:rsidRPr="005016E6" w:rsidDel="00262947">
          <w:rPr>
            <w:bCs/>
          </w:rPr>
          <w:delText xml:space="preserve">standard </w:delText>
        </w:r>
      </w:del>
      <w:r w:rsidRPr="005016E6">
        <w:rPr>
          <w:bCs/>
        </w:rPr>
        <w:t xml:space="preserve">samples. Isotopic values (figure 2a) are reported in permil as </w:t>
      </w:r>
      <w:del w:id="789" w:author="Lucy" w:date="2020-11-17T09:45:00Z">
        <w:r w:rsidRPr="005016E6" w:rsidDel="00262947">
          <w:rPr>
            <w:bCs/>
          </w:rPr>
          <w:delText xml:space="preserve">relative </w:delText>
        </w:r>
      </w:del>
      <w:r w:rsidRPr="005016E6">
        <w:rPr>
          <w:bCs/>
        </w:rPr>
        <w:t xml:space="preserve">deviations </w:t>
      </w:r>
      <w:ins w:id="790" w:author="Lucy" w:date="2020-11-17T09:45:00Z">
        <w:r w:rsidR="00262947" w:rsidRPr="005016E6">
          <w:rPr>
            <w:bCs/>
          </w:rPr>
          <w:t xml:space="preserve">relative </w:t>
        </w:r>
      </w:ins>
      <w:r w:rsidRPr="005016E6">
        <w:rPr>
          <w:bCs/>
        </w:rPr>
        <w:t>to the VPDB international standard. Ostracod isotopic values were corrected from the biological fractionation offset of +2.2</w:t>
      </w:r>
      <w:ins w:id="791" w:author="Lucy" w:date="2020-11-17T10:34:00Z">
        <w:r w:rsidR="006241F3">
          <w:rPr>
            <w:bCs/>
          </w:rPr>
          <w:t xml:space="preserve"> </w:t>
        </w:r>
      </w:ins>
      <w:r w:rsidRPr="005016E6">
        <w:rPr>
          <w:bCs/>
        </w:rPr>
        <w:t xml:space="preserve">‰ estimated for </w:t>
      </w:r>
      <w:r w:rsidRPr="005016E6">
        <w:rPr>
          <w:bCs/>
          <w:i/>
        </w:rPr>
        <w:t>Candoninae</w:t>
      </w:r>
      <w:r w:rsidRPr="005016E6">
        <w:rPr>
          <w:bCs/>
        </w:rPr>
        <w:t xml:space="preserve"> Ostracods</w:t>
      </w:r>
      <w:r w:rsidRPr="005016E6">
        <w:rPr>
          <w:vertAlign w:val="superscript"/>
        </w:rPr>
        <w:t>65</w:t>
      </w:r>
      <w:r w:rsidRPr="005016E6">
        <w:rPr>
          <w:bCs/>
        </w:rPr>
        <w:t>. The lake water δ</w:t>
      </w:r>
      <w:r w:rsidRPr="005016E6">
        <w:rPr>
          <w:bCs/>
          <w:vertAlign w:val="superscript"/>
        </w:rPr>
        <w:t>18</w:t>
      </w:r>
      <w:r w:rsidRPr="005016E6">
        <w:rPr>
          <w:bCs/>
        </w:rPr>
        <w:t>O was estimated using the pal</w:t>
      </w:r>
      <w:del w:id="792" w:author="Lucy" w:date="2020-11-19T17:29:00Z">
        <w:r w:rsidRPr="005016E6" w:rsidDel="00F00C6F">
          <w:rPr>
            <w:bCs/>
          </w:rPr>
          <w:delText>a</w:delText>
        </w:r>
      </w:del>
      <w:r w:rsidRPr="005016E6">
        <w:rPr>
          <w:bCs/>
        </w:rPr>
        <w:t>eotemperature equation of Kim and O’Neil</w:t>
      </w:r>
      <w:r w:rsidRPr="005016E6">
        <w:rPr>
          <w:vertAlign w:val="superscript"/>
        </w:rPr>
        <w:t>66</w:t>
      </w:r>
      <w:r w:rsidRPr="005016E6">
        <w:rPr>
          <w:bCs/>
        </w:rPr>
        <w:t xml:space="preserve"> for inorganic calcite, and the pollen-derived annual temperature values (figure S4). </w:t>
      </w:r>
    </w:p>
    <w:p w14:paraId="556FE2B8" w14:textId="77777777" w:rsidR="00B60BED" w:rsidRPr="005016E6" w:rsidRDefault="001206F5">
      <w:pPr>
        <w:pStyle w:val="Heading3"/>
        <w:numPr>
          <w:ilvl w:val="2"/>
          <w:numId w:val="4"/>
        </w:numPr>
      </w:pPr>
      <w:r w:rsidRPr="005016E6">
        <w:t>Leaf wax analyses</w:t>
      </w:r>
    </w:p>
    <w:p w14:paraId="40599C43" w14:textId="6F8E324D" w:rsidR="00B60BED" w:rsidRPr="005016E6" w:rsidRDefault="001206F5">
      <w:pPr>
        <w:pStyle w:val="BodyText"/>
        <w:numPr>
          <w:ilvl w:val="0"/>
          <w:numId w:val="4"/>
        </w:numPr>
      </w:pPr>
      <w:r w:rsidRPr="005016E6">
        <w:t xml:space="preserve">For the leaf wax analyses we used 79 sub-samples from the Tislit core. </w:t>
      </w:r>
      <w:del w:id="793" w:author="Lucy" w:date="2020-11-17T09:49:00Z">
        <w:r w:rsidRPr="005016E6" w:rsidDel="0026155A">
          <w:delText>2-3</w:delText>
        </w:r>
      </w:del>
      <w:ins w:id="794" w:author="Lucy" w:date="2020-11-17T09:49:00Z">
        <w:r w:rsidR="0026155A">
          <w:t>Two to three</w:t>
        </w:r>
      </w:ins>
      <w:r w:rsidRPr="005016E6">
        <w:t xml:space="preserve"> grams of dried and finely ground sediment samples (n=89) were extracted in an </w:t>
      </w:r>
      <w:r w:rsidRPr="005016E6">
        <w:rPr>
          <w:rFonts w:cs="AdvEPSTIM"/>
        </w:rPr>
        <w:t>ASE200 accelerated solvent extractor</w:t>
      </w:r>
      <w:ins w:id="795" w:author="Lucy" w:date="2020-11-17T09:50:00Z">
        <w:r w:rsidR="0026155A">
          <w:rPr>
            <w:rFonts w:cs="AdvEPSTIM"/>
          </w:rPr>
          <w:t>,</w:t>
        </w:r>
      </w:ins>
      <w:r w:rsidRPr="005016E6">
        <w:rPr>
          <w:rFonts w:cs="AdvEPSTIM"/>
        </w:rPr>
        <w:t xml:space="preserve"> using a dichloromethane (DCM</w:t>
      </w:r>
      <w:proofErr w:type="gramStart"/>
      <w:r w:rsidRPr="005016E6">
        <w:rPr>
          <w:rFonts w:cs="AdvEPSTIM"/>
        </w:rPr>
        <w:t>):methanol</w:t>
      </w:r>
      <w:proofErr w:type="gramEnd"/>
      <w:r w:rsidRPr="005016E6">
        <w:rPr>
          <w:rFonts w:cs="AdvEPSTIM"/>
        </w:rPr>
        <w:t xml:space="preserve"> (MeOH) 9:1 solution</w:t>
      </w:r>
      <w:ins w:id="796" w:author="Lucy" w:date="2020-11-17T09:50:00Z">
        <w:r w:rsidR="0026155A">
          <w:rPr>
            <w:rFonts w:cs="AdvEPSTIM"/>
          </w:rPr>
          <w:t>,</w:t>
        </w:r>
      </w:ins>
      <w:r w:rsidRPr="005016E6">
        <w:rPr>
          <w:rFonts w:cs="AdvEPSTIM"/>
        </w:rPr>
        <w:t xml:space="preserve"> at 1000 psi and 100</w:t>
      </w:r>
      <w:ins w:id="797" w:author="Lucy" w:date="2020-11-17T10:34:00Z">
        <w:r w:rsidR="006241F3">
          <w:rPr>
            <w:rFonts w:cs="AdvEPSTIM"/>
          </w:rPr>
          <w:t xml:space="preserve"> </w:t>
        </w:r>
      </w:ins>
      <w:r w:rsidRPr="005016E6">
        <w:rPr>
          <w:rFonts w:cs="AdvPSSym"/>
        </w:rPr>
        <w:t>°</w:t>
      </w:r>
      <w:r w:rsidRPr="005016E6">
        <w:rPr>
          <w:rFonts w:cs="AdvEPSTIM"/>
        </w:rPr>
        <w:t>C</w:t>
      </w:r>
      <w:ins w:id="798" w:author="Lucy" w:date="2020-11-17T09:50:00Z">
        <w:r w:rsidR="0026155A">
          <w:rPr>
            <w:rFonts w:cs="AdvEPSTIM"/>
          </w:rPr>
          <w:t>,</w:t>
        </w:r>
      </w:ins>
      <w:r w:rsidRPr="005016E6">
        <w:rPr>
          <w:rFonts w:cs="AdvEPSTIM"/>
        </w:rPr>
        <w:t xml:space="preserve"> for three cycles lasting 5 min each. Known amounts of squalane were added prior to extraction as </w:t>
      </w:r>
      <w:ins w:id="799" w:author="Lucy" w:date="2020-11-17T09:50:00Z">
        <w:r w:rsidR="0026155A">
          <w:rPr>
            <w:rFonts w:cs="AdvEPSTIM"/>
          </w:rPr>
          <w:t xml:space="preserve">an </w:t>
        </w:r>
      </w:ins>
      <w:r w:rsidRPr="005016E6">
        <w:rPr>
          <w:rFonts w:cs="AdvEPSTIM"/>
        </w:rPr>
        <w:t xml:space="preserve">internal standard. </w:t>
      </w:r>
      <w:ins w:id="800" w:author="Lucy" w:date="2020-11-17T09:51:00Z">
        <w:r w:rsidR="0026155A">
          <w:rPr>
            <w:rFonts w:cs="AdvEPSTIM"/>
          </w:rPr>
          <w:t>The t</w:t>
        </w:r>
      </w:ins>
      <w:del w:id="801" w:author="Lucy" w:date="2020-11-17T09:51:00Z">
        <w:r w:rsidRPr="005016E6" w:rsidDel="0026155A">
          <w:rPr>
            <w:rFonts w:cs="AdvEPSTIM"/>
          </w:rPr>
          <w:delText>T</w:delText>
        </w:r>
      </w:del>
      <w:r w:rsidRPr="005016E6">
        <w:rPr>
          <w:rFonts w:cs="AdvEPSTIM"/>
        </w:rPr>
        <w:t>otal lipid extracts (TLEs) were dried in a Heidolph ROTOVAP system. Residual water was removed over columns of Na</w:t>
      </w:r>
      <w:r w:rsidRPr="005016E6">
        <w:rPr>
          <w:rFonts w:cs="AdvEPSTIM"/>
          <w:vertAlign w:val="subscript"/>
        </w:rPr>
        <w:t>2</w:t>
      </w:r>
      <w:r w:rsidRPr="005016E6">
        <w:rPr>
          <w:rFonts w:cs="AdvEPSTIM"/>
        </w:rPr>
        <w:t>SO</w:t>
      </w:r>
      <w:r w:rsidRPr="005016E6">
        <w:rPr>
          <w:rFonts w:cs="AdvEPSTIM"/>
          <w:vertAlign w:val="subscript"/>
        </w:rPr>
        <w:t>4</w:t>
      </w:r>
      <w:ins w:id="802" w:author="Lucy" w:date="2020-11-17T09:51:00Z">
        <w:r w:rsidR="0026155A">
          <w:rPr>
            <w:rFonts w:cs="AdvEPSTIM"/>
            <w:vertAlign w:val="subscript"/>
          </w:rPr>
          <w:t>,</w:t>
        </w:r>
      </w:ins>
      <w:r w:rsidRPr="005016E6">
        <w:rPr>
          <w:rFonts w:cs="AdvEPSTIM"/>
        </w:rPr>
        <w:t xml:space="preserve"> </w:t>
      </w:r>
      <w:r w:rsidRPr="005016E6">
        <w:rPr>
          <w:rFonts w:cs="AdvEPSTIM"/>
        </w:rPr>
        <w:lastRenderedPageBreak/>
        <w:t xml:space="preserve">using hexane as </w:t>
      </w:r>
      <w:ins w:id="803" w:author="Lucy" w:date="2020-11-17T09:51:00Z">
        <w:r w:rsidR="0026155A">
          <w:rPr>
            <w:rFonts w:cs="AdvEPSTIM"/>
          </w:rPr>
          <w:t xml:space="preserve">an </w:t>
        </w:r>
      </w:ins>
      <w:r w:rsidRPr="005016E6">
        <w:rPr>
          <w:rFonts w:cs="AdvEPSTIM"/>
        </w:rPr>
        <w:t xml:space="preserve">eluent. </w:t>
      </w:r>
      <w:ins w:id="804" w:author="Lucy" w:date="2020-11-17T09:52:00Z">
        <w:r w:rsidR="0026155A">
          <w:rPr>
            <w:rFonts w:cs="AdvEPSTIM"/>
          </w:rPr>
          <w:t xml:space="preserve">The </w:t>
        </w:r>
      </w:ins>
      <w:r w:rsidRPr="005016E6">
        <w:rPr>
          <w:rFonts w:cs="AdvEPSTIM"/>
        </w:rPr>
        <w:t>TLEs were saponified in 0.5 ml of 0.1 M KOH in MeOH solution. After adding bi-distilled</w:t>
      </w:r>
      <w:r w:rsidRPr="005016E6">
        <w:t xml:space="preserve"> water,</w:t>
      </w:r>
      <w:r w:rsidRPr="005016E6">
        <w:rPr>
          <w:rFonts w:cs="AdvEPSTIM"/>
        </w:rPr>
        <w:t xml:space="preserve"> the neutral fractions were obtained by liquid-liquid extraction using hexane. The neutral fractions were separated over pipette columns of deactivated silica (1% H</w:t>
      </w:r>
      <w:r w:rsidRPr="005016E6">
        <w:rPr>
          <w:rFonts w:cs="AdvEPSTIM"/>
          <w:vertAlign w:val="subscript"/>
        </w:rPr>
        <w:t>2</w:t>
      </w:r>
      <w:r w:rsidRPr="005016E6">
        <w:rPr>
          <w:rFonts w:cs="AdvEPSTIM"/>
        </w:rPr>
        <w:t xml:space="preserve">O) using hexane, DCM and </w:t>
      </w:r>
      <w:proofErr w:type="gramStart"/>
      <w:r w:rsidRPr="005016E6">
        <w:rPr>
          <w:rFonts w:cs="AdvEPSTIM"/>
        </w:rPr>
        <w:t>DCM:MeOH</w:t>
      </w:r>
      <w:proofErr w:type="gramEnd"/>
      <w:r w:rsidRPr="005016E6">
        <w:rPr>
          <w:rFonts w:cs="AdvEPSTIM"/>
        </w:rPr>
        <w:t xml:space="preserve"> 1:1 as eluents to obtain apolar, ketone and polar fractions, respectively. The apolar fractions were further purified by cleaning </w:t>
      </w:r>
      <w:ins w:id="805" w:author="Lucy" w:date="2020-11-17T10:36:00Z">
        <w:r w:rsidR="00B74794">
          <w:rPr>
            <w:rFonts w:cs="AdvEPSTIM"/>
          </w:rPr>
          <w:t xml:space="preserve">them </w:t>
        </w:r>
      </w:ins>
      <w:r w:rsidRPr="005016E6">
        <w:rPr>
          <w:rFonts w:cs="AdvEPSTIM"/>
        </w:rPr>
        <w:t>over columns of AgNO</w:t>
      </w:r>
      <w:r w:rsidRPr="005016E6">
        <w:rPr>
          <w:rFonts w:cs="AdvEPSTIM"/>
          <w:vertAlign w:val="subscript"/>
        </w:rPr>
        <w:t>3</w:t>
      </w:r>
      <w:r w:rsidRPr="005016E6">
        <w:rPr>
          <w:rFonts w:cs="AdvEPSTIM"/>
        </w:rPr>
        <w:t>-coated SiO</w:t>
      </w:r>
      <w:r w:rsidRPr="005016E6">
        <w:rPr>
          <w:rFonts w:cs="AdvEPSTIM"/>
          <w:vertAlign w:val="subscript"/>
        </w:rPr>
        <w:t>2</w:t>
      </w:r>
      <w:ins w:id="806" w:author="Lucy" w:date="2020-11-17T10:36:00Z">
        <w:r w:rsidR="00B74794">
          <w:rPr>
            <w:rFonts w:cs="AdvEPSTIM"/>
            <w:vertAlign w:val="subscript"/>
          </w:rPr>
          <w:t>,</w:t>
        </w:r>
      </w:ins>
      <w:r w:rsidRPr="005016E6">
        <w:rPr>
          <w:rFonts w:cs="AdvEPSTIM"/>
        </w:rPr>
        <w:t xml:space="preserve"> using hexane as </w:t>
      </w:r>
      <w:ins w:id="807" w:author="Lucy" w:date="2020-11-17T10:36:00Z">
        <w:r w:rsidR="00B74794">
          <w:rPr>
            <w:rFonts w:cs="AdvEPSTIM"/>
          </w:rPr>
          <w:t xml:space="preserve">a </w:t>
        </w:r>
      </w:ins>
      <w:r w:rsidRPr="005016E6">
        <w:rPr>
          <w:rFonts w:cs="AdvEPSTIM"/>
        </w:rPr>
        <w:t xml:space="preserve">solvent to remove unsaturated compounds. </w:t>
      </w:r>
      <w:del w:id="808" w:author="Lucy" w:date="2020-11-17T10:37:00Z">
        <w:r w:rsidRPr="005016E6" w:rsidDel="00B74794">
          <w:rPr>
            <w:rFonts w:cs="Times New Roman"/>
            <w:i/>
          </w:rPr>
          <w:delText>n</w:delText>
        </w:r>
      </w:del>
      <w:ins w:id="809" w:author="Lucy" w:date="2020-11-17T10:37:00Z">
        <w:r w:rsidR="00B74794">
          <w:rPr>
            <w:rFonts w:cs="Times New Roman"/>
            <w:i/>
          </w:rPr>
          <w:t>N</w:t>
        </w:r>
      </w:ins>
      <w:r w:rsidRPr="005016E6">
        <w:rPr>
          <w:rFonts w:cs="Times New Roman"/>
          <w:i/>
        </w:rPr>
        <w:t>-</w:t>
      </w:r>
      <w:r w:rsidRPr="005016E6">
        <w:rPr>
          <w:rFonts w:cs="Times New Roman"/>
        </w:rPr>
        <w:t>Alkanes were quantified using a Thermo Fisher Scientific Focus gas chromatograph (GC) equipped with a 30</w:t>
      </w:r>
      <w:ins w:id="810" w:author="Lucy" w:date="2020-11-17T10:39:00Z">
        <w:r w:rsidR="00B74794">
          <w:rPr>
            <w:rFonts w:cs="Times New Roman"/>
          </w:rPr>
          <w:t xml:space="preserve"> </w:t>
        </w:r>
      </w:ins>
      <w:r w:rsidRPr="005016E6">
        <w:rPr>
          <w:rFonts w:cs="Times New Roman"/>
        </w:rPr>
        <w:t>m Rxi</w:t>
      </w:r>
      <w:r w:rsidRPr="005016E6">
        <w:rPr>
          <w:rFonts w:cs="Times New Roman" w:hint="cs"/>
        </w:rPr>
        <w:t>™</w:t>
      </w:r>
      <w:r w:rsidRPr="005016E6">
        <w:rPr>
          <w:rFonts w:cs="Times New Roman"/>
        </w:rPr>
        <w:t xml:space="preserve">-5ms column (30 m, 0.25 mm, 0.25 </w:t>
      </w:r>
      <w:r w:rsidRPr="005016E6">
        <w:rPr>
          <w:rFonts w:cs="Times New Roman" w:hint="cs"/>
        </w:rPr>
        <w:t>μ</w:t>
      </w:r>
      <w:r w:rsidRPr="005016E6">
        <w:rPr>
          <w:rFonts w:cs="Times New Roman"/>
        </w:rPr>
        <w:t>m) and a flame ionization detector. Quantification was achieved by comparing the integrated peak areas to external standard solutions</w:t>
      </w:r>
      <w:ins w:id="811" w:author="Lucy" w:date="2020-11-17T10:39:00Z">
        <w:r w:rsidR="00B74794">
          <w:rPr>
            <w:rFonts w:cs="Times New Roman"/>
          </w:rPr>
          <w:t>,</w:t>
        </w:r>
      </w:ins>
      <w:r w:rsidRPr="005016E6">
        <w:rPr>
          <w:rFonts w:cs="Times New Roman"/>
        </w:rPr>
        <w:t xml:space="preserve"> consisting of </w:t>
      </w:r>
      <w:r w:rsidRPr="005016E6">
        <w:rPr>
          <w:rFonts w:cs="Times New Roman"/>
          <w:i/>
        </w:rPr>
        <w:t>n</w:t>
      </w:r>
      <w:r w:rsidRPr="005016E6">
        <w:rPr>
          <w:rFonts w:cs="Times New Roman"/>
        </w:rPr>
        <w:t>-alkanes of varying chain-length</w:t>
      </w:r>
      <w:ins w:id="812" w:author="Lucy" w:date="2020-11-17T10:39:00Z">
        <w:r w:rsidR="00B74794">
          <w:rPr>
            <w:rFonts w:cs="Times New Roman"/>
          </w:rPr>
          <w:t>s</w:t>
        </w:r>
      </w:ins>
      <w:r w:rsidRPr="005016E6">
        <w:rPr>
          <w:rFonts w:cs="Times New Roman"/>
        </w:rPr>
        <w:t>. Repeated analyses of standard solutions indicate</w:t>
      </w:r>
      <w:ins w:id="813" w:author="Lucy" w:date="2020-11-17T11:01:00Z">
        <w:r w:rsidR="007C6897">
          <w:rPr>
            <w:rFonts w:cs="Times New Roman"/>
          </w:rPr>
          <w:t>d</w:t>
        </w:r>
      </w:ins>
      <w:r w:rsidRPr="005016E6">
        <w:rPr>
          <w:rFonts w:cs="Times New Roman"/>
        </w:rPr>
        <w:t xml:space="preserve"> a quantification precision of 10 %. All samples </w:t>
      </w:r>
      <w:del w:id="814" w:author="Lucy" w:date="2020-11-17T11:01:00Z">
        <w:r w:rsidRPr="005016E6" w:rsidDel="007C6897">
          <w:rPr>
            <w:rFonts w:cs="Times New Roman"/>
          </w:rPr>
          <w:delText xml:space="preserve">are </w:delText>
        </w:r>
      </w:del>
      <w:ins w:id="815" w:author="Lucy" w:date="2020-11-17T11:01:00Z">
        <w:r w:rsidR="007C6897">
          <w:rPr>
            <w:rFonts w:cs="Times New Roman"/>
          </w:rPr>
          <w:t>were</w:t>
        </w:r>
        <w:r w:rsidR="007C6897" w:rsidRPr="005016E6">
          <w:rPr>
            <w:rFonts w:cs="Times New Roman"/>
          </w:rPr>
          <w:t xml:space="preserve"> </w:t>
        </w:r>
      </w:ins>
      <w:r w:rsidRPr="005016E6">
        <w:rPr>
          <w:rFonts w:cs="Times New Roman"/>
        </w:rPr>
        <w:t xml:space="preserve">dominated by odd-numbered long-chain </w:t>
      </w:r>
      <w:r w:rsidRPr="005016E6">
        <w:rPr>
          <w:rFonts w:cs="Times New Roman"/>
          <w:i/>
        </w:rPr>
        <w:t>n</w:t>
      </w:r>
      <w:r w:rsidRPr="005016E6">
        <w:rPr>
          <w:rFonts w:cs="Times New Roman"/>
        </w:rPr>
        <w:t>-alkanes</w:t>
      </w:r>
      <w:ins w:id="816" w:author="Lucy" w:date="2020-11-17T10:48:00Z">
        <w:r w:rsidR="00AC4968">
          <w:rPr>
            <w:rFonts w:cs="Times New Roman"/>
          </w:rPr>
          <w:t>,</w:t>
        </w:r>
      </w:ins>
      <w:r w:rsidRPr="005016E6">
        <w:rPr>
          <w:rFonts w:cs="Times New Roman"/>
        </w:rPr>
        <w:t xml:space="preserve"> with </w:t>
      </w:r>
      <w:commentRangeStart w:id="817"/>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w:t>
      </w:r>
      <w:ins w:id="818" w:author="Lucy" w:date="2020-11-17T10:49:00Z">
        <w:r w:rsidR="00AC4968">
          <w:rPr>
            <w:rFonts w:cs="Times New Roman"/>
          </w:rPr>
          <w:t>s</w:t>
        </w:r>
      </w:ins>
      <w:r w:rsidRPr="005016E6">
        <w:rPr>
          <w:rFonts w:cs="Times New Roman"/>
        </w:rPr>
        <w:t xml:space="preserve"> </w:t>
      </w:r>
      <w:commentRangeEnd w:id="817"/>
      <w:r w:rsidR="0059571D">
        <w:rPr>
          <w:rStyle w:val="CommentReference"/>
          <w:rFonts w:cs="Mangal"/>
        </w:rPr>
        <w:commentReference w:id="817"/>
      </w:r>
      <w:r w:rsidRPr="005016E6">
        <w:rPr>
          <w:rFonts w:cs="Times New Roman"/>
        </w:rPr>
        <w:t xml:space="preserve">being the most abundant homologues in all samples. </w:t>
      </w:r>
      <w:ins w:id="819" w:author="Lucy" w:date="2020-11-17T10:49:00Z">
        <w:r w:rsidR="00AC4968">
          <w:rPr>
            <w:rFonts w:cs="Times New Roman"/>
          </w:rPr>
          <w:t xml:space="preserve">The </w:t>
        </w:r>
      </w:ins>
      <w:r w:rsidRPr="005016E6">
        <w:rPr>
          <w:rFonts w:cs="Times New Roman"/>
        </w:rPr>
        <w:t>CPI values</w:t>
      </w:r>
      <w:r w:rsidRPr="005016E6">
        <w:rPr>
          <w:rFonts w:cs="Times New Roman"/>
          <w:vertAlign w:val="superscript"/>
        </w:rPr>
        <w:t>67</w:t>
      </w:r>
      <w:r w:rsidRPr="005016E6">
        <w:rPr>
          <w:rFonts w:cs="Times New Roman"/>
        </w:rPr>
        <w:t xml:space="preserve"> of long-chain </w:t>
      </w:r>
      <w:r w:rsidRPr="005016E6">
        <w:rPr>
          <w:rFonts w:cs="Times New Roman"/>
          <w:i/>
        </w:rPr>
        <w:t>n</w:t>
      </w:r>
      <w:r w:rsidRPr="005016E6">
        <w:rPr>
          <w:rFonts w:cs="Times New Roman"/>
        </w:rPr>
        <w:t>-alkanes were 7.8 on average (3.6 - 15.4)</w:t>
      </w:r>
      <w:ins w:id="820" w:author="Lucy" w:date="2020-11-17T10:50:00Z">
        <w:r w:rsidR="00AC4968">
          <w:rPr>
            <w:rFonts w:cs="Times New Roman"/>
          </w:rPr>
          <w:t>,</w:t>
        </w:r>
      </w:ins>
      <w:r w:rsidRPr="005016E6">
        <w:rPr>
          <w:rFonts w:cs="Times New Roman"/>
        </w:rPr>
        <w:t xml:space="preserve"> indicating their origin </w:t>
      </w:r>
      <w:del w:id="821" w:author="Lucy" w:date="2020-11-17T10:50:00Z">
        <w:r w:rsidRPr="005016E6" w:rsidDel="00AC4968">
          <w:rPr>
            <w:rFonts w:cs="Times New Roman"/>
          </w:rPr>
          <w:delText xml:space="preserve">from </w:delText>
        </w:r>
      </w:del>
      <w:ins w:id="822" w:author="Lucy" w:date="2020-11-17T10:50:00Z">
        <w:r w:rsidR="00AC4968">
          <w:rPr>
            <w:rFonts w:cs="Times New Roman"/>
          </w:rPr>
          <w:t>in</w:t>
        </w:r>
        <w:r w:rsidR="00AC4968" w:rsidRPr="005016E6">
          <w:rPr>
            <w:rFonts w:cs="Times New Roman"/>
          </w:rPr>
          <w:t xml:space="preserve"> </w:t>
        </w:r>
      </w:ins>
      <w:r w:rsidRPr="005016E6">
        <w:rPr>
          <w:rFonts w:cs="Times New Roman"/>
        </w:rPr>
        <w:t>epicuticular waxes of terrestrial higher plants</w:t>
      </w:r>
      <w:r w:rsidRPr="005016E6">
        <w:rPr>
          <w:rFonts w:cs="Times New Roman"/>
          <w:vertAlign w:val="superscript"/>
        </w:rPr>
        <w:t>68</w:t>
      </w:r>
      <w:r w:rsidRPr="005016E6">
        <w:rPr>
          <w:rFonts w:cs="Times New Roman"/>
        </w:rPr>
        <w:t>.</w:t>
      </w:r>
    </w:p>
    <w:p w14:paraId="48CC9400" w14:textId="2D655944" w:rsidR="00B60BED" w:rsidRPr="005016E6" w:rsidRDefault="001206F5">
      <w:pPr>
        <w:pStyle w:val="BodyText"/>
        <w:numPr>
          <w:ilvl w:val="0"/>
          <w:numId w:val="4"/>
        </w:numPr>
      </w:pPr>
      <w:r w:rsidRPr="005016E6">
        <w:rPr>
          <w:rFonts w:ascii="Symbol" w:hAnsi="Symbol" w:cs="Times New Roman"/>
        </w:rPr>
        <w:t></w:t>
      </w:r>
      <w:r w:rsidRPr="005016E6">
        <w:rPr>
          <w:vertAlign w:val="superscript"/>
        </w:rPr>
        <w:t>13</w:t>
      </w:r>
      <w:r w:rsidRPr="005016E6">
        <w:t xml:space="preserve">C analyses of </w:t>
      </w:r>
      <w:r w:rsidRPr="005016E6">
        <w:rPr>
          <w:i/>
        </w:rPr>
        <w:t>n-</w:t>
      </w:r>
      <w:r w:rsidRPr="005016E6">
        <w:t>alkanes were conducted on a ThermoFisher Scientific MAT 252 isotope ratio mass spectrometer</w:t>
      </w:r>
      <w:ins w:id="823" w:author="Lucy" w:date="2020-11-17T10:51:00Z">
        <w:r w:rsidR="0028597C">
          <w:t xml:space="preserve"> that</w:t>
        </w:r>
      </w:ins>
      <w:del w:id="824" w:author="Lucy" w:date="2020-11-19T17:44:00Z">
        <w:r w:rsidRPr="005016E6" w:rsidDel="0028597C">
          <w:delText xml:space="preserve"> </w:delText>
        </w:r>
      </w:del>
      <w:ins w:id="825" w:author="Lucy" w:date="2020-11-17T10:53:00Z">
        <w:r w:rsidR="00AC4968">
          <w:t xml:space="preserve"> was </w:t>
        </w:r>
      </w:ins>
      <w:r w:rsidRPr="005016E6">
        <w:t>coupled</w:t>
      </w:r>
      <w:ins w:id="826" w:author="Lucy" w:date="2020-11-19T17:45:00Z">
        <w:r w:rsidR="0028597C">
          <w:t xml:space="preserve">, </w:t>
        </w:r>
      </w:ins>
      <w:del w:id="827" w:author="Lucy" w:date="2020-11-19T17:44:00Z">
        <w:r w:rsidRPr="005016E6" w:rsidDel="0028597C">
          <w:delText xml:space="preserve"> </w:delText>
        </w:r>
      </w:del>
      <w:r w:rsidRPr="005016E6">
        <w:t>via a GC-C combustion interface with a nickel cataly</w:t>
      </w:r>
      <w:ins w:id="828" w:author="Lucy" w:date="2020-11-17T10:52:00Z">
        <w:r w:rsidR="00AC4968">
          <w:t>z</w:t>
        </w:r>
      </w:ins>
      <w:del w:id="829" w:author="Lucy" w:date="2020-11-17T10:52:00Z">
        <w:r w:rsidRPr="005016E6" w:rsidDel="00AC4968">
          <w:delText>s</w:delText>
        </w:r>
      </w:del>
      <w:r w:rsidRPr="005016E6">
        <w:t xml:space="preserve">er </w:t>
      </w:r>
      <w:del w:id="830" w:author="Lucy" w:date="2020-11-17T10:52:00Z">
        <w:r w:rsidRPr="005016E6" w:rsidDel="00AC4968">
          <w:delText xml:space="preserve">operated </w:delText>
        </w:r>
      </w:del>
      <w:ins w:id="831" w:author="Lucy" w:date="2020-11-17T10:52:00Z">
        <w:r w:rsidR="00AC4968" w:rsidRPr="005016E6">
          <w:t>operat</w:t>
        </w:r>
        <w:r w:rsidR="00AC4968">
          <w:t>ing</w:t>
        </w:r>
        <w:r w:rsidR="00AC4968" w:rsidRPr="005016E6">
          <w:t xml:space="preserve"> </w:t>
        </w:r>
      </w:ins>
      <w:r w:rsidRPr="005016E6">
        <w:t>at 1000</w:t>
      </w:r>
      <w:ins w:id="832" w:author="Lucy" w:date="2020-11-17T10:52:00Z">
        <w:r w:rsidR="00AC4968">
          <w:t xml:space="preserve"> </w:t>
        </w:r>
      </w:ins>
      <w:r w:rsidRPr="005016E6">
        <w:t>°C</w:t>
      </w:r>
      <w:ins w:id="833" w:author="Lucy" w:date="2020-11-19T17:45:00Z">
        <w:r w:rsidR="0028597C">
          <w:t>,</w:t>
        </w:r>
      </w:ins>
      <w:r w:rsidRPr="005016E6">
        <w:t xml:space="preserve"> to a ThermoFisher Scientific Trace GC equipped with a HP-5ms column (30 m, 0.25 mm, 0.25 μm). </w:t>
      </w:r>
      <w:r w:rsidRPr="005016E6">
        <w:rPr>
          <w:rFonts w:cs="Times New Roman"/>
        </w:rPr>
        <w:t xml:space="preserve">Each sample was measured in duplicate if sufficient material was available. </w:t>
      </w:r>
      <w:r w:rsidRPr="005016E6">
        <w:t>δ</w:t>
      </w:r>
      <w:r w:rsidRPr="005016E6">
        <w:rPr>
          <w:vertAlign w:val="superscript"/>
        </w:rPr>
        <w:t>13</w:t>
      </w:r>
      <w:r w:rsidRPr="005016E6">
        <w:t>C</w:t>
      </w:r>
      <w:r w:rsidRPr="005016E6">
        <w:rPr>
          <w:rFonts w:cs="AdvOT863180fb"/>
        </w:rPr>
        <w:t xml:space="preserve"> </w:t>
      </w:r>
      <w:r w:rsidRPr="005016E6">
        <w:t xml:space="preserve">values were calibrated against </w:t>
      </w:r>
      <w:ins w:id="834" w:author="Lucy" w:date="2020-11-17T10:54:00Z">
        <w:r w:rsidR="00AC4968">
          <w:t xml:space="preserve">a </w:t>
        </w:r>
      </w:ins>
      <w:r w:rsidRPr="005016E6">
        <w:t>CO</w:t>
      </w:r>
      <w:r w:rsidRPr="005016E6">
        <w:rPr>
          <w:vertAlign w:val="subscript"/>
        </w:rPr>
        <w:t xml:space="preserve">2 </w:t>
      </w:r>
      <w:r w:rsidRPr="005016E6">
        <w:t>reference gas of known isotopic composition</w:t>
      </w:r>
      <w:ins w:id="835" w:author="Lucy" w:date="2020-11-17T10:54:00Z">
        <w:r w:rsidR="00AC4968">
          <w:t>,</w:t>
        </w:r>
      </w:ins>
      <w:r w:rsidRPr="005016E6">
        <w:t xml:space="preserve"> and are given in ‰ VPDB. </w:t>
      </w:r>
      <w:r w:rsidRPr="005016E6">
        <w:rPr>
          <w:rFonts w:cs="Times New Roman"/>
        </w:rPr>
        <w:t xml:space="preserve">Accuracy and precision were determined by measuring </w:t>
      </w:r>
      <w:r w:rsidRPr="005016E6">
        <w:rPr>
          <w:rFonts w:cs="MTMI"/>
          <w:i/>
        </w:rPr>
        <w:t>n</w:t>
      </w:r>
      <w:r w:rsidRPr="005016E6">
        <w:rPr>
          <w:rFonts w:cs="Times New Roman"/>
          <w:i/>
        </w:rPr>
        <w:t>-</w:t>
      </w:r>
      <w:r w:rsidRPr="005016E6">
        <w:rPr>
          <w:rFonts w:cs="Times New Roman"/>
        </w:rPr>
        <w:t>alkane standards</w:t>
      </w:r>
      <w:ins w:id="836" w:author="Lucy" w:date="2020-11-17T10:55:00Z">
        <w:r w:rsidR="00AC4968">
          <w:rPr>
            <w:rFonts w:cs="Times New Roman"/>
          </w:rPr>
          <w:t>,</w:t>
        </w:r>
      </w:ins>
      <w:r w:rsidRPr="005016E6">
        <w:rPr>
          <w:rFonts w:cs="Times New Roman"/>
        </w:rPr>
        <w:t xml:space="preserve"> calibrated against the A4-Mix isotope standard (A. Schimmelmann, University of Indiana) every six measurement</w:t>
      </w:r>
      <w:ins w:id="837" w:author="Lucy" w:date="2020-11-17T10:55:00Z">
        <w:r w:rsidR="00AC4968">
          <w:rPr>
            <w:rFonts w:cs="Times New Roman"/>
          </w:rPr>
          <w:t>s</w:t>
        </w:r>
      </w:ins>
      <w:r w:rsidRPr="005016E6">
        <w:rPr>
          <w:rFonts w:cs="Times New Roman"/>
        </w:rPr>
        <w:t xml:space="preserve">. The difference between the long-term means and the measured standard values yielded a </w:t>
      </w:r>
      <w:r w:rsidRPr="005016E6">
        <w:t>1</w:t>
      </w:r>
      <w:r w:rsidRPr="005016E6">
        <w:rPr>
          <w:rFonts w:cs="Calibri" w:hint="cs"/>
        </w:rPr>
        <w:t>σ</w:t>
      </w:r>
      <w:r w:rsidRPr="005016E6">
        <w:rPr>
          <w:rFonts w:cs="Calibri"/>
        </w:rPr>
        <w:t xml:space="preserve"> error of</w:t>
      </w:r>
      <w:r w:rsidRPr="005016E6">
        <w:rPr>
          <w:rFonts w:cs="Times New Roman"/>
        </w:rPr>
        <w:t xml:space="preserve"> &lt;0.3</w:t>
      </w:r>
      <w:ins w:id="838" w:author="Lucy" w:date="2020-11-17T10:55:00Z">
        <w:r w:rsidR="007C6897">
          <w:rPr>
            <w:rFonts w:cs="Times New Roman"/>
          </w:rPr>
          <w:t xml:space="preserve"> </w:t>
        </w:r>
      </w:ins>
      <w:r w:rsidRPr="005016E6">
        <w:t xml:space="preserve">‰. </w:t>
      </w:r>
      <w:ins w:id="839" w:author="Lucy" w:date="2020-11-17T10:56:00Z">
        <w:r w:rsidR="007C6897">
          <w:t>The a</w:t>
        </w:r>
      </w:ins>
      <w:del w:id="840" w:author="Lucy" w:date="2020-11-17T10:56:00Z">
        <w:r w:rsidRPr="005016E6" w:rsidDel="007C6897">
          <w:delText>A</w:delText>
        </w:r>
      </w:del>
      <w:r w:rsidRPr="005016E6">
        <w:t>ccuracy and precision of the squalane internal standard were both 0.1</w:t>
      </w:r>
      <w:ins w:id="841" w:author="Lucy" w:date="2020-11-17T10:57:00Z">
        <w:r w:rsidR="007C6897">
          <w:t xml:space="preserve"> </w:t>
        </w:r>
      </w:ins>
      <w:r w:rsidRPr="005016E6">
        <w:rPr>
          <w:rFonts w:cs="Liberation Serif"/>
        </w:rPr>
        <w:t>‰</w:t>
      </w:r>
      <w:r w:rsidRPr="005016E6">
        <w:t xml:space="preserve">. </w:t>
      </w:r>
      <w:ins w:id="842" w:author="Lucy" w:date="2020-11-17T10:57:00Z">
        <w:r w:rsidR="007C6897">
          <w:t>The p</w:t>
        </w:r>
      </w:ins>
      <w:del w:id="843" w:author="Lucy" w:date="2020-11-17T10:57:00Z">
        <w:r w:rsidRPr="005016E6" w:rsidDel="007C6897">
          <w:delText>P</w:delText>
        </w:r>
      </w:del>
      <w:r w:rsidRPr="005016E6">
        <w:t xml:space="preserve">recision of the replicate analyses of the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w:t>
      </w:r>
      <w:ins w:id="844" w:author="Lucy" w:date="2020-11-17T10:58:00Z">
        <w:r w:rsidR="007C6897">
          <w:rPr>
            <w:rFonts w:cs="Times New Roman"/>
          </w:rPr>
          <w:t>s</w:t>
        </w:r>
      </w:ins>
      <w:r w:rsidRPr="005016E6">
        <w:rPr>
          <w:rFonts w:cs="Times New Roman"/>
        </w:rPr>
        <w:t xml:space="preserve"> was 0.2 and 0.1</w:t>
      </w:r>
      <w:ins w:id="845" w:author="Lucy" w:date="2020-11-17T10:58:00Z">
        <w:r w:rsidR="007C6897">
          <w:rPr>
            <w:rFonts w:cs="Times New Roman"/>
          </w:rPr>
          <w:t xml:space="preserve"> </w:t>
        </w:r>
      </w:ins>
      <w:r w:rsidRPr="005016E6">
        <w:rPr>
          <w:rFonts w:cs="Liberation Serif"/>
        </w:rPr>
        <w:t>‰</w:t>
      </w:r>
      <w:r w:rsidRPr="005016E6">
        <w:rPr>
          <w:rFonts w:cs="Times New Roman"/>
        </w:rPr>
        <w:t xml:space="preserve"> on average, respectively (&lt;0.1 </w:t>
      </w:r>
      <w:r w:rsidRPr="005016E6">
        <w:rPr>
          <w:rFonts w:cs="Times New Roman" w:hint="cs"/>
        </w:rPr>
        <w:t>–</w:t>
      </w:r>
      <w:r w:rsidRPr="005016E6">
        <w:rPr>
          <w:rFonts w:cs="Times New Roman"/>
        </w:rPr>
        <w:t xml:space="preserve"> 0.7</w:t>
      </w:r>
      <w:ins w:id="846" w:author="Lucy" w:date="2020-11-17T10:58:00Z">
        <w:r w:rsidR="007C6897">
          <w:rPr>
            <w:rFonts w:cs="Times New Roman"/>
          </w:rPr>
          <w:t xml:space="preserve"> </w:t>
        </w:r>
      </w:ins>
      <w:r w:rsidRPr="005016E6">
        <w:rPr>
          <w:rFonts w:cs="Liberation Serif"/>
        </w:rPr>
        <w:t xml:space="preserve">‰ for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&lt;0.1 </w:t>
      </w:r>
      <w:r w:rsidRPr="005016E6">
        <w:rPr>
          <w:rFonts w:cs="Times New Roman" w:hint="cs"/>
        </w:rPr>
        <w:t>–</w:t>
      </w:r>
      <w:r w:rsidRPr="005016E6">
        <w:rPr>
          <w:rFonts w:cs="Times New Roman"/>
        </w:rPr>
        <w:t xml:space="preserve"> 0.6</w:t>
      </w:r>
      <w:ins w:id="847" w:author="Lucy" w:date="2020-11-17T10:58:00Z">
        <w:r w:rsidR="007C6897">
          <w:rPr>
            <w:rFonts w:cs="Times New Roman"/>
          </w:rPr>
          <w:t xml:space="preserve"> </w:t>
        </w:r>
      </w:ins>
      <w:r w:rsidRPr="005016E6">
        <w:rPr>
          <w:rFonts w:cs="Liberation Serif"/>
        </w:rPr>
        <w:t xml:space="preserve">‰ for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 For samples which could only be analy</w:t>
      </w:r>
      <w:ins w:id="848" w:author="Lucy" w:date="2020-11-17T10:58:00Z">
        <w:r w:rsidR="007C6897">
          <w:rPr>
            <w:rFonts w:cs="Times New Roman"/>
          </w:rPr>
          <w:t>z</w:t>
        </w:r>
      </w:ins>
      <w:del w:id="849" w:author="Lucy" w:date="2020-11-17T10:58:00Z">
        <w:r w:rsidRPr="005016E6" w:rsidDel="007C6897">
          <w:rPr>
            <w:rFonts w:cs="Times New Roman"/>
          </w:rPr>
          <w:delText>s</w:delText>
        </w:r>
      </w:del>
      <w:r w:rsidRPr="005016E6">
        <w:rPr>
          <w:rFonts w:cs="Times New Roman"/>
        </w:rPr>
        <w:t>ed once, the long-term precision of the standards (0.3</w:t>
      </w:r>
      <w:ins w:id="850" w:author="Lucy" w:date="2020-11-17T11:00:00Z">
        <w:r w:rsidR="007C6897">
          <w:rPr>
            <w:rFonts w:cs="Times New Roman"/>
          </w:rPr>
          <w:t xml:space="preserve"> </w:t>
        </w:r>
      </w:ins>
      <w:r w:rsidRPr="005016E6">
        <w:rPr>
          <w:rFonts w:cs="Calibri" w:hint="cs"/>
        </w:rPr>
        <w:t>‰</w:t>
      </w:r>
      <w:r w:rsidRPr="005016E6">
        <w:rPr>
          <w:rFonts w:cs="Times New Roman"/>
        </w:rPr>
        <w:t xml:space="preserve">) was assumed. As </w:t>
      </w:r>
      <w:r w:rsidRPr="005016E6">
        <w:rPr>
          <w:rFonts w:ascii="Symbol" w:hAnsi="Symbol" w:cs="Times New Roman"/>
        </w:rPr>
        <w:t></w:t>
      </w:r>
      <w:r w:rsidRPr="005016E6">
        <w:rPr>
          <w:rFonts w:cs="Times New Roman"/>
          <w:vertAlign w:val="superscript"/>
        </w:rPr>
        <w:t>13</w:t>
      </w:r>
      <w:r w:rsidRPr="005016E6">
        <w:rPr>
          <w:rFonts w:cs="Times New Roman"/>
        </w:rPr>
        <w:t xml:space="preserve">C values of the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w:t>
      </w:r>
      <w:ins w:id="851" w:author="Lucy" w:date="2020-11-19T17:40:00Z">
        <w:r w:rsidR="0028597C">
          <w:rPr>
            <w:rFonts w:cs="Times New Roman"/>
          </w:rPr>
          <w:t>s</w:t>
        </w:r>
      </w:ins>
      <w:r w:rsidRPr="005016E6">
        <w:rPr>
          <w:rFonts w:cs="Times New Roman"/>
        </w:rPr>
        <w:t xml:space="preserve"> co-vary strongly (r=0.81)</w:t>
      </w:r>
      <w:ins w:id="852" w:author="Lucy" w:date="2020-11-17T11:00:00Z">
        <w:r w:rsidR="007C6897">
          <w:rPr>
            <w:rFonts w:cs="Times New Roman"/>
          </w:rPr>
          <w:t>,</w:t>
        </w:r>
      </w:ins>
      <w:r w:rsidRPr="005016E6">
        <w:rPr>
          <w:rFonts w:cs="Times New Roman"/>
        </w:rPr>
        <w:t xml:space="preserve"> we calculated a weighted average </w:t>
      </w:r>
      <w:r w:rsidRPr="005016E6">
        <w:rPr>
          <w:rFonts w:ascii="Symbol" w:hAnsi="Symbol" w:cs="Times New Roman"/>
        </w:rPr>
        <w:t></w:t>
      </w:r>
      <w:r w:rsidRPr="005016E6">
        <w:rPr>
          <w:rFonts w:cs="Times New Roman"/>
          <w:vertAlign w:val="superscript"/>
        </w:rPr>
        <w:t>13</w:t>
      </w:r>
      <w:r w:rsidRPr="005016E6">
        <w:rPr>
          <w:rFonts w:cs="Times New Roman"/>
        </w:rPr>
        <w:t xml:space="preserve">C value for </w:t>
      </w:r>
      <w:bookmarkStart w:id="853" w:name="__DdeLink__1279_1244147847"/>
      <w:r w:rsidRPr="005016E6">
        <w:rPr>
          <w:rFonts w:ascii="Symbol" w:hAnsi="Symbol" w:cs="Times New Roman"/>
        </w:rPr>
        <w:t></w:t>
      </w:r>
      <w:bookmarkEnd w:id="853"/>
      <w:r w:rsidRPr="005016E6">
        <w:rPr>
          <w:rFonts w:cs="Times New Roman"/>
          <w:vertAlign w:val="superscript"/>
        </w:rPr>
        <w:t>13</w:t>
      </w:r>
      <w:r w:rsidRPr="005016E6">
        <w:rPr>
          <w:rFonts w:cs="Times New Roman"/>
        </w:rPr>
        <w:t>C</w:t>
      </w:r>
      <w:r w:rsidRPr="005016E6">
        <w:rPr>
          <w:rFonts w:cs="Times New Roman"/>
          <w:vertAlign w:val="subscript"/>
        </w:rPr>
        <w:t>wax</w:t>
      </w:r>
      <w:r w:rsidRPr="005016E6">
        <w:rPr>
          <w:rFonts w:cs="Times New Roman"/>
        </w:rPr>
        <w:t xml:space="preserve"> using their relative abundance. </w:t>
      </w:r>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 xml:space="preserve">wax </w:t>
      </w:r>
      <w:r w:rsidRPr="005016E6">
        <w:rPr>
          <w:rFonts w:cs="Times New Roman"/>
        </w:rPr>
        <w:t xml:space="preserve">varies from -33.3 </w:t>
      </w:r>
      <w:r w:rsidRPr="005016E6">
        <w:t>to -24.5</w:t>
      </w:r>
      <w:ins w:id="854" w:author="Lucy" w:date="2020-11-17T11:01:00Z">
        <w:r w:rsidR="007C6897">
          <w:t xml:space="preserve"> </w:t>
        </w:r>
      </w:ins>
      <w:r w:rsidRPr="005016E6">
        <w:rPr>
          <w:rFonts w:cs="Liberation Serif"/>
        </w:rPr>
        <w:t>‰</w:t>
      </w:r>
      <w:r w:rsidRPr="005016E6">
        <w:t xml:space="preserve"> VPDB</w:t>
      </w:r>
      <w:ins w:id="855" w:author="Lucy" w:date="2020-11-17T11:01:00Z">
        <w:r w:rsidR="007C6897">
          <w:t>,</w:t>
        </w:r>
      </w:ins>
      <w:r w:rsidRPr="005016E6">
        <w:t xml:space="preserve"> with </w:t>
      </w:r>
      <w:ins w:id="856" w:author="Lucy" w:date="2020-11-17T11:01:00Z">
        <w:r w:rsidR="007C6897">
          <w:t xml:space="preserve">an </w:t>
        </w:r>
      </w:ins>
      <w:r w:rsidRPr="005016E6">
        <w:t>average propagated precision of 0.2</w:t>
      </w:r>
      <w:ins w:id="857" w:author="Lucy" w:date="2020-11-17T11:01:00Z">
        <w:r w:rsidR="007C6897">
          <w:t xml:space="preserve"> </w:t>
        </w:r>
      </w:ins>
      <w:r w:rsidRPr="005016E6">
        <w:rPr>
          <w:rFonts w:cs="Liberation Serif"/>
        </w:rPr>
        <w:t>‰</w:t>
      </w:r>
      <w:r w:rsidRPr="005016E6">
        <w:t xml:space="preserve"> (&lt;0.1 – 0.7). Mostly,</w:t>
      </w:r>
      <w:ins w:id="858" w:author="Lucy" w:date="2020-11-17T11:01:00Z">
        <w:r w:rsidR="007C6897">
          <w:t xml:space="preserve"> </w:t>
        </w:r>
      </w:ins>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 xml:space="preserve">wax </w:t>
      </w:r>
      <w:r w:rsidRPr="005016E6">
        <w:rPr>
          <w:rFonts w:cs="Times New Roman"/>
        </w:rPr>
        <w:t>show</w:t>
      </w:r>
      <w:ins w:id="859" w:author="Lucy" w:date="2020-11-17T11:02:00Z">
        <w:r w:rsidR="007C6897">
          <w:rPr>
            <w:rFonts w:cs="Times New Roman"/>
          </w:rPr>
          <w:t>ed</w:t>
        </w:r>
      </w:ins>
      <w:del w:id="860" w:author="Lucy" w:date="2020-11-17T11:02:00Z">
        <w:r w:rsidRPr="005016E6" w:rsidDel="007C6897">
          <w:rPr>
            <w:rFonts w:cs="Times New Roman"/>
          </w:rPr>
          <w:delText>s</w:delText>
        </w:r>
      </w:del>
      <w:r w:rsidRPr="005016E6">
        <w:rPr>
          <w:rFonts w:cs="Times New Roman"/>
        </w:rPr>
        <w:t xml:space="preserve"> depleted </w:t>
      </w:r>
      <w:r w:rsidRPr="005016E6">
        <w:rPr>
          <w:rFonts w:cs="Times New Roman"/>
          <w:vertAlign w:val="superscript"/>
        </w:rPr>
        <w:t>13</w:t>
      </w:r>
      <w:r w:rsidRPr="005016E6">
        <w:rPr>
          <w:rFonts w:cs="Times New Roman"/>
        </w:rPr>
        <w:t xml:space="preserve">C values, indicative of C3 plant vegetation, with the exception of the period </w:t>
      </w:r>
      <w:del w:id="861" w:author="Lucy" w:date="2020-11-17T11:02:00Z">
        <w:r w:rsidRPr="005016E6" w:rsidDel="007C6897">
          <w:rPr>
            <w:rFonts w:cs="Times New Roman"/>
          </w:rPr>
          <w:delText xml:space="preserve">of </w:delText>
        </w:r>
      </w:del>
      <w:ins w:id="862" w:author="Lucy" w:date="2020-11-17T11:02:00Z">
        <w:r w:rsidR="007C6897">
          <w:rPr>
            <w:rFonts w:cs="Times New Roman"/>
          </w:rPr>
          <w:t>c</w:t>
        </w:r>
      </w:ins>
      <w:ins w:id="863" w:author="Lucy" w:date="2020-11-17T11:03:00Z">
        <w:r w:rsidR="007C6897">
          <w:rPr>
            <w:rFonts w:cs="Times New Roman"/>
          </w:rPr>
          <w:t>orresponding to</w:t>
        </w:r>
      </w:ins>
      <w:ins w:id="864" w:author="Lucy" w:date="2020-11-17T11:02:00Z">
        <w:r w:rsidR="007C6897" w:rsidRPr="005016E6">
          <w:rPr>
            <w:rFonts w:cs="Times New Roman"/>
          </w:rPr>
          <w:t xml:space="preserve"> </w:t>
        </w:r>
      </w:ins>
      <w:r w:rsidRPr="005016E6">
        <w:rPr>
          <w:rFonts w:cs="Times New Roman"/>
        </w:rPr>
        <w:t xml:space="preserve">Heinrich event 1 (HE1, 16.1 </w:t>
      </w:r>
      <w:r w:rsidRPr="005016E6">
        <w:rPr>
          <w:rFonts w:cs="Times New Roman" w:hint="cs"/>
        </w:rPr>
        <w:t>–</w:t>
      </w:r>
      <w:r w:rsidRPr="005016E6">
        <w:rPr>
          <w:rFonts w:cs="Times New Roman"/>
        </w:rPr>
        <w:t xml:space="preserve"> 14.9 ka BP)</w:t>
      </w:r>
      <w:ins w:id="865" w:author="Lucy" w:date="2020-11-19T17:41:00Z">
        <w:r w:rsidR="0028597C">
          <w:rPr>
            <w:rFonts w:cs="Times New Roman"/>
          </w:rPr>
          <w:t>,</w:t>
        </w:r>
      </w:ins>
      <w:r w:rsidRPr="005016E6">
        <w:rPr>
          <w:rFonts w:cs="Times New Roman"/>
        </w:rPr>
        <w:t xml:space="preserve"> during which</w:t>
      </w:r>
      <w:ins w:id="866" w:author="Lucy" w:date="2020-11-17T11:03:00Z">
        <w:r w:rsidR="007C6897">
          <w:rPr>
            <w:rFonts w:cs="Times New Roman"/>
          </w:rPr>
          <w:t xml:space="preserve"> there were</w:t>
        </w:r>
      </w:ins>
      <w:r w:rsidRPr="005016E6">
        <w:rPr>
          <w:rFonts w:cs="Times New Roman"/>
        </w:rPr>
        <w:t xml:space="preserve"> enriched </w:t>
      </w:r>
      <w:r w:rsidRPr="005016E6">
        <w:rPr>
          <w:rFonts w:cs="Times New Roman"/>
          <w:vertAlign w:val="superscript"/>
        </w:rPr>
        <w:t>13</w:t>
      </w:r>
      <w:r w:rsidRPr="005016E6">
        <w:rPr>
          <w:rFonts w:cs="Times New Roman"/>
        </w:rPr>
        <w:t xml:space="preserve">C values </w:t>
      </w:r>
      <w:del w:id="867" w:author="Lucy" w:date="2020-11-17T11:03:00Z">
        <w:r w:rsidRPr="005016E6" w:rsidDel="007C6897">
          <w:rPr>
            <w:rFonts w:cs="Times New Roman"/>
          </w:rPr>
          <w:delText xml:space="preserve">occurred </w:delText>
        </w:r>
      </w:del>
      <w:r w:rsidRPr="005016E6">
        <w:rPr>
          <w:rFonts w:cs="Times New Roman"/>
        </w:rPr>
        <w:t xml:space="preserve">(figure S6). This is </w:t>
      </w:r>
      <w:del w:id="868" w:author="Lucy" w:date="2020-11-17T11:03:00Z">
        <w:r w:rsidRPr="005016E6" w:rsidDel="007C6897">
          <w:rPr>
            <w:rFonts w:cs="Times New Roman"/>
          </w:rPr>
          <w:delText>in line</w:delText>
        </w:r>
      </w:del>
      <w:ins w:id="869" w:author="Lucy" w:date="2020-11-17T11:03:00Z">
        <w:r w:rsidR="007C6897">
          <w:rPr>
            <w:rFonts w:cs="Times New Roman"/>
          </w:rPr>
          <w:t>consistent</w:t>
        </w:r>
      </w:ins>
      <w:r w:rsidRPr="005016E6">
        <w:rPr>
          <w:rFonts w:cs="Times New Roman"/>
        </w:rPr>
        <w:t xml:space="preserve"> with the natural vegetation in Morocco</w:t>
      </w:r>
      <w:ins w:id="870" w:author="Lucy" w:date="2020-11-17T11:03:00Z">
        <w:r w:rsidR="007C6897">
          <w:rPr>
            <w:rFonts w:cs="Times New Roman"/>
          </w:rPr>
          <w:t>,</w:t>
        </w:r>
      </w:ins>
      <w:r w:rsidRPr="005016E6">
        <w:rPr>
          <w:rFonts w:cs="Times New Roman"/>
        </w:rPr>
        <w:t xml:space="preserve"> which is entirely of </w:t>
      </w:r>
      <w:ins w:id="871" w:author="Lucy" w:date="2020-11-17T11:03:00Z">
        <w:r w:rsidR="007C6897">
          <w:rPr>
            <w:rFonts w:cs="Times New Roman"/>
          </w:rPr>
          <w:t xml:space="preserve">the </w:t>
        </w:r>
      </w:ins>
      <w:r w:rsidRPr="005016E6">
        <w:rPr>
          <w:rFonts w:cs="Times New Roman"/>
        </w:rPr>
        <w:t>C3 type</w:t>
      </w:r>
      <w:del w:id="872" w:author="Lucy" w:date="2020-11-17T11:03:00Z">
        <w:r w:rsidRPr="005016E6" w:rsidDel="007C6897">
          <w:rPr>
            <w:rFonts w:cs="Times New Roman"/>
          </w:rPr>
          <w:delText xml:space="preserve"> under</w:delText>
        </w:r>
      </w:del>
      <w:ins w:id="873" w:author="Lucy" w:date="2020-11-17T11:03:00Z">
        <w:r w:rsidR="007C6897">
          <w:rPr>
            <w:rFonts w:cs="Times New Roman"/>
          </w:rPr>
          <w:t xml:space="preserve"> in</w:t>
        </w:r>
      </w:ins>
      <w:r w:rsidRPr="005016E6">
        <w:rPr>
          <w:rFonts w:cs="Times New Roman"/>
        </w:rPr>
        <w:t xml:space="preserve"> modern conditions. The elevated </w:t>
      </w:r>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 xml:space="preserve">wax </w:t>
      </w:r>
      <w:r w:rsidRPr="005016E6">
        <w:rPr>
          <w:rFonts w:cs="Times New Roman"/>
        </w:rPr>
        <w:t>values during</w:t>
      </w:r>
      <w:r w:rsidRPr="005016E6">
        <w:rPr>
          <w:rFonts w:cs="Times New Roman"/>
          <w:vertAlign w:val="subscript"/>
        </w:rPr>
        <w:t xml:space="preserve"> </w:t>
      </w:r>
      <w:r w:rsidRPr="005016E6">
        <w:t xml:space="preserve">HE1 coincide with </w:t>
      </w:r>
      <w:del w:id="874" w:author="Lucy" w:date="2020-11-17T11:54:00Z">
        <w:r w:rsidRPr="005016E6" w:rsidDel="00A7674B">
          <w:delText xml:space="preserve">high </w:delText>
        </w:r>
      </w:del>
      <w:ins w:id="875" w:author="Lucy" w:date="2020-11-17T11:54:00Z">
        <w:r w:rsidR="00A7674B">
          <w:t xml:space="preserve">an abundance of </w:t>
        </w:r>
      </w:ins>
      <w:r w:rsidRPr="005016E6">
        <w:t xml:space="preserve">Poaceae </w:t>
      </w:r>
      <w:del w:id="876" w:author="Lucy" w:date="2020-11-17T11:54:00Z">
        <w:r w:rsidRPr="005016E6" w:rsidDel="00A7674B">
          <w:delText xml:space="preserve">abundance </w:delText>
        </w:r>
      </w:del>
      <w:r w:rsidRPr="005016E6">
        <w:t xml:space="preserve">and could thus indicate </w:t>
      </w:r>
      <w:ins w:id="877" w:author="Lucy" w:date="2020-11-17T11:54:00Z">
        <w:r w:rsidR="00A7674B">
          <w:t xml:space="preserve">an </w:t>
        </w:r>
      </w:ins>
      <w:r w:rsidRPr="005016E6">
        <w:t>expansion of C4 grasses around Lake Tislit under the extreme climat</w:t>
      </w:r>
      <w:ins w:id="878" w:author="Lucy" w:date="2020-11-17T12:00:00Z">
        <w:r w:rsidR="00A7674B">
          <w:t>ic</w:t>
        </w:r>
      </w:ins>
      <w:del w:id="879" w:author="Lucy" w:date="2020-11-17T12:00:00Z">
        <w:r w:rsidRPr="005016E6" w:rsidDel="00A7674B">
          <w:delText>e</w:delText>
        </w:r>
      </w:del>
      <w:r w:rsidRPr="005016E6">
        <w:t xml:space="preserve"> conditions </w:t>
      </w:r>
      <w:del w:id="880" w:author="Lucy" w:date="2020-11-19T17:42:00Z">
        <w:r w:rsidRPr="005016E6" w:rsidDel="0028597C">
          <w:delText xml:space="preserve">during </w:delText>
        </w:r>
      </w:del>
      <w:ins w:id="881" w:author="Lucy" w:date="2020-11-19T17:42:00Z">
        <w:r w:rsidR="0028597C">
          <w:t>of</w:t>
        </w:r>
        <w:r w:rsidR="0028597C" w:rsidRPr="005016E6">
          <w:t xml:space="preserve"> </w:t>
        </w:r>
      </w:ins>
      <w:r w:rsidRPr="005016E6">
        <w:t xml:space="preserve">HE1. </w:t>
      </w:r>
    </w:p>
    <w:p w14:paraId="6B569FC9" w14:textId="1B86EA5C" w:rsidR="00B60BED" w:rsidRPr="005016E6" w:rsidRDefault="001206F5">
      <w:pPr>
        <w:pStyle w:val="BodyText"/>
        <w:numPr>
          <w:ilvl w:val="0"/>
          <w:numId w:val="4"/>
        </w:numPr>
      </w:pPr>
      <w:r w:rsidRPr="005016E6">
        <w:rPr>
          <w:rFonts w:ascii="Symbol" w:hAnsi="Symbol" w:cs="Times New Roman"/>
        </w:rPr>
        <w:t></w:t>
      </w:r>
      <w:r w:rsidRPr="005016E6">
        <w:t xml:space="preserve">D analyses of </w:t>
      </w:r>
      <w:r w:rsidRPr="005016E6">
        <w:rPr>
          <w:i/>
        </w:rPr>
        <w:t>n-</w:t>
      </w:r>
      <w:r w:rsidRPr="005016E6">
        <w:t>alkanes were conducted on</w:t>
      </w:r>
      <w:r w:rsidRPr="005016E6">
        <w:rPr>
          <w:rFonts w:cs="Times New Roman"/>
        </w:rPr>
        <w:t xml:space="preserve"> a Thermo Fisher Scientific MAT 253</w:t>
      </w:r>
      <w:r w:rsidRPr="005016E6">
        <w:rPr>
          <w:rFonts w:cs="Times New Roman" w:hint="cs"/>
        </w:rPr>
        <w:t>™</w:t>
      </w:r>
      <w:r w:rsidRPr="005016E6">
        <w:rPr>
          <w:rFonts w:cs="Times New Roman"/>
        </w:rPr>
        <w:t xml:space="preserve"> Isotope Ratio Mass Spectrometer</w:t>
      </w:r>
      <w:ins w:id="882" w:author="Lucy" w:date="2020-11-19T17:45:00Z">
        <w:r w:rsidR="0028597C">
          <w:rPr>
            <w:rFonts w:cs="Times New Roman"/>
          </w:rPr>
          <w:t xml:space="preserve"> that was</w:t>
        </w:r>
      </w:ins>
      <w:r w:rsidRPr="005016E6">
        <w:rPr>
          <w:rFonts w:cs="Times New Roman"/>
        </w:rPr>
        <w:t xml:space="preserve"> coupled</w:t>
      </w:r>
      <w:ins w:id="883" w:author="Lucy" w:date="2020-11-19T17:45:00Z">
        <w:r w:rsidR="0028597C">
          <w:rPr>
            <w:rFonts w:cs="Times New Roman"/>
          </w:rPr>
          <w:t>,</w:t>
        </w:r>
      </w:ins>
      <w:r w:rsidRPr="005016E6">
        <w:rPr>
          <w:rFonts w:cs="Times New Roman"/>
        </w:rPr>
        <w:t xml:space="preserve"> via a GC IsoLink operat</w:t>
      </w:r>
      <w:ins w:id="884" w:author="Lucy" w:date="2020-11-17T12:00:00Z">
        <w:r w:rsidR="00A7674B">
          <w:rPr>
            <w:rFonts w:cs="Times New Roman"/>
          </w:rPr>
          <w:t>ing</w:t>
        </w:r>
      </w:ins>
      <w:del w:id="885" w:author="Lucy" w:date="2020-11-17T12:00:00Z">
        <w:r w:rsidRPr="005016E6" w:rsidDel="00A7674B">
          <w:rPr>
            <w:rFonts w:cs="Times New Roman"/>
          </w:rPr>
          <w:delText>ed</w:delText>
        </w:r>
      </w:del>
      <w:r w:rsidRPr="005016E6">
        <w:rPr>
          <w:rFonts w:cs="Times New Roman"/>
        </w:rPr>
        <w:t xml:space="preserve"> at 1420</w:t>
      </w:r>
      <w:r w:rsidRPr="005016E6">
        <w:rPr>
          <w:rFonts w:cs="Times New Roman" w:hint="cs"/>
        </w:rPr>
        <w:t>°</w:t>
      </w:r>
      <w:r w:rsidRPr="005016E6">
        <w:rPr>
          <w:rFonts w:cs="Times New Roman"/>
        </w:rPr>
        <w:t>C</w:t>
      </w:r>
      <w:ins w:id="886" w:author="Lucy" w:date="2020-11-19T17:45:00Z">
        <w:r w:rsidR="0028597C">
          <w:rPr>
            <w:rFonts w:cs="Times New Roman"/>
          </w:rPr>
          <w:t>,</w:t>
        </w:r>
      </w:ins>
      <w:r w:rsidRPr="005016E6">
        <w:rPr>
          <w:rFonts w:cs="Times New Roman"/>
        </w:rPr>
        <w:t xml:space="preserve"> to a Thermo Fisher Scientific TRACE GC equipped with a HP-5ms column (30 m, 0.25 mm, 1 </w:t>
      </w:r>
      <w:r w:rsidRPr="005016E6">
        <w:rPr>
          <w:rFonts w:cs="Times New Roman" w:hint="cs"/>
        </w:rPr>
        <w:t>μ</w:t>
      </w:r>
      <w:r w:rsidRPr="005016E6">
        <w:rPr>
          <w:rFonts w:cs="Times New Roman"/>
        </w:rPr>
        <w:t xml:space="preserve">m). Each sample was measured in duplicate if sufficient material was available. </w:t>
      </w:r>
      <w:r w:rsidRPr="005016E6">
        <w:rPr>
          <w:rFonts w:ascii="Symbol" w:hAnsi="Symbol" w:cs="Times New Roman"/>
        </w:rPr>
        <w:t></w:t>
      </w:r>
      <w:r w:rsidRPr="005016E6">
        <w:t>D</w:t>
      </w:r>
      <w:r w:rsidRPr="005016E6">
        <w:rPr>
          <w:rFonts w:cs="AdvOT863180fb"/>
        </w:rPr>
        <w:t xml:space="preserve"> </w:t>
      </w:r>
      <w:r w:rsidRPr="005016E6">
        <w:t xml:space="preserve">values were calibrated against </w:t>
      </w:r>
      <w:ins w:id="887" w:author="Lucy" w:date="2020-11-17T12:00:00Z">
        <w:r w:rsidR="00A7674B">
          <w:t xml:space="preserve">an </w:t>
        </w:r>
      </w:ins>
      <w:r w:rsidRPr="005016E6">
        <w:t>H</w:t>
      </w:r>
      <w:r w:rsidRPr="005016E6">
        <w:rPr>
          <w:vertAlign w:val="subscript"/>
        </w:rPr>
        <w:t xml:space="preserve">2 </w:t>
      </w:r>
      <w:r w:rsidRPr="005016E6">
        <w:t xml:space="preserve">reference gas of known isotopic </w:t>
      </w:r>
      <w:r w:rsidRPr="005016E6">
        <w:lastRenderedPageBreak/>
        <w:t xml:space="preserve">composition and are given in ‰ VSMOW. </w:t>
      </w:r>
      <w:r w:rsidRPr="005016E6">
        <w:rPr>
          <w:rFonts w:cs="Times New Roman"/>
        </w:rPr>
        <w:t xml:space="preserve">Accuracy and precision were controlled by </w:t>
      </w:r>
      <w:del w:id="888" w:author="Lucy" w:date="2020-11-17T12:03:00Z">
        <w:r w:rsidRPr="005016E6" w:rsidDel="00815D50">
          <w:rPr>
            <w:rFonts w:cs="Times New Roman"/>
          </w:rPr>
          <w:delText>a lab</w:delText>
        </w:r>
      </w:del>
      <w:ins w:id="889" w:author="Lucy" w:date="2020-11-17T12:03:00Z">
        <w:r w:rsidR="00815D50">
          <w:rPr>
            <w:rFonts w:cs="Times New Roman"/>
          </w:rPr>
          <w:t>the laboratory’s</w:t>
        </w:r>
      </w:ins>
      <w:r w:rsidRPr="005016E6">
        <w:rPr>
          <w:rFonts w:cs="Times New Roman"/>
        </w:rPr>
        <w:t xml:space="preserve"> internal </w:t>
      </w:r>
      <w:r w:rsidRPr="005016E6">
        <w:rPr>
          <w:rFonts w:cs="MTMI"/>
          <w:i/>
        </w:rPr>
        <w:t>n</w:t>
      </w:r>
      <w:r w:rsidRPr="005016E6">
        <w:rPr>
          <w:rFonts w:cs="Times New Roman"/>
          <w:i/>
        </w:rPr>
        <w:t>-</w:t>
      </w:r>
      <w:r w:rsidRPr="005016E6">
        <w:rPr>
          <w:rFonts w:cs="Times New Roman"/>
        </w:rPr>
        <w:t>alkane standard</w:t>
      </w:r>
      <w:ins w:id="890" w:author="Lucy" w:date="2020-11-17T12:03:00Z">
        <w:r w:rsidR="00815D50">
          <w:rPr>
            <w:rFonts w:cs="Times New Roman"/>
          </w:rPr>
          <w:t>,</w:t>
        </w:r>
      </w:ins>
      <w:r w:rsidRPr="005016E6">
        <w:rPr>
          <w:rFonts w:cs="Times New Roman"/>
        </w:rPr>
        <w:t xml:space="preserve"> calibrated against the A4-Mix isotope standard every six measurements</w:t>
      </w:r>
      <w:ins w:id="891" w:author="Lucy" w:date="2020-11-17T12:03:00Z">
        <w:r w:rsidR="00815D50">
          <w:rPr>
            <w:rFonts w:cs="Times New Roman"/>
          </w:rPr>
          <w:t>,</w:t>
        </w:r>
      </w:ins>
      <w:r w:rsidRPr="005016E6">
        <w:rPr>
          <w:rFonts w:cs="Times New Roman"/>
        </w:rPr>
        <w:t xml:space="preserve"> and by </w:t>
      </w:r>
      <w:del w:id="892" w:author="Lucy" w:date="2020-11-17T12:04:00Z">
        <w:r w:rsidRPr="005016E6" w:rsidDel="00815D50">
          <w:rPr>
            <w:rFonts w:cs="Times New Roman"/>
          </w:rPr>
          <w:delText xml:space="preserve">the </w:delText>
        </w:r>
      </w:del>
      <w:r w:rsidRPr="005016E6">
        <w:rPr>
          <w:rFonts w:cs="Times New Roman"/>
        </w:rPr>
        <w:t>daily determination of the H</w:t>
      </w:r>
      <w:r w:rsidRPr="005016E6">
        <w:rPr>
          <w:rFonts w:cs="Times New Roman"/>
          <w:vertAlign w:val="subscript"/>
        </w:rPr>
        <w:t>3</w:t>
      </w:r>
      <w:r w:rsidRPr="005016E6">
        <w:rPr>
          <w:rFonts w:cs="Times New Roman"/>
          <w:vertAlign w:val="superscript"/>
        </w:rPr>
        <w:t>+</w:t>
      </w:r>
      <w:r w:rsidRPr="005016E6">
        <w:t xml:space="preserve"> factor. Measurement precision was determined by calculating the difference between the analyzed values of each standard measurement and the long-term mean of standard measurements, which yielded a 1</w:t>
      </w:r>
      <w:r w:rsidRPr="005016E6">
        <w:rPr>
          <w:rFonts w:cs="Calibri" w:hint="cs"/>
        </w:rPr>
        <w:t>σ</w:t>
      </w:r>
      <w:r w:rsidRPr="005016E6">
        <w:rPr>
          <w:rFonts w:cs="Calibri"/>
        </w:rPr>
        <w:t xml:space="preserve"> error of &lt;3</w:t>
      </w:r>
      <w:ins w:id="893" w:author="Lucy" w:date="2020-11-17T12:04:00Z">
        <w:r w:rsidR="00815D50">
          <w:rPr>
            <w:rFonts w:cs="Calibri"/>
          </w:rPr>
          <w:t xml:space="preserve"> </w:t>
        </w:r>
      </w:ins>
      <w:r w:rsidRPr="005016E6">
        <w:t xml:space="preserve">‰. </w:t>
      </w:r>
      <w:r w:rsidRPr="005016E6">
        <w:rPr>
          <w:rFonts w:cs="Times New Roman"/>
        </w:rPr>
        <w:t>H</w:t>
      </w:r>
      <w:r w:rsidRPr="005016E6">
        <w:rPr>
          <w:rFonts w:cs="Times New Roman"/>
          <w:vertAlign w:val="subscript"/>
        </w:rPr>
        <w:t>3</w:t>
      </w:r>
      <w:r w:rsidRPr="005016E6">
        <w:rPr>
          <w:rFonts w:cs="Times New Roman"/>
          <w:vertAlign w:val="superscript"/>
        </w:rPr>
        <w:t xml:space="preserve">+ </w:t>
      </w:r>
      <w:r w:rsidRPr="005016E6">
        <w:t xml:space="preserve">factors varied between 5.0 and 5.2. </w:t>
      </w:r>
      <w:ins w:id="894" w:author="Lucy" w:date="2020-11-17T12:04:00Z">
        <w:r w:rsidR="00815D50">
          <w:t>The a</w:t>
        </w:r>
      </w:ins>
      <w:del w:id="895" w:author="Lucy" w:date="2020-11-17T12:04:00Z">
        <w:r w:rsidRPr="005016E6" w:rsidDel="00815D50">
          <w:delText>A</w:delText>
        </w:r>
      </w:del>
      <w:r w:rsidRPr="005016E6">
        <w:t>ccuracy and precision of the squalane internal standard were 4</w:t>
      </w:r>
      <w:ins w:id="896" w:author="Lucy" w:date="2020-11-17T12:04:00Z">
        <w:r w:rsidR="00815D50">
          <w:t xml:space="preserve"> </w:t>
        </w:r>
      </w:ins>
      <w:r w:rsidRPr="005016E6">
        <w:rPr>
          <w:rFonts w:cs="Liberation Serif"/>
        </w:rPr>
        <w:t>‰</w:t>
      </w:r>
      <w:r w:rsidRPr="005016E6">
        <w:t xml:space="preserve"> and 3</w:t>
      </w:r>
      <w:ins w:id="897" w:author="Lucy" w:date="2020-11-17T12:04:00Z">
        <w:r w:rsidR="00815D50">
          <w:t xml:space="preserve"> </w:t>
        </w:r>
      </w:ins>
      <w:r w:rsidRPr="005016E6">
        <w:rPr>
          <w:rFonts w:cs="Liberation Serif"/>
        </w:rPr>
        <w:t>‰</w:t>
      </w:r>
      <w:r w:rsidRPr="005016E6">
        <w:t xml:space="preserve">, respectively. </w:t>
      </w:r>
      <w:ins w:id="898" w:author="Lucy" w:date="2020-11-17T12:05:00Z">
        <w:r w:rsidR="00815D50">
          <w:t>The p</w:t>
        </w:r>
      </w:ins>
      <w:del w:id="899" w:author="Lucy" w:date="2020-11-17T12:05:00Z">
        <w:r w:rsidRPr="005016E6" w:rsidDel="00815D50">
          <w:delText>P</w:delText>
        </w:r>
      </w:del>
      <w:r w:rsidRPr="005016E6">
        <w:t xml:space="preserve">recision of the replicate analyses of the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w:t>
      </w:r>
      <w:ins w:id="900" w:author="Lucy" w:date="2020-11-19T17:47:00Z">
        <w:r w:rsidR="0028597C">
          <w:rPr>
            <w:rFonts w:cs="Times New Roman"/>
          </w:rPr>
          <w:t>s</w:t>
        </w:r>
      </w:ins>
      <w:r w:rsidRPr="005016E6">
        <w:rPr>
          <w:rFonts w:cs="Times New Roman"/>
        </w:rPr>
        <w:t xml:space="preserve"> was 1</w:t>
      </w:r>
      <w:ins w:id="901" w:author="Lucy" w:date="2020-11-17T12:05:00Z">
        <w:r w:rsidR="00815D50">
          <w:rPr>
            <w:rFonts w:cs="Times New Roman"/>
          </w:rPr>
          <w:t xml:space="preserve"> </w:t>
        </w:r>
      </w:ins>
      <w:r w:rsidRPr="005016E6">
        <w:rPr>
          <w:rFonts w:cs="Liberation Serif"/>
        </w:rPr>
        <w:t>‰</w:t>
      </w:r>
      <w:r w:rsidRPr="005016E6">
        <w:rPr>
          <w:rFonts w:cs="Times New Roman"/>
        </w:rPr>
        <w:t xml:space="preserve"> on average (&lt;1 </w:t>
      </w:r>
      <w:del w:id="902" w:author="Lucy" w:date="2020-11-17T12:05:00Z">
        <w:r w:rsidRPr="005016E6" w:rsidDel="00815D50">
          <w:rPr>
            <w:rFonts w:cs="Times New Roman"/>
          </w:rPr>
          <w:delText>-</w:delText>
        </w:r>
      </w:del>
      <w:ins w:id="903" w:author="Lucy" w:date="2020-11-17T12:05:00Z">
        <w:r w:rsidR="00815D50">
          <w:rPr>
            <w:rFonts w:cs="Times New Roman"/>
          </w:rPr>
          <w:t>–</w:t>
        </w:r>
      </w:ins>
      <w:r w:rsidRPr="005016E6">
        <w:rPr>
          <w:rFonts w:cs="Times New Roman"/>
        </w:rPr>
        <w:t xml:space="preserve"> 5</w:t>
      </w:r>
      <w:ins w:id="904" w:author="Lucy" w:date="2020-11-17T12:05:00Z">
        <w:r w:rsidR="00815D50">
          <w:rPr>
            <w:rFonts w:cs="Times New Roman"/>
          </w:rPr>
          <w:t xml:space="preserve"> </w:t>
        </w:r>
      </w:ins>
      <w:r w:rsidRPr="005016E6">
        <w:rPr>
          <w:rFonts w:cs="Liberation Serif"/>
        </w:rPr>
        <w:t>‰</w:t>
      </w:r>
      <w:r w:rsidRPr="005016E6">
        <w:rPr>
          <w:rFonts w:cs="Times New Roman"/>
        </w:rPr>
        <w:t>). For samples which could only be analy</w:t>
      </w:r>
      <w:ins w:id="905" w:author="Lucy" w:date="2020-11-17T12:09:00Z">
        <w:r w:rsidR="00815D50">
          <w:rPr>
            <w:rFonts w:cs="Times New Roman"/>
          </w:rPr>
          <w:t>z</w:t>
        </w:r>
      </w:ins>
      <w:del w:id="906" w:author="Lucy" w:date="2020-11-17T12:09:00Z">
        <w:r w:rsidRPr="005016E6" w:rsidDel="00815D50">
          <w:rPr>
            <w:rFonts w:cs="Times New Roman"/>
          </w:rPr>
          <w:delText>s</w:delText>
        </w:r>
      </w:del>
      <w:r w:rsidRPr="005016E6">
        <w:rPr>
          <w:rFonts w:cs="Times New Roman"/>
        </w:rPr>
        <w:t>ed once, the long-term precision of the standards (3</w:t>
      </w:r>
      <w:ins w:id="907" w:author="Lucy" w:date="2020-11-17T12:09:00Z">
        <w:r w:rsidR="00815D50">
          <w:rPr>
            <w:rFonts w:cs="Times New Roman"/>
          </w:rPr>
          <w:t xml:space="preserve"> </w:t>
        </w:r>
      </w:ins>
      <w:r w:rsidRPr="005016E6">
        <w:rPr>
          <w:rFonts w:cs="Calibri" w:hint="cs"/>
        </w:rPr>
        <w:t>‰</w:t>
      </w:r>
      <w:r w:rsidRPr="005016E6">
        <w:rPr>
          <w:rFonts w:cs="Times New Roman"/>
        </w:rPr>
        <w:t xml:space="preserve">) was assumed. As </w:t>
      </w:r>
      <w:r w:rsidRPr="005016E6">
        <w:rPr>
          <w:rFonts w:ascii="Symbol" w:hAnsi="Symbol" w:cs="Times New Roman"/>
        </w:rPr>
        <w:t></w:t>
      </w:r>
      <w:r w:rsidRPr="005016E6">
        <w:rPr>
          <w:rFonts w:cs="Times New Roman"/>
        </w:rPr>
        <w:t xml:space="preserve">D values of the </w:t>
      </w:r>
      <w:r w:rsidRPr="005016E6">
        <w:rPr>
          <w:rFonts w:cs="Times New Roman"/>
          <w:i/>
        </w:rPr>
        <w:t>n</w:t>
      </w:r>
      <w:r w:rsidRPr="005016E6">
        <w:rPr>
          <w:rFonts w:cs="Times New Roman"/>
        </w:rPr>
        <w:t>-C</w:t>
      </w:r>
      <w:r w:rsidRPr="005016E6">
        <w:rPr>
          <w:rFonts w:cs="Times New Roman"/>
          <w:vertAlign w:val="subscript"/>
        </w:rPr>
        <w:t>29</w:t>
      </w:r>
      <w:r w:rsidRPr="005016E6">
        <w:rPr>
          <w:rFonts w:cs="Times New Roman"/>
        </w:rPr>
        <w:t xml:space="preserve"> and </w:t>
      </w:r>
      <w:r w:rsidRPr="005016E6">
        <w:rPr>
          <w:rFonts w:cs="Times New Roman"/>
          <w:i/>
        </w:rPr>
        <w:t>n</w:t>
      </w:r>
      <w:r w:rsidRPr="005016E6">
        <w:rPr>
          <w:rFonts w:cs="Times New Roman"/>
        </w:rPr>
        <w:t>-C</w:t>
      </w:r>
      <w:r w:rsidRPr="005016E6">
        <w:rPr>
          <w:rFonts w:cs="Times New Roman"/>
          <w:vertAlign w:val="subscript"/>
        </w:rPr>
        <w:t>31</w:t>
      </w:r>
      <w:r w:rsidRPr="005016E6">
        <w:rPr>
          <w:rFonts w:cs="Times New Roman"/>
        </w:rPr>
        <w:t xml:space="preserve"> alkane</w:t>
      </w:r>
      <w:ins w:id="908" w:author="Lucy" w:date="2020-11-19T17:51:00Z">
        <w:r w:rsidR="0059571D">
          <w:rPr>
            <w:rFonts w:cs="Times New Roman"/>
          </w:rPr>
          <w:t>s</w:t>
        </w:r>
      </w:ins>
      <w:r w:rsidRPr="005016E6">
        <w:rPr>
          <w:rFonts w:cs="Times New Roman"/>
        </w:rPr>
        <w:t xml:space="preserve"> co-vary strongly (r=0.78)</w:t>
      </w:r>
      <w:ins w:id="909" w:author="Lucy" w:date="2020-11-19T17:52:00Z">
        <w:r w:rsidR="0059571D">
          <w:rPr>
            <w:rFonts w:cs="Times New Roman"/>
          </w:rPr>
          <w:t>,</w:t>
        </w:r>
      </w:ins>
      <w:r w:rsidRPr="005016E6">
        <w:rPr>
          <w:rFonts w:cs="Times New Roman"/>
        </w:rPr>
        <w:t xml:space="preserve"> we calculated a weighted average </w:t>
      </w:r>
      <w:r w:rsidRPr="005016E6">
        <w:rPr>
          <w:rFonts w:ascii="Symbol" w:hAnsi="Symbol" w:cs="Times New Roman"/>
        </w:rPr>
        <w:t></w:t>
      </w:r>
      <w:r w:rsidRPr="005016E6">
        <w:rPr>
          <w:rFonts w:cs="Times New Roman"/>
        </w:rPr>
        <w:t xml:space="preserve">D value for </w:t>
      </w:r>
      <w:r w:rsidRPr="005016E6">
        <w:rPr>
          <w:rFonts w:ascii="Symbol" w:hAnsi="Symbol" w:cs="Times New Roman"/>
        </w:rPr>
        <w:t></w:t>
      </w:r>
      <w:r w:rsidRPr="005016E6">
        <w:rPr>
          <w:rFonts w:cs="Times New Roman"/>
        </w:rPr>
        <w:t>D</w:t>
      </w:r>
      <w:r w:rsidRPr="005016E6">
        <w:rPr>
          <w:rFonts w:cs="Times New Roman"/>
          <w:vertAlign w:val="subscript"/>
        </w:rPr>
        <w:t>wax</w:t>
      </w:r>
      <w:ins w:id="910" w:author="Lucy" w:date="2020-11-17T12:11:00Z">
        <w:r w:rsidR="00815D50">
          <w:rPr>
            <w:rFonts w:cs="Times New Roman"/>
            <w:vertAlign w:val="subscript"/>
          </w:rPr>
          <w:t>,</w:t>
        </w:r>
      </w:ins>
      <w:r w:rsidRPr="005016E6">
        <w:rPr>
          <w:rFonts w:cs="Times New Roman"/>
        </w:rPr>
        <w:t xml:space="preserve"> using their relative abundance. </w:t>
      </w:r>
      <w:r w:rsidRPr="005016E6">
        <w:rPr>
          <w:rFonts w:ascii="Symbol" w:hAnsi="Symbol" w:cs="Times New Roman"/>
        </w:rPr>
        <w:t></w:t>
      </w:r>
      <w:r w:rsidRPr="005016E6">
        <w:rPr>
          <w:rFonts w:cs="Times New Roman"/>
        </w:rPr>
        <w:t>D</w:t>
      </w:r>
      <w:r w:rsidRPr="005016E6">
        <w:rPr>
          <w:rFonts w:cs="Times New Roman"/>
          <w:vertAlign w:val="subscript"/>
        </w:rPr>
        <w:t>wax</w:t>
      </w:r>
      <w:r w:rsidRPr="005016E6">
        <w:rPr>
          <w:rFonts w:cs="Times New Roman"/>
        </w:rPr>
        <w:t xml:space="preserve"> varies between -162 to -193</w:t>
      </w:r>
      <w:ins w:id="911" w:author="Lucy" w:date="2020-11-17T12:11:00Z">
        <w:r w:rsidR="00815D50">
          <w:rPr>
            <w:rFonts w:cs="Times New Roman"/>
          </w:rPr>
          <w:t xml:space="preserve"> </w:t>
        </w:r>
      </w:ins>
      <w:r w:rsidRPr="005016E6">
        <w:rPr>
          <w:rFonts w:cs="Liberation Serif"/>
        </w:rPr>
        <w:t>‰</w:t>
      </w:r>
      <w:r w:rsidRPr="005016E6">
        <w:rPr>
          <w:rFonts w:cs="Times New Roman"/>
        </w:rPr>
        <w:t xml:space="preserve"> VSMOW</w:t>
      </w:r>
      <w:ins w:id="912" w:author="Lucy" w:date="2020-11-17T12:11:00Z">
        <w:r w:rsidR="00815D50">
          <w:rPr>
            <w:rFonts w:cs="Times New Roman"/>
          </w:rPr>
          <w:t>,</w:t>
        </w:r>
      </w:ins>
      <w:r w:rsidRPr="005016E6">
        <w:rPr>
          <w:rFonts w:cs="Times New Roman"/>
        </w:rPr>
        <w:t xml:space="preserve"> with an average propagated precision of 2</w:t>
      </w:r>
      <w:ins w:id="913" w:author="Lucy" w:date="2020-11-17T12:11:00Z">
        <w:r w:rsidR="00815D50">
          <w:rPr>
            <w:rFonts w:cs="Times New Roman"/>
          </w:rPr>
          <w:t xml:space="preserve"> </w:t>
        </w:r>
      </w:ins>
      <w:r w:rsidRPr="005016E6">
        <w:rPr>
          <w:rFonts w:cs="Liberation Serif"/>
        </w:rPr>
        <w:t>‰</w:t>
      </w:r>
      <w:r w:rsidRPr="005016E6">
        <w:rPr>
          <w:rFonts w:cs="Times New Roman"/>
        </w:rPr>
        <w:t xml:space="preserve"> (&lt;1 </w:t>
      </w:r>
      <w:r w:rsidRPr="005016E6">
        <w:rPr>
          <w:rFonts w:cs="Times New Roman" w:hint="cs"/>
        </w:rPr>
        <w:t>–</w:t>
      </w:r>
      <w:r w:rsidRPr="005016E6">
        <w:rPr>
          <w:rFonts w:cs="Times New Roman"/>
        </w:rPr>
        <w:t xml:space="preserve"> 5</w:t>
      </w:r>
      <w:ins w:id="914" w:author="Lucy" w:date="2020-11-17T12:11:00Z">
        <w:r w:rsidR="00815D50">
          <w:rPr>
            <w:rFonts w:cs="Times New Roman"/>
          </w:rPr>
          <w:t xml:space="preserve"> </w:t>
        </w:r>
      </w:ins>
      <w:r w:rsidRPr="005016E6">
        <w:rPr>
          <w:rFonts w:cs="Liberation Serif"/>
        </w:rPr>
        <w:t>‰</w:t>
      </w:r>
      <w:r w:rsidRPr="005016E6">
        <w:rPr>
          <w:rFonts w:cs="Times New Roman"/>
        </w:rPr>
        <w:t xml:space="preserve">) (figure S6). As different vegetation types can cause offsets in </w:t>
      </w:r>
      <w:r w:rsidRPr="005016E6">
        <w:rPr>
          <w:rFonts w:ascii="Symbol" w:hAnsi="Symbol" w:cs="Times New Roman"/>
        </w:rPr>
        <w:t></w:t>
      </w:r>
      <w:r w:rsidRPr="005016E6">
        <w:rPr>
          <w:rFonts w:cs="Times New Roman"/>
        </w:rPr>
        <w:t>D</w:t>
      </w:r>
      <w:r w:rsidRPr="005016E6">
        <w:rPr>
          <w:rFonts w:cs="Times New Roman"/>
          <w:vertAlign w:val="subscript"/>
        </w:rPr>
        <w:t>wax</w:t>
      </w:r>
      <w:ins w:id="915" w:author="Lucy" w:date="2020-11-17T12:12:00Z">
        <w:r w:rsidR="003767D5">
          <w:rPr>
            <w:rFonts w:cs="Times New Roman"/>
          </w:rPr>
          <w:t>,</w:t>
        </w:r>
      </w:ins>
      <w:r w:rsidRPr="005016E6">
        <w:rPr>
          <w:rFonts w:cs="Times New Roman"/>
        </w:rPr>
        <w:t xml:space="preserve"> due to different hydrogen isotope fractionation factors</w:t>
      </w:r>
      <w:ins w:id="916" w:author="Lucy" w:date="2020-11-17T12:12:00Z">
        <w:r w:rsidR="003767D5">
          <w:rPr>
            <w:rFonts w:cs="Times New Roman"/>
          </w:rPr>
          <w:t>,</w:t>
        </w:r>
      </w:ins>
      <w:r w:rsidRPr="005016E6">
        <w:rPr>
          <w:rFonts w:cs="Times New Roman"/>
        </w:rPr>
        <w:t xml:space="preserve"> we estimate</w:t>
      </w:r>
      <w:ins w:id="917" w:author="Lucy" w:date="2020-11-17T12:13:00Z">
        <w:r w:rsidR="003767D5">
          <w:rPr>
            <w:rFonts w:cs="Times New Roman"/>
          </w:rPr>
          <w:t>d</w:t>
        </w:r>
      </w:ins>
      <w:r w:rsidRPr="005016E6">
        <w:rPr>
          <w:rFonts w:cs="Times New Roman"/>
        </w:rPr>
        <w:t xml:space="preserve"> </w:t>
      </w:r>
      <w:r w:rsidRPr="005016E6">
        <w:rPr>
          <w:rFonts w:ascii="Symbol" w:hAnsi="Symbol" w:cs="Times New Roman"/>
        </w:rPr>
        <w:t></w:t>
      </w:r>
      <w:r w:rsidRPr="005016E6">
        <w:rPr>
          <w:rFonts w:cs="Times New Roman"/>
        </w:rPr>
        <w:t>D</w:t>
      </w:r>
      <w:r w:rsidRPr="005016E6">
        <w:rPr>
          <w:rFonts w:cs="Times New Roman"/>
          <w:vertAlign w:val="subscript"/>
        </w:rPr>
        <w:t>precip</w:t>
      </w:r>
      <w:r w:rsidRPr="005016E6">
        <w:rPr>
          <w:rFonts w:cs="Times New Roman"/>
        </w:rPr>
        <w:t xml:space="preserve"> using </w:t>
      </w:r>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wax</w:t>
      </w:r>
      <w:r w:rsidRPr="005016E6">
        <w:rPr>
          <w:rFonts w:cs="Times New Roman"/>
        </w:rPr>
        <w:t xml:space="preserve"> as </w:t>
      </w:r>
      <w:ins w:id="918" w:author="Lucy" w:date="2020-11-17T12:13:00Z">
        <w:r w:rsidR="003767D5">
          <w:rPr>
            <w:rFonts w:cs="Times New Roman"/>
          </w:rPr>
          <w:t xml:space="preserve">an </w:t>
        </w:r>
      </w:ins>
      <w:r w:rsidRPr="005016E6">
        <w:rPr>
          <w:rFonts w:cs="Times New Roman"/>
        </w:rPr>
        <w:t>estimate for vegetation type</w:t>
      </w:r>
      <w:ins w:id="919" w:author="Lucy" w:date="2020-11-17T12:13:00Z">
        <w:r w:rsidR="003767D5">
          <w:rPr>
            <w:rFonts w:cs="Times New Roman"/>
          </w:rPr>
          <w:t>,</w:t>
        </w:r>
      </w:ins>
      <w:r w:rsidRPr="005016E6">
        <w:rPr>
          <w:rFonts w:cs="Times New Roman"/>
        </w:rPr>
        <w:t xml:space="preserve"> according to established procedures</w:t>
      </w:r>
      <w:r w:rsidRPr="005016E6">
        <w:rPr>
          <w:rFonts w:cs="Times New Roman"/>
          <w:vertAlign w:val="superscript"/>
        </w:rPr>
        <w:t>69</w:t>
      </w:r>
      <w:r w:rsidRPr="005016E6">
        <w:rPr>
          <w:rFonts w:cs="Times New Roman"/>
        </w:rPr>
        <w:t>. For comparability</w:t>
      </w:r>
      <w:ins w:id="920" w:author="Lucy" w:date="2020-11-17T12:13:00Z">
        <w:r w:rsidR="003767D5">
          <w:rPr>
            <w:rFonts w:cs="Times New Roman"/>
          </w:rPr>
          <w:t>,</w:t>
        </w:r>
      </w:ins>
      <w:r w:rsidRPr="005016E6">
        <w:rPr>
          <w:rFonts w:cs="Times New Roman"/>
        </w:rPr>
        <w:t xml:space="preserve"> we use</w:t>
      </w:r>
      <w:ins w:id="921" w:author="Lucy" w:date="2020-11-17T12:13:00Z">
        <w:r w:rsidR="003767D5">
          <w:rPr>
            <w:rFonts w:cs="Times New Roman"/>
          </w:rPr>
          <w:t>d</w:t>
        </w:r>
      </w:ins>
      <w:r w:rsidRPr="005016E6">
        <w:rPr>
          <w:rFonts w:cs="Times New Roman"/>
        </w:rPr>
        <w:t xml:space="preserve"> </w:t>
      </w:r>
      <w:r w:rsidRPr="005016E6">
        <w:rPr>
          <w:rFonts w:ascii="Symbol" w:hAnsi="Symbol" w:cs="Times New Roman"/>
        </w:rPr>
        <w:t></w:t>
      </w:r>
      <w:r w:rsidRPr="005016E6">
        <w:rPr>
          <w:rFonts w:cs="Times New Roman"/>
          <w:vertAlign w:val="superscript"/>
        </w:rPr>
        <w:t>13</w:t>
      </w:r>
      <w:r w:rsidRPr="005016E6">
        <w:rPr>
          <w:rFonts w:cs="Times New Roman"/>
        </w:rPr>
        <w:t>C</w:t>
      </w:r>
      <w:r w:rsidRPr="005016E6">
        <w:rPr>
          <w:rFonts w:cs="Times New Roman"/>
          <w:vertAlign w:val="subscript"/>
        </w:rPr>
        <w:t>wax</w:t>
      </w:r>
      <w:r w:rsidRPr="005016E6">
        <w:rPr>
          <w:rFonts w:cs="Times New Roman"/>
        </w:rPr>
        <w:t xml:space="preserve"> endmembers and fractionation factors reported by Tierney</w:t>
      </w:r>
      <w:r w:rsidRPr="005016E6">
        <w:rPr>
          <w:rFonts w:cs="Times New Roman"/>
          <w:vertAlign w:val="superscript"/>
        </w:rPr>
        <w:t>11</w:t>
      </w:r>
      <w:r w:rsidRPr="005016E6">
        <w:rPr>
          <w:rFonts w:cs="Times New Roman"/>
        </w:rPr>
        <w:t xml:space="preserve"> and based on Garcin</w:t>
      </w:r>
      <w:r w:rsidRPr="005016E6">
        <w:rPr>
          <w:rFonts w:cs="Times New Roman"/>
          <w:vertAlign w:val="superscript"/>
        </w:rPr>
        <w:t>70</w:t>
      </w:r>
      <w:r w:rsidRPr="005016E6">
        <w:rPr>
          <w:rFonts w:cs="Times New Roman"/>
        </w:rPr>
        <w:t xml:space="preserve"> and Sachse</w:t>
      </w:r>
      <w:r w:rsidRPr="005016E6">
        <w:rPr>
          <w:rFonts w:cs="Times New Roman"/>
          <w:vertAlign w:val="superscript"/>
        </w:rPr>
        <w:t>71</w:t>
      </w:r>
      <w:r w:rsidRPr="005016E6">
        <w:rPr>
          <w:rFonts w:cs="Times New Roman"/>
        </w:rPr>
        <w:t xml:space="preserve">. </w:t>
      </w:r>
      <w:r w:rsidRPr="005016E6">
        <w:rPr>
          <w:rFonts w:ascii="Symbol" w:hAnsi="Symbol" w:cs="Times New Roman"/>
        </w:rPr>
        <w:t></w:t>
      </w:r>
      <w:r w:rsidRPr="005016E6">
        <w:rPr>
          <w:rFonts w:cs="Times New Roman"/>
        </w:rPr>
        <w:t>D</w:t>
      </w:r>
      <w:r w:rsidRPr="005016E6">
        <w:rPr>
          <w:rFonts w:cs="Times New Roman"/>
          <w:vertAlign w:val="subscript"/>
        </w:rPr>
        <w:t>precip</w:t>
      </w:r>
      <w:r w:rsidRPr="005016E6">
        <w:rPr>
          <w:rFonts w:cs="Times New Roman"/>
        </w:rPr>
        <w:t xml:space="preserve"> estimates range from -54 to -87</w:t>
      </w:r>
      <w:ins w:id="922" w:author="Lucy" w:date="2020-11-19T17:52:00Z">
        <w:r w:rsidR="0059571D">
          <w:rPr>
            <w:rFonts w:cs="Times New Roman"/>
          </w:rPr>
          <w:t xml:space="preserve"> </w:t>
        </w:r>
      </w:ins>
      <w:r w:rsidRPr="005016E6">
        <w:rPr>
          <w:rFonts w:cs="Liberation Serif"/>
        </w:rPr>
        <w:t>‰</w:t>
      </w:r>
      <w:r w:rsidRPr="005016E6">
        <w:rPr>
          <w:rFonts w:cs="Times New Roman"/>
        </w:rPr>
        <w:t xml:space="preserve"> VSMOW (figure 5 in SI), which are consistently more depleted than</w:t>
      </w:r>
      <w:ins w:id="923" w:author="Lucy" w:date="2020-11-17T12:14:00Z">
        <w:r w:rsidR="003767D5">
          <w:rPr>
            <w:rFonts w:cs="Times New Roman"/>
          </w:rPr>
          <w:t xml:space="preserve"> the</w:t>
        </w:r>
      </w:ins>
      <w:r w:rsidRPr="005016E6">
        <w:rPr>
          <w:rFonts w:cs="Times New Roman"/>
        </w:rPr>
        <w:t xml:space="preserve"> </w:t>
      </w:r>
      <w:r w:rsidRPr="005016E6">
        <w:rPr>
          <w:rFonts w:ascii="Symbol" w:hAnsi="Symbol" w:cs="Times New Roman"/>
        </w:rPr>
        <w:t></w:t>
      </w:r>
      <w:r w:rsidRPr="005016E6">
        <w:rPr>
          <w:rFonts w:cs="Times New Roman"/>
        </w:rPr>
        <w:t>D</w:t>
      </w:r>
      <w:r w:rsidRPr="005016E6">
        <w:rPr>
          <w:rFonts w:cs="Times New Roman"/>
          <w:vertAlign w:val="subscript"/>
        </w:rPr>
        <w:t>precip</w:t>
      </w:r>
      <w:r w:rsidRPr="005016E6">
        <w:rPr>
          <w:rFonts w:cs="Times New Roman"/>
        </w:rPr>
        <w:t xml:space="preserve"> estimates for GC27</w:t>
      </w:r>
      <w:r w:rsidRPr="005016E6">
        <w:rPr>
          <w:rFonts w:cs="Times New Roman"/>
          <w:vertAlign w:val="superscript"/>
        </w:rPr>
        <w:t>11</w:t>
      </w:r>
      <w:r w:rsidRPr="005016E6">
        <w:rPr>
          <w:rFonts w:cs="Times New Roman"/>
        </w:rPr>
        <w:t xml:space="preserve">. This is due to the high altitude setting of Lake Tislit and </w:t>
      </w:r>
      <w:del w:id="924" w:author="Lucy" w:date="2020-11-17T12:17:00Z">
        <w:r w:rsidRPr="005016E6" w:rsidDel="003767D5">
          <w:rPr>
            <w:rFonts w:cs="Times New Roman"/>
          </w:rPr>
          <w:delText xml:space="preserve">documents </w:delText>
        </w:r>
      </w:del>
      <w:ins w:id="925" w:author="Lucy" w:date="2020-11-17T12:17:00Z">
        <w:r w:rsidR="003767D5">
          <w:rPr>
            <w:rFonts w:cs="Times New Roman"/>
          </w:rPr>
          <w:t>reflects</w:t>
        </w:r>
        <w:r w:rsidR="003767D5" w:rsidRPr="005016E6">
          <w:rPr>
            <w:rFonts w:cs="Times New Roman"/>
          </w:rPr>
          <w:t xml:space="preserve"> </w:t>
        </w:r>
      </w:ins>
      <w:r w:rsidRPr="005016E6">
        <w:rPr>
          <w:rFonts w:cs="Times New Roman"/>
        </w:rPr>
        <w:t xml:space="preserve">the input of plant waxes from local sources. Additionally, the </w:t>
      </w:r>
      <w:r w:rsidRPr="005016E6">
        <w:rPr>
          <w:rFonts w:ascii="Symbol" w:hAnsi="Symbol" w:cs="Times New Roman"/>
        </w:rPr>
        <w:t></w:t>
      </w:r>
      <w:r w:rsidRPr="005016E6">
        <w:rPr>
          <w:rFonts w:cs="Times New Roman"/>
        </w:rPr>
        <w:t>D</w:t>
      </w:r>
      <w:r w:rsidRPr="005016E6">
        <w:rPr>
          <w:rFonts w:cs="Times New Roman"/>
          <w:vertAlign w:val="subscript"/>
        </w:rPr>
        <w:t>precip</w:t>
      </w:r>
      <w:r w:rsidRPr="005016E6">
        <w:rPr>
          <w:rFonts w:cs="Times New Roman"/>
        </w:rPr>
        <w:t xml:space="preserve"> estimates were compensated for global ice volume changes affecting isotopes in the hydrological cycle. For this</w:t>
      </w:r>
      <w:ins w:id="926" w:author="Lucy" w:date="2020-11-17T12:21:00Z">
        <w:r w:rsidR="003767D5">
          <w:rPr>
            <w:rFonts w:cs="Times New Roman"/>
          </w:rPr>
          <w:t xml:space="preserve"> purpose</w:t>
        </w:r>
      </w:ins>
      <w:r w:rsidRPr="005016E6">
        <w:rPr>
          <w:rFonts w:cs="Times New Roman"/>
        </w:rPr>
        <w:t xml:space="preserve">, </w:t>
      </w:r>
      <w:del w:id="927" w:author="Lucy" w:date="2020-11-17T12:24:00Z">
        <w:r w:rsidRPr="005016E6" w:rsidDel="000641C9">
          <w:rPr>
            <w:rFonts w:cs="Times New Roman"/>
          </w:rPr>
          <w:delText xml:space="preserve">the </w:delText>
        </w:r>
      </w:del>
      <w:ins w:id="928" w:author="Lucy" w:date="2020-11-17T12:24:00Z">
        <w:r w:rsidR="000641C9">
          <w:rPr>
            <w:rFonts w:cs="Times New Roman"/>
          </w:rPr>
          <w:t>Bintanja’s</w:t>
        </w:r>
        <w:r w:rsidR="000641C9" w:rsidRPr="005016E6">
          <w:rPr>
            <w:rFonts w:cs="Times New Roman"/>
          </w:rPr>
          <w:t xml:space="preserve"> </w:t>
        </w:r>
      </w:ins>
      <w:r w:rsidRPr="005016E6">
        <w:rPr>
          <w:rFonts w:cs="Times New Roman"/>
        </w:rPr>
        <w:t>marine oxygen isotope compilation</w:t>
      </w:r>
      <w:del w:id="929" w:author="Lucy" w:date="2020-11-17T12:24:00Z">
        <w:r w:rsidRPr="005016E6" w:rsidDel="000641C9">
          <w:rPr>
            <w:rFonts w:cs="Times New Roman"/>
          </w:rPr>
          <w:delText xml:space="preserve"> of Bintanja</w:delText>
        </w:r>
      </w:del>
      <w:r w:rsidRPr="005016E6">
        <w:rPr>
          <w:rFonts w:cs="Times New Roman"/>
          <w:vertAlign w:val="superscript"/>
        </w:rPr>
        <w:t>66</w:t>
      </w:r>
      <w:r w:rsidRPr="005016E6">
        <w:rPr>
          <w:rFonts w:cs="Times New Roman"/>
        </w:rPr>
        <w:t xml:space="preserve"> </w:t>
      </w:r>
      <w:ins w:id="930" w:author="Lucy" w:date="2020-11-17T12:22:00Z">
        <w:r w:rsidR="000641C9">
          <w:rPr>
            <w:rFonts w:cs="Times New Roman"/>
          </w:rPr>
          <w:t xml:space="preserve">was used, </w:t>
        </w:r>
      </w:ins>
      <w:r w:rsidRPr="005016E6">
        <w:rPr>
          <w:rFonts w:cs="Times New Roman"/>
        </w:rPr>
        <w:t xml:space="preserve">with the LGM-present </w:t>
      </w:r>
      <w:r w:rsidRPr="005016E6">
        <w:rPr>
          <w:rFonts w:ascii="Symbol" w:hAnsi="Symbol" w:cs="Times New Roman"/>
        </w:rPr>
        <w:t></w:t>
      </w:r>
      <w:r w:rsidRPr="005016E6">
        <w:rPr>
          <w:rFonts w:cs="Times New Roman"/>
          <w:vertAlign w:val="superscript"/>
        </w:rPr>
        <w:t>18</w:t>
      </w:r>
      <w:r w:rsidRPr="005016E6">
        <w:rPr>
          <w:rFonts w:cs="Times New Roman"/>
        </w:rPr>
        <w:t>O range scaled to 1</w:t>
      </w:r>
      <w:ins w:id="931" w:author="Lucy" w:date="2020-11-17T12:22:00Z">
        <w:r w:rsidR="000641C9">
          <w:rPr>
            <w:rFonts w:cs="Times New Roman"/>
          </w:rPr>
          <w:t xml:space="preserve"> </w:t>
        </w:r>
      </w:ins>
      <w:r w:rsidRPr="005016E6">
        <w:rPr>
          <w:rFonts w:cs="Liberation Serif"/>
        </w:rPr>
        <w:t>‰</w:t>
      </w:r>
      <w:r w:rsidRPr="005016E6">
        <w:rPr>
          <w:rFonts w:cs="Times New Roman"/>
        </w:rPr>
        <w:t xml:space="preserve"> VSMOW</w:t>
      </w:r>
      <w:del w:id="932" w:author="Lucy" w:date="2020-11-17T12:23:00Z">
        <w:r w:rsidRPr="005016E6" w:rsidDel="000641C9">
          <w:rPr>
            <w:rFonts w:cs="Times New Roman"/>
          </w:rPr>
          <w:delText xml:space="preserve"> was used</w:delText>
        </w:r>
      </w:del>
      <w:r w:rsidRPr="005016E6">
        <w:rPr>
          <w:rFonts w:cs="Times New Roman"/>
        </w:rPr>
        <w:t xml:space="preserve">. This ice-volume correction has an insignificant effect for the Holocene and leads to slightly depleted </w:t>
      </w:r>
      <w:r w:rsidRPr="005016E6">
        <w:rPr>
          <w:rFonts w:ascii="Symbol" w:hAnsi="Symbol" w:cs="Times New Roman"/>
        </w:rPr>
        <w:t></w:t>
      </w:r>
      <w:r w:rsidRPr="005016E6">
        <w:rPr>
          <w:rFonts w:cs="Times New Roman"/>
        </w:rPr>
        <w:t>D</w:t>
      </w:r>
      <w:r w:rsidRPr="005016E6">
        <w:rPr>
          <w:rFonts w:cs="Times New Roman"/>
          <w:vertAlign w:val="subscript"/>
        </w:rPr>
        <w:t>precip</w:t>
      </w:r>
      <w:r w:rsidRPr="005016E6">
        <w:rPr>
          <w:rFonts w:cs="Times New Roman"/>
        </w:rPr>
        <w:t xml:space="preserve"> estimates for the </w:t>
      </w:r>
      <w:del w:id="933" w:author="Lucy" w:date="2020-11-17T12:25:00Z">
        <w:r w:rsidRPr="005016E6" w:rsidDel="000641C9">
          <w:rPr>
            <w:rFonts w:cs="Times New Roman"/>
          </w:rPr>
          <w:delText>time before</w:delText>
        </w:r>
      </w:del>
      <w:ins w:id="934" w:author="Lucy" w:date="2020-11-17T12:25:00Z">
        <w:r w:rsidR="000641C9">
          <w:rPr>
            <w:rFonts w:cs="Times New Roman"/>
          </w:rPr>
          <w:t>period over</w:t>
        </w:r>
      </w:ins>
      <w:r w:rsidRPr="005016E6">
        <w:rPr>
          <w:rFonts w:cs="Times New Roman"/>
        </w:rPr>
        <w:t xml:space="preserve"> 10,000 y</w:t>
      </w:r>
      <w:ins w:id="935" w:author="Lucy" w:date="2020-11-17T12:25:00Z">
        <w:r w:rsidR="000641C9">
          <w:rPr>
            <w:rFonts w:cs="Times New Roman"/>
          </w:rPr>
          <w:t>ea</w:t>
        </w:r>
      </w:ins>
      <w:r w:rsidRPr="005016E6">
        <w:rPr>
          <w:rFonts w:cs="Times New Roman"/>
        </w:rPr>
        <w:t>rs ago (figure S6). In addition, we compensate</w:t>
      </w:r>
      <w:ins w:id="936" w:author="Lucy" w:date="2020-11-17T12:26:00Z">
        <w:r w:rsidR="000641C9">
          <w:rPr>
            <w:rFonts w:cs="Times New Roman"/>
          </w:rPr>
          <w:t>d</w:t>
        </w:r>
      </w:ins>
      <w:r w:rsidRPr="005016E6">
        <w:rPr>
          <w:rFonts w:cs="Times New Roman"/>
        </w:rPr>
        <w:t xml:space="preserve"> the </w:t>
      </w:r>
      <w:r w:rsidRPr="005016E6">
        <w:rPr>
          <w:rFonts w:ascii="Symbol" w:hAnsi="Symbol" w:cs="Times New Roman"/>
        </w:rPr>
        <w:t></w:t>
      </w:r>
      <w:r w:rsidRPr="005016E6">
        <w:rPr>
          <w:rFonts w:cs="Times New Roman"/>
        </w:rPr>
        <w:t>D</w:t>
      </w:r>
      <w:r w:rsidRPr="005016E6">
        <w:rPr>
          <w:rFonts w:cs="Times New Roman"/>
          <w:vertAlign w:val="subscript"/>
        </w:rPr>
        <w:t>precip</w:t>
      </w:r>
      <w:r w:rsidRPr="005016E6">
        <w:rPr>
          <w:rFonts w:cs="Times New Roman"/>
        </w:rPr>
        <w:t xml:space="preserve"> estimates for temperature changes</w:t>
      </w:r>
      <w:ins w:id="937" w:author="Lucy" w:date="2020-11-17T12:26:00Z">
        <w:r w:rsidR="000641C9">
          <w:rPr>
            <w:rFonts w:cs="Times New Roman"/>
          </w:rPr>
          <w:t>,</w:t>
        </w:r>
      </w:ins>
      <w:r w:rsidRPr="005016E6">
        <w:rPr>
          <w:rFonts w:cs="Times New Roman"/>
        </w:rPr>
        <w:t xml:space="preserve"> as changes in condensation temperature lead to changes in </w:t>
      </w:r>
      <w:r w:rsidRPr="005016E6">
        <w:rPr>
          <w:rFonts w:ascii="Symbol" w:hAnsi="Symbol" w:cs="Times New Roman"/>
        </w:rPr>
        <w:t></w:t>
      </w:r>
      <w:r w:rsidRPr="005016E6">
        <w:rPr>
          <w:rFonts w:cs="Times New Roman"/>
        </w:rPr>
        <w:t>D</w:t>
      </w:r>
      <w:r w:rsidRPr="005016E6">
        <w:rPr>
          <w:rFonts w:cs="Times New Roman"/>
          <w:vertAlign w:val="subscript"/>
        </w:rPr>
        <w:t>precip</w:t>
      </w:r>
      <w:r w:rsidRPr="005016E6">
        <w:rPr>
          <w:rFonts w:cs="Times New Roman"/>
          <w:vertAlign w:val="superscript"/>
        </w:rPr>
        <w:t>72</w:t>
      </w:r>
      <w:r w:rsidRPr="005016E6">
        <w:rPr>
          <w:rFonts w:cs="Times New Roman"/>
        </w:rPr>
        <w:t>. In the absence of a specific local temperature lapse rate for Morocco</w:t>
      </w:r>
      <w:ins w:id="938" w:author="Lucy" w:date="2020-11-17T12:26:00Z">
        <w:r w:rsidR="000641C9">
          <w:rPr>
            <w:rFonts w:cs="Times New Roman"/>
          </w:rPr>
          <w:t>,</w:t>
        </w:r>
      </w:ins>
      <w:r w:rsidRPr="005016E6">
        <w:rPr>
          <w:rFonts w:cs="Times New Roman"/>
        </w:rPr>
        <w:t xml:space="preserve"> we use</w:t>
      </w:r>
      <w:ins w:id="939" w:author="Lucy" w:date="2020-11-17T12:26:00Z">
        <w:r w:rsidR="000641C9">
          <w:rPr>
            <w:rFonts w:cs="Times New Roman"/>
          </w:rPr>
          <w:t>d</w:t>
        </w:r>
      </w:ins>
      <w:r w:rsidRPr="005016E6">
        <w:rPr>
          <w:rFonts w:cs="Times New Roman"/>
        </w:rPr>
        <w:t xml:space="preserve"> the global average of 5.6</w:t>
      </w:r>
      <w:ins w:id="940" w:author="Lucy" w:date="2020-11-17T12:26:00Z">
        <w:r w:rsidR="000641C9">
          <w:rPr>
            <w:rFonts w:cs="Times New Roman"/>
          </w:rPr>
          <w:t xml:space="preserve"> </w:t>
        </w:r>
      </w:ins>
      <w:r w:rsidRPr="005016E6">
        <w:rPr>
          <w:rFonts w:cs="Liberation Serif"/>
        </w:rPr>
        <w:t xml:space="preserve">‰/°C for </w:t>
      </w:r>
      <w:r w:rsidRPr="005016E6">
        <w:rPr>
          <w:rFonts w:ascii="Symbol" w:hAnsi="Symbol" w:cs="Liberation Serif"/>
        </w:rPr>
        <w:t></w:t>
      </w:r>
      <w:r w:rsidRPr="005016E6">
        <w:rPr>
          <w:rFonts w:cs="Liberation Serif"/>
        </w:rPr>
        <w:t>D</w:t>
      </w:r>
      <w:r w:rsidRPr="005016E6">
        <w:rPr>
          <w:rFonts w:cs="Liberation Serif"/>
          <w:vertAlign w:val="subscript"/>
        </w:rPr>
        <w:t>precip</w:t>
      </w:r>
      <w:r w:rsidRPr="005016E6">
        <w:rPr>
          <w:rFonts w:cs="Times New Roman"/>
          <w:vertAlign w:val="superscript"/>
        </w:rPr>
        <w:t>72</w:t>
      </w:r>
      <w:r w:rsidRPr="005016E6">
        <w:rPr>
          <w:rFonts w:cs="Times New Roman"/>
        </w:rPr>
        <w:t>. We use</w:t>
      </w:r>
      <w:ins w:id="941" w:author="Lucy" w:date="2020-11-17T12:26:00Z">
        <w:r w:rsidR="000641C9">
          <w:rPr>
            <w:rFonts w:cs="Times New Roman"/>
          </w:rPr>
          <w:t>d</w:t>
        </w:r>
      </w:ins>
      <w:r w:rsidRPr="005016E6">
        <w:rPr>
          <w:rFonts w:cs="Times New Roman"/>
        </w:rPr>
        <w:t xml:space="preserve"> the </w:t>
      </w:r>
      <w:ins w:id="942" w:author="Lucy" w:date="2020-11-17T12:26:00Z">
        <w:r w:rsidR="000641C9" w:rsidRPr="005016E6">
          <w:rPr>
            <w:rFonts w:cs="Times New Roman"/>
          </w:rPr>
          <w:t xml:space="preserve">averaged </w:t>
        </w:r>
      </w:ins>
      <w:r w:rsidRPr="005016E6">
        <w:rPr>
          <w:rFonts w:cs="Times New Roman"/>
        </w:rPr>
        <w:t xml:space="preserve">winter </w:t>
      </w:r>
      <w:del w:id="943" w:author="Lucy" w:date="2020-11-17T12:26:00Z">
        <w:r w:rsidRPr="005016E6" w:rsidDel="000641C9">
          <w:rPr>
            <w:rFonts w:cs="Times New Roman"/>
          </w:rPr>
          <w:delText xml:space="preserve">averaged </w:delText>
        </w:r>
      </w:del>
      <w:r w:rsidRPr="005016E6">
        <w:rPr>
          <w:rFonts w:cs="Times New Roman"/>
        </w:rPr>
        <w:t>temperature (Dec - Feb) from the pollen reconstructions</w:t>
      </w:r>
      <w:r w:rsidRPr="005016E6">
        <w:rPr>
          <w:rFonts w:cs="Liberation Serif"/>
        </w:rPr>
        <w:t xml:space="preserve">. The </w:t>
      </w:r>
      <w:ins w:id="944" w:author="Lucy" w:date="2020-11-17T12:27:00Z">
        <w:r w:rsidR="000641C9">
          <w:rPr>
            <w:rFonts w:cs="Liberation Serif"/>
          </w:rPr>
          <w:t xml:space="preserve">essential </w:t>
        </w:r>
      </w:ins>
      <w:r w:rsidRPr="005016E6">
        <w:rPr>
          <w:rFonts w:cs="Liberation Serif"/>
        </w:rPr>
        <w:t>effect</w:t>
      </w:r>
      <w:del w:id="945" w:author="Lucy" w:date="2020-11-19T17:53:00Z">
        <w:r w:rsidRPr="005016E6" w:rsidDel="0059571D">
          <w:rPr>
            <w:rFonts w:cs="Liberation Serif"/>
          </w:rPr>
          <w:delText>s</w:delText>
        </w:r>
      </w:del>
      <w:r w:rsidRPr="005016E6">
        <w:rPr>
          <w:rFonts w:cs="Liberation Serif"/>
        </w:rPr>
        <w:t xml:space="preserve"> of the temperature compensation </w:t>
      </w:r>
      <w:del w:id="946" w:author="Lucy" w:date="2020-11-17T12:27:00Z">
        <w:r w:rsidRPr="005016E6" w:rsidDel="000641C9">
          <w:rPr>
            <w:rFonts w:cs="Liberation Serif"/>
          </w:rPr>
          <w:delText xml:space="preserve">essentially </w:delText>
        </w:r>
      </w:del>
      <w:del w:id="947" w:author="Lucy" w:date="2020-11-19T17:53:00Z">
        <w:r w:rsidRPr="005016E6" w:rsidDel="0059571D">
          <w:rPr>
            <w:rFonts w:cs="Liberation Serif"/>
          </w:rPr>
          <w:delText xml:space="preserve">are </w:delText>
        </w:r>
      </w:del>
      <w:ins w:id="948" w:author="Lucy" w:date="2020-11-19T17:53:00Z">
        <w:r w:rsidR="0059571D">
          <w:rPr>
            <w:rFonts w:cs="Liberation Serif"/>
          </w:rPr>
          <w:t>is</w:t>
        </w:r>
        <w:r w:rsidR="0059571D" w:rsidRPr="005016E6">
          <w:rPr>
            <w:rFonts w:cs="Liberation Serif"/>
          </w:rPr>
          <w:t xml:space="preserve"> </w:t>
        </w:r>
      </w:ins>
      <w:r w:rsidRPr="005016E6">
        <w:rPr>
          <w:rFonts w:cs="Liberation Serif"/>
        </w:rPr>
        <w:t xml:space="preserve">more enriched </w:t>
      </w:r>
      <w:r w:rsidRPr="005016E6">
        <w:rPr>
          <w:rFonts w:ascii="Symbol" w:hAnsi="Symbol" w:cs="Times New Roman"/>
        </w:rPr>
        <w:t></w:t>
      </w:r>
      <w:r w:rsidRPr="005016E6">
        <w:rPr>
          <w:rFonts w:cs="Times New Roman"/>
        </w:rPr>
        <w:t>D</w:t>
      </w:r>
      <w:r w:rsidRPr="005016E6">
        <w:rPr>
          <w:rFonts w:cs="Times New Roman"/>
          <w:vertAlign w:val="subscript"/>
        </w:rPr>
        <w:t>precip</w:t>
      </w:r>
      <w:r w:rsidRPr="005016E6">
        <w:rPr>
          <w:rFonts w:cs="Times New Roman"/>
        </w:rPr>
        <w:t xml:space="preserve"> estimates when winter temperatures were lower, i.e. prior to the Holocene (figure S6).</w:t>
      </w:r>
    </w:p>
    <w:p w14:paraId="753CCF69" w14:textId="77777777" w:rsidR="00B60BED" w:rsidRPr="005016E6" w:rsidRDefault="001206F5">
      <w:pPr>
        <w:pStyle w:val="Heading3"/>
        <w:numPr>
          <w:ilvl w:val="2"/>
          <w:numId w:val="4"/>
        </w:numPr>
      </w:pPr>
      <w:r w:rsidRPr="005016E6">
        <w:t>Vegetation model simulations</w:t>
      </w:r>
    </w:p>
    <w:p w14:paraId="38EDF6D7" w14:textId="5308640A" w:rsidR="00B60BED" w:rsidRPr="005016E6" w:rsidRDefault="001206F5">
      <w:pPr>
        <w:pStyle w:val="BodyText"/>
        <w:numPr>
          <w:ilvl w:val="0"/>
          <w:numId w:val="4"/>
        </w:numPr>
      </w:pPr>
      <w:r w:rsidRPr="005016E6">
        <w:t>Vegetation was simulated with the CARAIB</w:t>
      </w:r>
      <w:r w:rsidRPr="005016E6">
        <w:rPr>
          <w:vertAlign w:val="superscript"/>
        </w:rPr>
        <w:t>37-39</w:t>
      </w:r>
      <w:r w:rsidRPr="005016E6">
        <w:t xml:space="preserve"> Dynamic Vegetation Model (DVM). This mechanistic model describes stomatal regulation and photosynthesis, growth and respiration, competition for resources, and mortality of a set of plant objects, which can be plant functional types (PFT), bioclimatic affinity groups or plant species. In this study, PFTs have been used </w:t>
      </w:r>
      <w:del w:id="949" w:author="Lucy" w:date="2020-11-17T12:36:00Z">
        <w:r w:rsidRPr="005016E6" w:rsidDel="00E64217">
          <w:delText>along the</w:delText>
        </w:r>
      </w:del>
      <w:ins w:id="950" w:author="Lucy" w:date="2020-11-19T17:55:00Z">
        <w:r w:rsidR="0059571D">
          <w:t xml:space="preserve">in accordance with </w:t>
        </w:r>
      </w:ins>
      <w:ins w:id="951" w:author="Lucy" w:date="2020-11-17T12:36:00Z">
        <w:r w:rsidR="00E64217">
          <w:t>Henrot’s</w:t>
        </w:r>
      </w:ins>
      <w:r w:rsidRPr="005016E6">
        <w:t xml:space="preserve"> classification</w:t>
      </w:r>
      <w:del w:id="952" w:author="Lucy" w:date="2020-11-17T12:37:00Z">
        <w:r w:rsidRPr="005016E6" w:rsidDel="00E64217">
          <w:delText xml:space="preserve"> of Henrot</w:delText>
        </w:r>
      </w:del>
      <w:r w:rsidRPr="005016E6">
        <w:rPr>
          <w:vertAlign w:val="superscript"/>
        </w:rPr>
        <w:t>40</w:t>
      </w:r>
      <w:r w:rsidRPr="005016E6">
        <w:t>, which includes 26 PFTs designed for large-scale or global applications. These PFTs are distributed</w:t>
      </w:r>
      <w:del w:id="953" w:author="Lucy" w:date="2020-11-17T12:41:00Z">
        <w:r w:rsidRPr="005016E6" w:rsidDel="00E64217">
          <w:delText xml:space="preserve"> in</w:delText>
        </w:r>
      </w:del>
      <w:ins w:id="954" w:author="Lucy" w:date="2020-11-17T12:41:00Z">
        <w:r w:rsidR="00E64217">
          <w:t xml:space="preserve"> between</w:t>
        </w:r>
      </w:ins>
      <w:r w:rsidRPr="005016E6">
        <w:t xml:space="preserve"> two vegetation stor</w:t>
      </w:r>
      <w:ins w:id="955" w:author="Lucy" w:date="2020-11-17T12:40:00Z">
        <w:r w:rsidR="00E64217">
          <w:t>ies</w:t>
        </w:r>
      </w:ins>
      <w:del w:id="956" w:author="Lucy" w:date="2020-11-17T12:40:00Z">
        <w:r w:rsidRPr="005016E6" w:rsidDel="00E64217">
          <w:delText>eys</w:delText>
        </w:r>
      </w:del>
      <w:r w:rsidRPr="005016E6">
        <w:rPr>
          <w:rFonts w:cs="Cantarell"/>
        </w:rPr>
        <w:t>: grasses and shrubs (PFTs 1-11) in the understor</w:t>
      </w:r>
      <w:del w:id="957" w:author="Lucy" w:date="2020-11-17T12:40:00Z">
        <w:r w:rsidRPr="005016E6" w:rsidDel="00E64217">
          <w:rPr>
            <w:rFonts w:cs="Cantarell"/>
          </w:rPr>
          <w:delText>e</w:delText>
        </w:r>
      </w:del>
      <w:r w:rsidRPr="005016E6">
        <w:rPr>
          <w:rFonts w:cs="Cantarell"/>
        </w:rPr>
        <w:t>y</w:t>
      </w:r>
      <w:ins w:id="958" w:author="Lucy" w:date="2020-11-19T17:56:00Z">
        <w:r w:rsidR="0059571D">
          <w:rPr>
            <w:rFonts w:cs="Cantarell"/>
          </w:rPr>
          <w:t>,</w:t>
        </w:r>
      </w:ins>
      <w:r w:rsidRPr="005016E6">
        <w:rPr>
          <w:rFonts w:cs="Cantarell"/>
        </w:rPr>
        <w:t xml:space="preserve"> and trees (PFTs 12-26) in the overstor</w:t>
      </w:r>
      <w:del w:id="959" w:author="Lucy" w:date="2020-11-17T12:40:00Z">
        <w:r w:rsidRPr="005016E6" w:rsidDel="00E64217">
          <w:rPr>
            <w:rFonts w:cs="Cantarell"/>
          </w:rPr>
          <w:delText>e</w:delText>
        </w:r>
      </w:del>
      <w:r w:rsidRPr="005016E6">
        <w:rPr>
          <w:rFonts w:cs="Cantarell"/>
        </w:rPr>
        <w:t>y</w:t>
      </w:r>
      <w:r w:rsidRPr="005016E6">
        <w:t xml:space="preserve">. The model also </w:t>
      </w:r>
      <w:del w:id="960" w:author="Lucy" w:date="2020-11-17T12:42:00Z">
        <w:r w:rsidRPr="005016E6" w:rsidDel="00E64217">
          <w:delText xml:space="preserve">performs </w:delText>
        </w:r>
      </w:del>
      <w:ins w:id="961" w:author="Lucy" w:date="2020-11-17T12:42:00Z">
        <w:r w:rsidR="00E64217">
          <w:t>calculates</w:t>
        </w:r>
        <w:r w:rsidR="00E64217" w:rsidRPr="005016E6">
          <w:t xml:space="preserve"> </w:t>
        </w:r>
      </w:ins>
      <w:r w:rsidRPr="005016E6">
        <w:t xml:space="preserve">a budget of water fluxes to evaluate the </w:t>
      </w:r>
      <w:ins w:id="962" w:author="Lucy" w:date="2020-11-17T12:43:00Z">
        <w:r w:rsidR="00E64217">
          <w:t xml:space="preserve">amount of </w:t>
        </w:r>
      </w:ins>
      <w:r w:rsidRPr="005016E6">
        <w:t xml:space="preserve">soil water </w:t>
      </w:r>
      <w:del w:id="963" w:author="Lucy" w:date="2020-11-17T12:43:00Z">
        <w:r w:rsidRPr="005016E6" w:rsidDel="00E64217">
          <w:delText xml:space="preserve">amount </w:delText>
        </w:r>
      </w:del>
      <w:r w:rsidRPr="005016E6">
        <w:t>in the root zone. Soil water deficit can induce</w:t>
      </w:r>
      <w:ins w:id="964" w:author="Lucy" w:date="2020-11-19T17:56:00Z">
        <w:r w:rsidR="0059571D">
          <w:t>:</w:t>
        </w:r>
      </w:ins>
      <w:r w:rsidRPr="005016E6">
        <w:t xml:space="preserve"> (1) stomatal closure and reduction of photosynthetic assimilation</w:t>
      </w:r>
      <w:ins w:id="965" w:author="Lucy" w:date="2020-11-19T17:56:00Z">
        <w:r w:rsidR="0059571D">
          <w:t>;</w:t>
        </w:r>
      </w:ins>
      <w:del w:id="966" w:author="Lucy" w:date="2020-11-19T17:56:00Z">
        <w:r w:rsidRPr="005016E6" w:rsidDel="0059571D">
          <w:delText>,</w:delText>
        </w:r>
      </w:del>
      <w:r w:rsidRPr="005016E6">
        <w:t xml:space="preserve"> (2) reduction of </w:t>
      </w:r>
      <w:ins w:id="967" w:author="Lucy" w:date="2020-11-17T12:43:00Z">
        <w:r w:rsidR="00E64217">
          <w:t xml:space="preserve">the </w:t>
        </w:r>
      </w:ins>
      <w:r w:rsidRPr="005016E6">
        <w:t>leaf area index (leaf desiccation)</w:t>
      </w:r>
      <w:ins w:id="968" w:author="Lucy" w:date="2020-11-19T17:58:00Z">
        <w:r w:rsidR="0059571D">
          <w:t>;</w:t>
        </w:r>
      </w:ins>
      <w:r w:rsidRPr="005016E6">
        <w:t xml:space="preserve"> and, under most severe water stress, (3) mortality of the PFTs. Natural fires can also </w:t>
      </w:r>
      <w:r w:rsidRPr="005016E6">
        <w:lastRenderedPageBreak/>
        <w:t xml:space="preserve">induce mortality during dry periods. </w:t>
      </w:r>
      <w:ins w:id="969" w:author="Lucy" w:date="2020-11-17T12:44:00Z">
        <w:r w:rsidR="00E64217">
          <w:t>The m</w:t>
        </w:r>
      </w:ins>
      <w:del w:id="970" w:author="Lucy" w:date="2020-11-17T12:44:00Z">
        <w:r w:rsidRPr="005016E6" w:rsidDel="00E64217">
          <w:delText>M</w:delText>
        </w:r>
      </w:del>
      <w:r w:rsidRPr="005016E6">
        <w:t>odel time step is 1 day for updating soil water or carbon reservoirs, and 2 hours for the calculation of photosynthesis and respiration fluxes.</w:t>
      </w:r>
    </w:p>
    <w:p w14:paraId="1C236E26" w14:textId="75FB055F" w:rsidR="00B60BED" w:rsidRPr="005016E6" w:rsidRDefault="001206F5">
      <w:pPr>
        <w:pStyle w:val="BodyText"/>
        <w:numPr>
          <w:ilvl w:val="0"/>
          <w:numId w:val="4"/>
        </w:numPr>
      </w:pPr>
      <w:r w:rsidRPr="005016E6">
        <w:t xml:space="preserve">The daily </w:t>
      </w:r>
      <w:del w:id="971" w:author="Lucy" w:date="2020-11-19T17:59:00Z">
        <w:r w:rsidRPr="005016E6" w:rsidDel="0059571D">
          <w:delText xml:space="preserve">inputs of the </w:delText>
        </w:r>
      </w:del>
      <w:r w:rsidRPr="005016E6">
        <w:t xml:space="preserve">model </w:t>
      </w:r>
      <w:ins w:id="972" w:author="Lucy" w:date="2020-11-19T17:59:00Z">
        <w:r w:rsidR="0059571D">
          <w:t xml:space="preserve">inputs </w:t>
        </w:r>
      </w:ins>
      <w:r w:rsidRPr="005016E6">
        <w:t>are mean air temperature T, diurnal thermal amplitude Tmax</w:t>
      </w:r>
      <w:ins w:id="973" w:author="Lucy" w:date="2020-11-19T17:58:00Z">
        <w:r w:rsidR="0059571D">
          <w:t xml:space="preserve"> </w:t>
        </w:r>
      </w:ins>
      <w:r w:rsidRPr="005016E6">
        <w:t>-</w:t>
      </w:r>
      <w:ins w:id="974" w:author="Lucy" w:date="2020-11-19T17:58:00Z">
        <w:r w:rsidR="0059571D">
          <w:t xml:space="preserve"> </w:t>
        </w:r>
      </w:ins>
      <w:r w:rsidRPr="005016E6">
        <w:t xml:space="preserve">Tmin, precipitation P, percentage of sunshine hours SH, air relative humidity RH, and wind speed W. </w:t>
      </w:r>
      <w:ins w:id="975" w:author="Lucy" w:date="2020-11-17T12:44:00Z">
        <w:r w:rsidR="00E64217">
          <w:t>The m</w:t>
        </w:r>
      </w:ins>
      <w:del w:id="976" w:author="Lucy" w:date="2020-11-17T12:44:00Z">
        <w:r w:rsidRPr="005016E6" w:rsidDel="00E64217">
          <w:delText>M</w:delText>
        </w:r>
      </w:del>
      <w:r w:rsidRPr="005016E6">
        <w:t>ain model outputs are soil water amount and water fluxes, as well as the abundance, gross and net primary productivity (GPP, NPP), biomass and leaf area index of all PFTs. From these outputs, a biome map can be constructed in a post-processing subroutine</w:t>
      </w:r>
      <w:r w:rsidRPr="005016E6">
        <w:rPr>
          <w:vertAlign w:val="superscript"/>
        </w:rPr>
        <w:t>37-39</w:t>
      </w:r>
      <w:r w:rsidRPr="005016E6">
        <w:t>.</w:t>
      </w:r>
    </w:p>
    <w:p w14:paraId="16456BB1" w14:textId="38CD86E0" w:rsidR="00B60BED" w:rsidRPr="005016E6" w:rsidRDefault="001206F5">
      <w:pPr>
        <w:pStyle w:val="BodyText"/>
        <w:numPr>
          <w:ilvl w:val="0"/>
          <w:numId w:val="4"/>
        </w:numPr>
      </w:pPr>
      <w:r w:rsidRPr="005016E6">
        <w:t xml:space="preserve">First, a control simulation was run </w:t>
      </w:r>
      <w:del w:id="977" w:author="Lucy" w:date="2020-11-17T12:46:00Z">
        <w:r w:rsidRPr="005016E6" w:rsidDel="00E64217">
          <w:delText xml:space="preserve">with </w:delText>
        </w:r>
      </w:del>
      <w:ins w:id="978" w:author="Lucy" w:date="2020-11-17T12:46:00Z">
        <w:r w:rsidR="00E64217">
          <w:t>at</w:t>
        </w:r>
        <w:r w:rsidR="00E64217" w:rsidRPr="005016E6">
          <w:t xml:space="preserve"> </w:t>
        </w:r>
      </w:ins>
      <w:r w:rsidRPr="005016E6">
        <w:t>280 ppmv of atmospheric CO</w:t>
      </w:r>
      <w:r w:rsidRPr="005016E6">
        <w:rPr>
          <w:vertAlign w:val="subscript"/>
        </w:rPr>
        <w:t>2</w:t>
      </w:r>
      <w:r w:rsidRPr="005016E6">
        <w:t xml:space="preserve"> (figure S7). The </w:t>
      </w:r>
      <w:del w:id="979" w:author="Lucy" w:date="2020-11-17T12:46:00Z">
        <w:r w:rsidRPr="005016E6" w:rsidDel="00E64217">
          <w:delText xml:space="preserve">period </w:delText>
        </w:r>
      </w:del>
      <w:r w:rsidRPr="005016E6">
        <w:t xml:space="preserve">1901-1930 </w:t>
      </w:r>
      <w:ins w:id="980" w:author="Lucy" w:date="2020-11-17T12:46:00Z">
        <w:r w:rsidR="00E64217" w:rsidRPr="005016E6">
          <w:t xml:space="preserve">period </w:t>
        </w:r>
      </w:ins>
      <w:r w:rsidRPr="005016E6">
        <w:t xml:space="preserve">was used as </w:t>
      </w:r>
      <w:ins w:id="981" w:author="Lucy" w:date="2020-11-17T12:46:00Z">
        <w:r w:rsidR="00E64217">
          <w:t xml:space="preserve">a </w:t>
        </w:r>
      </w:ins>
      <w:del w:id="982" w:author="Lucy" w:date="2020-11-17T12:46:00Z">
        <w:r w:rsidRPr="005016E6" w:rsidDel="00E64217">
          <w:delText>reference</w:delText>
        </w:r>
      </w:del>
      <w:ins w:id="983" w:author="Lucy" w:date="2020-11-17T12:46:00Z">
        <w:r w:rsidR="00E64217">
          <w:t>baseline</w:t>
        </w:r>
      </w:ins>
      <w:r w:rsidRPr="005016E6">
        <w:t>, instead of the pre-industrial</w:t>
      </w:r>
      <w:ins w:id="984" w:author="Lucy" w:date="2020-11-17T12:46:00Z">
        <w:r w:rsidR="00E64217">
          <w:t xml:space="preserve"> era,</w:t>
        </w:r>
      </w:ins>
      <w:r w:rsidRPr="005016E6">
        <w:t xml:space="preserve"> which lacks gridded climatological data. Climate data were taken from the Global Soil Wetness Project Phase 3 (GSWP3), as bias-corrected and distributed within the Inter-Sectoral Impact Model Intercomparison Project – Phase 2 (ISIMIP2a). This dataset covers the whole 20th century. It is based on the </w:t>
      </w:r>
      <w:commentRangeStart w:id="985"/>
      <w:del w:id="986" w:author="Lucy" w:date="2020-11-17T12:47:00Z">
        <w:r w:rsidRPr="005016E6" w:rsidDel="00E7351E">
          <w:delText xml:space="preserve">20CR </w:delText>
        </w:r>
      </w:del>
      <w:commentRangeEnd w:id="985"/>
      <w:r w:rsidR="00E7351E">
        <w:rPr>
          <w:rStyle w:val="CommentReference"/>
          <w:rFonts w:cs="Mangal"/>
        </w:rPr>
        <w:commentReference w:id="985"/>
      </w:r>
      <w:ins w:id="987" w:author="Lucy" w:date="2020-11-17T12:47:00Z">
        <w:r w:rsidR="00E7351E">
          <w:t>20</w:t>
        </w:r>
        <w:r w:rsidR="00E7351E" w:rsidRPr="00E7351E">
          <w:rPr>
            <w:vertAlign w:val="superscript"/>
            <w:rPrChange w:id="988" w:author="Lucy" w:date="2020-11-17T12:48:00Z">
              <w:rPr/>
            </w:rPrChange>
          </w:rPr>
          <w:t>th</w:t>
        </w:r>
        <w:r w:rsidR="00E7351E">
          <w:t>-</w:t>
        </w:r>
      </w:ins>
      <w:ins w:id="989" w:author="Lucy" w:date="2020-11-17T12:48:00Z">
        <w:r w:rsidR="00E7351E">
          <w:t>century</w:t>
        </w:r>
      </w:ins>
      <w:ins w:id="990" w:author="Lucy" w:date="2020-11-17T12:47:00Z">
        <w:r w:rsidR="00E7351E" w:rsidRPr="005016E6">
          <w:t xml:space="preserve"> </w:t>
        </w:r>
      </w:ins>
      <w:r w:rsidRPr="005016E6">
        <w:t xml:space="preserve">reanalyses (prepared by </w:t>
      </w:r>
      <w:ins w:id="991" w:author="Lucy" w:date="2020-11-17T12:50:00Z">
        <w:r w:rsidR="00E7351E">
          <w:t xml:space="preserve">the </w:t>
        </w:r>
      </w:ins>
      <w:r w:rsidRPr="005016E6">
        <w:t>NOAA</w:t>
      </w:r>
      <w:del w:id="992" w:author="Lucy" w:date="2020-11-17T12:50:00Z">
        <w:r w:rsidRPr="005016E6" w:rsidDel="00E7351E">
          <w:delText xml:space="preserve"> </w:delText>
        </w:r>
        <w:commentRangeStart w:id="993"/>
        <w:r w:rsidRPr="005016E6" w:rsidDel="00E7351E">
          <w:delText>and covering the 20th century</w:delText>
        </w:r>
      </w:del>
      <w:commentRangeEnd w:id="993"/>
      <w:r w:rsidR="00E7351E">
        <w:rPr>
          <w:rStyle w:val="CommentReference"/>
          <w:rFonts w:cs="Mangal"/>
        </w:rPr>
        <w:commentReference w:id="993"/>
      </w:r>
      <w:r w:rsidRPr="005016E6">
        <w:t>, see</w:t>
      </w:r>
      <w:del w:id="994" w:author="Lucy" w:date="2020-11-17T12:50:00Z">
        <w:r w:rsidRPr="005016E6" w:rsidDel="00E7351E">
          <w:delText>:</w:delText>
        </w:r>
      </w:del>
      <w:r w:rsidRPr="005016E6">
        <w:t xml:space="preserve"> </w:t>
      </w:r>
      <w:hyperlink r:id="rId11">
        <w:r w:rsidRPr="005016E6">
          <w:rPr>
            <w:rStyle w:val="InternetLink"/>
            <w:color w:val="auto"/>
            <w:u w:val="none"/>
          </w:rPr>
          <w:t>https://www.psl.noaa.gov/data/20thC_Rean/</w:t>
        </w:r>
      </w:hyperlink>
      <w:r w:rsidRPr="005016E6">
        <w:t>)</w:t>
      </w:r>
      <w:ins w:id="995" w:author="Lucy" w:date="2020-11-17T12:51:00Z">
        <w:r w:rsidR="00E7351E">
          <w:t>,</w:t>
        </w:r>
      </w:ins>
      <w:r w:rsidRPr="005016E6">
        <w:t xml:space="preserve"> and the meteorological data are provided with a daily time step. The GSWP3 data used in the </w:t>
      </w:r>
      <w:ins w:id="996" w:author="Lucy" w:date="2020-11-17T12:51:00Z">
        <w:r w:rsidR="00E7351E" w:rsidRPr="005016E6">
          <w:t xml:space="preserve">1901-1930 </w:t>
        </w:r>
      </w:ins>
      <w:r w:rsidRPr="005016E6">
        <w:t xml:space="preserve">control </w:t>
      </w:r>
      <w:del w:id="997" w:author="Lucy" w:date="2020-11-17T12:51:00Z">
        <w:r w:rsidRPr="005016E6" w:rsidDel="00E7351E">
          <w:delText xml:space="preserve">1901-1930 </w:delText>
        </w:r>
      </w:del>
      <w:r w:rsidRPr="005016E6">
        <w:t>climate provide</w:t>
      </w:r>
      <w:ins w:id="998" w:author="Lucy" w:date="2020-11-17T12:51:00Z">
        <w:r w:rsidR="00E7351E">
          <w:t>d</w:t>
        </w:r>
      </w:ins>
      <w:r w:rsidRPr="005016E6">
        <w:t xml:space="preserve"> a 30-year sequence of daily values for each </w:t>
      </w:r>
      <w:ins w:id="999" w:author="Lucy" w:date="2020-11-17T12:52:00Z">
        <w:r w:rsidR="00E7351E" w:rsidRPr="005016E6">
          <w:t>of the model</w:t>
        </w:r>
        <w:r w:rsidR="00E7351E">
          <w:t xml:space="preserve">’s </w:t>
        </w:r>
      </w:ins>
      <w:r w:rsidRPr="005016E6">
        <w:t>input climate variable</w:t>
      </w:r>
      <w:ins w:id="1000" w:author="Lucy" w:date="2020-11-17T12:52:00Z">
        <w:r w:rsidR="00E7351E">
          <w:t>s</w:t>
        </w:r>
      </w:ins>
      <w:del w:id="1001" w:author="Lucy" w:date="2020-11-17T12:52:00Z">
        <w:r w:rsidRPr="005016E6" w:rsidDel="00E7351E">
          <w:delText xml:space="preserve"> of the model</w:delText>
        </w:r>
      </w:del>
      <w:r w:rsidRPr="005016E6">
        <w:t xml:space="preserve">. After a spin-up phase, the CARAIB model was run over this </w:t>
      </w:r>
      <w:del w:id="1002" w:author="Lucy" w:date="2020-11-19T18:10:00Z">
        <w:r w:rsidRPr="005016E6" w:rsidDel="00AB0103">
          <w:delText xml:space="preserve">series of </w:delText>
        </w:r>
      </w:del>
      <w:r w:rsidRPr="005016E6">
        <w:t>30</w:t>
      </w:r>
      <w:ins w:id="1003" w:author="Lucy" w:date="2020-11-19T18:10:00Z">
        <w:r w:rsidR="00AB0103">
          <w:t>-</w:t>
        </w:r>
      </w:ins>
      <w:del w:id="1004" w:author="Lucy" w:date="2020-11-19T18:10:00Z">
        <w:r w:rsidRPr="005016E6" w:rsidDel="00AB0103">
          <w:delText xml:space="preserve"> </w:delText>
        </w:r>
      </w:del>
      <w:r w:rsidRPr="005016E6">
        <w:t>year</w:t>
      </w:r>
      <w:del w:id="1005" w:author="Lucy" w:date="2020-11-19T18:10:00Z">
        <w:r w:rsidRPr="005016E6" w:rsidDel="00AB0103">
          <w:delText>s</w:delText>
        </w:r>
      </w:del>
      <w:r w:rsidRPr="005016E6">
        <w:t xml:space="preserve"> </w:t>
      </w:r>
      <w:ins w:id="1006" w:author="Lucy" w:date="2020-11-19T18:10:00Z">
        <w:r w:rsidR="00AB0103">
          <w:t xml:space="preserve">series </w:t>
        </w:r>
      </w:ins>
      <w:r w:rsidRPr="005016E6">
        <w:t xml:space="preserve">and an average </w:t>
      </w:r>
      <w:proofErr w:type="gramStart"/>
      <w:r w:rsidRPr="005016E6">
        <w:t>was</w:t>
      </w:r>
      <w:proofErr w:type="gramEnd"/>
      <w:r w:rsidRPr="005016E6">
        <w:t xml:space="preserve"> </w:t>
      </w:r>
      <w:del w:id="1007" w:author="Lucy" w:date="2020-11-17T12:52:00Z">
        <w:r w:rsidRPr="005016E6" w:rsidDel="00E7351E">
          <w:delText xml:space="preserve">performed </w:delText>
        </w:r>
      </w:del>
      <w:ins w:id="1008" w:author="Lucy" w:date="2020-11-17T12:52:00Z">
        <w:r w:rsidR="00E7351E">
          <w:t>calculated,</w:t>
        </w:r>
        <w:r w:rsidR="00E7351E" w:rsidRPr="005016E6">
          <w:t xml:space="preserve"> </w:t>
        </w:r>
      </w:ins>
      <w:r w:rsidRPr="005016E6">
        <w:t>before analyzing the results and plotting biomes and NPP maps.</w:t>
      </w:r>
    </w:p>
    <w:p w14:paraId="00412E83" w14:textId="39088643" w:rsidR="00B60BED" w:rsidRPr="005016E6" w:rsidRDefault="001206F5">
      <w:pPr>
        <w:pStyle w:val="BodyText"/>
        <w:numPr>
          <w:ilvl w:val="0"/>
          <w:numId w:val="4"/>
        </w:numPr>
      </w:pPr>
      <w:r w:rsidRPr="005016E6">
        <w:t>In the first simulation (figure 3A), we selected the HadCM3 general circulation model</w:t>
      </w:r>
      <w:r w:rsidRPr="005016E6">
        <w:rPr>
          <w:vertAlign w:val="superscript"/>
        </w:rPr>
        <w:t>41</w:t>
      </w:r>
      <w:ins w:id="1009" w:author="Lucy" w:date="2020-11-17T12:53:00Z">
        <w:r w:rsidR="004D1B26">
          <w:t>,</w:t>
        </w:r>
      </w:ins>
      <w:r w:rsidRPr="005016E6">
        <w:t xml:space="preserve"> as it performed an almost transient simulation over the last 21</w:t>
      </w:r>
      <w:ins w:id="1010" w:author="Lucy" w:date="2020-11-17T12:53:00Z">
        <w:r w:rsidR="004D1B26">
          <w:t>,</w:t>
        </w:r>
      </w:ins>
      <w:r w:rsidRPr="005016E6">
        <w:t>000 years (with 1</w:t>
      </w:r>
      <w:ins w:id="1011" w:author="Lucy" w:date="2020-11-17T12:54:00Z">
        <w:r w:rsidR="004D1B26">
          <w:t>,</w:t>
        </w:r>
      </w:ins>
      <w:r w:rsidRPr="005016E6">
        <w:t>000</w:t>
      </w:r>
      <w:ins w:id="1012" w:author="Lucy" w:date="2020-11-17T12:54:00Z">
        <w:r w:rsidR="004D1B26">
          <w:t>-</w:t>
        </w:r>
      </w:ins>
      <w:del w:id="1013" w:author="Lucy" w:date="2020-11-17T12:54:00Z">
        <w:r w:rsidRPr="005016E6" w:rsidDel="004D1B26">
          <w:delText xml:space="preserve"> </w:delText>
        </w:r>
      </w:del>
      <w:r w:rsidRPr="005016E6">
        <w:t>year</w:t>
      </w:r>
      <w:del w:id="1014" w:author="Lucy" w:date="2020-11-17T12:54:00Z">
        <w:r w:rsidRPr="005016E6" w:rsidDel="004D1B26">
          <w:delText>s</w:delText>
        </w:r>
      </w:del>
      <w:r w:rsidRPr="005016E6">
        <w:t xml:space="preserve"> snapshots)</w:t>
      </w:r>
      <w:ins w:id="1015" w:author="Lucy" w:date="2020-11-17T12:54:00Z">
        <w:r w:rsidR="004D1B26">
          <w:t>,</w:t>
        </w:r>
      </w:ins>
      <w:r w:rsidRPr="005016E6">
        <w:t xml:space="preserve"> with atmosphere and ocean grids of 3.75° x 2.5° and 1.25° x 1.25°, respectively</w:t>
      </w:r>
      <w:ins w:id="1016" w:author="Lucy" w:date="2020-11-17T12:54:00Z">
        <w:r w:rsidR="004D1B26">
          <w:t>,</w:t>
        </w:r>
      </w:ins>
      <w:r w:rsidRPr="005016E6">
        <w:t xml:space="preserve"> over 20 levels each. </w:t>
      </w:r>
      <w:r w:rsidRPr="004D1B26">
        <w:rPr>
          <w:rPrChange w:id="1017" w:author="Lucy" w:date="2020-11-17T12:54:00Z">
            <w:rPr>
              <w:rFonts w:ascii="Arial" w:eastAsia="Arial" w:hAnsi="Arial" w:cs="Arial"/>
              <w:kern w:val="0"/>
            </w:rPr>
          </w:rPrChange>
        </w:rPr>
        <w:t>F</w:t>
      </w:r>
      <w:r w:rsidRPr="005016E6">
        <w:t>or the 9</w:t>
      </w:r>
      <w:ins w:id="1018" w:author="Lucy" w:date="2020-11-17T12:55:00Z">
        <w:r w:rsidR="004D1B26">
          <w:t xml:space="preserve"> </w:t>
        </w:r>
      </w:ins>
      <w:r w:rsidRPr="005016E6">
        <w:t xml:space="preserve">ka experiments of HadCM3, only monthly mean data </w:t>
      </w:r>
      <w:del w:id="1019" w:author="Lucy" w:date="2020-11-17T12:55:00Z">
        <w:r w:rsidRPr="005016E6" w:rsidDel="004D1B26">
          <w:delText xml:space="preserve">are </w:delText>
        </w:r>
      </w:del>
      <w:ins w:id="1020" w:author="Lucy" w:date="2020-11-17T12:55:00Z">
        <w:r w:rsidR="004D1B26">
          <w:t>were</w:t>
        </w:r>
        <w:r w:rsidR="004D1B26" w:rsidRPr="005016E6">
          <w:t xml:space="preserve"> </w:t>
        </w:r>
      </w:ins>
      <w:r w:rsidRPr="005016E6">
        <w:t xml:space="preserve">available. The monthly anomalies </w:t>
      </w:r>
      <w:del w:id="1021" w:author="Lucy" w:date="2020-11-17T12:56:00Z">
        <w:r w:rsidRPr="005016E6" w:rsidDel="004D1B26">
          <w:delText xml:space="preserve">are </w:delText>
        </w:r>
      </w:del>
      <w:ins w:id="1022" w:author="Lucy" w:date="2020-11-17T12:56:00Z">
        <w:r w:rsidR="004D1B26">
          <w:t>were</w:t>
        </w:r>
        <w:r w:rsidR="004D1B26" w:rsidRPr="005016E6">
          <w:t xml:space="preserve"> </w:t>
        </w:r>
      </w:ins>
      <w:r w:rsidRPr="005016E6">
        <w:t xml:space="preserve">then calculated as the absolute anomaly (i.e., the difference between the </w:t>
      </w:r>
      <w:proofErr w:type="gramStart"/>
      <w:r w:rsidRPr="005016E6">
        <w:t>9</w:t>
      </w:r>
      <w:ins w:id="1023" w:author="Lucy" w:date="2020-11-17T12:56:00Z">
        <w:r w:rsidR="004D1B26">
          <w:t xml:space="preserve"> </w:t>
        </w:r>
      </w:ins>
      <w:r w:rsidRPr="005016E6">
        <w:t>ka</w:t>
      </w:r>
      <w:proofErr w:type="gramEnd"/>
      <w:r w:rsidRPr="005016E6">
        <w:t xml:space="preserve"> simulation and the </w:t>
      </w:r>
      <w:ins w:id="1024" w:author="Lucy" w:date="2020-11-17T12:56:00Z">
        <w:r w:rsidR="004D1B26" w:rsidRPr="005016E6">
          <w:t xml:space="preserve">pre-industrial </w:t>
        </w:r>
      </w:ins>
      <w:r w:rsidRPr="005016E6">
        <w:t xml:space="preserve">control </w:t>
      </w:r>
      <w:del w:id="1025" w:author="Lucy" w:date="2020-11-17T12:56:00Z">
        <w:r w:rsidRPr="005016E6" w:rsidDel="004D1B26">
          <w:delText xml:space="preserve">pre-industrial </w:delText>
        </w:r>
      </w:del>
      <w:r w:rsidRPr="005016E6">
        <w:t xml:space="preserve">simulation) for temperature, and as a combination of </w:t>
      </w:r>
      <w:ins w:id="1026" w:author="Lucy" w:date="2020-11-17T12:57:00Z">
        <w:r w:rsidR="000D6BD3">
          <w:t xml:space="preserve">the </w:t>
        </w:r>
      </w:ins>
      <w:r w:rsidRPr="005016E6">
        <w:t>absolute and relative (i.e.,</w:t>
      </w:r>
      <w:ins w:id="1027" w:author="Lucy" w:date="2020-11-17T12:57:00Z">
        <w:r w:rsidR="000D6BD3">
          <w:t xml:space="preserve"> the</w:t>
        </w:r>
      </w:ins>
      <w:r w:rsidRPr="005016E6">
        <w:t xml:space="preserve"> ratio between 9</w:t>
      </w:r>
      <w:ins w:id="1028" w:author="Lucy" w:date="2020-11-17T12:57:00Z">
        <w:r w:rsidR="000D6BD3">
          <w:t xml:space="preserve"> </w:t>
        </w:r>
      </w:ins>
      <w:r w:rsidRPr="005016E6">
        <w:t xml:space="preserve">ka and </w:t>
      </w:r>
      <w:ins w:id="1029" w:author="Lucy" w:date="2020-11-17T12:57:00Z">
        <w:r w:rsidR="000D6BD3">
          <w:t xml:space="preserve">the </w:t>
        </w:r>
      </w:ins>
      <w:r w:rsidRPr="005016E6">
        <w:t xml:space="preserve">control) anomaly for precipitation. This combination </w:t>
      </w:r>
      <w:del w:id="1030" w:author="Lucy" w:date="2020-11-17T12:57:00Z">
        <w:r w:rsidRPr="005016E6" w:rsidDel="000D6BD3">
          <w:delText xml:space="preserve">is </w:delText>
        </w:r>
      </w:del>
      <w:ins w:id="1031" w:author="Lucy" w:date="2020-11-17T12:57:00Z">
        <w:r w:rsidR="000D6BD3">
          <w:t>was</w:t>
        </w:r>
        <w:r w:rsidR="000D6BD3" w:rsidRPr="005016E6">
          <w:t xml:space="preserve"> </w:t>
        </w:r>
      </w:ins>
      <w:r w:rsidRPr="005016E6">
        <w:t xml:space="preserve">chosen in such a way that it </w:t>
      </w:r>
      <w:del w:id="1032" w:author="Lucy" w:date="2020-11-17T12:57:00Z">
        <w:r w:rsidRPr="005016E6" w:rsidDel="000D6BD3">
          <w:delText xml:space="preserve">favors </w:delText>
        </w:r>
      </w:del>
      <w:ins w:id="1033" w:author="Lucy" w:date="2020-11-17T12:57:00Z">
        <w:r w:rsidR="000D6BD3" w:rsidRPr="005016E6">
          <w:t>favor</w:t>
        </w:r>
        <w:r w:rsidR="000D6BD3">
          <w:t>ed</w:t>
        </w:r>
        <w:r w:rsidR="000D6BD3" w:rsidRPr="005016E6">
          <w:t xml:space="preserve"> </w:t>
        </w:r>
      </w:ins>
      <w:r w:rsidRPr="005016E6">
        <w:t>the absolute anomaly whenever possible, except when negative precipitation tend</w:t>
      </w:r>
      <w:ins w:id="1034" w:author="Lucy" w:date="2020-11-17T12:58:00Z">
        <w:r w:rsidR="000D6BD3">
          <w:t>ed</w:t>
        </w:r>
      </w:ins>
      <w:r w:rsidRPr="005016E6">
        <w:t xml:space="preserve"> to be produced for 9</w:t>
      </w:r>
      <w:ins w:id="1035" w:author="Lucy" w:date="2020-11-17T12:58:00Z">
        <w:r w:rsidR="000D6BD3">
          <w:t xml:space="preserve"> </w:t>
        </w:r>
      </w:ins>
      <w:r w:rsidRPr="005016E6">
        <w:t xml:space="preserve">ka. In the latter situation, the weight of the relative anomaly </w:t>
      </w:r>
      <w:del w:id="1036" w:author="Lucy" w:date="2020-11-17T12:58:00Z">
        <w:r w:rsidRPr="005016E6" w:rsidDel="000D6BD3">
          <w:delText xml:space="preserve">is </w:delText>
        </w:r>
      </w:del>
      <w:ins w:id="1037" w:author="Lucy" w:date="2020-11-17T12:58:00Z">
        <w:r w:rsidR="000D6BD3">
          <w:t>was</w:t>
        </w:r>
        <w:r w:rsidR="000D6BD3" w:rsidRPr="005016E6">
          <w:t xml:space="preserve"> </w:t>
        </w:r>
      </w:ins>
      <w:r w:rsidRPr="005016E6">
        <w:t>progressively increased</w:t>
      </w:r>
      <w:r w:rsidRPr="005016E6">
        <w:rPr>
          <w:vertAlign w:val="superscript"/>
        </w:rPr>
        <w:t>73</w:t>
      </w:r>
      <w:r w:rsidRPr="005016E6">
        <w:t xml:space="preserve">. The monthly anomalies </w:t>
      </w:r>
      <w:del w:id="1038" w:author="Lucy" w:date="2020-11-17T12:58:00Z">
        <w:r w:rsidRPr="005016E6" w:rsidDel="000D6BD3">
          <w:delText xml:space="preserve">are </w:delText>
        </w:r>
      </w:del>
      <w:ins w:id="1039" w:author="Lucy" w:date="2020-11-17T12:58:00Z">
        <w:r w:rsidR="000D6BD3">
          <w:t>were</w:t>
        </w:r>
        <w:r w:rsidR="000D6BD3" w:rsidRPr="005016E6">
          <w:t xml:space="preserve"> </w:t>
        </w:r>
      </w:ins>
      <w:r w:rsidRPr="005016E6">
        <w:t>then simply added to the 1901</w:t>
      </w:r>
      <w:ins w:id="1040" w:author="Lucy" w:date="2020-11-19T18:13:00Z">
        <w:del w:id="1041" w:author="Liron Kranzler" w:date="2020-11-25T10:38:00Z">
          <w:r w:rsidR="00AB0103" w:rsidDel="00A20ED4">
            <w:delText xml:space="preserve"> </w:delText>
          </w:r>
        </w:del>
      </w:ins>
      <w:r w:rsidRPr="005016E6">
        <w:t>-</w:t>
      </w:r>
      <w:ins w:id="1042" w:author="Lucy" w:date="2020-11-19T18:13:00Z">
        <w:del w:id="1043" w:author="Liron Kranzler" w:date="2020-11-25T10:38:00Z">
          <w:r w:rsidR="00AB0103" w:rsidDel="00A20ED4">
            <w:delText xml:space="preserve"> </w:delText>
          </w:r>
        </w:del>
      </w:ins>
      <w:r w:rsidRPr="005016E6">
        <w:t xml:space="preserve">1930 monthly mean values, </w:t>
      </w:r>
      <w:del w:id="1044" w:author="Lucy" w:date="2020-11-17T12:58:00Z">
        <w:r w:rsidRPr="005016E6" w:rsidDel="000D6BD3">
          <w:delText>to yield</w:delText>
        </w:r>
      </w:del>
      <w:ins w:id="1045" w:author="Lucy" w:date="2020-11-17T12:58:00Z">
        <w:r w:rsidR="000D6BD3">
          <w:t>yielding</w:t>
        </w:r>
      </w:ins>
      <w:r w:rsidRPr="005016E6">
        <w:t xml:space="preserve"> a 30-year sequence of monthly temperature and precipitation for 9</w:t>
      </w:r>
      <w:ins w:id="1046" w:author="Lucy" w:date="2020-11-17T12:58:00Z">
        <w:r w:rsidR="000D6BD3">
          <w:t xml:space="preserve"> </w:t>
        </w:r>
      </w:ins>
      <w:r w:rsidRPr="005016E6">
        <w:t xml:space="preserve">ka. </w:t>
      </w:r>
      <w:ins w:id="1047" w:author="Lucy" w:date="2020-11-17T12:59:00Z">
        <w:r w:rsidR="000D6BD3" w:rsidRPr="005016E6">
          <w:t>CARAIB</w:t>
        </w:r>
        <w:r w:rsidR="000D6BD3">
          <w:t xml:space="preserve">’s </w:t>
        </w:r>
      </w:ins>
      <w:del w:id="1048" w:author="Lucy" w:date="2020-11-17T12:59:00Z">
        <w:r w:rsidRPr="005016E6" w:rsidDel="000D6BD3">
          <w:delText xml:space="preserve">The </w:delText>
        </w:r>
      </w:del>
      <w:r w:rsidRPr="005016E6">
        <w:t xml:space="preserve">weather generator </w:t>
      </w:r>
      <w:del w:id="1049" w:author="Lucy" w:date="2020-11-19T18:13:00Z">
        <w:r w:rsidRPr="005016E6" w:rsidDel="00AB0103">
          <w:delText xml:space="preserve">of </w:delText>
        </w:r>
      </w:del>
      <w:del w:id="1050" w:author="Lucy" w:date="2020-11-17T12:59:00Z">
        <w:r w:rsidRPr="005016E6" w:rsidDel="000D6BD3">
          <w:delText xml:space="preserve">CARAIB is </w:delText>
        </w:r>
      </w:del>
      <w:ins w:id="1051" w:author="Lucy" w:date="2020-11-17T12:59:00Z">
        <w:r w:rsidR="000D6BD3">
          <w:t>was</w:t>
        </w:r>
        <w:r w:rsidR="000D6BD3" w:rsidRPr="005016E6">
          <w:t xml:space="preserve"> </w:t>
        </w:r>
      </w:ins>
      <w:r w:rsidRPr="005016E6">
        <w:t xml:space="preserve">then used to produce </w:t>
      </w:r>
      <w:del w:id="1052" w:author="Lucy" w:date="2020-11-19T18:15:00Z">
        <w:r w:rsidRPr="005016E6" w:rsidDel="00AB0103">
          <w:delText>each year, from the monthly sequence</w:delText>
        </w:r>
      </w:del>
      <w:del w:id="1053" w:author="Lucy" w:date="2020-11-17T13:00:00Z">
        <w:r w:rsidRPr="005016E6" w:rsidDel="000D6BD3">
          <w:delText>,</w:delText>
        </w:r>
      </w:del>
      <w:del w:id="1054" w:author="Lucy" w:date="2020-11-19T18:15:00Z">
        <w:r w:rsidRPr="005016E6" w:rsidDel="00AB0103">
          <w:delText xml:space="preserve"> </w:delText>
        </w:r>
      </w:del>
      <w:r w:rsidRPr="005016E6">
        <w:t xml:space="preserve">the daily values necessary </w:t>
      </w:r>
      <w:del w:id="1055" w:author="Lucy" w:date="2020-11-17T13:01:00Z">
        <w:r w:rsidRPr="005016E6" w:rsidDel="000D6BD3">
          <w:delText>for forcing</w:delText>
        </w:r>
      </w:del>
      <w:ins w:id="1056" w:author="Lucy" w:date="2020-11-17T13:01:00Z">
        <w:r w:rsidR="000D6BD3">
          <w:t>to force</w:t>
        </w:r>
      </w:ins>
      <w:r w:rsidRPr="005016E6">
        <w:t xml:space="preserve"> the simulations</w:t>
      </w:r>
      <w:ins w:id="1057" w:author="Lucy" w:date="2020-11-19T18:15:00Z">
        <w:r w:rsidR="00AB0103">
          <w:t xml:space="preserve"> </w:t>
        </w:r>
        <w:commentRangeStart w:id="1058"/>
        <w:r w:rsidR="00AB0103">
          <w:t xml:space="preserve">for </w:t>
        </w:r>
        <w:r w:rsidR="00AB0103" w:rsidRPr="005016E6">
          <w:t xml:space="preserve">each year, </w:t>
        </w:r>
      </w:ins>
      <w:ins w:id="1059" w:author="Lucy" w:date="2020-11-19T18:19:00Z">
        <w:r w:rsidR="00AB0103">
          <w:t>drawing on</w:t>
        </w:r>
      </w:ins>
      <w:ins w:id="1060" w:author="Lucy" w:date="2020-11-19T18:15:00Z">
        <w:r w:rsidR="00AB0103" w:rsidRPr="005016E6">
          <w:t xml:space="preserve"> the monthly sequence</w:t>
        </w:r>
      </w:ins>
      <w:commentRangeEnd w:id="1058"/>
      <w:ins w:id="1061" w:author="Lucy" w:date="2020-11-19T18:17:00Z">
        <w:r w:rsidR="00AB0103">
          <w:rPr>
            <w:rStyle w:val="CommentReference"/>
            <w:rFonts w:cs="Mangal"/>
          </w:rPr>
          <w:commentReference w:id="1058"/>
        </w:r>
      </w:ins>
      <w:r w:rsidRPr="005016E6">
        <w:t xml:space="preserve">. This weather generator is based on </w:t>
      </w:r>
      <w:ins w:id="1062" w:author="Lucy" w:date="2020-11-17T13:01:00Z">
        <w:r w:rsidR="000D6BD3">
          <w:t xml:space="preserve">the </w:t>
        </w:r>
      </w:ins>
      <w:r w:rsidRPr="005016E6">
        <w:t>currently observed day-to-day variability of temperature (minimum and maximum) and precipitation per (geo-)climatic zone. A renormali</w:t>
      </w:r>
      <w:ins w:id="1063" w:author="Lucy" w:date="2020-11-17T13:02:00Z">
        <w:r w:rsidR="000D6BD3">
          <w:t>z</w:t>
        </w:r>
      </w:ins>
      <w:del w:id="1064" w:author="Lucy" w:date="2020-11-17T13:02:00Z">
        <w:r w:rsidRPr="005016E6" w:rsidDel="000D6BD3">
          <w:delText>s</w:delText>
        </w:r>
      </w:del>
      <w:r w:rsidRPr="005016E6">
        <w:t>ation</w:t>
      </w:r>
      <w:ins w:id="1065" w:author="Lucy" w:date="2020-11-17T13:02:00Z">
        <w:r w:rsidR="000D6BD3">
          <w:t xml:space="preserve"> process</w:t>
        </w:r>
      </w:ins>
      <w:r w:rsidRPr="005016E6">
        <w:t xml:space="preserve"> is performed to ensure that the monthly values are not altered</w:t>
      </w:r>
      <w:r w:rsidRPr="005016E6">
        <w:rPr>
          <w:vertAlign w:val="superscript"/>
        </w:rPr>
        <w:t>74</w:t>
      </w:r>
      <w:r w:rsidRPr="005016E6">
        <w:t>. Note that the day-to-day variability reconstructed by the generator differs from that of the GSWP3 1901</w:t>
      </w:r>
      <w:ins w:id="1066" w:author="Lucy" w:date="2020-11-19T18:23:00Z">
        <w:del w:id="1067" w:author="Liron Kranzler" w:date="2020-11-25T10:38:00Z">
          <w:r w:rsidR="00933AE6" w:rsidDel="00A20ED4">
            <w:delText xml:space="preserve"> </w:delText>
          </w:r>
        </w:del>
      </w:ins>
      <w:r w:rsidRPr="005016E6">
        <w:t>-</w:t>
      </w:r>
      <w:ins w:id="1068" w:author="Lucy" w:date="2020-11-19T18:23:00Z">
        <w:del w:id="1069" w:author="Liron Kranzler" w:date="2020-11-25T10:38:00Z">
          <w:r w:rsidR="00933AE6" w:rsidDel="00A20ED4">
            <w:delText xml:space="preserve"> </w:delText>
          </w:r>
        </w:del>
      </w:ins>
      <w:r w:rsidRPr="005016E6">
        <w:t xml:space="preserve">1930 signal. However, </w:t>
      </w:r>
      <w:del w:id="1070" w:author="Lucy" w:date="2020-11-17T13:02:00Z">
        <w:r w:rsidRPr="005016E6" w:rsidDel="000D6BD3">
          <w:delText xml:space="preserve">it </w:delText>
        </w:r>
      </w:del>
      <w:ins w:id="1071" w:author="Lucy" w:date="2020-11-17T13:02:00Z">
        <w:r w:rsidR="000D6BD3">
          <w:t>this</w:t>
        </w:r>
        <w:r w:rsidR="000D6BD3" w:rsidRPr="005016E6">
          <w:t xml:space="preserve"> </w:t>
        </w:r>
      </w:ins>
      <w:r w:rsidRPr="005016E6">
        <w:t xml:space="preserve">should not </w:t>
      </w:r>
      <w:ins w:id="1072" w:author="Lucy" w:date="2020-11-17T13:02:00Z">
        <w:r w:rsidR="000D6BD3" w:rsidRPr="005016E6">
          <w:t xml:space="preserve">significantly </w:t>
        </w:r>
      </w:ins>
      <w:r w:rsidRPr="005016E6">
        <w:t xml:space="preserve">impact </w:t>
      </w:r>
      <w:del w:id="1073" w:author="Lucy" w:date="2020-11-17T13:02:00Z">
        <w:r w:rsidRPr="005016E6" w:rsidDel="000D6BD3">
          <w:delText xml:space="preserve">significantly </w:delText>
        </w:r>
      </w:del>
      <w:r w:rsidRPr="005016E6">
        <w:t>the results, since both variabilities are based on meteorological data collected in a similar climatic zone (hence with similar distribution functions)</w:t>
      </w:r>
      <w:ins w:id="1074" w:author="Lucy" w:date="2020-11-17T13:03:00Z">
        <w:r w:rsidR="000D6BD3">
          <w:t>,</w:t>
        </w:r>
      </w:ins>
      <w:r w:rsidRPr="005016E6">
        <w:t xml:space="preserve"> and a relatively long record (30 year</w:t>
      </w:r>
      <w:ins w:id="1075" w:author="Lucy" w:date="2020-11-19T18:24:00Z">
        <w:r w:rsidR="00933AE6">
          <w:t>s</w:t>
        </w:r>
      </w:ins>
      <w:r w:rsidRPr="005016E6">
        <w:t>) is generated.</w:t>
      </w:r>
    </w:p>
    <w:p w14:paraId="5FA1F675" w14:textId="0CA2CEAA" w:rsidR="00B60BED" w:rsidRPr="005016E6" w:rsidRDefault="001206F5">
      <w:pPr>
        <w:pStyle w:val="BodyText"/>
        <w:numPr>
          <w:ilvl w:val="0"/>
          <w:numId w:val="4"/>
        </w:numPr>
      </w:pPr>
      <w:r w:rsidRPr="005016E6">
        <w:t>In the first simulation (3A), the climatic anomalies between 9</w:t>
      </w:r>
      <w:ins w:id="1076" w:author="Lucy" w:date="2020-11-17T13:03:00Z">
        <w:r w:rsidR="000D6BD3">
          <w:t xml:space="preserve"> </w:t>
        </w:r>
      </w:ins>
      <w:r w:rsidRPr="005016E6">
        <w:t>ka and 0</w:t>
      </w:r>
      <w:ins w:id="1077" w:author="Lucy" w:date="2020-11-17T13:03:00Z">
        <w:r w:rsidR="000D6BD3">
          <w:t xml:space="preserve"> </w:t>
        </w:r>
      </w:ins>
      <w:r w:rsidRPr="005016E6">
        <w:t>ka from HadCM3 were computed, interpolated and added to the 1901</w:t>
      </w:r>
      <w:ins w:id="1078" w:author="Lucy" w:date="2020-11-19T18:24:00Z">
        <w:del w:id="1079" w:author="Liron Kranzler" w:date="2020-11-25T10:39:00Z">
          <w:r w:rsidR="00933AE6" w:rsidDel="00A20ED4">
            <w:delText xml:space="preserve"> </w:delText>
          </w:r>
        </w:del>
      </w:ins>
      <w:r w:rsidRPr="005016E6">
        <w:t>-</w:t>
      </w:r>
      <w:ins w:id="1080" w:author="Lucy" w:date="2020-11-19T18:24:00Z">
        <w:del w:id="1081" w:author="Liron Kranzler" w:date="2020-11-25T10:39:00Z">
          <w:r w:rsidR="00933AE6" w:rsidDel="00A20ED4">
            <w:delText xml:space="preserve"> </w:delText>
          </w:r>
        </w:del>
      </w:ins>
      <w:r w:rsidRPr="005016E6">
        <w:t>1930 climate series, to obtain a 30-year climate series for 9</w:t>
      </w:r>
      <w:ins w:id="1082" w:author="Lucy" w:date="2020-11-17T13:03:00Z">
        <w:r w:rsidR="000D6BD3">
          <w:t xml:space="preserve"> </w:t>
        </w:r>
      </w:ins>
      <w:r w:rsidRPr="005016E6">
        <w:t xml:space="preserve">ka at 0.5° x </w:t>
      </w:r>
      <w:r w:rsidRPr="005016E6">
        <w:lastRenderedPageBreak/>
        <w:t>0.5°. CARAIB was run</w:t>
      </w:r>
      <w:ins w:id="1083" w:author="Lucy" w:date="2020-11-17T13:03:00Z">
        <w:r w:rsidR="000D6BD3">
          <w:t>,</w:t>
        </w:r>
      </w:ins>
      <w:r w:rsidRPr="005016E6">
        <w:t xml:space="preserve"> using this climate series as </w:t>
      </w:r>
      <w:ins w:id="1084" w:author="Lucy" w:date="2020-11-17T13:03:00Z">
        <w:r w:rsidR="000D6BD3">
          <w:t xml:space="preserve">an </w:t>
        </w:r>
      </w:ins>
      <w:r w:rsidRPr="005016E6">
        <w:t>input (repeated several times to relax</w:t>
      </w:r>
      <w:ins w:id="1085" w:author="Lucy" w:date="2020-11-17T13:04:00Z">
        <w:r w:rsidR="000D6BD3">
          <w:t xml:space="preserve"> the</w:t>
        </w:r>
      </w:ins>
      <w:r w:rsidRPr="005016E6">
        <w:t xml:space="preserve"> initial conditions) together with an atmospheric CO</w:t>
      </w:r>
      <w:r w:rsidRPr="005016E6">
        <w:rPr>
          <w:vertAlign w:val="subscript"/>
        </w:rPr>
        <w:t>2</w:t>
      </w:r>
      <w:r w:rsidRPr="005016E6">
        <w:t xml:space="preserve"> of 263 ppmv, </w:t>
      </w:r>
      <w:commentRangeStart w:id="1086"/>
      <w:ins w:id="1087" w:author="Lucy" w:date="2020-11-17T13:05:00Z">
        <w:r w:rsidR="000D6BD3">
          <w:t xml:space="preserve">both of which </w:t>
        </w:r>
        <w:commentRangeEnd w:id="1086"/>
        <w:r w:rsidR="000D6BD3">
          <w:rPr>
            <w:rStyle w:val="CommentReference"/>
            <w:rFonts w:cs="Mangal"/>
          </w:rPr>
          <w:commentReference w:id="1086"/>
        </w:r>
        <w:r w:rsidR="000D6BD3">
          <w:t xml:space="preserve">were </w:t>
        </w:r>
      </w:ins>
      <w:r w:rsidRPr="005016E6">
        <w:t>characteristic</w:t>
      </w:r>
      <w:del w:id="1088" w:author="Lucy" w:date="2020-11-17T13:05:00Z">
        <w:r w:rsidRPr="005016E6" w:rsidDel="000D6BD3">
          <w:delText>s</w:delText>
        </w:r>
      </w:del>
      <w:r w:rsidRPr="005016E6">
        <w:t xml:space="preserve"> of the early Holocene</w:t>
      </w:r>
      <w:r w:rsidRPr="005016E6">
        <w:rPr>
          <w:vertAlign w:val="superscript"/>
        </w:rPr>
        <w:t>58</w:t>
      </w:r>
      <w:r w:rsidRPr="005016E6">
        <w:t>. To calculate the solar flux in CARAIB, 9</w:t>
      </w:r>
      <w:ins w:id="1089" w:author="Lucy" w:date="2020-11-17T13:08:00Z">
        <w:r w:rsidR="000D57F9">
          <w:t xml:space="preserve"> </w:t>
        </w:r>
      </w:ins>
      <w:r w:rsidRPr="005016E6">
        <w:t>ka orbital parameters were used</w:t>
      </w:r>
      <w:r w:rsidRPr="005016E6">
        <w:rPr>
          <w:rFonts w:cs="Cantarell"/>
        </w:rPr>
        <w:t>, together with the percentage of sunshine hours</w:t>
      </w:r>
      <w:r w:rsidRPr="005016E6">
        <w:t>.</w:t>
      </w:r>
    </w:p>
    <w:p w14:paraId="6378E069" w14:textId="7A15F472" w:rsidR="00B60BED" w:rsidRPr="005016E6" w:rsidRDefault="001206F5">
      <w:pPr>
        <w:pStyle w:val="BodyText"/>
        <w:numPr>
          <w:ilvl w:val="1"/>
          <w:numId w:val="4"/>
        </w:numPr>
      </w:pPr>
      <w:r w:rsidRPr="005016E6">
        <w:t xml:space="preserve">In the two sensitivity tests (3B </w:t>
      </w:r>
      <w:del w:id="1090" w:author="Lucy" w:date="2020-11-17T13:08:00Z">
        <w:r w:rsidRPr="005016E6" w:rsidDel="000D57F9">
          <w:delText xml:space="preserve">&amp; </w:delText>
        </w:r>
      </w:del>
      <w:ins w:id="1091" w:author="Lucy" w:date="2020-11-17T13:08:00Z">
        <w:r w:rsidR="000D57F9">
          <w:t>and</w:t>
        </w:r>
        <w:r w:rsidR="000D57F9" w:rsidRPr="005016E6">
          <w:t xml:space="preserve"> </w:t>
        </w:r>
      </w:ins>
      <w:r w:rsidRPr="005016E6">
        <w:t>3C), two 30-year climate series were constructed for 9</w:t>
      </w:r>
      <w:ins w:id="1092" w:author="Lucy" w:date="2020-11-17T13:08:00Z">
        <w:r w:rsidR="000D57F9">
          <w:t xml:space="preserve"> </w:t>
        </w:r>
      </w:ins>
      <w:r w:rsidRPr="005016E6">
        <w:t>ka</w:t>
      </w:r>
      <w:ins w:id="1093" w:author="Lucy" w:date="2020-11-17T13:08:00Z">
        <w:r w:rsidR="000D57F9">
          <w:t>,</w:t>
        </w:r>
      </w:ins>
      <w:r w:rsidRPr="005016E6">
        <w:t xml:space="preserve"> by adding </w:t>
      </w:r>
      <w:del w:id="1094" w:author="Lucy" w:date="2020-11-17T13:08:00Z">
        <w:r w:rsidRPr="005016E6" w:rsidDel="000D57F9">
          <w:delText xml:space="preserve">each year </w:delText>
        </w:r>
      </w:del>
      <w:r w:rsidRPr="005016E6">
        <w:t>300 mm of precipitation to the 1901</w:t>
      </w:r>
      <w:ins w:id="1095" w:author="Lucy" w:date="2020-11-19T18:26:00Z">
        <w:del w:id="1096" w:author="Liron Kranzler" w:date="2020-11-25T10:39:00Z">
          <w:r w:rsidR="00933AE6" w:rsidDel="00A20ED4">
            <w:delText xml:space="preserve"> </w:delText>
          </w:r>
        </w:del>
      </w:ins>
      <w:r w:rsidRPr="005016E6">
        <w:t>-</w:t>
      </w:r>
      <w:ins w:id="1097" w:author="Lucy" w:date="2020-11-19T18:26:00Z">
        <w:del w:id="1098" w:author="Liron Kranzler" w:date="2020-11-25T10:39:00Z">
          <w:r w:rsidR="00933AE6" w:rsidDel="00A20ED4">
            <w:delText xml:space="preserve"> </w:delText>
          </w:r>
        </w:del>
      </w:ins>
      <w:r w:rsidRPr="005016E6">
        <w:t>1930 series</w:t>
      </w:r>
      <w:ins w:id="1099" w:author="Lucy" w:date="2020-11-17T13:08:00Z">
        <w:r w:rsidR="000D57F9">
          <w:t xml:space="preserve"> </w:t>
        </w:r>
        <w:r w:rsidR="000D57F9" w:rsidRPr="005016E6">
          <w:t>each year</w:t>
        </w:r>
      </w:ins>
      <w:r w:rsidRPr="005016E6">
        <w:rPr>
          <w:rFonts w:cs="Cantarell"/>
        </w:rPr>
        <w:t>, uniformly over the whole simulated area</w:t>
      </w:r>
      <w:r w:rsidRPr="005016E6">
        <w:t>. In the first case (B), the 300</w:t>
      </w:r>
      <w:ins w:id="1100" w:author="Lucy" w:date="2020-11-17T13:08:00Z">
        <w:r w:rsidR="000D57F9">
          <w:t xml:space="preserve"> </w:t>
        </w:r>
      </w:ins>
      <w:r w:rsidRPr="005016E6">
        <w:t xml:space="preserve">mm </w:t>
      </w:r>
      <w:del w:id="1101" w:author="Lucy" w:date="2020-11-17T13:09:00Z">
        <w:r w:rsidRPr="005016E6" w:rsidDel="000D57F9">
          <w:delText xml:space="preserve">were </w:delText>
        </w:r>
      </w:del>
      <w:ins w:id="1102" w:author="Lucy" w:date="2020-11-17T13:09:00Z">
        <w:r w:rsidR="000D57F9" w:rsidRPr="005016E6">
          <w:t>w</w:t>
        </w:r>
        <w:r w:rsidR="000D57F9">
          <w:t>as</w:t>
        </w:r>
        <w:r w:rsidR="000D57F9" w:rsidRPr="005016E6">
          <w:t xml:space="preserve"> </w:t>
        </w:r>
      </w:ins>
      <w:r w:rsidRPr="005016E6">
        <w:t xml:space="preserve">distributed </w:t>
      </w:r>
      <w:del w:id="1103" w:author="Lucy" w:date="2020-11-17T13:09:00Z">
        <w:r w:rsidRPr="005016E6" w:rsidDel="000D57F9">
          <w:delText xml:space="preserve">among </w:delText>
        </w:r>
      </w:del>
      <w:ins w:id="1104" w:author="Lucy" w:date="2020-11-17T13:09:00Z">
        <w:r w:rsidR="000D57F9">
          <w:t>in the</w:t>
        </w:r>
        <w:r w:rsidR="000D57F9" w:rsidRPr="005016E6">
          <w:t xml:space="preserve"> </w:t>
        </w:r>
      </w:ins>
      <w:r w:rsidRPr="005016E6">
        <w:t xml:space="preserve">summer months only (June to September), to simulate a strong northward shift of the monsoon up to the Mediterranean area (B1). In the second case (C), the 300 mm </w:t>
      </w:r>
      <w:del w:id="1105" w:author="Lucy" w:date="2020-11-17T13:09:00Z">
        <w:r w:rsidRPr="005016E6" w:rsidDel="000D57F9">
          <w:delText xml:space="preserve">were </w:delText>
        </w:r>
      </w:del>
      <w:ins w:id="1106" w:author="Lucy" w:date="2020-11-17T13:09:00Z">
        <w:r w:rsidR="000D57F9" w:rsidRPr="005016E6">
          <w:t>w</w:t>
        </w:r>
        <w:r w:rsidR="000D57F9">
          <w:t>as</w:t>
        </w:r>
        <w:r w:rsidR="000D57F9" w:rsidRPr="005016E6">
          <w:t xml:space="preserve"> mostly </w:t>
        </w:r>
      </w:ins>
      <w:r w:rsidRPr="005016E6">
        <w:t xml:space="preserve">distributed </w:t>
      </w:r>
      <w:del w:id="1107" w:author="Lucy" w:date="2020-11-17T13:09:00Z">
        <w:r w:rsidRPr="005016E6" w:rsidDel="000D57F9">
          <w:delText xml:space="preserve">mostly among summer months </w:delText>
        </w:r>
      </w:del>
      <w:r w:rsidRPr="005016E6">
        <w:t>at latitudes lower than 18°N</w:t>
      </w:r>
      <w:ins w:id="1108" w:author="Lucy" w:date="2020-11-17T13:10:00Z">
        <w:r w:rsidR="000D57F9">
          <w:t xml:space="preserve"> in the summer months</w:t>
        </w:r>
      </w:ins>
      <w:r w:rsidRPr="005016E6">
        <w:t xml:space="preserve">, </w:t>
      </w:r>
      <w:ins w:id="1109" w:author="Lucy" w:date="2020-11-17T13:10:00Z">
        <w:r w:rsidR="000D57F9">
          <w:t xml:space="preserve">and </w:t>
        </w:r>
      </w:ins>
      <w:r w:rsidRPr="005016E6">
        <w:t xml:space="preserve">mostly </w:t>
      </w:r>
      <w:ins w:id="1110" w:author="Lucy" w:date="2020-11-17T13:10:00Z">
        <w:r w:rsidR="000D57F9" w:rsidRPr="005016E6">
          <w:t xml:space="preserve">at latitudes higher than 24°N </w:t>
        </w:r>
      </w:ins>
      <w:del w:id="1111" w:author="Lucy" w:date="2020-11-17T13:10:00Z">
        <w:r w:rsidRPr="005016E6" w:rsidDel="000D57F9">
          <w:delText xml:space="preserve">among </w:delText>
        </w:r>
      </w:del>
      <w:ins w:id="1112" w:author="Lucy" w:date="2020-11-17T13:10:00Z">
        <w:r w:rsidR="000D57F9">
          <w:t>in the</w:t>
        </w:r>
        <w:r w:rsidR="000D57F9" w:rsidRPr="005016E6">
          <w:t xml:space="preserve"> </w:t>
        </w:r>
      </w:ins>
      <w:r w:rsidRPr="005016E6">
        <w:t>winter months (November to February)</w:t>
      </w:r>
      <w:del w:id="1113" w:author="Lucy" w:date="2020-11-17T13:10:00Z">
        <w:r w:rsidRPr="005016E6" w:rsidDel="000D57F9">
          <w:delText xml:space="preserve"> at latitudes higher than 24°N</w:delText>
        </w:r>
      </w:del>
      <w:r w:rsidRPr="005016E6">
        <w:t xml:space="preserve">, and </w:t>
      </w:r>
      <w:ins w:id="1114" w:author="Lucy" w:date="2020-11-17T13:10:00Z">
        <w:r w:rsidR="000D57F9" w:rsidRPr="005016E6">
          <w:t xml:space="preserve">between 18°N and 24°N </w:t>
        </w:r>
        <w:r w:rsidR="000D57F9">
          <w:t xml:space="preserve">in </w:t>
        </w:r>
      </w:ins>
      <w:r w:rsidRPr="005016E6">
        <w:t xml:space="preserve">both </w:t>
      </w:r>
      <w:del w:id="1115" w:author="Lucy" w:date="2020-11-17T13:10:00Z">
        <w:r w:rsidRPr="005016E6" w:rsidDel="000D57F9">
          <w:delText xml:space="preserve">in </w:delText>
        </w:r>
      </w:del>
      <w:r w:rsidRPr="005016E6">
        <w:t xml:space="preserve">summer and winter </w:t>
      </w:r>
      <w:del w:id="1116" w:author="Lucy" w:date="2020-11-17T13:10:00Z">
        <w:r w:rsidRPr="005016E6" w:rsidDel="000D57F9">
          <w:delText xml:space="preserve">between 18°N and 24°N </w:delText>
        </w:r>
      </w:del>
      <w:r w:rsidRPr="005016E6">
        <w:t xml:space="preserve">(transition zone) (C1, table S2). CARAIB was run with these two 30-year series of climatic data </w:t>
      </w:r>
      <w:del w:id="1117" w:author="Lucy" w:date="2020-11-17T13:11:00Z">
        <w:r w:rsidRPr="005016E6" w:rsidDel="000D57F9">
          <w:delText xml:space="preserve">under </w:delText>
        </w:r>
      </w:del>
      <w:ins w:id="1118" w:author="Lucy" w:date="2020-11-17T13:11:00Z">
        <w:r w:rsidR="000D57F9">
          <w:t>in</w:t>
        </w:r>
        <w:r w:rsidR="000D57F9" w:rsidRPr="005016E6">
          <w:t xml:space="preserve"> </w:t>
        </w:r>
      </w:ins>
      <w:r w:rsidRPr="005016E6">
        <w:t xml:space="preserve">a </w:t>
      </w:r>
      <w:proofErr w:type="gramStart"/>
      <w:r w:rsidRPr="005016E6">
        <w:t>9</w:t>
      </w:r>
      <w:ins w:id="1119" w:author="Lucy" w:date="2020-11-17T13:11:00Z">
        <w:r w:rsidR="000D57F9">
          <w:t xml:space="preserve"> </w:t>
        </w:r>
      </w:ins>
      <w:r w:rsidRPr="005016E6">
        <w:t>ka</w:t>
      </w:r>
      <w:proofErr w:type="gramEnd"/>
      <w:r w:rsidRPr="005016E6">
        <w:t xml:space="preserve"> configuration (263 ppmv of CO</w:t>
      </w:r>
      <w:r w:rsidRPr="005016E6">
        <w:rPr>
          <w:vertAlign w:val="subscript"/>
        </w:rPr>
        <w:t xml:space="preserve">2 </w:t>
      </w:r>
      <w:r w:rsidRPr="005016E6">
        <w:t>and 9</w:t>
      </w:r>
      <w:ins w:id="1120" w:author="Lucy" w:date="2020-11-17T13:11:00Z">
        <w:r w:rsidR="000D57F9">
          <w:t xml:space="preserve"> </w:t>
        </w:r>
      </w:ins>
      <w:r w:rsidRPr="005016E6">
        <w:t>ka orbital parameters).</w:t>
      </w:r>
    </w:p>
    <w:p w14:paraId="2F4618AD" w14:textId="3B1C454B" w:rsidR="00B60BED" w:rsidRPr="005016E6" w:rsidRDefault="001206F5">
      <w:pPr>
        <w:pStyle w:val="BodyText"/>
        <w:numPr>
          <w:ilvl w:val="0"/>
          <w:numId w:val="4"/>
        </w:numPr>
      </w:pPr>
      <w:r w:rsidRPr="005016E6">
        <w:t xml:space="preserve">For consistency, </w:t>
      </w:r>
      <w:r w:rsidRPr="005016E6">
        <w:rPr>
          <w:rFonts w:cs="Liberation Sans"/>
        </w:rPr>
        <w:t xml:space="preserve">in simulations B and C, the air relative humidity r </w:t>
      </w:r>
      <w:del w:id="1121" w:author="Lucy" w:date="2020-11-17T13:11:00Z">
        <w:r w:rsidRPr="005016E6" w:rsidDel="000D57F9">
          <w:rPr>
            <w:rFonts w:cs="Liberation Sans"/>
          </w:rPr>
          <w:delText xml:space="preserve">is </w:delText>
        </w:r>
      </w:del>
      <w:ins w:id="1122" w:author="Lucy" w:date="2020-11-17T13:11:00Z">
        <w:r w:rsidR="000D57F9">
          <w:rPr>
            <w:rFonts w:cs="Liberation Sans"/>
          </w:rPr>
          <w:t>was</w:t>
        </w:r>
        <w:r w:rsidR="000D57F9" w:rsidRPr="005016E6">
          <w:rPr>
            <w:rFonts w:cs="Liberation Sans"/>
          </w:rPr>
          <w:t xml:space="preserve"> </w:t>
        </w:r>
      </w:ins>
      <w:r w:rsidRPr="005016E6">
        <w:rPr>
          <w:rFonts w:cs="Liberation Sans"/>
        </w:rPr>
        <w:t xml:space="preserve">increased and the percentage of sunshine hours s </w:t>
      </w:r>
      <w:del w:id="1123" w:author="Lucy" w:date="2020-11-17T13:11:00Z">
        <w:r w:rsidRPr="005016E6" w:rsidDel="000D57F9">
          <w:rPr>
            <w:rFonts w:cs="Liberation Sans"/>
          </w:rPr>
          <w:delText xml:space="preserve">is </w:delText>
        </w:r>
      </w:del>
      <w:ins w:id="1124" w:author="Lucy" w:date="2020-11-17T13:11:00Z">
        <w:r w:rsidR="000D57F9">
          <w:rPr>
            <w:rFonts w:cs="Liberation Sans"/>
          </w:rPr>
          <w:t>was</w:t>
        </w:r>
        <w:r w:rsidR="000D57F9" w:rsidRPr="005016E6">
          <w:rPr>
            <w:rFonts w:cs="Liberation Sans"/>
          </w:rPr>
          <w:t xml:space="preserve"> </w:t>
        </w:r>
      </w:ins>
      <w:r w:rsidRPr="005016E6">
        <w:rPr>
          <w:rFonts w:cs="Liberation Sans"/>
        </w:rPr>
        <w:t xml:space="preserve">decreased </w:t>
      </w:r>
      <w:del w:id="1125" w:author="Lucy" w:date="2020-11-17T13:12:00Z">
        <w:r w:rsidRPr="005016E6" w:rsidDel="000D57F9">
          <w:rPr>
            <w:rFonts w:cs="Liberation Sans"/>
          </w:rPr>
          <w:delText>simultaneously to the</w:delText>
        </w:r>
      </w:del>
      <w:ins w:id="1126" w:author="Lucy" w:date="2020-11-17T13:12:00Z">
        <w:r w:rsidR="000D57F9">
          <w:rPr>
            <w:rFonts w:cs="Liberation Sans"/>
          </w:rPr>
          <w:t>at the same time as the precipitation was</w:t>
        </w:r>
      </w:ins>
      <w:r w:rsidRPr="005016E6">
        <w:rPr>
          <w:rFonts w:cs="Liberation Sans"/>
        </w:rPr>
        <w:t xml:space="preserve"> increase</w:t>
      </w:r>
      <w:ins w:id="1127" w:author="Lucy" w:date="2020-11-17T13:12:00Z">
        <w:r w:rsidR="000D57F9">
          <w:rPr>
            <w:rFonts w:cs="Liberation Sans"/>
          </w:rPr>
          <w:t>d</w:t>
        </w:r>
      </w:ins>
      <w:del w:id="1128" w:author="Lucy" w:date="2020-11-17T13:12:00Z">
        <w:r w:rsidRPr="005016E6" w:rsidDel="000D57F9">
          <w:rPr>
            <w:rFonts w:cs="Liberation Sans"/>
          </w:rPr>
          <w:delText xml:space="preserve"> of precipitation</w:delText>
        </w:r>
      </w:del>
      <w:r w:rsidRPr="005016E6">
        <w:rPr>
          <w:rFonts w:cs="Liberation Sans"/>
        </w:rPr>
        <w:t xml:space="preserve">. These changes in r and s are critical for maintaining a Green Sahara, since they significantly reduce evapotranspiration and thus lead to wetter soils. They were estimated on the basis of statistical relationships established </w:t>
      </w:r>
      <w:del w:id="1129" w:author="Lucy" w:date="2020-11-17T13:13:00Z">
        <w:r w:rsidRPr="005016E6" w:rsidDel="000D57F9">
          <w:rPr>
            <w:rFonts w:cs="Liberation Sans"/>
          </w:rPr>
          <w:delText xml:space="preserve">on </w:delText>
        </w:r>
      </w:del>
      <w:ins w:id="1130" w:author="Lucy" w:date="2020-11-17T13:13:00Z">
        <w:r w:rsidR="000D57F9">
          <w:rPr>
            <w:rFonts w:cs="Liberation Sans"/>
          </w:rPr>
          <w:t>in</w:t>
        </w:r>
        <w:r w:rsidR="000D57F9" w:rsidRPr="005016E6">
          <w:rPr>
            <w:rFonts w:cs="Liberation Sans"/>
          </w:rPr>
          <w:t xml:space="preserve"> </w:t>
        </w:r>
      </w:ins>
      <w:r w:rsidRPr="005016E6">
        <w:rPr>
          <w:rFonts w:cs="Liberation Sans"/>
        </w:rPr>
        <w:t xml:space="preserve">the simulated areas for the </w:t>
      </w:r>
      <w:del w:id="1131" w:author="Lucy" w:date="2020-11-19T18:27:00Z">
        <w:r w:rsidRPr="005016E6" w:rsidDel="00933AE6">
          <w:rPr>
            <w:rFonts w:cs="Liberation Sans"/>
          </w:rPr>
          <w:delText xml:space="preserve">period </w:delText>
        </w:r>
      </w:del>
      <w:r w:rsidRPr="005016E6">
        <w:rPr>
          <w:rFonts w:cs="Liberation Sans"/>
        </w:rPr>
        <w:t>1901</w:t>
      </w:r>
      <w:ins w:id="1132" w:author="Lucy" w:date="2020-11-19T18:27:00Z">
        <w:del w:id="1133" w:author="Liron Kranzler" w:date="2020-11-25T10:39:00Z">
          <w:r w:rsidR="00933AE6" w:rsidDel="00A20ED4">
            <w:rPr>
              <w:rFonts w:cs="Liberation Sans"/>
            </w:rPr>
            <w:delText xml:space="preserve"> </w:delText>
          </w:r>
        </w:del>
      </w:ins>
      <w:r w:rsidRPr="005016E6">
        <w:rPr>
          <w:rFonts w:cs="Liberation Sans"/>
        </w:rPr>
        <w:t>-</w:t>
      </w:r>
      <w:ins w:id="1134" w:author="Lucy" w:date="2020-11-19T18:27:00Z">
        <w:del w:id="1135" w:author="Liron Kranzler" w:date="2020-11-25T10:39:00Z">
          <w:r w:rsidR="00933AE6" w:rsidDel="00A20ED4">
            <w:rPr>
              <w:rFonts w:cs="Liberation Sans"/>
            </w:rPr>
            <w:delText xml:space="preserve"> </w:delText>
          </w:r>
        </w:del>
      </w:ins>
      <w:r w:rsidRPr="005016E6">
        <w:rPr>
          <w:rFonts w:cs="Liberation Sans"/>
        </w:rPr>
        <w:t xml:space="preserve">1930 </w:t>
      </w:r>
      <w:ins w:id="1136" w:author="Lucy" w:date="2020-11-19T18:27:00Z">
        <w:r w:rsidR="00933AE6" w:rsidRPr="005016E6">
          <w:rPr>
            <w:rFonts w:cs="Liberation Sans"/>
          </w:rPr>
          <w:t xml:space="preserve">period </w:t>
        </w:r>
      </w:ins>
      <w:r w:rsidRPr="005016E6">
        <w:rPr>
          <w:rFonts w:cs="Liberation Sans"/>
        </w:rPr>
        <w:t>in our climate dataset.</w:t>
      </w:r>
    </w:p>
    <w:p w14:paraId="2F2D7A58" w14:textId="69E51949" w:rsidR="00B60BED" w:rsidRPr="005016E6" w:rsidRDefault="001206F5">
      <w:pPr>
        <w:pStyle w:val="BodyText"/>
        <w:numPr>
          <w:ilvl w:val="0"/>
          <w:numId w:val="4"/>
        </w:numPr>
      </w:pPr>
      <w:r w:rsidRPr="005016E6">
        <w:t>Using the monthly climatological means for 1901</w:t>
      </w:r>
      <w:ins w:id="1137" w:author="Lucy" w:date="2020-11-19T18:27:00Z">
        <w:del w:id="1138" w:author="Liron Kranzler" w:date="2020-11-25T10:39:00Z">
          <w:r w:rsidR="00933AE6" w:rsidDel="00A20ED4">
            <w:delText xml:space="preserve"> </w:delText>
          </w:r>
        </w:del>
      </w:ins>
      <w:r w:rsidRPr="005016E6">
        <w:t>-</w:t>
      </w:r>
      <w:ins w:id="1139" w:author="Lucy" w:date="2020-11-19T18:27:00Z">
        <w:del w:id="1140" w:author="Liron Kranzler" w:date="2020-11-25T10:39:00Z">
          <w:r w:rsidR="00933AE6" w:rsidDel="00A20ED4">
            <w:delText xml:space="preserve"> </w:delText>
          </w:r>
        </w:del>
      </w:ins>
      <w:r w:rsidRPr="005016E6">
        <w:t>1930, a significant linear correlation was indeed obtained in a log-log plot of relative humidity r (or sunshine hours s) versus precipitation</w:t>
      </w:r>
      <w:ins w:id="1141" w:author="Lucy" w:date="2020-11-17T13:13:00Z">
        <w:r w:rsidR="000D57F9">
          <w:t xml:space="preserve"> that was</w:t>
        </w:r>
      </w:ins>
      <w:r w:rsidRPr="005016E6">
        <w:t xml:space="preserve"> increased by 1 mm/month (P+1). The Pearson correlation coefficient was 0.772 for r and -0.759 for s, when all months and all pixels of the simulated domain </w:t>
      </w:r>
      <w:del w:id="1142" w:author="Lucy" w:date="2020-11-17T13:13:00Z">
        <w:r w:rsidRPr="005016E6" w:rsidDel="000D57F9">
          <w:delText xml:space="preserve">are </w:delText>
        </w:r>
      </w:del>
      <w:ins w:id="1143" w:author="Lucy" w:date="2020-11-17T13:13:00Z">
        <w:r w:rsidR="000D57F9">
          <w:t>were</w:t>
        </w:r>
        <w:r w:rsidR="000D57F9" w:rsidRPr="005016E6">
          <w:t xml:space="preserve"> </w:t>
        </w:r>
      </w:ins>
      <w:r w:rsidRPr="005016E6">
        <w:t>included. This yielded the following relationships</w:t>
      </w:r>
      <w:ins w:id="1144" w:author="Lucy" w:date="2020-11-17T13:13:00Z">
        <w:r w:rsidR="000D57F9">
          <w:t>,</w:t>
        </w:r>
      </w:ins>
      <w:r w:rsidRPr="005016E6">
        <w:t xml:space="preserve"> allowing</w:t>
      </w:r>
      <w:ins w:id="1145" w:author="Lucy" w:date="2020-11-17T13:15:00Z">
        <w:r w:rsidR="000D57F9">
          <w:t xml:space="preserve"> us</w:t>
        </w:r>
      </w:ins>
      <w:r w:rsidRPr="005016E6">
        <w:t xml:space="preserve"> to</w:t>
      </w:r>
      <w:ins w:id="1146" w:author="Lucy" w:date="2020-11-20T17:05:00Z">
        <w:r w:rsidR="00AB4268">
          <w:t xml:space="preserve"> </w:t>
        </w:r>
      </w:ins>
      <w:del w:id="1147" w:author="Lucy" w:date="2020-11-17T13:14:00Z">
        <w:r w:rsidRPr="005016E6" w:rsidDel="000D57F9">
          <w:delText xml:space="preserve"> </w:delText>
        </w:r>
      </w:del>
      <w:r w:rsidRPr="005016E6">
        <w:t xml:space="preserve">calculate r and s as a function of precipitation P: </w:t>
      </w:r>
    </w:p>
    <w:p w14:paraId="7EBB3F1B" w14:textId="77777777" w:rsidR="00B60BED" w:rsidRPr="005016E6" w:rsidRDefault="001206F5">
      <w:pPr>
        <w:pStyle w:val="BodyText"/>
        <w:numPr>
          <w:ilvl w:val="0"/>
          <w:numId w:val="4"/>
        </w:numPr>
      </w:pPr>
      <m:oMath>
        <m:r>
          <w:rPr>
            <w:rFonts w:ascii="Cambria Math" w:hAnsi="Cambria Math"/>
          </w:rPr>
          <m:t>r</m:t>
        </m:r>
        <m:d>
          <m:dPr>
            <m:ctrlPr>
              <w:rPr>
                <w:rFonts w:ascii="Cambria Math" w:hAnsi="Cambria Math"/>
              </w:rPr>
            </m:ctrlPr>
          </m:dPr>
          <m:e>
            <m:r>
              <w:rPr>
                <w:rFonts w:ascii="Cambria Math" w:hAnsi="Cambria Math"/>
              </w:rPr>
              <m:t>P</m:t>
            </m:r>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r</m:t>
            </m:r>
          </m:sub>
        </m:sSub>
        <m:r>
          <w:rPr>
            <w:rFonts w:ascii="Cambria Math" w:hAnsi="Cambria Math"/>
          </w:rPr>
          <m:t>exp</m:t>
        </m:r>
        <m:d>
          <m:dPr>
            <m:begChr m:val="["/>
            <m:endChr m:val="]"/>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r</m:t>
                </m:r>
              </m:sub>
            </m:sSub>
            <m:r>
              <w:rPr>
                <w:rFonts w:ascii="Cambria Math" w:hAnsi="Cambria Math"/>
              </w:rPr>
              <m:t>ln</m:t>
            </m:r>
            <m:d>
              <m:dPr>
                <m:ctrlPr>
                  <w:rPr>
                    <w:rFonts w:ascii="Cambria Math" w:hAnsi="Cambria Math"/>
                  </w:rPr>
                </m:ctrlPr>
              </m:dPr>
              <m:e>
                <m:r>
                  <w:rPr>
                    <w:rFonts w:ascii="Cambria Math" w:hAnsi="Cambria Math"/>
                  </w:rPr>
                  <m:t>P+1</m:t>
                </m:r>
              </m:e>
            </m:d>
          </m:e>
        </m:d>
      </m:oMath>
      <w:r w:rsidRPr="005016E6">
        <w:tab/>
        <w:t xml:space="preserve">(5 &lt; </w:t>
      </w:r>
      <w:r w:rsidRPr="005016E6">
        <w:rPr>
          <w:iCs/>
        </w:rPr>
        <w:t>r</w:t>
      </w:r>
      <w:r w:rsidRPr="005016E6">
        <w:t xml:space="preserve"> &lt; 100)</w:t>
      </w:r>
    </w:p>
    <w:p w14:paraId="7070F766" w14:textId="77777777" w:rsidR="00B60BED" w:rsidRPr="005016E6" w:rsidRDefault="001206F5">
      <w:pPr>
        <w:pStyle w:val="BodyText"/>
        <w:numPr>
          <w:ilvl w:val="0"/>
          <w:numId w:val="4"/>
        </w:numPr>
      </w:pPr>
      <m:oMath>
        <m:r>
          <w:rPr>
            <w:rFonts w:ascii="Cambria Math" w:hAnsi="Cambria Math"/>
          </w:rPr>
          <m:t>s</m:t>
        </m:r>
        <m:d>
          <m:dPr>
            <m:ctrlPr>
              <w:rPr>
                <w:rFonts w:ascii="Cambria Math" w:hAnsi="Cambria Math"/>
              </w:rPr>
            </m:ctrlPr>
          </m:dPr>
          <m:e>
            <m:r>
              <w:rPr>
                <w:rFonts w:ascii="Cambria Math" w:hAnsi="Cambria Math"/>
              </w:rPr>
              <m:t>P</m:t>
            </m:r>
          </m:e>
        </m:d>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s</m:t>
            </m:r>
          </m:sub>
        </m:sSub>
        <m:r>
          <w:rPr>
            <w:rFonts w:ascii="Cambria Math" w:hAnsi="Cambria Math"/>
          </w:rPr>
          <m:t>exp</m:t>
        </m:r>
        <m:d>
          <m:dPr>
            <m:begChr m:val="["/>
            <m:endChr m:val="]"/>
            <m:ctrlPr>
              <w:rPr>
                <w:rFonts w:ascii="Cambria Math" w:hAnsi="Cambria Math"/>
              </w:rPr>
            </m:ctrlPr>
          </m:dPr>
          <m:e>
            <m:sSub>
              <m:sSubPr>
                <m:ctrlPr>
                  <w:rPr>
                    <w:rFonts w:ascii="Cambria Math" w:hAnsi="Cambria Math"/>
                  </w:rPr>
                </m:ctrlPr>
              </m:sSubPr>
              <m:e>
                <m:r>
                  <w:rPr>
                    <w:rFonts w:ascii="Cambria Math" w:hAnsi="Cambria Math"/>
                  </w:rPr>
                  <m:t>β</m:t>
                </m:r>
              </m:e>
              <m:sub>
                <m:r>
                  <w:rPr>
                    <w:rFonts w:ascii="Cambria Math" w:hAnsi="Cambria Math"/>
                  </w:rPr>
                  <m:t>s</m:t>
                </m:r>
              </m:sub>
            </m:sSub>
            <m:r>
              <w:rPr>
                <w:rFonts w:ascii="Cambria Math" w:hAnsi="Cambria Math"/>
              </w:rPr>
              <m:t>ln</m:t>
            </m:r>
            <m:d>
              <m:dPr>
                <m:ctrlPr>
                  <w:rPr>
                    <w:rFonts w:ascii="Cambria Math" w:hAnsi="Cambria Math"/>
                  </w:rPr>
                </m:ctrlPr>
              </m:dPr>
              <m:e>
                <m:r>
                  <w:rPr>
                    <w:rFonts w:ascii="Cambria Math" w:hAnsi="Cambria Math"/>
                  </w:rPr>
                  <m:t>P+1</m:t>
                </m:r>
              </m:e>
            </m:d>
          </m:e>
        </m:d>
      </m:oMath>
      <w:r w:rsidRPr="005016E6">
        <w:rPr>
          <w:rFonts w:ascii="Calibri" w:hAnsi="Calibri"/>
        </w:rPr>
        <w:tab/>
      </w:r>
      <w:r w:rsidRPr="005016E6">
        <w:t xml:space="preserve">(0 &lt; </w:t>
      </w:r>
      <w:r w:rsidRPr="005016E6">
        <w:rPr>
          <w:iCs/>
        </w:rPr>
        <w:t>s</w:t>
      </w:r>
      <w:r w:rsidRPr="005016E6">
        <w:t xml:space="preserve"> &lt; 100)</w:t>
      </w:r>
    </w:p>
    <w:p w14:paraId="38D0095A" w14:textId="77777777" w:rsidR="00B60BED" w:rsidRPr="005016E6" w:rsidRDefault="001206F5">
      <w:pPr>
        <w:pStyle w:val="BodyText"/>
        <w:numPr>
          <w:ilvl w:val="0"/>
          <w:numId w:val="4"/>
        </w:numPr>
      </w:pPr>
      <w:r w:rsidRPr="005016E6">
        <w:t xml:space="preserve">where r and s are expressed in % and limited to the indicated ranges, precipitation P is in mm/month, and </w:t>
      </w:r>
      <w:r w:rsidRPr="005016E6">
        <w:rPr>
          <w:rFonts w:eastAsia="Lucida Grande" w:cs="Lucida Grande"/>
        </w:rPr>
        <w:t>α</w:t>
      </w:r>
      <w:r w:rsidRPr="005016E6">
        <w:rPr>
          <w:vertAlign w:val="subscript"/>
        </w:rPr>
        <w:t>r</w:t>
      </w:r>
      <w:r w:rsidRPr="005016E6">
        <w:t xml:space="preserve"> = 23,0233, </w:t>
      </w:r>
      <w:r w:rsidRPr="005016E6">
        <w:rPr>
          <w:rFonts w:eastAsia="Lucida Grande" w:cs="Lucida Grande"/>
        </w:rPr>
        <w:t>β</w:t>
      </w:r>
      <w:r w:rsidRPr="005016E6">
        <w:rPr>
          <w:vertAlign w:val="subscript"/>
        </w:rPr>
        <w:t>r</w:t>
      </w:r>
      <w:r w:rsidRPr="005016E6">
        <w:t xml:space="preserve"> = 0,2153, </w:t>
      </w:r>
      <w:r w:rsidRPr="005016E6">
        <w:rPr>
          <w:rFonts w:eastAsia="Lucida Grande" w:cs="Lucida Grande"/>
        </w:rPr>
        <w:t>α</w:t>
      </w:r>
      <w:r w:rsidRPr="005016E6">
        <w:rPr>
          <w:vertAlign w:val="subscript"/>
        </w:rPr>
        <w:t>s</w:t>
      </w:r>
      <w:r w:rsidRPr="005016E6">
        <w:t xml:space="preserve"> = 88,8467, </w:t>
      </w:r>
      <w:r w:rsidRPr="005016E6">
        <w:rPr>
          <w:rFonts w:eastAsia="Lucida Grande" w:cs="Lucida Grande"/>
        </w:rPr>
        <w:t>β</w:t>
      </w:r>
      <w:r w:rsidRPr="005016E6">
        <w:rPr>
          <w:vertAlign w:val="subscript"/>
        </w:rPr>
        <w:t>s</w:t>
      </w:r>
      <w:r w:rsidRPr="005016E6">
        <w:t xml:space="preserve"> = - 0,0936193. These relationships allowed us to calculate the anomalies</w:t>
      </w:r>
      <w:del w:id="1148" w:author="Lucy" w:date="2020-11-17T13:14:00Z">
        <w:r w:rsidRPr="005016E6" w:rsidDel="000D57F9">
          <w:delText xml:space="preserve"> </w:delText>
        </w:r>
      </w:del>
      <w:r w:rsidRPr="005016E6">
        <w:t>:</w:t>
      </w:r>
    </w:p>
    <w:p w14:paraId="2003A0EE" w14:textId="77777777" w:rsidR="00B60BED" w:rsidRPr="005016E6" w:rsidRDefault="001206F5">
      <w:pPr>
        <w:pStyle w:val="BodyText"/>
        <w:numPr>
          <w:ilvl w:val="0"/>
          <w:numId w:val="4"/>
        </w:numPr>
      </w:pPr>
      <m:oMath>
        <m:r>
          <w:rPr>
            <w:rFonts w:ascii="Cambria Math" w:hAnsi="Cambria Math"/>
          </w:rPr>
          <m:t>∆r=r</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9ka</m:t>
                </m:r>
              </m:sub>
            </m:sSub>
          </m:e>
        </m:d>
        <m:r>
          <w:rPr>
            <w:rFonts w:ascii="Cambria Math" w:hAnsi="Cambria Math"/>
          </w:rPr>
          <m:t>-r</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0ka</m:t>
                </m:r>
              </m:sub>
            </m:sSub>
          </m:e>
        </m:d>
      </m:oMath>
    </w:p>
    <w:p w14:paraId="46419F21" w14:textId="77777777" w:rsidR="00B60BED" w:rsidRPr="005016E6" w:rsidRDefault="001206F5">
      <w:pPr>
        <w:pStyle w:val="BodyText"/>
        <w:numPr>
          <w:ilvl w:val="0"/>
          <w:numId w:val="4"/>
        </w:numPr>
      </w:pPr>
      <m:oMath>
        <m:r>
          <w:rPr>
            <w:rFonts w:ascii="Cambria Math" w:hAnsi="Cambria Math"/>
          </w:rPr>
          <m:t>∆s=s</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9ka</m:t>
                </m:r>
              </m:sub>
            </m:sSub>
          </m:e>
        </m:d>
        <m:r>
          <w:rPr>
            <w:rFonts w:ascii="Cambria Math" w:hAnsi="Cambria Math"/>
          </w:rPr>
          <m:t>-s</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0ka</m:t>
                </m:r>
              </m:sub>
            </m:sSub>
          </m:e>
        </m:d>
      </m:oMath>
    </w:p>
    <w:p w14:paraId="5E829891" w14:textId="157D17B5" w:rsidR="00B60BED" w:rsidRPr="005016E6" w:rsidRDefault="001206F5">
      <w:pPr>
        <w:pStyle w:val="BodyText"/>
        <w:numPr>
          <w:ilvl w:val="1"/>
          <w:numId w:val="4"/>
        </w:numPr>
        <w:rPr>
          <w:rFonts w:cs="Cantarell"/>
          <w:lang w:bidi="en-US"/>
        </w:rPr>
      </w:pPr>
      <w:r w:rsidRPr="005016E6">
        <w:rPr>
          <w:rFonts w:cs="Cantarell"/>
          <w:lang w:bidi="en-US"/>
        </w:rPr>
        <w:t>to be added to each value of r and s in the 1901</w:t>
      </w:r>
      <w:ins w:id="1149" w:author="Lucy" w:date="2020-11-19T18:28:00Z">
        <w:del w:id="1150" w:author="Liron Kranzler" w:date="2020-11-25T10:40:00Z">
          <w:r w:rsidR="00933AE6" w:rsidDel="00A20ED4">
            <w:rPr>
              <w:rFonts w:cs="Cantarell"/>
              <w:lang w:bidi="en-US"/>
            </w:rPr>
            <w:delText xml:space="preserve"> </w:delText>
          </w:r>
        </w:del>
      </w:ins>
      <w:r w:rsidRPr="005016E6">
        <w:rPr>
          <w:rFonts w:cs="Cantarell"/>
          <w:lang w:bidi="en-US"/>
        </w:rPr>
        <w:t>-</w:t>
      </w:r>
      <w:ins w:id="1151" w:author="Lucy" w:date="2020-11-19T18:28:00Z">
        <w:del w:id="1152" w:author="Liron Kranzler" w:date="2020-11-25T10:40:00Z">
          <w:r w:rsidR="00933AE6" w:rsidDel="00A20ED4">
            <w:rPr>
              <w:rFonts w:cs="Cantarell"/>
              <w:lang w:bidi="en-US"/>
            </w:rPr>
            <w:delText xml:space="preserve"> </w:delText>
          </w:r>
        </w:del>
      </w:ins>
      <w:r w:rsidRPr="005016E6">
        <w:rPr>
          <w:rFonts w:cs="Cantarell"/>
          <w:lang w:bidi="en-US"/>
        </w:rPr>
        <w:t>1930 time series</w:t>
      </w:r>
      <w:ins w:id="1153" w:author="Lucy" w:date="2020-11-17T13:15:00Z">
        <w:r w:rsidR="000D57F9">
          <w:rPr>
            <w:rFonts w:cs="Cantarell"/>
            <w:lang w:bidi="en-US"/>
          </w:rPr>
          <w:t>,</w:t>
        </w:r>
      </w:ins>
      <w:r w:rsidRPr="005016E6">
        <w:rPr>
          <w:rFonts w:cs="Cantarell"/>
          <w:lang w:bidi="en-US"/>
        </w:rPr>
        <w:t xml:space="preserve"> to obtain</w:t>
      </w:r>
      <w:ins w:id="1154" w:author="Lucy" w:date="2020-11-17T13:15:00Z">
        <w:r w:rsidR="000D57F9">
          <w:rPr>
            <w:rFonts w:cs="Cantarell"/>
            <w:lang w:bidi="en-US"/>
          </w:rPr>
          <w:t xml:space="preserve"> a</w:t>
        </w:r>
      </w:ins>
      <w:r w:rsidRPr="005016E6">
        <w:rPr>
          <w:rFonts w:cs="Cantarell"/>
          <w:lang w:bidi="en-US"/>
        </w:rPr>
        <w:t xml:space="preserve"> 30-y</w:t>
      </w:r>
      <w:ins w:id="1155" w:author="Lucy" w:date="2020-11-17T13:15:00Z">
        <w:r w:rsidR="000D57F9">
          <w:rPr>
            <w:rFonts w:cs="Cantarell"/>
            <w:lang w:bidi="en-US"/>
          </w:rPr>
          <w:t>ea</w:t>
        </w:r>
      </w:ins>
      <w:r w:rsidRPr="005016E6">
        <w:rPr>
          <w:rFonts w:cs="Cantarell"/>
          <w:lang w:bidi="en-US"/>
        </w:rPr>
        <w:t>r time series of r and s for simulations B and C.</w:t>
      </w:r>
      <w:r w:rsidRPr="005016E6">
        <w:br w:type="page"/>
      </w:r>
    </w:p>
    <w:p w14:paraId="5323DBE0" w14:textId="77777777" w:rsidR="00B60BED" w:rsidRPr="005016E6" w:rsidRDefault="001206F5">
      <w:pPr>
        <w:pStyle w:val="Heading3"/>
        <w:numPr>
          <w:ilvl w:val="2"/>
          <w:numId w:val="5"/>
        </w:numPr>
      </w:pPr>
      <w:r w:rsidRPr="005016E6">
        <w:lastRenderedPageBreak/>
        <w:t>References</w:t>
      </w:r>
    </w:p>
    <w:p w14:paraId="21B6FB1E" w14:textId="77777777" w:rsidR="00B60BED" w:rsidRPr="000D57F9" w:rsidRDefault="00B60BED">
      <w:pPr>
        <w:ind w:left="567" w:hanging="567"/>
        <w:jc w:val="both"/>
        <w:rPr>
          <w:rStyle w:val="InternetLink"/>
          <w:rFonts w:eastAsia="Verdana" w:cs="Cantarell"/>
          <w:b/>
          <w:bCs/>
          <w:color w:val="auto"/>
          <w:szCs w:val="20"/>
          <w:u w:val="none"/>
        </w:rPr>
      </w:pPr>
    </w:p>
    <w:p w14:paraId="03CC601B" w14:textId="77777777" w:rsidR="00B60BED" w:rsidRPr="005016E6" w:rsidRDefault="00B60BED">
      <w:pPr>
        <w:ind w:left="567" w:hanging="567"/>
        <w:jc w:val="both"/>
        <w:rPr>
          <w:rStyle w:val="InternetLink"/>
          <w:rFonts w:eastAsia="Verdana" w:cs="Cantarell"/>
          <w:color w:val="auto"/>
          <w:szCs w:val="20"/>
          <w:u w:val="none"/>
        </w:rPr>
      </w:pPr>
    </w:p>
    <w:p w14:paraId="528F93BF" w14:textId="77777777" w:rsidR="00B60BED" w:rsidRPr="005016E6" w:rsidRDefault="001206F5">
      <w:pPr>
        <w:pStyle w:val="Heading3"/>
        <w:numPr>
          <w:ilvl w:val="2"/>
          <w:numId w:val="4"/>
        </w:numPr>
      </w:pPr>
      <w:r w:rsidRPr="005016E6">
        <w:rPr>
          <w:rPrChange w:id="1156" w:author="Lucy" w:date="2020-11-12T15:59:00Z">
            <w:rPr>
              <w:color w:val="000080"/>
              <w:u w:val="single"/>
            </w:rPr>
          </w:rPrChange>
        </w:rPr>
        <w:t>Acknowledgments</w:t>
      </w:r>
    </w:p>
    <w:p w14:paraId="6923D91B" w14:textId="023D0817" w:rsidR="00B60BED" w:rsidRPr="005016E6" w:rsidRDefault="001206F5">
      <w:pPr>
        <w:numPr>
          <w:ilvl w:val="0"/>
          <w:numId w:val="4"/>
        </w:numPr>
        <w:spacing w:line="276" w:lineRule="auto"/>
        <w:jc w:val="both"/>
      </w:pPr>
      <w:r w:rsidRPr="005016E6">
        <w:t xml:space="preserve">This work </w:t>
      </w:r>
      <w:del w:id="1157" w:author="Lucy" w:date="2020-11-17T13:16:00Z">
        <w:r w:rsidRPr="005016E6" w:rsidDel="000D57F9">
          <w:delText>is a contribution</w:delText>
        </w:r>
      </w:del>
      <w:ins w:id="1158" w:author="Lucy" w:date="2020-11-17T13:16:00Z">
        <w:r w:rsidR="000D57F9">
          <w:t>contributes</w:t>
        </w:r>
      </w:ins>
      <w:r w:rsidRPr="005016E6">
        <w:t xml:space="preserve"> to the </w:t>
      </w:r>
      <w:del w:id="1159" w:author="Lucy" w:date="2020-11-17T13:17:00Z">
        <w:r w:rsidRPr="005016E6" w:rsidDel="000D57F9">
          <w:delText xml:space="preserve">Belmont Forum funded project </w:delText>
        </w:r>
      </w:del>
      <w:r w:rsidRPr="005016E6">
        <w:t>VULPES</w:t>
      </w:r>
      <w:ins w:id="1160" w:author="Lucy" w:date="2020-11-17T13:17:00Z">
        <w:r w:rsidR="000D57F9">
          <w:t xml:space="preserve"> project, funded by Belmont Forum</w:t>
        </w:r>
      </w:ins>
      <w:r w:rsidRPr="005016E6">
        <w:t xml:space="preserve"> (Project ID: ANR-15-MASC-0003) and to </w:t>
      </w:r>
      <w:ins w:id="1161" w:author="Lucy" w:date="2020-11-17T13:17:00Z">
        <w:r w:rsidR="000D57F9">
          <w:t xml:space="preserve">the </w:t>
        </w:r>
      </w:ins>
      <w:r w:rsidRPr="005016E6">
        <w:t>ANR-JPI Climate -</w:t>
      </w:r>
      <w:ins w:id="1162" w:author="Lucy" w:date="2020-11-17T13:18:00Z">
        <w:r w:rsidR="00C22A51">
          <w:t xml:space="preserve"> </w:t>
        </w:r>
      </w:ins>
      <w:r w:rsidRPr="005016E6">
        <w:t xml:space="preserve">Belmont Forum PACMEDY project (grant </w:t>
      </w:r>
      <w:del w:id="1163" w:author="Lucy" w:date="2020-11-17T13:18:00Z">
        <w:r w:rsidRPr="005016E6" w:rsidDel="00C22A51">
          <w:delText>n°</w:delText>
        </w:r>
      </w:del>
      <w:ins w:id="1164" w:author="Lucy" w:date="2020-11-17T13:18:00Z">
        <w:r w:rsidR="00C22A51">
          <w:t>no.</w:t>
        </w:r>
      </w:ins>
      <w:r w:rsidRPr="005016E6">
        <w:t xml:space="preserve"> ANR-15-JCLI-0003-01). LF was supported in Belgium by the </w:t>
      </w:r>
      <w:del w:id="1165" w:author="Lucy" w:date="2020-11-17T13:18:00Z">
        <w:r w:rsidRPr="005016E6" w:rsidDel="00C22A51">
          <w:delText>"</w:delText>
        </w:r>
      </w:del>
      <w:r w:rsidRPr="00C22A51">
        <w:rPr>
          <w:i/>
          <w:rPrChange w:id="1166" w:author="Lucy" w:date="2020-11-17T13:18:00Z">
            <w:rPr/>
          </w:rPrChange>
        </w:rPr>
        <w:t>Fonds de la Recherche Scientifique</w:t>
      </w:r>
      <w:r w:rsidRPr="005016E6">
        <w:t xml:space="preserve"> </w:t>
      </w:r>
      <w:del w:id="1167" w:author="Lucy" w:date="2020-11-17T13:18:00Z">
        <w:r w:rsidRPr="005016E6" w:rsidDel="00C22A51">
          <w:delText xml:space="preserve">- </w:delText>
        </w:r>
      </w:del>
      <w:ins w:id="1168" w:author="Lucy" w:date="2020-11-17T13:18:00Z">
        <w:r w:rsidR="00C22A51">
          <w:t>(</w:t>
        </w:r>
      </w:ins>
      <w:r w:rsidRPr="005016E6">
        <w:t>FNRS</w:t>
      </w:r>
      <w:ins w:id="1169" w:author="Lucy" w:date="2020-11-17T13:18:00Z">
        <w:r w:rsidR="00C22A51">
          <w:t>)</w:t>
        </w:r>
      </w:ins>
      <w:del w:id="1170" w:author="Lucy" w:date="2020-11-17T13:18:00Z">
        <w:r w:rsidRPr="005016E6" w:rsidDel="00C22A51">
          <w:delText>"</w:delText>
        </w:r>
      </w:del>
      <w:r w:rsidRPr="005016E6">
        <w:t xml:space="preserve"> </w:t>
      </w:r>
      <w:del w:id="1171" w:author="Lucy" w:date="2020-11-17T13:19:00Z">
        <w:r w:rsidRPr="005016E6" w:rsidDel="00C22A51">
          <w:delText xml:space="preserve">under </w:delText>
        </w:r>
      </w:del>
      <w:ins w:id="1172" w:author="Lucy" w:date="2020-11-17T13:19:00Z">
        <w:r w:rsidR="00C22A51">
          <w:t>with</w:t>
        </w:r>
        <w:r w:rsidR="00C22A51" w:rsidRPr="005016E6">
          <w:t xml:space="preserve"> </w:t>
        </w:r>
        <w:r w:rsidR="00C22A51">
          <w:t>g</w:t>
        </w:r>
      </w:ins>
      <w:del w:id="1173" w:author="Lucy" w:date="2020-11-17T13:19:00Z">
        <w:r w:rsidRPr="005016E6" w:rsidDel="00C22A51">
          <w:delText>G</w:delText>
        </w:r>
      </w:del>
      <w:r w:rsidRPr="005016E6">
        <w:t xml:space="preserve">rant(s) </w:t>
      </w:r>
      <w:del w:id="1174" w:author="Lucy" w:date="2020-11-17T13:19:00Z">
        <w:r w:rsidRPr="005016E6" w:rsidDel="00C22A51">
          <w:delText>n°</w:delText>
        </w:r>
      </w:del>
      <w:ins w:id="1175" w:author="Lucy" w:date="2020-11-17T13:19:00Z">
        <w:r w:rsidR="00C22A51">
          <w:t>no.</w:t>
        </w:r>
      </w:ins>
      <w:r w:rsidRPr="005016E6">
        <w:t xml:space="preserve"> PDR-WISD-05. RC thanks Anne-Marie Lézine for providing pollen</w:t>
      </w:r>
      <w:ins w:id="1176" w:author="Lucy" w:date="2020-11-17T13:19:00Z">
        <w:r w:rsidR="00C22A51">
          <w:t>-</w:t>
        </w:r>
      </w:ins>
      <w:del w:id="1177" w:author="Lucy" w:date="2020-11-17T13:19:00Z">
        <w:r w:rsidRPr="005016E6" w:rsidDel="00C22A51">
          <w:delText xml:space="preserve"> </w:delText>
        </w:r>
      </w:del>
      <w:r w:rsidRPr="005016E6">
        <w:t xml:space="preserve">lab facilities </w:t>
      </w:r>
      <w:del w:id="1178" w:author="Lucy" w:date="2020-11-17T13:19:00Z">
        <w:r w:rsidRPr="005016E6" w:rsidDel="00C22A51">
          <w:delText>for treating</w:delText>
        </w:r>
      </w:del>
      <w:ins w:id="1179" w:author="Lucy" w:date="2020-11-17T13:19:00Z">
        <w:r w:rsidR="00C22A51">
          <w:t>with which to treat</w:t>
        </w:r>
      </w:ins>
      <w:r w:rsidRPr="005016E6">
        <w:t xml:space="preserve"> samples of the Tislit </w:t>
      </w:r>
      <w:del w:id="1180" w:author="Lucy" w:date="2020-11-17T13:20:00Z">
        <w:r w:rsidRPr="005016E6" w:rsidDel="00C22A51">
          <w:delText>coring</w:delText>
        </w:r>
      </w:del>
      <w:commentRangeStart w:id="1181"/>
      <w:ins w:id="1182" w:author="Lucy" w:date="2020-11-17T13:20:00Z">
        <w:r w:rsidR="00C22A51" w:rsidRPr="005016E6">
          <w:t>cor</w:t>
        </w:r>
        <w:r w:rsidR="00C22A51">
          <w:t>e</w:t>
        </w:r>
      </w:ins>
      <w:commentRangeEnd w:id="1181"/>
      <w:ins w:id="1183" w:author="Lucy" w:date="2020-11-17T13:21:00Z">
        <w:r w:rsidR="00C22A51">
          <w:rPr>
            <w:rStyle w:val="CommentReference"/>
            <w:rFonts w:cs="Mangal"/>
          </w:rPr>
          <w:commentReference w:id="1181"/>
        </w:r>
      </w:ins>
      <w:r w:rsidRPr="005016E6">
        <w:t>. ES and leaf wax analyses were supported by MARUM. We thank Ralph Kreutz for laboratory support. MNEB</w:t>
      </w:r>
      <w:ins w:id="1184" w:author="Lucy" w:date="2020-11-17T13:21:00Z">
        <w:r w:rsidR="00C22A51">
          <w:t>’s</w:t>
        </w:r>
      </w:ins>
      <w:r w:rsidRPr="005016E6">
        <w:t xml:space="preserve"> postdoc was funded by </w:t>
      </w:r>
      <w:ins w:id="1185" w:author="Lucy" w:date="2020-11-17T13:20:00Z">
        <w:r w:rsidR="00C22A51">
          <w:t xml:space="preserve">the </w:t>
        </w:r>
      </w:ins>
      <w:r w:rsidRPr="005016E6">
        <w:t>VULPES project. We are very grateful to Tadeusz Namiotko</w:t>
      </w:r>
      <w:ins w:id="1186" w:author="Lucy" w:date="2020-11-17T13:21:00Z">
        <w:r w:rsidR="00C22A51">
          <w:t>,</w:t>
        </w:r>
      </w:ins>
      <w:r w:rsidRPr="005016E6">
        <w:t xml:space="preserve"> who helped us with </w:t>
      </w:r>
      <w:del w:id="1187" w:author="Lucy" w:date="2020-11-17T13:21:00Z">
        <w:r w:rsidRPr="005016E6" w:rsidDel="00C22A51">
          <w:delText xml:space="preserve">the </w:delText>
        </w:r>
      </w:del>
      <w:r w:rsidRPr="005016E6">
        <w:t>ostracod</w:t>
      </w:r>
      <w:del w:id="1188" w:author="Lucy" w:date="2020-11-17T13:21:00Z">
        <w:r w:rsidRPr="005016E6" w:rsidDel="00C22A51">
          <w:delText>s</w:delText>
        </w:r>
      </w:del>
      <w:r w:rsidRPr="005016E6">
        <w:t xml:space="preserve"> identification. A. Benkaddour took part in the field trip </w:t>
      </w:r>
      <w:del w:id="1189" w:author="Lucy" w:date="2020-11-17T13:21:00Z">
        <w:r w:rsidRPr="005016E6" w:rsidDel="00C22A51">
          <w:delText>for collecting</w:delText>
        </w:r>
      </w:del>
      <w:ins w:id="1190" w:author="Lucy" w:date="2020-11-17T13:21:00Z">
        <w:r w:rsidR="00C22A51">
          <w:t>to collect</w:t>
        </w:r>
      </w:ins>
      <w:r w:rsidRPr="005016E6">
        <w:t xml:space="preserve"> the Tislit </w:t>
      </w:r>
      <w:del w:id="1191" w:author="Lucy" w:date="2020-11-17T13:21:00Z">
        <w:r w:rsidRPr="005016E6" w:rsidDel="00C22A51">
          <w:delText>coring</w:delText>
        </w:r>
      </w:del>
      <w:ins w:id="1192" w:author="Lucy" w:date="2020-11-17T13:21:00Z">
        <w:r w:rsidR="00C22A51" w:rsidRPr="005016E6">
          <w:t>cor</w:t>
        </w:r>
        <w:r w:rsidR="00C22A51">
          <w:t>e</w:t>
        </w:r>
      </w:ins>
      <w:r w:rsidRPr="005016E6">
        <w:t xml:space="preserve">. </w:t>
      </w:r>
      <w:bookmarkStart w:id="1193" w:name="__DdeLink__1431_1403912272"/>
      <w:r w:rsidRPr="005016E6">
        <w:t>We thank the LMC14 staff (Laboratoire de Mesure du Carbone-14), ARTEMIS national facility, UMS 2572 CNRS-CEA-IRD-IRSN-MCC, for the Accelerator Mass Spectroscopy dating</w:t>
      </w:r>
      <w:del w:id="1194" w:author="Lucy" w:date="2020-11-17T13:25:00Z">
        <w:r w:rsidRPr="005016E6" w:rsidDel="00C22A51">
          <w:delText>s</w:delText>
        </w:r>
      </w:del>
      <w:r w:rsidRPr="005016E6">
        <w:t>.</w:t>
      </w:r>
      <w:bookmarkEnd w:id="1193"/>
    </w:p>
    <w:p w14:paraId="1F4CCF08" w14:textId="2482EF75" w:rsidR="00B60BED" w:rsidRPr="005016E6" w:rsidRDefault="001206F5">
      <w:pPr>
        <w:pStyle w:val="Heading3"/>
        <w:numPr>
          <w:ilvl w:val="2"/>
          <w:numId w:val="4"/>
        </w:numPr>
        <w:spacing w:before="142" w:after="62"/>
        <w:jc w:val="both"/>
      </w:pPr>
      <w:r w:rsidRPr="005016E6">
        <w:t>Authors</w:t>
      </w:r>
      <w:ins w:id="1195" w:author="Lucy" w:date="2020-11-17T13:25:00Z">
        <w:r w:rsidR="00C22A51">
          <w:t>’</w:t>
        </w:r>
      </w:ins>
      <w:r w:rsidRPr="005016E6">
        <w:t xml:space="preserve"> contributions</w:t>
      </w:r>
    </w:p>
    <w:p w14:paraId="60AF20CC" w14:textId="435F760C" w:rsidR="00B60BED" w:rsidRPr="005016E6" w:rsidRDefault="001206F5">
      <w:pPr>
        <w:numPr>
          <w:ilvl w:val="0"/>
          <w:numId w:val="4"/>
        </w:numPr>
        <w:spacing w:line="276" w:lineRule="auto"/>
        <w:jc w:val="both"/>
        <w:rPr>
          <w:rFonts w:cs="Cantarell"/>
          <w:sz w:val="22"/>
          <w:szCs w:val="22"/>
          <w:lang w:bidi="en-US"/>
        </w:rPr>
      </w:pPr>
      <w:r w:rsidRPr="005016E6">
        <w:rPr>
          <w:rFonts w:cs="Cantarell"/>
          <w:sz w:val="22"/>
          <w:szCs w:val="22"/>
          <w:lang w:bidi="en-US"/>
        </w:rPr>
        <w:t xml:space="preserve">RC designed the study, performed the pollen-based climate reconstructions, </w:t>
      </w:r>
      <w:del w:id="1196" w:author="Lucy" w:date="2020-11-17T13:25:00Z">
        <w:r w:rsidRPr="005016E6" w:rsidDel="00C22A51">
          <w:rPr>
            <w:rFonts w:cs="Cantarell"/>
            <w:sz w:val="22"/>
            <w:szCs w:val="22"/>
            <w:lang w:bidi="en-US"/>
          </w:rPr>
          <w:delText xml:space="preserve">made </w:delText>
        </w:r>
      </w:del>
      <w:ins w:id="1197" w:author="Lucy" w:date="2020-11-17T13:25:00Z">
        <w:r w:rsidR="00C22A51">
          <w:rPr>
            <w:rFonts w:cs="Cantarell"/>
            <w:sz w:val="22"/>
            <w:szCs w:val="22"/>
            <w:lang w:bidi="en-US"/>
          </w:rPr>
          <w:t>produced</w:t>
        </w:r>
        <w:r w:rsidR="00C22A51" w:rsidRPr="005016E6">
          <w:rPr>
            <w:rFonts w:cs="Cantarell"/>
            <w:sz w:val="22"/>
            <w:szCs w:val="22"/>
            <w:lang w:bidi="en-US"/>
          </w:rPr>
          <w:t xml:space="preserve"> </w:t>
        </w:r>
      </w:ins>
      <w:r w:rsidRPr="005016E6">
        <w:rPr>
          <w:rFonts w:cs="Cantarell"/>
          <w:sz w:val="22"/>
          <w:szCs w:val="22"/>
          <w:lang w:bidi="en-US"/>
        </w:rPr>
        <w:t>the figures and wrote the initial manuscript. MNEB analy</w:t>
      </w:r>
      <w:ins w:id="1198" w:author="Lucy" w:date="2020-11-17T13:25:00Z">
        <w:r w:rsidR="00C22A51">
          <w:rPr>
            <w:rFonts w:cs="Cantarell"/>
            <w:sz w:val="22"/>
            <w:szCs w:val="22"/>
            <w:lang w:bidi="en-US"/>
          </w:rPr>
          <w:t>z</w:t>
        </w:r>
      </w:ins>
      <w:del w:id="1199" w:author="Lucy" w:date="2020-11-17T13:25:00Z">
        <w:r w:rsidRPr="005016E6" w:rsidDel="00C22A51">
          <w:rPr>
            <w:rFonts w:cs="Cantarell"/>
            <w:sz w:val="22"/>
            <w:szCs w:val="22"/>
            <w:lang w:bidi="en-US"/>
          </w:rPr>
          <w:delText>s</w:delText>
        </w:r>
      </w:del>
      <w:r w:rsidRPr="005016E6">
        <w:rPr>
          <w:rFonts w:cs="Cantarell"/>
          <w:sz w:val="22"/>
          <w:szCs w:val="22"/>
          <w:lang w:bidi="en-US"/>
        </w:rPr>
        <w:t xml:space="preserve">ed the pollen content. MNEB and ES processed the leaf wax samples and conducted compound-specific isotope analyses. MC performed the oxygen isotope analyses. LF and RC designed the vegetation model sensitivity tests and LF performed the model simulations. TN identified the ostracods. AR organized the fieldwork </w:t>
      </w:r>
      <w:del w:id="1200" w:author="Lucy" w:date="2020-11-17T13:26:00Z">
        <w:r w:rsidRPr="005016E6" w:rsidDel="00C22A51">
          <w:rPr>
            <w:rFonts w:cs="Cantarell"/>
            <w:sz w:val="22"/>
            <w:szCs w:val="22"/>
            <w:lang w:bidi="en-US"/>
          </w:rPr>
          <w:delText>for collecting</w:delText>
        </w:r>
      </w:del>
      <w:ins w:id="1201" w:author="Lucy" w:date="2020-11-17T13:26:00Z">
        <w:r w:rsidR="00C22A51">
          <w:rPr>
            <w:rFonts w:cs="Cantarell"/>
            <w:sz w:val="22"/>
            <w:szCs w:val="22"/>
            <w:lang w:bidi="en-US"/>
          </w:rPr>
          <w:t>to collect</w:t>
        </w:r>
      </w:ins>
      <w:r w:rsidRPr="005016E6">
        <w:rPr>
          <w:rFonts w:cs="Cantarell"/>
          <w:sz w:val="22"/>
          <w:szCs w:val="22"/>
          <w:lang w:bidi="en-US"/>
        </w:rPr>
        <w:t xml:space="preserve"> the Tislit core. All authors </w:t>
      </w:r>
      <w:del w:id="1202" w:author="Lucy" w:date="2020-11-17T13:26:00Z">
        <w:r w:rsidRPr="005016E6" w:rsidDel="00C22A51">
          <w:rPr>
            <w:rFonts w:cs="Cantarell"/>
            <w:sz w:val="22"/>
            <w:szCs w:val="22"/>
            <w:lang w:bidi="en-US"/>
          </w:rPr>
          <w:delText xml:space="preserve">have </w:delText>
        </w:r>
      </w:del>
      <w:r w:rsidRPr="005016E6">
        <w:rPr>
          <w:rFonts w:cs="Cantarell"/>
          <w:sz w:val="22"/>
          <w:szCs w:val="22"/>
          <w:lang w:bidi="en-US"/>
        </w:rPr>
        <w:t>contributed to the discussion and to improving the manuscript.</w:t>
      </w:r>
      <w:r w:rsidRPr="005016E6">
        <w:br w:type="page"/>
      </w:r>
    </w:p>
    <w:p w14:paraId="398A2979" w14:textId="77777777" w:rsidR="00B60BED" w:rsidRPr="005016E6" w:rsidRDefault="001206F5">
      <w:pPr>
        <w:pStyle w:val="Heading2"/>
        <w:numPr>
          <w:ilvl w:val="0"/>
          <w:numId w:val="2"/>
        </w:numPr>
      </w:pPr>
      <w:r w:rsidRPr="005016E6">
        <w:lastRenderedPageBreak/>
        <w:t>Figure Legends</w:t>
      </w:r>
    </w:p>
    <w:p w14:paraId="0465C800" w14:textId="6079430B" w:rsidR="00B60BED" w:rsidRPr="005016E6" w:rsidRDefault="001206F5">
      <w:pPr>
        <w:pStyle w:val="BodyText"/>
        <w:numPr>
          <w:ilvl w:val="0"/>
          <w:numId w:val="4"/>
        </w:numPr>
      </w:pPr>
      <w:r w:rsidRPr="005016E6">
        <w:rPr>
          <w:rFonts w:ascii="Liberation Sans" w:hAnsi="Liberation Sans" w:cs="Cantarell"/>
          <w:b/>
          <w:bCs/>
          <w:lang w:bidi="en-US"/>
        </w:rPr>
        <w:t>Figure 1</w:t>
      </w:r>
      <w:r w:rsidRPr="005016E6">
        <w:rPr>
          <w:rFonts w:ascii="Liberation Sans" w:hAnsi="Liberation Sans" w:cs="Cantarell"/>
          <w:lang w:bidi="en-US"/>
        </w:rPr>
        <w:t>.</w:t>
      </w:r>
      <w:r w:rsidRPr="005016E6">
        <w:rPr>
          <w:rFonts w:cs="Cantarell"/>
          <w:lang w:bidi="en-US"/>
        </w:rPr>
        <w:t xml:space="preserve"> Maps showing the location of Lake Tislit, core GC27</w:t>
      </w:r>
      <w:r w:rsidRPr="005016E6">
        <w:rPr>
          <w:rFonts w:cs="Cantarell"/>
          <w:vertAlign w:val="superscript"/>
          <w:lang w:bidi="en-US"/>
        </w:rPr>
        <w:t>11</w:t>
      </w:r>
      <w:r w:rsidRPr="005016E6">
        <w:rPr>
          <w:rFonts w:cs="Cantarell"/>
          <w:lang w:bidi="en-US"/>
        </w:rPr>
        <w:t>, and Lake Yoa</w:t>
      </w:r>
      <w:r w:rsidRPr="005016E6">
        <w:rPr>
          <w:rFonts w:cs="Cantarell"/>
          <w:vertAlign w:val="superscript"/>
          <w:lang w:bidi="en-US"/>
        </w:rPr>
        <w:t>6</w:t>
      </w:r>
      <w:ins w:id="1203" w:author="Lucy" w:date="2020-11-17T13:35:00Z">
        <w:r w:rsidR="008D6B08">
          <w:rPr>
            <w:rFonts w:cs="Cantarell"/>
            <w:lang w:bidi="en-US"/>
          </w:rPr>
          <w:t>, along with</w:t>
        </w:r>
      </w:ins>
      <w:r w:rsidRPr="005016E6">
        <w:rPr>
          <w:rFonts w:cs="Cantarell"/>
          <w:lang w:bidi="en-US"/>
        </w:rPr>
        <w:t xml:space="preserve"> </w:t>
      </w:r>
      <w:del w:id="1204" w:author="Lucy" w:date="2020-11-17T13:35:00Z">
        <w:r w:rsidRPr="005016E6" w:rsidDel="008D6B08">
          <w:rPr>
            <w:rFonts w:cs="Cantarell"/>
            <w:lang w:bidi="en-US"/>
          </w:rPr>
          <w:delText>and a</w:delText>
        </w:r>
      </w:del>
      <w:ins w:id="1205" w:author="Lucy" w:date="2020-11-17T13:35:00Z">
        <w:r w:rsidR="008D6B08">
          <w:rPr>
            <w:rFonts w:cs="Cantarell"/>
            <w:lang w:bidi="en-US"/>
          </w:rPr>
          <w:t>the</w:t>
        </w:r>
      </w:ins>
      <w:r w:rsidRPr="005016E6">
        <w:rPr>
          <w:rFonts w:cs="Cantarell"/>
          <w:lang w:bidi="en-US"/>
        </w:rPr>
        <w:t xml:space="preserve"> schematic position of the Inter Tropical Convergence Zone</w:t>
      </w:r>
      <w:ins w:id="1206" w:author="Lucy" w:date="2020-11-17T13:35:00Z">
        <w:r w:rsidR="008D6B08">
          <w:rPr>
            <w:rFonts w:cs="Cantarell"/>
            <w:lang w:bidi="en-US"/>
          </w:rPr>
          <w:t>,</w:t>
        </w:r>
      </w:ins>
      <w:r w:rsidRPr="005016E6">
        <w:rPr>
          <w:rFonts w:cs="Cantarell"/>
          <w:lang w:bidi="en-US"/>
        </w:rPr>
        <w:t xml:space="preserve"> with modern mean (A) summer (JJA) and (B) winter (DJF) rainfall</w:t>
      </w:r>
      <w:r w:rsidRPr="005016E6">
        <w:rPr>
          <w:rFonts w:cs="Cantarell"/>
          <w:vertAlign w:val="superscript"/>
          <w:lang w:bidi="en-US"/>
        </w:rPr>
        <w:t>56</w:t>
      </w:r>
      <w:r w:rsidRPr="005016E6">
        <w:rPr>
          <w:rFonts w:cs="Cantarell"/>
          <w:lang w:bidi="en-US"/>
        </w:rPr>
        <w:t xml:space="preserve">. Map (C) shows </w:t>
      </w:r>
      <w:ins w:id="1207" w:author="Lucy" w:date="2020-11-17T13:35:00Z">
        <w:r w:rsidR="008D6B08">
          <w:rPr>
            <w:rFonts w:cs="Cantarell"/>
            <w:lang w:bidi="en-US"/>
          </w:rPr>
          <w:t xml:space="preserve">the </w:t>
        </w:r>
      </w:ins>
      <w:r w:rsidRPr="005016E6">
        <w:rPr>
          <w:rFonts w:cs="Cantarell"/>
          <w:lang w:bidi="en-US"/>
        </w:rPr>
        <w:t xml:space="preserve">correlation </w:t>
      </w:r>
      <w:r w:rsidRPr="005016E6">
        <w:rPr>
          <w:rFonts w:eastAsia="Noto Sans CJK SC Regular" w:cs="Cantarell"/>
          <w:lang w:bidi="en-US"/>
        </w:rPr>
        <w:t xml:space="preserve">coefficients between Tislit and northern Morocco </w:t>
      </w:r>
      <w:del w:id="1208" w:author="Lucy" w:date="2020-11-17T13:38:00Z">
        <w:r w:rsidRPr="005016E6" w:rsidDel="008D6B08">
          <w:rPr>
            <w:rFonts w:eastAsia="Noto Sans CJK SC Regular" w:cs="Cantarell"/>
            <w:lang w:bidi="en-US"/>
          </w:rPr>
          <w:delText>of</w:delText>
        </w:r>
        <w:r w:rsidRPr="005016E6" w:rsidDel="008D6B08">
          <w:rPr>
            <w:rFonts w:cs="Cantarell"/>
            <w:lang w:bidi="en-US"/>
          </w:rPr>
          <w:delText xml:space="preserve"> </w:delText>
        </w:r>
      </w:del>
      <w:ins w:id="1209" w:author="Lucy" w:date="2020-11-17T13:38:00Z">
        <w:r w:rsidR="008D6B08">
          <w:rPr>
            <w:rFonts w:eastAsia="Noto Sans CJK SC Regular" w:cs="Cantarell"/>
            <w:lang w:bidi="en-US"/>
          </w:rPr>
          <w:t>for</w:t>
        </w:r>
        <w:r w:rsidR="008D6B08" w:rsidRPr="005016E6">
          <w:rPr>
            <w:rFonts w:cs="Cantarell"/>
            <w:lang w:bidi="en-US"/>
          </w:rPr>
          <w:t xml:space="preserve"> </w:t>
        </w:r>
      </w:ins>
      <w:r w:rsidRPr="005016E6">
        <w:rPr>
          <w:rFonts w:cs="Cantarell"/>
          <w:lang w:bidi="en-US"/>
        </w:rPr>
        <w:t xml:space="preserve">winter precipitation (DJF) variability over the </w:t>
      </w:r>
      <w:ins w:id="1210" w:author="Lucy" w:date="2020-11-17T13:38:00Z">
        <w:r w:rsidR="008D6B08" w:rsidRPr="005016E6">
          <w:rPr>
            <w:rFonts w:cs="Cantarell"/>
            <w:lang w:bidi="en-US"/>
          </w:rPr>
          <w:t>1901-2010</w:t>
        </w:r>
        <w:r w:rsidR="008D6B08">
          <w:rPr>
            <w:rFonts w:cs="Cantarell"/>
            <w:lang w:bidi="en-US"/>
          </w:rPr>
          <w:t xml:space="preserve"> </w:t>
        </w:r>
      </w:ins>
      <w:r w:rsidRPr="005016E6">
        <w:rPr>
          <w:rFonts w:cs="Cantarell"/>
          <w:lang w:bidi="en-US"/>
        </w:rPr>
        <w:t>time period</w:t>
      </w:r>
      <w:del w:id="1211" w:author="Lucy" w:date="2020-11-17T13:38:00Z">
        <w:r w:rsidRPr="005016E6" w:rsidDel="008D6B08">
          <w:rPr>
            <w:rFonts w:cs="Cantarell"/>
            <w:lang w:bidi="en-US"/>
          </w:rPr>
          <w:delText xml:space="preserve"> 1901-2010</w:delText>
        </w:r>
      </w:del>
      <w:r w:rsidRPr="005016E6">
        <w:rPr>
          <w:rFonts w:cs="Cantarell"/>
          <w:lang w:bidi="en-US"/>
        </w:rPr>
        <w:t>.</w:t>
      </w:r>
    </w:p>
    <w:p w14:paraId="4FB64E96" w14:textId="106D6420" w:rsidR="00B60BED" w:rsidRPr="005016E6" w:rsidRDefault="001206F5">
      <w:pPr>
        <w:pStyle w:val="BodyText"/>
        <w:numPr>
          <w:ilvl w:val="0"/>
          <w:numId w:val="4"/>
        </w:numPr>
      </w:pPr>
      <w:r w:rsidRPr="005016E6">
        <w:rPr>
          <w:rFonts w:ascii="Liberation Sans" w:hAnsi="Liberation Sans"/>
          <w:b/>
        </w:rPr>
        <w:t>Figure 2</w:t>
      </w:r>
      <w:r w:rsidRPr="005016E6">
        <w:rPr>
          <w:rFonts w:ascii="Liberation Sans" w:hAnsi="Liberation Sans"/>
        </w:rPr>
        <w:t xml:space="preserve">. Time series of vegetation and climate proxies obtained from Lake Tislit, and </w:t>
      </w:r>
      <w:r w:rsidRPr="005016E6">
        <w:rPr>
          <w:rFonts w:ascii="Symbol" w:hAnsi="Symbol"/>
        </w:rPr>
        <w:t></w:t>
      </w:r>
      <w:r w:rsidRPr="005016E6">
        <w:rPr>
          <w:rFonts w:ascii="Liberation Sans" w:hAnsi="Liberation Sans"/>
        </w:rPr>
        <w:t>D</w:t>
      </w:r>
      <w:r w:rsidRPr="005016E6">
        <w:rPr>
          <w:rFonts w:ascii="Liberation Sans" w:hAnsi="Liberation Sans"/>
          <w:vertAlign w:val="subscript"/>
        </w:rPr>
        <w:t>precip</w:t>
      </w:r>
      <w:r w:rsidRPr="005016E6">
        <w:rPr>
          <w:rFonts w:ascii="Liberation Sans" w:hAnsi="Liberation Sans"/>
        </w:rPr>
        <w:t xml:space="preserve"> from core GC27</w:t>
      </w:r>
      <w:ins w:id="1212" w:author="Lucy" w:date="2020-11-17T13:38:00Z">
        <w:r w:rsidR="008D6B08">
          <w:rPr>
            <w:rFonts w:ascii="Liberation Sans" w:hAnsi="Liberation Sans"/>
          </w:rPr>
          <w:t>,</w:t>
        </w:r>
      </w:ins>
      <w:r w:rsidRPr="005016E6">
        <w:rPr>
          <w:rFonts w:ascii="Liberation Sans" w:hAnsi="Liberation Sans"/>
        </w:rPr>
        <w:t xml:space="preserve"> located offshore</w:t>
      </w:r>
      <w:ins w:id="1213" w:author="Lucy" w:date="2020-11-17T13:39:00Z">
        <w:r w:rsidR="008D6B08">
          <w:rPr>
            <w:rFonts w:ascii="Liberation Sans" w:hAnsi="Liberation Sans"/>
          </w:rPr>
          <w:t xml:space="preserve"> of</w:t>
        </w:r>
      </w:ins>
      <w:r w:rsidRPr="005016E6">
        <w:rPr>
          <w:rFonts w:ascii="Liberation Sans" w:hAnsi="Liberation Sans"/>
        </w:rPr>
        <w:t xml:space="preserve"> Morocco</w:t>
      </w:r>
      <w:r w:rsidRPr="005016E6">
        <w:rPr>
          <w:rFonts w:ascii="Liberation Sans" w:hAnsi="Liberation Sans"/>
          <w:vertAlign w:val="superscript"/>
        </w:rPr>
        <w:t>11</w:t>
      </w:r>
      <w:r w:rsidRPr="005016E6">
        <w:rPr>
          <w:rFonts w:ascii="Liberation Sans" w:hAnsi="Liberation Sans"/>
        </w:rPr>
        <w:t xml:space="preserve">. (a) </w:t>
      </w:r>
      <w:r w:rsidRPr="005016E6">
        <w:rPr>
          <w:rFonts w:ascii="Symbol" w:hAnsi="Symbol"/>
        </w:rPr>
        <w:t></w:t>
      </w:r>
      <w:r w:rsidRPr="005016E6">
        <w:rPr>
          <w:rFonts w:ascii="Liberation Sans" w:hAnsi="Liberation Sans"/>
          <w:vertAlign w:val="superscript"/>
        </w:rPr>
        <w:t>18</w:t>
      </w:r>
      <w:r w:rsidRPr="005016E6">
        <w:rPr>
          <w:rFonts w:ascii="Liberation Sans" w:hAnsi="Liberation Sans"/>
        </w:rPr>
        <w:t>O isotopes from fossil ostracods</w:t>
      </w:r>
      <w:ins w:id="1214" w:author="Lucy" w:date="2020-11-17T13:40:00Z">
        <w:r w:rsidR="008D6B08">
          <w:rPr>
            <w:rFonts w:ascii="Liberation Sans" w:hAnsi="Liberation Sans"/>
          </w:rPr>
          <w:t>;</w:t>
        </w:r>
      </w:ins>
      <w:del w:id="1215" w:author="Lucy" w:date="2020-11-17T13:40:00Z">
        <w:r w:rsidRPr="005016E6" w:rsidDel="008D6B08">
          <w:rPr>
            <w:rFonts w:ascii="Liberation Sans" w:hAnsi="Liberation Sans"/>
          </w:rPr>
          <w:delText>,</w:delText>
        </w:r>
      </w:del>
      <w:r w:rsidRPr="005016E6">
        <w:rPr>
          <w:rFonts w:ascii="Liberation Sans" w:hAnsi="Liberation Sans"/>
        </w:rPr>
        <w:t xml:space="preserve"> (b) </w:t>
      </w:r>
      <w:r w:rsidRPr="005016E6">
        <w:rPr>
          <w:rFonts w:ascii="Symbol" w:hAnsi="Symbol"/>
        </w:rPr>
        <w:t></w:t>
      </w:r>
      <w:r w:rsidRPr="005016E6">
        <w:rPr>
          <w:rFonts w:ascii="Liberation Sans" w:hAnsi="Liberation Sans"/>
        </w:rPr>
        <w:t>D</w:t>
      </w:r>
      <w:r w:rsidRPr="005016E6">
        <w:rPr>
          <w:rFonts w:ascii="Liberation Sans" w:hAnsi="Liberation Sans"/>
          <w:vertAlign w:val="subscript"/>
        </w:rPr>
        <w:t>precip</w:t>
      </w:r>
      <w:r w:rsidRPr="005016E6">
        <w:rPr>
          <w:rFonts w:ascii="Liberation Sans" w:hAnsi="Liberation Sans"/>
        </w:rPr>
        <w:t xml:space="preserve"> (corrected for ice volume and temperature effects, see methods and figure S6)</w:t>
      </w:r>
      <w:ins w:id="1216" w:author="Lucy" w:date="2020-11-17T13:40:00Z">
        <w:r w:rsidR="008D6B08">
          <w:rPr>
            <w:rFonts w:ascii="Liberation Sans" w:hAnsi="Liberation Sans"/>
          </w:rPr>
          <w:t>;</w:t>
        </w:r>
      </w:ins>
      <w:del w:id="1217" w:author="Lucy" w:date="2020-11-17T13:40:00Z">
        <w:r w:rsidRPr="005016E6" w:rsidDel="008D6B08">
          <w:rPr>
            <w:rFonts w:ascii="Liberation Sans" w:hAnsi="Liberation Sans"/>
          </w:rPr>
          <w:delText>,</w:delText>
        </w:r>
      </w:del>
      <w:r w:rsidRPr="005016E6">
        <w:rPr>
          <w:rFonts w:ascii="Liberation Sans" w:hAnsi="Liberation Sans"/>
        </w:rPr>
        <w:t xml:space="preserve"> (c) </w:t>
      </w:r>
      <w:r w:rsidRPr="005016E6">
        <w:rPr>
          <w:rFonts w:ascii="Symbol" w:hAnsi="Symbol"/>
        </w:rPr>
        <w:t></w:t>
      </w:r>
      <w:r w:rsidRPr="005016E6">
        <w:rPr>
          <w:rFonts w:ascii="Liberation Sans" w:hAnsi="Liberation Sans"/>
        </w:rPr>
        <w:t>D</w:t>
      </w:r>
      <w:r w:rsidRPr="005016E6">
        <w:rPr>
          <w:rFonts w:ascii="Liberation Sans" w:hAnsi="Liberation Sans"/>
          <w:vertAlign w:val="subscript"/>
        </w:rPr>
        <w:t>precip</w:t>
      </w:r>
      <w:r w:rsidRPr="005016E6">
        <w:rPr>
          <w:rFonts w:ascii="Liberation Sans" w:hAnsi="Liberation Sans"/>
        </w:rPr>
        <w:t xml:space="preserve"> of core GC27</w:t>
      </w:r>
      <w:ins w:id="1218" w:author="Lucy" w:date="2020-11-17T13:40:00Z">
        <w:r w:rsidR="008D6B08">
          <w:rPr>
            <w:rFonts w:ascii="Liberation Sans" w:hAnsi="Liberation Sans"/>
          </w:rPr>
          <w:t>,</w:t>
        </w:r>
      </w:ins>
      <w:r w:rsidRPr="005016E6">
        <w:rPr>
          <w:rFonts w:ascii="Liberation Sans" w:hAnsi="Liberation Sans"/>
        </w:rPr>
        <w:t xml:space="preserve"> off</w:t>
      </w:r>
      <w:ins w:id="1219" w:author="Lucy" w:date="2020-11-17T13:40:00Z">
        <w:r w:rsidR="008D6B08">
          <w:rPr>
            <w:rFonts w:ascii="Liberation Sans" w:hAnsi="Liberation Sans"/>
          </w:rPr>
          <w:t xml:space="preserve"> the coast of</w:t>
        </w:r>
      </w:ins>
      <w:r w:rsidRPr="005016E6">
        <w:rPr>
          <w:rFonts w:ascii="Liberation Sans" w:hAnsi="Liberation Sans"/>
        </w:rPr>
        <w:t xml:space="preserve"> Morocco</w:t>
      </w:r>
      <w:r w:rsidRPr="005016E6">
        <w:rPr>
          <w:rFonts w:ascii="Liberation Sans" w:hAnsi="Liberation Sans"/>
          <w:vertAlign w:val="superscript"/>
        </w:rPr>
        <w:t>11</w:t>
      </w:r>
      <w:ins w:id="1220" w:author="Lucy" w:date="2020-11-17T13:41:00Z">
        <w:r w:rsidR="008D6B08">
          <w:rPr>
            <w:rFonts w:ascii="Liberation Sans" w:hAnsi="Liberation Sans"/>
          </w:rPr>
          <w:t>;</w:t>
        </w:r>
      </w:ins>
      <w:del w:id="1221" w:author="Lucy" w:date="2020-11-17T13:40:00Z">
        <w:r w:rsidRPr="005016E6" w:rsidDel="008D6B08">
          <w:rPr>
            <w:rFonts w:ascii="Liberation Sans" w:hAnsi="Liberation Sans"/>
          </w:rPr>
          <w:delText>,</w:delText>
        </w:r>
      </w:del>
      <w:r w:rsidRPr="005016E6">
        <w:rPr>
          <w:rFonts w:ascii="Liberation Sans" w:hAnsi="Liberation Sans"/>
        </w:rPr>
        <w:t xml:space="preserve"> (d) pollen percentages of trees and shrubs</w:t>
      </w:r>
      <w:ins w:id="1222" w:author="Lucy" w:date="2020-11-17T13:41:00Z">
        <w:r w:rsidR="008D6B08">
          <w:rPr>
            <w:rFonts w:ascii="Liberation Sans" w:hAnsi="Liberation Sans"/>
          </w:rPr>
          <w:t>;</w:t>
        </w:r>
      </w:ins>
      <w:del w:id="1223" w:author="Lucy" w:date="2020-11-17T13:41:00Z">
        <w:r w:rsidRPr="005016E6" w:rsidDel="008D6B08">
          <w:rPr>
            <w:rFonts w:ascii="Liberation Sans" w:hAnsi="Liberation Sans"/>
          </w:rPr>
          <w:delText>,</w:delText>
        </w:r>
      </w:del>
      <w:r w:rsidRPr="005016E6">
        <w:rPr>
          <w:rFonts w:ascii="Liberation Sans" w:hAnsi="Liberation Sans"/>
        </w:rPr>
        <w:t xml:space="preserve"> pollen-based reconstruction</w:t>
      </w:r>
      <w:ins w:id="1224" w:author="Lucy" w:date="2020-11-17T13:41:00Z">
        <w:r w:rsidR="008D6B08">
          <w:rPr>
            <w:rFonts w:ascii="Liberation Sans" w:hAnsi="Liberation Sans"/>
          </w:rPr>
          <w:t>s</w:t>
        </w:r>
      </w:ins>
      <w:r w:rsidRPr="005016E6">
        <w:rPr>
          <w:rFonts w:ascii="Liberation Sans" w:hAnsi="Liberation Sans"/>
        </w:rPr>
        <w:t xml:space="preserve"> of (e) annual</w:t>
      </w:r>
      <w:ins w:id="1225" w:author="Lucy" w:date="2020-11-17T13:41:00Z">
        <w:r w:rsidR="008D6B08">
          <w:rPr>
            <w:rFonts w:ascii="Liberation Sans" w:hAnsi="Liberation Sans"/>
          </w:rPr>
          <w:t>;</w:t>
        </w:r>
      </w:ins>
      <w:del w:id="1226" w:author="Lucy" w:date="2020-11-17T13:41:00Z">
        <w:r w:rsidRPr="005016E6" w:rsidDel="008D6B08">
          <w:rPr>
            <w:rFonts w:ascii="Liberation Sans" w:hAnsi="Liberation Sans"/>
          </w:rPr>
          <w:delText>,</w:delText>
        </w:r>
      </w:del>
      <w:r w:rsidRPr="005016E6">
        <w:rPr>
          <w:rFonts w:ascii="Liberation Sans" w:hAnsi="Liberation Sans"/>
        </w:rPr>
        <w:t xml:space="preserve"> (f) winter (DJF</w:t>
      </w:r>
      <w:ins w:id="1227" w:author="Lucy" w:date="2020-11-17T13:41:00Z">
        <w:r w:rsidR="008D6B08">
          <w:rPr>
            <w:rFonts w:ascii="Liberation Sans" w:hAnsi="Liberation Sans"/>
          </w:rPr>
          <w:t>;</w:t>
        </w:r>
      </w:ins>
      <w:del w:id="1228" w:author="Lucy" w:date="2020-11-17T13:41:00Z">
        <w:r w:rsidRPr="005016E6" w:rsidDel="008D6B08">
          <w:rPr>
            <w:rFonts w:ascii="Liberation Sans" w:hAnsi="Liberation Sans"/>
          </w:rPr>
          <w:delText>,</w:delText>
        </w:r>
      </w:del>
      <w:r w:rsidRPr="005016E6">
        <w:rPr>
          <w:rFonts w:ascii="Liberation Sans" w:hAnsi="Liberation Sans"/>
        </w:rPr>
        <w:t xml:space="preserve"> (g) spring (MAM)</w:t>
      </w:r>
      <w:ins w:id="1229" w:author="Lucy" w:date="2020-11-17T13:41:00Z">
        <w:r w:rsidR="008D6B08">
          <w:rPr>
            <w:rFonts w:ascii="Liberation Sans" w:hAnsi="Liberation Sans"/>
          </w:rPr>
          <w:t>,</w:t>
        </w:r>
      </w:ins>
      <w:r w:rsidRPr="005016E6">
        <w:rPr>
          <w:rFonts w:ascii="Liberation Sans" w:hAnsi="Liberation Sans"/>
        </w:rPr>
        <w:t xml:space="preserve"> and (h) summer (JJA) precipitation in mm with standard deviations (gray area). All Tislit curves correspond to moving averages over three samples. </w:t>
      </w:r>
      <w:ins w:id="1230" w:author="Lucy" w:date="2020-11-17T13:41:00Z">
        <w:r w:rsidR="008D6B08">
          <w:rPr>
            <w:rFonts w:ascii="Liberation Sans" w:hAnsi="Liberation Sans"/>
          </w:rPr>
          <w:t>The p</w:t>
        </w:r>
      </w:ins>
      <w:del w:id="1231" w:author="Lucy" w:date="2020-11-17T13:41:00Z">
        <w:r w:rsidRPr="005016E6" w:rsidDel="008D6B08">
          <w:rPr>
            <w:rFonts w:ascii="Liberation Sans" w:hAnsi="Liberation Sans"/>
          </w:rPr>
          <w:delText>P</w:delText>
        </w:r>
      </w:del>
      <w:r w:rsidRPr="005016E6">
        <w:rPr>
          <w:rFonts w:ascii="Liberation Sans" w:hAnsi="Liberation Sans"/>
        </w:rPr>
        <w:t>oints in (a) correspond to raw data. The red bars on the Y axes of the pollen-based reconstructions (e, f, g, h) indicate the modern values. The AHP is highlighted in light blue shading. YD</w:t>
      </w:r>
      <w:ins w:id="1232" w:author="Lucy" w:date="2020-11-17T13:41:00Z">
        <w:r w:rsidR="008D6B08">
          <w:rPr>
            <w:rFonts w:ascii="Liberation Sans" w:hAnsi="Liberation Sans"/>
          </w:rPr>
          <w:t xml:space="preserve"> </w:t>
        </w:r>
      </w:ins>
      <w:r w:rsidRPr="005016E6">
        <w:rPr>
          <w:rFonts w:ascii="Liberation Sans" w:hAnsi="Liberation Sans"/>
        </w:rPr>
        <w:t>= Younger Dryas.</w:t>
      </w:r>
    </w:p>
    <w:p w14:paraId="1FF1BF3D" w14:textId="180AE682" w:rsidR="00B60BED" w:rsidRPr="005016E6" w:rsidRDefault="001206F5">
      <w:pPr>
        <w:pStyle w:val="BodyText"/>
        <w:numPr>
          <w:ilvl w:val="0"/>
          <w:numId w:val="4"/>
        </w:numPr>
      </w:pPr>
      <w:r w:rsidRPr="005016E6">
        <w:rPr>
          <w:rFonts w:ascii="Liberation Sans" w:hAnsi="Liberation Sans"/>
          <w:b/>
          <w:bCs/>
        </w:rPr>
        <w:t>Figure 3:</w:t>
      </w:r>
      <w:r w:rsidRPr="005016E6">
        <w:rPr>
          <w:rFonts w:ascii="Liberation Sans" w:hAnsi="Liberation Sans"/>
        </w:rPr>
        <w:t xml:space="preserve"> Zonal mean monthly precipitation (A1, B1, C1)</w:t>
      </w:r>
      <w:ins w:id="1233" w:author="Lucy" w:date="2020-11-17T13:42:00Z">
        <w:r w:rsidR="008D6B08">
          <w:rPr>
            <w:rFonts w:ascii="Liberation Sans" w:hAnsi="Liberation Sans"/>
          </w:rPr>
          <w:t>,</w:t>
        </w:r>
      </w:ins>
      <w:r w:rsidRPr="005016E6">
        <w:rPr>
          <w:rFonts w:ascii="Liberation Sans" w:hAnsi="Liberation Sans"/>
        </w:rPr>
        <w:t xml:space="preserve"> used for simulating biomes (A2, B2, C2) and net primary productivity (A3, B3, C3) at 9</w:t>
      </w:r>
      <w:ins w:id="1234" w:author="Lucy" w:date="2020-11-17T13:42:00Z">
        <w:r w:rsidR="008D6B08">
          <w:rPr>
            <w:rFonts w:ascii="Liberation Sans" w:hAnsi="Liberation Sans"/>
          </w:rPr>
          <w:t xml:space="preserve"> </w:t>
        </w:r>
      </w:ins>
      <w:r w:rsidRPr="005016E6">
        <w:rPr>
          <w:rFonts w:ascii="Liberation Sans" w:hAnsi="Liberation Sans"/>
        </w:rPr>
        <w:t xml:space="preserve">ka with </w:t>
      </w:r>
      <w:ins w:id="1235" w:author="Lucy" w:date="2020-11-17T13:42:00Z">
        <w:r w:rsidR="008D6B08">
          <w:rPr>
            <w:rFonts w:ascii="Liberation Sans" w:hAnsi="Liberation Sans"/>
          </w:rPr>
          <w:t xml:space="preserve">the </w:t>
        </w:r>
      </w:ins>
      <w:r w:rsidRPr="005016E6">
        <w:rPr>
          <w:rFonts w:ascii="Liberation Sans" w:hAnsi="Liberation Sans"/>
        </w:rPr>
        <w:t>CARAIB vegetation model. The three simulations were performed using</w:t>
      </w:r>
      <w:ins w:id="1236" w:author="Lucy" w:date="2020-11-17T13:42:00Z">
        <w:r w:rsidR="008D6B08">
          <w:rPr>
            <w:rFonts w:ascii="Liberation Sans" w:hAnsi="Liberation Sans"/>
          </w:rPr>
          <w:t>:</w:t>
        </w:r>
      </w:ins>
      <w:r w:rsidRPr="005016E6">
        <w:rPr>
          <w:rFonts w:ascii="Liberation Sans" w:hAnsi="Liberation Sans"/>
        </w:rPr>
        <w:t xml:space="preserve"> (A) HadCM3 9</w:t>
      </w:r>
      <w:ins w:id="1237" w:author="Lucy" w:date="2020-11-17T13:42:00Z">
        <w:r w:rsidR="008D6B08">
          <w:rPr>
            <w:rFonts w:ascii="Liberation Sans" w:hAnsi="Liberation Sans"/>
          </w:rPr>
          <w:t xml:space="preserve"> </w:t>
        </w:r>
      </w:ins>
      <w:r w:rsidRPr="005016E6">
        <w:rPr>
          <w:rFonts w:ascii="Liberation Sans" w:hAnsi="Liberation Sans"/>
        </w:rPr>
        <w:t>ka climatology</w:t>
      </w:r>
      <w:r w:rsidRPr="005016E6">
        <w:rPr>
          <w:rFonts w:ascii="Liberation Sans" w:hAnsi="Liberation Sans"/>
          <w:vertAlign w:val="superscript"/>
        </w:rPr>
        <w:t>41</w:t>
      </w:r>
      <w:ins w:id="1238" w:author="Lucy" w:date="2020-11-17T13:42:00Z">
        <w:r w:rsidR="008D6B08">
          <w:rPr>
            <w:rFonts w:ascii="Liberation Sans" w:hAnsi="Liberation Sans" w:cs="Cantarell"/>
            <w:lang w:bidi="en-US"/>
          </w:rPr>
          <w:t>;</w:t>
        </w:r>
      </w:ins>
      <w:del w:id="1239" w:author="Lucy" w:date="2020-11-17T13:42:00Z">
        <w:r w:rsidRPr="005016E6" w:rsidDel="008D6B08">
          <w:rPr>
            <w:rFonts w:ascii="Liberation Sans" w:hAnsi="Liberation Sans" w:cs="Cantarell"/>
            <w:lang w:bidi="en-US"/>
          </w:rPr>
          <w:delText>,</w:delText>
        </w:r>
      </w:del>
      <w:r w:rsidRPr="005016E6">
        <w:rPr>
          <w:rFonts w:ascii="Liberation Sans" w:hAnsi="Liberation Sans" w:cs="Cantarell"/>
          <w:lang w:bidi="en-US"/>
        </w:rPr>
        <w:t xml:space="preserve"> (B) 300</w:t>
      </w:r>
      <w:ins w:id="1240" w:author="Lucy" w:date="2020-11-17T13:42:00Z">
        <w:r w:rsidR="008D6B08">
          <w:rPr>
            <w:rFonts w:ascii="Liberation Sans" w:hAnsi="Liberation Sans" w:cs="Cantarell"/>
            <w:lang w:bidi="en-US"/>
          </w:rPr>
          <w:t xml:space="preserve"> </w:t>
        </w:r>
      </w:ins>
      <w:r w:rsidRPr="005016E6">
        <w:rPr>
          <w:rFonts w:ascii="Liberation Sans" w:hAnsi="Liberation Sans" w:cs="Cantarell"/>
          <w:lang w:bidi="en-US"/>
        </w:rPr>
        <w:t>mm precipitation added each year to modern values, only during the monsoon season</w:t>
      </w:r>
      <w:ins w:id="1241" w:author="Lucy" w:date="2020-11-17T13:42:00Z">
        <w:r w:rsidR="008D6B08">
          <w:rPr>
            <w:rFonts w:ascii="Liberation Sans" w:hAnsi="Liberation Sans" w:cs="Cantarell"/>
            <w:lang w:bidi="en-US"/>
          </w:rPr>
          <w:t>,</w:t>
        </w:r>
      </w:ins>
      <w:r w:rsidRPr="005016E6">
        <w:rPr>
          <w:rFonts w:ascii="Liberation Sans" w:hAnsi="Liberation Sans" w:cs="Cantarell"/>
          <w:lang w:bidi="en-US"/>
        </w:rPr>
        <w:t xml:space="preserve"> over the whole simulated area, and (C) an increase of 300</w:t>
      </w:r>
      <w:ins w:id="1242" w:author="Lucy" w:date="2020-11-17T13:42:00Z">
        <w:r w:rsidR="008D6B08">
          <w:rPr>
            <w:rFonts w:ascii="Liberation Sans" w:hAnsi="Liberation Sans" w:cs="Cantarell"/>
            <w:lang w:bidi="en-US"/>
          </w:rPr>
          <w:t xml:space="preserve"> </w:t>
        </w:r>
      </w:ins>
      <w:r w:rsidRPr="005016E6">
        <w:rPr>
          <w:rFonts w:ascii="Liberation Sans" w:hAnsi="Liberation Sans" w:cs="Cantarell"/>
          <w:lang w:bidi="en-US"/>
        </w:rPr>
        <w:t xml:space="preserve">mm precipitation each year below 18°N </w:t>
      </w:r>
      <w:del w:id="1243" w:author="Lucy" w:date="2020-11-17T13:42:00Z">
        <w:r w:rsidRPr="005016E6" w:rsidDel="008D6B08">
          <w:rPr>
            <w:rFonts w:ascii="Liberation Sans" w:hAnsi="Liberation Sans" w:cs="Cantarell"/>
            <w:lang w:bidi="en-US"/>
          </w:rPr>
          <w:delText xml:space="preserve">during </w:delText>
        </w:r>
      </w:del>
      <w:ins w:id="1244" w:author="Lucy" w:date="2020-11-17T13:42:00Z">
        <w:r w:rsidR="008D6B08">
          <w:rPr>
            <w:rFonts w:ascii="Liberation Sans" w:hAnsi="Liberation Sans" w:cs="Cantarell"/>
            <w:lang w:bidi="en-US"/>
          </w:rPr>
          <w:t>i</w:t>
        </w:r>
      </w:ins>
      <w:ins w:id="1245" w:author="Lucy" w:date="2020-11-17T13:43:00Z">
        <w:r w:rsidR="008D6B08">
          <w:rPr>
            <w:rFonts w:ascii="Liberation Sans" w:hAnsi="Liberation Sans" w:cs="Cantarell"/>
            <w:lang w:bidi="en-US"/>
          </w:rPr>
          <w:t>n</w:t>
        </w:r>
      </w:ins>
      <w:ins w:id="1246" w:author="Lucy" w:date="2020-11-17T13:42:00Z">
        <w:r w:rsidR="008D6B08" w:rsidRPr="005016E6">
          <w:rPr>
            <w:rFonts w:ascii="Liberation Sans" w:hAnsi="Liberation Sans" w:cs="Cantarell"/>
            <w:lang w:bidi="en-US"/>
          </w:rPr>
          <w:t xml:space="preserve"> </w:t>
        </w:r>
      </w:ins>
      <w:r w:rsidRPr="005016E6">
        <w:rPr>
          <w:rFonts w:ascii="Liberation Sans" w:hAnsi="Liberation Sans" w:cs="Cantarell"/>
          <w:lang w:bidi="en-US"/>
        </w:rPr>
        <w:t xml:space="preserve">the summer season only, above 24°N </w:t>
      </w:r>
      <w:del w:id="1247" w:author="Lucy" w:date="2020-11-17T13:43:00Z">
        <w:r w:rsidRPr="005016E6" w:rsidDel="008D6B08">
          <w:rPr>
            <w:rFonts w:ascii="Liberation Sans" w:hAnsi="Liberation Sans" w:cs="Cantarell"/>
            <w:lang w:bidi="en-US"/>
          </w:rPr>
          <w:delText xml:space="preserve">during </w:delText>
        </w:r>
      </w:del>
      <w:ins w:id="1248" w:author="Lucy" w:date="2020-11-17T13:43:00Z">
        <w:r w:rsidR="008D6B08">
          <w:rPr>
            <w:rFonts w:ascii="Liberation Sans" w:hAnsi="Liberation Sans" w:cs="Cantarell"/>
            <w:lang w:bidi="en-US"/>
          </w:rPr>
          <w:t>in</w:t>
        </w:r>
        <w:r w:rsidR="008D6B08" w:rsidRPr="005016E6">
          <w:rPr>
            <w:rFonts w:ascii="Liberation Sans" w:hAnsi="Liberation Sans" w:cs="Cantarell"/>
            <w:lang w:bidi="en-US"/>
          </w:rPr>
          <w:t xml:space="preserve"> </w:t>
        </w:r>
      </w:ins>
      <w:r w:rsidRPr="005016E6">
        <w:rPr>
          <w:rFonts w:ascii="Liberation Sans" w:hAnsi="Liberation Sans" w:cs="Cantarell"/>
          <w:lang w:bidi="en-US"/>
        </w:rPr>
        <w:t xml:space="preserve">the winter season only, and with a progressive transition between 18°N and 24°N where precipitation occurs </w:t>
      </w:r>
      <w:del w:id="1249" w:author="Lucy" w:date="2020-11-17T13:43:00Z">
        <w:r w:rsidRPr="005016E6" w:rsidDel="008D6B08">
          <w:rPr>
            <w:rFonts w:ascii="Liberation Sans" w:hAnsi="Liberation Sans" w:cs="Cantarell"/>
            <w:lang w:bidi="en-US"/>
          </w:rPr>
          <w:delText xml:space="preserve">during </w:delText>
        </w:r>
      </w:del>
      <w:ins w:id="1250" w:author="Lucy" w:date="2020-11-17T13:43:00Z">
        <w:r w:rsidR="008D6B08">
          <w:rPr>
            <w:rFonts w:ascii="Liberation Sans" w:hAnsi="Liberation Sans" w:cs="Cantarell"/>
            <w:lang w:bidi="en-US"/>
          </w:rPr>
          <w:t>in</w:t>
        </w:r>
        <w:r w:rsidR="008D6B08" w:rsidRPr="005016E6">
          <w:rPr>
            <w:rFonts w:ascii="Liberation Sans" w:hAnsi="Liberation Sans" w:cs="Cantarell"/>
            <w:lang w:bidi="en-US"/>
          </w:rPr>
          <w:t xml:space="preserve"> </w:t>
        </w:r>
      </w:ins>
      <w:r w:rsidRPr="005016E6">
        <w:rPr>
          <w:rFonts w:ascii="Liberation Sans" w:hAnsi="Liberation Sans" w:cs="Cantarell"/>
          <w:lang w:bidi="en-US"/>
        </w:rPr>
        <w:t xml:space="preserve">both summer and winter (table S2). </w:t>
      </w:r>
      <w:ins w:id="1251" w:author="Lucy" w:date="2020-11-17T13:43:00Z">
        <w:r w:rsidR="008D6B08">
          <w:rPr>
            <w:rFonts w:ascii="Liberation Sans" w:hAnsi="Liberation Sans" w:cs="Cantarell"/>
            <w:lang w:bidi="en-US"/>
          </w:rPr>
          <w:t>The d</w:t>
        </w:r>
      </w:ins>
      <w:del w:id="1252" w:author="Lucy" w:date="2020-11-17T13:43:00Z">
        <w:r w:rsidRPr="005016E6" w:rsidDel="008D6B08">
          <w:rPr>
            <w:rFonts w:ascii="Liberation Sans" w:hAnsi="Liberation Sans" w:cs="Cantarell"/>
            <w:lang w:bidi="en-US"/>
          </w:rPr>
          <w:delText>D</w:delText>
        </w:r>
      </w:del>
      <w:r w:rsidRPr="005016E6">
        <w:rPr>
          <w:rFonts w:ascii="Liberation Sans" w:hAnsi="Liberation Sans" w:cs="Cantarell"/>
          <w:lang w:bidi="en-US"/>
        </w:rPr>
        <w:t>ata for simulations B and C are available in the supplementary information.</w:t>
      </w:r>
    </w:p>
    <w:sectPr w:rsidR="00B60BED" w:rsidRPr="005016E6">
      <w:footerReference w:type="default" r:id="rId12"/>
      <w:pgSz w:w="11906" w:h="16838"/>
      <w:pgMar w:top="1134" w:right="1134" w:bottom="1657" w:left="1134" w:header="0" w:footer="1134" w:gutter="0"/>
      <w:lnNumType w:countBy="1" w:distance="283" w:restart="continuous"/>
      <w:cols w:space="720"/>
      <w:formProt w:val="0"/>
      <w:docGrid w:linePitch="600" w:charSpace="4915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Lucy" w:date="2020-11-17T09:52:00Z" w:initials="L">
    <w:p w14:paraId="0C83C34A" w14:textId="21E5E0A1" w:rsidR="000D6BD3" w:rsidRDefault="000D6BD3">
      <w:pPr>
        <w:pStyle w:val="CommentText"/>
      </w:pPr>
      <w:r>
        <w:rPr>
          <w:rStyle w:val="CommentReference"/>
        </w:rPr>
        <w:annotationRef/>
      </w:r>
      <w:r>
        <w:t xml:space="preserve">Whether a space is used before units depends on the style guide, but </w:t>
      </w:r>
      <w:r w:rsidR="00642766">
        <w:t>I’ve</w:t>
      </w:r>
      <w:r>
        <w:t xml:space="preserve"> consulted </w:t>
      </w:r>
      <w:r w:rsidR="00642766">
        <w:t xml:space="preserve">several ecology journal style guides and </w:t>
      </w:r>
      <w:r>
        <w:t>it seems that most advi</w:t>
      </w:r>
      <w:r w:rsidR="00642766">
        <w:t xml:space="preserve">se following the SI unit rules (which add the space before the unit) so </w:t>
      </w:r>
      <w:r>
        <w:t xml:space="preserve">I’ve applied this throughout </w:t>
      </w:r>
      <w:r w:rsidR="00642766">
        <w:t>the paper.</w:t>
      </w:r>
    </w:p>
  </w:comment>
  <w:comment w:id="65" w:author="Lucy" w:date="2020-11-12T13:37:00Z" w:initials="L">
    <w:p w14:paraId="427C721B" w14:textId="394B58EF" w:rsidR="000D6BD3" w:rsidRDefault="000D6BD3">
      <w:pPr>
        <w:pStyle w:val="CommentText"/>
      </w:pPr>
      <w:r>
        <w:rPr>
          <w:rStyle w:val="CommentReference"/>
        </w:rPr>
        <w:annotationRef/>
      </w:r>
      <w:r>
        <w:t>Looking at a range of articles on Google Scholar, most seem to refer to either the “last glacial period”, “last glacial cycle” or “Last Glacial Maximum”, rather than simply the “Last Glacial”, and the first two of these options appear most freq</w:t>
      </w:r>
      <w:r w:rsidR="00642766">
        <w:t>uently without capitalization. However, p</w:t>
      </w:r>
      <w:r>
        <w:t xml:space="preserve">lease do substitute one of these other options if </w:t>
      </w:r>
      <w:r w:rsidR="00642766">
        <w:t>you consider them more appropriate.</w:t>
      </w:r>
    </w:p>
  </w:comment>
  <w:comment w:id="188" w:author="Lucy" w:date="2020-11-13T10:35:00Z" w:initials="L">
    <w:p w14:paraId="257ED733" w14:textId="62A357FD" w:rsidR="000D6BD3" w:rsidRDefault="000D6BD3">
      <w:pPr>
        <w:pStyle w:val="CommentText"/>
      </w:pPr>
      <w:r>
        <w:rPr>
          <w:rStyle w:val="CommentReference"/>
        </w:rPr>
        <w:annotationRef/>
      </w:r>
      <w:r>
        <w:t>I feel that this wording may be clearer, but do let me know if this changes the meaning of the sentence.</w:t>
      </w:r>
    </w:p>
  </w:comment>
  <w:comment w:id="268" w:author="Lucy" w:date="2020-11-19T12:45:00Z" w:initials="L">
    <w:p w14:paraId="087A0328" w14:textId="2BA28B38" w:rsidR="00A76CAF" w:rsidRDefault="00A76CAF">
      <w:pPr>
        <w:pStyle w:val="CommentText"/>
      </w:pPr>
      <w:r>
        <w:rPr>
          <w:rStyle w:val="CommentReference"/>
        </w:rPr>
        <w:annotationRef/>
      </w:r>
      <w:r>
        <w:t xml:space="preserve">Given that it can sound more fluid in English to limit the number of modifiers before a noun, </w:t>
      </w:r>
      <w:r w:rsidR="00642766">
        <w:t xml:space="preserve">I’d consider applying the following change here: </w:t>
      </w:r>
    </w:p>
    <w:p w14:paraId="0B2F024F" w14:textId="111174BC" w:rsidR="003453E1" w:rsidRDefault="00A76CAF">
      <w:pPr>
        <w:pStyle w:val="CommentText"/>
      </w:pPr>
      <w:r>
        <w:t>“</w:t>
      </w:r>
      <w:r w:rsidR="003453E1">
        <w:t xml:space="preserve">Stable hydrogen isotope compositions </w:t>
      </w:r>
      <w:r w:rsidR="003453E1" w:rsidRPr="005016E6">
        <w:rPr>
          <w:rFonts w:cs="Cantarell"/>
          <w:lang w:bidi="en-US"/>
        </w:rPr>
        <w:t>(</w:t>
      </w:r>
      <w:r w:rsidR="003453E1" w:rsidRPr="005016E6">
        <w:rPr>
          <w:rFonts w:ascii="Symbol" w:hAnsi="Symbol" w:cs="Cantarell"/>
          <w:lang w:bidi="en-US"/>
        </w:rPr>
        <w:t></w:t>
      </w:r>
      <w:r w:rsidR="003453E1" w:rsidRPr="005016E6">
        <w:rPr>
          <w:rFonts w:cs="Cantarell"/>
          <w:lang w:bidi="en-US"/>
        </w:rPr>
        <w:t xml:space="preserve">D) </w:t>
      </w:r>
      <w:r w:rsidR="003453E1">
        <w:t xml:space="preserve">in leaf wax were measured…” </w:t>
      </w:r>
    </w:p>
  </w:comment>
  <w:comment w:id="508" w:author="Lucy" w:date="2020-11-16T11:06:00Z" w:initials="L">
    <w:p w14:paraId="08481E88" w14:textId="66F276DF" w:rsidR="000D6BD3" w:rsidRDefault="000D6BD3">
      <w:pPr>
        <w:pStyle w:val="CommentText"/>
      </w:pPr>
      <w:r>
        <w:rPr>
          <w:rStyle w:val="CommentReference"/>
        </w:rPr>
        <w:annotationRef/>
      </w:r>
      <w:r>
        <w:t xml:space="preserve">Or if you feel ‘provides evidence’ is too strong, another option is: </w:t>
      </w:r>
    </w:p>
    <w:p w14:paraId="618AE82F" w14:textId="5B988B7B" w:rsidR="000D6BD3" w:rsidRDefault="000D6BD3">
      <w:pPr>
        <w:pStyle w:val="CommentText"/>
      </w:pPr>
      <w:r>
        <w:t>“supports th</w:t>
      </w:r>
      <w:r w:rsidR="00642766">
        <w:t>e climate response to early Holo</w:t>
      </w:r>
      <w:r>
        <w:t xml:space="preserve">cene insolation forcing having been more </w:t>
      </w:r>
      <w:proofErr w:type="gramStart"/>
      <w:r>
        <w:t>complex,…</w:t>
      </w:r>
      <w:proofErr w:type="gramEnd"/>
      <w:r>
        <w:t>”</w:t>
      </w:r>
    </w:p>
  </w:comment>
  <w:comment w:id="567" w:author="Lucy" w:date="2020-11-16T12:45:00Z" w:initials="L">
    <w:p w14:paraId="6E62B292" w14:textId="77777777" w:rsidR="00642766" w:rsidRDefault="000D6BD3">
      <w:pPr>
        <w:pStyle w:val="CommentText"/>
      </w:pPr>
      <w:r>
        <w:rPr>
          <w:rStyle w:val="CommentReference"/>
        </w:rPr>
        <w:annotationRef/>
      </w:r>
      <w:r>
        <w:t>Can I check whether you wanted to refer to ‘</w:t>
      </w:r>
      <w:r w:rsidRPr="00642766">
        <w:rPr>
          <w:b/>
        </w:rPr>
        <w:t>stands</w:t>
      </w:r>
      <w:r>
        <w:t xml:space="preserve"> of pines…’ here (a ‘stand’ of trees is a group of trees that are uniform enough in terms of species/age/appearance to stand apart from any other growth or forest in the nearby area)</w:t>
      </w:r>
      <w:r w:rsidR="00642766">
        <w:t xml:space="preserve">? </w:t>
      </w:r>
    </w:p>
    <w:p w14:paraId="61227E8D" w14:textId="53A65239" w:rsidR="000D6BD3" w:rsidRDefault="00642766">
      <w:pPr>
        <w:pStyle w:val="CommentText"/>
      </w:pPr>
      <w:r>
        <w:t>O</w:t>
      </w:r>
      <w:r w:rsidR="000D6BD3">
        <w:t>r</w:t>
      </w:r>
      <w:r>
        <w:t>,</w:t>
      </w:r>
      <w:r w:rsidR="000D6BD3">
        <w:t xml:space="preserve"> with ‘</w:t>
      </w:r>
      <w:r w:rsidR="000D6BD3" w:rsidRPr="007D2514">
        <w:rPr>
          <w:b/>
        </w:rPr>
        <w:t>strand</w:t>
      </w:r>
      <w:r w:rsidRPr="007D2514">
        <w:rPr>
          <w:b/>
        </w:rPr>
        <w:t>s</w:t>
      </w:r>
      <w:r w:rsidR="000D6BD3">
        <w:t xml:space="preserve">’, were you referring to something like a long, thin line of trees? In </w:t>
      </w:r>
      <w:r>
        <w:t>this</w:t>
      </w:r>
      <w:r w:rsidR="000D6BD3">
        <w:t xml:space="preserve"> case, </w:t>
      </w:r>
      <w:r>
        <w:t>you could use the following option</w:t>
      </w:r>
      <w:r w:rsidR="000D6BD3">
        <w:t xml:space="preserve">: “except for a few </w:t>
      </w:r>
      <w:r w:rsidR="000D6BD3" w:rsidRPr="007D2514">
        <w:t>rows</w:t>
      </w:r>
      <w:r w:rsidR="000D6BD3">
        <w:t xml:space="preserve"> of pines…”</w:t>
      </w:r>
    </w:p>
  </w:comment>
  <w:comment w:id="575" w:author="Lucy" w:date="2020-11-16T13:13:00Z" w:initials="L">
    <w:p w14:paraId="45FE0D37" w14:textId="3AB07CA5" w:rsidR="000D6BD3" w:rsidRDefault="000D6BD3">
      <w:pPr>
        <w:pStyle w:val="CommentText"/>
      </w:pPr>
      <w:r>
        <w:rPr>
          <w:rStyle w:val="CommentReference"/>
        </w:rPr>
        <w:annotationRef/>
      </w:r>
      <w:r>
        <w:t xml:space="preserve">Can I check what two meanings you are referring to with ‘continuous’ and ‘constant’ here? In English, they are synonyms in this context, so both would not be necessary. Could it be ‘continuous and rather uniform’, perhaps? Where ‘uniform’ refers to the same type of accumulation throughout? </w:t>
      </w:r>
    </w:p>
  </w:comment>
  <w:comment w:id="606" w:author="Lucy" w:date="2020-11-16T13:39:00Z" w:initials="L">
    <w:p w14:paraId="24960FAF" w14:textId="01071479" w:rsidR="000D6BD3" w:rsidRDefault="000D6BD3">
      <w:pPr>
        <w:pStyle w:val="CommentText"/>
      </w:pPr>
      <w:r>
        <w:rPr>
          <w:rStyle w:val="CommentReference"/>
        </w:rPr>
        <w:annotationRef/>
      </w:r>
      <w:r>
        <w:t>Should this be “years cal BP” as above?</w:t>
      </w:r>
    </w:p>
  </w:comment>
  <w:comment w:id="628" w:author="Lucy" w:date="2020-11-16T13:46:00Z" w:initials="L">
    <w:p w14:paraId="509AE11E" w14:textId="77777777" w:rsidR="000D6BD3" w:rsidRDefault="000D6BD3">
      <w:pPr>
        <w:pStyle w:val="CommentText"/>
      </w:pPr>
      <w:r>
        <w:rPr>
          <w:rStyle w:val="CommentReference"/>
        </w:rPr>
        <w:annotationRef/>
      </w:r>
      <w:r>
        <w:t>Just to double-check, are you saying that:</w:t>
      </w:r>
    </w:p>
    <w:p w14:paraId="0F391803" w14:textId="77777777" w:rsidR="000D6BD3" w:rsidRDefault="000D6BD3" w:rsidP="00FA6E69">
      <w:pPr>
        <w:pStyle w:val="CommentText"/>
        <w:numPr>
          <w:ilvl w:val="0"/>
          <w:numId w:val="10"/>
        </w:numPr>
      </w:pPr>
      <w:r>
        <w:t xml:space="preserve">there </w:t>
      </w:r>
      <w:r w:rsidRPr="00FA6E69">
        <w:rPr>
          <w:i/>
        </w:rPr>
        <w:t>was</w:t>
      </w:r>
      <w:r>
        <w:t xml:space="preserve"> a co-occurrence of these two taxa indicated by the Tislit core,</w:t>
      </w:r>
    </w:p>
    <w:p w14:paraId="2D897557" w14:textId="77777777" w:rsidR="000D6BD3" w:rsidRDefault="000D6BD3" w:rsidP="00FA6E69">
      <w:pPr>
        <w:pStyle w:val="CommentText"/>
        <w:numPr>
          <w:ilvl w:val="0"/>
          <w:numId w:val="10"/>
        </w:numPr>
      </w:pPr>
      <w:r>
        <w:t xml:space="preserve"> or are you speaking hypothetically (there was not such a co-occurrence in this location, but if there were, it would reflect a smaller seasonal contrast)? </w:t>
      </w:r>
    </w:p>
    <w:p w14:paraId="2A351484" w14:textId="7254FC76" w:rsidR="000D6BD3" w:rsidRDefault="00642766" w:rsidP="00FA6E69">
      <w:pPr>
        <w:pStyle w:val="CommentText"/>
      </w:pPr>
      <w:r>
        <w:t>The wording I have used has</w:t>
      </w:r>
      <w:r w:rsidR="000D6BD3">
        <w:t xml:space="preserve"> the second, hypothetical, meaning but if you wanted to give the first meaning,</w:t>
      </w:r>
      <w:r>
        <w:t xml:space="preserve"> the correct option would be:</w:t>
      </w:r>
    </w:p>
    <w:p w14:paraId="7FC31939" w14:textId="2AA1A44F" w:rsidR="000D6BD3" w:rsidRDefault="000D6BD3" w:rsidP="00FA6E69">
      <w:pPr>
        <w:pStyle w:val="CommentText"/>
      </w:pPr>
      <w:r>
        <w:t>“the co-occurr</w:t>
      </w:r>
      <w:r w:rsidR="009A0156">
        <w:t>ence… for instance, reflects…”</w:t>
      </w:r>
    </w:p>
  </w:comment>
  <w:comment w:id="688" w:author="Lucy" w:date="2020-11-16T14:09:00Z" w:initials="L">
    <w:p w14:paraId="44026136" w14:textId="4B9B0BCA" w:rsidR="000D6BD3" w:rsidRDefault="000D6BD3">
      <w:pPr>
        <w:pStyle w:val="CommentText"/>
      </w:pPr>
      <w:r>
        <w:rPr>
          <w:rStyle w:val="CommentReference"/>
        </w:rPr>
        <w:annotationRef/>
      </w:r>
      <w:r>
        <w:t>Alternatively, perhaps consider “different numbers and types of taxa,” as a more concise op</w:t>
      </w:r>
      <w:r w:rsidR="00642766">
        <w:t>tion.</w:t>
      </w:r>
    </w:p>
  </w:comment>
  <w:comment w:id="708" w:author="Lucy" w:date="2020-11-16T14:17:00Z" w:initials="L">
    <w:p w14:paraId="5D14629B" w14:textId="59BFB69D" w:rsidR="000D6BD3" w:rsidRDefault="000D6BD3">
      <w:pPr>
        <w:pStyle w:val="CommentText"/>
      </w:pPr>
      <w:r>
        <w:rPr>
          <w:rStyle w:val="CommentReference"/>
        </w:rPr>
        <w:annotationRef/>
      </w:r>
      <w:r w:rsidR="00C92667">
        <w:t>It could improve readability to reduce the number of modifiers before the noun here</w:t>
      </w:r>
      <w:r>
        <w:t xml:space="preserve">. </w:t>
      </w:r>
      <w:r w:rsidR="00642766">
        <w:t>I’d consider changing this section to:</w:t>
      </w:r>
    </w:p>
    <w:p w14:paraId="41924502" w14:textId="29472B63" w:rsidR="00C92667" w:rsidRDefault="000D6BD3">
      <w:pPr>
        <w:pStyle w:val="CommentText"/>
      </w:pPr>
      <w:r>
        <w:t>“climate transfer function techniques b</w:t>
      </w:r>
      <w:r w:rsidR="00C92667">
        <w:t>ased on pollen samples”</w:t>
      </w:r>
    </w:p>
  </w:comment>
  <w:comment w:id="750" w:author="Liron Kranzler" w:date="2020-11-25T10:35:00Z" w:initials="LK">
    <w:p w14:paraId="73ACD2F6" w14:textId="7A177FBD" w:rsidR="00A20ED4" w:rsidRDefault="00A20ED4">
      <w:pPr>
        <w:pStyle w:val="CommentText"/>
      </w:pPr>
      <w:r>
        <w:rPr>
          <w:rStyle w:val="CommentReference"/>
        </w:rPr>
        <w:annotationRef/>
      </w:r>
      <w:r>
        <w:t>Or: Reconstructed summer values and observed precipitation correlated less well…</w:t>
      </w:r>
    </w:p>
  </w:comment>
  <w:comment w:id="817" w:author="Lucy" w:date="2020-11-19T17:50:00Z" w:initials="L">
    <w:p w14:paraId="3628CCC0" w14:textId="73809071" w:rsidR="0059571D" w:rsidRDefault="0059571D">
      <w:pPr>
        <w:pStyle w:val="CommentText"/>
      </w:pPr>
      <w:r>
        <w:rPr>
          <w:rStyle w:val="CommentReference"/>
        </w:rPr>
        <w:annotationRef/>
      </w:r>
      <w:r w:rsidR="00642766">
        <w:t>In grammatical terms,</w:t>
      </w:r>
      <w:r>
        <w:t xml:space="preserve"> the plural would normally be required here, and I’ve found examples of this usage in academic articles on Google Scholar, but I just wanted to double-check that it is scientifically correct to talk a</w:t>
      </w:r>
      <w:r w:rsidR="00523214">
        <w:t>bout these homologues in plural.</w:t>
      </w:r>
      <w:r>
        <w:t xml:space="preserve"> If not, please do change back to the singular.</w:t>
      </w:r>
    </w:p>
  </w:comment>
  <w:comment w:id="985" w:author="Lucy" w:date="2020-11-17T12:48:00Z" w:initials="L">
    <w:p w14:paraId="6A6B2EB0" w14:textId="0622BA07" w:rsidR="000D6BD3" w:rsidRDefault="000D6BD3">
      <w:pPr>
        <w:pStyle w:val="CommentText"/>
      </w:pPr>
      <w:r>
        <w:rPr>
          <w:rStyle w:val="CommentReference"/>
        </w:rPr>
        <w:annotationRef/>
      </w:r>
      <w:r>
        <w:t>Looking at examples on Google Scholar, it seems that 20CR stands for ‘20</w:t>
      </w:r>
      <w:r w:rsidRPr="00E7351E">
        <w:rPr>
          <w:vertAlign w:val="superscript"/>
        </w:rPr>
        <w:t>th</w:t>
      </w:r>
      <w:r>
        <w:t>-century reanalysis/reanalyses’ so I’ve expanded it</w:t>
      </w:r>
      <w:r w:rsidR="00CB6130">
        <w:t>,</w:t>
      </w:r>
      <w:r>
        <w:t xml:space="preserve"> as otherwise there would be a repetition of ‘reanalyses’.</w:t>
      </w:r>
    </w:p>
  </w:comment>
  <w:comment w:id="993" w:author="Lucy" w:date="2020-11-17T12:50:00Z" w:initials="L">
    <w:p w14:paraId="06F27FD1" w14:textId="0A2DFF04" w:rsidR="000D6BD3" w:rsidRDefault="000D6BD3">
      <w:pPr>
        <w:pStyle w:val="CommentText"/>
      </w:pPr>
      <w:r>
        <w:rPr>
          <w:rStyle w:val="CommentReference"/>
        </w:rPr>
        <w:annotationRef/>
      </w:r>
      <w:r>
        <w:t>Deleted as, with the expansion of 20CR, this would be repetitive.</w:t>
      </w:r>
    </w:p>
  </w:comment>
  <w:comment w:id="1058" w:author="Lucy" w:date="2020-11-19T18:17:00Z" w:initials="L">
    <w:p w14:paraId="5A546BB6" w14:textId="096B2326" w:rsidR="00AB0103" w:rsidRDefault="00AB0103">
      <w:pPr>
        <w:pStyle w:val="CommentText"/>
      </w:pPr>
      <w:r>
        <w:rPr>
          <w:rStyle w:val="CommentReference"/>
        </w:rPr>
        <w:annotationRef/>
      </w:r>
      <w:r w:rsidR="00CB6130">
        <w:t>This change in word order may</w:t>
      </w:r>
      <w:r>
        <w:t xml:space="preserve"> improve how fluently the sentence reads, but I’m highlighting it just to double-check that you’re </w:t>
      </w:r>
      <w:r w:rsidR="00CB6130">
        <w:t>satisfied that the new wording transmits the same meaning.</w:t>
      </w:r>
    </w:p>
  </w:comment>
  <w:comment w:id="1086" w:author="Lucy" w:date="2020-11-17T13:05:00Z" w:initials="L">
    <w:p w14:paraId="51997F30" w14:textId="1B44345E" w:rsidR="000D6BD3" w:rsidRDefault="000D6BD3">
      <w:pPr>
        <w:pStyle w:val="CommentText"/>
      </w:pPr>
      <w:r>
        <w:rPr>
          <w:rStyle w:val="CommentReference"/>
        </w:rPr>
        <w:annotationRef/>
      </w:r>
      <w:r w:rsidR="000D57F9">
        <w:t>I’ve understood</w:t>
      </w:r>
      <w:r>
        <w:t xml:space="preserve"> the plural use of ‘characteristics’ </w:t>
      </w:r>
      <w:r w:rsidR="00933AE6">
        <w:t>in the original text</w:t>
      </w:r>
      <w:r>
        <w:t xml:space="preserve"> </w:t>
      </w:r>
      <w:r w:rsidR="000D57F9">
        <w:t xml:space="preserve">to mean </w:t>
      </w:r>
      <w:r>
        <w:t xml:space="preserve">that both the climate series and the atmospheric CO2 </w:t>
      </w:r>
      <w:r w:rsidR="00933AE6">
        <w:t>mentioned</w:t>
      </w:r>
      <w:r>
        <w:t xml:space="preserve"> were characteristic of the </w:t>
      </w:r>
      <w:r w:rsidR="00CB6130">
        <w:t xml:space="preserve">early </w:t>
      </w:r>
      <w:r>
        <w:t xml:space="preserve">Holocene, but if </w:t>
      </w:r>
      <w:r w:rsidR="00933AE6">
        <w:t>you were only referring</w:t>
      </w:r>
      <w:r>
        <w:t xml:space="preserve"> to the atmospheric CO2, the following </w:t>
      </w:r>
      <w:r w:rsidR="00CB6130">
        <w:t>option</w:t>
      </w:r>
      <w:r>
        <w:t xml:space="preserve"> </w:t>
      </w:r>
      <w:r w:rsidR="00CB6130">
        <w:t>would be</w:t>
      </w:r>
      <w:r>
        <w:t xml:space="preserve"> the correct one: </w:t>
      </w:r>
    </w:p>
    <w:p w14:paraId="33C26B6B" w14:textId="69131D91" w:rsidR="000D6BD3" w:rsidRDefault="000D6BD3">
      <w:pPr>
        <w:pStyle w:val="CommentText"/>
      </w:pPr>
      <w:r>
        <w:t>“</w:t>
      </w:r>
      <w:r w:rsidRPr="005016E6">
        <w:t>together with an atmospheric CO</w:t>
      </w:r>
      <w:r w:rsidRPr="005016E6">
        <w:rPr>
          <w:vertAlign w:val="subscript"/>
        </w:rPr>
        <w:t>2</w:t>
      </w:r>
      <w:r w:rsidRPr="005016E6">
        <w:t xml:space="preserve"> of 263 ppmv</w:t>
      </w:r>
      <w:r>
        <w:t>, which was characteristic of the…”</w:t>
      </w:r>
    </w:p>
  </w:comment>
  <w:comment w:id="1181" w:author="Lucy" w:date="2020-11-17T13:21:00Z" w:initials="L">
    <w:p w14:paraId="6A1A2F8B" w14:textId="11951496" w:rsidR="00C22A51" w:rsidRDefault="00C22A51">
      <w:pPr>
        <w:pStyle w:val="CommentText"/>
      </w:pPr>
      <w:r>
        <w:rPr>
          <w:rStyle w:val="CommentReference"/>
        </w:rPr>
        <w:annotationRef/>
      </w:r>
      <w:r>
        <w:t>Or ‘cores’</w:t>
      </w:r>
      <w:r w:rsidR="00CB6130">
        <w:t xml:space="preserve"> in plural</w:t>
      </w:r>
      <w:r>
        <w:t>, perhaps? ‘Coring’ is usually the process</w:t>
      </w:r>
      <w:r w:rsidR="00CB6130">
        <w:t xml:space="preserve"> of extracting cores</w:t>
      </w:r>
      <w:r>
        <w:t xml:space="preserve"> in English, unless it has a special usage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83C34A" w15:done="0"/>
  <w15:commentEx w15:paraId="427C721B" w15:done="0"/>
  <w15:commentEx w15:paraId="257ED733" w15:done="0"/>
  <w15:commentEx w15:paraId="0B2F024F" w15:done="0"/>
  <w15:commentEx w15:paraId="618AE82F" w15:done="0"/>
  <w15:commentEx w15:paraId="61227E8D" w15:done="0"/>
  <w15:commentEx w15:paraId="45FE0D37" w15:done="0"/>
  <w15:commentEx w15:paraId="24960FAF" w15:done="0"/>
  <w15:commentEx w15:paraId="7FC31939" w15:done="0"/>
  <w15:commentEx w15:paraId="44026136" w15:done="0"/>
  <w15:commentEx w15:paraId="41924502" w15:done="0"/>
  <w15:commentEx w15:paraId="73ACD2F6" w15:done="0"/>
  <w15:commentEx w15:paraId="3628CCC0" w15:done="0"/>
  <w15:commentEx w15:paraId="6A6B2EB0" w15:done="0"/>
  <w15:commentEx w15:paraId="06F27FD1" w15:done="0"/>
  <w15:commentEx w15:paraId="5A546BB6" w15:done="0"/>
  <w15:commentEx w15:paraId="33C26B6B" w15:done="0"/>
  <w15:commentEx w15:paraId="6A1A2F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B1E6" w16cex:dateUtc="2020-11-25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83C34A" w16cid:durableId="23661F29"/>
  <w16cid:commentId w16cid:paraId="427C721B" w16cid:durableId="23661F2A"/>
  <w16cid:commentId w16cid:paraId="257ED733" w16cid:durableId="23661F2B"/>
  <w16cid:commentId w16cid:paraId="0B2F024F" w16cid:durableId="23661F2C"/>
  <w16cid:commentId w16cid:paraId="618AE82F" w16cid:durableId="23661F2D"/>
  <w16cid:commentId w16cid:paraId="61227E8D" w16cid:durableId="23661F2E"/>
  <w16cid:commentId w16cid:paraId="45FE0D37" w16cid:durableId="23661F2F"/>
  <w16cid:commentId w16cid:paraId="24960FAF" w16cid:durableId="23661F30"/>
  <w16cid:commentId w16cid:paraId="7FC31939" w16cid:durableId="23661F31"/>
  <w16cid:commentId w16cid:paraId="44026136" w16cid:durableId="23661F32"/>
  <w16cid:commentId w16cid:paraId="41924502" w16cid:durableId="23661F33"/>
  <w16cid:commentId w16cid:paraId="73ACD2F6" w16cid:durableId="2368B1E6"/>
  <w16cid:commentId w16cid:paraId="3628CCC0" w16cid:durableId="23661F34"/>
  <w16cid:commentId w16cid:paraId="6A6B2EB0" w16cid:durableId="23661F35"/>
  <w16cid:commentId w16cid:paraId="06F27FD1" w16cid:durableId="23661F36"/>
  <w16cid:commentId w16cid:paraId="5A546BB6" w16cid:durableId="23661F37"/>
  <w16cid:commentId w16cid:paraId="33C26B6B" w16cid:durableId="23661F38"/>
  <w16cid:commentId w16cid:paraId="6A1A2F8B" w16cid:durableId="23661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47FFA" w14:textId="77777777" w:rsidR="00D87750" w:rsidRDefault="00D87750">
      <w:r>
        <w:separator/>
      </w:r>
    </w:p>
  </w:endnote>
  <w:endnote w:type="continuationSeparator" w:id="0">
    <w:p w14:paraId="1CCA3F02" w14:textId="77777777" w:rsidR="00D87750" w:rsidRDefault="00D8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ntarell">
    <w:altName w:val="Times New Roman"/>
    <w:charset w:val="01"/>
    <w:family w:val="auto"/>
    <w:pitch w:val="variable"/>
  </w:font>
  <w:font w:name="DejaVu 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ohit Devanagari">
    <w:panose1 w:val="00000000000000000000"/>
    <w:charset w:val="00"/>
    <w:family w:val="roman"/>
    <w:notTrueType/>
    <w:pitch w:val="default"/>
  </w:font>
  <w:font w:name="AdvEPSTIM">
    <w:panose1 w:val="00000000000000000000"/>
    <w:charset w:val="00"/>
    <w:family w:val="roman"/>
    <w:notTrueType/>
    <w:pitch w:val="default"/>
  </w:font>
  <w:font w:name="AdvPSSym">
    <w:panose1 w:val="00000000000000000000"/>
    <w:charset w:val="00"/>
    <w:family w:val="roman"/>
    <w:notTrueType/>
    <w:pitch w:val="default"/>
  </w:font>
  <w:font w:name="AdvOT863180fb">
    <w:panose1 w:val="00000000000000000000"/>
    <w:charset w:val="00"/>
    <w:family w:val="roman"/>
    <w:notTrueType/>
    <w:pitch w:val="default"/>
  </w:font>
  <w:font w:name="MTMI">
    <w:panose1 w:val="00000000000000000000"/>
    <w:charset w:val="00"/>
    <w:family w:val="roman"/>
    <w:notTrueType/>
    <w:pitch w:val="default"/>
  </w:font>
  <w:font w:name="Liberation Serif">
    <w:altName w:val="Times New Roman"/>
    <w:charset w:val="01"/>
    <w:family w:val="roman"/>
    <w:pitch w:val="variable"/>
  </w:font>
  <w:font w:name="Liberation Sans">
    <w:altName w:val="Arial"/>
    <w:charset w:val="01"/>
    <w:family w:val="auto"/>
    <w:pitch w:val="default"/>
  </w:font>
  <w:font w:name="Cambria Math">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47DD1" w14:textId="5FEB4AC2" w:rsidR="000D6BD3" w:rsidRDefault="000D6BD3">
    <w:pPr>
      <w:pStyle w:val="Footer"/>
      <w:jc w:val="right"/>
    </w:pPr>
    <w:r>
      <w:fldChar w:fldCharType="begin"/>
    </w:r>
    <w:r>
      <w:instrText>PAGE</w:instrText>
    </w:r>
    <w:r>
      <w:fldChar w:fldCharType="separate"/>
    </w:r>
    <w:r w:rsidR="00523214">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CCF01" w14:textId="77777777" w:rsidR="00D87750" w:rsidRDefault="00D87750">
      <w:r>
        <w:separator/>
      </w:r>
    </w:p>
  </w:footnote>
  <w:footnote w:type="continuationSeparator" w:id="0">
    <w:p w14:paraId="43075586" w14:textId="77777777" w:rsidR="00D87750" w:rsidRDefault="00D87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848CF"/>
    <w:multiLevelType w:val="multilevel"/>
    <w:tmpl w:val="04E414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23814AB"/>
    <w:multiLevelType w:val="hybridMultilevel"/>
    <w:tmpl w:val="365CE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A0261"/>
    <w:multiLevelType w:val="multilevel"/>
    <w:tmpl w:val="EEFCDC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E0C6C5D"/>
    <w:multiLevelType w:val="multilevel"/>
    <w:tmpl w:val="19121F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F7B66EE"/>
    <w:multiLevelType w:val="multilevel"/>
    <w:tmpl w:val="0DD27D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B2F634A"/>
    <w:multiLevelType w:val="multilevel"/>
    <w:tmpl w:val="AA7273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1CC039B"/>
    <w:multiLevelType w:val="multilevel"/>
    <w:tmpl w:val="113CAC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92A1BBD"/>
    <w:multiLevelType w:val="multilevel"/>
    <w:tmpl w:val="916ECC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DBA74C9"/>
    <w:multiLevelType w:val="multilevel"/>
    <w:tmpl w:val="488205AE"/>
    <w:lvl w:ilvl="0">
      <w:start w:val="1"/>
      <w:numFmt w:val="none"/>
      <w:pStyle w:val="Heading2"/>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EE01A19"/>
    <w:multiLevelType w:val="multilevel"/>
    <w:tmpl w:val="C65AEC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5"/>
  </w:num>
  <w:num w:numId="3">
    <w:abstractNumId w:val="2"/>
  </w:num>
  <w:num w:numId="4">
    <w:abstractNumId w:val="7"/>
  </w:num>
  <w:num w:numId="5">
    <w:abstractNumId w:val="0"/>
  </w:num>
  <w:num w:numId="6">
    <w:abstractNumId w:val="4"/>
  </w:num>
  <w:num w:numId="7">
    <w:abstractNumId w:val="6"/>
  </w:num>
  <w:num w:numId="8">
    <w:abstractNumId w:val="9"/>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y">
    <w15:presenceInfo w15:providerId="Windows Live" w15:userId="123d21b80e6122e9"/>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ED"/>
    <w:rsid w:val="00000A1A"/>
    <w:rsid w:val="00001D4D"/>
    <w:rsid w:val="000161A5"/>
    <w:rsid w:val="000641C9"/>
    <w:rsid w:val="00073F3B"/>
    <w:rsid w:val="000802CA"/>
    <w:rsid w:val="000D57F9"/>
    <w:rsid w:val="000D6BD3"/>
    <w:rsid w:val="001206F5"/>
    <w:rsid w:val="0012190C"/>
    <w:rsid w:val="00134314"/>
    <w:rsid w:val="00154630"/>
    <w:rsid w:val="001A324F"/>
    <w:rsid w:val="001A6EF4"/>
    <w:rsid w:val="0026155A"/>
    <w:rsid w:val="00262947"/>
    <w:rsid w:val="0028597C"/>
    <w:rsid w:val="002C6631"/>
    <w:rsid w:val="0034128D"/>
    <w:rsid w:val="003453E1"/>
    <w:rsid w:val="00362DB2"/>
    <w:rsid w:val="003767D5"/>
    <w:rsid w:val="003876D8"/>
    <w:rsid w:val="00405A33"/>
    <w:rsid w:val="004467B7"/>
    <w:rsid w:val="00452F24"/>
    <w:rsid w:val="00492DDF"/>
    <w:rsid w:val="004D1B26"/>
    <w:rsid w:val="004F1328"/>
    <w:rsid w:val="004F4CB0"/>
    <w:rsid w:val="005016E6"/>
    <w:rsid w:val="00513CA6"/>
    <w:rsid w:val="00523214"/>
    <w:rsid w:val="00577A65"/>
    <w:rsid w:val="005802EE"/>
    <w:rsid w:val="0059571D"/>
    <w:rsid w:val="005E3BD1"/>
    <w:rsid w:val="005F566D"/>
    <w:rsid w:val="00603CDD"/>
    <w:rsid w:val="00615AB0"/>
    <w:rsid w:val="006241F3"/>
    <w:rsid w:val="0062552E"/>
    <w:rsid w:val="0062602A"/>
    <w:rsid w:val="0064037B"/>
    <w:rsid w:val="00642766"/>
    <w:rsid w:val="00655C2D"/>
    <w:rsid w:val="00695FB5"/>
    <w:rsid w:val="006C6F75"/>
    <w:rsid w:val="0073216A"/>
    <w:rsid w:val="00734555"/>
    <w:rsid w:val="0075797F"/>
    <w:rsid w:val="00762B3E"/>
    <w:rsid w:val="0078304E"/>
    <w:rsid w:val="00786EC4"/>
    <w:rsid w:val="007C46F1"/>
    <w:rsid w:val="007C6897"/>
    <w:rsid w:val="007D112A"/>
    <w:rsid w:val="007D2514"/>
    <w:rsid w:val="00814BB0"/>
    <w:rsid w:val="008150D1"/>
    <w:rsid w:val="00815D50"/>
    <w:rsid w:val="0081646D"/>
    <w:rsid w:val="00844BF3"/>
    <w:rsid w:val="008455C0"/>
    <w:rsid w:val="008C751F"/>
    <w:rsid w:val="008D441B"/>
    <w:rsid w:val="008D6B08"/>
    <w:rsid w:val="00910D69"/>
    <w:rsid w:val="009115D5"/>
    <w:rsid w:val="00933AE6"/>
    <w:rsid w:val="00943543"/>
    <w:rsid w:val="009470C3"/>
    <w:rsid w:val="0096348C"/>
    <w:rsid w:val="009731F2"/>
    <w:rsid w:val="0098275E"/>
    <w:rsid w:val="009A0156"/>
    <w:rsid w:val="009D6B28"/>
    <w:rsid w:val="009E179C"/>
    <w:rsid w:val="009F20D1"/>
    <w:rsid w:val="009F51DD"/>
    <w:rsid w:val="00A20ED4"/>
    <w:rsid w:val="00A2476F"/>
    <w:rsid w:val="00A33E0E"/>
    <w:rsid w:val="00A433F8"/>
    <w:rsid w:val="00A7674B"/>
    <w:rsid w:val="00A76CAF"/>
    <w:rsid w:val="00A95327"/>
    <w:rsid w:val="00AA23A6"/>
    <w:rsid w:val="00AB0103"/>
    <w:rsid w:val="00AB4268"/>
    <w:rsid w:val="00AC158D"/>
    <w:rsid w:val="00AC4968"/>
    <w:rsid w:val="00AD0E1C"/>
    <w:rsid w:val="00B210F2"/>
    <w:rsid w:val="00B60BED"/>
    <w:rsid w:val="00B74794"/>
    <w:rsid w:val="00B86DCA"/>
    <w:rsid w:val="00BA71D4"/>
    <w:rsid w:val="00BB18D0"/>
    <w:rsid w:val="00BC5671"/>
    <w:rsid w:val="00C22A51"/>
    <w:rsid w:val="00C2517E"/>
    <w:rsid w:val="00C57A6E"/>
    <w:rsid w:val="00C92667"/>
    <w:rsid w:val="00CB6130"/>
    <w:rsid w:val="00D142FD"/>
    <w:rsid w:val="00D87750"/>
    <w:rsid w:val="00D95DE4"/>
    <w:rsid w:val="00D96E70"/>
    <w:rsid w:val="00E458BA"/>
    <w:rsid w:val="00E458DE"/>
    <w:rsid w:val="00E64217"/>
    <w:rsid w:val="00E67ED5"/>
    <w:rsid w:val="00E7351E"/>
    <w:rsid w:val="00E81584"/>
    <w:rsid w:val="00E8457F"/>
    <w:rsid w:val="00EF3B90"/>
    <w:rsid w:val="00F00C6F"/>
    <w:rsid w:val="00F75C10"/>
    <w:rsid w:val="00FA6E69"/>
    <w:rsid w:val="00FC18BB"/>
    <w:rsid w:val="00FD50EF"/>
    <w:rsid w:val="00FE0E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A583"/>
  <w15:docId w15:val="{5A75EF94-B1C6-4711-933C-413AFA4D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tarell" w:eastAsia="DejaVu Sans" w:hAnsi="Cantarell" w:cs="DejaVu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qFormat/>
    <w:pPr>
      <w:numPr>
        <w:numId w:val="1"/>
      </w:numPr>
      <w:spacing w:before="142" w:after="119" w:line="360" w:lineRule="auto"/>
      <w:outlineLvl w:val="1"/>
    </w:pPr>
    <w:rPr>
      <w:b/>
      <w:bCs/>
      <w:sz w:val="28"/>
      <w:szCs w:val="28"/>
    </w:rPr>
  </w:style>
  <w:style w:type="paragraph" w:styleId="Heading3">
    <w:name w:val="heading 3"/>
    <w:basedOn w:val="Normal"/>
    <w:next w:val="BodyText"/>
    <w:qFormat/>
    <w:pPr>
      <w:spacing w:before="85" w:after="6" w:line="36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enInternet">
    <w:name w:val="Lien Internet"/>
    <w:qFormat/>
    <w:rPr>
      <w:color w:val="000080"/>
      <w:u w:val="single"/>
    </w:rPr>
  </w:style>
  <w:style w:type="character" w:customStyle="1" w:styleId="InternetLink">
    <w:name w:val="Internet Link"/>
    <w:rPr>
      <w:color w:val="000080"/>
      <w:u w:val="single"/>
    </w:rPr>
  </w:style>
  <w:style w:type="character" w:customStyle="1" w:styleId="LineNumbering">
    <w:name w:val="Line Numbering"/>
  </w:style>
  <w:style w:type="character" w:customStyle="1" w:styleId="VisitedInternetLink">
    <w:name w:val="Visited Internet Link"/>
    <w:rPr>
      <w:color w:val="800000"/>
      <w:u w:val="single"/>
    </w:rPr>
  </w:style>
  <w:style w:type="character" w:customStyle="1" w:styleId="CommentaireCar">
    <w:name w:val="Commentaire Car"/>
    <w:basedOn w:val="DefaultParagraphFont"/>
    <w:qFormat/>
    <w:rPr>
      <w:rFonts w:cs="Mangal"/>
      <w:szCs w:val="18"/>
    </w:rPr>
  </w:style>
  <w:style w:type="character" w:styleId="CommentReference">
    <w:name w:val="annotation reference"/>
    <w:basedOn w:val="DefaultParagraphFont"/>
    <w:qFormat/>
    <w:rPr>
      <w:sz w:val="16"/>
      <w:szCs w:val="16"/>
    </w:rPr>
  </w:style>
  <w:style w:type="character" w:styleId="LineNumber">
    <w:name w:val="line number"/>
    <w:basedOn w:val="DefaultParagraphFont"/>
    <w:qFormat/>
  </w:style>
  <w:style w:type="character" w:customStyle="1" w:styleId="TextedebullesCar">
    <w:name w:val="Texte de bulles Car"/>
    <w:basedOn w:val="DefaultParagraphFont"/>
    <w:qFormat/>
    <w:rPr>
      <w:rFonts w:ascii="Segoe UI" w:hAnsi="Segoe UI" w:cs="Mangal"/>
      <w:sz w:val="18"/>
      <w:szCs w:val="16"/>
    </w:rPr>
  </w:style>
  <w:style w:type="character" w:customStyle="1" w:styleId="ObjetducommentaireCar">
    <w:name w:val="Objet du commentaire Car"/>
    <w:basedOn w:val="CommentaireCar"/>
    <w:qFormat/>
    <w:rPr>
      <w:rFonts w:cs="Mangal"/>
      <w:b/>
      <w:bCs/>
      <w:szCs w:val="18"/>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57" w:line="360" w:lineRule="auto"/>
      <w:jc w:val="both"/>
    </w:pPr>
    <w:rPr>
      <w:sz w:val="22"/>
      <w:szCs w:val="22"/>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qFormat/>
    <w:pPr>
      <w:jc w:val="center"/>
    </w:pPr>
    <w:rPr>
      <w:b/>
      <w:bCs/>
      <w:sz w:val="56"/>
      <w:szCs w:val="56"/>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 w:type="paragraph" w:styleId="CommentText">
    <w:name w:val="annotation text"/>
    <w:basedOn w:val="Normal"/>
    <w:qFormat/>
    <w:rPr>
      <w:rFonts w:cs="Mangal"/>
      <w:szCs w:val="18"/>
    </w:rPr>
  </w:style>
  <w:style w:type="paragraph" w:styleId="BalloonText">
    <w:name w:val="Balloon Text"/>
    <w:basedOn w:val="Normal"/>
    <w:qFormat/>
    <w:rPr>
      <w:rFonts w:ascii="Segoe UI" w:hAnsi="Segoe UI" w:cs="Mangal"/>
      <w:sz w:val="18"/>
      <w:szCs w:val="16"/>
    </w:rPr>
  </w:style>
  <w:style w:type="paragraph" w:styleId="CommentSubject">
    <w:name w:val="annotation subject"/>
    <w:basedOn w:val="CommentText"/>
    <w:next w:val="CommentText"/>
    <w:qFormat/>
    <w:rPr>
      <w:b/>
      <w:bCs/>
    </w:rPr>
  </w:style>
  <w:style w:type="paragraph" w:customStyle="1" w:styleId="LO-normal">
    <w:name w:val="LO-normal"/>
    <w:qFormat/>
    <w:pPr>
      <w:suppressAutoHyphens/>
      <w:spacing w:line="276" w:lineRule="auto"/>
    </w:pPr>
    <w:rPr>
      <w:rFonts w:ascii="Arial" w:eastAsia="Arial" w:hAnsi="Arial" w:cs="Arial"/>
      <w:kern w:val="0"/>
      <w:sz w:val="22"/>
      <w:szCs w:val="22"/>
      <w:lang w:val="en"/>
    </w:rPr>
  </w:style>
  <w:style w:type="paragraph" w:styleId="Revision">
    <w:name w:val="Revision"/>
    <w:hidden/>
    <w:uiPriority w:val="99"/>
    <w:semiHidden/>
    <w:rsid w:val="0075797F"/>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l.noaa.gov/data/20thC_Rean/"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16</Pages>
  <Words>8589</Words>
  <Characters>42948</Characters>
  <Application>Microsoft Office Word</Application>
  <DocSecurity>0</DocSecurity>
  <Lines>357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 Cheddadi</dc:creator>
  <cp:keywords/>
  <dc:description/>
  <cp:lastModifiedBy>Liron Kranzler</cp:lastModifiedBy>
  <cp:revision>2</cp:revision>
  <cp:lastPrinted>2020-10-29T15:27:00Z</cp:lastPrinted>
  <dcterms:created xsi:type="dcterms:W3CDTF">2020-11-17T12:44:00Z</dcterms:created>
  <dcterms:modified xsi:type="dcterms:W3CDTF">2020-11-25T08:40:00Z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endeley Document_1">
    <vt:lpwstr>True</vt:lpwstr>
  </property>
  <property fmtid="{D5CDD505-2E9C-101B-9397-08002B2CF9AE}" pid="7" name="Mendeley Unique User Id_1">
    <vt:lpwstr>a4eff186-bc64-3da2-a465-054a8482c937</vt:lpwstr>
  </property>
  <property fmtid="{D5CDD505-2E9C-101B-9397-08002B2CF9AE}" pid="8" name="ScaleCrop">
    <vt:bool>false</vt:bool>
  </property>
  <property fmtid="{D5CDD505-2E9C-101B-9397-08002B2CF9AE}" pid="9" name="ShareDoc">
    <vt:bool>false</vt:bool>
  </property>
</Properties>
</file>