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3545" w14:textId="18DE0ABB" w:rsidR="000B2DF7" w:rsidRPr="00825B2B" w:rsidRDefault="00645659" w:rsidP="000B2DF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A53B9">
        <w:rPr>
          <w:rFonts w:asciiTheme="majorBidi" w:hAnsiTheme="majorBidi" w:cstheme="majorBidi"/>
          <w:b/>
          <w:bCs/>
          <w:sz w:val="24"/>
          <w:szCs w:val="24"/>
        </w:rPr>
        <w:t>Figure.</w:t>
      </w:r>
      <w:r w:rsidR="009C4E16" w:rsidRPr="002A53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4E16">
        <w:rPr>
          <w:rFonts w:asciiTheme="majorBidi" w:hAnsiTheme="majorBidi" w:cstheme="majorBidi"/>
          <w:sz w:val="24"/>
          <w:szCs w:val="24"/>
        </w:rPr>
        <w:t>Flowchart of themes described by participants</w:t>
      </w:r>
    </w:p>
    <w:p w14:paraId="75327DE4" w14:textId="77777777" w:rsidR="000B2DF7" w:rsidRPr="00825B2B" w:rsidRDefault="000B2DF7" w:rsidP="000B2DF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5B2B">
        <w:rPr>
          <w:rFonts w:asciiTheme="majorBidi" w:hAnsiTheme="majorBidi" w:cstheme="majorBidi"/>
          <w:noProof/>
          <w:color w:val="FF0000"/>
          <w:sz w:val="24"/>
          <w:szCs w:val="24"/>
        </w:rPr>
        <w:drawing>
          <wp:inline distT="0" distB="0" distL="0" distR="0" wp14:anchorId="08A272B1" wp14:editId="5B169550">
            <wp:extent cx="5274310" cy="2966720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EC73" w14:textId="77777777" w:rsidR="00BB3784" w:rsidRDefault="00BB3784"/>
    <w:sectPr w:rsidR="00BB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F7"/>
    <w:rsid w:val="000B2DF7"/>
    <w:rsid w:val="00292D75"/>
    <w:rsid w:val="002A53B9"/>
    <w:rsid w:val="00434C6B"/>
    <w:rsid w:val="00645659"/>
    <w:rsid w:val="009C4E16"/>
    <w:rsid w:val="00B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1E32"/>
  <w15:chartTrackingRefBased/>
  <w15:docId w15:val="{3F5CEC34-A5B8-448E-BFF8-5E108134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DF7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MacKay</dc:creator>
  <cp:keywords/>
  <dc:description/>
  <cp:lastModifiedBy>Susan</cp:lastModifiedBy>
  <cp:revision>2</cp:revision>
  <dcterms:created xsi:type="dcterms:W3CDTF">2021-08-16T19:31:00Z</dcterms:created>
  <dcterms:modified xsi:type="dcterms:W3CDTF">2021-08-16T19:31:00Z</dcterms:modified>
</cp:coreProperties>
</file>