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71C5B" w14:textId="77777777" w:rsidR="00314F71" w:rsidRDefault="00000000">
      <w:pPr>
        <w:pStyle w:val="Bodytext20"/>
        <w:shd w:val="clear" w:color="auto" w:fill="auto"/>
      </w:pPr>
      <w:r>
        <w:rPr>
          <w:b/>
          <w:bCs/>
          <w:sz w:val="30"/>
          <w:szCs w:val="30"/>
        </w:rPr>
        <w:t xml:space="preserve">8 </w:t>
      </w:r>
      <w:r>
        <w:t>DLBCSEEISC02_E</w:t>
      </w:r>
    </w:p>
    <w:p w14:paraId="678785FB" w14:textId="77777777" w:rsidR="00314F71" w:rsidRDefault="00000000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Project: Configuration and Application of SIEM Systems</w:t>
      </w:r>
      <w:bookmarkEnd w:id="0"/>
      <w:bookmarkEnd w:id="1"/>
    </w:p>
    <w:p w14:paraId="52C2ED1E" w14:textId="77777777" w:rsidR="00314F71" w:rsidRDefault="00314F71">
      <w:pPr>
        <w:spacing w:after="579" w:line="1" w:lineRule="exact"/>
      </w:pPr>
    </w:p>
    <w:p w14:paraId="1B0F6A79" w14:textId="77777777" w:rsidR="00314F71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1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39745DE1" w14:textId="14AC57C7" w:rsidR="00314F71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  <w:r>
        <w:t xml:space="preserve">This course will give students hands-on experience in the challenging task of implementing a Security Incident Event Management (SIEM) </w:t>
      </w:r>
      <w:ins w:id="2" w:author="." w:date="2023-02-26T13:09:00Z">
        <w:r w:rsidR="00172597">
          <w:t>t</w:t>
        </w:r>
      </w:ins>
      <w:del w:id="3" w:author="." w:date="2023-02-26T13:09:00Z">
        <w:r w:rsidDel="00172597">
          <w:delText>T</w:delText>
        </w:r>
      </w:del>
      <w:r>
        <w:t>ool in</w:t>
      </w:r>
      <w:del w:id="4" w:author="." w:date="2023-02-26T13:07:00Z">
        <w:r w:rsidDel="00172597">
          <w:delText>to</w:delText>
        </w:r>
      </w:del>
      <w:r>
        <w:t xml:space="preserve"> an </w:t>
      </w:r>
      <w:ins w:id="5" w:author="." w:date="2023-02-26T13:07:00Z">
        <w:r w:rsidR="00172597">
          <w:t>e</w:t>
        </w:r>
      </w:ins>
      <w:del w:id="6" w:author="." w:date="2023-02-26T13:07:00Z">
        <w:r w:rsidDel="00172597">
          <w:delText>E</w:delText>
        </w:r>
      </w:del>
      <w:r>
        <w:t>nterprise IT</w:t>
      </w:r>
      <w:ins w:id="7" w:author="." w:date="2023-02-26T13:08:00Z">
        <w:r w:rsidR="00172597">
          <w:t xml:space="preserve"> e</w:t>
        </w:r>
      </w:ins>
      <w:del w:id="8" w:author="." w:date="2023-02-26T13:08:00Z">
        <w:r w:rsidDel="00172597">
          <w:delText>-</w:delText>
        </w:r>
      </w:del>
      <w:del w:id="9" w:author="." w:date="2023-02-26T13:07:00Z">
        <w:r w:rsidDel="00172597">
          <w:delText>E</w:delText>
        </w:r>
      </w:del>
      <w:r>
        <w:t>nvironment. Students will need to consider practical aspects</w:t>
      </w:r>
      <w:ins w:id="10" w:author="." w:date="2023-02-26T13:10:00Z">
        <w:r w:rsidR="00172597">
          <w:t>,</w:t>
        </w:r>
      </w:ins>
      <w:r>
        <w:t xml:space="preserve"> such as different data sources, data fusion</w:t>
      </w:r>
      <w:ins w:id="11" w:author="." w:date="2023-02-26T13:10:00Z">
        <w:r w:rsidR="00172597">
          <w:t>,</w:t>
        </w:r>
      </w:ins>
      <w:r>
        <w:t xml:space="preserve"> and big data analytics methods and processing, as well as constraints such as data availability and multiple data formats. Furthermore, students will face the challenge </w:t>
      </w:r>
      <w:del w:id="12" w:author="." w:date="2023-02-26T13:08:00Z">
        <w:r w:rsidDel="00172597">
          <w:delText xml:space="preserve">to </w:delText>
        </w:r>
      </w:del>
      <w:ins w:id="13" w:author="." w:date="2023-02-26T13:08:00Z">
        <w:r w:rsidR="00172597">
          <w:t>of</w:t>
        </w:r>
        <w:r w:rsidR="00172597">
          <w:t xml:space="preserve"> </w:t>
        </w:r>
      </w:ins>
      <w:del w:id="14" w:author="." w:date="2023-02-26T13:08:00Z">
        <w:r w:rsidDel="00172597">
          <w:delText xml:space="preserve">transfer </w:delText>
        </w:r>
      </w:del>
      <w:ins w:id="15" w:author="." w:date="2023-02-26T13:08:00Z">
        <w:r w:rsidR="00172597">
          <w:t>converting</w:t>
        </w:r>
        <w:r w:rsidR="00172597">
          <w:t xml:space="preserve"> </w:t>
        </w:r>
      </w:ins>
      <w:r>
        <w:t xml:space="preserve">technical data into operational </w:t>
      </w:r>
      <w:ins w:id="16" w:author="." w:date="2023-02-26T13:08:00Z">
        <w:r w:rsidR="00172597">
          <w:t>i</w:t>
        </w:r>
      </w:ins>
      <w:del w:id="17" w:author="." w:date="2023-02-26T13:08:00Z">
        <w:r w:rsidDel="00172597">
          <w:delText>I</w:delText>
        </w:r>
      </w:del>
      <w:r>
        <w:t xml:space="preserve">nformation to initiate valid responses. By the end of this course, students will have obtained </w:t>
      </w:r>
      <w:del w:id="18" w:author="." w:date="2023-02-26T13:11:00Z">
        <w:r w:rsidDel="00172597">
          <w:delText>well-founded knowledge</w:delText>
        </w:r>
      </w:del>
      <w:ins w:id="19" w:author="." w:date="2023-02-26T13:11:00Z">
        <w:r w:rsidR="00172597">
          <w:t>a sound understanding</w:t>
        </w:r>
      </w:ins>
      <w:r>
        <w:t xml:space="preserve"> of the integration of SIEM into enterprise IT infrastructure, applications and services.</w:t>
      </w:r>
    </w:p>
    <w:p w14:paraId="688F6C0C" w14:textId="77777777" w:rsidR="00314F71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1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6130EA84" w14:textId="37745382" w:rsidR="00314F71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t>▪</w:t>
      </w:r>
      <w:r>
        <w:tab/>
        <w:t xml:space="preserve">This course focuses on practical aspects of the implementation of a SIEM </w:t>
      </w:r>
      <w:ins w:id="20" w:author="." w:date="2023-02-26T13:09:00Z">
        <w:r w:rsidR="00172597">
          <w:t xml:space="preserve">tool </w:t>
        </w:r>
      </w:ins>
      <w:r>
        <w:t>into an enterprise</w:t>
      </w:r>
    </w:p>
    <w:p w14:paraId="2CA1A1D8" w14:textId="67F41B7C" w:rsidR="00314F71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left="580"/>
      </w:pPr>
      <w:r>
        <w:t xml:space="preserve">IT infrastructure environment. Students start with a chosen use case and SIEM </w:t>
      </w:r>
      <w:ins w:id="21" w:author="." w:date="2023-02-26T13:09:00Z">
        <w:r w:rsidR="00172597">
          <w:t xml:space="preserve">tool </w:t>
        </w:r>
      </w:ins>
      <w:r>
        <w:t xml:space="preserve">and then evaluate </w:t>
      </w:r>
      <w:ins w:id="22" w:author="." w:date="2023-02-26T13:11:00Z">
        <w:r w:rsidR="00172597">
          <w:t xml:space="preserve">the </w:t>
        </w:r>
      </w:ins>
      <w:r>
        <w:t xml:space="preserve">requirements </w:t>
      </w:r>
      <w:del w:id="23" w:author="." w:date="2023-02-26T13:09:00Z">
        <w:r w:rsidDel="00172597">
          <w:delText xml:space="preserve">which </w:delText>
        </w:r>
      </w:del>
      <w:ins w:id="24" w:author="." w:date="2023-02-26T13:09:00Z">
        <w:r w:rsidR="00172597">
          <w:t>that</w:t>
        </w:r>
        <w:r w:rsidR="00172597">
          <w:t xml:space="preserve"> </w:t>
        </w:r>
      </w:ins>
      <w:r>
        <w:t xml:space="preserve">need to be fulfilled so that </w:t>
      </w:r>
      <w:del w:id="25" w:author="." w:date="2023-02-26T13:09:00Z">
        <w:r w:rsidDel="00172597">
          <w:delText xml:space="preserve">the </w:delText>
        </w:r>
      </w:del>
      <w:r>
        <w:t>SIEM can be used as part of an enterprise IT system</w:t>
      </w:r>
      <w:del w:id="26" w:author="." w:date="2023-02-26T13:10:00Z">
        <w:r w:rsidDel="00172597">
          <w:delText xml:space="preserve"> </w:delText>
        </w:r>
      </w:del>
      <w:r>
        <w:t>/</w:t>
      </w:r>
      <w:del w:id="27" w:author="." w:date="2023-02-26T13:10:00Z">
        <w:r w:rsidDel="00172597">
          <w:delText xml:space="preserve"> </w:delText>
        </w:r>
      </w:del>
      <w:r>
        <w:t>network. Students need to evaluate requirements for sensors, network monitoring, intrusion detection, data fusion, big data analytics</w:t>
      </w:r>
      <w:del w:id="28" w:author="." w:date="2023-02-26T13:10:00Z">
        <w:r w:rsidDel="00172597">
          <w:delText>,</w:delText>
        </w:r>
      </w:del>
      <w:r>
        <w:t xml:space="preserve"> and translating technical data into operational information.</w:t>
      </w:r>
    </w:p>
    <w:p w14:paraId="4FCAB7C8" w14:textId="0092C764" w:rsidR="00314F71" w:rsidDel="00172597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rPr>
          <w:del w:id="29" w:author="." w:date="2023-02-26T13:12:00Z"/>
        </w:rPr>
      </w:pPr>
      <w:r>
        <w:t>▪</w:t>
      </w:r>
      <w:r>
        <w:tab/>
        <w:t xml:space="preserve">Based on the available information, valid responses – including automated responses </w:t>
      </w:r>
      <w:ins w:id="30" w:author="." w:date="2023-02-26T13:10:00Z">
        <w:r w:rsidR="00172597">
          <w:t>–</w:t>
        </w:r>
      </w:ins>
      <w:del w:id="31" w:author="." w:date="2023-02-26T13:10:00Z">
        <w:r w:rsidDel="00172597">
          <w:delText>-</w:delText>
        </w:r>
      </w:del>
      <w:r>
        <w:t xml:space="preserve"> will</w:t>
      </w:r>
      <w:ins w:id="32" w:author="." w:date="2023-02-26T13:12:00Z">
        <w:r w:rsidR="00172597">
          <w:t xml:space="preserve"> </w:t>
        </w:r>
      </w:ins>
    </w:p>
    <w:p w14:paraId="2EF9451B" w14:textId="52CB8EAE" w:rsidR="00314F71" w:rsidRDefault="00000000" w:rsidP="0017259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pPrChange w:id="33" w:author="." w:date="2023-02-26T13:12:00Z">
          <w:pPr>
            <w:pStyle w:val="BodyText"/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ind w:firstLine="580"/>
          </w:pPr>
        </w:pPrChange>
      </w:pPr>
      <w:r>
        <w:t>be identified and processed.</w:t>
      </w:r>
    </w:p>
    <w:p w14:paraId="6B64B063" w14:textId="65FF069E" w:rsidR="00314F71" w:rsidRPr="009B594D" w:rsidRDefault="00000000" w:rsidP="009B594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after="140"/>
      </w:pPr>
      <w:r>
        <w:t>▪</w:t>
      </w:r>
      <w:r>
        <w:tab/>
        <w:t xml:space="preserve">All relevant artifacts and considerations </w:t>
      </w:r>
      <w:del w:id="34" w:author="." w:date="2023-02-26T13:10:00Z">
        <w:r w:rsidDel="00172597">
          <w:delText xml:space="preserve">are </w:delText>
        </w:r>
      </w:del>
      <w:ins w:id="35" w:author="." w:date="2023-02-26T13:10:00Z">
        <w:r w:rsidR="00172597">
          <w:t>will be</w:t>
        </w:r>
        <w:r w:rsidR="00172597">
          <w:t xml:space="preserve"> </w:t>
        </w:r>
      </w:ins>
      <w:r>
        <w:t>documented by the students in a project report.</w:t>
      </w:r>
    </w:p>
    <w:sectPr w:rsidR="00314F71" w:rsidRPr="009B594D" w:rsidSect="009B594D">
      <w:pgSz w:w="13493" w:h="18427"/>
      <w:pgMar w:top="1243" w:right="2208" w:bottom="7235" w:left="13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D95DB" w14:textId="77777777" w:rsidR="00354E6A" w:rsidRDefault="00354E6A">
      <w:r>
        <w:separator/>
      </w:r>
    </w:p>
  </w:endnote>
  <w:endnote w:type="continuationSeparator" w:id="0">
    <w:p w14:paraId="0AB66432" w14:textId="77777777" w:rsidR="00354E6A" w:rsidRDefault="0035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CB623" w14:textId="77777777" w:rsidR="00354E6A" w:rsidRDefault="00354E6A"/>
  </w:footnote>
  <w:footnote w:type="continuationSeparator" w:id="0">
    <w:p w14:paraId="06C14993" w14:textId="77777777" w:rsidR="00354E6A" w:rsidRDefault="00354E6A"/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F71"/>
    <w:rsid w:val="00172597"/>
    <w:rsid w:val="00314F71"/>
    <w:rsid w:val="00354E6A"/>
    <w:rsid w:val="0042555F"/>
    <w:rsid w:val="009B594D"/>
    <w:rsid w:val="00DD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296C0"/>
  <w15:docId w15:val="{EC4DE1DE-6972-4E69-BD28-2519FF2B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color w:val="013946"/>
      <w:sz w:val="22"/>
      <w:szCs w:val="22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980"/>
      <w:ind w:hanging="880"/>
    </w:pPr>
    <w:rPr>
      <w:rFonts w:ascii="Arial" w:eastAsia="Arial" w:hAnsi="Arial" w:cs="Arial"/>
      <w:color w:val="013946"/>
      <w:sz w:val="22"/>
      <w:szCs w:val="22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4" w:lineRule="auto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172597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1343</Characters>
  <Application>Microsoft Office Word</Application>
  <DocSecurity>0</DocSecurity>
  <Lines>20</Lines>
  <Paragraphs>12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3</cp:revision>
  <dcterms:created xsi:type="dcterms:W3CDTF">2023-02-26T13:06:00Z</dcterms:created>
  <dcterms:modified xsi:type="dcterms:W3CDTF">2023-02-26T13:12:00Z</dcterms:modified>
</cp:coreProperties>
</file>