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E62FE9" w14:textId="77777777" w:rsidR="000C1DA9" w:rsidRDefault="00BF1705">
      <w:pPr>
        <w:pStyle w:val="Heading10"/>
        <w:keepNext/>
        <w:keepLines/>
        <w:shd w:val="clear" w:color="auto" w:fill="auto"/>
        <w:spacing w:before="160"/>
      </w:pPr>
      <w:bookmarkStart w:id="0" w:name="bookmark8"/>
      <w:bookmarkStart w:id="1" w:name="bookmark9"/>
      <w:r>
        <w:rPr>
          <w:color w:val="808285"/>
        </w:rPr>
        <w:t>IT Governance and Compliance</w:t>
      </w:r>
      <w:bookmarkEnd w:id="0"/>
      <w:bookmarkEnd w:id="1"/>
    </w:p>
    <w:p w14:paraId="02E62FF4" w14:textId="77777777" w:rsidR="000C1DA9" w:rsidRDefault="000C1DA9">
      <w:pPr>
        <w:spacing w:after="579" w:line="1" w:lineRule="exact"/>
      </w:pPr>
    </w:p>
    <w:p w14:paraId="02E62FF5" w14:textId="77777777" w:rsidR="000C1DA9" w:rsidRDefault="00BF1705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2" w:name="bookmark10"/>
      <w:bookmarkStart w:id="3" w:name="bookmark11"/>
      <w:r>
        <w:t>Course Description</w:t>
      </w:r>
      <w:bookmarkEnd w:id="2"/>
      <w:bookmarkEnd w:id="3"/>
    </w:p>
    <w:p w14:paraId="02E62FF6" w14:textId="7415B636" w:rsidR="000C1DA9" w:rsidRDefault="00BF1705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60" w:line="307" w:lineRule="auto"/>
      </w:pPr>
      <w:r>
        <w:t>IT governance and compliance are key elements within corporate governance</w:t>
      </w:r>
      <w:del w:id="4" w:author="." w:date="2023-03-08T10:46:00Z">
        <w:r w:rsidDel="000F507C">
          <w:delText>,</w:delText>
        </w:r>
      </w:del>
      <w:r>
        <w:t xml:space="preserve"> since most modern businesses rely heavily on IT infrastructure for their success. </w:t>
      </w:r>
      <w:del w:id="5" w:author="." w:date="2023-03-08T10:46:00Z">
        <w:r w:rsidDel="000F507C">
          <w:delText>These elements</w:delText>
        </w:r>
      </w:del>
      <w:ins w:id="6" w:author="." w:date="2023-03-08T10:46:00Z">
        <w:r w:rsidR="000F507C">
          <w:t>This course</w:t>
        </w:r>
      </w:ins>
      <w:r>
        <w:t xml:space="preserve"> detail</w:t>
      </w:r>
      <w:ins w:id="7" w:author="." w:date="2023-03-08T10:46:00Z">
        <w:r w:rsidR="000F507C">
          <w:t>s</w:t>
        </w:r>
      </w:ins>
      <w:r>
        <w:t xml:space="preserve"> the required leadership and organizational structures for maintaining and extending information technology in order to meet business strategies and objectives.</w:t>
      </w:r>
    </w:p>
    <w:p w14:paraId="02E63001" w14:textId="77777777" w:rsidR="000C1DA9" w:rsidRDefault="00BF1705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8" w:name="bookmark12"/>
      <w:bookmarkStart w:id="9" w:name="bookmark13"/>
      <w:r>
        <w:t>Contents</w:t>
      </w:r>
      <w:bookmarkEnd w:id="8"/>
      <w:bookmarkEnd w:id="9"/>
    </w:p>
    <w:p w14:paraId="02E63002" w14:textId="77777777" w:rsidR="000C1DA9" w:rsidRDefault="00BF1705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37"/>
        </w:tabs>
        <w:spacing w:after="0" w:line="307" w:lineRule="auto"/>
      </w:pPr>
      <w:r>
        <w:t>About IT Governance</w:t>
      </w:r>
    </w:p>
    <w:p w14:paraId="02E63003" w14:textId="77777777" w:rsidR="000C1DA9" w:rsidRDefault="00BF170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0" w:line="307" w:lineRule="auto"/>
        <w:ind w:firstLine="560"/>
      </w:pPr>
      <w:r>
        <w:t>Concept and Definitions</w:t>
      </w:r>
    </w:p>
    <w:p w14:paraId="02E63004" w14:textId="77777777" w:rsidR="000C1DA9" w:rsidRDefault="00BF170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0" w:line="307" w:lineRule="auto"/>
        <w:ind w:firstLine="560"/>
      </w:pPr>
      <w:r>
        <w:t>The Value of IT in the Organization</w:t>
      </w:r>
    </w:p>
    <w:p w14:paraId="02E63005" w14:textId="77777777" w:rsidR="000C1DA9" w:rsidRDefault="00BF170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0" w:line="307" w:lineRule="auto"/>
        <w:ind w:firstLine="560"/>
      </w:pPr>
      <w:r>
        <w:t>Current State and Perceptions</w:t>
      </w:r>
    </w:p>
    <w:p w14:paraId="02E63006" w14:textId="5D530F7E" w:rsidR="000C1DA9" w:rsidRDefault="00BF1705" w:rsidP="000F507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40" w:line="307" w:lineRule="auto"/>
        <w:ind w:firstLine="561"/>
        <w:pPrChange w:id="10" w:author="." w:date="2023-03-08T10:47:00Z">
          <w:pPr>
            <w:pStyle w:val="BodyText"/>
            <w:numPr>
              <w:ilvl w:val="1"/>
              <w:numId w:val="1"/>
            </w:numPr>
            <w:pBdr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pBdr>
            <w:shd w:val="clear" w:color="auto" w:fill="auto"/>
            <w:tabs>
              <w:tab w:val="left" w:pos="1040"/>
            </w:tabs>
            <w:spacing w:after="0" w:line="307" w:lineRule="auto"/>
            <w:ind w:firstLine="560"/>
          </w:pPr>
        </w:pPrChange>
      </w:pPr>
      <w:r>
        <w:t>Governance, Compliance</w:t>
      </w:r>
      <w:ins w:id="11" w:author="." w:date="2023-03-08T10:47:00Z">
        <w:r w:rsidR="000F507C">
          <w:t>,</w:t>
        </w:r>
      </w:ins>
      <w:r>
        <w:t xml:space="preserve"> and Risk Management in IT</w:t>
      </w:r>
    </w:p>
    <w:p w14:paraId="02E63007" w14:textId="77777777" w:rsidR="000C1DA9" w:rsidRDefault="00BF1705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68"/>
        </w:tabs>
      </w:pPr>
      <w:r>
        <w:t>Establishing IT Governance and Compliance</w:t>
      </w:r>
    </w:p>
    <w:p w14:paraId="02E63008" w14:textId="77777777" w:rsidR="000C1DA9" w:rsidRDefault="00BF170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Assessment</w:t>
      </w:r>
    </w:p>
    <w:p w14:paraId="02E63009" w14:textId="77777777" w:rsidR="000C1DA9" w:rsidRDefault="00BF170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IT Strategy</w:t>
      </w:r>
    </w:p>
    <w:p w14:paraId="02E6300A" w14:textId="77777777" w:rsidR="000C1DA9" w:rsidRDefault="00BF170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  <w:jc w:val="both"/>
      </w:pPr>
      <w:r>
        <w:t>Tactics</w:t>
      </w:r>
    </w:p>
    <w:p w14:paraId="02E6300B" w14:textId="77777777" w:rsidR="000C1DA9" w:rsidRDefault="00BF170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Operations</w:t>
      </w:r>
    </w:p>
    <w:p w14:paraId="02E6300C" w14:textId="77777777" w:rsidR="000C1DA9" w:rsidRDefault="00BF170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Compliance</w:t>
      </w:r>
    </w:p>
    <w:p w14:paraId="02E6300D" w14:textId="77777777" w:rsidR="000C1DA9" w:rsidRDefault="00BF170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/>
        <w:ind w:firstLine="560"/>
      </w:pPr>
      <w:r>
        <w:t>Performance</w:t>
      </w:r>
    </w:p>
    <w:p w14:paraId="02E6300E" w14:textId="77777777" w:rsidR="000C1DA9" w:rsidRDefault="00BF1705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68"/>
        </w:tabs>
      </w:pPr>
      <w:r>
        <w:t>The COBIT Framework</w:t>
      </w:r>
    </w:p>
    <w:p w14:paraId="02E6300F" w14:textId="77777777" w:rsidR="000C1DA9" w:rsidRDefault="00BF170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Overview of COBIT</w:t>
      </w:r>
    </w:p>
    <w:p w14:paraId="02E63010" w14:textId="77777777" w:rsidR="000C1DA9" w:rsidRDefault="00BF170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The COBIT Goals Cascade</w:t>
      </w:r>
    </w:p>
    <w:p w14:paraId="02E63011" w14:textId="77777777" w:rsidR="000C1DA9" w:rsidRDefault="00BF170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The COBIT Process Reference Model</w:t>
      </w:r>
    </w:p>
    <w:p w14:paraId="02E63012" w14:textId="77777777" w:rsidR="000C1DA9" w:rsidRDefault="00BF170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/>
        <w:ind w:firstLine="560"/>
      </w:pPr>
      <w:r>
        <w:t>Deploying and Implementing COBIT</w:t>
      </w:r>
    </w:p>
    <w:p w14:paraId="02E63013" w14:textId="77777777" w:rsidR="000C1DA9" w:rsidRDefault="00BF1705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68"/>
        </w:tabs>
      </w:pPr>
      <w:r>
        <w:t>IT Governance Frameworks</w:t>
      </w:r>
    </w:p>
    <w:p w14:paraId="02E63014" w14:textId="77777777" w:rsidR="000C1DA9" w:rsidRDefault="00BF170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Quality Management as a Foundation</w:t>
      </w:r>
    </w:p>
    <w:p w14:paraId="02E63015" w14:textId="77777777" w:rsidR="000C1DA9" w:rsidRDefault="00BF170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ISO 9000 Family</w:t>
      </w:r>
    </w:p>
    <w:p w14:paraId="02E63016" w14:textId="77777777" w:rsidR="000C1DA9" w:rsidRDefault="00BF170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Maturity Models</w:t>
      </w:r>
    </w:p>
    <w:p w14:paraId="02E63017" w14:textId="77777777" w:rsidR="000C1DA9" w:rsidRDefault="00BF170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Relationship to Service and Architecture Frameworks (ITIL, TOGAF)</w:t>
      </w:r>
    </w:p>
    <w:p w14:paraId="02E63018" w14:textId="77777777" w:rsidR="000C1DA9" w:rsidRDefault="00BF170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/>
        <w:ind w:firstLine="560"/>
      </w:pPr>
      <w:r>
        <w:t>Relationship to IT Security Frameworks (ISO 27000 family)</w:t>
      </w:r>
    </w:p>
    <w:p w14:paraId="02E63019" w14:textId="77777777" w:rsidR="000C1DA9" w:rsidRDefault="00BF1705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68"/>
        </w:tabs>
      </w:pPr>
      <w:r>
        <w:t>Data Protection and IT Security</w:t>
      </w:r>
    </w:p>
    <w:p w14:paraId="02E6301A" w14:textId="77777777" w:rsidR="000C1DA9" w:rsidRDefault="00BF170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Data Protection</w:t>
      </w:r>
    </w:p>
    <w:p w14:paraId="02E6301B" w14:textId="77777777" w:rsidR="000C1DA9" w:rsidRDefault="00BF170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IT Security Management</w:t>
      </w:r>
    </w:p>
    <w:p w14:paraId="02E6301C" w14:textId="77777777" w:rsidR="000C1DA9" w:rsidRDefault="00BF170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IT Security Threats and Attack Scenarios</w:t>
      </w:r>
    </w:p>
    <w:p w14:paraId="02E6301D" w14:textId="77777777" w:rsidR="000C1DA9" w:rsidRDefault="00BF170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Countermeasures</w:t>
      </w:r>
    </w:p>
    <w:p w14:paraId="02E6301E" w14:textId="77777777" w:rsidR="000C1DA9" w:rsidRDefault="00BF170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580"/>
        <w:ind w:firstLine="560"/>
      </w:pPr>
      <w:r>
        <w:lastRenderedPageBreak/>
        <w:t>Cryptography</w:t>
      </w:r>
    </w:p>
    <w:sectPr w:rsidR="000C1DA9" w:rsidSect="00BF1705">
      <w:pgSz w:w="13493" w:h="18427"/>
      <w:pgMar w:top="3413" w:right="2194" w:bottom="3552" w:left="218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55478" w14:textId="77777777" w:rsidR="00424D44" w:rsidRDefault="00424D44">
      <w:r>
        <w:separator/>
      </w:r>
    </w:p>
  </w:endnote>
  <w:endnote w:type="continuationSeparator" w:id="0">
    <w:p w14:paraId="6FB339E1" w14:textId="77777777" w:rsidR="00424D44" w:rsidRDefault="00424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00AD0" w14:textId="77777777" w:rsidR="00424D44" w:rsidRDefault="00424D44"/>
  </w:footnote>
  <w:footnote w:type="continuationSeparator" w:id="0">
    <w:p w14:paraId="6A963CD9" w14:textId="77777777" w:rsidR="00424D44" w:rsidRDefault="00424D4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BD4649"/>
    <w:multiLevelType w:val="multilevel"/>
    <w:tmpl w:val="46C2ED6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96791249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.">
    <w15:presenceInfo w15:providerId="None" w15:userId="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trackRevisions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DA9"/>
    <w:rsid w:val="000C1DA9"/>
    <w:rsid w:val="000F507C"/>
    <w:rsid w:val="00424D44"/>
    <w:rsid w:val="00BF1705"/>
    <w:rsid w:val="00C57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E62FA4"/>
  <w15:docId w15:val="{B61154B3-01C5-40B0-AC2B-ACE4C3A6B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4"/>
      <w:szCs w:val="34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before="80" w:line="310" w:lineRule="auto"/>
      <w:jc w:val="center"/>
      <w:outlineLvl w:val="0"/>
    </w:pPr>
    <w:rPr>
      <w:rFonts w:ascii="Arial" w:eastAsia="Arial" w:hAnsi="Arial" w:cs="Arial"/>
      <w:color w:val="EBEBEB"/>
      <w:sz w:val="34"/>
      <w:szCs w:val="34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after="40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  <w:spacing w:after="40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100" w:line="274" w:lineRule="auto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  <w:style w:type="paragraph" w:styleId="Revision">
    <w:name w:val="Revision"/>
    <w:hidden/>
    <w:uiPriority w:val="99"/>
    <w:semiHidden/>
    <w:rsid w:val="000F507C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169</Words>
  <Characters>993</Characters>
  <Application>Microsoft Office Word</Application>
  <DocSecurity>0</DocSecurity>
  <Lines>34</Lines>
  <Paragraphs>35</Paragraphs>
  <ScaleCrop>false</ScaleCrop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.</cp:lastModifiedBy>
  <cp:revision>3</cp:revision>
  <dcterms:created xsi:type="dcterms:W3CDTF">2023-02-24T14:57:00Z</dcterms:created>
  <dcterms:modified xsi:type="dcterms:W3CDTF">2023-03-08T10:47:00Z</dcterms:modified>
</cp:coreProperties>
</file>