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A85B" w14:textId="42597FE4" w:rsidR="006D7560" w:rsidRPr="003718DA" w:rsidRDefault="006D7560" w:rsidP="003718D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3718DA">
        <w:rPr>
          <w:rFonts w:asciiTheme="majorBidi" w:hAnsiTheme="majorBidi" w:cstheme="majorBidi"/>
          <w:sz w:val="24"/>
          <w:szCs w:val="24"/>
        </w:rPr>
        <w:t xml:space="preserve">Adv. </w:t>
      </w:r>
      <w:r w:rsidR="00844EF6">
        <w:rPr>
          <w:rFonts w:asciiTheme="majorBidi" w:hAnsiTheme="majorBidi" w:cstheme="majorBidi"/>
          <w:sz w:val="24"/>
          <w:szCs w:val="24"/>
        </w:rPr>
        <w:t>Ronnie</w:t>
      </w:r>
      <w:r w:rsidRPr="003718DA">
        <w:rPr>
          <w:rFonts w:asciiTheme="majorBidi" w:hAnsiTheme="majorBidi" w:cstheme="majorBidi"/>
          <w:sz w:val="24"/>
          <w:szCs w:val="24"/>
        </w:rPr>
        <w:t xml:space="preserve"> Neubauer, </w:t>
      </w:r>
      <w:commentRangeStart w:id="1"/>
      <w:r w:rsidR="009F7B8E" w:rsidRPr="003718DA">
        <w:rPr>
          <w:rFonts w:asciiTheme="majorBidi" w:hAnsiTheme="majorBidi" w:cstheme="majorBidi"/>
          <w:sz w:val="24"/>
          <w:szCs w:val="24"/>
        </w:rPr>
        <w:t>Associate</w:t>
      </w:r>
      <w:r w:rsidRPr="003718DA">
        <w:rPr>
          <w:rFonts w:asciiTheme="majorBidi" w:hAnsiTheme="majorBidi" w:cstheme="majorBidi"/>
          <w:sz w:val="24"/>
          <w:szCs w:val="24"/>
        </w:rPr>
        <w:t xml:space="preserve"> Deputy </w:t>
      </w:r>
      <w:commentRangeEnd w:id="1"/>
      <w:r w:rsidR="00C45093" w:rsidRPr="003718DA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  <w:r w:rsidR="009F7B8E" w:rsidRPr="003718DA">
        <w:rPr>
          <w:rFonts w:asciiTheme="majorBidi" w:hAnsiTheme="majorBidi" w:cstheme="majorBidi"/>
          <w:sz w:val="24"/>
          <w:szCs w:val="24"/>
        </w:rPr>
        <w:t xml:space="preserve">to the </w:t>
      </w:r>
      <w:r w:rsidR="00865C28" w:rsidRPr="003718DA">
        <w:rPr>
          <w:rFonts w:asciiTheme="majorBidi" w:hAnsiTheme="majorBidi" w:cstheme="majorBidi"/>
          <w:sz w:val="24"/>
          <w:szCs w:val="24"/>
        </w:rPr>
        <w:t>Attorney General</w:t>
      </w:r>
    </w:p>
    <w:p w14:paraId="1E4FA98A" w14:textId="3E2C010B" w:rsidR="005352B1" w:rsidRPr="003718DA" w:rsidRDefault="005F1036" w:rsidP="003718DA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Legislation and Civil Law Advisor</w:t>
      </w:r>
    </w:p>
    <w:p w14:paraId="3AB4A801" w14:textId="3F9DF732" w:rsidR="00C45093" w:rsidRPr="003718DA" w:rsidRDefault="00C45093" w:rsidP="003718DA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A2101EC" w14:textId="260897DF" w:rsidR="00C45093" w:rsidRPr="0052635E" w:rsidRDefault="00C45093" w:rsidP="003718D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2635E">
        <w:rPr>
          <w:rFonts w:asciiTheme="majorBidi" w:hAnsiTheme="majorBidi" w:cstheme="majorBidi"/>
          <w:b/>
          <w:bCs/>
          <w:sz w:val="24"/>
          <w:szCs w:val="24"/>
          <w:u w:val="single"/>
        </w:rPr>
        <w:t>Professional Experience</w:t>
      </w:r>
    </w:p>
    <w:p w14:paraId="5209F6FA" w14:textId="0CAA99C3" w:rsidR="005F1036" w:rsidRDefault="005F1036" w:rsidP="005F1036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2022 </w:t>
      </w:r>
      <w:r w:rsidRPr="003718DA">
        <w:rPr>
          <w:rFonts w:asciiTheme="majorBidi" w:hAnsiTheme="majorBidi" w:cstheme="majorBidi"/>
          <w:sz w:val="24"/>
          <w:szCs w:val="24"/>
        </w:rPr>
        <w:t>– present</w:t>
      </w:r>
      <w:r>
        <w:rPr>
          <w:rFonts w:asciiTheme="majorBidi" w:hAnsiTheme="majorBidi" w:cstheme="majorBidi"/>
          <w:sz w:val="24"/>
          <w:szCs w:val="24"/>
        </w:rPr>
        <w:tab/>
      </w:r>
      <w:r w:rsidRPr="00752311">
        <w:rPr>
          <w:rFonts w:asciiTheme="majorBidi" w:hAnsiTheme="majorBidi" w:cstheme="majorBidi"/>
          <w:sz w:val="24"/>
          <w:szCs w:val="24"/>
        </w:rPr>
        <w:t xml:space="preserve">Member of the Appointments Committee </w:t>
      </w:r>
      <w:r>
        <w:rPr>
          <w:rFonts w:asciiTheme="majorBidi" w:hAnsiTheme="majorBidi" w:cstheme="majorBidi"/>
          <w:sz w:val="24"/>
          <w:szCs w:val="24"/>
        </w:rPr>
        <w:t>for the Bar Association Act</w:t>
      </w:r>
    </w:p>
    <w:p w14:paraId="5975CA40" w14:textId="77777777" w:rsidR="005F1036" w:rsidRDefault="005F1036" w:rsidP="005F1036">
      <w:pPr>
        <w:tabs>
          <w:tab w:val="left" w:pos="216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0308FD0" w14:textId="77777777" w:rsidR="005F1036" w:rsidRDefault="005F1036" w:rsidP="005F1036">
      <w:pPr>
        <w:tabs>
          <w:tab w:val="left" w:pos="216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9E835F1" w14:textId="03E5C300" w:rsidR="00EB084C" w:rsidRDefault="00EB084C" w:rsidP="00EB084C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2011 – present</w:t>
      </w:r>
      <w:r>
        <w:rPr>
          <w:rFonts w:asciiTheme="majorBidi" w:hAnsiTheme="majorBidi" w:cstheme="majorBidi"/>
          <w:sz w:val="24"/>
          <w:szCs w:val="24"/>
        </w:rPr>
        <w:tab/>
      </w:r>
      <w:r w:rsidRPr="00904C82">
        <w:rPr>
          <w:rFonts w:asciiTheme="majorBidi" w:hAnsiTheme="majorBidi" w:cstheme="majorBidi"/>
          <w:sz w:val="24"/>
          <w:szCs w:val="24"/>
        </w:rPr>
        <w:t>Member of the Board of Directors and Chair of the Audit Committee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904C82">
        <w:rPr>
          <w:rFonts w:asciiTheme="majorBidi" w:hAnsiTheme="majorBidi" w:cstheme="majorBidi"/>
          <w:sz w:val="24"/>
          <w:szCs w:val="24"/>
        </w:rPr>
        <w:t xml:space="preserve">Representative of the Ministry of Justice at the </w:t>
      </w:r>
      <w:commentRangeStart w:id="2"/>
      <w:r w:rsidRPr="00904C82"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>Israeli</w:t>
      </w:r>
      <w:commentRangeEnd w:id="2"/>
      <w:r>
        <w:rPr>
          <w:rStyle w:val="CommentReference"/>
        </w:rPr>
        <w:commentReference w:id="2"/>
      </w:r>
      <w:r w:rsidRPr="00904C82"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 xml:space="preserve"> Center for Legal </w:t>
      </w:r>
      <w:r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>Conservatorship</w:t>
      </w:r>
    </w:p>
    <w:p w14:paraId="681C8A08" w14:textId="77777777" w:rsidR="00EB084C" w:rsidRDefault="00EB084C" w:rsidP="005F1036">
      <w:pPr>
        <w:tabs>
          <w:tab w:val="left" w:pos="216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2728D49" w14:textId="6B70F965" w:rsidR="000C69DE" w:rsidRDefault="00C45093" w:rsidP="00525991">
      <w:pPr>
        <w:tabs>
          <w:tab w:val="left" w:pos="216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718DA">
        <w:rPr>
          <w:rFonts w:asciiTheme="majorBidi" w:hAnsiTheme="majorBidi" w:cstheme="majorBidi"/>
          <w:sz w:val="24"/>
          <w:szCs w:val="24"/>
        </w:rPr>
        <w:t>2010 – present</w:t>
      </w:r>
      <w:r w:rsidRPr="003718DA">
        <w:rPr>
          <w:rFonts w:asciiTheme="majorBidi" w:hAnsiTheme="majorBidi" w:cstheme="majorBidi"/>
          <w:sz w:val="24"/>
          <w:szCs w:val="24"/>
        </w:rPr>
        <w:tab/>
      </w:r>
      <w:r w:rsidR="000C69DE">
        <w:rPr>
          <w:rFonts w:asciiTheme="majorBidi" w:hAnsiTheme="majorBidi" w:cstheme="majorBidi"/>
          <w:sz w:val="24"/>
          <w:szCs w:val="24"/>
        </w:rPr>
        <w:t xml:space="preserve">Israel Ministry of Justice, </w:t>
      </w:r>
      <w:r w:rsidRPr="003718DA">
        <w:rPr>
          <w:rFonts w:asciiTheme="majorBidi" w:hAnsiTheme="majorBidi" w:cstheme="majorBidi"/>
          <w:sz w:val="24"/>
          <w:szCs w:val="24"/>
        </w:rPr>
        <w:t xml:space="preserve">Head of the Civil Law </w:t>
      </w:r>
      <w:commentRangeStart w:id="3"/>
      <w:r w:rsidR="00A21C17">
        <w:rPr>
          <w:rFonts w:asciiTheme="majorBidi" w:hAnsiTheme="majorBidi" w:cstheme="majorBidi"/>
          <w:sz w:val="24"/>
          <w:szCs w:val="24"/>
        </w:rPr>
        <w:t>Cluster</w:t>
      </w:r>
      <w:commentRangeEnd w:id="3"/>
      <w:r w:rsidR="00A21C17">
        <w:rPr>
          <w:rStyle w:val="CommentReference"/>
        </w:rPr>
        <w:commentReference w:id="3"/>
      </w:r>
      <w:r w:rsidRPr="003718DA">
        <w:rPr>
          <w:rFonts w:asciiTheme="majorBidi" w:hAnsiTheme="majorBidi" w:cstheme="majorBidi"/>
          <w:sz w:val="24"/>
          <w:szCs w:val="24"/>
        </w:rPr>
        <w:t xml:space="preserve">, </w:t>
      </w:r>
      <w:commentRangeStart w:id="4"/>
      <w:r w:rsidRPr="003718DA">
        <w:rPr>
          <w:rFonts w:asciiTheme="majorBidi" w:hAnsiTheme="majorBidi" w:cstheme="majorBidi"/>
          <w:sz w:val="24"/>
          <w:szCs w:val="24"/>
        </w:rPr>
        <w:t>Counseling</w:t>
      </w:r>
      <w:commentRangeEnd w:id="4"/>
      <w:r w:rsidR="000C69DE">
        <w:rPr>
          <w:rStyle w:val="CommentReference"/>
        </w:rPr>
        <w:commentReference w:id="4"/>
      </w:r>
      <w:r w:rsidRPr="003718DA">
        <w:rPr>
          <w:rFonts w:asciiTheme="majorBidi" w:hAnsiTheme="majorBidi" w:cstheme="majorBidi"/>
          <w:sz w:val="24"/>
          <w:szCs w:val="24"/>
        </w:rPr>
        <w:t xml:space="preserve"> and </w:t>
      </w:r>
    </w:p>
    <w:p w14:paraId="3922766E" w14:textId="46E9CA50" w:rsidR="00C45093" w:rsidRPr="003718DA" w:rsidRDefault="000C69DE" w:rsidP="00525991">
      <w:pPr>
        <w:tabs>
          <w:tab w:val="left" w:pos="2160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  <w:r w:rsidR="00C45093" w:rsidRPr="003718DA">
        <w:rPr>
          <w:rFonts w:asciiTheme="majorBidi" w:hAnsiTheme="majorBidi" w:cstheme="majorBidi"/>
          <w:sz w:val="24"/>
          <w:szCs w:val="24"/>
        </w:rPr>
        <w:t>Legislation</w:t>
      </w:r>
    </w:p>
    <w:p w14:paraId="5548FFFC" w14:textId="3BE63290" w:rsidR="00C45093" w:rsidRPr="003718DA" w:rsidRDefault="00C45093" w:rsidP="003718DA">
      <w:pPr>
        <w:tabs>
          <w:tab w:val="left" w:pos="2160"/>
        </w:tabs>
        <w:spacing w:line="240" w:lineRule="auto"/>
        <w:ind w:left="2160"/>
        <w:rPr>
          <w:rFonts w:asciiTheme="majorBidi" w:hAnsiTheme="majorBidi" w:cstheme="majorBidi"/>
          <w:sz w:val="24"/>
          <w:szCs w:val="24"/>
          <w:u w:val="single"/>
        </w:rPr>
      </w:pPr>
      <w:r w:rsidRPr="003718DA">
        <w:rPr>
          <w:rFonts w:asciiTheme="majorBidi" w:hAnsiTheme="majorBidi" w:cstheme="majorBidi"/>
          <w:sz w:val="24"/>
          <w:szCs w:val="24"/>
          <w:u w:val="single"/>
        </w:rPr>
        <w:t>Consolidation of all legislative and advisory activities of the Ministry of Justice in the civil and financial fields</w:t>
      </w:r>
    </w:p>
    <w:p w14:paraId="092E8E1D" w14:textId="20098C47" w:rsidR="00C45093" w:rsidRDefault="00166E26" w:rsidP="003718DA">
      <w:pPr>
        <w:pStyle w:val="ListParagraph"/>
        <w:numPr>
          <w:ilvl w:val="0"/>
          <w:numId w:val="1"/>
        </w:numPr>
        <w:tabs>
          <w:tab w:val="left" w:pos="2160"/>
        </w:tabs>
        <w:spacing w:line="240" w:lineRule="auto"/>
        <w:ind w:left="25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Promotion of </w:t>
      </w:r>
      <w:r w:rsidR="000C69DE">
        <w:rPr>
          <w:rFonts w:asciiTheme="majorBidi" w:hAnsiTheme="majorBidi" w:cstheme="majorBidi"/>
          <w:sz w:val="24"/>
          <w:szCs w:val="24"/>
        </w:rPr>
        <w:t>l</w:t>
      </w:r>
      <w:r w:rsidR="00FF6D2F">
        <w:rPr>
          <w:rFonts w:asciiTheme="majorBidi" w:hAnsiTheme="majorBidi" w:cstheme="majorBidi"/>
          <w:sz w:val="24"/>
          <w:szCs w:val="24"/>
        </w:rPr>
        <w:t>egislation:</w:t>
      </w:r>
      <w:r w:rsidR="00266F9E" w:rsidRPr="003718DA">
        <w:rPr>
          <w:rFonts w:asciiTheme="majorBidi" w:hAnsiTheme="majorBidi" w:cstheme="majorBidi"/>
          <w:sz w:val="24"/>
          <w:szCs w:val="24"/>
        </w:rPr>
        <w:t xml:space="preserve"> Initiating </w:t>
      </w:r>
      <w:r w:rsidR="00FF6D2F">
        <w:rPr>
          <w:rFonts w:asciiTheme="majorBidi" w:hAnsiTheme="majorBidi" w:cstheme="majorBidi"/>
          <w:sz w:val="24"/>
          <w:szCs w:val="24"/>
        </w:rPr>
        <w:t xml:space="preserve">legislation </w:t>
      </w:r>
      <w:r w:rsidR="00266F9E" w:rsidRPr="003718DA">
        <w:rPr>
          <w:rFonts w:asciiTheme="majorBidi" w:hAnsiTheme="majorBidi" w:cstheme="majorBidi"/>
          <w:sz w:val="24"/>
          <w:szCs w:val="24"/>
        </w:rPr>
        <w:t xml:space="preserve">and identifying </w:t>
      </w:r>
      <w:r w:rsidR="00865C28" w:rsidRPr="003718DA">
        <w:rPr>
          <w:rFonts w:asciiTheme="majorBidi" w:hAnsiTheme="majorBidi" w:cstheme="majorBidi"/>
          <w:sz w:val="24"/>
          <w:szCs w:val="24"/>
        </w:rPr>
        <w:t>central</w:t>
      </w:r>
      <w:r w:rsidR="00266F9E" w:rsidRPr="003718DA">
        <w:rPr>
          <w:rFonts w:asciiTheme="majorBidi" w:hAnsiTheme="majorBidi" w:cstheme="majorBidi"/>
          <w:sz w:val="24"/>
          <w:szCs w:val="24"/>
        </w:rPr>
        <w:t xml:space="preserve"> market changes. Process management: Leading work teams </w:t>
      </w:r>
      <w:r w:rsidR="000C69DE">
        <w:rPr>
          <w:rFonts w:asciiTheme="majorBidi" w:hAnsiTheme="majorBidi" w:cstheme="majorBidi"/>
          <w:sz w:val="24"/>
          <w:szCs w:val="24"/>
        </w:rPr>
        <w:t>for</w:t>
      </w:r>
      <w:r w:rsidR="00266F9E" w:rsidRPr="003718DA">
        <w:rPr>
          <w:rFonts w:asciiTheme="majorBidi" w:hAnsiTheme="majorBidi" w:cstheme="majorBidi"/>
          <w:sz w:val="24"/>
          <w:szCs w:val="24"/>
        </w:rPr>
        <w:t xml:space="preserve"> formulat</w:t>
      </w:r>
      <w:r w:rsidR="000C69DE">
        <w:rPr>
          <w:rFonts w:asciiTheme="majorBidi" w:hAnsiTheme="majorBidi" w:cstheme="majorBidi"/>
          <w:sz w:val="24"/>
          <w:szCs w:val="24"/>
        </w:rPr>
        <w:t>ing</w:t>
      </w:r>
      <w:r w:rsidR="00266F9E" w:rsidRPr="003718DA">
        <w:rPr>
          <w:rFonts w:asciiTheme="majorBidi" w:hAnsiTheme="majorBidi" w:cstheme="majorBidi"/>
          <w:sz w:val="24"/>
          <w:szCs w:val="24"/>
        </w:rPr>
        <w:t xml:space="preserve"> legislation </w:t>
      </w:r>
      <w:r w:rsidR="00F6659F">
        <w:rPr>
          <w:rFonts w:asciiTheme="majorBidi" w:hAnsiTheme="majorBidi" w:cstheme="majorBidi"/>
          <w:sz w:val="24"/>
          <w:szCs w:val="24"/>
        </w:rPr>
        <w:t xml:space="preserve">alongside </w:t>
      </w:r>
      <w:r w:rsidR="00266F9E" w:rsidRPr="003718DA">
        <w:rPr>
          <w:rFonts w:asciiTheme="majorBidi" w:hAnsiTheme="majorBidi" w:cstheme="majorBidi"/>
          <w:sz w:val="24"/>
          <w:szCs w:val="24"/>
        </w:rPr>
        <w:t xml:space="preserve">the relevant government ministries, government representatives, </w:t>
      </w:r>
      <w:r w:rsidR="00BD13B2" w:rsidRPr="003718DA">
        <w:rPr>
          <w:rFonts w:asciiTheme="majorBidi" w:hAnsiTheme="majorBidi" w:cstheme="majorBidi"/>
          <w:sz w:val="24"/>
          <w:szCs w:val="24"/>
        </w:rPr>
        <w:t xml:space="preserve">and </w:t>
      </w:r>
      <w:r w:rsidR="00865C28" w:rsidRPr="003718DA">
        <w:rPr>
          <w:rFonts w:asciiTheme="majorBidi" w:hAnsiTheme="majorBidi" w:cstheme="majorBidi"/>
          <w:sz w:val="24"/>
          <w:szCs w:val="24"/>
        </w:rPr>
        <w:t>m</w:t>
      </w:r>
      <w:r w:rsidR="00266F9E" w:rsidRPr="003718DA">
        <w:rPr>
          <w:rFonts w:asciiTheme="majorBidi" w:hAnsiTheme="majorBidi" w:cstheme="majorBidi"/>
          <w:sz w:val="24"/>
          <w:szCs w:val="24"/>
        </w:rPr>
        <w:t xml:space="preserve">inisterial </w:t>
      </w:r>
      <w:r w:rsidR="00865C28" w:rsidRPr="003718DA">
        <w:rPr>
          <w:rFonts w:asciiTheme="majorBidi" w:hAnsiTheme="majorBidi" w:cstheme="majorBidi"/>
          <w:sz w:val="24"/>
          <w:szCs w:val="24"/>
        </w:rPr>
        <w:t>c</w:t>
      </w:r>
      <w:r w:rsidR="00266F9E" w:rsidRPr="003718DA">
        <w:rPr>
          <w:rFonts w:asciiTheme="majorBidi" w:hAnsiTheme="majorBidi" w:cstheme="majorBidi"/>
          <w:sz w:val="24"/>
          <w:szCs w:val="24"/>
        </w:rPr>
        <w:t>ommittees</w:t>
      </w:r>
      <w:r w:rsidR="00BD13B2" w:rsidRPr="003718DA">
        <w:rPr>
          <w:rFonts w:asciiTheme="majorBidi" w:hAnsiTheme="majorBidi" w:cstheme="majorBidi"/>
          <w:sz w:val="24"/>
          <w:szCs w:val="24"/>
        </w:rPr>
        <w:t>;</w:t>
      </w:r>
      <w:r w:rsidR="00865C28" w:rsidRPr="003718DA">
        <w:rPr>
          <w:rFonts w:asciiTheme="majorBidi" w:hAnsiTheme="majorBidi" w:cstheme="majorBidi"/>
          <w:sz w:val="24"/>
          <w:szCs w:val="24"/>
        </w:rPr>
        <w:t xml:space="preserve"> promoting l</w:t>
      </w:r>
      <w:r w:rsidR="00266F9E" w:rsidRPr="003718DA">
        <w:rPr>
          <w:rFonts w:asciiTheme="majorBidi" w:hAnsiTheme="majorBidi" w:cstheme="majorBidi"/>
          <w:sz w:val="24"/>
          <w:szCs w:val="24"/>
        </w:rPr>
        <w:t xml:space="preserve">egislation in the Knesset and </w:t>
      </w:r>
      <w:r w:rsidR="00865C28" w:rsidRPr="003718DA">
        <w:rPr>
          <w:rFonts w:asciiTheme="majorBidi" w:hAnsiTheme="majorBidi" w:cstheme="majorBidi"/>
          <w:sz w:val="24"/>
          <w:szCs w:val="24"/>
        </w:rPr>
        <w:t>advancing its i</w:t>
      </w:r>
      <w:r w:rsidR="00266F9E" w:rsidRPr="003718DA">
        <w:rPr>
          <w:rFonts w:asciiTheme="majorBidi" w:hAnsiTheme="majorBidi" w:cstheme="majorBidi"/>
          <w:sz w:val="24"/>
          <w:szCs w:val="24"/>
        </w:rPr>
        <w:t>mplementation</w:t>
      </w:r>
      <w:r w:rsidR="00BD13B2" w:rsidRPr="003718DA">
        <w:rPr>
          <w:rFonts w:asciiTheme="majorBidi" w:hAnsiTheme="majorBidi" w:cstheme="majorBidi"/>
          <w:sz w:val="24"/>
          <w:szCs w:val="24"/>
        </w:rPr>
        <w:t>; creating groundbreaking solutions and promoting exceptional work relationships</w:t>
      </w:r>
      <w:r w:rsidR="00844EF6">
        <w:rPr>
          <w:rFonts w:asciiTheme="majorBidi" w:hAnsiTheme="majorBidi" w:cstheme="majorBidi"/>
          <w:sz w:val="24"/>
          <w:szCs w:val="24"/>
        </w:rPr>
        <w:t>.</w:t>
      </w:r>
      <w:r w:rsidR="00BD13B2" w:rsidRPr="003718DA">
        <w:rPr>
          <w:rFonts w:asciiTheme="majorBidi" w:hAnsiTheme="majorBidi" w:cstheme="majorBidi"/>
          <w:sz w:val="24"/>
          <w:szCs w:val="24"/>
        </w:rPr>
        <w:t xml:space="preserve"> * For relevant examples see Appendix A</w:t>
      </w:r>
      <w:r w:rsidR="003718DA" w:rsidRPr="003718DA">
        <w:rPr>
          <w:rFonts w:asciiTheme="majorBidi" w:hAnsiTheme="majorBidi" w:cstheme="majorBidi"/>
          <w:sz w:val="24"/>
          <w:szCs w:val="24"/>
        </w:rPr>
        <w:t>.</w:t>
      </w:r>
    </w:p>
    <w:p w14:paraId="74EBE16C" w14:textId="77777777" w:rsidR="00F6659F" w:rsidRPr="003718DA" w:rsidRDefault="00F6659F" w:rsidP="00F6659F">
      <w:pPr>
        <w:pStyle w:val="ListParagraph"/>
        <w:tabs>
          <w:tab w:val="left" w:pos="2160"/>
        </w:tabs>
        <w:spacing w:line="240" w:lineRule="auto"/>
        <w:ind w:left="2520"/>
        <w:rPr>
          <w:rFonts w:asciiTheme="majorBidi" w:hAnsiTheme="majorBidi" w:cstheme="majorBidi"/>
          <w:sz w:val="24"/>
          <w:szCs w:val="24"/>
        </w:rPr>
      </w:pPr>
    </w:p>
    <w:p w14:paraId="7DDA0988" w14:textId="295735AB" w:rsidR="003718DA" w:rsidRDefault="00D75966" w:rsidP="003718DA">
      <w:pPr>
        <w:pStyle w:val="ListParagraph"/>
        <w:numPr>
          <w:ilvl w:val="0"/>
          <w:numId w:val="1"/>
        </w:numPr>
        <w:tabs>
          <w:tab w:val="left" w:pos="2160"/>
        </w:tabs>
        <w:spacing w:line="240" w:lineRule="auto"/>
        <w:ind w:left="25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Office of the State Attorney</w:t>
      </w:r>
      <w:r w:rsidR="003718DA" w:rsidRPr="003718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="003718DA" w:rsidRPr="003718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following</w:t>
      </w:r>
      <w:r w:rsidR="003718DA" w:rsidRPr="003718DA">
        <w:rPr>
          <w:rFonts w:asciiTheme="majorBidi" w:hAnsiTheme="majorBidi" w:cstheme="majorBidi"/>
          <w:sz w:val="24"/>
          <w:szCs w:val="24"/>
        </w:rPr>
        <w:t xml:space="preserve"> </w:t>
      </w:r>
      <w:r w:rsidR="00C442F2">
        <w:rPr>
          <w:rFonts w:asciiTheme="majorBidi" w:hAnsiTheme="majorBidi" w:cstheme="majorBidi"/>
          <w:sz w:val="24"/>
          <w:szCs w:val="24"/>
        </w:rPr>
        <w:t xml:space="preserve">and guiding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3718DA" w:rsidRPr="003718DA">
        <w:rPr>
          <w:rFonts w:asciiTheme="majorBidi" w:hAnsiTheme="majorBidi" w:cstheme="majorBidi"/>
          <w:sz w:val="24"/>
          <w:szCs w:val="24"/>
        </w:rPr>
        <w:t xml:space="preserve">work of the </w:t>
      </w:r>
      <w:r w:rsidR="00C442F2">
        <w:rPr>
          <w:rFonts w:asciiTheme="majorBidi" w:hAnsiTheme="majorBidi" w:cstheme="majorBidi"/>
          <w:sz w:val="24"/>
          <w:szCs w:val="24"/>
        </w:rPr>
        <w:t xml:space="preserve">Office of the </w:t>
      </w:r>
      <w:r w:rsidR="003718DA" w:rsidRPr="003718DA">
        <w:rPr>
          <w:rFonts w:asciiTheme="majorBidi" w:hAnsiTheme="majorBidi" w:cstheme="majorBidi"/>
          <w:sz w:val="24"/>
          <w:szCs w:val="24"/>
        </w:rPr>
        <w:t>State Attorney</w:t>
      </w:r>
      <w:r w:rsidR="00C442F2">
        <w:rPr>
          <w:rFonts w:asciiTheme="majorBidi" w:hAnsiTheme="majorBidi" w:cstheme="majorBidi"/>
          <w:sz w:val="24"/>
          <w:szCs w:val="24"/>
        </w:rPr>
        <w:t xml:space="preserve"> </w:t>
      </w:r>
      <w:r w:rsidR="000C69DE">
        <w:rPr>
          <w:rFonts w:asciiTheme="majorBidi" w:hAnsiTheme="majorBidi" w:cstheme="majorBidi"/>
          <w:sz w:val="24"/>
          <w:szCs w:val="24"/>
        </w:rPr>
        <w:t>in</w:t>
      </w:r>
      <w:r w:rsidR="003718DA" w:rsidRPr="003718DA">
        <w:rPr>
          <w:rFonts w:asciiTheme="majorBidi" w:hAnsiTheme="majorBidi" w:cstheme="majorBidi"/>
          <w:sz w:val="24"/>
          <w:szCs w:val="24"/>
        </w:rPr>
        <w:t xml:space="preserve"> civil cases, class action</w:t>
      </w:r>
      <w:r w:rsidR="00166E26">
        <w:rPr>
          <w:rFonts w:asciiTheme="majorBidi" w:hAnsiTheme="majorBidi" w:cstheme="majorBidi"/>
          <w:sz w:val="24"/>
          <w:szCs w:val="24"/>
        </w:rPr>
        <w:t xml:space="preserve">s, </w:t>
      </w:r>
      <w:r w:rsidR="003718DA" w:rsidRPr="003718DA">
        <w:rPr>
          <w:rFonts w:asciiTheme="majorBidi" w:hAnsiTheme="majorBidi" w:cstheme="majorBidi"/>
          <w:sz w:val="24"/>
          <w:szCs w:val="24"/>
        </w:rPr>
        <w:t xml:space="preserve">and </w:t>
      </w:r>
      <w:r w:rsidR="00FE0597">
        <w:rPr>
          <w:rFonts w:asciiTheme="majorBidi" w:hAnsiTheme="majorBidi" w:cstheme="majorBidi"/>
          <w:sz w:val="24"/>
          <w:szCs w:val="24"/>
        </w:rPr>
        <w:t>Supreme Court cases</w:t>
      </w:r>
      <w:r w:rsidR="00C442F2">
        <w:rPr>
          <w:rFonts w:asciiTheme="majorBidi" w:hAnsiTheme="majorBidi" w:cstheme="majorBidi"/>
          <w:sz w:val="24"/>
          <w:szCs w:val="24"/>
        </w:rPr>
        <w:t>.</w:t>
      </w:r>
    </w:p>
    <w:p w14:paraId="5DAC9210" w14:textId="1CDB7EBA" w:rsidR="00C442F2" w:rsidRDefault="00C442F2" w:rsidP="003718DA">
      <w:pPr>
        <w:pStyle w:val="ListParagraph"/>
        <w:numPr>
          <w:ilvl w:val="0"/>
          <w:numId w:val="1"/>
        </w:numPr>
        <w:tabs>
          <w:tab w:val="left" w:pos="2160"/>
        </w:tabs>
        <w:spacing w:line="240" w:lineRule="auto"/>
        <w:ind w:left="25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Areas of responsibility</w:t>
      </w:r>
      <w:r w:rsidRPr="00C442F2">
        <w:rPr>
          <w:rFonts w:asciiTheme="majorBidi" w:hAnsiTheme="majorBidi" w:cstheme="majorBidi"/>
          <w:sz w:val="24"/>
          <w:szCs w:val="24"/>
        </w:rPr>
        <w:t xml:space="preserve">: </w:t>
      </w:r>
      <w:r w:rsidR="00844EF6">
        <w:rPr>
          <w:rFonts w:asciiTheme="majorBidi" w:hAnsiTheme="majorBidi" w:cstheme="majorBidi"/>
          <w:sz w:val="24"/>
          <w:szCs w:val="24"/>
        </w:rPr>
        <w:t>Finances</w:t>
      </w:r>
      <w:r w:rsidRPr="00C442F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d</w:t>
      </w:r>
      <w:r w:rsidRPr="00C442F2">
        <w:rPr>
          <w:rFonts w:asciiTheme="majorBidi" w:hAnsiTheme="majorBidi" w:cstheme="majorBidi"/>
          <w:sz w:val="24"/>
          <w:szCs w:val="24"/>
        </w:rPr>
        <w:t xml:space="preserve">igitization of </w:t>
      </w:r>
      <w:r>
        <w:rPr>
          <w:rFonts w:asciiTheme="majorBidi" w:hAnsiTheme="majorBidi" w:cstheme="majorBidi"/>
          <w:sz w:val="24"/>
          <w:szCs w:val="24"/>
        </w:rPr>
        <w:t>g</w:t>
      </w:r>
      <w:r w:rsidRPr="00C442F2">
        <w:rPr>
          <w:rFonts w:asciiTheme="majorBidi" w:hAnsiTheme="majorBidi" w:cstheme="majorBidi"/>
          <w:sz w:val="24"/>
          <w:szCs w:val="24"/>
        </w:rPr>
        <w:t xml:space="preserve">overnment </w:t>
      </w:r>
      <w:r>
        <w:rPr>
          <w:rFonts w:asciiTheme="majorBidi" w:hAnsiTheme="majorBidi" w:cstheme="majorBidi"/>
          <w:sz w:val="24"/>
          <w:szCs w:val="24"/>
        </w:rPr>
        <w:t>s</w:t>
      </w:r>
      <w:r w:rsidRPr="00C442F2">
        <w:rPr>
          <w:rFonts w:asciiTheme="majorBidi" w:hAnsiTheme="majorBidi" w:cstheme="majorBidi"/>
          <w:sz w:val="24"/>
          <w:szCs w:val="24"/>
        </w:rPr>
        <w:t xml:space="preserve">ervices, </w:t>
      </w:r>
      <w:r>
        <w:rPr>
          <w:rFonts w:asciiTheme="majorBidi" w:hAnsiTheme="majorBidi" w:cstheme="majorBidi"/>
          <w:sz w:val="24"/>
          <w:szCs w:val="24"/>
        </w:rPr>
        <w:t>c</w:t>
      </w:r>
      <w:r w:rsidRPr="00C442F2">
        <w:rPr>
          <w:rFonts w:asciiTheme="majorBidi" w:hAnsiTheme="majorBidi" w:cstheme="majorBidi"/>
          <w:sz w:val="24"/>
          <w:szCs w:val="24"/>
        </w:rPr>
        <w:t xml:space="preserve">lass </w:t>
      </w:r>
      <w:r>
        <w:rPr>
          <w:rFonts w:asciiTheme="majorBidi" w:hAnsiTheme="majorBidi" w:cstheme="majorBidi"/>
          <w:sz w:val="24"/>
          <w:szCs w:val="24"/>
        </w:rPr>
        <w:t>a</w:t>
      </w:r>
      <w:r w:rsidRPr="00C442F2">
        <w:rPr>
          <w:rFonts w:asciiTheme="majorBidi" w:hAnsiTheme="majorBidi" w:cstheme="majorBidi"/>
          <w:sz w:val="24"/>
          <w:szCs w:val="24"/>
        </w:rPr>
        <w:t>ction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C442F2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c</w:t>
      </w:r>
      <w:r w:rsidRPr="00C442F2">
        <w:rPr>
          <w:rFonts w:asciiTheme="majorBidi" w:hAnsiTheme="majorBidi" w:cstheme="majorBidi"/>
          <w:sz w:val="24"/>
          <w:szCs w:val="24"/>
        </w:rPr>
        <w:t xml:space="preserve">ontracts, </w:t>
      </w:r>
      <w:r>
        <w:rPr>
          <w:rFonts w:asciiTheme="majorBidi" w:hAnsiTheme="majorBidi" w:cstheme="majorBidi"/>
          <w:sz w:val="24"/>
          <w:szCs w:val="24"/>
        </w:rPr>
        <w:t>t</w:t>
      </w:r>
      <w:r w:rsidRPr="00C442F2">
        <w:rPr>
          <w:rFonts w:asciiTheme="majorBidi" w:hAnsiTheme="majorBidi" w:cstheme="majorBidi"/>
          <w:sz w:val="24"/>
          <w:szCs w:val="24"/>
        </w:rPr>
        <w:t xml:space="preserve">orts, </w:t>
      </w:r>
      <w:r w:rsidR="001A7FE9">
        <w:rPr>
          <w:rFonts w:asciiTheme="majorBidi" w:hAnsiTheme="majorBidi" w:cstheme="majorBidi"/>
          <w:sz w:val="24"/>
          <w:szCs w:val="24"/>
        </w:rPr>
        <w:t>consumer issues</w:t>
      </w:r>
      <w:r>
        <w:rPr>
          <w:rFonts w:asciiTheme="majorBidi" w:hAnsiTheme="majorBidi" w:cstheme="majorBidi"/>
          <w:sz w:val="24"/>
          <w:szCs w:val="24"/>
        </w:rPr>
        <w:t>,</w:t>
      </w:r>
      <w:r w:rsidRPr="00C442F2">
        <w:rPr>
          <w:rFonts w:asciiTheme="majorBidi" w:hAnsiTheme="majorBidi" w:cstheme="majorBidi"/>
          <w:sz w:val="24"/>
          <w:szCs w:val="24"/>
        </w:rPr>
        <w:t xml:space="preserve"> and </w:t>
      </w:r>
      <w:r w:rsidR="00166E26">
        <w:rPr>
          <w:rFonts w:asciiTheme="majorBidi" w:hAnsiTheme="majorBidi" w:cstheme="majorBidi"/>
          <w:sz w:val="24"/>
          <w:szCs w:val="24"/>
        </w:rPr>
        <w:t xml:space="preserve">issues of </w:t>
      </w:r>
      <w:r>
        <w:rPr>
          <w:rFonts w:asciiTheme="majorBidi" w:hAnsiTheme="majorBidi" w:cstheme="majorBidi"/>
          <w:sz w:val="24"/>
          <w:szCs w:val="24"/>
        </w:rPr>
        <w:t>r</w:t>
      </w:r>
      <w:r w:rsidRPr="00C442F2">
        <w:rPr>
          <w:rFonts w:asciiTheme="majorBidi" w:hAnsiTheme="majorBidi" w:cstheme="majorBidi"/>
          <w:sz w:val="24"/>
          <w:szCs w:val="24"/>
        </w:rPr>
        <w:t xml:space="preserve">eligion and </w:t>
      </w:r>
      <w:r>
        <w:rPr>
          <w:rFonts w:asciiTheme="majorBidi" w:hAnsiTheme="majorBidi" w:cstheme="majorBidi"/>
          <w:sz w:val="24"/>
          <w:szCs w:val="24"/>
        </w:rPr>
        <w:t>s</w:t>
      </w:r>
      <w:r w:rsidRPr="00C442F2">
        <w:rPr>
          <w:rFonts w:asciiTheme="majorBidi" w:hAnsiTheme="majorBidi" w:cstheme="majorBidi"/>
          <w:sz w:val="24"/>
          <w:szCs w:val="24"/>
        </w:rPr>
        <w:t>tate</w:t>
      </w:r>
      <w:r w:rsidR="001A7FE9">
        <w:rPr>
          <w:rFonts w:asciiTheme="majorBidi" w:hAnsiTheme="majorBidi" w:cstheme="majorBidi"/>
          <w:sz w:val="24"/>
          <w:szCs w:val="24"/>
        </w:rPr>
        <w:t>.</w:t>
      </w:r>
    </w:p>
    <w:p w14:paraId="1ED51617" w14:textId="11B2AB9A" w:rsidR="001A7FE9" w:rsidRDefault="001A7FE9" w:rsidP="003718DA">
      <w:pPr>
        <w:pStyle w:val="ListParagraph"/>
        <w:numPr>
          <w:ilvl w:val="0"/>
          <w:numId w:val="1"/>
        </w:numPr>
        <w:tabs>
          <w:tab w:val="left" w:pos="2160"/>
        </w:tabs>
        <w:spacing w:line="240" w:lineRule="auto"/>
        <w:ind w:left="2520"/>
        <w:rPr>
          <w:rFonts w:asciiTheme="majorBidi" w:hAnsiTheme="majorBidi" w:cstheme="majorBidi"/>
          <w:sz w:val="24"/>
          <w:szCs w:val="24"/>
        </w:rPr>
      </w:pPr>
      <w:r w:rsidRPr="001A7FE9">
        <w:rPr>
          <w:rFonts w:asciiTheme="majorBidi" w:hAnsiTheme="majorBidi" w:cstheme="majorBidi"/>
          <w:sz w:val="24"/>
          <w:szCs w:val="24"/>
        </w:rPr>
        <w:t>Representation in court and writing legal documents</w:t>
      </w:r>
    </w:p>
    <w:p w14:paraId="420B8C7A" w14:textId="77777777" w:rsidR="001A7FE9" w:rsidRPr="001A7FE9" w:rsidRDefault="001A7FE9" w:rsidP="001A7FE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11BE067C" w14:textId="73138CFA" w:rsidR="001A7FE9" w:rsidRDefault="001A7FE9" w:rsidP="001A7FE9">
      <w:pPr>
        <w:pStyle w:val="ListParagraph"/>
        <w:numPr>
          <w:ilvl w:val="0"/>
          <w:numId w:val="2"/>
        </w:numPr>
        <w:tabs>
          <w:tab w:val="left" w:pos="21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A7FE9">
        <w:rPr>
          <w:rFonts w:asciiTheme="majorBidi" w:hAnsiTheme="majorBidi" w:cstheme="majorBidi"/>
          <w:sz w:val="24"/>
          <w:szCs w:val="24"/>
        </w:rPr>
        <w:t>L</w:t>
      </w:r>
      <w:r w:rsidR="00166E26">
        <w:rPr>
          <w:rFonts w:asciiTheme="majorBidi" w:hAnsiTheme="majorBidi" w:cstheme="majorBidi"/>
          <w:sz w:val="24"/>
          <w:szCs w:val="24"/>
        </w:rPr>
        <w:t>egislative l</w:t>
      </w:r>
      <w:r w:rsidRPr="001A7FE9">
        <w:rPr>
          <w:rFonts w:asciiTheme="majorBidi" w:hAnsiTheme="majorBidi" w:cstheme="majorBidi"/>
          <w:sz w:val="24"/>
          <w:szCs w:val="24"/>
        </w:rPr>
        <w:t xml:space="preserve">eadership and </w:t>
      </w:r>
      <w:r w:rsidR="00844EF6">
        <w:rPr>
          <w:rFonts w:asciiTheme="majorBidi" w:hAnsiTheme="majorBidi" w:cstheme="majorBidi"/>
          <w:sz w:val="24"/>
          <w:szCs w:val="24"/>
        </w:rPr>
        <w:t>r</w:t>
      </w:r>
      <w:r w:rsidRPr="001A7FE9">
        <w:rPr>
          <w:rFonts w:asciiTheme="majorBidi" w:hAnsiTheme="majorBidi" w:cstheme="majorBidi"/>
          <w:sz w:val="24"/>
          <w:szCs w:val="24"/>
        </w:rPr>
        <w:t xml:space="preserve">epresentation - </w:t>
      </w:r>
      <w:r w:rsidRPr="00525991">
        <w:rPr>
          <w:rFonts w:asciiTheme="majorBidi" w:hAnsiTheme="majorBidi" w:cstheme="majorBidi"/>
          <w:i/>
          <w:iCs/>
          <w:sz w:val="24"/>
          <w:szCs w:val="24"/>
        </w:rPr>
        <w:t xml:space="preserve">Attorney General v. Bank Leumi </w:t>
      </w:r>
      <w:r w:rsidR="003E5336" w:rsidRPr="00525991">
        <w:rPr>
          <w:rFonts w:asciiTheme="majorBidi" w:hAnsiTheme="majorBidi" w:cstheme="majorBidi"/>
          <w:i/>
          <w:iCs/>
          <w:sz w:val="24"/>
          <w:szCs w:val="24"/>
        </w:rPr>
        <w:t>of Israel</w:t>
      </w:r>
      <w:r w:rsidR="003E5336">
        <w:rPr>
          <w:rFonts w:asciiTheme="majorBidi" w:hAnsiTheme="majorBidi" w:cstheme="majorBidi"/>
          <w:sz w:val="24"/>
          <w:szCs w:val="24"/>
        </w:rPr>
        <w:t xml:space="preserve"> </w:t>
      </w:r>
      <w:r w:rsidRPr="001A7FE9">
        <w:rPr>
          <w:rFonts w:asciiTheme="majorBidi" w:hAnsiTheme="majorBidi" w:cstheme="majorBidi"/>
          <w:sz w:val="24"/>
          <w:szCs w:val="24"/>
        </w:rPr>
        <w:t>(</w:t>
      </w:r>
      <w:r w:rsidR="003E5336">
        <w:rPr>
          <w:rFonts w:asciiTheme="majorBidi" w:hAnsiTheme="majorBidi" w:cstheme="majorBidi"/>
          <w:sz w:val="24"/>
          <w:szCs w:val="24"/>
        </w:rPr>
        <w:t xml:space="preserve">File No. </w:t>
      </w:r>
      <w:r w:rsidRPr="001A7FE9">
        <w:rPr>
          <w:rFonts w:asciiTheme="majorBidi" w:hAnsiTheme="majorBidi" w:cstheme="majorBidi"/>
          <w:sz w:val="24"/>
          <w:szCs w:val="24"/>
        </w:rPr>
        <w:t>195/</w:t>
      </w:r>
      <w:commentRangeStart w:id="5"/>
      <w:r w:rsidRPr="001A7FE9">
        <w:rPr>
          <w:rFonts w:asciiTheme="majorBidi" w:hAnsiTheme="majorBidi" w:cstheme="majorBidi"/>
          <w:sz w:val="24"/>
          <w:szCs w:val="24"/>
        </w:rPr>
        <w:t>97</w:t>
      </w:r>
      <w:commentRangeEnd w:id="5"/>
      <w:r w:rsidR="003E5336">
        <w:rPr>
          <w:rStyle w:val="CommentReference"/>
        </w:rPr>
        <w:commentReference w:id="5"/>
      </w:r>
      <w:r w:rsidRPr="001A7FE9">
        <w:rPr>
          <w:rFonts w:asciiTheme="majorBidi" w:hAnsiTheme="majorBidi" w:cstheme="majorBidi"/>
          <w:sz w:val="24"/>
          <w:szCs w:val="24"/>
        </w:rPr>
        <w:t xml:space="preserve">, </w:t>
      </w:r>
      <w:r w:rsidR="003E5336">
        <w:rPr>
          <w:rFonts w:asciiTheme="majorBidi" w:hAnsiTheme="majorBidi" w:cstheme="majorBidi"/>
          <w:sz w:val="24"/>
          <w:szCs w:val="24"/>
        </w:rPr>
        <w:t>CA</w:t>
      </w:r>
      <w:r w:rsidRPr="001A7FE9">
        <w:rPr>
          <w:rFonts w:asciiTheme="majorBidi" w:hAnsiTheme="majorBidi" w:cstheme="majorBidi"/>
          <w:sz w:val="24"/>
          <w:szCs w:val="24"/>
        </w:rPr>
        <w:t xml:space="preserve"> 6916/04)</w:t>
      </w:r>
    </w:p>
    <w:p w14:paraId="20F8D45D" w14:textId="1A83A231" w:rsidR="00A21C17" w:rsidRDefault="00A21C17" w:rsidP="001A7FE9">
      <w:pPr>
        <w:pStyle w:val="ListParagraph"/>
        <w:numPr>
          <w:ilvl w:val="0"/>
          <w:numId w:val="2"/>
        </w:numPr>
        <w:tabs>
          <w:tab w:val="left" w:pos="21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Advising </w:t>
      </w:r>
      <w:r w:rsidRPr="00A21C17">
        <w:rPr>
          <w:rFonts w:asciiTheme="majorBidi" w:hAnsiTheme="majorBidi" w:cstheme="majorBidi"/>
          <w:sz w:val="24"/>
          <w:szCs w:val="24"/>
        </w:rPr>
        <w:t xml:space="preserve">the Attorney General regarding </w:t>
      </w:r>
      <w:r w:rsidR="00844EF6">
        <w:rPr>
          <w:rFonts w:asciiTheme="majorBidi" w:hAnsiTheme="majorBidi" w:cstheme="majorBidi"/>
          <w:sz w:val="24"/>
          <w:szCs w:val="24"/>
        </w:rPr>
        <w:t xml:space="preserve">digitized </w:t>
      </w:r>
      <w:r w:rsidRPr="00A21C17">
        <w:rPr>
          <w:rFonts w:asciiTheme="majorBidi" w:hAnsiTheme="majorBidi" w:cstheme="majorBidi"/>
          <w:sz w:val="24"/>
          <w:szCs w:val="24"/>
        </w:rPr>
        <w:t>arrangements</w:t>
      </w:r>
    </w:p>
    <w:p w14:paraId="36A8DF44" w14:textId="538BBA94" w:rsidR="00A21C17" w:rsidRDefault="00A21C17" w:rsidP="00A21C17">
      <w:pPr>
        <w:pStyle w:val="ListParagraph"/>
        <w:tabs>
          <w:tab w:val="left" w:pos="2160"/>
        </w:tabs>
        <w:spacing w:line="240" w:lineRule="auto"/>
        <w:ind w:left="2880"/>
        <w:rPr>
          <w:rFonts w:asciiTheme="majorBidi" w:hAnsiTheme="majorBidi" w:cstheme="majorBidi"/>
          <w:sz w:val="24"/>
          <w:szCs w:val="24"/>
        </w:rPr>
      </w:pPr>
    </w:p>
    <w:p w14:paraId="6B394771" w14:textId="77777777" w:rsidR="00EB084C" w:rsidRDefault="00A21C17" w:rsidP="00A21C17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ind w:left="2520"/>
        <w:rPr>
          <w:rFonts w:asciiTheme="majorBidi" w:hAnsiTheme="majorBidi" w:cstheme="majorBidi"/>
          <w:sz w:val="24"/>
          <w:szCs w:val="24"/>
        </w:rPr>
      </w:pPr>
      <w:r w:rsidRPr="00A21C17">
        <w:rPr>
          <w:rFonts w:asciiTheme="majorBidi" w:hAnsiTheme="majorBidi" w:cstheme="majorBidi"/>
          <w:sz w:val="24"/>
          <w:szCs w:val="24"/>
        </w:rPr>
        <w:t>Manag</w:t>
      </w:r>
      <w:r w:rsidR="00F30D3C">
        <w:rPr>
          <w:rFonts w:asciiTheme="majorBidi" w:hAnsiTheme="majorBidi" w:cstheme="majorBidi"/>
          <w:sz w:val="24"/>
          <w:szCs w:val="24"/>
        </w:rPr>
        <w:t>ement of</w:t>
      </w:r>
      <w:r w:rsidRPr="00A21C17">
        <w:rPr>
          <w:rFonts w:asciiTheme="majorBidi" w:hAnsiTheme="majorBidi" w:cstheme="majorBidi"/>
          <w:sz w:val="24"/>
          <w:szCs w:val="24"/>
        </w:rPr>
        <w:t xml:space="preserve"> the </w:t>
      </w:r>
      <w:r w:rsidR="00B14408">
        <w:rPr>
          <w:rFonts w:asciiTheme="majorBidi" w:hAnsiTheme="majorBidi" w:cstheme="majorBidi"/>
          <w:sz w:val="24"/>
          <w:szCs w:val="24"/>
        </w:rPr>
        <w:t xml:space="preserve">civil law </w:t>
      </w:r>
      <w:commentRangeStart w:id="6"/>
      <w:r w:rsidRPr="00A21C17">
        <w:rPr>
          <w:rFonts w:asciiTheme="majorBidi" w:hAnsiTheme="majorBidi" w:cstheme="majorBidi"/>
          <w:sz w:val="24"/>
          <w:szCs w:val="24"/>
        </w:rPr>
        <w:t>cluster</w:t>
      </w:r>
      <w:commentRangeEnd w:id="6"/>
      <w:r w:rsidR="00F848CC">
        <w:rPr>
          <w:rStyle w:val="CommentReference"/>
        </w:rPr>
        <w:commentReference w:id="6"/>
      </w:r>
      <w:r w:rsidRPr="00A21C17">
        <w:rPr>
          <w:rFonts w:asciiTheme="majorBidi" w:hAnsiTheme="majorBidi" w:cstheme="majorBidi"/>
          <w:sz w:val="24"/>
          <w:szCs w:val="24"/>
        </w:rPr>
        <w:t xml:space="preserve"> and </w:t>
      </w:r>
      <w:r w:rsidR="00F30D3C">
        <w:rPr>
          <w:rFonts w:asciiTheme="majorBidi" w:hAnsiTheme="majorBidi" w:cstheme="majorBidi"/>
          <w:sz w:val="24"/>
          <w:szCs w:val="24"/>
        </w:rPr>
        <w:t>guidance of</w:t>
      </w:r>
      <w:r w:rsidRPr="00A21C17">
        <w:rPr>
          <w:rFonts w:asciiTheme="majorBidi" w:hAnsiTheme="majorBidi" w:cstheme="majorBidi"/>
          <w:sz w:val="24"/>
          <w:szCs w:val="24"/>
        </w:rPr>
        <w:t xml:space="preserve"> parallel clusters </w:t>
      </w:r>
      <w:r w:rsidR="00C91DF5">
        <w:rPr>
          <w:rFonts w:asciiTheme="majorBidi" w:hAnsiTheme="majorBidi" w:cstheme="majorBidi"/>
          <w:sz w:val="24"/>
          <w:szCs w:val="24"/>
        </w:rPr>
        <w:t>for</w:t>
      </w:r>
      <w:r w:rsidRPr="00A21C17">
        <w:rPr>
          <w:rFonts w:asciiTheme="majorBidi" w:hAnsiTheme="majorBidi" w:cstheme="majorBidi"/>
          <w:sz w:val="24"/>
          <w:szCs w:val="24"/>
        </w:rPr>
        <w:t xml:space="preserve"> </w:t>
      </w:r>
      <w:r w:rsidR="00B14408">
        <w:rPr>
          <w:rFonts w:asciiTheme="majorBidi" w:hAnsiTheme="majorBidi" w:cstheme="majorBidi"/>
          <w:sz w:val="24"/>
          <w:szCs w:val="24"/>
        </w:rPr>
        <w:t>multiple</w:t>
      </w:r>
      <w:r w:rsidRPr="00A21C17">
        <w:rPr>
          <w:rFonts w:asciiTheme="majorBidi" w:hAnsiTheme="majorBidi" w:cstheme="majorBidi"/>
          <w:sz w:val="24"/>
          <w:szCs w:val="24"/>
        </w:rPr>
        <w:t xml:space="preserve"> </w:t>
      </w:r>
      <w:r w:rsidR="00B14408">
        <w:rPr>
          <w:rFonts w:asciiTheme="majorBidi" w:hAnsiTheme="majorBidi" w:cstheme="majorBidi"/>
          <w:sz w:val="24"/>
          <w:szCs w:val="24"/>
        </w:rPr>
        <w:t>major</w:t>
      </w:r>
      <w:r w:rsidR="00844EF6">
        <w:rPr>
          <w:rFonts w:asciiTheme="majorBidi" w:hAnsiTheme="majorBidi" w:cstheme="majorBidi"/>
          <w:sz w:val="24"/>
          <w:szCs w:val="24"/>
        </w:rPr>
        <w:t xml:space="preserve"> consultative and legislative processes</w:t>
      </w:r>
    </w:p>
    <w:p w14:paraId="3281ABD0" w14:textId="3DCFE2B6" w:rsidR="00A21C17" w:rsidRDefault="00844EF6" w:rsidP="00525991">
      <w:pPr>
        <w:pStyle w:val="ListParagraph"/>
        <w:tabs>
          <w:tab w:val="left" w:pos="2160"/>
        </w:tabs>
        <w:spacing w:line="240" w:lineRule="auto"/>
        <w:ind w:left="25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F28A36F" w14:textId="005BA99A" w:rsidR="00F30D3C" w:rsidRDefault="00F30D3C" w:rsidP="00A21C17">
      <w:pPr>
        <w:pStyle w:val="ListParagraph"/>
        <w:numPr>
          <w:ilvl w:val="0"/>
          <w:numId w:val="3"/>
        </w:numPr>
        <w:tabs>
          <w:tab w:val="left" w:pos="2160"/>
        </w:tabs>
        <w:spacing w:line="240" w:lineRule="auto"/>
        <w:ind w:left="2520"/>
        <w:rPr>
          <w:rFonts w:asciiTheme="majorBidi" w:hAnsiTheme="majorBidi" w:cstheme="majorBidi"/>
          <w:sz w:val="24"/>
          <w:szCs w:val="24"/>
        </w:rPr>
      </w:pPr>
      <w:r w:rsidRPr="00F30D3C">
        <w:rPr>
          <w:rFonts w:asciiTheme="majorBidi" w:hAnsiTheme="majorBidi" w:cstheme="majorBidi"/>
          <w:sz w:val="24"/>
          <w:szCs w:val="24"/>
        </w:rPr>
        <w:t>Management of committee</w:t>
      </w:r>
      <w:r>
        <w:rPr>
          <w:rFonts w:asciiTheme="majorBidi" w:hAnsiTheme="majorBidi" w:cstheme="majorBidi"/>
          <w:sz w:val="24"/>
          <w:szCs w:val="24"/>
        </w:rPr>
        <w:t>s,</w:t>
      </w:r>
      <w:r w:rsidRPr="00F30D3C">
        <w:rPr>
          <w:rFonts w:asciiTheme="majorBidi" w:hAnsiTheme="majorBidi" w:cstheme="majorBidi"/>
          <w:sz w:val="24"/>
          <w:szCs w:val="24"/>
        </w:rPr>
        <w:t xml:space="preserve"> teams, experts, attorneys</w:t>
      </w:r>
      <w:r>
        <w:rPr>
          <w:rFonts w:asciiTheme="majorBidi" w:hAnsiTheme="majorBidi" w:cstheme="majorBidi"/>
          <w:sz w:val="24"/>
          <w:szCs w:val="24"/>
        </w:rPr>
        <w:t>,</w:t>
      </w:r>
      <w:r w:rsidRPr="00F30D3C">
        <w:rPr>
          <w:rFonts w:asciiTheme="majorBidi" w:hAnsiTheme="majorBidi" w:cstheme="majorBidi"/>
          <w:sz w:val="24"/>
          <w:szCs w:val="24"/>
        </w:rPr>
        <w:t xml:space="preserve"> and interns</w:t>
      </w:r>
    </w:p>
    <w:p w14:paraId="28F6CB22" w14:textId="77777777" w:rsidR="00752311" w:rsidRDefault="00752311" w:rsidP="00752311">
      <w:pPr>
        <w:tabs>
          <w:tab w:val="left" w:pos="2160"/>
        </w:tabs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5CD1F33" w14:textId="65496EBA" w:rsidR="001D116C" w:rsidRPr="001D116C" w:rsidRDefault="00904C82" w:rsidP="00017E08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pacing w:val="5"/>
          <w:sz w:val="24"/>
          <w:szCs w:val="24"/>
          <w:u w:val="single"/>
          <w:shd w:val="clear" w:color="auto" w:fill="FFFFFF"/>
        </w:rPr>
      </w:pPr>
      <w:r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lastRenderedPageBreak/>
        <w:t>2008 – 2010</w:t>
      </w:r>
      <w:r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ab/>
      </w:r>
      <w:r w:rsidR="00F848CC"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 xml:space="preserve">Israel </w:t>
      </w:r>
      <w:r w:rsidR="00F848CC" w:rsidRPr="001D116C"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>Ministry of Finance</w:t>
      </w:r>
      <w:r w:rsidR="00F848CC"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>,</w:t>
      </w:r>
      <w:r w:rsidR="00F848CC" w:rsidRPr="001D116C"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 xml:space="preserve"> </w:t>
      </w:r>
      <w:r w:rsidR="001D116C" w:rsidRPr="001D116C"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 xml:space="preserve">Senior Deputy Commissioner for the </w:t>
      </w:r>
      <w:commentRangeStart w:id="7"/>
      <w:r w:rsidR="001D116C" w:rsidRPr="001D116C"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>Capital</w:t>
      </w:r>
      <w:commentRangeEnd w:id="7"/>
      <w:r w:rsidR="001D116C">
        <w:rPr>
          <w:rStyle w:val="CommentReference"/>
        </w:rPr>
        <w:commentReference w:id="7"/>
      </w:r>
      <w:r w:rsidR="001D116C" w:rsidRPr="001D116C"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 xml:space="preserve"> Market</w:t>
      </w:r>
      <w:r w:rsidR="001D116C"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>,</w:t>
      </w:r>
      <w:r w:rsidR="001D116C" w:rsidRPr="001D116C"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 xml:space="preserve"> Insurance and Savings</w:t>
      </w:r>
      <w:r w:rsidR="001D116C"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 xml:space="preserve"> Authority</w:t>
      </w:r>
      <w:r w:rsidR="00F848CC">
        <w:rPr>
          <w:rFonts w:asciiTheme="majorBidi" w:hAnsiTheme="majorBidi" w:cstheme="majorBidi"/>
          <w:spacing w:val="5"/>
          <w:sz w:val="24"/>
          <w:szCs w:val="24"/>
          <w:u w:val="single"/>
          <w:shd w:val="clear" w:color="auto" w:fill="FFFFFF"/>
        </w:rPr>
        <w:t xml:space="preserve">; </w:t>
      </w:r>
      <w:r w:rsidR="00F848CC" w:rsidRPr="001D116C">
        <w:rPr>
          <w:rFonts w:asciiTheme="majorBidi" w:hAnsiTheme="majorBidi" w:cstheme="majorBidi"/>
          <w:spacing w:val="5"/>
          <w:sz w:val="24"/>
          <w:szCs w:val="24"/>
          <w:u w:val="single"/>
          <w:shd w:val="clear" w:color="auto" w:fill="FFFFFF"/>
        </w:rPr>
        <w:t xml:space="preserve">Deputy </w:t>
      </w:r>
      <w:r w:rsidR="00F848CC">
        <w:rPr>
          <w:rFonts w:asciiTheme="majorBidi" w:hAnsiTheme="majorBidi" w:cstheme="majorBidi"/>
          <w:spacing w:val="5"/>
          <w:sz w:val="24"/>
          <w:szCs w:val="24"/>
          <w:u w:val="single"/>
          <w:shd w:val="clear" w:color="auto" w:fill="FFFFFF"/>
        </w:rPr>
        <w:t xml:space="preserve">Supervisor </w:t>
      </w:r>
      <w:r w:rsidR="00F848CC" w:rsidRPr="001D116C">
        <w:rPr>
          <w:rFonts w:asciiTheme="majorBidi" w:hAnsiTheme="majorBidi" w:cstheme="majorBidi"/>
          <w:spacing w:val="5"/>
          <w:sz w:val="24"/>
          <w:szCs w:val="24"/>
          <w:u w:val="single"/>
          <w:shd w:val="clear" w:color="auto" w:fill="FFFFFF"/>
        </w:rPr>
        <w:t>of Insurance</w:t>
      </w:r>
      <w:r w:rsidR="00166E26"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 xml:space="preserve"> </w:t>
      </w:r>
      <w:r w:rsidR="001D116C"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ab/>
      </w:r>
      <w:r w:rsidR="001D116C" w:rsidRPr="001D116C">
        <w:rPr>
          <w:rFonts w:asciiTheme="majorBidi" w:hAnsiTheme="majorBidi" w:cstheme="majorBidi"/>
          <w:spacing w:val="5"/>
          <w:sz w:val="24"/>
          <w:szCs w:val="24"/>
          <w:u w:val="single"/>
          <w:shd w:val="clear" w:color="auto" w:fill="FFFFFF"/>
        </w:rPr>
        <w:t xml:space="preserve"> </w:t>
      </w:r>
    </w:p>
    <w:p w14:paraId="5D3E6A0A" w14:textId="44874D33" w:rsidR="001D116C" w:rsidRPr="0047126A" w:rsidRDefault="00965632" w:rsidP="00965632">
      <w:pPr>
        <w:pStyle w:val="ListParagraph"/>
        <w:numPr>
          <w:ilvl w:val="0"/>
          <w:numId w:val="4"/>
        </w:numPr>
        <w:tabs>
          <w:tab w:val="left" w:pos="2160"/>
        </w:tabs>
        <w:spacing w:line="240" w:lineRule="auto"/>
        <w:ind w:left="25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>M</w:t>
      </w:r>
      <w:r w:rsidRPr="00965632">
        <w:rPr>
          <w:rFonts w:asciiTheme="majorBidi" w:hAnsiTheme="majorBidi" w:cstheme="majorBidi"/>
          <w:spacing w:val="5"/>
          <w:sz w:val="24"/>
          <w:szCs w:val="24"/>
          <w:shd w:val="clear" w:color="auto" w:fill="FFFFFF"/>
        </w:rPr>
        <w:t>ember of the senior management team of the Capital Market Division</w:t>
      </w:r>
    </w:p>
    <w:p w14:paraId="15A980A9" w14:textId="542BC3BD" w:rsidR="0047126A" w:rsidRDefault="0047126A" w:rsidP="00965632">
      <w:pPr>
        <w:pStyle w:val="ListParagraph"/>
        <w:numPr>
          <w:ilvl w:val="0"/>
          <w:numId w:val="4"/>
        </w:numPr>
        <w:tabs>
          <w:tab w:val="left" w:pos="2160"/>
        </w:tabs>
        <w:spacing w:line="240" w:lineRule="auto"/>
        <w:ind w:left="25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Manager of</w:t>
      </w:r>
      <w:r w:rsidRPr="0047126A">
        <w:rPr>
          <w:rFonts w:asciiTheme="majorBidi" w:hAnsiTheme="majorBidi" w:cstheme="majorBidi"/>
          <w:sz w:val="24"/>
          <w:szCs w:val="24"/>
        </w:rPr>
        <w:t xml:space="preserve"> three work teams</w:t>
      </w:r>
      <w:r>
        <w:rPr>
          <w:rFonts w:asciiTheme="majorBidi" w:hAnsiTheme="majorBidi" w:cstheme="majorBidi"/>
          <w:sz w:val="24"/>
          <w:szCs w:val="24"/>
        </w:rPr>
        <w:t>:</w:t>
      </w:r>
      <w:r w:rsidRPr="0047126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</w:t>
      </w:r>
      <w:r w:rsidRPr="0047126A">
        <w:rPr>
          <w:rFonts w:asciiTheme="majorBidi" w:hAnsiTheme="majorBidi" w:cstheme="majorBidi"/>
          <w:sz w:val="24"/>
          <w:szCs w:val="24"/>
        </w:rPr>
        <w:t>rofessionals, lawyers and experts</w:t>
      </w:r>
    </w:p>
    <w:p w14:paraId="2E011B07" w14:textId="5748D221" w:rsidR="0047126A" w:rsidRDefault="00F848CC" w:rsidP="00965632">
      <w:pPr>
        <w:pStyle w:val="ListParagraph"/>
        <w:numPr>
          <w:ilvl w:val="0"/>
          <w:numId w:val="4"/>
        </w:numPr>
        <w:tabs>
          <w:tab w:val="left" w:pos="2160"/>
        </w:tabs>
        <w:spacing w:line="240" w:lineRule="auto"/>
        <w:ind w:left="25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commentRangeStart w:id="8"/>
      <w:r w:rsidR="0047126A">
        <w:rPr>
          <w:rFonts w:asciiTheme="majorBidi" w:hAnsiTheme="majorBidi" w:cstheme="majorBidi"/>
          <w:sz w:val="24"/>
          <w:szCs w:val="24"/>
        </w:rPr>
        <w:t>upervisor</w:t>
      </w:r>
      <w:r w:rsidR="0047126A" w:rsidRPr="0047126A">
        <w:rPr>
          <w:rFonts w:asciiTheme="majorBidi" w:hAnsiTheme="majorBidi" w:cstheme="majorBidi"/>
          <w:sz w:val="24"/>
          <w:szCs w:val="24"/>
        </w:rPr>
        <w:t xml:space="preserve"> </w:t>
      </w:r>
      <w:r w:rsidR="0047126A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f</w:t>
      </w:r>
      <w:r w:rsidR="0047126A" w:rsidRPr="0047126A">
        <w:rPr>
          <w:rFonts w:asciiTheme="majorBidi" w:hAnsiTheme="majorBidi" w:cstheme="majorBidi"/>
          <w:sz w:val="24"/>
          <w:szCs w:val="24"/>
        </w:rPr>
        <w:t xml:space="preserve"> </w:t>
      </w:r>
      <w:r w:rsidR="0047126A">
        <w:rPr>
          <w:rFonts w:asciiTheme="majorBidi" w:hAnsiTheme="majorBidi" w:cstheme="majorBidi"/>
          <w:sz w:val="24"/>
          <w:szCs w:val="24"/>
        </w:rPr>
        <w:t xml:space="preserve">the </w:t>
      </w:r>
      <w:r w:rsidR="00844EF6">
        <w:rPr>
          <w:rFonts w:asciiTheme="majorBidi" w:hAnsiTheme="majorBidi" w:cstheme="majorBidi"/>
          <w:sz w:val="24"/>
          <w:szCs w:val="24"/>
        </w:rPr>
        <w:t xml:space="preserve">Commissioner’s </w:t>
      </w:r>
      <w:commentRangeEnd w:id="8"/>
      <w:r w:rsidR="0086344B">
        <w:rPr>
          <w:rStyle w:val="CommentReference"/>
        </w:rPr>
        <w:commentReference w:id="8"/>
      </w:r>
      <w:r w:rsidR="0047126A" w:rsidRPr="0047126A">
        <w:rPr>
          <w:rFonts w:asciiTheme="majorBidi" w:hAnsiTheme="majorBidi" w:cstheme="majorBidi"/>
          <w:sz w:val="24"/>
          <w:szCs w:val="24"/>
        </w:rPr>
        <w:t>exercis</w:t>
      </w:r>
      <w:r w:rsidR="0047126A">
        <w:rPr>
          <w:rFonts w:asciiTheme="majorBidi" w:hAnsiTheme="majorBidi" w:cstheme="majorBidi"/>
          <w:sz w:val="24"/>
          <w:szCs w:val="24"/>
        </w:rPr>
        <w:t>e of</w:t>
      </w:r>
      <w:r w:rsidR="0047126A" w:rsidRPr="0047126A">
        <w:rPr>
          <w:rFonts w:asciiTheme="majorBidi" w:hAnsiTheme="majorBidi" w:cstheme="majorBidi"/>
          <w:sz w:val="24"/>
          <w:szCs w:val="24"/>
        </w:rPr>
        <w:t xml:space="preserve"> powers in accordance with the provisions of the law</w:t>
      </w:r>
    </w:p>
    <w:p w14:paraId="4F58BB89" w14:textId="7482A37D" w:rsidR="0047126A" w:rsidRDefault="000E108A" w:rsidP="00965632">
      <w:pPr>
        <w:pStyle w:val="ListParagraph"/>
        <w:numPr>
          <w:ilvl w:val="0"/>
          <w:numId w:val="4"/>
        </w:numPr>
        <w:tabs>
          <w:tab w:val="left" w:pos="2160"/>
        </w:tabs>
        <w:spacing w:line="240" w:lineRule="auto"/>
        <w:ind w:left="25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47126A" w:rsidRPr="0047126A">
        <w:rPr>
          <w:rFonts w:asciiTheme="majorBidi" w:hAnsiTheme="majorBidi" w:cstheme="majorBidi"/>
          <w:sz w:val="24"/>
          <w:szCs w:val="24"/>
        </w:rPr>
        <w:t>dentification</w:t>
      </w:r>
      <w:r>
        <w:rPr>
          <w:rFonts w:asciiTheme="majorBidi" w:hAnsiTheme="majorBidi" w:cstheme="majorBidi"/>
          <w:sz w:val="24"/>
          <w:szCs w:val="24"/>
        </w:rPr>
        <w:t>, exposure,</w:t>
      </w:r>
      <w:r w:rsidR="0047126A" w:rsidRPr="0047126A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handling</w:t>
      </w:r>
      <w:r w:rsidR="0047126A" w:rsidRPr="0047126A">
        <w:rPr>
          <w:rFonts w:asciiTheme="majorBidi" w:hAnsiTheme="majorBidi" w:cstheme="majorBidi"/>
          <w:sz w:val="24"/>
          <w:szCs w:val="24"/>
        </w:rPr>
        <w:t xml:space="preserve"> of failures </w:t>
      </w:r>
      <w:r w:rsidR="00EB47BB">
        <w:rPr>
          <w:rFonts w:asciiTheme="majorBidi" w:hAnsiTheme="majorBidi" w:cstheme="majorBidi"/>
          <w:sz w:val="24"/>
          <w:szCs w:val="24"/>
        </w:rPr>
        <w:t>among</w:t>
      </w:r>
      <w:r w:rsidR="0047126A" w:rsidRPr="0047126A">
        <w:rPr>
          <w:rFonts w:asciiTheme="majorBidi" w:hAnsiTheme="majorBidi" w:cstheme="majorBidi"/>
          <w:sz w:val="24"/>
          <w:szCs w:val="24"/>
        </w:rPr>
        <w:t xml:space="preserve"> financial entities in the insurance and savings market</w:t>
      </w:r>
    </w:p>
    <w:p w14:paraId="10B8E1F5" w14:textId="3AC2822E" w:rsidR="00EB47BB" w:rsidRDefault="00EB47BB" w:rsidP="00965632">
      <w:pPr>
        <w:pStyle w:val="ListParagraph"/>
        <w:numPr>
          <w:ilvl w:val="0"/>
          <w:numId w:val="4"/>
        </w:numPr>
        <w:tabs>
          <w:tab w:val="left" w:pos="2160"/>
        </w:tabs>
        <w:spacing w:line="240" w:lineRule="auto"/>
        <w:ind w:left="2520"/>
        <w:rPr>
          <w:rFonts w:asciiTheme="majorBidi" w:hAnsiTheme="majorBidi" w:cstheme="majorBidi"/>
          <w:sz w:val="24"/>
          <w:szCs w:val="24"/>
        </w:rPr>
      </w:pPr>
      <w:r w:rsidRPr="00EB47BB">
        <w:rPr>
          <w:rFonts w:asciiTheme="majorBidi" w:hAnsiTheme="majorBidi" w:cstheme="majorBidi"/>
          <w:sz w:val="24"/>
          <w:szCs w:val="24"/>
        </w:rPr>
        <w:t xml:space="preserve">Writing decisions and </w:t>
      </w:r>
      <w:r w:rsidR="0086344B">
        <w:rPr>
          <w:rFonts w:asciiTheme="majorBidi" w:hAnsiTheme="majorBidi" w:cstheme="majorBidi"/>
          <w:sz w:val="24"/>
          <w:szCs w:val="24"/>
        </w:rPr>
        <w:t>establishing</w:t>
      </w:r>
      <w:r w:rsidRPr="00EB47B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broad</w:t>
      </w:r>
      <w:r w:rsidRPr="00EB47BB">
        <w:rPr>
          <w:rFonts w:asciiTheme="majorBidi" w:hAnsiTheme="majorBidi" w:cstheme="majorBidi"/>
          <w:sz w:val="24"/>
          <w:szCs w:val="24"/>
        </w:rPr>
        <w:t xml:space="preserve"> and binding guidelines for </w:t>
      </w:r>
      <w:r w:rsidR="00844EF6">
        <w:rPr>
          <w:rFonts w:asciiTheme="majorBidi" w:hAnsiTheme="majorBidi" w:cstheme="majorBidi"/>
          <w:sz w:val="24"/>
          <w:szCs w:val="24"/>
        </w:rPr>
        <w:t>addressing</w:t>
      </w:r>
      <w:r w:rsidRPr="00EB47BB">
        <w:rPr>
          <w:rFonts w:asciiTheme="majorBidi" w:hAnsiTheme="majorBidi" w:cstheme="majorBidi"/>
          <w:sz w:val="24"/>
          <w:szCs w:val="24"/>
        </w:rPr>
        <w:t xml:space="preserve"> </w:t>
      </w:r>
      <w:r w:rsidR="000E108A">
        <w:rPr>
          <w:rFonts w:asciiTheme="majorBidi" w:hAnsiTheme="majorBidi" w:cstheme="majorBidi"/>
          <w:sz w:val="24"/>
          <w:szCs w:val="24"/>
        </w:rPr>
        <w:t xml:space="preserve">identified </w:t>
      </w:r>
      <w:r w:rsidRPr="00EB47BB">
        <w:rPr>
          <w:rFonts w:asciiTheme="majorBidi" w:hAnsiTheme="majorBidi" w:cstheme="majorBidi"/>
          <w:sz w:val="24"/>
          <w:szCs w:val="24"/>
        </w:rPr>
        <w:t>deficiencies in the financial market</w:t>
      </w:r>
    </w:p>
    <w:p w14:paraId="2238D1E6" w14:textId="375F76A1" w:rsidR="00EB47BB" w:rsidRDefault="00EB47BB" w:rsidP="00EB47BB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2001</w:t>
      </w:r>
      <w:r w:rsidR="00A84334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>2008</w:t>
      </w:r>
      <w:r>
        <w:rPr>
          <w:rFonts w:asciiTheme="majorBidi" w:hAnsiTheme="majorBidi" w:cstheme="majorBidi"/>
          <w:sz w:val="24"/>
          <w:szCs w:val="24"/>
        </w:rPr>
        <w:tab/>
      </w:r>
      <w:r w:rsidR="00A84334" w:rsidRPr="00EB47BB">
        <w:rPr>
          <w:rFonts w:asciiTheme="majorBidi" w:hAnsiTheme="majorBidi" w:cstheme="majorBidi"/>
          <w:sz w:val="24"/>
          <w:szCs w:val="24"/>
        </w:rPr>
        <w:t xml:space="preserve">Ministry of Justice </w:t>
      </w:r>
      <w:r w:rsidRPr="00EB47BB">
        <w:rPr>
          <w:rFonts w:asciiTheme="majorBidi" w:hAnsiTheme="majorBidi" w:cstheme="majorBidi"/>
          <w:sz w:val="24"/>
          <w:szCs w:val="24"/>
        </w:rPr>
        <w:t xml:space="preserve">Lawyer </w:t>
      </w:r>
      <w:r w:rsidR="00740EC7">
        <w:rPr>
          <w:rFonts w:asciiTheme="majorBidi" w:hAnsiTheme="majorBidi" w:cstheme="majorBidi"/>
          <w:sz w:val="24"/>
          <w:szCs w:val="24"/>
        </w:rPr>
        <w:t>–</w:t>
      </w:r>
      <w:r w:rsidRPr="00EB47BB">
        <w:rPr>
          <w:rFonts w:asciiTheme="majorBidi" w:hAnsiTheme="majorBidi" w:cstheme="majorBidi"/>
          <w:sz w:val="24"/>
          <w:szCs w:val="24"/>
        </w:rPr>
        <w:t xml:space="preserve"> </w:t>
      </w:r>
      <w:r w:rsidR="00740EC7" w:rsidRPr="00740EC7">
        <w:rPr>
          <w:rFonts w:asciiTheme="majorBidi" w:hAnsiTheme="majorBidi" w:cstheme="majorBidi"/>
          <w:sz w:val="24"/>
          <w:szCs w:val="24"/>
        </w:rPr>
        <w:t>Department of Civil Counseling and Legislation</w:t>
      </w:r>
      <w:r w:rsidRPr="00EB47BB">
        <w:rPr>
          <w:rFonts w:asciiTheme="majorBidi" w:hAnsiTheme="majorBidi" w:cstheme="majorBidi"/>
          <w:sz w:val="24"/>
          <w:szCs w:val="24"/>
        </w:rPr>
        <w:t xml:space="preserve"> </w:t>
      </w:r>
    </w:p>
    <w:p w14:paraId="5EDB1C15" w14:textId="7519F266" w:rsidR="00740EC7" w:rsidRDefault="00740EC7" w:rsidP="00EB47BB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740EC7">
        <w:rPr>
          <w:rFonts w:asciiTheme="majorBidi" w:hAnsiTheme="majorBidi" w:cstheme="majorBidi"/>
          <w:sz w:val="24"/>
          <w:szCs w:val="24"/>
          <w:u w:val="single"/>
        </w:rPr>
        <w:t>Providing ongoing legal advice to government ministries; initiating and guiding legislative procedures</w:t>
      </w:r>
    </w:p>
    <w:p w14:paraId="7F751761" w14:textId="39A5A55C" w:rsidR="00740EC7" w:rsidRDefault="00740EC7" w:rsidP="00740EC7">
      <w:pPr>
        <w:pStyle w:val="ListParagraph"/>
        <w:numPr>
          <w:ilvl w:val="0"/>
          <w:numId w:val="5"/>
        </w:numPr>
        <w:spacing w:line="240" w:lineRule="auto"/>
        <w:ind w:left="2347"/>
        <w:rPr>
          <w:rFonts w:asciiTheme="majorBidi" w:hAnsiTheme="majorBidi" w:cstheme="majorBidi"/>
          <w:sz w:val="24"/>
          <w:szCs w:val="24"/>
        </w:rPr>
      </w:pPr>
      <w:r w:rsidRPr="00740EC7">
        <w:rPr>
          <w:rFonts w:asciiTheme="majorBidi" w:hAnsiTheme="majorBidi" w:cstheme="majorBidi"/>
          <w:sz w:val="24"/>
          <w:szCs w:val="24"/>
        </w:rPr>
        <w:t xml:space="preserve">Representative of the Ministry of Justice </w:t>
      </w:r>
      <w:r w:rsidR="009522CF">
        <w:rPr>
          <w:rFonts w:asciiTheme="majorBidi" w:hAnsiTheme="majorBidi" w:cstheme="majorBidi"/>
          <w:sz w:val="24"/>
          <w:szCs w:val="24"/>
        </w:rPr>
        <w:t>o</w:t>
      </w:r>
      <w:r w:rsidRPr="00740EC7">
        <w:rPr>
          <w:rFonts w:asciiTheme="majorBidi" w:hAnsiTheme="majorBidi" w:cstheme="majorBidi"/>
          <w:sz w:val="24"/>
          <w:szCs w:val="24"/>
        </w:rPr>
        <w:t>n committees and work teams</w:t>
      </w:r>
      <w:r w:rsidR="00A84334">
        <w:rPr>
          <w:rFonts w:asciiTheme="majorBidi" w:hAnsiTheme="majorBidi" w:cstheme="majorBidi"/>
          <w:sz w:val="24"/>
          <w:szCs w:val="24"/>
        </w:rPr>
        <w:t xml:space="preserve"> </w:t>
      </w:r>
      <w:r w:rsidRPr="00740EC7">
        <w:rPr>
          <w:rFonts w:asciiTheme="majorBidi" w:hAnsiTheme="majorBidi" w:cstheme="majorBidi"/>
          <w:sz w:val="24"/>
          <w:szCs w:val="24"/>
        </w:rPr>
        <w:t xml:space="preserve">* </w:t>
      </w:r>
      <w:r w:rsidR="005E2C0D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="009522CF">
        <w:rPr>
          <w:rFonts w:asciiTheme="majorBidi" w:hAnsiTheme="majorBidi" w:cstheme="majorBidi"/>
          <w:sz w:val="24"/>
          <w:szCs w:val="24"/>
        </w:rPr>
        <w:t>relevant</w:t>
      </w:r>
      <w:r w:rsidRPr="00740EC7">
        <w:rPr>
          <w:rFonts w:asciiTheme="majorBidi" w:hAnsiTheme="majorBidi" w:cstheme="majorBidi"/>
          <w:sz w:val="24"/>
          <w:szCs w:val="24"/>
        </w:rPr>
        <w:t xml:space="preserve"> examples</w:t>
      </w:r>
      <w:r>
        <w:rPr>
          <w:rFonts w:asciiTheme="majorBidi" w:hAnsiTheme="majorBidi" w:cstheme="majorBidi"/>
          <w:sz w:val="24"/>
          <w:szCs w:val="24"/>
        </w:rPr>
        <w:t xml:space="preserve"> see Appendix B</w:t>
      </w:r>
    </w:p>
    <w:p w14:paraId="616DF952" w14:textId="713A7141" w:rsidR="009522CF" w:rsidRDefault="009522CF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1998 – 1999</w:t>
      </w:r>
      <w:r>
        <w:rPr>
          <w:rFonts w:asciiTheme="majorBidi" w:hAnsiTheme="majorBidi" w:cstheme="majorBidi"/>
          <w:sz w:val="24"/>
          <w:szCs w:val="24"/>
        </w:rPr>
        <w:tab/>
      </w:r>
      <w:r w:rsidR="00A84334" w:rsidRPr="0052635E">
        <w:rPr>
          <w:rFonts w:asciiTheme="majorBidi" w:hAnsiTheme="majorBidi" w:cstheme="majorBidi"/>
          <w:sz w:val="24"/>
          <w:szCs w:val="24"/>
        </w:rPr>
        <w:t>Ministry of Justice</w:t>
      </w:r>
      <w:r w:rsidR="00A84334">
        <w:rPr>
          <w:rFonts w:asciiTheme="majorBidi" w:hAnsiTheme="majorBidi" w:cstheme="majorBidi"/>
          <w:sz w:val="24"/>
          <w:szCs w:val="24"/>
        </w:rPr>
        <w:t xml:space="preserve"> –</w:t>
      </w:r>
      <w:r w:rsidR="00A84334" w:rsidRPr="0052635E">
        <w:rPr>
          <w:rFonts w:asciiTheme="majorBidi" w:hAnsiTheme="majorBidi" w:cstheme="majorBidi"/>
          <w:sz w:val="24"/>
          <w:szCs w:val="24"/>
        </w:rPr>
        <w:t xml:space="preserve"> </w:t>
      </w:r>
      <w:r w:rsidR="0052635E" w:rsidRPr="0052635E">
        <w:rPr>
          <w:rFonts w:asciiTheme="majorBidi" w:hAnsiTheme="majorBidi" w:cstheme="majorBidi"/>
          <w:sz w:val="24"/>
          <w:szCs w:val="24"/>
        </w:rPr>
        <w:t xml:space="preserve">Intern, Department of Civil Counseling and Legislation </w:t>
      </w:r>
    </w:p>
    <w:p w14:paraId="535C6A8B" w14:textId="1B702BB1" w:rsidR="0052635E" w:rsidRDefault="0052635E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</w:p>
    <w:p w14:paraId="3948ECEF" w14:textId="17AC0A01" w:rsidR="0052635E" w:rsidRPr="0052635E" w:rsidRDefault="0052635E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2635E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</w:t>
      </w:r>
    </w:p>
    <w:p w14:paraId="3E087FA9" w14:textId="057CFED5" w:rsidR="0052635E" w:rsidRDefault="00D75966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1998 – 2000</w:t>
      </w:r>
      <w:r>
        <w:rPr>
          <w:rFonts w:asciiTheme="majorBidi" w:hAnsiTheme="majorBidi" w:cstheme="majorBidi"/>
          <w:sz w:val="24"/>
          <w:szCs w:val="24"/>
        </w:rPr>
        <w:tab/>
      </w:r>
      <w:r w:rsidRPr="00F21408">
        <w:rPr>
          <w:rFonts w:asciiTheme="majorBidi" w:hAnsiTheme="majorBidi" w:cstheme="majorBidi"/>
          <w:b/>
          <w:bCs/>
          <w:sz w:val="24"/>
          <w:szCs w:val="24"/>
        </w:rPr>
        <w:t xml:space="preserve">LL.M </w:t>
      </w:r>
      <w:r w:rsidR="00D831FE">
        <w:rPr>
          <w:rFonts w:asciiTheme="majorBidi" w:hAnsiTheme="majorBidi" w:cstheme="majorBidi"/>
          <w:b/>
          <w:bCs/>
          <w:sz w:val="24"/>
          <w:szCs w:val="24"/>
        </w:rPr>
        <w:t xml:space="preserve">certified </w:t>
      </w:r>
      <w:r w:rsidR="00B258B6" w:rsidRPr="00F21408">
        <w:rPr>
          <w:rFonts w:asciiTheme="majorBidi" w:hAnsiTheme="majorBidi" w:cstheme="majorBidi"/>
          <w:b/>
          <w:bCs/>
          <w:sz w:val="24"/>
          <w:szCs w:val="24"/>
        </w:rPr>
        <w:t>degree in law</w:t>
      </w:r>
      <w:r w:rsidR="00B258B6">
        <w:rPr>
          <w:rFonts w:asciiTheme="majorBidi" w:hAnsiTheme="majorBidi" w:cstheme="majorBidi"/>
          <w:sz w:val="24"/>
          <w:szCs w:val="24"/>
        </w:rPr>
        <w:t xml:space="preserve"> with specialization</w:t>
      </w:r>
      <w:r w:rsidR="00B258B6" w:rsidRPr="00B258B6">
        <w:rPr>
          <w:rFonts w:asciiTheme="majorBidi" w:hAnsiTheme="majorBidi" w:cstheme="majorBidi"/>
          <w:sz w:val="24"/>
          <w:szCs w:val="24"/>
        </w:rPr>
        <w:t xml:space="preserve"> in Hebrew Law, The Hebrew University of Jerusalem (cum laude)</w:t>
      </w:r>
    </w:p>
    <w:p w14:paraId="27E1E052" w14:textId="44322BDC" w:rsidR="00B258B6" w:rsidRDefault="00B258B6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1999</w:t>
      </w:r>
      <w:r>
        <w:rPr>
          <w:rFonts w:asciiTheme="majorBidi" w:hAnsiTheme="majorBidi" w:cstheme="majorBidi"/>
          <w:sz w:val="24"/>
          <w:szCs w:val="24"/>
        </w:rPr>
        <w:tab/>
      </w:r>
      <w:r w:rsidRPr="00B258B6">
        <w:rPr>
          <w:rFonts w:asciiTheme="majorBidi" w:hAnsiTheme="majorBidi" w:cstheme="majorBidi"/>
          <w:sz w:val="24"/>
          <w:szCs w:val="24"/>
        </w:rPr>
        <w:t xml:space="preserve">Certification </w:t>
      </w:r>
      <w:r w:rsidR="00F21408">
        <w:rPr>
          <w:rFonts w:asciiTheme="majorBidi" w:hAnsiTheme="majorBidi" w:cstheme="majorBidi"/>
          <w:sz w:val="24"/>
          <w:szCs w:val="24"/>
        </w:rPr>
        <w:t>as an attorney</w:t>
      </w:r>
      <w:r w:rsidRPr="00B258B6">
        <w:rPr>
          <w:rFonts w:asciiTheme="majorBidi" w:hAnsiTheme="majorBidi" w:cstheme="majorBidi"/>
          <w:sz w:val="24"/>
          <w:szCs w:val="24"/>
        </w:rPr>
        <w:t>, Ministry of Justice</w:t>
      </w:r>
    </w:p>
    <w:p w14:paraId="580CA76F" w14:textId="6A17D142" w:rsidR="00B258B6" w:rsidRDefault="00B258B6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1995 – 1998</w:t>
      </w:r>
      <w:r>
        <w:rPr>
          <w:rFonts w:asciiTheme="majorBidi" w:hAnsiTheme="majorBidi" w:cstheme="majorBidi"/>
          <w:sz w:val="24"/>
          <w:szCs w:val="24"/>
        </w:rPr>
        <w:tab/>
      </w:r>
      <w:r w:rsidR="00F21408" w:rsidRPr="00D831FE">
        <w:rPr>
          <w:rFonts w:asciiTheme="majorBidi" w:hAnsiTheme="majorBidi" w:cstheme="majorBidi"/>
          <w:b/>
          <w:bCs/>
          <w:sz w:val="24"/>
          <w:szCs w:val="24"/>
        </w:rPr>
        <w:t>LL.B graduate of the Faculty of Law</w:t>
      </w:r>
      <w:r w:rsidR="00D831FE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D831FE">
        <w:rPr>
          <w:rFonts w:asciiTheme="majorBidi" w:hAnsiTheme="majorBidi" w:cstheme="majorBidi"/>
          <w:sz w:val="24"/>
          <w:szCs w:val="24"/>
        </w:rPr>
        <w:t>Department of Talmud</w:t>
      </w:r>
      <w:r w:rsidR="00AA2324">
        <w:rPr>
          <w:rFonts w:asciiTheme="majorBidi" w:hAnsiTheme="majorBidi" w:cstheme="majorBidi"/>
          <w:sz w:val="24"/>
          <w:szCs w:val="24"/>
        </w:rPr>
        <w:t xml:space="preserve"> and Halakha</w:t>
      </w:r>
      <w:r w:rsidR="00D831FE">
        <w:rPr>
          <w:rFonts w:asciiTheme="majorBidi" w:hAnsiTheme="majorBidi" w:cstheme="majorBidi"/>
          <w:sz w:val="24"/>
          <w:szCs w:val="24"/>
        </w:rPr>
        <w:t>, The Hebrew University of Jerusalem</w:t>
      </w:r>
    </w:p>
    <w:p w14:paraId="7151A81F" w14:textId="661ADB5F" w:rsidR="00D831FE" w:rsidRPr="00D831FE" w:rsidRDefault="00D831FE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831F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Courses and Advanced Training </w:t>
      </w:r>
    </w:p>
    <w:p w14:paraId="2F5EAE1E" w14:textId="2D04378B" w:rsidR="00D831FE" w:rsidRDefault="00D831FE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2020</w:t>
      </w:r>
      <w:r>
        <w:rPr>
          <w:rFonts w:asciiTheme="majorBidi" w:hAnsiTheme="majorBidi" w:cstheme="majorBidi"/>
          <w:sz w:val="24"/>
          <w:szCs w:val="24"/>
        </w:rPr>
        <w:tab/>
      </w:r>
      <w:r w:rsidRPr="00D831FE">
        <w:rPr>
          <w:rFonts w:asciiTheme="majorBidi" w:hAnsiTheme="majorBidi" w:cstheme="majorBidi"/>
          <w:sz w:val="24"/>
          <w:szCs w:val="24"/>
        </w:rPr>
        <w:t xml:space="preserve">The Wexner Foundation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D831FE">
        <w:rPr>
          <w:rFonts w:asciiTheme="majorBidi" w:hAnsiTheme="majorBidi" w:cstheme="majorBidi"/>
          <w:sz w:val="24"/>
          <w:szCs w:val="24"/>
        </w:rPr>
        <w:t xml:space="preserve"> </w:t>
      </w:r>
      <w:commentRangeStart w:id="9"/>
      <w:r>
        <w:rPr>
          <w:rFonts w:asciiTheme="majorBidi" w:hAnsiTheme="majorBidi" w:cstheme="majorBidi"/>
          <w:sz w:val="24"/>
          <w:szCs w:val="24"/>
        </w:rPr>
        <w:t>Senior</w:t>
      </w:r>
      <w:commentRangeEnd w:id="9"/>
      <w:r>
        <w:rPr>
          <w:rStyle w:val="CommentReference"/>
        </w:rPr>
        <w:commentReference w:id="9"/>
      </w:r>
      <w:r>
        <w:rPr>
          <w:rFonts w:asciiTheme="majorBidi" w:hAnsiTheme="majorBidi" w:cstheme="majorBidi"/>
          <w:sz w:val="24"/>
          <w:szCs w:val="24"/>
        </w:rPr>
        <w:t xml:space="preserve"> Leaders Program</w:t>
      </w:r>
    </w:p>
    <w:p w14:paraId="15D3A8AA" w14:textId="0CA829D0" w:rsidR="00D831FE" w:rsidRDefault="00D831FE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>2018</w:t>
      </w:r>
      <w:r>
        <w:rPr>
          <w:rFonts w:asciiTheme="majorBidi" w:hAnsiTheme="majorBidi" w:cstheme="majorBidi"/>
          <w:sz w:val="24"/>
          <w:szCs w:val="24"/>
        </w:rPr>
        <w:tab/>
      </w:r>
      <w:r w:rsidR="003D4EB0" w:rsidRPr="00AE0C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Government Information and </w:t>
      </w:r>
      <w:r w:rsidR="003D4EB0">
        <w:rPr>
          <w:rFonts w:asciiTheme="majorBidi" w:hAnsiTheme="majorBidi" w:cstheme="majorBidi"/>
          <w:sz w:val="24"/>
          <w:szCs w:val="24"/>
          <w:shd w:val="clear" w:color="auto" w:fill="FFFFFF"/>
        </w:rPr>
        <w:t>C</w:t>
      </w:r>
      <w:r w:rsidR="003D4EB0" w:rsidRPr="00AE0C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ommunications </w:t>
      </w:r>
      <w:r w:rsidR="003D4EB0">
        <w:rPr>
          <w:rFonts w:asciiTheme="majorBidi" w:hAnsiTheme="majorBidi" w:cstheme="majorBidi"/>
          <w:sz w:val="24"/>
          <w:szCs w:val="24"/>
          <w:shd w:val="clear" w:color="auto" w:fill="FFFFFF"/>
        </w:rPr>
        <w:t>T</w:t>
      </w:r>
      <w:r w:rsidR="003D4EB0" w:rsidRPr="00AE0C8B">
        <w:rPr>
          <w:rFonts w:asciiTheme="majorBidi" w:hAnsiTheme="majorBidi" w:cstheme="majorBidi"/>
          <w:sz w:val="24"/>
          <w:szCs w:val="24"/>
          <w:shd w:val="clear" w:color="auto" w:fill="FFFFFF"/>
        </w:rPr>
        <w:t>echnology Authority</w:t>
      </w:r>
      <w:r w:rsidR="003D4E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the Joint Distribution Committee</w:t>
      </w:r>
      <w:r w:rsidR="003D4EB0" w:rsidRPr="00AE0C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D831FE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D831FE">
        <w:rPr>
          <w:rFonts w:asciiTheme="majorBidi" w:hAnsiTheme="majorBidi" w:cstheme="majorBidi"/>
          <w:sz w:val="24"/>
          <w:szCs w:val="24"/>
        </w:rPr>
        <w:t xml:space="preserve"> Digital Leaders Course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831FE">
        <w:rPr>
          <w:rFonts w:asciiTheme="majorBidi" w:hAnsiTheme="majorBidi" w:cstheme="majorBidi"/>
          <w:sz w:val="24"/>
          <w:szCs w:val="24"/>
        </w:rPr>
        <w:t xml:space="preserve">Digital Israel </w:t>
      </w:r>
    </w:p>
    <w:p w14:paraId="75AC2730" w14:textId="2A58BA26" w:rsidR="00AE0C8B" w:rsidRDefault="00AE0C8B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2014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="003D4EB0" w:rsidRPr="00AE0C8B">
        <w:rPr>
          <w:rFonts w:asciiTheme="majorBidi" w:hAnsiTheme="majorBidi" w:cstheme="majorBidi"/>
          <w:sz w:val="24"/>
          <w:szCs w:val="24"/>
          <w:shd w:val="clear" w:color="auto" w:fill="FFFFFF"/>
        </w:rPr>
        <w:t>Department of Justice</w:t>
      </w:r>
      <w:r w:rsidR="003D4EB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3D4EB0">
        <w:rPr>
          <w:rFonts w:asciiTheme="majorBidi" w:hAnsiTheme="majorBidi" w:cstheme="majorBidi"/>
          <w:sz w:val="24"/>
          <w:szCs w:val="24"/>
        </w:rPr>
        <w:t>–</w:t>
      </w:r>
      <w:r w:rsidR="003D4EB0" w:rsidRPr="00AE0C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AE0C8B">
        <w:rPr>
          <w:rFonts w:asciiTheme="majorBidi" w:hAnsiTheme="majorBidi" w:cstheme="majorBidi"/>
          <w:sz w:val="24"/>
          <w:szCs w:val="24"/>
          <w:shd w:val="clear" w:color="auto" w:fill="FFFFFF"/>
        </w:rPr>
        <w:t>Executive Development Course</w:t>
      </w:r>
    </w:p>
    <w:p w14:paraId="0B2732D3" w14:textId="28EA1661" w:rsidR="00AE0C8B" w:rsidRPr="00AE0C8B" w:rsidRDefault="00AE0C8B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</w:rPr>
        <w:t>2001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ab/>
      </w:r>
      <w:r w:rsidRPr="00AE0C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Shalom Hartman Institute in Jerusalem </w:t>
      </w:r>
      <w:r w:rsidR="003D4EB0">
        <w:rPr>
          <w:rFonts w:asciiTheme="majorBidi" w:hAnsiTheme="majorBidi" w:cstheme="majorBidi"/>
          <w:sz w:val="24"/>
          <w:szCs w:val="24"/>
        </w:rPr>
        <w:t>–</w:t>
      </w:r>
      <w:r w:rsidRPr="00AE0C8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Beit Midrash</w:t>
      </w:r>
    </w:p>
    <w:p w14:paraId="67489221" w14:textId="6252827B" w:rsidR="00D831FE" w:rsidRDefault="00D831FE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</w:p>
    <w:p w14:paraId="2DA19A8E" w14:textId="77777777" w:rsidR="00AE0C8B" w:rsidRDefault="00AE0C8B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26482D3" w14:textId="677C7BAD" w:rsidR="00AE0C8B" w:rsidRPr="00AE0C8B" w:rsidRDefault="00AE0C8B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E0C8B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Public Activities</w:t>
      </w:r>
    </w:p>
    <w:p w14:paraId="321840D8" w14:textId="5BF58507" w:rsidR="00AE0C8B" w:rsidRDefault="001E598D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2019 – present</w:t>
      </w:r>
      <w:r>
        <w:rPr>
          <w:rFonts w:asciiTheme="majorBidi" w:hAnsiTheme="majorBidi" w:cstheme="majorBidi"/>
          <w:sz w:val="24"/>
          <w:szCs w:val="24"/>
        </w:rPr>
        <w:tab/>
      </w:r>
      <w:r w:rsidR="003D4EB0">
        <w:rPr>
          <w:rFonts w:asciiTheme="majorBidi" w:hAnsiTheme="majorBidi" w:cstheme="majorBidi"/>
          <w:sz w:val="24"/>
          <w:szCs w:val="24"/>
        </w:rPr>
        <w:t xml:space="preserve">Israel </w:t>
      </w:r>
      <w:r w:rsidR="003D4EB0" w:rsidRPr="001E598D">
        <w:rPr>
          <w:rFonts w:asciiTheme="majorBidi" w:hAnsiTheme="majorBidi" w:cstheme="majorBidi"/>
          <w:sz w:val="24"/>
          <w:szCs w:val="24"/>
        </w:rPr>
        <w:t>Bar Association</w:t>
      </w:r>
      <w:r w:rsidR="003D4EB0">
        <w:rPr>
          <w:rFonts w:asciiTheme="majorBidi" w:hAnsiTheme="majorBidi" w:cstheme="majorBidi"/>
          <w:sz w:val="24"/>
          <w:szCs w:val="24"/>
        </w:rPr>
        <w:t xml:space="preserve"> –</w:t>
      </w:r>
      <w:r w:rsidR="003D4EB0" w:rsidRPr="001E598D">
        <w:rPr>
          <w:rFonts w:asciiTheme="majorBidi" w:hAnsiTheme="majorBidi" w:cstheme="majorBidi"/>
          <w:sz w:val="24"/>
          <w:szCs w:val="24"/>
        </w:rPr>
        <w:t xml:space="preserve"> </w:t>
      </w:r>
      <w:r w:rsidRPr="001E598D">
        <w:rPr>
          <w:rFonts w:asciiTheme="majorBidi" w:hAnsiTheme="majorBidi" w:cstheme="majorBidi"/>
          <w:sz w:val="24"/>
          <w:szCs w:val="24"/>
        </w:rPr>
        <w:t xml:space="preserve">Acting Chairman of the Public Service Lawyers Forum </w:t>
      </w:r>
    </w:p>
    <w:p w14:paraId="36A47F03" w14:textId="27DD55F7" w:rsidR="001E5C01" w:rsidRDefault="001E5C01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2010</w:t>
      </w:r>
      <w:r>
        <w:rPr>
          <w:rFonts w:asciiTheme="majorBidi" w:hAnsiTheme="majorBidi" w:cstheme="majorBidi"/>
          <w:sz w:val="24"/>
          <w:szCs w:val="24"/>
        </w:rPr>
        <w:tab/>
      </w:r>
      <w:r w:rsidRPr="001E5C01">
        <w:rPr>
          <w:rFonts w:asciiTheme="majorBidi" w:hAnsiTheme="majorBidi" w:cstheme="majorBidi"/>
          <w:sz w:val="24"/>
          <w:szCs w:val="24"/>
        </w:rPr>
        <w:t>Establis</w:t>
      </w:r>
      <w:r>
        <w:rPr>
          <w:rFonts w:asciiTheme="majorBidi" w:hAnsiTheme="majorBidi" w:cstheme="majorBidi"/>
          <w:sz w:val="24"/>
          <w:szCs w:val="24"/>
        </w:rPr>
        <w:t>hment the</w:t>
      </w:r>
      <w:r w:rsidRPr="001E5C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proofErr w:type="spellStart"/>
      <w:r>
        <w:rPr>
          <w:rFonts w:asciiTheme="majorBidi" w:hAnsiTheme="majorBidi" w:cstheme="majorBidi"/>
          <w:sz w:val="24"/>
          <w:szCs w:val="24"/>
        </w:rPr>
        <w:t>Gonanim</w:t>
      </w:r>
      <w:proofErr w:type="spellEnd"/>
      <w:r>
        <w:rPr>
          <w:rFonts w:asciiTheme="majorBidi" w:hAnsiTheme="majorBidi" w:cstheme="majorBidi"/>
          <w:sz w:val="24"/>
          <w:szCs w:val="24"/>
        </w:rPr>
        <w:t>”</w:t>
      </w:r>
      <w:r w:rsidRPr="001E5C01">
        <w:rPr>
          <w:rFonts w:asciiTheme="majorBidi" w:hAnsiTheme="majorBidi" w:cstheme="majorBidi"/>
          <w:sz w:val="24"/>
          <w:szCs w:val="24"/>
        </w:rPr>
        <w:t xml:space="preserve"> State</w:t>
      </w:r>
      <w:r>
        <w:rPr>
          <w:rFonts w:asciiTheme="majorBidi" w:hAnsiTheme="majorBidi" w:cstheme="majorBidi"/>
          <w:sz w:val="24"/>
          <w:szCs w:val="24"/>
        </w:rPr>
        <w:t>-</w:t>
      </w:r>
      <w:r w:rsidRPr="001E5C01">
        <w:rPr>
          <w:rFonts w:asciiTheme="majorBidi" w:hAnsiTheme="majorBidi" w:cstheme="majorBidi"/>
          <w:sz w:val="24"/>
          <w:szCs w:val="24"/>
        </w:rPr>
        <w:t xml:space="preserve">Religious </w:t>
      </w:r>
      <w:r>
        <w:rPr>
          <w:rFonts w:asciiTheme="majorBidi" w:hAnsiTheme="majorBidi" w:cstheme="majorBidi"/>
          <w:sz w:val="24"/>
          <w:szCs w:val="24"/>
        </w:rPr>
        <w:t>s</w:t>
      </w:r>
      <w:r w:rsidRPr="001E5C01">
        <w:rPr>
          <w:rFonts w:asciiTheme="majorBidi" w:hAnsiTheme="majorBidi" w:cstheme="majorBidi"/>
          <w:sz w:val="24"/>
          <w:szCs w:val="24"/>
        </w:rPr>
        <w:t>chool</w:t>
      </w:r>
    </w:p>
    <w:p w14:paraId="7137A098" w14:textId="7E18EC70" w:rsidR="001E5C01" w:rsidRDefault="001E5C01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</w:p>
    <w:p w14:paraId="7F9F779F" w14:textId="7889728F" w:rsidR="001E5C01" w:rsidRPr="001E5C01" w:rsidRDefault="001E5C01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Other Activities</w:t>
      </w:r>
    </w:p>
    <w:p w14:paraId="3DC3A480" w14:textId="22A7EE1F" w:rsidR="001E5C01" w:rsidRDefault="001E5C01" w:rsidP="00017E08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1992 – 1994</w:t>
      </w:r>
      <w:r>
        <w:rPr>
          <w:rFonts w:asciiTheme="majorBidi" w:hAnsiTheme="majorBidi" w:cstheme="majorBidi"/>
          <w:sz w:val="24"/>
          <w:szCs w:val="24"/>
        </w:rPr>
        <w:tab/>
      </w:r>
      <w:r w:rsidR="00894564">
        <w:rPr>
          <w:rFonts w:asciiTheme="majorBidi" w:hAnsiTheme="majorBidi" w:cstheme="majorBidi"/>
          <w:sz w:val="24"/>
          <w:szCs w:val="24"/>
        </w:rPr>
        <w:t>Army service –</w:t>
      </w:r>
      <w:r w:rsidRPr="001E5C01">
        <w:rPr>
          <w:rFonts w:asciiTheme="majorBidi" w:hAnsiTheme="majorBidi" w:cstheme="majorBidi"/>
          <w:sz w:val="24"/>
          <w:szCs w:val="24"/>
        </w:rPr>
        <w:t>Instructor at the Society for the Protection of Nature, Field Studies Center, Netivot</w:t>
      </w:r>
    </w:p>
    <w:p w14:paraId="1F38B04F" w14:textId="48997BBB" w:rsidR="001E5C01" w:rsidRPr="009C2BE9" w:rsidRDefault="001E5C01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C2BE9">
        <w:rPr>
          <w:rFonts w:asciiTheme="majorBidi" w:hAnsiTheme="majorBidi" w:cstheme="majorBidi"/>
          <w:b/>
          <w:bCs/>
          <w:sz w:val="24"/>
          <w:szCs w:val="24"/>
          <w:u w:val="single"/>
        </w:rPr>
        <w:t>Awards and Scholarships</w:t>
      </w:r>
    </w:p>
    <w:p w14:paraId="3BF21825" w14:textId="220055FD" w:rsidR="009C2BE9" w:rsidRDefault="009C2BE9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2020</w:t>
      </w:r>
      <w:r>
        <w:rPr>
          <w:rFonts w:asciiTheme="majorBidi" w:hAnsiTheme="majorBidi" w:cstheme="majorBidi"/>
          <w:sz w:val="24"/>
          <w:szCs w:val="24"/>
        </w:rPr>
        <w:tab/>
      </w:r>
      <w:r w:rsidR="003D4EB0" w:rsidRPr="009C2BE9">
        <w:rPr>
          <w:rFonts w:asciiTheme="majorBidi" w:hAnsiTheme="majorBidi" w:cstheme="majorBidi"/>
          <w:sz w:val="24"/>
          <w:szCs w:val="24"/>
        </w:rPr>
        <w:t>Ministry of Justice</w:t>
      </w:r>
      <w:r w:rsidR="003D4EB0">
        <w:rPr>
          <w:rFonts w:asciiTheme="majorBidi" w:hAnsiTheme="majorBidi" w:cstheme="majorBidi"/>
          <w:sz w:val="24"/>
          <w:szCs w:val="24"/>
        </w:rPr>
        <w:t xml:space="preserve"> –</w:t>
      </w:r>
      <w:r w:rsidR="003D4EB0" w:rsidRPr="009C2BE9">
        <w:rPr>
          <w:rFonts w:asciiTheme="majorBidi" w:hAnsiTheme="majorBidi" w:cstheme="majorBidi"/>
          <w:sz w:val="24"/>
          <w:szCs w:val="24"/>
        </w:rPr>
        <w:t xml:space="preserve"> </w:t>
      </w:r>
      <w:r w:rsidRPr="009C2BE9">
        <w:rPr>
          <w:rFonts w:asciiTheme="majorBidi" w:hAnsiTheme="majorBidi" w:cstheme="majorBidi"/>
          <w:sz w:val="24"/>
          <w:szCs w:val="24"/>
        </w:rPr>
        <w:t>Outstanding Employee Award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E108A">
        <w:rPr>
          <w:rFonts w:asciiTheme="majorBidi" w:hAnsiTheme="majorBidi" w:cstheme="majorBidi"/>
          <w:sz w:val="24"/>
          <w:szCs w:val="24"/>
        </w:rPr>
        <w:t>for t</w:t>
      </w:r>
      <w:r w:rsidRPr="009C2BE9">
        <w:rPr>
          <w:rFonts w:asciiTheme="majorBidi" w:hAnsiTheme="majorBidi" w:cstheme="majorBidi"/>
          <w:sz w:val="24"/>
          <w:szCs w:val="24"/>
        </w:rPr>
        <w:t xml:space="preserve">eam excellence </w:t>
      </w:r>
      <w:r>
        <w:rPr>
          <w:rFonts w:asciiTheme="majorBidi" w:hAnsiTheme="majorBidi" w:cstheme="majorBidi"/>
          <w:sz w:val="24"/>
          <w:szCs w:val="24"/>
        </w:rPr>
        <w:t>during the Coronavirus pandemic</w:t>
      </w:r>
      <w:r w:rsidRPr="009C2BE9">
        <w:rPr>
          <w:rFonts w:asciiTheme="majorBidi" w:hAnsiTheme="majorBidi" w:cstheme="majorBidi"/>
          <w:sz w:val="24"/>
          <w:szCs w:val="24"/>
        </w:rPr>
        <w:t xml:space="preserve"> </w:t>
      </w:r>
    </w:p>
    <w:p w14:paraId="31904BBA" w14:textId="1EC72FDA" w:rsidR="009C2BE9" w:rsidRDefault="009C2BE9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2005</w:t>
      </w:r>
      <w:r>
        <w:rPr>
          <w:rFonts w:asciiTheme="majorBidi" w:hAnsiTheme="majorBidi" w:cstheme="majorBidi"/>
          <w:sz w:val="24"/>
          <w:szCs w:val="24"/>
        </w:rPr>
        <w:tab/>
      </w:r>
      <w:r w:rsidR="003D4EB0">
        <w:rPr>
          <w:rFonts w:asciiTheme="majorBidi" w:hAnsiTheme="majorBidi" w:cstheme="majorBidi"/>
          <w:sz w:val="24"/>
          <w:szCs w:val="24"/>
        </w:rPr>
        <w:t xml:space="preserve">Ministry of Justice – </w:t>
      </w:r>
      <w:r>
        <w:rPr>
          <w:rFonts w:asciiTheme="majorBidi" w:hAnsiTheme="majorBidi" w:cstheme="majorBidi"/>
          <w:sz w:val="24"/>
          <w:szCs w:val="24"/>
        </w:rPr>
        <w:t xml:space="preserve">Outstanding Employee Award for the </w:t>
      </w:r>
      <w:r w:rsidR="003D4EB0">
        <w:rPr>
          <w:rFonts w:asciiTheme="majorBidi" w:hAnsiTheme="majorBidi" w:cstheme="majorBidi"/>
          <w:sz w:val="24"/>
          <w:szCs w:val="24"/>
        </w:rPr>
        <w:t>C</w:t>
      </w:r>
      <w:r w:rsidRPr="009C2BE9">
        <w:rPr>
          <w:rFonts w:asciiTheme="majorBidi" w:hAnsiTheme="majorBidi" w:cstheme="majorBidi"/>
          <w:sz w:val="24"/>
          <w:szCs w:val="24"/>
        </w:rPr>
        <w:t>odification project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75C763AB" w14:textId="010E3541" w:rsidR="009C2BE9" w:rsidRDefault="009C2BE9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2001</w:t>
      </w:r>
      <w:r>
        <w:rPr>
          <w:rFonts w:asciiTheme="majorBidi" w:hAnsiTheme="majorBidi" w:cstheme="majorBidi"/>
          <w:sz w:val="24"/>
          <w:szCs w:val="24"/>
        </w:rPr>
        <w:tab/>
      </w:r>
      <w:r w:rsidR="003D4EB0">
        <w:rPr>
          <w:rFonts w:asciiTheme="majorBidi" w:hAnsiTheme="majorBidi" w:cstheme="majorBidi"/>
          <w:sz w:val="24"/>
          <w:szCs w:val="24"/>
        </w:rPr>
        <w:t xml:space="preserve">Shalom Hartman Foundation – </w:t>
      </w:r>
      <w:r>
        <w:rPr>
          <w:rFonts w:asciiTheme="majorBidi" w:hAnsiTheme="majorBidi" w:cstheme="majorBidi"/>
          <w:sz w:val="24"/>
          <w:szCs w:val="24"/>
        </w:rPr>
        <w:t xml:space="preserve">Study scholarship </w:t>
      </w:r>
    </w:p>
    <w:p w14:paraId="713A7C27" w14:textId="21FB5CE7" w:rsidR="009C2BE9" w:rsidRDefault="009C2BE9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2000</w:t>
      </w:r>
      <w:r>
        <w:rPr>
          <w:rFonts w:asciiTheme="majorBidi" w:hAnsiTheme="majorBidi" w:cstheme="majorBidi"/>
          <w:sz w:val="24"/>
          <w:szCs w:val="24"/>
        </w:rPr>
        <w:tab/>
      </w:r>
      <w:r w:rsidR="003D4EB0" w:rsidRPr="009C2BE9">
        <w:rPr>
          <w:rFonts w:asciiTheme="majorBidi" w:hAnsiTheme="majorBidi" w:cstheme="majorBidi"/>
          <w:sz w:val="24"/>
          <w:szCs w:val="24"/>
        </w:rPr>
        <w:t>The Hebrew University of Jerusalem</w:t>
      </w:r>
      <w:r w:rsidR="003D4EB0">
        <w:rPr>
          <w:rFonts w:asciiTheme="majorBidi" w:hAnsiTheme="majorBidi" w:cstheme="majorBidi"/>
          <w:sz w:val="24"/>
          <w:szCs w:val="24"/>
        </w:rPr>
        <w:t xml:space="preserve"> – </w:t>
      </w:r>
      <w:proofErr w:type="spellStart"/>
      <w:r w:rsidR="004502EA">
        <w:rPr>
          <w:rFonts w:asciiTheme="majorBidi" w:hAnsiTheme="majorBidi" w:cstheme="majorBidi"/>
          <w:sz w:val="24"/>
          <w:szCs w:val="24"/>
        </w:rPr>
        <w:t>Giladi</w:t>
      </w:r>
      <w:proofErr w:type="spellEnd"/>
      <w:r w:rsidR="004502EA">
        <w:rPr>
          <w:rFonts w:asciiTheme="majorBidi" w:hAnsiTheme="majorBidi" w:cstheme="majorBidi"/>
          <w:sz w:val="24"/>
          <w:szCs w:val="24"/>
        </w:rPr>
        <w:t xml:space="preserve"> </w:t>
      </w:r>
      <w:commentRangeStart w:id="10"/>
      <w:r w:rsidR="004502EA">
        <w:rPr>
          <w:rFonts w:asciiTheme="majorBidi" w:hAnsiTheme="majorBidi" w:cstheme="majorBidi"/>
          <w:sz w:val="24"/>
          <w:szCs w:val="24"/>
        </w:rPr>
        <w:t>Memorial</w:t>
      </w:r>
      <w:commentRangeEnd w:id="10"/>
      <w:r w:rsidR="004502EA">
        <w:rPr>
          <w:rStyle w:val="CommentReference"/>
        </w:rPr>
        <w:commentReference w:id="10"/>
      </w:r>
      <w:r>
        <w:rPr>
          <w:rFonts w:asciiTheme="majorBidi" w:hAnsiTheme="majorBidi" w:cstheme="majorBidi"/>
          <w:sz w:val="24"/>
          <w:szCs w:val="24"/>
        </w:rPr>
        <w:t xml:space="preserve"> Prize</w:t>
      </w:r>
      <w:r w:rsidRPr="009C2BE9">
        <w:rPr>
          <w:rFonts w:asciiTheme="majorBidi" w:hAnsiTheme="majorBidi" w:cstheme="majorBidi"/>
          <w:sz w:val="24"/>
          <w:szCs w:val="24"/>
        </w:rPr>
        <w:t>, Institute of Hebrew Law</w:t>
      </w:r>
    </w:p>
    <w:p w14:paraId="370DBEC2" w14:textId="2F91B34C" w:rsidR="004502EA" w:rsidRPr="004502EA" w:rsidRDefault="003D4EB0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502EA">
        <w:rPr>
          <w:rFonts w:asciiTheme="majorBidi" w:hAnsiTheme="majorBidi" w:cstheme="majorBidi"/>
          <w:b/>
          <w:bCs/>
          <w:sz w:val="24"/>
          <w:szCs w:val="24"/>
          <w:u w:val="single"/>
        </w:rPr>
        <w:t>Professional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C91D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Publications </w:t>
      </w:r>
    </w:p>
    <w:p w14:paraId="421DA540" w14:textId="40C17A60" w:rsidR="004502EA" w:rsidRDefault="00C91DF5" w:rsidP="00963DB3">
      <w:pPr>
        <w:tabs>
          <w:tab w:val="left" w:pos="153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3718DA">
        <w:rPr>
          <w:rFonts w:asciiTheme="majorBidi" w:hAnsiTheme="majorBidi" w:cstheme="majorBidi"/>
          <w:sz w:val="24"/>
          <w:szCs w:val="24"/>
        </w:rPr>
        <w:t>Neubauer</w:t>
      </w:r>
      <w:r>
        <w:rPr>
          <w:rFonts w:asciiTheme="majorBidi" w:hAnsiTheme="majorBidi" w:cstheme="majorBidi"/>
          <w:sz w:val="24"/>
          <w:szCs w:val="24"/>
        </w:rPr>
        <w:t>, R.</w:t>
      </w:r>
      <w:r w:rsidRPr="004502EA">
        <w:rPr>
          <w:rFonts w:asciiTheme="majorBidi" w:hAnsiTheme="majorBidi" w:cstheme="majorBidi"/>
          <w:sz w:val="24"/>
          <w:szCs w:val="24"/>
        </w:rPr>
        <w:t xml:space="preserve"> </w:t>
      </w:r>
      <w:r w:rsidR="003D4EB0">
        <w:rPr>
          <w:rFonts w:asciiTheme="majorBidi" w:hAnsiTheme="majorBidi" w:cstheme="majorBidi"/>
          <w:sz w:val="24"/>
          <w:szCs w:val="24"/>
        </w:rPr>
        <w:t>“</w:t>
      </w:r>
      <w:r w:rsidR="00963DB3">
        <w:rPr>
          <w:rFonts w:asciiTheme="majorBidi" w:hAnsiTheme="majorBidi" w:cstheme="majorBidi"/>
          <w:sz w:val="24"/>
          <w:szCs w:val="24"/>
        </w:rPr>
        <w:t>On</w:t>
      </w:r>
      <w:r w:rsidR="00963DB3" w:rsidRPr="004502EA">
        <w:rPr>
          <w:rFonts w:asciiTheme="majorBidi" w:hAnsiTheme="majorBidi" w:cstheme="majorBidi"/>
          <w:sz w:val="24"/>
          <w:szCs w:val="24"/>
        </w:rPr>
        <w:t xml:space="preserve"> the Character of</w:t>
      </w:r>
      <w:r w:rsidR="00963DB3">
        <w:rPr>
          <w:rFonts w:asciiTheme="majorBidi" w:hAnsiTheme="majorBidi" w:cstheme="majorBidi"/>
          <w:sz w:val="24"/>
          <w:szCs w:val="24"/>
        </w:rPr>
        <w:t xml:space="preserve"> </w:t>
      </w:r>
      <w:r w:rsidR="00963DB3" w:rsidRPr="004502EA">
        <w:rPr>
          <w:rFonts w:asciiTheme="majorBidi" w:hAnsiTheme="majorBidi" w:cstheme="majorBidi"/>
          <w:sz w:val="24"/>
          <w:szCs w:val="24"/>
        </w:rPr>
        <w:t xml:space="preserve">Two Hebrew </w:t>
      </w:r>
      <w:proofErr w:type="spellStart"/>
      <w:r w:rsidR="00963DB3" w:rsidRPr="004502EA">
        <w:rPr>
          <w:rFonts w:asciiTheme="majorBidi" w:hAnsiTheme="majorBidi" w:cstheme="majorBidi"/>
          <w:sz w:val="24"/>
          <w:szCs w:val="24"/>
        </w:rPr>
        <w:t>Codexes</w:t>
      </w:r>
      <w:proofErr w:type="spellEnd"/>
      <w:r w:rsidR="00963DB3">
        <w:rPr>
          <w:rFonts w:asciiTheme="majorBidi" w:hAnsiTheme="majorBidi" w:cstheme="majorBidi"/>
          <w:sz w:val="24"/>
          <w:szCs w:val="24"/>
        </w:rPr>
        <w:t>,</w:t>
      </w:r>
      <w:r w:rsidR="003D4EB0">
        <w:rPr>
          <w:rFonts w:asciiTheme="majorBidi" w:hAnsiTheme="majorBidi" w:cstheme="majorBidi"/>
          <w:sz w:val="24"/>
          <w:szCs w:val="24"/>
        </w:rPr>
        <w:t>”</w:t>
      </w:r>
      <w:r w:rsidR="00963DB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DB3">
        <w:rPr>
          <w:rFonts w:asciiTheme="majorBidi" w:hAnsiTheme="majorBidi" w:cstheme="majorBidi"/>
          <w:i/>
          <w:iCs/>
          <w:sz w:val="24"/>
          <w:szCs w:val="24"/>
        </w:rPr>
        <w:t>Mishpatim</w:t>
      </w:r>
      <w:proofErr w:type="spellEnd"/>
      <w:r w:rsidR="004502EA" w:rsidRPr="004502EA">
        <w:rPr>
          <w:rFonts w:asciiTheme="majorBidi" w:hAnsiTheme="majorBidi" w:cstheme="majorBidi"/>
          <w:sz w:val="24"/>
          <w:szCs w:val="24"/>
        </w:rPr>
        <w:t xml:space="preserve"> </w:t>
      </w:r>
      <w:r w:rsidR="00963DB3">
        <w:rPr>
          <w:rFonts w:asciiTheme="majorBidi" w:hAnsiTheme="majorBidi" w:cstheme="majorBidi"/>
          <w:sz w:val="24"/>
          <w:szCs w:val="24"/>
        </w:rPr>
        <w:t>(</w:t>
      </w:r>
      <w:r w:rsidR="00963DB3" w:rsidRPr="00963DB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The Hebrew University Law </w:t>
      </w:r>
      <w:r w:rsidR="00963DB3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Review</w:t>
      </w:r>
      <w:r w:rsidR="00963DB3" w:rsidRPr="00963DB3">
        <w:rPr>
          <w:rFonts w:asciiTheme="majorBidi" w:hAnsiTheme="majorBidi" w:cstheme="majorBidi"/>
          <w:sz w:val="24"/>
          <w:szCs w:val="24"/>
          <w:shd w:val="clear" w:color="auto" w:fill="FFFFFF"/>
        </w:rPr>
        <w:t>)</w:t>
      </w:r>
      <w:r w:rsidR="00963DB3" w:rsidRPr="00963DB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502EA" w:rsidRPr="004502EA">
        <w:rPr>
          <w:rFonts w:asciiTheme="majorBidi" w:hAnsiTheme="majorBidi" w:cstheme="majorBidi"/>
          <w:sz w:val="24"/>
          <w:szCs w:val="24"/>
        </w:rPr>
        <w:t xml:space="preserve">Vol. </w:t>
      </w:r>
      <w:r w:rsidR="004502EA">
        <w:rPr>
          <w:rFonts w:asciiTheme="majorBidi" w:hAnsiTheme="majorBidi" w:cstheme="majorBidi"/>
          <w:sz w:val="24"/>
          <w:szCs w:val="24"/>
        </w:rPr>
        <w:t>36 (2006</w:t>
      </w:r>
      <w:r w:rsidR="003D4EB0">
        <w:rPr>
          <w:rFonts w:asciiTheme="majorBidi" w:hAnsiTheme="majorBidi" w:cstheme="majorBidi"/>
          <w:sz w:val="24"/>
          <w:szCs w:val="24"/>
        </w:rPr>
        <w:t>–</w:t>
      </w:r>
      <w:r w:rsidR="004502EA">
        <w:rPr>
          <w:rFonts w:asciiTheme="majorBidi" w:hAnsiTheme="majorBidi" w:cstheme="majorBidi"/>
          <w:sz w:val="24"/>
          <w:szCs w:val="24"/>
        </w:rPr>
        <w:t>2007)</w:t>
      </w:r>
      <w:r w:rsidR="00963DB3">
        <w:rPr>
          <w:rFonts w:asciiTheme="majorBidi" w:hAnsiTheme="majorBidi" w:cstheme="majorBidi"/>
          <w:sz w:val="24"/>
          <w:szCs w:val="24"/>
        </w:rPr>
        <w:t>, 875</w:t>
      </w:r>
      <w:r w:rsidR="000E108A">
        <w:rPr>
          <w:rFonts w:asciiTheme="majorBidi" w:hAnsiTheme="majorBidi" w:cstheme="majorBidi"/>
          <w:sz w:val="24"/>
          <w:szCs w:val="24"/>
        </w:rPr>
        <w:t>.</w:t>
      </w:r>
      <w:r w:rsidR="004502EA">
        <w:rPr>
          <w:rFonts w:asciiTheme="majorBidi" w:hAnsiTheme="majorBidi" w:cstheme="majorBidi"/>
          <w:sz w:val="24"/>
          <w:szCs w:val="24"/>
        </w:rPr>
        <w:t xml:space="preserve"> </w:t>
      </w:r>
    </w:p>
    <w:p w14:paraId="67EA27A4" w14:textId="77777777" w:rsidR="004502EA" w:rsidRDefault="004502EA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</w:p>
    <w:p w14:paraId="1384C2ED" w14:textId="77777777" w:rsidR="009C2BE9" w:rsidRDefault="009C2BE9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</w:p>
    <w:p w14:paraId="1DB8E6D4" w14:textId="77777777" w:rsidR="000E108A" w:rsidRDefault="000E10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9D58563" w14:textId="063E43BA" w:rsidR="001E5C01" w:rsidRPr="00CC1C22" w:rsidRDefault="000120DF" w:rsidP="0052635E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b/>
          <w:bCs/>
          <w:sz w:val="24"/>
          <w:szCs w:val="24"/>
        </w:rPr>
      </w:pPr>
      <w:r w:rsidRPr="00CC1C22">
        <w:rPr>
          <w:rFonts w:asciiTheme="majorBidi" w:hAnsiTheme="majorBidi" w:cstheme="majorBidi"/>
          <w:b/>
          <w:bCs/>
          <w:sz w:val="24"/>
          <w:szCs w:val="24"/>
        </w:rPr>
        <w:lastRenderedPageBreak/>
        <w:t>Appendix A</w:t>
      </w:r>
    </w:p>
    <w:p w14:paraId="64664267" w14:textId="3414F326" w:rsidR="000120DF" w:rsidRPr="000120DF" w:rsidRDefault="004E63DC" w:rsidP="000120DF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Passage of Laws</w:t>
      </w:r>
    </w:p>
    <w:p w14:paraId="7A267721" w14:textId="4E39C8E6" w:rsidR="000120DF" w:rsidRDefault="000120DF" w:rsidP="003D4EB0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 w:rsidRPr="00756E1C">
        <w:rPr>
          <w:rFonts w:asciiTheme="majorBidi" w:hAnsiTheme="majorBidi" w:cstheme="majorBidi"/>
          <w:b/>
          <w:bCs/>
          <w:sz w:val="24"/>
          <w:szCs w:val="24"/>
        </w:rPr>
        <w:t xml:space="preserve">Fair Rent </w:t>
      </w:r>
      <w:commentRangeStart w:id="11"/>
      <w:r w:rsidRPr="00756E1C">
        <w:rPr>
          <w:rFonts w:asciiTheme="majorBidi" w:hAnsiTheme="majorBidi" w:cstheme="majorBidi"/>
          <w:b/>
          <w:bCs/>
          <w:sz w:val="24"/>
          <w:szCs w:val="24"/>
        </w:rPr>
        <w:t>Law</w:t>
      </w:r>
      <w:commentRangeEnd w:id="11"/>
      <w:r w:rsidR="004E63DC">
        <w:rPr>
          <w:rStyle w:val="CommentReference"/>
        </w:rPr>
        <w:commentReference w:id="11"/>
      </w:r>
      <w:r w:rsidRPr="000120DF">
        <w:rPr>
          <w:rFonts w:asciiTheme="majorBidi" w:hAnsiTheme="majorBidi" w:cstheme="majorBidi"/>
          <w:sz w:val="24"/>
          <w:szCs w:val="24"/>
        </w:rPr>
        <w:t xml:space="preserve"> </w:t>
      </w:r>
      <w:r w:rsidR="003D4EB0">
        <w:rPr>
          <w:rFonts w:asciiTheme="majorBidi" w:hAnsiTheme="majorBidi" w:cstheme="majorBidi"/>
          <w:sz w:val="24"/>
          <w:szCs w:val="24"/>
        </w:rPr>
        <w:t>–</w:t>
      </w:r>
      <w:r w:rsidRPr="000120DF">
        <w:rPr>
          <w:rFonts w:asciiTheme="majorBidi" w:hAnsiTheme="majorBidi" w:cstheme="majorBidi"/>
          <w:sz w:val="24"/>
          <w:szCs w:val="24"/>
        </w:rPr>
        <w:t xml:space="preserve"> Amendment </w:t>
      </w:r>
      <w:r w:rsidR="003D4EB0">
        <w:rPr>
          <w:rFonts w:asciiTheme="majorBidi" w:hAnsiTheme="majorBidi" w:cstheme="majorBidi"/>
          <w:sz w:val="24"/>
          <w:szCs w:val="24"/>
        </w:rPr>
        <w:t xml:space="preserve">of 2017 </w:t>
      </w:r>
      <w:r w:rsidRPr="000120DF">
        <w:rPr>
          <w:rFonts w:asciiTheme="majorBidi" w:hAnsiTheme="majorBidi" w:cstheme="majorBidi"/>
          <w:sz w:val="24"/>
          <w:szCs w:val="24"/>
        </w:rPr>
        <w:t xml:space="preserve">to the Rent and </w:t>
      </w:r>
      <w:r>
        <w:rPr>
          <w:rFonts w:asciiTheme="majorBidi" w:hAnsiTheme="majorBidi" w:cstheme="majorBidi"/>
          <w:sz w:val="24"/>
          <w:szCs w:val="24"/>
        </w:rPr>
        <w:t>Borrowing</w:t>
      </w:r>
      <w:r w:rsidRPr="000120DF">
        <w:rPr>
          <w:rFonts w:asciiTheme="majorBidi" w:hAnsiTheme="majorBidi" w:cstheme="majorBidi"/>
          <w:sz w:val="24"/>
          <w:szCs w:val="24"/>
        </w:rPr>
        <w:t xml:space="preserve"> Law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r w:rsidRPr="000120DF">
        <w:rPr>
          <w:rFonts w:asciiTheme="majorBidi" w:hAnsiTheme="majorBidi" w:cstheme="majorBidi"/>
          <w:sz w:val="24"/>
          <w:szCs w:val="24"/>
        </w:rPr>
        <w:t>1971</w:t>
      </w:r>
    </w:p>
    <w:p w14:paraId="04CC8F5D" w14:textId="7C51F659" w:rsidR="000120DF" w:rsidRDefault="003D4EB0" w:rsidP="000120DF">
      <w:pPr>
        <w:tabs>
          <w:tab w:val="left" w:pos="2160"/>
        </w:tabs>
        <w:spacing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 w:rsidRPr="00756E1C">
        <w:rPr>
          <w:rFonts w:asciiTheme="majorBidi" w:hAnsiTheme="majorBidi" w:cstheme="majorBidi"/>
          <w:b/>
          <w:bCs/>
          <w:sz w:val="24"/>
          <w:szCs w:val="24"/>
        </w:rPr>
        <w:t xml:space="preserve">Digital </w:t>
      </w:r>
      <w:r>
        <w:rPr>
          <w:rFonts w:asciiTheme="majorBidi" w:hAnsiTheme="majorBidi" w:cstheme="majorBidi"/>
          <w:b/>
          <w:bCs/>
          <w:sz w:val="24"/>
          <w:szCs w:val="24"/>
        </w:rPr>
        <w:t>Mail Services</w:t>
      </w:r>
      <w:r w:rsidRPr="000120DF">
        <w:rPr>
          <w:rFonts w:asciiTheme="majorBidi" w:hAnsiTheme="majorBidi" w:cstheme="majorBidi"/>
          <w:sz w:val="24"/>
          <w:szCs w:val="24"/>
        </w:rPr>
        <w:t xml:space="preserve"> </w:t>
      </w:r>
      <w:r w:rsidR="004E63DC">
        <w:rPr>
          <w:rFonts w:asciiTheme="majorBidi" w:hAnsiTheme="majorBidi" w:cstheme="majorBidi"/>
          <w:sz w:val="24"/>
          <w:szCs w:val="24"/>
        </w:rPr>
        <w:t xml:space="preserve">Section </w:t>
      </w:r>
      <w:r w:rsidR="000120DF" w:rsidRPr="000120DF">
        <w:rPr>
          <w:rFonts w:asciiTheme="majorBidi" w:hAnsiTheme="majorBidi" w:cstheme="majorBidi"/>
          <w:sz w:val="24"/>
          <w:szCs w:val="24"/>
        </w:rPr>
        <w:t xml:space="preserve">in the </w:t>
      </w:r>
      <w:r>
        <w:rPr>
          <w:rFonts w:asciiTheme="majorBidi" w:hAnsiTheme="majorBidi" w:cstheme="majorBidi"/>
          <w:sz w:val="24"/>
          <w:szCs w:val="24"/>
        </w:rPr>
        <w:t xml:space="preserve">Government </w:t>
      </w:r>
      <w:r w:rsidR="000120DF" w:rsidRPr="000120DF">
        <w:rPr>
          <w:rFonts w:asciiTheme="majorBidi" w:hAnsiTheme="majorBidi" w:cstheme="majorBidi"/>
          <w:sz w:val="24"/>
          <w:szCs w:val="24"/>
        </w:rPr>
        <w:t>Economic Plan for 2022</w:t>
      </w:r>
    </w:p>
    <w:p w14:paraId="2D26A6F6" w14:textId="04327018" w:rsidR="00756E1C" w:rsidRDefault="003D4EB0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3C4752">
        <w:rPr>
          <w:rFonts w:asciiTheme="majorBidi" w:hAnsiTheme="majorBidi" w:cstheme="majorBidi"/>
          <w:b/>
          <w:bCs/>
          <w:sz w:val="24"/>
          <w:szCs w:val="24"/>
        </w:rPr>
        <w:t>Check Clearing Law of 2016 and Checks without Cover Law of 1981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="00756E1C" w:rsidRPr="00756E1C">
        <w:rPr>
          <w:rFonts w:asciiTheme="majorBidi" w:hAnsiTheme="majorBidi" w:cstheme="majorBidi"/>
          <w:sz w:val="24"/>
          <w:szCs w:val="24"/>
        </w:rPr>
        <w:t xml:space="preserve">Amendments </w:t>
      </w:r>
      <w:r>
        <w:rPr>
          <w:rFonts w:asciiTheme="majorBidi" w:hAnsiTheme="majorBidi" w:cstheme="majorBidi"/>
          <w:sz w:val="24"/>
          <w:szCs w:val="24"/>
        </w:rPr>
        <w:t xml:space="preserve">of 2021 </w:t>
      </w:r>
      <w:r w:rsidR="00756E1C" w:rsidRPr="00756E1C">
        <w:rPr>
          <w:rFonts w:asciiTheme="majorBidi" w:hAnsiTheme="majorBidi" w:cstheme="majorBidi"/>
          <w:sz w:val="24"/>
          <w:szCs w:val="24"/>
        </w:rPr>
        <w:t>to the (</w:t>
      </w:r>
      <w:r>
        <w:rPr>
          <w:rFonts w:asciiTheme="majorBidi" w:hAnsiTheme="majorBidi" w:cstheme="majorBidi"/>
          <w:sz w:val="24"/>
          <w:szCs w:val="24"/>
        </w:rPr>
        <w:t>“</w:t>
      </w:r>
      <w:r w:rsidR="00756E1C" w:rsidRPr="00756E1C">
        <w:rPr>
          <w:rFonts w:asciiTheme="majorBidi" w:hAnsiTheme="majorBidi" w:cstheme="majorBidi"/>
          <w:b/>
          <w:bCs/>
          <w:sz w:val="24"/>
          <w:szCs w:val="24"/>
        </w:rPr>
        <w:t>Transfer with a Click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756E1C" w:rsidRPr="00756E1C">
        <w:rPr>
          <w:rFonts w:asciiTheme="majorBidi" w:hAnsiTheme="majorBidi" w:cstheme="majorBidi"/>
          <w:sz w:val="24"/>
          <w:szCs w:val="24"/>
        </w:rPr>
        <w:t>)</w:t>
      </w:r>
    </w:p>
    <w:p w14:paraId="02235398" w14:textId="70A44659" w:rsidR="0018032C" w:rsidRDefault="0018032C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18032C">
        <w:rPr>
          <w:rFonts w:asciiTheme="majorBidi" w:hAnsiTheme="majorBidi" w:cstheme="majorBidi"/>
          <w:b/>
          <w:bCs/>
          <w:sz w:val="24"/>
          <w:szCs w:val="24"/>
        </w:rPr>
        <w:t>Payment Services Law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18032C">
        <w:rPr>
          <w:rFonts w:asciiTheme="majorBidi" w:hAnsiTheme="majorBidi" w:cstheme="majorBidi"/>
          <w:sz w:val="24"/>
          <w:szCs w:val="24"/>
        </w:rPr>
        <w:t xml:space="preserve"> 2019</w:t>
      </w:r>
    </w:p>
    <w:p w14:paraId="692BC31C" w14:textId="3AB1FBBA" w:rsidR="0018032C" w:rsidRDefault="0018032C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18032C">
        <w:rPr>
          <w:rFonts w:asciiTheme="majorBidi" w:hAnsiTheme="majorBidi" w:cstheme="majorBidi"/>
          <w:b/>
          <w:bCs/>
          <w:sz w:val="24"/>
          <w:szCs w:val="24"/>
        </w:rPr>
        <w:t>Credit Data Law</w:t>
      </w:r>
      <w:r>
        <w:rPr>
          <w:rFonts w:asciiTheme="majorBidi" w:hAnsiTheme="majorBidi" w:cstheme="majorBidi"/>
          <w:sz w:val="24"/>
          <w:szCs w:val="24"/>
        </w:rPr>
        <w:t xml:space="preserve"> of 2016 and its amendments </w:t>
      </w:r>
    </w:p>
    <w:p w14:paraId="5912D395" w14:textId="1E02F89A" w:rsidR="0018032C" w:rsidRDefault="0018032C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18032C">
        <w:rPr>
          <w:rFonts w:asciiTheme="majorBidi" w:hAnsiTheme="majorBidi" w:cstheme="majorBidi"/>
          <w:b/>
          <w:bCs/>
          <w:sz w:val="24"/>
          <w:szCs w:val="24"/>
        </w:rPr>
        <w:t xml:space="preserve">Fair </w:t>
      </w:r>
      <w:commentRangeStart w:id="12"/>
      <w:r w:rsidR="003A398A">
        <w:rPr>
          <w:rFonts w:asciiTheme="majorBidi" w:hAnsiTheme="majorBidi" w:cstheme="majorBidi"/>
          <w:b/>
          <w:bCs/>
          <w:sz w:val="24"/>
          <w:szCs w:val="24"/>
        </w:rPr>
        <w:t>Lending</w:t>
      </w:r>
      <w:commentRangeEnd w:id="12"/>
      <w:r w:rsidR="003A398A">
        <w:rPr>
          <w:rStyle w:val="CommentReference"/>
        </w:rPr>
        <w:commentReference w:id="12"/>
      </w:r>
      <w:r w:rsidRPr="0018032C">
        <w:rPr>
          <w:rFonts w:asciiTheme="majorBidi" w:hAnsiTheme="majorBidi" w:cstheme="majorBidi"/>
          <w:b/>
          <w:bCs/>
          <w:sz w:val="24"/>
          <w:szCs w:val="24"/>
        </w:rPr>
        <w:t xml:space="preserve"> Law</w:t>
      </w:r>
      <w:r>
        <w:rPr>
          <w:rFonts w:asciiTheme="majorBidi" w:hAnsiTheme="majorBidi" w:cstheme="majorBidi"/>
          <w:sz w:val="24"/>
          <w:szCs w:val="24"/>
        </w:rPr>
        <w:t xml:space="preserve"> of </w:t>
      </w:r>
      <w:r w:rsidRPr="0018032C">
        <w:rPr>
          <w:rFonts w:asciiTheme="majorBidi" w:hAnsiTheme="majorBidi" w:cstheme="majorBidi"/>
          <w:sz w:val="24"/>
          <w:szCs w:val="24"/>
        </w:rPr>
        <w:t xml:space="preserve">1993 </w:t>
      </w:r>
      <w:r w:rsidR="003D4EB0">
        <w:rPr>
          <w:rFonts w:asciiTheme="majorBidi" w:hAnsiTheme="majorBidi" w:cstheme="majorBidi"/>
          <w:sz w:val="24"/>
          <w:szCs w:val="24"/>
        </w:rPr>
        <w:t>–</w:t>
      </w:r>
      <w:r w:rsidRPr="0018032C">
        <w:rPr>
          <w:rFonts w:asciiTheme="majorBidi" w:hAnsiTheme="majorBidi" w:cstheme="majorBidi"/>
          <w:sz w:val="24"/>
          <w:szCs w:val="24"/>
        </w:rPr>
        <w:t xml:space="preserve"> Amendment</w:t>
      </w:r>
      <w:r w:rsidR="000E108A">
        <w:rPr>
          <w:rFonts w:asciiTheme="majorBidi" w:hAnsiTheme="majorBidi" w:cstheme="majorBidi"/>
          <w:sz w:val="24"/>
          <w:szCs w:val="24"/>
        </w:rPr>
        <w:t>s</w:t>
      </w:r>
      <w:r w:rsidRPr="0018032C">
        <w:rPr>
          <w:rFonts w:asciiTheme="majorBidi" w:hAnsiTheme="majorBidi" w:cstheme="majorBidi"/>
          <w:sz w:val="24"/>
          <w:szCs w:val="24"/>
        </w:rPr>
        <w:t xml:space="preserve"> </w:t>
      </w:r>
      <w:r w:rsidR="00FA34F7">
        <w:rPr>
          <w:rFonts w:asciiTheme="majorBidi" w:hAnsiTheme="majorBidi" w:cstheme="majorBidi"/>
          <w:sz w:val="24"/>
          <w:szCs w:val="24"/>
        </w:rPr>
        <w:t>to</w:t>
      </w:r>
      <w:r w:rsidRPr="0018032C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13"/>
      <w:r w:rsidR="00FA34F7">
        <w:rPr>
          <w:rFonts w:asciiTheme="majorBidi" w:hAnsiTheme="majorBidi" w:cstheme="majorBidi"/>
          <w:sz w:val="24"/>
          <w:szCs w:val="24"/>
        </w:rPr>
        <w:t>R</w:t>
      </w:r>
      <w:r w:rsidRPr="0018032C">
        <w:rPr>
          <w:rFonts w:asciiTheme="majorBidi" w:hAnsiTheme="majorBidi" w:cstheme="majorBidi"/>
          <w:sz w:val="24"/>
          <w:szCs w:val="24"/>
        </w:rPr>
        <w:t>egulation</w:t>
      </w:r>
      <w:commentRangeEnd w:id="13"/>
      <w:r w:rsidR="004E63DC">
        <w:rPr>
          <w:rStyle w:val="CommentReference"/>
        </w:rPr>
        <w:commentReference w:id="13"/>
      </w:r>
      <w:r w:rsidRPr="0018032C">
        <w:rPr>
          <w:rFonts w:asciiTheme="majorBidi" w:hAnsiTheme="majorBidi" w:cstheme="majorBidi"/>
          <w:sz w:val="24"/>
          <w:szCs w:val="24"/>
        </w:rPr>
        <w:t xml:space="preserve"> of </w:t>
      </w:r>
      <w:r w:rsidR="00FA34F7">
        <w:rPr>
          <w:rFonts w:asciiTheme="majorBidi" w:hAnsiTheme="majorBidi" w:cstheme="majorBidi"/>
          <w:sz w:val="24"/>
          <w:szCs w:val="24"/>
        </w:rPr>
        <w:t>Non-bank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A34F7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ina</w:t>
      </w:r>
      <w:r w:rsidR="00FA34F7">
        <w:rPr>
          <w:rFonts w:asciiTheme="majorBidi" w:hAnsiTheme="majorBidi" w:cstheme="majorBidi"/>
          <w:sz w:val="24"/>
          <w:szCs w:val="24"/>
        </w:rPr>
        <w:t>ncial Institutions</w:t>
      </w:r>
      <w:r w:rsidRPr="0018032C">
        <w:rPr>
          <w:rFonts w:asciiTheme="majorBidi" w:hAnsiTheme="majorBidi" w:cstheme="majorBidi"/>
          <w:sz w:val="24"/>
          <w:szCs w:val="24"/>
        </w:rPr>
        <w:t xml:space="preserve"> of 2016 </w:t>
      </w:r>
    </w:p>
    <w:p w14:paraId="0CB54BB6" w14:textId="621E503A" w:rsidR="00FA34F7" w:rsidRDefault="003A398A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commentRangeStart w:id="14"/>
      <w:r>
        <w:rPr>
          <w:rFonts w:asciiTheme="majorBidi" w:hAnsiTheme="majorBidi" w:cstheme="majorBidi"/>
          <w:b/>
          <w:bCs/>
          <w:sz w:val="24"/>
          <w:szCs w:val="24"/>
        </w:rPr>
        <w:t>Electronic</w:t>
      </w:r>
      <w:commentRangeEnd w:id="14"/>
      <w:r>
        <w:rPr>
          <w:rStyle w:val="CommentReference"/>
        </w:rPr>
        <w:commentReference w:id="14"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A34F7" w:rsidRPr="00FA34F7">
        <w:rPr>
          <w:rFonts w:asciiTheme="majorBidi" w:hAnsiTheme="majorBidi" w:cstheme="majorBidi"/>
          <w:b/>
          <w:bCs/>
          <w:sz w:val="24"/>
          <w:szCs w:val="24"/>
        </w:rPr>
        <w:t>Check Clearing Law</w:t>
      </w:r>
      <w:r w:rsidR="000E108A">
        <w:rPr>
          <w:rFonts w:asciiTheme="majorBidi" w:hAnsiTheme="majorBidi" w:cstheme="majorBidi"/>
          <w:b/>
          <w:bCs/>
          <w:sz w:val="24"/>
          <w:szCs w:val="24"/>
        </w:rPr>
        <w:t xml:space="preserve"> of</w:t>
      </w:r>
      <w:r w:rsidR="00FA34F7" w:rsidRPr="00FA34F7">
        <w:rPr>
          <w:rFonts w:asciiTheme="majorBidi" w:hAnsiTheme="majorBidi" w:cstheme="majorBidi"/>
          <w:b/>
          <w:bCs/>
          <w:sz w:val="24"/>
          <w:szCs w:val="24"/>
        </w:rPr>
        <w:t xml:space="preserve"> 2016</w:t>
      </w:r>
    </w:p>
    <w:p w14:paraId="291E0344" w14:textId="7307E20A" w:rsidR="00FA34F7" w:rsidRDefault="003D4EB0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FA34F7">
        <w:rPr>
          <w:rFonts w:asciiTheme="majorBidi" w:hAnsiTheme="majorBidi" w:cstheme="majorBidi"/>
          <w:b/>
          <w:bCs/>
          <w:sz w:val="24"/>
          <w:szCs w:val="24"/>
        </w:rPr>
        <w:t>Fees for Class Actions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FA34F7">
        <w:rPr>
          <w:rFonts w:asciiTheme="majorBidi" w:hAnsiTheme="majorBidi" w:cstheme="majorBidi"/>
          <w:sz w:val="24"/>
          <w:szCs w:val="24"/>
        </w:rPr>
        <w:t xml:space="preserve"> </w:t>
      </w:r>
      <w:r w:rsidR="00FA34F7" w:rsidRPr="00FA34F7">
        <w:rPr>
          <w:rFonts w:asciiTheme="majorBidi" w:hAnsiTheme="majorBidi" w:cstheme="majorBidi"/>
          <w:sz w:val="24"/>
          <w:szCs w:val="24"/>
        </w:rPr>
        <w:t>Court Regulations (Fees) (Amendment</w:t>
      </w:r>
      <w:r w:rsidR="000E108A">
        <w:rPr>
          <w:rFonts w:asciiTheme="majorBidi" w:hAnsiTheme="majorBidi" w:cstheme="majorBidi"/>
          <w:sz w:val="24"/>
          <w:szCs w:val="24"/>
        </w:rPr>
        <w:t>s</w:t>
      </w:r>
      <w:r w:rsidR="00FA34F7" w:rsidRPr="00FA34F7">
        <w:rPr>
          <w:rFonts w:asciiTheme="majorBidi" w:hAnsiTheme="majorBidi" w:cstheme="majorBidi"/>
          <w:sz w:val="24"/>
          <w:szCs w:val="24"/>
        </w:rPr>
        <w:t>) 2018</w:t>
      </w:r>
      <w:r w:rsidR="00FA34F7" w:rsidRPr="00FA34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281803A" w14:textId="582A2EEB" w:rsidR="00BA4618" w:rsidRDefault="00BA4618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BA4618">
        <w:rPr>
          <w:rFonts w:asciiTheme="majorBidi" w:hAnsiTheme="majorBidi" w:cstheme="majorBidi"/>
          <w:b/>
          <w:bCs/>
          <w:sz w:val="24"/>
          <w:szCs w:val="24"/>
        </w:rPr>
        <w:t>Class Actions Law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A4618">
        <w:rPr>
          <w:rFonts w:asciiTheme="majorBidi" w:hAnsiTheme="majorBidi" w:cstheme="majorBidi"/>
          <w:sz w:val="24"/>
          <w:szCs w:val="24"/>
        </w:rPr>
        <w:t xml:space="preserve">of 2016 </w:t>
      </w:r>
      <w:r w:rsidR="003D4EB0">
        <w:rPr>
          <w:rFonts w:asciiTheme="majorBidi" w:hAnsiTheme="majorBidi" w:cstheme="majorBidi"/>
          <w:sz w:val="24"/>
          <w:szCs w:val="24"/>
        </w:rPr>
        <w:t>–</w:t>
      </w:r>
      <w:r w:rsidRPr="00BA4618">
        <w:rPr>
          <w:rFonts w:asciiTheme="majorBidi" w:hAnsiTheme="majorBidi" w:cstheme="majorBidi"/>
          <w:sz w:val="24"/>
          <w:szCs w:val="24"/>
        </w:rPr>
        <w:t xml:space="preserve"> Amendment No. 16 </w:t>
      </w:r>
      <w:r w:rsidR="003D4EB0">
        <w:rPr>
          <w:rFonts w:asciiTheme="majorBidi" w:hAnsiTheme="majorBidi" w:cstheme="majorBidi"/>
          <w:sz w:val="24"/>
          <w:szCs w:val="24"/>
        </w:rPr>
        <w:t>of</w:t>
      </w:r>
      <w:r w:rsidRPr="00BA4618">
        <w:rPr>
          <w:rFonts w:asciiTheme="majorBidi" w:hAnsiTheme="majorBidi" w:cstheme="majorBidi"/>
          <w:sz w:val="24"/>
          <w:szCs w:val="24"/>
        </w:rPr>
        <w:t xml:space="preserve"> 2015</w:t>
      </w:r>
    </w:p>
    <w:p w14:paraId="214B56C7" w14:textId="7B4A7229" w:rsidR="00BA4618" w:rsidRPr="00525991" w:rsidRDefault="00BA4618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commentRangeStart w:id="15"/>
      <w:r w:rsidRPr="00525991">
        <w:rPr>
          <w:rFonts w:asciiTheme="majorBidi" w:hAnsiTheme="majorBidi" w:cstheme="majorBidi"/>
          <w:b/>
          <w:bCs/>
          <w:sz w:val="24"/>
          <w:szCs w:val="24"/>
        </w:rPr>
        <w:t xml:space="preserve">Consumer </w:t>
      </w:r>
      <w:commentRangeStart w:id="16"/>
      <w:r w:rsidRPr="00525991">
        <w:rPr>
          <w:rFonts w:asciiTheme="majorBidi" w:hAnsiTheme="majorBidi" w:cstheme="majorBidi"/>
          <w:b/>
          <w:bCs/>
          <w:sz w:val="24"/>
          <w:szCs w:val="24"/>
        </w:rPr>
        <w:t>Protection</w:t>
      </w:r>
      <w:commentRangeEnd w:id="16"/>
      <w:r w:rsidR="00EE751F">
        <w:rPr>
          <w:rStyle w:val="CommentReference"/>
        </w:rPr>
        <w:commentReference w:id="16"/>
      </w:r>
      <w:r w:rsidRPr="00525991">
        <w:rPr>
          <w:rFonts w:asciiTheme="majorBidi" w:hAnsiTheme="majorBidi" w:cstheme="majorBidi"/>
          <w:b/>
          <w:bCs/>
          <w:sz w:val="24"/>
          <w:szCs w:val="24"/>
        </w:rPr>
        <w:t xml:space="preserve"> Law of 1981</w:t>
      </w:r>
      <w:r w:rsidRPr="00BA4618">
        <w:rPr>
          <w:rFonts w:asciiTheme="majorBidi" w:hAnsiTheme="majorBidi" w:cstheme="majorBidi"/>
          <w:sz w:val="24"/>
          <w:szCs w:val="24"/>
        </w:rPr>
        <w:t xml:space="preserve"> </w:t>
      </w:r>
      <w:commentRangeEnd w:id="15"/>
      <w:r w:rsidR="003A398A">
        <w:rPr>
          <w:rStyle w:val="CommentReference"/>
        </w:rPr>
        <w:commentReference w:id="15"/>
      </w:r>
      <w:r w:rsidRPr="00BA4618">
        <w:rPr>
          <w:rFonts w:asciiTheme="majorBidi" w:hAnsiTheme="majorBidi" w:cstheme="majorBidi"/>
          <w:sz w:val="24"/>
          <w:szCs w:val="24"/>
        </w:rPr>
        <w:t xml:space="preserve">- Amendment No. 37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BA4618">
        <w:rPr>
          <w:rFonts w:asciiTheme="majorBidi" w:hAnsiTheme="majorBidi" w:cstheme="majorBidi"/>
          <w:sz w:val="24"/>
          <w:szCs w:val="24"/>
        </w:rPr>
        <w:t xml:space="preserve"> 2014, regarding </w:t>
      </w:r>
      <w:r w:rsidRPr="00525991">
        <w:rPr>
          <w:rFonts w:asciiTheme="majorBidi" w:hAnsiTheme="majorBidi" w:cstheme="majorBidi"/>
          <w:sz w:val="24"/>
          <w:szCs w:val="24"/>
        </w:rPr>
        <w:t>Recreation (Vacation) Units</w:t>
      </w:r>
    </w:p>
    <w:p w14:paraId="08E78588" w14:textId="6556CFAD" w:rsidR="00BA4618" w:rsidRDefault="00BA4618" w:rsidP="00EE751F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commentRangeStart w:id="17"/>
      <w:r w:rsidRPr="00BA4618">
        <w:rPr>
          <w:rFonts w:asciiTheme="majorBidi" w:hAnsiTheme="majorBidi" w:cstheme="majorBidi"/>
          <w:b/>
          <w:bCs/>
          <w:sz w:val="24"/>
          <w:szCs w:val="24"/>
        </w:rPr>
        <w:t>Sheltered Housing Law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BA4618">
        <w:rPr>
          <w:rFonts w:asciiTheme="majorBidi" w:hAnsiTheme="majorBidi" w:cstheme="majorBidi"/>
          <w:sz w:val="24"/>
          <w:szCs w:val="24"/>
        </w:rPr>
        <w:t xml:space="preserve"> 2012</w:t>
      </w:r>
      <w:commentRangeEnd w:id="17"/>
      <w:r w:rsidR="003A398A">
        <w:rPr>
          <w:rStyle w:val="CommentReference"/>
        </w:rPr>
        <w:commentReference w:id="17"/>
      </w:r>
      <w:r w:rsidR="00EE751F">
        <w:rPr>
          <w:rFonts w:asciiTheme="majorBidi" w:hAnsiTheme="majorBidi" w:cstheme="majorBidi"/>
          <w:sz w:val="24"/>
          <w:szCs w:val="24"/>
        </w:rPr>
        <w:t xml:space="preserve"> – </w:t>
      </w:r>
      <w:r w:rsidRPr="00BA4618">
        <w:rPr>
          <w:rFonts w:asciiTheme="majorBidi" w:hAnsiTheme="majorBidi" w:cstheme="majorBidi"/>
          <w:sz w:val="24"/>
          <w:szCs w:val="24"/>
        </w:rPr>
        <w:t>Emergency Regulations (</w:t>
      </w:r>
      <w:r w:rsidR="006A6190">
        <w:rPr>
          <w:rFonts w:asciiTheme="majorBidi" w:hAnsiTheme="majorBidi" w:cstheme="majorBidi"/>
          <w:sz w:val="24"/>
          <w:szCs w:val="24"/>
        </w:rPr>
        <w:t>adaptation of l</w:t>
      </w:r>
      <w:r w:rsidRPr="00BA4618">
        <w:rPr>
          <w:rFonts w:asciiTheme="majorBidi" w:hAnsiTheme="majorBidi" w:cstheme="majorBidi"/>
          <w:sz w:val="24"/>
          <w:szCs w:val="24"/>
        </w:rPr>
        <w:t xml:space="preserve">egislation to </w:t>
      </w:r>
      <w:r w:rsidR="006A6190">
        <w:rPr>
          <w:rFonts w:asciiTheme="majorBidi" w:hAnsiTheme="majorBidi" w:cstheme="majorBidi"/>
          <w:sz w:val="24"/>
          <w:szCs w:val="24"/>
        </w:rPr>
        <w:t>p</w:t>
      </w:r>
      <w:r w:rsidRPr="00BA4618">
        <w:rPr>
          <w:rFonts w:asciiTheme="majorBidi" w:hAnsiTheme="majorBidi" w:cstheme="majorBidi"/>
          <w:sz w:val="24"/>
          <w:szCs w:val="24"/>
        </w:rPr>
        <w:t xml:space="preserve">rovide </w:t>
      </w:r>
      <w:r w:rsidR="006A6190">
        <w:rPr>
          <w:rFonts w:asciiTheme="majorBidi" w:hAnsiTheme="majorBidi" w:cstheme="majorBidi"/>
          <w:sz w:val="24"/>
          <w:szCs w:val="24"/>
        </w:rPr>
        <w:t>f</w:t>
      </w:r>
      <w:r w:rsidRPr="00BA4618">
        <w:rPr>
          <w:rFonts w:asciiTheme="majorBidi" w:hAnsiTheme="majorBidi" w:cstheme="majorBidi"/>
          <w:sz w:val="24"/>
          <w:szCs w:val="24"/>
        </w:rPr>
        <w:t xml:space="preserve">inancial </w:t>
      </w:r>
      <w:r w:rsidR="006A6190">
        <w:rPr>
          <w:rFonts w:asciiTheme="majorBidi" w:hAnsiTheme="majorBidi" w:cstheme="majorBidi"/>
          <w:sz w:val="24"/>
          <w:szCs w:val="24"/>
        </w:rPr>
        <w:t>s</w:t>
      </w:r>
      <w:r w:rsidRPr="00BA4618">
        <w:rPr>
          <w:rFonts w:asciiTheme="majorBidi" w:hAnsiTheme="majorBidi" w:cstheme="majorBidi"/>
          <w:sz w:val="24"/>
          <w:szCs w:val="24"/>
        </w:rPr>
        <w:t>ervices</w:t>
      </w:r>
      <w:r w:rsidR="009B4B53">
        <w:rPr>
          <w:rFonts w:asciiTheme="majorBidi" w:hAnsiTheme="majorBidi" w:cstheme="majorBidi"/>
          <w:sz w:val="24"/>
          <w:szCs w:val="24"/>
        </w:rPr>
        <w:t xml:space="preserve"> remotely</w:t>
      </w:r>
      <w:r w:rsidRPr="00BA4618">
        <w:rPr>
          <w:rFonts w:asciiTheme="majorBidi" w:hAnsiTheme="majorBidi" w:cstheme="majorBidi"/>
          <w:sz w:val="24"/>
          <w:szCs w:val="24"/>
        </w:rPr>
        <w:t xml:space="preserve">), </w:t>
      </w:r>
      <w:r>
        <w:rPr>
          <w:rFonts w:asciiTheme="majorBidi" w:hAnsiTheme="majorBidi" w:cstheme="majorBidi"/>
          <w:sz w:val="24"/>
          <w:szCs w:val="24"/>
        </w:rPr>
        <w:t>2020</w:t>
      </w:r>
    </w:p>
    <w:p w14:paraId="377D0F64" w14:textId="7AD5926C" w:rsidR="006A6190" w:rsidRPr="00BA4618" w:rsidRDefault="000E108A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Law for </w:t>
      </w:r>
      <w:r w:rsidR="006A6190" w:rsidRPr="006A6190">
        <w:rPr>
          <w:rFonts w:asciiTheme="majorBidi" w:hAnsiTheme="majorBidi" w:cstheme="majorBidi"/>
          <w:b/>
          <w:bCs/>
          <w:sz w:val="24"/>
          <w:szCs w:val="24"/>
        </w:rPr>
        <w:t>Remote Provision of Essential Services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E751F">
        <w:rPr>
          <w:rFonts w:asciiTheme="majorBidi" w:hAnsiTheme="majorBidi" w:cstheme="majorBidi"/>
          <w:sz w:val="24"/>
          <w:szCs w:val="24"/>
        </w:rPr>
        <w:t>–</w:t>
      </w:r>
      <w:r w:rsidR="00EE751F" w:rsidRPr="006A6190">
        <w:rPr>
          <w:rFonts w:asciiTheme="majorBidi" w:hAnsiTheme="majorBidi" w:cstheme="majorBidi"/>
          <w:sz w:val="24"/>
          <w:szCs w:val="24"/>
        </w:rPr>
        <w:t xml:space="preserve"> </w:t>
      </w:r>
      <w:r w:rsidR="006A6190">
        <w:rPr>
          <w:rFonts w:asciiTheme="majorBidi" w:hAnsiTheme="majorBidi" w:cstheme="majorBidi"/>
          <w:sz w:val="24"/>
          <w:szCs w:val="24"/>
        </w:rPr>
        <w:t xml:space="preserve">temporary order during the </w:t>
      </w:r>
      <w:r w:rsidR="006A6190" w:rsidRPr="006A6190">
        <w:rPr>
          <w:rFonts w:asciiTheme="majorBidi" w:hAnsiTheme="majorBidi" w:cstheme="majorBidi"/>
          <w:sz w:val="24"/>
          <w:szCs w:val="24"/>
        </w:rPr>
        <w:t>Corona</w:t>
      </w:r>
      <w:r w:rsidR="006A6190">
        <w:rPr>
          <w:rFonts w:asciiTheme="majorBidi" w:hAnsiTheme="majorBidi" w:cstheme="majorBidi"/>
          <w:sz w:val="24"/>
          <w:szCs w:val="24"/>
        </w:rPr>
        <w:t>v</w:t>
      </w:r>
      <w:r w:rsidR="006A6190" w:rsidRPr="006A6190">
        <w:rPr>
          <w:rFonts w:asciiTheme="majorBidi" w:hAnsiTheme="majorBidi" w:cstheme="majorBidi"/>
          <w:sz w:val="24"/>
          <w:szCs w:val="24"/>
        </w:rPr>
        <w:t>irus</w:t>
      </w:r>
      <w:r w:rsidR="006A6190">
        <w:rPr>
          <w:rFonts w:asciiTheme="majorBidi" w:hAnsiTheme="majorBidi" w:cstheme="majorBidi"/>
          <w:sz w:val="24"/>
          <w:szCs w:val="24"/>
        </w:rPr>
        <w:t xml:space="preserve"> pandemic</w:t>
      </w:r>
      <w:r w:rsidR="006A6190" w:rsidRPr="006A6190">
        <w:rPr>
          <w:rFonts w:asciiTheme="majorBidi" w:hAnsiTheme="majorBidi" w:cstheme="majorBidi"/>
          <w:sz w:val="24"/>
          <w:szCs w:val="24"/>
        </w:rPr>
        <w:t>, 2020</w:t>
      </w:r>
    </w:p>
    <w:p w14:paraId="614101EA" w14:textId="0311EF02" w:rsidR="0018032C" w:rsidRDefault="0018032C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620AE123" w14:textId="0267E501" w:rsidR="006A6190" w:rsidRPr="005A5B86" w:rsidRDefault="00BD3712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commentRangeStart w:id="18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Advisor</w:t>
      </w:r>
      <w:commentRangeEnd w:id="18"/>
      <w:r>
        <w:rPr>
          <w:rStyle w:val="CommentReference"/>
        </w:rPr>
        <w:commentReference w:id="18"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on </w:t>
      </w:r>
      <w:r w:rsidR="00551E0B" w:rsidRPr="005A5B8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Legislation </w:t>
      </w:r>
    </w:p>
    <w:p w14:paraId="06B12C3E" w14:textId="6E80CC5B" w:rsidR="006A6190" w:rsidRDefault="00EE751F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Clause</w:t>
      </w:r>
      <w:r w:rsidR="00551E0B" w:rsidRPr="00551E0B">
        <w:rPr>
          <w:rFonts w:asciiTheme="majorBidi" w:hAnsiTheme="majorBidi" w:cstheme="majorBidi"/>
          <w:sz w:val="24"/>
          <w:szCs w:val="24"/>
        </w:rPr>
        <w:t xml:space="preserve"> </w:t>
      </w:r>
      <w:r w:rsidR="0086344B">
        <w:rPr>
          <w:rFonts w:asciiTheme="majorBidi" w:hAnsiTheme="majorBidi" w:cstheme="majorBidi"/>
          <w:sz w:val="24"/>
          <w:szCs w:val="24"/>
        </w:rPr>
        <w:t>on</w:t>
      </w:r>
      <w:r w:rsidR="00551E0B" w:rsidRPr="00551E0B">
        <w:rPr>
          <w:rFonts w:asciiTheme="majorBidi" w:hAnsiTheme="majorBidi" w:cstheme="majorBidi"/>
          <w:sz w:val="24"/>
          <w:szCs w:val="24"/>
        </w:rPr>
        <w:t xml:space="preserve"> Financial Information Services in the Economic Plan for 2022 </w:t>
      </w:r>
      <w:r w:rsidR="00551E0B" w:rsidRPr="00551E0B">
        <w:rPr>
          <w:rFonts w:asciiTheme="majorBidi" w:hAnsiTheme="majorBidi" w:cstheme="majorBidi"/>
          <w:b/>
          <w:bCs/>
          <w:sz w:val="24"/>
          <w:szCs w:val="24"/>
        </w:rPr>
        <w:t>(</w:t>
      </w:r>
      <w:r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551E0B" w:rsidRPr="00551E0B">
        <w:rPr>
          <w:rFonts w:asciiTheme="majorBidi" w:hAnsiTheme="majorBidi" w:cstheme="majorBidi"/>
          <w:b/>
          <w:bCs/>
          <w:sz w:val="24"/>
          <w:szCs w:val="24"/>
        </w:rPr>
        <w:t>Open Banking</w:t>
      </w:r>
      <w:r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551E0B" w:rsidRPr="00551E0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56E00E6F" w14:textId="3F4823B0" w:rsidR="00551E0B" w:rsidRDefault="00551E0B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commentRangeStart w:id="19"/>
      <w:r w:rsidRPr="00665A6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>Supervision</w:t>
      </w:r>
      <w:r w:rsidRPr="00665A67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665A67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of</w:t>
      </w:r>
      <w:r w:rsidRPr="00665A67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665A6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>Financial Services</w:t>
      </w:r>
      <w:r w:rsidRPr="00665A67">
        <w:rPr>
          <w:rFonts w:asciiTheme="majorBidi" w:hAnsiTheme="majorBidi" w:cstheme="majorBidi"/>
          <w:sz w:val="24"/>
          <w:szCs w:val="24"/>
          <w:shd w:val="clear" w:color="auto" w:fill="FFFFFF"/>
        </w:rPr>
        <w:t> (</w:t>
      </w:r>
      <w:r w:rsidRPr="00665A6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>Regulated Financial Services</w:t>
      </w:r>
      <w:r w:rsidRPr="00665A67">
        <w:rPr>
          <w:rFonts w:asciiTheme="majorBidi" w:hAnsiTheme="majorBidi" w:cstheme="majorBidi"/>
          <w:sz w:val="24"/>
          <w:szCs w:val="24"/>
          <w:shd w:val="clear" w:color="auto" w:fill="FFFFFF"/>
        </w:rPr>
        <w:t>) </w:t>
      </w:r>
      <w:r w:rsidRPr="00665A67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>Law</w:t>
      </w:r>
      <w:r w:rsidRPr="00665A67">
        <w:rPr>
          <w:rFonts w:asciiTheme="majorBidi" w:hAnsiTheme="majorBidi" w:cstheme="majorBidi"/>
          <w:sz w:val="24"/>
          <w:szCs w:val="24"/>
        </w:rPr>
        <w:t xml:space="preserve">, </w:t>
      </w:r>
      <w:commentRangeEnd w:id="19"/>
      <w:r w:rsidR="00665A67">
        <w:rPr>
          <w:rStyle w:val="CommentReference"/>
        </w:rPr>
        <w:commentReference w:id="19"/>
      </w:r>
      <w:r w:rsidRPr="00551E0B">
        <w:rPr>
          <w:rFonts w:asciiTheme="majorBidi" w:hAnsiTheme="majorBidi" w:cstheme="majorBidi"/>
          <w:sz w:val="24"/>
          <w:szCs w:val="24"/>
        </w:rPr>
        <w:t xml:space="preserve">2016 </w:t>
      </w:r>
      <w:r w:rsidRPr="00551E0B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>“</w:t>
      </w:r>
      <w:proofErr w:type="spellStart"/>
      <w:r w:rsidR="007C182F">
        <w:rPr>
          <w:rFonts w:asciiTheme="majorBidi" w:hAnsiTheme="majorBidi" w:cstheme="majorBidi"/>
          <w:b/>
          <w:bCs/>
          <w:sz w:val="24"/>
          <w:szCs w:val="24"/>
        </w:rPr>
        <w:t>Baris</w:t>
      </w:r>
      <w:proofErr w:type="spellEnd"/>
      <w:r w:rsidRPr="00551E0B">
        <w:rPr>
          <w:rFonts w:asciiTheme="majorBidi" w:hAnsiTheme="majorBidi" w:cstheme="majorBidi"/>
          <w:b/>
          <w:bCs/>
          <w:sz w:val="24"/>
          <w:szCs w:val="24"/>
        </w:rPr>
        <w:t xml:space="preserve"> Law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551E0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23F6BCBC" w14:textId="5B493DB8" w:rsidR="00665A67" w:rsidRDefault="0012484C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commentRangeStart w:id="20"/>
      <w:r w:rsidRPr="00525991">
        <w:rPr>
          <w:rFonts w:asciiTheme="majorBidi" w:hAnsiTheme="majorBidi" w:cstheme="majorBidi"/>
          <w:b/>
          <w:bCs/>
          <w:sz w:val="24"/>
          <w:szCs w:val="24"/>
        </w:rPr>
        <w:t xml:space="preserve">Reduction of Use of Cash </w:t>
      </w:r>
      <w:r w:rsidR="00665A67" w:rsidRPr="00525991">
        <w:rPr>
          <w:rFonts w:asciiTheme="majorBidi" w:hAnsiTheme="majorBidi" w:cstheme="majorBidi"/>
          <w:b/>
          <w:bCs/>
          <w:sz w:val="24"/>
          <w:szCs w:val="24"/>
        </w:rPr>
        <w:t>Law</w:t>
      </w:r>
      <w:r w:rsidR="00665A67" w:rsidRPr="00665A67">
        <w:rPr>
          <w:rFonts w:asciiTheme="majorBidi" w:hAnsiTheme="majorBidi" w:cstheme="majorBidi"/>
          <w:sz w:val="24"/>
          <w:szCs w:val="24"/>
        </w:rPr>
        <w:t xml:space="preserve"> </w:t>
      </w:r>
      <w:commentRangeEnd w:id="20"/>
      <w:r w:rsidR="009B4B53">
        <w:rPr>
          <w:rStyle w:val="CommentReference"/>
        </w:rPr>
        <w:commentReference w:id="20"/>
      </w:r>
      <w:r>
        <w:rPr>
          <w:rFonts w:asciiTheme="majorBidi" w:hAnsiTheme="majorBidi" w:cstheme="majorBidi"/>
          <w:sz w:val="24"/>
          <w:szCs w:val="24"/>
        </w:rPr>
        <w:t>of</w:t>
      </w:r>
      <w:r w:rsidR="00665A67" w:rsidRPr="00665A67">
        <w:rPr>
          <w:rFonts w:asciiTheme="majorBidi" w:hAnsiTheme="majorBidi" w:cstheme="majorBidi"/>
          <w:sz w:val="24"/>
          <w:szCs w:val="24"/>
        </w:rPr>
        <w:t xml:space="preserve"> 2018 </w:t>
      </w:r>
      <w:r w:rsidR="00665A67" w:rsidRPr="0012484C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="00665A67" w:rsidRPr="0012484C">
        <w:rPr>
          <w:rFonts w:asciiTheme="majorBidi" w:hAnsiTheme="majorBidi" w:cstheme="majorBidi"/>
          <w:b/>
          <w:bCs/>
          <w:sz w:val="24"/>
          <w:szCs w:val="24"/>
        </w:rPr>
        <w:t>Locker Law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="00665A67" w:rsidRPr="0012484C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3B06E970" w14:textId="6FA5563E" w:rsidR="002837FD" w:rsidRDefault="002837FD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525991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>Increasing Competition</w:t>
      </w:r>
      <w:r w:rsidRPr="00525991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and </w:t>
      </w:r>
      <w:commentRangeStart w:id="21"/>
      <w:r w:rsidRPr="00525991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>Reducing</w:t>
      </w:r>
      <w:commentRangeEnd w:id="21"/>
      <w:r w:rsidR="001026C1" w:rsidRPr="00525991">
        <w:rPr>
          <w:rStyle w:val="CommentReference"/>
          <w:b/>
          <w:bCs/>
        </w:rPr>
        <w:commentReference w:id="21"/>
      </w:r>
      <w:r w:rsidRPr="00525991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Concentration in the </w:t>
      </w:r>
      <w:r w:rsidRPr="00525991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>Banking Market</w:t>
      </w:r>
      <w:r w:rsidRPr="00525991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</w:t>
      </w:r>
      <w:r w:rsidRPr="00525991">
        <w:rPr>
          <w:rStyle w:val="Emphasis"/>
          <w:rFonts w:asciiTheme="majorBidi" w:hAnsiTheme="majorBidi" w:cstheme="majorBidi"/>
          <w:b/>
          <w:bCs/>
          <w:i w:val="0"/>
          <w:iCs w:val="0"/>
          <w:sz w:val="24"/>
          <w:szCs w:val="24"/>
          <w:shd w:val="clear" w:color="auto" w:fill="FFFFFF"/>
        </w:rPr>
        <w:t>Law</w:t>
      </w:r>
      <w:r w:rsidRPr="00525991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of </w:t>
      </w:r>
      <w:r w:rsidRPr="00525991">
        <w:rPr>
          <w:rFonts w:asciiTheme="majorBidi" w:hAnsiTheme="majorBidi" w:cstheme="majorBidi"/>
          <w:b/>
          <w:bCs/>
          <w:sz w:val="24"/>
          <w:szCs w:val="24"/>
        </w:rPr>
        <w:t>2017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E751F" w:rsidRPr="00EE751F">
        <w:rPr>
          <w:rFonts w:asciiTheme="majorBidi" w:hAnsiTheme="majorBidi" w:cstheme="majorBidi"/>
          <w:sz w:val="24"/>
          <w:szCs w:val="24"/>
        </w:rPr>
        <w:t>–</w:t>
      </w:r>
      <w:r w:rsidRPr="00525991">
        <w:rPr>
          <w:rFonts w:asciiTheme="majorBidi" w:hAnsiTheme="majorBidi" w:cstheme="majorBidi"/>
          <w:sz w:val="24"/>
          <w:szCs w:val="24"/>
        </w:rPr>
        <w:t xml:space="preserve"> </w:t>
      </w:r>
      <w:r w:rsidR="00EE751F" w:rsidRPr="00525991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Legislative Amendments</w:t>
      </w:r>
      <w:r w:rsidR="00EE751F" w:rsidRPr="002837F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837FD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2837FD">
        <w:rPr>
          <w:rFonts w:asciiTheme="majorBidi" w:hAnsiTheme="majorBidi" w:cstheme="majorBidi"/>
          <w:b/>
          <w:bCs/>
          <w:sz w:val="24"/>
          <w:szCs w:val="24"/>
        </w:rPr>
        <w:t>Strum Law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2837FD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45A9E2EF" w14:textId="750FBE83" w:rsidR="00386EF6" w:rsidRDefault="00386EF6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525991">
        <w:rPr>
          <w:rFonts w:asciiTheme="majorBidi" w:hAnsiTheme="majorBidi" w:cstheme="majorBidi"/>
          <w:b/>
          <w:bCs/>
          <w:sz w:val="24"/>
          <w:szCs w:val="24"/>
        </w:rPr>
        <w:t>Banking (Service to Customer) Law</w:t>
      </w:r>
      <w:r w:rsidRPr="004560C9">
        <w:rPr>
          <w:rFonts w:asciiTheme="majorBidi" w:hAnsiTheme="majorBidi" w:cstheme="majorBidi"/>
          <w:sz w:val="24"/>
          <w:szCs w:val="24"/>
        </w:rPr>
        <w:t xml:space="preserve"> of 1981 </w:t>
      </w:r>
      <w:r w:rsidR="00EE751F">
        <w:rPr>
          <w:rFonts w:asciiTheme="majorBidi" w:hAnsiTheme="majorBidi" w:cstheme="majorBidi"/>
          <w:sz w:val="24"/>
          <w:szCs w:val="24"/>
        </w:rPr>
        <w:t>–</w:t>
      </w:r>
      <w:r w:rsidRPr="004560C9">
        <w:rPr>
          <w:rFonts w:asciiTheme="majorBidi" w:hAnsiTheme="majorBidi" w:cstheme="majorBidi"/>
          <w:sz w:val="24"/>
          <w:szCs w:val="24"/>
        </w:rPr>
        <w:t xml:space="preserve"> Amendment No. 27</w:t>
      </w:r>
      <w:r w:rsidR="004560C9">
        <w:rPr>
          <w:rFonts w:asciiTheme="majorBidi" w:hAnsiTheme="majorBidi" w:cstheme="majorBidi"/>
          <w:sz w:val="24"/>
          <w:szCs w:val="24"/>
        </w:rPr>
        <w:t xml:space="preserve"> in </w:t>
      </w:r>
      <w:r w:rsidRPr="004560C9">
        <w:rPr>
          <w:rFonts w:asciiTheme="majorBidi" w:hAnsiTheme="majorBidi" w:cstheme="majorBidi"/>
          <w:sz w:val="24"/>
          <w:szCs w:val="24"/>
        </w:rPr>
        <w:t>2018</w:t>
      </w:r>
      <w:r w:rsidRPr="00386EF6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>“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Transfer with a 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>C</w:t>
      </w:r>
      <w:r>
        <w:rPr>
          <w:rFonts w:asciiTheme="majorBidi" w:hAnsiTheme="majorBidi" w:cstheme="majorBidi"/>
          <w:b/>
          <w:bCs/>
          <w:sz w:val="24"/>
          <w:szCs w:val="24"/>
        </w:rPr>
        <w:t>lick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386EF6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23EE7366" w14:textId="79F73BD7" w:rsidR="004560C9" w:rsidRDefault="004560C9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525991">
        <w:rPr>
          <w:rFonts w:asciiTheme="majorBidi" w:hAnsiTheme="majorBidi" w:cstheme="majorBidi"/>
          <w:b/>
          <w:bCs/>
          <w:sz w:val="24"/>
          <w:szCs w:val="24"/>
        </w:rPr>
        <w:t xml:space="preserve">Banking (Licensing) Law </w:t>
      </w:r>
      <w:r>
        <w:rPr>
          <w:rFonts w:asciiTheme="majorBidi" w:hAnsiTheme="majorBidi" w:cstheme="majorBidi"/>
          <w:sz w:val="24"/>
          <w:szCs w:val="24"/>
        </w:rPr>
        <w:t>of</w:t>
      </w:r>
      <w:r w:rsidRPr="004560C9">
        <w:rPr>
          <w:rFonts w:asciiTheme="majorBidi" w:hAnsiTheme="majorBidi" w:cstheme="majorBidi"/>
          <w:sz w:val="24"/>
          <w:szCs w:val="24"/>
        </w:rPr>
        <w:t xml:space="preserve"> 1981 </w:t>
      </w:r>
      <w:r w:rsidR="00EE751F">
        <w:rPr>
          <w:rFonts w:asciiTheme="majorBidi" w:hAnsiTheme="majorBidi" w:cstheme="majorBidi"/>
          <w:sz w:val="24"/>
          <w:szCs w:val="24"/>
        </w:rPr>
        <w:t>–</w:t>
      </w:r>
      <w:r w:rsidRPr="004560C9">
        <w:rPr>
          <w:rFonts w:asciiTheme="majorBidi" w:hAnsiTheme="majorBidi" w:cstheme="majorBidi"/>
          <w:sz w:val="24"/>
          <w:szCs w:val="24"/>
        </w:rPr>
        <w:t xml:space="preserve"> Amendment No. 18 of 2011 </w:t>
      </w:r>
      <w:r w:rsidRPr="004560C9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>“</w:t>
      </w:r>
      <w:proofErr w:type="spellStart"/>
      <w:r w:rsidRPr="004560C9">
        <w:rPr>
          <w:rFonts w:asciiTheme="majorBidi" w:hAnsiTheme="majorBidi" w:cstheme="majorBidi"/>
          <w:b/>
          <w:bCs/>
          <w:sz w:val="24"/>
          <w:szCs w:val="24"/>
        </w:rPr>
        <w:t>Isracard</w:t>
      </w:r>
      <w:proofErr w:type="spellEnd"/>
      <w:r w:rsidRPr="004560C9">
        <w:rPr>
          <w:rFonts w:asciiTheme="majorBidi" w:hAnsiTheme="majorBidi" w:cstheme="majorBidi"/>
          <w:b/>
          <w:bCs/>
          <w:sz w:val="24"/>
          <w:szCs w:val="24"/>
        </w:rPr>
        <w:t xml:space="preserve"> Law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4560C9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1509096A" w14:textId="18B63F00" w:rsidR="004560C9" w:rsidRDefault="004560C9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525991">
        <w:rPr>
          <w:rFonts w:asciiTheme="majorBidi" w:hAnsiTheme="majorBidi" w:cstheme="majorBidi"/>
          <w:b/>
          <w:bCs/>
          <w:sz w:val="24"/>
          <w:szCs w:val="24"/>
        </w:rPr>
        <w:t>Law to Protect Artists</w:t>
      </w:r>
      <w:r w:rsidR="00EE751F" w:rsidRPr="00525991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525991">
        <w:rPr>
          <w:rFonts w:asciiTheme="majorBidi" w:hAnsiTheme="majorBidi" w:cstheme="majorBidi"/>
          <w:b/>
          <w:bCs/>
          <w:sz w:val="24"/>
          <w:szCs w:val="24"/>
        </w:rPr>
        <w:t xml:space="preserve"> Rights in Music</w:t>
      </w:r>
      <w:r w:rsidRPr="004560C9">
        <w:rPr>
          <w:rFonts w:asciiTheme="majorBidi" w:hAnsiTheme="majorBidi" w:cstheme="majorBidi"/>
          <w:sz w:val="24"/>
          <w:szCs w:val="24"/>
        </w:rPr>
        <w:t>, 2017</w:t>
      </w:r>
      <w:r w:rsidRPr="004560C9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4560C9">
        <w:rPr>
          <w:rFonts w:asciiTheme="majorBidi" w:hAnsiTheme="majorBidi" w:cstheme="majorBidi"/>
          <w:b/>
          <w:bCs/>
          <w:sz w:val="24"/>
          <w:szCs w:val="24"/>
        </w:rPr>
        <w:t xml:space="preserve">Aya </w:t>
      </w:r>
      <w:commentRangeStart w:id="22"/>
      <w:proofErr w:type="spellStart"/>
      <w:r w:rsidRPr="004560C9">
        <w:rPr>
          <w:rFonts w:asciiTheme="majorBidi" w:hAnsiTheme="majorBidi" w:cstheme="majorBidi"/>
          <w:b/>
          <w:bCs/>
          <w:sz w:val="24"/>
          <w:szCs w:val="24"/>
        </w:rPr>
        <w:t>Korem</w:t>
      </w:r>
      <w:commentRangeEnd w:id="22"/>
      <w:proofErr w:type="spellEnd"/>
      <w:r>
        <w:rPr>
          <w:rStyle w:val="CommentReference"/>
        </w:rPr>
        <w:commentReference w:id="22"/>
      </w:r>
      <w:r w:rsidRPr="004560C9">
        <w:rPr>
          <w:rFonts w:asciiTheme="majorBidi" w:hAnsiTheme="majorBidi" w:cstheme="majorBidi"/>
          <w:b/>
          <w:bCs/>
          <w:sz w:val="24"/>
          <w:szCs w:val="24"/>
        </w:rPr>
        <w:t xml:space="preserve"> Law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4560C9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77BAF90A" w14:textId="481BFEA5" w:rsidR="004560C9" w:rsidRDefault="004560C9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525991">
        <w:rPr>
          <w:rFonts w:asciiTheme="majorBidi" w:hAnsiTheme="majorBidi" w:cstheme="majorBidi"/>
          <w:b/>
          <w:bCs/>
          <w:sz w:val="24"/>
          <w:szCs w:val="24"/>
        </w:rPr>
        <w:t>Law for Reimbursement of Down Payment</w:t>
      </w:r>
      <w:r w:rsidR="009B4B53" w:rsidRPr="00525991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525991">
        <w:rPr>
          <w:rFonts w:asciiTheme="majorBidi" w:hAnsiTheme="majorBidi" w:cstheme="majorBidi"/>
          <w:b/>
          <w:bCs/>
          <w:sz w:val="24"/>
          <w:szCs w:val="24"/>
        </w:rPr>
        <w:t xml:space="preserve"> Due to Cancellation of Event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E751F">
        <w:rPr>
          <w:rFonts w:asciiTheme="majorBidi" w:hAnsiTheme="majorBidi" w:cstheme="majorBidi"/>
          <w:sz w:val="24"/>
          <w:szCs w:val="24"/>
        </w:rPr>
        <w:t>–</w:t>
      </w:r>
      <w:r w:rsidRPr="004560C9">
        <w:rPr>
          <w:rFonts w:asciiTheme="majorBidi" w:hAnsiTheme="majorBidi" w:cstheme="majorBidi"/>
          <w:sz w:val="24"/>
          <w:szCs w:val="24"/>
        </w:rPr>
        <w:t>Novel Coronavirus, 2020</w:t>
      </w:r>
    </w:p>
    <w:p w14:paraId="5A06367D" w14:textId="0A4A22A0" w:rsidR="00F02084" w:rsidRPr="00BD3712" w:rsidRDefault="00F02084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525991">
        <w:rPr>
          <w:rFonts w:asciiTheme="majorBidi" w:hAnsiTheme="majorBidi" w:cstheme="majorBidi"/>
          <w:b/>
          <w:bCs/>
          <w:sz w:val="24"/>
          <w:szCs w:val="24"/>
        </w:rPr>
        <w:lastRenderedPageBreak/>
        <w:t>Sale (</w:t>
      </w:r>
      <w:commentRangeStart w:id="23"/>
      <w:r w:rsidRPr="00525991">
        <w:rPr>
          <w:rFonts w:asciiTheme="majorBidi" w:hAnsiTheme="majorBidi" w:cstheme="majorBidi"/>
          <w:b/>
          <w:bCs/>
          <w:sz w:val="24"/>
          <w:szCs w:val="24"/>
        </w:rPr>
        <w:t>Apartments</w:t>
      </w:r>
      <w:commentRangeEnd w:id="23"/>
      <w:r w:rsidRPr="00525991">
        <w:rPr>
          <w:rStyle w:val="CommentReference"/>
          <w:b/>
          <w:bCs/>
        </w:rPr>
        <w:commentReference w:id="23"/>
      </w:r>
      <w:r w:rsidRPr="00525991">
        <w:rPr>
          <w:rFonts w:asciiTheme="majorBidi" w:hAnsiTheme="majorBidi" w:cstheme="majorBidi"/>
          <w:b/>
          <w:bCs/>
          <w:sz w:val="24"/>
          <w:szCs w:val="24"/>
        </w:rPr>
        <w:t xml:space="preserve">) Law (Assurance of Investments for of Purchasers of Apartments) Law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F02084">
        <w:rPr>
          <w:rFonts w:asciiTheme="majorBidi" w:hAnsiTheme="majorBidi" w:cstheme="majorBidi"/>
          <w:sz w:val="24"/>
          <w:szCs w:val="24"/>
        </w:rPr>
        <w:t>1974</w:t>
      </w:r>
      <w:r w:rsidR="00017E08">
        <w:rPr>
          <w:rFonts w:asciiTheme="majorBidi" w:hAnsiTheme="majorBidi" w:cstheme="majorBidi"/>
          <w:sz w:val="24"/>
          <w:szCs w:val="24"/>
        </w:rPr>
        <w:t xml:space="preserve"> –</w:t>
      </w:r>
      <w:r w:rsidRPr="00F02084">
        <w:rPr>
          <w:rFonts w:asciiTheme="majorBidi" w:hAnsiTheme="majorBidi" w:cstheme="majorBidi"/>
          <w:sz w:val="24"/>
          <w:szCs w:val="24"/>
        </w:rPr>
        <w:t xml:space="preserve"> Amendment No. 4 </w:t>
      </w:r>
      <w:r w:rsidRPr="00BD3712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>“</w:t>
      </w:r>
      <w:proofErr w:type="spellStart"/>
      <w:r w:rsidRPr="00BD3712">
        <w:rPr>
          <w:rFonts w:asciiTheme="majorBidi" w:hAnsiTheme="majorBidi" w:cstheme="majorBidi"/>
          <w:b/>
          <w:bCs/>
          <w:sz w:val="24"/>
          <w:szCs w:val="24"/>
        </w:rPr>
        <w:t>Heftziba</w:t>
      </w:r>
      <w:proofErr w:type="spellEnd"/>
      <w:r w:rsidRPr="00BD3712">
        <w:rPr>
          <w:rFonts w:asciiTheme="majorBidi" w:hAnsiTheme="majorBidi" w:cstheme="majorBidi"/>
          <w:b/>
          <w:bCs/>
          <w:sz w:val="24"/>
          <w:szCs w:val="24"/>
        </w:rPr>
        <w:t xml:space="preserve"> Affair</w:t>
      </w:r>
      <w:r w:rsidR="00EE751F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BD3712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2C39342D" w14:textId="2993669C" w:rsidR="00F02084" w:rsidRDefault="00F02084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16D4345C" w14:textId="30501CFC" w:rsidR="00F02084" w:rsidRDefault="00F02084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02084">
        <w:rPr>
          <w:rFonts w:asciiTheme="majorBidi" w:hAnsiTheme="majorBidi" w:cstheme="majorBidi"/>
          <w:b/>
          <w:bCs/>
          <w:sz w:val="24"/>
          <w:szCs w:val="24"/>
          <w:u w:val="single"/>
        </w:rPr>
        <w:t>Amendments to the Insurance Contract Law:</w:t>
      </w:r>
    </w:p>
    <w:p w14:paraId="0C74CA5D" w14:textId="73239057" w:rsidR="00CF6897" w:rsidRDefault="00CF6897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CF6897">
        <w:rPr>
          <w:rFonts w:asciiTheme="majorBidi" w:hAnsiTheme="majorBidi" w:cstheme="majorBidi"/>
          <w:sz w:val="24"/>
          <w:szCs w:val="24"/>
        </w:rPr>
        <w:t xml:space="preserve">Statute of </w:t>
      </w:r>
      <w:r w:rsidR="00EE751F">
        <w:rPr>
          <w:rFonts w:asciiTheme="majorBidi" w:hAnsiTheme="majorBidi" w:cstheme="majorBidi"/>
          <w:sz w:val="24"/>
          <w:szCs w:val="24"/>
        </w:rPr>
        <w:t>L</w:t>
      </w:r>
      <w:r w:rsidRPr="00CF6897">
        <w:rPr>
          <w:rFonts w:asciiTheme="majorBidi" w:hAnsiTheme="majorBidi" w:cstheme="majorBidi"/>
          <w:sz w:val="24"/>
          <w:szCs w:val="24"/>
        </w:rPr>
        <w:t xml:space="preserve">imitations </w:t>
      </w:r>
      <w:r w:rsidR="009B4B53">
        <w:rPr>
          <w:rFonts w:asciiTheme="majorBidi" w:hAnsiTheme="majorBidi" w:cstheme="majorBidi"/>
          <w:sz w:val="24"/>
          <w:szCs w:val="24"/>
        </w:rPr>
        <w:t>for</w:t>
      </w:r>
      <w:r w:rsidRPr="00CF6897">
        <w:rPr>
          <w:rFonts w:asciiTheme="majorBidi" w:hAnsiTheme="majorBidi" w:cstheme="majorBidi"/>
          <w:sz w:val="24"/>
          <w:szCs w:val="24"/>
        </w:rPr>
        <w:t xml:space="preserve"> </w:t>
      </w:r>
      <w:r w:rsidR="00EE751F" w:rsidRPr="00CF6897">
        <w:rPr>
          <w:rFonts w:asciiTheme="majorBidi" w:hAnsiTheme="majorBidi" w:cstheme="majorBidi"/>
          <w:sz w:val="24"/>
          <w:szCs w:val="24"/>
        </w:rPr>
        <w:t xml:space="preserve">Accident Disability Insurance </w:t>
      </w:r>
      <w:r w:rsidR="00EE751F">
        <w:rPr>
          <w:rFonts w:asciiTheme="majorBidi" w:hAnsiTheme="majorBidi" w:cstheme="majorBidi"/>
          <w:sz w:val="24"/>
          <w:szCs w:val="24"/>
        </w:rPr>
        <w:t>–</w:t>
      </w:r>
      <w:r w:rsidRPr="00CF6897">
        <w:rPr>
          <w:rFonts w:asciiTheme="majorBidi" w:hAnsiTheme="majorBidi" w:cstheme="majorBidi"/>
          <w:sz w:val="24"/>
          <w:szCs w:val="24"/>
        </w:rPr>
        <w:t xml:space="preserve"> Amendment No. 6 </w:t>
      </w:r>
      <w:r w:rsidR="00EE751F">
        <w:rPr>
          <w:rFonts w:asciiTheme="majorBidi" w:hAnsiTheme="majorBidi" w:cstheme="majorBidi"/>
          <w:sz w:val="24"/>
          <w:szCs w:val="24"/>
        </w:rPr>
        <w:t>of</w:t>
      </w:r>
      <w:r w:rsidRPr="00CF6897">
        <w:rPr>
          <w:rFonts w:asciiTheme="majorBidi" w:hAnsiTheme="majorBidi" w:cstheme="majorBidi"/>
          <w:sz w:val="24"/>
          <w:szCs w:val="24"/>
        </w:rPr>
        <w:t xml:space="preserve"> 2014</w:t>
      </w:r>
    </w:p>
    <w:p w14:paraId="1479C88F" w14:textId="1778AD10" w:rsidR="0045268E" w:rsidRDefault="0045268E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45268E">
        <w:rPr>
          <w:rFonts w:asciiTheme="majorBidi" w:hAnsiTheme="majorBidi" w:cstheme="majorBidi"/>
          <w:sz w:val="24"/>
          <w:szCs w:val="24"/>
        </w:rPr>
        <w:t xml:space="preserve">Extension of the </w:t>
      </w:r>
      <w:r w:rsidR="00EE751F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tatute of </w:t>
      </w:r>
      <w:r w:rsidR="00EE751F">
        <w:rPr>
          <w:rFonts w:asciiTheme="majorBidi" w:hAnsiTheme="majorBidi" w:cstheme="majorBidi"/>
          <w:sz w:val="24"/>
          <w:szCs w:val="24"/>
        </w:rPr>
        <w:t>L</w:t>
      </w:r>
      <w:r w:rsidRPr="0045268E">
        <w:rPr>
          <w:rFonts w:asciiTheme="majorBidi" w:hAnsiTheme="majorBidi" w:cstheme="majorBidi"/>
          <w:sz w:val="24"/>
          <w:szCs w:val="24"/>
        </w:rPr>
        <w:t>imitation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EE751F">
        <w:rPr>
          <w:rFonts w:asciiTheme="majorBidi" w:hAnsiTheme="majorBidi" w:cstheme="majorBidi"/>
          <w:sz w:val="24"/>
          <w:szCs w:val="24"/>
        </w:rPr>
        <w:t>–</w:t>
      </w:r>
      <w:r>
        <w:rPr>
          <w:rFonts w:asciiTheme="majorBidi" w:hAnsiTheme="majorBidi" w:cstheme="majorBidi"/>
          <w:sz w:val="24"/>
          <w:szCs w:val="24"/>
        </w:rPr>
        <w:t xml:space="preserve"> Amendment No. 11 </w:t>
      </w:r>
      <w:r w:rsidR="00EE751F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2011</w:t>
      </w:r>
    </w:p>
    <w:p w14:paraId="7B691354" w14:textId="09177CBF" w:rsidR="0045268E" w:rsidRDefault="0045268E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65196F58" w14:textId="0B4DE063" w:rsidR="0045268E" w:rsidRPr="0045268E" w:rsidRDefault="0045268E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5268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Draft legislation proposed to the Knesset </w:t>
      </w:r>
    </w:p>
    <w:p w14:paraId="195028A5" w14:textId="7937EDE2" w:rsidR="004560C9" w:rsidRPr="004471DC" w:rsidRDefault="004471DC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4471DC">
        <w:rPr>
          <w:rFonts w:asciiTheme="majorBidi" w:hAnsiTheme="majorBidi" w:cstheme="majorBidi"/>
          <w:sz w:val="24"/>
          <w:szCs w:val="24"/>
        </w:rPr>
        <w:t>Civil Code</w:t>
      </w:r>
      <w:r w:rsidR="006D24FD" w:rsidRPr="004471DC">
        <w:rPr>
          <w:rFonts w:asciiTheme="majorBidi" w:hAnsiTheme="majorBidi" w:cstheme="majorBidi"/>
          <w:sz w:val="24"/>
          <w:szCs w:val="24"/>
        </w:rPr>
        <w:t>, 2011</w:t>
      </w:r>
    </w:p>
    <w:p w14:paraId="71ADF880" w14:textId="5A7854D3" w:rsidR="004471DC" w:rsidRPr="004471DC" w:rsidRDefault="004471DC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4471DC">
        <w:rPr>
          <w:rFonts w:asciiTheme="majorBidi" w:hAnsiTheme="majorBidi" w:cstheme="majorBidi"/>
          <w:sz w:val="24"/>
          <w:szCs w:val="24"/>
        </w:rPr>
        <w:t>Pledges Law, 2015</w:t>
      </w:r>
    </w:p>
    <w:p w14:paraId="555AF752" w14:textId="1DCEE85F" w:rsidR="004471DC" w:rsidRDefault="004471DC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</w:p>
    <w:p w14:paraId="25B5475A" w14:textId="06341681" w:rsidR="004471DC" w:rsidRPr="004471DC" w:rsidRDefault="00005F83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Guidelines of the </w:t>
      </w:r>
      <w:r w:rsidR="004471DC" w:rsidRPr="004471DC">
        <w:rPr>
          <w:rFonts w:asciiTheme="majorBidi" w:hAnsiTheme="majorBidi" w:cstheme="majorBidi"/>
          <w:b/>
          <w:bCs/>
          <w:sz w:val="24"/>
          <w:szCs w:val="24"/>
          <w:u w:val="single"/>
        </w:rPr>
        <w:t>Attorney General</w:t>
      </w:r>
    </w:p>
    <w:p w14:paraId="6E9C95CF" w14:textId="3DAB4325" w:rsidR="004471DC" w:rsidRDefault="004471DC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4471DC">
        <w:rPr>
          <w:rFonts w:asciiTheme="majorBidi" w:hAnsiTheme="majorBidi" w:cstheme="majorBidi"/>
          <w:sz w:val="24"/>
          <w:szCs w:val="24"/>
        </w:rPr>
        <w:t>Guide</w:t>
      </w:r>
      <w:r>
        <w:rPr>
          <w:rFonts w:asciiTheme="majorBidi" w:hAnsiTheme="majorBidi" w:cstheme="majorBidi"/>
          <w:sz w:val="24"/>
          <w:szCs w:val="24"/>
        </w:rPr>
        <w:t xml:space="preserve">lines </w:t>
      </w:r>
      <w:r w:rsidR="00423684">
        <w:rPr>
          <w:rFonts w:asciiTheme="majorBidi" w:hAnsiTheme="majorBidi" w:cstheme="majorBidi"/>
          <w:sz w:val="24"/>
          <w:szCs w:val="24"/>
        </w:rPr>
        <w:t>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471DC">
        <w:rPr>
          <w:rFonts w:asciiTheme="majorBidi" w:hAnsiTheme="majorBidi" w:cstheme="majorBidi"/>
          <w:sz w:val="24"/>
          <w:szCs w:val="24"/>
        </w:rPr>
        <w:t>the Attorney General regarding arrangement</w:t>
      </w:r>
      <w:r w:rsidR="00423684">
        <w:rPr>
          <w:rFonts w:asciiTheme="majorBidi" w:hAnsiTheme="majorBidi" w:cstheme="majorBidi"/>
          <w:sz w:val="24"/>
          <w:szCs w:val="24"/>
        </w:rPr>
        <w:t xml:space="preserve"> of digital records</w:t>
      </w:r>
    </w:p>
    <w:p w14:paraId="4EAE5476" w14:textId="10EB2429" w:rsidR="004471DC" w:rsidRDefault="004471DC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27D704F3" w14:textId="08B2394F" w:rsidR="004471DC" w:rsidRPr="004471DC" w:rsidRDefault="0086344B" w:rsidP="00756E1C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Participation</w:t>
      </w:r>
      <w:r w:rsidR="004471DC" w:rsidRPr="004471D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in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="004471DC" w:rsidRPr="004471D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tatutory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="004471DC" w:rsidRPr="004471DC">
        <w:rPr>
          <w:rFonts w:asciiTheme="majorBidi" w:hAnsiTheme="majorBidi" w:cstheme="majorBidi"/>
          <w:b/>
          <w:bCs/>
          <w:sz w:val="24"/>
          <w:szCs w:val="24"/>
          <w:u w:val="single"/>
        </w:rPr>
        <w:t>ommittees</w:t>
      </w:r>
    </w:p>
    <w:p w14:paraId="35EDBD39" w14:textId="2D2C1C69" w:rsidR="00BD3712" w:rsidRDefault="00BD3712" w:rsidP="00716A85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BD3712">
        <w:rPr>
          <w:rFonts w:asciiTheme="majorBidi" w:hAnsiTheme="majorBidi" w:cstheme="majorBidi"/>
          <w:sz w:val="24"/>
          <w:szCs w:val="24"/>
        </w:rPr>
        <w:t>Member of the National Infrastructure Committee</w:t>
      </w:r>
    </w:p>
    <w:p w14:paraId="104AB540" w14:textId="25BF4E23" w:rsidR="00BD3712" w:rsidRDefault="00BD3712" w:rsidP="00716A85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</w:t>
      </w:r>
      <w:r w:rsidRPr="00BD3712">
        <w:rPr>
          <w:rFonts w:asciiTheme="majorBidi" w:hAnsiTheme="majorBidi" w:cstheme="majorBidi"/>
          <w:sz w:val="24"/>
          <w:szCs w:val="24"/>
        </w:rPr>
        <w:t xml:space="preserve">ember of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="009B4B53">
        <w:rPr>
          <w:rFonts w:asciiTheme="majorBidi" w:hAnsiTheme="majorBidi" w:cstheme="majorBidi"/>
          <w:sz w:val="24"/>
          <w:szCs w:val="24"/>
        </w:rPr>
        <w:t>f</w:t>
      </w:r>
      <w:r>
        <w:rPr>
          <w:rFonts w:asciiTheme="majorBidi" w:hAnsiTheme="majorBidi" w:cstheme="majorBidi"/>
          <w:sz w:val="24"/>
          <w:szCs w:val="24"/>
        </w:rPr>
        <w:t>oundation for</w:t>
      </w:r>
      <w:r w:rsidRPr="00BD3712">
        <w:rPr>
          <w:rFonts w:asciiTheme="majorBidi" w:hAnsiTheme="majorBidi" w:cstheme="majorBidi"/>
          <w:sz w:val="24"/>
          <w:szCs w:val="24"/>
        </w:rPr>
        <w:t xml:space="preserve"> the </w:t>
      </w:r>
      <w:r w:rsidR="009B4B53">
        <w:rPr>
          <w:rFonts w:asciiTheme="majorBidi" w:hAnsiTheme="majorBidi" w:cstheme="majorBidi"/>
          <w:sz w:val="24"/>
          <w:szCs w:val="24"/>
        </w:rPr>
        <w:t>m</w:t>
      </w:r>
      <w:r w:rsidRPr="00BD3712">
        <w:rPr>
          <w:rFonts w:asciiTheme="majorBidi" w:hAnsiTheme="majorBidi" w:cstheme="majorBidi"/>
          <w:sz w:val="24"/>
          <w:szCs w:val="24"/>
        </w:rPr>
        <w:t xml:space="preserve">anagement and distribution of funds </w:t>
      </w:r>
      <w:r>
        <w:rPr>
          <w:rFonts w:asciiTheme="majorBidi" w:hAnsiTheme="majorBidi" w:cstheme="majorBidi"/>
          <w:sz w:val="24"/>
          <w:szCs w:val="24"/>
        </w:rPr>
        <w:t>allotted</w:t>
      </w:r>
      <w:r w:rsidRPr="00BD3712">
        <w:rPr>
          <w:rFonts w:asciiTheme="majorBidi" w:hAnsiTheme="majorBidi" w:cstheme="majorBidi"/>
          <w:sz w:val="24"/>
          <w:szCs w:val="24"/>
        </w:rPr>
        <w:t xml:space="preserve"> under the Class Actions Law</w:t>
      </w:r>
    </w:p>
    <w:p w14:paraId="093A589F" w14:textId="61BCF97A" w:rsidR="00BD3712" w:rsidRDefault="00BD3712" w:rsidP="00716A85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BD3712">
        <w:rPr>
          <w:rFonts w:asciiTheme="majorBidi" w:hAnsiTheme="majorBidi" w:cstheme="majorBidi"/>
          <w:sz w:val="24"/>
          <w:szCs w:val="24"/>
        </w:rPr>
        <w:t>Acting Chair of the Advisory Committee to the Commissioner for Sharing Credit Data at the Bank of Israel</w:t>
      </w:r>
    </w:p>
    <w:p w14:paraId="29BBA1BA" w14:textId="0B9D17F4" w:rsidR="00BD3712" w:rsidRDefault="00005F83" w:rsidP="00D67D3B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commentRangeStart w:id="24"/>
      <w:r>
        <w:rPr>
          <w:rFonts w:asciiTheme="majorBidi" w:hAnsiTheme="majorBidi" w:cstheme="majorBidi"/>
          <w:sz w:val="24"/>
          <w:szCs w:val="24"/>
        </w:rPr>
        <w:t>Representative</w:t>
      </w:r>
      <w:commentRangeEnd w:id="24"/>
      <w:r>
        <w:rPr>
          <w:rStyle w:val="CommentReference"/>
        </w:rPr>
        <w:commentReference w:id="24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9426F">
        <w:rPr>
          <w:rFonts w:asciiTheme="majorBidi" w:hAnsiTheme="majorBidi" w:cstheme="majorBidi"/>
          <w:sz w:val="24"/>
          <w:szCs w:val="24"/>
        </w:rPr>
        <w:t>on behalf of</w:t>
      </w:r>
      <w:r>
        <w:rPr>
          <w:rFonts w:asciiTheme="majorBidi" w:hAnsiTheme="majorBidi" w:cstheme="majorBidi"/>
          <w:sz w:val="24"/>
          <w:szCs w:val="24"/>
        </w:rPr>
        <w:t xml:space="preserve"> the Ministry of Justice </w:t>
      </w:r>
      <w:r w:rsidR="00C9426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n a Committee for Managing a Fund </w:t>
      </w:r>
      <w:r w:rsidR="00C9426F">
        <w:rPr>
          <w:rFonts w:asciiTheme="majorBidi" w:hAnsiTheme="majorBidi" w:cstheme="majorBidi"/>
          <w:sz w:val="24"/>
          <w:szCs w:val="24"/>
        </w:rPr>
        <w:t xml:space="preserve">for Class Actions of the </w:t>
      </w:r>
      <w:r>
        <w:rPr>
          <w:rFonts w:asciiTheme="majorBidi" w:hAnsiTheme="majorBidi" w:cstheme="majorBidi"/>
          <w:sz w:val="24"/>
          <w:szCs w:val="24"/>
        </w:rPr>
        <w:t xml:space="preserve">Ministry of Justice </w:t>
      </w:r>
      <w:r w:rsidR="00BD3712" w:rsidRPr="00BD3712">
        <w:rPr>
          <w:rFonts w:asciiTheme="majorBidi" w:hAnsiTheme="majorBidi" w:cstheme="majorBidi"/>
          <w:sz w:val="24"/>
          <w:szCs w:val="24"/>
        </w:rPr>
        <w:t>(until 2013)</w:t>
      </w:r>
    </w:p>
    <w:p w14:paraId="3DFF9652" w14:textId="1136A30E" w:rsidR="00BD3712" w:rsidRDefault="00BD3712" w:rsidP="00716A85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781A0CB3" w14:textId="0B93F3DE" w:rsidR="00BD3712" w:rsidRPr="0059791B" w:rsidRDefault="0059791B" w:rsidP="00716A85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9791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Leadership and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M</w:t>
      </w:r>
      <w:r w:rsidRPr="0059791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embership in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</w:t>
      </w:r>
      <w:r w:rsidRPr="0059791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ublic and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I</w:t>
      </w:r>
      <w:r w:rsidRPr="0059791B">
        <w:rPr>
          <w:rFonts w:asciiTheme="majorBidi" w:hAnsiTheme="majorBidi" w:cstheme="majorBidi"/>
          <w:b/>
          <w:bCs/>
          <w:sz w:val="24"/>
          <w:szCs w:val="24"/>
          <w:u w:val="single"/>
        </w:rPr>
        <w:t>nterministerial</w:t>
      </w:r>
      <w:proofErr w:type="spellEnd"/>
      <w:r w:rsidRPr="0059791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</w:t>
      </w:r>
      <w:r w:rsidRPr="0059791B">
        <w:rPr>
          <w:rFonts w:asciiTheme="majorBidi" w:hAnsiTheme="majorBidi" w:cstheme="majorBidi"/>
          <w:b/>
          <w:bCs/>
          <w:sz w:val="24"/>
          <w:szCs w:val="24"/>
          <w:u w:val="single"/>
        </w:rPr>
        <w:t>ommittees</w:t>
      </w:r>
    </w:p>
    <w:p w14:paraId="415C5228" w14:textId="5B6EA2DC" w:rsidR="004471DC" w:rsidRDefault="00716A85" w:rsidP="00716A85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716A85">
        <w:rPr>
          <w:rFonts w:asciiTheme="majorBidi" w:hAnsiTheme="majorBidi" w:cstheme="majorBidi"/>
          <w:sz w:val="24"/>
          <w:szCs w:val="24"/>
        </w:rPr>
        <w:t xml:space="preserve">Chair of the </w:t>
      </w:r>
      <w:r>
        <w:rPr>
          <w:rFonts w:asciiTheme="majorBidi" w:hAnsiTheme="majorBidi" w:cstheme="majorBidi"/>
          <w:sz w:val="24"/>
          <w:szCs w:val="24"/>
        </w:rPr>
        <w:t xml:space="preserve">Committee for </w:t>
      </w:r>
      <w:r w:rsidR="004D4BBE">
        <w:rPr>
          <w:rFonts w:asciiTheme="majorBidi" w:hAnsiTheme="majorBidi" w:cstheme="majorBidi"/>
          <w:sz w:val="24"/>
          <w:szCs w:val="24"/>
        </w:rPr>
        <w:t xml:space="preserve">Crime Victims’ </w:t>
      </w:r>
      <w:r>
        <w:rPr>
          <w:rFonts w:asciiTheme="majorBidi" w:hAnsiTheme="majorBidi" w:cstheme="majorBidi"/>
          <w:sz w:val="24"/>
          <w:szCs w:val="24"/>
        </w:rPr>
        <w:t xml:space="preserve">Access to Civil Litigation </w:t>
      </w:r>
    </w:p>
    <w:p w14:paraId="520DB35B" w14:textId="43D380E2" w:rsidR="00716A85" w:rsidRDefault="00716A85" w:rsidP="00716A85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716A85">
        <w:rPr>
          <w:rFonts w:asciiTheme="majorBidi" w:hAnsiTheme="majorBidi" w:cstheme="majorBidi"/>
          <w:sz w:val="24"/>
          <w:szCs w:val="24"/>
        </w:rPr>
        <w:t>Co-Chair of the Class Actions Committee</w:t>
      </w:r>
    </w:p>
    <w:p w14:paraId="24042AAE" w14:textId="040A8DDD" w:rsidR="00716A85" w:rsidRDefault="00716A85" w:rsidP="00DF0478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716A85">
        <w:rPr>
          <w:rFonts w:asciiTheme="majorBidi" w:hAnsiTheme="majorBidi" w:cstheme="majorBidi"/>
          <w:sz w:val="24"/>
          <w:szCs w:val="24"/>
        </w:rPr>
        <w:t>Co-</w:t>
      </w:r>
      <w:r w:rsidR="00F86449">
        <w:rPr>
          <w:rFonts w:asciiTheme="majorBidi" w:hAnsiTheme="majorBidi" w:cstheme="majorBidi"/>
          <w:sz w:val="24"/>
          <w:szCs w:val="24"/>
        </w:rPr>
        <w:t>C</w:t>
      </w:r>
      <w:r w:rsidRPr="00716A85">
        <w:rPr>
          <w:rFonts w:asciiTheme="majorBidi" w:hAnsiTheme="majorBidi" w:cstheme="majorBidi"/>
          <w:sz w:val="24"/>
          <w:szCs w:val="24"/>
        </w:rPr>
        <w:t xml:space="preserve">hair of the </w:t>
      </w:r>
      <w:proofErr w:type="spellStart"/>
      <w:r w:rsidR="004D4BBE">
        <w:rPr>
          <w:rFonts w:asciiTheme="majorBidi" w:hAnsiTheme="majorBidi" w:cstheme="majorBidi"/>
          <w:sz w:val="24"/>
          <w:szCs w:val="24"/>
        </w:rPr>
        <w:t>I</w:t>
      </w:r>
      <w:r w:rsidRPr="00716A85">
        <w:rPr>
          <w:rFonts w:asciiTheme="majorBidi" w:hAnsiTheme="majorBidi" w:cstheme="majorBidi"/>
          <w:sz w:val="24"/>
          <w:szCs w:val="24"/>
        </w:rPr>
        <w:t>nte</w:t>
      </w:r>
      <w:r w:rsidR="00017E08">
        <w:rPr>
          <w:rFonts w:asciiTheme="majorBidi" w:hAnsiTheme="majorBidi" w:cstheme="majorBidi"/>
          <w:sz w:val="24"/>
          <w:szCs w:val="24"/>
        </w:rPr>
        <w:t>r</w:t>
      </w:r>
      <w:r w:rsidR="005F1036">
        <w:rPr>
          <w:rFonts w:asciiTheme="majorBidi" w:hAnsiTheme="majorBidi" w:cstheme="majorBidi"/>
          <w:sz w:val="24"/>
          <w:szCs w:val="24"/>
        </w:rPr>
        <w:t>m</w:t>
      </w:r>
      <w:r w:rsidRPr="00716A85">
        <w:rPr>
          <w:rFonts w:asciiTheme="majorBidi" w:hAnsiTheme="majorBidi" w:cstheme="majorBidi"/>
          <w:sz w:val="24"/>
          <w:szCs w:val="24"/>
        </w:rPr>
        <w:t>inisterial</w:t>
      </w:r>
      <w:proofErr w:type="spellEnd"/>
      <w:r w:rsidRPr="00716A85">
        <w:rPr>
          <w:rFonts w:asciiTheme="majorBidi" w:hAnsiTheme="majorBidi" w:cstheme="majorBidi"/>
          <w:sz w:val="24"/>
          <w:szCs w:val="24"/>
        </w:rPr>
        <w:t xml:space="preserve"> </w:t>
      </w:r>
      <w:r w:rsidR="004D4BBE">
        <w:rPr>
          <w:rFonts w:asciiTheme="majorBidi" w:hAnsiTheme="majorBidi" w:cstheme="majorBidi"/>
          <w:sz w:val="24"/>
          <w:szCs w:val="24"/>
        </w:rPr>
        <w:t>Committee</w:t>
      </w:r>
      <w:r w:rsidRPr="00716A85">
        <w:rPr>
          <w:rFonts w:asciiTheme="majorBidi" w:hAnsiTheme="majorBidi" w:cstheme="majorBidi"/>
          <w:sz w:val="24"/>
          <w:szCs w:val="24"/>
        </w:rPr>
        <w:t xml:space="preserve"> to </w:t>
      </w:r>
      <w:r w:rsidR="004D4BBE">
        <w:rPr>
          <w:rFonts w:asciiTheme="majorBidi" w:hAnsiTheme="majorBidi" w:cstheme="majorBidi"/>
          <w:sz w:val="24"/>
          <w:szCs w:val="24"/>
        </w:rPr>
        <w:t>E</w:t>
      </w:r>
      <w:r w:rsidRPr="00716A85">
        <w:rPr>
          <w:rFonts w:asciiTheme="majorBidi" w:hAnsiTheme="majorBidi" w:cstheme="majorBidi"/>
          <w:sz w:val="24"/>
          <w:szCs w:val="24"/>
        </w:rPr>
        <w:t xml:space="preserve">xamine </w:t>
      </w:r>
      <w:r w:rsidR="004D4BBE">
        <w:rPr>
          <w:rFonts w:asciiTheme="majorBidi" w:hAnsiTheme="majorBidi" w:cstheme="majorBidi"/>
          <w:sz w:val="24"/>
          <w:szCs w:val="24"/>
        </w:rPr>
        <w:t>I</w:t>
      </w:r>
      <w:r w:rsidR="00DF0478">
        <w:rPr>
          <w:rFonts w:asciiTheme="majorBidi" w:hAnsiTheme="majorBidi" w:cstheme="majorBidi"/>
          <w:sz w:val="24"/>
          <w:szCs w:val="24"/>
        </w:rPr>
        <w:t xml:space="preserve">ssues </w:t>
      </w:r>
      <w:r w:rsidR="004D4BBE">
        <w:rPr>
          <w:rFonts w:asciiTheme="majorBidi" w:hAnsiTheme="majorBidi" w:cstheme="majorBidi"/>
          <w:sz w:val="24"/>
          <w:szCs w:val="24"/>
        </w:rPr>
        <w:t>R</w:t>
      </w:r>
      <w:r w:rsidR="00DF0478">
        <w:rPr>
          <w:rFonts w:asciiTheme="majorBidi" w:hAnsiTheme="majorBidi" w:cstheme="majorBidi"/>
          <w:sz w:val="24"/>
          <w:szCs w:val="24"/>
        </w:rPr>
        <w:t xml:space="preserve">egarding </w:t>
      </w:r>
      <w:r w:rsidR="004D4BBE">
        <w:rPr>
          <w:rFonts w:asciiTheme="majorBidi" w:hAnsiTheme="majorBidi" w:cstheme="majorBidi"/>
          <w:sz w:val="24"/>
          <w:szCs w:val="24"/>
        </w:rPr>
        <w:t>I</w:t>
      </w:r>
      <w:r w:rsidRPr="00716A85">
        <w:rPr>
          <w:rFonts w:asciiTheme="majorBidi" w:hAnsiTheme="majorBidi" w:cstheme="majorBidi"/>
          <w:sz w:val="24"/>
          <w:szCs w:val="24"/>
        </w:rPr>
        <w:t xml:space="preserve">nsurance and </w:t>
      </w:r>
      <w:r w:rsidR="004D4BBE">
        <w:rPr>
          <w:rFonts w:asciiTheme="majorBidi" w:hAnsiTheme="majorBidi" w:cstheme="majorBidi"/>
          <w:sz w:val="24"/>
          <w:szCs w:val="24"/>
        </w:rPr>
        <w:t>T</w:t>
      </w:r>
      <w:r w:rsidRPr="00716A85">
        <w:rPr>
          <w:rFonts w:asciiTheme="majorBidi" w:hAnsiTheme="majorBidi" w:cstheme="majorBidi"/>
          <w:sz w:val="24"/>
          <w:szCs w:val="24"/>
        </w:rPr>
        <w:t>ort</w:t>
      </w:r>
      <w:r w:rsidR="00DF0478">
        <w:rPr>
          <w:rFonts w:asciiTheme="majorBidi" w:hAnsiTheme="majorBidi" w:cstheme="majorBidi"/>
          <w:sz w:val="24"/>
          <w:szCs w:val="24"/>
        </w:rPr>
        <w:t>s</w:t>
      </w:r>
      <w:r w:rsidRPr="00716A85">
        <w:rPr>
          <w:rFonts w:asciiTheme="majorBidi" w:hAnsiTheme="majorBidi" w:cstheme="majorBidi"/>
          <w:sz w:val="24"/>
          <w:szCs w:val="24"/>
        </w:rPr>
        <w:t xml:space="preserve"> </w:t>
      </w:r>
      <w:r w:rsidR="00DF0478">
        <w:rPr>
          <w:rFonts w:asciiTheme="majorBidi" w:hAnsiTheme="majorBidi" w:cstheme="majorBidi"/>
          <w:sz w:val="24"/>
          <w:szCs w:val="24"/>
        </w:rPr>
        <w:t xml:space="preserve">for </w:t>
      </w:r>
      <w:r w:rsidR="004D4BBE">
        <w:rPr>
          <w:rFonts w:asciiTheme="majorBidi" w:hAnsiTheme="majorBidi" w:cstheme="majorBidi"/>
          <w:sz w:val="24"/>
          <w:szCs w:val="24"/>
        </w:rPr>
        <w:t>A</w:t>
      </w:r>
      <w:r w:rsidR="00DF0478">
        <w:rPr>
          <w:rFonts w:asciiTheme="majorBidi" w:hAnsiTheme="majorBidi" w:cstheme="majorBidi"/>
          <w:sz w:val="24"/>
          <w:szCs w:val="24"/>
        </w:rPr>
        <w:t>utonomous (</w:t>
      </w:r>
      <w:r w:rsidR="00F86449">
        <w:rPr>
          <w:rFonts w:asciiTheme="majorBidi" w:hAnsiTheme="majorBidi" w:cstheme="majorBidi"/>
          <w:sz w:val="24"/>
          <w:szCs w:val="24"/>
        </w:rPr>
        <w:t>D</w:t>
      </w:r>
      <w:r w:rsidR="00DF0478">
        <w:rPr>
          <w:rFonts w:asciiTheme="majorBidi" w:hAnsiTheme="majorBidi" w:cstheme="majorBidi"/>
          <w:sz w:val="24"/>
          <w:szCs w:val="24"/>
        </w:rPr>
        <w:t xml:space="preserve">riverless) </w:t>
      </w:r>
      <w:r w:rsidR="004D4BBE">
        <w:rPr>
          <w:rFonts w:asciiTheme="majorBidi" w:hAnsiTheme="majorBidi" w:cstheme="majorBidi"/>
          <w:sz w:val="24"/>
          <w:szCs w:val="24"/>
        </w:rPr>
        <w:t>V</w:t>
      </w:r>
      <w:r w:rsidR="00DF0478">
        <w:rPr>
          <w:rFonts w:asciiTheme="majorBidi" w:hAnsiTheme="majorBidi" w:cstheme="majorBidi"/>
          <w:sz w:val="24"/>
          <w:szCs w:val="24"/>
        </w:rPr>
        <w:t>ehicles</w:t>
      </w:r>
    </w:p>
    <w:p w14:paraId="1FE8EC1D" w14:textId="23F1188D" w:rsidR="00DF0478" w:rsidRDefault="00DF0478" w:rsidP="00DF0478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DF0478">
        <w:rPr>
          <w:rFonts w:asciiTheme="majorBidi" w:hAnsiTheme="majorBidi" w:cstheme="majorBidi"/>
          <w:sz w:val="24"/>
          <w:szCs w:val="24"/>
        </w:rPr>
        <w:t xml:space="preserve">Chair of the </w:t>
      </w:r>
      <w:r w:rsidR="002A040E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ommittee</w:t>
      </w:r>
      <w:r w:rsidRPr="00DF0478">
        <w:rPr>
          <w:rFonts w:asciiTheme="majorBidi" w:hAnsiTheme="majorBidi" w:cstheme="majorBidi"/>
          <w:sz w:val="24"/>
          <w:szCs w:val="24"/>
        </w:rPr>
        <w:t xml:space="preserve"> for </w:t>
      </w:r>
      <w:r w:rsidR="002A040E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nvestigation</w:t>
      </w:r>
      <w:r w:rsidRPr="00DF0478">
        <w:rPr>
          <w:rFonts w:asciiTheme="majorBidi" w:hAnsiTheme="majorBidi" w:cstheme="majorBidi"/>
          <w:sz w:val="24"/>
          <w:szCs w:val="24"/>
        </w:rPr>
        <w:t xml:space="preserve"> of </w:t>
      </w:r>
      <w:r w:rsidR="002A040E">
        <w:rPr>
          <w:rFonts w:asciiTheme="majorBidi" w:hAnsiTheme="majorBidi" w:cstheme="majorBidi"/>
          <w:sz w:val="24"/>
          <w:szCs w:val="24"/>
        </w:rPr>
        <w:t>M</w:t>
      </w:r>
      <w:r w:rsidRPr="00DF0478">
        <w:rPr>
          <w:rFonts w:asciiTheme="majorBidi" w:hAnsiTheme="majorBidi" w:cstheme="majorBidi"/>
          <w:sz w:val="24"/>
          <w:szCs w:val="24"/>
        </w:rPr>
        <w:t xml:space="preserve">oney </w:t>
      </w:r>
      <w:r w:rsidR="00C6564F">
        <w:rPr>
          <w:rFonts w:asciiTheme="majorBidi" w:hAnsiTheme="majorBidi" w:cstheme="majorBidi"/>
          <w:sz w:val="24"/>
          <w:szCs w:val="24"/>
        </w:rPr>
        <w:t>L</w:t>
      </w:r>
      <w:r w:rsidRPr="00DF0478">
        <w:rPr>
          <w:rFonts w:asciiTheme="majorBidi" w:hAnsiTheme="majorBidi" w:cstheme="majorBidi"/>
          <w:sz w:val="24"/>
          <w:szCs w:val="24"/>
        </w:rPr>
        <w:t xml:space="preserve">aundering and </w:t>
      </w:r>
      <w:r w:rsidR="002A040E">
        <w:rPr>
          <w:rFonts w:asciiTheme="majorBidi" w:hAnsiTheme="majorBidi" w:cstheme="majorBidi"/>
          <w:sz w:val="24"/>
          <w:szCs w:val="24"/>
        </w:rPr>
        <w:t>T</w:t>
      </w:r>
      <w:r w:rsidRPr="00DF0478">
        <w:rPr>
          <w:rFonts w:asciiTheme="majorBidi" w:hAnsiTheme="majorBidi" w:cstheme="majorBidi"/>
          <w:sz w:val="24"/>
          <w:szCs w:val="24"/>
        </w:rPr>
        <w:t>rusts</w:t>
      </w:r>
    </w:p>
    <w:p w14:paraId="52AA1E57" w14:textId="2B19193A" w:rsidR="00DF0478" w:rsidRDefault="00DF0478" w:rsidP="00DF0478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Initiator of the Committee for Financial </w:t>
      </w:r>
      <w:r w:rsidRPr="00DF0478">
        <w:rPr>
          <w:rFonts w:asciiTheme="majorBidi" w:hAnsiTheme="majorBidi" w:cstheme="majorBidi"/>
          <w:sz w:val="24"/>
          <w:szCs w:val="24"/>
        </w:rPr>
        <w:t>Inclusion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F0478">
        <w:rPr>
          <w:rFonts w:asciiTheme="majorBidi" w:hAnsiTheme="majorBidi" w:cstheme="majorBidi"/>
          <w:sz w:val="24"/>
          <w:szCs w:val="24"/>
        </w:rPr>
        <w:t>headed by the Deputy Attorney General (Civil) and the Deputy Governor of the Bank of Israel</w:t>
      </w:r>
    </w:p>
    <w:p w14:paraId="7CE98994" w14:textId="4D223333" w:rsidR="00DF0478" w:rsidRDefault="00DF0478" w:rsidP="00DF0478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DF0478">
        <w:rPr>
          <w:rFonts w:asciiTheme="majorBidi" w:hAnsiTheme="majorBidi" w:cstheme="majorBidi"/>
          <w:sz w:val="24"/>
          <w:szCs w:val="24"/>
        </w:rPr>
        <w:lastRenderedPageBreak/>
        <w:t xml:space="preserve">Member of the Committee for the </w:t>
      </w:r>
      <w:r w:rsidR="0019679E">
        <w:rPr>
          <w:rFonts w:asciiTheme="majorBidi" w:hAnsiTheme="majorBidi" w:cstheme="majorBidi"/>
          <w:sz w:val="24"/>
          <w:szCs w:val="24"/>
        </w:rPr>
        <w:t>Investigation</w:t>
      </w:r>
      <w:r w:rsidRPr="00DF0478">
        <w:rPr>
          <w:rFonts w:asciiTheme="majorBidi" w:hAnsiTheme="majorBidi" w:cstheme="majorBidi"/>
          <w:sz w:val="24"/>
          <w:szCs w:val="24"/>
        </w:rPr>
        <w:t xml:space="preserve"> of the Origins of Cultural </w:t>
      </w:r>
      <w:r w:rsidR="0019679E">
        <w:rPr>
          <w:rFonts w:asciiTheme="majorBidi" w:hAnsiTheme="majorBidi" w:cstheme="majorBidi"/>
          <w:sz w:val="24"/>
          <w:szCs w:val="24"/>
        </w:rPr>
        <w:t xml:space="preserve">and Artistic </w:t>
      </w:r>
      <w:r w:rsidRPr="00DF0478">
        <w:rPr>
          <w:rFonts w:asciiTheme="majorBidi" w:hAnsiTheme="majorBidi" w:cstheme="majorBidi"/>
          <w:sz w:val="24"/>
          <w:szCs w:val="24"/>
        </w:rPr>
        <w:t xml:space="preserve">Works from the </w:t>
      </w:r>
      <w:r w:rsidR="0019679E">
        <w:rPr>
          <w:rFonts w:asciiTheme="majorBidi" w:hAnsiTheme="majorBidi" w:cstheme="majorBidi"/>
          <w:sz w:val="24"/>
          <w:szCs w:val="24"/>
        </w:rPr>
        <w:t xml:space="preserve">Time of the </w:t>
      </w:r>
      <w:r w:rsidRPr="00DF0478">
        <w:rPr>
          <w:rFonts w:asciiTheme="majorBidi" w:hAnsiTheme="majorBidi" w:cstheme="majorBidi"/>
          <w:sz w:val="24"/>
          <w:szCs w:val="24"/>
        </w:rPr>
        <w:t xml:space="preserve">Holocaust </w:t>
      </w:r>
      <w:r w:rsidR="0019679E">
        <w:rPr>
          <w:rFonts w:asciiTheme="majorBidi" w:hAnsiTheme="majorBidi" w:cstheme="majorBidi"/>
          <w:sz w:val="24"/>
          <w:szCs w:val="24"/>
        </w:rPr>
        <w:t xml:space="preserve">(Shoah) </w:t>
      </w:r>
    </w:p>
    <w:p w14:paraId="3412F748" w14:textId="1F2CE051" w:rsidR="0019679E" w:rsidRPr="004471DC" w:rsidRDefault="0019679E" w:rsidP="00DF0478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19679E">
        <w:rPr>
          <w:rFonts w:asciiTheme="majorBidi" w:hAnsiTheme="majorBidi" w:cstheme="majorBidi"/>
          <w:sz w:val="24"/>
          <w:szCs w:val="24"/>
        </w:rPr>
        <w:t>Member of the Committee for the Examination of the Interest and Linkage Law</w:t>
      </w:r>
    </w:p>
    <w:p w14:paraId="42918442" w14:textId="1C2112DD" w:rsidR="0019679E" w:rsidRDefault="0019679E" w:rsidP="002F7D00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commentRangeStart w:id="25"/>
      <w:r w:rsidRPr="0019679E">
        <w:rPr>
          <w:rFonts w:asciiTheme="majorBidi" w:hAnsiTheme="majorBidi" w:cstheme="majorBidi"/>
          <w:sz w:val="24"/>
          <w:szCs w:val="24"/>
        </w:rPr>
        <w:t>Member</w:t>
      </w:r>
      <w:commentRangeEnd w:id="25"/>
      <w:r w:rsidR="00973814">
        <w:rPr>
          <w:rStyle w:val="CommentReference"/>
        </w:rPr>
        <w:commentReference w:id="25"/>
      </w:r>
      <w:r w:rsidRPr="0019679E">
        <w:rPr>
          <w:rFonts w:asciiTheme="majorBidi" w:hAnsiTheme="majorBidi" w:cstheme="majorBidi"/>
          <w:sz w:val="24"/>
          <w:szCs w:val="24"/>
        </w:rPr>
        <w:t xml:space="preserve"> of the </w:t>
      </w:r>
      <w:r>
        <w:rPr>
          <w:rFonts w:asciiTheme="majorBidi" w:hAnsiTheme="majorBidi" w:cstheme="majorBidi"/>
          <w:sz w:val="24"/>
          <w:szCs w:val="24"/>
        </w:rPr>
        <w:t>Committee</w:t>
      </w:r>
      <w:r w:rsidRPr="0019679E">
        <w:rPr>
          <w:rFonts w:asciiTheme="majorBidi" w:hAnsiTheme="majorBidi" w:cstheme="majorBidi"/>
          <w:sz w:val="24"/>
          <w:szCs w:val="24"/>
        </w:rPr>
        <w:t xml:space="preserve"> for </w:t>
      </w:r>
      <w:r w:rsidR="00973814">
        <w:rPr>
          <w:rFonts w:asciiTheme="majorBidi" w:hAnsiTheme="majorBidi" w:cstheme="majorBidi"/>
          <w:sz w:val="24"/>
          <w:szCs w:val="24"/>
        </w:rPr>
        <w:t>P</w:t>
      </w:r>
      <w:r w:rsidRPr="0019679E">
        <w:rPr>
          <w:rFonts w:asciiTheme="majorBidi" w:hAnsiTheme="majorBidi" w:cstheme="majorBidi"/>
          <w:sz w:val="24"/>
          <w:szCs w:val="24"/>
        </w:rPr>
        <w:t xml:space="preserve">romoting </w:t>
      </w:r>
      <w:r w:rsidR="00973814">
        <w:rPr>
          <w:rFonts w:asciiTheme="majorBidi" w:hAnsiTheme="majorBidi" w:cstheme="majorBidi"/>
          <w:sz w:val="24"/>
          <w:szCs w:val="24"/>
        </w:rPr>
        <w:t>the E</w:t>
      </w:r>
      <w:r w:rsidRPr="0019679E">
        <w:rPr>
          <w:rFonts w:asciiTheme="majorBidi" w:hAnsiTheme="majorBidi" w:cstheme="majorBidi"/>
          <w:sz w:val="24"/>
          <w:szCs w:val="24"/>
        </w:rPr>
        <w:t xml:space="preserve">nactment of the </w:t>
      </w:r>
      <w:commentRangeStart w:id="26"/>
      <w:r w:rsidR="00F448A4">
        <w:rPr>
          <w:rFonts w:asciiTheme="majorBidi" w:hAnsiTheme="majorBidi" w:cstheme="majorBidi"/>
          <w:sz w:val="24"/>
          <w:szCs w:val="24"/>
        </w:rPr>
        <w:t>Supervision of</w:t>
      </w:r>
      <w:r w:rsidRPr="0019679E">
        <w:rPr>
          <w:rFonts w:asciiTheme="majorBidi" w:hAnsiTheme="majorBidi" w:cstheme="majorBidi"/>
          <w:sz w:val="24"/>
          <w:szCs w:val="24"/>
        </w:rPr>
        <w:t xml:space="preserve"> </w:t>
      </w:r>
      <w:r w:rsidR="007C182F">
        <w:rPr>
          <w:rFonts w:asciiTheme="majorBidi" w:hAnsiTheme="majorBidi" w:cstheme="majorBidi"/>
          <w:sz w:val="24"/>
          <w:szCs w:val="24"/>
        </w:rPr>
        <w:t>Financial Services Act</w:t>
      </w:r>
      <w:commentRangeEnd w:id="26"/>
      <w:r w:rsidR="00F448A4">
        <w:rPr>
          <w:rStyle w:val="CommentReference"/>
        </w:rPr>
        <w:commentReference w:id="26"/>
      </w:r>
      <w:r w:rsidRPr="0019679E">
        <w:rPr>
          <w:rFonts w:asciiTheme="majorBidi" w:hAnsiTheme="majorBidi" w:cstheme="majorBidi"/>
          <w:sz w:val="24"/>
          <w:szCs w:val="24"/>
        </w:rPr>
        <w:t xml:space="preserve"> </w:t>
      </w:r>
      <w:r w:rsidRPr="0059791B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F1036">
        <w:rPr>
          <w:rFonts w:asciiTheme="majorBidi" w:hAnsiTheme="majorBidi" w:cstheme="majorBidi"/>
          <w:b/>
          <w:bCs/>
          <w:sz w:val="24"/>
          <w:szCs w:val="24"/>
        </w:rPr>
        <w:t>“</w:t>
      </w:r>
      <w:proofErr w:type="spellStart"/>
      <w:r w:rsidR="007C182F">
        <w:rPr>
          <w:rFonts w:asciiTheme="majorBidi" w:hAnsiTheme="majorBidi" w:cstheme="majorBidi"/>
          <w:b/>
          <w:bCs/>
          <w:sz w:val="24"/>
          <w:szCs w:val="24"/>
        </w:rPr>
        <w:t>Baris</w:t>
      </w:r>
      <w:proofErr w:type="spellEnd"/>
      <w:r w:rsidRPr="0059791B">
        <w:rPr>
          <w:rFonts w:asciiTheme="majorBidi" w:hAnsiTheme="majorBidi" w:cstheme="majorBidi"/>
          <w:b/>
          <w:bCs/>
          <w:sz w:val="24"/>
          <w:szCs w:val="24"/>
        </w:rPr>
        <w:t xml:space="preserve"> Team</w:t>
      </w:r>
      <w:r w:rsidR="005F1036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59791B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7B61D79F" w14:textId="7D8E1C01" w:rsidR="0059791B" w:rsidRDefault="0059791B" w:rsidP="0059791B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59791B">
        <w:rPr>
          <w:rFonts w:asciiTheme="majorBidi" w:hAnsiTheme="majorBidi" w:cstheme="majorBidi"/>
          <w:sz w:val="24"/>
          <w:szCs w:val="24"/>
        </w:rPr>
        <w:t xml:space="preserve">Member of the </w:t>
      </w:r>
      <w:r w:rsidR="00973814">
        <w:rPr>
          <w:rFonts w:asciiTheme="majorBidi" w:hAnsiTheme="majorBidi" w:cstheme="majorBidi"/>
          <w:sz w:val="24"/>
          <w:szCs w:val="24"/>
        </w:rPr>
        <w:t>C</w:t>
      </w:r>
      <w:r w:rsidRPr="0059791B">
        <w:rPr>
          <w:rFonts w:asciiTheme="majorBidi" w:hAnsiTheme="majorBidi" w:cstheme="majorBidi"/>
          <w:sz w:val="24"/>
          <w:szCs w:val="24"/>
        </w:rPr>
        <w:t xml:space="preserve">ommittee for </w:t>
      </w:r>
      <w:r w:rsidR="00973814">
        <w:rPr>
          <w:rFonts w:asciiTheme="majorBidi" w:hAnsiTheme="majorBidi" w:cstheme="majorBidi"/>
          <w:sz w:val="24"/>
          <w:szCs w:val="24"/>
        </w:rPr>
        <w:t>E</w:t>
      </w:r>
      <w:r w:rsidRPr="0059791B">
        <w:rPr>
          <w:rFonts w:asciiTheme="majorBidi" w:hAnsiTheme="majorBidi" w:cstheme="majorBidi"/>
          <w:sz w:val="24"/>
          <w:szCs w:val="24"/>
        </w:rPr>
        <w:t>xamination of the</w:t>
      </w:r>
      <w:r w:rsidR="00AE1934">
        <w:rPr>
          <w:rFonts w:asciiTheme="majorBidi" w:hAnsiTheme="majorBidi" w:cstheme="majorBidi"/>
          <w:sz w:val="24"/>
          <w:szCs w:val="24"/>
        </w:rPr>
        <w:t xml:space="preserve"> </w:t>
      </w:r>
      <w:r w:rsidR="00973814">
        <w:rPr>
          <w:rFonts w:asciiTheme="majorBidi" w:hAnsiTheme="majorBidi" w:cstheme="majorBidi"/>
          <w:sz w:val="24"/>
          <w:szCs w:val="24"/>
        </w:rPr>
        <w:t>I</w:t>
      </w:r>
      <w:r w:rsidR="00AE1934">
        <w:rPr>
          <w:rFonts w:asciiTheme="majorBidi" w:hAnsiTheme="majorBidi" w:cstheme="majorBidi"/>
          <w:sz w:val="24"/>
          <w:szCs w:val="24"/>
        </w:rPr>
        <w:t xml:space="preserve">nterest </w:t>
      </w:r>
      <w:r w:rsidR="00A54251">
        <w:rPr>
          <w:rFonts w:asciiTheme="majorBidi" w:hAnsiTheme="majorBidi" w:cstheme="majorBidi"/>
          <w:sz w:val="24"/>
          <w:szCs w:val="24"/>
        </w:rPr>
        <w:t>Rate for Personal Injury Tort Claims</w:t>
      </w:r>
      <w:r w:rsidR="00AE1934">
        <w:rPr>
          <w:rFonts w:asciiTheme="majorBidi" w:hAnsiTheme="majorBidi" w:cstheme="majorBidi"/>
          <w:sz w:val="24"/>
          <w:szCs w:val="24"/>
        </w:rPr>
        <w:t xml:space="preserve"> </w:t>
      </w:r>
    </w:p>
    <w:p w14:paraId="4E0E4775" w14:textId="3BDD6ECB" w:rsidR="0059791B" w:rsidRDefault="0059791B" w:rsidP="0059791B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59791B">
        <w:rPr>
          <w:rFonts w:asciiTheme="majorBidi" w:hAnsiTheme="majorBidi" w:cstheme="majorBidi"/>
          <w:sz w:val="24"/>
          <w:szCs w:val="24"/>
        </w:rPr>
        <w:t xml:space="preserve">Member of the </w:t>
      </w:r>
      <w:proofErr w:type="spellStart"/>
      <w:r w:rsidR="00973814">
        <w:rPr>
          <w:rFonts w:asciiTheme="majorBidi" w:hAnsiTheme="majorBidi" w:cstheme="majorBidi"/>
          <w:sz w:val="24"/>
          <w:szCs w:val="24"/>
        </w:rPr>
        <w:t>I</w:t>
      </w:r>
      <w:r w:rsidRPr="0059791B">
        <w:rPr>
          <w:rFonts w:asciiTheme="majorBidi" w:hAnsiTheme="majorBidi" w:cstheme="majorBidi"/>
          <w:sz w:val="24"/>
          <w:szCs w:val="24"/>
        </w:rPr>
        <w:t>nterministerial</w:t>
      </w:r>
      <w:proofErr w:type="spellEnd"/>
      <w:r w:rsidRPr="0059791B">
        <w:rPr>
          <w:rFonts w:asciiTheme="majorBidi" w:hAnsiTheme="majorBidi" w:cstheme="majorBidi"/>
          <w:sz w:val="24"/>
          <w:szCs w:val="24"/>
        </w:rPr>
        <w:t xml:space="preserve"> </w:t>
      </w:r>
      <w:r w:rsidR="00973814">
        <w:rPr>
          <w:rFonts w:asciiTheme="majorBidi" w:hAnsiTheme="majorBidi" w:cstheme="majorBidi"/>
          <w:sz w:val="24"/>
          <w:szCs w:val="24"/>
        </w:rPr>
        <w:t>Committee</w:t>
      </w:r>
      <w:r w:rsidRPr="0059791B">
        <w:rPr>
          <w:rFonts w:asciiTheme="majorBidi" w:hAnsiTheme="majorBidi" w:cstheme="majorBidi"/>
          <w:sz w:val="24"/>
          <w:szCs w:val="24"/>
        </w:rPr>
        <w:t xml:space="preserve"> to </w:t>
      </w:r>
      <w:r w:rsidR="00973814">
        <w:rPr>
          <w:rFonts w:asciiTheme="majorBidi" w:hAnsiTheme="majorBidi" w:cstheme="majorBidi"/>
          <w:sz w:val="24"/>
          <w:szCs w:val="24"/>
        </w:rPr>
        <w:t>E</w:t>
      </w:r>
      <w:r w:rsidRPr="0059791B">
        <w:rPr>
          <w:rFonts w:asciiTheme="majorBidi" w:hAnsiTheme="majorBidi" w:cstheme="majorBidi"/>
          <w:sz w:val="24"/>
          <w:szCs w:val="24"/>
        </w:rPr>
        <w:t xml:space="preserve">xamine the </w:t>
      </w:r>
      <w:r w:rsidR="00973814">
        <w:rPr>
          <w:rFonts w:asciiTheme="majorBidi" w:hAnsiTheme="majorBidi" w:cstheme="majorBidi"/>
          <w:sz w:val="24"/>
          <w:szCs w:val="24"/>
        </w:rPr>
        <w:t>I</w:t>
      </w:r>
      <w:r w:rsidRPr="0059791B">
        <w:rPr>
          <w:rFonts w:asciiTheme="majorBidi" w:hAnsiTheme="majorBidi" w:cstheme="majorBidi"/>
          <w:sz w:val="24"/>
          <w:szCs w:val="24"/>
        </w:rPr>
        <w:t>mplications of the Corona</w:t>
      </w:r>
      <w:r w:rsidR="001026C1">
        <w:rPr>
          <w:rFonts w:asciiTheme="majorBidi" w:hAnsiTheme="majorBidi" w:cstheme="majorBidi"/>
          <w:sz w:val="24"/>
          <w:szCs w:val="24"/>
        </w:rPr>
        <w:t>virus</w:t>
      </w:r>
      <w:r w:rsidRPr="0059791B">
        <w:rPr>
          <w:rFonts w:asciiTheme="majorBidi" w:hAnsiTheme="majorBidi" w:cstheme="majorBidi"/>
          <w:sz w:val="24"/>
          <w:szCs w:val="24"/>
        </w:rPr>
        <w:t xml:space="preserve"> </w:t>
      </w:r>
      <w:r w:rsidR="00973814">
        <w:rPr>
          <w:rFonts w:asciiTheme="majorBidi" w:hAnsiTheme="majorBidi" w:cstheme="majorBidi"/>
          <w:sz w:val="24"/>
          <w:szCs w:val="24"/>
        </w:rPr>
        <w:t>C</w:t>
      </w:r>
      <w:r w:rsidRPr="0059791B">
        <w:rPr>
          <w:rFonts w:asciiTheme="majorBidi" w:hAnsiTheme="majorBidi" w:cstheme="majorBidi"/>
          <w:sz w:val="24"/>
          <w:szCs w:val="24"/>
        </w:rPr>
        <w:t xml:space="preserve">risis on </w:t>
      </w:r>
      <w:r w:rsidR="00973814">
        <w:rPr>
          <w:rFonts w:asciiTheme="majorBidi" w:hAnsiTheme="majorBidi" w:cstheme="majorBidi"/>
          <w:sz w:val="24"/>
          <w:szCs w:val="24"/>
        </w:rPr>
        <w:t>C</w:t>
      </w:r>
      <w:r w:rsidRPr="0059791B">
        <w:rPr>
          <w:rFonts w:asciiTheme="majorBidi" w:hAnsiTheme="majorBidi" w:cstheme="majorBidi"/>
          <w:sz w:val="24"/>
          <w:szCs w:val="24"/>
        </w:rPr>
        <w:t xml:space="preserve">ontractual </w:t>
      </w:r>
      <w:r w:rsidR="00973814">
        <w:rPr>
          <w:rFonts w:asciiTheme="majorBidi" w:hAnsiTheme="majorBidi" w:cstheme="majorBidi"/>
          <w:sz w:val="24"/>
          <w:szCs w:val="24"/>
        </w:rPr>
        <w:t>E</w:t>
      </w:r>
      <w:r w:rsidRPr="0059791B">
        <w:rPr>
          <w:rFonts w:asciiTheme="majorBidi" w:hAnsiTheme="majorBidi" w:cstheme="majorBidi"/>
          <w:sz w:val="24"/>
          <w:szCs w:val="24"/>
        </w:rPr>
        <w:t>ngagements</w:t>
      </w:r>
    </w:p>
    <w:p w14:paraId="10AF5319" w14:textId="72BAA034" w:rsidR="001026C1" w:rsidRPr="00973814" w:rsidRDefault="001026C1" w:rsidP="0059791B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1026C1">
        <w:rPr>
          <w:rFonts w:asciiTheme="majorBidi" w:hAnsiTheme="majorBidi" w:cstheme="majorBidi"/>
          <w:sz w:val="24"/>
          <w:szCs w:val="24"/>
        </w:rPr>
        <w:t xml:space="preserve">Representative on the Committee for Increasing </w:t>
      </w:r>
      <w:r>
        <w:rPr>
          <w:rFonts w:asciiTheme="majorBidi" w:hAnsiTheme="majorBidi" w:cstheme="majorBidi"/>
          <w:sz w:val="24"/>
          <w:szCs w:val="24"/>
        </w:rPr>
        <w:t>Competition and Reducing Concentration</w:t>
      </w:r>
      <w:r w:rsidRPr="001026C1">
        <w:rPr>
          <w:rFonts w:asciiTheme="majorBidi" w:hAnsiTheme="majorBidi" w:cstheme="majorBidi"/>
          <w:sz w:val="24"/>
          <w:szCs w:val="24"/>
        </w:rPr>
        <w:t xml:space="preserve"> in Banking and Financial Services </w:t>
      </w:r>
      <w:r w:rsidRPr="00973814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F1036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973814">
        <w:rPr>
          <w:rFonts w:asciiTheme="majorBidi" w:hAnsiTheme="majorBidi" w:cstheme="majorBidi"/>
          <w:b/>
          <w:bCs/>
          <w:sz w:val="24"/>
          <w:szCs w:val="24"/>
        </w:rPr>
        <w:t>Strum Committee</w:t>
      </w:r>
      <w:r w:rsidR="005F1036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97381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64C8D2EE" w14:textId="456D5DC6" w:rsidR="00BA31B0" w:rsidRPr="00973814" w:rsidRDefault="00BA31B0" w:rsidP="0059791B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BA31B0">
        <w:rPr>
          <w:rFonts w:asciiTheme="majorBidi" w:hAnsiTheme="majorBidi" w:cstheme="majorBidi"/>
          <w:sz w:val="24"/>
          <w:szCs w:val="24"/>
        </w:rPr>
        <w:t xml:space="preserve">Member of the </w:t>
      </w:r>
      <w:r w:rsidR="00973814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ommittee for </w:t>
      </w:r>
      <w:r w:rsidR="002E1DBA">
        <w:rPr>
          <w:rFonts w:asciiTheme="majorBidi" w:hAnsiTheme="majorBidi" w:cstheme="majorBidi"/>
          <w:sz w:val="24"/>
          <w:szCs w:val="24"/>
        </w:rPr>
        <w:t>Improvement of the Credit Data Sharing System</w:t>
      </w:r>
      <w:r w:rsidRPr="00BA31B0">
        <w:rPr>
          <w:rFonts w:asciiTheme="majorBidi" w:hAnsiTheme="majorBidi" w:cstheme="majorBidi"/>
          <w:sz w:val="24"/>
          <w:szCs w:val="24"/>
        </w:rPr>
        <w:t xml:space="preserve"> </w:t>
      </w:r>
      <w:r w:rsidRPr="00973814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5F1036"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973814">
        <w:rPr>
          <w:rFonts w:asciiTheme="majorBidi" w:hAnsiTheme="majorBidi" w:cstheme="majorBidi"/>
          <w:b/>
          <w:bCs/>
          <w:sz w:val="24"/>
          <w:szCs w:val="24"/>
        </w:rPr>
        <w:t>Dorfman Committee</w:t>
      </w:r>
      <w:r w:rsidR="005F1036">
        <w:rPr>
          <w:rFonts w:asciiTheme="majorBidi" w:hAnsiTheme="majorBidi" w:cstheme="majorBidi"/>
          <w:b/>
          <w:bCs/>
          <w:sz w:val="24"/>
          <w:szCs w:val="24"/>
        </w:rPr>
        <w:t>”</w:t>
      </w:r>
      <w:r w:rsidRPr="0097381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4592B566" w14:textId="6A74C92C" w:rsidR="002F7D00" w:rsidRDefault="002F7D00" w:rsidP="002F7D00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2F7D00">
        <w:rPr>
          <w:rFonts w:asciiTheme="majorBidi" w:hAnsiTheme="majorBidi" w:cstheme="majorBidi"/>
          <w:sz w:val="24"/>
          <w:szCs w:val="24"/>
        </w:rPr>
        <w:t xml:space="preserve">Member of the </w:t>
      </w:r>
      <w:r w:rsidR="00973814">
        <w:rPr>
          <w:rFonts w:asciiTheme="majorBidi" w:hAnsiTheme="majorBidi" w:cstheme="majorBidi"/>
          <w:sz w:val="24"/>
          <w:szCs w:val="24"/>
        </w:rPr>
        <w:t>C</w:t>
      </w:r>
      <w:r w:rsidR="002F3A1F">
        <w:rPr>
          <w:rFonts w:asciiTheme="majorBidi" w:hAnsiTheme="majorBidi" w:cstheme="majorBidi"/>
          <w:sz w:val="24"/>
          <w:szCs w:val="24"/>
        </w:rPr>
        <w:t>ommittee</w:t>
      </w:r>
      <w:r w:rsidRPr="002F7D00">
        <w:rPr>
          <w:rFonts w:asciiTheme="majorBidi" w:hAnsiTheme="majorBidi" w:cstheme="majorBidi"/>
          <w:sz w:val="24"/>
          <w:szCs w:val="24"/>
        </w:rPr>
        <w:t xml:space="preserve"> for </w:t>
      </w:r>
      <w:r w:rsidR="00973814">
        <w:rPr>
          <w:rFonts w:asciiTheme="majorBidi" w:hAnsiTheme="majorBidi" w:cstheme="majorBidi"/>
          <w:sz w:val="24"/>
          <w:szCs w:val="24"/>
        </w:rPr>
        <w:t>I</w:t>
      </w:r>
      <w:r w:rsidRPr="002F7D00">
        <w:rPr>
          <w:rFonts w:asciiTheme="majorBidi" w:hAnsiTheme="majorBidi" w:cstheme="majorBidi"/>
          <w:sz w:val="24"/>
          <w:szCs w:val="24"/>
        </w:rPr>
        <w:t xml:space="preserve">ncreasing </w:t>
      </w:r>
      <w:commentRangeStart w:id="27"/>
      <w:r w:rsidR="00973814">
        <w:rPr>
          <w:rFonts w:asciiTheme="majorBidi" w:hAnsiTheme="majorBidi" w:cstheme="majorBidi"/>
          <w:sz w:val="24"/>
          <w:szCs w:val="24"/>
        </w:rPr>
        <w:t>Competition</w:t>
      </w:r>
      <w:commentRangeEnd w:id="27"/>
      <w:r w:rsidR="00973814">
        <w:rPr>
          <w:rStyle w:val="CommentReference"/>
        </w:rPr>
        <w:commentReference w:id="27"/>
      </w:r>
      <w:r w:rsidRPr="002F7D00">
        <w:rPr>
          <w:rFonts w:asciiTheme="majorBidi" w:hAnsiTheme="majorBidi" w:cstheme="majorBidi"/>
          <w:sz w:val="24"/>
          <w:szCs w:val="24"/>
        </w:rPr>
        <w:t xml:space="preserve"> in the </w:t>
      </w:r>
      <w:r w:rsidR="00973814">
        <w:rPr>
          <w:rFonts w:asciiTheme="majorBidi" w:hAnsiTheme="majorBidi" w:cstheme="majorBidi"/>
          <w:sz w:val="24"/>
          <w:szCs w:val="24"/>
        </w:rPr>
        <w:t>Israeli Banking System</w:t>
      </w:r>
      <w:r w:rsidRPr="002F7D00">
        <w:rPr>
          <w:rFonts w:asciiTheme="majorBidi" w:hAnsiTheme="majorBidi" w:cstheme="majorBidi"/>
          <w:sz w:val="24"/>
          <w:szCs w:val="24"/>
        </w:rPr>
        <w:t xml:space="preserve"> (</w:t>
      </w:r>
      <w:r w:rsidR="005F103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525991">
        <w:rPr>
          <w:rFonts w:asciiTheme="majorBidi" w:hAnsiTheme="majorBidi" w:cstheme="majorBidi"/>
          <w:b/>
          <w:bCs/>
          <w:sz w:val="24"/>
          <w:szCs w:val="24"/>
        </w:rPr>
        <w:t>Zaken</w:t>
      </w:r>
      <w:proofErr w:type="spellEnd"/>
      <w:r w:rsidRPr="00525991">
        <w:rPr>
          <w:rFonts w:asciiTheme="majorBidi" w:hAnsiTheme="majorBidi" w:cstheme="majorBidi"/>
          <w:b/>
          <w:bCs/>
          <w:sz w:val="24"/>
          <w:szCs w:val="24"/>
        </w:rPr>
        <w:t xml:space="preserve"> Committee</w:t>
      </w:r>
      <w:r w:rsidR="005F1036">
        <w:rPr>
          <w:rFonts w:asciiTheme="majorBidi" w:hAnsiTheme="majorBidi" w:cstheme="majorBidi"/>
          <w:sz w:val="24"/>
          <w:szCs w:val="24"/>
        </w:rPr>
        <w:t>”</w:t>
      </w:r>
      <w:r w:rsidRPr="002F7D00">
        <w:rPr>
          <w:rFonts w:asciiTheme="majorBidi" w:hAnsiTheme="majorBidi" w:cstheme="majorBidi"/>
          <w:sz w:val="24"/>
          <w:szCs w:val="24"/>
        </w:rPr>
        <w:t>)</w:t>
      </w:r>
    </w:p>
    <w:p w14:paraId="56BD7588" w14:textId="178E4780" w:rsidR="002F3A1F" w:rsidRDefault="002F3A1F" w:rsidP="002F7D00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2F3A1F">
        <w:rPr>
          <w:rFonts w:asciiTheme="majorBidi" w:hAnsiTheme="majorBidi" w:cstheme="majorBidi"/>
          <w:sz w:val="24"/>
          <w:szCs w:val="24"/>
        </w:rPr>
        <w:t xml:space="preserve">Member of the Committee for </w:t>
      </w:r>
      <w:r>
        <w:rPr>
          <w:rFonts w:asciiTheme="majorBidi" w:hAnsiTheme="majorBidi" w:cstheme="majorBidi"/>
          <w:sz w:val="24"/>
          <w:szCs w:val="24"/>
        </w:rPr>
        <w:t>Promoting</w:t>
      </w:r>
      <w:r w:rsidRPr="002F3A1F">
        <w:rPr>
          <w:rFonts w:asciiTheme="majorBidi" w:hAnsiTheme="majorBidi" w:cstheme="majorBidi"/>
          <w:sz w:val="24"/>
          <w:szCs w:val="24"/>
        </w:rPr>
        <w:t xml:space="preserve"> </w:t>
      </w:r>
      <w:commentRangeStart w:id="28"/>
      <w:r w:rsidRPr="002F3A1F">
        <w:rPr>
          <w:rFonts w:asciiTheme="majorBidi" w:hAnsiTheme="majorBidi" w:cstheme="majorBidi"/>
          <w:sz w:val="24"/>
          <w:szCs w:val="24"/>
        </w:rPr>
        <w:t>Use</w:t>
      </w:r>
      <w:commentRangeEnd w:id="28"/>
      <w:r>
        <w:rPr>
          <w:rStyle w:val="CommentReference"/>
        </w:rPr>
        <w:commentReference w:id="28"/>
      </w:r>
      <w:r w:rsidRPr="002F3A1F">
        <w:rPr>
          <w:rFonts w:asciiTheme="majorBidi" w:hAnsiTheme="majorBidi" w:cstheme="majorBidi"/>
          <w:sz w:val="24"/>
          <w:szCs w:val="24"/>
        </w:rPr>
        <w:t xml:space="preserve"> of Advanced Means of Payment in Israel</w:t>
      </w:r>
    </w:p>
    <w:p w14:paraId="4859ABC7" w14:textId="331FDD91" w:rsidR="002F3A1F" w:rsidRDefault="002F3A1F" w:rsidP="002F7D00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6883C935" w14:textId="206D314E" w:rsidR="002F3A1F" w:rsidRPr="002F3A1F" w:rsidRDefault="002F3A1F" w:rsidP="002F7D00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F3A1F">
        <w:rPr>
          <w:rFonts w:asciiTheme="majorBidi" w:hAnsiTheme="majorBidi" w:cstheme="majorBidi"/>
          <w:b/>
          <w:bCs/>
          <w:sz w:val="24"/>
          <w:szCs w:val="24"/>
          <w:u w:val="single"/>
        </w:rPr>
        <w:t>Reports</w:t>
      </w:r>
    </w:p>
    <w:p w14:paraId="3B324F7B" w14:textId="28C2CC9C" w:rsidR="000120DF" w:rsidRDefault="00A439A3" w:rsidP="00A54251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Report</w:t>
      </w:r>
      <w:r w:rsidRPr="00A439A3">
        <w:rPr>
          <w:rFonts w:asciiTheme="majorBidi" w:hAnsiTheme="majorBidi" w:cstheme="majorBidi"/>
          <w:sz w:val="24"/>
          <w:szCs w:val="24"/>
        </w:rPr>
        <w:t xml:space="preserve"> of the Committee for the Examination of the </w:t>
      </w:r>
      <w:r w:rsidR="00A54251">
        <w:rPr>
          <w:rFonts w:asciiTheme="majorBidi" w:hAnsiTheme="majorBidi" w:cstheme="majorBidi"/>
          <w:sz w:val="24"/>
          <w:szCs w:val="24"/>
        </w:rPr>
        <w:t>Interest Rate for Personal Injury Tort Claims</w:t>
      </w:r>
    </w:p>
    <w:p w14:paraId="54303FF5" w14:textId="1A3301A7" w:rsidR="007C182F" w:rsidRDefault="007C182F" w:rsidP="00A54251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7C182F">
        <w:rPr>
          <w:rFonts w:asciiTheme="majorBidi" w:hAnsiTheme="majorBidi" w:cstheme="majorBidi"/>
          <w:sz w:val="24"/>
          <w:szCs w:val="24"/>
        </w:rPr>
        <w:t xml:space="preserve">Report </w:t>
      </w:r>
      <w:r>
        <w:rPr>
          <w:rFonts w:asciiTheme="majorBidi" w:hAnsiTheme="majorBidi" w:cstheme="majorBidi"/>
          <w:sz w:val="24"/>
          <w:szCs w:val="24"/>
        </w:rPr>
        <w:t>of the Committee for</w:t>
      </w:r>
      <w:r w:rsidRPr="007C182F">
        <w:rPr>
          <w:rFonts w:asciiTheme="majorBidi" w:hAnsiTheme="majorBidi" w:cstheme="majorBidi"/>
          <w:sz w:val="24"/>
          <w:szCs w:val="24"/>
        </w:rPr>
        <w:t xml:space="preserve"> Examining </w:t>
      </w:r>
      <w:r w:rsidR="00F448A4">
        <w:rPr>
          <w:rFonts w:asciiTheme="majorBidi" w:hAnsiTheme="majorBidi" w:cstheme="majorBidi"/>
          <w:sz w:val="24"/>
          <w:szCs w:val="24"/>
        </w:rPr>
        <w:t>Regulation</w:t>
      </w:r>
      <w:r w:rsidRPr="007C18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Pr="007C182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Credit</w:t>
      </w:r>
      <w:r w:rsidRPr="007C182F">
        <w:rPr>
          <w:rFonts w:asciiTheme="majorBidi" w:hAnsiTheme="majorBidi" w:cstheme="majorBidi"/>
          <w:sz w:val="24"/>
          <w:szCs w:val="24"/>
        </w:rPr>
        <w:t xml:space="preserve"> Service Providers (</w:t>
      </w:r>
      <w:r w:rsidR="005F1036">
        <w:rPr>
          <w:rFonts w:asciiTheme="majorBidi" w:hAnsiTheme="majorBidi" w:cstheme="majorBidi"/>
          <w:sz w:val="24"/>
          <w:szCs w:val="24"/>
        </w:rPr>
        <w:t>“</w:t>
      </w:r>
      <w:r w:rsidRPr="007C182F">
        <w:rPr>
          <w:rFonts w:asciiTheme="majorBidi" w:hAnsiTheme="majorBidi" w:cstheme="majorBidi"/>
          <w:sz w:val="24"/>
          <w:szCs w:val="24"/>
        </w:rPr>
        <w:t>Licht Staff</w:t>
      </w:r>
      <w:r w:rsidR="005F1036">
        <w:rPr>
          <w:rFonts w:asciiTheme="majorBidi" w:hAnsiTheme="majorBidi" w:cstheme="majorBidi"/>
          <w:sz w:val="24"/>
          <w:szCs w:val="24"/>
        </w:rPr>
        <w:t>”</w:t>
      </w:r>
      <w:r w:rsidRPr="007C182F">
        <w:rPr>
          <w:rFonts w:asciiTheme="majorBidi" w:hAnsiTheme="majorBidi" w:cstheme="majorBidi"/>
          <w:sz w:val="24"/>
          <w:szCs w:val="24"/>
        </w:rPr>
        <w:t>)</w:t>
      </w:r>
    </w:p>
    <w:p w14:paraId="1C6669FC" w14:textId="0CD21999" w:rsidR="00F448A4" w:rsidRDefault="00F448A4" w:rsidP="00A54251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F448A4">
        <w:rPr>
          <w:rFonts w:asciiTheme="majorBidi" w:hAnsiTheme="majorBidi" w:cstheme="majorBidi"/>
          <w:sz w:val="24"/>
          <w:szCs w:val="24"/>
        </w:rPr>
        <w:t>Report of the Committee for the Improvement of the Credit Data Sharing System (</w:t>
      </w:r>
      <w:r w:rsidR="005F1036">
        <w:rPr>
          <w:rFonts w:asciiTheme="majorBidi" w:hAnsiTheme="majorBidi" w:cstheme="majorBidi"/>
          <w:sz w:val="24"/>
          <w:szCs w:val="24"/>
        </w:rPr>
        <w:t>“</w:t>
      </w:r>
      <w:r w:rsidRPr="00F448A4">
        <w:rPr>
          <w:rFonts w:asciiTheme="majorBidi" w:hAnsiTheme="majorBidi" w:cstheme="majorBidi"/>
          <w:sz w:val="24"/>
          <w:szCs w:val="24"/>
        </w:rPr>
        <w:t>Dorfman Committee</w:t>
      </w:r>
      <w:r w:rsidR="005F1036">
        <w:rPr>
          <w:rFonts w:asciiTheme="majorBidi" w:hAnsiTheme="majorBidi" w:cstheme="majorBidi"/>
          <w:sz w:val="24"/>
          <w:szCs w:val="24"/>
        </w:rPr>
        <w:t>”</w:t>
      </w:r>
      <w:r w:rsidRPr="00F448A4">
        <w:rPr>
          <w:rFonts w:asciiTheme="majorBidi" w:hAnsiTheme="majorBidi" w:cstheme="majorBidi"/>
          <w:sz w:val="24"/>
          <w:szCs w:val="24"/>
        </w:rPr>
        <w:t>)</w:t>
      </w:r>
    </w:p>
    <w:p w14:paraId="74A71315" w14:textId="133A872E" w:rsidR="002E1DBA" w:rsidRDefault="002E1DBA" w:rsidP="002E1DBA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2E1DBA">
        <w:rPr>
          <w:rFonts w:asciiTheme="majorBidi" w:hAnsiTheme="majorBidi" w:cstheme="majorBidi"/>
          <w:sz w:val="24"/>
          <w:szCs w:val="24"/>
        </w:rPr>
        <w:t xml:space="preserve">Recommendations of the </w:t>
      </w:r>
      <w:proofErr w:type="spellStart"/>
      <w:r w:rsidR="007E2875">
        <w:rPr>
          <w:rFonts w:asciiTheme="majorBidi" w:hAnsiTheme="majorBidi" w:cstheme="majorBidi"/>
          <w:sz w:val="24"/>
          <w:szCs w:val="24"/>
        </w:rPr>
        <w:t>I</w:t>
      </w:r>
      <w:r w:rsidRPr="002E1DBA">
        <w:rPr>
          <w:rFonts w:asciiTheme="majorBidi" w:hAnsiTheme="majorBidi" w:cstheme="majorBidi"/>
          <w:sz w:val="24"/>
          <w:szCs w:val="24"/>
        </w:rPr>
        <w:t>nter</w:t>
      </w:r>
      <w:r w:rsidR="005F1036">
        <w:rPr>
          <w:rFonts w:asciiTheme="majorBidi" w:hAnsiTheme="majorBidi" w:cstheme="majorBidi"/>
          <w:sz w:val="24"/>
          <w:szCs w:val="24"/>
        </w:rPr>
        <w:t>m</w:t>
      </w:r>
      <w:r w:rsidRPr="002E1DBA">
        <w:rPr>
          <w:rFonts w:asciiTheme="majorBidi" w:hAnsiTheme="majorBidi" w:cstheme="majorBidi"/>
          <w:sz w:val="24"/>
          <w:szCs w:val="24"/>
        </w:rPr>
        <w:t>inisterial</w:t>
      </w:r>
      <w:proofErr w:type="spellEnd"/>
      <w:r w:rsidRPr="002E1DBA">
        <w:rPr>
          <w:rFonts w:asciiTheme="majorBidi" w:hAnsiTheme="majorBidi" w:cstheme="majorBidi"/>
          <w:sz w:val="24"/>
          <w:szCs w:val="24"/>
        </w:rPr>
        <w:t xml:space="preserve"> </w:t>
      </w:r>
      <w:r w:rsidR="007E2875">
        <w:rPr>
          <w:rFonts w:asciiTheme="majorBidi" w:hAnsiTheme="majorBidi" w:cstheme="majorBidi"/>
          <w:sz w:val="24"/>
          <w:szCs w:val="24"/>
        </w:rPr>
        <w:t>T</w:t>
      </w:r>
      <w:r w:rsidRPr="002E1DBA">
        <w:rPr>
          <w:rFonts w:asciiTheme="majorBidi" w:hAnsiTheme="majorBidi" w:cstheme="majorBidi"/>
          <w:sz w:val="24"/>
          <w:szCs w:val="24"/>
        </w:rPr>
        <w:t xml:space="preserve">eam to </w:t>
      </w:r>
      <w:r w:rsidR="007E2875">
        <w:rPr>
          <w:rFonts w:asciiTheme="majorBidi" w:hAnsiTheme="majorBidi" w:cstheme="majorBidi"/>
          <w:sz w:val="24"/>
          <w:szCs w:val="24"/>
        </w:rPr>
        <w:t>E</w:t>
      </w:r>
      <w:r w:rsidRPr="002E1DBA">
        <w:rPr>
          <w:rFonts w:asciiTheme="majorBidi" w:hAnsiTheme="majorBidi" w:cstheme="majorBidi"/>
          <w:sz w:val="24"/>
          <w:szCs w:val="24"/>
        </w:rPr>
        <w:t xml:space="preserve">xamine the </w:t>
      </w:r>
      <w:r w:rsidR="007E2875">
        <w:rPr>
          <w:rFonts w:asciiTheme="majorBidi" w:hAnsiTheme="majorBidi" w:cstheme="majorBidi"/>
          <w:sz w:val="24"/>
          <w:szCs w:val="24"/>
        </w:rPr>
        <w:t>I</w:t>
      </w:r>
      <w:r w:rsidRPr="002E1DBA">
        <w:rPr>
          <w:rFonts w:asciiTheme="majorBidi" w:hAnsiTheme="majorBidi" w:cstheme="majorBidi"/>
          <w:sz w:val="24"/>
          <w:szCs w:val="24"/>
        </w:rPr>
        <w:t>mplications of the Corona</w:t>
      </w:r>
      <w:r w:rsidR="007E2875">
        <w:rPr>
          <w:rFonts w:asciiTheme="majorBidi" w:hAnsiTheme="majorBidi" w:cstheme="majorBidi"/>
          <w:sz w:val="24"/>
          <w:szCs w:val="24"/>
        </w:rPr>
        <w:t>virus</w:t>
      </w:r>
      <w:r w:rsidRPr="002E1DBA">
        <w:rPr>
          <w:rFonts w:asciiTheme="majorBidi" w:hAnsiTheme="majorBidi" w:cstheme="majorBidi"/>
          <w:sz w:val="24"/>
          <w:szCs w:val="24"/>
        </w:rPr>
        <w:t xml:space="preserve"> crisis on </w:t>
      </w:r>
      <w:r w:rsidR="007E2875">
        <w:rPr>
          <w:rFonts w:asciiTheme="majorBidi" w:hAnsiTheme="majorBidi" w:cstheme="majorBidi"/>
          <w:sz w:val="24"/>
          <w:szCs w:val="24"/>
        </w:rPr>
        <w:t>C</w:t>
      </w:r>
      <w:r w:rsidRPr="002E1DBA">
        <w:rPr>
          <w:rFonts w:asciiTheme="majorBidi" w:hAnsiTheme="majorBidi" w:cstheme="majorBidi"/>
          <w:sz w:val="24"/>
          <w:szCs w:val="24"/>
        </w:rPr>
        <w:t xml:space="preserve">ontractual </w:t>
      </w:r>
      <w:r w:rsidR="007E2875">
        <w:rPr>
          <w:rFonts w:asciiTheme="majorBidi" w:hAnsiTheme="majorBidi" w:cstheme="majorBidi"/>
          <w:sz w:val="24"/>
          <w:szCs w:val="24"/>
        </w:rPr>
        <w:t>E</w:t>
      </w:r>
      <w:r w:rsidRPr="002E1DBA">
        <w:rPr>
          <w:rFonts w:asciiTheme="majorBidi" w:hAnsiTheme="majorBidi" w:cstheme="majorBidi"/>
          <w:sz w:val="24"/>
          <w:szCs w:val="24"/>
        </w:rPr>
        <w:t>ngagements</w:t>
      </w:r>
    </w:p>
    <w:p w14:paraId="43BFF463" w14:textId="61333C2D" w:rsidR="002E1DBA" w:rsidRDefault="007E2875" w:rsidP="002E1DBA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Report of the Committee for Examining Means of I</w:t>
      </w:r>
      <w:r w:rsidRPr="002F7D00">
        <w:rPr>
          <w:rFonts w:asciiTheme="majorBidi" w:hAnsiTheme="majorBidi" w:cstheme="majorBidi"/>
          <w:sz w:val="24"/>
          <w:szCs w:val="24"/>
        </w:rPr>
        <w:t xml:space="preserve">ncreasing </w:t>
      </w:r>
      <w:commentRangeStart w:id="29"/>
      <w:r>
        <w:rPr>
          <w:rFonts w:asciiTheme="majorBidi" w:hAnsiTheme="majorBidi" w:cstheme="majorBidi"/>
          <w:sz w:val="24"/>
          <w:szCs w:val="24"/>
        </w:rPr>
        <w:t>Competition</w:t>
      </w:r>
      <w:commentRangeEnd w:id="29"/>
      <w:r>
        <w:rPr>
          <w:rStyle w:val="CommentReference"/>
        </w:rPr>
        <w:commentReference w:id="29"/>
      </w:r>
      <w:r w:rsidRPr="002F7D00">
        <w:rPr>
          <w:rFonts w:asciiTheme="majorBidi" w:hAnsiTheme="majorBidi" w:cstheme="majorBidi"/>
          <w:sz w:val="24"/>
          <w:szCs w:val="24"/>
        </w:rPr>
        <w:t xml:space="preserve"> in the </w:t>
      </w:r>
      <w:r>
        <w:rPr>
          <w:rFonts w:asciiTheme="majorBidi" w:hAnsiTheme="majorBidi" w:cstheme="majorBidi"/>
          <w:sz w:val="24"/>
          <w:szCs w:val="24"/>
        </w:rPr>
        <w:t>Israeli Banking System</w:t>
      </w:r>
      <w:r w:rsidRPr="002F7D00">
        <w:rPr>
          <w:rFonts w:asciiTheme="majorBidi" w:hAnsiTheme="majorBidi" w:cstheme="majorBidi"/>
          <w:sz w:val="24"/>
          <w:szCs w:val="24"/>
        </w:rPr>
        <w:t xml:space="preserve"> </w:t>
      </w:r>
      <w:r w:rsidR="002E1DBA" w:rsidRPr="002E1DBA">
        <w:rPr>
          <w:rFonts w:asciiTheme="majorBidi" w:hAnsiTheme="majorBidi" w:cstheme="majorBidi"/>
          <w:sz w:val="24"/>
          <w:szCs w:val="24"/>
        </w:rPr>
        <w:t>(</w:t>
      </w:r>
      <w:r w:rsidR="005F103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="002E1DBA" w:rsidRPr="002E1DBA">
        <w:rPr>
          <w:rFonts w:asciiTheme="majorBidi" w:hAnsiTheme="majorBidi" w:cstheme="majorBidi"/>
          <w:sz w:val="24"/>
          <w:szCs w:val="24"/>
        </w:rPr>
        <w:t>Zaken</w:t>
      </w:r>
      <w:proofErr w:type="spellEnd"/>
      <w:r w:rsidR="002E1DBA" w:rsidRPr="002E1DBA">
        <w:rPr>
          <w:rFonts w:asciiTheme="majorBidi" w:hAnsiTheme="majorBidi" w:cstheme="majorBidi"/>
          <w:sz w:val="24"/>
          <w:szCs w:val="24"/>
        </w:rPr>
        <w:t xml:space="preserve"> Committee</w:t>
      </w:r>
      <w:r w:rsidR="005F1036">
        <w:rPr>
          <w:rFonts w:asciiTheme="majorBidi" w:hAnsiTheme="majorBidi" w:cstheme="majorBidi"/>
          <w:sz w:val="24"/>
          <w:szCs w:val="24"/>
        </w:rPr>
        <w:t>”</w:t>
      </w:r>
      <w:r w:rsidR="002E1DBA" w:rsidRPr="002E1DBA">
        <w:rPr>
          <w:rFonts w:asciiTheme="majorBidi" w:hAnsiTheme="majorBidi" w:cstheme="majorBidi"/>
          <w:sz w:val="24"/>
          <w:szCs w:val="24"/>
        </w:rPr>
        <w:t>)</w:t>
      </w:r>
    </w:p>
    <w:p w14:paraId="688107FB" w14:textId="391C2311" w:rsidR="007E2875" w:rsidRDefault="007E2875" w:rsidP="002E1DBA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7CD558A0" w14:textId="77777777" w:rsidR="007E2875" w:rsidRDefault="007E2875" w:rsidP="002E1DBA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1F978F70" w14:textId="77777777" w:rsidR="007E2875" w:rsidRDefault="007E287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77A18D3" w14:textId="401A47A8" w:rsidR="007E2875" w:rsidRPr="007E2875" w:rsidRDefault="007E2875" w:rsidP="002E1DBA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</w:rPr>
      </w:pPr>
      <w:r w:rsidRPr="007E2875">
        <w:rPr>
          <w:rFonts w:asciiTheme="majorBidi" w:hAnsiTheme="majorBidi" w:cstheme="majorBidi"/>
          <w:b/>
          <w:bCs/>
          <w:sz w:val="24"/>
          <w:szCs w:val="24"/>
        </w:rPr>
        <w:lastRenderedPageBreak/>
        <w:t>Appendix B</w:t>
      </w:r>
    </w:p>
    <w:p w14:paraId="4B3BDD8F" w14:textId="52AF9582" w:rsidR="007E2875" w:rsidRDefault="007E2875" w:rsidP="002E1DBA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35077EE8" w14:textId="46717140" w:rsidR="007E2875" w:rsidRPr="007E2875" w:rsidRDefault="007E2875" w:rsidP="002E1DBA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E2875">
        <w:rPr>
          <w:rFonts w:asciiTheme="majorBidi" w:hAnsiTheme="majorBidi" w:cstheme="majorBidi"/>
          <w:b/>
          <w:bCs/>
          <w:sz w:val="24"/>
          <w:szCs w:val="24"/>
          <w:u w:val="single"/>
        </w:rPr>
        <w:t>Ministry of Justice Representative on Committees and Work Teams</w:t>
      </w:r>
    </w:p>
    <w:p w14:paraId="09127EB1" w14:textId="259308FF" w:rsidR="007E2875" w:rsidRDefault="007E2875" w:rsidP="002E1DBA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</w:p>
    <w:p w14:paraId="14CCD710" w14:textId="79F93EE8" w:rsidR="007E2875" w:rsidRDefault="007E2875" w:rsidP="002E1DBA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7E2875">
        <w:rPr>
          <w:rFonts w:asciiTheme="majorBidi" w:hAnsiTheme="majorBidi" w:cstheme="majorBidi"/>
          <w:sz w:val="24"/>
          <w:szCs w:val="24"/>
        </w:rPr>
        <w:t xml:space="preserve">Minister of Justice </w:t>
      </w:r>
      <w:r>
        <w:rPr>
          <w:rFonts w:asciiTheme="majorBidi" w:hAnsiTheme="majorBidi" w:cstheme="majorBidi"/>
          <w:sz w:val="24"/>
          <w:szCs w:val="24"/>
        </w:rPr>
        <w:t xml:space="preserve">Representative on </w:t>
      </w:r>
      <w:r w:rsidRPr="007E2875">
        <w:rPr>
          <w:rFonts w:asciiTheme="majorBidi" w:hAnsiTheme="majorBidi" w:cstheme="majorBidi"/>
          <w:sz w:val="24"/>
          <w:szCs w:val="24"/>
        </w:rPr>
        <w:t xml:space="preserve">the Cable and </w:t>
      </w:r>
      <w:commentRangeStart w:id="30"/>
      <w:r w:rsidRPr="007E2875">
        <w:rPr>
          <w:rFonts w:asciiTheme="majorBidi" w:hAnsiTheme="majorBidi" w:cstheme="majorBidi"/>
          <w:sz w:val="24"/>
          <w:szCs w:val="24"/>
        </w:rPr>
        <w:t>Satellite</w:t>
      </w:r>
      <w:commentRangeEnd w:id="30"/>
      <w:r>
        <w:rPr>
          <w:rStyle w:val="CommentReference"/>
        </w:rPr>
        <w:commentReference w:id="30"/>
      </w:r>
      <w:r w:rsidRPr="007E2875">
        <w:rPr>
          <w:rFonts w:asciiTheme="majorBidi" w:hAnsiTheme="majorBidi" w:cstheme="majorBidi"/>
          <w:sz w:val="24"/>
          <w:szCs w:val="24"/>
        </w:rPr>
        <w:t xml:space="preserve"> Broadcasting </w:t>
      </w:r>
      <w:r>
        <w:rPr>
          <w:rFonts w:asciiTheme="majorBidi" w:hAnsiTheme="majorBidi" w:cstheme="majorBidi"/>
          <w:sz w:val="24"/>
          <w:szCs w:val="24"/>
        </w:rPr>
        <w:t xml:space="preserve">Council </w:t>
      </w:r>
      <w:r w:rsidRPr="007E2875">
        <w:rPr>
          <w:rFonts w:asciiTheme="majorBidi" w:hAnsiTheme="majorBidi" w:cstheme="majorBidi"/>
          <w:sz w:val="24"/>
          <w:szCs w:val="24"/>
        </w:rPr>
        <w:t>(since 2005)</w:t>
      </w:r>
    </w:p>
    <w:p w14:paraId="69EF45D6" w14:textId="05987F51" w:rsidR="007E2875" w:rsidRDefault="007E2875" w:rsidP="002E1DBA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7E2875">
        <w:rPr>
          <w:rFonts w:asciiTheme="majorBidi" w:hAnsiTheme="majorBidi" w:cstheme="majorBidi"/>
          <w:sz w:val="24"/>
          <w:szCs w:val="24"/>
        </w:rPr>
        <w:t xml:space="preserve">Member of an </w:t>
      </w:r>
      <w:proofErr w:type="spellStart"/>
      <w:r>
        <w:rPr>
          <w:rFonts w:asciiTheme="majorBidi" w:hAnsiTheme="majorBidi" w:cstheme="majorBidi"/>
          <w:sz w:val="24"/>
          <w:szCs w:val="24"/>
        </w:rPr>
        <w:t>I</w:t>
      </w:r>
      <w:r w:rsidRPr="007E2875">
        <w:rPr>
          <w:rFonts w:asciiTheme="majorBidi" w:hAnsiTheme="majorBidi" w:cstheme="majorBidi"/>
          <w:sz w:val="24"/>
          <w:szCs w:val="24"/>
        </w:rPr>
        <w:t>nterministerial</w:t>
      </w:r>
      <w:proofErr w:type="spellEnd"/>
      <w:r w:rsidRPr="007E287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Committee</w:t>
      </w:r>
      <w:r w:rsidRPr="007E2875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E</w:t>
      </w:r>
      <w:r w:rsidRPr="007E2875">
        <w:rPr>
          <w:rFonts w:asciiTheme="majorBidi" w:hAnsiTheme="majorBidi" w:cstheme="majorBidi"/>
          <w:sz w:val="24"/>
          <w:szCs w:val="24"/>
        </w:rPr>
        <w:t xml:space="preserve">xamine the </w:t>
      </w:r>
      <w:r>
        <w:rPr>
          <w:rFonts w:asciiTheme="majorBidi" w:hAnsiTheme="majorBidi" w:cstheme="majorBidi"/>
          <w:sz w:val="24"/>
          <w:szCs w:val="24"/>
        </w:rPr>
        <w:t>P</w:t>
      </w:r>
      <w:r w:rsidRPr="007E2875">
        <w:rPr>
          <w:rFonts w:asciiTheme="majorBidi" w:hAnsiTheme="majorBidi" w:cstheme="majorBidi"/>
          <w:sz w:val="24"/>
          <w:szCs w:val="24"/>
        </w:rPr>
        <w:t xml:space="preserve">owers of the </w:t>
      </w:r>
      <w:commentRangeStart w:id="31"/>
      <w:r w:rsidRPr="007E2875">
        <w:rPr>
          <w:rFonts w:asciiTheme="majorBidi" w:hAnsiTheme="majorBidi" w:cstheme="majorBidi"/>
          <w:sz w:val="24"/>
          <w:szCs w:val="24"/>
        </w:rPr>
        <w:t xml:space="preserve">Consumer Protection and </w:t>
      </w:r>
      <w:proofErr w:type="gramStart"/>
      <w:r w:rsidRPr="007E2875">
        <w:rPr>
          <w:rFonts w:asciiTheme="majorBidi" w:hAnsiTheme="majorBidi" w:cstheme="majorBidi"/>
          <w:sz w:val="24"/>
          <w:szCs w:val="24"/>
        </w:rPr>
        <w:t>Fair Trade</w:t>
      </w:r>
      <w:proofErr w:type="gramEnd"/>
      <w:r w:rsidRPr="007E2875">
        <w:rPr>
          <w:rFonts w:asciiTheme="majorBidi" w:hAnsiTheme="majorBidi" w:cstheme="majorBidi"/>
          <w:sz w:val="24"/>
          <w:szCs w:val="24"/>
        </w:rPr>
        <w:t xml:space="preserve"> Authority</w:t>
      </w:r>
      <w:commentRangeEnd w:id="31"/>
      <w:r>
        <w:rPr>
          <w:rStyle w:val="CommentReference"/>
        </w:rPr>
        <w:commentReference w:id="31"/>
      </w:r>
    </w:p>
    <w:p w14:paraId="0A29C959" w14:textId="4658E84B" w:rsidR="007E2875" w:rsidRDefault="007E2875" w:rsidP="002E1DBA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 w:rsidRPr="007E2875">
        <w:rPr>
          <w:rFonts w:asciiTheme="majorBidi" w:hAnsiTheme="majorBidi" w:cstheme="majorBidi"/>
          <w:sz w:val="24"/>
          <w:szCs w:val="24"/>
        </w:rPr>
        <w:t xml:space="preserve">Representative in the </w:t>
      </w:r>
      <w:proofErr w:type="spellStart"/>
      <w:r>
        <w:rPr>
          <w:rFonts w:asciiTheme="majorBidi" w:hAnsiTheme="majorBidi" w:cstheme="majorBidi"/>
          <w:sz w:val="24"/>
          <w:szCs w:val="24"/>
        </w:rPr>
        <w:t>I</w:t>
      </w:r>
      <w:r w:rsidRPr="007E2875">
        <w:rPr>
          <w:rFonts w:asciiTheme="majorBidi" w:hAnsiTheme="majorBidi" w:cstheme="majorBidi"/>
          <w:sz w:val="24"/>
          <w:szCs w:val="24"/>
        </w:rPr>
        <w:t>nterministerial</w:t>
      </w:r>
      <w:proofErr w:type="spellEnd"/>
      <w:r w:rsidRPr="007E287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</w:t>
      </w:r>
      <w:r w:rsidRPr="007E2875">
        <w:rPr>
          <w:rFonts w:asciiTheme="majorBidi" w:hAnsiTheme="majorBidi" w:cstheme="majorBidi"/>
          <w:sz w:val="24"/>
          <w:szCs w:val="24"/>
        </w:rPr>
        <w:t xml:space="preserve">ommittee to </w:t>
      </w:r>
      <w:r>
        <w:rPr>
          <w:rFonts w:asciiTheme="majorBidi" w:hAnsiTheme="majorBidi" w:cstheme="majorBidi"/>
          <w:sz w:val="24"/>
          <w:szCs w:val="24"/>
        </w:rPr>
        <w:t>E</w:t>
      </w:r>
      <w:r w:rsidRPr="007E2875">
        <w:rPr>
          <w:rFonts w:asciiTheme="majorBidi" w:hAnsiTheme="majorBidi" w:cstheme="majorBidi"/>
          <w:sz w:val="24"/>
          <w:szCs w:val="24"/>
        </w:rPr>
        <w:t xml:space="preserve">xamine </w:t>
      </w:r>
      <w:r w:rsidR="00BD3BCB">
        <w:rPr>
          <w:rFonts w:asciiTheme="majorBidi" w:hAnsiTheme="majorBidi" w:cstheme="majorBidi"/>
          <w:sz w:val="24"/>
          <w:szCs w:val="24"/>
        </w:rPr>
        <w:t>Problems of</w:t>
      </w:r>
      <w:r w:rsidRPr="007E2875">
        <w:rPr>
          <w:rFonts w:asciiTheme="majorBidi" w:hAnsiTheme="majorBidi" w:cstheme="majorBidi"/>
          <w:sz w:val="24"/>
          <w:szCs w:val="24"/>
        </w:rPr>
        <w:t xml:space="preserve"> </w:t>
      </w:r>
      <w:r w:rsidR="00033087">
        <w:rPr>
          <w:rFonts w:asciiTheme="majorBidi" w:hAnsiTheme="majorBidi" w:cstheme="majorBidi"/>
          <w:sz w:val="24"/>
          <w:szCs w:val="24"/>
        </w:rPr>
        <w:t>C</w:t>
      </w:r>
      <w:r w:rsidRPr="007E2875">
        <w:rPr>
          <w:rFonts w:asciiTheme="majorBidi" w:hAnsiTheme="majorBidi" w:cstheme="majorBidi"/>
          <w:sz w:val="24"/>
          <w:szCs w:val="24"/>
        </w:rPr>
        <w:t xml:space="preserve">ross-clearing of </w:t>
      </w:r>
      <w:r w:rsidR="00BD3BCB">
        <w:rPr>
          <w:rFonts w:asciiTheme="majorBidi" w:hAnsiTheme="majorBidi" w:cstheme="majorBidi"/>
          <w:sz w:val="24"/>
          <w:szCs w:val="24"/>
        </w:rPr>
        <w:t>C</w:t>
      </w:r>
      <w:r w:rsidRPr="007E2875">
        <w:rPr>
          <w:rFonts w:asciiTheme="majorBidi" w:hAnsiTheme="majorBidi" w:cstheme="majorBidi"/>
          <w:sz w:val="24"/>
          <w:szCs w:val="24"/>
        </w:rPr>
        <w:t xml:space="preserve">redit </w:t>
      </w:r>
      <w:r w:rsidR="00BD3BCB">
        <w:rPr>
          <w:rFonts w:asciiTheme="majorBidi" w:hAnsiTheme="majorBidi" w:cstheme="majorBidi"/>
          <w:sz w:val="24"/>
          <w:szCs w:val="24"/>
        </w:rPr>
        <w:t>C</w:t>
      </w:r>
      <w:r w:rsidRPr="007E2875">
        <w:rPr>
          <w:rFonts w:asciiTheme="majorBidi" w:hAnsiTheme="majorBidi" w:cstheme="majorBidi"/>
          <w:sz w:val="24"/>
          <w:szCs w:val="24"/>
        </w:rPr>
        <w:t xml:space="preserve">ard </w:t>
      </w:r>
      <w:r w:rsidR="00BD3BCB">
        <w:rPr>
          <w:rFonts w:asciiTheme="majorBidi" w:hAnsiTheme="majorBidi" w:cstheme="majorBidi"/>
          <w:sz w:val="24"/>
          <w:szCs w:val="24"/>
        </w:rPr>
        <w:t>C</w:t>
      </w:r>
      <w:r w:rsidRPr="007E2875">
        <w:rPr>
          <w:rFonts w:asciiTheme="majorBidi" w:hAnsiTheme="majorBidi" w:cstheme="majorBidi"/>
          <w:sz w:val="24"/>
          <w:szCs w:val="24"/>
        </w:rPr>
        <w:t>ompanies</w:t>
      </w:r>
      <w:r w:rsidR="00033087">
        <w:rPr>
          <w:rFonts w:asciiTheme="majorBidi" w:hAnsiTheme="majorBidi" w:cstheme="majorBidi"/>
          <w:sz w:val="24"/>
          <w:szCs w:val="24"/>
        </w:rPr>
        <w:t>,</w:t>
      </w:r>
      <w:r w:rsidRPr="007E2875">
        <w:rPr>
          <w:rFonts w:asciiTheme="majorBidi" w:hAnsiTheme="majorBidi" w:cstheme="majorBidi"/>
          <w:sz w:val="24"/>
          <w:szCs w:val="24"/>
        </w:rPr>
        <w:t xml:space="preserve"> </w:t>
      </w:r>
      <w:r w:rsidR="00BD3BCB">
        <w:rPr>
          <w:rFonts w:asciiTheme="majorBidi" w:hAnsiTheme="majorBidi" w:cstheme="majorBidi"/>
          <w:sz w:val="24"/>
          <w:szCs w:val="24"/>
        </w:rPr>
        <w:t xml:space="preserve">under the authority of the </w:t>
      </w:r>
      <w:r w:rsidR="00033087">
        <w:rPr>
          <w:rFonts w:asciiTheme="majorBidi" w:hAnsiTheme="majorBidi" w:cstheme="majorBidi"/>
          <w:sz w:val="24"/>
          <w:szCs w:val="24"/>
        </w:rPr>
        <w:t xml:space="preserve">Accountant General </w:t>
      </w:r>
      <w:commentRangeStart w:id="32"/>
      <w:r w:rsidR="00033087">
        <w:rPr>
          <w:rFonts w:asciiTheme="majorBidi" w:hAnsiTheme="majorBidi" w:cstheme="majorBidi"/>
          <w:sz w:val="24"/>
          <w:szCs w:val="24"/>
        </w:rPr>
        <w:t>Department</w:t>
      </w:r>
      <w:commentRangeEnd w:id="32"/>
      <w:r w:rsidR="00033087">
        <w:rPr>
          <w:rStyle w:val="CommentReference"/>
        </w:rPr>
        <w:commentReference w:id="32"/>
      </w:r>
    </w:p>
    <w:p w14:paraId="79BBCB8D" w14:textId="1B252F41" w:rsidR="00BD3BCB" w:rsidRPr="009522CF" w:rsidRDefault="00BD3BCB" w:rsidP="002E1DBA">
      <w:pPr>
        <w:tabs>
          <w:tab w:val="left" w:pos="2340"/>
        </w:tabs>
        <w:spacing w:line="240" w:lineRule="auto"/>
        <w:ind w:left="360" w:hanging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Coordinator of the Committee for </w:t>
      </w:r>
      <w:r w:rsidRPr="00BD3BCB">
        <w:rPr>
          <w:rFonts w:asciiTheme="majorBidi" w:hAnsiTheme="majorBidi" w:cstheme="majorBidi"/>
          <w:sz w:val="24"/>
          <w:szCs w:val="24"/>
        </w:rPr>
        <w:t xml:space="preserve">the Codification of Civil Law, chaired by retired President </w:t>
      </w:r>
      <w:proofErr w:type="spellStart"/>
      <w:r w:rsidRPr="00BD3BCB">
        <w:rPr>
          <w:rFonts w:asciiTheme="majorBidi" w:hAnsiTheme="majorBidi" w:cstheme="majorBidi"/>
          <w:sz w:val="24"/>
          <w:szCs w:val="24"/>
        </w:rPr>
        <w:t>Aharon</w:t>
      </w:r>
      <w:proofErr w:type="spellEnd"/>
      <w:r w:rsidRPr="00BD3BCB">
        <w:rPr>
          <w:rFonts w:asciiTheme="majorBidi" w:hAnsiTheme="majorBidi" w:cstheme="majorBidi"/>
          <w:sz w:val="24"/>
          <w:szCs w:val="24"/>
        </w:rPr>
        <w:t xml:space="preserve"> Barak</w:t>
      </w:r>
    </w:p>
    <w:sectPr w:rsidR="00BD3BCB" w:rsidRPr="00952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E editor" w:date="2022-05-08T12:55:00Z" w:initials="ALE">
    <w:p w14:paraId="6BE2FE45" w14:textId="139D01E9" w:rsidR="00C45093" w:rsidRDefault="00C45093">
      <w:pPr>
        <w:pStyle w:val="CommentText"/>
      </w:pPr>
      <w:r>
        <w:rPr>
          <w:rStyle w:val="CommentReference"/>
        </w:rPr>
        <w:annotationRef/>
      </w:r>
      <w:r>
        <w:t>Or Second Vice-president</w:t>
      </w:r>
      <w:r w:rsidR="00166E26">
        <w:t>?</w:t>
      </w:r>
    </w:p>
  </w:comment>
  <w:comment w:id="2" w:author="ALE editor" w:date="2022-05-08T13:53:00Z" w:initials="ALE">
    <w:p w14:paraId="4C6A1AA5" w14:textId="77777777" w:rsidR="00EB084C" w:rsidRDefault="00EB084C" w:rsidP="00EB084C">
      <w:pPr>
        <w:pStyle w:val="CommentText"/>
      </w:pPr>
      <w:r>
        <w:rPr>
          <w:rStyle w:val="CommentReference"/>
        </w:rPr>
        <w:annotationRef/>
      </w:r>
      <w:hyperlink r:id="rId1" w:history="1">
        <w:r w:rsidRPr="00F33D41">
          <w:rPr>
            <w:rStyle w:val="Hyperlink"/>
          </w:rPr>
          <w:t>https://apotropus.org/en/about/</w:t>
        </w:r>
      </w:hyperlink>
    </w:p>
    <w:p w14:paraId="1D8CF958" w14:textId="77777777" w:rsidR="00EB084C" w:rsidRDefault="00EB084C" w:rsidP="00EB084C">
      <w:pPr>
        <w:pStyle w:val="CommentText"/>
      </w:pPr>
    </w:p>
  </w:comment>
  <w:comment w:id="3" w:author="ALE editor" w:date="2022-05-08T13:43:00Z" w:initials="ALE">
    <w:p w14:paraId="12B84DD6" w14:textId="4F373299" w:rsidR="00A21C17" w:rsidRDefault="00A21C17">
      <w:pPr>
        <w:pStyle w:val="CommentText"/>
      </w:pPr>
      <w:r>
        <w:rPr>
          <w:rStyle w:val="CommentReference"/>
        </w:rPr>
        <w:annotationRef/>
      </w:r>
      <w:r w:rsidR="00B14408">
        <w:t xml:space="preserve">The term </w:t>
      </w:r>
      <w:r w:rsidR="00166E26">
        <w:t>“</w:t>
      </w:r>
      <w:r w:rsidR="00B14408">
        <w:t>cluster</w:t>
      </w:r>
      <w:r w:rsidR="00166E26">
        <w:t>”</w:t>
      </w:r>
      <w:r w:rsidR="00B14408">
        <w:t xml:space="preserve"> is used in this context</w:t>
      </w:r>
      <w:r w:rsidR="00166E26">
        <w:t xml:space="preserve"> here:</w:t>
      </w:r>
    </w:p>
    <w:p w14:paraId="116E627F" w14:textId="3522004F" w:rsidR="00B14408" w:rsidRDefault="00525991">
      <w:pPr>
        <w:pStyle w:val="CommentText"/>
      </w:pPr>
      <w:hyperlink r:id="rId2" w:history="1">
        <w:r w:rsidR="00B14408" w:rsidRPr="00F33D41">
          <w:rPr>
            <w:rStyle w:val="Hyperlink"/>
          </w:rPr>
          <w:t>https://www.jpost.com/israel-news/minister-of-justice-saar-approves-carmit-yulis-as-deputy-attorney-general-682659</w:t>
        </w:r>
      </w:hyperlink>
    </w:p>
    <w:p w14:paraId="1BAA1EB3" w14:textId="58D8D4F3" w:rsidR="00B14408" w:rsidRDefault="00B14408">
      <w:pPr>
        <w:pStyle w:val="CommentText"/>
      </w:pPr>
    </w:p>
  </w:comment>
  <w:comment w:id="4" w:author="Susan" w:date="2022-05-09T13:04:00Z" w:initials="S">
    <w:p w14:paraId="5A1A7EF2" w14:textId="073A6853" w:rsidR="000C69DE" w:rsidRDefault="000C69DE">
      <w:pPr>
        <w:pStyle w:val="CommentText"/>
      </w:pPr>
      <w:r>
        <w:rPr>
          <w:rStyle w:val="CommentReference"/>
        </w:rPr>
        <w:annotationRef/>
      </w:r>
      <w:r>
        <w:t>Cluster seems correct technically; for presentation to non-Israelis, consider changing this to unit.</w:t>
      </w:r>
    </w:p>
  </w:comment>
  <w:comment w:id="5" w:author="ALE editor" w:date="2022-05-08T13:38:00Z" w:initials="ALE">
    <w:p w14:paraId="061B4F22" w14:textId="56768668" w:rsidR="003E5336" w:rsidRDefault="003E5336">
      <w:pPr>
        <w:pStyle w:val="CommentText"/>
      </w:pPr>
      <w:r>
        <w:rPr>
          <w:rStyle w:val="CommentReference"/>
        </w:rPr>
        <w:annotationRef/>
      </w:r>
      <w:hyperlink r:id="rId3" w:history="1">
        <w:r w:rsidRPr="00F33D41">
          <w:rPr>
            <w:rStyle w:val="Hyperlink"/>
          </w:rPr>
          <w:t>https://digitalcommons.tourolaw.edu/cgi/viewcontent.cgi?article=1695&amp;context=lawreview</w:t>
        </w:r>
      </w:hyperlink>
    </w:p>
    <w:p w14:paraId="19DD8F7C" w14:textId="36C030C2" w:rsidR="003E5336" w:rsidRDefault="003E5336">
      <w:pPr>
        <w:pStyle w:val="CommentText"/>
      </w:pPr>
    </w:p>
  </w:comment>
  <w:comment w:id="6" w:author="Susan" w:date="2022-05-09T13:18:00Z" w:initials="S">
    <w:p w14:paraId="7F63B818" w14:textId="54E3FFB8" w:rsidR="00F848CC" w:rsidRDefault="00F848CC">
      <w:pPr>
        <w:pStyle w:val="CommentText"/>
      </w:pPr>
      <w:r>
        <w:rPr>
          <w:rStyle w:val="CommentReference"/>
        </w:rPr>
        <w:annotationRef/>
      </w:r>
      <w:r>
        <w:t>see prior comment about cluster v. unit</w:t>
      </w:r>
    </w:p>
  </w:comment>
  <w:comment w:id="7" w:author="ALE editor" w:date="2022-05-08T13:56:00Z" w:initials="ALE">
    <w:p w14:paraId="53B87DFE" w14:textId="22EA6696" w:rsidR="001D116C" w:rsidRDefault="001D116C">
      <w:pPr>
        <w:pStyle w:val="CommentText"/>
      </w:pPr>
      <w:r>
        <w:rPr>
          <w:rStyle w:val="CommentReference"/>
        </w:rPr>
        <w:annotationRef/>
      </w:r>
      <w:hyperlink r:id="rId4" w:history="1">
        <w:r w:rsidRPr="00F33D41">
          <w:rPr>
            <w:rStyle w:val="Hyperlink"/>
          </w:rPr>
          <w:t>https://www.gov.il/en/departments/Units/department_cma</w:t>
        </w:r>
      </w:hyperlink>
    </w:p>
    <w:p w14:paraId="71D47BC6" w14:textId="22B6A3D9" w:rsidR="001D116C" w:rsidRDefault="001D116C">
      <w:pPr>
        <w:pStyle w:val="CommentText"/>
      </w:pPr>
    </w:p>
  </w:comment>
  <w:comment w:id="8" w:author="ALE editor" w:date="2022-05-09T10:41:00Z" w:initials="ALE">
    <w:p w14:paraId="3C94446A" w14:textId="26143003" w:rsidR="0086344B" w:rsidRDefault="0086344B">
      <w:pPr>
        <w:pStyle w:val="CommentText"/>
      </w:pPr>
      <w:r>
        <w:rPr>
          <w:rStyle w:val="CommentReference"/>
        </w:rPr>
        <w:annotationRef/>
      </w:r>
      <w:r>
        <w:t xml:space="preserve">The term </w:t>
      </w:r>
      <w:r w:rsidRPr="0086344B">
        <w:rPr>
          <w:rFonts w:ascii="David" w:hAnsi="David" w:cs="David" w:hint="cs"/>
          <w:sz w:val="24"/>
          <w:szCs w:val="24"/>
          <w:highlight w:val="yellow"/>
          <w:rtl/>
        </w:rPr>
        <w:t>ממונה</w:t>
      </w:r>
      <w:r>
        <w:rPr>
          <w:rFonts w:ascii="David" w:hAnsi="David" w:cs="David"/>
          <w:sz w:val="24"/>
          <w:szCs w:val="24"/>
        </w:rPr>
        <w:t xml:space="preserve"> is repeated here – is this correct?</w:t>
      </w:r>
    </w:p>
    <w:p w14:paraId="797201A0" w14:textId="77777777" w:rsidR="0086344B" w:rsidRDefault="0086344B">
      <w:pPr>
        <w:pStyle w:val="CommentText"/>
      </w:pPr>
    </w:p>
    <w:p w14:paraId="04FEF57A" w14:textId="25B55FCC" w:rsidR="0086344B" w:rsidRDefault="0086344B">
      <w:pPr>
        <w:pStyle w:val="CommentText"/>
      </w:pPr>
      <w:r w:rsidRPr="0086344B">
        <w:rPr>
          <w:rFonts w:ascii="David" w:hAnsi="David" w:cs="David" w:hint="cs"/>
          <w:sz w:val="24"/>
          <w:szCs w:val="24"/>
          <w:highlight w:val="yellow"/>
          <w:rtl/>
        </w:rPr>
        <w:t>ממונה</w:t>
      </w:r>
      <w:r w:rsidRPr="008B0D16">
        <w:rPr>
          <w:rFonts w:ascii="David" w:hAnsi="David" w:cs="David" w:hint="cs"/>
          <w:sz w:val="24"/>
          <w:szCs w:val="24"/>
          <w:rtl/>
        </w:rPr>
        <w:t xml:space="preserve"> על הפעלת סמכויות </w:t>
      </w:r>
      <w:r w:rsidRPr="0086344B">
        <w:rPr>
          <w:rFonts w:ascii="David" w:hAnsi="David" w:cs="David" w:hint="cs"/>
          <w:sz w:val="24"/>
          <w:szCs w:val="24"/>
          <w:highlight w:val="yellow"/>
          <w:rtl/>
        </w:rPr>
        <w:t>הממונה</w:t>
      </w:r>
    </w:p>
  </w:comment>
  <w:comment w:id="9" w:author="ALE editor" w:date="2022-05-08T14:38:00Z" w:initials="ALE">
    <w:p w14:paraId="4CC667AE" w14:textId="31372E9E" w:rsidR="00D831FE" w:rsidRDefault="00D831FE">
      <w:pPr>
        <w:pStyle w:val="CommentText"/>
      </w:pPr>
      <w:r>
        <w:rPr>
          <w:rStyle w:val="CommentReference"/>
        </w:rPr>
        <w:annotationRef/>
      </w:r>
      <w:hyperlink r:id="rId5" w:anchor=":~:text=The%20Wexner%20Senior%20Leaders%20program,across%20government%20departments%20and%20agencies" w:history="1">
        <w:r w:rsidRPr="00F33D41">
          <w:rPr>
            <w:rStyle w:val="Hyperlink"/>
          </w:rPr>
          <w:t>https://www.wexnerfoundation.org/programs/wexner-senior-leaders/#:~:text=The%20Wexner%20Senior%20Leaders%20program,across%20government%20departments%20and%20agencies</w:t>
        </w:r>
      </w:hyperlink>
      <w:r w:rsidRPr="00D831FE">
        <w:t>.</w:t>
      </w:r>
    </w:p>
    <w:p w14:paraId="404BC72C" w14:textId="128D2B64" w:rsidR="00D831FE" w:rsidRDefault="00D831FE">
      <w:pPr>
        <w:pStyle w:val="CommentText"/>
      </w:pPr>
    </w:p>
  </w:comment>
  <w:comment w:id="10" w:author="ALE editor" w:date="2022-05-08T14:57:00Z" w:initials="ALE">
    <w:p w14:paraId="46C5A5B8" w14:textId="784B4271" w:rsidR="004502EA" w:rsidRDefault="004502EA">
      <w:pPr>
        <w:pStyle w:val="CommentText"/>
      </w:pPr>
      <w:r>
        <w:rPr>
          <w:rStyle w:val="CommentReference"/>
        </w:rPr>
        <w:annotationRef/>
      </w:r>
      <w:r>
        <w:t>I could not find this online in Hebrew or English</w:t>
      </w:r>
    </w:p>
  </w:comment>
  <w:comment w:id="11" w:author="ALE editor" w:date="2022-05-09T12:26:00Z" w:initials="ALE">
    <w:p w14:paraId="5067D35B" w14:textId="6038027A" w:rsidR="004E63DC" w:rsidRDefault="004E63DC">
      <w:pPr>
        <w:pStyle w:val="CommentText"/>
      </w:pPr>
      <w:r>
        <w:rPr>
          <w:rStyle w:val="CommentReference"/>
        </w:rPr>
        <w:annotationRef/>
      </w:r>
      <w:r>
        <w:t>I left text in bold as in the original – not sure if all of it is necessary to be in bold</w:t>
      </w:r>
    </w:p>
  </w:comment>
  <w:comment w:id="12" w:author="ALE editor" w:date="2022-05-09T12:32:00Z" w:initials="ALE">
    <w:p w14:paraId="30EFB892" w14:textId="2E3ADF77" w:rsidR="003A398A" w:rsidRDefault="003A398A">
      <w:pPr>
        <w:pStyle w:val="CommentText"/>
      </w:pPr>
      <w:r>
        <w:rPr>
          <w:rStyle w:val="CommentReference"/>
        </w:rPr>
        <w:annotationRef/>
      </w:r>
      <w:hyperlink r:id="rId6" w:history="1">
        <w:r w:rsidRPr="006B79CA">
          <w:rPr>
            <w:rStyle w:val="Hyperlink"/>
          </w:rPr>
          <w:t>file:///C:/Users/Allisson/Downloads/h2566_en.pdf</w:t>
        </w:r>
      </w:hyperlink>
    </w:p>
    <w:p w14:paraId="549323FC" w14:textId="031249EA" w:rsidR="003A398A" w:rsidRDefault="003A398A">
      <w:pPr>
        <w:pStyle w:val="CommentText"/>
      </w:pPr>
      <w:r>
        <w:t>Fair Lending Law</w:t>
      </w:r>
    </w:p>
  </w:comment>
  <w:comment w:id="13" w:author="ALE editor" w:date="2022-05-09T12:29:00Z" w:initials="ALE">
    <w:p w14:paraId="49AA0D70" w14:textId="77777777" w:rsidR="004E63DC" w:rsidRDefault="004E63DC">
      <w:pPr>
        <w:pStyle w:val="CommentText"/>
      </w:pPr>
      <w:r>
        <w:rPr>
          <w:rStyle w:val="CommentReference"/>
        </w:rPr>
        <w:annotationRef/>
      </w:r>
      <w:r>
        <w:t>I found this as the name of the law, but it doesn’t exactly correspond so I left the more literal translation – please verify</w:t>
      </w:r>
    </w:p>
    <w:p w14:paraId="7309496A" w14:textId="77777777" w:rsidR="004E63DC" w:rsidRDefault="004E63DC">
      <w:pPr>
        <w:pStyle w:val="CommentText"/>
      </w:pPr>
    </w:p>
    <w:p w14:paraId="78EC5602" w14:textId="77777777" w:rsidR="004E63DC" w:rsidRDefault="004E63DC">
      <w:pPr>
        <w:pStyle w:val="CommentText"/>
        <w:rPr>
          <w:rFonts w:ascii="Roboto" w:hAnsi="Roboto"/>
          <w:color w:val="333333"/>
          <w:sz w:val="23"/>
          <w:szCs w:val="23"/>
          <w:shd w:val="clear" w:color="auto" w:fill="FFFFFF"/>
        </w:rPr>
      </w:pPr>
      <w:r>
        <w:rPr>
          <w:rFonts w:ascii="Roboto" w:hAnsi="Roboto"/>
          <w:color w:val="333333"/>
          <w:sz w:val="23"/>
          <w:szCs w:val="23"/>
          <w:shd w:val="clear" w:color="auto" w:fill="FFFFFF"/>
        </w:rPr>
        <w:t>Financial Services Supervision (Regulated Financial Services) Law</w:t>
      </w:r>
    </w:p>
    <w:p w14:paraId="0ECF175D" w14:textId="1F38AE3C" w:rsidR="004E63DC" w:rsidRDefault="00525991">
      <w:pPr>
        <w:pStyle w:val="CommentText"/>
      </w:pPr>
      <w:hyperlink r:id="rId7" w:history="1">
        <w:r w:rsidR="004E63DC" w:rsidRPr="006B79CA">
          <w:rPr>
            <w:rStyle w:val="Hyperlink"/>
          </w:rPr>
          <w:t>https://www.lexology.com/library/detail.aspx?g=6e0fba30-b279-4a00-a446-076336e2e882</w:t>
        </w:r>
      </w:hyperlink>
    </w:p>
    <w:p w14:paraId="7E2079A6" w14:textId="368B086D" w:rsidR="004E63DC" w:rsidRDefault="004E63DC">
      <w:pPr>
        <w:pStyle w:val="CommentText"/>
      </w:pPr>
    </w:p>
  </w:comment>
  <w:comment w:id="14" w:author="ALE editor" w:date="2022-05-09T12:32:00Z" w:initials="ALE">
    <w:p w14:paraId="4CDA094D" w14:textId="38F0723B" w:rsidR="003A398A" w:rsidRDefault="003A398A">
      <w:pPr>
        <w:pStyle w:val="CommentText"/>
      </w:pPr>
      <w:r>
        <w:rPr>
          <w:rStyle w:val="CommentReference"/>
        </w:rPr>
        <w:annotationRef/>
      </w:r>
      <w:hyperlink r:id="rId8" w:anchor=":~:text=The%20Electronic%20Check%20Clearing%20Law,check%20clearing%20to%20electronic%20clearing" w:history="1">
        <w:r w:rsidRPr="006B79CA">
          <w:rPr>
            <w:rStyle w:val="Hyperlink"/>
          </w:rPr>
          <w:t>https://www.boi.org.il/en/PaymentSystem/Pages/Cheque-truncation.aspx#:~:text=The%20Electronic%20Check%20Clearing%20Law,check%20clearing%20to%20electronic%20clearing</w:t>
        </w:r>
      </w:hyperlink>
      <w:r w:rsidRPr="003A398A">
        <w:t>.</w:t>
      </w:r>
    </w:p>
    <w:p w14:paraId="3FF899A3" w14:textId="75AE3371" w:rsidR="003A398A" w:rsidRDefault="003A398A">
      <w:pPr>
        <w:pStyle w:val="CommentText"/>
      </w:pPr>
      <w:r>
        <w:t>Electronic Check Clearing Law</w:t>
      </w:r>
    </w:p>
  </w:comment>
  <w:comment w:id="16" w:author="Susan" w:date="2022-05-09T14:23:00Z" w:initials="S">
    <w:p w14:paraId="2501E1B3" w14:textId="4637F172" w:rsidR="00EE751F" w:rsidRDefault="00EE751F">
      <w:pPr>
        <w:pStyle w:val="CommentText"/>
      </w:pPr>
      <w:r>
        <w:rPr>
          <w:rStyle w:val="CommentReference"/>
        </w:rPr>
        <w:annotationRef/>
      </w:r>
      <w:r>
        <w:t>The bold has been changed here for uniformity</w:t>
      </w:r>
    </w:p>
  </w:comment>
  <w:comment w:id="15" w:author="ALE editor" w:date="2022-05-09T12:35:00Z" w:initials="ALE">
    <w:p w14:paraId="76924B94" w14:textId="34A580AA" w:rsidR="003A398A" w:rsidRDefault="003A398A">
      <w:pPr>
        <w:pStyle w:val="CommentText"/>
      </w:pPr>
      <w:r>
        <w:rPr>
          <w:rStyle w:val="CommentReference"/>
        </w:rPr>
        <w:annotationRef/>
      </w:r>
      <w:hyperlink r:id="rId9" w:history="1">
        <w:r w:rsidRPr="006B79CA">
          <w:rPr>
            <w:rStyle w:val="Hyperlink"/>
          </w:rPr>
          <w:t>https://www.cambridge.org/core/journals/israel-law-review/article/abs/consumer-protection-law-57411981/EA3BC872D01646CC78F89B04E4F85437</w:t>
        </w:r>
      </w:hyperlink>
    </w:p>
    <w:p w14:paraId="103B4CE3" w14:textId="30AED38E" w:rsidR="003A398A" w:rsidRDefault="003A398A">
      <w:pPr>
        <w:pStyle w:val="CommentText"/>
      </w:pPr>
      <w:r>
        <w:t>Consumer Protection Law</w:t>
      </w:r>
    </w:p>
  </w:comment>
  <w:comment w:id="17" w:author="ALE editor" w:date="2022-05-09T12:35:00Z" w:initials="ALE">
    <w:p w14:paraId="1F0FBF80" w14:textId="590DE5C5" w:rsidR="003A398A" w:rsidRDefault="003A398A">
      <w:pPr>
        <w:pStyle w:val="CommentText"/>
      </w:pPr>
      <w:r>
        <w:rPr>
          <w:rStyle w:val="CommentReference"/>
        </w:rPr>
        <w:annotationRef/>
      </w:r>
      <w:hyperlink r:id="rId10" w:history="1">
        <w:r w:rsidRPr="006B79CA">
          <w:rPr>
            <w:rStyle w:val="Hyperlink"/>
          </w:rPr>
          <w:t>https://www.kolzchut.org.il/en/Nursing_Homes</w:t>
        </w:r>
      </w:hyperlink>
    </w:p>
    <w:p w14:paraId="2FDAA827" w14:textId="1235CA0F" w:rsidR="003A398A" w:rsidRDefault="003A398A">
      <w:pPr>
        <w:pStyle w:val="CommentText"/>
      </w:pPr>
      <w:r>
        <w:t>Sheltered Housing Law</w:t>
      </w:r>
    </w:p>
  </w:comment>
  <w:comment w:id="18" w:author="ALE editor" w:date="2022-05-09T11:10:00Z" w:initials="ALE">
    <w:p w14:paraId="0D08AB55" w14:textId="7036710A" w:rsidR="00BD3712" w:rsidRDefault="00BD3712">
      <w:pPr>
        <w:pStyle w:val="CommentText"/>
      </w:pPr>
      <w:r>
        <w:rPr>
          <w:rStyle w:val="CommentReference"/>
        </w:rPr>
        <w:annotationRef/>
      </w:r>
      <w:r>
        <w:t>Is this what is meant by</w:t>
      </w:r>
    </w:p>
    <w:p w14:paraId="2FDE91DB" w14:textId="77777777" w:rsidR="00BD3712" w:rsidRPr="006A2709" w:rsidRDefault="00BD3712" w:rsidP="00BD3712">
      <w:pPr>
        <w:bidi/>
        <w:spacing w:before="120" w:after="120" w:line="360" w:lineRule="auto"/>
        <w:rPr>
          <w:rFonts w:ascii="David" w:hAnsi="David" w:cs="David"/>
          <w:smallCaps/>
          <w:color w:val="525252" w:themeColor="accent3" w:themeShade="80"/>
          <w:spacing w:val="5"/>
          <w:sz w:val="28"/>
          <w:szCs w:val="28"/>
          <w:u w:val="single"/>
          <w:rtl/>
        </w:rPr>
      </w:pPr>
      <w:r>
        <w:rPr>
          <w:rFonts w:ascii="David" w:hAnsi="David" w:cs="David" w:hint="cs"/>
          <w:smallCaps/>
          <w:color w:val="525252" w:themeColor="accent3" w:themeShade="80"/>
          <w:spacing w:val="5"/>
          <w:sz w:val="28"/>
          <w:szCs w:val="28"/>
          <w:u w:val="single"/>
          <w:rtl/>
        </w:rPr>
        <w:t xml:space="preserve">חקיקה </w:t>
      </w:r>
      <w:proofErr w:type="spellStart"/>
      <w:r>
        <w:rPr>
          <w:rFonts w:ascii="David" w:hAnsi="David" w:cs="David" w:hint="cs"/>
          <w:smallCaps/>
          <w:color w:val="525252" w:themeColor="accent3" w:themeShade="80"/>
          <w:spacing w:val="5"/>
          <w:sz w:val="28"/>
          <w:szCs w:val="28"/>
          <w:u w:val="single"/>
          <w:rtl/>
        </w:rPr>
        <w:t>כרפרנטורה</w:t>
      </w:r>
      <w:proofErr w:type="spellEnd"/>
    </w:p>
    <w:p w14:paraId="739B8231" w14:textId="77777777" w:rsidR="00BD3712" w:rsidRDefault="00BD3712">
      <w:pPr>
        <w:pStyle w:val="CommentText"/>
      </w:pPr>
    </w:p>
    <w:p w14:paraId="66C8FFBF" w14:textId="6E71564D" w:rsidR="00BD3712" w:rsidRDefault="00BD3712">
      <w:pPr>
        <w:pStyle w:val="CommentText"/>
      </w:pPr>
    </w:p>
  </w:comment>
  <w:comment w:id="19" w:author="ALE editor" w:date="2022-05-08T15:46:00Z" w:initials="ALE">
    <w:p w14:paraId="14E3AECA" w14:textId="53250CEE" w:rsidR="00665A67" w:rsidRDefault="00665A67">
      <w:pPr>
        <w:pStyle w:val="CommentText"/>
      </w:pPr>
      <w:r>
        <w:rPr>
          <w:rStyle w:val="CommentReference"/>
        </w:rPr>
        <w:annotationRef/>
      </w:r>
      <w:hyperlink r:id="rId11" w:history="1">
        <w:r w:rsidRPr="00F33D41">
          <w:rPr>
            <w:rStyle w:val="Hyperlink"/>
          </w:rPr>
          <w:t>https://herzoglaw.co.il/en/news-and-insights/client-update-the-supervision-of-financial-services-regulated-financial-services-law-5776-2016-draft-legal-position-paper-and-draft-regulations-regarding-territorial-application-of-the-law-and-e/</w:t>
        </w:r>
      </w:hyperlink>
    </w:p>
    <w:p w14:paraId="28EDF385" w14:textId="0A6D0EF6" w:rsidR="00665A67" w:rsidRDefault="00665A67">
      <w:pPr>
        <w:pStyle w:val="CommentText"/>
      </w:pPr>
    </w:p>
  </w:comment>
  <w:comment w:id="20" w:author="ALE editor" w:date="2022-05-09T12:37:00Z" w:initials="ALE">
    <w:p w14:paraId="3B2EDC58" w14:textId="2E0B60D8" w:rsidR="009B4B53" w:rsidRDefault="009B4B53">
      <w:pPr>
        <w:pStyle w:val="CommentText"/>
      </w:pPr>
      <w:r>
        <w:rPr>
          <w:rStyle w:val="CommentReference"/>
        </w:rPr>
        <w:annotationRef/>
      </w:r>
      <w:hyperlink r:id="rId12" w:history="1">
        <w:r w:rsidRPr="006B79CA">
          <w:rPr>
            <w:rStyle w:val="Hyperlink"/>
          </w:rPr>
          <w:t>https://y-tax.co.il/en/cash-reduction-law/</w:t>
        </w:r>
      </w:hyperlink>
    </w:p>
    <w:p w14:paraId="0B839FC8" w14:textId="731657AF" w:rsidR="009B4B53" w:rsidRDefault="009B4B53">
      <w:pPr>
        <w:pStyle w:val="CommentText"/>
      </w:pPr>
    </w:p>
  </w:comment>
  <w:comment w:id="21" w:author="ALE editor" w:date="2022-05-09T11:38:00Z" w:initials="ALE">
    <w:p w14:paraId="0DBBF9D7" w14:textId="3632703A" w:rsidR="001026C1" w:rsidRDefault="001026C1">
      <w:pPr>
        <w:pStyle w:val="CommentText"/>
      </w:pPr>
      <w:r>
        <w:rPr>
          <w:rStyle w:val="CommentReference"/>
        </w:rPr>
        <w:annotationRef/>
      </w:r>
      <w:hyperlink r:id="rId13" w:history="1">
        <w:r w:rsidRPr="006B79CA">
          <w:rPr>
            <w:rStyle w:val="Hyperlink"/>
          </w:rPr>
          <w:t>https://www.iep.org.il/publications/competition-in-the-israeli-banking-system</w:t>
        </w:r>
      </w:hyperlink>
    </w:p>
    <w:p w14:paraId="7FE12B2A" w14:textId="2B87A46F" w:rsidR="001026C1" w:rsidRDefault="001026C1">
      <w:pPr>
        <w:pStyle w:val="CommentText"/>
      </w:pPr>
    </w:p>
  </w:comment>
  <w:comment w:id="22" w:author="ALE editor" w:date="2022-05-08T18:49:00Z" w:initials="ALE">
    <w:p w14:paraId="78852D46" w14:textId="051EC236" w:rsidR="004560C9" w:rsidRDefault="004560C9">
      <w:pPr>
        <w:pStyle w:val="CommentText"/>
      </w:pPr>
      <w:r>
        <w:rPr>
          <w:rStyle w:val="CommentReference"/>
        </w:rPr>
        <w:annotationRef/>
      </w:r>
      <w:r w:rsidRPr="004560C9">
        <w:t>https://matticaspi.co.il/en/%D7%91%D7%93%D7%99%D7%93%D7%95%D7%AA-%D7%92%D7%A2%D7%92%D7%95%D7%A2%D7%99%D7%9D-%D7%95%D7%90%D7%A4%D7%A1-%D7%97%D7%A8%D7%98%D7%95%D7%AA/</w:t>
      </w:r>
    </w:p>
  </w:comment>
  <w:comment w:id="23" w:author="ALE editor" w:date="2022-05-08T18:52:00Z" w:initials="ALE">
    <w:p w14:paraId="3D977D0C" w14:textId="218853C9" w:rsidR="00F02084" w:rsidRDefault="00F02084">
      <w:pPr>
        <w:pStyle w:val="CommentText"/>
      </w:pPr>
      <w:r>
        <w:rPr>
          <w:rStyle w:val="CommentReference"/>
        </w:rPr>
        <w:annotationRef/>
      </w:r>
      <w:hyperlink r:id="rId14" w:history="1">
        <w:r w:rsidRPr="00A412F1">
          <w:rPr>
            <w:rStyle w:val="Hyperlink"/>
          </w:rPr>
          <w:t>https://www.israelinsurancelaw.com/sale-apartments-assurance-of-investments-of-purchasers-of-apartments-law-1973/</w:t>
        </w:r>
      </w:hyperlink>
    </w:p>
    <w:p w14:paraId="4203E247" w14:textId="71AE0F8D" w:rsidR="00F02084" w:rsidRDefault="00F02084">
      <w:pPr>
        <w:pStyle w:val="CommentText"/>
      </w:pPr>
    </w:p>
  </w:comment>
  <w:comment w:id="24" w:author="ALE editor" w:date="2022-05-09T12:50:00Z" w:initials="ALE">
    <w:p w14:paraId="79A57846" w14:textId="66AFC808" w:rsidR="00005F83" w:rsidRDefault="00005F83">
      <w:pPr>
        <w:pStyle w:val="CommentText"/>
      </w:pPr>
      <w:r>
        <w:rPr>
          <w:rStyle w:val="CommentReference"/>
        </w:rPr>
        <w:annotationRef/>
      </w:r>
      <w:r>
        <w:t>is this accurate? Please verify</w:t>
      </w:r>
    </w:p>
  </w:comment>
  <w:comment w:id="25" w:author="ALE editor" w:date="2022-05-09T11:44:00Z" w:initials="ALE">
    <w:p w14:paraId="074C48B5" w14:textId="7D16433B" w:rsidR="00973814" w:rsidRDefault="00973814">
      <w:pPr>
        <w:pStyle w:val="CommentText"/>
      </w:pPr>
      <w:r>
        <w:rPr>
          <w:rStyle w:val="CommentReference"/>
        </w:rPr>
        <w:annotationRef/>
      </w:r>
      <w:r>
        <w:t>There is a gap between the previous entry and this one in the original --- should it be preserved? Is there another heading?</w:t>
      </w:r>
    </w:p>
  </w:comment>
  <w:comment w:id="26" w:author="ALE editor" w:date="2022-05-09T11:55:00Z" w:initials="ALE">
    <w:p w14:paraId="368F9DC5" w14:textId="0774BF1F" w:rsidR="00F448A4" w:rsidRDefault="00F448A4">
      <w:pPr>
        <w:pStyle w:val="CommentText"/>
      </w:pPr>
      <w:r>
        <w:rPr>
          <w:rStyle w:val="CommentReference"/>
        </w:rPr>
        <w:annotationRef/>
      </w:r>
      <w:hyperlink r:id="rId15" w:history="1">
        <w:r w:rsidRPr="006B79CA">
          <w:rPr>
            <w:rStyle w:val="Hyperlink"/>
          </w:rPr>
          <w:t>https://herzoglaw.co.il/en/news-and-insights/draft-regulations-for-the-supervision-of-financial-services-published-for-public-comments/</w:t>
        </w:r>
      </w:hyperlink>
    </w:p>
    <w:p w14:paraId="784DE414" w14:textId="0602DAC6" w:rsidR="00F448A4" w:rsidRDefault="00F448A4">
      <w:pPr>
        <w:pStyle w:val="CommentText"/>
      </w:pPr>
    </w:p>
  </w:comment>
  <w:comment w:id="27" w:author="ALE editor" w:date="2022-05-09T11:43:00Z" w:initials="ALE">
    <w:p w14:paraId="02D2D102" w14:textId="4D5D171B" w:rsidR="00973814" w:rsidRDefault="00973814">
      <w:pPr>
        <w:pStyle w:val="CommentText"/>
      </w:pPr>
      <w:r>
        <w:rPr>
          <w:rStyle w:val="CommentReference"/>
        </w:rPr>
        <w:annotationRef/>
      </w:r>
      <w:hyperlink r:id="rId16" w:history="1">
        <w:r w:rsidRPr="006B79CA">
          <w:rPr>
            <w:rStyle w:val="Hyperlink"/>
          </w:rPr>
          <w:t>https://www.boi.org.il/en/NewsAndPublications/PressReleases/Pages/15-06-2016GovernorSpeech.aspx</w:t>
        </w:r>
      </w:hyperlink>
    </w:p>
    <w:p w14:paraId="3D6E53F5" w14:textId="162ACBA2" w:rsidR="00973814" w:rsidRDefault="00973814">
      <w:pPr>
        <w:pStyle w:val="CommentText"/>
      </w:pPr>
    </w:p>
  </w:comment>
  <w:comment w:id="28" w:author="ALE editor" w:date="2022-05-08T17:31:00Z" w:initials="ALE">
    <w:p w14:paraId="4D2E6298" w14:textId="026C809A" w:rsidR="002F3A1F" w:rsidRDefault="002F3A1F">
      <w:pPr>
        <w:pStyle w:val="CommentText"/>
      </w:pPr>
      <w:r>
        <w:rPr>
          <w:rStyle w:val="CommentReference"/>
        </w:rPr>
        <w:annotationRef/>
      </w:r>
      <w:hyperlink r:id="rId17" w:history="1">
        <w:r w:rsidRPr="00F33D41">
          <w:rPr>
            <w:rStyle w:val="Hyperlink"/>
          </w:rPr>
          <w:t>file:///C:/Users/Allisson/Downloads/Interim%20Report-The%20Committee%20for%20Promoting%20Use%20of%20Advanced%20Means%20of%20Payment%20in%20Israel.pdf</w:t>
        </w:r>
      </w:hyperlink>
    </w:p>
    <w:p w14:paraId="752E46DC" w14:textId="6199325F" w:rsidR="002F3A1F" w:rsidRDefault="002F3A1F">
      <w:pPr>
        <w:pStyle w:val="CommentText"/>
      </w:pPr>
    </w:p>
  </w:comment>
  <w:comment w:id="29" w:author="ALE editor" w:date="2022-05-09T11:43:00Z" w:initials="ALE">
    <w:p w14:paraId="3776C24A" w14:textId="77777777" w:rsidR="007E2875" w:rsidRDefault="007E2875" w:rsidP="007E2875">
      <w:pPr>
        <w:pStyle w:val="CommentText"/>
      </w:pPr>
      <w:r>
        <w:rPr>
          <w:rStyle w:val="CommentReference"/>
        </w:rPr>
        <w:annotationRef/>
      </w:r>
      <w:hyperlink r:id="rId18" w:history="1">
        <w:r w:rsidRPr="006B79CA">
          <w:rPr>
            <w:rStyle w:val="Hyperlink"/>
          </w:rPr>
          <w:t>https://www.boi.org.il/en/NewsAndPublications/PressReleases/Pages/15-06-2016GovernorSpeech.aspx</w:t>
        </w:r>
      </w:hyperlink>
    </w:p>
    <w:p w14:paraId="620862C7" w14:textId="77777777" w:rsidR="007E2875" w:rsidRDefault="007E2875" w:rsidP="007E2875">
      <w:pPr>
        <w:pStyle w:val="CommentText"/>
      </w:pPr>
    </w:p>
  </w:comment>
  <w:comment w:id="30" w:author="ALE editor" w:date="2022-05-09T12:08:00Z" w:initials="ALE">
    <w:p w14:paraId="0F587C09" w14:textId="700060C2" w:rsidR="007E2875" w:rsidRDefault="007E2875">
      <w:pPr>
        <w:pStyle w:val="CommentText"/>
      </w:pPr>
      <w:r>
        <w:rPr>
          <w:rStyle w:val="CommentReference"/>
        </w:rPr>
        <w:annotationRef/>
      </w:r>
      <w:r w:rsidRPr="007E2875">
        <w:t>https://www.gov.il/en/departments/Units/moatsa#:~:text=The%20Cable%20and%20Satellite%20Broadcasting,Channel%20and%20the%20Knesset%20Channel.</w:t>
      </w:r>
    </w:p>
  </w:comment>
  <w:comment w:id="31" w:author="ALE editor" w:date="2022-05-09T12:09:00Z" w:initials="ALE">
    <w:p w14:paraId="79C32657" w14:textId="7E60D320" w:rsidR="007E2875" w:rsidRDefault="007E2875">
      <w:pPr>
        <w:pStyle w:val="CommentText"/>
      </w:pPr>
      <w:r>
        <w:rPr>
          <w:rStyle w:val="CommentReference"/>
        </w:rPr>
        <w:annotationRef/>
      </w:r>
      <w:hyperlink r:id="rId19" w:history="1">
        <w:r w:rsidRPr="006B79CA">
          <w:rPr>
            <w:rStyle w:val="Hyperlink"/>
          </w:rPr>
          <w:t>https://www.gov.il/en/departments/consumer_protection_and_fair_trade_authority/govil-landing-page</w:t>
        </w:r>
      </w:hyperlink>
    </w:p>
    <w:p w14:paraId="3A8A670E" w14:textId="2CC0C144" w:rsidR="007E2875" w:rsidRDefault="007E2875">
      <w:pPr>
        <w:pStyle w:val="CommentText"/>
      </w:pPr>
    </w:p>
  </w:comment>
  <w:comment w:id="32" w:author="ALE editor" w:date="2022-05-09T12:12:00Z" w:initials="ALE">
    <w:p w14:paraId="16A9B0F1" w14:textId="2AC0E2C1" w:rsidR="00033087" w:rsidRDefault="00033087">
      <w:pPr>
        <w:pStyle w:val="CommentText"/>
      </w:pPr>
      <w:r>
        <w:rPr>
          <w:rStyle w:val="CommentReference"/>
        </w:rPr>
        <w:annotationRef/>
      </w:r>
      <w:hyperlink r:id="rId20" w:history="1">
        <w:r w:rsidRPr="006B79CA">
          <w:rPr>
            <w:rStyle w:val="Hyperlink"/>
          </w:rPr>
          <w:t>https://www.gov.il/he/Departments/General/ag-divisions</w:t>
        </w:r>
      </w:hyperlink>
    </w:p>
    <w:p w14:paraId="068BD477" w14:textId="77777777" w:rsidR="00033087" w:rsidRDefault="00033087">
      <w:pPr>
        <w:pStyle w:val="CommentText"/>
      </w:pPr>
    </w:p>
    <w:p w14:paraId="5D5CB9FB" w14:textId="6164CAD7" w:rsidR="00033087" w:rsidRDefault="00033087">
      <w:pPr>
        <w:pStyle w:val="CommentText"/>
      </w:pPr>
      <w:proofErr w:type="spellStart"/>
      <w:r w:rsidRPr="00DE3115">
        <w:rPr>
          <w:rFonts w:ascii="David" w:hAnsi="David" w:cs="David"/>
          <w:sz w:val="24"/>
          <w:szCs w:val="24"/>
          <w:rtl/>
        </w:rPr>
        <w:t>החשכ"ל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E2FE45" w15:done="0"/>
  <w15:commentEx w15:paraId="1D8CF958" w15:done="0"/>
  <w15:commentEx w15:paraId="1BAA1EB3" w15:done="0"/>
  <w15:commentEx w15:paraId="5A1A7EF2" w15:done="0"/>
  <w15:commentEx w15:paraId="19DD8F7C" w15:done="0"/>
  <w15:commentEx w15:paraId="7F63B818" w15:done="0"/>
  <w15:commentEx w15:paraId="71D47BC6" w15:done="0"/>
  <w15:commentEx w15:paraId="04FEF57A" w15:done="0"/>
  <w15:commentEx w15:paraId="404BC72C" w15:done="0"/>
  <w15:commentEx w15:paraId="46C5A5B8" w15:done="0"/>
  <w15:commentEx w15:paraId="5067D35B" w15:done="0"/>
  <w15:commentEx w15:paraId="549323FC" w15:done="0"/>
  <w15:commentEx w15:paraId="7E2079A6" w15:done="0"/>
  <w15:commentEx w15:paraId="3FF899A3" w15:done="0"/>
  <w15:commentEx w15:paraId="2501E1B3" w15:done="0"/>
  <w15:commentEx w15:paraId="103B4CE3" w15:done="0"/>
  <w15:commentEx w15:paraId="2FDAA827" w15:done="0"/>
  <w15:commentEx w15:paraId="66C8FFBF" w15:done="0"/>
  <w15:commentEx w15:paraId="28EDF385" w15:done="0"/>
  <w15:commentEx w15:paraId="0B839FC8" w15:done="0"/>
  <w15:commentEx w15:paraId="7FE12B2A" w15:done="0"/>
  <w15:commentEx w15:paraId="78852D46" w15:done="0"/>
  <w15:commentEx w15:paraId="4203E247" w15:done="0"/>
  <w15:commentEx w15:paraId="79A57846" w15:done="0"/>
  <w15:commentEx w15:paraId="074C48B5" w15:done="0"/>
  <w15:commentEx w15:paraId="784DE414" w15:done="0"/>
  <w15:commentEx w15:paraId="3D6E53F5" w15:done="0"/>
  <w15:commentEx w15:paraId="752E46DC" w15:done="0"/>
  <w15:commentEx w15:paraId="620862C7" w15:done="0"/>
  <w15:commentEx w15:paraId="0F587C09" w15:done="0"/>
  <w15:commentEx w15:paraId="3A8A670E" w15:done="0"/>
  <w15:commentEx w15:paraId="5D5CB9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23C37" w16cex:dateUtc="2022-05-08T09:55:00Z"/>
  <w16cex:commentExtensible w16cex:durableId="26224792" w16cex:dateUtc="2022-05-08T10:43:00Z"/>
  <w16cex:commentExtensible w16cex:durableId="2622463E" w16cex:dateUtc="2022-05-08T10:38:00Z"/>
  <w16cex:commentExtensible w16cex:durableId="262249E5" w16cex:dateUtc="2022-05-08T10:53:00Z"/>
  <w16cex:commentExtensible w16cex:durableId="26224A9B" w16cex:dateUtc="2022-05-08T10:56:00Z"/>
  <w16cex:commentExtensible w16cex:durableId="26224AE1" w16cex:dateUtc="2022-05-08T10:57:00Z"/>
  <w16cex:commentExtensible w16cex:durableId="26236E67" w16cex:dateUtc="2022-05-09T07:41:00Z"/>
  <w16cex:commentExtensible w16cex:durableId="26225482" w16cex:dateUtc="2022-05-08T11:38:00Z"/>
  <w16cex:commentExtensible w16cex:durableId="262258DF" w16cex:dateUtc="2022-05-08T11:57:00Z"/>
  <w16cex:commentExtensible w16cex:durableId="26238707" w16cex:dateUtc="2022-05-09T09:26:00Z"/>
  <w16cex:commentExtensible w16cex:durableId="26238858" w16cex:dateUtc="2022-05-09T09:32:00Z"/>
  <w16cex:commentExtensible w16cex:durableId="262387BA" w16cex:dateUtc="2022-05-09T09:29:00Z"/>
  <w16cex:commentExtensible w16cex:durableId="2623887B" w16cex:dateUtc="2022-05-09T09:32:00Z"/>
  <w16cex:commentExtensible w16cex:durableId="262388F5" w16cex:dateUtc="2022-05-09T09:35:00Z"/>
  <w16cex:commentExtensible w16cex:durableId="26238914" w16cex:dateUtc="2022-05-09T09:35:00Z"/>
  <w16cex:commentExtensible w16cex:durableId="26237522" w16cex:dateUtc="2022-05-09T08:10:00Z"/>
  <w16cex:commentExtensible w16cex:durableId="26226463" w16cex:dateUtc="2022-05-08T12:46:00Z"/>
  <w16cex:commentExtensible w16cex:durableId="26238981" w16cex:dateUtc="2022-05-09T09:37:00Z"/>
  <w16cex:commentExtensible w16cex:durableId="26237B9B" w16cex:dateUtc="2022-05-09T08:38:00Z"/>
  <w16cex:commentExtensible w16cex:durableId="26228F53" w16cex:dateUtc="2022-05-08T15:49:00Z"/>
  <w16cex:commentExtensible w16cex:durableId="2622900A" w16cex:dateUtc="2022-05-08T15:52:00Z"/>
  <w16cex:commentExtensible w16cex:durableId="26238CAF" w16cex:dateUtc="2022-05-09T09:50:00Z"/>
  <w16cex:commentExtensible w16cex:durableId="26237D00" w16cex:dateUtc="2022-05-09T08:44:00Z"/>
  <w16cex:commentExtensible w16cex:durableId="26237FCB" w16cex:dateUtc="2022-05-09T08:55:00Z"/>
  <w16cex:commentExtensible w16cex:durableId="26237CE5" w16cex:dateUtc="2022-05-09T08:43:00Z"/>
  <w16cex:commentExtensible w16cex:durableId="26227CFA" w16cex:dateUtc="2022-05-08T14:31:00Z"/>
  <w16cex:commentExtensible w16cex:durableId="262381F3" w16cex:dateUtc="2022-05-09T08:43:00Z"/>
  <w16cex:commentExtensible w16cex:durableId="262382A4" w16cex:dateUtc="2022-05-09T09:08:00Z"/>
  <w16cex:commentExtensible w16cex:durableId="262382EC" w16cex:dateUtc="2022-05-09T09:09:00Z"/>
  <w16cex:commentExtensible w16cex:durableId="262383B2" w16cex:dateUtc="2022-05-09T0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E2FE45" w16cid:durableId="26223C37"/>
  <w16cid:commentId w16cid:paraId="1D8CF958" w16cid:durableId="2623AE5C"/>
  <w16cid:commentId w16cid:paraId="1BAA1EB3" w16cid:durableId="26224792"/>
  <w16cid:commentId w16cid:paraId="5A1A7EF2" w16cid:durableId="26238FD2"/>
  <w16cid:commentId w16cid:paraId="19DD8F7C" w16cid:durableId="2622463E"/>
  <w16cid:commentId w16cid:paraId="7F63B818" w16cid:durableId="2623933B"/>
  <w16cid:commentId w16cid:paraId="71D47BC6" w16cid:durableId="26224A9B"/>
  <w16cid:commentId w16cid:paraId="04FEF57A" w16cid:durableId="26236E67"/>
  <w16cid:commentId w16cid:paraId="404BC72C" w16cid:durableId="26225482"/>
  <w16cid:commentId w16cid:paraId="46C5A5B8" w16cid:durableId="262258DF"/>
  <w16cid:commentId w16cid:paraId="5067D35B" w16cid:durableId="26238707"/>
  <w16cid:commentId w16cid:paraId="549323FC" w16cid:durableId="26238858"/>
  <w16cid:commentId w16cid:paraId="7E2079A6" w16cid:durableId="262387BA"/>
  <w16cid:commentId w16cid:paraId="3FF899A3" w16cid:durableId="2623887B"/>
  <w16cid:commentId w16cid:paraId="2501E1B3" w16cid:durableId="2623A271"/>
  <w16cid:commentId w16cid:paraId="103B4CE3" w16cid:durableId="262388F5"/>
  <w16cid:commentId w16cid:paraId="2FDAA827" w16cid:durableId="26238914"/>
  <w16cid:commentId w16cid:paraId="66C8FFBF" w16cid:durableId="26237522"/>
  <w16cid:commentId w16cid:paraId="28EDF385" w16cid:durableId="26226463"/>
  <w16cid:commentId w16cid:paraId="0B839FC8" w16cid:durableId="26238981"/>
  <w16cid:commentId w16cid:paraId="7FE12B2A" w16cid:durableId="26237B9B"/>
  <w16cid:commentId w16cid:paraId="78852D46" w16cid:durableId="26228F53"/>
  <w16cid:commentId w16cid:paraId="4203E247" w16cid:durableId="2622900A"/>
  <w16cid:commentId w16cid:paraId="79A57846" w16cid:durableId="26238CAF"/>
  <w16cid:commentId w16cid:paraId="074C48B5" w16cid:durableId="26237D00"/>
  <w16cid:commentId w16cid:paraId="784DE414" w16cid:durableId="26237FCB"/>
  <w16cid:commentId w16cid:paraId="3D6E53F5" w16cid:durableId="26237CE5"/>
  <w16cid:commentId w16cid:paraId="752E46DC" w16cid:durableId="26227CFA"/>
  <w16cid:commentId w16cid:paraId="620862C7" w16cid:durableId="262381F3"/>
  <w16cid:commentId w16cid:paraId="0F587C09" w16cid:durableId="262382A4"/>
  <w16cid:commentId w16cid:paraId="3A8A670E" w16cid:durableId="262382EC"/>
  <w16cid:commentId w16cid:paraId="5D5CB9FB" w16cid:durableId="262383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00504"/>
    <w:multiLevelType w:val="hybridMultilevel"/>
    <w:tmpl w:val="11F6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26EEF"/>
    <w:multiLevelType w:val="hybridMultilevel"/>
    <w:tmpl w:val="A45036E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F5A4C52"/>
    <w:multiLevelType w:val="hybridMultilevel"/>
    <w:tmpl w:val="428092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D2626C5"/>
    <w:multiLevelType w:val="hybridMultilevel"/>
    <w:tmpl w:val="B85888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12D22DF"/>
    <w:multiLevelType w:val="hybridMultilevel"/>
    <w:tmpl w:val="2CC4C3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6C"/>
    <w:rsid w:val="00005F83"/>
    <w:rsid w:val="00007F87"/>
    <w:rsid w:val="000120DF"/>
    <w:rsid w:val="0001247C"/>
    <w:rsid w:val="00017E08"/>
    <w:rsid w:val="00033087"/>
    <w:rsid w:val="000C69DE"/>
    <w:rsid w:val="000E108A"/>
    <w:rsid w:val="001026C1"/>
    <w:rsid w:val="0012484C"/>
    <w:rsid w:val="00166E26"/>
    <w:rsid w:val="00167597"/>
    <w:rsid w:val="0018032C"/>
    <w:rsid w:val="0019679E"/>
    <w:rsid w:val="001A7FE9"/>
    <w:rsid w:val="001D116C"/>
    <w:rsid w:val="001E598D"/>
    <w:rsid w:val="001E5C01"/>
    <w:rsid w:val="00266F9E"/>
    <w:rsid w:val="002837FD"/>
    <w:rsid w:val="002A040E"/>
    <w:rsid w:val="002B7C69"/>
    <w:rsid w:val="002E1DBA"/>
    <w:rsid w:val="002F3A1F"/>
    <w:rsid w:val="002F7D00"/>
    <w:rsid w:val="003565B5"/>
    <w:rsid w:val="003718DA"/>
    <w:rsid w:val="00386EF6"/>
    <w:rsid w:val="003A398A"/>
    <w:rsid w:val="003D4EB0"/>
    <w:rsid w:val="003E5336"/>
    <w:rsid w:val="004046E4"/>
    <w:rsid w:val="004233D9"/>
    <w:rsid w:val="00423684"/>
    <w:rsid w:val="004471DC"/>
    <w:rsid w:val="004502EA"/>
    <w:rsid w:val="0045268E"/>
    <w:rsid w:val="004560C9"/>
    <w:rsid w:val="0047126A"/>
    <w:rsid w:val="004D4BBE"/>
    <w:rsid w:val="004E63DC"/>
    <w:rsid w:val="00525991"/>
    <w:rsid w:val="0052635E"/>
    <w:rsid w:val="005352B1"/>
    <w:rsid w:val="00543A1B"/>
    <w:rsid w:val="00551E0B"/>
    <w:rsid w:val="0059791B"/>
    <w:rsid w:val="005A5B86"/>
    <w:rsid w:val="005E2C0D"/>
    <w:rsid w:val="005F1036"/>
    <w:rsid w:val="00665A67"/>
    <w:rsid w:val="006A6190"/>
    <w:rsid w:val="006D24FD"/>
    <w:rsid w:val="006D7560"/>
    <w:rsid w:val="00707006"/>
    <w:rsid w:val="00716A85"/>
    <w:rsid w:val="00740EC7"/>
    <w:rsid w:val="00752311"/>
    <w:rsid w:val="00756E1C"/>
    <w:rsid w:val="007C182F"/>
    <w:rsid w:val="007E2875"/>
    <w:rsid w:val="00844EF6"/>
    <w:rsid w:val="0086344B"/>
    <w:rsid w:val="00865C28"/>
    <w:rsid w:val="00894564"/>
    <w:rsid w:val="008D5DBE"/>
    <w:rsid w:val="00904C82"/>
    <w:rsid w:val="009522CF"/>
    <w:rsid w:val="00963DB3"/>
    <w:rsid w:val="00965632"/>
    <w:rsid w:val="00966D40"/>
    <w:rsid w:val="00973814"/>
    <w:rsid w:val="009B4B53"/>
    <w:rsid w:val="009C2BE9"/>
    <w:rsid w:val="009F7B8E"/>
    <w:rsid w:val="00A21C17"/>
    <w:rsid w:val="00A439A3"/>
    <w:rsid w:val="00A47BD7"/>
    <w:rsid w:val="00A54251"/>
    <w:rsid w:val="00A84334"/>
    <w:rsid w:val="00AA2324"/>
    <w:rsid w:val="00AE0C8B"/>
    <w:rsid w:val="00AE1934"/>
    <w:rsid w:val="00B14408"/>
    <w:rsid w:val="00B258B6"/>
    <w:rsid w:val="00BA31B0"/>
    <w:rsid w:val="00BA4618"/>
    <w:rsid w:val="00BC2979"/>
    <w:rsid w:val="00BC592F"/>
    <w:rsid w:val="00BD13B2"/>
    <w:rsid w:val="00BD3712"/>
    <w:rsid w:val="00BD3BCB"/>
    <w:rsid w:val="00C06FD6"/>
    <w:rsid w:val="00C442F2"/>
    <w:rsid w:val="00C45093"/>
    <w:rsid w:val="00C6564F"/>
    <w:rsid w:val="00C7016C"/>
    <w:rsid w:val="00C91DF5"/>
    <w:rsid w:val="00C9426F"/>
    <w:rsid w:val="00CC1C22"/>
    <w:rsid w:val="00CF6897"/>
    <w:rsid w:val="00D67D3B"/>
    <w:rsid w:val="00D71D40"/>
    <w:rsid w:val="00D75966"/>
    <w:rsid w:val="00D831FE"/>
    <w:rsid w:val="00DF0478"/>
    <w:rsid w:val="00EB084C"/>
    <w:rsid w:val="00EB47BB"/>
    <w:rsid w:val="00EB6EDC"/>
    <w:rsid w:val="00EE751F"/>
    <w:rsid w:val="00F02084"/>
    <w:rsid w:val="00F21408"/>
    <w:rsid w:val="00F30D3C"/>
    <w:rsid w:val="00F448A4"/>
    <w:rsid w:val="00F6659F"/>
    <w:rsid w:val="00F848CC"/>
    <w:rsid w:val="00F86449"/>
    <w:rsid w:val="00FA34F7"/>
    <w:rsid w:val="00FE0597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45A6"/>
  <w15:chartTrackingRefBased/>
  <w15:docId w15:val="{35265709-570F-4A6E-94D1-E4722F62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45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0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0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09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450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3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33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51E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B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6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.org.il/en/PaymentSystem/Pages/Cheque-truncation.aspx" TargetMode="External"/><Relationship Id="rId13" Type="http://schemas.openxmlformats.org/officeDocument/2006/relationships/hyperlink" Target="https://www.iep.org.il/publications/competition-in-the-israeli-banking-system" TargetMode="External"/><Relationship Id="rId18" Type="http://schemas.openxmlformats.org/officeDocument/2006/relationships/hyperlink" Target="https://www.boi.org.il/en/NewsAndPublications/PressReleases/Pages/15-06-2016GovernorSpeech.aspx" TargetMode="External"/><Relationship Id="rId3" Type="http://schemas.openxmlformats.org/officeDocument/2006/relationships/hyperlink" Target="https://digitalcommons.tourolaw.edu/cgi/viewcontent.cgi?article=1695&amp;context=lawreview" TargetMode="External"/><Relationship Id="rId7" Type="http://schemas.openxmlformats.org/officeDocument/2006/relationships/hyperlink" Target="https://www.lexology.com/library/detail.aspx?g=6e0fba30-b279-4a00-a446-076336e2e882" TargetMode="External"/><Relationship Id="rId12" Type="http://schemas.openxmlformats.org/officeDocument/2006/relationships/hyperlink" Target="https://y-tax.co.il/en/cash-reduction-law/" TargetMode="External"/><Relationship Id="rId17" Type="http://schemas.openxmlformats.org/officeDocument/2006/relationships/hyperlink" Target="file:///C:/Users/Allisson/Downloads/Interim%20Report-The%20Committee%20for%20Promoting%20Use%20of%20Advanced%20Means%20of%20Payment%20in%20Israel.pdf" TargetMode="External"/><Relationship Id="rId2" Type="http://schemas.openxmlformats.org/officeDocument/2006/relationships/hyperlink" Target="https://www.jpost.com/israel-news/minister-of-justice-saar-approves-carmit-yulis-as-deputy-attorney-general-682659" TargetMode="External"/><Relationship Id="rId16" Type="http://schemas.openxmlformats.org/officeDocument/2006/relationships/hyperlink" Target="https://www.boi.org.il/en/NewsAndPublications/PressReleases/Pages/15-06-2016GovernorSpeech.aspx" TargetMode="External"/><Relationship Id="rId20" Type="http://schemas.openxmlformats.org/officeDocument/2006/relationships/hyperlink" Target="https://www.gov.il/he/Departments/General/ag-divisions" TargetMode="External"/><Relationship Id="rId1" Type="http://schemas.openxmlformats.org/officeDocument/2006/relationships/hyperlink" Target="https://apotropus.org/en/about/" TargetMode="External"/><Relationship Id="rId6" Type="http://schemas.openxmlformats.org/officeDocument/2006/relationships/hyperlink" Target="file:///C:/Users/Allisson/Downloads/h2566_en.pdf" TargetMode="External"/><Relationship Id="rId11" Type="http://schemas.openxmlformats.org/officeDocument/2006/relationships/hyperlink" Target="https://herzoglaw.co.il/en/news-and-insights/client-update-the-supervision-of-financial-services-regulated-financial-services-law-5776-2016-draft-legal-position-paper-and-draft-regulations-regarding-territorial-application-of-the-law-and-e/" TargetMode="External"/><Relationship Id="rId5" Type="http://schemas.openxmlformats.org/officeDocument/2006/relationships/hyperlink" Target="https://www.wexnerfoundation.org/programs/wexner-senior-leaders/" TargetMode="External"/><Relationship Id="rId15" Type="http://schemas.openxmlformats.org/officeDocument/2006/relationships/hyperlink" Target="https://herzoglaw.co.il/en/news-and-insights/draft-regulations-for-the-supervision-of-financial-services-published-for-public-comments/" TargetMode="External"/><Relationship Id="rId10" Type="http://schemas.openxmlformats.org/officeDocument/2006/relationships/hyperlink" Target="https://www.kolzchut.org.il/en/Nursing_Homes" TargetMode="External"/><Relationship Id="rId19" Type="http://schemas.openxmlformats.org/officeDocument/2006/relationships/hyperlink" Target="https://www.gov.il/en/departments/consumer_protection_and_fair_trade_authority/govil-landing-page" TargetMode="External"/><Relationship Id="rId4" Type="http://schemas.openxmlformats.org/officeDocument/2006/relationships/hyperlink" Target="https://www.gov.il/en/departments/Units/department_cma" TargetMode="External"/><Relationship Id="rId9" Type="http://schemas.openxmlformats.org/officeDocument/2006/relationships/hyperlink" Target="https://www.cambridge.org/core/journals/israel-law-review/article/abs/consumer-protection-law-57411981/EA3BC872D01646CC78F89B04E4F85437" TargetMode="External"/><Relationship Id="rId14" Type="http://schemas.openxmlformats.org/officeDocument/2006/relationships/hyperlink" Target="https://www.israelinsurancelaw.com/sale-apartments-assurance-of-investments-of-purchasers-of-apartments-law-1973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8/08/relationships/commentsExtensible" Target="commentsExtensible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1558</Words>
  <Characters>7982</Characters>
  <Application>Microsoft Office Word</Application>
  <DocSecurity>0</DocSecurity>
  <Lines>122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Susan</cp:lastModifiedBy>
  <cp:revision>3</cp:revision>
  <dcterms:created xsi:type="dcterms:W3CDTF">2022-05-10T22:16:00Z</dcterms:created>
  <dcterms:modified xsi:type="dcterms:W3CDTF">2022-05-10T22:16:00Z</dcterms:modified>
</cp:coreProperties>
</file>