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2BA39" w14:textId="739E2710" w:rsidR="00294D3E" w:rsidRPr="008129A9" w:rsidRDefault="00294D3E" w:rsidP="008129A9">
      <w:pPr>
        <w:rPr>
          <w:rFonts w:asciiTheme="majorBidi" w:hAnsiTheme="majorBidi" w:cstheme="majorBidi"/>
          <w:b/>
          <w:bCs/>
          <w:sz w:val="32"/>
          <w:szCs w:val="32"/>
        </w:rPr>
      </w:pPr>
      <w:r w:rsidRPr="008129A9">
        <w:rPr>
          <w:rFonts w:asciiTheme="majorBidi" w:hAnsiTheme="majorBidi" w:cstheme="majorBidi"/>
          <w:b/>
          <w:bCs/>
          <w:sz w:val="32"/>
          <w:szCs w:val="32"/>
        </w:rPr>
        <w:t>Part 5</w:t>
      </w:r>
      <w:r w:rsidR="008129A9" w:rsidRPr="008129A9">
        <w:rPr>
          <w:rFonts w:asciiTheme="majorBidi" w:hAnsiTheme="majorBidi" w:cstheme="majorBidi"/>
          <w:b/>
          <w:bCs/>
          <w:sz w:val="32"/>
          <w:szCs w:val="32"/>
        </w:rPr>
        <w:t xml:space="preserve">: </w:t>
      </w:r>
      <w:r w:rsidR="007C7269">
        <w:rPr>
          <w:rFonts w:asciiTheme="majorBidi" w:hAnsiTheme="majorBidi" w:cstheme="majorBidi"/>
          <w:b/>
          <w:bCs/>
          <w:sz w:val="32"/>
          <w:szCs w:val="32"/>
        </w:rPr>
        <w:t>Becoming citizens</w:t>
      </w:r>
    </w:p>
    <w:p w14:paraId="7A23415C" w14:textId="18860117" w:rsidR="00294D3E" w:rsidRPr="00D16190" w:rsidRDefault="00DE79E8">
      <w:pPr>
        <w:rPr>
          <w:rFonts w:asciiTheme="majorBidi" w:hAnsiTheme="majorBidi" w:cstheme="majorBidi"/>
          <w:sz w:val="24"/>
          <w:szCs w:val="24"/>
        </w:rPr>
      </w:pPr>
      <w:r w:rsidRPr="00D16190">
        <w:rPr>
          <w:rFonts w:asciiTheme="majorBidi" w:hAnsiTheme="majorBidi" w:cstheme="majorBidi"/>
          <w:sz w:val="24"/>
          <w:szCs w:val="24"/>
        </w:rPr>
        <w:t>The largescale i</w:t>
      </w:r>
      <w:r w:rsidR="00294D3E" w:rsidRPr="00D16190">
        <w:rPr>
          <w:rFonts w:asciiTheme="majorBidi" w:hAnsiTheme="majorBidi" w:cstheme="majorBidi"/>
          <w:sz w:val="24"/>
          <w:szCs w:val="24"/>
        </w:rPr>
        <w:t>mmigration</w:t>
      </w:r>
      <w:r w:rsidRPr="00D16190">
        <w:rPr>
          <w:rFonts w:asciiTheme="majorBidi" w:hAnsiTheme="majorBidi" w:cstheme="majorBidi"/>
          <w:sz w:val="24"/>
          <w:szCs w:val="24"/>
        </w:rPr>
        <w:t xml:space="preserve"> to Israel</w:t>
      </w:r>
      <w:r w:rsidR="00294D3E" w:rsidRPr="00D16190">
        <w:rPr>
          <w:rFonts w:asciiTheme="majorBidi" w:hAnsiTheme="majorBidi" w:cstheme="majorBidi"/>
          <w:sz w:val="24"/>
          <w:szCs w:val="24"/>
        </w:rPr>
        <w:t xml:space="preserve"> from the former Soviet Union</w:t>
      </w:r>
      <w:r w:rsidRPr="00D16190">
        <w:rPr>
          <w:rFonts w:asciiTheme="majorBidi" w:hAnsiTheme="majorBidi" w:cstheme="majorBidi"/>
          <w:sz w:val="24"/>
          <w:szCs w:val="24"/>
        </w:rPr>
        <w:t xml:space="preserve"> (</w:t>
      </w:r>
      <w:r w:rsidR="00D77A9F" w:rsidRPr="00D16190">
        <w:rPr>
          <w:rFonts w:asciiTheme="majorBidi" w:hAnsiTheme="majorBidi" w:cstheme="majorBidi"/>
          <w:sz w:val="24"/>
          <w:szCs w:val="24"/>
        </w:rPr>
        <w:t xml:space="preserve">known as </w:t>
      </w:r>
      <w:r w:rsidRPr="00D16190">
        <w:rPr>
          <w:rFonts w:asciiTheme="majorBidi" w:hAnsiTheme="majorBidi" w:cstheme="majorBidi"/>
          <w:sz w:val="24"/>
          <w:szCs w:val="24"/>
        </w:rPr>
        <w:t>the “Soviet Aliyah”)</w:t>
      </w:r>
      <w:r w:rsidR="00294D3E" w:rsidRPr="00D16190">
        <w:rPr>
          <w:rFonts w:asciiTheme="majorBidi" w:hAnsiTheme="majorBidi" w:cstheme="majorBidi"/>
          <w:sz w:val="24"/>
          <w:szCs w:val="24"/>
        </w:rPr>
        <w:t>, which began during the 1990s, was</w:t>
      </w:r>
      <w:r w:rsidR="008129A9" w:rsidRPr="00D16190">
        <w:rPr>
          <w:rFonts w:asciiTheme="majorBidi" w:hAnsiTheme="majorBidi" w:cstheme="majorBidi"/>
          <w:sz w:val="24"/>
          <w:szCs w:val="24"/>
        </w:rPr>
        <w:t xml:space="preserve"> a</w:t>
      </w:r>
      <w:r w:rsidR="00294D3E" w:rsidRPr="00D16190">
        <w:rPr>
          <w:rFonts w:asciiTheme="majorBidi" w:hAnsiTheme="majorBidi" w:cstheme="majorBidi"/>
          <w:sz w:val="24"/>
          <w:szCs w:val="24"/>
        </w:rPr>
        <w:t xml:space="preserve"> significant</w:t>
      </w:r>
      <w:r w:rsidR="008129A9" w:rsidRPr="00D16190">
        <w:rPr>
          <w:rFonts w:asciiTheme="majorBidi" w:hAnsiTheme="majorBidi" w:cstheme="majorBidi"/>
          <w:sz w:val="24"/>
          <w:szCs w:val="24"/>
        </w:rPr>
        <w:t xml:space="preserve"> development</w:t>
      </w:r>
      <w:r w:rsidR="00294D3E" w:rsidRPr="00D16190">
        <w:rPr>
          <w:rFonts w:asciiTheme="majorBidi" w:hAnsiTheme="majorBidi" w:cstheme="majorBidi"/>
          <w:sz w:val="24"/>
          <w:szCs w:val="24"/>
        </w:rPr>
        <w:t xml:space="preserve"> for Israel’s society and economy</w:t>
      </w:r>
      <w:r w:rsidR="00111E56" w:rsidRPr="00D16190">
        <w:rPr>
          <w:rFonts w:asciiTheme="majorBidi" w:hAnsiTheme="majorBidi" w:cstheme="majorBidi"/>
          <w:sz w:val="24"/>
          <w:szCs w:val="24"/>
        </w:rPr>
        <w:t>,</w:t>
      </w:r>
      <w:r w:rsidR="00294D3E" w:rsidRPr="00D16190">
        <w:rPr>
          <w:rFonts w:asciiTheme="majorBidi" w:hAnsiTheme="majorBidi" w:cstheme="majorBidi"/>
          <w:sz w:val="24"/>
          <w:szCs w:val="24"/>
        </w:rPr>
        <w:t xml:space="preserve"> </w:t>
      </w:r>
      <w:r w:rsidR="008129A9" w:rsidRPr="00D16190">
        <w:rPr>
          <w:rFonts w:asciiTheme="majorBidi" w:hAnsiTheme="majorBidi" w:cstheme="majorBidi"/>
          <w:sz w:val="24"/>
          <w:szCs w:val="24"/>
        </w:rPr>
        <w:t xml:space="preserve">both </w:t>
      </w:r>
      <w:r w:rsidR="00294D3E" w:rsidRPr="00D16190">
        <w:rPr>
          <w:rFonts w:asciiTheme="majorBidi" w:hAnsiTheme="majorBidi" w:cstheme="majorBidi"/>
          <w:sz w:val="24"/>
          <w:szCs w:val="24"/>
        </w:rPr>
        <w:t>because of its sheer size</w:t>
      </w:r>
      <w:r w:rsidRPr="00D16190">
        <w:rPr>
          <w:rFonts w:asciiTheme="majorBidi" w:hAnsiTheme="majorBidi" w:cstheme="majorBidi"/>
          <w:sz w:val="24"/>
          <w:szCs w:val="24"/>
        </w:rPr>
        <w:t>—</w:t>
      </w:r>
      <w:r w:rsidR="00294D3E" w:rsidRPr="00D16190">
        <w:rPr>
          <w:rFonts w:asciiTheme="majorBidi" w:hAnsiTheme="majorBidi" w:cstheme="majorBidi"/>
          <w:sz w:val="24"/>
          <w:szCs w:val="24"/>
        </w:rPr>
        <w:t>over a million people immigrated</w:t>
      </w:r>
      <w:r w:rsidR="00111E56" w:rsidRPr="00D16190">
        <w:rPr>
          <w:rFonts w:asciiTheme="majorBidi" w:hAnsiTheme="majorBidi" w:cstheme="majorBidi"/>
          <w:sz w:val="24"/>
          <w:szCs w:val="24"/>
        </w:rPr>
        <w:t xml:space="preserve"> in total</w:t>
      </w:r>
      <w:r w:rsidR="00294D3E" w:rsidRPr="00D16190">
        <w:rPr>
          <w:rFonts w:asciiTheme="majorBidi" w:hAnsiTheme="majorBidi" w:cstheme="majorBidi"/>
          <w:sz w:val="24"/>
          <w:szCs w:val="24"/>
        </w:rPr>
        <w:t xml:space="preserve">—and </w:t>
      </w:r>
      <w:r w:rsidRPr="00D16190">
        <w:rPr>
          <w:rFonts w:asciiTheme="majorBidi" w:hAnsiTheme="majorBidi" w:cstheme="majorBidi"/>
          <w:sz w:val="24"/>
          <w:szCs w:val="24"/>
        </w:rPr>
        <w:t xml:space="preserve">because of the </w:t>
      </w:r>
      <w:r w:rsidR="00FA10AA" w:rsidRPr="00D16190">
        <w:rPr>
          <w:rFonts w:asciiTheme="majorBidi" w:hAnsiTheme="majorBidi" w:cstheme="majorBidi"/>
          <w:sz w:val="24"/>
          <w:szCs w:val="24"/>
        </w:rPr>
        <w:t xml:space="preserve">human </w:t>
      </w:r>
      <w:commentRangeStart w:id="0"/>
      <w:r w:rsidR="00FA10AA" w:rsidRPr="00D16190">
        <w:rPr>
          <w:rFonts w:asciiTheme="majorBidi" w:hAnsiTheme="majorBidi" w:cstheme="majorBidi"/>
          <w:sz w:val="24"/>
          <w:szCs w:val="24"/>
        </w:rPr>
        <w:t>capital</w:t>
      </w:r>
      <w:commentRangeEnd w:id="0"/>
      <w:r w:rsidR="00FA10AA" w:rsidRPr="00E20170">
        <w:rPr>
          <w:rStyle w:val="CommentReference"/>
        </w:rPr>
        <w:commentReference w:id="0"/>
      </w:r>
      <w:r w:rsidRPr="00D16190">
        <w:rPr>
          <w:rFonts w:asciiTheme="majorBidi" w:hAnsiTheme="majorBidi" w:cstheme="majorBidi"/>
          <w:sz w:val="24"/>
          <w:szCs w:val="24"/>
        </w:rPr>
        <w:t xml:space="preserve"> of the </w:t>
      </w:r>
      <w:r w:rsidR="008129A9" w:rsidRPr="00D16190">
        <w:rPr>
          <w:rFonts w:asciiTheme="majorBidi" w:hAnsiTheme="majorBidi" w:cstheme="majorBidi"/>
          <w:sz w:val="24"/>
          <w:szCs w:val="24"/>
        </w:rPr>
        <w:t xml:space="preserve">Soviet </w:t>
      </w:r>
      <w:r w:rsidRPr="00D16190">
        <w:rPr>
          <w:rFonts w:asciiTheme="majorBidi" w:hAnsiTheme="majorBidi" w:cstheme="majorBidi"/>
          <w:sz w:val="24"/>
          <w:szCs w:val="24"/>
        </w:rPr>
        <w:t>immigrants</w:t>
      </w:r>
      <w:r w:rsidR="00294D3E" w:rsidRPr="00D16190">
        <w:rPr>
          <w:rFonts w:asciiTheme="majorBidi" w:hAnsiTheme="majorBidi" w:cstheme="majorBidi"/>
          <w:sz w:val="24"/>
          <w:szCs w:val="24"/>
        </w:rPr>
        <w:t xml:space="preserve">. The timing of </w:t>
      </w:r>
      <w:r w:rsidRPr="00D16190">
        <w:rPr>
          <w:rFonts w:asciiTheme="majorBidi" w:hAnsiTheme="majorBidi" w:cstheme="majorBidi"/>
          <w:sz w:val="24"/>
          <w:szCs w:val="24"/>
        </w:rPr>
        <w:t xml:space="preserve">the first </w:t>
      </w:r>
      <w:r w:rsidR="00294D3E" w:rsidRPr="00D16190">
        <w:rPr>
          <w:rFonts w:asciiTheme="majorBidi" w:hAnsiTheme="majorBidi" w:cstheme="majorBidi"/>
          <w:sz w:val="24"/>
          <w:szCs w:val="24"/>
        </w:rPr>
        <w:t xml:space="preserve">mass wave of </w:t>
      </w:r>
      <w:r w:rsidR="008129A9" w:rsidRPr="00D16190">
        <w:rPr>
          <w:rFonts w:asciiTheme="majorBidi" w:hAnsiTheme="majorBidi" w:cstheme="majorBidi"/>
          <w:sz w:val="24"/>
          <w:szCs w:val="24"/>
        </w:rPr>
        <w:t xml:space="preserve">Soviet </w:t>
      </w:r>
      <w:r w:rsidR="00294D3E" w:rsidRPr="00D16190">
        <w:rPr>
          <w:rFonts w:asciiTheme="majorBidi" w:hAnsiTheme="majorBidi" w:cstheme="majorBidi"/>
          <w:sz w:val="24"/>
          <w:szCs w:val="24"/>
        </w:rPr>
        <w:t>immigra</w:t>
      </w:r>
      <w:r w:rsidR="008129A9" w:rsidRPr="00D16190">
        <w:rPr>
          <w:rFonts w:asciiTheme="majorBidi" w:hAnsiTheme="majorBidi" w:cstheme="majorBidi"/>
          <w:sz w:val="24"/>
          <w:szCs w:val="24"/>
        </w:rPr>
        <w:t>tion</w:t>
      </w:r>
      <w:r w:rsidR="00294D3E" w:rsidRPr="00D16190">
        <w:rPr>
          <w:rFonts w:asciiTheme="majorBidi" w:hAnsiTheme="majorBidi" w:cstheme="majorBidi"/>
          <w:sz w:val="24"/>
          <w:szCs w:val="24"/>
        </w:rPr>
        <w:t xml:space="preserve"> was </w:t>
      </w:r>
      <w:r w:rsidRPr="00D16190">
        <w:rPr>
          <w:rFonts w:asciiTheme="majorBidi" w:hAnsiTheme="majorBidi" w:cstheme="majorBidi"/>
          <w:sz w:val="24"/>
          <w:szCs w:val="24"/>
        </w:rPr>
        <w:t xml:space="preserve">particularly </w:t>
      </w:r>
      <w:r w:rsidR="00111E56" w:rsidRPr="00D16190">
        <w:rPr>
          <w:rFonts w:asciiTheme="majorBidi" w:hAnsiTheme="majorBidi" w:cstheme="majorBidi"/>
          <w:sz w:val="24"/>
          <w:szCs w:val="24"/>
        </w:rPr>
        <w:t>crucial</w:t>
      </w:r>
      <w:r w:rsidR="00281FF0" w:rsidRPr="00D16190">
        <w:rPr>
          <w:rFonts w:asciiTheme="majorBidi" w:hAnsiTheme="majorBidi" w:cstheme="majorBidi"/>
          <w:sz w:val="24"/>
          <w:szCs w:val="24"/>
        </w:rPr>
        <w:t>,</w:t>
      </w:r>
      <w:r w:rsidR="00294D3E" w:rsidRPr="00D16190">
        <w:rPr>
          <w:rFonts w:asciiTheme="majorBidi" w:hAnsiTheme="majorBidi" w:cstheme="majorBidi"/>
          <w:sz w:val="24"/>
          <w:szCs w:val="24"/>
        </w:rPr>
        <w:t xml:space="preserve"> occurr</w:t>
      </w:r>
      <w:r w:rsidR="00281FF0" w:rsidRPr="00D16190">
        <w:rPr>
          <w:rFonts w:asciiTheme="majorBidi" w:hAnsiTheme="majorBidi" w:cstheme="majorBidi"/>
          <w:sz w:val="24"/>
          <w:szCs w:val="24"/>
        </w:rPr>
        <w:t>ing as it did</w:t>
      </w:r>
      <w:r w:rsidR="00294D3E" w:rsidRPr="00D16190">
        <w:rPr>
          <w:rFonts w:asciiTheme="majorBidi" w:hAnsiTheme="majorBidi" w:cstheme="majorBidi"/>
          <w:sz w:val="24"/>
          <w:szCs w:val="24"/>
        </w:rPr>
        <w:t xml:space="preserve"> immediately </w:t>
      </w:r>
      <w:r w:rsidR="008129A9" w:rsidRPr="00D16190">
        <w:rPr>
          <w:rFonts w:asciiTheme="majorBidi" w:hAnsiTheme="majorBidi" w:cstheme="majorBidi"/>
          <w:sz w:val="24"/>
          <w:szCs w:val="24"/>
        </w:rPr>
        <w:t>after</w:t>
      </w:r>
      <w:r w:rsidR="00294D3E" w:rsidRPr="00D16190">
        <w:rPr>
          <w:rFonts w:asciiTheme="majorBidi" w:hAnsiTheme="majorBidi" w:cstheme="majorBidi"/>
          <w:sz w:val="24"/>
          <w:szCs w:val="24"/>
        </w:rPr>
        <w:t xml:space="preserve"> the 1985 Economic Stabilization Plan,</w:t>
      </w:r>
      <w:r w:rsidR="00281FF0" w:rsidRPr="00D16190">
        <w:rPr>
          <w:rFonts w:asciiTheme="majorBidi" w:hAnsiTheme="majorBidi" w:cstheme="majorBidi"/>
          <w:sz w:val="24"/>
          <w:szCs w:val="24"/>
        </w:rPr>
        <w:t xml:space="preserve"> </w:t>
      </w:r>
      <w:r w:rsidR="00FA10AA" w:rsidRPr="00D16190">
        <w:rPr>
          <w:rFonts w:asciiTheme="majorBidi" w:hAnsiTheme="majorBidi" w:cstheme="majorBidi"/>
          <w:sz w:val="24"/>
          <w:szCs w:val="24"/>
        </w:rPr>
        <w:t xml:space="preserve">just </w:t>
      </w:r>
      <w:r w:rsidR="00281FF0" w:rsidRPr="00D16190">
        <w:rPr>
          <w:rFonts w:asciiTheme="majorBidi" w:hAnsiTheme="majorBidi" w:cstheme="majorBidi"/>
          <w:sz w:val="24"/>
          <w:szCs w:val="24"/>
        </w:rPr>
        <w:t xml:space="preserve">as Israel </w:t>
      </w:r>
      <w:r w:rsidR="00111E56" w:rsidRPr="00D16190">
        <w:rPr>
          <w:rFonts w:asciiTheme="majorBidi" w:hAnsiTheme="majorBidi" w:cstheme="majorBidi"/>
          <w:sz w:val="24"/>
          <w:szCs w:val="24"/>
        </w:rPr>
        <w:t>was entering</w:t>
      </w:r>
      <w:r w:rsidR="00281FF0" w:rsidRPr="00D16190">
        <w:rPr>
          <w:rFonts w:asciiTheme="majorBidi" w:hAnsiTheme="majorBidi" w:cstheme="majorBidi"/>
          <w:sz w:val="24"/>
          <w:szCs w:val="24"/>
        </w:rPr>
        <w:t xml:space="preserve"> a long per</w:t>
      </w:r>
      <w:r w:rsidR="00294D3E" w:rsidRPr="00D16190">
        <w:rPr>
          <w:rFonts w:asciiTheme="majorBidi" w:hAnsiTheme="majorBidi" w:cstheme="majorBidi"/>
          <w:sz w:val="24"/>
          <w:szCs w:val="24"/>
        </w:rPr>
        <w:t>iod of recovery from the</w:t>
      </w:r>
      <w:r w:rsidRPr="00D16190">
        <w:rPr>
          <w:rFonts w:asciiTheme="majorBidi" w:hAnsiTheme="majorBidi" w:cstheme="majorBidi"/>
          <w:sz w:val="24"/>
          <w:szCs w:val="24"/>
        </w:rPr>
        <w:t xml:space="preserve"> hyperinflation</w:t>
      </w:r>
      <w:r w:rsidR="00294D3E" w:rsidRPr="00D16190">
        <w:rPr>
          <w:rFonts w:asciiTheme="majorBidi" w:hAnsiTheme="majorBidi" w:cstheme="majorBidi"/>
          <w:sz w:val="24"/>
          <w:szCs w:val="24"/>
        </w:rPr>
        <w:t xml:space="preserve"> crisis</w:t>
      </w:r>
      <w:r w:rsidR="00111E56" w:rsidRPr="00D16190">
        <w:rPr>
          <w:rFonts w:asciiTheme="majorBidi" w:hAnsiTheme="majorBidi" w:cstheme="majorBidi"/>
          <w:sz w:val="24"/>
          <w:szCs w:val="24"/>
        </w:rPr>
        <w:t xml:space="preserve">, </w:t>
      </w:r>
      <w:r w:rsidR="00294D3E" w:rsidRPr="00D16190">
        <w:rPr>
          <w:rFonts w:asciiTheme="majorBidi" w:hAnsiTheme="majorBidi" w:cstheme="majorBidi"/>
          <w:sz w:val="24"/>
          <w:szCs w:val="24"/>
        </w:rPr>
        <w:t>and</w:t>
      </w:r>
      <w:r w:rsidR="008129A9" w:rsidRPr="00D16190">
        <w:rPr>
          <w:rFonts w:asciiTheme="majorBidi" w:hAnsiTheme="majorBidi" w:cstheme="majorBidi"/>
          <w:sz w:val="24"/>
          <w:szCs w:val="24"/>
        </w:rPr>
        <w:t xml:space="preserve"> as it </w:t>
      </w:r>
      <w:r w:rsidR="00D11FE3">
        <w:rPr>
          <w:rFonts w:asciiTheme="majorBidi" w:hAnsiTheme="majorBidi" w:cstheme="majorBidi"/>
          <w:sz w:val="24"/>
          <w:szCs w:val="24"/>
        </w:rPr>
        <w:t xml:space="preserve">was beginning </w:t>
      </w:r>
      <w:r w:rsidR="008129A9" w:rsidRPr="00D16190">
        <w:rPr>
          <w:rFonts w:asciiTheme="majorBidi" w:hAnsiTheme="majorBidi" w:cstheme="majorBidi"/>
          <w:sz w:val="24"/>
          <w:szCs w:val="24"/>
        </w:rPr>
        <w:t xml:space="preserve">to </w:t>
      </w:r>
      <w:r w:rsidR="00111E56" w:rsidRPr="00D16190">
        <w:rPr>
          <w:rFonts w:asciiTheme="majorBidi" w:hAnsiTheme="majorBidi" w:cstheme="majorBidi"/>
          <w:sz w:val="24"/>
          <w:szCs w:val="24"/>
        </w:rPr>
        <w:t>make</w:t>
      </w:r>
      <w:r w:rsidR="008129A9" w:rsidRPr="00D16190">
        <w:rPr>
          <w:rFonts w:asciiTheme="majorBidi" w:hAnsiTheme="majorBidi" w:cstheme="majorBidi"/>
          <w:sz w:val="24"/>
          <w:szCs w:val="24"/>
        </w:rPr>
        <w:t xml:space="preserve"> </w:t>
      </w:r>
      <w:r w:rsidR="00294D3E" w:rsidRPr="00D16190">
        <w:rPr>
          <w:rFonts w:asciiTheme="majorBidi" w:hAnsiTheme="majorBidi" w:cstheme="majorBidi"/>
          <w:sz w:val="24"/>
          <w:szCs w:val="24"/>
        </w:rPr>
        <w:t>fundamental change</w:t>
      </w:r>
      <w:r w:rsidR="00281FF0" w:rsidRPr="00D16190">
        <w:rPr>
          <w:rFonts w:asciiTheme="majorBidi" w:hAnsiTheme="majorBidi" w:cstheme="majorBidi"/>
          <w:sz w:val="24"/>
          <w:szCs w:val="24"/>
        </w:rPr>
        <w:t xml:space="preserve">s </w:t>
      </w:r>
      <w:r w:rsidR="00111E56" w:rsidRPr="00D16190">
        <w:rPr>
          <w:rFonts w:asciiTheme="majorBidi" w:hAnsiTheme="majorBidi" w:cstheme="majorBidi"/>
          <w:sz w:val="24"/>
          <w:szCs w:val="24"/>
        </w:rPr>
        <w:t>to how the</w:t>
      </w:r>
      <w:r w:rsidR="00294D3E" w:rsidRPr="00D16190">
        <w:rPr>
          <w:rFonts w:asciiTheme="majorBidi" w:hAnsiTheme="majorBidi" w:cstheme="majorBidi"/>
          <w:sz w:val="24"/>
          <w:szCs w:val="24"/>
        </w:rPr>
        <w:t xml:space="preserve"> economy was run</w:t>
      </w:r>
      <w:r w:rsidRPr="00D16190">
        <w:rPr>
          <w:rFonts w:asciiTheme="majorBidi" w:hAnsiTheme="majorBidi" w:cstheme="majorBidi"/>
          <w:sz w:val="24"/>
          <w:szCs w:val="24"/>
        </w:rPr>
        <w:t xml:space="preserve">. All these factors </w:t>
      </w:r>
      <w:r w:rsidR="00281FF0" w:rsidRPr="00D16190">
        <w:rPr>
          <w:rFonts w:asciiTheme="majorBidi" w:hAnsiTheme="majorBidi" w:cstheme="majorBidi"/>
          <w:sz w:val="24"/>
          <w:szCs w:val="24"/>
        </w:rPr>
        <w:t>combined to</w:t>
      </w:r>
      <w:r w:rsidRPr="00D16190">
        <w:rPr>
          <w:rFonts w:asciiTheme="majorBidi" w:hAnsiTheme="majorBidi" w:cstheme="majorBidi"/>
          <w:sz w:val="24"/>
          <w:szCs w:val="24"/>
        </w:rPr>
        <w:t xml:space="preserve"> spark </w:t>
      </w:r>
      <w:r w:rsidR="00965770" w:rsidRPr="00D16190">
        <w:rPr>
          <w:rFonts w:asciiTheme="majorBidi" w:hAnsiTheme="majorBidi" w:cstheme="majorBidi"/>
          <w:sz w:val="24"/>
          <w:szCs w:val="24"/>
        </w:rPr>
        <w:t>unprecedented</w:t>
      </w:r>
      <w:r w:rsidR="00294D3E" w:rsidRPr="00D16190">
        <w:rPr>
          <w:rFonts w:asciiTheme="majorBidi" w:hAnsiTheme="majorBidi" w:cstheme="majorBidi"/>
          <w:sz w:val="24"/>
          <w:szCs w:val="24"/>
        </w:rPr>
        <w:t xml:space="preserve"> economic change</w:t>
      </w:r>
      <w:r w:rsidR="00111E56" w:rsidRPr="00D16190">
        <w:rPr>
          <w:rFonts w:asciiTheme="majorBidi" w:hAnsiTheme="majorBidi" w:cstheme="majorBidi"/>
          <w:sz w:val="24"/>
          <w:szCs w:val="24"/>
        </w:rPr>
        <w:t>s</w:t>
      </w:r>
      <w:r w:rsidR="00294D3E" w:rsidRPr="00D16190">
        <w:rPr>
          <w:rFonts w:asciiTheme="majorBidi" w:hAnsiTheme="majorBidi" w:cstheme="majorBidi"/>
          <w:sz w:val="24"/>
          <w:szCs w:val="24"/>
        </w:rPr>
        <w:t>.</w:t>
      </w:r>
      <w:r w:rsidR="00680423" w:rsidRPr="00D16190">
        <w:rPr>
          <w:rFonts w:asciiTheme="majorBidi" w:hAnsiTheme="majorBidi" w:cstheme="majorBidi"/>
          <w:sz w:val="24"/>
          <w:szCs w:val="24"/>
        </w:rPr>
        <w:t xml:space="preserve"> The </w:t>
      </w:r>
      <w:r w:rsidRPr="00D16190">
        <w:rPr>
          <w:rFonts w:asciiTheme="majorBidi" w:hAnsiTheme="majorBidi" w:cstheme="majorBidi"/>
          <w:sz w:val="24"/>
          <w:szCs w:val="24"/>
        </w:rPr>
        <w:t>Soviet</w:t>
      </w:r>
      <w:r w:rsidR="00680423" w:rsidRPr="00D16190">
        <w:rPr>
          <w:rFonts w:asciiTheme="majorBidi" w:hAnsiTheme="majorBidi" w:cstheme="majorBidi"/>
          <w:sz w:val="24"/>
          <w:szCs w:val="24"/>
        </w:rPr>
        <w:t xml:space="preserve"> </w:t>
      </w:r>
      <w:r w:rsidR="00281FF0" w:rsidRPr="00D16190">
        <w:rPr>
          <w:rFonts w:asciiTheme="majorBidi" w:hAnsiTheme="majorBidi" w:cstheme="majorBidi"/>
          <w:sz w:val="24"/>
          <w:szCs w:val="24"/>
        </w:rPr>
        <w:t>Aliyah</w:t>
      </w:r>
      <w:r w:rsidR="00680423" w:rsidRPr="00D16190">
        <w:rPr>
          <w:rFonts w:asciiTheme="majorBidi" w:hAnsiTheme="majorBidi" w:cstheme="majorBidi"/>
          <w:sz w:val="24"/>
          <w:szCs w:val="24"/>
        </w:rPr>
        <w:t xml:space="preserve"> </w:t>
      </w:r>
      <w:r w:rsidRPr="00D16190">
        <w:rPr>
          <w:rFonts w:asciiTheme="majorBidi" w:hAnsiTheme="majorBidi" w:cstheme="majorBidi"/>
          <w:sz w:val="24"/>
          <w:szCs w:val="24"/>
        </w:rPr>
        <w:t>fueled the engine of</w:t>
      </w:r>
      <w:r w:rsidR="00680423" w:rsidRPr="00D16190">
        <w:rPr>
          <w:rFonts w:asciiTheme="majorBidi" w:hAnsiTheme="majorBidi" w:cstheme="majorBidi"/>
          <w:sz w:val="24"/>
          <w:szCs w:val="24"/>
        </w:rPr>
        <w:t xml:space="preserve"> Israel’s </w:t>
      </w:r>
      <w:r w:rsidRPr="00D16190">
        <w:rPr>
          <w:rFonts w:asciiTheme="majorBidi" w:hAnsiTheme="majorBidi" w:cstheme="majorBidi"/>
          <w:sz w:val="24"/>
          <w:szCs w:val="24"/>
        </w:rPr>
        <w:t xml:space="preserve">nascent </w:t>
      </w:r>
      <w:r w:rsidR="00680423" w:rsidRPr="00D16190">
        <w:rPr>
          <w:rFonts w:asciiTheme="majorBidi" w:hAnsiTheme="majorBidi" w:cstheme="majorBidi"/>
          <w:sz w:val="24"/>
          <w:szCs w:val="24"/>
        </w:rPr>
        <w:t>high-tech industry</w:t>
      </w:r>
      <w:r w:rsidR="00281FF0" w:rsidRPr="00D16190">
        <w:rPr>
          <w:rFonts w:asciiTheme="majorBidi" w:hAnsiTheme="majorBidi" w:cstheme="majorBidi"/>
          <w:sz w:val="24"/>
          <w:szCs w:val="24"/>
        </w:rPr>
        <w:t>,</w:t>
      </w:r>
      <w:r w:rsidR="00680423" w:rsidRPr="00D16190">
        <w:rPr>
          <w:rFonts w:asciiTheme="majorBidi" w:hAnsiTheme="majorBidi" w:cstheme="majorBidi"/>
          <w:sz w:val="24"/>
          <w:szCs w:val="24"/>
        </w:rPr>
        <w:t xml:space="preserve"> </w:t>
      </w:r>
      <w:r w:rsidR="00281FF0" w:rsidRPr="00D16190">
        <w:rPr>
          <w:rFonts w:asciiTheme="majorBidi" w:hAnsiTheme="majorBidi" w:cstheme="majorBidi"/>
          <w:sz w:val="24"/>
          <w:szCs w:val="24"/>
        </w:rPr>
        <w:t>enriching</w:t>
      </w:r>
      <w:r w:rsidR="00680423" w:rsidRPr="00D16190">
        <w:rPr>
          <w:rFonts w:asciiTheme="majorBidi" w:hAnsiTheme="majorBidi" w:cstheme="majorBidi"/>
          <w:sz w:val="24"/>
          <w:szCs w:val="24"/>
        </w:rPr>
        <w:t xml:space="preserve"> </w:t>
      </w:r>
      <w:r w:rsidR="00281FF0" w:rsidRPr="00D16190">
        <w:rPr>
          <w:rFonts w:asciiTheme="majorBidi" w:hAnsiTheme="majorBidi" w:cstheme="majorBidi"/>
          <w:sz w:val="24"/>
          <w:szCs w:val="24"/>
        </w:rPr>
        <w:t xml:space="preserve">and </w:t>
      </w:r>
      <w:r w:rsidR="008129A9" w:rsidRPr="00D16190">
        <w:rPr>
          <w:rFonts w:asciiTheme="majorBidi" w:hAnsiTheme="majorBidi" w:cstheme="majorBidi"/>
          <w:sz w:val="24"/>
          <w:szCs w:val="24"/>
        </w:rPr>
        <w:t>boosting the</w:t>
      </w:r>
      <w:r w:rsidR="00680423" w:rsidRPr="00D16190">
        <w:rPr>
          <w:rFonts w:asciiTheme="majorBidi" w:hAnsiTheme="majorBidi" w:cstheme="majorBidi"/>
          <w:sz w:val="24"/>
          <w:szCs w:val="24"/>
        </w:rPr>
        <w:t xml:space="preserve"> skilled workforce that </w:t>
      </w:r>
      <w:r w:rsidR="00281FF0" w:rsidRPr="00D16190">
        <w:rPr>
          <w:rFonts w:asciiTheme="majorBidi" w:hAnsiTheme="majorBidi" w:cstheme="majorBidi"/>
          <w:sz w:val="24"/>
          <w:szCs w:val="24"/>
        </w:rPr>
        <w:t>this sector</w:t>
      </w:r>
      <w:r w:rsidR="00111E56" w:rsidRPr="00D16190">
        <w:rPr>
          <w:rFonts w:asciiTheme="majorBidi" w:hAnsiTheme="majorBidi" w:cstheme="majorBidi"/>
          <w:sz w:val="24"/>
          <w:szCs w:val="24"/>
        </w:rPr>
        <w:t xml:space="preserve"> needed</w:t>
      </w:r>
      <w:r w:rsidR="00281FF0" w:rsidRPr="00D16190">
        <w:rPr>
          <w:rFonts w:asciiTheme="majorBidi" w:hAnsiTheme="majorBidi" w:cstheme="majorBidi"/>
          <w:sz w:val="24"/>
          <w:szCs w:val="24"/>
        </w:rPr>
        <w:t xml:space="preserve"> to</w:t>
      </w:r>
      <w:r w:rsidR="00680423" w:rsidRPr="00D16190">
        <w:rPr>
          <w:rFonts w:asciiTheme="majorBidi" w:hAnsiTheme="majorBidi" w:cstheme="majorBidi"/>
          <w:sz w:val="24"/>
          <w:szCs w:val="24"/>
        </w:rPr>
        <w:t xml:space="preserve"> </w:t>
      </w:r>
      <w:r w:rsidR="00281FF0" w:rsidRPr="00D16190">
        <w:rPr>
          <w:rFonts w:asciiTheme="majorBidi" w:hAnsiTheme="majorBidi" w:cstheme="majorBidi"/>
          <w:sz w:val="24"/>
          <w:szCs w:val="24"/>
        </w:rPr>
        <w:t>develop and flourish</w:t>
      </w:r>
      <w:r w:rsidR="00680423" w:rsidRPr="00D16190">
        <w:rPr>
          <w:rFonts w:asciiTheme="majorBidi" w:hAnsiTheme="majorBidi" w:cstheme="majorBidi"/>
          <w:sz w:val="24"/>
          <w:szCs w:val="24"/>
        </w:rPr>
        <w:t xml:space="preserve">. The </w:t>
      </w:r>
      <w:r w:rsidR="00965770" w:rsidRPr="00D16190">
        <w:rPr>
          <w:rFonts w:asciiTheme="majorBidi" w:hAnsiTheme="majorBidi" w:cstheme="majorBidi"/>
          <w:sz w:val="24"/>
          <w:szCs w:val="24"/>
        </w:rPr>
        <w:t>infusion</w:t>
      </w:r>
      <w:r w:rsidR="00680423" w:rsidRPr="00D16190">
        <w:rPr>
          <w:rFonts w:asciiTheme="majorBidi" w:hAnsiTheme="majorBidi" w:cstheme="majorBidi"/>
          <w:sz w:val="24"/>
          <w:szCs w:val="24"/>
        </w:rPr>
        <w:t xml:space="preserve"> of </w:t>
      </w:r>
      <w:r w:rsidR="008129A9" w:rsidRPr="00D16190">
        <w:rPr>
          <w:rFonts w:asciiTheme="majorBidi" w:hAnsiTheme="majorBidi" w:cstheme="majorBidi"/>
          <w:sz w:val="24"/>
          <w:szCs w:val="24"/>
        </w:rPr>
        <w:t>Soviet</w:t>
      </w:r>
      <w:r w:rsidR="00680423" w:rsidRPr="00D16190">
        <w:rPr>
          <w:rFonts w:asciiTheme="majorBidi" w:hAnsiTheme="majorBidi" w:cstheme="majorBidi"/>
          <w:sz w:val="24"/>
          <w:szCs w:val="24"/>
        </w:rPr>
        <w:t xml:space="preserve"> immigrants </w:t>
      </w:r>
      <w:r w:rsidR="00965770" w:rsidRPr="00D16190">
        <w:rPr>
          <w:rFonts w:asciiTheme="majorBidi" w:hAnsiTheme="majorBidi" w:cstheme="majorBidi"/>
          <w:sz w:val="24"/>
          <w:szCs w:val="24"/>
        </w:rPr>
        <w:t>in</w:t>
      </w:r>
      <w:r w:rsidR="00680423" w:rsidRPr="00D16190">
        <w:rPr>
          <w:rFonts w:asciiTheme="majorBidi" w:hAnsiTheme="majorBidi" w:cstheme="majorBidi"/>
          <w:sz w:val="24"/>
          <w:szCs w:val="24"/>
        </w:rPr>
        <w:t xml:space="preserve">to Israel’s existing population created advantages </w:t>
      </w:r>
      <w:r w:rsidR="002B49C9" w:rsidRPr="00D16190">
        <w:rPr>
          <w:rFonts w:asciiTheme="majorBidi" w:hAnsiTheme="majorBidi" w:cstheme="majorBidi"/>
          <w:sz w:val="24"/>
          <w:szCs w:val="24"/>
        </w:rPr>
        <w:t xml:space="preserve">not just </w:t>
      </w:r>
      <w:r w:rsidR="00680423" w:rsidRPr="00D16190">
        <w:rPr>
          <w:rFonts w:asciiTheme="majorBidi" w:hAnsiTheme="majorBidi" w:cstheme="majorBidi"/>
          <w:sz w:val="24"/>
          <w:szCs w:val="24"/>
        </w:rPr>
        <w:t>for the country’s high-tech sector</w:t>
      </w:r>
      <w:r w:rsidR="002B49C9" w:rsidRPr="00D16190">
        <w:rPr>
          <w:rFonts w:asciiTheme="majorBidi" w:hAnsiTheme="majorBidi" w:cstheme="majorBidi"/>
          <w:sz w:val="24"/>
          <w:szCs w:val="24"/>
        </w:rPr>
        <w:t>,</w:t>
      </w:r>
      <w:r w:rsidR="00680423" w:rsidRPr="00D16190">
        <w:rPr>
          <w:rFonts w:asciiTheme="majorBidi" w:hAnsiTheme="majorBidi" w:cstheme="majorBidi"/>
          <w:sz w:val="24"/>
          <w:szCs w:val="24"/>
        </w:rPr>
        <w:t xml:space="preserve"> </w:t>
      </w:r>
      <w:r w:rsidR="002B49C9" w:rsidRPr="00D16190">
        <w:rPr>
          <w:rFonts w:asciiTheme="majorBidi" w:hAnsiTheme="majorBidi" w:cstheme="majorBidi"/>
          <w:sz w:val="24"/>
          <w:szCs w:val="24"/>
        </w:rPr>
        <w:t>but for</w:t>
      </w:r>
      <w:r w:rsidR="00680423" w:rsidRPr="00D16190">
        <w:rPr>
          <w:rFonts w:asciiTheme="majorBidi" w:hAnsiTheme="majorBidi" w:cstheme="majorBidi"/>
          <w:sz w:val="24"/>
          <w:szCs w:val="24"/>
        </w:rPr>
        <w:t xml:space="preserve"> </w:t>
      </w:r>
      <w:r w:rsidR="00965770" w:rsidRPr="00D16190">
        <w:rPr>
          <w:rFonts w:asciiTheme="majorBidi" w:hAnsiTheme="majorBidi" w:cstheme="majorBidi"/>
          <w:sz w:val="24"/>
          <w:szCs w:val="24"/>
        </w:rPr>
        <w:t>the</w:t>
      </w:r>
      <w:r w:rsidR="00680423" w:rsidRPr="00D16190">
        <w:rPr>
          <w:rFonts w:asciiTheme="majorBidi" w:hAnsiTheme="majorBidi" w:cstheme="majorBidi"/>
          <w:sz w:val="24"/>
          <w:szCs w:val="24"/>
        </w:rPr>
        <w:t xml:space="preserve"> economy in general. The economic </w:t>
      </w:r>
      <w:r w:rsidR="00111E56" w:rsidRPr="00D16190">
        <w:rPr>
          <w:rFonts w:asciiTheme="majorBidi" w:hAnsiTheme="majorBidi" w:cstheme="majorBidi"/>
          <w:sz w:val="24"/>
          <w:szCs w:val="24"/>
        </w:rPr>
        <w:t>changes</w:t>
      </w:r>
      <w:r w:rsidR="00680423" w:rsidRPr="00D16190">
        <w:rPr>
          <w:rFonts w:asciiTheme="majorBidi" w:hAnsiTheme="majorBidi" w:cstheme="majorBidi"/>
          <w:sz w:val="24"/>
          <w:szCs w:val="24"/>
        </w:rPr>
        <w:t xml:space="preserve"> in Israel, coupled with </w:t>
      </w:r>
      <w:r w:rsidR="00965770" w:rsidRPr="00D16190">
        <w:rPr>
          <w:rFonts w:asciiTheme="majorBidi" w:hAnsiTheme="majorBidi" w:cstheme="majorBidi"/>
          <w:sz w:val="24"/>
          <w:szCs w:val="24"/>
        </w:rPr>
        <w:t>significant</w:t>
      </w:r>
      <w:r w:rsidR="00182F30" w:rsidRPr="00D16190">
        <w:rPr>
          <w:rFonts w:asciiTheme="majorBidi" w:hAnsiTheme="majorBidi" w:cstheme="majorBidi"/>
          <w:sz w:val="24"/>
          <w:szCs w:val="24"/>
        </w:rPr>
        <w:t xml:space="preserve"> </w:t>
      </w:r>
      <w:commentRangeStart w:id="1"/>
      <w:r w:rsidR="00182F30" w:rsidRPr="00D16190">
        <w:rPr>
          <w:rFonts w:asciiTheme="majorBidi" w:hAnsiTheme="majorBidi" w:cstheme="majorBidi"/>
          <w:sz w:val="24"/>
          <w:szCs w:val="24"/>
        </w:rPr>
        <w:t xml:space="preserve">international and regional </w:t>
      </w:r>
      <w:commentRangeEnd w:id="1"/>
      <w:r w:rsidR="00182F30" w:rsidRPr="00D16190">
        <w:rPr>
          <w:rStyle w:val="CommentReference"/>
        </w:rPr>
        <w:commentReference w:id="1"/>
      </w:r>
      <w:r w:rsidR="00680423" w:rsidRPr="00D16190">
        <w:rPr>
          <w:rFonts w:asciiTheme="majorBidi" w:hAnsiTheme="majorBidi" w:cstheme="majorBidi"/>
          <w:sz w:val="24"/>
          <w:szCs w:val="24"/>
        </w:rPr>
        <w:t xml:space="preserve">political </w:t>
      </w:r>
      <w:r w:rsidR="00182F30" w:rsidRPr="00D16190">
        <w:rPr>
          <w:rFonts w:asciiTheme="majorBidi" w:hAnsiTheme="majorBidi" w:cstheme="majorBidi"/>
          <w:sz w:val="24"/>
          <w:szCs w:val="24"/>
        </w:rPr>
        <w:t>developments</w:t>
      </w:r>
      <w:r w:rsidR="00111E56" w:rsidRPr="00D16190">
        <w:rPr>
          <w:rFonts w:asciiTheme="majorBidi" w:hAnsiTheme="majorBidi" w:cstheme="majorBidi"/>
          <w:sz w:val="24"/>
          <w:szCs w:val="24"/>
        </w:rPr>
        <w:t xml:space="preserve">—not least </w:t>
      </w:r>
      <w:r w:rsidR="00680423" w:rsidRPr="00D16190">
        <w:rPr>
          <w:rFonts w:asciiTheme="majorBidi" w:hAnsiTheme="majorBidi" w:cstheme="majorBidi"/>
          <w:sz w:val="24"/>
          <w:szCs w:val="24"/>
        </w:rPr>
        <w:t xml:space="preserve">the fall of Communism, </w:t>
      </w:r>
      <w:r w:rsidR="00965770" w:rsidRPr="00D16190">
        <w:rPr>
          <w:rFonts w:asciiTheme="majorBidi" w:hAnsiTheme="majorBidi" w:cstheme="majorBidi"/>
          <w:sz w:val="24"/>
          <w:szCs w:val="24"/>
        </w:rPr>
        <w:t>Israel’s</w:t>
      </w:r>
      <w:r w:rsidR="00680423" w:rsidRPr="00D16190">
        <w:rPr>
          <w:rFonts w:asciiTheme="majorBidi" w:hAnsiTheme="majorBidi" w:cstheme="majorBidi"/>
          <w:sz w:val="24"/>
          <w:szCs w:val="24"/>
        </w:rPr>
        <w:t xml:space="preserve"> agreements with the Palestinians and </w:t>
      </w:r>
      <w:r w:rsidR="008129A9" w:rsidRPr="00D16190">
        <w:rPr>
          <w:rFonts w:asciiTheme="majorBidi" w:hAnsiTheme="majorBidi" w:cstheme="majorBidi"/>
          <w:sz w:val="24"/>
          <w:szCs w:val="24"/>
        </w:rPr>
        <w:t xml:space="preserve">the </w:t>
      </w:r>
      <w:r w:rsidR="00680423" w:rsidRPr="00D16190">
        <w:rPr>
          <w:rFonts w:asciiTheme="majorBidi" w:hAnsiTheme="majorBidi" w:cstheme="majorBidi"/>
          <w:sz w:val="24"/>
          <w:szCs w:val="24"/>
        </w:rPr>
        <w:t>Jordanians, and the acceleration of globalization—combined to create new economic opportunities</w:t>
      </w:r>
      <w:r w:rsidR="00965770" w:rsidRPr="00D16190">
        <w:rPr>
          <w:rFonts w:asciiTheme="majorBidi" w:hAnsiTheme="majorBidi" w:cstheme="majorBidi"/>
          <w:sz w:val="24"/>
          <w:szCs w:val="24"/>
        </w:rPr>
        <w:t xml:space="preserve"> </w:t>
      </w:r>
      <w:r w:rsidR="00111E56" w:rsidRPr="00D16190">
        <w:rPr>
          <w:rFonts w:asciiTheme="majorBidi" w:hAnsiTheme="majorBidi" w:cstheme="majorBidi"/>
          <w:sz w:val="24"/>
          <w:szCs w:val="24"/>
        </w:rPr>
        <w:t>for</w:t>
      </w:r>
      <w:r w:rsidR="00965770" w:rsidRPr="00D16190">
        <w:rPr>
          <w:rFonts w:asciiTheme="majorBidi" w:hAnsiTheme="majorBidi" w:cstheme="majorBidi"/>
          <w:sz w:val="24"/>
          <w:szCs w:val="24"/>
        </w:rPr>
        <w:t xml:space="preserve"> Israel</w:t>
      </w:r>
      <w:r w:rsidR="00680423" w:rsidRPr="00D16190">
        <w:rPr>
          <w:rFonts w:asciiTheme="majorBidi" w:hAnsiTheme="majorBidi" w:cstheme="majorBidi"/>
          <w:sz w:val="24"/>
          <w:szCs w:val="24"/>
        </w:rPr>
        <w:t xml:space="preserve">. </w:t>
      </w:r>
      <w:r w:rsidR="00965770" w:rsidRPr="00D16190">
        <w:rPr>
          <w:rFonts w:asciiTheme="majorBidi" w:hAnsiTheme="majorBidi" w:cstheme="majorBidi"/>
          <w:sz w:val="24"/>
          <w:szCs w:val="24"/>
        </w:rPr>
        <w:t>Nevertheless, Israel</w:t>
      </w:r>
      <w:r w:rsidR="00680423" w:rsidRPr="00D16190">
        <w:rPr>
          <w:rFonts w:asciiTheme="majorBidi" w:hAnsiTheme="majorBidi" w:cstheme="majorBidi"/>
          <w:sz w:val="24"/>
          <w:szCs w:val="24"/>
        </w:rPr>
        <w:t xml:space="preserve"> needed special </w:t>
      </w:r>
      <w:r w:rsidR="00182F30" w:rsidRPr="00D16190">
        <w:rPr>
          <w:rFonts w:asciiTheme="majorBidi" w:hAnsiTheme="majorBidi" w:cstheme="majorBidi"/>
          <w:sz w:val="24"/>
          <w:szCs w:val="24"/>
        </w:rPr>
        <w:t xml:space="preserve">financial </w:t>
      </w:r>
      <w:r w:rsidR="00680423" w:rsidRPr="00D16190">
        <w:rPr>
          <w:rFonts w:asciiTheme="majorBidi" w:hAnsiTheme="majorBidi" w:cstheme="majorBidi"/>
          <w:sz w:val="24"/>
          <w:szCs w:val="24"/>
        </w:rPr>
        <w:t>assistance to help it absorb almost a million ne</w:t>
      </w:r>
      <w:r w:rsidR="00111E56" w:rsidRPr="00D16190">
        <w:rPr>
          <w:rFonts w:asciiTheme="majorBidi" w:hAnsiTheme="majorBidi" w:cstheme="majorBidi"/>
          <w:sz w:val="24"/>
          <w:szCs w:val="24"/>
        </w:rPr>
        <w:t>w citizens</w:t>
      </w:r>
      <w:r w:rsidR="00680423" w:rsidRPr="00D16190">
        <w:rPr>
          <w:rFonts w:asciiTheme="majorBidi" w:hAnsiTheme="majorBidi" w:cstheme="majorBidi"/>
          <w:sz w:val="24"/>
          <w:szCs w:val="24"/>
        </w:rPr>
        <w:t xml:space="preserve">, and the United States provided </w:t>
      </w:r>
      <w:r w:rsidR="008129A9" w:rsidRPr="00D16190">
        <w:rPr>
          <w:rFonts w:asciiTheme="majorBidi" w:hAnsiTheme="majorBidi" w:cstheme="majorBidi"/>
          <w:sz w:val="24"/>
          <w:szCs w:val="24"/>
        </w:rPr>
        <w:t xml:space="preserve">loan </w:t>
      </w:r>
      <w:r w:rsidR="00680423" w:rsidRPr="00D16190">
        <w:rPr>
          <w:rFonts w:asciiTheme="majorBidi" w:hAnsiTheme="majorBidi" w:cstheme="majorBidi"/>
          <w:sz w:val="24"/>
          <w:szCs w:val="24"/>
        </w:rPr>
        <w:t>guarantees of $10 billion</w:t>
      </w:r>
      <w:r w:rsidR="00965770" w:rsidRPr="00D16190">
        <w:rPr>
          <w:rFonts w:asciiTheme="majorBidi" w:hAnsiTheme="majorBidi" w:cstheme="majorBidi"/>
          <w:sz w:val="24"/>
          <w:szCs w:val="24"/>
        </w:rPr>
        <w:t xml:space="preserve">. This </w:t>
      </w:r>
      <w:r w:rsidR="00680423" w:rsidRPr="00D16190">
        <w:rPr>
          <w:rFonts w:asciiTheme="majorBidi" w:hAnsiTheme="majorBidi" w:cstheme="majorBidi"/>
          <w:sz w:val="24"/>
          <w:szCs w:val="24"/>
        </w:rPr>
        <w:t xml:space="preserve">allowed Israel to </w:t>
      </w:r>
      <w:r w:rsidR="008129A9" w:rsidRPr="00D16190">
        <w:rPr>
          <w:rFonts w:asciiTheme="majorBidi" w:hAnsiTheme="majorBidi" w:cstheme="majorBidi"/>
          <w:sz w:val="24"/>
          <w:szCs w:val="24"/>
        </w:rPr>
        <w:t>contend with</w:t>
      </w:r>
      <w:r w:rsidR="00680423" w:rsidRPr="00D16190">
        <w:rPr>
          <w:rFonts w:asciiTheme="majorBidi" w:hAnsiTheme="majorBidi" w:cstheme="majorBidi"/>
          <w:sz w:val="24"/>
          <w:szCs w:val="24"/>
        </w:rPr>
        <w:t xml:space="preserve"> the </w:t>
      </w:r>
      <w:r w:rsidR="00662818" w:rsidRPr="00D16190">
        <w:rPr>
          <w:rFonts w:asciiTheme="majorBidi" w:hAnsiTheme="majorBidi" w:cstheme="majorBidi"/>
          <w:sz w:val="24"/>
          <w:szCs w:val="24"/>
        </w:rPr>
        <w:t>Soviet Aliyah</w:t>
      </w:r>
      <w:r w:rsidR="00680423" w:rsidRPr="00D16190">
        <w:rPr>
          <w:rFonts w:asciiTheme="majorBidi" w:hAnsiTheme="majorBidi" w:cstheme="majorBidi"/>
          <w:sz w:val="24"/>
          <w:szCs w:val="24"/>
        </w:rPr>
        <w:t xml:space="preserve"> with relative ease, and </w:t>
      </w:r>
      <w:r w:rsidR="00965770" w:rsidRPr="00D16190">
        <w:rPr>
          <w:rFonts w:asciiTheme="majorBidi" w:hAnsiTheme="majorBidi" w:cstheme="majorBidi"/>
          <w:sz w:val="24"/>
          <w:szCs w:val="24"/>
        </w:rPr>
        <w:t xml:space="preserve">also helped </w:t>
      </w:r>
      <w:r w:rsidR="00662818" w:rsidRPr="00D16190">
        <w:rPr>
          <w:rFonts w:asciiTheme="majorBidi" w:hAnsiTheme="majorBidi" w:cstheme="majorBidi"/>
          <w:sz w:val="24"/>
          <w:szCs w:val="24"/>
        </w:rPr>
        <w:t xml:space="preserve">it </w:t>
      </w:r>
      <w:r w:rsidR="00680423" w:rsidRPr="00D16190">
        <w:rPr>
          <w:rFonts w:asciiTheme="majorBidi" w:hAnsiTheme="majorBidi" w:cstheme="majorBidi"/>
          <w:sz w:val="24"/>
          <w:szCs w:val="24"/>
        </w:rPr>
        <w:t>develop its high-tech sector. Alongside the</w:t>
      </w:r>
      <w:r w:rsidR="00965770" w:rsidRPr="00D16190">
        <w:rPr>
          <w:rFonts w:asciiTheme="majorBidi" w:hAnsiTheme="majorBidi" w:cstheme="majorBidi"/>
          <w:sz w:val="24"/>
          <w:szCs w:val="24"/>
        </w:rPr>
        <w:t>s</w:t>
      </w:r>
      <w:r w:rsidR="008129A9" w:rsidRPr="00D16190">
        <w:rPr>
          <w:rFonts w:asciiTheme="majorBidi" w:hAnsiTheme="majorBidi" w:cstheme="majorBidi"/>
          <w:sz w:val="24"/>
          <w:szCs w:val="24"/>
        </w:rPr>
        <w:t>e</w:t>
      </w:r>
      <w:r w:rsidR="00680423" w:rsidRPr="00D16190">
        <w:rPr>
          <w:rFonts w:asciiTheme="majorBidi" w:hAnsiTheme="majorBidi" w:cstheme="majorBidi"/>
          <w:sz w:val="24"/>
          <w:szCs w:val="24"/>
        </w:rPr>
        <w:t xml:space="preserve"> developments, </w:t>
      </w:r>
      <w:r w:rsidR="00D3316E" w:rsidRPr="00D16190">
        <w:rPr>
          <w:rFonts w:asciiTheme="majorBidi" w:hAnsiTheme="majorBidi" w:cstheme="majorBidi"/>
          <w:sz w:val="24"/>
          <w:szCs w:val="24"/>
        </w:rPr>
        <w:t>Israel also experienced</w:t>
      </w:r>
      <w:r w:rsidR="008129A9" w:rsidRPr="00D16190">
        <w:rPr>
          <w:rFonts w:asciiTheme="majorBidi" w:hAnsiTheme="majorBidi" w:cstheme="majorBidi"/>
          <w:sz w:val="24"/>
          <w:szCs w:val="24"/>
        </w:rPr>
        <w:t xml:space="preserve"> other</w:t>
      </w:r>
      <w:r w:rsidR="00680423" w:rsidRPr="00D16190">
        <w:rPr>
          <w:rFonts w:asciiTheme="majorBidi" w:hAnsiTheme="majorBidi" w:cstheme="majorBidi"/>
          <w:sz w:val="24"/>
          <w:szCs w:val="24"/>
        </w:rPr>
        <w:t xml:space="preserve"> demographic </w:t>
      </w:r>
      <w:r w:rsidR="00662818" w:rsidRPr="00D16190">
        <w:rPr>
          <w:rFonts w:asciiTheme="majorBidi" w:hAnsiTheme="majorBidi" w:cstheme="majorBidi"/>
          <w:sz w:val="24"/>
          <w:szCs w:val="24"/>
        </w:rPr>
        <w:t>developments</w:t>
      </w:r>
      <w:r w:rsidR="00680423" w:rsidRPr="00D16190">
        <w:rPr>
          <w:rFonts w:asciiTheme="majorBidi" w:hAnsiTheme="majorBidi" w:cstheme="majorBidi"/>
          <w:sz w:val="24"/>
          <w:szCs w:val="24"/>
        </w:rPr>
        <w:t xml:space="preserve">. </w:t>
      </w:r>
      <w:r w:rsidR="008129A9" w:rsidRPr="00D16190">
        <w:rPr>
          <w:rFonts w:asciiTheme="majorBidi" w:hAnsiTheme="majorBidi" w:cstheme="majorBidi"/>
          <w:sz w:val="24"/>
          <w:szCs w:val="24"/>
        </w:rPr>
        <w:t xml:space="preserve">In particular, </w:t>
      </w:r>
      <w:r w:rsidR="00662818" w:rsidRPr="00D16190">
        <w:rPr>
          <w:rFonts w:asciiTheme="majorBidi" w:hAnsiTheme="majorBidi" w:cstheme="majorBidi"/>
          <w:sz w:val="24"/>
          <w:szCs w:val="24"/>
        </w:rPr>
        <w:t>the</w:t>
      </w:r>
      <w:r w:rsidR="00680423" w:rsidRPr="00D16190">
        <w:rPr>
          <w:rFonts w:asciiTheme="majorBidi" w:hAnsiTheme="majorBidi" w:cstheme="majorBidi"/>
          <w:sz w:val="24"/>
          <w:szCs w:val="24"/>
        </w:rPr>
        <w:t xml:space="preserve"> ultraorthodox community was growing and increasing in power, and</w:t>
      </w:r>
      <w:r w:rsidR="00965770" w:rsidRPr="00D16190">
        <w:rPr>
          <w:rFonts w:asciiTheme="majorBidi" w:hAnsiTheme="majorBidi" w:cstheme="majorBidi"/>
          <w:sz w:val="24"/>
          <w:szCs w:val="24"/>
        </w:rPr>
        <w:t xml:space="preserve"> Israeli</w:t>
      </w:r>
      <w:r w:rsidR="00680423" w:rsidRPr="00D16190">
        <w:rPr>
          <w:rFonts w:asciiTheme="majorBidi" w:hAnsiTheme="majorBidi" w:cstheme="majorBidi"/>
          <w:sz w:val="24"/>
          <w:szCs w:val="24"/>
        </w:rPr>
        <w:t xml:space="preserve"> society was </w:t>
      </w:r>
      <w:r w:rsidR="008129A9" w:rsidRPr="00D16190">
        <w:rPr>
          <w:rFonts w:asciiTheme="majorBidi" w:hAnsiTheme="majorBidi" w:cstheme="majorBidi"/>
          <w:sz w:val="24"/>
          <w:szCs w:val="24"/>
        </w:rPr>
        <w:t>beset by</w:t>
      </w:r>
      <w:r w:rsidR="00680423" w:rsidRPr="00D16190">
        <w:rPr>
          <w:rFonts w:asciiTheme="majorBidi" w:hAnsiTheme="majorBidi" w:cstheme="majorBidi"/>
          <w:sz w:val="24"/>
          <w:szCs w:val="24"/>
        </w:rPr>
        <w:t xml:space="preserve"> increased tribalism</w:t>
      </w:r>
      <w:r w:rsidR="00662818" w:rsidRPr="00D16190">
        <w:rPr>
          <w:rFonts w:asciiTheme="majorBidi" w:hAnsiTheme="majorBidi" w:cstheme="majorBidi"/>
          <w:sz w:val="24"/>
          <w:szCs w:val="24"/>
        </w:rPr>
        <w:t>. These p</w:t>
      </w:r>
      <w:r w:rsidR="00680423" w:rsidRPr="00D16190">
        <w:rPr>
          <w:rFonts w:asciiTheme="majorBidi" w:hAnsiTheme="majorBidi" w:cstheme="majorBidi"/>
          <w:sz w:val="24"/>
          <w:szCs w:val="24"/>
        </w:rPr>
        <w:t xml:space="preserve">rocesses </w:t>
      </w:r>
      <w:r w:rsidR="00662818" w:rsidRPr="00D16190">
        <w:rPr>
          <w:rFonts w:asciiTheme="majorBidi" w:hAnsiTheme="majorBidi" w:cstheme="majorBidi"/>
          <w:sz w:val="24"/>
          <w:szCs w:val="24"/>
        </w:rPr>
        <w:t xml:space="preserve">hampered the </w:t>
      </w:r>
      <w:r w:rsidR="00680423" w:rsidRPr="00D16190">
        <w:rPr>
          <w:rFonts w:asciiTheme="majorBidi" w:hAnsiTheme="majorBidi" w:cstheme="majorBidi"/>
          <w:sz w:val="24"/>
          <w:szCs w:val="24"/>
        </w:rPr>
        <w:t>development</w:t>
      </w:r>
      <w:r w:rsidR="00662818" w:rsidRPr="00D16190">
        <w:rPr>
          <w:rFonts w:asciiTheme="majorBidi" w:hAnsiTheme="majorBidi" w:cstheme="majorBidi"/>
          <w:sz w:val="24"/>
          <w:szCs w:val="24"/>
        </w:rPr>
        <w:t xml:space="preserve"> of </w:t>
      </w:r>
      <w:r w:rsidR="00680423" w:rsidRPr="00D16190">
        <w:rPr>
          <w:rFonts w:asciiTheme="majorBidi" w:hAnsiTheme="majorBidi" w:cstheme="majorBidi"/>
          <w:sz w:val="24"/>
          <w:szCs w:val="24"/>
        </w:rPr>
        <w:t>Israel’s econom</w:t>
      </w:r>
      <w:r w:rsidR="00204701" w:rsidRPr="00D16190">
        <w:rPr>
          <w:rFonts w:asciiTheme="majorBidi" w:hAnsiTheme="majorBidi" w:cstheme="majorBidi"/>
          <w:sz w:val="24"/>
          <w:szCs w:val="24"/>
        </w:rPr>
        <w:t>y.</w:t>
      </w:r>
    </w:p>
    <w:p w14:paraId="6C52ABE7" w14:textId="67E48FCB" w:rsidR="00204701" w:rsidRPr="00E07447" w:rsidRDefault="00204701">
      <w:pPr>
        <w:rPr>
          <w:rFonts w:asciiTheme="majorBidi" w:hAnsiTheme="majorBidi" w:cstheme="majorBidi"/>
          <w:b/>
          <w:bCs/>
          <w:sz w:val="24"/>
          <w:szCs w:val="24"/>
        </w:rPr>
      </w:pPr>
      <w:r w:rsidRPr="00E07447">
        <w:rPr>
          <w:rFonts w:asciiTheme="majorBidi" w:hAnsiTheme="majorBidi" w:cstheme="majorBidi"/>
          <w:b/>
          <w:bCs/>
          <w:sz w:val="24"/>
          <w:szCs w:val="24"/>
        </w:rPr>
        <w:t>Chapter 23: The</w:t>
      </w:r>
      <w:r w:rsidR="00965770" w:rsidRPr="00E07447">
        <w:rPr>
          <w:rFonts w:asciiTheme="majorBidi" w:hAnsiTheme="majorBidi" w:cstheme="majorBidi"/>
          <w:b/>
          <w:bCs/>
          <w:sz w:val="24"/>
          <w:szCs w:val="24"/>
        </w:rPr>
        <w:t xml:space="preserve"> Soviet </w:t>
      </w:r>
      <w:r w:rsidRPr="00E07447">
        <w:rPr>
          <w:rFonts w:asciiTheme="majorBidi" w:hAnsiTheme="majorBidi" w:cstheme="majorBidi"/>
          <w:b/>
          <w:bCs/>
          <w:sz w:val="24"/>
          <w:szCs w:val="24"/>
        </w:rPr>
        <w:t xml:space="preserve">Aliyah </w:t>
      </w:r>
    </w:p>
    <w:p w14:paraId="7D88E088" w14:textId="48DF6F2C" w:rsidR="0059093E" w:rsidRDefault="00204701">
      <w:pPr>
        <w:rPr>
          <w:rFonts w:asciiTheme="majorBidi" w:hAnsiTheme="majorBidi" w:cstheme="majorBidi"/>
          <w:sz w:val="24"/>
          <w:szCs w:val="24"/>
        </w:rPr>
      </w:pPr>
      <w:r w:rsidRPr="00D51893">
        <w:rPr>
          <w:rFonts w:asciiTheme="majorBidi" w:hAnsiTheme="majorBidi" w:cstheme="majorBidi"/>
          <w:sz w:val="24"/>
          <w:szCs w:val="24"/>
        </w:rPr>
        <w:t xml:space="preserve">The mass immigration to Israel from the former Soviet Union </w:t>
      </w:r>
      <w:r w:rsidR="00965770">
        <w:rPr>
          <w:rFonts w:asciiTheme="majorBidi" w:hAnsiTheme="majorBidi" w:cstheme="majorBidi"/>
          <w:sz w:val="24"/>
          <w:szCs w:val="24"/>
        </w:rPr>
        <w:t>in</w:t>
      </w:r>
      <w:r w:rsidRPr="00D51893">
        <w:rPr>
          <w:rFonts w:asciiTheme="majorBidi" w:hAnsiTheme="majorBidi" w:cstheme="majorBidi"/>
          <w:sz w:val="24"/>
          <w:szCs w:val="24"/>
        </w:rPr>
        <w:t xml:space="preserve"> the 1990s </w:t>
      </w:r>
      <w:r w:rsidR="00ED1DD0" w:rsidRPr="00D51893">
        <w:rPr>
          <w:rFonts w:asciiTheme="majorBidi" w:hAnsiTheme="majorBidi" w:cstheme="majorBidi"/>
          <w:sz w:val="24"/>
          <w:szCs w:val="24"/>
        </w:rPr>
        <w:t>was, to a large extent,</w:t>
      </w:r>
      <w:r w:rsidR="00943D93">
        <w:rPr>
          <w:rFonts w:asciiTheme="majorBidi" w:hAnsiTheme="majorBidi" w:cstheme="majorBidi"/>
          <w:sz w:val="24"/>
          <w:szCs w:val="24"/>
        </w:rPr>
        <w:t xml:space="preserve"> precipitated by </w:t>
      </w:r>
      <w:r w:rsidR="00ED1DD0" w:rsidRPr="00D51893">
        <w:rPr>
          <w:rFonts w:asciiTheme="majorBidi" w:hAnsiTheme="majorBidi" w:cstheme="majorBidi"/>
          <w:sz w:val="24"/>
          <w:szCs w:val="24"/>
        </w:rPr>
        <w:t xml:space="preserve">the unexpected </w:t>
      </w:r>
      <w:r w:rsidR="00FA361D">
        <w:rPr>
          <w:rFonts w:asciiTheme="majorBidi" w:hAnsiTheme="majorBidi" w:cstheme="majorBidi"/>
          <w:sz w:val="24"/>
          <w:szCs w:val="24"/>
        </w:rPr>
        <w:t>collapse</w:t>
      </w:r>
      <w:r w:rsidR="00ED1DD0" w:rsidRPr="00D51893">
        <w:rPr>
          <w:rFonts w:asciiTheme="majorBidi" w:hAnsiTheme="majorBidi" w:cstheme="majorBidi"/>
          <w:sz w:val="24"/>
          <w:szCs w:val="24"/>
        </w:rPr>
        <w:t xml:space="preserve"> of the Communist regimes </w:t>
      </w:r>
      <w:r w:rsidR="00943D93">
        <w:rPr>
          <w:rFonts w:asciiTheme="majorBidi" w:hAnsiTheme="majorBidi" w:cstheme="majorBidi"/>
          <w:sz w:val="24"/>
          <w:szCs w:val="24"/>
        </w:rPr>
        <w:t>in</w:t>
      </w:r>
      <w:r w:rsidR="00ED1DD0" w:rsidRPr="00D51893">
        <w:rPr>
          <w:rFonts w:asciiTheme="majorBidi" w:hAnsiTheme="majorBidi" w:cstheme="majorBidi"/>
          <w:sz w:val="24"/>
          <w:szCs w:val="24"/>
        </w:rPr>
        <w:t xml:space="preserve"> the Soviet Union and Eastern </w:t>
      </w:r>
      <w:r w:rsidR="00943D93">
        <w:rPr>
          <w:rFonts w:asciiTheme="majorBidi" w:hAnsiTheme="majorBidi" w:cstheme="majorBidi"/>
          <w:sz w:val="24"/>
          <w:szCs w:val="24"/>
        </w:rPr>
        <w:t>b</w:t>
      </w:r>
      <w:r w:rsidR="00ED1DD0" w:rsidRPr="00D51893">
        <w:rPr>
          <w:rFonts w:asciiTheme="majorBidi" w:hAnsiTheme="majorBidi" w:cstheme="majorBidi"/>
          <w:sz w:val="24"/>
          <w:szCs w:val="24"/>
        </w:rPr>
        <w:t>loc. The</w:t>
      </w:r>
      <w:r w:rsidR="00965770">
        <w:rPr>
          <w:rFonts w:asciiTheme="majorBidi" w:hAnsiTheme="majorBidi" w:cstheme="majorBidi"/>
          <w:sz w:val="24"/>
          <w:szCs w:val="24"/>
        </w:rPr>
        <w:t xml:space="preserve"> </w:t>
      </w:r>
      <w:r w:rsidR="00943D93">
        <w:rPr>
          <w:rFonts w:asciiTheme="majorBidi" w:hAnsiTheme="majorBidi" w:cstheme="majorBidi"/>
          <w:sz w:val="24"/>
          <w:szCs w:val="24"/>
        </w:rPr>
        <w:t xml:space="preserve">Soviet </w:t>
      </w:r>
      <w:commentRangeStart w:id="2"/>
      <w:r w:rsidR="00943D93">
        <w:rPr>
          <w:rFonts w:asciiTheme="majorBidi" w:hAnsiTheme="majorBidi" w:cstheme="majorBidi"/>
          <w:sz w:val="24"/>
          <w:szCs w:val="24"/>
        </w:rPr>
        <w:t>Aliyah</w:t>
      </w:r>
      <w:commentRangeEnd w:id="2"/>
      <w:r w:rsidR="00D11FE3">
        <w:rPr>
          <w:rStyle w:val="CommentReference"/>
        </w:rPr>
        <w:commentReference w:id="2"/>
      </w:r>
      <w:r w:rsidR="00D11FE3">
        <w:rPr>
          <w:rFonts w:asciiTheme="majorBidi" w:hAnsiTheme="majorBidi" w:cstheme="majorBidi"/>
          <w:sz w:val="24"/>
          <w:szCs w:val="24"/>
        </w:rPr>
        <w:t xml:space="preserve"> </w:t>
      </w:r>
      <w:r w:rsidR="00ED1DD0" w:rsidRPr="00D51893">
        <w:rPr>
          <w:rFonts w:asciiTheme="majorBidi" w:hAnsiTheme="majorBidi" w:cstheme="majorBidi"/>
          <w:sz w:val="24"/>
          <w:szCs w:val="24"/>
        </w:rPr>
        <w:t>began with the opening of the borders of the Soviet Union</w:t>
      </w:r>
      <w:r w:rsidR="00943D93">
        <w:rPr>
          <w:rFonts w:asciiTheme="majorBidi" w:hAnsiTheme="majorBidi" w:cstheme="majorBidi"/>
          <w:sz w:val="24"/>
          <w:szCs w:val="24"/>
        </w:rPr>
        <w:t xml:space="preserve"> in </w:t>
      </w:r>
      <w:commentRangeStart w:id="3"/>
      <w:r w:rsidR="00943D93">
        <w:rPr>
          <w:rFonts w:asciiTheme="majorBidi" w:hAnsiTheme="majorBidi" w:cstheme="majorBidi"/>
          <w:sz w:val="24"/>
          <w:szCs w:val="24"/>
        </w:rPr>
        <w:t>1989</w:t>
      </w:r>
      <w:r w:rsidR="00ED1DD0" w:rsidRPr="00D51893">
        <w:rPr>
          <w:rFonts w:asciiTheme="majorBidi" w:hAnsiTheme="majorBidi" w:cstheme="majorBidi"/>
          <w:sz w:val="24"/>
          <w:szCs w:val="24"/>
        </w:rPr>
        <w:t xml:space="preserve"> </w:t>
      </w:r>
      <w:commentRangeEnd w:id="3"/>
      <w:r w:rsidR="00943D93">
        <w:rPr>
          <w:rStyle w:val="CommentReference"/>
        </w:rPr>
        <w:commentReference w:id="3"/>
      </w:r>
      <w:r w:rsidR="00965770">
        <w:rPr>
          <w:rFonts w:asciiTheme="majorBidi" w:hAnsiTheme="majorBidi" w:cstheme="majorBidi"/>
          <w:sz w:val="24"/>
          <w:szCs w:val="24"/>
        </w:rPr>
        <w:t>as a result of</w:t>
      </w:r>
      <w:r w:rsidR="00ED1DD0" w:rsidRPr="00D51893">
        <w:rPr>
          <w:rFonts w:asciiTheme="majorBidi" w:hAnsiTheme="majorBidi" w:cstheme="majorBidi"/>
          <w:sz w:val="24"/>
          <w:szCs w:val="24"/>
        </w:rPr>
        <w:t xml:space="preserve"> </w:t>
      </w:r>
      <w:r w:rsidR="00943D93">
        <w:rPr>
          <w:rFonts w:asciiTheme="majorBidi" w:hAnsiTheme="majorBidi" w:cstheme="majorBidi"/>
          <w:sz w:val="24"/>
          <w:szCs w:val="24"/>
        </w:rPr>
        <w:t xml:space="preserve">Soviet </w:t>
      </w:r>
      <w:r w:rsidR="00ED1DD0" w:rsidRPr="00D51893">
        <w:rPr>
          <w:rFonts w:asciiTheme="majorBidi" w:hAnsiTheme="majorBidi" w:cstheme="majorBidi"/>
          <w:sz w:val="24"/>
          <w:szCs w:val="24"/>
        </w:rPr>
        <w:t xml:space="preserve">President Mikhail Gorbachev’s </w:t>
      </w:r>
      <w:r w:rsidR="00203998" w:rsidRPr="00D51893">
        <w:rPr>
          <w:rFonts w:asciiTheme="majorBidi" w:hAnsiTheme="majorBidi" w:cstheme="majorBidi"/>
          <w:sz w:val="24"/>
          <w:szCs w:val="24"/>
        </w:rPr>
        <w:t xml:space="preserve">policies of </w:t>
      </w:r>
      <w:r w:rsidR="00203998" w:rsidRPr="00943D93">
        <w:rPr>
          <w:rFonts w:asciiTheme="majorBidi" w:hAnsiTheme="majorBidi" w:cstheme="majorBidi"/>
          <w:i/>
          <w:iCs/>
          <w:sz w:val="24"/>
          <w:szCs w:val="24"/>
        </w:rPr>
        <w:t>glasnost</w:t>
      </w:r>
      <w:r w:rsidR="00203998" w:rsidRPr="00D51893">
        <w:rPr>
          <w:rFonts w:asciiTheme="majorBidi" w:hAnsiTheme="majorBidi" w:cstheme="majorBidi"/>
          <w:sz w:val="24"/>
          <w:szCs w:val="24"/>
        </w:rPr>
        <w:t xml:space="preserve"> and </w:t>
      </w:r>
      <w:r w:rsidR="00203998" w:rsidRPr="00943D93">
        <w:rPr>
          <w:rFonts w:asciiTheme="majorBidi" w:hAnsiTheme="majorBidi" w:cstheme="majorBidi"/>
          <w:i/>
          <w:iCs/>
          <w:sz w:val="24"/>
          <w:szCs w:val="24"/>
        </w:rPr>
        <w:t>perestroika</w:t>
      </w:r>
      <w:r w:rsidR="00203998" w:rsidRPr="00D51893">
        <w:rPr>
          <w:rFonts w:asciiTheme="majorBidi" w:hAnsiTheme="majorBidi" w:cstheme="majorBidi"/>
          <w:sz w:val="24"/>
          <w:szCs w:val="24"/>
        </w:rPr>
        <w:t xml:space="preserve">. </w:t>
      </w:r>
      <w:r w:rsidR="00965770">
        <w:rPr>
          <w:rFonts w:asciiTheme="majorBidi" w:hAnsiTheme="majorBidi" w:cstheme="majorBidi"/>
          <w:sz w:val="24"/>
          <w:szCs w:val="24"/>
        </w:rPr>
        <w:t>While the</w:t>
      </w:r>
      <w:r w:rsidR="00203998" w:rsidRPr="00D51893">
        <w:rPr>
          <w:rFonts w:asciiTheme="majorBidi" w:hAnsiTheme="majorBidi" w:cstheme="majorBidi"/>
          <w:sz w:val="24"/>
          <w:szCs w:val="24"/>
        </w:rPr>
        <w:t xml:space="preserve"> exodus of </w:t>
      </w:r>
      <w:r w:rsidR="00965770">
        <w:rPr>
          <w:rFonts w:asciiTheme="majorBidi" w:hAnsiTheme="majorBidi" w:cstheme="majorBidi"/>
          <w:sz w:val="24"/>
          <w:szCs w:val="24"/>
        </w:rPr>
        <w:t xml:space="preserve">the </w:t>
      </w:r>
      <w:r w:rsidR="00C67698" w:rsidRPr="00D51893">
        <w:rPr>
          <w:rFonts w:asciiTheme="majorBidi" w:hAnsiTheme="majorBidi" w:cstheme="majorBidi"/>
          <w:sz w:val="24"/>
          <w:szCs w:val="24"/>
        </w:rPr>
        <w:t xml:space="preserve">Soviet </w:t>
      </w:r>
      <w:r w:rsidR="00965770">
        <w:rPr>
          <w:rFonts w:asciiTheme="majorBidi" w:hAnsiTheme="majorBidi" w:cstheme="majorBidi"/>
          <w:sz w:val="24"/>
          <w:szCs w:val="24"/>
        </w:rPr>
        <w:t xml:space="preserve">Union’s </w:t>
      </w:r>
      <w:r w:rsidR="00203998" w:rsidRPr="00D51893">
        <w:rPr>
          <w:rFonts w:asciiTheme="majorBidi" w:hAnsiTheme="majorBidi" w:cstheme="majorBidi"/>
          <w:sz w:val="24"/>
          <w:szCs w:val="24"/>
        </w:rPr>
        <w:t>Jews had begun back in the 1970s and 1980s, only a minority</w:t>
      </w:r>
      <w:r w:rsidR="00943D93">
        <w:rPr>
          <w:rFonts w:asciiTheme="majorBidi" w:hAnsiTheme="majorBidi" w:cstheme="majorBidi"/>
          <w:sz w:val="24"/>
          <w:szCs w:val="24"/>
        </w:rPr>
        <w:t xml:space="preserve"> of those who left during </w:t>
      </w:r>
      <w:r w:rsidR="00FA361D">
        <w:rPr>
          <w:rFonts w:asciiTheme="majorBidi" w:hAnsiTheme="majorBidi" w:cstheme="majorBidi"/>
          <w:sz w:val="24"/>
          <w:szCs w:val="24"/>
        </w:rPr>
        <w:t>those</w:t>
      </w:r>
      <w:r w:rsidR="00943D93">
        <w:rPr>
          <w:rFonts w:asciiTheme="majorBidi" w:hAnsiTheme="majorBidi" w:cstheme="majorBidi"/>
          <w:sz w:val="24"/>
          <w:szCs w:val="24"/>
        </w:rPr>
        <w:t xml:space="preserve"> </w:t>
      </w:r>
      <w:r w:rsidR="00FA361D">
        <w:rPr>
          <w:rFonts w:asciiTheme="majorBidi" w:hAnsiTheme="majorBidi" w:cstheme="majorBidi"/>
          <w:sz w:val="24"/>
          <w:szCs w:val="24"/>
        </w:rPr>
        <w:t>years</w:t>
      </w:r>
      <w:r w:rsidR="00203998" w:rsidRPr="00D51893">
        <w:rPr>
          <w:rFonts w:asciiTheme="majorBidi" w:hAnsiTheme="majorBidi" w:cstheme="majorBidi"/>
          <w:sz w:val="24"/>
          <w:szCs w:val="24"/>
        </w:rPr>
        <w:t xml:space="preserve"> </w:t>
      </w:r>
      <w:r w:rsidR="00965770">
        <w:rPr>
          <w:rFonts w:asciiTheme="majorBidi" w:hAnsiTheme="majorBidi" w:cstheme="majorBidi"/>
          <w:sz w:val="24"/>
          <w:szCs w:val="24"/>
        </w:rPr>
        <w:t>had chosen</w:t>
      </w:r>
      <w:r w:rsidR="00203998" w:rsidRPr="00D51893">
        <w:rPr>
          <w:rFonts w:asciiTheme="majorBidi" w:hAnsiTheme="majorBidi" w:cstheme="majorBidi"/>
          <w:sz w:val="24"/>
          <w:szCs w:val="24"/>
        </w:rPr>
        <w:t xml:space="preserve"> to immigrate to Israel, with most </w:t>
      </w:r>
      <w:r w:rsidR="00C67698" w:rsidRPr="00D51893">
        <w:rPr>
          <w:rFonts w:asciiTheme="majorBidi" w:hAnsiTheme="majorBidi" w:cstheme="majorBidi"/>
          <w:sz w:val="24"/>
          <w:szCs w:val="24"/>
        </w:rPr>
        <w:t>preferring</w:t>
      </w:r>
      <w:r w:rsidR="00203998" w:rsidRPr="00D51893">
        <w:rPr>
          <w:rFonts w:asciiTheme="majorBidi" w:hAnsiTheme="majorBidi" w:cstheme="majorBidi"/>
          <w:sz w:val="24"/>
          <w:szCs w:val="24"/>
        </w:rPr>
        <w:t xml:space="preserve"> the United States or Western Europe. </w:t>
      </w:r>
      <w:r w:rsidR="00D11FE3">
        <w:rPr>
          <w:rFonts w:asciiTheme="majorBidi" w:hAnsiTheme="majorBidi" w:cstheme="majorBidi"/>
          <w:sz w:val="24"/>
          <w:szCs w:val="24"/>
        </w:rPr>
        <w:t>Je</w:t>
      </w:r>
      <w:r w:rsidR="00203998" w:rsidRPr="00D51893">
        <w:rPr>
          <w:rFonts w:asciiTheme="majorBidi" w:hAnsiTheme="majorBidi" w:cstheme="majorBidi"/>
          <w:sz w:val="24"/>
          <w:szCs w:val="24"/>
        </w:rPr>
        <w:t xml:space="preserve">ws </w:t>
      </w:r>
      <w:r w:rsidR="00965770">
        <w:rPr>
          <w:rFonts w:asciiTheme="majorBidi" w:hAnsiTheme="majorBidi" w:cstheme="majorBidi"/>
          <w:sz w:val="24"/>
          <w:szCs w:val="24"/>
        </w:rPr>
        <w:t>began</w:t>
      </w:r>
      <w:r w:rsidR="00203998" w:rsidRPr="00D51893">
        <w:rPr>
          <w:rFonts w:asciiTheme="majorBidi" w:hAnsiTheme="majorBidi" w:cstheme="majorBidi"/>
          <w:sz w:val="24"/>
          <w:szCs w:val="24"/>
        </w:rPr>
        <w:t xml:space="preserve"> to immigrate</w:t>
      </w:r>
      <w:r w:rsidR="00965770">
        <w:rPr>
          <w:rFonts w:asciiTheme="majorBidi" w:hAnsiTheme="majorBidi" w:cstheme="majorBidi"/>
          <w:sz w:val="24"/>
          <w:szCs w:val="24"/>
        </w:rPr>
        <w:t xml:space="preserve"> </w:t>
      </w:r>
      <w:proofErr w:type="spellStart"/>
      <w:r w:rsidR="00965770" w:rsidRPr="00D16190">
        <w:rPr>
          <w:rFonts w:asciiTheme="majorBidi" w:hAnsiTheme="majorBidi" w:cstheme="majorBidi"/>
          <w:sz w:val="24"/>
          <w:szCs w:val="24"/>
        </w:rPr>
        <w:t>en</w:t>
      </w:r>
      <w:proofErr w:type="spellEnd"/>
      <w:r w:rsidR="00965770" w:rsidRPr="00D16190">
        <w:rPr>
          <w:rFonts w:asciiTheme="majorBidi" w:hAnsiTheme="majorBidi" w:cstheme="majorBidi"/>
          <w:sz w:val="24"/>
          <w:szCs w:val="24"/>
        </w:rPr>
        <w:t xml:space="preserve"> masse</w:t>
      </w:r>
      <w:r w:rsidR="00203998" w:rsidRPr="00D51893">
        <w:rPr>
          <w:rFonts w:asciiTheme="majorBidi" w:hAnsiTheme="majorBidi" w:cstheme="majorBidi"/>
          <w:sz w:val="24"/>
          <w:szCs w:val="24"/>
        </w:rPr>
        <w:t xml:space="preserve"> to Israel in the 1990s</w:t>
      </w:r>
      <w:r w:rsidR="003E7FAF" w:rsidRPr="00D51893">
        <w:rPr>
          <w:rFonts w:asciiTheme="majorBidi" w:hAnsiTheme="majorBidi" w:cstheme="majorBidi"/>
          <w:sz w:val="24"/>
          <w:szCs w:val="24"/>
        </w:rPr>
        <w:t xml:space="preserve"> a result of a request made by Yitzhak Shamir’s government to the </w:t>
      </w:r>
      <w:r w:rsidR="003E7FAF" w:rsidRPr="00D51893">
        <w:rPr>
          <w:rFonts w:asciiTheme="majorBidi" w:hAnsiTheme="majorBidi" w:cstheme="majorBidi"/>
          <w:sz w:val="24"/>
          <w:szCs w:val="24"/>
        </w:rPr>
        <w:lastRenderedPageBreak/>
        <w:t xml:space="preserve">United States in 1987 </w:t>
      </w:r>
      <w:r w:rsidR="008129A9">
        <w:rPr>
          <w:rFonts w:asciiTheme="majorBidi" w:hAnsiTheme="majorBidi" w:cstheme="majorBidi"/>
          <w:sz w:val="24"/>
          <w:szCs w:val="24"/>
        </w:rPr>
        <w:t>that Washington refuse</w:t>
      </w:r>
      <w:r w:rsidR="003E7FAF" w:rsidRPr="00D51893">
        <w:rPr>
          <w:rFonts w:asciiTheme="majorBidi" w:hAnsiTheme="majorBidi" w:cstheme="majorBidi"/>
          <w:sz w:val="24"/>
          <w:szCs w:val="24"/>
        </w:rPr>
        <w:t xml:space="preserve"> to grant </w:t>
      </w:r>
      <w:r w:rsidR="008D608A">
        <w:rPr>
          <w:rFonts w:asciiTheme="majorBidi" w:hAnsiTheme="majorBidi" w:cstheme="majorBidi"/>
          <w:sz w:val="24"/>
          <w:szCs w:val="24"/>
        </w:rPr>
        <w:t>free entry of Soviet Jews into the United States</w:t>
      </w:r>
      <w:r w:rsidR="00C67698" w:rsidRPr="00D51893">
        <w:rPr>
          <w:rFonts w:asciiTheme="majorBidi" w:hAnsiTheme="majorBidi" w:cstheme="majorBidi"/>
          <w:sz w:val="24"/>
          <w:szCs w:val="24"/>
        </w:rPr>
        <w:t xml:space="preserve">. Israel accepted </w:t>
      </w:r>
      <w:r w:rsidR="00965770">
        <w:rPr>
          <w:rFonts w:asciiTheme="majorBidi" w:hAnsiTheme="majorBidi" w:cstheme="majorBidi"/>
          <w:sz w:val="24"/>
          <w:szCs w:val="24"/>
        </w:rPr>
        <w:t>Soviet immigrants</w:t>
      </w:r>
      <w:r w:rsidR="00C67698" w:rsidRPr="00D51893">
        <w:rPr>
          <w:rFonts w:asciiTheme="majorBidi" w:hAnsiTheme="majorBidi" w:cstheme="majorBidi"/>
          <w:sz w:val="24"/>
          <w:szCs w:val="24"/>
        </w:rPr>
        <w:t xml:space="preserve"> willingly and without conditions, despite the immediate difficulties inherent in absorbing them. By that time, around 200,000</w:t>
      </w:r>
      <w:r w:rsidR="008129A9">
        <w:rPr>
          <w:rFonts w:asciiTheme="majorBidi" w:hAnsiTheme="majorBidi" w:cstheme="majorBidi"/>
          <w:sz w:val="24"/>
          <w:szCs w:val="24"/>
        </w:rPr>
        <w:t xml:space="preserve"> </w:t>
      </w:r>
      <w:r w:rsidR="008D608A">
        <w:rPr>
          <w:rFonts w:asciiTheme="majorBidi" w:hAnsiTheme="majorBidi" w:cstheme="majorBidi"/>
          <w:sz w:val="24"/>
          <w:szCs w:val="24"/>
        </w:rPr>
        <w:t>Jews from the Soviet Union</w:t>
      </w:r>
      <w:r w:rsidR="00965770">
        <w:rPr>
          <w:rFonts w:asciiTheme="majorBidi" w:hAnsiTheme="majorBidi" w:cstheme="majorBidi"/>
          <w:sz w:val="24"/>
          <w:szCs w:val="24"/>
        </w:rPr>
        <w:t xml:space="preserve"> </w:t>
      </w:r>
      <w:r w:rsidR="00C67698" w:rsidRPr="00D51893">
        <w:rPr>
          <w:rFonts w:asciiTheme="majorBidi" w:hAnsiTheme="majorBidi" w:cstheme="majorBidi"/>
          <w:sz w:val="24"/>
          <w:szCs w:val="24"/>
        </w:rPr>
        <w:t xml:space="preserve">had </w:t>
      </w:r>
      <w:r w:rsidR="00176606">
        <w:rPr>
          <w:rFonts w:asciiTheme="majorBidi" w:hAnsiTheme="majorBidi" w:cstheme="majorBidi"/>
          <w:sz w:val="24"/>
          <w:szCs w:val="24"/>
        </w:rPr>
        <w:t xml:space="preserve">already </w:t>
      </w:r>
      <w:r w:rsidR="00C67698" w:rsidRPr="00D51893">
        <w:rPr>
          <w:rFonts w:asciiTheme="majorBidi" w:hAnsiTheme="majorBidi" w:cstheme="majorBidi"/>
          <w:sz w:val="24"/>
          <w:szCs w:val="24"/>
        </w:rPr>
        <w:t xml:space="preserve">immigrated to the United States. Germany was also open to </w:t>
      </w:r>
      <w:r w:rsidR="00965770">
        <w:rPr>
          <w:rFonts w:asciiTheme="majorBidi" w:hAnsiTheme="majorBidi" w:cstheme="majorBidi"/>
          <w:sz w:val="24"/>
          <w:szCs w:val="24"/>
        </w:rPr>
        <w:t>Soviet Jews</w:t>
      </w:r>
      <w:r w:rsidR="00C67698" w:rsidRPr="00D51893">
        <w:rPr>
          <w:rFonts w:asciiTheme="majorBidi" w:hAnsiTheme="majorBidi" w:cstheme="majorBidi"/>
          <w:sz w:val="24"/>
          <w:szCs w:val="24"/>
        </w:rPr>
        <w:t>, even in the 1990s, but</w:t>
      </w:r>
      <w:r w:rsidR="00176606">
        <w:rPr>
          <w:rFonts w:asciiTheme="majorBidi" w:hAnsiTheme="majorBidi" w:cstheme="majorBidi"/>
          <w:sz w:val="24"/>
          <w:szCs w:val="24"/>
        </w:rPr>
        <w:t xml:space="preserve"> by that time,</w:t>
      </w:r>
      <w:r w:rsidR="00C67698" w:rsidRPr="00D51893">
        <w:rPr>
          <w:rFonts w:asciiTheme="majorBidi" w:hAnsiTheme="majorBidi" w:cstheme="majorBidi"/>
          <w:sz w:val="24"/>
          <w:szCs w:val="24"/>
        </w:rPr>
        <w:t xml:space="preserve"> most preferred to immigrate to Israel. </w:t>
      </w:r>
    </w:p>
    <w:p w14:paraId="635781CA" w14:textId="127BBA19" w:rsidR="00355B1F" w:rsidRPr="00D51893" w:rsidRDefault="00176606" w:rsidP="0059093E">
      <w:pPr>
        <w:rPr>
          <w:rFonts w:asciiTheme="majorBidi" w:hAnsiTheme="majorBidi" w:cstheme="majorBidi"/>
          <w:sz w:val="24"/>
          <w:szCs w:val="24"/>
        </w:rPr>
      </w:pPr>
      <w:r>
        <w:rPr>
          <w:rFonts w:asciiTheme="majorBidi" w:hAnsiTheme="majorBidi" w:cstheme="majorBidi"/>
          <w:sz w:val="24"/>
          <w:szCs w:val="24"/>
        </w:rPr>
        <w:t xml:space="preserve">The Soviet Aliyah </w:t>
      </w:r>
      <w:r w:rsidR="008D608A">
        <w:rPr>
          <w:rFonts w:asciiTheme="majorBidi" w:hAnsiTheme="majorBidi" w:cstheme="majorBidi"/>
          <w:sz w:val="24"/>
          <w:szCs w:val="24"/>
        </w:rPr>
        <w:t>came</w:t>
      </w:r>
      <w:r>
        <w:rPr>
          <w:rFonts w:asciiTheme="majorBidi" w:hAnsiTheme="majorBidi" w:cstheme="majorBidi"/>
          <w:sz w:val="24"/>
          <w:szCs w:val="24"/>
        </w:rPr>
        <w:t xml:space="preserve"> in</w:t>
      </w:r>
      <w:r w:rsidR="00C67698" w:rsidRPr="00D51893">
        <w:rPr>
          <w:rFonts w:asciiTheme="majorBidi" w:hAnsiTheme="majorBidi" w:cstheme="majorBidi"/>
          <w:sz w:val="24"/>
          <w:szCs w:val="24"/>
        </w:rPr>
        <w:t xml:space="preserve"> several waves. The first, </w:t>
      </w:r>
      <w:r w:rsidR="00516B5E">
        <w:rPr>
          <w:rFonts w:asciiTheme="majorBidi" w:hAnsiTheme="majorBidi" w:cstheme="majorBidi"/>
          <w:sz w:val="24"/>
          <w:szCs w:val="24"/>
        </w:rPr>
        <w:t>during</w:t>
      </w:r>
      <w:r w:rsidR="00C67698" w:rsidRPr="00D51893">
        <w:rPr>
          <w:rFonts w:asciiTheme="majorBidi" w:hAnsiTheme="majorBidi" w:cstheme="majorBidi"/>
          <w:sz w:val="24"/>
          <w:szCs w:val="24"/>
        </w:rPr>
        <w:t xml:space="preserve"> 1989</w:t>
      </w:r>
      <w:r w:rsidR="008D608A">
        <w:rPr>
          <w:rFonts w:asciiTheme="majorBidi" w:hAnsiTheme="majorBidi" w:cstheme="majorBidi"/>
          <w:sz w:val="24"/>
          <w:szCs w:val="24"/>
        </w:rPr>
        <w:t>–</w:t>
      </w:r>
      <w:r w:rsidR="00C67698" w:rsidRPr="00D51893">
        <w:rPr>
          <w:rFonts w:asciiTheme="majorBidi" w:hAnsiTheme="majorBidi" w:cstheme="majorBidi"/>
          <w:sz w:val="24"/>
          <w:szCs w:val="24"/>
        </w:rPr>
        <w:t xml:space="preserve">1999, saw around 825,000 </w:t>
      </w:r>
      <w:r w:rsidR="00965770">
        <w:rPr>
          <w:rFonts w:asciiTheme="majorBidi" w:hAnsiTheme="majorBidi" w:cstheme="majorBidi"/>
          <w:sz w:val="24"/>
          <w:szCs w:val="24"/>
        </w:rPr>
        <w:t xml:space="preserve">former Soviet citizens </w:t>
      </w:r>
      <w:r w:rsidR="00C67698" w:rsidRPr="00D51893">
        <w:rPr>
          <w:rFonts w:asciiTheme="majorBidi" w:hAnsiTheme="majorBidi" w:cstheme="majorBidi"/>
          <w:sz w:val="24"/>
          <w:szCs w:val="24"/>
        </w:rPr>
        <w:t>immigrate to Israel.</w:t>
      </w:r>
      <w:r w:rsidR="00355B1F" w:rsidRPr="00D51893">
        <w:rPr>
          <w:rFonts w:asciiTheme="majorBidi" w:hAnsiTheme="majorBidi" w:cstheme="majorBidi"/>
          <w:sz w:val="24"/>
          <w:szCs w:val="24"/>
        </w:rPr>
        <w:t xml:space="preserve"> The second wave, from 2000</w:t>
      </w:r>
      <w:r w:rsidR="008D608A">
        <w:rPr>
          <w:rFonts w:asciiTheme="majorBidi" w:hAnsiTheme="majorBidi" w:cstheme="majorBidi"/>
          <w:sz w:val="24"/>
          <w:szCs w:val="24"/>
        </w:rPr>
        <w:t>–</w:t>
      </w:r>
      <w:r w:rsidR="00D11FE3">
        <w:rPr>
          <w:rFonts w:asciiTheme="majorBidi" w:hAnsiTheme="majorBidi" w:cstheme="majorBidi"/>
          <w:sz w:val="24"/>
          <w:szCs w:val="24"/>
        </w:rPr>
        <w:t>2</w:t>
      </w:r>
      <w:r w:rsidR="00355B1F" w:rsidRPr="00D51893">
        <w:rPr>
          <w:rFonts w:asciiTheme="majorBidi" w:hAnsiTheme="majorBidi" w:cstheme="majorBidi"/>
          <w:sz w:val="24"/>
          <w:szCs w:val="24"/>
        </w:rPr>
        <w:t>009, consisted of around 165,000 immigrants, with 200,000 more arriving in the third wave</w:t>
      </w:r>
      <w:r w:rsidR="00516B5E">
        <w:rPr>
          <w:rFonts w:asciiTheme="majorBidi" w:hAnsiTheme="majorBidi" w:cstheme="majorBidi"/>
          <w:sz w:val="24"/>
          <w:szCs w:val="24"/>
        </w:rPr>
        <w:t xml:space="preserve"> in </w:t>
      </w:r>
      <w:r w:rsidR="00355B1F" w:rsidRPr="00D51893">
        <w:rPr>
          <w:rFonts w:asciiTheme="majorBidi" w:hAnsiTheme="majorBidi" w:cstheme="majorBidi"/>
          <w:sz w:val="24"/>
          <w:szCs w:val="24"/>
        </w:rPr>
        <w:t>2010</w:t>
      </w:r>
      <w:r w:rsidR="008D608A">
        <w:rPr>
          <w:rFonts w:asciiTheme="majorBidi" w:hAnsiTheme="majorBidi" w:cstheme="majorBidi"/>
          <w:sz w:val="24"/>
          <w:szCs w:val="24"/>
        </w:rPr>
        <w:t>–</w:t>
      </w:r>
      <w:r w:rsidR="00355B1F" w:rsidRPr="00D51893">
        <w:rPr>
          <w:rFonts w:asciiTheme="majorBidi" w:hAnsiTheme="majorBidi" w:cstheme="majorBidi"/>
          <w:sz w:val="24"/>
          <w:szCs w:val="24"/>
        </w:rPr>
        <w:t xml:space="preserve">2021. In comparison, some 150,000 Soviet Jews </w:t>
      </w:r>
      <w:r w:rsidR="00516B5E">
        <w:rPr>
          <w:rFonts w:asciiTheme="majorBidi" w:hAnsiTheme="majorBidi" w:cstheme="majorBidi"/>
          <w:sz w:val="24"/>
          <w:szCs w:val="24"/>
        </w:rPr>
        <w:t>had i</w:t>
      </w:r>
      <w:r w:rsidR="00355B1F" w:rsidRPr="00D51893">
        <w:rPr>
          <w:rFonts w:asciiTheme="majorBidi" w:hAnsiTheme="majorBidi" w:cstheme="majorBidi"/>
          <w:sz w:val="24"/>
          <w:szCs w:val="24"/>
        </w:rPr>
        <w:t>mmigrated to Israel during the 1970s and 1980s.</w:t>
      </w:r>
      <w:r w:rsidR="0059093E">
        <w:rPr>
          <w:rFonts w:asciiTheme="majorBidi" w:hAnsiTheme="majorBidi" w:cstheme="majorBidi"/>
          <w:sz w:val="24"/>
          <w:szCs w:val="24"/>
        </w:rPr>
        <w:t xml:space="preserve"> </w:t>
      </w:r>
      <w:r w:rsidR="0013312C">
        <w:rPr>
          <w:rFonts w:asciiTheme="majorBidi" w:hAnsiTheme="majorBidi" w:cstheme="majorBidi"/>
          <w:sz w:val="24"/>
          <w:szCs w:val="24"/>
        </w:rPr>
        <w:t>However, it is important to note that the</w:t>
      </w:r>
      <w:r w:rsidR="00516B5E">
        <w:rPr>
          <w:rFonts w:asciiTheme="majorBidi" w:hAnsiTheme="majorBidi" w:cstheme="majorBidi"/>
          <w:sz w:val="24"/>
          <w:szCs w:val="24"/>
        </w:rPr>
        <w:t xml:space="preserve"> Soviet</w:t>
      </w:r>
      <w:r w:rsidR="00355B1F" w:rsidRPr="00D51893">
        <w:rPr>
          <w:rFonts w:asciiTheme="majorBidi" w:hAnsiTheme="majorBidi" w:cstheme="majorBidi"/>
          <w:sz w:val="24"/>
          <w:szCs w:val="24"/>
        </w:rPr>
        <w:t xml:space="preserve"> Aliyah </w:t>
      </w:r>
      <w:r w:rsidR="00322C42" w:rsidRPr="00D51893">
        <w:rPr>
          <w:rFonts w:asciiTheme="majorBidi" w:hAnsiTheme="majorBidi" w:cstheme="majorBidi"/>
          <w:sz w:val="24"/>
          <w:szCs w:val="24"/>
        </w:rPr>
        <w:t>was not homogeneous. The</w:t>
      </w:r>
      <w:r w:rsidR="00216542">
        <w:rPr>
          <w:rFonts w:asciiTheme="majorBidi" w:hAnsiTheme="majorBidi" w:cstheme="majorBidi"/>
          <w:sz w:val="24"/>
          <w:szCs w:val="24"/>
        </w:rPr>
        <w:t xml:space="preserve"> immigrants who arrived in</w:t>
      </w:r>
      <w:r w:rsidR="00322C42" w:rsidRPr="00D51893">
        <w:rPr>
          <w:rFonts w:asciiTheme="majorBidi" w:hAnsiTheme="majorBidi" w:cstheme="majorBidi"/>
          <w:sz w:val="24"/>
          <w:szCs w:val="24"/>
        </w:rPr>
        <w:t xml:space="preserve"> </w:t>
      </w:r>
      <w:r w:rsidR="00AA65D3">
        <w:rPr>
          <w:rFonts w:asciiTheme="majorBidi" w:hAnsiTheme="majorBidi" w:cstheme="majorBidi"/>
          <w:sz w:val="24"/>
          <w:szCs w:val="24"/>
        </w:rPr>
        <w:t xml:space="preserve">the </w:t>
      </w:r>
      <w:r w:rsidR="00322C42" w:rsidRPr="00D51893">
        <w:rPr>
          <w:rFonts w:asciiTheme="majorBidi" w:hAnsiTheme="majorBidi" w:cstheme="majorBidi"/>
          <w:sz w:val="24"/>
          <w:szCs w:val="24"/>
        </w:rPr>
        <w:t xml:space="preserve">first wave had a distinct Soviet mentality, </w:t>
      </w:r>
      <w:r w:rsidR="00AA65D3">
        <w:rPr>
          <w:rFonts w:asciiTheme="majorBidi" w:hAnsiTheme="majorBidi" w:cstheme="majorBidi"/>
          <w:sz w:val="24"/>
          <w:szCs w:val="24"/>
        </w:rPr>
        <w:t xml:space="preserve">conditioned by decades of Communist </w:t>
      </w:r>
      <w:commentRangeStart w:id="4"/>
      <w:r w:rsidR="00AA65D3">
        <w:rPr>
          <w:rFonts w:asciiTheme="majorBidi" w:hAnsiTheme="majorBidi" w:cstheme="majorBidi"/>
          <w:sz w:val="24"/>
          <w:szCs w:val="24"/>
        </w:rPr>
        <w:t>rule</w:t>
      </w:r>
      <w:commentRangeEnd w:id="4"/>
      <w:r w:rsidR="00AA65D3">
        <w:rPr>
          <w:rStyle w:val="CommentReference"/>
        </w:rPr>
        <w:commentReference w:id="4"/>
      </w:r>
      <w:r w:rsidR="00AA65D3">
        <w:rPr>
          <w:rFonts w:asciiTheme="majorBidi" w:hAnsiTheme="majorBidi" w:cstheme="majorBidi"/>
          <w:sz w:val="24"/>
          <w:szCs w:val="24"/>
        </w:rPr>
        <w:t xml:space="preserve">, </w:t>
      </w:r>
      <w:r w:rsidR="00322C42" w:rsidRPr="00D51893">
        <w:rPr>
          <w:rFonts w:asciiTheme="majorBidi" w:hAnsiTheme="majorBidi" w:cstheme="majorBidi"/>
          <w:sz w:val="24"/>
          <w:szCs w:val="24"/>
        </w:rPr>
        <w:t xml:space="preserve">whereas by the time </w:t>
      </w:r>
      <w:r w:rsidR="00216542">
        <w:rPr>
          <w:rFonts w:asciiTheme="majorBidi" w:hAnsiTheme="majorBidi" w:cstheme="majorBidi"/>
          <w:sz w:val="24"/>
          <w:szCs w:val="24"/>
        </w:rPr>
        <w:t>of the</w:t>
      </w:r>
      <w:r w:rsidR="00322C42" w:rsidRPr="00D51893">
        <w:rPr>
          <w:rFonts w:asciiTheme="majorBidi" w:hAnsiTheme="majorBidi" w:cstheme="majorBidi"/>
          <w:sz w:val="24"/>
          <w:szCs w:val="24"/>
        </w:rPr>
        <w:t xml:space="preserve"> third wave, the </w:t>
      </w:r>
      <w:r w:rsidR="00CC01F8">
        <w:rPr>
          <w:rFonts w:asciiTheme="majorBidi" w:hAnsiTheme="majorBidi" w:cstheme="majorBidi"/>
          <w:sz w:val="24"/>
          <w:szCs w:val="24"/>
        </w:rPr>
        <w:t>newcomers</w:t>
      </w:r>
      <w:r w:rsidR="00976DDF">
        <w:rPr>
          <w:rFonts w:asciiTheme="majorBidi" w:hAnsiTheme="majorBidi" w:cstheme="majorBidi"/>
          <w:sz w:val="24"/>
          <w:szCs w:val="24"/>
        </w:rPr>
        <w:t xml:space="preserve"> </w:t>
      </w:r>
      <w:r w:rsidR="00322C42" w:rsidRPr="00D51893">
        <w:rPr>
          <w:rFonts w:asciiTheme="majorBidi" w:hAnsiTheme="majorBidi" w:cstheme="majorBidi"/>
          <w:sz w:val="24"/>
          <w:szCs w:val="24"/>
        </w:rPr>
        <w:t xml:space="preserve">were already much more liberal and Westernized. In the short term, the increase in </w:t>
      </w:r>
      <w:r w:rsidR="00216542">
        <w:rPr>
          <w:rFonts w:asciiTheme="majorBidi" w:hAnsiTheme="majorBidi" w:cstheme="majorBidi"/>
          <w:sz w:val="24"/>
          <w:szCs w:val="24"/>
        </w:rPr>
        <w:t xml:space="preserve">Israel’s </w:t>
      </w:r>
      <w:r w:rsidR="00322C42" w:rsidRPr="00D51893">
        <w:rPr>
          <w:rFonts w:asciiTheme="majorBidi" w:hAnsiTheme="majorBidi" w:cstheme="majorBidi"/>
          <w:sz w:val="24"/>
          <w:szCs w:val="24"/>
        </w:rPr>
        <w:t xml:space="preserve">population </w:t>
      </w:r>
      <w:r w:rsidR="00216542">
        <w:rPr>
          <w:rFonts w:asciiTheme="majorBidi" w:hAnsiTheme="majorBidi" w:cstheme="majorBidi"/>
          <w:sz w:val="24"/>
          <w:szCs w:val="24"/>
        </w:rPr>
        <w:t xml:space="preserve">caused by the Soviet Aliyah </w:t>
      </w:r>
      <w:r w:rsidR="0059093E">
        <w:rPr>
          <w:rFonts w:asciiTheme="majorBidi" w:hAnsiTheme="majorBidi" w:cstheme="majorBidi"/>
          <w:sz w:val="24"/>
          <w:szCs w:val="24"/>
        </w:rPr>
        <w:t>gave rise to</w:t>
      </w:r>
      <w:r w:rsidR="00322C42" w:rsidRPr="00D51893">
        <w:rPr>
          <w:rFonts w:asciiTheme="majorBidi" w:hAnsiTheme="majorBidi" w:cstheme="majorBidi"/>
          <w:sz w:val="24"/>
          <w:szCs w:val="24"/>
        </w:rPr>
        <w:t xml:space="preserve"> a number of difficulties, but in the long</w:t>
      </w:r>
      <w:r w:rsidR="006F0151">
        <w:rPr>
          <w:rFonts w:asciiTheme="majorBidi" w:hAnsiTheme="majorBidi" w:cstheme="majorBidi"/>
          <w:sz w:val="24"/>
          <w:szCs w:val="24"/>
        </w:rPr>
        <w:t>er</w:t>
      </w:r>
      <w:r w:rsidR="00322C42" w:rsidRPr="00D51893">
        <w:rPr>
          <w:rFonts w:asciiTheme="majorBidi" w:hAnsiTheme="majorBidi" w:cstheme="majorBidi"/>
          <w:sz w:val="24"/>
          <w:szCs w:val="24"/>
        </w:rPr>
        <w:t xml:space="preserve"> term, </w:t>
      </w:r>
      <w:r w:rsidR="0059093E">
        <w:rPr>
          <w:rFonts w:asciiTheme="majorBidi" w:hAnsiTheme="majorBidi" w:cstheme="majorBidi"/>
          <w:sz w:val="24"/>
          <w:szCs w:val="24"/>
        </w:rPr>
        <w:t>the mass immigration</w:t>
      </w:r>
      <w:r w:rsidR="00322C42" w:rsidRPr="00D51893">
        <w:rPr>
          <w:rFonts w:asciiTheme="majorBidi" w:hAnsiTheme="majorBidi" w:cstheme="majorBidi"/>
          <w:sz w:val="24"/>
          <w:szCs w:val="24"/>
        </w:rPr>
        <w:t xml:space="preserve"> was positive </w:t>
      </w:r>
      <w:r w:rsidR="0059093E">
        <w:rPr>
          <w:rFonts w:asciiTheme="majorBidi" w:hAnsiTheme="majorBidi" w:cstheme="majorBidi"/>
          <w:sz w:val="24"/>
          <w:szCs w:val="24"/>
        </w:rPr>
        <w:t xml:space="preserve">both </w:t>
      </w:r>
      <w:r w:rsidR="00322C42" w:rsidRPr="00D51893">
        <w:rPr>
          <w:rFonts w:asciiTheme="majorBidi" w:hAnsiTheme="majorBidi" w:cstheme="majorBidi"/>
          <w:sz w:val="24"/>
          <w:szCs w:val="24"/>
        </w:rPr>
        <w:t xml:space="preserve">for the </w:t>
      </w:r>
      <w:r w:rsidR="006F0151">
        <w:rPr>
          <w:rFonts w:asciiTheme="majorBidi" w:hAnsiTheme="majorBidi" w:cstheme="majorBidi"/>
          <w:sz w:val="24"/>
          <w:szCs w:val="24"/>
        </w:rPr>
        <w:t>newcomers</w:t>
      </w:r>
      <w:r w:rsidR="00322C42" w:rsidRPr="00D51893">
        <w:rPr>
          <w:rFonts w:asciiTheme="majorBidi" w:hAnsiTheme="majorBidi" w:cstheme="majorBidi"/>
          <w:sz w:val="24"/>
          <w:szCs w:val="24"/>
        </w:rPr>
        <w:t xml:space="preserve"> and Israeli society</w:t>
      </w:r>
      <w:r w:rsidR="0059093E">
        <w:rPr>
          <w:rFonts w:asciiTheme="majorBidi" w:hAnsiTheme="majorBidi" w:cstheme="majorBidi"/>
          <w:sz w:val="24"/>
          <w:szCs w:val="24"/>
        </w:rPr>
        <w:t xml:space="preserve"> in general.</w:t>
      </w:r>
    </w:p>
    <w:p w14:paraId="1FA218BD" w14:textId="43D1E62B" w:rsidR="00D437A6" w:rsidRDefault="00D437A6">
      <w:pPr>
        <w:rPr>
          <w:rFonts w:asciiTheme="majorBidi" w:hAnsiTheme="majorBidi" w:cstheme="majorBidi"/>
          <w:sz w:val="24"/>
          <w:szCs w:val="24"/>
        </w:rPr>
      </w:pPr>
      <w:r w:rsidRPr="00D51893">
        <w:rPr>
          <w:rFonts w:asciiTheme="majorBidi" w:hAnsiTheme="majorBidi" w:cstheme="majorBidi"/>
          <w:sz w:val="24"/>
          <w:szCs w:val="24"/>
        </w:rPr>
        <w:t>The Soviet and post-Soviet immigrants</w:t>
      </w:r>
      <w:r w:rsidR="006F0151">
        <w:rPr>
          <w:rFonts w:asciiTheme="majorBidi" w:hAnsiTheme="majorBidi" w:cstheme="majorBidi"/>
          <w:sz w:val="24"/>
          <w:szCs w:val="24"/>
        </w:rPr>
        <w:t xml:space="preserve"> arrived in </w:t>
      </w:r>
      <w:r w:rsidR="00794D09">
        <w:rPr>
          <w:rFonts w:asciiTheme="majorBidi" w:hAnsiTheme="majorBidi" w:cstheme="majorBidi"/>
          <w:sz w:val="24"/>
          <w:szCs w:val="24"/>
        </w:rPr>
        <w:t>Israel</w:t>
      </w:r>
      <w:r w:rsidRPr="00D51893">
        <w:rPr>
          <w:rFonts w:asciiTheme="majorBidi" w:hAnsiTheme="majorBidi" w:cstheme="majorBidi"/>
          <w:sz w:val="24"/>
          <w:szCs w:val="24"/>
        </w:rPr>
        <w:t xml:space="preserve"> with ambitions, motivation, and a willingness to work. This was a secular Aliyah, where </w:t>
      </w:r>
      <w:commentRangeStart w:id="5"/>
      <w:r w:rsidRPr="00D51893">
        <w:rPr>
          <w:rFonts w:asciiTheme="majorBidi" w:hAnsiTheme="majorBidi" w:cstheme="majorBidi"/>
          <w:sz w:val="24"/>
          <w:szCs w:val="24"/>
        </w:rPr>
        <w:t>a high percentage of</w:t>
      </w:r>
      <w:r w:rsidR="00794D09">
        <w:rPr>
          <w:rFonts w:asciiTheme="majorBidi" w:hAnsiTheme="majorBidi" w:cstheme="majorBidi"/>
          <w:sz w:val="24"/>
          <w:szCs w:val="24"/>
        </w:rPr>
        <w:t xml:space="preserve"> the</w:t>
      </w:r>
      <w:r w:rsidRPr="00D51893">
        <w:rPr>
          <w:rFonts w:asciiTheme="majorBidi" w:hAnsiTheme="majorBidi" w:cstheme="majorBidi"/>
          <w:sz w:val="24"/>
          <w:szCs w:val="24"/>
        </w:rPr>
        <w:t xml:space="preserve"> immigrants, </w:t>
      </w:r>
      <w:r w:rsidR="00643805">
        <w:rPr>
          <w:rFonts w:asciiTheme="majorBidi" w:hAnsiTheme="majorBidi" w:cstheme="majorBidi"/>
          <w:sz w:val="24"/>
          <w:szCs w:val="24"/>
        </w:rPr>
        <w:t>although</w:t>
      </w:r>
      <w:r w:rsidRPr="00D51893">
        <w:rPr>
          <w:rFonts w:asciiTheme="majorBidi" w:hAnsiTheme="majorBidi" w:cstheme="majorBidi"/>
          <w:sz w:val="24"/>
          <w:szCs w:val="24"/>
        </w:rPr>
        <w:t xml:space="preserve"> entitled to Israeli citizenship under the Law of Return, were nonetheless not considered Jewish according to </w:t>
      </w:r>
      <w:r w:rsidRPr="00794D09">
        <w:rPr>
          <w:rFonts w:asciiTheme="majorBidi" w:hAnsiTheme="majorBidi" w:cstheme="majorBidi"/>
          <w:i/>
          <w:iCs/>
          <w:sz w:val="24"/>
          <w:szCs w:val="24"/>
        </w:rPr>
        <w:t>Halacha</w:t>
      </w:r>
      <w:r w:rsidRPr="00D51893">
        <w:rPr>
          <w:rFonts w:asciiTheme="majorBidi" w:hAnsiTheme="majorBidi" w:cstheme="majorBidi"/>
          <w:sz w:val="24"/>
          <w:szCs w:val="24"/>
        </w:rPr>
        <w:t xml:space="preserve"> (Jewish religious law).</w:t>
      </w:r>
      <w:commentRangeEnd w:id="5"/>
      <w:r w:rsidRPr="00D51893">
        <w:rPr>
          <w:rStyle w:val="CommentReference"/>
        </w:rPr>
        <w:commentReference w:id="5"/>
      </w:r>
      <w:r w:rsidRPr="00D51893">
        <w:rPr>
          <w:rFonts w:asciiTheme="majorBidi" w:hAnsiTheme="majorBidi" w:cstheme="majorBidi"/>
          <w:sz w:val="24"/>
          <w:szCs w:val="24"/>
        </w:rPr>
        <w:t xml:space="preserve"> The</w:t>
      </w:r>
      <w:r w:rsidR="00643805">
        <w:rPr>
          <w:rFonts w:asciiTheme="majorBidi" w:hAnsiTheme="majorBidi" w:cstheme="majorBidi"/>
          <w:sz w:val="24"/>
          <w:szCs w:val="24"/>
        </w:rPr>
        <w:t>se</w:t>
      </w:r>
      <w:r w:rsidRPr="00D51893">
        <w:rPr>
          <w:rFonts w:asciiTheme="majorBidi" w:hAnsiTheme="majorBidi" w:cstheme="majorBidi"/>
          <w:sz w:val="24"/>
          <w:szCs w:val="24"/>
        </w:rPr>
        <w:t xml:space="preserve"> immigrants were </w:t>
      </w:r>
      <w:r w:rsidR="006F0151">
        <w:rPr>
          <w:rFonts w:asciiTheme="majorBidi" w:hAnsiTheme="majorBidi" w:cstheme="majorBidi"/>
          <w:sz w:val="24"/>
          <w:szCs w:val="24"/>
        </w:rPr>
        <w:t xml:space="preserve">notable for </w:t>
      </w:r>
      <w:r w:rsidR="00643805">
        <w:rPr>
          <w:rFonts w:asciiTheme="majorBidi" w:hAnsiTheme="majorBidi" w:cstheme="majorBidi"/>
          <w:sz w:val="24"/>
          <w:szCs w:val="24"/>
        </w:rPr>
        <w:t>their</w:t>
      </w:r>
      <w:r w:rsidRPr="00D51893">
        <w:rPr>
          <w:rFonts w:asciiTheme="majorBidi" w:hAnsiTheme="majorBidi" w:cstheme="majorBidi"/>
          <w:sz w:val="24"/>
          <w:szCs w:val="24"/>
        </w:rPr>
        <w:t xml:space="preserve"> high </w:t>
      </w:r>
      <w:r w:rsidR="00794D09">
        <w:rPr>
          <w:rFonts w:asciiTheme="majorBidi" w:hAnsiTheme="majorBidi" w:cstheme="majorBidi"/>
          <w:sz w:val="24"/>
          <w:szCs w:val="24"/>
        </w:rPr>
        <w:t xml:space="preserve">levels of </w:t>
      </w:r>
      <w:r w:rsidRPr="00D51893">
        <w:rPr>
          <w:rFonts w:asciiTheme="majorBidi" w:hAnsiTheme="majorBidi" w:cstheme="majorBidi"/>
          <w:sz w:val="24"/>
          <w:szCs w:val="24"/>
        </w:rPr>
        <w:t xml:space="preserve">participation in </w:t>
      </w:r>
      <w:r w:rsidR="00794D09">
        <w:rPr>
          <w:rFonts w:asciiTheme="majorBidi" w:hAnsiTheme="majorBidi" w:cstheme="majorBidi"/>
          <w:sz w:val="24"/>
          <w:szCs w:val="24"/>
        </w:rPr>
        <w:t>Israel’s</w:t>
      </w:r>
      <w:r w:rsidRPr="00D51893">
        <w:rPr>
          <w:rFonts w:asciiTheme="majorBidi" w:hAnsiTheme="majorBidi" w:cstheme="majorBidi"/>
          <w:sz w:val="24"/>
          <w:szCs w:val="24"/>
        </w:rPr>
        <w:t xml:space="preserve"> </w:t>
      </w:r>
      <w:r w:rsidR="00794D09">
        <w:rPr>
          <w:rFonts w:asciiTheme="majorBidi" w:hAnsiTheme="majorBidi" w:cstheme="majorBidi"/>
          <w:sz w:val="24"/>
          <w:szCs w:val="24"/>
        </w:rPr>
        <w:t>work</w:t>
      </w:r>
      <w:r w:rsidRPr="00D51893">
        <w:rPr>
          <w:rFonts w:asciiTheme="majorBidi" w:hAnsiTheme="majorBidi" w:cstheme="majorBidi"/>
          <w:sz w:val="24"/>
          <w:szCs w:val="24"/>
        </w:rPr>
        <w:t>force</w:t>
      </w:r>
      <w:r w:rsidR="00533E0B">
        <w:rPr>
          <w:rFonts w:asciiTheme="majorBidi" w:hAnsiTheme="majorBidi" w:cstheme="majorBidi"/>
          <w:sz w:val="24"/>
          <w:szCs w:val="24"/>
        </w:rPr>
        <w:t xml:space="preserve">, and </w:t>
      </w:r>
      <w:r w:rsidR="002163C6">
        <w:rPr>
          <w:rFonts w:asciiTheme="majorBidi" w:hAnsiTheme="majorBidi" w:cstheme="majorBidi"/>
          <w:sz w:val="24"/>
          <w:szCs w:val="24"/>
        </w:rPr>
        <w:t>for the fact that</w:t>
      </w:r>
      <w:r w:rsidR="00794D09">
        <w:rPr>
          <w:rFonts w:asciiTheme="majorBidi" w:hAnsiTheme="majorBidi" w:cstheme="majorBidi"/>
          <w:sz w:val="24"/>
          <w:szCs w:val="24"/>
        </w:rPr>
        <w:t xml:space="preserve"> </w:t>
      </w:r>
      <w:r w:rsidR="00533E0B">
        <w:rPr>
          <w:rFonts w:asciiTheme="majorBidi" w:hAnsiTheme="majorBidi" w:cstheme="majorBidi"/>
          <w:sz w:val="24"/>
          <w:szCs w:val="24"/>
        </w:rPr>
        <w:t xml:space="preserve">around a third </w:t>
      </w:r>
      <w:r w:rsidR="00643805">
        <w:rPr>
          <w:rFonts w:asciiTheme="majorBidi" w:hAnsiTheme="majorBidi" w:cstheme="majorBidi"/>
          <w:sz w:val="24"/>
          <w:szCs w:val="24"/>
        </w:rPr>
        <w:t xml:space="preserve">of adult immigrants </w:t>
      </w:r>
      <w:r w:rsidR="00822557">
        <w:rPr>
          <w:rFonts w:asciiTheme="majorBidi" w:hAnsiTheme="majorBidi" w:cstheme="majorBidi"/>
          <w:sz w:val="24"/>
          <w:szCs w:val="24"/>
        </w:rPr>
        <w:t>were highly educated</w:t>
      </w:r>
      <w:r w:rsidR="00533E0B">
        <w:rPr>
          <w:rFonts w:asciiTheme="majorBidi" w:hAnsiTheme="majorBidi" w:cstheme="majorBidi"/>
          <w:sz w:val="24"/>
          <w:szCs w:val="24"/>
        </w:rPr>
        <w:t xml:space="preserve">. As a result, Israel’s </w:t>
      </w:r>
      <w:r w:rsidR="00794D09">
        <w:rPr>
          <w:rFonts w:asciiTheme="majorBidi" w:hAnsiTheme="majorBidi" w:cstheme="majorBidi"/>
          <w:sz w:val="24"/>
          <w:szCs w:val="24"/>
        </w:rPr>
        <w:t>work</w:t>
      </w:r>
      <w:r w:rsidR="00533E0B">
        <w:rPr>
          <w:rFonts w:asciiTheme="majorBidi" w:hAnsiTheme="majorBidi" w:cstheme="majorBidi"/>
          <w:sz w:val="24"/>
          <w:szCs w:val="24"/>
        </w:rPr>
        <w:t>force became the most educated in the world. The Soviet Aliyah created opportunities for Israel’s economy, society, culture, politics, and government-religious relations.</w:t>
      </w:r>
    </w:p>
    <w:p w14:paraId="15710A38" w14:textId="1EBA94EB" w:rsidR="00533E0B" w:rsidRDefault="00852C97">
      <w:pPr>
        <w:rPr>
          <w:rFonts w:asciiTheme="majorBidi" w:hAnsiTheme="majorBidi" w:cstheme="majorBidi"/>
          <w:sz w:val="24"/>
          <w:szCs w:val="24"/>
        </w:rPr>
      </w:pPr>
      <w:r>
        <w:rPr>
          <w:rFonts w:asciiTheme="majorBidi" w:hAnsiTheme="majorBidi" w:cstheme="majorBidi"/>
          <w:sz w:val="24"/>
          <w:szCs w:val="24"/>
        </w:rPr>
        <w:t xml:space="preserve">When the Soviet Aliyah began, </w:t>
      </w:r>
      <w:r w:rsidR="00533E0B">
        <w:rPr>
          <w:rFonts w:asciiTheme="majorBidi" w:hAnsiTheme="majorBidi" w:cstheme="majorBidi"/>
          <w:sz w:val="24"/>
          <w:szCs w:val="24"/>
        </w:rPr>
        <w:t xml:space="preserve">Israel </w:t>
      </w:r>
      <w:r w:rsidR="00643805">
        <w:rPr>
          <w:rFonts w:asciiTheme="majorBidi" w:hAnsiTheme="majorBidi" w:cstheme="majorBidi"/>
          <w:sz w:val="24"/>
          <w:szCs w:val="24"/>
        </w:rPr>
        <w:t xml:space="preserve">had </w:t>
      </w:r>
      <w:r>
        <w:rPr>
          <w:rFonts w:asciiTheme="majorBidi" w:hAnsiTheme="majorBidi" w:cstheme="majorBidi"/>
          <w:sz w:val="24"/>
          <w:szCs w:val="24"/>
        </w:rPr>
        <w:t xml:space="preserve">just </w:t>
      </w:r>
      <w:r w:rsidR="00533E0B">
        <w:rPr>
          <w:rFonts w:asciiTheme="majorBidi" w:hAnsiTheme="majorBidi" w:cstheme="majorBidi"/>
          <w:sz w:val="24"/>
          <w:szCs w:val="24"/>
        </w:rPr>
        <w:t xml:space="preserve">emerged from a major economic crisis, which had </w:t>
      </w:r>
      <w:r w:rsidR="006F0151">
        <w:rPr>
          <w:rFonts w:asciiTheme="majorBidi" w:hAnsiTheme="majorBidi" w:cstheme="majorBidi"/>
          <w:sz w:val="24"/>
          <w:szCs w:val="24"/>
        </w:rPr>
        <w:t xml:space="preserve">had </w:t>
      </w:r>
      <w:r w:rsidR="00533E0B">
        <w:rPr>
          <w:rFonts w:asciiTheme="majorBidi" w:hAnsiTheme="majorBidi" w:cstheme="majorBidi"/>
          <w:sz w:val="24"/>
          <w:szCs w:val="24"/>
        </w:rPr>
        <w:t xml:space="preserve">a severe impact on the functioning of </w:t>
      </w:r>
      <w:r w:rsidR="002424D1">
        <w:rPr>
          <w:rFonts w:asciiTheme="majorBidi" w:hAnsiTheme="majorBidi" w:cstheme="majorBidi"/>
          <w:sz w:val="24"/>
          <w:szCs w:val="24"/>
        </w:rPr>
        <w:t>its</w:t>
      </w:r>
      <w:r w:rsidR="00533E0B">
        <w:rPr>
          <w:rFonts w:asciiTheme="majorBidi" w:hAnsiTheme="majorBidi" w:cstheme="majorBidi"/>
          <w:sz w:val="24"/>
          <w:szCs w:val="24"/>
        </w:rPr>
        <w:t xml:space="preserve"> </w:t>
      </w:r>
      <w:r w:rsidR="006F0151">
        <w:rPr>
          <w:rFonts w:asciiTheme="majorBidi" w:hAnsiTheme="majorBidi" w:cstheme="majorBidi"/>
          <w:sz w:val="24"/>
          <w:szCs w:val="24"/>
        </w:rPr>
        <w:t>markets</w:t>
      </w:r>
      <w:r>
        <w:rPr>
          <w:rFonts w:asciiTheme="majorBidi" w:hAnsiTheme="majorBidi" w:cstheme="majorBidi"/>
          <w:sz w:val="24"/>
          <w:szCs w:val="24"/>
        </w:rPr>
        <w:t xml:space="preserve">. It was in </w:t>
      </w:r>
      <w:r w:rsidR="00533E0B">
        <w:rPr>
          <w:rFonts w:asciiTheme="majorBidi" w:hAnsiTheme="majorBidi" w:cstheme="majorBidi"/>
          <w:sz w:val="24"/>
          <w:szCs w:val="24"/>
        </w:rPr>
        <w:t>the midst of a recovery process that would transform it into a m</w:t>
      </w:r>
      <w:r w:rsidR="00583CD9">
        <w:rPr>
          <w:rFonts w:asciiTheme="majorBidi" w:hAnsiTheme="majorBidi" w:cstheme="majorBidi"/>
          <w:sz w:val="24"/>
          <w:szCs w:val="24"/>
        </w:rPr>
        <w:t>odern, market economy</w:t>
      </w:r>
      <w:r w:rsidR="00822557">
        <w:rPr>
          <w:rFonts w:asciiTheme="majorBidi" w:hAnsiTheme="majorBidi" w:cstheme="majorBidi"/>
          <w:sz w:val="24"/>
          <w:szCs w:val="24"/>
        </w:rPr>
        <w:t>, open</w:t>
      </w:r>
      <w:r w:rsidR="006F0151">
        <w:rPr>
          <w:rFonts w:asciiTheme="majorBidi" w:hAnsiTheme="majorBidi" w:cstheme="majorBidi"/>
          <w:sz w:val="24"/>
          <w:szCs w:val="24"/>
        </w:rPr>
        <w:t xml:space="preserve"> to international trade.</w:t>
      </w:r>
      <w:r w:rsidR="00583CD9">
        <w:rPr>
          <w:rFonts w:asciiTheme="majorBidi" w:hAnsiTheme="majorBidi" w:cstheme="majorBidi"/>
          <w:sz w:val="24"/>
          <w:szCs w:val="24"/>
        </w:rPr>
        <w:t xml:space="preserve"> The Soviet </w:t>
      </w:r>
      <w:r>
        <w:rPr>
          <w:rFonts w:asciiTheme="majorBidi" w:hAnsiTheme="majorBidi" w:cstheme="majorBidi"/>
          <w:sz w:val="24"/>
          <w:szCs w:val="24"/>
        </w:rPr>
        <w:t>Aliyah</w:t>
      </w:r>
      <w:r w:rsidR="00583CD9">
        <w:rPr>
          <w:rFonts w:asciiTheme="majorBidi" w:hAnsiTheme="majorBidi" w:cstheme="majorBidi"/>
          <w:sz w:val="24"/>
          <w:szCs w:val="24"/>
        </w:rPr>
        <w:t xml:space="preserve"> </w:t>
      </w:r>
      <w:r w:rsidR="00E867EF">
        <w:rPr>
          <w:rFonts w:asciiTheme="majorBidi" w:hAnsiTheme="majorBidi" w:cstheme="majorBidi"/>
          <w:sz w:val="24"/>
          <w:szCs w:val="24"/>
        </w:rPr>
        <w:t>would provide the</w:t>
      </w:r>
      <w:r w:rsidR="00583CD9">
        <w:rPr>
          <w:rFonts w:asciiTheme="majorBidi" w:hAnsiTheme="majorBidi" w:cstheme="majorBidi"/>
          <w:sz w:val="24"/>
          <w:szCs w:val="24"/>
        </w:rPr>
        <w:t xml:space="preserve"> fuel for the </w:t>
      </w:r>
      <w:r>
        <w:rPr>
          <w:rFonts w:asciiTheme="majorBidi" w:hAnsiTheme="majorBidi" w:cstheme="majorBidi"/>
          <w:sz w:val="24"/>
          <w:szCs w:val="24"/>
        </w:rPr>
        <w:t>flourishing</w:t>
      </w:r>
      <w:r w:rsidR="00583CD9">
        <w:rPr>
          <w:rFonts w:asciiTheme="majorBidi" w:hAnsiTheme="majorBidi" w:cstheme="majorBidi"/>
          <w:sz w:val="24"/>
          <w:szCs w:val="24"/>
        </w:rPr>
        <w:t xml:space="preserve"> of </w:t>
      </w:r>
      <w:r w:rsidR="00E867EF">
        <w:rPr>
          <w:rFonts w:asciiTheme="majorBidi" w:hAnsiTheme="majorBidi" w:cstheme="majorBidi"/>
          <w:sz w:val="24"/>
          <w:szCs w:val="24"/>
        </w:rPr>
        <w:t xml:space="preserve">the </w:t>
      </w:r>
      <w:r w:rsidR="0006116E">
        <w:rPr>
          <w:rFonts w:asciiTheme="majorBidi" w:hAnsiTheme="majorBidi" w:cstheme="majorBidi"/>
          <w:sz w:val="24"/>
          <w:szCs w:val="24"/>
        </w:rPr>
        <w:t>burgeoning</w:t>
      </w:r>
      <w:r w:rsidR="00E867EF">
        <w:rPr>
          <w:rFonts w:asciiTheme="majorBidi" w:hAnsiTheme="majorBidi" w:cstheme="majorBidi"/>
          <w:sz w:val="24"/>
          <w:szCs w:val="24"/>
        </w:rPr>
        <w:t xml:space="preserve"> Israeli</w:t>
      </w:r>
      <w:r w:rsidR="00583CD9">
        <w:rPr>
          <w:rFonts w:asciiTheme="majorBidi" w:hAnsiTheme="majorBidi" w:cstheme="majorBidi"/>
          <w:sz w:val="24"/>
          <w:szCs w:val="24"/>
        </w:rPr>
        <w:t xml:space="preserve"> high-tech</w:t>
      </w:r>
      <w:r w:rsidR="00E867EF">
        <w:rPr>
          <w:rFonts w:asciiTheme="majorBidi" w:hAnsiTheme="majorBidi" w:cstheme="majorBidi"/>
          <w:sz w:val="24"/>
          <w:szCs w:val="24"/>
        </w:rPr>
        <w:t xml:space="preserve"> industry</w:t>
      </w:r>
      <w:r w:rsidR="00583CD9">
        <w:rPr>
          <w:rFonts w:asciiTheme="majorBidi" w:hAnsiTheme="majorBidi" w:cstheme="majorBidi"/>
          <w:sz w:val="24"/>
          <w:szCs w:val="24"/>
        </w:rPr>
        <w:t xml:space="preserve">. The Soviet immigrants, including those who </w:t>
      </w:r>
      <w:r>
        <w:rPr>
          <w:rFonts w:asciiTheme="majorBidi" w:hAnsiTheme="majorBidi" w:cstheme="majorBidi"/>
          <w:sz w:val="24"/>
          <w:szCs w:val="24"/>
        </w:rPr>
        <w:t>arrived in Israel</w:t>
      </w:r>
      <w:r w:rsidR="00583CD9">
        <w:rPr>
          <w:rFonts w:asciiTheme="majorBidi" w:hAnsiTheme="majorBidi" w:cstheme="majorBidi"/>
          <w:sz w:val="24"/>
          <w:szCs w:val="24"/>
        </w:rPr>
        <w:t xml:space="preserve"> as children or young people, </w:t>
      </w:r>
      <w:r w:rsidR="00822557">
        <w:rPr>
          <w:rFonts w:asciiTheme="majorBidi" w:hAnsiTheme="majorBidi" w:cstheme="majorBidi"/>
          <w:sz w:val="24"/>
          <w:szCs w:val="24"/>
        </w:rPr>
        <w:t xml:space="preserve">acquired good Hebrew-language skills, integrating well into the </w:t>
      </w:r>
      <w:r w:rsidR="00583CD9">
        <w:rPr>
          <w:rFonts w:asciiTheme="majorBidi" w:hAnsiTheme="majorBidi" w:cstheme="majorBidi"/>
          <w:sz w:val="24"/>
          <w:szCs w:val="24"/>
        </w:rPr>
        <w:t>lab</w:t>
      </w:r>
      <w:r w:rsidR="002424D1">
        <w:rPr>
          <w:rFonts w:asciiTheme="majorBidi" w:hAnsiTheme="majorBidi" w:cstheme="majorBidi"/>
          <w:sz w:val="24"/>
          <w:szCs w:val="24"/>
        </w:rPr>
        <w:t xml:space="preserve">or </w:t>
      </w:r>
      <w:r w:rsidR="00583CD9">
        <w:rPr>
          <w:rFonts w:asciiTheme="majorBidi" w:hAnsiTheme="majorBidi" w:cstheme="majorBidi"/>
          <w:sz w:val="24"/>
          <w:szCs w:val="24"/>
        </w:rPr>
        <w:t xml:space="preserve">market and higher education system. The </w:t>
      </w:r>
      <w:r w:rsidR="0037266C">
        <w:rPr>
          <w:rFonts w:asciiTheme="majorBidi" w:hAnsiTheme="majorBidi" w:cstheme="majorBidi"/>
          <w:sz w:val="24"/>
          <w:szCs w:val="24"/>
        </w:rPr>
        <w:t>Soviet Aliyah also</w:t>
      </w:r>
      <w:r w:rsidR="00583CD9">
        <w:rPr>
          <w:rFonts w:asciiTheme="majorBidi" w:hAnsiTheme="majorBidi" w:cstheme="majorBidi"/>
          <w:sz w:val="24"/>
          <w:szCs w:val="24"/>
        </w:rPr>
        <w:t xml:space="preserve"> c</w:t>
      </w:r>
      <w:r w:rsidR="0037266C">
        <w:rPr>
          <w:rFonts w:asciiTheme="majorBidi" w:hAnsiTheme="majorBidi" w:cstheme="majorBidi"/>
          <w:sz w:val="24"/>
          <w:szCs w:val="24"/>
        </w:rPr>
        <w:t>ontributed to a</w:t>
      </w:r>
      <w:r w:rsidR="00583CD9">
        <w:rPr>
          <w:rFonts w:asciiTheme="majorBidi" w:hAnsiTheme="majorBidi" w:cstheme="majorBidi"/>
          <w:sz w:val="24"/>
          <w:szCs w:val="24"/>
        </w:rPr>
        <w:t xml:space="preserve"> cultural enrichment </w:t>
      </w:r>
      <w:r w:rsidR="0037266C">
        <w:rPr>
          <w:rFonts w:asciiTheme="majorBidi" w:hAnsiTheme="majorBidi" w:cstheme="majorBidi"/>
          <w:sz w:val="24"/>
          <w:szCs w:val="24"/>
        </w:rPr>
        <w:t xml:space="preserve">process </w:t>
      </w:r>
      <w:r w:rsidR="00583CD9">
        <w:rPr>
          <w:rFonts w:asciiTheme="majorBidi" w:hAnsiTheme="majorBidi" w:cstheme="majorBidi"/>
          <w:sz w:val="24"/>
          <w:szCs w:val="24"/>
        </w:rPr>
        <w:t xml:space="preserve">that </w:t>
      </w:r>
      <w:r w:rsidR="00E867EF">
        <w:rPr>
          <w:rFonts w:asciiTheme="majorBidi" w:hAnsiTheme="majorBidi" w:cstheme="majorBidi"/>
          <w:sz w:val="24"/>
          <w:szCs w:val="24"/>
        </w:rPr>
        <w:t>proved</w:t>
      </w:r>
      <w:r w:rsidR="0037266C">
        <w:rPr>
          <w:rFonts w:asciiTheme="majorBidi" w:hAnsiTheme="majorBidi" w:cstheme="majorBidi"/>
          <w:sz w:val="24"/>
          <w:szCs w:val="24"/>
        </w:rPr>
        <w:t xml:space="preserve"> a positive addition</w:t>
      </w:r>
      <w:r w:rsidR="00583CD9">
        <w:rPr>
          <w:rFonts w:asciiTheme="majorBidi" w:hAnsiTheme="majorBidi" w:cstheme="majorBidi"/>
          <w:sz w:val="24"/>
          <w:szCs w:val="24"/>
        </w:rPr>
        <w:t xml:space="preserve"> to the already wide and diverse mosaic of Israeli society. The Soviet immigrants gained a reputation of</w:t>
      </w:r>
      <w:r w:rsidR="009C6F51">
        <w:rPr>
          <w:rFonts w:asciiTheme="majorBidi" w:hAnsiTheme="majorBidi" w:cstheme="majorBidi"/>
          <w:sz w:val="24"/>
          <w:szCs w:val="24"/>
        </w:rPr>
        <w:t xml:space="preserve"> having</w:t>
      </w:r>
      <w:r w:rsidR="00583CD9">
        <w:rPr>
          <w:rFonts w:asciiTheme="majorBidi" w:hAnsiTheme="majorBidi" w:cstheme="majorBidi"/>
          <w:sz w:val="24"/>
          <w:szCs w:val="24"/>
        </w:rPr>
        <w:t xml:space="preserve"> a high work ethic and </w:t>
      </w:r>
      <w:r w:rsidR="009C6F51">
        <w:rPr>
          <w:rFonts w:asciiTheme="majorBidi" w:hAnsiTheme="majorBidi" w:cstheme="majorBidi"/>
          <w:sz w:val="24"/>
          <w:szCs w:val="24"/>
        </w:rPr>
        <w:t xml:space="preserve">a </w:t>
      </w:r>
      <w:r w:rsidR="00822557">
        <w:rPr>
          <w:rFonts w:asciiTheme="majorBidi" w:hAnsiTheme="majorBidi" w:cstheme="majorBidi"/>
          <w:sz w:val="24"/>
          <w:szCs w:val="24"/>
        </w:rPr>
        <w:t>resilient</w:t>
      </w:r>
      <w:r w:rsidR="00583CD9">
        <w:rPr>
          <w:rFonts w:asciiTheme="majorBidi" w:hAnsiTheme="majorBidi" w:cstheme="majorBidi"/>
          <w:sz w:val="24"/>
          <w:szCs w:val="24"/>
        </w:rPr>
        <w:t xml:space="preserve"> </w:t>
      </w:r>
      <w:r w:rsidR="00583CD9">
        <w:rPr>
          <w:rFonts w:asciiTheme="majorBidi" w:hAnsiTheme="majorBidi" w:cstheme="majorBidi"/>
          <w:sz w:val="24"/>
          <w:szCs w:val="24"/>
        </w:rPr>
        <w:lastRenderedPageBreak/>
        <w:t xml:space="preserve">character. </w:t>
      </w:r>
      <w:r w:rsidR="009C6F51">
        <w:rPr>
          <w:rFonts w:asciiTheme="majorBidi" w:hAnsiTheme="majorBidi" w:cstheme="majorBidi"/>
          <w:sz w:val="24"/>
          <w:szCs w:val="24"/>
        </w:rPr>
        <w:t>The Soviet Aliyah brought</w:t>
      </w:r>
      <w:r w:rsidR="00583CD9">
        <w:rPr>
          <w:rFonts w:asciiTheme="majorBidi" w:hAnsiTheme="majorBidi" w:cstheme="majorBidi"/>
          <w:sz w:val="24"/>
          <w:szCs w:val="24"/>
        </w:rPr>
        <w:t xml:space="preserve"> an influx of doctors, engineers, scientists, and musicians, who</w:t>
      </w:r>
      <w:r w:rsidR="00C35264">
        <w:rPr>
          <w:rFonts w:asciiTheme="majorBidi" w:hAnsiTheme="majorBidi" w:cstheme="majorBidi"/>
          <w:sz w:val="24"/>
          <w:szCs w:val="24"/>
        </w:rPr>
        <w:t xml:space="preserve">, </w:t>
      </w:r>
      <w:r w:rsidR="00583CD9">
        <w:rPr>
          <w:rFonts w:asciiTheme="majorBidi" w:hAnsiTheme="majorBidi" w:cstheme="majorBidi"/>
          <w:sz w:val="24"/>
          <w:szCs w:val="24"/>
        </w:rPr>
        <w:t xml:space="preserve">realizing that they would have difficulty integrating into </w:t>
      </w:r>
      <w:r w:rsidR="0037266C">
        <w:rPr>
          <w:rFonts w:asciiTheme="majorBidi" w:hAnsiTheme="majorBidi" w:cstheme="majorBidi"/>
          <w:sz w:val="24"/>
          <w:szCs w:val="24"/>
        </w:rPr>
        <w:t>Israel’s</w:t>
      </w:r>
      <w:r w:rsidR="00583CD9">
        <w:rPr>
          <w:rFonts w:asciiTheme="majorBidi" w:hAnsiTheme="majorBidi" w:cstheme="majorBidi"/>
          <w:sz w:val="24"/>
          <w:szCs w:val="24"/>
        </w:rPr>
        <w:t xml:space="preserve"> professional job market due to age and language</w:t>
      </w:r>
      <w:r w:rsidR="0037266C">
        <w:rPr>
          <w:rFonts w:asciiTheme="majorBidi" w:hAnsiTheme="majorBidi" w:cstheme="majorBidi"/>
          <w:sz w:val="24"/>
          <w:szCs w:val="24"/>
        </w:rPr>
        <w:t xml:space="preserve"> barriers</w:t>
      </w:r>
      <w:r w:rsidR="00C35264">
        <w:rPr>
          <w:rFonts w:asciiTheme="majorBidi" w:hAnsiTheme="majorBidi" w:cstheme="majorBidi"/>
          <w:sz w:val="24"/>
          <w:szCs w:val="24"/>
        </w:rPr>
        <w:t xml:space="preserve">, were willing to </w:t>
      </w:r>
      <w:r w:rsidR="0037266C">
        <w:rPr>
          <w:rFonts w:asciiTheme="majorBidi" w:hAnsiTheme="majorBidi" w:cstheme="majorBidi"/>
          <w:sz w:val="24"/>
          <w:szCs w:val="24"/>
        </w:rPr>
        <w:t xml:space="preserve">find </w:t>
      </w:r>
      <w:r w:rsidR="00C35264">
        <w:rPr>
          <w:rFonts w:asciiTheme="majorBidi" w:hAnsiTheme="majorBidi" w:cstheme="majorBidi"/>
          <w:sz w:val="24"/>
          <w:szCs w:val="24"/>
        </w:rPr>
        <w:t xml:space="preserve">work as street cleaners and security guards. </w:t>
      </w:r>
      <w:r w:rsidR="00E867EF">
        <w:rPr>
          <w:rFonts w:asciiTheme="majorBidi" w:hAnsiTheme="majorBidi" w:cstheme="majorBidi"/>
          <w:sz w:val="24"/>
          <w:szCs w:val="24"/>
        </w:rPr>
        <w:t>On the whole, S</w:t>
      </w:r>
      <w:r w:rsidR="00C35264">
        <w:rPr>
          <w:rFonts w:asciiTheme="majorBidi" w:hAnsiTheme="majorBidi" w:cstheme="majorBidi"/>
          <w:sz w:val="24"/>
          <w:szCs w:val="24"/>
        </w:rPr>
        <w:t>oviet d</w:t>
      </w:r>
      <w:r w:rsidR="00FE4E85">
        <w:rPr>
          <w:rFonts w:asciiTheme="majorBidi" w:hAnsiTheme="majorBidi" w:cstheme="majorBidi"/>
          <w:sz w:val="24"/>
          <w:szCs w:val="24"/>
        </w:rPr>
        <w:t xml:space="preserve">octors and engineers </w:t>
      </w:r>
      <w:r w:rsidR="0037266C">
        <w:rPr>
          <w:rFonts w:asciiTheme="majorBidi" w:hAnsiTheme="majorBidi" w:cstheme="majorBidi"/>
          <w:sz w:val="24"/>
          <w:szCs w:val="24"/>
        </w:rPr>
        <w:t xml:space="preserve">found work </w:t>
      </w:r>
      <w:r w:rsidR="00FE4E85">
        <w:rPr>
          <w:rFonts w:asciiTheme="majorBidi" w:hAnsiTheme="majorBidi" w:cstheme="majorBidi"/>
          <w:sz w:val="24"/>
          <w:szCs w:val="24"/>
        </w:rPr>
        <w:t>relatively easily, because th</w:t>
      </w:r>
      <w:r w:rsidR="005742D2">
        <w:rPr>
          <w:rFonts w:asciiTheme="majorBidi" w:hAnsiTheme="majorBidi" w:cstheme="majorBidi"/>
          <w:sz w:val="24"/>
          <w:szCs w:val="24"/>
        </w:rPr>
        <w:t>ere was a</w:t>
      </w:r>
      <w:r w:rsidR="00FE4E85">
        <w:rPr>
          <w:rFonts w:asciiTheme="majorBidi" w:hAnsiTheme="majorBidi" w:cstheme="majorBidi"/>
          <w:sz w:val="24"/>
          <w:szCs w:val="24"/>
        </w:rPr>
        <w:t xml:space="preserve"> demand</w:t>
      </w:r>
      <w:r w:rsidR="005742D2">
        <w:rPr>
          <w:rFonts w:asciiTheme="majorBidi" w:hAnsiTheme="majorBidi" w:cstheme="majorBidi"/>
          <w:sz w:val="24"/>
          <w:szCs w:val="24"/>
        </w:rPr>
        <w:t xml:space="preserve"> for those professions.</w:t>
      </w:r>
      <w:r w:rsidR="00FE4E85">
        <w:rPr>
          <w:rFonts w:asciiTheme="majorBidi" w:hAnsiTheme="majorBidi" w:cstheme="majorBidi"/>
          <w:sz w:val="24"/>
          <w:szCs w:val="24"/>
        </w:rPr>
        <w:t xml:space="preserve"> However, </w:t>
      </w:r>
      <w:r w:rsidR="00864DCF">
        <w:rPr>
          <w:rFonts w:asciiTheme="majorBidi" w:hAnsiTheme="majorBidi" w:cstheme="majorBidi"/>
          <w:sz w:val="24"/>
          <w:szCs w:val="24"/>
        </w:rPr>
        <w:t>like</w:t>
      </w:r>
      <w:r w:rsidR="00EB7949">
        <w:rPr>
          <w:rFonts w:asciiTheme="majorBidi" w:hAnsiTheme="majorBidi" w:cstheme="majorBidi"/>
          <w:sz w:val="24"/>
          <w:szCs w:val="24"/>
        </w:rPr>
        <w:t xml:space="preserve"> almost all newcomers to Israel, including those who came to pre-State Palestine, </w:t>
      </w:r>
      <w:r w:rsidR="0037266C">
        <w:rPr>
          <w:rFonts w:asciiTheme="majorBidi" w:hAnsiTheme="majorBidi" w:cstheme="majorBidi"/>
          <w:sz w:val="24"/>
          <w:szCs w:val="24"/>
        </w:rPr>
        <w:t>even t</w:t>
      </w:r>
      <w:r w:rsidR="00FE4E85">
        <w:rPr>
          <w:rFonts w:asciiTheme="majorBidi" w:hAnsiTheme="majorBidi" w:cstheme="majorBidi"/>
          <w:sz w:val="24"/>
          <w:szCs w:val="24"/>
        </w:rPr>
        <w:t xml:space="preserve">hese </w:t>
      </w:r>
      <w:r w:rsidR="00DE08CF">
        <w:rPr>
          <w:rFonts w:asciiTheme="majorBidi" w:hAnsiTheme="majorBidi" w:cstheme="majorBidi"/>
          <w:sz w:val="24"/>
          <w:szCs w:val="24"/>
        </w:rPr>
        <w:t>doctors and engineers</w:t>
      </w:r>
      <w:r w:rsidR="00FE4E85">
        <w:rPr>
          <w:rFonts w:asciiTheme="majorBidi" w:hAnsiTheme="majorBidi" w:cstheme="majorBidi"/>
          <w:sz w:val="24"/>
          <w:szCs w:val="24"/>
        </w:rPr>
        <w:t xml:space="preserve"> </w:t>
      </w:r>
      <w:r w:rsidR="005742D2">
        <w:rPr>
          <w:rFonts w:asciiTheme="majorBidi" w:hAnsiTheme="majorBidi" w:cstheme="majorBidi"/>
          <w:sz w:val="24"/>
          <w:szCs w:val="24"/>
        </w:rPr>
        <w:t>experienced</w:t>
      </w:r>
      <w:r w:rsidR="00EB7949">
        <w:rPr>
          <w:rFonts w:asciiTheme="majorBidi" w:hAnsiTheme="majorBidi" w:cstheme="majorBidi"/>
          <w:sz w:val="24"/>
          <w:szCs w:val="24"/>
        </w:rPr>
        <w:t xml:space="preserve"> </w:t>
      </w:r>
      <w:r w:rsidR="00FE4E85">
        <w:rPr>
          <w:rFonts w:asciiTheme="majorBidi" w:hAnsiTheme="majorBidi" w:cstheme="majorBidi"/>
          <w:sz w:val="24"/>
          <w:szCs w:val="24"/>
        </w:rPr>
        <w:t xml:space="preserve">the </w:t>
      </w:r>
      <w:r w:rsidR="00DE08CF">
        <w:rPr>
          <w:rFonts w:asciiTheme="majorBidi" w:hAnsiTheme="majorBidi" w:cstheme="majorBidi"/>
          <w:sz w:val="24"/>
          <w:szCs w:val="24"/>
        </w:rPr>
        <w:t xml:space="preserve">usual </w:t>
      </w:r>
      <w:r w:rsidR="00FE4E85">
        <w:rPr>
          <w:rFonts w:asciiTheme="majorBidi" w:hAnsiTheme="majorBidi" w:cstheme="majorBidi"/>
          <w:sz w:val="24"/>
          <w:szCs w:val="24"/>
        </w:rPr>
        <w:t xml:space="preserve">difficulties </w:t>
      </w:r>
      <w:r w:rsidR="00DE08CF">
        <w:rPr>
          <w:rFonts w:asciiTheme="majorBidi" w:hAnsiTheme="majorBidi" w:cstheme="majorBidi"/>
          <w:sz w:val="24"/>
          <w:szCs w:val="24"/>
        </w:rPr>
        <w:t>immigrants face when</w:t>
      </w:r>
      <w:r w:rsidR="00FE4E85">
        <w:rPr>
          <w:rFonts w:asciiTheme="majorBidi" w:hAnsiTheme="majorBidi" w:cstheme="majorBidi"/>
          <w:sz w:val="24"/>
          <w:szCs w:val="24"/>
        </w:rPr>
        <w:t xml:space="preserve"> </w:t>
      </w:r>
      <w:r w:rsidR="00DE08CF">
        <w:rPr>
          <w:rFonts w:asciiTheme="majorBidi" w:hAnsiTheme="majorBidi" w:cstheme="majorBidi"/>
          <w:sz w:val="24"/>
          <w:szCs w:val="24"/>
        </w:rPr>
        <w:t>moving</w:t>
      </w:r>
      <w:r w:rsidR="00FE4E85">
        <w:rPr>
          <w:rFonts w:asciiTheme="majorBidi" w:hAnsiTheme="majorBidi" w:cstheme="majorBidi"/>
          <w:sz w:val="24"/>
          <w:szCs w:val="24"/>
        </w:rPr>
        <w:t xml:space="preserve"> to a new country and society. </w:t>
      </w:r>
      <w:r w:rsidR="00DE08CF">
        <w:rPr>
          <w:rFonts w:asciiTheme="majorBidi" w:hAnsiTheme="majorBidi" w:cstheme="majorBidi"/>
          <w:sz w:val="24"/>
          <w:szCs w:val="24"/>
        </w:rPr>
        <w:t>And d</w:t>
      </w:r>
      <w:r w:rsidR="00FE4E85">
        <w:rPr>
          <w:rFonts w:asciiTheme="majorBidi" w:hAnsiTheme="majorBidi" w:cstheme="majorBidi"/>
          <w:sz w:val="24"/>
          <w:szCs w:val="24"/>
        </w:rPr>
        <w:t>espite attempts</w:t>
      </w:r>
      <w:r w:rsidR="005742D2">
        <w:rPr>
          <w:rFonts w:asciiTheme="majorBidi" w:hAnsiTheme="majorBidi" w:cstheme="majorBidi"/>
          <w:sz w:val="24"/>
          <w:szCs w:val="24"/>
        </w:rPr>
        <w:t xml:space="preserve"> by the government</w:t>
      </w:r>
      <w:r w:rsidR="00FE4E85">
        <w:rPr>
          <w:rFonts w:asciiTheme="majorBidi" w:hAnsiTheme="majorBidi" w:cstheme="majorBidi"/>
          <w:sz w:val="24"/>
          <w:szCs w:val="24"/>
        </w:rPr>
        <w:t xml:space="preserve"> to change </w:t>
      </w:r>
      <w:r w:rsidR="00DE08CF">
        <w:rPr>
          <w:rFonts w:asciiTheme="majorBidi" w:hAnsiTheme="majorBidi" w:cstheme="majorBidi"/>
          <w:sz w:val="24"/>
          <w:szCs w:val="24"/>
        </w:rPr>
        <w:t>how it</w:t>
      </w:r>
      <w:r w:rsidR="00FE4E85">
        <w:rPr>
          <w:rFonts w:asciiTheme="majorBidi" w:hAnsiTheme="majorBidi" w:cstheme="majorBidi"/>
          <w:sz w:val="24"/>
          <w:szCs w:val="24"/>
        </w:rPr>
        <w:t xml:space="preserve"> absorb</w:t>
      </w:r>
      <w:r w:rsidR="005742D2">
        <w:rPr>
          <w:rFonts w:asciiTheme="majorBidi" w:hAnsiTheme="majorBidi" w:cstheme="majorBidi"/>
          <w:sz w:val="24"/>
          <w:szCs w:val="24"/>
        </w:rPr>
        <w:t>ed</w:t>
      </w:r>
      <w:r w:rsidR="00FE4E85">
        <w:rPr>
          <w:rFonts w:asciiTheme="majorBidi" w:hAnsiTheme="majorBidi" w:cstheme="majorBidi"/>
          <w:sz w:val="24"/>
          <w:szCs w:val="24"/>
        </w:rPr>
        <w:t xml:space="preserve"> immigrants</w:t>
      </w:r>
      <w:r w:rsidR="00DE08CF">
        <w:rPr>
          <w:rFonts w:asciiTheme="majorBidi" w:hAnsiTheme="majorBidi" w:cstheme="majorBidi"/>
          <w:sz w:val="24"/>
          <w:szCs w:val="24"/>
        </w:rPr>
        <w:t xml:space="preserve"> and </w:t>
      </w:r>
      <w:r w:rsidR="00864DCF">
        <w:rPr>
          <w:rFonts w:asciiTheme="majorBidi" w:hAnsiTheme="majorBidi" w:cstheme="majorBidi"/>
          <w:sz w:val="24"/>
          <w:szCs w:val="24"/>
        </w:rPr>
        <w:t xml:space="preserve">to </w:t>
      </w:r>
      <w:r w:rsidR="00FE4E85">
        <w:rPr>
          <w:rFonts w:asciiTheme="majorBidi" w:hAnsiTheme="majorBidi" w:cstheme="majorBidi"/>
          <w:sz w:val="24"/>
          <w:szCs w:val="24"/>
        </w:rPr>
        <w:t xml:space="preserve">invest </w:t>
      </w:r>
      <w:r w:rsidR="00DE08CF">
        <w:rPr>
          <w:rFonts w:asciiTheme="majorBidi" w:hAnsiTheme="majorBidi" w:cstheme="majorBidi"/>
          <w:sz w:val="24"/>
          <w:szCs w:val="24"/>
        </w:rPr>
        <w:t xml:space="preserve">more </w:t>
      </w:r>
      <w:r w:rsidR="00FE4E85">
        <w:rPr>
          <w:rFonts w:asciiTheme="majorBidi" w:hAnsiTheme="majorBidi" w:cstheme="majorBidi"/>
          <w:sz w:val="24"/>
          <w:szCs w:val="24"/>
        </w:rPr>
        <w:t xml:space="preserve">resources in </w:t>
      </w:r>
      <w:r w:rsidR="005742D2">
        <w:rPr>
          <w:rFonts w:asciiTheme="majorBidi" w:hAnsiTheme="majorBidi" w:cstheme="majorBidi"/>
          <w:sz w:val="24"/>
          <w:szCs w:val="24"/>
        </w:rPr>
        <w:t>their</w:t>
      </w:r>
      <w:r w:rsidR="00FE4E85">
        <w:rPr>
          <w:rFonts w:asciiTheme="majorBidi" w:hAnsiTheme="majorBidi" w:cstheme="majorBidi"/>
          <w:sz w:val="24"/>
          <w:szCs w:val="24"/>
        </w:rPr>
        <w:t xml:space="preserve"> success</w:t>
      </w:r>
      <w:r w:rsidR="005742D2">
        <w:rPr>
          <w:rFonts w:asciiTheme="majorBidi" w:hAnsiTheme="majorBidi" w:cstheme="majorBidi"/>
          <w:sz w:val="24"/>
          <w:szCs w:val="24"/>
        </w:rPr>
        <w:t>ful integration</w:t>
      </w:r>
      <w:r w:rsidR="00FE4E85">
        <w:rPr>
          <w:rFonts w:asciiTheme="majorBidi" w:hAnsiTheme="majorBidi" w:cstheme="majorBidi"/>
          <w:sz w:val="24"/>
          <w:szCs w:val="24"/>
        </w:rPr>
        <w:t xml:space="preserve">, </w:t>
      </w:r>
      <w:r w:rsidR="0037266C">
        <w:rPr>
          <w:rFonts w:asciiTheme="majorBidi" w:hAnsiTheme="majorBidi" w:cstheme="majorBidi"/>
          <w:sz w:val="24"/>
          <w:szCs w:val="24"/>
        </w:rPr>
        <w:t xml:space="preserve">many </w:t>
      </w:r>
      <w:r w:rsidR="005742D2">
        <w:rPr>
          <w:rFonts w:asciiTheme="majorBidi" w:hAnsiTheme="majorBidi" w:cstheme="majorBidi"/>
          <w:sz w:val="24"/>
          <w:szCs w:val="24"/>
        </w:rPr>
        <w:t>older</w:t>
      </w:r>
      <w:r w:rsidR="0037266C">
        <w:rPr>
          <w:rFonts w:asciiTheme="majorBidi" w:hAnsiTheme="majorBidi" w:cstheme="majorBidi"/>
          <w:sz w:val="24"/>
          <w:szCs w:val="24"/>
        </w:rPr>
        <w:t xml:space="preserve"> Soviet</w:t>
      </w:r>
      <w:r w:rsidR="005742D2">
        <w:rPr>
          <w:rFonts w:asciiTheme="majorBidi" w:hAnsiTheme="majorBidi" w:cstheme="majorBidi"/>
          <w:sz w:val="24"/>
          <w:szCs w:val="24"/>
        </w:rPr>
        <w:t xml:space="preserve"> immigrants</w:t>
      </w:r>
      <w:r w:rsidR="00DE08CF">
        <w:rPr>
          <w:rFonts w:asciiTheme="majorBidi" w:hAnsiTheme="majorBidi" w:cstheme="majorBidi"/>
          <w:sz w:val="24"/>
          <w:szCs w:val="24"/>
        </w:rPr>
        <w:t xml:space="preserve"> in particular</w:t>
      </w:r>
      <w:r w:rsidR="00984FFF">
        <w:rPr>
          <w:rFonts w:asciiTheme="majorBidi" w:hAnsiTheme="majorBidi" w:cstheme="majorBidi"/>
          <w:sz w:val="24"/>
          <w:szCs w:val="24"/>
        </w:rPr>
        <w:t>,</w:t>
      </w:r>
      <w:r w:rsidR="005742D2">
        <w:rPr>
          <w:rFonts w:asciiTheme="majorBidi" w:hAnsiTheme="majorBidi" w:cstheme="majorBidi"/>
          <w:sz w:val="24"/>
          <w:szCs w:val="24"/>
        </w:rPr>
        <w:t xml:space="preserve"> </w:t>
      </w:r>
      <w:r w:rsidR="00FE4E85">
        <w:rPr>
          <w:rFonts w:asciiTheme="majorBidi" w:hAnsiTheme="majorBidi" w:cstheme="majorBidi"/>
          <w:sz w:val="24"/>
          <w:szCs w:val="24"/>
        </w:rPr>
        <w:t xml:space="preserve">who did not </w:t>
      </w:r>
      <w:r w:rsidR="00DE08CF">
        <w:rPr>
          <w:rFonts w:asciiTheme="majorBidi" w:hAnsiTheme="majorBidi" w:cstheme="majorBidi"/>
          <w:sz w:val="24"/>
          <w:szCs w:val="24"/>
        </w:rPr>
        <w:t>speak</w:t>
      </w:r>
      <w:r w:rsidR="00FE4E85">
        <w:rPr>
          <w:rFonts w:asciiTheme="majorBidi" w:hAnsiTheme="majorBidi" w:cstheme="majorBidi"/>
          <w:sz w:val="24"/>
          <w:szCs w:val="24"/>
        </w:rPr>
        <w:t xml:space="preserve"> Hebrew and who </w:t>
      </w:r>
      <w:r w:rsidR="00984FFF">
        <w:rPr>
          <w:rFonts w:asciiTheme="majorBidi" w:hAnsiTheme="majorBidi" w:cstheme="majorBidi"/>
          <w:sz w:val="24"/>
          <w:szCs w:val="24"/>
        </w:rPr>
        <w:t>found themselves</w:t>
      </w:r>
      <w:r w:rsidR="00FE4E85">
        <w:rPr>
          <w:rFonts w:asciiTheme="majorBidi" w:hAnsiTheme="majorBidi" w:cstheme="majorBidi"/>
          <w:sz w:val="24"/>
          <w:szCs w:val="24"/>
        </w:rPr>
        <w:t xml:space="preserve"> in a country very different from the one </w:t>
      </w:r>
      <w:r w:rsidR="005742D2">
        <w:rPr>
          <w:rFonts w:asciiTheme="majorBidi" w:hAnsiTheme="majorBidi" w:cstheme="majorBidi"/>
          <w:sz w:val="24"/>
          <w:szCs w:val="24"/>
        </w:rPr>
        <w:t xml:space="preserve">in which </w:t>
      </w:r>
      <w:r w:rsidR="00FE4E85">
        <w:rPr>
          <w:rFonts w:asciiTheme="majorBidi" w:hAnsiTheme="majorBidi" w:cstheme="majorBidi"/>
          <w:sz w:val="24"/>
          <w:szCs w:val="24"/>
        </w:rPr>
        <w:t>they had lived all their live</w:t>
      </w:r>
      <w:r w:rsidR="005742D2">
        <w:rPr>
          <w:rFonts w:asciiTheme="majorBidi" w:hAnsiTheme="majorBidi" w:cstheme="majorBidi"/>
          <w:sz w:val="24"/>
          <w:szCs w:val="24"/>
        </w:rPr>
        <w:t>s</w:t>
      </w:r>
      <w:r w:rsidR="00984FFF">
        <w:rPr>
          <w:rFonts w:asciiTheme="majorBidi" w:hAnsiTheme="majorBidi" w:cstheme="majorBidi"/>
          <w:sz w:val="24"/>
          <w:szCs w:val="24"/>
        </w:rPr>
        <w:t>,</w:t>
      </w:r>
      <w:r w:rsidR="005742D2">
        <w:rPr>
          <w:rFonts w:asciiTheme="majorBidi" w:hAnsiTheme="majorBidi" w:cstheme="majorBidi"/>
          <w:sz w:val="24"/>
          <w:szCs w:val="24"/>
        </w:rPr>
        <w:t xml:space="preserve"> </w:t>
      </w:r>
      <w:r w:rsidR="00DE08CF">
        <w:rPr>
          <w:rFonts w:asciiTheme="majorBidi" w:hAnsiTheme="majorBidi" w:cstheme="majorBidi"/>
          <w:sz w:val="24"/>
          <w:szCs w:val="24"/>
        </w:rPr>
        <w:t>did struggle with integration</w:t>
      </w:r>
      <w:r w:rsidR="005742D2">
        <w:rPr>
          <w:rFonts w:asciiTheme="majorBidi" w:hAnsiTheme="majorBidi" w:cstheme="majorBidi"/>
          <w:sz w:val="24"/>
          <w:szCs w:val="24"/>
        </w:rPr>
        <w:t xml:space="preserve">. </w:t>
      </w:r>
      <w:r w:rsidR="00FE4E85">
        <w:rPr>
          <w:rFonts w:asciiTheme="majorBidi" w:hAnsiTheme="majorBidi" w:cstheme="majorBidi"/>
          <w:sz w:val="24"/>
          <w:szCs w:val="24"/>
        </w:rPr>
        <w:t>Some of the problems</w:t>
      </w:r>
      <w:r w:rsidR="005742D2">
        <w:rPr>
          <w:rFonts w:asciiTheme="majorBidi" w:hAnsiTheme="majorBidi" w:cstheme="majorBidi"/>
          <w:sz w:val="24"/>
          <w:szCs w:val="24"/>
        </w:rPr>
        <w:t xml:space="preserve"> they faced</w:t>
      </w:r>
      <w:r w:rsidR="00FE4E85">
        <w:rPr>
          <w:rFonts w:asciiTheme="majorBidi" w:hAnsiTheme="majorBidi" w:cstheme="majorBidi"/>
          <w:sz w:val="24"/>
          <w:szCs w:val="24"/>
        </w:rPr>
        <w:t xml:space="preserve"> were </w:t>
      </w:r>
      <w:r w:rsidR="0037266C">
        <w:rPr>
          <w:rFonts w:asciiTheme="majorBidi" w:hAnsiTheme="majorBidi" w:cstheme="majorBidi"/>
          <w:sz w:val="24"/>
          <w:szCs w:val="24"/>
        </w:rPr>
        <w:t>similar to those faced</w:t>
      </w:r>
      <w:r w:rsidR="00FE4E85">
        <w:rPr>
          <w:rFonts w:asciiTheme="majorBidi" w:hAnsiTheme="majorBidi" w:cstheme="majorBidi"/>
          <w:sz w:val="24"/>
          <w:szCs w:val="24"/>
        </w:rPr>
        <w:t xml:space="preserve"> </w:t>
      </w:r>
      <w:r w:rsidR="0037266C">
        <w:rPr>
          <w:rFonts w:asciiTheme="majorBidi" w:hAnsiTheme="majorBidi" w:cstheme="majorBidi"/>
          <w:sz w:val="24"/>
          <w:szCs w:val="24"/>
        </w:rPr>
        <w:t>by</w:t>
      </w:r>
      <w:r w:rsidR="00FE4E85">
        <w:rPr>
          <w:rFonts w:asciiTheme="majorBidi" w:hAnsiTheme="majorBidi" w:cstheme="majorBidi"/>
          <w:sz w:val="24"/>
          <w:szCs w:val="24"/>
        </w:rPr>
        <w:t xml:space="preserve"> past</w:t>
      </w:r>
      <w:r w:rsidR="0037266C">
        <w:rPr>
          <w:rFonts w:asciiTheme="majorBidi" w:hAnsiTheme="majorBidi" w:cstheme="majorBidi"/>
          <w:sz w:val="24"/>
          <w:szCs w:val="24"/>
        </w:rPr>
        <w:t xml:space="preserve"> waves of immigrants</w:t>
      </w:r>
      <w:r w:rsidR="00FE4E85">
        <w:rPr>
          <w:rFonts w:asciiTheme="majorBidi" w:hAnsiTheme="majorBidi" w:cstheme="majorBidi"/>
          <w:sz w:val="24"/>
          <w:szCs w:val="24"/>
        </w:rPr>
        <w:t xml:space="preserve">, </w:t>
      </w:r>
      <w:r w:rsidR="005742D2">
        <w:rPr>
          <w:rFonts w:asciiTheme="majorBidi" w:hAnsiTheme="majorBidi" w:cstheme="majorBidi"/>
          <w:sz w:val="24"/>
          <w:szCs w:val="24"/>
        </w:rPr>
        <w:t>but</w:t>
      </w:r>
      <w:r w:rsidR="00FE4E85">
        <w:rPr>
          <w:rFonts w:asciiTheme="majorBidi" w:hAnsiTheme="majorBidi" w:cstheme="majorBidi"/>
          <w:sz w:val="24"/>
          <w:szCs w:val="24"/>
        </w:rPr>
        <w:t xml:space="preserve"> others were </w:t>
      </w:r>
      <w:r w:rsidR="005742D2">
        <w:rPr>
          <w:rFonts w:asciiTheme="majorBidi" w:hAnsiTheme="majorBidi" w:cstheme="majorBidi"/>
          <w:sz w:val="24"/>
          <w:szCs w:val="24"/>
        </w:rPr>
        <w:t>unique</w:t>
      </w:r>
      <w:r w:rsidR="00FE4E85">
        <w:rPr>
          <w:rFonts w:asciiTheme="majorBidi" w:hAnsiTheme="majorBidi" w:cstheme="majorBidi"/>
          <w:sz w:val="24"/>
          <w:szCs w:val="24"/>
        </w:rPr>
        <w:t xml:space="preserve"> to the</w:t>
      </w:r>
      <w:r w:rsidR="00BE6B8C">
        <w:rPr>
          <w:rFonts w:asciiTheme="majorBidi" w:hAnsiTheme="majorBidi" w:cstheme="majorBidi"/>
          <w:sz w:val="24"/>
          <w:szCs w:val="24"/>
        </w:rPr>
        <w:t xml:space="preserve"> </w:t>
      </w:r>
      <w:r w:rsidR="00FE4E85">
        <w:rPr>
          <w:rFonts w:asciiTheme="majorBidi" w:hAnsiTheme="majorBidi" w:cstheme="majorBidi"/>
          <w:sz w:val="24"/>
          <w:szCs w:val="24"/>
        </w:rPr>
        <w:t>Soviet Aliyah.</w:t>
      </w:r>
    </w:p>
    <w:p w14:paraId="4622AAD9" w14:textId="76EFCDCA" w:rsidR="00BE6B8C" w:rsidRDefault="00BE6B8C">
      <w:pPr>
        <w:rPr>
          <w:rFonts w:asciiTheme="majorBidi" w:hAnsiTheme="majorBidi" w:cstheme="majorBidi"/>
          <w:sz w:val="24"/>
          <w:szCs w:val="24"/>
        </w:rPr>
      </w:pPr>
      <w:r>
        <w:rPr>
          <w:rFonts w:asciiTheme="majorBidi" w:hAnsiTheme="majorBidi" w:cstheme="majorBidi"/>
          <w:sz w:val="24"/>
          <w:szCs w:val="24"/>
        </w:rPr>
        <w:t>Soviet immigrants had to contend with</w:t>
      </w:r>
      <w:r w:rsidR="00091BFC">
        <w:rPr>
          <w:rFonts w:asciiTheme="majorBidi" w:hAnsiTheme="majorBidi" w:cstheme="majorBidi"/>
          <w:sz w:val="24"/>
          <w:szCs w:val="24"/>
        </w:rPr>
        <w:t xml:space="preserve"> trying to</w:t>
      </w:r>
      <w:r>
        <w:rPr>
          <w:rFonts w:asciiTheme="majorBidi" w:hAnsiTheme="majorBidi" w:cstheme="majorBidi"/>
          <w:sz w:val="24"/>
          <w:szCs w:val="24"/>
        </w:rPr>
        <w:t xml:space="preserve"> </w:t>
      </w:r>
      <w:r w:rsidR="00AA10F3">
        <w:rPr>
          <w:rFonts w:asciiTheme="majorBidi" w:hAnsiTheme="majorBidi" w:cstheme="majorBidi"/>
          <w:sz w:val="24"/>
          <w:szCs w:val="24"/>
        </w:rPr>
        <w:t>obtain</w:t>
      </w:r>
      <w:r>
        <w:rPr>
          <w:rFonts w:asciiTheme="majorBidi" w:hAnsiTheme="majorBidi" w:cstheme="majorBidi"/>
          <w:sz w:val="24"/>
          <w:szCs w:val="24"/>
        </w:rPr>
        <w:t xml:space="preserve"> </w:t>
      </w:r>
      <w:r w:rsidR="00091BFC">
        <w:rPr>
          <w:rFonts w:asciiTheme="majorBidi" w:hAnsiTheme="majorBidi" w:cstheme="majorBidi"/>
          <w:sz w:val="24"/>
          <w:szCs w:val="24"/>
        </w:rPr>
        <w:t>suitable</w:t>
      </w:r>
      <w:r>
        <w:rPr>
          <w:rFonts w:asciiTheme="majorBidi" w:hAnsiTheme="majorBidi" w:cstheme="majorBidi"/>
          <w:sz w:val="24"/>
          <w:szCs w:val="24"/>
        </w:rPr>
        <w:t xml:space="preserve"> employment</w:t>
      </w:r>
      <w:r w:rsidR="00AA10F3">
        <w:rPr>
          <w:rFonts w:asciiTheme="majorBidi" w:hAnsiTheme="majorBidi" w:cstheme="majorBidi"/>
          <w:sz w:val="24"/>
          <w:szCs w:val="24"/>
        </w:rPr>
        <w:t xml:space="preserve"> and </w:t>
      </w:r>
      <w:r>
        <w:rPr>
          <w:rFonts w:asciiTheme="majorBidi" w:hAnsiTheme="majorBidi" w:cstheme="majorBidi"/>
          <w:sz w:val="24"/>
          <w:szCs w:val="24"/>
        </w:rPr>
        <w:t xml:space="preserve">housing, </w:t>
      </w:r>
      <w:r w:rsidR="00AA10F3">
        <w:rPr>
          <w:rFonts w:asciiTheme="majorBidi" w:hAnsiTheme="majorBidi" w:cstheme="majorBidi"/>
          <w:sz w:val="24"/>
          <w:szCs w:val="24"/>
        </w:rPr>
        <w:t xml:space="preserve">secure </w:t>
      </w:r>
      <w:r>
        <w:rPr>
          <w:rFonts w:asciiTheme="majorBidi" w:hAnsiTheme="majorBidi" w:cstheme="majorBidi"/>
          <w:sz w:val="24"/>
          <w:szCs w:val="24"/>
        </w:rPr>
        <w:t>nursing care for the elderly</w:t>
      </w:r>
      <w:r w:rsidR="00AA10F3">
        <w:rPr>
          <w:rFonts w:asciiTheme="majorBidi" w:hAnsiTheme="majorBidi" w:cstheme="majorBidi"/>
          <w:sz w:val="24"/>
          <w:szCs w:val="24"/>
        </w:rPr>
        <w:t xml:space="preserve">, </w:t>
      </w:r>
      <w:r>
        <w:rPr>
          <w:rFonts w:asciiTheme="majorBidi" w:hAnsiTheme="majorBidi" w:cstheme="majorBidi"/>
          <w:sz w:val="24"/>
          <w:szCs w:val="24"/>
        </w:rPr>
        <w:t>and</w:t>
      </w:r>
      <w:r w:rsidR="00AA10F3">
        <w:rPr>
          <w:rFonts w:asciiTheme="majorBidi" w:hAnsiTheme="majorBidi" w:cstheme="majorBidi"/>
          <w:sz w:val="24"/>
          <w:szCs w:val="24"/>
        </w:rPr>
        <w:t xml:space="preserve"> find</w:t>
      </w:r>
      <w:r w:rsidR="00091BFC">
        <w:rPr>
          <w:rFonts w:asciiTheme="majorBidi" w:hAnsiTheme="majorBidi" w:cstheme="majorBidi"/>
          <w:sz w:val="24"/>
          <w:szCs w:val="24"/>
        </w:rPr>
        <w:t xml:space="preserve"> financial</w:t>
      </w:r>
      <w:r>
        <w:rPr>
          <w:rFonts w:asciiTheme="majorBidi" w:hAnsiTheme="majorBidi" w:cstheme="majorBidi"/>
          <w:sz w:val="24"/>
          <w:szCs w:val="24"/>
        </w:rPr>
        <w:t xml:space="preserve"> solutions for </w:t>
      </w:r>
      <w:r w:rsidR="002A2EF0">
        <w:rPr>
          <w:rFonts w:asciiTheme="majorBidi" w:hAnsiTheme="majorBidi" w:cstheme="majorBidi"/>
          <w:sz w:val="24"/>
          <w:szCs w:val="24"/>
        </w:rPr>
        <w:t>those past retirement age</w:t>
      </w:r>
      <w:r>
        <w:rPr>
          <w:rFonts w:asciiTheme="majorBidi" w:hAnsiTheme="majorBidi" w:cstheme="majorBidi"/>
          <w:sz w:val="24"/>
          <w:szCs w:val="24"/>
        </w:rPr>
        <w:t xml:space="preserve"> who had not accrued pension rights in Israel. </w:t>
      </w:r>
      <w:r w:rsidR="00566D72">
        <w:rPr>
          <w:rFonts w:asciiTheme="majorBidi" w:hAnsiTheme="majorBidi" w:cstheme="majorBidi"/>
          <w:sz w:val="24"/>
          <w:szCs w:val="24"/>
        </w:rPr>
        <w:t xml:space="preserve">Meanwhile, difficulties arose in the personal status of the </w:t>
      </w:r>
      <w:r>
        <w:rPr>
          <w:rFonts w:asciiTheme="majorBidi" w:hAnsiTheme="majorBidi" w:cstheme="majorBidi"/>
          <w:sz w:val="24"/>
          <w:szCs w:val="24"/>
        </w:rPr>
        <w:t xml:space="preserve">large number of immigrants whom Israel did not consider Jewish according to </w:t>
      </w:r>
      <w:r w:rsidR="002163C6">
        <w:rPr>
          <w:rFonts w:asciiTheme="majorBidi" w:hAnsiTheme="majorBidi" w:cstheme="majorBidi"/>
          <w:i/>
          <w:iCs/>
          <w:sz w:val="24"/>
          <w:szCs w:val="24"/>
        </w:rPr>
        <w:t>h</w:t>
      </w:r>
      <w:r w:rsidRPr="00091BFC">
        <w:rPr>
          <w:rFonts w:asciiTheme="majorBidi" w:hAnsiTheme="majorBidi" w:cstheme="majorBidi"/>
          <w:i/>
          <w:iCs/>
          <w:sz w:val="24"/>
          <w:szCs w:val="24"/>
        </w:rPr>
        <w:t>alacha</w:t>
      </w:r>
      <w:r w:rsidR="00566D72">
        <w:rPr>
          <w:rFonts w:asciiTheme="majorBidi" w:hAnsiTheme="majorBidi" w:cstheme="majorBidi"/>
          <w:sz w:val="24"/>
          <w:szCs w:val="24"/>
        </w:rPr>
        <w:t xml:space="preserve">. </w:t>
      </w:r>
      <w:r w:rsidR="00AA10F3">
        <w:rPr>
          <w:rFonts w:asciiTheme="majorBidi" w:hAnsiTheme="majorBidi" w:cstheme="majorBidi"/>
          <w:sz w:val="24"/>
          <w:szCs w:val="24"/>
        </w:rPr>
        <w:t xml:space="preserve">In particular, </w:t>
      </w:r>
      <w:commentRangeStart w:id="6"/>
      <w:r w:rsidR="00AA10F3">
        <w:rPr>
          <w:rFonts w:asciiTheme="majorBidi" w:hAnsiTheme="majorBidi" w:cstheme="majorBidi"/>
          <w:sz w:val="24"/>
          <w:szCs w:val="24"/>
        </w:rPr>
        <w:t>s</w:t>
      </w:r>
      <w:r>
        <w:rPr>
          <w:rFonts w:asciiTheme="majorBidi" w:hAnsiTheme="majorBidi" w:cstheme="majorBidi"/>
          <w:sz w:val="24"/>
          <w:szCs w:val="24"/>
        </w:rPr>
        <w:t xml:space="preserve">olutions were required for </w:t>
      </w:r>
      <w:r w:rsidR="002A2EF0">
        <w:rPr>
          <w:rFonts w:asciiTheme="majorBidi" w:hAnsiTheme="majorBidi" w:cstheme="majorBidi"/>
          <w:sz w:val="24"/>
          <w:szCs w:val="24"/>
        </w:rPr>
        <w:t>those</w:t>
      </w:r>
      <w:r>
        <w:rPr>
          <w:rFonts w:asciiTheme="majorBidi" w:hAnsiTheme="majorBidi" w:cstheme="majorBidi"/>
          <w:sz w:val="24"/>
          <w:szCs w:val="24"/>
        </w:rPr>
        <w:t xml:space="preserve"> who</w:t>
      </w:r>
      <w:r w:rsidR="002A2EF0">
        <w:rPr>
          <w:rFonts w:asciiTheme="majorBidi" w:hAnsiTheme="majorBidi" w:cstheme="majorBidi"/>
          <w:sz w:val="24"/>
          <w:szCs w:val="24"/>
        </w:rPr>
        <w:t>se non-Jewish status</w:t>
      </w:r>
      <w:r>
        <w:rPr>
          <w:rFonts w:asciiTheme="majorBidi" w:hAnsiTheme="majorBidi" w:cstheme="majorBidi"/>
          <w:sz w:val="24"/>
          <w:szCs w:val="24"/>
        </w:rPr>
        <w:t xml:space="preserve"> </w:t>
      </w:r>
      <w:r w:rsidR="002A2EF0">
        <w:rPr>
          <w:rFonts w:asciiTheme="majorBidi" w:hAnsiTheme="majorBidi" w:cstheme="majorBidi"/>
          <w:sz w:val="24"/>
          <w:szCs w:val="24"/>
        </w:rPr>
        <w:t>prohibited them from</w:t>
      </w:r>
      <w:r>
        <w:rPr>
          <w:rFonts w:asciiTheme="majorBidi" w:hAnsiTheme="majorBidi" w:cstheme="majorBidi"/>
          <w:sz w:val="24"/>
          <w:szCs w:val="24"/>
        </w:rPr>
        <w:t xml:space="preserve"> marry</w:t>
      </w:r>
      <w:r w:rsidR="002A2EF0">
        <w:rPr>
          <w:rFonts w:asciiTheme="majorBidi" w:hAnsiTheme="majorBidi" w:cstheme="majorBidi"/>
          <w:sz w:val="24"/>
          <w:szCs w:val="24"/>
        </w:rPr>
        <w:t>ing</w:t>
      </w:r>
      <w:r>
        <w:rPr>
          <w:rFonts w:asciiTheme="majorBidi" w:hAnsiTheme="majorBidi" w:cstheme="majorBidi"/>
          <w:sz w:val="24"/>
          <w:szCs w:val="24"/>
        </w:rPr>
        <w:t xml:space="preserve"> in Israel</w:t>
      </w:r>
      <w:commentRangeEnd w:id="6"/>
      <w:r w:rsidR="001331D0">
        <w:rPr>
          <w:rStyle w:val="CommentReference"/>
        </w:rPr>
        <w:commentReference w:id="6"/>
      </w:r>
      <w:r>
        <w:rPr>
          <w:rFonts w:asciiTheme="majorBidi" w:hAnsiTheme="majorBidi" w:cstheme="majorBidi"/>
          <w:sz w:val="24"/>
          <w:szCs w:val="24"/>
        </w:rPr>
        <w:t xml:space="preserve">, </w:t>
      </w:r>
      <w:r w:rsidR="00566D72">
        <w:rPr>
          <w:rFonts w:asciiTheme="majorBidi" w:hAnsiTheme="majorBidi" w:cstheme="majorBidi"/>
          <w:sz w:val="24"/>
          <w:szCs w:val="24"/>
        </w:rPr>
        <w:t>and</w:t>
      </w:r>
      <w:r>
        <w:rPr>
          <w:rFonts w:asciiTheme="majorBidi" w:hAnsiTheme="majorBidi" w:cstheme="majorBidi"/>
          <w:sz w:val="24"/>
          <w:szCs w:val="24"/>
        </w:rPr>
        <w:t xml:space="preserve"> for those who had difficulty in proving their Jewishness.</w:t>
      </w:r>
      <w:r w:rsidR="000C508E">
        <w:rPr>
          <w:rFonts w:asciiTheme="majorBidi" w:hAnsiTheme="majorBidi" w:cstheme="majorBidi"/>
          <w:sz w:val="24"/>
          <w:szCs w:val="24"/>
        </w:rPr>
        <w:t xml:space="preserve"> Many Soviet immigrants faced the need to formally convert to Judaism, </w:t>
      </w:r>
      <w:r w:rsidR="000E4AF6">
        <w:rPr>
          <w:rFonts w:asciiTheme="majorBidi" w:hAnsiTheme="majorBidi" w:cstheme="majorBidi"/>
          <w:sz w:val="24"/>
          <w:szCs w:val="24"/>
        </w:rPr>
        <w:t>while</w:t>
      </w:r>
      <w:r w:rsidR="000C508E">
        <w:rPr>
          <w:rFonts w:asciiTheme="majorBidi" w:hAnsiTheme="majorBidi" w:cstheme="majorBidi"/>
          <w:sz w:val="24"/>
          <w:szCs w:val="24"/>
        </w:rPr>
        <w:t xml:space="preserve"> most wanted to preserve their </w:t>
      </w:r>
      <w:commentRangeStart w:id="7"/>
      <w:r w:rsidR="000C508E">
        <w:rPr>
          <w:rFonts w:asciiTheme="majorBidi" w:hAnsiTheme="majorBidi" w:cstheme="majorBidi"/>
          <w:sz w:val="24"/>
          <w:szCs w:val="24"/>
        </w:rPr>
        <w:t xml:space="preserve">original </w:t>
      </w:r>
      <w:commentRangeEnd w:id="7"/>
      <w:r w:rsidR="000C508E">
        <w:rPr>
          <w:rStyle w:val="CommentReference"/>
        </w:rPr>
        <w:commentReference w:id="7"/>
      </w:r>
      <w:r w:rsidR="000C508E">
        <w:rPr>
          <w:rFonts w:asciiTheme="majorBidi" w:hAnsiTheme="majorBidi" w:cstheme="majorBidi"/>
          <w:sz w:val="24"/>
          <w:szCs w:val="24"/>
        </w:rPr>
        <w:t>heritage and culture.</w:t>
      </w:r>
    </w:p>
    <w:p w14:paraId="579BD736" w14:textId="449ADF2C" w:rsidR="000C508E" w:rsidRDefault="00334626">
      <w:pPr>
        <w:rPr>
          <w:rFonts w:asciiTheme="majorBidi" w:hAnsiTheme="majorBidi" w:cstheme="majorBidi"/>
          <w:sz w:val="24"/>
          <w:szCs w:val="24"/>
        </w:rPr>
      </w:pPr>
      <w:r>
        <w:rPr>
          <w:rFonts w:asciiTheme="majorBidi" w:hAnsiTheme="majorBidi" w:cstheme="majorBidi"/>
          <w:sz w:val="24"/>
          <w:szCs w:val="24"/>
        </w:rPr>
        <w:t xml:space="preserve">The sudden population </w:t>
      </w:r>
      <w:r w:rsidR="002B02AB">
        <w:rPr>
          <w:rFonts w:asciiTheme="majorBidi" w:hAnsiTheme="majorBidi" w:cstheme="majorBidi"/>
          <w:sz w:val="24"/>
          <w:szCs w:val="24"/>
        </w:rPr>
        <w:t>jump</w:t>
      </w:r>
      <w:r>
        <w:rPr>
          <w:rFonts w:asciiTheme="majorBidi" w:hAnsiTheme="majorBidi" w:cstheme="majorBidi"/>
          <w:sz w:val="24"/>
          <w:szCs w:val="24"/>
        </w:rPr>
        <w:t xml:space="preserve"> of some 20 percent meant that, be</w:t>
      </w:r>
      <w:r w:rsidR="000C508E">
        <w:rPr>
          <w:rFonts w:asciiTheme="majorBidi" w:hAnsiTheme="majorBidi" w:cstheme="majorBidi"/>
          <w:sz w:val="24"/>
          <w:szCs w:val="24"/>
        </w:rPr>
        <w:t xml:space="preserve">yond the challenges of </w:t>
      </w:r>
      <w:r>
        <w:rPr>
          <w:rFonts w:asciiTheme="majorBidi" w:hAnsiTheme="majorBidi" w:cstheme="majorBidi"/>
          <w:sz w:val="24"/>
          <w:szCs w:val="24"/>
        </w:rPr>
        <w:t>providing these immigrants with</w:t>
      </w:r>
      <w:r w:rsidR="000C508E">
        <w:rPr>
          <w:rFonts w:asciiTheme="majorBidi" w:hAnsiTheme="majorBidi" w:cstheme="majorBidi"/>
          <w:sz w:val="24"/>
          <w:szCs w:val="24"/>
        </w:rPr>
        <w:t xml:space="preserve"> housing and employment, the government </w:t>
      </w:r>
      <w:r>
        <w:rPr>
          <w:rFonts w:asciiTheme="majorBidi" w:hAnsiTheme="majorBidi" w:cstheme="majorBidi"/>
          <w:sz w:val="24"/>
          <w:szCs w:val="24"/>
        </w:rPr>
        <w:t>also had to</w:t>
      </w:r>
      <w:r w:rsidR="000C508E">
        <w:rPr>
          <w:rFonts w:asciiTheme="majorBidi" w:hAnsiTheme="majorBidi" w:cstheme="majorBidi"/>
          <w:sz w:val="24"/>
          <w:szCs w:val="24"/>
        </w:rPr>
        <w:t xml:space="preserve"> increase </w:t>
      </w:r>
      <w:r w:rsidR="002B02AB">
        <w:rPr>
          <w:rFonts w:asciiTheme="majorBidi" w:hAnsiTheme="majorBidi" w:cstheme="majorBidi"/>
          <w:sz w:val="24"/>
          <w:szCs w:val="24"/>
        </w:rPr>
        <w:t xml:space="preserve">its </w:t>
      </w:r>
      <w:r w:rsidR="000C508E">
        <w:rPr>
          <w:rFonts w:asciiTheme="majorBidi" w:hAnsiTheme="majorBidi" w:cstheme="majorBidi"/>
          <w:sz w:val="24"/>
          <w:szCs w:val="24"/>
        </w:rPr>
        <w:t>investments in economic and social infrastructure</w:t>
      </w:r>
      <w:r w:rsidR="000E4AF6">
        <w:rPr>
          <w:rFonts w:asciiTheme="majorBidi" w:hAnsiTheme="majorBidi" w:cstheme="majorBidi"/>
          <w:sz w:val="24"/>
          <w:szCs w:val="24"/>
        </w:rPr>
        <w:t xml:space="preserve">, </w:t>
      </w:r>
      <w:r>
        <w:rPr>
          <w:rFonts w:asciiTheme="majorBidi" w:hAnsiTheme="majorBidi" w:cstheme="majorBidi"/>
          <w:sz w:val="24"/>
          <w:szCs w:val="24"/>
        </w:rPr>
        <w:t xml:space="preserve">in particular in </w:t>
      </w:r>
      <w:r w:rsidR="000C508E">
        <w:rPr>
          <w:rFonts w:asciiTheme="majorBidi" w:hAnsiTheme="majorBidi" w:cstheme="majorBidi"/>
          <w:sz w:val="24"/>
          <w:szCs w:val="24"/>
        </w:rPr>
        <w:t>health and education</w:t>
      </w:r>
      <w:r>
        <w:rPr>
          <w:rFonts w:asciiTheme="majorBidi" w:hAnsiTheme="majorBidi" w:cstheme="majorBidi"/>
          <w:sz w:val="24"/>
          <w:szCs w:val="24"/>
        </w:rPr>
        <w:t xml:space="preserve">. This </w:t>
      </w:r>
      <w:r w:rsidR="002B02AB">
        <w:rPr>
          <w:rFonts w:asciiTheme="majorBidi" w:hAnsiTheme="majorBidi" w:cstheme="majorBidi"/>
          <w:sz w:val="24"/>
          <w:szCs w:val="24"/>
        </w:rPr>
        <w:t xml:space="preserve">came </w:t>
      </w:r>
      <w:r>
        <w:rPr>
          <w:rFonts w:asciiTheme="majorBidi" w:hAnsiTheme="majorBidi" w:cstheme="majorBidi"/>
          <w:sz w:val="24"/>
          <w:szCs w:val="24"/>
        </w:rPr>
        <w:t xml:space="preserve">after </w:t>
      </w:r>
      <w:r w:rsidR="000C508E">
        <w:rPr>
          <w:rFonts w:asciiTheme="majorBidi" w:hAnsiTheme="majorBidi" w:cstheme="majorBidi"/>
          <w:sz w:val="24"/>
          <w:szCs w:val="24"/>
        </w:rPr>
        <w:t xml:space="preserve">years </w:t>
      </w:r>
      <w:r>
        <w:rPr>
          <w:rFonts w:asciiTheme="majorBidi" w:hAnsiTheme="majorBidi" w:cstheme="majorBidi"/>
          <w:sz w:val="24"/>
          <w:szCs w:val="24"/>
        </w:rPr>
        <w:t>of stagnating</w:t>
      </w:r>
      <w:r w:rsidR="000C508E">
        <w:rPr>
          <w:rFonts w:asciiTheme="majorBidi" w:hAnsiTheme="majorBidi" w:cstheme="majorBidi"/>
          <w:sz w:val="24"/>
          <w:szCs w:val="24"/>
        </w:rPr>
        <w:t xml:space="preserve"> investments in infrastructure and social services </w:t>
      </w:r>
      <w:r w:rsidR="000E4AF6">
        <w:rPr>
          <w:rFonts w:asciiTheme="majorBidi" w:hAnsiTheme="majorBidi" w:cstheme="majorBidi"/>
          <w:sz w:val="24"/>
          <w:szCs w:val="24"/>
        </w:rPr>
        <w:t>as a result of</w:t>
      </w:r>
      <w:r w:rsidR="000C508E">
        <w:rPr>
          <w:rFonts w:asciiTheme="majorBidi" w:hAnsiTheme="majorBidi" w:cstheme="majorBidi"/>
          <w:sz w:val="24"/>
          <w:szCs w:val="24"/>
        </w:rPr>
        <w:t xml:space="preserve"> the </w:t>
      </w:r>
      <w:r w:rsidR="000E4AF6">
        <w:rPr>
          <w:rFonts w:asciiTheme="majorBidi" w:hAnsiTheme="majorBidi" w:cstheme="majorBidi"/>
          <w:sz w:val="24"/>
          <w:szCs w:val="24"/>
        </w:rPr>
        <w:t>hyperinflation</w:t>
      </w:r>
      <w:r w:rsidR="000C508E">
        <w:rPr>
          <w:rFonts w:asciiTheme="majorBidi" w:hAnsiTheme="majorBidi" w:cstheme="majorBidi"/>
          <w:sz w:val="24"/>
          <w:szCs w:val="24"/>
        </w:rPr>
        <w:t xml:space="preserve"> crisis</w:t>
      </w:r>
      <w:r w:rsidR="002B02AB">
        <w:rPr>
          <w:rFonts w:asciiTheme="majorBidi" w:hAnsiTheme="majorBidi" w:cstheme="majorBidi"/>
          <w:sz w:val="24"/>
          <w:szCs w:val="24"/>
        </w:rPr>
        <w:t>. U</w:t>
      </w:r>
      <w:r w:rsidR="000E4AF6">
        <w:rPr>
          <w:rFonts w:asciiTheme="majorBidi" w:hAnsiTheme="majorBidi" w:cstheme="majorBidi"/>
          <w:sz w:val="24"/>
          <w:szCs w:val="24"/>
        </w:rPr>
        <w:t xml:space="preserve">nsurprisingly, </w:t>
      </w:r>
      <w:r w:rsidR="002B02AB">
        <w:rPr>
          <w:rFonts w:asciiTheme="majorBidi" w:hAnsiTheme="majorBidi" w:cstheme="majorBidi"/>
          <w:sz w:val="24"/>
          <w:szCs w:val="24"/>
        </w:rPr>
        <w:t xml:space="preserve">it </w:t>
      </w:r>
      <w:r w:rsidR="000C508E">
        <w:rPr>
          <w:rFonts w:asciiTheme="majorBidi" w:hAnsiTheme="majorBidi" w:cstheme="majorBidi"/>
          <w:sz w:val="24"/>
          <w:szCs w:val="24"/>
        </w:rPr>
        <w:t xml:space="preserve">posed a </w:t>
      </w:r>
      <w:r>
        <w:rPr>
          <w:rFonts w:asciiTheme="majorBidi" w:hAnsiTheme="majorBidi" w:cstheme="majorBidi"/>
          <w:sz w:val="24"/>
          <w:szCs w:val="24"/>
        </w:rPr>
        <w:t>considerable</w:t>
      </w:r>
      <w:r w:rsidR="000C508E">
        <w:rPr>
          <w:rFonts w:asciiTheme="majorBidi" w:hAnsiTheme="majorBidi" w:cstheme="majorBidi"/>
          <w:sz w:val="24"/>
          <w:szCs w:val="24"/>
        </w:rPr>
        <w:t xml:space="preserve"> economic and budgetary challenge. </w:t>
      </w:r>
      <w:r w:rsidR="00192E9F">
        <w:rPr>
          <w:rFonts w:asciiTheme="majorBidi" w:hAnsiTheme="majorBidi" w:cstheme="majorBidi"/>
          <w:sz w:val="24"/>
          <w:szCs w:val="24"/>
        </w:rPr>
        <w:t>It was no small effort</w:t>
      </w:r>
      <w:r w:rsidR="000C508E">
        <w:rPr>
          <w:rFonts w:asciiTheme="majorBidi" w:hAnsiTheme="majorBidi" w:cstheme="majorBidi"/>
          <w:sz w:val="24"/>
          <w:szCs w:val="24"/>
        </w:rPr>
        <w:t xml:space="preserve"> to absorb an additional population of this </w:t>
      </w:r>
      <w:r w:rsidR="002B02AB">
        <w:rPr>
          <w:rFonts w:asciiTheme="majorBidi" w:hAnsiTheme="majorBidi" w:cstheme="majorBidi"/>
          <w:sz w:val="24"/>
          <w:szCs w:val="24"/>
        </w:rPr>
        <w:t>size</w:t>
      </w:r>
      <w:r w:rsidR="000C508E">
        <w:rPr>
          <w:rFonts w:asciiTheme="majorBidi" w:hAnsiTheme="majorBidi" w:cstheme="majorBidi"/>
          <w:sz w:val="24"/>
          <w:szCs w:val="24"/>
        </w:rPr>
        <w:t xml:space="preserve">, many of whom had arrived </w:t>
      </w:r>
      <w:r>
        <w:rPr>
          <w:rFonts w:asciiTheme="majorBidi" w:hAnsiTheme="majorBidi" w:cstheme="majorBidi"/>
          <w:sz w:val="24"/>
          <w:szCs w:val="24"/>
        </w:rPr>
        <w:t xml:space="preserve">in Israel </w:t>
      </w:r>
      <w:r w:rsidR="000C508E">
        <w:rPr>
          <w:rFonts w:asciiTheme="majorBidi" w:hAnsiTheme="majorBidi" w:cstheme="majorBidi"/>
          <w:sz w:val="24"/>
          <w:szCs w:val="24"/>
        </w:rPr>
        <w:t>with very little</w:t>
      </w:r>
      <w:r>
        <w:rPr>
          <w:rFonts w:asciiTheme="majorBidi" w:hAnsiTheme="majorBidi" w:cstheme="majorBidi"/>
          <w:sz w:val="24"/>
          <w:szCs w:val="24"/>
        </w:rPr>
        <w:t xml:space="preserve"> money or property</w:t>
      </w:r>
      <w:r w:rsidR="00CE000E">
        <w:rPr>
          <w:rFonts w:asciiTheme="majorBidi" w:hAnsiTheme="majorBidi" w:cstheme="majorBidi"/>
          <w:sz w:val="24"/>
          <w:szCs w:val="24"/>
        </w:rPr>
        <w:t xml:space="preserve"> within</w:t>
      </w:r>
      <w:r>
        <w:rPr>
          <w:rFonts w:asciiTheme="majorBidi" w:hAnsiTheme="majorBidi" w:cstheme="majorBidi"/>
          <w:sz w:val="24"/>
          <w:szCs w:val="24"/>
        </w:rPr>
        <w:t xml:space="preserve"> just</w:t>
      </w:r>
      <w:r w:rsidR="000C508E">
        <w:rPr>
          <w:rFonts w:asciiTheme="majorBidi" w:hAnsiTheme="majorBidi" w:cstheme="majorBidi"/>
          <w:sz w:val="24"/>
          <w:szCs w:val="24"/>
        </w:rPr>
        <w:t xml:space="preserve"> a decade</w:t>
      </w:r>
      <w:r>
        <w:rPr>
          <w:rFonts w:asciiTheme="majorBidi" w:hAnsiTheme="majorBidi" w:cstheme="majorBidi"/>
          <w:sz w:val="24"/>
          <w:szCs w:val="24"/>
        </w:rPr>
        <w:t>.</w:t>
      </w:r>
      <w:r w:rsidR="000C508E">
        <w:rPr>
          <w:rFonts w:asciiTheme="majorBidi" w:hAnsiTheme="majorBidi" w:cstheme="majorBidi"/>
          <w:sz w:val="24"/>
          <w:szCs w:val="24"/>
        </w:rPr>
        <w:t xml:space="preserve"> For comparison, the reunification of Germany, which was occurring at the same period, </w:t>
      </w:r>
      <w:r>
        <w:rPr>
          <w:rFonts w:asciiTheme="majorBidi" w:hAnsiTheme="majorBidi" w:cstheme="majorBidi"/>
          <w:sz w:val="24"/>
          <w:szCs w:val="24"/>
        </w:rPr>
        <w:t>required</w:t>
      </w:r>
      <w:r w:rsidR="000C508E">
        <w:rPr>
          <w:rFonts w:asciiTheme="majorBidi" w:hAnsiTheme="majorBidi" w:cstheme="majorBidi"/>
          <w:sz w:val="24"/>
          <w:szCs w:val="24"/>
        </w:rPr>
        <w:t xml:space="preserve"> no investment in language teaching or housing</w:t>
      </w:r>
      <w:r>
        <w:rPr>
          <w:rFonts w:asciiTheme="majorBidi" w:hAnsiTheme="majorBidi" w:cstheme="majorBidi"/>
          <w:sz w:val="24"/>
          <w:szCs w:val="24"/>
        </w:rPr>
        <w:t>, yet</w:t>
      </w:r>
      <w:r w:rsidR="000C508E">
        <w:rPr>
          <w:rFonts w:asciiTheme="majorBidi" w:hAnsiTheme="majorBidi" w:cstheme="majorBidi"/>
          <w:sz w:val="24"/>
          <w:szCs w:val="24"/>
        </w:rPr>
        <w:t xml:space="preserve"> encoun</w:t>
      </w:r>
      <w:r>
        <w:rPr>
          <w:rFonts w:asciiTheme="majorBidi" w:hAnsiTheme="majorBidi" w:cstheme="majorBidi"/>
          <w:sz w:val="24"/>
          <w:szCs w:val="24"/>
        </w:rPr>
        <w:t>t</w:t>
      </w:r>
      <w:r w:rsidR="000C508E">
        <w:rPr>
          <w:rFonts w:asciiTheme="majorBidi" w:hAnsiTheme="majorBidi" w:cstheme="majorBidi"/>
          <w:sz w:val="24"/>
          <w:szCs w:val="24"/>
        </w:rPr>
        <w:t>ered many difficulties and was more costly than Israel’s absorption of Soviet Jew</w:t>
      </w:r>
      <w:r>
        <w:rPr>
          <w:rFonts w:asciiTheme="majorBidi" w:hAnsiTheme="majorBidi" w:cstheme="majorBidi"/>
          <w:sz w:val="24"/>
          <w:szCs w:val="24"/>
        </w:rPr>
        <w:t>s (</w:t>
      </w:r>
      <w:r w:rsidR="000C508E">
        <w:rPr>
          <w:rFonts w:asciiTheme="majorBidi" w:hAnsiTheme="majorBidi" w:cstheme="majorBidi"/>
          <w:sz w:val="24"/>
          <w:szCs w:val="24"/>
        </w:rPr>
        <w:t xml:space="preserve">and arguably, the unification of West and East Germany </w:t>
      </w:r>
      <w:r>
        <w:rPr>
          <w:rFonts w:asciiTheme="majorBidi" w:hAnsiTheme="majorBidi" w:cstheme="majorBidi"/>
          <w:sz w:val="24"/>
          <w:szCs w:val="24"/>
        </w:rPr>
        <w:t xml:space="preserve">has not yet been fully </w:t>
      </w:r>
      <w:commentRangeStart w:id="8"/>
      <w:r>
        <w:rPr>
          <w:rFonts w:asciiTheme="majorBidi" w:hAnsiTheme="majorBidi" w:cstheme="majorBidi"/>
          <w:sz w:val="24"/>
          <w:szCs w:val="24"/>
        </w:rPr>
        <w:t>completed</w:t>
      </w:r>
      <w:commentRangeEnd w:id="8"/>
      <w:r w:rsidR="00CE000E">
        <w:rPr>
          <w:rStyle w:val="CommentReference"/>
        </w:rPr>
        <w:commentReference w:id="8"/>
      </w:r>
      <w:r>
        <w:rPr>
          <w:rFonts w:asciiTheme="majorBidi" w:hAnsiTheme="majorBidi" w:cstheme="majorBidi"/>
          <w:sz w:val="24"/>
          <w:szCs w:val="24"/>
        </w:rPr>
        <w:t>)</w:t>
      </w:r>
      <w:r w:rsidR="000C508E">
        <w:rPr>
          <w:rFonts w:asciiTheme="majorBidi" w:hAnsiTheme="majorBidi" w:cstheme="majorBidi"/>
          <w:sz w:val="24"/>
          <w:szCs w:val="24"/>
        </w:rPr>
        <w:t>.</w:t>
      </w:r>
    </w:p>
    <w:p w14:paraId="65AA11A1" w14:textId="68BD3A24" w:rsidR="005143A9" w:rsidRDefault="005143A9">
      <w:pPr>
        <w:rPr>
          <w:rFonts w:asciiTheme="majorBidi" w:hAnsiTheme="majorBidi" w:cstheme="majorBidi"/>
          <w:sz w:val="24"/>
          <w:szCs w:val="24"/>
        </w:rPr>
      </w:pPr>
      <w:r>
        <w:rPr>
          <w:rFonts w:asciiTheme="majorBidi" w:hAnsiTheme="majorBidi" w:cstheme="majorBidi"/>
          <w:sz w:val="24"/>
          <w:szCs w:val="24"/>
        </w:rPr>
        <w:lastRenderedPageBreak/>
        <w:t xml:space="preserve">Despite the recognition </w:t>
      </w:r>
      <w:r w:rsidR="00DF35E6">
        <w:rPr>
          <w:rFonts w:asciiTheme="majorBidi" w:hAnsiTheme="majorBidi" w:cstheme="majorBidi"/>
          <w:sz w:val="24"/>
          <w:szCs w:val="24"/>
        </w:rPr>
        <w:t xml:space="preserve">at the time </w:t>
      </w:r>
      <w:r>
        <w:rPr>
          <w:rFonts w:asciiTheme="majorBidi" w:hAnsiTheme="majorBidi" w:cstheme="majorBidi"/>
          <w:sz w:val="24"/>
          <w:szCs w:val="24"/>
        </w:rPr>
        <w:t>that the Soviet Aliyah was a</w:t>
      </w:r>
      <w:r w:rsidR="00821E92">
        <w:rPr>
          <w:rFonts w:asciiTheme="majorBidi" w:hAnsiTheme="majorBidi" w:cstheme="majorBidi"/>
          <w:sz w:val="24"/>
          <w:szCs w:val="24"/>
        </w:rPr>
        <w:t xml:space="preserve"> key event </w:t>
      </w:r>
      <w:r>
        <w:rPr>
          <w:rFonts w:asciiTheme="majorBidi" w:hAnsiTheme="majorBidi" w:cstheme="majorBidi"/>
          <w:sz w:val="24"/>
          <w:szCs w:val="24"/>
        </w:rPr>
        <w:t xml:space="preserve">in </w:t>
      </w:r>
      <w:r w:rsidR="00821E92">
        <w:rPr>
          <w:rFonts w:asciiTheme="majorBidi" w:hAnsiTheme="majorBidi" w:cstheme="majorBidi"/>
          <w:sz w:val="24"/>
          <w:szCs w:val="24"/>
        </w:rPr>
        <w:t>Israel’s history</w:t>
      </w:r>
      <w:r>
        <w:rPr>
          <w:rFonts w:asciiTheme="majorBidi" w:hAnsiTheme="majorBidi" w:cstheme="majorBidi"/>
          <w:sz w:val="24"/>
          <w:szCs w:val="24"/>
        </w:rPr>
        <w:t xml:space="preserve">, there </w:t>
      </w:r>
      <w:r w:rsidR="002B02AB">
        <w:rPr>
          <w:rFonts w:asciiTheme="majorBidi" w:hAnsiTheme="majorBidi" w:cstheme="majorBidi"/>
          <w:sz w:val="24"/>
          <w:szCs w:val="24"/>
        </w:rPr>
        <w:t>were</w:t>
      </w:r>
      <w:r>
        <w:rPr>
          <w:rFonts w:asciiTheme="majorBidi" w:hAnsiTheme="majorBidi" w:cstheme="majorBidi"/>
          <w:sz w:val="24"/>
          <w:szCs w:val="24"/>
        </w:rPr>
        <w:t xml:space="preserve"> nevertheless fear</w:t>
      </w:r>
      <w:r w:rsidR="002B02AB">
        <w:rPr>
          <w:rFonts w:asciiTheme="majorBidi" w:hAnsiTheme="majorBidi" w:cstheme="majorBidi"/>
          <w:sz w:val="24"/>
          <w:szCs w:val="24"/>
        </w:rPr>
        <w:t xml:space="preserve">s </w:t>
      </w:r>
      <w:r>
        <w:rPr>
          <w:rFonts w:asciiTheme="majorBidi" w:hAnsiTheme="majorBidi" w:cstheme="majorBidi"/>
          <w:sz w:val="24"/>
          <w:szCs w:val="24"/>
        </w:rPr>
        <w:t>that the large expenditures required to absorb the</w:t>
      </w:r>
      <w:r w:rsidR="00821E92">
        <w:rPr>
          <w:rFonts w:asciiTheme="majorBidi" w:hAnsiTheme="majorBidi" w:cstheme="majorBidi"/>
          <w:sz w:val="24"/>
          <w:szCs w:val="24"/>
        </w:rPr>
        <w:t>se</w:t>
      </w:r>
      <w:r>
        <w:rPr>
          <w:rFonts w:asciiTheme="majorBidi" w:hAnsiTheme="majorBidi" w:cstheme="majorBidi"/>
          <w:sz w:val="24"/>
          <w:szCs w:val="24"/>
        </w:rPr>
        <w:t xml:space="preserve"> immigrants, </w:t>
      </w:r>
      <w:r w:rsidR="00821E92">
        <w:rPr>
          <w:rFonts w:asciiTheme="majorBidi" w:hAnsiTheme="majorBidi" w:cstheme="majorBidi"/>
          <w:sz w:val="24"/>
          <w:szCs w:val="24"/>
        </w:rPr>
        <w:t>in particular given</w:t>
      </w:r>
      <w:r>
        <w:rPr>
          <w:rFonts w:asciiTheme="majorBidi" w:hAnsiTheme="majorBidi" w:cstheme="majorBidi"/>
          <w:sz w:val="24"/>
          <w:szCs w:val="24"/>
        </w:rPr>
        <w:t xml:space="preserve"> the </w:t>
      </w:r>
      <w:r w:rsidR="00821E92">
        <w:rPr>
          <w:rFonts w:asciiTheme="majorBidi" w:hAnsiTheme="majorBidi" w:cstheme="majorBidi"/>
          <w:sz w:val="24"/>
          <w:szCs w:val="24"/>
        </w:rPr>
        <w:t xml:space="preserve">precarious </w:t>
      </w:r>
      <w:r>
        <w:rPr>
          <w:rFonts w:asciiTheme="majorBidi" w:hAnsiTheme="majorBidi" w:cstheme="majorBidi"/>
          <w:sz w:val="24"/>
          <w:szCs w:val="24"/>
        </w:rPr>
        <w:t>state of Israel’s balance of payments, would lead to an economic backslide</w:t>
      </w:r>
      <w:r w:rsidR="00DF35E6">
        <w:rPr>
          <w:rFonts w:asciiTheme="majorBidi" w:hAnsiTheme="majorBidi" w:cstheme="majorBidi"/>
          <w:sz w:val="24"/>
          <w:szCs w:val="24"/>
        </w:rPr>
        <w:t>, one that loomed ominously</w:t>
      </w:r>
      <w:r w:rsidR="00821E92">
        <w:rPr>
          <w:rFonts w:asciiTheme="majorBidi" w:hAnsiTheme="majorBidi" w:cstheme="majorBidi"/>
          <w:sz w:val="24"/>
          <w:szCs w:val="24"/>
        </w:rPr>
        <w:t xml:space="preserve"> in</w:t>
      </w:r>
      <w:r>
        <w:rPr>
          <w:rFonts w:asciiTheme="majorBidi" w:hAnsiTheme="majorBidi" w:cstheme="majorBidi"/>
          <w:sz w:val="24"/>
          <w:szCs w:val="24"/>
        </w:rPr>
        <w:t xml:space="preserve"> light of the </w:t>
      </w:r>
      <w:r w:rsidR="00A1493B">
        <w:rPr>
          <w:rFonts w:asciiTheme="majorBidi" w:hAnsiTheme="majorBidi" w:cstheme="majorBidi"/>
          <w:sz w:val="24"/>
          <w:szCs w:val="24"/>
        </w:rPr>
        <w:t xml:space="preserve">fresh </w:t>
      </w:r>
      <w:r>
        <w:rPr>
          <w:rFonts w:asciiTheme="majorBidi" w:hAnsiTheme="majorBidi" w:cstheme="majorBidi"/>
          <w:sz w:val="24"/>
          <w:szCs w:val="24"/>
        </w:rPr>
        <w:t xml:space="preserve">scars </w:t>
      </w:r>
      <w:r w:rsidR="00A1493B">
        <w:rPr>
          <w:rFonts w:asciiTheme="majorBidi" w:hAnsiTheme="majorBidi" w:cstheme="majorBidi"/>
          <w:sz w:val="24"/>
          <w:szCs w:val="24"/>
        </w:rPr>
        <w:t>left by</w:t>
      </w:r>
      <w:r>
        <w:rPr>
          <w:rFonts w:asciiTheme="majorBidi" w:hAnsiTheme="majorBidi" w:cstheme="majorBidi"/>
          <w:sz w:val="24"/>
          <w:szCs w:val="24"/>
        </w:rPr>
        <w:t xml:space="preserve"> the recent economic crisis. In retrospect, the </w:t>
      </w:r>
      <w:r w:rsidR="00F36327">
        <w:rPr>
          <w:rFonts w:asciiTheme="majorBidi" w:hAnsiTheme="majorBidi" w:cstheme="majorBidi"/>
          <w:sz w:val="24"/>
          <w:szCs w:val="24"/>
        </w:rPr>
        <w:t>actions</w:t>
      </w:r>
      <w:r>
        <w:rPr>
          <w:rFonts w:asciiTheme="majorBidi" w:hAnsiTheme="majorBidi" w:cstheme="majorBidi"/>
          <w:sz w:val="24"/>
          <w:szCs w:val="24"/>
        </w:rPr>
        <w:t xml:space="preserve"> of </w:t>
      </w:r>
      <w:r w:rsidR="00F36327">
        <w:rPr>
          <w:rFonts w:asciiTheme="majorBidi" w:hAnsiTheme="majorBidi" w:cstheme="majorBidi"/>
          <w:sz w:val="24"/>
          <w:szCs w:val="24"/>
        </w:rPr>
        <w:t xml:space="preserve">the </w:t>
      </w:r>
      <w:r>
        <w:rPr>
          <w:rFonts w:asciiTheme="majorBidi" w:hAnsiTheme="majorBidi" w:cstheme="majorBidi"/>
          <w:sz w:val="24"/>
          <w:szCs w:val="24"/>
        </w:rPr>
        <w:t>successive Israeli governments involved in the absorption of the Soviet immigrants</w:t>
      </w:r>
      <w:r w:rsidR="00F36327">
        <w:rPr>
          <w:rFonts w:asciiTheme="majorBidi" w:hAnsiTheme="majorBidi" w:cstheme="majorBidi"/>
          <w:sz w:val="24"/>
          <w:szCs w:val="24"/>
        </w:rPr>
        <w:t xml:space="preserve"> </w:t>
      </w:r>
      <w:r>
        <w:rPr>
          <w:rFonts w:asciiTheme="majorBidi" w:hAnsiTheme="majorBidi" w:cstheme="majorBidi"/>
          <w:sz w:val="24"/>
          <w:szCs w:val="24"/>
        </w:rPr>
        <w:t>meant that</w:t>
      </w:r>
      <w:r w:rsidR="00A1493B">
        <w:rPr>
          <w:rFonts w:asciiTheme="majorBidi" w:hAnsiTheme="majorBidi" w:cstheme="majorBidi"/>
          <w:sz w:val="24"/>
          <w:szCs w:val="24"/>
        </w:rPr>
        <w:t>,</w:t>
      </w:r>
      <w:r>
        <w:rPr>
          <w:rFonts w:asciiTheme="majorBidi" w:hAnsiTheme="majorBidi" w:cstheme="majorBidi"/>
          <w:sz w:val="24"/>
          <w:szCs w:val="24"/>
        </w:rPr>
        <w:t xml:space="preserve"> within a few years, the</w:t>
      </w:r>
      <w:r w:rsidR="00F36327">
        <w:rPr>
          <w:rFonts w:asciiTheme="majorBidi" w:hAnsiTheme="majorBidi" w:cstheme="majorBidi"/>
          <w:sz w:val="24"/>
          <w:szCs w:val="24"/>
        </w:rPr>
        <w:t xml:space="preserve"> Soviet</w:t>
      </w:r>
      <w:r>
        <w:rPr>
          <w:rFonts w:asciiTheme="majorBidi" w:hAnsiTheme="majorBidi" w:cstheme="majorBidi"/>
          <w:sz w:val="24"/>
          <w:szCs w:val="24"/>
        </w:rPr>
        <w:t xml:space="preserve"> Aliyah </w:t>
      </w:r>
      <w:r w:rsidR="00A1493B">
        <w:rPr>
          <w:rFonts w:asciiTheme="majorBidi" w:hAnsiTheme="majorBidi" w:cstheme="majorBidi"/>
          <w:sz w:val="24"/>
          <w:szCs w:val="24"/>
        </w:rPr>
        <w:t>produced</w:t>
      </w:r>
      <w:r>
        <w:rPr>
          <w:rFonts w:asciiTheme="majorBidi" w:hAnsiTheme="majorBidi" w:cstheme="majorBidi"/>
          <w:sz w:val="24"/>
          <w:szCs w:val="24"/>
        </w:rPr>
        <w:t xml:space="preserve"> positive</w:t>
      </w:r>
      <w:r w:rsidR="00A1493B">
        <w:rPr>
          <w:rFonts w:asciiTheme="majorBidi" w:hAnsiTheme="majorBidi" w:cstheme="majorBidi"/>
          <w:sz w:val="24"/>
          <w:szCs w:val="24"/>
        </w:rPr>
        <w:t xml:space="preserve"> results</w:t>
      </w:r>
      <w:r>
        <w:rPr>
          <w:rFonts w:asciiTheme="majorBidi" w:hAnsiTheme="majorBidi" w:cstheme="majorBidi"/>
          <w:sz w:val="24"/>
          <w:szCs w:val="24"/>
        </w:rPr>
        <w:t xml:space="preserve"> for the economy. The large upfront costs required to absorb the </w:t>
      </w:r>
      <w:r w:rsidR="00A1493B">
        <w:rPr>
          <w:rFonts w:asciiTheme="majorBidi" w:hAnsiTheme="majorBidi" w:cstheme="majorBidi"/>
          <w:sz w:val="24"/>
          <w:szCs w:val="24"/>
        </w:rPr>
        <w:t xml:space="preserve">Soviet </w:t>
      </w:r>
      <w:r>
        <w:rPr>
          <w:rFonts w:asciiTheme="majorBidi" w:hAnsiTheme="majorBidi" w:cstheme="majorBidi"/>
          <w:sz w:val="24"/>
          <w:szCs w:val="24"/>
        </w:rPr>
        <w:t xml:space="preserve">immigrants did not cause any backsliding from the achievements of the 1985 Economic Stabilization Plan and </w:t>
      </w:r>
      <w:r w:rsidR="00A1493B">
        <w:rPr>
          <w:rFonts w:asciiTheme="majorBidi" w:hAnsiTheme="majorBidi" w:cstheme="majorBidi"/>
          <w:sz w:val="24"/>
          <w:szCs w:val="24"/>
        </w:rPr>
        <w:t>Israel’s</w:t>
      </w:r>
      <w:r>
        <w:rPr>
          <w:rFonts w:asciiTheme="majorBidi" w:hAnsiTheme="majorBidi" w:cstheme="majorBidi"/>
          <w:sz w:val="24"/>
          <w:szCs w:val="24"/>
        </w:rPr>
        <w:t xml:space="preserve"> subsequent economic recovery. Moreover, the economy derived economic benefits from the immigrants</w:t>
      </w:r>
      <w:r w:rsidR="00A1493B">
        <w:rPr>
          <w:rFonts w:asciiTheme="majorBidi" w:hAnsiTheme="majorBidi" w:cstheme="majorBidi"/>
          <w:sz w:val="24"/>
          <w:szCs w:val="24"/>
        </w:rPr>
        <w:t xml:space="preserve">, while </w:t>
      </w:r>
      <w:r>
        <w:rPr>
          <w:rFonts w:asciiTheme="majorBidi" w:hAnsiTheme="majorBidi" w:cstheme="majorBidi"/>
          <w:sz w:val="24"/>
          <w:szCs w:val="24"/>
        </w:rPr>
        <w:t xml:space="preserve">the economic reforms </w:t>
      </w:r>
      <w:r w:rsidR="00A1493B">
        <w:rPr>
          <w:rFonts w:asciiTheme="majorBidi" w:hAnsiTheme="majorBidi" w:cstheme="majorBidi"/>
          <w:sz w:val="24"/>
          <w:szCs w:val="24"/>
        </w:rPr>
        <w:t>were able to continue</w:t>
      </w:r>
      <w:r w:rsidR="00F36327">
        <w:rPr>
          <w:rFonts w:asciiTheme="majorBidi" w:hAnsiTheme="majorBidi" w:cstheme="majorBidi"/>
          <w:sz w:val="24"/>
          <w:szCs w:val="24"/>
        </w:rPr>
        <w:t xml:space="preserve"> apace</w:t>
      </w:r>
      <w:r>
        <w:rPr>
          <w:rFonts w:asciiTheme="majorBidi" w:hAnsiTheme="majorBidi" w:cstheme="majorBidi"/>
          <w:sz w:val="24"/>
          <w:szCs w:val="24"/>
        </w:rPr>
        <w:t xml:space="preserve">. </w:t>
      </w:r>
      <w:r w:rsidR="00F6319F">
        <w:rPr>
          <w:rFonts w:asciiTheme="majorBidi" w:hAnsiTheme="majorBidi" w:cstheme="majorBidi"/>
          <w:sz w:val="24"/>
          <w:szCs w:val="24"/>
        </w:rPr>
        <w:t>Moreover, the</w:t>
      </w:r>
      <w:r>
        <w:rPr>
          <w:rFonts w:asciiTheme="majorBidi" w:hAnsiTheme="majorBidi" w:cstheme="majorBidi"/>
          <w:sz w:val="24"/>
          <w:szCs w:val="24"/>
        </w:rPr>
        <w:t xml:space="preserve"> Soviet Aliyah accelerated the growth of Israel’s high-tech industry and the country’s integration into the globalized economy.</w:t>
      </w:r>
    </w:p>
    <w:p w14:paraId="3531F487" w14:textId="2CB319E7" w:rsidR="00513A68" w:rsidRDefault="00513A68" w:rsidP="00A758D5">
      <w:pPr>
        <w:rPr>
          <w:rFonts w:asciiTheme="majorBidi" w:hAnsiTheme="majorBidi" w:cstheme="majorBidi"/>
          <w:sz w:val="24"/>
          <w:szCs w:val="24"/>
        </w:rPr>
      </w:pPr>
      <w:r>
        <w:rPr>
          <w:rFonts w:asciiTheme="majorBidi" w:hAnsiTheme="majorBidi" w:cstheme="majorBidi"/>
          <w:sz w:val="24"/>
          <w:szCs w:val="24"/>
        </w:rPr>
        <w:t xml:space="preserve">The fact that </w:t>
      </w:r>
      <w:r w:rsidR="00924D4A">
        <w:rPr>
          <w:rFonts w:asciiTheme="majorBidi" w:hAnsiTheme="majorBidi" w:cstheme="majorBidi"/>
          <w:sz w:val="24"/>
          <w:szCs w:val="24"/>
        </w:rPr>
        <w:t>a large proportion</w:t>
      </w:r>
      <w:r>
        <w:rPr>
          <w:rFonts w:asciiTheme="majorBidi" w:hAnsiTheme="majorBidi" w:cstheme="majorBidi"/>
          <w:sz w:val="24"/>
          <w:szCs w:val="24"/>
        </w:rPr>
        <w:t xml:space="preserve"> of the Soviet immigrants had a higher education </w:t>
      </w:r>
      <w:r w:rsidR="00F6319F">
        <w:rPr>
          <w:rFonts w:asciiTheme="majorBidi" w:hAnsiTheme="majorBidi" w:cstheme="majorBidi"/>
          <w:sz w:val="24"/>
          <w:szCs w:val="24"/>
        </w:rPr>
        <w:t>i</w:t>
      </w:r>
      <w:r>
        <w:rPr>
          <w:rFonts w:asciiTheme="majorBidi" w:hAnsiTheme="majorBidi" w:cstheme="majorBidi"/>
          <w:sz w:val="24"/>
          <w:szCs w:val="24"/>
        </w:rPr>
        <w:t>ncreas</w:t>
      </w:r>
      <w:r w:rsidR="00F6319F">
        <w:rPr>
          <w:rFonts w:asciiTheme="majorBidi" w:hAnsiTheme="majorBidi" w:cstheme="majorBidi"/>
          <w:sz w:val="24"/>
          <w:szCs w:val="24"/>
        </w:rPr>
        <w:t>e</w:t>
      </w:r>
      <w:r w:rsidR="002B02AB">
        <w:rPr>
          <w:rFonts w:asciiTheme="majorBidi" w:hAnsiTheme="majorBidi" w:cstheme="majorBidi"/>
          <w:sz w:val="24"/>
          <w:szCs w:val="24"/>
        </w:rPr>
        <w:t xml:space="preserve">d </w:t>
      </w:r>
      <w:r>
        <w:rPr>
          <w:rFonts w:asciiTheme="majorBidi" w:hAnsiTheme="majorBidi" w:cstheme="majorBidi"/>
          <w:sz w:val="24"/>
          <w:szCs w:val="24"/>
        </w:rPr>
        <w:t xml:space="preserve">the </w:t>
      </w:r>
      <w:r w:rsidR="00924D4A">
        <w:rPr>
          <w:rFonts w:asciiTheme="majorBidi" w:hAnsiTheme="majorBidi" w:cstheme="majorBidi"/>
          <w:sz w:val="24"/>
          <w:szCs w:val="24"/>
        </w:rPr>
        <w:t>number</w:t>
      </w:r>
      <w:r>
        <w:rPr>
          <w:rFonts w:asciiTheme="majorBidi" w:hAnsiTheme="majorBidi" w:cstheme="majorBidi"/>
          <w:sz w:val="24"/>
          <w:szCs w:val="24"/>
        </w:rPr>
        <w:t xml:space="preserve"> of skilled and educated workers in Israel’s labor market</w:t>
      </w:r>
      <w:r w:rsidR="00A758D5">
        <w:rPr>
          <w:rFonts w:asciiTheme="majorBidi" w:hAnsiTheme="majorBidi" w:cstheme="majorBidi"/>
          <w:sz w:val="24"/>
          <w:szCs w:val="24"/>
        </w:rPr>
        <w:t xml:space="preserve"> and in </w:t>
      </w:r>
      <w:commentRangeStart w:id="9"/>
      <w:r w:rsidR="00A758D5">
        <w:rPr>
          <w:rFonts w:asciiTheme="majorBidi" w:hAnsiTheme="majorBidi" w:cstheme="majorBidi"/>
          <w:sz w:val="24"/>
          <w:szCs w:val="24"/>
        </w:rPr>
        <w:t>academia</w:t>
      </w:r>
      <w:commentRangeEnd w:id="9"/>
      <w:r w:rsidR="00A758D5">
        <w:rPr>
          <w:rStyle w:val="CommentReference"/>
        </w:rPr>
        <w:commentReference w:id="9"/>
      </w:r>
      <w:r w:rsidR="00A758D5">
        <w:rPr>
          <w:rFonts w:asciiTheme="majorBidi" w:hAnsiTheme="majorBidi" w:cstheme="majorBidi"/>
          <w:sz w:val="24"/>
          <w:szCs w:val="24"/>
        </w:rPr>
        <w:t>. The demand for higher education</w:t>
      </w:r>
      <w:r w:rsidR="00924D4A">
        <w:rPr>
          <w:rFonts w:asciiTheme="majorBidi" w:hAnsiTheme="majorBidi" w:cstheme="majorBidi"/>
          <w:sz w:val="24"/>
          <w:szCs w:val="24"/>
        </w:rPr>
        <w:t xml:space="preserve"> overall</w:t>
      </w:r>
      <w:r w:rsidR="00A758D5">
        <w:rPr>
          <w:rFonts w:asciiTheme="majorBidi" w:hAnsiTheme="majorBidi" w:cstheme="majorBidi"/>
          <w:sz w:val="24"/>
          <w:szCs w:val="24"/>
        </w:rPr>
        <w:t xml:space="preserve"> increased, and, among other things, accelerated </w:t>
      </w:r>
      <w:r w:rsidR="00924D4A">
        <w:rPr>
          <w:rFonts w:asciiTheme="majorBidi" w:hAnsiTheme="majorBidi" w:cstheme="majorBidi"/>
          <w:sz w:val="24"/>
          <w:szCs w:val="24"/>
        </w:rPr>
        <w:t xml:space="preserve">the </w:t>
      </w:r>
      <w:r w:rsidR="00A758D5">
        <w:rPr>
          <w:rFonts w:asciiTheme="majorBidi" w:hAnsiTheme="majorBidi" w:cstheme="majorBidi"/>
          <w:sz w:val="24"/>
          <w:szCs w:val="24"/>
        </w:rPr>
        <w:t xml:space="preserve">reform of Israel’s academic </w:t>
      </w:r>
      <w:commentRangeStart w:id="10"/>
      <w:commentRangeStart w:id="11"/>
      <w:r w:rsidR="00A758D5">
        <w:rPr>
          <w:rFonts w:asciiTheme="majorBidi" w:hAnsiTheme="majorBidi" w:cstheme="majorBidi"/>
          <w:sz w:val="24"/>
          <w:szCs w:val="24"/>
        </w:rPr>
        <w:t>colleges</w:t>
      </w:r>
      <w:commentRangeEnd w:id="10"/>
      <w:r w:rsidR="00C00487">
        <w:rPr>
          <w:rStyle w:val="CommentReference"/>
        </w:rPr>
        <w:commentReference w:id="10"/>
      </w:r>
      <w:commentRangeEnd w:id="11"/>
      <w:r w:rsidR="00C00487">
        <w:rPr>
          <w:rStyle w:val="CommentReference"/>
        </w:rPr>
        <w:commentReference w:id="11"/>
      </w:r>
      <w:r w:rsidR="00A758D5">
        <w:rPr>
          <w:rFonts w:asciiTheme="majorBidi" w:hAnsiTheme="majorBidi" w:cstheme="majorBidi"/>
          <w:sz w:val="24"/>
          <w:szCs w:val="24"/>
        </w:rPr>
        <w:t xml:space="preserve"> </w:t>
      </w:r>
      <w:r w:rsidR="00924D4A">
        <w:rPr>
          <w:rFonts w:asciiTheme="majorBidi" w:hAnsiTheme="majorBidi" w:cstheme="majorBidi"/>
          <w:sz w:val="24"/>
          <w:szCs w:val="24"/>
        </w:rPr>
        <w:t>that took place in</w:t>
      </w:r>
      <w:r w:rsidR="00A758D5">
        <w:rPr>
          <w:rFonts w:asciiTheme="majorBidi" w:hAnsiTheme="majorBidi" w:cstheme="majorBidi"/>
          <w:sz w:val="24"/>
          <w:szCs w:val="24"/>
        </w:rPr>
        <w:t xml:space="preserve"> 1993</w:t>
      </w:r>
      <w:r w:rsidR="00C00487">
        <w:rPr>
          <w:rFonts w:asciiTheme="majorBidi" w:hAnsiTheme="majorBidi" w:cstheme="majorBidi"/>
          <w:sz w:val="24"/>
          <w:szCs w:val="24"/>
        </w:rPr>
        <w:t>–</w:t>
      </w:r>
      <w:r w:rsidR="00A758D5">
        <w:rPr>
          <w:rFonts w:asciiTheme="majorBidi" w:hAnsiTheme="majorBidi" w:cstheme="majorBidi"/>
          <w:sz w:val="24"/>
          <w:szCs w:val="24"/>
        </w:rPr>
        <w:t xml:space="preserve">1994. The value of the </w:t>
      </w:r>
      <w:r w:rsidR="00924D4A">
        <w:rPr>
          <w:rFonts w:asciiTheme="majorBidi" w:hAnsiTheme="majorBidi" w:cstheme="majorBidi"/>
          <w:sz w:val="24"/>
          <w:szCs w:val="24"/>
        </w:rPr>
        <w:t xml:space="preserve">Soviet </w:t>
      </w:r>
      <w:r w:rsidR="00A758D5">
        <w:rPr>
          <w:rFonts w:asciiTheme="majorBidi" w:hAnsiTheme="majorBidi" w:cstheme="majorBidi"/>
          <w:sz w:val="24"/>
          <w:szCs w:val="24"/>
        </w:rPr>
        <w:t xml:space="preserve">immigrants’ human capital was estimated </w:t>
      </w:r>
      <w:r w:rsidR="0006116E">
        <w:rPr>
          <w:rFonts w:asciiTheme="majorBidi" w:hAnsiTheme="majorBidi" w:cstheme="majorBidi"/>
          <w:sz w:val="24"/>
          <w:szCs w:val="24"/>
        </w:rPr>
        <w:t>at</w:t>
      </w:r>
      <w:r w:rsidR="00A758D5">
        <w:rPr>
          <w:rFonts w:asciiTheme="majorBidi" w:hAnsiTheme="majorBidi" w:cstheme="majorBidi"/>
          <w:sz w:val="24"/>
          <w:szCs w:val="24"/>
        </w:rPr>
        <w:t xml:space="preserve"> around $25 billion, which </w:t>
      </w:r>
      <w:r w:rsidR="00924D4A">
        <w:rPr>
          <w:rFonts w:asciiTheme="majorBidi" w:hAnsiTheme="majorBidi" w:cstheme="majorBidi"/>
          <w:sz w:val="24"/>
          <w:szCs w:val="24"/>
        </w:rPr>
        <w:t>boosted</w:t>
      </w:r>
      <w:r w:rsidR="00A758D5">
        <w:rPr>
          <w:rFonts w:asciiTheme="majorBidi" w:hAnsiTheme="majorBidi" w:cstheme="majorBidi"/>
          <w:sz w:val="24"/>
          <w:szCs w:val="24"/>
        </w:rPr>
        <w:t xml:space="preserve"> the economy</w:t>
      </w:r>
      <w:r w:rsidR="0006116E">
        <w:rPr>
          <w:rFonts w:asciiTheme="majorBidi" w:hAnsiTheme="majorBidi" w:cstheme="majorBidi"/>
          <w:sz w:val="24"/>
          <w:szCs w:val="24"/>
        </w:rPr>
        <w:t>,</w:t>
      </w:r>
      <w:r w:rsidR="00924D4A">
        <w:rPr>
          <w:rFonts w:asciiTheme="majorBidi" w:hAnsiTheme="majorBidi" w:cstheme="majorBidi"/>
          <w:sz w:val="24"/>
          <w:szCs w:val="24"/>
        </w:rPr>
        <w:t xml:space="preserve"> particular</w:t>
      </w:r>
      <w:r w:rsidR="0006116E">
        <w:rPr>
          <w:rFonts w:asciiTheme="majorBidi" w:hAnsiTheme="majorBidi" w:cstheme="majorBidi"/>
          <w:sz w:val="24"/>
          <w:szCs w:val="24"/>
        </w:rPr>
        <w:t>ly</w:t>
      </w:r>
      <w:r w:rsidR="00A758D5">
        <w:rPr>
          <w:rFonts w:asciiTheme="majorBidi" w:hAnsiTheme="majorBidi" w:cstheme="majorBidi"/>
          <w:sz w:val="24"/>
          <w:szCs w:val="24"/>
        </w:rPr>
        <w:t xml:space="preserve"> the high-tech industry, which was growing apace. The combination of Israel</w:t>
      </w:r>
      <w:r w:rsidR="00395E7A">
        <w:rPr>
          <w:rFonts w:asciiTheme="majorBidi" w:hAnsiTheme="majorBidi" w:cstheme="majorBidi"/>
          <w:sz w:val="24"/>
          <w:szCs w:val="24"/>
        </w:rPr>
        <w:t xml:space="preserve">’s </w:t>
      </w:r>
      <w:r w:rsidR="0024127B">
        <w:rPr>
          <w:rFonts w:asciiTheme="majorBidi" w:hAnsiTheme="majorBidi" w:cstheme="majorBidi"/>
          <w:sz w:val="24"/>
          <w:szCs w:val="24"/>
        </w:rPr>
        <w:t>w</w:t>
      </w:r>
      <w:r w:rsidR="00A758D5">
        <w:rPr>
          <w:rFonts w:asciiTheme="majorBidi" w:hAnsiTheme="majorBidi" w:cstheme="majorBidi"/>
          <w:sz w:val="24"/>
          <w:szCs w:val="24"/>
        </w:rPr>
        <w:t>estern academic education</w:t>
      </w:r>
      <w:r w:rsidR="00395E7A">
        <w:rPr>
          <w:rFonts w:asciiTheme="majorBidi" w:hAnsiTheme="majorBidi" w:cstheme="majorBidi"/>
          <w:sz w:val="24"/>
          <w:szCs w:val="24"/>
        </w:rPr>
        <w:t xml:space="preserve"> system</w:t>
      </w:r>
      <w:r w:rsidR="00A758D5">
        <w:rPr>
          <w:rFonts w:asciiTheme="majorBidi" w:hAnsiTheme="majorBidi" w:cstheme="majorBidi"/>
          <w:sz w:val="24"/>
          <w:szCs w:val="24"/>
        </w:rPr>
        <w:t xml:space="preserve"> with </w:t>
      </w:r>
      <w:r w:rsidR="00F6319F">
        <w:rPr>
          <w:rFonts w:asciiTheme="majorBidi" w:hAnsiTheme="majorBidi" w:cstheme="majorBidi"/>
          <w:sz w:val="24"/>
          <w:szCs w:val="24"/>
        </w:rPr>
        <w:t>the new immigrants’</w:t>
      </w:r>
      <w:r w:rsidR="00A758D5">
        <w:rPr>
          <w:rFonts w:asciiTheme="majorBidi" w:hAnsiTheme="majorBidi" w:cstheme="majorBidi"/>
          <w:sz w:val="24"/>
          <w:szCs w:val="24"/>
        </w:rPr>
        <w:t xml:space="preserve"> Soviet academic</w:t>
      </w:r>
      <w:r w:rsidR="00395E7A">
        <w:rPr>
          <w:rFonts w:asciiTheme="majorBidi" w:hAnsiTheme="majorBidi" w:cstheme="majorBidi"/>
          <w:sz w:val="24"/>
          <w:szCs w:val="24"/>
        </w:rPr>
        <w:t xml:space="preserve"> background </w:t>
      </w:r>
      <w:r w:rsidR="00F6319F">
        <w:rPr>
          <w:rFonts w:asciiTheme="majorBidi" w:hAnsiTheme="majorBidi" w:cstheme="majorBidi"/>
          <w:sz w:val="24"/>
          <w:szCs w:val="24"/>
        </w:rPr>
        <w:t>served as</w:t>
      </w:r>
      <w:r w:rsidR="00991B4E">
        <w:rPr>
          <w:rFonts w:asciiTheme="majorBidi" w:hAnsiTheme="majorBidi" w:cstheme="majorBidi"/>
          <w:sz w:val="24"/>
          <w:szCs w:val="24"/>
        </w:rPr>
        <w:t xml:space="preserve"> a power-multiplier that created </w:t>
      </w:r>
      <w:r w:rsidR="00A758D5">
        <w:rPr>
          <w:rFonts w:asciiTheme="majorBidi" w:hAnsiTheme="majorBidi" w:cstheme="majorBidi"/>
          <w:sz w:val="24"/>
          <w:szCs w:val="24"/>
        </w:rPr>
        <w:t>technological advantages</w:t>
      </w:r>
      <w:r w:rsidR="00991B4E">
        <w:rPr>
          <w:rFonts w:asciiTheme="majorBidi" w:hAnsiTheme="majorBidi" w:cstheme="majorBidi"/>
          <w:sz w:val="24"/>
          <w:szCs w:val="24"/>
        </w:rPr>
        <w:t>, particularly in terms of</w:t>
      </w:r>
      <w:r w:rsidR="00A758D5">
        <w:rPr>
          <w:rFonts w:asciiTheme="majorBidi" w:hAnsiTheme="majorBidi" w:cstheme="majorBidi"/>
          <w:sz w:val="24"/>
          <w:szCs w:val="24"/>
        </w:rPr>
        <w:t xml:space="preserve"> creativity and entrepreneurship</w:t>
      </w:r>
      <w:r w:rsidR="00991B4E">
        <w:rPr>
          <w:rFonts w:asciiTheme="majorBidi" w:hAnsiTheme="majorBidi" w:cstheme="majorBidi"/>
          <w:sz w:val="24"/>
          <w:szCs w:val="24"/>
        </w:rPr>
        <w:t>.</w:t>
      </w:r>
      <w:r w:rsidR="00A758D5">
        <w:rPr>
          <w:rFonts w:asciiTheme="majorBidi" w:hAnsiTheme="majorBidi" w:cstheme="majorBidi"/>
          <w:sz w:val="24"/>
          <w:szCs w:val="24"/>
        </w:rPr>
        <w:t xml:space="preserve"> </w:t>
      </w:r>
      <w:r w:rsidR="00991B4E">
        <w:rPr>
          <w:rFonts w:asciiTheme="majorBidi" w:hAnsiTheme="majorBidi" w:cstheme="majorBidi"/>
          <w:sz w:val="24"/>
          <w:szCs w:val="24"/>
        </w:rPr>
        <w:t>This</w:t>
      </w:r>
      <w:r w:rsidR="00A758D5">
        <w:rPr>
          <w:rFonts w:asciiTheme="majorBidi" w:hAnsiTheme="majorBidi" w:cstheme="majorBidi"/>
          <w:sz w:val="24"/>
          <w:szCs w:val="24"/>
        </w:rPr>
        <w:t xml:space="preserve"> combination of Western and Soviet technology and Israeli entrepreneurship </w:t>
      </w:r>
      <w:r w:rsidR="00991B4E">
        <w:rPr>
          <w:rFonts w:asciiTheme="majorBidi" w:hAnsiTheme="majorBidi" w:cstheme="majorBidi"/>
          <w:sz w:val="24"/>
          <w:szCs w:val="24"/>
        </w:rPr>
        <w:t>helped</w:t>
      </w:r>
      <w:r w:rsidR="00A758D5">
        <w:rPr>
          <w:rFonts w:asciiTheme="majorBidi" w:hAnsiTheme="majorBidi" w:cstheme="majorBidi"/>
          <w:sz w:val="24"/>
          <w:szCs w:val="24"/>
        </w:rPr>
        <w:t xml:space="preserve"> revolutionize the country’s nascent high-tech sector.</w:t>
      </w:r>
    </w:p>
    <w:p w14:paraId="1DA51ABB" w14:textId="64510828" w:rsidR="00183F82" w:rsidRDefault="00183F82" w:rsidP="00A758D5">
      <w:pPr>
        <w:rPr>
          <w:rFonts w:asciiTheme="majorBidi" w:hAnsiTheme="majorBidi" w:cstheme="majorBidi"/>
          <w:sz w:val="24"/>
          <w:szCs w:val="24"/>
        </w:rPr>
      </w:pPr>
      <w:r>
        <w:rPr>
          <w:rFonts w:asciiTheme="majorBidi" w:hAnsiTheme="majorBidi" w:cstheme="majorBidi"/>
          <w:sz w:val="24"/>
          <w:szCs w:val="24"/>
        </w:rPr>
        <w:t>The government encouraged</w:t>
      </w:r>
      <w:r w:rsidR="00525550">
        <w:rPr>
          <w:rFonts w:asciiTheme="majorBidi" w:hAnsiTheme="majorBidi" w:cstheme="majorBidi"/>
          <w:sz w:val="24"/>
          <w:szCs w:val="24"/>
        </w:rPr>
        <w:t xml:space="preserve"> </w:t>
      </w:r>
      <w:r w:rsidR="002B02AB">
        <w:rPr>
          <w:rFonts w:asciiTheme="majorBidi" w:hAnsiTheme="majorBidi" w:cstheme="majorBidi"/>
          <w:sz w:val="24"/>
          <w:szCs w:val="24"/>
        </w:rPr>
        <w:t>Israel’s young</w:t>
      </w:r>
      <w:r w:rsidR="00FC1451">
        <w:rPr>
          <w:rFonts w:asciiTheme="majorBidi" w:hAnsiTheme="majorBidi" w:cstheme="majorBidi"/>
          <w:sz w:val="24"/>
          <w:szCs w:val="24"/>
        </w:rPr>
        <w:t xml:space="preserve"> </w:t>
      </w:r>
      <w:r w:rsidR="00525550">
        <w:rPr>
          <w:rFonts w:asciiTheme="majorBidi" w:hAnsiTheme="majorBidi" w:cstheme="majorBidi"/>
          <w:sz w:val="24"/>
          <w:szCs w:val="24"/>
        </w:rPr>
        <w:t xml:space="preserve">high-tech </w:t>
      </w:r>
      <w:r w:rsidR="00FC1451">
        <w:rPr>
          <w:rFonts w:asciiTheme="majorBidi" w:hAnsiTheme="majorBidi" w:cstheme="majorBidi"/>
          <w:sz w:val="24"/>
          <w:szCs w:val="24"/>
        </w:rPr>
        <w:t>industry</w:t>
      </w:r>
      <w:r w:rsidR="00525550">
        <w:rPr>
          <w:rFonts w:asciiTheme="majorBidi" w:hAnsiTheme="majorBidi" w:cstheme="majorBidi"/>
          <w:sz w:val="24"/>
          <w:szCs w:val="24"/>
        </w:rPr>
        <w:t xml:space="preserve"> to </w:t>
      </w:r>
      <w:r w:rsidR="00FC1451">
        <w:rPr>
          <w:rFonts w:asciiTheme="majorBidi" w:hAnsiTheme="majorBidi" w:cstheme="majorBidi"/>
          <w:sz w:val="24"/>
          <w:szCs w:val="24"/>
        </w:rPr>
        <w:t xml:space="preserve">employ more </w:t>
      </w:r>
      <w:r w:rsidR="00525550">
        <w:rPr>
          <w:rFonts w:asciiTheme="majorBidi" w:hAnsiTheme="majorBidi" w:cstheme="majorBidi"/>
          <w:sz w:val="24"/>
          <w:szCs w:val="24"/>
        </w:rPr>
        <w:t>Soviet immigrants with higher education</w:t>
      </w:r>
      <w:r w:rsidR="00FC1451">
        <w:rPr>
          <w:rFonts w:asciiTheme="majorBidi" w:hAnsiTheme="majorBidi" w:cstheme="majorBidi"/>
          <w:sz w:val="24"/>
          <w:szCs w:val="24"/>
        </w:rPr>
        <w:t xml:space="preserve">, including by </w:t>
      </w:r>
      <w:r w:rsidR="00525550">
        <w:rPr>
          <w:rFonts w:asciiTheme="majorBidi" w:hAnsiTheme="majorBidi" w:cstheme="majorBidi"/>
          <w:sz w:val="24"/>
          <w:szCs w:val="24"/>
        </w:rPr>
        <w:t>establish</w:t>
      </w:r>
      <w:r w:rsidR="00FC1451">
        <w:rPr>
          <w:rFonts w:asciiTheme="majorBidi" w:hAnsiTheme="majorBidi" w:cstheme="majorBidi"/>
          <w:sz w:val="24"/>
          <w:szCs w:val="24"/>
        </w:rPr>
        <w:t>ing</w:t>
      </w:r>
      <w:r w:rsidR="00525550">
        <w:rPr>
          <w:rFonts w:asciiTheme="majorBidi" w:hAnsiTheme="majorBidi" w:cstheme="majorBidi"/>
          <w:sz w:val="24"/>
          <w:szCs w:val="24"/>
        </w:rPr>
        <w:t xml:space="preserve"> </w:t>
      </w:r>
      <w:r w:rsidR="002B02AB">
        <w:rPr>
          <w:rFonts w:asciiTheme="majorBidi" w:hAnsiTheme="majorBidi" w:cstheme="majorBidi"/>
          <w:sz w:val="24"/>
          <w:szCs w:val="24"/>
        </w:rPr>
        <w:t xml:space="preserve">the </w:t>
      </w:r>
      <w:proofErr w:type="spellStart"/>
      <w:r w:rsidR="002B02AB">
        <w:rPr>
          <w:rFonts w:asciiTheme="majorBidi" w:hAnsiTheme="majorBidi" w:cstheme="majorBidi"/>
          <w:sz w:val="24"/>
          <w:szCs w:val="24"/>
        </w:rPr>
        <w:t>Yozma</w:t>
      </w:r>
      <w:proofErr w:type="spellEnd"/>
      <w:r w:rsidR="002B02AB">
        <w:rPr>
          <w:rFonts w:asciiTheme="majorBidi" w:hAnsiTheme="majorBidi" w:cstheme="majorBidi"/>
          <w:sz w:val="24"/>
          <w:szCs w:val="24"/>
        </w:rPr>
        <w:t xml:space="preserve"> Fund</w:t>
      </w:r>
      <w:r w:rsidR="00A51A05">
        <w:rPr>
          <w:rFonts w:asciiTheme="majorBidi" w:hAnsiTheme="majorBidi" w:cstheme="majorBidi"/>
          <w:sz w:val="24"/>
          <w:szCs w:val="24"/>
        </w:rPr>
        <w:t xml:space="preserve"> to encourage venture capital funds</w:t>
      </w:r>
      <w:r w:rsidR="004C6B83">
        <w:rPr>
          <w:rFonts w:asciiTheme="majorBidi" w:hAnsiTheme="majorBidi" w:cstheme="majorBidi"/>
          <w:sz w:val="24"/>
          <w:szCs w:val="24"/>
        </w:rPr>
        <w:t xml:space="preserve">, </w:t>
      </w:r>
      <w:r w:rsidR="00FC1451">
        <w:rPr>
          <w:rFonts w:asciiTheme="majorBidi" w:hAnsiTheme="majorBidi" w:cstheme="majorBidi"/>
          <w:sz w:val="24"/>
          <w:szCs w:val="24"/>
        </w:rPr>
        <w:t>and</w:t>
      </w:r>
      <w:r w:rsidR="00A51A05">
        <w:rPr>
          <w:rFonts w:asciiTheme="majorBidi" w:hAnsiTheme="majorBidi" w:cstheme="majorBidi"/>
          <w:sz w:val="24"/>
          <w:szCs w:val="24"/>
        </w:rPr>
        <w:t xml:space="preserve"> tech incubators </w:t>
      </w:r>
      <w:r w:rsidR="00FC1451">
        <w:rPr>
          <w:rFonts w:asciiTheme="majorBidi" w:hAnsiTheme="majorBidi" w:cstheme="majorBidi"/>
          <w:sz w:val="24"/>
          <w:szCs w:val="24"/>
        </w:rPr>
        <w:t>to give the immigrants experience in</w:t>
      </w:r>
      <w:r w:rsidR="00A51A05">
        <w:rPr>
          <w:rFonts w:asciiTheme="majorBidi" w:hAnsiTheme="majorBidi" w:cstheme="majorBidi"/>
          <w:sz w:val="24"/>
          <w:szCs w:val="24"/>
        </w:rPr>
        <w:t xml:space="preserve"> a Western and Israeli scientific and business environment. Israel’s healthcare system benefitted from the influx of </w:t>
      </w:r>
      <w:r w:rsidR="00FC1451">
        <w:rPr>
          <w:rFonts w:asciiTheme="majorBidi" w:hAnsiTheme="majorBidi" w:cstheme="majorBidi"/>
          <w:sz w:val="24"/>
          <w:szCs w:val="24"/>
        </w:rPr>
        <w:t xml:space="preserve">Soviet </w:t>
      </w:r>
      <w:r w:rsidR="00A51A05">
        <w:rPr>
          <w:rFonts w:asciiTheme="majorBidi" w:hAnsiTheme="majorBidi" w:cstheme="majorBidi"/>
          <w:sz w:val="24"/>
          <w:szCs w:val="24"/>
        </w:rPr>
        <w:t xml:space="preserve">doctors, and the country’s cultural life </w:t>
      </w:r>
      <w:r w:rsidR="00FC1451">
        <w:rPr>
          <w:rFonts w:asciiTheme="majorBidi" w:hAnsiTheme="majorBidi" w:cstheme="majorBidi"/>
          <w:sz w:val="24"/>
          <w:szCs w:val="24"/>
        </w:rPr>
        <w:t>was enriched by</w:t>
      </w:r>
      <w:r w:rsidR="00A51A05">
        <w:rPr>
          <w:rFonts w:asciiTheme="majorBidi" w:hAnsiTheme="majorBidi" w:cstheme="majorBidi"/>
          <w:sz w:val="24"/>
          <w:szCs w:val="24"/>
        </w:rPr>
        <w:t xml:space="preserve"> </w:t>
      </w:r>
      <w:r w:rsidR="00FC1451">
        <w:rPr>
          <w:rFonts w:asciiTheme="majorBidi" w:hAnsiTheme="majorBidi" w:cstheme="majorBidi"/>
          <w:sz w:val="24"/>
          <w:szCs w:val="24"/>
        </w:rPr>
        <w:t xml:space="preserve">an injection of </w:t>
      </w:r>
      <w:r w:rsidR="00A51A05">
        <w:rPr>
          <w:rFonts w:asciiTheme="majorBidi" w:hAnsiTheme="majorBidi" w:cstheme="majorBidi"/>
          <w:sz w:val="24"/>
          <w:szCs w:val="24"/>
        </w:rPr>
        <w:t xml:space="preserve">classically-trained musicians and other artists (the </w:t>
      </w:r>
      <w:proofErr w:type="spellStart"/>
      <w:r w:rsidR="00A51A05">
        <w:rPr>
          <w:rFonts w:asciiTheme="majorBidi" w:hAnsiTheme="majorBidi" w:cstheme="majorBidi"/>
          <w:sz w:val="24"/>
          <w:szCs w:val="24"/>
        </w:rPr>
        <w:t>Gesher</w:t>
      </w:r>
      <w:proofErr w:type="spellEnd"/>
      <w:r w:rsidR="00A51A05">
        <w:rPr>
          <w:rFonts w:asciiTheme="majorBidi" w:hAnsiTheme="majorBidi" w:cstheme="majorBidi"/>
          <w:sz w:val="24"/>
          <w:szCs w:val="24"/>
        </w:rPr>
        <w:t xml:space="preserve"> Theater in Tel Aviv, for example, was established in 1991 by Soviet immigrants).</w:t>
      </w:r>
    </w:p>
    <w:p w14:paraId="7E86F68D" w14:textId="47AC7E14" w:rsidR="00A51A05" w:rsidRDefault="00A51A05" w:rsidP="00A758D5">
      <w:pPr>
        <w:rPr>
          <w:rFonts w:asciiTheme="majorBidi" w:hAnsiTheme="majorBidi" w:cstheme="majorBidi"/>
          <w:sz w:val="24"/>
          <w:szCs w:val="24"/>
        </w:rPr>
      </w:pPr>
      <w:r>
        <w:rPr>
          <w:rFonts w:asciiTheme="majorBidi" w:hAnsiTheme="majorBidi" w:cstheme="majorBidi"/>
          <w:sz w:val="24"/>
          <w:szCs w:val="24"/>
        </w:rPr>
        <w:t>The</w:t>
      </w:r>
      <w:r w:rsidR="000F65D6">
        <w:rPr>
          <w:rFonts w:asciiTheme="majorBidi" w:hAnsiTheme="majorBidi" w:cstheme="majorBidi"/>
          <w:sz w:val="24"/>
          <w:szCs w:val="24"/>
        </w:rPr>
        <w:t xml:space="preserve"> first</w:t>
      </w:r>
      <w:r>
        <w:rPr>
          <w:rFonts w:asciiTheme="majorBidi" w:hAnsiTheme="majorBidi" w:cstheme="majorBidi"/>
          <w:sz w:val="24"/>
          <w:szCs w:val="24"/>
        </w:rPr>
        <w:t xml:space="preserve"> wave of </w:t>
      </w:r>
      <w:r w:rsidR="000F65D6">
        <w:rPr>
          <w:rFonts w:asciiTheme="majorBidi" w:hAnsiTheme="majorBidi" w:cstheme="majorBidi"/>
          <w:sz w:val="24"/>
          <w:szCs w:val="24"/>
        </w:rPr>
        <w:t xml:space="preserve">Soviet </w:t>
      </w:r>
      <w:r>
        <w:rPr>
          <w:rFonts w:asciiTheme="majorBidi" w:hAnsiTheme="majorBidi" w:cstheme="majorBidi"/>
          <w:sz w:val="24"/>
          <w:szCs w:val="24"/>
        </w:rPr>
        <w:t>immigra</w:t>
      </w:r>
      <w:r w:rsidR="000F65D6">
        <w:rPr>
          <w:rFonts w:asciiTheme="majorBidi" w:hAnsiTheme="majorBidi" w:cstheme="majorBidi"/>
          <w:sz w:val="24"/>
          <w:szCs w:val="24"/>
        </w:rPr>
        <w:t>nts</w:t>
      </w:r>
      <w:r>
        <w:rPr>
          <w:rFonts w:asciiTheme="majorBidi" w:hAnsiTheme="majorBidi" w:cstheme="majorBidi"/>
          <w:sz w:val="24"/>
          <w:szCs w:val="24"/>
        </w:rPr>
        <w:t xml:space="preserve"> proved yet again that Israel’s economy </w:t>
      </w:r>
      <w:r w:rsidR="0024127B">
        <w:rPr>
          <w:rFonts w:asciiTheme="majorBidi" w:hAnsiTheme="majorBidi" w:cstheme="majorBidi"/>
          <w:sz w:val="24"/>
          <w:szCs w:val="24"/>
        </w:rPr>
        <w:t xml:space="preserve">ultimately </w:t>
      </w:r>
      <w:r>
        <w:rPr>
          <w:rFonts w:asciiTheme="majorBidi" w:hAnsiTheme="majorBidi" w:cstheme="majorBidi"/>
          <w:sz w:val="24"/>
          <w:szCs w:val="24"/>
        </w:rPr>
        <w:t xml:space="preserve">flourishes with a large population infusion, which serves as an engine for economic growth and development. In many countries, population growth is an economic burden. In the West, population growth is slow, and there are countries with small populations. </w:t>
      </w:r>
      <w:r w:rsidR="000F65D6">
        <w:rPr>
          <w:rFonts w:asciiTheme="majorBidi" w:hAnsiTheme="majorBidi" w:cstheme="majorBidi"/>
          <w:sz w:val="24"/>
          <w:szCs w:val="24"/>
        </w:rPr>
        <w:t>In Israel, the</w:t>
      </w:r>
      <w:r>
        <w:rPr>
          <w:rFonts w:asciiTheme="majorBidi" w:hAnsiTheme="majorBidi" w:cstheme="majorBidi"/>
          <w:sz w:val="24"/>
          <w:szCs w:val="24"/>
        </w:rPr>
        <w:t xml:space="preserve"> </w:t>
      </w:r>
      <w:r>
        <w:rPr>
          <w:rFonts w:asciiTheme="majorBidi" w:hAnsiTheme="majorBidi" w:cstheme="majorBidi"/>
          <w:sz w:val="24"/>
          <w:szCs w:val="24"/>
        </w:rPr>
        <w:lastRenderedPageBreak/>
        <w:t>positive effect from the population growth</w:t>
      </w:r>
      <w:r w:rsidR="000F65D6">
        <w:rPr>
          <w:rFonts w:asciiTheme="majorBidi" w:hAnsiTheme="majorBidi" w:cstheme="majorBidi"/>
          <w:sz w:val="24"/>
          <w:szCs w:val="24"/>
        </w:rPr>
        <w:t xml:space="preserve"> came</w:t>
      </w:r>
      <w:r>
        <w:rPr>
          <w:rFonts w:asciiTheme="majorBidi" w:hAnsiTheme="majorBidi" w:cstheme="majorBidi"/>
          <w:sz w:val="24"/>
          <w:szCs w:val="24"/>
        </w:rPr>
        <w:t xml:space="preserve"> despite the fact that the </w:t>
      </w:r>
      <w:r w:rsidR="000F65D6">
        <w:rPr>
          <w:rFonts w:asciiTheme="majorBidi" w:hAnsiTheme="majorBidi" w:cstheme="majorBidi"/>
          <w:sz w:val="24"/>
          <w:szCs w:val="24"/>
        </w:rPr>
        <w:t>Soviet A</w:t>
      </w:r>
      <w:r>
        <w:rPr>
          <w:rFonts w:asciiTheme="majorBidi" w:hAnsiTheme="majorBidi" w:cstheme="majorBidi"/>
          <w:sz w:val="24"/>
          <w:szCs w:val="24"/>
        </w:rPr>
        <w:t xml:space="preserve">liyah was not selective. </w:t>
      </w:r>
      <w:r w:rsidR="004C6B83">
        <w:rPr>
          <w:rFonts w:asciiTheme="majorBidi" w:hAnsiTheme="majorBidi" w:cstheme="majorBidi"/>
          <w:sz w:val="24"/>
          <w:szCs w:val="24"/>
        </w:rPr>
        <w:t>The immigrants included older a</w:t>
      </w:r>
      <w:r>
        <w:rPr>
          <w:rFonts w:asciiTheme="majorBidi" w:hAnsiTheme="majorBidi" w:cstheme="majorBidi"/>
          <w:sz w:val="24"/>
          <w:szCs w:val="24"/>
        </w:rPr>
        <w:t xml:space="preserve">dults and people with disabilities, a phenomenon that </w:t>
      </w:r>
      <w:r w:rsidR="000F65D6">
        <w:rPr>
          <w:rFonts w:asciiTheme="majorBidi" w:hAnsiTheme="majorBidi" w:cstheme="majorBidi"/>
          <w:sz w:val="24"/>
          <w:szCs w:val="24"/>
        </w:rPr>
        <w:t xml:space="preserve">is not seen </w:t>
      </w:r>
      <w:r>
        <w:rPr>
          <w:rFonts w:asciiTheme="majorBidi" w:hAnsiTheme="majorBidi" w:cstheme="majorBidi"/>
          <w:sz w:val="24"/>
          <w:szCs w:val="24"/>
        </w:rPr>
        <w:t>in</w:t>
      </w:r>
      <w:r w:rsidR="000F65D6">
        <w:rPr>
          <w:rFonts w:asciiTheme="majorBidi" w:hAnsiTheme="majorBidi" w:cstheme="majorBidi"/>
          <w:sz w:val="24"/>
          <w:szCs w:val="24"/>
        </w:rPr>
        <w:t xml:space="preserve"> </w:t>
      </w:r>
      <w:r>
        <w:rPr>
          <w:rFonts w:asciiTheme="majorBidi" w:hAnsiTheme="majorBidi" w:cstheme="majorBidi"/>
          <w:sz w:val="24"/>
          <w:szCs w:val="24"/>
        </w:rPr>
        <w:t>countries that restrict immigration based on age, health, education, and income. After several years, the Soviet immigrants had integrated effectively into the labor market. Even after the 1985 Economic Stabilization Plan, Israel maintained its status as a “mobilized society,” even though the public-collective ethos had shifted to that of a privatized economy that relied on market forces.</w:t>
      </w:r>
    </w:p>
    <w:p w14:paraId="28E0C27B" w14:textId="2D52D417" w:rsidR="00A51A05" w:rsidRPr="002F3F3B" w:rsidRDefault="00A51A05" w:rsidP="00A758D5">
      <w:pPr>
        <w:rPr>
          <w:rFonts w:asciiTheme="majorBidi" w:hAnsiTheme="majorBidi" w:cstheme="majorBidi"/>
          <w:b/>
          <w:bCs/>
          <w:sz w:val="24"/>
          <w:szCs w:val="24"/>
        </w:rPr>
      </w:pPr>
      <w:r w:rsidRPr="002F3F3B">
        <w:rPr>
          <w:rFonts w:asciiTheme="majorBidi" w:hAnsiTheme="majorBidi" w:cstheme="majorBidi"/>
          <w:b/>
          <w:bCs/>
          <w:sz w:val="24"/>
          <w:szCs w:val="24"/>
        </w:rPr>
        <w:t xml:space="preserve">Immigrant benefits—the “absorption </w:t>
      </w:r>
      <w:commentRangeStart w:id="12"/>
      <w:r w:rsidRPr="002F3F3B">
        <w:rPr>
          <w:rFonts w:asciiTheme="majorBidi" w:hAnsiTheme="majorBidi" w:cstheme="majorBidi"/>
          <w:b/>
          <w:bCs/>
          <w:sz w:val="24"/>
          <w:szCs w:val="24"/>
        </w:rPr>
        <w:t>basket</w:t>
      </w:r>
      <w:commentRangeEnd w:id="12"/>
      <w:r w:rsidRPr="002F3F3B">
        <w:rPr>
          <w:rStyle w:val="CommentReference"/>
          <w:b/>
          <w:bCs/>
        </w:rPr>
        <w:commentReference w:id="12"/>
      </w:r>
      <w:r w:rsidRPr="002F3F3B">
        <w:rPr>
          <w:rFonts w:asciiTheme="majorBidi" w:hAnsiTheme="majorBidi" w:cstheme="majorBidi"/>
          <w:b/>
          <w:bCs/>
          <w:sz w:val="24"/>
          <w:szCs w:val="24"/>
        </w:rPr>
        <w:t>”</w:t>
      </w:r>
    </w:p>
    <w:p w14:paraId="7568B269" w14:textId="7D5CE038" w:rsidR="00F045C5" w:rsidRDefault="00F045C5" w:rsidP="00A758D5">
      <w:pPr>
        <w:rPr>
          <w:rFonts w:asciiTheme="majorBidi" w:hAnsiTheme="majorBidi" w:cstheme="majorBidi"/>
          <w:sz w:val="24"/>
          <w:szCs w:val="24"/>
        </w:rPr>
      </w:pPr>
      <w:r>
        <w:rPr>
          <w:rFonts w:asciiTheme="majorBidi" w:hAnsiTheme="majorBidi" w:cstheme="majorBidi"/>
          <w:sz w:val="24"/>
          <w:szCs w:val="24"/>
        </w:rPr>
        <w:t>The</w:t>
      </w:r>
      <w:r w:rsidR="002B02AB">
        <w:rPr>
          <w:rFonts w:asciiTheme="majorBidi" w:hAnsiTheme="majorBidi" w:cstheme="majorBidi"/>
          <w:sz w:val="24"/>
          <w:szCs w:val="24"/>
        </w:rPr>
        <w:t xml:space="preserve"> enormous scale of the </w:t>
      </w:r>
      <w:r>
        <w:rPr>
          <w:rFonts w:asciiTheme="majorBidi" w:hAnsiTheme="majorBidi" w:cstheme="majorBidi"/>
          <w:sz w:val="24"/>
          <w:szCs w:val="24"/>
        </w:rPr>
        <w:t xml:space="preserve">Soviet </w:t>
      </w:r>
      <w:r w:rsidR="002B02AB">
        <w:rPr>
          <w:rFonts w:asciiTheme="majorBidi" w:hAnsiTheme="majorBidi" w:cstheme="majorBidi"/>
          <w:sz w:val="24"/>
          <w:szCs w:val="24"/>
        </w:rPr>
        <w:t>Aliyah</w:t>
      </w:r>
      <w:r>
        <w:rPr>
          <w:rFonts w:asciiTheme="majorBidi" w:hAnsiTheme="majorBidi" w:cstheme="majorBidi"/>
          <w:sz w:val="24"/>
          <w:szCs w:val="24"/>
        </w:rPr>
        <w:t xml:space="preserve"> </w:t>
      </w:r>
      <w:r w:rsidR="002B02AB">
        <w:rPr>
          <w:rFonts w:asciiTheme="majorBidi" w:hAnsiTheme="majorBidi" w:cstheme="majorBidi"/>
          <w:sz w:val="24"/>
          <w:szCs w:val="24"/>
        </w:rPr>
        <w:t>required</w:t>
      </w:r>
      <w:r>
        <w:rPr>
          <w:rFonts w:asciiTheme="majorBidi" w:hAnsiTheme="majorBidi" w:cstheme="majorBidi"/>
          <w:sz w:val="24"/>
          <w:szCs w:val="24"/>
        </w:rPr>
        <w:t xml:space="preserve"> government intervention—something that</w:t>
      </w:r>
      <w:r w:rsidR="002F3F3B">
        <w:rPr>
          <w:rFonts w:asciiTheme="majorBidi" w:hAnsiTheme="majorBidi" w:cstheme="majorBidi"/>
          <w:sz w:val="24"/>
          <w:szCs w:val="24"/>
        </w:rPr>
        <w:t xml:space="preserve"> ostensibly went </w:t>
      </w:r>
      <w:r>
        <w:rPr>
          <w:rFonts w:asciiTheme="majorBidi" w:hAnsiTheme="majorBidi" w:cstheme="majorBidi"/>
          <w:sz w:val="24"/>
          <w:szCs w:val="24"/>
        </w:rPr>
        <w:t xml:space="preserve">against the grain of </w:t>
      </w:r>
      <w:r w:rsidR="002B02AB">
        <w:rPr>
          <w:rFonts w:asciiTheme="majorBidi" w:hAnsiTheme="majorBidi" w:cstheme="majorBidi"/>
          <w:sz w:val="24"/>
          <w:szCs w:val="24"/>
        </w:rPr>
        <w:t>the policy of</w:t>
      </w:r>
      <w:r>
        <w:rPr>
          <w:rFonts w:asciiTheme="majorBidi" w:hAnsiTheme="majorBidi" w:cstheme="majorBidi"/>
          <w:sz w:val="24"/>
          <w:szCs w:val="24"/>
        </w:rPr>
        <w:t xml:space="preserve"> government</w:t>
      </w:r>
      <w:r w:rsidR="002B02AB">
        <w:rPr>
          <w:rFonts w:asciiTheme="majorBidi" w:hAnsiTheme="majorBidi" w:cstheme="majorBidi"/>
          <w:sz w:val="24"/>
          <w:szCs w:val="24"/>
        </w:rPr>
        <w:t xml:space="preserve"> </w:t>
      </w:r>
      <w:r>
        <w:rPr>
          <w:rFonts w:asciiTheme="majorBidi" w:hAnsiTheme="majorBidi" w:cstheme="majorBidi"/>
          <w:sz w:val="24"/>
          <w:szCs w:val="24"/>
        </w:rPr>
        <w:t xml:space="preserve">withdrawal from economic </w:t>
      </w:r>
      <w:r w:rsidR="002B02AB">
        <w:rPr>
          <w:rFonts w:asciiTheme="majorBidi" w:hAnsiTheme="majorBidi" w:cstheme="majorBidi"/>
          <w:sz w:val="24"/>
          <w:szCs w:val="24"/>
        </w:rPr>
        <w:t>interference</w:t>
      </w:r>
      <w:r>
        <w:rPr>
          <w:rFonts w:asciiTheme="majorBidi" w:hAnsiTheme="majorBidi" w:cstheme="majorBidi"/>
          <w:sz w:val="24"/>
          <w:szCs w:val="24"/>
        </w:rPr>
        <w:t xml:space="preserve"> </w:t>
      </w:r>
      <w:r w:rsidR="002B02AB">
        <w:rPr>
          <w:rFonts w:asciiTheme="majorBidi" w:hAnsiTheme="majorBidi" w:cstheme="majorBidi"/>
          <w:sz w:val="24"/>
          <w:szCs w:val="24"/>
        </w:rPr>
        <w:t xml:space="preserve">in the wake </w:t>
      </w:r>
      <w:r w:rsidR="0006116E">
        <w:rPr>
          <w:rFonts w:asciiTheme="majorBidi" w:hAnsiTheme="majorBidi" w:cstheme="majorBidi"/>
          <w:sz w:val="24"/>
          <w:szCs w:val="24"/>
        </w:rPr>
        <w:t>o</w:t>
      </w:r>
      <w:r w:rsidR="002B02AB">
        <w:rPr>
          <w:rFonts w:asciiTheme="majorBidi" w:hAnsiTheme="majorBidi" w:cstheme="majorBidi"/>
          <w:sz w:val="24"/>
          <w:szCs w:val="24"/>
        </w:rPr>
        <w:t>f</w:t>
      </w:r>
      <w:r>
        <w:rPr>
          <w:rFonts w:asciiTheme="majorBidi" w:hAnsiTheme="majorBidi" w:cstheme="majorBidi"/>
          <w:sz w:val="24"/>
          <w:szCs w:val="24"/>
        </w:rPr>
        <w:t xml:space="preserve"> the 1985 Economic Stabilization Plan. </w:t>
      </w:r>
      <w:r w:rsidR="008F5C76">
        <w:rPr>
          <w:rFonts w:asciiTheme="majorBidi" w:hAnsiTheme="majorBidi" w:cstheme="majorBidi"/>
          <w:sz w:val="24"/>
          <w:szCs w:val="24"/>
        </w:rPr>
        <w:t>In this regard, there</w:t>
      </w:r>
      <w:r>
        <w:rPr>
          <w:rFonts w:asciiTheme="majorBidi" w:hAnsiTheme="majorBidi" w:cstheme="majorBidi"/>
          <w:sz w:val="24"/>
          <w:szCs w:val="24"/>
        </w:rPr>
        <w:t xml:space="preserve"> w</w:t>
      </w:r>
      <w:r w:rsidR="008F5C76">
        <w:rPr>
          <w:rFonts w:asciiTheme="majorBidi" w:hAnsiTheme="majorBidi" w:cstheme="majorBidi"/>
          <w:sz w:val="24"/>
          <w:szCs w:val="24"/>
        </w:rPr>
        <w:t>as an inherent tension b</w:t>
      </w:r>
      <w:r>
        <w:rPr>
          <w:rFonts w:asciiTheme="majorBidi" w:hAnsiTheme="majorBidi" w:cstheme="majorBidi"/>
          <w:sz w:val="24"/>
          <w:szCs w:val="24"/>
        </w:rPr>
        <w:t>etween short-term</w:t>
      </w:r>
      <w:r w:rsidR="008F5C76">
        <w:rPr>
          <w:rFonts w:asciiTheme="majorBidi" w:hAnsiTheme="majorBidi" w:cstheme="majorBidi"/>
          <w:sz w:val="24"/>
          <w:szCs w:val="24"/>
        </w:rPr>
        <w:t xml:space="preserve"> policy</w:t>
      </w:r>
      <w:r>
        <w:rPr>
          <w:rFonts w:asciiTheme="majorBidi" w:hAnsiTheme="majorBidi" w:cstheme="majorBidi"/>
          <w:sz w:val="24"/>
          <w:szCs w:val="24"/>
        </w:rPr>
        <w:t xml:space="preserve"> (</w:t>
      </w:r>
      <w:r w:rsidR="004C5C33">
        <w:rPr>
          <w:rFonts w:asciiTheme="majorBidi" w:hAnsiTheme="majorBidi" w:cstheme="majorBidi"/>
          <w:sz w:val="24"/>
          <w:szCs w:val="24"/>
        </w:rPr>
        <w:t xml:space="preserve">which </w:t>
      </w:r>
      <w:r w:rsidR="002B02AB">
        <w:rPr>
          <w:rFonts w:asciiTheme="majorBidi" w:hAnsiTheme="majorBidi" w:cstheme="majorBidi"/>
          <w:sz w:val="24"/>
          <w:szCs w:val="24"/>
        </w:rPr>
        <w:t>required</w:t>
      </w:r>
      <w:r w:rsidR="004C5C33">
        <w:rPr>
          <w:rFonts w:asciiTheme="majorBidi" w:hAnsiTheme="majorBidi" w:cstheme="majorBidi"/>
          <w:sz w:val="24"/>
          <w:szCs w:val="24"/>
        </w:rPr>
        <w:t xml:space="preserve"> </w:t>
      </w:r>
      <w:r>
        <w:rPr>
          <w:rFonts w:asciiTheme="majorBidi" w:hAnsiTheme="majorBidi" w:cstheme="majorBidi"/>
          <w:sz w:val="24"/>
          <w:szCs w:val="24"/>
        </w:rPr>
        <w:t>government involvement) and long-term policy (</w:t>
      </w:r>
      <w:r w:rsidR="004C5C33">
        <w:rPr>
          <w:rFonts w:asciiTheme="majorBidi" w:hAnsiTheme="majorBidi" w:cstheme="majorBidi"/>
          <w:sz w:val="24"/>
          <w:szCs w:val="24"/>
        </w:rPr>
        <w:t xml:space="preserve">which called for </w:t>
      </w:r>
      <w:r w:rsidR="00077223">
        <w:rPr>
          <w:rFonts w:asciiTheme="majorBidi" w:hAnsiTheme="majorBidi" w:cstheme="majorBidi"/>
          <w:sz w:val="24"/>
          <w:szCs w:val="24"/>
        </w:rPr>
        <w:t xml:space="preserve">the </w:t>
      </w:r>
      <w:r>
        <w:rPr>
          <w:rFonts w:asciiTheme="majorBidi" w:hAnsiTheme="majorBidi" w:cstheme="majorBidi"/>
          <w:sz w:val="24"/>
          <w:szCs w:val="24"/>
        </w:rPr>
        <w:t xml:space="preserve">government </w:t>
      </w:r>
      <w:r w:rsidR="00077223">
        <w:rPr>
          <w:rFonts w:asciiTheme="majorBidi" w:hAnsiTheme="majorBidi" w:cstheme="majorBidi"/>
          <w:sz w:val="24"/>
          <w:szCs w:val="24"/>
        </w:rPr>
        <w:t>to withdraw</w:t>
      </w:r>
      <w:r>
        <w:rPr>
          <w:rFonts w:asciiTheme="majorBidi" w:hAnsiTheme="majorBidi" w:cstheme="majorBidi"/>
          <w:sz w:val="24"/>
          <w:szCs w:val="24"/>
        </w:rPr>
        <w:t xml:space="preserve"> from economic involvement</w:t>
      </w:r>
      <w:r w:rsidR="00077223">
        <w:rPr>
          <w:rFonts w:asciiTheme="majorBidi" w:hAnsiTheme="majorBidi" w:cstheme="majorBidi"/>
          <w:sz w:val="24"/>
          <w:szCs w:val="24"/>
        </w:rPr>
        <w:t>,</w:t>
      </w:r>
      <w:r>
        <w:rPr>
          <w:rFonts w:asciiTheme="majorBidi" w:hAnsiTheme="majorBidi" w:cstheme="majorBidi"/>
          <w:sz w:val="24"/>
          <w:szCs w:val="24"/>
        </w:rPr>
        <w:t xml:space="preserve"> and </w:t>
      </w:r>
      <w:r w:rsidR="00077223">
        <w:rPr>
          <w:rFonts w:asciiTheme="majorBidi" w:hAnsiTheme="majorBidi" w:cstheme="majorBidi"/>
          <w:sz w:val="24"/>
          <w:szCs w:val="24"/>
        </w:rPr>
        <w:t xml:space="preserve">a </w:t>
      </w:r>
      <w:r w:rsidR="008F5C76">
        <w:rPr>
          <w:rFonts w:asciiTheme="majorBidi" w:hAnsiTheme="majorBidi" w:cstheme="majorBidi"/>
          <w:sz w:val="24"/>
          <w:szCs w:val="24"/>
        </w:rPr>
        <w:t xml:space="preserve">program of widescale </w:t>
      </w:r>
      <w:r>
        <w:rPr>
          <w:rFonts w:asciiTheme="majorBidi" w:hAnsiTheme="majorBidi" w:cstheme="majorBidi"/>
          <w:sz w:val="24"/>
          <w:szCs w:val="24"/>
        </w:rPr>
        <w:t>privatization). Accommodating the Soviet Aliy</w:t>
      </w:r>
      <w:r w:rsidR="002B02AB">
        <w:rPr>
          <w:rFonts w:asciiTheme="majorBidi" w:hAnsiTheme="majorBidi" w:cstheme="majorBidi"/>
          <w:sz w:val="24"/>
          <w:szCs w:val="24"/>
        </w:rPr>
        <w:t xml:space="preserve">ah </w:t>
      </w:r>
      <w:r w:rsidR="0006116E">
        <w:rPr>
          <w:rFonts w:asciiTheme="majorBidi" w:hAnsiTheme="majorBidi" w:cstheme="majorBidi"/>
          <w:sz w:val="24"/>
          <w:szCs w:val="24"/>
        </w:rPr>
        <w:t>called for</w:t>
      </w:r>
      <w:r w:rsidR="008F5C76">
        <w:rPr>
          <w:rFonts w:asciiTheme="majorBidi" w:hAnsiTheme="majorBidi" w:cstheme="majorBidi"/>
          <w:sz w:val="24"/>
          <w:szCs w:val="24"/>
        </w:rPr>
        <w:t xml:space="preserve"> government</w:t>
      </w:r>
      <w:r>
        <w:rPr>
          <w:rFonts w:asciiTheme="majorBidi" w:hAnsiTheme="majorBidi" w:cstheme="majorBidi"/>
          <w:sz w:val="24"/>
          <w:szCs w:val="24"/>
        </w:rPr>
        <w:t xml:space="preserve"> </w:t>
      </w:r>
      <w:r w:rsidR="008F5C76">
        <w:rPr>
          <w:rFonts w:asciiTheme="majorBidi" w:hAnsiTheme="majorBidi" w:cstheme="majorBidi"/>
          <w:sz w:val="24"/>
          <w:szCs w:val="24"/>
        </w:rPr>
        <w:t>intervention</w:t>
      </w:r>
      <w:r w:rsidR="002B02AB">
        <w:rPr>
          <w:rFonts w:asciiTheme="majorBidi" w:hAnsiTheme="majorBidi" w:cstheme="majorBidi"/>
          <w:sz w:val="24"/>
          <w:szCs w:val="24"/>
        </w:rPr>
        <w:t xml:space="preserve"> in the short-term</w:t>
      </w:r>
      <w:r w:rsidR="008F5C76">
        <w:rPr>
          <w:rFonts w:asciiTheme="majorBidi" w:hAnsiTheme="majorBidi" w:cstheme="majorBidi"/>
          <w:sz w:val="24"/>
          <w:szCs w:val="24"/>
        </w:rPr>
        <w:t xml:space="preserve"> in order </w:t>
      </w:r>
      <w:r w:rsidR="00BA7577">
        <w:rPr>
          <w:rFonts w:asciiTheme="majorBidi" w:hAnsiTheme="majorBidi" w:cstheme="majorBidi"/>
          <w:sz w:val="24"/>
          <w:szCs w:val="24"/>
        </w:rPr>
        <w:t>for it to</w:t>
      </w:r>
      <w:r w:rsidR="008F5C76">
        <w:rPr>
          <w:rFonts w:asciiTheme="majorBidi" w:hAnsiTheme="majorBidi" w:cstheme="majorBidi"/>
          <w:sz w:val="24"/>
          <w:szCs w:val="24"/>
        </w:rPr>
        <w:t xml:space="preserve"> then </w:t>
      </w:r>
      <w:r>
        <w:rPr>
          <w:rFonts w:asciiTheme="majorBidi" w:hAnsiTheme="majorBidi" w:cstheme="majorBidi"/>
          <w:sz w:val="24"/>
          <w:szCs w:val="24"/>
        </w:rPr>
        <w:t>build the economy on new, long-term foundations.</w:t>
      </w:r>
    </w:p>
    <w:p w14:paraId="463F0883" w14:textId="1719867C" w:rsidR="00B01391" w:rsidRDefault="00B01391" w:rsidP="00A758D5">
      <w:pPr>
        <w:rPr>
          <w:rFonts w:asciiTheme="majorBidi" w:hAnsiTheme="majorBidi" w:cstheme="majorBidi"/>
          <w:sz w:val="24"/>
          <w:szCs w:val="24"/>
        </w:rPr>
      </w:pPr>
      <w:r>
        <w:rPr>
          <w:rFonts w:asciiTheme="majorBidi" w:hAnsiTheme="majorBidi" w:cstheme="majorBidi"/>
          <w:sz w:val="24"/>
          <w:szCs w:val="24"/>
        </w:rPr>
        <w:t xml:space="preserve">It is important to note that, in 1988, there </w:t>
      </w:r>
      <w:r w:rsidR="008F5C76">
        <w:rPr>
          <w:rFonts w:asciiTheme="majorBidi" w:hAnsiTheme="majorBidi" w:cstheme="majorBidi"/>
          <w:sz w:val="24"/>
          <w:szCs w:val="24"/>
        </w:rPr>
        <w:t>had been</w:t>
      </w:r>
      <w:r>
        <w:rPr>
          <w:rFonts w:asciiTheme="majorBidi" w:hAnsiTheme="majorBidi" w:cstheme="majorBidi"/>
          <w:sz w:val="24"/>
          <w:szCs w:val="24"/>
        </w:rPr>
        <w:t xml:space="preserve"> a shift in government policy regarding immigrant absorption. Previously</w:t>
      </w:r>
      <w:r w:rsidR="008F5C76">
        <w:rPr>
          <w:rFonts w:asciiTheme="majorBidi" w:hAnsiTheme="majorBidi" w:cstheme="majorBidi"/>
          <w:sz w:val="24"/>
          <w:szCs w:val="24"/>
        </w:rPr>
        <w:t xml:space="preserve">, </w:t>
      </w:r>
      <w:r w:rsidR="004A005C">
        <w:rPr>
          <w:rFonts w:asciiTheme="majorBidi" w:hAnsiTheme="majorBidi" w:cstheme="majorBidi"/>
          <w:sz w:val="24"/>
          <w:szCs w:val="24"/>
        </w:rPr>
        <w:t xml:space="preserve">the government </w:t>
      </w:r>
      <w:r w:rsidR="0006116E">
        <w:rPr>
          <w:rFonts w:asciiTheme="majorBidi" w:hAnsiTheme="majorBidi" w:cstheme="majorBidi"/>
          <w:sz w:val="24"/>
          <w:szCs w:val="24"/>
        </w:rPr>
        <w:t xml:space="preserve">had </w:t>
      </w:r>
      <w:r w:rsidR="004A005C">
        <w:rPr>
          <w:rFonts w:asciiTheme="majorBidi" w:hAnsiTheme="majorBidi" w:cstheme="majorBidi"/>
          <w:sz w:val="24"/>
          <w:szCs w:val="24"/>
        </w:rPr>
        <w:t xml:space="preserve">maintained a </w:t>
      </w:r>
      <w:r>
        <w:rPr>
          <w:rFonts w:asciiTheme="majorBidi" w:hAnsiTheme="majorBidi" w:cstheme="majorBidi"/>
          <w:sz w:val="24"/>
          <w:szCs w:val="24"/>
        </w:rPr>
        <w:t xml:space="preserve">policy of “direct absorption,” </w:t>
      </w:r>
      <w:r w:rsidR="004A005C">
        <w:rPr>
          <w:rFonts w:asciiTheme="majorBidi" w:hAnsiTheme="majorBidi" w:cstheme="majorBidi"/>
          <w:sz w:val="24"/>
          <w:szCs w:val="24"/>
        </w:rPr>
        <w:t xml:space="preserve">which had included the </w:t>
      </w:r>
      <w:r w:rsidR="008F5C76">
        <w:rPr>
          <w:rFonts w:asciiTheme="majorBidi" w:hAnsiTheme="majorBidi" w:cstheme="majorBidi"/>
          <w:sz w:val="24"/>
          <w:szCs w:val="24"/>
        </w:rPr>
        <w:t>provision of</w:t>
      </w:r>
      <w:r w:rsidR="004A005C">
        <w:rPr>
          <w:rFonts w:asciiTheme="majorBidi" w:hAnsiTheme="majorBidi" w:cstheme="majorBidi"/>
          <w:sz w:val="24"/>
          <w:szCs w:val="24"/>
        </w:rPr>
        <w:t xml:space="preserve"> state</w:t>
      </w:r>
      <w:r w:rsidR="008F5C76">
        <w:rPr>
          <w:rFonts w:asciiTheme="majorBidi" w:hAnsiTheme="majorBidi" w:cstheme="majorBidi"/>
          <w:sz w:val="24"/>
          <w:szCs w:val="24"/>
        </w:rPr>
        <w:t xml:space="preserve"> </w:t>
      </w:r>
      <w:r>
        <w:rPr>
          <w:rFonts w:asciiTheme="majorBidi" w:hAnsiTheme="majorBidi" w:cstheme="majorBidi"/>
          <w:sz w:val="24"/>
          <w:szCs w:val="24"/>
        </w:rPr>
        <w:t xml:space="preserve">services to new immigrants for a defined period </w:t>
      </w:r>
      <w:r w:rsidR="004A005C">
        <w:rPr>
          <w:rFonts w:asciiTheme="majorBidi" w:hAnsiTheme="majorBidi" w:cstheme="majorBidi"/>
          <w:sz w:val="24"/>
          <w:szCs w:val="24"/>
        </w:rPr>
        <w:t>following</w:t>
      </w:r>
      <w:r w:rsidR="008F5C76">
        <w:rPr>
          <w:rFonts w:asciiTheme="majorBidi" w:hAnsiTheme="majorBidi" w:cstheme="majorBidi"/>
          <w:sz w:val="24"/>
          <w:szCs w:val="24"/>
        </w:rPr>
        <w:t xml:space="preserve"> their </w:t>
      </w:r>
      <w:r>
        <w:rPr>
          <w:rFonts w:asciiTheme="majorBidi" w:hAnsiTheme="majorBidi" w:cstheme="majorBidi"/>
          <w:sz w:val="24"/>
          <w:szCs w:val="24"/>
        </w:rPr>
        <w:t>arrival in Israe</w:t>
      </w:r>
      <w:r w:rsidR="008F5C76">
        <w:rPr>
          <w:rFonts w:asciiTheme="majorBidi" w:hAnsiTheme="majorBidi" w:cstheme="majorBidi"/>
          <w:sz w:val="24"/>
          <w:szCs w:val="24"/>
        </w:rPr>
        <w:t xml:space="preserve">l. This consisted, first </w:t>
      </w:r>
      <w:r>
        <w:rPr>
          <w:rFonts w:asciiTheme="majorBidi" w:hAnsiTheme="majorBidi" w:cstheme="majorBidi"/>
          <w:sz w:val="24"/>
          <w:szCs w:val="24"/>
        </w:rPr>
        <w:t>and foremost</w:t>
      </w:r>
      <w:r w:rsidR="008F5C76">
        <w:rPr>
          <w:rFonts w:asciiTheme="majorBidi" w:hAnsiTheme="majorBidi" w:cstheme="majorBidi"/>
          <w:sz w:val="24"/>
          <w:szCs w:val="24"/>
        </w:rPr>
        <w:t>, of providing new immigrants with</w:t>
      </w:r>
      <w:r>
        <w:rPr>
          <w:rFonts w:asciiTheme="majorBidi" w:hAnsiTheme="majorBidi" w:cstheme="majorBidi"/>
          <w:sz w:val="24"/>
          <w:szCs w:val="24"/>
        </w:rPr>
        <w:t xml:space="preserve"> </w:t>
      </w:r>
      <w:r w:rsidR="008F5C76">
        <w:rPr>
          <w:rFonts w:asciiTheme="majorBidi" w:hAnsiTheme="majorBidi" w:cstheme="majorBidi"/>
          <w:sz w:val="24"/>
          <w:szCs w:val="24"/>
        </w:rPr>
        <w:t>accommodation</w:t>
      </w:r>
      <w:r>
        <w:rPr>
          <w:rFonts w:asciiTheme="majorBidi" w:hAnsiTheme="majorBidi" w:cstheme="majorBidi"/>
          <w:sz w:val="24"/>
          <w:szCs w:val="24"/>
        </w:rPr>
        <w:t xml:space="preserve"> in “absorption centers” (temporary living quarters</w:t>
      </w:r>
      <w:r w:rsidR="008F5C76">
        <w:rPr>
          <w:rFonts w:asciiTheme="majorBidi" w:hAnsiTheme="majorBidi" w:cstheme="majorBidi"/>
          <w:sz w:val="24"/>
          <w:szCs w:val="24"/>
        </w:rPr>
        <w:t xml:space="preserve"> designed </w:t>
      </w:r>
      <w:r w:rsidR="006F2F20">
        <w:rPr>
          <w:rFonts w:asciiTheme="majorBidi" w:hAnsiTheme="majorBidi" w:cstheme="majorBidi"/>
          <w:sz w:val="24"/>
          <w:szCs w:val="24"/>
        </w:rPr>
        <w:t>e</w:t>
      </w:r>
      <w:r w:rsidR="008F5C76">
        <w:rPr>
          <w:rFonts w:asciiTheme="majorBidi" w:hAnsiTheme="majorBidi" w:cstheme="majorBidi"/>
          <w:sz w:val="24"/>
          <w:szCs w:val="24"/>
        </w:rPr>
        <w:t>specially for new arrivals</w:t>
      </w:r>
      <w:r>
        <w:rPr>
          <w:rFonts w:asciiTheme="majorBidi" w:hAnsiTheme="majorBidi" w:cstheme="majorBidi"/>
          <w:sz w:val="24"/>
          <w:szCs w:val="24"/>
        </w:rPr>
        <w:t xml:space="preserve">). In 1988, this </w:t>
      </w:r>
      <w:r w:rsidR="008F5C76">
        <w:rPr>
          <w:rFonts w:asciiTheme="majorBidi" w:hAnsiTheme="majorBidi" w:cstheme="majorBidi"/>
          <w:sz w:val="24"/>
          <w:szCs w:val="24"/>
        </w:rPr>
        <w:t xml:space="preserve">policy </w:t>
      </w:r>
      <w:r w:rsidR="000B6AA5">
        <w:rPr>
          <w:rFonts w:asciiTheme="majorBidi" w:hAnsiTheme="majorBidi" w:cstheme="majorBidi"/>
          <w:sz w:val="24"/>
          <w:szCs w:val="24"/>
        </w:rPr>
        <w:t>was amended</w:t>
      </w:r>
      <w:r w:rsidR="008F5C76">
        <w:rPr>
          <w:rFonts w:asciiTheme="majorBidi" w:hAnsiTheme="majorBidi" w:cstheme="majorBidi"/>
          <w:sz w:val="24"/>
          <w:szCs w:val="24"/>
        </w:rPr>
        <w:t xml:space="preserve"> in favor of providing all new </w:t>
      </w:r>
      <w:r w:rsidR="002F6B9A">
        <w:rPr>
          <w:rFonts w:asciiTheme="majorBidi" w:hAnsiTheme="majorBidi" w:cstheme="majorBidi"/>
          <w:sz w:val="24"/>
          <w:szCs w:val="24"/>
        </w:rPr>
        <w:t xml:space="preserve">immigrants with </w:t>
      </w:r>
      <w:r>
        <w:rPr>
          <w:rFonts w:asciiTheme="majorBidi" w:hAnsiTheme="majorBidi" w:cstheme="majorBidi"/>
          <w:sz w:val="24"/>
          <w:szCs w:val="24"/>
        </w:rPr>
        <w:t>a “</w:t>
      </w:r>
      <w:proofErr w:type="spellStart"/>
      <w:r w:rsidRPr="002F6B9A">
        <w:rPr>
          <w:rFonts w:asciiTheme="majorBidi" w:hAnsiTheme="majorBidi" w:cstheme="majorBidi"/>
          <w:i/>
          <w:iCs/>
          <w:sz w:val="24"/>
          <w:szCs w:val="24"/>
        </w:rPr>
        <w:t>sal</w:t>
      </w:r>
      <w:proofErr w:type="spellEnd"/>
      <w:r w:rsidRPr="002F6B9A">
        <w:rPr>
          <w:rFonts w:asciiTheme="majorBidi" w:hAnsiTheme="majorBidi" w:cstheme="majorBidi"/>
          <w:i/>
          <w:iCs/>
          <w:sz w:val="24"/>
          <w:szCs w:val="24"/>
        </w:rPr>
        <w:t xml:space="preserve"> </w:t>
      </w:r>
      <w:proofErr w:type="spellStart"/>
      <w:r w:rsidRPr="002F6B9A">
        <w:rPr>
          <w:rFonts w:asciiTheme="majorBidi" w:hAnsiTheme="majorBidi" w:cstheme="majorBidi"/>
          <w:i/>
          <w:iCs/>
          <w:sz w:val="24"/>
          <w:szCs w:val="24"/>
        </w:rPr>
        <w:t>klita</w:t>
      </w:r>
      <w:proofErr w:type="spellEnd"/>
      <w:r>
        <w:rPr>
          <w:rFonts w:asciiTheme="majorBidi" w:hAnsiTheme="majorBidi" w:cstheme="majorBidi"/>
          <w:sz w:val="24"/>
          <w:szCs w:val="24"/>
        </w:rPr>
        <w:t>” (“absorption basket”)—a package of financial benefits</w:t>
      </w:r>
      <w:r w:rsidR="00C24F27">
        <w:rPr>
          <w:rFonts w:asciiTheme="majorBidi" w:hAnsiTheme="majorBidi" w:cstheme="majorBidi"/>
          <w:sz w:val="24"/>
          <w:szCs w:val="24"/>
        </w:rPr>
        <w:t>.</w:t>
      </w:r>
      <w:r w:rsidR="006F2F20">
        <w:rPr>
          <w:rFonts w:asciiTheme="majorBidi" w:hAnsiTheme="majorBidi" w:cstheme="majorBidi"/>
          <w:sz w:val="24"/>
          <w:szCs w:val="24"/>
        </w:rPr>
        <w:t xml:space="preserve"> During </w:t>
      </w:r>
      <w:r>
        <w:rPr>
          <w:rFonts w:asciiTheme="majorBidi" w:hAnsiTheme="majorBidi" w:cstheme="majorBidi"/>
          <w:sz w:val="24"/>
          <w:szCs w:val="24"/>
        </w:rPr>
        <w:t xml:space="preserve">the 1980s, the number of immigrants </w:t>
      </w:r>
      <w:r w:rsidR="008F5C76">
        <w:rPr>
          <w:rFonts w:asciiTheme="majorBidi" w:hAnsiTheme="majorBidi" w:cstheme="majorBidi"/>
          <w:sz w:val="24"/>
          <w:szCs w:val="24"/>
        </w:rPr>
        <w:t>had been</w:t>
      </w:r>
      <w:r>
        <w:rPr>
          <w:rFonts w:asciiTheme="majorBidi" w:hAnsiTheme="majorBidi" w:cstheme="majorBidi"/>
          <w:sz w:val="24"/>
          <w:szCs w:val="24"/>
        </w:rPr>
        <w:t xml:space="preserve"> relatively low</w:t>
      </w:r>
      <w:r w:rsidR="00F209B0">
        <w:rPr>
          <w:rFonts w:asciiTheme="majorBidi" w:hAnsiTheme="majorBidi" w:cstheme="majorBidi"/>
          <w:sz w:val="24"/>
          <w:szCs w:val="24"/>
        </w:rPr>
        <w:t>,</w:t>
      </w:r>
      <w:r>
        <w:rPr>
          <w:rFonts w:asciiTheme="majorBidi" w:hAnsiTheme="majorBidi" w:cstheme="majorBidi"/>
          <w:sz w:val="24"/>
          <w:szCs w:val="24"/>
        </w:rPr>
        <w:t xml:space="preserve"> and </w:t>
      </w:r>
      <w:r w:rsidR="00F209B0">
        <w:rPr>
          <w:rFonts w:asciiTheme="majorBidi" w:hAnsiTheme="majorBidi" w:cstheme="majorBidi"/>
          <w:sz w:val="24"/>
          <w:szCs w:val="24"/>
        </w:rPr>
        <w:t xml:space="preserve">the government had </w:t>
      </w:r>
      <w:r w:rsidR="006F2F20">
        <w:rPr>
          <w:rFonts w:asciiTheme="majorBidi" w:hAnsiTheme="majorBidi" w:cstheme="majorBidi"/>
          <w:sz w:val="24"/>
          <w:szCs w:val="24"/>
        </w:rPr>
        <w:t>anticipated</w:t>
      </w:r>
      <w:r w:rsidR="00F209B0">
        <w:rPr>
          <w:rFonts w:asciiTheme="majorBidi" w:hAnsiTheme="majorBidi" w:cstheme="majorBidi"/>
          <w:sz w:val="24"/>
          <w:szCs w:val="24"/>
        </w:rPr>
        <w:t xml:space="preserve"> that, in the future, </w:t>
      </w:r>
      <w:r w:rsidR="002F6B9A">
        <w:rPr>
          <w:rFonts w:asciiTheme="majorBidi" w:hAnsiTheme="majorBidi" w:cstheme="majorBidi"/>
          <w:sz w:val="24"/>
          <w:szCs w:val="24"/>
        </w:rPr>
        <w:t>new</w:t>
      </w:r>
      <w:r>
        <w:rPr>
          <w:rFonts w:asciiTheme="majorBidi" w:hAnsiTheme="majorBidi" w:cstheme="majorBidi"/>
          <w:sz w:val="24"/>
          <w:szCs w:val="24"/>
        </w:rPr>
        <w:t xml:space="preserve"> immigrants would</w:t>
      </w:r>
      <w:r w:rsidR="002F6B9A">
        <w:rPr>
          <w:rFonts w:asciiTheme="majorBidi" w:hAnsiTheme="majorBidi" w:cstheme="majorBidi"/>
          <w:sz w:val="24"/>
          <w:szCs w:val="24"/>
        </w:rPr>
        <w:t xml:space="preserve"> likely</w:t>
      </w:r>
      <w:r>
        <w:rPr>
          <w:rFonts w:asciiTheme="majorBidi" w:hAnsiTheme="majorBidi" w:cstheme="majorBidi"/>
          <w:sz w:val="24"/>
          <w:szCs w:val="24"/>
        </w:rPr>
        <w:t xml:space="preserve"> come from </w:t>
      </w:r>
      <w:r w:rsidR="002F6B9A">
        <w:rPr>
          <w:rFonts w:asciiTheme="majorBidi" w:hAnsiTheme="majorBidi" w:cstheme="majorBidi"/>
          <w:sz w:val="24"/>
          <w:szCs w:val="24"/>
        </w:rPr>
        <w:t>the</w:t>
      </w:r>
      <w:r w:rsidR="00F209B0">
        <w:rPr>
          <w:rFonts w:asciiTheme="majorBidi" w:hAnsiTheme="majorBidi" w:cstheme="majorBidi"/>
          <w:sz w:val="24"/>
          <w:szCs w:val="24"/>
        </w:rPr>
        <w:t xml:space="preserve"> West rather than from </w:t>
      </w:r>
      <w:r>
        <w:rPr>
          <w:rFonts w:asciiTheme="majorBidi" w:hAnsiTheme="majorBidi" w:cstheme="majorBidi"/>
          <w:sz w:val="24"/>
          <w:szCs w:val="24"/>
        </w:rPr>
        <w:t xml:space="preserve">poor, underdeveloped countries, as had been the case in the past. Western immigrants come from market economies </w:t>
      </w:r>
      <w:r w:rsidR="002F6B9A">
        <w:rPr>
          <w:rFonts w:asciiTheme="majorBidi" w:hAnsiTheme="majorBidi" w:cstheme="majorBidi"/>
          <w:sz w:val="24"/>
          <w:szCs w:val="24"/>
        </w:rPr>
        <w:t>with</w:t>
      </w:r>
      <w:r>
        <w:rPr>
          <w:rFonts w:asciiTheme="majorBidi" w:hAnsiTheme="majorBidi" w:cstheme="majorBidi"/>
          <w:sz w:val="24"/>
          <w:szCs w:val="24"/>
        </w:rPr>
        <w:t xml:space="preserve"> high living standards, </w:t>
      </w:r>
      <w:r w:rsidR="002F6B9A">
        <w:rPr>
          <w:rFonts w:asciiTheme="majorBidi" w:hAnsiTheme="majorBidi" w:cstheme="majorBidi"/>
          <w:sz w:val="24"/>
          <w:szCs w:val="24"/>
        </w:rPr>
        <w:t xml:space="preserve">and </w:t>
      </w:r>
      <w:r w:rsidR="002615A5">
        <w:rPr>
          <w:rFonts w:asciiTheme="majorBidi" w:hAnsiTheme="majorBidi" w:cstheme="majorBidi"/>
          <w:sz w:val="24"/>
          <w:szCs w:val="24"/>
        </w:rPr>
        <w:t>are well-versed in</w:t>
      </w:r>
      <w:r>
        <w:rPr>
          <w:rFonts w:asciiTheme="majorBidi" w:hAnsiTheme="majorBidi" w:cstheme="majorBidi"/>
          <w:sz w:val="24"/>
          <w:szCs w:val="24"/>
        </w:rPr>
        <w:t xml:space="preserve"> how markets operate</w:t>
      </w:r>
      <w:r w:rsidR="002615A5">
        <w:rPr>
          <w:rFonts w:asciiTheme="majorBidi" w:hAnsiTheme="majorBidi" w:cstheme="majorBidi"/>
          <w:sz w:val="24"/>
          <w:szCs w:val="24"/>
        </w:rPr>
        <w:t xml:space="preserve"> </w:t>
      </w:r>
      <w:r>
        <w:rPr>
          <w:rFonts w:asciiTheme="majorBidi" w:hAnsiTheme="majorBidi" w:cstheme="majorBidi"/>
          <w:sz w:val="24"/>
          <w:szCs w:val="24"/>
        </w:rPr>
        <w:t xml:space="preserve">and how </w:t>
      </w:r>
      <w:r w:rsidR="002615A5">
        <w:rPr>
          <w:rFonts w:asciiTheme="majorBidi" w:hAnsiTheme="majorBidi" w:cstheme="majorBidi"/>
          <w:sz w:val="24"/>
          <w:szCs w:val="24"/>
        </w:rPr>
        <w:t>t</w:t>
      </w:r>
      <w:r w:rsidR="00E46296">
        <w:rPr>
          <w:rFonts w:asciiTheme="majorBidi" w:hAnsiTheme="majorBidi" w:cstheme="majorBidi"/>
          <w:sz w:val="24"/>
          <w:szCs w:val="24"/>
        </w:rPr>
        <w:t xml:space="preserve">o </w:t>
      </w:r>
      <w:r w:rsidR="002615A5">
        <w:rPr>
          <w:rFonts w:asciiTheme="majorBidi" w:hAnsiTheme="majorBidi" w:cstheme="majorBidi"/>
          <w:sz w:val="24"/>
          <w:szCs w:val="24"/>
        </w:rPr>
        <w:t xml:space="preserve">use </w:t>
      </w:r>
      <w:r>
        <w:rPr>
          <w:rFonts w:asciiTheme="majorBidi" w:hAnsiTheme="majorBidi" w:cstheme="majorBidi"/>
          <w:sz w:val="24"/>
          <w:szCs w:val="24"/>
        </w:rPr>
        <w:t xml:space="preserve">money </w:t>
      </w:r>
      <w:r w:rsidR="002615A5">
        <w:rPr>
          <w:rFonts w:asciiTheme="majorBidi" w:hAnsiTheme="majorBidi" w:cstheme="majorBidi"/>
          <w:sz w:val="24"/>
          <w:szCs w:val="24"/>
        </w:rPr>
        <w:t>to</w:t>
      </w:r>
      <w:r>
        <w:rPr>
          <w:rFonts w:asciiTheme="majorBidi" w:hAnsiTheme="majorBidi" w:cstheme="majorBidi"/>
          <w:sz w:val="24"/>
          <w:szCs w:val="24"/>
        </w:rPr>
        <w:t xml:space="preserve"> purchase goods and </w:t>
      </w:r>
      <w:commentRangeStart w:id="13"/>
      <w:r>
        <w:rPr>
          <w:rFonts w:asciiTheme="majorBidi" w:hAnsiTheme="majorBidi" w:cstheme="majorBidi"/>
          <w:sz w:val="24"/>
          <w:szCs w:val="24"/>
        </w:rPr>
        <w:t>services</w:t>
      </w:r>
      <w:commentRangeEnd w:id="13"/>
      <w:r w:rsidR="0030689C">
        <w:rPr>
          <w:rStyle w:val="CommentReference"/>
        </w:rPr>
        <w:commentReference w:id="13"/>
      </w:r>
      <w:r>
        <w:rPr>
          <w:rFonts w:asciiTheme="majorBidi" w:hAnsiTheme="majorBidi" w:cstheme="majorBidi"/>
          <w:sz w:val="24"/>
          <w:szCs w:val="24"/>
        </w:rPr>
        <w:t>. The “absorption basket” policy was designed to provide</w:t>
      </w:r>
      <w:r w:rsidR="002F6B9A">
        <w:rPr>
          <w:rFonts w:asciiTheme="majorBidi" w:hAnsiTheme="majorBidi" w:cstheme="majorBidi"/>
          <w:sz w:val="24"/>
          <w:szCs w:val="24"/>
        </w:rPr>
        <w:t xml:space="preserve"> new</w:t>
      </w:r>
      <w:r>
        <w:rPr>
          <w:rFonts w:asciiTheme="majorBidi" w:hAnsiTheme="majorBidi" w:cstheme="majorBidi"/>
          <w:sz w:val="24"/>
          <w:szCs w:val="24"/>
        </w:rPr>
        <w:t xml:space="preserve"> immigrants with a sum of money in their initial period in Israel, and then leave it</w:t>
      </w:r>
      <w:r w:rsidR="002F6B9A">
        <w:rPr>
          <w:rFonts w:asciiTheme="majorBidi" w:hAnsiTheme="majorBidi" w:cstheme="majorBidi"/>
          <w:sz w:val="24"/>
          <w:szCs w:val="24"/>
        </w:rPr>
        <w:t xml:space="preserve"> </w:t>
      </w:r>
      <w:r w:rsidR="006F2F20">
        <w:rPr>
          <w:rFonts w:asciiTheme="majorBidi" w:hAnsiTheme="majorBidi" w:cstheme="majorBidi"/>
          <w:sz w:val="24"/>
          <w:szCs w:val="24"/>
        </w:rPr>
        <w:t>to their discretion</w:t>
      </w:r>
      <w:r>
        <w:rPr>
          <w:rFonts w:asciiTheme="majorBidi" w:hAnsiTheme="majorBidi" w:cstheme="majorBidi"/>
          <w:sz w:val="24"/>
          <w:szCs w:val="24"/>
        </w:rPr>
        <w:t xml:space="preserve"> to determine their priorities according to their personal needs and wishes. This was a policy designed around individualism</w:t>
      </w:r>
      <w:r w:rsidR="003A1032">
        <w:rPr>
          <w:rFonts w:asciiTheme="majorBidi" w:hAnsiTheme="majorBidi" w:cstheme="majorBidi"/>
          <w:sz w:val="24"/>
          <w:szCs w:val="24"/>
        </w:rPr>
        <w:t>,</w:t>
      </w:r>
      <w:r>
        <w:rPr>
          <w:rFonts w:asciiTheme="majorBidi" w:hAnsiTheme="majorBidi" w:cstheme="majorBidi"/>
          <w:sz w:val="24"/>
          <w:szCs w:val="24"/>
        </w:rPr>
        <w:t xml:space="preserve"> rather than paternalism or collectivism. </w:t>
      </w:r>
      <w:r w:rsidR="006F2F20">
        <w:rPr>
          <w:rFonts w:asciiTheme="majorBidi" w:hAnsiTheme="majorBidi" w:cstheme="majorBidi"/>
          <w:sz w:val="24"/>
          <w:szCs w:val="24"/>
        </w:rPr>
        <w:t>On its surface,</w:t>
      </w:r>
      <w:r>
        <w:rPr>
          <w:rFonts w:asciiTheme="majorBidi" w:hAnsiTheme="majorBidi" w:cstheme="majorBidi"/>
          <w:sz w:val="24"/>
          <w:szCs w:val="24"/>
        </w:rPr>
        <w:t xml:space="preserve"> this policy </w:t>
      </w:r>
      <w:r w:rsidR="006F2F20">
        <w:rPr>
          <w:rFonts w:asciiTheme="majorBidi" w:hAnsiTheme="majorBidi" w:cstheme="majorBidi"/>
          <w:sz w:val="24"/>
          <w:szCs w:val="24"/>
        </w:rPr>
        <w:t>appeared not be</w:t>
      </w:r>
      <w:r>
        <w:rPr>
          <w:rFonts w:asciiTheme="majorBidi" w:hAnsiTheme="majorBidi" w:cstheme="majorBidi"/>
          <w:sz w:val="24"/>
          <w:szCs w:val="24"/>
        </w:rPr>
        <w:t xml:space="preserve"> suited to the Soviet immigrants, who </w:t>
      </w:r>
      <w:r w:rsidR="00E46296">
        <w:rPr>
          <w:rFonts w:asciiTheme="majorBidi" w:hAnsiTheme="majorBidi" w:cstheme="majorBidi"/>
          <w:sz w:val="24"/>
          <w:szCs w:val="24"/>
        </w:rPr>
        <w:t>had come</w:t>
      </w:r>
      <w:r>
        <w:rPr>
          <w:rFonts w:asciiTheme="majorBidi" w:hAnsiTheme="majorBidi" w:cstheme="majorBidi"/>
          <w:sz w:val="24"/>
          <w:szCs w:val="24"/>
        </w:rPr>
        <w:t xml:space="preserve"> from a Communist </w:t>
      </w:r>
      <w:r w:rsidR="00F95B8D">
        <w:rPr>
          <w:rFonts w:asciiTheme="majorBidi" w:hAnsiTheme="majorBidi" w:cstheme="majorBidi"/>
          <w:sz w:val="24"/>
          <w:szCs w:val="24"/>
        </w:rPr>
        <w:t xml:space="preserve">regime with a </w:t>
      </w:r>
      <w:r w:rsidR="00F95B8D">
        <w:rPr>
          <w:rFonts w:asciiTheme="majorBidi" w:hAnsiTheme="majorBidi" w:cstheme="majorBidi"/>
          <w:sz w:val="24"/>
          <w:szCs w:val="24"/>
        </w:rPr>
        <w:lastRenderedPageBreak/>
        <w:t>command economy. Most of them did not own property, had no experience of market economies or of a Western-style economic system.</w:t>
      </w:r>
    </w:p>
    <w:p w14:paraId="5960C5E7" w14:textId="5800E8CA" w:rsidR="004C75E4" w:rsidRDefault="004C75E4" w:rsidP="00A758D5">
      <w:pPr>
        <w:rPr>
          <w:rFonts w:asciiTheme="majorBidi" w:hAnsiTheme="majorBidi" w:cstheme="majorBidi"/>
          <w:sz w:val="24"/>
          <w:szCs w:val="24"/>
        </w:rPr>
      </w:pPr>
      <w:r>
        <w:rPr>
          <w:rFonts w:asciiTheme="majorBidi" w:hAnsiTheme="majorBidi" w:cstheme="majorBidi"/>
          <w:sz w:val="24"/>
          <w:szCs w:val="24"/>
        </w:rPr>
        <w:t xml:space="preserve">In retrospect, </w:t>
      </w:r>
      <w:r w:rsidR="00E46296">
        <w:rPr>
          <w:rFonts w:asciiTheme="majorBidi" w:hAnsiTheme="majorBidi" w:cstheme="majorBidi"/>
          <w:sz w:val="24"/>
          <w:szCs w:val="24"/>
        </w:rPr>
        <w:t xml:space="preserve">however, </w:t>
      </w:r>
      <w:r>
        <w:rPr>
          <w:rFonts w:asciiTheme="majorBidi" w:hAnsiTheme="majorBidi" w:cstheme="majorBidi"/>
          <w:sz w:val="24"/>
          <w:szCs w:val="24"/>
        </w:rPr>
        <w:t xml:space="preserve">the “absorption basket” turned out to be a great success, </w:t>
      </w:r>
      <w:r w:rsidR="003A1032">
        <w:rPr>
          <w:rFonts w:asciiTheme="majorBidi" w:hAnsiTheme="majorBidi" w:cstheme="majorBidi"/>
          <w:sz w:val="24"/>
          <w:szCs w:val="24"/>
        </w:rPr>
        <w:t>since i</w:t>
      </w:r>
      <w:r w:rsidR="00E46296">
        <w:rPr>
          <w:rFonts w:asciiTheme="majorBidi" w:hAnsiTheme="majorBidi" w:cstheme="majorBidi"/>
          <w:sz w:val="24"/>
          <w:szCs w:val="24"/>
        </w:rPr>
        <w:t xml:space="preserve">t </w:t>
      </w:r>
      <w:r>
        <w:rPr>
          <w:rFonts w:asciiTheme="majorBidi" w:hAnsiTheme="majorBidi" w:cstheme="majorBidi"/>
          <w:sz w:val="24"/>
          <w:szCs w:val="24"/>
        </w:rPr>
        <w:t>address</w:t>
      </w:r>
      <w:r w:rsidR="00E46296">
        <w:rPr>
          <w:rFonts w:asciiTheme="majorBidi" w:hAnsiTheme="majorBidi" w:cstheme="majorBidi"/>
          <w:sz w:val="24"/>
          <w:szCs w:val="24"/>
        </w:rPr>
        <w:t>ed</w:t>
      </w:r>
      <w:r>
        <w:rPr>
          <w:rFonts w:asciiTheme="majorBidi" w:hAnsiTheme="majorBidi" w:cstheme="majorBidi"/>
          <w:sz w:val="24"/>
          <w:szCs w:val="24"/>
        </w:rPr>
        <w:t xml:space="preserve"> the main issue </w:t>
      </w:r>
      <w:r w:rsidR="003A1032">
        <w:rPr>
          <w:rFonts w:asciiTheme="majorBidi" w:hAnsiTheme="majorBidi" w:cstheme="majorBidi"/>
          <w:sz w:val="24"/>
          <w:szCs w:val="24"/>
        </w:rPr>
        <w:t>facing</w:t>
      </w:r>
      <w:r>
        <w:rPr>
          <w:rFonts w:asciiTheme="majorBidi" w:hAnsiTheme="majorBidi" w:cstheme="majorBidi"/>
          <w:sz w:val="24"/>
          <w:szCs w:val="24"/>
        </w:rPr>
        <w:t xml:space="preserve"> </w:t>
      </w:r>
      <w:r w:rsidR="003A1032">
        <w:rPr>
          <w:rFonts w:asciiTheme="majorBidi" w:hAnsiTheme="majorBidi" w:cstheme="majorBidi"/>
          <w:sz w:val="24"/>
          <w:szCs w:val="24"/>
        </w:rPr>
        <w:t>both the</w:t>
      </w:r>
      <w:r>
        <w:rPr>
          <w:rFonts w:asciiTheme="majorBidi" w:hAnsiTheme="majorBidi" w:cstheme="majorBidi"/>
          <w:sz w:val="24"/>
          <w:szCs w:val="24"/>
        </w:rPr>
        <w:t xml:space="preserve"> government and</w:t>
      </w:r>
      <w:r w:rsidR="00E46296">
        <w:rPr>
          <w:rFonts w:asciiTheme="majorBidi" w:hAnsiTheme="majorBidi" w:cstheme="majorBidi"/>
          <w:sz w:val="24"/>
          <w:szCs w:val="24"/>
        </w:rPr>
        <w:t xml:space="preserve"> the</w:t>
      </w:r>
      <w:r>
        <w:rPr>
          <w:rFonts w:asciiTheme="majorBidi" w:hAnsiTheme="majorBidi" w:cstheme="majorBidi"/>
          <w:sz w:val="24"/>
          <w:szCs w:val="24"/>
        </w:rPr>
        <w:t xml:space="preserve"> immigrants—housing. The</w:t>
      </w:r>
      <w:r w:rsidR="003A1032">
        <w:rPr>
          <w:rFonts w:asciiTheme="majorBidi" w:hAnsiTheme="majorBidi" w:cstheme="majorBidi"/>
          <w:sz w:val="24"/>
          <w:szCs w:val="24"/>
        </w:rPr>
        <w:t xml:space="preserve"> Soviet</w:t>
      </w:r>
      <w:r>
        <w:rPr>
          <w:rFonts w:asciiTheme="majorBidi" w:hAnsiTheme="majorBidi" w:cstheme="majorBidi"/>
          <w:sz w:val="24"/>
          <w:szCs w:val="24"/>
        </w:rPr>
        <w:t xml:space="preserve"> immigrants who arrived </w:t>
      </w:r>
      <w:proofErr w:type="spellStart"/>
      <w:r w:rsidRPr="00D16190">
        <w:rPr>
          <w:rFonts w:asciiTheme="majorBidi" w:hAnsiTheme="majorBidi" w:cstheme="majorBidi"/>
          <w:sz w:val="24"/>
          <w:szCs w:val="24"/>
        </w:rPr>
        <w:t>en</w:t>
      </w:r>
      <w:proofErr w:type="spellEnd"/>
      <w:r w:rsidRPr="00D16190">
        <w:rPr>
          <w:rFonts w:asciiTheme="majorBidi" w:hAnsiTheme="majorBidi" w:cstheme="majorBidi"/>
          <w:sz w:val="24"/>
          <w:szCs w:val="24"/>
        </w:rPr>
        <w:t xml:space="preserve"> masse</w:t>
      </w:r>
      <w:r>
        <w:rPr>
          <w:rFonts w:asciiTheme="majorBidi" w:hAnsiTheme="majorBidi" w:cstheme="majorBidi"/>
          <w:sz w:val="24"/>
          <w:szCs w:val="24"/>
        </w:rPr>
        <w:t xml:space="preserve"> between 1990</w:t>
      </w:r>
      <w:r w:rsidR="006F2F20">
        <w:rPr>
          <w:rFonts w:asciiTheme="majorBidi" w:hAnsiTheme="majorBidi" w:cstheme="majorBidi"/>
          <w:sz w:val="24"/>
          <w:szCs w:val="24"/>
        </w:rPr>
        <w:t>–</w:t>
      </w:r>
      <w:r>
        <w:rPr>
          <w:rFonts w:asciiTheme="majorBidi" w:hAnsiTheme="majorBidi" w:cstheme="majorBidi"/>
          <w:sz w:val="24"/>
          <w:szCs w:val="24"/>
        </w:rPr>
        <w:t xml:space="preserve">1992 </w:t>
      </w:r>
      <w:r w:rsidR="00E46296">
        <w:rPr>
          <w:rFonts w:asciiTheme="majorBidi" w:hAnsiTheme="majorBidi" w:cstheme="majorBidi"/>
          <w:sz w:val="24"/>
          <w:szCs w:val="24"/>
        </w:rPr>
        <w:t xml:space="preserve">found themselves in </w:t>
      </w:r>
      <w:r>
        <w:rPr>
          <w:rFonts w:asciiTheme="majorBidi" w:hAnsiTheme="majorBidi" w:cstheme="majorBidi"/>
          <w:sz w:val="24"/>
          <w:szCs w:val="24"/>
        </w:rPr>
        <w:t xml:space="preserve">a country that could not </w:t>
      </w:r>
      <w:r w:rsidR="00827189">
        <w:rPr>
          <w:rFonts w:asciiTheme="majorBidi" w:hAnsiTheme="majorBidi" w:cstheme="majorBidi"/>
          <w:sz w:val="24"/>
          <w:szCs w:val="24"/>
        </w:rPr>
        <w:t xml:space="preserve">immediately </w:t>
      </w:r>
      <w:r>
        <w:rPr>
          <w:rFonts w:asciiTheme="majorBidi" w:hAnsiTheme="majorBidi" w:cstheme="majorBidi"/>
          <w:sz w:val="24"/>
          <w:szCs w:val="24"/>
        </w:rPr>
        <w:t xml:space="preserve">provide them with </w:t>
      </w:r>
      <w:r w:rsidR="00E46296">
        <w:rPr>
          <w:rFonts w:asciiTheme="majorBidi" w:hAnsiTheme="majorBidi" w:cstheme="majorBidi"/>
          <w:sz w:val="24"/>
          <w:szCs w:val="24"/>
        </w:rPr>
        <w:t>accommodation</w:t>
      </w:r>
      <w:r>
        <w:rPr>
          <w:rFonts w:asciiTheme="majorBidi" w:hAnsiTheme="majorBidi" w:cstheme="majorBidi"/>
          <w:sz w:val="24"/>
          <w:szCs w:val="24"/>
        </w:rPr>
        <w:t xml:space="preserve">, due to </w:t>
      </w:r>
      <w:r w:rsidR="00E46296">
        <w:rPr>
          <w:rFonts w:asciiTheme="majorBidi" w:hAnsiTheme="majorBidi" w:cstheme="majorBidi"/>
          <w:sz w:val="24"/>
          <w:szCs w:val="24"/>
        </w:rPr>
        <w:t>a housing shortage</w:t>
      </w:r>
      <w:r>
        <w:rPr>
          <w:rFonts w:asciiTheme="majorBidi" w:hAnsiTheme="majorBidi" w:cstheme="majorBidi"/>
          <w:sz w:val="24"/>
          <w:szCs w:val="24"/>
        </w:rPr>
        <w:t xml:space="preserve">. </w:t>
      </w:r>
      <w:r w:rsidR="00791362">
        <w:rPr>
          <w:rFonts w:asciiTheme="majorBidi" w:hAnsiTheme="majorBidi" w:cstheme="majorBidi"/>
          <w:sz w:val="24"/>
          <w:szCs w:val="24"/>
        </w:rPr>
        <w:t>Nevertheless, the</w:t>
      </w:r>
      <w:r>
        <w:rPr>
          <w:rFonts w:asciiTheme="majorBidi" w:hAnsiTheme="majorBidi" w:cstheme="majorBidi"/>
          <w:sz w:val="24"/>
          <w:szCs w:val="24"/>
        </w:rPr>
        <w:t xml:space="preserve"> </w:t>
      </w:r>
      <w:r w:rsidR="003A1032">
        <w:rPr>
          <w:rFonts w:asciiTheme="majorBidi" w:hAnsiTheme="majorBidi" w:cstheme="majorBidi"/>
          <w:sz w:val="24"/>
          <w:szCs w:val="24"/>
        </w:rPr>
        <w:t>“</w:t>
      </w:r>
      <w:r>
        <w:rPr>
          <w:rFonts w:asciiTheme="majorBidi" w:hAnsiTheme="majorBidi" w:cstheme="majorBidi"/>
          <w:sz w:val="24"/>
          <w:szCs w:val="24"/>
        </w:rPr>
        <w:t>absorption basket</w:t>
      </w:r>
      <w:r w:rsidR="003A1032">
        <w:rPr>
          <w:rFonts w:asciiTheme="majorBidi" w:hAnsiTheme="majorBidi" w:cstheme="majorBidi"/>
          <w:sz w:val="24"/>
          <w:szCs w:val="24"/>
        </w:rPr>
        <w:t>”</w:t>
      </w:r>
      <w:r>
        <w:rPr>
          <w:rFonts w:asciiTheme="majorBidi" w:hAnsiTheme="majorBidi" w:cstheme="majorBidi"/>
          <w:sz w:val="24"/>
          <w:szCs w:val="24"/>
        </w:rPr>
        <w:t xml:space="preserve"> </w:t>
      </w:r>
      <w:r w:rsidR="00791362">
        <w:rPr>
          <w:rFonts w:asciiTheme="majorBidi" w:hAnsiTheme="majorBidi" w:cstheme="majorBidi"/>
          <w:sz w:val="24"/>
          <w:szCs w:val="24"/>
        </w:rPr>
        <w:t xml:space="preserve">system </w:t>
      </w:r>
      <w:r>
        <w:rPr>
          <w:rFonts w:asciiTheme="majorBidi" w:hAnsiTheme="majorBidi" w:cstheme="majorBidi"/>
          <w:sz w:val="24"/>
          <w:szCs w:val="24"/>
        </w:rPr>
        <w:t>allowed the</w:t>
      </w:r>
      <w:r w:rsidR="00E46296">
        <w:rPr>
          <w:rFonts w:asciiTheme="majorBidi" w:hAnsiTheme="majorBidi" w:cstheme="majorBidi"/>
          <w:sz w:val="24"/>
          <w:szCs w:val="24"/>
        </w:rPr>
        <w:t>m</w:t>
      </w:r>
      <w:r>
        <w:rPr>
          <w:rFonts w:asciiTheme="majorBidi" w:hAnsiTheme="majorBidi" w:cstheme="majorBidi"/>
          <w:sz w:val="24"/>
          <w:szCs w:val="24"/>
        </w:rPr>
        <w:t xml:space="preserve"> to purchase </w:t>
      </w:r>
      <w:r w:rsidR="006F2F20">
        <w:rPr>
          <w:rFonts w:asciiTheme="majorBidi" w:hAnsiTheme="majorBidi" w:cstheme="majorBidi"/>
          <w:sz w:val="24"/>
          <w:szCs w:val="24"/>
        </w:rPr>
        <w:t xml:space="preserve">or </w:t>
      </w:r>
      <w:commentRangeStart w:id="14"/>
      <w:r w:rsidR="006F2F20">
        <w:rPr>
          <w:rFonts w:asciiTheme="majorBidi" w:hAnsiTheme="majorBidi" w:cstheme="majorBidi"/>
          <w:sz w:val="24"/>
          <w:szCs w:val="24"/>
        </w:rPr>
        <w:t>rent</w:t>
      </w:r>
      <w:commentRangeEnd w:id="14"/>
      <w:r w:rsidR="00080BF7">
        <w:rPr>
          <w:rStyle w:val="CommentReference"/>
        </w:rPr>
        <w:commentReference w:id="14"/>
      </w:r>
      <w:r w:rsidR="006F2F20">
        <w:rPr>
          <w:rFonts w:asciiTheme="majorBidi" w:hAnsiTheme="majorBidi" w:cstheme="majorBidi"/>
          <w:sz w:val="24"/>
          <w:szCs w:val="24"/>
        </w:rPr>
        <w:t xml:space="preserve"> </w:t>
      </w:r>
      <w:r>
        <w:rPr>
          <w:rFonts w:asciiTheme="majorBidi" w:hAnsiTheme="majorBidi" w:cstheme="majorBidi"/>
          <w:sz w:val="24"/>
          <w:szCs w:val="24"/>
        </w:rPr>
        <w:t xml:space="preserve">housing </w:t>
      </w:r>
      <w:r w:rsidR="00E46296">
        <w:rPr>
          <w:rFonts w:asciiTheme="majorBidi" w:hAnsiTheme="majorBidi" w:cstheme="majorBidi"/>
          <w:sz w:val="24"/>
          <w:szCs w:val="24"/>
        </w:rPr>
        <w:t>on</w:t>
      </w:r>
      <w:r>
        <w:rPr>
          <w:rFonts w:asciiTheme="majorBidi" w:hAnsiTheme="majorBidi" w:cstheme="majorBidi"/>
          <w:sz w:val="24"/>
          <w:szCs w:val="24"/>
        </w:rPr>
        <w:t xml:space="preserve"> the free market</w:t>
      </w:r>
      <w:r w:rsidR="00CD0D1B">
        <w:rPr>
          <w:rFonts w:asciiTheme="majorBidi" w:hAnsiTheme="majorBidi" w:cstheme="majorBidi"/>
          <w:sz w:val="24"/>
          <w:szCs w:val="24"/>
        </w:rPr>
        <w:t>. S</w:t>
      </w:r>
      <w:r>
        <w:rPr>
          <w:rFonts w:asciiTheme="majorBidi" w:hAnsiTheme="majorBidi" w:cstheme="majorBidi"/>
          <w:sz w:val="24"/>
          <w:szCs w:val="24"/>
        </w:rPr>
        <w:t xml:space="preserve">ome </w:t>
      </w:r>
      <w:r w:rsidR="00CD0D1B">
        <w:rPr>
          <w:rFonts w:asciiTheme="majorBidi" w:hAnsiTheme="majorBidi" w:cstheme="majorBidi"/>
          <w:sz w:val="24"/>
          <w:szCs w:val="24"/>
        </w:rPr>
        <w:t>chose</w:t>
      </w:r>
      <w:r>
        <w:rPr>
          <w:rFonts w:asciiTheme="majorBidi" w:hAnsiTheme="majorBidi" w:cstheme="majorBidi"/>
          <w:sz w:val="24"/>
          <w:szCs w:val="24"/>
        </w:rPr>
        <w:t xml:space="preserve"> to</w:t>
      </w:r>
      <w:r w:rsidR="006F2F20">
        <w:rPr>
          <w:rFonts w:asciiTheme="majorBidi" w:hAnsiTheme="majorBidi" w:cstheme="majorBidi"/>
          <w:sz w:val="24"/>
          <w:szCs w:val="24"/>
        </w:rPr>
        <w:t xml:space="preserve"> </w:t>
      </w:r>
      <w:r w:rsidR="00080BF7">
        <w:rPr>
          <w:rFonts w:asciiTheme="majorBidi" w:hAnsiTheme="majorBidi" w:cstheme="majorBidi"/>
          <w:sz w:val="24"/>
          <w:szCs w:val="24"/>
        </w:rPr>
        <w:t>use the money to secure</w:t>
      </w:r>
      <w:r>
        <w:rPr>
          <w:rFonts w:asciiTheme="majorBidi" w:hAnsiTheme="majorBidi" w:cstheme="majorBidi"/>
          <w:sz w:val="24"/>
          <w:szCs w:val="24"/>
        </w:rPr>
        <w:t xml:space="preserve"> housing for several households in the same apartment. </w:t>
      </w:r>
      <w:r w:rsidR="00E528C6">
        <w:rPr>
          <w:rFonts w:asciiTheme="majorBidi" w:hAnsiTheme="majorBidi" w:cstheme="majorBidi"/>
          <w:sz w:val="24"/>
          <w:szCs w:val="24"/>
        </w:rPr>
        <w:t xml:space="preserve">The decision to defer to the </w:t>
      </w:r>
      <w:r>
        <w:rPr>
          <w:rFonts w:asciiTheme="majorBidi" w:hAnsiTheme="majorBidi" w:cstheme="majorBidi"/>
          <w:sz w:val="24"/>
          <w:szCs w:val="24"/>
        </w:rPr>
        <w:t xml:space="preserve">immigrants’ </w:t>
      </w:r>
      <w:r w:rsidR="00E528C6">
        <w:rPr>
          <w:rFonts w:asciiTheme="majorBidi" w:hAnsiTheme="majorBidi" w:cstheme="majorBidi"/>
          <w:sz w:val="24"/>
          <w:szCs w:val="24"/>
        </w:rPr>
        <w:t xml:space="preserve">own </w:t>
      </w:r>
      <w:r>
        <w:rPr>
          <w:rFonts w:asciiTheme="majorBidi" w:hAnsiTheme="majorBidi" w:cstheme="majorBidi"/>
          <w:sz w:val="24"/>
          <w:szCs w:val="24"/>
        </w:rPr>
        <w:t xml:space="preserve">preferences </w:t>
      </w:r>
      <w:r w:rsidR="00E528C6">
        <w:rPr>
          <w:rFonts w:asciiTheme="majorBidi" w:hAnsiTheme="majorBidi" w:cstheme="majorBidi"/>
          <w:sz w:val="24"/>
          <w:szCs w:val="24"/>
        </w:rPr>
        <w:t>regarding</w:t>
      </w:r>
      <w:r>
        <w:rPr>
          <w:rFonts w:asciiTheme="majorBidi" w:hAnsiTheme="majorBidi" w:cstheme="majorBidi"/>
          <w:sz w:val="24"/>
          <w:szCs w:val="24"/>
        </w:rPr>
        <w:t xml:space="preserve"> how to use their </w:t>
      </w:r>
      <w:r w:rsidR="00CD0D1B">
        <w:rPr>
          <w:rFonts w:asciiTheme="majorBidi" w:hAnsiTheme="majorBidi" w:cstheme="majorBidi"/>
          <w:sz w:val="24"/>
          <w:szCs w:val="24"/>
        </w:rPr>
        <w:t xml:space="preserve">“absorption basket” </w:t>
      </w:r>
      <w:r w:rsidR="00791362">
        <w:rPr>
          <w:rFonts w:asciiTheme="majorBidi" w:hAnsiTheme="majorBidi" w:cstheme="majorBidi"/>
          <w:sz w:val="24"/>
          <w:szCs w:val="24"/>
        </w:rPr>
        <w:t>benefits</w:t>
      </w:r>
      <w:r>
        <w:rPr>
          <w:rFonts w:asciiTheme="majorBidi" w:hAnsiTheme="majorBidi" w:cstheme="majorBidi"/>
          <w:sz w:val="24"/>
          <w:szCs w:val="24"/>
        </w:rPr>
        <w:t xml:space="preserve"> </w:t>
      </w:r>
      <w:r w:rsidR="00E528C6">
        <w:rPr>
          <w:rFonts w:asciiTheme="majorBidi" w:hAnsiTheme="majorBidi" w:cstheme="majorBidi"/>
          <w:sz w:val="24"/>
          <w:szCs w:val="24"/>
        </w:rPr>
        <w:t>helped solve</w:t>
      </w:r>
      <w:r>
        <w:rPr>
          <w:rFonts w:asciiTheme="majorBidi" w:hAnsiTheme="majorBidi" w:cstheme="majorBidi"/>
          <w:sz w:val="24"/>
          <w:szCs w:val="24"/>
        </w:rPr>
        <w:t xml:space="preserve"> the troubling issue of how to </w:t>
      </w:r>
      <w:r w:rsidR="00E46296">
        <w:rPr>
          <w:rFonts w:asciiTheme="majorBidi" w:hAnsiTheme="majorBidi" w:cstheme="majorBidi"/>
          <w:sz w:val="24"/>
          <w:szCs w:val="24"/>
        </w:rPr>
        <w:t>provide accommodation for</w:t>
      </w:r>
      <w:r>
        <w:rPr>
          <w:rFonts w:asciiTheme="majorBidi" w:hAnsiTheme="majorBidi" w:cstheme="majorBidi"/>
          <w:sz w:val="24"/>
          <w:szCs w:val="24"/>
        </w:rPr>
        <w:t xml:space="preserve"> large numbers of immigrants </w:t>
      </w:r>
      <w:r w:rsidR="00CD0D1B">
        <w:rPr>
          <w:rFonts w:asciiTheme="majorBidi" w:hAnsiTheme="majorBidi" w:cstheme="majorBidi"/>
          <w:sz w:val="24"/>
          <w:szCs w:val="24"/>
        </w:rPr>
        <w:t xml:space="preserve">amid </w:t>
      </w:r>
      <w:r>
        <w:rPr>
          <w:rFonts w:asciiTheme="majorBidi" w:hAnsiTheme="majorBidi" w:cstheme="majorBidi"/>
          <w:sz w:val="24"/>
          <w:szCs w:val="24"/>
        </w:rPr>
        <w:t xml:space="preserve">a housing shortage, </w:t>
      </w:r>
      <w:r w:rsidR="007B25D9">
        <w:rPr>
          <w:rFonts w:asciiTheme="majorBidi" w:hAnsiTheme="majorBidi" w:cstheme="majorBidi"/>
          <w:sz w:val="24"/>
          <w:szCs w:val="24"/>
        </w:rPr>
        <w:t>by allowing them access to</w:t>
      </w:r>
      <w:r w:rsidR="00CD0D1B">
        <w:rPr>
          <w:rFonts w:asciiTheme="majorBidi" w:hAnsiTheme="majorBidi" w:cstheme="majorBidi"/>
          <w:sz w:val="24"/>
          <w:szCs w:val="24"/>
        </w:rPr>
        <w:t xml:space="preserve"> </w:t>
      </w:r>
      <w:r>
        <w:rPr>
          <w:rFonts w:asciiTheme="majorBidi" w:hAnsiTheme="majorBidi" w:cstheme="majorBidi"/>
          <w:sz w:val="24"/>
          <w:szCs w:val="24"/>
        </w:rPr>
        <w:t>the market</w:t>
      </w:r>
      <w:r w:rsidR="00E528C6">
        <w:rPr>
          <w:rFonts w:asciiTheme="majorBidi" w:hAnsiTheme="majorBidi" w:cstheme="majorBidi"/>
          <w:sz w:val="24"/>
          <w:szCs w:val="24"/>
        </w:rPr>
        <w:t xml:space="preserve"> and find practicable solutions</w:t>
      </w:r>
      <w:r>
        <w:rPr>
          <w:rFonts w:asciiTheme="majorBidi" w:hAnsiTheme="majorBidi" w:cstheme="majorBidi"/>
          <w:sz w:val="24"/>
          <w:szCs w:val="24"/>
        </w:rPr>
        <w:t xml:space="preserve">. </w:t>
      </w:r>
      <w:r w:rsidR="007B25D9">
        <w:rPr>
          <w:rFonts w:asciiTheme="majorBidi" w:hAnsiTheme="majorBidi" w:cstheme="majorBidi"/>
          <w:sz w:val="24"/>
          <w:szCs w:val="24"/>
        </w:rPr>
        <w:t xml:space="preserve">The government could not have </w:t>
      </w:r>
      <w:r>
        <w:rPr>
          <w:rFonts w:asciiTheme="majorBidi" w:hAnsiTheme="majorBidi" w:cstheme="majorBidi"/>
          <w:sz w:val="24"/>
          <w:szCs w:val="24"/>
        </w:rPr>
        <w:t>resort</w:t>
      </w:r>
      <w:r w:rsidR="007B25D9">
        <w:rPr>
          <w:rFonts w:asciiTheme="majorBidi" w:hAnsiTheme="majorBidi" w:cstheme="majorBidi"/>
          <w:sz w:val="24"/>
          <w:szCs w:val="24"/>
        </w:rPr>
        <w:t>ed</w:t>
      </w:r>
      <w:r>
        <w:rPr>
          <w:rFonts w:asciiTheme="majorBidi" w:hAnsiTheme="majorBidi" w:cstheme="majorBidi"/>
          <w:sz w:val="24"/>
          <w:szCs w:val="24"/>
        </w:rPr>
        <w:t xml:space="preserve"> to the methods </w:t>
      </w:r>
      <w:r w:rsidR="007B25D9">
        <w:rPr>
          <w:rFonts w:asciiTheme="majorBidi" w:hAnsiTheme="majorBidi" w:cstheme="majorBidi"/>
          <w:sz w:val="24"/>
          <w:szCs w:val="24"/>
        </w:rPr>
        <w:t xml:space="preserve">it </w:t>
      </w:r>
      <w:r w:rsidR="00CD0D1B">
        <w:rPr>
          <w:rFonts w:asciiTheme="majorBidi" w:hAnsiTheme="majorBidi" w:cstheme="majorBidi"/>
          <w:sz w:val="24"/>
          <w:szCs w:val="24"/>
        </w:rPr>
        <w:t xml:space="preserve">had </w:t>
      </w:r>
      <w:r w:rsidR="007B25D9">
        <w:rPr>
          <w:rFonts w:asciiTheme="majorBidi" w:hAnsiTheme="majorBidi" w:cstheme="majorBidi"/>
          <w:sz w:val="24"/>
          <w:szCs w:val="24"/>
        </w:rPr>
        <w:t>used</w:t>
      </w:r>
      <w:r w:rsidR="00CD0D1B">
        <w:rPr>
          <w:rFonts w:asciiTheme="majorBidi" w:hAnsiTheme="majorBidi" w:cstheme="majorBidi"/>
          <w:sz w:val="24"/>
          <w:szCs w:val="24"/>
        </w:rPr>
        <w:t xml:space="preserve"> in </w:t>
      </w:r>
      <w:r>
        <w:rPr>
          <w:rFonts w:asciiTheme="majorBidi" w:hAnsiTheme="majorBidi" w:cstheme="majorBidi"/>
          <w:sz w:val="24"/>
          <w:szCs w:val="24"/>
        </w:rPr>
        <w:t>the 1950s</w:t>
      </w:r>
      <w:r w:rsidR="00E528C6">
        <w:rPr>
          <w:rFonts w:asciiTheme="majorBidi" w:hAnsiTheme="majorBidi" w:cstheme="majorBidi"/>
          <w:sz w:val="24"/>
          <w:szCs w:val="24"/>
        </w:rPr>
        <w:t xml:space="preserve"> of</w:t>
      </w:r>
      <w:r w:rsidR="007B25D9">
        <w:rPr>
          <w:rFonts w:asciiTheme="majorBidi" w:hAnsiTheme="majorBidi" w:cstheme="majorBidi"/>
          <w:sz w:val="24"/>
          <w:szCs w:val="24"/>
        </w:rPr>
        <w:t xml:space="preserve"> creating </w:t>
      </w:r>
      <w:proofErr w:type="spellStart"/>
      <w:r w:rsidRPr="00DE79E8">
        <w:rPr>
          <w:rFonts w:asciiTheme="majorBidi" w:hAnsiTheme="majorBidi" w:cstheme="majorBidi"/>
          <w:i/>
          <w:iCs/>
          <w:sz w:val="24"/>
          <w:szCs w:val="24"/>
        </w:rPr>
        <w:t>ma’aborot</w:t>
      </w:r>
      <w:proofErr w:type="spellEnd"/>
      <w:r w:rsidR="00E46296">
        <w:rPr>
          <w:rFonts w:asciiTheme="majorBidi" w:hAnsiTheme="majorBidi" w:cstheme="majorBidi"/>
          <w:sz w:val="24"/>
          <w:szCs w:val="24"/>
        </w:rPr>
        <w:t xml:space="preserve"> </w:t>
      </w:r>
      <w:r>
        <w:rPr>
          <w:rFonts w:asciiTheme="majorBidi" w:hAnsiTheme="majorBidi" w:cstheme="majorBidi"/>
          <w:sz w:val="24"/>
          <w:szCs w:val="24"/>
        </w:rPr>
        <w:t>(immigrant absorption camps)</w:t>
      </w:r>
      <w:r w:rsidR="00E46296">
        <w:rPr>
          <w:rFonts w:asciiTheme="majorBidi" w:hAnsiTheme="majorBidi" w:cstheme="majorBidi"/>
          <w:sz w:val="24"/>
          <w:szCs w:val="24"/>
        </w:rPr>
        <w:t xml:space="preserve"> for the Soviet immigrants</w:t>
      </w:r>
      <w:r>
        <w:rPr>
          <w:rFonts w:asciiTheme="majorBidi" w:hAnsiTheme="majorBidi" w:cstheme="majorBidi"/>
          <w:sz w:val="24"/>
          <w:szCs w:val="24"/>
        </w:rPr>
        <w:t xml:space="preserve">. Without the “absorption basket” reform, the government would have had difficulty in </w:t>
      </w:r>
      <w:r w:rsidR="00E528C6">
        <w:rPr>
          <w:rFonts w:asciiTheme="majorBidi" w:hAnsiTheme="majorBidi" w:cstheme="majorBidi"/>
          <w:sz w:val="24"/>
          <w:szCs w:val="24"/>
        </w:rPr>
        <w:t xml:space="preserve">meeting all the needs of the wave of new immigrants on their </w:t>
      </w:r>
      <w:commentRangeStart w:id="15"/>
      <w:r w:rsidR="00E528C6">
        <w:rPr>
          <w:rFonts w:asciiTheme="majorBidi" w:hAnsiTheme="majorBidi" w:cstheme="majorBidi"/>
          <w:sz w:val="24"/>
          <w:szCs w:val="24"/>
        </w:rPr>
        <w:t>own</w:t>
      </w:r>
      <w:commentRangeEnd w:id="15"/>
      <w:r w:rsidR="00E528C6">
        <w:rPr>
          <w:rStyle w:val="CommentReference"/>
        </w:rPr>
        <w:commentReference w:id="15"/>
      </w:r>
      <w:r w:rsidR="00E528C6">
        <w:rPr>
          <w:rFonts w:asciiTheme="majorBidi" w:hAnsiTheme="majorBidi" w:cstheme="majorBidi"/>
          <w:sz w:val="24"/>
          <w:szCs w:val="24"/>
        </w:rPr>
        <w:t xml:space="preserve"> </w:t>
      </w:r>
      <w:r>
        <w:rPr>
          <w:rFonts w:asciiTheme="majorBidi" w:hAnsiTheme="majorBidi" w:cstheme="majorBidi"/>
          <w:sz w:val="24"/>
          <w:szCs w:val="24"/>
        </w:rPr>
        <w:t xml:space="preserve">and would have had to divert resources and money, </w:t>
      </w:r>
      <w:r w:rsidR="005E68A2">
        <w:rPr>
          <w:rFonts w:asciiTheme="majorBidi" w:hAnsiTheme="majorBidi" w:cstheme="majorBidi"/>
          <w:sz w:val="24"/>
          <w:szCs w:val="24"/>
        </w:rPr>
        <w:t>at least in</w:t>
      </w:r>
      <w:r>
        <w:rPr>
          <w:rFonts w:asciiTheme="majorBidi" w:hAnsiTheme="majorBidi" w:cstheme="majorBidi"/>
          <w:sz w:val="24"/>
          <w:szCs w:val="24"/>
        </w:rPr>
        <w:t xml:space="preserve"> the short term, to </w:t>
      </w:r>
      <w:r w:rsidR="005E68A2">
        <w:rPr>
          <w:rFonts w:asciiTheme="majorBidi" w:hAnsiTheme="majorBidi" w:cstheme="majorBidi"/>
          <w:sz w:val="24"/>
          <w:szCs w:val="24"/>
        </w:rPr>
        <w:t xml:space="preserve">creating </w:t>
      </w:r>
      <w:r>
        <w:rPr>
          <w:rFonts w:asciiTheme="majorBidi" w:hAnsiTheme="majorBidi" w:cstheme="majorBidi"/>
          <w:sz w:val="24"/>
          <w:szCs w:val="24"/>
        </w:rPr>
        <w:t xml:space="preserve">housing rather than </w:t>
      </w:r>
      <w:r w:rsidR="005E68A2">
        <w:rPr>
          <w:rFonts w:asciiTheme="majorBidi" w:hAnsiTheme="majorBidi" w:cstheme="majorBidi"/>
          <w:sz w:val="24"/>
          <w:szCs w:val="24"/>
        </w:rPr>
        <w:t xml:space="preserve">focusing on developing </w:t>
      </w:r>
      <w:r>
        <w:rPr>
          <w:rFonts w:asciiTheme="majorBidi" w:hAnsiTheme="majorBidi" w:cstheme="majorBidi"/>
          <w:sz w:val="24"/>
          <w:szCs w:val="24"/>
        </w:rPr>
        <w:t>employment and infrastructure.</w:t>
      </w:r>
    </w:p>
    <w:p w14:paraId="5184772F" w14:textId="37404782" w:rsidR="00927C48" w:rsidRPr="00E46296" w:rsidRDefault="00927C48" w:rsidP="00A758D5">
      <w:pPr>
        <w:rPr>
          <w:rFonts w:asciiTheme="majorBidi" w:hAnsiTheme="majorBidi" w:cstheme="majorBidi"/>
          <w:b/>
          <w:bCs/>
          <w:sz w:val="24"/>
          <w:szCs w:val="24"/>
        </w:rPr>
      </w:pPr>
      <w:r w:rsidRPr="00E46296">
        <w:rPr>
          <w:rFonts w:asciiTheme="majorBidi" w:hAnsiTheme="majorBidi" w:cstheme="majorBidi"/>
          <w:b/>
          <w:bCs/>
          <w:sz w:val="24"/>
          <w:szCs w:val="24"/>
        </w:rPr>
        <w:t>The labor market</w:t>
      </w:r>
    </w:p>
    <w:p w14:paraId="1118604F" w14:textId="4B400582" w:rsidR="00927C48" w:rsidRDefault="00927C48" w:rsidP="00A758D5">
      <w:pPr>
        <w:rPr>
          <w:rFonts w:asciiTheme="majorBidi" w:hAnsiTheme="majorBidi" w:cstheme="majorBidi"/>
          <w:sz w:val="24"/>
          <w:szCs w:val="24"/>
        </w:rPr>
      </w:pPr>
      <w:r>
        <w:rPr>
          <w:rFonts w:asciiTheme="majorBidi" w:hAnsiTheme="majorBidi" w:cstheme="majorBidi"/>
          <w:sz w:val="24"/>
          <w:szCs w:val="24"/>
        </w:rPr>
        <w:t>According to</w:t>
      </w:r>
      <w:r w:rsidR="00E46296">
        <w:rPr>
          <w:rFonts w:asciiTheme="majorBidi" w:hAnsiTheme="majorBidi" w:cstheme="majorBidi"/>
          <w:sz w:val="24"/>
          <w:szCs w:val="24"/>
        </w:rPr>
        <w:t xml:space="preserve"> data published by </w:t>
      </w:r>
      <w:r>
        <w:rPr>
          <w:rFonts w:asciiTheme="majorBidi" w:hAnsiTheme="majorBidi" w:cstheme="majorBidi"/>
          <w:sz w:val="24"/>
          <w:szCs w:val="24"/>
        </w:rPr>
        <w:t xml:space="preserve">Israel’s Central Bureau of Statistics, the </w:t>
      </w:r>
      <w:r w:rsidR="00F97C4E">
        <w:rPr>
          <w:rFonts w:asciiTheme="majorBidi" w:hAnsiTheme="majorBidi" w:cstheme="majorBidi"/>
          <w:sz w:val="24"/>
          <w:szCs w:val="24"/>
        </w:rPr>
        <w:t>percentage</w:t>
      </w:r>
      <w:r>
        <w:rPr>
          <w:rFonts w:asciiTheme="majorBidi" w:hAnsiTheme="majorBidi" w:cstheme="majorBidi"/>
          <w:sz w:val="24"/>
          <w:szCs w:val="24"/>
        </w:rPr>
        <w:t xml:space="preserve"> of Soviet immigrants with</w:t>
      </w:r>
      <w:r w:rsidR="001C5D4B">
        <w:rPr>
          <w:rFonts w:asciiTheme="majorBidi" w:hAnsiTheme="majorBidi" w:cstheme="majorBidi"/>
          <w:sz w:val="24"/>
          <w:szCs w:val="24"/>
        </w:rPr>
        <w:t xml:space="preserve"> a</w:t>
      </w:r>
      <w:r>
        <w:rPr>
          <w:rFonts w:asciiTheme="majorBidi" w:hAnsiTheme="majorBidi" w:cstheme="majorBidi"/>
          <w:sz w:val="24"/>
          <w:szCs w:val="24"/>
        </w:rPr>
        <w:t xml:space="preserve"> higher education was </w:t>
      </w:r>
      <w:r w:rsidR="001C5D4B">
        <w:rPr>
          <w:rFonts w:asciiTheme="majorBidi" w:hAnsiTheme="majorBidi" w:cstheme="majorBidi"/>
          <w:sz w:val="24"/>
          <w:szCs w:val="24"/>
        </w:rPr>
        <w:t>greater</w:t>
      </w:r>
      <w:r>
        <w:rPr>
          <w:rFonts w:asciiTheme="majorBidi" w:hAnsiTheme="majorBidi" w:cstheme="majorBidi"/>
          <w:sz w:val="24"/>
          <w:szCs w:val="24"/>
        </w:rPr>
        <w:t xml:space="preserve"> than that of </w:t>
      </w:r>
      <w:r w:rsidR="001C5D4B">
        <w:rPr>
          <w:rFonts w:asciiTheme="majorBidi" w:hAnsiTheme="majorBidi" w:cstheme="majorBidi"/>
          <w:sz w:val="24"/>
          <w:szCs w:val="24"/>
        </w:rPr>
        <w:t>Israel’s</w:t>
      </w:r>
      <w:r>
        <w:rPr>
          <w:rFonts w:asciiTheme="majorBidi" w:hAnsiTheme="majorBidi" w:cstheme="majorBidi"/>
          <w:sz w:val="24"/>
          <w:szCs w:val="24"/>
        </w:rPr>
        <w:t xml:space="preserve"> general population, and </w:t>
      </w:r>
      <w:r w:rsidR="00CE75FB">
        <w:rPr>
          <w:rFonts w:asciiTheme="majorBidi" w:hAnsiTheme="majorBidi" w:cstheme="majorBidi"/>
          <w:sz w:val="24"/>
          <w:szCs w:val="24"/>
        </w:rPr>
        <w:t>a greater proportion of</w:t>
      </w:r>
      <w:r>
        <w:rPr>
          <w:rFonts w:asciiTheme="majorBidi" w:hAnsiTheme="majorBidi" w:cstheme="majorBidi"/>
          <w:sz w:val="24"/>
          <w:szCs w:val="24"/>
        </w:rPr>
        <w:t xml:space="preserve"> Soviet immigrants held advanced degrees</w:t>
      </w:r>
      <w:r w:rsidR="00CE75FB">
        <w:rPr>
          <w:rFonts w:asciiTheme="majorBidi" w:hAnsiTheme="majorBidi" w:cstheme="majorBidi"/>
          <w:sz w:val="24"/>
          <w:szCs w:val="24"/>
        </w:rPr>
        <w:t xml:space="preserve"> (master’s degrees or doctorates)</w:t>
      </w:r>
      <w:r>
        <w:rPr>
          <w:rFonts w:asciiTheme="majorBidi" w:hAnsiTheme="majorBidi" w:cstheme="majorBidi"/>
          <w:sz w:val="24"/>
          <w:szCs w:val="24"/>
        </w:rPr>
        <w:t xml:space="preserve"> than </w:t>
      </w:r>
      <w:r w:rsidR="001C5D4B">
        <w:rPr>
          <w:rFonts w:asciiTheme="majorBidi" w:hAnsiTheme="majorBidi" w:cstheme="majorBidi"/>
          <w:sz w:val="24"/>
          <w:szCs w:val="24"/>
        </w:rPr>
        <w:t xml:space="preserve">did </w:t>
      </w:r>
      <w:r>
        <w:rPr>
          <w:rFonts w:asciiTheme="majorBidi" w:hAnsiTheme="majorBidi" w:cstheme="majorBidi"/>
          <w:sz w:val="24"/>
          <w:szCs w:val="24"/>
        </w:rPr>
        <w:t>native-born Israelis. From 1981</w:t>
      </w:r>
      <w:r w:rsidR="00E528C6">
        <w:rPr>
          <w:rFonts w:asciiTheme="majorBidi" w:hAnsiTheme="majorBidi" w:cstheme="majorBidi"/>
          <w:sz w:val="24"/>
          <w:szCs w:val="24"/>
        </w:rPr>
        <w:t>–</w:t>
      </w:r>
      <w:r>
        <w:rPr>
          <w:rFonts w:asciiTheme="majorBidi" w:hAnsiTheme="majorBidi" w:cstheme="majorBidi"/>
          <w:sz w:val="24"/>
          <w:szCs w:val="24"/>
        </w:rPr>
        <w:t xml:space="preserve">1990, </w:t>
      </w:r>
      <w:r w:rsidR="0063531F">
        <w:rPr>
          <w:rFonts w:asciiTheme="majorBidi" w:hAnsiTheme="majorBidi" w:cstheme="majorBidi"/>
          <w:sz w:val="24"/>
          <w:szCs w:val="24"/>
        </w:rPr>
        <w:t xml:space="preserve">among all Israelis who had gone on to acquire a higher education, </w:t>
      </w:r>
      <w:r>
        <w:rPr>
          <w:rFonts w:asciiTheme="majorBidi" w:hAnsiTheme="majorBidi" w:cstheme="majorBidi"/>
          <w:sz w:val="24"/>
          <w:szCs w:val="24"/>
        </w:rPr>
        <w:t>77</w:t>
      </w:r>
      <w:r w:rsidR="00E528C6">
        <w:rPr>
          <w:rFonts w:asciiTheme="majorBidi" w:hAnsiTheme="majorBidi" w:cstheme="majorBidi"/>
          <w:sz w:val="24"/>
          <w:szCs w:val="24"/>
        </w:rPr>
        <w:t>%</w:t>
      </w:r>
      <w:commentRangeStart w:id="16"/>
      <w:commentRangeEnd w:id="16"/>
      <w:r>
        <w:rPr>
          <w:rStyle w:val="CommentReference"/>
        </w:rPr>
        <w:commentReference w:id="16"/>
      </w:r>
      <w:r w:rsidR="00CE75FB">
        <w:rPr>
          <w:rFonts w:asciiTheme="majorBidi" w:hAnsiTheme="majorBidi" w:cstheme="majorBidi"/>
          <w:sz w:val="24"/>
          <w:szCs w:val="24"/>
        </w:rPr>
        <w:t xml:space="preserve"> achieved</w:t>
      </w:r>
      <w:r>
        <w:rPr>
          <w:rFonts w:asciiTheme="majorBidi" w:hAnsiTheme="majorBidi" w:cstheme="majorBidi"/>
          <w:sz w:val="24"/>
          <w:szCs w:val="24"/>
        </w:rPr>
        <w:t xml:space="preserve"> a bachelor’s degree, 20 percent a master’s degree, and </w:t>
      </w:r>
      <w:r w:rsidR="00F97C4E">
        <w:rPr>
          <w:rFonts w:asciiTheme="majorBidi" w:hAnsiTheme="majorBidi" w:cstheme="majorBidi"/>
          <w:sz w:val="24"/>
          <w:szCs w:val="24"/>
        </w:rPr>
        <w:t>3</w:t>
      </w:r>
      <w:r>
        <w:rPr>
          <w:rFonts w:asciiTheme="majorBidi" w:hAnsiTheme="majorBidi" w:cstheme="majorBidi"/>
          <w:sz w:val="24"/>
          <w:szCs w:val="24"/>
        </w:rPr>
        <w:t xml:space="preserve"> percent a doctorate. Among </w:t>
      </w:r>
      <w:r w:rsidR="00CE75FB">
        <w:rPr>
          <w:rFonts w:asciiTheme="majorBidi" w:hAnsiTheme="majorBidi" w:cstheme="majorBidi"/>
          <w:sz w:val="24"/>
          <w:szCs w:val="24"/>
        </w:rPr>
        <w:t xml:space="preserve">all </w:t>
      </w:r>
      <w:r>
        <w:rPr>
          <w:rFonts w:asciiTheme="majorBidi" w:hAnsiTheme="majorBidi" w:cstheme="majorBidi"/>
          <w:sz w:val="24"/>
          <w:szCs w:val="24"/>
        </w:rPr>
        <w:t xml:space="preserve">Soviet immigrants </w:t>
      </w:r>
      <w:r w:rsidR="00CE75FB">
        <w:rPr>
          <w:rFonts w:asciiTheme="majorBidi" w:hAnsiTheme="majorBidi" w:cstheme="majorBidi"/>
          <w:sz w:val="24"/>
          <w:szCs w:val="24"/>
        </w:rPr>
        <w:t xml:space="preserve">who had achieved a higher </w:t>
      </w:r>
      <w:commentRangeStart w:id="17"/>
      <w:r w:rsidR="00CE75FB">
        <w:rPr>
          <w:rFonts w:asciiTheme="majorBidi" w:hAnsiTheme="majorBidi" w:cstheme="majorBidi"/>
          <w:sz w:val="24"/>
          <w:szCs w:val="24"/>
        </w:rPr>
        <w:t>education</w:t>
      </w:r>
      <w:commentRangeEnd w:id="17"/>
      <w:r w:rsidR="0063531F">
        <w:rPr>
          <w:rStyle w:val="CommentReference"/>
        </w:rPr>
        <w:commentReference w:id="17"/>
      </w:r>
      <w:r>
        <w:rPr>
          <w:rFonts w:asciiTheme="majorBidi" w:hAnsiTheme="majorBidi" w:cstheme="majorBidi"/>
          <w:sz w:val="24"/>
          <w:szCs w:val="24"/>
        </w:rPr>
        <w:t xml:space="preserve">, around </w:t>
      </w:r>
      <w:commentRangeStart w:id="18"/>
      <w:r>
        <w:rPr>
          <w:rFonts w:asciiTheme="majorBidi" w:hAnsiTheme="majorBidi" w:cstheme="majorBidi"/>
          <w:sz w:val="24"/>
          <w:szCs w:val="24"/>
        </w:rPr>
        <w:t xml:space="preserve">26 </w:t>
      </w:r>
      <w:commentRangeEnd w:id="18"/>
      <w:r>
        <w:rPr>
          <w:rStyle w:val="CommentReference"/>
        </w:rPr>
        <w:commentReference w:id="18"/>
      </w:r>
      <w:r>
        <w:rPr>
          <w:rFonts w:asciiTheme="majorBidi" w:hAnsiTheme="majorBidi" w:cstheme="majorBidi"/>
          <w:sz w:val="24"/>
          <w:szCs w:val="24"/>
        </w:rPr>
        <w:t xml:space="preserve">percent </w:t>
      </w:r>
      <w:r w:rsidR="0063531F">
        <w:rPr>
          <w:rFonts w:asciiTheme="majorBidi" w:hAnsiTheme="majorBidi" w:cstheme="majorBidi"/>
          <w:sz w:val="24"/>
          <w:szCs w:val="24"/>
        </w:rPr>
        <w:t>had obtained</w:t>
      </w:r>
      <w:r>
        <w:rPr>
          <w:rFonts w:asciiTheme="majorBidi" w:hAnsiTheme="majorBidi" w:cstheme="majorBidi"/>
          <w:sz w:val="24"/>
          <w:szCs w:val="24"/>
        </w:rPr>
        <w:t xml:space="preserve"> a bachelor’s degree, 68 percent a master’s degree, and </w:t>
      </w:r>
      <w:r w:rsidR="00F97C4E">
        <w:rPr>
          <w:rFonts w:asciiTheme="majorBidi" w:hAnsiTheme="majorBidi" w:cstheme="majorBidi"/>
          <w:sz w:val="24"/>
          <w:szCs w:val="24"/>
        </w:rPr>
        <w:t>6</w:t>
      </w:r>
      <w:r>
        <w:rPr>
          <w:rFonts w:asciiTheme="majorBidi" w:hAnsiTheme="majorBidi" w:cstheme="majorBidi"/>
          <w:sz w:val="24"/>
          <w:szCs w:val="24"/>
        </w:rPr>
        <w:t xml:space="preserve"> percent a doctorate, many in engineering and medicine.</w:t>
      </w:r>
    </w:p>
    <w:p w14:paraId="1FDF788C" w14:textId="11240BB8" w:rsidR="00927C48" w:rsidRDefault="00AA006C" w:rsidP="00A758D5">
      <w:pPr>
        <w:rPr>
          <w:rFonts w:asciiTheme="majorBidi" w:hAnsiTheme="majorBidi" w:cstheme="majorBidi"/>
          <w:sz w:val="24"/>
          <w:szCs w:val="24"/>
        </w:rPr>
      </w:pPr>
      <w:r>
        <w:rPr>
          <w:rFonts w:asciiTheme="majorBidi" w:hAnsiTheme="majorBidi" w:cstheme="majorBidi"/>
          <w:sz w:val="24"/>
          <w:szCs w:val="24"/>
        </w:rPr>
        <w:t xml:space="preserve">The process of </w:t>
      </w:r>
      <w:r w:rsidR="00C17E11">
        <w:rPr>
          <w:rFonts w:asciiTheme="majorBidi" w:hAnsiTheme="majorBidi" w:cstheme="majorBidi"/>
          <w:sz w:val="24"/>
          <w:szCs w:val="24"/>
        </w:rPr>
        <w:t>helping</w:t>
      </w:r>
      <w:r>
        <w:rPr>
          <w:rFonts w:asciiTheme="majorBidi" w:hAnsiTheme="majorBidi" w:cstheme="majorBidi"/>
          <w:sz w:val="24"/>
          <w:szCs w:val="24"/>
        </w:rPr>
        <w:t xml:space="preserve"> the Soviet immigrants</w:t>
      </w:r>
      <w:r w:rsidR="00C17E11">
        <w:rPr>
          <w:rFonts w:asciiTheme="majorBidi" w:hAnsiTheme="majorBidi" w:cstheme="majorBidi"/>
          <w:sz w:val="24"/>
          <w:szCs w:val="24"/>
        </w:rPr>
        <w:t xml:space="preserve"> acclimatize</w:t>
      </w:r>
      <w:r>
        <w:rPr>
          <w:rFonts w:asciiTheme="majorBidi" w:hAnsiTheme="majorBidi" w:cstheme="majorBidi"/>
          <w:sz w:val="24"/>
          <w:szCs w:val="24"/>
        </w:rPr>
        <w:t xml:space="preserve"> to the Israeli labor market</w:t>
      </w:r>
      <w:r w:rsidR="00CE75FB">
        <w:rPr>
          <w:rFonts w:asciiTheme="majorBidi" w:hAnsiTheme="majorBidi" w:cstheme="majorBidi"/>
          <w:sz w:val="24"/>
          <w:szCs w:val="24"/>
        </w:rPr>
        <w:t xml:space="preserve"> </w:t>
      </w:r>
      <w:r w:rsidR="00C17E11">
        <w:rPr>
          <w:rFonts w:asciiTheme="majorBidi" w:hAnsiTheme="majorBidi" w:cstheme="majorBidi"/>
          <w:sz w:val="24"/>
          <w:szCs w:val="24"/>
        </w:rPr>
        <w:t>so that they could</w:t>
      </w:r>
      <w:r w:rsidR="00823D2B">
        <w:rPr>
          <w:rFonts w:asciiTheme="majorBidi" w:hAnsiTheme="majorBidi" w:cstheme="majorBidi"/>
          <w:sz w:val="24"/>
          <w:szCs w:val="24"/>
        </w:rPr>
        <w:t xml:space="preserve"> find </w:t>
      </w:r>
      <w:r>
        <w:rPr>
          <w:rFonts w:asciiTheme="majorBidi" w:hAnsiTheme="majorBidi" w:cstheme="majorBidi"/>
          <w:sz w:val="24"/>
          <w:szCs w:val="24"/>
        </w:rPr>
        <w:t xml:space="preserve">suitable employment </w:t>
      </w:r>
      <w:r w:rsidR="00D52D61">
        <w:rPr>
          <w:rFonts w:asciiTheme="majorBidi" w:hAnsiTheme="majorBidi" w:cstheme="majorBidi"/>
          <w:sz w:val="24"/>
          <w:szCs w:val="24"/>
        </w:rPr>
        <w:t>took time</w:t>
      </w:r>
      <w:r>
        <w:rPr>
          <w:rFonts w:asciiTheme="majorBidi" w:hAnsiTheme="majorBidi" w:cstheme="majorBidi"/>
          <w:sz w:val="24"/>
          <w:szCs w:val="24"/>
        </w:rPr>
        <w:t>. Employment difficulties</w:t>
      </w:r>
      <w:r w:rsidR="001A48BF">
        <w:rPr>
          <w:rFonts w:asciiTheme="majorBidi" w:hAnsiTheme="majorBidi" w:cstheme="majorBidi"/>
          <w:sz w:val="24"/>
          <w:szCs w:val="24"/>
        </w:rPr>
        <w:t xml:space="preserve"> among </w:t>
      </w:r>
      <w:r w:rsidR="00C17E11">
        <w:rPr>
          <w:rFonts w:asciiTheme="majorBidi" w:hAnsiTheme="majorBidi" w:cstheme="majorBidi"/>
          <w:sz w:val="24"/>
          <w:szCs w:val="24"/>
        </w:rPr>
        <w:t>Soviet</w:t>
      </w:r>
      <w:r w:rsidR="001A48BF">
        <w:rPr>
          <w:rFonts w:asciiTheme="majorBidi" w:hAnsiTheme="majorBidi" w:cstheme="majorBidi"/>
          <w:sz w:val="24"/>
          <w:szCs w:val="24"/>
        </w:rPr>
        <w:t xml:space="preserve"> immigrants</w:t>
      </w:r>
      <w:r>
        <w:rPr>
          <w:rFonts w:asciiTheme="majorBidi" w:hAnsiTheme="majorBidi" w:cstheme="majorBidi"/>
          <w:sz w:val="24"/>
          <w:szCs w:val="24"/>
        </w:rPr>
        <w:t xml:space="preserve"> stemmed from</w:t>
      </w:r>
      <w:r w:rsidR="00823D2B">
        <w:rPr>
          <w:rFonts w:asciiTheme="majorBidi" w:hAnsiTheme="majorBidi" w:cstheme="majorBidi"/>
          <w:sz w:val="24"/>
          <w:szCs w:val="24"/>
        </w:rPr>
        <w:t xml:space="preserve"> several factors, including</w:t>
      </w:r>
      <w:r>
        <w:rPr>
          <w:rFonts w:asciiTheme="majorBidi" w:hAnsiTheme="majorBidi" w:cstheme="majorBidi"/>
          <w:sz w:val="24"/>
          <w:szCs w:val="24"/>
        </w:rPr>
        <w:t xml:space="preserve"> </w:t>
      </w:r>
      <w:r w:rsidR="00823D2B">
        <w:rPr>
          <w:rFonts w:asciiTheme="majorBidi" w:hAnsiTheme="majorBidi" w:cstheme="majorBidi"/>
          <w:sz w:val="24"/>
          <w:szCs w:val="24"/>
        </w:rPr>
        <w:t>the</w:t>
      </w:r>
      <w:r>
        <w:rPr>
          <w:rFonts w:asciiTheme="majorBidi" w:hAnsiTheme="majorBidi" w:cstheme="majorBidi"/>
          <w:sz w:val="24"/>
          <w:szCs w:val="24"/>
        </w:rPr>
        <w:t xml:space="preserve"> inability </w:t>
      </w:r>
      <w:r w:rsidR="00823D2B">
        <w:rPr>
          <w:rFonts w:asciiTheme="majorBidi" w:hAnsiTheme="majorBidi" w:cstheme="majorBidi"/>
          <w:sz w:val="24"/>
          <w:szCs w:val="24"/>
        </w:rPr>
        <w:t xml:space="preserve">of some </w:t>
      </w:r>
      <w:r>
        <w:rPr>
          <w:rFonts w:asciiTheme="majorBidi" w:hAnsiTheme="majorBidi" w:cstheme="majorBidi"/>
          <w:sz w:val="24"/>
          <w:szCs w:val="24"/>
        </w:rPr>
        <w:t>to fully transfer their academic professional skills to Israel, language difficulties (in English</w:t>
      </w:r>
      <w:r w:rsidR="00823D2B">
        <w:rPr>
          <w:rFonts w:asciiTheme="majorBidi" w:hAnsiTheme="majorBidi" w:cstheme="majorBidi"/>
          <w:sz w:val="24"/>
          <w:szCs w:val="24"/>
        </w:rPr>
        <w:t xml:space="preserve"> as well as Hebrew</w:t>
      </w:r>
      <w:r>
        <w:rPr>
          <w:rFonts w:asciiTheme="majorBidi" w:hAnsiTheme="majorBidi" w:cstheme="majorBidi"/>
          <w:sz w:val="24"/>
          <w:szCs w:val="24"/>
        </w:rPr>
        <w:t>), and the fact that they had to learn to adapt to Israeli working processes and methods.</w:t>
      </w:r>
      <w:r w:rsidR="00CF3DF0">
        <w:rPr>
          <w:rFonts w:asciiTheme="majorBidi" w:hAnsiTheme="majorBidi" w:cstheme="majorBidi"/>
          <w:sz w:val="24"/>
          <w:szCs w:val="24"/>
        </w:rPr>
        <w:t xml:space="preserve"> </w:t>
      </w:r>
      <w:r w:rsidR="001A48BF">
        <w:rPr>
          <w:rFonts w:asciiTheme="majorBidi" w:hAnsiTheme="majorBidi" w:cstheme="majorBidi"/>
          <w:sz w:val="24"/>
          <w:szCs w:val="24"/>
        </w:rPr>
        <w:t>The immigrants needed a</w:t>
      </w:r>
      <w:r w:rsidR="00CF3DF0">
        <w:rPr>
          <w:rFonts w:asciiTheme="majorBidi" w:hAnsiTheme="majorBidi" w:cstheme="majorBidi"/>
          <w:sz w:val="24"/>
          <w:szCs w:val="24"/>
        </w:rPr>
        <w:t xml:space="preserve"> period</w:t>
      </w:r>
      <w:r w:rsidR="00C17E11">
        <w:rPr>
          <w:rFonts w:asciiTheme="majorBidi" w:hAnsiTheme="majorBidi" w:cstheme="majorBidi"/>
          <w:sz w:val="24"/>
          <w:szCs w:val="24"/>
        </w:rPr>
        <w:t xml:space="preserve"> of time for </w:t>
      </w:r>
      <w:r w:rsidR="00CF3DF0">
        <w:rPr>
          <w:rFonts w:asciiTheme="majorBidi" w:hAnsiTheme="majorBidi" w:cstheme="majorBidi"/>
          <w:sz w:val="24"/>
          <w:szCs w:val="24"/>
        </w:rPr>
        <w:t>adaptation and adjustment</w:t>
      </w:r>
      <w:r w:rsidR="001A48BF">
        <w:rPr>
          <w:rFonts w:asciiTheme="majorBidi" w:hAnsiTheme="majorBidi" w:cstheme="majorBidi"/>
          <w:sz w:val="24"/>
          <w:szCs w:val="24"/>
        </w:rPr>
        <w:t xml:space="preserve"> in order </w:t>
      </w:r>
      <w:r w:rsidR="00CF3DF0">
        <w:rPr>
          <w:rFonts w:asciiTheme="majorBidi" w:hAnsiTheme="majorBidi" w:cstheme="majorBidi"/>
          <w:sz w:val="24"/>
          <w:szCs w:val="24"/>
        </w:rPr>
        <w:t xml:space="preserve">to </w:t>
      </w:r>
      <w:r w:rsidR="00CF3DF0">
        <w:rPr>
          <w:rFonts w:asciiTheme="majorBidi" w:hAnsiTheme="majorBidi" w:cstheme="majorBidi"/>
          <w:sz w:val="24"/>
          <w:szCs w:val="24"/>
        </w:rPr>
        <w:lastRenderedPageBreak/>
        <w:t xml:space="preserve">learn </w:t>
      </w:r>
      <w:r w:rsidR="00823D2B">
        <w:rPr>
          <w:rFonts w:asciiTheme="majorBidi" w:hAnsiTheme="majorBidi" w:cstheme="majorBidi"/>
          <w:sz w:val="24"/>
          <w:szCs w:val="24"/>
        </w:rPr>
        <w:t>Hebrew</w:t>
      </w:r>
      <w:r w:rsidR="00CF3DF0">
        <w:rPr>
          <w:rFonts w:asciiTheme="majorBidi" w:hAnsiTheme="majorBidi" w:cstheme="majorBidi"/>
          <w:sz w:val="24"/>
          <w:szCs w:val="24"/>
        </w:rPr>
        <w:t xml:space="preserve">, </w:t>
      </w:r>
      <w:r w:rsidR="001A48BF">
        <w:rPr>
          <w:rFonts w:asciiTheme="majorBidi" w:hAnsiTheme="majorBidi" w:cstheme="majorBidi"/>
          <w:sz w:val="24"/>
          <w:szCs w:val="24"/>
        </w:rPr>
        <w:t xml:space="preserve">and they also had to </w:t>
      </w:r>
      <w:r w:rsidR="00C17E11">
        <w:rPr>
          <w:rFonts w:asciiTheme="majorBidi" w:hAnsiTheme="majorBidi" w:cstheme="majorBidi"/>
          <w:sz w:val="24"/>
          <w:szCs w:val="24"/>
        </w:rPr>
        <w:t>possess</w:t>
      </w:r>
      <w:r w:rsidR="00823D2B">
        <w:rPr>
          <w:rFonts w:asciiTheme="majorBidi" w:hAnsiTheme="majorBidi" w:cstheme="majorBidi"/>
          <w:sz w:val="24"/>
          <w:szCs w:val="24"/>
        </w:rPr>
        <w:t xml:space="preserve"> </w:t>
      </w:r>
      <w:r w:rsidR="00CF3DF0">
        <w:rPr>
          <w:rFonts w:asciiTheme="majorBidi" w:hAnsiTheme="majorBidi" w:cstheme="majorBidi"/>
          <w:sz w:val="24"/>
          <w:szCs w:val="24"/>
        </w:rPr>
        <w:t xml:space="preserve">a </w:t>
      </w:r>
      <w:r w:rsidR="001A48BF">
        <w:rPr>
          <w:rFonts w:asciiTheme="majorBidi" w:hAnsiTheme="majorBidi" w:cstheme="majorBidi"/>
          <w:sz w:val="24"/>
          <w:szCs w:val="24"/>
        </w:rPr>
        <w:t xml:space="preserve">certain </w:t>
      </w:r>
      <w:r w:rsidR="00C17E11">
        <w:rPr>
          <w:rFonts w:asciiTheme="majorBidi" w:hAnsiTheme="majorBidi" w:cstheme="majorBidi"/>
          <w:sz w:val="24"/>
          <w:szCs w:val="24"/>
        </w:rPr>
        <w:t>degree</w:t>
      </w:r>
      <w:r w:rsidR="001A48BF">
        <w:rPr>
          <w:rFonts w:asciiTheme="majorBidi" w:hAnsiTheme="majorBidi" w:cstheme="majorBidi"/>
          <w:sz w:val="24"/>
          <w:szCs w:val="24"/>
        </w:rPr>
        <w:t xml:space="preserve"> of</w:t>
      </w:r>
      <w:r w:rsidR="00823D2B">
        <w:rPr>
          <w:rFonts w:asciiTheme="majorBidi" w:hAnsiTheme="majorBidi" w:cstheme="majorBidi"/>
          <w:sz w:val="24"/>
          <w:szCs w:val="24"/>
        </w:rPr>
        <w:t xml:space="preserve"> </w:t>
      </w:r>
      <w:r w:rsidR="00CF3DF0">
        <w:rPr>
          <w:rFonts w:asciiTheme="majorBidi" w:hAnsiTheme="majorBidi" w:cstheme="majorBidi"/>
          <w:sz w:val="24"/>
          <w:szCs w:val="24"/>
        </w:rPr>
        <w:t xml:space="preserve">willingness to </w:t>
      </w:r>
      <w:r w:rsidR="00823D2B">
        <w:rPr>
          <w:rFonts w:asciiTheme="majorBidi" w:hAnsiTheme="majorBidi" w:cstheme="majorBidi"/>
          <w:sz w:val="24"/>
          <w:szCs w:val="24"/>
        </w:rPr>
        <w:t>accept work</w:t>
      </w:r>
      <w:r w:rsidR="00CF3DF0">
        <w:rPr>
          <w:rFonts w:asciiTheme="majorBidi" w:hAnsiTheme="majorBidi" w:cstheme="majorBidi"/>
          <w:sz w:val="24"/>
          <w:szCs w:val="24"/>
        </w:rPr>
        <w:t xml:space="preserve"> in jobs outside of their areas of expertise. Although it took time to integrate </w:t>
      </w:r>
      <w:r w:rsidR="00823D2B">
        <w:rPr>
          <w:rFonts w:asciiTheme="majorBidi" w:hAnsiTheme="majorBidi" w:cstheme="majorBidi"/>
          <w:sz w:val="24"/>
          <w:szCs w:val="24"/>
        </w:rPr>
        <w:t>the</w:t>
      </w:r>
      <w:r w:rsidR="00C17E11">
        <w:rPr>
          <w:rFonts w:asciiTheme="majorBidi" w:hAnsiTheme="majorBidi" w:cstheme="majorBidi"/>
          <w:sz w:val="24"/>
          <w:szCs w:val="24"/>
        </w:rPr>
        <w:t xml:space="preserve">m </w:t>
      </w:r>
      <w:r w:rsidR="00CF3DF0">
        <w:rPr>
          <w:rFonts w:asciiTheme="majorBidi" w:hAnsiTheme="majorBidi" w:cstheme="majorBidi"/>
          <w:sz w:val="24"/>
          <w:szCs w:val="24"/>
        </w:rPr>
        <w:t xml:space="preserve">into the workforce, </w:t>
      </w:r>
      <w:r w:rsidR="00C17E11">
        <w:rPr>
          <w:rFonts w:asciiTheme="majorBidi" w:hAnsiTheme="majorBidi" w:cstheme="majorBidi"/>
          <w:sz w:val="24"/>
          <w:szCs w:val="24"/>
        </w:rPr>
        <w:t>overall</w:t>
      </w:r>
      <w:r w:rsidR="004F098A">
        <w:rPr>
          <w:rFonts w:asciiTheme="majorBidi" w:hAnsiTheme="majorBidi" w:cstheme="majorBidi"/>
          <w:sz w:val="24"/>
          <w:szCs w:val="24"/>
        </w:rPr>
        <w:t>,</w:t>
      </w:r>
      <w:r w:rsidR="00C17E11">
        <w:rPr>
          <w:rFonts w:asciiTheme="majorBidi" w:hAnsiTheme="majorBidi" w:cstheme="majorBidi"/>
          <w:sz w:val="24"/>
          <w:szCs w:val="24"/>
        </w:rPr>
        <w:t xml:space="preserve"> the Soviet immigrants</w:t>
      </w:r>
      <w:r w:rsidR="00CF3DF0">
        <w:rPr>
          <w:rFonts w:asciiTheme="majorBidi" w:hAnsiTheme="majorBidi" w:cstheme="majorBidi"/>
          <w:sz w:val="24"/>
          <w:szCs w:val="24"/>
        </w:rPr>
        <w:t xml:space="preserve"> were </w:t>
      </w:r>
      <w:r w:rsidR="004F098A">
        <w:rPr>
          <w:rFonts w:asciiTheme="majorBidi" w:hAnsiTheme="majorBidi" w:cstheme="majorBidi"/>
          <w:sz w:val="24"/>
          <w:szCs w:val="24"/>
        </w:rPr>
        <w:t xml:space="preserve">willing to undergo the process </w:t>
      </w:r>
      <w:commentRangeStart w:id="19"/>
      <w:r w:rsidR="004F098A">
        <w:rPr>
          <w:rFonts w:asciiTheme="majorBidi" w:hAnsiTheme="majorBidi" w:cstheme="majorBidi"/>
          <w:sz w:val="24"/>
          <w:szCs w:val="24"/>
        </w:rPr>
        <w:t>of</w:t>
      </w:r>
      <w:commentRangeEnd w:id="19"/>
      <w:r w:rsidR="004F098A">
        <w:rPr>
          <w:rStyle w:val="CommentReference"/>
        </w:rPr>
        <w:commentReference w:id="19"/>
      </w:r>
      <w:r w:rsidR="00CF3DF0">
        <w:rPr>
          <w:rFonts w:asciiTheme="majorBidi" w:hAnsiTheme="majorBidi" w:cstheme="majorBidi"/>
          <w:sz w:val="24"/>
          <w:szCs w:val="24"/>
        </w:rPr>
        <w:t xml:space="preserve"> learning and training, which </w:t>
      </w:r>
      <w:r w:rsidR="00823D2B">
        <w:rPr>
          <w:rFonts w:asciiTheme="majorBidi" w:hAnsiTheme="majorBidi" w:cstheme="majorBidi"/>
          <w:sz w:val="24"/>
          <w:szCs w:val="24"/>
        </w:rPr>
        <w:t>helped smooth this process</w:t>
      </w:r>
      <w:r w:rsidR="00CF3DF0">
        <w:rPr>
          <w:rFonts w:asciiTheme="majorBidi" w:hAnsiTheme="majorBidi" w:cstheme="majorBidi"/>
          <w:sz w:val="24"/>
          <w:szCs w:val="24"/>
        </w:rPr>
        <w:t xml:space="preserve">. </w:t>
      </w:r>
      <w:r w:rsidR="005E7D49">
        <w:rPr>
          <w:rFonts w:asciiTheme="majorBidi" w:hAnsiTheme="majorBidi" w:cstheme="majorBidi"/>
          <w:sz w:val="24"/>
          <w:szCs w:val="24"/>
        </w:rPr>
        <w:t>As a result, s</w:t>
      </w:r>
      <w:r w:rsidR="005E7D49">
        <w:rPr>
          <w:rFonts w:asciiTheme="majorBidi" w:hAnsiTheme="majorBidi" w:cstheme="majorBidi"/>
          <w:sz w:val="24"/>
          <w:szCs w:val="24"/>
        </w:rPr>
        <w:t xml:space="preserve">ome 66 percent of Soviet immigrants who held a higher degree managed to found work in their professions within the first three years of their </w:t>
      </w:r>
      <w:commentRangeStart w:id="20"/>
      <w:r w:rsidR="005E7D49">
        <w:rPr>
          <w:rFonts w:asciiTheme="majorBidi" w:hAnsiTheme="majorBidi" w:cstheme="majorBidi"/>
          <w:sz w:val="24"/>
          <w:szCs w:val="24"/>
        </w:rPr>
        <w:t>immigration</w:t>
      </w:r>
      <w:commentRangeEnd w:id="20"/>
      <w:r w:rsidR="005E7D49">
        <w:rPr>
          <w:rStyle w:val="CommentReference"/>
        </w:rPr>
        <w:commentReference w:id="20"/>
      </w:r>
      <w:r w:rsidR="005E7D49">
        <w:rPr>
          <w:rFonts w:asciiTheme="majorBidi" w:hAnsiTheme="majorBidi" w:cstheme="majorBidi"/>
          <w:sz w:val="24"/>
          <w:szCs w:val="24"/>
        </w:rPr>
        <w:t xml:space="preserve">. </w:t>
      </w:r>
      <w:r w:rsidR="00CF3DF0">
        <w:rPr>
          <w:rFonts w:asciiTheme="majorBidi" w:hAnsiTheme="majorBidi" w:cstheme="majorBidi"/>
          <w:sz w:val="24"/>
          <w:szCs w:val="24"/>
        </w:rPr>
        <w:t xml:space="preserve">The professional and occupational integration of Soviet immigrants began to stabilize after </w:t>
      </w:r>
      <w:r w:rsidR="00823D2B">
        <w:rPr>
          <w:rFonts w:asciiTheme="majorBidi" w:hAnsiTheme="majorBidi" w:cstheme="majorBidi"/>
          <w:sz w:val="24"/>
          <w:szCs w:val="24"/>
        </w:rPr>
        <w:t>their first</w:t>
      </w:r>
      <w:r w:rsidR="00CF3DF0">
        <w:rPr>
          <w:rFonts w:asciiTheme="majorBidi" w:hAnsiTheme="majorBidi" w:cstheme="majorBidi"/>
          <w:sz w:val="24"/>
          <w:szCs w:val="24"/>
        </w:rPr>
        <w:t xml:space="preserve"> five years </w:t>
      </w:r>
      <w:r w:rsidR="00823D2B">
        <w:rPr>
          <w:rFonts w:asciiTheme="majorBidi" w:hAnsiTheme="majorBidi" w:cstheme="majorBidi"/>
          <w:sz w:val="24"/>
          <w:szCs w:val="24"/>
        </w:rPr>
        <w:t xml:space="preserve">or so </w:t>
      </w:r>
      <w:r w:rsidR="00CF3DF0">
        <w:rPr>
          <w:rFonts w:asciiTheme="majorBidi" w:hAnsiTheme="majorBidi" w:cstheme="majorBidi"/>
          <w:sz w:val="24"/>
          <w:szCs w:val="24"/>
        </w:rPr>
        <w:t xml:space="preserve">in Israel, and </w:t>
      </w:r>
      <w:r w:rsidR="00E049BE">
        <w:rPr>
          <w:rFonts w:asciiTheme="majorBidi" w:hAnsiTheme="majorBidi" w:cstheme="majorBidi"/>
          <w:sz w:val="24"/>
          <w:szCs w:val="24"/>
        </w:rPr>
        <w:t>the</w:t>
      </w:r>
      <w:r w:rsidR="00823D2B">
        <w:rPr>
          <w:rFonts w:asciiTheme="majorBidi" w:hAnsiTheme="majorBidi" w:cstheme="majorBidi"/>
          <w:sz w:val="24"/>
          <w:szCs w:val="24"/>
        </w:rPr>
        <w:t xml:space="preserve"> process was</w:t>
      </w:r>
      <w:r w:rsidR="00CF3DF0">
        <w:rPr>
          <w:rFonts w:asciiTheme="majorBidi" w:hAnsiTheme="majorBidi" w:cstheme="majorBidi"/>
          <w:sz w:val="24"/>
          <w:szCs w:val="24"/>
        </w:rPr>
        <w:t xml:space="preserve"> </w:t>
      </w:r>
      <w:r w:rsidR="0030689C">
        <w:rPr>
          <w:rFonts w:asciiTheme="majorBidi" w:hAnsiTheme="majorBidi" w:cstheme="majorBidi"/>
          <w:sz w:val="24"/>
          <w:szCs w:val="24"/>
        </w:rPr>
        <w:t>considered</w:t>
      </w:r>
      <w:r w:rsidR="00E049BE">
        <w:rPr>
          <w:rFonts w:asciiTheme="majorBidi" w:hAnsiTheme="majorBidi" w:cstheme="majorBidi"/>
          <w:sz w:val="24"/>
          <w:szCs w:val="24"/>
        </w:rPr>
        <w:t xml:space="preserve"> successful</w:t>
      </w:r>
      <w:r w:rsidR="0030689C">
        <w:rPr>
          <w:rFonts w:asciiTheme="majorBidi" w:hAnsiTheme="majorBidi" w:cstheme="majorBidi"/>
          <w:sz w:val="24"/>
          <w:szCs w:val="24"/>
        </w:rPr>
        <w:t>,</w:t>
      </w:r>
      <w:r w:rsidR="00CF3DF0">
        <w:rPr>
          <w:rFonts w:asciiTheme="majorBidi" w:hAnsiTheme="majorBidi" w:cstheme="majorBidi"/>
          <w:sz w:val="24"/>
          <w:szCs w:val="24"/>
        </w:rPr>
        <w:t xml:space="preserve"> in that </w:t>
      </w:r>
      <w:r w:rsidR="0030689C">
        <w:rPr>
          <w:rFonts w:asciiTheme="majorBidi" w:hAnsiTheme="majorBidi" w:cstheme="majorBidi"/>
          <w:sz w:val="24"/>
          <w:szCs w:val="24"/>
        </w:rPr>
        <w:t xml:space="preserve">they achieved </w:t>
      </w:r>
      <w:r w:rsidR="00CF3DF0">
        <w:rPr>
          <w:rFonts w:asciiTheme="majorBidi" w:hAnsiTheme="majorBidi" w:cstheme="majorBidi"/>
          <w:sz w:val="24"/>
          <w:szCs w:val="24"/>
        </w:rPr>
        <w:t xml:space="preserve">a sense </w:t>
      </w:r>
      <w:r w:rsidR="00E049BE">
        <w:rPr>
          <w:rFonts w:asciiTheme="majorBidi" w:hAnsiTheme="majorBidi" w:cstheme="majorBidi"/>
          <w:sz w:val="24"/>
          <w:szCs w:val="24"/>
        </w:rPr>
        <w:t xml:space="preserve">that they were </w:t>
      </w:r>
      <w:r w:rsidR="00CF3DF0">
        <w:rPr>
          <w:rFonts w:asciiTheme="majorBidi" w:hAnsiTheme="majorBidi" w:cstheme="majorBidi"/>
          <w:sz w:val="24"/>
          <w:szCs w:val="24"/>
        </w:rPr>
        <w:t xml:space="preserve">needed by their new society, which was important in </w:t>
      </w:r>
      <w:r w:rsidR="00B31301">
        <w:rPr>
          <w:rFonts w:asciiTheme="majorBidi" w:hAnsiTheme="majorBidi" w:cstheme="majorBidi"/>
          <w:sz w:val="24"/>
          <w:szCs w:val="24"/>
        </w:rPr>
        <w:t>helping to foster</w:t>
      </w:r>
      <w:r w:rsidR="00CF3DF0">
        <w:rPr>
          <w:rFonts w:asciiTheme="majorBidi" w:hAnsiTheme="majorBidi" w:cstheme="majorBidi"/>
          <w:sz w:val="24"/>
          <w:szCs w:val="24"/>
        </w:rPr>
        <w:t xml:space="preserve"> a sense of belonging.</w:t>
      </w:r>
    </w:p>
    <w:p w14:paraId="44EE363B" w14:textId="39B9BF82" w:rsidR="00CF3DF0" w:rsidRDefault="00CF3DF0" w:rsidP="00A758D5">
      <w:pPr>
        <w:rPr>
          <w:rFonts w:asciiTheme="majorBidi" w:hAnsiTheme="majorBidi" w:cstheme="majorBidi"/>
          <w:sz w:val="24"/>
          <w:szCs w:val="24"/>
        </w:rPr>
      </w:pPr>
      <w:r>
        <w:rPr>
          <w:rFonts w:asciiTheme="majorBidi" w:hAnsiTheme="majorBidi" w:cstheme="majorBidi"/>
          <w:sz w:val="24"/>
          <w:szCs w:val="24"/>
        </w:rPr>
        <w:t>Before the Soviet Aliyah, Israel’s labor market had been in a state of equilibrium, with a relatively high level of employment. The</w:t>
      </w:r>
      <w:r w:rsidR="00823D2B">
        <w:rPr>
          <w:rFonts w:asciiTheme="majorBidi" w:hAnsiTheme="majorBidi" w:cstheme="majorBidi"/>
          <w:sz w:val="24"/>
          <w:szCs w:val="24"/>
        </w:rPr>
        <w:t xml:space="preserve"> large influx of new immigrants </w:t>
      </w:r>
      <w:r>
        <w:rPr>
          <w:rFonts w:asciiTheme="majorBidi" w:hAnsiTheme="majorBidi" w:cstheme="majorBidi"/>
          <w:sz w:val="24"/>
          <w:szCs w:val="24"/>
        </w:rPr>
        <w:t>caused unemployment to rise to about 12 percent in 1992</w:t>
      </w:r>
      <w:r w:rsidR="005E7D49">
        <w:rPr>
          <w:rFonts w:asciiTheme="majorBidi" w:hAnsiTheme="majorBidi" w:cstheme="majorBidi"/>
          <w:sz w:val="24"/>
          <w:szCs w:val="24"/>
        </w:rPr>
        <w:t>–</w:t>
      </w:r>
      <w:r>
        <w:rPr>
          <w:rFonts w:asciiTheme="majorBidi" w:hAnsiTheme="majorBidi" w:cstheme="majorBidi"/>
          <w:sz w:val="24"/>
          <w:szCs w:val="24"/>
        </w:rPr>
        <w:t xml:space="preserve">1993, </w:t>
      </w:r>
      <w:r w:rsidR="00823D2B">
        <w:rPr>
          <w:rFonts w:asciiTheme="majorBidi" w:hAnsiTheme="majorBidi" w:cstheme="majorBidi"/>
          <w:sz w:val="24"/>
          <w:szCs w:val="24"/>
        </w:rPr>
        <w:t>and this</w:t>
      </w:r>
      <w:r>
        <w:rPr>
          <w:rFonts w:asciiTheme="majorBidi" w:hAnsiTheme="majorBidi" w:cstheme="majorBidi"/>
          <w:sz w:val="24"/>
          <w:szCs w:val="24"/>
        </w:rPr>
        <w:t xml:space="preserve"> was accompanied by a drop in salaries. </w:t>
      </w:r>
      <w:r w:rsidR="00823D2B">
        <w:rPr>
          <w:rFonts w:asciiTheme="majorBidi" w:hAnsiTheme="majorBidi" w:cstheme="majorBidi"/>
          <w:sz w:val="24"/>
          <w:szCs w:val="24"/>
        </w:rPr>
        <w:t>Meanwhile, the Soviet</w:t>
      </w:r>
      <w:r>
        <w:rPr>
          <w:rFonts w:asciiTheme="majorBidi" w:hAnsiTheme="majorBidi" w:cstheme="majorBidi"/>
          <w:sz w:val="24"/>
          <w:szCs w:val="24"/>
        </w:rPr>
        <w:t xml:space="preserve"> immigrants, who were disillusioned with </w:t>
      </w:r>
      <w:r w:rsidR="00C27D90">
        <w:rPr>
          <w:rFonts w:asciiTheme="majorBidi" w:hAnsiTheme="majorBidi" w:cstheme="majorBidi"/>
          <w:sz w:val="24"/>
          <w:szCs w:val="24"/>
        </w:rPr>
        <w:t>c</w:t>
      </w:r>
      <w:r>
        <w:rPr>
          <w:rFonts w:asciiTheme="majorBidi" w:hAnsiTheme="majorBidi" w:cstheme="majorBidi"/>
          <w:sz w:val="24"/>
          <w:szCs w:val="24"/>
        </w:rPr>
        <w:t xml:space="preserve">ommunism, </w:t>
      </w:r>
      <w:r w:rsidR="00823D2B">
        <w:rPr>
          <w:rFonts w:asciiTheme="majorBidi" w:hAnsiTheme="majorBidi" w:cstheme="majorBidi"/>
          <w:sz w:val="24"/>
          <w:szCs w:val="24"/>
        </w:rPr>
        <w:t>loathed</w:t>
      </w:r>
      <w:r>
        <w:rPr>
          <w:rFonts w:asciiTheme="majorBidi" w:hAnsiTheme="majorBidi" w:cstheme="majorBidi"/>
          <w:sz w:val="24"/>
          <w:szCs w:val="24"/>
        </w:rPr>
        <w:t xml:space="preserve"> anything </w:t>
      </w:r>
      <w:r w:rsidR="00823D2B">
        <w:rPr>
          <w:rFonts w:asciiTheme="majorBidi" w:hAnsiTheme="majorBidi" w:cstheme="majorBidi"/>
          <w:sz w:val="24"/>
          <w:szCs w:val="24"/>
        </w:rPr>
        <w:t xml:space="preserve">that even </w:t>
      </w:r>
      <w:r w:rsidR="005E7D49">
        <w:rPr>
          <w:rFonts w:asciiTheme="majorBidi" w:hAnsiTheme="majorBidi" w:cstheme="majorBidi"/>
          <w:sz w:val="24"/>
          <w:szCs w:val="24"/>
        </w:rPr>
        <w:t>slightly resembled</w:t>
      </w:r>
      <w:r>
        <w:rPr>
          <w:rFonts w:asciiTheme="majorBidi" w:hAnsiTheme="majorBidi" w:cstheme="majorBidi"/>
          <w:sz w:val="24"/>
          <w:szCs w:val="24"/>
        </w:rPr>
        <w:t xml:space="preserve"> this ideology, including membership in trade union</w:t>
      </w:r>
      <w:r w:rsidR="0030689C">
        <w:rPr>
          <w:rFonts w:asciiTheme="majorBidi" w:hAnsiTheme="majorBidi" w:cstheme="majorBidi"/>
          <w:sz w:val="24"/>
          <w:szCs w:val="24"/>
        </w:rPr>
        <w:t>s</w:t>
      </w:r>
      <w:r>
        <w:rPr>
          <w:rFonts w:asciiTheme="majorBidi" w:hAnsiTheme="majorBidi" w:cstheme="majorBidi"/>
          <w:sz w:val="24"/>
          <w:szCs w:val="24"/>
        </w:rPr>
        <w:t xml:space="preserve"> and </w:t>
      </w:r>
      <w:r w:rsidR="00823D2B">
        <w:rPr>
          <w:rFonts w:asciiTheme="majorBidi" w:hAnsiTheme="majorBidi" w:cstheme="majorBidi"/>
          <w:sz w:val="24"/>
          <w:szCs w:val="24"/>
        </w:rPr>
        <w:t xml:space="preserve">labor </w:t>
      </w:r>
      <w:r>
        <w:rPr>
          <w:rFonts w:asciiTheme="majorBidi" w:hAnsiTheme="majorBidi" w:cstheme="majorBidi"/>
          <w:sz w:val="24"/>
          <w:szCs w:val="24"/>
        </w:rPr>
        <w:t>strikes</w:t>
      </w:r>
      <w:r w:rsidR="00823D2B">
        <w:rPr>
          <w:rFonts w:asciiTheme="majorBidi" w:hAnsiTheme="majorBidi" w:cstheme="majorBidi"/>
          <w:sz w:val="24"/>
          <w:szCs w:val="24"/>
        </w:rPr>
        <w:t>.</w:t>
      </w:r>
      <w:r w:rsidR="00C27D90">
        <w:rPr>
          <w:rFonts w:asciiTheme="majorBidi" w:hAnsiTheme="majorBidi" w:cstheme="majorBidi"/>
          <w:sz w:val="24"/>
          <w:szCs w:val="24"/>
        </w:rPr>
        <w:t xml:space="preserve"> The influx of these immigrants</w:t>
      </w:r>
      <w:r>
        <w:rPr>
          <w:rFonts w:asciiTheme="majorBidi" w:hAnsiTheme="majorBidi" w:cstheme="majorBidi"/>
          <w:sz w:val="24"/>
          <w:szCs w:val="24"/>
        </w:rPr>
        <w:t xml:space="preserve"> in</w:t>
      </w:r>
      <w:r w:rsidR="00C27D90">
        <w:rPr>
          <w:rFonts w:asciiTheme="majorBidi" w:hAnsiTheme="majorBidi" w:cstheme="majorBidi"/>
          <w:sz w:val="24"/>
          <w:szCs w:val="24"/>
        </w:rPr>
        <w:t>to</w:t>
      </w:r>
      <w:r>
        <w:rPr>
          <w:rFonts w:asciiTheme="majorBidi" w:hAnsiTheme="majorBidi" w:cstheme="majorBidi"/>
          <w:sz w:val="24"/>
          <w:szCs w:val="24"/>
        </w:rPr>
        <w:t xml:space="preserve"> the </w:t>
      </w:r>
      <w:r w:rsidR="00C27D90">
        <w:rPr>
          <w:rFonts w:asciiTheme="majorBidi" w:hAnsiTheme="majorBidi" w:cstheme="majorBidi"/>
          <w:sz w:val="24"/>
          <w:szCs w:val="24"/>
        </w:rPr>
        <w:t xml:space="preserve">Israeli </w:t>
      </w:r>
      <w:r>
        <w:rPr>
          <w:rFonts w:asciiTheme="majorBidi" w:hAnsiTheme="majorBidi" w:cstheme="majorBidi"/>
          <w:sz w:val="24"/>
          <w:szCs w:val="24"/>
        </w:rPr>
        <w:t>labor market weakened the trade union</w:t>
      </w:r>
      <w:r w:rsidR="0030689C">
        <w:rPr>
          <w:rFonts w:asciiTheme="majorBidi" w:hAnsiTheme="majorBidi" w:cstheme="majorBidi"/>
          <w:sz w:val="24"/>
          <w:szCs w:val="24"/>
        </w:rPr>
        <w:t>s</w:t>
      </w:r>
      <w:r>
        <w:rPr>
          <w:rFonts w:asciiTheme="majorBidi" w:hAnsiTheme="majorBidi" w:cstheme="majorBidi"/>
          <w:sz w:val="24"/>
          <w:szCs w:val="24"/>
        </w:rPr>
        <w:t xml:space="preserve">, </w:t>
      </w:r>
      <w:r w:rsidR="00C27D90">
        <w:rPr>
          <w:rFonts w:asciiTheme="majorBidi" w:hAnsiTheme="majorBidi" w:cstheme="majorBidi"/>
          <w:sz w:val="24"/>
          <w:szCs w:val="24"/>
        </w:rPr>
        <w:t>not least because</w:t>
      </w:r>
      <w:r>
        <w:rPr>
          <w:rFonts w:asciiTheme="majorBidi" w:hAnsiTheme="majorBidi" w:cstheme="majorBidi"/>
          <w:sz w:val="24"/>
          <w:szCs w:val="24"/>
        </w:rPr>
        <w:t xml:space="preserve"> </w:t>
      </w:r>
      <w:r w:rsidR="00C27D90">
        <w:rPr>
          <w:rFonts w:asciiTheme="majorBidi" w:hAnsiTheme="majorBidi" w:cstheme="majorBidi"/>
          <w:sz w:val="24"/>
          <w:szCs w:val="24"/>
        </w:rPr>
        <w:t xml:space="preserve">most </w:t>
      </w:r>
      <w:r w:rsidR="00B31301">
        <w:rPr>
          <w:rFonts w:asciiTheme="majorBidi" w:hAnsiTheme="majorBidi" w:cstheme="majorBidi"/>
          <w:sz w:val="24"/>
          <w:szCs w:val="24"/>
        </w:rPr>
        <w:t xml:space="preserve">of these newcomers </w:t>
      </w:r>
      <w:r w:rsidR="00046759">
        <w:rPr>
          <w:rFonts w:asciiTheme="majorBidi" w:hAnsiTheme="majorBidi" w:cstheme="majorBidi"/>
          <w:sz w:val="24"/>
          <w:szCs w:val="24"/>
        </w:rPr>
        <w:t xml:space="preserve">were </w:t>
      </w:r>
      <w:r w:rsidR="00B31301">
        <w:rPr>
          <w:rFonts w:asciiTheme="majorBidi" w:hAnsiTheme="majorBidi" w:cstheme="majorBidi"/>
          <w:sz w:val="24"/>
          <w:szCs w:val="24"/>
        </w:rPr>
        <w:t>content</w:t>
      </w:r>
      <w:r>
        <w:rPr>
          <w:rFonts w:asciiTheme="majorBidi" w:hAnsiTheme="majorBidi" w:cstheme="majorBidi"/>
          <w:sz w:val="24"/>
          <w:szCs w:val="24"/>
        </w:rPr>
        <w:t xml:space="preserve"> to work for low</w:t>
      </w:r>
      <w:r w:rsidR="00046759">
        <w:rPr>
          <w:rFonts w:asciiTheme="majorBidi" w:hAnsiTheme="majorBidi" w:cstheme="majorBidi"/>
          <w:sz w:val="24"/>
          <w:szCs w:val="24"/>
        </w:rPr>
        <w:t>er</w:t>
      </w:r>
      <w:r>
        <w:rPr>
          <w:rFonts w:asciiTheme="majorBidi" w:hAnsiTheme="majorBidi" w:cstheme="majorBidi"/>
          <w:sz w:val="24"/>
          <w:szCs w:val="24"/>
        </w:rPr>
        <w:t xml:space="preserve"> wages </w:t>
      </w:r>
      <w:r w:rsidR="00046759">
        <w:rPr>
          <w:rFonts w:asciiTheme="majorBidi" w:hAnsiTheme="majorBidi" w:cstheme="majorBidi"/>
          <w:sz w:val="24"/>
          <w:szCs w:val="24"/>
        </w:rPr>
        <w:t xml:space="preserve">than their Israeli counterparts, </w:t>
      </w:r>
      <w:r w:rsidR="00C27D90">
        <w:rPr>
          <w:rFonts w:asciiTheme="majorBidi" w:hAnsiTheme="majorBidi" w:cstheme="majorBidi"/>
          <w:sz w:val="24"/>
          <w:szCs w:val="24"/>
        </w:rPr>
        <w:t>including</w:t>
      </w:r>
      <w:r>
        <w:rPr>
          <w:rFonts w:asciiTheme="majorBidi" w:hAnsiTheme="majorBidi" w:cstheme="majorBidi"/>
          <w:sz w:val="24"/>
          <w:szCs w:val="24"/>
        </w:rPr>
        <w:t xml:space="preserve"> in occupations outside of their professional fields.</w:t>
      </w:r>
    </w:p>
    <w:p w14:paraId="2DE876D6" w14:textId="1812E635" w:rsidR="00CF3DF0" w:rsidRDefault="00E87DD1" w:rsidP="00A758D5">
      <w:pPr>
        <w:rPr>
          <w:rFonts w:asciiTheme="majorBidi" w:hAnsiTheme="majorBidi" w:cstheme="majorBidi"/>
          <w:sz w:val="24"/>
          <w:szCs w:val="24"/>
        </w:rPr>
      </w:pPr>
      <w:r>
        <w:rPr>
          <w:rFonts w:asciiTheme="majorBidi" w:hAnsiTheme="majorBidi" w:cstheme="majorBidi"/>
          <w:sz w:val="24"/>
          <w:szCs w:val="24"/>
        </w:rPr>
        <w:t>Between</w:t>
      </w:r>
      <w:r w:rsidR="00CF3DF0">
        <w:rPr>
          <w:rFonts w:asciiTheme="majorBidi" w:hAnsiTheme="majorBidi" w:cstheme="majorBidi"/>
          <w:sz w:val="24"/>
          <w:szCs w:val="24"/>
        </w:rPr>
        <w:t xml:space="preserve"> 2006</w:t>
      </w:r>
      <w:r>
        <w:rPr>
          <w:rFonts w:asciiTheme="majorBidi" w:hAnsiTheme="majorBidi" w:cstheme="majorBidi"/>
          <w:sz w:val="24"/>
          <w:szCs w:val="24"/>
        </w:rPr>
        <w:t xml:space="preserve"> and </w:t>
      </w:r>
      <w:r w:rsidR="00CF3DF0">
        <w:rPr>
          <w:rFonts w:asciiTheme="majorBidi" w:hAnsiTheme="majorBidi" w:cstheme="majorBidi"/>
          <w:sz w:val="24"/>
          <w:szCs w:val="24"/>
        </w:rPr>
        <w:t>2016, th</w:t>
      </w:r>
      <w:r w:rsidR="00046759">
        <w:rPr>
          <w:rFonts w:asciiTheme="majorBidi" w:hAnsiTheme="majorBidi" w:cstheme="majorBidi"/>
          <w:sz w:val="24"/>
          <w:szCs w:val="24"/>
        </w:rPr>
        <w:t xml:space="preserve">e situation </w:t>
      </w:r>
      <w:r>
        <w:rPr>
          <w:rFonts w:asciiTheme="majorBidi" w:hAnsiTheme="majorBidi" w:cstheme="majorBidi"/>
          <w:sz w:val="24"/>
          <w:szCs w:val="24"/>
        </w:rPr>
        <w:t>for</w:t>
      </w:r>
      <w:r w:rsidR="00CF3DF0">
        <w:rPr>
          <w:rFonts w:asciiTheme="majorBidi" w:hAnsiTheme="majorBidi" w:cstheme="majorBidi"/>
          <w:sz w:val="24"/>
          <w:szCs w:val="24"/>
        </w:rPr>
        <w:t xml:space="preserve"> </w:t>
      </w:r>
      <w:commentRangeStart w:id="21"/>
      <w:r w:rsidR="00CF3DF0">
        <w:rPr>
          <w:rFonts w:asciiTheme="majorBidi" w:hAnsiTheme="majorBidi" w:cstheme="majorBidi"/>
          <w:sz w:val="24"/>
          <w:szCs w:val="24"/>
        </w:rPr>
        <w:t xml:space="preserve">immigrants </w:t>
      </w:r>
      <w:commentRangeEnd w:id="21"/>
      <w:r>
        <w:rPr>
          <w:rStyle w:val="CommentReference"/>
        </w:rPr>
        <w:commentReference w:id="21"/>
      </w:r>
      <w:r w:rsidR="00CF3DF0">
        <w:rPr>
          <w:rFonts w:asciiTheme="majorBidi" w:hAnsiTheme="majorBidi" w:cstheme="majorBidi"/>
          <w:sz w:val="24"/>
          <w:szCs w:val="24"/>
        </w:rPr>
        <w:t xml:space="preserve">in </w:t>
      </w:r>
      <w:r>
        <w:rPr>
          <w:rFonts w:asciiTheme="majorBidi" w:hAnsiTheme="majorBidi" w:cstheme="majorBidi"/>
          <w:sz w:val="24"/>
          <w:szCs w:val="24"/>
        </w:rPr>
        <w:t>Israel’s</w:t>
      </w:r>
      <w:r w:rsidR="00CF3DF0">
        <w:rPr>
          <w:rFonts w:asciiTheme="majorBidi" w:hAnsiTheme="majorBidi" w:cstheme="majorBidi"/>
          <w:sz w:val="24"/>
          <w:szCs w:val="24"/>
        </w:rPr>
        <w:t xml:space="preserve"> labor market</w:t>
      </w:r>
      <w:r w:rsidR="00046759">
        <w:rPr>
          <w:rFonts w:asciiTheme="majorBidi" w:hAnsiTheme="majorBidi" w:cstheme="majorBidi"/>
          <w:sz w:val="24"/>
          <w:szCs w:val="24"/>
        </w:rPr>
        <w:t xml:space="preserve"> improved</w:t>
      </w:r>
      <w:r w:rsidR="00CF3DF0">
        <w:rPr>
          <w:rFonts w:asciiTheme="majorBidi" w:hAnsiTheme="majorBidi" w:cstheme="majorBidi"/>
          <w:sz w:val="24"/>
          <w:szCs w:val="24"/>
        </w:rPr>
        <w:t xml:space="preserve">. </w:t>
      </w:r>
      <w:r w:rsidR="000E5D4F">
        <w:rPr>
          <w:rFonts w:asciiTheme="majorBidi" w:hAnsiTheme="majorBidi" w:cstheme="majorBidi"/>
          <w:sz w:val="24"/>
          <w:szCs w:val="24"/>
        </w:rPr>
        <w:t>Their i</w:t>
      </w:r>
      <w:r w:rsidR="00B31301">
        <w:rPr>
          <w:rFonts w:asciiTheme="majorBidi" w:hAnsiTheme="majorBidi" w:cstheme="majorBidi"/>
          <w:sz w:val="24"/>
          <w:szCs w:val="24"/>
        </w:rPr>
        <w:t xml:space="preserve">ncomes </w:t>
      </w:r>
      <w:r w:rsidR="00CF3DF0">
        <w:rPr>
          <w:rFonts w:asciiTheme="majorBidi" w:hAnsiTheme="majorBidi" w:cstheme="majorBidi"/>
          <w:sz w:val="24"/>
          <w:szCs w:val="24"/>
        </w:rPr>
        <w:t xml:space="preserve">increased by around 60 percent, approaching the average salary, and </w:t>
      </w:r>
      <w:r w:rsidR="00B31301">
        <w:rPr>
          <w:rFonts w:asciiTheme="majorBidi" w:hAnsiTheme="majorBidi" w:cstheme="majorBidi"/>
          <w:sz w:val="24"/>
          <w:szCs w:val="24"/>
        </w:rPr>
        <w:t>immigrants</w:t>
      </w:r>
      <w:r w:rsidR="00CF3DF0">
        <w:rPr>
          <w:rFonts w:asciiTheme="majorBidi" w:hAnsiTheme="majorBidi" w:cstheme="majorBidi"/>
          <w:sz w:val="24"/>
          <w:szCs w:val="24"/>
        </w:rPr>
        <w:t xml:space="preserve"> were integrated into </w:t>
      </w:r>
      <w:r w:rsidR="0030689C">
        <w:rPr>
          <w:rFonts w:asciiTheme="majorBidi" w:hAnsiTheme="majorBidi" w:cstheme="majorBidi"/>
          <w:sz w:val="24"/>
          <w:szCs w:val="24"/>
        </w:rPr>
        <w:t>professions</w:t>
      </w:r>
      <w:r w:rsidR="00CF3DF0">
        <w:rPr>
          <w:rFonts w:asciiTheme="majorBidi" w:hAnsiTheme="majorBidi" w:cstheme="majorBidi"/>
          <w:sz w:val="24"/>
          <w:szCs w:val="24"/>
        </w:rPr>
        <w:t xml:space="preserve"> closer to their education and experience. The number of immigrants in white collar professions also increased.</w:t>
      </w:r>
      <w:r w:rsidR="00C923E4">
        <w:rPr>
          <w:rFonts w:asciiTheme="majorBidi" w:hAnsiTheme="majorBidi" w:cstheme="majorBidi"/>
          <w:sz w:val="24"/>
          <w:szCs w:val="24"/>
        </w:rPr>
        <w:t xml:space="preserve"> However, the </w:t>
      </w:r>
      <w:r w:rsidR="00B31301">
        <w:rPr>
          <w:rFonts w:asciiTheme="majorBidi" w:hAnsiTheme="majorBidi" w:cstheme="majorBidi"/>
          <w:sz w:val="24"/>
          <w:szCs w:val="24"/>
        </w:rPr>
        <w:t>number</w:t>
      </w:r>
      <w:r w:rsidR="00C923E4">
        <w:rPr>
          <w:rFonts w:asciiTheme="majorBidi" w:hAnsiTheme="majorBidi" w:cstheme="majorBidi"/>
          <w:sz w:val="24"/>
          <w:szCs w:val="24"/>
        </w:rPr>
        <w:t xml:space="preserve"> of immigrants from the former Soviet Union who </w:t>
      </w:r>
      <w:r>
        <w:rPr>
          <w:rFonts w:asciiTheme="majorBidi" w:hAnsiTheme="majorBidi" w:cstheme="majorBidi"/>
          <w:sz w:val="24"/>
          <w:szCs w:val="24"/>
        </w:rPr>
        <w:t>subsequently left</w:t>
      </w:r>
      <w:r w:rsidR="00C923E4">
        <w:rPr>
          <w:rFonts w:asciiTheme="majorBidi" w:hAnsiTheme="majorBidi" w:cstheme="majorBidi"/>
          <w:sz w:val="24"/>
          <w:szCs w:val="24"/>
        </w:rPr>
        <w:t xml:space="preserve"> Israel </w:t>
      </w:r>
      <w:r>
        <w:rPr>
          <w:rFonts w:asciiTheme="majorBidi" w:hAnsiTheme="majorBidi" w:cstheme="majorBidi"/>
          <w:sz w:val="24"/>
          <w:szCs w:val="24"/>
        </w:rPr>
        <w:t xml:space="preserve">to live in other countries </w:t>
      </w:r>
      <w:r w:rsidR="00C923E4">
        <w:rPr>
          <w:rFonts w:asciiTheme="majorBidi" w:hAnsiTheme="majorBidi" w:cstheme="majorBidi"/>
          <w:sz w:val="24"/>
          <w:szCs w:val="24"/>
        </w:rPr>
        <w:t>is very high</w:t>
      </w:r>
      <w:r>
        <w:rPr>
          <w:rFonts w:asciiTheme="majorBidi" w:hAnsiTheme="majorBidi" w:cstheme="majorBidi"/>
          <w:sz w:val="24"/>
          <w:szCs w:val="24"/>
        </w:rPr>
        <w:t xml:space="preserve">—estimates suggest </w:t>
      </w:r>
      <w:r w:rsidR="00C923E4">
        <w:rPr>
          <w:rFonts w:asciiTheme="majorBidi" w:hAnsiTheme="majorBidi" w:cstheme="majorBidi"/>
          <w:sz w:val="24"/>
          <w:szCs w:val="24"/>
        </w:rPr>
        <w:t xml:space="preserve">around 150,000 </w:t>
      </w:r>
      <w:commentRangeStart w:id="22"/>
      <w:r>
        <w:rPr>
          <w:rFonts w:asciiTheme="majorBidi" w:hAnsiTheme="majorBidi" w:cstheme="majorBidi"/>
          <w:sz w:val="24"/>
          <w:szCs w:val="24"/>
        </w:rPr>
        <w:t>left</w:t>
      </w:r>
      <w:commentRangeEnd w:id="22"/>
      <w:r w:rsidR="00AB57B0">
        <w:rPr>
          <w:rStyle w:val="CommentReference"/>
        </w:rPr>
        <w:commentReference w:id="22"/>
      </w:r>
      <w:r w:rsidR="000E5D4F">
        <w:rPr>
          <w:rFonts w:asciiTheme="majorBidi" w:hAnsiTheme="majorBidi" w:cstheme="majorBidi"/>
          <w:sz w:val="24"/>
          <w:szCs w:val="24"/>
        </w:rPr>
        <w:t xml:space="preserve"> </w:t>
      </w:r>
      <w:r>
        <w:rPr>
          <w:rFonts w:asciiTheme="majorBidi" w:hAnsiTheme="majorBidi" w:cstheme="majorBidi"/>
          <w:sz w:val="24"/>
          <w:szCs w:val="24"/>
        </w:rPr>
        <w:t>(</w:t>
      </w:r>
      <w:r w:rsidR="00C923E4">
        <w:rPr>
          <w:rFonts w:asciiTheme="majorBidi" w:hAnsiTheme="majorBidi" w:cstheme="majorBidi"/>
          <w:sz w:val="24"/>
          <w:szCs w:val="24"/>
        </w:rPr>
        <w:t xml:space="preserve">12 percent of </w:t>
      </w:r>
      <w:r w:rsidR="00B31301">
        <w:rPr>
          <w:rFonts w:asciiTheme="majorBidi" w:hAnsiTheme="majorBidi" w:cstheme="majorBidi"/>
          <w:sz w:val="24"/>
          <w:szCs w:val="24"/>
        </w:rPr>
        <w:t>all</w:t>
      </w:r>
      <w:r w:rsidR="00C923E4">
        <w:rPr>
          <w:rFonts w:asciiTheme="majorBidi" w:hAnsiTheme="majorBidi" w:cstheme="majorBidi"/>
          <w:sz w:val="24"/>
          <w:szCs w:val="24"/>
        </w:rPr>
        <w:t xml:space="preserve"> immigrants</w:t>
      </w:r>
      <w:r>
        <w:rPr>
          <w:rFonts w:asciiTheme="majorBidi" w:hAnsiTheme="majorBidi" w:cstheme="majorBidi"/>
          <w:sz w:val="24"/>
          <w:szCs w:val="24"/>
        </w:rPr>
        <w:t>),</w:t>
      </w:r>
      <w:r w:rsidR="00C923E4">
        <w:rPr>
          <w:rFonts w:asciiTheme="majorBidi" w:hAnsiTheme="majorBidi" w:cstheme="majorBidi"/>
          <w:sz w:val="24"/>
          <w:szCs w:val="24"/>
        </w:rPr>
        <w:t xml:space="preserve"> mostly young people who had immigrated to Israel to try to establish themselves there after facing economic and social difficulties</w:t>
      </w:r>
      <w:r w:rsidR="00B31301">
        <w:rPr>
          <w:rFonts w:asciiTheme="majorBidi" w:hAnsiTheme="majorBidi" w:cstheme="majorBidi"/>
          <w:sz w:val="24"/>
          <w:szCs w:val="24"/>
        </w:rPr>
        <w:t xml:space="preserve"> in their home countries</w:t>
      </w:r>
      <w:r w:rsidR="00C923E4">
        <w:rPr>
          <w:rFonts w:asciiTheme="majorBidi" w:hAnsiTheme="majorBidi" w:cstheme="majorBidi"/>
          <w:sz w:val="24"/>
          <w:szCs w:val="24"/>
        </w:rPr>
        <w:t>.</w:t>
      </w:r>
    </w:p>
    <w:p w14:paraId="20232829" w14:textId="4BD2AA3C" w:rsidR="00C923E4" w:rsidRPr="00E87DD1" w:rsidRDefault="00C923E4" w:rsidP="00A758D5">
      <w:pPr>
        <w:rPr>
          <w:rFonts w:asciiTheme="majorBidi" w:hAnsiTheme="majorBidi" w:cstheme="majorBidi"/>
          <w:b/>
          <w:bCs/>
          <w:sz w:val="24"/>
          <w:szCs w:val="24"/>
        </w:rPr>
      </w:pPr>
      <w:r w:rsidRPr="00E87DD1">
        <w:rPr>
          <w:rFonts w:asciiTheme="majorBidi" w:hAnsiTheme="majorBidi" w:cstheme="majorBidi"/>
          <w:b/>
          <w:bCs/>
          <w:sz w:val="24"/>
          <w:szCs w:val="24"/>
        </w:rPr>
        <w:t xml:space="preserve">American </w:t>
      </w:r>
      <w:r w:rsidR="00B31301">
        <w:rPr>
          <w:rFonts w:asciiTheme="majorBidi" w:hAnsiTheme="majorBidi" w:cstheme="majorBidi"/>
          <w:b/>
          <w:bCs/>
          <w:sz w:val="24"/>
          <w:szCs w:val="24"/>
        </w:rPr>
        <w:t xml:space="preserve">loan </w:t>
      </w:r>
      <w:r w:rsidRPr="00E87DD1">
        <w:rPr>
          <w:rFonts w:asciiTheme="majorBidi" w:hAnsiTheme="majorBidi" w:cstheme="majorBidi"/>
          <w:b/>
          <w:bCs/>
          <w:sz w:val="24"/>
          <w:szCs w:val="24"/>
        </w:rPr>
        <w:t>guarantees</w:t>
      </w:r>
    </w:p>
    <w:p w14:paraId="6C5DC4FE" w14:textId="19C6515E" w:rsidR="005C1FDA" w:rsidRDefault="004066EC" w:rsidP="00C1304B">
      <w:pPr>
        <w:rPr>
          <w:rFonts w:asciiTheme="majorBidi" w:hAnsiTheme="majorBidi" w:cstheme="majorBidi"/>
          <w:sz w:val="24"/>
          <w:szCs w:val="24"/>
        </w:rPr>
      </w:pPr>
      <w:r>
        <w:rPr>
          <w:rFonts w:asciiTheme="majorBidi" w:hAnsiTheme="majorBidi" w:cstheme="majorBidi"/>
          <w:sz w:val="24"/>
          <w:szCs w:val="24"/>
        </w:rPr>
        <w:t xml:space="preserve">Absorbing the </w:t>
      </w:r>
      <w:r w:rsidR="00E87DD1">
        <w:rPr>
          <w:rFonts w:asciiTheme="majorBidi" w:hAnsiTheme="majorBidi" w:cstheme="majorBidi"/>
          <w:sz w:val="24"/>
          <w:szCs w:val="24"/>
        </w:rPr>
        <w:t>Soviet immigration</w:t>
      </w:r>
      <w:r>
        <w:rPr>
          <w:rFonts w:asciiTheme="majorBidi" w:hAnsiTheme="majorBidi" w:cstheme="majorBidi"/>
          <w:sz w:val="24"/>
          <w:szCs w:val="24"/>
        </w:rPr>
        <w:t xml:space="preserve"> was</w:t>
      </w:r>
      <w:r w:rsidR="00C27D90">
        <w:rPr>
          <w:rFonts w:asciiTheme="majorBidi" w:hAnsiTheme="majorBidi" w:cstheme="majorBidi"/>
          <w:sz w:val="24"/>
          <w:szCs w:val="24"/>
        </w:rPr>
        <w:t xml:space="preserve"> an</w:t>
      </w:r>
      <w:r>
        <w:rPr>
          <w:rFonts w:asciiTheme="majorBidi" w:hAnsiTheme="majorBidi" w:cstheme="majorBidi"/>
          <w:sz w:val="24"/>
          <w:szCs w:val="24"/>
        </w:rPr>
        <w:t xml:space="preserve"> extremely cost</w:t>
      </w:r>
      <w:r w:rsidR="00E87DD1">
        <w:rPr>
          <w:rFonts w:asciiTheme="majorBidi" w:hAnsiTheme="majorBidi" w:cstheme="majorBidi"/>
          <w:sz w:val="24"/>
          <w:szCs w:val="24"/>
        </w:rPr>
        <w:t>ly</w:t>
      </w:r>
      <w:r w:rsidR="00C27D90">
        <w:rPr>
          <w:rFonts w:asciiTheme="majorBidi" w:hAnsiTheme="majorBidi" w:cstheme="majorBidi"/>
          <w:sz w:val="24"/>
          <w:szCs w:val="24"/>
        </w:rPr>
        <w:t xml:space="preserve"> exercise</w:t>
      </w:r>
      <w:r>
        <w:rPr>
          <w:rFonts w:asciiTheme="majorBidi" w:hAnsiTheme="majorBidi" w:cstheme="majorBidi"/>
          <w:sz w:val="24"/>
          <w:szCs w:val="24"/>
        </w:rPr>
        <w:t>, and there was a real fear that Israel would en</w:t>
      </w:r>
      <w:r w:rsidR="00391F83">
        <w:rPr>
          <w:rFonts w:asciiTheme="majorBidi" w:hAnsiTheme="majorBidi" w:cstheme="majorBidi"/>
          <w:sz w:val="24"/>
          <w:szCs w:val="24"/>
        </w:rPr>
        <w:t>counter</w:t>
      </w:r>
      <w:r>
        <w:rPr>
          <w:rFonts w:asciiTheme="majorBidi" w:hAnsiTheme="majorBidi" w:cstheme="majorBidi"/>
          <w:sz w:val="24"/>
          <w:szCs w:val="24"/>
        </w:rPr>
        <w:t xml:space="preserve"> </w:t>
      </w:r>
      <w:r w:rsidR="00B31301">
        <w:rPr>
          <w:rFonts w:asciiTheme="majorBidi" w:hAnsiTheme="majorBidi" w:cstheme="majorBidi"/>
          <w:sz w:val="24"/>
          <w:szCs w:val="24"/>
        </w:rPr>
        <w:t xml:space="preserve">fresh </w:t>
      </w:r>
      <w:r>
        <w:rPr>
          <w:rFonts w:asciiTheme="majorBidi" w:hAnsiTheme="majorBidi" w:cstheme="majorBidi"/>
          <w:sz w:val="24"/>
          <w:szCs w:val="24"/>
        </w:rPr>
        <w:t xml:space="preserve">fiscal </w:t>
      </w:r>
      <w:r w:rsidR="00391F83">
        <w:rPr>
          <w:rFonts w:asciiTheme="majorBidi" w:hAnsiTheme="majorBidi" w:cstheme="majorBidi"/>
          <w:sz w:val="24"/>
          <w:szCs w:val="24"/>
        </w:rPr>
        <w:t>problems</w:t>
      </w:r>
      <w:r w:rsidR="009C162C">
        <w:rPr>
          <w:rFonts w:asciiTheme="majorBidi" w:hAnsiTheme="majorBidi" w:cstheme="majorBidi"/>
          <w:sz w:val="24"/>
          <w:szCs w:val="24"/>
        </w:rPr>
        <w:t xml:space="preserve"> just as </w:t>
      </w:r>
      <w:r w:rsidR="00E87DD1">
        <w:rPr>
          <w:rFonts w:asciiTheme="majorBidi" w:hAnsiTheme="majorBidi" w:cstheme="majorBidi"/>
          <w:sz w:val="24"/>
          <w:szCs w:val="24"/>
        </w:rPr>
        <w:t xml:space="preserve">it </w:t>
      </w:r>
      <w:r w:rsidR="009C162C">
        <w:rPr>
          <w:rFonts w:asciiTheme="majorBidi" w:hAnsiTheme="majorBidi" w:cstheme="majorBidi"/>
          <w:sz w:val="24"/>
          <w:szCs w:val="24"/>
        </w:rPr>
        <w:t xml:space="preserve">was emerging </w:t>
      </w:r>
      <w:r>
        <w:rPr>
          <w:rFonts w:asciiTheme="majorBidi" w:hAnsiTheme="majorBidi" w:cstheme="majorBidi"/>
          <w:sz w:val="24"/>
          <w:szCs w:val="24"/>
        </w:rPr>
        <w:t xml:space="preserve">from a major economic crisis. </w:t>
      </w:r>
      <w:r w:rsidR="00E87DD1">
        <w:rPr>
          <w:rFonts w:asciiTheme="majorBidi" w:hAnsiTheme="majorBidi" w:cstheme="majorBidi"/>
          <w:sz w:val="24"/>
          <w:szCs w:val="24"/>
        </w:rPr>
        <w:t xml:space="preserve">Regardless, </w:t>
      </w:r>
      <w:r>
        <w:rPr>
          <w:rFonts w:asciiTheme="majorBidi" w:hAnsiTheme="majorBidi" w:cstheme="majorBidi"/>
          <w:sz w:val="24"/>
          <w:szCs w:val="24"/>
        </w:rPr>
        <w:t xml:space="preserve">Israel did not hesitate to </w:t>
      </w:r>
      <w:r w:rsidR="009C162C">
        <w:rPr>
          <w:rFonts w:asciiTheme="majorBidi" w:hAnsiTheme="majorBidi" w:cstheme="majorBidi"/>
          <w:sz w:val="24"/>
          <w:szCs w:val="24"/>
        </w:rPr>
        <w:t>come to the aid of</w:t>
      </w:r>
      <w:r>
        <w:rPr>
          <w:rFonts w:asciiTheme="majorBidi" w:hAnsiTheme="majorBidi" w:cstheme="majorBidi"/>
          <w:sz w:val="24"/>
          <w:szCs w:val="24"/>
        </w:rPr>
        <w:t xml:space="preserve"> the Soviet immigrants, </w:t>
      </w:r>
      <w:r w:rsidR="00E87DD1">
        <w:rPr>
          <w:rFonts w:asciiTheme="majorBidi" w:hAnsiTheme="majorBidi" w:cstheme="majorBidi"/>
          <w:sz w:val="24"/>
          <w:szCs w:val="24"/>
        </w:rPr>
        <w:t>considering this to be</w:t>
      </w:r>
      <w:r>
        <w:rPr>
          <w:rFonts w:asciiTheme="majorBidi" w:hAnsiTheme="majorBidi" w:cstheme="majorBidi"/>
          <w:sz w:val="24"/>
          <w:szCs w:val="24"/>
        </w:rPr>
        <w:t xml:space="preserve"> </w:t>
      </w:r>
      <w:r w:rsidR="00E87DD1">
        <w:rPr>
          <w:rFonts w:asciiTheme="majorBidi" w:hAnsiTheme="majorBidi" w:cstheme="majorBidi"/>
          <w:sz w:val="24"/>
          <w:szCs w:val="24"/>
        </w:rPr>
        <w:t xml:space="preserve">one of </w:t>
      </w:r>
      <w:r w:rsidR="009C162C">
        <w:rPr>
          <w:rFonts w:asciiTheme="majorBidi" w:hAnsiTheme="majorBidi" w:cstheme="majorBidi"/>
          <w:sz w:val="24"/>
          <w:szCs w:val="24"/>
        </w:rPr>
        <w:t>the</w:t>
      </w:r>
      <w:r w:rsidR="00E87DD1">
        <w:rPr>
          <w:rFonts w:asciiTheme="majorBidi" w:hAnsiTheme="majorBidi" w:cstheme="majorBidi"/>
          <w:sz w:val="24"/>
          <w:szCs w:val="24"/>
        </w:rPr>
        <w:t xml:space="preserve"> </w:t>
      </w:r>
      <w:r w:rsidR="00E87DD1" w:rsidRPr="00E87DD1">
        <w:rPr>
          <w:rFonts w:asciiTheme="majorBidi" w:hAnsiTheme="majorBidi" w:cstheme="majorBidi"/>
          <w:i/>
          <w:iCs/>
          <w:sz w:val="24"/>
          <w:szCs w:val="24"/>
        </w:rPr>
        <w:t xml:space="preserve">raisons </w:t>
      </w:r>
      <w:r w:rsidR="00E87DD1">
        <w:rPr>
          <w:rFonts w:asciiTheme="majorBidi" w:hAnsiTheme="majorBidi" w:cstheme="majorBidi"/>
          <w:i/>
          <w:iCs/>
          <w:sz w:val="24"/>
          <w:szCs w:val="24"/>
        </w:rPr>
        <w:t>d’</w:t>
      </w:r>
      <w:r w:rsidR="00E87DD1" w:rsidRPr="00E87DD1">
        <w:rPr>
          <w:rFonts w:asciiTheme="majorBidi" w:hAnsiTheme="majorBidi" w:cstheme="majorBidi"/>
          <w:i/>
          <w:iCs/>
          <w:sz w:val="24"/>
          <w:szCs w:val="24"/>
        </w:rPr>
        <w:t>être</w:t>
      </w:r>
      <w:r w:rsidR="009C162C">
        <w:rPr>
          <w:rFonts w:asciiTheme="majorBidi" w:hAnsiTheme="majorBidi" w:cstheme="majorBidi"/>
          <w:i/>
          <w:iCs/>
          <w:sz w:val="24"/>
          <w:szCs w:val="24"/>
        </w:rPr>
        <w:t xml:space="preserve"> </w:t>
      </w:r>
      <w:r w:rsidR="009C162C" w:rsidRPr="009C162C">
        <w:rPr>
          <w:rFonts w:asciiTheme="majorBidi" w:hAnsiTheme="majorBidi" w:cstheme="majorBidi"/>
          <w:sz w:val="24"/>
          <w:szCs w:val="24"/>
        </w:rPr>
        <w:t>of the Jewish state</w:t>
      </w:r>
      <w:r w:rsidRPr="009C162C">
        <w:rPr>
          <w:rFonts w:asciiTheme="majorBidi" w:hAnsiTheme="majorBidi" w:cstheme="majorBidi"/>
          <w:sz w:val="24"/>
          <w:szCs w:val="24"/>
        </w:rPr>
        <w:t>.</w:t>
      </w:r>
      <w:r>
        <w:rPr>
          <w:rFonts w:asciiTheme="majorBidi" w:hAnsiTheme="majorBidi" w:cstheme="majorBidi"/>
          <w:sz w:val="24"/>
          <w:szCs w:val="24"/>
        </w:rPr>
        <w:t xml:space="preserve"> The Ministry of Finance debated </w:t>
      </w:r>
      <w:r w:rsidR="000E5D4F">
        <w:rPr>
          <w:rFonts w:asciiTheme="majorBidi" w:hAnsiTheme="majorBidi" w:cstheme="majorBidi"/>
          <w:sz w:val="24"/>
          <w:szCs w:val="24"/>
        </w:rPr>
        <w:t>the optimal way to</w:t>
      </w:r>
      <w:r>
        <w:rPr>
          <w:rFonts w:asciiTheme="majorBidi" w:hAnsiTheme="majorBidi" w:cstheme="majorBidi"/>
          <w:sz w:val="24"/>
          <w:szCs w:val="24"/>
        </w:rPr>
        <w:t xml:space="preserve"> absorb the </w:t>
      </w:r>
      <w:r w:rsidR="00E87DD1">
        <w:rPr>
          <w:rFonts w:asciiTheme="majorBidi" w:hAnsiTheme="majorBidi" w:cstheme="majorBidi"/>
          <w:sz w:val="24"/>
          <w:szCs w:val="24"/>
        </w:rPr>
        <w:t>first wave of Soviet immigrants</w:t>
      </w:r>
      <w:r w:rsidR="002359C7">
        <w:rPr>
          <w:rFonts w:asciiTheme="majorBidi" w:hAnsiTheme="majorBidi" w:cstheme="majorBidi"/>
          <w:sz w:val="24"/>
          <w:szCs w:val="24"/>
        </w:rPr>
        <w:t xml:space="preserve"> </w:t>
      </w:r>
      <w:r w:rsidR="00E87DD1">
        <w:rPr>
          <w:rFonts w:asciiTheme="majorBidi" w:hAnsiTheme="majorBidi" w:cstheme="majorBidi"/>
          <w:sz w:val="24"/>
          <w:szCs w:val="24"/>
        </w:rPr>
        <w:t>while</w:t>
      </w:r>
      <w:r>
        <w:rPr>
          <w:rFonts w:asciiTheme="majorBidi" w:hAnsiTheme="majorBidi" w:cstheme="majorBidi"/>
          <w:sz w:val="24"/>
          <w:szCs w:val="24"/>
        </w:rPr>
        <w:t xml:space="preserve"> </w:t>
      </w:r>
      <w:r>
        <w:rPr>
          <w:rFonts w:asciiTheme="majorBidi" w:hAnsiTheme="majorBidi" w:cstheme="majorBidi"/>
          <w:sz w:val="24"/>
          <w:szCs w:val="24"/>
        </w:rPr>
        <w:lastRenderedPageBreak/>
        <w:t>a</w:t>
      </w:r>
      <w:r w:rsidR="00E87DD1">
        <w:rPr>
          <w:rFonts w:asciiTheme="majorBidi" w:hAnsiTheme="majorBidi" w:cstheme="majorBidi"/>
          <w:sz w:val="24"/>
          <w:szCs w:val="24"/>
        </w:rPr>
        <w:t>voiding a</w:t>
      </w:r>
      <w:r>
        <w:rPr>
          <w:rFonts w:asciiTheme="majorBidi" w:hAnsiTheme="majorBidi" w:cstheme="majorBidi"/>
          <w:sz w:val="24"/>
          <w:szCs w:val="24"/>
        </w:rPr>
        <w:t xml:space="preserve"> crisis, drawing on lessons</w:t>
      </w:r>
      <w:r w:rsidR="00391F83">
        <w:rPr>
          <w:rFonts w:asciiTheme="majorBidi" w:hAnsiTheme="majorBidi" w:cstheme="majorBidi"/>
          <w:sz w:val="24"/>
          <w:szCs w:val="24"/>
        </w:rPr>
        <w:t xml:space="preserve"> learned</w:t>
      </w:r>
      <w:r>
        <w:rPr>
          <w:rFonts w:asciiTheme="majorBidi" w:hAnsiTheme="majorBidi" w:cstheme="majorBidi"/>
          <w:sz w:val="24"/>
          <w:szCs w:val="24"/>
        </w:rPr>
        <w:t xml:space="preserve"> from the past. The </w:t>
      </w:r>
      <w:r w:rsidR="00E87DD1">
        <w:rPr>
          <w:rFonts w:asciiTheme="majorBidi" w:hAnsiTheme="majorBidi" w:cstheme="majorBidi"/>
          <w:sz w:val="24"/>
          <w:szCs w:val="24"/>
        </w:rPr>
        <w:t>key</w:t>
      </w:r>
      <w:r>
        <w:rPr>
          <w:rFonts w:asciiTheme="majorBidi" w:hAnsiTheme="majorBidi" w:cstheme="majorBidi"/>
          <w:sz w:val="24"/>
          <w:szCs w:val="24"/>
        </w:rPr>
        <w:t xml:space="preserve"> concern</w:t>
      </w:r>
      <w:r w:rsidR="00E87DD1">
        <w:rPr>
          <w:rFonts w:asciiTheme="majorBidi" w:hAnsiTheme="majorBidi" w:cstheme="majorBidi"/>
          <w:sz w:val="24"/>
          <w:szCs w:val="24"/>
        </w:rPr>
        <w:t xml:space="preserve">, beyond the fears of </w:t>
      </w:r>
      <w:r w:rsidR="00391F83">
        <w:rPr>
          <w:rFonts w:asciiTheme="majorBidi" w:hAnsiTheme="majorBidi" w:cstheme="majorBidi"/>
          <w:sz w:val="24"/>
          <w:szCs w:val="24"/>
        </w:rPr>
        <w:t xml:space="preserve">precipitating </w:t>
      </w:r>
      <w:r w:rsidR="00E87DD1">
        <w:rPr>
          <w:rFonts w:asciiTheme="majorBidi" w:hAnsiTheme="majorBidi" w:cstheme="majorBidi"/>
          <w:sz w:val="24"/>
          <w:szCs w:val="24"/>
        </w:rPr>
        <w:t xml:space="preserve">a </w:t>
      </w:r>
      <w:r>
        <w:rPr>
          <w:rFonts w:asciiTheme="majorBidi" w:hAnsiTheme="majorBidi" w:cstheme="majorBidi"/>
          <w:sz w:val="24"/>
          <w:szCs w:val="24"/>
        </w:rPr>
        <w:t>fiscal crisis</w:t>
      </w:r>
      <w:r w:rsidR="00E87DD1">
        <w:rPr>
          <w:rFonts w:asciiTheme="majorBidi" w:hAnsiTheme="majorBidi" w:cstheme="majorBidi"/>
          <w:sz w:val="24"/>
          <w:szCs w:val="24"/>
        </w:rPr>
        <w:t>, was</w:t>
      </w:r>
      <w:r w:rsidR="002359C7">
        <w:rPr>
          <w:rFonts w:asciiTheme="majorBidi" w:hAnsiTheme="majorBidi" w:cstheme="majorBidi"/>
          <w:sz w:val="24"/>
          <w:szCs w:val="24"/>
        </w:rPr>
        <w:t xml:space="preserve"> that Israel would </w:t>
      </w:r>
      <w:r w:rsidR="00C1304B">
        <w:rPr>
          <w:rFonts w:asciiTheme="majorBidi" w:hAnsiTheme="majorBidi" w:cstheme="majorBidi"/>
          <w:sz w:val="24"/>
          <w:szCs w:val="24"/>
        </w:rPr>
        <w:t>experience</w:t>
      </w:r>
      <w:r w:rsidR="002359C7">
        <w:rPr>
          <w:rFonts w:asciiTheme="majorBidi" w:hAnsiTheme="majorBidi" w:cstheme="majorBidi"/>
          <w:sz w:val="24"/>
          <w:szCs w:val="24"/>
        </w:rPr>
        <w:t xml:space="preserve"> a major problem </w:t>
      </w:r>
      <w:r>
        <w:rPr>
          <w:rFonts w:asciiTheme="majorBidi" w:hAnsiTheme="majorBidi" w:cstheme="majorBidi"/>
          <w:sz w:val="24"/>
          <w:szCs w:val="24"/>
        </w:rPr>
        <w:t xml:space="preserve">with </w:t>
      </w:r>
      <w:r w:rsidR="002359C7">
        <w:rPr>
          <w:rFonts w:asciiTheme="majorBidi" w:hAnsiTheme="majorBidi" w:cstheme="majorBidi"/>
          <w:sz w:val="24"/>
          <w:szCs w:val="24"/>
        </w:rPr>
        <w:t>its</w:t>
      </w:r>
      <w:r>
        <w:rPr>
          <w:rFonts w:asciiTheme="majorBidi" w:hAnsiTheme="majorBidi" w:cstheme="majorBidi"/>
          <w:sz w:val="24"/>
          <w:szCs w:val="24"/>
        </w:rPr>
        <w:t xml:space="preserve"> balance of payments</w:t>
      </w:r>
      <w:r w:rsidR="00E87DD1">
        <w:rPr>
          <w:rFonts w:asciiTheme="majorBidi" w:hAnsiTheme="majorBidi" w:cstheme="majorBidi"/>
          <w:sz w:val="24"/>
          <w:szCs w:val="24"/>
        </w:rPr>
        <w:t xml:space="preserve">. The </w:t>
      </w:r>
      <w:r>
        <w:rPr>
          <w:rFonts w:asciiTheme="majorBidi" w:hAnsiTheme="majorBidi" w:cstheme="majorBidi"/>
          <w:sz w:val="24"/>
          <w:szCs w:val="24"/>
        </w:rPr>
        <w:t xml:space="preserve">most worrying </w:t>
      </w:r>
      <w:r w:rsidR="002359C7">
        <w:rPr>
          <w:rFonts w:asciiTheme="majorBidi" w:hAnsiTheme="majorBidi" w:cstheme="majorBidi"/>
          <w:sz w:val="24"/>
          <w:szCs w:val="24"/>
        </w:rPr>
        <w:t xml:space="preserve">issue </w:t>
      </w:r>
      <w:r>
        <w:rPr>
          <w:rFonts w:asciiTheme="majorBidi" w:hAnsiTheme="majorBidi" w:cstheme="majorBidi"/>
          <w:sz w:val="24"/>
          <w:szCs w:val="24"/>
        </w:rPr>
        <w:t xml:space="preserve">was </w:t>
      </w:r>
      <w:r w:rsidR="00C1304B">
        <w:rPr>
          <w:rFonts w:asciiTheme="majorBidi" w:hAnsiTheme="majorBidi" w:cstheme="majorBidi"/>
          <w:sz w:val="24"/>
          <w:szCs w:val="24"/>
        </w:rPr>
        <w:t>the</w:t>
      </w:r>
      <w:r>
        <w:rPr>
          <w:rFonts w:asciiTheme="majorBidi" w:hAnsiTheme="majorBidi" w:cstheme="majorBidi"/>
          <w:sz w:val="24"/>
          <w:szCs w:val="24"/>
        </w:rPr>
        <w:t xml:space="preserve"> </w:t>
      </w:r>
      <w:r w:rsidR="00C1304B">
        <w:rPr>
          <w:rFonts w:asciiTheme="majorBidi" w:hAnsiTheme="majorBidi" w:cstheme="majorBidi"/>
          <w:sz w:val="24"/>
          <w:szCs w:val="24"/>
        </w:rPr>
        <w:t>scarcity</w:t>
      </w:r>
      <w:r>
        <w:rPr>
          <w:rFonts w:asciiTheme="majorBidi" w:hAnsiTheme="majorBidi" w:cstheme="majorBidi"/>
          <w:sz w:val="24"/>
          <w:szCs w:val="24"/>
        </w:rPr>
        <w:t xml:space="preserve"> of foreign currency reserves. The economy was still</w:t>
      </w:r>
      <w:r w:rsidR="00C1304B">
        <w:rPr>
          <w:rFonts w:asciiTheme="majorBidi" w:hAnsiTheme="majorBidi" w:cstheme="majorBidi"/>
          <w:sz w:val="24"/>
          <w:szCs w:val="24"/>
        </w:rPr>
        <w:t xml:space="preserve"> facing</w:t>
      </w:r>
      <w:r>
        <w:rPr>
          <w:rFonts w:asciiTheme="majorBidi" w:hAnsiTheme="majorBidi" w:cstheme="majorBidi"/>
          <w:sz w:val="24"/>
          <w:szCs w:val="24"/>
        </w:rPr>
        <w:t xml:space="preserve"> a large balance of payments deficit, and the absorption of the </w:t>
      </w:r>
      <w:r w:rsidR="00E87DD1">
        <w:rPr>
          <w:rFonts w:asciiTheme="majorBidi" w:hAnsiTheme="majorBidi" w:cstheme="majorBidi"/>
          <w:sz w:val="24"/>
          <w:szCs w:val="24"/>
        </w:rPr>
        <w:t xml:space="preserve">Soviet </w:t>
      </w:r>
      <w:r>
        <w:rPr>
          <w:rFonts w:asciiTheme="majorBidi" w:hAnsiTheme="majorBidi" w:cstheme="majorBidi"/>
          <w:sz w:val="24"/>
          <w:szCs w:val="24"/>
        </w:rPr>
        <w:t xml:space="preserve">immigrants could have </w:t>
      </w:r>
      <w:r w:rsidR="00391F83">
        <w:rPr>
          <w:rFonts w:asciiTheme="majorBidi" w:hAnsiTheme="majorBidi" w:cstheme="majorBidi"/>
          <w:sz w:val="24"/>
          <w:szCs w:val="24"/>
        </w:rPr>
        <w:t>sparked</w:t>
      </w:r>
      <w:r>
        <w:rPr>
          <w:rFonts w:asciiTheme="majorBidi" w:hAnsiTheme="majorBidi" w:cstheme="majorBidi"/>
          <w:sz w:val="24"/>
          <w:szCs w:val="24"/>
        </w:rPr>
        <w:t xml:space="preserve"> a crisis similar to </w:t>
      </w:r>
      <w:r w:rsidR="00391F83">
        <w:rPr>
          <w:rFonts w:asciiTheme="majorBidi" w:hAnsiTheme="majorBidi" w:cstheme="majorBidi"/>
          <w:sz w:val="24"/>
          <w:szCs w:val="24"/>
        </w:rPr>
        <w:t xml:space="preserve">that </w:t>
      </w:r>
      <w:r w:rsidR="00C1304B">
        <w:rPr>
          <w:rFonts w:asciiTheme="majorBidi" w:hAnsiTheme="majorBidi" w:cstheme="majorBidi"/>
          <w:sz w:val="24"/>
          <w:szCs w:val="24"/>
        </w:rPr>
        <w:t xml:space="preserve">of Israel’s </w:t>
      </w:r>
      <w:r>
        <w:rPr>
          <w:rFonts w:asciiTheme="majorBidi" w:hAnsiTheme="majorBidi" w:cstheme="majorBidi"/>
          <w:sz w:val="24"/>
          <w:szCs w:val="24"/>
        </w:rPr>
        <w:t xml:space="preserve">first years of independence, </w:t>
      </w:r>
      <w:r w:rsidR="00E87DD1">
        <w:rPr>
          <w:rFonts w:asciiTheme="majorBidi" w:hAnsiTheme="majorBidi" w:cstheme="majorBidi"/>
          <w:sz w:val="24"/>
          <w:szCs w:val="24"/>
        </w:rPr>
        <w:t>w</w:t>
      </w:r>
      <w:r w:rsidR="00391F83">
        <w:rPr>
          <w:rFonts w:asciiTheme="majorBidi" w:hAnsiTheme="majorBidi" w:cstheme="majorBidi"/>
          <w:sz w:val="24"/>
          <w:szCs w:val="24"/>
        </w:rPr>
        <w:t xml:space="preserve">hen </w:t>
      </w:r>
      <w:r w:rsidR="002359C7">
        <w:rPr>
          <w:rFonts w:asciiTheme="majorBidi" w:hAnsiTheme="majorBidi" w:cstheme="majorBidi"/>
          <w:sz w:val="24"/>
          <w:szCs w:val="24"/>
        </w:rPr>
        <w:t xml:space="preserve">the government </w:t>
      </w:r>
      <w:r w:rsidR="00391F83">
        <w:rPr>
          <w:rFonts w:asciiTheme="majorBidi" w:hAnsiTheme="majorBidi" w:cstheme="majorBidi"/>
          <w:sz w:val="24"/>
          <w:szCs w:val="24"/>
        </w:rPr>
        <w:t>had been forced to</w:t>
      </w:r>
      <w:r w:rsidR="002359C7">
        <w:rPr>
          <w:rFonts w:asciiTheme="majorBidi" w:hAnsiTheme="majorBidi" w:cstheme="majorBidi"/>
          <w:sz w:val="24"/>
          <w:szCs w:val="24"/>
        </w:rPr>
        <w:t xml:space="preserve"> impose</w:t>
      </w:r>
      <w:r w:rsidR="00E87DD1">
        <w:rPr>
          <w:rFonts w:asciiTheme="majorBidi" w:hAnsiTheme="majorBidi" w:cstheme="majorBidi"/>
          <w:sz w:val="24"/>
          <w:szCs w:val="24"/>
        </w:rPr>
        <w:t xml:space="preserve"> </w:t>
      </w:r>
      <w:r>
        <w:rPr>
          <w:rFonts w:asciiTheme="majorBidi" w:hAnsiTheme="majorBidi" w:cstheme="majorBidi"/>
          <w:sz w:val="24"/>
          <w:szCs w:val="24"/>
        </w:rPr>
        <w:t>rationing and austerity</w:t>
      </w:r>
      <w:r w:rsidR="00391F83">
        <w:rPr>
          <w:rFonts w:asciiTheme="majorBidi" w:hAnsiTheme="majorBidi" w:cstheme="majorBidi"/>
          <w:sz w:val="24"/>
          <w:szCs w:val="24"/>
        </w:rPr>
        <w:t xml:space="preserve"> measures.</w:t>
      </w:r>
      <w:r w:rsidR="00C1304B">
        <w:rPr>
          <w:rFonts w:asciiTheme="majorBidi" w:hAnsiTheme="majorBidi" w:cstheme="majorBidi"/>
          <w:sz w:val="24"/>
          <w:szCs w:val="24"/>
        </w:rPr>
        <w:t xml:space="preserve"> </w:t>
      </w:r>
    </w:p>
    <w:p w14:paraId="362762B3" w14:textId="5A2556AC" w:rsidR="000A3F81" w:rsidRDefault="00C1304B" w:rsidP="00C1304B">
      <w:pPr>
        <w:rPr>
          <w:rFonts w:asciiTheme="majorBidi" w:hAnsiTheme="majorBidi" w:cstheme="majorBidi"/>
          <w:sz w:val="24"/>
          <w:szCs w:val="24"/>
        </w:rPr>
      </w:pPr>
      <w:r>
        <w:rPr>
          <w:rFonts w:asciiTheme="majorBidi" w:hAnsiTheme="majorBidi" w:cstheme="majorBidi"/>
          <w:sz w:val="24"/>
          <w:szCs w:val="24"/>
        </w:rPr>
        <w:t xml:space="preserve">However, </w:t>
      </w:r>
      <w:r w:rsidR="002359C7">
        <w:rPr>
          <w:rFonts w:asciiTheme="majorBidi" w:hAnsiTheme="majorBidi" w:cstheme="majorBidi"/>
          <w:sz w:val="24"/>
          <w:szCs w:val="24"/>
        </w:rPr>
        <w:t>Israel knew that, beyond the immediate financial difficulties, there</w:t>
      </w:r>
      <w:r w:rsidR="000A3F81">
        <w:rPr>
          <w:rFonts w:asciiTheme="majorBidi" w:hAnsiTheme="majorBidi" w:cstheme="majorBidi"/>
          <w:sz w:val="24"/>
          <w:szCs w:val="24"/>
        </w:rPr>
        <w:t xml:space="preserve"> were many long-term </w:t>
      </w:r>
      <w:r>
        <w:rPr>
          <w:rFonts w:asciiTheme="majorBidi" w:hAnsiTheme="majorBidi" w:cstheme="majorBidi"/>
          <w:sz w:val="24"/>
          <w:szCs w:val="24"/>
        </w:rPr>
        <w:t xml:space="preserve">economic </w:t>
      </w:r>
      <w:r w:rsidR="000A3F81">
        <w:rPr>
          <w:rFonts w:asciiTheme="majorBidi" w:hAnsiTheme="majorBidi" w:cstheme="majorBidi"/>
          <w:sz w:val="24"/>
          <w:szCs w:val="24"/>
        </w:rPr>
        <w:t>benefits to the Soviet Aliyah</w:t>
      </w:r>
      <w:r w:rsidR="003116A6">
        <w:rPr>
          <w:rFonts w:asciiTheme="majorBidi" w:hAnsiTheme="majorBidi" w:cstheme="majorBidi"/>
          <w:sz w:val="24"/>
          <w:szCs w:val="24"/>
        </w:rPr>
        <w:t>, not least</w:t>
      </w:r>
      <w:r w:rsidR="00391F83">
        <w:rPr>
          <w:rFonts w:asciiTheme="majorBidi" w:hAnsiTheme="majorBidi" w:cstheme="majorBidi"/>
          <w:sz w:val="24"/>
          <w:szCs w:val="24"/>
        </w:rPr>
        <w:t xml:space="preserve"> the import of </w:t>
      </w:r>
      <w:r w:rsidR="000A3F81">
        <w:rPr>
          <w:rFonts w:asciiTheme="majorBidi" w:hAnsiTheme="majorBidi" w:cstheme="majorBidi"/>
          <w:sz w:val="24"/>
          <w:szCs w:val="24"/>
        </w:rPr>
        <w:t xml:space="preserve">a highly-educated workforce that </w:t>
      </w:r>
      <w:r w:rsidR="002359C7">
        <w:rPr>
          <w:rFonts w:asciiTheme="majorBidi" w:hAnsiTheme="majorBidi" w:cstheme="majorBidi"/>
          <w:sz w:val="24"/>
          <w:szCs w:val="24"/>
        </w:rPr>
        <w:t>would</w:t>
      </w:r>
      <w:r w:rsidR="000A3F81">
        <w:rPr>
          <w:rFonts w:asciiTheme="majorBidi" w:hAnsiTheme="majorBidi" w:cstheme="majorBidi"/>
          <w:sz w:val="24"/>
          <w:szCs w:val="24"/>
        </w:rPr>
        <w:t xml:space="preserve"> contribute to </w:t>
      </w:r>
      <w:r w:rsidR="00C266C2">
        <w:rPr>
          <w:rFonts w:asciiTheme="majorBidi" w:hAnsiTheme="majorBidi" w:cstheme="majorBidi"/>
          <w:sz w:val="24"/>
          <w:szCs w:val="24"/>
        </w:rPr>
        <w:t xml:space="preserve">economic </w:t>
      </w:r>
      <w:r w:rsidR="000A3F81">
        <w:rPr>
          <w:rFonts w:asciiTheme="majorBidi" w:hAnsiTheme="majorBidi" w:cstheme="majorBidi"/>
          <w:sz w:val="24"/>
          <w:szCs w:val="24"/>
        </w:rPr>
        <w:t xml:space="preserve">growth and exports. But in the short-term, </w:t>
      </w:r>
      <w:r w:rsidR="00A6461F">
        <w:rPr>
          <w:rFonts w:asciiTheme="majorBidi" w:hAnsiTheme="majorBidi" w:cstheme="majorBidi"/>
          <w:sz w:val="24"/>
          <w:szCs w:val="24"/>
        </w:rPr>
        <w:t>absorbing these immigrants</w:t>
      </w:r>
      <w:r w:rsidR="00C266C2">
        <w:rPr>
          <w:rFonts w:asciiTheme="majorBidi" w:hAnsiTheme="majorBidi" w:cstheme="majorBidi"/>
          <w:sz w:val="24"/>
          <w:szCs w:val="24"/>
        </w:rPr>
        <w:t xml:space="preserve"> came with</w:t>
      </w:r>
      <w:r w:rsidR="000A3F81">
        <w:rPr>
          <w:rFonts w:asciiTheme="majorBidi" w:hAnsiTheme="majorBidi" w:cstheme="majorBidi"/>
          <w:sz w:val="24"/>
          <w:szCs w:val="24"/>
        </w:rPr>
        <w:t xml:space="preserve"> high budgetary costs</w:t>
      </w:r>
      <w:r w:rsidR="00A6461F">
        <w:rPr>
          <w:rFonts w:asciiTheme="majorBidi" w:hAnsiTheme="majorBidi" w:cstheme="majorBidi"/>
          <w:sz w:val="24"/>
          <w:szCs w:val="24"/>
        </w:rPr>
        <w:t xml:space="preserve">, </w:t>
      </w:r>
      <w:r w:rsidR="000A3F81">
        <w:rPr>
          <w:rFonts w:asciiTheme="majorBidi" w:hAnsiTheme="majorBidi" w:cstheme="majorBidi"/>
          <w:sz w:val="24"/>
          <w:szCs w:val="24"/>
        </w:rPr>
        <w:t xml:space="preserve">and </w:t>
      </w:r>
      <w:r w:rsidR="00A6461F">
        <w:rPr>
          <w:rFonts w:asciiTheme="majorBidi" w:hAnsiTheme="majorBidi" w:cstheme="majorBidi"/>
          <w:sz w:val="24"/>
          <w:szCs w:val="24"/>
        </w:rPr>
        <w:t>would only exacerbate</w:t>
      </w:r>
      <w:r w:rsidR="00C266C2">
        <w:rPr>
          <w:rFonts w:asciiTheme="majorBidi" w:hAnsiTheme="majorBidi" w:cstheme="majorBidi"/>
          <w:sz w:val="24"/>
          <w:szCs w:val="24"/>
        </w:rPr>
        <w:t xml:space="preserve"> </w:t>
      </w:r>
      <w:r w:rsidR="00A6461F">
        <w:rPr>
          <w:rFonts w:asciiTheme="majorBidi" w:hAnsiTheme="majorBidi" w:cstheme="majorBidi"/>
          <w:sz w:val="24"/>
          <w:szCs w:val="24"/>
        </w:rPr>
        <w:t xml:space="preserve">Israel’s </w:t>
      </w:r>
      <w:r w:rsidR="000A3F81">
        <w:rPr>
          <w:rFonts w:asciiTheme="majorBidi" w:hAnsiTheme="majorBidi" w:cstheme="majorBidi"/>
          <w:sz w:val="24"/>
          <w:szCs w:val="24"/>
        </w:rPr>
        <w:t>foreign currency reserve</w:t>
      </w:r>
      <w:r w:rsidR="00391F83">
        <w:rPr>
          <w:rFonts w:asciiTheme="majorBidi" w:hAnsiTheme="majorBidi" w:cstheme="majorBidi"/>
          <w:sz w:val="24"/>
          <w:szCs w:val="24"/>
        </w:rPr>
        <w:t xml:space="preserve">s </w:t>
      </w:r>
      <w:r w:rsidR="00C266C2">
        <w:rPr>
          <w:rFonts w:asciiTheme="majorBidi" w:hAnsiTheme="majorBidi" w:cstheme="majorBidi"/>
          <w:sz w:val="24"/>
          <w:szCs w:val="24"/>
        </w:rPr>
        <w:t>problem</w:t>
      </w:r>
      <w:r w:rsidR="000A3F81">
        <w:rPr>
          <w:rFonts w:asciiTheme="majorBidi" w:hAnsiTheme="majorBidi" w:cstheme="majorBidi"/>
          <w:sz w:val="24"/>
          <w:szCs w:val="24"/>
        </w:rPr>
        <w:t xml:space="preserve">. </w:t>
      </w:r>
      <w:r w:rsidR="00C266C2">
        <w:rPr>
          <w:rFonts w:asciiTheme="majorBidi" w:hAnsiTheme="majorBidi" w:cstheme="majorBidi"/>
          <w:sz w:val="24"/>
          <w:szCs w:val="24"/>
        </w:rPr>
        <w:t xml:space="preserve">The government </w:t>
      </w:r>
      <w:r w:rsidR="000A3F81">
        <w:rPr>
          <w:rFonts w:asciiTheme="majorBidi" w:hAnsiTheme="majorBidi" w:cstheme="majorBidi"/>
          <w:sz w:val="24"/>
          <w:szCs w:val="24"/>
        </w:rPr>
        <w:t xml:space="preserve">estimated that the foreign currency reserves deficit </w:t>
      </w:r>
      <w:r>
        <w:rPr>
          <w:rFonts w:asciiTheme="majorBidi" w:hAnsiTheme="majorBidi" w:cstheme="majorBidi"/>
          <w:sz w:val="24"/>
          <w:szCs w:val="24"/>
        </w:rPr>
        <w:t>in</w:t>
      </w:r>
      <w:r w:rsidR="000A3F81">
        <w:rPr>
          <w:rFonts w:asciiTheme="majorBidi" w:hAnsiTheme="majorBidi" w:cstheme="majorBidi"/>
          <w:sz w:val="24"/>
          <w:szCs w:val="24"/>
        </w:rPr>
        <w:t xml:space="preserve"> the</w:t>
      </w:r>
      <w:r w:rsidR="00391F83">
        <w:rPr>
          <w:rFonts w:asciiTheme="majorBidi" w:hAnsiTheme="majorBidi" w:cstheme="majorBidi"/>
          <w:sz w:val="24"/>
          <w:szCs w:val="24"/>
        </w:rPr>
        <w:t xml:space="preserve"> </w:t>
      </w:r>
      <w:r w:rsidR="000A3F81">
        <w:rPr>
          <w:rFonts w:asciiTheme="majorBidi" w:hAnsiTheme="majorBidi" w:cstheme="majorBidi"/>
          <w:sz w:val="24"/>
          <w:szCs w:val="24"/>
        </w:rPr>
        <w:t>years</w:t>
      </w:r>
      <w:r w:rsidR="00391F83">
        <w:rPr>
          <w:rFonts w:asciiTheme="majorBidi" w:hAnsiTheme="majorBidi" w:cstheme="majorBidi"/>
          <w:sz w:val="24"/>
          <w:szCs w:val="24"/>
        </w:rPr>
        <w:t xml:space="preserve"> following the Soviet Aliyah</w:t>
      </w:r>
      <w:r w:rsidR="000A3F81">
        <w:rPr>
          <w:rFonts w:asciiTheme="majorBidi" w:hAnsiTheme="majorBidi" w:cstheme="majorBidi"/>
          <w:sz w:val="24"/>
          <w:szCs w:val="24"/>
        </w:rPr>
        <w:t xml:space="preserve"> would amount to at least $25 billio</w:t>
      </w:r>
      <w:r w:rsidR="00C266C2">
        <w:rPr>
          <w:rFonts w:asciiTheme="majorBidi" w:hAnsiTheme="majorBidi" w:cstheme="majorBidi"/>
          <w:sz w:val="24"/>
          <w:szCs w:val="24"/>
        </w:rPr>
        <w:t xml:space="preserve">n. While </w:t>
      </w:r>
      <w:r>
        <w:rPr>
          <w:rFonts w:asciiTheme="majorBidi" w:hAnsiTheme="majorBidi" w:cstheme="majorBidi"/>
          <w:sz w:val="24"/>
          <w:szCs w:val="24"/>
        </w:rPr>
        <w:t xml:space="preserve">Israel </w:t>
      </w:r>
      <w:r w:rsidR="00C266C2">
        <w:rPr>
          <w:rFonts w:asciiTheme="majorBidi" w:hAnsiTheme="majorBidi" w:cstheme="majorBidi"/>
          <w:sz w:val="24"/>
          <w:szCs w:val="24"/>
        </w:rPr>
        <w:t>believed that</w:t>
      </w:r>
      <w:r w:rsidR="000A3F81">
        <w:rPr>
          <w:rFonts w:asciiTheme="majorBidi" w:hAnsiTheme="majorBidi" w:cstheme="majorBidi"/>
          <w:sz w:val="24"/>
          <w:szCs w:val="24"/>
        </w:rPr>
        <w:t xml:space="preserve"> </w:t>
      </w:r>
      <w:r w:rsidR="005C1FDA">
        <w:rPr>
          <w:rFonts w:asciiTheme="majorBidi" w:hAnsiTheme="majorBidi" w:cstheme="majorBidi"/>
          <w:sz w:val="24"/>
          <w:szCs w:val="24"/>
        </w:rPr>
        <w:t xml:space="preserve">world </w:t>
      </w:r>
      <w:commentRangeStart w:id="23"/>
      <w:r w:rsidR="005C1FDA">
        <w:rPr>
          <w:rFonts w:asciiTheme="majorBidi" w:hAnsiTheme="majorBidi" w:cstheme="majorBidi"/>
          <w:sz w:val="24"/>
          <w:szCs w:val="24"/>
        </w:rPr>
        <w:t>Jewry</w:t>
      </w:r>
      <w:commentRangeEnd w:id="23"/>
      <w:r w:rsidR="005C1FDA">
        <w:rPr>
          <w:rStyle w:val="CommentReference"/>
        </w:rPr>
        <w:commentReference w:id="23"/>
      </w:r>
      <w:r w:rsidR="000A3F81">
        <w:rPr>
          <w:rFonts w:asciiTheme="majorBidi" w:hAnsiTheme="majorBidi" w:cstheme="majorBidi"/>
          <w:sz w:val="24"/>
          <w:szCs w:val="24"/>
        </w:rPr>
        <w:t xml:space="preserve"> would mobilize, as they had in the past, to help absorb the</w:t>
      </w:r>
      <w:r w:rsidR="00391F83">
        <w:rPr>
          <w:rFonts w:asciiTheme="majorBidi" w:hAnsiTheme="majorBidi" w:cstheme="majorBidi"/>
          <w:sz w:val="24"/>
          <w:szCs w:val="24"/>
        </w:rPr>
        <w:t xml:space="preserve"> Soviet</w:t>
      </w:r>
      <w:r w:rsidR="000A3F81">
        <w:rPr>
          <w:rFonts w:asciiTheme="majorBidi" w:hAnsiTheme="majorBidi" w:cstheme="majorBidi"/>
          <w:sz w:val="24"/>
          <w:szCs w:val="24"/>
        </w:rPr>
        <w:t xml:space="preserve"> immigrants, </w:t>
      </w:r>
      <w:r w:rsidR="00A6461F">
        <w:rPr>
          <w:rFonts w:asciiTheme="majorBidi" w:hAnsiTheme="majorBidi" w:cstheme="majorBidi"/>
          <w:sz w:val="24"/>
          <w:szCs w:val="24"/>
        </w:rPr>
        <w:t>th</w:t>
      </w:r>
      <w:r w:rsidR="00391F83">
        <w:rPr>
          <w:rFonts w:asciiTheme="majorBidi" w:hAnsiTheme="majorBidi" w:cstheme="majorBidi"/>
          <w:sz w:val="24"/>
          <w:szCs w:val="24"/>
        </w:rPr>
        <w:t xml:space="preserve">ere were also </w:t>
      </w:r>
      <w:r w:rsidR="000A3F81">
        <w:rPr>
          <w:rFonts w:asciiTheme="majorBidi" w:hAnsiTheme="majorBidi" w:cstheme="majorBidi"/>
          <w:sz w:val="24"/>
          <w:szCs w:val="24"/>
        </w:rPr>
        <w:t>fear</w:t>
      </w:r>
      <w:r w:rsidR="00391F83">
        <w:rPr>
          <w:rFonts w:asciiTheme="majorBidi" w:hAnsiTheme="majorBidi" w:cstheme="majorBidi"/>
          <w:sz w:val="24"/>
          <w:szCs w:val="24"/>
        </w:rPr>
        <w:t>s</w:t>
      </w:r>
      <w:r w:rsidR="000A3F81">
        <w:rPr>
          <w:rFonts w:asciiTheme="majorBidi" w:hAnsiTheme="majorBidi" w:cstheme="majorBidi"/>
          <w:sz w:val="24"/>
          <w:szCs w:val="24"/>
        </w:rPr>
        <w:t xml:space="preserve"> that </w:t>
      </w:r>
      <w:r w:rsidR="00A6461F">
        <w:rPr>
          <w:rFonts w:asciiTheme="majorBidi" w:hAnsiTheme="majorBidi" w:cstheme="majorBidi"/>
          <w:sz w:val="24"/>
          <w:szCs w:val="24"/>
        </w:rPr>
        <w:t>these</w:t>
      </w:r>
      <w:r w:rsidR="00C266C2">
        <w:rPr>
          <w:rFonts w:asciiTheme="majorBidi" w:hAnsiTheme="majorBidi" w:cstheme="majorBidi"/>
          <w:sz w:val="24"/>
          <w:szCs w:val="24"/>
        </w:rPr>
        <w:t xml:space="preserve"> efforts</w:t>
      </w:r>
      <w:r w:rsidR="000A3F81">
        <w:rPr>
          <w:rFonts w:asciiTheme="majorBidi" w:hAnsiTheme="majorBidi" w:cstheme="majorBidi"/>
          <w:sz w:val="24"/>
          <w:szCs w:val="24"/>
        </w:rPr>
        <w:t xml:space="preserve"> would not be enough to </w:t>
      </w:r>
      <w:r w:rsidR="00C266C2">
        <w:rPr>
          <w:rFonts w:asciiTheme="majorBidi" w:hAnsiTheme="majorBidi" w:cstheme="majorBidi"/>
          <w:sz w:val="24"/>
          <w:szCs w:val="24"/>
        </w:rPr>
        <w:t>offset</w:t>
      </w:r>
      <w:r w:rsidR="000A3F81">
        <w:rPr>
          <w:rFonts w:asciiTheme="majorBidi" w:hAnsiTheme="majorBidi" w:cstheme="majorBidi"/>
          <w:sz w:val="24"/>
          <w:szCs w:val="24"/>
        </w:rPr>
        <w:t xml:space="preserve"> the large amounts of foreign currency that the economy </w:t>
      </w:r>
      <w:r w:rsidR="00C266C2">
        <w:rPr>
          <w:rFonts w:asciiTheme="majorBidi" w:hAnsiTheme="majorBidi" w:cstheme="majorBidi"/>
          <w:sz w:val="24"/>
          <w:szCs w:val="24"/>
        </w:rPr>
        <w:t>would need</w:t>
      </w:r>
      <w:r w:rsidR="000A3F81">
        <w:rPr>
          <w:rFonts w:asciiTheme="majorBidi" w:hAnsiTheme="majorBidi" w:cstheme="majorBidi"/>
          <w:sz w:val="24"/>
          <w:szCs w:val="24"/>
        </w:rPr>
        <w:t xml:space="preserve">. </w:t>
      </w:r>
      <w:r w:rsidR="005C1FDA">
        <w:rPr>
          <w:rFonts w:asciiTheme="majorBidi" w:hAnsiTheme="majorBidi" w:cstheme="majorBidi"/>
          <w:sz w:val="24"/>
          <w:szCs w:val="24"/>
        </w:rPr>
        <w:t>The government concluded that t</w:t>
      </w:r>
      <w:r w:rsidR="000A3F81">
        <w:rPr>
          <w:rFonts w:asciiTheme="majorBidi" w:hAnsiTheme="majorBidi" w:cstheme="majorBidi"/>
          <w:sz w:val="24"/>
          <w:szCs w:val="24"/>
        </w:rPr>
        <w:t xml:space="preserve">he only way to bridge the short and longer-term </w:t>
      </w:r>
      <w:r w:rsidR="00C266C2">
        <w:rPr>
          <w:rFonts w:asciiTheme="majorBidi" w:hAnsiTheme="majorBidi" w:cstheme="majorBidi"/>
          <w:sz w:val="24"/>
          <w:szCs w:val="24"/>
        </w:rPr>
        <w:t>deficits</w:t>
      </w:r>
      <w:r w:rsidR="000A3F81">
        <w:rPr>
          <w:rFonts w:asciiTheme="majorBidi" w:hAnsiTheme="majorBidi" w:cstheme="majorBidi"/>
          <w:sz w:val="24"/>
          <w:szCs w:val="24"/>
        </w:rPr>
        <w:t xml:space="preserve"> was </w:t>
      </w:r>
      <w:r w:rsidR="00A6461F">
        <w:rPr>
          <w:rFonts w:asciiTheme="majorBidi" w:hAnsiTheme="majorBidi" w:cstheme="majorBidi"/>
          <w:sz w:val="24"/>
          <w:szCs w:val="24"/>
        </w:rPr>
        <w:t>with an injection of</w:t>
      </w:r>
      <w:r w:rsidR="000A3F81">
        <w:rPr>
          <w:rFonts w:asciiTheme="majorBidi" w:hAnsiTheme="majorBidi" w:cstheme="majorBidi"/>
          <w:sz w:val="24"/>
          <w:szCs w:val="24"/>
        </w:rPr>
        <w:t xml:space="preserve"> </w:t>
      </w:r>
      <w:r w:rsidR="00AC75FA">
        <w:rPr>
          <w:rFonts w:asciiTheme="majorBidi" w:hAnsiTheme="majorBidi" w:cstheme="majorBidi"/>
          <w:sz w:val="24"/>
          <w:szCs w:val="24"/>
        </w:rPr>
        <w:t xml:space="preserve">a </w:t>
      </w:r>
      <w:r w:rsidR="000A3F81">
        <w:rPr>
          <w:rFonts w:asciiTheme="majorBidi" w:hAnsiTheme="majorBidi" w:cstheme="majorBidi"/>
          <w:sz w:val="24"/>
          <w:szCs w:val="24"/>
        </w:rPr>
        <w:t>large amount of foreign aid.</w:t>
      </w:r>
    </w:p>
    <w:p w14:paraId="00B0B6A5" w14:textId="36034413" w:rsidR="00800D86" w:rsidRDefault="00800D86" w:rsidP="00A758D5">
      <w:pPr>
        <w:rPr>
          <w:rFonts w:asciiTheme="majorBidi" w:hAnsiTheme="majorBidi" w:cstheme="majorBidi"/>
          <w:sz w:val="24"/>
          <w:szCs w:val="24"/>
        </w:rPr>
      </w:pPr>
      <w:r>
        <w:rPr>
          <w:rFonts w:asciiTheme="majorBidi" w:hAnsiTheme="majorBidi" w:cstheme="majorBidi"/>
          <w:sz w:val="24"/>
          <w:szCs w:val="24"/>
        </w:rPr>
        <w:t>The</w:t>
      </w:r>
      <w:r w:rsidR="00C266C2">
        <w:rPr>
          <w:rFonts w:asciiTheme="majorBidi" w:hAnsiTheme="majorBidi" w:cstheme="majorBidi"/>
          <w:sz w:val="24"/>
          <w:szCs w:val="24"/>
        </w:rPr>
        <w:t xml:space="preserve"> government</w:t>
      </w:r>
      <w:r w:rsidR="00E20170">
        <w:rPr>
          <w:rFonts w:asciiTheme="majorBidi" w:hAnsiTheme="majorBidi" w:cstheme="majorBidi"/>
          <w:sz w:val="24"/>
          <w:szCs w:val="24"/>
        </w:rPr>
        <w:t xml:space="preserve"> conducted its</w:t>
      </w:r>
      <w:r>
        <w:rPr>
          <w:rFonts w:asciiTheme="majorBidi" w:hAnsiTheme="majorBidi" w:cstheme="majorBidi"/>
          <w:sz w:val="24"/>
          <w:szCs w:val="24"/>
        </w:rPr>
        <w:t xml:space="preserve"> economic analysis </w:t>
      </w:r>
      <w:r w:rsidR="00E20170">
        <w:rPr>
          <w:rFonts w:asciiTheme="majorBidi" w:hAnsiTheme="majorBidi" w:cstheme="majorBidi"/>
          <w:sz w:val="24"/>
          <w:szCs w:val="24"/>
        </w:rPr>
        <w:t>of</w:t>
      </w:r>
      <w:r>
        <w:rPr>
          <w:rFonts w:asciiTheme="majorBidi" w:hAnsiTheme="majorBidi" w:cstheme="majorBidi"/>
          <w:sz w:val="24"/>
          <w:szCs w:val="24"/>
        </w:rPr>
        <w:t xml:space="preserve"> </w:t>
      </w:r>
      <w:r w:rsidR="00C266C2">
        <w:rPr>
          <w:rFonts w:asciiTheme="majorBidi" w:hAnsiTheme="majorBidi" w:cstheme="majorBidi"/>
          <w:sz w:val="24"/>
          <w:szCs w:val="24"/>
        </w:rPr>
        <w:t>how to</w:t>
      </w:r>
      <w:r>
        <w:rPr>
          <w:rFonts w:asciiTheme="majorBidi" w:hAnsiTheme="majorBidi" w:cstheme="majorBidi"/>
          <w:sz w:val="24"/>
          <w:szCs w:val="24"/>
        </w:rPr>
        <w:t xml:space="preserve"> absor</w:t>
      </w:r>
      <w:r w:rsidR="00C266C2">
        <w:rPr>
          <w:rFonts w:asciiTheme="majorBidi" w:hAnsiTheme="majorBidi" w:cstheme="majorBidi"/>
          <w:sz w:val="24"/>
          <w:szCs w:val="24"/>
        </w:rPr>
        <w:t>b</w:t>
      </w:r>
      <w:r>
        <w:rPr>
          <w:rFonts w:asciiTheme="majorBidi" w:hAnsiTheme="majorBidi" w:cstheme="majorBidi"/>
          <w:sz w:val="24"/>
          <w:szCs w:val="24"/>
        </w:rPr>
        <w:t xml:space="preserve"> the Soviet Aliyah </w:t>
      </w:r>
      <w:r w:rsidR="00C266C2">
        <w:rPr>
          <w:rFonts w:asciiTheme="majorBidi" w:hAnsiTheme="majorBidi" w:cstheme="majorBidi"/>
          <w:sz w:val="24"/>
          <w:szCs w:val="24"/>
        </w:rPr>
        <w:t xml:space="preserve">as if </w:t>
      </w:r>
      <w:r w:rsidR="00391F83">
        <w:rPr>
          <w:rFonts w:asciiTheme="majorBidi" w:hAnsiTheme="majorBidi" w:cstheme="majorBidi"/>
          <w:sz w:val="24"/>
          <w:szCs w:val="24"/>
        </w:rPr>
        <w:t>it</w:t>
      </w:r>
      <w:r w:rsidR="00C266C2">
        <w:rPr>
          <w:rFonts w:asciiTheme="majorBidi" w:hAnsiTheme="majorBidi" w:cstheme="majorBidi"/>
          <w:sz w:val="24"/>
          <w:szCs w:val="24"/>
        </w:rPr>
        <w:t xml:space="preserve"> were</w:t>
      </w:r>
      <w:r w:rsidR="00AC75FA">
        <w:rPr>
          <w:rFonts w:asciiTheme="majorBidi" w:hAnsiTheme="majorBidi" w:cstheme="majorBidi"/>
          <w:sz w:val="24"/>
          <w:szCs w:val="24"/>
        </w:rPr>
        <w:t xml:space="preserve"> any </w:t>
      </w:r>
      <w:r w:rsidR="0066009E">
        <w:rPr>
          <w:rFonts w:asciiTheme="majorBidi" w:hAnsiTheme="majorBidi" w:cstheme="majorBidi"/>
          <w:sz w:val="24"/>
          <w:szCs w:val="24"/>
        </w:rPr>
        <w:t>other</w:t>
      </w:r>
      <w:r>
        <w:rPr>
          <w:rFonts w:asciiTheme="majorBidi" w:hAnsiTheme="majorBidi" w:cstheme="majorBidi"/>
          <w:sz w:val="24"/>
          <w:szCs w:val="24"/>
        </w:rPr>
        <w:t xml:space="preserve"> economic project. </w:t>
      </w:r>
      <w:r w:rsidR="00AC75FA">
        <w:rPr>
          <w:rFonts w:asciiTheme="majorBidi" w:hAnsiTheme="majorBidi" w:cstheme="majorBidi"/>
          <w:sz w:val="24"/>
          <w:szCs w:val="24"/>
        </w:rPr>
        <w:t>It reasoned that, with</w:t>
      </w:r>
      <w:r w:rsidR="00C266C2">
        <w:rPr>
          <w:rFonts w:asciiTheme="majorBidi" w:hAnsiTheme="majorBidi" w:cstheme="majorBidi"/>
          <w:sz w:val="24"/>
          <w:szCs w:val="24"/>
        </w:rPr>
        <w:t xml:space="preserve"> the Aliyah, </w:t>
      </w:r>
      <w:r>
        <w:rPr>
          <w:rFonts w:asciiTheme="majorBidi" w:hAnsiTheme="majorBidi" w:cstheme="majorBidi"/>
          <w:sz w:val="24"/>
          <w:szCs w:val="24"/>
        </w:rPr>
        <w:t xml:space="preserve">Israel </w:t>
      </w:r>
      <w:r w:rsidR="00C266C2">
        <w:rPr>
          <w:rFonts w:asciiTheme="majorBidi" w:hAnsiTheme="majorBidi" w:cstheme="majorBidi"/>
          <w:sz w:val="24"/>
          <w:szCs w:val="24"/>
        </w:rPr>
        <w:t xml:space="preserve">would </w:t>
      </w:r>
      <w:r w:rsidR="00AC75FA">
        <w:rPr>
          <w:rFonts w:asciiTheme="majorBidi" w:hAnsiTheme="majorBidi" w:cstheme="majorBidi"/>
          <w:sz w:val="24"/>
          <w:szCs w:val="24"/>
        </w:rPr>
        <w:t>import</w:t>
      </w:r>
      <w:r>
        <w:rPr>
          <w:rFonts w:asciiTheme="majorBidi" w:hAnsiTheme="majorBidi" w:cstheme="majorBidi"/>
          <w:sz w:val="24"/>
          <w:szCs w:val="24"/>
        </w:rPr>
        <w:t xml:space="preserve"> human capital of great economic value</w:t>
      </w:r>
      <w:r w:rsidR="00AC75FA">
        <w:rPr>
          <w:rFonts w:asciiTheme="majorBidi" w:hAnsiTheme="majorBidi" w:cstheme="majorBidi"/>
          <w:sz w:val="24"/>
          <w:szCs w:val="24"/>
        </w:rPr>
        <w:t xml:space="preserve">, which </w:t>
      </w:r>
      <w:r>
        <w:rPr>
          <w:rFonts w:asciiTheme="majorBidi" w:hAnsiTheme="majorBidi" w:cstheme="majorBidi"/>
          <w:sz w:val="24"/>
          <w:szCs w:val="24"/>
        </w:rPr>
        <w:t>would generate income by increasing exports and replacing imports in the long-term</w:t>
      </w:r>
      <w:r w:rsidR="00C266C2">
        <w:rPr>
          <w:rFonts w:asciiTheme="majorBidi" w:hAnsiTheme="majorBidi" w:cstheme="majorBidi"/>
          <w:sz w:val="24"/>
          <w:szCs w:val="24"/>
        </w:rPr>
        <w:t>. T</w:t>
      </w:r>
      <w:r>
        <w:rPr>
          <w:rFonts w:asciiTheme="majorBidi" w:hAnsiTheme="majorBidi" w:cstheme="majorBidi"/>
          <w:sz w:val="24"/>
          <w:szCs w:val="24"/>
        </w:rPr>
        <w:t>herefore</w:t>
      </w:r>
      <w:r w:rsidR="00C266C2">
        <w:rPr>
          <w:rFonts w:asciiTheme="majorBidi" w:hAnsiTheme="majorBidi" w:cstheme="majorBidi"/>
          <w:sz w:val="24"/>
          <w:szCs w:val="24"/>
        </w:rPr>
        <w:t>, the reasoning went,</w:t>
      </w:r>
      <w:r>
        <w:rPr>
          <w:rFonts w:asciiTheme="majorBidi" w:hAnsiTheme="majorBidi" w:cstheme="majorBidi"/>
          <w:sz w:val="24"/>
          <w:szCs w:val="24"/>
        </w:rPr>
        <w:t xml:space="preserve"> the Aliyah could be financed with a loan</w:t>
      </w:r>
      <w:r w:rsidR="00F92759">
        <w:rPr>
          <w:rFonts w:asciiTheme="majorBidi" w:hAnsiTheme="majorBidi" w:cstheme="majorBidi"/>
          <w:sz w:val="24"/>
          <w:szCs w:val="24"/>
        </w:rPr>
        <w:t xml:space="preserve"> that </w:t>
      </w:r>
      <w:r>
        <w:rPr>
          <w:rFonts w:asciiTheme="majorBidi" w:hAnsiTheme="majorBidi" w:cstheme="majorBidi"/>
          <w:sz w:val="24"/>
          <w:szCs w:val="24"/>
        </w:rPr>
        <w:t xml:space="preserve">would pay for itself </w:t>
      </w:r>
      <w:r w:rsidR="00C266C2">
        <w:rPr>
          <w:rFonts w:asciiTheme="majorBidi" w:hAnsiTheme="majorBidi" w:cstheme="majorBidi"/>
          <w:sz w:val="24"/>
          <w:szCs w:val="24"/>
        </w:rPr>
        <w:t>after some</w:t>
      </w:r>
      <w:r>
        <w:rPr>
          <w:rFonts w:asciiTheme="majorBidi" w:hAnsiTheme="majorBidi" w:cstheme="majorBidi"/>
          <w:sz w:val="24"/>
          <w:szCs w:val="24"/>
        </w:rPr>
        <w:t xml:space="preserve"> 15 or 20 years. The</w:t>
      </w:r>
      <w:r w:rsidR="00C266C2">
        <w:rPr>
          <w:rFonts w:asciiTheme="majorBidi" w:hAnsiTheme="majorBidi" w:cstheme="majorBidi"/>
          <w:sz w:val="24"/>
          <w:szCs w:val="24"/>
        </w:rPr>
        <w:t xml:space="preserve"> key </w:t>
      </w:r>
      <w:r>
        <w:rPr>
          <w:rFonts w:asciiTheme="majorBidi" w:hAnsiTheme="majorBidi" w:cstheme="majorBidi"/>
          <w:sz w:val="24"/>
          <w:szCs w:val="24"/>
        </w:rPr>
        <w:t>question was, who would be willing to grant</w:t>
      </w:r>
      <w:r w:rsidR="003305CD">
        <w:rPr>
          <w:rFonts w:asciiTheme="majorBidi" w:hAnsiTheme="majorBidi" w:cstheme="majorBidi"/>
          <w:sz w:val="24"/>
          <w:szCs w:val="24"/>
        </w:rPr>
        <w:t xml:space="preserve"> Israel</w:t>
      </w:r>
      <w:r>
        <w:rPr>
          <w:rFonts w:asciiTheme="majorBidi" w:hAnsiTheme="majorBidi" w:cstheme="majorBidi"/>
          <w:sz w:val="24"/>
          <w:szCs w:val="24"/>
        </w:rPr>
        <w:t xml:space="preserve"> such a large amount of credit?</w:t>
      </w:r>
    </w:p>
    <w:p w14:paraId="3D17C366" w14:textId="365761DF" w:rsidR="00B0664E" w:rsidRDefault="009F432C" w:rsidP="00771223">
      <w:pPr>
        <w:rPr>
          <w:rFonts w:asciiTheme="majorBidi" w:hAnsiTheme="majorBidi" w:cstheme="majorBidi"/>
          <w:sz w:val="24"/>
          <w:szCs w:val="24"/>
        </w:rPr>
      </w:pPr>
      <w:r>
        <w:rPr>
          <w:rFonts w:asciiTheme="majorBidi" w:hAnsiTheme="majorBidi" w:cstheme="majorBidi"/>
          <w:sz w:val="24"/>
          <w:szCs w:val="24"/>
        </w:rPr>
        <w:t>Israel was still not able to raise large sums in the international capital market</w:t>
      </w:r>
      <w:r w:rsidR="0066009E">
        <w:rPr>
          <w:rFonts w:asciiTheme="majorBidi" w:hAnsiTheme="majorBidi" w:cstheme="majorBidi"/>
          <w:sz w:val="24"/>
          <w:szCs w:val="24"/>
        </w:rPr>
        <w:t xml:space="preserve">. It </w:t>
      </w:r>
      <w:r w:rsidR="00E20170">
        <w:rPr>
          <w:rFonts w:asciiTheme="majorBidi" w:hAnsiTheme="majorBidi" w:cstheme="majorBidi"/>
          <w:sz w:val="24"/>
          <w:szCs w:val="24"/>
        </w:rPr>
        <w:t>remained</w:t>
      </w:r>
      <w:r>
        <w:rPr>
          <w:rFonts w:asciiTheme="majorBidi" w:hAnsiTheme="majorBidi" w:cstheme="majorBidi"/>
          <w:sz w:val="24"/>
          <w:szCs w:val="24"/>
        </w:rPr>
        <w:t xml:space="preserve"> in the </w:t>
      </w:r>
      <w:r w:rsidR="0066009E">
        <w:rPr>
          <w:rFonts w:asciiTheme="majorBidi" w:hAnsiTheme="majorBidi" w:cstheme="majorBidi"/>
          <w:sz w:val="24"/>
          <w:szCs w:val="24"/>
        </w:rPr>
        <w:t>throes</w:t>
      </w:r>
      <w:r>
        <w:rPr>
          <w:rFonts w:asciiTheme="majorBidi" w:hAnsiTheme="majorBidi" w:cstheme="majorBidi"/>
          <w:sz w:val="24"/>
          <w:szCs w:val="24"/>
        </w:rPr>
        <w:t xml:space="preserve"> of recovering from a major economic crisis, and had a high external debt of about 75 percent of GDP. The government’s calculations showed that, above and beyond any </w:t>
      </w:r>
      <w:r w:rsidR="00CC42DE">
        <w:rPr>
          <w:rFonts w:asciiTheme="majorBidi" w:hAnsiTheme="majorBidi" w:cstheme="majorBidi"/>
          <w:sz w:val="24"/>
          <w:szCs w:val="24"/>
        </w:rPr>
        <w:t>assistance</w:t>
      </w:r>
      <w:r>
        <w:rPr>
          <w:rFonts w:asciiTheme="majorBidi" w:hAnsiTheme="majorBidi" w:cstheme="majorBidi"/>
          <w:sz w:val="24"/>
          <w:szCs w:val="24"/>
        </w:rPr>
        <w:t xml:space="preserve"> it </w:t>
      </w:r>
      <w:r w:rsidR="0066009E">
        <w:rPr>
          <w:rFonts w:asciiTheme="majorBidi" w:hAnsiTheme="majorBidi" w:cstheme="majorBidi"/>
          <w:sz w:val="24"/>
          <w:szCs w:val="24"/>
        </w:rPr>
        <w:t>might receive</w:t>
      </w:r>
      <w:r>
        <w:rPr>
          <w:rFonts w:asciiTheme="majorBidi" w:hAnsiTheme="majorBidi" w:cstheme="majorBidi"/>
          <w:sz w:val="24"/>
          <w:szCs w:val="24"/>
        </w:rPr>
        <w:t xml:space="preserve"> from the international </w:t>
      </w:r>
      <w:r w:rsidR="00543FDD">
        <w:rPr>
          <w:rFonts w:asciiTheme="majorBidi" w:hAnsiTheme="majorBidi" w:cstheme="majorBidi"/>
          <w:sz w:val="24"/>
          <w:szCs w:val="24"/>
        </w:rPr>
        <w:t xml:space="preserve">Jewish community, it </w:t>
      </w:r>
      <w:r w:rsidR="00934C0D">
        <w:rPr>
          <w:rFonts w:asciiTheme="majorBidi" w:hAnsiTheme="majorBidi" w:cstheme="majorBidi"/>
          <w:sz w:val="24"/>
          <w:szCs w:val="24"/>
        </w:rPr>
        <w:t>would need</w:t>
      </w:r>
      <w:r w:rsidR="00543FDD">
        <w:rPr>
          <w:rFonts w:asciiTheme="majorBidi" w:hAnsiTheme="majorBidi" w:cstheme="majorBidi"/>
          <w:sz w:val="24"/>
          <w:szCs w:val="24"/>
        </w:rPr>
        <w:t xml:space="preserve"> at least $10 billion in aid</w:t>
      </w:r>
      <w:r w:rsidR="0066009E">
        <w:rPr>
          <w:rFonts w:asciiTheme="majorBidi" w:hAnsiTheme="majorBidi" w:cstheme="majorBidi"/>
          <w:sz w:val="24"/>
          <w:szCs w:val="24"/>
        </w:rPr>
        <w:t>.</w:t>
      </w:r>
      <w:r w:rsidR="00543FDD">
        <w:rPr>
          <w:rFonts w:asciiTheme="majorBidi" w:hAnsiTheme="majorBidi" w:cstheme="majorBidi"/>
          <w:sz w:val="24"/>
          <w:szCs w:val="24"/>
        </w:rPr>
        <w:t xml:space="preserve"> </w:t>
      </w:r>
      <w:r w:rsidR="0066009E">
        <w:rPr>
          <w:rFonts w:asciiTheme="majorBidi" w:hAnsiTheme="majorBidi" w:cstheme="majorBidi"/>
          <w:sz w:val="24"/>
          <w:szCs w:val="24"/>
        </w:rPr>
        <w:t>C</w:t>
      </w:r>
      <w:r w:rsidR="00543FDD">
        <w:rPr>
          <w:rFonts w:asciiTheme="majorBidi" w:hAnsiTheme="majorBidi" w:cstheme="majorBidi"/>
          <w:sz w:val="24"/>
          <w:szCs w:val="24"/>
        </w:rPr>
        <w:t xml:space="preserve">ollateral for </w:t>
      </w:r>
      <w:r w:rsidR="00CC42DE">
        <w:rPr>
          <w:rFonts w:asciiTheme="majorBidi" w:hAnsiTheme="majorBidi" w:cstheme="majorBidi"/>
          <w:sz w:val="24"/>
          <w:szCs w:val="24"/>
        </w:rPr>
        <w:t>such a</w:t>
      </w:r>
      <w:r w:rsidR="00543FDD">
        <w:rPr>
          <w:rFonts w:asciiTheme="majorBidi" w:hAnsiTheme="majorBidi" w:cstheme="majorBidi"/>
          <w:sz w:val="24"/>
          <w:szCs w:val="24"/>
        </w:rPr>
        <w:t xml:space="preserve"> loan would be the growth of the economy based on the</w:t>
      </w:r>
      <w:r w:rsidR="0066009E">
        <w:rPr>
          <w:rFonts w:asciiTheme="majorBidi" w:hAnsiTheme="majorBidi" w:cstheme="majorBidi"/>
          <w:sz w:val="24"/>
          <w:szCs w:val="24"/>
        </w:rPr>
        <w:t xml:space="preserve"> Soviet</w:t>
      </w:r>
      <w:r w:rsidR="00543FDD">
        <w:rPr>
          <w:rFonts w:asciiTheme="majorBidi" w:hAnsiTheme="majorBidi" w:cstheme="majorBidi"/>
          <w:sz w:val="24"/>
          <w:szCs w:val="24"/>
        </w:rPr>
        <w:t xml:space="preserve"> immigrants’ human capital.</w:t>
      </w:r>
      <w:r w:rsidR="00E03FC0">
        <w:rPr>
          <w:rFonts w:asciiTheme="majorBidi" w:hAnsiTheme="majorBidi" w:cstheme="majorBidi"/>
          <w:sz w:val="24"/>
          <w:szCs w:val="24"/>
        </w:rPr>
        <w:t xml:space="preserve"> </w:t>
      </w:r>
    </w:p>
    <w:p w14:paraId="062398E3" w14:textId="064D6695" w:rsidR="00B0664E" w:rsidRDefault="0066009E" w:rsidP="00771223">
      <w:pPr>
        <w:rPr>
          <w:rFonts w:asciiTheme="majorBidi" w:hAnsiTheme="majorBidi" w:cstheme="majorBidi"/>
          <w:sz w:val="24"/>
          <w:szCs w:val="24"/>
        </w:rPr>
      </w:pPr>
      <w:r>
        <w:rPr>
          <w:rFonts w:asciiTheme="majorBidi" w:hAnsiTheme="majorBidi" w:cstheme="majorBidi"/>
          <w:sz w:val="24"/>
          <w:szCs w:val="24"/>
        </w:rPr>
        <w:t>However, the</w:t>
      </w:r>
      <w:r w:rsidR="00E03FC0">
        <w:rPr>
          <w:rFonts w:asciiTheme="majorBidi" w:hAnsiTheme="majorBidi" w:cstheme="majorBidi"/>
          <w:sz w:val="24"/>
          <w:szCs w:val="24"/>
        </w:rPr>
        <w:t xml:space="preserve"> </w:t>
      </w:r>
      <w:r>
        <w:rPr>
          <w:rFonts w:asciiTheme="majorBidi" w:hAnsiTheme="majorBidi" w:cstheme="majorBidi"/>
          <w:sz w:val="24"/>
          <w:szCs w:val="24"/>
        </w:rPr>
        <w:t>foreign</w:t>
      </w:r>
      <w:r w:rsidR="00E03FC0">
        <w:rPr>
          <w:rFonts w:asciiTheme="majorBidi" w:hAnsiTheme="majorBidi" w:cstheme="majorBidi"/>
          <w:sz w:val="24"/>
          <w:szCs w:val="24"/>
        </w:rPr>
        <w:t xml:space="preserve"> debt </w:t>
      </w:r>
      <w:r>
        <w:rPr>
          <w:rFonts w:asciiTheme="majorBidi" w:hAnsiTheme="majorBidi" w:cstheme="majorBidi"/>
          <w:sz w:val="24"/>
          <w:szCs w:val="24"/>
        </w:rPr>
        <w:t xml:space="preserve">situation </w:t>
      </w:r>
      <w:r w:rsidR="00E03FC0">
        <w:rPr>
          <w:rFonts w:asciiTheme="majorBidi" w:hAnsiTheme="majorBidi" w:cstheme="majorBidi"/>
          <w:sz w:val="24"/>
          <w:szCs w:val="24"/>
        </w:rPr>
        <w:t xml:space="preserve">worried the Israeli government. As part of Israel’s special relationship with the United States, Washington had provided assistance to Israel for its 1985 </w:t>
      </w:r>
      <w:r w:rsidR="00E03FC0">
        <w:rPr>
          <w:rFonts w:asciiTheme="majorBidi" w:hAnsiTheme="majorBidi" w:cstheme="majorBidi"/>
          <w:sz w:val="24"/>
          <w:szCs w:val="24"/>
        </w:rPr>
        <w:lastRenderedPageBreak/>
        <w:t>Economic Stabilization Program</w:t>
      </w:r>
      <w:r w:rsidR="000F0339">
        <w:rPr>
          <w:rFonts w:asciiTheme="majorBidi" w:hAnsiTheme="majorBidi" w:cstheme="majorBidi"/>
          <w:sz w:val="24"/>
          <w:szCs w:val="24"/>
        </w:rPr>
        <w:t>. This had come</w:t>
      </w:r>
      <w:r w:rsidR="00E03FC0">
        <w:rPr>
          <w:rFonts w:asciiTheme="majorBidi" w:hAnsiTheme="majorBidi" w:cstheme="majorBidi"/>
          <w:sz w:val="24"/>
          <w:szCs w:val="24"/>
        </w:rPr>
        <w:t xml:space="preserve"> in the form of a $1.5 billion</w:t>
      </w:r>
      <w:r w:rsidR="000F0339">
        <w:rPr>
          <w:rFonts w:asciiTheme="majorBidi" w:hAnsiTheme="majorBidi" w:cstheme="majorBidi"/>
          <w:sz w:val="24"/>
          <w:szCs w:val="24"/>
        </w:rPr>
        <w:t xml:space="preserve"> grant</w:t>
      </w:r>
      <w:r w:rsidR="00E03FC0">
        <w:rPr>
          <w:rFonts w:asciiTheme="majorBidi" w:hAnsiTheme="majorBidi" w:cstheme="majorBidi"/>
          <w:sz w:val="24"/>
          <w:szCs w:val="24"/>
        </w:rPr>
        <w:t xml:space="preserve">, </w:t>
      </w:r>
      <w:r>
        <w:rPr>
          <w:rFonts w:asciiTheme="majorBidi" w:hAnsiTheme="majorBidi" w:cstheme="majorBidi"/>
          <w:sz w:val="24"/>
          <w:szCs w:val="24"/>
        </w:rPr>
        <w:t xml:space="preserve">paid </w:t>
      </w:r>
      <w:r w:rsidR="00E03FC0">
        <w:rPr>
          <w:rFonts w:asciiTheme="majorBidi" w:hAnsiTheme="majorBidi" w:cstheme="majorBidi"/>
          <w:sz w:val="24"/>
          <w:szCs w:val="24"/>
        </w:rPr>
        <w:t>over 19</w:t>
      </w:r>
      <w:r w:rsidR="00D81B54">
        <w:rPr>
          <w:rFonts w:asciiTheme="majorBidi" w:hAnsiTheme="majorBidi" w:cstheme="majorBidi"/>
          <w:sz w:val="24"/>
          <w:szCs w:val="24"/>
        </w:rPr>
        <w:t>8</w:t>
      </w:r>
      <w:r w:rsidR="00E03FC0">
        <w:rPr>
          <w:rFonts w:asciiTheme="majorBidi" w:hAnsiTheme="majorBidi" w:cstheme="majorBidi"/>
          <w:sz w:val="24"/>
          <w:szCs w:val="24"/>
        </w:rPr>
        <w:t>5</w:t>
      </w:r>
      <w:r w:rsidR="00D81B54">
        <w:rPr>
          <w:rFonts w:asciiTheme="majorBidi" w:hAnsiTheme="majorBidi" w:cstheme="majorBidi"/>
          <w:sz w:val="24"/>
          <w:szCs w:val="24"/>
        </w:rPr>
        <w:t>–</w:t>
      </w:r>
      <w:r w:rsidR="00E03FC0">
        <w:rPr>
          <w:rFonts w:asciiTheme="majorBidi" w:hAnsiTheme="majorBidi" w:cstheme="majorBidi"/>
          <w:sz w:val="24"/>
          <w:szCs w:val="24"/>
        </w:rPr>
        <w:t xml:space="preserve">1986, </w:t>
      </w:r>
      <w:r w:rsidR="000F0339">
        <w:rPr>
          <w:rFonts w:asciiTheme="majorBidi" w:hAnsiTheme="majorBidi" w:cstheme="majorBidi"/>
          <w:sz w:val="24"/>
          <w:szCs w:val="24"/>
        </w:rPr>
        <w:t>and intended as</w:t>
      </w:r>
      <w:r w:rsidR="00E03FC0">
        <w:rPr>
          <w:rFonts w:asciiTheme="majorBidi" w:hAnsiTheme="majorBidi" w:cstheme="majorBidi"/>
          <w:sz w:val="24"/>
          <w:szCs w:val="24"/>
        </w:rPr>
        <w:t xml:space="preserve"> a safety net against </w:t>
      </w:r>
      <w:r w:rsidR="000F0339">
        <w:rPr>
          <w:rFonts w:asciiTheme="majorBidi" w:hAnsiTheme="majorBidi" w:cstheme="majorBidi"/>
          <w:sz w:val="24"/>
          <w:szCs w:val="24"/>
        </w:rPr>
        <w:t xml:space="preserve">the </w:t>
      </w:r>
      <w:r w:rsidR="00E03FC0">
        <w:rPr>
          <w:rFonts w:asciiTheme="majorBidi" w:hAnsiTheme="majorBidi" w:cstheme="majorBidi"/>
          <w:sz w:val="24"/>
          <w:szCs w:val="24"/>
        </w:rPr>
        <w:t xml:space="preserve">difficulties Israel experienced in its balance of payments. In 1985, the United States converted its security and economic aid into a grant. Until then, part of </w:t>
      </w:r>
      <w:r w:rsidR="00122C3C">
        <w:rPr>
          <w:rFonts w:asciiTheme="majorBidi" w:hAnsiTheme="majorBidi" w:cstheme="majorBidi"/>
          <w:sz w:val="24"/>
          <w:szCs w:val="24"/>
        </w:rPr>
        <w:t>the aid package</w:t>
      </w:r>
      <w:r w:rsidR="00E03FC0">
        <w:rPr>
          <w:rFonts w:asciiTheme="majorBidi" w:hAnsiTheme="majorBidi" w:cstheme="majorBidi"/>
          <w:sz w:val="24"/>
          <w:szCs w:val="24"/>
        </w:rPr>
        <w:t xml:space="preserve"> had been </w:t>
      </w:r>
      <w:r w:rsidR="00122C3C">
        <w:rPr>
          <w:rFonts w:asciiTheme="majorBidi" w:hAnsiTheme="majorBidi" w:cstheme="majorBidi"/>
          <w:sz w:val="24"/>
          <w:szCs w:val="24"/>
        </w:rPr>
        <w:t>given</w:t>
      </w:r>
      <w:r w:rsidR="00E03FC0">
        <w:rPr>
          <w:rFonts w:asciiTheme="majorBidi" w:hAnsiTheme="majorBidi" w:cstheme="majorBidi"/>
          <w:sz w:val="24"/>
          <w:szCs w:val="24"/>
        </w:rPr>
        <w:t xml:space="preserve"> as a loan.</w:t>
      </w:r>
      <w:r w:rsidR="00645862">
        <w:rPr>
          <w:rFonts w:asciiTheme="majorBidi" w:hAnsiTheme="majorBidi" w:cstheme="majorBidi"/>
          <w:sz w:val="24"/>
          <w:szCs w:val="24"/>
        </w:rPr>
        <w:t xml:space="preserve"> A large part of Israel’s foreign debt was the result of expensive loans it had </w:t>
      </w:r>
      <w:r w:rsidR="00771223">
        <w:rPr>
          <w:rFonts w:asciiTheme="majorBidi" w:hAnsiTheme="majorBidi" w:cstheme="majorBidi"/>
          <w:sz w:val="24"/>
          <w:szCs w:val="24"/>
        </w:rPr>
        <w:t>taken out</w:t>
      </w:r>
      <w:r w:rsidR="00645862">
        <w:rPr>
          <w:rFonts w:asciiTheme="majorBidi" w:hAnsiTheme="majorBidi" w:cstheme="majorBidi"/>
          <w:sz w:val="24"/>
          <w:szCs w:val="24"/>
        </w:rPr>
        <w:t xml:space="preserve"> in the years after the Yom Kippur War</w:t>
      </w:r>
      <w:r w:rsidR="00771223">
        <w:rPr>
          <w:rFonts w:asciiTheme="majorBidi" w:hAnsiTheme="majorBidi" w:cstheme="majorBidi"/>
          <w:sz w:val="24"/>
          <w:szCs w:val="24"/>
        </w:rPr>
        <w:t xml:space="preserve"> in order </w:t>
      </w:r>
      <w:r w:rsidR="00645862">
        <w:rPr>
          <w:rFonts w:asciiTheme="majorBidi" w:hAnsiTheme="majorBidi" w:cstheme="majorBidi"/>
          <w:sz w:val="24"/>
          <w:szCs w:val="24"/>
        </w:rPr>
        <w:t>to finance defense imports. These loans had double</w:t>
      </w:r>
      <w:r w:rsidR="00E20170">
        <w:rPr>
          <w:rFonts w:asciiTheme="majorBidi" w:hAnsiTheme="majorBidi" w:cstheme="majorBidi"/>
          <w:sz w:val="24"/>
          <w:szCs w:val="24"/>
        </w:rPr>
        <w:t>-</w:t>
      </w:r>
      <w:r w:rsidR="00645862">
        <w:rPr>
          <w:rFonts w:asciiTheme="majorBidi" w:hAnsiTheme="majorBidi" w:cstheme="majorBidi"/>
          <w:sz w:val="24"/>
          <w:szCs w:val="24"/>
        </w:rPr>
        <w:t xml:space="preserve">digit interest rates, as </w:t>
      </w:r>
      <w:r w:rsidR="00771223">
        <w:rPr>
          <w:rFonts w:asciiTheme="majorBidi" w:hAnsiTheme="majorBidi" w:cstheme="majorBidi"/>
          <w:sz w:val="24"/>
          <w:szCs w:val="24"/>
        </w:rPr>
        <w:t>w</w:t>
      </w:r>
      <w:r w:rsidR="00B0664E">
        <w:rPr>
          <w:rFonts w:asciiTheme="majorBidi" w:hAnsiTheme="majorBidi" w:cstheme="majorBidi"/>
          <w:sz w:val="24"/>
          <w:szCs w:val="24"/>
        </w:rPr>
        <w:t>as</w:t>
      </w:r>
      <w:r w:rsidR="00771223">
        <w:rPr>
          <w:rFonts w:asciiTheme="majorBidi" w:hAnsiTheme="majorBidi" w:cstheme="majorBidi"/>
          <w:sz w:val="24"/>
          <w:szCs w:val="24"/>
        </w:rPr>
        <w:t xml:space="preserve"> the norm</w:t>
      </w:r>
      <w:r w:rsidR="00645862">
        <w:rPr>
          <w:rFonts w:asciiTheme="majorBidi" w:hAnsiTheme="majorBidi" w:cstheme="majorBidi"/>
          <w:sz w:val="24"/>
          <w:szCs w:val="24"/>
        </w:rPr>
        <w:t xml:space="preserve"> in the late 1970s and early 1980s. The United States responded to Israel’s request to refinance its expensive debt, </w:t>
      </w:r>
      <w:r w:rsidR="00771223">
        <w:rPr>
          <w:rFonts w:asciiTheme="majorBidi" w:hAnsiTheme="majorBidi" w:cstheme="majorBidi"/>
          <w:sz w:val="24"/>
          <w:szCs w:val="24"/>
        </w:rPr>
        <w:t>and in 1988</w:t>
      </w:r>
      <w:r w:rsidR="00645862">
        <w:rPr>
          <w:rFonts w:asciiTheme="majorBidi" w:hAnsiTheme="majorBidi" w:cstheme="majorBidi"/>
          <w:sz w:val="24"/>
          <w:szCs w:val="24"/>
        </w:rPr>
        <w:t xml:space="preserve"> guaranteed the issuance of Israeli bonds on the American capital market that would allow </w:t>
      </w:r>
      <w:r w:rsidR="00484A24">
        <w:rPr>
          <w:rFonts w:asciiTheme="majorBidi" w:hAnsiTheme="majorBidi" w:cstheme="majorBidi"/>
          <w:sz w:val="24"/>
          <w:szCs w:val="24"/>
        </w:rPr>
        <w:t>Israel’s</w:t>
      </w:r>
      <w:r w:rsidR="00645862">
        <w:rPr>
          <w:rFonts w:asciiTheme="majorBidi" w:hAnsiTheme="majorBidi" w:cstheme="majorBidi"/>
          <w:sz w:val="24"/>
          <w:szCs w:val="24"/>
        </w:rPr>
        <w:t xml:space="preserve"> expensive debt to be paid off with a </w:t>
      </w:r>
      <w:r w:rsidR="00B0664E">
        <w:rPr>
          <w:rFonts w:asciiTheme="majorBidi" w:hAnsiTheme="majorBidi" w:cstheme="majorBidi"/>
          <w:sz w:val="24"/>
          <w:szCs w:val="24"/>
        </w:rPr>
        <w:t>low-cost</w:t>
      </w:r>
      <w:r w:rsidR="00645862">
        <w:rPr>
          <w:rFonts w:asciiTheme="majorBidi" w:hAnsiTheme="majorBidi" w:cstheme="majorBidi"/>
          <w:sz w:val="24"/>
          <w:szCs w:val="24"/>
        </w:rPr>
        <w:t xml:space="preserve"> loan.</w:t>
      </w:r>
      <w:r w:rsidR="00C61583">
        <w:rPr>
          <w:rFonts w:asciiTheme="majorBidi" w:hAnsiTheme="majorBidi" w:cstheme="majorBidi"/>
          <w:sz w:val="24"/>
          <w:szCs w:val="24"/>
        </w:rPr>
        <w:t xml:space="preserve"> </w:t>
      </w:r>
    </w:p>
    <w:p w14:paraId="2F0E3C06" w14:textId="13368C8D" w:rsidR="00C61583" w:rsidRDefault="00C61583" w:rsidP="00771223">
      <w:pPr>
        <w:rPr>
          <w:rFonts w:asciiTheme="majorBidi" w:hAnsiTheme="majorBidi" w:cstheme="majorBidi"/>
          <w:sz w:val="24"/>
          <w:szCs w:val="24"/>
        </w:rPr>
      </w:pPr>
      <w:r>
        <w:rPr>
          <w:rFonts w:asciiTheme="majorBidi" w:hAnsiTheme="majorBidi" w:cstheme="majorBidi"/>
          <w:sz w:val="24"/>
          <w:szCs w:val="24"/>
        </w:rPr>
        <w:t xml:space="preserve">In the same year, </w:t>
      </w:r>
      <w:r w:rsidR="00771223">
        <w:rPr>
          <w:rFonts w:asciiTheme="majorBidi" w:hAnsiTheme="majorBidi" w:cstheme="majorBidi"/>
          <w:sz w:val="24"/>
          <w:szCs w:val="24"/>
        </w:rPr>
        <w:t xml:space="preserve">Washington </w:t>
      </w:r>
      <w:r>
        <w:rPr>
          <w:rFonts w:asciiTheme="majorBidi" w:hAnsiTheme="majorBidi" w:cstheme="majorBidi"/>
          <w:sz w:val="24"/>
          <w:szCs w:val="24"/>
        </w:rPr>
        <w:t xml:space="preserve">signed a free trade agreement with Israel, which gave it </w:t>
      </w:r>
      <w:r w:rsidR="00451BBF">
        <w:rPr>
          <w:rFonts w:asciiTheme="majorBidi" w:hAnsiTheme="majorBidi" w:cstheme="majorBidi"/>
          <w:sz w:val="24"/>
          <w:szCs w:val="24"/>
        </w:rPr>
        <w:t>substantial</w:t>
      </w:r>
      <w:r>
        <w:rPr>
          <w:rFonts w:asciiTheme="majorBidi" w:hAnsiTheme="majorBidi" w:cstheme="majorBidi"/>
          <w:sz w:val="24"/>
          <w:szCs w:val="24"/>
        </w:rPr>
        <w:t xml:space="preserve"> economic advantages as the first country to have such an </w:t>
      </w:r>
      <w:r w:rsidR="00771223">
        <w:rPr>
          <w:rFonts w:asciiTheme="majorBidi" w:hAnsiTheme="majorBidi" w:cstheme="majorBidi"/>
          <w:sz w:val="24"/>
          <w:szCs w:val="24"/>
        </w:rPr>
        <w:t>arrangement</w:t>
      </w:r>
      <w:r>
        <w:rPr>
          <w:rFonts w:asciiTheme="majorBidi" w:hAnsiTheme="majorBidi" w:cstheme="majorBidi"/>
          <w:sz w:val="24"/>
          <w:szCs w:val="24"/>
        </w:rPr>
        <w:t xml:space="preserve">. </w:t>
      </w:r>
      <w:r w:rsidR="00BE3C07">
        <w:rPr>
          <w:rFonts w:asciiTheme="majorBidi" w:hAnsiTheme="majorBidi" w:cstheme="majorBidi"/>
          <w:sz w:val="24"/>
          <w:szCs w:val="24"/>
        </w:rPr>
        <w:t xml:space="preserve">Indeed, </w:t>
      </w:r>
      <w:r>
        <w:rPr>
          <w:rFonts w:asciiTheme="majorBidi" w:hAnsiTheme="majorBidi" w:cstheme="majorBidi"/>
          <w:sz w:val="24"/>
          <w:szCs w:val="24"/>
        </w:rPr>
        <w:t xml:space="preserve">Israel was </w:t>
      </w:r>
      <w:r w:rsidR="00771223">
        <w:rPr>
          <w:rFonts w:asciiTheme="majorBidi" w:hAnsiTheme="majorBidi" w:cstheme="majorBidi"/>
          <w:sz w:val="24"/>
          <w:szCs w:val="24"/>
        </w:rPr>
        <w:t xml:space="preserve">now </w:t>
      </w:r>
      <w:r>
        <w:rPr>
          <w:rFonts w:asciiTheme="majorBidi" w:hAnsiTheme="majorBidi" w:cstheme="majorBidi"/>
          <w:sz w:val="24"/>
          <w:szCs w:val="24"/>
        </w:rPr>
        <w:t xml:space="preserve">in the unique position of having two free trade agreements—one with the European Union and one with the United States. The </w:t>
      </w:r>
      <w:r w:rsidR="00451BBF">
        <w:rPr>
          <w:rFonts w:asciiTheme="majorBidi" w:hAnsiTheme="majorBidi" w:cstheme="majorBidi"/>
          <w:sz w:val="24"/>
          <w:szCs w:val="24"/>
        </w:rPr>
        <w:t>considerable</w:t>
      </w:r>
      <w:r>
        <w:rPr>
          <w:rFonts w:asciiTheme="majorBidi" w:hAnsiTheme="majorBidi" w:cstheme="majorBidi"/>
          <w:sz w:val="24"/>
          <w:szCs w:val="24"/>
        </w:rPr>
        <w:t xml:space="preserve"> assistance that Washington </w:t>
      </w:r>
      <w:r w:rsidR="00B0664E">
        <w:rPr>
          <w:rFonts w:asciiTheme="majorBidi" w:hAnsiTheme="majorBidi" w:cstheme="majorBidi"/>
          <w:sz w:val="24"/>
          <w:szCs w:val="24"/>
        </w:rPr>
        <w:t xml:space="preserve">had </w:t>
      </w:r>
      <w:r w:rsidR="00451BBF">
        <w:rPr>
          <w:rFonts w:asciiTheme="majorBidi" w:hAnsiTheme="majorBidi" w:cstheme="majorBidi"/>
          <w:sz w:val="24"/>
          <w:szCs w:val="24"/>
        </w:rPr>
        <w:t xml:space="preserve">already </w:t>
      </w:r>
      <w:r>
        <w:rPr>
          <w:rFonts w:asciiTheme="majorBidi" w:hAnsiTheme="majorBidi" w:cstheme="majorBidi"/>
          <w:sz w:val="24"/>
          <w:szCs w:val="24"/>
        </w:rPr>
        <w:t xml:space="preserve">extended to Israel naturally led the Jewish state </w:t>
      </w:r>
      <w:r w:rsidR="00B0664E">
        <w:rPr>
          <w:rFonts w:asciiTheme="majorBidi" w:hAnsiTheme="majorBidi" w:cstheme="majorBidi"/>
          <w:sz w:val="24"/>
          <w:szCs w:val="24"/>
        </w:rPr>
        <w:t>to turn</w:t>
      </w:r>
      <w:r>
        <w:rPr>
          <w:rFonts w:asciiTheme="majorBidi" w:hAnsiTheme="majorBidi" w:cstheme="majorBidi"/>
          <w:sz w:val="24"/>
          <w:szCs w:val="24"/>
        </w:rPr>
        <w:t xml:space="preserve"> to its American partner again</w:t>
      </w:r>
      <w:r w:rsidR="00B0664E">
        <w:rPr>
          <w:rFonts w:asciiTheme="majorBidi" w:hAnsiTheme="majorBidi" w:cstheme="majorBidi"/>
          <w:sz w:val="24"/>
          <w:szCs w:val="24"/>
        </w:rPr>
        <w:t xml:space="preserve"> to help with </w:t>
      </w:r>
      <w:r w:rsidR="00767A69">
        <w:rPr>
          <w:rFonts w:asciiTheme="majorBidi" w:hAnsiTheme="majorBidi" w:cstheme="majorBidi"/>
          <w:sz w:val="24"/>
          <w:szCs w:val="24"/>
        </w:rPr>
        <w:t>the challenges of Soviet Aliya</w:t>
      </w:r>
      <w:r>
        <w:rPr>
          <w:rFonts w:asciiTheme="majorBidi" w:hAnsiTheme="majorBidi" w:cstheme="majorBidi"/>
          <w:sz w:val="24"/>
          <w:szCs w:val="24"/>
        </w:rPr>
        <w:t xml:space="preserve">. The dilemma was whether </w:t>
      </w:r>
      <w:r w:rsidR="00771223">
        <w:rPr>
          <w:rFonts w:asciiTheme="majorBidi" w:hAnsiTheme="majorBidi" w:cstheme="majorBidi"/>
          <w:sz w:val="24"/>
          <w:szCs w:val="24"/>
        </w:rPr>
        <w:t>Israel ought to</w:t>
      </w:r>
      <w:r>
        <w:rPr>
          <w:rFonts w:asciiTheme="majorBidi" w:hAnsiTheme="majorBidi" w:cstheme="majorBidi"/>
          <w:sz w:val="24"/>
          <w:szCs w:val="24"/>
        </w:rPr>
        <w:t xml:space="preserve"> ask for a grant, or for guarantees for issuing bonds on the capital market.</w:t>
      </w:r>
    </w:p>
    <w:p w14:paraId="43AE8582" w14:textId="4E0D92B0" w:rsidR="00724549" w:rsidRDefault="00AC75D1" w:rsidP="00771223">
      <w:pPr>
        <w:rPr>
          <w:rFonts w:asciiTheme="majorBidi" w:hAnsiTheme="majorBidi" w:cstheme="majorBidi"/>
          <w:sz w:val="24"/>
          <w:szCs w:val="24"/>
        </w:rPr>
      </w:pPr>
      <w:r>
        <w:rPr>
          <w:rFonts w:asciiTheme="majorBidi" w:hAnsiTheme="majorBidi" w:cstheme="majorBidi"/>
          <w:sz w:val="24"/>
          <w:szCs w:val="24"/>
        </w:rPr>
        <w:t>For economic and political reasons, Israel</w:t>
      </w:r>
      <w:r w:rsidR="005836D7">
        <w:rPr>
          <w:rFonts w:asciiTheme="majorBidi" w:hAnsiTheme="majorBidi" w:cstheme="majorBidi"/>
          <w:sz w:val="24"/>
          <w:szCs w:val="24"/>
        </w:rPr>
        <w:t xml:space="preserve">, then led by Prime Minister Itzhak </w:t>
      </w:r>
      <w:commentRangeStart w:id="24"/>
      <w:r w:rsidR="005836D7">
        <w:rPr>
          <w:rFonts w:asciiTheme="majorBidi" w:hAnsiTheme="majorBidi" w:cstheme="majorBidi"/>
          <w:sz w:val="24"/>
          <w:szCs w:val="24"/>
        </w:rPr>
        <w:t>Shamir</w:t>
      </w:r>
      <w:commentRangeEnd w:id="24"/>
      <w:r w:rsidR="005836D7">
        <w:rPr>
          <w:rStyle w:val="CommentReference"/>
        </w:rPr>
        <w:commentReference w:id="24"/>
      </w:r>
      <w:r w:rsidR="005836D7">
        <w:rPr>
          <w:rFonts w:asciiTheme="majorBidi" w:hAnsiTheme="majorBidi" w:cstheme="majorBidi"/>
          <w:sz w:val="24"/>
          <w:szCs w:val="24"/>
        </w:rPr>
        <w:t>,</w:t>
      </w:r>
      <w:r>
        <w:rPr>
          <w:rFonts w:asciiTheme="majorBidi" w:hAnsiTheme="majorBidi" w:cstheme="majorBidi"/>
          <w:sz w:val="24"/>
          <w:szCs w:val="24"/>
        </w:rPr>
        <w:t xml:space="preserve"> </w:t>
      </w:r>
      <w:r w:rsidR="00D52D61">
        <w:rPr>
          <w:rFonts w:asciiTheme="majorBidi" w:hAnsiTheme="majorBidi" w:cstheme="majorBidi"/>
          <w:sz w:val="24"/>
          <w:szCs w:val="24"/>
        </w:rPr>
        <w:t>chose to ask Washington to provide it with loan guarantees</w:t>
      </w:r>
      <w:r>
        <w:rPr>
          <w:rFonts w:asciiTheme="majorBidi" w:hAnsiTheme="majorBidi" w:cstheme="majorBidi"/>
          <w:sz w:val="24"/>
          <w:szCs w:val="24"/>
        </w:rPr>
        <w:t xml:space="preserve">. Israel submitted a plan that estimated </w:t>
      </w:r>
      <w:r w:rsidR="00771223">
        <w:rPr>
          <w:rFonts w:asciiTheme="majorBidi" w:hAnsiTheme="majorBidi" w:cstheme="majorBidi"/>
          <w:sz w:val="24"/>
          <w:szCs w:val="24"/>
        </w:rPr>
        <w:t>the</w:t>
      </w:r>
      <w:r>
        <w:rPr>
          <w:rFonts w:asciiTheme="majorBidi" w:hAnsiTheme="majorBidi" w:cstheme="majorBidi"/>
          <w:sz w:val="24"/>
          <w:szCs w:val="24"/>
        </w:rPr>
        <w:t xml:space="preserve"> </w:t>
      </w:r>
      <w:r w:rsidR="00771223">
        <w:rPr>
          <w:rFonts w:asciiTheme="majorBidi" w:hAnsiTheme="majorBidi" w:cstheme="majorBidi"/>
          <w:sz w:val="24"/>
          <w:szCs w:val="24"/>
        </w:rPr>
        <w:t xml:space="preserve">foreign currency </w:t>
      </w:r>
      <w:r>
        <w:rPr>
          <w:rFonts w:asciiTheme="majorBidi" w:hAnsiTheme="majorBidi" w:cstheme="majorBidi"/>
          <w:sz w:val="24"/>
          <w:szCs w:val="24"/>
        </w:rPr>
        <w:t>expenses</w:t>
      </w:r>
      <w:r w:rsidR="00771223">
        <w:rPr>
          <w:rFonts w:asciiTheme="majorBidi" w:hAnsiTheme="majorBidi" w:cstheme="majorBidi"/>
          <w:sz w:val="24"/>
          <w:szCs w:val="24"/>
        </w:rPr>
        <w:t xml:space="preserve"> required to </w:t>
      </w:r>
      <w:r>
        <w:rPr>
          <w:rFonts w:asciiTheme="majorBidi" w:hAnsiTheme="majorBidi" w:cstheme="majorBidi"/>
          <w:sz w:val="24"/>
          <w:szCs w:val="24"/>
        </w:rPr>
        <w:t xml:space="preserve">absorb the Soviet Aliyah at $25 billion, and requested guarantees for a loan of $10 billion. </w:t>
      </w:r>
      <w:r w:rsidR="00771223">
        <w:rPr>
          <w:rFonts w:asciiTheme="majorBidi" w:hAnsiTheme="majorBidi" w:cstheme="majorBidi"/>
          <w:sz w:val="24"/>
          <w:szCs w:val="24"/>
        </w:rPr>
        <w:t xml:space="preserve">However, Israel’s relations </w:t>
      </w:r>
      <w:r>
        <w:rPr>
          <w:rFonts w:asciiTheme="majorBidi" w:hAnsiTheme="majorBidi" w:cstheme="majorBidi"/>
          <w:sz w:val="24"/>
          <w:szCs w:val="24"/>
        </w:rPr>
        <w:t xml:space="preserve">with the United States encountered </w:t>
      </w:r>
      <w:r w:rsidR="00B5779C">
        <w:rPr>
          <w:rFonts w:asciiTheme="majorBidi" w:hAnsiTheme="majorBidi" w:cstheme="majorBidi"/>
          <w:sz w:val="24"/>
          <w:szCs w:val="24"/>
        </w:rPr>
        <w:t xml:space="preserve">difficulties as a result of the </w:t>
      </w:r>
      <w:r>
        <w:rPr>
          <w:rFonts w:asciiTheme="majorBidi" w:hAnsiTheme="majorBidi" w:cstheme="majorBidi"/>
          <w:sz w:val="24"/>
          <w:szCs w:val="24"/>
        </w:rPr>
        <w:t>lack of a political process with the Palestinians</w:t>
      </w:r>
      <w:r w:rsidR="00B5779C">
        <w:rPr>
          <w:rFonts w:asciiTheme="majorBidi" w:hAnsiTheme="majorBidi" w:cstheme="majorBidi"/>
          <w:sz w:val="24"/>
          <w:szCs w:val="24"/>
        </w:rPr>
        <w:t xml:space="preserve"> and </w:t>
      </w:r>
      <w:r w:rsidR="00724549">
        <w:rPr>
          <w:rFonts w:asciiTheme="majorBidi" w:hAnsiTheme="majorBidi" w:cstheme="majorBidi"/>
          <w:sz w:val="24"/>
          <w:szCs w:val="24"/>
        </w:rPr>
        <w:t>Israel’s</w:t>
      </w:r>
      <w:r>
        <w:rPr>
          <w:rFonts w:asciiTheme="majorBidi" w:hAnsiTheme="majorBidi" w:cstheme="majorBidi"/>
          <w:sz w:val="24"/>
          <w:szCs w:val="24"/>
        </w:rPr>
        <w:t xml:space="preserve"> ongoing settlement activities</w:t>
      </w:r>
      <w:r w:rsidR="00131A7E">
        <w:rPr>
          <w:rFonts w:asciiTheme="majorBidi" w:hAnsiTheme="majorBidi" w:cstheme="majorBidi"/>
          <w:sz w:val="24"/>
          <w:szCs w:val="24"/>
        </w:rPr>
        <w:t xml:space="preserve"> in territories captured after the 1967 Six-Day War</w:t>
      </w:r>
      <w:r>
        <w:rPr>
          <w:rFonts w:asciiTheme="majorBidi" w:hAnsiTheme="majorBidi" w:cstheme="majorBidi"/>
          <w:sz w:val="24"/>
          <w:szCs w:val="24"/>
        </w:rPr>
        <w:t xml:space="preserve">. President George </w:t>
      </w:r>
      <w:r w:rsidR="00724549">
        <w:rPr>
          <w:rFonts w:asciiTheme="majorBidi" w:hAnsiTheme="majorBidi" w:cstheme="majorBidi"/>
          <w:sz w:val="24"/>
          <w:szCs w:val="24"/>
        </w:rPr>
        <w:t>H.</w:t>
      </w:r>
      <w:r w:rsidR="00451BBF">
        <w:rPr>
          <w:rFonts w:asciiTheme="majorBidi" w:hAnsiTheme="majorBidi" w:cstheme="majorBidi"/>
          <w:sz w:val="24"/>
          <w:szCs w:val="24"/>
        </w:rPr>
        <w:t xml:space="preserve"> </w:t>
      </w:r>
      <w:r w:rsidR="00724549">
        <w:rPr>
          <w:rFonts w:asciiTheme="majorBidi" w:hAnsiTheme="majorBidi" w:cstheme="majorBidi"/>
          <w:sz w:val="24"/>
          <w:szCs w:val="24"/>
        </w:rPr>
        <w:t xml:space="preserve">W. </w:t>
      </w:r>
      <w:r>
        <w:rPr>
          <w:rFonts w:asciiTheme="majorBidi" w:hAnsiTheme="majorBidi" w:cstheme="majorBidi"/>
          <w:sz w:val="24"/>
          <w:szCs w:val="24"/>
        </w:rPr>
        <w:t xml:space="preserve">Bush, and U.S. Secretary of State James Baker were willing to </w:t>
      </w:r>
      <w:r w:rsidR="00131A7E">
        <w:rPr>
          <w:rFonts w:asciiTheme="majorBidi" w:hAnsiTheme="majorBidi" w:cstheme="majorBidi"/>
          <w:sz w:val="24"/>
          <w:szCs w:val="24"/>
        </w:rPr>
        <w:t>grant Israel loan</w:t>
      </w:r>
      <w:r>
        <w:rPr>
          <w:rFonts w:asciiTheme="majorBidi" w:hAnsiTheme="majorBidi" w:cstheme="majorBidi"/>
          <w:sz w:val="24"/>
          <w:szCs w:val="24"/>
        </w:rPr>
        <w:t xml:space="preserve"> guarantees</w:t>
      </w:r>
      <w:r w:rsidR="00771223">
        <w:rPr>
          <w:rFonts w:asciiTheme="majorBidi" w:hAnsiTheme="majorBidi" w:cstheme="majorBidi"/>
          <w:sz w:val="24"/>
          <w:szCs w:val="24"/>
        </w:rPr>
        <w:t xml:space="preserve"> only</w:t>
      </w:r>
      <w:r>
        <w:rPr>
          <w:rFonts w:asciiTheme="majorBidi" w:hAnsiTheme="majorBidi" w:cstheme="majorBidi"/>
          <w:sz w:val="24"/>
          <w:szCs w:val="24"/>
        </w:rPr>
        <w:t xml:space="preserve"> when</w:t>
      </w:r>
      <w:r w:rsidR="00131A7E">
        <w:rPr>
          <w:rFonts w:asciiTheme="majorBidi" w:hAnsiTheme="majorBidi" w:cstheme="majorBidi"/>
          <w:sz w:val="24"/>
          <w:szCs w:val="24"/>
        </w:rPr>
        <w:t xml:space="preserve"> it made</w:t>
      </w:r>
      <w:r>
        <w:rPr>
          <w:rFonts w:asciiTheme="majorBidi" w:hAnsiTheme="majorBidi" w:cstheme="majorBidi"/>
          <w:sz w:val="24"/>
          <w:szCs w:val="24"/>
        </w:rPr>
        <w:t xml:space="preserve"> political pro</w:t>
      </w:r>
      <w:r w:rsidR="00771223">
        <w:rPr>
          <w:rFonts w:asciiTheme="majorBidi" w:hAnsiTheme="majorBidi" w:cstheme="majorBidi"/>
          <w:sz w:val="24"/>
          <w:szCs w:val="24"/>
        </w:rPr>
        <w:t>gress</w:t>
      </w:r>
      <w:r w:rsidR="00131A7E">
        <w:rPr>
          <w:rFonts w:asciiTheme="majorBidi" w:hAnsiTheme="majorBidi" w:cstheme="majorBidi"/>
          <w:sz w:val="24"/>
          <w:szCs w:val="24"/>
        </w:rPr>
        <w:t xml:space="preserve"> </w:t>
      </w:r>
      <w:r>
        <w:rPr>
          <w:rFonts w:asciiTheme="majorBidi" w:hAnsiTheme="majorBidi" w:cstheme="majorBidi"/>
          <w:sz w:val="24"/>
          <w:szCs w:val="24"/>
        </w:rPr>
        <w:t>with the Palestinians.</w:t>
      </w:r>
      <w:r w:rsidR="00A45174">
        <w:rPr>
          <w:rFonts w:asciiTheme="majorBidi" w:hAnsiTheme="majorBidi" w:cstheme="majorBidi"/>
          <w:sz w:val="24"/>
          <w:szCs w:val="24"/>
        </w:rPr>
        <w:t xml:space="preserve"> </w:t>
      </w:r>
    </w:p>
    <w:p w14:paraId="1B871737" w14:textId="73CB12E7" w:rsidR="00AC75D1" w:rsidRDefault="00A45174" w:rsidP="00771223">
      <w:pPr>
        <w:rPr>
          <w:rFonts w:asciiTheme="majorBidi" w:hAnsiTheme="majorBidi" w:cstheme="majorBidi"/>
          <w:sz w:val="24"/>
          <w:szCs w:val="24"/>
        </w:rPr>
      </w:pPr>
      <w:r>
        <w:rPr>
          <w:rFonts w:asciiTheme="majorBidi" w:hAnsiTheme="majorBidi" w:cstheme="majorBidi"/>
          <w:sz w:val="24"/>
          <w:szCs w:val="24"/>
        </w:rPr>
        <w:t>In this regard, I had a personal, one might even say dramatic, experience. As head of budget</w:t>
      </w:r>
      <w:r w:rsidR="00724549">
        <w:rPr>
          <w:rFonts w:asciiTheme="majorBidi" w:hAnsiTheme="majorBidi" w:cstheme="majorBidi"/>
          <w:sz w:val="24"/>
          <w:szCs w:val="24"/>
        </w:rPr>
        <w:t xml:space="preserve"> department</w:t>
      </w:r>
      <w:r>
        <w:rPr>
          <w:rFonts w:asciiTheme="majorBidi" w:hAnsiTheme="majorBidi" w:cstheme="majorBidi"/>
          <w:sz w:val="24"/>
          <w:szCs w:val="24"/>
        </w:rPr>
        <w:t xml:space="preserve"> in the Ministry of Finance, I was tasked w</w:t>
      </w:r>
      <w:r w:rsidR="00771223">
        <w:rPr>
          <w:rFonts w:asciiTheme="majorBidi" w:hAnsiTheme="majorBidi" w:cstheme="majorBidi"/>
          <w:sz w:val="24"/>
          <w:szCs w:val="24"/>
        </w:rPr>
        <w:t>i</w:t>
      </w:r>
      <w:r>
        <w:rPr>
          <w:rFonts w:asciiTheme="majorBidi" w:hAnsiTheme="majorBidi" w:cstheme="majorBidi"/>
          <w:sz w:val="24"/>
          <w:szCs w:val="24"/>
        </w:rPr>
        <w:t xml:space="preserve">th promoting the </w:t>
      </w:r>
      <w:commentRangeStart w:id="25"/>
      <w:r>
        <w:rPr>
          <w:rFonts w:asciiTheme="majorBidi" w:hAnsiTheme="majorBidi" w:cstheme="majorBidi"/>
          <w:sz w:val="24"/>
          <w:szCs w:val="24"/>
        </w:rPr>
        <w:t xml:space="preserve">program </w:t>
      </w:r>
      <w:commentRangeEnd w:id="25"/>
      <w:r w:rsidR="00771223">
        <w:rPr>
          <w:rStyle w:val="CommentReference"/>
        </w:rPr>
        <w:commentReference w:id="25"/>
      </w:r>
      <w:r>
        <w:rPr>
          <w:rFonts w:asciiTheme="majorBidi" w:hAnsiTheme="majorBidi" w:cstheme="majorBidi"/>
          <w:sz w:val="24"/>
          <w:szCs w:val="24"/>
        </w:rPr>
        <w:t xml:space="preserve">and the need for </w:t>
      </w:r>
      <w:r w:rsidR="00AD0875">
        <w:rPr>
          <w:rFonts w:asciiTheme="majorBidi" w:hAnsiTheme="majorBidi" w:cstheme="majorBidi"/>
          <w:sz w:val="24"/>
          <w:szCs w:val="24"/>
        </w:rPr>
        <w:t xml:space="preserve">the </w:t>
      </w:r>
      <w:r>
        <w:rPr>
          <w:rFonts w:asciiTheme="majorBidi" w:hAnsiTheme="majorBidi" w:cstheme="majorBidi"/>
          <w:sz w:val="24"/>
          <w:szCs w:val="24"/>
        </w:rPr>
        <w:t xml:space="preserve">guarantees before Congress. In September 1991, I </w:t>
      </w:r>
      <w:r w:rsidR="00131A7E">
        <w:rPr>
          <w:rFonts w:asciiTheme="majorBidi" w:hAnsiTheme="majorBidi" w:cstheme="majorBidi"/>
          <w:sz w:val="24"/>
          <w:szCs w:val="24"/>
        </w:rPr>
        <w:t xml:space="preserve">traveled to Washington to </w:t>
      </w:r>
      <w:r>
        <w:rPr>
          <w:rFonts w:asciiTheme="majorBidi" w:hAnsiTheme="majorBidi" w:cstheme="majorBidi"/>
          <w:sz w:val="24"/>
          <w:szCs w:val="24"/>
        </w:rPr>
        <w:t xml:space="preserve">present </w:t>
      </w:r>
      <w:r w:rsidR="00771223">
        <w:rPr>
          <w:rFonts w:asciiTheme="majorBidi" w:hAnsiTheme="majorBidi" w:cstheme="majorBidi"/>
          <w:sz w:val="24"/>
          <w:szCs w:val="24"/>
        </w:rPr>
        <w:t xml:space="preserve">an </w:t>
      </w:r>
      <w:r>
        <w:rPr>
          <w:rFonts w:asciiTheme="majorBidi" w:hAnsiTheme="majorBidi" w:cstheme="majorBidi"/>
          <w:sz w:val="24"/>
          <w:szCs w:val="24"/>
        </w:rPr>
        <w:t>economic analysis</w:t>
      </w:r>
      <w:r w:rsidR="00771223">
        <w:rPr>
          <w:rFonts w:asciiTheme="majorBidi" w:hAnsiTheme="majorBidi" w:cstheme="majorBidi"/>
          <w:sz w:val="24"/>
          <w:szCs w:val="24"/>
        </w:rPr>
        <w:t xml:space="preserve"> to Congress</w:t>
      </w:r>
      <w:r>
        <w:rPr>
          <w:rFonts w:asciiTheme="majorBidi" w:hAnsiTheme="majorBidi" w:cstheme="majorBidi"/>
          <w:sz w:val="24"/>
          <w:szCs w:val="24"/>
        </w:rPr>
        <w:t xml:space="preserve"> </w:t>
      </w:r>
      <w:r w:rsidR="00771223">
        <w:rPr>
          <w:rFonts w:asciiTheme="majorBidi" w:hAnsiTheme="majorBidi" w:cstheme="majorBidi"/>
          <w:sz w:val="24"/>
          <w:szCs w:val="24"/>
        </w:rPr>
        <w:t>demonstrat</w:t>
      </w:r>
      <w:r w:rsidR="00131A7E">
        <w:rPr>
          <w:rFonts w:asciiTheme="majorBidi" w:hAnsiTheme="majorBidi" w:cstheme="majorBidi"/>
          <w:sz w:val="24"/>
          <w:szCs w:val="24"/>
        </w:rPr>
        <w:t>ing</w:t>
      </w:r>
      <w:r>
        <w:rPr>
          <w:rFonts w:asciiTheme="majorBidi" w:hAnsiTheme="majorBidi" w:cstheme="majorBidi"/>
          <w:sz w:val="24"/>
          <w:szCs w:val="24"/>
        </w:rPr>
        <w:t xml:space="preserve"> the cost-benefit </w:t>
      </w:r>
      <w:r w:rsidR="00771223">
        <w:rPr>
          <w:rFonts w:asciiTheme="majorBidi" w:hAnsiTheme="majorBidi" w:cstheme="majorBidi"/>
          <w:sz w:val="24"/>
          <w:szCs w:val="24"/>
        </w:rPr>
        <w:t xml:space="preserve">to Israel </w:t>
      </w:r>
      <w:r>
        <w:rPr>
          <w:rFonts w:asciiTheme="majorBidi" w:hAnsiTheme="majorBidi" w:cstheme="majorBidi"/>
          <w:sz w:val="24"/>
          <w:szCs w:val="24"/>
        </w:rPr>
        <w:t xml:space="preserve">of absorbing the Soviet Aliyah without falling into a foreign currency reserves crisis. In </w:t>
      </w:r>
      <w:r w:rsidR="00771223">
        <w:rPr>
          <w:rFonts w:asciiTheme="majorBidi" w:hAnsiTheme="majorBidi" w:cstheme="majorBidi"/>
          <w:sz w:val="24"/>
          <w:szCs w:val="24"/>
        </w:rPr>
        <w:t>one-on-one</w:t>
      </w:r>
      <w:r>
        <w:rPr>
          <w:rFonts w:asciiTheme="majorBidi" w:hAnsiTheme="majorBidi" w:cstheme="majorBidi"/>
          <w:sz w:val="24"/>
          <w:szCs w:val="24"/>
        </w:rPr>
        <w:t xml:space="preserve"> and group meetings with </w:t>
      </w:r>
      <w:r w:rsidR="00AD0875">
        <w:rPr>
          <w:rFonts w:asciiTheme="majorBidi" w:hAnsiTheme="majorBidi" w:cstheme="majorBidi"/>
          <w:sz w:val="24"/>
          <w:szCs w:val="24"/>
        </w:rPr>
        <w:t>m</w:t>
      </w:r>
      <w:r>
        <w:rPr>
          <w:rFonts w:asciiTheme="majorBidi" w:hAnsiTheme="majorBidi" w:cstheme="majorBidi"/>
          <w:sz w:val="24"/>
          <w:szCs w:val="24"/>
        </w:rPr>
        <w:t xml:space="preserve">embers of Congress and Senators, I </w:t>
      </w:r>
      <w:r w:rsidR="00771223">
        <w:rPr>
          <w:rFonts w:asciiTheme="majorBidi" w:hAnsiTheme="majorBidi" w:cstheme="majorBidi"/>
          <w:sz w:val="24"/>
          <w:szCs w:val="24"/>
        </w:rPr>
        <w:t>set out Israel’s</w:t>
      </w:r>
      <w:r>
        <w:rPr>
          <w:rFonts w:asciiTheme="majorBidi" w:hAnsiTheme="majorBidi" w:cstheme="majorBidi"/>
          <w:sz w:val="24"/>
          <w:szCs w:val="24"/>
        </w:rPr>
        <w:t xml:space="preserve"> </w:t>
      </w:r>
      <w:r w:rsidR="0009575D">
        <w:rPr>
          <w:rFonts w:asciiTheme="majorBidi" w:hAnsiTheme="majorBidi" w:cstheme="majorBidi"/>
          <w:sz w:val="24"/>
          <w:szCs w:val="24"/>
        </w:rPr>
        <w:t xml:space="preserve">strategy for absorbing the Aliyah, </w:t>
      </w:r>
      <w:r w:rsidR="00771223">
        <w:rPr>
          <w:rFonts w:asciiTheme="majorBidi" w:hAnsiTheme="majorBidi" w:cstheme="majorBidi"/>
          <w:sz w:val="24"/>
          <w:szCs w:val="24"/>
        </w:rPr>
        <w:t>as well as</w:t>
      </w:r>
      <w:r w:rsidR="0009575D">
        <w:rPr>
          <w:rFonts w:asciiTheme="majorBidi" w:hAnsiTheme="majorBidi" w:cstheme="majorBidi"/>
          <w:sz w:val="24"/>
          <w:szCs w:val="24"/>
        </w:rPr>
        <w:t xml:space="preserve"> the need for </w:t>
      </w:r>
      <w:r w:rsidR="00B56F04">
        <w:rPr>
          <w:rFonts w:asciiTheme="majorBidi" w:hAnsiTheme="majorBidi" w:cstheme="majorBidi"/>
          <w:sz w:val="24"/>
          <w:szCs w:val="24"/>
        </w:rPr>
        <w:t xml:space="preserve">loan </w:t>
      </w:r>
      <w:r w:rsidR="0009575D">
        <w:rPr>
          <w:rFonts w:asciiTheme="majorBidi" w:hAnsiTheme="majorBidi" w:cstheme="majorBidi"/>
          <w:sz w:val="24"/>
          <w:szCs w:val="24"/>
        </w:rPr>
        <w:t>guarantees</w:t>
      </w:r>
      <w:r w:rsidR="00B56F04">
        <w:rPr>
          <w:rFonts w:asciiTheme="majorBidi" w:hAnsiTheme="majorBidi" w:cstheme="majorBidi"/>
          <w:sz w:val="24"/>
          <w:szCs w:val="24"/>
        </w:rPr>
        <w:t xml:space="preserve"> from the United States</w:t>
      </w:r>
      <w:r w:rsidR="0009575D">
        <w:rPr>
          <w:rFonts w:asciiTheme="majorBidi" w:hAnsiTheme="majorBidi" w:cstheme="majorBidi"/>
          <w:sz w:val="24"/>
          <w:szCs w:val="24"/>
        </w:rPr>
        <w:t>.</w:t>
      </w:r>
      <w:r w:rsidR="00A72D0D">
        <w:rPr>
          <w:rFonts w:asciiTheme="majorBidi" w:hAnsiTheme="majorBidi" w:cstheme="majorBidi"/>
          <w:sz w:val="24"/>
          <w:szCs w:val="24"/>
        </w:rPr>
        <w:t xml:space="preserve"> </w:t>
      </w:r>
      <w:r w:rsidR="00B56F04">
        <w:rPr>
          <w:rFonts w:asciiTheme="majorBidi" w:hAnsiTheme="majorBidi" w:cstheme="majorBidi"/>
          <w:sz w:val="24"/>
          <w:szCs w:val="24"/>
        </w:rPr>
        <w:t>However, to</w:t>
      </w:r>
      <w:r w:rsidR="00771223">
        <w:rPr>
          <w:rFonts w:asciiTheme="majorBidi" w:hAnsiTheme="majorBidi" w:cstheme="majorBidi"/>
          <w:sz w:val="24"/>
          <w:szCs w:val="24"/>
        </w:rPr>
        <w:t xml:space="preserve"> my </w:t>
      </w:r>
      <w:r w:rsidR="004B3828">
        <w:rPr>
          <w:rFonts w:asciiTheme="majorBidi" w:hAnsiTheme="majorBidi" w:cstheme="majorBidi"/>
          <w:sz w:val="24"/>
          <w:szCs w:val="24"/>
        </w:rPr>
        <w:t>misfortune</w:t>
      </w:r>
      <w:r w:rsidR="00A72D0D">
        <w:rPr>
          <w:rFonts w:asciiTheme="majorBidi" w:hAnsiTheme="majorBidi" w:cstheme="majorBidi"/>
          <w:sz w:val="24"/>
          <w:szCs w:val="24"/>
        </w:rPr>
        <w:t>,</w:t>
      </w:r>
      <w:r w:rsidR="0009575D">
        <w:rPr>
          <w:rFonts w:asciiTheme="majorBidi" w:hAnsiTheme="majorBidi" w:cstheme="majorBidi"/>
          <w:sz w:val="24"/>
          <w:szCs w:val="24"/>
        </w:rPr>
        <w:t xml:space="preserve"> </w:t>
      </w:r>
      <w:r w:rsidR="00A72D0D">
        <w:rPr>
          <w:rFonts w:asciiTheme="majorBidi" w:hAnsiTheme="majorBidi" w:cstheme="majorBidi"/>
          <w:sz w:val="24"/>
          <w:szCs w:val="24"/>
        </w:rPr>
        <w:t xml:space="preserve">I found myself caught up in a </w:t>
      </w:r>
      <w:r w:rsidR="00771223">
        <w:rPr>
          <w:rFonts w:asciiTheme="majorBidi" w:hAnsiTheme="majorBidi" w:cstheme="majorBidi"/>
          <w:sz w:val="24"/>
          <w:szCs w:val="24"/>
        </w:rPr>
        <w:t>stormy</w:t>
      </w:r>
      <w:r w:rsidR="00A72D0D">
        <w:rPr>
          <w:rFonts w:asciiTheme="majorBidi" w:hAnsiTheme="majorBidi" w:cstheme="majorBidi"/>
          <w:sz w:val="24"/>
          <w:szCs w:val="24"/>
        </w:rPr>
        <w:t xml:space="preserve"> political battle. On the day I was to appear </w:t>
      </w:r>
      <w:r w:rsidR="00A72D0D">
        <w:rPr>
          <w:rFonts w:asciiTheme="majorBidi" w:hAnsiTheme="majorBidi" w:cstheme="majorBidi"/>
          <w:sz w:val="24"/>
          <w:szCs w:val="24"/>
        </w:rPr>
        <w:lastRenderedPageBreak/>
        <w:t xml:space="preserve">before Congress, there was a large demonstration of the Israel lobby, AIPAC, in front of the White </w:t>
      </w:r>
      <w:commentRangeStart w:id="26"/>
      <w:r w:rsidR="00A72D0D">
        <w:rPr>
          <w:rFonts w:asciiTheme="majorBidi" w:hAnsiTheme="majorBidi" w:cstheme="majorBidi"/>
          <w:sz w:val="24"/>
          <w:szCs w:val="24"/>
        </w:rPr>
        <w:t>House</w:t>
      </w:r>
      <w:commentRangeEnd w:id="26"/>
      <w:r w:rsidR="004B3828">
        <w:rPr>
          <w:rStyle w:val="CommentReference"/>
        </w:rPr>
        <w:commentReference w:id="26"/>
      </w:r>
      <w:r w:rsidR="00A72D0D">
        <w:rPr>
          <w:rFonts w:asciiTheme="majorBidi" w:hAnsiTheme="majorBidi" w:cstheme="majorBidi"/>
          <w:sz w:val="24"/>
          <w:szCs w:val="24"/>
        </w:rPr>
        <w:t xml:space="preserve">. President </w:t>
      </w:r>
      <w:r w:rsidR="00107172">
        <w:rPr>
          <w:rFonts w:asciiTheme="majorBidi" w:hAnsiTheme="majorBidi" w:cstheme="majorBidi"/>
          <w:sz w:val="24"/>
          <w:szCs w:val="24"/>
        </w:rPr>
        <w:t>George H.</w:t>
      </w:r>
      <w:r w:rsidR="00451BBF">
        <w:rPr>
          <w:rFonts w:asciiTheme="majorBidi" w:hAnsiTheme="majorBidi" w:cstheme="majorBidi"/>
          <w:sz w:val="24"/>
          <w:szCs w:val="24"/>
        </w:rPr>
        <w:t xml:space="preserve"> </w:t>
      </w:r>
      <w:r w:rsidR="00107172">
        <w:rPr>
          <w:rFonts w:asciiTheme="majorBidi" w:hAnsiTheme="majorBidi" w:cstheme="majorBidi"/>
          <w:sz w:val="24"/>
          <w:szCs w:val="24"/>
        </w:rPr>
        <w:t xml:space="preserve">W. </w:t>
      </w:r>
      <w:r w:rsidR="00A72D0D">
        <w:rPr>
          <w:rFonts w:asciiTheme="majorBidi" w:hAnsiTheme="majorBidi" w:cstheme="majorBidi"/>
          <w:sz w:val="24"/>
          <w:szCs w:val="24"/>
        </w:rPr>
        <w:t xml:space="preserve">Bush was determined to </w:t>
      </w:r>
      <w:r w:rsidR="00771223">
        <w:rPr>
          <w:rFonts w:asciiTheme="majorBidi" w:hAnsiTheme="majorBidi" w:cstheme="majorBidi"/>
          <w:sz w:val="24"/>
          <w:szCs w:val="24"/>
        </w:rPr>
        <w:t>link</w:t>
      </w:r>
      <w:r w:rsidR="00A72D0D">
        <w:rPr>
          <w:rFonts w:asciiTheme="majorBidi" w:hAnsiTheme="majorBidi" w:cstheme="majorBidi"/>
          <w:sz w:val="24"/>
          <w:szCs w:val="24"/>
        </w:rPr>
        <w:t xml:space="preserve"> the </w:t>
      </w:r>
      <w:r w:rsidR="00127795">
        <w:rPr>
          <w:rFonts w:asciiTheme="majorBidi" w:hAnsiTheme="majorBidi" w:cstheme="majorBidi"/>
          <w:sz w:val="24"/>
          <w:szCs w:val="24"/>
        </w:rPr>
        <w:t xml:space="preserve">loan </w:t>
      </w:r>
      <w:r w:rsidR="00A72D0D">
        <w:rPr>
          <w:rFonts w:asciiTheme="majorBidi" w:hAnsiTheme="majorBidi" w:cstheme="majorBidi"/>
          <w:sz w:val="24"/>
          <w:szCs w:val="24"/>
        </w:rPr>
        <w:t>guarantees</w:t>
      </w:r>
      <w:r w:rsidR="00771223">
        <w:rPr>
          <w:rFonts w:asciiTheme="majorBidi" w:hAnsiTheme="majorBidi" w:cstheme="majorBidi"/>
          <w:sz w:val="24"/>
          <w:szCs w:val="24"/>
        </w:rPr>
        <w:t xml:space="preserve"> that</w:t>
      </w:r>
      <w:r w:rsidR="00A72D0D">
        <w:rPr>
          <w:rFonts w:asciiTheme="majorBidi" w:hAnsiTheme="majorBidi" w:cstheme="majorBidi"/>
          <w:sz w:val="24"/>
          <w:szCs w:val="24"/>
        </w:rPr>
        <w:t xml:space="preserve"> Israel was requesting </w:t>
      </w:r>
      <w:r w:rsidR="00771223">
        <w:rPr>
          <w:rFonts w:asciiTheme="majorBidi" w:hAnsiTheme="majorBidi" w:cstheme="majorBidi"/>
          <w:sz w:val="24"/>
          <w:szCs w:val="24"/>
        </w:rPr>
        <w:t xml:space="preserve">with the </w:t>
      </w:r>
      <w:r w:rsidR="00A72D0D">
        <w:rPr>
          <w:rFonts w:asciiTheme="majorBidi" w:hAnsiTheme="majorBidi" w:cstheme="majorBidi"/>
          <w:sz w:val="24"/>
          <w:szCs w:val="24"/>
        </w:rPr>
        <w:t xml:space="preserve">political arrangements he wanted to establish </w:t>
      </w:r>
      <w:r w:rsidR="00B56F04">
        <w:rPr>
          <w:rFonts w:asciiTheme="majorBidi" w:hAnsiTheme="majorBidi" w:cstheme="majorBidi"/>
          <w:sz w:val="24"/>
          <w:szCs w:val="24"/>
        </w:rPr>
        <w:t>in the wake of</w:t>
      </w:r>
      <w:r w:rsidR="00A72D0D">
        <w:rPr>
          <w:rFonts w:asciiTheme="majorBidi" w:hAnsiTheme="majorBidi" w:cstheme="majorBidi"/>
          <w:sz w:val="24"/>
          <w:szCs w:val="24"/>
        </w:rPr>
        <w:t xml:space="preserve"> the</w:t>
      </w:r>
      <w:r w:rsidR="00127795">
        <w:rPr>
          <w:rFonts w:asciiTheme="majorBidi" w:hAnsiTheme="majorBidi" w:cstheme="majorBidi"/>
          <w:sz w:val="24"/>
          <w:szCs w:val="24"/>
        </w:rPr>
        <w:t xml:space="preserve"> </w:t>
      </w:r>
      <w:r w:rsidR="00AD0875">
        <w:rPr>
          <w:rFonts w:asciiTheme="majorBidi" w:hAnsiTheme="majorBidi" w:cstheme="majorBidi"/>
          <w:sz w:val="24"/>
          <w:szCs w:val="24"/>
        </w:rPr>
        <w:t>U.S.</w:t>
      </w:r>
      <w:r w:rsidR="00127795">
        <w:rPr>
          <w:rFonts w:asciiTheme="majorBidi" w:hAnsiTheme="majorBidi" w:cstheme="majorBidi"/>
          <w:sz w:val="24"/>
          <w:szCs w:val="24"/>
        </w:rPr>
        <w:t xml:space="preserve"> victory in the </w:t>
      </w:r>
      <w:r w:rsidR="00A72D0D">
        <w:rPr>
          <w:rFonts w:asciiTheme="majorBidi" w:hAnsiTheme="majorBidi" w:cstheme="majorBidi"/>
          <w:sz w:val="24"/>
          <w:szCs w:val="24"/>
        </w:rPr>
        <w:t>First Gulf War</w:t>
      </w:r>
      <w:r w:rsidR="00E1182F">
        <w:rPr>
          <w:rFonts w:asciiTheme="majorBidi" w:hAnsiTheme="majorBidi" w:cstheme="majorBidi"/>
          <w:sz w:val="24"/>
          <w:szCs w:val="24"/>
        </w:rPr>
        <w:t xml:space="preserve">. Bush sought to </w:t>
      </w:r>
      <w:r w:rsidR="00AD0875">
        <w:rPr>
          <w:rFonts w:asciiTheme="majorBidi" w:hAnsiTheme="majorBidi" w:cstheme="majorBidi"/>
          <w:sz w:val="24"/>
          <w:szCs w:val="24"/>
        </w:rPr>
        <w:t xml:space="preserve">convene a conference with Israel and the Arab states in the Middle East to </w:t>
      </w:r>
      <w:r w:rsidR="00E1182F">
        <w:rPr>
          <w:rFonts w:asciiTheme="majorBidi" w:hAnsiTheme="majorBidi" w:cstheme="majorBidi"/>
          <w:sz w:val="24"/>
          <w:szCs w:val="24"/>
        </w:rPr>
        <w:t>restart the Israeli-Palestinian peace process</w:t>
      </w:r>
      <w:r w:rsidR="00A72D0D">
        <w:rPr>
          <w:rFonts w:asciiTheme="majorBidi" w:hAnsiTheme="majorBidi" w:cstheme="majorBidi"/>
          <w:sz w:val="24"/>
          <w:szCs w:val="24"/>
        </w:rPr>
        <w:t>.</w:t>
      </w:r>
      <w:r w:rsidR="007500E8">
        <w:rPr>
          <w:rFonts w:asciiTheme="majorBidi" w:hAnsiTheme="majorBidi" w:cstheme="majorBidi"/>
          <w:sz w:val="24"/>
          <w:szCs w:val="24"/>
        </w:rPr>
        <w:t xml:space="preserve"> In discussion</w:t>
      </w:r>
      <w:r w:rsidR="00B56F04">
        <w:rPr>
          <w:rFonts w:asciiTheme="majorBidi" w:hAnsiTheme="majorBidi" w:cstheme="majorBidi"/>
          <w:sz w:val="24"/>
          <w:szCs w:val="24"/>
        </w:rPr>
        <w:t>s</w:t>
      </w:r>
      <w:r w:rsidR="007500E8">
        <w:rPr>
          <w:rFonts w:asciiTheme="majorBidi" w:hAnsiTheme="majorBidi" w:cstheme="majorBidi"/>
          <w:sz w:val="24"/>
          <w:szCs w:val="24"/>
        </w:rPr>
        <w:t xml:space="preserve"> with President Bush, harsh expressions</w:t>
      </w:r>
      <w:r w:rsidR="00771223">
        <w:rPr>
          <w:rFonts w:asciiTheme="majorBidi" w:hAnsiTheme="majorBidi" w:cstheme="majorBidi"/>
          <w:sz w:val="24"/>
          <w:szCs w:val="24"/>
        </w:rPr>
        <w:t xml:space="preserve">, </w:t>
      </w:r>
      <w:r w:rsidR="007500E8">
        <w:rPr>
          <w:rFonts w:asciiTheme="majorBidi" w:hAnsiTheme="majorBidi" w:cstheme="majorBidi"/>
          <w:sz w:val="24"/>
          <w:szCs w:val="24"/>
        </w:rPr>
        <w:t>with anti-Jewish overtones</w:t>
      </w:r>
      <w:r w:rsidR="00771223">
        <w:rPr>
          <w:rFonts w:asciiTheme="majorBidi" w:hAnsiTheme="majorBidi" w:cstheme="majorBidi"/>
          <w:sz w:val="24"/>
          <w:szCs w:val="24"/>
        </w:rPr>
        <w:t xml:space="preserve">, </w:t>
      </w:r>
      <w:r w:rsidR="007500E8">
        <w:rPr>
          <w:rFonts w:asciiTheme="majorBidi" w:hAnsiTheme="majorBidi" w:cstheme="majorBidi"/>
          <w:sz w:val="24"/>
          <w:szCs w:val="24"/>
        </w:rPr>
        <w:t xml:space="preserve">were heard (from Baker), which caused a media and political uproar. After some time, the Israeli government, under </w:t>
      </w:r>
      <w:r w:rsidR="00127795">
        <w:rPr>
          <w:rFonts w:asciiTheme="majorBidi" w:hAnsiTheme="majorBidi" w:cstheme="majorBidi"/>
          <w:sz w:val="24"/>
          <w:szCs w:val="24"/>
        </w:rPr>
        <w:t xml:space="preserve">Yitzhak </w:t>
      </w:r>
      <w:r w:rsidR="007500E8">
        <w:rPr>
          <w:rFonts w:asciiTheme="majorBidi" w:hAnsiTheme="majorBidi" w:cstheme="majorBidi"/>
          <w:sz w:val="24"/>
          <w:szCs w:val="24"/>
        </w:rPr>
        <w:t xml:space="preserve">Shamir, </w:t>
      </w:r>
      <w:r w:rsidR="00451BBF">
        <w:rPr>
          <w:rFonts w:asciiTheme="majorBidi" w:hAnsiTheme="majorBidi" w:cstheme="majorBidi"/>
          <w:sz w:val="24"/>
          <w:szCs w:val="24"/>
        </w:rPr>
        <w:t>begrudgingly agreed</w:t>
      </w:r>
      <w:r w:rsidR="007500E8">
        <w:rPr>
          <w:rFonts w:asciiTheme="majorBidi" w:hAnsiTheme="majorBidi" w:cstheme="majorBidi"/>
          <w:sz w:val="24"/>
          <w:szCs w:val="24"/>
        </w:rPr>
        <w:t xml:space="preserve"> to participate in the Madrid </w:t>
      </w:r>
      <w:r w:rsidR="00E1182F">
        <w:rPr>
          <w:rFonts w:asciiTheme="majorBidi" w:hAnsiTheme="majorBidi" w:cstheme="majorBidi"/>
          <w:sz w:val="24"/>
          <w:szCs w:val="24"/>
        </w:rPr>
        <w:t>Conference</w:t>
      </w:r>
      <w:r w:rsidR="007500E8">
        <w:rPr>
          <w:rFonts w:asciiTheme="majorBidi" w:hAnsiTheme="majorBidi" w:cstheme="majorBidi"/>
          <w:sz w:val="24"/>
          <w:szCs w:val="24"/>
        </w:rPr>
        <w:t xml:space="preserve"> </w:t>
      </w:r>
      <w:r w:rsidR="005836D7">
        <w:rPr>
          <w:rFonts w:asciiTheme="majorBidi" w:hAnsiTheme="majorBidi" w:cstheme="majorBidi"/>
          <w:sz w:val="24"/>
          <w:szCs w:val="24"/>
        </w:rPr>
        <w:t>co-sponsored by the United States and the Soviet Union in the fall of</w:t>
      </w:r>
      <w:r w:rsidR="00E1182F">
        <w:rPr>
          <w:rFonts w:asciiTheme="majorBidi" w:hAnsiTheme="majorBidi" w:cstheme="majorBidi"/>
          <w:sz w:val="24"/>
          <w:szCs w:val="24"/>
        </w:rPr>
        <w:t xml:space="preserve"> </w:t>
      </w:r>
      <w:r w:rsidR="007500E8">
        <w:rPr>
          <w:rFonts w:asciiTheme="majorBidi" w:hAnsiTheme="majorBidi" w:cstheme="majorBidi"/>
          <w:sz w:val="24"/>
          <w:szCs w:val="24"/>
        </w:rPr>
        <w:t>1991</w:t>
      </w:r>
      <w:r w:rsidR="00451BBF">
        <w:rPr>
          <w:rFonts w:asciiTheme="majorBidi" w:hAnsiTheme="majorBidi" w:cstheme="majorBidi"/>
          <w:sz w:val="24"/>
          <w:szCs w:val="24"/>
        </w:rPr>
        <w:t xml:space="preserve">. However, </w:t>
      </w:r>
      <w:r w:rsidR="007500E8">
        <w:rPr>
          <w:rFonts w:asciiTheme="majorBidi" w:hAnsiTheme="majorBidi" w:cstheme="majorBidi"/>
          <w:sz w:val="24"/>
          <w:szCs w:val="24"/>
        </w:rPr>
        <w:t>this did not help Israel receive the</w:t>
      </w:r>
      <w:r w:rsidR="00127795">
        <w:rPr>
          <w:rFonts w:asciiTheme="majorBidi" w:hAnsiTheme="majorBidi" w:cstheme="majorBidi"/>
          <w:sz w:val="24"/>
          <w:szCs w:val="24"/>
        </w:rPr>
        <w:t xml:space="preserve"> loan</w:t>
      </w:r>
      <w:r w:rsidR="007500E8">
        <w:rPr>
          <w:rFonts w:asciiTheme="majorBidi" w:hAnsiTheme="majorBidi" w:cstheme="majorBidi"/>
          <w:sz w:val="24"/>
          <w:szCs w:val="24"/>
        </w:rPr>
        <w:t xml:space="preserve"> guarantees</w:t>
      </w:r>
      <w:r w:rsidR="00B56F04">
        <w:rPr>
          <w:rFonts w:asciiTheme="majorBidi" w:hAnsiTheme="majorBidi" w:cstheme="majorBidi"/>
          <w:sz w:val="24"/>
          <w:szCs w:val="24"/>
        </w:rPr>
        <w:t xml:space="preserve">, which were only </w:t>
      </w:r>
      <w:r w:rsidR="007500E8">
        <w:rPr>
          <w:rFonts w:asciiTheme="majorBidi" w:hAnsiTheme="majorBidi" w:cstheme="majorBidi"/>
          <w:sz w:val="24"/>
          <w:szCs w:val="24"/>
        </w:rPr>
        <w:t xml:space="preserve">finally agreed on by President Bush in July 1992, with Yitzhak Rabin, who </w:t>
      </w:r>
      <w:r w:rsidR="00127795">
        <w:rPr>
          <w:rFonts w:asciiTheme="majorBidi" w:hAnsiTheme="majorBidi" w:cstheme="majorBidi"/>
          <w:sz w:val="24"/>
          <w:szCs w:val="24"/>
        </w:rPr>
        <w:t>had been</w:t>
      </w:r>
      <w:r w:rsidR="007500E8">
        <w:rPr>
          <w:rFonts w:asciiTheme="majorBidi" w:hAnsiTheme="majorBidi" w:cstheme="majorBidi"/>
          <w:sz w:val="24"/>
          <w:szCs w:val="24"/>
        </w:rPr>
        <w:t xml:space="preserve"> elected Prime Minister of Israel</w:t>
      </w:r>
      <w:r w:rsidR="00B56F04">
        <w:rPr>
          <w:rFonts w:asciiTheme="majorBidi" w:hAnsiTheme="majorBidi" w:cstheme="majorBidi"/>
          <w:sz w:val="24"/>
          <w:szCs w:val="24"/>
        </w:rPr>
        <w:t xml:space="preserve"> </w:t>
      </w:r>
      <w:r w:rsidR="007500E8">
        <w:rPr>
          <w:rFonts w:asciiTheme="majorBidi" w:hAnsiTheme="majorBidi" w:cstheme="majorBidi"/>
          <w:sz w:val="24"/>
          <w:szCs w:val="24"/>
        </w:rPr>
        <w:t xml:space="preserve">earlier that same year. </w:t>
      </w:r>
      <w:r w:rsidR="00B56F04">
        <w:rPr>
          <w:rFonts w:asciiTheme="majorBidi" w:hAnsiTheme="majorBidi" w:cstheme="majorBidi"/>
          <w:sz w:val="24"/>
          <w:szCs w:val="24"/>
        </w:rPr>
        <w:t>Loan</w:t>
      </w:r>
      <w:r w:rsidR="007500E8">
        <w:rPr>
          <w:rFonts w:asciiTheme="majorBidi" w:hAnsiTheme="majorBidi" w:cstheme="majorBidi"/>
          <w:sz w:val="24"/>
          <w:szCs w:val="24"/>
        </w:rPr>
        <w:t xml:space="preserve"> guarantees </w:t>
      </w:r>
      <w:r w:rsidR="00B56F04">
        <w:rPr>
          <w:rFonts w:asciiTheme="majorBidi" w:hAnsiTheme="majorBidi" w:cstheme="majorBidi"/>
          <w:sz w:val="24"/>
          <w:szCs w:val="24"/>
        </w:rPr>
        <w:t>totaling</w:t>
      </w:r>
      <w:r w:rsidR="007500E8">
        <w:rPr>
          <w:rFonts w:asciiTheme="majorBidi" w:hAnsiTheme="majorBidi" w:cstheme="majorBidi"/>
          <w:sz w:val="24"/>
          <w:szCs w:val="24"/>
        </w:rPr>
        <w:t xml:space="preserve"> </w:t>
      </w:r>
      <w:r w:rsidR="00127795">
        <w:rPr>
          <w:rFonts w:asciiTheme="majorBidi" w:hAnsiTheme="majorBidi" w:cstheme="majorBidi"/>
          <w:sz w:val="24"/>
          <w:szCs w:val="24"/>
        </w:rPr>
        <w:t>$</w:t>
      </w:r>
      <w:r w:rsidR="007500E8">
        <w:rPr>
          <w:rFonts w:asciiTheme="majorBidi" w:hAnsiTheme="majorBidi" w:cstheme="majorBidi"/>
          <w:sz w:val="24"/>
          <w:szCs w:val="24"/>
        </w:rPr>
        <w:t xml:space="preserve">10 billion were eventually </w:t>
      </w:r>
      <w:r w:rsidR="004B3828">
        <w:rPr>
          <w:rFonts w:asciiTheme="majorBidi" w:hAnsiTheme="majorBidi" w:cstheme="majorBidi"/>
          <w:sz w:val="24"/>
          <w:szCs w:val="24"/>
        </w:rPr>
        <w:t>received</w:t>
      </w:r>
      <w:r w:rsidR="007500E8">
        <w:rPr>
          <w:rFonts w:asciiTheme="majorBidi" w:hAnsiTheme="majorBidi" w:cstheme="majorBidi"/>
          <w:sz w:val="24"/>
          <w:szCs w:val="24"/>
        </w:rPr>
        <w:t xml:space="preserve"> in 1993 and helped Israel get through the 1990s without </w:t>
      </w:r>
      <w:r w:rsidR="00B56F04">
        <w:rPr>
          <w:rFonts w:asciiTheme="majorBidi" w:hAnsiTheme="majorBidi" w:cstheme="majorBidi"/>
          <w:sz w:val="24"/>
          <w:szCs w:val="24"/>
        </w:rPr>
        <w:t xml:space="preserve">experiencing </w:t>
      </w:r>
      <w:r w:rsidR="007500E8">
        <w:rPr>
          <w:rFonts w:asciiTheme="majorBidi" w:hAnsiTheme="majorBidi" w:cstheme="majorBidi"/>
          <w:sz w:val="24"/>
          <w:szCs w:val="24"/>
        </w:rPr>
        <w:t>difficulties in its balance of payments. They also helped Israel absorb about a million</w:t>
      </w:r>
      <w:r w:rsidR="00CF0A9C">
        <w:rPr>
          <w:rFonts w:asciiTheme="majorBidi" w:hAnsiTheme="majorBidi" w:cstheme="majorBidi"/>
          <w:sz w:val="24"/>
          <w:szCs w:val="24"/>
        </w:rPr>
        <w:t xml:space="preserve"> Soviet</w:t>
      </w:r>
      <w:r w:rsidR="007500E8">
        <w:rPr>
          <w:rFonts w:asciiTheme="majorBidi" w:hAnsiTheme="majorBidi" w:cstheme="majorBidi"/>
          <w:sz w:val="24"/>
          <w:szCs w:val="24"/>
        </w:rPr>
        <w:t xml:space="preserve"> immigrants</w:t>
      </w:r>
      <w:r w:rsidR="00CF0A9C">
        <w:rPr>
          <w:rFonts w:asciiTheme="majorBidi" w:hAnsiTheme="majorBidi" w:cstheme="majorBidi"/>
          <w:sz w:val="24"/>
          <w:szCs w:val="24"/>
        </w:rPr>
        <w:t xml:space="preserve"> overall,</w:t>
      </w:r>
      <w:r w:rsidR="007500E8">
        <w:rPr>
          <w:rFonts w:asciiTheme="majorBidi" w:hAnsiTheme="majorBidi" w:cstheme="majorBidi"/>
          <w:sz w:val="24"/>
          <w:szCs w:val="24"/>
        </w:rPr>
        <w:t xml:space="preserve"> who fulfilled the </w:t>
      </w:r>
      <w:r w:rsidR="004D48F7">
        <w:rPr>
          <w:rFonts w:asciiTheme="majorBidi" w:hAnsiTheme="majorBidi" w:cstheme="majorBidi"/>
          <w:sz w:val="24"/>
          <w:szCs w:val="24"/>
        </w:rPr>
        <w:t>expectations</w:t>
      </w:r>
      <w:r w:rsidR="007500E8">
        <w:rPr>
          <w:rFonts w:asciiTheme="majorBidi" w:hAnsiTheme="majorBidi" w:cstheme="majorBidi"/>
          <w:sz w:val="24"/>
          <w:szCs w:val="24"/>
        </w:rPr>
        <w:t xml:space="preserve"> that their integration would allow Israel to grow and successfully repay its loans.</w:t>
      </w:r>
    </w:p>
    <w:p w14:paraId="69732DA1" w14:textId="6A22BA3E" w:rsidR="00F116A5" w:rsidRPr="0024017A" w:rsidRDefault="00F116A5" w:rsidP="00A758D5">
      <w:pPr>
        <w:rPr>
          <w:rFonts w:asciiTheme="majorBidi" w:hAnsiTheme="majorBidi" w:cstheme="majorBidi"/>
          <w:b/>
          <w:bCs/>
          <w:sz w:val="24"/>
          <w:szCs w:val="24"/>
        </w:rPr>
      </w:pPr>
      <w:r w:rsidRPr="0024017A">
        <w:rPr>
          <w:rFonts w:asciiTheme="majorBidi" w:hAnsiTheme="majorBidi" w:cstheme="majorBidi"/>
          <w:b/>
          <w:bCs/>
          <w:sz w:val="24"/>
          <w:szCs w:val="24"/>
        </w:rPr>
        <w:t>Planning and construction, center and periphery</w:t>
      </w:r>
    </w:p>
    <w:p w14:paraId="7A83FA69" w14:textId="0E042441" w:rsidR="00F116A5" w:rsidRDefault="00F116A5" w:rsidP="00A758D5">
      <w:pPr>
        <w:rPr>
          <w:rFonts w:asciiTheme="majorBidi" w:hAnsiTheme="majorBidi" w:cstheme="majorBidi"/>
          <w:sz w:val="24"/>
          <w:szCs w:val="24"/>
        </w:rPr>
      </w:pPr>
      <w:r>
        <w:rPr>
          <w:rFonts w:asciiTheme="majorBidi" w:hAnsiTheme="majorBidi" w:cstheme="majorBidi"/>
          <w:sz w:val="24"/>
          <w:szCs w:val="24"/>
        </w:rPr>
        <w:t xml:space="preserve">The Soviet Aliyah demanded that Israel </w:t>
      </w:r>
      <w:r w:rsidR="0024017A">
        <w:rPr>
          <w:rFonts w:asciiTheme="majorBidi" w:hAnsiTheme="majorBidi" w:cstheme="majorBidi"/>
          <w:sz w:val="24"/>
          <w:szCs w:val="24"/>
        </w:rPr>
        <w:t>develop</w:t>
      </w:r>
      <w:r>
        <w:rPr>
          <w:rFonts w:asciiTheme="majorBidi" w:hAnsiTheme="majorBidi" w:cstheme="majorBidi"/>
          <w:sz w:val="24"/>
          <w:szCs w:val="24"/>
        </w:rPr>
        <w:t xml:space="preserve"> a policy for </w:t>
      </w:r>
      <w:r w:rsidR="00BC67F8">
        <w:rPr>
          <w:rFonts w:asciiTheme="majorBidi" w:hAnsiTheme="majorBidi" w:cstheme="majorBidi"/>
          <w:sz w:val="24"/>
          <w:szCs w:val="24"/>
        </w:rPr>
        <w:t>rapid</w:t>
      </w:r>
      <w:r w:rsidR="00BC67F8">
        <w:rPr>
          <w:rFonts w:asciiTheme="majorBidi" w:hAnsiTheme="majorBidi" w:cstheme="majorBidi"/>
          <w:sz w:val="24"/>
          <w:szCs w:val="24"/>
        </w:rPr>
        <w:t xml:space="preserve"> </w:t>
      </w:r>
      <w:r>
        <w:rPr>
          <w:rFonts w:asciiTheme="majorBidi" w:hAnsiTheme="majorBidi" w:cstheme="majorBidi"/>
          <w:sz w:val="24"/>
          <w:szCs w:val="24"/>
        </w:rPr>
        <w:t xml:space="preserve">construction of homes </w:t>
      </w:r>
      <w:r w:rsidR="0024017A">
        <w:rPr>
          <w:rFonts w:asciiTheme="majorBidi" w:hAnsiTheme="majorBidi" w:cstheme="majorBidi"/>
          <w:sz w:val="24"/>
          <w:szCs w:val="24"/>
        </w:rPr>
        <w:t xml:space="preserve">to </w:t>
      </w:r>
      <w:r w:rsidR="00CF0A9C">
        <w:rPr>
          <w:rFonts w:asciiTheme="majorBidi" w:hAnsiTheme="majorBidi" w:cstheme="majorBidi"/>
          <w:sz w:val="24"/>
          <w:szCs w:val="24"/>
        </w:rPr>
        <w:t>accommodate</w:t>
      </w:r>
      <w:r w:rsidR="0024017A">
        <w:rPr>
          <w:rFonts w:asciiTheme="majorBidi" w:hAnsiTheme="majorBidi" w:cstheme="majorBidi"/>
          <w:sz w:val="24"/>
          <w:szCs w:val="24"/>
        </w:rPr>
        <w:t xml:space="preserve"> the</w:t>
      </w:r>
      <w:r>
        <w:rPr>
          <w:rFonts w:asciiTheme="majorBidi" w:hAnsiTheme="majorBidi" w:cstheme="majorBidi"/>
          <w:sz w:val="24"/>
          <w:szCs w:val="24"/>
        </w:rPr>
        <w:t xml:space="preserve"> </w:t>
      </w:r>
      <w:r w:rsidR="00CF0A9C">
        <w:rPr>
          <w:rFonts w:asciiTheme="majorBidi" w:hAnsiTheme="majorBidi" w:cstheme="majorBidi"/>
          <w:sz w:val="24"/>
          <w:szCs w:val="24"/>
        </w:rPr>
        <w:t xml:space="preserve">first wave of </w:t>
      </w:r>
      <w:r>
        <w:rPr>
          <w:rFonts w:asciiTheme="majorBidi" w:hAnsiTheme="majorBidi" w:cstheme="majorBidi"/>
          <w:sz w:val="24"/>
          <w:szCs w:val="24"/>
        </w:rPr>
        <w:t xml:space="preserve">half a million new immigrants who </w:t>
      </w:r>
      <w:r w:rsidR="00856C8C">
        <w:rPr>
          <w:rFonts w:asciiTheme="majorBidi" w:hAnsiTheme="majorBidi" w:cstheme="majorBidi"/>
          <w:sz w:val="24"/>
          <w:szCs w:val="24"/>
        </w:rPr>
        <w:t>started</w:t>
      </w:r>
      <w:r>
        <w:rPr>
          <w:rFonts w:asciiTheme="majorBidi" w:hAnsiTheme="majorBidi" w:cstheme="majorBidi"/>
          <w:sz w:val="24"/>
          <w:szCs w:val="24"/>
        </w:rPr>
        <w:t xml:space="preserve"> </w:t>
      </w:r>
      <w:r w:rsidR="00856C8C">
        <w:rPr>
          <w:rFonts w:asciiTheme="majorBidi" w:hAnsiTheme="majorBidi" w:cstheme="majorBidi"/>
          <w:sz w:val="24"/>
          <w:szCs w:val="24"/>
        </w:rPr>
        <w:t>arriving</w:t>
      </w:r>
      <w:r>
        <w:rPr>
          <w:rFonts w:asciiTheme="majorBidi" w:hAnsiTheme="majorBidi" w:cstheme="majorBidi"/>
          <w:sz w:val="24"/>
          <w:szCs w:val="24"/>
        </w:rPr>
        <w:t xml:space="preserve"> at the end of 1989. When </w:t>
      </w:r>
      <w:r w:rsidR="0024017A">
        <w:rPr>
          <w:rFonts w:asciiTheme="majorBidi" w:hAnsiTheme="majorBidi" w:cstheme="majorBidi"/>
          <w:sz w:val="24"/>
          <w:szCs w:val="24"/>
        </w:rPr>
        <w:t>this</w:t>
      </w:r>
      <w:r>
        <w:rPr>
          <w:rFonts w:asciiTheme="majorBidi" w:hAnsiTheme="majorBidi" w:cstheme="majorBidi"/>
          <w:sz w:val="24"/>
          <w:szCs w:val="24"/>
        </w:rPr>
        <w:t xml:space="preserve"> wave of immigration began, there was no planned inventory of land or approved </w:t>
      </w:r>
      <w:r w:rsidR="0024017A">
        <w:rPr>
          <w:rFonts w:asciiTheme="majorBidi" w:hAnsiTheme="majorBidi" w:cstheme="majorBidi"/>
          <w:sz w:val="24"/>
          <w:szCs w:val="24"/>
        </w:rPr>
        <w:t>urban</w:t>
      </w:r>
      <w:r>
        <w:rPr>
          <w:rFonts w:asciiTheme="majorBidi" w:hAnsiTheme="majorBidi" w:cstheme="majorBidi"/>
          <w:sz w:val="24"/>
          <w:szCs w:val="24"/>
        </w:rPr>
        <w:t xml:space="preserve"> </w:t>
      </w:r>
      <w:r w:rsidR="0024017A">
        <w:rPr>
          <w:rFonts w:asciiTheme="majorBidi" w:hAnsiTheme="majorBidi" w:cstheme="majorBidi"/>
          <w:sz w:val="24"/>
          <w:szCs w:val="24"/>
        </w:rPr>
        <w:t>construction</w:t>
      </w:r>
      <w:r>
        <w:rPr>
          <w:rFonts w:asciiTheme="majorBidi" w:hAnsiTheme="majorBidi" w:cstheme="majorBidi"/>
          <w:sz w:val="24"/>
          <w:szCs w:val="24"/>
        </w:rPr>
        <w:t xml:space="preserve"> plans in Israel’s cities. </w:t>
      </w:r>
      <w:r w:rsidR="00CF0A9C">
        <w:rPr>
          <w:rFonts w:asciiTheme="majorBidi" w:hAnsiTheme="majorBidi" w:cstheme="majorBidi"/>
          <w:sz w:val="24"/>
          <w:szCs w:val="24"/>
        </w:rPr>
        <w:t>Although the</w:t>
      </w:r>
      <w:r>
        <w:rPr>
          <w:rFonts w:asciiTheme="majorBidi" w:hAnsiTheme="majorBidi" w:cstheme="majorBidi"/>
          <w:sz w:val="24"/>
          <w:szCs w:val="24"/>
        </w:rPr>
        <w:t xml:space="preserve"> “absorption basket” policy created temporary solutions, it was </w:t>
      </w:r>
      <w:r w:rsidR="00CF0A9C">
        <w:rPr>
          <w:rFonts w:asciiTheme="majorBidi" w:hAnsiTheme="majorBidi" w:cstheme="majorBidi"/>
          <w:sz w:val="24"/>
          <w:szCs w:val="24"/>
        </w:rPr>
        <w:t>obvious</w:t>
      </w:r>
      <w:r>
        <w:rPr>
          <w:rFonts w:asciiTheme="majorBidi" w:hAnsiTheme="majorBidi" w:cstheme="majorBidi"/>
          <w:sz w:val="24"/>
          <w:szCs w:val="24"/>
        </w:rPr>
        <w:t xml:space="preserve"> that a permanent housing and infrastructure solution was needed.</w:t>
      </w:r>
    </w:p>
    <w:p w14:paraId="6EF0439B" w14:textId="1D809DA9" w:rsidR="0020585F" w:rsidRDefault="009C162C" w:rsidP="00A758D5">
      <w:pPr>
        <w:rPr>
          <w:rFonts w:asciiTheme="majorBidi" w:hAnsiTheme="majorBidi" w:cstheme="majorBidi"/>
          <w:sz w:val="24"/>
          <w:szCs w:val="24"/>
        </w:rPr>
      </w:pPr>
      <w:r>
        <w:rPr>
          <w:rFonts w:asciiTheme="majorBidi" w:hAnsiTheme="majorBidi" w:cstheme="majorBidi"/>
          <w:sz w:val="24"/>
          <w:szCs w:val="24"/>
        </w:rPr>
        <w:t>Ariel Sharon</w:t>
      </w:r>
      <w:r w:rsidR="00D351B4">
        <w:rPr>
          <w:rFonts w:asciiTheme="majorBidi" w:hAnsiTheme="majorBidi" w:cstheme="majorBidi"/>
          <w:sz w:val="24"/>
          <w:szCs w:val="24"/>
        </w:rPr>
        <w:t xml:space="preserve">, as housing minister, </w:t>
      </w:r>
      <w:r w:rsidR="00486872">
        <w:rPr>
          <w:rFonts w:asciiTheme="majorBidi" w:hAnsiTheme="majorBidi" w:cstheme="majorBidi"/>
          <w:sz w:val="24"/>
          <w:szCs w:val="24"/>
        </w:rPr>
        <w:t>sought</w:t>
      </w:r>
      <w:r w:rsidR="00E234AD">
        <w:rPr>
          <w:rFonts w:asciiTheme="majorBidi" w:hAnsiTheme="majorBidi" w:cstheme="majorBidi"/>
          <w:sz w:val="24"/>
          <w:szCs w:val="24"/>
        </w:rPr>
        <w:t xml:space="preserve"> to take advantage of the Soviet Aliyah and increase residential construction in towns, strengthen Israel’s peripheral regions, and change the demographic ratio between the center and the periphery. Sharon also took advantage of the housing crisis to serve ideological and political goals,</w:t>
      </w:r>
      <w:r w:rsidR="00486872">
        <w:rPr>
          <w:rFonts w:asciiTheme="majorBidi" w:hAnsiTheme="majorBidi" w:cstheme="majorBidi"/>
          <w:sz w:val="24"/>
          <w:szCs w:val="24"/>
        </w:rPr>
        <w:t xml:space="preserve"> including</w:t>
      </w:r>
      <w:r w:rsidR="00E234AD">
        <w:rPr>
          <w:rFonts w:asciiTheme="majorBidi" w:hAnsiTheme="majorBidi" w:cstheme="majorBidi"/>
          <w:sz w:val="24"/>
          <w:szCs w:val="24"/>
        </w:rPr>
        <w:t xml:space="preserve"> </w:t>
      </w:r>
      <w:r w:rsidR="00486872">
        <w:rPr>
          <w:rFonts w:asciiTheme="majorBidi" w:hAnsiTheme="majorBidi" w:cstheme="majorBidi"/>
          <w:sz w:val="24"/>
          <w:szCs w:val="24"/>
        </w:rPr>
        <w:t xml:space="preserve">by building </w:t>
      </w:r>
      <w:r w:rsidR="00E234AD">
        <w:rPr>
          <w:rFonts w:asciiTheme="majorBidi" w:hAnsiTheme="majorBidi" w:cstheme="majorBidi"/>
          <w:sz w:val="24"/>
          <w:szCs w:val="24"/>
        </w:rPr>
        <w:t>in Judea and Samaria (the West Bank</w:t>
      </w:r>
      <w:r w:rsidR="00486872">
        <w:rPr>
          <w:rFonts w:asciiTheme="majorBidi" w:hAnsiTheme="majorBidi" w:cstheme="majorBidi"/>
          <w:sz w:val="24"/>
          <w:szCs w:val="24"/>
        </w:rPr>
        <w:t xml:space="preserve"> territories captured during the Six-Day War</w:t>
      </w:r>
      <w:r w:rsidR="00E234AD">
        <w:rPr>
          <w:rFonts w:asciiTheme="majorBidi" w:hAnsiTheme="majorBidi" w:cstheme="majorBidi"/>
          <w:sz w:val="24"/>
          <w:szCs w:val="24"/>
        </w:rPr>
        <w:t>). Sharon formulated the “Seven Stars” plan, which included a blueprint for</w:t>
      </w:r>
      <w:r w:rsidR="00DC5111">
        <w:rPr>
          <w:rFonts w:asciiTheme="majorBidi" w:hAnsiTheme="majorBidi" w:cstheme="majorBidi"/>
          <w:sz w:val="24"/>
          <w:szCs w:val="24"/>
        </w:rPr>
        <w:t xml:space="preserve"> Jewish</w:t>
      </w:r>
      <w:r w:rsidR="00E234AD">
        <w:rPr>
          <w:rFonts w:asciiTheme="majorBidi" w:hAnsiTheme="majorBidi" w:cstheme="majorBidi"/>
          <w:sz w:val="24"/>
          <w:szCs w:val="24"/>
        </w:rPr>
        <w:t xml:space="preserve"> settlements on both sides of the Green Line.</w:t>
      </w:r>
      <w:r w:rsidR="00E86CC3">
        <w:rPr>
          <w:rFonts w:asciiTheme="majorBidi" w:hAnsiTheme="majorBidi" w:cstheme="majorBidi"/>
          <w:sz w:val="24"/>
          <w:szCs w:val="24"/>
        </w:rPr>
        <w:t xml:space="preserve"> This was a Zionist approach with economic considerations. Construction in the development towns was easy and </w:t>
      </w:r>
      <w:r w:rsidR="00856C8C">
        <w:rPr>
          <w:rFonts w:asciiTheme="majorBidi" w:hAnsiTheme="majorBidi" w:cstheme="majorBidi"/>
          <w:sz w:val="24"/>
          <w:szCs w:val="24"/>
        </w:rPr>
        <w:t>inexpensive</w:t>
      </w:r>
      <w:r w:rsidR="00E86CC3">
        <w:rPr>
          <w:rFonts w:asciiTheme="majorBidi" w:hAnsiTheme="majorBidi" w:cstheme="majorBidi"/>
          <w:sz w:val="24"/>
          <w:szCs w:val="24"/>
        </w:rPr>
        <w:t xml:space="preserve">, because of the availability of land and because approvals for construction programs </w:t>
      </w:r>
      <w:r w:rsidR="00856C8C">
        <w:rPr>
          <w:rFonts w:asciiTheme="majorBidi" w:hAnsiTheme="majorBidi" w:cstheme="majorBidi"/>
          <w:sz w:val="24"/>
          <w:szCs w:val="24"/>
        </w:rPr>
        <w:t>could be obtained quickly</w:t>
      </w:r>
      <w:r w:rsidR="00E86CC3">
        <w:rPr>
          <w:rFonts w:asciiTheme="majorBidi" w:hAnsiTheme="majorBidi" w:cstheme="majorBidi"/>
          <w:sz w:val="24"/>
          <w:szCs w:val="24"/>
        </w:rPr>
        <w:t xml:space="preserve">. However, most </w:t>
      </w:r>
      <w:r w:rsidR="0024017A">
        <w:rPr>
          <w:rFonts w:asciiTheme="majorBidi" w:hAnsiTheme="majorBidi" w:cstheme="majorBidi"/>
          <w:sz w:val="24"/>
          <w:szCs w:val="24"/>
        </w:rPr>
        <w:t>employment opportunities</w:t>
      </w:r>
      <w:r w:rsidR="00E86CC3">
        <w:rPr>
          <w:rFonts w:asciiTheme="majorBidi" w:hAnsiTheme="majorBidi" w:cstheme="majorBidi"/>
          <w:sz w:val="24"/>
          <w:szCs w:val="24"/>
        </w:rPr>
        <w:t xml:space="preserve"> were in Israel’s central coastal plain. There was tension and debate among </w:t>
      </w:r>
      <w:r w:rsidR="00E86CC3">
        <w:rPr>
          <w:rFonts w:asciiTheme="majorBidi" w:hAnsiTheme="majorBidi" w:cstheme="majorBidi"/>
          <w:sz w:val="24"/>
          <w:szCs w:val="24"/>
        </w:rPr>
        <w:lastRenderedPageBreak/>
        <w:t>Israel’s planners and the immigrants.</w:t>
      </w:r>
      <w:r w:rsidR="0024017A">
        <w:rPr>
          <w:rFonts w:asciiTheme="majorBidi" w:hAnsiTheme="majorBidi" w:cstheme="majorBidi"/>
          <w:sz w:val="24"/>
          <w:szCs w:val="24"/>
        </w:rPr>
        <w:t xml:space="preserve"> The “absorption basket” </w:t>
      </w:r>
      <w:r w:rsidR="00856C8C">
        <w:rPr>
          <w:rFonts w:asciiTheme="majorBidi" w:hAnsiTheme="majorBidi" w:cstheme="majorBidi"/>
          <w:sz w:val="24"/>
          <w:szCs w:val="24"/>
        </w:rPr>
        <w:t>provided</w:t>
      </w:r>
      <w:r w:rsidR="0024017A">
        <w:rPr>
          <w:rFonts w:asciiTheme="majorBidi" w:hAnsiTheme="majorBidi" w:cstheme="majorBidi"/>
          <w:sz w:val="24"/>
          <w:szCs w:val="24"/>
        </w:rPr>
        <w:t xml:space="preserve"> the government </w:t>
      </w:r>
      <w:r w:rsidR="00856C8C">
        <w:rPr>
          <w:rFonts w:asciiTheme="majorBidi" w:hAnsiTheme="majorBidi" w:cstheme="majorBidi"/>
          <w:sz w:val="24"/>
          <w:szCs w:val="24"/>
        </w:rPr>
        <w:t xml:space="preserve">with </w:t>
      </w:r>
      <w:r w:rsidR="0024017A">
        <w:rPr>
          <w:rFonts w:asciiTheme="majorBidi" w:hAnsiTheme="majorBidi" w:cstheme="majorBidi"/>
          <w:sz w:val="24"/>
          <w:szCs w:val="24"/>
        </w:rPr>
        <w:t>a short breathing space to plan residential construction</w:t>
      </w:r>
      <w:r w:rsidR="00364685">
        <w:rPr>
          <w:rFonts w:asciiTheme="majorBidi" w:hAnsiTheme="majorBidi" w:cstheme="majorBidi"/>
          <w:sz w:val="24"/>
          <w:szCs w:val="24"/>
        </w:rPr>
        <w:t>,</w:t>
      </w:r>
      <w:r w:rsidR="0024017A">
        <w:rPr>
          <w:rFonts w:asciiTheme="majorBidi" w:hAnsiTheme="majorBidi" w:cstheme="majorBidi"/>
          <w:sz w:val="24"/>
          <w:szCs w:val="24"/>
        </w:rPr>
        <w:t xml:space="preserve"> since the immigrants </w:t>
      </w:r>
      <w:r w:rsidR="00451BBF">
        <w:rPr>
          <w:rFonts w:asciiTheme="majorBidi" w:hAnsiTheme="majorBidi" w:cstheme="majorBidi"/>
          <w:sz w:val="24"/>
          <w:szCs w:val="24"/>
        </w:rPr>
        <w:t>found</w:t>
      </w:r>
      <w:r w:rsidR="0024017A">
        <w:rPr>
          <w:rFonts w:asciiTheme="majorBidi" w:hAnsiTheme="majorBidi" w:cstheme="majorBidi"/>
          <w:sz w:val="24"/>
          <w:szCs w:val="24"/>
        </w:rPr>
        <w:t xml:space="preserve"> </w:t>
      </w:r>
      <w:r w:rsidR="009C3D6E">
        <w:rPr>
          <w:rFonts w:asciiTheme="majorBidi" w:hAnsiTheme="majorBidi" w:cstheme="majorBidi"/>
          <w:sz w:val="24"/>
          <w:szCs w:val="24"/>
        </w:rPr>
        <w:t>accommodat</w:t>
      </w:r>
      <w:r w:rsidR="00451BBF">
        <w:rPr>
          <w:rFonts w:asciiTheme="majorBidi" w:hAnsiTheme="majorBidi" w:cstheme="majorBidi"/>
          <w:sz w:val="24"/>
          <w:szCs w:val="24"/>
        </w:rPr>
        <w:t>ions</w:t>
      </w:r>
      <w:r w:rsidR="0024017A">
        <w:rPr>
          <w:rFonts w:asciiTheme="majorBidi" w:hAnsiTheme="majorBidi" w:cstheme="majorBidi"/>
          <w:sz w:val="24"/>
          <w:szCs w:val="24"/>
        </w:rPr>
        <w:t xml:space="preserve"> in existing </w:t>
      </w:r>
      <w:r w:rsidR="004E1C59">
        <w:rPr>
          <w:rFonts w:asciiTheme="majorBidi" w:hAnsiTheme="majorBidi" w:cstheme="majorBidi"/>
          <w:sz w:val="24"/>
          <w:szCs w:val="24"/>
        </w:rPr>
        <w:t>housing</w:t>
      </w:r>
      <w:r w:rsidR="0024017A">
        <w:rPr>
          <w:rFonts w:asciiTheme="majorBidi" w:hAnsiTheme="majorBidi" w:cstheme="majorBidi"/>
          <w:sz w:val="24"/>
          <w:szCs w:val="24"/>
        </w:rPr>
        <w:t xml:space="preserve"> in the central coastal plain. The immigrants preferred employment in the central region and overcrowd</w:t>
      </w:r>
      <w:r w:rsidR="009C3D6E">
        <w:rPr>
          <w:rFonts w:asciiTheme="majorBidi" w:hAnsiTheme="majorBidi" w:cstheme="majorBidi"/>
          <w:sz w:val="24"/>
          <w:szCs w:val="24"/>
        </w:rPr>
        <w:t>ed accommodation</w:t>
      </w:r>
      <w:r w:rsidR="0024017A">
        <w:rPr>
          <w:rFonts w:asciiTheme="majorBidi" w:hAnsiTheme="majorBidi" w:cstheme="majorBidi"/>
          <w:sz w:val="24"/>
          <w:szCs w:val="24"/>
        </w:rPr>
        <w:t xml:space="preserve"> over life in the peripheral areas, </w:t>
      </w:r>
      <w:r w:rsidR="00364685">
        <w:rPr>
          <w:rFonts w:asciiTheme="majorBidi" w:hAnsiTheme="majorBidi" w:cstheme="majorBidi"/>
          <w:sz w:val="24"/>
          <w:szCs w:val="24"/>
        </w:rPr>
        <w:t>which offered</w:t>
      </w:r>
      <w:r w:rsidR="0024017A">
        <w:rPr>
          <w:rFonts w:asciiTheme="majorBidi" w:hAnsiTheme="majorBidi" w:cstheme="majorBidi"/>
          <w:sz w:val="24"/>
          <w:szCs w:val="24"/>
        </w:rPr>
        <w:t xml:space="preserve"> better living conditions but no </w:t>
      </w:r>
      <w:r w:rsidR="004E1C59">
        <w:rPr>
          <w:rFonts w:asciiTheme="majorBidi" w:hAnsiTheme="majorBidi" w:cstheme="majorBidi"/>
          <w:sz w:val="24"/>
          <w:szCs w:val="24"/>
        </w:rPr>
        <w:t>work</w:t>
      </w:r>
      <w:r w:rsidR="0024017A">
        <w:rPr>
          <w:rFonts w:asciiTheme="majorBidi" w:hAnsiTheme="majorBidi" w:cstheme="majorBidi"/>
          <w:sz w:val="24"/>
          <w:szCs w:val="24"/>
        </w:rPr>
        <w:t xml:space="preserve">. The immigrants, mostly small families, often rented a single apartment </w:t>
      </w:r>
      <w:r w:rsidR="00451BBF">
        <w:rPr>
          <w:rFonts w:asciiTheme="majorBidi" w:hAnsiTheme="majorBidi" w:cstheme="majorBidi"/>
          <w:sz w:val="24"/>
          <w:szCs w:val="24"/>
        </w:rPr>
        <w:t>for</w:t>
      </w:r>
      <w:r w:rsidR="0024017A">
        <w:rPr>
          <w:rFonts w:asciiTheme="majorBidi" w:hAnsiTheme="majorBidi" w:cstheme="majorBidi"/>
          <w:sz w:val="24"/>
          <w:szCs w:val="24"/>
        </w:rPr>
        <w:t xml:space="preserve"> several families and </w:t>
      </w:r>
      <w:r w:rsidR="009C3D6E">
        <w:rPr>
          <w:rFonts w:asciiTheme="majorBidi" w:hAnsiTheme="majorBidi" w:cstheme="majorBidi"/>
          <w:sz w:val="24"/>
          <w:szCs w:val="24"/>
        </w:rPr>
        <w:t>shared</w:t>
      </w:r>
      <w:r w:rsidR="0024017A">
        <w:rPr>
          <w:rFonts w:asciiTheme="majorBidi" w:hAnsiTheme="majorBidi" w:cstheme="majorBidi"/>
          <w:sz w:val="24"/>
          <w:szCs w:val="24"/>
        </w:rPr>
        <w:t xml:space="preserve"> the rent</w:t>
      </w:r>
      <w:r w:rsidR="00364685">
        <w:rPr>
          <w:rFonts w:asciiTheme="majorBidi" w:hAnsiTheme="majorBidi" w:cstheme="majorBidi"/>
          <w:sz w:val="24"/>
          <w:szCs w:val="24"/>
        </w:rPr>
        <w:t xml:space="preserve"> between them.</w:t>
      </w:r>
      <w:r w:rsidR="0024017A">
        <w:rPr>
          <w:rFonts w:asciiTheme="majorBidi" w:hAnsiTheme="majorBidi" w:cstheme="majorBidi"/>
          <w:sz w:val="24"/>
          <w:szCs w:val="24"/>
        </w:rPr>
        <w:t xml:space="preserve"> </w:t>
      </w:r>
    </w:p>
    <w:p w14:paraId="7408FF1A" w14:textId="1F98B594" w:rsidR="00451BBF" w:rsidRDefault="0024017A" w:rsidP="00CF229E">
      <w:pPr>
        <w:rPr>
          <w:rFonts w:asciiTheme="majorBidi" w:hAnsiTheme="majorBidi" w:cstheme="majorBidi"/>
          <w:sz w:val="24"/>
          <w:szCs w:val="24"/>
        </w:rPr>
      </w:pPr>
      <w:r>
        <w:rPr>
          <w:rFonts w:asciiTheme="majorBidi" w:hAnsiTheme="majorBidi" w:cstheme="majorBidi"/>
          <w:sz w:val="24"/>
          <w:szCs w:val="24"/>
        </w:rPr>
        <w:t xml:space="preserve">The government’s </w:t>
      </w:r>
      <w:commentRangeStart w:id="27"/>
      <w:r w:rsidR="00CF229E">
        <w:rPr>
          <w:rFonts w:asciiTheme="majorBidi" w:hAnsiTheme="majorBidi" w:cstheme="majorBidi"/>
          <w:sz w:val="24"/>
          <w:szCs w:val="24"/>
        </w:rPr>
        <w:t>prodigious</w:t>
      </w:r>
      <w:commentRangeEnd w:id="27"/>
      <w:r w:rsidR="00CF229E">
        <w:rPr>
          <w:rStyle w:val="CommentReference"/>
        </w:rPr>
        <w:commentReference w:id="27"/>
      </w:r>
      <w:r>
        <w:rPr>
          <w:rFonts w:asciiTheme="majorBidi" w:hAnsiTheme="majorBidi" w:cstheme="majorBidi"/>
          <w:sz w:val="24"/>
          <w:szCs w:val="24"/>
        </w:rPr>
        <w:t xml:space="preserve"> efforts to provide housing for the immigrants was successful, but mistakes were made, including in construction—which is evident on the ground.</w:t>
      </w:r>
      <w:r w:rsidR="0020585F">
        <w:rPr>
          <w:rFonts w:asciiTheme="majorBidi" w:hAnsiTheme="majorBidi" w:cstheme="majorBidi"/>
          <w:sz w:val="24"/>
          <w:szCs w:val="24"/>
        </w:rPr>
        <w:t xml:space="preserve"> </w:t>
      </w:r>
      <w:r w:rsidR="002D36AE">
        <w:rPr>
          <w:rFonts w:asciiTheme="majorBidi" w:hAnsiTheme="majorBidi" w:cstheme="majorBidi"/>
          <w:sz w:val="24"/>
          <w:szCs w:val="24"/>
        </w:rPr>
        <w:t>In 1990, the</w:t>
      </w:r>
      <w:r>
        <w:rPr>
          <w:rFonts w:asciiTheme="majorBidi" w:hAnsiTheme="majorBidi" w:cstheme="majorBidi"/>
          <w:sz w:val="24"/>
          <w:szCs w:val="24"/>
        </w:rPr>
        <w:t xml:space="preserve"> Ministry of Construction and Housing, led by Ariel Sharon, </w:t>
      </w:r>
      <w:r w:rsidR="002D36AE">
        <w:rPr>
          <w:rFonts w:asciiTheme="majorBidi" w:hAnsiTheme="majorBidi" w:cstheme="majorBidi"/>
          <w:sz w:val="24"/>
          <w:szCs w:val="24"/>
        </w:rPr>
        <w:t>amended</w:t>
      </w:r>
      <w:r>
        <w:rPr>
          <w:rFonts w:asciiTheme="majorBidi" w:hAnsiTheme="majorBidi" w:cstheme="majorBidi"/>
          <w:sz w:val="24"/>
          <w:szCs w:val="24"/>
        </w:rPr>
        <w:t xml:space="preserve"> planning and construction procedures and </w:t>
      </w:r>
      <w:r w:rsidR="004E1C59">
        <w:rPr>
          <w:rFonts w:asciiTheme="majorBidi" w:hAnsiTheme="majorBidi" w:cstheme="majorBidi"/>
          <w:sz w:val="24"/>
          <w:szCs w:val="24"/>
        </w:rPr>
        <w:t>sped up</w:t>
      </w:r>
      <w:r>
        <w:rPr>
          <w:rFonts w:asciiTheme="majorBidi" w:hAnsiTheme="majorBidi" w:cstheme="majorBidi"/>
          <w:sz w:val="24"/>
          <w:szCs w:val="24"/>
        </w:rPr>
        <w:t xml:space="preserve"> construction</w:t>
      </w:r>
      <w:r w:rsidR="00451BBF">
        <w:rPr>
          <w:rFonts w:asciiTheme="majorBidi" w:hAnsiTheme="majorBidi" w:cstheme="majorBidi"/>
          <w:sz w:val="24"/>
          <w:szCs w:val="24"/>
        </w:rPr>
        <w:t xml:space="preserve"> to meet</w:t>
      </w:r>
      <w:r w:rsidR="009C3D6E">
        <w:rPr>
          <w:rFonts w:asciiTheme="majorBidi" w:hAnsiTheme="majorBidi" w:cstheme="majorBidi"/>
          <w:sz w:val="24"/>
          <w:szCs w:val="24"/>
        </w:rPr>
        <w:t xml:space="preserve"> was the</w:t>
      </w:r>
      <w:r>
        <w:rPr>
          <w:rFonts w:asciiTheme="majorBidi" w:hAnsiTheme="majorBidi" w:cstheme="majorBidi"/>
          <w:sz w:val="24"/>
          <w:szCs w:val="24"/>
        </w:rPr>
        <w:t xml:space="preserve"> </w:t>
      </w:r>
      <w:r w:rsidR="009C3D6E">
        <w:rPr>
          <w:rFonts w:asciiTheme="majorBidi" w:hAnsiTheme="majorBidi" w:cstheme="majorBidi"/>
          <w:sz w:val="24"/>
          <w:szCs w:val="24"/>
        </w:rPr>
        <w:t>burning</w:t>
      </w:r>
      <w:r>
        <w:rPr>
          <w:rFonts w:asciiTheme="majorBidi" w:hAnsiTheme="majorBidi" w:cstheme="majorBidi"/>
          <w:sz w:val="24"/>
          <w:szCs w:val="24"/>
        </w:rPr>
        <w:t xml:space="preserve"> </w:t>
      </w:r>
      <w:r w:rsidR="00451BBF">
        <w:rPr>
          <w:rFonts w:asciiTheme="majorBidi" w:hAnsiTheme="majorBidi" w:cstheme="majorBidi"/>
          <w:sz w:val="24"/>
          <w:szCs w:val="24"/>
        </w:rPr>
        <w:t xml:space="preserve">challenge </w:t>
      </w:r>
      <w:r>
        <w:rPr>
          <w:rFonts w:asciiTheme="majorBidi" w:hAnsiTheme="majorBidi" w:cstheme="majorBidi"/>
          <w:sz w:val="24"/>
          <w:szCs w:val="24"/>
        </w:rPr>
        <w:t>of the day</w:t>
      </w:r>
      <w:r w:rsidR="009C3D6E">
        <w:rPr>
          <w:rFonts w:asciiTheme="majorBidi" w:hAnsiTheme="majorBidi" w:cstheme="majorBidi"/>
          <w:sz w:val="24"/>
          <w:szCs w:val="24"/>
        </w:rPr>
        <w:t xml:space="preserve">. In doing so, they bypassed </w:t>
      </w:r>
      <w:r w:rsidR="002D36AE">
        <w:rPr>
          <w:rFonts w:asciiTheme="majorBidi" w:hAnsiTheme="majorBidi" w:cstheme="majorBidi"/>
          <w:sz w:val="24"/>
          <w:szCs w:val="24"/>
        </w:rPr>
        <w:t>the</w:t>
      </w:r>
      <w:r>
        <w:rPr>
          <w:rFonts w:asciiTheme="majorBidi" w:hAnsiTheme="majorBidi" w:cstheme="majorBidi"/>
          <w:sz w:val="24"/>
          <w:szCs w:val="24"/>
        </w:rPr>
        <w:t xml:space="preserve"> procedures and </w:t>
      </w:r>
      <w:r w:rsidR="009C3D6E">
        <w:rPr>
          <w:rFonts w:asciiTheme="majorBidi" w:hAnsiTheme="majorBidi" w:cstheme="majorBidi"/>
          <w:sz w:val="24"/>
          <w:szCs w:val="24"/>
        </w:rPr>
        <w:t>strict</w:t>
      </w:r>
      <w:r>
        <w:rPr>
          <w:rFonts w:asciiTheme="majorBidi" w:hAnsiTheme="majorBidi" w:cstheme="majorBidi"/>
          <w:sz w:val="24"/>
          <w:szCs w:val="24"/>
        </w:rPr>
        <w:t xml:space="preserve"> planning processes </w:t>
      </w:r>
      <w:r w:rsidR="009C3D6E">
        <w:rPr>
          <w:rFonts w:asciiTheme="majorBidi" w:hAnsiTheme="majorBidi" w:cstheme="majorBidi"/>
          <w:sz w:val="24"/>
          <w:szCs w:val="24"/>
        </w:rPr>
        <w:t xml:space="preserve">typical of </w:t>
      </w:r>
      <w:r>
        <w:rPr>
          <w:rFonts w:asciiTheme="majorBidi" w:hAnsiTheme="majorBidi" w:cstheme="majorBidi"/>
          <w:sz w:val="24"/>
          <w:szCs w:val="24"/>
        </w:rPr>
        <w:t>a modern, “normal” country</w:t>
      </w:r>
      <w:r w:rsidR="009C3D6E">
        <w:rPr>
          <w:rFonts w:asciiTheme="majorBidi" w:hAnsiTheme="majorBidi" w:cstheme="majorBidi"/>
          <w:sz w:val="24"/>
          <w:szCs w:val="24"/>
        </w:rPr>
        <w:t xml:space="preserve"> </w:t>
      </w:r>
      <w:r w:rsidR="004E1C59">
        <w:rPr>
          <w:rFonts w:asciiTheme="majorBidi" w:hAnsiTheme="majorBidi" w:cstheme="majorBidi"/>
          <w:sz w:val="24"/>
          <w:szCs w:val="24"/>
        </w:rPr>
        <w:t xml:space="preserve">in order </w:t>
      </w:r>
      <w:r w:rsidR="009C3D6E">
        <w:rPr>
          <w:rFonts w:asciiTheme="majorBidi" w:hAnsiTheme="majorBidi" w:cstheme="majorBidi"/>
          <w:sz w:val="24"/>
          <w:szCs w:val="24"/>
        </w:rPr>
        <w:t xml:space="preserve">to free up </w:t>
      </w:r>
      <w:r w:rsidR="002D36AE">
        <w:rPr>
          <w:rFonts w:asciiTheme="majorBidi" w:hAnsiTheme="majorBidi" w:cstheme="majorBidi"/>
          <w:sz w:val="24"/>
          <w:szCs w:val="24"/>
        </w:rPr>
        <w:t>t</w:t>
      </w:r>
      <w:r>
        <w:rPr>
          <w:rFonts w:asciiTheme="majorBidi" w:hAnsiTheme="majorBidi" w:cstheme="majorBidi"/>
          <w:sz w:val="24"/>
          <w:szCs w:val="24"/>
        </w:rPr>
        <w:t xml:space="preserve">ens of thousands of </w:t>
      </w:r>
      <w:commentRangeStart w:id="28"/>
      <w:r>
        <w:rPr>
          <w:rFonts w:asciiTheme="majorBidi" w:hAnsiTheme="majorBidi" w:cstheme="majorBidi"/>
          <w:sz w:val="24"/>
          <w:szCs w:val="24"/>
        </w:rPr>
        <w:t>dunams</w:t>
      </w:r>
      <w:commentRangeEnd w:id="28"/>
      <w:r w:rsidR="0020585F">
        <w:rPr>
          <w:rStyle w:val="CommentReference"/>
        </w:rPr>
        <w:commentReference w:id="28"/>
      </w:r>
      <w:r>
        <w:rPr>
          <w:rFonts w:asciiTheme="majorBidi" w:hAnsiTheme="majorBidi" w:cstheme="majorBidi"/>
          <w:sz w:val="24"/>
          <w:szCs w:val="24"/>
        </w:rPr>
        <w:t xml:space="preserve"> of agricultural land for residential construction. </w:t>
      </w:r>
      <w:r w:rsidR="00B16B3D">
        <w:rPr>
          <w:rFonts w:asciiTheme="majorBidi" w:hAnsiTheme="majorBidi" w:cstheme="majorBidi"/>
          <w:sz w:val="24"/>
          <w:szCs w:val="24"/>
        </w:rPr>
        <w:t xml:space="preserve">The orderly planning concepts that had taken shape </w:t>
      </w:r>
      <w:r w:rsidR="004E1C59">
        <w:rPr>
          <w:rFonts w:asciiTheme="majorBidi" w:hAnsiTheme="majorBidi" w:cstheme="majorBidi"/>
          <w:sz w:val="24"/>
          <w:szCs w:val="24"/>
        </w:rPr>
        <w:t>since</w:t>
      </w:r>
      <w:r w:rsidR="00B16B3D">
        <w:rPr>
          <w:rFonts w:asciiTheme="majorBidi" w:hAnsiTheme="majorBidi" w:cstheme="majorBidi"/>
          <w:sz w:val="24"/>
          <w:szCs w:val="24"/>
        </w:rPr>
        <w:t xml:space="preserve"> the 1960s were </w:t>
      </w:r>
      <w:r w:rsidR="009C3D6E">
        <w:rPr>
          <w:rFonts w:asciiTheme="majorBidi" w:hAnsiTheme="majorBidi" w:cstheme="majorBidi"/>
          <w:sz w:val="24"/>
          <w:szCs w:val="24"/>
        </w:rPr>
        <w:t>tossed aside</w:t>
      </w:r>
      <w:r w:rsidR="00B16B3D">
        <w:rPr>
          <w:rFonts w:asciiTheme="majorBidi" w:hAnsiTheme="majorBidi" w:cstheme="majorBidi"/>
          <w:sz w:val="24"/>
          <w:szCs w:val="24"/>
        </w:rPr>
        <w:t xml:space="preserve"> </w:t>
      </w:r>
      <w:r w:rsidR="009C3D6E">
        <w:rPr>
          <w:rFonts w:asciiTheme="majorBidi" w:hAnsiTheme="majorBidi" w:cstheme="majorBidi"/>
          <w:sz w:val="24"/>
          <w:szCs w:val="24"/>
        </w:rPr>
        <w:t xml:space="preserve">amid the urgent need </w:t>
      </w:r>
      <w:r w:rsidR="00B16B3D">
        <w:rPr>
          <w:rFonts w:asciiTheme="majorBidi" w:hAnsiTheme="majorBidi" w:cstheme="majorBidi"/>
          <w:sz w:val="24"/>
          <w:szCs w:val="24"/>
        </w:rPr>
        <w:t xml:space="preserve">to provide housing solutions for the large influx of </w:t>
      </w:r>
      <w:r w:rsidR="004E1C59">
        <w:rPr>
          <w:rFonts w:asciiTheme="majorBidi" w:hAnsiTheme="majorBidi" w:cstheme="majorBidi"/>
          <w:sz w:val="24"/>
          <w:szCs w:val="24"/>
        </w:rPr>
        <w:t xml:space="preserve">Soviet </w:t>
      </w:r>
      <w:r w:rsidR="00B16B3D">
        <w:rPr>
          <w:rFonts w:asciiTheme="majorBidi" w:hAnsiTheme="majorBidi" w:cstheme="majorBidi"/>
          <w:sz w:val="24"/>
          <w:szCs w:val="24"/>
        </w:rPr>
        <w:t xml:space="preserve">immigrants. Thousands of </w:t>
      </w:r>
      <w:r w:rsidR="004E1C59">
        <w:rPr>
          <w:rFonts w:asciiTheme="majorBidi" w:hAnsiTheme="majorBidi" w:cstheme="majorBidi"/>
          <w:sz w:val="24"/>
          <w:szCs w:val="24"/>
        </w:rPr>
        <w:t>trailer homes</w:t>
      </w:r>
      <w:r w:rsidR="00B16B3D">
        <w:rPr>
          <w:rFonts w:asciiTheme="majorBidi" w:hAnsiTheme="majorBidi" w:cstheme="majorBidi"/>
          <w:sz w:val="24"/>
          <w:szCs w:val="24"/>
        </w:rPr>
        <w:t xml:space="preserve"> were b</w:t>
      </w:r>
      <w:r w:rsidR="004E1C59">
        <w:rPr>
          <w:rFonts w:asciiTheme="majorBidi" w:hAnsiTheme="majorBidi" w:cstheme="majorBidi"/>
          <w:sz w:val="24"/>
          <w:szCs w:val="24"/>
        </w:rPr>
        <w:t xml:space="preserve">ought and erected </w:t>
      </w:r>
      <w:r w:rsidR="00B16B3D">
        <w:rPr>
          <w:rFonts w:asciiTheme="majorBidi" w:hAnsiTheme="majorBidi" w:cstheme="majorBidi"/>
          <w:sz w:val="24"/>
          <w:szCs w:val="24"/>
        </w:rPr>
        <w:t xml:space="preserve">at temporary sites in Israel’s peripheral regions, some of which </w:t>
      </w:r>
      <w:r w:rsidR="00CF229E">
        <w:rPr>
          <w:rFonts w:asciiTheme="majorBidi" w:hAnsiTheme="majorBidi" w:cstheme="majorBidi"/>
          <w:sz w:val="24"/>
          <w:szCs w:val="24"/>
        </w:rPr>
        <w:t>proved</w:t>
      </w:r>
      <w:r w:rsidR="00B16B3D">
        <w:rPr>
          <w:rFonts w:asciiTheme="majorBidi" w:hAnsiTheme="majorBidi" w:cstheme="majorBidi"/>
          <w:sz w:val="24"/>
          <w:szCs w:val="24"/>
        </w:rPr>
        <w:t xml:space="preserve"> to be unnecessary</w:t>
      </w:r>
      <w:r w:rsidR="009C3D6E">
        <w:rPr>
          <w:rFonts w:asciiTheme="majorBidi" w:hAnsiTheme="majorBidi" w:cstheme="majorBidi"/>
          <w:sz w:val="24"/>
          <w:szCs w:val="24"/>
        </w:rPr>
        <w:t xml:space="preserve"> after </w:t>
      </w:r>
      <w:r w:rsidR="00B16B3D">
        <w:rPr>
          <w:rFonts w:asciiTheme="majorBidi" w:hAnsiTheme="majorBidi" w:cstheme="majorBidi"/>
          <w:sz w:val="24"/>
          <w:szCs w:val="24"/>
        </w:rPr>
        <w:t xml:space="preserve">the rate of immigration </w:t>
      </w:r>
      <w:r w:rsidR="00CF229E">
        <w:rPr>
          <w:rFonts w:asciiTheme="majorBidi" w:hAnsiTheme="majorBidi" w:cstheme="majorBidi"/>
          <w:sz w:val="24"/>
          <w:szCs w:val="24"/>
        </w:rPr>
        <w:t xml:space="preserve">eventually </w:t>
      </w:r>
      <w:r w:rsidR="00B16B3D">
        <w:rPr>
          <w:rFonts w:asciiTheme="majorBidi" w:hAnsiTheme="majorBidi" w:cstheme="majorBidi"/>
          <w:sz w:val="24"/>
          <w:szCs w:val="24"/>
        </w:rPr>
        <w:t xml:space="preserve">turned out to be slower than </w:t>
      </w:r>
      <w:commentRangeStart w:id="29"/>
      <w:r w:rsidR="00B16B3D">
        <w:rPr>
          <w:rFonts w:asciiTheme="majorBidi" w:hAnsiTheme="majorBidi" w:cstheme="majorBidi"/>
          <w:sz w:val="24"/>
          <w:szCs w:val="24"/>
        </w:rPr>
        <w:t>predicted</w:t>
      </w:r>
      <w:commentRangeEnd w:id="29"/>
      <w:r w:rsidR="00CF229E">
        <w:rPr>
          <w:rStyle w:val="CommentReference"/>
        </w:rPr>
        <w:commentReference w:id="29"/>
      </w:r>
      <w:r w:rsidR="00B16B3D">
        <w:rPr>
          <w:rFonts w:asciiTheme="majorBidi" w:hAnsiTheme="majorBidi" w:cstheme="majorBidi"/>
          <w:sz w:val="24"/>
          <w:szCs w:val="24"/>
        </w:rPr>
        <w:t xml:space="preserve">. </w:t>
      </w:r>
    </w:p>
    <w:p w14:paraId="36A70A89" w14:textId="01422AAF" w:rsidR="009C162C" w:rsidRDefault="00B16B3D" w:rsidP="00CF229E">
      <w:pPr>
        <w:rPr>
          <w:rFonts w:asciiTheme="majorBidi" w:hAnsiTheme="majorBidi" w:cstheme="majorBidi"/>
          <w:sz w:val="24"/>
          <w:szCs w:val="24"/>
        </w:rPr>
      </w:pPr>
      <w:r>
        <w:rPr>
          <w:rFonts w:asciiTheme="majorBidi" w:hAnsiTheme="majorBidi" w:cstheme="majorBidi"/>
          <w:sz w:val="24"/>
          <w:szCs w:val="24"/>
        </w:rPr>
        <w:t>Sharon</w:t>
      </w:r>
      <w:r w:rsidR="00F45E02">
        <w:rPr>
          <w:rFonts w:asciiTheme="majorBidi" w:hAnsiTheme="majorBidi" w:cstheme="majorBidi"/>
          <w:sz w:val="24"/>
          <w:szCs w:val="24"/>
        </w:rPr>
        <w:t xml:space="preserve"> steps reflected</w:t>
      </w:r>
      <w:r>
        <w:rPr>
          <w:rFonts w:asciiTheme="majorBidi" w:hAnsiTheme="majorBidi" w:cstheme="majorBidi"/>
          <w:sz w:val="24"/>
          <w:szCs w:val="24"/>
        </w:rPr>
        <w:t xml:space="preserve"> the planning and construction </w:t>
      </w:r>
      <w:r w:rsidR="00F45E02">
        <w:rPr>
          <w:rFonts w:asciiTheme="majorBidi" w:hAnsiTheme="majorBidi" w:cstheme="majorBidi"/>
          <w:sz w:val="24"/>
          <w:szCs w:val="24"/>
        </w:rPr>
        <w:t xml:space="preserve">principles </w:t>
      </w:r>
      <w:r>
        <w:rPr>
          <w:rFonts w:asciiTheme="majorBidi" w:hAnsiTheme="majorBidi" w:cstheme="majorBidi"/>
          <w:sz w:val="24"/>
          <w:szCs w:val="24"/>
        </w:rPr>
        <w:t xml:space="preserve">that had characterized the 1950s, including population dispersion and Judaization of the land. </w:t>
      </w:r>
      <w:r w:rsidRPr="007B4F04">
        <w:rPr>
          <w:rFonts w:asciiTheme="majorBidi" w:hAnsiTheme="majorBidi" w:cstheme="majorBidi"/>
          <w:sz w:val="24"/>
          <w:szCs w:val="24"/>
        </w:rPr>
        <w:t>A</w:t>
      </w:r>
      <w:r w:rsidR="002F2C9B" w:rsidRPr="007B4F04">
        <w:rPr>
          <w:rFonts w:asciiTheme="majorBidi" w:hAnsiTheme="majorBidi" w:cstheme="majorBidi"/>
          <w:sz w:val="24"/>
          <w:szCs w:val="24"/>
        </w:rPr>
        <w:t>nd just as</w:t>
      </w:r>
      <w:r w:rsidRPr="007B4F04">
        <w:rPr>
          <w:rFonts w:asciiTheme="majorBidi" w:hAnsiTheme="majorBidi" w:cstheme="majorBidi"/>
          <w:sz w:val="24"/>
          <w:szCs w:val="24"/>
        </w:rPr>
        <w:t xml:space="preserve"> </w:t>
      </w:r>
      <w:r w:rsidR="007B4F04" w:rsidRPr="007B4F04">
        <w:rPr>
          <w:rFonts w:asciiTheme="majorBidi" w:hAnsiTheme="majorBidi" w:cstheme="majorBidi"/>
          <w:sz w:val="24"/>
          <w:szCs w:val="24"/>
        </w:rPr>
        <w:t>with these efforts in the</w:t>
      </w:r>
      <w:r w:rsidRPr="007B4F04">
        <w:rPr>
          <w:rFonts w:asciiTheme="majorBidi" w:hAnsiTheme="majorBidi" w:cstheme="majorBidi"/>
          <w:sz w:val="24"/>
          <w:szCs w:val="24"/>
        </w:rPr>
        <w:t xml:space="preserve"> 1950s, the </w:t>
      </w:r>
      <w:r w:rsidR="002F2C9B" w:rsidRPr="007B4F04">
        <w:rPr>
          <w:rFonts w:asciiTheme="majorBidi" w:hAnsiTheme="majorBidi" w:cstheme="majorBidi"/>
          <w:sz w:val="24"/>
          <w:szCs w:val="24"/>
        </w:rPr>
        <w:t>outcomes</w:t>
      </w:r>
      <w:r w:rsidRPr="007B4F04">
        <w:rPr>
          <w:rFonts w:asciiTheme="majorBidi" w:hAnsiTheme="majorBidi" w:cstheme="majorBidi"/>
          <w:sz w:val="24"/>
          <w:szCs w:val="24"/>
        </w:rPr>
        <w:t xml:space="preserve"> of </w:t>
      </w:r>
      <w:r w:rsidR="002F2C9B" w:rsidRPr="007B4F04">
        <w:rPr>
          <w:rFonts w:asciiTheme="majorBidi" w:hAnsiTheme="majorBidi" w:cstheme="majorBidi"/>
          <w:sz w:val="24"/>
          <w:szCs w:val="24"/>
        </w:rPr>
        <w:t xml:space="preserve">these new </w:t>
      </w:r>
      <w:r w:rsidR="007B4F04" w:rsidRPr="007B4F04">
        <w:rPr>
          <w:rFonts w:asciiTheme="majorBidi" w:hAnsiTheme="majorBidi" w:cstheme="majorBidi"/>
          <w:sz w:val="24"/>
          <w:szCs w:val="24"/>
        </w:rPr>
        <w:t>planning and construction projects also</w:t>
      </w:r>
      <w:r w:rsidR="002F2C9B" w:rsidRPr="007B4F04">
        <w:rPr>
          <w:rFonts w:asciiTheme="majorBidi" w:hAnsiTheme="majorBidi" w:cstheme="majorBidi"/>
          <w:sz w:val="24"/>
          <w:szCs w:val="24"/>
        </w:rPr>
        <w:t xml:space="preserve"> </w:t>
      </w:r>
      <w:r w:rsidRPr="007B4F04">
        <w:rPr>
          <w:rFonts w:asciiTheme="majorBidi" w:hAnsiTheme="majorBidi" w:cstheme="majorBidi"/>
          <w:sz w:val="24"/>
          <w:szCs w:val="24"/>
        </w:rPr>
        <w:t xml:space="preserve">required </w:t>
      </w:r>
      <w:r w:rsidR="00F45E02">
        <w:rPr>
          <w:rFonts w:asciiTheme="majorBidi" w:hAnsiTheme="majorBidi" w:cstheme="majorBidi"/>
          <w:sz w:val="24"/>
          <w:szCs w:val="24"/>
        </w:rPr>
        <w:t>corrections</w:t>
      </w:r>
      <w:r w:rsidRPr="007B4F04">
        <w:rPr>
          <w:rFonts w:asciiTheme="majorBidi" w:hAnsiTheme="majorBidi" w:cstheme="majorBidi"/>
          <w:sz w:val="24"/>
          <w:szCs w:val="24"/>
        </w:rPr>
        <w:t xml:space="preserve"> in later years</w:t>
      </w:r>
      <w:r w:rsidR="00290F2D">
        <w:rPr>
          <w:rFonts w:asciiTheme="majorBidi" w:hAnsiTheme="majorBidi" w:cstheme="majorBidi"/>
          <w:sz w:val="24"/>
          <w:szCs w:val="24"/>
        </w:rPr>
        <w:t>.</w:t>
      </w:r>
      <w:r w:rsidRPr="007B4F04">
        <w:rPr>
          <w:rFonts w:asciiTheme="majorBidi" w:hAnsiTheme="majorBidi" w:cstheme="majorBidi"/>
          <w:sz w:val="24"/>
          <w:szCs w:val="24"/>
        </w:rPr>
        <w:t xml:space="preserve"> Despite attempts to act at </w:t>
      </w:r>
      <w:r w:rsidR="00F45E02">
        <w:rPr>
          <w:rFonts w:asciiTheme="majorBidi" w:hAnsiTheme="majorBidi" w:cstheme="majorBidi"/>
          <w:sz w:val="24"/>
          <w:szCs w:val="24"/>
        </w:rPr>
        <w:t>the regional level</w:t>
      </w:r>
      <w:r w:rsidRPr="007B4F04">
        <w:rPr>
          <w:rFonts w:asciiTheme="majorBidi" w:hAnsiTheme="majorBidi" w:cstheme="majorBidi"/>
          <w:sz w:val="24"/>
          <w:szCs w:val="24"/>
        </w:rPr>
        <w:t xml:space="preserve">, irreversible planning </w:t>
      </w:r>
      <w:commentRangeStart w:id="30"/>
      <w:r w:rsidRPr="007B4F04">
        <w:rPr>
          <w:rFonts w:asciiTheme="majorBidi" w:hAnsiTheme="majorBidi" w:cstheme="majorBidi"/>
          <w:sz w:val="24"/>
          <w:szCs w:val="24"/>
        </w:rPr>
        <w:t>damage</w:t>
      </w:r>
      <w:commentRangeEnd w:id="30"/>
      <w:r w:rsidR="00F45E02">
        <w:rPr>
          <w:rStyle w:val="CommentReference"/>
        </w:rPr>
        <w:commentReference w:id="30"/>
      </w:r>
      <w:r w:rsidRPr="007B4F04">
        <w:rPr>
          <w:rFonts w:asciiTheme="majorBidi" w:hAnsiTheme="majorBidi" w:cstheme="majorBidi"/>
          <w:sz w:val="24"/>
          <w:szCs w:val="24"/>
        </w:rPr>
        <w:t xml:space="preserve"> was caused by the approval of </w:t>
      </w:r>
      <w:r w:rsidR="00F45E02">
        <w:rPr>
          <w:rFonts w:asciiTheme="majorBidi" w:hAnsiTheme="majorBidi" w:cstheme="majorBidi"/>
          <w:sz w:val="24"/>
          <w:szCs w:val="24"/>
        </w:rPr>
        <w:t>immature plans, the result of pressure at the time to address the housing problem.</w:t>
      </w:r>
      <w:r w:rsidR="007B4F04">
        <w:rPr>
          <w:rFonts w:asciiTheme="majorBidi" w:hAnsiTheme="majorBidi" w:cstheme="majorBidi"/>
          <w:sz w:val="24"/>
          <w:szCs w:val="24"/>
        </w:rPr>
        <w:t xml:space="preserve"> The</w:t>
      </w:r>
      <w:r w:rsidR="009533EB">
        <w:rPr>
          <w:rFonts w:asciiTheme="majorBidi" w:hAnsiTheme="majorBidi" w:cstheme="majorBidi"/>
          <w:sz w:val="24"/>
          <w:szCs w:val="24"/>
        </w:rPr>
        <w:t xml:space="preserve"> effects of these errors</w:t>
      </w:r>
      <w:r w:rsidR="007B4F04">
        <w:rPr>
          <w:rFonts w:asciiTheme="majorBidi" w:hAnsiTheme="majorBidi" w:cstheme="majorBidi"/>
          <w:sz w:val="24"/>
          <w:szCs w:val="24"/>
        </w:rPr>
        <w:t xml:space="preserve"> </w:t>
      </w:r>
      <w:r w:rsidR="00290F2D">
        <w:rPr>
          <w:rFonts w:asciiTheme="majorBidi" w:hAnsiTheme="majorBidi" w:cstheme="majorBidi"/>
          <w:sz w:val="24"/>
          <w:szCs w:val="24"/>
        </w:rPr>
        <w:t>lingered</w:t>
      </w:r>
      <w:r w:rsidRPr="007B4F04">
        <w:rPr>
          <w:rFonts w:asciiTheme="majorBidi" w:hAnsiTheme="majorBidi" w:cstheme="majorBidi"/>
          <w:sz w:val="24"/>
          <w:szCs w:val="24"/>
        </w:rPr>
        <w:t xml:space="preserve"> as evidence of planning </w:t>
      </w:r>
      <w:commentRangeStart w:id="31"/>
      <w:r w:rsidR="0076319B">
        <w:rPr>
          <w:rFonts w:asciiTheme="majorBidi" w:hAnsiTheme="majorBidi" w:cstheme="majorBidi"/>
          <w:sz w:val="24"/>
          <w:szCs w:val="24"/>
        </w:rPr>
        <w:t>errors</w:t>
      </w:r>
      <w:commentRangeEnd w:id="31"/>
      <w:r w:rsidR="009533EB">
        <w:rPr>
          <w:rStyle w:val="CommentReference"/>
        </w:rPr>
        <w:commentReference w:id="31"/>
      </w:r>
      <w:r w:rsidRPr="007B4F04">
        <w:rPr>
          <w:rFonts w:asciiTheme="majorBidi" w:hAnsiTheme="majorBidi" w:cstheme="majorBidi"/>
          <w:sz w:val="24"/>
          <w:szCs w:val="24"/>
        </w:rPr>
        <w:t>.</w:t>
      </w:r>
    </w:p>
    <w:p w14:paraId="079692C9" w14:textId="37946DD7" w:rsidR="00B16B3D" w:rsidRDefault="00B16B3D" w:rsidP="00A758D5">
      <w:pPr>
        <w:rPr>
          <w:rFonts w:asciiTheme="majorBidi" w:hAnsiTheme="majorBidi" w:cstheme="majorBidi"/>
          <w:sz w:val="24"/>
          <w:szCs w:val="24"/>
        </w:rPr>
      </w:pPr>
      <w:r>
        <w:rPr>
          <w:rFonts w:asciiTheme="majorBidi" w:hAnsiTheme="majorBidi" w:cstheme="majorBidi"/>
          <w:sz w:val="24"/>
          <w:szCs w:val="24"/>
        </w:rPr>
        <w:t>Th</w:t>
      </w:r>
      <w:r w:rsidR="007B4F04">
        <w:rPr>
          <w:rFonts w:asciiTheme="majorBidi" w:hAnsiTheme="majorBidi" w:cstheme="majorBidi"/>
          <w:sz w:val="24"/>
          <w:szCs w:val="24"/>
        </w:rPr>
        <w:t>e</w:t>
      </w:r>
      <w:r>
        <w:rPr>
          <w:rFonts w:asciiTheme="majorBidi" w:hAnsiTheme="majorBidi" w:cstheme="majorBidi"/>
          <w:sz w:val="24"/>
          <w:szCs w:val="24"/>
        </w:rPr>
        <w:t xml:space="preserve"> housing crisis </w:t>
      </w:r>
      <w:r w:rsidR="0003525F">
        <w:rPr>
          <w:rFonts w:asciiTheme="majorBidi" w:hAnsiTheme="majorBidi" w:cstheme="majorBidi"/>
          <w:sz w:val="24"/>
          <w:szCs w:val="24"/>
        </w:rPr>
        <w:t xml:space="preserve">precipitated </w:t>
      </w:r>
      <w:r>
        <w:rPr>
          <w:rFonts w:asciiTheme="majorBidi" w:hAnsiTheme="majorBidi" w:cstheme="majorBidi"/>
          <w:sz w:val="24"/>
          <w:szCs w:val="24"/>
        </w:rPr>
        <w:t xml:space="preserve">a national mobilization of central and local government </w:t>
      </w:r>
      <w:r w:rsidR="007B4F04">
        <w:rPr>
          <w:rFonts w:asciiTheme="majorBidi" w:hAnsiTheme="majorBidi" w:cstheme="majorBidi"/>
          <w:sz w:val="24"/>
          <w:szCs w:val="24"/>
        </w:rPr>
        <w:t xml:space="preserve">efforts </w:t>
      </w:r>
      <w:r>
        <w:rPr>
          <w:rFonts w:asciiTheme="majorBidi" w:hAnsiTheme="majorBidi" w:cstheme="majorBidi"/>
          <w:sz w:val="24"/>
          <w:szCs w:val="24"/>
        </w:rPr>
        <w:t>to meet</w:t>
      </w:r>
      <w:r w:rsidR="0003525F">
        <w:rPr>
          <w:rFonts w:asciiTheme="majorBidi" w:hAnsiTheme="majorBidi" w:cstheme="majorBidi"/>
          <w:sz w:val="24"/>
          <w:szCs w:val="24"/>
        </w:rPr>
        <w:t xml:space="preserve"> the</w:t>
      </w:r>
      <w:r>
        <w:rPr>
          <w:rFonts w:asciiTheme="majorBidi" w:hAnsiTheme="majorBidi" w:cstheme="majorBidi"/>
          <w:sz w:val="24"/>
          <w:szCs w:val="24"/>
        </w:rPr>
        <w:t xml:space="preserve"> urgent needs </w:t>
      </w:r>
      <w:r w:rsidR="0003525F">
        <w:rPr>
          <w:rFonts w:asciiTheme="majorBidi" w:hAnsiTheme="majorBidi" w:cstheme="majorBidi"/>
          <w:sz w:val="24"/>
          <w:szCs w:val="24"/>
        </w:rPr>
        <w:t>of the Soviet Aliyah</w:t>
      </w:r>
      <w:r>
        <w:rPr>
          <w:rFonts w:asciiTheme="majorBidi" w:hAnsiTheme="majorBidi" w:cstheme="majorBidi"/>
          <w:sz w:val="24"/>
          <w:szCs w:val="24"/>
        </w:rPr>
        <w:t xml:space="preserve">. From the end of 1989, </w:t>
      </w:r>
      <w:r w:rsidR="007B4F04">
        <w:rPr>
          <w:rFonts w:asciiTheme="majorBidi" w:hAnsiTheme="majorBidi" w:cstheme="majorBidi"/>
          <w:sz w:val="24"/>
          <w:szCs w:val="24"/>
        </w:rPr>
        <w:t xml:space="preserve">Israel </w:t>
      </w:r>
      <w:r w:rsidR="0003525F">
        <w:rPr>
          <w:rFonts w:asciiTheme="majorBidi" w:hAnsiTheme="majorBidi" w:cstheme="majorBidi"/>
          <w:sz w:val="24"/>
          <w:szCs w:val="24"/>
        </w:rPr>
        <w:t>saw</w:t>
      </w:r>
      <w:r w:rsidR="007B4F04">
        <w:rPr>
          <w:rFonts w:asciiTheme="majorBidi" w:hAnsiTheme="majorBidi" w:cstheme="majorBidi"/>
          <w:sz w:val="24"/>
          <w:szCs w:val="24"/>
        </w:rPr>
        <w:t xml:space="preserve"> </w:t>
      </w:r>
      <w:r>
        <w:rPr>
          <w:rFonts w:asciiTheme="majorBidi" w:hAnsiTheme="majorBidi" w:cstheme="majorBidi"/>
          <w:sz w:val="24"/>
          <w:szCs w:val="24"/>
        </w:rPr>
        <w:t xml:space="preserve">a </w:t>
      </w:r>
      <w:r w:rsidR="009533EB">
        <w:rPr>
          <w:rFonts w:asciiTheme="majorBidi" w:hAnsiTheme="majorBidi" w:cstheme="majorBidi"/>
          <w:sz w:val="24"/>
          <w:szCs w:val="24"/>
        </w:rPr>
        <w:t>substantial</w:t>
      </w:r>
      <w:r>
        <w:rPr>
          <w:rFonts w:asciiTheme="majorBidi" w:hAnsiTheme="majorBidi" w:cstheme="majorBidi"/>
          <w:sz w:val="24"/>
          <w:szCs w:val="24"/>
        </w:rPr>
        <w:t xml:space="preserve"> jump in housing construction, from about 20,000 apartments in 1989 to 84,000 in 1991</w:t>
      </w:r>
      <w:r w:rsidR="007B4F04">
        <w:rPr>
          <w:rFonts w:asciiTheme="majorBidi" w:hAnsiTheme="majorBidi" w:cstheme="majorBidi"/>
          <w:sz w:val="24"/>
          <w:szCs w:val="24"/>
        </w:rPr>
        <w:t>. C</w:t>
      </w:r>
      <w:r>
        <w:rPr>
          <w:rFonts w:asciiTheme="majorBidi" w:hAnsiTheme="majorBidi" w:cstheme="majorBidi"/>
          <w:sz w:val="24"/>
          <w:szCs w:val="24"/>
        </w:rPr>
        <w:t xml:space="preserve">onstruction </w:t>
      </w:r>
      <w:commentRangeStart w:id="32"/>
      <w:r>
        <w:rPr>
          <w:rFonts w:asciiTheme="majorBidi" w:hAnsiTheme="majorBidi" w:cstheme="majorBidi"/>
          <w:sz w:val="24"/>
          <w:szCs w:val="24"/>
        </w:rPr>
        <w:t xml:space="preserve">time </w:t>
      </w:r>
      <w:commentRangeEnd w:id="32"/>
      <w:r w:rsidR="007B4F04">
        <w:rPr>
          <w:rStyle w:val="CommentReference"/>
        </w:rPr>
        <w:commentReference w:id="32"/>
      </w:r>
      <w:r>
        <w:rPr>
          <w:rFonts w:asciiTheme="majorBidi" w:hAnsiTheme="majorBidi" w:cstheme="majorBidi"/>
          <w:sz w:val="24"/>
          <w:szCs w:val="24"/>
        </w:rPr>
        <w:t>was shortened from about 23 months to 14 months. Tension</w:t>
      </w:r>
      <w:r w:rsidR="007B4F04">
        <w:rPr>
          <w:rFonts w:asciiTheme="majorBidi" w:hAnsiTheme="majorBidi" w:cstheme="majorBidi"/>
          <w:sz w:val="24"/>
          <w:szCs w:val="24"/>
        </w:rPr>
        <w:t>s</w:t>
      </w:r>
      <w:r>
        <w:rPr>
          <w:rFonts w:asciiTheme="majorBidi" w:hAnsiTheme="majorBidi" w:cstheme="majorBidi"/>
          <w:sz w:val="24"/>
          <w:szCs w:val="24"/>
        </w:rPr>
        <w:t xml:space="preserve"> arose between professional planners, who preferred </w:t>
      </w:r>
      <w:r w:rsidR="00081354">
        <w:rPr>
          <w:rFonts w:asciiTheme="majorBidi" w:hAnsiTheme="majorBidi" w:cstheme="majorBidi"/>
          <w:sz w:val="24"/>
          <w:szCs w:val="24"/>
        </w:rPr>
        <w:t xml:space="preserve">to build </w:t>
      </w:r>
      <w:r>
        <w:rPr>
          <w:rFonts w:asciiTheme="majorBidi" w:hAnsiTheme="majorBidi" w:cstheme="majorBidi"/>
          <w:sz w:val="24"/>
          <w:szCs w:val="24"/>
        </w:rPr>
        <w:t xml:space="preserve">in existing settlements </w:t>
      </w:r>
      <w:r w:rsidR="007B4F04">
        <w:rPr>
          <w:rFonts w:asciiTheme="majorBidi" w:hAnsiTheme="majorBidi" w:cstheme="majorBidi"/>
          <w:sz w:val="24"/>
          <w:szCs w:val="24"/>
        </w:rPr>
        <w:t>(</w:t>
      </w:r>
      <w:r>
        <w:rPr>
          <w:rFonts w:asciiTheme="majorBidi" w:hAnsiTheme="majorBidi" w:cstheme="majorBidi"/>
          <w:sz w:val="24"/>
          <w:szCs w:val="24"/>
        </w:rPr>
        <w:t>for reasons of employment</w:t>
      </w:r>
      <w:r w:rsidR="00613C67">
        <w:rPr>
          <w:rFonts w:asciiTheme="majorBidi" w:hAnsiTheme="majorBidi" w:cstheme="majorBidi"/>
          <w:sz w:val="24"/>
          <w:szCs w:val="24"/>
        </w:rPr>
        <w:t xml:space="preserve"> opportunities for residents</w:t>
      </w:r>
      <w:r>
        <w:rPr>
          <w:rFonts w:asciiTheme="majorBidi" w:hAnsiTheme="majorBidi" w:cstheme="majorBidi"/>
          <w:sz w:val="24"/>
          <w:szCs w:val="24"/>
        </w:rPr>
        <w:t xml:space="preserve"> and </w:t>
      </w:r>
      <w:r w:rsidR="00613C67">
        <w:rPr>
          <w:rFonts w:asciiTheme="majorBidi" w:hAnsiTheme="majorBidi" w:cstheme="majorBidi"/>
          <w:sz w:val="24"/>
          <w:szCs w:val="24"/>
        </w:rPr>
        <w:t xml:space="preserve">the </w:t>
      </w:r>
      <w:r>
        <w:rPr>
          <w:rFonts w:asciiTheme="majorBidi" w:hAnsiTheme="majorBidi" w:cstheme="majorBidi"/>
          <w:sz w:val="24"/>
          <w:szCs w:val="24"/>
        </w:rPr>
        <w:t xml:space="preserve">efficient use of </w:t>
      </w:r>
      <w:r w:rsidR="00613C67">
        <w:rPr>
          <w:rFonts w:asciiTheme="majorBidi" w:hAnsiTheme="majorBidi" w:cstheme="majorBidi"/>
          <w:sz w:val="24"/>
          <w:szCs w:val="24"/>
        </w:rPr>
        <w:t xml:space="preserve">existing </w:t>
      </w:r>
      <w:r>
        <w:rPr>
          <w:rFonts w:asciiTheme="majorBidi" w:hAnsiTheme="majorBidi" w:cstheme="majorBidi"/>
          <w:sz w:val="24"/>
          <w:szCs w:val="24"/>
        </w:rPr>
        <w:t>infrastructure</w:t>
      </w:r>
      <w:r w:rsidR="007B4F04">
        <w:rPr>
          <w:rFonts w:asciiTheme="majorBidi" w:hAnsiTheme="majorBidi" w:cstheme="majorBidi"/>
          <w:sz w:val="24"/>
          <w:szCs w:val="24"/>
        </w:rPr>
        <w:t>)</w:t>
      </w:r>
      <w:r>
        <w:rPr>
          <w:rFonts w:asciiTheme="majorBidi" w:hAnsiTheme="majorBidi" w:cstheme="majorBidi"/>
          <w:sz w:val="24"/>
          <w:szCs w:val="24"/>
        </w:rPr>
        <w:t>, versus</w:t>
      </w:r>
      <w:r w:rsidR="00DE5DDB">
        <w:rPr>
          <w:rFonts w:asciiTheme="majorBidi" w:hAnsiTheme="majorBidi" w:cstheme="majorBidi"/>
          <w:sz w:val="24"/>
          <w:szCs w:val="24"/>
        </w:rPr>
        <w:t xml:space="preserve"> those who advocated</w:t>
      </w:r>
      <w:r>
        <w:rPr>
          <w:rFonts w:asciiTheme="majorBidi" w:hAnsiTheme="majorBidi" w:cstheme="majorBidi"/>
          <w:sz w:val="24"/>
          <w:szCs w:val="24"/>
        </w:rPr>
        <w:t xml:space="preserve"> building in new settlements</w:t>
      </w:r>
      <w:r w:rsidR="00DE5DDB">
        <w:rPr>
          <w:rFonts w:asciiTheme="majorBidi" w:hAnsiTheme="majorBidi" w:cstheme="majorBidi"/>
          <w:sz w:val="24"/>
          <w:szCs w:val="24"/>
        </w:rPr>
        <w:t xml:space="preserve"> that were</w:t>
      </w:r>
      <w:r>
        <w:rPr>
          <w:rFonts w:asciiTheme="majorBidi" w:hAnsiTheme="majorBidi" w:cstheme="majorBidi"/>
          <w:sz w:val="24"/>
          <w:szCs w:val="24"/>
        </w:rPr>
        <w:t xml:space="preserve"> </w:t>
      </w:r>
      <w:r w:rsidR="00081354">
        <w:rPr>
          <w:rFonts w:asciiTheme="majorBidi" w:hAnsiTheme="majorBidi" w:cstheme="majorBidi"/>
          <w:sz w:val="24"/>
          <w:szCs w:val="24"/>
        </w:rPr>
        <w:t>very distant</w:t>
      </w:r>
      <w:r>
        <w:rPr>
          <w:rFonts w:asciiTheme="majorBidi" w:hAnsiTheme="majorBidi" w:cstheme="majorBidi"/>
          <w:sz w:val="24"/>
          <w:szCs w:val="24"/>
        </w:rPr>
        <w:t xml:space="preserve"> from </w:t>
      </w:r>
      <w:r w:rsidR="00DE5DDB">
        <w:rPr>
          <w:rFonts w:asciiTheme="majorBidi" w:hAnsiTheme="majorBidi" w:cstheme="majorBidi"/>
          <w:sz w:val="24"/>
          <w:szCs w:val="24"/>
        </w:rPr>
        <w:t>centers of</w:t>
      </w:r>
      <w:r>
        <w:rPr>
          <w:rFonts w:asciiTheme="majorBidi" w:hAnsiTheme="majorBidi" w:cstheme="majorBidi"/>
          <w:sz w:val="24"/>
          <w:szCs w:val="24"/>
        </w:rPr>
        <w:t xml:space="preserve"> employment, </w:t>
      </w:r>
      <w:r w:rsidR="00DE5DDB">
        <w:rPr>
          <w:rFonts w:asciiTheme="majorBidi" w:hAnsiTheme="majorBidi" w:cstheme="majorBidi"/>
          <w:sz w:val="24"/>
          <w:szCs w:val="24"/>
        </w:rPr>
        <w:t>and which</w:t>
      </w:r>
      <w:r>
        <w:rPr>
          <w:rFonts w:asciiTheme="majorBidi" w:hAnsiTheme="majorBidi" w:cstheme="majorBidi"/>
          <w:sz w:val="24"/>
          <w:szCs w:val="24"/>
        </w:rPr>
        <w:t xml:space="preserve"> required </w:t>
      </w:r>
      <w:r w:rsidR="009533EB">
        <w:rPr>
          <w:rFonts w:asciiTheme="majorBidi" w:hAnsiTheme="majorBidi" w:cstheme="majorBidi"/>
          <w:sz w:val="24"/>
          <w:szCs w:val="24"/>
        </w:rPr>
        <w:t xml:space="preserve">the rapid construction of </w:t>
      </w:r>
      <w:r>
        <w:rPr>
          <w:rFonts w:asciiTheme="majorBidi" w:hAnsiTheme="majorBidi" w:cstheme="majorBidi"/>
          <w:sz w:val="24"/>
          <w:szCs w:val="24"/>
        </w:rPr>
        <w:t xml:space="preserve">new infrastructure. </w:t>
      </w:r>
      <w:r w:rsidR="00081354">
        <w:rPr>
          <w:rFonts w:asciiTheme="majorBidi" w:hAnsiTheme="majorBidi" w:cstheme="majorBidi"/>
          <w:sz w:val="24"/>
          <w:szCs w:val="24"/>
        </w:rPr>
        <w:t>In essence, this</w:t>
      </w:r>
      <w:r w:rsidR="00DE5DDB">
        <w:rPr>
          <w:rFonts w:asciiTheme="majorBidi" w:hAnsiTheme="majorBidi" w:cstheme="majorBidi"/>
          <w:sz w:val="24"/>
          <w:szCs w:val="24"/>
        </w:rPr>
        <w:t xml:space="preserve"> </w:t>
      </w:r>
      <w:r w:rsidR="00DE5DDB">
        <w:rPr>
          <w:rFonts w:asciiTheme="majorBidi" w:hAnsiTheme="majorBidi" w:cstheme="majorBidi"/>
          <w:sz w:val="24"/>
          <w:szCs w:val="24"/>
        </w:rPr>
        <w:lastRenderedPageBreak/>
        <w:t xml:space="preserve">was a conflict </w:t>
      </w:r>
      <w:r>
        <w:rPr>
          <w:rFonts w:asciiTheme="majorBidi" w:hAnsiTheme="majorBidi" w:cstheme="majorBidi"/>
          <w:sz w:val="24"/>
          <w:szCs w:val="24"/>
        </w:rPr>
        <w:t xml:space="preserve">between </w:t>
      </w:r>
      <w:r w:rsidR="00DE5DDB">
        <w:rPr>
          <w:rFonts w:asciiTheme="majorBidi" w:hAnsiTheme="majorBidi" w:cstheme="majorBidi"/>
          <w:sz w:val="24"/>
          <w:szCs w:val="24"/>
        </w:rPr>
        <w:t xml:space="preserve">the </w:t>
      </w:r>
      <w:r w:rsidR="009533EB">
        <w:rPr>
          <w:rFonts w:asciiTheme="majorBidi" w:hAnsiTheme="majorBidi" w:cstheme="majorBidi"/>
          <w:sz w:val="24"/>
          <w:szCs w:val="24"/>
        </w:rPr>
        <w:t>aspiration</w:t>
      </w:r>
      <w:r w:rsidR="00DE5DDB">
        <w:rPr>
          <w:rFonts w:asciiTheme="majorBidi" w:hAnsiTheme="majorBidi" w:cstheme="majorBidi"/>
          <w:sz w:val="24"/>
          <w:szCs w:val="24"/>
        </w:rPr>
        <w:t xml:space="preserve"> to achieve </w:t>
      </w:r>
      <w:r>
        <w:rPr>
          <w:rFonts w:asciiTheme="majorBidi" w:hAnsiTheme="majorBidi" w:cstheme="majorBidi"/>
          <w:sz w:val="24"/>
          <w:szCs w:val="24"/>
        </w:rPr>
        <w:t>national population dispersal goals versus</w:t>
      </w:r>
      <w:r w:rsidR="00DE5DDB">
        <w:rPr>
          <w:rFonts w:asciiTheme="majorBidi" w:hAnsiTheme="majorBidi" w:cstheme="majorBidi"/>
          <w:sz w:val="24"/>
          <w:szCs w:val="24"/>
        </w:rPr>
        <w:t xml:space="preserve"> </w:t>
      </w:r>
      <w:r w:rsidR="00081354">
        <w:rPr>
          <w:rFonts w:asciiTheme="majorBidi" w:hAnsiTheme="majorBidi" w:cstheme="majorBidi"/>
          <w:sz w:val="24"/>
          <w:szCs w:val="24"/>
        </w:rPr>
        <w:t xml:space="preserve">the need to </w:t>
      </w:r>
      <w:r w:rsidR="00DE5DDB">
        <w:rPr>
          <w:rFonts w:asciiTheme="majorBidi" w:hAnsiTheme="majorBidi" w:cstheme="majorBidi"/>
          <w:sz w:val="24"/>
          <w:szCs w:val="24"/>
        </w:rPr>
        <w:t>maintain</w:t>
      </w:r>
      <w:r>
        <w:rPr>
          <w:rFonts w:asciiTheme="majorBidi" w:hAnsiTheme="majorBidi" w:cstheme="majorBidi"/>
          <w:sz w:val="24"/>
          <w:szCs w:val="24"/>
        </w:rPr>
        <w:t xml:space="preserve"> </w:t>
      </w:r>
      <w:r w:rsidR="009533EB">
        <w:rPr>
          <w:rFonts w:asciiTheme="majorBidi" w:hAnsiTheme="majorBidi" w:cstheme="majorBidi"/>
          <w:sz w:val="24"/>
          <w:szCs w:val="24"/>
        </w:rPr>
        <w:t xml:space="preserve">sound </w:t>
      </w:r>
      <w:r>
        <w:rPr>
          <w:rFonts w:asciiTheme="majorBidi" w:hAnsiTheme="majorBidi" w:cstheme="majorBidi"/>
          <w:sz w:val="24"/>
          <w:szCs w:val="24"/>
        </w:rPr>
        <w:t>planning considerations and high</w:t>
      </w:r>
      <w:r w:rsidR="00D11FE3">
        <w:rPr>
          <w:rFonts w:asciiTheme="majorBidi" w:hAnsiTheme="majorBidi" w:cstheme="majorBidi"/>
          <w:sz w:val="24"/>
          <w:szCs w:val="24"/>
        </w:rPr>
        <w:t>-</w:t>
      </w:r>
      <w:r>
        <w:rPr>
          <w:rFonts w:asciiTheme="majorBidi" w:hAnsiTheme="majorBidi" w:cstheme="majorBidi"/>
          <w:sz w:val="24"/>
          <w:szCs w:val="24"/>
        </w:rPr>
        <w:t xml:space="preserve">quality construction. </w:t>
      </w:r>
    </w:p>
    <w:p w14:paraId="07AE708A" w14:textId="06C2F1AF" w:rsidR="00505576" w:rsidRDefault="00505576" w:rsidP="00A758D5">
      <w:pPr>
        <w:rPr>
          <w:rFonts w:asciiTheme="majorBidi" w:hAnsiTheme="majorBidi" w:cstheme="majorBidi"/>
          <w:sz w:val="24"/>
          <w:szCs w:val="24"/>
        </w:rPr>
      </w:pPr>
      <w:r>
        <w:rPr>
          <w:rFonts w:asciiTheme="majorBidi" w:hAnsiTheme="majorBidi" w:cstheme="majorBidi"/>
          <w:sz w:val="24"/>
          <w:szCs w:val="24"/>
        </w:rPr>
        <w:t>The</w:t>
      </w:r>
      <w:r w:rsidR="00DE5DDB">
        <w:rPr>
          <w:rFonts w:asciiTheme="majorBidi" w:hAnsiTheme="majorBidi" w:cstheme="majorBidi"/>
          <w:sz w:val="24"/>
          <w:szCs w:val="24"/>
        </w:rPr>
        <w:t xml:space="preserve"> Soviet</w:t>
      </w:r>
      <w:r>
        <w:rPr>
          <w:rFonts w:asciiTheme="majorBidi" w:hAnsiTheme="majorBidi" w:cstheme="majorBidi"/>
          <w:sz w:val="24"/>
          <w:szCs w:val="24"/>
        </w:rPr>
        <w:t xml:space="preserve"> immigrants did not fully </w:t>
      </w:r>
      <w:r w:rsidR="009533EB">
        <w:rPr>
          <w:rFonts w:asciiTheme="majorBidi" w:hAnsiTheme="majorBidi" w:cstheme="majorBidi"/>
          <w:sz w:val="24"/>
          <w:szCs w:val="24"/>
        </w:rPr>
        <w:t xml:space="preserve">go along </w:t>
      </w:r>
      <w:r>
        <w:rPr>
          <w:rFonts w:asciiTheme="majorBidi" w:hAnsiTheme="majorBidi" w:cstheme="majorBidi"/>
          <w:sz w:val="24"/>
          <w:szCs w:val="24"/>
        </w:rPr>
        <w:t xml:space="preserve">with the government’s </w:t>
      </w:r>
      <w:r w:rsidR="00452FAC">
        <w:rPr>
          <w:rFonts w:asciiTheme="majorBidi" w:hAnsiTheme="majorBidi" w:cstheme="majorBidi"/>
          <w:sz w:val="24"/>
          <w:szCs w:val="24"/>
        </w:rPr>
        <w:t>preferences</w:t>
      </w:r>
      <w:r w:rsidR="002D6C69">
        <w:rPr>
          <w:rFonts w:asciiTheme="majorBidi" w:hAnsiTheme="majorBidi" w:cstheme="majorBidi"/>
          <w:sz w:val="24"/>
          <w:szCs w:val="24"/>
        </w:rPr>
        <w:t xml:space="preserve"> regarding where they should settle</w:t>
      </w:r>
      <w:r>
        <w:rPr>
          <w:rFonts w:asciiTheme="majorBidi" w:hAnsiTheme="majorBidi" w:cstheme="majorBidi"/>
          <w:sz w:val="24"/>
          <w:szCs w:val="24"/>
        </w:rPr>
        <w:t>. Some</w:t>
      </w:r>
      <w:r w:rsidR="002D6C69">
        <w:rPr>
          <w:rFonts w:asciiTheme="majorBidi" w:hAnsiTheme="majorBidi" w:cstheme="majorBidi"/>
          <w:sz w:val="24"/>
          <w:szCs w:val="24"/>
        </w:rPr>
        <w:t xml:space="preserve"> did</w:t>
      </w:r>
      <w:r>
        <w:rPr>
          <w:rFonts w:asciiTheme="majorBidi" w:hAnsiTheme="majorBidi" w:cstheme="majorBidi"/>
          <w:sz w:val="24"/>
          <w:szCs w:val="24"/>
        </w:rPr>
        <w:t xml:space="preserve"> </w:t>
      </w:r>
      <w:r w:rsidR="00452FAC">
        <w:rPr>
          <w:rFonts w:asciiTheme="majorBidi" w:hAnsiTheme="majorBidi" w:cstheme="majorBidi"/>
          <w:sz w:val="24"/>
          <w:szCs w:val="24"/>
        </w:rPr>
        <w:t>move to</w:t>
      </w:r>
      <w:r>
        <w:rPr>
          <w:rFonts w:asciiTheme="majorBidi" w:hAnsiTheme="majorBidi" w:cstheme="majorBidi"/>
          <w:sz w:val="24"/>
          <w:szCs w:val="24"/>
        </w:rPr>
        <w:t xml:space="preserve"> peripher</w:t>
      </w:r>
      <w:r w:rsidR="00DE5DDB">
        <w:rPr>
          <w:rFonts w:asciiTheme="majorBidi" w:hAnsiTheme="majorBidi" w:cstheme="majorBidi"/>
          <w:sz w:val="24"/>
          <w:szCs w:val="24"/>
        </w:rPr>
        <w:t>al areas</w:t>
      </w:r>
      <w:r w:rsidR="002D6C69">
        <w:rPr>
          <w:rFonts w:asciiTheme="majorBidi" w:hAnsiTheme="majorBidi" w:cstheme="majorBidi"/>
          <w:sz w:val="24"/>
          <w:szCs w:val="24"/>
        </w:rPr>
        <w:t>,</w:t>
      </w:r>
      <w:r w:rsidR="00DE5DDB">
        <w:rPr>
          <w:rFonts w:asciiTheme="majorBidi" w:hAnsiTheme="majorBidi" w:cstheme="majorBidi"/>
          <w:sz w:val="24"/>
          <w:szCs w:val="24"/>
        </w:rPr>
        <w:t xml:space="preserve"> because</w:t>
      </w:r>
      <w:r>
        <w:rPr>
          <w:rFonts w:asciiTheme="majorBidi" w:hAnsiTheme="majorBidi" w:cstheme="majorBidi"/>
          <w:sz w:val="24"/>
          <w:szCs w:val="24"/>
        </w:rPr>
        <w:t xml:space="preserve"> the housing shortage</w:t>
      </w:r>
      <w:r w:rsidR="00DE5DDB">
        <w:rPr>
          <w:rFonts w:asciiTheme="majorBidi" w:hAnsiTheme="majorBidi" w:cstheme="majorBidi"/>
          <w:sz w:val="24"/>
          <w:szCs w:val="24"/>
        </w:rPr>
        <w:t xml:space="preserve"> </w:t>
      </w:r>
      <w:r w:rsidR="002D6C69">
        <w:rPr>
          <w:rFonts w:asciiTheme="majorBidi" w:hAnsiTheme="majorBidi" w:cstheme="majorBidi"/>
          <w:sz w:val="24"/>
          <w:szCs w:val="24"/>
        </w:rPr>
        <w:t>offered them</w:t>
      </w:r>
      <w:r w:rsidR="00DE5DDB">
        <w:rPr>
          <w:rFonts w:asciiTheme="majorBidi" w:hAnsiTheme="majorBidi" w:cstheme="majorBidi"/>
          <w:sz w:val="24"/>
          <w:szCs w:val="24"/>
        </w:rPr>
        <w:t xml:space="preserve"> no other choice</w:t>
      </w:r>
      <w:r>
        <w:rPr>
          <w:rFonts w:asciiTheme="majorBidi" w:hAnsiTheme="majorBidi" w:cstheme="majorBidi"/>
          <w:sz w:val="24"/>
          <w:szCs w:val="24"/>
        </w:rPr>
        <w:t>. Some</w:t>
      </w:r>
      <w:r w:rsidR="00036FE3">
        <w:rPr>
          <w:rFonts w:asciiTheme="majorBidi" w:hAnsiTheme="majorBidi" w:cstheme="majorBidi"/>
          <w:sz w:val="24"/>
          <w:szCs w:val="24"/>
        </w:rPr>
        <w:t xml:space="preserve"> of these immigrants</w:t>
      </w:r>
      <w:r w:rsidR="00DE5DDB">
        <w:rPr>
          <w:rFonts w:asciiTheme="majorBidi" w:hAnsiTheme="majorBidi" w:cstheme="majorBidi"/>
          <w:sz w:val="24"/>
          <w:szCs w:val="24"/>
        </w:rPr>
        <w:t xml:space="preserve"> would later</w:t>
      </w:r>
      <w:r>
        <w:rPr>
          <w:rFonts w:asciiTheme="majorBidi" w:hAnsiTheme="majorBidi" w:cstheme="majorBidi"/>
          <w:sz w:val="24"/>
          <w:szCs w:val="24"/>
        </w:rPr>
        <w:t xml:space="preserve"> mov</w:t>
      </w:r>
      <w:r w:rsidR="00DE5DDB">
        <w:rPr>
          <w:rFonts w:asciiTheme="majorBidi" w:hAnsiTheme="majorBidi" w:cstheme="majorBidi"/>
          <w:sz w:val="24"/>
          <w:szCs w:val="24"/>
        </w:rPr>
        <w:t>e</w:t>
      </w:r>
      <w:r>
        <w:rPr>
          <w:rFonts w:asciiTheme="majorBidi" w:hAnsiTheme="majorBidi" w:cstheme="majorBidi"/>
          <w:sz w:val="24"/>
          <w:szCs w:val="24"/>
        </w:rPr>
        <w:t xml:space="preserve"> to </w:t>
      </w:r>
      <w:r w:rsidR="00DE5DDB">
        <w:rPr>
          <w:rFonts w:asciiTheme="majorBidi" w:hAnsiTheme="majorBidi" w:cstheme="majorBidi"/>
          <w:sz w:val="24"/>
          <w:szCs w:val="24"/>
        </w:rPr>
        <w:t>towns and cities in the</w:t>
      </w:r>
      <w:r>
        <w:rPr>
          <w:rFonts w:asciiTheme="majorBidi" w:hAnsiTheme="majorBidi" w:cstheme="majorBidi"/>
          <w:sz w:val="24"/>
          <w:szCs w:val="24"/>
        </w:rPr>
        <w:t xml:space="preserve"> central coastal plain, where they were able</w:t>
      </w:r>
      <w:r w:rsidR="00DE5DDB">
        <w:rPr>
          <w:rFonts w:asciiTheme="majorBidi" w:hAnsiTheme="majorBidi" w:cstheme="majorBidi"/>
          <w:sz w:val="24"/>
          <w:szCs w:val="24"/>
        </w:rPr>
        <w:t xml:space="preserve"> to find </w:t>
      </w:r>
      <w:r>
        <w:rPr>
          <w:rFonts w:asciiTheme="majorBidi" w:hAnsiTheme="majorBidi" w:cstheme="majorBidi"/>
          <w:sz w:val="24"/>
          <w:szCs w:val="24"/>
        </w:rPr>
        <w:t>employment opportunities</w:t>
      </w:r>
      <w:r w:rsidR="00DE5DDB">
        <w:rPr>
          <w:rFonts w:asciiTheme="majorBidi" w:hAnsiTheme="majorBidi" w:cstheme="majorBidi"/>
          <w:sz w:val="24"/>
          <w:szCs w:val="24"/>
        </w:rPr>
        <w:t xml:space="preserve"> that </w:t>
      </w:r>
      <w:r w:rsidR="00452FAC">
        <w:rPr>
          <w:rFonts w:asciiTheme="majorBidi" w:hAnsiTheme="majorBidi" w:cstheme="majorBidi"/>
          <w:sz w:val="24"/>
          <w:szCs w:val="24"/>
        </w:rPr>
        <w:t>better matched</w:t>
      </w:r>
      <w:r w:rsidR="00DE5DDB">
        <w:rPr>
          <w:rFonts w:asciiTheme="majorBidi" w:hAnsiTheme="majorBidi" w:cstheme="majorBidi"/>
          <w:sz w:val="24"/>
          <w:szCs w:val="24"/>
        </w:rPr>
        <w:t xml:space="preserve"> their skills</w:t>
      </w:r>
      <w:r>
        <w:rPr>
          <w:rFonts w:asciiTheme="majorBidi" w:hAnsiTheme="majorBidi" w:cstheme="majorBidi"/>
          <w:sz w:val="24"/>
          <w:szCs w:val="24"/>
        </w:rPr>
        <w:t xml:space="preserve">, </w:t>
      </w:r>
      <w:r w:rsidR="00DE5DDB">
        <w:rPr>
          <w:rFonts w:asciiTheme="majorBidi" w:hAnsiTheme="majorBidi" w:cstheme="majorBidi"/>
          <w:sz w:val="24"/>
          <w:szCs w:val="24"/>
        </w:rPr>
        <w:t xml:space="preserve">improving </w:t>
      </w:r>
      <w:r>
        <w:rPr>
          <w:rFonts w:asciiTheme="majorBidi" w:hAnsiTheme="majorBidi" w:cstheme="majorBidi"/>
          <w:sz w:val="24"/>
          <w:szCs w:val="24"/>
        </w:rPr>
        <w:t xml:space="preserve">their </w:t>
      </w:r>
      <w:r w:rsidR="00452FAC">
        <w:rPr>
          <w:rFonts w:asciiTheme="majorBidi" w:hAnsiTheme="majorBidi" w:cstheme="majorBidi"/>
          <w:sz w:val="24"/>
          <w:szCs w:val="24"/>
        </w:rPr>
        <w:t>housing</w:t>
      </w:r>
      <w:r>
        <w:rPr>
          <w:rFonts w:asciiTheme="majorBidi" w:hAnsiTheme="majorBidi" w:cstheme="majorBidi"/>
          <w:sz w:val="24"/>
          <w:szCs w:val="24"/>
        </w:rPr>
        <w:t xml:space="preserve"> standards </w:t>
      </w:r>
      <w:r w:rsidR="00DE5DDB">
        <w:rPr>
          <w:rFonts w:asciiTheme="majorBidi" w:hAnsiTheme="majorBidi" w:cstheme="majorBidi"/>
          <w:sz w:val="24"/>
          <w:szCs w:val="24"/>
        </w:rPr>
        <w:t>as</w:t>
      </w:r>
      <w:r>
        <w:rPr>
          <w:rFonts w:asciiTheme="majorBidi" w:hAnsiTheme="majorBidi" w:cstheme="majorBidi"/>
          <w:sz w:val="24"/>
          <w:szCs w:val="24"/>
        </w:rPr>
        <w:t xml:space="preserve"> they became more financially established. </w:t>
      </w:r>
      <w:r w:rsidR="008F114F">
        <w:rPr>
          <w:rFonts w:asciiTheme="majorBidi" w:hAnsiTheme="majorBidi" w:cstheme="majorBidi"/>
          <w:sz w:val="24"/>
          <w:szCs w:val="24"/>
        </w:rPr>
        <w:t>Th</w:t>
      </w:r>
      <w:r w:rsidR="00DE5DDB">
        <w:rPr>
          <w:rFonts w:asciiTheme="majorBidi" w:hAnsiTheme="majorBidi" w:cstheme="majorBidi"/>
          <w:sz w:val="24"/>
          <w:szCs w:val="24"/>
        </w:rPr>
        <w:t xml:space="preserve">ese trends </w:t>
      </w:r>
      <w:r w:rsidR="008F114F">
        <w:rPr>
          <w:rFonts w:asciiTheme="majorBidi" w:hAnsiTheme="majorBidi" w:cstheme="majorBidi"/>
          <w:sz w:val="24"/>
          <w:szCs w:val="24"/>
        </w:rPr>
        <w:t>created, among other things, a demand for housing</w:t>
      </w:r>
      <w:r w:rsidR="00DE5DDB">
        <w:rPr>
          <w:rFonts w:asciiTheme="majorBidi" w:hAnsiTheme="majorBidi" w:cstheme="majorBidi"/>
          <w:sz w:val="24"/>
          <w:szCs w:val="24"/>
        </w:rPr>
        <w:t xml:space="preserve"> over time </w:t>
      </w:r>
      <w:r w:rsidR="008F114F">
        <w:rPr>
          <w:rFonts w:asciiTheme="majorBidi" w:hAnsiTheme="majorBidi" w:cstheme="majorBidi"/>
          <w:sz w:val="24"/>
          <w:szCs w:val="24"/>
        </w:rPr>
        <w:t>(</w:t>
      </w:r>
      <w:r w:rsidR="00643F34">
        <w:rPr>
          <w:rFonts w:asciiTheme="majorBidi" w:hAnsiTheme="majorBidi" w:cstheme="majorBidi"/>
          <w:sz w:val="24"/>
          <w:szCs w:val="24"/>
        </w:rPr>
        <w:t>as people moved up the housing ladder</w:t>
      </w:r>
      <w:r w:rsidR="008F114F">
        <w:rPr>
          <w:rFonts w:asciiTheme="majorBidi" w:hAnsiTheme="majorBidi" w:cstheme="majorBidi"/>
          <w:sz w:val="24"/>
          <w:szCs w:val="24"/>
        </w:rPr>
        <w:t xml:space="preserve">), which affected </w:t>
      </w:r>
      <w:r w:rsidR="00DE5DDB">
        <w:rPr>
          <w:rFonts w:asciiTheme="majorBidi" w:hAnsiTheme="majorBidi" w:cstheme="majorBidi"/>
          <w:sz w:val="24"/>
          <w:szCs w:val="24"/>
        </w:rPr>
        <w:t>housing</w:t>
      </w:r>
      <w:r w:rsidR="008F114F">
        <w:rPr>
          <w:rFonts w:asciiTheme="majorBidi" w:hAnsiTheme="majorBidi" w:cstheme="majorBidi"/>
          <w:sz w:val="24"/>
          <w:szCs w:val="24"/>
        </w:rPr>
        <w:t xml:space="preserve"> demand and </w:t>
      </w:r>
      <w:r w:rsidR="00452FAC">
        <w:rPr>
          <w:rFonts w:asciiTheme="majorBidi" w:hAnsiTheme="majorBidi" w:cstheme="majorBidi"/>
          <w:sz w:val="24"/>
          <w:szCs w:val="24"/>
        </w:rPr>
        <w:t>drove up prices</w:t>
      </w:r>
      <w:r w:rsidR="00DE5DDB">
        <w:rPr>
          <w:rFonts w:asciiTheme="majorBidi" w:hAnsiTheme="majorBidi" w:cstheme="majorBidi"/>
          <w:sz w:val="24"/>
          <w:szCs w:val="24"/>
        </w:rPr>
        <w:t xml:space="preserve"> </w:t>
      </w:r>
      <w:r w:rsidR="008F114F">
        <w:rPr>
          <w:rFonts w:asciiTheme="majorBidi" w:hAnsiTheme="majorBidi" w:cstheme="majorBidi"/>
          <w:sz w:val="24"/>
          <w:szCs w:val="24"/>
        </w:rPr>
        <w:t>in 2010</w:t>
      </w:r>
      <w:r w:rsidR="00452FAC">
        <w:rPr>
          <w:rFonts w:asciiTheme="majorBidi" w:hAnsiTheme="majorBidi" w:cstheme="majorBidi"/>
          <w:sz w:val="24"/>
          <w:szCs w:val="24"/>
        </w:rPr>
        <w:t>–</w:t>
      </w:r>
      <w:r w:rsidR="008F114F">
        <w:rPr>
          <w:rFonts w:asciiTheme="majorBidi" w:hAnsiTheme="majorBidi" w:cstheme="majorBidi"/>
          <w:sz w:val="24"/>
          <w:szCs w:val="24"/>
        </w:rPr>
        <w:t>2019.</w:t>
      </w:r>
    </w:p>
    <w:p w14:paraId="182C3AAD" w14:textId="17C92EFB" w:rsidR="008F114F" w:rsidRPr="00D51893" w:rsidRDefault="008F114F" w:rsidP="00A758D5">
      <w:pPr>
        <w:rPr>
          <w:rFonts w:asciiTheme="majorBidi" w:hAnsiTheme="majorBidi" w:cstheme="majorBidi"/>
          <w:sz w:val="24"/>
          <w:szCs w:val="24"/>
        </w:rPr>
      </w:pPr>
      <w:r>
        <w:rPr>
          <w:rFonts w:asciiTheme="majorBidi" w:hAnsiTheme="majorBidi" w:cstheme="majorBidi"/>
          <w:sz w:val="24"/>
          <w:szCs w:val="24"/>
        </w:rPr>
        <w:t xml:space="preserve">Those who </w:t>
      </w:r>
      <w:r w:rsidR="000B1598">
        <w:rPr>
          <w:rFonts w:asciiTheme="majorBidi" w:hAnsiTheme="majorBidi" w:cstheme="majorBidi"/>
          <w:sz w:val="24"/>
          <w:szCs w:val="24"/>
        </w:rPr>
        <w:t>continued to live</w:t>
      </w:r>
      <w:r>
        <w:rPr>
          <w:rFonts w:asciiTheme="majorBidi" w:hAnsiTheme="majorBidi" w:cstheme="majorBidi"/>
          <w:sz w:val="24"/>
          <w:szCs w:val="24"/>
        </w:rPr>
        <w:t xml:space="preserve"> in the development towns </w:t>
      </w:r>
      <w:r w:rsidR="000B1598">
        <w:rPr>
          <w:rFonts w:asciiTheme="majorBidi" w:hAnsiTheme="majorBidi" w:cstheme="majorBidi"/>
          <w:sz w:val="24"/>
          <w:szCs w:val="24"/>
        </w:rPr>
        <w:t xml:space="preserve">were mainly </w:t>
      </w:r>
      <w:r>
        <w:rPr>
          <w:rFonts w:asciiTheme="majorBidi" w:hAnsiTheme="majorBidi" w:cstheme="majorBidi"/>
          <w:sz w:val="24"/>
          <w:szCs w:val="24"/>
        </w:rPr>
        <w:t xml:space="preserve">in areas close to big cities and employment centers. </w:t>
      </w:r>
      <w:r w:rsidR="000B1598">
        <w:rPr>
          <w:rFonts w:asciiTheme="majorBidi" w:hAnsiTheme="majorBidi" w:cstheme="majorBidi"/>
          <w:sz w:val="24"/>
          <w:szCs w:val="24"/>
        </w:rPr>
        <w:t>As a result, the</w:t>
      </w:r>
      <w:r>
        <w:rPr>
          <w:rFonts w:asciiTheme="majorBidi" w:hAnsiTheme="majorBidi" w:cstheme="majorBidi"/>
          <w:sz w:val="24"/>
          <w:szCs w:val="24"/>
        </w:rPr>
        <w:t xml:space="preserve"> Soviet Aliyah benefitted a</w:t>
      </w:r>
      <w:r w:rsidR="0097142A">
        <w:rPr>
          <w:rFonts w:asciiTheme="majorBidi" w:hAnsiTheme="majorBidi" w:cstheme="majorBidi"/>
          <w:sz w:val="24"/>
          <w:szCs w:val="24"/>
        </w:rPr>
        <w:t xml:space="preserve"> small</w:t>
      </w:r>
      <w:r>
        <w:rPr>
          <w:rFonts w:asciiTheme="majorBidi" w:hAnsiTheme="majorBidi" w:cstheme="majorBidi"/>
          <w:sz w:val="24"/>
          <w:szCs w:val="24"/>
        </w:rPr>
        <w:t xml:space="preserve"> number of </w:t>
      </w:r>
      <w:r w:rsidR="000B1598">
        <w:rPr>
          <w:rFonts w:asciiTheme="majorBidi" w:hAnsiTheme="majorBidi" w:cstheme="majorBidi"/>
          <w:sz w:val="24"/>
          <w:szCs w:val="24"/>
        </w:rPr>
        <w:t xml:space="preserve">development towns </w:t>
      </w:r>
      <w:r w:rsidR="0097142A">
        <w:rPr>
          <w:rFonts w:asciiTheme="majorBidi" w:hAnsiTheme="majorBidi" w:cstheme="majorBidi"/>
          <w:sz w:val="24"/>
          <w:szCs w:val="24"/>
        </w:rPr>
        <w:t xml:space="preserve">that are located </w:t>
      </w:r>
      <w:r w:rsidR="000B1598">
        <w:rPr>
          <w:rFonts w:asciiTheme="majorBidi" w:hAnsiTheme="majorBidi" w:cstheme="majorBidi"/>
          <w:sz w:val="24"/>
          <w:szCs w:val="24"/>
        </w:rPr>
        <w:t>reasonably close to the central coastal plain</w:t>
      </w:r>
      <w:r w:rsidR="0097142A">
        <w:rPr>
          <w:rFonts w:asciiTheme="majorBidi" w:hAnsiTheme="majorBidi" w:cstheme="majorBidi"/>
          <w:sz w:val="24"/>
          <w:szCs w:val="24"/>
        </w:rPr>
        <w:t xml:space="preserve">, in particular </w:t>
      </w:r>
      <w:proofErr w:type="spellStart"/>
      <w:r>
        <w:rPr>
          <w:rFonts w:asciiTheme="majorBidi" w:hAnsiTheme="majorBidi" w:cstheme="majorBidi"/>
          <w:sz w:val="24"/>
          <w:szCs w:val="24"/>
        </w:rPr>
        <w:t>Carmiel</w:t>
      </w:r>
      <w:proofErr w:type="spellEnd"/>
      <w:r>
        <w:rPr>
          <w:rFonts w:asciiTheme="majorBidi" w:hAnsiTheme="majorBidi" w:cstheme="majorBidi"/>
          <w:sz w:val="24"/>
          <w:szCs w:val="24"/>
        </w:rPr>
        <w:t xml:space="preserve">, </w:t>
      </w:r>
      <w:commentRangeStart w:id="33"/>
      <w:proofErr w:type="spellStart"/>
      <w:r>
        <w:rPr>
          <w:rFonts w:asciiTheme="majorBidi" w:hAnsiTheme="majorBidi" w:cstheme="majorBidi"/>
          <w:sz w:val="24"/>
          <w:szCs w:val="24"/>
        </w:rPr>
        <w:t>Yokneam</w:t>
      </w:r>
      <w:commentRangeEnd w:id="33"/>
      <w:proofErr w:type="spellEnd"/>
      <w:r w:rsidR="006326C5">
        <w:rPr>
          <w:rStyle w:val="CommentReference"/>
        </w:rPr>
        <w:commentReference w:id="33"/>
      </w:r>
      <w:r>
        <w:rPr>
          <w:rFonts w:asciiTheme="majorBidi" w:hAnsiTheme="majorBidi" w:cstheme="majorBidi"/>
          <w:sz w:val="24"/>
          <w:szCs w:val="24"/>
        </w:rPr>
        <w:t xml:space="preserve">, Or </w:t>
      </w:r>
      <w:commentRangeStart w:id="34"/>
      <w:proofErr w:type="spellStart"/>
      <w:r>
        <w:rPr>
          <w:rFonts w:asciiTheme="majorBidi" w:hAnsiTheme="majorBidi" w:cstheme="majorBidi"/>
          <w:sz w:val="24"/>
          <w:szCs w:val="24"/>
        </w:rPr>
        <w:t>Akiva</w:t>
      </w:r>
      <w:commentRangeEnd w:id="34"/>
      <w:proofErr w:type="spellEnd"/>
      <w:r w:rsidR="006326C5">
        <w:rPr>
          <w:rStyle w:val="CommentReference"/>
        </w:rPr>
        <w:commentReference w:id="34"/>
      </w:r>
      <w:r>
        <w:rPr>
          <w:rFonts w:asciiTheme="majorBidi" w:hAnsiTheme="majorBidi" w:cstheme="majorBidi"/>
          <w:sz w:val="24"/>
          <w:szCs w:val="24"/>
        </w:rPr>
        <w:t>, and Ashdod</w:t>
      </w:r>
      <w:r w:rsidR="000B1598">
        <w:rPr>
          <w:rFonts w:asciiTheme="majorBidi" w:hAnsiTheme="majorBidi" w:cstheme="majorBidi"/>
          <w:sz w:val="24"/>
          <w:szCs w:val="24"/>
        </w:rPr>
        <w:t xml:space="preserve">. As these towns </w:t>
      </w:r>
      <w:r>
        <w:rPr>
          <w:rFonts w:asciiTheme="majorBidi" w:hAnsiTheme="majorBidi" w:cstheme="majorBidi"/>
          <w:sz w:val="24"/>
          <w:szCs w:val="24"/>
        </w:rPr>
        <w:t xml:space="preserve">grew, </w:t>
      </w:r>
      <w:r w:rsidR="000B1598">
        <w:rPr>
          <w:rFonts w:asciiTheme="majorBidi" w:hAnsiTheme="majorBidi" w:cstheme="majorBidi"/>
          <w:sz w:val="24"/>
          <w:szCs w:val="24"/>
        </w:rPr>
        <w:t>they</w:t>
      </w:r>
      <w:r>
        <w:rPr>
          <w:rFonts w:asciiTheme="majorBidi" w:hAnsiTheme="majorBidi" w:cstheme="majorBidi"/>
          <w:sz w:val="24"/>
          <w:szCs w:val="24"/>
        </w:rPr>
        <w:t xml:space="preserve"> </w:t>
      </w:r>
      <w:r w:rsidR="00DE5DDB">
        <w:rPr>
          <w:rFonts w:asciiTheme="majorBidi" w:hAnsiTheme="majorBidi" w:cstheme="majorBidi"/>
          <w:sz w:val="24"/>
          <w:szCs w:val="24"/>
        </w:rPr>
        <w:t>developed</w:t>
      </w:r>
      <w:r>
        <w:rPr>
          <w:rFonts w:asciiTheme="majorBidi" w:hAnsiTheme="majorBidi" w:cstheme="majorBidi"/>
          <w:sz w:val="24"/>
          <w:szCs w:val="24"/>
        </w:rPr>
        <w:t xml:space="preserve"> a critical mass </w:t>
      </w:r>
      <w:r w:rsidR="00DE5DDB">
        <w:rPr>
          <w:rFonts w:asciiTheme="majorBidi" w:hAnsiTheme="majorBidi" w:cstheme="majorBidi"/>
          <w:sz w:val="24"/>
          <w:szCs w:val="24"/>
        </w:rPr>
        <w:t xml:space="preserve">of population that </w:t>
      </w:r>
      <w:r w:rsidR="000B1598">
        <w:rPr>
          <w:rFonts w:asciiTheme="majorBidi" w:hAnsiTheme="majorBidi" w:cstheme="majorBidi"/>
          <w:sz w:val="24"/>
          <w:szCs w:val="24"/>
        </w:rPr>
        <w:t xml:space="preserve">sparked the improvement of </w:t>
      </w:r>
      <w:r>
        <w:rPr>
          <w:rFonts w:asciiTheme="majorBidi" w:hAnsiTheme="majorBidi" w:cstheme="majorBidi"/>
          <w:sz w:val="24"/>
          <w:szCs w:val="24"/>
        </w:rPr>
        <w:t>urban services</w:t>
      </w:r>
      <w:r w:rsidR="00036FE3">
        <w:rPr>
          <w:rFonts w:asciiTheme="majorBidi" w:hAnsiTheme="majorBidi" w:cstheme="majorBidi"/>
          <w:sz w:val="24"/>
          <w:szCs w:val="24"/>
        </w:rPr>
        <w:t xml:space="preserve"> and </w:t>
      </w:r>
      <w:r w:rsidR="000B1598">
        <w:rPr>
          <w:rFonts w:asciiTheme="majorBidi" w:hAnsiTheme="majorBidi" w:cstheme="majorBidi"/>
          <w:sz w:val="24"/>
          <w:szCs w:val="24"/>
        </w:rPr>
        <w:t xml:space="preserve">raised their </w:t>
      </w:r>
      <w:r>
        <w:rPr>
          <w:rFonts w:asciiTheme="majorBidi" w:hAnsiTheme="majorBidi" w:cstheme="majorBidi"/>
          <w:sz w:val="24"/>
          <w:szCs w:val="24"/>
        </w:rPr>
        <w:t xml:space="preserve">socioeconomic </w:t>
      </w:r>
      <w:r w:rsidR="000B1598">
        <w:rPr>
          <w:rFonts w:asciiTheme="majorBidi" w:hAnsiTheme="majorBidi" w:cstheme="majorBidi"/>
          <w:sz w:val="24"/>
          <w:szCs w:val="24"/>
        </w:rPr>
        <w:t>status</w:t>
      </w:r>
      <w:r>
        <w:rPr>
          <w:rFonts w:asciiTheme="majorBidi" w:hAnsiTheme="majorBidi" w:cstheme="majorBidi"/>
          <w:sz w:val="24"/>
          <w:szCs w:val="24"/>
        </w:rPr>
        <w:t xml:space="preserve">. </w:t>
      </w:r>
      <w:r w:rsidR="0097142A">
        <w:rPr>
          <w:rFonts w:asciiTheme="majorBidi" w:hAnsiTheme="majorBidi" w:cstheme="majorBidi"/>
          <w:sz w:val="24"/>
          <w:szCs w:val="24"/>
        </w:rPr>
        <w:t xml:space="preserve">However, in the dilemma </w:t>
      </w:r>
      <w:r>
        <w:rPr>
          <w:rFonts w:asciiTheme="majorBidi" w:hAnsiTheme="majorBidi" w:cstheme="majorBidi"/>
          <w:sz w:val="24"/>
          <w:szCs w:val="24"/>
        </w:rPr>
        <w:t xml:space="preserve">between </w:t>
      </w:r>
      <w:r w:rsidR="0097142A">
        <w:rPr>
          <w:rFonts w:asciiTheme="majorBidi" w:hAnsiTheme="majorBidi" w:cstheme="majorBidi"/>
          <w:sz w:val="24"/>
          <w:szCs w:val="24"/>
        </w:rPr>
        <w:t xml:space="preserve">choosing </w:t>
      </w:r>
      <w:r>
        <w:rPr>
          <w:rFonts w:asciiTheme="majorBidi" w:hAnsiTheme="majorBidi" w:cstheme="majorBidi"/>
          <w:sz w:val="24"/>
          <w:szCs w:val="24"/>
        </w:rPr>
        <w:t xml:space="preserve">employment </w:t>
      </w:r>
      <w:r w:rsidR="00DE5DDB">
        <w:rPr>
          <w:rFonts w:asciiTheme="majorBidi" w:hAnsiTheme="majorBidi" w:cstheme="majorBidi"/>
          <w:sz w:val="24"/>
          <w:szCs w:val="24"/>
        </w:rPr>
        <w:t>or better</w:t>
      </w:r>
      <w:r>
        <w:rPr>
          <w:rFonts w:asciiTheme="majorBidi" w:hAnsiTheme="majorBidi" w:cstheme="majorBidi"/>
          <w:sz w:val="24"/>
          <w:szCs w:val="24"/>
        </w:rPr>
        <w:t xml:space="preserve"> housing, employment won, and </w:t>
      </w:r>
      <w:r w:rsidR="0097142A">
        <w:rPr>
          <w:rFonts w:asciiTheme="majorBidi" w:hAnsiTheme="majorBidi" w:cstheme="majorBidi"/>
          <w:sz w:val="24"/>
          <w:szCs w:val="24"/>
        </w:rPr>
        <w:t>even the enormous size of the Soviet Aliyah failed to produce any</w:t>
      </w:r>
      <w:r>
        <w:rPr>
          <w:rFonts w:asciiTheme="majorBidi" w:hAnsiTheme="majorBidi" w:cstheme="majorBidi"/>
          <w:sz w:val="24"/>
          <w:szCs w:val="24"/>
        </w:rPr>
        <w:t xml:space="preserve"> </w:t>
      </w:r>
      <w:r w:rsidR="0097142A">
        <w:rPr>
          <w:rFonts w:asciiTheme="majorBidi" w:hAnsiTheme="majorBidi" w:cstheme="majorBidi"/>
          <w:sz w:val="24"/>
          <w:szCs w:val="24"/>
        </w:rPr>
        <w:t xml:space="preserve">lasting </w:t>
      </w:r>
      <w:r>
        <w:rPr>
          <w:rFonts w:asciiTheme="majorBidi" w:hAnsiTheme="majorBidi" w:cstheme="majorBidi"/>
          <w:sz w:val="24"/>
          <w:szCs w:val="24"/>
        </w:rPr>
        <w:t>significant change i</w:t>
      </w:r>
      <w:r w:rsidR="0097142A">
        <w:rPr>
          <w:rFonts w:asciiTheme="majorBidi" w:hAnsiTheme="majorBidi" w:cstheme="majorBidi"/>
          <w:sz w:val="24"/>
          <w:szCs w:val="24"/>
        </w:rPr>
        <w:t xml:space="preserve">n the overall socioeconomic status of Israel’s peripheral regions </w:t>
      </w:r>
      <w:r w:rsidR="00DE5DDB">
        <w:rPr>
          <w:rFonts w:asciiTheme="majorBidi" w:hAnsiTheme="majorBidi" w:cstheme="majorBidi"/>
          <w:sz w:val="24"/>
          <w:szCs w:val="24"/>
        </w:rPr>
        <w:t>compared to</w:t>
      </w:r>
      <w:r>
        <w:rPr>
          <w:rFonts w:asciiTheme="majorBidi" w:hAnsiTheme="majorBidi" w:cstheme="majorBidi"/>
          <w:sz w:val="24"/>
          <w:szCs w:val="24"/>
        </w:rPr>
        <w:t xml:space="preserve"> the central coastal pla</w:t>
      </w:r>
      <w:r w:rsidR="0097142A">
        <w:rPr>
          <w:rFonts w:asciiTheme="majorBidi" w:hAnsiTheme="majorBidi" w:cstheme="majorBidi"/>
          <w:sz w:val="24"/>
          <w:szCs w:val="24"/>
        </w:rPr>
        <w:t>in.</w:t>
      </w:r>
      <w:r>
        <w:rPr>
          <w:rFonts w:asciiTheme="majorBidi" w:hAnsiTheme="majorBidi" w:cstheme="majorBidi"/>
          <w:sz w:val="24"/>
          <w:szCs w:val="24"/>
        </w:rPr>
        <w:t xml:space="preserve"> </w:t>
      </w:r>
    </w:p>
    <w:sectPr w:rsidR="008F114F" w:rsidRPr="00D5189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usan" w:date="2023-08-09T21:01:00Z" w:initials="S">
    <w:p w14:paraId="6E742368" w14:textId="77777777" w:rsidR="00FA10AA" w:rsidRDefault="00FA10AA">
      <w:pPr>
        <w:pStyle w:val="CommentText0"/>
        <w:rPr>
          <w:rFonts w:cs="Arial"/>
          <w:lang w:bidi="he-IL"/>
        </w:rPr>
      </w:pPr>
      <w:r>
        <w:rPr>
          <w:rStyle w:val="CommentReference"/>
        </w:rPr>
        <w:annotationRef/>
      </w:r>
      <w:r>
        <w:t xml:space="preserve">Technically, the Hebrew </w:t>
      </w:r>
      <w:r w:rsidRPr="00FA10AA">
        <w:rPr>
          <w:rFonts w:cs="Arial"/>
          <w:rtl/>
          <w:lang w:bidi="he-IL"/>
        </w:rPr>
        <w:t>והרכבה האנושי</w:t>
      </w:r>
    </w:p>
    <w:p w14:paraId="384EE007" w14:textId="000318B3" w:rsidR="00FA10AA" w:rsidRDefault="00FA10AA">
      <w:pPr>
        <w:pStyle w:val="CommentText0"/>
      </w:pPr>
      <w:r>
        <w:rPr>
          <w:rFonts w:cs="Arial"/>
          <w:lang w:bidi="he-IL"/>
        </w:rPr>
        <w:t>Is human composition, but the phrase human capital might be more on point and understandable for the reader.</w:t>
      </w:r>
    </w:p>
  </w:comment>
  <w:comment w:id="1" w:author="JJ" w:date="2023-06-23T10:52:00Z" w:initials="J">
    <w:p w14:paraId="1708199B" w14:textId="77777777" w:rsidR="00182F30" w:rsidRDefault="00182F30" w:rsidP="00AE1A56">
      <w:pPr>
        <w:pStyle w:val="CommentText0"/>
      </w:pPr>
      <w:r>
        <w:rPr>
          <w:rStyle w:val="CommentReference"/>
        </w:rPr>
        <w:annotationRef/>
      </w:r>
      <w:r>
        <w:rPr>
          <w:lang w:val="en-GB"/>
        </w:rPr>
        <w:t>Added by me</w:t>
      </w:r>
    </w:p>
  </w:comment>
  <w:comment w:id="2" w:author="Susan" w:date="2023-08-10T10:42:00Z" w:initials="S">
    <w:p w14:paraId="253B4484" w14:textId="7F29CDE6" w:rsidR="00D11FE3" w:rsidRDefault="00D11FE3">
      <w:pPr>
        <w:pStyle w:val="CommentText0"/>
      </w:pPr>
      <w:r>
        <w:rPr>
          <w:rStyle w:val="CommentReference"/>
        </w:rPr>
        <w:annotationRef/>
      </w:r>
      <w:r>
        <w:rPr>
          <w:rFonts w:asciiTheme="majorBidi" w:hAnsiTheme="majorBidi" w:cstheme="majorBidi"/>
          <w:sz w:val="24"/>
          <w:szCs w:val="24"/>
        </w:rPr>
        <w:t>, as it became known,</w:t>
      </w:r>
      <w:r>
        <w:rPr>
          <w:rFonts w:asciiTheme="majorBidi" w:hAnsiTheme="majorBidi" w:cstheme="majorBidi"/>
          <w:sz w:val="24"/>
          <w:szCs w:val="24"/>
        </w:rPr>
        <w:t xml:space="preserve"> from the Hebrew deleted as it is mentioned above</w:t>
      </w:r>
    </w:p>
  </w:comment>
  <w:comment w:id="3" w:author="JJ" w:date="2023-06-23T10:55:00Z" w:initials="J">
    <w:p w14:paraId="584577BB" w14:textId="29317153" w:rsidR="00943D93" w:rsidRDefault="00943D93" w:rsidP="00AF2FA2">
      <w:pPr>
        <w:pStyle w:val="CommentText0"/>
      </w:pPr>
      <w:r>
        <w:rPr>
          <w:rStyle w:val="CommentReference"/>
        </w:rPr>
        <w:annotationRef/>
      </w:r>
      <w:r>
        <w:rPr>
          <w:lang w:val="en-GB"/>
        </w:rPr>
        <w:t xml:space="preserve">Added by me, please confirm. </w:t>
      </w:r>
      <w:r w:rsidR="00FA10AA">
        <w:rPr>
          <w:lang w:val="en-GB"/>
        </w:rPr>
        <w:t>It is helpful</w:t>
      </w:r>
      <w:r>
        <w:rPr>
          <w:lang w:val="en-GB"/>
        </w:rPr>
        <w:t xml:space="preserve"> to anchor things in dates to help the reader who is less familiar with this period</w:t>
      </w:r>
    </w:p>
  </w:comment>
  <w:comment w:id="4" w:author="Susan" w:date="2023-08-09T21:35:00Z" w:initials="S">
    <w:p w14:paraId="77A14BB5" w14:textId="5D278D62" w:rsidR="00AA65D3" w:rsidRDefault="00AA65D3">
      <w:pPr>
        <w:pStyle w:val="CommentText0"/>
      </w:pPr>
      <w:r>
        <w:rPr>
          <w:rStyle w:val="CommentReference"/>
        </w:rPr>
        <w:annotationRef/>
      </w:r>
      <w:r>
        <w:t>Added to avoid stereotyping</w:t>
      </w:r>
    </w:p>
  </w:comment>
  <w:comment w:id="5" w:author="JJ" w:date="2023-06-22T09:26:00Z" w:initials="J">
    <w:p w14:paraId="29FE9573" w14:textId="77777777" w:rsidR="00D437A6" w:rsidRDefault="00D437A6" w:rsidP="00780EAE">
      <w:pPr>
        <w:pStyle w:val="CommentText0"/>
        <w:rPr>
          <w:lang w:val="en-GB"/>
        </w:rPr>
      </w:pPr>
      <w:r>
        <w:rPr>
          <w:rStyle w:val="CommentReference"/>
        </w:rPr>
        <w:annotationRef/>
      </w:r>
      <w:r>
        <w:rPr>
          <w:lang w:val="en-GB"/>
        </w:rPr>
        <w:t xml:space="preserve">I strongly suggest at least a footnote to unpack and explain this in more detail as in my experience, even many Jewish non Israelis will not understand this at all (especially secular Jews who don’t have much background in Halacha or Israeli law etc), and definitely not readers who are not Jewish. </w:t>
      </w:r>
    </w:p>
    <w:p w14:paraId="7EEF984C" w14:textId="77777777" w:rsidR="00AA65D3" w:rsidRDefault="00AA65D3" w:rsidP="00780EAE">
      <w:pPr>
        <w:pStyle w:val="CommentText0"/>
        <w:rPr>
          <w:lang w:val="en-GB"/>
        </w:rPr>
      </w:pPr>
    </w:p>
    <w:p w14:paraId="08243FE6" w14:textId="77777777" w:rsidR="00AA65D3" w:rsidRDefault="00AA65D3" w:rsidP="00780EAE">
      <w:pPr>
        <w:pStyle w:val="CommentText0"/>
        <w:rPr>
          <w:lang w:val="en-GB"/>
        </w:rPr>
      </w:pPr>
    </w:p>
    <w:p w14:paraId="0DAA9D88" w14:textId="37A8BC0F" w:rsidR="00AA65D3" w:rsidRDefault="00AA65D3" w:rsidP="00780EAE">
      <w:pPr>
        <w:pStyle w:val="CommentText0"/>
      </w:pPr>
      <w:r w:rsidRPr="009C3479">
        <w:rPr>
          <w:highlight w:val="yellow"/>
          <w:lang w:val="en-GB"/>
        </w:rPr>
        <w:t>SD – following up on Joanna’s comment, you can add in a footnote:</w:t>
      </w:r>
      <w:r>
        <w:rPr>
          <w:lang w:val="en-GB"/>
        </w:rPr>
        <w:br/>
      </w:r>
      <w:r>
        <w:rPr>
          <w:lang w:val="en-GB"/>
        </w:rPr>
        <w:br/>
        <w:t>Under Israel’s Law of Return, granting anyone defined as a Jew the right to immigrate to Israel, a Jew is defined as a child or grandchild of a</w:t>
      </w:r>
      <w:r w:rsidR="009C3479">
        <w:rPr>
          <w:lang w:val="en-GB"/>
        </w:rPr>
        <w:t>ny</w:t>
      </w:r>
      <w:r>
        <w:rPr>
          <w:lang w:val="en-GB"/>
        </w:rPr>
        <w:t xml:space="preserve"> Je</w:t>
      </w:r>
      <w:r w:rsidR="009C3479">
        <w:rPr>
          <w:lang w:val="en-GB"/>
        </w:rPr>
        <w:t>w, male or female,  the spouse of a Jew or of a child or grandchild of any  Jew, male or female.   According to Halakah, Jewish law, a Jew is anyone born to a Jewish mother.</w:t>
      </w:r>
    </w:p>
  </w:comment>
  <w:comment w:id="6" w:author="JJ" w:date="2023-06-27T10:14:00Z" w:initials="J">
    <w:p w14:paraId="26178CF5" w14:textId="77777777" w:rsidR="001331D0" w:rsidRDefault="001331D0">
      <w:pPr>
        <w:pStyle w:val="CommentText0"/>
      </w:pPr>
      <w:r>
        <w:rPr>
          <w:rStyle w:val="CommentReference"/>
        </w:rPr>
        <w:annotationRef/>
      </w:r>
      <w:r>
        <w:rPr>
          <w:lang w:val="en-GB"/>
        </w:rPr>
        <w:t xml:space="preserve">I would explain this more even in an </w:t>
      </w:r>
      <w:proofErr w:type="spellStart"/>
      <w:r>
        <w:rPr>
          <w:lang w:val="en-GB"/>
        </w:rPr>
        <w:t>fn</w:t>
      </w:r>
      <w:proofErr w:type="spellEnd"/>
    </w:p>
    <w:p w14:paraId="53E6B353" w14:textId="77777777" w:rsidR="001331D0" w:rsidRDefault="001331D0" w:rsidP="00F46CD4">
      <w:pPr>
        <w:pStyle w:val="CommentText0"/>
        <w:rPr>
          <w:lang w:val="en-GB"/>
        </w:rPr>
      </w:pPr>
      <w:r>
        <w:rPr>
          <w:lang w:val="en-GB"/>
        </w:rPr>
        <w:t xml:space="preserve">This is something that even secular non Israeli Jews struggle to understand if they have no experience of it and definitely </w:t>
      </w:r>
      <w:proofErr w:type="spellStart"/>
      <w:r>
        <w:rPr>
          <w:lang w:val="en-GB"/>
        </w:rPr>
        <w:t>non Jews</w:t>
      </w:r>
      <w:proofErr w:type="spellEnd"/>
      <w:r>
        <w:rPr>
          <w:lang w:val="en-GB"/>
        </w:rPr>
        <w:t xml:space="preserve"> will not understand why this is the case.</w:t>
      </w:r>
    </w:p>
    <w:p w14:paraId="7744E69E" w14:textId="77777777" w:rsidR="006763C2" w:rsidRDefault="006763C2" w:rsidP="00F46CD4">
      <w:pPr>
        <w:pStyle w:val="CommentText0"/>
        <w:rPr>
          <w:lang w:val="en-GB"/>
        </w:rPr>
      </w:pPr>
    </w:p>
    <w:p w14:paraId="38A784DD" w14:textId="2BBD44A2" w:rsidR="006763C2" w:rsidRPr="006763C2" w:rsidRDefault="006763C2" w:rsidP="006763C2">
      <w:pPr>
        <w:pStyle w:val="CommentText0"/>
        <w:rPr>
          <w:lang w:val="en-GB"/>
        </w:rPr>
      </w:pPr>
      <w:r w:rsidRPr="00203E3B">
        <w:rPr>
          <w:highlight w:val="yellow"/>
          <w:lang w:val="en-GB"/>
        </w:rPr>
        <w:t>SD – a possible footnote</w:t>
      </w:r>
      <w:r>
        <w:rPr>
          <w:lang w:val="en-GB"/>
        </w:rPr>
        <w:t>: Under Israeli law, marriages can be performed only by Orthodox Jewish rabbis for a couple where both are Jewish according to Jewish law.</w:t>
      </w:r>
    </w:p>
  </w:comment>
  <w:comment w:id="7" w:author="JJ" w:date="2023-06-22T09:41:00Z" w:initials="J">
    <w:p w14:paraId="490AA0B2" w14:textId="10BEAD53" w:rsidR="00334626" w:rsidRDefault="000C508E" w:rsidP="00451661">
      <w:pPr>
        <w:pStyle w:val="CommentText0"/>
      </w:pPr>
      <w:r>
        <w:rPr>
          <w:rStyle w:val="CommentReference"/>
        </w:rPr>
        <w:annotationRef/>
      </w:r>
      <w:r w:rsidR="00334626">
        <w:rPr>
          <w:lang w:val="en-GB"/>
        </w:rPr>
        <w:t>Not everyone from the USSR is "Russian"--e.g. Ukrainians, people from the Stans etc.</w:t>
      </w:r>
    </w:p>
  </w:comment>
  <w:comment w:id="8" w:author="Susan" w:date="2023-08-09T22:16:00Z" w:initials="S">
    <w:p w14:paraId="5E806665" w14:textId="6B6627B3" w:rsidR="00CE000E" w:rsidRDefault="00CE000E">
      <w:pPr>
        <w:pStyle w:val="CommentText0"/>
      </w:pPr>
      <w:r>
        <w:rPr>
          <w:rStyle w:val="CommentReference"/>
        </w:rPr>
        <w:annotationRef/>
      </w:r>
      <w:r>
        <w:t xml:space="preserve">Is this really comparable? Far greater numbers of people, (over </w:t>
      </w:r>
      <w:r w:rsidR="00082154">
        <w:t>63</w:t>
      </w:r>
      <w:r>
        <w:t xml:space="preserve"> million in West, </w:t>
      </w:r>
      <w:r w:rsidR="00082154">
        <w:t>and 16 million in the East) and the</w:t>
      </w:r>
      <w:r>
        <w:t xml:space="preserve">  integration of two </w:t>
      </w:r>
      <w:r w:rsidR="00082154">
        <w:t xml:space="preserve">separate political and economic systems </w:t>
      </w:r>
      <w:r>
        <w:t xml:space="preserve"> into one?</w:t>
      </w:r>
      <w:r w:rsidR="00082154">
        <w:t xml:space="preserve"> </w:t>
      </w:r>
      <w:r w:rsidR="00B54E7D">
        <w:t>And more (immigrants vs imbedded population, external forces)</w:t>
      </w:r>
      <w:r>
        <w:t xml:space="preserve">  </w:t>
      </w:r>
    </w:p>
    <w:p w14:paraId="37E54622" w14:textId="77777777" w:rsidR="00082154" w:rsidRDefault="00082154">
      <w:pPr>
        <w:pStyle w:val="CommentText0"/>
      </w:pPr>
    </w:p>
    <w:p w14:paraId="02F9EDA9" w14:textId="001C6A32" w:rsidR="00082154" w:rsidRDefault="00082154">
      <w:pPr>
        <w:pStyle w:val="CommentText0"/>
      </w:pPr>
      <w:r>
        <w:t>Perhaps more effective to give a comparison in percentages to the US (</w:t>
      </w:r>
      <w:proofErr w:type="spellStart"/>
      <w:r>
        <w:t>e.g</w:t>
      </w:r>
      <w:proofErr w:type="spellEnd"/>
      <w:r>
        <w:t>, the xxx number of immigrants to Israel represented x% of Israel’s population of xxx at the time, comparable to xxx number of people immigrating to the US in 10 years).</w:t>
      </w:r>
    </w:p>
  </w:comment>
  <w:comment w:id="9" w:author="JJ" w:date="2023-06-22T10:06:00Z" w:initials="J">
    <w:p w14:paraId="4DFA8E3C" w14:textId="65F2C62E" w:rsidR="00A758D5" w:rsidRDefault="00A758D5" w:rsidP="0057662B">
      <w:pPr>
        <w:pStyle w:val="CommentText0"/>
      </w:pPr>
      <w:r>
        <w:rPr>
          <w:rStyle w:val="CommentReference"/>
        </w:rPr>
        <w:annotationRef/>
      </w:r>
      <w:r>
        <w:rPr>
          <w:lang w:val="en-GB"/>
        </w:rPr>
        <w:t>Is this was is meant by map of higher education</w:t>
      </w:r>
    </w:p>
  </w:comment>
  <w:comment w:id="10" w:author="Susan" w:date="2023-08-09T22:55:00Z" w:initials="S">
    <w:p w14:paraId="59FA5E01" w14:textId="1CDD5962" w:rsidR="00C00487" w:rsidRDefault="00C00487">
      <w:pPr>
        <w:pStyle w:val="CommentText0"/>
      </w:pPr>
      <w:r>
        <w:rPr>
          <w:rStyle w:val="CommentReference"/>
        </w:rPr>
        <w:annotationRef/>
      </w:r>
      <w:r>
        <w:t xml:space="preserve">This might also call for a brief footnote that Israel has 10 recognized and publicly-funded universities and 53 private colleges. </w:t>
      </w:r>
    </w:p>
  </w:comment>
  <w:comment w:id="11" w:author="Susan" w:date="2023-08-09T22:57:00Z" w:initials="S">
    <w:p w14:paraId="62B5D92F" w14:textId="7559D602" w:rsidR="00C00487" w:rsidRDefault="00C00487">
      <w:pPr>
        <w:pStyle w:val="CommentText0"/>
      </w:pPr>
      <w:r>
        <w:rPr>
          <w:rStyle w:val="CommentReference"/>
        </w:rPr>
        <w:annotationRef/>
      </w:r>
    </w:p>
  </w:comment>
  <w:comment w:id="12" w:author="JJ" w:date="2023-06-22T10:26:00Z" w:initials="J">
    <w:p w14:paraId="11450F3C" w14:textId="77777777" w:rsidR="00A51A05" w:rsidRDefault="00A51A05" w:rsidP="00171DF4">
      <w:pPr>
        <w:pStyle w:val="CommentText0"/>
        <w:rPr>
          <w:lang w:val="en-GB"/>
        </w:rPr>
      </w:pPr>
      <w:r>
        <w:rPr>
          <w:rStyle w:val="CommentReference"/>
        </w:rPr>
        <w:annotationRef/>
      </w:r>
      <w:r>
        <w:rPr>
          <w:lang w:val="en-GB"/>
        </w:rPr>
        <w:t xml:space="preserve">This term sounds really weird outside of Israel so </w:t>
      </w:r>
      <w:r w:rsidR="0024127B">
        <w:rPr>
          <w:lang w:val="en-GB"/>
        </w:rPr>
        <w:t xml:space="preserve">perhaps explain </w:t>
      </w:r>
      <w:r>
        <w:rPr>
          <w:lang w:val="en-GB"/>
        </w:rPr>
        <w:t xml:space="preserve"> it</w:t>
      </w:r>
    </w:p>
    <w:p w14:paraId="6A0B3AC0" w14:textId="77777777" w:rsidR="006F2F20" w:rsidRDefault="006F2F20" w:rsidP="00171DF4">
      <w:pPr>
        <w:pStyle w:val="CommentText0"/>
        <w:rPr>
          <w:lang w:val="en-GB"/>
        </w:rPr>
      </w:pPr>
    </w:p>
    <w:p w14:paraId="00F320C5" w14:textId="262D214A" w:rsidR="006F2F20" w:rsidRDefault="006F2F20" w:rsidP="00171DF4">
      <w:pPr>
        <w:pStyle w:val="CommentText0"/>
        <w:rPr>
          <w:lang w:val="en-GB"/>
        </w:rPr>
      </w:pPr>
      <w:r w:rsidRPr="006F2F20">
        <w:rPr>
          <w:highlight w:val="yellow"/>
          <w:lang w:val="en-GB"/>
        </w:rPr>
        <w:t>SD</w:t>
      </w:r>
      <w:r>
        <w:rPr>
          <w:highlight w:val="yellow"/>
          <w:lang w:val="en-GB"/>
        </w:rPr>
        <w:t xml:space="preserve"> (it still sounds weird to me even now, as Joanna puts it). F</w:t>
      </w:r>
      <w:r w:rsidRPr="006F2F20">
        <w:rPr>
          <w:highlight w:val="yellow"/>
          <w:lang w:val="en-GB"/>
        </w:rPr>
        <w:t>rom the Ministry of Aliyah and Absorption</w:t>
      </w:r>
      <w:r>
        <w:rPr>
          <w:lang w:val="en-GB"/>
        </w:rPr>
        <w:t xml:space="preserve">: </w:t>
      </w:r>
      <w:hyperlink r:id="rId1" w:history="1">
        <w:r w:rsidRPr="00F03310">
          <w:rPr>
            <w:rStyle w:val="Hyperlink"/>
            <w:lang w:val="en-GB"/>
          </w:rPr>
          <w:t>https://www.gov.il/en/departments/general/absorption_basket</w:t>
        </w:r>
      </w:hyperlink>
    </w:p>
    <w:p w14:paraId="5D9F4BEC" w14:textId="729CB5B0" w:rsidR="006F2F20" w:rsidRDefault="006F2F20" w:rsidP="00171DF4">
      <w:pPr>
        <w:pStyle w:val="CommentText0"/>
      </w:pPr>
      <w:r>
        <w:rPr>
          <w:rFonts w:ascii="Arial" w:hAnsi="Arial" w:cs="Arial"/>
          <w:color w:val="212529"/>
          <w:shd w:val="clear" w:color="auto" w:fill="FFFFFF"/>
        </w:rPr>
        <w:t>The Absorption Basket is financial assistance for new immigrants during the  initial period in Israel, as they settle into their new lives Assistance is provided to cover living expenses for the duration of ulpan study (6 months), The financial assistance </w:t>
      </w:r>
      <w:proofErr w:type="spellStart"/>
      <w:r>
        <w:rPr>
          <w:rFonts w:ascii="Arial" w:hAnsi="Arial" w:cs="Arial"/>
          <w:color w:val="212529"/>
          <w:shd w:val="clear" w:color="auto" w:fill="FFFFFF"/>
        </w:rPr>
        <w:t>i</w:t>
      </w:r>
      <w:proofErr w:type="spellEnd"/>
      <w:r>
        <w:rPr>
          <w:rFonts w:ascii="Arial" w:hAnsi="Arial" w:cs="Arial"/>
          <w:color w:val="212529"/>
          <w:shd w:val="clear" w:color="auto" w:fill="FFFFFF"/>
        </w:rPr>
        <w:t xml:space="preserve"> also </w:t>
      </w:r>
      <w:proofErr w:type="spellStart"/>
      <w:r>
        <w:rPr>
          <w:rFonts w:ascii="Arial" w:hAnsi="Arial" w:cs="Arial"/>
          <w:color w:val="212529"/>
          <w:shd w:val="clear" w:color="auto" w:fill="FFFFFF"/>
        </w:rPr>
        <w:t>ncludes</w:t>
      </w:r>
      <w:proofErr w:type="spellEnd"/>
      <w:r>
        <w:rPr>
          <w:rFonts w:ascii="Arial" w:hAnsi="Arial" w:cs="Arial"/>
          <w:color w:val="212529"/>
          <w:shd w:val="clear" w:color="auto" w:fill="FFFFFF"/>
        </w:rPr>
        <w:t> rental assistance for the first 12 months in Israel. </w:t>
      </w:r>
    </w:p>
  </w:comment>
  <w:comment w:id="13" w:author="Susan" w:date="2023-08-10T10:55:00Z" w:initials="S">
    <w:p w14:paraId="7272582F" w14:textId="503D5D04" w:rsidR="0030689C" w:rsidRDefault="0030689C">
      <w:pPr>
        <w:pStyle w:val="CommentText0"/>
      </w:pPr>
      <w:r>
        <w:rPr>
          <w:rStyle w:val="CommentReference"/>
        </w:rPr>
        <w:annotationRef/>
      </w:r>
      <w:r>
        <w:t>Consider simply adding at the end, “although they do face challenges due to language difficulties, Israel’s high cost of living, and more.”</w:t>
      </w:r>
    </w:p>
  </w:comment>
  <w:comment w:id="14" w:author="Susan" w:date="2023-08-10T10:00:00Z" w:initials="S">
    <w:p w14:paraId="2D2BE53C" w14:textId="2251D074" w:rsidR="00080BF7" w:rsidRDefault="00080BF7">
      <w:pPr>
        <w:pStyle w:val="CommentText0"/>
      </w:pPr>
      <w:r>
        <w:rPr>
          <w:rStyle w:val="CommentReference"/>
        </w:rPr>
        <w:annotationRef/>
      </w:r>
      <w:r>
        <w:t>Later in the chapter, you write about rental – this perhaps covers it. Also, housing is sufficient for English-language readers rather than housing services, as written in Hebrew</w:t>
      </w:r>
    </w:p>
  </w:comment>
  <w:comment w:id="15" w:author="Susan" w:date="2023-08-09T23:48:00Z" w:initials="S">
    <w:p w14:paraId="05C08431" w14:textId="51192DD3" w:rsidR="00E528C6" w:rsidRDefault="00E528C6">
      <w:pPr>
        <w:pStyle w:val="CommentText0"/>
      </w:pPr>
      <w:r>
        <w:rPr>
          <w:rStyle w:val="CommentReference"/>
        </w:rPr>
        <w:annotationRef/>
      </w:r>
      <w:r>
        <w:t>Does this clarification correctly reflect your meaning?</w:t>
      </w:r>
    </w:p>
  </w:comment>
  <w:comment w:id="16" w:author="JJ" w:date="2023-06-22T12:36:00Z" w:initials="J">
    <w:p w14:paraId="54DC5F46" w14:textId="77777777" w:rsidR="00927C48" w:rsidRDefault="00927C48" w:rsidP="00504FD9">
      <w:pPr>
        <w:pStyle w:val="CommentText0"/>
      </w:pPr>
      <w:r>
        <w:rPr>
          <w:rStyle w:val="CommentReference"/>
        </w:rPr>
        <w:annotationRef/>
      </w:r>
      <w:r>
        <w:rPr>
          <w:lang w:val="en-GB"/>
        </w:rPr>
        <w:t xml:space="preserve">77 of whom? The adult population?  Adding the figures I think this means out of all </w:t>
      </w:r>
      <w:proofErr w:type="spellStart"/>
      <w:r>
        <w:rPr>
          <w:lang w:val="en-GB"/>
        </w:rPr>
        <w:t>israelis</w:t>
      </w:r>
      <w:proofErr w:type="spellEnd"/>
      <w:r>
        <w:rPr>
          <w:lang w:val="en-GB"/>
        </w:rPr>
        <w:t xml:space="preserve"> who have a higher degree… see comment below.</w:t>
      </w:r>
    </w:p>
  </w:comment>
  <w:comment w:id="17" w:author="Susan" w:date="2023-08-09T23:54:00Z" w:initials="S">
    <w:p w14:paraId="240DDB6C" w14:textId="06113BB1" w:rsidR="0063531F" w:rsidRDefault="0063531F">
      <w:pPr>
        <w:pStyle w:val="CommentText0"/>
      </w:pPr>
      <w:r>
        <w:rPr>
          <w:rStyle w:val="CommentReference"/>
        </w:rPr>
        <w:annotationRef/>
      </w:r>
      <w:r>
        <w:t>Where? In Israel? The USSR? Not clear.</w:t>
      </w:r>
    </w:p>
  </w:comment>
  <w:comment w:id="18" w:author="JJ" w:date="2023-06-22T12:40:00Z" w:initials="J">
    <w:p w14:paraId="22B4BC07" w14:textId="1A27A39F" w:rsidR="00927C48" w:rsidRDefault="00927C48">
      <w:pPr>
        <w:pStyle w:val="CommentText0"/>
      </w:pPr>
      <w:r>
        <w:rPr>
          <w:rStyle w:val="CommentReference"/>
        </w:rPr>
        <w:annotationRef/>
      </w:r>
      <w:r>
        <w:rPr>
          <w:lang w:val="en-GB"/>
        </w:rPr>
        <w:t>These figures don't immediately make sense to me</w:t>
      </w:r>
    </w:p>
    <w:p w14:paraId="0A9E286C" w14:textId="77777777" w:rsidR="00927C48" w:rsidRDefault="00927C48">
      <w:pPr>
        <w:pStyle w:val="CommentText0"/>
      </w:pPr>
    </w:p>
    <w:p w14:paraId="70815C79" w14:textId="77777777" w:rsidR="00927C48" w:rsidRDefault="00927C48">
      <w:pPr>
        <w:pStyle w:val="CommentText0"/>
      </w:pPr>
      <w:r>
        <w:rPr>
          <w:lang w:val="en-GB"/>
        </w:rPr>
        <w:t>Unless this is: of ALL immigrants who had a higher degree: 26 percent of all adult immigrants had a BA as their HIGHEST academic qual, 68% had a MA as highest degree and 6 percent had PhD as highest degree</w:t>
      </w:r>
    </w:p>
    <w:p w14:paraId="2C544D61" w14:textId="77777777" w:rsidR="0063531F" w:rsidRDefault="0063531F" w:rsidP="0063531F">
      <w:pPr>
        <w:pStyle w:val="CommentText0"/>
        <w:rPr>
          <w:lang w:val="en-GB"/>
        </w:rPr>
      </w:pPr>
    </w:p>
    <w:p w14:paraId="2066FE72" w14:textId="39295A21" w:rsidR="0063531F" w:rsidRDefault="0063531F" w:rsidP="0063531F">
      <w:pPr>
        <w:pStyle w:val="CommentText0"/>
        <w:rPr>
          <w:lang w:val="en-GB"/>
        </w:rPr>
      </w:pPr>
    </w:p>
    <w:p w14:paraId="0CA922A6" w14:textId="5FEF77DC" w:rsidR="0063531F" w:rsidRDefault="0063531F" w:rsidP="00A90232">
      <w:pPr>
        <w:pStyle w:val="CommentText0"/>
      </w:pPr>
      <w:r w:rsidRPr="0063531F">
        <w:rPr>
          <w:highlight w:val="yellow"/>
          <w:lang w:val="en-GB"/>
        </w:rPr>
        <w:t>SD – please clarify</w:t>
      </w:r>
      <w:r>
        <w:rPr>
          <w:lang w:val="en-GB"/>
        </w:rPr>
        <w:t xml:space="preserve"> – the numbers seem lower than those for the Israeli population at large.</w:t>
      </w:r>
    </w:p>
  </w:comment>
  <w:comment w:id="19" w:author="Susan" w:date="2023-08-10T08:20:00Z" w:initials="S">
    <w:p w14:paraId="1144CE5E" w14:textId="787D0DE6" w:rsidR="004F098A" w:rsidRDefault="004F098A">
      <w:pPr>
        <w:pStyle w:val="CommentText0"/>
      </w:pPr>
      <w:r>
        <w:rPr>
          <w:rStyle w:val="CommentReference"/>
        </w:rPr>
        <w:annotationRef/>
      </w:r>
      <w:r>
        <w:t xml:space="preserve">Changed from “patient” as </w:t>
      </w:r>
      <w:r w:rsidR="005E7D49">
        <w:t>patient implies a sense of passivity, and they were quite active and pushed themselves to move forward</w:t>
      </w:r>
    </w:p>
  </w:comment>
  <w:comment w:id="20" w:author="Susan" w:date="2023-08-10T08:22:00Z" w:initials="S">
    <w:p w14:paraId="550ACEF0" w14:textId="77777777" w:rsidR="005E7D49" w:rsidRDefault="005E7D49" w:rsidP="005E7D49">
      <w:pPr>
        <w:pStyle w:val="CommentText0"/>
      </w:pPr>
      <w:r>
        <w:rPr>
          <w:rStyle w:val="CommentReference"/>
        </w:rPr>
        <w:annotationRef/>
      </w:r>
      <w:r>
        <w:t>Consider moving this sentence to the precede the last sentence. Here, it is somewhat confusing, as this is a statistic of success, but you go on to discuss the difficulties they faced.</w:t>
      </w:r>
    </w:p>
  </w:comment>
  <w:comment w:id="21" w:author="JJ" w:date="2023-06-22T16:44:00Z" w:initials="J">
    <w:p w14:paraId="71768E98" w14:textId="77777777" w:rsidR="00E87DD1" w:rsidRDefault="00E87DD1" w:rsidP="000C6F9E">
      <w:pPr>
        <w:pStyle w:val="CommentText0"/>
      </w:pPr>
      <w:r>
        <w:rPr>
          <w:rStyle w:val="CommentReference"/>
        </w:rPr>
        <w:annotationRef/>
      </w:r>
      <w:r>
        <w:rPr>
          <w:lang w:val="en-GB"/>
        </w:rPr>
        <w:t xml:space="preserve">All or just those from former USSR? By that time, the USSR was long gone </w:t>
      </w:r>
      <w:proofErr w:type="spellStart"/>
      <w:r>
        <w:rPr>
          <w:lang w:val="en-GB"/>
        </w:rPr>
        <w:t>though</w:t>
      </w:r>
      <w:proofErr w:type="spellEnd"/>
      <w:r>
        <w:rPr>
          <w:lang w:val="en-GB"/>
        </w:rPr>
        <w:t>...</w:t>
      </w:r>
    </w:p>
  </w:comment>
  <w:comment w:id="22" w:author="JJ" w:date="2023-06-22T17:12:00Z" w:initials="J">
    <w:p w14:paraId="452E47DA" w14:textId="77777777" w:rsidR="00AB57B0" w:rsidRDefault="00AB57B0" w:rsidP="00243AF7">
      <w:pPr>
        <w:pStyle w:val="CommentText0"/>
      </w:pPr>
      <w:r>
        <w:rPr>
          <w:rStyle w:val="CommentReference"/>
        </w:rPr>
        <w:annotationRef/>
      </w:r>
      <w:r>
        <w:rPr>
          <w:lang w:val="en-GB"/>
        </w:rPr>
        <w:t>Is this an up to date figure or is this figure from a specific time period?</w:t>
      </w:r>
    </w:p>
  </w:comment>
  <w:comment w:id="23" w:author="Susan" w:date="2023-08-10T08:37:00Z" w:initials="S">
    <w:p w14:paraId="62DF9710" w14:textId="6026BD52" w:rsidR="005C1FDA" w:rsidRDefault="005C1FDA">
      <w:pPr>
        <w:pStyle w:val="CommentText0"/>
      </w:pPr>
      <w:r>
        <w:rPr>
          <w:rStyle w:val="CommentReference"/>
        </w:rPr>
        <w:annotationRef/>
      </w:r>
      <w:r>
        <w:t>Is this correct?</w:t>
      </w:r>
    </w:p>
  </w:comment>
  <w:comment w:id="24" w:author="Susan" w:date="2023-08-10T09:17:00Z" w:initials="S">
    <w:p w14:paraId="1645959F" w14:textId="5C59DFF9" w:rsidR="005836D7" w:rsidRDefault="005836D7">
      <w:pPr>
        <w:pStyle w:val="CommentText0"/>
      </w:pPr>
      <w:r>
        <w:rPr>
          <w:rStyle w:val="CommentReference"/>
        </w:rPr>
        <w:annotationRef/>
      </w:r>
      <w:r>
        <w:t>This is probably a good place to add this, as his interaction with Baker probably had a lot to do with Baker’s harsh words and because you make a point of writing that the guarantees were finally agreed upon with Rabin at the helm.</w:t>
      </w:r>
    </w:p>
  </w:comment>
  <w:comment w:id="25" w:author="JJ" w:date="2023-06-23T18:57:00Z" w:initials="J">
    <w:p w14:paraId="05E94531" w14:textId="77777777" w:rsidR="00771223" w:rsidRDefault="00771223" w:rsidP="00E46AF5">
      <w:pPr>
        <w:pStyle w:val="CommentText0"/>
        <w:rPr>
          <w:lang w:val="en-GB"/>
        </w:rPr>
      </w:pPr>
      <w:r>
        <w:rPr>
          <w:rStyle w:val="CommentReference"/>
        </w:rPr>
        <w:annotationRef/>
      </w:r>
      <w:r>
        <w:rPr>
          <w:lang w:val="en-GB"/>
        </w:rPr>
        <w:t xml:space="preserve">The program to absorb the soviet </w:t>
      </w:r>
      <w:proofErr w:type="spellStart"/>
      <w:r>
        <w:rPr>
          <w:lang w:val="en-GB"/>
        </w:rPr>
        <w:t>aliyah</w:t>
      </w:r>
      <w:proofErr w:type="spellEnd"/>
      <w:r>
        <w:rPr>
          <w:lang w:val="en-GB"/>
        </w:rPr>
        <w:t>?</w:t>
      </w:r>
    </w:p>
    <w:p w14:paraId="3B856859" w14:textId="10D8F003" w:rsidR="00AD0875" w:rsidRDefault="00AD0875" w:rsidP="00E46AF5">
      <w:pPr>
        <w:pStyle w:val="CommentText0"/>
      </w:pPr>
      <w:r>
        <w:rPr>
          <w:lang w:val="en-GB"/>
        </w:rPr>
        <w:t>SD – or the loan guarantee program?</w:t>
      </w:r>
    </w:p>
  </w:comment>
  <w:comment w:id="26" w:author="Susan" w:date="2023-08-10T09:31:00Z" w:initials="S">
    <w:p w14:paraId="0BEBF2B6" w14:textId="799DDD2D" w:rsidR="004B3828" w:rsidRDefault="004B3828">
      <w:pPr>
        <w:pStyle w:val="CommentText0"/>
      </w:pPr>
      <w:r>
        <w:rPr>
          <w:rStyle w:val="CommentReference"/>
        </w:rPr>
        <w:annotationRef/>
      </w:r>
      <w:r>
        <w:t>What’s the end of the story here? Were you prevented from presenting?</w:t>
      </w:r>
    </w:p>
  </w:comment>
  <w:comment w:id="27" w:author="Susan" w:date="2023-08-10T10:13:00Z" w:initials="S">
    <w:p w14:paraId="35F643ED" w14:textId="1F948477" w:rsidR="00CF229E" w:rsidRDefault="00CF229E">
      <w:pPr>
        <w:pStyle w:val="CommentText0"/>
      </w:pPr>
      <w:r>
        <w:rPr>
          <w:rStyle w:val="CommentReference"/>
        </w:rPr>
        <w:annotationRef/>
      </w:r>
      <w:r>
        <w:t>You could use massive if you prefer, but prodigious gets to the sense of not only large, but impressive</w:t>
      </w:r>
    </w:p>
  </w:comment>
  <w:comment w:id="28" w:author="Susan" w:date="2023-08-10T10:09:00Z" w:initials="S">
    <w:p w14:paraId="632A0605" w14:textId="1899B7D1" w:rsidR="0020585F" w:rsidRDefault="0020585F">
      <w:pPr>
        <w:pStyle w:val="CommentText0"/>
      </w:pPr>
      <w:r>
        <w:rPr>
          <w:rStyle w:val="CommentReference"/>
        </w:rPr>
        <w:annotationRef/>
      </w:r>
      <w:r>
        <w:t xml:space="preserve">I see that there has not yet been a definition of dunam in the book. It’s mentioned in a quote on p. 14 and in context of a </w:t>
      </w:r>
      <w:r w:rsidR="00CF229E">
        <w:t xml:space="preserve">kibbutz </w:t>
      </w:r>
      <w:r>
        <w:t xml:space="preserve">land transfer on p. 127. English-language readers will not know what its equivalent is (1/4 acre or 1000 </w:t>
      </w:r>
      <w:proofErr w:type="spellStart"/>
      <w:r>
        <w:t>sq.m</w:t>
      </w:r>
      <w:proofErr w:type="spellEnd"/>
      <w:r>
        <w:t>.)</w:t>
      </w:r>
      <w:r w:rsidR="00CF229E">
        <w:t xml:space="preserve"> I suggest adding it on p. 127.</w:t>
      </w:r>
    </w:p>
  </w:comment>
  <w:comment w:id="29" w:author="Susan" w:date="2023-08-10T10:16:00Z" w:initials="S">
    <w:p w14:paraId="727A504A" w14:textId="119A99F0" w:rsidR="00CF229E" w:rsidRDefault="00CF229E">
      <w:pPr>
        <w:pStyle w:val="CommentText0"/>
      </w:pPr>
      <w:r>
        <w:rPr>
          <w:rStyle w:val="CommentReference"/>
        </w:rPr>
        <w:annotationRef/>
      </w:r>
      <w:r>
        <w:t>Is another reason the immigrants’ preference for central housing as you mentioned above?</w:t>
      </w:r>
    </w:p>
  </w:comment>
  <w:comment w:id="30" w:author="Susan" w:date="2023-08-10T10:22:00Z" w:initials="S">
    <w:p w14:paraId="5710497A" w14:textId="1812D4EC" w:rsidR="00F45E02" w:rsidRDefault="00F45E02">
      <w:pPr>
        <w:pStyle w:val="CommentText0"/>
      </w:pPr>
      <w:r>
        <w:rPr>
          <w:rStyle w:val="CommentReference"/>
        </w:rPr>
        <w:annotationRef/>
      </w:r>
      <w:r>
        <w:t xml:space="preserve">It is not clear what is meant by planning damage – the planning process? Or actual </w:t>
      </w:r>
      <w:r w:rsidR="009533EB">
        <w:t>design damage?</w:t>
      </w:r>
    </w:p>
  </w:comment>
  <w:comment w:id="31" w:author="Susan" w:date="2023-08-10T10:24:00Z" w:initials="S">
    <w:p w14:paraId="44F6AD2F" w14:textId="5A618360" w:rsidR="009533EB" w:rsidRDefault="009533EB">
      <w:pPr>
        <w:pStyle w:val="CommentText0"/>
      </w:pPr>
      <w:r>
        <w:rPr>
          <w:rStyle w:val="CommentReference"/>
        </w:rPr>
        <w:annotationRef/>
      </w:r>
      <w:r>
        <w:t>Consider deleting this last sentence, as it essentially repeats the idea of irreversible (planning?) damage.</w:t>
      </w:r>
    </w:p>
  </w:comment>
  <w:comment w:id="32" w:author="JJ" w:date="2023-06-24T13:47:00Z" w:initials="J">
    <w:p w14:paraId="51EA4315" w14:textId="533AAA4D" w:rsidR="007B4F04" w:rsidRDefault="007B4F04" w:rsidP="00403B97">
      <w:pPr>
        <w:pStyle w:val="CommentText0"/>
      </w:pPr>
      <w:r>
        <w:rPr>
          <w:rStyle w:val="CommentReference"/>
        </w:rPr>
        <w:annotationRef/>
      </w:r>
      <w:r>
        <w:rPr>
          <w:lang w:val="en-GB"/>
        </w:rPr>
        <w:t>Per apartment</w:t>
      </w:r>
      <w:r w:rsidR="009533EB">
        <w:rPr>
          <w:lang w:val="en-GB"/>
        </w:rPr>
        <w:t xml:space="preserve"> building</w:t>
      </w:r>
      <w:r>
        <w:rPr>
          <w:lang w:val="en-GB"/>
        </w:rPr>
        <w:t>?</w:t>
      </w:r>
    </w:p>
  </w:comment>
  <w:comment w:id="33" w:author="Susan" w:date="2023-08-10T10:35:00Z" w:initials="S">
    <w:p w14:paraId="2934C82D" w14:textId="5F7D52DC" w:rsidR="006326C5" w:rsidRDefault="006326C5">
      <w:pPr>
        <w:pStyle w:val="CommentText0"/>
      </w:pPr>
      <w:r>
        <w:rPr>
          <w:rStyle w:val="CommentReference"/>
        </w:rPr>
        <w:annotationRef/>
      </w:r>
      <w:r>
        <w:t xml:space="preserve">What is the chicken/egg in </w:t>
      </w:r>
      <w:proofErr w:type="spellStart"/>
      <w:r>
        <w:t>Yokneam</w:t>
      </w:r>
      <w:proofErr w:type="spellEnd"/>
      <w:r>
        <w:t xml:space="preserve"> – olim-high tech or high tech – olim?</w:t>
      </w:r>
    </w:p>
  </w:comment>
  <w:comment w:id="34" w:author="Susan" w:date="2023-08-10T10:37:00Z" w:initials="S">
    <w:p w14:paraId="65E0A367" w14:textId="1841E754" w:rsidR="006326C5" w:rsidRDefault="006326C5">
      <w:pPr>
        <w:pStyle w:val="CommentText0"/>
      </w:pPr>
      <w:r>
        <w:rPr>
          <w:rStyle w:val="CommentReference"/>
        </w:rPr>
        <w:annotationRef/>
      </w:r>
      <w:r>
        <w:t xml:space="preserve">Is Or </w:t>
      </w:r>
      <w:proofErr w:type="spellStart"/>
      <w:r>
        <w:t>Akiva</w:t>
      </w:r>
      <w:proofErr w:type="spellEnd"/>
      <w:r>
        <w:t xml:space="preserve"> really peripheral – Haifa suburb, home to industry?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4EE007" w15:done="0"/>
  <w15:commentEx w15:paraId="1708199B" w15:done="0"/>
  <w15:commentEx w15:paraId="253B4484" w15:done="0"/>
  <w15:commentEx w15:paraId="584577BB" w15:done="0"/>
  <w15:commentEx w15:paraId="77A14BB5" w15:done="0"/>
  <w15:commentEx w15:paraId="0DAA9D88" w15:done="0"/>
  <w15:commentEx w15:paraId="38A784DD" w15:done="0"/>
  <w15:commentEx w15:paraId="490AA0B2" w15:done="0"/>
  <w15:commentEx w15:paraId="02F9EDA9" w15:done="0"/>
  <w15:commentEx w15:paraId="4DFA8E3C" w15:done="0"/>
  <w15:commentEx w15:paraId="59FA5E01" w15:done="0"/>
  <w15:commentEx w15:paraId="62B5D92F" w15:paraIdParent="59FA5E01" w15:done="0"/>
  <w15:commentEx w15:paraId="5D9F4BEC" w15:done="0"/>
  <w15:commentEx w15:paraId="7272582F" w15:done="0"/>
  <w15:commentEx w15:paraId="2D2BE53C" w15:done="0"/>
  <w15:commentEx w15:paraId="05C08431" w15:done="0"/>
  <w15:commentEx w15:paraId="54DC5F46" w15:done="0"/>
  <w15:commentEx w15:paraId="240DDB6C" w15:done="0"/>
  <w15:commentEx w15:paraId="0CA922A6" w15:done="0"/>
  <w15:commentEx w15:paraId="1144CE5E" w15:done="0"/>
  <w15:commentEx w15:paraId="550ACEF0" w15:done="0"/>
  <w15:commentEx w15:paraId="71768E98" w15:done="0"/>
  <w15:commentEx w15:paraId="452E47DA" w15:done="0"/>
  <w15:commentEx w15:paraId="62DF9710" w15:done="0"/>
  <w15:commentEx w15:paraId="1645959F" w15:done="0"/>
  <w15:commentEx w15:paraId="3B856859" w15:done="0"/>
  <w15:commentEx w15:paraId="0BEBF2B6" w15:done="0"/>
  <w15:commentEx w15:paraId="35F643ED" w15:done="0"/>
  <w15:commentEx w15:paraId="632A0605" w15:done="0"/>
  <w15:commentEx w15:paraId="727A504A" w15:done="0"/>
  <w15:commentEx w15:paraId="5710497A" w15:done="0"/>
  <w15:commentEx w15:paraId="44F6AD2F" w15:done="0"/>
  <w15:commentEx w15:paraId="51EA4315" w15:done="0"/>
  <w15:commentEx w15:paraId="2934C82D" w15:done="0"/>
  <w15:commentEx w15:paraId="65E0A3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E7D17" w16cex:dateUtc="2023-08-09T18:01:00Z"/>
  <w16cex:commentExtensible w16cex:durableId="283FF7D1" w16cex:dateUtc="2023-06-23T09:52:00Z"/>
  <w16cex:commentExtensible w16cex:durableId="287F3D8D" w16cex:dateUtc="2023-08-10T07:42:00Z"/>
  <w16cex:commentExtensible w16cex:durableId="283FF89B" w16cex:dateUtc="2023-06-23T09:55:00Z"/>
  <w16cex:commentExtensible w16cex:durableId="287E853A" w16cex:dateUtc="2023-08-09T18:35:00Z"/>
  <w16cex:commentExtensible w16cex:durableId="283E9238" w16cex:dateUtc="2023-06-22T08:26:00Z"/>
  <w16cex:commentExtensible w16cex:durableId="2845350B" w16cex:dateUtc="2023-06-27T09:14:00Z"/>
  <w16cex:commentExtensible w16cex:durableId="283E95B6" w16cex:dateUtc="2023-06-22T08:41:00Z"/>
  <w16cex:commentExtensible w16cex:durableId="287E8ECE" w16cex:dateUtc="2023-08-09T19:16:00Z"/>
  <w16cex:commentExtensible w16cex:durableId="283E9BA1" w16cex:dateUtc="2023-06-22T09:06:00Z"/>
  <w16cex:commentExtensible w16cex:durableId="287E97F0" w16cex:dateUtc="2023-08-09T19:55:00Z"/>
  <w16cex:commentExtensible w16cex:durableId="287E9846" w16cex:dateUtc="2023-08-09T19:57:00Z"/>
  <w16cex:commentExtensible w16cex:durableId="283EA055" w16cex:dateUtc="2023-06-22T09:26:00Z"/>
  <w16cex:commentExtensible w16cex:durableId="287F4089" w16cex:dateUtc="2023-08-10T07:55:00Z"/>
  <w16cex:commentExtensible w16cex:durableId="287F33B1" w16cex:dateUtc="2023-08-10T07:00:00Z"/>
  <w16cex:commentExtensible w16cex:durableId="287EA45C" w16cex:dateUtc="2023-08-09T20:48:00Z"/>
  <w16cex:commentExtensible w16cex:durableId="283EBEB4" w16cex:dateUtc="2023-06-22T11:36:00Z"/>
  <w16cex:commentExtensible w16cex:durableId="287EA5B5" w16cex:dateUtc="2023-08-09T20:54:00Z"/>
  <w16cex:commentExtensible w16cex:durableId="283EBFB7" w16cex:dateUtc="2023-06-22T11:40:00Z"/>
  <w16cex:commentExtensible w16cex:durableId="287F1C69" w16cex:dateUtc="2023-08-10T05:20:00Z"/>
  <w16cex:commentExtensible w16cex:durableId="287F1CF3" w16cex:dateUtc="2023-08-10T05:22:00Z"/>
  <w16cex:commentExtensible w16cex:durableId="283EF8E8" w16cex:dateUtc="2023-06-22T15:44:00Z"/>
  <w16cex:commentExtensible w16cex:durableId="283EFF7A" w16cex:dateUtc="2023-06-22T16:12:00Z"/>
  <w16cex:commentExtensible w16cex:durableId="287F2050" w16cex:dateUtc="2023-08-10T05:37:00Z"/>
  <w16cex:commentExtensible w16cex:durableId="287F29C2" w16cex:dateUtc="2023-08-10T06:17:00Z"/>
  <w16cex:commentExtensible w16cex:durableId="284069A4" w16cex:dateUtc="2023-06-23T17:57:00Z"/>
  <w16cex:commentExtensible w16cex:durableId="287F2D0C" w16cex:dateUtc="2023-08-10T06:31:00Z"/>
  <w16cex:commentExtensible w16cex:durableId="287F36DD" w16cex:dateUtc="2023-08-10T07:13:00Z"/>
  <w16cex:commentExtensible w16cex:durableId="287F35D5" w16cex:dateUtc="2023-08-10T07:09:00Z"/>
  <w16cex:commentExtensible w16cex:durableId="287F3761" w16cex:dateUtc="2023-08-10T07:16:00Z"/>
  <w16cex:commentExtensible w16cex:durableId="287F38E3" w16cex:dateUtc="2023-08-10T07:22:00Z"/>
  <w16cex:commentExtensible w16cex:durableId="287F3948" w16cex:dateUtc="2023-08-10T07:24:00Z"/>
  <w16cex:commentExtensible w16cex:durableId="2841725B" w16cex:dateUtc="2023-06-24T12:47:00Z"/>
  <w16cex:commentExtensible w16cex:durableId="287F3BE6" w16cex:dateUtc="2023-08-10T07:35:00Z"/>
  <w16cex:commentExtensible w16cex:durableId="287F3C5B" w16cex:dateUtc="2023-08-10T07: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4EE007" w16cid:durableId="287E7D17"/>
  <w16cid:commentId w16cid:paraId="1708199B" w16cid:durableId="283FF7D1"/>
  <w16cid:commentId w16cid:paraId="253B4484" w16cid:durableId="287F3D8D"/>
  <w16cid:commentId w16cid:paraId="584577BB" w16cid:durableId="283FF89B"/>
  <w16cid:commentId w16cid:paraId="77A14BB5" w16cid:durableId="287E853A"/>
  <w16cid:commentId w16cid:paraId="0DAA9D88" w16cid:durableId="283E9238"/>
  <w16cid:commentId w16cid:paraId="38A784DD" w16cid:durableId="2845350B"/>
  <w16cid:commentId w16cid:paraId="490AA0B2" w16cid:durableId="283E95B6"/>
  <w16cid:commentId w16cid:paraId="02F9EDA9" w16cid:durableId="287E8ECE"/>
  <w16cid:commentId w16cid:paraId="4DFA8E3C" w16cid:durableId="283E9BA1"/>
  <w16cid:commentId w16cid:paraId="59FA5E01" w16cid:durableId="287E97F0"/>
  <w16cid:commentId w16cid:paraId="62B5D92F" w16cid:durableId="287E9846"/>
  <w16cid:commentId w16cid:paraId="5D9F4BEC" w16cid:durableId="283EA055"/>
  <w16cid:commentId w16cid:paraId="7272582F" w16cid:durableId="287F4089"/>
  <w16cid:commentId w16cid:paraId="2D2BE53C" w16cid:durableId="287F33B1"/>
  <w16cid:commentId w16cid:paraId="05C08431" w16cid:durableId="287EA45C"/>
  <w16cid:commentId w16cid:paraId="54DC5F46" w16cid:durableId="283EBEB4"/>
  <w16cid:commentId w16cid:paraId="240DDB6C" w16cid:durableId="287EA5B5"/>
  <w16cid:commentId w16cid:paraId="0CA922A6" w16cid:durableId="283EBFB7"/>
  <w16cid:commentId w16cid:paraId="1144CE5E" w16cid:durableId="287F1C69"/>
  <w16cid:commentId w16cid:paraId="550ACEF0" w16cid:durableId="287F1CF3"/>
  <w16cid:commentId w16cid:paraId="71768E98" w16cid:durableId="283EF8E8"/>
  <w16cid:commentId w16cid:paraId="452E47DA" w16cid:durableId="283EFF7A"/>
  <w16cid:commentId w16cid:paraId="62DF9710" w16cid:durableId="287F2050"/>
  <w16cid:commentId w16cid:paraId="1645959F" w16cid:durableId="287F29C2"/>
  <w16cid:commentId w16cid:paraId="3B856859" w16cid:durableId="284069A4"/>
  <w16cid:commentId w16cid:paraId="0BEBF2B6" w16cid:durableId="287F2D0C"/>
  <w16cid:commentId w16cid:paraId="35F643ED" w16cid:durableId="287F36DD"/>
  <w16cid:commentId w16cid:paraId="632A0605" w16cid:durableId="287F35D5"/>
  <w16cid:commentId w16cid:paraId="727A504A" w16cid:durableId="287F3761"/>
  <w16cid:commentId w16cid:paraId="5710497A" w16cid:durableId="287F38E3"/>
  <w16cid:commentId w16cid:paraId="44F6AD2F" w16cid:durableId="287F3948"/>
  <w16cid:commentId w16cid:paraId="51EA4315" w16cid:durableId="2841725B"/>
  <w16cid:commentId w16cid:paraId="2934C82D" w16cid:durableId="287F3BE6"/>
  <w16cid:commentId w16cid:paraId="65E0A367" w16cid:durableId="287F3C5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w15:presenceInfo w15:providerId="None" w15:userId="Susan"/>
  </w15:person>
  <w15:person w15:author="JJ">
    <w15:presenceInfo w15:providerId="None" w15:userId="J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512"/>
    <w:rsid w:val="000112E0"/>
    <w:rsid w:val="0003525F"/>
    <w:rsid w:val="00036FE3"/>
    <w:rsid w:val="00046759"/>
    <w:rsid w:val="0006116E"/>
    <w:rsid w:val="00077223"/>
    <w:rsid w:val="00080BF7"/>
    <w:rsid w:val="00081354"/>
    <w:rsid w:val="00082154"/>
    <w:rsid w:val="00091BFC"/>
    <w:rsid w:val="00092EE6"/>
    <w:rsid w:val="00093E11"/>
    <w:rsid w:val="0009575D"/>
    <w:rsid w:val="000A3F81"/>
    <w:rsid w:val="000B1598"/>
    <w:rsid w:val="000B6AA5"/>
    <w:rsid w:val="000C508E"/>
    <w:rsid w:val="000E4AF6"/>
    <w:rsid w:val="000E5D4F"/>
    <w:rsid w:val="000F0339"/>
    <w:rsid w:val="000F65D6"/>
    <w:rsid w:val="00107172"/>
    <w:rsid w:val="00111E56"/>
    <w:rsid w:val="00122C3C"/>
    <w:rsid w:val="00127795"/>
    <w:rsid w:val="00131A7E"/>
    <w:rsid w:val="0013312C"/>
    <w:rsid w:val="001331D0"/>
    <w:rsid w:val="00176606"/>
    <w:rsid w:val="00182F30"/>
    <w:rsid w:val="00183F82"/>
    <w:rsid w:val="00184554"/>
    <w:rsid w:val="00192877"/>
    <w:rsid w:val="00192E9F"/>
    <w:rsid w:val="001A48BF"/>
    <w:rsid w:val="001C5D4B"/>
    <w:rsid w:val="00203998"/>
    <w:rsid w:val="00203E3B"/>
    <w:rsid w:val="00204701"/>
    <w:rsid w:val="0020585F"/>
    <w:rsid w:val="002163C6"/>
    <w:rsid w:val="00216542"/>
    <w:rsid w:val="002359C7"/>
    <w:rsid w:val="0024017A"/>
    <w:rsid w:val="0024127B"/>
    <w:rsid w:val="002424D1"/>
    <w:rsid w:val="002615A5"/>
    <w:rsid w:val="00281FF0"/>
    <w:rsid w:val="00290F2D"/>
    <w:rsid w:val="00294D3E"/>
    <w:rsid w:val="002A2EF0"/>
    <w:rsid w:val="002B02AB"/>
    <w:rsid w:val="002B49C9"/>
    <w:rsid w:val="002D36AE"/>
    <w:rsid w:val="002D6C69"/>
    <w:rsid w:val="002F2C9B"/>
    <w:rsid w:val="002F3F3B"/>
    <w:rsid w:val="002F6B9A"/>
    <w:rsid w:val="0030689C"/>
    <w:rsid w:val="003116A6"/>
    <w:rsid w:val="00322C42"/>
    <w:rsid w:val="003305CD"/>
    <w:rsid w:val="00334626"/>
    <w:rsid w:val="00355B1F"/>
    <w:rsid w:val="00364685"/>
    <w:rsid w:val="0037266C"/>
    <w:rsid w:val="00391F83"/>
    <w:rsid w:val="00395E7A"/>
    <w:rsid w:val="003A1032"/>
    <w:rsid w:val="003E7FAF"/>
    <w:rsid w:val="004066EC"/>
    <w:rsid w:val="00451BBF"/>
    <w:rsid w:val="00452FAC"/>
    <w:rsid w:val="00484A24"/>
    <w:rsid w:val="00486872"/>
    <w:rsid w:val="004A005C"/>
    <w:rsid w:val="004B3828"/>
    <w:rsid w:val="004C5C33"/>
    <w:rsid w:val="004C6B83"/>
    <w:rsid w:val="004C75E4"/>
    <w:rsid w:val="004D4512"/>
    <w:rsid w:val="004D48F7"/>
    <w:rsid w:val="004E1C59"/>
    <w:rsid w:val="004F098A"/>
    <w:rsid w:val="00505576"/>
    <w:rsid w:val="00513A68"/>
    <w:rsid w:val="005143A9"/>
    <w:rsid w:val="00516B5E"/>
    <w:rsid w:val="00525550"/>
    <w:rsid w:val="00533E0B"/>
    <w:rsid w:val="00543FDD"/>
    <w:rsid w:val="00566D72"/>
    <w:rsid w:val="005742D2"/>
    <w:rsid w:val="005836D7"/>
    <w:rsid w:val="00583CD9"/>
    <w:rsid w:val="0059093E"/>
    <w:rsid w:val="005C1FDA"/>
    <w:rsid w:val="005E68A2"/>
    <w:rsid w:val="005E7D49"/>
    <w:rsid w:val="00613C67"/>
    <w:rsid w:val="006326C5"/>
    <w:rsid w:val="0063531F"/>
    <w:rsid w:val="00643805"/>
    <w:rsid w:val="00643F34"/>
    <w:rsid w:val="00645862"/>
    <w:rsid w:val="0066009E"/>
    <w:rsid w:val="00662818"/>
    <w:rsid w:val="006702F3"/>
    <w:rsid w:val="006763C2"/>
    <w:rsid w:val="00680423"/>
    <w:rsid w:val="006F0151"/>
    <w:rsid w:val="006F2F20"/>
    <w:rsid w:val="00724549"/>
    <w:rsid w:val="007500E8"/>
    <w:rsid w:val="0076319B"/>
    <w:rsid w:val="00767A69"/>
    <w:rsid w:val="00771223"/>
    <w:rsid w:val="00791362"/>
    <w:rsid w:val="00794D09"/>
    <w:rsid w:val="007B25D9"/>
    <w:rsid w:val="007B4F04"/>
    <w:rsid w:val="007C7269"/>
    <w:rsid w:val="00800D86"/>
    <w:rsid w:val="008129A9"/>
    <w:rsid w:val="00821E92"/>
    <w:rsid w:val="00822557"/>
    <w:rsid w:val="00823D2B"/>
    <w:rsid w:val="00827189"/>
    <w:rsid w:val="00852C97"/>
    <w:rsid w:val="00856C8C"/>
    <w:rsid w:val="00864DCF"/>
    <w:rsid w:val="008D608A"/>
    <w:rsid w:val="008F114F"/>
    <w:rsid w:val="008F5C76"/>
    <w:rsid w:val="00924D4A"/>
    <w:rsid w:val="00927C48"/>
    <w:rsid w:val="00934C0D"/>
    <w:rsid w:val="00943D93"/>
    <w:rsid w:val="009533EB"/>
    <w:rsid w:val="00954D61"/>
    <w:rsid w:val="00965770"/>
    <w:rsid w:val="0097142A"/>
    <w:rsid w:val="00976DDF"/>
    <w:rsid w:val="00984FFF"/>
    <w:rsid w:val="00991B4E"/>
    <w:rsid w:val="009C162C"/>
    <w:rsid w:val="009C3479"/>
    <w:rsid w:val="009C3D6E"/>
    <w:rsid w:val="009C6F51"/>
    <w:rsid w:val="009F432C"/>
    <w:rsid w:val="00A1493B"/>
    <w:rsid w:val="00A45174"/>
    <w:rsid w:val="00A51A05"/>
    <w:rsid w:val="00A6461F"/>
    <w:rsid w:val="00A72D0D"/>
    <w:rsid w:val="00A758D5"/>
    <w:rsid w:val="00AA006C"/>
    <w:rsid w:val="00AA10F3"/>
    <w:rsid w:val="00AA65D3"/>
    <w:rsid w:val="00AB57B0"/>
    <w:rsid w:val="00AC75D1"/>
    <w:rsid w:val="00AC75FA"/>
    <w:rsid w:val="00AD0875"/>
    <w:rsid w:val="00B01391"/>
    <w:rsid w:val="00B0664E"/>
    <w:rsid w:val="00B16B3D"/>
    <w:rsid w:val="00B31301"/>
    <w:rsid w:val="00B54E7D"/>
    <w:rsid w:val="00B56F04"/>
    <w:rsid w:val="00B5779C"/>
    <w:rsid w:val="00BA7577"/>
    <w:rsid w:val="00BC67F8"/>
    <w:rsid w:val="00BE3C07"/>
    <w:rsid w:val="00BE6B8C"/>
    <w:rsid w:val="00C00487"/>
    <w:rsid w:val="00C1304B"/>
    <w:rsid w:val="00C17E11"/>
    <w:rsid w:val="00C24F27"/>
    <w:rsid w:val="00C266C2"/>
    <w:rsid w:val="00C27D90"/>
    <w:rsid w:val="00C35264"/>
    <w:rsid w:val="00C4632B"/>
    <w:rsid w:val="00C61583"/>
    <w:rsid w:val="00C67698"/>
    <w:rsid w:val="00C923E4"/>
    <w:rsid w:val="00CC01F8"/>
    <w:rsid w:val="00CC42DE"/>
    <w:rsid w:val="00CD0D1B"/>
    <w:rsid w:val="00CE000E"/>
    <w:rsid w:val="00CE75FB"/>
    <w:rsid w:val="00CF0A9C"/>
    <w:rsid w:val="00CF229E"/>
    <w:rsid w:val="00CF3DF0"/>
    <w:rsid w:val="00D11FE3"/>
    <w:rsid w:val="00D16190"/>
    <w:rsid w:val="00D17BC0"/>
    <w:rsid w:val="00D3316E"/>
    <w:rsid w:val="00D351B4"/>
    <w:rsid w:val="00D437A6"/>
    <w:rsid w:val="00D51893"/>
    <w:rsid w:val="00D52D61"/>
    <w:rsid w:val="00D55236"/>
    <w:rsid w:val="00D77A9F"/>
    <w:rsid w:val="00D81B54"/>
    <w:rsid w:val="00DC5111"/>
    <w:rsid w:val="00DE08CF"/>
    <w:rsid w:val="00DE5DDB"/>
    <w:rsid w:val="00DE79E8"/>
    <w:rsid w:val="00DF35E6"/>
    <w:rsid w:val="00E03FC0"/>
    <w:rsid w:val="00E049BE"/>
    <w:rsid w:val="00E07447"/>
    <w:rsid w:val="00E1182F"/>
    <w:rsid w:val="00E20170"/>
    <w:rsid w:val="00E234AD"/>
    <w:rsid w:val="00E46296"/>
    <w:rsid w:val="00E528C6"/>
    <w:rsid w:val="00E867EF"/>
    <w:rsid w:val="00E86CC3"/>
    <w:rsid w:val="00E87DD1"/>
    <w:rsid w:val="00EB7949"/>
    <w:rsid w:val="00ED1DD0"/>
    <w:rsid w:val="00F038E8"/>
    <w:rsid w:val="00F045C5"/>
    <w:rsid w:val="00F116A5"/>
    <w:rsid w:val="00F209B0"/>
    <w:rsid w:val="00F36327"/>
    <w:rsid w:val="00F45E02"/>
    <w:rsid w:val="00F54B4B"/>
    <w:rsid w:val="00F6319F"/>
    <w:rsid w:val="00F92759"/>
    <w:rsid w:val="00F95B8D"/>
    <w:rsid w:val="00F97C4E"/>
    <w:rsid w:val="00FA10AA"/>
    <w:rsid w:val="00FA361D"/>
    <w:rsid w:val="00FC1451"/>
    <w:rsid w:val="00FE4E8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F34EF"/>
  <w15:chartTrackingRefBased/>
  <w15:docId w15:val="{BA548A01-BE4E-40D5-9753-55E63D156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spacing w:after="0"/>
    </w:pPr>
    <w:rPr>
      <w:rFonts w:asciiTheme="majorBidi" w:eastAsia="Calibri" w:hAnsiTheme="majorBidi" w:cstheme="majorBidi"/>
      <w:sz w:val="20"/>
      <w:szCs w:val="24"/>
      <w:lang w:bidi="he-IL"/>
    </w:rPr>
  </w:style>
  <w:style w:type="paragraph" w:styleId="CommentText0">
    <w:name w:val="annotation text"/>
    <w:basedOn w:val="Normal"/>
    <w:link w:val="CommentTextChar"/>
    <w:uiPriority w:val="99"/>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rsid w:val="00184554"/>
    <w:rPr>
      <w:sz w:val="20"/>
      <w:szCs w:val="20"/>
    </w:r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Normal"/>
    <w:link w:val="FootnoteTextChar"/>
    <w:autoRedefine/>
    <w:uiPriority w:val="99"/>
    <w:unhideWhenUsed/>
    <w:rsid w:val="00954D61"/>
    <w:pPr>
      <w:spacing w:after="0" w:line="240" w:lineRule="auto"/>
    </w:pPr>
    <w:rPr>
      <w:rFonts w:asciiTheme="majorBidi" w:hAnsiTheme="majorBidi"/>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har Char"/>
    <w:basedOn w:val="DefaultParagraphFont"/>
    <w:link w:val="FootnoteText"/>
    <w:uiPriority w:val="99"/>
    <w:rsid w:val="00954D61"/>
    <w:rPr>
      <w:rFonts w:asciiTheme="majorBidi" w:hAnsiTheme="majorBidi"/>
      <w:sz w:val="20"/>
      <w:szCs w:val="20"/>
      <w:lang w:val="en-US"/>
    </w:rPr>
  </w:style>
  <w:style w:type="character" w:styleId="CommentReference">
    <w:name w:val="annotation reference"/>
    <w:basedOn w:val="DefaultParagraphFont"/>
    <w:uiPriority w:val="99"/>
    <w:semiHidden/>
    <w:unhideWhenUsed/>
    <w:rsid w:val="003E7FAF"/>
    <w:rPr>
      <w:sz w:val="16"/>
      <w:szCs w:val="16"/>
    </w:rPr>
  </w:style>
  <w:style w:type="paragraph" w:styleId="CommentSubject">
    <w:name w:val="annotation subject"/>
    <w:basedOn w:val="CommentText0"/>
    <w:next w:val="CommentText0"/>
    <w:link w:val="CommentSubjectChar"/>
    <w:uiPriority w:val="99"/>
    <w:semiHidden/>
    <w:unhideWhenUsed/>
    <w:rsid w:val="003E7FAF"/>
    <w:rPr>
      <w:b/>
      <w:bCs/>
    </w:rPr>
  </w:style>
  <w:style w:type="character" w:customStyle="1" w:styleId="CommentSubjectChar">
    <w:name w:val="Comment Subject Char"/>
    <w:basedOn w:val="CommentTextChar"/>
    <w:link w:val="CommentSubject"/>
    <w:uiPriority w:val="99"/>
    <w:semiHidden/>
    <w:rsid w:val="003E7FAF"/>
    <w:rPr>
      <w:b/>
      <w:bCs/>
      <w:sz w:val="20"/>
      <w:szCs w:val="20"/>
      <w:lang w:val="en-US"/>
    </w:rPr>
  </w:style>
  <w:style w:type="character" w:styleId="Hyperlink">
    <w:name w:val="Hyperlink"/>
    <w:basedOn w:val="DefaultParagraphFont"/>
    <w:uiPriority w:val="99"/>
    <w:unhideWhenUsed/>
    <w:rsid w:val="003E7FAF"/>
    <w:rPr>
      <w:color w:val="0563C1" w:themeColor="hyperlink"/>
      <w:u w:val="single"/>
    </w:rPr>
  </w:style>
  <w:style w:type="character" w:styleId="UnresolvedMention">
    <w:name w:val="Unresolved Mention"/>
    <w:basedOn w:val="DefaultParagraphFont"/>
    <w:uiPriority w:val="99"/>
    <w:semiHidden/>
    <w:unhideWhenUsed/>
    <w:rsid w:val="003E7FAF"/>
    <w:rPr>
      <w:color w:val="605E5C"/>
      <w:shd w:val="clear" w:color="auto" w:fill="E1DFDD"/>
    </w:rPr>
  </w:style>
  <w:style w:type="character" w:styleId="FollowedHyperlink">
    <w:name w:val="FollowedHyperlink"/>
    <w:basedOn w:val="DefaultParagraphFont"/>
    <w:uiPriority w:val="99"/>
    <w:semiHidden/>
    <w:unhideWhenUsed/>
    <w:rsid w:val="005836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gov.il/en/departments/general/absorption_basket"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27013-B2E8-4D2D-B8C5-B9EEC497F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4820</Words>
  <Characters>27480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Susan</cp:lastModifiedBy>
  <cp:revision>3</cp:revision>
  <dcterms:created xsi:type="dcterms:W3CDTF">2023-08-10T08:11:00Z</dcterms:created>
  <dcterms:modified xsi:type="dcterms:W3CDTF">2023-08-10T08:11:00Z</dcterms:modified>
</cp:coreProperties>
</file>