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D956" w14:textId="77777777" w:rsidR="00285815" w:rsidRPr="00293EC8" w:rsidRDefault="00285815" w:rsidP="00285815">
      <w:pPr>
        <w:rPr>
          <w:rFonts w:ascii="SimSun" w:eastAsia="SimSun" w:hAnsi="SimSun"/>
        </w:rPr>
      </w:pPr>
    </w:p>
    <w:p w14:paraId="49EEDA39" w14:textId="6BC7A780" w:rsidR="0028716F" w:rsidRPr="008B506D" w:rsidRDefault="0028716F" w:rsidP="008B506D">
      <w:pPr>
        <w:spacing w:line="360" w:lineRule="auto"/>
        <w:jc w:val="both"/>
        <w:rPr>
          <w:rFonts w:ascii="SimSun" w:eastAsia="SimSun" w:hAnsi="SimSun"/>
          <w:sz w:val="24"/>
          <w:szCs w:val="24"/>
          <w:lang w:eastAsia="zh-CN"/>
        </w:rPr>
      </w:pPr>
      <w:bookmarkStart w:id="0" w:name="_GoBack"/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以色列法律实践</w:t>
      </w:r>
    </w:p>
    <w:bookmarkEnd w:id="0"/>
    <w:p w14:paraId="1C2BA711" w14:textId="1E1DD875" w:rsidR="00285815" w:rsidRPr="008B506D" w:rsidRDefault="0028716F" w:rsidP="008B506D">
      <w:pPr>
        <w:spacing w:line="360" w:lineRule="auto"/>
        <w:jc w:val="both"/>
        <w:rPr>
          <w:rFonts w:ascii="SimSun" w:eastAsia="SimSun" w:hAnsi="SimSun"/>
          <w:sz w:val="24"/>
          <w:szCs w:val="24"/>
          <w:lang w:eastAsia="zh-CN"/>
        </w:rPr>
      </w:pP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我们的以色列团队由</w:t>
      </w:r>
      <w:r w:rsidR="00293EC8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杰瑞米·本-大卫（</w:t>
      </w:r>
      <w:r w:rsidRPr="008B506D">
        <w:rPr>
          <w:rFonts w:ascii="SimSun" w:eastAsia="SimSun" w:hAnsi="SimSun"/>
          <w:sz w:val="24"/>
          <w:szCs w:val="24"/>
          <w:lang w:eastAsia="zh-CN"/>
        </w:rPr>
        <w:t>Jeremy Ben-David</w:t>
      </w:r>
      <w:r w:rsidR="00293EC8" w:rsidRPr="008B506D">
        <w:rPr>
          <w:rFonts w:ascii="SimSun" w:eastAsia="SimSun" w:hAnsi="SimSun" w:hint="eastAsia"/>
          <w:sz w:val="24"/>
          <w:szCs w:val="24"/>
          <w:lang w:eastAsia="zh-CN"/>
        </w:rPr>
        <w:t>）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领导，</w:t>
      </w:r>
      <w:r w:rsidR="00600DD0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拥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有</w:t>
      </w:r>
      <w:r w:rsidRPr="008B506D">
        <w:rPr>
          <w:rFonts w:ascii="SimSun" w:eastAsia="SimSun" w:hAnsi="SimSun"/>
          <w:sz w:val="24"/>
          <w:szCs w:val="24"/>
          <w:lang w:eastAsia="zh-CN"/>
        </w:rPr>
        <w:t>30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多年的法律实践经验。我们的专利律师，辩护律师和律师助理在专利，商标和外观设计的注册和</w:t>
      </w:r>
      <w:r w:rsidR="008331B6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实施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方面成功地</w:t>
      </w:r>
      <w:r w:rsidR="001D4F3D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为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医疗保健，电信，服装，饮料，奢侈品和汽车</w:t>
      </w:r>
      <w:r w:rsidR="008331B6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等领域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的客户</w:t>
      </w:r>
      <w:r w:rsidR="00E228D1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作</w:t>
      </w:r>
      <w:r w:rsidR="001D4F3D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代表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。</w:t>
      </w:r>
    </w:p>
    <w:p w14:paraId="133755A6" w14:textId="4CDD70F5" w:rsidR="00285815" w:rsidRPr="008B506D" w:rsidRDefault="00285815" w:rsidP="008B506D">
      <w:pPr>
        <w:spacing w:line="360" w:lineRule="auto"/>
        <w:jc w:val="both"/>
        <w:rPr>
          <w:rFonts w:ascii="SimSun" w:eastAsia="SimSun" w:hAnsi="SimSun"/>
          <w:sz w:val="24"/>
          <w:szCs w:val="24"/>
          <w:lang w:eastAsia="zh-CN"/>
        </w:rPr>
      </w:pPr>
    </w:p>
    <w:p w14:paraId="2EB8C606" w14:textId="2025D30D" w:rsidR="0028716F" w:rsidRPr="008B506D" w:rsidRDefault="0028716F" w:rsidP="008B506D">
      <w:pPr>
        <w:spacing w:line="360" w:lineRule="auto"/>
        <w:jc w:val="both"/>
        <w:rPr>
          <w:rFonts w:ascii="SimSun" w:eastAsia="SimSun" w:hAnsi="SimSun"/>
          <w:sz w:val="24"/>
          <w:szCs w:val="24"/>
          <w:lang w:eastAsia="zh-CN"/>
        </w:rPr>
      </w:pP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美国法律实践</w:t>
      </w:r>
    </w:p>
    <w:p w14:paraId="4E9C8C0C" w14:textId="6012FCA6" w:rsidR="0028716F" w:rsidRPr="008B506D" w:rsidRDefault="0028716F" w:rsidP="008B506D">
      <w:pPr>
        <w:spacing w:line="360" w:lineRule="auto"/>
        <w:jc w:val="both"/>
        <w:rPr>
          <w:rFonts w:ascii="SimSun" w:eastAsia="SimSun" w:hAnsi="SimSun" w:cs="Microsoft YaHei"/>
          <w:sz w:val="24"/>
          <w:szCs w:val="24"/>
          <w:lang w:eastAsia="zh-CN"/>
        </w:rPr>
      </w:pP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我们经验丰富的美国专利律师和代理团队，由</w:t>
      </w:r>
      <w:r w:rsidR="00940553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迈克·哈默（</w:t>
      </w:r>
      <w:r w:rsidRPr="008B506D">
        <w:rPr>
          <w:rFonts w:ascii="SimSun" w:eastAsia="SimSun" w:hAnsi="SimSun"/>
          <w:sz w:val="24"/>
          <w:szCs w:val="24"/>
          <w:lang w:eastAsia="zh-CN"/>
        </w:rPr>
        <w:t>Mike Hammer</w:t>
      </w:r>
      <w:r w:rsidR="00940553" w:rsidRPr="008B506D">
        <w:rPr>
          <w:rFonts w:ascii="SimSun" w:eastAsia="SimSun" w:hAnsi="SimSun" w:hint="eastAsia"/>
          <w:sz w:val="24"/>
          <w:szCs w:val="24"/>
          <w:lang w:eastAsia="zh-CN"/>
        </w:rPr>
        <w:t>）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博士领导，</w:t>
      </w:r>
      <w:r w:rsidR="008331B6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直接</w:t>
      </w:r>
      <w:r w:rsidR="00293EC8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为客户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在</w:t>
      </w:r>
      <w:r w:rsidR="001C1D31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美国专利和商标局（</w:t>
      </w:r>
      <w:r w:rsidRPr="008B506D">
        <w:rPr>
          <w:rFonts w:ascii="SimSun" w:eastAsia="SimSun" w:hAnsi="SimSun"/>
          <w:sz w:val="24"/>
          <w:szCs w:val="24"/>
          <w:lang w:eastAsia="zh-CN"/>
        </w:rPr>
        <w:t>USPTO</w:t>
      </w:r>
      <w:r w:rsidR="001C1D31" w:rsidRPr="008B506D">
        <w:rPr>
          <w:rFonts w:ascii="SimSun" w:eastAsia="SimSun" w:hAnsi="SimSun" w:hint="eastAsia"/>
          <w:sz w:val="24"/>
          <w:szCs w:val="24"/>
          <w:lang w:eastAsia="zh-CN"/>
        </w:rPr>
        <w:t>）</w:t>
      </w:r>
      <w:r w:rsidR="001D4F3D" w:rsidRPr="008B506D">
        <w:rPr>
          <w:rFonts w:ascii="SimSun" w:eastAsia="SimSun" w:hAnsi="SimSun" w:hint="eastAsia"/>
          <w:sz w:val="24"/>
          <w:szCs w:val="24"/>
          <w:lang w:eastAsia="zh-CN"/>
        </w:rPr>
        <w:t>前</w:t>
      </w:r>
      <w:r w:rsidR="00293EC8" w:rsidRPr="008B506D">
        <w:rPr>
          <w:rFonts w:ascii="SimSun" w:eastAsia="SimSun" w:hAnsi="SimSun" w:hint="eastAsia"/>
          <w:sz w:val="24"/>
          <w:szCs w:val="24"/>
          <w:lang w:eastAsia="zh-CN"/>
        </w:rPr>
        <w:t>作代表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。</w:t>
      </w:r>
      <w:r w:rsidR="00293EC8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鉴于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我们</w:t>
      </w:r>
      <w:r w:rsidR="001D4F3D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为客户</w:t>
      </w:r>
      <w:r w:rsidR="007B047D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获取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高质量专利的能力，</w:t>
      </w:r>
      <w:r w:rsidR="008331B6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以及便利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的中心位置，来自世界各地的客户</w:t>
      </w:r>
      <w:r w:rsidR="008331B6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均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向我们寻求帮助，以便在美国注册知识产权。</w:t>
      </w:r>
    </w:p>
    <w:p w14:paraId="7D2F4427" w14:textId="764FF8B7" w:rsidR="00285815" w:rsidRPr="00293EC8" w:rsidRDefault="00285815" w:rsidP="00285815">
      <w:pPr>
        <w:rPr>
          <w:rFonts w:ascii="SimSun" w:eastAsia="SimSun" w:hAnsi="SimSun"/>
        </w:rPr>
      </w:pPr>
    </w:p>
    <w:sectPr w:rsidR="00285815" w:rsidRPr="00293E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0MjYyMDQ0sDQwsDRU0lEKTi0uzszPAykwrAUAlvH7ZiwAAAA="/>
  </w:docVars>
  <w:rsids>
    <w:rsidRoot w:val="00285815"/>
    <w:rsid w:val="001328F9"/>
    <w:rsid w:val="00146A9F"/>
    <w:rsid w:val="001C1D31"/>
    <w:rsid w:val="001D4F3D"/>
    <w:rsid w:val="00205DD7"/>
    <w:rsid w:val="00272A1E"/>
    <w:rsid w:val="00285815"/>
    <w:rsid w:val="0028716F"/>
    <w:rsid w:val="00293EC8"/>
    <w:rsid w:val="005B5339"/>
    <w:rsid w:val="00600DD0"/>
    <w:rsid w:val="00765C6A"/>
    <w:rsid w:val="007B047D"/>
    <w:rsid w:val="008331B6"/>
    <w:rsid w:val="008B506D"/>
    <w:rsid w:val="00940553"/>
    <w:rsid w:val="00A2754E"/>
    <w:rsid w:val="00E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0817"/>
  <w15:chartTrackingRefBased/>
  <w15:docId w15:val="{CE168EFD-E888-427A-8B12-2BE74CA5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Ben-David</dc:creator>
  <cp:keywords/>
  <dc:description/>
  <cp:lastModifiedBy>Liron</cp:lastModifiedBy>
  <cp:revision>2</cp:revision>
  <dcterms:created xsi:type="dcterms:W3CDTF">2019-04-08T09:39:00Z</dcterms:created>
  <dcterms:modified xsi:type="dcterms:W3CDTF">2019-04-08T09:39:00Z</dcterms:modified>
</cp:coreProperties>
</file>