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3.8.0.0 -->
  <w:body>
    <w:p w:rsidR="00FE1D0A">
      <w:pPr>
        <w:bidi w:val="0"/>
      </w:pPr>
      <w:r>
        <w:rPr>
          <w:rFonts w:eastAsia="SimSun"/>
          <w:vanish w:val="0"/>
          <w:color w:val="auto"/>
          <w:sz w:val="24"/>
          <w:szCs w:val="24"/>
          <w:highlight w:val="none"/>
          <w:shd w:val="clear" w:color="auto" w:fill="auto"/>
          <w:rtl w:val="0"/>
          <w:lang w:eastAsia="zh-CN"/>
        </w:rPr>
        <w:t>美国实践秘诀 #4：</w:t>
      </w:r>
      <w:r>
        <w:rPr>
          <w:rFonts w:eastAsia="SimSun"/>
          <w:vanish w:val="0"/>
          <w:color w:val="auto"/>
          <w:sz w:val="24"/>
          <w:szCs w:val="24"/>
          <w:highlight w:val="none"/>
          <w:shd w:val="clear" w:color="auto" w:fill="auto"/>
          <w:rtl w:val="0"/>
          <w:lang w:eastAsia="zh-CN"/>
        </w:rPr>
        <w:t>美国临时申请：</w:t>
      </w:r>
      <w:r>
        <w:rPr>
          <w:rFonts w:eastAsia="SimSun"/>
          <w:vanish w:val="0"/>
          <w:color w:val="auto"/>
          <w:sz w:val="24"/>
          <w:szCs w:val="24"/>
          <w:highlight w:val="none"/>
          <w:shd w:val="clear" w:color="auto" w:fill="auto"/>
          <w:rtl w:val="0"/>
          <w:lang w:eastAsia="zh-CN"/>
        </w:rPr>
        <w:t>押注您的权利要求！</w:t>
      </w:r>
    </w:p>
    <w:p w:rsidR="004E4BE7"/>
    <w:p w:rsidR="007D6996" w:rsidP="0063176D">
      <w:pPr>
        <w:bidi w:val="0"/>
      </w:pPr>
      <w:r>
        <w:rPr>
          <w:rFonts w:eastAsia="SimSun"/>
          <w:vanish w:val="0"/>
          <w:color w:val="auto"/>
          <w:sz w:val="24"/>
          <w:szCs w:val="24"/>
          <w:highlight w:val="none"/>
          <w:shd w:val="clear" w:color="auto" w:fill="auto"/>
          <w:rtl w:val="0"/>
          <w:lang w:eastAsia="zh-CN"/>
        </w:rPr>
        <w:t>要申请专利的每一个人或每一家公司都需要警惕有害的公开披露（在</w:t>
      </w:r>
      <w:r>
        <w:fldChar w:fldCharType="begin"/>
      </w:r>
      <w:r>
        <w:instrText xml:space="preserve"> HYPERLINK "https://www.jmbdavis.com/tip2-ip-tips-startups/" </w:instrText>
      </w:r>
      <w:r>
        <w:fldChar w:fldCharType="separate"/>
      </w:r>
      <w:r>
        <w:rPr>
          <w:rFonts w:eastAsia="SimSun"/>
          <w:vanish w:val="0"/>
          <w:color w:val="0563C1"/>
          <w:sz w:val="24"/>
          <w:szCs w:val="24"/>
          <w:highlight w:val="none"/>
          <w:u w:val="single"/>
          <w:shd w:val="clear" w:color="auto" w:fill="auto"/>
          <w:rtl w:val="0"/>
          <w:lang w:eastAsia="zh-CN"/>
        </w:rPr>
        <w:t>这里</w:t>
      </w:r>
      <w:r>
        <w:fldChar w:fldCharType="end"/>
      </w:r>
      <w:r>
        <w:rPr>
          <w:rFonts w:eastAsia="SimSun"/>
          <w:vanish w:val="0"/>
          <w:color w:val="auto"/>
          <w:sz w:val="24"/>
          <w:szCs w:val="24"/>
          <w:highlight w:val="none"/>
          <w:u w:val="none"/>
          <w:shd w:val="clear" w:color="auto" w:fill="auto"/>
          <w:rtl w:val="0"/>
          <w:lang w:eastAsia="zh-CN"/>
        </w:rPr>
        <w:t>参阅 Jeremy 的相关秘诀）。</w:t>
      </w:r>
      <w:r>
        <w:rPr>
          <w:rFonts w:eastAsia="SimSun"/>
          <w:vanish w:val="0"/>
          <w:color w:val="auto"/>
          <w:sz w:val="24"/>
          <w:szCs w:val="24"/>
          <w:highlight w:val="none"/>
          <w:u w:val="none"/>
          <w:shd w:val="clear" w:color="auto" w:fill="auto"/>
          <w:rtl w:val="0"/>
          <w:lang w:eastAsia="zh-CN"/>
        </w:rPr>
        <w:t>美国临时专利申请 (PPA) 是对某项发明在故意公开披露前确定优先权日的一种常见方式，以便防范意外公开披露造成的潜在损害。</w:t>
      </w:r>
      <w:r>
        <w:rPr>
          <w:rFonts w:eastAsia="SimSun"/>
          <w:vanish w:val="0"/>
          <w:color w:val="auto"/>
          <w:sz w:val="24"/>
          <w:szCs w:val="24"/>
          <w:highlight w:val="none"/>
          <w:u w:val="none"/>
          <w:shd w:val="clear" w:color="auto" w:fill="auto"/>
          <w:rtl w:val="0"/>
          <w:lang w:eastAsia="zh-CN"/>
        </w:rPr>
        <w:t>PPA 不仅费用低廉而且申请程序简易，并鲜有正式要求，同时</w:t>
      </w:r>
      <w:r>
        <w:rPr>
          <w:rFonts w:eastAsia="SimSun"/>
          <w:vanish w:val="0"/>
          <w:color w:val="auto"/>
          <w:sz w:val="24"/>
          <w:szCs w:val="24"/>
          <w:highlight w:val="none"/>
          <w:u w:val="single"/>
          <w:shd w:val="clear" w:color="auto" w:fill="auto"/>
          <w:rtl w:val="0"/>
          <w:lang w:eastAsia="zh-CN"/>
        </w:rPr>
        <w:t>不同于其他任何专利申请，PPA 甚至不需要权利要求！</w:t>
      </w:r>
    </w:p>
    <w:p w:rsidR="0036064E"/>
    <w:p w:rsidR="00BE6620">
      <w:pPr>
        <w:bidi w:val="0"/>
      </w:pPr>
      <w:r>
        <w:rPr>
          <w:rFonts w:eastAsia="SimSun"/>
          <w:vanish w:val="0"/>
          <w:color w:val="auto"/>
          <w:sz w:val="24"/>
          <w:szCs w:val="24"/>
          <w:highlight w:val="none"/>
          <w:shd w:val="clear" w:color="auto" w:fill="auto"/>
          <w:rtl w:val="0"/>
          <w:lang w:eastAsia="zh-CN"/>
        </w:rPr>
        <w:t>如果您是一名专利律师，或者您曾经用十分钟以上的时间与我们讨论过一项发明，对于这种不需要权利要求的“好处”，您的自然反应应当是：</w:t>
      </w:r>
      <w:r>
        <w:rPr>
          <w:rFonts w:eastAsia="SimSun"/>
          <w:vanish w:val="0"/>
          <w:color w:val="auto"/>
          <w:sz w:val="24"/>
          <w:szCs w:val="24"/>
          <w:highlight w:val="none"/>
          <w:shd w:val="clear" w:color="auto" w:fill="auto"/>
          <w:rtl w:val="0"/>
          <w:lang w:eastAsia="zh-CN"/>
        </w:rPr>
        <w:t>“</w:t>
      </w:r>
      <w:r>
        <w:rPr>
          <w:rFonts w:eastAsia="SimSun"/>
          <w:b/>
          <w:bCs/>
          <w:i/>
          <w:iCs/>
          <w:vanish w:val="0"/>
          <w:color w:val="auto"/>
          <w:sz w:val="24"/>
          <w:szCs w:val="24"/>
          <w:highlight w:val="none"/>
          <w:shd w:val="clear" w:color="auto" w:fill="auto"/>
          <w:rtl w:val="0"/>
          <w:lang w:eastAsia="zh-CN"/>
        </w:rPr>
        <w:t>什么？</w:t>
      </w:r>
      <w:r>
        <w:rPr>
          <w:rFonts w:eastAsia="SimSun"/>
          <w:b/>
          <w:bCs/>
          <w:i/>
          <w:iCs/>
          <w:vanish w:val="0"/>
          <w:color w:val="auto"/>
          <w:sz w:val="24"/>
          <w:szCs w:val="24"/>
          <w:highlight w:val="none"/>
          <w:shd w:val="clear" w:color="auto" w:fill="auto"/>
          <w:rtl w:val="0"/>
          <w:lang w:eastAsia="zh-CN"/>
        </w:rPr>
        <w:t xml:space="preserve"> </w:t>
      </w:r>
      <w:r>
        <w:rPr>
          <w:rFonts w:eastAsia="SimSun"/>
          <w:b/>
          <w:bCs/>
          <w:i/>
          <w:iCs/>
          <w:vanish w:val="0"/>
          <w:color w:val="auto"/>
          <w:sz w:val="24"/>
          <w:szCs w:val="24"/>
          <w:highlight w:val="none"/>
          <w:shd w:val="clear" w:color="auto" w:fill="auto"/>
          <w:rtl w:val="0"/>
          <w:lang w:eastAsia="zh-CN"/>
        </w:rPr>
        <w:t>没有权利要求？！</w:t>
      </w:r>
      <w:r>
        <w:rPr>
          <w:rFonts w:eastAsia="SimSun"/>
          <w:b w:val="0"/>
          <w:bCs w:val="0"/>
          <w:i w:val="0"/>
          <w:iCs w:val="0"/>
          <w:vanish w:val="0"/>
          <w:color w:val="auto"/>
          <w:sz w:val="24"/>
          <w:szCs w:val="24"/>
          <w:highlight w:val="none"/>
          <w:shd w:val="clear" w:color="auto" w:fill="auto"/>
          <w:rtl w:val="0"/>
          <w:lang w:eastAsia="zh-CN"/>
        </w:rPr>
        <w:t>”</w:t>
      </w:r>
    </w:p>
    <w:p w:rsidR="00A14F15" w:rsidP="00B05061"/>
    <w:p w:rsidR="002371B8" w:rsidP="00B05061">
      <w:pPr>
        <w:bidi w:val="0"/>
      </w:pPr>
      <w:r>
        <w:rPr>
          <w:rFonts w:eastAsia="SimSun"/>
          <w:vanish w:val="0"/>
          <w:color w:val="auto"/>
          <w:sz w:val="24"/>
          <w:szCs w:val="24"/>
          <w:highlight w:val="none"/>
          <w:shd w:val="clear" w:color="auto" w:fill="auto"/>
          <w:rtl w:val="0"/>
          <w:lang w:eastAsia="zh-CN"/>
        </w:rPr>
        <w:t>因为一项专利全在于其权利要求——出现在专利末尾处的标号段落，它定义了所授予产权的范围。</w:t>
      </w:r>
      <w:r>
        <w:rPr>
          <w:rFonts w:eastAsia="SimSun"/>
          <w:b/>
          <w:bCs/>
          <w:i/>
          <w:iCs/>
          <w:vanish w:val="0"/>
          <w:color w:val="auto"/>
          <w:sz w:val="24"/>
          <w:szCs w:val="24"/>
          <w:highlight w:val="none"/>
          <w:shd w:val="clear" w:color="auto" w:fill="auto"/>
          <w:rtl w:val="0"/>
          <w:lang w:eastAsia="zh-CN"/>
        </w:rPr>
        <w:t>其他一切</w:t>
      </w:r>
      <w:r>
        <w:rPr>
          <w:rFonts w:eastAsia="SimSun"/>
          <w:b w:val="0"/>
          <w:bCs w:val="0"/>
          <w:i w:val="0"/>
          <w:iCs w:val="0"/>
          <w:vanish w:val="0"/>
          <w:color w:val="auto"/>
          <w:sz w:val="24"/>
          <w:szCs w:val="24"/>
          <w:highlight w:val="none"/>
          <w:shd w:val="clear" w:color="auto" w:fill="auto"/>
          <w:rtl w:val="0"/>
          <w:lang w:eastAsia="zh-CN"/>
        </w:rPr>
        <w:t>应当在专利中支持这些权利要求，同时专利法中的几乎一切内容都是以权利要求为中心。</w:t>
      </w:r>
    </w:p>
    <w:p w:rsidR="006670E9" w:rsidP="00B05061"/>
    <w:p w:rsidR="002371B8" w:rsidP="00B05061">
      <w:pPr>
        <w:bidi w:val="0"/>
      </w:pPr>
      <w:r>
        <w:rPr>
          <w:rFonts w:eastAsia="SimSun"/>
          <w:vanish w:val="0"/>
          <w:color w:val="auto"/>
          <w:sz w:val="24"/>
          <w:szCs w:val="24"/>
          <w:highlight w:val="none"/>
          <w:shd w:val="clear" w:color="auto" w:fill="auto"/>
          <w:rtl w:val="0"/>
          <w:lang w:eastAsia="zh-CN"/>
        </w:rPr>
        <w:t>例如，发明人及由此引申的所有权便与权利要求的内容直接挂钩。</w:t>
      </w:r>
      <w:r>
        <w:rPr>
          <w:rFonts w:eastAsia="SimSun"/>
          <w:vanish w:val="0"/>
          <w:color w:val="auto"/>
          <w:sz w:val="24"/>
          <w:szCs w:val="24"/>
          <w:highlight w:val="none"/>
          <w:shd w:val="clear" w:color="auto" w:fill="auto"/>
          <w:rtl w:val="0"/>
          <w:lang w:eastAsia="zh-CN"/>
        </w:rPr>
        <w:t>如果没有权利要求，专利申请仅仅是另一次披露，既没有重点，也没有方向。</w:t>
      </w:r>
      <w:r>
        <w:rPr>
          <w:rFonts w:eastAsia="SimSun"/>
          <w:vanish w:val="0"/>
          <w:color w:val="auto"/>
          <w:sz w:val="24"/>
          <w:szCs w:val="24"/>
          <w:highlight w:val="none"/>
          <w:shd w:val="clear" w:color="auto" w:fill="auto"/>
          <w:rtl w:val="0"/>
          <w:lang w:eastAsia="zh-CN"/>
        </w:rPr>
        <w:t>您可能会想：</w:t>
      </w:r>
      <w:r>
        <w:rPr>
          <w:rFonts w:eastAsia="SimSun"/>
          <w:vanish w:val="0"/>
          <w:color w:val="auto"/>
          <w:sz w:val="24"/>
          <w:szCs w:val="24"/>
          <w:highlight w:val="none"/>
          <w:shd w:val="clear" w:color="auto" w:fill="auto"/>
          <w:rtl w:val="0"/>
          <w:lang w:eastAsia="zh-CN"/>
        </w:rPr>
        <w:t>“法律不要求 PPA 提出权利要求，另外，我的 PPA 不会被审查，那么没有权利要求又有什么关系呢？”</w:t>
      </w:r>
    </w:p>
    <w:p w:rsidR="006670E9" w:rsidP="00B05061"/>
    <w:p w:rsidR="00BE6620" w:rsidP="00B05061">
      <w:pPr>
        <w:bidi w:val="0"/>
      </w:pPr>
      <w:r>
        <w:rPr>
          <w:rFonts w:eastAsia="SimSun"/>
          <w:vanish w:val="0"/>
          <w:color w:val="auto"/>
          <w:sz w:val="24"/>
          <w:szCs w:val="24"/>
          <w:highlight w:val="none"/>
          <w:shd w:val="clear" w:color="auto" w:fill="auto"/>
          <w:rtl w:val="0"/>
          <w:lang w:eastAsia="zh-CN"/>
        </w:rPr>
        <w:t>这关系可大着呢。</w:t>
      </w:r>
      <w:r>
        <w:rPr>
          <w:rFonts w:eastAsia="SimSun"/>
          <w:vanish w:val="0"/>
          <w:color w:val="auto"/>
          <w:sz w:val="24"/>
          <w:szCs w:val="24"/>
          <w:highlight w:val="none"/>
          <w:shd w:val="clear" w:color="auto" w:fill="auto"/>
          <w:rtl w:val="0"/>
          <w:lang w:eastAsia="zh-CN"/>
        </w:rPr>
        <w:t>PPA 的目的在于为您的专利家族确</w:t>
      </w:r>
      <w:bookmarkStart w:id="0" w:name="_GoBack"/>
      <w:bookmarkEnd w:id="0"/>
      <w:r>
        <w:rPr>
          <w:rFonts w:eastAsia="SimSun"/>
          <w:vanish w:val="0"/>
          <w:color w:val="auto"/>
          <w:sz w:val="24"/>
          <w:szCs w:val="24"/>
          <w:highlight w:val="none"/>
          <w:shd w:val="clear" w:color="auto" w:fill="auto"/>
          <w:rtl w:val="0"/>
          <w:lang w:eastAsia="zh-CN"/>
        </w:rPr>
        <w:t>定一个优先权日，因此，若没有权利要求，则优先权日所确定的优先权范围既不清楚，也不明确。</w:t>
      </w:r>
      <w:r>
        <w:rPr>
          <w:rFonts w:eastAsia="SimSun"/>
          <w:vanish w:val="0"/>
          <w:color w:val="auto"/>
          <w:sz w:val="24"/>
          <w:szCs w:val="24"/>
          <w:highlight w:val="none"/>
          <w:shd w:val="clear" w:color="auto" w:fill="auto"/>
          <w:rtl w:val="0"/>
          <w:lang w:eastAsia="zh-CN"/>
        </w:rPr>
        <w:t>实际上，这意味着您未来的所有专利申请和权利都会面临被专利审查员攻击的风险，或在诉讼语境下陷于不利。</w:t>
      </w:r>
      <w:r>
        <w:rPr>
          <w:rFonts w:eastAsia="SimSun"/>
          <w:vanish w:val="0"/>
          <w:color w:val="auto"/>
          <w:sz w:val="24"/>
          <w:szCs w:val="24"/>
          <w:highlight w:val="none"/>
          <w:shd w:val="clear" w:color="auto" w:fill="auto"/>
          <w:rtl w:val="0"/>
          <w:lang w:eastAsia="zh-CN"/>
        </w:rPr>
        <w:t>这便是为什么全世界的专利申请都会要求至少包含一项权利要求，这也是为什么您应当在自己的 PPA 中至少包含一项权利要求，尽管美国法律并不这样要求。</w:t>
      </w:r>
    </w:p>
    <w:p w:rsidR="00D948A5" w:rsidP="00B05061"/>
    <w:p w:rsidR="00D948A5" w:rsidRPr="00D948A5" w:rsidP="00B05061">
      <w:pPr>
        <w:bidi w:val="0"/>
        <w:rPr>
          <w:b/>
          <w:bCs/>
        </w:rPr>
      </w:pPr>
      <w:r>
        <w:rPr>
          <w:rFonts w:eastAsia="SimSun"/>
          <w:b/>
          <w:bCs/>
          <w:vanish w:val="0"/>
          <w:color w:val="auto"/>
          <w:sz w:val="24"/>
          <w:szCs w:val="24"/>
          <w:highlight w:val="none"/>
          <w:shd w:val="clear" w:color="auto" w:fill="auto"/>
          <w:rtl w:val="0"/>
          <w:lang w:eastAsia="zh-CN"/>
        </w:rPr>
        <w:t>因此，这个秘诀其实非常简单：</w:t>
      </w:r>
      <w:r>
        <w:rPr>
          <w:rFonts w:eastAsia="SimSun"/>
          <w:b/>
          <w:bCs/>
          <w:vanish w:val="0"/>
          <w:color w:val="auto"/>
          <w:sz w:val="24"/>
          <w:szCs w:val="24"/>
          <w:highlight w:val="none"/>
          <w:shd w:val="clear" w:color="auto" w:fill="auto"/>
          <w:rtl w:val="0"/>
          <w:lang w:eastAsia="zh-CN"/>
        </w:rPr>
        <w:t>将权利要求写进您的临时专利申请！</w:t>
      </w:r>
    </w:p>
    <w:p w:rsidR="005909A7" w:rsidP="00B05061"/>
    <w:p w:rsidR="00BE6620" w:rsidP="00BD0378">
      <w:pPr>
        <w:bidi w:val="0"/>
      </w:pPr>
      <w:r>
        <w:rPr>
          <w:rFonts w:eastAsia="SimSun"/>
          <w:vanish w:val="0"/>
          <w:color w:val="auto"/>
          <w:sz w:val="24"/>
          <w:szCs w:val="24"/>
          <w:highlight w:val="none"/>
          <w:shd w:val="clear" w:color="auto" w:fill="auto"/>
          <w:rtl w:val="0"/>
          <w:lang w:eastAsia="zh-CN"/>
        </w:rPr>
        <w:t>您还将发现，通过在您的 PPA 中草拟权利要求，这将引出一系列基本问题：</w:t>
      </w:r>
      <w:r>
        <w:rPr>
          <w:rFonts w:eastAsia="SimSun"/>
          <w:vanish w:val="0"/>
          <w:color w:val="auto"/>
          <w:sz w:val="24"/>
          <w:szCs w:val="24"/>
          <w:highlight w:val="none"/>
          <w:shd w:val="clear" w:color="auto" w:fill="auto"/>
          <w:rtl w:val="0"/>
          <w:lang w:eastAsia="zh-CN"/>
        </w:rPr>
        <w:t>我的发明是什么？</w:t>
      </w:r>
      <w:r>
        <w:rPr>
          <w:rFonts w:eastAsia="SimSun"/>
          <w:vanish w:val="0"/>
          <w:color w:val="auto"/>
          <w:sz w:val="24"/>
          <w:szCs w:val="24"/>
          <w:highlight w:val="none"/>
          <w:shd w:val="clear" w:color="auto" w:fill="auto"/>
          <w:rtl w:val="0"/>
          <w:lang w:eastAsia="zh-CN"/>
        </w:rPr>
        <w:t xml:space="preserve"> </w:t>
      </w:r>
      <w:r>
        <w:rPr>
          <w:rFonts w:eastAsia="SimSun"/>
          <w:vanish w:val="0"/>
          <w:color w:val="auto"/>
          <w:sz w:val="24"/>
          <w:szCs w:val="24"/>
          <w:highlight w:val="none"/>
          <w:shd w:val="clear" w:color="auto" w:fill="auto"/>
          <w:rtl w:val="0"/>
          <w:lang w:eastAsia="zh-CN"/>
        </w:rPr>
        <w:t>我希望通过此专利获利的技术领域是什么？</w:t>
      </w:r>
      <w:r>
        <w:rPr>
          <w:rFonts w:eastAsia="SimSun"/>
          <w:vanish w:val="0"/>
          <w:color w:val="auto"/>
          <w:sz w:val="24"/>
          <w:szCs w:val="24"/>
          <w:highlight w:val="none"/>
          <w:shd w:val="clear" w:color="auto" w:fill="auto"/>
          <w:rtl w:val="0"/>
          <w:lang w:eastAsia="zh-CN"/>
        </w:rPr>
        <w:t xml:space="preserve"> </w:t>
      </w:r>
      <w:r>
        <w:rPr>
          <w:rFonts w:eastAsia="SimSun"/>
          <w:vanish w:val="0"/>
          <w:color w:val="auto"/>
          <w:sz w:val="24"/>
          <w:szCs w:val="24"/>
          <w:highlight w:val="none"/>
          <w:shd w:val="clear" w:color="auto" w:fill="auto"/>
          <w:rtl w:val="0"/>
          <w:lang w:eastAsia="zh-CN"/>
        </w:rPr>
        <w:t>我因此需要在专利申请中包含什么信息，以此来支持权利要求（</w:t>
      </w:r>
      <w:r>
        <w:rPr>
          <w:rFonts w:eastAsia="SimSun"/>
          <w:i/>
          <w:iCs/>
          <w:vanish w:val="0"/>
          <w:color w:val="auto"/>
          <w:sz w:val="24"/>
          <w:szCs w:val="24"/>
          <w:highlight w:val="none"/>
          <w:shd w:val="clear" w:color="auto" w:fill="auto"/>
          <w:rtl w:val="0"/>
          <w:lang w:eastAsia="zh-CN"/>
        </w:rPr>
        <w:t>即</w:t>
      </w:r>
      <w:r>
        <w:rPr>
          <w:rFonts w:eastAsia="SimSun"/>
          <w:i w:val="0"/>
          <w:iCs w:val="0"/>
          <w:vanish w:val="0"/>
          <w:color w:val="auto"/>
          <w:sz w:val="24"/>
          <w:szCs w:val="24"/>
          <w:highlight w:val="none"/>
          <w:shd w:val="clear" w:color="auto" w:fill="auto"/>
          <w:rtl w:val="0"/>
          <w:lang w:eastAsia="zh-CN"/>
        </w:rPr>
        <w:t>我知道</w:t>
      </w:r>
      <w:r>
        <w:rPr>
          <w:rFonts w:eastAsia="SimSun"/>
          <w:b/>
          <w:bCs/>
          <w:i/>
          <w:iCs/>
          <w:vanish w:val="0"/>
          <w:color w:val="auto"/>
          <w:sz w:val="24"/>
          <w:szCs w:val="24"/>
          <w:highlight w:val="none"/>
          <w:shd w:val="clear" w:color="auto" w:fill="auto"/>
          <w:rtl w:val="0"/>
          <w:lang w:eastAsia="zh-CN"/>
        </w:rPr>
        <w:t>我要去哪里</w:t>
      </w:r>
      <w:r>
        <w:rPr>
          <w:rFonts w:eastAsia="SimSun"/>
          <w:b w:val="0"/>
          <w:bCs w:val="0"/>
          <w:i w:val="0"/>
          <w:iCs w:val="0"/>
          <w:vanish w:val="0"/>
          <w:color w:val="auto"/>
          <w:sz w:val="24"/>
          <w:szCs w:val="24"/>
          <w:highlight w:val="none"/>
          <w:shd w:val="clear" w:color="auto" w:fill="auto"/>
          <w:rtl w:val="0"/>
          <w:lang w:eastAsia="zh-CN"/>
        </w:rPr>
        <w:t>，</w:t>
      </w:r>
      <w:r>
        <w:rPr>
          <w:rFonts w:eastAsia="SimSun"/>
          <w:b w:val="0"/>
          <w:bCs w:val="0"/>
          <w:i/>
          <w:iCs/>
          <w:vanish w:val="0"/>
          <w:color w:val="auto"/>
          <w:sz w:val="24"/>
          <w:szCs w:val="24"/>
          <w:highlight w:val="none"/>
          <w:u w:val="single"/>
          <w:shd w:val="clear" w:color="auto" w:fill="auto"/>
          <w:rtl w:val="0"/>
          <w:lang w:eastAsia="zh-CN"/>
        </w:rPr>
        <w:t>我是否具备到达那里</w:t>
      </w:r>
      <w:r>
        <w:rPr>
          <w:rFonts w:eastAsia="SimSun"/>
          <w:b w:val="0"/>
          <w:bCs w:val="0"/>
          <w:i w:val="0"/>
          <w:iCs w:val="0"/>
          <w:vanish w:val="0"/>
          <w:color w:val="auto"/>
          <w:sz w:val="24"/>
          <w:szCs w:val="24"/>
          <w:highlight w:val="none"/>
          <w:u w:val="none"/>
          <w:shd w:val="clear" w:color="auto" w:fill="auto"/>
          <w:rtl w:val="0"/>
          <w:lang w:eastAsia="zh-CN"/>
        </w:rPr>
        <w:t>所需的条件？）？</w:t>
      </w:r>
      <w:r>
        <w:rPr>
          <w:rFonts w:eastAsia="SimSun"/>
          <w:b w:val="0"/>
          <w:bCs w:val="0"/>
          <w:i w:val="0"/>
          <w:iCs w:val="0"/>
          <w:vanish w:val="0"/>
          <w:color w:val="auto"/>
          <w:sz w:val="24"/>
          <w:szCs w:val="24"/>
          <w:highlight w:val="none"/>
          <w:u w:val="none"/>
          <w:shd w:val="clear" w:color="auto" w:fill="auto"/>
          <w:rtl w:val="0"/>
          <w:lang w:eastAsia="zh-CN"/>
        </w:rPr>
        <w:t xml:space="preserve"> </w:t>
      </w:r>
      <w:r>
        <w:rPr>
          <w:rFonts w:eastAsia="SimSun"/>
          <w:b w:val="0"/>
          <w:bCs w:val="0"/>
          <w:i w:val="0"/>
          <w:iCs w:val="0"/>
          <w:vanish w:val="0"/>
          <w:color w:val="auto"/>
          <w:sz w:val="24"/>
          <w:szCs w:val="24"/>
          <w:highlight w:val="none"/>
          <w:u w:val="none"/>
          <w:shd w:val="clear" w:color="auto" w:fill="auto"/>
          <w:rtl w:val="0"/>
          <w:lang w:eastAsia="zh-CN"/>
        </w:rPr>
        <w:t>发明人是谁？</w:t>
      </w:r>
      <w:r>
        <w:rPr>
          <w:rFonts w:eastAsia="SimSun"/>
          <w:b w:val="0"/>
          <w:bCs w:val="0"/>
          <w:i w:val="0"/>
          <w:iCs w:val="0"/>
          <w:vanish w:val="0"/>
          <w:color w:val="auto"/>
          <w:sz w:val="24"/>
          <w:szCs w:val="24"/>
          <w:highlight w:val="none"/>
          <w:u w:val="none"/>
          <w:shd w:val="clear" w:color="auto" w:fill="auto"/>
          <w:rtl w:val="0"/>
          <w:lang w:eastAsia="zh-CN"/>
        </w:rPr>
        <w:t xml:space="preserve"> </w:t>
      </w:r>
      <w:r>
        <w:rPr>
          <w:rFonts w:eastAsia="SimSun"/>
          <w:b w:val="0"/>
          <w:bCs w:val="0"/>
          <w:i w:val="0"/>
          <w:iCs w:val="0"/>
          <w:vanish w:val="0"/>
          <w:color w:val="auto"/>
          <w:sz w:val="24"/>
          <w:szCs w:val="24"/>
          <w:highlight w:val="none"/>
          <w:u w:val="none"/>
          <w:shd w:val="clear" w:color="auto" w:fill="auto"/>
          <w:rtl w:val="0"/>
          <w:lang w:eastAsia="zh-CN"/>
        </w:rPr>
        <w:t>谁是该发明的实际所有人？</w:t>
      </w:r>
    </w:p>
    <w:p w:rsidR="00BD0378" w:rsidP="00BD0378"/>
    <w:p w:rsidR="0063176D" w:rsidP="0063176D">
      <w:pPr>
        <w:bidi w:val="0"/>
      </w:pPr>
      <w:r>
        <w:rPr>
          <w:rFonts w:eastAsia="SimSun"/>
          <w:vanish w:val="0"/>
          <w:color w:val="auto"/>
          <w:sz w:val="24"/>
          <w:szCs w:val="24"/>
          <w:highlight w:val="none"/>
          <w:shd w:val="clear" w:color="auto" w:fill="auto"/>
          <w:rtl w:val="0"/>
          <w:lang w:eastAsia="zh-CN"/>
        </w:rPr>
        <w:t>现在我理解到，PPA 有时是作为紧急情况下的权宜之计而申请的：在新闻发布会、展示和公布之前的最后一刻提交专利申请的能力，这正是 PPA 作为一项如此有价值的工具的部分原因。</w:t>
      </w:r>
      <w:r>
        <w:rPr>
          <w:rFonts w:eastAsia="SimSun"/>
          <w:vanish w:val="0"/>
          <w:color w:val="auto"/>
          <w:sz w:val="24"/>
          <w:szCs w:val="24"/>
          <w:highlight w:val="none"/>
          <w:shd w:val="clear" w:color="auto" w:fill="auto"/>
          <w:rtl w:val="0"/>
          <w:lang w:eastAsia="zh-CN"/>
        </w:rPr>
        <w:t>有时候就是没有时间采取更多行动，而只能快速审阅即将披露的材料、填写必要的表格，并申请一个不会超出待披露材料很多内容的 PPA。</w:t>
      </w:r>
      <w:r>
        <w:rPr>
          <w:rFonts w:eastAsia="SimSun"/>
          <w:vanish w:val="0"/>
          <w:color w:val="auto"/>
          <w:sz w:val="24"/>
          <w:szCs w:val="24"/>
          <w:highlight w:val="none"/>
          <w:shd w:val="clear" w:color="auto" w:fill="auto"/>
          <w:rtl w:val="0"/>
          <w:lang w:eastAsia="zh-CN"/>
        </w:rPr>
        <w:t>然而，一旦尘埃落定，则必须提交一份包含至少一项权利要求的后续申请。</w:t>
      </w:r>
    </w:p>
    <w:p w:rsidR="005909A7" w:rsidP="0063176D"/>
    <w:p w:rsidR="005909A7" w:rsidP="0063176D">
      <w:pPr>
        <w:bidi w:val="0"/>
      </w:pPr>
      <w:r>
        <w:rPr>
          <w:rFonts w:eastAsia="SimSun"/>
          <w:vanish w:val="0"/>
          <w:color w:val="auto"/>
          <w:sz w:val="24"/>
          <w:szCs w:val="24"/>
          <w:highlight w:val="none"/>
          <w:shd w:val="clear" w:color="auto" w:fill="auto"/>
          <w:rtl w:val="0"/>
          <w:lang w:eastAsia="zh-CN"/>
        </w:rPr>
        <w:t>因此，不要因为没有正式要求而被愚弄：最好的做法就是，PPA 应当和其他任何专利申请一样包含权利要求。</w:t>
      </w:r>
      <w:r>
        <w:rPr>
          <w:rFonts w:eastAsia="SimSun"/>
          <w:vanish w:val="0"/>
          <w:color w:val="auto"/>
          <w:sz w:val="24"/>
          <w:szCs w:val="24"/>
          <w:highlight w:val="none"/>
          <w:shd w:val="clear" w:color="auto" w:fill="auto"/>
          <w:rtl w:val="0"/>
          <w:lang w:eastAsia="zh-CN"/>
        </w:rPr>
        <w:t>您的发明太重要了，不这样做可不行。</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BE7"/>
    <w:rPr>
      <w:color w:val="0563C1" w:themeColor="hyperlink"/>
      <w:u w:val="single"/>
    </w:rPr>
  </w:style>
  <w:style w:type="character" w:customStyle="1" w:styleId="UnresolvedMention">
    <w:name w:val="Unresolved Mention"/>
    <w:basedOn w:val="DefaultParagraphFont"/>
    <w:uiPriority w:val="99"/>
    <w:semiHidden/>
    <w:unhideWhenUsed/>
    <w:rsid w:val="004E4BE7"/>
    <w:rPr>
      <w:color w:val="808080"/>
      <w:shd w:val="clear" w:color="auto" w:fill="E6E6E6"/>
    </w:rPr>
  </w:style>
  <w:style w:type="paragraph" w:styleId="BalloonText">
    <w:name w:val="Balloon Text"/>
    <w:basedOn w:val="Normal"/>
    <w:link w:val="Char"/>
    <w:uiPriority w:val="99"/>
    <w:semiHidden/>
    <w:unhideWhenUsed/>
    <w:rsid w:val="002371B8"/>
    <w:pPr>
      <w:spacing w:line="240" w:lineRule="auto"/>
    </w:pPr>
    <w:rPr>
      <w:rFonts w:ascii="Segoe UI" w:hAnsi="Segoe UI" w:cs="Segoe UI"/>
      <w:sz w:val="18"/>
      <w:szCs w:val="18"/>
    </w:rPr>
  </w:style>
  <w:style w:type="character" w:customStyle="1" w:styleId="Char">
    <w:name w:val="批注框文本 Char"/>
    <w:basedOn w:val="DefaultParagraphFont"/>
    <w:link w:val="BalloonText"/>
    <w:uiPriority w:val="99"/>
    <w:semiHidden/>
    <w:rsid w:val="00237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Hammer</dc:creator>
  <cp:lastModifiedBy>Yi Xin</cp:lastModifiedBy>
  <cp:revision>3</cp:revision>
  <dcterms:created xsi:type="dcterms:W3CDTF">2017-10-22T14:09:00Z</dcterms:created>
  <dcterms:modified xsi:type="dcterms:W3CDTF">2017-10-25T08:07:00Z</dcterms:modified>
</cp:coreProperties>
</file>