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98B3C" w14:textId="3BBC8849" w:rsidR="00BE7247" w:rsidRPr="00582602" w:rsidRDefault="005C4C49" w:rsidP="00AA715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November</w:t>
      </w:r>
      <w:r w:rsidR="00BE7247" w:rsidRPr="00582602">
        <w:rPr>
          <w:rFonts w:asciiTheme="majorBidi" w:hAnsiTheme="majorBidi" w:cstheme="majorBidi"/>
          <w:sz w:val="24"/>
          <w:szCs w:val="24"/>
        </w:rPr>
        <w:t xml:space="preserve"> </w:t>
      </w:r>
      <w:r w:rsidR="00805A01">
        <w:rPr>
          <w:rFonts w:asciiTheme="majorBidi" w:hAnsiTheme="majorBidi" w:cstheme="majorBidi"/>
          <w:sz w:val="24"/>
          <w:szCs w:val="24"/>
        </w:rPr>
        <w:t>17</w:t>
      </w:r>
      <w:r w:rsidR="00BE7247" w:rsidRPr="00582602">
        <w:rPr>
          <w:rFonts w:asciiTheme="majorBidi" w:hAnsiTheme="majorBidi" w:cstheme="majorBidi"/>
          <w:sz w:val="24"/>
          <w:szCs w:val="24"/>
        </w:rPr>
        <w:t>, 20</w:t>
      </w:r>
      <w:r>
        <w:rPr>
          <w:rFonts w:asciiTheme="majorBidi" w:hAnsiTheme="majorBidi" w:cstheme="majorBidi"/>
          <w:sz w:val="24"/>
          <w:szCs w:val="24"/>
        </w:rPr>
        <w:t>21</w:t>
      </w:r>
    </w:p>
    <w:p w14:paraId="026181D5" w14:textId="357821E8" w:rsidR="00BE7247" w:rsidRPr="00582602" w:rsidRDefault="00BE7247" w:rsidP="00AA7154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82602">
        <w:rPr>
          <w:rFonts w:asciiTheme="majorBidi" w:hAnsiTheme="majorBidi" w:cstheme="majorBidi"/>
          <w:sz w:val="24"/>
          <w:szCs w:val="24"/>
        </w:rPr>
        <w:t>For:</w:t>
      </w:r>
    </w:p>
    <w:p w14:paraId="6676D4C7" w14:textId="77777777" w:rsidR="00BE7247" w:rsidRPr="00582602" w:rsidRDefault="00BE7247" w:rsidP="00D46D72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76C9C42E" w14:textId="2E25AF4B" w:rsidR="00BE7247" w:rsidRPr="00AA7154" w:rsidRDefault="00BE7247" w:rsidP="00AA7154">
      <w:pPr>
        <w:autoSpaceDE w:val="0"/>
        <w:autoSpaceDN w:val="0"/>
        <w:bidi w:val="0"/>
        <w:spacing w:after="0" w:line="360" w:lineRule="auto"/>
        <w:ind w:left="567" w:hanging="567"/>
        <w:jc w:val="both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 w:rsidRPr="00BE7247">
        <w:rPr>
          <w:rFonts w:asciiTheme="majorBidi" w:eastAsia="Times New Roman" w:hAnsiTheme="majorBidi" w:cstheme="majorBidi"/>
          <w:sz w:val="24"/>
          <w:szCs w:val="24"/>
          <w:lang w:eastAsia="he-IL"/>
        </w:rPr>
        <w:t>Re:</w:t>
      </w:r>
      <w:r w:rsidR="007D6694">
        <w:rPr>
          <w:rFonts w:asciiTheme="majorBidi" w:eastAsia="Times New Roman" w:hAnsiTheme="majorBidi" w:cstheme="majorBidi"/>
          <w:sz w:val="24"/>
          <w:szCs w:val="24"/>
          <w:lang w:eastAsia="he-IL"/>
        </w:rPr>
        <w:tab/>
      </w:r>
      <w:r w:rsidR="00164AC2" w:rsidRPr="00AA7154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Dr. Liram Koblentz-Stenzler - </w:t>
      </w:r>
      <w:r w:rsidR="00443902" w:rsidRPr="00AA7154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letter </w:t>
      </w:r>
      <w:r w:rsidRPr="00AA7154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of </w:t>
      </w:r>
      <w:r w:rsidR="00443902" w:rsidRPr="00AA7154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recommendation </w:t>
      </w:r>
      <w:r w:rsidR="007F7C1D" w:rsidRPr="00AA7154">
        <w:rPr>
          <w:rFonts w:asciiTheme="majorBidi" w:eastAsia="Times New Roman" w:hAnsiTheme="majorBidi" w:cstheme="majorBidi"/>
          <w:sz w:val="24"/>
          <w:szCs w:val="24"/>
          <w:lang w:eastAsia="he-IL"/>
        </w:rPr>
        <w:t>for</w:t>
      </w:r>
      <w:r w:rsidR="00443902" w:rsidRPr="00AA7154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Pr="00AA7154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 </w:t>
      </w:r>
      <w:bookmarkStart w:id="0" w:name="_Hlk25916998"/>
      <w:r w:rsidR="00443902" w:rsidRPr="00AA7154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postdoctoral </w:t>
      </w:r>
      <w:bookmarkEnd w:id="0"/>
      <w:r w:rsidR="00443902" w:rsidRPr="00AA7154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associate </w:t>
      </w:r>
      <w:r w:rsidRPr="00AA7154">
        <w:rPr>
          <w:rFonts w:asciiTheme="majorBidi" w:eastAsia="Times New Roman" w:hAnsiTheme="majorBidi" w:cstheme="majorBidi"/>
          <w:sz w:val="24"/>
          <w:szCs w:val="24"/>
          <w:lang w:eastAsia="he-IL"/>
        </w:rPr>
        <w:t>position</w:t>
      </w:r>
      <w:r w:rsidR="007F7C1D" w:rsidRPr="00AA7154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</w:p>
    <w:p w14:paraId="30188E9D" w14:textId="77777777" w:rsidR="008D2A0C" w:rsidRPr="00AA7154" w:rsidRDefault="008D2A0C" w:rsidP="00D46D72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29D1C5CD" w14:textId="3405BCD6" w:rsidR="004275A6" w:rsidRDefault="004275A6" w:rsidP="00AA7154">
      <w:pPr>
        <w:autoSpaceDE w:val="0"/>
        <w:autoSpaceDN w:val="0"/>
        <w:bidi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Dear Committee Members,</w:t>
      </w:r>
    </w:p>
    <w:p w14:paraId="1D7BEB3E" w14:textId="77777777" w:rsidR="004275A6" w:rsidRDefault="004275A6" w:rsidP="00AA7154">
      <w:pPr>
        <w:autoSpaceDE w:val="0"/>
        <w:autoSpaceDN w:val="0"/>
        <w:bidi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e-IL"/>
        </w:rPr>
      </w:pPr>
    </w:p>
    <w:p w14:paraId="18523D3C" w14:textId="76012516" w:rsidR="0052526B" w:rsidRPr="00582602" w:rsidRDefault="007F223B" w:rsidP="00AA7154">
      <w:pPr>
        <w:pStyle w:val="HTMLPreformatted"/>
        <w:bidi w:val="0"/>
        <w:spacing w:after="12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It is with great esteem and enthusiasm that I write to recommend </w:t>
      </w:r>
      <w:r w:rsidR="00A11A54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Dr.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Liram </w:t>
      </w:r>
      <w:r w:rsidR="00A11A54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Koblentz-Stenzler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for a position with the </w:t>
      </w:r>
      <w:r w:rsidR="005C4C49">
        <w:rPr>
          <w:rFonts w:asciiTheme="majorBidi" w:eastAsia="Times New Roman" w:hAnsiTheme="majorBidi" w:cstheme="majorBidi"/>
          <w:sz w:val="24"/>
          <w:szCs w:val="24"/>
          <w:lang w:eastAsia="he-IL"/>
        </w:rPr>
        <w:t>Belfer Center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4275A6">
        <w:rPr>
          <w:rFonts w:asciiTheme="majorBidi" w:eastAsia="Times New Roman" w:hAnsiTheme="majorBidi" w:cstheme="majorBidi"/>
          <w:sz w:val="24"/>
          <w:szCs w:val="24"/>
          <w:lang w:eastAsia="he-IL"/>
        </w:rPr>
        <w:t>P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rogram. I</w:t>
      </w:r>
      <w:r w:rsidR="008D2A0C" w:rsidRPr="0058260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58260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have </w:t>
      </w:r>
      <w:r w:rsidR="00582602" w:rsidRPr="00582602">
        <w:rPr>
          <w:rFonts w:asciiTheme="majorBidi" w:eastAsia="Times New Roman" w:hAnsiTheme="majorBidi" w:cstheme="majorBidi"/>
          <w:sz w:val="24"/>
          <w:szCs w:val="24"/>
          <w:lang w:eastAsia="he-IL"/>
        </w:rPr>
        <w:t>know</w:t>
      </w:r>
      <w:r w:rsidR="00582602">
        <w:rPr>
          <w:rFonts w:asciiTheme="majorBidi" w:eastAsia="Times New Roman" w:hAnsiTheme="majorBidi" w:cstheme="majorBidi"/>
          <w:sz w:val="24"/>
          <w:szCs w:val="24"/>
          <w:lang w:eastAsia="he-IL"/>
        </w:rPr>
        <w:t>n</w:t>
      </w:r>
      <w:r w:rsidR="008D2A0C" w:rsidRPr="0058260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Liram for many years</w:t>
      </w:r>
      <w:r w:rsidR="00C820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28138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and </w:t>
      </w:r>
      <w:r w:rsidR="007F7C1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have </w:t>
      </w:r>
      <w:r w:rsidR="0028138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had the pleasure of working with her as her Ph.D. </w:t>
      </w:r>
      <w:r w:rsidR="008D2A0C" w:rsidRPr="008D2A0C">
        <w:rPr>
          <w:rFonts w:asciiTheme="majorBidi" w:eastAsia="Times New Roman" w:hAnsiTheme="majorBidi" w:cstheme="majorBidi"/>
          <w:sz w:val="24"/>
          <w:szCs w:val="24"/>
          <w:lang w:eastAsia="he-IL"/>
        </w:rPr>
        <w:t>dissertation advisor</w:t>
      </w:r>
      <w:r w:rsidR="008D2A0C" w:rsidRPr="0058260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</w:p>
    <w:p w14:paraId="4338B111" w14:textId="7CD6A13A" w:rsidR="008747D5" w:rsidRPr="00582602" w:rsidRDefault="00281381" w:rsidP="00AA7154">
      <w:pPr>
        <w:autoSpaceDE w:val="0"/>
        <w:autoSpaceDN w:val="0"/>
        <w:bidi w:val="0"/>
        <w:spacing w:after="12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Liram’s thoughtful and well-argued dissertation explores</w:t>
      </w:r>
      <w:r w:rsidR="00504003" w:rsidRPr="0058260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the inherent tension confronted by liberal democracies between the need to protect their citizens from terror and guerilla attacks and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their obligation to preserve</w:t>
      </w:r>
      <w:r w:rsidR="00504003" w:rsidRPr="0058260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the fundamental </w:t>
      </w:r>
      <w:r w:rsidR="00582602" w:rsidRPr="00582602">
        <w:rPr>
          <w:rFonts w:asciiTheme="majorBidi" w:eastAsia="Times New Roman" w:hAnsiTheme="majorBidi" w:cstheme="majorBidi"/>
          <w:sz w:val="24"/>
          <w:szCs w:val="24"/>
          <w:lang w:eastAsia="he-IL"/>
        </w:rPr>
        <w:t>freedom</w:t>
      </w:r>
      <w:r w:rsidR="00504003" w:rsidRPr="00582602">
        <w:rPr>
          <w:rFonts w:asciiTheme="majorBidi" w:eastAsia="Times New Roman" w:hAnsiTheme="majorBidi" w:cstheme="majorBidi"/>
          <w:sz w:val="24"/>
          <w:szCs w:val="24"/>
          <w:lang w:eastAsia="he-IL"/>
        </w:rPr>
        <w:t>, civil rights and law</w:t>
      </w:r>
      <w:r w:rsidR="007F7C1D">
        <w:rPr>
          <w:rFonts w:asciiTheme="majorBidi" w:eastAsia="Times New Roman" w:hAnsiTheme="majorBidi" w:cstheme="majorBidi"/>
          <w:sz w:val="24"/>
          <w:szCs w:val="24"/>
          <w:lang w:eastAsia="he-IL"/>
        </w:rPr>
        <w:t>s</w:t>
      </w:r>
      <w:r w:rsidR="00504003" w:rsidRPr="0058260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underpinning the democratic edifice. </w:t>
      </w:r>
    </w:p>
    <w:p w14:paraId="75937CB1" w14:textId="65F73300" w:rsidR="003139F8" w:rsidRPr="00582602" w:rsidRDefault="007F7C1D" w:rsidP="00AA7154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rFonts w:asciiTheme="majorBidi" w:hAnsiTheme="majorBidi" w:cstheme="majorBidi"/>
          <w:lang w:eastAsia="he-IL"/>
        </w:rPr>
      </w:pPr>
      <w:r>
        <w:rPr>
          <w:rFonts w:asciiTheme="majorBidi" w:hAnsiTheme="majorBidi" w:cstheme="majorBidi"/>
          <w:lang w:eastAsia="he-IL"/>
        </w:rPr>
        <w:t>Liram’s</w:t>
      </w:r>
      <w:r w:rsidR="008D2A0C" w:rsidRPr="008D2A0C">
        <w:rPr>
          <w:rFonts w:asciiTheme="majorBidi" w:hAnsiTheme="majorBidi" w:cstheme="majorBidi"/>
          <w:lang w:eastAsia="he-IL"/>
        </w:rPr>
        <w:t xml:space="preserve"> </w:t>
      </w:r>
      <w:r w:rsidR="003139F8" w:rsidRPr="00582602">
        <w:rPr>
          <w:rFonts w:asciiTheme="majorBidi" w:hAnsiTheme="majorBidi" w:cstheme="majorBidi"/>
          <w:lang w:eastAsia="he-IL"/>
        </w:rPr>
        <w:t>dissertation</w:t>
      </w:r>
      <w:r w:rsidR="008D2A0C" w:rsidRPr="008D2A0C">
        <w:rPr>
          <w:rFonts w:asciiTheme="majorBidi" w:hAnsiTheme="majorBidi" w:cstheme="majorBidi"/>
          <w:lang w:eastAsia="he-IL"/>
        </w:rPr>
        <w:t xml:space="preserve"> is interdisciplinary</w:t>
      </w:r>
      <w:r w:rsidR="00281381">
        <w:rPr>
          <w:rFonts w:asciiTheme="majorBidi" w:hAnsiTheme="majorBidi" w:cstheme="majorBidi"/>
          <w:lang w:eastAsia="he-IL"/>
        </w:rPr>
        <w:t>, drawing f</w:t>
      </w:r>
      <w:r w:rsidR="000C1FA7">
        <w:rPr>
          <w:rFonts w:asciiTheme="majorBidi" w:hAnsiTheme="majorBidi" w:cstheme="majorBidi"/>
          <w:lang w:eastAsia="he-IL"/>
        </w:rPr>
        <w:t>ro</w:t>
      </w:r>
      <w:r w:rsidR="00281381">
        <w:rPr>
          <w:rFonts w:asciiTheme="majorBidi" w:hAnsiTheme="majorBidi" w:cstheme="majorBidi"/>
          <w:lang w:eastAsia="he-IL"/>
        </w:rPr>
        <w:t>m</w:t>
      </w:r>
      <w:r w:rsidR="008D2A0C" w:rsidRPr="008D2A0C">
        <w:rPr>
          <w:rFonts w:asciiTheme="majorBidi" w:hAnsiTheme="majorBidi" w:cstheme="majorBidi"/>
          <w:lang w:eastAsia="he-IL"/>
        </w:rPr>
        <w:t xml:space="preserve"> the academic </w:t>
      </w:r>
      <w:r>
        <w:rPr>
          <w:rFonts w:asciiTheme="majorBidi" w:hAnsiTheme="majorBidi" w:cstheme="majorBidi"/>
          <w:lang w:eastAsia="he-IL"/>
        </w:rPr>
        <w:t>fields</w:t>
      </w:r>
      <w:r w:rsidR="008D2A0C" w:rsidRPr="008D2A0C">
        <w:rPr>
          <w:rFonts w:asciiTheme="majorBidi" w:hAnsiTheme="majorBidi" w:cstheme="majorBidi"/>
          <w:lang w:eastAsia="he-IL"/>
        </w:rPr>
        <w:t xml:space="preserve"> of security, morality, military history, military strategy</w:t>
      </w:r>
      <w:r w:rsidR="00C053D8">
        <w:rPr>
          <w:rFonts w:asciiTheme="majorBidi" w:hAnsiTheme="majorBidi" w:cstheme="majorBidi"/>
          <w:lang w:eastAsia="he-IL"/>
        </w:rPr>
        <w:t>,</w:t>
      </w:r>
      <w:r w:rsidR="008D2A0C" w:rsidRPr="008D2A0C">
        <w:rPr>
          <w:rFonts w:asciiTheme="majorBidi" w:hAnsiTheme="majorBidi" w:cstheme="majorBidi"/>
          <w:lang w:eastAsia="he-IL"/>
        </w:rPr>
        <w:t xml:space="preserve"> and international law. It contributes</w:t>
      </w:r>
      <w:r w:rsidR="00B92498">
        <w:rPr>
          <w:rFonts w:asciiTheme="majorBidi" w:hAnsiTheme="majorBidi" w:cstheme="majorBidi"/>
          <w:lang w:eastAsia="he-IL"/>
        </w:rPr>
        <w:t xml:space="preserve"> </w:t>
      </w:r>
      <w:r w:rsidR="008D2A0C" w:rsidRPr="008D2A0C">
        <w:rPr>
          <w:rFonts w:asciiTheme="majorBidi" w:hAnsiTheme="majorBidi" w:cstheme="majorBidi"/>
          <w:lang w:eastAsia="he-IL"/>
        </w:rPr>
        <w:t xml:space="preserve">to the </w:t>
      </w:r>
      <w:r>
        <w:rPr>
          <w:rFonts w:asciiTheme="majorBidi" w:hAnsiTheme="majorBidi" w:cstheme="majorBidi"/>
          <w:lang w:eastAsia="he-IL"/>
        </w:rPr>
        <w:t>debate about</w:t>
      </w:r>
      <w:r w:rsidR="008D2A0C" w:rsidRPr="008D2A0C">
        <w:rPr>
          <w:rFonts w:asciiTheme="majorBidi" w:hAnsiTheme="majorBidi" w:cstheme="majorBidi"/>
          <w:lang w:eastAsia="he-IL"/>
        </w:rPr>
        <w:t xml:space="preserve"> the shift from </w:t>
      </w:r>
      <w:r w:rsidR="00274584">
        <w:rPr>
          <w:rFonts w:asciiTheme="majorBidi" w:hAnsiTheme="majorBidi" w:cstheme="majorBidi"/>
          <w:lang w:eastAsia="he-IL"/>
        </w:rPr>
        <w:t xml:space="preserve">currently </w:t>
      </w:r>
      <w:r w:rsidR="00C053D8">
        <w:rPr>
          <w:rFonts w:asciiTheme="majorBidi" w:hAnsiTheme="majorBidi" w:cstheme="majorBidi"/>
          <w:lang w:eastAsia="he-IL"/>
        </w:rPr>
        <w:t>outmoded</w:t>
      </w:r>
      <w:r w:rsidR="008D2A0C" w:rsidRPr="008D2A0C">
        <w:rPr>
          <w:rFonts w:asciiTheme="majorBidi" w:hAnsiTheme="majorBidi" w:cstheme="majorBidi"/>
          <w:lang w:eastAsia="he-IL"/>
        </w:rPr>
        <w:t xml:space="preserve"> conventional warfare to </w:t>
      </w:r>
      <w:r>
        <w:rPr>
          <w:rFonts w:asciiTheme="majorBidi" w:hAnsiTheme="majorBidi" w:cstheme="majorBidi"/>
          <w:lang w:eastAsia="he-IL"/>
        </w:rPr>
        <w:t>the</w:t>
      </w:r>
      <w:r w:rsidR="008D2A0C" w:rsidRPr="008D2A0C">
        <w:rPr>
          <w:rFonts w:asciiTheme="majorBidi" w:hAnsiTheme="majorBidi" w:cstheme="majorBidi"/>
          <w:lang w:eastAsia="he-IL"/>
        </w:rPr>
        <w:t xml:space="preserve"> new type of combat</w:t>
      </w:r>
      <w:r>
        <w:rPr>
          <w:rFonts w:asciiTheme="majorBidi" w:hAnsiTheme="majorBidi" w:cstheme="majorBidi"/>
          <w:lang w:eastAsia="he-IL"/>
        </w:rPr>
        <w:t xml:space="preserve"> confronting the world</w:t>
      </w:r>
      <w:r w:rsidR="00C053D8">
        <w:rPr>
          <w:rFonts w:asciiTheme="majorBidi" w:hAnsiTheme="majorBidi" w:cstheme="majorBidi"/>
          <w:lang w:eastAsia="he-IL"/>
        </w:rPr>
        <w:t>:</w:t>
      </w:r>
      <w:r w:rsidR="008D2A0C" w:rsidRPr="008D2A0C">
        <w:rPr>
          <w:rFonts w:asciiTheme="majorBidi" w:hAnsiTheme="majorBidi" w:cstheme="majorBidi"/>
          <w:lang w:eastAsia="he-IL"/>
        </w:rPr>
        <w:t xml:space="preserve"> asymmetrical warfare.</w:t>
      </w:r>
      <w:r w:rsidR="00504003" w:rsidRPr="00582602">
        <w:rPr>
          <w:rFonts w:asciiTheme="majorBidi" w:hAnsiTheme="majorBidi" w:cstheme="majorBidi"/>
          <w:lang w:eastAsia="he-IL"/>
        </w:rPr>
        <w:t xml:space="preserve"> </w:t>
      </w:r>
      <w:r w:rsidR="00C053D8">
        <w:rPr>
          <w:rFonts w:asciiTheme="majorBidi" w:hAnsiTheme="majorBidi" w:cstheme="majorBidi"/>
          <w:lang w:eastAsia="he-IL"/>
        </w:rPr>
        <w:t>The significant contribution of her work is its development of a universal moral and ethical code for</w:t>
      </w:r>
      <w:r w:rsidR="003139F8" w:rsidRPr="00582602">
        <w:rPr>
          <w:rFonts w:asciiTheme="majorBidi" w:hAnsiTheme="majorBidi" w:cstheme="majorBidi"/>
        </w:rPr>
        <w:t xml:space="preserve"> democratic states fighting the</w:t>
      </w:r>
      <w:r w:rsidR="00B92498">
        <w:rPr>
          <w:rFonts w:asciiTheme="majorBidi" w:hAnsiTheme="majorBidi" w:cstheme="majorBidi"/>
        </w:rPr>
        <w:t xml:space="preserve">se </w:t>
      </w:r>
      <w:r>
        <w:rPr>
          <w:rFonts w:asciiTheme="majorBidi" w:hAnsiTheme="majorBidi" w:cstheme="majorBidi"/>
        </w:rPr>
        <w:t>terror and guerilla</w:t>
      </w:r>
      <w:r w:rsidR="00B92498">
        <w:rPr>
          <w:rFonts w:asciiTheme="majorBidi" w:hAnsiTheme="majorBidi" w:cstheme="majorBidi"/>
        </w:rPr>
        <w:t xml:space="preserve"> organizations</w:t>
      </w:r>
      <w:r w:rsidR="00EA74E5">
        <w:rPr>
          <w:rFonts w:asciiTheme="majorBidi" w:hAnsiTheme="majorBidi" w:cstheme="majorBidi"/>
        </w:rPr>
        <w:t xml:space="preserve">. This </w:t>
      </w:r>
      <w:r w:rsidR="009010A9">
        <w:rPr>
          <w:rFonts w:asciiTheme="majorBidi" w:hAnsiTheme="majorBidi" w:cstheme="majorBidi"/>
        </w:rPr>
        <w:t xml:space="preserve">original </w:t>
      </w:r>
      <w:r w:rsidR="00EA74E5">
        <w:rPr>
          <w:rFonts w:asciiTheme="majorBidi" w:hAnsiTheme="majorBidi" w:cstheme="majorBidi"/>
        </w:rPr>
        <w:t>code</w:t>
      </w:r>
      <w:r w:rsidR="00B92498">
        <w:rPr>
          <w:rFonts w:asciiTheme="majorBidi" w:hAnsiTheme="majorBidi" w:cstheme="majorBidi"/>
        </w:rPr>
        <w:t xml:space="preserve"> function</w:t>
      </w:r>
      <w:r w:rsidR="00EA74E5">
        <w:rPr>
          <w:rFonts w:asciiTheme="majorBidi" w:hAnsiTheme="majorBidi" w:cstheme="majorBidi"/>
        </w:rPr>
        <w:t>s</w:t>
      </w:r>
      <w:r w:rsidR="00B92498">
        <w:rPr>
          <w:rFonts w:asciiTheme="majorBidi" w:hAnsiTheme="majorBidi" w:cstheme="majorBidi"/>
        </w:rPr>
        <w:t xml:space="preserve"> as</w:t>
      </w:r>
      <w:r w:rsidR="003139F8" w:rsidRPr="00582602">
        <w:rPr>
          <w:rFonts w:asciiTheme="majorBidi" w:hAnsiTheme="majorBidi" w:cstheme="majorBidi"/>
        </w:rPr>
        <w:t xml:space="preserve"> </w:t>
      </w:r>
      <w:r w:rsidR="00EA74E5">
        <w:rPr>
          <w:rFonts w:asciiTheme="majorBidi" w:hAnsiTheme="majorBidi" w:cstheme="majorBidi"/>
        </w:rPr>
        <w:t xml:space="preserve">an </w:t>
      </w:r>
      <w:r w:rsidR="003139F8" w:rsidRPr="00582602">
        <w:rPr>
          <w:rFonts w:asciiTheme="majorBidi" w:hAnsiTheme="majorBidi" w:cstheme="majorBidi"/>
          <w:lang w:eastAsia="he-IL"/>
        </w:rPr>
        <w:t xml:space="preserve">operative instrument </w:t>
      </w:r>
      <w:r w:rsidR="00EA74E5">
        <w:rPr>
          <w:rFonts w:asciiTheme="majorBidi" w:hAnsiTheme="majorBidi" w:cstheme="majorBidi"/>
          <w:lang w:eastAsia="he-IL"/>
        </w:rPr>
        <w:t>for defining</w:t>
      </w:r>
      <w:r w:rsidR="003139F8" w:rsidRPr="00582602">
        <w:rPr>
          <w:rFonts w:asciiTheme="majorBidi" w:hAnsiTheme="majorBidi" w:cstheme="majorBidi"/>
          <w:lang w:eastAsia="he-IL"/>
        </w:rPr>
        <w:t xml:space="preserve"> realistic requirements </w:t>
      </w:r>
      <w:r>
        <w:rPr>
          <w:rFonts w:asciiTheme="majorBidi" w:hAnsiTheme="majorBidi" w:cstheme="majorBidi"/>
          <w:lang w:eastAsia="he-IL"/>
        </w:rPr>
        <w:t>that can help</w:t>
      </w:r>
      <w:r w:rsidR="00EA74E5">
        <w:rPr>
          <w:rFonts w:asciiTheme="majorBidi" w:hAnsiTheme="majorBidi" w:cstheme="majorBidi"/>
          <w:lang w:eastAsia="he-IL"/>
        </w:rPr>
        <w:t xml:space="preserve"> states maintain their</w:t>
      </w:r>
      <w:r w:rsidR="003139F8" w:rsidRPr="00582602">
        <w:rPr>
          <w:rFonts w:asciiTheme="majorBidi" w:hAnsiTheme="majorBidi" w:cstheme="majorBidi"/>
          <w:lang w:eastAsia="he-IL"/>
        </w:rPr>
        <w:t xml:space="preserve"> military effectiveness while increasing the legitimacy of </w:t>
      </w:r>
      <w:r w:rsidR="009010A9">
        <w:rPr>
          <w:rFonts w:asciiTheme="majorBidi" w:hAnsiTheme="majorBidi" w:cstheme="majorBidi"/>
          <w:lang w:eastAsia="he-IL"/>
        </w:rPr>
        <w:t>t</w:t>
      </w:r>
      <w:r w:rsidR="00EA74E5">
        <w:rPr>
          <w:rFonts w:asciiTheme="majorBidi" w:hAnsiTheme="majorBidi" w:cstheme="majorBidi"/>
          <w:lang w:eastAsia="he-IL"/>
        </w:rPr>
        <w:t>heir</w:t>
      </w:r>
      <w:r w:rsidR="003139F8" w:rsidRPr="00582602">
        <w:rPr>
          <w:rFonts w:asciiTheme="majorBidi" w:hAnsiTheme="majorBidi" w:cstheme="majorBidi"/>
          <w:lang w:eastAsia="he-IL"/>
        </w:rPr>
        <w:t xml:space="preserve"> actions in the eyes of the international community, both during and after combat.</w:t>
      </w:r>
    </w:p>
    <w:p w14:paraId="344441AB" w14:textId="087CDB19" w:rsidR="003139F8" w:rsidRDefault="003139F8" w:rsidP="00AA7154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rFonts w:asciiTheme="majorBidi" w:hAnsiTheme="majorBidi" w:cstheme="majorBidi"/>
          <w:lang w:eastAsia="he-IL"/>
        </w:rPr>
      </w:pPr>
      <w:r w:rsidRPr="00582602">
        <w:rPr>
          <w:rFonts w:asciiTheme="majorBidi" w:hAnsiTheme="majorBidi" w:cstheme="majorBidi"/>
          <w:lang w:eastAsia="he-IL"/>
        </w:rPr>
        <w:t xml:space="preserve">Liram was awarded a prize for her unique research </w:t>
      </w:r>
      <w:r w:rsidR="00B92498">
        <w:rPr>
          <w:rFonts w:asciiTheme="majorBidi" w:hAnsiTheme="majorBidi" w:cstheme="majorBidi"/>
          <w:lang w:eastAsia="he-IL"/>
        </w:rPr>
        <w:t>and contribution to</w:t>
      </w:r>
      <w:r w:rsidRPr="00582602">
        <w:rPr>
          <w:rFonts w:asciiTheme="majorBidi" w:hAnsiTheme="majorBidi" w:cstheme="majorBidi"/>
          <w:lang w:eastAsia="he-IL"/>
        </w:rPr>
        <w:t xml:space="preserve"> the field of terrorism on behalf of </w:t>
      </w:r>
      <w:r w:rsidR="005704F8">
        <w:rPr>
          <w:rFonts w:asciiTheme="majorBidi" w:hAnsiTheme="majorBidi" w:cstheme="majorBidi"/>
          <w:lang w:eastAsia="he-IL"/>
        </w:rPr>
        <w:t xml:space="preserve">the </w:t>
      </w:r>
      <w:r w:rsidRPr="00582602">
        <w:rPr>
          <w:rFonts w:asciiTheme="majorBidi" w:hAnsiTheme="majorBidi" w:cstheme="majorBidi"/>
          <w:lang w:eastAsia="he-IL"/>
        </w:rPr>
        <w:t>Inbar Fund and the</w:t>
      </w:r>
      <w:r w:rsidR="009010A9">
        <w:rPr>
          <w:rFonts w:asciiTheme="majorBidi" w:hAnsiTheme="majorBidi" w:cstheme="majorBidi"/>
          <w:lang w:eastAsia="he-IL"/>
        </w:rPr>
        <w:t xml:space="preserve"> IDF</w:t>
      </w:r>
      <w:r w:rsidR="007F7C1D">
        <w:rPr>
          <w:rFonts w:asciiTheme="majorBidi" w:hAnsiTheme="majorBidi" w:cstheme="majorBidi"/>
          <w:lang w:eastAsia="he-IL"/>
        </w:rPr>
        <w:t>’s</w:t>
      </w:r>
      <w:r w:rsidRPr="00582602">
        <w:rPr>
          <w:rFonts w:asciiTheme="majorBidi" w:hAnsiTheme="majorBidi" w:cstheme="majorBidi"/>
          <w:lang w:eastAsia="he-IL"/>
        </w:rPr>
        <w:t xml:space="preserve"> Intelligence Heritage </w:t>
      </w:r>
      <w:r w:rsidR="007F7C1D">
        <w:rPr>
          <w:rFonts w:asciiTheme="majorBidi" w:hAnsiTheme="majorBidi" w:cstheme="majorBidi"/>
          <w:lang w:eastAsia="he-IL"/>
        </w:rPr>
        <w:t xml:space="preserve">and Commemoration </w:t>
      </w:r>
      <w:r w:rsidRPr="00582602">
        <w:rPr>
          <w:rFonts w:asciiTheme="majorBidi" w:hAnsiTheme="majorBidi" w:cstheme="majorBidi"/>
          <w:lang w:eastAsia="he-IL"/>
        </w:rPr>
        <w:t>C</w:t>
      </w:r>
      <w:r w:rsidR="009010A9">
        <w:rPr>
          <w:rFonts w:asciiTheme="majorBidi" w:hAnsiTheme="majorBidi" w:cstheme="majorBidi"/>
          <w:lang w:eastAsia="he-IL"/>
        </w:rPr>
        <w:t>e</w:t>
      </w:r>
      <w:r w:rsidRPr="00582602">
        <w:rPr>
          <w:rFonts w:asciiTheme="majorBidi" w:hAnsiTheme="majorBidi" w:cstheme="majorBidi"/>
          <w:lang w:eastAsia="he-IL"/>
        </w:rPr>
        <w:t>nter</w:t>
      </w:r>
      <w:r w:rsidR="00B92498">
        <w:rPr>
          <w:rFonts w:asciiTheme="majorBidi" w:hAnsiTheme="majorBidi" w:cstheme="majorBidi"/>
          <w:lang w:eastAsia="he-IL"/>
        </w:rPr>
        <w:t>.</w:t>
      </w:r>
    </w:p>
    <w:p w14:paraId="7167B277" w14:textId="32E7D7E5" w:rsidR="005C4C49" w:rsidRPr="00805A01" w:rsidRDefault="00EA6240" w:rsidP="00AA7154">
      <w:pPr>
        <w:pStyle w:val="HTMLPreformatted"/>
        <w:bidi w:val="0"/>
        <w:spacing w:after="12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 w:rsidRPr="00805A0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In my opinion, </w:t>
      </w:r>
      <w:r w:rsidR="00B75670" w:rsidRPr="00805A01">
        <w:rPr>
          <w:rFonts w:asciiTheme="majorBidi" w:eastAsia="Times New Roman" w:hAnsiTheme="majorBidi" w:cstheme="majorBidi"/>
          <w:sz w:val="24"/>
          <w:szCs w:val="24"/>
          <w:lang w:eastAsia="he-IL"/>
        </w:rPr>
        <w:t>t</w:t>
      </w:r>
      <w:r w:rsidR="000D7955" w:rsidRPr="00805A0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he research </w:t>
      </w:r>
      <w:r w:rsidR="00855C57" w:rsidRPr="00805A0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Liram </w:t>
      </w:r>
      <w:r w:rsidRPr="00805A0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now </w:t>
      </w:r>
      <w:r w:rsidR="00855C57" w:rsidRPr="00805A01">
        <w:rPr>
          <w:rFonts w:asciiTheme="majorBidi" w:eastAsia="Times New Roman" w:hAnsiTheme="majorBidi" w:cstheme="majorBidi"/>
          <w:sz w:val="24"/>
          <w:szCs w:val="24"/>
          <w:lang w:eastAsia="he-IL"/>
        </w:rPr>
        <w:t>intend</w:t>
      </w:r>
      <w:r w:rsidRPr="00805A0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 to engage in, focusing on </w:t>
      </w:r>
      <w:r w:rsidR="005C4C49" w:rsidRPr="00805A0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the study of the inter-relations between far-right party and non-party collective </w:t>
      </w:r>
      <w:r w:rsidR="00C06729" w:rsidRPr="00805A0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actors</w:t>
      </w:r>
      <w:r w:rsidR="00C0672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805A01" w:rsidRPr="00805A0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and the de-</w:t>
      </w:r>
      <w:r w:rsidR="00805A01" w:rsidRPr="00805A0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lastRenderedPageBreak/>
        <w:t>radicalization models that she wish</w:t>
      </w:r>
      <w:r w:rsidR="00621D2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es</w:t>
      </w:r>
      <w:r w:rsidR="00805A01" w:rsidRPr="00805A0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to develop are unique and can assist governments and security forces around the world.</w:t>
      </w:r>
    </w:p>
    <w:p w14:paraId="781B33FE" w14:textId="61307E6B" w:rsidR="0080093C" w:rsidRDefault="0080093C" w:rsidP="00AA7154">
      <w:pPr>
        <w:pStyle w:val="HTMLPreformatted"/>
        <w:bidi w:val="0"/>
        <w:spacing w:after="12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 w:rsidRPr="0080093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I follow Liram's professional and </w:t>
      </w:r>
      <w:r w:rsidR="00EA51E9">
        <w:rPr>
          <w:rFonts w:asciiTheme="majorBidi" w:eastAsia="Times New Roman" w:hAnsiTheme="majorBidi" w:cstheme="majorBidi"/>
          <w:sz w:val="24"/>
          <w:szCs w:val="24"/>
          <w:lang w:eastAsia="he-IL"/>
        </w:rPr>
        <w:t>meticulous</w:t>
      </w:r>
      <w:r w:rsidRPr="0080093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work as head of </w:t>
      </w:r>
      <w:r w:rsidR="00952B66">
        <w:rPr>
          <w:rFonts w:asciiTheme="majorBidi" w:eastAsia="Times New Roman" w:hAnsiTheme="majorBidi" w:cstheme="majorBidi"/>
          <w:sz w:val="24"/>
          <w:szCs w:val="24"/>
          <w:lang w:eastAsia="he-IL"/>
        </w:rPr>
        <w:t>the</w:t>
      </w:r>
      <w:r w:rsidRPr="0080093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commentRangeStart w:id="1"/>
      <w:r w:rsidR="00490F04">
        <w:rPr>
          <w:rFonts w:asciiTheme="majorBidi" w:hAnsiTheme="majorBidi" w:cstheme="majorBidi"/>
          <w:sz w:val="24"/>
          <w:szCs w:val="24"/>
        </w:rPr>
        <w:t>Global Far-Right Extremism Desk</w:t>
      </w:r>
      <w:commentRangeEnd w:id="1"/>
      <w:r w:rsidR="00490F04">
        <w:rPr>
          <w:rStyle w:val="CommentReference"/>
        </w:rPr>
        <w:commentReference w:id="1"/>
      </w:r>
      <w:r w:rsidRPr="0080093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at the Institute for Counter-Terrorism (ICT) at Reichman University, and I am </w:t>
      </w:r>
      <w:r w:rsidR="00952B66">
        <w:rPr>
          <w:rFonts w:asciiTheme="majorBidi" w:eastAsia="Times New Roman" w:hAnsiTheme="majorBidi" w:cstheme="majorBidi"/>
          <w:sz w:val="24"/>
          <w:szCs w:val="24"/>
          <w:lang w:eastAsia="he-IL"/>
        </w:rPr>
        <w:t>certain</w:t>
      </w:r>
      <w:r w:rsidRPr="0080093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that the research she is interested in conducting will be comprehensive, thorough and unique. </w:t>
      </w:r>
      <w:r w:rsidR="00ED6BFA">
        <w:rPr>
          <w:rFonts w:asciiTheme="majorBidi" w:eastAsia="Times New Roman" w:hAnsiTheme="majorBidi" w:cstheme="majorBidi"/>
          <w:sz w:val="24"/>
          <w:szCs w:val="24"/>
          <w:lang w:eastAsia="he-IL"/>
        </w:rPr>
        <w:t>Her</w:t>
      </w:r>
      <w:r w:rsidRPr="0080093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ongoing work at the </w:t>
      </w:r>
      <w:r w:rsidR="00ED6BFA">
        <w:rPr>
          <w:rFonts w:asciiTheme="majorBidi" w:eastAsia="Times New Roman" w:hAnsiTheme="majorBidi" w:cstheme="majorBidi"/>
          <w:sz w:val="24"/>
          <w:szCs w:val="24"/>
          <w:lang w:eastAsia="he-IL"/>
        </w:rPr>
        <w:t>I</w:t>
      </w:r>
      <w:r w:rsidRPr="0080093C">
        <w:rPr>
          <w:rFonts w:asciiTheme="majorBidi" w:eastAsia="Times New Roman" w:hAnsiTheme="majorBidi" w:cstheme="majorBidi"/>
          <w:sz w:val="24"/>
          <w:szCs w:val="24"/>
          <w:lang w:eastAsia="he-IL"/>
        </w:rPr>
        <w:t>nstitute</w:t>
      </w:r>
      <w:r w:rsidR="00344AA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in</w:t>
      </w:r>
      <w:r w:rsidR="00344AA1" w:rsidRPr="0080093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monitoring encrypted and unencrypted channels used by far-right activists</w:t>
      </w:r>
      <w:r w:rsidRPr="0080093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B517C2">
        <w:rPr>
          <w:rFonts w:asciiTheme="majorBidi" w:eastAsia="Times New Roman" w:hAnsiTheme="majorBidi" w:cstheme="majorBidi"/>
          <w:sz w:val="24"/>
          <w:szCs w:val="24"/>
          <w:lang w:eastAsia="he-IL"/>
        </w:rPr>
        <w:t>with the assistance of</w:t>
      </w:r>
      <w:r w:rsidRPr="0080093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interns</w:t>
      </w:r>
      <w:r w:rsidR="009006AF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who </w:t>
      </w:r>
      <w:r w:rsidR="00CF48EF">
        <w:rPr>
          <w:rFonts w:asciiTheme="majorBidi" w:eastAsia="Times New Roman" w:hAnsiTheme="majorBidi" w:cstheme="majorBidi"/>
          <w:sz w:val="24"/>
          <w:szCs w:val="24"/>
          <w:lang w:eastAsia="he-IL"/>
        </w:rPr>
        <w:t>are fluent in</w:t>
      </w:r>
      <w:r w:rsidR="009006AF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CF48EF">
        <w:rPr>
          <w:rFonts w:asciiTheme="majorBidi" w:eastAsia="Times New Roman" w:hAnsiTheme="majorBidi" w:cstheme="majorBidi"/>
          <w:sz w:val="24"/>
          <w:szCs w:val="24"/>
          <w:lang w:eastAsia="he-IL"/>
        </w:rPr>
        <w:t>multiple</w:t>
      </w:r>
      <w:r w:rsidR="009006AF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languages</w:t>
      </w:r>
      <w:r w:rsidRPr="0080093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</w:t>
      </w:r>
      <w:r w:rsidR="00C129C0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her ability </w:t>
      </w:r>
      <w:r w:rsidRPr="0080093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to </w:t>
      </w:r>
      <w:r w:rsidR="00207EC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discern </w:t>
      </w:r>
      <w:r w:rsidRPr="0080093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most prominent trends and the research she conducts on this basis </w:t>
      </w:r>
      <w:r w:rsidR="00212AD0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is </w:t>
      </w:r>
      <w:r w:rsidR="00546CA9">
        <w:rPr>
          <w:rFonts w:asciiTheme="majorBidi" w:eastAsia="Times New Roman" w:hAnsiTheme="majorBidi" w:cstheme="majorBidi"/>
          <w:sz w:val="24"/>
          <w:szCs w:val="24"/>
          <w:lang w:eastAsia="he-IL"/>
        </w:rPr>
        <w:t>astonishing</w:t>
      </w:r>
      <w:r w:rsidRPr="0080093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The research she is </w:t>
      </w:r>
      <w:r w:rsidR="00546CA9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currently </w:t>
      </w:r>
      <w:r w:rsidRPr="0080093C">
        <w:rPr>
          <w:rFonts w:asciiTheme="majorBidi" w:eastAsia="Times New Roman" w:hAnsiTheme="majorBidi" w:cstheme="majorBidi"/>
          <w:sz w:val="24"/>
          <w:szCs w:val="24"/>
          <w:lang w:eastAsia="he-IL"/>
        </w:rPr>
        <w:t>conducting is attracting global interest</w:t>
      </w:r>
      <w:r w:rsidR="009169DA">
        <w:rPr>
          <w:rFonts w:asciiTheme="majorBidi" w:eastAsia="Times New Roman" w:hAnsiTheme="majorBidi" w:cstheme="majorBidi"/>
          <w:sz w:val="24"/>
          <w:szCs w:val="24"/>
          <w:lang w:eastAsia="he-IL"/>
        </w:rPr>
        <w:t>. S</w:t>
      </w:r>
      <w:r w:rsidRPr="0080093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he often points to trends that have not yet been </w:t>
      </w:r>
      <w:r w:rsidR="00845928">
        <w:rPr>
          <w:rFonts w:asciiTheme="majorBidi" w:eastAsia="Times New Roman" w:hAnsiTheme="majorBidi" w:cstheme="majorBidi"/>
          <w:sz w:val="24"/>
          <w:szCs w:val="24"/>
          <w:lang w:eastAsia="he-IL"/>
        </w:rPr>
        <w:t>highlighted</w:t>
      </w:r>
      <w:r w:rsidR="009169DA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</w:t>
      </w:r>
      <w:r w:rsidR="00083C7E">
        <w:rPr>
          <w:rFonts w:asciiTheme="majorBidi" w:eastAsia="Times New Roman" w:hAnsiTheme="majorBidi" w:cstheme="majorBidi"/>
          <w:sz w:val="24"/>
          <w:szCs w:val="24"/>
          <w:lang w:eastAsia="he-IL"/>
        </w:rPr>
        <w:t>as in</w:t>
      </w:r>
      <w:r w:rsidR="00086C6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9169DA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her </w:t>
      </w:r>
      <w:r w:rsidR="007627AE">
        <w:rPr>
          <w:rFonts w:asciiTheme="majorBidi" w:eastAsia="Times New Roman" w:hAnsiTheme="majorBidi" w:cstheme="majorBidi"/>
          <w:sz w:val="24"/>
          <w:szCs w:val="24"/>
          <w:lang w:eastAsia="he-IL"/>
        </w:rPr>
        <w:t>op-ed</w:t>
      </w:r>
      <w:r w:rsidRPr="0080093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published before the events of January 6 </w:t>
      </w:r>
      <w:r w:rsidR="00571FF4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arguing </w:t>
      </w:r>
      <w:r w:rsidRPr="0080093C">
        <w:rPr>
          <w:rFonts w:asciiTheme="majorBidi" w:eastAsia="Times New Roman" w:hAnsiTheme="majorBidi" w:cstheme="majorBidi"/>
          <w:sz w:val="24"/>
          <w:szCs w:val="24"/>
          <w:lang w:eastAsia="he-IL"/>
        </w:rPr>
        <w:t>that the events were likely to be violent and should be prepared for.</w:t>
      </w:r>
    </w:p>
    <w:p w14:paraId="5C8F1BE4" w14:textId="204EC714" w:rsidR="0080093C" w:rsidRDefault="0043655A" w:rsidP="00AA7154">
      <w:pPr>
        <w:pStyle w:val="HTMLPreformatted"/>
        <w:bidi w:val="0"/>
        <w:spacing w:after="12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Furthermore, </w:t>
      </w:r>
      <w:r w:rsidR="0080093C" w:rsidRPr="0080093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I </w:t>
      </w:r>
      <w:r w:rsidR="00E164B1">
        <w:rPr>
          <w:rFonts w:asciiTheme="majorBidi" w:eastAsia="Times New Roman" w:hAnsiTheme="majorBidi" w:cstheme="majorBidi"/>
          <w:sz w:val="24"/>
          <w:szCs w:val="24"/>
          <w:lang w:eastAsia="he-IL"/>
        </w:rPr>
        <w:t>have</w:t>
      </w:r>
      <w:r w:rsidR="0080093C" w:rsidRPr="0080093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E164B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been </w:t>
      </w:r>
      <w:r w:rsidR="0080093C" w:rsidRPr="0080093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impressed by the content she </w:t>
      </w:r>
      <w:r w:rsidR="00A51E88">
        <w:rPr>
          <w:rFonts w:asciiTheme="majorBidi" w:eastAsia="Times New Roman" w:hAnsiTheme="majorBidi" w:cstheme="majorBidi"/>
          <w:sz w:val="24"/>
          <w:szCs w:val="24"/>
          <w:lang w:eastAsia="he-IL"/>
        </w:rPr>
        <w:t>provides</w:t>
      </w:r>
      <w:r w:rsidR="0080093C" w:rsidRPr="0080093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7627AE">
        <w:rPr>
          <w:rFonts w:asciiTheme="majorBidi" w:eastAsia="Times New Roman" w:hAnsiTheme="majorBidi" w:cstheme="majorBidi"/>
          <w:sz w:val="24"/>
          <w:szCs w:val="24"/>
          <w:lang w:eastAsia="he-IL"/>
        </w:rPr>
        <w:t>in</w:t>
      </w:r>
      <w:r w:rsidR="0080093C" w:rsidRPr="0080093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the courses she teaches and the lectures she gives to diverse audiences. I </w:t>
      </w:r>
      <w:r w:rsidR="00457E88">
        <w:rPr>
          <w:rFonts w:asciiTheme="majorBidi" w:eastAsia="Times New Roman" w:hAnsiTheme="majorBidi" w:cstheme="majorBidi"/>
          <w:sz w:val="24"/>
          <w:szCs w:val="24"/>
          <w:lang w:eastAsia="he-IL"/>
        </w:rPr>
        <w:t>have also noted</w:t>
      </w:r>
      <w:r w:rsidR="00D4752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80093C" w:rsidRPr="0080093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way in which </w:t>
      </w:r>
      <w:r w:rsidR="00481E98">
        <w:rPr>
          <w:rFonts w:asciiTheme="majorBidi" w:eastAsia="Times New Roman" w:hAnsiTheme="majorBidi" w:cstheme="majorBidi"/>
          <w:sz w:val="24"/>
          <w:szCs w:val="24"/>
          <w:lang w:eastAsia="he-IL"/>
        </w:rPr>
        <w:t>she</w:t>
      </w:r>
      <w:r w:rsidR="0080093C" w:rsidRPr="0080093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coordinates and leads think tanks on various </w:t>
      </w:r>
      <w:r w:rsidR="00481E98">
        <w:rPr>
          <w:rFonts w:asciiTheme="majorBidi" w:eastAsia="Times New Roman" w:hAnsiTheme="majorBidi" w:cstheme="majorBidi"/>
          <w:sz w:val="24"/>
          <w:szCs w:val="24"/>
          <w:lang w:eastAsia="he-IL"/>
        </w:rPr>
        <w:t>subjects</w:t>
      </w:r>
      <w:r w:rsidR="0080093C" w:rsidRPr="0080093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related to terrorism and the far right in the framework of</w:t>
      </w:r>
      <w:r w:rsidR="00F042C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the</w:t>
      </w:r>
      <w:r w:rsidR="0080093C" w:rsidRPr="0080093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ICT.</w:t>
      </w:r>
    </w:p>
    <w:p w14:paraId="24F8B913" w14:textId="31FB89F0" w:rsidR="0052526B" w:rsidRPr="00582602" w:rsidRDefault="00570688" w:rsidP="00AA7154">
      <w:pPr>
        <w:pStyle w:val="HTMLPreformatted"/>
        <w:bidi w:val="0"/>
        <w:spacing w:after="12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>
        <w:rPr>
          <w:rFonts w:asciiTheme="majorBidi" w:eastAsia="Times New Roman" w:hAnsiTheme="majorBidi" w:cstheme="majorBidi" w:hint="cs"/>
          <w:sz w:val="24"/>
          <w:szCs w:val="24"/>
          <w:lang w:eastAsia="he-IL"/>
        </w:rPr>
        <w:t>L</w:t>
      </w:r>
      <w:r w:rsidR="0052526B">
        <w:rPr>
          <w:rFonts w:asciiTheme="majorBidi" w:eastAsia="Times New Roman" w:hAnsiTheme="majorBidi" w:cstheme="majorBidi"/>
          <w:sz w:val="24"/>
          <w:szCs w:val="24"/>
          <w:lang w:eastAsia="he-IL"/>
        </w:rPr>
        <w:t>iram</w:t>
      </w:r>
      <w:r w:rsidR="0052526B" w:rsidRPr="0058260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has</w:t>
      </w:r>
      <w:r w:rsidR="0052526B" w:rsidRPr="008D2A0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52526B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excellent </w:t>
      </w:r>
      <w:r w:rsidR="0052526B" w:rsidRPr="008D2A0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analytical skills, </w:t>
      </w:r>
      <w:r w:rsidR="0052526B" w:rsidRPr="00582602">
        <w:rPr>
          <w:rFonts w:asciiTheme="majorBidi" w:eastAsia="Times New Roman" w:hAnsiTheme="majorBidi" w:cstheme="majorBidi"/>
          <w:sz w:val="24"/>
          <w:szCs w:val="24"/>
          <w:lang w:eastAsia="he-IL"/>
        </w:rPr>
        <w:t>a</w:t>
      </w:r>
      <w:r w:rsidR="0052526B">
        <w:rPr>
          <w:rFonts w:asciiTheme="majorBidi" w:eastAsia="Times New Roman" w:hAnsiTheme="majorBidi" w:cstheme="majorBidi"/>
          <w:sz w:val="24"/>
          <w:szCs w:val="24"/>
          <w:lang w:eastAsia="he-IL"/>
        </w:rPr>
        <w:t>n agreeable</w:t>
      </w:r>
      <w:r w:rsidR="0052526B" w:rsidRPr="008D2A0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nature</w:t>
      </w:r>
      <w:r w:rsidR="0052526B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and</w:t>
      </w:r>
      <w:r w:rsidR="0052526B" w:rsidRPr="008D2A0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821A34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an </w:t>
      </w:r>
      <w:r w:rsidR="0052526B" w:rsidRPr="008D2A0C">
        <w:rPr>
          <w:rFonts w:asciiTheme="majorBidi" w:eastAsia="Times New Roman" w:hAnsiTheme="majorBidi" w:cstheme="majorBidi"/>
          <w:sz w:val="24"/>
          <w:szCs w:val="24"/>
          <w:lang w:eastAsia="he-IL"/>
        </w:rPr>
        <w:t>open-minded acceptance of new ideas</w:t>
      </w:r>
      <w:r w:rsidR="0052526B" w:rsidRPr="0058260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All these </w:t>
      </w:r>
      <w:r w:rsidR="0052526B" w:rsidRPr="008D2A0C">
        <w:rPr>
          <w:rFonts w:asciiTheme="majorBidi" w:eastAsia="Times New Roman" w:hAnsiTheme="majorBidi" w:cstheme="majorBidi"/>
          <w:sz w:val="24"/>
          <w:szCs w:val="24"/>
          <w:lang w:eastAsia="he-IL"/>
        </w:rPr>
        <w:t>make her a most worthy</w:t>
      </w:r>
      <w:r w:rsidR="0052526B" w:rsidRPr="0058260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Postdoctoral Associate</w:t>
      </w:r>
      <w:r w:rsidR="0052526B" w:rsidRPr="008D2A0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</w:p>
    <w:p w14:paraId="7095CC27" w14:textId="47A32A71" w:rsidR="0052526B" w:rsidRDefault="0052526B" w:rsidP="00AA7154">
      <w:pPr>
        <w:pStyle w:val="HTMLPreformatted"/>
        <w:bidi w:val="0"/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8D2A0C">
        <w:rPr>
          <w:rFonts w:asciiTheme="majorBidi" w:eastAsia="Times New Roman" w:hAnsiTheme="majorBidi" w:cstheme="majorBidi"/>
          <w:sz w:val="24"/>
          <w:szCs w:val="24"/>
          <w:lang w:eastAsia="he-IL"/>
        </w:rPr>
        <w:t>I have no doubt whatsoever that</w:t>
      </w:r>
      <w:r w:rsidRPr="00B82E37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your institute</w:t>
      </w:r>
      <w:r w:rsidRPr="008D2A0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will benefit greatly from</w:t>
      </w:r>
      <w:r w:rsidRPr="00B82E37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her research agenda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and her outstanding personal qualities</w:t>
      </w:r>
      <w:r w:rsidRPr="00B82E37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commentRangeStart w:id="2"/>
      <w:r w:rsidRPr="00B82E37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She will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undoubtedly serve</w:t>
      </w:r>
      <w:r w:rsidRPr="00B82E37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the </w:t>
      </w:r>
      <w:r w:rsidR="00C5739B" w:rsidRPr="00B82E37">
        <w:rPr>
          <w:rFonts w:asciiTheme="majorBidi" w:hAnsiTheme="majorBidi" w:cstheme="majorBidi"/>
          <w:sz w:val="24"/>
          <w:szCs w:val="24"/>
          <w:shd w:val="clear" w:color="auto" w:fill="FFFFFF"/>
        </w:rPr>
        <w:t>Fox</w:t>
      </w:r>
      <w:r w:rsidR="00C5739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B82E3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Academic Director and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Program </w:t>
      </w:r>
      <w:r w:rsidRPr="00B82E37">
        <w:rPr>
          <w:rFonts w:asciiTheme="majorBidi" w:hAnsiTheme="majorBidi" w:cstheme="majorBidi"/>
          <w:sz w:val="24"/>
          <w:szCs w:val="24"/>
          <w:shd w:val="clear" w:color="auto" w:fill="FFFFFF"/>
        </w:rPr>
        <w:t>fellows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well</w:t>
      </w:r>
      <w:commentRangeEnd w:id="2"/>
      <w:r w:rsidR="001D2A6D">
        <w:rPr>
          <w:rStyle w:val="CommentReference"/>
          <w:rFonts w:ascii="Comic Sans MS" w:hAnsi="Comic Sans MS" w:cs="Tahoma"/>
        </w:rPr>
        <w:commentReference w:id="2"/>
      </w:r>
      <w:r w:rsidRPr="00B82E3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</w:p>
    <w:p w14:paraId="3DC5F4E5" w14:textId="77777777" w:rsidR="0052526B" w:rsidRDefault="0052526B" w:rsidP="00AA7154">
      <w:pPr>
        <w:pStyle w:val="HTMLPreformatted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14:paraId="6E50D16D" w14:textId="77777777" w:rsidR="0052526B" w:rsidRPr="00582602" w:rsidRDefault="0052526B" w:rsidP="00AA7154">
      <w:pPr>
        <w:pStyle w:val="NormalWeb"/>
        <w:spacing w:before="75" w:beforeAutospacing="0" w:after="0" w:afterAutospacing="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Sincerely,</w:t>
      </w:r>
    </w:p>
    <w:p w14:paraId="5CD98629" w14:textId="77777777" w:rsidR="0052526B" w:rsidRDefault="0052526B" w:rsidP="00AA7154">
      <w:pPr>
        <w:pStyle w:val="HTMLPreformatted"/>
        <w:bidi w:val="0"/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he-IL"/>
        </w:rPr>
      </w:pPr>
    </w:p>
    <w:p w14:paraId="12B5FC77" w14:textId="72B5B43F" w:rsidR="007F223B" w:rsidRPr="00582602" w:rsidRDefault="007F223B" w:rsidP="00AA7154">
      <w:pPr>
        <w:pStyle w:val="HTMLPreformatted"/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7F223B" w:rsidRPr="00582602" w:rsidSect="000B4249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uthor" w:initials="A">
    <w:p w14:paraId="5EC3B852" w14:textId="77777777" w:rsidR="00490F04" w:rsidRDefault="00490F04" w:rsidP="00490F04">
      <w:pPr>
        <w:pStyle w:val="CommentText"/>
        <w:bidi w:val="0"/>
      </w:pPr>
      <w:r>
        <w:rPr>
          <w:rStyle w:val="CommentReference"/>
        </w:rPr>
        <w:annotationRef/>
      </w:r>
      <w:r>
        <w:t>Name taken from the ICT website, together with the use of “far-right” throughout.</w:t>
      </w:r>
    </w:p>
  </w:comment>
  <w:comment w:id="2" w:author="Author" w:initials="A">
    <w:p w14:paraId="3C316A3D" w14:textId="77777777" w:rsidR="001D2A6D" w:rsidRDefault="001D2A6D" w:rsidP="00E70936">
      <w:pPr>
        <w:pStyle w:val="CommentText"/>
        <w:bidi w:val="0"/>
      </w:pPr>
      <w:r>
        <w:rPr>
          <w:rStyle w:val="CommentReference"/>
        </w:rPr>
        <w:annotationRef/>
      </w:r>
      <w:r w:rsidR="000E58C4">
        <w:t xml:space="preserve">Belfer? </w:t>
      </w:r>
      <w:r w:rsidR="00E70936">
        <w:t>Checking that this is correct – no previous mention of Fox</w:t>
      </w:r>
      <w:r w:rsidR="00F3291A">
        <w:t>.</w:t>
      </w:r>
    </w:p>
    <w:p w14:paraId="2865CB0D" w14:textId="57054BA7" w:rsidR="00F3291A" w:rsidRDefault="00F3291A" w:rsidP="00F3291A">
      <w:pPr>
        <w:pStyle w:val="CommentText"/>
        <w:bidi w:val="0"/>
      </w:pPr>
      <w:r>
        <w:t>Alternative: She will undoubtedly serve the Belfer</w:t>
      </w:r>
      <w:r w:rsidR="00257D1C">
        <w:t xml:space="preserve"> Center</w:t>
      </w:r>
      <w:r w:rsidR="00216D4D">
        <w:t>’s Academic Director and Program fellows well.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C3B852" w15:done="0"/>
  <w15:commentEx w15:paraId="2865CB0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C3B852" w16cid:durableId="2545D6C6"/>
  <w16cid:commentId w16cid:paraId="2865CB0D" w16cid:durableId="2544C1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41123" w14:textId="77777777" w:rsidR="0047106F" w:rsidRDefault="0047106F" w:rsidP="003139F8">
      <w:pPr>
        <w:spacing w:after="0" w:line="240" w:lineRule="auto"/>
      </w:pPr>
      <w:r>
        <w:separator/>
      </w:r>
    </w:p>
  </w:endnote>
  <w:endnote w:type="continuationSeparator" w:id="0">
    <w:p w14:paraId="1FF77F44" w14:textId="77777777" w:rsidR="0047106F" w:rsidRDefault="0047106F" w:rsidP="003139F8">
      <w:pPr>
        <w:spacing w:after="0" w:line="240" w:lineRule="auto"/>
      </w:pPr>
      <w:r>
        <w:continuationSeparator/>
      </w:r>
    </w:p>
  </w:endnote>
  <w:endnote w:type="continuationNotice" w:id="1">
    <w:p w14:paraId="7043087A" w14:textId="77777777" w:rsidR="0047106F" w:rsidRDefault="004710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FB9C" w14:textId="77777777" w:rsidR="00CD05DA" w:rsidRDefault="00CD0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B7D74" w14:textId="77777777" w:rsidR="0047106F" w:rsidRDefault="0047106F" w:rsidP="003139F8">
      <w:pPr>
        <w:spacing w:after="0" w:line="240" w:lineRule="auto"/>
      </w:pPr>
      <w:r>
        <w:separator/>
      </w:r>
    </w:p>
  </w:footnote>
  <w:footnote w:type="continuationSeparator" w:id="0">
    <w:p w14:paraId="79AE8562" w14:textId="77777777" w:rsidR="0047106F" w:rsidRDefault="0047106F" w:rsidP="003139F8">
      <w:pPr>
        <w:spacing w:after="0" w:line="240" w:lineRule="auto"/>
      </w:pPr>
      <w:r>
        <w:continuationSeparator/>
      </w:r>
    </w:p>
  </w:footnote>
  <w:footnote w:type="continuationNotice" w:id="1">
    <w:p w14:paraId="2B85E684" w14:textId="77777777" w:rsidR="0047106F" w:rsidRDefault="004710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1E58" w14:textId="77777777" w:rsidR="00CD05DA" w:rsidRDefault="00CD05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3tTQxNzA3MzcytbRQ0lEKTi0uzszPAykwqgUAPzCp0CwAAAA="/>
  </w:docVars>
  <w:rsids>
    <w:rsidRoot w:val="00BE7247"/>
    <w:rsid w:val="0003391E"/>
    <w:rsid w:val="000577BC"/>
    <w:rsid w:val="00057F9E"/>
    <w:rsid w:val="00083C7E"/>
    <w:rsid w:val="00086C66"/>
    <w:rsid w:val="000B4249"/>
    <w:rsid w:val="000B67FF"/>
    <w:rsid w:val="000C1FA7"/>
    <w:rsid w:val="000D7955"/>
    <w:rsid w:val="000E58C4"/>
    <w:rsid w:val="000F5FBF"/>
    <w:rsid w:val="001060F3"/>
    <w:rsid w:val="0014017C"/>
    <w:rsid w:val="001463D4"/>
    <w:rsid w:val="00164AC2"/>
    <w:rsid w:val="001C5D2D"/>
    <w:rsid w:val="001D2A6D"/>
    <w:rsid w:val="00207142"/>
    <w:rsid w:val="00207EC1"/>
    <w:rsid w:val="00212AD0"/>
    <w:rsid w:val="00212CB7"/>
    <w:rsid w:val="00216727"/>
    <w:rsid w:val="00216D4D"/>
    <w:rsid w:val="00257D1C"/>
    <w:rsid w:val="00274584"/>
    <w:rsid w:val="00281381"/>
    <w:rsid w:val="00281A79"/>
    <w:rsid w:val="00295DF4"/>
    <w:rsid w:val="002A5BB7"/>
    <w:rsid w:val="002D79BE"/>
    <w:rsid w:val="00307FC6"/>
    <w:rsid w:val="003139F8"/>
    <w:rsid w:val="00344AA1"/>
    <w:rsid w:val="00371C7B"/>
    <w:rsid w:val="003861FD"/>
    <w:rsid w:val="003B3A80"/>
    <w:rsid w:val="003F2FBE"/>
    <w:rsid w:val="004275A6"/>
    <w:rsid w:val="0043655A"/>
    <w:rsid w:val="00443902"/>
    <w:rsid w:val="004449DA"/>
    <w:rsid w:val="00457E88"/>
    <w:rsid w:val="0047106F"/>
    <w:rsid w:val="00481E98"/>
    <w:rsid w:val="00490F04"/>
    <w:rsid w:val="004A3416"/>
    <w:rsid w:val="00504003"/>
    <w:rsid w:val="0052526B"/>
    <w:rsid w:val="00525FA7"/>
    <w:rsid w:val="00544322"/>
    <w:rsid w:val="00546CA9"/>
    <w:rsid w:val="00555BA3"/>
    <w:rsid w:val="005704F8"/>
    <w:rsid w:val="00570688"/>
    <w:rsid w:val="00571FF4"/>
    <w:rsid w:val="00582602"/>
    <w:rsid w:val="005C4C49"/>
    <w:rsid w:val="005F37A3"/>
    <w:rsid w:val="00621D2C"/>
    <w:rsid w:val="00633394"/>
    <w:rsid w:val="00653A70"/>
    <w:rsid w:val="00673DD2"/>
    <w:rsid w:val="006B479D"/>
    <w:rsid w:val="006C5AD5"/>
    <w:rsid w:val="006F136C"/>
    <w:rsid w:val="00760B09"/>
    <w:rsid w:val="007627AE"/>
    <w:rsid w:val="00767791"/>
    <w:rsid w:val="007D38CE"/>
    <w:rsid w:val="007D6694"/>
    <w:rsid w:val="007E4885"/>
    <w:rsid w:val="007F223B"/>
    <w:rsid w:val="007F538B"/>
    <w:rsid w:val="007F7C1D"/>
    <w:rsid w:val="0080093C"/>
    <w:rsid w:val="00802339"/>
    <w:rsid w:val="00805A01"/>
    <w:rsid w:val="00821A34"/>
    <w:rsid w:val="00845928"/>
    <w:rsid w:val="00855C57"/>
    <w:rsid w:val="0086302A"/>
    <w:rsid w:val="008747D5"/>
    <w:rsid w:val="008D0EA0"/>
    <w:rsid w:val="008D2A0C"/>
    <w:rsid w:val="009006AF"/>
    <w:rsid w:val="00900A27"/>
    <w:rsid w:val="009010A9"/>
    <w:rsid w:val="0090763F"/>
    <w:rsid w:val="009169DA"/>
    <w:rsid w:val="00932229"/>
    <w:rsid w:val="00952B66"/>
    <w:rsid w:val="00983B59"/>
    <w:rsid w:val="0099125D"/>
    <w:rsid w:val="009A417F"/>
    <w:rsid w:val="009B3C19"/>
    <w:rsid w:val="00A11A54"/>
    <w:rsid w:val="00A151F8"/>
    <w:rsid w:val="00A4346D"/>
    <w:rsid w:val="00A51E88"/>
    <w:rsid w:val="00A543FB"/>
    <w:rsid w:val="00A66B5B"/>
    <w:rsid w:val="00AA7154"/>
    <w:rsid w:val="00AA72A9"/>
    <w:rsid w:val="00AF4093"/>
    <w:rsid w:val="00AF7C20"/>
    <w:rsid w:val="00B517C2"/>
    <w:rsid w:val="00B75670"/>
    <w:rsid w:val="00B82E37"/>
    <w:rsid w:val="00B83BDD"/>
    <w:rsid w:val="00B92498"/>
    <w:rsid w:val="00BA2711"/>
    <w:rsid w:val="00BE7247"/>
    <w:rsid w:val="00C053D8"/>
    <w:rsid w:val="00C06729"/>
    <w:rsid w:val="00C129C0"/>
    <w:rsid w:val="00C2436E"/>
    <w:rsid w:val="00C5739B"/>
    <w:rsid w:val="00C820D5"/>
    <w:rsid w:val="00CD05DA"/>
    <w:rsid w:val="00CE22E6"/>
    <w:rsid w:val="00CF20FF"/>
    <w:rsid w:val="00CF48EF"/>
    <w:rsid w:val="00CF5AA2"/>
    <w:rsid w:val="00D13905"/>
    <w:rsid w:val="00D35DCB"/>
    <w:rsid w:val="00D46D72"/>
    <w:rsid w:val="00D4752D"/>
    <w:rsid w:val="00D837AD"/>
    <w:rsid w:val="00DD23F9"/>
    <w:rsid w:val="00DE506F"/>
    <w:rsid w:val="00E164B1"/>
    <w:rsid w:val="00E5317F"/>
    <w:rsid w:val="00E70936"/>
    <w:rsid w:val="00EA51E9"/>
    <w:rsid w:val="00EA6240"/>
    <w:rsid w:val="00EA74E5"/>
    <w:rsid w:val="00EC0CFB"/>
    <w:rsid w:val="00ED6BFA"/>
    <w:rsid w:val="00EF657C"/>
    <w:rsid w:val="00F042C2"/>
    <w:rsid w:val="00F145FD"/>
    <w:rsid w:val="00F3291A"/>
    <w:rsid w:val="00F7475C"/>
    <w:rsid w:val="00FA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0EC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247"/>
    <w:pPr>
      <w:bidi/>
      <w:spacing w:after="200" w:line="276" w:lineRule="auto"/>
    </w:pPr>
    <w:rPr>
      <w:rFonts w:ascii="Comic Sans MS" w:eastAsia="Calibri" w:hAnsi="Comic Sans MS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1A7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3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9F8"/>
    <w:rPr>
      <w:rFonts w:ascii="Comic Sans MS" w:eastAsia="Calibri" w:hAnsi="Comic Sans MS" w:cs="Tahom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139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9F8"/>
    <w:rPr>
      <w:rFonts w:ascii="Comic Sans MS" w:eastAsia="Calibri" w:hAnsi="Comic Sans MS" w:cs="Tahom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95DF4"/>
    <w:pPr>
      <w:spacing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95DF4"/>
    <w:rPr>
      <w:rFonts w:ascii="Consolas" w:eastAsia="Calibri" w:hAnsi="Consolas" w:cs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381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F22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23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23B"/>
    <w:rPr>
      <w:rFonts w:ascii="Comic Sans MS" w:eastAsia="Calibri" w:hAnsi="Comic Sans MS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23B"/>
    <w:rPr>
      <w:rFonts w:ascii="Comic Sans MS" w:eastAsia="Calibri" w:hAnsi="Comic Sans MS" w:cs="Tahom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657C"/>
    <w:pPr>
      <w:spacing w:after="0" w:line="240" w:lineRule="auto"/>
    </w:pPr>
    <w:rPr>
      <w:rFonts w:ascii="Comic Sans MS" w:eastAsia="Calibri" w:hAnsi="Comic Sans MS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304A9-FC30-4870-AF75-A5578037A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2021-11-22T07:02:00Z</dcterms:created>
  <dcterms:modified xsi:type="dcterms:W3CDTF">2021-11-22T07:21:00Z</dcterms:modified>
</cp:coreProperties>
</file>